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66"/>
        <w:tblW w:w="1569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454"/>
        <w:gridCol w:w="331"/>
        <w:gridCol w:w="1083"/>
        <w:gridCol w:w="1084"/>
        <w:gridCol w:w="1174"/>
        <w:gridCol w:w="1114"/>
        <w:gridCol w:w="1067"/>
        <w:gridCol w:w="1141"/>
        <w:gridCol w:w="1141"/>
        <w:gridCol w:w="17"/>
      </w:tblGrid>
      <w:tr w:rsidR="00056B4D" w:rsidTr="00C71563">
        <w:trPr>
          <w:trHeight w:val="348"/>
        </w:trPr>
        <w:tc>
          <w:tcPr>
            <w:tcW w:w="7545" w:type="dxa"/>
            <w:gridSpan w:val="5"/>
            <w:shd w:val="clear" w:color="auto" w:fill="BDD6EE" w:themeFill="accent1" w:themeFillTint="66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056B4D" w:rsidRDefault="00056B4D" w:rsidP="00C71563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21" w:type="dxa"/>
            <w:gridSpan w:val="8"/>
            <w:shd w:val="clear" w:color="auto" w:fill="BDD6EE" w:themeFill="accent1" w:themeFillTint="66"/>
            <w:vAlign w:val="center"/>
          </w:tcPr>
          <w:p w:rsidR="00056B4D" w:rsidRPr="00DD0B01" w:rsidRDefault="00056B4D" w:rsidP="00C7156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 2</w:t>
            </w:r>
          </w:p>
        </w:tc>
      </w:tr>
      <w:tr w:rsidR="00056B4D" w:rsidTr="00C71563">
        <w:trPr>
          <w:gridAfter w:val="1"/>
          <w:wAfter w:w="17" w:type="dxa"/>
          <w:trHeight w:val="1245"/>
        </w:trPr>
        <w:tc>
          <w:tcPr>
            <w:tcW w:w="1413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20.4</w:t>
            </w:r>
          </w:p>
        </w:tc>
        <w:tc>
          <w:tcPr>
            <w:tcW w:w="1559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27.4</w:t>
            </w:r>
          </w:p>
        </w:tc>
        <w:tc>
          <w:tcPr>
            <w:tcW w:w="1559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</w:p>
        </w:tc>
        <w:tc>
          <w:tcPr>
            <w:tcW w:w="1560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056B4D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11.5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SATs Week</w:t>
            </w:r>
          </w:p>
        </w:tc>
        <w:tc>
          <w:tcPr>
            <w:tcW w:w="1454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18.5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56B4D" w:rsidRPr="00DD0B01" w:rsidRDefault="00056B4D" w:rsidP="00C71563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083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1.6</w:t>
            </w:r>
          </w:p>
        </w:tc>
        <w:tc>
          <w:tcPr>
            <w:tcW w:w="1084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8.6</w:t>
            </w:r>
          </w:p>
        </w:tc>
        <w:tc>
          <w:tcPr>
            <w:tcW w:w="1174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15.6</w:t>
            </w:r>
          </w:p>
        </w:tc>
        <w:tc>
          <w:tcPr>
            <w:tcW w:w="1114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k9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22.6</w:t>
            </w:r>
          </w:p>
        </w:tc>
        <w:tc>
          <w:tcPr>
            <w:tcW w:w="1067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29.6</w:t>
            </w:r>
          </w:p>
        </w:tc>
        <w:tc>
          <w:tcPr>
            <w:tcW w:w="1141" w:type="dxa"/>
            <w:vAlign w:val="center"/>
          </w:tcPr>
          <w:p w:rsidR="00056B4D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Wk11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6.7</w:t>
            </w:r>
          </w:p>
        </w:tc>
        <w:tc>
          <w:tcPr>
            <w:tcW w:w="1141" w:type="dxa"/>
            <w:vAlign w:val="center"/>
          </w:tcPr>
          <w:p w:rsidR="00056B4D" w:rsidRDefault="00056B4D" w:rsidP="00C715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056B4D" w:rsidRPr="00E005BE" w:rsidRDefault="00056B4D" w:rsidP="00C715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13.7</w:t>
            </w:r>
          </w:p>
        </w:tc>
      </w:tr>
      <w:tr w:rsidR="00056B4D" w:rsidTr="00C71563">
        <w:trPr>
          <w:gridAfter w:val="1"/>
          <w:wAfter w:w="17" w:type="dxa"/>
          <w:cantSplit/>
          <w:trHeight w:val="1663"/>
        </w:trPr>
        <w:tc>
          <w:tcPr>
            <w:tcW w:w="1413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4678" w:type="dxa"/>
            <w:gridSpan w:val="3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1454" w:type="dxa"/>
            <w:vAlign w:val="center"/>
          </w:tcPr>
          <w:p w:rsidR="00056B4D" w:rsidRPr="00E005BE" w:rsidRDefault="00056B4D" w:rsidP="00C7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056B4D" w:rsidRPr="00DD0B01" w:rsidRDefault="00056B4D" w:rsidP="00C7156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056B4D" w:rsidRPr="003F729C" w:rsidRDefault="00056B4D" w:rsidP="00C71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</w:t>
            </w:r>
          </w:p>
        </w:tc>
        <w:tc>
          <w:tcPr>
            <w:tcW w:w="1141" w:type="dxa"/>
            <w:textDirection w:val="btLr"/>
            <w:vAlign w:val="center"/>
          </w:tcPr>
          <w:p w:rsidR="00056B4D" w:rsidRPr="003F729C" w:rsidRDefault="00056B4D" w:rsidP="00C71563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tbl>
      <w:tblPr>
        <w:tblStyle w:val="TableGrid"/>
        <w:tblpPr w:leftFromText="180" w:rightFromText="180" w:vertAnchor="text" w:horzAnchor="margin" w:tblpY="356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</w:tblGrid>
      <w:tr w:rsidR="00056B4D" w:rsidTr="004F0C0B">
        <w:trPr>
          <w:trHeight w:val="297"/>
        </w:trPr>
        <w:tc>
          <w:tcPr>
            <w:tcW w:w="5098" w:type="dxa"/>
            <w:shd w:val="clear" w:color="auto" w:fill="BDD6EE" w:themeFill="accent1" w:themeFillTint="66"/>
            <w:vAlign w:val="center"/>
          </w:tcPr>
          <w:p w:rsidR="00056B4D" w:rsidRPr="00FA630C" w:rsidRDefault="00056B4D" w:rsidP="00383976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C71563" w:rsidTr="00726F68">
        <w:trPr>
          <w:trHeight w:val="297"/>
        </w:trPr>
        <w:tc>
          <w:tcPr>
            <w:tcW w:w="5098" w:type="dxa"/>
            <w:vAlign w:val="center"/>
          </w:tcPr>
          <w:p w:rsidR="00C71563" w:rsidRPr="00FA630C" w:rsidRDefault="00C71563" w:rsidP="00383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</w:tr>
      <w:tr w:rsidR="00C71563" w:rsidTr="00B21FA4">
        <w:trPr>
          <w:trHeight w:val="297"/>
        </w:trPr>
        <w:tc>
          <w:tcPr>
            <w:tcW w:w="5098" w:type="dxa"/>
          </w:tcPr>
          <w:p w:rsidR="00C71563" w:rsidRDefault="00C71563" w:rsidP="00383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Illustrate and name parts of circles, including radius, diameter and circumference and know that the diameter is twice the radius</w:t>
            </w:r>
          </w:p>
          <w:p w:rsidR="00C71563" w:rsidRDefault="00C71563" w:rsidP="0038397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71563" w:rsidTr="00EB1E3A">
        <w:trPr>
          <w:trHeight w:val="297"/>
        </w:trPr>
        <w:tc>
          <w:tcPr>
            <w:tcW w:w="5098" w:type="dxa"/>
            <w:vAlign w:val="center"/>
          </w:tcPr>
          <w:p w:rsidR="00C71563" w:rsidRDefault="00C71563" w:rsidP="0016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and construct pie charts and line graphs and use these to solve problems</w:t>
            </w:r>
          </w:p>
          <w:p w:rsidR="00C71563" w:rsidRDefault="00C71563" w:rsidP="001677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71563" w:rsidTr="00A0446E">
        <w:trPr>
          <w:trHeight w:val="297"/>
        </w:trPr>
        <w:tc>
          <w:tcPr>
            <w:tcW w:w="5098" w:type="dxa"/>
          </w:tcPr>
          <w:p w:rsidR="00C71563" w:rsidRDefault="00C71563" w:rsidP="0016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and interpret the mean as an average.</w:t>
            </w:r>
          </w:p>
          <w:p w:rsidR="00C71563" w:rsidRDefault="00C71563" w:rsidP="00167723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3570"/>
        <w:tblW w:w="0" w:type="auto"/>
        <w:tblLayout w:type="fixed"/>
        <w:tblLook w:val="04A0" w:firstRow="1" w:lastRow="0" w:firstColumn="1" w:lastColumn="0" w:noHBand="0" w:noVBand="1"/>
      </w:tblPr>
      <w:tblGrid>
        <w:gridCol w:w="4840"/>
      </w:tblGrid>
      <w:tr w:rsidR="00056B4D" w:rsidTr="004F0C0B">
        <w:trPr>
          <w:trHeight w:val="309"/>
        </w:trPr>
        <w:tc>
          <w:tcPr>
            <w:tcW w:w="4840" w:type="dxa"/>
            <w:shd w:val="clear" w:color="auto" w:fill="BDD6EE" w:themeFill="accent1" w:themeFillTint="66"/>
            <w:vAlign w:val="center"/>
          </w:tcPr>
          <w:p w:rsidR="00056B4D" w:rsidRPr="00FA630C" w:rsidRDefault="00056B4D" w:rsidP="00383976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167723" w:rsidTr="00ED691C">
        <w:trPr>
          <w:trHeight w:val="309"/>
        </w:trPr>
        <w:tc>
          <w:tcPr>
            <w:tcW w:w="4840" w:type="dxa"/>
            <w:vAlign w:val="center"/>
          </w:tcPr>
          <w:p w:rsidR="00167723" w:rsidRPr="003F6806" w:rsidRDefault="00167723" w:rsidP="0038397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Problem Solving &amp; Investigations </w:t>
            </w:r>
          </w:p>
        </w:tc>
      </w:tr>
      <w:tr w:rsidR="00167723" w:rsidTr="00A60149">
        <w:trPr>
          <w:trHeight w:val="309"/>
        </w:trPr>
        <w:tc>
          <w:tcPr>
            <w:tcW w:w="4840" w:type="dxa"/>
          </w:tcPr>
          <w:p w:rsidR="00167723" w:rsidRDefault="00167723" w:rsidP="00383976">
            <w:pPr>
              <w:rPr>
                <w:rFonts w:ascii="Arial" w:hAnsi="Arial" w:cs="Arial"/>
              </w:rPr>
            </w:pPr>
          </w:p>
          <w:p w:rsidR="00167723" w:rsidRDefault="00167723" w:rsidP="0016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</w:t>
            </w:r>
            <w:r w:rsidRPr="00167723">
              <w:rPr>
                <w:rFonts w:ascii="Arial" w:hAnsi="Arial" w:cs="Arial"/>
              </w:rPr>
              <w:t>SATs children to carry out</w:t>
            </w:r>
            <w:r>
              <w:rPr>
                <w:rFonts w:ascii="Arial" w:hAnsi="Arial" w:cs="Arial"/>
              </w:rPr>
              <w:t xml:space="preserve"> a variety of tasks and investigations that consolidate previously taught Y6 maths NC objectives.</w:t>
            </w:r>
          </w:p>
          <w:p w:rsidR="00167723" w:rsidRDefault="00167723" w:rsidP="00167723">
            <w:pPr>
              <w:jc w:val="center"/>
              <w:rPr>
                <w:rFonts w:ascii="Arial" w:hAnsi="Arial" w:cs="Arial"/>
              </w:rPr>
            </w:pPr>
          </w:p>
          <w:p w:rsidR="00167723" w:rsidRPr="00167723" w:rsidRDefault="00167723" w:rsidP="00167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 TBC (linked to whole school focus: Aspirations)</w:t>
            </w:r>
          </w:p>
          <w:p w:rsidR="00167723" w:rsidRPr="003F6806" w:rsidRDefault="00167723" w:rsidP="0038397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56B4D" w:rsidRDefault="00056B4D" w:rsidP="00056B4D"/>
    <w:p w:rsidR="00056B4D" w:rsidRDefault="00056B4D" w:rsidP="00056B4D"/>
    <w:p w:rsidR="00D32D5F" w:rsidRDefault="00D32D5F"/>
    <w:sectPr w:rsidR="00D32D5F" w:rsidSect="00FA630C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9D" w:rsidRDefault="00BC1E9D" w:rsidP="00056B4D">
      <w:pPr>
        <w:spacing w:after="0" w:line="240" w:lineRule="auto"/>
      </w:pPr>
      <w:r>
        <w:separator/>
      </w:r>
    </w:p>
  </w:endnote>
  <w:endnote w:type="continuationSeparator" w:id="0">
    <w:p w:rsidR="00BC1E9D" w:rsidRDefault="00BC1E9D" w:rsidP="0005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9D" w:rsidRDefault="00BC1E9D" w:rsidP="00056B4D">
      <w:pPr>
        <w:spacing w:after="0" w:line="240" w:lineRule="auto"/>
      </w:pPr>
      <w:r>
        <w:separator/>
      </w:r>
    </w:p>
  </w:footnote>
  <w:footnote w:type="continuationSeparator" w:id="0">
    <w:p w:rsidR="00BC1E9D" w:rsidRDefault="00BC1E9D" w:rsidP="0005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63" w:rsidRPr="00130B8B" w:rsidRDefault="00C71563" w:rsidP="00C71563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545502E2" wp14:editId="5C5C89C4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6</w:t>
    </w:r>
    <w:r w:rsidRPr="00130B8B">
      <w:rPr>
        <w:b/>
        <w:bCs/>
        <w:sz w:val="28"/>
        <w:szCs w:val="28"/>
        <w:u w:val="single"/>
      </w:rPr>
      <w:t xml:space="preserve"> Maths MTP </w:t>
    </w:r>
    <w:r>
      <w:rPr>
        <w:b/>
        <w:bCs/>
        <w:sz w:val="28"/>
        <w:szCs w:val="28"/>
        <w:u w:val="single"/>
      </w:rPr>
      <w:t xml:space="preserve">Spring </w:t>
    </w:r>
    <w:r w:rsidRPr="00130B8B">
      <w:rPr>
        <w:b/>
        <w:bCs/>
        <w:sz w:val="28"/>
        <w:szCs w:val="28"/>
        <w:u w:val="single"/>
      </w:rPr>
      <w:t xml:space="preserve">Term </w:t>
    </w:r>
  </w:p>
  <w:p w:rsidR="00131295" w:rsidRDefault="00BC1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4D"/>
    <w:rsid w:val="00056B4D"/>
    <w:rsid w:val="00167723"/>
    <w:rsid w:val="004F0C0B"/>
    <w:rsid w:val="00BC1E9D"/>
    <w:rsid w:val="00C71563"/>
    <w:rsid w:val="00D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FE67"/>
  <w15:chartTrackingRefBased/>
  <w15:docId w15:val="{467B4C31-F95F-4CA7-B3C9-9EAB4846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4D"/>
  </w:style>
  <w:style w:type="paragraph" w:styleId="Footer">
    <w:name w:val="footer"/>
    <w:basedOn w:val="Normal"/>
    <w:link w:val="FooterChar"/>
    <w:uiPriority w:val="99"/>
    <w:unhideWhenUsed/>
    <w:rsid w:val="0005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2020-03-17T10:31:00Z</dcterms:created>
  <dcterms:modified xsi:type="dcterms:W3CDTF">2020-03-17T10:31:00Z</dcterms:modified>
</cp:coreProperties>
</file>