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3227" w14:textId="458AB3BD" w:rsidR="004623B8" w:rsidRDefault="004623B8"/>
    <w:p w14:paraId="1A9F0824" w14:textId="77777777" w:rsidR="004623B8" w:rsidRPr="00BA7AED" w:rsidRDefault="00D57319" w:rsidP="004623B8">
      <w:pPr>
        <w:jc w:val="center"/>
        <w:rPr>
          <w:rFonts w:ascii="Arial" w:hAnsi="Arial" w:cs="Arial"/>
          <w:b/>
          <w:sz w:val="20"/>
        </w:rPr>
      </w:pPr>
      <w:r>
        <w:rPr>
          <w:rFonts w:ascii="Arial" w:hAnsi="Arial" w:cs="Arial"/>
          <w:b/>
          <w:sz w:val="20"/>
        </w:rPr>
        <w:t xml:space="preserve">Art and Design </w:t>
      </w:r>
      <w:r w:rsidR="004623B8" w:rsidRPr="00BA7AED">
        <w:rPr>
          <w:rFonts w:ascii="Arial" w:hAnsi="Arial" w:cs="Arial"/>
          <w:b/>
          <w:sz w:val="20"/>
        </w:rPr>
        <w:t>Intent, Implementation &amp; Impact Statement</w:t>
      </w:r>
    </w:p>
    <w:p w14:paraId="719DC398" w14:textId="2E7DD263" w:rsidR="00D05539" w:rsidRDefault="00D35AA6" w:rsidP="00EA690E">
      <w:pPr>
        <w:jc w:val="center"/>
        <w:rPr>
          <w:rFonts w:ascii="Arial" w:hAnsi="Arial" w:cs="Arial"/>
          <w:sz w:val="18"/>
          <w:szCs w:val="18"/>
        </w:rPr>
      </w:pPr>
      <w:r>
        <w:br/>
      </w:r>
      <w:r w:rsidR="004623B8" w:rsidRPr="2516FDA2">
        <w:rPr>
          <w:rFonts w:ascii="Arial" w:hAnsi="Arial" w:cs="Arial"/>
          <w:sz w:val="18"/>
          <w:szCs w:val="18"/>
        </w:rPr>
        <w:t xml:space="preserve">At </w:t>
      </w:r>
      <w:r w:rsidRPr="2516FDA2">
        <w:rPr>
          <w:rFonts w:ascii="Arial" w:hAnsi="Arial" w:cs="Arial"/>
          <w:sz w:val="18"/>
          <w:szCs w:val="18"/>
        </w:rPr>
        <w:t>Gagle Brook</w:t>
      </w:r>
      <w:r w:rsidR="006E2D91" w:rsidRPr="2516FDA2">
        <w:rPr>
          <w:rFonts w:ascii="Arial" w:hAnsi="Arial" w:cs="Arial"/>
          <w:sz w:val="18"/>
          <w:szCs w:val="18"/>
        </w:rPr>
        <w:t xml:space="preserve"> School </w:t>
      </w:r>
      <w:r w:rsidR="004623B8" w:rsidRPr="2516FDA2">
        <w:rPr>
          <w:rFonts w:ascii="Arial" w:hAnsi="Arial" w:cs="Arial"/>
          <w:sz w:val="18"/>
          <w:szCs w:val="18"/>
        </w:rPr>
        <w:t>we believe in the unlimited potential of every child</w:t>
      </w:r>
      <w:r w:rsidR="00D05539" w:rsidRPr="2516FDA2">
        <w:rPr>
          <w:rFonts w:ascii="Arial" w:hAnsi="Arial" w:cs="Arial"/>
          <w:sz w:val="18"/>
          <w:szCs w:val="18"/>
        </w:rPr>
        <w:t xml:space="preserve">. </w:t>
      </w:r>
      <w:r w:rsidR="004623B8" w:rsidRPr="2516FDA2">
        <w:rPr>
          <w:rFonts w:ascii="Arial" w:hAnsi="Arial" w:cs="Arial"/>
          <w:sz w:val="18"/>
          <w:szCs w:val="18"/>
        </w:rPr>
        <w:t xml:space="preserve">As a result of this, we have carefully designed a curriculum which is underpinned by </w:t>
      </w:r>
      <w:r w:rsidRPr="2516FDA2">
        <w:rPr>
          <w:rFonts w:ascii="Arial" w:hAnsi="Arial" w:cs="Arial"/>
          <w:sz w:val="18"/>
          <w:szCs w:val="18"/>
        </w:rPr>
        <w:t>the 4 Streams</w:t>
      </w:r>
      <w:r w:rsidR="004D0C85" w:rsidRPr="2516FDA2">
        <w:rPr>
          <w:rFonts w:ascii="Arial" w:hAnsi="Arial" w:cs="Arial"/>
          <w:sz w:val="18"/>
          <w:szCs w:val="18"/>
        </w:rPr>
        <w:t>.</w:t>
      </w:r>
    </w:p>
    <w:p w14:paraId="25A10B1D" w14:textId="30E70CF6" w:rsidR="13A4B158" w:rsidRDefault="13A4B158" w:rsidP="2516FDA2">
      <w:pPr>
        <w:jc w:val="center"/>
        <w:rPr>
          <w:rFonts w:ascii="Arial" w:hAnsi="Arial" w:cs="Arial"/>
          <w:sz w:val="18"/>
          <w:szCs w:val="18"/>
        </w:rPr>
      </w:pPr>
      <w:r>
        <w:rPr>
          <w:noProof/>
        </w:rPr>
        <w:drawing>
          <wp:inline distT="0" distB="0" distL="0" distR="0" wp14:anchorId="3200F631" wp14:editId="338FFFB7">
            <wp:extent cx="2789382" cy="3463480"/>
            <wp:effectExtent l="0" t="0" r="0" b="3810"/>
            <wp:docPr id="139630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89382" cy="3463480"/>
                    </a:xfrm>
                    <a:prstGeom prst="rect">
                      <a:avLst/>
                    </a:prstGeom>
                    <a:noFill/>
                    <a:ln>
                      <a:noFill/>
                    </a:ln>
                  </pic:spPr>
                </pic:pic>
              </a:graphicData>
            </a:graphic>
          </wp:inline>
        </w:drawing>
      </w:r>
    </w:p>
    <w:p w14:paraId="06806D60" w14:textId="64765E07" w:rsidR="004623B8" w:rsidRPr="00BA7AED" w:rsidRDefault="004623B8" w:rsidP="6770FEDC">
      <w:pPr>
        <w:jc w:val="both"/>
        <w:rPr>
          <w:rFonts w:ascii="Arial" w:hAnsi="Arial" w:cs="Arial"/>
          <w:sz w:val="18"/>
          <w:szCs w:val="18"/>
        </w:rPr>
      </w:pPr>
      <w:r w:rsidRPr="6770FEDC">
        <w:rPr>
          <w:rFonts w:ascii="Arial" w:hAnsi="Arial" w:cs="Arial"/>
          <w:sz w:val="18"/>
          <w:szCs w:val="18"/>
        </w:rPr>
        <w:t>We have carefully chosen our</w:t>
      </w:r>
      <w:r w:rsidR="00D35AA6">
        <w:rPr>
          <w:rFonts w:ascii="Arial" w:hAnsi="Arial" w:cs="Arial"/>
          <w:sz w:val="18"/>
          <w:szCs w:val="18"/>
        </w:rPr>
        <w:t xml:space="preserve"> four Streams </w:t>
      </w:r>
      <w:r w:rsidRPr="6770FEDC">
        <w:rPr>
          <w:rFonts w:ascii="Arial" w:hAnsi="Arial" w:cs="Arial"/>
          <w:sz w:val="18"/>
          <w:szCs w:val="18"/>
        </w:rPr>
        <w:t>because they are unique to our school context and setting:</w:t>
      </w:r>
    </w:p>
    <w:p w14:paraId="499541CC" w14:textId="52A86E1E" w:rsidR="004623B8" w:rsidRPr="00BA7AED" w:rsidRDefault="5BBA1C0C" w:rsidP="6770FEDC">
      <w:pPr>
        <w:pStyle w:val="ListParagraph"/>
        <w:numPr>
          <w:ilvl w:val="0"/>
          <w:numId w:val="5"/>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086D506D" w14:textId="5D3E2E06" w:rsidR="004623B8" w:rsidRPr="00BA7AED" w:rsidRDefault="5BBA1C0C" w:rsidP="68243FAF">
      <w:pPr>
        <w:pStyle w:val="ListParagraph"/>
        <w:numPr>
          <w:ilvl w:val="0"/>
          <w:numId w:val="5"/>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1888624F" w14:textId="7F089F97" w:rsidR="004623B8" w:rsidRPr="00BA7AED" w:rsidRDefault="004D0C85" w:rsidP="68243FAF">
      <w:pPr>
        <w:pStyle w:val="ListParagraph"/>
        <w:numPr>
          <w:ilvl w:val="0"/>
          <w:numId w:val="5"/>
        </w:numPr>
        <w:jc w:val="both"/>
        <w:rPr>
          <w:rFonts w:ascii="Arial" w:eastAsia="Arial" w:hAnsi="Arial" w:cs="Arial"/>
          <w:color w:val="000000" w:themeColor="text1"/>
          <w:sz w:val="18"/>
          <w:szCs w:val="18"/>
          <w:lang w:val="en-US"/>
        </w:rPr>
      </w:pPr>
      <w:r>
        <w:rPr>
          <w:rFonts w:ascii="Arial" w:eastAsia="Arial" w:hAnsi="Arial" w:cs="Arial"/>
          <w:b/>
          <w:bCs/>
          <w:color w:val="000000" w:themeColor="text1"/>
          <w:sz w:val="18"/>
          <w:szCs w:val="18"/>
          <w:lang w:val="en-US"/>
        </w:rPr>
        <w:t>Enquiring minds:</w:t>
      </w:r>
      <w:r w:rsidR="5BBA1C0C"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388E4FA1" w14:textId="38BC368E" w:rsidR="004623B8" w:rsidRPr="00BA7AED" w:rsidRDefault="004D0C85" w:rsidP="2516FDA2">
      <w:pPr>
        <w:pStyle w:val="ListParagraph"/>
        <w:numPr>
          <w:ilvl w:val="0"/>
          <w:numId w:val="5"/>
        </w:numPr>
        <w:jc w:val="both"/>
        <w:rPr>
          <w:rFonts w:ascii="Arial" w:hAnsi="Arial" w:cs="Arial"/>
          <w:b/>
          <w:bCs/>
          <w:sz w:val="18"/>
          <w:szCs w:val="18"/>
          <w:u w:val="single"/>
        </w:rPr>
      </w:pPr>
      <w:r w:rsidRPr="2516FDA2">
        <w:rPr>
          <w:rFonts w:ascii="Arial" w:eastAsia="Arial" w:hAnsi="Arial" w:cs="Arial"/>
          <w:b/>
          <w:bCs/>
          <w:color w:val="000000" w:themeColor="text1"/>
          <w:sz w:val="18"/>
          <w:szCs w:val="18"/>
          <w:lang w:val="en-US"/>
        </w:rPr>
        <w:t>One Planet Principles and Values:</w:t>
      </w:r>
      <w:r w:rsidRPr="2516FDA2">
        <w:rPr>
          <w:rFonts w:ascii="Arial" w:eastAsia="Arial" w:hAnsi="Arial" w:cs="Arial"/>
          <w:color w:val="000000" w:themeColor="text1"/>
          <w:sz w:val="18"/>
          <w:szCs w:val="18"/>
          <w:lang w:val="en-US"/>
        </w:rPr>
        <w:t xml:space="preserve"> </w:t>
      </w:r>
      <w:r w:rsidR="00A77559" w:rsidRPr="2516FDA2">
        <w:rPr>
          <w:rFonts w:ascii="Arial" w:eastAsia="Arial" w:hAnsi="Arial" w:cs="Arial"/>
          <w:color w:val="000000" w:themeColor="text1"/>
          <w:sz w:val="18"/>
          <w:szCs w:val="18"/>
          <w:lang w:val="en-US"/>
        </w:rPr>
        <w:t xml:space="preserve">Our intent </w:t>
      </w:r>
      <w:r w:rsidR="5BBA1C0C" w:rsidRPr="2516FDA2">
        <w:rPr>
          <w:rFonts w:ascii="Arial" w:eastAsia="Arial" w:hAnsi="Arial" w:cs="Arial"/>
          <w:color w:val="000000" w:themeColor="text1"/>
          <w:sz w:val="18"/>
          <w:szCs w:val="18"/>
        </w:rPr>
        <w:t xml:space="preserve">is for all children to grow </w:t>
      </w:r>
      <w:r w:rsidR="00EC0443" w:rsidRPr="2516FDA2">
        <w:rPr>
          <w:rFonts w:ascii="Arial" w:eastAsia="Arial" w:hAnsi="Arial" w:cs="Arial"/>
          <w:color w:val="000000" w:themeColor="text1"/>
          <w:sz w:val="18"/>
          <w:szCs w:val="18"/>
        </w:rPr>
        <w:t>and</w:t>
      </w:r>
      <w:r w:rsidR="5BBA1C0C" w:rsidRPr="2516FDA2">
        <w:rPr>
          <w:rFonts w:ascii="Arial" w:eastAsia="Arial" w:hAnsi="Arial" w:cs="Arial"/>
          <w:color w:val="000000" w:themeColor="text1"/>
          <w:sz w:val="18"/>
          <w:szCs w:val="18"/>
        </w:rPr>
        <w:t xml:space="preserve"> develop into </w:t>
      </w:r>
      <w:r w:rsidR="00F344FB" w:rsidRPr="2516FDA2">
        <w:rPr>
          <w:rFonts w:ascii="Arial" w:eastAsia="Arial" w:hAnsi="Arial" w:cs="Arial"/>
          <w:color w:val="000000" w:themeColor="text1"/>
          <w:sz w:val="18"/>
          <w:szCs w:val="18"/>
        </w:rPr>
        <w:t>e</w:t>
      </w:r>
      <w:r w:rsidR="00EC0443" w:rsidRPr="2516FDA2">
        <w:rPr>
          <w:rFonts w:ascii="Arial" w:eastAsia="Arial" w:hAnsi="Arial" w:cs="Arial"/>
          <w:color w:val="000000" w:themeColor="text1"/>
          <w:sz w:val="18"/>
          <w:szCs w:val="18"/>
        </w:rPr>
        <w:t>co</w:t>
      </w:r>
      <w:r w:rsidR="00F344FB" w:rsidRPr="2516FDA2">
        <w:rPr>
          <w:rFonts w:ascii="Arial" w:eastAsia="Arial" w:hAnsi="Arial" w:cs="Arial"/>
          <w:color w:val="000000" w:themeColor="text1"/>
          <w:sz w:val="18"/>
          <w:szCs w:val="18"/>
        </w:rPr>
        <w:t>-</w:t>
      </w:r>
      <w:r w:rsidR="5BBA1C0C" w:rsidRPr="2516FDA2">
        <w:rPr>
          <w:rFonts w:ascii="Arial" w:eastAsia="Arial" w:hAnsi="Arial" w:cs="Arial"/>
          <w:color w:val="000000" w:themeColor="text1"/>
          <w:sz w:val="18"/>
          <w:szCs w:val="18"/>
        </w:rPr>
        <w:t>citizens who are well-rounded, take care of themselves, other people and the world they live i</w:t>
      </w:r>
      <w:r w:rsidR="007C2F8A" w:rsidRPr="2516FDA2">
        <w:rPr>
          <w:rFonts w:ascii="Arial" w:eastAsia="Arial" w:hAnsi="Arial" w:cs="Arial"/>
          <w:color w:val="000000" w:themeColor="text1"/>
          <w:sz w:val="18"/>
          <w:szCs w:val="18"/>
        </w:rPr>
        <w:t>n. We want them to</w:t>
      </w:r>
      <w:r w:rsidR="5BBA1C0C" w:rsidRPr="2516FDA2">
        <w:rPr>
          <w:rFonts w:ascii="Arial" w:eastAsia="Arial" w:hAnsi="Arial" w:cs="Arial"/>
          <w:color w:val="000000" w:themeColor="text1"/>
          <w:sz w:val="18"/>
          <w:szCs w:val="18"/>
        </w:rPr>
        <w:t xml:space="preserve"> grow </w:t>
      </w:r>
      <w:r w:rsidR="007C2F8A" w:rsidRPr="2516FDA2">
        <w:rPr>
          <w:rFonts w:ascii="Arial" w:eastAsia="Arial" w:hAnsi="Arial" w:cs="Arial"/>
          <w:color w:val="000000" w:themeColor="text1"/>
          <w:sz w:val="18"/>
          <w:szCs w:val="18"/>
        </w:rPr>
        <w:t>up being</w:t>
      </w:r>
      <w:r w:rsidR="5BBA1C0C" w:rsidRPr="2516FDA2">
        <w:rPr>
          <w:rFonts w:ascii="Arial" w:eastAsia="Arial" w:hAnsi="Arial" w:cs="Arial"/>
          <w:color w:val="000000" w:themeColor="text1"/>
          <w:sz w:val="18"/>
          <w:szCs w:val="18"/>
        </w:rPr>
        <w:t xml:space="preserve"> the best version of themselves</w:t>
      </w:r>
      <w:r w:rsidR="00B817AC" w:rsidRPr="2516FDA2">
        <w:rPr>
          <w:rFonts w:ascii="Arial" w:eastAsia="Arial" w:hAnsi="Arial" w:cs="Arial"/>
          <w:color w:val="000000" w:themeColor="text1"/>
          <w:sz w:val="18"/>
          <w:szCs w:val="18"/>
        </w:rPr>
        <w:t xml:space="preserve"> and understand </w:t>
      </w:r>
      <w:r w:rsidR="00235083" w:rsidRPr="2516FDA2">
        <w:rPr>
          <w:rFonts w:ascii="Arial" w:eastAsia="Arial" w:hAnsi="Arial" w:cs="Arial"/>
          <w:color w:val="000000" w:themeColor="text1"/>
          <w:sz w:val="18"/>
          <w:szCs w:val="18"/>
        </w:rPr>
        <w:t>local and global issues which affect the future of our planet</w:t>
      </w:r>
      <w:r w:rsidR="00466938" w:rsidRPr="2516FDA2">
        <w:rPr>
          <w:rFonts w:ascii="Arial" w:eastAsia="Arial" w:hAnsi="Arial" w:cs="Arial"/>
          <w:color w:val="000000" w:themeColor="text1"/>
          <w:sz w:val="18"/>
          <w:szCs w:val="18"/>
        </w:rPr>
        <w:t xml:space="preserve">. </w:t>
      </w:r>
      <w:r w:rsidR="00182766" w:rsidRPr="2516FDA2">
        <w:rPr>
          <w:rFonts w:ascii="Arial" w:eastAsia="Arial" w:hAnsi="Arial" w:cs="Arial"/>
          <w:color w:val="000000" w:themeColor="text1"/>
          <w:sz w:val="18"/>
          <w:szCs w:val="18"/>
        </w:rPr>
        <w:t xml:space="preserve">To do this, we </w:t>
      </w:r>
      <w:r w:rsidR="43BFF1B0" w:rsidRPr="2516FDA2">
        <w:rPr>
          <w:rFonts w:ascii="Arial" w:eastAsia="Arial" w:hAnsi="Arial" w:cs="Arial"/>
          <w:color w:val="000000" w:themeColor="text1"/>
          <w:sz w:val="18"/>
          <w:szCs w:val="18"/>
        </w:rPr>
        <w:t>encourage the</w:t>
      </w:r>
      <w:r w:rsidR="5BBA1C0C" w:rsidRPr="2516FDA2">
        <w:rPr>
          <w:rFonts w:ascii="Arial" w:eastAsia="Arial" w:hAnsi="Arial" w:cs="Arial"/>
          <w:color w:val="000000" w:themeColor="text1"/>
          <w:sz w:val="18"/>
          <w:szCs w:val="18"/>
        </w:rPr>
        <w:t xml:space="preserve"> children to work with and support </w:t>
      </w:r>
      <w:r w:rsidR="00DB61C2" w:rsidRPr="2516FDA2">
        <w:rPr>
          <w:rFonts w:ascii="Arial" w:eastAsia="Arial" w:hAnsi="Arial" w:cs="Arial"/>
          <w:color w:val="000000" w:themeColor="text1"/>
          <w:sz w:val="18"/>
          <w:szCs w:val="18"/>
        </w:rPr>
        <w:t>environmental an</w:t>
      </w:r>
      <w:r w:rsidR="00C54219" w:rsidRPr="2516FDA2">
        <w:rPr>
          <w:rFonts w:ascii="Arial" w:eastAsia="Arial" w:hAnsi="Arial" w:cs="Arial"/>
          <w:color w:val="000000" w:themeColor="text1"/>
          <w:sz w:val="18"/>
          <w:szCs w:val="18"/>
        </w:rPr>
        <w:t xml:space="preserve">d sustainability </w:t>
      </w:r>
      <w:r w:rsidR="5BBA1C0C" w:rsidRPr="2516FDA2">
        <w:rPr>
          <w:rFonts w:ascii="Arial" w:eastAsia="Arial" w:hAnsi="Arial" w:cs="Arial"/>
          <w:color w:val="000000" w:themeColor="text1"/>
          <w:sz w:val="18"/>
          <w:szCs w:val="18"/>
        </w:rPr>
        <w:t>causes in the community</w:t>
      </w:r>
      <w:r w:rsidR="00C54219" w:rsidRPr="2516FDA2">
        <w:rPr>
          <w:rFonts w:ascii="Arial" w:eastAsia="Arial" w:hAnsi="Arial" w:cs="Arial"/>
          <w:color w:val="000000" w:themeColor="text1"/>
          <w:sz w:val="18"/>
          <w:szCs w:val="18"/>
        </w:rPr>
        <w:t>.</w:t>
      </w:r>
    </w:p>
    <w:p w14:paraId="11D53FE4" w14:textId="3F05E518" w:rsidR="004623B8" w:rsidRPr="00BA7AED" w:rsidRDefault="2D5E8665" w:rsidP="2516FDA2">
      <w:pPr>
        <w:ind w:left="720"/>
        <w:jc w:val="both"/>
        <w:rPr>
          <w:rFonts w:ascii="Arial" w:hAnsi="Arial" w:cs="Arial"/>
          <w:b/>
          <w:bCs/>
          <w:sz w:val="18"/>
          <w:szCs w:val="18"/>
          <w:u w:val="single"/>
        </w:rPr>
      </w:pPr>
      <w:r w:rsidRPr="2516FDA2">
        <w:rPr>
          <w:rFonts w:ascii="Arial" w:eastAsia="Arial" w:hAnsi="Arial" w:cs="Arial"/>
          <w:b/>
          <w:bCs/>
          <w:color w:val="000000" w:themeColor="text1"/>
          <w:sz w:val="18"/>
          <w:szCs w:val="18"/>
        </w:rPr>
        <w:t>Our Values: Our intent is for all children to embrace and develop a shared set of ACHIEVE Values:</w:t>
      </w:r>
      <w:r w:rsidRPr="2516FDA2">
        <w:rPr>
          <w:rFonts w:ascii="Arial" w:eastAsia="Arial" w:hAnsi="Arial" w:cs="Arial"/>
          <w:b/>
          <w:bCs/>
          <w:color w:val="040C28"/>
          <w:sz w:val="18"/>
          <w:szCs w:val="18"/>
        </w:rPr>
        <w:t xml:space="preserve"> Ambition, Collaboration, Honesty, Inclusivity, Environmental care, Valiance and Excellence,</w:t>
      </w:r>
      <w:r w:rsidRPr="2516FDA2">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2516FDA2">
        <w:rPr>
          <w:rFonts w:ascii="Arial" w:eastAsia="Arial" w:hAnsi="Arial" w:cs="Arial"/>
          <w:color w:val="000000" w:themeColor="text1"/>
          <w:sz w:val="18"/>
          <w:szCs w:val="18"/>
        </w:rPr>
        <w:t>.</w:t>
      </w:r>
    </w:p>
    <w:p w14:paraId="5F8B7E59" w14:textId="737D0692" w:rsidR="004623B8" w:rsidRPr="00BA7AED" w:rsidRDefault="004623B8" w:rsidP="2516FDA2">
      <w:pPr>
        <w:ind w:left="720"/>
        <w:jc w:val="both"/>
        <w:rPr>
          <w:rFonts w:ascii="Arial" w:hAnsi="Arial" w:cs="Arial"/>
          <w:b/>
          <w:bCs/>
          <w:sz w:val="18"/>
          <w:szCs w:val="18"/>
          <w:u w:val="single"/>
        </w:rPr>
      </w:pPr>
    </w:p>
    <w:p w14:paraId="1D85434C" w14:textId="0B8A7840" w:rsidR="004623B8" w:rsidRPr="00BA7AED" w:rsidRDefault="33F7004C" w:rsidP="2516FDA2">
      <w:pPr>
        <w:jc w:val="both"/>
        <w:rPr>
          <w:rFonts w:ascii="Arial" w:hAnsi="Arial" w:cs="Arial"/>
          <w:b/>
          <w:bCs/>
          <w:sz w:val="18"/>
          <w:szCs w:val="18"/>
          <w:u w:val="single"/>
        </w:rPr>
      </w:pPr>
      <w:r w:rsidRPr="48A0D887">
        <w:rPr>
          <w:rFonts w:ascii="Arial" w:hAnsi="Arial" w:cs="Arial"/>
          <w:b/>
          <w:bCs/>
          <w:sz w:val="18"/>
          <w:szCs w:val="18"/>
          <w:u w:val="single"/>
        </w:rPr>
        <w:t>I</w:t>
      </w:r>
      <w:r w:rsidR="00F27D26" w:rsidRPr="48A0D887">
        <w:rPr>
          <w:rFonts w:ascii="Arial" w:hAnsi="Arial" w:cs="Arial"/>
          <w:b/>
          <w:bCs/>
          <w:sz w:val="18"/>
          <w:szCs w:val="18"/>
          <w:u w:val="single"/>
        </w:rPr>
        <w:t xml:space="preserve">ntent for our </w:t>
      </w:r>
      <w:r w:rsidR="00615C0B" w:rsidRPr="48A0D887">
        <w:rPr>
          <w:rFonts w:ascii="Arial" w:hAnsi="Arial" w:cs="Arial"/>
          <w:b/>
          <w:bCs/>
          <w:sz w:val="18"/>
          <w:szCs w:val="18"/>
          <w:u w:val="single"/>
        </w:rPr>
        <w:t xml:space="preserve">Art and Design </w:t>
      </w:r>
      <w:r w:rsidR="00F27D26" w:rsidRPr="48A0D887">
        <w:rPr>
          <w:rFonts w:ascii="Arial" w:hAnsi="Arial" w:cs="Arial"/>
          <w:b/>
          <w:bCs/>
          <w:sz w:val="18"/>
          <w:szCs w:val="18"/>
          <w:u w:val="single"/>
        </w:rPr>
        <w:t>Curriculum:</w:t>
      </w:r>
    </w:p>
    <w:p w14:paraId="1C7389BC" w14:textId="3EF75EEB" w:rsidR="00F27D26" w:rsidRPr="00BA7AED" w:rsidRDefault="0082699B" w:rsidP="6770FEDC">
      <w:pPr>
        <w:jc w:val="both"/>
        <w:rPr>
          <w:rFonts w:ascii="Arial" w:hAnsi="Arial" w:cs="Arial"/>
          <w:sz w:val="18"/>
          <w:szCs w:val="18"/>
        </w:rPr>
      </w:pPr>
      <w:r w:rsidRPr="6770FEDC">
        <w:rPr>
          <w:rFonts w:ascii="Arial" w:hAnsi="Arial" w:cs="Arial"/>
          <w:sz w:val="18"/>
          <w:szCs w:val="18"/>
        </w:rPr>
        <w:t xml:space="preserve">At </w:t>
      </w:r>
      <w:r w:rsidR="00D35AA6">
        <w:rPr>
          <w:rFonts w:ascii="Arial" w:hAnsi="Arial" w:cs="Arial"/>
          <w:sz w:val="18"/>
          <w:szCs w:val="18"/>
        </w:rPr>
        <w:t>Gagle Brook</w:t>
      </w:r>
      <w:r w:rsidR="00A008B0" w:rsidRPr="6770FEDC">
        <w:rPr>
          <w:rFonts w:ascii="Arial" w:hAnsi="Arial" w:cs="Arial"/>
          <w:sz w:val="18"/>
          <w:szCs w:val="18"/>
        </w:rPr>
        <w:t xml:space="preserve"> School</w:t>
      </w:r>
      <w:r w:rsidRPr="6770FEDC">
        <w:rPr>
          <w:rFonts w:ascii="Arial" w:hAnsi="Arial" w:cs="Arial"/>
          <w:sz w:val="18"/>
          <w:szCs w:val="18"/>
        </w:rPr>
        <w:t xml:space="preserve">, our </w:t>
      </w:r>
      <w:r w:rsidR="004D0C85">
        <w:rPr>
          <w:rFonts w:ascii="Arial" w:hAnsi="Arial" w:cs="Arial"/>
          <w:sz w:val="18"/>
          <w:szCs w:val="18"/>
        </w:rPr>
        <w:t>four</w:t>
      </w:r>
      <w:r w:rsidR="00D35AA6">
        <w:rPr>
          <w:rFonts w:ascii="Arial" w:hAnsi="Arial" w:cs="Arial"/>
          <w:sz w:val="18"/>
          <w:szCs w:val="18"/>
        </w:rPr>
        <w:t xml:space="preserve"> Streams</w:t>
      </w:r>
      <w:r w:rsidR="004D0C85">
        <w:rPr>
          <w:rFonts w:ascii="Arial" w:hAnsi="Arial" w:cs="Arial"/>
          <w:sz w:val="18"/>
          <w:szCs w:val="18"/>
        </w:rPr>
        <w:t xml:space="preserve"> </w:t>
      </w:r>
      <w:r w:rsidRPr="6770FEDC">
        <w:rPr>
          <w:rFonts w:ascii="Arial" w:hAnsi="Arial" w:cs="Arial"/>
          <w:sz w:val="18"/>
          <w:szCs w:val="18"/>
        </w:rPr>
        <w:t xml:space="preserve">underpin our curriculum intent enabling our pupils to achieve the following in </w:t>
      </w:r>
      <w:r w:rsidR="003515A4" w:rsidRPr="6770FEDC">
        <w:rPr>
          <w:rFonts w:ascii="Arial" w:hAnsi="Arial" w:cs="Arial"/>
          <w:sz w:val="18"/>
          <w:szCs w:val="18"/>
        </w:rPr>
        <w:t>A</w:t>
      </w:r>
      <w:r w:rsidR="003451E6" w:rsidRPr="6770FEDC">
        <w:rPr>
          <w:rFonts w:ascii="Arial" w:hAnsi="Arial" w:cs="Arial"/>
          <w:sz w:val="18"/>
          <w:szCs w:val="18"/>
        </w:rPr>
        <w:t xml:space="preserve">rt and </w:t>
      </w:r>
      <w:r w:rsidR="003515A4" w:rsidRPr="6770FEDC">
        <w:rPr>
          <w:rFonts w:ascii="Arial" w:hAnsi="Arial" w:cs="Arial"/>
          <w:sz w:val="18"/>
          <w:szCs w:val="18"/>
        </w:rPr>
        <w:t>D</w:t>
      </w:r>
      <w:r w:rsidR="003451E6" w:rsidRPr="6770FEDC">
        <w:rPr>
          <w:rFonts w:ascii="Arial" w:hAnsi="Arial" w:cs="Arial"/>
          <w:sz w:val="18"/>
          <w:szCs w:val="18"/>
        </w:rPr>
        <w:t>esign</w:t>
      </w:r>
      <w:r w:rsidR="00F27D26" w:rsidRPr="6770FEDC">
        <w:rPr>
          <w:rFonts w:ascii="Arial" w:hAnsi="Arial" w:cs="Arial"/>
          <w:sz w:val="18"/>
          <w:szCs w:val="18"/>
        </w:rPr>
        <w:t>:</w:t>
      </w:r>
    </w:p>
    <w:p w14:paraId="1777C3F2" w14:textId="77777777" w:rsidR="00F27D26" w:rsidRPr="00BA7AED" w:rsidRDefault="009E78DD"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Style w:val="normaltextrun"/>
          <w:rFonts w:ascii="Arial" w:hAnsi="Arial" w:cs="Arial"/>
          <w:sz w:val="18"/>
          <w:szCs w:val="18"/>
          <w:lang w:val="en-US"/>
        </w:rPr>
        <w:t xml:space="preserve">Develop </w:t>
      </w:r>
      <w:r w:rsidR="00F27D26" w:rsidRPr="0AAABE4C">
        <w:rPr>
          <w:rStyle w:val="normaltextrun"/>
          <w:rFonts w:ascii="Arial" w:hAnsi="Arial" w:cs="Arial"/>
          <w:sz w:val="18"/>
          <w:szCs w:val="18"/>
          <w:lang w:val="en-US"/>
        </w:rPr>
        <w:t>their own sense of belonging </w:t>
      </w:r>
      <w:r w:rsidRPr="0AAABE4C">
        <w:rPr>
          <w:rStyle w:val="normaltextrun"/>
          <w:rFonts w:ascii="Arial" w:hAnsi="Arial" w:cs="Arial"/>
          <w:sz w:val="18"/>
          <w:szCs w:val="18"/>
          <w:lang w:val="en-US"/>
        </w:rPr>
        <w:t xml:space="preserve">as part of a community when learning about the </w:t>
      </w:r>
      <w:r w:rsidR="00D57319" w:rsidRPr="0AAABE4C">
        <w:rPr>
          <w:rStyle w:val="normaltextrun"/>
          <w:rFonts w:ascii="Arial" w:hAnsi="Arial" w:cs="Arial"/>
          <w:sz w:val="18"/>
          <w:szCs w:val="18"/>
          <w:lang w:val="en-US"/>
        </w:rPr>
        <w:t>work of an artist</w:t>
      </w:r>
      <w:r w:rsidR="003451E6" w:rsidRPr="0AAABE4C">
        <w:rPr>
          <w:rStyle w:val="normaltextrun"/>
          <w:rFonts w:ascii="Arial" w:hAnsi="Arial" w:cs="Arial"/>
          <w:sz w:val="18"/>
          <w:szCs w:val="18"/>
          <w:lang w:val="en-US"/>
        </w:rPr>
        <w:t xml:space="preserve"> </w:t>
      </w:r>
      <w:r w:rsidR="00581042" w:rsidRPr="0AAABE4C">
        <w:rPr>
          <w:rStyle w:val="normaltextrun"/>
          <w:rFonts w:ascii="Arial" w:hAnsi="Arial" w:cs="Arial"/>
          <w:sz w:val="18"/>
          <w:szCs w:val="18"/>
          <w:lang w:val="en-US"/>
        </w:rPr>
        <w:t xml:space="preserve">in </w:t>
      </w:r>
      <w:r w:rsidR="003451E6" w:rsidRPr="0AAABE4C">
        <w:rPr>
          <w:rStyle w:val="normaltextrun"/>
          <w:rFonts w:ascii="Arial" w:hAnsi="Arial" w:cs="Arial"/>
          <w:sz w:val="18"/>
          <w:szCs w:val="18"/>
          <w:lang w:val="en-US"/>
        </w:rPr>
        <w:t>places that are significant to them.</w:t>
      </w:r>
    </w:p>
    <w:p w14:paraId="68A4DBCD" w14:textId="77777777" w:rsidR="00F27D26" w:rsidRPr="00581042" w:rsidRDefault="009E78DD"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Style w:val="normaltextrun"/>
          <w:rFonts w:ascii="Arial" w:hAnsi="Arial" w:cs="Arial"/>
          <w:sz w:val="18"/>
          <w:szCs w:val="18"/>
          <w:lang w:val="en-US"/>
        </w:rPr>
        <w:t>Develop a line of enquiry, asking and answering questions</w:t>
      </w:r>
      <w:r w:rsidR="00D57319" w:rsidRPr="0AAABE4C">
        <w:rPr>
          <w:rStyle w:val="normaltextrun"/>
          <w:rFonts w:ascii="Arial" w:hAnsi="Arial" w:cs="Arial"/>
          <w:sz w:val="18"/>
          <w:szCs w:val="18"/>
          <w:lang w:val="en-US"/>
        </w:rPr>
        <w:t>.</w:t>
      </w:r>
    </w:p>
    <w:p w14:paraId="17912CDA" w14:textId="77777777" w:rsidR="00F27D26" w:rsidRPr="00BA7AED" w:rsidRDefault="00F27D26"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Style w:val="normaltextrun"/>
          <w:rFonts w:ascii="Arial" w:hAnsi="Arial" w:cs="Arial"/>
          <w:sz w:val="18"/>
          <w:szCs w:val="18"/>
          <w:lang w:val="en-US"/>
        </w:rPr>
        <w:t>Have knowledge of </w:t>
      </w:r>
      <w:r w:rsidR="00581042" w:rsidRPr="0AAABE4C">
        <w:rPr>
          <w:rStyle w:val="normaltextrun"/>
          <w:rFonts w:ascii="Arial" w:hAnsi="Arial" w:cs="Arial"/>
          <w:sz w:val="18"/>
          <w:szCs w:val="18"/>
          <w:lang w:val="en-US"/>
        </w:rPr>
        <w:t xml:space="preserve">a range of </w:t>
      </w:r>
      <w:r w:rsidR="003451E6" w:rsidRPr="0AAABE4C">
        <w:rPr>
          <w:rStyle w:val="normaltextrun"/>
          <w:rFonts w:ascii="Arial" w:hAnsi="Arial" w:cs="Arial"/>
          <w:sz w:val="18"/>
          <w:szCs w:val="18"/>
          <w:lang w:val="en-US"/>
        </w:rPr>
        <w:t>art and design skills which they can practice and apply to create their own work of art.</w:t>
      </w:r>
    </w:p>
    <w:p w14:paraId="377277D2" w14:textId="77777777" w:rsidR="00F27D26" w:rsidRPr="00BA7AED" w:rsidRDefault="009E78DD"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Style w:val="normaltextrun"/>
          <w:rFonts w:ascii="Arial" w:hAnsi="Arial" w:cs="Arial"/>
          <w:sz w:val="18"/>
          <w:szCs w:val="18"/>
          <w:lang w:val="en-US"/>
        </w:rPr>
        <w:t>Develop an understanding of how</w:t>
      </w:r>
      <w:r w:rsidR="003451E6" w:rsidRPr="0AAABE4C">
        <w:rPr>
          <w:rStyle w:val="normaltextrun"/>
          <w:rFonts w:ascii="Arial" w:hAnsi="Arial" w:cs="Arial"/>
          <w:sz w:val="18"/>
          <w:szCs w:val="18"/>
          <w:lang w:val="en-US"/>
        </w:rPr>
        <w:t xml:space="preserve"> art impacts people and reflects moods and feelings.</w:t>
      </w:r>
    </w:p>
    <w:p w14:paraId="3D6B77D9" w14:textId="77777777" w:rsidR="00F27D26" w:rsidRPr="00BA7AED" w:rsidRDefault="009E78DD" w:rsidP="0AAABE4C">
      <w:pPr>
        <w:pStyle w:val="paragraph"/>
        <w:numPr>
          <w:ilvl w:val="0"/>
          <w:numId w:val="7"/>
        </w:numPr>
        <w:spacing w:before="0" w:beforeAutospacing="0" w:after="0" w:afterAutospacing="0"/>
        <w:jc w:val="both"/>
        <w:textAlignment w:val="baseline"/>
        <w:rPr>
          <w:rStyle w:val="normaltextrun"/>
          <w:rFonts w:ascii="Arial" w:hAnsi="Arial" w:cs="Arial"/>
          <w:sz w:val="18"/>
          <w:szCs w:val="18"/>
          <w:lang w:val="en-US"/>
        </w:rPr>
      </w:pPr>
      <w:r w:rsidRPr="0AAABE4C">
        <w:rPr>
          <w:rStyle w:val="normaltextrun"/>
          <w:rFonts w:ascii="Arial" w:hAnsi="Arial" w:cs="Arial"/>
          <w:sz w:val="18"/>
          <w:szCs w:val="18"/>
          <w:lang w:val="en-US"/>
        </w:rPr>
        <w:t xml:space="preserve">To make links and extend learning across other </w:t>
      </w:r>
      <w:r w:rsidR="00D57319" w:rsidRPr="0AAABE4C">
        <w:rPr>
          <w:rStyle w:val="normaltextrun"/>
          <w:rFonts w:ascii="Arial" w:hAnsi="Arial" w:cs="Arial"/>
          <w:sz w:val="18"/>
          <w:szCs w:val="18"/>
          <w:lang w:val="en-US"/>
        </w:rPr>
        <w:t>areas</w:t>
      </w:r>
      <w:r w:rsidRPr="0AAABE4C">
        <w:rPr>
          <w:rStyle w:val="normaltextrun"/>
          <w:rFonts w:ascii="Arial" w:hAnsi="Arial" w:cs="Arial"/>
          <w:sz w:val="18"/>
          <w:szCs w:val="18"/>
          <w:lang w:val="en-US"/>
        </w:rPr>
        <w:t xml:space="preserve"> of study and within other aspects of our curriculum</w:t>
      </w:r>
      <w:r w:rsidR="003451E6" w:rsidRPr="0AAABE4C">
        <w:rPr>
          <w:rStyle w:val="normaltextrun"/>
          <w:rFonts w:ascii="Arial" w:hAnsi="Arial" w:cs="Arial"/>
          <w:sz w:val="18"/>
          <w:szCs w:val="18"/>
          <w:lang w:val="en-US"/>
        </w:rPr>
        <w:t>.</w:t>
      </w:r>
    </w:p>
    <w:p w14:paraId="5EE1A163" w14:textId="266A29AC" w:rsidR="009E78DD" w:rsidRPr="00BA7AED" w:rsidRDefault="00BA7AED"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Fonts w:ascii="Arial" w:hAnsi="Arial" w:cs="Arial"/>
          <w:sz w:val="18"/>
          <w:szCs w:val="18"/>
          <w:lang w:val="en-US"/>
        </w:rPr>
        <w:t xml:space="preserve">A fully comprehensive and empathetic view of </w:t>
      </w:r>
      <w:r w:rsidR="003451E6" w:rsidRPr="0AAABE4C">
        <w:rPr>
          <w:rFonts w:ascii="Arial" w:hAnsi="Arial" w:cs="Arial"/>
          <w:sz w:val="18"/>
          <w:szCs w:val="18"/>
          <w:lang w:val="en-US"/>
        </w:rPr>
        <w:t xml:space="preserve">artwork </w:t>
      </w:r>
      <w:r w:rsidRPr="0AAABE4C">
        <w:rPr>
          <w:rFonts w:ascii="Arial" w:hAnsi="Arial" w:cs="Arial"/>
          <w:sz w:val="18"/>
          <w:szCs w:val="18"/>
          <w:lang w:val="en-US"/>
        </w:rPr>
        <w:t>in which they experience</w:t>
      </w:r>
      <w:r w:rsidR="00D57319" w:rsidRPr="0AAABE4C">
        <w:rPr>
          <w:rFonts w:ascii="Arial" w:hAnsi="Arial" w:cs="Arial"/>
          <w:sz w:val="18"/>
          <w:szCs w:val="18"/>
          <w:lang w:val="en-US"/>
        </w:rPr>
        <w:t>.</w:t>
      </w:r>
      <w:r w:rsidRPr="0AAABE4C">
        <w:rPr>
          <w:rFonts w:ascii="Arial" w:hAnsi="Arial" w:cs="Arial"/>
          <w:sz w:val="18"/>
          <w:szCs w:val="18"/>
          <w:lang w:val="en-US"/>
        </w:rPr>
        <w:t xml:space="preserve"> </w:t>
      </w:r>
    </w:p>
    <w:p w14:paraId="10F93FD7" w14:textId="77777777" w:rsidR="00F27D26" w:rsidRDefault="00F27D26" w:rsidP="0AAABE4C">
      <w:pPr>
        <w:pStyle w:val="paragraph"/>
        <w:numPr>
          <w:ilvl w:val="0"/>
          <w:numId w:val="7"/>
        </w:numPr>
        <w:spacing w:before="0" w:beforeAutospacing="0" w:after="0" w:afterAutospacing="0"/>
        <w:jc w:val="both"/>
        <w:textAlignment w:val="baseline"/>
        <w:rPr>
          <w:rStyle w:val="normaltextrun"/>
          <w:rFonts w:ascii="Arial" w:hAnsi="Arial" w:cs="Arial"/>
          <w:sz w:val="18"/>
          <w:szCs w:val="18"/>
          <w:lang w:val="en-US"/>
        </w:rPr>
      </w:pPr>
      <w:r w:rsidRPr="0AAABE4C">
        <w:rPr>
          <w:rStyle w:val="normaltextrun"/>
          <w:rFonts w:ascii="Arial" w:hAnsi="Arial" w:cs="Arial"/>
          <w:sz w:val="18"/>
          <w:szCs w:val="18"/>
          <w:lang w:val="en-US"/>
        </w:rPr>
        <w:t>To</w:t>
      </w:r>
      <w:r w:rsidR="00581042" w:rsidRPr="0AAABE4C">
        <w:rPr>
          <w:rStyle w:val="normaltextrun"/>
          <w:rFonts w:ascii="Arial" w:hAnsi="Arial" w:cs="Arial"/>
          <w:sz w:val="18"/>
          <w:szCs w:val="18"/>
          <w:lang w:val="en-US"/>
        </w:rPr>
        <w:t xml:space="preserve"> use</w:t>
      </w:r>
      <w:r w:rsidRPr="0AAABE4C">
        <w:rPr>
          <w:rStyle w:val="normaltextrun"/>
          <w:rFonts w:ascii="Arial" w:hAnsi="Arial" w:cs="Arial"/>
          <w:sz w:val="18"/>
          <w:szCs w:val="18"/>
          <w:lang w:val="en-US"/>
        </w:rPr>
        <w:t> </w:t>
      </w:r>
      <w:r w:rsidR="009E78DD" w:rsidRPr="0AAABE4C">
        <w:rPr>
          <w:rStyle w:val="normaltextrun"/>
          <w:rFonts w:ascii="Arial" w:hAnsi="Arial" w:cs="Arial"/>
          <w:sz w:val="18"/>
          <w:szCs w:val="18"/>
          <w:lang w:val="en-US"/>
        </w:rPr>
        <w:t>subject specific vocabulary with confidence, both orally and through focused activities such as</w:t>
      </w:r>
      <w:r w:rsidR="00D57319" w:rsidRPr="0AAABE4C">
        <w:rPr>
          <w:rStyle w:val="normaltextrun"/>
          <w:rFonts w:ascii="Arial" w:hAnsi="Arial" w:cs="Arial"/>
          <w:sz w:val="18"/>
          <w:szCs w:val="18"/>
          <w:lang w:val="en-US"/>
        </w:rPr>
        <w:t xml:space="preserve"> planning and evaluating.</w:t>
      </w:r>
    </w:p>
    <w:p w14:paraId="4512CBA9" w14:textId="70A41F57" w:rsidR="00581042" w:rsidRPr="00BA7AED" w:rsidRDefault="00581042" w:rsidP="0AAABE4C">
      <w:pPr>
        <w:pStyle w:val="paragraph"/>
        <w:numPr>
          <w:ilvl w:val="0"/>
          <w:numId w:val="7"/>
        </w:numPr>
        <w:spacing w:before="0" w:beforeAutospacing="0" w:after="0" w:afterAutospacing="0"/>
        <w:jc w:val="both"/>
        <w:textAlignment w:val="baseline"/>
        <w:rPr>
          <w:rFonts w:ascii="Arial" w:hAnsi="Arial" w:cs="Arial"/>
          <w:sz w:val="18"/>
          <w:szCs w:val="18"/>
          <w:lang w:val="en-US"/>
        </w:rPr>
      </w:pPr>
      <w:r w:rsidRPr="0AAABE4C">
        <w:rPr>
          <w:rFonts w:ascii="Arial" w:hAnsi="Arial" w:cs="Arial"/>
          <w:sz w:val="18"/>
          <w:szCs w:val="18"/>
          <w:lang w:val="en-US"/>
        </w:rPr>
        <w:lastRenderedPageBreak/>
        <w:t>To evaluate their own artwork and the artwork of others</w:t>
      </w:r>
      <w:r w:rsidR="4E674CEC" w:rsidRPr="0AAABE4C">
        <w:rPr>
          <w:rFonts w:ascii="Arial" w:hAnsi="Arial" w:cs="Arial"/>
          <w:sz w:val="18"/>
          <w:szCs w:val="18"/>
          <w:lang w:val="en-US"/>
        </w:rPr>
        <w:t xml:space="preserve"> from different times and cultures</w:t>
      </w:r>
      <w:r w:rsidRPr="0AAABE4C">
        <w:rPr>
          <w:rFonts w:ascii="Arial" w:hAnsi="Arial" w:cs="Arial"/>
          <w:sz w:val="18"/>
          <w:szCs w:val="18"/>
          <w:lang w:val="en-US"/>
        </w:rPr>
        <w:t>.</w:t>
      </w:r>
    </w:p>
    <w:p w14:paraId="7D1BE0D7" w14:textId="77777777" w:rsidR="00F27D26" w:rsidRDefault="00F27D26" w:rsidP="6770FEDC">
      <w:pPr>
        <w:jc w:val="both"/>
        <w:rPr>
          <w:rFonts w:ascii="Arial" w:hAnsi="Arial" w:cs="Arial"/>
          <w:sz w:val="18"/>
          <w:szCs w:val="18"/>
        </w:rPr>
      </w:pPr>
    </w:p>
    <w:p w14:paraId="318D9F21" w14:textId="08C69EE3" w:rsidR="00C97A62" w:rsidRPr="00C97A62" w:rsidRDefault="0082699B" w:rsidP="6770FEDC">
      <w:pPr>
        <w:jc w:val="both"/>
        <w:rPr>
          <w:rFonts w:ascii="Arial" w:hAnsi="Arial" w:cs="Arial"/>
          <w:sz w:val="18"/>
          <w:szCs w:val="18"/>
        </w:rPr>
      </w:pPr>
      <w:r w:rsidRPr="2516FDA2">
        <w:rPr>
          <w:rFonts w:ascii="Arial" w:hAnsi="Arial" w:cs="Arial"/>
          <w:sz w:val="18"/>
          <w:szCs w:val="18"/>
        </w:rPr>
        <w:t xml:space="preserve">Our intent is to allow our pupils the experiences required </w:t>
      </w:r>
      <w:r w:rsidR="559EA597" w:rsidRPr="2516FDA2">
        <w:rPr>
          <w:rFonts w:ascii="Arial" w:hAnsi="Arial" w:cs="Arial"/>
          <w:sz w:val="18"/>
          <w:szCs w:val="18"/>
        </w:rPr>
        <w:t>to</w:t>
      </w:r>
      <w:r w:rsidRPr="2516FDA2">
        <w:rPr>
          <w:rFonts w:ascii="Arial" w:hAnsi="Arial" w:cs="Arial"/>
          <w:sz w:val="18"/>
          <w:szCs w:val="18"/>
        </w:rPr>
        <w:t xml:space="preserve"> understand </w:t>
      </w:r>
      <w:r w:rsidR="00581042" w:rsidRPr="2516FDA2">
        <w:rPr>
          <w:rFonts w:ascii="Arial" w:hAnsi="Arial" w:cs="Arial"/>
          <w:sz w:val="18"/>
          <w:szCs w:val="18"/>
        </w:rPr>
        <w:t xml:space="preserve">art and design </w:t>
      </w:r>
      <w:r w:rsidRPr="2516FDA2">
        <w:rPr>
          <w:rFonts w:ascii="Arial" w:hAnsi="Arial" w:cs="Arial"/>
          <w:sz w:val="18"/>
          <w:szCs w:val="18"/>
        </w:rPr>
        <w:t xml:space="preserve">concepts by acting as </w:t>
      </w:r>
      <w:r w:rsidR="00581042" w:rsidRPr="2516FDA2">
        <w:rPr>
          <w:rFonts w:ascii="Arial" w:hAnsi="Arial" w:cs="Arial"/>
          <w:sz w:val="18"/>
          <w:szCs w:val="18"/>
        </w:rPr>
        <w:t>artists</w:t>
      </w:r>
      <w:r w:rsidRPr="2516FDA2">
        <w:rPr>
          <w:rFonts w:ascii="Arial" w:hAnsi="Arial" w:cs="Arial"/>
          <w:sz w:val="18"/>
          <w:szCs w:val="18"/>
        </w:rPr>
        <w:t xml:space="preserve"> and working to find out</w:t>
      </w:r>
      <w:r w:rsidR="004841B4" w:rsidRPr="2516FDA2">
        <w:rPr>
          <w:rFonts w:ascii="Arial" w:hAnsi="Arial" w:cs="Arial"/>
          <w:sz w:val="18"/>
          <w:szCs w:val="18"/>
        </w:rPr>
        <w:t xml:space="preserve"> about other artists, art skills and how to evaluate </w:t>
      </w:r>
      <w:r w:rsidR="4884E8AA" w:rsidRPr="2516FDA2">
        <w:rPr>
          <w:rFonts w:ascii="Arial" w:hAnsi="Arial" w:cs="Arial"/>
          <w:sz w:val="18"/>
          <w:szCs w:val="18"/>
        </w:rPr>
        <w:t>artwork</w:t>
      </w:r>
      <w:r w:rsidRPr="2516FDA2">
        <w:rPr>
          <w:rFonts w:ascii="Arial" w:hAnsi="Arial" w:cs="Arial"/>
          <w:sz w:val="18"/>
          <w:szCs w:val="18"/>
        </w:rPr>
        <w:t xml:space="preserve">. Therefore, we aim to offer opportunities for pupils to develop their understanding through the use of </w:t>
      </w:r>
      <w:r w:rsidR="004841B4" w:rsidRPr="2516FDA2">
        <w:rPr>
          <w:rFonts w:ascii="Arial" w:hAnsi="Arial" w:cs="Arial"/>
          <w:sz w:val="18"/>
          <w:szCs w:val="18"/>
        </w:rPr>
        <w:t>researching</w:t>
      </w:r>
      <w:r w:rsidRPr="2516FDA2">
        <w:rPr>
          <w:rFonts w:ascii="Arial" w:hAnsi="Arial" w:cs="Arial"/>
          <w:sz w:val="18"/>
          <w:szCs w:val="18"/>
        </w:rPr>
        <w:t xml:space="preserve">, </w:t>
      </w:r>
      <w:r w:rsidR="004841B4" w:rsidRPr="2516FDA2">
        <w:rPr>
          <w:rFonts w:ascii="Arial" w:hAnsi="Arial" w:cs="Arial"/>
          <w:sz w:val="18"/>
          <w:szCs w:val="18"/>
        </w:rPr>
        <w:t>practising</w:t>
      </w:r>
      <w:r w:rsidRPr="2516FDA2">
        <w:rPr>
          <w:rFonts w:ascii="Arial" w:hAnsi="Arial" w:cs="Arial"/>
          <w:sz w:val="18"/>
          <w:szCs w:val="18"/>
        </w:rPr>
        <w:t xml:space="preserve">, </w:t>
      </w:r>
      <w:r w:rsidR="003515A4" w:rsidRPr="2516FDA2">
        <w:rPr>
          <w:rFonts w:ascii="Arial" w:hAnsi="Arial" w:cs="Arial"/>
          <w:sz w:val="18"/>
          <w:szCs w:val="18"/>
        </w:rPr>
        <w:t xml:space="preserve">inviting </w:t>
      </w:r>
      <w:r w:rsidRPr="2516FDA2">
        <w:rPr>
          <w:rFonts w:ascii="Arial" w:hAnsi="Arial" w:cs="Arial"/>
          <w:sz w:val="18"/>
          <w:szCs w:val="18"/>
        </w:rPr>
        <w:t xml:space="preserve">visitors and </w:t>
      </w:r>
      <w:r w:rsidR="004841B4" w:rsidRPr="2516FDA2">
        <w:rPr>
          <w:rFonts w:ascii="Arial" w:hAnsi="Arial" w:cs="Arial"/>
          <w:sz w:val="18"/>
          <w:szCs w:val="18"/>
        </w:rPr>
        <w:t>artwork</w:t>
      </w:r>
      <w:r w:rsidRPr="2516FDA2">
        <w:rPr>
          <w:rFonts w:ascii="Arial" w:hAnsi="Arial" w:cs="Arial"/>
          <w:sz w:val="18"/>
          <w:szCs w:val="18"/>
        </w:rPr>
        <w:t xml:space="preserve"> which encourage them to acquire knowledge and develop an understanding with subject rich vocabulary. </w:t>
      </w:r>
    </w:p>
    <w:p w14:paraId="34E2A58E" w14:textId="3D1F0EF2" w:rsidR="007438F5" w:rsidRDefault="007438F5" w:rsidP="2516FDA2">
      <w:pPr>
        <w:jc w:val="both"/>
        <w:rPr>
          <w:rFonts w:ascii="Arial" w:hAnsi="Arial" w:cs="Arial"/>
          <w:b/>
          <w:bCs/>
          <w:sz w:val="18"/>
          <w:szCs w:val="18"/>
          <w:u w:val="single"/>
        </w:rPr>
      </w:pPr>
    </w:p>
    <w:p w14:paraId="211E74C1" w14:textId="404868A0" w:rsidR="00C97A62" w:rsidRPr="00C97A62" w:rsidRDefault="00C97A62" w:rsidP="6770FEDC">
      <w:pPr>
        <w:jc w:val="both"/>
        <w:rPr>
          <w:rFonts w:ascii="Arial" w:hAnsi="Arial" w:cs="Arial"/>
          <w:b/>
          <w:bCs/>
          <w:sz w:val="18"/>
          <w:szCs w:val="18"/>
          <w:u w:val="single"/>
        </w:rPr>
      </w:pPr>
      <w:r w:rsidRPr="6770FEDC">
        <w:rPr>
          <w:rFonts w:ascii="Arial" w:hAnsi="Arial" w:cs="Arial"/>
          <w:b/>
          <w:bCs/>
          <w:sz w:val="18"/>
          <w:szCs w:val="18"/>
          <w:u w:val="single"/>
        </w:rPr>
        <w:t>Implementation:</w:t>
      </w:r>
    </w:p>
    <w:p w14:paraId="2871D9B2" w14:textId="66C74B36" w:rsidR="00C97A62" w:rsidRPr="00F27D26" w:rsidRDefault="00C97A62" w:rsidP="6770FEDC">
      <w:pPr>
        <w:jc w:val="both"/>
        <w:rPr>
          <w:rFonts w:ascii="Arial" w:hAnsi="Arial" w:cs="Arial"/>
          <w:color w:val="000000" w:themeColor="text1"/>
          <w:sz w:val="18"/>
          <w:szCs w:val="18"/>
        </w:rPr>
      </w:pPr>
      <w:r w:rsidRPr="6770FEDC">
        <w:rPr>
          <w:rFonts w:ascii="Arial" w:hAnsi="Arial" w:cs="Arial"/>
          <w:color w:val="000000" w:themeColor="text1"/>
          <w:sz w:val="18"/>
          <w:szCs w:val="18"/>
        </w:rPr>
        <w:t xml:space="preserve">The National Curriculum is the starting point of our curriculum design. It has been used to drive our curriculum design, </w:t>
      </w:r>
      <w:r w:rsidR="18A1796D" w:rsidRPr="6770FEDC">
        <w:rPr>
          <w:rFonts w:ascii="Arial" w:hAnsi="Arial" w:cs="Arial"/>
          <w:color w:val="000000" w:themeColor="text1"/>
          <w:sz w:val="18"/>
          <w:szCs w:val="18"/>
        </w:rPr>
        <w:t>to</w:t>
      </w:r>
      <w:r w:rsidRPr="6770FEDC">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00D35AA6">
        <w:rPr>
          <w:rFonts w:ascii="Arial" w:hAnsi="Arial" w:cs="Arial"/>
          <w:color w:val="000000" w:themeColor="text1"/>
          <w:sz w:val="18"/>
          <w:szCs w:val="18"/>
        </w:rPr>
        <w:t>Gagle Brook</w:t>
      </w:r>
      <w:r w:rsidRPr="6770FEDC">
        <w:rPr>
          <w:rFonts w:ascii="Arial" w:hAnsi="Arial" w:cs="Arial"/>
          <w:color w:val="000000" w:themeColor="text1"/>
          <w:sz w:val="18"/>
          <w:szCs w:val="18"/>
        </w:rPr>
        <w:t xml:space="preserve"> School.</w:t>
      </w:r>
    </w:p>
    <w:p w14:paraId="32B94361" w14:textId="77777777"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Each year group focuses on </w:t>
      </w:r>
      <w:r w:rsidR="004841B4" w:rsidRPr="6770FEDC">
        <w:rPr>
          <w:rFonts w:ascii="Arial" w:hAnsi="Arial" w:cs="Arial"/>
          <w:sz w:val="18"/>
          <w:szCs w:val="18"/>
        </w:rPr>
        <w:t>different art and design skills</w:t>
      </w:r>
      <w:r w:rsidRPr="6770FEDC">
        <w:rPr>
          <w:rFonts w:ascii="Arial" w:hAnsi="Arial" w:cs="Arial"/>
          <w:sz w:val="18"/>
          <w:szCs w:val="18"/>
        </w:rPr>
        <w:t xml:space="preserve">, which </w:t>
      </w:r>
      <w:r w:rsidR="0082699B" w:rsidRPr="6770FEDC">
        <w:rPr>
          <w:rFonts w:ascii="Arial" w:hAnsi="Arial" w:cs="Arial"/>
          <w:sz w:val="18"/>
          <w:szCs w:val="18"/>
        </w:rPr>
        <w:t>is</w:t>
      </w:r>
      <w:r w:rsidRPr="6770FEDC">
        <w:rPr>
          <w:rFonts w:ascii="Arial" w:hAnsi="Arial" w:cs="Arial"/>
          <w:sz w:val="18"/>
          <w:szCs w:val="18"/>
        </w:rPr>
        <w:t xml:space="preserve"> built upon as they progress through the school. Each year group has an opportunity to focus on various </w:t>
      </w:r>
      <w:r w:rsidR="004841B4" w:rsidRPr="6770FEDC">
        <w:rPr>
          <w:rFonts w:ascii="Arial" w:hAnsi="Arial" w:cs="Arial"/>
          <w:sz w:val="18"/>
          <w:szCs w:val="18"/>
        </w:rPr>
        <w:t>art skills</w:t>
      </w:r>
      <w:r w:rsidRPr="6770FEDC">
        <w:rPr>
          <w:rFonts w:ascii="Arial" w:hAnsi="Arial" w:cs="Arial"/>
          <w:sz w:val="18"/>
          <w:szCs w:val="18"/>
        </w:rPr>
        <w:t>,</w:t>
      </w:r>
      <w:r w:rsidR="004841B4" w:rsidRPr="6770FEDC">
        <w:rPr>
          <w:rFonts w:ascii="Arial" w:hAnsi="Arial" w:cs="Arial"/>
          <w:sz w:val="18"/>
          <w:szCs w:val="18"/>
        </w:rPr>
        <w:t xml:space="preserve"> design skills and artists</w:t>
      </w:r>
      <w:r w:rsidRPr="6770FEDC">
        <w:rPr>
          <w:rFonts w:ascii="Arial" w:hAnsi="Arial" w:cs="Arial"/>
          <w:sz w:val="18"/>
          <w:szCs w:val="18"/>
        </w:rPr>
        <w:t xml:space="preserve">. We have planned cross curricular links within our curriculum design, where appropriate, to make links and apply </w:t>
      </w:r>
      <w:r w:rsidR="004841B4" w:rsidRPr="6770FEDC">
        <w:rPr>
          <w:rFonts w:ascii="Arial" w:hAnsi="Arial" w:cs="Arial"/>
          <w:sz w:val="18"/>
          <w:szCs w:val="18"/>
        </w:rPr>
        <w:t xml:space="preserve">art </w:t>
      </w:r>
      <w:r w:rsidRPr="6770FEDC">
        <w:rPr>
          <w:rFonts w:ascii="Arial" w:hAnsi="Arial" w:cs="Arial"/>
          <w:sz w:val="18"/>
          <w:szCs w:val="18"/>
        </w:rPr>
        <w:t>knowledge and skills. For example, when focussing on</w:t>
      </w:r>
      <w:r w:rsidR="00FB5148" w:rsidRPr="6770FEDC">
        <w:rPr>
          <w:rFonts w:ascii="Arial" w:hAnsi="Arial" w:cs="Arial"/>
          <w:sz w:val="18"/>
          <w:szCs w:val="18"/>
        </w:rPr>
        <w:t xml:space="preserve"> foreground</w:t>
      </w:r>
      <w:r w:rsidRPr="6770FEDC">
        <w:rPr>
          <w:rFonts w:ascii="Arial" w:hAnsi="Arial" w:cs="Arial"/>
          <w:sz w:val="18"/>
          <w:szCs w:val="18"/>
        </w:rPr>
        <w:t xml:space="preserve"> </w:t>
      </w:r>
      <w:r w:rsidR="004841B4" w:rsidRPr="6770FEDC">
        <w:rPr>
          <w:rFonts w:ascii="Arial" w:hAnsi="Arial" w:cs="Arial"/>
          <w:sz w:val="18"/>
          <w:szCs w:val="18"/>
        </w:rPr>
        <w:t>silhouettes, the children</w:t>
      </w:r>
      <w:r w:rsidR="00FB5148" w:rsidRPr="6770FEDC">
        <w:rPr>
          <w:rFonts w:ascii="Arial" w:hAnsi="Arial" w:cs="Arial"/>
          <w:sz w:val="18"/>
          <w:szCs w:val="18"/>
        </w:rPr>
        <w:t xml:space="preserve"> will be learning about The Great Fire of London in History</w:t>
      </w:r>
      <w:r w:rsidRPr="6770FEDC">
        <w:rPr>
          <w:rFonts w:ascii="Arial" w:hAnsi="Arial" w:cs="Arial"/>
          <w:sz w:val="18"/>
          <w:szCs w:val="18"/>
        </w:rPr>
        <w:t xml:space="preserve">. This way pupils can learn about ways in which </w:t>
      </w:r>
      <w:r w:rsidR="00FB5148" w:rsidRPr="6770FEDC">
        <w:rPr>
          <w:rFonts w:ascii="Arial" w:hAnsi="Arial" w:cs="Arial"/>
          <w:sz w:val="18"/>
          <w:szCs w:val="18"/>
        </w:rPr>
        <w:t>the artist can use their art skills to recreate and tell the story of what happened</w:t>
      </w:r>
      <w:r w:rsidRPr="6770FEDC">
        <w:rPr>
          <w:rFonts w:ascii="Arial" w:hAnsi="Arial" w:cs="Arial"/>
          <w:sz w:val="18"/>
          <w:szCs w:val="18"/>
        </w:rPr>
        <w:t>,</w:t>
      </w:r>
      <w:r w:rsidR="00FB5148" w:rsidRPr="6770FEDC">
        <w:rPr>
          <w:rFonts w:ascii="Arial" w:hAnsi="Arial" w:cs="Arial"/>
          <w:sz w:val="18"/>
          <w:szCs w:val="18"/>
        </w:rPr>
        <w:t xml:space="preserve"> whilst applying their art skills.</w:t>
      </w:r>
    </w:p>
    <w:p w14:paraId="085A9F2F" w14:textId="77777777" w:rsidR="00C97A62" w:rsidRDefault="00C97A62" w:rsidP="6770FEDC">
      <w:pPr>
        <w:jc w:val="both"/>
        <w:rPr>
          <w:rFonts w:ascii="Arial" w:hAnsi="Arial" w:cs="Arial"/>
          <w:sz w:val="18"/>
          <w:szCs w:val="18"/>
        </w:rPr>
      </w:pPr>
      <w:r w:rsidRPr="6770FEDC">
        <w:rPr>
          <w:rFonts w:ascii="Arial" w:hAnsi="Arial" w:cs="Arial"/>
          <w:sz w:val="18"/>
          <w:szCs w:val="18"/>
        </w:rPr>
        <w:t xml:space="preserve">Within our curriculum, we have developed a skills document that demonstrates a progression of the skills that need to be taught across each year group. Each </w:t>
      </w:r>
      <w:r w:rsidR="0082699B" w:rsidRPr="6770FEDC">
        <w:rPr>
          <w:rFonts w:ascii="Arial" w:hAnsi="Arial" w:cs="Arial"/>
          <w:sz w:val="18"/>
          <w:szCs w:val="18"/>
        </w:rPr>
        <w:t>skill area has clear</w:t>
      </w:r>
      <w:r w:rsidRPr="6770FEDC">
        <w:rPr>
          <w:rFonts w:ascii="Arial" w:hAnsi="Arial" w:cs="Arial"/>
          <w:sz w:val="18"/>
          <w:szCs w:val="18"/>
        </w:rPr>
        <w:t xml:space="preserve"> progress</w:t>
      </w:r>
      <w:r w:rsidR="0082699B" w:rsidRPr="6770FEDC">
        <w:rPr>
          <w:rFonts w:ascii="Arial" w:hAnsi="Arial" w:cs="Arial"/>
          <w:sz w:val="18"/>
          <w:szCs w:val="18"/>
        </w:rPr>
        <w:t>ion planned for</w:t>
      </w:r>
      <w:r w:rsidRPr="6770FEDC">
        <w:rPr>
          <w:rFonts w:ascii="Arial" w:hAnsi="Arial" w:cs="Arial"/>
          <w:sz w:val="18"/>
          <w:szCs w:val="18"/>
        </w:rPr>
        <w:t xml:space="preserve"> across each year group, developing on the previous year’s skills. These are used to inform, plan and assess in </w:t>
      </w:r>
      <w:r w:rsidR="00FB5148" w:rsidRPr="6770FEDC">
        <w:rPr>
          <w:rFonts w:ascii="Arial" w:hAnsi="Arial" w:cs="Arial"/>
          <w:sz w:val="18"/>
          <w:szCs w:val="18"/>
        </w:rPr>
        <w:t>art and design</w:t>
      </w:r>
      <w:r w:rsidR="0082699B" w:rsidRPr="6770FEDC">
        <w:rPr>
          <w:rFonts w:ascii="Arial" w:hAnsi="Arial" w:cs="Arial"/>
          <w:sz w:val="18"/>
          <w:szCs w:val="18"/>
        </w:rPr>
        <w:t>:</w:t>
      </w:r>
    </w:p>
    <w:p w14:paraId="1799715E" w14:textId="77777777" w:rsidR="00FB5148" w:rsidRDefault="00FB5148"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Colour- </w:t>
      </w:r>
      <w:r w:rsidR="00B0035D" w:rsidRPr="6770FEDC">
        <w:rPr>
          <w:rFonts w:ascii="Arial" w:hAnsi="Arial" w:cs="Arial"/>
          <w:sz w:val="18"/>
          <w:szCs w:val="18"/>
        </w:rPr>
        <w:t>T</w:t>
      </w:r>
      <w:r w:rsidRPr="6770FEDC">
        <w:rPr>
          <w:rFonts w:ascii="Arial" w:hAnsi="Arial" w:cs="Arial"/>
          <w:sz w:val="18"/>
          <w:szCs w:val="18"/>
        </w:rPr>
        <w:t xml:space="preserve">he use of colours and how </w:t>
      </w:r>
      <w:r w:rsidR="00D57319" w:rsidRPr="6770FEDC">
        <w:rPr>
          <w:rFonts w:ascii="Arial" w:hAnsi="Arial" w:cs="Arial"/>
          <w:sz w:val="18"/>
          <w:szCs w:val="18"/>
        </w:rPr>
        <w:t>we</w:t>
      </w:r>
      <w:r w:rsidRPr="6770FEDC">
        <w:rPr>
          <w:rFonts w:ascii="Arial" w:hAnsi="Arial" w:cs="Arial"/>
          <w:sz w:val="18"/>
          <w:szCs w:val="18"/>
        </w:rPr>
        <w:t xml:space="preserve"> mix colours</w:t>
      </w:r>
      <w:r w:rsidR="00555D6E" w:rsidRPr="6770FEDC">
        <w:rPr>
          <w:rFonts w:ascii="Arial" w:hAnsi="Arial" w:cs="Arial"/>
          <w:sz w:val="18"/>
          <w:szCs w:val="18"/>
        </w:rPr>
        <w:t xml:space="preserve"> to create specific colours</w:t>
      </w:r>
      <w:r w:rsidRPr="6770FEDC">
        <w:rPr>
          <w:rFonts w:ascii="Arial" w:hAnsi="Arial" w:cs="Arial"/>
          <w:sz w:val="18"/>
          <w:szCs w:val="18"/>
        </w:rPr>
        <w:t xml:space="preserve"> on a colour wheel.</w:t>
      </w:r>
    </w:p>
    <w:p w14:paraId="749EEBD3" w14:textId="77777777" w:rsidR="00FB5148" w:rsidRDefault="00FB5148"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Drawing- </w:t>
      </w:r>
      <w:r w:rsidR="0085796D" w:rsidRPr="6770FEDC">
        <w:rPr>
          <w:rFonts w:ascii="Arial" w:hAnsi="Arial" w:cs="Arial"/>
          <w:sz w:val="18"/>
          <w:szCs w:val="18"/>
        </w:rPr>
        <w:t xml:space="preserve">To use </w:t>
      </w:r>
      <w:r w:rsidRPr="6770FEDC">
        <w:rPr>
          <w:rFonts w:ascii="Arial" w:hAnsi="Arial" w:cs="Arial"/>
          <w:sz w:val="18"/>
          <w:szCs w:val="18"/>
        </w:rPr>
        <w:t>a range of tools for drawing</w:t>
      </w:r>
      <w:r w:rsidR="0085796D" w:rsidRPr="6770FEDC">
        <w:rPr>
          <w:rFonts w:ascii="Arial" w:hAnsi="Arial" w:cs="Arial"/>
          <w:sz w:val="18"/>
          <w:szCs w:val="18"/>
        </w:rPr>
        <w:t xml:space="preserve"> and</w:t>
      </w:r>
      <w:r w:rsidRPr="6770FEDC">
        <w:rPr>
          <w:rFonts w:ascii="Arial" w:hAnsi="Arial" w:cs="Arial"/>
          <w:sz w:val="18"/>
          <w:szCs w:val="18"/>
        </w:rPr>
        <w:t xml:space="preserve"> </w:t>
      </w:r>
      <w:r w:rsidR="0085796D" w:rsidRPr="6770FEDC">
        <w:rPr>
          <w:rFonts w:ascii="Arial" w:hAnsi="Arial" w:cs="Arial"/>
          <w:sz w:val="18"/>
          <w:szCs w:val="18"/>
        </w:rPr>
        <w:t>t</w:t>
      </w:r>
      <w:r w:rsidRPr="6770FEDC">
        <w:rPr>
          <w:rFonts w:ascii="Arial" w:hAnsi="Arial" w:cs="Arial"/>
          <w:sz w:val="18"/>
          <w:szCs w:val="18"/>
        </w:rPr>
        <w:t>o use a range of light and dark to create pattern, texture and shade.</w:t>
      </w:r>
    </w:p>
    <w:p w14:paraId="0FCA0533" w14:textId="77777777" w:rsidR="00D93042" w:rsidRDefault="00D93042" w:rsidP="6770FEDC">
      <w:pPr>
        <w:pStyle w:val="ListParagraph"/>
        <w:numPr>
          <w:ilvl w:val="0"/>
          <w:numId w:val="11"/>
        </w:numPr>
        <w:jc w:val="both"/>
        <w:rPr>
          <w:rFonts w:ascii="Arial" w:hAnsi="Arial" w:cs="Arial"/>
          <w:sz w:val="18"/>
          <w:szCs w:val="18"/>
        </w:rPr>
      </w:pPr>
      <w:r w:rsidRPr="6770FEDC">
        <w:rPr>
          <w:rFonts w:ascii="Arial" w:hAnsi="Arial" w:cs="Arial"/>
          <w:sz w:val="18"/>
          <w:szCs w:val="18"/>
        </w:rPr>
        <w:t xml:space="preserve">Texture- </w:t>
      </w:r>
      <w:r w:rsidR="00B0035D" w:rsidRPr="6770FEDC">
        <w:rPr>
          <w:rFonts w:ascii="Arial" w:hAnsi="Arial" w:cs="Arial"/>
          <w:sz w:val="18"/>
          <w:szCs w:val="18"/>
        </w:rPr>
        <w:t>To work on different scales to create foregrounds and backgrounds</w:t>
      </w:r>
      <w:r w:rsidR="0085796D" w:rsidRPr="6770FEDC">
        <w:rPr>
          <w:rFonts w:ascii="Arial" w:hAnsi="Arial" w:cs="Arial"/>
          <w:sz w:val="18"/>
          <w:szCs w:val="18"/>
        </w:rPr>
        <w:t xml:space="preserve"> and use collages to recreate textures.</w:t>
      </w:r>
    </w:p>
    <w:p w14:paraId="54363FA1"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Form- The use of designing and creating 3D models using a range of materials.</w:t>
      </w:r>
    </w:p>
    <w:p w14:paraId="4033F5FB"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Pattern- To create a range of patterns; repeated, natural, regular and irregular.</w:t>
      </w:r>
    </w:p>
    <w:p w14:paraId="247066A4" w14:textId="77777777" w:rsidR="00B0035D"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Printing- To print using a variety of objects.</w:t>
      </w:r>
    </w:p>
    <w:p w14:paraId="071E6DDC" w14:textId="77777777" w:rsidR="00FB5148" w:rsidRPr="003515A4" w:rsidRDefault="00B0035D" w:rsidP="6770FEDC">
      <w:pPr>
        <w:pStyle w:val="ListParagraph"/>
        <w:numPr>
          <w:ilvl w:val="0"/>
          <w:numId w:val="11"/>
        </w:numPr>
        <w:jc w:val="both"/>
        <w:rPr>
          <w:rFonts w:ascii="Arial" w:hAnsi="Arial" w:cs="Arial"/>
          <w:sz w:val="18"/>
          <w:szCs w:val="18"/>
        </w:rPr>
      </w:pPr>
      <w:r w:rsidRPr="6770FEDC">
        <w:rPr>
          <w:rFonts w:ascii="Arial" w:hAnsi="Arial" w:cs="Arial"/>
          <w:sz w:val="18"/>
          <w:szCs w:val="18"/>
        </w:rPr>
        <w:t>Work of an artist- Research the work of an artist and express their opinion about that work and use their work as inspiration.</w:t>
      </w:r>
    </w:p>
    <w:p w14:paraId="356940F4" w14:textId="77777777"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The use of subject specific vocabulary and </w:t>
      </w:r>
      <w:r w:rsidR="00B0035D" w:rsidRPr="6770FEDC">
        <w:rPr>
          <w:rFonts w:ascii="Arial" w:hAnsi="Arial" w:cs="Arial"/>
          <w:sz w:val="18"/>
          <w:szCs w:val="18"/>
        </w:rPr>
        <w:t xml:space="preserve">artistic </w:t>
      </w:r>
      <w:r w:rsidRPr="6770FEDC">
        <w:rPr>
          <w:rFonts w:ascii="Arial" w:hAnsi="Arial" w:cs="Arial"/>
          <w:sz w:val="18"/>
          <w:szCs w:val="18"/>
        </w:rPr>
        <w:t xml:space="preserve">terms will be planned for and modelled by teachers within lessons. Vocabulary obtained from these lessons will be made available for pupils to refer to throughout the </w:t>
      </w:r>
      <w:r w:rsidR="00687233" w:rsidRPr="6770FEDC">
        <w:rPr>
          <w:rFonts w:ascii="Arial" w:hAnsi="Arial" w:cs="Arial"/>
          <w:sz w:val="18"/>
          <w:szCs w:val="18"/>
        </w:rPr>
        <w:t xml:space="preserve">art lesson and </w:t>
      </w:r>
      <w:r w:rsidRPr="6770FEDC">
        <w:rPr>
          <w:rFonts w:ascii="Arial" w:hAnsi="Arial" w:cs="Arial"/>
          <w:sz w:val="18"/>
          <w:szCs w:val="18"/>
        </w:rPr>
        <w:t xml:space="preserve">on </w:t>
      </w:r>
      <w:r w:rsidR="00687233" w:rsidRPr="6770FEDC">
        <w:rPr>
          <w:rFonts w:ascii="Arial" w:hAnsi="Arial" w:cs="Arial"/>
          <w:sz w:val="18"/>
          <w:szCs w:val="18"/>
        </w:rPr>
        <w:t>art displays or word mats.</w:t>
      </w:r>
    </w:p>
    <w:p w14:paraId="21ED94AD" w14:textId="5C74AF55"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Wherever possible, teachers will plan opportunities for learning </w:t>
      </w:r>
      <w:r w:rsidR="00687233" w:rsidRPr="6770FEDC">
        <w:rPr>
          <w:rFonts w:ascii="Arial" w:hAnsi="Arial" w:cs="Arial"/>
          <w:sz w:val="18"/>
          <w:szCs w:val="18"/>
        </w:rPr>
        <w:t>art</w:t>
      </w:r>
      <w:r w:rsidRPr="6770FEDC">
        <w:rPr>
          <w:rFonts w:ascii="Arial" w:hAnsi="Arial" w:cs="Arial"/>
          <w:sz w:val="18"/>
          <w:szCs w:val="18"/>
        </w:rPr>
        <w:t xml:space="preserve"> through trips to the local area, </w:t>
      </w:r>
      <w:r w:rsidR="00687233" w:rsidRPr="6770FEDC">
        <w:rPr>
          <w:rFonts w:ascii="Arial" w:hAnsi="Arial" w:cs="Arial"/>
          <w:sz w:val="18"/>
          <w:szCs w:val="18"/>
        </w:rPr>
        <w:t xml:space="preserve">art monuments </w:t>
      </w:r>
      <w:r w:rsidRPr="6770FEDC">
        <w:rPr>
          <w:rFonts w:ascii="Arial" w:hAnsi="Arial" w:cs="Arial"/>
          <w:sz w:val="18"/>
          <w:szCs w:val="18"/>
        </w:rPr>
        <w:t xml:space="preserve">or museums. </w:t>
      </w:r>
      <w:r w:rsidR="003515A4" w:rsidRPr="6770FEDC">
        <w:rPr>
          <w:rFonts w:ascii="Arial" w:hAnsi="Arial" w:cs="Arial"/>
          <w:sz w:val="18"/>
          <w:szCs w:val="18"/>
        </w:rPr>
        <w:t xml:space="preserve">At </w:t>
      </w:r>
      <w:r w:rsidR="00D35AA6">
        <w:rPr>
          <w:rFonts w:ascii="Arial" w:hAnsi="Arial" w:cs="Arial"/>
          <w:sz w:val="18"/>
          <w:szCs w:val="18"/>
        </w:rPr>
        <w:t>Gagle Brook</w:t>
      </w:r>
      <w:r w:rsidR="003515A4" w:rsidRPr="6770FEDC">
        <w:rPr>
          <w:rFonts w:ascii="Arial" w:hAnsi="Arial" w:cs="Arial"/>
          <w:sz w:val="18"/>
          <w:szCs w:val="18"/>
        </w:rPr>
        <w:t>, we believe it to be important</w:t>
      </w:r>
      <w:r w:rsidRPr="6770FEDC">
        <w:rPr>
          <w:rFonts w:ascii="Arial" w:hAnsi="Arial" w:cs="Arial"/>
          <w:sz w:val="18"/>
          <w:szCs w:val="18"/>
        </w:rPr>
        <w:t xml:space="preserve"> for pupils to be exposed to these experiences in order to develop their curiosity, deepen their understanding of </w:t>
      </w:r>
      <w:r w:rsidR="00687233" w:rsidRPr="6770FEDC">
        <w:rPr>
          <w:rFonts w:ascii="Arial" w:hAnsi="Arial" w:cs="Arial"/>
          <w:sz w:val="18"/>
          <w:szCs w:val="18"/>
        </w:rPr>
        <w:t xml:space="preserve">art </w:t>
      </w:r>
      <w:r w:rsidRPr="6770FEDC">
        <w:rPr>
          <w:rFonts w:ascii="Arial" w:hAnsi="Arial" w:cs="Arial"/>
          <w:sz w:val="18"/>
          <w:szCs w:val="18"/>
        </w:rPr>
        <w:t xml:space="preserve">concepts and apply this in </w:t>
      </w:r>
      <w:r w:rsidR="00687233" w:rsidRPr="6770FEDC">
        <w:rPr>
          <w:rFonts w:ascii="Arial" w:hAnsi="Arial" w:cs="Arial"/>
          <w:sz w:val="18"/>
          <w:szCs w:val="18"/>
        </w:rPr>
        <w:t xml:space="preserve">art &amp; design </w:t>
      </w:r>
      <w:r w:rsidRPr="6770FEDC">
        <w:rPr>
          <w:rFonts w:ascii="Arial" w:hAnsi="Arial" w:cs="Arial"/>
          <w:sz w:val="18"/>
          <w:szCs w:val="18"/>
        </w:rPr>
        <w:t xml:space="preserve">lessons and other contexts. Teachers are also encouraged to introduce the various replicas </w:t>
      </w:r>
      <w:r w:rsidR="00744C64" w:rsidRPr="6770FEDC">
        <w:rPr>
          <w:rFonts w:ascii="Arial" w:hAnsi="Arial" w:cs="Arial"/>
          <w:sz w:val="18"/>
          <w:szCs w:val="18"/>
        </w:rPr>
        <w:t>or models of high</w:t>
      </w:r>
      <w:r w:rsidR="00D57319" w:rsidRPr="6770FEDC">
        <w:rPr>
          <w:rFonts w:ascii="Arial" w:hAnsi="Arial" w:cs="Arial"/>
          <w:sz w:val="18"/>
          <w:szCs w:val="18"/>
        </w:rPr>
        <w:t>-</w:t>
      </w:r>
      <w:r w:rsidR="00744C64" w:rsidRPr="6770FEDC">
        <w:rPr>
          <w:rFonts w:ascii="Arial" w:hAnsi="Arial" w:cs="Arial"/>
          <w:sz w:val="18"/>
          <w:szCs w:val="18"/>
        </w:rPr>
        <w:t xml:space="preserve">quality art </w:t>
      </w:r>
      <w:r w:rsidRPr="6770FEDC">
        <w:rPr>
          <w:rFonts w:ascii="Arial" w:hAnsi="Arial" w:cs="Arial"/>
          <w:sz w:val="18"/>
          <w:szCs w:val="18"/>
        </w:rPr>
        <w:t xml:space="preserve">to encourage pupils to engage in an enquiry-based approach through levels of questioning: </w:t>
      </w:r>
    </w:p>
    <w:p w14:paraId="326D87FE"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do I already know? – What do you notice?</w:t>
      </w:r>
    </w:p>
    <w:p w14:paraId="2F06D844"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can I infer? – Based on previous knowledge.</w:t>
      </w:r>
    </w:p>
    <w:p w14:paraId="34A37D00"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What do I want to know?</w:t>
      </w:r>
    </w:p>
    <w:p w14:paraId="7EFF29BC" w14:textId="77777777" w:rsidR="00C97A62" w:rsidRPr="00C97A62" w:rsidRDefault="00C97A62" w:rsidP="6770FEDC">
      <w:pPr>
        <w:pStyle w:val="ListParagraph"/>
        <w:numPr>
          <w:ilvl w:val="0"/>
          <w:numId w:val="9"/>
        </w:numPr>
        <w:jc w:val="both"/>
        <w:rPr>
          <w:rFonts w:ascii="Arial" w:hAnsi="Arial" w:cs="Arial"/>
          <w:sz w:val="18"/>
          <w:szCs w:val="18"/>
        </w:rPr>
      </w:pPr>
      <w:r w:rsidRPr="6770FEDC">
        <w:rPr>
          <w:rFonts w:ascii="Arial" w:hAnsi="Arial" w:cs="Arial"/>
          <w:sz w:val="18"/>
          <w:szCs w:val="18"/>
        </w:rPr>
        <w:t xml:space="preserve">How will I </w:t>
      </w:r>
      <w:r w:rsidR="00744C64" w:rsidRPr="6770FEDC">
        <w:rPr>
          <w:rFonts w:ascii="Arial" w:hAnsi="Arial" w:cs="Arial"/>
          <w:sz w:val="18"/>
          <w:szCs w:val="18"/>
        </w:rPr>
        <w:t xml:space="preserve">create </w:t>
      </w:r>
      <w:r w:rsidR="00D57319" w:rsidRPr="6770FEDC">
        <w:rPr>
          <w:rFonts w:ascii="Arial" w:hAnsi="Arial" w:cs="Arial"/>
          <w:sz w:val="18"/>
          <w:szCs w:val="18"/>
        </w:rPr>
        <w:t>my own art?</w:t>
      </w:r>
    </w:p>
    <w:p w14:paraId="1DF10F1B" w14:textId="77777777" w:rsidR="00C97A62" w:rsidRPr="00C97A62" w:rsidRDefault="0082699B" w:rsidP="6770FEDC">
      <w:pPr>
        <w:jc w:val="both"/>
        <w:rPr>
          <w:rFonts w:ascii="Arial" w:hAnsi="Arial" w:cs="Arial"/>
          <w:sz w:val="18"/>
          <w:szCs w:val="18"/>
        </w:rPr>
      </w:pPr>
      <w:r w:rsidRPr="6770FEDC">
        <w:rPr>
          <w:rFonts w:ascii="Arial" w:hAnsi="Arial" w:cs="Arial"/>
          <w:sz w:val="18"/>
          <w:szCs w:val="18"/>
        </w:rPr>
        <w:t>P</w:t>
      </w:r>
      <w:r w:rsidR="00C97A62" w:rsidRPr="6770FEDC">
        <w:rPr>
          <w:rFonts w:ascii="Arial" w:hAnsi="Arial" w:cs="Arial"/>
          <w:sz w:val="18"/>
          <w:szCs w:val="18"/>
        </w:rPr>
        <w:t xml:space="preserve">upils </w:t>
      </w:r>
      <w:r w:rsidRPr="6770FEDC">
        <w:rPr>
          <w:rFonts w:ascii="Arial" w:hAnsi="Arial" w:cs="Arial"/>
          <w:sz w:val="18"/>
          <w:szCs w:val="18"/>
        </w:rPr>
        <w:t>are</w:t>
      </w:r>
      <w:r w:rsidR="00C97A62" w:rsidRPr="6770FEDC">
        <w:rPr>
          <w:rFonts w:ascii="Arial" w:hAnsi="Arial" w:cs="Arial"/>
          <w:sz w:val="18"/>
          <w:szCs w:val="18"/>
        </w:rPr>
        <w:t xml:space="preserve"> encouraged to observe these primary and secondary sources, identifying if they relevant to the topic they are focussing on.</w:t>
      </w:r>
    </w:p>
    <w:p w14:paraId="43DD3163" w14:textId="77777777" w:rsidR="003515A4" w:rsidRDefault="003515A4" w:rsidP="6770FEDC">
      <w:pPr>
        <w:jc w:val="both"/>
        <w:rPr>
          <w:rFonts w:ascii="Arial" w:hAnsi="Arial" w:cs="Arial"/>
          <w:b/>
          <w:bCs/>
          <w:sz w:val="18"/>
          <w:szCs w:val="18"/>
          <w:u w:val="single"/>
        </w:rPr>
      </w:pPr>
    </w:p>
    <w:p w14:paraId="17BC6DBF" w14:textId="77777777" w:rsidR="00C97A62" w:rsidRPr="00C97A62" w:rsidRDefault="00C97A62" w:rsidP="6770FEDC">
      <w:pPr>
        <w:jc w:val="both"/>
        <w:rPr>
          <w:rFonts w:ascii="Arial" w:hAnsi="Arial" w:cs="Arial"/>
          <w:b/>
          <w:bCs/>
          <w:sz w:val="18"/>
          <w:szCs w:val="18"/>
          <w:u w:val="single"/>
        </w:rPr>
      </w:pPr>
      <w:r w:rsidRPr="6770FEDC">
        <w:rPr>
          <w:rFonts w:ascii="Arial" w:hAnsi="Arial" w:cs="Arial"/>
          <w:b/>
          <w:bCs/>
          <w:sz w:val="18"/>
          <w:szCs w:val="18"/>
          <w:u w:val="single"/>
        </w:rPr>
        <w:t>Impact</w:t>
      </w:r>
    </w:p>
    <w:p w14:paraId="32CAF681" w14:textId="0E2C2226" w:rsidR="00C97A62" w:rsidRPr="00C97A62" w:rsidRDefault="00C97A62" w:rsidP="6770FEDC">
      <w:pPr>
        <w:jc w:val="both"/>
        <w:rPr>
          <w:rFonts w:ascii="Arial" w:hAnsi="Arial" w:cs="Arial"/>
          <w:sz w:val="18"/>
          <w:szCs w:val="18"/>
        </w:rPr>
      </w:pPr>
      <w:r w:rsidRPr="6770FEDC">
        <w:rPr>
          <w:rFonts w:ascii="Arial" w:hAnsi="Arial" w:cs="Arial"/>
          <w:sz w:val="18"/>
          <w:szCs w:val="18"/>
        </w:rPr>
        <w:t xml:space="preserve">Our intended impact is that by the time our pupils leave </w:t>
      </w:r>
      <w:r w:rsidR="00D35AA6">
        <w:rPr>
          <w:rFonts w:ascii="Arial" w:hAnsi="Arial" w:cs="Arial"/>
          <w:sz w:val="18"/>
          <w:szCs w:val="18"/>
        </w:rPr>
        <w:t>Gagle Brook</w:t>
      </w:r>
      <w:r w:rsidR="003E7229" w:rsidRPr="6770FEDC">
        <w:rPr>
          <w:rFonts w:ascii="Arial" w:hAnsi="Arial" w:cs="Arial"/>
          <w:sz w:val="18"/>
          <w:szCs w:val="18"/>
        </w:rPr>
        <w:t xml:space="preserve"> School</w:t>
      </w:r>
      <w:r w:rsidRPr="6770FEDC">
        <w:rPr>
          <w:rFonts w:ascii="Arial" w:hAnsi="Arial" w:cs="Arial"/>
          <w:sz w:val="18"/>
          <w:szCs w:val="18"/>
        </w:rPr>
        <w:t>, they will have developed:</w:t>
      </w:r>
    </w:p>
    <w:p w14:paraId="2F5F7C98" w14:textId="77777777" w:rsidR="00D57319" w:rsidRPr="00D57319"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 wide range of knowledge about </w:t>
      </w:r>
      <w:r w:rsidR="00744C64" w:rsidRPr="6770FEDC">
        <w:rPr>
          <w:rFonts w:ascii="Arial" w:hAnsi="Arial" w:cs="Arial"/>
          <w:sz w:val="18"/>
          <w:szCs w:val="18"/>
        </w:rPr>
        <w:t>art and design</w:t>
      </w:r>
      <w:r w:rsidRPr="6770FEDC">
        <w:rPr>
          <w:rFonts w:ascii="Arial" w:hAnsi="Arial" w:cs="Arial"/>
          <w:sz w:val="18"/>
          <w:szCs w:val="18"/>
        </w:rPr>
        <w:t>,</w:t>
      </w:r>
      <w:r w:rsidR="00744C64" w:rsidRPr="6770FEDC">
        <w:rPr>
          <w:rFonts w:ascii="Arial" w:hAnsi="Arial" w:cs="Arial"/>
          <w:sz w:val="18"/>
          <w:szCs w:val="18"/>
        </w:rPr>
        <w:t xml:space="preserve"> art skills and artists from all over the world.</w:t>
      </w:r>
    </w:p>
    <w:p w14:paraId="7D3BA2DD" w14:textId="77777777" w:rsidR="00C97A62" w:rsidRPr="00D57319"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Critical thinking skills to develop their own </w:t>
      </w:r>
      <w:r w:rsidR="00D57319" w:rsidRPr="6770FEDC">
        <w:rPr>
          <w:rFonts w:ascii="Arial" w:hAnsi="Arial" w:cs="Arial"/>
          <w:sz w:val="18"/>
          <w:szCs w:val="18"/>
        </w:rPr>
        <w:t>art designs</w:t>
      </w:r>
      <w:r w:rsidRPr="6770FEDC">
        <w:rPr>
          <w:rFonts w:ascii="Arial" w:hAnsi="Arial" w:cs="Arial"/>
          <w:sz w:val="18"/>
          <w:szCs w:val="18"/>
        </w:rPr>
        <w:t xml:space="preserve"> using a range of questions</w:t>
      </w:r>
      <w:r w:rsidR="00D57319" w:rsidRPr="6770FEDC">
        <w:rPr>
          <w:rFonts w:ascii="Arial" w:hAnsi="Arial" w:cs="Arial"/>
          <w:sz w:val="18"/>
          <w:szCs w:val="18"/>
        </w:rPr>
        <w:t xml:space="preserve"> and opportunities to practise</w:t>
      </w:r>
      <w:r w:rsidRPr="6770FEDC">
        <w:rPr>
          <w:rFonts w:ascii="Arial" w:hAnsi="Arial" w:cs="Arial"/>
          <w:sz w:val="18"/>
          <w:szCs w:val="18"/>
        </w:rPr>
        <w:t xml:space="preserve"> to develop their understanding of </w:t>
      </w:r>
      <w:r w:rsidR="00D57319" w:rsidRPr="6770FEDC">
        <w:rPr>
          <w:rFonts w:ascii="Arial" w:hAnsi="Arial" w:cs="Arial"/>
          <w:sz w:val="18"/>
          <w:szCs w:val="18"/>
        </w:rPr>
        <w:t>the art skill.</w:t>
      </w:r>
    </w:p>
    <w:p w14:paraId="73E3FBB5"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An ability to </w:t>
      </w:r>
      <w:r w:rsidR="00D57319" w:rsidRPr="6770FEDC">
        <w:rPr>
          <w:rFonts w:ascii="Arial" w:hAnsi="Arial" w:cs="Arial"/>
          <w:sz w:val="18"/>
          <w:szCs w:val="18"/>
        </w:rPr>
        <w:t>evaluate, reflect and improve their work and the work of others, by having a sound understanding of the intended art outcome.</w:t>
      </w:r>
    </w:p>
    <w:p w14:paraId="0C3C3FAD"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 respect for aspects of </w:t>
      </w:r>
      <w:r w:rsidR="00D57319" w:rsidRPr="6770FEDC">
        <w:rPr>
          <w:rFonts w:ascii="Arial" w:hAnsi="Arial" w:cs="Arial"/>
          <w:sz w:val="18"/>
          <w:szCs w:val="18"/>
        </w:rPr>
        <w:t>art and design</w:t>
      </w:r>
      <w:r w:rsidRPr="6770FEDC">
        <w:rPr>
          <w:rFonts w:ascii="Arial" w:hAnsi="Arial" w:cs="Arial"/>
          <w:sz w:val="18"/>
          <w:szCs w:val="18"/>
        </w:rPr>
        <w:t xml:space="preserve"> and the range of social, cultural, religious and ethnic diversity, in Britain and the wider world, and how this has changed or influenced present day</w:t>
      </w:r>
      <w:r w:rsidR="00D57319" w:rsidRPr="6770FEDC">
        <w:rPr>
          <w:rFonts w:ascii="Arial" w:hAnsi="Arial" w:cs="Arial"/>
          <w:sz w:val="18"/>
          <w:szCs w:val="18"/>
        </w:rPr>
        <w:t>.</w:t>
      </w:r>
    </w:p>
    <w:p w14:paraId="7E637921" w14:textId="77777777" w:rsidR="00C97A62" w:rsidRPr="00C97A62" w:rsidRDefault="00C97A62" w:rsidP="6770FEDC">
      <w:pPr>
        <w:pStyle w:val="ListParagraph"/>
        <w:numPr>
          <w:ilvl w:val="0"/>
          <w:numId w:val="10"/>
        </w:numPr>
        <w:jc w:val="both"/>
        <w:rPr>
          <w:rFonts w:ascii="Arial" w:hAnsi="Arial" w:cs="Arial"/>
          <w:sz w:val="18"/>
          <w:szCs w:val="18"/>
        </w:rPr>
      </w:pPr>
      <w:r w:rsidRPr="6770FEDC">
        <w:rPr>
          <w:rFonts w:ascii="Arial" w:hAnsi="Arial" w:cs="Arial"/>
          <w:sz w:val="18"/>
          <w:szCs w:val="18"/>
        </w:rPr>
        <w:t xml:space="preserve">An interest in </w:t>
      </w:r>
      <w:r w:rsidR="00D57319" w:rsidRPr="6770FEDC">
        <w:rPr>
          <w:rFonts w:ascii="Arial" w:hAnsi="Arial" w:cs="Arial"/>
          <w:sz w:val="18"/>
          <w:szCs w:val="18"/>
        </w:rPr>
        <w:t>art and design</w:t>
      </w:r>
      <w:r w:rsidRPr="6770FEDC">
        <w:rPr>
          <w:rFonts w:ascii="Arial" w:hAnsi="Arial" w:cs="Arial"/>
          <w:sz w:val="18"/>
          <w:szCs w:val="18"/>
        </w:rPr>
        <w:t xml:space="preserve"> and an enthusiastic approach to learning, which develops their curiosity </w:t>
      </w:r>
      <w:r w:rsidR="00D57319" w:rsidRPr="6770FEDC">
        <w:rPr>
          <w:rFonts w:ascii="Arial" w:hAnsi="Arial" w:cs="Arial"/>
          <w:sz w:val="18"/>
          <w:szCs w:val="18"/>
        </w:rPr>
        <w:t>within art and design.</w:t>
      </w:r>
    </w:p>
    <w:p w14:paraId="492AEA6A" w14:textId="77777777" w:rsidR="00C97A62" w:rsidRPr="00C97A62" w:rsidRDefault="00C97A62" w:rsidP="6770FEDC">
      <w:pPr>
        <w:jc w:val="both"/>
        <w:rPr>
          <w:rFonts w:ascii="Arial" w:hAnsi="Arial" w:cs="Arial"/>
          <w:sz w:val="18"/>
          <w:szCs w:val="18"/>
        </w:rPr>
      </w:pPr>
    </w:p>
    <w:p w14:paraId="0E6FAF11" w14:textId="77777777" w:rsidR="00F27D26" w:rsidRPr="00F27D26" w:rsidRDefault="00F27D26" w:rsidP="006D3354">
      <w:pPr>
        <w:rPr>
          <w:rFonts w:ascii="Arial" w:hAnsi="Arial" w:cs="Arial"/>
          <w:sz w:val="18"/>
        </w:rPr>
      </w:pPr>
    </w:p>
    <w:sectPr w:rsidR="00F27D26" w:rsidRPr="00F27D26" w:rsidSect="00BA11A6">
      <w:pgSz w:w="11906" w:h="16838"/>
      <w:pgMar w:top="720" w:right="720" w:bottom="720" w:left="72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47BCC"/>
    <w:multiLevelType w:val="hybridMultilevel"/>
    <w:tmpl w:val="010EB8E6"/>
    <w:lvl w:ilvl="0" w:tplc="F28A222A">
      <w:start w:val="1"/>
      <w:numFmt w:val="bullet"/>
      <w:lvlText w:val=""/>
      <w:lvlJc w:val="left"/>
      <w:pPr>
        <w:ind w:left="720" w:hanging="360"/>
      </w:pPr>
      <w:rPr>
        <w:rFonts w:ascii="Symbol" w:hAnsi="Symbol" w:hint="default"/>
      </w:rPr>
    </w:lvl>
    <w:lvl w:ilvl="1" w:tplc="1A7C694A">
      <w:start w:val="1"/>
      <w:numFmt w:val="bullet"/>
      <w:lvlText w:val="o"/>
      <w:lvlJc w:val="left"/>
      <w:pPr>
        <w:ind w:left="1440" w:hanging="360"/>
      </w:pPr>
      <w:rPr>
        <w:rFonts w:ascii="Courier New" w:hAnsi="Courier New" w:hint="default"/>
      </w:rPr>
    </w:lvl>
    <w:lvl w:ilvl="2" w:tplc="B17A2668">
      <w:start w:val="1"/>
      <w:numFmt w:val="bullet"/>
      <w:lvlText w:val=""/>
      <w:lvlJc w:val="left"/>
      <w:pPr>
        <w:ind w:left="2160" w:hanging="360"/>
      </w:pPr>
      <w:rPr>
        <w:rFonts w:ascii="Wingdings" w:hAnsi="Wingdings" w:hint="default"/>
      </w:rPr>
    </w:lvl>
    <w:lvl w:ilvl="3" w:tplc="B8BA689A">
      <w:start w:val="1"/>
      <w:numFmt w:val="bullet"/>
      <w:lvlText w:val=""/>
      <w:lvlJc w:val="left"/>
      <w:pPr>
        <w:ind w:left="2880" w:hanging="360"/>
      </w:pPr>
      <w:rPr>
        <w:rFonts w:ascii="Symbol" w:hAnsi="Symbol" w:hint="default"/>
      </w:rPr>
    </w:lvl>
    <w:lvl w:ilvl="4" w:tplc="7AFC9F56">
      <w:start w:val="1"/>
      <w:numFmt w:val="bullet"/>
      <w:lvlText w:val="o"/>
      <w:lvlJc w:val="left"/>
      <w:pPr>
        <w:ind w:left="3600" w:hanging="360"/>
      </w:pPr>
      <w:rPr>
        <w:rFonts w:ascii="Courier New" w:hAnsi="Courier New" w:hint="default"/>
      </w:rPr>
    </w:lvl>
    <w:lvl w:ilvl="5" w:tplc="0F10474E">
      <w:start w:val="1"/>
      <w:numFmt w:val="bullet"/>
      <w:lvlText w:val=""/>
      <w:lvlJc w:val="left"/>
      <w:pPr>
        <w:ind w:left="4320" w:hanging="360"/>
      </w:pPr>
      <w:rPr>
        <w:rFonts w:ascii="Wingdings" w:hAnsi="Wingdings" w:hint="default"/>
      </w:rPr>
    </w:lvl>
    <w:lvl w:ilvl="6" w:tplc="D2A0EDD6">
      <w:start w:val="1"/>
      <w:numFmt w:val="bullet"/>
      <w:lvlText w:val=""/>
      <w:lvlJc w:val="left"/>
      <w:pPr>
        <w:ind w:left="5040" w:hanging="360"/>
      </w:pPr>
      <w:rPr>
        <w:rFonts w:ascii="Symbol" w:hAnsi="Symbol" w:hint="default"/>
      </w:rPr>
    </w:lvl>
    <w:lvl w:ilvl="7" w:tplc="AC54A95A">
      <w:start w:val="1"/>
      <w:numFmt w:val="bullet"/>
      <w:lvlText w:val="o"/>
      <w:lvlJc w:val="left"/>
      <w:pPr>
        <w:ind w:left="5760" w:hanging="360"/>
      </w:pPr>
      <w:rPr>
        <w:rFonts w:ascii="Courier New" w:hAnsi="Courier New" w:hint="default"/>
      </w:rPr>
    </w:lvl>
    <w:lvl w:ilvl="8" w:tplc="9418CFA0">
      <w:start w:val="1"/>
      <w:numFmt w:val="bullet"/>
      <w:lvlText w:val=""/>
      <w:lvlJc w:val="left"/>
      <w:pPr>
        <w:ind w:left="6480" w:hanging="360"/>
      </w:pPr>
      <w:rPr>
        <w:rFonts w:ascii="Wingdings" w:hAnsi="Wingdings" w:hint="default"/>
      </w:rPr>
    </w:lvl>
  </w:abstractNum>
  <w:abstractNum w:abstractNumId="6" w15:restartNumberingAfterBreak="0">
    <w:nsid w:val="4B9A9E04"/>
    <w:multiLevelType w:val="hybridMultilevel"/>
    <w:tmpl w:val="FF4CCDF6"/>
    <w:lvl w:ilvl="0" w:tplc="ED9C03FC">
      <w:start w:val="1"/>
      <w:numFmt w:val="bullet"/>
      <w:lvlText w:val=""/>
      <w:lvlJc w:val="left"/>
      <w:pPr>
        <w:ind w:left="720" w:hanging="360"/>
      </w:pPr>
      <w:rPr>
        <w:rFonts w:ascii="Symbol" w:hAnsi="Symbol" w:hint="default"/>
      </w:rPr>
    </w:lvl>
    <w:lvl w:ilvl="1" w:tplc="1F6E3A4A">
      <w:start w:val="1"/>
      <w:numFmt w:val="bullet"/>
      <w:lvlText w:val="o"/>
      <w:lvlJc w:val="left"/>
      <w:pPr>
        <w:ind w:left="1440" w:hanging="360"/>
      </w:pPr>
      <w:rPr>
        <w:rFonts w:ascii="Courier New" w:hAnsi="Courier New" w:hint="default"/>
      </w:rPr>
    </w:lvl>
    <w:lvl w:ilvl="2" w:tplc="8338A210">
      <w:start w:val="1"/>
      <w:numFmt w:val="bullet"/>
      <w:lvlText w:val=""/>
      <w:lvlJc w:val="left"/>
      <w:pPr>
        <w:ind w:left="2160" w:hanging="360"/>
      </w:pPr>
      <w:rPr>
        <w:rFonts w:ascii="Wingdings" w:hAnsi="Wingdings" w:hint="default"/>
      </w:rPr>
    </w:lvl>
    <w:lvl w:ilvl="3" w:tplc="D8BA0D98">
      <w:start w:val="1"/>
      <w:numFmt w:val="bullet"/>
      <w:lvlText w:val=""/>
      <w:lvlJc w:val="left"/>
      <w:pPr>
        <w:ind w:left="2880" w:hanging="360"/>
      </w:pPr>
      <w:rPr>
        <w:rFonts w:ascii="Symbol" w:hAnsi="Symbol" w:hint="default"/>
      </w:rPr>
    </w:lvl>
    <w:lvl w:ilvl="4" w:tplc="DA7A2B5A">
      <w:start w:val="1"/>
      <w:numFmt w:val="bullet"/>
      <w:lvlText w:val="o"/>
      <w:lvlJc w:val="left"/>
      <w:pPr>
        <w:ind w:left="3600" w:hanging="360"/>
      </w:pPr>
      <w:rPr>
        <w:rFonts w:ascii="Courier New" w:hAnsi="Courier New" w:hint="default"/>
      </w:rPr>
    </w:lvl>
    <w:lvl w:ilvl="5" w:tplc="86D0703C">
      <w:start w:val="1"/>
      <w:numFmt w:val="bullet"/>
      <w:lvlText w:val=""/>
      <w:lvlJc w:val="left"/>
      <w:pPr>
        <w:ind w:left="4320" w:hanging="360"/>
      </w:pPr>
      <w:rPr>
        <w:rFonts w:ascii="Wingdings" w:hAnsi="Wingdings" w:hint="default"/>
      </w:rPr>
    </w:lvl>
    <w:lvl w:ilvl="6" w:tplc="4A68CCDA">
      <w:start w:val="1"/>
      <w:numFmt w:val="bullet"/>
      <w:lvlText w:val=""/>
      <w:lvlJc w:val="left"/>
      <w:pPr>
        <w:ind w:left="5040" w:hanging="360"/>
      </w:pPr>
      <w:rPr>
        <w:rFonts w:ascii="Symbol" w:hAnsi="Symbol" w:hint="default"/>
      </w:rPr>
    </w:lvl>
    <w:lvl w:ilvl="7" w:tplc="6748CBC6">
      <w:start w:val="1"/>
      <w:numFmt w:val="bullet"/>
      <w:lvlText w:val="o"/>
      <w:lvlJc w:val="left"/>
      <w:pPr>
        <w:ind w:left="5760" w:hanging="360"/>
      </w:pPr>
      <w:rPr>
        <w:rFonts w:ascii="Courier New" w:hAnsi="Courier New" w:hint="default"/>
      </w:rPr>
    </w:lvl>
    <w:lvl w:ilvl="8" w:tplc="1AF21626">
      <w:start w:val="1"/>
      <w:numFmt w:val="bullet"/>
      <w:lvlText w:val=""/>
      <w:lvlJc w:val="left"/>
      <w:pPr>
        <w:ind w:left="6480" w:hanging="360"/>
      </w:pPr>
      <w:rPr>
        <w:rFonts w:ascii="Wingdings" w:hAnsi="Wingdings" w:hint="default"/>
      </w:rPr>
    </w:lvl>
  </w:abstractNum>
  <w:abstractNum w:abstractNumId="7"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EF1C3"/>
    <w:multiLevelType w:val="hybridMultilevel"/>
    <w:tmpl w:val="3676BE20"/>
    <w:lvl w:ilvl="0" w:tplc="801C1B8A">
      <w:start w:val="1"/>
      <w:numFmt w:val="bullet"/>
      <w:lvlText w:val=""/>
      <w:lvlJc w:val="left"/>
      <w:pPr>
        <w:ind w:left="720" w:hanging="360"/>
      </w:pPr>
      <w:rPr>
        <w:rFonts w:ascii="Symbol" w:hAnsi="Symbol" w:hint="default"/>
      </w:rPr>
    </w:lvl>
    <w:lvl w:ilvl="1" w:tplc="C4520064">
      <w:start w:val="1"/>
      <w:numFmt w:val="bullet"/>
      <w:lvlText w:val="o"/>
      <w:lvlJc w:val="left"/>
      <w:pPr>
        <w:ind w:left="1440" w:hanging="360"/>
      </w:pPr>
      <w:rPr>
        <w:rFonts w:ascii="Courier New" w:hAnsi="Courier New" w:hint="default"/>
      </w:rPr>
    </w:lvl>
    <w:lvl w:ilvl="2" w:tplc="59F2310A">
      <w:start w:val="1"/>
      <w:numFmt w:val="bullet"/>
      <w:lvlText w:val=""/>
      <w:lvlJc w:val="left"/>
      <w:pPr>
        <w:ind w:left="2160" w:hanging="360"/>
      </w:pPr>
      <w:rPr>
        <w:rFonts w:ascii="Wingdings" w:hAnsi="Wingdings" w:hint="default"/>
      </w:rPr>
    </w:lvl>
    <w:lvl w:ilvl="3" w:tplc="A5229274">
      <w:start w:val="1"/>
      <w:numFmt w:val="bullet"/>
      <w:lvlText w:val=""/>
      <w:lvlJc w:val="left"/>
      <w:pPr>
        <w:ind w:left="2880" w:hanging="360"/>
      </w:pPr>
      <w:rPr>
        <w:rFonts w:ascii="Symbol" w:hAnsi="Symbol" w:hint="default"/>
      </w:rPr>
    </w:lvl>
    <w:lvl w:ilvl="4" w:tplc="F3CEE64E">
      <w:start w:val="1"/>
      <w:numFmt w:val="bullet"/>
      <w:lvlText w:val="o"/>
      <w:lvlJc w:val="left"/>
      <w:pPr>
        <w:ind w:left="3600" w:hanging="360"/>
      </w:pPr>
      <w:rPr>
        <w:rFonts w:ascii="Courier New" w:hAnsi="Courier New" w:hint="default"/>
      </w:rPr>
    </w:lvl>
    <w:lvl w:ilvl="5" w:tplc="F976BB36">
      <w:start w:val="1"/>
      <w:numFmt w:val="bullet"/>
      <w:lvlText w:val=""/>
      <w:lvlJc w:val="left"/>
      <w:pPr>
        <w:ind w:left="4320" w:hanging="360"/>
      </w:pPr>
      <w:rPr>
        <w:rFonts w:ascii="Wingdings" w:hAnsi="Wingdings" w:hint="default"/>
      </w:rPr>
    </w:lvl>
    <w:lvl w:ilvl="6" w:tplc="95321B02">
      <w:start w:val="1"/>
      <w:numFmt w:val="bullet"/>
      <w:lvlText w:val=""/>
      <w:lvlJc w:val="left"/>
      <w:pPr>
        <w:ind w:left="5040" w:hanging="360"/>
      </w:pPr>
      <w:rPr>
        <w:rFonts w:ascii="Symbol" w:hAnsi="Symbol" w:hint="default"/>
      </w:rPr>
    </w:lvl>
    <w:lvl w:ilvl="7" w:tplc="7048F0E4">
      <w:start w:val="1"/>
      <w:numFmt w:val="bullet"/>
      <w:lvlText w:val="o"/>
      <w:lvlJc w:val="left"/>
      <w:pPr>
        <w:ind w:left="5760" w:hanging="360"/>
      </w:pPr>
      <w:rPr>
        <w:rFonts w:ascii="Courier New" w:hAnsi="Courier New" w:hint="default"/>
      </w:rPr>
    </w:lvl>
    <w:lvl w:ilvl="8" w:tplc="EF38B6E4">
      <w:start w:val="1"/>
      <w:numFmt w:val="bullet"/>
      <w:lvlText w:val=""/>
      <w:lvlJc w:val="left"/>
      <w:pPr>
        <w:ind w:left="6480" w:hanging="360"/>
      </w:pPr>
      <w:rPr>
        <w:rFonts w:ascii="Wingdings" w:hAnsi="Wingdings" w:hint="default"/>
      </w:rPr>
    </w:lvl>
  </w:abstractNum>
  <w:abstractNum w:abstractNumId="9" w15:restartNumberingAfterBreak="0">
    <w:nsid w:val="65B043D7"/>
    <w:multiLevelType w:val="hybridMultilevel"/>
    <w:tmpl w:val="D8F01BAE"/>
    <w:lvl w:ilvl="0" w:tplc="65445CC4">
      <w:start w:val="1"/>
      <w:numFmt w:val="bullet"/>
      <w:lvlText w:val=""/>
      <w:lvlJc w:val="left"/>
      <w:pPr>
        <w:ind w:left="720" w:hanging="360"/>
      </w:pPr>
      <w:rPr>
        <w:rFonts w:ascii="Symbol" w:hAnsi="Symbol" w:hint="default"/>
      </w:rPr>
    </w:lvl>
    <w:lvl w:ilvl="1" w:tplc="61C8B528">
      <w:start w:val="1"/>
      <w:numFmt w:val="bullet"/>
      <w:lvlText w:val="o"/>
      <w:lvlJc w:val="left"/>
      <w:pPr>
        <w:ind w:left="1440" w:hanging="360"/>
      </w:pPr>
      <w:rPr>
        <w:rFonts w:ascii="Courier New" w:hAnsi="Courier New" w:hint="default"/>
      </w:rPr>
    </w:lvl>
    <w:lvl w:ilvl="2" w:tplc="73DE7550">
      <w:start w:val="1"/>
      <w:numFmt w:val="bullet"/>
      <w:lvlText w:val=""/>
      <w:lvlJc w:val="left"/>
      <w:pPr>
        <w:ind w:left="2160" w:hanging="360"/>
      </w:pPr>
      <w:rPr>
        <w:rFonts w:ascii="Wingdings" w:hAnsi="Wingdings" w:hint="default"/>
      </w:rPr>
    </w:lvl>
    <w:lvl w:ilvl="3" w:tplc="DFEE5196">
      <w:start w:val="1"/>
      <w:numFmt w:val="bullet"/>
      <w:lvlText w:val=""/>
      <w:lvlJc w:val="left"/>
      <w:pPr>
        <w:ind w:left="2880" w:hanging="360"/>
      </w:pPr>
      <w:rPr>
        <w:rFonts w:ascii="Symbol" w:hAnsi="Symbol" w:hint="default"/>
      </w:rPr>
    </w:lvl>
    <w:lvl w:ilvl="4" w:tplc="4C8CF28E">
      <w:start w:val="1"/>
      <w:numFmt w:val="bullet"/>
      <w:lvlText w:val="o"/>
      <w:lvlJc w:val="left"/>
      <w:pPr>
        <w:ind w:left="3600" w:hanging="360"/>
      </w:pPr>
      <w:rPr>
        <w:rFonts w:ascii="Courier New" w:hAnsi="Courier New" w:hint="default"/>
      </w:rPr>
    </w:lvl>
    <w:lvl w:ilvl="5" w:tplc="DD768246">
      <w:start w:val="1"/>
      <w:numFmt w:val="bullet"/>
      <w:lvlText w:val=""/>
      <w:lvlJc w:val="left"/>
      <w:pPr>
        <w:ind w:left="4320" w:hanging="360"/>
      </w:pPr>
      <w:rPr>
        <w:rFonts w:ascii="Wingdings" w:hAnsi="Wingdings" w:hint="default"/>
      </w:rPr>
    </w:lvl>
    <w:lvl w:ilvl="6" w:tplc="40F0A876">
      <w:start w:val="1"/>
      <w:numFmt w:val="bullet"/>
      <w:lvlText w:val=""/>
      <w:lvlJc w:val="left"/>
      <w:pPr>
        <w:ind w:left="5040" w:hanging="360"/>
      </w:pPr>
      <w:rPr>
        <w:rFonts w:ascii="Symbol" w:hAnsi="Symbol" w:hint="default"/>
      </w:rPr>
    </w:lvl>
    <w:lvl w:ilvl="7" w:tplc="51220BB4">
      <w:start w:val="1"/>
      <w:numFmt w:val="bullet"/>
      <w:lvlText w:val="o"/>
      <w:lvlJc w:val="left"/>
      <w:pPr>
        <w:ind w:left="5760" w:hanging="360"/>
      </w:pPr>
      <w:rPr>
        <w:rFonts w:ascii="Courier New" w:hAnsi="Courier New" w:hint="default"/>
      </w:rPr>
    </w:lvl>
    <w:lvl w:ilvl="8" w:tplc="472A8694">
      <w:start w:val="1"/>
      <w:numFmt w:val="bullet"/>
      <w:lvlText w:val=""/>
      <w:lvlJc w:val="left"/>
      <w:pPr>
        <w:ind w:left="6480" w:hanging="360"/>
      </w:pPr>
      <w:rPr>
        <w:rFonts w:ascii="Wingdings" w:hAnsi="Wingdings" w:hint="default"/>
      </w:rPr>
    </w:lvl>
  </w:abstractNum>
  <w:abstractNum w:abstractNumId="10" w15:restartNumberingAfterBreak="0">
    <w:nsid w:val="769946DB"/>
    <w:multiLevelType w:val="hybridMultilevel"/>
    <w:tmpl w:val="53D6B2DE"/>
    <w:lvl w:ilvl="0" w:tplc="60725DAA">
      <w:start w:val="1"/>
      <w:numFmt w:val="bullet"/>
      <w:lvlText w:val=""/>
      <w:lvlJc w:val="left"/>
      <w:pPr>
        <w:ind w:left="720" w:hanging="360"/>
      </w:pPr>
      <w:rPr>
        <w:rFonts w:ascii="Symbol" w:hAnsi="Symbol" w:hint="default"/>
      </w:rPr>
    </w:lvl>
    <w:lvl w:ilvl="1" w:tplc="BE3EE784">
      <w:start w:val="1"/>
      <w:numFmt w:val="bullet"/>
      <w:lvlText w:val="o"/>
      <w:lvlJc w:val="left"/>
      <w:pPr>
        <w:ind w:left="1440" w:hanging="360"/>
      </w:pPr>
      <w:rPr>
        <w:rFonts w:ascii="Courier New" w:hAnsi="Courier New" w:hint="default"/>
      </w:rPr>
    </w:lvl>
    <w:lvl w:ilvl="2" w:tplc="5210928A">
      <w:start w:val="1"/>
      <w:numFmt w:val="bullet"/>
      <w:lvlText w:val=""/>
      <w:lvlJc w:val="left"/>
      <w:pPr>
        <w:ind w:left="2160" w:hanging="360"/>
      </w:pPr>
      <w:rPr>
        <w:rFonts w:ascii="Wingdings" w:hAnsi="Wingdings" w:hint="default"/>
      </w:rPr>
    </w:lvl>
    <w:lvl w:ilvl="3" w:tplc="28406296">
      <w:start w:val="1"/>
      <w:numFmt w:val="bullet"/>
      <w:lvlText w:val=""/>
      <w:lvlJc w:val="left"/>
      <w:pPr>
        <w:ind w:left="2880" w:hanging="360"/>
      </w:pPr>
      <w:rPr>
        <w:rFonts w:ascii="Symbol" w:hAnsi="Symbol" w:hint="default"/>
      </w:rPr>
    </w:lvl>
    <w:lvl w:ilvl="4" w:tplc="6D082886">
      <w:start w:val="1"/>
      <w:numFmt w:val="bullet"/>
      <w:lvlText w:val="o"/>
      <w:lvlJc w:val="left"/>
      <w:pPr>
        <w:ind w:left="3600" w:hanging="360"/>
      </w:pPr>
      <w:rPr>
        <w:rFonts w:ascii="Courier New" w:hAnsi="Courier New" w:hint="default"/>
      </w:rPr>
    </w:lvl>
    <w:lvl w:ilvl="5" w:tplc="0742CD62">
      <w:start w:val="1"/>
      <w:numFmt w:val="bullet"/>
      <w:lvlText w:val=""/>
      <w:lvlJc w:val="left"/>
      <w:pPr>
        <w:ind w:left="4320" w:hanging="360"/>
      </w:pPr>
      <w:rPr>
        <w:rFonts w:ascii="Wingdings" w:hAnsi="Wingdings" w:hint="default"/>
      </w:rPr>
    </w:lvl>
    <w:lvl w:ilvl="6" w:tplc="B0D4531A">
      <w:start w:val="1"/>
      <w:numFmt w:val="bullet"/>
      <w:lvlText w:val=""/>
      <w:lvlJc w:val="left"/>
      <w:pPr>
        <w:ind w:left="5040" w:hanging="360"/>
      </w:pPr>
      <w:rPr>
        <w:rFonts w:ascii="Symbol" w:hAnsi="Symbol" w:hint="default"/>
      </w:rPr>
    </w:lvl>
    <w:lvl w:ilvl="7" w:tplc="A15A8E58">
      <w:start w:val="1"/>
      <w:numFmt w:val="bullet"/>
      <w:lvlText w:val="o"/>
      <w:lvlJc w:val="left"/>
      <w:pPr>
        <w:ind w:left="5760" w:hanging="360"/>
      </w:pPr>
      <w:rPr>
        <w:rFonts w:ascii="Courier New" w:hAnsi="Courier New" w:hint="default"/>
      </w:rPr>
    </w:lvl>
    <w:lvl w:ilvl="8" w:tplc="41B6437C">
      <w:start w:val="1"/>
      <w:numFmt w:val="bullet"/>
      <w:lvlText w:val=""/>
      <w:lvlJc w:val="left"/>
      <w:pPr>
        <w:ind w:left="6480" w:hanging="360"/>
      </w:pPr>
      <w:rPr>
        <w:rFonts w:ascii="Wingdings" w:hAnsi="Wingdings" w:hint="default"/>
      </w:rPr>
    </w:lvl>
  </w:abstractNum>
  <w:num w:numId="1" w16cid:durableId="1742101021">
    <w:abstractNumId w:val="5"/>
  </w:num>
  <w:num w:numId="2" w16cid:durableId="841967481">
    <w:abstractNumId w:val="9"/>
  </w:num>
  <w:num w:numId="3" w16cid:durableId="271789217">
    <w:abstractNumId w:val="10"/>
  </w:num>
  <w:num w:numId="4" w16cid:durableId="98720559">
    <w:abstractNumId w:val="8"/>
  </w:num>
  <w:num w:numId="5" w16cid:durableId="498934208">
    <w:abstractNumId w:val="6"/>
  </w:num>
  <w:num w:numId="6" w16cid:durableId="271403195">
    <w:abstractNumId w:val="7"/>
  </w:num>
  <w:num w:numId="7" w16cid:durableId="785580534">
    <w:abstractNumId w:val="3"/>
  </w:num>
  <w:num w:numId="8" w16cid:durableId="1753356877">
    <w:abstractNumId w:val="1"/>
  </w:num>
  <w:num w:numId="9" w16cid:durableId="1201086386">
    <w:abstractNumId w:val="4"/>
  </w:num>
  <w:num w:numId="10" w16cid:durableId="1266814776">
    <w:abstractNumId w:val="2"/>
  </w:num>
  <w:num w:numId="11" w16cid:durableId="122748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95893"/>
    <w:rsid w:val="0014488E"/>
    <w:rsid w:val="00182766"/>
    <w:rsid w:val="00235083"/>
    <w:rsid w:val="003451E6"/>
    <w:rsid w:val="003515A4"/>
    <w:rsid w:val="003C55BE"/>
    <w:rsid w:val="003E7229"/>
    <w:rsid w:val="004623B8"/>
    <w:rsid w:val="00465F0D"/>
    <w:rsid w:val="00466938"/>
    <w:rsid w:val="004841B4"/>
    <w:rsid w:val="004C7C25"/>
    <w:rsid w:val="004D0C85"/>
    <w:rsid w:val="00555D6E"/>
    <w:rsid w:val="00581042"/>
    <w:rsid w:val="005E1A4F"/>
    <w:rsid w:val="00615C0B"/>
    <w:rsid w:val="00687233"/>
    <w:rsid w:val="006A325A"/>
    <w:rsid w:val="006D3354"/>
    <w:rsid w:val="006E2D91"/>
    <w:rsid w:val="007438F5"/>
    <w:rsid w:val="00744C64"/>
    <w:rsid w:val="00770BE1"/>
    <w:rsid w:val="00792BA7"/>
    <w:rsid w:val="007A0DA9"/>
    <w:rsid w:val="007C2F8A"/>
    <w:rsid w:val="0082699B"/>
    <w:rsid w:val="00847584"/>
    <w:rsid w:val="0085796D"/>
    <w:rsid w:val="00947AA1"/>
    <w:rsid w:val="009516F9"/>
    <w:rsid w:val="009E78DD"/>
    <w:rsid w:val="00A008B0"/>
    <w:rsid w:val="00A160E3"/>
    <w:rsid w:val="00A77559"/>
    <w:rsid w:val="00AD60B4"/>
    <w:rsid w:val="00B0035D"/>
    <w:rsid w:val="00B817AC"/>
    <w:rsid w:val="00B91BE3"/>
    <w:rsid w:val="00BA11A6"/>
    <w:rsid w:val="00BA7AED"/>
    <w:rsid w:val="00BD70FF"/>
    <w:rsid w:val="00BE5173"/>
    <w:rsid w:val="00C023D2"/>
    <w:rsid w:val="00C05695"/>
    <w:rsid w:val="00C54219"/>
    <w:rsid w:val="00C562AD"/>
    <w:rsid w:val="00C81E91"/>
    <w:rsid w:val="00C97A62"/>
    <w:rsid w:val="00D05539"/>
    <w:rsid w:val="00D223BD"/>
    <w:rsid w:val="00D35AA6"/>
    <w:rsid w:val="00D57319"/>
    <w:rsid w:val="00D924CE"/>
    <w:rsid w:val="00D93042"/>
    <w:rsid w:val="00DB61C2"/>
    <w:rsid w:val="00E36A6B"/>
    <w:rsid w:val="00E5632E"/>
    <w:rsid w:val="00EA0494"/>
    <w:rsid w:val="00EA690E"/>
    <w:rsid w:val="00EC0443"/>
    <w:rsid w:val="00F27D26"/>
    <w:rsid w:val="00F344FB"/>
    <w:rsid w:val="00F66C23"/>
    <w:rsid w:val="00F9192A"/>
    <w:rsid w:val="00FB5148"/>
    <w:rsid w:val="0AAABE4C"/>
    <w:rsid w:val="13A4B158"/>
    <w:rsid w:val="13D8F0A4"/>
    <w:rsid w:val="18A1796D"/>
    <w:rsid w:val="2516FDA2"/>
    <w:rsid w:val="2BEC8F9A"/>
    <w:rsid w:val="2C78C312"/>
    <w:rsid w:val="2D5E8665"/>
    <w:rsid w:val="2F781B51"/>
    <w:rsid w:val="33F7004C"/>
    <w:rsid w:val="43BFF1B0"/>
    <w:rsid w:val="4884E8AA"/>
    <w:rsid w:val="48A0D887"/>
    <w:rsid w:val="4E674CEC"/>
    <w:rsid w:val="4F6E8035"/>
    <w:rsid w:val="559EA597"/>
    <w:rsid w:val="55FA3A9E"/>
    <w:rsid w:val="5BBA1C0C"/>
    <w:rsid w:val="65B4E2E1"/>
    <w:rsid w:val="672B7075"/>
    <w:rsid w:val="6770FEDC"/>
    <w:rsid w:val="68243FAF"/>
    <w:rsid w:val="7BB84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D3B5EEF7-69C6-4F2E-A8D0-857694F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78074-4CE0-440D-847D-E2D56ABBFE4E}">
  <ds:schemaRefs>
    <ds:schemaRef ds:uri="http://purl.org/dc/dcmitype/"/>
    <ds:schemaRef ds:uri="http://schemas.microsoft.com/office/2006/documentManagement/types"/>
    <ds:schemaRef ds:uri="http://schemas.microsoft.com/office/2006/metadata/properties"/>
    <ds:schemaRef ds:uri="http://purl.org/dc/elements/1.1/"/>
    <ds:schemaRef ds:uri="70a87032-dc6a-4a26-a97c-ee6733b691ea"/>
    <ds:schemaRef ds:uri="http://www.w3.org/XML/1998/namespace"/>
    <ds:schemaRef ds:uri="http://purl.org/dc/terms/"/>
    <ds:schemaRef ds:uri="6f0a1675-a0bb-4111-a622-3da4aef44249"/>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02239C4-3E67-4C21-8E94-084559BA16AE}">
  <ds:schemaRefs>
    <ds:schemaRef ds:uri="http://schemas.microsoft.com/sharepoint/v3/contenttype/forms"/>
  </ds:schemaRefs>
</ds:datastoreItem>
</file>

<file path=customXml/itemProps3.xml><?xml version="1.0" encoding="utf-8"?>
<ds:datastoreItem xmlns:ds="http://schemas.openxmlformats.org/officeDocument/2006/customXml" ds:itemID="{D89D959C-4179-4D43-9FA3-E25840238EC0}"/>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6270</Characters>
  <Application>Microsoft Office Word</Application>
  <DocSecurity>0</DocSecurity>
  <Lines>52</Lines>
  <Paragraphs>14</Paragraphs>
  <ScaleCrop>false</ScaleCrop>
  <Company>Devizes School</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32</cp:revision>
  <dcterms:created xsi:type="dcterms:W3CDTF">2024-05-22T11:19:00Z</dcterms:created>
  <dcterms:modified xsi:type="dcterms:W3CDTF">2024-06-18T12:54:00Z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