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DD9" w14:textId="33B1AA8A" w:rsidR="00546ACC" w:rsidRDefault="00FF7173" w:rsidP="00546ACC">
      <w:pPr>
        <w:spacing w:before="17" w:line="376" w:lineRule="exact"/>
        <w:ind w:left="504"/>
        <w:textAlignment w:val="baseline"/>
        <w:rPr>
          <w:rFonts w:ascii="Century Gothic" w:eastAsia="Century Gothic" w:hAnsi="Century Gothic"/>
          <w:b/>
          <w:color w:val="000000"/>
          <w:sz w:val="32"/>
        </w:rPr>
      </w:pPr>
      <w:r w:rsidRPr="00027F74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30C96E0" wp14:editId="06E72704">
            <wp:simplePos x="0" y="0"/>
            <wp:positionH relativeFrom="column">
              <wp:posOffset>4799965</wp:posOffset>
            </wp:positionH>
            <wp:positionV relativeFrom="paragraph">
              <wp:posOffset>-353695</wp:posOffset>
            </wp:positionV>
            <wp:extent cx="678180" cy="723900"/>
            <wp:effectExtent l="0" t="0" r="7620" b="0"/>
            <wp:wrapNone/>
            <wp:docPr id="1864922616" name="Picture 1" descr="Gagle Brook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gle Brook Primary Scho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7F74">
        <w:rPr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155A5859" wp14:editId="69FF6C35">
            <wp:simplePos x="0" y="0"/>
            <wp:positionH relativeFrom="column">
              <wp:posOffset>3415146</wp:posOffset>
            </wp:positionH>
            <wp:positionV relativeFrom="paragraph">
              <wp:posOffset>-305031</wp:posOffset>
            </wp:positionV>
            <wp:extent cx="1260840" cy="632460"/>
            <wp:effectExtent l="0" t="0" r="0" b="0"/>
            <wp:wrapNone/>
            <wp:docPr id="775083851" name="Picture 2" descr="Southwold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uthwold Primary Scho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84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ACC">
        <w:rPr>
          <w:rFonts w:ascii="Century Gothic" w:eastAsia="Century Gothic" w:hAnsi="Century Gothic"/>
          <w:b/>
          <w:color w:val="000000"/>
          <w:sz w:val="32"/>
        </w:rPr>
        <w:t>Equality Objectives 202</w:t>
      </w:r>
      <w:r w:rsidR="00D70F23">
        <w:rPr>
          <w:rFonts w:ascii="Century Gothic" w:eastAsia="Century Gothic" w:hAnsi="Century Gothic"/>
          <w:b/>
          <w:color w:val="000000"/>
          <w:sz w:val="32"/>
        </w:rPr>
        <w:t>5</w:t>
      </w:r>
      <w:r w:rsidR="00546ACC">
        <w:rPr>
          <w:rFonts w:ascii="Century Gothic" w:eastAsia="Century Gothic" w:hAnsi="Century Gothic"/>
          <w:b/>
          <w:color w:val="000000"/>
          <w:sz w:val="32"/>
        </w:rPr>
        <w:t>-202</w:t>
      </w:r>
      <w:r w:rsidR="00D70F23">
        <w:rPr>
          <w:rFonts w:ascii="Century Gothic" w:eastAsia="Century Gothic" w:hAnsi="Century Gothic"/>
          <w:b/>
          <w:color w:val="000000"/>
          <w:sz w:val="32"/>
        </w:rPr>
        <w:t>6</w:t>
      </w:r>
    </w:p>
    <w:p w14:paraId="65071406" w14:textId="77777777" w:rsidR="00546ACC" w:rsidRPr="00FF7173" w:rsidRDefault="00546ACC" w:rsidP="00546ACC">
      <w:pPr>
        <w:spacing w:before="17" w:line="376" w:lineRule="exact"/>
        <w:ind w:left="504"/>
        <w:textAlignment w:val="baseline"/>
        <w:rPr>
          <w:rFonts w:ascii="Arial" w:eastAsia="Century Gothic" w:hAnsi="Arial" w:cs="Arial"/>
          <w:b/>
          <w:color w:val="000000"/>
          <w:sz w:val="16"/>
          <w:szCs w:val="16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4983"/>
        <w:gridCol w:w="4214"/>
        <w:gridCol w:w="1786"/>
      </w:tblGrid>
      <w:tr w:rsidR="00546ACC" w:rsidRPr="00FF7173" w14:paraId="1D427A1E" w14:textId="77777777" w:rsidTr="00FF7173">
        <w:trPr>
          <w:trHeight w:hRule="exact" w:val="475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A983" w:themeFill="accent2" w:themeFillTint="99"/>
          </w:tcPr>
          <w:p w14:paraId="5B981420" w14:textId="77777777" w:rsidR="00546ACC" w:rsidRPr="00FF7173" w:rsidRDefault="00546ACC" w:rsidP="00216E9A">
            <w:pPr>
              <w:spacing w:after="208" w:line="238" w:lineRule="exact"/>
              <w:ind w:left="115"/>
              <w:textAlignment w:val="baseline"/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Objective 1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A983" w:themeFill="accent2" w:themeFillTint="99"/>
          </w:tcPr>
          <w:p w14:paraId="744909AE" w14:textId="77777777" w:rsidR="00546ACC" w:rsidRPr="00FF7173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Key actions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A983" w:themeFill="accent2" w:themeFillTint="99"/>
          </w:tcPr>
          <w:p w14:paraId="3105544B" w14:textId="77777777" w:rsidR="00546ACC" w:rsidRPr="00FF7173" w:rsidRDefault="00546ACC" w:rsidP="00216E9A">
            <w:pPr>
              <w:spacing w:after="208" w:line="238" w:lineRule="exact"/>
              <w:ind w:left="110"/>
              <w:textAlignment w:val="baseline"/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Timeframe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A983" w:themeFill="accent2" w:themeFillTint="99"/>
          </w:tcPr>
          <w:p w14:paraId="347F934B" w14:textId="77777777" w:rsidR="00546ACC" w:rsidRPr="00FF7173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Responsible</w:t>
            </w:r>
          </w:p>
        </w:tc>
      </w:tr>
      <w:tr w:rsidR="00546ACC" w:rsidRPr="00FF7173" w14:paraId="63A90CF9" w14:textId="77777777" w:rsidTr="00216E9A">
        <w:trPr>
          <w:trHeight w:hRule="exact" w:val="1483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538A85" w14:textId="77777777" w:rsidR="00546ACC" w:rsidRPr="00FF7173" w:rsidRDefault="00546ACC" w:rsidP="00216E9A">
            <w:pPr>
              <w:spacing w:line="245" w:lineRule="exact"/>
              <w:ind w:left="144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Promotion of cultural</w:t>
            </w:r>
          </w:p>
          <w:p w14:paraId="11F5DDF2" w14:textId="77777777" w:rsidR="00546ACC" w:rsidRPr="00FF7173" w:rsidRDefault="00546ACC" w:rsidP="00216E9A">
            <w:pPr>
              <w:spacing w:line="244" w:lineRule="exact"/>
              <w:ind w:left="144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understanding and awareness of different religious beliefs between different ethnic groups, through a broad and balanced curriculum and effective PSHE delivery.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504749" w14:textId="77777777" w:rsidR="00546ACC" w:rsidRPr="00FF7173" w:rsidRDefault="00546ACC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right="684" w:hanging="144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Implement PSHE/RSE scheme across the school, including whole school assemblies.</w:t>
            </w:r>
          </w:p>
          <w:p w14:paraId="144AFD55" w14:textId="03FE6A10" w:rsidR="00546ACC" w:rsidRPr="00FF7173" w:rsidRDefault="00546ACC" w:rsidP="00FF7173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hanging="144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Implementations of RE scheme.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E57036" w14:textId="1176BA25" w:rsidR="00546ACC" w:rsidRPr="00FF7173" w:rsidRDefault="00D70F23" w:rsidP="00216E9A">
            <w:pPr>
              <w:spacing w:after="1222" w:line="245" w:lineRule="exact"/>
              <w:ind w:left="110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Ongoing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0E8249" w14:textId="77777777" w:rsidR="00546ACC" w:rsidRPr="00FF7173" w:rsidRDefault="00546ACC" w:rsidP="00216E9A">
            <w:pPr>
              <w:spacing w:after="1222" w:line="245" w:lineRule="exact"/>
              <w:ind w:left="111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All Staff</w:t>
            </w:r>
          </w:p>
        </w:tc>
      </w:tr>
      <w:tr w:rsidR="00546ACC" w:rsidRPr="00FF7173" w14:paraId="18837C4A" w14:textId="77777777" w:rsidTr="00216E9A">
        <w:trPr>
          <w:trHeight w:hRule="exact" w:val="495"/>
        </w:trPr>
        <w:tc>
          <w:tcPr>
            <w:tcW w:w="3566" w:type="dxa"/>
            <w:tcBorders>
              <w:left w:val="single" w:sz="5" w:space="0" w:color="000000"/>
              <w:right w:val="single" w:sz="5" w:space="0" w:color="000000"/>
            </w:tcBorders>
          </w:tcPr>
          <w:p w14:paraId="6763A038" w14:textId="77777777" w:rsidR="00546ACC" w:rsidRPr="00FF7173" w:rsidRDefault="00546ACC" w:rsidP="00216E9A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983" w:type="dxa"/>
            <w:tcBorders>
              <w:left w:val="single" w:sz="5" w:space="0" w:color="000000"/>
              <w:right w:val="single" w:sz="5" w:space="0" w:color="000000"/>
            </w:tcBorders>
          </w:tcPr>
          <w:p w14:paraId="74067688" w14:textId="77777777" w:rsidR="00546ACC" w:rsidRPr="00FF7173" w:rsidRDefault="00546ACC" w:rsidP="00FF7173">
            <w:pPr>
              <w:pStyle w:val="ListParagraph"/>
              <w:numPr>
                <w:ilvl w:val="0"/>
                <w:numId w:val="2"/>
              </w:numPr>
              <w:tabs>
                <w:tab w:val="left" w:pos="144"/>
                <w:tab w:val="left" w:pos="288"/>
              </w:tabs>
              <w:spacing w:line="242" w:lineRule="exact"/>
              <w:ind w:right="468"/>
              <w:textAlignment w:val="baseline"/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  <w:t>Mark and education children on different religious celebrations and their significance.</w:t>
            </w:r>
          </w:p>
        </w:tc>
        <w:tc>
          <w:tcPr>
            <w:tcW w:w="4214" w:type="dxa"/>
            <w:tcBorders>
              <w:left w:val="single" w:sz="5" w:space="0" w:color="000000"/>
              <w:right w:val="single" w:sz="5" w:space="0" w:color="000000"/>
            </w:tcBorders>
          </w:tcPr>
          <w:p w14:paraId="36FE38B7" w14:textId="77777777" w:rsidR="00546ACC" w:rsidRPr="00FF7173" w:rsidRDefault="00546ACC" w:rsidP="00216E9A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  <w:tcBorders>
              <w:left w:val="single" w:sz="5" w:space="0" w:color="000000"/>
              <w:right w:val="single" w:sz="5" w:space="0" w:color="000000"/>
            </w:tcBorders>
          </w:tcPr>
          <w:p w14:paraId="51D2A151" w14:textId="77777777" w:rsidR="00546ACC" w:rsidRPr="00FF7173" w:rsidRDefault="00546ACC" w:rsidP="00216E9A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46ACC" w:rsidRPr="00FF7173" w14:paraId="1DDF246F" w14:textId="77777777" w:rsidTr="00FF7173">
        <w:trPr>
          <w:trHeight w:hRule="exact" w:val="720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3F0E3" w14:textId="77777777" w:rsidR="00546ACC" w:rsidRPr="00FF7173" w:rsidRDefault="00546ACC" w:rsidP="00216E9A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A4CEC" w14:textId="77777777" w:rsidR="00546ACC" w:rsidRPr="00FF7173" w:rsidRDefault="00546ACC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after="742" w:line="245" w:lineRule="exact"/>
              <w:ind w:left="288" w:right="828" w:hanging="144"/>
              <w:textAlignment w:val="baseline"/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  <w:t>Continue to teach British Values through assemblies and curriculum links</w:t>
            </w:r>
            <w:r w:rsidR="00FF7173" w:rsidRPr="00FF7173"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  <w:t>, linking to school ACHIEVE Values.</w:t>
            </w:r>
          </w:p>
          <w:p w14:paraId="547CEB50" w14:textId="252770ED" w:rsidR="00FF7173" w:rsidRPr="00FF7173" w:rsidRDefault="00FF7173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after="742" w:line="245" w:lineRule="exact"/>
              <w:ind w:left="288" w:right="828" w:hanging="144"/>
              <w:textAlignment w:val="baseline"/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C3467" w14:textId="77777777" w:rsidR="00546ACC" w:rsidRPr="00FF7173" w:rsidRDefault="00546ACC" w:rsidP="00216E9A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3332E" w14:textId="77777777" w:rsidR="00546ACC" w:rsidRPr="00FF7173" w:rsidRDefault="00546ACC" w:rsidP="00216E9A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546ACC" w:rsidRPr="00FF7173" w14:paraId="7E64866C" w14:textId="77777777" w:rsidTr="00FF7173">
        <w:trPr>
          <w:trHeight w:hRule="exact" w:val="475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A983" w:themeFill="accent2" w:themeFillTint="99"/>
          </w:tcPr>
          <w:p w14:paraId="07A7F0EA" w14:textId="77777777" w:rsidR="00546ACC" w:rsidRPr="00FF7173" w:rsidRDefault="00546ACC" w:rsidP="00216E9A">
            <w:pPr>
              <w:spacing w:after="208" w:line="238" w:lineRule="exact"/>
              <w:ind w:left="115"/>
              <w:textAlignment w:val="baseline"/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Objective 2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A983" w:themeFill="accent2" w:themeFillTint="99"/>
          </w:tcPr>
          <w:p w14:paraId="50D1E460" w14:textId="77777777" w:rsidR="00546ACC" w:rsidRPr="00FF7173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Key actions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A983" w:themeFill="accent2" w:themeFillTint="99"/>
          </w:tcPr>
          <w:p w14:paraId="1F330687" w14:textId="77777777" w:rsidR="00546ACC" w:rsidRPr="00FF7173" w:rsidRDefault="00546ACC" w:rsidP="00216E9A">
            <w:pPr>
              <w:spacing w:after="208" w:line="238" w:lineRule="exact"/>
              <w:ind w:left="110"/>
              <w:textAlignment w:val="baseline"/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Timeframe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A983" w:themeFill="accent2" w:themeFillTint="99"/>
          </w:tcPr>
          <w:p w14:paraId="038E1FBF" w14:textId="77777777" w:rsidR="00546ACC" w:rsidRPr="00FF7173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Responsible</w:t>
            </w:r>
          </w:p>
        </w:tc>
      </w:tr>
      <w:tr w:rsidR="00546ACC" w:rsidRPr="00FF7173" w14:paraId="5630EADD" w14:textId="77777777" w:rsidTr="00C27AC4">
        <w:trPr>
          <w:trHeight w:hRule="exact" w:val="1414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DCA41" w14:textId="0EECC48B" w:rsidR="00546ACC" w:rsidRPr="00FF7173" w:rsidRDefault="00546ACC" w:rsidP="00546ACC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To ensure that there is proportional representation of diverse groups, for example through literature and images.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29FFC" w14:textId="77777777" w:rsidR="00546ACC" w:rsidRPr="00FF7173" w:rsidRDefault="00546ACC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50" w:lineRule="exact"/>
              <w:ind w:left="288" w:right="396" w:hanging="144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Continue to celebrate diversity in temporary and permanent displays.</w:t>
            </w:r>
          </w:p>
          <w:p w14:paraId="19205C31" w14:textId="77777777" w:rsidR="00546ACC" w:rsidRPr="00FF7173" w:rsidRDefault="00546ACC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684" w:hanging="144"/>
              <w:textAlignment w:val="baseline"/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  <w:t>Develop the breath of diversity in reading books, both fiction and non-fiction.</w:t>
            </w:r>
          </w:p>
          <w:p w14:paraId="60F6D27F" w14:textId="2E8011B2" w:rsidR="00C27AC4" w:rsidRPr="00FF7173" w:rsidRDefault="00C27AC4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684" w:hanging="144"/>
              <w:textAlignment w:val="baseline"/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Celebrate diverse international events.</w:t>
            </w:r>
          </w:p>
          <w:p w14:paraId="6D14E1D9" w14:textId="1EC60A26" w:rsidR="00546ACC" w:rsidRPr="00FF7173" w:rsidRDefault="00546ACC" w:rsidP="00546ACC">
            <w:pPr>
              <w:tabs>
                <w:tab w:val="left" w:pos="144"/>
                <w:tab w:val="left" w:pos="288"/>
              </w:tabs>
              <w:spacing w:after="742" w:line="245" w:lineRule="exact"/>
              <w:ind w:left="288" w:right="828"/>
              <w:textAlignment w:val="baseline"/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9318D" w14:textId="42159EE6" w:rsidR="00546ACC" w:rsidRPr="00FF7173" w:rsidRDefault="00546ACC" w:rsidP="00546ACC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 </w:t>
            </w:r>
            <w:r w:rsidR="00D70F2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Ongoing 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EC178" w14:textId="5C872A19" w:rsidR="00546ACC" w:rsidRPr="00FF7173" w:rsidRDefault="00FF7173" w:rsidP="00546ACC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Leadership team</w:t>
            </w:r>
          </w:p>
        </w:tc>
      </w:tr>
      <w:tr w:rsidR="00546ACC" w:rsidRPr="00FF7173" w14:paraId="641B9723" w14:textId="77777777" w:rsidTr="00FF7173">
        <w:trPr>
          <w:trHeight w:hRule="exact" w:val="475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A983" w:themeFill="accent2" w:themeFillTint="99"/>
          </w:tcPr>
          <w:p w14:paraId="2DD3EB37" w14:textId="44BC39FA" w:rsidR="00546ACC" w:rsidRPr="00FF7173" w:rsidRDefault="00546ACC" w:rsidP="00216E9A">
            <w:pPr>
              <w:spacing w:after="208" w:line="238" w:lineRule="exact"/>
              <w:ind w:left="115"/>
              <w:textAlignment w:val="baseline"/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Objective 3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A983" w:themeFill="accent2" w:themeFillTint="99"/>
          </w:tcPr>
          <w:p w14:paraId="35F35CBF" w14:textId="77777777" w:rsidR="00546ACC" w:rsidRPr="00FF7173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Key actions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A983" w:themeFill="accent2" w:themeFillTint="99"/>
          </w:tcPr>
          <w:p w14:paraId="5439D4F7" w14:textId="77777777" w:rsidR="00546ACC" w:rsidRPr="00FF7173" w:rsidRDefault="00546ACC" w:rsidP="00216E9A">
            <w:pPr>
              <w:spacing w:after="208" w:line="238" w:lineRule="exact"/>
              <w:ind w:left="110"/>
              <w:textAlignment w:val="baseline"/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Timeframe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A983" w:themeFill="accent2" w:themeFillTint="99"/>
          </w:tcPr>
          <w:p w14:paraId="49ABEFCE" w14:textId="77777777" w:rsidR="00546ACC" w:rsidRPr="00FF7173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Responsible</w:t>
            </w:r>
          </w:p>
        </w:tc>
      </w:tr>
      <w:tr w:rsidR="00546ACC" w:rsidRPr="00FF7173" w14:paraId="358B2BFC" w14:textId="77777777" w:rsidTr="00C27AC4">
        <w:trPr>
          <w:trHeight w:hRule="exact" w:val="2318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F845F" w14:textId="4CA13FB4" w:rsidR="00546ACC" w:rsidRPr="00FF7173" w:rsidRDefault="00546ACC" w:rsidP="00546ACC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Ensure that access to a broad and balanced curriculum is considered in terms of visible and invisible barriers, especially for students eligible for free-school meals, students with special educational needs and disabilities, looked after children and students from minority ethnic groups.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5B8A0" w14:textId="77777777" w:rsidR="00546ACC" w:rsidRPr="00FF7173" w:rsidRDefault="00546ACC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Ensure all pupils are included in full curriculum.</w:t>
            </w:r>
          </w:p>
          <w:p w14:paraId="1958C2F8" w14:textId="77777777" w:rsidR="00546ACC" w:rsidRPr="00FF7173" w:rsidRDefault="00546ACC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108" w:hanging="144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Only short interventions (time or period) are used, to ensure access to all subjects – this is for all pupils.</w:t>
            </w:r>
          </w:p>
          <w:p w14:paraId="7D3C6CB2" w14:textId="77777777" w:rsidR="00546ACC" w:rsidRPr="00FF7173" w:rsidRDefault="00546ACC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7" w:lineRule="exact"/>
              <w:ind w:left="288" w:right="900" w:hanging="144"/>
              <w:textAlignment w:val="baseline"/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  <w:t>Provide additional resources to support children to access the curriculum.</w:t>
            </w:r>
          </w:p>
          <w:p w14:paraId="1222E93E" w14:textId="77777777" w:rsidR="00546ACC" w:rsidRPr="00FF7173" w:rsidRDefault="00546ACC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Differentiate learning as appropriate.</w:t>
            </w:r>
          </w:p>
          <w:p w14:paraId="14ADEB36" w14:textId="59A6CA6B" w:rsidR="00C27AC4" w:rsidRPr="00FF7173" w:rsidRDefault="00C27AC4" w:rsidP="00546ACC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Ensure all pupils are supported to attend all trips</w:t>
            </w:r>
            <w:r w:rsidR="00FF7173"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/ visits</w:t>
            </w: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.</w:t>
            </w:r>
          </w:p>
          <w:p w14:paraId="3415D54D" w14:textId="7D245F06" w:rsidR="00546ACC" w:rsidRPr="00FF7173" w:rsidRDefault="00546ACC" w:rsidP="00546ACC">
            <w:pPr>
              <w:tabs>
                <w:tab w:val="left" w:pos="144"/>
                <w:tab w:val="left" w:pos="288"/>
              </w:tabs>
              <w:spacing w:after="742" w:line="245" w:lineRule="exact"/>
              <w:ind w:left="288" w:right="828"/>
              <w:textAlignment w:val="baseline"/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A1E42" w14:textId="379478CC" w:rsidR="00546ACC" w:rsidRDefault="00D70F23" w:rsidP="00546ACC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Ongoing </w:t>
            </w:r>
          </w:p>
          <w:p w14:paraId="44A4CBEE" w14:textId="00BEECF1" w:rsidR="00FE3178" w:rsidRPr="00FF7173" w:rsidRDefault="00FE3178" w:rsidP="00546ACC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Broad and balanced curriculum in place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DED7E" w14:textId="77777777" w:rsidR="00546ACC" w:rsidRDefault="00FF7173" w:rsidP="00546ACC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Teaching staff</w:t>
            </w:r>
          </w:p>
          <w:p w14:paraId="726D4E6D" w14:textId="77777777" w:rsidR="00FF7173" w:rsidRDefault="00FF7173" w:rsidP="00546ACC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</w:p>
          <w:p w14:paraId="61D7C62A" w14:textId="77777777" w:rsidR="00FF7173" w:rsidRDefault="00FF7173" w:rsidP="00546ACC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Support staff</w:t>
            </w:r>
          </w:p>
          <w:p w14:paraId="223B1655" w14:textId="77777777" w:rsidR="00FF7173" w:rsidRDefault="00FF7173" w:rsidP="00546ACC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</w:p>
          <w:p w14:paraId="3B974DB9" w14:textId="10794522" w:rsidR="00FF7173" w:rsidRDefault="00FF7173" w:rsidP="00546ACC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Leadership team</w:t>
            </w:r>
          </w:p>
          <w:p w14:paraId="7005F13C" w14:textId="77777777" w:rsidR="00FF7173" w:rsidRDefault="00FF7173" w:rsidP="00546ACC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</w:p>
          <w:p w14:paraId="01305074" w14:textId="087AD021" w:rsidR="00FF7173" w:rsidRPr="00FF7173" w:rsidRDefault="00FF7173" w:rsidP="00546ACC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SENCO</w:t>
            </w:r>
          </w:p>
        </w:tc>
      </w:tr>
    </w:tbl>
    <w:p w14:paraId="34D4B241" w14:textId="77777777" w:rsidR="00ED2361" w:rsidRPr="00FF7173" w:rsidRDefault="00ED2361">
      <w:pPr>
        <w:rPr>
          <w:rFonts w:ascii="Arial" w:hAnsi="Arial" w:cs="Arial"/>
          <w:sz w:val="16"/>
          <w:szCs w:val="16"/>
        </w:rPr>
      </w:pPr>
    </w:p>
    <w:p w14:paraId="32A8E8B4" w14:textId="77777777" w:rsidR="00546ACC" w:rsidRPr="00FF7173" w:rsidRDefault="00546ACC">
      <w:pPr>
        <w:rPr>
          <w:rFonts w:ascii="Arial" w:hAnsi="Arial" w:cs="Arial"/>
          <w:sz w:val="16"/>
          <w:szCs w:val="16"/>
        </w:rPr>
      </w:pPr>
    </w:p>
    <w:p w14:paraId="73161FFE" w14:textId="77777777" w:rsidR="00546ACC" w:rsidRPr="00FF7173" w:rsidRDefault="00546ACC">
      <w:pPr>
        <w:rPr>
          <w:rFonts w:ascii="Arial" w:hAnsi="Arial" w:cs="Arial"/>
          <w:sz w:val="16"/>
          <w:szCs w:val="16"/>
        </w:rPr>
      </w:pPr>
    </w:p>
    <w:p w14:paraId="60A9BF62" w14:textId="77777777" w:rsidR="00546ACC" w:rsidRPr="00FF7173" w:rsidRDefault="00546ACC">
      <w:pPr>
        <w:rPr>
          <w:rFonts w:ascii="Arial" w:hAnsi="Arial" w:cs="Arial"/>
          <w:sz w:val="16"/>
          <w:szCs w:val="16"/>
        </w:rPr>
      </w:pPr>
    </w:p>
    <w:p w14:paraId="44148D55" w14:textId="77777777" w:rsidR="00546ACC" w:rsidRPr="00FF7173" w:rsidRDefault="00546ACC">
      <w:pPr>
        <w:rPr>
          <w:rFonts w:ascii="Arial" w:hAnsi="Arial" w:cs="Arial"/>
          <w:sz w:val="16"/>
          <w:szCs w:val="16"/>
        </w:rPr>
      </w:pPr>
    </w:p>
    <w:p w14:paraId="0492F5AE" w14:textId="77777777" w:rsidR="00546ACC" w:rsidRPr="00FF7173" w:rsidRDefault="00546ACC">
      <w:pPr>
        <w:rPr>
          <w:rFonts w:ascii="Arial" w:hAnsi="Arial" w:cs="Arial"/>
          <w:sz w:val="16"/>
          <w:szCs w:val="16"/>
        </w:rPr>
      </w:pPr>
    </w:p>
    <w:p w14:paraId="7CB4D500" w14:textId="77777777" w:rsidR="00C27AC4" w:rsidRPr="00FF7173" w:rsidRDefault="00C27AC4">
      <w:pPr>
        <w:rPr>
          <w:rFonts w:ascii="Arial" w:hAnsi="Arial" w:cs="Arial"/>
          <w:sz w:val="16"/>
          <w:szCs w:val="16"/>
        </w:rPr>
      </w:pPr>
    </w:p>
    <w:p w14:paraId="3143AE12" w14:textId="77777777" w:rsidR="00C27AC4" w:rsidRPr="00FF7173" w:rsidRDefault="00C27AC4">
      <w:pPr>
        <w:rPr>
          <w:rFonts w:ascii="Arial" w:hAnsi="Arial" w:cs="Arial"/>
          <w:sz w:val="16"/>
          <w:szCs w:val="16"/>
        </w:rPr>
      </w:pPr>
    </w:p>
    <w:p w14:paraId="36F4AB78" w14:textId="77777777" w:rsidR="00C27AC4" w:rsidRPr="00FF7173" w:rsidRDefault="00C27AC4">
      <w:pPr>
        <w:rPr>
          <w:rFonts w:ascii="Arial" w:hAnsi="Arial" w:cs="Arial"/>
          <w:sz w:val="16"/>
          <w:szCs w:val="16"/>
        </w:rPr>
      </w:pPr>
    </w:p>
    <w:p w14:paraId="671FAE4B" w14:textId="77777777" w:rsidR="00C27AC4" w:rsidRPr="00FF7173" w:rsidRDefault="00C27AC4">
      <w:pPr>
        <w:rPr>
          <w:rFonts w:ascii="Arial" w:hAnsi="Arial" w:cs="Arial"/>
          <w:sz w:val="16"/>
          <w:szCs w:val="16"/>
        </w:rPr>
      </w:pPr>
    </w:p>
    <w:p w14:paraId="38EB38FA" w14:textId="77777777" w:rsidR="00C27AC4" w:rsidRPr="00FF7173" w:rsidRDefault="00C27AC4">
      <w:pPr>
        <w:rPr>
          <w:rFonts w:ascii="Arial" w:hAnsi="Arial" w:cs="Arial"/>
          <w:sz w:val="16"/>
          <w:szCs w:val="16"/>
        </w:rPr>
      </w:pPr>
    </w:p>
    <w:p w14:paraId="13E15DC1" w14:textId="77777777" w:rsidR="00C27AC4" w:rsidRPr="00FF7173" w:rsidRDefault="00C27AC4">
      <w:pPr>
        <w:rPr>
          <w:rFonts w:ascii="Arial" w:hAnsi="Arial" w:cs="Arial"/>
          <w:sz w:val="16"/>
          <w:szCs w:val="16"/>
        </w:rPr>
      </w:pPr>
    </w:p>
    <w:p w14:paraId="069424BF" w14:textId="77777777" w:rsidR="00C27AC4" w:rsidRPr="00FF7173" w:rsidRDefault="00C27AC4">
      <w:pPr>
        <w:rPr>
          <w:rFonts w:ascii="Arial" w:hAnsi="Arial" w:cs="Arial"/>
          <w:sz w:val="16"/>
          <w:szCs w:val="16"/>
        </w:rPr>
      </w:pPr>
    </w:p>
    <w:p w14:paraId="02FB7E89" w14:textId="77777777" w:rsidR="00C27AC4" w:rsidRPr="00FF7173" w:rsidRDefault="00C27AC4">
      <w:pPr>
        <w:rPr>
          <w:rFonts w:ascii="Arial" w:hAnsi="Arial" w:cs="Arial"/>
          <w:sz w:val="16"/>
          <w:szCs w:val="16"/>
        </w:rPr>
      </w:pPr>
    </w:p>
    <w:p w14:paraId="69BFE70F" w14:textId="77777777" w:rsidR="00C27AC4" w:rsidRPr="00FF7173" w:rsidRDefault="00C27AC4">
      <w:pPr>
        <w:rPr>
          <w:rFonts w:ascii="Arial" w:hAnsi="Arial" w:cs="Arial"/>
          <w:sz w:val="16"/>
          <w:szCs w:val="16"/>
        </w:rPr>
      </w:pPr>
    </w:p>
    <w:p w14:paraId="40356A5B" w14:textId="77777777" w:rsidR="00C27AC4" w:rsidRPr="00FF7173" w:rsidRDefault="00C27AC4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6"/>
        <w:gridCol w:w="4983"/>
        <w:gridCol w:w="4214"/>
        <w:gridCol w:w="1786"/>
      </w:tblGrid>
      <w:tr w:rsidR="00546ACC" w:rsidRPr="00FF7173" w14:paraId="10EE52D3" w14:textId="77777777" w:rsidTr="00FF7173">
        <w:trPr>
          <w:trHeight w:hRule="exact" w:val="475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A983" w:themeFill="accent2" w:themeFillTint="99"/>
          </w:tcPr>
          <w:p w14:paraId="46217650" w14:textId="18D95426" w:rsidR="00546ACC" w:rsidRPr="00FF7173" w:rsidRDefault="00546ACC" w:rsidP="00216E9A">
            <w:pPr>
              <w:spacing w:after="208" w:line="238" w:lineRule="exact"/>
              <w:ind w:left="115"/>
              <w:textAlignment w:val="baseline"/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Objective 4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A983" w:themeFill="accent2" w:themeFillTint="99"/>
          </w:tcPr>
          <w:p w14:paraId="0CC4A59F" w14:textId="77777777" w:rsidR="00546ACC" w:rsidRPr="00FF7173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Key actions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A983" w:themeFill="accent2" w:themeFillTint="99"/>
          </w:tcPr>
          <w:p w14:paraId="6F126DF8" w14:textId="77777777" w:rsidR="00546ACC" w:rsidRPr="00FF7173" w:rsidRDefault="00546ACC" w:rsidP="00216E9A">
            <w:pPr>
              <w:spacing w:after="208" w:line="238" w:lineRule="exact"/>
              <w:ind w:left="110"/>
              <w:textAlignment w:val="baseline"/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Timeframe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A983" w:themeFill="accent2" w:themeFillTint="99"/>
          </w:tcPr>
          <w:p w14:paraId="3111BF8D" w14:textId="77777777" w:rsidR="00546ACC" w:rsidRPr="00FF7173" w:rsidRDefault="00546ACC" w:rsidP="00216E9A">
            <w:pPr>
              <w:spacing w:after="208" w:line="238" w:lineRule="exact"/>
              <w:ind w:left="111"/>
              <w:textAlignment w:val="baseline"/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Responsible</w:t>
            </w:r>
          </w:p>
        </w:tc>
      </w:tr>
      <w:tr w:rsidR="002D05F2" w:rsidRPr="00FF7173" w14:paraId="1DB4758E" w14:textId="77777777" w:rsidTr="002D05F2">
        <w:trPr>
          <w:trHeight w:hRule="exact" w:val="1815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1C2BD5" w14:textId="54BF82B7" w:rsidR="002D05F2" w:rsidRPr="00FF7173" w:rsidRDefault="002D05F2" w:rsidP="002D05F2">
            <w:pPr>
              <w:spacing w:line="244" w:lineRule="exact"/>
              <w:ind w:left="144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  <w:t>Monitoring and promotion of the involvement of all groups of pupils in the extra-curricular life of the academy, including leadership opportunities, especially pupils with special educational needs and disabilities.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CE341CF" w14:textId="49B8BDDB" w:rsidR="002D05F2" w:rsidRPr="00FF7173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right="432" w:hanging="144"/>
              <w:jc w:val="both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Encourage different groups to participate in after-school clubs.</w:t>
            </w:r>
          </w:p>
          <w:p w14:paraId="08BC34F9" w14:textId="38B26500" w:rsidR="002D05F2" w:rsidRPr="00FF7173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right="432" w:hanging="144"/>
              <w:jc w:val="both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  <w:t>Encourage diverse representation on school panels e.g. playleaders, school council, etc.</w:t>
            </w:r>
          </w:p>
          <w:p w14:paraId="2A175598" w14:textId="4D158C81" w:rsidR="002D05F2" w:rsidRPr="00FF7173" w:rsidRDefault="002D05F2" w:rsidP="002D05F2">
            <w:pPr>
              <w:tabs>
                <w:tab w:val="left" w:pos="288"/>
              </w:tabs>
              <w:spacing w:line="244" w:lineRule="exact"/>
              <w:ind w:right="540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C3B746B" w14:textId="51D2E862" w:rsidR="002D05F2" w:rsidRPr="00FF7173" w:rsidRDefault="00FE3178" w:rsidP="002D05F2">
            <w:pPr>
              <w:spacing w:after="1222" w:line="245" w:lineRule="exact"/>
              <w:ind w:left="110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Ongoing 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FEE22A8" w14:textId="0185563E" w:rsidR="002D05F2" w:rsidRPr="00FF7173" w:rsidRDefault="00FF7173" w:rsidP="002D05F2">
            <w:pPr>
              <w:spacing w:after="1222" w:line="245" w:lineRule="exact"/>
              <w:ind w:left="111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All staff </w:t>
            </w:r>
          </w:p>
        </w:tc>
      </w:tr>
      <w:tr w:rsidR="002D05F2" w:rsidRPr="00FF7173" w14:paraId="5FF06100" w14:textId="77777777" w:rsidTr="002D05F2">
        <w:trPr>
          <w:trHeight w:hRule="exact" w:val="115"/>
        </w:trPr>
        <w:tc>
          <w:tcPr>
            <w:tcW w:w="3566" w:type="dxa"/>
            <w:tcBorders>
              <w:left w:val="single" w:sz="5" w:space="0" w:color="000000"/>
              <w:right w:val="single" w:sz="5" w:space="0" w:color="000000"/>
            </w:tcBorders>
          </w:tcPr>
          <w:p w14:paraId="2F0E7911" w14:textId="4583F456" w:rsidR="002D05F2" w:rsidRPr="00FF7173" w:rsidRDefault="002D05F2" w:rsidP="002D05F2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83" w:type="dxa"/>
            <w:tcBorders>
              <w:left w:val="single" w:sz="5" w:space="0" w:color="000000"/>
              <w:right w:val="single" w:sz="5" w:space="0" w:color="000000"/>
            </w:tcBorders>
          </w:tcPr>
          <w:p w14:paraId="594748A8" w14:textId="0E707AE9" w:rsidR="002D05F2" w:rsidRPr="00FF7173" w:rsidRDefault="002D05F2" w:rsidP="002D05F2">
            <w:pPr>
              <w:tabs>
                <w:tab w:val="left" w:pos="288"/>
              </w:tabs>
              <w:spacing w:line="242" w:lineRule="exact"/>
              <w:ind w:left="288" w:right="468"/>
              <w:textAlignment w:val="baseline"/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right w:val="single" w:sz="5" w:space="0" w:color="000000"/>
            </w:tcBorders>
          </w:tcPr>
          <w:p w14:paraId="1EBB39D0" w14:textId="426DEED7" w:rsidR="002D05F2" w:rsidRPr="00FF7173" w:rsidRDefault="002D05F2" w:rsidP="002D05F2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86" w:type="dxa"/>
            <w:tcBorders>
              <w:left w:val="single" w:sz="5" w:space="0" w:color="000000"/>
              <w:right w:val="single" w:sz="5" w:space="0" w:color="000000"/>
            </w:tcBorders>
          </w:tcPr>
          <w:p w14:paraId="0FA59FCE" w14:textId="0663EC53" w:rsidR="002D05F2" w:rsidRPr="00FF7173" w:rsidRDefault="002D05F2" w:rsidP="002D05F2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</w:p>
        </w:tc>
      </w:tr>
      <w:tr w:rsidR="002D05F2" w:rsidRPr="00FF7173" w14:paraId="18328C78" w14:textId="77777777" w:rsidTr="00C27AC4">
        <w:trPr>
          <w:trHeight w:hRule="exact" w:val="73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61B90" w14:textId="025FCE12" w:rsidR="002D05F2" w:rsidRPr="00FF7173" w:rsidRDefault="002D05F2" w:rsidP="002D05F2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C1FA2" w14:textId="56D34736" w:rsidR="002D05F2" w:rsidRPr="00FF7173" w:rsidRDefault="002D05F2" w:rsidP="002D05F2">
            <w:pPr>
              <w:tabs>
                <w:tab w:val="left" w:pos="288"/>
              </w:tabs>
              <w:spacing w:after="742" w:line="245" w:lineRule="exact"/>
              <w:ind w:left="288" w:right="828"/>
              <w:textAlignment w:val="baseline"/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645CC" w14:textId="2F2C700C" w:rsidR="002D05F2" w:rsidRPr="00FF7173" w:rsidRDefault="002D05F2" w:rsidP="002D05F2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06295" w14:textId="743EFAE7" w:rsidR="002D05F2" w:rsidRPr="00FF7173" w:rsidRDefault="002D05F2" w:rsidP="002D05F2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</w:p>
        </w:tc>
      </w:tr>
      <w:tr w:rsidR="002D05F2" w:rsidRPr="00FF7173" w14:paraId="7B3D2837" w14:textId="77777777" w:rsidTr="00FF7173">
        <w:trPr>
          <w:trHeight w:hRule="exact" w:val="475"/>
        </w:trPr>
        <w:tc>
          <w:tcPr>
            <w:tcW w:w="3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A983" w:themeFill="accent2" w:themeFillTint="99"/>
          </w:tcPr>
          <w:p w14:paraId="66439178" w14:textId="3A217AC1" w:rsidR="002D05F2" w:rsidRPr="00FF7173" w:rsidRDefault="002D05F2" w:rsidP="002D05F2">
            <w:pPr>
              <w:spacing w:after="208" w:line="238" w:lineRule="exact"/>
              <w:ind w:left="115"/>
              <w:textAlignment w:val="baseline"/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Objective 5</w:t>
            </w:r>
          </w:p>
        </w:tc>
        <w:tc>
          <w:tcPr>
            <w:tcW w:w="4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A983" w:themeFill="accent2" w:themeFillTint="99"/>
          </w:tcPr>
          <w:p w14:paraId="4930832A" w14:textId="77777777" w:rsidR="002D05F2" w:rsidRPr="00FF7173" w:rsidRDefault="002D05F2" w:rsidP="002D05F2">
            <w:pPr>
              <w:spacing w:after="208" w:line="238" w:lineRule="exact"/>
              <w:ind w:left="111"/>
              <w:textAlignment w:val="baseline"/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Key actions</w:t>
            </w:r>
          </w:p>
        </w:tc>
        <w:tc>
          <w:tcPr>
            <w:tcW w:w="4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A983" w:themeFill="accent2" w:themeFillTint="99"/>
          </w:tcPr>
          <w:p w14:paraId="6524B4C0" w14:textId="77777777" w:rsidR="002D05F2" w:rsidRPr="00FF7173" w:rsidRDefault="002D05F2" w:rsidP="002D05F2">
            <w:pPr>
              <w:spacing w:after="208" w:line="238" w:lineRule="exact"/>
              <w:ind w:left="110"/>
              <w:textAlignment w:val="baseline"/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Timeframe</w:t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A983" w:themeFill="accent2" w:themeFillTint="99"/>
          </w:tcPr>
          <w:p w14:paraId="4C37296D" w14:textId="77777777" w:rsidR="002D05F2" w:rsidRPr="00FF7173" w:rsidRDefault="002D05F2" w:rsidP="002D05F2">
            <w:pPr>
              <w:spacing w:after="208" w:line="238" w:lineRule="exact"/>
              <w:ind w:left="111"/>
              <w:textAlignment w:val="baseline"/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Responsible</w:t>
            </w:r>
          </w:p>
        </w:tc>
      </w:tr>
      <w:tr w:rsidR="002D05F2" w:rsidRPr="00FF7173" w14:paraId="5365EF41" w14:textId="77777777" w:rsidTr="00FF7173">
        <w:trPr>
          <w:trHeight w:hRule="exact" w:val="6114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44F0B" w14:textId="1DCC5974" w:rsidR="002D05F2" w:rsidRPr="00FF7173" w:rsidRDefault="002D05F2" w:rsidP="002D05F2">
            <w:pPr>
              <w:spacing w:line="244" w:lineRule="exact"/>
              <w:ind w:left="144"/>
              <w:textAlignment w:val="baseline"/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  <w:t>Actively close gaps in attainment</w:t>
            </w:r>
          </w:p>
          <w:p w14:paraId="743CBC37" w14:textId="0E441DF2" w:rsidR="002D05F2" w:rsidRPr="00FF7173" w:rsidRDefault="00C27AC4" w:rsidP="002D05F2">
            <w:pPr>
              <w:spacing w:line="244" w:lineRule="exact"/>
              <w:ind w:left="144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  <w:t>a</w:t>
            </w:r>
            <w:r w:rsidR="002D05F2" w:rsidRPr="00FF7173"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  <w:t>nd</w:t>
            </w:r>
            <w:r w:rsidRPr="00FF7173"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  <w:t xml:space="preserve"> </w:t>
            </w:r>
            <w:r w:rsidR="002D05F2" w:rsidRPr="00FF7173"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  <w:t>achievemen</w:t>
            </w:r>
            <w:r w:rsidR="00FF7173" w:rsidRPr="00FF7173"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  <w:t xml:space="preserve">t </w:t>
            </w:r>
            <w:r w:rsidR="002D05F2" w:rsidRPr="00FF7173"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  <w:t xml:space="preserve">between </w:t>
            </w:r>
            <w:r w:rsidR="002D05F2" w:rsidRPr="00FF7173"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  <w:br/>
              <w:t xml:space="preserve">students and groups of students especially students eligible for free- school meals, students with special educational needs and disabilities, </w:t>
            </w:r>
            <w:r w:rsidR="002D05F2"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looked after children and students from minority ethnic groups.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D0A13" w14:textId="77777777" w:rsidR="002D05F2" w:rsidRPr="00FF7173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Quality First Teaching uses to support all pupils.</w:t>
            </w:r>
          </w:p>
          <w:p w14:paraId="21B856B1" w14:textId="663D8196" w:rsidR="002D05F2" w:rsidRPr="00FF7173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hanging="144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Use PP and SEN</w:t>
            </w:r>
            <w:r w:rsidR="00FF7173"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D</w:t>
            </w: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funding to provide interventions.</w:t>
            </w:r>
          </w:p>
          <w:p w14:paraId="37E28B55" w14:textId="77777777" w:rsidR="002D05F2" w:rsidRPr="00FF7173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hanging="144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Use </w:t>
            </w:r>
            <w:proofErr w:type="gramStart"/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catch</w:t>
            </w:r>
            <w:proofErr w:type="gramEnd"/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up funds to support attainment gaps.</w:t>
            </w:r>
          </w:p>
          <w:p w14:paraId="09081D37" w14:textId="77777777" w:rsidR="002D05F2" w:rsidRPr="00FF7173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7" w:lineRule="exact"/>
              <w:ind w:left="288" w:right="108" w:hanging="144"/>
              <w:jc w:val="both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Use RAG meetings to monitor progress and support new strategies.</w:t>
            </w:r>
          </w:p>
          <w:p w14:paraId="6266570F" w14:textId="2D9A2E35" w:rsidR="002D05F2" w:rsidRPr="00FF7173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7" w:lineRule="exact"/>
              <w:ind w:left="288" w:right="108" w:hanging="144"/>
              <w:jc w:val="both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Uses funds to support additional resourcing and resources to aide progression.</w:t>
            </w:r>
          </w:p>
          <w:p w14:paraId="5E531F39" w14:textId="77777777" w:rsidR="00FF7173" w:rsidRPr="00FF7173" w:rsidRDefault="00FF7173" w:rsidP="00FF7173">
            <w:pPr>
              <w:tabs>
                <w:tab w:val="left" w:pos="144"/>
                <w:tab w:val="left" w:pos="288"/>
              </w:tabs>
              <w:spacing w:line="247" w:lineRule="exact"/>
              <w:ind w:right="108"/>
              <w:jc w:val="both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</w:p>
          <w:p w14:paraId="2DA32EFF" w14:textId="77777777" w:rsidR="00FF7173" w:rsidRPr="00FF7173" w:rsidRDefault="00FF7173" w:rsidP="00FF7173">
            <w:pPr>
              <w:tabs>
                <w:tab w:val="left" w:pos="144"/>
                <w:tab w:val="left" w:pos="288"/>
              </w:tabs>
              <w:spacing w:line="247" w:lineRule="exact"/>
              <w:ind w:right="108"/>
              <w:jc w:val="both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</w:p>
          <w:p w14:paraId="308B8EB8" w14:textId="77777777" w:rsidR="00FF7173" w:rsidRPr="00FF7173" w:rsidRDefault="00FF7173" w:rsidP="00FF7173">
            <w:pPr>
              <w:tabs>
                <w:tab w:val="left" w:pos="144"/>
                <w:tab w:val="left" w:pos="288"/>
              </w:tabs>
              <w:spacing w:line="247" w:lineRule="exact"/>
              <w:ind w:right="108"/>
              <w:jc w:val="both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</w:p>
          <w:p w14:paraId="48D8DB34" w14:textId="17AEF282" w:rsidR="002D05F2" w:rsidRPr="00FF7173" w:rsidRDefault="002D05F2" w:rsidP="002D05F2">
            <w:pPr>
              <w:tabs>
                <w:tab w:val="left" w:pos="288"/>
              </w:tabs>
              <w:spacing w:after="742" w:line="244" w:lineRule="exact"/>
              <w:ind w:left="288" w:right="828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E2A70" w14:textId="6F3B55B3" w:rsidR="002D05F2" w:rsidRPr="00FF7173" w:rsidRDefault="002D05F2" w:rsidP="002D05F2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</w:t>
            </w:r>
            <w:r w:rsidR="00FE3178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Ongoing 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9E62C" w14:textId="77777777" w:rsidR="00FF7173" w:rsidRDefault="00FF7173" w:rsidP="002D05F2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Leadership team</w:t>
            </w:r>
          </w:p>
          <w:p w14:paraId="6DBA8970" w14:textId="77777777" w:rsidR="00FF7173" w:rsidRDefault="00FF7173" w:rsidP="002D05F2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</w:p>
          <w:p w14:paraId="607FECFD" w14:textId="77777777" w:rsidR="00FF7173" w:rsidRDefault="00FF7173" w:rsidP="002D05F2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PP lead</w:t>
            </w:r>
          </w:p>
          <w:p w14:paraId="4F557921" w14:textId="77777777" w:rsidR="00FF7173" w:rsidRDefault="00FF7173" w:rsidP="002D05F2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</w:p>
          <w:p w14:paraId="318EEEA5" w14:textId="78B60389" w:rsidR="00FF7173" w:rsidRPr="00FF7173" w:rsidRDefault="00FF7173" w:rsidP="002D05F2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SENCO</w:t>
            </w:r>
          </w:p>
        </w:tc>
      </w:tr>
      <w:tr w:rsidR="002D05F2" w:rsidRPr="00FF7173" w14:paraId="78A49ADA" w14:textId="77777777" w:rsidTr="00FF7173">
        <w:trPr>
          <w:trHeight w:hRule="exact" w:val="586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A983" w:themeFill="accent2" w:themeFillTint="99"/>
          </w:tcPr>
          <w:p w14:paraId="52BD991D" w14:textId="12EF46B4" w:rsidR="002D05F2" w:rsidRPr="00FF7173" w:rsidRDefault="002D05F2" w:rsidP="002D05F2">
            <w:pPr>
              <w:spacing w:line="244" w:lineRule="exact"/>
              <w:ind w:left="144"/>
              <w:textAlignment w:val="baseline"/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Objective 7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A983" w:themeFill="accent2" w:themeFillTint="99"/>
          </w:tcPr>
          <w:p w14:paraId="4EA7D709" w14:textId="20B5B396" w:rsidR="002D05F2" w:rsidRPr="00FF7173" w:rsidRDefault="002D05F2" w:rsidP="002D05F2">
            <w:pPr>
              <w:tabs>
                <w:tab w:val="left" w:pos="288"/>
              </w:tabs>
              <w:spacing w:line="244" w:lineRule="exact"/>
              <w:ind w:left="288" w:right="108" w:hanging="144"/>
              <w:jc w:val="both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Key actions</w:t>
            </w: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A983" w:themeFill="accent2" w:themeFillTint="99"/>
          </w:tcPr>
          <w:p w14:paraId="17F14485" w14:textId="141B35DE" w:rsidR="002D05F2" w:rsidRPr="00FF7173" w:rsidRDefault="002D05F2" w:rsidP="002D05F2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Timeframe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A983" w:themeFill="accent2" w:themeFillTint="99"/>
          </w:tcPr>
          <w:p w14:paraId="1DDE6A66" w14:textId="392645E2" w:rsidR="002D05F2" w:rsidRPr="00FF7173" w:rsidRDefault="002D05F2" w:rsidP="002D05F2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Responsible</w:t>
            </w:r>
          </w:p>
        </w:tc>
      </w:tr>
      <w:tr w:rsidR="002D05F2" w:rsidRPr="00FF7173" w14:paraId="639FDB7E" w14:textId="77777777" w:rsidTr="002D05F2">
        <w:trPr>
          <w:trHeight w:hRule="exact" w:val="3841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58831" w14:textId="2AEF35DA" w:rsidR="002D05F2" w:rsidRPr="00FF7173" w:rsidRDefault="002D05F2" w:rsidP="002D05F2">
            <w:pPr>
              <w:spacing w:line="244" w:lineRule="exact"/>
              <w:ind w:left="144"/>
              <w:textAlignment w:val="baseline"/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To eradicate prejudice related bullying in relation to the protected characteristics listed in the Equality Act.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D50E3" w14:textId="77777777" w:rsidR="002D05F2" w:rsidRPr="00FF7173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right="108" w:hanging="144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Implement PSHE scheme across the school, including whole school assemblies to develop SMSC breadth and understanding, especially around inclusion.</w:t>
            </w:r>
          </w:p>
          <w:p w14:paraId="0B54FDF8" w14:textId="77777777" w:rsidR="002D05F2" w:rsidRPr="00FF7173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648" w:hanging="144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Embedded British Values though our PSHE, assemblies and wider curriculum.</w:t>
            </w:r>
          </w:p>
          <w:p w14:paraId="569FBCFA" w14:textId="77777777" w:rsidR="002D05F2" w:rsidRPr="00FF7173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5" w:lineRule="exact"/>
              <w:ind w:left="288" w:right="108" w:hanging="144"/>
              <w:jc w:val="both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Reinforce the school rules and use this in every</w:t>
            </w: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softHyphen/>
              <w:t>day language in school.</w:t>
            </w:r>
          </w:p>
          <w:p w14:paraId="4921B144" w14:textId="77777777" w:rsidR="002D05F2" w:rsidRPr="00FF7173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before="4" w:line="245" w:lineRule="exact"/>
              <w:ind w:left="288" w:right="360" w:hanging="144"/>
              <w:textAlignment w:val="baseline"/>
              <w:rPr>
                <w:rFonts w:ascii="Arial" w:eastAsia="Century Gothic" w:hAnsi="Arial" w:cs="Arial"/>
                <w:color w:val="000000"/>
                <w:spacing w:val="-3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pacing w:val="-3"/>
                <w:sz w:val="16"/>
                <w:szCs w:val="16"/>
              </w:rPr>
              <w:t>Continue to develop nurturing culture, where children feel safe to talk about their feelings.</w:t>
            </w:r>
          </w:p>
          <w:p w14:paraId="2C9A4D81" w14:textId="77777777" w:rsidR="002D05F2" w:rsidRPr="00FF7173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432" w:hanging="144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Use well-being questionnaire to gauge well</w:t>
            </w: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softHyphen/>
              <w:t>being.</w:t>
            </w:r>
          </w:p>
          <w:p w14:paraId="63CE2B26" w14:textId="5434827B" w:rsidR="002D05F2" w:rsidRPr="00FF7173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432" w:hanging="144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Implement the school </w:t>
            </w:r>
            <w:proofErr w:type="spellStart"/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Behaviour</w:t>
            </w:r>
            <w:proofErr w:type="spellEnd"/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Policy </w:t>
            </w:r>
            <w:r w:rsidR="00522D0B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to challenge any incidents of bullying or </w:t>
            </w:r>
            <w:r w:rsidR="000D7647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prejudice</w:t>
            </w:r>
            <w:r w:rsidR="00522D0B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.</w:t>
            </w:r>
          </w:p>
          <w:p w14:paraId="6C065535" w14:textId="7BCAC5B4" w:rsidR="002D05F2" w:rsidRPr="00FF7173" w:rsidRDefault="002D05F2" w:rsidP="002D05F2">
            <w:pPr>
              <w:tabs>
                <w:tab w:val="left" w:pos="288"/>
              </w:tabs>
              <w:spacing w:line="245" w:lineRule="exact"/>
              <w:ind w:left="288" w:right="432"/>
              <w:jc w:val="both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34A09" w14:textId="602BF2E3" w:rsidR="002D05F2" w:rsidRDefault="00FE3178" w:rsidP="002D05F2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Ongoing</w:t>
            </w:r>
          </w:p>
          <w:p w14:paraId="49FFC38C" w14:textId="66D6F96F" w:rsidR="00FE3178" w:rsidRPr="00FF7173" w:rsidRDefault="00FE3178" w:rsidP="002D05F2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Annual review of </w:t>
            </w:r>
            <w:proofErr w:type="spellStart"/>
            <w:r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Behaviour</w:t>
            </w:r>
            <w:proofErr w:type="spellEnd"/>
            <w:r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 xml:space="preserve"> Policy, latest for September 2025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D9DE9" w14:textId="3728D184" w:rsidR="002D05F2" w:rsidRPr="00FF7173" w:rsidRDefault="002D05F2" w:rsidP="002D05F2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All Staff</w:t>
            </w:r>
          </w:p>
        </w:tc>
      </w:tr>
      <w:tr w:rsidR="002D05F2" w:rsidRPr="00FF7173" w14:paraId="1E7545D9" w14:textId="77777777" w:rsidTr="00FF7173">
        <w:trPr>
          <w:trHeight w:hRule="exact" w:val="691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A983" w:themeFill="accent2" w:themeFillTint="99"/>
          </w:tcPr>
          <w:p w14:paraId="3173D29E" w14:textId="1DAAA07D" w:rsidR="002D05F2" w:rsidRPr="00FF7173" w:rsidRDefault="002D05F2" w:rsidP="002D05F2">
            <w:pPr>
              <w:spacing w:line="244" w:lineRule="exact"/>
              <w:ind w:left="144"/>
              <w:textAlignment w:val="baseline"/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Objective 8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A983" w:themeFill="accent2" w:themeFillTint="99"/>
          </w:tcPr>
          <w:p w14:paraId="4363B238" w14:textId="370656D6" w:rsidR="002D05F2" w:rsidRPr="00FF7173" w:rsidRDefault="002D05F2" w:rsidP="002D05F2">
            <w:pPr>
              <w:tabs>
                <w:tab w:val="left" w:pos="288"/>
              </w:tabs>
              <w:spacing w:line="244" w:lineRule="exact"/>
              <w:ind w:left="288" w:right="108" w:hanging="144"/>
              <w:jc w:val="both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Key actions</w:t>
            </w: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A983" w:themeFill="accent2" w:themeFillTint="99"/>
          </w:tcPr>
          <w:p w14:paraId="62B8D85F" w14:textId="2DF6CB86" w:rsidR="002D05F2" w:rsidRPr="00FF7173" w:rsidRDefault="002D05F2" w:rsidP="002D05F2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Timeframe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A983" w:themeFill="accent2" w:themeFillTint="99"/>
          </w:tcPr>
          <w:p w14:paraId="6851A008" w14:textId="14443037" w:rsidR="002D05F2" w:rsidRPr="00FF7173" w:rsidRDefault="002D05F2" w:rsidP="002D05F2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b/>
                <w:color w:val="FFFFFF"/>
                <w:sz w:val="16"/>
                <w:szCs w:val="16"/>
              </w:rPr>
              <w:t>Responsible</w:t>
            </w:r>
          </w:p>
        </w:tc>
      </w:tr>
      <w:tr w:rsidR="002D05F2" w:rsidRPr="00FF7173" w14:paraId="02AFB13F" w14:textId="77777777" w:rsidTr="00C27AC4">
        <w:trPr>
          <w:trHeight w:hRule="exact" w:val="1849"/>
        </w:trPr>
        <w:tc>
          <w:tcPr>
            <w:tcW w:w="356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34336" w14:textId="22B27A37" w:rsidR="002D05F2" w:rsidRPr="00FF7173" w:rsidRDefault="002D05F2" w:rsidP="002D05F2">
            <w:pPr>
              <w:spacing w:line="244" w:lineRule="exact"/>
              <w:ind w:left="144"/>
              <w:textAlignment w:val="baseline"/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To promote the attendance and punctuality of vulnerable groups, with strategies being implemented to support a reduction in persistent absenteeism.</w:t>
            </w:r>
          </w:p>
        </w:tc>
        <w:tc>
          <w:tcPr>
            <w:tcW w:w="498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1A46C" w14:textId="4CC15D1C" w:rsidR="002D05F2" w:rsidRPr="00FF7173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50" w:lineRule="exact"/>
              <w:ind w:left="288" w:right="144" w:hanging="144"/>
              <w:jc w:val="both"/>
              <w:textAlignment w:val="baseline"/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  <w:t xml:space="preserve">Attendance </w:t>
            </w:r>
            <w:r w:rsidR="000D7647"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  <w:t>Champion</w:t>
            </w:r>
            <w:r w:rsidRPr="00FF7173">
              <w:rPr>
                <w:rFonts w:ascii="Arial" w:eastAsia="Century Gothic" w:hAnsi="Arial" w:cs="Arial"/>
                <w:color w:val="000000"/>
                <w:spacing w:val="-1"/>
                <w:sz w:val="16"/>
                <w:szCs w:val="16"/>
              </w:rPr>
              <w:t xml:space="preserve"> to track and implement strategies to support attendance.</w:t>
            </w:r>
          </w:p>
          <w:p w14:paraId="171D99EE" w14:textId="77777777" w:rsidR="002D05F2" w:rsidRPr="00FF7173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144" w:hanging="144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Work closely with parents from an early stage if attendance is an issue to ensure school is accessible to pupils and parents.</w:t>
            </w:r>
          </w:p>
          <w:p w14:paraId="3CED36ED" w14:textId="3B547642" w:rsidR="002D05F2" w:rsidRPr="00FF7173" w:rsidRDefault="002D05F2" w:rsidP="002D05F2">
            <w:pPr>
              <w:numPr>
                <w:ilvl w:val="0"/>
                <w:numId w:val="1"/>
              </w:numPr>
              <w:tabs>
                <w:tab w:val="clear" w:pos="144"/>
                <w:tab w:val="left" w:pos="288"/>
              </w:tabs>
              <w:spacing w:line="244" w:lineRule="exact"/>
              <w:ind w:left="288" w:right="144" w:hanging="144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 w:rsidRPr="00FF7173"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Celebrate positive attendance on a weekly basis.</w:t>
            </w:r>
          </w:p>
          <w:p w14:paraId="0474C6D2" w14:textId="171FD5A9" w:rsidR="002D05F2" w:rsidRPr="00FF7173" w:rsidRDefault="002D05F2" w:rsidP="002D05F2">
            <w:pPr>
              <w:tabs>
                <w:tab w:val="left" w:pos="288"/>
              </w:tabs>
              <w:spacing w:line="244" w:lineRule="exact"/>
              <w:ind w:left="288" w:right="108" w:hanging="144"/>
              <w:jc w:val="both"/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5D25C" w14:textId="4BBCC4CA" w:rsidR="002D05F2" w:rsidRDefault="00FE3178" w:rsidP="002D05F2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Ongoing</w:t>
            </w:r>
          </w:p>
          <w:p w14:paraId="0EFC2934" w14:textId="0D7E923C" w:rsidR="00FE3178" w:rsidRPr="00FF7173" w:rsidRDefault="00FE3178" w:rsidP="002D05F2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Attendance Policy reviewed for new academic year</w:t>
            </w:r>
          </w:p>
        </w:tc>
        <w:tc>
          <w:tcPr>
            <w:tcW w:w="1786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7BE16" w14:textId="77777777" w:rsidR="002D05F2" w:rsidRDefault="00FF7173" w:rsidP="002D05F2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Attendance lead</w:t>
            </w:r>
          </w:p>
          <w:p w14:paraId="13CE65A4" w14:textId="77777777" w:rsidR="00FF7173" w:rsidRDefault="00FF7173" w:rsidP="002D05F2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Headteacher</w:t>
            </w:r>
          </w:p>
          <w:p w14:paraId="7AC56B3B" w14:textId="6FAC81BC" w:rsidR="00FF7173" w:rsidRPr="00FF7173" w:rsidRDefault="00FF7173" w:rsidP="002D05F2">
            <w:pPr>
              <w:textAlignment w:val="baseline"/>
              <w:rPr>
                <w:rFonts w:ascii="Arial" w:eastAsia="Century Gothic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entury Gothic" w:hAnsi="Arial" w:cs="Arial"/>
                <w:color w:val="000000"/>
                <w:sz w:val="16"/>
                <w:szCs w:val="16"/>
              </w:rPr>
              <w:t>SPSO</w:t>
            </w:r>
          </w:p>
        </w:tc>
      </w:tr>
    </w:tbl>
    <w:p w14:paraId="7442EA3F" w14:textId="77777777" w:rsidR="00546ACC" w:rsidRPr="00FF7173" w:rsidRDefault="00546ACC">
      <w:pPr>
        <w:rPr>
          <w:rFonts w:ascii="Arial" w:hAnsi="Arial" w:cs="Arial"/>
          <w:sz w:val="16"/>
          <w:szCs w:val="16"/>
        </w:rPr>
      </w:pPr>
    </w:p>
    <w:p w14:paraId="0079EDDA" w14:textId="616A0923" w:rsidR="00C27AC4" w:rsidRPr="00FF7173" w:rsidRDefault="00C27AC4">
      <w:pPr>
        <w:rPr>
          <w:rFonts w:ascii="Arial" w:hAnsi="Arial" w:cs="Arial"/>
          <w:b/>
          <w:bCs/>
          <w:sz w:val="16"/>
          <w:szCs w:val="16"/>
        </w:rPr>
      </w:pPr>
      <w:r w:rsidRPr="00FF7173">
        <w:rPr>
          <w:rFonts w:ascii="Arial" w:hAnsi="Arial" w:cs="Arial"/>
          <w:b/>
          <w:bCs/>
          <w:sz w:val="16"/>
          <w:szCs w:val="16"/>
        </w:rPr>
        <w:t xml:space="preserve">Agreed – </w:t>
      </w:r>
      <w:r w:rsidR="00FF7173" w:rsidRPr="00FF7173">
        <w:rPr>
          <w:rFonts w:ascii="Arial" w:hAnsi="Arial" w:cs="Arial"/>
          <w:b/>
          <w:bCs/>
          <w:sz w:val="16"/>
          <w:szCs w:val="16"/>
        </w:rPr>
        <w:t>2023</w:t>
      </w:r>
      <w:r w:rsidR="000D7647">
        <w:rPr>
          <w:rFonts w:ascii="Arial" w:hAnsi="Arial" w:cs="Arial"/>
          <w:b/>
          <w:bCs/>
          <w:sz w:val="16"/>
          <w:szCs w:val="16"/>
        </w:rPr>
        <w:t xml:space="preserve"> (reviewed</w:t>
      </w:r>
      <w:r w:rsidR="00BA0F2A">
        <w:rPr>
          <w:rFonts w:ascii="Arial" w:hAnsi="Arial" w:cs="Arial"/>
          <w:b/>
          <w:bCs/>
          <w:sz w:val="16"/>
          <w:szCs w:val="16"/>
        </w:rPr>
        <w:t xml:space="preserve"> </w:t>
      </w:r>
      <w:r w:rsidR="00FE3178">
        <w:rPr>
          <w:rFonts w:ascii="Arial" w:hAnsi="Arial" w:cs="Arial"/>
          <w:b/>
          <w:bCs/>
          <w:sz w:val="16"/>
          <w:szCs w:val="16"/>
        </w:rPr>
        <w:t>Oct 2025</w:t>
      </w:r>
      <w:r w:rsidR="00BA0F2A">
        <w:rPr>
          <w:rFonts w:ascii="Arial" w:hAnsi="Arial" w:cs="Arial"/>
          <w:b/>
          <w:bCs/>
          <w:sz w:val="16"/>
          <w:szCs w:val="16"/>
        </w:rPr>
        <w:t>)</w:t>
      </w:r>
    </w:p>
    <w:p w14:paraId="1DD6D572" w14:textId="078FA398" w:rsidR="00C27AC4" w:rsidRPr="00FF7173" w:rsidRDefault="00C27AC4">
      <w:pPr>
        <w:rPr>
          <w:rFonts w:ascii="Arial" w:hAnsi="Arial" w:cs="Arial"/>
          <w:b/>
          <w:bCs/>
          <w:sz w:val="16"/>
          <w:szCs w:val="16"/>
        </w:rPr>
      </w:pPr>
    </w:p>
    <w:sectPr w:rsidR="00C27AC4" w:rsidRPr="00FF7173" w:rsidSect="00546A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609DE"/>
    <w:multiLevelType w:val="multilevel"/>
    <w:tmpl w:val="87541E5E"/>
    <w:lvl w:ilvl="0">
      <w:numFmt w:val="bullet"/>
      <w:lvlText w:val="·"/>
      <w:lvlJc w:val="left"/>
      <w:pPr>
        <w:tabs>
          <w:tab w:val="left" w:pos="144"/>
        </w:tabs>
      </w:pPr>
      <w:rPr>
        <w:rFonts w:ascii="Symbol" w:eastAsia="Symbol" w:hAnsi="Symbol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693ACD"/>
    <w:multiLevelType w:val="hybridMultilevel"/>
    <w:tmpl w:val="037A9896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CC"/>
    <w:rsid w:val="000D7647"/>
    <w:rsid w:val="00242888"/>
    <w:rsid w:val="002D05F2"/>
    <w:rsid w:val="00360510"/>
    <w:rsid w:val="00522D0B"/>
    <w:rsid w:val="00546ACC"/>
    <w:rsid w:val="005D21E0"/>
    <w:rsid w:val="00790E2A"/>
    <w:rsid w:val="00A545F8"/>
    <w:rsid w:val="00AF64A3"/>
    <w:rsid w:val="00BA0F2A"/>
    <w:rsid w:val="00C217AF"/>
    <w:rsid w:val="00C27AC4"/>
    <w:rsid w:val="00D70F23"/>
    <w:rsid w:val="00ED2361"/>
    <w:rsid w:val="00FE3178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D9044"/>
  <w15:chartTrackingRefBased/>
  <w15:docId w15:val="{3A914C91-C936-4E49-B165-DDFD352F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ACC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A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A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A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A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A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A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A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A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A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A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White Horse Federation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Bryant</dc:creator>
  <cp:keywords/>
  <dc:description/>
  <cp:lastModifiedBy>Luke Graham</cp:lastModifiedBy>
  <cp:revision>4</cp:revision>
  <cp:lastPrinted>2024-02-29T08:33:00Z</cp:lastPrinted>
  <dcterms:created xsi:type="dcterms:W3CDTF">2025-10-07T09:17:00Z</dcterms:created>
  <dcterms:modified xsi:type="dcterms:W3CDTF">2025-10-07T09:19:00Z</dcterms:modified>
</cp:coreProperties>
</file>