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B17F1" w14:textId="7BA792BA" w:rsidR="00F96D37" w:rsidRPr="00537004" w:rsidRDefault="00616F92" w:rsidP="00F96D37">
      <w:pPr>
        <w:spacing w:after="0"/>
        <w:ind w:right="11229"/>
        <w:rPr>
          <w:rFonts w:cstheme="minorHAnsi"/>
          <w:sz w:val="20"/>
          <w:szCs w:val="20"/>
        </w:rPr>
      </w:pPr>
      <w:r w:rsidRPr="00537004">
        <w:rPr>
          <w:rFonts w:eastAsia="Calibri" w:cstheme="minorHAnsi"/>
          <w:noProof/>
          <w:sz w:val="20"/>
          <w:szCs w:val="20"/>
        </w:rPr>
        <mc:AlternateContent>
          <mc:Choice Requires="wpg">
            <w:drawing>
              <wp:anchor distT="0" distB="0" distL="114300" distR="114300" simplePos="0" relativeHeight="251658243" behindDoc="0" locked="0" layoutInCell="1" allowOverlap="1" wp14:anchorId="785A7B9E" wp14:editId="681DBC34">
                <wp:simplePos x="0" y="0"/>
                <wp:positionH relativeFrom="page">
                  <wp:posOffset>565150</wp:posOffset>
                </wp:positionH>
                <wp:positionV relativeFrom="page">
                  <wp:posOffset>495300</wp:posOffset>
                </wp:positionV>
                <wp:extent cx="6704330" cy="10011410"/>
                <wp:effectExtent l="0" t="0" r="0" b="0"/>
                <wp:wrapTopAndBottom/>
                <wp:docPr id="3250" name="Group 3250"/>
                <wp:cNvGraphicFramePr/>
                <a:graphic xmlns:a="http://schemas.openxmlformats.org/drawingml/2006/main">
                  <a:graphicData uri="http://schemas.microsoft.com/office/word/2010/wordprocessingGroup">
                    <wpg:wgp>
                      <wpg:cNvGrpSpPr/>
                      <wpg:grpSpPr>
                        <a:xfrm>
                          <a:off x="0" y="0"/>
                          <a:ext cx="6704330" cy="10011410"/>
                          <a:chOff x="563117" y="487104"/>
                          <a:chExt cx="6704457" cy="10012262"/>
                        </a:xfrm>
                      </wpg:grpSpPr>
                      <wps:wsp>
                        <wps:cNvPr id="8" name="Rectangle 8"/>
                        <wps:cNvSpPr/>
                        <wps:spPr>
                          <a:xfrm>
                            <a:off x="597408" y="487104"/>
                            <a:ext cx="111886" cy="170270"/>
                          </a:xfrm>
                          <a:prstGeom prst="rect">
                            <a:avLst/>
                          </a:prstGeom>
                          <a:ln>
                            <a:noFill/>
                          </a:ln>
                        </wps:spPr>
                        <wps:txbx>
                          <w:txbxContent>
                            <w:p w14:paraId="35B2D6F7" w14:textId="77777777" w:rsidR="00F96D37" w:rsidRDefault="00F96D37" w:rsidP="00F96D37">
                              <w:r>
                                <w:rPr>
                                  <w:rFonts w:ascii="Courier New" w:eastAsia="Courier New" w:hAnsi="Courier New" w:cs="Courier New"/>
                                </w:rPr>
                                <w:t xml:space="preserve"> </w:t>
                              </w:r>
                            </w:p>
                          </w:txbxContent>
                        </wps:txbx>
                        <wps:bodyPr horzOverflow="overflow" vert="horz" lIns="0" tIns="0" rIns="0" bIns="0" rtlCol="0">
                          <a:noAutofit/>
                        </wps:bodyPr>
                      </wps:wsp>
                      <wps:wsp>
                        <wps:cNvPr id="9" name="Rectangle 9"/>
                        <wps:cNvSpPr/>
                        <wps:spPr>
                          <a:xfrm>
                            <a:off x="597408" y="9853304"/>
                            <a:ext cx="111886" cy="170269"/>
                          </a:xfrm>
                          <a:prstGeom prst="rect">
                            <a:avLst/>
                          </a:prstGeom>
                          <a:ln>
                            <a:noFill/>
                          </a:ln>
                        </wps:spPr>
                        <wps:txbx>
                          <w:txbxContent>
                            <w:p w14:paraId="3FAF539D" w14:textId="77777777" w:rsidR="00F96D37" w:rsidRDefault="00F96D37" w:rsidP="00F96D37">
                              <w:r>
                                <w:rPr>
                                  <w:rFonts w:ascii="Courier New" w:eastAsia="Courier New" w:hAnsi="Courier New" w:cs="Courier New"/>
                                </w:rPr>
                                <w:t xml:space="preserve"> </w:t>
                              </w:r>
                            </w:p>
                          </w:txbxContent>
                        </wps:txbx>
                        <wps:bodyPr horzOverflow="overflow" vert="horz" lIns="0" tIns="0" rIns="0" bIns="0" rtlCol="0">
                          <a:noAutofit/>
                        </wps:bodyPr>
                      </wps:wsp>
                      <wps:wsp>
                        <wps:cNvPr id="10" name="Rectangle 10"/>
                        <wps:cNvSpPr/>
                        <wps:spPr>
                          <a:xfrm>
                            <a:off x="597408" y="10011800"/>
                            <a:ext cx="111886" cy="170269"/>
                          </a:xfrm>
                          <a:prstGeom prst="rect">
                            <a:avLst/>
                          </a:prstGeom>
                          <a:ln>
                            <a:noFill/>
                          </a:ln>
                        </wps:spPr>
                        <wps:txbx>
                          <w:txbxContent>
                            <w:p w14:paraId="3D2F7B8E" w14:textId="77777777" w:rsidR="00F96D37" w:rsidRDefault="00F96D37" w:rsidP="00F96D37">
                              <w:r>
                                <w:rPr>
                                  <w:rFonts w:ascii="Courier New" w:eastAsia="Courier New" w:hAnsi="Courier New" w:cs="Courier New"/>
                                </w:rPr>
                                <w:t xml:space="preserve"> </w:t>
                              </w:r>
                            </w:p>
                          </w:txbxContent>
                        </wps:txbx>
                        <wps:bodyPr horzOverflow="overflow" vert="horz" lIns="0" tIns="0" rIns="0" bIns="0" rtlCol="0">
                          <a:noAutofit/>
                        </wps:bodyPr>
                      </wps:wsp>
                      <wps:wsp>
                        <wps:cNvPr id="11" name="Rectangle 11"/>
                        <wps:cNvSpPr/>
                        <wps:spPr>
                          <a:xfrm>
                            <a:off x="597408" y="10170599"/>
                            <a:ext cx="111886" cy="170270"/>
                          </a:xfrm>
                          <a:prstGeom prst="rect">
                            <a:avLst/>
                          </a:prstGeom>
                          <a:ln>
                            <a:noFill/>
                          </a:ln>
                        </wps:spPr>
                        <wps:txbx>
                          <w:txbxContent>
                            <w:p w14:paraId="625AAFF8" w14:textId="77777777" w:rsidR="00F96D37" w:rsidRDefault="00F96D37" w:rsidP="00F96D37">
                              <w:r>
                                <w:rPr>
                                  <w:rFonts w:ascii="Courier New" w:eastAsia="Courier New" w:hAnsi="Courier New" w:cs="Courier New"/>
                                </w:rPr>
                                <w:t xml:space="preserve"> </w:t>
                              </w:r>
                            </w:p>
                          </w:txbxContent>
                        </wps:txbx>
                        <wps:bodyPr horzOverflow="overflow" vert="horz" lIns="0" tIns="0" rIns="0" bIns="0" rtlCol="0">
                          <a:noAutofit/>
                        </wps:bodyPr>
                      </wps:wsp>
                      <wps:wsp>
                        <wps:cNvPr id="12" name="Rectangle 12"/>
                        <wps:cNvSpPr/>
                        <wps:spPr>
                          <a:xfrm>
                            <a:off x="597408" y="10329097"/>
                            <a:ext cx="111886" cy="170269"/>
                          </a:xfrm>
                          <a:prstGeom prst="rect">
                            <a:avLst/>
                          </a:prstGeom>
                          <a:ln>
                            <a:noFill/>
                          </a:ln>
                        </wps:spPr>
                        <wps:txbx>
                          <w:txbxContent>
                            <w:p w14:paraId="291C9F01" w14:textId="77777777" w:rsidR="00F96D37" w:rsidRDefault="00F96D37" w:rsidP="00F96D37">
                              <w:r>
                                <w:rPr>
                                  <w:rFonts w:ascii="Courier New" w:eastAsia="Courier New" w:hAnsi="Courier New" w:cs="Courier New"/>
                                </w:rPr>
                                <w:t xml:space="preserve"> </w:t>
                              </w:r>
                            </w:p>
                          </w:txbxContent>
                        </wps:txbx>
                        <wps:bodyPr horzOverflow="overflow" vert="horz" lIns="0" tIns="0" rIns="0" bIns="0" rtlCol="0">
                          <a:noAutofit/>
                        </wps:bodyPr>
                      </wps:wsp>
                      <wps:wsp>
                        <wps:cNvPr id="13" name="Rectangle 13"/>
                        <wps:cNvSpPr/>
                        <wps:spPr>
                          <a:xfrm>
                            <a:off x="597408" y="620092"/>
                            <a:ext cx="46741" cy="187581"/>
                          </a:xfrm>
                          <a:prstGeom prst="rect">
                            <a:avLst/>
                          </a:prstGeom>
                          <a:ln>
                            <a:noFill/>
                          </a:ln>
                        </wps:spPr>
                        <wps:txbx>
                          <w:txbxContent>
                            <w:p w14:paraId="61DE0AC8" w14:textId="77777777" w:rsidR="00F96D37" w:rsidRDefault="00F96D37" w:rsidP="00F96D37">
                              <w:r>
                                <w:rPr>
                                  <w:sz w:val="20"/>
                                </w:rPr>
                                <w:t xml:space="preserve"> </w:t>
                              </w:r>
                            </w:p>
                          </w:txbxContent>
                        </wps:txbx>
                        <wps:bodyPr horzOverflow="overflow" vert="horz" lIns="0" tIns="0" rIns="0" bIns="0" rtlCol="0">
                          <a:noAutofit/>
                        </wps:bodyPr>
                      </wps:wsp>
                      <wps:wsp>
                        <wps:cNvPr id="14" name="Rectangle 14"/>
                        <wps:cNvSpPr/>
                        <wps:spPr>
                          <a:xfrm>
                            <a:off x="597408" y="764872"/>
                            <a:ext cx="46741" cy="187581"/>
                          </a:xfrm>
                          <a:prstGeom prst="rect">
                            <a:avLst/>
                          </a:prstGeom>
                          <a:ln>
                            <a:noFill/>
                          </a:ln>
                        </wps:spPr>
                        <wps:txbx>
                          <w:txbxContent>
                            <w:p w14:paraId="147FE50A" w14:textId="77777777" w:rsidR="00F96D37" w:rsidRDefault="00F96D37" w:rsidP="00F96D37">
                              <w:r>
                                <w:rPr>
                                  <w:sz w:val="20"/>
                                </w:rPr>
                                <w:t xml:space="preserve"> </w:t>
                              </w:r>
                            </w:p>
                          </w:txbxContent>
                        </wps:txbx>
                        <wps:bodyPr horzOverflow="overflow" vert="horz" lIns="0" tIns="0" rIns="0" bIns="0" rtlCol="0">
                          <a:noAutofit/>
                        </wps:bodyPr>
                      </wps:wsp>
                      <wps:wsp>
                        <wps:cNvPr id="15" name="Rectangle 15"/>
                        <wps:cNvSpPr/>
                        <wps:spPr>
                          <a:xfrm>
                            <a:off x="597408" y="911175"/>
                            <a:ext cx="46741" cy="187581"/>
                          </a:xfrm>
                          <a:prstGeom prst="rect">
                            <a:avLst/>
                          </a:prstGeom>
                          <a:ln>
                            <a:noFill/>
                          </a:ln>
                        </wps:spPr>
                        <wps:txbx>
                          <w:txbxContent>
                            <w:p w14:paraId="694D4318" w14:textId="77777777" w:rsidR="00F96D37" w:rsidRDefault="00F96D37" w:rsidP="00F96D37">
                              <w:r>
                                <w:rPr>
                                  <w:sz w:val="20"/>
                                </w:rPr>
                                <w:t xml:space="preserve"> </w:t>
                              </w:r>
                            </w:p>
                          </w:txbxContent>
                        </wps:txbx>
                        <wps:bodyPr horzOverflow="overflow" vert="horz" lIns="0" tIns="0" rIns="0" bIns="0" rtlCol="0">
                          <a:noAutofit/>
                        </wps:bodyPr>
                      </wps:wsp>
                      <wps:wsp>
                        <wps:cNvPr id="16" name="Rectangle 16"/>
                        <wps:cNvSpPr/>
                        <wps:spPr>
                          <a:xfrm>
                            <a:off x="7133844" y="1057734"/>
                            <a:ext cx="46741" cy="187581"/>
                          </a:xfrm>
                          <a:prstGeom prst="rect">
                            <a:avLst/>
                          </a:prstGeom>
                          <a:ln>
                            <a:noFill/>
                          </a:ln>
                        </wps:spPr>
                        <wps:txbx>
                          <w:txbxContent>
                            <w:p w14:paraId="1813CE82" w14:textId="77777777" w:rsidR="00F96D37" w:rsidRDefault="00F96D37" w:rsidP="00F96D37">
                              <w:r>
                                <w:rPr>
                                  <w:sz w:val="20"/>
                                </w:rPr>
                                <w:t xml:space="preserve"> </w:t>
                              </w:r>
                            </w:p>
                          </w:txbxContent>
                        </wps:txbx>
                        <wps:bodyPr horzOverflow="overflow" vert="horz" lIns="0" tIns="0" rIns="0" bIns="0" rtlCol="0">
                          <a:noAutofit/>
                        </wps:bodyPr>
                      </wps:wsp>
                      <wps:wsp>
                        <wps:cNvPr id="17" name="Rectangle 17"/>
                        <wps:cNvSpPr/>
                        <wps:spPr>
                          <a:xfrm>
                            <a:off x="597408" y="1204038"/>
                            <a:ext cx="46741" cy="187581"/>
                          </a:xfrm>
                          <a:prstGeom prst="rect">
                            <a:avLst/>
                          </a:prstGeom>
                          <a:ln>
                            <a:noFill/>
                          </a:ln>
                        </wps:spPr>
                        <wps:txbx>
                          <w:txbxContent>
                            <w:p w14:paraId="78DE7610" w14:textId="77777777" w:rsidR="00F96D37" w:rsidRDefault="00F96D37" w:rsidP="00F96D37">
                              <w:r>
                                <w:rPr>
                                  <w:sz w:val="20"/>
                                </w:rPr>
                                <w:t xml:space="preserve"> </w:t>
                              </w:r>
                            </w:p>
                          </w:txbxContent>
                        </wps:txbx>
                        <wps:bodyPr horzOverflow="overflow" vert="horz" lIns="0" tIns="0" rIns="0" bIns="0" rtlCol="0">
                          <a:noAutofit/>
                        </wps:bodyPr>
                      </wps:wsp>
                      <wps:wsp>
                        <wps:cNvPr id="18" name="Rectangle 18"/>
                        <wps:cNvSpPr/>
                        <wps:spPr>
                          <a:xfrm>
                            <a:off x="597408" y="1350342"/>
                            <a:ext cx="46741" cy="187581"/>
                          </a:xfrm>
                          <a:prstGeom prst="rect">
                            <a:avLst/>
                          </a:prstGeom>
                          <a:ln>
                            <a:noFill/>
                          </a:ln>
                        </wps:spPr>
                        <wps:txbx>
                          <w:txbxContent>
                            <w:p w14:paraId="6633438A" w14:textId="77777777" w:rsidR="00F96D37" w:rsidRDefault="00F96D37" w:rsidP="00F96D37">
                              <w:r>
                                <w:rPr>
                                  <w:sz w:val="20"/>
                                </w:rPr>
                                <w:t xml:space="preserve"> </w:t>
                              </w:r>
                            </w:p>
                          </w:txbxContent>
                        </wps:txbx>
                        <wps:bodyPr horzOverflow="overflow" vert="horz" lIns="0" tIns="0" rIns="0" bIns="0" rtlCol="0">
                          <a:noAutofit/>
                        </wps:bodyPr>
                      </wps:wsp>
                      <wps:wsp>
                        <wps:cNvPr id="19" name="Rectangle 19"/>
                        <wps:cNvSpPr/>
                        <wps:spPr>
                          <a:xfrm>
                            <a:off x="597408" y="1496645"/>
                            <a:ext cx="46741" cy="187581"/>
                          </a:xfrm>
                          <a:prstGeom prst="rect">
                            <a:avLst/>
                          </a:prstGeom>
                          <a:ln>
                            <a:noFill/>
                          </a:ln>
                        </wps:spPr>
                        <wps:txbx>
                          <w:txbxContent>
                            <w:p w14:paraId="09482CC6" w14:textId="77777777" w:rsidR="00F96D37" w:rsidRDefault="00F96D37" w:rsidP="00F96D37">
                              <w:r>
                                <w:rPr>
                                  <w:sz w:val="20"/>
                                </w:rPr>
                                <w:t xml:space="preserve"> </w:t>
                              </w:r>
                            </w:p>
                          </w:txbxContent>
                        </wps:txbx>
                        <wps:bodyPr horzOverflow="overflow" vert="horz" lIns="0" tIns="0" rIns="0" bIns="0" rtlCol="0">
                          <a:noAutofit/>
                        </wps:bodyPr>
                      </wps:wsp>
                      <wps:wsp>
                        <wps:cNvPr id="20" name="Rectangle 20"/>
                        <wps:cNvSpPr/>
                        <wps:spPr>
                          <a:xfrm>
                            <a:off x="597408" y="1641425"/>
                            <a:ext cx="46741" cy="187581"/>
                          </a:xfrm>
                          <a:prstGeom prst="rect">
                            <a:avLst/>
                          </a:prstGeom>
                          <a:ln>
                            <a:noFill/>
                          </a:ln>
                        </wps:spPr>
                        <wps:txbx>
                          <w:txbxContent>
                            <w:p w14:paraId="27ECEB89" w14:textId="77777777" w:rsidR="00F96D37" w:rsidRDefault="00F96D37" w:rsidP="00F96D37">
                              <w:r>
                                <w:rPr>
                                  <w:sz w:val="20"/>
                                </w:rPr>
                                <w:t xml:space="preserve"> </w:t>
                              </w:r>
                            </w:p>
                          </w:txbxContent>
                        </wps:txbx>
                        <wps:bodyPr horzOverflow="overflow" vert="horz" lIns="0" tIns="0" rIns="0" bIns="0" rtlCol="0">
                          <a:noAutofit/>
                        </wps:bodyPr>
                      </wps:wsp>
                      <wps:wsp>
                        <wps:cNvPr id="21" name="Rectangle 21"/>
                        <wps:cNvSpPr/>
                        <wps:spPr>
                          <a:xfrm>
                            <a:off x="597408" y="1787730"/>
                            <a:ext cx="46741" cy="187581"/>
                          </a:xfrm>
                          <a:prstGeom prst="rect">
                            <a:avLst/>
                          </a:prstGeom>
                          <a:ln>
                            <a:noFill/>
                          </a:ln>
                        </wps:spPr>
                        <wps:txbx>
                          <w:txbxContent>
                            <w:p w14:paraId="7F4B3394" w14:textId="77777777" w:rsidR="00F96D37" w:rsidRDefault="00F96D37" w:rsidP="00F96D37">
                              <w:r>
                                <w:rPr>
                                  <w:sz w:val="20"/>
                                </w:rPr>
                                <w:t xml:space="preserve"> </w:t>
                              </w:r>
                            </w:p>
                          </w:txbxContent>
                        </wps:txbx>
                        <wps:bodyPr horzOverflow="overflow" vert="horz" lIns="0" tIns="0" rIns="0" bIns="0" rtlCol="0">
                          <a:noAutofit/>
                        </wps:bodyPr>
                      </wps:wsp>
                      <wps:wsp>
                        <wps:cNvPr id="22" name="Rectangle 22"/>
                        <wps:cNvSpPr/>
                        <wps:spPr>
                          <a:xfrm>
                            <a:off x="597408" y="1934034"/>
                            <a:ext cx="46741" cy="187581"/>
                          </a:xfrm>
                          <a:prstGeom prst="rect">
                            <a:avLst/>
                          </a:prstGeom>
                          <a:ln>
                            <a:noFill/>
                          </a:ln>
                        </wps:spPr>
                        <wps:txbx>
                          <w:txbxContent>
                            <w:p w14:paraId="31065A8A" w14:textId="77777777" w:rsidR="00F96D37" w:rsidRDefault="00F96D37" w:rsidP="00F96D37">
                              <w:r>
                                <w:rPr>
                                  <w:sz w:val="20"/>
                                </w:rPr>
                                <w:t xml:space="preserve"> </w:t>
                              </w:r>
                            </w:p>
                          </w:txbxContent>
                        </wps:txbx>
                        <wps:bodyPr horzOverflow="overflow" vert="horz" lIns="0" tIns="0" rIns="0" bIns="0" rtlCol="0">
                          <a:noAutofit/>
                        </wps:bodyPr>
                      </wps:wsp>
                      <wps:wsp>
                        <wps:cNvPr id="23" name="Rectangle 23"/>
                        <wps:cNvSpPr/>
                        <wps:spPr>
                          <a:xfrm>
                            <a:off x="597408" y="2080338"/>
                            <a:ext cx="46741" cy="187581"/>
                          </a:xfrm>
                          <a:prstGeom prst="rect">
                            <a:avLst/>
                          </a:prstGeom>
                          <a:ln>
                            <a:noFill/>
                          </a:ln>
                        </wps:spPr>
                        <wps:txbx>
                          <w:txbxContent>
                            <w:p w14:paraId="4063C179" w14:textId="77777777" w:rsidR="00F96D37" w:rsidRDefault="00F96D37" w:rsidP="00F96D37">
                              <w:r>
                                <w:rPr>
                                  <w:sz w:val="20"/>
                                </w:rPr>
                                <w:t xml:space="preserve"> </w:t>
                              </w:r>
                            </w:p>
                          </w:txbxContent>
                        </wps:txbx>
                        <wps:bodyPr horzOverflow="overflow" vert="horz" lIns="0" tIns="0" rIns="0" bIns="0" rtlCol="0">
                          <a:noAutofit/>
                        </wps:bodyPr>
                      </wps:wsp>
                      <wps:wsp>
                        <wps:cNvPr id="24" name="Rectangle 24"/>
                        <wps:cNvSpPr/>
                        <wps:spPr>
                          <a:xfrm>
                            <a:off x="597408" y="2226642"/>
                            <a:ext cx="46741" cy="187581"/>
                          </a:xfrm>
                          <a:prstGeom prst="rect">
                            <a:avLst/>
                          </a:prstGeom>
                          <a:ln>
                            <a:noFill/>
                          </a:ln>
                        </wps:spPr>
                        <wps:txbx>
                          <w:txbxContent>
                            <w:p w14:paraId="43C88166" w14:textId="77777777" w:rsidR="00F96D37" w:rsidRDefault="00F96D37" w:rsidP="00F96D37">
                              <w:r>
                                <w:rPr>
                                  <w:sz w:val="20"/>
                                </w:rPr>
                                <w:t xml:space="preserve"> </w:t>
                              </w:r>
                            </w:p>
                          </w:txbxContent>
                        </wps:txbx>
                        <wps:bodyPr horzOverflow="overflow" vert="horz" lIns="0" tIns="0" rIns="0" bIns="0" rtlCol="0">
                          <a:noAutofit/>
                        </wps:bodyPr>
                      </wps:wsp>
                      <wps:wsp>
                        <wps:cNvPr id="25" name="Rectangle 25"/>
                        <wps:cNvSpPr/>
                        <wps:spPr>
                          <a:xfrm>
                            <a:off x="597408" y="2372946"/>
                            <a:ext cx="46741" cy="187581"/>
                          </a:xfrm>
                          <a:prstGeom prst="rect">
                            <a:avLst/>
                          </a:prstGeom>
                          <a:ln>
                            <a:noFill/>
                          </a:ln>
                        </wps:spPr>
                        <wps:txbx>
                          <w:txbxContent>
                            <w:p w14:paraId="208B00F3" w14:textId="77777777" w:rsidR="00F96D37" w:rsidRDefault="00F96D37" w:rsidP="00F96D37">
                              <w:r>
                                <w:rPr>
                                  <w:sz w:val="20"/>
                                </w:rPr>
                                <w:t xml:space="preserve"> </w:t>
                              </w:r>
                            </w:p>
                          </w:txbxContent>
                        </wps:txbx>
                        <wps:bodyPr horzOverflow="overflow" vert="horz" lIns="0" tIns="0" rIns="0" bIns="0" rtlCol="0">
                          <a:noAutofit/>
                        </wps:bodyPr>
                      </wps:wsp>
                      <wps:wsp>
                        <wps:cNvPr id="26" name="Rectangle 26"/>
                        <wps:cNvSpPr/>
                        <wps:spPr>
                          <a:xfrm>
                            <a:off x="597408" y="2517726"/>
                            <a:ext cx="46741" cy="187581"/>
                          </a:xfrm>
                          <a:prstGeom prst="rect">
                            <a:avLst/>
                          </a:prstGeom>
                          <a:ln>
                            <a:noFill/>
                          </a:ln>
                        </wps:spPr>
                        <wps:txbx>
                          <w:txbxContent>
                            <w:p w14:paraId="77A80AC6" w14:textId="77777777" w:rsidR="00F96D37" w:rsidRDefault="00F96D37" w:rsidP="00F96D37">
                              <w:r>
                                <w:rPr>
                                  <w:sz w:val="20"/>
                                </w:rPr>
                                <w:t xml:space="preserve"> </w:t>
                              </w:r>
                            </w:p>
                          </w:txbxContent>
                        </wps:txbx>
                        <wps:bodyPr horzOverflow="overflow" vert="horz" lIns="0" tIns="0" rIns="0" bIns="0" rtlCol="0">
                          <a:noAutofit/>
                        </wps:bodyPr>
                      </wps:wsp>
                      <wps:wsp>
                        <wps:cNvPr id="27" name="Rectangle 27"/>
                        <wps:cNvSpPr/>
                        <wps:spPr>
                          <a:xfrm>
                            <a:off x="597408" y="2664030"/>
                            <a:ext cx="46741" cy="187581"/>
                          </a:xfrm>
                          <a:prstGeom prst="rect">
                            <a:avLst/>
                          </a:prstGeom>
                          <a:ln>
                            <a:noFill/>
                          </a:ln>
                        </wps:spPr>
                        <wps:txbx>
                          <w:txbxContent>
                            <w:p w14:paraId="4840F687" w14:textId="77777777" w:rsidR="00F96D37" w:rsidRDefault="00F96D37" w:rsidP="00F96D37">
                              <w:r>
                                <w:rPr>
                                  <w:sz w:val="20"/>
                                </w:rPr>
                                <w:t xml:space="preserve"> </w:t>
                              </w:r>
                            </w:p>
                          </w:txbxContent>
                        </wps:txbx>
                        <wps:bodyPr horzOverflow="overflow" vert="horz" lIns="0" tIns="0" rIns="0" bIns="0" rtlCol="0">
                          <a:noAutofit/>
                        </wps:bodyPr>
                      </wps:wsp>
                      <wps:wsp>
                        <wps:cNvPr id="28" name="Rectangle 28"/>
                        <wps:cNvSpPr/>
                        <wps:spPr>
                          <a:xfrm>
                            <a:off x="597408" y="2810334"/>
                            <a:ext cx="46741" cy="187581"/>
                          </a:xfrm>
                          <a:prstGeom prst="rect">
                            <a:avLst/>
                          </a:prstGeom>
                          <a:ln>
                            <a:noFill/>
                          </a:ln>
                        </wps:spPr>
                        <wps:txbx>
                          <w:txbxContent>
                            <w:p w14:paraId="1B0EEB2A" w14:textId="77777777" w:rsidR="00F96D37" w:rsidRDefault="00F96D37" w:rsidP="00F96D37">
                              <w:r>
                                <w:rPr>
                                  <w:sz w:val="20"/>
                                </w:rPr>
                                <w:t xml:space="preserve"> </w:t>
                              </w:r>
                            </w:p>
                          </w:txbxContent>
                        </wps:txbx>
                        <wps:bodyPr horzOverflow="overflow" vert="horz" lIns="0" tIns="0" rIns="0" bIns="0" rtlCol="0">
                          <a:noAutofit/>
                        </wps:bodyPr>
                      </wps:wsp>
                      <wps:wsp>
                        <wps:cNvPr id="29" name="Rectangle 29"/>
                        <wps:cNvSpPr/>
                        <wps:spPr>
                          <a:xfrm>
                            <a:off x="597408" y="2956638"/>
                            <a:ext cx="46741" cy="187581"/>
                          </a:xfrm>
                          <a:prstGeom prst="rect">
                            <a:avLst/>
                          </a:prstGeom>
                          <a:ln>
                            <a:noFill/>
                          </a:ln>
                        </wps:spPr>
                        <wps:txbx>
                          <w:txbxContent>
                            <w:p w14:paraId="591E50CC" w14:textId="77777777" w:rsidR="00F96D37" w:rsidRDefault="00F96D37" w:rsidP="00F96D37">
                              <w:r>
                                <w:rPr>
                                  <w:sz w:val="20"/>
                                </w:rPr>
                                <w:t xml:space="preserve"> </w:t>
                              </w:r>
                            </w:p>
                          </w:txbxContent>
                        </wps:txbx>
                        <wps:bodyPr horzOverflow="overflow" vert="horz" lIns="0" tIns="0" rIns="0" bIns="0" rtlCol="0">
                          <a:noAutofit/>
                        </wps:bodyPr>
                      </wps:wsp>
                      <wps:wsp>
                        <wps:cNvPr id="30" name="Rectangle 30"/>
                        <wps:cNvSpPr/>
                        <wps:spPr>
                          <a:xfrm>
                            <a:off x="597408" y="3102942"/>
                            <a:ext cx="46741" cy="187581"/>
                          </a:xfrm>
                          <a:prstGeom prst="rect">
                            <a:avLst/>
                          </a:prstGeom>
                          <a:ln>
                            <a:noFill/>
                          </a:ln>
                        </wps:spPr>
                        <wps:txbx>
                          <w:txbxContent>
                            <w:p w14:paraId="769620DC" w14:textId="77777777" w:rsidR="00F96D37" w:rsidRDefault="00F96D37" w:rsidP="00F96D37">
                              <w:r>
                                <w:rPr>
                                  <w:sz w:val="20"/>
                                </w:rPr>
                                <w:t xml:space="preserve"> </w:t>
                              </w:r>
                            </w:p>
                          </w:txbxContent>
                        </wps:txbx>
                        <wps:bodyPr horzOverflow="overflow" vert="horz" lIns="0" tIns="0" rIns="0" bIns="0" rtlCol="0">
                          <a:noAutofit/>
                        </wps:bodyPr>
                      </wps:wsp>
                      <wps:wsp>
                        <wps:cNvPr id="31" name="Rectangle 31"/>
                        <wps:cNvSpPr/>
                        <wps:spPr>
                          <a:xfrm>
                            <a:off x="597408" y="3249246"/>
                            <a:ext cx="46741" cy="187581"/>
                          </a:xfrm>
                          <a:prstGeom prst="rect">
                            <a:avLst/>
                          </a:prstGeom>
                          <a:ln>
                            <a:noFill/>
                          </a:ln>
                        </wps:spPr>
                        <wps:txbx>
                          <w:txbxContent>
                            <w:p w14:paraId="1CD4EF3D" w14:textId="77777777" w:rsidR="00F96D37" w:rsidRDefault="00F96D37" w:rsidP="00F96D37">
                              <w:r>
                                <w:rPr>
                                  <w:sz w:val="20"/>
                                </w:rPr>
                                <w:t xml:space="preserve"> </w:t>
                              </w:r>
                            </w:p>
                          </w:txbxContent>
                        </wps:txbx>
                        <wps:bodyPr horzOverflow="overflow" vert="horz" lIns="0" tIns="0" rIns="0" bIns="0" rtlCol="0">
                          <a:noAutofit/>
                        </wps:bodyPr>
                      </wps:wsp>
                      <wps:wsp>
                        <wps:cNvPr id="32" name="Rectangle 32"/>
                        <wps:cNvSpPr/>
                        <wps:spPr>
                          <a:xfrm>
                            <a:off x="597408" y="3394407"/>
                            <a:ext cx="46741" cy="187581"/>
                          </a:xfrm>
                          <a:prstGeom prst="rect">
                            <a:avLst/>
                          </a:prstGeom>
                          <a:ln>
                            <a:noFill/>
                          </a:ln>
                        </wps:spPr>
                        <wps:txbx>
                          <w:txbxContent>
                            <w:p w14:paraId="5C66D56F" w14:textId="77777777" w:rsidR="00F96D37" w:rsidRDefault="00F96D37" w:rsidP="00F96D37">
                              <w:r>
                                <w:rPr>
                                  <w:sz w:val="20"/>
                                </w:rPr>
                                <w:t xml:space="preserve"> </w:t>
                              </w:r>
                            </w:p>
                          </w:txbxContent>
                        </wps:txbx>
                        <wps:bodyPr horzOverflow="overflow" vert="horz" lIns="0" tIns="0" rIns="0" bIns="0" rtlCol="0">
                          <a:noAutofit/>
                        </wps:bodyPr>
                      </wps:wsp>
                      <wps:wsp>
                        <wps:cNvPr id="33" name="Rectangle 33"/>
                        <wps:cNvSpPr/>
                        <wps:spPr>
                          <a:xfrm>
                            <a:off x="597408" y="3540711"/>
                            <a:ext cx="46741" cy="187581"/>
                          </a:xfrm>
                          <a:prstGeom prst="rect">
                            <a:avLst/>
                          </a:prstGeom>
                          <a:ln>
                            <a:noFill/>
                          </a:ln>
                        </wps:spPr>
                        <wps:txbx>
                          <w:txbxContent>
                            <w:p w14:paraId="37942CEA" w14:textId="77777777" w:rsidR="00F96D37" w:rsidRDefault="00F96D37" w:rsidP="00F96D37">
                              <w:r>
                                <w:rPr>
                                  <w:sz w:val="20"/>
                                </w:rPr>
                                <w:t xml:space="preserve"> </w:t>
                              </w:r>
                            </w:p>
                          </w:txbxContent>
                        </wps:txbx>
                        <wps:bodyPr horzOverflow="overflow" vert="horz" lIns="0" tIns="0" rIns="0" bIns="0" rtlCol="0">
                          <a:noAutofit/>
                        </wps:bodyPr>
                      </wps:wsp>
                      <wps:wsp>
                        <wps:cNvPr id="34" name="Rectangle 34"/>
                        <wps:cNvSpPr/>
                        <wps:spPr>
                          <a:xfrm>
                            <a:off x="597408" y="3687015"/>
                            <a:ext cx="46741" cy="187581"/>
                          </a:xfrm>
                          <a:prstGeom prst="rect">
                            <a:avLst/>
                          </a:prstGeom>
                          <a:ln>
                            <a:noFill/>
                          </a:ln>
                        </wps:spPr>
                        <wps:txbx>
                          <w:txbxContent>
                            <w:p w14:paraId="72ED7278" w14:textId="77777777" w:rsidR="00F96D37" w:rsidRDefault="00F96D37" w:rsidP="00F96D37">
                              <w:r>
                                <w:rPr>
                                  <w:sz w:val="20"/>
                                </w:rPr>
                                <w:t xml:space="preserve"> </w:t>
                              </w:r>
                            </w:p>
                          </w:txbxContent>
                        </wps:txbx>
                        <wps:bodyPr horzOverflow="overflow" vert="horz" lIns="0" tIns="0" rIns="0" bIns="0" rtlCol="0">
                          <a:noAutofit/>
                        </wps:bodyPr>
                      </wps:wsp>
                      <wps:wsp>
                        <wps:cNvPr id="35" name="Rectangle 35"/>
                        <wps:cNvSpPr/>
                        <wps:spPr>
                          <a:xfrm>
                            <a:off x="597408" y="3833319"/>
                            <a:ext cx="46741" cy="187581"/>
                          </a:xfrm>
                          <a:prstGeom prst="rect">
                            <a:avLst/>
                          </a:prstGeom>
                          <a:ln>
                            <a:noFill/>
                          </a:ln>
                        </wps:spPr>
                        <wps:txbx>
                          <w:txbxContent>
                            <w:p w14:paraId="23EB7004" w14:textId="77777777" w:rsidR="00F96D37" w:rsidRDefault="00F96D37" w:rsidP="00F96D37">
                              <w:r>
                                <w:rPr>
                                  <w:sz w:val="20"/>
                                </w:rPr>
                                <w:t xml:space="preserve"> </w:t>
                              </w:r>
                            </w:p>
                          </w:txbxContent>
                        </wps:txbx>
                        <wps:bodyPr horzOverflow="overflow" vert="horz" lIns="0" tIns="0" rIns="0" bIns="0" rtlCol="0">
                          <a:noAutofit/>
                        </wps:bodyPr>
                      </wps:wsp>
                      <wps:wsp>
                        <wps:cNvPr id="36" name="Rectangle 36"/>
                        <wps:cNvSpPr/>
                        <wps:spPr>
                          <a:xfrm>
                            <a:off x="597408" y="3979623"/>
                            <a:ext cx="46741" cy="187581"/>
                          </a:xfrm>
                          <a:prstGeom prst="rect">
                            <a:avLst/>
                          </a:prstGeom>
                          <a:ln>
                            <a:noFill/>
                          </a:ln>
                        </wps:spPr>
                        <wps:txbx>
                          <w:txbxContent>
                            <w:p w14:paraId="020837E6" w14:textId="77777777" w:rsidR="00F96D37" w:rsidRDefault="00F96D37" w:rsidP="00F96D37">
                              <w:r>
                                <w:rPr>
                                  <w:sz w:val="20"/>
                                </w:rPr>
                                <w:t xml:space="preserve"> </w:t>
                              </w:r>
                            </w:p>
                          </w:txbxContent>
                        </wps:txbx>
                        <wps:bodyPr horzOverflow="overflow" vert="horz" lIns="0" tIns="0" rIns="0" bIns="0" rtlCol="0">
                          <a:noAutofit/>
                        </wps:bodyPr>
                      </wps:wsp>
                      <wps:wsp>
                        <wps:cNvPr id="37" name="Rectangle 37"/>
                        <wps:cNvSpPr/>
                        <wps:spPr>
                          <a:xfrm>
                            <a:off x="597408" y="4124403"/>
                            <a:ext cx="46741" cy="187582"/>
                          </a:xfrm>
                          <a:prstGeom prst="rect">
                            <a:avLst/>
                          </a:prstGeom>
                          <a:ln>
                            <a:noFill/>
                          </a:ln>
                        </wps:spPr>
                        <wps:txbx>
                          <w:txbxContent>
                            <w:p w14:paraId="2D2AF7E2" w14:textId="77777777" w:rsidR="00F96D37" w:rsidRDefault="00F96D37" w:rsidP="00F96D37">
                              <w:r>
                                <w:rPr>
                                  <w:sz w:val="20"/>
                                </w:rPr>
                                <w:t xml:space="preserve"> </w:t>
                              </w:r>
                            </w:p>
                          </w:txbxContent>
                        </wps:txbx>
                        <wps:bodyPr horzOverflow="overflow" vert="horz" lIns="0" tIns="0" rIns="0" bIns="0" rtlCol="0">
                          <a:noAutofit/>
                        </wps:bodyPr>
                      </wps:wsp>
                      <wps:wsp>
                        <wps:cNvPr id="38" name="Rectangle 38"/>
                        <wps:cNvSpPr/>
                        <wps:spPr>
                          <a:xfrm>
                            <a:off x="597408" y="4270707"/>
                            <a:ext cx="46741" cy="187581"/>
                          </a:xfrm>
                          <a:prstGeom prst="rect">
                            <a:avLst/>
                          </a:prstGeom>
                          <a:ln>
                            <a:noFill/>
                          </a:ln>
                        </wps:spPr>
                        <wps:txbx>
                          <w:txbxContent>
                            <w:p w14:paraId="625ED9BD" w14:textId="77777777" w:rsidR="00F96D37" w:rsidRDefault="00F96D37" w:rsidP="00F96D37">
                              <w:r>
                                <w:rPr>
                                  <w:sz w:val="20"/>
                                </w:rPr>
                                <w:t xml:space="preserve"> </w:t>
                              </w:r>
                            </w:p>
                          </w:txbxContent>
                        </wps:txbx>
                        <wps:bodyPr horzOverflow="overflow" vert="horz" lIns="0" tIns="0" rIns="0" bIns="0" rtlCol="0">
                          <a:noAutofit/>
                        </wps:bodyPr>
                      </wps:wsp>
                      <wps:wsp>
                        <wps:cNvPr id="39" name="Rectangle 39"/>
                        <wps:cNvSpPr/>
                        <wps:spPr>
                          <a:xfrm>
                            <a:off x="597408" y="4417011"/>
                            <a:ext cx="46741" cy="187581"/>
                          </a:xfrm>
                          <a:prstGeom prst="rect">
                            <a:avLst/>
                          </a:prstGeom>
                          <a:ln>
                            <a:noFill/>
                          </a:ln>
                        </wps:spPr>
                        <wps:txbx>
                          <w:txbxContent>
                            <w:p w14:paraId="41B1817F" w14:textId="77777777" w:rsidR="00F96D37" w:rsidRDefault="00F96D37" w:rsidP="00F96D37">
                              <w:r>
                                <w:rPr>
                                  <w:sz w:val="20"/>
                                </w:rPr>
                                <w:t xml:space="preserve"> </w:t>
                              </w:r>
                            </w:p>
                          </w:txbxContent>
                        </wps:txbx>
                        <wps:bodyPr horzOverflow="overflow" vert="horz" lIns="0" tIns="0" rIns="0" bIns="0" rtlCol="0">
                          <a:noAutofit/>
                        </wps:bodyPr>
                      </wps:wsp>
                      <wps:wsp>
                        <wps:cNvPr id="40" name="Rectangle 40"/>
                        <wps:cNvSpPr/>
                        <wps:spPr>
                          <a:xfrm>
                            <a:off x="597408" y="4563315"/>
                            <a:ext cx="46741" cy="187581"/>
                          </a:xfrm>
                          <a:prstGeom prst="rect">
                            <a:avLst/>
                          </a:prstGeom>
                          <a:ln>
                            <a:noFill/>
                          </a:ln>
                        </wps:spPr>
                        <wps:txbx>
                          <w:txbxContent>
                            <w:p w14:paraId="10C84E7F" w14:textId="77777777" w:rsidR="00F96D37" w:rsidRDefault="00F96D37" w:rsidP="00F96D37">
                              <w:r>
                                <w:rPr>
                                  <w:sz w:val="20"/>
                                </w:rPr>
                                <w:t xml:space="preserve"> </w:t>
                              </w:r>
                            </w:p>
                          </w:txbxContent>
                        </wps:txbx>
                        <wps:bodyPr horzOverflow="overflow" vert="horz" lIns="0" tIns="0" rIns="0" bIns="0" rtlCol="0">
                          <a:noAutofit/>
                        </wps:bodyPr>
                      </wps:wsp>
                      <wps:wsp>
                        <wps:cNvPr id="41" name="Rectangle 41"/>
                        <wps:cNvSpPr/>
                        <wps:spPr>
                          <a:xfrm>
                            <a:off x="597408" y="4709619"/>
                            <a:ext cx="46741" cy="187581"/>
                          </a:xfrm>
                          <a:prstGeom prst="rect">
                            <a:avLst/>
                          </a:prstGeom>
                          <a:ln>
                            <a:noFill/>
                          </a:ln>
                        </wps:spPr>
                        <wps:txbx>
                          <w:txbxContent>
                            <w:p w14:paraId="6C37467B" w14:textId="77777777" w:rsidR="00F96D37" w:rsidRDefault="00F96D37" w:rsidP="00F96D37">
                              <w:r>
                                <w:rPr>
                                  <w:sz w:val="20"/>
                                </w:rPr>
                                <w:t xml:space="preserve"> </w:t>
                              </w:r>
                            </w:p>
                          </w:txbxContent>
                        </wps:txbx>
                        <wps:bodyPr horzOverflow="overflow" vert="horz" lIns="0" tIns="0" rIns="0" bIns="0" rtlCol="0">
                          <a:noAutofit/>
                        </wps:bodyPr>
                      </wps:wsp>
                      <wps:wsp>
                        <wps:cNvPr id="42" name="Rectangle 42"/>
                        <wps:cNvSpPr/>
                        <wps:spPr>
                          <a:xfrm>
                            <a:off x="597408" y="4855923"/>
                            <a:ext cx="46741" cy="187581"/>
                          </a:xfrm>
                          <a:prstGeom prst="rect">
                            <a:avLst/>
                          </a:prstGeom>
                          <a:ln>
                            <a:noFill/>
                          </a:ln>
                        </wps:spPr>
                        <wps:txbx>
                          <w:txbxContent>
                            <w:p w14:paraId="1DE55A87" w14:textId="77777777" w:rsidR="00F96D37" w:rsidRDefault="00F96D37" w:rsidP="00F96D37">
                              <w:r>
                                <w:rPr>
                                  <w:sz w:val="20"/>
                                </w:rPr>
                                <w:t xml:space="preserve"> </w:t>
                              </w:r>
                            </w:p>
                          </w:txbxContent>
                        </wps:txbx>
                        <wps:bodyPr horzOverflow="overflow" vert="horz" lIns="0" tIns="0" rIns="0" bIns="0" rtlCol="0">
                          <a:noAutofit/>
                        </wps:bodyPr>
                      </wps:wsp>
                      <wps:wsp>
                        <wps:cNvPr id="43" name="Rectangle 43"/>
                        <wps:cNvSpPr/>
                        <wps:spPr>
                          <a:xfrm>
                            <a:off x="597408" y="5000703"/>
                            <a:ext cx="46741" cy="187581"/>
                          </a:xfrm>
                          <a:prstGeom prst="rect">
                            <a:avLst/>
                          </a:prstGeom>
                          <a:ln>
                            <a:noFill/>
                          </a:ln>
                        </wps:spPr>
                        <wps:txbx>
                          <w:txbxContent>
                            <w:p w14:paraId="4E0A67CE" w14:textId="77777777" w:rsidR="00F96D37" w:rsidRDefault="00F96D37" w:rsidP="00F96D37">
                              <w:r>
                                <w:rPr>
                                  <w:sz w:val="20"/>
                                </w:rPr>
                                <w:t xml:space="preserve"> </w:t>
                              </w:r>
                            </w:p>
                          </w:txbxContent>
                        </wps:txbx>
                        <wps:bodyPr horzOverflow="overflow" vert="horz" lIns="0" tIns="0" rIns="0" bIns="0" rtlCol="0">
                          <a:noAutofit/>
                        </wps:bodyPr>
                      </wps:wsp>
                      <wps:wsp>
                        <wps:cNvPr id="44" name="Rectangle 44"/>
                        <wps:cNvSpPr/>
                        <wps:spPr>
                          <a:xfrm>
                            <a:off x="597408" y="5147007"/>
                            <a:ext cx="46741" cy="187581"/>
                          </a:xfrm>
                          <a:prstGeom prst="rect">
                            <a:avLst/>
                          </a:prstGeom>
                          <a:ln>
                            <a:noFill/>
                          </a:ln>
                        </wps:spPr>
                        <wps:txbx>
                          <w:txbxContent>
                            <w:p w14:paraId="43FBF31E" w14:textId="77777777" w:rsidR="00F96D37" w:rsidRDefault="00F96D37" w:rsidP="00F96D37">
                              <w:r>
                                <w:rPr>
                                  <w:sz w:val="20"/>
                                </w:rPr>
                                <w:t xml:space="preserve"> </w:t>
                              </w:r>
                            </w:p>
                          </w:txbxContent>
                        </wps:txbx>
                        <wps:bodyPr horzOverflow="overflow" vert="horz" lIns="0" tIns="0" rIns="0" bIns="0" rtlCol="0">
                          <a:noAutofit/>
                        </wps:bodyPr>
                      </wps:wsp>
                      <wps:wsp>
                        <wps:cNvPr id="45" name="Rectangle 45"/>
                        <wps:cNvSpPr/>
                        <wps:spPr>
                          <a:xfrm>
                            <a:off x="597408" y="5293311"/>
                            <a:ext cx="46741" cy="187581"/>
                          </a:xfrm>
                          <a:prstGeom prst="rect">
                            <a:avLst/>
                          </a:prstGeom>
                          <a:ln>
                            <a:noFill/>
                          </a:ln>
                        </wps:spPr>
                        <wps:txbx>
                          <w:txbxContent>
                            <w:p w14:paraId="35122675" w14:textId="77777777" w:rsidR="00F96D37" w:rsidRDefault="00F96D37" w:rsidP="00F96D37">
                              <w:r>
                                <w:rPr>
                                  <w:sz w:val="20"/>
                                </w:rPr>
                                <w:t xml:space="preserve"> </w:t>
                              </w:r>
                            </w:p>
                          </w:txbxContent>
                        </wps:txbx>
                        <wps:bodyPr horzOverflow="overflow" vert="horz" lIns="0" tIns="0" rIns="0" bIns="0" rtlCol="0">
                          <a:noAutofit/>
                        </wps:bodyPr>
                      </wps:wsp>
                      <wps:wsp>
                        <wps:cNvPr id="46" name="Rectangle 46"/>
                        <wps:cNvSpPr/>
                        <wps:spPr>
                          <a:xfrm>
                            <a:off x="597408" y="5439615"/>
                            <a:ext cx="46741" cy="187581"/>
                          </a:xfrm>
                          <a:prstGeom prst="rect">
                            <a:avLst/>
                          </a:prstGeom>
                          <a:ln>
                            <a:noFill/>
                          </a:ln>
                        </wps:spPr>
                        <wps:txbx>
                          <w:txbxContent>
                            <w:p w14:paraId="64116539" w14:textId="77777777" w:rsidR="00F96D37" w:rsidRDefault="00F96D37" w:rsidP="00F96D37">
                              <w:r>
                                <w:rPr>
                                  <w:sz w:val="20"/>
                                </w:rPr>
                                <w:t xml:space="preserve"> </w:t>
                              </w:r>
                            </w:p>
                          </w:txbxContent>
                        </wps:txbx>
                        <wps:bodyPr horzOverflow="overflow" vert="horz" lIns="0" tIns="0" rIns="0" bIns="0" rtlCol="0">
                          <a:noAutofit/>
                        </wps:bodyPr>
                      </wps:wsp>
                      <wps:wsp>
                        <wps:cNvPr id="47" name="Rectangle 47"/>
                        <wps:cNvSpPr/>
                        <wps:spPr>
                          <a:xfrm>
                            <a:off x="597408" y="5586173"/>
                            <a:ext cx="46741" cy="187581"/>
                          </a:xfrm>
                          <a:prstGeom prst="rect">
                            <a:avLst/>
                          </a:prstGeom>
                          <a:ln>
                            <a:noFill/>
                          </a:ln>
                        </wps:spPr>
                        <wps:txbx>
                          <w:txbxContent>
                            <w:p w14:paraId="66DB00C8" w14:textId="77777777" w:rsidR="00F96D37" w:rsidRDefault="00F96D37" w:rsidP="00F96D37">
                              <w:r>
                                <w:rPr>
                                  <w:sz w:val="20"/>
                                </w:rPr>
                                <w:t xml:space="preserve"> </w:t>
                              </w:r>
                            </w:p>
                          </w:txbxContent>
                        </wps:txbx>
                        <wps:bodyPr horzOverflow="overflow" vert="horz" lIns="0" tIns="0" rIns="0" bIns="0" rtlCol="0">
                          <a:noAutofit/>
                        </wps:bodyPr>
                      </wps:wsp>
                      <wps:wsp>
                        <wps:cNvPr id="48" name="Rectangle 48"/>
                        <wps:cNvSpPr/>
                        <wps:spPr>
                          <a:xfrm>
                            <a:off x="597408" y="5732477"/>
                            <a:ext cx="46741" cy="187581"/>
                          </a:xfrm>
                          <a:prstGeom prst="rect">
                            <a:avLst/>
                          </a:prstGeom>
                          <a:ln>
                            <a:noFill/>
                          </a:ln>
                        </wps:spPr>
                        <wps:txbx>
                          <w:txbxContent>
                            <w:p w14:paraId="4A846D7E" w14:textId="77777777" w:rsidR="00F96D37" w:rsidRDefault="00F96D37" w:rsidP="00F96D37">
                              <w:r>
                                <w:rPr>
                                  <w:sz w:val="20"/>
                                </w:rPr>
                                <w:t xml:space="preserve"> </w:t>
                              </w:r>
                            </w:p>
                          </w:txbxContent>
                        </wps:txbx>
                        <wps:bodyPr horzOverflow="overflow" vert="horz" lIns="0" tIns="0" rIns="0" bIns="0" rtlCol="0">
                          <a:noAutofit/>
                        </wps:bodyPr>
                      </wps:wsp>
                      <wps:wsp>
                        <wps:cNvPr id="49" name="Rectangle 49"/>
                        <wps:cNvSpPr/>
                        <wps:spPr>
                          <a:xfrm>
                            <a:off x="597408" y="5879147"/>
                            <a:ext cx="42236" cy="169501"/>
                          </a:xfrm>
                          <a:prstGeom prst="rect">
                            <a:avLst/>
                          </a:prstGeom>
                          <a:ln>
                            <a:noFill/>
                          </a:ln>
                        </wps:spPr>
                        <wps:txbx>
                          <w:txbxContent>
                            <w:p w14:paraId="4427E4FC" w14:textId="77777777" w:rsidR="00F96D37" w:rsidRDefault="00F96D37" w:rsidP="00F96D37">
                              <w:r>
                                <w:rPr>
                                  <w:sz w:val="18"/>
                                </w:rPr>
                                <w:t xml:space="preserve"> </w:t>
                              </w:r>
                            </w:p>
                          </w:txbxContent>
                        </wps:txbx>
                        <wps:bodyPr horzOverflow="overflow" vert="horz" lIns="0" tIns="0" rIns="0" bIns="0" rtlCol="0">
                          <a:noAutofit/>
                        </wps:bodyPr>
                      </wps:wsp>
                      <wps:wsp>
                        <wps:cNvPr id="50" name="Rectangle 50"/>
                        <wps:cNvSpPr/>
                        <wps:spPr>
                          <a:xfrm>
                            <a:off x="6720586" y="6013251"/>
                            <a:ext cx="54062" cy="216961"/>
                          </a:xfrm>
                          <a:prstGeom prst="rect">
                            <a:avLst/>
                          </a:prstGeom>
                          <a:ln>
                            <a:noFill/>
                          </a:ln>
                        </wps:spPr>
                        <wps:txbx>
                          <w:txbxContent>
                            <w:p w14:paraId="11A97DB1" w14:textId="77777777" w:rsidR="00F96D37" w:rsidRDefault="00F96D37" w:rsidP="00F96D37">
                              <w:r>
                                <w:rPr>
                                  <w:sz w:val="23"/>
                                </w:rPr>
                                <w:t xml:space="preserve"> </w:t>
                              </w:r>
                            </w:p>
                          </w:txbxContent>
                        </wps:txbx>
                        <wps:bodyPr horzOverflow="overflow" vert="horz" lIns="0" tIns="0" rIns="0" bIns="0" rtlCol="0">
                          <a:noAutofit/>
                        </wps:bodyPr>
                      </wps:wsp>
                      <wps:wsp>
                        <wps:cNvPr id="51" name="Rectangle 51"/>
                        <wps:cNvSpPr/>
                        <wps:spPr>
                          <a:xfrm>
                            <a:off x="6720586" y="6180533"/>
                            <a:ext cx="46741" cy="187581"/>
                          </a:xfrm>
                          <a:prstGeom prst="rect">
                            <a:avLst/>
                          </a:prstGeom>
                          <a:ln>
                            <a:noFill/>
                          </a:ln>
                        </wps:spPr>
                        <wps:txbx>
                          <w:txbxContent>
                            <w:p w14:paraId="1027DC58" w14:textId="77777777" w:rsidR="00F96D37" w:rsidRDefault="00F96D37" w:rsidP="00F96D37">
                              <w:r>
                                <w:rPr>
                                  <w:sz w:val="20"/>
                                </w:rPr>
                                <w:t xml:space="preserve"> </w:t>
                              </w:r>
                            </w:p>
                          </w:txbxContent>
                        </wps:txbx>
                        <wps:bodyPr horzOverflow="overflow" vert="horz" lIns="0" tIns="0" rIns="0" bIns="0" rtlCol="0">
                          <a:noAutofit/>
                        </wps:bodyPr>
                      </wps:wsp>
                      <wps:wsp>
                        <wps:cNvPr id="52" name="Rectangle 52"/>
                        <wps:cNvSpPr/>
                        <wps:spPr>
                          <a:xfrm>
                            <a:off x="6720586" y="6326837"/>
                            <a:ext cx="46741" cy="187581"/>
                          </a:xfrm>
                          <a:prstGeom prst="rect">
                            <a:avLst/>
                          </a:prstGeom>
                          <a:ln>
                            <a:noFill/>
                          </a:ln>
                        </wps:spPr>
                        <wps:txbx>
                          <w:txbxContent>
                            <w:p w14:paraId="0C455636" w14:textId="77777777" w:rsidR="00F96D37" w:rsidRDefault="00F96D37" w:rsidP="00F96D37">
                              <w:r>
                                <w:rPr>
                                  <w:sz w:val="20"/>
                                </w:rPr>
                                <w:t xml:space="preserve"> </w:t>
                              </w:r>
                            </w:p>
                          </w:txbxContent>
                        </wps:txbx>
                        <wps:bodyPr horzOverflow="overflow" vert="horz" lIns="0" tIns="0" rIns="0" bIns="0" rtlCol="0">
                          <a:noAutofit/>
                        </wps:bodyPr>
                      </wps:wsp>
                      <wps:wsp>
                        <wps:cNvPr id="53" name="Rectangle 53"/>
                        <wps:cNvSpPr/>
                        <wps:spPr>
                          <a:xfrm>
                            <a:off x="6720586" y="6474436"/>
                            <a:ext cx="63635" cy="255382"/>
                          </a:xfrm>
                          <a:prstGeom prst="rect">
                            <a:avLst/>
                          </a:prstGeom>
                          <a:ln>
                            <a:noFill/>
                          </a:ln>
                        </wps:spPr>
                        <wps:txbx>
                          <w:txbxContent>
                            <w:p w14:paraId="0355BEEA" w14:textId="77777777" w:rsidR="00F96D37" w:rsidRDefault="00F96D37" w:rsidP="00F96D37">
                              <w:r>
                                <w:rPr>
                                  <w:sz w:val="27"/>
                                </w:rPr>
                                <w:t xml:space="preserve"> </w:t>
                              </w:r>
                            </w:p>
                          </w:txbxContent>
                        </wps:txbx>
                        <wps:bodyPr horzOverflow="overflow" vert="horz" lIns="0" tIns="0" rIns="0" bIns="0" rtlCol="0">
                          <a:noAutofit/>
                        </wps:bodyPr>
                      </wps:wsp>
                      <wps:wsp>
                        <wps:cNvPr id="54" name="Rectangle 54"/>
                        <wps:cNvSpPr/>
                        <wps:spPr>
                          <a:xfrm>
                            <a:off x="6720586" y="6668944"/>
                            <a:ext cx="37731" cy="151421"/>
                          </a:xfrm>
                          <a:prstGeom prst="rect">
                            <a:avLst/>
                          </a:prstGeom>
                          <a:ln>
                            <a:noFill/>
                          </a:ln>
                        </wps:spPr>
                        <wps:txbx>
                          <w:txbxContent>
                            <w:p w14:paraId="3F7790BD" w14:textId="77777777" w:rsidR="00F96D37" w:rsidRDefault="00F96D37" w:rsidP="00F96D37">
                              <w:r>
                                <w:rPr>
                                  <w:sz w:val="16"/>
                                </w:rPr>
                                <w:t xml:space="preserve"> </w:t>
                              </w:r>
                            </w:p>
                          </w:txbxContent>
                        </wps:txbx>
                        <wps:bodyPr horzOverflow="overflow" vert="horz" lIns="0" tIns="0" rIns="0" bIns="0" rtlCol="0">
                          <a:noAutofit/>
                        </wps:bodyPr>
                      </wps:wsp>
                      <wps:wsp>
                        <wps:cNvPr id="55" name="Rectangle 55"/>
                        <wps:cNvSpPr/>
                        <wps:spPr>
                          <a:xfrm>
                            <a:off x="6720586" y="6786292"/>
                            <a:ext cx="37731" cy="151421"/>
                          </a:xfrm>
                          <a:prstGeom prst="rect">
                            <a:avLst/>
                          </a:prstGeom>
                          <a:ln>
                            <a:noFill/>
                          </a:ln>
                        </wps:spPr>
                        <wps:txbx>
                          <w:txbxContent>
                            <w:p w14:paraId="1DC7A374" w14:textId="77777777" w:rsidR="00F96D37" w:rsidRDefault="00F96D37" w:rsidP="00F96D37">
                              <w:r>
                                <w:rPr>
                                  <w:sz w:val="16"/>
                                </w:rPr>
                                <w:t xml:space="preserve"> </w:t>
                              </w:r>
                            </w:p>
                          </w:txbxContent>
                        </wps:txbx>
                        <wps:bodyPr horzOverflow="overflow" vert="horz" lIns="0" tIns="0" rIns="0" bIns="0" rtlCol="0">
                          <a:noAutofit/>
                        </wps:bodyPr>
                      </wps:wsp>
                      <wps:wsp>
                        <wps:cNvPr id="56" name="Rectangle 56"/>
                        <wps:cNvSpPr/>
                        <wps:spPr>
                          <a:xfrm>
                            <a:off x="6720586" y="6902116"/>
                            <a:ext cx="37731" cy="151421"/>
                          </a:xfrm>
                          <a:prstGeom prst="rect">
                            <a:avLst/>
                          </a:prstGeom>
                          <a:ln>
                            <a:noFill/>
                          </a:ln>
                        </wps:spPr>
                        <wps:txbx>
                          <w:txbxContent>
                            <w:p w14:paraId="5023459A" w14:textId="77777777" w:rsidR="00F96D37" w:rsidRDefault="00F96D37" w:rsidP="00F96D37">
                              <w:r>
                                <w:rPr>
                                  <w:sz w:val="16"/>
                                </w:rPr>
                                <w:t xml:space="preserve"> </w:t>
                              </w:r>
                            </w:p>
                          </w:txbxContent>
                        </wps:txbx>
                        <wps:bodyPr horzOverflow="overflow" vert="horz" lIns="0" tIns="0" rIns="0" bIns="0" rtlCol="0">
                          <a:noAutofit/>
                        </wps:bodyPr>
                      </wps:wsp>
                      <wps:wsp>
                        <wps:cNvPr id="57" name="Rectangle 57"/>
                        <wps:cNvSpPr/>
                        <wps:spPr>
                          <a:xfrm>
                            <a:off x="6720586" y="7019464"/>
                            <a:ext cx="37731" cy="151421"/>
                          </a:xfrm>
                          <a:prstGeom prst="rect">
                            <a:avLst/>
                          </a:prstGeom>
                          <a:ln>
                            <a:noFill/>
                          </a:ln>
                        </wps:spPr>
                        <wps:txbx>
                          <w:txbxContent>
                            <w:p w14:paraId="3DEE2C59" w14:textId="77777777" w:rsidR="00F96D37" w:rsidRDefault="00F96D37" w:rsidP="00F96D37">
                              <w:r>
                                <w:rPr>
                                  <w:sz w:val="16"/>
                                </w:rPr>
                                <w:t xml:space="preserve"> </w:t>
                              </w:r>
                            </w:p>
                          </w:txbxContent>
                        </wps:txbx>
                        <wps:bodyPr horzOverflow="overflow" vert="horz" lIns="0" tIns="0" rIns="0" bIns="0" rtlCol="0">
                          <a:noAutofit/>
                        </wps:bodyPr>
                      </wps:wsp>
                      <wps:wsp>
                        <wps:cNvPr id="58" name="Rectangle 58"/>
                        <wps:cNvSpPr/>
                        <wps:spPr>
                          <a:xfrm>
                            <a:off x="597408" y="7136812"/>
                            <a:ext cx="37731" cy="151421"/>
                          </a:xfrm>
                          <a:prstGeom prst="rect">
                            <a:avLst/>
                          </a:prstGeom>
                          <a:ln>
                            <a:noFill/>
                          </a:ln>
                        </wps:spPr>
                        <wps:txbx>
                          <w:txbxContent>
                            <w:p w14:paraId="1DBE0D7E" w14:textId="77777777" w:rsidR="00F96D37" w:rsidRDefault="00F96D37" w:rsidP="00F96D37">
                              <w:r>
                                <w:rPr>
                                  <w:sz w:val="16"/>
                                </w:rPr>
                                <w:t xml:space="preserve"> </w:t>
                              </w:r>
                            </w:p>
                          </w:txbxContent>
                        </wps:txbx>
                        <wps:bodyPr horzOverflow="overflow" vert="horz" lIns="0" tIns="0" rIns="0" bIns="0" rtlCol="0">
                          <a:noAutofit/>
                        </wps:bodyPr>
                      </wps:wsp>
                      <wps:wsp>
                        <wps:cNvPr id="59" name="Rectangle 59"/>
                        <wps:cNvSpPr/>
                        <wps:spPr>
                          <a:xfrm>
                            <a:off x="597408" y="7252636"/>
                            <a:ext cx="37731" cy="151421"/>
                          </a:xfrm>
                          <a:prstGeom prst="rect">
                            <a:avLst/>
                          </a:prstGeom>
                          <a:ln>
                            <a:noFill/>
                          </a:ln>
                        </wps:spPr>
                        <wps:txbx>
                          <w:txbxContent>
                            <w:p w14:paraId="02F1B9C1" w14:textId="77777777" w:rsidR="00F96D37" w:rsidRDefault="00F96D37" w:rsidP="00F96D37">
                              <w:r>
                                <w:rPr>
                                  <w:sz w:val="16"/>
                                </w:rPr>
                                <w:t xml:space="preserve"> </w:t>
                              </w:r>
                            </w:p>
                          </w:txbxContent>
                        </wps:txbx>
                        <wps:bodyPr horzOverflow="overflow" vert="horz" lIns="0" tIns="0" rIns="0" bIns="0" rtlCol="0">
                          <a:noAutofit/>
                        </wps:bodyPr>
                      </wps:wsp>
                      <wps:wsp>
                        <wps:cNvPr id="60" name="Rectangle 60"/>
                        <wps:cNvSpPr/>
                        <wps:spPr>
                          <a:xfrm>
                            <a:off x="597408" y="7369985"/>
                            <a:ext cx="37731" cy="151421"/>
                          </a:xfrm>
                          <a:prstGeom prst="rect">
                            <a:avLst/>
                          </a:prstGeom>
                          <a:ln>
                            <a:noFill/>
                          </a:ln>
                        </wps:spPr>
                        <wps:txbx>
                          <w:txbxContent>
                            <w:p w14:paraId="71754AF6" w14:textId="77777777" w:rsidR="00F96D37" w:rsidRDefault="00F96D37" w:rsidP="00F96D37">
                              <w:r>
                                <w:rPr>
                                  <w:sz w:val="16"/>
                                </w:rPr>
                                <w:t xml:space="preserve"> </w:t>
                              </w:r>
                            </w:p>
                          </w:txbxContent>
                        </wps:txbx>
                        <wps:bodyPr horzOverflow="overflow" vert="horz" lIns="0" tIns="0" rIns="0" bIns="0" rtlCol="0">
                          <a:noAutofit/>
                        </wps:bodyPr>
                      </wps:wsp>
                      <wps:wsp>
                        <wps:cNvPr id="61" name="Rectangle 61"/>
                        <wps:cNvSpPr/>
                        <wps:spPr>
                          <a:xfrm>
                            <a:off x="597408" y="7487332"/>
                            <a:ext cx="37731" cy="151421"/>
                          </a:xfrm>
                          <a:prstGeom prst="rect">
                            <a:avLst/>
                          </a:prstGeom>
                          <a:ln>
                            <a:noFill/>
                          </a:ln>
                        </wps:spPr>
                        <wps:txbx>
                          <w:txbxContent>
                            <w:p w14:paraId="434052F6" w14:textId="77777777" w:rsidR="00F96D37" w:rsidRDefault="00F96D37" w:rsidP="00F96D37">
                              <w:r>
                                <w:rPr>
                                  <w:sz w:val="16"/>
                                </w:rPr>
                                <w:t xml:space="preserve"> </w:t>
                              </w:r>
                            </w:p>
                          </w:txbxContent>
                        </wps:txbx>
                        <wps:bodyPr horzOverflow="overflow" vert="horz" lIns="0" tIns="0" rIns="0" bIns="0" rtlCol="0">
                          <a:noAutofit/>
                        </wps:bodyPr>
                      </wps:wsp>
                      <wps:wsp>
                        <wps:cNvPr id="62" name="Rectangle 62"/>
                        <wps:cNvSpPr/>
                        <wps:spPr>
                          <a:xfrm>
                            <a:off x="597408" y="7603156"/>
                            <a:ext cx="37731" cy="151421"/>
                          </a:xfrm>
                          <a:prstGeom prst="rect">
                            <a:avLst/>
                          </a:prstGeom>
                          <a:ln>
                            <a:noFill/>
                          </a:ln>
                        </wps:spPr>
                        <wps:txbx>
                          <w:txbxContent>
                            <w:p w14:paraId="52985F9C" w14:textId="77777777" w:rsidR="00F96D37" w:rsidRDefault="00F96D37" w:rsidP="00F96D37">
                              <w:r>
                                <w:rPr>
                                  <w:sz w:val="16"/>
                                </w:rPr>
                                <w:t xml:space="preserve"> </w:t>
                              </w:r>
                            </w:p>
                          </w:txbxContent>
                        </wps:txbx>
                        <wps:bodyPr horzOverflow="overflow" vert="horz" lIns="0" tIns="0" rIns="0" bIns="0" rtlCol="0">
                          <a:noAutofit/>
                        </wps:bodyPr>
                      </wps:wsp>
                      <wps:wsp>
                        <wps:cNvPr id="63" name="Rectangle 63"/>
                        <wps:cNvSpPr/>
                        <wps:spPr>
                          <a:xfrm>
                            <a:off x="563117" y="5586173"/>
                            <a:ext cx="6704457" cy="1422573"/>
                          </a:xfrm>
                          <a:prstGeom prst="rect">
                            <a:avLst/>
                          </a:prstGeom>
                          <a:ln>
                            <a:noFill/>
                          </a:ln>
                        </wps:spPr>
                        <wps:txbx>
                          <w:txbxContent>
                            <w:p w14:paraId="126E67F6" w14:textId="0B844912" w:rsidR="00F96D37" w:rsidRDefault="00F96D37" w:rsidP="00F96D37">
                              <w:r w:rsidRPr="00F96D37">
                                <w:rPr>
                                  <w:sz w:val="72"/>
                                </w:rPr>
                                <w:t>Safeguarding and Child Protection Policy and Procedures</w:t>
                              </w:r>
                            </w:p>
                          </w:txbxContent>
                        </wps:txbx>
                        <wps:bodyPr horzOverflow="overflow" vert="horz" lIns="0" tIns="0" rIns="0" bIns="0" rtlCol="0">
                          <a:noAutofit/>
                        </wps:bodyPr>
                      </wps:wsp>
                      <wps:wsp>
                        <wps:cNvPr id="64" name="Rectangle 64"/>
                        <wps:cNvSpPr/>
                        <wps:spPr>
                          <a:xfrm>
                            <a:off x="5310505" y="6164707"/>
                            <a:ext cx="168943" cy="678005"/>
                          </a:xfrm>
                          <a:prstGeom prst="rect">
                            <a:avLst/>
                          </a:prstGeom>
                          <a:ln>
                            <a:noFill/>
                          </a:ln>
                        </wps:spPr>
                        <wps:txbx>
                          <w:txbxContent>
                            <w:p w14:paraId="2BFD76FF" w14:textId="77777777" w:rsidR="00F96D37" w:rsidRDefault="00F96D37" w:rsidP="00F96D37">
                              <w:r>
                                <w:rPr>
                                  <w:sz w:val="72"/>
                                </w:rPr>
                                <w:t xml:space="preserve"> </w:t>
                              </w:r>
                            </w:p>
                          </w:txbxContent>
                        </wps:txbx>
                        <wps:bodyPr horzOverflow="overflow" vert="horz" lIns="0" tIns="0" rIns="0" bIns="0" rtlCol="0">
                          <a:noAutofit/>
                        </wps:bodyPr>
                      </wps:wsp>
                      <wps:wsp>
                        <wps:cNvPr id="65" name="Rectangle 65"/>
                        <wps:cNvSpPr/>
                        <wps:spPr>
                          <a:xfrm>
                            <a:off x="1749806" y="7986054"/>
                            <a:ext cx="345694" cy="154503"/>
                          </a:xfrm>
                          <a:prstGeom prst="rect">
                            <a:avLst/>
                          </a:prstGeom>
                          <a:ln>
                            <a:noFill/>
                          </a:ln>
                        </wps:spPr>
                        <wps:txbx>
                          <w:txbxContent>
                            <w:p w14:paraId="40B0A398" w14:textId="48C1317E" w:rsidR="00F96D37" w:rsidRDefault="00F96D37" w:rsidP="00F96D37">
                              <w:r>
                                <w:rPr>
                                  <w:sz w:val="21"/>
                                </w:rPr>
                                <w:t>17</w:t>
                              </w:r>
                            </w:p>
                          </w:txbxContent>
                        </wps:txbx>
                        <wps:bodyPr horzOverflow="overflow" vert="horz" lIns="0" tIns="0" rIns="0" bIns="0" rtlCol="0">
                          <a:noAutofit/>
                        </wps:bodyPr>
                      </wps:wsp>
                      <wps:wsp>
                        <wps:cNvPr id="66" name="Rectangle 66"/>
                        <wps:cNvSpPr/>
                        <wps:spPr>
                          <a:xfrm>
                            <a:off x="1824482" y="7986054"/>
                            <a:ext cx="49556" cy="198882"/>
                          </a:xfrm>
                          <a:prstGeom prst="rect">
                            <a:avLst/>
                          </a:prstGeom>
                          <a:ln>
                            <a:noFill/>
                          </a:ln>
                        </wps:spPr>
                        <wps:txbx>
                          <w:txbxContent>
                            <w:p w14:paraId="10103315" w14:textId="77777777" w:rsidR="00F96D37" w:rsidRDefault="00F96D37" w:rsidP="00F96D37">
                              <w:r>
                                <w:rPr>
                                  <w:sz w:val="21"/>
                                </w:rPr>
                                <w:t xml:space="preserve"> </w:t>
                              </w:r>
                            </w:p>
                          </w:txbxContent>
                        </wps:txbx>
                        <wps:bodyPr horzOverflow="overflow" vert="horz" lIns="0" tIns="0" rIns="0" bIns="0" rtlCol="0">
                          <a:noAutofit/>
                        </wps:bodyPr>
                      </wps:wsp>
                      <wps:wsp>
                        <wps:cNvPr id="67" name="Rectangle 67"/>
                        <wps:cNvSpPr/>
                        <wps:spPr>
                          <a:xfrm>
                            <a:off x="1749806" y="8140557"/>
                            <a:ext cx="51809" cy="207922"/>
                          </a:xfrm>
                          <a:prstGeom prst="rect">
                            <a:avLst/>
                          </a:prstGeom>
                          <a:ln>
                            <a:noFill/>
                          </a:ln>
                        </wps:spPr>
                        <wps:txbx>
                          <w:txbxContent>
                            <w:p w14:paraId="6AE60C47" w14:textId="77777777" w:rsidR="00F96D37" w:rsidRDefault="00F96D37" w:rsidP="00F96D37">
                              <w:r>
                                <w:t xml:space="preserve"> </w:t>
                              </w:r>
                            </w:p>
                          </w:txbxContent>
                        </wps:txbx>
                        <wps:bodyPr horzOverflow="overflow" vert="horz" lIns="0" tIns="0" rIns="0" bIns="0" rtlCol="0">
                          <a:noAutofit/>
                        </wps:bodyPr>
                      </wps:wsp>
                      <wps:wsp>
                        <wps:cNvPr id="68" name="Rectangle 68"/>
                        <wps:cNvSpPr/>
                        <wps:spPr>
                          <a:xfrm>
                            <a:off x="1749777" y="8225607"/>
                            <a:ext cx="1423826" cy="207415"/>
                          </a:xfrm>
                          <a:prstGeom prst="rect">
                            <a:avLst/>
                          </a:prstGeom>
                          <a:ln>
                            <a:noFill/>
                          </a:ln>
                        </wps:spPr>
                        <wps:txbx>
                          <w:txbxContent>
                            <w:p w14:paraId="2CBEDF3F" w14:textId="67F7FAF3" w:rsidR="00F96D37" w:rsidRPr="00540578" w:rsidRDefault="001526BE" w:rsidP="00F96D37">
                              <w:pPr>
                                <w:rPr>
                                  <w:rFonts w:cstheme="minorHAnsi"/>
                                </w:rPr>
                              </w:pPr>
                              <w:r>
                                <w:rPr>
                                  <w:rFonts w:cstheme="minorHAnsi"/>
                                </w:rPr>
                                <w:t xml:space="preserve">Director of Education </w:t>
                              </w:r>
                            </w:p>
                          </w:txbxContent>
                        </wps:txbx>
                        <wps:bodyPr horzOverflow="overflow" vert="horz" lIns="0" tIns="0" rIns="0" bIns="0" rtlCol="0">
                          <a:noAutofit/>
                        </wps:bodyPr>
                      </wps:wsp>
                      <wps:wsp>
                        <wps:cNvPr id="69" name="Rectangle 69"/>
                        <wps:cNvSpPr/>
                        <wps:spPr>
                          <a:xfrm>
                            <a:off x="2123186" y="8225901"/>
                            <a:ext cx="51809" cy="207921"/>
                          </a:xfrm>
                          <a:prstGeom prst="rect">
                            <a:avLst/>
                          </a:prstGeom>
                          <a:ln>
                            <a:noFill/>
                          </a:ln>
                        </wps:spPr>
                        <wps:txbx>
                          <w:txbxContent>
                            <w:p w14:paraId="2D845857" w14:textId="77777777" w:rsidR="00F96D37" w:rsidRDefault="00F96D37" w:rsidP="00F96D37">
                              <w:r>
                                <w:t xml:space="preserve"> </w:t>
                              </w:r>
                            </w:p>
                          </w:txbxContent>
                        </wps:txbx>
                        <wps:bodyPr horzOverflow="overflow" vert="horz" lIns="0" tIns="0" rIns="0" bIns="0" rtlCol="0">
                          <a:noAutofit/>
                        </wps:bodyPr>
                      </wps:wsp>
                      <wps:wsp>
                        <wps:cNvPr id="71" name="Rectangle 71"/>
                        <wps:cNvSpPr/>
                        <wps:spPr>
                          <a:xfrm>
                            <a:off x="2813939" y="8225901"/>
                            <a:ext cx="51809" cy="207921"/>
                          </a:xfrm>
                          <a:prstGeom prst="rect">
                            <a:avLst/>
                          </a:prstGeom>
                          <a:ln>
                            <a:noFill/>
                          </a:ln>
                        </wps:spPr>
                        <wps:txbx>
                          <w:txbxContent>
                            <w:p w14:paraId="635AEA21" w14:textId="77777777" w:rsidR="00F96D37" w:rsidRDefault="00F96D37" w:rsidP="00F96D37">
                              <w:r>
                                <w:t xml:space="preserve"> </w:t>
                              </w:r>
                            </w:p>
                          </w:txbxContent>
                        </wps:txbx>
                        <wps:bodyPr horzOverflow="overflow" vert="horz" lIns="0" tIns="0" rIns="0" bIns="0" rtlCol="0">
                          <a:noAutofit/>
                        </wps:bodyPr>
                      </wps:wsp>
                      <wps:wsp>
                        <wps:cNvPr id="72" name="Rectangle 72"/>
                        <wps:cNvSpPr/>
                        <wps:spPr>
                          <a:xfrm>
                            <a:off x="1749805" y="8465809"/>
                            <a:ext cx="1453541" cy="219363"/>
                          </a:xfrm>
                          <a:prstGeom prst="rect">
                            <a:avLst/>
                          </a:prstGeom>
                          <a:ln>
                            <a:noFill/>
                          </a:ln>
                        </wps:spPr>
                        <wps:txbx>
                          <w:txbxContent>
                            <w:p w14:paraId="3F40C115" w14:textId="77777777" w:rsidR="001526BE" w:rsidRPr="00540578" w:rsidRDefault="001526BE" w:rsidP="001526BE">
                              <w:pPr>
                                <w:rPr>
                                  <w:rFonts w:cstheme="minorHAnsi"/>
                                </w:rPr>
                              </w:pPr>
                              <w:r>
                                <w:rPr>
                                  <w:rFonts w:cstheme="minorHAnsi"/>
                                </w:rPr>
                                <w:t xml:space="preserve">Director of Education </w:t>
                              </w:r>
                            </w:p>
                            <w:p w14:paraId="4F950566" w14:textId="6DB120B5" w:rsidR="00F96D37" w:rsidRPr="00540578" w:rsidRDefault="00F96D37" w:rsidP="00F96D37">
                              <w:pPr>
                                <w:rPr>
                                  <w:rFonts w:cstheme="minorHAnsi"/>
                                </w:rPr>
                              </w:pPr>
                            </w:p>
                          </w:txbxContent>
                        </wps:txbx>
                        <wps:bodyPr horzOverflow="overflow" vert="horz" lIns="0" tIns="0" rIns="0" bIns="0" rtlCol="0">
                          <a:noAutofit/>
                        </wps:bodyPr>
                      </wps:wsp>
                      <wps:wsp>
                        <wps:cNvPr id="74" name="Rectangle 74"/>
                        <wps:cNvSpPr/>
                        <wps:spPr>
                          <a:xfrm>
                            <a:off x="3173603" y="8466113"/>
                            <a:ext cx="49556" cy="198882"/>
                          </a:xfrm>
                          <a:prstGeom prst="rect">
                            <a:avLst/>
                          </a:prstGeom>
                          <a:ln>
                            <a:noFill/>
                          </a:ln>
                        </wps:spPr>
                        <wps:txbx>
                          <w:txbxContent>
                            <w:p w14:paraId="5C59530B" w14:textId="77777777" w:rsidR="00F96D37" w:rsidRDefault="00F96D37" w:rsidP="00F96D37">
                              <w:r>
                                <w:rPr>
                                  <w:sz w:val="21"/>
                                </w:rPr>
                                <w:t xml:space="preserve"> </w:t>
                              </w:r>
                            </w:p>
                          </w:txbxContent>
                        </wps:txbx>
                        <wps:bodyPr horzOverflow="overflow" vert="horz" lIns="0" tIns="0" rIns="0" bIns="0" rtlCol="0">
                          <a:noAutofit/>
                        </wps:bodyPr>
                      </wps:wsp>
                      <wps:wsp>
                        <wps:cNvPr id="77" name="Rectangle 77"/>
                        <wps:cNvSpPr/>
                        <wps:spPr>
                          <a:xfrm>
                            <a:off x="3153791" y="8702334"/>
                            <a:ext cx="49556" cy="198881"/>
                          </a:xfrm>
                          <a:prstGeom prst="rect">
                            <a:avLst/>
                          </a:prstGeom>
                          <a:ln>
                            <a:noFill/>
                          </a:ln>
                        </wps:spPr>
                        <wps:txbx>
                          <w:txbxContent>
                            <w:p w14:paraId="5AEF5DA6" w14:textId="77777777" w:rsidR="00F96D37" w:rsidRDefault="00F96D37" w:rsidP="00F96D37">
                              <w:r>
                                <w:rPr>
                                  <w:sz w:val="21"/>
                                </w:rPr>
                                <w:t xml:space="preserve"> </w:t>
                              </w:r>
                            </w:p>
                          </w:txbxContent>
                        </wps:txbx>
                        <wps:bodyPr horzOverflow="overflow" vert="horz" lIns="0" tIns="0" rIns="0" bIns="0" rtlCol="0">
                          <a:noAutofit/>
                        </wps:bodyPr>
                      </wps:wsp>
                      <wps:wsp>
                        <wps:cNvPr id="78" name="Rectangle 78"/>
                        <wps:cNvSpPr/>
                        <wps:spPr>
                          <a:xfrm>
                            <a:off x="1729994" y="8856837"/>
                            <a:ext cx="51809" cy="207921"/>
                          </a:xfrm>
                          <a:prstGeom prst="rect">
                            <a:avLst/>
                          </a:prstGeom>
                          <a:ln>
                            <a:noFill/>
                          </a:ln>
                        </wps:spPr>
                        <wps:txbx>
                          <w:txbxContent>
                            <w:p w14:paraId="161AE4A7" w14:textId="77777777" w:rsidR="00F96D37" w:rsidRDefault="00F96D37" w:rsidP="00F96D37">
                              <w:r>
                                <w:t xml:space="preserve"> </w:t>
                              </w:r>
                            </w:p>
                          </w:txbxContent>
                        </wps:txbx>
                        <wps:bodyPr horzOverflow="overflow" vert="horz" lIns="0" tIns="0" rIns="0" bIns="0" rtlCol="0">
                          <a:noAutofit/>
                        </wps:bodyPr>
                      </wps:wsp>
                      <wps:wsp>
                        <wps:cNvPr id="79" name="Rectangle 79"/>
                        <wps:cNvSpPr/>
                        <wps:spPr>
                          <a:xfrm>
                            <a:off x="5310505" y="7925083"/>
                            <a:ext cx="1002665" cy="214132"/>
                          </a:xfrm>
                          <a:prstGeom prst="rect">
                            <a:avLst/>
                          </a:prstGeom>
                          <a:ln>
                            <a:noFill/>
                          </a:ln>
                        </wps:spPr>
                        <wps:txbx>
                          <w:txbxContent>
                            <w:p w14:paraId="6612ADBC" w14:textId="5EC9CC2D" w:rsidR="00F96D37" w:rsidRPr="00540578" w:rsidRDefault="000B1133" w:rsidP="00F96D37">
                              <w:pPr>
                                <w:rPr>
                                  <w:rFonts w:cstheme="minorHAnsi"/>
                                </w:rPr>
                              </w:pPr>
                              <w:r>
                                <w:rPr>
                                  <w:rFonts w:cstheme="minorHAnsi"/>
                                </w:rPr>
                                <w:t>September 2025</w:t>
                              </w:r>
                              <w:r w:rsidR="00F96D37">
                                <w:rPr>
                                  <w:rFonts w:cstheme="minorHAnsi"/>
                                </w:rPr>
                                <w:t xml:space="preserve"> </w:t>
                              </w:r>
                            </w:p>
                          </w:txbxContent>
                        </wps:txbx>
                        <wps:bodyPr horzOverflow="overflow" vert="horz" lIns="0" tIns="0" rIns="0" bIns="0" rtlCol="0">
                          <a:noAutofit/>
                        </wps:bodyPr>
                      </wps:wsp>
                      <wps:wsp>
                        <wps:cNvPr id="80" name="Rectangle 80"/>
                        <wps:cNvSpPr/>
                        <wps:spPr>
                          <a:xfrm>
                            <a:off x="5958586" y="7940334"/>
                            <a:ext cx="49556" cy="198881"/>
                          </a:xfrm>
                          <a:prstGeom prst="rect">
                            <a:avLst/>
                          </a:prstGeom>
                          <a:ln>
                            <a:noFill/>
                          </a:ln>
                        </wps:spPr>
                        <wps:txbx>
                          <w:txbxContent>
                            <w:p w14:paraId="16AC74ED" w14:textId="77777777" w:rsidR="00F96D37" w:rsidRDefault="00F96D37" w:rsidP="00F96D37">
                              <w:r>
                                <w:rPr>
                                  <w:sz w:val="21"/>
                                </w:rPr>
                                <w:t xml:space="preserve"> </w:t>
                              </w:r>
                            </w:p>
                          </w:txbxContent>
                        </wps:txbx>
                        <wps:bodyPr horzOverflow="overflow" vert="horz" lIns="0" tIns="0" rIns="0" bIns="0" rtlCol="0">
                          <a:noAutofit/>
                        </wps:bodyPr>
                      </wps:wsp>
                      <wps:wsp>
                        <wps:cNvPr id="81" name="Rectangle 81"/>
                        <wps:cNvSpPr/>
                        <wps:spPr>
                          <a:xfrm>
                            <a:off x="5264785" y="8247464"/>
                            <a:ext cx="810236" cy="184574"/>
                          </a:xfrm>
                          <a:prstGeom prst="rect">
                            <a:avLst/>
                          </a:prstGeom>
                          <a:ln>
                            <a:noFill/>
                          </a:ln>
                        </wps:spPr>
                        <wps:txbx>
                          <w:txbxContent>
                            <w:p w14:paraId="4F772117" w14:textId="276A5E84" w:rsidR="00F96D37" w:rsidRDefault="00F96D37" w:rsidP="00F96D37">
                              <w:r>
                                <w:t xml:space="preserve"> </w:t>
                              </w:r>
                              <w:r w:rsidR="00B96740">
                                <w:t>April  2026</w:t>
                              </w:r>
                            </w:p>
                          </w:txbxContent>
                        </wps:txbx>
                        <wps:bodyPr horzOverflow="overflow" vert="horz" lIns="0" tIns="0" rIns="0" bIns="0" rtlCol="0">
                          <a:noAutofit/>
                        </wps:bodyPr>
                      </wps:wsp>
                      <wps:wsp>
                        <wps:cNvPr id="84" name="Rectangle 84"/>
                        <wps:cNvSpPr/>
                        <wps:spPr>
                          <a:xfrm>
                            <a:off x="5350510" y="8343249"/>
                            <a:ext cx="51809" cy="207921"/>
                          </a:xfrm>
                          <a:prstGeom prst="rect">
                            <a:avLst/>
                          </a:prstGeom>
                          <a:ln>
                            <a:noFill/>
                          </a:ln>
                        </wps:spPr>
                        <wps:txbx>
                          <w:txbxContent>
                            <w:p w14:paraId="6962CD0A" w14:textId="77777777" w:rsidR="00F96D37" w:rsidRDefault="00F96D37" w:rsidP="00F96D37">
                              <w:r>
                                <w:t xml:space="preserve"> </w:t>
                              </w:r>
                            </w:p>
                          </w:txbxContent>
                        </wps:txbx>
                        <wps:bodyPr horzOverflow="overflow" vert="horz" lIns="0" tIns="0" rIns="0" bIns="0" rtlCol="0">
                          <a:noAutofit/>
                        </wps:bodyPr>
                      </wps:wsp>
                      <wps:wsp>
                        <wps:cNvPr id="85" name="Rectangle 85"/>
                        <wps:cNvSpPr/>
                        <wps:spPr>
                          <a:xfrm>
                            <a:off x="5310505" y="8466113"/>
                            <a:ext cx="1221740" cy="219060"/>
                          </a:xfrm>
                          <a:prstGeom prst="rect">
                            <a:avLst/>
                          </a:prstGeom>
                          <a:ln>
                            <a:noFill/>
                          </a:ln>
                        </wps:spPr>
                        <wps:txbx>
                          <w:txbxContent>
                            <w:p w14:paraId="382E8750" w14:textId="35CE1928" w:rsidR="00F96D37" w:rsidRPr="00540578" w:rsidRDefault="004958CF" w:rsidP="00F96D37">
                              <w:pPr>
                                <w:rPr>
                                  <w:rFonts w:cstheme="minorHAnsi"/>
                                </w:rPr>
                              </w:pPr>
                              <w:proofErr w:type="gramStart"/>
                              <w:r>
                                <w:rPr>
                                  <w:rFonts w:cstheme="minorHAnsi"/>
                                </w:rPr>
                                <w:t xml:space="preserve">August </w:t>
                              </w:r>
                              <w:r w:rsidR="00F96D37">
                                <w:rPr>
                                  <w:rFonts w:cstheme="minorHAnsi"/>
                                </w:rPr>
                                <w:t xml:space="preserve"> 202</w:t>
                              </w:r>
                              <w:r w:rsidR="00B5154D">
                                <w:rPr>
                                  <w:rFonts w:cstheme="minorHAnsi"/>
                                </w:rPr>
                                <w:t>6</w:t>
                              </w:r>
                              <w:proofErr w:type="gramEnd"/>
                            </w:p>
                          </w:txbxContent>
                        </wps:txbx>
                        <wps:bodyPr horzOverflow="overflow" vert="horz" lIns="0" tIns="0" rIns="0" bIns="0" rtlCol="0">
                          <a:noAutofit/>
                        </wps:bodyPr>
                      </wps:wsp>
                      <wps:wsp>
                        <wps:cNvPr id="87" name="Rectangle 87"/>
                        <wps:cNvSpPr/>
                        <wps:spPr>
                          <a:xfrm>
                            <a:off x="5958586" y="8431061"/>
                            <a:ext cx="49556" cy="198882"/>
                          </a:xfrm>
                          <a:prstGeom prst="rect">
                            <a:avLst/>
                          </a:prstGeom>
                          <a:ln>
                            <a:noFill/>
                          </a:ln>
                        </wps:spPr>
                        <wps:txbx>
                          <w:txbxContent>
                            <w:p w14:paraId="516E7520" w14:textId="77777777" w:rsidR="00F96D37" w:rsidRDefault="00F96D37" w:rsidP="00F96D37">
                              <w:r>
                                <w:rPr>
                                  <w:sz w:val="21"/>
                                </w:rPr>
                                <w:t xml:space="preserve"> </w:t>
                              </w:r>
                            </w:p>
                          </w:txbxContent>
                        </wps:txbx>
                        <wps:bodyPr horzOverflow="overflow" vert="horz" lIns="0" tIns="0" rIns="0" bIns="0" rtlCol="0">
                          <a:noAutofit/>
                        </wps:bodyPr>
                      </wps:wsp>
                      <wps:wsp>
                        <wps:cNvPr id="88" name="Rectangle 88"/>
                        <wps:cNvSpPr/>
                        <wps:spPr>
                          <a:xfrm>
                            <a:off x="5350510" y="8585565"/>
                            <a:ext cx="51809" cy="207921"/>
                          </a:xfrm>
                          <a:prstGeom prst="rect">
                            <a:avLst/>
                          </a:prstGeom>
                          <a:ln>
                            <a:noFill/>
                          </a:ln>
                        </wps:spPr>
                        <wps:txbx>
                          <w:txbxContent>
                            <w:p w14:paraId="56936FBA" w14:textId="77777777" w:rsidR="00F96D37" w:rsidRDefault="00F96D37" w:rsidP="00F96D37">
                              <w:r>
                                <w:t xml:space="preserve"> </w:t>
                              </w:r>
                            </w:p>
                          </w:txbxContent>
                        </wps:txbx>
                        <wps:bodyPr horzOverflow="overflow" vert="horz" lIns="0" tIns="0" rIns="0" bIns="0" rtlCol="0">
                          <a:noAutofit/>
                        </wps:bodyPr>
                      </wps:wsp>
                      <wps:wsp>
                        <wps:cNvPr id="89" name="Rectangle 89"/>
                        <wps:cNvSpPr/>
                        <wps:spPr>
                          <a:xfrm>
                            <a:off x="1749805" y="7746405"/>
                            <a:ext cx="2109023" cy="208935"/>
                          </a:xfrm>
                          <a:prstGeom prst="rect">
                            <a:avLst/>
                          </a:prstGeom>
                          <a:ln>
                            <a:noFill/>
                          </a:ln>
                        </wps:spPr>
                        <wps:txbx>
                          <w:txbxContent>
                            <w:p w14:paraId="2C0C7C09" w14:textId="1BB55A6E" w:rsidR="00F96D37" w:rsidRPr="00540578" w:rsidRDefault="00680182" w:rsidP="00F96D37">
                              <w:pPr>
                                <w:rPr>
                                  <w:rFonts w:cstheme="minorHAnsi"/>
                                </w:rPr>
                              </w:pPr>
                              <w:r>
                                <w:rPr>
                                  <w:rFonts w:cstheme="minorHAnsi"/>
                                  <w:sz w:val="21"/>
                                </w:rPr>
                                <w:t>Gagle Brook</w:t>
                              </w:r>
                              <w:r w:rsidR="00616F92">
                                <w:rPr>
                                  <w:rFonts w:cstheme="minorHAnsi"/>
                                  <w:sz w:val="21"/>
                                </w:rPr>
                                <w:t xml:space="preserve"> Primary School</w:t>
                              </w:r>
                              <w:r w:rsidR="00F96D37">
                                <w:rPr>
                                  <w:rFonts w:cstheme="minorHAnsi"/>
                                  <w:sz w:val="21"/>
                                </w:rPr>
                                <w:t xml:space="preserve">  </w:t>
                              </w:r>
                            </w:p>
                          </w:txbxContent>
                        </wps:txbx>
                        <wps:bodyPr horzOverflow="overflow" vert="horz" lIns="0" tIns="0" rIns="0" bIns="0" rtlCol="0">
                          <a:noAutofit/>
                        </wps:bodyPr>
                      </wps:wsp>
                      <wps:wsp>
                        <wps:cNvPr id="90" name="Rectangle 90"/>
                        <wps:cNvSpPr/>
                        <wps:spPr>
                          <a:xfrm>
                            <a:off x="2669159" y="7746405"/>
                            <a:ext cx="49556" cy="198882"/>
                          </a:xfrm>
                          <a:prstGeom prst="rect">
                            <a:avLst/>
                          </a:prstGeom>
                          <a:ln>
                            <a:noFill/>
                          </a:ln>
                        </wps:spPr>
                        <wps:txbx>
                          <w:txbxContent>
                            <w:p w14:paraId="5BEB696E" w14:textId="77777777" w:rsidR="00F96D37" w:rsidRDefault="00F96D37" w:rsidP="00F96D37">
                              <w:r>
                                <w:rPr>
                                  <w:sz w:val="21"/>
                                </w:rPr>
                                <w:t xml:space="preserve"> </w:t>
                              </w:r>
                            </w:p>
                          </w:txbxContent>
                        </wps:txbx>
                        <wps:bodyPr horzOverflow="overflow" vert="horz" lIns="0" tIns="0" rIns="0" bIns="0" rtlCol="0">
                          <a:noAutofit/>
                        </wps:bodyPr>
                      </wps:wsp>
                      <wps:wsp>
                        <wps:cNvPr id="91" name="Rectangle 91"/>
                        <wps:cNvSpPr/>
                        <wps:spPr>
                          <a:xfrm>
                            <a:off x="1749806" y="7901289"/>
                            <a:ext cx="51809" cy="207921"/>
                          </a:xfrm>
                          <a:prstGeom prst="rect">
                            <a:avLst/>
                          </a:prstGeom>
                          <a:ln>
                            <a:noFill/>
                          </a:ln>
                        </wps:spPr>
                        <wps:txbx>
                          <w:txbxContent>
                            <w:p w14:paraId="1F9AD2D6" w14:textId="77777777" w:rsidR="00F96D37" w:rsidRPr="00540578" w:rsidRDefault="00F96D37" w:rsidP="00F96D37">
                              <w:pPr>
                                <w:rPr>
                                  <w:rFonts w:cstheme="minorHAnsi"/>
                                </w:rPr>
                              </w:pPr>
                              <w:r w:rsidRPr="00540578">
                                <w:rPr>
                                  <w:rFonts w:cstheme="minorHAnsi"/>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85A7B9E" id="Group 3250" o:spid="_x0000_s1026" style="position:absolute;margin-left:44.5pt;margin-top:39pt;width:527.9pt;height:788.3pt;z-index:251658243;mso-position-horizontal-relative:page;mso-position-vertical-relative:page;mso-width-relative:margin;mso-height-relative:margin" coordorigin="5631,4871" coordsize="67044,100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">
                <v:rect id="Rectangle 8" o:spid="_x0000_s1027" style="position:absolute;left:5974;top:4871;width:1118;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5B2D6F7" w14:textId="77777777" w:rsidR="00F96D37" w:rsidRDefault="00F96D37" w:rsidP="00F96D37">
                        <w:r>
                          <w:rPr>
                            <w:rFonts w:ascii="Courier New" w:eastAsia="Courier New" w:hAnsi="Courier New" w:cs="Courier New"/>
                          </w:rPr>
                          <w:t xml:space="preserve"> </w:t>
                        </w:r>
                      </w:p>
                    </w:txbxContent>
                  </v:textbox>
                </v:rect>
                <v:rect id="Rectangle 9" o:spid="_x0000_s1028" style="position:absolute;left:5974;top:98533;width:1118;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FAF539D" w14:textId="77777777" w:rsidR="00F96D37" w:rsidRDefault="00F96D37" w:rsidP="00F96D37">
                        <w:r>
                          <w:rPr>
                            <w:rFonts w:ascii="Courier New" w:eastAsia="Courier New" w:hAnsi="Courier New" w:cs="Courier New"/>
                          </w:rPr>
                          <w:t xml:space="preserve"> </w:t>
                        </w:r>
                      </w:p>
                    </w:txbxContent>
                  </v:textbox>
                </v:rect>
                <v:rect id="Rectangle 10" o:spid="_x0000_s1029" style="position:absolute;left:5974;top:100118;width:1118;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D2F7B8E" w14:textId="77777777" w:rsidR="00F96D37" w:rsidRDefault="00F96D37" w:rsidP="00F96D37">
                        <w:r>
                          <w:rPr>
                            <w:rFonts w:ascii="Courier New" w:eastAsia="Courier New" w:hAnsi="Courier New" w:cs="Courier New"/>
                          </w:rPr>
                          <w:t xml:space="preserve"> </w:t>
                        </w:r>
                      </w:p>
                    </w:txbxContent>
                  </v:textbox>
                </v:rect>
                <v:rect id="Rectangle 11" o:spid="_x0000_s1030" style="position:absolute;left:5974;top:101705;width:1118;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25AAFF8" w14:textId="77777777" w:rsidR="00F96D37" w:rsidRDefault="00F96D37" w:rsidP="00F96D37">
                        <w:r>
                          <w:rPr>
                            <w:rFonts w:ascii="Courier New" w:eastAsia="Courier New" w:hAnsi="Courier New" w:cs="Courier New"/>
                          </w:rPr>
                          <w:t xml:space="preserve"> </w:t>
                        </w:r>
                      </w:p>
                    </w:txbxContent>
                  </v:textbox>
                </v:rect>
                <v:rect id="Rectangle 12" o:spid="_x0000_s1031" style="position:absolute;left:5974;top:103290;width:1118;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91C9F01" w14:textId="77777777" w:rsidR="00F96D37" w:rsidRDefault="00F96D37" w:rsidP="00F96D37">
                        <w:r>
                          <w:rPr>
                            <w:rFonts w:ascii="Courier New" w:eastAsia="Courier New" w:hAnsi="Courier New" w:cs="Courier New"/>
                          </w:rPr>
                          <w:t xml:space="preserve"> </w:t>
                        </w:r>
                      </w:p>
                    </w:txbxContent>
                  </v:textbox>
                </v:rect>
                <v:rect id="Rectangle 13" o:spid="_x0000_s1032" style="position:absolute;left:5974;top:620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1DE0AC8" w14:textId="77777777" w:rsidR="00F96D37" w:rsidRDefault="00F96D37" w:rsidP="00F96D37">
                        <w:r>
                          <w:rPr>
                            <w:sz w:val="20"/>
                          </w:rPr>
                          <w:t xml:space="preserve"> </w:t>
                        </w:r>
                      </w:p>
                    </w:txbxContent>
                  </v:textbox>
                </v:rect>
                <v:rect id="Rectangle 14" o:spid="_x0000_s1033" style="position:absolute;left:5974;top:764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47FE50A" w14:textId="77777777" w:rsidR="00F96D37" w:rsidRDefault="00F96D37" w:rsidP="00F96D37">
                        <w:r>
                          <w:rPr>
                            <w:sz w:val="20"/>
                          </w:rPr>
                          <w:t xml:space="preserve"> </w:t>
                        </w:r>
                      </w:p>
                    </w:txbxContent>
                  </v:textbox>
                </v:rect>
                <v:rect id="Rectangle 15" o:spid="_x0000_s1034" style="position:absolute;left:5974;top:911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694D4318" w14:textId="77777777" w:rsidR="00F96D37" w:rsidRDefault="00F96D37" w:rsidP="00F96D37">
                        <w:r>
                          <w:rPr>
                            <w:sz w:val="20"/>
                          </w:rPr>
                          <w:t xml:space="preserve"> </w:t>
                        </w:r>
                      </w:p>
                    </w:txbxContent>
                  </v:textbox>
                </v:rect>
                <v:rect id="Rectangle 16" o:spid="_x0000_s1035" style="position:absolute;left:71338;top:1057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813CE82" w14:textId="77777777" w:rsidR="00F96D37" w:rsidRDefault="00F96D37" w:rsidP="00F96D37">
                        <w:r>
                          <w:rPr>
                            <w:sz w:val="20"/>
                          </w:rPr>
                          <w:t xml:space="preserve"> </w:t>
                        </w:r>
                      </w:p>
                    </w:txbxContent>
                  </v:textbox>
                </v:rect>
                <v:rect id="Rectangle 17" o:spid="_x0000_s1036" style="position:absolute;left:5974;top:1204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78DE7610" w14:textId="77777777" w:rsidR="00F96D37" w:rsidRDefault="00F96D37" w:rsidP="00F96D37">
                        <w:r>
                          <w:rPr>
                            <w:sz w:val="20"/>
                          </w:rPr>
                          <w:t xml:space="preserve"> </w:t>
                        </w:r>
                      </w:p>
                    </w:txbxContent>
                  </v:textbox>
                </v:rect>
                <v:rect id="Rectangle 18" o:spid="_x0000_s1037" style="position:absolute;left:5974;top:1350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6633438A" w14:textId="77777777" w:rsidR="00F96D37" w:rsidRDefault="00F96D37" w:rsidP="00F96D37">
                        <w:r>
                          <w:rPr>
                            <w:sz w:val="20"/>
                          </w:rPr>
                          <w:t xml:space="preserve"> </w:t>
                        </w:r>
                      </w:p>
                    </w:txbxContent>
                  </v:textbox>
                </v:rect>
                <v:rect id="Rectangle 19" o:spid="_x0000_s1038" style="position:absolute;left:5974;top:1496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9482CC6" w14:textId="77777777" w:rsidR="00F96D37" w:rsidRDefault="00F96D37" w:rsidP="00F96D37">
                        <w:r>
                          <w:rPr>
                            <w:sz w:val="20"/>
                          </w:rPr>
                          <w:t xml:space="preserve"> </w:t>
                        </w:r>
                      </w:p>
                    </w:txbxContent>
                  </v:textbox>
                </v:rect>
                <v:rect id="Rectangle 20" o:spid="_x0000_s1039" style="position:absolute;left:5974;top:1641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27ECEB89" w14:textId="77777777" w:rsidR="00F96D37" w:rsidRDefault="00F96D37" w:rsidP="00F96D37">
                        <w:r>
                          <w:rPr>
                            <w:sz w:val="20"/>
                          </w:rPr>
                          <w:t xml:space="preserve"> </w:t>
                        </w:r>
                      </w:p>
                    </w:txbxContent>
                  </v:textbox>
                </v:rect>
                <v:rect id="Rectangle 21" o:spid="_x0000_s1040" style="position:absolute;left:5974;top:1787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7F4B3394" w14:textId="77777777" w:rsidR="00F96D37" w:rsidRDefault="00F96D37" w:rsidP="00F96D37">
                        <w:r>
                          <w:rPr>
                            <w:sz w:val="20"/>
                          </w:rPr>
                          <w:t xml:space="preserve"> </w:t>
                        </w:r>
                      </w:p>
                    </w:txbxContent>
                  </v:textbox>
                </v:rect>
                <v:rect id="Rectangle 22" o:spid="_x0000_s1041" style="position:absolute;left:5974;top:1934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1065A8A" w14:textId="77777777" w:rsidR="00F96D37" w:rsidRDefault="00F96D37" w:rsidP="00F96D37">
                        <w:r>
                          <w:rPr>
                            <w:sz w:val="20"/>
                          </w:rPr>
                          <w:t xml:space="preserve"> </w:t>
                        </w:r>
                      </w:p>
                    </w:txbxContent>
                  </v:textbox>
                </v:rect>
                <v:rect id="Rectangle 23" o:spid="_x0000_s1042" style="position:absolute;left:5974;top:2080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4063C179" w14:textId="77777777" w:rsidR="00F96D37" w:rsidRDefault="00F96D37" w:rsidP="00F96D37">
                        <w:r>
                          <w:rPr>
                            <w:sz w:val="20"/>
                          </w:rPr>
                          <w:t xml:space="preserve"> </w:t>
                        </w:r>
                      </w:p>
                    </w:txbxContent>
                  </v:textbox>
                </v:rect>
                <v:rect id="Rectangle 24" o:spid="_x0000_s1043" style="position:absolute;left:5974;top:2226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43C88166" w14:textId="77777777" w:rsidR="00F96D37" w:rsidRDefault="00F96D37" w:rsidP="00F96D37">
                        <w:r>
                          <w:rPr>
                            <w:sz w:val="20"/>
                          </w:rPr>
                          <w:t xml:space="preserve"> </w:t>
                        </w:r>
                      </w:p>
                    </w:txbxContent>
                  </v:textbox>
                </v:rect>
                <v:rect id="Rectangle 25" o:spid="_x0000_s1044" style="position:absolute;left:5974;top:2372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208B00F3" w14:textId="77777777" w:rsidR="00F96D37" w:rsidRDefault="00F96D37" w:rsidP="00F96D37">
                        <w:r>
                          <w:rPr>
                            <w:sz w:val="20"/>
                          </w:rPr>
                          <w:t xml:space="preserve"> </w:t>
                        </w:r>
                      </w:p>
                    </w:txbxContent>
                  </v:textbox>
                </v:rect>
                <v:rect id="Rectangle 26" o:spid="_x0000_s1045" style="position:absolute;left:5974;top:2517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77A80AC6" w14:textId="77777777" w:rsidR="00F96D37" w:rsidRDefault="00F96D37" w:rsidP="00F96D37">
                        <w:r>
                          <w:rPr>
                            <w:sz w:val="20"/>
                          </w:rPr>
                          <w:t xml:space="preserve"> </w:t>
                        </w:r>
                      </w:p>
                    </w:txbxContent>
                  </v:textbox>
                </v:rect>
                <v:rect id="Rectangle 27" o:spid="_x0000_s1046" style="position:absolute;left:5974;top:2664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4840F687" w14:textId="77777777" w:rsidR="00F96D37" w:rsidRDefault="00F96D37" w:rsidP="00F96D37">
                        <w:r>
                          <w:rPr>
                            <w:sz w:val="20"/>
                          </w:rPr>
                          <w:t xml:space="preserve"> </w:t>
                        </w:r>
                      </w:p>
                    </w:txbxContent>
                  </v:textbox>
                </v:rect>
                <v:rect id="Rectangle 28" o:spid="_x0000_s1047" style="position:absolute;left:5974;top:2810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1B0EEB2A" w14:textId="77777777" w:rsidR="00F96D37" w:rsidRDefault="00F96D37" w:rsidP="00F96D37">
                        <w:r>
                          <w:rPr>
                            <w:sz w:val="20"/>
                          </w:rPr>
                          <w:t xml:space="preserve"> </w:t>
                        </w:r>
                      </w:p>
                    </w:txbxContent>
                  </v:textbox>
                </v:rect>
                <v:rect id="Rectangle 29" o:spid="_x0000_s1048" style="position:absolute;left:5974;top:2956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591E50CC" w14:textId="77777777" w:rsidR="00F96D37" w:rsidRDefault="00F96D37" w:rsidP="00F96D37">
                        <w:r>
                          <w:rPr>
                            <w:sz w:val="20"/>
                          </w:rPr>
                          <w:t xml:space="preserve"> </w:t>
                        </w:r>
                      </w:p>
                    </w:txbxContent>
                  </v:textbox>
                </v:rect>
                <v:rect id="Rectangle 30" o:spid="_x0000_s1049" style="position:absolute;left:5974;top:3102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769620DC" w14:textId="77777777" w:rsidR="00F96D37" w:rsidRDefault="00F96D37" w:rsidP="00F96D37">
                        <w:r>
                          <w:rPr>
                            <w:sz w:val="20"/>
                          </w:rPr>
                          <w:t xml:space="preserve"> </w:t>
                        </w:r>
                      </w:p>
                    </w:txbxContent>
                  </v:textbox>
                </v:rect>
                <v:rect id="Rectangle 31" o:spid="_x0000_s1050" style="position:absolute;left:5974;top:3249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1CD4EF3D" w14:textId="77777777" w:rsidR="00F96D37" w:rsidRDefault="00F96D37" w:rsidP="00F96D37">
                        <w:r>
                          <w:rPr>
                            <w:sz w:val="20"/>
                          </w:rPr>
                          <w:t xml:space="preserve"> </w:t>
                        </w:r>
                      </w:p>
                    </w:txbxContent>
                  </v:textbox>
                </v:rect>
                <v:rect id="Rectangle 32" o:spid="_x0000_s1051" style="position:absolute;left:5974;top:33944;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5C66D56F" w14:textId="77777777" w:rsidR="00F96D37" w:rsidRDefault="00F96D37" w:rsidP="00F96D37">
                        <w:r>
                          <w:rPr>
                            <w:sz w:val="20"/>
                          </w:rPr>
                          <w:t xml:space="preserve"> </w:t>
                        </w:r>
                      </w:p>
                    </w:txbxContent>
                  </v:textbox>
                </v:rect>
                <v:rect id="Rectangle 33" o:spid="_x0000_s1052" style="position:absolute;left:5974;top:35407;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37942CEA" w14:textId="77777777" w:rsidR="00F96D37" w:rsidRDefault="00F96D37" w:rsidP="00F96D37">
                        <w:r>
                          <w:rPr>
                            <w:sz w:val="20"/>
                          </w:rPr>
                          <w:t xml:space="preserve"> </w:t>
                        </w:r>
                      </w:p>
                    </w:txbxContent>
                  </v:textbox>
                </v:rect>
                <v:rect id="Rectangle 34" o:spid="_x0000_s1053" style="position:absolute;left:5974;top:36870;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72ED7278" w14:textId="77777777" w:rsidR="00F96D37" w:rsidRDefault="00F96D37" w:rsidP="00F96D37">
                        <w:r>
                          <w:rPr>
                            <w:sz w:val="20"/>
                          </w:rPr>
                          <w:t xml:space="preserve"> </w:t>
                        </w:r>
                      </w:p>
                    </w:txbxContent>
                  </v:textbox>
                </v:rect>
                <v:rect id="Rectangle 35" o:spid="_x0000_s1054" style="position:absolute;left:5974;top:3833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23EB7004" w14:textId="77777777" w:rsidR="00F96D37" w:rsidRDefault="00F96D37" w:rsidP="00F96D37">
                        <w:r>
                          <w:rPr>
                            <w:sz w:val="20"/>
                          </w:rPr>
                          <w:t xml:space="preserve"> </w:t>
                        </w:r>
                      </w:p>
                    </w:txbxContent>
                  </v:textbox>
                </v:rect>
                <v:rect id="Rectangle 36" o:spid="_x0000_s1055" style="position:absolute;left:5974;top:3979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020837E6" w14:textId="77777777" w:rsidR="00F96D37" w:rsidRDefault="00F96D37" w:rsidP="00F96D37">
                        <w:r>
                          <w:rPr>
                            <w:sz w:val="20"/>
                          </w:rPr>
                          <w:t xml:space="preserve"> </w:t>
                        </w:r>
                      </w:p>
                    </w:txbxContent>
                  </v:textbox>
                </v:rect>
                <v:rect id="Rectangle 37" o:spid="_x0000_s1056" style="position:absolute;left:5974;top:41244;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2D2AF7E2" w14:textId="77777777" w:rsidR="00F96D37" w:rsidRDefault="00F96D37" w:rsidP="00F96D37">
                        <w:r>
                          <w:rPr>
                            <w:sz w:val="20"/>
                          </w:rPr>
                          <w:t xml:space="preserve"> </w:t>
                        </w:r>
                      </w:p>
                    </w:txbxContent>
                  </v:textbox>
                </v:rect>
                <v:rect id="Rectangle 38" o:spid="_x0000_s1057" style="position:absolute;left:5974;top:42707;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625ED9BD" w14:textId="77777777" w:rsidR="00F96D37" w:rsidRDefault="00F96D37" w:rsidP="00F96D37">
                        <w:r>
                          <w:rPr>
                            <w:sz w:val="20"/>
                          </w:rPr>
                          <w:t xml:space="preserve"> </w:t>
                        </w:r>
                      </w:p>
                    </w:txbxContent>
                  </v:textbox>
                </v:rect>
                <v:rect id="Rectangle 39" o:spid="_x0000_s1058" style="position:absolute;left:5974;top:44170;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41B1817F" w14:textId="77777777" w:rsidR="00F96D37" w:rsidRDefault="00F96D37" w:rsidP="00F96D37">
                        <w:r>
                          <w:rPr>
                            <w:sz w:val="20"/>
                          </w:rPr>
                          <w:t xml:space="preserve"> </w:t>
                        </w:r>
                      </w:p>
                    </w:txbxContent>
                  </v:textbox>
                </v:rect>
                <v:rect id="Rectangle 40" o:spid="_x0000_s1059" style="position:absolute;left:5974;top:45633;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10C84E7F" w14:textId="77777777" w:rsidR="00F96D37" w:rsidRDefault="00F96D37" w:rsidP="00F96D37">
                        <w:r>
                          <w:rPr>
                            <w:sz w:val="20"/>
                          </w:rPr>
                          <w:t xml:space="preserve"> </w:t>
                        </w:r>
                      </w:p>
                    </w:txbxContent>
                  </v:textbox>
                </v:rect>
                <v:rect id="Rectangle 41" o:spid="_x0000_s1060" style="position:absolute;left:5974;top:4709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6C37467B" w14:textId="77777777" w:rsidR="00F96D37" w:rsidRDefault="00F96D37" w:rsidP="00F96D37">
                        <w:r>
                          <w:rPr>
                            <w:sz w:val="20"/>
                          </w:rPr>
                          <w:t xml:space="preserve"> </w:t>
                        </w:r>
                      </w:p>
                    </w:txbxContent>
                  </v:textbox>
                </v:rect>
                <v:rect id="Rectangle 42" o:spid="_x0000_s1061" style="position:absolute;left:5974;top:4855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1DE55A87" w14:textId="77777777" w:rsidR="00F96D37" w:rsidRDefault="00F96D37" w:rsidP="00F96D37">
                        <w:r>
                          <w:rPr>
                            <w:sz w:val="20"/>
                          </w:rPr>
                          <w:t xml:space="preserve"> </w:t>
                        </w:r>
                      </w:p>
                    </w:txbxContent>
                  </v:textbox>
                </v:rect>
                <v:rect id="Rectangle 43" o:spid="_x0000_s1062" style="position:absolute;left:5974;top:50007;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4E0A67CE" w14:textId="77777777" w:rsidR="00F96D37" w:rsidRDefault="00F96D37" w:rsidP="00F96D37">
                        <w:r>
                          <w:rPr>
                            <w:sz w:val="20"/>
                          </w:rPr>
                          <w:t xml:space="preserve"> </w:t>
                        </w:r>
                      </w:p>
                    </w:txbxContent>
                  </v:textbox>
                </v:rect>
                <v:rect id="Rectangle 44" o:spid="_x0000_s1063" style="position:absolute;left:5974;top:51470;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43FBF31E" w14:textId="77777777" w:rsidR="00F96D37" w:rsidRDefault="00F96D37" w:rsidP="00F96D37">
                        <w:r>
                          <w:rPr>
                            <w:sz w:val="20"/>
                          </w:rPr>
                          <w:t xml:space="preserve"> </w:t>
                        </w:r>
                      </w:p>
                    </w:txbxContent>
                  </v:textbox>
                </v:rect>
                <v:rect id="Rectangle 45" o:spid="_x0000_s1064" style="position:absolute;left:5974;top:52933;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35122675" w14:textId="77777777" w:rsidR="00F96D37" w:rsidRDefault="00F96D37" w:rsidP="00F96D37">
                        <w:r>
                          <w:rPr>
                            <w:sz w:val="20"/>
                          </w:rPr>
                          <w:t xml:space="preserve"> </w:t>
                        </w:r>
                      </w:p>
                    </w:txbxContent>
                  </v:textbox>
                </v:rect>
                <v:rect id="Rectangle 46" o:spid="_x0000_s1065" style="position:absolute;left:5974;top:54396;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64116539" w14:textId="77777777" w:rsidR="00F96D37" w:rsidRDefault="00F96D37" w:rsidP="00F96D37">
                        <w:r>
                          <w:rPr>
                            <w:sz w:val="20"/>
                          </w:rPr>
                          <w:t xml:space="preserve"> </w:t>
                        </w:r>
                      </w:p>
                    </w:txbxContent>
                  </v:textbox>
                </v:rect>
                <v:rect id="Rectangle 47" o:spid="_x0000_s1066" style="position:absolute;left:5974;top:5586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66DB00C8" w14:textId="77777777" w:rsidR="00F96D37" w:rsidRDefault="00F96D37" w:rsidP="00F96D37">
                        <w:r>
                          <w:rPr>
                            <w:sz w:val="20"/>
                          </w:rPr>
                          <w:t xml:space="preserve"> </w:t>
                        </w:r>
                      </w:p>
                    </w:txbxContent>
                  </v:textbox>
                </v:rect>
                <v:rect id="Rectangle 48" o:spid="_x0000_s1067" style="position:absolute;left:5974;top:5732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4A846D7E" w14:textId="77777777" w:rsidR="00F96D37" w:rsidRDefault="00F96D37" w:rsidP="00F96D37">
                        <w:r>
                          <w:rPr>
                            <w:sz w:val="20"/>
                          </w:rPr>
                          <w:t xml:space="preserve"> </w:t>
                        </w:r>
                      </w:p>
                    </w:txbxContent>
                  </v:textbox>
                </v:rect>
                <v:rect id="Rectangle 49" o:spid="_x0000_s1068" style="position:absolute;left:5974;top:58791;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4427E4FC" w14:textId="77777777" w:rsidR="00F96D37" w:rsidRDefault="00F96D37" w:rsidP="00F96D37">
                        <w:r>
                          <w:rPr>
                            <w:sz w:val="18"/>
                          </w:rPr>
                          <w:t xml:space="preserve"> </w:t>
                        </w:r>
                      </w:p>
                    </w:txbxContent>
                  </v:textbox>
                </v:rect>
                <v:rect id="Rectangle 50" o:spid="_x0000_s1069" style="position:absolute;left:67205;top:60132;width:541;height:2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11A97DB1" w14:textId="77777777" w:rsidR="00F96D37" w:rsidRDefault="00F96D37" w:rsidP="00F96D37">
                        <w:r>
                          <w:rPr>
                            <w:sz w:val="23"/>
                          </w:rPr>
                          <w:t xml:space="preserve"> </w:t>
                        </w:r>
                      </w:p>
                    </w:txbxContent>
                  </v:textbox>
                </v:rect>
                <v:rect id="Rectangle 51" o:spid="_x0000_s1070" style="position:absolute;left:67205;top:61805;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1027DC58" w14:textId="77777777" w:rsidR="00F96D37" w:rsidRDefault="00F96D37" w:rsidP="00F96D37">
                        <w:r>
                          <w:rPr>
                            <w:sz w:val="20"/>
                          </w:rPr>
                          <w:t xml:space="preserve"> </w:t>
                        </w:r>
                      </w:p>
                    </w:txbxContent>
                  </v:textbox>
                </v:rect>
                <v:rect id="Rectangle 52" o:spid="_x0000_s1071" style="position:absolute;left:67205;top:63268;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0C455636" w14:textId="77777777" w:rsidR="00F96D37" w:rsidRDefault="00F96D37" w:rsidP="00F96D37">
                        <w:r>
                          <w:rPr>
                            <w:sz w:val="20"/>
                          </w:rPr>
                          <w:t xml:space="preserve"> </w:t>
                        </w:r>
                      </w:p>
                    </w:txbxContent>
                  </v:textbox>
                </v:rect>
                <v:rect id="Rectangle 53" o:spid="_x0000_s1072" style="position:absolute;left:67205;top:64744;width:637;height:2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0355BEEA" w14:textId="77777777" w:rsidR="00F96D37" w:rsidRDefault="00F96D37" w:rsidP="00F96D37">
                        <w:r>
                          <w:rPr>
                            <w:sz w:val="27"/>
                          </w:rPr>
                          <w:t xml:space="preserve"> </w:t>
                        </w:r>
                      </w:p>
                    </w:txbxContent>
                  </v:textbox>
                </v:rect>
                <v:rect id="Rectangle 54" o:spid="_x0000_s1073" style="position:absolute;left:67205;top:66689;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3F7790BD" w14:textId="77777777" w:rsidR="00F96D37" w:rsidRDefault="00F96D37" w:rsidP="00F96D37">
                        <w:r>
                          <w:rPr>
                            <w:sz w:val="16"/>
                          </w:rPr>
                          <w:t xml:space="preserve"> </w:t>
                        </w:r>
                      </w:p>
                    </w:txbxContent>
                  </v:textbox>
                </v:rect>
                <v:rect id="Rectangle 55" o:spid="_x0000_s1074" style="position:absolute;left:67205;top:67862;width:378;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1DC7A374" w14:textId="77777777" w:rsidR="00F96D37" w:rsidRDefault="00F96D37" w:rsidP="00F96D37">
                        <w:r>
                          <w:rPr>
                            <w:sz w:val="16"/>
                          </w:rPr>
                          <w:t xml:space="preserve"> </w:t>
                        </w:r>
                      </w:p>
                    </w:txbxContent>
                  </v:textbox>
                </v:rect>
                <v:rect id="Rectangle 56" o:spid="_x0000_s1075" style="position:absolute;left:67205;top:69021;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5023459A" w14:textId="77777777" w:rsidR="00F96D37" w:rsidRDefault="00F96D37" w:rsidP="00F96D37">
                        <w:r>
                          <w:rPr>
                            <w:sz w:val="16"/>
                          </w:rPr>
                          <w:t xml:space="preserve"> </w:t>
                        </w:r>
                      </w:p>
                    </w:txbxContent>
                  </v:textbox>
                </v:rect>
                <v:rect id="Rectangle 57" o:spid="_x0000_s1076" style="position:absolute;left:67205;top:70194;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3DEE2C59" w14:textId="77777777" w:rsidR="00F96D37" w:rsidRDefault="00F96D37" w:rsidP="00F96D37">
                        <w:r>
                          <w:rPr>
                            <w:sz w:val="16"/>
                          </w:rPr>
                          <w:t xml:space="preserve"> </w:t>
                        </w:r>
                      </w:p>
                    </w:txbxContent>
                  </v:textbox>
                </v:rect>
                <v:rect id="Rectangle 58" o:spid="_x0000_s1077" style="position:absolute;left:5974;top:71368;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1DBE0D7E" w14:textId="77777777" w:rsidR="00F96D37" w:rsidRDefault="00F96D37" w:rsidP="00F96D37">
                        <w:r>
                          <w:rPr>
                            <w:sz w:val="16"/>
                          </w:rPr>
                          <w:t xml:space="preserve"> </w:t>
                        </w:r>
                      </w:p>
                    </w:txbxContent>
                  </v:textbox>
                </v:rect>
                <v:rect id="Rectangle 59" o:spid="_x0000_s1078" style="position:absolute;left:5974;top:72526;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02F1B9C1" w14:textId="77777777" w:rsidR="00F96D37" w:rsidRDefault="00F96D37" w:rsidP="00F96D37">
                        <w:r>
                          <w:rPr>
                            <w:sz w:val="16"/>
                          </w:rPr>
                          <w:t xml:space="preserve"> </w:t>
                        </w:r>
                      </w:p>
                    </w:txbxContent>
                  </v:textbox>
                </v:rect>
                <v:rect id="Rectangle 60" o:spid="_x0000_s1079" style="position:absolute;left:5974;top:73699;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71754AF6" w14:textId="77777777" w:rsidR="00F96D37" w:rsidRDefault="00F96D37" w:rsidP="00F96D37">
                        <w:r>
                          <w:rPr>
                            <w:sz w:val="16"/>
                          </w:rPr>
                          <w:t xml:space="preserve"> </w:t>
                        </w:r>
                      </w:p>
                    </w:txbxContent>
                  </v:textbox>
                </v:rect>
                <v:rect id="Rectangle 61" o:spid="_x0000_s1080" style="position:absolute;left:5974;top:7487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434052F6" w14:textId="77777777" w:rsidR="00F96D37" w:rsidRDefault="00F96D37" w:rsidP="00F96D37">
                        <w:r>
                          <w:rPr>
                            <w:sz w:val="16"/>
                          </w:rPr>
                          <w:t xml:space="preserve"> </w:t>
                        </w:r>
                      </w:p>
                    </w:txbxContent>
                  </v:textbox>
                </v:rect>
                <v:rect id="Rectangle 62" o:spid="_x0000_s1081" style="position:absolute;left:5974;top:76031;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52985F9C" w14:textId="77777777" w:rsidR="00F96D37" w:rsidRDefault="00F96D37" w:rsidP="00F96D37">
                        <w:r>
                          <w:rPr>
                            <w:sz w:val="16"/>
                          </w:rPr>
                          <w:t xml:space="preserve"> </w:t>
                        </w:r>
                      </w:p>
                    </w:txbxContent>
                  </v:textbox>
                </v:rect>
                <v:rect id="Rectangle 63" o:spid="_x0000_s1082" style="position:absolute;left:5631;top:55861;width:67044;height:14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126E67F6" w14:textId="0B844912" w:rsidR="00F96D37" w:rsidRDefault="00F96D37" w:rsidP="00F96D37">
                        <w:r w:rsidRPr="00F96D37">
                          <w:rPr>
                            <w:sz w:val="72"/>
                          </w:rPr>
                          <w:t>Safeguarding and Child Protection Policy and Procedures</w:t>
                        </w:r>
                      </w:p>
                    </w:txbxContent>
                  </v:textbox>
                </v:rect>
                <v:rect id="Rectangle 64" o:spid="_x0000_s1083" style="position:absolute;left:53105;top:61647;width:1689;height:6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2BFD76FF" w14:textId="77777777" w:rsidR="00F96D37" w:rsidRDefault="00F96D37" w:rsidP="00F96D37">
                        <w:r>
                          <w:rPr>
                            <w:sz w:val="72"/>
                          </w:rPr>
                          <w:t xml:space="preserve"> </w:t>
                        </w:r>
                      </w:p>
                    </w:txbxContent>
                  </v:textbox>
                </v:rect>
                <v:rect id="Rectangle 65" o:spid="_x0000_s1084" style="position:absolute;left:17498;top:79860;width:3457;height:1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40B0A398" w14:textId="48C1317E" w:rsidR="00F96D37" w:rsidRDefault="00F96D37" w:rsidP="00F96D37">
                        <w:r>
                          <w:rPr>
                            <w:sz w:val="21"/>
                          </w:rPr>
                          <w:t>17</w:t>
                        </w:r>
                      </w:p>
                    </w:txbxContent>
                  </v:textbox>
                </v:rect>
                <v:rect id="Rectangle 66" o:spid="_x0000_s1085" style="position:absolute;left:18244;top:79860;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10103315" w14:textId="77777777" w:rsidR="00F96D37" w:rsidRDefault="00F96D37" w:rsidP="00F96D37">
                        <w:r>
                          <w:rPr>
                            <w:sz w:val="21"/>
                          </w:rPr>
                          <w:t xml:space="preserve"> </w:t>
                        </w:r>
                      </w:p>
                    </w:txbxContent>
                  </v:textbox>
                </v:rect>
                <v:rect id="Rectangle 67" o:spid="_x0000_s1086" style="position:absolute;left:17498;top:8140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6AE60C47" w14:textId="77777777" w:rsidR="00F96D37" w:rsidRDefault="00F96D37" w:rsidP="00F96D37">
                        <w:r>
                          <w:t xml:space="preserve"> </w:t>
                        </w:r>
                      </w:p>
                    </w:txbxContent>
                  </v:textbox>
                </v:rect>
                <v:rect id="Rectangle 68" o:spid="_x0000_s1087" style="position:absolute;left:17497;top:82256;width:14239;height:2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2CBEDF3F" w14:textId="67F7FAF3" w:rsidR="00F96D37" w:rsidRPr="00540578" w:rsidRDefault="001526BE" w:rsidP="00F96D37">
                        <w:pPr>
                          <w:rPr>
                            <w:rFonts w:cstheme="minorHAnsi"/>
                          </w:rPr>
                        </w:pPr>
                        <w:r>
                          <w:rPr>
                            <w:rFonts w:cstheme="minorHAnsi"/>
                          </w:rPr>
                          <w:t xml:space="preserve">Director of Education </w:t>
                        </w:r>
                      </w:p>
                    </w:txbxContent>
                  </v:textbox>
                </v:rect>
                <v:rect id="Rectangle 69" o:spid="_x0000_s1088" style="position:absolute;left:21231;top:8225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2D845857" w14:textId="77777777" w:rsidR="00F96D37" w:rsidRDefault="00F96D37" w:rsidP="00F96D37">
                        <w:r>
                          <w:t xml:space="preserve"> </w:t>
                        </w:r>
                      </w:p>
                    </w:txbxContent>
                  </v:textbox>
                </v:rect>
                <v:rect id="Rectangle 71" o:spid="_x0000_s1089" style="position:absolute;left:28139;top:8225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635AEA21" w14:textId="77777777" w:rsidR="00F96D37" w:rsidRDefault="00F96D37" w:rsidP="00F96D37">
                        <w:r>
                          <w:t xml:space="preserve"> </w:t>
                        </w:r>
                      </w:p>
                    </w:txbxContent>
                  </v:textbox>
                </v:rect>
                <v:rect id="Rectangle 72" o:spid="_x0000_s1090" style="position:absolute;left:17498;top:84658;width:14535;height:2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3F40C115" w14:textId="77777777" w:rsidR="001526BE" w:rsidRPr="00540578" w:rsidRDefault="001526BE" w:rsidP="001526BE">
                        <w:pPr>
                          <w:rPr>
                            <w:rFonts w:cstheme="minorHAnsi"/>
                          </w:rPr>
                        </w:pPr>
                        <w:r>
                          <w:rPr>
                            <w:rFonts w:cstheme="minorHAnsi"/>
                          </w:rPr>
                          <w:t xml:space="preserve">Director of Education </w:t>
                        </w:r>
                      </w:p>
                      <w:p w14:paraId="4F950566" w14:textId="6DB120B5" w:rsidR="00F96D37" w:rsidRPr="00540578" w:rsidRDefault="00F96D37" w:rsidP="00F96D37">
                        <w:pPr>
                          <w:rPr>
                            <w:rFonts w:cstheme="minorHAnsi"/>
                          </w:rPr>
                        </w:pPr>
                      </w:p>
                    </w:txbxContent>
                  </v:textbox>
                </v:rect>
                <v:rect id="Rectangle 74" o:spid="_x0000_s1091" style="position:absolute;left:31736;top:84661;width:495;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5C59530B" w14:textId="77777777" w:rsidR="00F96D37" w:rsidRDefault="00F96D37" w:rsidP="00F96D37">
                        <w:r>
                          <w:rPr>
                            <w:sz w:val="21"/>
                          </w:rPr>
                          <w:t xml:space="preserve"> </w:t>
                        </w:r>
                      </w:p>
                    </w:txbxContent>
                  </v:textbox>
                </v:rect>
                <v:rect id="Rectangle 77" o:spid="_x0000_s1092" style="position:absolute;left:31537;top:87023;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5AEF5DA6" w14:textId="77777777" w:rsidR="00F96D37" w:rsidRDefault="00F96D37" w:rsidP="00F96D37">
                        <w:r>
                          <w:rPr>
                            <w:sz w:val="21"/>
                          </w:rPr>
                          <w:t xml:space="preserve"> </w:t>
                        </w:r>
                      </w:p>
                    </w:txbxContent>
                  </v:textbox>
                </v:rect>
                <v:rect id="Rectangle 78" o:spid="_x0000_s1093" style="position:absolute;left:17299;top:88568;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161AE4A7" w14:textId="77777777" w:rsidR="00F96D37" w:rsidRDefault="00F96D37" w:rsidP="00F96D37">
                        <w:r>
                          <w:t xml:space="preserve"> </w:t>
                        </w:r>
                      </w:p>
                    </w:txbxContent>
                  </v:textbox>
                </v:rect>
                <v:rect id="Rectangle 79" o:spid="_x0000_s1094" style="position:absolute;left:53105;top:79250;width:10026;height:2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6612ADBC" w14:textId="5EC9CC2D" w:rsidR="00F96D37" w:rsidRPr="00540578" w:rsidRDefault="000B1133" w:rsidP="00F96D37">
                        <w:pPr>
                          <w:rPr>
                            <w:rFonts w:cstheme="minorHAnsi"/>
                          </w:rPr>
                        </w:pPr>
                        <w:r>
                          <w:rPr>
                            <w:rFonts w:cstheme="minorHAnsi"/>
                          </w:rPr>
                          <w:t>September 2025</w:t>
                        </w:r>
                        <w:r w:rsidR="00F96D37">
                          <w:rPr>
                            <w:rFonts w:cstheme="minorHAnsi"/>
                          </w:rPr>
                          <w:t xml:space="preserve"> </w:t>
                        </w:r>
                      </w:p>
                    </w:txbxContent>
                  </v:textbox>
                </v:rect>
                <v:rect id="Rectangle 80" o:spid="_x0000_s1095" style="position:absolute;left:59585;top:79403;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16AC74ED" w14:textId="77777777" w:rsidR="00F96D37" w:rsidRDefault="00F96D37" w:rsidP="00F96D37">
                        <w:r>
                          <w:rPr>
                            <w:sz w:val="21"/>
                          </w:rPr>
                          <w:t xml:space="preserve"> </w:t>
                        </w:r>
                      </w:p>
                    </w:txbxContent>
                  </v:textbox>
                </v:rect>
                <v:rect id="Rectangle 81" o:spid="_x0000_s1096" style="position:absolute;left:52647;top:82474;width:8103;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4F772117" w14:textId="276A5E84" w:rsidR="00F96D37" w:rsidRDefault="00F96D37" w:rsidP="00F96D37">
                        <w:r>
                          <w:t xml:space="preserve"> </w:t>
                        </w:r>
                        <w:r w:rsidR="00B96740">
                          <w:t>April  2026</w:t>
                        </w:r>
                      </w:p>
                    </w:txbxContent>
                  </v:textbox>
                </v:rect>
                <v:rect id="Rectangle 84" o:spid="_x0000_s1097" style="position:absolute;left:53505;top:8343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6962CD0A" w14:textId="77777777" w:rsidR="00F96D37" w:rsidRDefault="00F96D37" w:rsidP="00F96D37">
                        <w:r>
                          <w:t xml:space="preserve"> </w:t>
                        </w:r>
                      </w:p>
                    </w:txbxContent>
                  </v:textbox>
                </v:rect>
                <v:rect id="Rectangle 85" o:spid="_x0000_s1098" style="position:absolute;left:53105;top:84661;width:12217;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382E8750" w14:textId="35CE1928" w:rsidR="00F96D37" w:rsidRPr="00540578" w:rsidRDefault="004958CF" w:rsidP="00F96D37">
                        <w:pPr>
                          <w:rPr>
                            <w:rFonts w:cstheme="minorHAnsi"/>
                          </w:rPr>
                        </w:pPr>
                        <w:proofErr w:type="gramStart"/>
                        <w:r>
                          <w:rPr>
                            <w:rFonts w:cstheme="minorHAnsi"/>
                          </w:rPr>
                          <w:t xml:space="preserve">August </w:t>
                        </w:r>
                        <w:r w:rsidR="00F96D37">
                          <w:rPr>
                            <w:rFonts w:cstheme="minorHAnsi"/>
                          </w:rPr>
                          <w:t xml:space="preserve"> 202</w:t>
                        </w:r>
                        <w:r w:rsidR="00B5154D">
                          <w:rPr>
                            <w:rFonts w:cstheme="minorHAnsi"/>
                          </w:rPr>
                          <w:t>6</w:t>
                        </w:r>
                        <w:proofErr w:type="gramEnd"/>
                      </w:p>
                    </w:txbxContent>
                  </v:textbox>
                </v:rect>
                <v:rect id="Rectangle 87" o:spid="_x0000_s1099" style="position:absolute;left:59585;top:84310;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516E7520" w14:textId="77777777" w:rsidR="00F96D37" w:rsidRDefault="00F96D37" w:rsidP="00F96D37">
                        <w:r>
                          <w:rPr>
                            <w:sz w:val="21"/>
                          </w:rPr>
                          <w:t xml:space="preserve"> </w:t>
                        </w:r>
                      </w:p>
                    </w:txbxContent>
                  </v:textbox>
                </v:rect>
                <v:rect id="Rectangle 88" o:spid="_x0000_s1100" style="position:absolute;left:53505;top:8585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56936FBA" w14:textId="77777777" w:rsidR="00F96D37" w:rsidRDefault="00F96D37" w:rsidP="00F96D37">
                        <w:r>
                          <w:t xml:space="preserve"> </w:t>
                        </w:r>
                      </w:p>
                    </w:txbxContent>
                  </v:textbox>
                </v:rect>
                <v:rect id="Rectangle 89" o:spid="_x0000_s1101" style="position:absolute;left:17498;top:77464;width:21090;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2C0C7C09" w14:textId="1BB55A6E" w:rsidR="00F96D37" w:rsidRPr="00540578" w:rsidRDefault="00680182" w:rsidP="00F96D37">
                        <w:pPr>
                          <w:rPr>
                            <w:rFonts w:cstheme="minorHAnsi"/>
                          </w:rPr>
                        </w:pPr>
                        <w:r>
                          <w:rPr>
                            <w:rFonts w:cstheme="minorHAnsi"/>
                            <w:sz w:val="21"/>
                          </w:rPr>
                          <w:t>Gagle Brook</w:t>
                        </w:r>
                        <w:r w:rsidR="00616F92">
                          <w:rPr>
                            <w:rFonts w:cstheme="minorHAnsi"/>
                            <w:sz w:val="21"/>
                          </w:rPr>
                          <w:t xml:space="preserve"> Primary School</w:t>
                        </w:r>
                        <w:r w:rsidR="00F96D37">
                          <w:rPr>
                            <w:rFonts w:cstheme="minorHAnsi"/>
                            <w:sz w:val="21"/>
                          </w:rPr>
                          <w:t xml:space="preserve">  </w:t>
                        </w:r>
                      </w:p>
                    </w:txbxContent>
                  </v:textbox>
                </v:rect>
                <v:rect id="Rectangle 90" o:spid="_x0000_s1102" style="position:absolute;left:26691;top:77464;width:496;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5BEB696E" w14:textId="77777777" w:rsidR="00F96D37" w:rsidRDefault="00F96D37" w:rsidP="00F96D37">
                        <w:r>
                          <w:rPr>
                            <w:sz w:val="21"/>
                          </w:rPr>
                          <w:t xml:space="preserve"> </w:t>
                        </w:r>
                      </w:p>
                    </w:txbxContent>
                  </v:textbox>
                </v:rect>
                <v:rect id="Rectangle 91" o:spid="_x0000_s1103" style="position:absolute;left:17498;top:79012;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1F9AD2D6" w14:textId="77777777" w:rsidR="00F96D37" w:rsidRPr="00540578" w:rsidRDefault="00F96D37" w:rsidP="00F96D37">
                        <w:pPr>
                          <w:rPr>
                            <w:rFonts w:cstheme="minorHAnsi"/>
                          </w:rPr>
                        </w:pPr>
                        <w:r w:rsidRPr="00540578">
                          <w:rPr>
                            <w:rFonts w:cstheme="minorHAnsi"/>
                          </w:rPr>
                          <w:t xml:space="preserve"> </w:t>
                        </w:r>
                      </w:p>
                    </w:txbxContent>
                  </v:textbox>
                </v:rect>
                <w10:wrap type="topAndBottom" anchorx="page" anchory="page"/>
              </v:group>
            </w:pict>
          </mc:Fallback>
        </mc:AlternateContent>
      </w:r>
      <w:r w:rsidR="0005039F">
        <w:rPr>
          <w:noProof/>
        </w:rPr>
        <mc:AlternateContent>
          <mc:Choice Requires="wps">
            <w:drawing>
              <wp:anchor distT="0" distB="0" distL="114300" distR="114300" simplePos="0" relativeHeight="251658241" behindDoc="0" locked="0" layoutInCell="1" allowOverlap="1" wp14:anchorId="2833AD05" wp14:editId="66B4E0B4">
                <wp:simplePos x="0" y="0"/>
                <wp:positionH relativeFrom="column">
                  <wp:posOffset>834848</wp:posOffset>
                </wp:positionH>
                <wp:positionV relativeFrom="paragraph">
                  <wp:posOffset>7795895</wp:posOffset>
                </wp:positionV>
                <wp:extent cx="1453541" cy="219355"/>
                <wp:effectExtent l="0" t="0" r="0" b="0"/>
                <wp:wrapNone/>
                <wp:docPr id="921699364" name="Rectangle 1"/>
                <wp:cNvGraphicFramePr/>
                <a:graphic xmlns:a="http://schemas.openxmlformats.org/drawingml/2006/main">
                  <a:graphicData uri="http://schemas.microsoft.com/office/word/2010/wordprocessingShape">
                    <wps:wsp>
                      <wps:cNvSpPr/>
                      <wps:spPr>
                        <a:xfrm>
                          <a:off x="0" y="0"/>
                          <a:ext cx="1453541" cy="219355"/>
                        </a:xfrm>
                        <a:prstGeom prst="rect">
                          <a:avLst/>
                        </a:prstGeom>
                        <a:ln>
                          <a:noFill/>
                        </a:ln>
                      </wps:spPr>
                      <wps:txbx>
                        <w:txbxContent>
                          <w:p w14:paraId="4720ED3C" w14:textId="67790D3E" w:rsidR="004958CF" w:rsidRPr="00540578" w:rsidRDefault="004958CF" w:rsidP="004958CF">
                            <w:pPr>
                              <w:rPr>
                                <w:rFonts w:cstheme="minorHAnsi"/>
                              </w:rPr>
                            </w:pPr>
                            <w:r>
                              <w:rPr>
                                <w:rFonts w:cstheme="minorHAnsi"/>
                              </w:rPr>
                              <w:t xml:space="preserve">Board of Trustees </w:t>
                            </w:r>
                          </w:p>
                        </w:txbxContent>
                      </wps:txbx>
                      <wps:bodyPr horzOverflow="overflow" vert="horz" lIns="0" tIns="0" rIns="0" bIns="0" rtlCol="0">
                        <a:noAutofit/>
                      </wps:bodyPr>
                    </wps:wsp>
                  </a:graphicData>
                </a:graphic>
              </wp:anchor>
            </w:drawing>
          </mc:Choice>
          <mc:Fallback>
            <w:pict>
              <v:rect w14:anchorId="2833AD05" id="Rectangle 1" o:spid="_x0000_s1104" style="position:absolute;margin-left:65.75pt;margin-top:613.85pt;width:114.45pt;height:17.2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" filled="f" stroked="f">
                <v:textbox inset="0,0,0,0">
                  <w:txbxContent>
                    <w:p w14:paraId="4720ED3C" w14:textId="67790D3E" w:rsidR="004958CF" w:rsidRPr="00540578" w:rsidRDefault="004958CF" w:rsidP="004958CF">
                      <w:pPr>
                        <w:rPr>
                          <w:rFonts w:cstheme="minorHAnsi"/>
                        </w:rPr>
                      </w:pPr>
                      <w:r>
                        <w:rPr>
                          <w:rFonts w:cstheme="minorHAnsi"/>
                        </w:rPr>
                        <w:t xml:space="preserve">Board of Trustees </w:t>
                      </w:r>
                    </w:p>
                  </w:txbxContent>
                </v:textbox>
              </v:rect>
            </w:pict>
          </mc:Fallback>
        </mc:AlternateContent>
      </w:r>
      <w:r w:rsidR="0005039F">
        <w:rPr>
          <w:noProof/>
        </w:rPr>
        <w:drawing>
          <wp:anchor distT="0" distB="0" distL="114300" distR="114300" simplePos="0" relativeHeight="251658242" behindDoc="1" locked="0" layoutInCell="1" allowOverlap="1" wp14:anchorId="4B6D6B4C" wp14:editId="58547044">
            <wp:simplePos x="0" y="0"/>
            <wp:positionH relativeFrom="page">
              <wp:align>right</wp:align>
            </wp:positionH>
            <wp:positionV relativeFrom="paragraph">
              <wp:posOffset>-922020</wp:posOffset>
            </wp:positionV>
            <wp:extent cx="7543800" cy="10688955"/>
            <wp:effectExtent l="0" t="0" r="0" b="0"/>
            <wp:wrapNone/>
            <wp:docPr id="4266" name="Picture 1" descr="Close-up of a document with a green and white background"/>
            <wp:cNvGraphicFramePr/>
            <a:graphic xmlns:a="http://schemas.openxmlformats.org/drawingml/2006/main">
              <a:graphicData uri="http://schemas.openxmlformats.org/drawingml/2006/picture">
                <pic:pic xmlns:pic="http://schemas.openxmlformats.org/drawingml/2006/picture">
                  <pic:nvPicPr>
                    <pic:cNvPr id="4266" name="Picture 1" descr="Close-up of a document with a green and white background"/>
                    <pic:cNvPicPr/>
                  </pic:nvPicPr>
                  <pic:blipFill>
                    <a:blip r:embed="rId11"/>
                    <a:stretch>
                      <a:fillRect/>
                    </a:stretch>
                  </pic:blipFill>
                  <pic:spPr>
                    <a:xfrm>
                      <a:off x="0" y="0"/>
                      <a:ext cx="7543800" cy="10688955"/>
                    </a:xfrm>
                    <a:prstGeom prst="rect">
                      <a:avLst/>
                    </a:prstGeom>
                  </pic:spPr>
                </pic:pic>
              </a:graphicData>
            </a:graphic>
          </wp:anchor>
        </w:drawing>
      </w:r>
      <w:r w:rsidR="00F96D37" w:rsidRPr="00537004">
        <w:rPr>
          <w:rFonts w:cstheme="minorHAnsi"/>
          <w:noProof/>
          <w:sz w:val="20"/>
          <w:szCs w:val="20"/>
        </w:rPr>
        <mc:AlternateContent>
          <mc:Choice Requires="wps">
            <w:drawing>
              <wp:anchor distT="0" distB="0" distL="114300" distR="114300" simplePos="0" relativeHeight="251658240" behindDoc="0" locked="0" layoutInCell="1" allowOverlap="1" wp14:anchorId="5668A33F" wp14:editId="41477143">
                <wp:simplePos x="0" y="0"/>
                <wp:positionH relativeFrom="column">
                  <wp:posOffset>836012</wp:posOffset>
                </wp:positionH>
                <wp:positionV relativeFrom="paragraph">
                  <wp:posOffset>7741460</wp:posOffset>
                </wp:positionV>
                <wp:extent cx="1115942" cy="198558"/>
                <wp:effectExtent l="0" t="0" r="0" b="0"/>
                <wp:wrapNone/>
                <wp:docPr id="692186819" name="Rectangle 1"/>
                <wp:cNvGraphicFramePr/>
                <a:graphic xmlns:a="http://schemas.openxmlformats.org/drawingml/2006/main">
                  <a:graphicData uri="http://schemas.microsoft.com/office/word/2010/wordprocessingShape">
                    <wps:wsp>
                      <wps:cNvSpPr/>
                      <wps:spPr>
                        <a:xfrm>
                          <a:off x="0" y="0"/>
                          <a:ext cx="1115942" cy="198558"/>
                        </a:xfrm>
                        <a:prstGeom prst="rect">
                          <a:avLst/>
                        </a:prstGeom>
                        <a:ln>
                          <a:noFill/>
                        </a:ln>
                      </wps:spPr>
                      <wps:txbx>
                        <w:txbxContent>
                          <w:p w14:paraId="4A5E1ACD" w14:textId="6BA644F7" w:rsidR="00F96D37" w:rsidRPr="00540578" w:rsidRDefault="00F96D37" w:rsidP="00F96D37">
                            <w:pPr>
                              <w:rPr>
                                <w:rFonts w:cstheme="minorHAnsi"/>
                              </w:rPr>
                            </w:pPr>
                          </w:p>
                        </w:txbxContent>
                      </wps:txbx>
                      <wps:bodyPr horzOverflow="overflow" vert="horz" lIns="0" tIns="0" rIns="0" bIns="0" rtlCol="0">
                        <a:noAutofit/>
                      </wps:bodyPr>
                    </wps:wsp>
                  </a:graphicData>
                </a:graphic>
              </wp:anchor>
            </w:drawing>
          </mc:Choice>
          <mc:Fallback>
            <w:pict>
              <v:rect w14:anchorId="5668A33F" id="_x0000_s1105" style="position:absolute;margin-left:65.85pt;margin-top:609.55pt;width:87.85pt;height:15.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" filled="f" stroked="f">
                <v:textbox inset="0,0,0,0">
                  <w:txbxContent>
                    <w:p w14:paraId="4A5E1ACD" w14:textId="6BA644F7" w:rsidR="00F96D37" w:rsidRPr="00540578" w:rsidRDefault="00F96D37" w:rsidP="00F96D37">
                      <w:pPr>
                        <w:rPr>
                          <w:rFonts w:cstheme="minorHAnsi"/>
                        </w:rPr>
                      </w:pPr>
                    </w:p>
                  </w:txbxContent>
                </v:textbox>
              </v:rect>
            </w:pict>
          </mc:Fallback>
        </mc:AlternateContent>
      </w:r>
      <w:r w:rsidR="00F96D37" w:rsidRPr="00537004">
        <w:rPr>
          <w:rFonts w:cstheme="minorHAnsi"/>
          <w:sz w:val="20"/>
          <w:szCs w:val="20"/>
        </w:rPr>
        <w:br w:type="page"/>
      </w:r>
    </w:p>
    <w:p w14:paraId="33FD73B7" w14:textId="57255EBD" w:rsidR="00B43841" w:rsidRPr="004938FC" w:rsidRDefault="00C37C99" w:rsidP="004938FC">
      <w:pPr>
        <w:jc w:val="center"/>
        <w:rPr>
          <w:rFonts w:ascii="Arial" w:hAnsi="Arial" w:cs="Arial"/>
          <w:b/>
          <w:sz w:val="20"/>
          <w:szCs w:val="20"/>
        </w:rPr>
      </w:pPr>
      <w:r w:rsidRPr="004938FC">
        <w:rPr>
          <w:rFonts w:ascii="Arial" w:hAnsi="Arial" w:cs="Arial"/>
          <w:b/>
          <w:sz w:val="20"/>
          <w:szCs w:val="20"/>
        </w:rPr>
        <w:lastRenderedPageBreak/>
        <w:t xml:space="preserve">History of </w:t>
      </w:r>
      <w:r w:rsidR="00832441" w:rsidRPr="004938FC">
        <w:rPr>
          <w:rFonts w:ascii="Arial" w:hAnsi="Arial" w:cs="Arial"/>
          <w:b/>
          <w:sz w:val="20"/>
          <w:szCs w:val="20"/>
        </w:rPr>
        <w:t>most recent policy changes</w:t>
      </w:r>
    </w:p>
    <w:tbl>
      <w:tblPr>
        <w:tblStyle w:val="TableGrid"/>
        <w:tblW w:w="9351" w:type="dxa"/>
        <w:tblLook w:val="04A0" w:firstRow="1" w:lastRow="0" w:firstColumn="1" w:lastColumn="0" w:noHBand="0" w:noVBand="1"/>
      </w:tblPr>
      <w:tblGrid>
        <w:gridCol w:w="1517"/>
        <w:gridCol w:w="7834"/>
      </w:tblGrid>
      <w:tr w:rsidR="00B43841" w:rsidRPr="004938FC" w14:paraId="75DC0FBF" w14:textId="77777777" w:rsidTr="0005039F">
        <w:tc>
          <w:tcPr>
            <w:tcW w:w="9351" w:type="dxa"/>
            <w:gridSpan w:val="2"/>
            <w:tcBorders>
              <w:bottom w:val="single" w:sz="4" w:space="0" w:color="auto"/>
            </w:tcBorders>
            <w:shd w:val="clear" w:color="auto" w:fill="259B15"/>
          </w:tcPr>
          <w:p w14:paraId="17A025EF" w14:textId="02ED7FEA" w:rsidR="00B43841" w:rsidRPr="004938FC" w:rsidRDefault="00B43841" w:rsidP="0005039F">
            <w:pPr>
              <w:pStyle w:val="ListParagraph"/>
              <w:tabs>
                <w:tab w:val="center" w:pos="4927"/>
              </w:tabs>
              <w:rPr>
                <w:rFonts w:ascii="Arial" w:hAnsi="Arial" w:cs="Arial"/>
                <w:b/>
                <w:bCs/>
                <w:sz w:val="20"/>
                <w:szCs w:val="20"/>
              </w:rPr>
            </w:pPr>
            <w:r w:rsidRPr="004938FC">
              <w:rPr>
                <w:rFonts w:ascii="Arial" w:hAnsi="Arial" w:cs="Arial"/>
                <w:b/>
                <w:bCs/>
                <w:sz w:val="20"/>
                <w:szCs w:val="20"/>
              </w:rPr>
              <w:t>Contents Page</w:t>
            </w:r>
            <w:r w:rsidR="0005039F" w:rsidRPr="004938FC">
              <w:rPr>
                <w:rFonts w:ascii="Arial" w:hAnsi="Arial" w:cs="Arial"/>
                <w:b/>
                <w:bCs/>
                <w:sz w:val="20"/>
                <w:szCs w:val="20"/>
              </w:rPr>
              <w:tab/>
            </w:r>
          </w:p>
        </w:tc>
      </w:tr>
      <w:tr w:rsidR="00B43841" w:rsidRPr="004938FC" w14:paraId="72C8F0B4" w14:textId="77777777" w:rsidTr="00E34B62">
        <w:tc>
          <w:tcPr>
            <w:tcW w:w="9351" w:type="dxa"/>
            <w:gridSpan w:val="2"/>
          </w:tcPr>
          <w:p w14:paraId="16550EFF" w14:textId="77777777" w:rsidR="00B43841" w:rsidRPr="004938FC" w:rsidRDefault="00B43841">
            <w:pPr>
              <w:rPr>
                <w:rFonts w:ascii="Arial" w:hAnsi="Arial" w:cs="Arial"/>
                <w:sz w:val="20"/>
                <w:szCs w:val="20"/>
              </w:rPr>
            </w:pPr>
            <w:r w:rsidRPr="004938FC">
              <w:rPr>
                <w:rFonts w:ascii="Arial" w:hAnsi="Arial" w:cs="Arial"/>
                <w:sz w:val="20"/>
                <w:szCs w:val="20"/>
              </w:rPr>
              <w:t>Addition of:</w:t>
            </w:r>
          </w:p>
          <w:p w14:paraId="582D02CF" w14:textId="77777777" w:rsidR="00B43841" w:rsidRPr="004938FC" w:rsidRDefault="00B43841" w:rsidP="00A14B80">
            <w:pPr>
              <w:pStyle w:val="ListParagraph"/>
              <w:numPr>
                <w:ilvl w:val="0"/>
                <w:numId w:val="93"/>
              </w:numPr>
              <w:spacing w:after="0" w:line="240" w:lineRule="auto"/>
              <w:contextualSpacing/>
              <w:rPr>
                <w:rFonts w:ascii="Arial" w:hAnsi="Arial" w:cs="Arial"/>
                <w:b/>
                <w:bCs/>
                <w:sz w:val="20"/>
                <w:szCs w:val="20"/>
              </w:rPr>
            </w:pPr>
            <w:r w:rsidRPr="004938FC">
              <w:rPr>
                <w:rFonts w:ascii="Arial" w:hAnsi="Arial" w:cs="Arial"/>
                <w:sz w:val="20"/>
                <w:szCs w:val="20"/>
              </w:rPr>
              <w:t xml:space="preserve">2.14 Pupils with medical conditions and needs </w:t>
            </w:r>
          </w:p>
          <w:p w14:paraId="51D1A58D" w14:textId="77777777" w:rsidR="00B43841" w:rsidRPr="004938FC" w:rsidRDefault="00B43841" w:rsidP="00A14B80">
            <w:pPr>
              <w:pStyle w:val="ListParagraph"/>
              <w:numPr>
                <w:ilvl w:val="0"/>
                <w:numId w:val="93"/>
              </w:numPr>
              <w:spacing w:after="0" w:line="240" w:lineRule="auto"/>
              <w:contextualSpacing/>
              <w:rPr>
                <w:rFonts w:ascii="Arial" w:hAnsi="Arial" w:cs="Arial"/>
                <w:b/>
                <w:bCs/>
                <w:sz w:val="20"/>
                <w:szCs w:val="20"/>
              </w:rPr>
            </w:pPr>
            <w:r w:rsidRPr="004938FC">
              <w:rPr>
                <w:rFonts w:ascii="Arial" w:hAnsi="Arial" w:cs="Arial"/>
                <w:sz w:val="20"/>
                <w:szCs w:val="20"/>
              </w:rPr>
              <w:t>3.11 Site safety</w:t>
            </w:r>
          </w:p>
        </w:tc>
      </w:tr>
      <w:tr w:rsidR="00B43841" w:rsidRPr="004938FC" w14:paraId="70DB5AA8" w14:textId="77777777" w:rsidTr="0005039F">
        <w:tc>
          <w:tcPr>
            <w:tcW w:w="9351" w:type="dxa"/>
            <w:gridSpan w:val="2"/>
            <w:tcBorders>
              <w:bottom w:val="single" w:sz="4" w:space="0" w:color="auto"/>
            </w:tcBorders>
            <w:shd w:val="clear" w:color="auto" w:fill="259B15"/>
          </w:tcPr>
          <w:p w14:paraId="21C72B78" w14:textId="77777777" w:rsidR="00B43841" w:rsidRPr="004938FC" w:rsidRDefault="00B43841">
            <w:pPr>
              <w:pStyle w:val="ListParagraph"/>
              <w:rPr>
                <w:rFonts w:ascii="Arial" w:hAnsi="Arial" w:cs="Arial"/>
                <w:b/>
                <w:bCs/>
                <w:sz w:val="20"/>
                <w:szCs w:val="20"/>
              </w:rPr>
            </w:pPr>
            <w:r w:rsidRPr="004938FC">
              <w:rPr>
                <w:rFonts w:ascii="Arial" w:hAnsi="Arial" w:cs="Arial"/>
                <w:b/>
                <w:bCs/>
                <w:sz w:val="20"/>
                <w:szCs w:val="20"/>
              </w:rPr>
              <w:t>Quick reference contacts guide</w:t>
            </w:r>
          </w:p>
        </w:tc>
      </w:tr>
      <w:tr w:rsidR="00B43841" w:rsidRPr="004938FC" w14:paraId="3122732B" w14:textId="77777777" w:rsidTr="00E34B62">
        <w:tc>
          <w:tcPr>
            <w:tcW w:w="9351" w:type="dxa"/>
            <w:gridSpan w:val="2"/>
          </w:tcPr>
          <w:p w14:paraId="2A31C47C" w14:textId="77777777" w:rsidR="00B43841" w:rsidRPr="004938FC" w:rsidRDefault="00B43841">
            <w:pPr>
              <w:rPr>
                <w:rFonts w:ascii="Arial" w:hAnsi="Arial" w:cs="Arial"/>
                <w:sz w:val="20"/>
                <w:szCs w:val="20"/>
              </w:rPr>
            </w:pPr>
            <w:r w:rsidRPr="004938FC">
              <w:rPr>
                <w:rFonts w:ascii="Arial" w:hAnsi="Arial" w:cs="Arial"/>
                <w:sz w:val="20"/>
                <w:szCs w:val="20"/>
              </w:rPr>
              <w:t xml:space="preserve">Addition </w:t>
            </w:r>
            <w:proofErr w:type="gramStart"/>
            <w:r w:rsidRPr="004938FC">
              <w:rPr>
                <w:rFonts w:ascii="Arial" w:hAnsi="Arial" w:cs="Arial"/>
                <w:sz w:val="20"/>
                <w:szCs w:val="20"/>
              </w:rPr>
              <w:t>of:-</w:t>
            </w:r>
            <w:proofErr w:type="gramEnd"/>
          </w:p>
          <w:p w14:paraId="524BA0CA" w14:textId="77777777" w:rsidR="00B43841" w:rsidRPr="004938FC" w:rsidRDefault="00B43841" w:rsidP="00A14B80">
            <w:pPr>
              <w:pStyle w:val="ListParagraph"/>
              <w:numPr>
                <w:ilvl w:val="0"/>
                <w:numId w:val="94"/>
              </w:numPr>
              <w:spacing w:after="0" w:line="240" w:lineRule="auto"/>
              <w:contextualSpacing/>
              <w:rPr>
                <w:rFonts w:ascii="Arial" w:hAnsi="Arial" w:cs="Arial"/>
                <w:sz w:val="20"/>
                <w:szCs w:val="20"/>
              </w:rPr>
            </w:pPr>
            <w:r w:rsidRPr="004938FC">
              <w:rPr>
                <w:rFonts w:ascii="Arial" w:hAnsi="Arial" w:cs="Arial"/>
                <w:sz w:val="20"/>
                <w:szCs w:val="20"/>
              </w:rPr>
              <w:t>Security lead</w:t>
            </w:r>
          </w:p>
          <w:p w14:paraId="3A6433C2" w14:textId="77777777" w:rsidR="00B43841" w:rsidRPr="004938FC" w:rsidRDefault="00B43841" w:rsidP="00A14B80">
            <w:pPr>
              <w:pStyle w:val="ListParagraph"/>
              <w:numPr>
                <w:ilvl w:val="0"/>
                <w:numId w:val="94"/>
              </w:numPr>
              <w:spacing w:after="0" w:line="240" w:lineRule="auto"/>
              <w:contextualSpacing/>
              <w:rPr>
                <w:rFonts w:ascii="Arial" w:hAnsi="Arial" w:cs="Arial"/>
                <w:sz w:val="20"/>
                <w:szCs w:val="20"/>
              </w:rPr>
            </w:pPr>
            <w:r w:rsidRPr="004938FC">
              <w:rPr>
                <w:rFonts w:ascii="Arial" w:hAnsi="Arial" w:cs="Arial"/>
                <w:sz w:val="20"/>
                <w:szCs w:val="20"/>
              </w:rPr>
              <w:t>Critical incident lead</w:t>
            </w:r>
          </w:p>
        </w:tc>
      </w:tr>
      <w:tr w:rsidR="00B43841" w:rsidRPr="004938FC" w14:paraId="1AE610B1" w14:textId="77777777" w:rsidTr="0005039F">
        <w:tc>
          <w:tcPr>
            <w:tcW w:w="9351" w:type="dxa"/>
            <w:gridSpan w:val="2"/>
            <w:shd w:val="clear" w:color="auto" w:fill="259B15"/>
          </w:tcPr>
          <w:p w14:paraId="11A8FC5C" w14:textId="77777777" w:rsidR="00B43841" w:rsidRPr="004938FC" w:rsidRDefault="00B43841">
            <w:pPr>
              <w:pStyle w:val="ListParagraph"/>
              <w:rPr>
                <w:rFonts w:ascii="Arial" w:hAnsi="Arial" w:cs="Arial"/>
                <w:b/>
                <w:bCs/>
                <w:sz w:val="20"/>
                <w:szCs w:val="20"/>
              </w:rPr>
            </w:pPr>
            <w:r w:rsidRPr="004938FC">
              <w:rPr>
                <w:rFonts w:ascii="Arial" w:hAnsi="Arial" w:cs="Arial"/>
                <w:b/>
                <w:bCs/>
                <w:sz w:val="20"/>
                <w:szCs w:val="20"/>
              </w:rPr>
              <w:t>Part 1 - Procedures</w:t>
            </w:r>
          </w:p>
        </w:tc>
      </w:tr>
      <w:tr w:rsidR="00B43841" w:rsidRPr="004938FC" w14:paraId="0831AD2F" w14:textId="77777777">
        <w:tc>
          <w:tcPr>
            <w:tcW w:w="1517" w:type="dxa"/>
          </w:tcPr>
          <w:p w14:paraId="071B23C8" w14:textId="05B29485" w:rsidR="00B43841" w:rsidRPr="004938FC" w:rsidRDefault="00B43841">
            <w:pPr>
              <w:rPr>
                <w:rFonts w:ascii="Arial" w:hAnsi="Arial" w:cs="Arial"/>
                <w:sz w:val="20"/>
                <w:szCs w:val="20"/>
              </w:rPr>
            </w:pPr>
          </w:p>
        </w:tc>
        <w:tc>
          <w:tcPr>
            <w:tcW w:w="7834" w:type="dxa"/>
          </w:tcPr>
          <w:p w14:paraId="37385C17" w14:textId="77777777" w:rsidR="00B43841" w:rsidRPr="004938FC" w:rsidRDefault="00B43841">
            <w:pPr>
              <w:rPr>
                <w:rFonts w:ascii="Arial" w:hAnsi="Arial" w:cs="Arial"/>
                <w:sz w:val="20"/>
                <w:szCs w:val="20"/>
              </w:rPr>
            </w:pPr>
            <w:r w:rsidRPr="004938FC">
              <w:rPr>
                <w:rFonts w:ascii="Arial" w:hAnsi="Arial" w:cs="Arial"/>
                <w:sz w:val="20"/>
                <w:szCs w:val="20"/>
              </w:rPr>
              <w:t>Paragraph reference removed and replaced with chapter reference – (see part 4 of KCSIE)</w:t>
            </w:r>
          </w:p>
        </w:tc>
      </w:tr>
      <w:tr w:rsidR="00B43841" w:rsidRPr="004938FC" w14:paraId="0EBA4835" w14:textId="77777777" w:rsidTr="0005039F">
        <w:tc>
          <w:tcPr>
            <w:tcW w:w="9351" w:type="dxa"/>
            <w:gridSpan w:val="2"/>
            <w:shd w:val="clear" w:color="auto" w:fill="259B15"/>
          </w:tcPr>
          <w:p w14:paraId="74CD9AD8" w14:textId="77777777" w:rsidR="00B43841" w:rsidRPr="004938FC" w:rsidRDefault="00B43841">
            <w:pPr>
              <w:rPr>
                <w:rFonts w:ascii="Arial" w:hAnsi="Arial" w:cs="Arial"/>
                <w:b/>
                <w:bCs/>
                <w:sz w:val="20"/>
                <w:szCs w:val="20"/>
              </w:rPr>
            </w:pPr>
            <w:r w:rsidRPr="004938FC">
              <w:rPr>
                <w:rFonts w:ascii="Arial" w:hAnsi="Arial" w:cs="Arial"/>
                <w:b/>
                <w:bCs/>
                <w:sz w:val="20"/>
                <w:szCs w:val="20"/>
              </w:rPr>
              <w:t>Part 2 – Specific safeguarding themes</w:t>
            </w:r>
          </w:p>
        </w:tc>
      </w:tr>
      <w:tr w:rsidR="00B43841" w:rsidRPr="004938FC" w14:paraId="24789BD5" w14:textId="77777777">
        <w:tc>
          <w:tcPr>
            <w:tcW w:w="1517" w:type="dxa"/>
          </w:tcPr>
          <w:p w14:paraId="1B70D6EC" w14:textId="2EF86040" w:rsidR="00B43841" w:rsidRPr="004938FC" w:rsidRDefault="00B43841">
            <w:pPr>
              <w:rPr>
                <w:rFonts w:ascii="Arial" w:hAnsi="Arial" w:cs="Arial"/>
                <w:sz w:val="20"/>
                <w:szCs w:val="20"/>
              </w:rPr>
            </w:pPr>
          </w:p>
        </w:tc>
        <w:tc>
          <w:tcPr>
            <w:tcW w:w="7834" w:type="dxa"/>
          </w:tcPr>
          <w:p w14:paraId="52F1E204" w14:textId="77777777" w:rsidR="00B43841" w:rsidRPr="004938FC" w:rsidRDefault="00B43841">
            <w:pPr>
              <w:rPr>
                <w:rFonts w:ascii="Arial" w:hAnsi="Arial" w:cs="Arial"/>
                <w:sz w:val="20"/>
                <w:szCs w:val="20"/>
              </w:rPr>
            </w:pPr>
            <w:r w:rsidRPr="004938FC">
              <w:rPr>
                <w:rFonts w:ascii="Arial" w:hAnsi="Arial" w:cs="Arial"/>
                <w:sz w:val="20"/>
                <w:szCs w:val="20"/>
              </w:rPr>
              <w:t>Under section 2.5 – bullet point added to outline Prevent training provided</w:t>
            </w:r>
          </w:p>
        </w:tc>
      </w:tr>
      <w:tr w:rsidR="00B43841" w:rsidRPr="004938FC" w14:paraId="33905D67" w14:textId="77777777">
        <w:tc>
          <w:tcPr>
            <w:tcW w:w="1517" w:type="dxa"/>
          </w:tcPr>
          <w:p w14:paraId="41FEEED4" w14:textId="099137FE" w:rsidR="00B43841" w:rsidRPr="004938FC" w:rsidRDefault="00B43841">
            <w:pPr>
              <w:rPr>
                <w:rFonts w:ascii="Arial" w:hAnsi="Arial" w:cs="Arial"/>
                <w:sz w:val="20"/>
                <w:szCs w:val="20"/>
              </w:rPr>
            </w:pPr>
          </w:p>
        </w:tc>
        <w:tc>
          <w:tcPr>
            <w:tcW w:w="7834" w:type="dxa"/>
          </w:tcPr>
          <w:p w14:paraId="6C1D1A8C" w14:textId="77777777" w:rsidR="00B43841" w:rsidRPr="004938FC" w:rsidRDefault="00B43841">
            <w:pPr>
              <w:rPr>
                <w:rFonts w:ascii="Arial" w:hAnsi="Arial" w:cs="Arial"/>
                <w:sz w:val="20"/>
                <w:szCs w:val="20"/>
              </w:rPr>
            </w:pPr>
            <w:r w:rsidRPr="004938FC">
              <w:rPr>
                <w:rFonts w:ascii="Arial" w:hAnsi="Arial" w:cs="Arial"/>
                <w:sz w:val="20"/>
                <w:szCs w:val="20"/>
              </w:rPr>
              <w:t xml:space="preserve">Under section 2.8.3 Pupils who are LGBTQ+ - this is where the link to the new gender-questioning </w:t>
            </w:r>
            <w:proofErr w:type="gramStart"/>
            <w:r w:rsidRPr="004938FC">
              <w:rPr>
                <w:rFonts w:ascii="Arial" w:hAnsi="Arial" w:cs="Arial"/>
                <w:sz w:val="20"/>
                <w:szCs w:val="20"/>
              </w:rPr>
              <w:t>pupils</w:t>
            </w:r>
            <w:proofErr w:type="gramEnd"/>
            <w:r w:rsidRPr="004938FC">
              <w:rPr>
                <w:rFonts w:ascii="Arial" w:hAnsi="Arial" w:cs="Arial"/>
                <w:sz w:val="20"/>
                <w:szCs w:val="20"/>
              </w:rPr>
              <w:t xml:space="preserve"> guidance will go once published in Sept</w:t>
            </w:r>
          </w:p>
        </w:tc>
      </w:tr>
      <w:tr w:rsidR="00B43841" w:rsidRPr="004938FC" w14:paraId="7CA33650" w14:textId="77777777">
        <w:tc>
          <w:tcPr>
            <w:tcW w:w="1517" w:type="dxa"/>
          </w:tcPr>
          <w:p w14:paraId="445C0BAA" w14:textId="231DBC5B" w:rsidR="00B43841" w:rsidRPr="004938FC" w:rsidRDefault="00B43841">
            <w:pPr>
              <w:rPr>
                <w:rFonts w:ascii="Arial" w:hAnsi="Arial" w:cs="Arial"/>
                <w:sz w:val="20"/>
                <w:szCs w:val="20"/>
              </w:rPr>
            </w:pPr>
          </w:p>
        </w:tc>
        <w:tc>
          <w:tcPr>
            <w:tcW w:w="7834" w:type="dxa"/>
          </w:tcPr>
          <w:p w14:paraId="1A384B08" w14:textId="77777777" w:rsidR="00B43841" w:rsidRPr="004938FC" w:rsidRDefault="00B43841">
            <w:pPr>
              <w:rPr>
                <w:rFonts w:ascii="Arial" w:hAnsi="Arial" w:cs="Arial"/>
                <w:sz w:val="20"/>
                <w:szCs w:val="20"/>
              </w:rPr>
            </w:pPr>
            <w:r w:rsidRPr="004938FC">
              <w:rPr>
                <w:rFonts w:ascii="Arial" w:hAnsi="Arial" w:cs="Arial"/>
                <w:sz w:val="20"/>
                <w:szCs w:val="20"/>
              </w:rPr>
              <w:t xml:space="preserve">Reference to positive handling draft guidance and additional bullet points added to clarify considerations when deciding </w:t>
            </w:r>
            <w:proofErr w:type="gramStart"/>
            <w:r w:rsidRPr="004938FC">
              <w:rPr>
                <w:rFonts w:ascii="Arial" w:hAnsi="Arial" w:cs="Arial"/>
                <w:sz w:val="20"/>
                <w:szCs w:val="20"/>
              </w:rPr>
              <w:t>whether or not</w:t>
            </w:r>
            <w:proofErr w:type="gramEnd"/>
            <w:r w:rsidRPr="004938FC">
              <w:rPr>
                <w:rFonts w:ascii="Arial" w:hAnsi="Arial" w:cs="Arial"/>
                <w:sz w:val="20"/>
                <w:szCs w:val="20"/>
              </w:rPr>
              <w:t xml:space="preserve"> to intervene</w:t>
            </w:r>
          </w:p>
        </w:tc>
      </w:tr>
      <w:tr w:rsidR="00B43841" w:rsidRPr="004938FC" w14:paraId="0BB65458" w14:textId="77777777">
        <w:tc>
          <w:tcPr>
            <w:tcW w:w="1517" w:type="dxa"/>
          </w:tcPr>
          <w:p w14:paraId="1C67950C" w14:textId="46CFA18F" w:rsidR="00B43841" w:rsidRPr="004938FC" w:rsidRDefault="00B43841">
            <w:pPr>
              <w:rPr>
                <w:rFonts w:ascii="Arial" w:hAnsi="Arial" w:cs="Arial"/>
                <w:sz w:val="20"/>
                <w:szCs w:val="20"/>
              </w:rPr>
            </w:pPr>
          </w:p>
        </w:tc>
        <w:tc>
          <w:tcPr>
            <w:tcW w:w="7834" w:type="dxa"/>
          </w:tcPr>
          <w:p w14:paraId="4CCDBC1C" w14:textId="77777777" w:rsidR="00B43841" w:rsidRPr="004938FC" w:rsidRDefault="00B43841">
            <w:pPr>
              <w:rPr>
                <w:rFonts w:ascii="Arial" w:hAnsi="Arial" w:cs="Arial"/>
                <w:sz w:val="20"/>
                <w:szCs w:val="20"/>
              </w:rPr>
            </w:pPr>
            <w:r w:rsidRPr="004938FC">
              <w:rPr>
                <w:rFonts w:ascii="Arial" w:hAnsi="Arial" w:cs="Arial"/>
                <w:sz w:val="20"/>
                <w:szCs w:val="20"/>
              </w:rPr>
              <w:t>Section 2.11 - Hyperlinked reference to Alternative Provision guidance added under title</w:t>
            </w:r>
          </w:p>
        </w:tc>
      </w:tr>
      <w:tr w:rsidR="00B43841" w:rsidRPr="004938FC" w14:paraId="125CF1BA" w14:textId="77777777">
        <w:tc>
          <w:tcPr>
            <w:tcW w:w="1517" w:type="dxa"/>
          </w:tcPr>
          <w:p w14:paraId="6CCE6319" w14:textId="2675D520" w:rsidR="00B43841" w:rsidRPr="004938FC" w:rsidRDefault="00B43841">
            <w:pPr>
              <w:rPr>
                <w:rFonts w:ascii="Arial" w:hAnsi="Arial" w:cs="Arial"/>
                <w:sz w:val="20"/>
                <w:szCs w:val="20"/>
              </w:rPr>
            </w:pPr>
          </w:p>
        </w:tc>
        <w:tc>
          <w:tcPr>
            <w:tcW w:w="7834" w:type="dxa"/>
          </w:tcPr>
          <w:p w14:paraId="44BC9996" w14:textId="77777777" w:rsidR="00B43841" w:rsidRPr="004938FC" w:rsidRDefault="00B43841">
            <w:pPr>
              <w:rPr>
                <w:rFonts w:ascii="Arial" w:hAnsi="Arial" w:cs="Arial"/>
                <w:sz w:val="20"/>
                <w:szCs w:val="20"/>
              </w:rPr>
            </w:pPr>
            <w:r w:rsidRPr="004938FC">
              <w:rPr>
                <w:rFonts w:ascii="Arial" w:hAnsi="Arial" w:cs="Arial"/>
                <w:sz w:val="20"/>
                <w:szCs w:val="20"/>
              </w:rPr>
              <w:t>New section added (section 2.14) – pupils with medical conditions and needs. Section under blue highlighted sentence can be removed if you do not have early years foundation stage pupils</w:t>
            </w:r>
          </w:p>
        </w:tc>
      </w:tr>
      <w:tr w:rsidR="00B43841" w:rsidRPr="004938FC" w14:paraId="5744D55E" w14:textId="77777777" w:rsidTr="0005039F">
        <w:tc>
          <w:tcPr>
            <w:tcW w:w="9351" w:type="dxa"/>
            <w:gridSpan w:val="2"/>
            <w:shd w:val="clear" w:color="auto" w:fill="259B15"/>
          </w:tcPr>
          <w:p w14:paraId="12B22512" w14:textId="77777777" w:rsidR="00B43841" w:rsidRPr="004938FC" w:rsidRDefault="00B43841">
            <w:pPr>
              <w:rPr>
                <w:rFonts w:ascii="Arial" w:hAnsi="Arial" w:cs="Arial"/>
                <w:b/>
                <w:bCs/>
                <w:sz w:val="20"/>
                <w:szCs w:val="20"/>
              </w:rPr>
            </w:pPr>
            <w:r w:rsidRPr="004938FC">
              <w:rPr>
                <w:rFonts w:ascii="Arial" w:hAnsi="Arial" w:cs="Arial"/>
                <w:b/>
                <w:bCs/>
                <w:sz w:val="20"/>
                <w:szCs w:val="20"/>
              </w:rPr>
              <w:t>Part 3 – Safeguarding Policy</w:t>
            </w:r>
          </w:p>
        </w:tc>
      </w:tr>
      <w:tr w:rsidR="00B43841" w:rsidRPr="004938FC" w14:paraId="723DAA37" w14:textId="77777777">
        <w:tc>
          <w:tcPr>
            <w:tcW w:w="1517" w:type="dxa"/>
          </w:tcPr>
          <w:p w14:paraId="06BA48F9" w14:textId="117DEEDD" w:rsidR="00B43841" w:rsidRPr="004938FC" w:rsidRDefault="00B43841">
            <w:pPr>
              <w:rPr>
                <w:rFonts w:ascii="Arial" w:hAnsi="Arial" w:cs="Arial"/>
                <w:sz w:val="20"/>
                <w:szCs w:val="20"/>
              </w:rPr>
            </w:pPr>
          </w:p>
        </w:tc>
        <w:tc>
          <w:tcPr>
            <w:tcW w:w="7834" w:type="dxa"/>
          </w:tcPr>
          <w:p w14:paraId="338E396C" w14:textId="77777777" w:rsidR="00B43841" w:rsidRPr="004938FC" w:rsidRDefault="00B43841">
            <w:pPr>
              <w:rPr>
                <w:rFonts w:ascii="Arial" w:hAnsi="Arial" w:cs="Arial"/>
                <w:sz w:val="20"/>
                <w:szCs w:val="20"/>
              </w:rPr>
            </w:pPr>
            <w:r w:rsidRPr="004938FC">
              <w:rPr>
                <w:rFonts w:ascii="Arial" w:hAnsi="Arial" w:cs="Arial"/>
                <w:sz w:val="20"/>
                <w:szCs w:val="20"/>
              </w:rPr>
              <w:t xml:space="preserve">‘What To Do If You’re Worried </w:t>
            </w:r>
            <w:proofErr w:type="gramStart"/>
            <w:r w:rsidRPr="004938FC">
              <w:rPr>
                <w:rFonts w:ascii="Arial" w:hAnsi="Arial" w:cs="Arial"/>
                <w:sz w:val="20"/>
                <w:szCs w:val="20"/>
              </w:rPr>
              <w:t>A</w:t>
            </w:r>
            <w:proofErr w:type="gramEnd"/>
            <w:r w:rsidRPr="004938FC">
              <w:rPr>
                <w:rFonts w:ascii="Arial" w:hAnsi="Arial" w:cs="Arial"/>
                <w:sz w:val="20"/>
                <w:szCs w:val="20"/>
              </w:rPr>
              <w:t xml:space="preserve"> Child Is Being Abused’ – added as a new requirement for staff in EYFS. If not applicable (you are secondary or junior school) you can leave this update out </w:t>
            </w:r>
          </w:p>
        </w:tc>
      </w:tr>
      <w:tr w:rsidR="00B43841" w:rsidRPr="004938FC" w14:paraId="718DA41B" w14:textId="77777777">
        <w:tc>
          <w:tcPr>
            <w:tcW w:w="1517" w:type="dxa"/>
          </w:tcPr>
          <w:p w14:paraId="42B7F2D9" w14:textId="27415DA4" w:rsidR="00B43841" w:rsidRPr="004938FC" w:rsidRDefault="00B43841">
            <w:pPr>
              <w:rPr>
                <w:rFonts w:ascii="Arial" w:hAnsi="Arial" w:cs="Arial"/>
                <w:sz w:val="20"/>
                <w:szCs w:val="20"/>
              </w:rPr>
            </w:pPr>
          </w:p>
        </w:tc>
        <w:tc>
          <w:tcPr>
            <w:tcW w:w="7834" w:type="dxa"/>
          </w:tcPr>
          <w:p w14:paraId="25EC33D8" w14:textId="77777777" w:rsidR="00B43841" w:rsidRPr="004938FC" w:rsidRDefault="00B43841">
            <w:pPr>
              <w:rPr>
                <w:rFonts w:ascii="Arial" w:hAnsi="Arial" w:cs="Arial"/>
                <w:sz w:val="20"/>
                <w:szCs w:val="20"/>
              </w:rPr>
            </w:pPr>
            <w:r w:rsidRPr="004938FC">
              <w:rPr>
                <w:rFonts w:ascii="Arial" w:hAnsi="Arial" w:cs="Arial"/>
                <w:sz w:val="20"/>
                <w:szCs w:val="20"/>
              </w:rPr>
              <w:t>Additional bullet point added in section 3.5 Use of school premises – ensure speakers are informed about ethos and safeguarding procedures</w:t>
            </w:r>
          </w:p>
        </w:tc>
      </w:tr>
      <w:tr w:rsidR="00B43841" w:rsidRPr="004938FC" w14:paraId="0051D66A" w14:textId="77777777">
        <w:tc>
          <w:tcPr>
            <w:tcW w:w="1517" w:type="dxa"/>
            <w:tcBorders>
              <w:bottom w:val="single" w:sz="4" w:space="0" w:color="auto"/>
            </w:tcBorders>
          </w:tcPr>
          <w:p w14:paraId="61DD9A51" w14:textId="11B22FC0" w:rsidR="00B43841" w:rsidRPr="004938FC" w:rsidRDefault="00B43841">
            <w:pPr>
              <w:rPr>
                <w:rFonts w:ascii="Arial" w:hAnsi="Arial" w:cs="Arial"/>
                <w:sz w:val="20"/>
                <w:szCs w:val="20"/>
              </w:rPr>
            </w:pPr>
          </w:p>
        </w:tc>
        <w:tc>
          <w:tcPr>
            <w:tcW w:w="7834" w:type="dxa"/>
            <w:tcBorders>
              <w:bottom w:val="single" w:sz="4" w:space="0" w:color="auto"/>
            </w:tcBorders>
          </w:tcPr>
          <w:p w14:paraId="0D75EEAB" w14:textId="77777777" w:rsidR="00B43841" w:rsidRPr="004938FC" w:rsidRDefault="00B43841">
            <w:pPr>
              <w:rPr>
                <w:rFonts w:ascii="Arial" w:hAnsi="Arial" w:cs="Arial"/>
                <w:sz w:val="20"/>
                <w:szCs w:val="20"/>
              </w:rPr>
            </w:pPr>
            <w:r w:rsidRPr="004938FC">
              <w:rPr>
                <w:rFonts w:ascii="Arial" w:hAnsi="Arial" w:cs="Arial"/>
                <w:sz w:val="20"/>
                <w:szCs w:val="20"/>
              </w:rPr>
              <w:t>Two additional links added under Online Safety heading</w:t>
            </w:r>
          </w:p>
        </w:tc>
      </w:tr>
      <w:tr w:rsidR="00B43841" w:rsidRPr="004938FC" w14:paraId="465A54A6" w14:textId="77777777">
        <w:tc>
          <w:tcPr>
            <w:tcW w:w="1517" w:type="dxa"/>
            <w:tcBorders>
              <w:bottom w:val="single" w:sz="4" w:space="0" w:color="auto"/>
            </w:tcBorders>
          </w:tcPr>
          <w:p w14:paraId="5E9B4E23" w14:textId="77777777" w:rsidR="00B43841" w:rsidRPr="004938FC" w:rsidRDefault="00B43841">
            <w:pPr>
              <w:rPr>
                <w:rFonts w:ascii="Arial" w:hAnsi="Arial" w:cs="Arial"/>
                <w:sz w:val="20"/>
                <w:szCs w:val="20"/>
              </w:rPr>
            </w:pPr>
          </w:p>
        </w:tc>
        <w:tc>
          <w:tcPr>
            <w:tcW w:w="7834" w:type="dxa"/>
            <w:tcBorders>
              <w:bottom w:val="single" w:sz="4" w:space="0" w:color="auto"/>
            </w:tcBorders>
          </w:tcPr>
          <w:p w14:paraId="07118650" w14:textId="77777777" w:rsidR="00B43841" w:rsidRPr="004938FC" w:rsidRDefault="00B43841">
            <w:pPr>
              <w:rPr>
                <w:rFonts w:ascii="Arial" w:hAnsi="Arial" w:cs="Arial"/>
                <w:sz w:val="20"/>
                <w:szCs w:val="20"/>
              </w:rPr>
            </w:pPr>
            <w:r w:rsidRPr="004938FC">
              <w:rPr>
                <w:rFonts w:ascii="Arial" w:hAnsi="Arial" w:cs="Arial"/>
                <w:sz w:val="20"/>
                <w:szCs w:val="20"/>
              </w:rPr>
              <w:t>Additional paragraph included to reflect developing use of artificial intelligence</w:t>
            </w:r>
          </w:p>
        </w:tc>
      </w:tr>
      <w:tr w:rsidR="00B43841" w:rsidRPr="004938FC" w14:paraId="00318989" w14:textId="77777777">
        <w:tc>
          <w:tcPr>
            <w:tcW w:w="1517" w:type="dxa"/>
            <w:tcBorders>
              <w:bottom w:val="single" w:sz="4" w:space="0" w:color="auto"/>
            </w:tcBorders>
          </w:tcPr>
          <w:p w14:paraId="126E36E1" w14:textId="7BDEA40D" w:rsidR="00B43841" w:rsidRPr="004938FC" w:rsidRDefault="00B43841">
            <w:pPr>
              <w:rPr>
                <w:rFonts w:ascii="Arial" w:hAnsi="Arial" w:cs="Arial"/>
                <w:sz w:val="20"/>
                <w:szCs w:val="20"/>
              </w:rPr>
            </w:pPr>
          </w:p>
        </w:tc>
        <w:tc>
          <w:tcPr>
            <w:tcW w:w="7834" w:type="dxa"/>
            <w:tcBorders>
              <w:bottom w:val="single" w:sz="4" w:space="0" w:color="auto"/>
            </w:tcBorders>
          </w:tcPr>
          <w:p w14:paraId="293C0FA9" w14:textId="77777777" w:rsidR="00B43841" w:rsidRPr="004938FC" w:rsidRDefault="00B43841">
            <w:pPr>
              <w:rPr>
                <w:rFonts w:ascii="Arial" w:hAnsi="Arial" w:cs="Arial"/>
                <w:sz w:val="20"/>
                <w:szCs w:val="20"/>
              </w:rPr>
            </w:pPr>
            <w:r w:rsidRPr="004938FC">
              <w:rPr>
                <w:rFonts w:ascii="Arial" w:hAnsi="Arial" w:cs="Arial"/>
                <w:sz w:val="20"/>
                <w:szCs w:val="20"/>
              </w:rPr>
              <w:t>Additional sentence added under Staff training to reflect governor Prevent training requirements</w:t>
            </w:r>
          </w:p>
        </w:tc>
      </w:tr>
      <w:tr w:rsidR="00B43841" w:rsidRPr="004938FC" w14:paraId="16755DB7" w14:textId="77777777">
        <w:tc>
          <w:tcPr>
            <w:tcW w:w="1517" w:type="dxa"/>
            <w:tcBorders>
              <w:bottom w:val="single" w:sz="4" w:space="0" w:color="auto"/>
            </w:tcBorders>
          </w:tcPr>
          <w:p w14:paraId="0775F6A9" w14:textId="77777777" w:rsidR="00B43841" w:rsidRPr="004938FC" w:rsidRDefault="00B43841">
            <w:pPr>
              <w:rPr>
                <w:rFonts w:ascii="Arial" w:hAnsi="Arial" w:cs="Arial"/>
                <w:sz w:val="20"/>
                <w:szCs w:val="20"/>
              </w:rPr>
            </w:pPr>
          </w:p>
        </w:tc>
        <w:tc>
          <w:tcPr>
            <w:tcW w:w="7834" w:type="dxa"/>
            <w:tcBorders>
              <w:bottom w:val="single" w:sz="4" w:space="0" w:color="auto"/>
            </w:tcBorders>
          </w:tcPr>
          <w:p w14:paraId="5384531D" w14:textId="77777777" w:rsidR="00B43841" w:rsidRPr="004938FC" w:rsidRDefault="00B43841">
            <w:pPr>
              <w:rPr>
                <w:rFonts w:ascii="Arial" w:hAnsi="Arial" w:cs="Arial"/>
                <w:sz w:val="20"/>
                <w:szCs w:val="20"/>
              </w:rPr>
            </w:pPr>
            <w:r w:rsidRPr="004938FC">
              <w:rPr>
                <w:rFonts w:ascii="Arial" w:hAnsi="Arial" w:cs="Arial"/>
                <w:sz w:val="20"/>
                <w:szCs w:val="20"/>
              </w:rPr>
              <w:t>Radicalisation and Prevent added to list of Updates</w:t>
            </w:r>
          </w:p>
        </w:tc>
      </w:tr>
      <w:tr w:rsidR="00B43841" w:rsidRPr="004938FC" w14:paraId="63F13480" w14:textId="77777777">
        <w:tc>
          <w:tcPr>
            <w:tcW w:w="1517" w:type="dxa"/>
            <w:tcBorders>
              <w:bottom w:val="single" w:sz="4" w:space="0" w:color="auto"/>
            </w:tcBorders>
          </w:tcPr>
          <w:p w14:paraId="2F98E609" w14:textId="2748759E" w:rsidR="00B43841" w:rsidRPr="004938FC" w:rsidRDefault="00B43841">
            <w:pPr>
              <w:rPr>
                <w:rFonts w:ascii="Arial" w:hAnsi="Arial" w:cs="Arial"/>
                <w:sz w:val="20"/>
                <w:szCs w:val="20"/>
              </w:rPr>
            </w:pPr>
          </w:p>
        </w:tc>
        <w:tc>
          <w:tcPr>
            <w:tcW w:w="7834" w:type="dxa"/>
            <w:tcBorders>
              <w:bottom w:val="single" w:sz="4" w:space="0" w:color="auto"/>
            </w:tcBorders>
          </w:tcPr>
          <w:p w14:paraId="17BDB5B9" w14:textId="77777777" w:rsidR="00B43841" w:rsidRPr="004938FC" w:rsidRDefault="00B43841">
            <w:pPr>
              <w:rPr>
                <w:rFonts w:ascii="Arial" w:hAnsi="Arial" w:cs="Arial"/>
                <w:sz w:val="20"/>
                <w:szCs w:val="20"/>
              </w:rPr>
            </w:pPr>
            <w:r w:rsidRPr="004938FC">
              <w:rPr>
                <w:rFonts w:ascii="Arial" w:hAnsi="Arial" w:cs="Arial"/>
                <w:sz w:val="20"/>
                <w:szCs w:val="20"/>
              </w:rPr>
              <w:t xml:space="preserve">New section added 3.11 Site </w:t>
            </w:r>
            <w:proofErr w:type="gramStart"/>
            <w:r w:rsidRPr="004938FC">
              <w:rPr>
                <w:rFonts w:ascii="Arial" w:hAnsi="Arial" w:cs="Arial"/>
                <w:sz w:val="20"/>
                <w:szCs w:val="20"/>
              </w:rPr>
              <w:t>Safety  -</w:t>
            </w:r>
            <w:proofErr w:type="gramEnd"/>
            <w:r w:rsidRPr="004938FC">
              <w:rPr>
                <w:rFonts w:ascii="Arial" w:hAnsi="Arial" w:cs="Arial"/>
                <w:sz w:val="20"/>
                <w:szCs w:val="20"/>
              </w:rPr>
              <w:t xml:space="preserve"> includes reference to Martyn’s Law</w:t>
            </w:r>
          </w:p>
        </w:tc>
      </w:tr>
      <w:tr w:rsidR="00B43841" w:rsidRPr="004938FC" w14:paraId="10844254" w14:textId="77777777" w:rsidTr="0005039F">
        <w:tc>
          <w:tcPr>
            <w:tcW w:w="9351" w:type="dxa"/>
            <w:gridSpan w:val="2"/>
            <w:shd w:val="clear" w:color="auto" w:fill="259B15"/>
          </w:tcPr>
          <w:p w14:paraId="3777F87A" w14:textId="77777777" w:rsidR="00B43841" w:rsidRPr="004938FC" w:rsidRDefault="00B43841">
            <w:pPr>
              <w:rPr>
                <w:rFonts w:ascii="Arial" w:hAnsi="Arial" w:cs="Arial"/>
                <w:b/>
                <w:bCs/>
                <w:sz w:val="20"/>
                <w:szCs w:val="20"/>
              </w:rPr>
            </w:pPr>
            <w:r w:rsidRPr="004938FC">
              <w:rPr>
                <w:rFonts w:ascii="Arial" w:hAnsi="Arial" w:cs="Arial"/>
                <w:b/>
                <w:bCs/>
                <w:sz w:val="20"/>
                <w:szCs w:val="20"/>
              </w:rPr>
              <w:t xml:space="preserve">Appendices </w:t>
            </w:r>
          </w:p>
        </w:tc>
      </w:tr>
      <w:tr w:rsidR="00B43841" w:rsidRPr="004938FC" w14:paraId="7E955208" w14:textId="77777777">
        <w:tc>
          <w:tcPr>
            <w:tcW w:w="1517" w:type="dxa"/>
          </w:tcPr>
          <w:p w14:paraId="3CF15A78" w14:textId="21D501A5" w:rsidR="00B43841" w:rsidRPr="004938FC" w:rsidRDefault="00B43841">
            <w:pPr>
              <w:rPr>
                <w:rFonts w:ascii="Arial" w:hAnsi="Arial" w:cs="Arial"/>
                <w:sz w:val="20"/>
                <w:szCs w:val="20"/>
              </w:rPr>
            </w:pPr>
          </w:p>
        </w:tc>
        <w:tc>
          <w:tcPr>
            <w:tcW w:w="7834" w:type="dxa"/>
          </w:tcPr>
          <w:p w14:paraId="12289227" w14:textId="77777777" w:rsidR="00B43841" w:rsidRPr="004938FC" w:rsidRDefault="00B43841">
            <w:pPr>
              <w:rPr>
                <w:rFonts w:ascii="Arial" w:hAnsi="Arial" w:cs="Arial"/>
                <w:sz w:val="20"/>
                <w:szCs w:val="20"/>
              </w:rPr>
            </w:pPr>
            <w:r w:rsidRPr="004938FC">
              <w:rPr>
                <w:rFonts w:ascii="Arial" w:hAnsi="Arial" w:cs="Arial"/>
                <w:sz w:val="20"/>
                <w:szCs w:val="20"/>
              </w:rPr>
              <w:t xml:space="preserve">Legislation – additional references </w:t>
            </w:r>
            <w:proofErr w:type="gramStart"/>
            <w:r w:rsidRPr="004938FC">
              <w:rPr>
                <w:rFonts w:ascii="Arial" w:hAnsi="Arial" w:cs="Arial"/>
                <w:sz w:val="20"/>
                <w:szCs w:val="20"/>
              </w:rPr>
              <w:t>added :</w:t>
            </w:r>
            <w:proofErr w:type="gramEnd"/>
            <w:r w:rsidRPr="004938FC">
              <w:rPr>
                <w:rFonts w:ascii="Arial" w:hAnsi="Arial" w:cs="Arial"/>
                <w:sz w:val="20"/>
                <w:szCs w:val="20"/>
              </w:rPr>
              <w:t xml:space="preserve">- </w:t>
            </w:r>
          </w:p>
          <w:p w14:paraId="397B8C81" w14:textId="70E5F884" w:rsidR="00B43841" w:rsidRPr="004938FC" w:rsidRDefault="00B43841" w:rsidP="00B43841">
            <w:pPr>
              <w:pStyle w:val="MediumGrid1-Accent21"/>
              <w:numPr>
                <w:ilvl w:val="0"/>
                <w:numId w:val="1"/>
              </w:numPr>
              <w:spacing w:after="0" w:line="240" w:lineRule="auto"/>
              <w:rPr>
                <w:rFonts w:ascii="Arial" w:hAnsi="Arial" w:cs="Arial"/>
                <w:b/>
                <w:i/>
                <w:color w:val="000000"/>
                <w:sz w:val="20"/>
                <w:szCs w:val="20"/>
              </w:rPr>
            </w:pPr>
            <w:r w:rsidRPr="004938FC">
              <w:rPr>
                <w:rFonts w:ascii="Arial" w:hAnsi="Arial" w:cs="Arial"/>
                <w:color w:val="000000"/>
                <w:sz w:val="20"/>
                <w:szCs w:val="20"/>
              </w:rPr>
              <w:t xml:space="preserve">The Equality Act 2010 – </w:t>
            </w:r>
            <w:hyperlink r:id="rId12" w:history="1">
              <w:r w:rsidRPr="004938FC">
                <w:rPr>
                  <w:rStyle w:val="Hyperlink"/>
                  <w:rFonts w:ascii="Arial" w:hAnsi="Arial" w:cs="Arial"/>
                  <w:i/>
                  <w:iCs/>
                  <w:sz w:val="20"/>
                  <w:szCs w:val="20"/>
                </w:rPr>
                <w:t>see Equality Act 2010: Advice For Schools</w:t>
              </w:r>
            </w:hyperlink>
          </w:p>
          <w:p w14:paraId="53C9FC64" w14:textId="77777777" w:rsidR="00B43841" w:rsidRPr="004938FC" w:rsidRDefault="00B43841" w:rsidP="00B43841">
            <w:pPr>
              <w:pStyle w:val="MediumGrid1-Accent21"/>
              <w:numPr>
                <w:ilvl w:val="0"/>
                <w:numId w:val="1"/>
              </w:numPr>
              <w:spacing w:after="0" w:line="240" w:lineRule="auto"/>
              <w:rPr>
                <w:rFonts w:ascii="Arial" w:hAnsi="Arial" w:cs="Arial"/>
                <w:b/>
                <w:i/>
                <w:color w:val="000000"/>
                <w:sz w:val="20"/>
                <w:szCs w:val="20"/>
              </w:rPr>
            </w:pPr>
            <w:r w:rsidRPr="004938FC">
              <w:rPr>
                <w:rFonts w:ascii="Arial" w:hAnsi="Arial" w:cs="Arial"/>
                <w:color w:val="000000"/>
                <w:sz w:val="20"/>
                <w:szCs w:val="20"/>
              </w:rPr>
              <w:lastRenderedPageBreak/>
              <w:t>The Human Rights Act 1998</w:t>
            </w:r>
          </w:p>
          <w:p w14:paraId="06E465C4" w14:textId="77777777" w:rsidR="00B43841" w:rsidRPr="004938FC" w:rsidRDefault="00B43841" w:rsidP="00B43841">
            <w:pPr>
              <w:pStyle w:val="MediumGrid1-Accent21"/>
              <w:numPr>
                <w:ilvl w:val="0"/>
                <w:numId w:val="1"/>
              </w:numPr>
              <w:spacing w:after="0" w:line="240" w:lineRule="auto"/>
              <w:rPr>
                <w:rFonts w:ascii="Arial" w:hAnsi="Arial" w:cs="Arial"/>
                <w:b/>
                <w:i/>
                <w:color w:val="000000"/>
                <w:sz w:val="20"/>
                <w:szCs w:val="20"/>
              </w:rPr>
            </w:pPr>
            <w:r w:rsidRPr="004938FC">
              <w:rPr>
                <w:rFonts w:ascii="Arial" w:hAnsi="Arial" w:cs="Arial"/>
                <w:color w:val="000000"/>
                <w:sz w:val="20"/>
                <w:szCs w:val="20"/>
              </w:rPr>
              <w:t>The Children Act 1989 (and 2004 amendment)</w:t>
            </w:r>
          </w:p>
          <w:p w14:paraId="0320D717" w14:textId="77777777" w:rsidR="00B43841" w:rsidRPr="004938FC" w:rsidRDefault="00B43841" w:rsidP="00B43841">
            <w:pPr>
              <w:pStyle w:val="MediumGrid1-Accent21"/>
              <w:numPr>
                <w:ilvl w:val="0"/>
                <w:numId w:val="1"/>
              </w:numPr>
              <w:spacing w:after="0" w:line="240" w:lineRule="auto"/>
              <w:rPr>
                <w:rFonts w:ascii="Arial" w:hAnsi="Arial" w:cs="Arial"/>
                <w:b/>
                <w:i/>
                <w:color w:val="000000"/>
                <w:sz w:val="20"/>
                <w:szCs w:val="20"/>
              </w:rPr>
            </w:pPr>
            <w:r w:rsidRPr="004938FC">
              <w:rPr>
                <w:rFonts w:ascii="Arial" w:hAnsi="Arial" w:cs="Arial"/>
                <w:color w:val="000000"/>
                <w:sz w:val="20"/>
                <w:szCs w:val="20"/>
              </w:rPr>
              <w:t>The Female Genital Mutilation Act 2003</w:t>
            </w:r>
          </w:p>
          <w:p w14:paraId="1DE83A64" w14:textId="77777777" w:rsidR="00B43841" w:rsidRPr="004938FC" w:rsidRDefault="00B43841" w:rsidP="00B43841">
            <w:pPr>
              <w:pStyle w:val="MediumGrid1-Accent21"/>
              <w:numPr>
                <w:ilvl w:val="0"/>
                <w:numId w:val="1"/>
              </w:numPr>
              <w:spacing w:after="0" w:line="240" w:lineRule="auto"/>
              <w:rPr>
                <w:rFonts w:ascii="Arial" w:hAnsi="Arial" w:cs="Arial"/>
                <w:b/>
                <w:i/>
                <w:color w:val="000000"/>
                <w:sz w:val="20"/>
                <w:szCs w:val="20"/>
              </w:rPr>
            </w:pPr>
            <w:r w:rsidRPr="004938FC">
              <w:rPr>
                <w:rFonts w:ascii="Arial" w:hAnsi="Arial" w:cs="Arial"/>
                <w:bCs/>
                <w:iCs/>
                <w:color w:val="000000"/>
                <w:sz w:val="20"/>
                <w:szCs w:val="20"/>
              </w:rPr>
              <w:t>The Rehabilitation of Offenders Act 1974</w:t>
            </w:r>
          </w:p>
          <w:p w14:paraId="7114C82C" w14:textId="77777777" w:rsidR="00B43841" w:rsidRPr="004938FC" w:rsidRDefault="00B43841" w:rsidP="00B43841">
            <w:pPr>
              <w:pStyle w:val="MediumGrid1-Accent21"/>
              <w:numPr>
                <w:ilvl w:val="0"/>
                <w:numId w:val="1"/>
              </w:numPr>
              <w:spacing w:after="0" w:line="240" w:lineRule="auto"/>
              <w:rPr>
                <w:rFonts w:ascii="Arial" w:hAnsi="Arial" w:cs="Arial"/>
                <w:b/>
                <w:i/>
                <w:color w:val="000000"/>
                <w:sz w:val="20"/>
                <w:szCs w:val="20"/>
              </w:rPr>
            </w:pPr>
            <w:r w:rsidRPr="004938FC">
              <w:rPr>
                <w:rFonts w:ascii="Arial" w:hAnsi="Arial" w:cs="Arial"/>
                <w:bCs/>
                <w:iCs/>
                <w:color w:val="000000"/>
                <w:sz w:val="20"/>
                <w:szCs w:val="20"/>
              </w:rPr>
              <w:t>Schedule 4 of the Safeguarding Vulnerable Groups Act 2006 (defining regulated activity)</w:t>
            </w:r>
          </w:p>
          <w:p w14:paraId="45503985" w14:textId="77777777" w:rsidR="00B43841" w:rsidRPr="004938FC" w:rsidRDefault="00B43841" w:rsidP="00B43841">
            <w:pPr>
              <w:pStyle w:val="MediumGrid1-Accent21"/>
              <w:numPr>
                <w:ilvl w:val="0"/>
                <w:numId w:val="1"/>
              </w:numPr>
              <w:spacing w:after="0" w:line="240" w:lineRule="auto"/>
              <w:rPr>
                <w:rFonts w:ascii="Arial" w:hAnsi="Arial" w:cs="Arial"/>
                <w:b/>
                <w:i/>
                <w:color w:val="000000"/>
                <w:sz w:val="20"/>
                <w:szCs w:val="20"/>
              </w:rPr>
            </w:pPr>
            <w:r w:rsidRPr="004938FC">
              <w:rPr>
                <w:rFonts w:ascii="Arial" w:hAnsi="Arial" w:cs="Arial"/>
                <w:bCs/>
                <w:iCs/>
                <w:color w:val="000000"/>
                <w:sz w:val="20"/>
                <w:szCs w:val="20"/>
              </w:rPr>
              <w:t>Childcare Act 2006</w:t>
            </w:r>
          </w:p>
          <w:p w14:paraId="31BB6EC5" w14:textId="77777777" w:rsidR="00B43841" w:rsidRPr="004938FC" w:rsidRDefault="00B43841">
            <w:pPr>
              <w:pStyle w:val="MediumGrid1-Accent21"/>
              <w:rPr>
                <w:rFonts w:ascii="Arial" w:hAnsi="Arial" w:cs="Arial"/>
                <w:sz w:val="20"/>
                <w:szCs w:val="20"/>
              </w:rPr>
            </w:pPr>
          </w:p>
        </w:tc>
      </w:tr>
      <w:tr w:rsidR="00B43841" w:rsidRPr="004938FC" w14:paraId="7B8299BE" w14:textId="77777777">
        <w:tc>
          <w:tcPr>
            <w:tcW w:w="1517" w:type="dxa"/>
          </w:tcPr>
          <w:p w14:paraId="4178EE46" w14:textId="77777777" w:rsidR="00B43841" w:rsidRPr="004938FC" w:rsidRDefault="00B43841">
            <w:pPr>
              <w:rPr>
                <w:rFonts w:ascii="Arial" w:hAnsi="Arial" w:cs="Arial"/>
                <w:sz w:val="20"/>
                <w:szCs w:val="20"/>
              </w:rPr>
            </w:pPr>
          </w:p>
        </w:tc>
        <w:tc>
          <w:tcPr>
            <w:tcW w:w="7834" w:type="dxa"/>
          </w:tcPr>
          <w:p w14:paraId="5759C686" w14:textId="77777777" w:rsidR="00B43841" w:rsidRPr="004938FC" w:rsidRDefault="00B43841">
            <w:pPr>
              <w:rPr>
                <w:rFonts w:ascii="Arial" w:hAnsi="Arial" w:cs="Arial"/>
                <w:sz w:val="20"/>
                <w:szCs w:val="20"/>
              </w:rPr>
            </w:pPr>
            <w:r w:rsidRPr="004938FC">
              <w:rPr>
                <w:rFonts w:ascii="Arial" w:hAnsi="Arial" w:cs="Arial"/>
                <w:sz w:val="20"/>
                <w:szCs w:val="20"/>
              </w:rPr>
              <w:t xml:space="preserve">Statutory guidance – additional references </w:t>
            </w:r>
            <w:proofErr w:type="gramStart"/>
            <w:r w:rsidRPr="004938FC">
              <w:rPr>
                <w:rFonts w:ascii="Arial" w:hAnsi="Arial" w:cs="Arial"/>
                <w:sz w:val="20"/>
                <w:szCs w:val="20"/>
              </w:rPr>
              <w:t>added :</w:t>
            </w:r>
            <w:proofErr w:type="gramEnd"/>
            <w:r w:rsidRPr="004938FC">
              <w:rPr>
                <w:rFonts w:ascii="Arial" w:hAnsi="Arial" w:cs="Arial"/>
                <w:sz w:val="20"/>
                <w:szCs w:val="20"/>
              </w:rPr>
              <w:t>-</w:t>
            </w:r>
          </w:p>
          <w:p w14:paraId="2A21ED61" w14:textId="77777777" w:rsidR="00B43841" w:rsidRPr="004938FC" w:rsidRDefault="00B43841" w:rsidP="00A14B80">
            <w:pPr>
              <w:pStyle w:val="MediumGrid1-Accent21"/>
              <w:numPr>
                <w:ilvl w:val="0"/>
                <w:numId w:val="85"/>
              </w:numPr>
              <w:spacing w:after="0" w:line="240" w:lineRule="auto"/>
              <w:rPr>
                <w:rFonts w:ascii="Arial" w:hAnsi="Arial" w:cs="Arial"/>
                <w:color w:val="000000"/>
                <w:sz w:val="20"/>
                <w:szCs w:val="20"/>
              </w:rPr>
            </w:pPr>
            <w:hyperlink r:id="rId13" w:history="1">
              <w:r w:rsidRPr="004938FC">
                <w:rPr>
                  <w:rStyle w:val="Hyperlink"/>
                  <w:rFonts w:ascii="Arial" w:hAnsi="Arial" w:cs="Arial"/>
                  <w:sz w:val="20"/>
                  <w:szCs w:val="20"/>
                </w:rPr>
                <w:t>Cyber security standards for schools and colleges</w:t>
              </w:r>
            </w:hyperlink>
          </w:p>
          <w:p w14:paraId="729C6EE3" w14:textId="77777777" w:rsidR="00B43841" w:rsidRPr="004938FC" w:rsidRDefault="00B43841" w:rsidP="00A14B80">
            <w:pPr>
              <w:pStyle w:val="MediumGrid1-Accent21"/>
              <w:numPr>
                <w:ilvl w:val="0"/>
                <w:numId w:val="85"/>
              </w:numPr>
              <w:spacing w:after="0" w:line="240" w:lineRule="auto"/>
              <w:rPr>
                <w:rFonts w:ascii="Arial" w:hAnsi="Arial" w:cs="Arial"/>
                <w:color w:val="0070C0"/>
                <w:sz w:val="20"/>
                <w:szCs w:val="20"/>
                <w:u w:val="single"/>
              </w:rPr>
            </w:pPr>
            <w:hyperlink r:id="rId14" w:history="1">
              <w:r w:rsidRPr="004938FC">
                <w:rPr>
                  <w:rStyle w:val="Hyperlink"/>
                  <w:rFonts w:ascii="Arial" w:hAnsi="Arial" w:cs="Arial"/>
                  <w:sz w:val="20"/>
                  <w:szCs w:val="20"/>
                </w:rPr>
                <w:t>Supporting pupils at school with medical conditions</w:t>
              </w:r>
            </w:hyperlink>
          </w:p>
          <w:p w14:paraId="7656F3B2" w14:textId="77777777" w:rsidR="00B43841" w:rsidRPr="004938FC" w:rsidRDefault="00B43841" w:rsidP="00A14B80">
            <w:pPr>
              <w:pStyle w:val="MediumGrid1-Accent21"/>
              <w:numPr>
                <w:ilvl w:val="0"/>
                <w:numId w:val="85"/>
              </w:numPr>
              <w:spacing w:after="0" w:line="240" w:lineRule="auto"/>
              <w:rPr>
                <w:rFonts w:ascii="Arial" w:hAnsi="Arial" w:cs="Arial"/>
                <w:color w:val="0070C0"/>
                <w:sz w:val="20"/>
                <w:szCs w:val="20"/>
                <w:u w:val="single"/>
              </w:rPr>
            </w:pPr>
            <w:r w:rsidRPr="004938FC">
              <w:rPr>
                <w:rFonts w:ascii="Arial" w:hAnsi="Arial" w:cs="Arial"/>
                <w:color w:val="0070C0"/>
                <w:sz w:val="20"/>
                <w:szCs w:val="20"/>
                <w:u w:val="single"/>
              </w:rPr>
              <w:t>The Childcare Regulations 2018</w:t>
            </w:r>
          </w:p>
          <w:p w14:paraId="00CFEFF9" w14:textId="77777777" w:rsidR="00B43841" w:rsidRPr="004938FC" w:rsidRDefault="00B43841" w:rsidP="00A14B80">
            <w:pPr>
              <w:pStyle w:val="MediumGrid1-Accent21"/>
              <w:numPr>
                <w:ilvl w:val="0"/>
                <w:numId w:val="85"/>
              </w:numPr>
              <w:spacing w:after="0" w:line="240" w:lineRule="auto"/>
              <w:rPr>
                <w:rFonts w:ascii="Arial" w:hAnsi="Arial" w:cs="Arial"/>
                <w:b/>
                <w:i/>
                <w:color w:val="000000"/>
                <w:sz w:val="20"/>
                <w:szCs w:val="20"/>
              </w:rPr>
            </w:pPr>
            <w:r w:rsidRPr="004938FC">
              <w:rPr>
                <w:rFonts w:ascii="Arial" w:hAnsi="Arial" w:cs="Arial"/>
                <w:color w:val="000000"/>
                <w:sz w:val="20"/>
                <w:szCs w:val="20"/>
              </w:rPr>
              <w:t xml:space="preserve">Data Protection </w:t>
            </w:r>
            <w:proofErr w:type="gramStart"/>
            <w:r w:rsidRPr="004938FC">
              <w:rPr>
                <w:rFonts w:ascii="Arial" w:hAnsi="Arial" w:cs="Arial"/>
                <w:color w:val="000000"/>
                <w:sz w:val="20"/>
                <w:szCs w:val="20"/>
              </w:rPr>
              <w:t>In</w:t>
            </w:r>
            <w:proofErr w:type="gramEnd"/>
            <w:r w:rsidRPr="004938FC">
              <w:rPr>
                <w:rFonts w:ascii="Arial" w:hAnsi="Arial" w:cs="Arial"/>
                <w:color w:val="000000"/>
                <w:sz w:val="20"/>
                <w:szCs w:val="20"/>
              </w:rPr>
              <w:t xml:space="preserve"> Schools</w:t>
            </w:r>
          </w:p>
          <w:p w14:paraId="4435E41F" w14:textId="77777777" w:rsidR="00B43841" w:rsidRPr="004938FC" w:rsidRDefault="00B43841" w:rsidP="00A14B80">
            <w:pPr>
              <w:pStyle w:val="MediumGrid1-Accent21"/>
              <w:numPr>
                <w:ilvl w:val="0"/>
                <w:numId w:val="85"/>
              </w:numPr>
              <w:spacing w:after="0" w:line="240" w:lineRule="auto"/>
              <w:rPr>
                <w:rFonts w:ascii="Arial" w:hAnsi="Arial" w:cs="Arial"/>
                <w:b/>
                <w:i/>
                <w:color w:val="000000"/>
                <w:sz w:val="20"/>
                <w:szCs w:val="20"/>
              </w:rPr>
            </w:pPr>
            <w:hyperlink r:id="rId15" w:history="1">
              <w:r w:rsidRPr="004938FC">
                <w:rPr>
                  <w:rStyle w:val="Hyperlink"/>
                  <w:rFonts w:ascii="Arial" w:hAnsi="Arial" w:cs="Arial"/>
                  <w:bCs/>
                  <w:iCs/>
                  <w:sz w:val="20"/>
                  <w:szCs w:val="20"/>
                </w:rPr>
                <w:t>Alternative Provision</w:t>
              </w:r>
            </w:hyperlink>
            <w:r w:rsidRPr="004938FC">
              <w:rPr>
                <w:rFonts w:ascii="Arial" w:hAnsi="Arial" w:cs="Arial"/>
                <w:bCs/>
                <w:iCs/>
                <w:color w:val="000000"/>
                <w:sz w:val="20"/>
                <w:szCs w:val="20"/>
              </w:rPr>
              <w:t xml:space="preserve"> </w:t>
            </w:r>
          </w:p>
          <w:p w14:paraId="627D49BC" w14:textId="77777777" w:rsidR="00B43841" w:rsidRPr="004938FC" w:rsidRDefault="00B43841">
            <w:pPr>
              <w:pStyle w:val="MediumGrid1-Accent21"/>
              <w:rPr>
                <w:rFonts w:ascii="Arial" w:hAnsi="Arial" w:cs="Arial"/>
                <w:color w:val="0070C0"/>
                <w:sz w:val="20"/>
                <w:szCs w:val="20"/>
                <w:u w:val="single"/>
              </w:rPr>
            </w:pPr>
          </w:p>
        </w:tc>
      </w:tr>
      <w:tr w:rsidR="00B43841" w:rsidRPr="004938FC" w14:paraId="3AB67A65" w14:textId="77777777">
        <w:tc>
          <w:tcPr>
            <w:tcW w:w="1517" w:type="dxa"/>
          </w:tcPr>
          <w:p w14:paraId="5C51162B" w14:textId="77777777" w:rsidR="00B43841" w:rsidRPr="004938FC" w:rsidRDefault="00B43841">
            <w:pPr>
              <w:rPr>
                <w:rFonts w:ascii="Arial" w:hAnsi="Arial" w:cs="Arial"/>
                <w:sz w:val="20"/>
                <w:szCs w:val="20"/>
              </w:rPr>
            </w:pPr>
          </w:p>
        </w:tc>
        <w:tc>
          <w:tcPr>
            <w:tcW w:w="7834" w:type="dxa"/>
          </w:tcPr>
          <w:p w14:paraId="2DCC4B1C" w14:textId="77777777" w:rsidR="00B43841" w:rsidRPr="004938FC" w:rsidRDefault="00B43841">
            <w:pPr>
              <w:rPr>
                <w:rFonts w:ascii="Arial" w:hAnsi="Arial" w:cs="Arial"/>
                <w:sz w:val="20"/>
                <w:szCs w:val="20"/>
              </w:rPr>
            </w:pPr>
            <w:r w:rsidRPr="004938FC">
              <w:rPr>
                <w:rFonts w:ascii="Arial" w:hAnsi="Arial" w:cs="Arial"/>
                <w:sz w:val="20"/>
                <w:szCs w:val="20"/>
              </w:rPr>
              <w:t xml:space="preserve">Non-statutory guidance – additional reference </w:t>
            </w:r>
            <w:proofErr w:type="gramStart"/>
            <w:r w:rsidRPr="004938FC">
              <w:rPr>
                <w:rFonts w:ascii="Arial" w:hAnsi="Arial" w:cs="Arial"/>
                <w:sz w:val="20"/>
                <w:szCs w:val="20"/>
              </w:rPr>
              <w:t>added:-</w:t>
            </w:r>
            <w:proofErr w:type="gramEnd"/>
          </w:p>
          <w:p w14:paraId="116A42B2" w14:textId="77777777" w:rsidR="00B43841" w:rsidRPr="004938FC" w:rsidRDefault="00B43841" w:rsidP="00B43841">
            <w:pPr>
              <w:pStyle w:val="MediumGrid1-Accent21"/>
              <w:numPr>
                <w:ilvl w:val="0"/>
                <w:numId w:val="1"/>
              </w:numPr>
              <w:spacing w:after="0" w:line="240" w:lineRule="auto"/>
              <w:rPr>
                <w:rFonts w:ascii="Arial" w:hAnsi="Arial" w:cs="Arial"/>
                <w:color w:val="000000"/>
                <w:sz w:val="20"/>
                <w:szCs w:val="20"/>
              </w:rPr>
            </w:pPr>
            <w:hyperlink r:id="rId16" w:history="1">
              <w:r w:rsidRPr="004938FC">
                <w:rPr>
                  <w:rStyle w:val="Hyperlink"/>
                  <w:rFonts w:ascii="Arial" w:hAnsi="Arial" w:cs="Arial"/>
                  <w:sz w:val="20"/>
                  <w:szCs w:val="20"/>
                </w:rPr>
                <w:t>Generative AI: product safety explanations</w:t>
              </w:r>
            </w:hyperlink>
          </w:p>
          <w:p w14:paraId="348D721E" w14:textId="77777777" w:rsidR="00B43841" w:rsidRPr="004938FC" w:rsidRDefault="00B43841" w:rsidP="00B43841">
            <w:pPr>
              <w:pStyle w:val="MediumGrid1-Accent21"/>
              <w:numPr>
                <w:ilvl w:val="0"/>
                <w:numId w:val="1"/>
              </w:numPr>
              <w:spacing w:after="0" w:line="240" w:lineRule="auto"/>
              <w:rPr>
                <w:rFonts w:ascii="Arial" w:hAnsi="Arial" w:cs="Arial"/>
                <w:color w:val="000000"/>
                <w:sz w:val="20"/>
                <w:szCs w:val="20"/>
              </w:rPr>
            </w:pPr>
            <w:hyperlink r:id="rId17" w:history="1">
              <w:r w:rsidRPr="004938FC">
                <w:rPr>
                  <w:rStyle w:val="Hyperlink"/>
                  <w:rFonts w:ascii="Arial" w:hAnsi="Arial" w:cs="Arial"/>
                  <w:sz w:val="20"/>
                  <w:szCs w:val="20"/>
                </w:rPr>
                <w:t>Protected security and preparedness for education settings</w:t>
              </w:r>
            </w:hyperlink>
          </w:p>
          <w:p w14:paraId="315FBF5E" w14:textId="77777777" w:rsidR="00B43841" w:rsidRPr="004938FC" w:rsidRDefault="00B43841" w:rsidP="00B43841">
            <w:pPr>
              <w:pStyle w:val="MediumGrid1-Accent21"/>
              <w:numPr>
                <w:ilvl w:val="0"/>
                <w:numId w:val="1"/>
              </w:numPr>
              <w:spacing w:after="0" w:line="240" w:lineRule="auto"/>
              <w:rPr>
                <w:rFonts w:ascii="Arial" w:hAnsi="Arial" w:cs="Arial"/>
                <w:color w:val="000000"/>
                <w:sz w:val="20"/>
                <w:szCs w:val="20"/>
              </w:rPr>
            </w:pPr>
            <w:hyperlink r:id="rId18" w:history="1">
              <w:r w:rsidRPr="004938FC">
                <w:rPr>
                  <w:rStyle w:val="Hyperlink"/>
                  <w:rFonts w:ascii="Arial" w:hAnsi="Arial" w:cs="Arial"/>
                  <w:sz w:val="20"/>
                  <w:szCs w:val="20"/>
                </w:rPr>
                <w:t>Site security guidance</w:t>
              </w:r>
            </w:hyperlink>
          </w:p>
          <w:p w14:paraId="413D4427" w14:textId="77777777" w:rsidR="00B43841" w:rsidRPr="004938FC" w:rsidRDefault="00B43841" w:rsidP="00B43841">
            <w:pPr>
              <w:pStyle w:val="MediumGrid1-Accent21"/>
              <w:numPr>
                <w:ilvl w:val="0"/>
                <w:numId w:val="1"/>
              </w:numPr>
              <w:spacing w:after="0" w:line="240" w:lineRule="auto"/>
              <w:rPr>
                <w:rFonts w:ascii="Arial" w:hAnsi="Arial" w:cs="Arial"/>
                <w:color w:val="000000"/>
                <w:sz w:val="20"/>
                <w:szCs w:val="20"/>
              </w:rPr>
            </w:pPr>
            <w:hyperlink r:id="rId19" w:history="1">
              <w:r w:rsidRPr="004938FC">
                <w:rPr>
                  <w:rStyle w:val="Hyperlink"/>
                  <w:rFonts w:ascii="Arial" w:hAnsi="Arial" w:cs="Arial"/>
                  <w:sz w:val="20"/>
                  <w:szCs w:val="20"/>
                </w:rPr>
                <w:t>Out of school settings: safeguarding guidance for providers</w:t>
              </w:r>
            </w:hyperlink>
          </w:p>
          <w:p w14:paraId="666C5F30" w14:textId="77777777" w:rsidR="00B43841" w:rsidRPr="004938FC" w:rsidRDefault="00B43841">
            <w:pPr>
              <w:pStyle w:val="MediumGrid1-Accent21"/>
              <w:ind w:left="360"/>
              <w:rPr>
                <w:rFonts w:ascii="Arial" w:hAnsi="Arial" w:cs="Arial"/>
                <w:color w:val="000000"/>
                <w:sz w:val="20"/>
                <w:szCs w:val="20"/>
              </w:rPr>
            </w:pPr>
          </w:p>
          <w:p w14:paraId="668C982A" w14:textId="77777777" w:rsidR="00B43841" w:rsidRPr="004938FC" w:rsidRDefault="00B43841">
            <w:pPr>
              <w:rPr>
                <w:rFonts w:ascii="Arial" w:hAnsi="Arial" w:cs="Arial"/>
                <w:sz w:val="20"/>
                <w:szCs w:val="20"/>
              </w:rPr>
            </w:pPr>
          </w:p>
        </w:tc>
      </w:tr>
      <w:tr w:rsidR="00B43841" w:rsidRPr="004938FC" w14:paraId="65A2145E" w14:textId="77777777">
        <w:tc>
          <w:tcPr>
            <w:tcW w:w="1517" w:type="dxa"/>
          </w:tcPr>
          <w:p w14:paraId="05824731" w14:textId="03ACE937" w:rsidR="00B43841" w:rsidRPr="004938FC" w:rsidRDefault="00B43841">
            <w:pPr>
              <w:rPr>
                <w:rFonts w:ascii="Arial" w:hAnsi="Arial" w:cs="Arial"/>
                <w:sz w:val="20"/>
                <w:szCs w:val="20"/>
              </w:rPr>
            </w:pPr>
          </w:p>
        </w:tc>
        <w:tc>
          <w:tcPr>
            <w:tcW w:w="7834" w:type="dxa"/>
          </w:tcPr>
          <w:p w14:paraId="71F1D5C0" w14:textId="77777777" w:rsidR="00B43841" w:rsidRPr="004938FC" w:rsidRDefault="00B43841">
            <w:pPr>
              <w:rPr>
                <w:rFonts w:ascii="Arial" w:hAnsi="Arial" w:cs="Arial"/>
                <w:sz w:val="20"/>
                <w:szCs w:val="20"/>
              </w:rPr>
            </w:pPr>
            <w:r w:rsidRPr="004938FC">
              <w:rPr>
                <w:rFonts w:ascii="Arial" w:hAnsi="Arial" w:cs="Arial"/>
                <w:sz w:val="20"/>
                <w:szCs w:val="20"/>
              </w:rPr>
              <w:t xml:space="preserve">Addition of ‘linked policies’ – please check to ensure this list reflects the policies you have in place. If you have an </w:t>
            </w:r>
            <w:proofErr w:type="gramStart"/>
            <w:r w:rsidRPr="004938FC">
              <w:rPr>
                <w:rFonts w:ascii="Arial" w:hAnsi="Arial" w:cs="Arial"/>
                <w:sz w:val="20"/>
                <w:szCs w:val="20"/>
              </w:rPr>
              <w:t>additional policies</w:t>
            </w:r>
            <w:proofErr w:type="gramEnd"/>
            <w:r w:rsidRPr="004938FC">
              <w:rPr>
                <w:rFonts w:ascii="Arial" w:hAnsi="Arial" w:cs="Arial"/>
                <w:sz w:val="20"/>
                <w:szCs w:val="20"/>
              </w:rPr>
              <w:t xml:space="preserve"> which link with </w:t>
            </w:r>
            <w:proofErr w:type="gramStart"/>
            <w:r w:rsidRPr="004938FC">
              <w:rPr>
                <w:rFonts w:ascii="Arial" w:hAnsi="Arial" w:cs="Arial"/>
                <w:sz w:val="20"/>
                <w:szCs w:val="20"/>
              </w:rPr>
              <w:t>safeguarding</w:t>
            </w:r>
            <w:proofErr w:type="gramEnd"/>
            <w:r w:rsidRPr="004938FC">
              <w:rPr>
                <w:rFonts w:ascii="Arial" w:hAnsi="Arial" w:cs="Arial"/>
                <w:sz w:val="20"/>
                <w:szCs w:val="20"/>
              </w:rPr>
              <w:t xml:space="preserve"> please add them to the list. </w:t>
            </w:r>
          </w:p>
        </w:tc>
      </w:tr>
      <w:tr w:rsidR="00B43841" w:rsidRPr="004938FC" w14:paraId="483B55F8" w14:textId="77777777">
        <w:tc>
          <w:tcPr>
            <w:tcW w:w="1517" w:type="dxa"/>
          </w:tcPr>
          <w:p w14:paraId="15F45077" w14:textId="1B7BA764" w:rsidR="00B43841" w:rsidRPr="004938FC" w:rsidRDefault="00B43841">
            <w:pPr>
              <w:rPr>
                <w:rFonts w:ascii="Arial" w:hAnsi="Arial" w:cs="Arial"/>
                <w:sz w:val="20"/>
                <w:szCs w:val="20"/>
              </w:rPr>
            </w:pPr>
          </w:p>
        </w:tc>
        <w:tc>
          <w:tcPr>
            <w:tcW w:w="7834" w:type="dxa"/>
          </w:tcPr>
          <w:p w14:paraId="58BF9170" w14:textId="77777777" w:rsidR="00B43841" w:rsidRPr="004938FC" w:rsidRDefault="00B43841">
            <w:pPr>
              <w:rPr>
                <w:rFonts w:ascii="Arial" w:hAnsi="Arial" w:cs="Arial"/>
                <w:sz w:val="20"/>
                <w:szCs w:val="20"/>
              </w:rPr>
            </w:pPr>
            <w:r w:rsidRPr="004938FC">
              <w:rPr>
                <w:rFonts w:ascii="Arial" w:hAnsi="Arial" w:cs="Arial"/>
                <w:sz w:val="20"/>
                <w:szCs w:val="20"/>
              </w:rPr>
              <w:t>Safeguarding reading list updated to reflect latest version of statutory guidance and now includes reference to additional reading requirement for EYFS staff</w:t>
            </w:r>
          </w:p>
        </w:tc>
      </w:tr>
    </w:tbl>
    <w:p w14:paraId="2D43D9B6" w14:textId="77777777" w:rsidR="00B43841" w:rsidRPr="004938FC" w:rsidRDefault="00B43841" w:rsidP="00B43841">
      <w:pPr>
        <w:rPr>
          <w:rFonts w:ascii="Arial" w:hAnsi="Arial" w:cs="Arial"/>
          <w:b/>
          <w:sz w:val="20"/>
          <w:szCs w:val="20"/>
        </w:rPr>
      </w:pPr>
    </w:p>
    <w:p w14:paraId="756631D9" w14:textId="77777777" w:rsidR="00B43841" w:rsidRPr="004938FC" w:rsidRDefault="00B43841" w:rsidP="00A14B80">
      <w:pPr>
        <w:rPr>
          <w:rFonts w:ascii="Arial" w:hAnsi="Arial" w:cs="Arial"/>
          <w:b/>
          <w:sz w:val="20"/>
          <w:szCs w:val="20"/>
        </w:rPr>
      </w:pPr>
    </w:p>
    <w:p w14:paraId="4BBDDDF1" w14:textId="77777777" w:rsidR="00721D18" w:rsidRPr="004938FC" w:rsidRDefault="00721D18" w:rsidP="00A14B80">
      <w:pPr>
        <w:rPr>
          <w:rFonts w:ascii="Arial" w:hAnsi="Arial" w:cs="Arial"/>
          <w:b/>
          <w:sz w:val="20"/>
          <w:szCs w:val="20"/>
        </w:rPr>
      </w:pPr>
    </w:p>
    <w:p w14:paraId="4746D3F3" w14:textId="77777777" w:rsidR="00721D18" w:rsidRPr="004938FC" w:rsidRDefault="00721D18" w:rsidP="00A14B80">
      <w:pPr>
        <w:rPr>
          <w:rFonts w:ascii="Arial" w:hAnsi="Arial" w:cs="Arial"/>
          <w:b/>
          <w:sz w:val="20"/>
          <w:szCs w:val="20"/>
        </w:rPr>
      </w:pPr>
    </w:p>
    <w:p w14:paraId="790A3439" w14:textId="33EEFA4F" w:rsidR="00721D18" w:rsidRPr="004938FC" w:rsidRDefault="00721D18" w:rsidP="00A14B80">
      <w:pPr>
        <w:rPr>
          <w:rFonts w:ascii="Arial" w:hAnsi="Arial" w:cs="Arial"/>
          <w:b/>
          <w:sz w:val="20"/>
          <w:szCs w:val="20"/>
        </w:rPr>
      </w:pPr>
    </w:p>
    <w:p w14:paraId="720567B6" w14:textId="2FAC3943" w:rsidR="00616F92" w:rsidRPr="004938FC" w:rsidRDefault="00616F92" w:rsidP="00A14B80">
      <w:pPr>
        <w:rPr>
          <w:rFonts w:ascii="Arial" w:hAnsi="Arial" w:cs="Arial"/>
          <w:b/>
          <w:sz w:val="20"/>
          <w:szCs w:val="20"/>
        </w:rPr>
      </w:pPr>
    </w:p>
    <w:p w14:paraId="7D1D9641" w14:textId="5A93E766" w:rsidR="00616F92" w:rsidRDefault="00616F92" w:rsidP="00A14B80">
      <w:pPr>
        <w:rPr>
          <w:rFonts w:ascii="Arial" w:hAnsi="Arial" w:cs="Arial"/>
          <w:b/>
          <w:sz w:val="20"/>
          <w:szCs w:val="20"/>
        </w:rPr>
      </w:pPr>
    </w:p>
    <w:p w14:paraId="772114B6" w14:textId="4B247018" w:rsidR="004938FC" w:rsidRDefault="004938FC" w:rsidP="00A14B80">
      <w:pPr>
        <w:rPr>
          <w:rFonts w:ascii="Arial" w:hAnsi="Arial" w:cs="Arial"/>
          <w:b/>
          <w:sz w:val="20"/>
          <w:szCs w:val="20"/>
        </w:rPr>
      </w:pPr>
    </w:p>
    <w:p w14:paraId="4FED2ACD" w14:textId="588FCB65" w:rsidR="004938FC" w:rsidRDefault="004938FC" w:rsidP="00A14B80">
      <w:pPr>
        <w:rPr>
          <w:rFonts w:ascii="Arial" w:hAnsi="Arial" w:cs="Arial"/>
          <w:b/>
          <w:sz w:val="20"/>
          <w:szCs w:val="20"/>
        </w:rPr>
      </w:pPr>
    </w:p>
    <w:p w14:paraId="1F7AC220" w14:textId="437616B3" w:rsidR="004938FC" w:rsidRDefault="004938FC" w:rsidP="00A14B80">
      <w:pPr>
        <w:rPr>
          <w:rFonts w:ascii="Arial" w:hAnsi="Arial" w:cs="Arial"/>
          <w:b/>
          <w:sz w:val="20"/>
          <w:szCs w:val="20"/>
        </w:rPr>
      </w:pPr>
    </w:p>
    <w:p w14:paraId="24519909" w14:textId="6968B719" w:rsidR="004938FC" w:rsidRDefault="004938FC" w:rsidP="00A14B80">
      <w:pPr>
        <w:rPr>
          <w:rFonts w:ascii="Arial" w:hAnsi="Arial" w:cs="Arial"/>
          <w:b/>
          <w:sz w:val="20"/>
          <w:szCs w:val="20"/>
        </w:rPr>
      </w:pPr>
    </w:p>
    <w:p w14:paraId="71452933" w14:textId="054A71AE" w:rsidR="004938FC" w:rsidRDefault="004938FC" w:rsidP="00A14B80">
      <w:pPr>
        <w:rPr>
          <w:rFonts w:ascii="Arial" w:hAnsi="Arial" w:cs="Arial"/>
          <w:b/>
          <w:sz w:val="20"/>
          <w:szCs w:val="20"/>
        </w:rPr>
      </w:pPr>
    </w:p>
    <w:p w14:paraId="13F7E646" w14:textId="2849B88A" w:rsidR="004938FC" w:rsidRDefault="004938FC" w:rsidP="00A14B80">
      <w:pPr>
        <w:rPr>
          <w:rFonts w:ascii="Arial" w:hAnsi="Arial" w:cs="Arial"/>
          <w:b/>
          <w:sz w:val="20"/>
          <w:szCs w:val="20"/>
        </w:rPr>
      </w:pPr>
    </w:p>
    <w:p w14:paraId="2F3946F2" w14:textId="43639053" w:rsidR="004938FC" w:rsidRDefault="004938FC" w:rsidP="00A14B80">
      <w:pPr>
        <w:rPr>
          <w:rFonts w:ascii="Arial" w:hAnsi="Arial" w:cs="Arial"/>
          <w:b/>
          <w:sz w:val="20"/>
          <w:szCs w:val="20"/>
        </w:rPr>
      </w:pPr>
    </w:p>
    <w:p w14:paraId="5DA494E5" w14:textId="77777777" w:rsidR="004938FC" w:rsidRPr="004938FC" w:rsidRDefault="004938FC" w:rsidP="00A14B80">
      <w:pPr>
        <w:rPr>
          <w:rFonts w:ascii="Arial" w:hAnsi="Arial" w:cs="Arial"/>
          <w:b/>
          <w:sz w:val="20"/>
          <w:szCs w:val="20"/>
        </w:rPr>
      </w:pPr>
    </w:p>
    <w:p w14:paraId="4EC0A654" w14:textId="77777777" w:rsidR="00616F92" w:rsidRPr="004938FC" w:rsidRDefault="00616F92" w:rsidP="00A14B80">
      <w:pPr>
        <w:rPr>
          <w:rFonts w:ascii="Arial" w:hAnsi="Arial" w:cs="Arial"/>
          <w:b/>
          <w:sz w:val="20"/>
          <w:szCs w:val="20"/>
        </w:rPr>
      </w:pPr>
    </w:p>
    <w:p w14:paraId="17E9C828" w14:textId="1F03F1F6" w:rsidR="00BF4CEF" w:rsidRPr="004938FC" w:rsidRDefault="00BF4CEF" w:rsidP="00BF4CEF">
      <w:pPr>
        <w:jc w:val="center"/>
        <w:rPr>
          <w:rFonts w:ascii="Arial" w:hAnsi="Arial" w:cs="Arial"/>
          <w:b/>
          <w:sz w:val="20"/>
          <w:szCs w:val="20"/>
        </w:rPr>
      </w:pPr>
      <w:r w:rsidRPr="004938FC">
        <w:rPr>
          <w:rFonts w:ascii="Arial" w:hAnsi="Arial" w:cs="Arial"/>
          <w:b/>
          <w:sz w:val="20"/>
          <w:szCs w:val="20"/>
        </w:rPr>
        <w:t xml:space="preserve">This is the Safeguarding and </w:t>
      </w:r>
      <w:r w:rsidR="00AB6757" w:rsidRPr="004938FC">
        <w:rPr>
          <w:rFonts w:ascii="Arial" w:hAnsi="Arial" w:cs="Arial"/>
          <w:b/>
          <w:sz w:val="20"/>
          <w:szCs w:val="20"/>
        </w:rPr>
        <w:t>Child</w:t>
      </w:r>
      <w:r w:rsidRPr="004938FC">
        <w:rPr>
          <w:rFonts w:ascii="Arial" w:hAnsi="Arial" w:cs="Arial"/>
          <w:b/>
          <w:sz w:val="20"/>
          <w:szCs w:val="20"/>
        </w:rPr>
        <w:t xml:space="preserve"> Protection Policy and Procedures</w:t>
      </w:r>
    </w:p>
    <w:p w14:paraId="7EB07700" w14:textId="631E6CE4" w:rsidR="00BF4CEF" w:rsidRPr="004938FC" w:rsidRDefault="00BF4CEF" w:rsidP="00BF4CEF">
      <w:pPr>
        <w:jc w:val="center"/>
        <w:rPr>
          <w:rFonts w:ascii="Arial" w:hAnsi="Arial" w:cs="Arial"/>
          <w:i/>
          <w:color w:val="FF0000"/>
          <w:sz w:val="20"/>
          <w:szCs w:val="20"/>
        </w:rPr>
      </w:pPr>
      <w:r w:rsidRPr="004938FC">
        <w:rPr>
          <w:rFonts w:ascii="Arial" w:hAnsi="Arial" w:cs="Arial"/>
          <w:sz w:val="20"/>
          <w:szCs w:val="20"/>
        </w:rPr>
        <w:t xml:space="preserve">For </w:t>
      </w:r>
      <w:r w:rsidR="009A1F47">
        <w:rPr>
          <w:rFonts w:ascii="Arial" w:hAnsi="Arial" w:cs="Arial"/>
          <w:b/>
          <w:bCs/>
          <w:iCs/>
          <w:sz w:val="20"/>
          <w:szCs w:val="20"/>
        </w:rPr>
        <w:t>Gagle Brook</w:t>
      </w:r>
      <w:r w:rsidR="00616F92" w:rsidRPr="004938FC">
        <w:rPr>
          <w:rFonts w:ascii="Arial" w:hAnsi="Arial" w:cs="Arial"/>
          <w:b/>
          <w:bCs/>
          <w:iCs/>
          <w:sz w:val="20"/>
          <w:szCs w:val="20"/>
        </w:rPr>
        <w:t xml:space="preserve"> Primary School</w:t>
      </w:r>
    </w:p>
    <w:p w14:paraId="52D23E59" w14:textId="7235C177" w:rsidR="00BF4CEF" w:rsidRPr="004938FC" w:rsidRDefault="00BF4CEF" w:rsidP="0035548A">
      <w:pPr>
        <w:rPr>
          <w:rFonts w:ascii="Arial" w:hAnsi="Arial" w:cs="Arial"/>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080"/>
      </w:tblGrid>
      <w:tr w:rsidR="003F5650" w:rsidRPr="004938FC" w14:paraId="67309605" w14:textId="77777777" w:rsidTr="00862B01">
        <w:tc>
          <w:tcPr>
            <w:tcW w:w="1413" w:type="dxa"/>
          </w:tcPr>
          <w:p w14:paraId="66AEC634" w14:textId="77777777" w:rsidR="003F5650" w:rsidRPr="004938FC" w:rsidRDefault="003F5650" w:rsidP="00E31A6D">
            <w:pPr>
              <w:jc w:val="center"/>
              <w:rPr>
                <w:rFonts w:ascii="Arial" w:hAnsi="Arial" w:cs="Arial"/>
                <w:b/>
                <w:color w:val="0070C0"/>
                <w:sz w:val="20"/>
                <w:szCs w:val="20"/>
              </w:rPr>
            </w:pPr>
            <w:r w:rsidRPr="004938FC">
              <w:rPr>
                <w:rFonts w:ascii="Arial" w:hAnsi="Arial" w:cs="Arial"/>
                <w:b/>
                <w:color w:val="0070C0"/>
                <w:sz w:val="20"/>
                <w:szCs w:val="20"/>
              </w:rPr>
              <w:t>Page number</w:t>
            </w:r>
          </w:p>
        </w:tc>
        <w:tc>
          <w:tcPr>
            <w:tcW w:w="8080" w:type="dxa"/>
          </w:tcPr>
          <w:p w14:paraId="59F6ABFB" w14:textId="77777777" w:rsidR="003F5650" w:rsidRPr="004938FC" w:rsidRDefault="003F5650" w:rsidP="00E31A6D">
            <w:pPr>
              <w:jc w:val="center"/>
              <w:rPr>
                <w:rFonts w:ascii="Arial" w:hAnsi="Arial" w:cs="Arial"/>
                <w:b/>
                <w:color w:val="0070C0"/>
                <w:sz w:val="20"/>
                <w:szCs w:val="20"/>
              </w:rPr>
            </w:pPr>
            <w:r w:rsidRPr="004938FC">
              <w:rPr>
                <w:rFonts w:ascii="Arial" w:hAnsi="Arial" w:cs="Arial"/>
                <w:b/>
                <w:color w:val="0070C0"/>
                <w:sz w:val="20"/>
                <w:szCs w:val="20"/>
              </w:rPr>
              <w:t xml:space="preserve">Title </w:t>
            </w:r>
          </w:p>
        </w:tc>
      </w:tr>
      <w:tr w:rsidR="003F5650" w:rsidRPr="004938FC" w14:paraId="3E46D9B8" w14:textId="77777777" w:rsidTr="00862B01">
        <w:tc>
          <w:tcPr>
            <w:tcW w:w="1413" w:type="dxa"/>
            <w:tcBorders>
              <w:bottom w:val="single" w:sz="4" w:space="0" w:color="auto"/>
            </w:tcBorders>
          </w:tcPr>
          <w:p w14:paraId="4DF835DA" w14:textId="0ACC9B1B" w:rsidR="003F5650" w:rsidRPr="004938FC" w:rsidRDefault="00F0000B" w:rsidP="00B5514D">
            <w:pPr>
              <w:rPr>
                <w:rFonts w:ascii="Arial" w:hAnsi="Arial" w:cs="Arial"/>
                <w:color w:val="0070C0"/>
                <w:sz w:val="20"/>
                <w:szCs w:val="20"/>
              </w:rPr>
            </w:pPr>
            <w:r>
              <w:rPr>
                <w:rFonts w:ascii="Arial" w:hAnsi="Arial" w:cs="Arial"/>
                <w:color w:val="0070C0"/>
                <w:sz w:val="20"/>
                <w:szCs w:val="20"/>
              </w:rPr>
              <w:t>6</w:t>
            </w:r>
          </w:p>
        </w:tc>
        <w:tc>
          <w:tcPr>
            <w:tcW w:w="8080" w:type="dxa"/>
            <w:tcBorders>
              <w:bottom w:val="single" w:sz="4" w:space="0" w:color="auto"/>
            </w:tcBorders>
          </w:tcPr>
          <w:p w14:paraId="4636C596" w14:textId="77777777" w:rsidR="003F5650" w:rsidRPr="004938FC" w:rsidRDefault="00567E81" w:rsidP="00B5514D">
            <w:pPr>
              <w:rPr>
                <w:rFonts w:ascii="Arial" w:hAnsi="Arial" w:cs="Arial"/>
                <w:color w:val="0070C0"/>
                <w:sz w:val="20"/>
                <w:szCs w:val="20"/>
              </w:rPr>
            </w:pPr>
            <w:r w:rsidRPr="004938FC">
              <w:rPr>
                <w:rFonts w:ascii="Arial" w:hAnsi="Arial" w:cs="Arial"/>
                <w:color w:val="0070C0"/>
                <w:sz w:val="20"/>
                <w:szCs w:val="20"/>
              </w:rPr>
              <w:t>Quick Reference Contacts Guide</w:t>
            </w:r>
          </w:p>
        </w:tc>
      </w:tr>
      <w:tr w:rsidR="00D95957" w:rsidRPr="004938FC" w14:paraId="72948ED4" w14:textId="77777777" w:rsidTr="00862B01">
        <w:tc>
          <w:tcPr>
            <w:tcW w:w="1413" w:type="dxa"/>
            <w:tcBorders>
              <w:bottom w:val="single" w:sz="4" w:space="0" w:color="auto"/>
            </w:tcBorders>
          </w:tcPr>
          <w:p w14:paraId="3F1B3399" w14:textId="66671A59" w:rsidR="00D95957" w:rsidRPr="004938FC" w:rsidRDefault="00F0000B" w:rsidP="00B5514D">
            <w:pPr>
              <w:rPr>
                <w:rFonts w:ascii="Arial" w:hAnsi="Arial" w:cs="Arial"/>
                <w:color w:val="0070C0"/>
                <w:sz w:val="20"/>
                <w:szCs w:val="20"/>
              </w:rPr>
            </w:pPr>
            <w:r>
              <w:rPr>
                <w:rFonts w:ascii="Arial" w:hAnsi="Arial" w:cs="Arial"/>
                <w:color w:val="0070C0"/>
                <w:sz w:val="20"/>
                <w:szCs w:val="20"/>
              </w:rPr>
              <w:t>7</w:t>
            </w:r>
          </w:p>
        </w:tc>
        <w:tc>
          <w:tcPr>
            <w:tcW w:w="8080" w:type="dxa"/>
            <w:tcBorders>
              <w:bottom w:val="single" w:sz="4" w:space="0" w:color="auto"/>
            </w:tcBorders>
          </w:tcPr>
          <w:p w14:paraId="11974090" w14:textId="77777777" w:rsidR="00D95957" w:rsidRPr="004938FC" w:rsidRDefault="00684780" w:rsidP="00B5514D">
            <w:pPr>
              <w:rPr>
                <w:rFonts w:ascii="Arial" w:hAnsi="Arial" w:cs="Arial"/>
                <w:color w:val="0070C0"/>
                <w:sz w:val="20"/>
                <w:szCs w:val="20"/>
              </w:rPr>
            </w:pPr>
            <w:r w:rsidRPr="004938FC">
              <w:rPr>
                <w:rFonts w:ascii="Arial" w:hAnsi="Arial" w:cs="Arial"/>
                <w:color w:val="0070C0"/>
                <w:sz w:val="20"/>
                <w:szCs w:val="20"/>
              </w:rPr>
              <w:t>Introduction To Safeguarding</w:t>
            </w:r>
          </w:p>
        </w:tc>
      </w:tr>
      <w:tr w:rsidR="00567E81" w:rsidRPr="004938FC" w14:paraId="34442E33" w14:textId="77777777" w:rsidTr="00862B01">
        <w:tc>
          <w:tcPr>
            <w:tcW w:w="9493" w:type="dxa"/>
            <w:gridSpan w:val="2"/>
            <w:shd w:val="clear" w:color="auto" w:fill="C5E0B3"/>
          </w:tcPr>
          <w:p w14:paraId="483855E6" w14:textId="77777777" w:rsidR="00567E81" w:rsidRPr="004938FC" w:rsidRDefault="00567E81" w:rsidP="00567E81">
            <w:pPr>
              <w:jc w:val="center"/>
              <w:rPr>
                <w:rFonts w:ascii="Arial" w:hAnsi="Arial" w:cs="Arial"/>
                <w:b/>
                <w:color w:val="0070C0"/>
                <w:sz w:val="20"/>
                <w:szCs w:val="20"/>
              </w:rPr>
            </w:pPr>
            <w:r w:rsidRPr="004938FC">
              <w:rPr>
                <w:rFonts w:ascii="Arial" w:hAnsi="Arial" w:cs="Arial"/>
                <w:b/>
                <w:color w:val="0070C0"/>
                <w:sz w:val="20"/>
                <w:szCs w:val="20"/>
              </w:rPr>
              <w:t>Part 1 - Procedures</w:t>
            </w:r>
          </w:p>
        </w:tc>
      </w:tr>
      <w:tr w:rsidR="003F5650" w:rsidRPr="004938FC" w14:paraId="2F6E9438" w14:textId="77777777" w:rsidTr="00862B01">
        <w:tc>
          <w:tcPr>
            <w:tcW w:w="1413" w:type="dxa"/>
          </w:tcPr>
          <w:p w14:paraId="36AD259B" w14:textId="1C6AA35F" w:rsidR="003F5650" w:rsidRPr="004938FC" w:rsidRDefault="00F0000B" w:rsidP="00B5514D">
            <w:pPr>
              <w:rPr>
                <w:rFonts w:ascii="Arial" w:hAnsi="Arial" w:cs="Arial"/>
                <w:color w:val="0070C0"/>
                <w:sz w:val="20"/>
                <w:szCs w:val="20"/>
              </w:rPr>
            </w:pPr>
            <w:r>
              <w:rPr>
                <w:rFonts w:ascii="Arial" w:hAnsi="Arial" w:cs="Arial"/>
                <w:color w:val="0070C0"/>
                <w:sz w:val="20"/>
                <w:szCs w:val="20"/>
              </w:rPr>
              <w:t>8</w:t>
            </w:r>
          </w:p>
        </w:tc>
        <w:tc>
          <w:tcPr>
            <w:tcW w:w="8080" w:type="dxa"/>
          </w:tcPr>
          <w:p w14:paraId="2B88854D" w14:textId="77777777" w:rsidR="003F5650" w:rsidRPr="004938FC" w:rsidRDefault="00C11192" w:rsidP="00B5514D">
            <w:pPr>
              <w:rPr>
                <w:rFonts w:ascii="Arial" w:hAnsi="Arial" w:cs="Arial"/>
                <w:color w:val="0070C0"/>
                <w:sz w:val="20"/>
                <w:szCs w:val="20"/>
              </w:rPr>
            </w:pPr>
            <w:r w:rsidRPr="004938FC">
              <w:rPr>
                <w:rFonts w:ascii="Arial" w:hAnsi="Arial" w:cs="Arial"/>
                <w:color w:val="0070C0"/>
                <w:sz w:val="20"/>
                <w:szCs w:val="20"/>
              </w:rPr>
              <w:t xml:space="preserve">1.1 </w:t>
            </w:r>
            <w:r w:rsidR="00567E81" w:rsidRPr="004938FC">
              <w:rPr>
                <w:rFonts w:ascii="Arial" w:hAnsi="Arial" w:cs="Arial"/>
                <w:color w:val="0070C0"/>
                <w:sz w:val="20"/>
                <w:szCs w:val="20"/>
              </w:rPr>
              <w:t>W</w:t>
            </w:r>
            <w:r w:rsidR="006A1F78" w:rsidRPr="004938FC">
              <w:rPr>
                <w:rFonts w:ascii="Arial" w:hAnsi="Arial" w:cs="Arial"/>
                <w:color w:val="0070C0"/>
                <w:sz w:val="20"/>
                <w:szCs w:val="20"/>
              </w:rPr>
              <w:t>hat to do if you are w</w:t>
            </w:r>
            <w:r w:rsidR="00567E81" w:rsidRPr="004938FC">
              <w:rPr>
                <w:rFonts w:ascii="Arial" w:hAnsi="Arial" w:cs="Arial"/>
                <w:color w:val="0070C0"/>
                <w:sz w:val="20"/>
                <w:szCs w:val="20"/>
              </w:rPr>
              <w:t xml:space="preserve">orried </w:t>
            </w:r>
            <w:r w:rsidR="006A1F78" w:rsidRPr="004938FC">
              <w:rPr>
                <w:rFonts w:ascii="Arial" w:hAnsi="Arial" w:cs="Arial"/>
                <w:color w:val="0070C0"/>
                <w:sz w:val="20"/>
                <w:szCs w:val="20"/>
              </w:rPr>
              <w:t>a</w:t>
            </w:r>
            <w:r w:rsidR="00567E81" w:rsidRPr="004938FC">
              <w:rPr>
                <w:rFonts w:ascii="Arial" w:hAnsi="Arial" w:cs="Arial"/>
                <w:color w:val="0070C0"/>
                <w:sz w:val="20"/>
                <w:szCs w:val="20"/>
              </w:rPr>
              <w:t xml:space="preserve">bout </w:t>
            </w:r>
            <w:r w:rsidR="006A1F78" w:rsidRPr="004938FC">
              <w:rPr>
                <w:rFonts w:ascii="Arial" w:hAnsi="Arial" w:cs="Arial"/>
                <w:color w:val="0070C0"/>
                <w:sz w:val="20"/>
                <w:szCs w:val="20"/>
              </w:rPr>
              <w:t>a</w:t>
            </w:r>
            <w:r w:rsidR="00567E81" w:rsidRPr="004938FC">
              <w:rPr>
                <w:rFonts w:ascii="Arial" w:hAnsi="Arial" w:cs="Arial"/>
                <w:color w:val="0070C0"/>
                <w:sz w:val="20"/>
                <w:szCs w:val="20"/>
              </w:rPr>
              <w:t xml:space="preserve"> </w:t>
            </w:r>
            <w:r w:rsidR="006A1F78" w:rsidRPr="004938FC">
              <w:rPr>
                <w:rFonts w:ascii="Arial" w:hAnsi="Arial" w:cs="Arial"/>
                <w:color w:val="0070C0"/>
                <w:sz w:val="20"/>
                <w:szCs w:val="20"/>
              </w:rPr>
              <w:t>p</w:t>
            </w:r>
            <w:r w:rsidR="001E4887" w:rsidRPr="004938FC">
              <w:rPr>
                <w:rFonts w:ascii="Arial" w:hAnsi="Arial" w:cs="Arial"/>
                <w:color w:val="0070C0"/>
                <w:sz w:val="20"/>
                <w:szCs w:val="20"/>
              </w:rPr>
              <w:t>upil</w:t>
            </w:r>
          </w:p>
        </w:tc>
      </w:tr>
      <w:tr w:rsidR="006A1F78" w:rsidRPr="004938FC" w14:paraId="6D5CFB75" w14:textId="77777777" w:rsidTr="00862B01">
        <w:tc>
          <w:tcPr>
            <w:tcW w:w="1413" w:type="dxa"/>
          </w:tcPr>
          <w:p w14:paraId="4038F97E" w14:textId="1E82FBAC" w:rsidR="006A1F78" w:rsidRPr="004938FC" w:rsidRDefault="00F0000B" w:rsidP="00B5514D">
            <w:pPr>
              <w:rPr>
                <w:rFonts w:ascii="Arial" w:hAnsi="Arial" w:cs="Arial"/>
                <w:color w:val="0070C0"/>
                <w:sz w:val="20"/>
                <w:szCs w:val="20"/>
              </w:rPr>
            </w:pPr>
            <w:r>
              <w:rPr>
                <w:rFonts w:ascii="Arial" w:hAnsi="Arial" w:cs="Arial"/>
                <w:color w:val="0070C0"/>
                <w:sz w:val="20"/>
                <w:szCs w:val="20"/>
              </w:rPr>
              <w:t>10</w:t>
            </w:r>
          </w:p>
        </w:tc>
        <w:tc>
          <w:tcPr>
            <w:tcW w:w="8080" w:type="dxa"/>
          </w:tcPr>
          <w:p w14:paraId="64C825BF" w14:textId="77777777" w:rsidR="006A1F78" w:rsidRPr="004938FC" w:rsidRDefault="00C11192" w:rsidP="00B5514D">
            <w:pPr>
              <w:rPr>
                <w:rFonts w:ascii="Arial" w:hAnsi="Arial" w:cs="Arial"/>
                <w:color w:val="0070C0"/>
                <w:sz w:val="20"/>
                <w:szCs w:val="20"/>
              </w:rPr>
            </w:pPr>
            <w:r w:rsidRPr="004938FC">
              <w:rPr>
                <w:rFonts w:ascii="Arial" w:hAnsi="Arial" w:cs="Arial"/>
                <w:color w:val="0070C0"/>
                <w:sz w:val="20"/>
                <w:szCs w:val="20"/>
              </w:rPr>
              <w:t xml:space="preserve">1.2 </w:t>
            </w:r>
            <w:r w:rsidR="006A1F78" w:rsidRPr="004938FC">
              <w:rPr>
                <w:rFonts w:ascii="Arial" w:hAnsi="Arial" w:cs="Arial"/>
                <w:color w:val="0070C0"/>
                <w:sz w:val="20"/>
                <w:szCs w:val="20"/>
              </w:rPr>
              <w:t>Working with parents and carers</w:t>
            </w:r>
          </w:p>
        </w:tc>
      </w:tr>
      <w:tr w:rsidR="003F5650" w:rsidRPr="004938FC" w14:paraId="4C592D5E" w14:textId="77777777" w:rsidTr="00862B01">
        <w:tc>
          <w:tcPr>
            <w:tcW w:w="1413" w:type="dxa"/>
          </w:tcPr>
          <w:p w14:paraId="2327A700" w14:textId="202FDE87" w:rsidR="003F5650" w:rsidRPr="004938FC" w:rsidRDefault="00F0000B" w:rsidP="00B5514D">
            <w:pPr>
              <w:rPr>
                <w:rFonts w:ascii="Arial" w:hAnsi="Arial" w:cs="Arial"/>
                <w:color w:val="0070C0"/>
                <w:sz w:val="20"/>
                <w:szCs w:val="20"/>
              </w:rPr>
            </w:pPr>
            <w:r>
              <w:rPr>
                <w:rFonts w:ascii="Arial" w:hAnsi="Arial" w:cs="Arial"/>
                <w:color w:val="0070C0"/>
                <w:sz w:val="20"/>
                <w:szCs w:val="20"/>
              </w:rPr>
              <w:t>11</w:t>
            </w:r>
          </w:p>
        </w:tc>
        <w:tc>
          <w:tcPr>
            <w:tcW w:w="8080" w:type="dxa"/>
          </w:tcPr>
          <w:p w14:paraId="433E6944" w14:textId="77777777" w:rsidR="003F5650" w:rsidRPr="004938FC" w:rsidRDefault="00C11192" w:rsidP="00B5514D">
            <w:pPr>
              <w:rPr>
                <w:rFonts w:ascii="Arial" w:hAnsi="Arial" w:cs="Arial"/>
                <w:color w:val="0070C0"/>
                <w:sz w:val="20"/>
                <w:szCs w:val="20"/>
              </w:rPr>
            </w:pPr>
            <w:r w:rsidRPr="004938FC">
              <w:rPr>
                <w:rFonts w:ascii="Arial" w:hAnsi="Arial" w:cs="Arial"/>
                <w:color w:val="0070C0"/>
                <w:sz w:val="20"/>
                <w:szCs w:val="20"/>
              </w:rPr>
              <w:t xml:space="preserve">1.3 </w:t>
            </w:r>
            <w:r w:rsidR="00567E81" w:rsidRPr="004938FC">
              <w:rPr>
                <w:rFonts w:ascii="Arial" w:hAnsi="Arial" w:cs="Arial"/>
                <w:color w:val="0070C0"/>
                <w:sz w:val="20"/>
                <w:szCs w:val="20"/>
              </w:rPr>
              <w:t xml:space="preserve">The Role </w:t>
            </w:r>
            <w:proofErr w:type="gramStart"/>
            <w:r w:rsidR="00567E81" w:rsidRPr="004938FC">
              <w:rPr>
                <w:rFonts w:ascii="Arial" w:hAnsi="Arial" w:cs="Arial"/>
                <w:color w:val="0070C0"/>
                <w:sz w:val="20"/>
                <w:szCs w:val="20"/>
              </w:rPr>
              <w:t>Of</w:t>
            </w:r>
            <w:proofErr w:type="gramEnd"/>
            <w:r w:rsidR="00567E81" w:rsidRPr="004938FC">
              <w:rPr>
                <w:rFonts w:ascii="Arial" w:hAnsi="Arial" w:cs="Arial"/>
                <w:color w:val="0070C0"/>
                <w:sz w:val="20"/>
                <w:szCs w:val="20"/>
              </w:rPr>
              <w:t xml:space="preserve"> </w:t>
            </w:r>
            <w:proofErr w:type="gramStart"/>
            <w:r w:rsidR="00567E81" w:rsidRPr="004938FC">
              <w:rPr>
                <w:rFonts w:ascii="Arial" w:hAnsi="Arial" w:cs="Arial"/>
                <w:color w:val="0070C0"/>
                <w:sz w:val="20"/>
                <w:szCs w:val="20"/>
              </w:rPr>
              <w:t>The</w:t>
            </w:r>
            <w:proofErr w:type="gramEnd"/>
            <w:r w:rsidR="00567E81" w:rsidRPr="004938FC">
              <w:rPr>
                <w:rFonts w:ascii="Arial" w:hAnsi="Arial" w:cs="Arial"/>
                <w:color w:val="0070C0"/>
                <w:sz w:val="20"/>
                <w:szCs w:val="20"/>
              </w:rPr>
              <w:t xml:space="preserve"> Designated Safeguarding Lead </w:t>
            </w:r>
            <w:proofErr w:type="gramStart"/>
            <w:r w:rsidR="00567E81" w:rsidRPr="004938FC">
              <w:rPr>
                <w:rFonts w:ascii="Arial" w:hAnsi="Arial" w:cs="Arial"/>
                <w:color w:val="0070C0"/>
                <w:sz w:val="20"/>
                <w:szCs w:val="20"/>
              </w:rPr>
              <w:t>And</w:t>
            </w:r>
            <w:proofErr w:type="gramEnd"/>
            <w:r w:rsidR="00567E81" w:rsidRPr="004938FC">
              <w:rPr>
                <w:rFonts w:ascii="Arial" w:hAnsi="Arial" w:cs="Arial"/>
                <w:color w:val="0070C0"/>
                <w:sz w:val="20"/>
                <w:szCs w:val="20"/>
              </w:rPr>
              <w:t xml:space="preserve"> Deputy DSL/s In Our School</w:t>
            </w:r>
          </w:p>
        </w:tc>
      </w:tr>
      <w:tr w:rsidR="003F5650" w:rsidRPr="004938FC" w14:paraId="54FBAB6F" w14:textId="77777777" w:rsidTr="00862B01">
        <w:tc>
          <w:tcPr>
            <w:tcW w:w="1413" w:type="dxa"/>
          </w:tcPr>
          <w:p w14:paraId="142E5CEC" w14:textId="5A34A8A4" w:rsidR="003F5650" w:rsidRPr="004938FC" w:rsidRDefault="00AA70C1" w:rsidP="00B5514D">
            <w:pPr>
              <w:rPr>
                <w:rFonts w:ascii="Arial" w:hAnsi="Arial" w:cs="Arial"/>
                <w:color w:val="0070C0"/>
                <w:sz w:val="20"/>
                <w:szCs w:val="20"/>
              </w:rPr>
            </w:pPr>
            <w:r>
              <w:rPr>
                <w:rFonts w:ascii="Arial" w:hAnsi="Arial" w:cs="Arial"/>
                <w:color w:val="0070C0"/>
                <w:sz w:val="20"/>
                <w:szCs w:val="20"/>
              </w:rPr>
              <w:t>12</w:t>
            </w:r>
          </w:p>
        </w:tc>
        <w:tc>
          <w:tcPr>
            <w:tcW w:w="8080" w:type="dxa"/>
          </w:tcPr>
          <w:p w14:paraId="51AF812E" w14:textId="77777777" w:rsidR="003F5650" w:rsidRPr="004938FC" w:rsidRDefault="00C11192" w:rsidP="00B5514D">
            <w:pPr>
              <w:rPr>
                <w:rFonts w:ascii="Arial" w:hAnsi="Arial" w:cs="Arial"/>
                <w:color w:val="0070C0"/>
                <w:sz w:val="20"/>
                <w:szCs w:val="20"/>
              </w:rPr>
            </w:pPr>
            <w:r w:rsidRPr="004938FC">
              <w:rPr>
                <w:rFonts w:ascii="Arial" w:hAnsi="Arial" w:cs="Arial"/>
                <w:color w:val="0070C0"/>
                <w:sz w:val="20"/>
                <w:szCs w:val="20"/>
              </w:rPr>
              <w:t xml:space="preserve">1.4 </w:t>
            </w:r>
            <w:r w:rsidR="006A1F78" w:rsidRPr="004938FC">
              <w:rPr>
                <w:rFonts w:ascii="Arial" w:hAnsi="Arial" w:cs="Arial"/>
                <w:color w:val="0070C0"/>
                <w:sz w:val="20"/>
                <w:szCs w:val="20"/>
              </w:rPr>
              <w:t xml:space="preserve">Next steps - </w:t>
            </w:r>
            <w:r w:rsidR="00567E81" w:rsidRPr="004938FC">
              <w:rPr>
                <w:rFonts w:ascii="Arial" w:hAnsi="Arial" w:cs="Arial"/>
                <w:color w:val="0070C0"/>
                <w:sz w:val="20"/>
                <w:szCs w:val="20"/>
              </w:rPr>
              <w:t>Early Help</w:t>
            </w:r>
          </w:p>
        </w:tc>
      </w:tr>
      <w:tr w:rsidR="003F5650" w:rsidRPr="004938FC" w14:paraId="1D06D858" w14:textId="77777777" w:rsidTr="00862B01">
        <w:tc>
          <w:tcPr>
            <w:tcW w:w="1413" w:type="dxa"/>
          </w:tcPr>
          <w:p w14:paraId="55ECA67A" w14:textId="5D91191B" w:rsidR="003F5650" w:rsidRPr="004938FC" w:rsidRDefault="00AA70C1" w:rsidP="00B5514D">
            <w:pPr>
              <w:rPr>
                <w:rFonts w:ascii="Arial" w:hAnsi="Arial" w:cs="Arial"/>
                <w:color w:val="0070C0"/>
                <w:sz w:val="20"/>
                <w:szCs w:val="20"/>
              </w:rPr>
            </w:pPr>
            <w:r>
              <w:rPr>
                <w:rFonts w:ascii="Arial" w:hAnsi="Arial" w:cs="Arial"/>
                <w:color w:val="0070C0"/>
                <w:sz w:val="20"/>
                <w:szCs w:val="20"/>
              </w:rPr>
              <w:t>13</w:t>
            </w:r>
          </w:p>
        </w:tc>
        <w:tc>
          <w:tcPr>
            <w:tcW w:w="8080" w:type="dxa"/>
          </w:tcPr>
          <w:p w14:paraId="72BB7866" w14:textId="77777777" w:rsidR="003F5650" w:rsidRPr="004938FC" w:rsidRDefault="00C11192" w:rsidP="00B5514D">
            <w:pPr>
              <w:rPr>
                <w:rFonts w:ascii="Arial" w:hAnsi="Arial" w:cs="Arial"/>
                <w:color w:val="0070C0"/>
                <w:sz w:val="20"/>
                <w:szCs w:val="20"/>
              </w:rPr>
            </w:pPr>
            <w:r w:rsidRPr="004938FC">
              <w:rPr>
                <w:rFonts w:ascii="Arial" w:hAnsi="Arial" w:cs="Arial"/>
                <w:color w:val="0070C0"/>
                <w:sz w:val="20"/>
                <w:szCs w:val="20"/>
              </w:rPr>
              <w:t xml:space="preserve">1.5 </w:t>
            </w:r>
            <w:r w:rsidR="006A1F78" w:rsidRPr="004938FC">
              <w:rPr>
                <w:rFonts w:ascii="Arial" w:hAnsi="Arial" w:cs="Arial"/>
                <w:color w:val="0070C0"/>
                <w:sz w:val="20"/>
                <w:szCs w:val="20"/>
              </w:rPr>
              <w:t xml:space="preserve">Next steps - </w:t>
            </w:r>
            <w:r w:rsidR="00D003A1" w:rsidRPr="004938FC">
              <w:rPr>
                <w:rFonts w:ascii="Arial" w:hAnsi="Arial" w:cs="Arial"/>
                <w:color w:val="0070C0"/>
                <w:sz w:val="20"/>
                <w:szCs w:val="20"/>
              </w:rPr>
              <w:t xml:space="preserve">Making </w:t>
            </w:r>
            <w:r w:rsidR="006A1F78" w:rsidRPr="004938FC">
              <w:rPr>
                <w:rFonts w:ascii="Arial" w:hAnsi="Arial" w:cs="Arial"/>
                <w:color w:val="0070C0"/>
                <w:sz w:val="20"/>
                <w:szCs w:val="20"/>
              </w:rPr>
              <w:t>a</w:t>
            </w:r>
            <w:r w:rsidR="00D003A1" w:rsidRPr="004938FC">
              <w:rPr>
                <w:rFonts w:ascii="Arial" w:hAnsi="Arial" w:cs="Arial"/>
                <w:color w:val="0070C0"/>
                <w:sz w:val="20"/>
                <w:szCs w:val="20"/>
              </w:rPr>
              <w:t xml:space="preserve"> </w:t>
            </w:r>
            <w:r w:rsidR="006A1F78" w:rsidRPr="004938FC">
              <w:rPr>
                <w:rFonts w:ascii="Arial" w:hAnsi="Arial" w:cs="Arial"/>
                <w:color w:val="0070C0"/>
                <w:sz w:val="20"/>
                <w:szCs w:val="20"/>
              </w:rPr>
              <w:t>r</w:t>
            </w:r>
            <w:r w:rsidR="00D003A1" w:rsidRPr="004938FC">
              <w:rPr>
                <w:rFonts w:ascii="Arial" w:hAnsi="Arial" w:cs="Arial"/>
                <w:color w:val="0070C0"/>
                <w:sz w:val="20"/>
                <w:szCs w:val="20"/>
              </w:rPr>
              <w:t xml:space="preserve">eferral </w:t>
            </w:r>
            <w:r w:rsidR="006A1F78" w:rsidRPr="004938FC">
              <w:rPr>
                <w:rFonts w:ascii="Arial" w:hAnsi="Arial" w:cs="Arial"/>
                <w:color w:val="0070C0"/>
                <w:sz w:val="20"/>
                <w:szCs w:val="20"/>
              </w:rPr>
              <w:t>t</w:t>
            </w:r>
            <w:r w:rsidR="00D003A1" w:rsidRPr="004938FC">
              <w:rPr>
                <w:rFonts w:ascii="Arial" w:hAnsi="Arial" w:cs="Arial"/>
                <w:color w:val="0070C0"/>
                <w:sz w:val="20"/>
                <w:szCs w:val="20"/>
              </w:rPr>
              <w:t xml:space="preserve">o </w:t>
            </w:r>
            <w:r w:rsidR="006A1F78" w:rsidRPr="004938FC">
              <w:rPr>
                <w:rFonts w:ascii="Arial" w:hAnsi="Arial" w:cs="Arial"/>
                <w:color w:val="0070C0"/>
                <w:sz w:val="20"/>
                <w:szCs w:val="20"/>
              </w:rPr>
              <w:t>Children’s s</w:t>
            </w:r>
            <w:r w:rsidR="00D003A1" w:rsidRPr="004938FC">
              <w:rPr>
                <w:rFonts w:ascii="Arial" w:hAnsi="Arial" w:cs="Arial"/>
                <w:color w:val="0070C0"/>
                <w:sz w:val="20"/>
                <w:szCs w:val="20"/>
              </w:rPr>
              <w:t xml:space="preserve">ocial </w:t>
            </w:r>
            <w:r w:rsidR="006A1F78" w:rsidRPr="004938FC">
              <w:rPr>
                <w:rFonts w:ascii="Arial" w:hAnsi="Arial" w:cs="Arial"/>
                <w:color w:val="0070C0"/>
                <w:sz w:val="20"/>
                <w:szCs w:val="20"/>
              </w:rPr>
              <w:t>c</w:t>
            </w:r>
            <w:r w:rsidR="00D003A1" w:rsidRPr="004938FC">
              <w:rPr>
                <w:rFonts w:ascii="Arial" w:hAnsi="Arial" w:cs="Arial"/>
                <w:color w:val="0070C0"/>
                <w:sz w:val="20"/>
                <w:szCs w:val="20"/>
              </w:rPr>
              <w:t>are</w:t>
            </w:r>
            <w:r w:rsidR="006A1F78" w:rsidRPr="004938FC">
              <w:rPr>
                <w:rFonts w:ascii="Arial" w:hAnsi="Arial" w:cs="Arial"/>
                <w:color w:val="0070C0"/>
                <w:sz w:val="20"/>
                <w:szCs w:val="20"/>
              </w:rPr>
              <w:t xml:space="preserve"> for support at Child </w:t>
            </w:r>
            <w:proofErr w:type="gramStart"/>
            <w:r w:rsidR="006A1F78" w:rsidRPr="004938FC">
              <w:rPr>
                <w:rFonts w:ascii="Arial" w:hAnsi="Arial" w:cs="Arial"/>
                <w:color w:val="0070C0"/>
                <w:sz w:val="20"/>
                <w:szCs w:val="20"/>
              </w:rPr>
              <w:t>In</w:t>
            </w:r>
            <w:proofErr w:type="gramEnd"/>
            <w:r w:rsidR="006A1F78" w:rsidRPr="004938FC">
              <w:rPr>
                <w:rFonts w:ascii="Arial" w:hAnsi="Arial" w:cs="Arial"/>
                <w:color w:val="0070C0"/>
                <w:sz w:val="20"/>
                <w:szCs w:val="20"/>
              </w:rPr>
              <w:t xml:space="preserve"> Need or Child Protection level</w:t>
            </w:r>
          </w:p>
        </w:tc>
      </w:tr>
      <w:tr w:rsidR="00D003A1" w:rsidRPr="004938FC" w14:paraId="0037E9C4" w14:textId="77777777" w:rsidTr="00862B01">
        <w:tc>
          <w:tcPr>
            <w:tcW w:w="1413" w:type="dxa"/>
          </w:tcPr>
          <w:p w14:paraId="2AA6620A" w14:textId="2F580799" w:rsidR="00D003A1" w:rsidRPr="004938FC" w:rsidRDefault="00AA70C1" w:rsidP="00B5514D">
            <w:pPr>
              <w:rPr>
                <w:rFonts w:ascii="Arial" w:hAnsi="Arial" w:cs="Arial"/>
                <w:color w:val="0070C0"/>
                <w:sz w:val="20"/>
                <w:szCs w:val="20"/>
              </w:rPr>
            </w:pPr>
            <w:r>
              <w:rPr>
                <w:rFonts w:ascii="Arial" w:hAnsi="Arial" w:cs="Arial"/>
                <w:color w:val="0070C0"/>
                <w:sz w:val="20"/>
                <w:szCs w:val="20"/>
              </w:rPr>
              <w:t>15</w:t>
            </w:r>
          </w:p>
        </w:tc>
        <w:tc>
          <w:tcPr>
            <w:tcW w:w="8080" w:type="dxa"/>
          </w:tcPr>
          <w:p w14:paraId="4C0BEAB4" w14:textId="09FA71D8" w:rsidR="00D003A1" w:rsidRPr="004938FC" w:rsidRDefault="00C11192" w:rsidP="00B5514D">
            <w:pPr>
              <w:rPr>
                <w:rFonts w:ascii="Arial" w:hAnsi="Arial" w:cs="Arial"/>
                <w:color w:val="0070C0"/>
                <w:sz w:val="20"/>
                <w:szCs w:val="20"/>
              </w:rPr>
            </w:pPr>
            <w:r w:rsidRPr="004938FC">
              <w:rPr>
                <w:rFonts w:ascii="Arial" w:hAnsi="Arial" w:cs="Arial"/>
                <w:color w:val="0070C0"/>
                <w:sz w:val="20"/>
                <w:szCs w:val="20"/>
              </w:rPr>
              <w:t xml:space="preserve">1.6 </w:t>
            </w:r>
            <w:r w:rsidR="004A1EA3" w:rsidRPr="004938FC">
              <w:rPr>
                <w:rFonts w:ascii="Arial" w:hAnsi="Arial" w:cs="Arial"/>
                <w:color w:val="0070C0"/>
                <w:sz w:val="20"/>
                <w:szCs w:val="20"/>
              </w:rPr>
              <w:t>Case resolution</w:t>
            </w:r>
          </w:p>
        </w:tc>
      </w:tr>
      <w:tr w:rsidR="006A1F78" w:rsidRPr="004938FC" w14:paraId="012963A0" w14:textId="77777777" w:rsidTr="00862B01">
        <w:tc>
          <w:tcPr>
            <w:tcW w:w="1413" w:type="dxa"/>
          </w:tcPr>
          <w:p w14:paraId="7C0FA6AB" w14:textId="2A237241" w:rsidR="006A1F78" w:rsidRPr="004938FC" w:rsidRDefault="00414F26" w:rsidP="00B5514D">
            <w:pPr>
              <w:rPr>
                <w:rFonts w:ascii="Arial" w:hAnsi="Arial" w:cs="Arial"/>
                <w:color w:val="0070C0"/>
                <w:sz w:val="20"/>
                <w:szCs w:val="20"/>
              </w:rPr>
            </w:pPr>
            <w:r>
              <w:rPr>
                <w:rFonts w:ascii="Arial" w:hAnsi="Arial" w:cs="Arial"/>
                <w:color w:val="0070C0"/>
                <w:sz w:val="20"/>
                <w:szCs w:val="20"/>
              </w:rPr>
              <w:t>15</w:t>
            </w:r>
          </w:p>
        </w:tc>
        <w:tc>
          <w:tcPr>
            <w:tcW w:w="8080" w:type="dxa"/>
          </w:tcPr>
          <w:p w14:paraId="7F79DD3D" w14:textId="77777777" w:rsidR="006A1F78" w:rsidRPr="004938FC" w:rsidRDefault="00C11192" w:rsidP="00B5514D">
            <w:pPr>
              <w:rPr>
                <w:rFonts w:ascii="Arial" w:hAnsi="Arial" w:cs="Arial"/>
                <w:color w:val="0070C0"/>
                <w:sz w:val="20"/>
                <w:szCs w:val="20"/>
              </w:rPr>
            </w:pPr>
            <w:r w:rsidRPr="004938FC">
              <w:rPr>
                <w:rFonts w:ascii="Arial" w:hAnsi="Arial" w:cs="Arial"/>
                <w:color w:val="0070C0"/>
                <w:sz w:val="20"/>
                <w:szCs w:val="20"/>
              </w:rPr>
              <w:t xml:space="preserve">1.7 </w:t>
            </w:r>
            <w:r w:rsidR="006A1F78" w:rsidRPr="004938FC">
              <w:rPr>
                <w:rFonts w:ascii="Arial" w:hAnsi="Arial" w:cs="Arial"/>
                <w:color w:val="0070C0"/>
                <w:sz w:val="20"/>
                <w:szCs w:val="20"/>
              </w:rPr>
              <w:t>Support for pupils</w:t>
            </w:r>
          </w:p>
        </w:tc>
      </w:tr>
      <w:tr w:rsidR="00A839CD" w:rsidRPr="004938FC" w14:paraId="7A99C172" w14:textId="77777777" w:rsidTr="00862B01">
        <w:tc>
          <w:tcPr>
            <w:tcW w:w="1413" w:type="dxa"/>
          </w:tcPr>
          <w:p w14:paraId="2BDFAB59" w14:textId="1C0EED11" w:rsidR="00A839CD" w:rsidRPr="004938FC" w:rsidRDefault="00414F26" w:rsidP="00B5514D">
            <w:pPr>
              <w:rPr>
                <w:rFonts w:ascii="Arial" w:hAnsi="Arial" w:cs="Arial"/>
                <w:color w:val="0070C0"/>
                <w:sz w:val="20"/>
                <w:szCs w:val="20"/>
              </w:rPr>
            </w:pPr>
            <w:r>
              <w:rPr>
                <w:rFonts w:ascii="Arial" w:hAnsi="Arial" w:cs="Arial"/>
                <w:color w:val="0070C0"/>
                <w:sz w:val="20"/>
                <w:szCs w:val="20"/>
              </w:rPr>
              <w:t>15</w:t>
            </w:r>
          </w:p>
        </w:tc>
        <w:tc>
          <w:tcPr>
            <w:tcW w:w="8080" w:type="dxa"/>
          </w:tcPr>
          <w:p w14:paraId="3EBD2DFB" w14:textId="77777777" w:rsidR="00A839CD" w:rsidRPr="004938FC" w:rsidRDefault="00C11192" w:rsidP="00B5514D">
            <w:pPr>
              <w:rPr>
                <w:rFonts w:ascii="Arial" w:hAnsi="Arial" w:cs="Arial"/>
                <w:color w:val="0070C0"/>
                <w:sz w:val="20"/>
                <w:szCs w:val="20"/>
              </w:rPr>
            </w:pPr>
            <w:r w:rsidRPr="004938FC">
              <w:rPr>
                <w:rFonts w:ascii="Arial" w:hAnsi="Arial" w:cs="Arial"/>
                <w:color w:val="0070C0"/>
                <w:sz w:val="20"/>
                <w:szCs w:val="20"/>
              </w:rPr>
              <w:t xml:space="preserve">1.8 </w:t>
            </w:r>
            <w:r w:rsidR="00A839CD" w:rsidRPr="004938FC">
              <w:rPr>
                <w:rFonts w:ascii="Arial" w:hAnsi="Arial" w:cs="Arial"/>
                <w:color w:val="0070C0"/>
                <w:sz w:val="20"/>
                <w:szCs w:val="20"/>
              </w:rPr>
              <w:t>Record-keeping</w:t>
            </w:r>
            <w:r w:rsidR="006A1F78" w:rsidRPr="004938FC">
              <w:rPr>
                <w:rFonts w:ascii="Arial" w:hAnsi="Arial" w:cs="Arial"/>
                <w:color w:val="0070C0"/>
                <w:sz w:val="20"/>
                <w:szCs w:val="20"/>
              </w:rPr>
              <w:t>, including transfer of records</w:t>
            </w:r>
          </w:p>
        </w:tc>
      </w:tr>
      <w:tr w:rsidR="003F5650" w:rsidRPr="004938FC" w14:paraId="184D414D" w14:textId="77777777" w:rsidTr="00862B01">
        <w:tc>
          <w:tcPr>
            <w:tcW w:w="1413" w:type="dxa"/>
            <w:tcBorders>
              <w:bottom w:val="single" w:sz="4" w:space="0" w:color="auto"/>
            </w:tcBorders>
          </w:tcPr>
          <w:p w14:paraId="779F310A" w14:textId="11FFF8C0" w:rsidR="003F5650" w:rsidRPr="004938FC" w:rsidRDefault="00414F26" w:rsidP="00B5514D">
            <w:pPr>
              <w:rPr>
                <w:rFonts w:ascii="Arial" w:hAnsi="Arial" w:cs="Arial"/>
                <w:color w:val="0070C0"/>
                <w:sz w:val="20"/>
                <w:szCs w:val="20"/>
              </w:rPr>
            </w:pPr>
            <w:r>
              <w:rPr>
                <w:rFonts w:ascii="Arial" w:hAnsi="Arial" w:cs="Arial"/>
                <w:color w:val="0070C0"/>
                <w:sz w:val="20"/>
                <w:szCs w:val="20"/>
              </w:rPr>
              <w:t>16</w:t>
            </w:r>
          </w:p>
        </w:tc>
        <w:tc>
          <w:tcPr>
            <w:tcW w:w="8080" w:type="dxa"/>
            <w:tcBorders>
              <w:bottom w:val="single" w:sz="4" w:space="0" w:color="auto"/>
            </w:tcBorders>
          </w:tcPr>
          <w:p w14:paraId="31294BCA" w14:textId="77777777" w:rsidR="003F5650" w:rsidRPr="004938FC" w:rsidRDefault="00C11192" w:rsidP="00B5514D">
            <w:pPr>
              <w:rPr>
                <w:rFonts w:ascii="Arial" w:hAnsi="Arial" w:cs="Arial"/>
                <w:color w:val="0070C0"/>
                <w:sz w:val="20"/>
                <w:szCs w:val="20"/>
              </w:rPr>
            </w:pPr>
            <w:r w:rsidRPr="004938FC">
              <w:rPr>
                <w:rFonts w:ascii="Arial" w:hAnsi="Arial" w:cs="Arial"/>
                <w:color w:val="0070C0"/>
                <w:sz w:val="20"/>
                <w:szCs w:val="20"/>
              </w:rPr>
              <w:t xml:space="preserve">1.9 </w:t>
            </w:r>
            <w:r w:rsidR="00567E81" w:rsidRPr="004938FC">
              <w:rPr>
                <w:rFonts w:ascii="Arial" w:hAnsi="Arial" w:cs="Arial"/>
                <w:color w:val="0070C0"/>
                <w:sz w:val="20"/>
                <w:szCs w:val="20"/>
              </w:rPr>
              <w:t xml:space="preserve">Worried About </w:t>
            </w:r>
            <w:proofErr w:type="gramStart"/>
            <w:r w:rsidR="00567E81" w:rsidRPr="004938FC">
              <w:rPr>
                <w:rFonts w:ascii="Arial" w:hAnsi="Arial" w:cs="Arial"/>
                <w:color w:val="0070C0"/>
                <w:sz w:val="20"/>
                <w:szCs w:val="20"/>
              </w:rPr>
              <w:t>The</w:t>
            </w:r>
            <w:proofErr w:type="gramEnd"/>
            <w:r w:rsidR="00567E81" w:rsidRPr="004938FC">
              <w:rPr>
                <w:rFonts w:ascii="Arial" w:hAnsi="Arial" w:cs="Arial"/>
                <w:color w:val="0070C0"/>
                <w:sz w:val="20"/>
                <w:szCs w:val="20"/>
              </w:rPr>
              <w:t xml:space="preserve"> Actions </w:t>
            </w:r>
            <w:proofErr w:type="gramStart"/>
            <w:r w:rsidR="00567E81" w:rsidRPr="004938FC">
              <w:rPr>
                <w:rFonts w:ascii="Arial" w:hAnsi="Arial" w:cs="Arial"/>
                <w:color w:val="0070C0"/>
                <w:sz w:val="20"/>
                <w:szCs w:val="20"/>
              </w:rPr>
              <w:t>Of</w:t>
            </w:r>
            <w:proofErr w:type="gramEnd"/>
            <w:r w:rsidR="00567E81" w:rsidRPr="004938FC">
              <w:rPr>
                <w:rFonts w:ascii="Arial" w:hAnsi="Arial" w:cs="Arial"/>
                <w:color w:val="0070C0"/>
                <w:sz w:val="20"/>
                <w:szCs w:val="20"/>
              </w:rPr>
              <w:t xml:space="preserve"> </w:t>
            </w:r>
            <w:proofErr w:type="gramStart"/>
            <w:r w:rsidR="00567E81" w:rsidRPr="004938FC">
              <w:rPr>
                <w:rFonts w:ascii="Arial" w:hAnsi="Arial" w:cs="Arial"/>
                <w:color w:val="0070C0"/>
                <w:sz w:val="20"/>
                <w:szCs w:val="20"/>
              </w:rPr>
              <w:t>An</w:t>
            </w:r>
            <w:proofErr w:type="gramEnd"/>
            <w:r w:rsidR="00567E81" w:rsidRPr="004938FC">
              <w:rPr>
                <w:rFonts w:ascii="Arial" w:hAnsi="Arial" w:cs="Arial"/>
                <w:color w:val="0070C0"/>
                <w:sz w:val="20"/>
                <w:szCs w:val="20"/>
              </w:rPr>
              <w:t xml:space="preserve"> Adult Who Works/Volunteers </w:t>
            </w:r>
            <w:proofErr w:type="gramStart"/>
            <w:r w:rsidR="00567E81" w:rsidRPr="004938FC">
              <w:rPr>
                <w:rFonts w:ascii="Arial" w:hAnsi="Arial" w:cs="Arial"/>
                <w:color w:val="0070C0"/>
                <w:sz w:val="20"/>
                <w:szCs w:val="20"/>
              </w:rPr>
              <w:t>With</w:t>
            </w:r>
            <w:proofErr w:type="gramEnd"/>
            <w:r w:rsidR="00567E81" w:rsidRPr="004938FC">
              <w:rPr>
                <w:rFonts w:ascii="Arial" w:hAnsi="Arial" w:cs="Arial"/>
                <w:color w:val="0070C0"/>
                <w:sz w:val="20"/>
                <w:szCs w:val="20"/>
              </w:rPr>
              <w:t xml:space="preserve"> </w:t>
            </w:r>
            <w:r w:rsidR="00B77C87" w:rsidRPr="004938FC">
              <w:rPr>
                <w:rFonts w:ascii="Arial" w:hAnsi="Arial" w:cs="Arial"/>
                <w:color w:val="0070C0"/>
                <w:sz w:val="20"/>
                <w:szCs w:val="20"/>
              </w:rPr>
              <w:t>Pupil</w:t>
            </w:r>
            <w:r w:rsidR="009B402C" w:rsidRPr="004938FC">
              <w:rPr>
                <w:rFonts w:ascii="Arial" w:hAnsi="Arial" w:cs="Arial"/>
                <w:color w:val="0070C0"/>
                <w:sz w:val="20"/>
                <w:szCs w:val="20"/>
              </w:rPr>
              <w:t xml:space="preserve"> (including low level concerns)</w:t>
            </w:r>
          </w:p>
        </w:tc>
      </w:tr>
      <w:tr w:rsidR="00567E81" w:rsidRPr="004938FC" w14:paraId="2C7EF2D5" w14:textId="77777777" w:rsidTr="00862B01">
        <w:tc>
          <w:tcPr>
            <w:tcW w:w="9493" w:type="dxa"/>
            <w:gridSpan w:val="2"/>
            <w:shd w:val="clear" w:color="auto" w:fill="E2EFD9"/>
          </w:tcPr>
          <w:p w14:paraId="66CEF44C" w14:textId="77777777" w:rsidR="00567E81" w:rsidRPr="004938FC" w:rsidRDefault="00C57481" w:rsidP="00567E81">
            <w:pPr>
              <w:jc w:val="center"/>
              <w:rPr>
                <w:rFonts w:ascii="Arial" w:hAnsi="Arial" w:cs="Arial"/>
                <w:b/>
                <w:color w:val="0070C0"/>
                <w:sz w:val="20"/>
                <w:szCs w:val="20"/>
              </w:rPr>
            </w:pPr>
            <w:r w:rsidRPr="004938FC">
              <w:rPr>
                <w:rFonts w:ascii="Arial" w:hAnsi="Arial" w:cs="Arial"/>
                <w:b/>
                <w:color w:val="0070C0"/>
                <w:sz w:val="20"/>
                <w:szCs w:val="20"/>
              </w:rPr>
              <w:t xml:space="preserve">Part 2 - </w:t>
            </w:r>
            <w:r w:rsidR="00567E81" w:rsidRPr="004938FC">
              <w:rPr>
                <w:rFonts w:ascii="Arial" w:hAnsi="Arial" w:cs="Arial"/>
                <w:b/>
                <w:color w:val="0070C0"/>
                <w:sz w:val="20"/>
                <w:szCs w:val="20"/>
              </w:rPr>
              <w:t>Specific Safeguarding Themes/issues</w:t>
            </w:r>
          </w:p>
        </w:tc>
      </w:tr>
      <w:tr w:rsidR="003F5650" w:rsidRPr="004938FC" w14:paraId="07BB29E4" w14:textId="77777777" w:rsidTr="00862B01">
        <w:tc>
          <w:tcPr>
            <w:tcW w:w="1413" w:type="dxa"/>
          </w:tcPr>
          <w:p w14:paraId="1D36AC73" w14:textId="450311AF" w:rsidR="003F5650" w:rsidRPr="004938FC" w:rsidRDefault="00414F26" w:rsidP="00B5514D">
            <w:pPr>
              <w:rPr>
                <w:rFonts w:ascii="Arial" w:hAnsi="Arial" w:cs="Arial"/>
                <w:color w:val="0070C0"/>
                <w:sz w:val="20"/>
                <w:szCs w:val="20"/>
              </w:rPr>
            </w:pPr>
            <w:r>
              <w:rPr>
                <w:rFonts w:ascii="Arial" w:hAnsi="Arial" w:cs="Arial"/>
                <w:color w:val="0070C0"/>
                <w:sz w:val="20"/>
                <w:szCs w:val="20"/>
              </w:rPr>
              <w:t>21</w:t>
            </w:r>
          </w:p>
        </w:tc>
        <w:tc>
          <w:tcPr>
            <w:tcW w:w="8080" w:type="dxa"/>
          </w:tcPr>
          <w:p w14:paraId="55826DCD" w14:textId="77777777" w:rsidR="009B402C" w:rsidRPr="004938FC" w:rsidRDefault="00987711" w:rsidP="00B5514D">
            <w:pPr>
              <w:rPr>
                <w:rFonts w:ascii="Arial" w:hAnsi="Arial" w:cs="Arial"/>
                <w:color w:val="0070C0"/>
                <w:sz w:val="20"/>
                <w:szCs w:val="20"/>
              </w:rPr>
            </w:pPr>
            <w:r w:rsidRPr="004938FC">
              <w:rPr>
                <w:rFonts w:ascii="Arial" w:hAnsi="Arial" w:cs="Arial"/>
                <w:color w:val="0070C0"/>
                <w:sz w:val="20"/>
                <w:szCs w:val="20"/>
              </w:rPr>
              <w:t xml:space="preserve">2.1 </w:t>
            </w:r>
            <w:r w:rsidR="006F1112" w:rsidRPr="004938FC">
              <w:rPr>
                <w:rFonts w:ascii="Arial" w:hAnsi="Arial" w:cs="Arial"/>
                <w:color w:val="0070C0"/>
                <w:sz w:val="20"/>
                <w:szCs w:val="20"/>
              </w:rPr>
              <w:t>Child</w:t>
            </w:r>
            <w:r w:rsidR="00567E81" w:rsidRPr="004938FC">
              <w:rPr>
                <w:rFonts w:ascii="Arial" w:hAnsi="Arial" w:cs="Arial"/>
                <w:color w:val="0070C0"/>
                <w:sz w:val="20"/>
                <w:szCs w:val="20"/>
              </w:rPr>
              <w:t xml:space="preserve"> </w:t>
            </w:r>
            <w:proofErr w:type="gramStart"/>
            <w:r w:rsidR="00722FEB" w:rsidRPr="004938FC">
              <w:rPr>
                <w:rFonts w:ascii="Arial" w:hAnsi="Arial" w:cs="Arial"/>
                <w:color w:val="0070C0"/>
                <w:sz w:val="20"/>
                <w:szCs w:val="20"/>
              </w:rPr>
              <w:t>O</w:t>
            </w:r>
            <w:r w:rsidR="00567E81" w:rsidRPr="004938FC">
              <w:rPr>
                <w:rFonts w:ascii="Arial" w:hAnsi="Arial" w:cs="Arial"/>
                <w:color w:val="0070C0"/>
                <w:sz w:val="20"/>
                <w:szCs w:val="20"/>
              </w:rPr>
              <w:t>n</w:t>
            </w:r>
            <w:proofErr w:type="gramEnd"/>
            <w:r w:rsidR="00567E81" w:rsidRPr="004938FC">
              <w:rPr>
                <w:rFonts w:ascii="Arial" w:hAnsi="Arial" w:cs="Arial"/>
                <w:color w:val="0070C0"/>
                <w:sz w:val="20"/>
                <w:szCs w:val="20"/>
              </w:rPr>
              <w:t xml:space="preserve"> </w:t>
            </w:r>
            <w:r w:rsidR="006F1112" w:rsidRPr="004938FC">
              <w:rPr>
                <w:rFonts w:ascii="Arial" w:hAnsi="Arial" w:cs="Arial"/>
                <w:color w:val="0070C0"/>
                <w:sz w:val="20"/>
                <w:szCs w:val="20"/>
              </w:rPr>
              <w:t>Child</w:t>
            </w:r>
            <w:r w:rsidR="00567E81" w:rsidRPr="004938FC">
              <w:rPr>
                <w:rFonts w:ascii="Arial" w:hAnsi="Arial" w:cs="Arial"/>
                <w:color w:val="0070C0"/>
                <w:sz w:val="20"/>
                <w:szCs w:val="20"/>
              </w:rPr>
              <w:t xml:space="preserve"> </w:t>
            </w:r>
            <w:r w:rsidR="00722FEB" w:rsidRPr="004938FC">
              <w:rPr>
                <w:rFonts w:ascii="Arial" w:hAnsi="Arial" w:cs="Arial"/>
                <w:color w:val="0070C0"/>
                <w:sz w:val="20"/>
                <w:szCs w:val="20"/>
              </w:rPr>
              <w:t>A</w:t>
            </w:r>
            <w:r w:rsidR="00567E81" w:rsidRPr="004938FC">
              <w:rPr>
                <w:rFonts w:ascii="Arial" w:hAnsi="Arial" w:cs="Arial"/>
                <w:color w:val="0070C0"/>
                <w:sz w:val="20"/>
                <w:szCs w:val="20"/>
              </w:rPr>
              <w:t>buse</w:t>
            </w:r>
            <w:r w:rsidR="007D19A7" w:rsidRPr="004938FC">
              <w:rPr>
                <w:rFonts w:ascii="Arial" w:hAnsi="Arial" w:cs="Arial"/>
                <w:color w:val="0070C0"/>
                <w:sz w:val="20"/>
                <w:szCs w:val="20"/>
              </w:rPr>
              <w:t xml:space="preserve"> </w:t>
            </w:r>
            <w:r w:rsidR="009B402C" w:rsidRPr="004938FC">
              <w:rPr>
                <w:rFonts w:ascii="Arial" w:hAnsi="Arial" w:cs="Arial"/>
                <w:color w:val="0070C0"/>
                <w:sz w:val="20"/>
                <w:szCs w:val="20"/>
              </w:rPr>
              <w:t>(</w:t>
            </w:r>
            <w:proofErr w:type="gramStart"/>
            <w:r w:rsidR="009B402C" w:rsidRPr="004938FC">
              <w:rPr>
                <w:rFonts w:ascii="Arial" w:hAnsi="Arial" w:cs="Arial"/>
                <w:color w:val="0070C0"/>
                <w:sz w:val="20"/>
                <w:szCs w:val="20"/>
              </w:rPr>
              <w:t>including</w:t>
            </w:r>
            <w:r w:rsidRPr="004938FC">
              <w:rPr>
                <w:rFonts w:ascii="Arial" w:hAnsi="Arial" w:cs="Arial"/>
                <w:color w:val="0070C0"/>
                <w:sz w:val="20"/>
                <w:szCs w:val="20"/>
              </w:rPr>
              <w:t>:-</w:t>
            </w:r>
            <w:proofErr w:type="gramEnd"/>
            <w:r w:rsidRPr="004938FC">
              <w:rPr>
                <w:rFonts w:ascii="Arial" w:hAnsi="Arial" w:cs="Arial"/>
                <w:color w:val="0070C0"/>
                <w:sz w:val="20"/>
                <w:szCs w:val="20"/>
              </w:rPr>
              <w:t xml:space="preserve"> 2.1.1 Bullying, 2.1.2 C</w:t>
            </w:r>
            <w:r w:rsidR="006F1112" w:rsidRPr="004938FC">
              <w:rPr>
                <w:rFonts w:ascii="Arial" w:hAnsi="Arial" w:cs="Arial"/>
                <w:color w:val="0070C0"/>
                <w:sz w:val="20"/>
                <w:szCs w:val="20"/>
              </w:rPr>
              <w:t>hild</w:t>
            </w:r>
            <w:r w:rsidR="009B402C" w:rsidRPr="004938FC">
              <w:rPr>
                <w:rFonts w:ascii="Arial" w:hAnsi="Arial" w:cs="Arial"/>
                <w:color w:val="0070C0"/>
                <w:sz w:val="20"/>
                <w:szCs w:val="20"/>
              </w:rPr>
              <w:t xml:space="preserve"> on </w:t>
            </w:r>
            <w:r w:rsidRPr="004938FC">
              <w:rPr>
                <w:rFonts w:ascii="Arial" w:hAnsi="Arial" w:cs="Arial"/>
                <w:color w:val="0070C0"/>
                <w:sz w:val="20"/>
                <w:szCs w:val="20"/>
              </w:rPr>
              <w:t>C</w:t>
            </w:r>
            <w:r w:rsidR="006F1112" w:rsidRPr="004938FC">
              <w:rPr>
                <w:rFonts w:ascii="Arial" w:hAnsi="Arial" w:cs="Arial"/>
                <w:color w:val="0070C0"/>
                <w:sz w:val="20"/>
                <w:szCs w:val="20"/>
              </w:rPr>
              <w:t>hild</w:t>
            </w:r>
            <w:r w:rsidR="009B402C" w:rsidRPr="004938FC">
              <w:rPr>
                <w:rFonts w:ascii="Arial" w:hAnsi="Arial" w:cs="Arial"/>
                <w:color w:val="0070C0"/>
                <w:sz w:val="20"/>
                <w:szCs w:val="20"/>
              </w:rPr>
              <w:t xml:space="preserve"> sexual abuse</w:t>
            </w:r>
            <w:r w:rsidRPr="004938FC">
              <w:rPr>
                <w:rFonts w:ascii="Arial" w:hAnsi="Arial" w:cs="Arial"/>
                <w:color w:val="0070C0"/>
                <w:sz w:val="20"/>
                <w:szCs w:val="20"/>
              </w:rPr>
              <w:t xml:space="preserve"> and 2.1.3 Additional guidance for responding to consensual and non-consensual sharing of nude and semi-nude images)</w:t>
            </w:r>
          </w:p>
        </w:tc>
      </w:tr>
      <w:tr w:rsidR="009B402C" w:rsidRPr="004938FC" w14:paraId="6AF1A04F" w14:textId="77777777" w:rsidTr="00862B01">
        <w:tc>
          <w:tcPr>
            <w:tcW w:w="1413" w:type="dxa"/>
          </w:tcPr>
          <w:p w14:paraId="3242D031" w14:textId="3F3FCAC5" w:rsidR="009B402C" w:rsidRPr="004938FC" w:rsidRDefault="00C51D72" w:rsidP="00B5514D">
            <w:pPr>
              <w:rPr>
                <w:rFonts w:ascii="Arial" w:hAnsi="Arial" w:cs="Arial"/>
                <w:color w:val="0070C0"/>
                <w:sz w:val="20"/>
                <w:szCs w:val="20"/>
              </w:rPr>
            </w:pPr>
            <w:r>
              <w:rPr>
                <w:rFonts w:ascii="Arial" w:hAnsi="Arial" w:cs="Arial"/>
                <w:color w:val="0070C0"/>
                <w:sz w:val="20"/>
                <w:szCs w:val="20"/>
              </w:rPr>
              <w:t>25</w:t>
            </w:r>
          </w:p>
        </w:tc>
        <w:tc>
          <w:tcPr>
            <w:tcW w:w="8080" w:type="dxa"/>
          </w:tcPr>
          <w:p w14:paraId="4839C2C3" w14:textId="77777777" w:rsidR="009B402C" w:rsidRPr="004938FC" w:rsidRDefault="00987711" w:rsidP="00B5514D">
            <w:pPr>
              <w:rPr>
                <w:rFonts w:ascii="Arial" w:hAnsi="Arial" w:cs="Arial"/>
                <w:color w:val="0070C0"/>
                <w:sz w:val="20"/>
                <w:szCs w:val="20"/>
              </w:rPr>
            </w:pPr>
            <w:r w:rsidRPr="004938FC">
              <w:rPr>
                <w:rFonts w:ascii="Arial" w:hAnsi="Arial" w:cs="Arial"/>
                <w:color w:val="0070C0"/>
                <w:sz w:val="20"/>
                <w:szCs w:val="20"/>
              </w:rPr>
              <w:t xml:space="preserve">2.2 </w:t>
            </w:r>
            <w:r w:rsidR="007C3C2F" w:rsidRPr="004938FC">
              <w:rPr>
                <w:rFonts w:ascii="Arial" w:hAnsi="Arial" w:cs="Arial"/>
                <w:color w:val="0070C0"/>
                <w:sz w:val="20"/>
                <w:szCs w:val="20"/>
              </w:rPr>
              <w:t>Sexual abuse</w:t>
            </w:r>
          </w:p>
        </w:tc>
      </w:tr>
      <w:tr w:rsidR="009B402C" w:rsidRPr="004938FC" w14:paraId="1E510020" w14:textId="77777777" w:rsidTr="00862B01">
        <w:tc>
          <w:tcPr>
            <w:tcW w:w="1413" w:type="dxa"/>
          </w:tcPr>
          <w:p w14:paraId="529FDF00" w14:textId="3BDDD86D" w:rsidR="009B402C" w:rsidRPr="004938FC" w:rsidRDefault="00C51D72" w:rsidP="00B5514D">
            <w:pPr>
              <w:rPr>
                <w:rFonts w:ascii="Arial" w:hAnsi="Arial" w:cs="Arial"/>
                <w:color w:val="0070C0"/>
                <w:sz w:val="20"/>
                <w:szCs w:val="20"/>
              </w:rPr>
            </w:pPr>
            <w:r>
              <w:rPr>
                <w:rFonts w:ascii="Arial" w:hAnsi="Arial" w:cs="Arial"/>
                <w:color w:val="0070C0"/>
                <w:sz w:val="20"/>
                <w:szCs w:val="20"/>
              </w:rPr>
              <w:t>26</w:t>
            </w:r>
          </w:p>
        </w:tc>
        <w:tc>
          <w:tcPr>
            <w:tcW w:w="8080" w:type="dxa"/>
          </w:tcPr>
          <w:p w14:paraId="5A3AD6D8" w14:textId="77777777" w:rsidR="009B402C" w:rsidRPr="004938FC" w:rsidRDefault="00987711" w:rsidP="00B5514D">
            <w:pPr>
              <w:rPr>
                <w:rFonts w:ascii="Arial" w:hAnsi="Arial" w:cs="Arial"/>
                <w:color w:val="0070C0"/>
                <w:sz w:val="20"/>
                <w:szCs w:val="20"/>
              </w:rPr>
            </w:pPr>
            <w:r w:rsidRPr="004938FC">
              <w:rPr>
                <w:rFonts w:ascii="Arial" w:hAnsi="Arial" w:cs="Arial"/>
                <w:color w:val="0070C0"/>
                <w:sz w:val="20"/>
                <w:szCs w:val="20"/>
              </w:rPr>
              <w:t xml:space="preserve">2.3 </w:t>
            </w:r>
            <w:r w:rsidR="009B402C" w:rsidRPr="004938FC">
              <w:rPr>
                <w:rFonts w:ascii="Arial" w:hAnsi="Arial" w:cs="Arial"/>
                <w:color w:val="0070C0"/>
                <w:sz w:val="20"/>
                <w:szCs w:val="20"/>
              </w:rPr>
              <w:t>Exploitation and serious crime</w:t>
            </w:r>
            <w:r w:rsidRPr="004938FC">
              <w:rPr>
                <w:rFonts w:ascii="Arial" w:hAnsi="Arial" w:cs="Arial"/>
                <w:color w:val="0070C0"/>
                <w:sz w:val="20"/>
                <w:szCs w:val="20"/>
              </w:rPr>
              <w:t xml:space="preserve"> (including 2.3.1 Child Criminal Exploitation and 2.3.2 Child Sexual Exploitation)</w:t>
            </w:r>
          </w:p>
        </w:tc>
      </w:tr>
      <w:tr w:rsidR="003F5650" w:rsidRPr="004938FC" w14:paraId="1559CDB5" w14:textId="77777777" w:rsidTr="00862B01">
        <w:tc>
          <w:tcPr>
            <w:tcW w:w="1413" w:type="dxa"/>
          </w:tcPr>
          <w:p w14:paraId="247E956E" w14:textId="3B55657D" w:rsidR="003F5650" w:rsidRPr="004938FC" w:rsidRDefault="00C51D72" w:rsidP="00B5514D">
            <w:pPr>
              <w:rPr>
                <w:rFonts w:ascii="Arial" w:hAnsi="Arial" w:cs="Arial"/>
                <w:color w:val="0070C0"/>
                <w:sz w:val="20"/>
                <w:szCs w:val="20"/>
              </w:rPr>
            </w:pPr>
            <w:r>
              <w:rPr>
                <w:rFonts w:ascii="Arial" w:hAnsi="Arial" w:cs="Arial"/>
                <w:color w:val="0070C0"/>
                <w:sz w:val="20"/>
                <w:szCs w:val="20"/>
              </w:rPr>
              <w:t>28</w:t>
            </w:r>
          </w:p>
        </w:tc>
        <w:tc>
          <w:tcPr>
            <w:tcW w:w="8080" w:type="dxa"/>
          </w:tcPr>
          <w:p w14:paraId="27377394" w14:textId="77777777" w:rsidR="003F5650" w:rsidRPr="004938FC" w:rsidRDefault="00987711" w:rsidP="00B5514D">
            <w:pPr>
              <w:rPr>
                <w:rFonts w:ascii="Arial" w:hAnsi="Arial" w:cs="Arial"/>
                <w:color w:val="0070C0"/>
                <w:sz w:val="20"/>
                <w:szCs w:val="20"/>
              </w:rPr>
            </w:pPr>
            <w:r w:rsidRPr="004938FC">
              <w:rPr>
                <w:rFonts w:ascii="Arial" w:hAnsi="Arial" w:cs="Arial"/>
                <w:color w:val="0070C0"/>
                <w:sz w:val="20"/>
                <w:szCs w:val="20"/>
              </w:rPr>
              <w:t xml:space="preserve">2.4 </w:t>
            </w:r>
            <w:r w:rsidR="00884CB3" w:rsidRPr="004938FC">
              <w:rPr>
                <w:rFonts w:ascii="Arial" w:hAnsi="Arial" w:cs="Arial"/>
                <w:color w:val="0070C0"/>
                <w:sz w:val="20"/>
                <w:szCs w:val="20"/>
              </w:rPr>
              <w:t xml:space="preserve">Honour-based abuse, including </w:t>
            </w:r>
            <w:r w:rsidR="00567E81" w:rsidRPr="004938FC">
              <w:rPr>
                <w:rFonts w:ascii="Arial" w:hAnsi="Arial" w:cs="Arial"/>
                <w:color w:val="0070C0"/>
                <w:sz w:val="20"/>
                <w:szCs w:val="20"/>
              </w:rPr>
              <w:t>Female Genital Mutilation</w:t>
            </w:r>
          </w:p>
        </w:tc>
      </w:tr>
      <w:tr w:rsidR="003F5650" w:rsidRPr="004938FC" w14:paraId="50849A32" w14:textId="77777777" w:rsidTr="00862B01">
        <w:tc>
          <w:tcPr>
            <w:tcW w:w="1413" w:type="dxa"/>
          </w:tcPr>
          <w:p w14:paraId="31356389" w14:textId="22D7B096" w:rsidR="003F5650" w:rsidRPr="004938FC" w:rsidRDefault="00C51D72" w:rsidP="00B5514D">
            <w:pPr>
              <w:rPr>
                <w:rFonts w:ascii="Arial" w:hAnsi="Arial" w:cs="Arial"/>
                <w:color w:val="0070C0"/>
                <w:sz w:val="20"/>
                <w:szCs w:val="20"/>
              </w:rPr>
            </w:pPr>
            <w:r>
              <w:rPr>
                <w:rFonts w:ascii="Arial" w:hAnsi="Arial" w:cs="Arial"/>
                <w:color w:val="0070C0"/>
                <w:sz w:val="20"/>
                <w:szCs w:val="20"/>
              </w:rPr>
              <w:t>30</w:t>
            </w:r>
          </w:p>
        </w:tc>
        <w:tc>
          <w:tcPr>
            <w:tcW w:w="8080" w:type="dxa"/>
          </w:tcPr>
          <w:p w14:paraId="68383CE2" w14:textId="77777777" w:rsidR="003F5650" w:rsidRPr="004938FC" w:rsidRDefault="00987711" w:rsidP="00B5514D">
            <w:pPr>
              <w:rPr>
                <w:rFonts w:ascii="Arial" w:hAnsi="Arial" w:cs="Arial"/>
                <w:color w:val="0070C0"/>
                <w:sz w:val="20"/>
                <w:szCs w:val="20"/>
              </w:rPr>
            </w:pPr>
            <w:r w:rsidRPr="004938FC">
              <w:rPr>
                <w:rFonts w:ascii="Arial" w:hAnsi="Arial" w:cs="Arial"/>
                <w:color w:val="0070C0"/>
                <w:sz w:val="20"/>
                <w:szCs w:val="20"/>
              </w:rPr>
              <w:t xml:space="preserve">2.5 </w:t>
            </w:r>
            <w:r w:rsidR="009B402C" w:rsidRPr="004938FC">
              <w:rPr>
                <w:rFonts w:ascii="Arial" w:hAnsi="Arial" w:cs="Arial"/>
                <w:color w:val="0070C0"/>
                <w:sz w:val="20"/>
                <w:szCs w:val="20"/>
              </w:rPr>
              <w:t xml:space="preserve">Preventing </w:t>
            </w:r>
            <w:r w:rsidR="00567E81" w:rsidRPr="004938FC">
              <w:rPr>
                <w:rFonts w:ascii="Arial" w:hAnsi="Arial" w:cs="Arial"/>
                <w:color w:val="0070C0"/>
                <w:sz w:val="20"/>
                <w:szCs w:val="20"/>
              </w:rPr>
              <w:t>Radicalisation</w:t>
            </w:r>
          </w:p>
        </w:tc>
      </w:tr>
      <w:tr w:rsidR="009B402C" w:rsidRPr="004938FC" w14:paraId="4F042387" w14:textId="77777777" w:rsidTr="00862B01">
        <w:tc>
          <w:tcPr>
            <w:tcW w:w="1413" w:type="dxa"/>
          </w:tcPr>
          <w:p w14:paraId="0A1C3FD1" w14:textId="1C1AF4CA" w:rsidR="009B402C" w:rsidRPr="004938FC" w:rsidRDefault="00C51D72" w:rsidP="00B5514D">
            <w:pPr>
              <w:rPr>
                <w:rFonts w:ascii="Arial" w:hAnsi="Arial" w:cs="Arial"/>
                <w:color w:val="0070C0"/>
                <w:sz w:val="20"/>
                <w:szCs w:val="20"/>
              </w:rPr>
            </w:pPr>
            <w:r>
              <w:rPr>
                <w:rFonts w:ascii="Arial" w:hAnsi="Arial" w:cs="Arial"/>
                <w:color w:val="0070C0"/>
                <w:sz w:val="20"/>
                <w:szCs w:val="20"/>
              </w:rPr>
              <w:t>31</w:t>
            </w:r>
          </w:p>
        </w:tc>
        <w:tc>
          <w:tcPr>
            <w:tcW w:w="8080" w:type="dxa"/>
          </w:tcPr>
          <w:p w14:paraId="78C8EB9F" w14:textId="77777777" w:rsidR="009B402C" w:rsidRPr="004938FC" w:rsidRDefault="00987711" w:rsidP="00B5514D">
            <w:pPr>
              <w:rPr>
                <w:rFonts w:ascii="Arial" w:hAnsi="Arial" w:cs="Arial"/>
                <w:color w:val="0070C0"/>
                <w:sz w:val="20"/>
                <w:szCs w:val="20"/>
              </w:rPr>
            </w:pPr>
            <w:r w:rsidRPr="004938FC">
              <w:rPr>
                <w:rFonts w:ascii="Arial" w:hAnsi="Arial" w:cs="Arial"/>
                <w:color w:val="0070C0"/>
                <w:sz w:val="20"/>
                <w:szCs w:val="20"/>
              </w:rPr>
              <w:t xml:space="preserve">2.6 </w:t>
            </w:r>
            <w:r w:rsidR="009B402C" w:rsidRPr="004938FC">
              <w:rPr>
                <w:rFonts w:ascii="Arial" w:hAnsi="Arial" w:cs="Arial"/>
                <w:color w:val="0070C0"/>
                <w:sz w:val="20"/>
                <w:szCs w:val="20"/>
              </w:rPr>
              <w:t>Domestic abuse</w:t>
            </w:r>
          </w:p>
        </w:tc>
      </w:tr>
      <w:tr w:rsidR="009B402C" w:rsidRPr="004938FC" w14:paraId="0586128D" w14:textId="77777777" w:rsidTr="00862B01">
        <w:tc>
          <w:tcPr>
            <w:tcW w:w="1413" w:type="dxa"/>
          </w:tcPr>
          <w:p w14:paraId="6CD3DA1E" w14:textId="4039B3DA" w:rsidR="009B402C" w:rsidRPr="004938FC" w:rsidRDefault="00E513AF" w:rsidP="00B5514D">
            <w:pPr>
              <w:rPr>
                <w:rFonts w:ascii="Arial" w:hAnsi="Arial" w:cs="Arial"/>
                <w:color w:val="0070C0"/>
                <w:sz w:val="20"/>
                <w:szCs w:val="20"/>
              </w:rPr>
            </w:pPr>
            <w:r>
              <w:rPr>
                <w:rFonts w:ascii="Arial" w:hAnsi="Arial" w:cs="Arial"/>
                <w:color w:val="0070C0"/>
                <w:sz w:val="20"/>
                <w:szCs w:val="20"/>
              </w:rPr>
              <w:t>31</w:t>
            </w:r>
          </w:p>
        </w:tc>
        <w:tc>
          <w:tcPr>
            <w:tcW w:w="8080" w:type="dxa"/>
          </w:tcPr>
          <w:p w14:paraId="16639634" w14:textId="77777777" w:rsidR="009B402C" w:rsidRPr="004938FC" w:rsidRDefault="00987711" w:rsidP="00B5514D">
            <w:pPr>
              <w:rPr>
                <w:rFonts w:ascii="Arial" w:hAnsi="Arial" w:cs="Arial"/>
                <w:color w:val="0070C0"/>
                <w:sz w:val="20"/>
                <w:szCs w:val="20"/>
              </w:rPr>
            </w:pPr>
            <w:r w:rsidRPr="004938FC">
              <w:rPr>
                <w:rFonts w:ascii="Arial" w:hAnsi="Arial" w:cs="Arial"/>
                <w:color w:val="0070C0"/>
                <w:sz w:val="20"/>
                <w:szCs w:val="20"/>
              </w:rPr>
              <w:t xml:space="preserve">2.7 </w:t>
            </w:r>
            <w:r w:rsidR="009B402C" w:rsidRPr="004938FC">
              <w:rPr>
                <w:rFonts w:ascii="Arial" w:hAnsi="Arial" w:cs="Arial"/>
                <w:color w:val="0070C0"/>
                <w:sz w:val="20"/>
                <w:szCs w:val="20"/>
              </w:rPr>
              <w:t>Neglect</w:t>
            </w:r>
          </w:p>
        </w:tc>
      </w:tr>
      <w:tr w:rsidR="003F5650" w:rsidRPr="004938FC" w14:paraId="58AB5574" w14:textId="77777777" w:rsidTr="00862B01">
        <w:tc>
          <w:tcPr>
            <w:tcW w:w="1413" w:type="dxa"/>
          </w:tcPr>
          <w:p w14:paraId="03824D8B" w14:textId="505120DD" w:rsidR="003F5650" w:rsidRPr="004938FC" w:rsidRDefault="00E513AF" w:rsidP="00B5514D">
            <w:pPr>
              <w:rPr>
                <w:rFonts w:ascii="Arial" w:hAnsi="Arial" w:cs="Arial"/>
                <w:color w:val="0070C0"/>
                <w:sz w:val="20"/>
                <w:szCs w:val="20"/>
              </w:rPr>
            </w:pPr>
            <w:r>
              <w:rPr>
                <w:rFonts w:ascii="Arial" w:hAnsi="Arial" w:cs="Arial"/>
                <w:color w:val="0070C0"/>
                <w:sz w:val="20"/>
                <w:szCs w:val="20"/>
              </w:rPr>
              <w:t>32</w:t>
            </w:r>
          </w:p>
        </w:tc>
        <w:tc>
          <w:tcPr>
            <w:tcW w:w="8080" w:type="dxa"/>
          </w:tcPr>
          <w:p w14:paraId="38E58851" w14:textId="77777777" w:rsidR="003F5650" w:rsidRPr="004938FC" w:rsidRDefault="00987711" w:rsidP="00B5514D">
            <w:pPr>
              <w:rPr>
                <w:rFonts w:ascii="Arial" w:hAnsi="Arial" w:cs="Arial"/>
                <w:color w:val="0070C0"/>
                <w:sz w:val="20"/>
                <w:szCs w:val="20"/>
              </w:rPr>
            </w:pPr>
            <w:r w:rsidRPr="004938FC">
              <w:rPr>
                <w:rFonts w:ascii="Arial" w:hAnsi="Arial" w:cs="Arial"/>
                <w:color w:val="0070C0"/>
                <w:sz w:val="20"/>
                <w:szCs w:val="20"/>
              </w:rPr>
              <w:t xml:space="preserve">2.8 </w:t>
            </w:r>
            <w:r w:rsidR="001E4887" w:rsidRPr="004938FC">
              <w:rPr>
                <w:rFonts w:ascii="Arial" w:hAnsi="Arial" w:cs="Arial"/>
                <w:color w:val="0070C0"/>
                <w:sz w:val="20"/>
                <w:szCs w:val="20"/>
              </w:rPr>
              <w:t>Pupils</w:t>
            </w:r>
            <w:r w:rsidR="00884CB3" w:rsidRPr="004938FC">
              <w:rPr>
                <w:rFonts w:ascii="Arial" w:hAnsi="Arial" w:cs="Arial"/>
                <w:color w:val="0070C0"/>
                <w:sz w:val="20"/>
                <w:szCs w:val="20"/>
              </w:rPr>
              <w:t xml:space="preserve"> at greater risk of harm</w:t>
            </w:r>
          </w:p>
        </w:tc>
      </w:tr>
      <w:tr w:rsidR="003F5650" w:rsidRPr="004938FC" w14:paraId="67C93B24" w14:textId="77777777" w:rsidTr="00862B01">
        <w:tc>
          <w:tcPr>
            <w:tcW w:w="1413" w:type="dxa"/>
            <w:tcBorders>
              <w:bottom w:val="single" w:sz="4" w:space="0" w:color="auto"/>
            </w:tcBorders>
          </w:tcPr>
          <w:p w14:paraId="3FFA2EAA" w14:textId="218DC4C6" w:rsidR="003F5650" w:rsidRPr="004938FC" w:rsidRDefault="00E513AF" w:rsidP="00B5514D">
            <w:pPr>
              <w:rPr>
                <w:rFonts w:ascii="Arial" w:hAnsi="Arial" w:cs="Arial"/>
                <w:color w:val="0070C0"/>
                <w:sz w:val="20"/>
                <w:szCs w:val="20"/>
              </w:rPr>
            </w:pPr>
            <w:r>
              <w:rPr>
                <w:rFonts w:ascii="Arial" w:hAnsi="Arial" w:cs="Arial"/>
                <w:color w:val="0070C0"/>
                <w:sz w:val="20"/>
                <w:szCs w:val="20"/>
              </w:rPr>
              <w:t>35</w:t>
            </w:r>
          </w:p>
        </w:tc>
        <w:tc>
          <w:tcPr>
            <w:tcW w:w="8080" w:type="dxa"/>
            <w:tcBorders>
              <w:bottom w:val="single" w:sz="4" w:space="0" w:color="auto"/>
            </w:tcBorders>
          </w:tcPr>
          <w:p w14:paraId="7BDCFC55" w14:textId="77777777" w:rsidR="003F5650" w:rsidRPr="004938FC" w:rsidRDefault="00987711" w:rsidP="00B5514D">
            <w:pPr>
              <w:rPr>
                <w:rFonts w:ascii="Arial" w:hAnsi="Arial" w:cs="Arial"/>
                <w:color w:val="0070C0"/>
                <w:sz w:val="20"/>
                <w:szCs w:val="20"/>
              </w:rPr>
            </w:pPr>
            <w:r w:rsidRPr="004938FC">
              <w:rPr>
                <w:rFonts w:ascii="Arial" w:hAnsi="Arial" w:cs="Arial"/>
                <w:color w:val="0070C0"/>
                <w:sz w:val="20"/>
                <w:szCs w:val="20"/>
              </w:rPr>
              <w:t xml:space="preserve">2.9 </w:t>
            </w:r>
            <w:r w:rsidR="00567E81" w:rsidRPr="004938FC">
              <w:rPr>
                <w:rFonts w:ascii="Arial" w:hAnsi="Arial" w:cs="Arial"/>
                <w:color w:val="0070C0"/>
                <w:sz w:val="20"/>
                <w:szCs w:val="20"/>
              </w:rPr>
              <w:t xml:space="preserve">Behaviour </w:t>
            </w:r>
          </w:p>
        </w:tc>
      </w:tr>
      <w:tr w:rsidR="00987711" w:rsidRPr="004938FC" w14:paraId="5F57352F" w14:textId="77777777" w:rsidTr="00862B01">
        <w:tc>
          <w:tcPr>
            <w:tcW w:w="1413" w:type="dxa"/>
            <w:tcBorders>
              <w:bottom w:val="single" w:sz="4" w:space="0" w:color="auto"/>
            </w:tcBorders>
          </w:tcPr>
          <w:p w14:paraId="2DEED46F" w14:textId="023EC737" w:rsidR="00987711" w:rsidRPr="004938FC" w:rsidRDefault="00E513AF" w:rsidP="00B5514D">
            <w:pPr>
              <w:rPr>
                <w:rFonts w:ascii="Arial" w:hAnsi="Arial" w:cs="Arial"/>
                <w:color w:val="0070C0"/>
                <w:sz w:val="20"/>
                <w:szCs w:val="20"/>
              </w:rPr>
            </w:pPr>
            <w:r>
              <w:rPr>
                <w:rFonts w:ascii="Arial" w:hAnsi="Arial" w:cs="Arial"/>
                <w:color w:val="0070C0"/>
                <w:sz w:val="20"/>
                <w:szCs w:val="20"/>
              </w:rPr>
              <w:lastRenderedPageBreak/>
              <w:t>35</w:t>
            </w:r>
          </w:p>
        </w:tc>
        <w:tc>
          <w:tcPr>
            <w:tcW w:w="8080" w:type="dxa"/>
            <w:tcBorders>
              <w:bottom w:val="single" w:sz="4" w:space="0" w:color="auto"/>
            </w:tcBorders>
          </w:tcPr>
          <w:p w14:paraId="3E585F92" w14:textId="77777777" w:rsidR="00987711" w:rsidRPr="004938FC" w:rsidRDefault="00987711" w:rsidP="00B5514D">
            <w:pPr>
              <w:rPr>
                <w:rFonts w:ascii="Arial" w:hAnsi="Arial" w:cs="Arial"/>
                <w:color w:val="0070C0"/>
                <w:sz w:val="20"/>
                <w:szCs w:val="20"/>
              </w:rPr>
            </w:pPr>
            <w:r w:rsidRPr="004938FC">
              <w:rPr>
                <w:rFonts w:ascii="Arial" w:hAnsi="Arial" w:cs="Arial"/>
                <w:color w:val="0070C0"/>
                <w:sz w:val="20"/>
                <w:szCs w:val="20"/>
              </w:rPr>
              <w:t>2.10 Attendance</w:t>
            </w:r>
          </w:p>
        </w:tc>
      </w:tr>
      <w:tr w:rsidR="009B402C" w:rsidRPr="004938FC" w14:paraId="6917E179" w14:textId="77777777" w:rsidTr="00862B01">
        <w:tc>
          <w:tcPr>
            <w:tcW w:w="1413" w:type="dxa"/>
            <w:tcBorders>
              <w:bottom w:val="single" w:sz="4" w:space="0" w:color="auto"/>
            </w:tcBorders>
          </w:tcPr>
          <w:p w14:paraId="2FA0416A" w14:textId="4110B576" w:rsidR="009B402C" w:rsidRPr="004938FC" w:rsidRDefault="004225D7" w:rsidP="00B5514D">
            <w:pPr>
              <w:rPr>
                <w:rFonts w:ascii="Arial" w:hAnsi="Arial" w:cs="Arial"/>
                <w:color w:val="0070C0"/>
                <w:sz w:val="20"/>
                <w:szCs w:val="20"/>
              </w:rPr>
            </w:pPr>
            <w:r>
              <w:rPr>
                <w:rFonts w:ascii="Arial" w:hAnsi="Arial" w:cs="Arial"/>
                <w:color w:val="0070C0"/>
                <w:sz w:val="20"/>
                <w:szCs w:val="20"/>
              </w:rPr>
              <w:t>36</w:t>
            </w:r>
          </w:p>
        </w:tc>
        <w:tc>
          <w:tcPr>
            <w:tcW w:w="8080" w:type="dxa"/>
            <w:tcBorders>
              <w:bottom w:val="single" w:sz="4" w:space="0" w:color="auto"/>
            </w:tcBorders>
          </w:tcPr>
          <w:p w14:paraId="31FA4438" w14:textId="77777777" w:rsidR="009B402C" w:rsidRPr="004938FC" w:rsidRDefault="00987711" w:rsidP="00B5514D">
            <w:pPr>
              <w:rPr>
                <w:rFonts w:ascii="Arial" w:hAnsi="Arial" w:cs="Arial"/>
                <w:color w:val="0070C0"/>
                <w:sz w:val="20"/>
                <w:szCs w:val="20"/>
              </w:rPr>
            </w:pPr>
            <w:r w:rsidRPr="004938FC">
              <w:rPr>
                <w:rFonts w:ascii="Arial" w:hAnsi="Arial" w:cs="Arial"/>
                <w:color w:val="0070C0"/>
                <w:sz w:val="20"/>
                <w:szCs w:val="20"/>
              </w:rPr>
              <w:t xml:space="preserve">2.11 </w:t>
            </w:r>
            <w:r w:rsidR="009B402C" w:rsidRPr="004938FC">
              <w:rPr>
                <w:rFonts w:ascii="Arial" w:hAnsi="Arial" w:cs="Arial"/>
                <w:color w:val="0070C0"/>
                <w:sz w:val="20"/>
                <w:szCs w:val="20"/>
              </w:rPr>
              <w:t>Pupils who are educated off-site</w:t>
            </w:r>
          </w:p>
        </w:tc>
      </w:tr>
      <w:tr w:rsidR="009B402C" w:rsidRPr="004938FC" w14:paraId="0A1CD14E" w14:textId="77777777" w:rsidTr="00862B01">
        <w:tc>
          <w:tcPr>
            <w:tcW w:w="1413" w:type="dxa"/>
            <w:tcBorders>
              <w:bottom w:val="single" w:sz="4" w:space="0" w:color="auto"/>
            </w:tcBorders>
          </w:tcPr>
          <w:p w14:paraId="5431C396" w14:textId="7165967F" w:rsidR="009B402C" w:rsidRPr="004938FC" w:rsidRDefault="004225D7" w:rsidP="00B5514D">
            <w:pPr>
              <w:rPr>
                <w:rFonts w:ascii="Arial" w:hAnsi="Arial" w:cs="Arial"/>
                <w:color w:val="0070C0"/>
                <w:sz w:val="20"/>
                <w:szCs w:val="20"/>
              </w:rPr>
            </w:pPr>
            <w:r>
              <w:rPr>
                <w:rFonts w:ascii="Arial" w:hAnsi="Arial" w:cs="Arial"/>
                <w:color w:val="0070C0"/>
                <w:sz w:val="20"/>
                <w:szCs w:val="20"/>
              </w:rPr>
              <w:t>36</w:t>
            </w:r>
          </w:p>
        </w:tc>
        <w:tc>
          <w:tcPr>
            <w:tcW w:w="8080" w:type="dxa"/>
            <w:tcBorders>
              <w:bottom w:val="single" w:sz="4" w:space="0" w:color="auto"/>
            </w:tcBorders>
          </w:tcPr>
          <w:p w14:paraId="14292929" w14:textId="77777777" w:rsidR="009B402C" w:rsidRPr="004938FC" w:rsidRDefault="00987711" w:rsidP="00B5514D">
            <w:pPr>
              <w:rPr>
                <w:rFonts w:ascii="Arial" w:hAnsi="Arial" w:cs="Arial"/>
                <w:color w:val="0070C0"/>
                <w:sz w:val="20"/>
                <w:szCs w:val="20"/>
              </w:rPr>
            </w:pPr>
            <w:r w:rsidRPr="004938FC">
              <w:rPr>
                <w:rFonts w:ascii="Arial" w:hAnsi="Arial" w:cs="Arial"/>
                <w:color w:val="0070C0"/>
                <w:sz w:val="20"/>
                <w:szCs w:val="20"/>
              </w:rPr>
              <w:t xml:space="preserve">2.12 </w:t>
            </w:r>
            <w:r w:rsidR="009B402C" w:rsidRPr="004938FC">
              <w:rPr>
                <w:rFonts w:ascii="Arial" w:hAnsi="Arial" w:cs="Arial"/>
                <w:color w:val="0070C0"/>
                <w:sz w:val="20"/>
                <w:szCs w:val="20"/>
              </w:rPr>
              <w:t>Elective home education</w:t>
            </w:r>
          </w:p>
        </w:tc>
      </w:tr>
      <w:tr w:rsidR="00884CB3" w:rsidRPr="004938FC" w14:paraId="73477C63" w14:textId="77777777" w:rsidTr="00862B01">
        <w:tc>
          <w:tcPr>
            <w:tcW w:w="1413" w:type="dxa"/>
            <w:tcBorders>
              <w:bottom w:val="single" w:sz="4" w:space="0" w:color="auto"/>
            </w:tcBorders>
          </w:tcPr>
          <w:p w14:paraId="0E9654C9" w14:textId="274B61ED" w:rsidR="00884CB3" w:rsidRPr="004938FC" w:rsidRDefault="004225D7" w:rsidP="00B5514D">
            <w:pPr>
              <w:rPr>
                <w:rFonts w:ascii="Arial" w:hAnsi="Arial" w:cs="Arial"/>
                <w:color w:val="0070C0"/>
                <w:sz w:val="20"/>
                <w:szCs w:val="20"/>
              </w:rPr>
            </w:pPr>
            <w:r>
              <w:rPr>
                <w:rFonts w:ascii="Arial" w:hAnsi="Arial" w:cs="Arial"/>
                <w:color w:val="0070C0"/>
                <w:sz w:val="20"/>
                <w:szCs w:val="20"/>
              </w:rPr>
              <w:t>36</w:t>
            </w:r>
          </w:p>
        </w:tc>
        <w:tc>
          <w:tcPr>
            <w:tcW w:w="8080" w:type="dxa"/>
            <w:tcBorders>
              <w:bottom w:val="single" w:sz="4" w:space="0" w:color="auto"/>
            </w:tcBorders>
          </w:tcPr>
          <w:p w14:paraId="383F6662" w14:textId="77777777" w:rsidR="00884CB3" w:rsidRPr="004938FC" w:rsidRDefault="00987711" w:rsidP="00B5514D">
            <w:pPr>
              <w:rPr>
                <w:rFonts w:ascii="Arial" w:hAnsi="Arial" w:cs="Arial"/>
                <w:color w:val="0070C0"/>
                <w:sz w:val="20"/>
                <w:szCs w:val="20"/>
              </w:rPr>
            </w:pPr>
            <w:r w:rsidRPr="004938FC">
              <w:rPr>
                <w:rFonts w:ascii="Arial" w:hAnsi="Arial" w:cs="Arial"/>
                <w:color w:val="0070C0"/>
                <w:sz w:val="20"/>
                <w:szCs w:val="20"/>
              </w:rPr>
              <w:t xml:space="preserve">2.13 </w:t>
            </w:r>
            <w:r w:rsidR="00884CB3" w:rsidRPr="004938FC">
              <w:rPr>
                <w:rFonts w:ascii="Arial" w:hAnsi="Arial" w:cs="Arial"/>
                <w:color w:val="0070C0"/>
                <w:sz w:val="20"/>
                <w:szCs w:val="20"/>
              </w:rPr>
              <w:t>Intimate Care</w:t>
            </w:r>
          </w:p>
        </w:tc>
      </w:tr>
      <w:tr w:rsidR="007B6B9D" w:rsidRPr="004938FC" w14:paraId="7A202A72" w14:textId="77777777" w:rsidTr="00862B01">
        <w:tc>
          <w:tcPr>
            <w:tcW w:w="1413" w:type="dxa"/>
            <w:tcBorders>
              <w:bottom w:val="single" w:sz="4" w:space="0" w:color="auto"/>
            </w:tcBorders>
          </w:tcPr>
          <w:p w14:paraId="660B6A2C" w14:textId="06F2B6AB" w:rsidR="007B6B9D" w:rsidRPr="004938FC" w:rsidRDefault="004225D7" w:rsidP="00B5514D">
            <w:pPr>
              <w:rPr>
                <w:rFonts w:ascii="Arial" w:hAnsi="Arial" w:cs="Arial"/>
                <w:color w:val="0070C0"/>
                <w:sz w:val="20"/>
                <w:szCs w:val="20"/>
              </w:rPr>
            </w:pPr>
            <w:r>
              <w:rPr>
                <w:rFonts w:ascii="Arial" w:hAnsi="Arial" w:cs="Arial"/>
                <w:color w:val="0070C0"/>
                <w:sz w:val="20"/>
                <w:szCs w:val="20"/>
              </w:rPr>
              <w:t>37</w:t>
            </w:r>
          </w:p>
        </w:tc>
        <w:tc>
          <w:tcPr>
            <w:tcW w:w="8080" w:type="dxa"/>
            <w:tcBorders>
              <w:bottom w:val="single" w:sz="4" w:space="0" w:color="auto"/>
            </w:tcBorders>
          </w:tcPr>
          <w:p w14:paraId="5EF50DD2" w14:textId="15DA0EF4" w:rsidR="007B6B9D" w:rsidRPr="004938FC" w:rsidRDefault="007B6B9D" w:rsidP="00B5514D">
            <w:pPr>
              <w:rPr>
                <w:rFonts w:ascii="Arial" w:hAnsi="Arial" w:cs="Arial"/>
                <w:color w:val="0070C0"/>
                <w:sz w:val="20"/>
                <w:szCs w:val="20"/>
              </w:rPr>
            </w:pPr>
            <w:r w:rsidRPr="004938FC">
              <w:rPr>
                <w:rFonts w:ascii="Arial" w:hAnsi="Arial" w:cs="Arial"/>
                <w:color w:val="0070C0"/>
                <w:sz w:val="20"/>
                <w:szCs w:val="20"/>
              </w:rPr>
              <w:t>2.14 Pupils with medical conditions and needs</w:t>
            </w:r>
          </w:p>
        </w:tc>
      </w:tr>
      <w:tr w:rsidR="00567E81" w:rsidRPr="004938FC" w14:paraId="64DC8F24" w14:textId="77777777" w:rsidTr="00862B01">
        <w:tc>
          <w:tcPr>
            <w:tcW w:w="9493" w:type="dxa"/>
            <w:gridSpan w:val="2"/>
            <w:shd w:val="clear" w:color="auto" w:fill="E2EFD9"/>
          </w:tcPr>
          <w:p w14:paraId="187BEA69" w14:textId="77777777" w:rsidR="00567E81" w:rsidRPr="004938FC" w:rsidRDefault="00567E81" w:rsidP="00567E81">
            <w:pPr>
              <w:jc w:val="center"/>
              <w:rPr>
                <w:rFonts w:ascii="Arial" w:hAnsi="Arial" w:cs="Arial"/>
                <w:b/>
                <w:color w:val="0070C0"/>
                <w:sz w:val="20"/>
                <w:szCs w:val="20"/>
              </w:rPr>
            </w:pPr>
            <w:r w:rsidRPr="004938FC">
              <w:rPr>
                <w:rFonts w:ascii="Arial" w:hAnsi="Arial" w:cs="Arial"/>
                <w:b/>
                <w:color w:val="0070C0"/>
                <w:sz w:val="20"/>
                <w:szCs w:val="20"/>
              </w:rPr>
              <w:t xml:space="preserve">Part </w:t>
            </w:r>
            <w:r w:rsidR="00C57481" w:rsidRPr="004938FC">
              <w:rPr>
                <w:rFonts w:ascii="Arial" w:hAnsi="Arial" w:cs="Arial"/>
                <w:b/>
                <w:color w:val="0070C0"/>
                <w:sz w:val="20"/>
                <w:szCs w:val="20"/>
              </w:rPr>
              <w:t>3</w:t>
            </w:r>
            <w:r w:rsidRPr="004938FC">
              <w:rPr>
                <w:rFonts w:ascii="Arial" w:hAnsi="Arial" w:cs="Arial"/>
                <w:b/>
                <w:color w:val="0070C0"/>
                <w:sz w:val="20"/>
                <w:szCs w:val="20"/>
              </w:rPr>
              <w:t xml:space="preserve"> - Policy</w:t>
            </w:r>
          </w:p>
        </w:tc>
      </w:tr>
      <w:tr w:rsidR="00484D7C" w:rsidRPr="004938FC" w14:paraId="34C01BAC" w14:textId="77777777" w:rsidTr="00862B01">
        <w:tc>
          <w:tcPr>
            <w:tcW w:w="1413" w:type="dxa"/>
          </w:tcPr>
          <w:p w14:paraId="7C6C3F7A" w14:textId="527DAE87" w:rsidR="00484D7C" w:rsidRPr="004938FC" w:rsidRDefault="004946DC" w:rsidP="00B5514D">
            <w:pPr>
              <w:rPr>
                <w:rFonts w:ascii="Arial" w:hAnsi="Arial" w:cs="Arial"/>
                <w:color w:val="0070C0"/>
                <w:sz w:val="20"/>
                <w:szCs w:val="20"/>
              </w:rPr>
            </w:pPr>
            <w:r>
              <w:rPr>
                <w:rFonts w:ascii="Arial" w:hAnsi="Arial" w:cs="Arial"/>
                <w:color w:val="0070C0"/>
                <w:sz w:val="20"/>
                <w:szCs w:val="20"/>
              </w:rPr>
              <w:t>38</w:t>
            </w:r>
          </w:p>
        </w:tc>
        <w:tc>
          <w:tcPr>
            <w:tcW w:w="8080" w:type="dxa"/>
          </w:tcPr>
          <w:p w14:paraId="5FCC1EA2" w14:textId="77777777" w:rsidR="00484D7C" w:rsidRPr="004938FC" w:rsidRDefault="00484D7C" w:rsidP="00B5514D">
            <w:pPr>
              <w:rPr>
                <w:rFonts w:ascii="Arial" w:hAnsi="Arial" w:cs="Arial"/>
                <w:color w:val="0070C0"/>
                <w:sz w:val="20"/>
                <w:szCs w:val="20"/>
              </w:rPr>
            </w:pPr>
            <w:r w:rsidRPr="004938FC">
              <w:rPr>
                <w:rFonts w:ascii="Arial" w:hAnsi="Arial" w:cs="Arial"/>
                <w:color w:val="0070C0"/>
                <w:sz w:val="20"/>
                <w:szCs w:val="20"/>
              </w:rPr>
              <w:t>3.1 How the policy and procedures are disseminated</w:t>
            </w:r>
          </w:p>
        </w:tc>
      </w:tr>
      <w:tr w:rsidR="007F6EE6" w:rsidRPr="004938FC" w14:paraId="4E825DD5" w14:textId="77777777" w:rsidTr="00862B01">
        <w:tc>
          <w:tcPr>
            <w:tcW w:w="1413" w:type="dxa"/>
          </w:tcPr>
          <w:p w14:paraId="48F261C3" w14:textId="595B53E5" w:rsidR="007F6EE6" w:rsidRPr="004938FC" w:rsidRDefault="004946DC" w:rsidP="00B5514D">
            <w:pPr>
              <w:rPr>
                <w:rFonts w:ascii="Arial" w:hAnsi="Arial" w:cs="Arial"/>
                <w:color w:val="0070C0"/>
                <w:sz w:val="20"/>
                <w:szCs w:val="20"/>
              </w:rPr>
            </w:pPr>
            <w:r>
              <w:rPr>
                <w:rFonts w:ascii="Arial" w:hAnsi="Arial" w:cs="Arial"/>
                <w:color w:val="0070C0"/>
                <w:sz w:val="20"/>
                <w:szCs w:val="20"/>
              </w:rPr>
              <w:t>38</w:t>
            </w:r>
          </w:p>
        </w:tc>
        <w:tc>
          <w:tcPr>
            <w:tcW w:w="8080" w:type="dxa"/>
          </w:tcPr>
          <w:p w14:paraId="159D4C3C" w14:textId="77777777" w:rsidR="007F6EE6" w:rsidRPr="004938FC" w:rsidRDefault="007F6EE6" w:rsidP="00B5514D">
            <w:pPr>
              <w:rPr>
                <w:rFonts w:ascii="Arial" w:hAnsi="Arial" w:cs="Arial"/>
                <w:color w:val="0070C0"/>
                <w:sz w:val="20"/>
                <w:szCs w:val="20"/>
              </w:rPr>
            </w:pPr>
            <w:r w:rsidRPr="004938FC">
              <w:rPr>
                <w:rFonts w:ascii="Arial" w:hAnsi="Arial" w:cs="Arial"/>
                <w:color w:val="0070C0"/>
                <w:sz w:val="20"/>
                <w:szCs w:val="20"/>
              </w:rPr>
              <w:t>3.2 How do parents understand school’s role in safeguarding pupils</w:t>
            </w:r>
          </w:p>
        </w:tc>
      </w:tr>
      <w:tr w:rsidR="003F5650" w:rsidRPr="004938FC" w14:paraId="7CAAAAC6" w14:textId="77777777" w:rsidTr="00862B01">
        <w:tc>
          <w:tcPr>
            <w:tcW w:w="1413" w:type="dxa"/>
          </w:tcPr>
          <w:p w14:paraId="7A568B84" w14:textId="7911F75F" w:rsidR="003F5650" w:rsidRPr="004938FC" w:rsidRDefault="00D64CB5" w:rsidP="00B5514D">
            <w:pPr>
              <w:rPr>
                <w:rFonts w:ascii="Arial" w:hAnsi="Arial" w:cs="Arial"/>
                <w:color w:val="0070C0"/>
                <w:sz w:val="20"/>
                <w:szCs w:val="20"/>
              </w:rPr>
            </w:pPr>
            <w:r>
              <w:rPr>
                <w:rFonts w:ascii="Arial" w:hAnsi="Arial" w:cs="Arial"/>
                <w:color w:val="0070C0"/>
                <w:sz w:val="20"/>
                <w:szCs w:val="20"/>
              </w:rPr>
              <w:t>39</w:t>
            </w:r>
          </w:p>
        </w:tc>
        <w:tc>
          <w:tcPr>
            <w:tcW w:w="8080" w:type="dxa"/>
          </w:tcPr>
          <w:p w14:paraId="653350AB" w14:textId="77777777" w:rsidR="003F5650" w:rsidRPr="004938FC" w:rsidRDefault="00484D7C" w:rsidP="00B5514D">
            <w:pPr>
              <w:rPr>
                <w:rFonts w:ascii="Arial" w:hAnsi="Arial" w:cs="Arial"/>
                <w:color w:val="0070C0"/>
                <w:sz w:val="20"/>
                <w:szCs w:val="20"/>
              </w:rPr>
            </w:pPr>
            <w:r w:rsidRPr="004938FC">
              <w:rPr>
                <w:rFonts w:ascii="Arial" w:hAnsi="Arial" w:cs="Arial"/>
                <w:color w:val="0070C0"/>
                <w:sz w:val="20"/>
                <w:szCs w:val="20"/>
              </w:rPr>
              <w:t>3.</w:t>
            </w:r>
            <w:r w:rsidR="007F6EE6" w:rsidRPr="004938FC">
              <w:rPr>
                <w:rFonts w:ascii="Arial" w:hAnsi="Arial" w:cs="Arial"/>
                <w:color w:val="0070C0"/>
                <w:sz w:val="20"/>
                <w:szCs w:val="20"/>
              </w:rPr>
              <w:t>3</w:t>
            </w:r>
            <w:r w:rsidRPr="004938FC">
              <w:rPr>
                <w:rFonts w:ascii="Arial" w:hAnsi="Arial" w:cs="Arial"/>
                <w:color w:val="0070C0"/>
                <w:sz w:val="20"/>
                <w:szCs w:val="20"/>
              </w:rPr>
              <w:t xml:space="preserve"> </w:t>
            </w:r>
            <w:r w:rsidR="00567E81" w:rsidRPr="004938FC">
              <w:rPr>
                <w:rFonts w:ascii="Arial" w:hAnsi="Arial" w:cs="Arial"/>
                <w:color w:val="0070C0"/>
                <w:sz w:val="20"/>
                <w:szCs w:val="20"/>
              </w:rPr>
              <w:t xml:space="preserve">Roles </w:t>
            </w:r>
            <w:proofErr w:type="gramStart"/>
            <w:r w:rsidR="00567E81" w:rsidRPr="004938FC">
              <w:rPr>
                <w:rFonts w:ascii="Arial" w:hAnsi="Arial" w:cs="Arial"/>
                <w:color w:val="0070C0"/>
                <w:sz w:val="20"/>
                <w:szCs w:val="20"/>
              </w:rPr>
              <w:t>And</w:t>
            </w:r>
            <w:proofErr w:type="gramEnd"/>
            <w:r w:rsidR="00567E81" w:rsidRPr="004938FC">
              <w:rPr>
                <w:rFonts w:ascii="Arial" w:hAnsi="Arial" w:cs="Arial"/>
                <w:color w:val="0070C0"/>
                <w:sz w:val="20"/>
                <w:szCs w:val="20"/>
              </w:rPr>
              <w:t xml:space="preserve"> Responsibilities</w:t>
            </w:r>
          </w:p>
        </w:tc>
      </w:tr>
      <w:tr w:rsidR="00484D7C" w:rsidRPr="004938FC" w14:paraId="639D5637" w14:textId="77777777" w:rsidTr="00862B01">
        <w:tc>
          <w:tcPr>
            <w:tcW w:w="1413" w:type="dxa"/>
          </w:tcPr>
          <w:p w14:paraId="3A667B65" w14:textId="16C7A322" w:rsidR="00484D7C" w:rsidRPr="004938FC" w:rsidRDefault="00D64CB5" w:rsidP="00B5514D">
            <w:pPr>
              <w:rPr>
                <w:rFonts w:ascii="Arial" w:hAnsi="Arial" w:cs="Arial"/>
                <w:color w:val="0070C0"/>
                <w:sz w:val="20"/>
                <w:szCs w:val="20"/>
              </w:rPr>
            </w:pPr>
            <w:r>
              <w:rPr>
                <w:rFonts w:ascii="Arial" w:hAnsi="Arial" w:cs="Arial"/>
                <w:color w:val="0070C0"/>
                <w:sz w:val="20"/>
                <w:szCs w:val="20"/>
              </w:rPr>
              <w:t>39</w:t>
            </w:r>
          </w:p>
        </w:tc>
        <w:tc>
          <w:tcPr>
            <w:tcW w:w="8080" w:type="dxa"/>
          </w:tcPr>
          <w:p w14:paraId="0898A923" w14:textId="77777777" w:rsidR="00484D7C" w:rsidRPr="004938FC" w:rsidRDefault="00484D7C" w:rsidP="00B5514D">
            <w:pPr>
              <w:rPr>
                <w:rFonts w:ascii="Arial" w:hAnsi="Arial" w:cs="Arial"/>
                <w:color w:val="0070C0"/>
                <w:sz w:val="20"/>
                <w:szCs w:val="20"/>
              </w:rPr>
            </w:pPr>
            <w:r w:rsidRPr="004938FC">
              <w:rPr>
                <w:rFonts w:ascii="Arial" w:hAnsi="Arial" w:cs="Arial"/>
                <w:color w:val="0070C0"/>
                <w:sz w:val="20"/>
                <w:szCs w:val="20"/>
              </w:rPr>
              <w:t>3.</w:t>
            </w:r>
            <w:r w:rsidR="007F6EE6" w:rsidRPr="004938FC">
              <w:rPr>
                <w:rFonts w:ascii="Arial" w:hAnsi="Arial" w:cs="Arial"/>
                <w:color w:val="0070C0"/>
                <w:sz w:val="20"/>
                <w:szCs w:val="20"/>
              </w:rPr>
              <w:t>4</w:t>
            </w:r>
            <w:r w:rsidRPr="004938FC">
              <w:rPr>
                <w:rFonts w:ascii="Arial" w:hAnsi="Arial" w:cs="Arial"/>
                <w:color w:val="0070C0"/>
                <w:sz w:val="20"/>
                <w:szCs w:val="20"/>
              </w:rPr>
              <w:t xml:space="preserve"> Safeguarding Supervision</w:t>
            </w:r>
          </w:p>
        </w:tc>
      </w:tr>
      <w:tr w:rsidR="003F5650" w:rsidRPr="004938FC" w14:paraId="32E124EC" w14:textId="77777777" w:rsidTr="00862B01">
        <w:tc>
          <w:tcPr>
            <w:tcW w:w="1413" w:type="dxa"/>
          </w:tcPr>
          <w:p w14:paraId="26016628" w14:textId="77B5F25E" w:rsidR="003F5650" w:rsidRPr="004938FC" w:rsidRDefault="00D64CB5" w:rsidP="00B5514D">
            <w:pPr>
              <w:rPr>
                <w:rFonts w:ascii="Arial" w:hAnsi="Arial" w:cs="Arial"/>
                <w:color w:val="0070C0"/>
                <w:sz w:val="20"/>
                <w:szCs w:val="20"/>
              </w:rPr>
            </w:pPr>
            <w:r>
              <w:rPr>
                <w:rFonts w:ascii="Arial" w:hAnsi="Arial" w:cs="Arial"/>
                <w:color w:val="0070C0"/>
                <w:sz w:val="20"/>
                <w:szCs w:val="20"/>
              </w:rPr>
              <w:t>40</w:t>
            </w:r>
          </w:p>
        </w:tc>
        <w:tc>
          <w:tcPr>
            <w:tcW w:w="8080" w:type="dxa"/>
          </w:tcPr>
          <w:p w14:paraId="1EB8CEC5" w14:textId="77777777" w:rsidR="003F5650" w:rsidRPr="004938FC" w:rsidRDefault="00484D7C" w:rsidP="00B5514D">
            <w:pPr>
              <w:rPr>
                <w:rFonts w:ascii="Arial" w:hAnsi="Arial" w:cs="Arial"/>
                <w:color w:val="0070C0"/>
                <w:sz w:val="20"/>
                <w:szCs w:val="20"/>
              </w:rPr>
            </w:pPr>
            <w:r w:rsidRPr="004938FC">
              <w:rPr>
                <w:rFonts w:ascii="Arial" w:hAnsi="Arial" w:cs="Arial"/>
                <w:color w:val="0070C0"/>
                <w:sz w:val="20"/>
                <w:szCs w:val="20"/>
              </w:rPr>
              <w:t>3.</w:t>
            </w:r>
            <w:r w:rsidR="007F6EE6" w:rsidRPr="004938FC">
              <w:rPr>
                <w:rFonts w:ascii="Arial" w:hAnsi="Arial" w:cs="Arial"/>
                <w:color w:val="0070C0"/>
                <w:sz w:val="20"/>
                <w:szCs w:val="20"/>
              </w:rPr>
              <w:t>5</w:t>
            </w:r>
            <w:r w:rsidRPr="004938FC">
              <w:rPr>
                <w:rFonts w:ascii="Arial" w:hAnsi="Arial" w:cs="Arial"/>
                <w:color w:val="0070C0"/>
                <w:sz w:val="20"/>
                <w:szCs w:val="20"/>
              </w:rPr>
              <w:t xml:space="preserve"> </w:t>
            </w:r>
            <w:r w:rsidR="009B402C" w:rsidRPr="004938FC">
              <w:rPr>
                <w:rFonts w:ascii="Arial" w:hAnsi="Arial" w:cs="Arial"/>
                <w:color w:val="0070C0"/>
                <w:sz w:val="20"/>
                <w:szCs w:val="20"/>
              </w:rPr>
              <w:t>Use of school premises</w:t>
            </w:r>
          </w:p>
        </w:tc>
      </w:tr>
      <w:tr w:rsidR="003F5650" w:rsidRPr="004938FC" w14:paraId="556F9A06" w14:textId="77777777" w:rsidTr="00862B01">
        <w:tc>
          <w:tcPr>
            <w:tcW w:w="1413" w:type="dxa"/>
          </w:tcPr>
          <w:p w14:paraId="025244E9" w14:textId="5530D71B" w:rsidR="003F5650" w:rsidRPr="004938FC" w:rsidRDefault="00D64CB5" w:rsidP="00B5514D">
            <w:pPr>
              <w:rPr>
                <w:rFonts w:ascii="Arial" w:hAnsi="Arial" w:cs="Arial"/>
                <w:color w:val="0070C0"/>
                <w:sz w:val="20"/>
                <w:szCs w:val="20"/>
              </w:rPr>
            </w:pPr>
            <w:r>
              <w:rPr>
                <w:rFonts w:ascii="Arial" w:hAnsi="Arial" w:cs="Arial"/>
                <w:color w:val="0070C0"/>
                <w:sz w:val="20"/>
                <w:szCs w:val="20"/>
              </w:rPr>
              <w:t>40</w:t>
            </w:r>
          </w:p>
        </w:tc>
        <w:tc>
          <w:tcPr>
            <w:tcW w:w="8080" w:type="dxa"/>
          </w:tcPr>
          <w:p w14:paraId="292A4396" w14:textId="77777777" w:rsidR="003F5650" w:rsidRPr="004938FC" w:rsidRDefault="00484D7C" w:rsidP="00B5514D">
            <w:pPr>
              <w:rPr>
                <w:rFonts w:ascii="Arial" w:hAnsi="Arial" w:cs="Arial"/>
                <w:color w:val="0070C0"/>
                <w:sz w:val="20"/>
                <w:szCs w:val="20"/>
              </w:rPr>
            </w:pPr>
            <w:r w:rsidRPr="004938FC">
              <w:rPr>
                <w:rFonts w:ascii="Arial" w:hAnsi="Arial" w:cs="Arial"/>
                <w:color w:val="0070C0"/>
                <w:sz w:val="20"/>
                <w:szCs w:val="20"/>
              </w:rPr>
              <w:t>3.</w:t>
            </w:r>
            <w:r w:rsidR="007F6EE6" w:rsidRPr="004938FC">
              <w:rPr>
                <w:rFonts w:ascii="Arial" w:hAnsi="Arial" w:cs="Arial"/>
                <w:color w:val="0070C0"/>
                <w:sz w:val="20"/>
                <w:szCs w:val="20"/>
              </w:rPr>
              <w:t>6</w:t>
            </w:r>
            <w:r w:rsidRPr="004938FC">
              <w:rPr>
                <w:rFonts w:ascii="Arial" w:hAnsi="Arial" w:cs="Arial"/>
                <w:color w:val="0070C0"/>
                <w:sz w:val="20"/>
                <w:szCs w:val="20"/>
              </w:rPr>
              <w:t xml:space="preserve"> </w:t>
            </w:r>
            <w:r w:rsidR="00567E81" w:rsidRPr="004938FC">
              <w:rPr>
                <w:rFonts w:ascii="Arial" w:hAnsi="Arial" w:cs="Arial"/>
                <w:color w:val="0070C0"/>
                <w:sz w:val="20"/>
                <w:szCs w:val="20"/>
              </w:rPr>
              <w:t>Safer Recruitment Procedures</w:t>
            </w:r>
          </w:p>
        </w:tc>
      </w:tr>
      <w:tr w:rsidR="003F5650" w:rsidRPr="004938FC" w14:paraId="36D999DB" w14:textId="77777777" w:rsidTr="00862B01">
        <w:tc>
          <w:tcPr>
            <w:tcW w:w="1413" w:type="dxa"/>
          </w:tcPr>
          <w:p w14:paraId="3574C26E" w14:textId="4C5ADD7C" w:rsidR="003F5650" w:rsidRPr="004938FC" w:rsidRDefault="00D64CB5" w:rsidP="00B5514D">
            <w:pPr>
              <w:rPr>
                <w:rFonts w:ascii="Arial" w:hAnsi="Arial" w:cs="Arial"/>
                <w:color w:val="0070C0"/>
                <w:sz w:val="20"/>
                <w:szCs w:val="20"/>
              </w:rPr>
            </w:pPr>
            <w:r>
              <w:rPr>
                <w:rFonts w:ascii="Arial" w:hAnsi="Arial" w:cs="Arial"/>
                <w:color w:val="0070C0"/>
                <w:sz w:val="20"/>
                <w:szCs w:val="20"/>
              </w:rPr>
              <w:t>42</w:t>
            </w:r>
          </w:p>
        </w:tc>
        <w:tc>
          <w:tcPr>
            <w:tcW w:w="8080" w:type="dxa"/>
          </w:tcPr>
          <w:p w14:paraId="5B53BF2A" w14:textId="77777777" w:rsidR="003F5650" w:rsidRPr="004938FC" w:rsidRDefault="00484D7C" w:rsidP="00B5514D">
            <w:pPr>
              <w:rPr>
                <w:rFonts w:ascii="Arial" w:hAnsi="Arial" w:cs="Arial"/>
                <w:color w:val="0070C0"/>
                <w:sz w:val="20"/>
                <w:szCs w:val="20"/>
              </w:rPr>
            </w:pPr>
            <w:r w:rsidRPr="004938FC">
              <w:rPr>
                <w:rFonts w:ascii="Arial" w:hAnsi="Arial" w:cs="Arial"/>
                <w:color w:val="0070C0"/>
                <w:sz w:val="20"/>
                <w:szCs w:val="20"/>
              </w:rPr>
              <w:t>3.</w:t>
            </w:r>
            <w:r w:rsidR="007F6EE6" w:rsidRPr="004938FC">
              <w:rPr>
                <w:rFonts w:ascii="Arial" w:hAnsi="Arial" w:cs="Arial"/>
                <w:color w:val="0070C0"/>
                <w:sz w:val="20"/>
                <w:szCs w:val="20"/>
              </w:rPr>
              <w:t>7</w:t>
            </w:r>
            <w:r w:rsidRPr="004938FC">
              <w:rPr>
                <w:rFonts w:ascii="Arial" w:hAnsi="Arial" w:cs="Arial"/>
                <w:color w:val="0070C0"/>
                <w:sz w:val="20"/>
                <w:szCs w:val="20"/>
              </w:rPr>
              <w:t xml:space="preserve"> </w:t>
            </w:r>
            <w:r w:rsidR="00567E81" w:rsidRPr="004938FC">
              <w:rPr>
                <w:rFonts w:ascii="Arial" w:hAnsi="Arial" w:cs="Arial"/>
                <w:color w:val="0070C0"/>
                <w:sz w:val="20"/>
                <w:szCs w:val="20"/>
              </w:rPr>
              <w:t xml:space="preserve">Online Safety </w:t>
            </w:r>
          </w:p>
        </w:tc>
      </w:tr>
      <w:tr w:rsidR="00D003A1" w:rsidRPr="004938FC" w14:paraId="4101AC25" w14:textId="77777777" w:rsidTr="00862B01">
        <w:tc>
          <w:tcPr>
            <w:tcW w:w="1413" w:type="dxa"/>
          </w:tcPr>
          <w:p w14:paraId="54F03A1A" w14:textId="2120D7E0" w:rsidR="00D003A1" w:rsidRPr="004938FC" w:rsidRDefault="00950734" w:rsidP="00B5514D">
            <w:pPr>
              <w:rPr>
                <w:rFonts w:ascii="Arial" w:hAnsi="Arial" w:cs="Arial"/>
                <w:color w:val="0070C0"/>
                <w:sz w:val="20"/>
                <w:szCs w:val="20"/>
              </w:rPr>
            </w:pPr>
            <w:r>
              <w:rPr>
                <w:rFonts w:ascii="Arial" w:hAnsi="Arial" w:cs="Arial"/>
                <w:color w:val="0070C0"/>
                <w:sz w:val="20"/>
                <w:szCs w:val="20"/>
              </w:rPr>
              <w:t>44</w:t>
            </w:r>
          </w:p>
        </w:tc>
        <w:tc>
          <w:tcPr>
            <w:tcW w:w="8080" w:type="dxa"/>
          </w:tcPr>
          <w:p w14:paraId="1EF1E598" w14:textId="77777777" w:rsidR="00D003A1" w:rsidRPr="004938FC" w:rsidRDefault="00484D7C" w:rsidP="00B5514D">
            <w:pPr>
              <w:rPr>
                <w:rFonts w:ascii="Arial" w:hAnsi="Arial" w:cs="Arial"/>
                <w:color w:val="0070C0"/>
                <w:sz w:val="20"/>
                <w:szCs w:val="20"/>
              </w:rPr>
            </w:pPr>
            <w:r w:rsidRPr="004938FC">
              <w:rPr>
                <w:rFonts w:ascii="Arial" w:hAnsi="Arial" w:cs="Arial"/>
                <w:color w:val="0070C0"/>
                <w:sz w:val="20"/>
                <w:szCs w:val="20"/>
              </w:rPr>
              <w:t>3.</w:t>
            </w:r>
            <w:r w:rsidR="007F6EE6" w:rsidRPr="004938FC">
              <w:rPr>
                <w:rFonts w:ascii="Arial" w:hAnsi="Arial" w:cs="Arial"/>
                <w:color w:val="0070C0"/>
                <w:sz w:val="20"/>
                <w:szCs w:val="20"/>
              </w:rPr>
              <w:t>8</w:t>
            </w:r>
            <w:r w:rsidRPr="004938FC">
              <w:rPr>
                <w:rFonts w:ascii="Arial" w:hAnsi="Arial" w:cs="Arial"/>
                <w:color w:val="0070C0"/>
                <w:sz w:val="20"/>
                <w:szCs w:val="20"/>
              </w:rPr>
              <w:t xml:space="preserve"> </w:t>
            </w:r>
            <w:proofErr w:type="gramStart"/>
            <w:r w:rsidR="00D003A1" w:rsidRPr="004938FC">
              <w:rPr>
                <w:rFonts w:ascii="Arial" w:hAnsi="Arial" w:cs="Arial"/>
                <w:color w:val="0070C0"/>
                <w:sz w:val="20"/>
                <w:szCs w:val="20"/>
              </w:rPr>
              <w:t>Whistle-blowing</w:t>
            </w:r>
            <w:proofErr w:type="gramEnd"/>
          </w:p>
        </w:tc>
      </w:tr>
      <w:tr w:rsidR="00567E81" w:rsidRPr="004938FC" w14:paraId="58D8875E" w14:textId="77777777" w:rsidTr="00862B01">
        <w:tc>
          <w:tcPr>
            <w:tcW w:w="1413" w:type="dxa"/>
            <w:tcBorders>
              <w:bottom w:val="single" w:sz="4" w:space="0" w:color="auto"/>
            </w:tcBorders>
          </w:tcPr>
          <w:p w14:paraId="7835DC8F" w14:textId="035BA296" w:rsidR="00567E81" w:rsidRPr="004938FC" w:rsidRDefault="00950734" w:rsidP="00B5514D">
            <w:pPr>
              <w:rPr>
                <w:rFonts w:ascii="Arial" w:hAnsi="Arial" w:cs="Arial"/>
                <w:color w:val="0070C0"/>
                <w:sz w:val="20"/>
                <w:szCs w:val="20"/>
              </w:rPr>
            </w:pPr>
            <w:r>
              <w:rPr>
                <w:rFonts w:ascii="Arial" w:hAnsi="Arial" w:cs="Arial"/>
                <w:color w:val="0070C0"/>
                <w:sz w:val="20"/>
                <w:szCs w:val="20"/>
              </w:rPr>
              <w:t>45</w:t>
            </w:r>
          </w:p>
        </w:tc>
        <w:tc>
          <w:tcPr>
            <w:tcW w:w="8080" w:type="dxa"/>
            <w:tcBorders>
              <w:bottom w:val="single" w:sz="4" w:space="0" w:color="auto"/>
            </w:tcBorders>
          </w:tcPr>
          <w:p w14:paraId="455B40FA" w14:textId="77777777" w:rsidR="00567E81" w:rsidRPr="004938FC" w:rsidRDefault="00484D7C" w:rsidP="00B5514D">
            <w:pPr>
              <w:rPr>
                <w:rFonts w:ascii="Arial" w:hAnsi="Arial" w:cs="Arial"/>
                <w:color w:val="0070C0"/>
                <w:sz w:val="20"/>
                <w:szCs w:val="20"/>
              </w:rPr>
            </w:pPr>
            <w:r w:rsidRPr="004938FC">
              <w:rPr>
                <w:rFonts w:ascii="Arial" w:hAnsi="Arial" w:cs="Arial"/>
                <w:color w:val="0070C0"/>
                <w:sz w:val="20"/>
                <w:szCs w:val="20"/>
              </w:rPr>
              <w:t>3.</w:t>
            </w:r>
            <w:r w:rsidR="007F6EE6" w:rsidRPr="004938FC">
              <w:rPr>
                <w:rFonts w:ascii="Arial" w:hAnsi="Arial" w:cs="Arial"/>
                <w:color w:val="0070C0"/>
                <w:sz w:val="20"/>
                <w:szCs w:val="20"/>
              </w:rPr>
              <w:t>9</w:t>
            </w:r>
            <w:r w:rsidRPr="004938FC">
              <w:rPr>
                <w:rFonts w:ascii="Arial" w:hAnsi="Arial" w:cs="Arial"/>
                <w:color w:val="0070C0"/>
                <w:sz w:val="20"/>
                <w:szCs w:val="20"/>
              </w:rPr>
              <w:t xml:space="preserve"> </w:t>
            </w:r>
            <w:r w:rsidR="00F330C9" w:rsidRPr="004938FC">
              <w:rPr>
                <w:rFonts w:ascii="Arial" w:hAnsi="Arial" w:cs="Arial"/>
                <w:color w:val="0070C0"/>
                <w:sz w:val="20"/>
                <w:szCs w:val="20"/>
              </w:rPr>
              <w:t xml:space="preserve">Training </w:t>
            </w:r>
            <w:proofErr w:type="gramStart"/>
            <w:r w:rsidR="00F330C9" w:rsidRPr="004938FC">
              <w:rPr>
                <w:rFonts w:ascii="Arial" w:hAnsi="Arial" w:cs="Arial"/>
                <w:color w:val="0070C0"/>
                <w:sz w:val="20"/>
                <w:szCs w:val="20"/>
              </w:rPr>
              <w:t>For</w:t>
            </w:r>
            <w:proofErr w:type="gramEnd"/>
            <w:r w:rsidR="00F330C9" w:rsidRPr="004938FC">
              <w:rPr>
                <w:rFonts w:ascii="Arial" w:hAnsi="Arial" w:cs="Arial"/>
                <w:color w:val="0070C0"/>
                <w:sz w:val="20"/>
                <w:szCs w:val="20"/>
              </w:rPr>
              <w:t xml:space="preserve"> Adults Working </w:t>
            </w:r>
            <w:proofErr w:type="gramStart"/>
            <w:r w:rsidR="00F330C9" w:rsidRPr="004938FC">
              <w:rPr>
                <w:rFonts w:ascii="Arial" w:hAnsi="Arial" w:cs="Arial"/>
                <w:color w:val="0070C0"/>
                <w:sz w:val="20"/>
                <w:szCs w:val="20"/>
              </w:rPr>
              <w:t>In</w:t>
            </w:r>
            <w:proofErr w:type="gramEnd"/>
            <w:r w:rsidR="00F330C9" w:rsidRPr="004938FC">
              <w:rPr>
                <w:rFonts w:ascii="Arial" w:hAnsi="Arial" w:cs="Arial"/>
                <w:color w:val="0070C0"/>
                <w:sz w:val="20"/>
                <w:szCs w:val="20"/>
              </w:rPr>
              <w:t xml:space="preserve"> Our School</w:t>
            </w:r>
          </w:p>
        </w:tc>
      </w:tr>
      <w:tr w:rsidR="00D47D05" w:rsidRPr="004938FC" w14:paraId="7DFC0D9E" w14:textId="77777777" w:rsidTr="00862B01">
        <w:tc>
          <w:tcPr>
            <w:tcW w:w="1413" w:type="dxa"/>
            <w:tcBorders>
              <w:bottom w:val="single" w:sz="4" w:space="0" w:color="auto"/>
            </w:tcBorders>
          </w:tcPr>
          <w:p w14:paraId="36B2FFAA" w14:textId="589AD699" w:rsidR="00D47D05" w:rsidRPr="004938FC" w:rsidRDefault="00950734" w:rsidP="00B5514D">
            <w:pPr>
              <w:rPr>
                <w:rFonts w:ascii="Arial" w:hAnsi="Arial" w:cs="Arial"/>
                <w:color w:val="0070C0"/>
                <w:sz w:val="20"/>
                <w:szCs w:val="20"/>
              </w:rPr>
            </w:pPr>
            <w:r>
              <w:rPr>
                <w:rFonts w:ascii="Arial" w:hAnsi="Arial" w:cs="Arial"/>
                <w:color w:val="0070C0"/>
                <w:sz w:val="20"/>
                <w:szCs w:val="20"/>
              </w:rPr>
              <w:t>46</w:t>
            </w:r>
          </w:p>
        </w:tc>
        <w:tc>
          <w:tcPr>
            <w:tcW w:w="8080" w:type="dxa"/>
            <w:tcBorders>
              <w:bottom w:val="single" w:sz="4" w:space="0" w:color="auto"/>
            </w:tcBorders>
          </w:tcPr>
          <w:p w14:paraId="0C06DA94" w14:textId="5B77C0D8" w:rsidR="00D47D05" w:rsidRPr="004938FC" w:rsidRDefault="00D47D05" w:rsidP="00B5514D">
            <w:pPr>
              <w:rPr>
                <w:rFonts w:ascii="Arial" w:hAnsi="Arial" w:cs="Arial"/>
                <w:color w:val="0070C0"/>
                <w:sz w:val="20"/>
                <w:szCs w:val="20"/>
              </w:rPr>
            </w:pPr>
            <w:r w:rsidRPr="004938FC">
              <w:rPr>
                <w:rFonts w:ascii="Arial" w:hAnsi="Arial" w:cs="Arial"/>
                <w:color w:val="0070C0"/>
                <w:sz w:val="20"/>
                <w:szCs w:val="20"/>
              </w:rPr>
              <w:t>3.10 Record-keeping</w:t>
            </w:r>
          </w:p>
        </w:tc>
      </w:tr>
      <w:tr w:rsidR="007B6B9D" w:rsidRPr="004938FC" w14:paraId="713CD29C" w14:textId="77777777" w:rsidTr="00862B01">
        <w:tc>
          <w:tcPr>
            <w:tcW w:w="1413" w:type="dxa"/>
            <w:tcBorders>
              <w:bottom w:val="single" w:sz="4" w:space="0" w:color="auto"/>
            </w:tcBorders>
          </w:tcPr>
          <w:p w14:paraId="4B45548C" w14:textId="55722CA9" w:rsidR="007B6B9D" w:rsidRPr="004938FC" w:rsidRDefault="00950734" w:rsidP="00B5514D">
            <w:pPr>
              <w:rPr>
                <w:rFonts w:ascii="Arial" w:hAnsi="Arial" w:cs="Arial"/>
                <w:color w:val="0070C0"/>
                <w:sz w:val="20"/>
                <w:szCs w:val="20"/>
              </w:rPr>
            </w:pPr>
            <w:r>
              <w:rPr>
                <w:rFonts w:ascii="Arial" w:hAnsi="Arial" w:cs="Arial"/>
                <w:color w:val="0070C0"/>
                <w:sz w:val="20"/>
                <w:szCs w:val="20"/>
              </w:rPr>
              <w:t>46</w:t>
            </w:r>
          </w:p>
        </w:tc>
        <w:tc>
          <w:tcPr>
            <w:tcW w:w="8080" w:type="dxa"/>
            <w:tcBorders>
              <w:bottom w:val="single" w:sz="4" w:space="0" w:color="auto"/>
            </w:tcBorders>
          </w:tcPr>
          <w:p w14:paraId="3DC95E8B" w14:textId="484BCC0E" w:rsidR="007B6B9D" w:rsidRPr="004938FC" w:rsidRDefault="007B6B9D" w:rsidP="00B5514D">
            <w:pPr>
              <w:rPr>
                <w:rFonts w:ascii="Arial" w:hAnsi="Arial" w:cs="Arial"/>
                <w:color w:val="0070C0"/>
                <w:sz w:val="20"/>
                <w:szCs w:val="20"/>
              </w:rPr>
            </w:pPr>
            <w:r w:rsidRPr="004938FC">
              <w:rPr>
                <w:rFonts w:ascii="Arial" w:hAnsi="Arial" w:cs="Arial"/>
                <w:color w:val="0070C0"/>
                <w:sz w:val="20"/>
                <w:szCs w:val="20"/>
              </w:rPr>
              <w:t>3.11 Site safety</w:t>
            </w:r>
          </w:p>
        </w:tc>
      </w:tr>
      <w:tr w:rsidR="00F330C9" w:rsidRPr="004938FC" w14:paraId="4BA69C1F" w14:textId="77777777" w:rsidTr="00862B01">
        <w:tc>
          <w:tcPr>
            <w:tcW w:w="9493" w:type="dxa"/>
            <w:gridSpan w:val="2"/>
            <w:shd w:val="clear" w:color="auto" w:fill="E2EFD9"/>
          </w:tcPr>
          <w:p w14:paraId="05CE051B" w14:textId="77777777" w:rsidR="00F330C9" w:rsidRPr="004938FC" w:rsidRDefault="00F330C9" w:rsidP="00F330C9">
            <w:pPr>
              <w:jc w:val="center"/>
              <w:rPr>
                <w:rFonts w:ascii="Arial" w:hAnsi="Arial" w:cs="Arial"/>
                <w:b/>
                <w:color w:val="0070C0"/>
                <w:sz w:val="20"/>
                <w:szCs w:val="20"/>
              </w:rPr>
            </w:pPr>
            <w:r w:rsidRPr="004938FC">
              <w:rPr>
                <w:rFonts w:ascii="Arial" w:hAnsi="Arial" w:cs="Arial"/>
                <w:b/>
                <w:color w:val="0070C0"/>
                <w:sz w:val="20"/>
                <w:szCs w:val="20"/>
              </w:rPr>
              <w:t>Appendices</w:t>
            </w:r>
          </w:p>
        </w:tc>
      </w:tr>
      <w:tr w:rsidR="00F330C9" w:rsidRPr="004938FC" w14:paraId="526B9510" w14:textId="77777777" w:rsidTr="00862B01">
        <w:tc>
          <w:tcPr>
            <w:tcW w:w="1413" w:type="dxa"/>
          </w:tcPr>
          <w:p w14:paraId="51C03DC2" w14:textId="580D711B" w:rsidR="00F330C9" w:rsidRPr="004938FC" w:rsidRDefault="00950734" w:rsidP="00B5514D">
            <w:pPr>
              <w:rPr>
                <w:rFonts w:ascii="Arial" w:hAnsi="Arial" w:cs="Arial"/>
                <w:color w:val="0070C0"/>
                <w:sz w:val="20"/>
                <w:szCs w:val="20"/>
              </w:rPr>
            </w:pPr>
            <w:r>
              <w:rPr>
                <w:rFonts w:ascii="Arial" w:hAnsi="Arial" w:cs="Arial"/>
                <w:color w:val="0070C0"/>
                <w:sz w:val="20"/>
                <w:szCs w:val="20"/>
              </w:rPr>
              <w:t>47</w:t>
            </w:r>
          </w:p>
        </w:tc>
        <w:tc>
          <w:tcPr>
            <w:tcW w:w="8080" w:type="dxa"/>
          </w:tcPr>
          <w:p w14:paraId="570E15EA" w14:textId="77777777" w:rsidR="00F330C9" w:rsidRPr="004938FC" w:rsidRDefault="00F330C9" w:rsidP="00B5514D">
            <w:pPr>
              <w:rPr>
                <w:rFonts w:ascii="Arial" w:hAnsi="Arial" w:cs="Arial"/>
                <w:color w:val="0070C0"/>
                <w:sz w:val="20"/>
                <w:szCs w:val="20"/>
              </w:rPr>
            </w:pPr>
            <w:r w:rsidRPr="004938FC">
              <w:rPr>
                <w:rFonts w:ascii="Arial" w:hAnsi="Arial" w:cs="Arial"/>
                <w:color w:val="0070C0"/>
                <w:sz w:val="20"/>
                <w:szCs w:val="20"/>
              </w:rPr>
              <w:t>Appendix 1 – Legislation, Statutory Guidance and Non-Statutory Guidance References</w:t>
            </w:r>
          </w:p>
        </w:tc>
      </w:tr>
      <w:tr w:rsidR="00F330C9" w:rsidRPr="004938FC" w14:paraId="7D0E07C6" w14:textId="77777777" w:rsidTr="00862B01">
        <w:tc>
          <w:tcPr>
            <w:tcW w:w="1413" w:type="dxa"/>
          </w:tcPr>
          <w:p w14:paraId="0442659A" w14:textId="51610F0B" w:rsidR="00F330C9" w:rsidRPr="004938FC" w:rsidRDefault="00950734" w:rsidP="00B5514D">
            <w:pPr>
              <w:rPr>
                <w:rFonts w:ascii="Arial" w:hAnsi="Arial" w:cs="Arial"/>
                <w:color w:val="0070C0"/>
                <w:sz w:val="20"/>
                <w:szCs w:val="20"/>
              </w:rPr>
            </w:pPr>
            <w:r>
              <w:rPr>
                <w:rFonts w:ascii="Arial" w:hAnsi="Arial" w:cs="Arial"/>
                <w:color w:val="0070C0"/>
                <w:sz w:val="20"/>
                <w:szCs w:val="20"/>
              </w:rPr>
              <w:t>49</w:t>
            </w:r>
          </w:p>
        </w:tc>
        <w:tc>
          <w:tcPr>
            <w:tcW w:w="8080" w:type="dxa"/>
          </w:tcPr>
          <w:p w14:paraId="02406FCF" w14:textId="77777777" w:rsidR="00F330C9" w:rsidRPr="004938FC" w:rsidRDefault="00F330C9" w:rsidP="00B5514D">
            <w:pPr>
              <w:rPr>
                <w:rFonts w:ascii="Arial" w:hAnsi="Arial" w:cs="Arial"/>
                <w:color w:val="0070C0"/>
                <w:sz w:val="20"/>
                <w:szCs w:val="20"/>
              </w:rPr>
            </w:pPr>
            <w:r w:rsidRPr="004938FC">
              <w:rPr>
                <w:rFonts w:ascii="Arial" w:hAnsi="Arial" w:cs="Arial"/>
                <w:color w:val="0070C0"/>
                <w:sz w:val="20"/>
                <w:szCs w:val="20"/>
              </w:rPr>
              <w:t>Appendix 2 – Definitions Of Abuse</w:t>
            </w:r>
          </w:p>
        </w:tc>
      </w:tr>
      <w:tr w:rsidR="00F330C9" w:rsidRPr="004938FC" w14:paraId="5418EBDC" w14:textId="77777777" w:rsidTr="00862B01">
        <w:tc>
          <w:tcPr>
            <w:tcW w:w="1413" w:type="dxa"/>
          </w:tcPr>
          <w:p w14:paraId="1E4D4440" w14:textId="55FCFD1E" w:rsidR="00F330C9" w:rsidRPr="004938FC" w:rsidRDefault="00950734" w:rsidP="00B5514D">
            <w:pPr>
              <w:rPr>
                <w:rFonts w:ascii="Arial" w:hAnsi="Arial" w:cs="Arial"/>
                <w:color w:val="0070C0"/>
                <w:sz w:val="20"/>
                <w:szCs w:val="20"/>
              </w:rPr>
            </w:pPr>
            <w:r>
              <w:rPr>
                <w:rFonts w:ascii="Arial" w:hAnsi="Arial" w:cs="Arial"/>
                <w:color w:val="0070C0"/>
                <w:sz w:val="20"/>
                <w:szCs w:val="20"/>
              </w:rPr>
              <w:t>51</w:t>
            </w:r>
          </w:p>
        </w:tc>
        <w:tc>
          <w:tcPr>
            <w:tcW w:w="8080" w:type="dxa"/>
          </w:tcPr>
          <w:p w14:paraId="15400553" w14:textId="77777777" w:rsidR="00F330C9" w:rsidRPr="004938FC" w:rsidRDefault="00F330C9" w:rsidP="00B5514D">
            <w:pPr>
              <w:rPr>
                <w:rFonts w:ascii="Arial" w:hAnsi="Arial" w:cs="Arial"/>
                <w:color w:val="0070C0"/>
                <w:sz w:val="20"/>
                <w:szCs w:val="20"/>
              </w:rPr>
            </w:pPr>
            <w:r w:rsidRPr="004938FC">
              <w:rPr>
                <w:rFonts w:ascii="Arial" w:hAnsi="Arial" w:cs="Arial"/>
                <w:color w:val="0070C0"/>
                <w:sz w:val="20"/>
                <w:szCs w:val="20"/>
              </w:rPr>
              <w:t xml:space="preserve">Appendix 3 – Safeguarding and </w:t>
            </w:r>
            <w:r w:rsidR="00381EDD" w:rsidRPr="004938FC">
              <w:rPr>
                <w:rFonts w:ascii="Arial" w:hAnsi="Arial" w:cs="Arial"/>
                <w:color w:val="0070C0"/>
                <w:sz w:val="20"/>
                <w:szCs w:val="20"/>
              </w:rPr>
              <w:t>Child</w:t>
            </w:r>
            <w:r w:rsidRPr="004938FC">
              <w:rPr>
                <w:rFonts w:ascii="Arial" w:hAnsi="Arial" w:cs="Arial"/>
                <w:color w:val="0070C0"/>
                <w:sz w:val="20"/>
                <w:szCs w:val="20"/>
              </w:rPr>
              <w:t xml:space="preserve"> Protection Concern/Incident Form</w:t>
            </w:r>
          </w:p>
        </w:tc>
      </w:tr>
      <w:tr w:rsidR="00F330C9" w:rsidRPr="004938FC" w14:paraId="249A2306" w14:textId="77777777" w:rsidTr="00862B01">
        <w:tc>
          <w:tcPr>
            <w:tcW w:w="1413" w:type="dxa"/>
          </w:tcPr>
          <w:p w14:paraId="5B1D454A" w14:textId="138CA355" w:rsidR="00F330C9" w:rsidRPr="004938FC" w:rsidRDefault="00950734" w:rsidP="00B5514D">
            <w:pPr>
              <w:rPr>
                <w:rFonts w:ascii="Arial" w:hAnsi="Arial" w:cs="Arial"/>
                <w:color w:val="0070C0"/>
                <w:sz w:val="20"/>
                <w:szCs w:val="20"/>
              </w:rPr>
            </w:pPr>
            <w:r>
              <w:rPr>
                <w:rFonts w:ascii="Arial" w:hAnsi="Arial" w:cs="Arial"/>
                <w:color w:val="0070C0"/>
                <w:sz w:val="20"/>
                <w:szCs w:val="20"/>
              </w:rPr>
              <w:t>54</w:t>
            </w:r>
          </w:p>
        </w:tc>
        <w:tc>
          <w:tcPr>
            <w:tcW w:w="8080" w:type="dxa"/>
          </w:tcPr>
          <w:p w14:paraId="0CF81714" w14:textId="77777777" w:rsidR="00F330C9" w:rsidRPr="004938FC" w:rsidRDefault="00F330C9" w:rsidP="00B5514D">
            <w:pPr>
              <w:rPr>
                <w:rFonts w:ascii="Arial" w:hAnsi="Arial" w:cs="Arial"/>
                <w:color w:val="0070C0"/>
                <w:sz w:val="20"/>
                <w:szCs w:val="20"/>
              </w:rPr>
            </w:pPr>
            <w:r w:rsidRPr="004938FC">
              <w:rPr>
                <w:rFonts w:ascii="Arial" w:hAnsi="Arial" w:cs="Arial"/>
                <w:color w:val="0070C0"/>
                <w:sz w:val="20"/>
                <w:szCs w:val="20"/>
              </w:rPr>
              <w:t>Appendix 4 – Prompt sheet</w:t>
            </w:r>
          </w:p>
        </w:tc>
      </w:tr>
      <w:tr w:rsidR="009B402C" w:rsidRPr="004938FC" w14:paraId="4C2EE9E5" w14:textId="77777777" w:rsidTr="00862B01">
        <w:tc>
          <w:tcPr>
            <w:tcW w:w="1413" w:type="dxa"/>
          </w:tcPr>
          <w:p w14:paraId="483E5EF7" w14:textId="051CDB56" w:rsidR="009B402C" w:rsidRPr="004938FC" w:rsidRDefault="00950734" w:rsidP="00B5514D">
            <w:pPr>
              <w:rPr>
                <w:rFonts w:ascii="Arial" w:hAnsi="Arial" w:cs="Arial"/>
                <w:color w:val="0070C0"/>
                <w:sz w:val="20"/>
                <w:szCs w:val="20"/>
              </w:rPr>
            </w:pPr>
            <w:r>
              <w:rPr>
                <w:rFonts w:ascii="Arial" w:hAnsi="Arial" w:cs="Arial"/>
                <w:color w:val="0070C0"/>
                <w:sz w:val="20"/>
                <w:szCs w:val="20"/>
              </w:rPr>
              <w:t>55</w:t>
            </w:r>
          </w:p>
        </w:tc>
        <w:tc>
          <w:tcPr>
            <w:tcW w:w="8080" w:type="dxa"/>
          </w:tcPr>
          <w:p w14:paraId="1BCE1601" w14:textId="77777777" w:rsidR="009B402C" w:rsidRPr="004938FC" w:rsidRDefault="009B402C" w:rsidP="00B5514D">
            <w:pPr>
              <w:rPr>
                <w:rFonts w:ascii="Arial" w:hAnsi="Arial" w:cs="Arial"/>
                <w:color w:val="0070C0"/>
                <w:sz w:val="20"/>
                <w:szCs w:val="20"/>
              </w:rPr>
            </w:pPr>
            <w:r w:rsidRPr="004938FC">
              <w:rPr>
                <w:rFonts w:ascii="Arial" w:hAnsi="Arial" w:cs="Arial"/>
                <w:color w:val="0070C0"/>
                <w:sz w:val="20"/>
                <w:szCs w:val="20"/>
              </w:rPr>
              <w:t>Appendix 5 – Low level concerns/ allegations incident form template</w:t>
            </w:r>
          </w:p>
        </w:tc>
      </w:tr>
      <w:tr w:rsidR="009B402C" w:rsidRPr="004938FC" w14:paraId="00C3EBAC" w14:textId="77777777" w:rsidTr="00862B01">
        <w:tc>
          <w:tcPr>
            <w:tcW w:w="1413" w:type="dxa"/>
          </w:tcPr>
          <w:p w14:paraId="3ECFE59C" w14:textId="77FD3F45" w:rsidR="009B402C" w:rsidRPr="004938FC" w:rsidRDefault="00950734" w:rsidP="00B5514D">
            <w:pPr>
              <w:rPr>
                <w:rFonts w:ascii="Arial" w:hAnsi="Arial" w:cs="Arial"/>
                <w:color w:val="0070C0"/>
                <w:sz w:val="20"/>
                <w:szCs w:val="20"/>
              </w:rPr>
            </w:pPr>
            <w:r>
              <w:rPr>
                <w:rFonts w:ascii="Arial" w:hAnsi="Arial" w:cs="Arial"/>
                <w:color w:val="0070C0"/>
                <w:sz w:val="20"/>
                <w:szCs w:val="20"/>
              </w:rPr>
              <w:t>58</w:t>
            </w:r>
          </w:p>
        </w:tc>
        <w:tc>
          <w:tcPr>
            <w:tcW w:w="8080" w:type="dxa"/>
          </w:tcPr>
          <w:p w14:paraId="48A86F55" w14:textId="77777777" w:rsidR="009B402C" w:rsidRPr="004938FC" w:rsidRDefault="009B402C" w:rsidP="00B5514D">
            <w:pPr>
              <w:rPr>
                <w:rFonts w:ascii="Arial" w:hAnsi="Arial" w:cs="Arial"/>
                <w:color w:val="0070C0"/>
                <w:sz w:val="20"/>
                <w:szCs w:val="20"/>
              </w:rPr>
            </w:pPr>
            <w:r w:rsidRPr="004938FC">
              <w:rPr>
                <w:rFonts w:ascii="Arial" w:hAnsi="Arial" w:cs="Arial"/>
                <w:color w:val="0070C0"/>
                <w:sz w:val="20"/>
                <w:szCs w:val="20"/>
              </w:rPr>
              <w:t xml:space="preserve">Appendix 6 – Reading requirements </w:t>
            </w:r>
          </w:p>
        </w:tc>
      </w:tr>
      <w:tr w:rsidR="009B402C" w:rsidRPr="004938FC" w14:paraId="0100BCEF" w14:textId="77777777" w:rsidTr="00862B01">
        <w:tc>
          <w:tcPr>
            <w:tcW w:w="1413" w:type="dxa"/>
          </w:tcPr>
          <w:p w14:paraId="7734C626" w14:textId="15069B26" w:rsidR="009B402C" w:rsidRPr="004938FC" w:rsidRDefault="00950734" w:rsidP="00B5514D">
            <w:pPr>
              <w:rPr>
                <w:rFonts w:ascii="Arial" w:hAnsi="Arial" w:cs="Arial"/>
                <w:color w:val="0070C0"/>
                <w:sz w:val="20"/>
                <w:szCs w:val="20"/>
              </w:rPr>
            </w:pPr>
            <w:r>
              <w:rPr>
                <w:rFonts w:ascii="Arial" w:hAnsi="Arial" w:cs="Arial"/>
                <w:color w:val="0070C0"/>
                <w:sz w:val="20"/>
                <w:szCs w:val="20"/>
              </w:rPr>
              <w:t>60</w:t>
            </w:r>
          </w:p>
        </w:tc>
        <w:tc>
          <w:tcPr>
            <w:tcW w:w="8080" w:type="dxa"/>
          </w:tcPr>
          <w:p w14:paraId="3EA2A780" w14:textId="77777777" w:rsidR="009B402C" w:rsidRPr="004938FC" w:rsidRDefault="009B402C" w:rsidP="00B5514D">
            <w:pPr>
              <w:rPr>
                <w:rFonts w:ascii="Arial" w:hAnsi="Arial" w:cs="Arial"/>
                <w:color w:val="0070C0"/>
                <w:sz w:val="20"/>
                <w:szCs w:val="20"/>
              </w:rPr>
            </w:pPr>
            <w:r w:rsidRPr="004938FC">
              <w:rPr>
                <w:rFonts w:ascii="Arial" w:hAnsi="Arial" w:cs="Arial"/>
                <w:color w:val="0070C0"/>
                <w:sz w:val="20"/>
                <w:szCs w:val="20"/>
              </w:rPr>
              <w:t>Appendix 7 – Identifying support for pupils during partial school clos</w:t>
            </w:r>
            <w:r w:rsidR="00917929" w:rsidRPr="004938FC">
              <w:rPr>
                <w:rFonts w:ascii="Arial" w:hAnsi="Arial" w:cs="Arial"/>
                <w:color w:val="0070C0"/>
                <w:sz w:val="20"/>
                <w:szCs w:val="20"/>
              </w:rPr>
              <w:t>ure</w:t>
            </w:r>
          </w:p>
        </w:tc>
      </w:tr>
      <w:tr w:rsidR="00484D7C" w:rsidRPr="004938FC" w14:paraId="7229D9C1" w14:textId="77777777" w:rsidTr="00862B01">
        <w:tc>
          <w:tcPr>
            <w:tcW w:w="1413" w:type="dxa"/>
          </w:tcPr>
          <w:p w14:paraId="145CD1BA" w14:textId="33885E26" w:rsidR="00484D7C" w:rsidRPr="004938FC" w:rsidRDefault="00950734" w:rsidP="00B5514D">
            <w:pPr>
              <w:rPr>
                <w:rFonts w:ascii="Arial" w:hAnsi="Arial" w:cs="Arial"/>
                <w:color w:val="0070C0"/>
                <w:sz w:val="20"/>
                <w:szCs w:val="20"/>
              </w:rPr>
            </w:pPr>
            <w:r>
              <w:rPr>
                <w:rFonts w:ascii="Arial" w:hAnsi="Arial" w:cs="Arial"/>
                <w:color w:val="0070C0"/>
                <w:sz w:val="20"/>
                <w:szCs w:val="20"/>
              </w:rPr>
              <w:t>63</w:t>
            </w:r>
          </w:p>
        </w:tc>
        <w:tc>
          <w:tcPr>
            <w:tcW w:w="8080" w:type="dxa"/>
          </w:tcPr>
          <w:p w14:paraId="47E68930" w14:textId="77777777" w:rsidR="00484D7C" w:rsidRPr="004938FC" w:rsidRDefault="00484D7C" w:rsidP="00B5514D">
            <w:pPr>
              <w:rPr>
                <w:rFonts w:ascii="Arial" w:hAnsi="Arial" w:cs="Arial"/>
                <w:color w:val="0070C0"/>
                <w:sz w:val="20"/>
                <w:szCs w:val="20"/>
              </w:rPr>
            </w:pPr>
            <w:r w:rsidRPr="004938FC">
              <w:rPr>
                <w:rFonts w:ascii="Arial" w:hAnsi="Arial" w:cs="Arial"/>
                <w:color w:val="0070C0"/>
                <w:sz w:val="20"/>
                <w:szCs w:val="20"/>
              </w:rPr>
              <w:t>Appendix 8 – Pupil Risk Assessment template</w:t>
            </w:r>
          </w:p>
        </w:tc>
      </w:tr>
    </w:tbl>
    <w:p w14:paraId="5447C933" w14:textId="77777777" w:rsidR="00A14B80" w:rsidRPr="004938FC" w:rsidRDefault="00A14B80" w:rsidP="00B40C68">
      <w:pPr>
        <w:rPr>
          <w:rFonts w:ascii="Arial" w:hAnsi="Arial" w:cs="Arial"/>
          <w:b/>
          <w:sz w:val="20"/>
          <w:szCs w:val="20"/>
        </w:rPr>
      </w:pPr>
    </w:p>
    <w:p w14:paraId="22977591" w14:textId="77777777" w:rsidR="00A14B80" w:rsidRPr="004938FC" w:rsidRDefault="00A14B80" w:rsidP="00B40C68">
      <w:pPr>
        <w:rPr>
          <w:rFonts w:ascii="Arial" w:hAnsi="Arial" w:cs="Arial"/>
          <w:b/>
          <w:sz w:val="20"/>
          <w:szCs w:val="20"/>
        </w:rPr>
      </w:pPr>
    </w:p>
    <w:p w14:paraId="5C592D1E" w14:textId="77777777" w:rsidR="00A14B80" w:rsidRPr="004938FC" w:rsidRDefault="00A14B80" w:rsidP="00B40C68">
      <w:pPr>
        <w:rPr>
          <w:rFonts w:ascii="Arial" w:hAnsi="Arial" w:cs="Arial"/>
          <w:b/>
          <w:sz w:val="20"/>
          <w:szCs w:val="20"/>
        </w:rPr>
      </w:pPr>
    </w:p>
    <w:p w14:paraId="70C5FA2E" w14:textId="77777777" w:rsidR="00A14B80" w:rsidRPr="004938FC" w:rsidRDefault="00A14B80" w:rsidP="00B40C68">
      <w:pPr>
        <w:rPr>
          <w:rFonts w:ascii="Arial" w:hAnsi="Arial" w:cs="Arial"/>
          <w:b/>
          <w:sz w:val="20"/>
          <w:szCs w:val="20"/>
        </w:rPr>
      </w:pPr>
    </w:p>
    <w:p w14:paraId="1EE37097" w14:textId="77777777" w:rsidR="00A14B80" w:rsidRPr="004938FC" w:rsidRDefault="00A14B80" w:rsidP="00B40C68">
      <w:pPr>
        <w:rPr>
          <w:rFonts w:ascii="Arial" w:hAnsi="Arial" w:cs="Arial"/>
          <w:b/>
          <w:sz w:val="20"/>
          <w:szCs w:val="20"/>
        </w:rPr>
      </w:pPr>
    </w:p>
    <w:p w14:paraId="011112E5" w14:textId="043EDFB5" w:rsidR="00721D18" w:rsidRPr="004938FC" w:rsidRDefault="00721D18" w:rsidP="00B40C68">
      <w:pPr>
        <w:rPr>
          <w:rFonts w:ascii="Arial" w:hAnsi="Arial" w:cs="Arial"/>
          <w:b/>
          <w:sz w:val="20"/>
          <w:szCs w:val="20"/>
        </w:rPr>
      </w:pPr>
    </w:p>
    <w:p w14:paraId="7B18DC5F" w14:textId="03CB1C81" w:rsidR="00616F92" w:rsidRPr="004938FC" w:rsidRDefault="00616F92" w:rsidP="00B40C68">
      <w:pPr>
        <w:rPr>
          <w:rFonts w:ascii="Arial" w:hAnsi="Arial" w:cs="Arial"/>
          <w:b/>
          <w:sz w:val="20"/>
          <w:szCs w:val="20"/>
        </w:rPr>
      </w:pPr>
    </w:p>
    <w:p w14:paraId="22113B3C" w14:textId="0A1A3362" w:rsidR="00616F92" w:rsidRPr="004938FC" w:rsidRDefault="00616F92" w:rsidP="00B40C68">
      <w:pPr>
        <w:rPr>
          <w:rFonts w:ascii="Arial" w:hAnsi="Arial" w:cs="Arial"/>
          <w:b/>
          <w:sz w:val="20"/>
          <w:szCs w:val="20"/>
        </w:rPr>
      </w:pPr>
    </w:p>
    <w:p w14:paraId="2A31EE20" w14:textId="58890BF4" w:rsidR="00616F92" w:rsidRPr="004938FC" w:rsidRDefault="00616F92" w:rsidP="00B40C68">
      <w:pPr>
        <w:rPr>
          <w:rFonts w:ascii="Arial" w:hAnsi="Arial" w:cs="Arial"/>
          <w:b/>
          <w:sz w:val="20"/>
          <w:szCs w:val="20"/>
        </w:rPr>
      </w:pPr>
    </w:p>
    <w:p w14:paraId="1C9C70AD" w14:textId="77777777" w:rsidR="00616F92" w:rsidRPr="004938FC" w:rsidRDefault="00616F92" w:rsidP="00B40C68">
      <w:pPr>
        <w:rPr>
          <w:rFonts w:ascii="Arial" w:hAnsi="Arial" w:cs="Arial"/>
          <w:b/>
          <w:sz w:val="20"/>
          <w:szCs w:val="20"/>
        </w:rPr>
      </w:pPr>
    </w:p>
    <w:p w14:paraId="70D4F519" w14:textId="77777777" w:rsidR="00A14B80" w:rsidRPr="004938FC" w:rsidRDefault="00A14B80" w:rsidP="00B40C68">
      <w:pPr>
        <w:rPr>
          <w:rFonts w:ascii="Arial" w:hAnsi="Arial" w:cs="Arial"/>
          <w:b/>
          <w:sz w:val="20"/>
          <w:szCs w:val="20"/>
        </w:rPr>
      </w:pPr>
    </w:p>
    <w:p w14:paraId="720AE7D4" w14:textId="16630C20" w:rsidR="00854D93" w:rsidRPr="004938FC" w:rsidRDefault="00854D93" w:rsidP="00B40C68">
      <w:pPr>
        <w:rPr>
          <w:rFonts w:ascii="Arial" w:hAnsi="Arial" w:cs="Arial"/>
          <w:b/>
          <w:sz w:val="20"/>
          <w:szCs w:val="20"/>
        </w:rPr>
      </w:pPr>
      <w:r w:rsidRPr="004938FC">
        <w:rPr>
          <w:rFonts w:ascii="Arial" w:hAnsi="Arial" w:cs="Arial"/>
          <w:b/>
          <w:sz w:val="20"/>
          <w:szCs w:val="20"/>
        </w:rPr>
        <w:t>Quick Reference Contacts Guide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4"/>
        <w:gridCol w:w="2980"/>
        <w:gridCol w:w="2636"/>
      </w:tblGrid>
      <w:tr w:rsidR="00854D93" w:rsidRPr="004938FC" w14:paraId="6E45CD1E" w14:textId="77777777" w:rsidTr="00A14B80">
        <w:trPr>
          <w:trHeight w:val="352"/>
        </w:trPr>
        <w:tc>
          <w:tcPr>
            <w:tcW w:w="3394" w:type="dxa"/>
          </w:tcPr>
          <w:p w14:paraId="276CB64A" w14:textId="77777777" w:rsidR="00854D93" w:rsidRPr="004938FC" w:rsidRDefault="00854D93" w:rsidP="00854D93">
            <w:pPr>
              <w:rPr>
                <w:rFonts w:ascii="Arial" w:hAnsi="Arial" w:cs="Arial"/>
                <w:b/>
                <w:sz w:val="20"/>
                <w:szCs w:val="20"/>
              </w:rPr>
            </w:pPr>
          </w:p>
        </w:tc>
        <w:tc>
          <w:tcPr>
            <w:tcW w:w="2980" w:type="dxa"/>
          </w:tcPr>
          <w:p w14:paraId="1099FB8B" w14:textId="77777777" w:rsidR="00854D93" w:rsidRPr="004938FC" w:rsidRDefault="00854D93" w:rsidP="00E503B5">
            <w:pPr>
              <w:jc w:val="center"/>
              <w:rPr>
                <w:rFonts w:ascii="Arial" w:hAnsi="Arial" w:cs="Arial"/>
                <w:b/>
                <w:color w:val="000000"/>
                <w:sz w:val="20"/>
                <w:szCs w:val="20"/>
              </w:rPr>
            </w:pPr>
            <w:r w:rsidRPr="004938FC">
              <w:rPr>
                <w:rFonts w:ascii="Arial" w:hAnsi="Arial" w:cs="Arial"/>
                <w:b/>
                <w:color w:val="000000"/>
                <w:sz w:val="20"/>
                <w:szCs w:val="20"/>
              </w:rPr>
              <w:t>Name</w:t>
            </w:r>
          </w:p>
        </w:tc>
        <w:tc>
          <w:tcPr>
            <w:tcW w:w="2636" w:type="dxa"/>
          </w:tcPr>
          <w:p w14:paraId="7E53C1FC" w14:textId="5766F478" w:rsidR="00854D93" w:rsidRPr="004938FC" w:rsidRDefault="00A14B80" w:rsidP="00E503B5">
            <w:pPr>
              <w:jc w:val="center"/>
              <w:rPr>
                <w:rFonts w:ascii="Arial" w:hAnsi="Arial" w:cs="Arial"/>
                <w:b/>
                <w:bCs/>
                <w:iCs/>
                <w:color w:val="FF0000"/>
                <w:sz w:val="20"/>
                <w:szCs w:val="20"/>
              </w:rPr>
            </w:pPr>
            <w:r w:rsidRPr="004938FC">
              <w:rPr>
                <w:rFonts w:ascii="Arial" w:hAnsi="Arial" w:cs="Arial"/>
                <w:b/>
                <w:bCs/>
                <w:iCs/>
                <w:sz w:val="20"/>
                <w:szCs w:val="20"/>
              </w:rPr>
              <w:t>Phone number</w:t>
            </w:r>
          </w:p>
        </w:tc>
      </w:tr>
      <w:tr w:rsidR="00854D93" w:rsidRPr="004938FC" w14:paraId="65C45ADD" w14:textId="77777777" w:rsidTr="00A14B80">
        <w:tc>
          <w:tcPr>
            <w:tcW w:w="3394" w:type="dxa"/>
          </w:tcPr>
          <w:p w14:paraId="06DAD962" w14:textId="77777777" w:rsidR="00854D93" w:rsidRPr="004938FC" w:rsidRDefault="00854D93" w:rsidP="00854D93">
            <w:pPr>
              <w:rPr>
                <w:rFonts w:ascii="Arial" w:hAnsi="Arial" w:cs="Arial"/>
                <w:b/>
                <w:sz w:val="20"/>
                <w:szCs w:val="20"/>
              </w:rPr>
            </w:pPr>
            <w:r w:rsidRPr="004938FC">
              <w:rPr>
                <w:rFonts w:ascii="Arial" w:hAnsi="Arial" w:cs="Arial"/>
                <w:b/>
                <w:sz w:val="20"/>
                <w:szCs w:val="20"/>
              </w:rPr>
              <w:t>Designated Safeguarding Lead</w:t>
            </w:r>
          </w:p>
        </w:tc>
        <w:tc>
          <w:tcPr>
            <w:tcW w:w="2980" w:type="dxa"/>
          </w:tcPr>
          <w:p w14:paraId="14D24438" w14:textId="5C636509" w:rsidR="00854D93" w:rsidRPr="004938FC" w:rsidRDefault="00B96740" w:rsidP="00E503B5">
            <w:pPr>
              <w:jc w:val="center"/>
              <w:rPr>
                <w:rFonts w:ascii="Arial" w:hAnsi="Arial" w:cs="Arial"/>
                <w:sz w:val="20"/>
                <w:szCs w:val="20"/>
              </w:rPr>
            </w:pPr>
            <w:r>
              <w:rPr>
                <w:rFonts w:ascii="Arial" w:hAnsi="Arial" w:cs="Arial"/>
                <w:sz w:val="20"/>
                <w:szCs w:val="20"/>
              </w:rPr>
              <w:t>Emily Holloway</w:t>
            </w:r>
          </w:p>
        </w:tc>
        <w:tc>
          <w:tcPr>
            <w:tcW w:w="2636" w:type="dxa"/>
          </w:tcPr>
          <w:p w14:paraId="618FD3FC" w14:textId="5F451AE4" w:rsidR="00854D93" w:rsidRPr="004938FC" w:rsidRDefault="00680182" w:rsidP="00E503B5">
            <w:pPr>
              <w:jc w:val="center"/>
              <w:rPr>
                <w:rFonts w:ascii="Arial" w:hAnsi="Arial" w:cs="Arial"/>
                <w:sz w:val="20"/>
                <w:szCs w:val="20"/>
              </w:rPr>
            </w:pPr>
            <w:r>
              <w:rPr>
                <w:rFonts w:ascii="Arial" w:hAnsi="Arial" w:cs="Arial"/>
                <w:sz w:val="20"/>
                <w:szCs w:val="20"/>
              </w:rPr>
              <w:t>01869 228750</w:t>
            </w:r>
          </w:p>
        </w:tc>
      </w:tr>
      <w:tr w:rsidR="009A1F47" w:rsidRPr="004938FC" w14:paraId="77705B38" w14:textId="77777777" w:rsidTr="00A14B80">
        <w:tc>
          <w:tcPr>
            <w:tcW w:w="3394" w:type="dxa"/>
          </w:tcPr>
          <w:p w14:paraId="38DEB4D7" w14:textId="77777777" w:rsidR="009A1F47" w:rsidRPr="004938FC" w:rsidRDefault="009A1F47" w:rsidP="009A1F47">
            <w:pPr>
              <w:rPr>
                <w:rFonts w:ascii="Arial" w:hAnsi="Arial" w:cs="Arial"/>
                <w:b/>
                <w:sz w:val="20"/>
                <w:szCs w:val="20"/>
              </w:rPr>
            </w:pPr>
            <w:r w:rsidRPr="004938FC">
              <w:rPr>
                <w:rFonts w:ascii="Arial" w:hAnsi="Arial" w:cs="Arial"/>
                <w:b/>
                <w:sz w:val="20"/>
                <w:szCs w:val="20"/>
              </w:rPr>
              <w:t>Deputy DSL</w:t>
            </w:r>
          </w:p>
        </w:tc>
        <w:tc>
          <w:tcPr>
            <w:tcW w:w="2980" w:type="dxa"/>
          </w:tcPr>
          <w:p w14:paraId="52CC6CCD" w14:textId="3699C34E" w:rsidR="009A1F47" w:rsidRPr="004938FC" w:rsidRDefault="00B96740" w:rsidP="009A1F47">
            <w:pPr>
              <w:jc w:val="center"/>
              <w:rPr>
                <w:rFonts w:ascii="Arial" w:hAnsi="Arial" w:cs="Arial"/>
                <w:sz w:val="20"/>
                <w:szCs w:val="20"/>
              </w:rPr>
            </w:pPr>
            <w:r>
              <w:rPr>
                <w:rFonts w:ascii="Arial" w:hAnsi="Arial" w:cs="Arial"/>
                <w:sz w:val="20"/>
                <w:szCs w:val="20"/>
              </w:rPr>
              <w:t xml:space="preserve">Jamie </w:t>
            </w:r>
            <w:r w:rsidR="009A1F47">
              <w:rPr>
                <w:rFonts w:ascii="Arial" w:hAnsi="Arial" w:cs="Arial"/>
                <w:sz w:val="20"/>
                <w:szCs w:val="20"/>
              </w:rPr>
              <w:t>Izzo</w:t>
            </w:r>
            <w:r w:rsidR="009A1F47" w:rsidRPr="004938FC">
              <w:rPr>
                <w:rFonts w:ascii="Arial" w:hAnsi="Arial" w:cs="Arial"/>
                <w:sz w:val="20"/>
                <w:szCs w:val="20"/>
              </w:rPr>
              <w:t>, Andrea Hooton, Mo McDonald, Claire Palser</w:t>
            </w:r>
          </w:p>
        </w:tc>
        <w:tc>
          <w:tcPr>
            <w:tcW w:w="2636" w:type="dxa"/>
          </w:tcPr>
          <w:p w14:paraId="0776E65E" w14:textId="4ED763EC" w:rsidR="009A1F47" w:rsidRPr="004938FC" w:rsidRDefault="009A1F47" w:rsidP="009A1F47">
            <w:pPr>
              <w:jc w:val="center"/>
              <w:rPr>
                <w:rFonts w:ascii="Arial" w:hAnsi="Arial" w:cs="Arial"/>
                <w:sz w:val="20"/>
                <w:szCs w:val="20"/>
              </w:rPr>
            </w:pPr>
            <w:r w:rsidRPr="00C96BC8">
              <w:rPr>
                <w:rFonts w:ascii="Arial" w:hAnsi="Arial" w:cs="Arial"/>
                <w:sz w:val="20"/>
                <w:szCs w:val="20"/>
              </w:rPr>
              <w:t>01869 228750</w:t>
            </w:r>
          </w:p>
        </w:tc>
      </w:tr>
      <w:tr w:rsidR="009A1F47" w:rsidRPr="004938FC" w14:paraId="3DABF658" w14:textId="77777777" w:rsidTr="00A14B80">
        <w:tc>
          <w:tcPr>
            <w:tcW w:w="3394" w:type="dxa"/>
          </w:tcPr>
          <w:p w14:paraId="32A31FA4" w14:textId="77777777" w:rsidR="009A1F47" w:rsidRPr="004938FC" w:rsidRDefault="009A1F47" w:rsidP="009A1F47">
            <w:pPr>
              <w:rPr>
                <w:rFonts w:ascii="Arial" w:hAnsi="Arial" w:cs="Arial"/>
                <w:b/>
                <w:sz w:val="20"/>
                <w:szCs w:val="20"/>
              </w:rPr>
            </w:pPr>
            <w:r w:rsidRPr="004938FC">
              <w:rPr>
                <w:rFonts w:ascii="Arial" w:hAnsi="Arial" w:cs="Arial"/>
                <w:b/>
                <w:sz w:val="20"/>
                <w:szCs w:val="20"/>
              </w:rPr>
              <w:t xml:space="preserve">Head teacher/ Principal </w:t>
            </w:r>
          </w:p>
        </w:tc>
        <w:tc>
          <w:tcPr>
            <w:tcW w:w="2980" w:type="dxa"/>
          </w:tcPr>
          <w:p w14:paraId="37019E49" w14:textId="0646A57D" w:rsidR="009A1F47" w:rsidRPr="004938FC" w:rsidRDefault="00B96740" w:rsidP="009A1F47">
            <w:pPr>
              <w:jc w:val="center"/>
              <w:rPr>
                <w:rFonts w:ascii="Arial" w:hAnsi="Arial" w:cs="Arial"/>
                <w:sz w:val="20"/>
                <w:szCs w:val="20"/>
              </w:rPr>
            </w:pPr>
            <w:r>
              <w:rPr>
                <w:rFonts w:ascii="Arial" w:hAnsi="Arial" w:cs="Arial"/>
                <w:sz w:val="20"/>
                <w:szCs w:val="20"/>
              </w:rPr>
              <w:t>Emily Holloway</w:t>
            </w:r>
          </w:p>
        </w:tc>
        <w:tc>
          <w:tcPr>
            <w:tcW w:w="2636" w:type="dxa"/>
          </w:tcPr>
          <w:p w14:paraId="542229D7" w14:textId="38212D86" w:rsidR="009A1F47" w:rsidRPr="004938FC" w:rsidRDefault="009A1F47" w:rsidP="009A1F47">
            <w:pPr>
              <w:jc w:val="center"/>
              <w:rPr>
                <w:rFonts w:ascii="Arial" w:hAnsi="Arial" w:cs="Arial"/>
                <w:sz w:val="20"/>
                <w:szCs w:val="20"/>
              </w:rPr>
            </w:pPr>
            <w:r w:rsidRPr="00C96BC8">
              <w:rPr>
                <w:rFonts w:ascii="Arial" w:hAnsi="Arial" w:cs="Arial"/>
                <w:sz w:val="20"/>
                <w:szCs w:val="20"/>
              </w:rPr>
              <w:t>01869 228750</w:t>
            </w:r>
          </w:p>
        </w:tc>
      </w:tr>
      <w:tr w:rsidR="009A1F47" w:rsidRPr="004938FC" w14:paraId="7C4D8D50" w14:textId="77777777" w:rsidTr="00A14B80">
        <w:tc>
          <w:tcPr>
            <w:tcW w:w="3394" w:type="dxa"/>
          </w:tcPr>
          <w:p w14:paraId="091674A0" w14:textId="77777777" w:rsidR="009A1F47" w:rsidRPr="004938FC" w:rsidRDefault="009A1F47" w:rsidP="009A1F47">
            <w:pPr>
              <w:rPr>
                <w:rFonts w:ascii="Arial" w:hAnsi="Arial" w:cs="Arial"/>
                <w:b/>
                <w:sz w:val="20"/>
                <w:szCs w:val="20"/>
              </w:rPr>
            </w:pPr>
            <w:r w:rsidRPr="004938FC">
              <w:rPr>
                <w:rFonts w:ascii="Arial" w:hAnsi="Arial" w:cs="Arial"/>
                <w:b/>
                <w:sz w:val="20"/>
                <w:szCs w:val="20"/>
              </w:rPr>
              <w:t xml:space="preserve">Designated Teacher </w:t>
            </w:r>
            <w:proofErr w:type="gramStart"/>
            <w:r w:rsidRPr="004938FC">
              <w:rPr>
                <w:rFonts w:ascii="Arial" w:hAnsi="Arial" w:cs="Arial"/>
                <w:b/>
                <w:sz w:val="20"/>
                <w:szCs w:val="20"/>
              </w:rPr>
              <w:t>For</w:t>
            </w:r>
            <w:proofErr w:type="gramEnd"/>
            <w:r w:rsidRPr="004938FC">
              <w:rPr>
                <w:rFonts w:ascii="Arial" w:hAnsi="Arial" w:cs="Arial"/>
                <w:b/>
                <w:sz w:val="20"/>
                <w:szCs w:val="20"/>
              </w:rPr>
              <w:t xml:space="preserve"> Children Looked After</w:t>
            </w:r>
          </w:p>
        </w:tc>
        <w:tc>
          <w:tcPr>
            <w:tcW w:w="2980" w:type="dxa"/>
          </w:tcPr>
          <w:p w14:paraId="3D84CBC2" w14:textId="61ED3F30" w:rsidR="009A1F47" w:rsidRPr="004938FC" w:rsidRDefault="006D1B56" w:rsidP="009A1F47">
            <w:pPr>
              <w:jc w:val="center"/>
              <w:rPr>
                <w:rFonts w:ascii="Arial" w:hAnsi="Arial" w:cs="Arial"/>
                <w:sz w:val="20"/>
                <w:szCs w:val="20"/>
              </w:rPr>
            </w:pPr>
            <w:r>
              <w:rPr>
                <w:rFonts w:ascii="Arial" w:hAnsi="Arial" w:cs="Arial"/>
                <w:sz w:val="20"/>
                <w:szCs w:val="20"/>
              </w:rPr>
              <w:t>Mo McDonald</w:t>
            </w:r>
          </w:p>
        </w:tc>
        <w:tc>
          <w:tcPr>
            <w:tcW w:w="2636" w:type="dxa"/>
          </w:tcPr>
          <w:p w14:paraId="2A899CB5" w14:textId="6BDC50E2" w:rsidR="009A1F47" w:rsidRPr="004938FC" w:rsidRDefault="009A1F47" w:rsidP="009A1F47">
            <w:pPr>
              <w:jc w:val="center"/>
              <w:rPr>
                <w:rFonts w:ascii="Arial" w:hAnsi="Arial" w:cs="Arial"/>
                <w:sz w:val="20"/>
                <w:szCs w:val="20"/>
              </w:rPr>
            </w:pPr>
            <w:r w:rsidRPr="00C96BC8">
              <w:rPr>
                <w:rFonts w:ascii="Arial" w:hAnsi="Arial" w:cs="Arial"/>
                <w:sz w:val="20"/>
                <w:szCs w:val="20"/>
              </w:rPr>
              <w:t>01869 228750</w:t>
            </w:r>
          </w:p>
        </w:tc>
      </w:tr>
      <w:tr w:rsidR="009A1F47" w:rsidRPr="004938FC" w14:paraId="34C8143D" w14:textId="77777777" w:rsidTr="00A14B80">
        <w:tc>
          <w:tcPr>
            <w:tcW w:w="3394" w:type="dxa"/>
          </w:tcPr>
          <w:p w14:paraId="463333CB" w14:textId="77777777" w:rsidR="009A1F47" w:rsidRPr="004938FC" w:rsidRDefault="009A1F47" w:rsidP="009A1F47">
            <w:pPr>
              <w:rPr>
                <w:rFonts w:ascii="Arial" w:hAnsi="Arial" w:cs="Arial"/>
                <w:b/>
                <w:sz w:val="20"/>
                <w:szCs w:val="20"/>
              </w:rPr>
            </w:pPr>
            <w:r w:rsidRPr="004938FC">
              <w:rPr>
                <w:rFonts w:ascii="Arial" w:hAnsi="Arial" w:cs="Arial"/>
                <w:b/>
                <w:sz w:val="20"/>
                <w:szCs w:val="20"/>
              </w:rPr>
              <w:t>Designated Lead for Prevent</w:t>
            </w:r>
          </w:p>
        </w:tc>
        <w:tc>
          <w:tcPr>
            <w:tcW w:w="2980" w:type="dxa"/>
          </w:tcPr>
          <w:p w14:paraId="3556C4A5" w14:textId="2796C7DF" w:rsidR="009A1F47" w:rsidRPr="004938FC" w:rsidRDefault="006D1B56" w:rsidP="009A1F47">
            <w:pPr>
              <w:jc w:val="center"/>
              <w:rPr>
                <w:rFonts w:ascii="Arial" w:hAnsi="Arial" w:cs="Arial"/>
                <w:sz w:val="20"/>
                <w:szCs w:val="20"/>
              </w:rPr>
            </w:pPr>
            <w:r>
              <w:rPr>
                <w:rFonts w:ascii="Arial" w:hAnsi="Arial" w:cs="Arial"/>
                <w:sz w:val="20"/>
                <w:szCs w:val="20"/>
              </w:rPr>
              <w:t>Emily Holloway</w:t>
            </w:r>
          </w:p>
        </w:tc>
        <w:tc>
          <w:tcPr>
            <w:tcW w:w="2636" w:type="dxa"/>
          </w:tcPr>
          <w:p w14:paraId="5CC2B5DF" w14:textId="7E17DAD2" w:rsidR="009A1F47" w:rsidRPr="004938FC" w:rsidRDefault="009A1F47" w:rsidP="009A1F47">
            <w:pPr>
              <w:jc w:val="center"/>
              <w:rPr>
                <w:rFonts w:ascii="Arial" w:hAnsi="Arial" w:cs="Arial"/>
                <w:sz w:val="20"/>
                <w:szCs w:val="20"/>
              </w:rPr>
            </w:pPr>
            <w:r w:rsidRPr="00C96BC8">
              <w:rPr>
                <w:rFonts w:ascii="Arial" w:hAnsi="Arial" w:cs="Arial"/>
                <w:sz w:val="20"/>
                <w:szCs w:val="20"/>
              </w:rPr>
              <w:t>01869 228750</w:t>
            </w:r>
          </w:p>
        </w:tc>
      </w:tr>
      <w:tr w:rsidR="009A1F47" w:rsidRPr="004938FC" w14:paraId="42E03264" w14:textId="77777777" w:rsidTr="00A14B80">
        <w:tc>
          <w:tcPr>
            <w:tcW w:w="3394" w:type="dxa"/>
          </w:tcPr>
          <w:p w14:paraId="7ABD3509" w14:textId="77777777" w:rsidR="009A1F47" w:rsidRPr="004938FC" w:rsidRDefault="009A1F47" w:rsidP="009A1F47">
            <w:pPr>
              <w:rPr>
                <w:rFonts w:ascii="Arial" w:hAnsi="Arial" w:cs="Arial"/>
                <w:b/>
                <w:sz w:val="20"/>
                <w:szCs w:val="20"/>
              </w:rPr>
            </w:pPr>
            <w:r w:rsidRPr="004938FC">
              <w:rPr>
                <w:rFonts w:ascii="Arial" w:hAnsi="Arial" w:cs="Arial"/>
                <w:b/>
                <w:sz w:val="20"/>
                <w:szCs w:val="20"/>
              </w:rPr>
              <w:t>Young Carers Lead</w:t>
            </w:r>
          </w:p>
        </w:tc>
        <w:tc>
          <w:tcPr>
            <w:tcW w:w="2980" w:type="dxa"/>
          </w:tcPr>
          <w:p w14:paraId="47A8820C" w14:textId="1280AF3C" w:rsidR="009A1F47" w:rsidRPr="004938FC" w:rsidRDefault="009A1F47" w:rsidP="009A1F47">
            <w:pPr>
              <w:jc w:val="center"/>
              <w:rPr>
                <w:rFonts w:ascii="Arial" w:hAnsi="Arial" w:cs="Arial"/>
                <w:sz w:val="20"/>
                <w:szCs w:val="20"/>
              </w:rPr>
            </w:pPr>
            <w:r>
              <w:rPr>
                <w:rFonts w:ascii="Arial" w:hAnsi="Arial" w:cs="Arial"/>
                <w:sz w:val="20"/>
                <w:szCs w:val="20"/>
              </w:rPr>
              <w:t>Jamie Izzo</w:t>
            </w:r>
          </w:p>
        </w:tc>
        <w:tc>
          <w:tcPr>
            <w:tcW w:w="2636" w:type="dxa"/>
          </w:tcPr>
          <w:p w14:paraId="2691CFDE" w14:textId="743299B4" w:rsidR="009A1F47" w:rsidRPr="004938FC" w:rsidRDefault="009A1F47" w:rsidP="009A1F47">
            <w:pPr>
              <w:jc w:val="center"/>
              <w:rPr>
                <w:rFonts w:ascii="Arial" w:hAnsi="Arial" w:cs="Arial"/>
                <w:sz w:val="20"/>
                <w:szCs w:val="20"/>
              </w:rPr>
            </w:pPr>
            <w:r w:rsidRPr="00C96BC8">
              <w:rPr>
                <w:rFonts w:ascii="Arial" w:hAnsi="Arial" w:cs="Arial"/>
                <w:sz w:val="20"/>
                <w:szCs w:val="20"/>
              </w:rPr>
              <w:t>01869 228750</w:t>
            </w:r>
          </w:p>
        </w:tc>
      </w:tr>
      <w:tr w:rsidR="00317EC1" w:rsidRPr="004938FC" w14:paraId="0C23A2E6" w14:textId="77777777" w:rsidTr="00A14B80">
        <w:tc>
          <w:tcPr>
            <w:tcW w:w="3394" w:type="dxa"/>
          </w:tcPr>
          <w:p w14:paraId="29811A4A" w14:textId="17A66EED" w:rsidR="00317EC1" w:rsidRPr="004938FC" w:rsidRDefault="00317EC1" w:rsidP="00D77FDA">
            <w:pPr>
              <w:rPr>
                <w:rFonts w:ascii="Arial" w:hAnsi="Arial" w:cs="Arial"/>
                <w:b/>
                <w:sz w:val="20"/>
                <w:szCs w:val="20"/>
              </w:rPr>
            </w:pPr>
            <w:r w:rsidRPr="004938FC">
              <w:rPr>
                <w:rFonts w:ascii="Arial" w:hAnsi="Arial" w:cs="Arial"/>
                <w:b/>
                <w:sz w:val="20"/>
                <w:szCs w:val="20"/>
              </w:rPr>
              <w:t>Named member of staff responsible for filtering and monitoring</w:t>
            </w:r>
          </w:p>
        </w:tc>
        <w:tc>
          <w:tcPr>
            <w:tcW w:w="2980" w:type="dxa"/>
          </w:tcPr>
          <w:p w14:paraId="58DA4619" w14:textId="682E12BE" w:rsidR="00317EC1" w:rsidRPr="004938FC" w:rsidRDefault="00616F92" w:rsidP="00E503B5">
            <w:pPr>
              <w:jc w:val="center"/>
              <w:rPr>
                <w:rFonts w:ascii="Arial" w:hAnsi="Arial" w:cs="Arial"/>
                <w:sz w:val="20"/>
                <w:szCs w:val="20"/>
              </w:rPr>
            </w:pPr>
            <w:r w:rsidRPr="004938FC">
              <w:rPr>
                <w:rFonts w:ascii="Arial" w:hAnsi="Arial" w:cs="Arial"/>
                <w:sz w:val="20"/>
                <w:szCs w:val="20"/>
              </w:rPr>
              <w:t>Claire Palser</w:t>
            </w:r>
          </w:p>
        </w:tc>
        <w:tc>
          <w:tcPr>
            <w:tcW w:w="2636" w:type="dxa"/>
            <w:shd w:val="clear" w:color="auto" w:fill="BFBFBF" w:themeFill="background1" w:themeFillShade="BF"/>
          </w:tcPr>
          <w:p w14:paraId="48C01648" w14:textId="77777777" w:rsidR="00317EC1" w:rsidRPr="004938FC" w:rsidRDefault="00317EC1" w:rsidP="00E503B5">
            <w:pPr>
              <w:jc w:val="center"/>
              <w:rPr>
                <w:rFonts w:ascii="Arial" w:hAnsi="Arial" w:cs="Arial"/>
                <w:sz w:val="20"/>
                <w:szCs w:val="20"/>
              </w:rPr>
            </w:pPr>
          </w:p>
        </w:tc>
      </w:tr>
      <w:tr w:rsidR="00317EC1" w:rsidRPr="004938FC" w14:paraId="67994046" w14:textId="77777777" w:rsidTr="00A14B80">
        <w:tc>
          <w:tcPr>
            <w:tcW w:w="3394" w:type="dxa"/>
          </w:tcPr>
          <w:p w14:paraId="7CD17537" w14:textId="0CAA78ED" w:rsidR="00317EC1" w:rsidRPr="004938FC" w:rsidRDefault="00317EC1" w:rsidP="00D77FDA">
            <w:pPr>
              <w:rPr>
                <w:rFonts w:ascii="Arial" w:hAnsi="Arial" w:cs="Arial"/>
                <w:b/>
                <w:sz w:val="20"/>
                <w:szCs w:val="20"/>
              </w:rPr>
            </w:pPr>
            <w:r w:rsidRPr="004938FC">
              <w:rPr>
                <w:rFonts w:ascii="Arial" w:hAnsi="Arial" w:cs="Arial"/>
                <w:b/>
                <w:sz w:val="20"/>
                <w:szCs w:val="20"/>
              </w:rPr>
              <w:t xml:space="preserve">Named </w:t>
            </w:r>
            <w:r w:rsidR="00B6264D" w:rsidRPr="004938FC">
              <w:rPr>
                <w:rFonts w:ascii="Arial" w:hAnsi="Arial" w:cs="Arial"/>
                <w:b/>
                <w:sz w:val="20"/>
                <w:szCs w:val="20"/>
              </w:rPr>
              <w:t>g</w:t>
            </w:r>
            <w:r w:rsidRPr="004938FC">
              <w:rPr>
                <w:rFonts w:ascii="Arial" w:hAnsi="Arial" w:cs="Arial"/>
                <w:b/>
                <w:sz w:val="20"/>
                <w:szCs w:val="20"/>
              </w:rPr>
              <w:t>overnor for filtering and monitoring</w:t>
            </w:r>
          </w:p>
        </w:tc>
        <w:tc>
          <w:tcPr>
            <w:tcW w:w="2980" w:type="dxa"/>
          </w:tcPr>
          <w:p w14:paraId="0A8AC6FB" w14:textId="4B209E3C" w:rsidR="00317EC1" w:rsidRPr="004938FC" w:rsidRDefault="00616F92" w:rsidP="00E503B5">
            <w:pPr>
              <w:jc w:val="center"/>
              <w:rPr>
                <w:rFonts w:ascii="Arial" w:hAnsi="Arial" w:cs="Arial"/>
                <w:sz w:val="20"/>
                <w:szCs w:val="20"/>
              </w:rPr>
            </w:pPr>
            <w:r w:rsidRPr="004938FC">
              <w:rPr>
                <w:rFonts w:ascii="Arial" w:hAnsi="Arial" w:cs="Arial"/>
                <w:sz w:val="20"/>
                <w:szCs w:val="20"/>
              </w:rPr>
              <w:t>Darren Townsend</w:t>
            </w:r>
          </w:p>
        </w:tc>
        <w:tc>
          <w:tcPr>
            <w:tcW w:w="2636" w:type="dxa"/>
            <w:tcBorders>
              <w:bottom w:val="single" w:sz="4" w:space="0" w:color="auto"/>
            </w:tcBorders>
            <w:shd w:val="clear" w:color="auto" w:fill="BFBFBF" w:themeFill="background1" w:themeFillShade="BF"/>
          </w:tcPr>
          <w:p w14:paraId="09003260" w14:textId="77777777" w:rsidR="00317EC1" w:rsidRPr="004938FC" w:rsidRDefault="00317EC1" w:rsidP="00E503B5">
            <w:pPr>
              <w:jc w:val="center"/>
              <w:rPr>
                <w:rFonts w:ascii="Arial" w:hAnsi="Arial" w:cs="Arial"/>
                <w:sz w:val="20"/>
                <w:szCs w:val="20"/>
              </w:rPr>
            </w:pPr>
          </w:p>
        </w:tc>
      </w:tr>
      <w:tr w:rsidR="009A1F47" w:rsidRPr="004938FC" w14:paraId="0C20628A" w14:textId="77777777" w:rsidTr="00A14B80">
        <w:tc>
          <w:tcPr>
            <w:tcW w:w="3394" w:type="dxa"/>
          </w:tcPr>
          <w:p w14:paraId="23380DE2" w14:textId="266E2B7D" w:rsidR="009A1F47" w:rsidRPr="004938FC" w:rsidRDefault="009A1F47" w:rsidP="009A1F47">
            <w:pPr>
              <w:rPr>
                <w:rFonts w:ascii="Arial" w:hAnsi="Arial" w:cs="Arial"/>
                <w:b/>
                <w:sz w:val="20"/>
                <w:szCs w:val="20"/>
              </w:rPr>
            </w:pPr>
            <w:r w:rsidRPr="004938FC">
              <w:rPr>
                <w:rFonts w:ascii="Arial" w:hAnsi="Arial" w:cs="Arial"/>
                <w:b/>
                <w:sz w:val="20"/>
                <w:szCs w:val="20"/>
              </w:rPr>
              <w:t>Security Lead</w:t>
            </w:r>
          </w:p>
        </w:tc>
        <w:tc>
          <w:tcPr>
            <w:tcW w:w="2980" w:type="dxa"/>
          </w:tcPr>
          <w:p w14:paraId="3879548B" w14:textId="4DB56414" w:rsidR="009A1F47" w:rsidRPr="004938FC" w:rsidRDefault="006D1B56" w:rsidP="009A1F47">
            <w:pPr>
              <w:jc w:val="center"/>
              <w:rPr>
                <w:rFonts w:ascii="Arial" w:hAnsi="Arial" w:cs="Arial"/>
                <w:sz w:val="20"/>
                <w:szCs w:val="20"/>
              </w:rPr>
            </w:pPr>
            <w:r>
              <w:rPr>
                <w:rFonts w:ascii="Arial" w:hAnsi="Arial" w:cs="Arial"/>
                <w:sz w:val="20"/>
                <w:szCs w:val="20"/>
              </w:rPr>
              <w:t>Emily Holloway</w:t>
            </w:r>
            <w:r w:rsidR="009A1F47" w:rsidRPr="004938FC">
              <w:rPr>
                <w:rFonts w:ascii="Arial" w:hAnsi="Arial" w:cs="Arial"/>
                <w:sz w:val="20"/>
                <w:szCs w:val="20"/>
              </w:rPr>
              <w:t xml:space="preserve"> &amp; </w:t>
            </w:r>
            <w:r w:rsidR="009A1F47">
              <w:rPr>
                <w:rFonts w:ascii="Arial" w:hAnsi="Arial" w:cs="Arial"/>
                <w:sz w:val="20"/>
                <w:szCs w:val="20"/>
              </w:rPr>
              <w:t>Ben Dawe</w:t>
            </w:r>
          </w:p>
        </w:tc>
        <w:tc>
          <w:tcPr>
            <w:tcW w:w="2636" w:type="dxa"/>
          </w:tcPr>
          <w:p w14:paraId="21AD303D" w14:textId="017BCB25" w:rsidR="009A1F47" w:rsidRPr="004938FC" w:rsidRDefault="009A1F47" w:rsidP="009A1F47">
            <w:pPr>
              <w:jc w:val="center"/>
              <w:rPr>
                <w:rFonts w:ascii="Arial" w:hAnsi="Arial" w:cs="Arial"/>
                <w:sz w:val="20"/>
                <w:szCs w:val="20"/>
              </w:rPr>
            </w:pPr>
            <w:r w:rsidRPr="004250AF">
              <w:rPr>
                <w:rFonts w:ascii="Arial" w:hAnsi="Arial" w:cs="Arial"/>
                <w:sz w:val="20"/>
                <w:szCs w:val="20"/>
              </w:rPr>
              <w:t>01869 228750</w:t>
            </w:r>
          </w:p>
        </w:tc>
      </w:tr>
      <w:tr w:rsidR="009A1F47" w:rsidRPr="004938FC" w14:paraId="40261542" w14:textId="77777777" w:rsidTr="00A14B80">
        <w:tc>
          <w:tcPr>
            <w:tcW w:w="3394" w:type="dxa"/>
          </w:tcPr>
          <w:p w14:paraId="13BFE0AB" w14:textId="584414B4" w:rsidR="009A1F47" w:rsidRPr="004938FC" w:rsidRDefault="009A1F47" w:rsidP="009A1F47">
            <w:pPr>
              <w:rPr>
                <w:rFonts w:ascii="Arial" w:hAnsi="Arial" w:cs="Arial"/>
                <w:b/>
                <w:sz w:val="20"/>
                <w:szCs w:val="20"/>
              </w:rPr>
            </w:pPr>
            <w:r w:rsidRPr="004938FC">
              <w:rPr>
                <w:rFonts w:ascii="Arial" w:hAnsi="Arial" w:cs="Arial"/>
                <w:b/>
                <w:sz w:val="20"/>
                <w:szCs w:val="20"/>
              </w:rPr>
              <w:t>Critical incident lead</w:t>
            </w:r>
          </w:p>
        </w:tc>
        <w:tc>
          <w:tcPr>
            <w:tcW w:w="2980" w:type="dxa"/>
          </w:tcPr>
          <w:p w14:paraId="431ABE63" w14:textId="559C7264" w:rsidR="009A1F47" w:rsidRPr="004938FC" w:rsidRDefault="006D1B56" w:rsidP="009A1F47">
            <w:pPr>
              <w:jc w:val="center"/>
              <w:rPr>
                <w:rFonts w:ascii="Arial" w:hAnsi="Arial" w:cs="Arial"/>
                <w:sz w:val="20"/>
                <w:szCs w:val="20"/>
              </w:rPr>
            </w:pPr>
            <w:r>
              <w:rPr>
                <w:rFonts w:ascii="Arial" w:hAnsi="Arial" w:cs="Arial"/>
                <w:sz w:val="20"/>
                <w:szCs w:val="20"/>
              </w:rPr>
              <w:t>Emily Holloway</w:t>
            </w:r>
          </w:p>
        </w:tc>
        <w:tc>
          <w:tcPr>
            <w:tcW w:w="2636" w:type="dxa"/>
          </w:tcPr>
          <w:p w14:paraId="7406B3A1" w14:textId="29161D8E" w:rsidR="009A1F47" w:rsidRPr="004938FC" w:rsidRDefault="009A1F47" w:rsidP="009A1F47">
            <w:pPr>
              <w:jc w:val="center"/>
              <w:rPr>
                <w:rFonts w:ascii="Arial" w:hAnsi="Arial" w:cs="Arial"/>
                <w:sz w:val="20"/>
                <w:szCs w:val="20"/>
              </w:rPr>
            </w:pPr>
            <w:r w:rsidRPr="004250AF">
              <w:rPr>
                <w:rFonts w:ascii="Arial" w:hAnsi="Arial" w:cs="Arial"/>
                <w:sz w:val="20"/>
                <w:szCs w:val="20"/>
              </w:rPr>
              <w:t>01869 228750</w:t>
            </w:r>
          </w:p>
        </w:tc>
      </w:tr>
    </w:tbl>
    <w:p w14:paraId="5EE6525B" w14:textId="77777777" w:rsidR="00854D93" w:rsidRPr="004938FC" w:rsidRDefault="00854D93" w:rsidP="0038345E">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4498"/>
      </w:tblGrid>
      <w:tr w:rsidR="00854D93" w:rsidRPr="004938FC" w14:paraId="6EFDAFEF" w14:textId="77777777" w:rsidTr="007D30DF">
        <w:tc>
          <w:tcPr>
            <w:tcW w:w="4512" w:type="dxa"/>
          </w:tcPr>
          <w:p w14:paraId="44F243FA" w14:textId="0DF0FFBE" w:rsidR="00854D93" w:rsidRPr="004938FC" w:rsidRDefault="00294CA8" w:rsidP="00A743A3">
            <w:pPr>
              <w:rPr>
                <w:rFonts w:ascii="Arial" w:hAnsi="Arial" w:cs="Arial"/>
                <w:bCs/>
                <w:color w:val="FF0000"/>
                <w:sz w:val="20"/>
                <w:szCs w:val="20"/>
              </w:rPr>
            </w:pPr>
            <w:r w:rsidRPr="004938FC">
              <w:rPr>
                <w:rFonts w:ascii="Arial" w:hAnsi="Arial" w:cs="Arial"/>
                <w:b/>
                <w:sz w:val="20"/>
                <w:szCs w:val="20"/>
              </w:rPr>
              <w:t>Children</w:t>
            </w:r>
            <w:r w:rsidR="00854D93" w:rsidRPr="004938FC">
              <w:rPr>
                <w:rFonts w:ascii="Arial" w:hAnsi="Arial" w:cs="Arial"/>
                <w:b/>
                <w:sz w:val="20"/>
                <w:szCs w:val="20"/>
              </w:rPr>
              <w:t xml:space="preserve">’s Social Care </w:t>
            </w:r>
          </w:p>
        </w:tc>
        <w:tc>
          <w:tcPr>
            <w:tcW w:w="4498" w:type="dxa"/>
          </w:tcPr>
          <w:p w14:paraId="1D26A7BD" w14:textId="6C1AFF93" w:rsidR="00854D93" w:rsidRPr="004938FC" w:rsidRDefault="0048554E" w:rsidP="00E503B5">
            <w:pPr>
              <w:jc w:val="center"/>
              <w:rPr>
                <w:rFonts w:ascii="Arial" w:hAnsi="Arial" w:cs="Arial"/>
                <w:b/>
                <w:bCs/>
                <w:iCs/>
                <w:sz w:val="20"/>
                <w:szCs w:val="20"/>
              </w:rPr>
            </w:pPr>
            <w:r w:rsidRPr="004938FC">
              <w:rPr>
                <w:rFonts w:ascii="Arial" w:hAnsi="Arial" w:cs="Arial"/>
                <w:sz w:val="20"/>
                <w:szCs w:val="20"/>
              </w:rPr>
              <w:t>MASH – 0345 0507666</w:t>
            </w:r>
          </w:p>
        </w:tc>
      </w:tr>
      <w:tr w:rsidR="00854D93" w:rsidRPr="004938FC" w14:paraId="2299060B" w14:textId="77777777" w:rsidTr="007D30DF">
        <w:tc>
          <w:tcPr>
            <w:tcW w:w="4512" w:type="dxa"/>
          </w:tcPr>
          <w:p w14:paraId="15535F75" w14:textId="77777777" w:rsidR="00854D93" w:rsidRPr="004938FC" w:rsidRDefault="00854D93" w:rsidP="00A743A3">
            <w:pPr>
              <w:rPr>
                <w:rFonts w:ascii="Arial" w:hAnsi="Arial" w:cs="Arial"/>
                <w:b/>
                <w:sz w:val="20"/>
                <w:szCs w:val="20"/>
              </w:rPr>
            </w:pPr>
            <w:r w:rsidRPr="004938FC">
              <w:rPr>
                <w:rFonts w:ascii="Arial" w:hAnsi="Arial" w:cs="Arial"/>
                <w:b/>
                <w:sz w:val="20"/>
                <w:szCs w:val="20"/>
              </w:rPr>
              <w:t>Emergency Duty Service</w:t>
            </w:r>
          </w:p>
        </w:tc>
        <w:tc>
          <w:tcPr>
            <w:tcW w:w="4498" w:type="dxa"/>
          </w:tcPr>
          <w:p w14:paraId="3A81DA1B" w14:textId="480684D4" w:rsidR="00854D93" w:rsidRPr="004938FC" w:rsidRDefault="0048554E" w:rsidP="00E503B5">
            <w:pPr>
              <w:jc w:val="center"/>
              <w:rPr>
                <w:rFonts w:ascii="Arial" w:hAnsi="Arial" w:cs="Arial"/>
                <w:b/>
                <w:sz w:val="20"/>
                <w:szCs w:val="20"/>
              </w:rPr>
            </w:pPr>
            <w:r w:rsidRPr="004938FC">
              <w:rPr>
                <w:rFonts w:ascii="Arial" w:hAnsi="Arial" w:cs="Arial"/>
                <w:sz w:val="20"/>
                <w:szCs w:val="20"/>
              </w:rPr>
              <w:t>Out of hours - 0800 833408</w:t>
            </w:r>
          </w:p>
        </w:tc>
      </w:tr>
    </w:tbl>
    <w:p w14:paraId="51B5C155" w14:textId="77777777" w:rsidR="00854D93" w:rsidRPr="004938FC" w:rsidRDefault="00854D93" w:rsidP="00854D93">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4"/>
        <w:gridCol w:w="2960"/>
        <w:gridCol w:w="2636"/>
      </w:tblGrid>
      <w:tr w:rsidR="00854D93" w:rsidRPr="004938FC" w14:paraId="44155756" w14:textId="77777777" w:rsidTr="00B6264D">
        <w:tc>
          <w:tcPr>
            <w:tcW w:w="3414" w:type="dxa"/>
          </w:tcPr>
          <w:p w14:paraId="44C6BD02" w14:textId="77777777" w:rsidR="00854D93" w:rsidRPr="004938FC" w:rsidRDefault="00854D93" w:rsidP="00E503B5">
            <w:pPr>
              <w:jc w:val="center"/>
              <w:rPr>
                <w:rFonts w:ascii="Arial" w:hAnsi="Arial" w:cs="Arial"/>
                <w:b/>
                <w:sz w:val="20"/>
                <w:szCs w:val="20"/>
              </w:rPr>
            </w:pPr>
          </w:p>
        </w:tc>
        <w:tc>
          <w:tcPr>
            <w:tcW w:w="2960" w:type="dxa"/>
          </w:tcPr>
          <w:p w14:paraId="174DDB7B" w14:textId="77777777" w:rsidR="00854D93" w:rsidRPr="004938FC" w:rsidRDefault="00854D93" w:rsidP="00E503B5">
            <w:pPr>
              <w:jc w:val="center"/>
              <w:rPr>
                <w:rFonts w:ascii="Arial" w:hAnsi="Arial" w:cs="Arial"/>
                <w:b/>
                <w:sz w:val="20"/>
                <w:szCs w:val="20"/>
              </w:rPr>
            </w:pPr>
            <w:r w:rsidRPr="004938FC">
              <w:rPr>
                <w:rFonts w:ascii="Arial" w:hAnsi="Arial" w:cs="Arial"/>
                <w:b/>
                <w:sz w:val="20"/>
                <w:szCs w:val="20"/>
              </w:rPr>
              <w:t>Name</w:t>
            </w:r>
          </w:p>
        </w:tc>
        <w:tc>
          <w:tcPr>
            <w:tcW w:w="2636" w:type="dxa"/>
          </w:tcPr>
          <w:p w14:paraId="20E9CAC9" w14:textId="24602903" w:rsidR="00854D93" w:rsidRPr="004938FC" w:rsidRDefault="00854D93" w:rsidP="00E503B5">
            <w:pPr>
              <w:jc w:val="center"/>
              <w:rPr>
                <w:rFonts w:ascii="Arial" w:hAnsi="Arial" w:cs="Arial"/>
                <w:b/>
                <w:sz w:val="20"/>
                <w:szCs w:val="20"/>
              </w:rPr>
            </w:pPr>
            <w:r w:rsidRPr="004938FC">
              <w:rPr>
                <w:rFonts w:ascii="Arial" w:hAnsi="Arial" w:cs="Arial"/>
                <w:i/>
                <w:sz w:val="20"/>
                <w:szCs w:val="20"/>
              </w:rPr>
              <w:t>phone number</w:t>
            </w:r>
          </w:p>
        </w:tc>
      </w:tr>
      <w:tr w:rsidR="009A1F47" w:rsidRPr="004938FC" w14:paraId="7F4A8CF7" w14:textId="77777777" w:rsidTr="00B6264D">
        <w:tc>
          <w:tcPr>
            <w:tcW w:w="3414" w:type="dxa"/>
          </w:tcPr>
          <w:p w14:paraId="01C461AD" w14:textId="3ED8450C" w:rsidR="009A1F47" w:rsidRPr="004938FC" w:rsidRDefault="009A1F47" w:rsidP="009A1F47">
            <w:pPr>
              <w:rPr>
                <w:rFonts w:ascii="Arial" w:hAnsi="Arial" w:cs="Arial"/>
                <w:b/>
                <w:sz w:val="20"/>
                <w:szCs w:val="20"/>
              </w:rPr>
            </w:pPr>
            <w:r w:rsidRPr="004938FC">
              <w:rPr>
                <w:rFonts w:ascii="Arial" w:hAnsi="Arial" w:cs="Arial"/>
                <w:b/>
                <w:sz w:val="20"/>
                <w:szCs w:val="20"/>
              </w:rPr>
              <w:t>Head teacher/ Principal</w:t>
            </w:r>
          </w:p>
        </w:tc>
        <w:tc>
          <w:tcPr>
            <w:tcW w:w="2960" w:type="dxa"/>
          </w:tcPr>
          <w:p w14:paraId="65E3DEBF" w14:textId="0D35B1CC" w:rsidR="009A1F47" w:rsidRPr="004938FC" w:rsidRDefault="00BD1EB5" w:rsidP="009A1F47">
            <w:pPr>
              <w:jc w:val="center"/>
              <w:rPr>
                <w:rFonts w:ascii="Arial" w:hAnsi="Arial" w:cs="Arial"/>
                <w:bCs/>
                <w:sz w:val="20"/>
                <w:szCs w:val="20"/>
              </w:rPr>
            </w:pPr>
            <w:r>
              <w:rPr>
                <w:rFonts w:ascii="Arial" w:hAnsi="Arial" w:cs="Arial"/>
                <w:bCs/>
                <w:sz w:val="20"/>
                <w:szCs w:val="20"/>
              </w:rPr>
              <w:t>Emily Holloway</w:t>
            </w:r>
          </w:p>
        </w:tc>
        <w:tc>
          <w:tcPr>
            <w:tcW w:w="2636" w:type="dxa"/>
          </w:tcPr>
          <w:p w14:paraId="71E5285E" w14:textId="2FCE9CF6" w:rsidR="009A1F47" w:rsidRPr="004938FC" w:rsidRDefault="009A1F47" w:rsidP="009A1F47">
            <w:pPr>
              <w:jc w:val="center"/>
              <w:rPr>
                <w:rFonts w:ascii="Arial" w:hAnsi="Arial" w:cs="Arial"/>
                <w:bCs/>
                <w:sz w:val="20"/>
                <w:szCs w:val="20"/>
              </w:rPr>
            </w:pPr>
            <w:r w:rsidRPr="00ED454D">
              <w:rPr>
                <w:rFonts w:ascii="Arial" w:hAnsi="Arial" w:cs="Arial"/>
                <w:sz w:val="20"/>
                <w:szCs w:val="20"/>
              </w:rPr>
              <w:t>01869 228750</w:t>
            </w:r>
          </w:p>
        </w:tc>
      </w:tr>
      <w:tr w:rsidR="009A1F47" w:rsidRPr="004938FC" w14:paraId="6A0558A9" w14:textId="77777777" w:rsidTr="00B6264D">
        <w:tc>
          <w:tcPr>
            <w:tcW w:w="3414" w:type="dxa"/>
          </w:tcPr>
          <w:p w14:paraId="6A0ED272" w14:textId="77777777" w:rsidR="009A1F47" w:rsidRPr="004938FC" w:rsidRDefault="009A1F47" w:rsidP="009A1F47">
            <w:pPr>
              <w:rPr>
                <w:rFonts w:ascii="Arial" w:hAnsi="Arial" w:cs="Arial"/>
                <w:b/>
                <w:sz w:val="20"/>
                <w:szCs w:val="20"/>
              </w:rPr>
            </w:pPr>
            <w:r w:rsidRPr="004938FC">
              <w:rPr>
                <w:rFonts w:ascii="Arial" w:hAnsi="Arial" w:cs="Arial"/>
                <w:b/>
                <w:sz w:val="20"/>
                <w:szCs w:val="20"/>
              </w:rPr>
              <w:t xml:space="preserve">Chair of Governors </w:t>
            </w:r>
          </w:p>
        </w:tc>
        <w:tc>
          <w:tcPr>
            <w:tcW w:w="2960" w:type="dxa"/>
          </w:tcPr>
          <w:p w14:paraId="55AC3CD9" w14:textId="47EBDA66" w:rsidR="009A1F47" w:rsidRPr="004938FC" w:rsidRDefault="009A1F47" w:rsidP="009A1F47">
            <w:pPr>
              <w:jc w:val="center"/>
              <w:rPr>
                <w:rFonts w:ascii="Arial" w:hAnsi="Arial" w:cs="Arial"/>
                <w:bCs/>
                <w:sz w:val="20"/>
                <w:szCs w:val="20"/>
              </w:rPr>
            </w:pPr>
            <w:r w:rsidRPr="004938FC">
              <w:rPr>
                <w:rFonts w:ascii="Arial" w:hAnsi="Arial" w:cs="Arial"/>
                <w:bCs/>
                <w:sz w:val="20"/>
                <w:szCs w:val="20"/>
              </w:rPr>
              <w:t>Darren Townsend</w:t>
            </w:r>
          </w:p>
        </w:tc>
        <w:tc>
          <w:tcPr>
            <w:tcW w:w="2636" w:type="dxa"/>
          </w:tcPr>
          <w:p w14:paraId="4BA73E14" w14:textId="503A81E3" w:rsidR="009A1F47" w:rsidRPr="004938FC" w:rsidRDefault="009A1F47" w:rsidP="009A1F47">
            <w:pPr>
              <w:jc w:val="center"/>
              <w:rPr>
                <w:rFonts w:ascii="Arial" w:hAnsi="Arial" w:cs="Arial"/>
                <w:bCs/>
                <w:sz w:val="20"/>
                <w:szCs w:val="20"/>
              </w:rPr>
            </w:pPr>
            <w:r w:rsidRPr="00ED454D">
              <w:rPr>
                <w:rFonts w:ascii="Arial" w:hAnsi="Arial" w:cs="Arial"/>
                <w:sz w:val="20"/>
                <w:szCs w:val="20"/>
              </w:rPr>
              <w:t>01869 228750</w:t>
            </w:r>
          </w:p>
        </w:tc>
      </w:tr>
      <w:tr w:rsidR="009A1F47" w:rsidRPr="004938FC" w14:paraId="16D27703" w14:textId="77777777" w:rsidTr="00B6264D">
        <w:tc>
          <w:tcPr>
            <w:tcW w:w="3414" w:type="dxa"/>
          </w:tcPr>
          <w:p w14:paraId="6A272B9A" w14:textId="77777777" w:rsidR="009A1F47" w:rsidRPr="004938FC" w:rsidRDefault="009A1F47" w:rsidP="009A1F47">
            <w:pPr>
              <w:rPr>
                <w:rFonts w:ascii="Arial" w:hAnsi="Arial" w:cs="Arial"/>
                <w:b/>
                <w:sz w:val="20"/>
                <w:szCs w:val="20"/>
              </w:rPr>
            </w:pPr>
            <w:r w:rsidRPr="004938FC">
              <w:rPr>
                <w:rFonts w:ascii="Arial" w:hAnsi="Arial" w:cs="Arial"/>
                <w:b/>
                <w:sz w:val="20"/>
                <w:szCs w:val="20"/>
              </w:rPr>
              <w:t>Safeguarding Link Governor</w:t>
            </w:r>
          </w:p>
        </w:tc>
        <w:tc>
          <w:tcPr>
            <w:tcW w:w="2960" w:type="dxa"/>
          </w:tcPr>
          <w:p w14:paraId="7BC09579" w14:textId="3BAEF4ED" w:rsidR="009A1F47" w:rsidRPr="004938FC" w:rsidRDefault="009A1F47" w:rsidP="009A1F47">
            <w:pPr>
              <w:jc w:val="center"/>
              <w:rPr>
                <w:rFonts w:ascii="Arial" w:hAnsi="Arial" w:cs="Arial"/>
                <w:bCs/>
                <w:sz w:val="20"/>
                <w:szCs w:val="20"/>
              </w:rPr>
            </w:pPr>
            <w:r w:rsidRPr="004938FC">
              <w:rPr>
                <w:rFonts w:ascii="Arial" w:hAnsi="Arial" w:cs="Arial"/>
                <w:bCs/>
                <w:sz w:val="20"/>
                <w:szCs w:val="20"/>
              </w:rPr>
              <w:t>Darren Townsend</w:t>
            </w:r>
          </w:p>
        </w:tc>
        <w:tc>
          <w:tcPr>
            <w:tcW w:w="2636" w:type="dxa"/>
          </w:tcPr>
          <w:p w14:paraId="26333DB1" w14:textId="5F4AC4FB" w:rsidR="009A1F47" w:rsidRPr="004938FC" w:rsidRDefault="009A1F47" w:rsidP="009A1F47">
            <w:pPr>
              <w:jc w:val="center"/>
              <w:rPr>
                <w:rFonts w:ascii="Arial" w:hAnsi="Arial" w:cs="Arial"/>
                <w:bCs/>
                <w:sz w:val="20"/>
                <w:szCs w:val="20"/>
              </w:rPr>
            </w:pPr>
            <w:r w:rsidRPr="00ED454D">
              <w:rPr>
                <w:rFonts w:ascii="Arial" w:hAnsi="Arial" w:cs="Arial"/>
                <w:sz w:val="20"/>
                <w:szCs w:val="20"/>
              </w:rPr>
              <w:t>01869 228750</w:t>
            </w:r>
          </w:p>
        </w:tc>
      </w:tr>
      <w:tr w:rsidR="009A1F47" w:rsidRPr="004938FC" w14:paraId="49D829CB" w14:textId="77777777" w:rsidTr="00B6264D">
        <w:tc>
          <w:tcPr>
            <w:tcW w:w="3414" w:type="dxa"/>
          </w:tcPr>
          <w:p w14:paraId="232C5B0D" w14:textId="34299A31" w:rsidR="009A1F47" w:rsidRPr="004938FC" w:rsidRDefault="009A1F47" w:rsidP="009A1F47">
            <w:pPr>
              <w:rPr>
                <w:rFonts w:ascii="Arial" w:hAnsi="Arial" w:cs="Arial"/>
                <w:b/>
                <w:sz w:val="20"/>
                <w:szCs w:val="20"/>
              </w:rPr>
            </w:pPr>
            <w:r w:rsidRPr="004938FC">
              <w:rPr>
                <w:rFonts w:ascii="Arial" w:hAnsi="Arial" w:cs="Arial"/>
                <w:b/>
                <w:sz w:val="20"/>
                <w:szCs w:val="20"/>
              </w:rPr>
              <w:t xml:space="preserve">Chief Executive Officer </w:t>
            </w:r>
          </w:p>
        </w:tc>
        <w:tc>
          <w:tcPr>
            <w:tcW w:w="2960" w:type="dxa"/>
          </w:tcPr>
          <w:p w14:paraId="77ADB499" w14:textId="7048759B" w:rsidR="009A1F47" w:rsidRPr="004938FC" w:rsidRDefault="009A1F47" w:rsidP="009A1F47">
            <w:pPr>
              <w:jc w:val="center"/>
              <w:rPr>
                <w:rFonts w:ascii="Arial" w:hAnsi="Arial" w:cs="Arial"/>
                <w:bCs/>
                <w:sz w:val="20"/>
                <w:szCs w:val="20"/>
              </w:rPr>
            </w:pPr>
            <w:r w:rsidRPr="004938FC">
              <w:rPr>
                <w:rFonts w:ascii="Arial" w:hAnsi="Arial" w:cs="Arial"/>
                <w:bCs/>
                <w:sz w:val="20"/>
                <w:szCs w:val="20"/>
              </w:rPr>
              <w:t>Dan Nicholls</w:t>
            </w:r>
          </w:p>
        </w:tc>
        <w:tc>
          <w:tcPr>
            <w:tcW w:w="2636" w:type="dxa"/>
          </w:tcPr>
          <w:p w14:paraId="5DF6383B" w14:textId="3A74D6DA" w:rsidR="009A1F47" w:rsidRPr="004938FC" w:rsidRDefault="009A1F47" w:rsidP="009A1F47">
            <w:pPr>
              <w:jc w:val="center"/>
              <w:rPr>
                <w:rFonts w:ascii="Arial" w:hAnsi="Arial" w:cs="Arial"/>
                <w:bCs/>
                <w:sz w:val="20"/>
                <w:szCs w:val="20"/>
              </w:rPr>
            </w:pPr>
            <w:r w:rsidRPr="00ED454D">
              <w:rPr>
                <w:rFonts w:ascii="Arial" w:hAnsi="Arial" w:cs="Arial"/>
                <w:sz w:val="20"/>
                <w:szCs w:val="20"/>
              </w:rPr>
              <w:t>01869 228750</w:t>
            </w:r>
          </w:p>
        </w:tc>
      </w:tr>
      <w:tr w:rsidR="00B6264D" w:rsidRPr="004938FC" w14:paraId="6DDC28FD" w14:textId="77777777" w:rsidTr="00E34B62">
        <w:tc>
          <w:tcPr>
            <w:tcW w:w="6374" w:type="dxa"/>
            <w:gridSpan w:val="2"/>
          </w:tcPr>
          <w:p w14:paraId="0BE60763" w14:textId="596ADB66" w:rsidR="00B6264D" w:rsidRPr="004938FC" w:rsidRDefault="00B6264D" w:rsidP="005B72D4">
            <w:pPr>
              <w:rPr>
                <w:rFonts w:ascii="Arial" w:hAnsi="Arial" w:cs="Arial"/>
                <w:b/>
                <w:sz w:val="20"/>
                <w:szCs w:val="20"/>
              </w:rPr>
            </w:pPr>
            <w:r w:rsidRPr="004938FC">
              <w:rPr>
                <w:rFonts w:ascii="Arial" w:hAnsi="Arial" w:cs="Arial"/>
                <w:b/>
                <w:sz w:val="20"/>
                <w:szCs w:val="20"/>
              </w:rPr>
              <w:t>Local Authority Designated Officer</w:t>
            </w:r>
          </w:p>
        </w:tc>
        <w:tc>
          <w:tcPr>
            <w:tcW w:w="2636" w:type="dxa"/>
          </w:tcPr>
          <w:p w14:paraId="12B611F9" w14:textId="77777777" w:rsidR="00B6264D" w:rsidRPr="004938FC" w:rsidRDefault="00B6264D" w:rsidP="00E503B5">
            <w:pPr>
              <w:jc w:val="center"/>
              <w:rPr>
                <w:rFonts w:ascii="Arial" w:hAnsi="Arial" w:cs="Arial"/>
                <w:b/>
                <w:sz w:val="20"/>
                <w:szCs w:val="20"/>
              </w:rPr>
            </w:pPr>
          </w:p>
        </w:tc>
      </w:tr>
    </w:tbl>
    <w:p w14:paraId="2C00931E" w14:textId="77777777" w:rsidR="00854D93" w:rsidRPr="004938FC" w:rsidRDefault="00854D93" w:rsidP="00A14B80">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0"/>
      </w:tblGrid>
      <w:tr w:rsidR="00A743A3" w:rsidRPr="004938FC" w14:paraId="3D3F122F" w14:textId="77777777" w:rsidTr="00E503B5">
        <w:tc>
          <w:tcPr>
            <w:tcW w:w="4618" w:type="dxa"/>
          </w:tcPr>
          <w:p w14:paraId="2D18B2C7" w14:textId="77777777" w:rsidR="00A743A3" w:rsidRPr="004938FC" w:rsidRDefault="00A743A3" w:rsidP="00A743A3">
            <w:pPr>
              <w:rPr>
                <w:rFonts w:ascii="Arial" w:hAnsi="Arial" w:cs="Arial"/>
                <w:b/>
                <w:sz w:val="20"/>
                <w:szCs w:val="20"/>
              </w:rPr>
            </w:pPr>
            <w:r w:rsidRPr="004938FC">
              <w:rPr>
                <w:rFonts w:ascii="Arial" w:hAnsi="Arial" w:cs="Arial"/>
                <w:b/>
                <w:sz w:val="20"/>
                <w:szCs w:val="20"/>
              </w:rPr>
              <w:t>Police</w:t>
            </w:r>
          </w:p>
        </w:tc>
        <w:tc>
          <w:tcPr>
            <w:tcW w:w="4618" w:type="dxa"/>
          </w:tcPr>
          <w:p w14:paraId="278F3DB5" w14:textId="77777777" w:rsidR="00A743A3" w:rsidRPr="004938FC" w:rsidRDefault="00A743A3" w:rsidP="00E503B5">
            <w:pPr>
              <w:jc w:val="center"/>
              <w:rPr>
                <w:rFonts w:ascii="Arial" w:hAnsi="Arial" w:cs="Arial"/>
                <w:b/>
                <w:sz w:val="20"/>
                <w:szCs w:val="20"/>
              </w:rPr>
            </w:pPr>
            <w:r w:rsidRPr="004938FC">
              <w:rPr>
                <w:rFonts w:ascii="Arial" w:hAnsi="Arial" w:cs="Arial"/>
                <w:b/>
                <w:sz w:val="20"/>
                <w:szCs w:val="20"/>
              </w:rPr>
              <w:t>101 /999</w:t>
            </w:r>
          </w:p>
        </w:tc>
      </w:tr>
      <w:tr w:rsidR="007906D5" w:rsidRPr="004938FC" w14:paraId="2C6F0C2A" w14:textId="77777777" w:rsidTr="00E503B5">
        <w:tc>
          <w:tcPr>
            <w:tcW w:w="4618" w:type="dxa"/>
          </w:tcPr>
          <w:p w14:paraId="37A96F37" w14:textId="77777777" w:rsidR="007906D5" w:rsidRPr="004938FC" w:rsidRDefault="007906D5" w:rsidP="00A743A3">
            <w:pPr>
              <w:rPr>
                <w:rFonts w:ascii="Arial" w:hAnsi="Arial" w:cs="Arial"/>
                <w:b/>
                <w:sz w:val="20"/>
                <w:szCs w:val="20"/>
              </w:rPr>
            </w:pPr>
            <w:r w:rsidRPr="004938FC">
              <w:rPr>
                <w:rFonts w:ascii="Arial" w:hAnsi="Arial" w:cs="Arial"/>
                <w:b/>
                <w:sz w:val="20"/>
                <w:szCs w:val="20"/>
              </w:rPr>
              <w:lastRenderedPageBreak/>
              <w:t>NSPCC Whistle-blowing Helpline</w:t>
            </w:r>
          </w:p>
        </w:tc>
        <w:tc>
          <w:tcPr>
            <w:tcW w:w="4618" w:type="dxa"/>
          </w:tcPr>
          <w:p w14:paraId="7A1C5829" w14:textId="77777777" w:rsidR="007906D5" w:rsidRPr="004938FC" w:rsidRDefault="007906D5" w:rsidP="00E503B5">
            <w:pPr>
              <w:jc w:val="center"/>
              <w:rPr>
                <w:rFonts w:ascii="Arial" w:hAnsi="Arial" w:cs="Arial"/>
                <w:b/>
                <w:sz w:val="20"/>
                <w:szCs w:val="20"/>
              </w:rPr>
            </w:pPr>
            <w:r w:rsidRPr="004938FC">
              <w:rPr>
                <w:rFonts w:ascii="Arial" w:hAnsi="Arial" w:cs="Arial"/>
                <w:b/>
                <w:sz w:val="20"/>
                <w:szCs w:val="20"/>
              </w:rPr>
              <w:t>0800 028 0285</w:t>
            </w:r>
          </w:p>
        </w:tc>
      </w:tr>
    </w:tbl>
    <w:p w14:paraId="36C75FC6" w14:textId="77777777" w:rsidR="004938FC" w:rsidRDefault="004938FC" w:rsidP="00D70C5F">
      <w:pPr>
        <w:outlineLvl w:val="0"/>
        <w:rPr>
          <w:rFonts w:ascii="Arial" w:hAnsi="Arial" w:cs="Arial"/>
          <w:b/>
          <w:color w:val="000000"/>
          <w:sz w:val="20"/>
          <w:szCs w:val="20"/>
        </w:rPr>
      </w:pPr>
    </w:p>
    <w:p w14:paraId="5D4F4783" w14:textId="77777777" w:rsidR="004938FC" w:rsidRDefault="004938FC" w:rsidP="00D70C5F">
      <w:pPr>
        <w:outlineLvl w:val="0"/>
        <w:rPr>
          <w:rFonts w:ascii="Arial" w:hAnsi="Arial" w:cs="Arial"/>
          <w:b/>
          <w:color w:val="000000"/>
          <w:sz w:val="20"/>
          <w:szCs w:val="20"/>
        </w:rPr>
      </w:pPr>
    </w:p>
    <w:p w14:paraId="10CC4279" w14:textId="77777777" w:rsidR="004938FC" w:rsidRDefault="004938FC" w:rsidP="00D70C5F">
      <w:pPr>
        <w:outlineLvl w:val="0"/>
        <w:rPr>
          <w:rFonts w:ascii="Arial" w:hAnsi="Arial" w:cs="Arial"/>
          <w:b/>
          <w:color w:val="000000"/>
          <w:sz w:val="20"/>
          <w:szCs w:val="20"/>
        </w:rPr>
      </w:pPr>
    </w:p>
    <w:p w14:paraId="46F4055F" w14:textId="77777777" w:rsidR="004938FC" w:rsidRDefault="004938FC" w:rsidP="00D70C5F">
      <w:pPr>
        <w:outlineLvl w:val="0"/>
        <w:rPr>
          <w:rFonts w:ascii="Arial" w:hAnsi="Arial" w:cs="Arial"/>
          <w:b/>
          <w:color w:val="000000"/>
          <w:sz w:val="20"/>
          <w:szCs w:val="20"/>
        </w:rPr>
      </w:pPr>
    </w:p>
    <w:p w14:paraId="11D4757E" w14:textId="77777777" w:rsidR="004938FC" w:rsidRDefault="004938FC" w:rsidP="00D70C5F">
      <w:pPr>
        <w:outlineLvl w:val="0"/>
        <w:rPr>
          <w:rFonts w:ascii="Arial" w:hAnsi="Arial" w:cs="Arial"/>
          <w:b/>
          <w:color w:val="000000"/>
          <w:sz w:val="20"/>
          <w:szCs w:val="20"/>
        </w:rPr>
      </w:pPr>
    </w:p>
    <w:p w14:paraId="6FCF74A9" w14:textId="1A7EE99A" w:rsidR="00C20EE7" w:rsidRPr="004938FC" w:rsidRDefault="00A014FB" w:rsidP="00D70C5F">
      <w:pPr>
        <w:outlineLvl w:val="0"/>
        <w:rPr>
          <w:rFonts w:ascii="Arial" w:hAnsi="Arial" w:cs="Arial"/>
          <w:b/>
          <w:color w:val="000000"/>
          <w:sz w:val="20"/>
          <w:szCs w:val="20"/>
        </w:rPr>
      </w:pPr>
      <w:r w:rsidRPr="004938FC">
        <w:rPr>
          <w:rFonts w:ascii="Arial" w:hAnsi="Arial" w:cs="Arial"/>
          <w:b/>
          <w:color w:val="000000"/>
          <w:sz w:val="20"/>
          <w:szCs w:val="20"/>
        </w:rPr>
        <w:t xml:space="preserve">Introduction - </w:t>
      </w:r>
      <w:r w:rsidR="003A20DD" w:rsidRPr="004938FC">
        <w:rPr>
          <w:rFonts w:ascii="Arial" w:hAnsi="Arial" w:cs="Arial"/>
          <w:b/>
          <w:color w:val="000000"/>
          <w:sz w:val="20"/>
          <w:szCs w:val="20"/>
        </w:rPr>
        <w:t xml:space="preserve">Our </w:t>
      </w:r>
      <w:r w:rsidR="00383C0A" w:rsidRPr="004938FC">
        <w:rPr>
          <w:rFonts w:ascii="Arial" w:hAnsi="Arial" w:cs="Arial"/>
          <w:b/>
          <w:color w:val="000000"/>
          <w:sz w:val="20"/>
          <w:szCs w:val="20"/>
        </w:rPr>
        <w:t>S</w:t>
      </w:r>
      <w:r w:rsidR="003A20DD" w:rsidRPr="004938FC">
        <w:rPr>
          <w:rFonts w:ascii="Arial" w:hAnsi="Arial" w:cs="Arial"/>
          <w:b/>
          <w:color w:val="000000"/>
          <w:sz w:val="20"/>
          <w:szCs w:val="20"/>
        </w:rPr>
        <w:t xml:space="preserve">chool’s </w:t>
      </w:r>
      <w:r w:rsidR="00383C0A" w:rsidRPr="004938FC">
        <w:rPr>
          <w:rFonts w:ascii="Arial" w:hAnsi="Arial" w:cs="Arial"/>
          <w:b/>
          <w:color w:val="000000"/>
          <w:sz w:val="20"/>
          <w:szCs w:val="20"/>
        </w:rPr>
        <w:t>C</w:t>
      </w:r>
      <w:r w:rsidR="003A20DD" w:rsidRPr="004938FC">
        <w:rPr>
          <w:rFonts w:ascii="Arial" w:hAnsi="Arial" w:cs="Arial"/>
          <w:b/>
          <w:color w:val="000000"/>
          <w:sz w:val="20"/>
          <w:szCs w:val="20"/>
        </w:rPr>
        <w:t xml:space="preserve">ommitment </w:t>
      </w:r>
      <w:proofErr w:type="gramStart"/>
      <w:r w:rsidR="00383C0A" w:rsidRPr="004938FC">
        <w:rPr>
          <w:rFonts w:ascii="Arial" w:hAnsi="Arial" w:cs="Arial"/>
          <w:b/>
          <w:color w:val="000000"/>
          <w:sz w:val="20"/>
          <w:szCs w:val="20"/>
        </w:rPr>
        <w:t>T</w:t>
      </w:r>
      <w:r w:rsidR="003A20DD" w:rsidRPr="004938FC">
        <w:rPr>
          <w:rFonts w:ascii="Arial" w:hAnsi="Arial" w:cs="Arial"/>
          <w:b/>
          <w:color w:val="000000"/>
          <w:sz w:val="20"/>
          <w:szCs w:val="20"/>
        </w:rPr>
        <w:t>o</w:t>
      </w:r>
      <w:proofErr w:type="gramEnd"/>
      <w:r w:rsidR="003A20DD" w:rsidRPr="004938FC">
        <w:rPr>
          <w:rFonts w:ascii="Arial" w:hAnsi="Arial" w:cs="Arial"/>
          <w:b/>
          <w:color w:val="000000"/>
          <w:sz w:val="20"/>
          <w:szCs w:val="20"/>
        </w:rPr>
        <w:t xml:space="preserve"> </w:t>
      </w:r>
      <w:r w:rsidR="00383C0A" w:rsidRPr="004938FC">
        <w:rPr>
          <w:rFonts w:ascii="Arial" w:hAnsi="Arial" w:cs="Arial"/>
          <w:b/>
          <w:color w:val="000000"/>
          <w:sz w:val="20"/>
          <w:szCs w:val="20"/>
        </w:rPr>
        <w:t>S</w:t>
      </w:r>
      <w:r w:rsidR="003A20DD" w:rsidRPr="004938FC">
        <w:rPr>
          <w:rFonts w:ascii="Arial" w:hAnsi="Arial" w:cs="Arial"/>
          <w:b/>
          <w:color w:val="000000"/>
          <w:sz w:val="20"/>
          <w:szCs w:val="20"/>
        </w:rPr>
        <w:t>afeguarding</w:t>
      </w:r>
    </w:p>
    <w:p w14:paraId="04BB798D" w14:textId="77777777" w:rsidR="0097444B" w:rsidRPr="004938FC" w:rsidRDefault="0097444B" w:rsidP="00D70C5F">
      <w:pPr>
        <w:outlineLvl w:val="0"/>
        <w:rPr>
          <w:rFonts w:ascii="Arial" w:hAnsi="Arial" w:cs="Arial"/>
          <w:b/>
          <w:color w:val="0070C0"/>
          <w:sz w:val="20"/>
          <w:szCs w:val="20"/>
        </w:rPr>
      </w:pPr>
    </w:p>
    <w:p w14:paraId="2732B6F8" w14:textId="77777777" w:rsidR="007F1B3D" w:rsidRPr="004938FC" w:rsidRDefault="00AB5C17" w:rsidP="00AB5C17">
      <w:pPr>
        <w:rPr>
          <w:rFonts w:ascii="Arial" w:hAnsi="Arial" w:cs="Arial"/>
          <w:sz w:val="20"/>
          <w:szCs w:val="20"/>
        </w:rPr>
      </w:pPr>
      <w:r w:rsidRPr="004938FC">
        <w:rPr>
          <w:rFonts w:ascii="Arial" w:hAnsi="Arial" w:cs="Arial"/>
          <w:sz w:val="20"/>
          <w:szCs w:val="20"/>
        </w:rPr>
        <w:t>This school takes seriously its responsibility to protect</w:t>
      </w:r>
      <w:r w:rsidR="009F2C61" w:rsidRPr="004938FC">
        <w:rPr>
          <w:rFonts w:ascii="Arial" w:hAnsi="Arial" w:cs="Arial"/>
          <w:sz w:val="20"/>
          <w:szCs w:val="20"/>
        </w:rPr>
        <w:t>,</w:t>
      </w:r>
      <w:r w:rsidRPr="004938FC">
        <w:rPr>
          <w:rFonts w:ascii="Arial" w:hAnsi="Arial" w:cs="Arial"/>
          <w:sz w:val="20"/>
          <w:szCs w:val="20"/>
        </w:rPr>
        <w:t xml:space="preserve"> safeguard</w:t>
      </w:r>
      <w:r w:rsidR="009F2C61" w:rsidRPr="004938FC">
        <w:rPr>
          <w:rFonts w:ascii="Arial" w:hAnsi="Arial" w:cs="Arial"/>
          <w:sz w:val="20"/>
          <w:szCs w:val="20"/>
        </w:rPr>
        <w:t xml:space="preserve"> and promote</w:t>
      </w:r>
      <w:r w:rsidRPr="004938FC">
        <w:rPr>
          <w:rFonts w:ascii="Arial" w:hAnsi="Arial" w:cs="Arial"/>
          <w:sz w:val="20"/>
          <w:szCs w:val="20"/>
        </w:rPr>
        <w:t xml:space="preserve"> the welfare of the </w:t>
      </w:r>
      <w:r w:rsidR="003F2C46" w:rsidRPr="004938FC">
        <w:rPr>
          <w:rFonts w:ascii="Arial" w:hAnsi="Arial" w:cs="Arial"/>
          <w:sz w:val="20"/>
          <w:szCs w:val="20"/>
        </w:rPr>
        <w:t>child</w:t>
      </w:r>
      <w:r w:rsidRPr="004938FC">
        <w:rPr>
          <w:rFonts w:ascii="Arial" w:hAnsi="Arial" w:cs="Arial"/>
          <w:sz w:val="20"/>
          <w:szCs w:val="20"/>
        </w:rPr>
        <w:t xml:space="preserve">ren and young people in its care.   </w:t>
      </w:r>
    </w:p>
    <w:p w14:paraId="5FA20A07" w14:textId="77777777" w:rsidR="00AB5C17" w:rsidRPr="004938FC" w:rsidRDefault="00AB5C17" w:rsidP="00AB5C17">
      <w:pPr>
        <w:rPr>
          <w:rFonts w:ascii="Arial" w:hAnsi="Arial" w:cs="Arial"/>
          <w:sz w:val="20"/>
          <w:szCs w:val="20"/>
        </w:rPr>
      </w:pPr>
      <w:r w:rsidRPr="004938FC">
        <w:rPr>
          <w:rFonts w:ascii="Arial" w:hAnsi="Arial" w:cs="Arial"/>
          <w:sz w:val="20"/>
          <w:szCs w:val="20"/>
        </w:rPr>
        <w:t xml:space="preserve">“The welfare of the </w:t>
      </w:r>
      <w:r w:rsidR="001E4887" w:rsidRPr="004938FC">
        <w:rPr>
          <w:rFonts w:ascii="Arial" w:hAnsi="Arial" w:cs="Arial"/>
          <w:sz w:val="20"/>
          <w:szCs w:val="20"/>
        </w:rPr>
        <w:t>pupil</w:t>
      </w:r>
      <w:r w:rsidRPr="004938FC">
        <w:rPr>
          <w:rFonts w:ascii="Arial" w:hAnsi="Arial" w:cs="Arial"/>
          <w:sz w:val="20"/>
          <w:szCs w:val="20"/>
        </w:rPr>
        <w:t xml:space="preserve"> is paramount.”  </w:t>
      </w:r>
      <w:r w:rsidR="00C20EE7" w:rsidRPr="004938FC">
        <w:rPr>
          <w:rFonts w:ascii="Arial" w:hAnsi="Arial" w:cs="Arial"/>
          <w:sz w:val="20"/>
          <w:szCs w:val="20"/>
        </w:rPr>
        <w:t>(</w:t>
      </w:r>
      <w:r w:rsidR="003F2C46" w:rsidRPr="004938FC">
        <w:rPr>
          <w:rFonts w:ascii="Arial" w:hAnsi="Arial" w:cs="Arial"/>
          <w:sz w:val="20"/>
          <w:szCs w:val="20"/>
        </w:rPr>
        <w:t>Child</w:t>
      </w:r>
      <w:r w:rsidRPr="004938FC">
        <w:rPr>
          <w:rFonts w:ascii="Arial" w:hAnsi="Arial" w:cs="Arial"/>
          <w:sz w:val="20"/>
          <w:szCs w:val="20"/>
        </w:rPr>
        <w:t>ren Act 1989.</w:t>
      </w:r>
      <w:r w:rsidR="00C20EE7" w:rsidRPr="004938FC">
        <w:rPr>
          <w:rFonts w:ascii="Arial" w:hAnsi="Arial" w:cs="Arial"/>
          <w:sz w:val="20"/>
          <w:szCs w:val="20"/>
        </w:rPr>
        <w:t>)</w:t>
      </w:r>
    </w:p>
    <w:p w14:paraId="6667A8C0" w14:textId="77777777" w:rsidR="00C20EE7" w:rsidRPr="004938FC" w:rsidRDefault="00C20EE7" w:rsidP="00AB5C17">
      <w:pPr>
        <w:rPr>
          <w:rFonts w:ascii="Arial" w:hAnsi="Arial" w:cs="Arial"/>
          <w:sz w:val="20"/>
          <w:szCs w:val="20"/>
        </w:rPr>
      </w:pPr>
    </w:p>
    <w:p w14:paraId="31C1B168" w14:textId="77777777" w:rsidR="00AB5C17" w:rsidRPr="004938FC" w:rsidRDefault="00AB5C17" w:rsidP="00D70C5F">
      <w:pPr>
        <w:outlineLvl w:val="0"/>
        <w:rPr>
          <w:rFonts w:ascii="Arial" w:hAnsi="Arial" w:cs="Arial"/>
          <w:sz w:val="20"/>
          <w:szCs w:val="20"/>
        </w:rPr>
      </w:pPr>
      <w:r w:rsidRPr="004938FC">
        <w:rPr>
          <w:rFonts w:ascii="Arial" w:hAnsi="Arial" w:cs="Arial"/>
          <w:sz w:val="20"/>
          <w:szCs w:val="20"/>
        </w:rPr>
        <w:t xml:space="preserve">Our staff and </w:t>
      </w:r>
      <w:r w:rsidR="009F2C61" w:rsidRPr="004938FC">
        <w:rPr>
          <w:rFonts w:ascii="Arial" w:hAnsi="Arial" w:cs="Arial"/>
          <w:sz w:val="20"/>
          <w:szCs w:val="20"/>
        </w:rPr>
        <w:t>g</w:t>
      </w:r>
      <w:r w:rsidRPr="004938FC">
        <w:rPr>
          <w:rFonts w:ascii="Arial" w:hAnsi="Arial" w:cs="Arial"/>
          <w:sz w:val="20"/>
          <w:szCs w:val="20"/>
        </w:rPr>
        <w:t xml:space="preserve">overnors are committed to safeguarding the </w:t>
      </w:r>
      <w:r w:rsidR="001E4887" w:rsidRPr="004938FC">
        <w:rPr>
          <w:rFonts w:ascii="Arial" w:hAnsi="Arial" w:cs="Arial"/>
          <w:sz w:val="20"/>
          <w:szCs w:val="20"/>
        </w:rPr>
        <w:t>pupil</w:t>
      </w:r>
      <w:r w:rsidR="00416F57" w:rsidRPr="004938FC">
        <w:rPr>
          <w:rFonts w:ascii="Arial" w:hAnsi="Arial" w:cs="Arial"/>
          <w:sz w:val="20"/>
          <w:szCs w:val="20"/>
        </w:rPr>
        <w:t>s</w:t>
      </w:r>
      <w:r w:rsidRPr="004938FC">
        <w:rPr>
          <w:rFonts w:ascii="Arial" w:hAnsi="Arial" w:cs="Arial"/>
          <w:sz w:val="20"/>
          <w:szCs w:val="20"/>
        </w:rPr>
        <w:t xml:space="preserve"> at this school</w:t>
      </w:r>
      <w:r w:rsidR="004800DD" w:rsidRPr="004938FC">
        <w:rPr>
          <w:rFonts w:ascii="Arial" w:hAnsi="Arial" w:cs="Arial"/>
          <w:sz w:val="20"/>
          <w:szCs w:val="20"/>
        </w:rPr>
        <w:t xml:space="preserve"> and contribute to multi-agency working to keep pupils and students safe.</w:t>
      </w:r>
      <w:r w:rsidRPr="004938FC">
        <w:rPr>
          <w:rFonts w:ascii="Arial" w:hAnsi="Arial" w:cs="Arial"/>
          <w:sz w:val="20"/>
          <w:szCs w:val="20"/>
        </w:rPr>
        <w:t xml:space="preserve"> </w:t>
      </w:r>
    </w:p>
    <w:p w14:paraId="6EBFAC95" w14:textId="77777777" w:rsidR="00144984" w:rsidRPr="004938FC" w:rsidRDefault="00144984" w:rsidP="00D70C5F">
      <w:pPr>
        <w:outlineLvl w:val="0"/>
        <w:rPr>
          <w:rFonts w:ascii="Arial" w:hAnsi="Arial" w:cs="Arial"/>
          <w:sz w:val="20"/>
          <w:szCs w:val="20"/>
        </w:rPr>
      </w:pPr>
    </w:p>
    <w:p w14:paraId="4A4CCD1C" w14:textId="78451445" w:rsidR="00144984" w:rsidRPr="004938FC" w:rsidRDefault="00264D2D" w:rsidP="00144984">
      <w:pPr>
        <w:rPr>
          <w:rFonts w:ascii="Arial" w:hAnsi="Arial" w:cs="Arial"/>
          <w:sz w:val="20"/>
          <w:szCs w:val="20"/>
        </w:rPr>
      </w:pPr>
      <w:hyperlink r:id="rId20" w:history="1">
        <w:r w:rsidRPr="004938FC">
          <w:rPr>
            <w:rStyle w:val="Hyperlink"/>
            <w:rFonts w:ascii="Arial" w:hAnsi="Arial" w:cs="Arial"/>
            <w:sz w:val="20"/>
            <w:szCs w:val="20"/>
          </w:rPr>
          <w:t xml:space="preserve">‘Working Together </w:t>
        </w:r>
        <w:proofErr w:type="gramStart"/>
        <w:r w:rsidRPr="004938FC">
          <w:rPr>
            <w:rStyle w:val="Hyperlink"/>
            <w:rFonts w:ascii="Arial" w:hAnsi="Arial" w:cs="Arial"/>
            <w:sz w:val="20"/>
            <w:szCs w:val="20"/>
          </w:rPr>
          <w:t>To</w:t>
        </w:r>
        <w:proofErr w:type="gramEnd"/>
        <w:r w:rsidRPr="004938FC">
          <w:rPr>
            <w:rStyle w:val="Hyperlink"/>
            <w:rFonts w:ascii="Arial" w:hAnsi="Arial" w:cs="Arial"/>
            <w:sz w:val="20"/>
            <w:szCs w:val="20"/>
          </w:rPr>
          <w:t xml:space="preserve"> Safeguard Children’</w:t>
        </w:r>
      </w:hyperlink>
      <w:r w:rsidR="00112EDC" w:rsidRPr="004938FC">
        <w:rPr>
          <w:rFonts w:ascii="Arial" w:hAnsi="Arial" w:cs="Arial"/>
          <w:sz w:val="20"/>
          <w:szCs w:val="20"/>
        </w:rPr>
        <w:t xml:space="preserve"> defines safeguarding </w:t>
      </w:r>
      <w:r w:rsidR="00144984" w:rsidRPr="004938FC">
        <w:rPr>
          <w:rFonts w:ascii="Arial" w:hAnsi="Arial" w:cs="Arial"/>
          <w:sz w:val="20"/>
          <w:szCs w:val="20"/>
        </w:rPr>
        <w:t>as:</w:t>
      </w:r>
    </w:p>
    <w:p w14:paraId="7F65841C" w14:textId="77777777" w:rsidR="00112EDC" w:rsidRPr="004938FC" w:rsidRDefault="004B1E7E" w:rsidP="00A14B80">
      <w:pPr>
        <w:numPr>
          <w:ilvl w:val="0"/>
          <w:numId w:val="39"/>
        </w:numPr>
        <w:rPr>
          <w:rFonts w:ascii="Arial" w:hAnsi="Arial" w:cs="Arial"/>
          <w:sz w:val="20"/>
          <w:szCs w:val="20"/>
        </w:rPr>
      </w:pPr>
      <w:r w:rsidRPr="004938FC">
        <w:rPr>
          <w:rFonts w:ascii="Arial" w:hAnsi="Arial" w:cs="Arial"/>
          <w:sz w:val="20"/>
          <w:szCs w:val="20"/>
        </w:rPr>
        <w:t>p</w:t>
      </w:r>
      <w:r w:rsidR="00112EDC" w:rsidRPr="004938FC">
        <w:rPr>
          <w:rFonts w:ascii="Arial" w:hAnsi="Arial" w:cs="Arial"/>
          <w:sz w:val="20"/>
          <w:szCs w:val="20"/>
        </w:rPr>
        <w:t xml:space="preserve">roviding help and support to meet the needs of children as soon as problems </w:t>
      </w:r>
      <w:proofErr w:type="gramStart"/>
      <w:r w:rsidR="00112EDC" w:rsidRPr="004938FC">
        <w:rPr>
          <w:rFonts w:ascii="Arial" w:hAnsi="Arial" w:cs="Arial"/>
          <w:sz w:val="20"/>
          <w:szCs w:val="20"/>
        </w:rPr>
        <w:t>emerge;</w:t>
      </w:r>
      <w:proofErr w:type="gramEnd"/>
    </w:p>
    <w:p w14:paraId="748A1750" w14:textId="77777777" w:rsidR="00144984" w:rsidRPr="004938FC" w:rsidRDefault="00144984" w:rsidP="00A14B80">
      <w:pPr>
        <w:numPr>
          <w:ilvl w:val="0"/>
          <w:numId w:val="39"/>
        </w:numPr>
        <w:rPr>
          <w:rFonts w:ascii="Arial" w:hAnsi="Arial" w:cs="Arial"/>
          <w:sz w:val="20"/>
          <w:szCs w:val="20"/>
        </w:rPr>
      </w:pPr>
      <w:r w:rsidRPr="004938FC">
        <w:rPr>
          <w:rFonts w:ascii="Arial" w:hAnsi="Arial" w:cs="Arial"/>
          <w:sz w:val="20"/>
          <w:szCs w:val="20"/>
        </w:rPr>
        <w:t>protecting children from maltreatment</w:t>
      </w:r>
      <w:r w:rsidR="00112EDC" w:rsidRPr="004938FC">
        <w:rPr>
          <w:rFonts w:ascii="Arial" w:hAnsi="Arial" w:cs="Arial"/>
          <w:sz w:val="20"/>
          <w:szCs w:val="20"/>
        </w:rPr>
        <w:t xml:space="preserve">, whether that is within or outside the home, including </w:t>
      </w:r>
      <w:proofErr w:type="gramStart"/>
      <w:r w:rsidR="00112EDC" w:rsidRPr="004938FC">
        <w:rPr>
          <w:rFonts w:ascii="Arial" w:hAnsi="Arial" w:cs="Arial"/>
          <w:sz w:val="20"/>
          <w:szCs w:val="20"/>
        </w:rPr>
        <w:t>online;</w:t>
      </w:r>
      <w:proofErr w:type="gramEnd"/>
      <w:r w:rsidRPr="004938FC">
        <w:rPr>
          <w:rFonts w:ascii="Arial" w:hAnsi="Arial" w:cs="Arial"/>
          <w:sz w:val="20"/>
          <w:szCs w:val="20"/>
        </w:rPr>
        <w:t xml:space="preserve"> </w:t>
      </w:r>
    </w:p>
    <w:p w14:paraId="70AD3C8A" w14:textId="77777777" w:rsidR="00144984" w:rsidRPr="004938FC" w:rsidRDefault="00144984" w:rsidP="00A14B80">
      <w:pPr>
        <w:numPr>
          <w:ilvl w:val="0"/>
          <w:numId w:val="39"/>
        </w:numPr>
        <w:rPr>
          <w:rFonts w:ascii="Arial" w:hAnsi="Arial" w:cs="Arial"/>
          <w:sz w:val="20"/>
          <w:szCs w:val="20"/>
        </w:rPr>
      </w:pPr>
      <w:r w:rsidRPr="004938FC">
        <w:rPr>
          <w:rFonts w:ascii="Arial" w:hAnsi="Arial" w:cs="Arial"/>
          <w:sz w:val="20"/>
          <w:szCs w:val="20"/>
        </w:rPr>
        <w:t xml:space="preserve">preventing impairment of children’s mental and physical health or </w:t>
      </w:r>
      <w:proofErr w:type="gramStart"/>
      <w:r w:rsidRPr="004938FC">
        <w:rPr>
          <w:rFonts w:ascii="Arial" w:hAnsi="Arial" w:cs="Arial"/>
          <w:sz w:val="20"/>
          <w:szCs w:val="20"/>
        </w:rPr>
        <w:t>development;</w:t>
      </w:r>
      <w:proofErr w:type="gramEnd"/>
      <w:r w:rsidRPr="004938FC">
        <w:rPr>
          <w:rFonts w:ascii="Arial" w:hAnsi="Arial" w:cs="Arial"/>
          <w:sz w:val="20"/>
          <w:szCs w:val="20"/>
        </w:rPr>
        <w:t xml:space="preserve"> </w:t>
      </w:r>
    </w:p>
    <w:p w14:paraId="40F86A4D" w14:textId="77777777" w:rsidR="00112EDC" w:rsidRPr="004938FC" w:rsidRDefault="00144984" w:rsidP="00A14B80">
      <w:pPr>
        <w:numPr>
          <w:ilvl w:val="0"/>
          <w:numId w:val="39"/>
        </w:numPr>
        <w:rPr>
          <w:rFonts w:ascii="Arial" w:hAnsi="Arial" w:cs="Arial"/>
          <w:sz w:val="20"/>
          <w:szCs w:val="20"/>
        </w:rPr>
      </w:pPr>
      <w:r w:rsidRPr="004938FC">
        <w:rPr>
          <w:rFonts w:ascii="Arial" w:hAnsi="Arial" w:cs="Arial"/>
          <w:sz w:val="20"/>
          <w:szCs w:val="20"/>
        </w:rPr>
        <w:t xml:space="preserve">ensuring that children grow up in circumstances consistent with the provision of safe and effective </w:t>
      </w:r>
      <w:proofErr w:type="gramStart"/>
      <w:r w:rsidRPr="004938FC">
        <w:rPr>
          <w:rFonts w:ascii="Arial" w:hAnsi="Arial" w:cs="Arial"/>
          <w:sz w:val="20"/>
          <w:szCs w:val="20"/>
        </w:rPr>
        <w:t>care;</w:t>
      </w:r>
      <w:proofErr w:type="gramEnd"/>
    </w:p>
    <w:p w14:paraId="1512E2AB" w14:textId="77777777" w:rsidR="00144984" w:rsidRPr="004938FC" w:rsidRDefault="00112EDC" w:rsidP="00A14B80">
      <w:pPr>
        <w:numPr>
          <w:ilvl w:val="0"/>
          <w:numId w:val="39"/>
        </w:numPr>
        <w:rPr>
          <w:rFonts w:ascii="Arial" w:hAnsi="Arial" w:cs="Arial"/>
          <w:sz w:val="20"/>
          <w:szCs w:val="20"/>
        </w:rPr>
      </w:pPr>
      <w:r w:rsidRPr="004938FC">
        <w:rPr>
          <w:rFonts w:ascii="Arial" w:hAnsi="Arial" w:cs="Arial"/>
          <w:sz w:val="20"/>
          <w:szCs w:val="20"/>
        </w:rPr>
        <w:t xml:space="preserve">promoting the upbringing of children with their birth parents, or otherwise their family network through a kinship care arrangement, whenever possible and where this is in the best interests of the </w:t>
      </w:r>
      <w:proofErr w:type="gramStart"/>
      <w:r w:rsidRPr="004938FC">
        <w:rPr>
          <w:rFonts w:ascii="Arial" w:hAnsi="Arial" w:cs="Arial"/>
          <w:sz w:val="20"/>
          <w:szCs w:val="20"/>
        </w:rPr>
        <w:t>children;</w:t>
      </w:r>
      <w:proofErr w:type="gramEnd"/>
      <w:r w:rsidR="00144984" w:rsidRPr="004938FC">
        <w:rPr>
          <w:rFonts w:ascii="Arial" w:hAnsi="Arial" w:cs="Arial"/>
          <w:sz w:val="20"/>
          <w:szCs w:val="20"/>
        </w:rPr>
        <w:t xml:space="preserve"> </w:t>
      </w:r>
    </w:p>
    <w:p w14:paraId="108E73AB" w14:textId="77777777" w:rsidR="00144984" w:rsidRPr="004938FC" w:rsidRDefault="00144984" w:rsidP="00A14B80">
      <w:pPr>
        <w:numPr>
          <w:ilvl w:val="0"/>
          <w:numId w:val="39"/>
        </w:numPr>
        <w:rPr>
          <w:rFonts w:ascii="Arial" w:hAnsi="Arial" w:cs="Arial"/>
          <w:sz w:val="20"/>
          <w:szCs w:val="20"/>
        </w:rPr>
      </w:pPr>
      <w:r w:rsidRPr="004938FC">
        <w:rPr>
          <w:rFonts w:ascii="Arial" w:hAnsi="Arial" w:cs="Arial"/>
          <w:sz w:val="20"/>
          <w:szCs w:val="20"/>
        </w:rPr>
        <w:t>taking action to enable all children to have the best outcomes</w:t>
      </w:r>
      <w:r w:rsidR="00112EDC" w:rsidRPr="004938FC">
        <w:rPr>
          <w:rFonts w:ascii="Arial" w:hAnsi="Arial" w:cs="Arial"/>
          <w:sz w:val="20"/>
          <w:szCs w:val="20"/>
        </w:rPr>
        <w:t xml:space="preserve"> in line with the outcomes set out in the </w:t>
      </w:r>
      <w:hyperlink r:id="rId21" w:history="1">
        <w:r w:rsidR="00112EDC" w:rsidRPr="004938FC">
          <w:rPr>
            <w:rStyle w:val="Hyperlink"/>
            <w:rFonts w:ascii="Arial" w:hAnsi="Arial" w:cs="Arial"/>
            <w:sz w:val="20"/>
            <w:szCs w:val="20"/>
          </w:rPr>
          <w:t>Children’s Social Care National Framework</w:t>
        </w:r>
      </w:hyperlink>
      <w:r w:rsidR="00112EDC" w:rsidRPr="004938FC">
        <w:rPr>
          <w:rFonts w:ascii="Arial" w:hAnsi="Arial" w:cs="Arial"/>
          <w:sz w:val="20"/>
          <w:szCs w:val="20"/>
        </w:rPr>
        <w:t>.</w:t>
      </w:r>
      <w:r w:rsidRPr="004938FC">
        <w:rPr>
          <w:rFonts w:ascii="Arial" w:hAnsi="Arial" w:cs="Arial"/>
          <w:sz w:val="20"/>
          <w:szCs w:val="20"/>
        </w:rPr>
        <w:t xml:space="preserve"> </w:t>
      </w:r>
    </w:p>
    <w:p w14:paraId="43F82DC7" w14:textId="77777777" w:rsidR="00A861B4" w:rsidRPr="004938FC" w:rsidRDefault="00A861B4" w:rsidP="002B7686">
      <w:pPr>
        <w:rPr>
          <w:rFonts w:ascii="Arial" w:hAnsi="Arial" w:cs="Arial"/>
          <w:sz w:val="20"/>
          <w:szCs w:val="20"/>
        </w:rPr>
      </w:pPr>
    </w:p>
    <w:p w14:paraId="23011026" w14:textId="77777777" w:rsidR="002B7686" w:rsidRPr="004938FC" w:rsidRDefault="002B7686" w:rsidP="002B7686">
      <w:pPr>
        <w:rPr>
          <w:rFonts w:ascii="Arial" w:hAnsi="Arial" w:cs="Arial"/>
          <w:sz w:val="20"/>
          <w:szCs w:val="20"/>
        </w:rPr>
      </w:pPr>
      <w:r w:rsidRPr="004938FC">
        <w:rPr>
          <w:rFonts w:ascii="Arial" w:hAnsi="Arial" w:cs="Arial"/>
          <w:sz w:val="20"/>
          <w:szCs w:val="20"/>
        </w:rPr>
        <w:t>All adults working in our school maintain an attitude of ' it could happen here'. We recognise that staff, because of their contact with and knowledge of children in their care, are well placed to identify abuse</w:t>
      </w:r>
      <w:r w:rsidR="00A861B4" w:rsidRPr="004938FC">
        <w:rPr>
          <w:rFonts w:ascii="Arial" w:hAnsi="Arial" w:cs="Arial"/>
          <w:sz w:val="20"/>
          <w:szCs w:val="20"/>
        </w:rPr>
        <w:t xml:space="preserve">, </w:t>
      </w:r>
      <w:r w:rsidRPr="004938FC">
        <w:rPr>
          <w:rFonts w:ascii="Arial" w:hAnsi="Arial" w:cs="Arial"/>
          <w:sz w:val="20"/>
          <w:szCs w:val="20"/>
        </w:rPr>
        <w:t>neglect</w:t>
      </w:r>
      <w:r w:rsidR="00A861B4" w:rsidRPr="004938FC">
        <w:rPr>
          <w:rFonts w:ascii="Arial" w:hAnsi="Arial" w:cs="Arial"/>
          <w:sz w:val="20"/>
          <w:szCs w:val="20"/>
        </w:rPr>
        <w:t xml:space="preserve"> and explo</w:t>
      </w:r>
      <w:r w:rsidR="00FC44A3" w:rsidRPr="004938FC">
        <w:rPr>
          <w:rFonts w:ascii="Arial" w:hAnsi="Arial" w:cs="Arial"/>
          <w:sz w:val="20"/>
          <w:szCs w:val="20"/>
        </w:rPr>
        <w:t>i</w:t>
      </w:r>
      <w:r w:rsidR="00A861B4" w:rsidRPr="004938FC">
        <w:rPr>
          <w:rFonts w:ascii="Arial" w:hAnsi="Arial" w:cs="Arial"/>
          <w:sz w:val="20"/>
          <w:szCs w:val="20"/>
        </w:rPr>
        <w:t>tation</w:t>
      </w:r>
      <w:r w:rsidRPr="004938FC">
        <w:rPr>
          <w:rFonts w:ascii="Arial" w:hAnsi="Arial" w:cs="Arial"/>
          <w:sz w:val="20"/>
          <w:szCs w:val="20"/>
        </w:rPr>
        <w:t xml:space="preserve"> and offer support to children in need.  </w:t>
      </w:r>
    </w:p>
    <w:p w14:paraId="7AD54802" w14:textId="77777777" w:rsidR="002B7686" w:rsidRPr="004938FC" w:rsidRDefault="002B7686" w:rsidP="00AB5C17">
      <w:pPr>
        <w:rPr>
          <w:rFonts w:ascii="Arial" w:hAnsi="Arial" w:cs="Arial"/>
          <w:sz w:val="20"/>
          <w:szCs w:val="20"/>
        </w:rPr>
      </w:pPr>
    </w:p>
    <w:p w14:paraId="63387C7F" w14:textId="77777777" w:rsidR="00AB5C17" w:rsidRPr="004938FC" w:rsidRDefault="00AB5C17" w:rsidP="00AB5C17">
      <w:pPr>
        <w:rPr>
          <w:rFonts w:ascii="Arial" w:hAnsi="Arial" w:cs="Arial"/>
          <w:sz w:val="20"/>
          <w:szCs w:val="20"/>
        </w:rPr>
      </w:pPr>
      <w:r w:rsidRPr="004938FC">
        <w:rPr>
          <w:rFonts w:ascii="Arial" w:hAnsi="Arial" w:cs="Arial"/>
          <w:sz w:val="20"/>
          <w:szCs w:val="20"/>
        </w:rPr>
        <w:t xml:space="preserve">This policy and set of procedures work in line </w:t>
      </w:r>
      <w:r w:rsidR="003A20DD" w:rsidRPr="004938FC">
        <w:rPr>
          <w:rFonts w:ascii="Arial" w:hAnsi="Arial" w:cs="Arial"/>
          <w:sz w:val="20"/>
          <w:szCs w:val="20"/>
        </w:rPr>
        <w:t xml:space="preserve">with the relevant legislation, statutory guidance and take account of non- </w:t>
      </w:r>
      <w:r w:rsidRPr="004938FC">
        <w:rPr>
          <w:rFonts w:ascii="Arial" w:hAnsi="Arial" w:cs="Arial"/>
          <w:sz w:val="20"/>
          <w:szCs w:val="20"/>
        </w:rPr>
        <w:t>statutory guidance</w:t>
      </w:r>
      <w:r w:rsidR="003A20DD" w:rsidRPr="004938FC">
        <w:rPr>
          <w:rFonts w:ascii="Arial" w:hAnsi="Arial" w:cs="Arial"/>
          <w:sz w:val="20"/>
          <w:szCs w:val="20"/>
        </w:rPr>
        <w:t xml:space="preserve">, all of which are listed </w:t>
      </w:r>
      <w:r w:rsidR="00C32613" w:rsidRPr="004938FC">
        <w:rPr>
          <w:rFonts w:ascii="Arial" w:hAnsi="Arial" w:cs="Arial"/>
          <w:sz w:val="20"/>
          <w:szCs w:val="20"/>
        </w:rPr>
        <w:t>in A</w:t>
      </w:r>
      <w:r w:rsidR="001C513B" w:rsidRPr="004938FC">
        <w:rPr>
          <w:rFonts w:ascii="Arial" w:hAnsi="Arial" w:cs="Arial"/>
          <w:sz w:val="20"/>
          <w:szCs w:val="20"/>
        </w:rPr>
        <w:t>ppendix 1</w:t>
      </w:r>
      <w:r w:rsidR="00C32613" w:rsidRPr="004938FC">
        <w:rPr>
          <w:rFonts w:ascii="Arial" w:hAnsi="Arial" w:cs="Arial"/>
          <w:sz w:val="20"/>
          <w:szCs w:val="20"/>
        </w:rPr>
        <w:t xml:space="preserve"> </w:t>
      </w:r>
    </w:p>
    <w:p w14:paraId="1294317C" w14:textId="77777777" w:rsidR="004938FC" w:rsidRPr="004938FC" w:rsidRDefault="004938FC" w:rsidP="00AB5C17">
      <w:pPr>
        <w:rPr>
          <w:rFonts w:ascii="Arial" w:hAnsi="Arial" w:cs="Arial"/>
          <w:sz w:val="20"/>
          <w:szCs w:val="20"/>
        </w:rPr>
      </w:pPr>
    </w:p>
    <w:p w14:paraId="2CE68E46" w14:textId="77777777" w:rsidR="0048554E" w:rsidRPr="004938FC" w:rsidRDefault="0048554E" w:rsidP="00AB5C17">
      <w:pPr>
        <w:rPr>
          <w:rFonts w:ascii="Arial" w:hAnsi="Arial" w:cs="Arial"/>
          <w:sz w:val="20"/>
          <w:szCs w:val="20"/>
        </w:rPr>
      </w:pPr>
    </w:p>
    <w:p w14:paraId="50D5D8B3" w14:textId="288E4B78" w:rsidR="003A20DD" w:rsidRPr="004938FC" w:rsidRDefault="003A20DD" w:rsidP="00D70C5F">
      <w:pPr>
        <w:outlineLvl w:val="0"/>
        <w:rPr>
          <w:rFonts w:ascii="Arial" w:hAnsi="Arial" w:cs="Arial"/>
          <w:b/>
          <w:color w:val="000000"/>
          <w:sz w:val="20"/>
          <w:szCs w:val="20"/>
        </w:rPr>
      </w:pPr>
      <w:r w:rsidRPr="004938FC">
        <w:rPr>
          <w:rFonts w:ascii="Arial" w:hAnsi="Arial" w:cs="Arial"/>
          <w:b/>
          <w:color w:val="000000"/>
          <w:sz w:val="20"/>
          <w:szCs w:val="20"/>
        </w:rPr>
        <w:lastRenderedPageBreak/>
        <w:t>Part 1 - Procedures</w:t>
      </w:r>
    </w:p>
    <w:p w14:paraId="36E718BB" w14:textId="77777777" w:rsidR="00A014FB" w:rsidRPr="004938FC" w:rsidRDefault="00A014FB" w:rsidP="00D70C5F">
      <w:pPr>
        <w:outlineLvl w:val="0"/>
        <w:rPr>
          <w:rFonts w:ascii="Arial" w:hAnsi="Arial" w:cs="Arial"/>
          <w:b/>
          <w:color w:val="000000"/>
          <w:sz w:val="20"/>
          <w:szCs w:val="20"/>
        </w:rPr>
      </w:pPr>
    </w:p>
    <w:p w14:paraId="5AAC7F45" w14:textId="77777777" w:rsidR="00961EF1" w:rsidRPr="004938FC" w:rsidRDefault="001B286F" w:rsidP="00D70C5F">
      <w:pPr>
        <w:outlineLvl w:val="0"/>
        <w:rPr>
          <w:rFonts w:ascii="Arial" w:hAnsi="Arial" w:cs="Arial"/>
          <w:b/>
          <w:color w:val="000000"/>
          <w:sz w:val="20"/>
          <w:szCs w:val="20"/>
        </w:rPr>
      </w:pPr>
      <w:r w:rsidRPr="004938FC">
        <w:rPr>
          <w:rFonts w:ascii="Arial" w:hAnsi="Arial" w:cs="Arial"/>
          <w:b/>
          <w:color w:val="000000"/>
          <w:sz w:val="20"/>
          <w:szCs w:val="20"/>
        </w:rPr>
        <w:t xml:space="preserve">1.1 </w:t>
      </w:r>
      <w:r w:rsidR="00AB5C17" w:rsidRPr="004938FC">
        <w:rPr>
          <w:rFonts w:ascii="Arial" w:hAnsi="Arial" w:cs="Arial"/>
          <w:b/>
          <w:color w:val="000000"/>
          <w:sz w:val="20"/>
          <w:szCs w:val="20"/>
        </w:rPr>
        <w:t>W</w:t>
      </w:r>
      <w:r w:rsidRPr="004938FC">
        <w:rPr>
          <w:rFonts w:ascii="Arial" w:hAnsi="Arial" w:cs="Arial"/>
          <w:b/>
          <w:color w:val="000000"/>
          <w:sz w:val="20"/>
          <w:szCs w:val="20"/>
        </w:rPr>
        <w:t>hat to do if you are w</w:t>
      </w:r>
      <w:r w:rsidR="00AB5C17" w:rsidRPr="004938FC">
        <w:rPr>
          <w:rFonts w:ascii="Arial" w:hAnsi="Arial" w:cs="Arial"/>
          <w:b/>
          <w:color w:val="000000"/>
          <w:sz w:val="20"/>
          <w:szCs w:val="20"/>
        </w:rPr>
        <w:t xml:space="preserve">orried </w:t>
      </w:r>
      <w:r w:rsidRPr="004938FC">
        <w:rPr>
          <w:rFonts w:ascii="Arial" w:hAnsi="Arial" w:cs="Arial"/>
          <w:b/>
          <w:color w:val="000000"/>
          <w:sz w:val="20"/>
          <w:szCs w:val="20"/>
        </w:rPr>
        <w:t>a</w:t>
      </w:r>
      <w:r w:rsidR="00AB5C17" w:rsidRPr="004938FC">
        <w:rPr>
          <w:rFonts w:ascii="Arial" w:hAnsi="Arial" w:cs="Arial"/>
          <w:b/>
          <w:color w:val="000000"/>
          <w:sz w:val="20"/>
          <w:szCs w:val="20"/>
        </w:rPr>
        <w:t xml:space="preserve">bout </w:t>
      </w:r>
      <w:r w:rsidRPr="004938FC">
        <w:rPr>
          <w:rFonts w:ascii="Arial" w:hAnsi="Arial" w:cs="Arial"/>
          <w:b/>
          <w:color w:val="000000"/>
          <w:sz w:val="20"/>
          <w:szCs w:val="20"/>
        </w:rPr>
        <w:t>a</w:t>
      </w:r>
      <w:r w:rsidR="00AB5C17" w:rsidRPr="004938FC">
        <w:rPr>
          <w:rFonts w:ascii="Arial" w:hAnsi="Arial" w:cs="Arial"/>
          <w:b/>
          <w:color w:val="000000"/>
          <w:sz w:val="20"/>
          <w:szCs w:val="20"/>
        </w:rPr>
        <w:t xml:space="preserve"> </w:t>
      </w:r>
      <w:r w:rsidRPr="004938FC">
        <w:rPr>
          <w:rFonts w:ascii="Arial" w:hAnsi="Arial" w:cs="Arial"/>
          <w:b/>
          <w:color w:val="000000"/>
          <w:sz w:val="20"/>
          <w:szCs w:val="20"/>
        </w:rPr>
        <w:t>p</w:t>
      </w:r>
      <w:r w:rsidR="00B77C87" w:rsidRPr="004938FC">
        <w:rPr>
          <w:rFonts w:ascii="Arial" w:hAnsi="Arial" w:cs="Arial"/>
          <w:b/>
          <w:color w:val="000000"/>
          <w:sz w:val="20"/>
          <w:szCs w:val="20"/>
        </w:rPr>
        <w:t>upil</w:t>
      </w:r>
      <w:r w:rsidR="00AB5C17" w:rsidRPr="004938FC">
        <w:rPr>
          <w:rFonts w:ascii="Arial" w:hAnsi="Arial" w:cs="Arial"/>
          <w:b/>
          <w:color w:val="000000"/>
          <w:sz w:val="20"/>
          <w:szCs w:val="20"/>
        </w:rPr>
        <w:t xml:space="preserve"> </w:t>
      </w:r>
    </w:p>
    <w:p w14:paraId="269B62E5" w14:textId="0662CB37" w:rsidR="00866B7A" w:rsidRPr="004938FC" w:rsidRDefault="00866B7A" w:rsidP="00866B7A">
      <w:pPr>
        <w:outlineLvl w:val="0"/>
        <w:rPr>
          <w:rStyle w:val="Hyperlink"/>
          <w:rFonts w:ascii="Arial" w:hAnsi="Arial" w:cs="Arial"/>
          <w:i/>
          <w:iCs/>
          <w:color w:val="000000"/>
          <w:sz w:val="20"/>
          <w:szCs w:val="20"/>
        </w:rPr>
      </w:pPr>
      <w:r w:rsidRPr="004938FC">
        <w:rPr>
          <w:rFonts w:ascii="Arial" w:hAnsi="Arial" w:cs="Arial"/>
          <w:i/>
          <w:iCs/>
          <w:sz w:val="20"/>
          <w:szCs w:val="20"/>
        </w:rPr>
        <w:t xml:space="preserve">See also  </w:t>
      </w:r>
      <w:hyperlink r:id="rId22" w:history="1">
        <w:r w:rsidR="00264D2D" w:rsidRPr="004938FC">
          <w:rPr>
            <w:rStyle w:val="Hyperlink"/>
            <w:rFonts w:ascii="Arial" w:hAnsi="Arial" w:cs="Arial"/>
            <w:i/>
            <w:iCs/>
            <w:color w:val="000000"/>
            <w:sz w:val="20"/>
            <w:szCs w:val="20"/>
          </w:rPr>
          <w:t xml:space="preserve">'What To Do If You’re Worried A Child Is Being Abused' </w:t>
        </w:r>
      </w:hyperlink>
    </w:p>
    <w:p w14:paraId="322DA317" w14:textId="53004F2A" w:rsidR="007B1113" w:rsidRPr="004938FC" w:rsidRDefault="007B1113" w:rsidP="00866B7A">
      <w:pPr>
        <w:outlineLvl w:val="0"/>
        <w:rPr>
          <w:rStyle w:val="Hyperlink"/>
          <w:rFonts w:ascii="Arial" w:hAnsi="Arial" w:cs="Arial"/>
          <w:i/>
          <w:iCs/>
          <w:color w:val="000000"/>
          <w:sz w:val="20"/>
          <w:szCs w:val="20"/>
          <w:u w:val="none"/>
        </w:rPr>
      </w:pPr>
      <w:r w:rsidRPr="004938FC">
        <w:rPr>
          <w:rStyle w:val="Hyperlink"/>
          <w:rFonts w:ascii="Arial" w:hAnsi="Arial" w:cs="Arial"/>
          <w:i/>
          <w:iCs/>
          <w:color w:val="000000"/>
          <w:sz w:val="20"/>
          <w:szCs w:val="20"/>
          <w:u w:val="none"/>
        </w:rPr>
        <w:t>And the national multi-agency practice standards included</w:t>
      </w:r>
      <w:r w:rsidR="00264D2D" w:rsidRPr="004938FC">
        <w:rPr>
          <w:rStyle w:val="Hyperlink"/>
          <w:rFonts w:ascii="Arial" w:hAnsi="Arial" w:cs="Arial"/>
          <w:i/>
          <w:iCs/>
          <w:color w:val="000000"/>
          <w:sz w:val="20"/>
          <w:szCs w:val="20"/>
          <w:u w:val="none"/>
        </w:rPr>
        <w:t xml:space="preserve"> in</w:t>
      </w:r>
      <w:r w:rsidRPr="004938FC">
        <w:rPr>
          <w:rStyle w:val="Hyperlink"/>
          <w:rFonts w:ascii="Arial" w:hAnsi="Arial" w:cs="Arial"/>
          <w:i/>
          <w:iCs/>
          <w:color w:val="000000"/>
          <w:sz w:val="20"/>
          <w:szCs w:val="20"/>
          <w:u w:val="none"/>
        </w:rPr>
        <w:t xml:space="preserve"> </w:t>
      </w:r>
      <w:r w:rsidR="00264D2D" w:rsidRPr="004938FC">
        <w:rPr>
          <w:rStyle w:val="Hyperlink"/>
          <w:rFonts w:ascii="Arial" w:hAnsi="Arial" w:cs="Arial"/>
          <w:i/>
          <w:iCs/>
          <w:color w:val="000000"/>
          <w:sz w:val="20"/>
          <w:szCs w:val="20"/>
          <w:u w:val="none"/>
        </w:rPr>
        <w:t>‘</w:t>
      </w:r>
      <w:r w:rsidRPr="004938FC">
        <w:rPr>
          <w:rStyle w:val="Hyperlink"/>
          <w:rFonts w:ascii="Arial" w:hAnsi="Arial" w:cs="Arial"/>
          <w:i/>
          <w:iCs/>
          <w:color w:val="000000"/>
          <w:sz w:val="20"/>
          <w:szCs w:val="20"/>
          <w:u w:val="none"/>
        </w:rPr>
        <w:t xml:space="preserve">Working Together </w:t>
      </w:r>
      <w:proofErr w:type="gramStart"/>
      <w:r w:rsidRPr="004938FC">
        <w:rPr>
          <w:rStyle w:val="Hyperlink"/>
          <w:rFonts w:ascii="Arial" w:hAnsi="Arial" w:cs="Arial"/>
          <w:i/>
          <w:iCs/>
          <w:color w:val="000000"/>
          <w:sz w:val="20"/>
          <w:szCs w:val="20"/>
          <w:u w:val="none"/>
        </w:rPr>
        <w:t>To</w:t>
      </w:r>
      <w:proofErr w:type="gramEnd"/>
      <w:r w:rsidRPr="004938FC">
        <w:rPr>
          <w:rStyle w:val="Hyperlink"/>
          <w:rFonts w:ascii="Arial" w:hAnsi="Arial" w:cs="Arial"/>
          <w:i/>
          <w:iCs/>
          <w:color w:val="000000"/>
          <w:sz w:val="20"/>
          <w:szCs w:val="20"/>
          <w:u w:val="none"/>
        </w:rPr>
        <w:t xml:space="preserve"> Safeguard Children</w:t>
      </w:r>
      <w:r w:rsidR="00264D2D" w:rsidRPr="004938FC">
        <w:rPr>
          <w:rStyle w:val="Hyperlink"/>
          <w:rFonts w:ascii="Arial" w:hAnsi="Arial" w:cs="Arial"/>
          <w:i/>
          <w:iCs/>
          <w:color w:val="000000"/>
          <w:sz w:val="20"/>
          <w:szCs w:val="20"/>
          <w:u w:val="none"/>
        </w:rPr>
        <w:t>’.</w:t>
      </w:r>
    </w:p>
    <w:p w14:paraId="1BD6702A" w14:textId="77777777" w:rsidR="004B1E7E" w:rsidRPr="004938FC" w:rsidRDefault="004B1E7E" w:rsidP="00866B7A">
      <w:pPr>
        <w:outlineLvl w:val="0"/>
        <w:rPr>
          <w:rStyle w:val="Hyperlink"/>
          <w:rFonts w:ascii="Arial" w:hAnsi="Arial" w:cs="Arial"/>
          <w:color w:val="000000"/>
          <w:sz w:val="20"/>
          <w:szCs w:val="20"/>
        </w:rPr>
      </w:pPr>
    </w:p>
    <w:p w14:paraId="0C99C7B0" w14:textId="77777777" w:rsidR="00A96369" w:rsidRPr="004938FC" w:rsidRDefault="00A96369" w:rsidP="00EA731E">
      <w:pPr>
        <w:rPr>
          <w:rFonts w:ascii="Arial" w:hAnsi="Arial" w:cs="Arial"/>
          <w:sz w:val="20"/>
          <w:szCs w:val="20"/>
        </w:rPr>
      </w:pPr>
      <w:r w:rsidRPr="004938FC">
        <w:rPr>
          <w:rFonts w:ascii="Arial" w:hAnsi="Arial" w:cs="Arial"/>
          <w:sz w:val="20"/>
          <w:szCs w:val="20"/>
        </w:rPr>
        <w:t xml:space="preserve">Concerns about a child’s welfare can arise in many different contexts; children may be abused in a family, by those known to them. They may be abused by an adult or adults, or another child or children within their family network; this is also referred to as familial abuse. </w:t>
      </w:r>
    </w:p>
    <w:p w14:paraId="2C5B4813" w14:textId="77777777" w:rsidR="0072777F" w:rsidRPr="004938FC" w:rsidRDefault="00A96369" w:rsidP="00EA731E">
      <w:pPr>
        <w:rPr>
          <w:rFonts w:ascii="Arial" w:hAnsi="Arial" w:cs="Arial"/>
          <w:sz w:val="20"/>
          <w:szCs w:val="20"/>
        </w:rPr>
      </w:pPr>
      <w:r w:rsidRPr="004938FC">
        <w:rPr>
          <w:rFonts w:ascii="Arial" w:hAnsi="Arial" w:cs="Arial"/>
          <w:sz w:val="20"/>
          <w:szCs w:val="20"/>
        </w:rPr>
        <w:t>The risk of harm may come from</w:t>
      </w:r>
      <w:r w:rsidR="0072777F" w:rsidRPr="004938FC">
        <w:rPr>
          <w:rFonts w:ascii="Arial" w:hAnsi="Arial" w:cs="Arial"/>
          <w:sz w:val="20"/>
          <w:szCs w:val="20"/>
        </w:rPr>
        <w:t xml:space="preserve"> outside the home</w:t>
      </w:r>
      <w:r w:rsidR="00344791" w:rsidRPr="004938FC">
        <w:rPr>
          <w:rFonts w:ascii="Arial" w:hAnsi="Arial" w:cs="Arial"/>
          <w:sz w:val="20"/>
          <w:szCs w:val="20"/>
        </w:rPr>
        <w:t xml:space="preserve"> (ROTH)</w:t>
      </w:r>
      <w:r w:rsidR="0072777F" w:rsidRPr="004938FC">
        <w:rPr>
          <w:rFonts w:ascii="Arial" w:hAnsi="Arial" w:cs="Arial"/>
          <w:sz w:val="20"/>
          <w:szCs w:val="20"/>
        </w:rPr>
        <w:t>; this is also referred to as extra-familial harm.</w:t>
      </w:r>
    </w:p>
    <w:p w14:paraId="44E8D8CC" w14:textId="77777777" w:rsidR="0072777F" w:rsidRPr="004938FC" w:rsidRDefault="0072777F" w:rsidP="00EA731E">
      <w:pPr>
        <w:rPr>
          <w:rFonts w:ascii="Arial" w:hAnsi="Arial" w:cs="Arial"/>
          <w:sz w:val="20"/>
          <w:szCs w:val="20"/>
        </w:rPr>
      </w:pPr>
      <w:r w:rsidRPr="004938FC">
        <w:rPr>
          <w:rFonts w:ascii="Arial" w:hAnsi="Arial" w:cs="Arial"/>
          <w:sz w:val="20"/>
          <w:szCs w:val="20"/>
        </w:rPr>
        <w:t xml:space="preserve">This </w:t>
      </w:r>
      <w:proofErr w:type="gramStart"/>
      <w:r w:rsidRPr="004938FC">
        <w:rPr>
          <w:rFonts w:ascii="Arial" w:hAnsi="Arial" w:cs="Arial"/>
          <w:sz w:val="20"/>
          <w:szCs w:val="20"/>
        </w:rPr>
        <w:t>includes:-</w:t>
      </w:r>
      <w:proofErr w:type="gramEnd"/>
    </w:p>
    <w:p w14:paraId="33D1D710" w14:textId="77777777" w:rsidR="0072777F" w:rsidRPr="004938FC" w:rsidRDefault="0072777F" w:rsidP="00A14B80">
      <w:pPr>
        <w:numPr>
          <w:ilvl w:val="0"/>
          <w:numId w:val="87"/>
        </w:numPr>
        <w:rPr>
          <w:rFonts w:ascii="Arial" w:hAnsi="Arial" w:cs="Arial"/>
          <w:sz w:val="20"/>
          <w:szCs w:val="20"/>
        </w:rPr>
      </w:pPr>
      <w:r w:rsidRPr="004938FC">
        <w:rPr>
          <w:rFonts w:ascii="Arial" w:hAnsi="Arial" w:cs="Arial"/>
          <w:sz w:val="20"/>
          <w:szCs w:val="20"/>
        </w:rPr>
        <w:t>Exploitation by criminal and organised crime groups or individuals (such as county lines and financial exploitation)</w:t>
      </w:r>
    </w:p>
    <w:p w14:paraId="14344932" w14:textId="77777777" w:rsidR="0072777F" w:rsidRPr="004938FC" w:rsidRDefault="0072777F" w:rsidP="00A14B80">
      <w:pPr>
        <w:numPr>
          <w:ilvl w:val="0"/>
          <w:numId w:val="87"/>
        </w:numPr>
        <w:rPr>
          <w:rFonts w:ascii="Arial" w:hAnsi="Arial" w:cs="Arial"/>
          <w:sz w:val="20"/>
          <w:szCs w:val="20"/>
        </w:rPr>
      </w:pPr>
      <w:r w:rsidRPr="004938FC">
        <w:rPr>
          <w:rFonts w:ascii="Arial" w:hAnsi="Arial" w:cs="Arial"/>
          <w:sz w:val="20"/>
          <w:szCs w:val="20"/>
        </w:rPr>
        <w:t>Serious violence</w:t>
      </w:r>
    </w:p>
    <w:p w14:paraId="34E8C879" w14:textId="77777777" w:rsidR="0072777F" w:rsidRPr="004938FC" w:rsidRDefault="0072777F" w:rsidP="00A14B80">
      <w:pPr>
        <w:numPr>
          <w:ilvl w:val="0"/>
          <w:numId w:val="87"/>
        </w:numPr>
        <w:rPr>
          <w:rFonts w:ascii="Arial" w:hAnsi="Arial" w:cs="Arial"/>
          <w:sz w:val="20"/>
          <w:szCs w:val="20"/>
        </w:rPr>
      </w:pPr>
      <w:r w:rsidRPr="004938FC">
        <w:rPr>
          <w:rFonts w:ascii="Arial" w:hAnsi="Arial" w:cs="Arial"/>
          <w:sz w:val="20"/>
          <w:szCs w:val="20"/>
        </w:rPr>
        <w:t>Modern slavery and trafficking</w:t>
      </w:r>
    </w:p>
    <w:p w14:paraId="615FA478" w14:textId="77777777" w:rsidR="0072777F" w:rsidRPr="004938FC" w:rsidRDefault="0072777F" w:rsidP="00A14B80">
      <w:pPr>
        <w:numPr>
          <w:ilvl w:val="0"/>
          <w:numId w:val="87"/>
        </w:numPr>
        <w:rPr>
          <w:rFonts w:ascii="Arial" w:hAnsi="Arial" w:cs="Arial"/>
          <w:sz w:val="20"/>
          <w:szCs w:val="20"/>
        </w:rPr>
      </w:pPr>
      <w:r w:rsidRPr="004938FC">
        <w:rPr>
          <w:rFonts w:ascii="Arial" w:hAnsi="Arial" w:cs="Arial"/>
          <w:sz w:val="20"/>
          <w:szCs w:val="20"/>
        </w:rPr>
        <w:t>Online harm</w:t>
      </w:r>
    </w:p>
    <w:p w14:paraId="2D35799E" w14:textId="77777777" w:rsidR="0072777F" w:rsidRPr="004938FC" w:rsidRDefault="0072777F" w:rsidP="00A14B80">
      <w:pPr>
        <w:numPr>
          <w:ilvl w:val="0"/>
          <w:numId w:val="87"/>
        </w:numPr>
        <w:rPr>
          <w:rFonts w:ascii="Arial" w:hAnsi="Arial" w:cs="Arial"/>
          <w:sz w:val="20"/>
          <w:szCs w:val="20"/>
        </w:rPr>
      </w:pPr>
      <w:r w:rsidRPr="004938FC">
        <w:rPr>
          <w:rFonts w:ascii="Arial" w:hAnsi="Arial" w:cs="Arial"/>
          <w:sz w:val="20"/>
          <w:szCs w:val="20"/>
        </w:rPr>
        <w:t>Sexual exploitation</w:t>
      </w:r>
    </w:p>
    <w:p w14:paraId="77877D0F" w14:textId="77777777" w:rsidR="0072777F" w:rsidRPr="004938FC" w:rsidRDefault="0072777F" w:rsidP="00A14B80">
      <w:pPr>
        <w:numPr>
          <w:ilvl w:val="0"/>
          <w:numId w:val="87"/>
        </w:numPr>
        <w:rPr>
          <w:rFonts w:ascii="Arial" w:hAnsi="Arial" w:cs="Arial"/>
          <w:sz w:val="20"/>
          <w:szCs w:val="20"/>
        </w:rPr>
      </w:pPr>
      <w:r w:rsidRPr="004938FC">
        <w:rPr>
          <w:rFonts w:ascii="Arial" w:hAnsi="Arial" w:cs="Arial"/>
          <w:sz w:val="20"/>
          <w:szCs w:val="20"/>
        </w:rPr>
        <w:t>Teenage relationship abuse</w:t>
      </w:r>
    </w:p>
    <w:p w14:paraId="23D5A069" w14:textId="77777777" w:rsidR="0072777F" w:rsidRPr="004938FC" w:rsidRDefault="0072777F" w:rsidP="00A14B80">
      <w:pPr>
        <w:numPr>
          <w:ilvl w:val="0"/>
          <w:numId w:val="87"/>
        </w:numPr>
        <w:rPr>
          <w:rFonts w:ascii="Arial" w:hAnsi="Arial" w:cs="Arial"/>
          <w:sz w:val="20"/>
          <w:szCs w:val="20"/>
        </w:rPr>
      </w:pPr>
      <w:r w:rsidRPr="004938FC">
        <w:rPr>
          <w:rFonts w:ascii="Arial" w:hAnsi="Arial" w:cs="Arial"/>
          <w:sz w:val="20"/>
          <w:szCs w:val="20"/>
        </w:rPr>
        <w:t>The influences of extremism, which could lead to radicalisation</w:t>
      </w:r>
    </w:p>
    <w:p w14:paraId="6B73A2E4" w14:textId="77777777" w:rsidR="0072777F" w:rsidRPr="004938FC" w:rsidRDefault="0072777F" w:rsidP="00EA731E">
      <w:pPr>
        <w:rPr>
          <w:rFonts w:ascii="Arial" w:hAnsi="Arial" w:cs="Arial"/>
          <w:sz w:val="20"/>
          <w:szCs w:val="20"/>
        </w:rPr>
      </w:pPr>
      <w:r w:rsidRPr="004938FC">
        <w:rPr>
          <w:rFonts w:ascii="Arial" w:hAnsi="Arial" w:cs="Arial"/>
          <w:sz w:val="20"/>
          <w:szCs w:val="20"/>
        </w:rPr>
        <w:t xml:space="preserve">Children may experience extra-familial harm from other children and/or from adults; it may take place in school or other educational settings, within community/public spaces and/or online. </w:t>
      </w:r>
    </w:p>
    <w:p w14:paraId="132DF5BB" w14:textId="77777777" w:rsidR="00A96369" w:rsidRPr="004938FC" w:rsidRDefault="00A96369" w:rsidP="00A96369">
      <w:pPr>
        <w:rPr>
          <w:rFonts w:ascii="Arial" w:hAnsi="Arial" w:cs="Arial"/>
          <w:sz w:val="20"/>
          <w:szCs w:val="20"/>
        </w:rPr>
      </w:pPr>
      <w:r w:rsidRPr="004938FC">
        <w:rPr>
          <w:rFonts w:ascii="Arial" w:hAnsi="Arial" w:cs="Arial"/>
          <w:color w:val="000000"/>
          <w:sz w:val="20"/>
          <w:szCs w:val="20"/>
        </w:rPr>
        <w:t xml:space="preserve">You may be worried about a pupil’s welfare because you have seen or heard something. You may have noticed a change in their behaviour. </w:t>
      </w:r>
      <w:r w:rsidRPr="004938FC">
        <w:rPr>
          <w:rFonts w:ascii="Arial" w:hAnsi="Arial" w:cs="Arial"/>
          <w:sz w:val="20"/>
          <w:szCs w:val="20"/>
        </w:rPr>
        <w:t>You may have seen a mark on a pupil which worries you</w:t>
      </w:r>
      <w:r w:rsidR="00B00521" w:rsidRPr="004938FC">
        <w:rPr>
          <w:rFonts w:ascii="Arial" w:hAnsi="Arial" w:cs="Arial"/>
          <w:sz w:val="20"/>
          <w:szCs w:val="20"/>
        </w:rPr>
        <w:t xml:space="preserve">. </w:t>
      </w:r>
      <w:r w:rsidRPr="004938FC">
        <w:rPr>
          <w:rFonts w:ascii="Arial" w:hAnsi="Arial" w:cs="Arial"/>
          <w:sz w:val="20"/>
          <w:szCs w:val="20"/>
        </w:rPr>
        <w:t xml:space="preserve">You may be concerned about the safety or welfare of a pupil who is absent from school. </w:t>
      </w:r>
      <w:r w:rsidR="00B00521" w:rsidRPr="004938FC">
        <w:rPr>
          <w:rFonts w:ascii="Arial" w:hAnsi="Arial" w:cs="Arial"/>
          <w:sz w:val="20"/>
          <w:szCs w:val="20"/>
        </w:rPr>
        <w:t>You may not have received a direct disclosure, but you may have over-heard a conversation which worries you.</w:t>
      </w:r>
    </w:p>
    <w:p w14:paraId="4B3D4C5C" w14:textId="77777777" w:rsidR="00A96369" w:rsidRPr="004938FC" w:rsidRDefault="00A96369" w:rsidP="00A96369">
      <w:pPr>
        <w:rPr>
          <w:rFonts w:ascii="Arial" w:hAnsi="Arial" w:cs="Arial"/>
          <w:sz w:val="20"/>
          <w:szCs w:val="20"/>
        </w:rPr>
      </w:pPr>
      <w:r w:rsidRPr="004938FC">
        <w:rPr>
          <w:rFonts w:ascii="Arial" w:hAnsi="Arial" w:cs="Arial"/>
          <w:sz w:val="20"/>
          <w:szCs w:val="20"/>
        </w:rPr>
        <w:t>Where a pupil comes to speak to you directly and tells you information which may suggest they are at risk of abuse, neglect or exploitation, this is known as a disclosure. If a pupil discloses to you, you should:</w:t>
      </w:r>
    </w:p>
    <w:p w14:paraId="09A74EED" w14:textId="77777777" w:rsidR="00A96369" w:rsidRPr="004938FC" w:rsidRDefault="00A96369" w:rsidP="00A96369">
      <w:pPr>
        <w:pStyle w:val="MediumGrid1-Accent21"/>
        <w:rPr>
          <w:rFonts w:ascii="Arial" w:hAnsi="Arial" w:cs="Arial"/>
          <w:sz w:val="20"/>
          <w:szCs w:val="20"/>
        </w:rPr>
      </w:pPr>
    </w:p>
    <w:p w14:paraId="728B83FB" w14:textId="77777777" w:rsidR="00A96369" w:rsidRPr="004938FC" w:rsidRDefault="00A96369" w:rsidP="00A96369">
      <w:pPr>
        <w:pStyle w:val="MediumGrid1-Accent21"/>
        <w:numPr>
          <w:ilvl w:val="0"/>
          <w:numId w:val="5"/>
        </w:numPr>
        <w:rPr>
          <w:rFonts w:ascii="Arial" w:hAnsi="Arial" w:cs="Arial"/>
          <w:sz w:val="20"/>
          <w:szCs w:val="20"/>
        </w:rPr>
      </w:pPr>
      <w:r w:rsidRPr="004938FC">
        <w:rPr>
          <w:rFonts w:ascii="Arial" w:hAnsi="Arial" w:cs="Arial"/>
          <w:b/>
          <w:sz w:val="20"/>
          <w:szCs w:val="20"/>
        </w:rPr>
        <w:t xml:space="preserve">Reassure </w:t>
      </w:r>
      <w:r w:rsidRPr="004938FC">
        <w:rPr>
          <w:rFonts w:ascii="Arial" w:hAnsi="Arial" w:cs="Arial"/>
          <w:bCs/>
          <w:sz w:val="20"/>
          <w:szCs w:val="20"/>
        </w:rPr>
        <w:t>the pupil that they being taken seriously and that they will be supported and kept safe</w:t>
      </w:r>
    </w:p>
    <w:p w14:paraId="6D5322A0" w14:textId="77777777" w:rsidR="00A96369" w:rsidRPr="004938FC" w:rsidRDefault="00A96369" w:rsidP="00A96369">
      <w:pPr>
        <w:pStyle w:val="MediumGrid1-Accent21"/>
        <w:numPr>
          <w:ilvl w:val="0"/>
          <w:numId w:val="5"/>
        </w:numPr>
        <w:rPr>
          <w:rFonts w:ascii="Arial" w:hAnsi="Arial" w:cs="Arial"/>
          <w:sz w:val="20"/>
          <w:szCs w:val="20"/>
        </w:rPr>
      </w:pPr>
      <w:r w:rsidRPr="004938FC">
        <w:rPr>
          <w:rFonts w:ascii="Arial" w:hAnsi="Arial" w:cs="Arial"/>
          <w:b/>
          <w:sz w:val="20"/>
          <w:szCs w:val="20"/>
        </w:rPr>
        <w:t>Listen</w:t>
      </w:r>
      <w:r w:rsidRPr="004938FC">
        <w:rPr>
          <w:rFonts w:ascii="Arial" w:hAnsi="Arial" w:cs="Arial"/>
          <w:sz w:val="20"/>
          <w:szCs w:val="20"/>
        </w:rPr>
        <w:t xml:space="preserve"> to what the pupil is saying, without displaying any signs of shock or disbelief </w:t>
      </w:r>
    </w:p>
    <w:p w14:paraId="29644A4A" w14:textId="77777777" w:rsidR="00A96369" w:rsidRPr="004938FC" w:rsidRDefault="00A96369" w:rsidP="00A96369">
      <w:pPr>
        <w:pStyle w:val="MediumGrid1-Accent21"/>
        <w:numPr>
          <w:ilvl w:val="0"/>
          <w:numId w:val="5"/>
        </w:numPr>
        <w:rPr>
          <w:rFonts w:ascii="Arial" w:hAnsi="Arial" w:cs="Arial"/>
          <w:sz w:val="20"/>
          <w:szCs w:val="20"/>
        </w:rPr>
      </w:pPr>
      <w:r w:rsidRPr="004938FC">
        <w:rPr>
          <w:rFonts w:ascii="Arial" w:hAnsi="Arial" w:cs="Arial"/>
          <w:b/>
          <w:sz w:val="20"/>
          <w:szCs w:val="20"/>
        </w:rPr>
        <w:t>Allow</w:t>
      </w:r>
      <w:r w:rsidRPr="004938FC">
        <w:rPr>
          <w:rFonts w:ascii="Arial" w:hAnsi="Arial" w:cs="Arial"/>
          <w:sz w:val="20"/>
          <w:szCs w:val="20"/>
        </w:rPr>
        <w:t xml:space="preserve"> the pupil to talk freely without interrupting</w:t>
      </w:r>
    </w:p>
    <w:p w14:paraId="0782BD99" w14:textId="77777777" w:rsidR="00A96369" w:rsidRPr="004938FC" w:rsidRDefault="00A96369" w:rsidP="00A96369">
      <w:pPr>
        <w:pStyle w:val="MediumGrid1-Accent21"/>
        <w:numPr>
          <w:ilvl w:val="0"/>
          <w:numId w:val="5"/>
        </w:numPr>
        <w:rPr>
          <w:rFonts w:ascii="Arial" w:hAnsi="Arial" w:cs="Arial"/>
          <w:sz w:val="20"/>
          <w:szCs w:val="20"/>
        </w:rPr>
      </w:pPr>
      <w:r w:rsidRPr="004938FC">
        <w:rPr>
          <w:rFonts w:ascii="Arial" w:hAnsi="Arial" w:cs="Arial"/>
          <w:b/>
          <w:bCs/>
          <w:sz w:val="20"/>
          <w:szCs w:val="20"/>
        </w:rPr>
        <w:t>Reassure</w:t>
      </w:r>
      <w:r w:rsidRPr="004938FC">
        <w:rPr>
          <w:rFonts w:ascii="Arial" w:hAnsi="Arial" w:cs="Arial"/>
          <w:sz w:val="20"/>
          <w:szCs w:val="20"/>
        </w:rPr>
        <w:t xml:space="preserve"> the pupil but do not make promises about keeping the information a secret</w:t>
      </w:r>
    </w:p>
    <w:p w14:paraId="3DB03959" w14:textId="77777777" w:rsidR="00A96369" w:rsidRPr="004938FC" w:rsidRDefault="00A96369" w:rsidP="00A96369">
      <w:pPr>
        <w:pStyle w:val="MediumGrid1-Accent21"/>
        <w:numPr>
          <w:ilvl w:val="0"/>
          <w:numId w:val="5"/>
        </w:numPr>
        <w:rPr>
          <w:rFonts w:ascii="Arial" w:hAnsi="Arial" w:cs="Arial"/>
          <w:sz w:val="20"/>
          <w:szCs w:val="20"/>
        </w:rPr>
      </w:pPr>
      <w:r w:rsidRPr="004938FC">
        <w:rPr>
          <w:rFonts w:ascii="Arial" w:hAnsi="Arial" w:cs="Arial"/>
          <w:b/>
          <w:sz w:val="20"/>
          <w:szCs w:val="20"/>
        </w:rPr>
        <w:t>Reassure</w:t>
      </w:r>
      <w:r w:rsidRPr="004938FC">
        <w:rPr>
          <w:rFonts w:ascii="Arial" w:hAnsi="Arial" w:cs="Arial"/>
          <w:sz w:val="20"/>
          <w:szCs w:val="20"/>
        </w:rPr>
        <w:t xml:space="preserve"> the pupil that this is not their fault</w:t>
      </w:r>
    </w:p>
    <w:p w14:paraId="2C94EFF6" w14:textId="77777777" w:rsidR="00A96369" w:rsidRPr="004938FC" w:rsidRDefault="00A96369" w:rsidP="00A96369">
      <w:pPr>
        <w:pStyle w:val="MediumGrid1-Accent21"/>
        <w:numPr>
          <w:ilvl w:val="0"/>
          <w:numId w:val="5"/>
        </w:numPr>
        <w:rPr>
          <w:rFonts w:ascii="Arial" w:hAnsi="Arial" w:cs="Arial"/>
          <w:sz w:val="20"/>
          <w:szCs w:val="20"/>
        </w:rPr>
      </w:pPr>
      <w:r w:rsidRPr="004938FC">
        <w:rPr>
          <w:rFonts w:ascii="Arial" w:hAnsi="Arial" w:cs="Arial"/>
          <w:b/>
          <w:sz w:val="20"/>
          <w:szCs w:val="20"/>
        </w:rPr>
        <w:t>Ask</w:t>
      </w:r>
      <w:r w:rsidRPr="004938FC">
        <w:rPr>
          <w:rFonts w:ascii="Arial" w:hAnsi="Arial" w:cs="Arial"/>
          <w:sz w:val="20"/>
          <w:szCs w:val="20"/>
        </w:rPr>
        <w:t xml:space="preserve"> questions only if you need to clarify, take care not to put words in their mouth by asking leading questions</w:t>
      </w:r>
    </w:p>
    <w:p w14:paraId="5A060A75" w14:textId="77777777" w:rsidR="00334271" w:rsidRPr="004938FC" w:rsidRDefault="00A96369" w:rsidP="00B00521">
      <w:pPr>
        <w:pStyle w:val="MediumGrid1-Accent21"/>
        <w:numPr>
          <w:ilvl w:val="0"/>
          <w:numId w:val="5"/>
        </w:numPr>
        <w:rPr>
          <w:rFonts w:ascii="Arial" w:hAnsi="Arial" w:cs="Arial"/>
          <w:sz w:val="20"/>
          <w:szCs w:val="20"/>
        </w:rPr>
      </w:pPr>
      <w:r w:rsidRPr="004938FC">
        <w:rPr>
          <w:rFonts w:ascii="Arial" w:hAnsi="Arial" w:cs="Arial"/>
          <w:b/>
          <w:sz w:val="20"/>
          <w:szCs w:val="20"/>
        </w:rPr>
        <w:lastRenderedPageBreak/>
        <w:t>Explain</w:t>
      </w:r>
      <w:r w:rsidRPr="004938FC">
        <w:rPr>
          <w:rFonts w:ascii="Arial" w:hAnsi="Arial" w:cs="Arial"/>
          <w:sz w:val="20"/>
          <w:szCs w:val="20"/>
        </w:rPr>
        <w:t xml:space="preserve"> to the pupil that they have done the right thing by telling you and explain what you will do next, in line with the procedures outlined below.</w:t>
      </w:r>
    </w:p>
    <w:p w14:paraId="2FFD16E0" w14:textId="77777777" w:rsidR="00334271" w:rsidRPr="004938FC" w:rsidRDefault="00334271" w:rsidP="00334271">
      <w:pPr>
        <w:pStyle w:val="MediumGrid1-Accent21"/>
        <w:ind w:left="0"/>
        <w:rPr>
          <w:rFonts w:ascii="Arial" w:hAnsi="Arial" w:cs="Arial"/>
          <w:sz w:val="20"/>
          <w:szCs w:val="20"/>
        </w:rPr>
      </w:pPr>
    </w:p>
    <w:p w14:paraId="565132A8" w14:textId="62674CE0" w:rsidR="00B00521" w:rsidRPr="004938FC" w:rsidRDefault="00B00521" w:rsidP="00334271">
      <w:pPr>
        <w:pStyle w:val="MediumGrid1-Accent21"/>
        <w:ind w:left="0"/>
        <w:rPr>
          <w:rFonts w:ascii="Arial" w:hAnsi="Arial" w:cs="Arial"/>
          <w:sz w:val="20"/>
          <w:szCs w:val="20"/>
        </w:rPr>
      </w:pPr>
      <w:r w:rsidRPr="004938FC">
        <w:rPr>
          <w:rFonts w:ascii="Arial" w:hAnsi="Arial" w:cs="Arial"/>
          <w:sz w:val="20"/>
          <w:szCs w:val="20"/>
        </w:rPr>
        <w:t>All staff should be aware that children may not feel ready or know how to tell someone they are being abused, and/or they may not recognise their experiences as harmful.</w:t>
      </w:r>
    </w:p>
    <w:p w14:paraId="041140C2" w14:textId="77777777" w:rsidR="00A96369" w:rsidRPr="004938FC" w:rsidRDefault="00B00521" w:rsidP="00B00521">
      <w:pPr>
        <w:rPr>
          <w:rFonts w:ascii="Arial" w:hAnsi="Arial" w:cs="Arial"/>
          <w:sz w:val="20"/>
          <w:szCs w:val="20"/>
        </w:rPr>
      </w:pPr>
      <w:r w:rsidRPr="004938FC">
        <w:rPr>
          <w:rFonts w:ascii="Arial" w:hAnsi="Arial" w:cs="Arial"/>
          <w:sz w:val="20"/>
          <w:szCs w:val="20"/>
        </w:rPr>
        <w:t>This should not prevent you from having a professional curiosity and speaking to the DSL if you have concerns.</w:t>
      </w:r>
    </w:p>
    <w:p w14:paraId="5C193FC8" w14:textId="77777777" w:rsidR="00B86E0E" w:rsidRPr="004938FC" w:rsidRDefault="00961EF1" w:rsidP="00EA731E">
      <w:pPr>
        <w:rPr>
          <w:rFonts w:ascii="Arial" w:hAnsi="Arial" w:cs="Arial"/>
          <w:sz w:val="20"/>
          <w:szCs w:val="20"/>
        </w:rPr>
      </w:pPr>
      <w:r w:rsidRPr="004938FC">
        <w:rPr>
          <w:rFonts w:ascii="Arial" w:hAnsi="Arial" w:cs="Arial"/>
          <w:b/>
          <w:bCs/>
          <w:sz w:val="20"/>
          <w:szCs w:val="20"/>
        </w:rPr>
        <w:t xml:space="preserve">You have a responsibility to follow the steps </w:t>
      </w:r>
      <w:proofErr w:type="gramStart"/>
      <w:r w:rsidRPr="004938FC">
        <w:rPr>
          <w:rFonts w:ascii="Arial" w:hAnsi="Arial" w:cs="Arial"/>
          <w:b/>
          <w:bCs/>
          <w:sz w:val="20"/>
          <w:szCs w:val="20"/>
        </w:rPr>
        <w:t>below</w:t>
      </w:r>
      <w:r w:rsidRPr="004938FC">
        <w:rPr>
          <w:rFonts w:ascii="Arial" w:hAnsi="Arial" w:cs="Arial"/>
          <w:sz w:val="20"/>
          <w:szCs w:val="20"/>
        </w:rPr>
        <w:t>:-</w:t>
      </w:r>
      <w:proofErr w:type="gramEnd"/>
    </w:p>
    <w:p w14:paraId="4FB0D2F1" w14:textId="77777777" w:rsidR="00B86E0E" w:rsidRPr="004938FC" w:rsidRDefault="00AB5C17" w:rsidP="00B86E0E">
      <w:pPr>
        <w:outlineLvl w:val="0"/>
        <w:rPr>
          <w:rFonts w:ascii="Arial" w:hAnsi="Arial" w:cs="Arial"/>
          <w:i/>
          <w:color w:val="000000"/>
          <w:sz w:val="20"/>
          <w:szCs w:val="20"/>
          <w:u w:val="single"/>
        </w:rPr>
      </w:pPr>
      <w:r w:rsidRPr="004938FC">
        <w:rPr>
          <w:rFonts w:ascii="Arial" w:hAnsi="Arial" w:cs="Arial"/>
          <w:color w:val="000000"/>
          <w:sz w:val="20"/>
          <w:szCs w:val="20"/>
          <w:u w:val="single"/>
        </w:rPr>
        <w:t xml:space="preserve">Step 1 </w:t>
      </w:r>
    </w:p>
    <w:p w14:paraId="4D9947FC" w14:textId="77777777" w:rsidR="00F42666" w:rsidRPr="004938FC" w:rsidRDefault="00D42923" w:rsidP="00A14B80">
      <w:pPr>
        <w:numPr>
          <w:ilvl w:val="0"/>
          <w:numId w:val="48"/>
        </w:numPr>
        <w:outlineLvl w:val="0"/>
        <w:rPr>
          <w:rFonts w:ascii="Arial" w:hAnsi="Arial" w:cs="Arial"/>
          <w:sz w:val="20"/>
          <w:szCs w:val="20"/>
        </w:rPr>
      </w:pPr>
      <w:r w:rsidRPr="004938FC">
        <w:rPr>
          <w:rFonts w:ascii="Arial" w:hAnsi="Arial" w:cs="Arial"/>
          <w:sz w:val="20"/>
          <w:szCs w:val="20"/>
        </w:rPr>
        <w:t xml:space="preserve">Do you need to take immediate action to secure the safety of the </w:t>
      </w:r>
      <w:r w:rsidR="001E4887" w:rsidRPr="004938FC">
        <w:rPr>
          <w:rFonts w:ascii="Arial" w:hAnsi="Arial" w:cs="Arial"/>
          <w:sz w:val="20"/>
          <w:szCs w:val="20"/>
        </w:rPr>
        <w:t>pupil</w:t>
      </w:r>
      <w:r w:rsidRPr="004938FC">
        <w:rPr>
          <w:rFonts w:ascii="Arial" w:hAnsi="Arial" w:cs="Arial"/>
          <w:sz w:val="20"/>
          <w:szCs w:val="20"/>
        </w:rPr>
        <w:t>?</w:t>
      </w:r>
    </w:p>
    <w:p w14:paraId="0C6B5F9F" w14:textId="77777777" w:rsidR="00D42923" w:rsidRPr="004938FC" w:rsidRDefault="00F42666" w:rsidP="00A14B80">
      <w:pPr>
        <w:numPr>
          <w:ilvl w:val="0"/>
          <w:numId w:val="48"/>
        </w:numPr>
        <w:outlineLvl w:val="0"/>
        <w:rPr>
          <w:rFonts w:ascii="Arial" w:hAnsi="Arial" w:cs="Arial"/>
          <w:sz w:val="20"/>
          <w:szCs w:val="20"/>
        </w:rPr>
      </w:pPr>
      <w:r w:rsidRPr="004938FC">
        <w:rPr>
          <w:rFonts w:ascii="Arial" w:hAnsi="Arial" w:cs="Arial"/>
          <w:sz w:val="20"/>
          <w:szCs w:val="20"/>
        </w:rPr>
        <w:t xml:space="preserve">If you are concerned that a pupil might be in immediate danger or at risk of significant harm you must act </w:t>
      </w:r>
      <w:r w:rsidRPr="004938FC">
        <w:rPr>
          <w:rFonts w:ascii="Arial" w:hAnsi="Arial" w:cs="Arial"/>
          <w:b/>
          <w:bCs/>
          <w:sz w:val="20"/>
          <w:szCs w:val="20"/>
          <w:u w:val="single"/>
        </w:rPr>
        <w:t>immediately</w:t>
      </w:r>
      <w:r w:rsidRPr="004938FC">
        <w:rPr>
          <w:rFonts w:ascii="Arial" w:hAnsi="Arial" w:cs="Arial"/>
          <w:sz w:val="20"/>
          <w:szCs w:val="20"/>
        </w:rPr>
        <w:t xml:space="preserve"> and before the end of the school day. A decision may need to be taken about whether it is safe for the pupil to return home.</w:t>
      </w:r>
    </w:p>
    <w:p w14:paraId="0E401EC5" w14:textId="77777777" w:rsidR="009B4293" w:rsidRPr="004938FC" w:rsidRDefault="00AB5C17" w:rsidP="00AB5C17">
      <w:pPr>
        <w:pStyle w:val="MediumGrid1-Accent21"/>
        <w:numPr>
          <w:ilvl w:val="0"/>
          <w:numId w:val="2"/>
        </w:numPr>
        <w:rPr>
          <w:rFonts w:ascii="Arial" w:hAnsi="Arial" w:cs="Arial"/>
          <w:sz w:val="20"/>
          <w:szCs w:val="20"/>
        </w:rPr>
      </w:pPr>
      <w:r w:rsidRPr="004938FC">
        <w:rPr>
          <w:rFonts w:ascii="Arial" w:hAnsi="Arial" w:cs="Arial"/>
          <w:sz w:val="20"/>
          <w:szCs w:val="20"/>
        </w:rPr>
        <w:t xml:space="preserve">Report your concerns </w:t>
      </w:r>
      <w:r w:rsidRPr="004938FC">
        <w:rPr>
          <w:rFonts w:ascii="Arial" w:hAnsi="Arial" w:cs="Arial"/>
          <w:b/>
          <w:bCs/>
          <w:sz w:val="20"/>
          <w:szCs w:val="20"/>
        </w:rPr>
        <w:t>directly to a member of the safeguarding team</w:t>
      </w:r>
      <w:r w:rsidRPr="004938FC">
        <w:rPr>
          <w:rFonts w:ascii="Arial" w:hAnsi="Arial" w:cs="Arial"/>
          <w:sz w:val="20"/>
          <w:szCs w:val="20"/>
        </w:rPr>
        <w:t xml:space="preserve">, as soon as </w:t>
      </w:r>
      <w:r w:rsidR="00C23275" w:rsidRPr="004938FC">
        <w:rPr>
          <w:rFonts w:ascii="Arial" w:hAnsi="Arial" w:cs="Arial"/>
          <w:sz w:val="20"/>
          <w:szCs w:val="20"/>
        </w:rPr>
        <w:t xml:space="preserve">possible. Where possible, this should be done ‘face to face’. </w:t>
      </w:r>
    </w:p>
    <w:p w14:paraId="298BF5D0" w14:textId="0E373A61" w:rsidR="009B4293" w:rsidRPr="004938FC" w:rsidRDefault="00273B3F" w:rsidP="0048554E">
      <w:pPr>
        <w:pStyle w:val="MediumGrid1-Accent21"/>
        <w:ind w:left="360"/>
        <w:rPr>
          <w:rFonts w:ascii="Arial" w:hAnsi="Arial" w:cs="Arial"/>
          <w:iCs/>
          <w:color w:val="000000"/>
          <w:sz w:val="20"/>
          <w:szCs w:val="20"/>
        </w:rPr>
      </w:pPr>
      <w:r w:rsidRPr="004938FC">
        <w:rPr>
          <w:rFonts w:ascii="Arial" w:hAnsi="Arial" w:cs="Arial"/>
          <w:sz w:val="20"/>
          <w:szCs w:val="20"/>
        </w:rPr>
        <w:t xml:space="preserve">      </w:t>
      </w:r>
      <w:r w:rsidR="00AB5C17" w:rsidRPr="004938FC">
        <w:rPr>
          <w:rFonts w:ascii="Arial" w:hAnsi="Arial" w:cs="Arial"/>
          <w:sz w:val="20"/>
          <w:szCs w:val="20"/>
        </w:rPr>
        <w:t xml:space="preserve">In the first instance our Designated Safeguarding Lead </w:t>
      </w:r>
      <w:r w:rsidR="0048554E" w:rsidRPr="004938FC">
        <w:rPr>
          <w:rFonts w:ascii="Arial" w:hAnsi="Arial" w:cs="Arial"/>
          <w:iCs/>
          <w:sz w:val="20"/>
          <w:szCs w:val="20"/>
        </w:rPr>
        <w:t xml:space="preserve">is </w:t>
      </w:r>
      <w:r w:rsidR="001A0838">
        <w:rPr>
          <w:rFonts w:ascii="Arial" w:hAnsi="Arial" w:cs="Arial"/>
          <w:iCs/>
          <w:sz w:val="20"/>
          <w:szCs w:val="20"/>
        </w:rPr>
        <w:t>Emily Holloway</w:t>
      </w:r>
      <w:r w:rsidR="0048554E" w:rsidRPr="004938FC">
        <w:rPr>
          <w:rFonts w:ascii="Arial" w:hAnsi="Arial" w:cs="Arial"/>
          <w:iCs/>
          <w:sz w:val="20"/>
          <w:szCs w:val="20"/>
        </w:rPr>
        <w:t xml:space="preserve"> (see Quick Reference Guide for contact details).</w:t>
      </w:r>
    </w:p>
    <w:p w14:paraId="1456CE3E" w14:textId="32E1A2A3" w:rsidR="0048554E" w:rsidRPr="004938FC" w:rsidRDefault="00273B3F" w:rsidP="0048554E">
      <w:pPr>
        <w:pStyle w:val="MediumGrid1-Accent21"/>
        <w:ind w:left="360"/>
        <w:rPr>
          <w:rFonts w:ascii="Arial" w:hAnsi="Arial" w:cs="Arial"/>
          <w:color w:val="000000"/>
          <w:sz w:val="20"/>
          <w:szCs w:val="20"/>
        </w:rPr>
      </w:pPr>
      <w:r w:rsidRPr="004938FC">
        <w:rPr>
          <w:rFonts w:ascii="Arial" w:hAnsi="Arial" w:cs="Arial"/>
          <w:color w:val="000000"/>
          <w:sz w:val="20"/>
          <w:szCs w:val="20"/>
        </w:rPr>
        <w:t xml:space="preserve">      </w:t>
      </w:r>
      <w:r w:rsidR="00AB5C17" w:rsidRPr="004938FC">
        <w:rPr>
          <w:rFonts w:ascii="Arial" w:hAnsi="Arial" w:cs="Arial"/>
          <w:color w:val="000000"/>
          <w:sz w:val="20"/>
          <w:szCs w:val="20"/>
        </w:rPr>
        <w:t>If the DSL is unavailable, please report to our deputy DSL/s</w:t>
      </w:r>
      <w:r w:rsidR="0048554E" w:rsidRPr="004938FC">
        <w:rPr>
          <w:rFonts w:ascii="Arial" w:hAnsi="Arial" w:cs="Arial"/>
          <w:color w:val="000000"/>
          <w:sz w:val="20"/>
          <w:szCs w:val="20"/>
        </w:rPr>
        <w:t xml:space="preserve"> –</w:t>
      </w:r>
      <w:r w:rsidR="001A0838">
        <w:rPr>
          <w:rFonts w:ascii="Arial" w:hAnsi="Arial" w:cs="Arial"/>
          <w:color w:val="000000"/>
          <w:sz w:val="20"/>
          <w:szCs w:val="20"/>
        </w:rPr>
        <w:t xml:space="preserve"> </w:t>
      </w:r>
      <w:r w:rsidR="0048554E" w:rsidRPr="004938FC">
        <w:rPr>
          <w:rFonts w:ascii="Arial" w:hAnsi="Arial" w:cs="Arial"/>
          <w:color w:val="000000"/>
          <w:sz w:val="20"/>
          <w:szCs w:val="20"/>
        </w:rPr>
        <w:t xml:space="preserve">Andrea Hooton, Claire Palser, Mo McDonald and </w:t>
      </w:r>
      <w:r w:rsidR="009A1F47">
        <w:rPr>
          <w:rFonts w:ascii="Arial" w:hAnsi="Arial" w:cs="Arial"/>
          <w:color w:val="000000"/>
          <w:sz w:val="20"/>
          <w:szCs w:val="20"/>
        </w:rPr>
        <w:t>Jamie Izzo</w:t>
      </w:r>
      <w:r w:rsidR="0048554E" w:rsidRPr="004938FC">
        <w:rPr>
          <w:rFonts w:ascii="Arial" w:hAnsi="Arial" w:cs="Arial"/>
          <w:color w:val="000000"/>
          <w:sz w:val="20"/>
          <w:szCs w:val="20"/>
        </w:rPr>
        <w:t>.</w:t>
      </w:r>
    </w:p>
    <w:p w14:paraId="0613D7EC" w14:textId="2EEB605B" w:rsidR="00AB5C17" w:rsidRPr="004938FC" w:rsidRDefault="00AB5C17" w:rsidP="0048554E">
      <w:pPr>
        <w:pStyle w:val="MediumGrid1-Accent21"/>
        <w:ind w:left="360"/>
        <w:rPr>
          <w:rFonts w:ascii="Arial" w:hAnsi="Arial" w:cs="Arial"/>
          <w:sz w:val="20"/>
          <w:szCs w:val="20"/>
        </w:rPr>
      </w:pPr>
      <w:r w:rsidRPr="004938FC">
        <w:rPr>
          <w:rFonts w:ascii="Arial" w:hAnsi="Arial" w:cs="Arial"/>
          <w:sz w:val="20"/>
          <w:szCs w:val="20"/>
        </w:rPr>
        <w:t>If no-one from your safeguarding team is available, speak to the most senior member of staff on site.</w:t>
      </w:r>
      <w:r w:rsidR="009B4293" w:rsidRPr="004938FC">
        <w:rPr>
          <w:rFonts w:ascii="Arial" w:hAnsi="Arial" w:cs="Arial"/>
          <w:sz w:val="20"/>
          <w:szCs w:val="20"/>
        </w:rPr>
        <w:t xml:space="preserve"> </w:t>
      </w:r>
    </w:p>
    <w:p w14:paraId="424F2265" w14:textId="77777777" w:rsidR="00D629C5" w:rsidRPr="004938FC" w:rsidRDefault="00D629C5" w:rsidP="00567719">
      <w:pPr>
        <w:pStyle w:val="MediumGrid1-Accent21"/>
        <w:numPr>
          <w:ilvl w:val="0"/>
          <w:numId w:val="2"/>
        </w:numPr>
        <w:rPr>
          <w:rFonts w:ascii="Arial" w:hAnsi="Arial" w:cs="Arial"/>
          <w:sz w:val="20"/>
          <w:szCs w:val="20"/>
        </w:rPr>
      </w:pPr>
      <w:r w:rsidRPr="004938FC">
        <w:rPr>
          <w:rFonts w:ascii="Arial" w:hAnsi="Arial" w:cs="Arial"/>
          <w:sz w:val="20"/>
          <w:szCs w:val="20"/>
        </w:rPr>
        <w:t xml:space="preserve">If your concern relates to </w:t>
      </w:r>
      <w:proofErr w:type="gramStart"/>
      <w:r w:rsidR="006F1112" w:rsidRPr="004938FC">
        <w:rPr>
          <w:rFonts w:ascii="Arial" w:hAnsi="Arial" w:cs="Arial"/>
          <w:sz w:val="20"/>
          <w:szCs w:val="20"/>
        </w:rPr>
        <w:t>child</w:t>
      </w:r>
      <w:r w:rsidRPr="004938FC">
        <w:rPr>
          <w:rFonts w:ascii="Arial" w:hAnsi="Arial" w:cs="Arial"/>
          <w:sz w:val="20"/>
          <w:szCs w:val="20"/>
        </w:rPr>
        <w:t xml:space="preserve"> on </w:t>
      </w:r>
      <w:r w:rsidR="006F1112" w:rsidRPr="004938FC">
        <w:rPr>
          <w:rFonts w:ascii="Arial" w:hAnsi="Arial" w:cs="Arial"/>
          <w:sz w:val="20"/>
          <w:szCs w:val="20"/>
        </w:rPr>
        <w:t>child</w:t>
      </w:r>
      <w:proofErr w:type="gramEnd"/>
      <w:r w:rsidRPr="004938FC">
        <w:rPr>
          <w:rFonts w:ascii="Arial" w:hAnsi="Arial" w:cs="Arial"/>
          <w:sz w:val="20"/>
          <w:szCs w:val="20"/>
        </w:rPr>
        <w:t xml:space="preserve"> abuse, refer also to Part 2 of this document and see also Part 5 </w:t>
      </w:r>
      <w:r w:rsidR="006B26E6" w:rsidRPr="004938FC">
        <w:rPr>
          <w:rFonts w:ascii="Arial" w:hAnsi="Arial" w:cs="Arial"/>
          <w:sz w:val="20"/>
          <w:szCs w:val="20"/>
        </w:rPr>
        <w:t>o</w:t>
      </w:r>
      <w:r w:rsidRPr="004938FC">
        <w:rPr>
          <w:rFonts w:ascii="Arial" w:hAnsi="Arial" w:cs="Arial"/>
          <w:sz w:val="20"/>
          <w:szCs w:val="20"/>
        </w:rPr>
        <w:t>f K</w:t>
      </w:r>
      <w:r w:rsidR="00A17DC4" w:rsidRPr="004938FC">
        <w:rPr>
          <w:rFonts w:ascii="Arial" w:hAnsi="Arial" w:cs="Arial"/>
          <w:sz w:val="20"/>
          <w:szCs w:val="20"/>
        </w:rPr>
        <w:t xml:space="preserve">eeping </w:t>
      </w:r>
      <w:r w:rsidRPr="004938FC">
        <w:rPr>
          <w:rFonts w:ascii="Arial" w:hAnsi="Arial" w:cs="Arial"/>
          <w:sz w:val="20"/>
          <w:szCs w:val="20"/>
        </w:rPr>
        <w:t>C</w:t>
      </w:r>
      <w:r w:rsidR="00A17DC4" w:rsidRPr="004938FC">
        <w:rPr>
          <w:rFonts w:ascii="Arial" w:hAnsi="Arial" w:cs="Arial"/>
          <w:sz w:val="20"/>
          <w:szCs w:val="20"/>
        </w:rPr>
        <w:t xml:space="preserve">hildren </w:t>
      </w:r>
      <w:r w:rsidRPr="004938FC">
        <w:rPr>
          <w:rFonts w:ascii="Arial" w:hAnsi="Arial" w:cs="Arial"/>
          <w:sz w:val="20"/>
          <w:szCs w:val="20"/>
        </w:rPr>
        <w:t>S</w:t>
      </w:r>
      <w:r w:rsidR="00A17DC4" w:rsidRPr="004938FC">
        <w:rPr>
          <w:rFonts w:ascii="Arial" w:hAnsi="Arial" w:cs="Arial"/>
          <w:sz w:val="20"/>
          <w:szCs w:val="20"/>
        </w:rPr>
        <w:t xml:space="preserve">afe </w:t>
      </w:r>
      <w:proofErr w:type="gramStart"/>
      <w:r w:rsidRPr="004938FC">
        <w:rPr>
          <w:rFonts w:ascii="Arial" w:hAnsi="Arial" w:cs="Arial"/>
          <w:sz w:val="20"/>
          <w:szCs w:val="20"/>
        </w:rPr>
        <w:t>I</w:t>
      </w:r>
      <w:r w:rsidR="00A17DC4" w:rsidRPr="004938FC">
        <w:rPr>
          <w:rFonts w:ascii="Arial" w:hAnsi="Arial" w:cs="Arial"/>
          <w:sz w:val="20"/>
          <w:szCs w:val="20"/>
        </w:rPr>
        <w:t>n</w:t>
      </w:r>
      <w:proofErr w:type="gramEnd"/>
      <w:r w:rsidR="00A17DC4" w:rsidRPr="004938FC">
        <w:rPr>
          <w:rFonts w:ascii="Arial" w:hAnsi="Arial" w:cs="Arial"/>
          <w:sz w:val="20"/>
          <w:szCs w:val="20"/>
        </w:rPr>
        <w:t xml:space="preserve"> </w:t>
      </w:r>
      <w:r w:rsidRPr="004938FC">
        <w:rPr>
          <w:rFonts w:ascii="Arial" w:hAnsi="Arial" w:cs="Arial"/>
          <w:sz w:val="20"/>
          <w:szCs w:val="20"/>
        </w:rPr>
        <w:t>E</w:t>
      </w:r>
      <w:r w:rsidR="00A17DC4" w:rsidRPr="004938FC">
        <w:rPr>
          <w:rFonts w:ascii="Arial" w:hAnsi="Arial" w:cs="Arial"/>
          <w:sz w:val="20"/>
          <w:szCs w:val="20"/>
        </w:rPr>
        <w:t>ducation</w:t>
      </w:r>
      <w:r w:rsidRPr="004938FC">
        <w:rPr>
          <w:rFonts w:ascii="Arial" w:hAnsi="Arial" w:cs="Arial"/>
          <w:sz w:val="20"/>
          <w:szCs w:val="20"/>
        </w:rPr>
        <w:t>.</w:t>
      </w:r>
    </w:p>
    <w:p w14:paraId="75E3F198" w14:textId="77777777" w:rsidR="009B4293" w:rsidRPr="004938FC" w:rsidRDefault="009B4293" w:rsidP="00D70C5F">
      <w:pPr>
        <w:outlineLvl w:val="0"/>
        <w:rPr>
          <w:rFonts w:ascii="Arial" w:hAnsi="Arial" w:cs="Arial"/>
          <w:i/>
          <w:color w:val="000000"/>
          <w:sz w:val="20"/>
          <w:szCs w:val="20"/>
          <w:u w:val="single"/>
        </w:rPr>
      </w:pPr>
      <w:r w:rsidRPr="004938FC">
        <w:rPr>
          <w:rFonts w:ascii="Arial" w:hAnsi="Arial" w:cs="Arial"/>
          <w:color w:val="000000"/>
          <w:sz w:val="20"/>
          <w:szCs w:val="20"/>
          <w:u w:val="single"/>
        </w:rPr>
        <w:t>S</w:t>
      </w:r>
      <w:r w:rsidR="00AB5C17" w:rsidRPr="004938FC">
        <w:rPr>
          <w:rFonts w:ascii="Arial" w:hAnsi="Arial" w:cs="Arial"/>
          <w:color w:val="000000"/>
          <w:sz w:val="20"/>
          <w:szCs w:val="20"/>
          <w:u w:val="single"/>
        </w:rPr>
        <w:t>tep 2</w:t>
      </w:r>
      <w:r w:rsidRPr="004938FC">
        <w:rPr>
          <w:rFonts w:ascii="Arial" w:hAnsi="Arial" w:cs="Arial"/>
          <w:color w:val="000000"/>
          <w:sz w:val="20"/>
          <w:szCs w:val="20"/>
          <w:u w:val="single"/>
        </w:rPr>
        <w:t xml:space="preserve"> </w:t>
      </w:r>
    </w:p>
    <w:p w14:paraId="44B83E18" w14:textId="2D406907" w:rsidR="00A92B06" w:rsidRPr="004938FC" w:rsidRDefault="00AB5C17" w:rsidP="00C23275">
      <w:pPr>
        <w:pStyle w:val="MediumGrid1-Accent21"/>
        <w:numPr>
          <w:ilvl w:val="0"/>
          <w:numId w:val="3"/>
        </w:numPr>
        <w:rPr>
          <w:rFonts w:ascii="Arial" w:hAnsi="Arial" w:cs="Arial"/>
          <w:sz w:val="20"/>
          <w:szCs w:val="20"/>
        </w:rPr>
      </w:pPr>
      <w:r w:rsidRPr="004938FC">
        <w:rPr>
          <w:rFonts w:ascii="Arial" w:hAnsi="Arial" w:cs="Arial"/>
          <w:sz w:val="20"/>
          <w:szCs w:val="20"/>
        </w:rPr>
        <w:t>Record your concerns using</w:t>
      </w:r>
      <w:r w:rsidR="00A92B06" w:rsidRPr="004938FC">
        <w:rPr>
          <w:rFonts w:ascii="Arial" w:hAnsi="Arial" w:cs="Arial"/>
          <w:sz w:val="20"/>
          <w:szCs w:val="20"/>
        </w:rPr>
        <w:t xml:space="preserve"> CPOMS</w:t>
      </w:r>
      <w:r w:rsidR="006B26E6" w:rsidRPr="004938FC">
        <w:rPr>
          <w:rFonts w:ascii="Arial" w:hAnsi="Arial" w:cs="Arial"/>
          <w:sz w:val="20"/>
          <w:szCs w:val="20"/>
        </w:rPr>
        <w:t xml:space="preserve"> </w:t>
      </w:r>
      <w:r w:rsidRPr="004938FC">
        <w:rPr>
          <w:rFonts w:ascii="Arial" w:hAnsi="Arial" w:cs="Arial"/>
          <w:sz w:val="20"/>
          <w:szCs w:val="20"/>
        </w:rPr>
        <w:t>as soon as possible</w:t>
      </w:r>
      <w:r w:rsidR="007D30DF" w:rsidRPr="004938FC">
        <w:rPr>
          <w:rFonts w:ascii="Arial" w:hAnsi="Arial" w:cs="Arial"/>
          <w:sz w:val="20"/>
          <w:szCs w:val="20"/>
        </w:rPr>
        <w:t xml:space="preserve"> or on an incident form.</w:t>
      </w:r>
    </w:p>
    <w:p w14:paraId="1B822E20" w14:textId="48E8EE43" w:rsidR="00C23275" w:rsidRPr="004938FC" w:rsidRDefault="00A92B06" w:rsidP="00C23275">
      <w:pPr>
        <w:pStyle w:val="MediumGrid1-Accent21"/>
        <w:numPr>
          <w:ilvl w:val="0"/>
          <w:numId w:val="3"/>
        </w:numPr>
        <w:rPr>
          <w:rFonts w:ascii="Arial" w:hAnsi="Arial" w:cs="Arial"/>
          <w:sz w:val="20"/>
          <w:szCs w:val="20"/>
        </w:rPr>
      </w:pPr>
      <w:r w:rsidRPr="004938FC">
        <w:rPr>
          <w:rFonts w:ascii="Arial" w:hAnsi="Arial" w:cs="Arial"/>
          <w:sz w:val="20"/>
          <w:szCs w:val="20"/>
        </w:rPr>
        <w:t>Instructions for logging on / a</w:t>
      </w:r>
      <w:r w:rsidR="0044467C" w:rsidRPr="004938FC">
        <w:rPr>
          <w:rFonts w:ascii="Arial" w:hAnsi="Arial" w:cs="Arial"/>
          <w:sz w:val="20"/>
          <w:szCs w:val="20"/>
        </w:rPr>
        <w:t xml:space="preserve"> copy of </w:t>
      </w:r>
      <w:r w:rsidRPr="004938FC">
        <w:rPr>
          <w:rFonts w:ascii="Arial" w:hAnsi="Arial" w:cs="Arial"/>
          <w:sz w:val="20"/>
          <w:szCs w:val="20"/>
        </w:rPr>
        <w:t>the incident form</w:t>
      </w:r>
      <w:r w:rsidR="0044467C" w:rsidRPr="004938FC">
        <w:rPr>
          <w:rFonts w:ascii="Arial" w:hAnsi="Arial" w:cs="Arial"/>
          <w:sz w:val="20"/>
          <w:szCs w:val="20"/>
        </w:rPr>
        <w:t xml:space="preserve"> can be found at the back of this policy</w:t>
      </w:r>
      <w:r w:rsidR="0048554E" w:rsidRPr="004938FC">
        <w:rPr>
          <w:rFonts w:ascii="Arial" w:hAnsi="Arial" w:cs="Arial"/>
          <w:sz w:val="20"/>
          <w:szCs w:val="20"/>
        </w:rPr>
        <w:t xml:space="preserve">. Physical forms are also available </w:t>
      </w:r>
      <w:r w:rsidR="003E3824">
        <w:rPr>
          <w:rFonts w:ascii="Arial" w:hAnsi="Arial" w:cs="Arial"/>
          <w:sz w:val="20"/>
          <w:szCs w:val="20"/>
        </w:rPr>
        <w:t>on the staffroom safeguarding display</w:t>
      </w:r>
      <w:r w:rsidR="003E3824" w:rsidRPr="004938FC">
        <w:rPr>
          <w:rFonts w:ascii="Arial" w:hAnsi="Arial" w:cs="Arial"/>
          <w:sz w:val="20"/>
          <w:szCs w:val="20"/>
        </w:rPr>
        <w:t xml:space="preserve"> </w:t>
      </w:r>
      <w:r w:rsidR="0048554E" w:rsidRPr="004938FC">
        <w:rPr>
          <w:rFonts w:ascii="Arial" w:hAnsi="Arial" w:cs="Arial"/>
          <w:sz w:val="20"/>
          <w:szCs w:val="20"/>
        </w:rPr>
        <w:t>should you not have a login to CPOMS (e.g. visitor in school)</w:t>
      </w:r>
      <w:r w:rsidR="0048554E" w:rsidRPr="004938FC">
        <w:rPr>
          <w:rFonts w:ascii="Arial" w:hAnsi="Arial" w:cs="Arial"/>
          <w:i/>
          <w:sz w:val="20"/>
          <w:szCs w:val="20"/>
        </w:rPr>
        <w:t>.</w:t>
      </w:r>
      <w:r w:rsidR="00AB5C17" w:rsidRPr="004938FC">
        <w:rPr>
          <w:rFonts w:ascii="Arial" w:hAnsi="Arial" w:cs="Arial"/>
          <w:color w:val="FF0000"/>
          <w:sz w:val="20"/>
          <w:szCs w:val="20"/>
        </w:rPr>
        <w:t xml:space="preserve"> </w:t>
      </w:r>
    </w:p>
    <w:p w14:paraId="6C304F2C" w14:textId="77777777" w:rsidR="00A92B06" w:rsidRPr="004938FC" w:rsidRDefault="00A92B06" w:rsidP="00A92B06">
      <w:pPr>
        <w:pStyle w:val="MediumGrid1-Accent21"/>
        <w:rPr>
          <w:rFonts w:ascii="Arial" w:hAnsi="Arial" w:cs="Arial"/>
          <w:sz w:val="20"/>
          <w:szCs w:val="20"/>
        </w:rPr>
      </w:pPr>
    </w:p>
    <w:p w14:paraId="4E584535" w14:textId="77777777" w:rsidR="00334271" w:rsidRPr="004938FC" w:rsidRDefault="00334271" w:rsidP="00C23275">
      <w:pPr>
        <w:pStyle w:val="MediumGrid1-Accent21"/>
        <w:ind w:left="0"/>
        <w:rPr>
          <w:rFonts w:ascii="Arial" w:hAnsi="Arial" w:cs="Arial"/>
          <w:sz w:val="20"/>
          <w:szCs w:val="20"/>
        </w:rPr>
      </w:pPr>
    </w:p>
    <w:p w14:paraId="14C59BAC" w14:textId="1B635FA0" w:rsidR="00C23275" w:rsidRPr="004938FC" w:rsidRDefault="00C23275" w:rsidP="00C23275">
      <w:pPr>
        <w:pStyle w:val="MediumGrid1-Accent21"/>
        <w:ind w:left="0"/>
        <w:rPr>
          <w:rFonts w:ascii="Arial" w:hAnsi="Arial" w:cs="Arial"/>
          <w:sz w:val="20"/>
          <w:szCs w:val="20"/>
          <w:u w:val="single"/>
        </w:rPr>
      </w:pPr>
      <w:r w:rsidRPr="004938FC">
        <w:rPr>
          <w:rFonts w:ascii="Arial" w:hAnsi="Arial" w:cs="Arial"/>
          <w:sz w:val="20"/>
          <w:szCs w:val="20"/>
          <w:u w:val="single"/>
        </w:rPr>
        <w:t>Guidance on recording your concern</w:t>
      </w:r>
    </w:p>
    <w:p w14:paraId="7BF1E355" w14:textId="77777777" w:rsidR="0044467C" w:rsidRPr="004938FC" w:rsidRDefault="0044467C" w:rsidP="0044467C">
      <w:pPr>
        <w:pStyle w:val="MediumGrid1-Accent21"/>
        <w:numPr>
          <w:ilvl w:val="0"/>
          <w:numId w:val="3"/>
        </w:numPr>
        <w:rPr>
          <w:rFonts w:ascii="Arial" w:hAnsi="Arial" w:cs="Arial"/>
          <w:sz w:val="20"/>
          <w:szCs w:val="20"/>
        </w:rPr>
      </w:pPr>
      <w:r w:rsidRPr="004938FC">
        <w:rPr>
          <w:rFonts w:ascii="Arial" w:hAnsi="Arial" w:cs="Arial"/>
          <w:sz w:val="20"/>
          <w:szCs w:val="20"/>
        </w:rPr>
        <w:t>R</w:t>
      </w:r>
      <w:r w:rsidR="00AB5C17" w:rsidRPr="004938FC">
        <w:rPr>
          <w:rFonts w:ascii="Arial" w:hAnsi="Arial" w:cs="Arial"/>
          <w:sz w:val="20"/>
          <w:szCs w:val="20"/>
        </w:rPr>
        <w:t>ecord the full date and time,</w:t>
      </w:r>
      <w:r w:rsidR="009B4293" w:rsidRPr="004938FC">
        <w:rPr>
          <w:rFonts w:ascii="Arial" w:hAnsi="Arial" w:cs="Arial"/>
          <w:sz w:val="20"/>
          <w:szCs w:val="20"/>
        </w:rPr>
        <w:t xml:space="preserve"> </w:t>
      </w:r>
      <w:r w:rsidR="00AB5C17" w:rsidRPr="004938FC">
        <w:rPr>
          <w:rFonts w:ascii="Arial" w:hAnsi="Arial" w:cs="Arial"/>
          <w:sz w:val="20"/>
          <w:szCs w:val="20"/>
        </w:rPr>
        <w:t xml:space="preserve">location, your name and role and keep your record as factual as possible. </w:t>
      </w:r>
    </w:p>
    <w:p w14:paraId="09AB2985" w14:textId="77777777" w:rsidR="0044467C" w:rsidRPr="004938FC" w:rsidRDefault="0044467C" w:rsidP="0044467C">
      <w:pPr>
        <w:pStyle w:val="MediumGrid1-Accent21"/>
        <w:numPr>
          <w:ilvl w:val="0"/>
          <w:numId w:val="3"/>
        </w:numPr>
        <w:rPr>
          <w:rFonts w:ascii="Arial" w:hAnsi="Arial" w:cs="Arial"/>
          <w:color w:val="000000"/>
          <w:sz w:val="20"/>
          <w:szCs w:val="20"/>
        </w:rPr>
      </w:pPr>
      <w:r w:rsidRPr="004938FC">
        <w:rPr>
          <w:rFonts w:ascii="Arial" w:hAnsi="Arial" w:cs="Arial"/>
          <w:color w:val="000000"/>
          <w:sz w:val="20"/>
          <w:szCs w:val="20"/>
        </w:rPr>
        <w:t>Use full names, not initials as we need to be able to identify who individuals are.</w:t>
      </w:r>
    </w:p>
    <w:p w14:paraId="06648D8A" w14:textId="77777777" w:rsidR="00AB5C17" w:rsidRPr="004938FC" w:rsidRDefault="00AB5C17" w:rsidP="0026020E">
      <w:pPr>
        <w:pStyle w:val="MediumGrid1-Accent21"/>
        <w:numPr>
          <w:ilvl w:val="0"/>
          <w:numId w:val="3"/>
        </w:numPr>
        <w:rPr>
          <w:rFonts w:ascii="Arial" w:hAnsi="Arial" w:cs="Arial"/>
          <w:sz w:val="20"/>
          <w:szCs w:val="20"/>
        </w:rPr>
      </w:pPr>
      <w:r w:rsidRPr="004938FC">
        <w:rPr>
          <w:rFonts w:ascii="Arial" w:hAnsi="Arial" w:cs="Arial"/>
          <w:sz w:val="20"/>
          <w:szCs w:val="20"/>
        </w:rPr>
        <w:t xml:space="preserve">Use the </w:t>
      </w:r>
      <w:r w:rsidR="001E4887" w:rsidRPr="004938FC">
        <w:rPr>
          <w:rFonts w:ascii="Arial" w:hAnsi="Arial" w:cs="Arial"/>
          <w:sz w:val="20"/>
          <w:szCs w:val="20"/>
        </w:rPr>
        <w:t>pupil</w:t>
      </w:r>
      <w:r w:rsidR="00D42923" w:rsidRPr="004938FC">
        <w:rPr>
          <w:rFonts w:ascii="Arial" w:hAnsi="Arial" w:cs="Arial"/>
          <w:sz w:val="20"/>
          <w:szCs w:val="20"/>
        </w:rPr>
        <w:t>’s</w:t>
      </w:r>
      <w:r w:rsidRPr="004938FC">
        <w:rPr>
          <w:rFonts w:ascii="Arial" w:hAnsi="Arial" w:cs="Arial"/>
          <w:sz w:val="20"/>
          <w:szCs w:val="20"/>
        </w:rPr>
        <w:t xml:space="preserve"> own words where applicable and enclose any direct quotes in</w:t>
      </w:r>
      <w:r w:rsidR="009B4293" w:rsidRPr="004938FC">
        <w:rPr>
          <w:rFonts w:ascii="Arial" w:hAnsi="Arial" w:cs="Arial"/>
          <w:sz w:val="20"/>
          <w:szCs w:val="20"/>
        </w:rPr>
        <w:t xml:space="preserve"> </w:t>
      </w:r>
      <w:r w:rsidRPr="004938FC">
        <w:rPr>
          <w:rFonts w:ascii="Arial" w:hAnsi="Arial" w:cs="Arial"/>
          <w:sz w:val="20"/>
          <w:szCs w:val="20"/>
        </w:rPr>
        <w:t>quotation marks.</w:t>
      </w:r>
    </w:p>
    <w:p w14:paraId="5A969FC7" w14:textId="77777777" w:rsidR="00C23275" w:rsidRPr="004938FC" w:rsidRDefault="00C23275" w:rsidP="00C23275">
      <w:pPr>
        <w:numPr>
          <w:ilvl w:val="0"/>
          <w:numId w:val="3"/>
        </w:numPr>
        <w:rPr>
          <w:rFonts w:ascii="Arial" w:hAnsi="Arial" w:cs="Arial"/>
          <w:bCs/>
          <w:color w:val="000000"/>
          <w:sz w:val="20"/>
          <w:szCs w:val="20"/>
        </w:rPr>
      </w:pPr>
      <w:r w:rsidRPr="004938FC">
        <w:rPr>
          <w:rFonts w:ascii="Arial" w:hAnsi="Arial" w:cs="Arial"/>
          <w:bCs/>
          <w:color w:val="000000"/>
          <w:sz w:val="20"/>
          <w:szCs w:val="20"/>
        </w:rPr>
        <w:t xml:space="preserve">Include what is it that you have seen/heard/noticed which concerns you?  </w:t>
      </w:r>
    </w:p>
    <w:p w14:paraId="5F7C7B6B" w14:textId="77777777" w:rsidR="00C23275" w:rsidRPr="004938FC" w:rsidRDefault="00C23275" w:rsidP="00C23275">
      <w:pPr>
        <w:ind w:left="720"/>
        <w:rPr>
          <w:rFonts w:ascii="Arial" w:hAnsi="Arial" w:cs="Arial"/>
          <w:bCs/>
          <w:color w:val="000000"/>
          <w:sz w:val="20"/>
          <w:szCs w:val="20"/>
        </w:rPr>
      </w:pPr>
      <w:r w:rsidRPr="004938FC">
        <w:rPr>
          <w:rFonts w:ascii="Arial" w:hAnsi="Arial" w:cs="Arial"/>
          <w:bCs/>
          <w:color w:val="000000"/>
          <w:sz w:val="20"/>
          <w:szCs w:val="20"/>
        </w:rPr>
        <w:t xml:space="preserve">Has the </w:t>
      </w:r>
      <w:r w:rsidR="001E4887" w:rsidRPr="004938FC">
        <w:rPr>
          <w:rFonts w:ascii="Arial" w:hAnsi="Arial" w:cs="Arial"/>
          <w:bCs/>
          <w:color w:val="000000"/>
          <w:sz w:val="20"/>
          <w:szCs w:val="20"/>
        </w:rPr>
        <w:t>pupil</w:t>
      </w:r>
      <w:r w:rsidRPr="004938FC">
        <w:rPr>
          <w:rFonts w:ascii="Arial" w:hAnsi="Arial" w:cs="Arial"/>
          <w:bCs/>
          <w:color w:val="000000"/>
          <w:sz w:val="20"/>
          <w:szCs w:val="20"/>
        </w:rPr>
        <w:t xml:space="preserve"> communicated that something is wrong? Verbally? Behaviour?</w:t>
      </w:r>
    </w:p>
    <w:p w14:paraId="4597A7D0" w14:textId="77777777" w:rsidR="00C23275" w:rsidRPr="004938FC" w:rsidRDefault="00C23275" w:rsidP="00C23275">
      <w:pPr>
        <w:numPr>
          <w:ilvl w:val="0"/>
          <w:numId w:val="3"/>
        </w:numPr>
        <w:rPr>
          <w:rFonts w:ascii="Arial" w:hAnsi="Arial" w:cs="Arial"/>
          <w:bCs/>
          <w:color w:val="000000"/>
          <w:sz w:val="20"/>
          <w:szCs w:val="20"/>
        </w:rPr>
      </w:pPr>
      <w:r w:rsidRPr="004938FC">
        <w:rPr>
          <w:rFonts w:ascii="Arial" w:hAnsi="Arial" w:cs="Arial"/>
          <w:bCs/>
          <w:color w:val="000000"/>
          <w:sz w:val="20"/>
          <w:szCs w:val="20"/>
        </w:rPr>
        <w:t>Ensure your record is clear and factual. If you have included your opinion in your report, have you made it clear that this is your opinion?</w:t>
      </w:r>
    </w:p>
    <w:p w14:paraId="660DBEA3" w14:textId="77777777" w:rsidR="00C23275" w:rsidRPr="004938FC" w:rsidRDefault="00C23275" w:rsidP="00C23275">
      <w:pPr>
        <w:numPr>
          <w:ilvl w:val="0"/>
          <w:numId w:val="3"/>
        </w:numPr>
        <w:rPr>
          <w:rFonts w:ascii="Arial" w:hAnsi="Arial" w:cs="Arial"/>
          <w:bCs/>
          <w:color w:val="000000"/>
          <w:sz w:val="20"/>
          <w:szCs w:val="20"/>
        </w:rPr>
      </w:pPr>
      <w:r w:rsidRPr="004938FC">
        <w:rPr>
          <w:rFonts w:ascii="Arial" w:hAnsi="Arial" w:cs="Arial"/>
          <w:bCs/>
          <w:color w:val="000000"/>
          <w:sz w:val="20"/>
          <w:szCs w:val="20"/>
        </w:rPr>
        <w:t xml:space="preserve">Include </w:t>
      </w:r>
      <w:r w:rsidRPr="004938FC">
        <w:rPr>
          <w:rFonts w:ascii="Arial" w:hAnsi="Arial" w:cs="Arial"/>
          <w:color w:val="000000"/>
          <w:sz w:val="20"/>
          <w:szCs w:val="20"/>
        </w:rPr>
        <w:t>why what you have seen/heard/noticed concerns you? What are</w:t>
      </w:r>
      <w:r w:rsidR="00E4163D" w:rsidRPr="004938FC">
        <w:rPr>
          <w:rFonts w:ascii="Arial" w:hAnsi="Arial" w:cs="Arial"/>
          <w:color w:val="000000"/>
          <w:sz w:val="20"/>
          <w:szCs w:val="20"/>
        </w:rPr>
        <w:t xml:space="preserve"> you</w:t>
      </w:r>
      <w:r w:rsidRPr="004938FC">
        <w:rPr>
          <w:rFonts w:ascii="Arial" w:hAnsi="Arial" w:cs="Arial"/>
          <w:color w:val="000000"/>
          <w:sz w:val="20"/>
          <w:szCs w:val="20"/>
        </w:rPr>
        <w:t xml:space="preserve"> worried will happen if this concern/incident is not responded to?</w:t>
      </w:r>
    </w:p>
    <w:p w14:paraId="38575885" w14:textId="77777777" w:rsidR="00C23275" w:rsidRPr="004938FC" w:rsidRDefault="00C23275" w:rsidP="00C23275">
      <w:pPr>
        <w:numPr>
          <w:ilvl w:val="0"/>
          <w:numId w:val="3"/>
        </w:numPr>
        <w:rPr>
          <w:rFonts w:ascii="Arial" w:hAnsi="Arial" w:cs="Arial"/>
          <w:color w:val="000000"/>
          <w:sz w:val="20"/>
          <w:szCs w:val="20"/>
        </w:rPr>
      </w:pPr>
      <w:r w:rsidRPr="004938FC">
        <w:rPr>
          <w:rFonts w:ascii="Arial" w:hAnsi="Arial" w:cs="Arial"/>
          <w:color w:val="000000"/>
          <w:sz w:val="20"/>
          <w:szCs w:val="20"/>
        </w:rPr>
        <w:t>Is there any context you may be aware of?</w:t>
      </w:r>
    </w:p>
    <w:p w14:paraId="09EBAFF9" w14:textId="77777777" w:rsidR="00C23275" w:rsidRPr="004938FC" w:rsidRDefault="00C23275" w:rsidP="00C23275">
      <w:pPr>
        <w:pStyle w:val="ListParagraph"/>
        <w:rPr>
          <w:rFonts w:ascii="Arial" w:hAnsi="Arial" w:cs="Arial"/>
          <w:color w:val="000000"/>
          <w:sz w:val="20"/>
          <w:szCs w:val="20"/>
          <w:lang w:eastAsia="en-GB"/>
        </w:rPr>
      </w:pPr>
      <w:r w:rsidRPr="004938FC">
        <w:rPr>
          <w:rFonts w:ascii="Arial" w:hAnsi="Arial" w:cs="Arial"/>
          <w:color w:val="000000"/>
          <w:sz w:val="20"/>
          <w:szCs w:val="20"/>
          <w:lang w:eastAsia="en-GB"/>
        </w:rPr>
        <w:lastRenderedPageBreak/>
        <w:t xml:space="preserve">Is this concern the first or have you had other concerns? </w:t>
      </w:r>
    </w:p>
    <w:p w14:paraId="31CAAC23" w14:textId="77777777" w:rsidR="00C23275" w:rsidRPr="004938FC" w:rsidRDefault="00C23275" w:rsidP="00C23275">
      <w:pPr>
        <w:numPr>
          <w:ilvl w:val="0"/>
          <w:numId w:val="3"/>
        </w:numPr>
        <w:rPr>
          <w:rFonts w:ascii="Arial" w:hAnsi="Arial" w:cs="Arial"/>
          <w:color w:val="000000"/>
          <w:sz w:val="20"/>
          <w:szCs w:val="20"/>
        </w:rPr>
      </w:pPr>
      <w:r w:rsidRPr="004938FC">
        <w:rPr>
          <w:rFonts w:ascii="Arial" w:hAnsi="Arial" w:cs="Arial"/>
          <w:color w:val="000000"/>
          <w:sz w:val="20"/>
          <w:szCs w:val="20"/>
        </w:rPr>
        <w:t>Include any actions you have already taken</w:t>
      </w:r>
      <w:r w:rsidR="00D629C5" w:rsidRPr="004938FC">
        <w:rPr>
          <w:rFonts w:ascii="Arial" w:hAnsi="Arial" w:cs="Arial"/>
          <w:color w:val="000000"/>
          <w:sz w:val="20"/>
          <w:szCs w:val="20"/>
        </w:rPr>
        <w:t>.</w:t>
      </w:r>
    </w:p>
    <w:p w14:paraId="473A9BE6" w14:textId="77777777" w:rsidR="009B4293" w:rsidRPr="004938FC" w:rsidRDefault="00AB5C17" w:rsidP="00AB5C17">
      <w:pPr>
        <w:pStyle w:val="MediumGrid1-Accent21"/>
        <w:numPr>
          <w:ilvl w:val="0"/>
          <w:numId w:val="3"/>
        </w:numPr>
        <w:rPr>
          <w:rFonts w:ascii="Arial" w:hAnsi="Arial" w:cs="Arial"/>
          <w:sz w:val="20"/>
          <w:szCs w:val="20"/>
        </w:rPr>
      </w:pPr>
      <w:r w:rsidRPr="004938FC">
        <w:rPr>
          <w:rFonts w:ascii="Arial" w:hAnsi="Arial" w:cs="Arial"/>
          <w:sz w:val="20"/>
          <w:szCs w:val="20"/>
        </w:rPr>
        <w:t>If marks or injuries have been observed, record these on a body map. (Do not take photographs)</w:t>
      </w:r>
    </w:p>
    <w:p w14:paraId="2E7B9096" w14:textId="77777777" w:rsidR="00AB5C17" w:rsidRPr="004938FC" w:rsidRDefault="00AB5C17" w:rsidP="00AB5C17">
      <w:pPr>
        <w:pStyle w:val="MediumGrid1-Accent21"/>
        <w:numPr>
          <w:ilvl w:val="0"/>
          <w:numId w:val="3"/>
        </w:numPr>
        <w:rPr>
          <w:rFonts w:ascii="Arial" w:hAnsi="Arial" w:cs="Arial"/>
          <w:sz w:val="20"/>
          <w:szCs w:val="20"/>
        </w:rPr>
      </w:pPr>
      <w:r w:rsidRPr="004938FC">
        <w:rPr>
          <w:rFonts w:ascii="Arial" w:hAnsi="Arial" w:cs="Arial"/>
          <w:sz w:val="20"/>
          <w:szCs w:val="20"/>
        </w:rPr>
        <w:t xml:space="preserve">If a </w:t>
      </w:r>
      <w:r w:rsidR="00273B3F" w:rsidRPr="004938FC">
        <w:rPr>
          <w:rFonts w:ascii="Arial" w:hAnsi="Arial" w:cs="Arial"/>
          <w:sz w:val="20"/>
          <w:szCs w:val="20"/>
        </w:rPr>
        <w:t>safeguarding/child protection concern/incident</w:t>
      </w:r>
      <w:r w:rsidRPr="004938FC">
        <w:rPr>
          <w:rFonts w:ascii="Arial" w:hAnsi="Arial" w:cs="Arial"/>
          <w:sz w:val="20"/>
          <w:szCs w:val="20"/>
        </w:rPr>
        <w:t xml:space="preserve"> form is unavailable, handwritten notes can be made on a piece of paper. (This must be retained, even if the notes are subsequently written</w:t>
      </w:r>
      <w:r w:rsidR="00273B3F" w:rsidRPr="004938FC">
        <w:rPr>
          <w:rFonts w:ascii="Arial" w:hAnsi="Arial" w:cs="Arial"/>
          <w:sz w:val="20"/>
          <w:szCs w:val="20"/>
        </w:rPr>
        <w:t xml:space="preserve"> up / typed up</w:t>
      </w:r>
      <w:r w:rsidRPr="004938FC">
        <w:rPr>
          <w:rFonts w:ascii="Arial" w:hAnsi="Arial" w:cs="Arial"/>
          <w:sz w:val="20"/>
          <w:szCs w:val="20"/>
        </w:rPr>
        <w:t xml:space="preserve"> onto a form).</w:t>
      </w:r>
    </w:p>
    <w:p w14:paraId="55668FA6" w14:textId="77777777" w:rsidR="007D360D" w:rsidRPr="004938FC" w:rsidRDefault="007D360D" w:rsidP="007D360D">
      <w:pPr>
        <w:pStyle w:val="MediumGrid1-Accent21"/>
        <w:rPr>
          <w:rFonts w:ascii="Arial" w:hAnsi="Arial" w:cs="Arial"/>
          <w:sz w:val="20"/>
          <w:szCs w:val="20"/>
        </w:rPr>
      </w:pPr>
    </w:p>
    <w:p w14:paraId="5AA1C63E" w14:textId="77777777" w:rsidR="00AB5C17" w:rsidRPr="004938FC" w:rsidRDefault="007D360D" w:rsidP="00F803BE">
      <w:pPr>
        <w:pStyle w:val="MediumGrid1-Accent21"/>
        <w:rPr>
          <w:rFonts w:ascii="Arial" w:hAnsi="Arial" w:cs="Arial"/>
          <w:b/>
          <w:bCs/>
          <w:sz w:val="20"/>
          <w:szCs w:val="20"/>
        </w:rPr>
      </w:pPr>
      <w:r w:rsidRPr="004938FC">
        <w:rPr>
          <w:rFonts w:ascii="Arial" w:hAnsi="Arial" w:cs="Arial"/>
          <w:b/>
          <w:bCs/>
          <w:sz w:val="20"/>
          <w:szCs w:val="20"/>
        </w:rPr>
        <w:t xml:space="preserve">Remember that records can be accessed by parents/carers and may also be used in multi-agency meetings and in criminal proceedings. Records should </w:t>
      </w:r>
      <w:r w:rsidR="00D629C5" w:rsidRPr="004938FC">
        <w:rPr>
          <w:rFonts w:ascii="Arial" w:hAnsi="Arial" w:cs="Arial"/>
          <w:b/>
          <w:bCs/>
          <w:sz w:val="20"/>
          <w:szCs w:val="20"/>
        </w:rPr>
        <w:t>b</w:t>
      </w:r>
      <w:r w:rsidRPr="004938FC">
        <w:rPr>
          <w:rFonts w:ascii="Arial" w:hAnsi="Arial" w:cs="Arial"/>
          <w:b/>
          <w:bCs/>
          <w:sz w:val="20"/>
          <w:szCs w:val="20"/>
        </w:rPr>
        <w:t>e clear, comprehensive and professionally writte</w:t>
      </w:r>
      <w:r w:rsidR="00F803BE" w:rsidRPr="004938FC">
        <w:rPr>
          <w:rFonts w:ascii="Arial" w:hAnsi="Arial" w:cs="Arial"/>
          <w:b/>
          <w:bCs/>
          <w:sz w:val="20"/>
          <w:szCs w:val="20"/>
        </w:rPr>
        <w:t>n.</w:t>
      </w:r>
    </w:p>
    <w:p w14:paraId="0B3F2ACB" w14:textId="77777777" w:rsidR="007D360D" w:rsidRPr="004938FC" w:rsidRDefault="007D360D" w:rsidP="00D70C5F">
      <w:pPr>
        <w:outlineLvl w:val="0"/>
        <w:rPr>
          <w:rFonts w:ascii="Arial" w:hAnsi="Arial" w:cs="Arial"/>
          <w:color w:val="0070C0"/>
          <w:sz w:val="20"/>
          <w:szCs w:val="20"/>
        </w:rPr>
      </w:pPr>
    </w:p>
    <w:p w14:paraId="1159614D" w14:textId="77777777" w:rsidR="009B4293" w:rsidRPr="004938FC" w:rsidRDefault="009B4293" w:rsidP="00D70C5F">
      <w:pPr>
        <w:outlineLvl w:val="0"/>
        <w:rPr>
          <w:rFonts w:ascii="Arial" w:hAnsi="Arial" w:cs="Arial"/>
          <w:color w:val="000000"/>
          <w:sz w:val="20"/>
          <w:szCs w:val="20"/>
          <w:u w:val="single"/>
        </w:rPr>
      </w:pPr>
      <w:r w:rsidRPr="004938FC">
        <w:rPr>
          <w:rFonts w:ascii="Arial" w:hAnsi="Arial" w:cs="Arial"/>
          <w:color w:val="000000"/>
          <w:sz w:val="20"/>
          <w:szCs w:val="20"/>
          <w:u w:val="single"/>
        </w:rPr>
        <w:t xml:space="preserve">Step 3 </w:t>
      </w:r>
    </w:p>
    <w:p w14:paraId="2CF67940" w14:textId="77777777" w:rsidR="007D360D" w:rsidRPr="004938FC" w:rsidRDefault="007D360D" w:rsidP="007D360D">
      <w:pPr>
        <w:numPr>
          <w:ilvl w:val="0"/>
          <w:numId w:val="4"/>
        </w:numPr>
        <w:rPr>
          <w:rFonts w:ascii="Arial" w:hAnsi="Arial" w:cs="Arial"/>
          <w:color w:val="000000"/>
          <w:sz w:val="20"/>
          <w:szCs w:val="20"/>
        </w:rPr>
      </w:pPr>
      <w:r w:rsidRPr="004938FC">
        <w:rPr>
          <w:rFonts w:ascii="Arial" w:hAnsi="Arial" w:cs="Arial"/>
          <w:color w:val="000000"/>
          <w:sz w:val="20"/>
          <w:szCs w:val="20"/>
        </w:rPr>
        <w:t>Include whether you have spoken to parents/carers about the concern/incident</w:t>
      </w:r>
      <w:r w:rsidR="00D629C5" w:rsidRPr="004938FC">
        <w:rPr>
          <w:rFonts w:ascii="Arial" w:hAnsi="Arial" w:cs="Arial"/>
          <w:color w:val="000000"/>
          <w:sz w:val="20"/>
          <w:szCs w:val="20"/>
        </w:rPr>
        <w:t>.</w:t>
      </w:r>
      <w:r w:rsidRPr="004938FC">
        <w:rPr>
          <w:rFonts w:ascii="Arial" w:hAnsi="Arial" w:cs="Arial"/>
          <w:color w:val="000000"/>
          <w:sz w:val="20"/>
          <w:szCs w:val="20"/>
        </w:rPr>
        <w:t xml:space="preserve"> Remember, you may need to seek advice from a member of the safeguarding team if you are unsure about whether speaking to the parent may increase the risk to the child. If the parent is the alleged </w:t>
      </w:r>
      <w:proofErr w:type="gramStart"/>
      <w:r w:rsidRPr="004938FC">
        <w:rPr>
          <w:rFonts w:ascii="Arial" w:hAnsi="Arial" w:cs="Arial"/>
          <w:color w:val="000000"/>
          <w:sz w:val="20"/>
          <w:szCs w:val="20"/>
        </w:rPr>
        <w:t>perpetrator</w:t>
      </w:r>
      <w:proofErr w:type="gramEnd"/>
      <w:r w:rsidRPr="004938FC">
        <w:rPr>
          <w:rFonts w:ascii="Arial" w:hAnsi="Arial" w:cs="Arial"/>
          <w:color w:val="000000"/>
          <w:sz w:val="20"/>
          <w:szCs w:val="20"/>
        </w:rPr>
        <w:t xml:space="preserve"> you must always seek advice from the safeguarding team before speaking to the parent/carer.</w:t>
      </w:r>
    </w:p>
    <w:p w14:paraId="06966186" w14:textId="77777777" w:rsidR="007F2512" w:rsidRPr="004938FC" w:rsidRDefault="00AB5C17" w:rsidP="00BD760F">
      <w:pPr>
        <w:pStyle w:val="MediumGrid1-Accent21"/>
        <w:numPr>
          <w:ilvl w:val="0"/>
          <w:numId w:val="4"/>
        </w:numPr>
        <w:rPr>
          <w:rFonts w:ascii="Arial" w:hAnsi="Arial" w:cs="Arial"/>
          <w:sz w:val="20"/>
          <w:szCs w:val="20"/>
        </w:rPr>
      </w:pPr>
      <w:r w:rsidRPr="004938FC">
        <w:rPr>
          <w:rFonts w:ascii="Arial" w:hAnsi="Arial" w:cs="Arial"/>
          <w:sz w:val="20"/>
          <w:szCs w:val="20"/>
        </w:rPr>
        <w:t>The original concern form should be passed</w:t>
      </w:r>
      <w:r w:rsidR="008D12F5" w:rsidRPr="004938FC">
        <w:rPr>
          <w:rFonts w:ascii="Arial" w:hAnsi="Arial" w:cs="Arial"/>
          <w:sz w:val="20"/>
          <w:szCs w:val="20"/>
        </w:rPr>
        <w:t xml:space="preserve">, in person, </w:t>
      </w:r>
      <w:r w:rsidRPr="004938FC">
        <w:rPr>
          <w:rFonts w:ascii="Arial" w:hAnsi="Arial" w:cs="Arial"/>
          <w:sz w:val="20"/>
          <w:szCs w:val="20"/>
        </w:rPr>
        <w:t xml:space="preserve">to the DSL/Deputy DSL. </w:t>
      </w:r>
    </w:p>
    <w:p w14:paraId="5227F9EA" w14:textId="77777777" w:rsidR="00C9268E" w:rsidRPr="004938FC" w:rsidRDefault="007D360D" w:rsidP="007F2512">
      <w:pPr>
        <w:pStyle w:val="MediumGrid1-Accent21"/>
        <w:numPr>
          <w:ilvl w:val="0"/>
          <w:numId w:val="4"/>
        </w:numPr>
        <w:rPr>
          <w:rFonts w:ascii="Arial" w:hAnsi="Arial" w:cs="Arial"/>
          <w:sz w:val="20"/>
          <w:szCs w:val="20"/>
        </w:rPr>
      </w:pPr>
      <w:r w:rsidRPr="004938FC">
        <w:rPr>
          <w:rFonts w:ascii="Arial" w:hAnsi="Arial" w:cs="Arial"/>
          <w:sz w:val="20"/>
          <w:szCs w:val="20"/>
        </w:rPr>
        <w:t>Information should always be kept secure and confidential.</w:t>
      </w:r>
      <w:r w:rsidR="00C9268E" w:rsidRPr="004938FC">
        <w:rPr>
          <w:rFonts w:ascii="Arial" w:hAnsi="Arial" w:cs="Arial"/>
          <w:sz w:val="20"/>
          <w:szCs w:val="20"/>
        </w:rPr>
        <w:t xml:space="preserve"> </w:t>
      </w:r>
    </w:p>
    <w:p w14:paraId="62AB749A" w14:textId="77777777" w:rsidR="009B4293" w:rsidRPr="004938FC" w:rsidRDefault="00AB5C17" w:rsidP="00AB5C17">
      <w:pPr>
        <w:pStyle w:val="MediumGrid1-Accent21"/>
        <w:numPr>
          <w:ilvl w:val="0"/>
          <w:numId w:val="4"/>
        </w:numPr>
        <w:rPr>
          <w:rFonts w:ascii="Arial" w:hAnsi="Arial" w:cs="Arial"/>
          <w:sz w:val="20"/>
          <w:szCs w:val="20"/>
        </w:rPr>
      </w:pPr>
      <w:r w:rsidRPr="004938FC">
        <w:rPr>
          <w:rFonts w:ascii="Arial" w:hAnsi="Arial" w:cs="Arial"/>
          <w:sz w:val="20"/>
          <w:szCs w:val="20"/>
        </w:rPr>
        <w:t>Copies should not be retained by you.</w:t>
      </w:r>
    </w:p>
    <w:p w14:paraId="66A515AE" w14:textId="77777777" w:rsidR="008D12F5" w:rsidRPr="004938FC" w:rsidRDefault="008D12F5" w:rsidP="00C9268E">
      <w:pPr>
        <w:pStyle w:val="MediumGrid1-Accent21"/>
        <w:ind w:left="360"/>
        <w:rPr>
          <w:rFonts w:ascii="Arial" w:hAnsi="Arial" w:cs="Arial"/>
          <w:i/>
          <w:color w:val="FF0000"/>
          <w:sz w:val="20"/>
          <w:szCs w:val="20"/>
        </w:rPr>
      </w:pPr>
      <w:r w:rsidRPr="004938FC">
        <w:rPr>
          <w:rFonts w:ascii="Arial" w:hAnsi="Arial" w:cs="Arial"/>
          <w:color w:val="FF0000"/>
          <w:sz w:val="20"/>
          <w:szCs w:val="20"/>
        </w:rPr>
        <w:t xml:space="preserve">      </w:t>
      </w:r>
    </w:p>
    <w:p w14:paraId="663D96F7" w14:textId="77777777" w:rsidR="009B4293" w:rsidRPr="004938FC" w:rsidRDefault="00AB5C17" w:rsidP="00D70C5F">
      <w:pPr>
        <w:outlineLvl w:val="0"/>
        <w:rPr>
          <w:rFonts w:ascii="Arial" w:hAnsi="Arial" w:cs="Arial"/>
          <w:color w:val="000000"/>
          <w:sz w:val="20"/>
          <w:szCs w:val="20"/>
          <w:u w:val="single"/>
        </w:rPr>
      </w:pPr>
      <w:r w:rsidRPr="004938FC">
        <w:rPr>
          <w:rFonts w:ascii="Arial" w:hAnsi="Arial" w:cs="Arial"/>
          <w:color w:val="000000"/>
          <w:sz w:val="20"/>
          <w:szCs w:val="20"/>
          <w:u w:val="single"/>
        </w:rPr>
        <w:t>Step 4</w:t>
      </w:r>
      <w:r w:rsidR="009B4293" w:rsidRPr="004938FC">
        <w:rPr>
          <w:rFonts w:ascii="Arial" w:hAnsi="Arial" w:cs="Arial"/>
          <w:color w:val="000000"/>
          <w:sz w:val="20"/>
          <w:szCs w:val="20"/>
          <w:u w:val="single"/>
        </w:rPr>
        <w:t xml:space="preserve"> </w:t>
      </w:r>
    </w:p>
    <w:p w14:paraId="63D56B01" w14:textId="77777777" w:rsidR="00845AB4" w:rsidRPr="004938FC" w:rsidRDefault="00AB5C17" w:rsidP="00AB5C17">
      <w:pPr>
        <w:pStyle w:val="MediumGrid1-Accent21"/>
        <w:numPr>
          <w:ilvl w:val="0"/>
          <w:numId w:val="5"/>
        </w:numPr>
        <w:rPr>
          <w:rFonts w:ascii="Arial" w:hAnsi="Arial" w:cs="Arial"/>
          <w:b/>
          <w:bCs/>
          <w:sz w:val="20"/>
          <w:szCs w:val="20"/>
          <w:u w:val="single"/>
        </w:rPr>
      </w:pPr>
      <w:r w:rsidRPr="004938FC">
        <w:rPr>
          <w:rFonts w:ascii="Arial" w:hAnsi="Arial" w:cs="Arial"/>
          <w:sz w:val="20"/>
          <w:szCs w:val="20"/>
        </w:rPr>
        <w:t>You should rec</w:t>
      </w:r>
      <w:r w:rsidR="009B4293" w:rsidRPr="004938FC">
        <w:rPr>
          <w:rFonts w:ascii="Arial" w:hAnsi="Arial" w:cs="Arial"/>
          <w:sz w:val="20"/>
          <w:szCs w:val="20"/>
        </w:rPr>
        <w:t>eive feedback about what action</w:t>
      </w:r>
      <w:r w:rsidRPr="004938FC">
        <w:rPr>
          <w:rFonts w:ascii="Arial" w:hAnsi="Arial" w:cs="Arial"/>
          <w:sz w:val="20"/>
          <w:szCs w:val="20"/>
        </w:rPr>
        <w:t>, if any is being taken in response to your concern.</w:t>
      </w:r>
      <w:r w:rsidR="00EB7023" w:rsidRPr="004938FC">
        <w:rPr>
          <w:rFonts w:ascii="Arial" w:hAnsi="Arial" w:cs="Arial"/>
          <w:sz w:val="20"/>
          <w:szCs w:val="20"/>
        </w:rPr>
        <w:t xml:space="preserve"> A recommended timescale for this is within 24 hours. </w:t>
      </w:r>
      <w:r w:rsidRPr="004938FC">
        <w:rPr>
          <w:rFonts w:ascii="Arial" w:hAnsi="Arial" w:cs="Arial"/>
          <w:sz w:val="20"/>
          <w:szCs w:val="20"/>
        </w:rPr>
        <w:t xml:space="preserve"> </w:t>
      </w:r>
      <w:r w:rsidRPr="004938FC">
        <w:rPr>
          <w:rFonts w:ascii="Arial" w:hAnsi="Arial" w:cs="Arial"/>
          <w:b/>
          <w:bCs/>
          <w:sz w:val="20"/>
          <w:szCs w:val="20"/>
          <w:u w:val="single"/>
        </w:rPr>
        <w:t xml:space="preserve">If you do not receive feedback or </w:t>
      </w:r>
      <w:proofErr w:type="gramStart"/>
      <w:r w:rsidRPr="004938FC">
        <w:rPr>
          <w:rFonts w:ascii="Arial" w:hAnsi="Arial" w:cs="Arial"/>
          <w:b/>
          <w:bCs/>
          <w:sz w:val="20"/>
          <w:szCs w:val="20"/>
          <w:u w:val="single"/>
        </w:rPr>
        <w:t>you feel</w:t>
      </w:r>
      <w:proofErr w:type="gramEnd"/>
      <w:r w:rsidRPr="004938FC">
        <w:rPr>
          <w:rFonts w:ascii="Arial" w:hAnsi="Arial" w:cs="Arial"/>
          <w:b/>
          <w:bCs/>
          <w:sz w:val="20"/>
          <w:szCs w:val="20"/>
          <w:u w:val="single"/>
        </w:rPr>
        <w:t xml:space="preserve"> that the situation is not improving for the </w:t>
      </w:r>
      <w:r w:rsidR="001E4887" w:rsidRPr="004938FC">
        <w:rPr>
          <w:rFonts w:ascii="Arial" w:hAnsi="Arial" w:cs="Arial"/>
          <w:b/>
          <w:bCs/>
          <w:sz w:val="20"/>
          <w:szCs w:val="20"/>
          <w:u w:val="single"/>
        </w:rPr>
        <w:t>pupil</w:t>
      </w:r>
      <w:r w:rsidR="00CB12DB" w:rsidRPr="004938FC">
        <w:rPr>
          <w:rFonts w:ascii="Arial" w:hAnsi="Arial" w:cs="Arial"/>
          <w:b/>
          <w:bCs/>
          <w:sz w:val="20"/>
          <w:szCs w:val="20"/>
          <w:u w:val="single"/>
        </w:rPr>
        <w:t>,</w:t>
      </w:r>
      <w:r w:rsidRPr="004938FC">
        <w:rPr>
          <w:rFonts w:ascii="Arial" w:hAnsi="Arial" w:cs="Arial"/>
          <w:b/>
          <w:bCs/>
          <w:sz w:val="20"/>
          <w:szCs w:val="20"/>
          <w:u w:val="single"/>
        </w:rPr>
        <w:t xml:space="preserve"> you have a duty to </w:t>
      </w:r>
      <w:r w:rsidR="00845AB4" w:rsidRPr="004938FC">
        <w:rPr>
          <w:rFonts w:ascii="Arial" w:hAnsi="Arial" w:cs="Arial"/>
          <w:b/>
          <w:bCs/>
          <w:sz w:val="20"/>
          <w:szCs w:val="20"/>
          <w:u w:val="single"/>
        </w:rPr>
        <w:t>follow up your concern with</w:t>
      </w:r>
      <w:r w:rsidRPr="004938FC">
        <w:rPr>
          <w:rFonts w:ascii="Arial" w:hAnsi="Arial" w:cs="Arial"/>
          <w:b/>
          <w:bCs/>
          <w:sz w:val="20"/>
          <w:szCs w:val="20"/>
          <w:u w:val="single"/>
        </w:rPr>
        <w:t xml:space="preserve"> the DSL / deputy DSL. </w:t>
      </w:r>
    </w:p>
    <w:p w14:paraId="5E3F1554" w14:textId="77777777" w:rsidR="007E22DD" w:rsidRPr="004938FC" w:rsidRDefault="007E22DD" w:rsidP="007E22DD">
      <w:pPr>
        <w:pStyle w:val="MediumGrid1-Accent21"/>
        <w:ind w:left="0"/>
        <w:rPr>
          <w:rFonts w:ascii="Arial" w:hAnsi="Arial" w:cs="Arial"/>
          <w:color w:val="7030A0"/>
          <w:sz w:val="20"/>
          <w:szCs w:val="20"/>
        </w:rPr>
      </w:pPr>
    </w:p>
    <w:p w14:paraId="0D76E713" w14:textId="3866E3D4" w:rsidR="00AB5C17" w:rsidRPr="004938FC" w:rsidRDefault="00AB5C17" w:rsidP="007E22DD">
      <w:pPr>
        <w:pStyle w:val="MediumGrid1-Accent21"/>
        <w:ind w:left="0"/>
        <w:rPr>
          <w:rFonts w:ascii="Arial" w:hAnsi="Arial" w:cs="Arial"/>
          <w:sz w:val="20"/>
          <w:szCs w:val="20"/>
        </w:rPr>
      </w:pPr>
      <w:r w:rsidRPr="004938FC">
        <w:rPr>
          <w:rFonts w:ascii="Arial" w:hAnsi="Arial" w:cs="Arial"/>
          <w:sz w:val="20"/>
          <w:szCs w:val="20"/>
        </w:rPr>
        <w:t xml:space="preserve">See </w:t>
      </w:r>
      <w:r w:rsidR="009B4293" w:rsidRPr="004938FC">
        <w:rPr>
          <w:rFonts w:ascii="Arial" w:hAnsi="Arial" w:cs="Arial"/>
          <w:sz w:val="20"/>
          <w:szCs w:val="20"/>
        </w:rPr>
        <w:t xml:space="preserve">section on </w:t>
      </w:r>
      <w:proofErr w:type="gramStart"/>
      <w:r w:rsidR="009B4293" w:rsidRPr="004938FC">
        <w:rPr>
          <w:rFonts w:ascii="Arial" w:hAnsi="Arial" w:cs="Arial"/>
          <w:sz w:val="20"/>
          <w:szCs w:val="20"/>
        </w:rPr>
        <w:t>Whistle-blowing</w:t>
      </w:r>
      <w:proofErr w:type="gramEnd"/>
      <w:r w:rsidR="009B4293" w:rsidRPr="004938FC">
        <w:rPr>
          <w:rFonts w:ascii="Arial" w:hAnsi="Arial" w:cs="Arial"/>
          <w:sz w:val="20"/>
          <w:szCs w:val="20"/>
        </w:rPr>
        <w:t xml:space="preserve"> also.</w:t>
      </w:r>
    </w:p>
    <w:p w14:paraId="08617F5A" w14:textId="77777777" w:rsidR="007E22DD" w:rsidRPr="004938FC" w:rsidRDefault="007E22DD" w:rsidP="0079649B">
      <w:pPr>
        <w:rPr>
          <w:rFonts w:ascii="Arial" w:hAnsi="Arial" w:cs="Arial"/>
          <w:sz w:val="20"/>
          <w:szCs w:val="20"/>
        </w:rPr>
      </w:pPr>
    </w:p>
    <w:p w14:paraId="71A09F38" w14:textId="377B1856" w:rsidR="0079649B" w:rsidRPr="004938FC" w:rsidRDefault="0079649B" w:rsidP="0079649B">
      <w:pPr>
        <w:rPr>
          <w:rFonts w:ascii="Arial" w:hAnsi="Arial" w:cs="Arial"/>
          <w:sz w:val="20"/>
          <w:szCs w:val="20"/>
        </w:rPr>
      </w:pPr>
      <w:r w:rsidRPr="004938FC">
        <w:rPr>
          <w:rFonts w:ascii="Arial" w:hAnsi="Arial" w:cs="Arial"/>
          <w:sz w:val="20"/>
          <w:szCs w:val="20"/>
        </w:rPr>
        <w:t xml:space="preserve">Additional consideration needs to be given to </w:t>
      </w:r>
      <w:r w:rsidR="001E4887" w:rsidRPr="004938FC">
        <w:rPr>
          <w:rFonts w:ascii="Arial" w:hAnsi="Arial" w:cs="Arial"/>
          <w:sz w:val="20"/>
          <w:szCs w:val="20"/>
        </w:rPr>
        <w:t>pupil</w:t>
      </w:r>
      <w:r w:rsidR="003F2C46" w:rsidRPr="004938FC">
        <w:rPr>
          <w:rFonts w:ascii="Arial" w:hAnsi="Arial" w:cs="Arial"/>
          <w:sz w:val="20"/>
          <w:szCs w:val="20"/>
        </w:rPr>
        <w:t>s</w:t>
      </w:r>
      <w:r w:rsidRPr="004938FC">
        <w:rPr>
          <w:rFonts w:ascii="Arial" w:hAnsi="Arial" w:cs="Arial"/>
          <w:sz w:val="20"/>
          <w:szCs w:val="20"/>
        </w:rPr>
        <w:t xml:space="preserve"> with communication difficulties and for those whose preferred language is not English. It is important to communicate with them in a way that is appropriate to their age, understanding and preference.</w:t>
      </w:r>
    </w:p>
    <w:p w14:paraId="3A091CE8" w14:textId="77777777" w:rsidR="00B86E0E" w:rsidRPr="004938FC" w:rsidRDefault="00B86E0E" w:rsidP="003A20DD">
      <w:pPr>
        <w:pStyle w:val="MediumGrid1-Accent21"/>
        <w:ind w:left="0"/>
        <w:outlineLvl w:val="0"/>
        <w:rPr>
          <w:rFonts w:ascii="Arial" w:hAnsi="Arial" w:cs="Arial"/>
          <w:b/>
          <w:color w:val="000000"/>
          <w:sz w:val="20"/>
          <w:szCs w:val="20"/>
        </w:rPr>
      </w:pPr>
    </w:p>
    <w:p w14:paraId="0AA6C9F9" w14:textId="77777777" w:rsidR="003A20DD" w:rsidRPr="004938FC" w:rsidRDefault="001B286F" w:rsidP="003A20DD">
      <w:pPr>
        <w:pStyle w:val="MediumGrid1-Accent21"/>
        <w:ind w:left="0"/>
        <w:outlineLvl w:val="0"/>
        <w:rPr>
          <w:rFonts w:ascii="Arial" w:hAnsi="Arial" w:cs="Arial"/>
          <w:b/>
          <w:color w:val="000000"/>
          <w:sz w:val="20"/>
          <w:szCs w:val="20"/>
        </w:rPr>
      </w:pPr>
      <w:r w:rsidRPr="004938FC">
        <w:rPr>
          <w:rFonts w:ascii="Arial" w:hAnsi="Arial" w:cs="Arial"/>
          <w:b/>
          <w:color w:val="000000"/>
          <w:sz w:val="20"/>
          <w:szCs w:val="20"/>
        </w:rPr>
        <w:t xml:space="preserve">1.2 </w:t>
      </w:r>
      <w:r w:rsidR="003A20DD" w:rsidRPr="004938FC">
        <w:rPr>
          <w:rFonts w:ascii="Arial" w:hAnsi="Arial" w:cs="Arial"/>
          <w:b/>
          <w:color w:val="000000"/>
          <w:sz w:val="20"/>
          <w:szCs w:val="20"/>
        </w:rPr>
        <w:t>W</w:t>
      </w:r>
      <w:r w:rsidR="00C32D72" w:rsidRPr="004938FC">
        <w:rPr>
          <w:rFonts w:ascii="Arial" w:hAnsi="Arial" w:cs="Arial"/>
          <w:b/>
          <w:color w:val="000000"/>
          <w:sz w:val="20"/>
          <w:szCs w:val="20"/>
        </w:rPr>
        <w:t>orking with parents and carers</w:t>
      </w:r>
    </w:p>
    <w:p w14:paraId="3B9F1931" w14:textId="77777777" w:rsidR="003A20DD" w:rsidRPr="004938FC" w:rsidRDefault="003A20DD" w:rsidP="003A20DD">
      <w:pPr>
        <w:pStyle w:val="MediumGrid1-Accent21"/>
        <w:ind w:left="0"/>
        <w:outlineLvl w:val="0"/>
        <w:rPr>
          <w:rFonts w:ascii="Arial" w:hAnsi="Arial" w:cs="Arial"/>
          <w:color w:val="0070C0"/>
          <w:sz w:val="20"/>
          <w:szCs w:val="20"/>
        </w:rPr>
      </w:pPr>
    </w:p>
    <w:p w14:paraId="63B2D8CA" w14:textId="77777777" w:rsidR="007E22DD" w:rsidRPr="004938FC" w:rsidRDefault="00B00521" w:rsidP="003A20DD">
      <w:pPr>
        <w:pStyle w:val="MediumGrid1-Accent21"/>
        <w:ind w:left="0"/>
        <w:rPr>
          <w:rFonts w:ascii="Arial" w:hAnsi="Arial" w:cs="Arial"/>
          <w:color w:val="000000"/>
          <w:sz w:val="20"/>
          <w:szCs w:val="20"/>
        </w:rPr>
      </w:pPr>
      <w:r w:rsidRPr="004938FC">
        <w:rPr>
          <w:rFonts w:ascii="Arial" w:hAnsi="Arial" w:cs="Arial"/>
          <w:color w:val="000000"/>
          <w:sz w:val="20"/>
          <w:szCs w:val="20"/>
        </w:rPr>
        <w:t xml:space="preserve">In line with ‘Working Together </w:t>
      </w:r>
      <w:proofErr w:type="gramStart"/>
      <w:r w:rsidRPr="004938FC">
        <w:rPr>
          <w:rFonts w:ascii="Arial" w:hAnsi="Arial" w:cs="Arial"/>
          <w:color w:val="000000"/>
          <w:sz w:val="20"/>
          <w:szCs w:val="20"/>
        </w:rPr>
        <w:t>To</w:t>
      </w:r>
      <w:proofErr w:type="gramEnd"/>
      <w:r w:rsidRPr="004938FC">
        <w:rPr>
          <w:rFonts w:ascii="Arial" w:hAnsi="Arial" w:cs="Arial"/>
          <w:color w:val="000000"/>
          <w:sz w:val="20"/>
          <w:szCs w:val="20"/>
        </w:rPr>
        <w:t xml:space="preserve"> Safeguard Children’ we recognise the importance of working in partnership with parents and carers as far as possible. Whil</w:t>
      </w:r>
      <w:r w:rsidR="00C32D72" w:rsidRPr="004938FC">
        <w:rPr>
          <w:rFonts w:ascii="Arial" w:hAnsi="Arial" w:cs="Arial"/>
          <w:color w:val="000000"/>
          <w:sz w:val="20"/>
          <w:szCs w:val="20"/>
        </w:rPr>
        <w:t>st</w:t>
      </w:r>
      <w:r w:rsidRPr="004938FC">
        <w:rPr>
          <w:rFonts w:ascii="Arial" w:hAnsi="Arial" w:cs="Arial"/>
          <w:color w:val="000000"/>
          <w:sz w:val="20"/>
          <w:szCs w:val="20"/>
        </w:rPr>
        <w:t xml:space="preserve"> collaborative relationships with parents and carers are important</w:t>
      </w:r>
      <w:r w:rsidR="00C32D72" w:rsidRPr="004938FC">
        <w:rPr>
          <w:rFonts w:ascii="Arial" w:hAnsi="Arial" w:cs="Arial"/>
          <w:color w:val="000000"/>
          <w:sz w:val="20"/>
          <w:szCs w:val="20"/>
        </w:rPr>
        <w:t>,</w:t>
      </w:r>
      <w:r w:rsidRPr="004938FC">
        <w:rPr>
          <w:rFonts w:ascii="Arial" w:hAnsi="Arial" w:cs="Arial"/>
          <w:color w:val="000000"/>
          <w:sz w:val="20"/>
          <w:szCs w:val="20"/>
        </w:rPr>
        <w:t xml:space="preserve"> we also recognise that the wishes and feelings of our pupils play a pivotal role in decision-making.  </w:t>
      </w:r>
      <w:r w:rsidR="003A20DD" w:rsidRPr="004938FC">
        <w:rPr>
          <w:rFonts w:ascii="Arial" w:hAnsi="Arial" w:cs="Arial"/>
          <w:color w:val="000000"/>
          <w:sz w:val="20"/>
          <w:szCs w:val="20"/>
        </w:rPr>
        <w:t xml:space="preserve">Concerns about the welfare or safety of </w:t>
      </w:r>
      <w:r w:rsidR="001E4887" w:rsidRPr="004938FC">
        <w:rPr>
          <w:rFonts w:ascii="Arial" w:hAnsi="Arial" w:cs="Arial"/>
          <w:color w:val="000000"/>
          <w:sz w:val="20"/>
          <w:szCs w:val="20"/>
        </w:rPr>
        <w:t>pupil</w:t>
      </w:r>
      <w:r w:rsidR="003A20DD" w:rsidRPr="004938FC">
        <w:rPr>
          <w:rFonts w:ascii="Arial" w:hAnsi="Arial" w:cs="Arial"/>
          <w:color w:val="000000"/>
          <w:sz w:val="20"/>
          <w:szCs w:val="20"/>
        </w:rPr>
        <w:t>s will be discussed with the parent/carer, unless, having reviewed the</w:t>
      </w:r>
    </w:p>
    <w:p w14:paraId="61964E6E" w14:textId="715BC1CA" w:rsidR="003A20DD" w:rsidRPr="004938FC" w:rsidRDefault="003A20DD" w:rsidP="003A20DD">
      <w:pPr>
        <w:pStyle w:val="MediumGrid1-Accent21"/>
        <w:ind w:left="0"/>
        <w:rPr>
          <w:rFonts w:ascii="Arial" w:hAnsi="Arial" w:cs="Arial"/>
          <w:color w:val="000000"/>
          <w:sz w:val="20"/>
          <w:szCs w:val="20"/>
        </w:rPr>
      </w:pPr>
      <w:r w:rsidRPr="004938FC">
        <w:rPr>
          <w:rFonts w:ascii="Arial" w:hAnsi="Arial" w:cs="Arial"/>
          <w:color w:val="000000"/>
          <w:sz w:val="20"/>
          <w:szCs w:val="20"/>
        </w:rPr>
        <w:t xml:space="preserve">information of concern, it is the view of the safeguarding team that this may increase the risk to the </w:t>
      </w:r>
      <w:r w:rsidR="001E4887" w:rsidRPr="004938FC">
        <w:rPr>
          <w:rFonts w:ascii="Arial" w:hAnsi="Arial" w:cs="Arial"/>
          <w:color w:val="000000"/>
          <w:sz w:val="20"/>
          <w:szCs w:val="20"/>
        </w:rPr>
        <w:t>pupil</w:t>
      </w:r>
      <w:r w:rsidRPr="004938FC">
        <w:rPr>
          <w:rFonts w:ascii="Arial" w:hAnsi="Arial" w:cs="Arial"/>
          <w:color w:val="000000"/>
          <w:sz w:val="20"/>
          <w:szCs w:val="20"/>
        </w:rPr>
        <w:t xml:space="preserve">. </w:t>
      </w:r>
      <w:r w:rsidR="009D21D7" w:rsidRPr="004938FC">
        <w:rPr>
          <w:rFonts w:ascii="Arial" w:hAnsi="Arial" w:cs="Arial"/>
          <w:color w:val="000000"/>
          <w:sz w:val="20"/>
          <w:szCs w:val="20"/>
        </w:rPr>
        <w:t>Following consultation with the school’s safeguarding team</w:t>
      </w:r>
      <w:r w:rsidR="00B86E0E" w:rsidRPr="004938FC">
        <w:rPr>
          <w:rFonts w:ascii="Arial" w:hAnsi="Arial" w:cs="Arial"/>
          <w:color w:val="000000"/>
          <w:sz w:val="20"/>
          <w:szCs w:val="20"/>
        </w:rPr>
        <w:t>,</w:t>
      </w:r>
      <w:r w:rsidR="009D21D7" w:rsidRPr="004938FC">
        <w:rPr>
          <w:rFonts w:ascii="Arial" w:hAnsi="Arial" w:cs="Arial"/>
          <w:color w:val="000000"/>
          <w:sz w:val="20"/>
          <w:szCs w:val="20"/>
        </w:rPr>
        <w:t xml:space="preserve"> it may be the pupil’s class teacher who </w:t>
      </w:r>
      <w:proofErr w:type="gramStart"/>
      <w:r w:rsidR="009D21D7" w:rsidRPr="004938FC">
        <w:rPr>
          <w:rFonts w:ascii="Arial" w:hAnsi="Arial" w:cs="Arial"/>
          <w:color w:val="000000"/>
          <w:sz w:val="20"/>
          <w:szCs w:val="20"/>
        </w:rPr>
        <w:t>makes contact with</w:t>
      </w:r>
      <w:proofErr w:type="gramEnd"/>
      <w:r w:rsidR="009D21D7" w:rsidRPr="004938FC">
        <w:rPr>
          <w:rFonts w:ascii="Arial" w:hAnsi="Arial" w:cs="Arial"/>
          <w:color w:val="000000"/>
          <w:sz w:val="20"/>
          <w:szCs w:val="20"/>
        </w:rPr>
        <w:t xml:space="preserve"> the parents/</w:t>
      </w:r>
      <w:proofErr w:type="gramStart"/>
      <w:r w:rsidR="009D21D7" w:rsidRPr="004938FC">
        <w:rPr>
          <w:rFonts w:ascii="Arial" w:hAnsi="Arial" w:cs="Arial"/>
          <w:color w:val="000000"/>
          <w:sz w:val="20"/>
          <w:szCs w:val="20"/>
        </w:rPr>
        <w:t>carers</w:t>
      </w:r>
      <w:proofErr w:type="gramEnd"/>
      <w:r w:rsidR="009D21D7" w:rsidRPr="004938FC">
        <w:rPr>
          <w:rFonts w:ascii="Arial" w:hAnsi="Arial" w:cs="Arial"/>
          <w:color w:val="000000"/>
          <w:sz w:val="20"/>
          <w:szCs w:val="20"/>
        </w:rPr>
        <w:t xml:space="preserve"> or it may be a member of the safeguarding team themselves. </w:t>
      </w:r>
      <w:r w:rsidRPr="004938FC">
        <w:rPr>
          <w:rFonts w:ascii="Arial" w:hAnsi="Arial" w:cs="Arial"/>
          <w:color w:val="000000"/>
          <w:sz w:val="20"/>
          <w:szCs w:val="20"/>
        </w:rPr>
        <w:t xml:space="preserve">Our </w:t>
      </w:r>
      <w:proofErr w:type="gramStart"/>
      <w:r w:rsidRPr="004938FC">
        <w:rPr>
          <w:rFonts w:ascii="Arial" w:hAnsi="Arial" w:cs="Arial"/>
          <w:color w:val="000000"/>
          <w:sz w:val="20"/>
          <w:szCs w:val="20"/>
        </w:rPr>
        <w:t>first priority</w:t>
      </w:r>
      <w:proofErr w:type="gramEnd"/>
      <w:r w:rsidRPr="004938FC">
        <w:rPr>
          <w:rFonts w:ascii="Arial" w:hAnsi="Arial" w:cs="Arial"/>
          <w:color w:val="000000"/>
          <w:sz w:val="20"/>
          <w:szCs w:val="20"/>
        </w:rPr>
        <w:t xml:space="preserve"> is the </w:t>
      </w:r>
      <w:r w:rsidR="001E4887" w:rsidRPr="004938FC">
        <w:rPr>
          <w:rFonts w:ascii="Arial" w:hAnsi="Arial" w:cs="Arial"/>
          <w:color w:val="000000"/>
          <w:sz w:val="20"/>
          <w:szCs w:val="20"/>
        </w:rPr>
        <w:t>pupil</w:t>
      </w:r>
      <w:r w:rsidR="00294CA8" w:rsidRPr="004938FC">
        <w:rPr>
          <w:rFonts w:ascii="Arial" w:hAnsi="Arial" w:cs="Arial"/>
          <w:color w:val="000000"/>
          <w:sz w:val="20"/>
          <w:szCs w:val="20"/>
        </w:rPr>
        <w:t>’s</w:t>
      </w:r>
      <w:r w:rsidRPr="004938FC">
        <w:rPr>
          <w:rFonts w:ascii="Arial" w:hAnsi="Arial" w:cs="Arial"/>
          <w:color w:val="000000"/>
          <w:sz w:val="20"/>
          <w:szCs w:val="20"/>
        </w:rPr>
        <w:t xml:space="preserve"> welfare and therefore there may be occasions when </w:t>
      </w:r>
      <w:r w:rsidRPr="004938FC">
        <w:rPr>
          <w:rFonts w:ascii="Arial" w:hAnsi="Arial" w:cs="Arial"/>
          <w:color w:val="000000"/>
          <w:sz w:val="20"/>
          <w:szCs w:val="20"/>
        </w:rPr>
        <w:lastRenderedPageBreak/>
        <w:t xml:space="preserve">concerns about a </w:t>
      </w:r>
      <w:r w:rsidR="001E4887" w:rsidRPr="004938FC">
        <w:rPr>
          <w:rFonts w:ascii="Arial" w:hAnsi="Arial" w:cs="Arial"/>
          <w:color w:val="000000"/>
          <w:sz w:val="20"/>
          <w:szCs w:val="20"/>
        </w:rPr>
        <w:t>pupil</w:t>
      </w:r>
      <w:r w:rsidRPr="004938FC">
        <w:rPr>
          <w:rFonts w:ascii="Arial" w:hAnsi="Arial" w:cs="Arial"/>
          <w:color w:val="000000"/>
          <w:sz w:val="20"/>
          <w:szCs w:val="20"/>
        </w:rPr>
        <w:t xml:space="preserve"> means that we </w:t>
      </w:r>
      <w:proofErr w:type="gramStart"/>
      <w:r w:rsidRPr="004938FC">
        <w:rPr>
          <w:rFonts w:ascii="Arial" w:hAnsi="Arial" w:cs="Arial"/>
          <w:color w:val="000000"/>
          <w:sz w:val="20"/>
          <w:szCs w:val="20"/>
        </w:rPr>
        <w:t>have to</w:t>
      </w:r>
      <w:proofErr w:type="gramEnd"/>
      <w:r w:rsidRPr="004938FC">
        <w:rPr>
          <w:rFonts w:ascii="Arial" w:hAnsi="Arial" w:cs="Arial"/>
          <w:color w:val="000000"/>
          <w:sz w:val="20"/>
          <w:szCs w:val="20"/>
        </w:rPr>
        <w:t xml:space="preserve"> consult other agencies before we contact the parent/carer.</w:t>
      </w:r>
    </w:p>
    <w:p w14:paraId="5E4BC5CC" w14:textId="77777777" w:rsidR="003A20DD" w:rsidRPr="004938FC" w:rsidRDefault="003A20DD" w:rsidP="003A20DD">
      <w:pPr>
        <w:pStyle w:val="MediumGrid1-Accent21"/>
        <w:ind w:left="0"/>
        <w:rPr>
          <w:rFonts w:ascii="Arial" w:hAnsi="Arial" w:cs="Arial"/>
          <w:color w:val="000000"/>
          <w:sz w:val="20"/>
          <w:szCs w:val="20"/>
        </w:rPr>
      </w:pPr>
    </w:p>
    <w:p w14:paraId="1BF01C45" w14:textId="77777777" w:rsidR="003A20DD" w:rsidRPr="004938FC" w:rsidRDefault="003A20DD" w:rsidP="003A20DD">
      <w:pPr>
        <w:pStyle w:val="MediumGrid1-Accent21"/>
        <w:ind w:left="0"/>
        <w:rPr>
          <w:rFonts w:ascii="Arial" w:hAnsi="Arial" w:cs="Arial"/>
          <w:color w:val="000000"/>
          <w:sz w:val="20"/>
          <w:szCs w:val="20"/>
        </w:rPr>
      </w:pPr>
      <w:r w:rsidRPr="004938FC">
        <w:rPr>
          <w:rFonts w:ascii="Arial" w:hAnsi="Arial" w:cs="Arial"/>
          <w:color w:val="000000"/>
          <w:sz w:val="20"/>
          <w:szCs w:val="20"/>
        </w:rPr>
        <w:t xml:space="preserve">If a referral is to be made to </w:t>
      </w:r>
      <w:r w:rsidR="00294CA8" w:rsidRPr="004938FC">
        <w:rPr>
          <w:rFonts w:ascii="Arial" w:hAnsi="Arial" w:cs="Arial"/>
          <w:color w:val="000000"/>
          <w:sz w:val="20"/>
          <w:szCs w:val="20"/>
        </w:rPr>
        <w:t>Child</w:t>
      </w:r>
      <w:r w:rsidRPr="004938FC">
        <w:rPr>
          <w:rFonts w:ascii="Arial" w:hAnsi="Arial" w:cs="Arial"/>
          <w:color w:val="000000"/>
          <w:sz w:val="20"/>
          <w:szCs w:val="20"/>
        </w:rPr>
        <w:t>ren's Social Care, the parent/carer will be contacted</w:t>
      </w:r>
      <w:r w:rsidR="00144984" w:rsidRPr="004938FC">
        <w:rPr>
          <w:rFonts w:ascii="Arial" w:hAnsi="Arial" w:cs="Arial"/>
          <w:color w:val="000000"/>
          <w:sz w:val="20"/>
          <w:szCs w:val="20"/>
        </w:rPr>
        <w:t xml:space="preserve"> by a member of the school’s safeguarding team</w:t>
      </w:r>
      <w:r w:rsidRPr="004938FC">
        <w:rPr>
          <w:rFonts w:ascii="Arial" w:hAnsi="Arial" w:cs="Arial"/>
          <w:color w:val="000000"/>
          <w:sz w:val="20"/>
          <w:szCs w:val="20"/>
        </w:rPr>
        <w:t xml:space="preserve"> and the information within the referral will be shared. There are some occasions when the school will be advised not to share the content of the referral with the parent/ carer as to do so may increase the risk of harm to the </w:t>
      </w:r>
      <w:r w:rsidR="001E4887" w:rsidRPr="004938FC">
        <w:rPr>
          <w:rFonts w:ascii="Arial" w:hAnsi="Arial" w:cs="Arial"/>
          <w:color w:val="000000"/>
          <w:sz w:val="20"/>
          <w:szCs w:val="20"/>
        </w:rPr>
        <w:t>pupil</w:t>
      </w:r>
      <w:r w:rsidRPr="004938FC">
        <w:rPr>
          <w:rFonts w:ascii="Arial" w:hAnsi="Arial" w:cs="Arial"/>
          <w:color w:val="000000"/>
          <w:sz w:val="20"/>
          <w:szCs w:val="20"/>
        </w:rPr>
        <w:t>.</w:t>
      </w:r>
    </w:p>
    <w:p w14:paraId="657951E4" w14:textId="77777777" w:rsidR="003A20DD" w:rsidRPr="004938FC" w:rsidRDefault="003A20DD" w:rsidP="003A20DD">
      <w:pPr>
        <w:pStyle w:val="MediumGrid1-Accent21"/>
        <w:ind w:left="0"/>
        <w:rPr>
          <w:rFonts w:ascii="Arial" w:hAnsi="Arial" w:cs="Arial"/>
          <w:color w:val="000000"/>
          <w:sz w:val="20"/>
          <w:szCs w:val="20"/>
        </w:rPr>
      </w:pPr>
    </w:p>
    <w:p w14:paraId="7A4774F6" w14:textId="77777777" w:rsidR="003A20DD" w:rsidRPr="004938FC" w:rsidRDefault="003A20DD" w:rsidP="008A338B">
      <w:pPr>
        <w:pStyle w:val="MediumGrid1-Accent21"/>
        <w:ind w:left="0"/>
        <w:rPr>
          <w:rFonts w:ascii="Arial" w:hAnsi="Arial" w:cs="Arial"/>
          <w:color w:val="000000"/>
          <w:sz w:val="20"/>
          <w:szCs w:val="20"/>
        </w:rPr>
      </w:pPr>
      <w:r w:rsidRPr="004938FC">
        <w:rPr>
          <w:rFonts w:ascii="Arial" w:hAnsi="Arial" w:cs="Arial"/>
          <w:color w:val="000000"/>
          <w:sz w:val="20"/>
          <w:szCs w:val="20"/>
        </w:rPr>
        <w:t xml:space="preserve">Where reports are written about </w:t>
      </w:r>
      <w:r w:rsidR="001E4887" w:rsidRPr="004938FC">
        <w:rPr>
          <w:rFonts w:ascii="Arial" w:hAnsi="Arial" w:cs="Arial"/>
          <w:color w:val="000000"/>
          <w:sz w:val="20"/>
          <w:szCs w:val="20"/>
        </w:rPr>
        <w:t>pupil</w:t>
      </w:r>
      <w:r w:rsidRPr="004938FC">
        <w:rPr>
          <w:rFonts w:ascii="Arial" w:hAnsi="Arial" w:cs="Arial"/>
          <w:color w:val="000000"/>
          <w:sz w:val="20"/>
          <w:szCs w:val="20"/>
        </w:rPr>
        <w:t xml:space="preserve">s as part of the </w:t>
      </w:r>
      <w:r w:rsidR="00273B3F" w:rsidRPr="004938FC">
        <w:rPr>
          <w:rFonts w:ascii="Arial" w:hAnsi="Arial" w:cs="Arial"/>
          <w:color w:val="000000"/>
          <w:sz w:val="20"/>
          <w:szCs w:val="20"/>
        </w:rPr>
        <w:t>c</w:t>
      </w:r>
      <w:r w:rsidR="00294CA8" w:rsidRPr="004938FC">
        <w:rPr>
          <w:rFonts w:ascii="Arial" w:hAnsi="Arial" w:cs="Arial"/>
          <w:color w:val="000000"/>
          <w:sz w:val="20"/>
          <w:szCs w:val="20"/>
        </w:rPr>
        <w:t>hild</w:t>
      </w:r>
      <w:r w:rsidRPr="004938FC">
        <w:rPr>
          <w:rFonts w:ascii="Arial" w:hAnsi="Arial" w:cs="Arial"/>
          <w:color w:val="000000"/>
          <w:sz w:val="20"/>
          <w:szCs w:val="20"/>
        </w:rPr>
        <w:t xml:space="preserve"> </w:t>
      </w:r>
      <w:r w:rsidR="00273B3F" w:rsidRPr="004938FC">
        <w:rPr>
          <w:rFonts w:ascii="Arial" w:hAnsi="Arial" w:cs="Arial"/>
          <w:color w:val="000000"/>
          <w:sz w:val="20"/>
          <w:szCs w:val="20"/>
        </w:rPr>
        <w:t>p</w:t>
      </w:r>
      <w:r w:rsidRPr="004938FC">
        <w:rPr>
          <w:rFonts w:ascii="Arial" w:hAnsi="Arial" w:cs="Arial"/>
          <w:color w:val="000000"/>
          <w:sz w:val="20"/>
          <w:szCs w:val="20"/>
        </w:rPr>
        <w:t xml:space="preserve">rotection process, the school will provide opportunity prior to the </w:t>
      </w:r>
      <w:r w:rsidR="00273B3F" w:rsidRPr="004938FC">
        <w:rPr>
          <w:rFonts w:ascii="Arial" w:hAnsi="Arial" w:cs="Arial"/>
          <w:color w:val="000000"/>
          <w:sz w:val="20"/>
          <w:szCs w:val="20"/>
        </w:rPr>
        <w:t>c</w:t>
      </w:r>
      <w:r w:rsidRPr="004938FC">
        <w:rPr>
          <w:rFonts w:ascii="Arial" w:hAnsi="Arial" w:cs="Arial"/>
          <w:color w:val="000000"/>
          <w:sz w:val="20"/>
          <w:szCs w:val="20"/>
        </w:rPr>
        <w:t>onference to share the content with parents and carers.</w:t>
      </w:r>
    </w:p>
    <w:p w14:paraId="225EF91B" w14:textId="77777777" w:rsidR="003A20DD" w:rsidRPr="004938FC" w:rsidRDefault="003A20DD" w:rsidP="00D70C5F">
      <w:pPr>
        <w:outlineLvl w:val="0"/>
        <w:rPr>
          <w:rFonts w:ascii="Arial" w:hAnsi="Arial" w:cs="Arial"/>
          <w:b/>
          <w:color w:val="000000"/>
          <w:sz w:val="20"/>
          <w:szCs w:val="20"/>
        </w:rPr>
      </w:pPr>
    </w:p>
    <w:p w14:paraId="30873E53" w14:textId="77777777" w:rsidR="00AB5C17" w:rsidRPr="004938FC" w:rsidRDefault="001B286F" w:rsidP="001B286F">
      <w:pPr>
        <w:rPr>
          <w:rFonts w:ascii="Arial" w:hAnsi="Arial" w:cs="Arial"/>
          <w:sz w:val="20"/>
          <w:szCs w:val="20"/>
        </w:rPr>
      </w:pPr>
      <w:r w:rsidRPr="004938FC">
        <w:rPr>
          <w:rFonts w:ascii="Arial" w:hAnsi="Arial" w:cs="Arial"/>
          <w:b/>
          <w:color w:val="000000"/>
          <w:sz w:val="20"/>
          <w:szCs w:val="20"/>
        </w:rPr>
        <w:t xml:space="preserve">1.3 </w:t>
      </w:r>
      <w:r w:rsidR="00AB5C17" w:rsidRPr="004938FC">
        <w:rPr>
          <w:rFonts w:ascii="Arial" w:hAnsi="Arial" w:cs="Arial"/>
          <w:b/>
          <w:color w:val="000000"/>
          <w:sz w:val="20"/>
          <w:szCs w:val="20"/>
        </w:rPr>
        <w:t xml:space="preserve">The Role </w:t>
      </w:r>
      <w:proofErr w:type="gramStart"/>
      <w:r w:rsidR="00383C0A" w:rsidRPr="004938FC">
        <w:rPr>
          <w:rFonts w:ascii="Arial" w:hAnsi="Arial" w:cs="Arial"/>
          <w:b/>
          <w:color w:val="000000"/>
          <w:sz w:val="20"/>
          <w:szCs w:val="20"/>
        </w:rPr>
        <w:t>O</w:t>
      </w:r>
      <w:r w:rsidR="00AB5C17" w:rsidRPr="004938FC">
        <w:rPr>
          <w:rFonts w:ascii="Arial" w:hAnsi="Arial" w:cs="Arial"/>
          <w:b/>
          <w:color w:val="000000"/>
          <w:sz w:val="20"/>
          <w:szCs w:val="20"/>
        </w:rPr>
        <w:t>f</w:t>
      </w:r>
      <w:proofErr w:type="gramEnd"/>
      <w:r w:rsidR="00AB5C17" w:rsidRPr="004938FC">
        <w:rPr>
          <w:rFonts w:ascii="Arial" w:hAnsi="Arial" w:cs="Arial"/>
          <w:b/>
          <w:color w:val="000000"/>
          <w:sz w:val="20"/>
          <w:szCs w:val="20"/>
        </w:rPr>
        <w:t xml:space="preserve"> </w:t>
      </w:r>
      <w:proofErr w:type="gramStart"/>
      <w:r w:rsidR="00383C0A" w:rsidRPr="004938FC">
        <w:rPr>
          <w:rFonts w:ascii="Arial" w:hAnsi="Arial" w:cs="Arial"/>
          <w:b/>
          <w:color w:val="000000"/>
          <w:sz w:val="20"/>
          <w:szCs w:val="20"/>
        </w:rPr>
        <w:t>T</w:t>
      </w:r>
      <w:r w:rsidR="00AB5C17" w:rsidRPr="004938FC">
        <w:rPr>
          <w:rFonts w:ascii="Arial" w:hAnsi="Arial" w:cs="Arial"/>
          <w:b/>
          <w:color w:val="000000"/>
          <w:sz w:val="20"/>
          <w:szCs w:val="20"/>
        </w:rPr>
        <w:t>he</w:t>
      </w:r>
      <w:proofErr w:type="gramEnd"/>
      <w:r w:rsidR="00AB5C17" w:rsidRPr="004938FC">
        <w:rPr>
          <w:rFonts w:ascii="Arial" w:hAnsi="Arial" w:cs="Arial"/>
          <w:b/>
          <w:color w:val="000000"/>
          <w:sz w:val="20"/>
          <w:szCs w:val="20"/>
        </w:rPr>
        <w:t xml:space="preserve"> Designated Safeguarding Lead </w:t>
      </w:r>
      <w:proofErr w:type="gramStart"/>
      <w:r w:rsidR="00383C0A" w:rsidRPr="004938FC">
        <w:rPr>
          <w:rFonts w:ascii="Arial" w:hAnsi="Arial" w:cs="Arial"/>
          <w:b/>
          <w:color w:val="000000"/>
          <w:sz w:val="20"/>
          <w:szCs w:val="20"/>
        </w:rPr>
        <w:t>A</w:t>
      </w:r>
      <w:r w:rsidR="00AB5C17" w:rsidRPr="004938FC">
        <w:rPr>
          <w:rFonts w:ascii="Arial" w:hAnsi="Arial" w:cs="Arial"/>
          <w:b/>
          <w:color w:val="000000"/>
          <w:sz w:val="20"/>
          <w:szCs w:val="20"/>
        </w:rPr>
        <w:t>nd</w:t>
      </w:r>
      <w:proofErr w:type="gramEnd"/>
      <w:r w:rsidR="00AB5C17" w:rsidRPr="004938FC">
        <w:rPr>
          <w:rFonts w:ascii="Arial" w:hAnsi="Arial" w:cs="Arial"/>
          <w:b/>
          <w:color w:val="000000"/>
          <w:sz w:val="20"/>
          <w:szCs w:val="20"/>
        </w:rPr>
        <w:t xml:space="preserve"> </w:t>
      </w:r>
      <w:r w:rsidR="00383C0A" w:rsidRPr="004938FC">
        <w:rPr>
          <w:rFonts w:ascii="Arial" w:hAnsi="Arial" w:cs="Arial"/>
          <w:b/>
          <w:color w:val="000000"/>
          <w:sz w:val="20"/>
          <w:szCs w:val="20"/>
        </w:rPr>
        <w:t>D</w:t>
      </w:r>
      <w:r w:rsidR="00AB5C17" w:rsidRPr="004938FC">
        <w:rPr>
          <w:rFonts w:ascii="Arial" w:hAnsi="Arial" w:cs="Arial"/>
          <w:b/>
          <w:color w:val="000000"/>
          <w:sz w:val="20"/>
          <w:szCs w:val="20"/>
        </w:rPr>
        <w:t xml:space="preserve">eputy DSL/s </w:t>
      </w:r>
      <w:r w:rsidR="00383C0A" w:rsidRPr="004938FC">
        <w:rPr>
          <w:rFonts w:ascii="Arial" w:hAnsi="Arial" w:cs="Arial"/>
          <w:b/>
          <w:color w:val="000000"/>
          <w:sz w:val="20"/>
          <w:szCs w:val="20"/>
        </w:rPr>
        <w:t>I</w:t>
      </w:r>
      <w:r w:rsidR="00AB5C17" w:rsidRPr="004938FC">
        <w:rPr>
          <w:rFonts w:ascii="Arial" w:hAnsi="Arial" w:cs="Arial"/>
          <w:b/>
          <w:color w:val="000000"/>
          <w:sz w:val="20"/>
          <w:szCs w:val="20"/>
        </w:rPr>
        <w:t xml:space="preserve">n </w:t>
      </w:r>
      <w:r w:rsidR="00383C0A" w:rsidRPr="004938FC">
        <w:rPr>
          <w:rFonts w:ascii="Arial" w:hAnsi="Arial" w:cs="Arial"/>
          <w:b/>
          <w:color w:val="000000"/>
          <w:sz w:val="20"/>
          <w:szCs w:val="20"/>
        </w:rPr>
        <w:t>O</w:t>
      </w:r>
      <w:r w:rsidR="00AB5C17" w:rsidRPr="004938FC">
        <w:rPr>
          <w:rFonts w:ascii="Arial" w:hAnsi="Arial" w:cs="Arial"/>
          <w:b/>
          <w:color w:val="000000"/>
          <w:sz w:val="20"/>
          <w:szCs w:val="20"/>
        </w:rPr>
        <w:t xml:space="preserve">ur </w:t>
      </w:r>
      <w:r w:rsidR="00383C0A" w:rsidRPr="004938FC">
        <w:rPr>
          <w:rFonts w:ascii="Arial" w:hAnsi="Arial" w:cs="Arial"/>
          <w:b/>
          <w:color w:val="000000"/>
          <w:sz w:val="20"/>
          <w:szCs w:val="20"/>
        </w:rPr>
        <w:t>S</w:t>
      </w:r>
      <w:r w:rsidR="00AB5C17" w:rsidRPr="004938FC">
        <w:rPr>
          <w:rFonts w:ascii="Arial" w:hAnsi="Arial" w:cs="Arial"/>
          <w:b/>
          <w:color w:val="000000"/>
          <w:sz w:val="20"/>
          <w:szCs w:val="20"/>
        </w:rPr>
        <w:t>chool</w:t>
      </w:r>
    </w:p>
    <w:p w14:paraId="69E8EC89" w14:textId="77777777" w:rsidR="00A54F32" w:rsidRPr="004938FC" w:rsidRDefault="00A54F32" w:rsidP="00A54F32">
      <w:pPr>
        <w:rPr>
          <w:rFonts w:ascii="Arial" w:hAnsi="Arial" w:cs="Arial"/>
          <w:sz w:val="20"/>
          <w:szCs w:val="20"/>
        </w:rPr>
      </w:pPr>
      <w:r w:rsidRPr="004938FC">
        <w:rPr>
          <w:rFonts w:ascii="Arial" w:hAnsi="Arial" w:cs="Arial"/>
          <w:sz w:val="20"/>
          <w:szCs w:val="20"/>
        </w:rPr>
        <w:t>The DSL takes responsibility for safeguarding and online safety.</w:t>
      </w:r>
    </w:p>
    <w:p w14:paraId="229018BE" w14:textId="73BF421A" w:rsidR="00A54F32" w:rsidRPr="004938FC" w:rsidRDefault="00AB5C17" w:rsidP="00AB5C17">
      <w:pPr>
        <w:rPr>
          <w:rFonts w:ascii="Arial" w:hAnsi="Arial" w:cs="Arial"/>
          <w:sz w:val="20"/>
          <w:szCs w:val="20"/>
        </w:rPr>
      </w:pPr>
      <w:r w:rsidRPr="004938FC">
        <w:rPr>
          <w:rFonts w:ascii="Arial" w:hAnsi="Arial" w:cs="Arial"/>
          <w:sz w:val="20"/>
          <w:szCs w:val="20"/>
        </w:rPr>
        <w:t xml:space="preserve">Our Designated Safeguarding Lead is </w:t>
      </w:r>
      <w:r w:rsidR="001A0838">
        <w:rPr>
          <w:rFonts w:ascii="Arial" w:hAnsi="Arial" w:cs="Arial"/>
          <w:iCs/>
          <w:sz w:val="20"/>
          <w:szCs w:val="20"/>
        </w:rPr>
        <w:t>Emily Holloway</w:t>
      </w:r>
      <w:r w:rsidRPr="004938FC">
        <w:rPr>
          <w:rFonts w:ascii="Arial" w:hAnsi="Arial" w:cs="Arial"/>
          <w:sz w:val="20"/>
          <w:szCs w:val="20"/>
        </w:rPr>
        <w:t>, who works in line with the requirements of the role</w:t>
      </w:r>
      <w:r w:rsidR="002B7686" w:rsidRPr="004938FC">
        <w:rPr>
          <w:rFonts w:ascii="Arial" w:hAnsi="Arial" w:cs="Arial"/>
          <w:sz w:val="20"/>
          <w:szCs w:val="20"/>
        </w:rPr>
        <w:t>,</w:t>
      </w:r>
      <w:r w:rsidRPr="004938FC">
        <w:rPr>
          <w:rFonts w:ascii="Arial" w:hAnsi="Arial" w:cs="Arial"/>
          <w:sz w:val="20"/>
          <w:szCs w:val="20"/>
        </w:rPr>
        <w:t xml:space="preserve"> as set out in Annex </w:t>
      </w:r>
      <w:r w:rsidR="007F2512" w:rsidRPr="004938FC">
        <w:rPr>
          <w:rFonts w:ascii="Arial" w:hAnsi="Arial" w:cs="Arial"/>
          <w:sz w:val="20"/>
          <w:szCs w:val="20"/>
        </w:rPr>
        <w:t>C</w:t>
      </w:r>
      <w:r w:rsidRPr="004938FC">
        <w:rPr>
          <w:rFonts w:ascii="Arial" w:hAnsi="Arial" w:cs="Arial"/>
          <w:sz w:val="20"/>
          <w:szCs w:val="20"/>
        </w:rPr>
        <w:t xml:space="preserve"> of Keeping </w:t>
      </w:r>
      <w:r w:rsidR="00294CA8" w:rsidRPr="004938FC">
        <w:rPr>
          <w:rFonts w:ascii="Arial" w:hAnsi="Arial" w:cs="Arial"/>
          <w:sz w:val="20"/>
          <w:szCs w:val="20"/>
        </w:rPr>
        <w:t>Children</w:t>
      </w:r>
      <w:r w:rsidR="006E3E1E" w:rsidRPr="004938FC">
        <w:rPr>
          <w:rFonts w:ascii="Arial" w:hAnsi="Arial" w:cs="Arial"/>
          <w:sz w:val="20"/>
          <w:szCs w:val="20"/>
        </w:rPr>
        <w:t xml:space="preserve"> Safe </w:t>
      </w:r>
      <w:proofErr w:type="gramStart"/>
      <w:r w:rsidR="006E3E1E" w:rsidRPr="004938FC">
        <w:rPr>
          <w:rFonts w:ascii="Arial" w:hAnsi="Arial" w:cs="Arial"/>
          <w:sz w:val="20"/>
          <w:szCs w:val="20"/>
        </w:rPr>
        <w:t>In</w:t>
      </w:r>
      <w:proofErr w:type="gramEnd"/>
      <w:r w:rsidR="006E3E1E" w:rsidRPr="004938FC">
        <w:rPr>
          <w:rFonts w:ascii="Arial" w:hAnsi="Arial" w:cs="Arial"/>
          <w:sz w:val="20"/>
          <w:szCs w:val="20"/>
        </w:rPr>
        <w:t xml:space="preserve"> Education</w:t>
      </w:r>
      <w:r w:rsidR="00264D2D" w:rsidRPr="004938FC">
        <w:rPr>
          <w:rFonts w:ascii="Arial" w:hAnsi="Arial" w:cs="Arial"/>
          <w:sz w:val="20"/>
          <w:szCs w:val="20"/>
        </w:rPr>
        <w:t>.</w:t>
      </w:r>
      <w:r w:rsidRPr="004938FC">
        <w:rPr>
          <w:rFonts w:ascii="Arial" w:hAnsi="Arial" w:cs="Arial"/>
          <w:sz w:val="20"/>
          <w:szCs w:val="20"/>
        </w:rPr>
        <w:t xml:space="preserve"> </w:t>
      </w:r>
    </w:p>
    <w:p w14:paraId="0D11FE0E" w14:textId="0B57E33F" w:rsidR="00AB5C17" w:rsidRPr="004938FC" w:rsidRDefault="00AB5C17" w:rsidP="00AB5C17">
      <w:pPr>
        <w:rPr>
          <w:rFonts w:ascii="Arial" w:hAnsi="Arial" w:cs="Arial"/>
          <w:sz w:val="20"/>
          <w:szCs w:val="20"/>
        </w:rPr>
      </w:pPr>
      <w:r w:rsidRPr="004938FC">
        <w:rPr>
          <w:rFonts w:ascii="Arial" w:hAnsi="Arial" w:cs="Arial"/>
          <w:sz w:val="20"/>
          <w:szCs w:val="20"/>
        </w:rPr>
        <w:t>Our deputy DSL</w:t>
      </w:r>
      <w:r w:rsidR="0048554E" w:rsidRPr="004938FC">
        <w:rPr>
          <w:rFonts w:ascii="Arial" w:hAnsi="Arial" w:cs="Arial"/>
          <w:sz w:val="20"/>
          <w:szCs w:val="20"/>
        </w:rPr>
        <w:t xml:space="preserve">s are Andrea Hooton, Claire Palser, Mo McDonald and </w:t>
      </w:r>
      <w:r w:rsidR="009A1F47">
        <w:rPr>
          <w:rFonts w:ascii="Arial" w:hAnsi="Arial" w:cs="Arial"/>
          <w:sz w:val="20"/>
          <w:szCs w:val="20"/>
        </w:rPr>
        <w:t>Jamie Izzo</w:t>
      </w:r>
      <w:r w:rsidR="0048554E" w:rsidRPr="004938FC">
        <w:rPr>
          <w:rFonts w:ascii="Arial" w:hAnsi="Arial" w:cs="Arial"/>
          <w:sz w:val="20"/>
          <w:szCs w:val="20"/>
        </w:rPr>
        <w:t xml:space="preserve"> </w:t>
      </w:r>
      <w:r w:rsidRPr="004938FC">
        <w:rPr>
          <w:rFonts w:ascii="Arial" w:hAnsi="Arial" w:cs="Arial"/>
          <w:sz w:val="20"/>
          <w:szCs w:val="20"/>
        </w:rPr>
        <w:t xml:space="preserve">and </w:t>
      </w:r>
      <w:r w:rsidR="0048554E" w:rsidRPr="004938FC">
        <w:rPr>
          <w:rFonts w:ascii="Arial" w:hAnsi="Arial" w:cs="Arial"/>
          <w:sz w:val="20"/>
          <w:szCs w:val="20"/>
        </w:rPr>
        <w:t>are</w:t>
      </w:r>
      <w:r w:rsidRPr="004938FC">
        <w:rPr>
          <w:rFonts w:ascii="Arial" w:hAnsi="Arial" w:cs="Arial"/>
          <w:sz w:val="20"/>
          <w:szCs w:val="20"/>
        </w:rPr>
        <w:t xml:space="preserve"> available in the absence of the DSL. </w:t>
      </w:r>
    </w:p>
    <w:p w14:paraId="2DDE8217" w14:textId="77777777" w:rsidR="00C32613" w:rsidRPr="004938FC" w:rsidRDefault="00C32613" w:rsidP="00C32613">
      <w:pPr>
        <w:rPr>
          <w:rFonts w:ascii="Arial" w:hAnsi="Arial" w:cs="Arial"/>
          <w:sz w:val="20"/>
          <w:szCs w:val="20"/>
        </w:rPr>
      </w:pPr>
      <w:r w:rsidRPr="004938FC">
        <w:rPr>
          <w:rFonts w:ascii="Arial" w:hAnsi="Arial" w:cs="Arial"/>
          <w:sz w:val="20"/>
          <w:szCs w:val="20"/>
        </w:rPr>
        <w:t>The members of our safeguarding team work in partnership with a range of other agencies,</w:t>
      </w:r>
      <w:r w:rsidR="00D719D8" w:rsidRPr="004938FC">
        <w:rPr>
          <w:rFonts w:ascii="Arial" w:hAnsi="Arial" w:cs="Arial"/>
          <w:sz w:val="20"/>
          <w:szCs w:val="20"/>
        </w:rPr>
        <w:t xml:space="preserve"> including Local Partners, to keep </w:t>
      </w:r>
      <w:r w:rsidR="001E4887" w:rsidRPr="004938FC">
        <w:rPr>
          <w:rFonts w:ascii="Arial" w:hAnsi="Arial" w:cs="Arial"/>
          <w:sz w:val="20"/>
          <w:szCs w:val="20"/>
        </w:rPr>
        <w:t>pupils</w:t>
      </w:r>
      <w:r w:rsidR="00D719D8" w:rsidRPr="004938FC">
        <w:rPr>
          <w:rFonts w:ascii="Arial" w:hAnsi="Arial" w:cs="Arial"/>
          <w:sz w:val="20"/>
          <w:szCs w:val="20"/>
        </w:rPr>
        <w:t xml:space="preserve"> safe. This includes information-sharing</w:t>
      </w:r>
      <w:r w:rsidR="002B7686" w:rsidRPr="004938FC">
        <w:rPr>
          <w:rFonts w:ascii="Arial" w:hAnsi="Arial" w:cs="Arial"/>
          <w:sz w:val="20"/>
          <w:szCs w:val="20"/>
        </w:rPr>
        <w:t>, provision of reports</w:t>
      </w:r>
      <w:r w:rsidR="00D719D8" w:rsidRPr="004938FC">
        <w:rPr>
          <w:rFonts w:ascii="Arial" w:hAnsi="Arial" w:cs="Arial"/>
          <w:sz w:val="20"/>
          <w:szCs w:val="20"/>
        </w:rPr>
        <w:t xml:space="preserve"> and attendance at</w:t>
      </w:r>
      <w:r w:rsidRPr="004938FC">
        <w:rPr>
          <w:rFonts w:ascii="Arial" w:hAnsi="Arial" w:cs="Arial"/>
          <w:sz w:val="20"/>
          <w:szCs w:val="20"/>
        </w:rPr>
        <w:t xml:space="preserve"> </w:t>
      </w:r>
      <w:r w:rsidR="009D21D7" w:rsidRPr="004938FC">
        <w:rPr>
          <w:rFonts w:ascii="Arial" w:hAnsi="Arial" w:cs="Arial"/>
          <w:sz w:val="20"/>
          <w:szCs w:val="20"/>
        </w:rPr>
        <w:t xml:space="preserve">multi-agency </w:t>
      </w:r>
      <w:r w:rsidRPr="004938FC">
        <w:rPr>
          <w:rFonts w:ascii="Arial" w:hAnsi="Arial" w:cs="Arial"/>
          <w:sz w:val="20"/>
          <w:szCs w:val="20"/>
        </w:rPr>
        <w:t xml:space="preserve">meetings including </w:t>
      </w:r>
      <w:r w:rsidR="00B9010B" w:rsidRPr="004938FC">
        <w:rPr>
          <w:rFonts w:ascii="Arial" w:hAnsi="Arial" w:cs="Arial"/>
          <w:sz w:val="20"/>
          <w:szCs w:val="20"/>
        </w:rPr>
        <w:t>c</w:t>
      </w:r>
      <w:r w:rsidR="00294CA8" w:rsidRPr="004938FC">
        <w:rPr>
          <w:rFonts w:ascii="Arial" w:hAnsi="Arial" w:cs="Arial"/>
          <w:sz w:val="20"/>
          <w:szCs w:val="20"/>
        </w:rPr>
        <w:t xml:space="preserve">hild </w:t>
      </w:r>
      <w:r w:rsidR="00B9010B" w:rsidRPr="004938FC">
        <w:rPr>
          <w:rFonts w:ascii="Arial" w:hAnsi="Arial" w:cs="Arial"/>
          <w:sz w:val="20"/>
          <w:szCs w:val="20"/>
        </w:rPr>
        <w:t>p</w:t>
      </w:r>
      <w:r w:rsidRPr="004938FC">
        <w:rPr>
          <w:rFonts w:ascii="Arial" w:hAnsi="Arial" w:cs="Arial"/>
          <w:sz w:val="20"/>
          <w:szCs w:val="20"/>
        </w:rPr>
        <w:t xml:space="preserve">rotection conferences and core groups </w:t>
      </w:r>
    </w:p>
    <w:p w14:paraId="4C31873E" w14:textId="77777777" w:rsidR="00D473A9" w:rsidRPr="004938FC" w:rsidRDefault="00D473A9" w:rsidP="00AB5C17">
      <w:pPr>
        <w:rPr>
          <w:rFonts w:ascii="Arial" w:hAnsi="Arial" w:cs="Arial"/>
          <w:sz w:val="20"/>
          <w:szCs w:val="20"/>
        </w:rPr>
      </w:pPr>
    </w:p>
    <w:p w14:paraId="231E3C07" w14:textId="2A816EE2" w:rsidR="00AB5C17" w:rsidRPr="004938FC" w:rsidRDefault="00AB5C17" w:rsidP="00AB5C17">
      <w:pPr>
        <w:rPr>
          <w:rFonts w:ascii="Arial" w:hAnsi="Arial" w:cs="Arial"/>
          <w:color w:val="0070C0"/>
          <w:sz w:val="20"/>
          <w:szCs w:val="20"/>
        </w:rPr>
      </w:pPr>
      <w:r w:rsidRPr="004938FC">
        <w:rPr>
          <w:rFonts w:ascii="Arial" w:hAnsi="Arial" w:cs="Arial"/>
          <w:color w:val="0070C0"/>
          <w:sz w:val="20"/>
          <w:szCs w:val="20"/>
        </w:rPr>
        <w:t>What happens once a concern /disclosure has been reported to a member of the safeguarding team?</w:t>
      </w:r>
    </w:p>
    <w:p w14:paraId="255E4D6B" w14:textId="77777777" w:rsidR="00AB5C17" w:rsidRPr="004938FC" w:rsidRDefault="00AB5C17" w:rsidP="00AB5C17">
      <w:pPr>
        <w:rPr>
          <w:rFonts w:ascii="Arial" w:hAnsi="Arial" w:cs="Arial"/>
          <w:sz w:val="20"/>
          <w:szCs w:val="20"/>
        </w:rPr>
      </w:pPr>
      <w:r w:rsidRPr="004938FC">
        <w:rPr>
          <w:rFonts w:ascii="Arial" w:hAnsi="Arial" w:cs="Arial"/>
          <w:sz w:val="20"/>
          <w:szCs w:val="20"/>
        </w:rPr>
        <w:t xml:space="preserve">The DSL or deputy DSL will follow the steps below to respond appropriately to the concern and safeguard the </w:t>
      </w:r>
      <w:proofErr w:type="gramStart"/>
      <w:r w:rsidR="001E4887" w:rsidRPr="004938FC">
        <w:rPr>
          <w:rFonts w:ascii="Arial" w:hAnsi="Arial" w:cs="Arial"/>
          <w:sz w:val="20"/>
          <w:szCs w:val="20"/>
        </w:rPr>
        <w:t>pupil</w:t>
      </w:r>
      <w:r w:rsidRPr="004938FC">
        <w:rPr>
          <w:rFonts w:ascii="Arial" w:hAnsi="Arial" w:cs="Arial"/>
          <w:sz w:val="20"/>
          <w:szCs w:val="20"/>
        </w:rPr>
        <w:t>:</w:t>
      </w:r>
      <w:r w:rsidR="004B3451" w:rsidRPr="004938FC">
        <w:rPr>
          <w:rFonts w:ascii="Arial" w:hAnsi="Arial" w:cs="Arial"/>
          <w:sz w:val="20"/>
          <w:szCs w:val="20"/>
        </w:rPr>
        <w:t>-</w:t>
      </w:r>
      <w:proofErr w:type="gramEnd"/>
    </w:p>
    <w:p w14:paraId="235591FC" w14:textId="77777777" w:rsidR="004B3451" w:rsidRPr="004938FC" w:rsidRDefault="00AB5C17" w:rsidP="00D70C5F">
      <w:pPr>
        <w:outlineLvl w:val="0"/>
        <w:rPr>
          <w:rFonts w:ascii="Arial" w:hAnsi="Arial" w:cs="Arial"/>
          <w:color w:val="000000"/>
          <w:sz w:val="20"/>
          <w:szCs w:val="20"/>
          <w:u w:val="single"/>
        </w:rPr>
      </w:pPr>
      <w:r w:rsidRPr="004938FC">
        <w:rPr>
          <w:rFonts w:ascii="Arial" w:hAnsi="Arial" w:cs="Arial"/>
          <w:color w:val="000000"/>
          <w:sz w:val="20"/>
          <w:szCs w:val="20"/>
          <w:u w:val="single"/>
        </w:rPr>
        <w:t xml:space="preserve">Step 1      </w:t>
      </w:r>
    </w:p>
    <w:p w14:paraId="24CE454B" w14:textId="5138EC13" w:rsidR="00283BF4" w:rsidRPr="004938FC" w:rsidRDefault="008A338B" w:rsidP="00E0550F">
      <w:pPr>
        <w:pStyle w:val="MediumGrid1-Accent21"/>
        <w:numPr>
          <w:ilvl w:val="0"/>
          <w:numId w:val="6"/>
        </w:numPr>
        <w:rPr>
          <w:rFonts w:ascii="Arial" w:hAnsi="Arial" w:cs="Arial"/>
          <w:b/>
          <w:sz w:val="20"/>
          <w:szCs w:val="20"/>
        </w:rPr>
      </w:pPr>
      <w:r w:rsidRPr="004938FC">
        <w:rPr>
          <w:rFonts w:ascii="Arial" w:hAnsi="Arial" w:cs="Arial"/>
          <w:sz w:val="20"/>
          <w:szCs w:val="20"/>
        </w:rPr>
        <w:t xml:space="preserve">If there is concern that the </w:t>
      </w:r>
      <w:r w:rsidR="001E4887" w:rsidRPr="004938FC">
        <w:rPr>
          <w:rFonts w:ascii="Arial" w:hAnsi="Arial" w:cs="Arial"/>
          <w:sz w:val="20"/>
          <w:szCs w:val="20"/>
        </w:rPr>
        <w:t>pupil</w:t>
      </w:r>
      <w:r w:rsidRPr="004938FC">
        <w:rPr>
          <w:rFonts w:ascii="Arial" w:hAnsi="Arial" w:cs="Arial"/>
          <w:sz w:val="20"/>
          <w:szCs w:val="20"/>
        </w:rPr>
        <w:t xml:space="preserve"> is in immediate danger contact </w:t>
      </w:r>
      <w:r w:rsidR="00294CA8" w:rsidRPr="004938FC">
        <w:rPr>
          <w:rFonts w:ascii="Arial" w:hAnsi="Arial" w:cs="Arial"/>
          <w:sz w:val="20"/>
          <w:szCs w:val="20"/>
        </w:rPr>
        <w:t>Children</w:t>
      </w:r>
      <w:r w:rsidRPr="004938FC">
        <w:rPr>
          <w:rFonts w:ascii="Arial" w:hAnsi="Arial" w:cs="Arial"/>
          <w:sz w:val="20"/>
          <w:szCs w:val="20"/>
        </w:rPr>
        <w:t>’s Social Care/Adult’s Social Care (</w:t>
      </w:r>
      <w:r w:rsidR="0048554E" w:rsidRPr="004938FC">
        <w:rPr>
          <w:rFonts w:ascii="Arial" w:hAnsi="Arial" w:cs="Arial"/>
          <w:i/>
          <w:sz w:val="20"/>
          <w:szCs w:val="20"/>
        </w:rPr>
        <w:t xml:space="preserve">MASH </w:t>
      </w:r>
      <w:r w:rsidR="0048554E" w:rsidRPr="004938FC">
        <w:rPr>
          <w:rFonts w:ascii="Arial" w:hAnsi="Arial" w:cs="Arial"/>
          <w:sz w:val="20"/>
          <w:szCs w:val="20"/>
        </w:rPr>
        <w:t>0345 0507666</w:t>
      </w:r>
      <w:r w:rsidRPr="004938FC">
        <w:rPr>
          <w:rFonts w:ascii="Arial" w:hAnsi="Arial" w:cs="Arial"/>
          <w:i/>
          <w:sz w:val="20"/>
          <w:szCs w:val="20"/>
        </w:rPr>
        <w:t xml:space="preserve">) </w:t>
      </w:r>
      <w:r w:rsidRPr="004938FC">
        <w:rPr>
          <w:rFonts w:ascii="Arial" w:hAnsi="Arial" w:cs="Arial"/>
          <w:sz w:val="20"/>
          <w:szCs w:val="20"/>
        </w:rPr>
        <w:t xml:space="preserve">You may also consider contacting the police on 999. </w:t>
      </w:r>
      <w:r w:rsidR="003F6F76" w:rsidRPr="004938FC">
        <w:rPr>
          <w:rFonts w:ascii="Arial" w:hAnsi="Arial" w:cs="Arial"/>
          <w:b/>
          <w:color w:val="7030A0"/>
          <w:sz w:val="20"/>
          <w:szCs w:val="20"/>
        </w:rPr>
        <w:t xml:space="preserve">Go to section ‘Making a referral to Social Care’ (page </w:t>
      </w:r>
      <w:r w:rsidR="00E71151" w:rsidRPr="004938FC">
        <w:rPr>
          <w:rFonts w:ascii="Arial" w:hAnsi="Arial" w:cs="Arial"/>
          <w:b/>
          <w:color w:val="7030A0"/>
          <w:sz w:val="20"/>
          <w:szCs w:val="20"/>
        </w:rPr>
        <w:t>9</w:t>
      </w:r>
      <w:r w:rsidR="003F6F76" w:rsidRPr="004938FC">
        <w:rPr>
          <w:rFonts w:ascii="Arial" w:hAnsi="Arial" w:cs="Arial"/>
          <w:b/>
          <w:color w:val="7030A0"/>
          <w:sz w:val="20"/>
          <w:szCs w:val="20"/>
        </w:rPr>
        <w:t>)</w:t>
      </w:r>
    </w:p>
    <w:p w14:paraId="1845126F" w14:textId="77777777" w:rsidR="004B3451" w:rsidRPr="004938FC" w:rsidRDefault="00AB5C17" w:rsidP="00D70C5F">
      <w:pPr>
        <w:outlineLvl w:val="0"/>
        <w:rPr>
          <w:rFonts w:ascii="Arial" w:hAnsi="Arial" w:cs="Arial"/>
          <w:color w:val="000000"/>
          <w:sz w:val="20"/>
          <w:szCs w:val="20"/>
          <w:u w:val="single"/>
        </w:rPr>
      </w:pPr>
      <w:r w:rsidRPr="004938FC">
        <w:rPr>
          <w:rFonts w:ascii="Arial" w:hAnsi="Arial" w:cs="Arial"/>
          <w:color w:val="000000"/>
          <w:sz w:val="20"/>
          <w:szCs w:val="20"/>
          <w:u w:val="single"/>
        </w:rPr>
        <w:t xml:space="preserve">Step 2      </w:t>
      </w:r>
      <w:r w:rsidR="00651E15" w:rsidRPr="004938FC">
        <w:rPr>
          <w:rFonts w:ascii="Arial" w:hAnsi="Arial" w:cs="Arial"/>
          <w:color w:val="000000"/>
          <w:sz w:val="20"/>
          <w:szCs w:val="20"/>
          <w:u w:val="single"/>
        </w:rPr>
        <w:t xml:space="preserve">    </w:t>
      </w:r>
    </w:p>
    <w:p w14:paraId="2CE0EB0A" w14:textId="77777777" w:rsidR="00C32A49" w:rsidRPr="004938FC" w:rsidRDefault="00C32A49" w:rsidP="00E0550F">
      <w:pPr>
        <w:pStyle w:val="MediumGrid1-Accent21"/>
        <w:numPr>
          <w:ilvl w:val="0"/>
          <w:numId w:val="7"/>
        </w:numPr>
        <w:rPr>
          <w:rFonts w:ascii="Arial" w:hAnsi="Arial" w:cs="Arial"/>
          <w:sz w:val="20"/>
          <w:szCs w:val="20"/>
        </w:rPr>
      </w:pPr>
      <w:r w:rsidRPr="004938FC">
        <w:rPr>
          <w:rFonts w:ascii="Arial" w:hAnsi="Arial" w:cs="Arial"/>
          <w:sz w:val="20"/>
          <w:szCs w:val="20"/>
        </w:rPr>
        <w:t xml:space="preserve">Contact the parent/s or carer/s of the </w:t>
      </w:r>
      <w:r w:rsidR="001E4887" w:rsidRPr="004938FC">
        <w:rPr>
          <w:rFonts w:ascii="Arial" w:hAnsi="Arial" w:cs="Arial"/>
          <w:sz w:val="20"/>
          <w:szCs w:val="20"/>
        </w:rPr>
        <w:t>pupil</w:t>
      </w:r>
      <w:r w:rsidRPr="004938FC">
        <w:rPr>
          <w:rFonts w:ascii="Arial" w:hAnsi="Arial" w:cs="Arial"/>
          <w:sz w:val="20"/>
          <w:szCs w:val="20"/>
        </w:rPr>
        <w:t xml:space="preserve"> concerned, if this has not already been done. You may wish to take advice from </w:t>
      </w:r>
      <w:r w:rsidR="00294CA8" w:rsidRPr="004938FC">
        <w:rPr>
          <w:rFonts w:ascii="Arial" w:hAnsi="Arial" w:cs="Arial"/>
          <w:sz w:val="20"/>
          <w:szCs w:val="20"/>
        </w:rPr>
        <w:t>Children</w:t>
      </w:r>
      <w:r w:rsidRPr="004938FC">
        <w:rPr>
          <w:rFonts w:ascii="Arial" w:hAnsi="Arial" w:cs="Arial"/>
          <w:sz w:val="20"/>
          <w:szCs w:val="20"/>
        </w:rPr>
        <w:t xml:space="preserve">'s Social Care before contacting the parent/carer. If, having sought advice, you believe that sharing this information may increase the risk of harm to the </w:t>
      </w:r>
      <w:r w:rsidR="001E4887" w:rsidRPr="004938FC">
        <w:rPr>
          <w:rFonts w:ascii="Arial" w:hAnsi="Arial" w:cs="Arial"/>
          <w:sz w:val="20"/>
          <w:szCs w:val="20"/>
        </w:rPr>
        <w:t>pupil</w:t>
      </w:r>
      <w:r w:rsidRPr="004938FC">
        <w:rPr>
          <w:rFonts w:ascii="Arial" w:hAnsi="Arial" w:cs="Arial"/>
          <w:sz w:val="20"/>
          <w:szCs w:val="20"/>
        </w:rPr>
        <w:t xml:space="preserve"> do not share with parents at this stage.</w:t>
      </w:r>
      <w:r w:rsidR="002B7686" w:rsidRPr="004938FC">
        <w:rPr>
          <w:rFonts w:ascii="Arial" w:hAnsi="Arial" w:cs="Arial"/>
          <w:sz w:val="20"/>
          <w:szCs w:val="20"/>
        </w:rPr>
        <w:t xml:space="preserve"> You must document your decision-making here if the decision is made not to share information with parents/carers. </w:t>
      </w:r>
      <w:r w:rsidRPr="004938FC">
        <w:rPr>
          <w:rFonts w:ascii="Arial" w:hAnsi="Arial" w:cs="Arial"/>
          <w:sz w:val="20"/>
          <w:szCs w:val="20"/>
        </w:rPr>
        <w:t xml:space="preserve">In </w:t>
      </w:r>
      <w:proofErr w:type="gramStart"/>
      <w:r w:rsidRPr="004938FC">
        <w:rPr>
          <w:rFonts w:ascii="Arial" w:hAnsi="Arial" w:cs="Arial"/>
          <w:sz w:val="20"/>
          <w:szCs w:val="20"/>
        </w:rPr>
        <w:t>the majority of</w:t>
      </w:r>
      <w:proofErr w:type="gramEnd"/>
      <w:r w:rsidRPr="004938FC">
        <w:rPr>
          <w:rFonts w:ascii="Arial" w:hAnsi="Arial" w:cs="Arial"/>
          <w:sz w:val="20"/>
          <w:szCs w:val="20"/>
        </w:rPr>
        <w:t xml:space="preserve"> cases informing the parents/carers of the concern / disclosure which has been reported will not increase risk. Ask for any additional information from the parent/carer if applicable.</w:t>
      </w:r>
    </w:p>
    <w:p w14:paraId="4BA5B9BF" w14:textId="77777777" w:rsidR="008A338B" w:rsidRPr="004938FC" w:rsidRDefault="00C32A49" w:rsidP="00E0550F">
      <w:pPr>
        <w:pStyle w:val="MediumGrid1-Accent21"/>
        <w:numPr>
          <w:ilvl w:val="0"/>
          <w:numId w:val="7"/>
        </w:numPr>
        <w:rPr>
          <w:rFonts w:ascii="Arial" w:hAnsi="Arial" w:cs="Arial"/>
          <w:sz w:val="20"/>
          <w:szCs w:val="20"/>
        </w:rPr>
      </w:pPr>
      <w:r w:rsidRPr="004938FC">
        <w:rPr>
          <w:rFonts w:ascii="Arial" w:hAnsi="Arial" w:cs="Arial"/>
          <w:sz w:val="20"/>
          <w:szCs w:val="20"/>
        </w:rPr>
        <w:t xml:space="preserve">Ensure that the parent/carer understands that a record will be kept by the school. </w:t>
      </w:r>
    </w:p>
    <w:p w14:paraId="2FD3A96F" w14:textId="77777777" w:rsidR="004B3451" w:rsidRPr="004938FC" w:rsidRDefault="00AB5C17" w:rsidP="00D70C5F">
      <w:pPr>
        <w:outlineLvl w:val="0"/>
        <w:rPr>
          <w:rFonts w:ascii="Arial" w:hAnsi="Arial" w:cs="Arial"/>
          <w:color w:val="000000"/>
          <w:sz w:val="20"/>
          <w:szCs w:val="20"/>
          <w:u w:val="single"/>
        </w:rPr>
      </w:pPr>
      <w:r w:rsidRPr="004938FC">
        <w:rPr>
          <w:rFonts w:ascii="Arial" w:hAnsi="Arial" w:cs="Arial"/>
          <w:color w:val="000000"/>
          <w:sz w:val="20"/>
          <w:szCs w:val="20"/>
          <w:u w:val="single"/>
        </w:rPr>
        <w:t xml:space="preserve">Step 3     </w:t>
      </w:r>
    </w:p>
    <w:p w14:paraId="6617C104" w14:textId="662058F5" w:rsidR="009D21D7" w:rsidRPr="004938FC" w:rsidRDefault="009D21D7" w:rsidP="009D21D7">
      <w:pPr>
        <w:pStyle w:val="MediumGrid1-Accent21"/>
        <w:numPr>
          <w:ilvl w:val="0"/>
          <w:numId w:val="7"/>
        </w:numPr>
        <w:rPr>
          <w:rFonts w:ascii="Arial" w:hAnsi="Arial" w:cs="Arial"/>
          <w:sz w:val="20"/>
          <w:szCs w:val="20"/>
        </w:rPr>
      </w:pPr>
      <w:r w:rsidRPr="004938FC">
        <w:rPr>
          <w:rFonts w:ascii="Arial" w:hAnsi="Arial" w:cs="Arial"/>
          <w:sz w:val="20"/>
          <w:szCs w:val="20"/>
        </w:rPr>
        <w:t>Refer to the local authority threshold document</w:t>
      </w:r>
      <w:r w:rsidRPr="004938FC">
        <w:rPr>
          <w:rFonts w:ascii="Arial" w:hAnsi="Arial" w:cs="Arial"/>
          <w:i/>
          <w:color w:val="FF0000"/>
          <w:sz w:val="20"/>
          <w:szCs w:val="20"/>
        </w:rPr>
        <w:t xml:space="preserve"> </w:t>
      </w:r>
      <w:hyperlink r:id="rId23" w:history="1">
        <w:r w:rsidR="0048554E" w:rsidRPr="004938FC">
          <w:rPr>
            <w:rStyle w:val="Hyperlink"/>
            <w:rFonts w:ascii="Arial" w:hAnsi="Arial" w:cs="Arial"/>
            <w:sz w:val="20"/>
            <w:szCs w:val="20"/>
          </w:rPr>
          <w:t>Oxfordshire-Threshold-of-Needs-2021.pdf</w:t>
        </w:r>
      </w:hyperlink>
      <w:r w:rsidRPr="004938FC">
        <w:rPr>
          <w:rFonts w:ascii="Arial" w:hAnsi="Arial" w:cs="Arial"/>
          <w:sz w:val="20"/>
          <w:szCs w:val="20"/>
        </w:rPr>
        <w:t xml:space="preserve">to support decision-making about what action is now required.  </w:t>
      </w:r>
    </w:p>
    <w:p w14:paraId="3854B169" w14:textId="77777777" w:rsidR="00AD3F7D" w:rsidRPr="004938FC" w:rsidRDefault="00AD3F7D" w:rsidP="009D21D7">
      <w:pPr>
        <w:pStyle w:val="MediumGrid1-Accent21"/>
        <w:numPr>
          <w:ilvl w:val="0"/>
          <w:numId w:val="7"/>
        </w:numPr>
        <w:rPr>
          <w:rFonts w:ascii="Arial" w:hAnsi="Arial" w:cs="Arial"/>
          <w:color w:val="000000"/>
          <w:sz w:val="20"/>
          <w:szCs w:val="20"/>
        </w:rPr>
      </w:pPr>
      <w:r w:rsidRPr="004938FC">
        <w:rPr>
          <w:rFonts w:ascii="Arial" w:hAnsi="Arial" w:cs="Arial"/>
          <w:color w:val="000000"/>
          <w:sz w:val="20"/>
          <w:szCs w:val="20"/>
        </w:rPr>
        <w:t>What are the risks to the child? Are they familial; posed by someone in the child’s family? Are they extra-familial; posed by adults or peers outside of the home?</w:t>
      </w:r>
    </w:p>
    <w:p w14:paraId="2426E5C2" w14:textId="77777777" w:rsidR="00AD3F7D" w:rsidRPr="004938FC" w:rsidRDefault="00AD3F7D" w:rsidP="00AD3F7D">
      <w:pPr>
        <w:pStyle w:val="MediumGrid1-Accent21"/>
        <w:rPr>
          <w:rFonts w:ascii="Arial" w:hAnsi="Arial" w:cs="Arial"/>
          <w:color w:val="000000"/>
          <w:sz w:val="20"/>
          <w:szCs w:val="20"/>
        </w:rPr>
      </w:pPr>
      <w:r w:rsidRPr="004938FC">
        <w:rPr>
          <w:rFonts w:ascii="Arial" w:hAnsi="Arial" w:cs="Arial"/>
          <w:color w:val="000000"/>
          <w:sz w:val="20"/>
          <w:szCs w:val="20"/>
        </w:rPr>
        <w:t xml:space="preserve">(See Part 1 of KCSIE for further information) </w:t>
      </w:r>
    </w:p>
    <w:p w14:paraId="03490A70" w14:textId="549115EB" w:rsidR="00C32A49" w:rsidRPr="004938FC" w:rsidRDefault="00C32A49" w:rsidP="00E0550F">
      <w:pPr>
        <w:pStyle w:val="MediumGrid1-Accent21"/>
        <w:numPr>
          <w:ilvl w:val="0"/>
          <w:numId w:val="7"/>
        </w:numPr>
        <w:rPr>
          <w:rFonts w:ascii="Arial" w:hAnsi="Arial" w:cs="Arial"/>
          <w:color w:val="000000"/>
          <w:sz w:val="20"/>
          <w:szCs w:val="20"/>
        </w:rPr>
      </w:pPr>
      <w:r w:rsidRPr="004938FC">
        <w:rPr>
          <w:rFonts w:ascii="Arial" w:hAnsi="Arial" w:cs="Arial"/>
          <w:sz w:val="20"/>
          <w:szCs w:val="20"/>
        </w:rPr>
        <w:lastRenderedPageBreak/>
        <w:t xml:space="preserve">If the concern does not require immediate contact with </w:t>
      </w:r>
      <w:r w:rsidR="002B7686" w:rsidRPr="004938FC">
        <w:rPr>
          <w:rFonts w:ascii="Arial" w:hAnsi="Arial" w:cs="Arial"/>
          <w:sz w:val="20"/>
          <w:szCs w:val="20"/>
        </w:rPr>
        <w:t>Children’s</w:t>
      </w:r>
      <w:r w:rsidR="0048554E" w:rsidRPr="004938FC">
        <w:rPr>
          <w:rFonts w:ascii="Arial" w:hAnsi="Arial" w:cs="Arial"/>
          <w:sz w:val="20"/>
          <w:szCs w:val="20"/>
        </w:rPr>
        <w:t xml:space="preserve"> </w:t>
      </w:r>
      <w:r w:rsidR="002B7686" w:rsidRPr="004938FC">
        <w:rPr>
          <w:rFonts w:ascii="Arial" w:hAnsi="Arial" w:cs="Arial"/>
          <w:sz w:val="20"/>
          <w:szCs w:val="20"/>
        </w:rPr>
        <w:t>Social Care</w:t>
      </w:r>
      <w:r w:rsidRPr="004938FC">
        <w:rPr>
          <w:rFonts w:ascii="Arial" w:hAnsi="Arial" w:cs="Arial"/>
          <w:sz w:val="20"/>
          <w:szCs w:val="20"/>
        </w:rPr>
        <w:t>,</w:t>
      </w:r>
      <w:r w:rsidR="00E4163D" w:rsidRPr="004938FC">
        <w:rPr>
          <w:rFonts w:ascii="Arial" w:hAnsi="Arial" w:cs="Arial"/>
          <w:sz w:val="20"/>
          <w:szCs w:val="20"/>
        </w:rPr>
        <w:t xml:space="preserve"> </w:t>
      </w:r>
      <w:r w:rsidRPr="004938FC">
        <w:rPr>
          <w:rFonts w:ascii="Arial" w:hAnsi="Arial" w:cs="Arial"/>
          <w:sz w:val="20"/>
          <w:szCs w:val="20"/>
        </w:rPr>
        <w:t xml:space="preserve">consider this latest concern within the context of any wider concerns / disclosures. This may mean further discussion with the </w:t>
      </w:r>
      <w:r w:rsidR="00B77C87" w:rsidRPr="004938FC">
        <w:rPr>
          <w:rFonts w:ascii="Arial" w:hAnsi="Arial" w:cs="Arial"/>
          <w:sz w:val="20"/>
          <w:szCs w:val="20"/>
        </w:rPr>
        <w:t>pupi</w:t>
      </w:r>
      <w:r w:rsidR="00AD3F7D" w:rsidRPr="004938FC">
        <w:rPr>
          <w:rFonts w:ascii="Arial" w:hAnsi="Arial" w:cs="Arial"/>
          <w:sz w:val="20"/>
          <w:szCs w:val="20"/>
        </w:rPr>
        <w:t xml:space="preserve">l’s </w:t>
      </w:r>
      <w:r w:rsidR="00AD3F7D" w:rsidRPr="004938FC">
        <w:rPr>
          <w:rFonts w:ascii="Arial" w:hAnsi="Arial" w:cs="Arial"/>
          <w:color w:val="000000"/>
          <w:sz w:val="20"/>
          <w:szCs w:val="20"/>
        </w:rPr>
        <w:t xml:space="preserve">class teacher </w:t>
      </w:r>
      <w:r w:rsidRPr="004938FC">
        <w:rPr>
          <w:rFonts w:ascii="Arial" w:hAnsi="Arial" w:cs="Arial"/>
          <w:sz w:val="20"/>
          <w:szCs w:val="20"/>
        </w:rPr>
        <w:t xml:space="preserve">and /or </w:t>
      </w:r>
      <w:proofErr w:type="gramStart"/>
      <w:r w:rsidRPr="004938FC">
        <w:rPr>
          <w:rFonts w:ascii="Arial" w:hAnsi="Arial" w:cs="Arial"/>
          <w:sz w:val="20"/>
          <w:szCs w:val="20"/>
        </w:rPr>
        <w:t>referring back</w:t>
      </w:r>
      <w:proofErr w:type="gramEnd"/>
      <w:r w:rsidRPr="004938FC">
        <w:rPr>
          <w:rFonts w:ascii="Arial" w:hAnsi="Arial" w:cs="Arial"/>
          <w:sz w:val="20"/>
          <w:szCs w:val="20"/>
        </w:rPr>
        <w:t xml:space="preserve"> to </w:t>
      </w:r>
      <w:r w:rsidR="00B77C87" w:rsidRPr="004938FC">
        <w:rPr>
          <w:rFonts w:ascii="Arial" w:hAnsi="Arial" w:cs="Arial"/>
          <w:sz w:val="20"/>
          <w:szCs w:val="20"/>
        </w:rPr>
        <w:t>s</w:t>
      </w:r>
      <w:r w:rsidRPr="004938FC">
        <w:rPr>
          <w:rFonts w:ascii="Arial" w:hAnsi="Arial" w:cs="Arial"/>
          <w:sz w:val="20"/>
          <w:szCs w:val="20"/>
        </w:rPr>
        <w:t xml:space="preserve">afeguarding or </w:t>
      </w:r>
      <w:r w:rsidR="00B77C87" w:rsidRPr="004938FC">
        <w:rPr>
          <w:rFonts w:ascii="Arial" w:hAnsi="Arial" w:cs="Arial"/>
          <w:sz w:val="20"/>
          <w:szCs w:val="20"/>
        </w:rPr>
        <w:t>child</w:t>
      </w:r>
      <w:r w:rsidRPr="004938FC">
        <w:rPr>
          <w:rFonts w:ascii="Arial" w:hAnsi="Arial" w:cs="Arial"/>
          <w:sz w:val="20"/>
          <w:szCs w:val="20"/>
        </w:rPr>
        <w:t xml:space="preserve"> </w:t>
      </w:r>
      <w:r w:rsidR="00B77C87" w:rsidRPr="004938FC">
        <w:rPr>
          <w:rFonts w:ascii="Arial" w:hAnsi="Arial" w:cs="Arial"/>
          <w:sz w:val="20"/>
          <w:szCs w:val="20"/>
        </w:rPr>
        <w:t>p</w:t>
      </w:r>
      <w:r w:rsidRPr="004938FC">
        <w:rPr>
          <w:rFonts w:ascii="Arial" w:hAnsi="Arial" w:cs="Arial"/>
          <w:sz w:val="20"/>
          <w:szCs w:val="20"/>
        </w:rPr>
        <w:t xml:space="preserve">rotection records if they exist. </w:t>
      </w:r>
    </w:p>
    <w:p w14:paraId="24221EB1" w14:textId="77777777" w:rsidR="00E71151" w:rsidRPr="004938FC" w:rsidRDefault="00E71151" w:rsidP="00BD760F">
      <w:pPr>
        <w:pStyle w:val="MediumGrid1-Accent21"/>
        <w:ind w:left="0"/>
        <w:rPr>
          <w:rFonts w:ascii="Arial" w:hAnsi="Arial" w:cs="Arial"/>
          <w:color w:val="000000"/>
          <w:sz w:val="20"/>
          <w:szCs w:val="20"/>
        </w:rPr>
      </w:pPr>
      <w:r w:rsidRPr="004938FC">
        <w:rPr>
          <w:rFonts w:ascii="Arial" w:hAnsi="Arial" w:cs="Arial"/>
          <w:color w:val="000000"/>
          <w:sz w:val="20"/>
          <w:szCs w:val="20"/>
          <w:u w:val="single"/>
        </w:rPr>
        <w:t>Step 4</w:t>
      </w:r>
    </w:p>
    <w:p w14:paraId="4C002207" w14:textId="77777777" w:rsidR="00C32A49" w:rsidRPr="004938FC" w:rsidRDefault="00E71151" w:rsidP="00A14B80">
      <w:pPr>
        <w:pStyle w:val="MediumGrid1-Accent21"/>
        <w:numPr>
          <w:ilvl w:val="0"/>
          <w:numId w:val="37"/>
        </w:numPr>
        <w:rPr>
          <w:rFonts w:ascii="Arial" w:hAnsi="Arial" w:cs="Arial"/>
          <w:sz w:val="20"/>
          <w:szCs w:val="20"/>
        </w:rPr>
      </w:pPr>
      <w:r w:rsidRPr="004938FC">
        <w:rPr>
          <w:rFonts w:ascii="Arial" w:hAnsi="Arial" w:cs="Arial"/>
          <w:color w:val="000000"/>
          <w:sz w:val="20"/>
          <w:szCs w:val="20"/>
        </w:rPr>
        <w:t>Ensure that the member of staff reporting the initial concern has received feedback about actions and outcomes (if applicable).</w:t>
      </w:r>
    </w:p>
    <w:p w14:paraId="3C263A17" w14:textId="77777777" w:rsidR="002B7686" w:rsidRPr="004938FC" w:rsidRDefault="002B7686" w:rsidP="002B7686">
      <w:pPr>
        <w:pStyle w:val="MediumGrid1-Accent21"/>
        <w:ind w:left="0"/>
        <w:rPr>
          <w:rFonts w:ascii="Arial" w:hAnsi="Arial" w:cs="Arial"/>
          <w:color w:val="000000"/>
          <w:sz w:val="20"/>
          <w:szCs w:val="20"/>
          <w:u w:val="single"/>
        </w:rPr>
      </w:pPr>
      <w:r w:rsidRPr="004938FC">
        <w:rPr>
          <w:rFonts w:ascii="Arial" w:hAnsi="Arial" w:cs="Arial"/>
          <w:color w:val="000000"/>
          <w:sz w:val="20"/>
          <w:szCs w:val="20"/>
          <w:u w:val="single"/>
        </w:rPr>
        <w:t>Step 5</w:t>
      </w:r>
    </w:p>
    <w:p w14:paraId="1168B502" w14:textId="4F7AC1A7" w:rsidR="00E71151" w:rsidRPr="004938FC" w:rsidRDefault="0094662C" w:rsidP="0094662C">
      <w:pPr>
        <w:pStyle w:val="ListParagraph"/>
        <w:numPr>
          <w:ilvl w:val="0"/>
          <w:numId w:val="7"/>
        </w:numPr>
        <w:outlineLvl w:val="0"/>
        <w:rPr>
          <w:rFonts w:ascii="Arial" w:hAnsi="Arial" w:cs="Arial"/>
          <w:b/>
          <w:color w:val="000000"/>
          <w:sz w:val="20"/>
          <w:szCs w:val="20"/>
        </w:rPr>
      </w:pPr>
      <w:r w:rsidRPr="004938FC">
        <w:rPr>
          <w:rFonts w:ascii="Arial" w:hAnsi="Arial" w:cs="Arial"/>
          <w:bCs/>
          <w:color w:val="000000"/>
          <w:sz w:val="20"/>
          <w:szCs w:val="20"/>
        </w:rPr>
        <w:t xml:space="preserve">The DSL should keep written records of all concerns, discussions and decisions, including the rationale for those decisions. This should include instances where referrals were or were not made to another agency, such as Children’s social care or the </w:t>
      </w:r>
      <w:r w:rsidR="00A33B00" w:rsidRPr="004938FC">
        <w:rPr>
          <w:rFonts w:ascii="Arial" w:hAnsi="Arial" w:cs="Arial"/>
          <w:bCs/>
          <w:color w:val="000000"/>
          <w:sz w:val="20"/>
          <w:szCs w:val="20"/>
        </w:rPr>
        <w:t>P</w:t>
      </w:r>
      <w:r w:rsidRPr="004938FC">
        <w:rPr>
          <w:rFonts w:ascii="Arial" w:hAnsi="Arial" w:cs="Arial"/>
          <w:bCs/>
          <w:color w:val="000000"/>
          <w:sz w:val="20"/>
          <w:szCs w:val="20"/>
        </w:rPr>
        <w:t xml:space="preserve">revent programme. </w:t>
      </w:r>
    </w:p>
    <w:p w14:paraId="69D713E6" w14:textId="77777777" w:rsidR="002A5E7B" w:rsidRPr="004938FC" w:rsidRDefault="002A5E7B" w:rsidP="00C32A49">
      <w:pPr>
        <w:outlineLvl w:val="0"/>
        <w:rPr>
          <w:rFonts w:ascii="Arial" w:hAnsi="Arial" w:cs="Arial"/>
          <w:b/>
          <w:color w:val="000000"/>
          <w:sz w:val="20"/>
          <w:szCs w:val="20"/>
        </w:rPr>
      </w:pPr>
    </w:p>
    <w:p w14:paraId="78F4BC7B" w14:textId="6DAB9098" w:rsidR="00C32A49" w:rsidRPr="004938FC" w:rsidRDefault="001B286F" w:rsidP="00C32A49">
      <w:pPr>
        <w:outlineLvl w:val="0"/>
        <w:rPr>
          <w:rFonts w:ascii="Arial" w:hAnsi="Arial" w:cs="Arial"/>
          <w:b/>
          <w:color w:val="000000"/>
          <w:sz w:val="20"/>
          <w:szCs w:val="20"/>
        </w:rPr>
      </w:pPr>
      <w:r w:rsidRPr="004938FC">
        <w:rPr>
          <w:rFonts w:ascii="Arial" w:hAnsi="Arial" w:cs="Arial"/>
          <w:b/>
          <w:color w:val="000000"/>
          <w:sz w:val="20"/>
          <w:szCs w:val="20"/>
        </w:rPr>
        <w:t xml:space="preserve">1.4 </w:t>
      </w:r>
      <w:r w:rsidR="002D2496" w:rsidRPr="004938FC">
        <w:rPr>
          <w:rFonts w:ascii="Arial" w:hAnsi="Arial" w:cs="Arial"/>
          <w:b/>
          <w:color w:val="000000"/>
          <w:sz w:val="20"/>
          <w:szCs w:val="20"/>
        </w:rPr>
        <w:t xml:space="preserve">Next steps - </w:t>
      </w:r>
      <w:r w:rsidR="00C32A49" w:rsidRPr="004938FC">
        <w:rPr>
          <w:rFonts w:ascii="Arial" w:hAnsi="Arial" w:cs="Arial"/>
          <w:b/>
          <w:color w:val="000000"/>
          <w:sz w:val="20"/>
          <w:szCs w:val="20"/>
        </w:rPr>
        <w:t>Early Help</w:t>
      </w:r>
    </w:p>
    <w:p w14:paraId="071B93AB" w14:textId="6A480941" w:rsidR="00136844" w:rsidRPr="004938FC" w:rsidRDefault="000D69D0" w:rsidP="00C32A49">
      <w:pPr>
        <w:outlineLvl w:val="0"/>
        <w:rPr>
          <w:rFonts w:ascii="Arial" w:hAnsi="Arial" w:cs="Arial"/>
          <w:bCs/>
          <w:i/>
          <w:iCs/>
          <w:color w:val="000000"/>
          <w:sz w:val="20"/>
          <w:szCs w:val="20"/>
        </w:rPr>
      </w:pPr>
      <w:r w:rsidRPr="004938FC">
        <w:rPr>
          <w:rFonts w:ascii="Arial" w:hAnsi="Arial" w:cs="Arial"/>
          <w:bCs/>
          <w:i/>
          <w:iCs/>
          <w:color w:val="000000"/>
          <w:sz w:val="20"/>
          <w:szCs w:val="20"/>
        </w:rPr>
        <w:t xml:space="preserve">See </w:t>
      </w:r>
      <w:r w:rsidR="0094662C" w:rsidRPr="004938FC">
        <w:rPr>
          <w:rFonts w:ascii="Arial" w:hAnsi="Arial" w:cs="Arial"/>
          <w:bCs/>
          <w:i/>
          <w:iCs/>
          <w:color w:val="000000"/>
          <w:sz w:val="20"/>
          <w:szCs w:val="20"/>
        </w:rPr>
        <w:t>also</w:t>
      </w:r>
      <w:r w:rsidR="00FC3C10" w:rsidRPr="004938FC">
        <w:rPr>
          <w:rFonts w:ascii="Arial" w:hAnsi="Arial" w:cs="Arial"/>
          <w:bCs/>
          <w:i/>
          <w:iCs/>
          <w:color w:val="000000"/>
          <w:sz w:val="20"/>
          <w:szCs w:val="20"/>
        </w:rPr>
        <w:t xml:space="preserve"> Part 1 </w:t>
      </w:r>
      <w:proofErr w:type="gramStart"/>
      <w:r w:rsidRPr="004938FC">
        <w:rPr>
          <w:rFonts w:ascii="Arial" w:hAnsi="Arial" w:cs="Arial"/>
          <w:bCs/>
          <w:i/>
          <w:iCs/>
          <w:color w:val="000000"/>
          <w:sz w:val="20"/>
          <w:szCs w:val="20"/>
        </w:rPr>
        <w:t xml:space="preserve">KCSIE </w:t>
      </w:r>
      <w:r w:rsidR="00FC3C10" w:rsidRPr="004938FC">
        <w:rPr>
          <w:rFonts w:ascii="Arial" w:hAnsi="Arial" w:cs="Arial"/>
          <w:bCs/>
          <w:i/>
          <w:iCs/>
          <w:color w:val="000000"/>
          <w:sz w:val="20"/>
          <w:szCs w:val="20"/>
        </w:rPr>
        <w:t xml:space="preserve"> and</w:t>
      </w:r>
      <w:proofErr w:type="gramEnd"/>
      <w:r w:rsidR="00FC3C10" w:rsidRPr="004938FC">
        <w:rPr>
          <w:rFonts w:ascii="Arial" w:hAnsi="Arial" w:cs="Arial"/>
          <w:bCs/>
          <w:i/>
          <w:iCs/>
          <w:color w:val="000000"/>
          <w:sz w:val="20"/>
          <w:szCs w:val="20"/>
        </w:rPr>
        <w:t xml:space="preserve"> </w:t>
      </w:r>
      <w:r w:rsidR="00136844" w:rsidRPr="004938FC">
        <w:rPr>
          <w:rFonts w:ascii="Arial" w:hAnsi="Arial" w:cs="Arial"/>
          <w:bCs/>
          <w:i/>
          <w:iCs/>
          <w:color w:val="000000"/>
          <w:sz w:val="20"/>
          <w:szCs w:val="20"/>
        </w:rPr>
        <w:t xml:space="preserve"> Working Together </w:t>
      </w:r>
      <w:proofErr w:type="gramStart"/>
      <w:r w:rsidR="00136844" w:rsidRPr="004938FC">
        <w:rPr>
          <w:rFonts w:ascii="Arial" w:hAnsi="Arial" w:cs="Arial"/>
          <w:bCs/>
          <w:i/>
          <w:iCs/>
          <w:color w:val="000000"/>
          <w:sz w:val="20"/>
          <w:szCs w:val="20"/>
        </w:rPr>
        <w:t>To</w:t>
      </w:r>
      <w:proofErr w:type="gramEnd"/>
      <w:r w:rsidR="00136844" w:rsidRPr="004938FC">
        <w:rPr>
          <w:rFonts w:ascii="Arial" w:hAnsi="Arial" w:cs="Arial"/>
          <w:bCs/>
          <w:i/>
          <w:iCs/>
          <w:color w:val="000000"/>
          <w:sz w:val="20"/>
          <w:szCs w:val="20"/>
        </w:rPr>
        <w:t xml:space="preserve"> Safeguard Children</w:t>
      </w:r>
    </w:p>
    <w:p w14:paraId="47135FCB" w14:textId="7B2341FB" w:rsidR="00B86E0E" w:rsidRPr="004938FC" w:rsidRDefault="00136844" w:rsidP="00C32A49">
      <w:pPr>
        <w:rPr>
          <w:rFonts w:ascii="Arial" w:hAnsi="Arial" w:cs="Arial"/>
          <w:sz w:val="20"/>
          <w:szCs w:val="20"/>
        </w:rPr>
      </w:pPr>
      <w:r w:rsidRPr="004938FC">
        <w:rPr>
          <w:rFonts w:ascii="Arial" w:hAnsi="Arial" w:cs="Arial"/>
          <w:sz w:val="20"/>
          <w:szCs w:val="20"/>
        </w:rPr>
        <w:t xml:space="preserve">Working Together </w:t>
      </w:r>
      <w:proofErr w:type="gramStart"/>
      <w:r w:rsidRPr="004938FC">
        <w:rPr>
          <w:rFonts w:ascii="Arial" w:hAnsi="Arial" w:cs="Arial"/>
          <w:sz w:val="20"/>
          <w:szCs w:val="20"/>
        </w:rPr>
        <w:t>To</w:t>
      </w:r>
      <w:proofErr w:type="gramEnd"/>
      <w:r w:rsidRPr="004938FC">
        <w:rPr>
          <w:rFonts w:ascii="Arial" w:hAnsi="Arial" w:cs="Arial"/>
          <w:sz w:val="20"/>
          <w:szCs w:val="20"/>
        </w:rPr>
        <w:t xml:space="preserve"> </w:t>
      </w:r>
      <w:r w:rsidR="00CE7F12" w:rsidRPr="004938FC">
        <w:rPr>
          <w:rFonts w:ascii="Arial" w:hAnsi="Arial" w:cs="Arial"/>
          <w:sz w:val="20"/>
          <w:szCs w:val="20"/>
        </w:rPr>
        <w:t>S</w:t>
      </w:r>
      <w:r w:rsidRPr="004938FC">
        <w:rPr>
          <w:rFonts w:ascii="Arial" w:hAnsi="Arial" w:cs="Arial"/>
          <w:sz w:val="20"/>
          <w:szCs w:val="20"/>
        </w:rPr>
        <w:t xml:space="preserve">afeguard </w:t>
      </w:r>
      <w:proofErr w:type="gramStart"/>
      <w:r w:rsidRPr="004938FC">
        <w:rPr>
          <w:rFonts w:ascii="Arial" w:hAnsi="Arial" w:cs="Arial"/>
          <w:sz w:val="20"/>
          <w:szCs w:val="20"/>
        </w:rPr>
        <w:t>Children  defines</w:t>
      </w:r>
      <w:proofErr w:type="gramEnd"/>
      <w:r w:rsidRPr="004938FC">
        <w:rPr>
          <w:rFonts w:ascii="Arial" w:hAnsi="Arial" w:cs="Arial"/>
          <w:sz w:val="20"/>
          <w:szCs w:val="20"/>
        </w:rPr>
        <w:t xml:space="preserve"> early help </w:t>
      </w:r>
      <w:proofErr w:type="gramStart"/>
      <w:r w:rsidRPr="004938FC">
        <w:rPr>
          <w:rFonts w:ascii="Arial" w:hAnsi="Arial" w:cs="Arial"/>
          <w:sz w:val="20"/>
          <w:szCs w:val="20"/>
        </w:rPr>
        <w:t>as:-</w:t>
      </w:r>
      <w:proofErr w:type="gramEnd"/>
    </w:p>
    <w:p w14:paraId="4D4EDB3E" w14:textId="77777777" w:rsidR="00136844" w:rsidRPr="004938FC" w:rsidRDefault="00136844" w:rsidP="00C32A49">
      <w:pPr>
        <w:rPr>
          <w:rFonts w:ascii="Arial" w:hAnsi="Arial" w:cs="Arial"/>
          <w:sz w:val="20"/>
          <w:szCs w:val="20"/>
        </w:rPr>
      </w:pPr>
      <w:r w:rsidRPr="004938FC">
        <w:rPr>
          <w:rFonts w:ascii="Arial" w:hAnsi="Arial" w:cs="Arial"/>
          <w:sz w:val="20"/>
          <w:szCs w:val="20"/>
        </w:rPr>
        <w:t>‘</w:t>
      </w:r>
      <w:proofErr w:type="gramStart"/>
      <w:r w:rsidRPr="004938FC">
        <w:rPr>
          <w:rFonts w:ascii="Arial" w:hAnsi="Arial" w:cs="Arial"/>
          <w:sz w:val="20"/>
          <w:szCs w:val="20"/>
        </w:rPr>
        <w:t>support</w:t>
      </w:r>
      <w:proofErr w:type="gramEnd"/>
      <w:r w:rsidRPr="004938FC">
        <w:rPr>
          <w:rFonts w:ascii="Arial" w:hAnsi="Arial" w:cs="Arial"/>
          <w:sz w:val="20"/>
          <w:szCs w:val="20"/>
        </w:rPr>
        <w:t xml:space="preserve"> for children of all ages that improves a family’s resilience and outcomes or reduces the chance of a problem getting worse.’</w:t>
      </w:r>
    </w:p>
    <w:p w14:paraId="76485904" w14:textId="3364102A" w:rsidR="00C32A49" w:rsidRPr="004938FC" w:rsidRDefault="00C32A49" w:rsidP="00C32A49">
      <w:pPr>
        <w:rPr>
          <w:rFonts w:ascii="Arial" w:hAnsi="Arial" w:cs="Arial"/>
          <w:sz w:val="20"/>
          <w:szCs w:val="20"/>
        </w:rPr>
      </w:pPr>
      <w:r w:rsidRPr="004938FC">
        <w:rPr>
          <w:rFonts w:ascii="Arial" w:hAnsi="Arial" w:cs="Arial"/>
          <w:sz w:val="20"/>
          <w:szCs w:val="20"/>
        </w:rPr>
        <w:t>Effective early help relies upon local agencies, including education working together to:</w:t>
      </w:r>
    </w:p>
    <w:p w14:paraId="508BE60A" w14:textId="77777777" w:rsidR="00C32A49" w:rsidRPr="004938FC" w:rsidRDefault="00C32A49" w:rsidP="00E0550F">
      <w:pPr>
        <w:pStyle w:val="MediumGrid1-Accent21"/>
        <w:numPr>
          <w:ilvl w:val="0"/>
          <w:numId w:val="10"/>
        </w:numPr>
        <w:rPr>
          <w:rFonts w:ascii="Arial" w:hAnsi="Arial" w:cs="Arial"/>
          <w:sz w:val="20"/>
          <w:szCs w:val="20"/>
        </w:rPr>
      </w:pPr>
      <w:r w:rsidRPr="004938FC">
        <w:rPr>
          <w:rFonts w:ascii="Arial" w:hAnsi="Arial" w:cs="Arial"/>
          <w:sz w:val="20"/>
          <w:szCs w:val="20"/>
        </w:rPr>
        <w:t xml:space="preserve">identify </w:t>
      </w:r>
      <w:r w:rsidR="00294CA8" w:rsidRPr="004938FC">
        <w:rPr>
          <w:rFonts w:ascii="Arial" w:hAnsi="Arial" w:cs="Arial"/>
          <w:sz w:val="20"/>
          <w:szCs w:val="20"/>
        </w:rPr>
        <w:t>children</w:t>
      </w:r>
      <w:r w:rsidRPr="004938FC">
        <w:rPr>
          <w:rFonts w:ascii="Arial" w:hAnsi="Arial" w:cs="Arial"/>
          <w:sz w:val="20"/>
          <w:szCs w:val="20"/>
        </w:rPr>
        <w:t xml:space="preserve"> and families who would benefit from early </w:t>
      </w:r>
      <w:proofErr w:type="gramStart"/>
      <w:r w:rsidRPr="004938FC">
        <w:rPr>
          <w:rFonts w:ascii="Arial" w:hAnsi="Arial" w:cs="Arial"/>
          <w:sz w:val="20"/>
          <w:szCs w:val="20"/>
        </w:rPr>
        <w:t>help;</w:t>
      </w:r>
      <w:proofErr w:type="gramEnd"/>
    </w:p>
    <w:p w14:paraId="2204E394" w14:textId="77777777" w:rsidR="00C32A49" w:rsidRPr="004938FC" w:rsidRDefault="00C32A49" w:rsidP="00E0550F">
      <w:pPr>
        <w:pStyle w:val="MediumGrid1-Accent21"/>
        <w:numPr>
          <w:ilvl w:val="0"/>
          <w:numId w:val="10"/>
        </w:numPr>
        <w:rPr>
          <w:rFonts w:ascii="Arial" w:hAnsi="Arial" w:cs="Arial"/>
          <w:sz w:val="20"/>
          <w:szCs w:val="20"/>
        </w:rPr>
      </w:pPr>
      <w:r w:rsidRPr="004938FC">
        <w:rPr>
          <w:rFonts w:ascii="Arial" w:hAnsi="Arial" w:cs="Arial"/>
          <w:sz w:val="20"/>
          <w:szCs w:val="20"/>
        </w:rPr>
        <w:t>undertake an assessment of the need for early help; and</w:t>
      </w:r>
    </w:p>
    <w:p w14:paraId="309B655B" w14:textId="77777777" w:rsidR="00C32A49" w:rsidRPr="004938FC" w:rsidRDefault="00C32A49" w:rsidP="00E0550F">
      <w:pPr>
        <w:pStyle w:val="MediumGrid1-Accent21"/>
        <w:numPr>
          <w:ilvl w:val="0"/>
          <w:numId w:val="10"/>
        </w:numPr>
        <w:rPr>
          <w:rFonts w:ascii="Arial" w:hAnsi="Arial" w:cs="Arial"/>
          <w:sz w:val="20"/>
          <w:szCs w:val="20"/>
        </w:rPr>
      </w:pPr>
      <w:r w:rsidRPr="004938FC">
        <w:rPr>
          <w:rFonts w:ascii="Arial" w:hAnsi="Arial" w:cs="Arial"/>
          <w:sz w:val="20"/>
          <w:szCs w:val="20"/>
        </w:rPr>
        <w:t xml:space="preserve">provide targeted early help services to address the assessed needs of a </w:t>
      </w:r>
      <w:r w:rsidR="001E4887" w:rsidRPr="004938FC">
        <w:rPr>
          <w:rFonts w:ascii="Arial" w:hAnsi="Arial" w:cs="Arial"/>
          <w:sz w:val="20"/>
          <w:szCs w:val="20"/>
        </w:rPr>
        <w:t>pupil</w:t>
      </w:r>
      <w:r w:rsidRPr="004938FC">
        <w:rPr>
          <w:rFonts w:ascii="Arial" w:hAnsi="Arial" w:cs="Arial"/>
          <w:sz w:val="20"/>
          <w:szCs w:val="20"/>
        </w:rPr>
        <w:t xml:space="preserve"> and their family which focuses on activity to significantly improve the outcomes for the </w:t>
      </w:r>
      <w:r w:rsidR="001E4887" w:rsidRPr="004938FC">
        <w:rPr>
          <w:rFonts w:ascii="Arial" w:hAnsi="Arial" w:cs="Arial"/>
          <w:sz w:val="20"/>
          <w:szCs w:val="20"/>
        </w:rPr>
        <w:t>pupil</w:t>
      </w:r>
      <w:r w:rsidRPr="004938FC">
        <w:rPr>
          <w:rFonts w:ascii="Arial" w:hAnsi="Arial" w:cs="Arial"/>
          <w:sz w:val="20"/>
          <w:szCs w:val="20"/>
        </w:rPr>
        <w:t xml:space="preserve">. </w:t>
      </w:r>
    </w:p>
    <w:p w14:paraId="548C1D90" w14:textId="77777777" w:rsidR="003F6F76" w:rsidRPr="004938FC" w:rsidRDefault="003F6F76" w:rsidP="00C32A49">
      <w:pPr>
        <w:pStyle w:val="MediumGrid1-Accent21"/>
        <w:ind w:left="0"/>
        <w:rPr>
          <w:rFonts w:ascii="Arial" w:hAnsi="Arial" w:cs="Arial"/>
          <w:color w:val="0070C0"/>
          <w:sz w:val="20"/>
          <w:szCs w:val="20"/>
        </w:rPr>
      </w:pPr>
    </w:p>
    <w:p w14:paraId="1E56FE6C" w14:textId="77777777" w:rsidR="00C32A49" w:rsidRPr="004938FC" w:rsidRDefault="00C32A49" w:rsidP="00C32A49">
      <w:pPr>
        <w:pStyle w:val="MediumGrid1-Accent21"/>
        <w:ind w:left="0"/>
        <w:rPr>
          <w:rFonts w:ascii="Arial" w:hAnsi="Arial" w:cs="Arial"/>
          <w:b/>
          <w:bCs/>
          <w:color w:val="000000"/>
          <w:sz w:val="20"/>
          <w:szCs w:val="20"/>
        </w:rPr>
      </w:pPr>
      <w:r w:rsidRPr="004938FC">
        <w:rPr>
          <w:rFonts w:ascii="Arial" w:hAnsi="Arial" w:cs="Arial"/>
          <w:b/>
          <w:bCs/>
          <w:color w:val="000000"/>
          <w:sz w:val="20"/>
          <w:szCs w:val="20"/>
        </w:rPr>
        <w:t xml:space="preserve">How are </w:t>
      </w:r>
      <w:r w:rsidR="00294CA8" w:rsidRPr="004938FC">
        <w:rPr>
          <w:rFonts w:ascii="Arial" w:hAnsi="Arial" w:cs="Arial"/>
          <w:b/>
          <w:bCs/>
          <w:color w:val="000000"/>
          <w:sz w:val="20"/>
          <w:szCs w:val="20"/>
        </w:rPr>
        <w:t>children</w:t>
      </w:r>
      <w:r w:rsidRPr="004938FC">
        <w:rPr>
          <w:rFonts w:ascii="Arial" w:hAnsi="Arial" w:cs="Arial"/>
          <w:b/>
          <w:bCs/>
          <w:color w:val="000000"/>
          <w:sz w:val="20"/>
          <w:szCs w:val="20"/>
        </w:rPr>
        <w:t xml:space="preserve"> and families identified for Early Help?</w:t>
      </w:r>
    </w:p>
    <w:p w14:paraId="2805EB08" w14:textId="20CCF5B3" w:rsidR="00C32A49" w:rsidRPr="004938FC" w:rsidRDefault="00C32A49" w:rsidP="00C32A49">
      <w:pPr>
        <w:rPr>
          <w:rFonts w:ascii="Arial" w:hAnsi="Arial" w:cs="Arial"/>
          <w:sz w:val="20"/>
          <w:szCs w:val="20"/>
        </w:rPr>
      </w:pPr>
      <w:r w:rsidRPr="004938FC">
        <w:rPr>
          <w:rFonts w:ascii="Arial" w:hAnsi="Arial" w:cs="Arial"/>
          <w:sz w:val="20"/>
          <w:szCs w:val="20"/>
        </w:rPr>
        <w:t xml:space="preserve">In our school staff are alert to the fact that early signs of abuse and/or neglect can be indicators that support is needed. </w:t>
      </w:r>
      <w:r w:rsidR="00A83D16" w:rsidRPr="004938FC">
        <w:rPr>
          <w:rFonts w:ascii="Arial" w:hAnsi="Arial" w:cs="Arial"/>
          <w:sz w:val="20"/>
          <w:szCs w:val="20"/>
        </w:rPr>
        <w:t xml:space="preserve">Any child may benefit from early help, but staff should be particularly alert to a child </w:t>
      </w:r>
      <w:proofErr w:type="gramStart"/>
      <w:r w:rsidR="00A83D16" w:rsidRPr="004938FC">
        <w:rPr>
          <w:rFonts w:ascii="Arial" w:hAnsi="Arial" w:cs="Arial"/>
          <w:sz w:val="20"/>
          <w:szCs w:val="20"/>
        </w:rPr>
        <w:t>who:-</w:t>
      </w:r>
      <w:proofErr w:type="gramEnd"/>
    </w:p>
    <w:p w14:paraId="06166156" w14:textId="77777777" w:rsidR="00C92129" w:rsidRPr="004938FC" w:rsidRDefault="00A83D16" w:rsidP="00A14B80">
      <w:pPr>
        <w:pStyle w:val="MediumGrid1-Accent21"/>
        <w:numPr>
          <w:ilvl w:val="0"/>
          <w:numId w:val="49"/>
        </w:numPr>
        <w:rPr>
          <w:rFonts w:ascii="Arial" w:hAnsi="Arial" w:cs="Arial"/>
          <w:sz w:val="20"/>
          <w:szCs w:val="20"/>
        </w:rPr>
      </w:pPr>
      <w:r w:rsidRPr="004938FC">
        <w:rPr>
          <w:rFonts w:ascii="Arial" w:hAnsi="Arial" w:cs="Arial"/>
          <w:sz w:val="20"/>
          <w:szCs w:val="20"/>
        </w:rPr>
        <w:t xml:space="preserve">is disabled </w:t>
      </w:r>
    </w:p>
    <w:p w14:paraId="23A0C209" w14:textId="77777777" w:rsidR="00A83D16" w:rsidRPr="004938FC" w:rsidRDefault="00A83D16" w:rsidP="00A14B80">
      <w:pPr>
        <w:pStyle w:val="MediumGrid1-Accent21"/>
        <w:numPr>
          <w:ilvl w:val="0"/>
          <w:numId w:val="49"/>
        </w:numPr>
        <w:rPr>
          <w:rFonts w:ascii="Arial" w:hAnsi="Arial" w:cs="Arial"/>
          <w:sz w:val="20"/>
          <w:szCs w:val="20"/>
        </w:rPr>
      </w:pPr>
      <w:r w:rsidRPr="004938FC">
        <w:rPr>
          <w:rFonts w:ascii="Arial" w:hAnsi="Arial" w:cs="Arial"/>
          <w:sz w:val="20"/>
          <w:szCs w:val="20"/>
        </w:rPr>
        <w:t xml:space="preserve">has special educational needs </w:t>
      </w:r>
      <w:r w:rsidR="00136844" w:rsidRPr="004938FC">
        <w:rPr>
          <w:rFonts w:ascii="Arial" w:hAnsi="Arial" w:cs="Arial"/>
          <w:sz w:val="20"/>
          <w:szCs w:val="20"/>
        </w:rPr>
        <w:t>(</w:t>
      </w:r>
      <w:proofErr w:type="gramStart"/>
      <w:r w:rsidR="00136844" w:rsidRPr="004938FC">
        <w:rPr>
          <w:rFonts w:ascii="Arial" w:hAnsi="Arial" w:cs="Arial"/>
          <w:sz w:val="20"/>
          <w:szCs w:val="20"/>
        </w:rPr>
        <w:t>whether or not</w:t>
      </w:r>
      <w:proofErr w:type="gramEnd"/>
      <w:r w:rsidR="00136844" w:rsidRPr="004938FC">
        <w:rPr>
          <w:rFonts w:ascii="Arial" w:hAnsi="Arial" w:cs="Arial"/>
          <w:sz w:val="20"/>
          <w:szCs w:val="20"/>
        </w:rPr>
        <w:t xml:space="preserve"> they have a statutory education, health and education plan)</w:t>
      </w:r>
    </w:p>
    <w:p w14:paraId="6940AA09" w14:textId="77777777" w:rsidR="00A83D16" w:rsidRPr="004938FC" w:rsidRDefault="00A83D16" w:rsidP="00A14B80">
      <w:pPr>
        <w:pStyle w:val="MediumGrid1-Accent21"/>
        <w:numPr>
          <w:ilvl w:val="0"/>
          <w:numId w:val="49"/>
        </w:numPr>
        <w:rPr>
          <w:rFonts w:ascii="Arial" w:hAnsi="Arial" w:cs="Arial"/>
          <w:sz w:val="20"/>
          <w:szCs w:val="20"/>
        </w:rPr>
      </w:pPr>
      <w:r w:rsidRPr="004938FC">
        <w:rPr>
          <w:rFonts w:ascii="Arial" w:hAnsi="Arial" w:cs="Arial"/>
          <w:sz w:val="20"/>
          <w:szCs w:val="20"/>
        </w:rPr>
        <w:t>is a young carer</w:t>
      </w:r>
    </w:p>
    <w:p w14:paraId="70C80225" w14:textId="77777777" w:rsidR="00136844" w:rsidRPr="004938FC" w:rsidRDefault="00136844" w:rsidP="00A14B80">
      <w:pPr>
        <w:pStyle w:val="MediumGrid1-Accent21"/>
        <w:numPr>
          <w:ilvl w:val="0"/>
          <w:numId w:val="49"/>
        </w:numPr>
        <w:rPr>
          <w:rFonts w:ascii="Arial" w:hAnsi="Arial" w:cs="Arial"/>
          <w:sz w:val="20"/>
          <w:szCs w:val="20"/>
        </w:rPr>
      </w:pPr>
      <w:r w:rsidRPr="004938FC">
        <w:rPr>
          <w:rFonts w:ascii="Arial" w:hAnsi="Arial" w:cs="Arial"/>
          <w:sz w:val="20"/>
          <w:szCs w:val="20"/>
        </w:rPr>
        <w:t>is bereaved</w:t>
      </w:r>
    </w:p>
    <w:p w14:paraId="44072E57" w14:textId="77777777" w:rsidR="00A83D16" w:rsidRPr="004938FC" w:rsidRDefault="00136844" w:rsidP="00A14B80">
      <w:pPr>
        <w:pStyle w:val="MediumGrid1-Accent21"/>
        <w:numPr>
          <w:ilvl w:val="0"/>
          <w:numId w:val="49"/>
        </w:numPr>
        <w:rPr>
          <w:rFonts w:ascii="Arial" w:hAnsi="Arial" w:cs="Arial"/>
          <w:sz w:val="20"/>
          <w:szCs w:val="20"/>
        </w:rPr>
      </w:pPr>
      <w:r w:rsidRPr="004938FC">
        <w:rPr>
          <w:rFonts w:ascii="Arial" w:hAnsi="Arial" w:cs="Arial"/>
          <w:sz w:val="20"/>
          <w:szCs w:val="20"/>
        </w:rPr>
        <w:t xml:space="preserve">is </w:t>
      </w:r>
      <w:r w:rsidR="00A83D16" w:rsidRPr="004938FC">
        <w:rPr>
          <w:rFonts w:ascii="Arial" w:hAnsi="Arial" w:cs="Arial"/>
          <w:sz w:val="20"/>
          <w:szCs w:val="20"/>
        </w:rPr>
        <w:t xml:space="preserve">shows signs of being drawn into anti-social or criminal behaviour, including </w:t>
      </w:r>
      <w:r w:rsidRPr="004938FC">
        <w:rPr>
          <w:rFonts w:ascii="Arial" w:hAnsi="Arial" w:cs="Arial"/>
          <w:sz w:val="20"/>
          <w:szCs w:val="20"/>
        </w:rPr>
        <w:t xml:space="preserve">being affected by </w:t>
      </w:r>
      <w:r w:rsidR="00A83D16" w:rsidRPr="004938FC">
        <w:rPr>
          <w:rFonts w:ascii="Arial" w:hAnsi="Arial" w:cs="Arial"/>
          <w:sz w:val="20"/>
          <w:szCs w:val="20"/>
        </w:rPr>
        <w:t>gang</w:t>
      </w:r>
      <w:r w:rsidRPr="004938FC">
        <w:rPr>
          <w:rFonts w:ascii="Arial" w:hAnsi="Arial" w:cs="Arial"/>
          <w:sz w:val="20"/>
          <w:szCs w:val="20"/>
        </w:rPr>
        <w:t>s and county lines</w:t>
      </w:r>
      <w:r w:rsidR="00A83D16" w:rsidRPr="004938FC">
        <w:rPr>
          <w:rFonts w:ascii="Arial" w:hAnsi="Arial" w:cs="Arial"/>
          <w:sz w:val="20"/>
          <w:szCs w:val="20"/>
        </w:rPr>
        <w:t xml:space="preserve"> </w:t>
      </w:r>
      <w:r w:rsidRPr="004938FC">
        <w:rPr>
          <w:rFonts w:ascii="Arial" w:hAnsi="Arial" w:cs="Arial"/>
          <w:sz w:val="20"/>
          <w:szCs w:val="20"/>
        </w:rPr>
        <w:t>and</w:t>
      </w:r>
      <w:r w:rsidR="00A83D16" w:rsidRPr="004938FC">
        <w:rPr>
          <w:rFonts w:ascii="Arial" w:hAnsi="Arial" w:cs="Arial"/>
          <w:sz w:val="20"/>
          <w:szCs w:val="20"/>
        </w:rPr>
        <w:t xml:space="preserve"> organised crime groups</w:t>
      </w:r>
      <w:r w:rsidR="00517989" w:rsidRPr="004938FC">
        <w:rPr>
          <w:rFonts w:ascii="Arial" w:hAnsi="Arial" w:cs="Arial"/>
          <w:sz w:val="20"/>
          <w:szCs w:val="20"/>
        </w:rPr>
        <w:t xml:space="preserve"> </w:t>
      </w:r>
      <w:r w:rsidRPr="004938FC">
        <w:rPr>
          <w:rFonts w:ascii="Arial" w:hAnsi="Arial" w:cs="Arial"/>
          <w:sz w:val="20"/>
          <w:szCs w:val="20"/>
        </w:rPr>
        <w:t>and/or serious violence, including knife crime</w:t>
      </w:r>
    </w:p>
    <w:p w14:paraId="6289A4D5" w14:textId="71FA90B7" w:rsidR="00A83D16" w:rsidRPr="004938FC" w:rsidRDefault="00A83D16" w:rsidP="00A14B80">
      <w:pPr>
        <w:pStyle w:val="MediumGrid1-Accent21"/>
        <w:numPr>
          <w:ilvl w:val="0"/>
          <w:numId w:val="49"/>
        </w:numPr>
        <w:rPr>
          <w:rFonts w:ascii="Arial" w:hAnsi="Arial" w:cs="Arial"/>
          <w:sz w:val="20"/>
          <w:szCs w:val="20"/>
        </w:rPr>
      </w:pPr>
      <w:r w:rsidRPr="004938FC">
        <w:rPr>
          <w:rFonts w:ascii="Arial" w:hAnsi="Arial" w:cs="Arial"/>
          <w:sz w:val="20"/>
          <w:szCs w:val="20"/>
        </w:rPr>
        <w:t>is frequently missing</w:t>
      </w:r>
      <w:r w:rsidR="00136844" w:rsidRPr="004938FC">
        <w:rPr>
          <w:rFonts w:ascii="Arial" w:hAnsi="Arial" w:cs="Arial"/>
          <w:sz w:val="20"/>
          <w:szCs w:val="20"/>
        </w:rPr>
        <w:t>/goes missing</w:t>
      </w:r>
      <w:r w:rsidRPr="004938FC">
        <w:rPr>
          <w:rFonts w:ascii="Arial" w:hAnsi="Arial" w:cs="Arial"/>
          <w:sz w:val="20"/>
          <w:szCs w:val="20"/>
        </w:rPr>
        <w:t xml:space="preserve"> from</w:t>
      </w:r>
      <w:r w:rsidR="0094662C" w:rsidRPr="004938FC">
        <w:rPr>
          <w:rFonts w:ascii="Arial" w:hAnsi="Arial" w:cs="Arial"/>
          <w:sz w:val="20"/>
          <w:szCs w:val="20"/>
        </w:rPr>
        <w:t xml:space="preserve"> education, </w:t>
      </w:r>
      <w:r w:rsidRPr="004938FC">
        <w:rPr>
          <w:rFonts w:ascii="Arial" w:hAnsi="Arial" w:cs="Arial"/>
          <w:sz w:val="20"/>
          <w:szCs w:val="20"/>
        </w:rPr>
        <w:t>care or home</w:t>
      </w:r>
    </w:p>
    <w:p w14:paraId="5585686D" w14:textId="77777777" w:rsidR="00A83D16" w:rsidRPr="004938FC" w:rsidRDefault="00A83D16" w:rsidP="00A14B80">
      <w:pPr>
        <w:pStyle w:val="MediumGrid1-Accent21"/>
        <w:numPr>
          <w:ilvl w:val="0"/>
          <w:numId w:val="49"/>
        </w:numPr>
        <w:rPr>
          <w:rFonts w:ascii="Arial" w:hAnsi="Arial" w:cs="Arial"/>
          <w:sz w:val="20"/>
          <w:szCs w:val="20"/>
        </w:rPr>
      </w:pPr>
      <w:r w:rsidRPr="004938FC">
        <w:rPr>
          <w:rFonts w:ascii="Arial" w:hAnsi="Arial" w:cs="Arial"/>
          <w:sz w:val="20"/>
          <w:szCs w:val="20"/>
        </w:rPr>
        <w:t xml:space="preserve">is at risk of modern slavery, trafficking, sexual </w:t>
      </w:r>
      <w:r w:rsidR="00136844" w:rsidRPr="004938FC">
        <w:rPr>
          <w:rFonts w:ascii="Arial" w:hAnsi="Arial" w:cs="Arial"/>
          <w:sz w:val="20"/>
          <w:szCs w:val="20"/>
        </w:rPr>
        <w:t>and/</w:t>
      </w:r>
      <w:r w:rsidRPr="004938FC">
        <w:rPr>
          <w:rFonts w:ascii="Arial" w:hAnsi="Arial" w:cs="Arial"/>
          <w:sz w:val="20"/>
          <w:szCs w:val="20"/>
        </w:rPr>
        <w:t>or criminal exploitation</w:t>
      </w:r>
    </w:p>
    <w:p w14:paraId="7A0410C2" w14:textId="77777777" w:rsidR="00A83D16" w:rsidRPr="004938FC" w:rsidRDefault="00A83D16" w:rsidP="00A14B80">
      <w:pPr>
        <w:pStyle w:val="MediumGrid1-Accent21"/>
        <w:numPr>
          <w:ilvl w:val="0"/>
          <w:numId w:val="49"/>
        </w:numPr>
        <w:rPr>
          <w:rFonts w:ascii="Arial" w:hAnsi="Arial" w:cs="Arial"/>
          <w:sz w:val="20"/>
          <w:szCs w:val="20"/>
        </w:rPr>
      </w:pPr>
      <w:r w:rsidRPr="004938FC">
        <w:rPr>
          <w:rFonts w:ascii="Arial" w:hAnsi="Arial" w:cs="Arial"/>
          <w:sz w:val="20"/>
          <w:szCs w:val="20"/>
        </w:rPr>
        <w:t>is at risk of being radicalised</w:t>
      </w:r>
    </w:p>
    <w:p w14:paraId="0903E9A7" w14:textId="77777777" w:rsidR="00136844" w:rsidRPr="004938FC" w:rsidRDefault="00136844" w:rsidP="00A14B80">
      <w:pPr>
        <w:pStyle w:val="MediumGrid1-Accent21"/>
        <w:numPr>
          <w:ilvl w:val="0"/>
          <w:numId w:val="49"/>
        </w:numPr>
        <w:rPr>
          <w:rFonts w:ascii="Arial" w:hAnsi="Arial" w:cs="Arial"/>
          <w:sz w:val="20"/>
          <w:szCs w:val="20"/>
        </w:rPr>
      </w:pPr>
      <w:r w:rsidRPr="004938FC">
        <w:rPr>
          <w:rFonts w:ascii="Arial" w:hAnsi="Arial" w:cs="Arial"/>
          <w:sz w:val="20"/>
          <w:szCs w:val="20"/>
        </w:rPr>
        <w:t>is viewing problematic and/or inappropriate online content (for example linked to violence), or developing inappropriate relationships online</w:t>
      </w:r>
    </w:p>
    <w:p w14:paraId="762752DA" w14:textId="77777777" w:rsidR="00A83D16" w:rsidRPr="004938FC" w:rsidRDefault="00A83D16" w:rsidP="00A14B80">
      <w:pPr>
        <w:pStyle w:val="MediumGrid1-Accent21"/>
        <w:numPr>
          <w:ilvl w:val="0"/>
          <w:numId w:val="49"/>
        </w:numPr>
        <w:rPr>
          <w:rFonts w:ascii="Arial" w:hAnsi="Arial" w:cs="Arial"/>
          <w:sz w:val="20"/>
          <w:szCs w:val="20"/>
        </w:rPr>
      </w:pPr>
      <w:r w:rsidRPr="004938FC">
        <w:rPr>
          <w:rFonts w:ascii="Arial" w:hAnsi="Arial" w:cs="Arial"/>
          <w:sz w:val="20"/>
          <w:szCs w:val="20"/>
        </w:rPr>
        <w:t>is in a family circumstance presenting challenges for the child, such as drug and alcohol misuse, adult mental health issues and domestic abuse</w:t>
      </w:r>
    </w:p>
    <w:p w14:paraId="5DA27552" w14:textId="77777777" w:rsidR="00136844" w:rsidRPr="004938FC" w:rsidRDefault="00A83D16" w:rsidP="00A14B80">
      <w:pPr>
        <w:pStyle w:val="MediumGrid1-Accent21"/>
        <w:numPr>
          <w:ilvl w:val="0"/>
          <w:numId w:val="49"/>
        </w:numPr>
        <w:rPr>
          <w:rFonts w:ascii="Arial" w:hAnsi="Arial" w:cs="Arial"/>
          <w:sz w:val="20"/>
          <w:szCs w:val="20"/>
        </w:rPr>
      </w:pPr>
      <w:r w:rsidRPr="004938FC">
        <w:rPr>
          <w:rFonts w:ascii="Arial" w:hAnsi="Arial" w:cs="Arial"/>
          <w:sz w:val="20"/>
          <w:szCs w:val="20"/>
        </w:rPr>
        <w:t>is mis-using drugs or alcohol themselves</w:t>
      </w:r>
    </w:p>
    <w:p w14:paraId="3C7BBBDB" w14:textId="77777777" w:rsidR="00136844" w:rsidRPr="004938FC" w:rsidRDefault="00136844" w:rsidP="00A14B80">
      <w:pPr>
        <w:pStyle w:val="MediumGrid1-Accent21"/>
        <w:numPr>
          <w:ilvl w:val="0"/>
          <w:numId w:val="49"/>
        </w:numPr>
        <w:rPr>
          <w:rFonts w:ascii="Arial" w:hAnsi="Arial" w:cs="Arial"/>
          <w:sz w:val="20"/>
          <w:szCs w:val="20"/>
        </w:rPr>
      </w:pPr>
      <w:r w:rsidRPr="004938FC">
        <w:rPr>
          <w:rFonts w:ascii="Arial" w:hAnsi="Arial" w:cs="Arial"/>
          <w:sz w:val="20"/>
          <w:szCs w:val="20"/>
        </w:rPr>
        <w:t>is suffering from mental ill health</w:t>
      </w:r>
    </w:p>
    <w:p w14:paraId="71E29E11" w14:textId="77777777" w:rsidR="00A83D16" w:rsidRPr="004938FC" w:rsidRDefault="00A83D16" w:rsidP="00A14B80">
      <w:pPr>
        <w:pStyle w:val="MediumGrid1-Accent21"/>
        <w:numPr>
          <w:ilvl w:val="0"/>
          <w:numId w:val="49"/>
        </w:numPr>
        <w:rPr>
          <w:rFonts w:ascii="Arial" w:hAnsi="Arial" w:cs="Arial"/>
          <w:sz w:val="20"/>
          <w:szCs w:val="20"/>
        </w:rPr>
      </w:pPr>
      <w:r w:rsidRPr="004938FC">
        <w:rPr>
          <w:rFonts w:ascii="Arial" w:hAnsi="Arial" w:cs="Arial"/>
          <w:sz w:val="20"/>
          <w:szCs w:val="20"/>
        </w:rPr>
        <w:t>has returned to family home from care</w:t>
      </w:r>
    </w:p>
    <w:p w14:paraId="1DD6E664" w14:textId="77777777" w:rsidR="00136844" w:rsidRPr="004938FC" w:rsidRDefault="00136844" w:rsidP="00A14B80">
      <w:pPr>
        <w:pStyle w:val="MediumGrid1-Accent21"/>
        <w:numPr>
          <w:ilvl w:val="0"/>
          <w:numId w:val="49"/>
        </w:numPr>
        <w:rPr>
          <w:rFonts w:ascii="Arial" w:hAnsi="Arial" w:cs="Arial"/>
          <w:sz w:val="20"/>
          <w:szCs w:val="20"/>
        </w:rPr>
      </w:pPr>
      <w:r w:rsidRPr="004938FC">
        <w:rPr>
          <w:rFonts w:ascii="Arial" w:hAnsi="Arial" w:cs="Arial"/>
          <w:sz w:val="20"/>
          <w:szCs w:val="20"/>
        </w:rPr>
        <w:lastRenderedPageBreak/>
        <w:t>is a privately fostered child</w:t>
      </w:r>
    </w:p>
    <w:p w14:paraId="585159AD" w14:textId="1FAA5134" w:rsidR="00136844" w:rsidRPr="004938FC" w:rsidRDefault="00136844" w:rsidP="00A14B80">
      <w:pPr>
        <w:pStyle w:val="MediumGrid1-Accent21"/>
        <w:numPr>
          <w:ilvl w:val="0"/>
          <w:numId w:val="49"/>
        </w:numPr>
        <w:rPr>
          <w:rFonts w:ascii="Arial" w:hAnsi="Arial" w:cs="Arial"/>
          <w:sz w:val="20"/>
          <w:szCs w:val="20"/>
        </w:rPr>
      </w:pPr>
      <w:r w:rsidRPr="004938FC">
        <w:rPr>
          <w:rFonts w:ascii="Arial" w:hAnsi="Arial" w:cs="Arial"/>
          <w:sz w:val="20"/>
          <w:szCs w:val="20"/>
        </w:rPr>
        <w:t>has a parent/carer in custody</w:t>
      </w:r>
      <w:r w:rsidR="0094662C" w:rsidRPr="004938FC">
        <w:rPr>
          <w:rFonts w:ascii="Arial" w:hAnsi="Arial" w:cs="Arial"/>
          <w:sz w:val="20"/>
          <w:szCs w:val="20"/>
        </w:rPr>
        <w:t xml:space="preserve"> or is affected by parental offending</w:t>
      </w:r>
    </w:p>
    <w:p w14:paraId="43EA2966" w14:textId="77777777" w:rsidR="00EE72AB" w:rsidRPr="004938FC" w:rsidRDefault="00EE72AB" w:rsidP="00A14B80">
      <w:pPr>
        <w:pStyle w:val="MediumGrid1-Accent21"/>
        <w:numPr>
          <w:ilvl w:val="0"/>
          <w:numId w:val="49"/>
        </w:numPr>
        <w:rPr>
          <w:rFonts w:ascii="Arial" w:hAnsi="Arial" w:cs="Arial"/>
          <w:sz w:val="20"/>
          <w:szCs w:val="20"/>
        </w:rPr>
      </w:pPr>
      <w:r w:rsidRPr="004938FC">
        <w:rPr>
          <w:rFonts w:ascii="Arial" w:hAnsi="Arial" w:cs="Arial"/>
          <w:sz w:val="20"/>
          <w:szCs w:val="20"/>
        </w:rPr>
        <w:t>is missing education, or persistently absent from school, or not in receipt of full-time education</w:t>
      </w:r>
    </w:p>
    <w:p w14:paraId="094308F2" w14:textId="250BE84B" w:rsidR="00EE72AB" w:rsidRPr="004938FC" w:rsidRDefault="00EE72AB" w:rsidP="00A14B80">
      <w:pPr>
        <w:pStyle w:val="MediumGrid1-Accent21"/>
        <w:numPr>
          <w:ilvl w:val="0"/>
          <w:numId w:val="49"/>
        </w:numPr>
        <w:rPr>
          <w:rFonts w:ascii="Arial" w:hAnsi="Arial" w:cs="Arial"/>
          <w:sz w:val="20"/>
          <w:szCs w:val="20"/>
        </w:rPr>
      </w:pPr>
      <w:r w:rsidRPr="004938FC">
        <w:rPr>
          <w:rFonts w:ascii="Arial" w:hAnsi="Arial" w:cs="Arial"/>
          <w:sz w:val="20"/>
          <w:szCs w:val="20"/>
        </w:rPr>
        <w:t>has experienced multiple suspensions</w:t>
      </w:r>
      <w:r w:rsidR="0094662C" w:rsidRPr="004938FC">
        <w:rPr>
          <w:rFonts w:ascii="Arial" w:hAnsi="Arial" w:cs="Arial"/>
          <w:sz w:val="20"/>
          <w:szCs w:val="20"/>
        </w:rPr>
        <w:t xml:space="preserve">, </w:t>
      </w:r>
      <w:r w:rsidRPr="004938FC">
        <w:rPr>
          <w:rFonts w:ascii="Arial" w:hAnsi="Arial" w:cs="Arial"/>
          <w:sz w:val="20"/>
          <w:szCs w:val="20"/>
        </w:rPr>
        <w:t>is at risk of</w:t>
      </w:r>
      <w:r w:rsidR="0094662C" w:rsidRPr="004938FC">
        <w:rPr>
          <w:rFonts w:ascii="Arial" w:hAnsi="Arial" w:cs="Arial"/>
          <w:sz w:val="20"/>
          <w:szCs w:val="20"/>
        </w:rPr>
        <w:t xml:space="preserve"> being</w:t>
      </w:r>
      <w:r w:rsidRPr="004938FC">
        <w:rPr>
          <w:rFonts w:ascii="Arial" w:hAnsi="Arial" w:cs="Arial"/>
          <w:sz w:val="20"/>
          <w:szCs w:val="20"/>
        </w:rPr>
        <w:t xml:space="preserve"> permanently excluded</w:t>
      </w:r>
      <w:r w:rsidR="0094662C" w:rsidRPr="004938FC">
        <w:rPr>
          <w:rFonts w:ascii="Arial" w:hAnsi="Arial" w:cs="Arial"/>
          <w:sz w:val="20"/>
          <w:szCs w:val="20"/>
        </w:rPr>
        <w:t xml:space="preserve"> from school and in an alternative provision or pupil referral unit</w:t>
      </w:r>
    </w:p>
    <w:p w14:paraId="6BBAEC0D" w14:textId="77777777" w:rsidR="00C32A49" w:rsidRPr="004938FC" w:rsidRDefault="00C32A49" w:rsidP="00C32A49">
      <w:pPr>
        <w:rPr>
          <w:rFonts w:ascii="Arial" w:hAnsi="Arial" w:cs="Arial"/>
          <w:sz w:val="20"/>
          <w:szCs w:val="20"/>
        </w:rPr>
      </w:pPr>
    </w:p>
    <w:p w14:paraId="608FBA4A" w14:textId="5A3B21F6" w:rsidR="00A33B00" w:rsidRDefault="00A33B00" w:rsidP="00C32A49">
      <w:pPr>
        <w:outlineLvl w:val="0"/>
        <w:rPr>
          <w:rFonts w:ascii="Arial" w:hAnsi="Arial" w:cs="Arial"/>
          <w:b/>
          <w:bCs/>
          <w:color w:val="000000"/>
          <w:sz w:val="20"/>
          <w:szCs w:val="20"/>
        </w:rPr>
      </w:pPr>
    </w:p>
    <w:p w14:paraId="2992B1E3" w14:textId="7BBF0AEE" w:rsidR="004938FC" w:rsidRDefault="004938FC" w:rsidP="00C32A49">
      <w:pPr>
        <w:outlineLvl w:val="0"/>
        <w:rPr>
          <w:rFonts w:ascii="Arial" w:hAnsi="Arial" w:cs="Arial"/>
          <w:b/>
          <w:bCs/>
          <w:color w:val="000000"/>
          <w:sz w:val="20"/>
          <w:szCs w:val="20"/>
        </w:rPr>
      </w:pPr>
    </w:p>
    <w:p w14:paraId="6B1358E0" w14:textId="77777777" w:rsidR="004938FC" w:rsidRPr="004938FC" w:rsidRDefault="004938FC" w:rsidP="00C32A49">
      <w:pPr>
        <w:outlineLvl w:val="0"/>
        <w:rPr>
          <w:rFonts w:ascii="Arial" w:hAnsi="Arial" w:cs="Arial"/>
          <w:b/>
          <w:bCs/>
          <w:color w:val="000000"/>
          <w:sz w:val="20"/>
          <w:szCs w:val="20"/>
        </w:rPr>
      </w:pPr>
    </w:p>
    <w:p w14:paraId="4E92ADFC" w14:textId="785C8D8C" w:rsidR="00C32A49" w:rsidRPr="004938FC" w:rsidRDefault="00C32A49" w:rsidP="0048554E">
      <w:pPr>
        <w:outlineLvl w:val="0"/>
        <w:rPr>
          <w:rFonts w:ascii="Arial" w:hAnsi="Arial" w:cs="Arial"/>
          <w:b/>
          <w:bCs/>
          <w:color w:val="000000"/>
          <w:sz w:val="20"/>
          <w:szCs w:val="20"/>
        </w:rPr>
      </w:pPr>
      <w:r w:rsidRPr="004938FC">
        <w:rPr>
          <w:rFonts w:ascii="Arial" w:hAnsi="Arial" w:cs="Arial"/>
          <w:b/>
          <w:bCs/>
          <w:color w:val="000000"/>
          <w:sz w:val="20"/>
          <w:szCs w:val="20"/>
        </w:rPr>
        <w:t>What support is provided as part of the school's Early Help offer?</w:t>
      </w:r>
    </w:p>
    <w:p w14:paraId="10BD6277" w14:textId="3CF4E58C" w:rsidR="00C32A49" w:rsidRPr="004938FC" w:rsidRDefault="0048554E" w:rsidP="00C32A49">
      <w:pPr>
        <w:rPr>
          <w:rFonts w:ascii="Arial" w:hAnsi="Arial" w:cs="Arial"/>
          <w:i/>
          <w:color w:val="FF0000"/>
          <w:sz w:val="20"/>
          <w:szCs w:val="20"/>
        </w:rPr>
      </w:pPr>
      <w:r w:rsidRPr="004938FC">
        <w:rPr>
          <w:rFonts w:ascii="Arial" w:hAnsi="Arial" w:cs="Arial"/>
          <w:sz w:val="20"/>
          <w:szCs w:val="20"/>
        </w:rPr>
        <w:t xml:space="preserve">Family support worker, Learning Mentor, Wrap Around Care, completion of early help </w:t>
      </w:r>
      <w:r w:rsidR="00E27EAE">
        <w:rPr>
          <w:rFonts w:ascii="Arial" w:hAnsi="Arial" w:cs="Arial"/>
          <w:sz w:val="20"/>
          <w:szCs w:val="20"/>
        </w:rPr>
        <w:t>/ stren</w:t>
      </w:r>
      <w:r w:rsidR="007D59F0">
        <w:rPr>
          <w:rFonts w:ascii="Arial" w:hAnsi="Arial" w:cs="Arial"/>
          <w:sz w:val="20"/>
          <w:szCs w:val="20"/>
        </w:rPr>
        <w:t xml:space="preserve">gths and needs </w:t>
      </w:r>
      <w:r w:rsidRPr="004938FC">
        <w:rPr>
          <w:rFonts w:ascii="Arial" w:hAnsi="Arial" w:cs="Arial"/>
          <w:sz w:val="20"/>
          <w:szCs w:val="20"/>
        </w:rPr>
        <w:t>assessments, food bank vouchers, education welfare officer</w:t>
      </w:r>
    </w:p>
    <w:p w14:paraId="4C7719DD" w14:textId="77777777" w:rsidR="00C32A49" w:rsidRPr="004938FC" w:rsidRDefault="00C32A49" w:rsidP="00C32A49">
      <w:pPr>
        <w:outlineLvl w:val="0"/>
        <w:rPr>
          <w:rFonts w:ascii="Arial" w:hAnsi="Arial" w:cs="Arial"/>
          <w:b/>
          <w:bCs/>
          <w:color w:val="000000"/>
          <w:sz w:val="20"/>
          <w:szCs w:val="20"/>
        </w:rPr>
      </w:pPr>
      <w:r w:rsidRPr="004938FC">
        <w:rPr>
          <w:rFonts w:ascii="Arial" w:hAnsi="Arial" w:cs="Arial"/>
          <w:b/>
          <w:bCs/>
          <w:color w:val="000000"/>
          <w:sz w:val="20"/>
          <w:szCs w:val="20"/>
        </w:rPr>
        <w:t>How does the Early Help process work?</w:t>
      </w:r>
    </w:p>
    <w:p w14:paraId="6D949EE3" w14:textId="276A525C" w:rsidR="009F2627" w:rsidRPr="004938FC" w:rsidRDefault="0048554E" w:rsidP="00D70C5F">
      <w:pPr>
        <w:outlineLvl w:val="0"/>
        <w:rPr>
          <w:rFonts w:ascii="Arial" w:hAnsi="Arial" w:cs="Arial"/>
          <w:color w:val="0070C0"/>
          <w:sz w:val="20"/>
          <w:szCs w:val="20"/>
        </w:rPr>
      </w:pPr>
      <w:r w:rsidRPr="004938FC">
        <w:rPr>
          <w:rFonts w:ascii="Arial" w:hAnsi="Arial" w:cs="Arial"/>
          <w:sz w:val="20"/>
          <w:szCs w:val="20"/>
        </w:rPr>
        <w:t>https://www.oxfordshire.gov.uk/residents/children-education-and-families/childrensservices/integrated-childrens-services/early-help-assessmen</w:t>
      </w:r>
    </w:p>
    <w:p w14:paraId="79A05935" w14:textId="77777777" w:rsidR="002E4D61" w:rsidRPr="004938FC" w:rsidRDefault="001B286F" w:rsidP="002E4D61">
      <w:pPr>
        <w:outlineLvl w:val="0"/>
        <w:rPr>
          <w:rFonts w:ascii="Arial" w:hAnsi="Arial" w:cs="Arial"/>
          <w:b/>
          <w:color w:val="000000"/>
          <w:sz w:val="20"/>
          <w:szCs w:val="20"/>
        </w:rPr>
      </w:pPr>
      <w:r w:rsidRPr="004938FC">
        <w:rPr>
          <w:rFonts w:ascii="Arial" w:hAnsi="Arial" w:cs="Arial"/>
          <w:b/>
          <w:color w:val="000000"/>
          <w:sz w:val="20"/>
          <w:szCs w:val="20"/>
        </w:rPr>
        <w:t xml:space="preserve">1.5 </w:t>
      </w:r>
      <w:r w:rsidR="002D2496" w:rsidRPr="004938FC">
        <w:rPr>
          <w:rFonts w:ascii="Arial" w:hAnsi="Arial" w:cs="Arial"/>
          <w:b/>
          <w:color w:val="000000"/>
          <w:sz w:val="20"/>
          <w:szCs w:val="20"/>
        </w:rPr>
        <w:t xml:space="preserve">Next steps - </w:t>
      </w:r>
      <w:r w:rsidR="002E4D61" w:rsidRPr="004938FC">
        <w:rPr>
          <w:rFonts w:ascii="Arial" w:hAnsi="Arial" w:cs="Arial"/>
          <w:b/>
          <w:color w:val="000000"/>
          <w:sz w:val="20"/>
          <w:szCs w:val="20"/>
        </w:rPr>
        <w:t xml:space="preserve">Making A Referral </w:t>
      </w:r>
      <w:proofErr w:type="gramStart"/>
      <w:r w:rsidR="002E4D61" w:rsidRPr="004938FC">
        <w:rPr>
          <w:rFonts w:ascii="Arial" w:hAnsi="Arial" w:cs="Arial"/>
          <w:b/>
          <w:color w:val="000000"/>
          <w:sz w:val="20"/>
          <w:szCs w:val="20"/>
        </w:rPr>
        <w:t>To</w:t>
      </w:r>
      <w:proofErr w:type="gramEnd"/>
      <w:r w:rsidR="002E4D61" w:rsidRPr="004938FC">
        <w:rPr>
          <w:rFonts w:ascii="Arial" w:hAnsi="Arial" w:cs="Arial"/>
          <w:b/>
          <w:color w:val="000000"/>
          <w:sz w:val="20"/>
          <w:szCs w:val="20"/>
        </w:rPr>
        <w:t xml:space="preserve"> Children's Social Care </w:t>
      </w:r>
      <w:proofErr w:type="gramStart"/>
      <w:r w:rsidR="002E4D61" w:rsidRPr="004938FC">
        <w:rPr>
          <w:rFonts w:ascii="Arial" w:hAnsi="Arial" w:cs="Arial"/>
          <w:b/>
          <w:color w:val="000000"/>
          <w:sz w:val="20"/>
          <w:szCs w:val="20"/>
        </w:rPr>
        <w:t>For</w:t>
      </w:r>
      <w:proofErr w:type="gramEnd"/>
      <w:r w:rsidR="002E4D61" w:rsidRPr="004938FC">
        <w:rPr>
          <w:rFonts w:ascii="Arial" w:hAnsi="Arial" w:cs="Arial"/>
          <w:b/>
          <w:color w:val="000000"/>
          <w:sz w:val="20"/>
          <w:szCs w:val="20"/>
        </w:rPr>
        <w:t xml:space="preserve"> Support </w:t>
      </w:r>
      <w:proofErr w:type="gramStart"/>
      <w:r w:rsidR="002E4D61" w:rsidRPr="004938FC">
        <w:rPr>
          <w:rFonts w:ascii="Arial" w:hAnsi="Arial" w:cs="Arial"/>
          <w:b/>
          <w:color w:val="000000"/>
          <w:sz w:val="20"/>
          <w:szCs w:val="20"/>
        </w:rPr>
        <w:t>At</w:t>
      </w:r>
      <w:proofErr w:type="gramEnd"/>
      <w:r w:rsidR="002E4D61" w:rsidRPr="004938FC">
        <w:rPr>
          <w:rFonts w:ascii="Arial" w:hAnsi="Arial" w:cs="Arial"/>
          <w:b/>
          <w:color w:val="000000"/>
          <w:sz w:val="20"/>
          <w:szCs w:val="20"/>
        </w:rPr>
        <w:t xml:space="preserve"> Child </w:t>
      </w:r>
      <w:proofErr w:type="gramStart"/>
      <w:r w:rsidR="002E4D61" w:rsidRPr="004938FC">
        <w:rPr>
          <w:rFonts w:ascii="Arial" w:hAnsi="Arial" w:cs="Arial"/>
          <w:b/>
          <w:color w:val="000000"/>
          <w:sz w:val="20"/>
          <w:szCs w:val="20"/>
        </w:rPr>
        <w:t>In</w:t>
      </w:r>
      <w:proofErr w:type="gramEnd"/>
      <w:r w:rsidR="002E4D61" w:rsidRPr="004938FC">
        <w:rPr>
          <w:rFonts w:ascii="Arial" w:hAnsi="Arial" w:cs="Arial"/>
          <w:b/>
          <w:color w:val="000000"/>
          <w:sz w:val="20"/>
          <w:szCs w:val="20"/>
        </w:rPr>
        <w:t xml:space="preserve"> Need or Child Protection level</w:t>
      </w:r>
    </w:p>
    <w:p w14:paraId="7823C990" w14:textId="04EA9921" w:rsidR="002E4D61" w:rsidRPr="004938FC" w:rsidRDefault="002E4D61" w:rsidP="00D70C5F">
      <w:pPr>
        <w:outlineLvl w:val="0"/>
        <w:rPr>
          <w:rFonts w:ascii="Arial" w:hAnsi="Arial" w:cs="Arial"/>
          <w:b/>
          <w:i/>
          <w:iCs/>
          <w:color w:val="000000"/>
          <w:sz w:val="20"/>
          <w:szCs w:val="20"/>
        </w:rPr>
      </w:pPr>
      <w:r w:rsidRPr="004938FC">
        <w:rPr>
          <w:rFonts w:ascii="Arial" w:hAnsi="Arial" w:cs="Arial"/>
          <w:bCs/>
          <w:i/>
          <w:iCs/>
          <w:color w:val="000000"/>
          <w:sz w:val="20"/>
          <w:szCs w:val="20"/>
        </w:rPr>
        <w:t xml:space="preserve">See also </w:t>
      </w:r>
      <w:r w:rsidR="00FC3C10" w:rsidRPr="004938FC">
        <w:rPr>
          <w:rFonts w:ascii="Arial" w:hAnsi="Arial" w:cs="Arial"/>
          <w:bCs/>
          <w:i/>
          <w:iCs/>
          <w:color w:val="000000"/>
          <w:sz w:val="20"/>
          <w:szCs w:val="20"/>
        </w:rPr>
        <w:t xml:space="preserve">Part 2 </w:t>
      </w:r>
      <w:r w:rsidRPr="004938FC">
        <w:rPr>
          <w:rFonts w:ascii="Arial" w:hAnsi="Arial" w:cs="Arial"/>
          <w:bCs/>
          <w:i/>
          <w:iCs/>
          <w:color w:val="000000"/>
          <w:sz w:val="20"/>
          <w:szCs w:val="20"/>
        </w:rPr>
        <w:t xml:space="preserve">KCSIE </w:t>
      </w:r>
      <w:r w:rsidR="00FC3C10" w:rsidRPr="004938FC">
        <w:rPr>
          <w:rFonts w:ascii="Arial" w:hAnsi="Arial" w:cs="Arial"/>
          <w:bCs/>
          <w:i/>
          <w:iCs/>
          <w:color w:val="000000"/>
          <w:sz w:val="20"/>
          <w:szCs w:val="20"/>
        </w:rPr>
        <w:t xml:space="preserve">and </w:t>
      </w:r>
      <w:r w:rsidRPr="004938FC">
        <w:rPr>
          <w:rFonts w:ascii="Arial" w:hAnsi="Arial" w:cs="Arial"/>
          <w:bCs/>
          <w:i/>
          <w:iCs/>
          <w:color w:val="000000"/>
          <w:sz w:val="20"/>
          <w:szCs w:val="20"/>
        </w:rPr>
        <w:t xml:space="preserve">Working Together </w:t>
      </w:r>
      <w:proofErr w:type="gramStart"/>
      <w:r w:rsidRPr="004938FC">
        <w:rPr>
          <w:rFonts w:ascii="Arial" w:hAnsi="Arial" w:cs="Arial"/>
          <w:bCs/>
          <w:i/>
          <w:iCs/>
          <w:color w:val="000000"/>
          <w:sz w:val="20"/>
          <w:szCs w:val="20"/>
        </w:rPr>
        <w:t>To</w:t>
      </w:r>
      <w:proofErr w:type="gramEnd"/>
      <w:r w:rsidRPr="004938FC">
        <w:rPr>
          <w:rFonts w:ascii="Arial" w:hAnsi="Arial" w:cs="Arial"/>
          <w:bCs/>
          <w:i/>
          <w:iCs/>
          <w:color w:val="000000"/>
          <w:sz w:val="20"/>
          <w:szCs w:val="20"/>
        </w:rPr>
        <w:t xml:space="preserve"> Safeguard Childr</w:t>
      </w:r>
      <w:r w:rsidR="00AB1F7E" w:rsidRPr="004938FC">
        <w:rPr>
          <w:rFonts w:ascii="Arial" w:hAnsi="Arial" w:cs="Arial"/>
          <w:bCs/>
          <w:i/>
          <w:iCs/>
          <w:color w:val="000000"/>
          <w:sz w:val="20"/>
          <w:szCs w:val="20"/>
        </w:rPr>
        <w:t>en</w:t>
      </w:r>
      <w:r w:rsidRPr="004938FC">
        <w:rPr>
          <w:rFonts w:ascii="Arial" w:hAnsi="Arial" w:cs="Arial"/>
          <w:bCs/>
          <w:i/>
          <w:iCs/>
          <w:color w:val="000000"/>
          <w:sz w:val="20"/>
          <w:szCs w:val="20"/>
        </w:rPr>
        <w:t xml:space="preserve"> </w:t>
      </w:r>
    </w:p>
    <w:p w14:paraId="0FF89639" w14:textId="77777777" w:rsidR="002E4D61" w:rsidRPr="004938FC" w:rsidRDefault="009F2627" w:rsidP="00A14B80">
      <w:pPr>
        <w:numPr>
          <w:ilvl w:val="0"/>
          <w:numId w:val="89"/>
        </w:numPr>
        <w:outlineLvl w:val="0"/>
        <w:rPr>
          <w:rFonts w:ascii="Arial" w:hAnsi="Arial" w:cs="Arial"/>
          <w:color w:val="000000"/>
          <w:sz w:val="20"/>
          <w:szCs w:val="20"/>
        </w:rPr>
      </w:pPr>
      <w:r w:rsidRPr="004938FC">
        <w:rPr>
          <w:rFonts w:ascii="Arial" w:hAnsi="Arial" w:cs="Arial"/>
          <w:color w:val="000000"/>
          <w:sz w:val="20"/>
          <w:szCs w:val="20"/>
        </w:rPr>
        <w:t xml:space="preserve">For some children and families early help support may not result in improved outcomes and increased safety for the child </w:t>
      </w:r>
      <w:proofErr w:type="gramStart"/>
      <w:r w:rsidRPr="004938FC">
        <w:rPr>
          <w:rFonts w:ascii="Arial" w:hAnsi="Arial" w:cs="Arial"/>
          <w:color w:val="000000"/>
          <w:sz w:val="20"/>
          <w:szCs w:val="20"/>
        </w:rPr>
        <w:t>involved</w:t>
      </w:r>
      <w:r w:rsidR="002E4D61" w:rsidRPr="004938FC">
        <w:rPr>
          <w:rFonts w:ascii="Arial" w:hAnsi="Arial" w:cs="Arial"/>
          <w:color w:val="000000"/>
          <w:sz w:val="20"/>
          <w:szCs w:val="20"/>
        </w:rPr>
        <w:t>;</w:t>
      </w:r>
      <w:proofErr w:type="gramEnd"/>
      <w:r w:rsidRPr="004938FC">
        <w:rPr>
          <w:rFonts w:ascii="Arial" w:hAnsi="Arial" w:cs="Arial"/>
          <w:color w:val="000000"/>
          <w:sz w:val="20"/>
          <w:szCs w:val="20"/>
        </w:rPr>
        <w:t xml:space="preserve"> </w:t>
      </w:r>
    </w:p>
    <w:p w14:paraId="4EA7B464" w14:textId="77777777" w:rsidR="002E4D61" w:rsidRPr="004938FC" w:rsidRDefault="00B01750" w:rsidP="00A14B80">
      <w:pPr>
        <w:numPr>
          <w:ilvl w:val="0"/>
          <w:numId w:val="89"/>
        </w:numPr>
        <w:outlineLvl w:val="0"/>
        <w:rPr>
          <w:rFonts w:ascii="Arial" w:hAnsi="Arial" w:cs="Arial"/>
          <w:color w:val="000000"/>
          <w:sz w:val="20"/>
          <w:szCs w:val="20"/>
        </w:rPr>
      </w:pPr>
      <w:r w:rsidRPr="004938FC">
        <w:rPr>
          <w:rFonts w:ascii="Arial" w:hAnsi="Arial" w:cs="Arial"/>
          <w:color w:val="000000"/>
          <w:sz w:val="20"/>
          <w:szCs w:val="20"/>
        </w:rPr>
        <w:t xml:space="preserve">A family may choose not to engage with the early help process and concerns may escalate as a </w:t>
      </w:r>
      <w:proofErr w:type="gramStart"/>
      <w:r w:rsidRPr="004938FC">
        <w:rPr>
          <w:rFonts w:ascii="Arial" w:hAnsi="Arial" w:cs="Arial"/>
          <w:color w:val="000000"/>
          <w:sz w:val="20"/>
          <w:szCs w:val="20"/>
        </w:rPr>
        <w:t>result</w:t>
      </w:r>
      <w:r w:rsidR="002E4D61" w:rsidRPr="004938FC">
        <w:rPr>
          <w:rFonts w:ascii="Arial" w:hAnsi="Arial" w:cs="Arial"/>
          <w:color w:val="000000"/>
          <w:sz w:val="20"/>
          <w:szCs w:val="20"/>
        </w:rPr>
        <w:t>;</w:t>
      </w:r>
      <w:proofErr w:type="gramEnd"/>
    </w:p>
    <w:p w14:paraId="12C03633" w14:textId="77777777" w:rsidR="00B01750" w:rsidRPr="004938FC" w:rsidRDefault="002E4D61" w:rsidP="00A14B80">
      <w:pPr>
        <w:numPr>
          <w:ilvl w:val="0"/>
          <w:numId w:val="89"/>
        </w:numPr>
        <w:outlineLvl w:val="0"/>
        <w:rPr>
          <w:rFonts w:ascii="Arial" w:hAnsi="Arial" w:cs="Arial"/>
          <w:color w:val="000000"/>
          <w:sz w:val="20"/>
          <w:szCs w:val="20"/>
        </w:rPr>
      </w:pPr>
      <w:r w:rsidRPr="004938FC">
        <w:rPr>
          <w:rFonts w:ascii="Arial" w:hAnsi="Arial" w:cs="Arial"/>
          <w:color w:val="000000"/>
          <w:sz w:val="20"/>
          <w:szCs w:val="20"/>
        </w:rPr>
        <w:t>The child may be at risk of significant harm.</w:t>
      </w:r>
    </w:p>
    <w:p w14:paraId="599093A1" w14:textId="77777777" w:rsidR="007E22DD" w:rsidRPr="004938FC" w:rsidRDefault="007E22DD" w:rsidP="00B01750">
      <w:pPr>
        <w:rPr>
          <w:rFonts w:ascii="Arial" w:hAnsi="Arial" w:cs="Arial"/>
          <w:sz w:val="20"/>
          <w:szCs w:val="20"/>
        </w:rPr>
      </w:pPr>
    </w:p>
    <w:p w14:paraId="62350B6E" w14:textId="5F339965" w:rsidR="00B01750" w:rsidRPr="004938FC" w:rsidRDefault="00B01750" w:rsidP="00B01750">
      <w:pPr>
        <w:rPr>
          <w:rFonts w:ascii="Arial" w:hAnsi="Arial" w:cs="Arial"/>
          <w:sz w:val="20"/>
          <w:szCs w:val="20"/>
        </w:rPr>
      </w:pPr>
      <w:r w:rsidRPr="004938FC">
        <w:rPr>
          <w:rFonts w:ascii="Arial" w:hAnsi="Arial" w:cs="Arial"/>
          <w:sz w:val="20"/>
          <w:szCs w:val="20"/>
        </w:rPr>
        <w:t xml:space="preserve">At this stage, school safeguarding teams should refer to the local authority threshold guidance when </w:t>
      </w:r>
      <w:proofErr w:type="gramStart"/>
      <w:r w:rsidRPr="004938FC">
        <w:rPr>
          <w:rFonts w:ascii="Arial" w:hAnsi="Arial" w:cs="Arial"/>
          <w:sz w:val="20"/>
          <w:szCs w:val="20"/>
        </w:rPr>
        <w:t>making a decision</w:t>
      </w:r>
      <w:proofErr w:type="gramEnd"/>
      <w:r w:rsidRPr="004938FC">
        <w:rPr>
          <w:rFonts w:ascii="Arial" w:hAnsi="Arial" w:cs="Arial"/>
          <w:sz w:val="20"/>
          <w:szCs w:val="20"/>
        </w:rPr>
        <w:t xml:space="preserve"> </w:t>
      </w:r>
      <w:r w:rsidR="00CE7F12" w:rsidRPr="004938FC">
        <w:rPr>
          <w:rFonts w:ascii="Arial" w:hAnsi="Arial" w:cs="Arial"/>
          <w:sz w:val="20"/>
          <w:szCs w:val="20"/>
        </w:rPr>
        <w:t xml:space="preserve">as to whether a referral is made to Children’s social care for support </w:t>
      </w:r>
      <w:proofErr w:type="gramStart"/>
      <w:r w:rsidR="00CE7F12" w:rsidRPr="004938FC">
        <w:rPr>
          <w:rFonts w:ascii="Arial" w:hAnsi="Arial" w:cs="Arial"/>
          <w:sz w:val="20"/>
          <w:szCs w:val="20"/>
        </w:rPr>
        <w:t>for:-</w:t>
      </w:r>
      <w:proofErr w:type="gramEnd"/>
    </w:p>
    <w:p w14:paraId="28045BB2" w14:textId="77777777" w:rsidR="00CE7F12" w:rsidRPr="004938FC" w:rsidRDefault="00CE7F12" w:rsidP="00A14B80">
      <w:pPr>
        <w:numPr>
          <w:ilvl w:val="0"/>
          <w:numId w:val="88"/>
        </w:numPr>
        <w:rPr>
          <w:rFonts w:ascii="Arial" w:hAnsi="Arial" w:cs="Arial"/>
          <w:sz w:val="20"/>
          <w:szCs w:val="20"/>
        </w:rPr>
      </w:pPr>
      <w:r w:rsidRPr="004938FC">
        <w:rPr>
          <w:rFonts w:ascii="Arial" w:hAnsi="Arial" w:cs="Arial"/>
          <w:sz w:val="20"/>
          <w:szCs w:val="20"/>
        </w:rPr>
        <w:t xml:space="preserve">a child who is unlikely to reach or maintain a satisfactory level of health or development, or their health or development will be significantly impaired without the provision of services, or the child is disabled – </w:t>
      </w:r>
      <w:r w:rsidRPr="004938FC">
        <w:rPr>
          <w:rFonts w:ascii="Arial" w:hAnsi="Arial" w:cs="Arial"/>
          <w:b/>
          <w:bCs/>
          <w:sz w:val="20"/>
          <w:szCs w:val="20"/>
          <w:u w:val="single"/>
        </w:rPr>
        <w:t>Child in Need</w:t>
      </w:r>
      <w:r w:rsidRPr="004938FC">
        <w:rPr>
          <w:rFonts w:ascii="Arial" w:hAnsi="Arial" w:cs="Arial"/>
          <w:sz w:val="20"/>
          <w:szCs w:val="20"/>
        </w:rPr>
        <w:t xml:space="preserve"> (under section 17 of the Children Act 1989)</w:t>
      </w:r>
    </w:p>
    <w:p w14:paraId="4A3E823F" w14:textId="77777777" w:rsidR="00CE7F12" w:rsidRPr="004938FC" w:rsidRDefault="00CE7F12" w:rsidP="00CE7F12">
      <w:pPr>
        <w:ind w:left="360"/>
        <w:rPr>
          <w:rFonts w:ascii="Arial" w:hAnsi="Arial" w:cs="Arial"/>
          <w:sz w:val="20"/>
          <w:szCs w:val="20"/>
        </w:rPr>
      </w:pPr>
      <w:r w:rsidRPr="004938FC">
        <w:rPr>
          <w:rFonts w:ascii="Arial" w:hAnsi="Arial" w:cs="Arial"/>
          <w:sz w:val="20"/>
          <w:szCs w:val="20"/>
        </w:rPr>
        <w:t>or</w:t>
      </w:r>
    </w:p>
    <w:p w14:paraId="5B1788C5" w14:textId="77777777" w:rsidR="00CE7F12" w:rsidRPr="004938FC" w:rsidRDefault="00CE7F12" w:rsidP="00A14B80">
      <w:pPr>
        <w:numPr>
          <w:ilvl w:val="0"/>
          <w:numId w:val="88"/>
        </w:numPr>
        <w:rPr>
          <w:rFonts w:ascii="Arial" w:hAnsi="Arial" w:cs="Arial"/>
          <w:sz w:val="20"/>
          <w:szCs w:val="20"/>
        </w:rPr>
      </w:pPr>
      <w:r w:rsidRPr="004938FC">
        <w:rPr>
          <w:rFonts w:ascii="Arial" w:hAnsi="Arial" w:cs="Arial"/>
          <w:sz w:val="20"/>
          <w:szCs w:val="20"/>
        </w:rPr>
        <w:t xml:space="preserve">there is reasonable cause to suspect a child is suffering or likely to suffer significant harm – </w:t>
      </w:r>
      <w:r w:rsidRPr="004938FC">
        <w:rPr>
          <w:rFonts w:ascii="Arial" w:hAnsi="Arial" w:cs="Arial"/>
          <w:b/>
          <w:bCs/>
          <w:sz w:val="20"/>
          <w:szCs w:val="20"/>
          <w:u w:val="single"/>
        </w:rPr>
        <w:t>Child Protection</w:t>
      </w:r>
      <w:r w:rsidRPr="004938FC">
        <w:rPr>
          <w:rFonts w:ascii="Arial" w:hAnsi="Arial" w:cs="Arial"/>
          <w:sz w:val="20"/>
          <w:szCs w:val="20"/>
        </w:rPr>
        <w:t xml:space="preserve"> (under section 47 of the Children Act 1989)</w:t>
      </w:r>
    </w:p>
    <w:p w14:paraId="45BC7270" w14:textId="77777777" w:rsidR="00A33B00" w:rsidRPr="004938FC" w:rsidRDefault="00A33B00" w:rsidP="00893C1C">
      <w:pPr>
        <w:pStyle w:val="MediumGrid1-Accent21"/>
        <w:ind w:left="0"/>
        <w:rPr>
          <w:rFonts w:ascii="Arial" w:hAnsi="Arial" w:cs="Arial"/>
          <w:sz w:val="20"/>
          <w:szCs w:val="20"/>
        </w:rPr>
      </w:pPr>
    </w:p>
    <w:p w14:paraId="23E96B03" w14:textId="40CB90CC" w:rsidR="00893C1C" w:rsidRPr="004938FC" w:rsidRDefault="00AB5C17" w:rsidP="00893C1C">
      <w:pPr>
        <w:pStyle w:val="MediumGrid1-Accent21"/>
        <w:ind w:left="0"/>
        <w:rPr>
          <w:rFonts w:ascii="Arial" w:hAnsi="Arial" w:cs="Arial"/>
          <w:sz w:val="20"/>
          <w:szCs w:val="20"/>
        </w:rPr>
      </w:pPr>
      <w:r w:rsidRPr="004938FC">
        <w:rPr>
          <w:rFonts w:ascii="Arial" w:hAnsi="Arial" w:cs="Arial"/>
          <w:sz w:val="20"/>
          <w:szCs w:val="20"/>
        </w:rPr>
        <w:t xml:space="preserve">In the first instance </w:t>
      </w:r>
      <w:r w:rsidR="00131194" w:rsidRPr="004938FC">
        <w:rPr>
          <w:rFonts w:ascii="Arial" w:hAnsi="Arial" w:cs="Arial"/>
          <w:sz w:val="20"/>
          <w:szCs w:val="20"/>
        </w:rPr>
        <w:t>a referral</w:t>
      </w:r>
      <w:r w:rsidRPr="004938FC">
        <w:rPr>
          <w:rFonts w:ascii="Arial" w:hAnsi="Arial" w:cs="Arial"/>
          <w:sz w:val="20"/>
          <w:szCs w:val="20"/>
        </w:rPr>
        <w:t xml:space="preserve"> should be made by telephone</w:t>
      </w:r>
      <w:r w:rsidR="00F90AB3" w:rsidRPr="004938FC">
        <w:rPr>
          <w:rFonts w:ascii="Arial" w:hAnsi="Arial" w:cs="Arial"/>
          <w:i/>
          <w:color w:val="FF0000"/>
          <w:sz w:val="20"/>
          <w:szCs w:val="20"/>
        </w:rPr>
        <w:t xml:space="preserve"> </w:t>
      </w:r>
      <w:r w:rsidR="00512D87" w:rsidRPr="004938FC">
        <w:rPr>
          <w:rFonts w:ascii="Arial" w:hAnsi="Arial" w:cs="Arial"/>
          <w:sz w:val="20"/>
          <w:szCs w:val="20"/>
        </w:rPr>
        <w:t xml:space="preserve">(MASH (0345 0507666) or the out of hours service (0800 833408). </w:t>
      </w:r>
      <w:r w:rsidRPr="004938FC">
        <w:rPr>
          <w:rFonts w:ascii="Arial" w:hAnsi="Arial" w:cs="Arial"/>
          <w:sz w:val="20"/>
          <w:szCs w:val="20"/>
        </w:rPr>
        <w:t xml:space="preserve">It is useful to have any safeguarding / </w:t>
      </w:r>
      <w:r w:rsidR="00440EE8" w:rsidRPr="004938FC">
        <w:rPr>
          <w:rFonts w:ascii="Arial" w:hAnsi="Arial" w:cs="Arial"/>
          <w:sz w:val="20"/>
          <w:szCs w:val="20"/>
        </w:rPr>
        <w:t>child</w:t>
      </w:r>
      <w:r w:rsidRPr="004938FC">
        <w:rPr>
          <w:rFonts w:ascii="Arial" w:hAnsi="Arial" w:cs="Arial"/>
          <w:sz w:val="20"/>
          <w:szCs w:val="20"/>
        </w:rPr>
        <w:t xml:space="preserve"> protection records to</w:t>
      </w:r>
      <w:r w:rsidR="0070081C" w:rsidRPr="004938FC">
        <w:rPr>
          <w:rFonts w:ascii="Arial" w:hAnsi="Arial" w:cs="Arial"/>
          <w:sz w:val="20"/>
          <w:szCs w:val="20"/>
        </w:rPr>
        <w:t xml:space="preserve"> </w:t>
      </w:r>
      <w:r w:rsidRPr="004938FC">
        <w:rPr>
          <w:rFonts w:ascii="Arial" w:hAnsi="Arial" w:cs="Arial"/>
          <w:sz w:val="20"/>
          <w:szCs w:val="20"/>
        </w:rPr>
        <w:t xml:space="preserve">hand. Following a telephone </w:t>
      </w:r>
      <w:r w:rsidR="00C72994" w:rsidRPr="004938FC">
        <w:rPr>
          <w:rFonts w:ascii="Arial" w:hAnsi="Arial" w:cs="Arial"/>
          <w:sz w:val="20"/>
          <w:szCs w:val="20"/>
        </w:rPr>
        <w:t>referral,</w:t>
      </w:r>
      <w:r w:rsidRPr="004938FC">
        <w:rPr>
          <w:rFonts w:ascii="Arial" w:hAnsi="Arial" w:cs="Arial"/>
          <w:sz w:val="20"/>
          <w:szCs w:val="20"/>
        </w:rPr>
        <w:t xml:space="preserve"> you will be required to submit a </w:t>
      </w:r>
      <w:r w:rsidRPr="004938FC">
        <w:rPr>
          <w:rFonts w:ascii="Arial" w:hAnsi="Arial" w:cs="Arial"/>
          <w:color w:val="000000"/>
          <w:sz w:val="20"/>
          <w:szCs w:val="20"/>
        </w:rPr>
        <w:t xml:space="preserve">written referral </w:t>
      </w:r>
      <w:r w:rsidRPr="004938FC">
        <w:rPr>
          <w:rFonts w:ascii="Arial" w:hAnsi="Arial" w:cs="Arial"/>
          <w:sz w:val="20"/>
          <w:szCs w:val="20"/>
        </w:rPr>
        <w:t xml:space="preserve">within 24 hours. </w:t>
      </w:r>
    </w:p>
    <w:p w14:paraId="4CBB0E2F" w14:textId="77777777" w:rsidR="00893C1C" w:rsidRPr="004938FC" w:rsidRDefault="00893C1C" w:rsidP="00893C1C">
      <w:pPr>
        <w:pStyle w:val="MediumGrid1-Accent21"/>
        <w:ind w:left="0"/>
        <w:rPr>
          <w:rFonts w:ascii="Arial" w:hAnsi="Arial" w:cs="Arial"/>
          <w:sz w:val="20"/>
          <w:szCs w:val="20"/>
        </w:rPr>
      </w:pPr>
    </w:p>
    <w:p w14:paraId="3F1BEE7A" w14:textId="77777777" w:rsidR="00893C1C" w:rsidRPr="004938FC" w:rsidRDefault="00893C1C" w:rsidP="00893C1C">
      <w:pPr>
        <w:pStyle w:val="MediumGrid1-Accent21"/>
        <w:ind w:left="0"/>
        <w:rPr>
          <w:rFonts w:ascii="Arial" w:hAnsi="Arial" w:cs="Arial"/>
          <w:sz w:val="20"/>
          <w:szCs w:val="20"/>
          <w:u w:val="single"/>
        </w:rPr>
      </w:pPr>
      <w:r w:rsidRPr="004938FC">
        <w:rPr>
          <w:rFonts w:ascii="Arial" w:hAnsi="Arial" w:cs="Arial"/>
          <w:sz w:val="20"/>
          <w:szCs w:val="20"/>
          <w:u w:val="single"/>
        </w:rPr>
        <w:t xml:space="preserve">Points to consider when completing a </w:t>
      </w:r>
      <w:proofErr w:type="gramStart"/>
      <w:r w:rsidRPr="004938FC">
        <w:rPr>
          <w:rFonts w:ascii="Arial" w:hAnsi="Arial" w:cs="Arial"/>
          <w:sz w:val="20"/>
          <w:szCs w:val="20"/>
          <w:u w:val="single"/>
        </w:rPr>
        <w:t>referral:-</w:t>
      </w:r>
      <w:proofErr w:type="gramEnd"/>
    </w:p>
    <w:p w14:paraId="2D988A26" w14:textId="77777777" w:rsidR="00893C1C" w:rsidRPr="004938FC" w:rsidRDefault="00893C1C" w:rsidP="00893C1C">
      <w:pPr>
        <w:pStyle w:val="MediumGrid1-Accent21"/>
        <w:ind w:left="0"/>
        <w:rPr>
          <w:rFonts w:ascii="Arial" w:hAnsi="Arial" w:cs="Arial"/>
          <w:sz w:val="20"/>
          <w:szCs w:val="20"/>
        </w:rPr>
      </w:pPr>
    </w:p>
    <w:p w14:paraId="4FF8A6C0" w14:textId="77777777" w:rsidR="00670761" w:rsidRPr="004938FC" w:rsidRDefault="00893C1C" w:rsidP="00A14B80">
      <w:pPr>
        <w:pStyle w:val="MediumGrid1-Accent21"/>
        <w:numPr>
          <w:ilvl w:val="0"/>
          <w:numId w:val="40"/>
        </w:numPr>
        <w:rPr>
          <w:rFonts w:ascii="Arial" w:hAnsi="Arial" w:cs="Arial"/>
          <w:sz w:val="20"/>
          <w:szCs w:val="20"/>
        </w:rPr>
      </w:pPr>
      <w:r w:rsidRPr="004938FC">
        <w:rPr>
          <w:rFonts w:ascii="Arial" w:hAnsi="Arial" w:cs="Arial"/>
          <w:sz w:val="20"/>
          <w:szCs w:val="20"/>
        </w:rPr>
        <w:lastRenderedPageBreak/>
        <w:t xml:space="preserve">Where possible include the ‘voice’ of the </w:t>
      </w:r>
      <w:r w:rsidR="005F58C4" w:rsidRPr="004938FC">
        <w:rPr>
          <w:rFonts w:ascii="Arial" w:hAnsi="Arial" w:cs="Arial"/>
          <w:sz w:val="20"/>
          <w:szCs w:val="20"/>
        </w:rPr>
        <w:t>pupil</w:t>
      </w:r>
      <w:r w:rsidRPr="004938FC">
        <w:rPr>
          <w:rFonts w:ascii="Arial" w:hAnsi="Arial" w:cs="Arial"/>
          <w:sz w:val="20"/>
          <w:szCs w:val="20"/>
        </w:rPr>
        <w:t xml:space="preserve">, including any behaviours displayed which may indicate an unmet need. </w:t>
      </w:r>
    </w:p>
    <w:p w14:paraId="1121F084" w14:textId="77777777" w:rsidR="00670761" w:rsidRPr="004938FC" w:rsidRDefault="00670761" w:rsidP="00A14B80">
      <w:pPr>
        <w:pStyle w:val="MediumGrid1-Accent21"/>
        <w:numPr>
          <w:ilvl w:val="0"/>
          <w:numId w:val="40"/>
        </w:numPr>
        <w:rPr>
          <w:rFonts w:ascii="Arial" w:hAnsi="Arial" w:cs="Arial"/>
          <w:sz w:val="20"/>
          <w:szCs w:val="20"/>
        </w:rPr>
      </w:pPr>
      <w:r w:rsidRPr="004938FC">
        <w:rPr>
          <w:rFonts w:ascii="Arial" w:hAnsi="Arial" w:cs="Arial"/>
          <w:sz w:val="20"/>
          <w:szCs w:val="20"/>
        </w:rPr>
        <w:t xml:space="preserve">Provide a picture of what life is like for the </w:t>
      </w:r>
      <w:r w:rsidR="001E4887" w:rsidRPr="004938FC">
        <w:rPr>
          <w:rFonts w:ascii="Arial" w:hAnsi="Arial" w:cs="Arial"/>
          <w:sz w:val="20"/>
          <w:szCs w:val="20"/>
        </w:rPr>
        <w:t>pupil</w:t>
      </w:r>
      <w:r w:rsidRPr="004938FC">
        <w:rPr>
          <w:rFonts w:ascii="Arial" w:hAnsi="Arial" w:cs="Arial"/>
          <w:sz w:val="20"/>
          <w:szCs w:val="20"/>
        </w:rPr>
        <w:t>. What is their ‘lived experience’?</w:t>
      </w:r>
    </w:p>
    <w:p w14:paraId="5E14A67B" w14:textId="77777777" w:rsidR="00670761" w:rsidRPr="004938FC" w:rsidRDefault="00670761" w:rsidP="00E0550F">
      <w:pPr>
        <w:pStyle w:val="MediumGrid1-Accent21"/>
        <w:numPr>
          <w:ilvl w:val="0"/>
          <w:numId w:val="8"/>
        </w:numPr>
        <w:rPr>
          <w:rFonts w:ascii="Arial" w:hAnsi="Arial" w:cs="Arial"/>
          <w:sz w:val="20"/>
          <w:szCs w:val="20"/>
        </w:rPr>
      </w:pPr>
      <w:r w:rsidRPr="004938FC">
        <w:rPr>
          <w:rFonts w:ascii="Arial" w:hAnsi="Arial" w:cs="Arial"/>
          <w:sz w:val="20"/>
          <w:szCs w:val="20"/>
        </w:rPr>
        <w:t>Is the risk posed familial or extra-familial?</w:t>
      </w:r>
      <w:r w:rsidR="005F58C4" w:rsidRPr="004938FC">
        <w:rPr>
          <w:rFonts w:ascii="Arial" w:hAnsi="Arial" w:cs="Arial"/>
          <w:sz w:val="20"/>
          <w:szCs w:val="20"/>
        </w:rPr>
        <w:t xml:space="preserve"> Have you included what else you know about the wider family, environment and context the pupil lives in?</w:t>
      </w:r>
    </w:p>
    <w:p w14:paraId="5943B52B" w14:textId="77777777" w:rsidR="00670761" w:rsidRPr="004938FC" w:rsidRDefault="00670761" w:rsidP="00E0550F">
      <w:pPr>
        <w:pStyle w:val="MediumGrid1-Accent21"/>
        <w:numPr>
          <w:ilvl w:val="0"/>
          <w:numId w:val="8"/>
        </w:numPr>
        <w:rPr>
          <w:rFonts w:ascii="Arial" w:hAnsi="Arial" w:cs="Arial"/>
          <w:sz w:val="20"/>
          <w:szCs w:val="20"/>
        </w:rPr>
      </w:pPr>
      <w:r w:rsidRPr="004938FC">
        <w:rPr>
          <w:rFonts w:ascii="Arial" w:hAnsi="Arial" w:cs="Arial"/>
          <w:sz w:val="20"/>
          <w:szCs w:val="20"/>
        </w:rPr>
        <w:t xml:space="preserve">From the school’s perspective, what are your worries for this </w:t>
      </w:r>
      <w:r w:rsidR="005F58C4" w:rsidRPr="004938FC">
        <w:rPr>
          <w:rFonts w:ascii="Arial" w:hAnsi="Arial" w:cs="Arial"/>
          <w:sz w:val="20"/>
          <w:szCs w:val="20"/>
        </w:rPr>
        <w:t>pupil</w:t>
      </w:r>
      <w:r w:rsidRPr="004938FC">
        <w:rPr>
          <w:rFonts w:ascii="Arial" w:hAnsi="Arial" w:cs="Arial"/>
          <w:sz w:val="20"/>
          <w:szCs w:val="20"/>
        </w:rPr>
        <w:t>?</w:t>
      </w:r>
    </w:p>
    <w:p w14:paraId="158A0F76" w14:textId="77777777" w:rsidR="00670761" w:rsidRPr="004938FC" w:rsidRDefault="00670761" w:rsidP="00E0550F">
      <w:pPr>
        <w:pStyle w:val="MediumGrid1-Accent21"/>
        <w:numPr>
          <w:ilvl w:val="0"/>
          <w:numId w:val="8"/>
        </w:numPr>
        <w:rPr>
          <w:rFonts w:ascii="Arial" w:hAnsi="Arial" w:cs="Arial"/>
          <w:sz w:val="20"/>
          <w:szCs w:val="20"/>
        </w:rPr>
      </w:pPr>
      <w:r w:rsidRPr="004938FC">
        <w:rPr>
          <w:rFonts w:ascii="Arial" w:hAnsi="Arial" w:cs="Arial"/>
          <w:sz w:val="20"/>
          <w:szCs w:val="20"/>
        </w:rPr>
        <w:t>Are there any safety factors? Are there any times when the school is less worried?</w:t>
      </w:r>
    </w:p>
    <w:p w14:paraId="6C7FD75D" w14:textId="77777777" w:rsidR="00B01750" w:rsidRPr="004938FC" w:rsidRDefault="00B01750" w:rsidP="00B01750">
      <w:pPr>
        <w:numPr>
          <w:ilvl w:val="0"/>
          <w:numId w:val="8"/>
        </w:numPr>
        <w:outlineLvl w:val="0"/>
        <w:rPr>
          <w:rFonts w:ascii="Arial" w:hAnsi="Arial" w:cs="Arial"/>
          <w:color w:val="000000"/>
          <w:sz w:val="20"/>
          <w:szCs w:val="20"/>
        </w:rPr>
      </w:pPr>
      <w:r w:rsidRPr="004938FC">
        <w:rPr>
          <w:rFonts w:ascii="Arial" w:hAnsi="Arial" w:cs="Arial"/>
          <w:color w:val="000000"/>
          <w:sz w:val="20"/>
          <w:szCs w:val="20"/>
        </w:rPr>
        <w:t xml:space="preserve">An early help assessment is not a prerequisite for a </w:t>
      </w:r>
      <w:proofErr w:type="gramStart"/>
      <w:r w:rsidRPr="004938FC">
        <w:rPr>
          <w:rFonts w:ascii="Arial" w:hAnsi="Arial" w:cs="Arial"/>
          <w:color w:val="000000"/>
          <w:sz w:val="20"/>
          <w:szCs w:val="20"/>
        </w:rPr>
        <w:t>referral</w:t>
      </w:r>
      <w:proofErr w:type="gramEnd"/>
      <w:r w:rsidRPr="004938FC">
        <w:rPr>
          <w:rFonts w:ascii="Arial" w:hAnsi="Arial" w:cs="Arial"/>
          <w:color w:val="000000"/>
          <w:sz w:val="20"/>
          <w:szCs w:val="20"/>
        </w:rPr>
        <w:t xml:space="preserve"> but where one has been undertaken it should be used if a referral is made to children’s social care.</w:t>
      </w:r>
    </w:p>
    <w:p w14:paraId="7F75FF25" w14:textId="77777777" w:rsidR="00B01750" w:rsidRPr="004938FC" w:rsidRDefault="00B01750" w:rsidP="00B01750">
      <w:pPr>
        <w:numPr>
          <w:ilvl w:val="0"/>
          <w:numId w:val="8"/>
        </w:numPr>
        <w:rPr>
          <w:rFonts w:ascii="Arial" w:hAnsi="Arial" w:cs="Arial"/>
          <w:sz w:val="20"/>
          <w:szCs w:val="20"/>
        </w:rPr>
      </w:pPr>
      <w:r w:rsidRPr="004938FC">
        <w:rPr>
          <w:rFonts w:ascii="Arial" w:hAnsi="Arial" w:cs="Arial"/>
          <w:sz w:val="20"/>
          <w:szCs w:val="20"/>
        </w:rPr>
        <w:t xml:space="preserve">There are a number of additional ‘frameworks’ which can also be considered at this stage e.g. </w:t>
      </w:r>
      <w:hyperlink r:id="rId24" w:history="1">
        <w:r w:rsidRPr="004938FC">
          <w:rPr>
            <w:rStyle w:val="Hyperlink"/>
            <w:rFonts w:ascii="Arial" w:hAnsi="Arial" w:cs="Arial"/>
            <w:sz w:val="20"/>
            <w:szCs w:val="20"/>
          </w:rPr>
          <w:t>the Hacket Continuum</w:t>
        </w:r>
      </w:hyperlink>
      <w:r w:rsidRPr="004938FC">
        <w:rPr>
          <w:rFonts w:ascii="Arial" w:hAnsi="Arial" w:cs="Arial"/>
          <w:sz w:val="20"/>
          <w:szCs w:val="20"/>
        </w:rPr>
        <w:t>, the Brook Tool, Neglect Framework, Graded Care Profile</w:t>
      </w:r>
    </w:p>
    <w:p w14:paraId="2FF3CD98" w14:textId="77777777" w:rsidR="007E22DD" w:rsidRPr="004938FC" w:rsidRDefault="007E22DD" w:rsidP="00670761">
      <w:pPr>
        <w:rPr>
          <w:rFonts w:ascii="Arial" w:hAnsi="Arial" w:cs="Arial"/>
          <w:sz w:val="20"/>
          <w:szCs w:val="20"/>
        </w:rPr>
      </w:pPr>
    </w:p>
    <w:p w14:paraId="5880650F" w14:textId="77777777" w:rsidR="007E22DD" w:rsidRPr="004938FC" w:rsidRDefault="007E22DD" w:rsidP="00670761">
      <w:pPr>
        <w:rPr>
          <w:rFonts w:ascii="Arial" w:hAnsi="Arial" w:cs="Arial"/>
          <w:sz w:val="20"/>
          <w:szCs w:val="20"/>
        </w:rPr>
      </w:pPr>
    </w:p>
    <w:p w14:paraId="23F07BBE" w14:textId="372318EF" w:rsidR="00670761" w:rsidRPr="004938FC" w:rsidRDefault="00670761" w:rsidP="00670761">
      <w:pPr>
        <w:rPr>
          <w:rFonts w:ascii="Arial" w:hAnsi="Arial" w:cs="Arial"/>
          <w:sz w:val="20"/>
          <w:szCs w:val="20"/>
        </w:rPr>
      </w:pPr>
      <w:r w:rsidRPr="004938FC">
        <w:rPr>
          <w:rFonts w:ascii="Arial" w:hAnsi="Arial" w:cs="Arial"/>
          <w:sz w:val="20"/>
          <w:szCs w:val="20"/>
        </w:rPr>
        <w:t xml:space="preserve">The completed referral will be shared with parents/carers, who will be asked to provide consent to the information being shared with social care. If consent is not given, or the referrer deems that it would place the </w:t>
      </w:r>
      <w:r w:rsidR="001E4887" w:rsidRPr="004938FC">
        <w:rPr>
          <w:rFonts w:ascii="Arial" w:hAnsi="Arial" w:cs="Arial"/>
          <w:sz w:val="20"/>
          <w:szCs w:val="20"/>
        </w:rPr>
        <w:t>pupil</w:t>
      </w:r>
      <w:r w:rsidRPr="004938FC">
        <w:rPr>
          <w:rFonts w:ascii="Arial" w:hAnsi="Arial" w:cs="Arial"/>
          <w:sz w:val="20"/>
          <w:szCs w:val="20"/>
        </w:rPr>
        <w:t xml:space="preserve"> at risk to share the referral prior to reporting to social care, the information can still be shared where there is good reason to do so. </w:t>
      </w:r>
    </w:p>
    <w:p w14:paraId="1E8FBFEA" w14:textId="77777777" w:rsidR="000D69D0" w:rsidRPr="004938FC" w:rsidRDefault="00570E90" w:rsidP="003A20DD">
      <w:pPr>
        <w:outlineLvl w:val="0"/>
        <w:rPr>
          <w:rFonts w:ascii="Arial" w:hAnsi="Arial" w:cs="Arial"/>
          <w:b/>
          <w:color w:val="000000"/>
          <w:sz w:val="20"/>
          <w:szCs w:val="20"/>
        </w:rPr>
      </w:pPr>
      <w:r w:rsidRPr="004938FC">
        <w:rPr>
          <w:rFonts w:ascii="Arial" w:hAnsi="Arial" w:cs="Arial"/>
          <w:b/>
          <w:color w:val="000000"/>
          <w:sz w:val="20"/>
          <w:szCs w:val="20"/>
        </w:rPr>
        <w:t>Outcome of referral</w:t>
      </w:r>
    </w:p>
    <w:p w14:paraId="343D7D07" w14:textId="0BC08CE6" w:rsidR="00570E90" w:rsidRPr="004938FC" w:rsidRDefault="00570E90" w:rsidP="003A20DD">
      <w:pPr>
        <w:outlineLvl w:val="0"/>
        <w:rPr>
          <w:rFonts w:ascii="Arial" w:hAnsi="Arial" w:cs="Arial"/>
          <w:bCs/>
          <w:color w:val="000000"/>
          <w:sz w:val="20"/>
          <w:szCs w:val="20"/>
        </w:rPr>
      </w:pPr>
      <w:r w:rsidRPr="004938FC">
        <w:rPr>
          <w:rFonts w:ascii="Arial" w:hAnsi="Arial" w:cs="Arial"/>
          <w:bCs/>
          <w:color w:val="000000"/>
          <w:sz w:val="20"/>
          <w:szCs w:val="20"/>
        </w:rPr>
        <w:t xml:space="preserve">Members of the school’s safeguarding team work in line with the statutory guidance included in Chapter 3 of </w:t>
      </w:r>
      <w:r w:rsidR="00FC3C10" w:rsidRPr="004938FC">
        <w:rPr>
          <w:rFonts w:ascii="Arial" w:hAnsi="Arial" w:cs="Arial"/>
          <w:bCs/>
          <w:color w:val="000000"/>
          <w:sz w:val="20"/>
          <w:szCs w:val="20"/>
        </w:rPr>
        <w:t>‘</w:t>
      </w:r>
      <w:r w:rsidRPr="004938FC">
        <w:rPr>
          <w:rFonts w:ascii="Arial" w:hAnsi="Arial" w:cs="Arial"/>
          <w:bCs/>
          <w:color w:val="000000"/>
          <w:sz w:val="20"/>
          <w:szCs w:val="20"/>
        </w:rPr>
        <w:t xml:space="preserve">Working Together </w:t>
      </w:r>
      <w:proofErr w:type="gramStart"/>
      <w:r w:rsidRPr="004938FC">
        <w:rPr>
          <w:rFonts w:ascii="Arial" w:hAnsi="Arial" w:cs="Arial"/>
          <w:bCs/>
          <w:color w:val="000000"/>
          <w:sz w:val="20"/>
          <w:szCs w:val="20"/>
        </w:rPr>
        <w:t>To</w:t>
      </w:r>
      <w:proofErr w:type="gramEnd"/>
      <w:r w:rsidRPr="004938FC">
        <w:rPr>
          <w:rFonts w:ascii="Arial" w:hAnsi="Arial" w:cs="Arial"/>
          <w:bCs/>
          <w:color w:val="000000"/>
          <w:sz w:val="20"/>
          <w:szCs w:val="20"/>
        </w:rPr>
        <w:t xml:space="preserve"> Safeguard Children</w:t>
      </w:r>
      <w:r w:rsidR="00FC3C10" w:rsidRPr="004938FC">
        <w:rPr>
          <w:rFonts w:ascii="Arial" w:hAnsi="Arial" w:cs="Arial"/>
          <w:bCs/>
          <w:color w:val="000000"/>
          <w:sz w:val="20"/>
          <w:szCs w:val="20"/>
        </w:rPr>
        <w:t>’</w:t>
      </w:r>
      <w:r w:rsidR="002B37F9" w:rsidRPr="004938FC">
        <w:rPr>
          <w:rFonts w:ascii="Arial" w:hAnsi="Arial" w:cs="Arial"/>
          <w:bCs/>
          <w:color w:val="000000"/>
          <w:sz w:val="20"/>
          <w:szCs w:val="20"/>
        </w:rPr>
        <w:t xml:space="preserve"> and the local multi-agency safeguarding procedures</w:t>
      </w:r>
      <w:r w:rsidRPr="004938FC">
        <w:rPr>
          <w:rFonts w:ascii="Arial" w:hAnsi="Arial" w:cs="Arial"/>
          <w:bCs/>
          <w:color w:val="000000"/>
          <w:sz w:val="20"/>
          <w:szCs w:val="20"/>
        </w:rPr>
        <w:t xml:space="preserve">, which outline next steps and decision-making following a referral to Children’s social care. </w:t>
      </w:r>
    </w:p>
    <w:p w14:paraId="35F247BE" w14:textId="77777777" w:rsidR="00570E90" w:rsidRPr="004938FC" w:rsidRDefault="00570E90" w:rsidP="003A20DD">
      <w:pPr>
        <w:outlineLvl w:val="0"/>
        <w:rPr>
          <w:rFonts w:ascii="Arial" w:hAnsi="Arial" w:cs="Arial"/>
          <w:bCs/>
          <w:color w:val="000000"/>
          <w:sz w:val="20"/>
          <w:szCs w:val="20"/>
          <w:highlight w:val="yellow"/>
        </w:rPr>
      </w:pPr>
      <w:r w:rsidRPr="004938FC">
        <w:rPr>
          <w:rFonts w:ascii="Arial" w:hAnsi="Arial" w:cs="Arial"/>
          <w:bCs/>
          <w:color w:val="000000"/>
          <w:sz w:val="20"/>
          <w:szCs w:val="20"/>
        </w:rPr>
        <w:t>Whenever there is reasonable cause to suspect that a child is suffering or is likely to suffer significant harm, a strategy discussion should take place involving Children’s social care, the police</w:t>
      </w:r>
      <w:r w:rsidR="002B37F9" w:rsidRPr="004938FC">
        <w:rPr>
          <w:rFonts w:ascii="Arial" w:hAnsi="Arial" w:cs="Arial"/>
          <w:bCs/>
          <w:color w:val="000000"/>
          <w:sz w:val="20"/>
          <w:szCs w:val="20"/>
        </w:rPr>
        <w:t xml:space="preserve"> and</w:t>
      </w:r>
      <w:r w:rsidRPr="004938FC">
        <w:rPr>
          <w:rFonts w:ascii="Arial" w:hAnsi="Arial" w:cs="Arial"/>
          <w:bCs/>
          <w:color w:val="000000"/>
          <w:sz w:val="20"/>
          <w:szCs w:val="20"/>
        </w:rPr>
        <w:t xml:space="preserve"> health. The school should also be represented at this meeting.</w:t>
      </w:r>
    </w:p>
    <w:p w14:paraId="20B9788E" w14:textId="77777777" w:rsidR="00A33B00" w:rsidRPr="004938FC" w:rsidRDefault="00A33B00" w:rsidP="003A20DD">
      <w:pPr>
        <w:outlineLvl w:val="0"/>
        <w:rPr>
          <w:rFonts w:ascii="Arial" w:hAnsi="Arial" w:cs="Arial"/>
          <w:bCs/>
          <w:i/>
          <w:iCs/>
          <w:color w:val="000000"/>
          <w:sz w:val="20"/>
          <w:szCs w:val="20"/>
        </w:rPr>
      </w:pPr>
    </w:p>
    <w:p w14:paraId="49C009F9" w14:textId="50B1E14A" w:rsidR="007B1113" w:rsidRPr="004938FC" w:rsidRDefault="002B37F9" w:rsidP="003A20DD">
      <w:pPr>
        <w:outlineLvl w:val="0"/>
        <w:rPr>
          <w:rFonts w:ascii="Arial" w:hAnsi="Arial" w:cs="Arial"/>
          <w:bCs/>
          <w:i/>
          <w:iCs/>
          <w:color w:val="000000"/>
          <w:sz w:val="20"/>
          <w:szCs w:val="20"/>
        </w:rPr>
      </w:pPr>
      <w:r w:rsidRPr="004938FC">
        <w:rPr>
          <w:rFonts w:ascii="Arial" w:hAnsi="Arial" w:cs="Arial"/>
          <w:bCs/>
          <w:i/>
          <w:iCs/>
          <w:color w:val="000000"/>
          <w:sz w:val="20"/>
          <w:szCs w:val="20"/>
        </w:rPr>
        <w:t xml:space="preserve">See flowchart below and Working Together </w:t>
      </w:r>
      <w:proofErr w:type="gramStart"/>
      <w:r w:rsidRPr="004938FC">
        <w:rPr>
          <w:rFonts w:ascii="Arial" w:hAnsi="Arial" w:cs="Arial"/>
          <w:bCs/>
          <w:i/>
          <w:iCs/>
          <w:color w:val="000000"/>
          <w:sz w:val="20"/>
          <w:szCs w:val="20"/>
        </w:rPr>
        <w:t>To</w:t>
      </w:r>
      <w:proofErr w:type="gramEnd"/>
      <w:r w:rsidRPr="004938FC">
        <w:rPr>
          <w:rFonts w:ascii="Arial" w:hAnsi="Arial" w:cs="Arial"/>
          <w:bCs/>
          <w:i/>
          <w:iCs/>
          <w:color w:val="000000"/>
          <w:sz w:val="20"/>
          <w:szCs w:val="20"/>
        </w:rPr>
        <w:t xml:space="preserve"> Safeguard Children</w:t>
      </w:r>
    </w:p>
    <w:p w14:paraId="674B63D4" w14:textId="77777777" w:rsidR="008625F2" w:rsidRPr="004938FC" w:rsidRDefault="008625F2" w:rsidP="003A20DD">
      <w:pPr>
        <w:outlineLvl w:val="0"/>
        <w:rPr>
          <w:rFonts w:ascii="Arial" w:hAnsi="Arial" w:cs="Arial"/>
          <w:b/>
          <w:i/>
          <w:iCs/>
          <w:color w:val="000000"/>
          <w:sz w:val="20"/>
          <w:szCs w:val="20"/>
        </w:rPr>
      </w:pPr>
    </w:p>
    <w:p w14:paraId="5241BC11" w14:textId="77777777" w:rsidR="007B1113" w:rsidRPr="004938FC" w:rsidRDefault="004027A9" w:rsidP="003A20DD">
      <w:pPr>
        <w:outlineLvl w:val="0"/>
        <w:rPr>
          <w:rFonts w:ascii="Arial" w:hAnsi="Arial" w:cs="Arial"/>
          <w:b/>
          <w:color w:val="000000"/>
          <w:sz w:val="20"/>
          <w:szCs w:val="20"/>
        </w:rPr>
      </w:pPr>
      <w:r w:rsidRPr="004938FC">
        <w:rPr>
          <w:rFonts w:ascii="Arial" w:hAnsi="Arial" w:cs="Arial"/>
          <w:b/>
          <w:noProof/>
          <w:color w:val="000000"/>
          <w:sz w:val="20"/>
          <w:szCs w:val="20"/>
        </w:rPr>
        <w:lastRenderedPageBreak/>
        <w:drawing>
          <wp:inline distT="0" distB="0" distL="0" distR="0" wp14:anchorId="29D82F33" wp14:editId="65977B30">
            <wp:extent cx="3685540" cy="3641090"/>
            <wp:effectExtent l="0" t="0" r="0" b="0"/>
            <wp:docPr id="1" name="Picture 3" descr="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screenshot of a cell phone&#10;&#10;Description automatically generated"/>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85540" cy="3641090"/>
                    </a:xfrm>
                    <a:prstGeom prst="rect">
                      <a:avLst/>
                    </a:prstGeom>
                    <a:noFill/>
                    <a:ln>
                      <a:noFill/>
                    </a:ln>
                  </pic:spPr>
                </pic:pic>
              </a:graphicData>
            </a:graphic>
          </wp:inline>
        </w:drawing>
      </w:r>
    </w:p>
    <w:p w14:paraId="47ACF52E" w14:textId="67768E00" w:rsidR="004938FC" w:rsidRPr="004938FC" w:rsidRDefault="002B37F9" w:rsidP="00C26603">
      <w:pPr>
        <w:rPr>
          <w:rFonts w:ascii="Arial" w:hAnsi="Arial" w:cs="Arial"/>
          <w:b/>
          <w:color w:val="000000"/>
          <w:sz w:val="20"/>
          <w:szCs w:val="20"/>
        </w:rPr>
      </w:pPr>
      <w:r w:rsidRPr="004938FC">
        <w:rPr>
          <w:rFonts w:ascii="Arial" w:hAnsi="Arial" w:cs="Arial"/>
          <w:i/>
          <w:color w:val="000000"/>
          <w:sz w:val="20"/>
          <w:szCs w:val="20"/>
        </w:rPr>
        <w:t xml:space="preserve">Flowchart taken from ‘Keeping Children Safe </w:t>
      </w:r>
      <w:proofErr w:type="gramStart"/>
      <w:r w:rsidRPr="004938FC">
        <w:rPr>
          <w:rFonts w:ascii="Arial" w:hAnsi="Arial" w:cs="Arial"/>
          <w:i/>
          <w:color w:val="000000"/>
          <w:sz w:val="20"/>
          <w:szCs w:val="20"/>
        </w:rPr>
        <w:t>In</w:t>
      </w:r>
      <w:proofErr w:type="gramEnd"/>
      <w:r w:rsidRPr="004938FC">
        <w:rPr>
          <w:rFonts w:ascii="Arial" w:hAnsi="Arial" w:cs="Arial"/>
          <w:i/>
          <w:color w:val="000000"/>
          <w:sz w:val="20"/>
          <w:szCs w:val="20"/>
        </w:rPr>
        <w:t xml:space="preserve"> Education’  </w:t>
      </w:r>
    </w:p>
    <w:p w14:paraId="0811084B" w14:textId="281F7B27" w:rsidR="00F0310E" w:rsidRPr="004938FC" w:rsidRDefault="001B286F" w:rsidP="00F0310E">
      <w:pPr>
        <w:rPr>
          <w:rFonts w:ascii="Arial" w:hAnsi="Arial" w:cs="Arial"/>
          <w:b/>
          <w:color w:val="000000"/>
          <w:sz w:val="20"/>
          <w:szCs w:val="20"/>
        </w:rPr>
      </w:pPr>
      <w:r w:rsidRPr="004938FC">
        <w:rPr>
          <w:rFonts w:ascii="Arial" w:hAnsi="Arial" w:cs="Arial"/>
          <w:b/>
          <w:color w:val="000000"/>
          <w:sz w:val="20"/>
          <w:szCs w:val="20"/>
        </w:rPr>
        <w:t xml:space="preserve">1.6 </w:t>
      </w:r>
      <w:r w:rsidR="0094662C" w:rsidRPr="004938FC">
        <w:rPr>
          <w:rFonts w:ascii="Arial" w:hAnsi="Arial" w:cs="Arial"/>
          <w:b/>
          <w:color w:val="000000"/>
          <w:sz w:val="20"/>
          <w:szCs w:val="20"/>
        </w:rPr>
        <w:t>Case Resolution</w:t>
      </w:r>
    </w:p>
    <w:p w14:paraId="5FB3CF09" w14:textId="77777777" w:rsidR="00F0310E" w:rsidRPr="004938FC" w:rsidRDefault="00F0310E" w:rsidP="00F0310E">
      <w:pPr>
        <w:rPr>
          <w:rFonts w:ascii="Arial" w:hAnsi="Arial" w:cs="Arial"/>
          <w:color w:val="000000"/>
          <w:sz w:val="20"/>
          <w:szCs w:val="20"/>
          <w:u w:val="single"/>
        </w:rPr>
      </w:pPr>
      <w:r w:rsidRPr="004938FC">
        <w:rPr>
          <w:rFonts w:ascii="Arial" w:hAnsi="Arial" w:cs="Arial"/>
          <w:color w:val="000000"/>
          <w:sz w:val="20"/>
          <w:szCs w:val="20"/>
          <w:u w:val="single"/>
        </w:rPr>
        <w:t>In school</w:t>
      </w:r>
    </w:p>
    <w:p w14:paraId="101A6969" w14:textId="77777777" w:rsidR="00F0310E" w:rsidRPr="004938FC" w:rsidRDefault="00F0310E" w:rsidP="00A14B80">
      <w:pPr>
        <w:numPr>
          <w:ilvl w:val="0"/>
          <w:numId w:val="36"/>
        </w:numPr>
        <w:rPr>
          <w:rFonts w:ascii="Arial" w:hAnsi="Arial" w:cs="Arial"/>
          <w:sz w:val="20"/>
          <w:szCs w:val="20"/>
        </w:rPr>
      </w:pPr>
      <w:r w:rsidRPr="004938FC">
        <w:rPr>
          <w:rFonts w:ascii="Arial" w:hAnsi="Arial" w:cs="Arial"/>
          <w:sz w:val="20"/>
          <w:szCs w:val="20"/>
        </w:rPr>
        <w:t xml:space="preserve">If a member of staff does not see any improvement having reported a concern about a pupil, they have a duty to re-report to a member of the safeguarding team. </w:t>
      </w:r>
    </w:p>
    <w:p w14:paraId="604A8C27" w14:textId="77777777" w:rsidR="00F0310E" w:rsidRPr="004938FC" w:rsidRDefault="00F0310E" w:rsidP="00A14B80">
      <w:pPr>
        <w:numPr>
          <w:ilvl w:val="0"/>
          <w:numId w:val="36"/>
        </w:numPr>
        <w:rPr>
          <w:rFonts w:ascii="Arial" w:hAnsi="Arial" w:cs="Arial"/>
          <w:sz w:val="20"/>
          <w:szCs w:val="20"/>
        </w:rPr>
      </w:pPr>
      <w:r w:rsidRPr="004938FC">
        <w:rPr>
          <w:rFonts w:ascii="Arial" w:hAnsi="Arial" w:cs="Arial"/>
          <w:sz w:val="20"/>
          <w:szCs w:val="20"/>
        </w:rPr>
        <w:t xml:space="preserve">If it is felt that the safeguarding team is not taking their concern seriously then this must be escalated to the Head teacher or the Chair of Governors (if the Head teacher is a member of the safeguarding team). </w:t>
      </w:r>
      <w:r w:rsidRPr="004938FC">
        <w:rPr>
          <w:rFonts w:ascii="Arial" w:hAnsi="Arial" w:cs="Arial"/>
          <w:color w:val="7030A0"/>
          <w:sz w:val="20"/>
          <w:szCs w:val="20"/>
        </w:rPr>
        <w:t>See also section ‘</w:t>
      </w:r>
      <w:proofErr w:type="gramStart"/>
      <w:r w:rsidRPr="004938FC">
        <w:rPr>
          <w:rFonts w:ascii="Arial" w:hAnsi="Arial" w:cs="Arial"/>
          <w:color w:val="7030A0"/>
          <w:sz w:val="20"/>
          <w:szCs w:val="20"/>
        </w:rPr>
        <w:t>Whistle-blowing</w:t>
      </w:r>
      <w:proofErr w:type="gramEnd"/>
      <w:r w:rsidRPr="004938FC">
        <w:rPr>
          <w:rFonts w:ascii="Arial" w:hAnsi="Arial" w:cs="Arial"/>
          <w:color w:val="7030A0"/>
          <w:sz w:val="20"/>
          <w:szCs w:val="20"/>
        </w:rPr>
        <w:t>’.</w:t>
      </w:r>
    </w:p>
    <w:p w14:paraId="50A8E311" w14:textId="77777777" w:rsidR="00F0310E" w:rsidRPr="004938FC" w:rsidRDefault="00F0310E" w:rsidP="00F0310E">
      <w:pPr>
        <w:rPr>
          <w:rFonts w:ascii="Arial" w:hAnsi="Arial" w:cs="Arial"/>
          <w:sz w:val="20"/>
          <w:szCs w:val="20"/>
          <w:u w:val="single"/>
        </w:rPr>
      </w:pPr>
      <w:r w:rsidRPr="004938FC">
        <w:rPr>
          <w:rFonts w:ascii="Arial" w:hAnsi="Arial" w:cs="Arial"/>
          <w:sz w:val="20"/>
          <w:szCs w:val="20"/>
          <w:u w:val="single"/>
        </w:rPr>
        <w:t>External</w:t>
      </w:r>
    </w:p>
    <w:p w14:paraId="7A1BF3CA" w14:textId="77777777" w:rsidR="00F0310E" w:rsidRPr="004938FC" w:rsidRDefault="00F0310E" w:rsidP="00F0310E">
      <w:pPr>
        <w:pStyle w:val="MediumGrid1-Accent21"/>
        <w:numPr>
          <w:ilvl w:val="0"/>
          <w:numId w:val="9"/>
        </w:numPr>
        <w:rPr>
          <w:rFonts w:ascii="Arial" w:hAnsi="Arial" w:cs="Arial"/>
          <w:sz w:val="20"/>
          <w:szCs w:val="20"/>
        </w:rPr>
      </w:pPr>
      <w:r w:rsidRPr="004938FC">
        <w:rPr>
          <w:rFonts w:ascii="Arial" w:hAnsi="Arial" w:cs="Arial"/>
          <w:sz w:val="20"/>
          <w:szCs w:val="20"/>
        </w:rPr>
        <w:t>If a member of the safeguarding team feels a decision made by another professional in another agency is not in the pupil’s best interests, they must discuss this further. In the first instance, this takes place directly with the professional involved to allow opportunity for decision-making to be discussed and clarified. (Pre-escalation)</w:t>
      </w:r>
    </w:p>
    <w:p w14:paraId="1D648CD0" w14:textId="77777777" w:rsidR="00F0310E" w:rsidRPr="004938FC" w:rsidRDefault="00F0310E" w:rsidP="00F0310E">
      <w:pPr>
        <w:pStyle w:val="MediumGrid1-Accent21"/>
        <w:numPr>
          <w:ilvl w:val="0"/>
          <w:numId w:val="9"/>
        </w:numPr>
        <w:rPr>
          <w:rFonts w:ascii="Arial" w:hAnsi="Arial" w:cs="Arial"/>
          <w:sz w:val="20"/>
          <w:szCs w:val="20"/>
        </w:rPr>
      </w:pPr>
      <w:r w:rsidRPr="004938FC">
        <w:rPr>
          <w:rFonts w:ascii="Arial" w:hAnsi="Arial" w:cs="Arial"/>
          <w:sz w:val="20"/>
          <w:szCs w:val="20"/>
        </w:rPr>
        <w:t>If pre-escalation fails to resolve the issues identified, the member of the safeguarding team should escalate within their own organisation (to the Head teacher if they are not in this role). The issue is then escalated to the professional's line-manager. (Escalation/Case Resolution)</w:t>
      </w:r>
    </w:p>
    <w:p w14:paraId="357AC7C7" w14:textId="77777777" w:rsidR="00F0310E" w:rsidRPr="004938FC" w:rsidRDefault="00F0310E" w:rsidP="00F0310E">
      <w:pPr>
        <w:pStyle w:val="MediumGrid1-Accent21"/>
        <w:numPr>
          <w:ilvl w:val="0"/>
          <w:numId w:val="9"/>
        </w:numPr>
        <w:rPr>
          <w:rFonts w:ascii="Arial" w:hAnsi="Arial" w:cs="Arial"/>
          <w:sz w:val="20"/>
          <w:szCs w:val="20"/>
        </w:rPr>
      </w:pPr>
      <w:r w:rsidRPr="004938FC">
        <w:rPr>
          <w:rFonts w:ascii="Arial" w:hAnsi="Arial" w:cs="Arial"/>
          <w:sz w:val="20"/>
          <w:szCs w:val="20"/>
        </w:rPr>
        <w:t>At all stages records should be kept.</w:t>
      </w:r>
    </w:p>
    <w:p w14:paraId="424EEA52" w14:textId="75CD8B2E" w:rsidR="00F0310E" w:rsidRPr="004938FC" w:rsidRDefault="00F0310E" w:rsidP="00F0310E">
      <w:pPr>
        <w:pStyle w:val="MediumGrid1-Accent21"/>
        <w:numPr>
          <w:ilvl w:val="0"/>
          <w:numId w:val="9"/>
        </w:numPr>
        <w:rPr>
          <w:rFonts w:ascii="Arial" w:hAnsi="Arial" w:cs="Arial"/>
          <w:sz w:val="20"/>
          <w:szCs w:val="20"/>
        </w:rPr>
      </w:pPr>
      <w:r w:rsidRPr="004938FC">
        <w:rPr>
          <w:rFonts w:ascii="Arial" w:hAnsi="Arial" w:cs="Arial"/>
          <w:sz w:val="20"/>
          <w:szCs w:val="20"/>
        </w:rPr>
        <w:t xml:space="preserve">The Head teacher will ensure that the intention to instigate </w:t>
      </w:r>
      <w:r w:rsidR="0094662C" w:rsidRPr="004938FC">
        <w:rPr>
          <w:rFonts w:ascii="Arial" w:hAnsi="Arial" w:cs="Arial"/>
          <w:sz w:val="20"/>
          <w:szCs w:val="20"/>
        </w:rPr>
        <w:t>case resolution</w:t>
      </w:r>
      <w:r w:rsidRPr="004938FC">
        <w:rPr>
          <w:rFonts w:ascii="Arial" w:hAnsi="Arial" w:cs="Arial"/>
          <w:sz w:val="20"/>
          <w:szCs w:val="20"/>
        </w:rPr>
        <w:t xml:space="preserve"> procedures is made explicit and in writing.</w:t>
      </w:r>
    </w:p>
    <w:p w14:paraId="68801B23" w14:textId="77777777" w:rsidR="00F0310E" w:rsidRPr="004938FC" w:rsidRDefault="00F0310E" w:rsidP="003A20DD">
      <w:pPr>
        <w:outlineLvl w:val="0"/>
        <w:rPr>
          <w:rFonts w:ascii="Arial" w:hAnsi="Arial" w:cs="Arial"/>
          <w:b/>
          <w:color w:val="000000"/>
          <w:sz w:val="20"/>
          <w:szCs w:val="20"/>
        </w:rPr>
      </w:pPr>
    </w:p>
    <w:p w14:paraId="159DF545" w14:textId="77777777" w:rsidR="003A20DD" w:rsidRPr="004938FC" w:rsidRDefault="00E0732C" w:rsidP="003A20DD">
      <w:pPr>
        <w:outlineLvl w:val="0"/>
        <w:rPr>
          <w:rFonts w:ascii="Arial" w:hAnsi="Arial" w:cs="Arial"/>
          <w:b/>
          <w:color w:val="000000"/>
          <w:sz w:val="20"/>
          <w:szCs w:val="20"/>
        </w:rPr>
      </w:pPr>
      <w:r w:rsidRPr="004938FC">
        <w:rPr>
          <w:rFonts w:ascii="Arial" w:hAnsi="Arial" w:cs="Arial"/>
          <w:b/>
          <w:color w:val="000000"/>
          <w:sz w:val="20"/>
          <w:szCs w:val="20"/>
        </w:rPr>
        <w:t xml:space="preserve">1.7 </w:t>
      </w:r>
      <w:r w:rsidR="003A20DD" w:rsidRPr="004938FC">
        <w:rPr>
          <w:rFonts w:ascii="Arial" w:hAnsi="Arial" w:cs="Arial"/>
          <w:b/>
          <w:color w:val="000000"/>
          <w:sz w:val="20"/>
          <w:szCs w:val="20"/>
        </w:rPr>
        <w:t xml:space="preserve">Support </w:t>
      </w:r>
      <w:proofErr w:type="gramStart"/>
      <w:r w:rsidRPr="004938FC">
        <w:rPr>
          <w:rFonts w:ascii="Arial" w:hAnsi="Arial" w:cs="Arial"/>
          <w:b/>
          <w:color w:val="000000"/>
          <w:sz w:val="20"/>
          <w:szCs w:val="20"/>
        </w:rPr>
        <w:t>For</w:t>
      </w:r>
      <w:proofErr w:type="gramEnd"/>
      <w:r w:rsidRPr="004938FC">
        <w:rPr>
          <w:rFonts w:ascii="Arial" w:hAnsi="Arial" w:cs="Arial"/>
          <w:b/>
          <w:color w:val="000000"/>
          <w:sz w:val="20"/>
          <w:szCs w:val="20"/>
        </w:rPr>
        <w:t xml:space="preserve"> Pupils</w:t>
      </w:r>
    </w:p>
    <w:p w14:paraId="400AE35C" w14:textId="77777777" w:rsidR="000D69D0" w:rsidRPr="004938FC" w:rsidRDefault="00C90FE2" w:rsidP="003A20DD">
      <w:pPr>
        <w:outlineLvl w:val="0"/>
        <w:rPr>
          <w:rFonts w:ascii="Arial" w:hAnsi="Arial" w:cs="Arial"/>
          <w:bCs/>
          <w:color w:val="000000"/>
          <w:sz w:val="20"/>
          <w:szCs w:val="20"/>
        </w:rPr>
      </w:pPr>
      <w:r w:rsidRPr="004938FC">
        <w:rPr>
          <w:rFonts w:ascii="Arial" w:hAnsi="Arial" w:cs="Arial"/>
          <w:bCs/>
          <w:color w:val="000000"/>
          <w:sz w:val="20"/>
          <w:szCs w:val="20"/>
        </w:rPr>
        <w:t xml:space="preserve">Staff </w:t>
      </w:r>
      <w:proofErr w:type="gramStart"/>
      <w:r w:rsidRPr="004938FC">
        <w:rPr>
          <w:rFonts w:ascii="Arial" w:hAnsi="Arial" w:cs="Arial"/>
          <w:bCs/>
          <w:color w:val="000000"/>
          <w:sz w:val="20"/>
          <w:szCs w:val="20"/>
        </w:rPr>
        <w:t>are in a position to</w:t>
      </w:r>
      <w:proofErr w:type="gramEnd"/>
      <w:r w:rsidRPr="004938FC">
        <w:rPr>
          <w:rFonts w:ascii="Arial" w:hAnsi="Arial" w:cs="Arial"/>
          <w:bCs/>
          <w:color w:val="000000"/>
          <w:sz w:val="20"/>
          <w:szCs w:val="20"/>
        </w:rPr>
        <w:t xml:space="preserve"> identify concerns early, provide help for pupils, promote pupils’ welfare and prevent concerns from escalating. </w:t>
      </w:r>
    </w:p>
    <w:p w14:paraId="7CC1067A" w14:textId="77777777" w:rsidR="00A014FB" w:rsidRPr="004938FC" w:rsidRDefault="00A014FB" w:rsidP="003A20DD">
      <w:pPr>
        <w:outlineLvl w:val="0"/>
        <w:rPr>
          <w:rFonts w:ascii="Arial" w:hAnsi="Arial" w:cs="Arial"/>
          <w:bCs/>
          <w:color w:val="000000"/>
          <w:sz w:val="20"/>
          <w:szCs w:val="20"/>
        </w:rPr>
      </w:pPr>
      <w:r w:rsidRPr="004938FC">
        <w:rPr>
          <w:rFonts w:ascii="Arial" w:hAnsi="Arial" w:cs="Arial"/>
          <w:bCs/>
          <w:color w:val="000000"/>
          <w:sz w:val="20"/>
          <w:szCs w:val="20"/>
        </w:rPr>
        <w:lastRenderedPageBreak/>
        <w:t xml:space="preserve">Training is provided for staff to ensure they </w:t>
      </w:r>
      <w:proofErr w:type="gramStart"/>
      <w:r w:rsidRPr="004938FC">
        <w:rPr>
          <w:rFonts w:ascii="Arial" w:hAnsi="Arial" w:cs="Arial"/>
          <w:bCs/>
          <w:color w:val="000000"/>
          <w:sz w:val="20"/>
          <w:szCs w:val="20"/>
        </w:rPr>
        <w:t>have an understanding of</w:t>
      </w:r>
      <w:proofErr w:type="gramEnd"/>
      <w:r w:rsidRPr="004938FC">
        <w:rPr>
          <w:rFonts w:ascii="Arial" w:hAnsi="Arial" w:cs="Arial"/>
          <w:bCs/>
          <w:color w:val="000000"/>
          <w:sz w:val="20"/>
          <w:szCs w:val="20"/>
        </w:rPr>
        <w:t xml:space="preserve"> how children’s experiences can impact on their mental health, behaviour, attendance and progress in school.  </w:t>
      </w:r>
    </w:p>
    <w:p w14:paraId="14227028" w14:textId="77777777" w:rsidR="00C90FE2" w:rsidRPr="004938FC" w:rsidRDefault="00C90FE2" w:rsidP="003A20DD">
      <w:pPr>
        <w:outlineLvl w:val="0"/>
        <w:rPr>
          <w:rFonts w:ascii="Arial" w:hAnsi="Arial" w:cs="Arial"/>
          <w:bCs/>
          <w:color w:val="000000"/>
          <w:sz w:val="20"/>
          <w:szCs w:val="20"/>
        </w:rPr>
      </w:pPr>
      <w:r w:rsidRPr="004938FC">
        <w:rPr>
          <w:rFonts w:ascii="Arial" w:hAnsi="Arial" w:cs="Arial"/>
          <w:bCs/>
          <w:color w:val="000000"/>
          <w:sz w:val="20"/>
          <w:szCs w:val="20"/>
        </w:rPr>
        <w:t xml:space="preserve">To promote pupils’ </w:t>
      </w:r>
      <w:proofErr w:type="gramStart"/>
      <w:r w:rsidRPr="004938FC">
        <w:rPr>
          <w:rFonts w:ascii="Arial" w:hAnsi="Arial" w:cs="Arial"/>
          <w:bCs/>
          <w:color w:val="000000"/>
          <w:sz w:val="20"/>
          <w:szCs w:val="20"/>
        </w:rPr>
        <w:t>welfare</w:t>
      </w:r>
      <w:proofErr w:type="gramEnd"/>
      <w:r w:rsidRPr="004938FC">
        <w:rPr>
          <w:rFonts w:ascii="Arial" w:hAnsi="Arial" w:cs="Arial"/>
          <w:bCs/>
          <w:color w:val="000000"/>
          <w:sz w:val="20"/>
          <w:szCs w:val="20"/>
        </w:rPr>
        <w:t xml:space="preserve"> we provide the following </w:t>
      </w:r>
      <w:proofErr w:type="gramStart"/>
      <w:r w:rsidRPr="004938FC">
        <w:rPr>
          <w:rFonts w:ascii="Arial" w:hAnsi="Arial" w:cs="Arial"/>
          <w:bCs/>
          <w:color w:val="000000"/>
          <w:sz w:val="20"/>
          <w:szCs w:val="20"/>
        </w:rPr>
        <w:t>support:-</w:t>
      </w:r>
      <w:proofErr w:type="gramEnd"/>
    </w:p>
    <w:p w14:paraId="5A5F498A" w14:textId="77777777" w:rsidR="00512D87" w:rsidRPr="004938FC" w:rsidRDefault="00512D87" w:rsidP="003A20DD">
      <w:pPr>
        <w:rPr>
          <w:rFonts w:ascii="Arial" w:hAnsi="Arial" w:cs="Arial"/>
          <w:sz w:val="20"/>
          <w:szCs w:val="20"/>
        </w:rPr>
      </w:pPr>
      <w:r w:rsidRPr="004938FC">
        <w:rPr>
          <w:rFonts w:ascii="Arial" w:hAnsi="Arial" w:cs="Arial"/>
          <w:sz w:val="20"/>
          <w:szCs w:val="20"/>
        </w:rPr>
        <w:t xml:space="preserve">A member of the Inclusion team will be able to provide 1:1 pastoral support and offer support and guidance to the child around the process and what is happening for them and their families. </w:t>
      </w:r>
    </w:p>
    <w:p w14:paraId="078D9AFC" w14:textId="2082F0DE" w:rsidR="003A20DD" w:rsidRPr="004938FC" w:rsidRDefault="00512D87" w:rsidP="003A20DD">
      <w:pPr>
        <w:rPr>
          <w:rFonts w:ascii="Arial" w:hAnsi="Arial" w:cs="Arial"/>
          <w:sz w:val="20"/>
          <w:szCs w:val="20"/>
        </w:rPr>
      </w:pPr>
      <w:r w:rsidRPr="004938FC">
        <w:rPr>
          <w:rFonts w:ascii="Arial" w:hAnsi="Arial" w:cs="Arial"/>
          <w:sz w:val="20"/>
          <w:szCs w:val="20"/>
        </w:rPr>
        <w:t>Learning mentor support, Wellbeing Studio, nurture groups, young carers support group, service children support groups.</w:t>
      </w:r>
    </w:p>
    <w:p w14:paraId="5E7F79BB" w14:textId="14952B9F" w:rsidR="00CB1295" w:rsidRPr="004938FC" w:rsidRDefault="00546393" w:rsidP="00344791">
      <w:pPr>
        <w:pStyle w:val="MediumGrid1-Accent21"/>
        <w:ind w:left="0"/>
        <w:rPr>
          <w:rFonts w:ascii="Arial" w:hAnsi="Arial" w:cs="Arial"/>
          <w:color w:val="000000"/>
          <w:sz w:val="20"/>
          <w:szCs w:val="20"/>
        </w:rPr>
      </w:pPr>
      <w:r w:rsidRPr="004938FC">
        <w:rPr>
          <w:rFonts w:ascii="Arial" w:hAnsi="Arial" w:cs="Arial"/>
          <w:b/>
          <w:color w:val="000000"/>
          <w:sz w:val="20"/>
          <w:szCs w:val="20"/>
        </w:rPr>
        <w:t xml:space="preserve">1.8 </w:t>
      </w:r>
      <w:r w:rsidR="00CB1295" w:rsidRPr="004938FC">
        <w:rPr>
          <w:rFonts w:ascii="Arial" w:hAnsi="Arial" w:cs="Arial"/>
          <w:b/>
          <w:color w:val="000000"/>
          <w:sz w:val="20"/>
          <w:szCs w:val="20"/>
        </w:rPr>
        <w:t>Record-keeping</w:t>
      </w:r>
      <w:r w:rsidR="00CB1295" w:rsidRPr="004938FC">
        <w:rPr>
          <w:rFonts w:ascii="Arial" w:hAnsi="Arial" w:cs="Arial"/>
          <w:color w:val="0070C0"/>
          <w:sz w:val="20"/>
          <w:szCs w:val="20"/>
        </w:rPr>
        <w:t xml:space="preserve"> </w:t>
      </w:r>
    </w:p>
    <w:p w14:paraId="2137AE34" w14:textId="39B7293C" w:rsidR="00CB1295" w:rsidRPr="004938FC" w:rsidRDefault="00CB1295" w:rsidP="00CB1295">
      <w:pPr>
        <w:rPr>
          <w:rFonts w:ascii="Arial" w:hAnsi="Arial" w:cs="Arial"/>
          <w:color w:val="FF0000"/>
          <w:sz w:val="20"/>
          <w:szCs w:val="20"/>
        </w:rPr>
      </w:pPr>
      <w:r w:rsidRPr="004938FC">
        <w:rPr>
          <w:rFonts w:ascii="Arial" w:hAnsi="Arial" w:cs="Arial"/>
          <w:color w:val="000000"/>
          <w:sz w:val="20"/>
          <w:szCs w:val="20"/>
        </w:rPr>
        <w:t xml:space="preserve">Any member of staff, visitor or volunteer who has a concern about a pupil’s welfare or receives a disclosure of abuse will make an accurate record, </w:t>
      </w:r>
      <w:r w:rsidRPr="004938FC">
        <w:rPr>
          <w:rFonts w:ascii="Arial" w:hAnsi="Arial" w:cs="Arial"/>
          <w:b/>
          <w:bCs/>
          <w:color w:val="000000"/>
          <w:sz w:val="20"/>
          <w:szCs w:val="20"/>
        </w:rPr>
        <w:t>as soon as possible</w:t>
      </w:r>
      <w:r w:rsidRPr="004938FC">
        <w:rPr>
          <w:rFonts w:ascii="Arial" w:hAnsi="Arial" w:cs="Arial"/>
          <w:color w:val="000000"/>
          <w:sz w:val="20"/>
          <w:szCs w:val="20"/>
        </w:rPr>
        <w:t xml:space="preserve">, noting what was said or seen, putting the event into context and giving the full date, time and location. </w:t>
      </w:r>
    </w:p>
    <w:p w14:paraId="7022D5EE" w14:textId="77777777" w:rsidR="00CB1295" w:rsidRPr="004938FC" w:rsidRDefault="00CB1295" w:rsidP="00CB1295">
      <w:pPr>
        <w:rPr>
          <w:rFonts w:ascii="Arial" w:hAnsi="Arial" w:cs="Arial"/>
          <w:color w:val="000000"/>
          <w:sz w:val="20"/>
          <w:szCs w:val="20"/>
        </w:rPr>
      </w:pPr>
      <w:r w:rsidRPr="004938FC">
        <w:rPr>
          <w:rFonts w:ascii="Arial" w:hAnsi="Arial" w:cs="Arial"/>
          <w:color w:val="000000"/>
          <w:sz w:val="20"/>
          <w:szCs w:val="20"/>
        </w:rPr>
        <w:t>If injuries or marks have been observed which cause concern, these should be recorded on a body map outline, giving an indication of size and whether there is a defined shape to the mark or injury.</w:t>
      </w:r>
    </w:p>
    <w:p w14:paraId="6398DFB2" w14:textId="77777777" w:rsidR="00CB1295" w:rsidRPr="004938FC" w:rsidRDefault="00CB1295" w:rsidP="00CB1295">
      <w:pPr>
        <w:rPr>
          <w:rFonts w:ascii="Arial" w:hAnsi="Arial" w:cs="Arial"/>
          <w:color w:val="000000"/>
          <w:sz w:val="20"/>
          <w:szCs w:val="20"/>
        </w:rPr>
      </w:pPr>
      <w:r w:rsidRPr="004938FC">
        <w:rPr>
          <w:rFonts w:ascii="Arial" w:hAnsi="Arial" w:cs="Arial"/>
          <w:color w:val="000000"/>
          <w:sz w:val="20"/>
          <w:szCs w:val="20"/>
        </w:rPr>
        <w:t>Photographs should not be taken.</w:t>
      </w:r>
    </w:p>
    <w:p w14:paraId="477446C0" w14:textId="77777777" w:rsidR="00CB1295" w:rsidRPr="004938FC" w:rsidRDefault="00CB1295" w:rsidP="00CB1295">
      <w:pPr>
        <w:rPr>
          <w:rFonts w:ascii="Arial" w:hAnsi="Arial" w:cs="Arial"/>
          <w:color w:val="000000"/>
          <w:sz w:val="20"/>
          <w:szCs w:val="20"/>
        </w:rPr>
      </w:pPr>
      <w:r w:rsidRPr="004938FC">
        <w:rPr>
          <w:rFonts w:ascii="Arial" w:hAnsi="Arial" w:cs="Arial"/>
          <w:color w:val="000000"/>
          <w:sz w:val="20"/>
          <w:szCs w:val="20"/>
        </w:rPr>
        <w:t>Any handwritten notes (not captured on the safeguarding and child protection concern/incident form) will be retained, even if they are subsequently written up.</w:t>
      </w:r>
    </w:p>
    <w:p w14:paraId="18526FB9" w14:textId="77777777" w:rsidR="00AB6B23" w:rsidRPr="004938FC" w:rsidRDefault="00AB6B23" w:rsidP="00CB1295">
      <w:pPr>
        <w:rPr>
          <w:rFonts w:ascii="Arial" w:hAnsi="Arial" w:cs="Arial"/>
          <w:b/>
          <w:bCs/>
          <w:color w:val="000000"/>
          <w:sz w:val="20"/>
          <w:szCs w:val="20"/>
        </w:rPr>
      </w:pPr>
    </w:p>
    <w:p w14:paraId="52EC2A7E" w14:textId="5E4F03D2" w:rsidR="00CB1295" w:rsidRPr="004938FC" w:rsidRDefault="00CB1295" w:rsidP="00CB1295">
      <w:pPr>
        <w:rPr>
          <w:rFonts w:ascii="Arial" w:hAnsi="Arial" w:cs="Arial"/>
          <w:b/>
          <w:bCs/>
          <w:color w:val="000000"/>
          <w:sz w:val="20"/>
          <w:szCs w:val="20"/>
        </w:rPr>
      </w:pPr>
      <w:r w:rsidRPr="004938FC">
        <w:rPr>
          <w:rFonts w:ascii="Arial" w:hAnsi="Arial" w:cs="Arial"/>
          <w:b/>
          <w:bCs/>
          <w:color w:val="000000"/>
          <w:sz w:val="20"/>
          <w:szCs w:val="20"/>
        </w:rPr>
        <w:t>Chronologies</w:t>
      </w:r>
    </w:p>
    <w:p w14:paraId="4927028F" w14:textId="77777777" w:rsidR="00CB1295" w:rsidRPr="004938FC" w:rsidRDefault="00CB1295" w:rsidP="00CB1295">
      <w:pPr>
        <w:rPr>
          <w:rFonts w:ascii="Arial" w:hAnsi="Arial" w:cs="Arial"/>
          <w:color w:val="000000"/>
          <w:sz w:val="20"/>
          <w:szCs w:val="20"/>
        </w:rPr>
      </w:pPr>
      <w:r w:rsidRPr="004938FC">
        <w:rPr>
          <w:rFonts w:ascii="Arial" w:hAnsi="Arial" w:cs="Arial"/>
          <w:color w:val="000000"/>
          <w:sz w:val="20"/>
          <w:szCs w:val="20"/>
        </w:rPr>
        <w:t xml:space="preserve">Individual pupil chronologies will be kept up to date and reviewed at regular intervals. All 'significant events' are captured on this chronology, including attendance at meetings, phone calls and emails in relation to safeguarding and /or child protection matters. This chronology also captures headline information about what action has been taken and the outcome of this action. The outcome should focus, where possible, on the pupil and indicate whether the situation is improving. </w:t>
      </w:r>
    </w:p>
    <w:p w14:paraId="7899F92B" w14:textId="77777777" w:rsidR="00CB1295" w:rsidRPr="004938FC" w:rsidRDefault="00CB1295" w:rsidP="00CB1295">
      <w:pPr>
        <w:rPr>
          <w:rFonts w:ascii="Arial" w:hAnsi="Arial" w:cs="Arial"/>
          <w:i/>
          <w:color w:val="FF0000"/>
          <w:sz w:val="20"/>
          <w:szCs w:val="20"/>
        </w:rPr>
      </w:pPr>
    </w:p>
    <w:p w14:paraId="45F8E2ED" w14:textId="55618E55" w:rsidR="00CB1295" w:rsidRPr="004938FC" w:rsidRDefault="00CB1295" w:rsidP="00CB1295">
      <w:pPr>
        <w:rPr>
          <w:rFonts w:ascii="Arial" w:hAnsi="Arial" w:cs="Arial"/>
          <w:b/>
          <w:bCs/>
          <w:color w:val="000000"/>
          <w:sz w:val="20"/>
          <w:szCs w:val="20"/>
        </w:rPr>
      </w:pPr>
      <w:r w:rsidRPr="004938FC">
        <w:rPr>
          <w:rFonts w:ascii="Arial" w:hAnsi="Arial" w:cs="Arial"/>
          <w:b/>
          <w:bCs/>
          <w:color w:val="000000"/>
          <w:sz w:val="20"/>
          <w:szCs w:val="20"/>
        </w:rPr>
        <w:t>Case file review</w:t>
      </w:r>
    </w:p>
    <w:p w14:paraId="78CDED18" w14:textId="77777777" w:rsidR="00CB1295" w:rsidRPr="004938FC" w:rsidRDefault="00CB1295" w:rsidP="00CB1295">
      <w:pPr>
        <w:rPr>
          <w:rFonts w:ascii="Arial" w:hAnsi="Arial" w:cs="Arial"/>
          <w:color w:val="000000"/>
          <w:sz w:val="20"/>
          <w:szCs w:val="20"/>
        </w:rPr>
      </w:pPr>
      <w:r w:rsidRPr="004938FC">
        <w:rPr>
          <w:rFonts w:ascii="Arial" w:hAnsi="Arial" w:cs="Arial"/>
          <w:color w:val="000000"/>
          <w:sz w:val="20"/>
          <w:szCs w:val="20"/>
        </w:rPr>
        <w:t>Safeguarding and child protection files for individual pupils should be re-visited regularly to ensure any risk is being reduced and appropriate taken. It is good practice for this review to take place on a termly basis.</w:t>
      </w:r>
    </w:p>
    <w:p w14:paraId="0F0DB512" w14:textId="77777777" w:rsidR="00CB1295" w:rsidRPr="004938FC" w:rsidRDefault="00CB1295" w:rsidP="00CB1295">
      <w:pPr>
        <w:rPr>
          <w:rFonts w:ascii="Arial" w:hAnsi="Arial" w:cs="Arial"/>
          <w:color w:val="000000"/>
          <w:sz w:val="20"/>
          <w:szCs w:val="20"/>
        </w:rPr>
      </w:pPr>
      <w:r w:rsidRPr="004938FC">
        <w:rPr>
          <w:rFonts w:ascii="Arial" w:hAnsi="Arial" w:cs="Arial"/>
          <w:color w:val="000000"/>
          <w:sz w:val="20"/>
          <w:szCs w:val="20"/>
        </w:rPr>
        <w:t xml:space="preserve">To ensure that all files are reviewed an overview of all pupils (where there are safeguarding / child protection concerns) is kept up to date. This is a 'live' document and reflects the numbers of pupil’s subject to child protection, child in need or receiving early help support. </w:t>
      </w:r>
    </w:p>
    <w:p w14:paraId="42F9DB2A" w14:textId="77777777" w:rsidR="00AB6B23" w:rsidRPr="004938FC" w:rsidRDefault="00AB6B23" w:rsidP="00CB1295">
      <w:pPr>
        <w:rPr>
          <w:rFonts w:ascii="Arial" w:hAnsi="Arial" w:cs="Arial"/>
          <w:b/>
          <w:bCs/>
          <w:color w:val="000000"/>
          <w:sz w:val="20"/>
          <w:szCs w:val="20"/>
        </w:rPr>
      </w:pPr>
    </w:p>
    <w:p w14:paraId="3694BA73" w14:textId="2D94DD48" w:rsidR="00CB1295" w:rsidRPr="004938FC" w:rsidRDefault="00CB1295" w:rsidP="00CB1295">
      <w:pPr>
        <w:rPr>
          <w:rFonts w:ascii="Arial" w:hAnsi="Arial" w:cs="Arial"/>
          <w:b/>
          <w:bCs/>
          <w:color w:val="000000"/>
          <w:sz w:val="20"/>
          <w:szCs w:val="20"/>
        </w:rPr>
      </w:pPr>
      <w:r w:rsidRPr="004938FC">
        <w:rPr>
          <w:rFonts w:ascii="Arial" w:hAnsi="Arial" w:cs="Arial"/>
          <w:b/>
          <w:bCs/>
          <w:color w:val="000000"/>
          <w:sz w:val="20"/>
          <w:szCs w:val="20"/>
        </w:rPr>
        <w:t>Transfer of records when a pupil moves to a new school</w:t>
      </w:r>
    </w:p>
    <w:p w14:paraId="77322D4B" w14:textId="0DA88962" w:rsidR="007E22DD" w:rsidRPr="004938FC" w:rsidRDefault="00CB1295" w:rsidP="00CB1295">
      <w:pPr>
        <w:rPr>
          <w:rFonts w:ascii="Arial" w:hAnsi="Arial" w:cs="Arial"/>
          <w:color w:val="000000"/>
          <w:sz w:val="20"/>
          <w:szCs w:val="20"/>
        </w:rPr>
      </w:pPr>
      <w:r w:rsidRPr="004938FC">
        <w:rPr>
          <w:rFonts w:ascii="Arial" w:hAnsi="Arial" w:cs="Arial"/>
          <w:color w:val="000000"/>
          <w:sz w:val="20"/>
          <w:szCs w:val="20"/>
        </w:rPr>
        <w:t xml:space="preserve">When a pupil moves school, safeguarding / child protection original documentation will be passed as soon as possible and confidentially to the receiving school, separate from academic records. Where possible, the DSL will arrange to meet the DSL of the new school to discuss the documentation. The receiving school is asked to sign to confirm receipt of the </w:t>
      </w:r>
      <w:proofErr w:type="gramStart"/>
      <w:r w:rsidRPr="004938FC">
        <w:rPr>
          <w:rFonts w:ascii="Arial" w:hAnsi="Arial" w:cs="Arial"/>
          <w:color w:val="000000"/>
          <w:sz w:val="20"/>
          <w:szCs w:val="20"/>
        </w:rPr>
        <w:t>information</w:t>
      </w:r>
      <w:proofErr w:type="gramEnd"/>
      <w:r w:rsidRPr="004938FC">
        <w:rPr>
          <w:rFonts w:ascii="Arial" w:hAnsi="Arial" w:cs="Arial"/>
          <w:color w:val="000000"/>
          <w:sz w:val="20"/>
          <w:szCs w:val="20"/>
        </w:rPr>
        <w:t xml:space="preserve"> and this confirmation is stored on file.</w:t>
      </w:r>
    </w:p>
    <w:p w14:paraId="37D2721D" w14:textId="77777777" w:rsidR="00AB6B23" w:rsidRPr="004938FC" w:rsidRDefault="00AB6B23" w:rsidP="00CB1295">
      <w:pPr>
        <w:rPr>
          <w:rFonts w:ascii="Arial" w:hAnsi="Arial" w:cs="Arial"/>
          <w:b/>
          <w:bCs/>
          <w:color w:val="000000"/>
          <w:sz w:val="20"/>
          <w:szCs w:val="20"/>
        </w:rPr>
      </w:pPr>
    </w:p>
    <w:p w14:paraId="3E2308B1" w14:textId="0659A318" w:rsidR="0040717F" w:rsidRPr="004938FC" w:rsidRDefault="0040717F" w:rsidP="00CB1295">
      <w:pPr>
        <w:rPr>
          <w:rFonts w:ascii="Arial" w:hAnsi="Arial" w:cs="Arial"/>
          <w:b/>
          <w:bCs/>
          <w:color w:val="000000"/>
          <w:sz w:val="20"/>
          <w:szCs w:val="20"/>
        </w:rPr>
      </w:pPr>
      <w:r w:rsidRPr="004938FC">
        <w:rPr>
          <w:rFonts w:ascii="Arial" w:hAnsi="Arial" w:cs="Arial"/>
          <w:b/>
          <w:bCs/>
          <w:color w:val="000000"/>
          <w:sz w:val="20"/>
          <w:szCs w:val="20"/>
        </w:rPr>
        <w:t>Record Retention</w:t>
      </w:r>
    </w:p>
    <w:p w14:paraId="5D6D35F4" w14:textId="77777777" w:rsidR="007D30DF" w:rsidRPr="004938FC" w:rsidRDefault="007D30DF" w:rsidP="00CB1295">
      <w:pPr>
        <w:pStyle w:val="MediumGrid1-Accent21"/>
        <w:ind w:left="0"/>
        <w:rPr>
          <w:rFonts w:ascii="Arial" w:hAnsi="Arial" w:cs="Arial"/>
          <w:sz w:val="20"/>
          <w:szCs w:val="20"/>
        </w:rPr>
      </w:pPr>
      <w:r w:rsidRPr="004938FC">
        <w:rPr>
          <w:rFonts w:ascii="Arial" w:hAnsi="Arial" w:cs="Arial"/>
          <w:sz w:val="20"/>
          <w:szCs w:val="20"/>
        </w:rPr>
        <w:lastRenderedPageBreak/>
        <w:t xml:space="preserve">When a pupil leaves the school, their records are transferred as soon as they are on roll to their new destination school. If a destination school is </w:t>
      </w:r>
      <w:proofErr w:type="gramStart"/>
      <w:r w:rsidRPr="004938FC">
        <w:rPr>
          <w:rFonts w:ascii="Arial" w:hAnsi="Arial" w:cs="Arial"/>
          <w:sz w:val="20"/>
          <w:szCs w:val="20"/>
        </w:rPr>
        <w:t>unknown</w:t>
      </w:r>
      <w:proofErr w:type="gramEnd"/>
      <w:r w:rsidRPr="004938FC">
        <w:rPr>
          <w:rFonts w:ascii="Arial" w:hAnsi="Arial" w:cs="Arial"/>
          <w:sz w:val="20"/>
          <w:szCs w:val="20"/>
        </w:rPr>
        <w:t xml:space="preserve"> then records are retained by the school as per guidelines from the ICO website.</w:t>
      </w:r>
    </w:p>
    <w:p w14:paraId="57A5BFBE" w14:textId="77777777" w:rsidR="007D30DF" w:rsidRPr="004938FC" w:rsidRDefault="007D30DF" w:rsidP="00CB1295">
      <w:pPr>
        <w:pStyle w:val="MediumGrid1-Accent21"/>
        <w:ind w:left="0"/>
        <w:rPr>
          <w:rFonts w:ascii="Arial" w:hAnsi="Arial" w:cs="Arial"/>
          <w:i/>
          <w:iCs/>
          <w:color w:val="FF0000"/>
          <w:sz w:val="20"/>
          <w:szCs w:val="20"/>
        </w:rPr>
      </w:pPr>
    </w:p>
    <w:p w14:paraId="3A86F4ED" w14:textId="41BBAB41" w:rsidR="00CB1295" w:rsidRPr="004938FC" w:rsidRDefault="00CB1295" w:rsidP="00CB1295">
      <w:pPr>
        <w:pStyle w:val="MediumGrid1-Accent21"/>
        <w:ind w:left="0"/>
        <w:rPr>
          <w:rFonts w:ascii="Arial" w:hAnsi="Arial" w:cs="Arial"/>
          <w:color w:val="000000"/>
          <w:sz w:val="20"/>
          <w:szCs w:val="20"/>
        </w:rPr>
      </w:pPr>
      <w:r w:rsidRPr="004938FC">
        <w:rPr>
          <w:rFonts w:ascii="Arial" w:hAnsi="Arial" w:cs="Arial"/>
          <w:color w:val="000000"/>
          <w:sz w:val="20"/>
          <w:szCs w:val="20"/>
        </w:rPr>
        <w:t xml:space="preserve">The school will retain records for </w:t>
      </w:r>
      <w:proofErr w:type="gramStart"/>
      <w:r w:rsidRPr="004938FC">
        <w:rPr>
          <w:rFonts w:ascii="Arial" w:hAnsi="Arial" w:cs="Arial"/>
          <w:color w:val="000000"/>
          <w:sz w:val="20"/>
          <w:szCs w:val="20"/>
        </w:rPr>
        <w:t>pupils:-</w:t>
      </w:r>
      <w:proofErr w:type="gramEnd"/>
    </w:p>
    <w:p w14:paraId="666EF5A5" w14:textId="77777777" w:rsidR="00CB1295" w:rsidRPr="004938FC" w:rsidRDefault="00CB1295" w:rsidP="00A14B80">
      <w:pPr>
        <w:pStyle w:val="MediumGrid1-Accent21"/>
        <w:numPr>
          <w:ilvl w:val="0"/>
          <w:numId w:val="47"/>
        </w:numPr>
        <w:rPr>
          <w:rFonts w:ascii="Arial" w:hAnsi="Arial" w:cs="Arial"/>
          <w:i/>
          <w:iCs/>
          <w:color w:val="000000"/>
          <w:sz w:val="20"/>
          <w:szCs w:val="20"/>
        </w:rPr>
      </w:pPr>
      <w:r w:rsidRPr="004938FC">
        <w:rPr>
          <w:rFonts w:ascii="Arial" w:hAnsi="Arial" w:cs="Arial"/>
          <w:color w:val="000000"/>
          <w:sz w:val="20"/>
          <w:szCs w:val="20"/>
        </w:rPr>
        <w:t xml:space="preserve">who have been withdrawn to be home-schooled, if there is an existing safeguarding /child protection file. </w:t>
      </w:r>
    </w:p>
    <w:p w14:paraId="49D2BB12" w14:textId="77777777" w:rsidR="00CB1295" w:rsidRPr="004938FC" w:rsidRDefault="00CB1295" w:rsidP="00A14B80">
      <w:pPr>
        <w:pStyle w:val="MediumGrid1-Accent21"/>
        <w:numPr>
          <w:ilvl w:val="0"/>
          <w:numId w:val="47"/>
        </w:numPr>
        <w:rPr>
          <w:rFonts w:ascii="Arial" w:hAnsi="Arial" w:cs="Arial"/>
          <w:i/>
          <w:iCs/>
          <w:color w:val="000000"/>
          <w:sz w:val="20"/>
          <w:szCs w:val="20"/>
        </w:rPr>
      </w:pPr>
      <w:r w:rsidRPr="004938FC">
        <w:rPr>
          <w:rFonts w:ascii="Arial" w:hAnsi="Arial" w:cs="Arial"/>
          <w:color w:val="000000"/>
          <w:sz w:val="20"/>
          <w:szCs w:val="20"/>
        </w:rPr>
        <w:t>Where they are the last educational provider for the pupil</w:t>
      </w:r>
    </w:p>
    <w:p w14:paraId="345F6C3E" w14:textId="77777777" w:rsidR="00CB1295" w:rsidRPr="004938FC" w:rsidRDefault="00CB1295" w:rsidP="00CB1295">
      <w:pPr>
        <w:pStyle w:val="MediumGrid1-Accent21"/>
        <w:ind w:left="0"/>
        <w:rPr>
          <w:rFonts w:ascii="Arial" w:hAnsi="Arial" w:cs="Arial"/>
          <w:i/>
          <w:iCs/>
          <w:color w:val="FF0000"/>
          <w:sz w:val="20"/>
          <w:szCs w:val="20"/>
        </w:rPr>
      </w:pPr>
    </w:p>
    <w:p w14:paraId="4BC86409" w14:textId="0410E824" w:rsidR="00CB1295" w:rsidRPr="004938FC" w:rsidRDefault="00CB1295" w:rsidP="00CB1295">
      <w:pPr>
        <w:pStyle w:val="MediumGrid1-Accent21"/>
        <w:ind w:left="0"/>
        <w:rPr>
          <w:rFonts w:ascii="Arial" w:hAnsi="Arial" w:cs="Arial"/>
          <w:i/>
          <w:iCs/>
          <w:color w:val="FF0000"/>
          <w:sz w:val="20"/>
          <w:szCs w:val="20"/>
        </w:rPr>
      </w:pPr>
      <w:r w:rsidRPr="004938FC">
        <w:rPr>
          <w:rFonts w:ascii="Arial" w:hAnsi="Arial" w:cs="Arial"/>
          <w:color w:val="000000"/>
          <w:sz w:val="20"/>
          <w:szCs w:val="20"/>
        </w:rPr>
        <w:t xml:space="preserve">All records are stored in line with the school’s </w:t>
      </w:r>
      <w:r w:rsidR="007D30DF" w:rsidRPr="004938FC">
        <w:rPr>
          <w:rFonts w:ascii="Arial" w:hAnsi="Arial" w:cs="Arial"/>
          <w:color w:val="000000"/>
          <w:sz w:val="20"/>
          <w:szCs w:val="20"/>
        </w:rPr>
        <w:t xml:space="preserve">Data Protection and </w:t>
      </w:r>
      <w:r w:rsidRPr="004938FC">
        <w:rPr>
          <w:rFonts w:ascii="Arial" w:hAnsi="Arial" w:cs="Arial"/>
          <w:color w:val="000000"/>
          <w:sz w:val="20"/>
          <w:szCs w:val="20"/>
        </w:rPr>
        <w:t>Records Management Polic</w:t>
      </w:r>
      <w:r w:rsidR="007D30DF" w:rsidRPr="004938FC">
        <w:rPr>
          <w:rFonts w:ascii="Arial" w:hAnsi="Arial" w:cs="Arial"/>
          <w:color w:val="000000"/>
          <w:sz w:val="20"/>
          <w:szCs w:val="20"/>
        </w:rPr>
        <w:t>ies</w:t>
      </w:r>
      <w:r w:rsidR="002D7704" w:rsidRPr="004938FC">
        <w:rPr>
          <w:rFonts w:ascii="Arial" w:hAnsi="Arial" w:cs="Arial"/>
          <w:color w:val="000000"/>
          <w:sz w:val="20"/>
          <w:szCs w:val="20"/>
        </w:rPr>
        <w:t>.</w:t>
      </w:r>
      <w:r w:rsidRPr="004938FC">
        <w:rPr>
          <w:rFonts w:ascii="Arial" w:hAnsi="Arial" w:cs="Arial"/>
          <w:color w:val="000000"/>
          <w:sz w:val="20"/>
          <w:szCs w:val="20"/>
        </w:rPr>
        <w:t xml:space="preserve"> </w:t>
      </w:r>
    </w:p>
    <w:p w14:paraId="61B27B1E" w14:textId="77777777" w:rsidR="00CB1295" w:rsidRPr="004938FC" w:rsidRDefault="00CB1295" w:rsidP="00CB1295">
      <w:pPr>
        <w:rPr>
          <w:rFonts w:ascii="Arial" w:hAnsi="Arial" w:cs="Arial"/>
          <w:sz w:val="20"/>
          <w:szCs w:val="20"/>
        </w:rPr>
      </w:pPr>
      <w:r w:rsidRPr="004938FC">
        <w:rPr>
          <w:rFonts w:ascii="Arial" w:hAnsi="Arial" w:cs="Arial"/>
          <w:color w:val="000000"/>
          <w:sz w:val="20"/>
          <w:szCs w:val="20"/>
        </w:rPr>
        <w:t xml:space="preserve">Further guidance on the retention of records can also be found at </w:t>
      </w:r>
      <w:hyperlink r:id="rId26" w:history="1">
        <w:r w:rsidRPr="004938FC">
          <w:rPr>
            <w:rStyle w:val="Hyperlink"/>
            <w:rFonts w:ascii="Arial" w:hAnsi="Arial" w:cs="Arial"/>
            <w:color w:val="000000"/>
            <w:sz w:val="20"/>
            <w:szCs w:val="20"/>
          </w:rPr>
          <w:t>https://irms.org.uk/page/SchoolsToolkit</w:t>
        </w:r>
      </w:hyperlink>
    </w:p>
    <w:p w14:paraId="172A238A" w14:textId="77777777" w:rsidR="00CB1295" w:rsidRPr="004938FC" w:rsidRDefault="00CB1295" w:rsidP="00AB5C17">
      <w:pPr>
        <w:rPr>
          <w:rFonts w:ascii="Arial" w:hAnsi="Arial" w:cs="Arial"/>
          <w:b/>
          <w:color w:val="000000"/>
          <w:sz w:val="20"/>
          <w:szCs w:val="20"/>
        </w:rPr>
      </w:pPr>
    </w:p>
    <w:p w14:paraId="54999EB4" w14:textId="77777777" w:rsidR="00797BAE" w:rsidRPr="004938FC" w:rsidRDefault="00546393" w:rsidP="00797BAE">
      <w:pPr>
        <w:pStyle w:val="MediumGrid1-Accent21"/>
        <w:ind w:left="0"/>
        <w:rPr>
          <w:rFonts w:ascii="Arial" w:hAnsi="Arial" w:cs="Arial"/>
          <w:b/>
          <w:color w:val="000000"/>
          <w:sz w:val="20"/>
          <w:szCs w:val="20"/>
        </w:rPr>
      </w:pPr>
      <w:r w:rsidRPr="004938FC">
        <w:rPr>
          <w:rFonts w:ascii="Arial" w:hAnsi="Arial" w:cs="Arial"/>
          <w:b/>
          <w:color w:val="000000"/>
          <w:sz w:val="20"/>
          <w:szCs w:val="20"/>
        </w:rPr>
        <w:t xml:space="preserve">1.9 </w:t>
      </w:r>
      <w:r w:rsidR="00797BAE" w:rsidRPr="004938FC">
        <w:rPr>
          <w:rFonts w:ascii="Arial" w:hAnsi="Arial" w:cs="Arial"/>
          <w:b/>
          <w:color w:val="000000"/>
          <w:sz w:val="20"/>
          <w:szCs w:val="20"/>
        </w:rPr>
        <w:t xml:space="preserve">Worried About </w:t>
      </w:r>
      <w:proofErr w:type="gramStart"/>
      <w:r w:rsidR="00797BAE" w:rsidRPr="004938FC">
        <w:rPr>
          <w:rFonts w:ascii="Arial" w:hAnsi="Arial" w:cs="Arial"/>
          <w:b/>
          <w:color w:val="000000"/>
          <w:sz w:val="20"/>
          <w:szCs w:val="20"/>
        </w:rPr>
        <w:t>The</w:t>
      </w:r>
      <w:proofErr w:type="gramEnd"/>
      <w:r w:rsidR="00797BAE" w:rsidRPr="004938FC">
        <w:rPr>
          <w:rFonts w:ascii="Arial" w:hAnsi="Arial" w:cs="Arial"/>
          <w:b/>
          <w:color w:val="000000"/>
          <w:sz w:val="20"/>
          <w:szCs w:val="20"/>
        </w:rPr>
        <w:t xml:space="preserve"> Actions </w:t>
      </w:r>
      <w:proofErr w:type="gramStart"/>
      <w:r w:rsidR="00797BAE" w:rsidRPr="004938FC">
        <w:rPr>
          <w:rFonts w:ascii="Arial" w:hAnsi="Arial" w:cs="Arial"/>
          <w:b/>
          <w:color w:val="000000"/>
          <w:sz w:val="20"/>
          <w:szCs w:val="20"/>
        </w:rPr>
        <w:t>Of</w:t>
      </w:r>
      <w:proofErr w:type="gramEnd"/>
      <w:r w:rsidR="00797BAE" w:rsidRPr="004938FC">
        <w:rPr>
          <w:rFonts w:ascii="Arial" w:hAnsi="Arial" w:cs="Arial"/>
          <w:b/>
          <w:color w:val="000000"/>
          <w:sz w:val="20"/>
          <w:szCs w:val="20"/>
        </w:rPr>
        <w:t xml:space="preserve"> </w:t>
      </w:r>
      <w:proofErr w:type="gramStart"/>
      <w:r w:rsidR="00797BAE" w:rsidRPr="004938FC">
        <w:rPr>
          <w:rFonts w:ascii="Arial" w:hAnsi="Arial" w:cs="Arial"/>
          <w:b/>
          <w:color w:val="000000"/>
          <w:sz w:val="20"/>
          <w:szCs w:val="20"/>
        </w:rPr>
        <w:t>An</w:t>
      </w:r>
      <w:proofErr w:type="gramEnd"/>
      <w:r w:rsidR="00797BAE" w:rsidRPr="004938FC">
        <w:rPr>
          <w:rFonts w:ascii="Arial" w:hAnsi="Arial" w:cs="Arial"/>
          <w:b/>
          <w:color w:val="000000"/>
          <w:sz w:val="20"/>
          <w:szCs w:val="20"/>
        </w:rPr>
        <w:t xml:space="preserve"> Adult Who Works</w:t>
      </w:r>
      <w:r w:rsidR="00AA0AF1" w:rsidRPr="004938FC">
        <w:rPr>
          <w:rFonts w:ascii="Arial" w:hAnsi="Arial" w:cs="Arial"/>
          <w:b/>
          <w:color w:val="000000"/>
          <w:sz w:val="20"/>
          <w:szCs w:val="20"/>
        </w:rPr>
        <w:t>/Volunteers</w:t>
      </w:r>
      <w:r w:rsidR="00797BAE" w:rsidRPr="004938FC">
        <w:rPr>
          <w:rFonts w:ascii="Arial" w:hAnsi="Arial" w:cs="Arial"/>
          <w:b/>
          <w:color w:val="000000"/>
          <w:sz w:val="20"/>
          <w:szCs w:val="20"/>
        </w:rPr>
        <w:t xml:space="preserve"> </w:t>
      </w:r>
      <w:proofErr w:type="gramStart"/>
      <w:r w:rsidR="00797BAE" w:rsidRPr="004938FC">
        <w:rPr>
          <w:rFonts w:ascii="Arial" w:hAnsi="Arial" w:cs="Arial"/>
          <w:b/>
          <w:color w:val="000000"/>
          <w:sz w:val="20"/>
          <w:szCs w:val="20"/>
        </w:rPr>
        <w:t>With</w:t>
      </w:r>
      <w:proofErr w:type="gramEnd"/>
      <w:r w:rsidR="00797BAE" w:rsidRPr="004938FC">
        <w:rPr>
          <w:rFonts w:ascii="Arial" w:hAnsi="Arial" w:cs="Arial"/>
          <w:b/>
          <w:color w:val="000000"/>
          <w:sz w:val="20"/>
          <w:szCs w:val="20"/>
        </w:rPr>
        <w:t xml:space="preserve"> </w:t>
      </w:r>
      <w:r w:rsidR="00294CA8" w:rsidRPr="004938FC">
        <w:rPr>
          <w:rFonts w:ascii="Arial" w:hAnsi="Arial" w:cs="Arial"/>
          <w:b/>
          <w:color w:val="000000"/>
          <w:sz w:val="20"/>
          <w:szCs w:val="20"/>
        </w:rPr>
        <w:t>Children</w:t>
      </w:r>
    </w:p>
    <w:p w14:paraId="246A4585" w14:textId="77777777" w:rsidR="00797BAE" w:rsidRPr="004938FC" w:rsidRDefault="00866B7A" w:rsidP="00866B7A">
      <w:pPr>
        <w:pStyle w:val="MediumGrid1-Accent21"/>
        <w:ind w:left="0"/>
        <w:rPr>
          <w:rFonts w:ascii="Arial" w:hAnsi="Arial" w:cs="Arial"/>
          <w:i/>
          <w:iCs/>
          <w:color w:val="000000"/>
          <w:sz w:val="20"/>
          <w:szCs w:val="20"/>
        </w:rPr>
      </w:pPr>
      <w:r w:rsidRPr="004938FC">
        <w:rPr>
          <w:rFonts w:ascii="Arial" w:hAnsi="Arial" w:cs="Arial"/>
          <w:i/>
          <w:iCs/>
          <w:color w:val="000000"/>
          <w:sz w:val="20"/>
          <w:szCs w:val="20"/>
        </w:rPr>
        <w:t>See also Part 4 KCSIE</w:t>
      </w:r>
    </w:p>
    <w:p w14:paraId="1BF9C8E6" w14:textId="77777777" w:rsidR="00866B7A" w:rsidRPr="004938FC" w:rsidRDefault="00866B7A" w:rsidP="00866B7A">
      <w:pPr>
        <w:pStyle w:val="MediumGrid1-Accent21"/>
        <w:ind w:left="0"/>
        <w:rPr>
          <w:rFonts w:ascii="Arial" w:hAnsi="Arial" w:cs="Arial"/>
          <w:i/>
          <w:iCs/>
          <w:color w:val="0070C0"/>
          <w:sz w:val="20"/>
          <w:szCs w:val="20"/>
        </w:rPr>
      </w:pPr>
    </w:p>
    <w:p w14:paraId="589CE144" w14:textId="77777777" w:rsidR="007E754C" w:rsidRPr="004938FC" w:rsidRDefault="00AA0AF1" w:rsidP="00AA0AF1">
      <w:pPr>
        <w:rPr>
          <w:rFonts w:ascii="Arial" w:hAnsi="Arial" w:cs="Arial"/>
          <w:color w:val="000000"/>
          <w:sz w:val="20"/>
          <w:szCs w:val="20"/>
        </w:rPr>
      </w:pPr>
      <w:r w:rsidRPr="004938FC">
        <w:rPr>
          <w:rFonts w:ascii="Arial" w:hAnsi="Arial" w:cs="Arial"/>
          <w:color w:val="000000"/>
          <w:sz w:val="20"/>
          <w:szCs w:val="20"/>
        </w:rPr>
        <w:t xml:space="preserve">You may be worried about the actions of an adult who is working/volunteering with </w:t>
      </w:r>
      <w:r w:rsidR="00294CA8" w:rsidRPr="004938FC">
        <w:rPr>
          <w:rFonts w:ascii="Arial" w:hAnsi="Arial" w:cs="Arial"/>
          <w:color w:val="000000"/>
          <w:sz w:val="20"/>
          <w:szCs w:val="20"/>
        </w:rPr>
        <w:t>children</w:t>
      </w:r>
      <w:r w:rsidR="007E754C" w:rsidRPr="004938FC">
        <w:rPr>
          <w:rFonts w:ascii="Arial" w:hAnsi="Arial" w:cs="Arial"/>
          <w:color w:val="000000"/>
          <w:sz w:val="20"/>
          <w:szCs w:val="20"/>
        </w:rPr>
        <w:t xml:space="preserve">. The adult may </w:t>
      </w:r>
      <w:proofErr w:type="gramStart"/>
      <w:r w:rsidR="007E754C" w:rsidRPr="004938FC">
        <w:rPr>
          <w:rFonts w:ascii="Arial" w:hAnsi="Arial" w:cs="Arial"/>
          <w:color w:val="000000"/>
          <w:sz w:val="20"/>
          <w:szCs w:val="20"/>
        </w:rPr>
        <w:t>be :</w:t>
      </w:r>
      <w:proofErr w:type="gramEnd"/>
      <w:r w:rsidR="007E754C" w:rsidRPr="004938FC">
        <w:rPr>
          <w:rFonts w:ascii="Arial" w:hAnsi="Arial" w:cs="Arial"/>
          <w:color w:val="000000"/>
          <w:sz w:val="20"/>
          <w:szCs w:val="20"/>
        </w:rPr>
        <w:t>-</w:t>
      </w:r>
    </w:p>
    <w:p w14:paraId="157AD302" w14:textId="77777777" w:rsidR="007E754C" w:rsidRPr="004938FC" w:rsidRDefault="007E754C" w:rsidP="00A14B80">
      <w:pPr>
        <w:numPr>
          <w:ilvl w:val="0"/>
          <w:numId w:val="41"/>
        </w:numPr>
        <w:rPr>
          <w:rFonts w:ascii="Arial" w:hAnsi="Arial" w:cs="Arial"/>
          <w:color w:val="000000"/>
          <w:sz w:val="20"/>
          <w:szCs w:val="20"/>
        </w:rPr>
      </w:pPr>
      <w:r w:rsidRPr="004938FC">
        <w:rPr>
          <w:rFonts w:ascii="Arial" w:hAnsi="Arial" w:cs="Arial"/>
          <w:color w:val="000000"/>
          <w:sz w:val="20"/>
          <w:szCs w:val="20"/>
        </w:rPr>
        <w:t>an employee of the school</w:t>
      </w:r>
    </w:p>
    <w:p w14:paraId="23FDBD62" w14:textId="77777777" w:rsidR="007E754C" w:rsidRPr="004938FC" w:rsidRDefault="007E754C" w:rsidP="00A14B80">
      <w:pPr>
        <w:numPr>
          <w:ilvl w:val="0"/>
          <w:numId w:val="41"/>
        </w:numPr>
        <w:rPr>
          <w:rFonts w:ascii="Arial" w:hAnsi="Arial" w:cs="Arial"/>
          <w:color w:val="000000"/>
          <w:sz w:val="20"/>
          <w:szCs w:val="20"/>
        </w:rPr>
      </w:pPr>
      <w:r w:rsidRPr="004938FC">
        <w:rPr>
          <w:rFonts w:ascii="Arial" w:hAnsi="Arial" w:cs="Arial"/>
          <w:color w:val="000000"/>
          <w:sz w:val="20"/>
          <w:szCs w:val="20"/>
        </w:rPr>
        <w:t>a supply teacher</w:t>
      </w:r>
    </w:p>
    <w:p w14:paraId="58572148" w14:textId="77777777" w:rsidR="007E754C" w:rsidRPr="004938FC" w:rsidRDefault="007E754C" w:rsidP="00A14B80">
      <w:pPr>
        <w:numPr>
          <w:ilvl w:val="0"/>
          <w:numId w:val="41"/>
        </w:numPr>
        <w:rPr>
          <w:rFonts w:ascii="Arial" w:hAnsi="Arial" w:cs="Arial"/>
          <w:color w:val="000000"/>
          <w:sz w:val="20"/>
          <w:szCs w:val="20"/>
        </w:rPr>
      </w:pPr>
      <w:r w:rsidRPr="004938FC">
        <w:rPr>
          <w:rFonts w:ascii="Arial" w:hAnsi="Arial" w:cs="Arial"/>
          <w:color w:val="000000"/>
          <w:sz w:val="20"/>
          <w:szCs w:val="20"/>
        </w:rPr>
        <w:t>an adult working with the school, employed by a third party (including staff working in</w:t>
      </w:r>
      <w:r w:rsidR="00D93120" w:rsidRPr="004938FC">
        <w:rPr>
          <w:rFonts w:ascii="Arial" w:hAnsi="Arial" w:cs="Arial"/>
          <w:color w:val="000000"/>
          <w:sz w:val="20"/>
          <w:szCs w:val="20"/>
        </w:rPr>
        <w:t xml:space="preserve"> after school clubs/</w:t>
      </w:r>
      <w:proofErr w:type="gramStart"/>
      <w:r w:rsidR="00D93120" w:rsidRPr="004938FC">
        <w:rPr>
          <w:rFonts w:ascii="Arial" w:hAnsi="Arial" w:cs="Arial"/>
          <w:color w:val="000000"/>
          <w:sz w:val="20"/>
          <w:szCs w:val="20"/>
        </w:rPr>
        <w:t xml:space="preserve">lettings, </w:t>
      </w:r>
      <w:r w:rsidRPr="004938FC">
        <w:rPr>
          <w:rFonts w:ascii="Arial" w:hAnsi="Arial" w:cs="Arial"/>
          <w:color w:val="000000"/>
          <w:sz w:val="20"/>
          <w:szCs w:val="20"/>
        </w:rPr>
        <w:t xml:space="preserve"> alternative</w:t>
      </w:r>
      <w:proofErr w:type="gramEnd"/>
      <w:r w:rsidRPr="004938FC">
        <w:rPr>
          <w:rFonts w:ascii="Arial" w:hAnsi="Arial" w:cs="Arial"/>
          <w:color w:val="000000"/>
          <w:sz w:val="20"/>
          <w:szCs w:val="20"/>
        </w:rPr>
        <w:t xml:space="preserve"> and enhanced provision</w:t>
      </w:r>
      <w:r w:rsidR="00C31CFB" w:rsidRPr="004938FC">
        <w:rPr>
          <w:rFonts w:ascii="Arial" w:hAnsi="Arial" w:cs="Arial"/>
          <w:color w:val="000000"/>
          <w:sz w:val="20"/>
          <w:szCs w:val="20"/>
        </w:rPr>
        <w:t xml:space="preserve"> and contractors</w:t>
      </w:r>
      <w:r w:rsidRPr="004938FC">
        <w:rPr>
          <w:rFonts w:ascii="Arial" w:hAnsi="Arial" w:cs="Arial"/>
          <w:color w:val="000000"/>
          <w:sz w:val="20"/>
          <w:szCs w:val="20"/>
        </w:rPr>
        <w:t>)</w:t>
      </w:r>
    </w:p>
    <w:p w14:paraId="21A4A857" w14:textId="77777777" w:rsidR="007E754C" w:rsidRPr="004938FC" w:rsidRDefault="007E754C" w:rsidP="00A14B80">
      <w:pPr>
        <w:numPr>
          <w:ilvl w:val="0"/>
          <w:numId w:val="41"/>
        </w:numPr>
        <w:rPr>
          <w:rFonts w:ascii="Arial" w:hAnsi="Arial" w:cs="Arial"/>
          <w:color w:val="000000"/>
          <w:sz w:val="20"/>
          <w:szCs w:val="20"/>
        </w:rPr>
      </w:pPr>
      <w:r w:rsidRPr="004938FC">
        <w:rPr>
          <w:rFonts w:ascii="Arial" w:hAnsi="Arial" w:cs="Arial"/>
          <w:color w:val="000000"/>
          <w:sz w:val="20"/>
          <w:szCs w:val="20"/>
        </w:rPr>
        <w:t>a volunteer</w:t>
      </w:r>
      <w:r w:rsidR="00AA0AF1" w:rsidRPr="004938FC">
        <w:rPr>
          <w:rFonts w:ascii="Arial" w:hAnsi="Arial" w:cs="Arial"/>
          <w:color w:val="000000"/>
          <w:sz w:val="20"/>
          <w:szCs w:val="20"/>
        </w:rPr>
        <w:t xml:space="preserve"> </w:t>
      </w:r>
    </w:p>
    <w:p w14:paraId="44DADBA2" w14:textId="77777777" w:rsidR="007E754C" w:rsidRPr="004938FC" w:rsidRDefault="007E754C" w:rsidP="00AA0AF1">
      <w:pPr>
        <w:rPr>
          <w:rFonts w:ascii="Arial" w:hAnsi="Arial" w:cs="Arial"/>
          <w:color w:val="000000"/>
          <w:sz w:val="20"/>
          <w:szCs w:val="20"/>
        </w:rPr>
      </w:pPr>
    </w:p>
    <w:p w14:paraId="1B28C160" w14:textId="77777777" w:rsidR="007E754C" w:rsidRPr="004938FC" w:rsidRDefault="007E754C" w:rsidP="00AA0AF1">
      <w:pPr>
        <w:rPr>
          <w:rFonts w:ascii="Arial" w:hAnsi="Arial" w:cs="Arial"/>
          <w:color w:val="000000"/>
          <w:sz w:val="20"/>
          <w:szCs w:val="20"/>
        </w:rPr>
      </w:pPr>
      <w:r w:rsidRPr="004938FC">
        <w:rPr>
          <w:rFonts w:ascii="Arial" w:hAnsi="Arial" w:cs="Arial"/>
          <w:color w:val="000000"/>
          <w:sz w:val="20"/>
          <w:szCs w:val="20"/>
        </w:rPr>
        <w:t>Y</w:t>
      </w:r>
      <w:r w:rsidR="00AA0AF1" w:rsidRPr="004938FC">
        <w:rPr>
          <w:rFonts w:ascii="Arial" w:hAnsi="Arial" w:cs="Arial"/>
          <w:color w:val="000000"/>
          <w:sz w:val="20"/>
          <w:szCs w:val="20"/>
        </w:rPr>
        <w:t>ou</w:t>
      </w:r>
      <w:r w:rsidR="001B5677" w:rsidRPr="004938FC">
        <w:rPr>
          <w:rFonts w:ascii="Arial" w:hAnsi="Arial" w:cs="Arial"/>
          <w:color w:val="000000"/>
          <w:sz w:val="20"/>
          <w:szCs w:val="20"/>
        </w:rPr>
        <w:t xml:space="preserve"> may</w:t>
      </w:r>
      <w:r w:rsidR="00AA0AF1" w:rsidRPr="004938FC">
        <w:rPr>
          <w:rFonts w:ascii="Arial" w:hAnsi="Arial" w:cs="Arial"/>
          <w:color w:val="000000"/>
          <w:sz w:val="20"/>
          <w:szCs w:val="20"/>
        </w:rPr>
        <w:t xml:space="preserve"> have seen or heard something which makes you feel uncomfortable. </w:t>
      </w:r>
    </w:p>
    <w:p w14:paraId="058F4C75" w14:textId="428280E7" w:rsidR="00AA0AF1" w:rsidRPr="004938FC" w:rsidRDefault="00AA0AF1" w:rsidP="00AA0AF1">
      <w:pPr>
        <w:rPr>
          <w:rFonts w:ascii="Arial" w:hAnsi="Arial" w:cs="Arial"/>
          <w:i/>
          <w:color w:val="FF0000"/>
          <w:sz w:val="20"/>
          <w:szCs w:val="20"/>
        </w:rPr>
      </w:pPr>
      <w:r w:rsidRPr="004938FC">
        <w:rPr>
          <w:rFonts w:ascii="Arial" w:hAnsi="Arial" w:cs="Arial"/>
          <w:color w:val="000000"/>
          <w:sz w:val="20"/>
          <w:szCs w:val="20"/>
        </w:rPr>
        <w:t xml:space="preserve">You may be concerned that the adult’s actions are contravening the school’s staff code of conduct. </w:t>
      </w:r>
      <w:hyperlink r:id="rId27" w:history="1">
        <w:r w:rsidR="00512D87" w:rsidRPr="004938FC">
          <w:rPr>
            <w:rStyle w:val="Hyperlink"/>
            <w:rFonts w:ascii="Arial" w:hAnsi="Arial" w:cs="Arial"/>
            <w:sz w:val="20"/>
            <w:szCs w:val="20"/>
          </w:rPr>
          <w:t>TWHF-Code-of-Conduct-March-2022_220302_140315.pdf</w:t>
        </w:r>
      </w:hyperlink>
    </w:p>
    <w:p w14:paraId="6574CA0B" w14:textId="77777777" w:rsidR="007E754C" w:rsidRPr="004938FC" w:rsidRDefault="007E754C" w:rsidP="00AA0AF1">
      <w:pPr>
        <w:rPr>
          <w:rFonts w:ascii="Arial" w:hAnsi="Arial" w:cs="Arial"/>
          <w:iCs/>
          <w:color w:val="000000"/>
          <w:sz w:val="20"/>
          <w:szCs w:val="20"/>
        </w:rPr>
      </w:pPr>
      <w:r w:rsidRPr="004938FC">
        <w:rPr>
          <w:rFonts w:ascii="Arial" w:hAnsi="Arial" w:cs="Arial"/>
          <w:iCs/>
          <w:color w:val="000000"/>
          <w:sz w:val="20"/>
          <w:szCs w:val="20"/>
        </w:rPr>
        <w:t xml:space="preserve">You may </w:t>
      </w:r>
      <w:r w:rsidR="007E0875" w:rsidRPr="004938FC">
        <w:rPr>
          <w:rFonts w:ascii="Arial" w:hAnsi="Arial" w:cs="Arial"/>
          <w:iCs/>
          <w:color w:val="000000"/>
          <w:sz w:val="20"/>
          <w:szCs w:val="20"/>
        </w:rPr>
        <w:t>be aware of a situation the adult is involved in, outside of school, which suggests they may not be safe to work/volunteer with children and young people.</w:t>
      </w:r>
    </w:p>
    <w:p w14:paraId="2E228049" w14:textId="77777777" w:rsidR="00AA0AF1" w:rsidRPr="004938FC" w:rsidRDefault="004342E0" w:rsidP="00AA0AF1">
      <w:pPr>
        <w:rPr>
          <w:rFonts w:ascii="Arial" w:hAnsi="Arial" w:cs="Arial"/>
          <w:color w:val="000000"/>
          <w:sz w:val="20"/>
          <w:szCs w:val="20"/>
        </w:rPr>
      </w:pPr>
      <w:r w:rsidRPr="004938FC">
        <w:rPr>
          <w:rFonts w:ascii="Arial" w:hAnsi="Arial" w:cs="Arial"/>
          <w:color w:val="000000"/>
          <w:sz w:val="20"/>
          <w:szCs w:val="20"/>
        </w:rPr>
        <w:t xml:space="preserve">All concerns must be reported following the steps </w:t>
      </w:r>
      <w:proofErr w:type="gramStart"/>
      <w:r w:rsidRPr="004938FC">
        <w:rPr>
          <w:rFonts w:ascii="Arial" w:hAnsi="Arial" w:cs="Arial"/>
          <w:color w:val="000000"/>
          <w:sz w:val="20"/>
          <w:szCs w:val="20"/>
        </w:rPr>
        <w:t>below:-</w:t>
      </w:r>
      <w:proofErr w:type="gramEnd"/>
    </w:p>
    <w:p w14:paraId="2BA224FC" w14:textId="77777777" w:rsidR="00AA0AF1" w:rsidRPr="004938FC" w:rsidRDefault="00AA0AF1" w:rsidP="00AA0AF1">
      <w:pPr>
        <w:outlineLvl w:val="0"/>
        <w:rPr>
          <w:rFonts w:ascii="Arial" w:hAnsi="Arial" w:cs="Arial"/>
          <w:color w:val="000000"/>
          <w:sz w:val="20"/>
          <w:szCs w:val="20"/>
          <w:u w:val="single"/>
        </w:rPr>
      </w:pPr>
      <w:r w:rsidRPr="004938FC">
        <w:rPr>
          <w:rFonts w:ascii="Arial" w:hAnsi="Arial" w:cs="Arial"/>
          <w:color w:val="000000"/>
          <w:sz w:val="20"/>
          <w:szCs w:val="20"/>
          <w:u w:val="single"/>
        </w:rPr>
        <w:t xml:space="preserve">Step 1 </w:t>
      </w:r>
    </w:p>
    <w:p w14:paraId="06719FDB" w14:textId="77777777" w:rsidR="004342E0" w:rsidRPr="004938FC" w:rsidRDefault="004342E0" w:rsidP="00BF2453">
      <w:pPr>
        <w:numPr>
          <w:ilvl w:val="0"/>
          <w:numId w:val="16"/>
        </w:numPr>
        <w:rPr>
          <w:rFonts w:ascii="Arial" w:hAnsi="Arial" w:cs="Arial"/>
          <w:i/>
          <w:color w:val="000000"/>
          <w:sz w:val="20"/>
          <w:szCs w:val="20"/>
        </w:rPr>
      </w:pPr>
      <w:r w:rsidRPr="004938FC">
        <w:rPr>
          <w:rFonts w:ascii="Arial" w:hAnsi="Arial" w:cs="Arial"/>
          <w:color w:val="000000"/>
          <w:sz w:val="20"/>
          <w:szCs w:val="20"/>
        </w:rPr>
        <w:t xml:space="preserve">If you are concerned that a </w:t>
      </w:r>
      <w:r w:rsidR="00983657" w:rsidRPr="004938FC">
        <w:rPr>
          <w:rFonts w:ascii="Arial" w:hAnsi="Arial" w:cs="Arial"/>
          <w:color w:val="000000"/>
          <w:sz w:val="20"/>
          <w:szCs w:val="20"/>
        </w:rPr>
        <w:t xml:space="preserve">child </w:t>
      </w:r>
      <w:r w:rsidRPr="004938FC">
        <w:rPr>
          <w:rFonts w:ascii="Arial" w:hAnsi="Arial" w:cs="Arial"/>
          <w:color w:val="000000"/>
          <w:sz w:val="20"/>
          <w:szCs w:val="20"/>
        </w:rPr>
        <w:t xml:space="preserve">might be in immediate danger or at risk of significant harm you must act immediately. </w:t>
      </w:r>
      <w:r w:rsidR="00286FD6" w:rsidRPr="004938FC">
        <w:rPr>
          <w:rFonts w:ascii="Arial" w:hAnsi="Arial" w:cs="Arial"/>
          <w:sz w:val="20"/>
          <w:szCs w:val="20"/>
        </w:rPr>
        <w:t xml:space="preserve">Do you need to take immediate action to secure the safety of the </w:t>
      </w:r>
      <w:r w:rsidR="001E4887" w:rsidRPr="004938FC">
        <w:rPr>
          <w:rFonts w:ascii="Arial" w:hAnsi="Arial" w:cs="Arial"/>
          <w:sz w:val="20"/>
          <w:szCs w:val="20"/>
        </w:rPr>
        <w:t>pupil</w:t>
      </w:r>
      <w:r w:rsidR="00286FD6" w:rsidRPr="004938FC">
        <w:rPr>
          <w:rFonts w:ascii="Arial" w:hAnsi="Arial" w:cs="Arial"/>
          <w:sz w:val="20"/>
          <w:szCs w:val="20"/>
        </w:rPr>
        <w:t xml:space="preserve">? </w:t>
      </w:r>
    </w:p>
    <w:p w14:paraId="500E52E6" w14:textId="653B098D" w:rsidR="00AA0AF1" w:rsidRPr="004938FC" w:rsidRDefault="00AA0AF1" w:rsidP="00BF2453">
      <w:pPr>
        <w:pStyle w:val="MediumGrid1-Accent21"/>
        <w:numPr>
          <w:ilvl w:val="0"/>
          <w:numId w:val="16"/>
        </w:numPr>
        <w:rPr>
          <w:rFonts w:ascii="Arial" w:hAnsi="Arial" w:cs="Arial"/>
          <w:i/>
          <w:color w:val="FF0000"/>
          <w:sz w:val="20"/>
          <w:szCs w:val="20"/>
        </w:rPr>
      </w:pPr>
      <w:r w:rsidRPr="004938FC">
        <w:rPr>
          <w:rFonts w:ascii="Arial" w:hAnsi="Arial" w:cs="Arial"/>
          <w:color w:val="000000"/>
          <w:sz w:val="20"/>
          <w:szCs w:val="20"/>
        </w:rPr>
        <w:t xml:space="preserve">Report your concerns directly to the Head teacher as soon as </w:t>
      </w:r>
      <w:r w:rsidR="004342E0" w:rsidRPr="004938FC">
        <w:rPr>
          <w:rFonts w:ascii="Arial" w:hAnsi="Arial" w:cs="Arial"/>
          <w:color w:val="000000"/>
          <w:sz w:val="20"/>
          <w:szCs w:val="20"/>
        </w:rPr>
        <w:t>possible</w:t>
      </w:r>
      <w:r w:rsidR="00512D87" w:rsidRPr="004938FC">
        <w:rPr>
          <w:rFonts w:ascii="Arial" w:hAnsi="Arial" w:cs="Arial"/>
          <w:color w:val="000000"/>
          <w:sz w:val="20"/>
          <w:szCs w:val="20"/>
        </w:rPr>
        <w:t xml:space="preserve"> (</w:t>
      </w:r>
      <w:r w:rsidR="00C26603">
        <w:rPr>
          <w:rFonts w:ascii="Arial" w:hAnsi="Arial" w:cs="Arial"/>
          <w:color w:val="000000"/>
          <w:sz w:val="20"/>
          <w:szCs w:val="20"/>
        </w:rPr>
        <w:t>Emily Holloway</w:t>
      </w:r>
      <w:r w:rsidR="00512D87" w:rsidRPr="004938FC">
        <w:rPr>
          <w:rFonts w:ascii="Arial" w:hAnsi="Arial" w:cs="Arial"/>
          <w:color w:val="000000"/>
          <w:sz w:val="20"/>
          <w:szCs w:val="20"/>
        </w:rPr>
        <w:t xml:space="preserve">) </w:t>
      </w:r>
    </w:p>
    <w:p w14:paraId="508F2030" w14:textId="77777777" w:rsidR="00AA0AF1" w:rsidRPr="004938FC" w:rsidRDefault="00AA0AF1" w:rsidP="00BF2453">
      <w:pPr>
        <w:pStyle w:val="MediumGrid1-Accent21"/>
        <w:numPr>
          <w:ilvl w:val="0"/>
          <w:numId w:val="16"/>
        </w:numPr>
        <w:rPr>
          <w:rFonts w:ascii="Arial" w:hAnsi="Arial" w:cs="Arial"/>
          <w:i/>
          <w:color w:val="FF0000"/>
          <w:sz w:val="20"/>
          <w:szCs w:val="20"/>
        </w:rPr>
      </w:pPr>
      <w:r w:rsidRPr="004938FC">
        <w:rPr>
          <w:rFonts w:ascii="Arial" w:hAnsi="Arial" w:cs="Arial"/>
          <w:color w:val="000000"/>
          <w:sz w:val="20"/>
          <w:szCs w:val="20"/>
        </w:rPr>
        <w:t>If the Head teacher is not contactable, report to the most senior member of staff on site.</w:t>
      </w:r>
    </w:p>
    <w:p w14:paraId="1DD2BB17" w14:textId="37FFCB51" w:rsidR="00AA0AF1" w:rsidRPr="004938FC" w:rsidRDefault="00AA0AF1" w:rsidP="00BF2453">
      <w:pPr>
        <w:pStyle w:val="MediumGrid1-Accent21"/>
        <w:numPr>
          <w:ilvl w:val="0"/>
          <w:numId w:val="16"/>
        </w:numPr>
        <w:rPr>
          <w:rFonts w:ascii="Arial" w:hAnsi="Arial" w:cs="Arial"/>
          <w:i/>
          <w:color w:val="FF0000"/>
          <w:sz w:val="20"/>
          <w:szCs w:val="20"/>
        </w:rPr>
      </w:pPr>
      <w:r w:rsidRPr="004938FC">
        <w:rPr>
          <w:rFonts w:ascii="Arial" w:hAnsi="Arial" w:cs="Arial"/>
          <w:color w:val="000000"/>
          <w:sz w:val="20"/>
          <w:szCs w:val="20"/>
        </w:rPr>
        <w:t xml:space="preserve">If your concerns are about the Head teacher report to the </w:t>
      </w:r>
      <w:r w:rsidR="005C6109" w:rsidRPr="004938FC">
        <w:rPr>
          <w:rFonts w:ascii="Arial" w:hAnsi="Arial" w:cs="Arial"/>
          <w:color w:val="000000"/>
          <w:sz w:val="20"/>
          <w:szCs w:val="20"/>
        </w:rPr>
        <w:t xml:space="preserve">CEO </w:t>
      </w:r>
      <w:r w:rsidRPr="004938FC">
        <w:rPr>
          <w:rFonts w:ascii="Arial" w:hAnsi="Arial" w:cs="Arial"/>
          <w:color w:val="000000"/>
          <w:sz w:val="20"/>
          <w:szCs w:val="20"/>
        </w:rPr>
        <w:t xml:space="preserve">directly. </w:t>
      </w:r>
    </w:p>
    <w:p w14:paraId="59B2B98C" w14:textId="77777777" w:rsidR="00AA0AF1" w:rsidRPr="004938FC" w:rsidRDefault="00AA0AF1" w:rsidP="00AA0AF1">
      <w:pPr>
        <w:outlineLvl w:val="0"/>
        <w:rPr>
          <w:rFonts w:ascii="Arial" w:hAnsi="Arial" w:cs="Arial"/>
          <w:color w:val="000000"/>
          <w:sz w:val="20"/>
          <w:szCs w:val="20"/>
          <w:u w:val="single"/>
        </w:rPr>
      </w:pPr>
      <w:r w:rsidRPr="004938FC">
        <w:rPr>
          <w:rFonts w:ascii="Arial" w:hAnsi="Arial" w:cs="Arial"/>
          <w:color w:val="000000"/>
          <w:sz w:val="20"/>
          <w:szCs w:val="20"/>
          <w:u w:val="single"/>
        </w:rPr>
        <w:t xml:space="preserve">Step 2 </w:t>
      </w:r>
    </w:p>
    <w:p w14:paraId="388526C5" w14:textId="5146CB0B" w:rsidR="00AA0AF1" w:rsidRPr="004938FC" w:rsidRDefault="00AA0AF1" w:rsidP="00BF2453">
      <w:pPr>
        <w:pStyle w:val="MediumGrid1-Accent21"/>
        <w:numPr>
          <w:ilvl w:val="0"/>
          <w:numId w:val="17"/>
        </w:numPr>
        <w:rPr>
          <w:rFonts w:ascii="Arial" w:hAnsi="Arial" w:cs="Arial"/>
          <w:color w:val="000000"/>
          <w:sz w:val="20"/>
          <w:szCs w:val="20"/>
        </w:rPr>
      </w:pPr>
      <w:r w:rsidRPr="004938FC">
        <w:rPr>
          <w:rFonts w:ascii="Arial" w:hAnsi="Arial" w:cs="Arial"/>
          <w:color w:val="000000"/>
          <w:sz w:val="20"/>
          <w:szCs w:val="20"/>
        </w:rPr>
        <w:t>Record your concerns using the school's 'Concern/Disclosure' form</w:t>
      </w:r>
      <w:r w:rsidR="00E4163D" w:rsidRPr="004938FC">
        <w:rPr>
          <w:rFonts w:ascii="Arial" w:hAnsi="Arial" w:cs="Arial"/>
          <w:color w:val="FF0000"/>
          <w:sz w:val="20"/>
          <w:szCs w:val="20"/>
        </w:rPr>
        <w:t xml:space="preserve"> </w:t>
      </w:r>
      <w:r w:rsidR="00E4163D" w:rsidRPr="004938FC">
        <w:rPr>
          <w:rFonts w:ascii="Arial" w:hAnsi="Arial" w:cs="Arial"/>
          <w:color w:val="000000"/>
          <w:sz w:val="20"/>
          <w:szCs w:val="20"/>
        </w:rPr>
        <w:t>(see Appendix 5)</w:t>
      </w:r>
      <w:r w:rsidRPr="004938FC">
        <w:rPr>
          <w:rFonts w:ascii="Arial" w:hAnsi="Arial" w:cs="Arial"/>
          <w:color w:val="000000"/>
          <w:sz w:val="20"/>
          <w:szCs w:val="20"/>
        </w:rPr>
        <w:t xml:space="preserve">, as soon as possible. </w:t>
      </w:r>
    </w:p>
    <w:p w14:paraId="672D3785" w14:textId="77777777" w:rsidR="00503738" w:rsidRPr="004938FC" w:rsidRDefault="00503738" w:rsidP="00BF2453">
      <w:pPr>
        <w:pStyle w:val="MediumGrid1-Accent21"/>
        <w:numPr>
          <w:ilvl w:val="0"/>
          <w:numId w:val="17"/>
        </w:numPr>
        <w:rPr>
          <w:rFonts w:ascii="Arial" w:hAnsi="Arial" w:cs="Arial"/>
          <w:b/>
          <w:bCs/>
          <w:color w:val="000000"/>
          <w:sz w:val="20"/>
          <w:szCs w:val="20"/>
        </w:rPr>
      </w:pPr>
      <w:r w:rsidRPr="004938FC">
        <w:rPr>
          <w:rFonts w:ascii="Arial" w:hAnsi="Arial" w:cs="Arial"/>
          <w:b/>
          <w:bCs/>
          <w:iCs/>
          <w:color w:val="000000"/>
          <w:sz w:val="20"/>
          <w:szCs w:val="20"/>
        </w:rPr>
        <w:lastRenderedPageBreak/>
        <w:t>Staff should NOT record allegations or concerns about adults working or volunteering with pupils on electronic pupil record systems.</w:t>
      </w:r>
    </w:p>
    <w:p w14:paraId="4CB7CEFE" w14:textId="77777777" w:rsidR="00AA0AF1" w:rsidRPr="004938FC" w:rsidRDefault="00AA0AF1" w:rsidP="00BF2453">
      <w:pPr>
        <w:pStyle w:val="MediumGrid1-Accent21"/>
        <w:numPr>
          <w:ilvl w:val="0"/>
          <w:numId w:val="17"/>
        </w:numPr>
        <w:rPr>
          <w:rFonts w:ascii="Arial" w:hAnsi="Arial" w:cs="Arial"/>
          <w:color w:val="000000"/>
          <w:sz w:val="20"/>
          <w:szCs w:val="20"/>
        </w:rPr>
      </w:pPr>
      <w:r w:rsidRPr="004938FC">
        <w:rPr>
          <w:rFonts w:ascii="Arial" w:hAnsi="Arial" w:cs="Arial"/>
          <w:color w:val="000000"/>
          <w:sz w:val="20"/>
          <w:szCs w:val="20"/>
        </w:rPr>
        <w:t>Remember to record the full date and time, your name and role and keep your record as factual as possible.</w:t>
      </w:r>
    </w:p>
    <w:p w14:paraId="428CD2C5" w14:textId="77777777" w:rsidR="00AA0AF1" w:rsidRPr="004938FC" w:rsidRDefault="00AA0AF1" w:rsidP="00BF2453">
      <w:pPr>
        <w:pStyle w:val="MediumGrid1-Accent21"/>
        <w:numPr>
          <w:ilvl w:val="0"/>
          <w:numId w:val="17"/>
        </w:numPr>
        <w:rPr>
          <w:rFonts w:ascii="Arial" w:hAnsi="Arial" w:cs="Arial"/>
          <w:color w:val="000000"/>
          <w:sz w:val="20"/>
          <w:szCs w:val="20"/>
        </w:rPr>
      </w:pPr>
      <w:r w:rsidRPr="004938FC">
        <w:rPr>
          <w:rFonts w:ascii="Arial" w:hAnsi="Arial" w:cs="Arial"/>
          <w:color w:val="000000"/>
          <w:sz w:val="20"/>
          <w:szCs w:val="20"/>
        </w:rPr>
        <w:t>If a concern/disclosure form is unavailable, handwritten notes can be made on a piece of paper. (This must be retained, even if the notes are subsequently written up onto a form).</w:t>
      </w:r>
    </w:p>
    <w:p w14:paraId="2F7EAA02" w14:textId="77777777" w:rsidR="00AA0AF1" w:rsidRPr="004938FC" w:rsidRDefault="00AA0AF1" w:rsidP="00AA0AF1">
      <w:pPr>
        <w:outlineLvl w:val="0"/>
        <w:rPr>
          <w:rFonts w:ascii="Arial" w:hAnsi="Arial" w:cs="Arial"/>
          <w:color w:val="000000"/>
          <w:sz w:val="20"/>
          <w:szCs w:val="20"/>
          <w:u w:val="single"/>
        </w:rPr>
      </w:pPr>
      <w:r w:rsidRPr="004938FC">
        <w:rPr>
          <w:rFonts w:ascii="Arial" w:hAnsi="Arial" w:cs="Arial"/>
          <w:color w:val="000000"/>
          <w:sz w:val="20"/>
          <w:szCs w:val="20"/>
          <w:u w:val="single"/>
        </w:rPr>
        <w:t xml:space="preserve">Step 3 </w:t>
      </w:r>
    </w:p>
    <w:p w14:paraId="294CCB6C" w14:textId="77777777" w:rsidR="00AA0AF1" w:rsidRPr="004938FC" w:rsidRDefault="00AA0AF1" w:rsidP="00BF2453">
      <w:pPr>
        <w:pStyle w:val="MediumGrid1-Accent21"/>
        <w:numPr>
          <w:ilvl w:val="0"/>
          <w:numId w:val="18"/>
        </w:numPr>
        <w:rPr>
          <w:rFonts w:ascii="Arial" w:hAnsi="Arial" w:cs="Arial"/>
          <w:color w:val="000000"/>
          <w:sz w:val="20"/>
          <w:szCs w:val="20"/>
        </w:rPr>
      </w:pPr>
      <w:r w:rsidRPr="004938FC">
        <w:rPr>
          <w:rFonts w:ascii="Arial" w:hAnsi="Arial" w:cs="Arial"/>
          <w:color w:val="000000"/>
          <w:sz w:val="20"/>
          <w:szCs w:val="20"/>
        </w:rPr>
        <w:t>Record what action you are taking, for example record the name of the member of staff you have reported to.</w:t>
      </w:r>
    </w:p>
    <w:p w14:paraId="0224A6A9" w14:textId="4D2413FF" w:rsidR="00AA0AF1" w:rsidRPr="004938FC" w:rsidRDefault="00AA0AF1" w:rsidP="00BF2453">
      <w:pPr>
        <w:pStyle w:val="MediumGrid1-Accent21"/>
        <w:numPr>
          <w:ilvl w:val="0"/>
          <w:numId w:val="18"/>
        </w:numPr>
        <w:rPr>
          <w:rFonts w:ascii="Arial" w:hAnsi="Arial" w:cs="Arial"/>
          <w:color w:val="000000"/>
          <w:sz w:val="20"/>
          <w:szCs w:val="20"/>
        </w:rPr>
      </w:pPr>
      <w:r w:rsidRPr="004938FC">
        <w:rPr>
          <w:rFonts w:ascii="Arial" w:hAnsi="Arial" w:cs="Arial"/>
          <w:color w:val="000000"/>
          <w:sz w:val="20"/>
          <w:szCs w:val="20"/>
        </w:rPr>
        <w:t>The original concern form should be passed to the Head teacher</w:t>
      </w:r>
      <w:r w:rsidR="004922A9" w:rsidRPr="004938FC">
        <w:rPr>
          <w:rFonts w:ascii="Arial" w:hAnsi="Arial" w:cs="Arial"/>
          <w:color w:val="000000"/>
          <w:sz w:val="20"/>
          <w:szCs w:val="20"/>
        </w:rPr>
        <w:t xml:space="preserve"> or the </w:t>
      </w:r>
      <w:r w:rsidR="00FA4EEF" w:rsidRPr="004938FC">
        <w:rPr>
          <w:rFonts w:ascii="Arial" w:hAnsi="Arial" w:cs="Arial"/>
          <w:color w:val="000000"/>
          <w:sz w:val="20"/>
          <w:szCs w:val="20"/>
        </w:rPr>
        <w:t>CEO</w:t>
      </w:r>
      <w:r w:rsidR="004922A9" w:rsidRPr="004938FC">
        <w:rPr>
          <w:rFonts w:ascii="Arial" w:hAnsi="Arial" w:cs="Arial"/>
          <w:color w:val="000000"/>
          <w:sz w:val="20"/>
          <w:szCs w:val="20"/>
        </w:rPr>
        <w:t>,</w:t>
      </w:r>
      <w:r w:rsidR="00FA4EEF" w:rsidRPr="004938FC">
        <w:rPr>
          <w:rFonts w:ascii="Arial" w:hAnsi="Arial" w:cs="Arial"/>
          <w:color w:val="000000"/>
          <w:sz w:val="20"/>
          <w:szCs w:val="20"/>
        </w:rPr>
        <w:t xml:space="preserve"> </w:t>
      </w:r>
      <w:r w:rsidR="004922A9" w:rsidRPr="004938FC">
        <w:rPr>
          <w:rFonts w:ascii="Arial" w:hAnsi="Arial" w:cs="Arial"/>
          <w:color w:val="000000"/>
          <w:sz w:val="20"/>
          <w:szCs w:val="20"/>
        </w:rPr>
        <w:t>if the concern/allegation involves the Head teacher.</w:t>
      </w:r>
      <w:r w:rsidRPr="004938FC">
        <w:rPr>
          <w:rFonts w:ascii="Arial" w:hAnsi="Arial" w:cs="Arial"/>
          <w:color w:val="000000"/>
          <w:sz w:val="20"/>
          <w:szCs w:val="20"/>
        </w:rPr>
        <w:t xml:space="preserve"> Copies should not be retained by you.</w:t>
      </w:r>
      <w:r w:rsidRPr="004938FC">
        <w:rPr>
          <w:rFonts w:ascii="Arial" w:hAnsi="Arial" w:cs="Arial"/>
          <w:color w:val="0070C0"/>
          <w:sz w:val="20"/>
          <w:szCs w:val="20"/>
        </w:rPr>
        <w:t xml:space="preserve"> </w:t>
      </w:r>
    </w:p>
    <w:p w14:paraId="2583EE3E" w14:textId="77777777" w:rsidR="003C6BA7" w:rsidRPr="004938FC" w:rsidRDefault="00AA0AF1" w:rsidP="003C6BA7">
      <w:pPr>
        <w:pStyle w:val="MediumGrid1-Accent21"/>
        <w:numPr>
          <w:ilvl w:val="0"/>
          <w:numId w:val="19"/>
        </w:numPr>
        <w:rPr>
          <w:rFonts w:ascii="Arial" w:hAnsi="Arial" w:cs="Arial"/>
          <w:color w:val="000000"/>
          <w:sz w:val="20"/>
          <w:szCs w:val="20"/>
        </w:rPr>
      </w:pPr>
      <w:r w:rsidRPr="004938FC">
        <w:rPr>
          <w:rFonts w:ascii="Arial" w:hAnsi="Arial" w:cs="Arial"/>
          <w:color w:val="000000"/>
          <w:sz w:val="20"/>
          <w:szCs w:val="20"/>
        </w:rPr>
        <w:t xml:space="preserve">If the person you have reported the concern to does not take your concern seriously, you must escalate your concern to the </w:t>
      </w:r>
      <w:r w:rsidR="004342E0" w:rsidRPr="004938FC">
        <w:rPr>
          <w:rFonts w:ascii="Arial" w:hAnsi="Arial" w:cs="Arial"/>
          <w:color w:val="000000"/>
          <w:sz w:val="20"/>
          <w:szCs w:val="20"/>
        </w:rPr>
        <w:t xml:space="preserve">CEO. </w:t>
      </w:r>
      <w:r w:rsidRPr="004938FC">
        <w:rPr>
          <w:rFonts w:ascii="Arial" w:hAnsi="Arial" w:cs="Arial"/>
          <w:color w:val="000000"/>
          <w:sz w:val="20"/>
          <w:szCs w:val="20"/>
        </w:rPr>
        <w:t xml:space="preserve">Ultimately anyone can report a safeguarding concern about an adult working with </w:t>
      </w:r>
      <w:r w:rsidR="00294CA8" w:rsidRPr="004938FC">
        <w:rPr>
          <w:rFonts w:ascii="Arial" w:hAnsi="Arial" w:cs="Arial"/>
          <w:color w:val="000000"/>
          <w:sz w:val="20"/>
          <w:szCs w:val="20"/>
        </w:rPr>
        <w:t>children</w:t>
      </w:r>
      <w:r w:rsidRPr="004938FC">
        <w:rPr>
          <w:rFonts w:ascii="Arial" w:hAnsi="Arial" w:cs="Arial"/>
          <w:color w:val="000000"/>
          <w:sz w:val="20"/>
          <w:szCs w:val="20"/>
        </w:rPr>
        <w:t xml:space="preserve"> into the local authority, asking to speak to the Local Authority Designated Officer (</w:t>
      </w:r>
      <w:proofErr w:type="gramStart"/>
      <w:r w:rsidRPr="004938FC">
        <w:rPr>
          <w:rFonts w:ascii="Arial" w:hAnsi="Arial" w:cs="Arial"/>
          <w:color w:val="000000"/>
          <w:sz w:val="20"/>
          <w:szCs w:val="20"/>
        </w:rPr>
        <w:t>LADO)</w:t>
      </w:r>
      <w:r w:rsidR="003C6BA7" w:rsidRPr="004938FC">
        <w:rPr>
          <w:rFonts w:ascii="Arial" w:hAnsi="Arial" w:cs="Arial"/>
          <w:color w:val="000000"/>
          <w:sz w:val="20"/>
          <w:szCs w:val="20"/>
        </w:rPr>
        <w:t xml:space="preserve"> </w:t>
      </w:r>
      <w:r w:rsidR="00286FD6" w:rsidRPr="004938FC">
        <w:rPr>
          <w:rFonts w:ascii="Arial" w:hAnsi="Arial" w:cs="Arial"/>
          <w:color w:val="000000"/>
          <w:sz w:val="20"/>
          <w:szCs w:val="20"/>
        </w:rPr>
        <w:t xml:space="preserve"> See</w:t>
      </w:r>
      <w:proofErr w:type="gramEnd"/>
      <w:r w:rsidR="00286FD6" w:rsidRPr="004938FC">
        <w:rPr>
          <w:rFonts w:ascii="Arial" w:hAnsi="Arial" w:cs="Arial"/>
          <w:color w:val="000000"/>
          <w:sz w:val="20"/>
          <w:szCs w:val="20"/>
        </w:rPr>
        <w:t xml:space="preserve"> Quick Reference Contact Guide on page 2.</w:t>
      </w:r>
    </w:p>
    <w:p w14:paraId="29E9588B" w14:textId="752E2102" w:rsidR="00FF771D" w:rsidRPr="004938FC" w:rsidRDefault="003C6BA7" w:rsidP="003C6BA7">
      <w:pPr>
        <w:pStyle w:val="MediumGrid1-Accent21"/>
        <w:numPr>
          <w:ilvl w:val="0"/>
          <w:numId w:val="19"/>
        </w:numPr>
        <w:rPr>
          <w:rFonts w:ascii="Arial" w:hAnsi="Arial" w:cs="Arial"/>
          <w:iCs/>
          <w:sz w:val="20"/>
          <w:szCs w:val="20"/>
        </w:rPr>
      </w:pPr>
      <w:r w:rsidRPr="004938FC">
        <w:rPr>
          <w:rFonts w:ascii="Arial" w:hAnsi="Arial" w:cs="Arial"/>
          <w:iCs/>
          <w:sz w:val="20"/>
          <w:szCs w:val="20"/>
        </w:rPr>
        <w:t>The Head</w:t>
      </w:r>
      <w:r w:rsidR="00120A9E" w:rsidRPr="004938FC">
        <w:rPr>
          <w:rFonts w:ascii="Arial" w:hAnsi="Arial" w:cs="Arial"/>
          <w:iCs/>
          <w:sz w:val="20"/>
          <w:szCs w:val="20"/>
        </w:rPr>
        <w:t xml:space="preserve"> </w:t>
      </w:r>
      <w:r w:rsidRPr="004938FC">
        <w:rPr>
          <w:rFonts w:ascii="Arial" w:hAnsi="Arial" w:cs="Arial"/>
          <w:iCs/>
          <w:sz w:val="20"/>
          <w:szCs w:val="20"/>
        </w:rPr>
        <w:t>teacher/</w:t>
      </w:r>
      <w:r w:rsidR="004B3060" w:rsidRPr="004938FC">
        <w:rPr>
          <w:rFonts w:ascii="Arial" w:hAnsi="Arial" w:cs="Arial"/>
          <w:iCs/>
          <w:sz w:val="20"/>
          <w:szCs w:val="20"/>
        </w:rPr>
        <w:t>CEO</w:t>
      </w:r>
      <w:r w:rsidRPr="004938FC">
        <w:rPr>
          <w:rFonts w:ascii="Arial" w:hAnsi="Arial" w:cs="Arial"/>
          <w:iCs/>
          <w:sz w:val="20"/>
          <w:szCs w:val="20"/>
        </w:rPr>
        <w:t xml:space="preserve"> is responsible to report all allegations to The White Horse Federation. This must be reported to the Trust </w:t>
      </w:r>
      <w:r w:rsidR="00CD3A45" w:rsidRPr="004938FC">
        <w:rPr>
          <w:rFonts w:ascii="Arial" w:hAnsi="Arial" w:cs="Arial"/>
          <w:iCs/>
          <w:sz w:val="20"/>
          <w:szCs w:val="20"/>
        </w:rPr>
        <w:t>HR</w:t>
      </w:r>
      <w:r w:rsidR="004660DF" w:rsidRPr="004938FC">
        <w:rPr>
          <w:rFonts w:ascii="Arial" w:hAnsi="Arial" w:cs="Arial"/>
          <w:iCs/>
          <w:sz w:val="20"/>
          <w:szCs w:val="20"/>
        </w:rPr>
        <w:t>.</w:t>
      </w:r>
    </w:p>
    <w:p w14:paraId="77F68CEE" w14:textId="77777777" w:rsidR="00AA0AF1" w:rsidRPr="004938FC" w:rsidRDefault="00AA0AF1" w:rsidP="00AA0AF1">
      <w:pPr>
        <w:pStyle w:val="MediumGrid1-Accent21"/>
        <w:rPr>
          <w:rFonts w:ascii="Arial" w:hAnsi="Arial" w:cs="Arial"/>
          <w:b/>
          <w:bCs/>
          <w:color w:val="000000"/>
          <w:sz w:val="20"/>
          <w:szCs w:val="20"/>
        </w:rPr>
      </w:pPr>
    </w:p>
    <w:p w14:paraId="48898EC1" w14:textId="7732250F" w:rsidR="00AA0AF1" w:rsidRPr="004938FC" w:rsidRDefault="00087706" w:rsidP="00AA0AF1">
      <w:pPr>
        <w:pStyle w:val="MediumGrid1-Accent21"/>
        <w:rPr>
          <w:rFonts w:ascii="Arial" w:hAnsi="Arial" w:cs="Arial"/>
          <w:b/>
          <w:bCs/>
          <w:color w:val="000000"/>
          <w:sz w:val="20"/>
          <w:szCs w:val="20"/>
        </w:rPr>
      </w:pPr>
      <w:r w:rsidRPr="004938FC">
        <w:rPr>
          <w:rFonts w:ascii="Arial" w:hAnsi="Arial" w:cs="Arial"/>
          <w:b/>
          <w:bCs/>
          <w:color w:val="000000"/>
          <w:sz w:val="20"/>
          <w:szCs w:val="20"/>
        </w:rPr>
        <w:t>The Role of the Head teacher</w:t>
      </w:r>
      <w:r w:rsidR="003C6BA7" w:rsidRPr="004938FC">
        <w:rPr>
          <w:rFonts w:ascii="Arial" w:hAnsi="Arial" w:cs="Arial"/>
          <w:b/>
          <w:bCs/>
          <w:color w:val="000000"/>
          <w:sz w:val="20"/>
          <w:szCs w:val="20"/>
        </w:rPr>
        <w:t xml:space="preserve"> or </w:t>
      </w:r>
      <w:r w:rsidRPr="004938FC">
        <w:rPr>
          <w:rFonts w:ascii="Arial" w:hAnsi="Arial" w:cs="Arial"/>
          <w:b/>
          <w:bCs/>
          <w:color w:val="000000"/>
          <w:sz w:val="20"/>
          <w:szCs w:val="20"/>
        </w:rPr>
        <w:t xml:space="preserve">CEO when dealing with low level concerns or allegations involving adults who work/volunteer with </w:t>
      </w:r>
      <w:r w:rsidR="00983657" w:rsidRPr="004938FC">
        <w:rPr>
          <w:rFonts w:ascii="Arial" w:hAnsi="Arial" w:cs="Arial"/>
          <w:b/>
          <w:bCs/>
          <w:color w:val="000000"/>
          <w:sz w:val="20"/>
          <w:szCs w:val="20"/>
        </w:rPr>
        <w:t>children</w:t>
      </w:r>
    </w:p>
    <w:p w14:paraId="60366B89" w14:textId="77777777" w:rsidR="00797BAE" w:rsidRPr="004938FC" w:rsidRDefault="00797BAE" w:rsidP="00797BAE">
      <w:pPr>
        <w:pStyle w:val="MediumGrid1-Accent21"/>
        <w:ind w:left="0"/>
        <w:outlineLvl w:val="0"/>
        <w:rPr>
          <w:rFonts w:ascii="Arial" w:hAnsi="Arial" w:cs="Arial"/>
          <w:color w:val="000000"/>
          <w:sz w:val="20"/>
          <w:szCs w:val="20"/>
        </w:rPr>
      </w:pPr>
      <w:r w:rsidRPr="004938FC">
        <w:rPr>
          <w:rFonts w:ascii="Arial" w:hAnsi="Arial" w:cs="Arial"/>
          <w:color w:val="000000"/>
          <w:sz w:val="20"/>
          <w:szCs w:val="20"/>
        </w:rPr>
        <w:t xml:space="preserve"> </w:t>
      </w:r>
    </w:p>
    <w:p w14:paraId="22C8566A" w14:textId="5A60BAA3" w:rsidR="00797BAE" w:rsidRPr="004938FC" w:rsidRDefault="00797BAE" w:rsidP="00BF2453">
      <w:pPr>
        <w:pStyle w:val="MediumGrid1-Accent21"/>
        <w:numPr>
          <w:ilvl w:val="0"/>
          <w:numId w:val="19"/>
        </w:numPr>
        <w:outlineLvl w:val="0"/>
        <w:rPr>
          <w:rFonts w:ascii="Arial" w:hAnsi="Arial" w:cs="Arial"/>
          <w:color w:val="000000"/>
          <w:sz w:val="20"/>
          <w:szCs w:val="20"/>
        </w:rPr>
      </w:pPr>
      <w:r w:rsidRPr="004938FC">
        <w:rPr>
          <w:rFonts w:ascii="Arial" w:hAnsi="Arial" w:cs="Arial"/>
          <w:color w:val="000000"/>
          <w:sz w:val="20"/>
          <w:szCs w:val="20"/>
        </w:rPr>
        <w:t>The Head teacher</w:t>
      </w:r>
      <w:r w:rsidR="003C6BA7" w:rsidRPr="004938FC">
        <w:rPr>
          <w:rFonts w:ascii="Arial" w:hAnsi="Arial" w:cs="Arial"/>
          <w:color w:val="000000"/>
          <w:sz w:val="20"/>
          <w:szCs w:val="20"/>
        </w:rPr>
        <w:t xml:space="preserve"> or </w:t>
      </w:r>
      <w:r w:rsidR="00FD3E05" w:rsidRPr="004938FC">
        <w:rPr>
          <w:rFonts w:ascii="Arial" w:hAnsi="Arial" w:cs="Arial"/>
          <w:color w:val="000000"/>
          <w:sz w:val="20"/>
          <w:szCs w:val="20"/>
        </w:rPr>
        <w:t>CEO</w:t>
      </w:r>
      <w:r w:rsidR="007E754C" w:rsidRPr="004938FC">
        <w:rPr>
          <w:rFonts w:ascii="Arial" w:hAnsi="Arial" w:cs="Arial"/>
          <w:color w:val="000000"/>
          <w:sz w:val="20"/>
          <w:szCs w:val="20"/>
        </w:rPr>
        <w:t xml:space="preserve"> </w:t>
      </w:r>
      <w:r w:rsidRPr="004938FC">
        <w:rPr>
          <w:rFonts w:ascii="Arial" w:hAnsi="Arial" w:cs="Arial"/>
          <w:color w:val="000000"/>
          <w:sz w:val="20"/>
          <w:szCs w:val="20"/>
        </w:rPr>
        <w:t xml:space="preserve">will consider the information in the report and initial consideration will be given as to whether this indicates that the person </w:t>
      </w:r>
      <w:proofErr w:type="gramStart"/>
      <w:r w:rsidRPr="004938FC">
        <w:rPr>
          <w:rFonts w:ascii="Arial" w:hAnsi="Arial" w:cs="Arial"/>
          <w:color w:val="000000"/>
          <w:sz w:val="20"/>
          <w:szCs w:val="20"/>
        </w:rPr>
        <w:t>would</w:t>
      </w:r>
      <w:proofErr w:type="gramEnd"/>
      <w:r w:rsidRPr="004938FC">
        <w:rPr>
          <w:rFonts w:ascii="Arial" w:hAnsi="Arial" w:cs="Arial"/>
          <w:color w:val="000000"/>
          <w:sz w:val="20"/>
          <w:szCs w:val="20"/>
        </w:rPr>
        <w:t xml:space="preserve"> pose a risk of harm if they continue to work in close or regular contact with </w:t>
      </w:r>
      <w:r w:rsidR="00294CA8" w:rsidRPr="004938FC">
        <w:rPr>
          <w:rFonts w:ascii="Arial" w:hAnsi="Arial" w:cs="Arial"/>
          <w:color w:val="000000"/>
          <w:sz w:val="20"/>
          <w:szCs w:val="20"/>
        </w:rPr>
        <w:t>children</w:t>
      </w:r>
      <w:r w:rsidRPr="004938FC">
        <w:rPr>
          <w:rFonts w:ascii="Arial" w:hAnsi="Arial" w:cs="Arial"/>
          <w:color w:val="000000"/>
          <w:sz w:val="20"/>
          <w:szCs w:val="20"/>
        </w:rPr>
        <w:t xml:space="preserve"> in their present position or in any capacity. </w:t>
      </w:r>
    </w:p>
    <w:p w14:paraId="7483B936" w14:textId="77777777" w:rsidR="00514407" w:rsidRPr="004938FC" w:rsidRDefault="00514407" w:rsidP="00514407">
      <w:pPr>
        <w:pStyle w:val="MediumGrid1-Accent21"/>
        <w:ind w:left="0"/>
        <w:rPr>
          <w:rFonts w:ascii="Arial" w:hAnsi="Arial" w:cs="Arial"/>
          <w:color w:val="000000"/>
          <w:sz w:val="20"/>
          <w:szCs w:val="20"/>
        </w:rPr>
      </w:pPr>
    </w:p>
    <w:p w14:paraId="1730D18B" w14:textId="405769D4" w:rsidR="00797BAE" w:rsidRPr="004938FC" w:rsidRDefault="009F0B58" w:rsidP="00514407">
      <w:pPr>
        <w:pStyle w:val="MediumGrid1-Accent21"/>
        <w:ind w:left="0"/>
        <w:rPr>
          <w:rFonts w:ascii="Arial" w:hAnsi="Arial" w:cs="Arial"/>
          <w:color w:val="000000"/>
          <w:sz w:val="20"/>
          <w:szCs w:val="20"/>
        </w:rPr>
      </w:pPr>
      <w:r w:rsidRPr="004938FC">
        <w:rPr>
          <w:rFonts w:ascii="Arial" w:hAnsi="Arial" w:cs="Arial"/>
          <w:color w:val="000000"/>
          <w:sz w:val="20"/>
          <w:szCs w:val="20"/>
        </w:rPr>
        <w:t>Is there</w:t>
      </w:r>
      <w:r w:rsidR="00797BAE" w:rsidRPr="004938FC">
        <w:rPr>
          <w:rFonts w:ascii="Arial" w:hAnsi="Arial" w:cs="Arial"/>
          <w:color w:val="000000"/>
          <w:sz w:val="20"/>
          <w:szCs w:val="20"/>
        </w:rPr>
        <w:t xml:space="preserve"> evidence to suggest that</w:t>
      </w:r>
      <w:r w:rsidR="00087706" w:rsidRPr="004938FC">
        <w:rPr>
          <w:rFonts w:ascii="Arial" w:hAnsi="Arial" w:cs="Arial"/>
          <w:color w:val="000000"/>
          <w:sz w:val="20"/>
          <w:szCs w:val="20"/>
        </w:rPr>
        <w:t xml:space="preserve"> the harms threshold has been </w:t>
      </w:r>
      <w:proofErr w:type="gramStart"/>
      <w:r w:rsidR="00087706" w:rsidRPr="004938FC">
        <w:rPr>
          <w:rFonts w:ascii="Arial" w:hAnsi="Arial" w:cs="Arial"/>
          <w:color w:val="000000"/>
          <w:sz w:val="20"/>
          <w:szCs w:val="20"/>
        </w:rPr>
        <w:t>met</w:t>
      </w:r>
      <w:r w:rsidR="00797BAE" w:rsidRPr="004938FC">
        <w:rPr>
          <w:rFonts w:ascii="Arial" w:hAnsi="Arial" w:cs="Arial"/>
          <w:color w:val="000000"/>
          <w:sz w:val="20"/>
          <w:szCs w:val="20"/>
        </w:rPr>
        <w:t>:-</w:t>
      </w:r>
      <w:proofErr w:type="gramEnd"/>
    </w:p>
    <w:p w14:paraId="46E389A7" w14:textId="77777777" w:rsidR="00797BAE" w:rsidRPr="004938FC" w:rsidRDefault="00797BAE" w:rsidP="00797BAE">
      <w:pPr>
        <w:pStyle w:val="MediumGrid1-Accent21"/>
        <w:rPr>
          <w:rFonts w:ascii="Arial" w:hAnsi="Arial" w:cs="Arial"/>
          <w:color w:val="000000"/>
          <w:sz w:val="20"/>
          <w:szCs w:val="20"/>
        </w:rPr>
      </w:pPr>
    </w:p>
    <w:p w14:paraId="2224A270" w14:textId="77777777" w:rsidR="00797BAE" w:rsidRPr="004938FC" w:rsidRDefault="00797BAE" w:rsidP="00BF2453">
      <w:pPr>
        <w:pStyle w:val="MediumGrid1-Accent21"/>
        <w:numPr>
          <w:ilvl w:val="0"/>
          <w:numId w:val="19"/>
        </w:numPr>
        <w:rPr>
          <w:rFonts w:ascii="Arial" w:hAnsi="Arial" w:cs="Arial"/>
          <w:color w:val="000000"/>
          <w:sz w:val="20"/>
          <w:szCs w:val="20"/>
        </w:rPr>
      </w:pPr>
      <w:r w:rsidRPr="004938FC">
        <w:rPr>
          <w:rFonts w:ascii="Arial" w:hAnsi="Arial" w:cs="Arial"/>
          <w:color w:val="000000"/>
          <w:sz w:val="20"/>
          <w:szCs w:val="20"/>
        </w:rPr>
        <w:t xml:space="preserve">the person has behaved in a way that has harmed a </w:t>
      </w:r>
      <w:r w:rsidR="00985D1C" w:rsidRPr="004938FC">
        <w:rPr>
          <w:rFonts w:ascii="Arial" w:hAnsi="Arial" w:cs="Arial"/>
          <w:color w:val="000000"/>
          <w:sz w:val="20"/>
          <w:szCs w:val="20"/>
        </w:rPr>
        <w:t>child</w:t>
      </w:r>
      <w:r w:rsidRPr="004938FC">
        <w:rPr>
          <w:rFonts w:ascii="Arial" w:hAnsi="Arial" w:cs="Arial"/>
          <w:color w:val="000000"/>
          <w:sz w:val="20"/>
          <w:szCs w:val="20"/>
        </w:rPr>
        <w:t xml:space="preserve">, or may have harmed a </w:t>
      </w:r>
      <w:proofErr w:type="gramStart"/>
      <w:r w:rsidR="00985D1C" w:rsidRPr="004938FC">
        <w:rPr>
          <w:rFonts w:ascii="Arial" w:hAnsi="Arial" w:cs="Arial"/>
          <w:color w:val="000000"/>
          <w:sz w:val="20"/>
          <w:szCs w:val="20"/>
        </w:rPr>
        <w:t>child</w:t>
      </w:r>
      <w:r w:rsidRPr="004938FC">
        <w:rPr>
          <w:rFonts w:ascii="Arial" w:hAnsi="Arial" w:cs="Arial"/>
          <w:color w:val="000000"/>
          <w:sz w:val="20"/>
          <w:szCs w:val="20"/>
        </w:rPr>
        <w:t>;</w:t>
      </w:r>
      <w:proofErr w:type="gramEnd"/>
    </w:p>
    <w:p w14:paraId="72786333" w14:textId="77777777" w:rsidR="00797BAE" w:rsidRPr="004938FC" w:rsidRDefault="00797BAE" w:rsidP="00BF2453">
      <w:pPr>
        <w:pStyle w:val="MediumGrid1-Accent21"/>
        <w:numPr>
          <w:ilvl w:val="0"/>
          <w:numId w:val="19"/>
        </w:numPr>
        <w:rPr>
          <w:rFonts w:ascii="Arial" w:hAnsi="Arial" w:cs="Arial"/>
          <w:color w:val="000000"/>
          <w:sz w:val="20"/>
          <w:szCs w:val="20"/>
        </w:rPr>
      </w:pPr>
      <w:r w:rsidRPr="004938FC">
        <w:rPr>
          <w:rFonts w:ascii="Arial" w:hAnsi="Arial" w:cs="Arial"/>
          <w:color w:val="000000"/>
          <w:sz w:val="20"/>
          <w:szCs w:val="20"/>
        </w:rPr>
        <w:t xml:space="preserve">the person has possibly committed a criminal offence against or related to a </w:t>
      </w:r>
      <w:r w:rsidR="00985D1C" w:rsidRPr="004938FC">
        <w:rPr>
          <w:rFonts w:ascii="Arial" w:hAnsi="Arial" w:cs="Arial"/>
          <w:color w:val="000000"/>
          <w:sz w:val="20"/>
          <w:szCs w:val="20"/>
        </w:rPr>
        <w:t>child</w:t>
      </w:r>
      <w:r w:rsidRPr="004938FC">
        <w:rPr>
          <w:rFonts w:ascii="Arial" w:hAnsi="Arial" w:cs="Arial"/>
          <w:color w:val="000000"/>
          <w:sz w:val="20"/>
          <w:szCs w:val="20"/>
        </w:rPr>
        <w:t xml:space="preserve">; or </w:t>
      </w:r>
    </w:p>
    <w:p w14:paraId="0F82846E" w14:textId="77777777" w:rsidR="00797BAE" w:rsidRPr="004938FC" w:rsidRDefault="00797BAE" w:rsidP="00BF2453">
      <w:pPr>
        <w:pStyle w:val="MediumGrid1-Accent21"/>
        <w:numPr>
          <w:ilvl w:val="0"/>
          <w:numId w:val="19"/>
        </w:numPr>
        <w:rPr>
          <w:rFonts w:ascii="Arial" w:hAnsi="Arial" w:cs="Arial"/>
          <w:color w:val="000000"/>
          <w:sz w:val="20"/>
          <w:szCs w:val="20"/>
        </w:rPr>
      </w:pPr>
      <w:r w:rsidRPr="004938FC">
        <w:rPr>
          <w:rFonts w:ascii="Arial" w:hAnsi="Arial" w:cs="Arial"/>
          <w:color w:val="000000"/>
          <w:sz w:val="20"/>
          <w:szCs w:val="20"/>
        </w:rPr>
        <w:t xml:space="preserve">the person has behaved towards a </w:t>
      </w:r>
      <w:r w:rsidR="00985D1C" w:rsidRPr="004938FC">
        <w:rPr>
          <w:rFonts w:ascii="Arial" w:hAnsi="Arial" w:cs="Arial"/>
          <w:color w:val="000000"/>
          <w:sz w:val="20"/>
          <w:szCs w:val="20"/>
        </w:rPr>
        <w:t>child</w:t>
      </w:r>
      <w:r w:rsidRPr="004938FC">
        <w:rPr>
          <w:rFonts w:ascii="Arial" w:hAnsi="Arial" w:cs="Arial"/>
          <w:color w:val="000000"/>
          <w:sz w:val="20"/>
          <w:szCs w:val="20"/>
        </w:rPr>
        <w:t xml:space="preserve"> or </w:t>
      </w:r>
      <w:r w:rsidR="00294CA8" w:rsidRPr="004938FC">
        <w:rPr>
          <w:rFonts w:ascii="Arial" w:hAnsi="Arial" w:cs="Arial"/>
          <w:color w:val="000000"/>
          <w:sz w:val="20"/>
          <w:szCs w:val="20"/>
        </w:rPr>
        <w:t>children</w:t>
      </w:r>
      <w:r w:rsidRPr="004938FC">
        <w:rPr>
          <w:rFonts w:ascii="Arial" w:hAnsi="Arial" w:cs="Arial"/>
          <w:color w:val="000000"/>
          <w:sz w:val="20"/>
          <w:szCs w:val="20"/>
        </w:rPr>
        <w:t xml:space="preserve"> in a way that indicates that he/she </w:t>
      </w:r>
      <w:r w:rsidRPr="004938FC">
        <w:rPr>
          <w:rFonts w:ascii="Arial" w:hAnsi="Arial" w:cs="Arial"/>
          <w:b/>
          <w:color w:val="000000"/>
          <w:sz w:val="20"/>
          <w:szCs w:val="20"/>
        </w:rPr>
        <w:t>may</w:t>
      </w:r>
      <w:r w:rsidRPr="004938FC">
        <w:rPr>
          <w:rFonts w:ascii="Arial" w:hAnsi="Arial" w:cs="Arial"/>
          <w:color w:val="000000"/>
          <w:sz w:val="20"/>
          <w:szCs w:val="20"/>
        </w:rPr>
        <w:t xml:space="preserve"> pose a risk of harm to </w:t>
      </w:r>
      <w:r w:rsidR="00294CA8" w:rsidRPr="004938FC">
        <w:rPr>
          <w:rFonts w:ascii="Arial" w:hAnsi="Arial" w:cs="Arial"/>
          <w:color w:val="000000"/>
          <w:sz w:val="20"/>
          <w:szCs w:val="20"/>
        </w:rPr>
        <w:t>children</w:t>
      </w:r>
    </w:p>
    <w:p w14:paraId="1D1F2ED4" w14:textId="77777777" w:rsidR="007E754C" w:rsidRPr="004938FC" w:rsidRDefault="007E754C" w:rsidP="00BF2453">
      <w:pPr>
        <w:pStyle w:val="MediumGrid1-Accent21"/>
        <w:numPr>
          <w:ilvl w:val="0"/>
          <w:numId w:val="19"/>
        </w:numPr>
        <w:rPr>
          <w:rFonts w:ascii="Arial" w:hAnsi="Arial" w:cs="Arial"/>
          <w:color w:val="000000"/>
          <w:sz w:val="20"/>
          <w:szCs w:val="20"/>
        </w:rPr>
      </w:pPr>
      <w:r w:rsidRPr="004938FC">
        <w:rPr>
          <w:rFonts w:ascii="Arial" w:hAnsi="Arial" w:cs="Arial"/>
          <w:color w:val="000000"/>
          <w:sz w:val="20"/>
          <w:szCs w:val="20"/>
        </w:rPr>
        <w:t>behaved or may have behaved in a way that indicates they may not be suitable to work with children.</w:t>
      </w:r>
    </w:p>
    <w:p w14:paraId="50543DB3" w14:textId="77777777" w:rsidR="00FD3E05" w:rsidRPr="004938FC" w:rsidRDefault="00FD3E05" w:rsidP="00797BAE">
      <w:pPr>
        <w:pStyle w:val="MediumGrid1-Accent21"/>
        <w:ind w:left="0"/>
        <w:outlineLvl w:val="0"/>
        <w:rPr>
          <w:rFonts w:ascii="Arial" w:hAnsi="Arial" w:cs="Arial"/>
          <w:color w:val="0070C0"/>
          <w:sz w:val="20"/>
          <w:szCs w:val="20"/>
        </w:rPr>
      </w:pPr>
    </w:p>
    <w:p w14:paraId="4ACFEF31" w14:textId="6C8765E0" w:rsidR="004922A9" w:rsidRPr="004938FC" w:rsidRDefault="004922A9" w:rsidP="004922A9">
      <w:pPr>
        <w:pStyle w:val="MediumGrid1-Accent21"/>
        <w:outlineLvl w:val="0"/>
        <w:rPr>
          <w:rFonts w:ascii="Arial" w:hAnsi="Arial" w:cs="Arial"/>
          <w:i/>
          <w:color w:val="000000"/>
          <w:sz w:val="20"/>
          <w:szCs w:val="20"/>
        </w:rPr>
      </w:pPr>
      <w:r w:rsidRPr="004938FC">
        <w:rPr>
          <w:rFonts w:ascii="Arial" w:hAnsi="Arial" w:cs="Arial"/>
          <w:i/>
          <w:color w:val="000000"/>
          <w:sz w:val="20"/>
          <w:szCs w:val="20"/>
        </w:rPr>
        <w:t xml:space="preserve">Criteria listed above taken from Part 4 of ‘Keeping </w:t>
      </w:r>
      <w:r w:rsidR="00294CA8" w:rsidRPr="004938FC">
        <w:rPr>
          <w:rFonts w:ascii="Arial" w:hAnsi="Arial" w:cs="Arial"/>
          <w:i/>
          <w:color w:val="000000"/>
          <w:sz w:val="20"/>
          <w:szCs w:val="20"/>
        </w:rPr>
        <w:t>Children</w:t>
      </w:r>
      <w:r w:rsidRPr="004938FC">
        <w:rPr>
          <w:rFonts w:ascii="Arial" w:hAnsi="Arial" w:cs="Arial"/>
          <w:i/>
          <w:color w:val="000000"/>
          <w:sz w:val="20"/>
          <w:szCs w:val="20"/>
        </w:rPr>
        <w:t xml:space="preserve"> Safe </w:t>
      </w:r>
      <w:proofErr w:type="gramStart"/>
      <w:r w:rsidRPr="004938FC">
        <w:rPr>
          <w:rFonts w:ascii="Arial" w:hAnsi="Arial" w:cs="Arial"/>
          <w:i/>
          <w:color w:val="000000"/>
          <w:sz w:val="20"/>
          <w:szCs w:val="20"/>
        </w:rPr>
        <w:t>In</w:t>
      </w:r>
      <w:proofErr w:type="gramEnd"/>
      <w:r w:rsidR="003F0B49" w:rsidRPr="004938FC">
        <w:rPr>
          <w:rFonts w:ascii="Arial" w:hAnsi="Arial" w:cs="Arial"/>
          <w:i/>
          <w:color w:val="000000"/>
          <w:sz w:val="20"/>
          <w:szCs w:val="20"/>
        </w:rPr>
        <w:t xml:space="preserve"> E</w:t>
      </w:r>
      <w:r w:rsidRPr="004938FC">
        <w:rPr>
          <w:rFonts w:ascii="Arial" w:hAnsi="Arial" w:cs="Arial"/>
          <w:i/>
          <w:color w:val="000000"/>
          <w:sz w:val="20"/>
          <w:szCs w:val="20"/>
        </w:rPr>
        <w:t xml:space="preserve">ducation’ </w:t>
      </w:r>
    </w:p>
    <w:p w14:paraId="26180B9C" w14:textId="77777777" w:rsidR="00A2324F" w:rsidRPr="004938FC" w:rsidRDefault="00A2324F" w:rsidP="008F7440">
      <w:pPr>
        <w:pStyle w:val="MediumGrid1-Accent21"/>
        <w:ind w:left="0"/>
        <w:outlineLvl w:val="0"/>
        <w:rPr>
          <w:rFonts w:ascii="Arial" w:hAnsi="Arial" w:cs="Arial"/>
          <w:b/>
          <w:bCs/>
          <w:iCs/>
          <w:color w:val="000000"/>
          <w:sz w:val="20"/>
          <w:szCs w:val="20"/>
        </w:rPr>
      </w:pPr>
    </w:p>
    <w:p w14:paraId="03822D3A" w14:textId="77777777" w:rsidR="008F7440" w:rsidRPr="004938FC" w:rsidRDefault="008F7440" w:rsidP="008F7440">
      <w:pPr>
        <w:pStyle w:val="MediumGrid1-Accent21"/>
        <w:ind w:left="0"/>
        <w:outlineLvl w:val="0"/>
        <w:rPr>
          <w:rFonts w:ascii="Arial" w:hAnsi="Arial" w:cs="Arial"/>
          <w:b/>
          <w:bCs/>
          <w:iCs/>
          <w:color w:val="000000"/>
          <w:sz w:val="20"/>
          <w:szCs w:val="20"/>
        </w:rPr>
      </w:pPr>
      <w:r w:rsidRPr="004938FC">
        <w:rPr>
          <w:rFonts w:ascii="Arial" w:hAnsi="Arial" w:cs="Arial"/>
          <w:b/>
          <w:bCs/>
          <w:iCs/>
          <w:color w:val="000000"/>
          <w:sz w:val="20"/>
          <w:szCs w:val="20"/>
        </w:rPr>
        <w:t>Allegations that meet the harms threshold</w:t>
      </w:r>
    </w:p>
    <w:p w14:paraId="340DBD79" w14:textId="7AB1E3A0" w:rsidR="00983657" w:rsidRPr="004938FC" w:rsidRDefault="00983657" w:rsidP="008F7440">
      <w:pPr>
        <w:pStyle w:val="MediumGrid1-Accent21"/>
        <w:ind w:left="0"/>
        <w:outlineLvl w:val="0"/>
        <w:rPr>
          <w:rFonts w:ascii="Arial" w:hAnsi="Arial" w:cs="Arial"/>
          <w:i/>
          <w:color w:val="000000"/>
          <w:sz w:val="20"/>
          <w:szCs w:val="20"/>
        </w:rPr>
      </w:pPr>
      <w:r w:rsidRPr="004938FC">
        <w:rPr>
          <w:rFonts w:ascii="Arial" w:hAnsi="Arial" w:cs="Arial"/>
          <w:i/>
          <w:color w:val="000000"/>
          <w:sz w:val="20"/>
          <w:szCs w:val="20"/>
        </w:rPr>
        <w:t xml:space="preserve">See also further guidance in detail included in </w:t>
      </w:r>
      <w:r w:rsidR="00FC3C10" w:rsidRPr="004938FC">
        <w:rPr>
          <w:rFonts w:ascii="Arial" w:hAnsi="Arial" w:cs="Arial"/>
          <w:i/>
          <w:color w:val="000000"/>
          <w:sz w:val="20"/>
          <w:szCs w:val="20"/>
        </w:rPr>
        <w:t xml:space="preserve">Part </w:t>
      </w:r>
      <w:proofErr w:type="gramStart"/>
      <w:r w:rsidR="00FC3C10" w:rsidRPr="004938FC">
        <w:rPr>
          <w:rFonts w:ascii="Arial" w:hAnsi="Arial" w:cs="Arial"/>
          <w:i/>
          <w:color w:val="000000"/>
          <w:sz w:val="20"/>
          <w:szCs w:val="20"/>
        </w:rPr>
        <w:t xml:space="preserve">4 </w:t>
      </w:r>
      <w:r w:rsidRPr="004938FC">
        <w:rPr>
          <w:rFonts w:ascii="Arial" w:hAnsi="Arial" w:cs="Arial"/>
          <w:i/>
          <w:color w:val="000000"/>
          <w:sz w:val="20"/>
          <w:szCs w:val="20"/>
        </w:rPr>
        <w:t xml:space="preserve"> KCSIE</w:t>
      </w:r>
      <w:proofErr w:type="gramEnd"/>
    </w:p>
    <w:p w14:paraId="0E2A95AA" w14:textId="77777777" w:rsidR="008F7440" w:rsidRPr="004938FC" w:rsidRDefault="008F7440" w:rsidP="004922A9">
      <w:pPr>
        <w:pStyle w:val="MediumGrid1-Accent21"/>
        <w:outlineLvl w:val="0"/>
        <w:rPr>
          <w:rFonts w:ascii="Arial" w:hAnsi="Arial" w:cs="Arial"/>
          <w:iCs/>
          <w:color w:val="000000"/>
          <w:sz w:val="20"/>
          <w:szCs w:val="20"/>
        </w:rPr>
      </w:pPr>
    </w:p>
    <w:p w14:paraId="12BC51E8" w14:textId="24BEF485" w:rsidR="00086000" w:rsidRPr="004938FC" w:rsidRDefault="00503738" w:rsidP="004922A9">
      <w:pPr>
        <w:pStyle w:val="MediumGrid1-Accent21"/>
        <w:outlineLvl w:val="0"/>
        <w:rPr>
          <w:rFonts w:ascii="Arial" w:hAnsi="Arial" w:cs="Arial"/>
          <w:iCs/>
          <w:color w:val="000000"/>
          <w:sz w:val="20"/>
          <w:szCs w:val="20"/>
        </w:rPr>
      </w:pPr>
      <w:r w:rsidRPr="004938FC">
        <w:rPr>
          <w:rFonts w:ascii="Arial" w:hAnsi="Arial" w:cs="Arial"/>
          <w:iCs/>
          <w:color w:val="000000"/>
          <w:sz w:val="20"/>
          <w:szCs w:val="20"/>
        </w:rPr>
        <w:t>If initial information in the report suggests that the threshold has been met, the Head teacher/CEO</w:t>
      </w:r>
      <w:r w:rsidR="00A2324F" w:rsidRPr="004938FC">
        <w:rPr>
          <w:rFonts w:ascii="Arial" w:hAnsi="Arial" w:cs="Arial"/>
          <w:iCs/>
          <w:color w:val="000000"/>
          <w:sz w:val="20"/>
          <w:szCs w:val="20"/>
        </w:rPr>
        <w:t xml:space="preserve"> </w:t>
      </w:r>
      <w:r w:rsidRPr="004938FC">
        <w:rPr>
          <w:rFonts w:ascii="Arial" w:hAnsi="Arial" w:cs="Arial"/>
          <w:iCs/>
          <w:color w:val="000000"/>
          <w:sz w:val="20"/>
          <w:szCs w:val="20"/>
        </w:rPr>
        <w:t xml:space="preserve">will follow Section 1 of Part 4 of </w:t>
      </w:r>
      <w:proofErr w:type="gramStart"/>
      <w:r w:rsidRPr="004938FC">
        <w:rPr>
          <w:rFonts w:ascii="Arial" w:hAnsi="Arial" w:cs="Arial"/>
          <w:iCs/>
          <w:color w:val="000000"/>
          <w:sz w:val="20"/>
          <w:szCs w:val="20"/>
        </w:rPr>
        <w:t xml:space="preserve">KCSIE </w:t>
      </w:r>
      <w:r w:rsidR="00A2324F" w:rsidRPr="004938FC">
        <w:rPr>
          <w:rFonts w:ascii="Arial" w:hAnsi="Arial" w:cs="Arial"/>
          <w:iCs/>
          <w:color w:val="000000"/>
          <w:sz w:val="20"/>
          <w:szCs w:val="20"/>
        </w:rPr>
        <w:t xml:space="preserve"> -</w:t>
      </w:r>
      <w:proofErr w:type="gramEnd"/>
      <w:r w:rsidR="00A2324F" w:rsidRPr="004938FC">
        <w:rPr>
          <w:rFonts w:ascii="Arial" w:hAnsi="Arial" w:cs="Arial"/>
          <w:iCs/>
          <w:color w:val="000000"/>
          <w:sz w:val="20"/>
          <w:szCs w:val="20"/>
        </w:rPr>
        <w:t xml:space="preserve"> </w:t>
      </w:r>
      <w:r w:rsidR="009F0B58" w:rsidRPr="004938FC">
        <w:rPr>
          <w:rFonts w:ascii="Arial" w:hAnsi="Arial" w:cs="Arial"/>
          <w:iCs/>
          <w:color w:val="000000"/>
          <w:sz w:val="20"/>
          <w:szCs w:val="20"/>
        </w:rPr>
        <w:t>‘Allegations that meet the harms threshold.</w:t>
      </w:r>
      <w:r w:rsidR="00D93120" w:rsidRPr="004938FC">
        <w:rPr>
          <w:rFonts w:ascii="Arial" w:hAnsi="Arial" w:cs="Arial"/>
          <w:iCs/>
          <w:color w:val="000000"/>
          <w:sz w:val="20"/>
          <w:szCs w:val="20"/>
        </w:rPr>
        <w:t>’</w:t>
      </w:r>
    </w:p>
    <w:p w14:paraId="5D9EFF21" w14:textId="77777777" w:rsidR="00086000" w:rsidRPr="004938FC" w:rsidRDefault="00086000" w:rsidP="004922A9">
      <w:pPr>
        <w:pStyle w:val="MediumGrid1-Accent21"/>
        <w:outlineLvl w:val="0"/>
        <w:rPr>
          <w:rFonts w:ascii="Arial" w:hAnsi="Arial" w:cs="Arial"/>
          <w:iCs/>
          <w:color w:val="000000"/>
          <w:sz w:val="20"/>
          <w:szCs w:val="20"/>
        </w:rPr>
      </w:pPr>
    </w:p>
    <w:p w14:paraId="37AE8AA0" w14:textId="1E201859" w:rsidR="00503738" w:rsidRPr="004938FC" w:rsidRDefault="00086000" w:rsidP="004922A9">
      <w:pPr>
        <w:pStyle w:val="MediumGrid1-Accent21"/>
        <w:outlineLvl w:val="0"/>
        <w:rPr>
          <w:rFonts w:ascii="Arial" w:hAnsi="Arial" w:cs="Arial"/>
          <w:iCs/>
          <w:color w:val="000000"/>
          <w:sz w:val="20"/>
          <w:szCs w:val="20"/>
        </w:rPr>
      </w:pPr>
      <w:r w:rsidRPr="004938FC">
        <w:rPr>
          <w:rFonts w:ascii="Arial" w:hAnsi="Arial" w:cs="Arial"/>
          <w:iCs/>
          <w:color w:val="000000"/>
          <w:sz w:val="20"/>
          <w:szCs w:val="20"/>
        </w:rPr>
        <w:t xml:space="preserve">Where the allegation relates to an adult externally employed/contracted, the </w:t>
      </w:r>
      <w:r w:rsidR="003C6BA7" w:rsidRPr="004938FC">
        <w:rPr>
          <w:rFonts w:ascii="Arial" w:hAnsi="Arial" w:cs="Arial"/>
          <w:iCs/>
          <w:color w:val="000000"/>
          <w:sz w:val="20"/>
          <w:szCs w:val="20"/>
        </w:rPr>
        <w:t xml:space="preserve">Head teacher/CEO </w:t>
      </w:r>
      <w:r w:rsidRPr="004938FC">
        <w:rPr>
          <w:rFonts w:ascii="Arial" w:hAnsi="Arial" w:cs="Arial"/>
          <w:iCs/>
          <w:color w:val="000000"/>
          <w:sz w:val="20"/>
          <w:szCs w:val="20"/>
        </w:rPr>
        <w:t>will inform the employer of the allegation</w:t>
      </w:r>
      <w:r w:rsidR="00D93120" w:rsidRPr="004938FC">
        <w:rPr>
          <w:rFonts w:ascii="Arial" w:hAnsi="Arial" w:cs="Arial"/>
          <w:iCs/>
          <w:color w:val="000000"/>
          <w:sz w:val="20"/>
          <w:szCs w:val="20"/>
        </w:rPr>
        <w:t>.</w:t>
      </w:r>
    </w:p>
    <w:p w14:paraId="3E08FCB5" w14:textId="77777777" w:rsidR="00652474" w:rsidRPr="004938FC" w:rsidRDefault="00652474" w:rsidP="00087706">
      <w:pPr>
        <w:pStyle w:val="MediumGrid1-Accent21"/>
        <w:ind w:left="0"/>
        <w:rPr>
          <w:rFonts w:ascii="Arial" w:hAnsi="Arial" w:cs="Arial"/>
          <w:color w:val="000000"/>
          <w:sz w:val="20"/>
          <w:szCs w:val="20"/>
        </w:rPr>
      </w:pPr>
    </w:p>
    <w:p w14:paraId="79D38AC3" w14:textId="77777777" w:rsidR="00FD3E05" w:rsidRPr="004938FC" w:rsidRDefault="00FD3E05" w:rsidP="000D23C3">
      <w:pPr>
        <w:pStyle w:val="MediumGrid1-Accent21"/>
        <w:ind w:left="0"/>
        <w:rPr>
          <w:rFonts w:ascii="Arial" w:hAnsi="Arial" w:cs="Arial"/>
          <w:color w:val="000000"/>
          <w:sz w:val="20"/>
          <w:szCs w:val="20"/>
          <w:u w:val="single"/>
        </w:rPr>
      </w:pPr>
      <w:r w:rsidRPr="004938FC">
        <w:rPr>
          <w:rFonts w:ascii="Arial" w:hAnsi="Arial" w:cs="Arial"/>
          <w:color w:val="000000"/>
          <w:sz w:val="20"/>
          <w:szCs w:val="20"/>
          <w:u w:val="single"/>
        </w:rPr>
        <w:t xml:space="preserve">Step </w:t>
      </w:r>
      <w:r w:rsidR="008F7440" w:rsidRPr="004938FC">
        <w:rPr>
          <w:rFonts w:ascii="Arial" w:hAnsi="Arial" w:cs="Arial"/>
          <w:color w:val="000000"/>
          <w:sz w:val="20"/>
          <w:szCs w:val="20"/>
          <w:u w:val="single"/>
        </w:rPr>
        <w:t>1</w:t>
      </w:r>
      <w:r w:rsidRPr="004938FC">
        <w:rPr>
          <w:rFonts w:ascii="Arial" w:hAnsi="Arial" w:cs="Arial"/>
          <w:color w:val="000000"/>
          <w:sz w:val="20"/>
          <w:szCs w:val="20"/>
          <w:u w:val="single"/>
        </w:rPr>
        <w:t xml:space="preserve"> </w:t>
      </w:r>
    </w:p>
    <w:p w14:paraId="437F40F8" w14:textId="67AFAAD6" w:rsidR="00797BAE" w:rsidRPr="004938FC" w:rsidRDefault="008F7440" w:rsidP="00BF2453">
      <w:pPr>
        <w:pStyle w:val="MediumGrid1-Accent21"/>
        <w:numPr>
          <w:ilvl w:val="0"/>
          <w:numId w:val="20"/>
        </w:numPr>
        <w:rPr>
          <w:rFonts w:ascii="Arial" w:hAnsi="Arial" w:cs="Arial"/>
          <w:color w:val="000000"/>
          <w:sz w:val="20"/>
          <w:szCs w:val="20"/>
        </w:rPr>
      </w:pPr>
      <w:r w:rsidRPr="004938FC">
        <w:rPr>
          <w:rFonts w:ascii="Arial" w:hAnsi="Arial" w:cs="Arial"/>
          <w:color w:val="000000"/>
          <w:sz w:val="20"/>
          <w:szCs w:val="20"/>
        </w:rPr>
        <w:t>T</w:t>
      </w:r>
      <w:r w:rsidR="00797BAE" w:rsidRPr="004938FC">
        <w:rPr>
          <w:rFonts w:ascii="Arial" w:hAnsi="Arial" w:cs="Arial"/>
          <w:color w:val="000000"/>
          <w:sz w:val="20"/>
          <w:szCs w:val="20"/>
        </w:rPr>
        <w:t xml:space="preserve">he </w:t>
      </w:r>
      <w:r w:rsidR="003C6BA7" w:rsidRPr="004938FC">
        <w:rPr>
          <w:rFonts w:ascii="Arial" w:hAnsi="Arial" w:cs="Arial"/>
          <w:iCs/>
          <w:color w:val="000000"/>
          <w:sz w:val="20"/>
          <w:szCs w:val="20"/>
        </w:rPr>
        <w:t xml:space="preserve">Head teacher/CEO </w:t>
      </w:r>
      <w:r w:rsidRPr="004938FC">
        <w:rPr>
          <w:rFonts w:ascii="Arial" w:hAnsi="Arial" w:cs="Arial"/>
          <w:color w:val="000000"/>
          <w:sz w:val="20"/>
          <w:szCs w:val="20"/>
        </w:rPr>
        <w:t>will</w:t>
      </w:r>
      <w:r w:rsidR="00797BAE" w:rsidRPr="004938FC">
        <w:rPr>
          <w:rFonts w:ascii="Arial" w:hAnsi="Arial" w:cs="Arial"/>
          <w:color w:val="000000"/>
          <w:sz w:val="20"/>
          <w:szCs w:val="20"/>
        </w:rPr>
        <w:t xml:space="preserve"> contact the LADO </w:t>
      </w:r>
      <w:r w:rsidR="00797BAE" w:rsidRPr="004938FC">
        <w:rPr>
          <w:rFonts w:ascii="Arial" w:hAnsi="Arial" w:cs="Arial"/>
          <w:b/>
          <w:bCs/>
          <w:color w:val="000000"/>
          <w:sz w:val="20"/>
          <w:szCs w:val="20"/>
        </w:rPr>
        <w:t>immediately</w:t>
      </w:r>
      <w:r w:rsidR="00087706" w:rsidRPr="004938FC">
        <w:rPr>
          <w:rFonts w:ascii="Arial" w:hAnsi="Arial" w:cs="Arial"/>
          <w:color w:val="000000"/>
          <w:sz w:val="20"/>
          <w:szCs w:val="20"/>
        </w:rPr>
        <w:t>, before commencing any form of investigation</w:t>
      </w:r>
      <w:r w:rsidR="00797BAE" w:rsidRPr="004938FC">
        <w:rPr>
          <w:rFonts w:ascii="Arial" w:hAnsi="Arial" w:cs="Arial"/>
          <w:color w:val="000000"/>
          <w:sz w:val="20"/>
          <w:szCs w:val="20"/>
        </w:rPr>
        <w:t>.</w:t>
      </w:r>
      <w:r w:rsidR="000D23C3" w:rsidRPr="004938FC">
        <w:rPr>
          <w:rFonts w:ascii="Arial" w:hAnsi="Arial" w:cs="Arial"/>
          <w:color w:val="000000"/>
          <w:sz w:val="20"/>
          <w:szCs w:val="20"/>
        </w:rPr>
        <w:t xml:space="preserve"> Schools are permitted to conduct basic enquiries</w:t>
      </w:r>
      <w:r w:rsidR="00F76AC0" w:rsidRPr="004938FC">
        <w:rPr>
          <w:rFonts w:ascii="Arial" w:hAnsi="Arial" w:cs="Arial"/>
          <w:color w:val="000000"/>
          <w:sz w:val="20"/>
          <w:szCs w:val="20"/>
        </w:rPr>
        <w:t>, (se</w:t>
      </w:r>
      <w:r w:rsidR="00514407" w:rsidRPr="004938FC">
        <w:rPr>
          <w:rFonts w:ascii="Arial" w:hAnsi="Arial" w:cs="Arial"/>
          <w:color w:val="000000"/>
          <w:sz w:val="20"/>
          <w:szCs w:val="20"/>
        </w:rPr>
        <w:t>e Part 4 of</w:t>
      </w:r>
      <w:r w:rsidR="00F76AC0" w:rsidRPr="004938FC">
        <w:rPr>
          <w:rFonts w:ascii="Arial" w:hAnsi="Arial" w:cs="Arial"/>
          <w:color w:val="000000"/>
          <w:sz w:val="20"/>
          <w:szCs w:val="20"/>
        </w:rPr>
        <w:t xml:space="preserve"> KCSIE) </w:t>
      </w:r>
      <w:r w:rsidR="000D23C3" w:rsidRPr="004938FC">
        <w:rPr>
          <w:rFonts w:ascii="Arial" w:hAnsi="Arial" w:cs="Arial"/>
          <w:color w:val="000000"/>
          <w:sz w:val="20"/>
          <w:szCs w:val="20"/>
        </w:rPr>
        <w:t xml:space="preserve">to </w:t>
      </w:r>
      <w:r w:rsidR="000D23C3" w:rsidRPr="004938FC">
        <w:rPr>
          <w:rFonts w:ascii="Arial" w:hAnsi="Arial" w:cs="Arial"/>
          <w:color w:val="000000"/>
          <w:sz w:val="20"/>
          <w:szCs w:val="20"/>
        </w:rPr>
        <w:lastRenderedPageBreak/>
        <w:t xml:space="preserve">establish the facts, however care should be taken not to jeopardise any future police investigation. </w:t>
      </w:r>
    </w:p>
    <w:p w14:paraId="03EC33C1" w14:textId="77777777" w:rsidR="00797BAE" w:rsidRPr="004938FC" w:rsidRDefault="00797BAE" w:rsidP="00797BAE">
      <w:pPr>
        <w:outlineLvl w:val="0"/>
        <w:rPr>
          <w:rFonts w:ascii="Arial" w:hAnsi="Arial" w:cs="Arial"/>
          <w:color w:val="000000"/>
          <w:sz w:val="20"/>
          <w:szCs w:val="20"/>
        </w:rPr>
      </w:pPr>
    </w:p>
    <w:p w14:paraId="178A156F" w14:textId="77777777" w:rsidR="00797BAE" w:rsidRPr="004938FC" w:rsidRDefault="00797BAE" w:rsidP="00797BAE">
      <w:pPr>
        <w:outlineLvl w:val="0"/>
        <w:rPr>
          <w:rFonts w:ascii="Arial" w:hAnsi="Arial" w:cs="Arial"/>
          <w:color w:val="000000"/>
          <w:sz w:val="20"/>
          <w:szCs w:val="20"/>
          <w:u w:val="single"/>
        </w:rPr>
      </w:pPr>
      <w:r w:rsidRPr="004938FC">
        <w:rPr>
          <w:rFonts w:ascii="Arial" w:hAnsi="Arial" w:cs="Arial"/>
          <w:color w:val="000000"/>
          <w:sz w:val="20"/>
          <w:szCs w:val="20"/>
          <w:u w:val="single"/>
        </w:rPr>
        <w:t xml:space="preserve">Step </w:t>
      </w:r>
      <w:r w:rsidR="008F7440" w:rsidRPr="004938FC">
        <w:rPr>
          <w:rFonts w:ascii="Arial" w:hAnsi="Arial" w:cs="Arial"/>
          <w:color w:val="000000"/>
          <w:sz w:val="20"/>
          <w:szCs w:val="20"/>
          <w:u w:val="single"/>
        </w:rPr>
        <w:t>2</w:t>
      </w:r>
      <w:r w:rsidRPr="004938FC">
        <w:rPr>
          <w:rFonts w:ascii="Arial" w:hAnsi="Arial" w:cs="Arial"/>
          <w:color w:val="000000"/>
          <w:sz w:val="20"/>
          <w:szCs w:val="20"/>
          <w:u w:val="single"/>
        </w:rPr>
        <w:t xml:space="preserve"> </w:t>
      </w:r>
    </w:p>
    <w:p w14:paraId="2764FE25" w14:textId="60FB2574" w:rsidR="00797BAE" w:rsidRPr="004938FC" w:rsidRDefault="00797BAE" w:rsidP="00797BAE">
      <w:pPr>
        <w:ind w:left="720"/>
        <w:rPr>
          <w:rFonts w:ascii="Arial" w:hAnsi="Arial" w:cs="Arial"/>
          <w:color w:val="000000"/>
          <w:sz w:val="20"/>
          <w:szCs w:val="20"/>
        </w:rPr>
      </w:pPr>
      <w:r w:rsidRPr="004938FC">
        <w:rPr>
          <w:rFonts w:ascii="Arial" w:hAnsi="Arial" w:cs="Arial"/>
          <w:color w:val="000000"/>
          <w:sz w:val="20"/>
          <w:szCs w:val="20"/>
        </w:rPr>
        <w:t xml:space="preserve">The </w:t>
      </w:r>
      <w:r w:rsidR="003C6BA7" w:rsidRPr="004938FC">
        <w:rPr>
          <w:rFonts w:ascii="Arial" w:hAnsi="Arial" w:cs="Arial"/>
          <w:color w:val="000000"/>
          <w:sz w:val="20"/>
          <w:szCs w:val="20"/>
        </w:rPr>
        <w:t xml:space="preserve">LADO </w:t>
      </w:r>
      <w:r w:rsidRPr="004938FC">
        <w:rPr>
          <w:rFonts w:ascii="Arial" w:hAnsi="Arial" w:cs="Arial"/>
          <w:color w:val="000000"/>
          <w:sz w:val="20"/>
          <w:szCs w:val="20"/>
        </w:rPr>
        <w:t xml:space="preserve">will decide on further </w:t>
      </w:r>
      <w:proofErr w:type="gramStart"/>
      <w:r w:rsidRPr="004938FC">
        <w:rPr>
          <w:rFonts w:ascii="Arial" w:hAnsi="Arial" w:cs="Arial"/>
          <w:color w:val="000000"/>
          <w:sz w:val="20"/>
          <w:szCs w:val="20"/>
        </w:rPr>
        <w:t>action:-</w:t>
      </w:r>
      <w:proofErr w:type="gramEnd"/>
    </w:p>
    <w:p w14:paraId="68769B78" w14:textId="77777777" w:rsidR="00797BAE" w:rsidRPr="004938FC" w:rsidRDefault="00797BAE" w:rsidP="00BF2453">
      <w:pPr>
        <w:pStyle w:val="MediumGrid1-Accent21"/>
        <w:numPr>
          <w:ilvl w:val="0"/>
          <w:numId w:val="20"/>
        </w:numPr>
        <w:rPr>
          <w:rFonts w:ascii="Arial" w:hAnsi="Arial" w:cs="Arial"/>
          <w:color w:val="000000"/>
          <w:sz w:val="20"/>
          <w:szCs w:val="20"/>
        </w:rPr>
      </w:pPr>
      <w:r w:rsidRPr="004938FC">
        <w:rPr>
          <w:rFonts w:ascii="Arial" w:hAnsi="Arial" w:cs="Arial"/>
          <w:color w:val="000000"/>
          <w:sz w:val="20"/>
          <w:szCs w:val="20"/>
        </w:rPr>
        <w:t>strategy discussion/meeting</w:t>
      </w:r>
      <w:r w:rsidR="005E5E44" w:rsidRPr="004938FC">
        <w:rPr>
          <w:rFonts w:ascii="Arial" w:hAnsi="Arial" w:cs="Arial"/>
          <w:color w:val="000000"/>
          <w:sz w:val="20"/>
          <w:szCs w:val="20"/>
        </w:rPr>
        <w:t>, or</w:t>
      </w:r>
    </w:p>
    <w:p w14:paraId="2937361E" w14:textId="207E9C2C" w:rsidR="005E5E44" w:rsidRPr="004938FC" w:rsidRDefault="005E5E44" w:rsidP="00BF2453">
      <w:pPr>
        <w:pStyle w:val="MediumGrid1-Accent21"/>
        <w:numPr>
          <w:ilvl w:val="0"/>
          <w:numId w:val="20"/>
        </w:numPr>
        <w:rPr>
          <w:rFonts w:ascii="Arial" w:hAnsi="Arial" w:cs="Arial"/>
          <w:color w:val="000000"/>
          <w:sz w:val="20"/>
          <w:szCs w:val="20"/>
        </w:rPr>
      </w:pPr>
      <w:r w:rsidRPr="004938FC">
        <w:rPr>
          <w:rFonts w:ascii="Arial" w:hAnsi="Arial" w:cs="Arial"/>
          <w:color w:val="000000"/>
          <w:sz w:val="20"/>
          <w:szCs w:val="20"/>
        </w:rPr>
        <w:t xml:space="preserve">advice and follow up from </w:t>
      </w:r>
      <w:r w:rsidR="003C6BA7" w:rsidRPr="004938FC">
        <w:rPr>
          <w:rFonts w:ascii="Arial" w:hAnsi="Arial" w:cs="Arial"/>
          <w:color w:val="000000"/>
          <w:sz w:val="20"/>
          <w:szCs w:val="20"/>
        </w:rPr>
        <w:t>LADO</w:t>
      </w:r>
      <w:r w:rsidRPr="004938FC">
        <w:rPr>
          <w:rFonts w:ascii="Arial" w:hAnsi="Arial" w:cs="Arial"/>
          <w:color w:val="000000"/>
          <w:sz w:val="20"/>
          <w:szCs w:val="20"/>
        </w:rPr>
        <w:t>, or</w:t>
      </w:r>
    </w:p>
    <w:p w14:paraId="4623E97A" w14:textId="298238D3" w:rsidR="005E5E44" w:rsidRPr="004938FC" w:rsidRDefault="005E5E44" w:rsidP="00BF2453">
      <w:pPr>
        <w:pStyle w:val="MediumGrid1-Accent21"/>
        <w:numPr>
          <w:ilvl w:val="0"/>
          <w:numId w:val="20"/>
        </w:numPr>
        <w:rPr>
          <w:rFonts w:ascii="Arial" w:hAnsi="Arial" w:cs="Arial"/>
          <w:color w:val="000000"/>
          <w:sz w:val="20"/>
          <w:szCs w:val="20"/>
        </w:rPr>
      </w:pPr>
      <w:r w:rsidRPr="004938FC">
        <w:rPr>
          <w:rFonts w:ascii="Arial" w:hAnsi="Arial" w:cs="Arial"/>
          <w:color w:val="000000"/>
          <w:sz w:val="20"/>
          <w:szCs w:val="20"/>
        </w:rPr>
        <w:t xml:space="preserve">no further action by the </w:t>
      </w:r>
      <w:r w:rsidR="003C6BA7" w:rsidRPr="004938FC">
        <w:rPr>
          <w:rFonts w:ascii="Arial" w:hAnsi="Arial" w:cs="Arial"/>
          <w:color w:val="000000"/>
          <w:sz w:val="20"/>
          <w:szCs w:val="20"/>
        </w:rPr>
        <w:t xml:space="preserve">LADO </w:t>
      </w:r>
      <w:r w:rsidRPr="004938FC">
        <w:rPr>
          <w:rFonts w:ascii="Arial" w:hAnsi="Arial" w:cs="Arial"/>
          <w:color w:val="000000"/>
          <w:sz w:val="20"/>
          <w:szCs w:val="20"/>
        </w:rPr>
        <w:t>after initial consideration and closure</w:t>
      </w:r>
    </w:p>
    <w:p w14:paraId="6AC0B938" w14:textId="77777777" w:rsidR="00797BAE" w:rsidRPr="004938FC" w:rsidRDefault="00797BAE" w:rsidP="00234CB1">
      <w:pPr>
        <w:pStyle w:val="MediumGrid1-Accent21"/>
        <w:ind w:left="0"/>
        <w:rPr>
          <w:rFonts w:ascii="Arial" w:hAnsi="Arial" w:cs="Arial"/>
          <w:color w:val="000000"/>
          <w:sz w:val="20"/>
          <w:szCs w:val="20"/>
        </w:rPr>
      </w:pPr>
    </w:p>
    <w:p w14:paraId="7E8E999E" w14:textId="6886634B" w:rsidR="00797BAE" w:rsidRPr="004938FC" w:rsidRDefault="00797BAE" w:rsidP="00797BAE">
      <w:pPr>
        <w:pStyle w:val="MediumGrid1-Accent21"/>
        <w:ind w:left="0"/>
        <w:rPr>
          <w:rFonts w:ascii="Arial" w:hAnsi="Arial" w:cs="Arial"/>
          <w:color w:val="000000"/>
          <w:sz w:val="20"/>
          <w:szCs w:val="20"/>
        </w:rPr>
      </w:pPr>
      <w:r w:rsidRPr="004938FC">
        <w:rPr>
          <w:rFonts w:ascii="Arial" w:hAnsi="Arial" w:cs="Arial"/>
          <w:color w:val="000000"/>
          <w:sz w:val="20"/>
          <w:szCs w:val="20"/>
        </w:rPr>
        <w:t>If further action is agreed, the</w:t>
      </w:r>
      <w:r w:rsidR="003C6BA7" w:rsidRPr="004938FC">
        <w:rPr>
          <w:rFonts w:ascii="Arial" w:hAnsi="Arial" w:cs="Arial"/>
          <w:color w:val="000000"/>
          <w:sz w:val="20"/>
          <w:szCs w:val="20"/>
        </w:rPr>
        <w:t xml:space="preserve"> LADO </w:t>
      </w:r>
      <w:r w:rsidRPr="004938FC">
        <w:rPr>
          <w:rFonts w:ascii="Arial" w:hAnsi="Arial" w:cs="Arial"/>
          <w:color w:val="000000"/>
          <w:sz w:val="20"/>
          <w:szCs w:val="20"/>
        </w:rPr>
        <w:t xml:space="preserve">will agree with the police </w:t>
      </w:r>
      <w:proofErr w:type="gramStart"/>
      <w:r w:rsidRPr="004938FC">
        <w:rPr>
          <w:rFonts w:ascii="Arial" w:hAnsi="Arial" w:cs="Arial"/>
          <w:color w:val="000000"/>
          <w:sz w:val="20"/>
          <w:szCs w:val="20"/>
        </w:rPr>
        <w:t>whether or not</w:t>
      </w:r>
      <w:proofErr w:type="gramEnd"/>
      <w:r w:rsidRPr="004938FC">
        <w:rPr>
          <w:rFonts w:ascii="Arial" w:hAnsi="Arial" w:cs="Arial"/>
          <w:color w:val="000000"/>
          <w:sz w:val="20"/>
          <w:szCs w:val="20"/>
        </w:rPr>
        <w:t xml:space="preserve"> a strategy discussion/ meeting needs to take place. If it is agreed that the threshold has not been met for a strategy discussion/meeting</w:t>
      </w:r>
      <w:r w:rsidR="00286FD6" w:rsidRPr="004938FC">
        <w:rPr>
          <w:rFonts w:ascii="Arial" w:hAnsi="Arial" w:cs="Arial"/>
          <w:color w:val="000000"/>
          <w:sz w:val="20"/>
          <w:szCs w:val="20"/>
        </w:rPr>
        <w:t>,</w:t>
      </w:r>
      <w:r w:rsidRPr="004938FC">
        <w:rPr>
          <w:rFonts w:ascii="Arial" w:hAnsi="Arial" w:cs="Arial"/>
          <w:color w:val="000000"/>
          <w:sz w:val="20"/>
          <w:szCs w:val="20"/>
        </w:rPr>
        <w:t xml:space="preserve"> an allegations management meeting may be held. The main purpose of this is to ensure the safety of the </w:t>
      </w:r>
      <w:r w:rsidR="00294CA8" w:rsidRPr="004938FC">
        <w:rPr>
          <w:rFonts w:ascii="Arial" w:hAnsi="Arial" w:cs="Arial"/>
          <w:color w:val="000000"/>
          <w:sz w:val="20"/>
          <w:szCs w:val="20"/>
        </w:rPr>
        <w:t>children</w:t>
      </w:r>
      <w:r w:rsidRPr="004938FC">
        <w:rPr>
          <w:rFonts w:ascii="Arial" w:hAnsi="Arial" w:cs="Arial"/>
          <w:color w:val="000000"/>
          <w:sz w:val="20"/>
          <w:szCs w:val="20"/>
        </w:rPr>
        <w:t xml:space="preserve"> and ensure the process is concluded promptly, ensuring the accused staff member has adequate support. </w:t>
      </w:r>
    </w:p>
    <w:p w14:paraId="3FA84167" w14:textId="77777777" w:rsidR="008F7440" w:rsidRPr="004938FC" w:rsidRDefault="008F7440" w:rsidP="00797BAE">
      <w:pPr>
        <w:pStyle w:val="MediumGrid1-Accent21"/>
        <w:ind w:left="0"/>
        <w:rPr>
          <w:rFonts w:ascii="Arial" w:hAnsi="Arial" w:cs="Arial"/>
          <w:color w:val="000000"/>
          <w:sz w:val="20"/>
          <w:szCs w:val="20"/>
        </w:rPr>
      </w:pPr>
    </w:p>
    <w:p w14:paraId="34E1E1C3" w14:textId="30250201" w:rsidR="008F7440" w:rsidRPr="004938FC" w:rsidRDefault="008F7440" w:rsidP="00797BAE">
      <w:pPr>
        <w:pStyle w:val="MediumGrid1-Accent21"/>
        <w:ind w:left="0"/>
        <w:rPr>
          <w:rFonts w:ascii="Arial" w:hAnsi="Arial" w:cs="Arial"/>
          <w:color w:val="000000"/>
          <w:sz w:val="20"/>
          <w:szCs w:val="20"/>
        </w:rPr>
      </w:pPr>
      <w:r w:rsidRPr="004938FC">
        <w:rPr>
          <w:rFonts w:ascii="Arial" w:hAnsi="Arial" w:cs="Arial"/>
          <w:color w:val="000000"/>
          <w:sz w:val="20"/>
          <w:szCs w:val="20"/>
        </w:rPr>
        <w:t xml:space="preserve">At the conclusion of investigations, an outcome will be agreed by the </w:t>
      </w:r>
      <w:proofErr w:type="gramStart"/>
      <w:r w:rsidR="003C6BA7" w:rsidRPr="004938FC">
        <w:rPr>
          <w:rFonts w:ascii="Arial" w:hAnsi="Arial" w:cs="Arial"/>
          <w:color w:val="000000"/>
          <w:sz w:val="20"/>
          <w:szCs w:val="20"/>
        </w:rPr>
        <w:t>LADO</w:t>
      </w:r>
      <w:r w:rsidRPr="004938FC">
        <w:rPr>
          <w:rFonts w:ascii="Arial" w:hAnsi="Arial" w:cs="Arial"/>
          <w:color w:val="000000"/>
          <w:sz w:val="20"/>
          <w:szCs w:val="20"/>
        </w:rPr>
        <w:t>:-</w:t>
      </w:r>
      <w:proofErr w:type="gramEnd"/>
    </w:p>
    <w:p w14:paraId="589ECB68" w14:textId="77777777" w:rsidR="008F7440" w:rsidRPr="004938FC" w:rsidRDefault="008F7440" w:rsidP="00797BAE">
      <w:pPr>
        <w:pStyle w:val="MediumGrid1-Accent21"/>
        <w:ind w:left="0"/>
        <w:rPr>
          <w:rFonts w:ascii="Arial" w:hAnsi="Arial" w:cs="Arial"/>
          <w:color w:val="000000"/>
          <w:sz w:val="20"/>
          <w:szCs w:val="20"/>
        </w:rPr>
      </w:pPr>
    </w:p>
    <w:p w14:paraId="5EEE3F41" w14:textId="77777777" w:rsidR="008F7440" w:rsidRPr="004938FC" w:rsidRDefault="008F7440" w:rsidP="00A14B80">
      <w:pPr>
        <w:pStyle w:val="MediumGrid1-Accent21"/>
        <w:numPr>
          <w:ilvl w:val="0"/>
          <w:numId w:val="50"/>
        </w:numPr>
        <w:rPr>
          <w:rFonts w:ascii="Arial" w:hAnsi="Arial" w:cs="Arial"/>
          <w:color w:val="000000"/>
          <w:sz w:val="20"/>
          <w:szCs w:val="20"/>
        </w:rPr>
      </w:pPr>
      <w:r w:rsidRPr="004938FC">
        <w:rPr>
          <w:rFonts w:ascii="Arial" w:hAnsi="Arial" w:cs="Arial"/>
          <w:color w:val="000000"/>
          <w:sz w:val="20"/>
          <w:szCs w:val="20"/>
        </w:rPr>
        <w:t>Substantiated: there is sufficient evidence to prove the allegation</w:t>
      </w:r>
    </w:p>
    <w:p w14:paraId="74FD7EB8" w14:textId="77777777" w:rsidR="008F7440" w:rsidRPr="004938FC" w:rsidRDefault="008F7440" w:rsidP="00A14B80">
      <w:pPr>
        <w:pStyle w:val="MediumGrid1-Accent21"/>
        <w:numPr>
          <w:ilvl w:val="0"/>
          <w:numId w:val="50"/>
        </w:numPr>
        <w:rPr>
          <w:rFonts w:ascii="Arial" w:hAnsi="Arial" w:cs="Arial"/>
          <w:color w:val="000000"/>
          <w:sz w:val="20"/>
          <w:szCs w:val="20"/>
        </w:rPr>
      </w:pPr>
      <w:r w:rsidRPr="004938FC">
        <w:rPr>
          <w:rFonts w:ascii="Arial" w:hAnsi="Arial" w:cs="Arial"/>
          <w:color w:val="000000"/>
          <w:sz w:val="20"/>
          <w:szCs w:val="20"/>
        </w:rPr>
        <w:t>Unsubstantiated: there is insufficient evidence to either prove or disprove the allegation</w:t>
      </w:r>
    </w:p>
    <w:p w14:paraId="3BF35E71" w14:textId="77777777" w:rsidR="008F7440" w:rsidRPr="004938FC" w:rsidRDefault="008F7440" w:rsidP="00A14B80">
      <w:pPr>
        <w:pStyle w:val="MediumGrid1-Accent21"/>
        <w:numPr>
          <w:ilvl w:val="0"/>
          <w:numId w:val="50"/>
        </w:numPr>
        <w:rPr>
          <w:rFonts w:ascii="Arial" w:hAnsi="Arial" w:cs="Arial"/>
          <w:color w:val="000000"/>
          <w:sz w:val="20"/>
          <w:szCs w:val="20"/>
        </w:rPr>
      </w:pPr>
      <w:r w:rsidRPr="004938FC">
        <w:rPr>
          <w:rFonts w:ascii="Arial" w:hAnsi="Arial" w:cs="Arial"/>
          <w:color w:val="000000"/>
          <w:sz w:val="20"/>
          <w:szCs w:val="20"/>
        </w:rPr>
        <w:t>Malicious: there is sufficient evidence to disprove the allegation and there has been a deliberate act to deceive or cause harm to the person subject of the allegation</w:t>
      </w:r>
    </w:p>
    <w:p w14:paraId="027AE9CC" w14:textId="77777777" w:rsidR="008F7440" w:rsidRPr="004938FC" w:rsidRDefault="008F7440" w:rsidP="00A14B80">
      <w:pPr>
        <w:pStyle w:val="MediumGrid1-Accent21"/>
        <w:numPr>
          <w:ilvl w:val="0"/>
          <w:numId w:val="50"/>
        </w:numPr>
        <w:rPr>
          <w:rFonts w:ascii="Arial" w:hAnsi="Arial" w:cs="Arial"/>
          <w:color w:val="000000"/>
          <w:sz w:val="20"/>
          <w:szCs w:val="20"/>
        </w:rPr>
      </w:pPr>
      <w:r w:rsidRPr="004938FC">
        <w:rPr>
          <w:rFonts w:ascii="Arial" w:hAnsi="Arial" w:cs="Arial"/>
          <w:color w:val="000000"/>
          <w:sz w:val="20"/>
          <w:szCs w:val="20"/>
        </w:rPr>
        <w:t>False: there is sufficient evidence to disprove the allegation</w:t>
      </w:r>
    </w:p>
    <w:p w14:paraId="4067FB4B" w14:textId="77777777" w:rsidR="008F7440" w:rsidRPr="004938FC" w:rsidRDefault="008F7440" w:rsidP="00A14B80">
      <w:pPr>
        <w:pStyle w:val="MediumGrid1-Accent21"/>
        <w:numPr>
          <w:ilvl w:val="0"/>
          <w:numId w:val="50"/>
        </w:numPr>
        <w:rPr>
          <w:rFonts w:ascii="Arial" w:hAnsi="Arial" w:cs="Arial"/>
          <w:color w:val="000000"/>
          <w:sz w:val="20"/>
          <w:szCs w:val="20"/>
        </w:rPr>
      </w:pPr>
      <w:r w:rsidRPr="004938FC">
        <w:rPr>
          <w:rFonts w:ascii="Arial" w:hAnsi="Arial" w:cs="Arial"/>
          <w:color w:val="000000"/>
          <w:sz w:val="20"/>
          <w:szCs w:val="20"/>
        </w:rPr>
        <w:t>Unfounded: to reflect cases where there is no evidence or proper basis which supports the allegation being made</w:t>
      </w:r>
    </w:p>
    <w:p w14:paraId="70205153" w14:textId="77777777" w:rsidR="008F7440" w:rsidRPr="004938FC" w:rsidRDefault="008F7440" w:rsidP="008F7440">
      <w:pPr>
        <w:pStyle w:val="MediumGrid1-Accent21"/>
        <w:rPr>
          <w:rFonts w:ascii="Arial" w:hAnsi="Arial" w:cs="Arial"/>
          <w:color w:val="000000"/>
          <w:sz w:val="20"/>
          <w:szCs w:val="20"/>
        </w:rPr>
      </w:pPr>
    </w:p>
    <w:p w14:paraId="1727924E" w14:textId="3326A226" w:rsidR="00D47D05" w:rsidRPr="004938FC" w:rsidRDefault="008F7440" w:rsidP="008F7440">
      <w:pPr>
        <w:pStyle w:val="MediumGrid1-Accent21"/>
        <w:ind w:left="0"/>
        <w:rPr>
          <w:rFonts w:ascii="Arial" w:hAnsi="Arial" w:cs="Arial"/>
          <w:sz w:val="20"/>
          <w:szCs w:val="20"/>
        </w:rPr>
      </w:pPr>
      <w:r w:rsidRPr="004938FC">
        <w:rPr>
          <w:rFonts w:ascii="Arial" w:hAnsi="Arial" w:cs="Arial"/>
          <w:color w:val="000000"/>
          <w:sz w:val="20"/>
          <w:szCs w:val="20"/>
        </w:rPr>
        <w:t xml:space="preserve">A record of the outcome of all allegations involving the </w:t>
      </w:r>
      <w:r w:rsidR="003C6BA7" w:rsidRPr="004938FC">
        <w:rPr>
          <w:rFonts w:ascii="Arial" w:hAnsi="Arial" w:cs="Arial"/>
          <w:color w:val="000000"/>
          <w:sz w:val="20"/>
          <w:szCs w:val="20"/>
        </w:rPr>
        <w:t xml:space="preserve">LADO </w:t>
      </w:r>
      <w:r w:rsidR="00E4163D" w:rsidRPr="004938FC">
        <w:rPr>
          <w:rFonts w:ascii="Arial" w:hAnsi="Arial" w:cs="Arial"/>
          <w:color w:val="000000"/>
          <w:sz w:val="20"/>
          <w:szCs w:val="20"/>
        </w:rPr>
        <w:t>is</w:t>
      </w:r>
      <w:r w:rsidRPr="004938FC">
        <w:rPr>
          <w:rFonts w:ascii="Arial" w:hAnsi="Arial" w:cs="Arial"/>
          <w:color w:val="000000"/>
          <w:sz w:val="20"/>
          <w:szCs w:val="20"/>
        </w:rPr>
        <w:t xml:space="preserve"> held. </w:t>
      </w:r>
      <w:r w:rsidR="00512D87" w:rsidRPr="004938FC">
        <w:rPr>
          <w:rFonts w:ascii="Arial" w:hAnsi="Arial" w:cs="Arial"/>
          <w:sz w:val="20"/>
          <w:szCs w:val="20"/>
        </w:rPr>
        <w:t>The Headteacher maintains all records of allegations.</w:t>
      </w:r>
    </w:p>
    <w:p w14:paraId="6C275D06" w14:textId="77777777" w:rsidR="00512D87" w:rsidRPr="004938FC" w:rsidRDefault="00512D87" w:rsidP="008F7440">
      <w:pPr>
        <w:pStyle w:val="MediumGrid1-Accent21"/>
        <w:ind w:left="0"/>
        <w:rPr>
          <w:rFonts w:ascii="Arial" w:hAnsi="Arial" w:cs="Arial"/>
          <w:i/>
          <w:iCs/>
          <w:color w:val="FF0000"/>
          <w:sz w:val="20"/>
          <w:szCs w:val="20"/>
        </w:rPr>
      </w:pPr>
    </w:p>
    <w:p w14:paraId="49A92A26" w14:textId="5E665714" w:rsidR="008F7440" w:rsidRPr="004938FC" w:rsidRDefault="008F7440" w:rsidP="008F7440">
      <w:pPr>
        <w:pStyle w:val="MediumGrid1-Accent21"/>
        <w:ind w:left="0"/>
        <w:rPr>
          <w:rFonts w:ascii="Arial" w:hAnsi="Arial" w:cs="Arial"/>
          <w:i/>
          <w:iCs/>
          <w:color w:val="FF0000"/>
          <w:sz w:val="20"/>
          <w:szCs w:val="20"/>
        </w:rPr>
      </w:pPr>
      <w:r w:rsidRPr="004938FC">
        <w:rPr>
          <w:rFonts w:ascii="Arial" w:hAnsi="Arial" w:cs="Arial"/>
          <w:color w:val="000000"/>
          <w:sz w:val="20"/>
          <w:szCs w:val="20"/>
        </w:rPr>
        <w:t>At the end of the allegation process if a member of staff or volunteer is removed from their position for causing harm or posing a risk of harm or they leave whilst investigations are on-going, the school has a duty to inform the Disclosure and Barring Service via a referral.</w:t>
      </w:r>
    </w:p>
    <w:p w14:paraId="79C2C9D2" w14:textId="77777777" w:rsidR="005D2226" w:rsidRPr="004938FC" w:rsidRDefault="005D2226" w:rsidP="008F7440">
      <w:pPr>
        <w:pStyle w:val="MediumGrid1-Accent21"/>
        <w:ind w:left="0"/>
        <w:rPr>
          <w:rFonts w:ascii="Arial" w:hAnsi="Arial" w:cs="Arial"/>
          <w:color w:val="000000"/>
          <w:sz w:val="20"/>
          <w:szCs w:val="20"/>
        </w:rPr>
      </w:pPr>
    </w:p>
    <w:p w14:paraId="40C56B36" w14:textId="77777777" w:rsidR="006A6320" w:rsidRPr="004938FC" w:rsidRDefault="00706D87" w:rsidP="008F7440">
      <w:pPr>
        <w:pStyle w:val="MediumGrid1-Accent21"/>
        <w:ind w:left="0"/>
        <w:rPr>
          <w:rFonts w:ascii="Arial" w:hAnsi="Arial" w:cs="Arial"/>
          <w:color w:val="000000"/>
          <w:sz w:val="20"/>
          <w:szCs w:val="20"/>
        </w:rPr>
      </w:pPr>
      <w:r w:rsidRPr="004938FC">
        <w:rPr>
          <w:rFonts w:ascii="Arial" w:hAnsi="Arial" w:cs="Arial"/>
          <w:color w:val="000000"/>
          <w:sz w:val="20"/>
          <w:szCs w:val="20"/>
        </w:rPr>
        <w:t xml:space="preserve">Where a </w:t>
      </w:r>
      <w:r w:rsidR="005D2226" w:rsidRPr="004938FC">
        <w:rPr>
          <w:rFonts w:ascii="Arial" w:hAnsi="Arial" w:cs="Arial"/>
          <w:color w:val="000000"/>
          <w:sz w:val="20"/>
          <w:szCs w:val="20"/>
        </w:rPr>
        <w:t>decision is made to</w:t>
      </w:r>
      <w:r w:rsidRPr="004938FC">
        <w:rPr>
          <w:rFonts w:ascii="Arial" w:hAnsi="Arial" w:cs="Arial"/>
          <w:color w:val="000000"/>
          <w:sz w:val="20"/>
          <w:szCs w:val="20"/>
        </w:rPr>
        <w:t xml:space="preserve"> dismiss or ceas</w:t>
      </w:r>
      <w:r w:rsidR="005D2226" w:rsidRPr="004938FC">
        <w:rPr>
          <w:rFonts w:ascii="Arial" w:hAnsi="Arial" w:cs="Arial"/>
          <w:color w:val="000000"/>
          <w:sz w:val="20"/>
          <w:szCs w:val="20"/>
        </w:rPr>
        <w:t>e</w:t>
      </w:r>
      <w:r w:rsidRPr="004938FC">
        <w:rPr>
          <w:rFonts w:ascii="Arial" w:hAnsi="Arial" w:cs="Arial"/>
          <w:color w:val="000000"/>
          <w:sz w:val="20"/>
          <w:szCs w:val="20"/>
        </w:rPr>
        <w:t xml:space="preserve"> to use </w:t>
      </w:r>
      <w:r w:rsidRPr="004938FC">
        <w:rPr>
          <w:rFonts w:ascii="Arial" w:hAnsi="Arial" w:cs="Arial"/>
          <w:b/>
          <w:bCs/>
          <w:color w:val="000000"/>
          <w:sz w:val="20"/>
          <w:szCs w:val="20"/>
        </w:rPr>
        <w:t>the services of a teacher</w:t>
      </w:r>
      <w:r w:rsidRPr="004938FC">
        <w:rPr>
          <w:rFonts w:ascii="Arial" w:hAnsi="Arial" w:cs="Arial"/>
          <w:color w:val="000000"/>
          <w:sz w:val="20"/>
          <w:szCs w:val="20"/>
        </w:rPr>
        <w:t xml:space="preserve"> because of serious misconduct, or</w:t>
      </w:r>
      <w:r w:rsidR="005D2226" w:rsidRPr="004938FC">
        <w:rPr>
          <w:rFonts w:ascii="Arial" w:hAnsi="Arial" w:cs="Arial"/>
          <w:color w:val="000000"/>
          <w:sz w:val="20"/>
          <w:szCs w:val="20"/>
        </w:rPr>
        <w:t xml:space="preserve"> they </w:t>
      </w:r>
      <w:proofErr w:type="gramStart"/>
      <w:r w:rsidR="005D2226" w:rsidRPr="004938FC">
        <w:rPr>
          <w:rFonts w:ascii="Arial" w:hAnsi="Arial" w:cs="Arial"/>
          <w:color w:val="000000"/>
          <w:sz w:val="20"/>
          <w:szCs w:val="20"/>
        </w:rPr>
        <w:t xml:space="preserve">might </w:t>
      </w:r>
      <w:r w:rsidRPr="004938FC">
        <w:rPr>
          <w:rFonts w:ascii="Arial" w:hAnsi="Arial" w:cs="Arial"/>
          <w:color w:val="000000"/>
          <w:sz w:val="20"/>
          <w:szCs w:val="20"/>
        </w:rPr>
        <w:t xml:space="preserve"> have</w:t>
      </w:r>
      <w:proofErr w:type="gramEnd"/>
      <w:r w:rsidR="005D2226" w:rsidRPr="004938FC">
        <w:rPr>
          <w:rFonts w:ascii="Arial" w:hAnsi="Arial" w:cs="Arial"/>
          <w:color w:val="000000"/>
          <w:sz w:val="20"/>
          <w:szCs w:val="20"/>
        </w:rPr>
        <w:t xml:space="preserve"> been</w:t>
      </w:r>
      <w:r w:rsidRPr="004938FC">
        <w:rPr>
          <w:rFonts w:ascii="Arial" w:hAnsi="Arial" w:cs="Arial"/>
          <w:color w:val="000000"/>
          <w:sz w:val="20"/>
          <w:szCs w:val="20"/>
        </w:rPr>
        <w:t xml:space="preserve"> </w:t>
      </w:r>
      <w:proofErr w:type="gramStart"/>
      <w:r w:rsidRPr="004938FC">
        <w:rPr>
          <w:rFonts w:ascii="Arial" w:hAnsi="Arial" w:cs="Arial"/>
          <w:color w:val="000000"/>
          <w:sz w:val="20"/>
          <w:szCs w:val="20"/>
        </w:rPr>
        <w:t>dismissed  or</w:t>
      </w:r>
      <w:proofErr w:type="gramEnd"/>
      <w:r w:rsidRPr="004938FC">
        <w:rPr>
          <w:rFonts w:ascii="Arial" w:hAnsi="Arial" w:cs="Arial"/>
          <w:color w:val="000000"/>
          <w:sz w:val="20"/>
          <w:szCs w:val="20"/>
        </w:rPr>
        <w:t xml:space="preserve"> their services</w:t>
      </w:r>
      <w:r w:rsidR="005D2226" w:rsidRPr="004938FC">
        <w:rPr>
          <w:rFonts w:ascii="Arial" w:hAnsi="Arial" w:cs="Arial"/>
          <w:color w:val="000000"/>
          <w:sz w:val="20"/>
          <w:szCs w:val="20"/>
        </w:rPr>
        <w:t xml:space="preserve"> </w:t>
      </w:r>
      <w:proofErr w:type="gramStart"/>
      <w:r w:rsidR="005D2226" w:rsidRPr="004938FC">
        <w:rPr>
          <w:rFonts w:ascii="Arial" w:hAnsi="Arial" w:cs="Arial"/>
          <w:color w:val="000000"/>
          <w:sz w:val="20"/>
          <w:szCs w:val="20"/>
        </w:rPr>
        <w:t xml:space="preserve">ceased </w:t>
      </w:r>
      <w:r w:rsidRPr="004938FC">
        <w:rPr>
          <w:rFonts w:ascii="Arial" w:hAnsi="Arial" w:cs="Arial"/>
          <w:color w:val="000000"/>
          <w:sz w:val="20"/>
          <w:szCs w:val="20"/>
        </w:rPr>
        <w:t xml:space="preserve"> had</w:t>
      </w:r>
      <w:proofErr w:type="gramEnd"/>
      <w:r w:rsidRPr="004938FC">
        <w:rPr>
          <w:rFonts w:ascii="Arial" w:hAnsi="Arial" w:cs="Arial"/>
          <w:color w:val="000000"/>
          <w:sz w:val="20"/>
          <w:szCs w:val="20"/>
        </w:rPr>
        <w:t xml:space="preserve"> they not left first, </w:t>
      </w:r>
      <w:r w:rsidR="005D2226" w:rsidRPr="004938FC">
        <w:rPr>
          <w:rFonts w:ascii="Arial" w:hAnsi="Arial" w:cs="Arial"/>
          <w:color w:val="000000"/>
          <w:sz w:val="20"/>
          <w:szCs w:val="20"/>
        </w:rPr>
        <w:t>the school will</w:t>
      </w:r>
      <w:r w:rsidRPr="004938FC">
        <w:rPr>
          <w:rFonts w:ascii="Arial" w:hAnsi="Arial" w:cs="Arial"/>
          <w:color w:val="000000"/>
          <w:sz w:val="20"/>
          <w:szCs w:val="20"/>
        </w:rPr>
        <w:t xml:space="preserve"> consider whether to refer to the Teaching Regulations Agency.</w:t>
      </w:r>
    </w:p>
    <w:p w14:paraId="70AEBC13" w14:textId="77777777" w:rsidR="008F7440" w:rsidRPr="004938FC" w:rsidRDefault="008F7440" w:rsidP="008F7440">
      <w:pPr>
        <w:pStyle w:val="MediumGrid1-Accent21"/>
        <w:rPr>
          <w:rFonts w:ascii="Arial" w:hAnsi="Arial" w:cs="Arial"/>
          <w:color w:val="000000"/>
          <w:sz w:val="20"/>
          <w:szCs w:val="20"/>
        </w:rPr>
      </w:pPr>
    </w:p>
    <w:p w14:paraId="7A720D59" w14:textId="77777777" w:rsidR="008F7440" w:rsidRPr="004938FC" w:rsidRDefault="008F7440" w:rsidP="008F7440">
      <w:pPr>
        <w:pStyle w:val="MediumGrid1-Accent21"/>
        <w:ind w:left="0"/>
        <w:rPr>
          <w:rFonts w:ascii="Arial" w:hAnsi="Arial" w:cs="Arial"/>
          <w:color w:val="000000"/>
          <w:sz w:val="20"/>
          <w:szCs w:val="20"/>
        </w:rPr>
      </w:pPr>
      <w:r w:rsidRPr="004938FC">
        <w:rPr>
          <w:rFonts w:ascii="Arial" w:hAnsi="Arial" w:cs="Arial"/>
          <w:color w:val="000000"/>
          <w:sz w:val="20"/>
          <w:szCs w:val="20"/>
        </w:rPr>
        <w:t>We understand, as a school, that if we know or have reason to believe that an individual is barred, we are committing an offence if we allow the individual to carry out any form of regulated activity.</w:t>
      </w:r>
    </w:p>
    <w:p w14:paraId="0477177B" w14:textId="77777777" w:rsidR="008F7440" w:rsidRPr="004938FC" w:rsidRDefault="008F7440" w:rsidP="00797BAE">
      <w:pPr>
        <w:pStyle w:val="MediumGrid1-Accent21"/>
        <w:ind w:left="0"/>
        <w:rPr>
          <w:rFonts w:ascii="Arial" w:hAnsi="Arial" w:cs="Arial"/>
          <w:color w:val="000000"/>
          <w:sz w:val="20"/>
          <w:szCs w:val="20"/>
        </w:rPr>
      </w:pPr>
    </w:p>
    <w:p w14:paraId="67CC7ECE" w14:textId="77777777" w:rsidR="008F7440" w:rsidRPr="004938FC" w:rsidRDefault="00983657" w:rsidP="00797BAE">
      <w:pPr>
        <w:pStyle w:val="MediumGrid1-Accent21"/>
        <w:ind w:left="0"/>
        <w:rPr>
          <w:rFonts w:ascii="Arial" w:hAnsi="Arial" w:cs="Arial"/>
          <w:b/>
          <w:bCs/>
          <w:color w:val="000000"/>
          <w:sz w:val="20"/>
          <w:szCs w:val="20"/>
        </w:rPr>
      </w:pPr>
      <w:r w:rsidRPr="004938FC">
        <w:rPr>
          <w:rFonts w:ascii="Arial" w:hAnsi="Arial" w:cs="Arial"/>
          <w:b/>
          <w:bCs/>
          <w:color w:val="000000"/>
          <w:sz w:val="20"/>
          <w:szCs w:val="20"/>
        </w:rPr>
        <w:t>Concerns that do not meet the harm threshold</w:t>
      </w:r>
    </w:p>
    <w:p w14:paraId="2B299CB9" w14:textId="69615201" w:rsidR="005A08DA" w:rsidRPr="004938FC" w:rsidRDefault="005A08DA" w:rsidP="00797BAE">
      <w:pPr>
        <w:pStyle w:val="MediumGrid1-Accent21"/>
        <w:ind w:left="0"/>
        <w:rPr>
          <w:rFonts w:ascii="Arial" w:hAnsi="Arial" w:cs="Arial"/>
          <w:i/>
          <w:iCs/>
          <w:color w:val="000000"/>
          <w:sz w:val="20"/>
          <w:szCs w:val="20"/>
        </w:rPr>
      </w:pPr>
    </w:p>
    <w:p w14:paraId="7C4D99DC" w14:textId="7A1A0246" w:rsidR="00E46457" w:rsidRPr="004938FC" w:rsidRDefault="00983657" w:rsidP="00797BAE">
      <w:pPr>
        <w:pStyle w:val="MediumGrid1-Accent21"/>
        <w:ind w:left="0"/>
        <w:rPr>
          <w:rFonts w:ascii="Arial" w:hAnsi="Arial" w:cs="Arial"/>
          <w:color w:val="000000"/>
          <w:sz w:val="20"/>
          <w:szCs w:val="20"/>
        </w:rPr>
      </w:pPr>
      <w:r w:rsidRPr="004938FC">
        <w:rPr>
          <w:rFonts w:ascii="Arial" w:hAnsi="Arial" w:cs="Arial"/>
          <w:color w:val="000000"/>
          <w:sz w:val="20"/>
          <w:szCs w:val="20"/>
        </w:rPr>
        <w:t xml:space="preserve">Creating an environment with a strong culture of </w:t>
      </w:r>
      <w:proofErr w:type="gramStart"/>
      <w:r w:rsidRPr="004938FC">
        <w:rPr>
          <w:rFonts w:ascii="Arial" w:hAnsi="Arial" w:cs="Arial"/>
          <w:color w:val="000000"/>
          <w:sz w:val="20"/>
          <w:szCs w:val="20"/>
        </w:rPr>
        <w:t>safeguarding ,</w:t>
      </w:r>
      <w:proofErr w:type="gramEnd"/>
      <w:r w:rsidRPr="004938FC">
        <w:rPr>
          <w:rFonts w:ascii="Arial" w:hAnsi="Arial" w:cs="Arial"/>
          <w:color w:val="000000"/>
          <w:sz w:val="20"/>
          <w:szCs w:val="20"/>
        </w:rPr>
        <w:t xml:space="preserve"> where pupils are kept safe involves ensuring that </w:t>
      </w:r>
      <w:r w:rsidRPr="004938FC">
        <w:rPr>
          <w:rFonts w:ascii="Arial" w:hAnsi="Arial" w:cs="Arial"/>
          <w:b/>
          <w:bCs/>
          <w:color w:val="000000"/>
          <w:sz w:val="20"/>
          <w:szCs w:val="20"/>
        </w:rPr>
        <w:t xml:space="preserve">all </w:t>
      </w:r>
      <w:r w:rsidRPr="004938FC">
        <w:rPr>
          <w:rFonts w:ascii="Arial" w:hAnsi="Arial" w:cs="Arial"/>
          <w:color w:val="000000"/>
          <w:sz w:val="20"/>
          <w:szCs w:val="20"/>
        </w:rPr>
        <w:t xml:space="preserve">concerns about adults who work/volunteer with children are shared responsibly, with the right person, recorded and dealt with appropriately. </w:t>
      </w:r>
    </w:p>
    <w:p w14:paraId="48147E4A" w14:textId="77777777" w:rsidR="00E46457" w:rsidRPr="004938FC" w:rsidRDefault="00E46457" w:rsidP="00797BAE">
      <w:pPr>
        <w:pStyle w:val="MediumGrid1-Accent21"/>
        <w:ind w:left="0"/>
        <w:rPr>
          <w:rFonts w:ascii="Arial" w:hAnsi="Arial" w:cs="Arial"/>
          <w:color w:val="000000"/>
          <w:sz w:val="20"/>
          <w:szCs w:val="20"/>
        </w:rPr>
      </w:pPr>
    </w:p>
    <w:p w14:paraId="553DAFFA" w14:textId="77777777" w:rsidR="00E46457" w:rsidRPr="004938FC" w:rsidRDefault="00E46457" w:rsidP="00797BAE">
      <w:pPr>
        <w:pStyle w:val="MediumGrid1-Accent21"/>
        <w:ind w:left="0"/>
        <w:rPr>
          <w:rFonts w:ascii="Arial" w:hAnsi="Arial" w:cs="Arial"/>
          <w:color w:val="000000"/>
          <w:sz w:val="20"/>
          <w:szCs w:val="20"/>
        </w:rPr>
      </w:pPr>
      <w:r w:rsidRPr="004938FC">
        <w:rPr>
          <w:rFonts w:ascii="Arial" w:hAnsi="Arial" w:cs="Arial"/>
          <w:color w:val="000000"/>
          <w:sz w:val="20"/>
          <w:szCs w:val="20"/>
        </w:rPr>
        <w:t>A low-level concern may be a sense of unease, a nagging doubt, or noticing that an adult appears to be contravening the school’s staff /visitor code of conduct</w:t>
      </w:r>
      <w:r w:rsidR="00555609" w:rsidRPr="004938FC">
        <w:rPr>
          <w:rFonts w:ascii="Arial" w:hAnsi="Arial" w:cs="Arial"/>
          <w:color w:val="000000"/>
          <w:sz w:val="20"/>
          <w:szCs w:val="20"/>
        </w:rPr>
        <w:t xml:space="preserve">. It may include ‘over-friendliness with a </w:t>
      </w:r>
      <w:proofErr w:type="gramStart"/>
      <w:r w:rsidR="00555609" w:rsidRPr="004938FC">
        <w:rPr>
          <w:rFonts w:ascii="Arial" w:hAnsi="Arial" w:cs="Arial"/>
          <w:color w:val="000000"/>
          <w:sz w:val="20"/>
          <w:szCs w:val="20"/>
        </w:rPr>
        <w:t>pupil/pupils</w:t>
      </w:r>
      <w:proofErr w:type="gramEnd"/>
      <w:r w:rsidR="00555609" w:rsidRPr="004938FC">
        <w:rPr>
          <w:rFonts w:ascii="Arial" w:hAnsi="Arial" w:cs="Arial"/>
          <w:color w:val="000000"/>
          <w:sz w:val="20"/>
          <w:szCs w:val="20"/>
        </w:rPr>
        <w:t xml:space="preserve">, having a favourite pupil, engaging with a pupil on a </w:t>
      </w:r>
      <w:proofErr w:type="gramStart"/>
      <w:r w:rsidR="00555609" w:rsidRPr="004938FC">
        <w:rPr>
          <w:rFonts w:ascii="Arial" w:hAnsi="Arial" w:cs="Arial"/>
          <w:color w:val="000000"/>
          <w:sz w:val="20"/>
          <w:szCs w:val="20"/>
        </w:rPr>
        <w:t>one to one</w:t>
      </w:r>
      <w:proofErr w:type="gramEnd"/>
      <w:r w:rsidR="00555609" w:rsidRPr="004938FC">
        <w:rPr>
          <w:rFonts w:ascii="Arial" w:hAnsi="Arial" w:cs="Arial"/>
          <w:color w:val="000000"/>
          <w:sz w:val="20"/>
          <w:szCs w:val="20"/>
        </w:rPr>
        <w:t xml:space="preserve"> basis in a secluded area of the school.</w:t>
      </w:r>
    </w:p>
    <w:p w14:paraId="3A94F485" w14:textId="77777777" w:rsidR="008F7440" w:rsidRPr="004938FC" w:rsidRDefault="008F7440" w:rsidP="00797BAE">
      <w:pPr>
        <w:pStyle w:val="MediumGrid1-Accent21"/>
        <w:ind w:left="0"/>
        <w:rPr>
          <w:rFonts w:ascii="Arial" w:hAnsi="Arial" w:cs="Arial"/>
          <w:color w:val="000000"/>
          <w:sz w:val="20"/>
          <w:szCs w:val="20"/>
        </w:rPr>
      </w:pPr>
    </w:p>
    <w:p w14:paraId="7F755EF7" w14:textId="77777777" w:rsidR="00E46457" w:rsidRPr="004938FC" w:rsidRDefault="00E46457" w:rsidP="00E46457">
      <w:pPr>
        <w:pStyle w:val="MediumGrid1-Accent21"/>
        <w:ind w:left="0"/>
        <w:rPr>
          <w:rFonts w:ascii="Arial" w:hAnsi="Arial" w:cs="Arial"/>
          <w:color w:val="000000"/>
          <w:sz w:val="20"/>
          <w:szCs w:val="20"/>
        </w:rPr>
      </w:pPr>
      <w:r w:rsidRPr="004938FC">
        <w:rPr>
          <w:rFonts w:ascii="Arial" w:hAnsi="Arial" w:cs="Arial"/>
          <w:color w:val="000000"/>
          <w:sz w:val="20"/>
          <w:szCs w:val="20"/>
        </w:rPr>
        <w:t xml:space="preserve">Staff, volunteers and external visitors must share </w:t>
      </w:r>
      <w:r w:rsidRPr="004938FC">
        <w:rPr>
          <w:rFonts w:ascii="Arial" w:hAnsi="Arial" w:cs="Arial"/>
          <w:b/>
          <w:bCs/>
          <w:color w:val="000000"/>
          <w:sz w:val="20"/>
          <w:szCs w:val="20"/>
        </w:rPr>
        <w:t>all concerns which arise</w:t>
      </w:r>
      <w:r w:rsidRPr="004938FC">
        <w:rPr>
          <w:rFonts w:ascii="Arial" w:hAnsi="Arial" w:cs="Arial"/>
          <w:color w:val="000000"/>
          <w:sz w:val="20"/>
          <w:szCs w:val="20"/>
        </w:rPr>
        <w:t xml:space="preserve">, even if they do not believe the harm threshold has been met. Just because a concern does not meet the harm threshold does </w:t>
      </w:r>
      <w:r w:rsidRPr="004938FC">
        <w:rPr>
          <w:rFonts w:ascii="Arial" w:hAnsi="Arial" w:cs="Arial"/>
          <w:b/>
          <w:bCs/>
          <w:color w:val="000000"/>
          <w:sz w:val="20"/>
          <w:szCs w:val="20"/>
        </w:rPr>
        <w:t xml:space="preserve">not </w:t>
      </w:r>
      <w:r w:rsidRPr="004938FC">
        <w:rPr>
          <w:rFonts w:ascii="Arial" w:hAnsi="Arial" w:cs="Arial"/>
          <w:color w:val="000000"/>
          <w:sz w:val="20"/>
          <w:szCs w:val="20"/>
        </w:rPr>
        <w:t>mean it is insignificant</w:t>
      </w:r>
      <w:r w:rsidR="00555609" w:rsidRPr="004938FC">
        <w:rPr>
          <w:rFonts w:ascii="Arial" w:hAnsi="Arial" w:cs="Arial"/>
          <w:color w:val="000000"/>
          <w:sz w:val="20"/>
          <w:szCs w:val="20"/>
        </w:rPr>
        <w:t>.</w:t>
      </w:r>
    </w:p>
    <w:p w14:paraId="54C922F7" w14:textId="77777777" w:rsidR="00D93120" w:rsidRPr="004938FC" w:rsidRDefault="00D93120" w:rsidP="00E46457">
      <w:pPr>
        <w:pStyle w:val="MediumGrid1-Accent21"/>
        <w:ind w:left="0"/>
        <w:rPr>
          <w:rFonts w:ascii="Arial" w:hAnsi="Arial" w:cs="Arial"/>
          <w:color w:val="000000"/>
          <w:sz w:val="20"/>
          <w:szCs w:val="20"/>
          <w:u w:val="single"/>
        </w:rPr>
      </w:pPr>
    </w:p>
    <w:p w14:paraId="434F3386" w14:textId="77777777" w:rsidR="00555609" w:rsidRPr="004938FC" w:rsidRDefault="00555609" w:rsidP="00E46457">
      <w:pPr>
        <w:pStyle w:val="MediumGrid1-Accent21"/>
        <w:ind w:left="0"/>
        <w:rPr>
          <w:rFonts w:ascii="Arial" w:hAnsi="Arial" w:cs="Arial"/>
          <w:color w:val="000000"/>
          <w:sz w:val="20"/>
          <w:szCs w:val="20"/>
          <w:u w:val="single"/>
        </w:rPr>
      </w:pPr>
      <w:r w:rsidRPr="004938FC">
        <w:rPr>
          <w:rFonts w:ascii="Arial" w:hAnsi="Arial" w:cs="Arial"/>
          <w:color w:val="000000"/>
          <w:sz w:val="20"/>
          <w:szCs w:val="20"/>
          <w:u w:val="single"/>
        </w:rPr>
        <w:t>Possible actions</w:t>
      </w:r>
    </w:p>
    <w:p w14:paraId="507874B2" w14:textId="1EEDD8AB" w:rsidR="00555609" w:rsidRPr="004938FC" w:rsidRDefault="00555609" w:rsidP="00A14B80">
      <w:pPr>
        <w:pStyle w:val="MediumGrid1-Accent21"/>
        <w:numPr>
          <w:ilvl w:val="0"/>
          <w:numId w:val="68"/>
        </w:numPr>
        <w:rPr>
          <w:rFonts w:ascii="Arial" w:hAnsi="Arial" w:cs="Arial"/>
          <w:color w:val="000000"/>
          <w:sz w:val="20"/>
          <w:szCs w:val="20"/>
        </w:rPr>
      </w:pPr>
      <w:r w:rsidRPr="004938FC">
        <w:rPr>
          <w:rFonts w:ascii="Arial" w:hAnsi="Arial" w:cs="Arial"/>
          <w:color w:val="000000"/>
          <w:sz w:val="20"/>
          <w:szCs w:val="20"/>
        </w:rPr>
        <w:t xml:space="preserve">The </w:t>
      </w:r>
      <w:r w:rsidR="003C6BA7" w:rsidRPr="004938FC">
        <w:rPr>
          <w:rFonts w:ascii="Arial" w:hAnsi="Arial" w:cs="Arial"/>
          <w:iCs/>
          <w:color w:val="000000"/>
          <w:sz w:val="20"/>
          <w:szCs w:val="20"/>
        </w:rPr>
        <w:t xml:space="preserve">Head teacher/CEO </w:t>
      </w:r>
      <w:r w:rsidRPr="004938FC">
        <w:rPr>
          <w:rFonts w:ascii="Arial" w:hAnsi="Arial" w:cs="Arial"/>
          <w:color w:val="000000"/>
          <w:sz w:val="20"/>
          <w:szCs w:val="20"/>
        </w:rPr>
        <w:t xml:space="preserve">may still consider contacting the LADO for further guidance if required. </w:t>
      </w:r>
    </w:p>
    <w:p w14:paraId="3821A269" w14:textId="607FB920" w:rsidR="00501013" w:rsidRPr="004938FC" w:rsidRDefault="00555609" w:rsidP="00A14B80">
      <w:pPr>
        <w:pStyle w:val="MediumGrid1-Accent21"/>
        <w:numPr>
          <w:ilvl w:val="0"/>
          <w:numId w:val="68"/>
        </w:numPr>
        <w:rPr>
          <w:rFonts w:ascii="Arial" w:hAnsi="Arial" w:cs="Arial"/>
          <w:color w:val="000000"/>
          <w:sz w:val="20"/>
          <w:szCs w:val="20"/>
        </w:rPr>
      </w:pPr>
      <w:r w:rsidRPr="004938FC">
        <w:rPr>
          <w:rFonts w:ascii="Arial" w:hAnsi="Arial" w:cs="Arial"/>
          <w:color w:val="000000"/>
          <w:sz w:val="20"/>
          <w:szCs w:val="20"/>
        </w:rPr>
        <w:t xml:space="preserve">The </w:t>
      </w:r>
      <w:r w:rsidR="003C6BA7" w:rsidRPr="004938FC">
        <w:rPr>
          <w:rFonts w:ascii="Arial" w:hAnsi="Arial" w:cs="Arial"/>
          <w:iCs/>
          <w:color w:val="000000"/>
          <w:sz w:val="20"/>
          <w:szCs w:val="20"/>
        </w:rPr>
        <w:t xml:space="preserve">Head teacher/CEO </w:t>
      </w:r>
      <w:r w:rsidRPr="004938FC">
        <w:rPr>
          <w:rFonts w:ascii="Arial" w:hAnsi="Arial" w:cs="Arial"/>
          <w:color w:val="000000"/>
          <w:sz w:val="20"/>
          <w:szCs w:val="20"/>
        </w:rPr>
        <w:t xml:space="preserve">will consider what action needs to be taken to address the </w:t>
      </w:r>
      <w:proofErr w:type="gramStart"/>
      <w:r w:rsidRPr="004938FC">
        <w:rPr>
          <w:rFonts w:ascii="Arial" w:hAnsi="Arial" w:cs="Arial"/>
          <w:color w:val="000000"/>
          <w:sz w:val="20"/>
          <w:szCs w:val="20"/>
        </w:rPr>
        <w:t>low level</w:t>
      </w:r>
      <w:proofErr w:type="gramEnd"/>
      <w:r w:rsidRPr="004938FC">
        <w:rPr>
          <w:rFonts w:ascii="Arial" w:hAnsi="Arial" w:cs="Arial"/>
          <w:color w:val="000000"/>
          <w:sz w:val="20"/>
          <w:szCs w:val="20"/>
        </w:rPr>
        <w:t xml:space="preserve"> concern/s, which may include additional staff training,</w:t>
      </w:r>
      <w:r w:rsidR="00501013" w:rsidRPr="004938FC">
        <w:rPr>
          <w:rFonts w:ascii="Arial" w:hAnsi="Arial" w:cs="Arial"/>
          <w:color w:val="000000"/>
          <w:sz w:val="20"/>
          <w:szCs w:val="20"/>
        </w:rPr>
        <w:t xml:space="preserve"> mentoring and/or</w:t>
      </w:r>
      <w:r w:rsidRPr="004938FC">
        <w:rPr>
          <w:rFonts w:ascii="Arial" w:hAnsi="Arial" w:cs="Arial"/>
          <w:color w:val="000000"/>
          <w:sz w:val="20"/>
          <w:szCs w:val="20"/>
        </w:rPr>
        <w:t xml:space="preserve"> a verbal or written warning. Advice may be sought from the school’s HR provider here.</w:t>
      </w:r>
    </w:p>
    <w:p w14:paraId="7D607680" w14:textId="164A536C" w:rsidR="00501013" w:rsidRPr="004938FC" w:rsidRDefault="00501013" w:rsidP="00A14B80">
      <w:pPr>
        <w:pStyle w:val="MediumGrid1-Accent21"/>
        <w:numPr>
          <w:ilvl w:val="0"/>
          <w:numId w:val="68"/>
        </w:numPr>
        <w:rPr>
          <w:rFonts w:ascii="Arial" w:hAnsi="Arial" w:cs="Arial"/>
          <w:color w:val="000000"/>
          <w:sz w:val="20"/>
          <w:szCs w:val="20"/>
        </w:rPr>
      </w:pPr>
      <w:r w:rsidRPr="004938FC">
        <w:rPr>
          <w:rFonts w:ascii="Arial" w:hAnsi="Arial" w:cs="Arial"/>
          <w:color w:val="000000"/>
          <w:sz w:val="20"/>
          <w:szCs w:val="20"/>
        </w:rPr>
        <w:t xml:space="preserve">It is important that all low-level concerns are recorded, to identify whether a pattern of worrying behaviour is emerging. This chronology of concerns may trigger a referral into the </w:t>
      </w:r>
      <w:r w:rsidR="003C6BA7" w:rsidRPr="004938FC">
        <w:rPr>
          <w:rFonts w:ascii="Arial" w:hAnsi="Arial" w:cs="Arial"/>
          <w:color w:val="000000"/>
          <w:sz w:val="20"/>
          <w:szCs w:val="20"/>
        </w:rPr>
        <w:t xml:space="preserve">LADO </w:t>
      </w:r>
      <w:r w:rsidRPr="004938FC">
        <w:rPr>
          <w:rFonts w:ascii="Arial" w:hAnsi="Arial" w:cs="Arial"/>
          <w:color w:val="000000"/>
          <w:sz w:val="20"/>
          <w:szCs w:val="20"/>
        </w:rPr>
        <w:t>where a pattern emerges.</w:t>
      </w:r>
    </w:p>
    <w:p w14:paraId="78AEFCF7" w14:textId="77777777" w:rsidR="00E46457" w:rsidRPr="004938FC" w:rsidRDefault="00E46457" w:rsidP="00E46457">
      <w:pPr>
        <w:pStyle w:val="MediumGrid1-Accent21"/>
        <w:ind w:left="0"/>
        <w:rPr>
          <w:rFonts w:ascii="Arial" w:hAnsi="Arial" w:cs="Arial"/>
          <w:color w:val="000000"/>
          <w:sz w:val="20"/>
          <w:szCs w:val="20"/>
        </w:rPr>
      </w:pPr>
    </w:p>
    <w:p w14:paraId="6C2B824B" w14:textId="77777777" w:rsidR="00501013" w:rsidRPr="004938FC" w:rsidRDefault="00501013" w:rsidP="00797BAE">
      <w:pPr>
        <w:pStyle w:val="MediumGrid1-Accent21"/>
        <w:ind w:left="0"/>
        <w:rPr>
          <w:rFonts w:ascii="Arial" w:hAnsi="Arial" w:cs="Arial"/>
          <w:color w:val="000000"/>
          <w:sz w:val="20"/>
          <w:szCs w:val="20"/>
          <w:u w:val="single"/>
        </w:rPr>
      </w:pPr>
      <w:r w:rsidRPr="004938FC">
        <w:rPr>
          <w:rFonts w:ascii="Arial" w:hAnsi="Arial" w:cs="Arial"/>
          <w:color w:val="000000"/>
          <w:sz w:val="20"/>
          <w:szCs w:val="20"/>
          <w:u w:val="single"/>
        </w:rPr>
        <w:t xml:space="preserve">Code of conduct </w:t>
      </w:r>
    </w:p>
    <w:p w14:paraId="5C326D1B" w14:textId="77777777" w:rsidR="008F7440" w:rsidRPr="004938FC" w:rsidRDefault="00E46457" w:rsidP="00797BAE">
      <w:pPr>
        <w:pStyle w:val="MediumGrid1-Accent21"/>
        <w:ind w:left="0"/>
        <w:rPr>
          <w:rFonts w:ascii="Arial" w:hAnsi="Arial" w:cs="Arial"/>
          <w:color w:val="000000"/>
          <w:sz w:val="20"/>
          <w:szCs w:val="20"/>
        </w:rPr>
      </w:pPr>
      <w:r w:rsidRPr="004938FC">
        <w:rPr>
          <w:rFonts w:ascii="Arial" w:hAnsi="Arial" w:cs="Arial"/>
          <w:color w:val="000000"/>
          <w:sz w:val="20"/>
          <w:szCs w:val="20"/>
        </w:rPr>
        <w:t>Staff, volunteers and external visitors are provided with our school’s code of conduct and sign to confirm that they have read and understand expectations about their behaviour.</w:t>
      </w:r>
    </w:p>
    <w:p w14:paraId="15909A60" w14:textId="77777777" w:rsidR="00E46457" w:rsidRPr="004938FC" w:rsidRDefault="00E46457" w:rsidP="00797BAE">
      <w:pPr>
        <w:pStyle w:val="MediumGrid1-Accent21"/>
        <w:ind w:left="0"/>
        <w:rPr>
          <w:rFonts w:ascii="Arial" w:hAnsi="Arial" w:cs="Arial"/>
          <w:color w:val="000000"/>
          <w:sz w:val="20"/>
          <w:szCs w:val="20"/>
        </w:rPr>
      </w:pPr>
      <w:r w:rsidRPr="004938FC">
        <w:rPr>
          <w:rFonts w:ascii="Arial" w:hAnsi="Arial" w:cs="Arial"/>
          <w:color w:val="000000"/>
          <w:sz w:val="20"/>
          <w:szCs w:val="20"/>
        </w:rPr>
        <w:t>Ensuring that this process is followed robustly helps keep children safe.</w:t>
      </w:r>
    </w:p>
    <w:p w14:paraId="677F0820" w14:textId="77777777" w:rsidR="00E46457" w:rsidRPr="004938FC" w:rsidRDefault="00E46457" w:rsidP="00797BAE">
      <w:pPr>
        <w:pStyle w:val="MediumGrid1-Accent21"/>
        <w:ind w:left="0"/>
        <w:rPr>
          <w:rFonts w:ascii="Arial" w:hAnsi="Arial" w:cs="Arial"/>
          <w:color w:val="000000"/>
          <w:sz w:val="20"/>
          <w:szCs w:val="20"/>
        </w:rPr>
      </w:pPr>
    </w:p>
    <w:p w14:paraId="4214F860" w14:textId="77777777" w:rsidR="00512D87" w:rsidRPr="004938FC" w:rsidRDefault="00E46457" w:rsidP="00797BAE">
      <w:pPr>
        <w:pStyle w:val="MediumGrid1-Accent21"/>
        <w:ind w:left="0"/>
        <w:rPr>
          <w:rFonts w:ascii="Arial" w:hAnsi="Arial" w:cs="Arial"/>
          <w:color w:val="000000"/>
          <w:sz w:val="20"/>
          <w:szCs w:val="20"/>
        </w:rPr>
      </w:pPr>
      <w:r w:rsidRPr="004938FC">
        <w:rPr>
          <w:rFonts w:ascii="Arial" w:hAnsi="Arial" w:cs="Arial"/>
          <w:color w:val="000000"/>
          <w:sz w:val="20"/>
          <w:szCs w:val="20"/>
        </w:rPr>
        <w:t xml:space="preserve">Unprofessional behaviour which breaches our staff code of conduct is addressed at an early stage and the individual supported. </w:t>
      </w:r>
    </w:p>
    <w:p w14:paraId="2A77C4C0" w14:textId="5C479B12" w:rsidR="00AD3AB4" w:rsidRPr="004938FC" w:rsidRDefault="00AD3AB4" w:rsidP="00797BAE">
      <w:pPr>
        <w:pStyle w:val="MediumGrid1-Accent21"/>
        <w:ind w:left="0"/>
        <w:rPr>
          <w:rFonts w:ascii="Arial" w:hAnsi="Arial" w:cs="Arial"/>
          <w:color w:val="000000"/>
          <w:sz w:val="20"/>
          <w:szCs w:val="20"/>
        </w:rPr>
      </w:pPr>
      <w:r w:rsidRPr="004938FC">
        <w:rPr>
          <w:rFonts w:ascii="Arial" w:hAnsi="Arial" w:cs="Arial"/>
          <w:b/>
          <w:bCs/>
          <w:color w:val="000000"/>
          <w:sz w:val="20"/>
          <w:szCs w:val="20"/>
        </w:rPr>
        <w:t>Support</w:t>
      </w:r>
      <w:r w:rsidR="004551D9" w:rsidRPr="004938FC">
        <w:rPr>
          <w:rFonts w:ascii="Arial" w:hAnsi="Arial" w:cs="Arial"/>
          <w:b/>
          <w:bCs/>
          <w:color w:val="000000"/>
          <w:sz w:val="20"/>
          <w:szCs w:val="20"/>
        </w:rPr>
        <w:t>ing</w:t>
      </w:r>
      <w:r w:rsidRPr="004938FC">
        <w:rPr>
          <w:rFonts w:ascii="Arial" w:hAnsi="Arial" w:cs="Arial"/>
          <w:b/>
          <w:bCs/>
          <w:color w:val="000000"/>
          <w:sz w:val="20"/>
          <w:szCs w:val="20"/>
        </w:rPr>
        <w:t xml:space="preserve"> the welfare of the child</w:t>
      </w:r>
    </w:p>
    <w:p w14:paraId="4FC3D011" w14:textId="52D63FA6" w:rsidR="00AD3AB4" w:rsidRPr="004938FC" w:rsidRDefault="00AD3AB4" w:rsidP="00797BAE">
      <w:pPr>
        <w:pStyle w:val="MediumGrid1-Accent21"/>
        <w:ind w:left="0"/>
        <w:rPr>
          <w:rFonts w:ascii="Arial" w:hAnsi="Arial" w:cs="Arial"/>
          <w:color w:val="000000"/>
          <w:sz w:val="20"/>
          <w:szCs w:val="20"/>
        </w:rPr>
      </w:pPr>
      <w:r w:rsidRPr="004938FC">
        <w:rPr>
          <w:rFonts w:ascii="Arial" w:hAnsi="Arial" w:cs="Arial"/>
          <w:color w:val="000000"/>
          <w:sz w:val="20"/>
          <w:szCs w:val="20"/>
        </w:rPr>
        <w:t>Where a child has been harmed, there is immediate risk of harm</w:t>
      </w:r>
      <w:r w:rsidR="004551D9" w:rsidRPr="004938FC">
        <w:rPr>
          <w:rFonts w:ascii="Arial" w:hAnsi="Arial" w:cs="Arial"/>
          <w:color w:val="000000"/>
          <w:sz w:val="20"/>
          <w:szCs w:val="20"/>
        </w:rPr>
        <w:t xml:space="preserve"> or the situation is an emergency</w:t>
      </w:r>
      <w:r w:rsidR="00514407" w:rsidRPr="004938FC">
        <w:rPr>
          <w:rFonts w:ascii="Arial" w:hAnsi="Arial" w:cs="Arial"/>
          <w:color w:val="000000"/>
          <w:sz w:val="20"/>
          <w:szCs w:val="20"/>
        </w:rPr>
        <w:t>,</w:t>
      </w:r>
      <w:r w:rsidR="004551D9" w:rsidRPr="004938FC">
        <w:rPr>
          <w:rFonts w:ascii="Arial" w:hAnsi="Arial" w:cs="Arial"/>
          <w:color w:val="000000"/>
          <w:sz w:val="20"/>
          <w:szCs w:val="20"/>
        </w:rPr>
        <w:t xml:space="preserve"> contact will be made with Children’s Social Care and as appropriate the Police.</w:t>
      </w:r>
    </w:p>
    <w:p w14:paraId="2611FF9C" w14:textId="77777777" w:rsidR="004551D9" w:rsidRPr="004938FC" w:rsidRDefault="004551D9" w:rsidP="00797BAE">
      <w:pPr>
        <w:pStyle w:val="MediumGrid1-Accent21"/>
        <w:ind w:left="0"/>
        <w:rPr>
          <w:rFonts w:ascii="Arial" w:hAnsi="Arial" w:cs="Arial"/>
          <w:color w:val="000000"/>
          <w:sz w:val="20"/>
          <w:szCs w:val="20"/>
        </w:rPr>
      </w:pPr>
    </w:p>
    <w:p w14:paraId="1B87B893" w14:textId="26CB29E2" w:rsidR="004551D9" w:rsidRPr="004938FC" w:rsidRDefault="004551D9" w:rsidP="00797BAE">
      <w:pPr>
        <w:pStyle w:val="MediumGrid1-Accent21"/>
        <w:ind w:left="0"/>
        <w:rPr>
          <w:rFonts w:ascii="Arial" w:hAnsi="Arial" w:cs="Arial"/>
          <w:color w:val="FF0000"/>
          <w:sz w:val="20"/>
          <w:szCs w:val="20"/>
        </w:rPr>
      </w:pPr>
      <w:r w:rsidRPr="004938FC">
        <w:rPr>
          <w:rFonts w:ascii="Arial" w:hAnsi="Arial" w:cs="Arial"/>
          <w:color w:val="000000"/>
          <w:sz w:val="20"/>
          <w:szCs w:val="20"/>
        </w:rPr>
        <w:t xml:space="preserve">As a school we will support pupils as outlined </w:t>
      </w:r>
      <w:r w:rsidR="002F73FF">
        <w:rPr>
          <w:rFonts w:ascii="Arial" w:hAnsi="Arial" w:cs="Arial"/>
          <w:color w:val="000000"/>
          <w:sz w:val="20"/>
          <w:szCs w:val="20"/>
        </w:rPr>
        <w:t>within this policy.</w:t>
      </w:r>
      <w:r w:rsidRPr="004938FC">
        <w:rPr>
          <w:rFonts w:ascii="Arial" w:hAnsi="Arial" w:cs="Arial"/>
          <w:color w:val="000000"/>
          <w:sz w:val="20"/>
          <w:szCs w:val="20"/>
        </w:rPr>
        <w:t xml:space="preserve"> </w:t>
      </w:r>
    </w:p>
    <w:p w14:paraId="40C09C05" w14:textId="77777777" w:rsidR="004551D9" w:rsidRPr="004938FC" w:rsidRDefault="004551D9" w:rsidP="009E72B8">
      <w:pPr>
        <w:pStyle w:val="MediumGrid1-Accent21"/>
        <w:ind w:left="0"/>
        <w:rPr>
          <w:rFonts w:ascii="Arial" w:hAnsi="Arial" w:cs="Arial"/>
          <w:color w:val="000000"/>
          <w:sz w:val="20"/>
          <w:szCs w:val="20"/>
        </w:rPr>
      </w:pPr>
    </w:p>
    <w:p w14:paraId="382E43A2" w14:textId="440AD9D8" w:rsidR="004551D9" w:rsidRPr="004938FC" w:rsidRDefault="004551D9" w:rsidP="009E72B8">
      <w:pPr>
        <w:pStyle w:val="MediumGrid1-Accent21"/>
        <w:ind w:left="0"/>
        <w:rPr>
          <w:rFonts w:ascii="Arial" w:hAnsi="Arial" w:cs="Arial"/>
          <w:b/>
          <w:bCs/>
          <w:color w:val="000000"/>
          <w:sz w:val="20"/>
          <w:szCs w:val="20"/>
        </w:rPr>
      </w:pPr>
      <w:r w:rsidRPr="004938FC">
        <w:rPr>
          <w:rFonts w:ascii="Arial" w:hAnsi="Arial" w:cs="Arial"/>
          <w:b/>
          <w:bCs/>
          <w:color w:val="000000"/>
          <w:sz w:val="20"/>
          <w:szCs w:val="20"/>
        </w:rPr>
        <w:t>Supporting the welfare of the adult at the centre of the concern/allegation</w:t>
      </w:r>
    </w:p>
    <w:p w14:paraId="61E57331" w14:textId="4F416EE1" w:rsidR="001B64B6" w:rsidRPr="004938FC" w:rsidRDefault="009E72B8" w:rsidP="009E72B8">
      <w:pPr>
        <w:pStyle w:val="MediumGrid1-Accent21"/>
        <w:ind w:left="0"/>
        <w:rPr>
          <w:rFonts w:ascii="Arial" w:hAnsi="Arial" w:cs="Arial"/>
          <w:color w:val="00B050"/>
          <w:sz w:val="20"/>
          <w:szCs w:val="20"/>
        </w:rPr>
      </w:pPr>
      <w:r w:rsidRPr="004938FC">
        <w:rPr>
          <w:rFonts w:ascii="Arial" w:hAnsi="Arial" w:cs="Arial"/>
          <w:color w:val="000000"/>
          <w:sz w:val="20"/>
          <w:szCs w:val="20"/>
        </w:rPr>
        <w:t xml:space="preserve">Employers have a duty of care for their employees. The Head teacher/CEO must put in place support for the adult at the centre of the concern/allegation. </w:t>
      </w:r>
    </w:p>
    <w:p w14:paraId="05EB6269" w14:textId="77777777" w:rsidR="00E65F0F" w:rsidRPr="004938FC" w:rsidRDefault="00E65F0F" w:rsidP="00F76AC0">
      <w:pPr>
        <w:pStyle w:val="MediumGrid1-Accent21"/>
        <w:ind w:left="0"/>
        <w:rPr>
          <w:rFonts w:ascii="Arial" w:hAnsi="Arial" w:cs="Arial"/>
          <w:b/>
          <w:bCs/>
          <w:color w:val="000000"/>
          <w:sz w:val="20"/>
          <w:szCs w:val="20"/>
          <w:highlight w:val="yellow"/>
        </w:rPr>
      </w:pPr>
    </w:p>
    <w:p w14:paraId="322B0DE4" w14:textId="77777777" w:rsidR="00F76AC0" w:rsidRPr="004938FC" w:rsidRDefault="00F76AC0" w:rsidP="00F76AC0">
      <w:pPr>
        <w:pStyle w:val="MediumGrid1-Accent21"/>
        <w:ind w:left="0"/>
        <w:rPr>
          <w:rFonts w:ascii="Arial" w:hAnsi="Arial" w:cs="Arial"/>
          <w:b/>
          <w:bCs/>
          <w:color w:val="000000"/>
          <w:sz w:val="20"/>
          <w:szCs w:val="20"/>
        </w:rPr>
      </w:pPr>
      <w:r w:rsidRPr="004938FC">
        <w:rPr>
          <w:rFonts w:ascii="Arial" w:hAnsi="Arial" w:cs="Arial"/>
          <w:b/>
          <w:bCs/>
          <w:color w:val="000000"/>
          <w:sz w:val="20"/>
          <w:szCs w:val="20"/>
        </w:rPr>
        <w:t xml:space="preserve">Record-keeping </w:t>
      </w:r>
    </w:p>
    <w:p w14:paraId="5608117B" w14:textId="0B4B6E9A" w:rsidR="001E40B5" w:rsidRPr="004938FC" w:rsidRDefault="001E40B5" w:rsidP="001E40B5">
      <w:pPr>
        <w:rPr>
          <w:rFonts w:ascii="Arial" w:hAnsi="Arial" w:cs="Arial"/>
          <w:bCs/>
          <w:sz w:val="20"/>
          <w:szCs w:val="20"/>
        </w:rPr>
      </w:pPr>
      <w:r w:rsidRPr="004938FC">
        <w:rPr>
          <w:rFonts w:ascii="Arial" w:hAnsi="Arial" w:cs="Arial"/>
          <w:color w:val="000000"/>
          <w:sz w:val="20"/>
          <w:szCs w:val="20"/>
        </w:rPr>
        <w:t>All low level concerns and allegations about adults who are working or volunteering with children should be recorded on the school’s ‘</w:t>
      </w:r>
      <w:r w:rsidRPr="004938FC">
        <w:rPr>
          <w:rFonts w:ascii="Arial" w:hAnsi="Arial" w:cs="Arial"/>
          <w:bCs/>
          <w:sz w:val="20"/>
          <w:szCs w:val="20"/>
        </w:rPr>
        <w:t xml:space="preserve">Concerns / Allegations Record </w:t>
      </w:r>
      <w:proofErr w:type="gramStart"/>
      <w:r w:rsidRPr="004938FC">
        <w:rPr>
          <w:rFonts w:ascii="Arial" w:hAnsi="Arial" w:cs="Arial"/>
          <w:bCs/>
          <w:sz w:val="20"/>
          <w:szCs w:val="20"/>
        </w:rPr>
        <w:t>For</w:t>
      </w:r>
      <w:proofErr w:type="gramEnd"/>
      <w:r w:rsidRPr="004938FC">
        <w:rPr>
          <w:rFonts w:ascii="Arial" w:hAnsi="Arial" w:cs="Arial"/>
          <w:bCs/>
          <w:sz w:val="20"/>
          <w:szCs w:val="20"/>
        </w:rPr>
        <w:t xml:space="preserve"> Adults working or volunteering with children/young people’ (see Appendix 5)</w:t>
      </w:r>
      <w:r w:rsidR="00512D87" w:rsidRPr="004938FC">
        <w:rPr>
          <w:rFonts w:ascii="Arial" w:hAnsi="Arial" w:cs="Arial"/>
          <w:bCs/>
          <w:sz w:val="20"/>
          <w:szCs w:val="20"/>
        </w:rPr>
        <w:t>.</w:t>
      </w:r>
    </w:p>
    <w:p w14:paraId="0E937F44" w14:textId="77777777" w:rsidR="001E40B5" w:rsidRPr="004938FC" w:rsidRDefault="001E40B5" w:rsidP="001E40B5">
      <w:pPr>
        <w:rPr>
          <w:rFonts w:ascii="Arial" w:hAnsi="Arial" w:cs="Arial"/>
          <w:bCs/>
          <w:sz w:val="20"/>
          <w:szCs w:val="20"/>
        </w:rPr>
      </w:pPr>
      <w:r w:rsidRPr="004938FC">
        <w:rPr>
          <w:rFonts w:ascii="Arial" w:hAnsi="Arial" w:cs="Arial"/>
          <w:bCs/>
          <w:sz w:val="20"/>
          <w:szCs w:val="20"/>
        </w:rPr>
        <w:t>Records are stored confidentially and securely and comply with the data Protection Act 2018 and the UK GDPR Act.</w:t>
      </w:r>
    </w:p>
    <w:p w14:paraId="4B86168A" w14:textId="77777777" w:rsidR="001E40B5" w:rsidRPr="004938FC" w:rsidRDefault="001E40B5" w:rsidP="00F76AC0">
      <w:pPr>
        <w:pStyle w:val="MediumGrid1-Accent21"/>
        <w:ind w:left="0"/>
        <w:rPr>
          <w:rFonts w:ascii="Arial" w:hAnsi="Arial" w:cs="Arial"/>
          <w:b/>
          <w:bCs/>
          <w:color w:val="000000"/>
          <w:sz w:val="20"/>
          <w:szCs w:val="20"/>
        </w:rPr>
      </w:pPr>
    </w:p>
    <w:p w14:paraId="09506090" w14:textId="77777777" w:rsidR="004938FC" w:rsidRDefault="004938FC" w:rsidP="00F76AC0">
      <w:pPr>
        <w:pStyle w:val="MediumGrid1-Accent21"/>
        <w:ind w:left="0"/>
        <w:rPr>
          <w:rFonts w:ascii="Arial" w:hAnsi="Arial" w:cs="Arial"/>
          <w:b/>
          <w:bCs/>
          <w:color w:val="000000"/>
          <w:sz w:val="20"/>
          <w:szCs w:val="20"/>
        </w:rPr>
      </w:pPr>
    </w:p>
    <w:p w14:paraId="721B86DE" w14:textId="20A5879D" w:rsidR="00F76AC0" w:rsidRPr="004938FC" w:rsidRDefault="00ED520E" w:rsidP="00F76AC0">
      <w:pPr>
        <w:pStyle w:val="MediumGrid1-Accent21"/>
        <w:ind w:left="0"/>
        <w:rPr>
          <w:rFonts w:ascii="Arial" w:hAnsi="Arial" w:cs="Arial"/>
          <w:b/>
          <w:bCs/>
          <w:color w:val="000000"/>
          <w:sz w:val="20"/>
          <w:szCs w:val="20"/>
        </w:rPr>
      </w:pPr>
      <w:r w:rsidRPr="004938FC">
        <w:rPr>
          <w:rFonts w:ascii="Arial" w:hAnsi="Arial" w:cs="Arial"/>
          <w:b/>
          <w:bCs/>
          <w:color w:val="000000"/>
          <w:sz w:val="20"/>
          <w:szCs w:val="20"/>
        </w:rPr>
        <w:t>Allegations which meet the threshold</w:t>
      </w:r>
    </w:p>
    <w:p w14:paraId="2511F194" w14:textId="77777777" w:rsidR="00ED520E" w:rsidRPr="004938FC" w:rsidRDefault="00ED520E" w:rsidP="00F76AC0">
      <w:pPr>
        <w:pStyle w:val="MediumGrid1-Accent21"/>
        <w:ind w:left="0"/>
        <w:rPr>
          <w:rFonts w:ascii="Arial" w:hAnsi="Arial" w:cs="Arial"/>
          <w:b/>
          <w:bCs/>
          <w:color w:val="000000"/>
          <w:sz w:val="20"/>
          <w:szCs w:val="20"/>
        </w:rPr>
      </w:pPr>
    </w:p>
    <w:p w14:paraId="3C6D8911" w14:textId="77777777" w:rsidR="00ED520E" w:rsidRPr="004938FC" w:rsidRDefault="00ED520E" w:rsidP="00F76AC0">
      <w:pPr>
        <w:pStyle w:val="MediumGrid1-Accent21"/>
        <w:ind w:left="0"/>
        <w:rPr>
          <w:rFonts w:ascii="Arial" w:hAnsi="Arial" w:cs="Arial"/>
          <w:color w:val="000000"/>
          <w:sz w:val="20"/>
          <w:szCs w:val="20"/>
        </w:rPr>
      </w:pPr>
      <w:r w:rsidRPr="004938FC">
        <w:rPr>
          <w:rFonts w:ascii="Arial" w:hAnsi="Arial" w:cs="Arial"/>
          <w:color w:val="000000"/>
          <w:sz w:val="20"/>
          <w:szCs w:val="20"/>
        </w:rPr>
        <w:t xml:space="preserve">The following information is kept on </w:t>
      </w:r>
      <w:proofErr w:type="gramStart"/>
      <w:r w:rsidRPr="004938FC">
        <w:rPr>
          <w:rFonts w:ascii="Arial" w:hAnsi="Arial" w:cs="Arial"/>
          <w:color w:val="000000"/>
          <w:sz w:val="20"/>
          <w:szCs w:val="20"/>
        </w:rPr>
        <w:t>file:-</w:t>
      </w:r>
      <w:proofErr w:type="gramEnd"/>
    </w:p>
    <w:p w14:paraId="513023E5" w14:textId="77777777" w:rsidR="00ED520E" w:rsidRPr="004938FC" w:rsidRDefault="00F36B6D" w:rsidP="00A14B80">
      <w:pPr>
        <w:pStyle w:val="MediumGrid1-Accent21"/>
        <w:numPr>
          <w:ilvl w:val="0"/>
          <w:numId w:val="51"/>
        </w:numPr>
        <w:rPr>
          <w:rFonts w:ascii="Arial" w:hAnsi="Arial" w:cs="Arial"/>
          <w:color w:val="000000"/>
          <w:sz w:val="20"/>
          <w:szCs w:val="20"/>
        </w:rPr>
      </w:pPr>
      <w:r w:rsidRPr="004938FC">
        <w:rPr>
          <w:rFonts w:ascii="Arial" w:hAnsi="Arial" w:cs="Arial"/>
          <w:color w:val="000000"/>
          <w:sz w:val="20"/>
          <w:szCs w:val="20"/>
        </w:rPr>
        <w:t>A clear and comprehensive summary of the allegation</w:t>
      </w:r>
    </w:p>
    <w:p w14:paraId="3EDDF669" w14:textId="77777777" w:rsidR="00F36B6D" w:rsidRPr="004938FC" w:rsidRDefault="00F36B6D" w:rsidP="00A14B80">
      <w:pPr>
        <w:pStyle w:val="MediumGrid1-Accent21"/>
        <w:numPr>
          <w:ilvl w:val="0"/>
          <w:numId w:val="51"/>
        </w:numPr>
        <w:rPr>
          <w:rFonts w:ascii="Arial" w:hAnsi="Arial" w:cs="Arial"/>
          <w:color w:val="000000"/>
          <w:sz w:val="20"/>
          <w:szCs w:val="20"/>
        </w:rPr>
      </w:pPr>
      <w:r w:rsidRPr="004938FC">
        <w:rPr>
          <w:rFonts w:ascii="Arial" w:hAnsi="Arial" w:cs="Arial"/>
          <w:color w:val="000000"/>
          <w:sz w:val="20"/>
          <w:szCs w:val="20"/>
        </w:rPr>
        <w:t>Details of how the allegation was followed up</w:t>
      </w:r>
    </w:p>
    <w:p w14:paraId="6442FB66" w14:textId="77777777" w:rsidR="00F36B6D" w:rsidRPr="004938FC" w:rsidRDefault="00F36B6D" w:rsidP="00A14B80">
      <w:pPr>
        <w:pStyle w:val="MediumGrid1-Accent21"/>
        <w:numPr>
          <w:ilvl w:val="0"/>
          <w:numId w:val="51"/>
        </w:numPr>
        <w:rPr>
          <w:rFonts w:ascii="Arial" w:hAnsi="Arial" w:cs="Arial"/>
          <w:color w:val="000000"/>
          <w:sz w:val="20"/>
          <w:szCs w:val="20"/>
        </w:rPr>
      </w:pPr>
      <w:r w:rsidRPr="004938FC">
        <w:rPr>
          <w:rFonts w:ascii="Arial" w:hAnsi="Arial" w:cs="Arial"/>
          <w:color w:val="000000"/>
          <w:sz w:val="20"/>
          <w:szCs w:val="20"/>
        </w:rPr>
        <w:t xml:space="preserve">Details of action taken, decisions reached and the </w:t>
      </w:r>
      <w:proofErr w:type="gramStart"/>
      <w:r w:rsidRPr="004938FC">
        <w:rPr>
          <w:rFonts w:ascii="Arial" w:hAnsi="Arial" w:cs="Arial"/>
          <w:color w:val="000000"/>
          <w:sz w:val="20"/>
          <w:szCs w:val="20"/>
        </w:rPr>
        <w:t>final outcome</w:t>
      </w:r>
      <w:proofErr w:type="gramEnd"/>
      <w:r w:rsidRPr="004938FC">
        <w:rPr>
          <w:rFonts w:ascii="Arial" w:hAnsi="Arial" w:cs="Arial"/>
          <w:color w:val="000000"/>
          <w:sz w:val="20"/>
          <w:szCs w:val="20"/>
        </w:rPr>
        <w:t xml:space="preserve"> </w:t>
      </w:r>
    </w:p>
    <w:p w14:paraId="78B36F6A" w14:textId="77777777" w:rsidR="00F36B6D" w:rsidRPr="004938FC" w:rsidRDefault="00F36B6D" w:rsidP="00A14B80">
      <w:pPr>
        <w:pStyle w:val="MediumGrid1-Accent21"/>
        <w:numPr>
          <w:ilvl w:val="0"/>
          <w:numId w:val="51"/>
        </w:numPr>
        <w:rPr>
          <w:rFonts w:ascii="Arial" w:hAnsi="Arial" w:cs="Arial"/>
          <w:color w:val="000000"/>
          <w:sz w:val="20"/>
          <w:szCs w:val="20"/>
        </w:rPr>
      </w:pPr>
      <w:r w:rsidRPr="004938FC">
        <w:rPr>
          <w:rFonts w:ascii="Arial" w:hAnsi="Arial" w:cs="Arial"/>
          <w:color w:val="000000"/>
          <w:sz w:val="20"/>
          <w:szCs w:val="20"/>
        </w:rPr>
        <w:t>A declaration on whether the information will be referred to in any future reference</w:t>
      </w:r>
    </w:p>
    <w:p w14:paraId="16C61CE9" w14:textId="77777777" w:rsidR="00F36B6D" w:rsidRPr="004938FC" w:rsidRDefault="00F36B6D" w:rsidP="00F36B6D">
      <w:pPr>
        <w:pStyle w:val="MediumGrid1-Accent21"/>
        <w:ind w:left="0"/>
        <w:rPr>
          <w:rFonts w:ascii="Arial" w:hAnsi="Arial" w:cs="Arial"/>
          <w:color w:val="000000"/>
          <w:sz w:val="20"/>
          <w:szCs w:val="20"/>
        </w:rPr>
      </w:pPr>
    </w:p>
    <w:p w14:paraId="494FE398" w14:textId="310DF020" w:rsidR="00F36B6D" w:rsidRPr="004938FC" w:rsidRDefault="00514407" w:rsidP="00F36B6D">
      <w:pPr>
        <w:pStyle w:val="MediumGrid1-Accent21"/>
        <w:ind w:left="0"/>
        <w:rPr>
          <w:rFonts w:ascii="Arial" w:hAnsi="Arial" w:cs="Arial"/>
          <w:color w:val="000000"/>
          <w:sz w:val="20"/>
          <w:szCs w:val="20"/>
        </w:rPr>
      </w:pPr>
      <w:r w:rsidRPr="004938FC">
        <w:rPr>
          <w:rFonts w:ascii="Arial" w:hAnsi="Arial" w:cs="Arial"/>
          <w:color w:val="000000"/>
          <w:sz w:val="20"/>
          <w:szCs w:val="20"/>
        </w:rPr>
        <w:t>R</w:t>
      </w:r>
      <w:r w:rsidR="00F36B6D" w:rsidRPr="004938FC">
        <w:rPr>
          <w:rFonts w:ascii="Arial" w:hAnsi="Arial" w:cs="Arial"/>
          <w:color w:val="000000"/>
          <w:sz w:val="20"/>
          <w:szCs w:val="20"/>
        </w:rPr>
        <w:t>ecords should be retained at least until the accused has reached normal pension age or a period of 10 years from the date of the allegation if that is longer.</w:t>
      </w:r>
    </w:p>
    <w:p w14:paraId="18DB2CF7" w14:textId="77777777" w:rsidR="00F36B6D" w:rsidRPr="004938FC" w:rsidRDefault="00F36B6D" w:rsidP="00F36B6D">
      <w:pPr>
        <w:pStyle w:val="MediumGrid1-Accent21"/>
        <w:ind w:left="0"/>
        <w:rPr>
          <w:rFonts w:ascii="Arial" w:hAnsi="Arial" w:cs="Arial"/>
          <w:color w:val="000000"/>
          <w:sz w:val="20"/>
          <w:szCs w:val="20"/>
        </w:rPr>
      </w:pPr>
      <w:r w:rsidRPr="004938FC">
        <w:rPr>
          <w:rFonts w:ascii="Arial" w:hAnsi="Arial" w:cs="Arial"/>
          <w:color w:val="000000"/>
          <w:sz w:val="20"/>
          <w:szCs w:val="20"/>
        </w:rPr>
        <w:lastRenderedPageBreak/>
        <w:t xml:space="preserve">Further information can be found on the </w:t>
      </w:r>
      <w:hyperlink r:id="rId28" w:history="1">
        <w:r w:rsidRPr="004938FC">
          <w:rPr>
            <w:rStyle w:val="Hyperlink"/>
            <w:rFonts w:ascii="Arial" w:hAnsi="Arial" w:cs="Arial"/>
            <w:sz w:val="20"/>
            <w:szCs w:val="20"/>
          </w:rPr>
          <w:t>ICO website</w:t>
        </w:r>
      </w:hyperlink>
      <w:r w:rsidRPr="004938FC">
        <w:rPr>
          <w:rFonts w:ascii="Arial" w:hAnsi="Arial" w:cs="Arial"/>
          <w:color w:val="000000"/>
          <w:sz w:val="20"/>
          <w:szCs w:val="20"/>
        </w:rPr>
        <w:t>.</w:t>
      </w:r>
    </w:p>
    <w:p w14:paraId="2B58C50A" w14:textId="77777777" w:rsidR="00ED520E" w:rsidRPr="004938FC" w:rsidRDefault="00ED520E" w:rsidP="00F76AC0">
      <w:pPr>
        <w:pStyle w:val="MediumGrid1-Accent21"/>
        <w:ind w:left="0"/>
        <w:rPr>
          <w:rFonts w:ascii="Arial" w:hAnsi="Arial" w:cs="Arial"/>
          <w:color w:val="000000"/>
          <w:sz w:val="20"/>
          <w:szCs w:val="20"/>
        </w:rPr>
      </w:pPr>
    </w:p>
    <w:p w14:paraId="078BEB26" w14:textId="77777777" w:rsidR="00797BAE" w:rsidRPr="004938FC" w:rsidRDefault="001E40B5" w:rsidP="00D70C5F">
      <w:pPr>
        <w:outlineLvl w:val="0"/>
        <w:rPr>
          <w:rFonts w:ascii="Arial" w:hAnsi="Arial" w:cs="Arial"/>
          <w:b/>
          <w:color w:val="000000"/>
          <w:sz w:val="20"/>
          <w:szCs w:val="20"/>
        </w:rPr>
      </w:pPr>
      <w:r w:rsidRPr="004938FC">
        <w:rPr>
          <w:rFonts w:ascii="Arial" w:hAnsi="Arial" w:cs="Arial"/>
          <w:b/>
          <w:color w:val="000000"/>
          <w:sz w:val="20"/>
          <w:szCs w:val="20"/>
        </w:rPr>
        <w:t>Low level concerns</w:t>
      </w:r>
    </w:p>
    <w:p w14:paraId="1DC8D478" w14:textId="77777777" w:rsidR="002C16AE" w:rsidRPr="004938FC" w:rsidRDefault="001E40B5" w:rsidP="00D70C5F">
      <w:pPr>
        <w:outlineLvl w:val="0"/>
        <w:rPr>
          <w:rFonts w:ascii="Arial" w:hAnsi="Arial" w:cs="Arial"/>
          <w:bCs/>
          <w:color w:val="000000"/>
          <w:sz w:val="20"/>
          <w:szCs w:val="20"/>
        </w:rPr>
      </w:pPr>
      <w:r w:rsidRPr="004938FC">
        <w:rPr>
          <w:rFonts w:ascii="Arial" w:hAnsi="Arial" w:cs="Arial"/>
          <w:bCs/>
          <w:color w:val="000000"/>
          <w:sz w:val="20"/>
          <w:szCs w:val="20"/>
        </w:rPr>
        <w:t xml:space="preserve">The following information should be </w:t>
      </w:r>
      <w:proofErr w:type="gramStart"/>
      <w:r w:rsidRPr="004938FC">
        <w:rPr>
          <w:rFonts w:ascii="Arial" w:hAnsi="Arial" w:cs="Arial"/>
          <w:bCs/>
          <w:color w:val="000000"/>
          <w:sz w:val="20"/>
          <w:szCs w:val="20"/>
        </w:rPr>
        <w:t>recorded:-</w:t>
      </w:r>
      <w:proofErr w:type="gramEnd"/>
    </w:p>
    <w:p w14:paraId="3C8BB3E5" w14:textId="77777777" w:rsidR="001E40B5" w:rsidRPr="004938FC" w:rsidRDefault="001E40B5" w:rsidP="00A14B80">
      <w:pPr>
        <w:numPr>
          <w:ilvl w:val="0"/>
          <w:numId w:val="52"/>
        </w:numPr>
        <w:outlineLvl w:val="0"/>
        <w:rPr>
          <w:rFonts w:ascii="Arial" w:hAnsi="Arial" w:cs="Arial"/>
          <w:bCs/>
          <w:color w:val="000000"/>
          <w:sz w:val="20"/>
          <w:szCs w:val="20"/>
        </w:rPr>
      </w:pPr>
      <w:r w:rsidRPr="004938FC">
        <w:rPr>
          <w:rFonts w:ascii="Arial" w:hAnsi="Arial" w:cs="Arial"/>
          <w:bCs/>
          <w:color w:val="000000"/>
          <w:sz w:val="20"/>
          <w:szCs w:val="20"/>
        </w:rPr>
        <w:t>Details of the concern and the context in which the concern arose</w:t>
      </w:r>
    </w:p>
    <w:p w14:paraId="568129CA" w14:textId="77777777" w:rsidR="001E40B5" w:rsidRPr="004938FC" w:rsidRDefault="001E40B5" w:rsidP="00A14B80">
      <w:pPr>
        <w:numPr>
          <w:ilvl w:val="0"/>
          <w:numId w:val="52"/>
        </w:numPr>
        <w:outlineLvl w:val="0"/>
        <w:rPr>
          <w:rFonts w:ascii="Arial" w:hAnsi="Arial" w:cs="Arial"/>
          <w:bCs/>
          <w:color w:val="000000"/>
          <w:sz w:val="20"/>
          <w:szCs w:val="20"/>
        </w:rPr>
      </w:pPr>
      <w:r w:rsidRPr="004938FC">
        <w:rPr>
          <w:rFonts w:ascii="Arial" w:hAnsi="Arial" w:cs="Arial"/>
          <w:bCs/>
          <w:color w:val="000000"/>
          <w:sz w:val="20"/>
          <w:szCs w:val="20"/>
        </w:rPr>
        <w:t>Action taken</w:t>
      </w:r>
    </w:p>
    <w:p w14:paraId="342CFCCE" w14:textId="1F82CFB5" w:rsidR="001E40B5" w:rsidRPr="004938FC" w:rsidRDefault="001E40B5" w:rsidP="00A14B80">
      <w:pPr>
        <w:numPr>
          <w:ilvl w:val="0"/>
          <w:numId w:val="52"/>
        </w:numPr>
        <w:outlineLvl w:val="0"/>
        <w:rPr>
          <w:rFonts w:ascii="Arial" w:hAnsi="Arial" w:cs="Arial"/>
          <w:bCs/>
          <w:color w:val="000000"/>
          <w:sz w:val="20"/>
          <w:szCs w:val="20"/>
        </w:rPr>
      </w:pPr>
      <w:r w:rsidRPr="004938FC">
        <w:rPr>
          <w:rFonts w:ascii="Arial" w:hAnsi="Arial" w:cs="Arial"/>
          <w:bCs/>
          <w:color w:val="000000"/>
          <w:sz w:val="20"/>
          <w:szCs w:val="20"/>
        </w:rPr>
        <w:t xml:space="preserve">If advice was taken as to whether the </w:t>
      </w:r>
      <w:r w:rsidR="003C6BA7" w:rsidRPr="004938FC">
        <w:rPr>
          <w:rFonts w:ascii="Arial" w:hAnsi="Arial" w:cs="Arial"/>
          <w:color w:val="000000"/>
          <w:sz w:val="20"/>
          <w:szCs w:val="20"/>
        </w:rPr>
        <w:t>LADO</w:t>
      </w:r>
      <w:r w:rsidR="003C6BA7" w:rsidRPr="004938FC">
        <w:rPr>
          <w:rFonts w:ascii="Arial" w:hAnsi="Arial" w:cs="Arial"/>
          <w:bCs/>
          <w:color w:val="000000"/>
          <w:sz w:val="20"/>
          <w:szCs w:val="20"/>
        </w:rPr>
        <w:t xml:space="preserve"> </w:t>
      </w:r>
      <w:r w:rsidRPr="004938FC">
        <w:rPr>
          <w:rFonts w:ascii="Arial" w:hAnsi="Arial" w:cs="Arial"/>
          <w:bCs/>
          <w:color w:val="000000"/>
          <w:sz w:val="20"/>
          <w:szCs w:val="20"/>
        </w:rPr>
        <w:t>was contacted for guidance</w:t>
      </w:r>
    </w:p>
    <w:p w14:paraId="4383B6A2" w14:textId="77777777" w:rsidR="00CD027D" w:rsidRPr="004938FC" w:rsidRDefault="00CD027D" w:rsidP="00C4293C">
      <w:pPr>
        <w:outlineLvl w:val="0"/>
        <w:rPr>
          <w:rFonts w:ascii="Arial" w:hAnsi="Arial" w:cs="Arial"/>
          <w:bCs/>
          <w:color w:val="000000"/>
          <w:sz w:val="20"/>
          <w:szCs w:val="20"/>
        </w:rPr>
      </w:pPr>
    </w:p>
    <w:p w14:paraId="2796FF74" w14:textId="27C4C9F0" w:rsidR="00C4293C" w:rsidRPr="004938FC" w:rsidRDefault="00C4293C" w:rsidP="00C4293C">
      <w:pPr>
        <w:outlineLvl w:val="0"/>
        <w:rPr>
          <w:rFonts w:ascii="Arial" w:hAnsi="Arial" w:cs="Arial"/>
          <w:bCs/>
          <w:color w:val="000000"/>
          <w:sz w:val="20"/>
          <w:szCs w:val="20"/>
        </w:rPr>
      </w:pPr>
      <w:r w:rsidRPr="004938FC">
        <w:rPr>
          <w:rFonts w:ascii="Arial" w:hAnsi="Arial" w:cs="Arial"/>
          <w:bCs/>
          <w:color w:val="000000"/>
          <w:sz w:val="20"/>
          <w:szCs w:val="20"/>
        </w:rPr>
        <w:t xml:space="preserve">This information is retained until the individual leaves employment/volunteering role with the school. </w:t>
      </w:r>
    </w:p>
    <w:p w14:paraId="413466B4" w14:textId="23EB1129" w:rsidR="001E40B5" w:rsidRPr="004938FC" w:rsidRDefault="001E40B5" w:rsidP="001E40B5">
      <w:pPr>
        <w:outlineLvl w:val="0"/>
        <w:rPr>
          <w:rFonts w:ascii="Arial" w:hAnsi="Arial" w:cs="Arial"/>
          <w:bCs/>
          <w:color w:val="000000"/>
          <w:sz w:val="20"/>
          <w:szCs w:val="20"/>
        </w:rPr>
      </w:pPr>
      <w:r w:rsidRPr="004938FC">
        <w:rPr>
          <w:rFonts w:ascii="Arial" w:hAnsi="Arial" w:cs="Arial"/>
          <w:bCs/>
          <w:color w:val="000000"/>
          <w:sz w:val="20"/>
          <w:szCs w:val="20"/>
        </w:rPr>
        <w:t>Where a pattern of concerns emerges, these are recorded on a chronology</w:t>
      </w:r>
      <w:r w:rsidR="00FE68A7" w:rsidRPr="004938FC">
        <w:rPr>
          <w:rFonts w:ascii="Arial" w:hAnsi="Arial" w:cs="Arial"/>
          <w:bCs/>
          <w:color w:val="000000"/>
          <w:sz w:val="20"/>
          <w:szCs w:val="20"/>
        </w:rPr>
        <w:t xml:space="preserve">. </w:t>
      </w:r>
      <w:r w:rsidR="002D355D" w:rsidRPr="004938FC">
        <w:rPr>
          <w:rFonts w:ascii="Arial" w:hAnsi="Arial" w:cs="Arial"/>
          <w:bCs/>
          <w:color w:val="000000"/>
          <w:sz w:val="20"/>
          <w:szCs w:val="20"/>
        </w:rPr>
        <w:t xml:space="preserve">These are reviewed to decide whether the pattern of behaviour moves to concern </w:t>
      </w:r>
      <w:proofErr w:type="gramStart"/>
      <w:r w:rsidR="002D355D" w:rsidRPr="004938FC">
        <w:rPr>
          <w:rFonts w:ascii="Arial" w:hAnsi="Arial" w:cs="Arial"/>
          <w:bCs/>
          <w:color w:val="000000"/>
          <w:sz w:val="20"/>
          <w:szCs w:val="20"/>
        </w:rPr>
        <w:t>to meeting</w:t>
      </w:r>
      <w:proofErr w:type="gramEnd"/>
      <w:r w:rsidR="002D355D" w:rsidRPr="004938FC">
        <w:rPr>
          <w:rFonts w:ascii="Arial" w:hAnsi="Arial" w:cs="Arial"/>
          <w:bCs/>
          <w:color w:val="000000"/>
          <w:sz w:val="20"/>
          <w:szCs w:val="20"/>
        </w:rPr>
        <w:t xml:space="preserve"> the harms threshold, in which case it will be referred to the </w:t>
      </w:r>
      <w:r w:rsidR="003C6BA7" w:rsidRPr="004938FC">
        <w:rPr>
          <w:rFonts w:ascii="Arial" w:hAnsi="Arial" w:cs="Arial"/>
          <w:color w:val="000000"/>
          <w:sz w:val="20"/>
          <w:szCs w:val="20"/>
        </w:rPr>
        <w:t>LADO</w:t>
      </w:r>
      <w:r w:rsidR="002D355D" w:rsidRPr="004938FC">
        <w:rPr>
          <w:rFonts w:ascii="Arial" w:hAnsi="Arial" w:cs="Arial"/>
          <w:bCs/>
          <w:color w:val="000000"/>
          <w:sz w:val="20"/>
          <w:szCs w:val="20"/>
        </w:rPr>
        <w:t>.</w:t>
      </w:r>
    </w:p>
    <w:p w14:paraId="1254DA0A" w14:textId="77777777" w:rsidR="00C4293C" w:rsidRPr="004938FC" w:rsidRDefault="00C4293C" w:rsidP="001E40B5">
      <w:pPr>
        <w:outlineLvl w:val="0"/>
        <w:rPr>
          <w:rFonts w:ascii="Arial" w:hAnsi="Arial" w:cs="Arial"/>
          <w:bCs/>
          <w:color w:val="000000"/>
          <w:sz w:val="20"/>
          <w:szCs w:val="20"/>
        </w:rPr>
      </w:pPr>
    </w:p>
    <w:p w14:paraId="5C3D7285" w14:textId="77777777" w:rsidR="00C4293C" w:rsidRPr="004938FC" w:rsidRDefault="00DC70B9" w:rsidP="001E40B5">
      <w:pPr>
        <w:outlineLvl w:val="0"/>
        <w:rPr>
          <w:rFonts w:ascii="Arial" w:hAnsi="Arial" w:cs="Arial"/>
          <w:b/>
          <w:color w:val="000000"/>
          <w:sz w:val="20"/>
          <w:szCs w:val="20"/>
        </w:rPr>
      </w:pPr>
      <w:r w:rsidRPr="004938FC">
        <w:rPr>
          <w:rFonts w:ascii="Arial" w:hAnsi="Arial" w:cs="Arial"/>
          <w:b/>
          <w:color w:val="000000"/>
          <w:sz w:val="20"/>
          <w:szCs w:val="20"/>
        </w:rPr>
        <w:t xml:space="preserve">Following an allegation or </w:t>
      </w:r>
      <w:proofErr w:type="gramStart"/>
      <w:r w:rsidRPr="004938FC">
        <w:rPr>
          <w:rFonts w:ascii="Arial" w:hAnsi="Arial" w:cs="Arial"/>
          <w:b/>
          <w:color w:val="000000"/>
          <w:sz w:val="20"/>
          <w:szCs w:val="20"/>
        </w:rPr>
        <w:t>low level</w:t>
      </w:r>
      <w:proofErr w:type="gramEnd"/>
      <w:r w:rsidRPr="004938FC">
        <w:rPr>
          <w:rFonts w:ascii="Arial" w:hAnsi="Arial" w:cs="Arial"/>
          <w:b/>
          <w:color w:val="000000"/>
          <w:sz w:val="20"/>
          <w:szCs w:val="20"/>
        </w:rPr>
        <w:t xml:space="preserve"> concern </w:t>
      </w:r>
    </w:p>
    <w:p w14:paraId="6B4294D2" w14:textId="0C718B60" w:rsidR="00C26603" w:rsidRPr="00C26603" w:rsidRDefault="00DC70B9" w:rsidP="00D70C5F">
      <w:pPr>
        <w:outlineLvl w:val="0"/>
        <w:rPr>
          <w:rFonts w:ascii="Arial" w:hAnsi="Arial" w:cs="Arial"/>
          <w:bCs/>
          <w:color w:val="000000"/>
          <w:sz w:val="20"/>
          <w:szCs w:val="20"/>
        </w:rPr>
      </w:pPr>
      <w:r w:rsidRPr="004938FC">
        <w:rPr>
          <w:rFonts w:ascii="Arial" w:hAnsi="Arial" w:cs="Arial"/>
          <w:bCs/>
          <w:color w:val="000000"/>
          <w:sz w:val="20"/>
          <w:szCs w:val="20"/>
        </w:rPr>
        <w:t xml:space="preserve">Consideration will be given as to whether there are areas of the schools safeguarding practice and procedure or wider cultural issues within the school which need addressing following an allegation or </w:t>
      </w:r>
      <w:proofErr w:type="gramStart"/>
      <w:r w:rsidRPr="004938FC">
        <w:rPr>
          <w:rFonts w:ascii="Arial" w:hAnsi="Arial" w:cs="Arial"/>
          <w:bCs/>
          <w:color w:val="000000"/>
          <w:sz w:val="20"/>
          <w:szCs w:val="20"/>
        </w:rPr>
        <w:t>low level</w:t>
      </w:r>
      <w:proofErr w:type="gramEnd"/>
      <w:r w:rsidRPr="004938FC">
        <w:rPr>
          <w:rFonts w:ascii="Arial" w:hAnsi="Arial" w:cs="Arial"/>
          <w:bCs/>
          <w:color w:val="000000"/>
          <w:sz w:val="20"/>
          <w:szCs w:val="20"/>
        </w:rPr>
        <w:t xml:space="preserve"> concern. Where appropriate</w:t>
      </w:r>
      <w:r w:rsidR="00FE68A7" w:rsidRPr="004938FC">
        <w:rPr>
          <w:rFonts w:ascii="Arial" w:hAnsi="Arial" w:cs="Arial"/>
          <w:bCs/>
          <w:color w:val="000000"/>
          <w:sz w:val="20"/>
          <w:szCs w:val="20"/>
        </w:rPr>
        <w:t>,</w:t>
      </w:r>
      <w:r w:rsidRPr="004938FC">
        <w:rPr>
          <w:rFonts w:ascii="Arial" w:hAnsi="Arial" w:cs="Arial"/>
          <w:bCs/>
          <w:color w:val="000000"/>
          <w:sz w:val="20"/>
          <w:szCs w:val="20"/>
        </w:rPr>
        <w:t xml:space="preserve"> policies will be revised or additional training provided to minimise the risk of this happening again.</w:t>
      </w:r>
    </w:p>
    <w:p w14:paraId="770703A0" w14:textId="32C95BE9" w:rsidR="00E3698E" w:rsidRPr="004938FC" w:rsidRDefault="00C57481" w:rsidP="00D70C5F">
      <w:pPr>
        <w:outlineLvl w:val="0"/>
        <w:rPr>
          <w:rFonts w:ascii="Arial" w:hAnsi="Arial" w:cs="Arial"/>
          <w:b/>
          <w:color w:val="000000"/>
          <w:sz w:val="20"/>
          <w:szCs w:val="20"/>
        </w:rPr>
      </w:pPr>
      <w:r w:rsidRPr="004938FC">
        <w:rPr>
          <w:rFonts w:ascii="Arial" w:hAnsi="Arial" w:cs="Arial"/>
          <w:b/>
          <w:color w:val="000000"/>
          <w:sz w:val="20"/>
          <w:szCs w:val="20"/>
        </w:rPr>
        <w:t xml:space="preserve">Part 2 - </w:t>
      </w:r>
      <w:r w:rsidR="00797BAE" w:rsidRPr="004938FC">
        <w:rPr>
          <w:rFonts w:ascii="Arial" w:hAnsi="Arial" w:cs="Arial"/>
          <w:b/>
          <w:color w:val="000000"/>
          <w:sz w:val="20"/>
          <w:szCs w:val="20"/>
        </w:rPr>
        <w:t xml:space="preserve">Specific </w:t>
      </w:r>
      <w:r w:rsidR="00383C0A" w:rsidRPr="004938FC">
        <w:rPr>
          <w:rFonts w:ascii="Arial" w:hAnsi="Arial" w:cs="Arial"/>
          <w:b/>
          <w:color w:val="000000"/>
          <w:sz w:val="20"/>
          <w:szCs w:val="20"/>
        </w:rPr>
        <w:t>S</w:t>
      </w:r>
      <w:r w:rsidR="00797BAE" w:rsidRPr="004938FC">
        <w:rPr>
          <w:rFonts w:ascii="Arial" w:hAnsi="Arial" w:cs="Arial"/>
          <w:b/>
          <w:color w:val="000000"/>
          <w:sz w:val="20"/>
          <w:szCs w:val="20"/>
        </w:rPr>
        <w:t xml:space="preserve">afeguarding </w:t>
      </w:r>
      <w:r w:rsidR="00383C0A" w:rsidRPr="004938FC">
        <w:rPr>
          <w:rFonts w:ascii="Arial" w:hAnsi="Arial" w:cs="Arial"/>
          <w:b/>
          <w:color w:val="000000"/>
          <w:sz w:val="20"/>
          <w:szCs w:val="20"/>
        </w:rPr>
        <w:t>T</w:t>
      </w:r>
      <w:r w:rsidR="00797BAE" w:rsidRPr="004938FC">
        <w:rPr>
          <w:rFonts w:ascii="Arial" w:hAnsi="Arial" w:cs="Arial"/>
          <w:b/>
          <w:color w:val="000000"/>
          <w:sz w:val="20"/>
          <w:szCs w:val="20"/>
        </w:rPr>
        <w:t xml:space="preserve">hemes </w:t>
      </w:r>
    </w:p>
    <w:p w14:paraId="51A7A8EB" w14:textId="2E2EA589" w:rsidR="00404B43" w:rsidRPr="00C26603" w:rsidRDefault="00404B43" w:rsidP="00D70C5F">
      <w:pPr>
        <w:outlineLvl w:val="0"/>
        <w:rPr>
          <w:rFonts w:ascii="Arial" w:hAnsi="Arial" w:cs="Arial"/>
          <w:b/>
          <w:color w:val="000000"/>
          <w:sz w:val="20"/>
          <w:szCs w:val="20"/>
        </w:rPr>
      </w:pPr>
      <w:r w:rsidRPr="004938FC">
        <w:rPr>
          <w:rFonts w:ascii="Arial" w:hAnsi="Arial" w:cs="Arial"/>
          <w:bCs/>
          <w:i/>
          <w:iCs/>
          <w:color w:val="000000"/>
          <w:sz w:val="20"/>
          <w:szCs w:val="20"/>
        </w:rPr>
        <w:t>Se</w:t>
      </w:r>
      <w:r w:rsidR="00653C63" w:rsidRPr="004938FC">
        <w:rPr>
          <w:rFonts w:ascii="Arial" w:hAnsi="Arial" w:cs="Arial"/>
          <w:bCs/>
          <w:i/>
          <w:iCs/>
          <w:color w:val="000000"/>
          <w:sz w:val="20"/>
          <w:szCs w:val="20"/>
        </w:rPr>
        <w:t xml:space="preserve">e </w:t>
      </w:r>
      <w:proofErr w:type="gramStart"/>
      <w:r w:rsidR="00653C63" w:rsidRPr="004938FC">
        <w:rPr>
          <w:rFonts w:ascii="Arial" w:hAnsi="Arial" w:cs="Arial"/>
          <w:bCs/>
          <w:i/>
          <w:iCs/>
          <w:color w:val="000000"/>
          <w:sz w:val="20"/>
          <w:szCs w:val="20"/>
        </w:rPr>
        <w:t xml:space="preserve">also </w:t>
      </w:r>
      <w:r w:rsidRPr="004938FC">
        <w:rPr>
          <w:rFonts w:ascii="Arial" w:hAnsi="Arial" w:cs="Arial"/>
          <w:bCs/>
          <w:i/>
          <w:iCs/>
          <w:color w:val="000000"/>
          <w:sz w:val="20"/>
          <w:szCs w:val="20"/>
        </w:rPr>
        <w:t xml:space="preserve"> Annex</w:t>
      </w:r>
      <w:proofErr w:type="gramEnd"/>
      <w:r w:rsidRPr="004938FC">
        <w:rPr>
          <w:rFonts w:ascii="Arial" w:hAnsi="Arial" w:cs="Arial"/>
          <w:bCs/>
          <w:i/>
          <w:iCs/>
          <w:color w:val="000000"/>
          <w:sz w:val="20"/>
          <w:szCs w:val="20"/>
        </w:rPr>
        <w:t xml:space="preserve"> B KCSIE</w:t>
      </w:r>
    </w:p>
    <w:p w14:paraId="28082C52" w14:textId="77777777" w:rsidR="00404B43" w:rsidRPr="004938FC" w:rsidRDefault="001C3BEC" w:rsidP="00D70C5F">
      <w:pPr>
        <w:outlineLvl w:val="0"/>
        <w:rPr>
          <w:rFonts w:ascii="Arial" w:hAnsi="Arial" w:cs="Arial"/>
          <w:bCs/>
          <w:color w:val="000000"/>
          <w:sz w:val="20"/>
          <w:szCs w:val="20"/>
        </w:rPr>
      </w:pPr>
      <w:r w:rsidRPr="004938FC">
        <w:rPr>
          <w:rFonts w:ascii="Arial" w:hAnsi="Arial" w:cs="Arial"/>
          <w:bCs/>
          <w:color w:val="000000"/>
          <w:sz w:val="20"/>
          <w:szCs w:val="20"/>
        </w:rPr>
        <w:t>Knowing what to look for is vital for the early identification of abuse, neglect and specific safeguarding issues such as exploitation.</w:t>
      </w:r>
    </w:p>
    <w:p w14:paraId="5C98FD4F" w14:textId="77777777" w:rsidR="001C3BEC" w:rsidRPr="004938FC" w:rsidRDefault="001C3BEC" w:rsidP="00D70C5F">
      <w:pPr>
        <w:outlineLvl w:val="0"/>
        <w:rPr>
          <w:rFonts w:ascii="Arial" w:hAnsi="Arial" w:cs="Arial"/>
          <w:bCs/>
          <w:color w:val="000000"/>
          <w:sz w:val="20"/>
          <w:szCs w:val="20"/>
        </w:rPr>
      </w:pPr>
      <w:r w:rsidRPr="004938FC">
        <w:rPr>
          <w:rFonts w:ascii="Arial" w:hAnsi="Arial" w:cs="Arial"/>
          <w:bCs/>
          <w:color w:val="000000"/>
          <w:sz w:val="20"/>
          <w:szCs w:val="20"/>
        </w:rPr>
        <w:t xml:space="preserve">If you are at all unsure you should </w:t>
      </w:r>
      <w:r w:rsidRPr="004938FC">
        <w:rPr>
          <w:rFonts w:ascii="Arial" w:hAnsi="Arial" w:cs="Arial"/>
          <w:b/>
          <w:color w:val="000000"/>
          <w:sz w:val="20"/>
          <w:szCs w:val="20"/>
        </w:rPr>
        <w:t>always</w:t>
      </w:r>
      <w:r w:rsidRPr="004938FC">
        <w:rPr>
          <w:rFonts w:ascii="Arial" w:hAnsi="Arial" w:cs="Arial"/>
          <w:bCs/>
          <w:color w:val="000000"/>
          <w:sz w:val="20"/>
          <w:szCs w:val="20"/>
        </w:rPr>
        <w:t xml:space="preserve"> speak to the safeguarding team. </w:t>
      </w:r>
    </w:p>
    <w:p w14:paraId="743AB063" w14:textId="77777777" w:rsidR="001C3BEC" w:rsidRPr="004938FC" w:rsidRDefault="001C3BEC" w:rsidP="00D70C5F">
      <w:pPr>
        <w:outlineLvl w:val="0"/>
        <w:rPr>
          <w:rFonts w:ascii="Arial" w:hAnsi="Arial" w:cs="Arial"/>
          <w:bCs/>
          <w:color w:val="000000"/>
          <w:sz w:val="20"/>
          <w:szCs w:val="20"/>
        </w:rPr>
      </w:pPr>
    </w:p>
    <w:p w14:paraId="0A8DCD5D" w14:textId="77777777" w:rsidR="006D1B1F" w:rsidRPr="004938FC" w:rsidRDefault="0041230B" w:rsidP="00D70C5F">
      <w:pPr>
        <w:outlineLvl w:val="0"/>
        <w:rPr>
          <w:rFonts w:ascii="Arial" w:hAnsi="Arial" w:cs="Arial"/>
          <w:b/>
          <w:color w:val="000000"/>
          <w:sz w:val="20"/>
          <w:szCs w:val="20"/>
          <w:u w:val="single"/>
        </w:rPr>
      </w:pPr>
      <w:r w:rsidRPr="004938FC">
        <w:rPr>
          <w:rFonts w:ascii="Arial" w:hAnsi="Arial" w:cs="Arial"/>
          <w:b/>
          <w:color w:val="000000"/>
          <w:sz w:val="20"/>
          <w:szCs w:val="20"/>
          <w:u w:val="single"/>
        </w:rPr>
        <w:t xml:space="preserve">2.1 </w:t>
      </w:r>
      <w:r w:rsidR="00FD79C2" w:rsidRPr="004938FC">
        <w:rPr>
          <w:rFonts w:ascii="Arial" w:hAnsi="Arial" w:cs="Arial"/>
          <w:b/>
          <w:color w:val="000000"/>
          <w:sz w:val="20"/>
          <w:szCs w:val="20"/>
          <w:u w:val="single"/>
        </w:rPr>
        <w:t>Child</w:t>
      </w:r>
      <w:r w:rsidR="006D1B1F" w:rsidRPr="004938FC">
        <w:rPr>
          <w:rFonts w:ascii="Arial" w:hAnsi="Arial" w:cs="Arial"/>
          <w:b/>
          <w:color w:val="000000"/>
          <w:sz w:val="20"/>
          <w:szCs w:val="20"/>
          <w:u w:val="single"/>
        </w:rPr>
        <w:t xml:space="preserve"> </w:t>
      </w:r>
      <w:proofErr w:type="gramStart"/>
      <w:r w:rsidR="006D1B1F" w:rsidRPr="004938FC">
        <w:rPr>
          <w:rFonts w:ascii="Arial" w:hAnsi="Arial" w:cs="Arial"/>
          <w:b/>
          <w:color w:val="000000"/>
          <w:sz w:val="20"/>
          <w:szCs w:val="20"/>
          <w:u w:val="single"/>
        </w:rPr>
        <w:t>On</w:t>
      </w:r>
      <w:proofErr w:type="gramEnd"/>
      <w:r w:rsidR="006D1B1F" w:rsidRPr="004938FC">
        <w:rPr>
          <w:rFonts w:ascii="Arial" w:hAnsi="Arial" w:cs="Arial"/>
          <w:b/>
          <w:color w:val="000000"/>
          <w:sz w:val="20"/>
          <w:szCs w:val="20"/>
          <w:u w:val="single"/>
        </w:rPr>
        <w:t xml:space="preserve"> </w:t>
      </w:r>
      <w:r w:rsidR="00FD79C2" w:rsidRPr="004938FC">
        <w:rPr>
          <w:rFonts w:ascii="Arial" w:hAnsi="Arial" w:cs="Arial"/>
          <w:b/>
          <w:color w:val="000000"/>
          <w:sz w:val="20"/>
          <w:szCs w:val="20"/>
          <w:u w:val="single"/>
        </w:rPr>
        <w:t>Child</w:t>
      </w:r>
      <w:r w:rsidR="006D1B1F" w:rsidRPr="004938FC">
        <w:rPr>
          <w:rFonts w:ascii="Arial" w:hAnsi="Arial" w:cs="Arial"/>
          <w:b/>
          <w:color w:val="000000"/>
          <w:sz w:val="20"/>
          <w:szCs w:val="20"/>
          <w:u w:val="single"/>
        </w:rPr>
        <w:t xml:space="preserve"> Abuse</w:t>
      </w:r>
    </w:p>
    <w:p w14:paraId="7D0C24F3" w14:textId="50715D36" w:rsidR="006D1B1F" w:rsidRPr="004938FC" w:rsidRDefault="00262555" w:rsidP="0070081C">
      <w:pPr>
        <w:rPr>
          <w:rFonts w:ascii="Arial" w:hAnsi="Arial" w:cs="Arial"/>
          <w:i/>
          <w:iCs/>
          <w:color w:val="000000"/>
          <w:sz w:val="20"/>
          <w:szCs w:val="20"/>
        </w:rPr>
      </w:pPr>
      <w:r w:rsidRPr="004938FC">
        <w:rPr>
          <w:rFonts w:ascii="Arial" w:hAnsi="Arial" w:cs="Arial"/>
          <w:i/>
          <w:iCs/>
          <w:color w:val="000000"/>
          <w:sz w:val="20"/>
          <w:szCs w:val="20"/>
        </w:rPr>
        <w:t>See also Part 5 KCSIE</w:t>
      </w:r>
      <w:r w:rsidR="00C57481" w:rsidRPr="004938FC">
        <w:rPr>
          <w:rFonts w:ascii="Arial" w:hAnsi="Arial" w:cs="Arial"/>
          <w:i/>
          <w:iCs/>
          <w:color w:val="000000"/>
          <w:sz w:val="20"/>
          <w:szCs w:val="20"/>
        </w:rPr>
        <w:t xml:space="preserve"> and Annex B</w:t>
      </w:r>
    </w:p>
    <w:p w14:paraId="2B4B786E" w14:textId="6728CA88" w:rsidR="00F61CE8" w:rsidRPr="004938FC" w:rsidRDefault="006D1B1F" w:rsidP="00653C63">
      <w:pPr>
        <w:rPr>
          <w:rFonts w:ascii="Arial" w:hAnsi="Arial" w:cs="Arial"/>
          <w:sz w:val="20"/>
          <w:szCs w:val="20"/>
        </w:rPr>
      </w:pPr>
      <w:r w:rsidRPr="004938FC">
        <w:rPr>
          <w:rFonts w:ascii="Arial" w:hAnsi="Arial" w:cs="Arial"/>
          <w:sz w:val="20"/>
          <w:szCs w:val="20"/>
        </w:rPr>
        <w:t xml:space="preserve">We recognise that </w:t>
      </w:r>
      <w:r w:rsidR="00294CA8" w:rsidRPr="004938FC">
        <w:rPr>
          <w:rFonts w:ascii="Arial" w:hAnsi="Arial" w:cs="Arial"/>
          <w:sz w:val="20"/>
          <w:szCs w:val="20"/>
        </w:rPr>
        <w:t>children</w:t>
      </w:r>
      <w:r w:rsidRPr="004938FC">
        <w:rPr>
          <w:rFonts w:ascii="Arial" w:hAnsi="Arial" w:cs="Arial"/>
          <w:sz w:val="20"/>
          <w:szCs w:val="20"/>
        </w:rPr>
        <w:t xml:space="preserve"> </w:t>
      </w:r>
      <w:proofErr w:type="gramStart"/>
      <w:r w:rsidRPr="004938FC">
        <w:rPr>
          <w:rFonts w:ascii="Arial" w:hAnsi="Arial" w:cs="Arial"/>
          <w:sz w:val="20"/>
          <w:szCs w:val="20"/>
        </w:rPr>
        <w:t>are capable of abusing</w:t>
      </w:r>
      <w:proofErr w:type="gramEnd"/>
      <w:r w:rsidRPr="004938FC">
        <w:rPr>
          <w:rFonts w:ascii="Arial" w:hAnsi="Arial" w:cs="Arial"/>
          <w:sz w:val="20"/>
          <w:szCs w:val="20"/>
        </w:rPr>
        <w:t xml:space="preserve"> </w:t>
      </w:r>
      <w:r w:rsidR="00EA464B" w:rsidRPr="004938FC">
        <w:rPr>
          <w:rFonts w:ascii="Arial" w:hAnsi="Arial" w:cs="Arial"/>
          <w:sz w:val="20"/>
          <w:szCs w:val="20"/>
        </w:rPr>
        <w:t>other children</w:t>
      </w:r>
      <w:r w:rsidRPr="004938FC">
        <w:rPr>
          <w:rFonts w:ascii="Arial" w:hAnsi="Arial" w:cs="Arial"/>
          <w:sz w:val="20"/>
          <w:szCs w:val="20"/>
        </w:rPr>
        <w:t>.</w:t>
      </w:r>
      <w:r w:rsidR="001C3BEC" w:rsidRPr="004938FC">
        <w:rPr>
          <w:rFonts w:ascii="Arial" w:hAnsi="Arial" w:cs="Arial"/>
          <w:sz w:val="20"/>
          <w:szCs w:val="20"/>
        </w:rPr>
        <w:t xml:space="preserve"> This can happen both inside and outside of school and online.</w:t>
      </w:r>
      <w:r w:rsidRPr="004938FC">
        <w:rPr>
          <w:rFonts w:ascii="Arial" w:hAnsi="Arial" w:cs="Arial"/>
          <w:sz w:val="20"/>
          <w:szCs w:val="20"/>
        </w:rPr>
        <w:t xml:space="preserve"> </w:t>
      </w:r>
      <w:r w:rsidR="001C3BEC" w:rsidRPr="004938FC">
        <w:rPr>
          <w:rFonts w:ascii="Arial" w:hAnsi="Arial" w:cs="Arial"/>
          <w:sz w:val="20"/>
          <w:szCs w:val="20"/>
        </w:rPr>
        <w:t xml:space="preserve">A child may not find it easy to report </w:t>
      </w:r>
      <w:r w:rsidR="00086923" w:rsidRPr="004938FC">
        <w:rPr>
          <w:rFonts w:ascii="Arial" w:hAnsi="Arial" w:cs="Arial"/>
          <w:sz w:val="20"/>
          <w:szCs w:val="20"/>
        </w:rPr>
        <w:t>child on child</w:t>
      </w:r>
      <w:r w:rsidR="001C3BEC" w:rsidRPr="004938FC">
        <w:rPr>
          <w:rFonts w:ascii="Arial" w:hAnsi="Arial" w:cs="Arial"/>
          <w:sz w:val="20"/>
          <w:szCs w:val="20"/>
        </w:rPr>
        <w:t xml:space="preserve"> abuse and we recognise that they might show signs or act in ways that they hope an adult will notice, including a change in behaviour. </w:t>
      </w:r>
      <w:r w:rsidR="00C57481" w:rsidRPr="004938FC">
        <w:rPr>
          <w:rFonts w:ascii="Arial" w:hAnsi="Arial" w:cs="Arial"/>
          <w:sz w:val="20"/>
          <w:szCs w:val="20"/>
        </w:rPr>
        <w:t xml:space="preserve">Even if there are no reported cases of </w:t>
      </w:r>
      <w:proofErr w:type="gramStart"/>
      <w:r w:rsidR="00086923" w:rsidRPr="004938FC">
        <w:rPr>
          <w:rFonts w:ascii="Arial" w:hAnsi="Arial" w:cs="Arial"/>
          <w:sz w:val="20"/>
          <w:szCs w:val="20"/>
        </w:rPr>
        <w:t>child on child</w:t>
      </w:r>
      <w:proofErr w:type="gramEnd"/>
      <w:r w:rsidR="00C57481" w:rsidRPr="004938FC">
        <w:rPr>
          <w:rFonts w:ascii="Arial" w:hAnsi="Arial" w:cs="Arial"/>
          <w:sz w:val="20"/>
          <w:szCs w:val="20"/>
        </w:rPr>
        <w:t xml:space="preserve"> abuse, we recognise that</w:t>
      </w:r>
      <w:r w:rsidR="00453164" w:rsidRPr="004938FC">
        <w:rPr>
          <w:rFonts w:ascii="Arial" w:hAnsi="Arial" w:cs="Arial"/>
          <w:sz w:val="20"/>
          <w:szCs w:val="20"/>
        </w:rPr>
        <w:t xml:space="preserve"> </w:t>
      </w:r>
      <w:r w:rsidR="001E6EDB" w:rsidRPr="004938FC">
        <w:rPr>
          <w:rFonts w:ascii="Arial" w:hAnsi="Arial" w:cs="Arial"/>
          <w:sz w:val="20"/>
          <w:szCs w:val="20"/>
        </w:rPr>
        <w:t xml:space="preserve">abuse may still be taking place but not being reported. </w:t>
      </w:r>
      <w:r w:rsidR="00C57481" w:rsidRPr="004938FC">
        <w:rPr>
          <w:rFonts w:ascii="Arial" w:hAnsi="Arial" w:cs="Arial"/>
          <w:sz w:val="20"/>
          <w:szCs w:val="20"/>
        </w:rPr>
        <w:t>We understand that the pupil who is perpetrating the abuse may also be at risk of harm and we will make every effort to ensure that the perpetrator is supported appropriately.</w:t>
      </w:r>
    </w:p>
    <w:p w14:paraId="0D33A42F" w14:textId="2F024968" w:rsidR="00262555" w:rsidRPr="004938FC" w:rsidRDefault="00F61CE8" w:rsidP="00CD027D">
      <w:pPr>
        <w:outlineLvl w:val="0"/>
        <w:rPr>
          <w:rFonts w:ascii="Arial" w:hAnsi="Arial" w:cs="Arial"/>
          <w:b/>
          <w:bCs/>
          <w:sz w:val="20"/>
          <w:szCs w:val="20"/>
          <w:u w:val="single"/>
        </w:rPr>
      </w:pPr>
      <w:r w:rsidRPr="004938FC">
        <w:rPr>
          <w:rFonts w:ascii="Arial" w:hAnsi="Arial" w:cs="Arial"/>
          <w:b/>
          <w:bCs/>
          <w:sz w:val="20"/>
          <w:szCs w:val="20"/>
        </w:rPr>
        <w:t>Procedures in place to minimise the risk</w:t>
      </w:r>
    </w:p>
    <w:p w14:paraId="112E4CB5" w14:textId="26790D51" w:rsidR="00F61CE8" w:rsidRPr="004938FC" w:rsidRDefault="00262555" w:rsidP="00A14B80">
      <w:pPr>
        <w:numPr>
          <w:ilvl w:val="0"/>
          <w:numId w:val="53"/>
        </w:numPr>
        <w:rPr>
          <w:rFonts w:ascii="Arial" w:hAnsi="Arial" w:cs="Arial"/>
          <w:color w:val="FF0000"/>
          <w:sz w:val="20"/>
          <w:szCs w:val="20"/>
        </w:rPr>
      </w:pPr>
      <w:r w:rsidRPr="004938FC">
        <w:rPr>
          <w:rFonts w:ascii="Arial" w:hAnsi="Arial" w:cs="Arial"/>
          <w:sz w:val="20"/>
          <w:szCs w:val="20"/>
        </w:rPr>
        <w:t xml:space="preserve">The school's ethos encourages pupils to raise concerns with staff, knowing that they will be listened to, believed and valued. </w:t>
      </w:r>
      <w:r w:rsidR="00512D87" w:rsidRPr="004938FC">
        <w:rPr>
          <w:rFonts w:ascii="Arial" w:hAnsi="Arial" w:cs="Arial"/>
          <w:sz w:val="20"/>
          <w:szCs w:val="20"/>
        </w:rPr>
        <w:t>Our ‘Who can help us?’ display and posters in school supports children with this. As a school, we sign post to NSPCC assemblies, Childline, Young Minds, Worry Monsters, Inclusion Team</w:t>
      </w:r>
    </w:p>
    <w:p w14:paraId="384186FC" w14:textId="790B20C9" w:rsidR="00F61CE8" w:rsidRPr="004938FC" w:rsidRDefault="00F61CE8" w:rsidP="00A14B80">
      <w:pPr>
        <w:numPr>
          <w:ilvl w:val="0"/>
          <w:numId w:val="53"/>
        </w:numPr>
        <w:rPr>
          <w:rFonts w:ascii="Arial" w:hAnsi="Arial" w:cs="Arial"/>
          <w:i/>
          <w:iCs/>
          <w:color w:val="FF0000"/>
          <w:sz w:val="20"/>
          <w:szCs w:val="20"/>
        </w:rPr>
      </w:pPr>
      <w:r w:rsidRPr="004938FC">
        <w:rPr>
          <w:rFonts w:ascii="Arial" w:hAnsi="Arial" w:cs="Arial"/>
          <w:color w:val="000000"/>
          <w:sz w:val="20"/>
          <w:szCs w:val="20"/>
        </w:rPr>
        <w:lastRenderedPageBreak/>
        <w:t xml:space="preserve">Systems are in place for pupils to confidently report abuse, knowing their concerns will be taken seriously. </w:t>
      </w:r>
      <w:r w:rsidR="00512D87" w:rsidRPr="004938FC">
        <w:rPr>
          <w:rFonts w:ascii="Arial" w:hAnsi="Arial" w:cs="Arial"/>
          <w:sz w:val="20"/>
          <w:szCs w:val="20"/>
        </w:rPr>
        <w:t>Trusted adults are shared with children regularly through assembly and displayed on posters around school.</w:t>
      </w:r>
    </w:p>
    <w:p w14:paraId="44E4331C" w14:textId="679CAD4B" w:rsidR="00A155EA" w:rsidRPr="004938FC" w:rsidRDefault="00A155EA" w:rsidP="00A14B80">
      <w:pPr>
        <w:numPr>
          <w:ilvl w:val="0"/>
          <w:numId w:val="53"/>
        </w:numPr>
        <w:rPr>
          <w:rFonts w:ascii="Arial" w:hAnsi="Arial" w:cs="Arial"/>
          <w:sz w:val="20"/>
          <w:szCs w:val="20"/>
        </w:rPr>
      </w:pPr>
      <w:r w:rsidRPr="004938FC">
        <w:rPr>
          <w:rFonts w:ascii="Arial" w:hAnsi="Arial" w:cs="Arial"/>
          <w:sz w:val="20"/>
          <w:szCs w:val="20"/>
        </w:rPr>
        <w:t xml:space="preserve">We deliver a Relationships Education and Health Education (Primary) curriculum in line with the </w:t>
      </w:r>
      <w:hyperlink r:id="rId29" w:history="1">
        <w:r w:rsidRPr="004938FC">
          <w:rPr>
            <w:rStyle w:val="Hyperlink"/>
            <w:rFonts w:ascii="Arial" w:hAnsi="Arial" w:cs="Arial"/>
            <w:sz w:val="20"/>
            <w:szCs w:val="20"/>
          </w:rPr>
          <w:t>DfE statutory guidance</w:t>
        </w:r>
      </w:hyperlink>
      <w:r w:rsidRPr="004938FC">
        <w:rPr>
          <w:rFonts w:ascii="Arial" w:hAnsi="Arial" w:cs="Arial"/>
          <w:sz w:val="20"/>
          <w:szCs w:val="20"/>
        </w:rPr>
        <w:t xml:space="preserve">. This develops pupils’ understanding of healthy relationships, acceptable behaviour and keeping themselves safe. This curriculum is broad, balanced and covers a range of safeguarding themes. It is progressive across the year groups. </w:t>
      </w:r>
      <w:r w:rsidR="00512D87" w:rsidRPr="004938FC">
        <w:rPr>
          <w:rFonts w:ascii="Arial" w:hAnsi="Arial" w:cs="Arial"/>
          <w:sz w:val="20"/>
          <w:szCs w:val="20"/>
        </w:rPr>
        <w:t>We use the Jigsaw Curriculum. This curriculum is broad, balanced and covers a range of safeguarding themes. It is progressive across the year groups.</w:t>
      </w:r>
    </w:p>
    <w:p w14:paraId="0189908B" w14:textId="77777777" w:rsidR="00F61CE8" w:rsidRPr="004938FC" w:rsidRDefault="00F61CE8" w:rsidP="00A14B80">
      <w:pPr>
        <w:numPr>
          <w:ilvl w:val="0"/>
          <w:numId w:val="53"/>
        </w:numPr>
        <w:rPr>
          <w:rFonts w:ascii="Arial" w:hAnsi="Arial" w:cs="Arial"/>
          <w:color w:val="000000"/>
          <w:sz w:val="20"/>
          <w:szCs w:val="20"/>
        </w:rPr>
      </w:pPr>
      <w:r w:rsidRPr="004938FC">
        <w:rPr>
          <w:rFonts w:ascii="Arial" w:hAnsi="Arial" w:cs="Arial"/>
          <w:color w:val="000000"/>
          <w:sz w:val="20"/>
          <w:szCs w:val="20"/>
        </w:rPr>
        <w:t xml:space="preserve">Staff receive regular training to ensure they know the signs and indicators which may suggest a pupil is at risk of </w:t>
      </w:r>
      <w:proofErr w:type="gramStart"/>
      <w:r w:rsidR="00086923" w:rsidRPr="004938FC">
        <w:rPr>
          <w:rFonts w:ascii="Arial" w:hAnsi="Arial" w:cs="Arial"/>
          <w:color w:val="000000"/>
          <w:sz w:val="20"/>
          <w:szCs w:val="20"/>
        </w:rPr>
        <w:t>child on child</w:t>
      </w:r>
      <w:proofErr w:type="gramEnd"/>
      <w:r w:rsidRPr="004938FC">
        <w:rPr>
          <w:rFonts w:ascii="Arial" w:hAnsi="Arial" w:cs="Arial"/>
          <w:color w:val="000000"/>
          <w:sz w:val="20"/>
          <w:szCs w:val="20"/>
        </w:rPr>
        <w:t xml:space="preserve"> abuse and understand their role and responsibilities to report to the safeguarding team as soon as possible.</w:t>
      </w:r>
      <w:r w:rsidR="001E6EDB" w:rsidRPr="004938FC">
        <w:rPr>
          <w:rFonts w:ascii="Arial" w:hAnsi="Arial" w:cs="Arial"/>
          <w:color w:val="000000"/>
          <w:sz w:val="20"/>
          <w:szCs w:val="20"/>
        </w:rPr>
        <w:t xml:space="preserve"> </w:t>
      </w:r>
    </w:p>
    <w:p w14:paraId="157AD008" w14:textId="77777777" w:rsidR="001E6EDB" w:rsidRPr="004938FC" w:rsidRDefault="001E6EDB" w:rsidP="00A14B80">
      <w:pPr>
        <w:numPr>
          <w:ilvl w:val="0"/>
          <w:numId w:val="53"/>
        </w:numPr>
        <w:rPr>
          <w:rFonts w:ascii="Arial" w:hAnsi="Arial" w:cs="Arial"/>
          <w:color w:val="000000"/>
          <w:sz w:val="20"/>
          <w:szCs w:val="20"/>
        </w:rPr>
      </w:pPr>
      <w:r w:rsidRPr="004938FC">
        <w:rPr>
          <w:rFonts w:ascii="Arial" w:hAnsi="Arial" w:cs="Arial"/>
          <w:sz w:val="20"/>
          <w:szCs w:val="20"/>
        </w:rPr>
        <w:t xml:space="preserve">Our school has a </w:t>
      </w:r>
      <w:proofErr w:type="gramStart"/>
      <w:r w:rsidRPr="004938FC">
        <w:rPr>
          <w:rFonts w:ascii="Arial" w:hAnsi="Arial" w:cs="Arial"/>
          <w:sz w:val="20"/>
          <w:szCs w:val="20"/>
        </w:rPr>
        <w:t>zero tolerance</w:t>
      </w:r>
      <w:proofErr w:type="gramEnd"/>
      <w:r w:rsidRPr="004938FC">
        <w:rPr>
          <w:rFonts w:ascii="Arial" w:hAnsi="Arial" w:cs="Arial"/>
          <w:sz w:val="20"/>
          <w:szCs w:val="20"/>
        </w:rPr>
        <w:t xml:space="preserve"> approach to abuse and regular staff training ensures that </w:t>
      </w:r>
      <w:r w:rsidRPr="004938FC">
        <w:rPr>
          <w:rFonts w:ascii="Arial" w:hAnsi="Arial" w:cs="Arial"/>
          <w:color w:val="000000"/>
          <w:sz w:val="20"/>
          <w:szCs w:val="20"/>
        </w:rPr>
        <w:t xml:space="preserve">incidents of </w:t>
      </w:r>
      <w:proofErr w:type="gramStart"/>
      <w:r w:rsidR="00086923" w:rsidRPr="004938FC">
        <w:rPr>
          <w:rFonts w:ascii="Arial" w:hAnsi="Arial" w:cs="Arial"/>
          <w:color w:val="000000"/>
          <w:sz w:val="20"/>
          <w:szCs w:val="20"/>
        </w:rPr>
        <w:t>child on child</w:t>
      </w:r>
      <w:proofErr w:type="gramEnd"/>
      <w:r w:rsidRPr="004938FC">
        <w:rPr>
          <w:rFonts w:ascii="Arial" w:hAnsi="Arial" w:cs="Arial"/>
          <w:color w:val="000000"/>
          <w:sz w:val="20"/>
          <w:szCs w:val="20"/>
        </w:rPr>
        <w:t xml:space="preserve"> abuse are never passed off as ‘banter’, part of growing up or ‘boys being boys’.</w:t>
      </w:r>
      <w:r w:rsidR="00453164" w:rsidRPr="004938FC">
        <w:rPr>
          <w:rFonts w:ascii="Arial" w:hAnsi="Arial" w:cs="Arial"/>
          <w:color w:val="000000"/>
          <w:sz w:val="20"/>
          <w:szCs w:val="20"/>
        </w:rPr>
        <w:t xml:space="preserve"> All incidents of </w:t>
      </w:r>
      <w:proofErr w:type="gramStart"/>
      <w:r w:rsidR="00086923" w:rsidRPr="004938FC">
        <w:rPr>
          <w:rFonts w:ascii="Arial" w:hAnsi="Arial" w:cs="Arial"/>
          <w:color w:val="000000"/>
          <w:sz w:val="20"/>
          <w:szCs w:val="20"/>
        </w:rPr>
        <w:t>child on child</w:t>
      </w:r>
      <w:proofErr w:type="gramEnd"/>
      <w:r w:rsidR="00453164" w:rsidRPr="004938FC">
        <w:rPr>
          <w:rFonts w:ascii="Arial" w:hAnsi="Arial" w:cs="Arial"/>
          <w:color w:val="000000"/>
          <w:sz w:val="20"/>
          <w:szCs w:val="20"/>
        </w:rPr>
        <w:t xml:space="preserve"> abuse are reported to the safeguarding team. </w:t>
      </w:r>
    </w:p>
    <w:p w14:paraId="238B8AD7" w14:textId="0BFE072C" w:rsidR="00500CD7" w:rsidRPr="004938FC" w:rsidRDefault="00500CD7" w:rsidP="00A14B80">
      <w:pPr>
        <w:pStyle w:val="NormalWeb"/>
        <w:numPr>
          <w:ilvl w:val="0"/>
          <w:numId w:val="53"/>
        </w:numPr>
        <w:rPr>
          <w:rFonts w:ascii="Arial" w:hAnsi="Arial" w:cs="Arial"/>
          <w:sz w:val="20"/>
          <w:szCs w:val="20"/>
        </w:rPr>
      </w:pPr>
      <w:r w:rsidRPr="004938FC">
        <w:rPr>
          <w:rFonts w:ascii="Arial" w:hAnsi="Arial" w:cs="Arial"/>
          <w:sz w:val="20"/>
          <w:szCs w:val="20"/>
        </w:rPr>
        <w:t xml:space="preserve">The school has a behaviour policy in place which is regularly reviewed and sets out the expectations about appropriate behaviour. Our policy makes clear that </w:t>
      </w:r>
      <w:r w:rsidR="002978E3" w:rsidRPr="004938FC">
        <w:rPr>
          <w:rFonts w:ascii="Arial" w:hAnsi="Arial" w:cs="Arial"/>
          <w:sz w:val="20"/>
          <w:szCs w:val="20"/>
        </w:rPr>
        <w:t xml:space="preserve">child on child </w:t>
      </w:r>
      <w:r w:rsidRPr="004938FC">
        <w:rPr>
          <w:rFonts w:ascii="Arial" w:hAnsi="Arial" w:cs="Arial"/>
          <w:sz w:val="20"/>
          <w:szCs w:val="20"/>
        </w:rPr>
        <w:t xml:space="preserve">is not acceptable, will never be tolerated and is not an inevitable part of growing up. </w:t>
      </w:r>
    </w:p>
    <w:p w14:paraId="3B5A2778" w14:textId="77777777" w:rsidR="00973FAA" w:rsidRPr="004938FC" w:rsidRDefault="00973FAA" w:rsidP="00A14B80">
      <w:pPr>
        <w:numPr>
          <w:ilvl w:val="0"/>
          <w:numId w:val="53"/>
        </w:numPr>
        <w:rPr>
          <w:rFonts w:ascii="Arial" w:hAnsi="Arial" w:cs="Arial"/>
          <w:color w:val="000000"/>
          <w:sz w:val="20"/>
          <w:szCs w:val="20"/>
        </w:rPr>
      </w:pPr>
      <w:r w:rsidRPr="004938FC">
        <w:rPr>
          <w:rFonts w:ascii="Arial" w:hAnsi="Arial" w:cs="Arial"/>
          <w:color w:val="000000"/>
          <w:sz w:val="20"/>
          <w:szCs w:val="20"/>
        </w:rPr>
        <w:t>Following an incident where sexually harmful behaviour has been identified, the safeguarding team will ensure that risk to siblings is considered.</w:t>
      </w:r>
    </w:p>
    <w:p w14:paraId="4AC32120" w14:textId="77777777" w:rsidR="00F61CE8" w:rsidRPr="004938FC" w:rsidRDefault="00F61CE8" w:rsidP="00CD027D">
      <w:pPr>
        <w:rPr>
          <w:rFonts w:ascii="Arial" w:hAnsi="Arial" w:cs="Arial"/>
          <w:color w:val="000000"/>
          <w:sz w:val="20"/>
          <w:szCs w:val="20"/>
        </w:rPr>
      </w:pPr>
      <w:r w:rsidRPr="004938FC">
        <w:rPr>
          <w:rFonts w:ascii="Arial" w:hAnsi="Arial" w:cs="Arial"/>
          <w:color w:val="000000"/>
          <w:sz w:val="20"/>
          <w:szCs w:val="20"/>
        </w:rPr>
        <w:t xml:space="preserve">Set out below are the different types of </w:t>
      </w:r>
      <w:proofErr w:type="gramStart"/>
      <w:r w:rsidR="002978E3" w:rsidRPr="004938FC">
        <w:rPr>
          <w:rFonts w:ascii="Arial" w:hAnsi="Arial" w:cs="Arial"/>
          <w:color w:val="000000"/>
          <w:sz w:val="20"/>
          <w:szCs w:val="20"/>
        </w:rPr>
        <w:t>child on child</w:t>
      </w:r>
      <w:proofErr w:type="gramEnd"/>
      <w:r w:rsidRPr="004938FC">
        <w:rPr>
          <w:rFonts w:ascii="Arial" w:hAnsi="Arial" w:cs="Arial"/>
          <w:color w:val="000000"/>
          <w:sz w:val="20"/>
          <w:szCs w:val="20"/>
        </w:rPr>
        <w:t xml:space="preserve"> abuse and the systems in place to respond to these.</w:t>
      </w:r>
    </w:p>
    <w:p w14:paraId="6EA63746" w14:textId="532801C4" w:rsidR="006D1B1F" w:rsidRPr="004938FC" w:rsidRDefault="006D1B1F" w:rsidP="00D47D05">
      <w:pPr>
        <w:outlineLvl w:val="0"/>
        <w:rPr>
          <w:rFonts w:ascii="Arial" w:hAnsi="Arial" w:cs="Arial"/>
          <w:b/>
          <w:sz w:val="20"/>
          <w:szCs w:val="20"/>
        </w:rPr>
      </w:pPr>
      <w:r w:rsidRPr="004938FC">
        <w:rPr>
          <w:rFonts w:ascii="Arial" w:hAnsi="Arial" w:cs="Arial"/>
          <w:b/>
          <w:sz w:val="20"/>
          <w:szCs w:val="20"/>
        </w:rPr>
        <w:t>Bullying (including Cyberbullying)</w:t>
      </w:r>
    </w:p>
    <w:p w14:paraId="0CE22CD9" w14:textId="77777777" w:rsidR="00BA6F5D" w:rsidRPr="004938FC" w:rsidRDefault="00BA6F5D" w:rsidP="00BA6F5D">
      <w:pPr>
        <w:shd w:val="clear" w:color="auto" w:fill="FFFFFF"/>
        <w:spacing w:after="300"/>
        <w:rPr>
          <w:rFonts w:ascii="Arial" w:hAnsi="Arial" w:cs="Arial"/>
          <w:color w:val="0B0C0C"/>
          <w:sz w:val="20"/>
          <w:szCs w:val="20"/>
        </w:rPr>
      </w:pPr>
      <w:r w:rsidRPr="004938FC">
        <w:rPr>
          <w:rFonts w:ascii="Arial" w:hAnsi="Arial" w:cs="Arial"/>
          <w:color w:val="0B0C0C"/>
          <w:sz w:val="20"/>
          <w:szCs w:val="20"/>
        </w:rPr>
        <w:t>There is no legal definition of bullying. However, it’s usually defined as behaviour that is:</w:t>
      </w:r>
    </w:p>
    <w:p w14:paraId="5BDF4816" w14:textId="77777777" w:rsidR="00BA6F5D" w:rsidRPr="004938FC" w:rsidRDefault="00F25B07" w:rsidP="00A14B80">
      <w:pPr>
        <w:numPr>
          <w:ilvl w:val="0"/>
          <w:numId w:val="42"/>
        </w:numPr>
        <w:shd w:val="clear" w:color="auto" w:fill="FFFFFF"/>
        <w:spacing w:after="75"/>
        <w:rPr>
          <w:rFonts w:ascii="Arial" w:hAnsi="Arial" w:cs="Arial"/>
          <w:color w:val="0B0C0C"/>
          <w:sz w:val="20"/>
          <w:szCs w:val="20"/>
        </w:rPr>
      </w:pPr>
      <w:r w:rsidRPr="004938FC">
        <w:rPr>
          <w:rFonts w:ascii="Arial" w:hAnsi="Arial" w:cs="Arial"/>
          <w:color w:val="0B0C0C"/>
          <w:sz w:val="20"/>
          <w:szCs w:val="20"/>
        </w:rPr>
        <w:t>R</w:t>
      </w:r>
      <w:r w:rsidR="00BA6F5D" w:rsidRPr="004938FC">
        <w:rPr>
          <w:rFonts w:ascii="Arial" w:hAnsi="Arial" w:cs="Arial"/>
          <w:color w:val="0B0C0C"/>
          <w:sz w:val="20"/>
          <w:szCs w:val="20"/>
        </w:rPr>
        <w:t>epeated</w:t>
      </w:r>
      <w:r w:rsidRPr="004938FC">
        <w:rPr>
          <w:rFonts w:ascii="Arial" w:hAnsi="Arial" w:cs="Arial"/>
          <w:color w:val="0B0C0C"/>
          <w:sz w:val="20"/>
          <w:szCs w:val="20"/>
        </w:rPr>
        <w:t xml:space="preserve"> (although not always)</w:t>
      </w:r>
    </w:p>
    <w:p w14:paraId="1FDD6A3B" w14:textId="77777777" w:rsidR="00BA6F5D" w:rsidRPr="004938FC" w:rsidRDefault="00BA6F5D" w:rsidP="00A14B80">
      <w:pPr>
        <w:numPr>
          <w:ilvl w:val="0"/>
          <w:numId w:val="42"/>
        </w:numPr>
        <w:shd w:val="clear" w:color="auto" w:fill="FFFFFF"/>
        <w:spacing w:after="75"/>
        <w:rPr>
          <w:rFonts w:ascii="Arial" w:hAnsi="Arial" w:cs="Arial"/>
          <w:color w:val="0B0C0C"/>
          <w:sz w:val="20"/>
          <w:szCs w:val="20"/>
        </w:rPr>
      </w:pPr>
      <w:r w:rsidRPr="004938FC">
        <w:rPr>
          <w:rFonts w:ascii="Arial" w:hAnsi="Arial" w:cs="Arial"/>
          <w:color w:val="0B0C0C"/>
          <w:sz w:val="20"/>
          <w:szCs w:val="20"/>
        </w:rPr>
        <w:t>intended to hurt someone either physically or emotionally</w:t>
      </w:r>
    </w:p>
    <w:p w14:paraId="0C41250A" w14:textId="77777777" w:rsidR="00BA6F5D" w:rsidRPr="004938FC" w:rsidRDefault="00BA6F5D" w:rsidP="00A14B80">
      <w:pPr>
        <w:numPr>
          <w:ilvl w:val="0"/>
          <w:numId w:val="42"/>
        </w:numPr>
        <w:shd w:val="clear" w:color="auto" w:fill="FFFFFF"/>
        <w:spacing w:after="75"/>
        <w:rPr>
          <w:rFonts w:ascii="Arial" w:hAnsi="Arial" w:cs="Arial"/>
          <w:color w:val="0B0C0C"/>
          <w:sz w:val="20"/>
          <w:szCs w:val="20"/>
        </w:rPr>
      </w:pPr>
      <w:r w:rsidRPr="004938FC">
        <w:rPr>
          <w:rFonts w:ascii="Arial" w:hAnsi="Arial" w:cs="Arial"/>
          <w:color w:val="0B0C0C"/>
          <w:sz w:val="20"/>
          <w:szCs w:val="20"/>
        </w:rPr>
        <w:t>often aimed at certain groups, for example because of race, religion, gender or sexual orientation</w:t>
      </w:r>
    </w:p>
    <w:p w14:paraId="3A36AEAD" w14:textId="77777777" w:rsidR="00BA6F5D" w:rsidRPr="004938FC" w:rsidRDefault="001D5C95" w:rsidP="00BA6F5D">
      <w:pPr>
        <w:shd w:val="clear" w:color="auto" w:fill="FFFFFF"/>
        <w:spacing w:after="300"/>
        <w:rPr>
          <w:rFonts w:ascii="Arial" w:hAnsi="Arial" w:cs="Arial"/>
          <w:color w:val="0B0C0C"/>
          <w:sz w:val="20"/>
          <w:szCs w:val="20"/>
        </w:rPr>
      </w:pPr>
      <w:r w:rsidRPr="004938FC">
        <w:rPr>
          <w:rFonts w:ascii="Arial" w:hAnsi="Arial" w:cs="Arial"/>
          <w:color w:val="0B0C0C"/>
          <w:sz w:val="20"/>
          <w:szCs w:val="20"/>
          <w:u w:val="single"/>
        </w:rPr>
        <w:t>This</w:t>
      </w:r>
      <w:r w:rsidR="00BA6F5D" w:rsidRPr="004938FC">
        <w:rPr>
          <w:rFonts w:ascii="Arial" w:hAnsi="Arial" w:cs="Arial"/>
          <w:color w:val="0B0C0C"/>
          <w:sz w:val="20"/>
          <w:szCs w:val="20"/>
          <w:u w:val="single"/>
        </w:rPr>
        <w:t xml:space="preserve"> can include</w:t>
      </w:r>
      <w:r w:rsidR="00BA6F5D" w:rsidRPr="004938FC">
        <w:rPr>
          <w:rFonts w:ascii="Arial" w:hAnsi="Arial" w:cs="Arial"/>
          <w:color w:val="0B0C0C"/>
          <w:sz w:val="20"/>
          <w:szCs w:val="20"/>
        </w:rPr>
        <w:t>:</w:t>
      </w:r>
    </w:p>
    <w:p w14:paraId="5ED7E59B" w14:textId="77777777" w:rsidR="00BA6F5D" w:rsidRPr="004938FC" w:rsidRDefault="00BA6F5D" w:rsidP="00A14B80">
      <w:pPr>
        <w:numPr>
          <w:ilvl w:val="0"/>
          <w:numId w:val="43"/>
        </w:numPr>
        <w:shd w:val="clear" w:color="auto" w:fill="FFFFFF"/>
        <w:spacing w:after="75"/>
        <w:rPr>
          <w:rFonts w:ascii="Arial" w:hAnsi="Arial" w:cs="Arial"/>
          <w:color w:val="0B0C0C"/>
          <w:sz w:val="20"/>
          <w:szCs w:val="20"/>
        </w:rPr>
      </w:pPr>
      <w:r w:rsidRPr="004938FC">
        <w:rPr>
          <w:rFonts w:ascii="Arial" w:hAnsi="Arial" w:cs="Arial"/>
          <w:color w:val="0B0C0C"/>
          <w:sz w:val="20"/>
          <w:szCs w:val="20"/>
        </w:rPr>
        <w:t>physical assaul</w:t>
      </w:r>
      <w:r w:rsidR="00F25B07" w:rsidRPr="004938FC">
        <w:rPr>
          <w:rFonts w:ascii="Arial" w:hAnsi="Arial" w:cs="Arial"/>
          <w:color w:val="0B0C0C"/>
          <w:sz w:val="20"/>
          <w:szCs w:val="20"/>
        </w:rPr>
        <w:t>t</w:t>
      </w:r>
    </w:p>
    <w:p w14:paraId="1B906572" w14:textId="77777777" w:rsidR="00BA6F5D" w:rsidRPr="004938FC" w:rsidRDefault="00BA6F5D" w:rsidP="00A14B80">
      <w:pPr>
        <w:numPr>
          <w:ilvl w:val="0"/>
          <w:numId w:val="43"/>
        </w:numPr>
        <w:shd w:val="clear" w:color="auto" w:fill="FFFFFF"/>
        <w:spacing w:after="75"/>
        <w:rPr>
          <w:rFonts w:ascii="Arial" w:hAnsi="Arial" w:cs="Arial"/>
          <w:color w:val="0B0C0C"/>
          <w:sz w:val="20"/>
          <w:szCs w:val="20"/>
        </w:rPr>
      </w:pPr>
      <w:r w:rsidRPr="004938FC">
        <w:rPr>
          <w:rFonts w:ascii="Arial" w:hAnsi="Arial" w:cs="Arial"/>
          <w:color w:val="0B0C0C"/>
          <w:sz w:val="20"/>
          <w:szCs w:val="20"/>
        </w:rPr>
        <w:t>teasing</w:t>
      </w:r>
    </w:p>
    <w:p w14:paraId="0D907CBE" w14:textId="77777777" w:rsidR="00BA6F5D" w:rsidRPr="004938FC" w:rsidRDefault="00BA6F5D" w:rsidP="00A14B80">
      <w:pPr>
        <w:numPr>
          <w:ilvl w:val="0"/>
          <w:numId w:val="43"/>
        </w:numPr>
        <w:shd w:val="clear" w:color="auto" w:fill="FFFFFF"/>
        <w:spacing w:after="75"/>
        <w:rPr>
          <w:rFonts w:ascii="Arial" w:hAnsi="Arial" w:cs="Arial"/>
          <w:color w:val="0B0C0C"/>
          <w:sz w:val="20"/>
          <w:szCs w:val="20"/>
        </w:rPr>
      </w:pPr>
      <w:r w:rsidRPr="004938FC">
        <w:rPr>
          <w:rFonts w:ascii="Arial" w:hAnsi="Arial" w:cs="Arial"/>
          <w:color w:val="0B0C0C"/>
          <w:sz w:val="20"/>
          <w:szCs w:val="20"/>
        </w:rPr>
        <w:t>making threats</w:t>
      </w:r>
    </w:p>
    <w:p w14:paraId="7B0E2C95" w14:textId="77777777" w:rsidR="00BA6F5D" w:rsidRPr="004938FC" w:rsidRDefault="00BA6F5D" w:rsidP="00A14B80">
      <w:pPr>
        <w:numPr>
          <w:ilvl w:val="0"/>
          <w:numId w:val="43"/>
        </w:numPr>
        <w:shd w:val="clear" w:color="auto" w:fill="FFFFFF"/>
        <w:spacing w:after="75"/>
        <w:rPr>
          <w:rFonts w:ascii="Arial" w:hAnsi="Arial" w:cs="Arial"/>
          <w:color w:val="0B0C0C"/>
          <w:sz w:val="20"/>
          <w:szCs w:val="20"/>
        </w:rPr>
      </w:pPr>
      <w:r w:rsidRPr="004938FC">
        <w:rPr>
          <w:rFonts w:ascii="Arial" w:hAnsi="Arial" w:cs="Arial"/>
          <w:color w:val="0B0C0C"/>
          <w:sz w:val="20"/>
          <w:szCs w:val="20"/>
        </w:rPr>
        <w:t>name calling</w:t>
      </w:r>
    </w:p>
    <w:p w14:paraId="69D14CBC" w14:textId="77777777" w:rsidR="00BA6F5D" w:rsidRPr="004938FC" w:rsidRDefault="00973FAA" w:rsidP="00A14B80">
      <w:pPr>
        <w:numPr>
          <w:ilvl w:val="0"/>
          <w:numId w:val="43"/>
        </w:numPr>
        <w:shd w:val="clear" w:color="auto" w:fill="FFFFFF"/>
        <w:spacing w:after="75"/>
        <w:rPr>
          <w:rFonts w:ascii="Arial" w:hAnsi="Arial" w:cs="Arial"/>
          <w:color w:val="0B0C0C"/>
          <w:sz w:val="20"/>
          <w:szCs w:val="20"/>
        </w:rPr>
      </w:pPr>
      <w:r w:rsidRPr="004938FC">
        <w:rPr>
          <w:rFonts w:ascii="Arial" w:hAnsi="Arial" w:cs="Arial"/>
          <w:color w:val="0B0C0C"/>
          <w:sz w:val="20"/>
          <w:szCs w:val="20"/>
        </w:rPr>
        <w:t>c</w:t>
      </w:r>
      <w:r w:rsidR="00BA6F5D" w:rsidRPr="004938FC">
        <w:rPr>
          <w:rFonts w:ascii="Arial" w:hAnsi="Arial" w:cs="Arial"/>
          <w:color w:val="0B0C0C"/>
          <w:sz w:val="20"/>
          <w:szCs w:val="20"/>
        </w:rPr>
        <w:t xml:space="preserve">yberbullying - bullying via mobile phone or online (for example </w:t>
      </w:r>
      <w:r w:rsidR="0078315E" w:rsidRPr="004938FC">
        <w:rPr>
          <w:rFonts w:ascii="Arial" w:hAnsi="Arial" w:cs="Arial"/>
          <w:color w:val="0B0C0C"/>
          <w:sz w:val="20"/>
          <w:szCs w:val="20"/>
        </w:rPr>
        <w:t xml:space="preserve">via </w:t>
      </w:r>
      <w:r w:rsidR="00BA6F5D" w:rsidRPr="004938FC">
        <w:rPr>
          <w:rFonts w:ascii="Arial" w:hAnsi="Arial" w:cs="Arial"/>
          <w:color w:val="0B0C0C"/>
          <w:sz w:val="20"/>
          <w:szCs w:val="20"/>
        </w:rPr>
        <w:t xml:space="preserve">email, social networks and </w:t>
      </w:r>
      <w:r w:rsidR="0078315E" w:rsidRPr="004938FC">
        <w:rPr>
          <w:rFonts w:ascii="Arial" w:hAnsi="Arial" w:cs="Arial"/>
          <w:color w:val="0B0C0C"/>
          <w:sz w:val="20"/>
          <w:szCs w:val="20"/>
        </w:rPr>
        <w:t>chat rooms on gaming platforms)</w:t>
      </w:r>
    </w:p>
    <w:p w14:paraId="1D79A4D6" w14:textId="77777777" w:rsidR="00BA6F5D" w:rsidRPr="004938FC" w:rsidRDefault="00973FAA" w:rsidP="00A14B80">
      <w:pPr>
        <w:numPr>
          <w:ilvl w:val="0"/>
          <w:numId w:val="43"/>
        </w:numPr>
        <w:shd w:val="clear" w:color="auto" w:fill="FFFFFF"/>
        <w:spacing w:after="75"/>
        <w:rPr>
          <w:rFonts w:ascii="Arial" w:hAnsi="Arial" w:cs="Arial"/>
          <w:color w:val="0B0C0C"/>
          <w:sz w:val="20"/>
          <w:szCs w:val="20"/>
        </w:rPr>
      </w:pPr>
      <w:r w:rsidRPr="004938FC">
        <w:rPr>
          <w:rFonts w:ascii="Arial" w:hAnsi="Arial" w:cs="Arial"/>
          <w:sz w:val="20"/>
          <w:szCs w:val="20"/>
        </w:rPr>
        <w:t>r</w:t>
      </w:r>
      <w:r w:rsidR="006D1B1F" w:rsidRPr="004938FC">
        <w:rPr>
          <w:rFonts w:ascii="Arial" w:hAnsi="Arial" w:cs="Arial"/>
          <w:sz w:val="20"/>
          <w:szCs w:val="20"/>
        </w:rPr>
        <w:t xml:space="preserve">acist and </w:t>
      </w:r>
      <w:r w:rsidRPr="004938FC">
        <w:rPr>
          <w:rFonts w:ascii="Arial" w:hAnsi="Arial" w:cs="Arial"/>
          <w:sz w:val="20"/>
          <w:szCs w:val="20"/>
        </w:rPr>
        <w:t>r</w:t>
      </w:r>
      <w:r w:rsidR="006D1B1F" w:rsidRPr="004938FC">
        <w:rPr>
          <w:rFonts w:ascii="Arial" w:hAnsi="Arial" w:cs="Arial"/>
          <w:sz w:val="20"/>
          <w:szCs w:val="20"/>
        </w:rPr>
        <w:t xml:space="preserve">eligious </w:t>
      </w:r>
      <w:r w:rsidRPr="004938FC">
        <w:rPr>
          <w:rFonts w:ascii="Arial" w:hAnsi="Arial" w:cs="Arial"/>
          <w:sz w:val="20"/>
          <w:szCs w:val="20"/>
        </w:rPr>
        <w:t>b</w:t>
      </w:r>
      <w:r w:rsidR="006D1B1F" w:rsidRPr="004938FC">
        <w:rPr>
          <w:rFonts w:ascii="Arial" w:hAnsi="Arial" w:cs="Arial"/>
          <w:sz w:val="20"/>
          <w:szCs w:val="20"/>
        </w:rPr>
        <w:t xml:space="preserve">ullying: A range of hurtful behaviour, both physical and psychological, that makes a person feel unwelcome, marginalised, excluded, powerless or worthless because of their colour, ethnicity, culture, faith community, national origin or national </w:t>
      </w:r>
      <w:proofErr w:type="gramStart"/>
      <w:r w:rsidR="006D1B1F" w:rsidRPr="004938FC">
        <w:rPr>
          <w:rFonts w:ascii="Arial" w:hAnsi="Arial" w:cs="Arial"/>
          <w:sz w:val="20"/>
          <w:szCs w:val="20"/>
        </w:rPr>
        <w:t>status;</w:t>
      </w:r>
      <w:proofErr w:type="gramEnd"/>
    </w:p>
    <w:p w14:paraId="5EB565BB" w14:textId="77777777" w:rsidR="00BA6F5D" w:rsidRPr="004938FC" w:rsidRDefault="00973FAA" w:rsidP="00A14B80">
      <w:pPr>
        <w:numPr>
          <w:ilvl w:val="0"/>
          <w:numId w:val="43"/>
        </w:numPr>
        <w:shd w:val="clear" w:color="auto" w:fill="FFFFFF"/>
        <w:spacing w:after="75"/>
        <w:rPr>
          <w:rFonts w:ascii="Arial" w:hAnsi="Arial" w:cs="Arial"/>
          <w:color w:val="0B0C0C"/>
          <w:sz w:val="20"/>
          <w:szCs w:val="20"/>
        </w:rPr>
      </w:pPr>
      <w:r w:rsidRPr="004938FC">
        <w:rPr>
          <w:rFonts w:ascii="Arial" w:hAnsi="Arial" w:cs="Arial"/>
          <w:sz w:val="20"/>
          <w:szCs w:val="20"/>
        </w:rPr>
        <w:t>s</w:t>
      </w:r>
      <w:r w:rsidR="006D1B1F" w:rsidRPr="004938FC">
        <w:rPr>
          <w:rFonts w:ascii="Arial" w:hAnsi="Arial" w:cs="Arial"/>
          <w:sz w:val="20"/>
          <w:szCs w:val="20"/>
        </w:rPr>
        <w:t xml:space="preserve">exual, </w:t>
      </w:r>
      <w:r w:rsidRPr="004938FC">
        <w:rPr>
          <w:rFonts w:ascii="Arial" w:hAnsi="Arial" w:cs="Arial"/>
          <w:sz w:val="20"/>
          <w:szCs w:val="20"/>
        </w:rPr>
        <w:t>s</w:t>
      </w:r>
      <w:r w:rsidR="006D1B1F" w:rsidRPr="004938FC">
        <w:rPr>
          <w:rFonts w:ascii="Arial" w:hAnsi="Arial" w:cs="Arial"/>
          <w:sz w:val="20"/>
          <w:szCs w:val="20"/>
        </w:rPr>
        <w:t xml:space="preserve">exist and </w:t>
      </w:r>
      <w:r w:rsidRPr="004938FC">
        <w:rPr>
          <w:rFonts w:ascii="Arial" w:hAnsi="Arial" w:cs="Arial"/>
          <w:sz w:val="20"/>
          <w:szCs w:val="20"/>
        </w:rPr>
        <w:t>t</w:t>
      </w:r>
      <w:r w:rsidR="006D1B1F" w:rsidRPr="004938FC">
        <w:rPr>
          <w:rFonts w:ascii="Arial" w:hAnsi="Arial" w:cs="Arial"/>
          <w:sz w:val="20"/>
          <w:szCs w:val="20"/>
        </w:rPr>
        <w:t xml:space="preserve">ransphobic </w:t>
      </w:r>
      <w:proofErr w:type="gramStart"/>
      <w:r w:rsidRPr="004938FC">
        <w:rPr>
          <w:rFonts w:ascii="Arial" w:hAnsi="Arial" w:cs="Arial"/>
          <w:sz w:val="20"/>
          <w:szCs w:val="20"/>
        </w:rPr>
        <w:t>b</w:t>
      </w:r>
      <w:r w:rsidR="006D1B1F" w:rsidRPr="004938FC">
        <w:rPr>
          <w:rFonts w:ascii="Arial" w:hAnsi="Arial" w:cs="Arial"/>
          <w:sz w:val="20"/>
          <w:szCs w:val="20"/>
        </w:rPr>
        <w:t>ullying:</w:t>
      </w:r>
      <w:proofErr w:type="gramEnd"/>
      <w:r w:rsidR="006D1B1F" w:rsidRPr="004938FC">
        <w:rPr>
          <w:rFonts w:ascii="Arial" w:hAnsi="Arial" w:cs="Arial"/>
          <w:sz w:val="20"/>
          <w:szCs w:val="20"/>
        </w:rPr>
        <w:t xml:space="preserve"> includes any behaviour, whether physical or non- physical, where sexuality is used as a weapon by boys or </w:t>
      </w:r>
      <w:proofErr w:type="gramStart"/>
      <w:r w:rsidR="006D1B1F" w:rsidRPr="004938FC">
        <w:rPr>
          <w:rFonts w:ascii="Arial" w:hAnsi="Arial" w:cs="Arial"/>
          <w:sz w:val="20"/>
          <w:szCs w:val="20"/>
        </w:rPr>
        <w:t>girls;</w:t>
      </w:r>
      <w:proofErr w:type="gramEnd"/>
    </w:p>
    <w:p w14:paraId="700C956A" w14:textId="77777777" w:rsidR="00BA6F5D" w:rsidRPr="004938FC" w:rsidRDefault="00973FAA" w:rsidP="00A14B80">
      <w:pPr>
        <w:numPr>
          <w:ilvl w:val="0"/>
          <w:numId w:val="43"/>
        </w:numPr>
        <w:shd w:val="clear" w:color="auto" w:fill="FFFFFF"/>
        <w:spacing w:after="75"/>
        <w:rPr>
          <w:rFonts w:ascii="Arial" w:hAnsi="Arial" w:cs="Arial"/>
          <w:color w:val="0B0C0C"/>
          <w:sz w:val="20"/>
          <w:szCs w:val="20"/>
        </w:rPr>
      </w:pPr>
      <w:r w:rsidRPr="004938FC">
        <w:rPr>
          <w:rFonts w:ascii="Arial" w:hAnsi="Arial" w:cs="Arial"/>
          <w:sz w:val="20"/>
          <w:szCs w:val="20"/>
        </w:rPr>
        <w:t>h</w:t>
      </w:r>
      <w:r w:rsidR="006D1B1F" w:rsidRPr="004938FC">
        <w:rPr>
          <w:rFonts w:ascii="Arial" w:hAnsi="Arial" w:cs="Arial"/>
          <w:sz w:val="20"/>
          <w:szCs w:val="20"/>
        </w:rPr>
        <w:t xml:space="preserve">omophobic </w:t>
      </w:r>
      <w:r w:rsidRPr="004938FC">
        <w:rPr>
          <w:rFonts w:ascii="Arial" w:hAnsi="Arial" w:cs="Arial"/>
          <w:sz w:val="20"/>
          <w:szCs w:val="20"/>
        </w:rPr>
        <w:t>b</w:t>
      </w:r>
      <w:r w:rsidR="006D1B1F" w:rsidRPr="004938FC">
        <w:rPr>
          <w:rFonts w:ascii="Arial" w:hAnsi="Arial" w:cs="Arial"/>
          <w:sz w:val="20"/>
          <w:szCs w:val="20"/>
        </w:rPr>
        <w:t>ullying: targets someone because of their sexual orientation (or perceived sexual orientation</w:t>
      </w:r>
      <w:proofErr w:type="gramStart"/>
      <w:r w:rsidR="006D1B1F" w:rsidRPr="004938FC">
        <w:rPr>
          <w:rFonts w:ascii="Arial" w:hAnsi="Arial" w:cs="Arial"/>
          <w:sz w:val="20"/>
          <w:szCs w:val="20"/>
        </w:rPr>
        <w:t>);</w:t>
      </w:r>
      <w:proofErr w:type="gramEnd"/>
    </w:p>
    <w:p w14:paraId="2DCD0596" w14:textId="77777777" w:rsidR="006D1B1F" w:rsidRPr="004938FC" w:rsidRDefault="00973FAA" w:rsidP="00A14B80">
      <w:pPr>
        <w:numPr>
          <w:ilvl w:val="0"/>
          <w:numId w:val="43"/>
        </w:numPr>
        <w:shd w:val="clear" w:color="auto" w:fill="FFFFFF"/>
        <w:spacing w:after="75"/>
        <w:rPr>
          <w:rFonts w:ascii="Arial" w:hAnsi="Arial" w:cs="Arial"/>
          <w:color w:val="0B0C0C"/>
          <w:sz w:val="20"/>
          <w:szCs w:val="20"/>
        </w:rPr>
      </w:pPr>
      <w:r w:rsidRPr="004938FC">
        <w:rPr>
          <w:rFonts w:ascii="Arial" w:hAnsi="Arial" w:cs="Arial"/>
          <w:sz w:val="20"/>
          <w:szCs w:val="20"/>
        </w:rPr>
        <w:lastRenderedPageBreak/>
        <w:t>d</w:t>
      </w:r>
      <w:r w:rsidR="006D1B1F" w:rsidRPr="004938FC">
        <w:rPr>
          <w:rFonts w:ascii="Arial" w:hAnsi="Arial" w:cs="Arial"/>
          <w:sz w:val="20"/>
          <w:szCs w:val="20"/>
        </w:rPr>
        <w:t xml:space="preserve">isablist </w:t>
      </w:r>
      <w:r w:rsidRPr="004938FC">
        <w:rPr>
          <w:rFonts w:ascii="Arial" w:hAnsi="Arial" w:cs="Arial"/>
          <w:sz w:val="20"/>
          <w:szCs w:val="20"/>
        </w:rPr>
        <w:t>b</w:t>
      </w:r>
      <w:r w:rsidR="006D1B1F" w:rsidRPr="004938FC">
        <w:rPr>
          <w:rFonts w:ascii="Arial" w:hAnsi="Arial" w:cs="Arial"/>
          <w:sz w:val="20"/>
          <w:szCs w:val="20"/>
        </w:rPr>
        <w:t>ullying: targets a young person based on their disability</w:t>
      </w:r>
      <w:r w:rsidR="0078315E" w:rsidRPr="004938FC">
        <w:rPr>
          <w:rFonts w:ascii="Arial" w:hAnsi="Arial" w:cs="Arial"/>
          <w:sz w:val="20"/>
          <w:szCs w:val="20"/>
        </w:rPr>
        <w:t>, special needs or health needs.</w:t>
      </w:r>
      <w:r w:rsidR="006D1B1F" w:rsidRPr="004938FC">
        <w:rPr>
          <w:rFonts w:ascii="Arial" w:hAnsi="Arial" w:cs="Arial"/>
          <w:sz w:val="20"/>
          <w:szCs w:val="20"/>
        </w:rPr>
        <w:t xml:space="preserve"> </w:t>
      </w:r>
      <w:r w:rsidR="0078315E" w:rsidRPr="004938FC">
        <w:rPr>
          <w:rFonts w:ascii="Arial" w:hAnsi="Arial" w:cs="Arial"/>
          <w:sz w:val="20"/>
          <w:szCs w:val="20"/>
        </w:rPr>
        <w:t>T</w:t>
      </w:r>
      <w:r w:rsidR="006D1B1F" w:rsidRPr="004938FC">
        <w:rPr>
          <w:rFonts w:ascii="Arial" w:hAnsi="Arial" w:cs="Arial"/>
          <w:sz w:val="20"/>
          <w:szCs w:val="20"/>
        </w:rPr>
        <w:t xml:space="preserve">his can include manipulative bullying where a perpetrator forces the victim to act in a certain </w:t>
      </w:r>
      <w:r w:rsidR="00C72994" w:rsidRPr="004938FC">
        <w:rPr>
          <w:rFonts w:ascii="Arial" w:hAnsi="Arial" w:cs="Arial"/>
          <w:sz w:val="20"/>
          <w:szCs w:val="20"/>
        </w:rPr>
        <w:t>way or</w:t>
      </w:r>
      <w:r w:rsidR="006D1B1F" w:rsidRPr="004938FC">
        <w:rPr>
          <w:rFonts w:ascii="Arial" w:hAnsi="Arial" w:cs="Arial"/>
          <w:sz w:val="20"/>
          <w:szCs w:val="20"/>
        </w:rPr>
        <w:t xml:space="preserve"> exploiting a certain aspect of the </w:t>
      </w:r>
      <w:r w:rsidR="00C72994" w:rsidRPr="004938FC">
        <w:rPr>
          <w:rFonts w:ascii="Arial" w:hAnsi="Arial" w:cs="Arial"/>
          <w:sz w:val="20"/>
          <w:szCs w:val="20"/>
        </w:rPr>
        <w:t>victim’s</w:t>
      </w:r>
      <w:r w:rsidR="006D1B1F" w:rsidRPr="004938FC">
        <w:rPr>
          <w:rFonts w:ascii="Arial" w:hAnsi="Arial" w:cs="Arial"/>
          <w:sz w:val="20"/>
          <w:szCs w:val="20"/>
        </w:rPr>
        <w:t xml:space="preserve"> disability.</w:t>
      </w:r>
    </w:p>
    <w:p w14:paraId="2D5C0B8F" w14:textId="77777777" w:rsidR="006D1B1F" w:rsidRPr="004938FC" w:rsidRDefault="006D1B1F" w:rsidP="006D1B1F">
      <w:pPr>
        <w:rPr>
          <w:rFonts w:ascii="Arial" w:hAnsi="Arial" w:cs="Arial"/>
          <w:sz w:val="20"/>
          <w:szCs w:val="20"/>
        </w:rPr>
      </w:pPr>
    </w:p>
    <w:p w14:paraId="3F342C0A" w14:textId="77777777" w:rsidR="006D1B1F" w:rsidRPr="004938FC" w:rsidRDefault="00583823" w:rsidP="00D70C5F">
      <w:pPr>
        <w:outlineLvl w:val="0"/>
        <w:rPr>
          <w:rFonts w:ascii="Arial" w:hAnsi="Arial" w:cs="Arial"/>
          <w:b/>
          <w:bCs/>
          <w:color w:val="000000"/>
          <w:sz w:val="20"/>
          <w:szCs w:val="20"/>
        </w:rPr>
      </w:pPr>
      <w:r w:rsidRPr="004938FC">
        <w:rPr>
          <w:rFonts w:ascii="Arial" w:hAnsi="Arial" w:cs="Arial"/>
          <w:b/>
          <w:bCs/>
          <w:color w:val="000000"/>
          <w:sz w:val="20"/>
          <w:szCs w:val="20"/>
        </w:rPr>
        <w:t>Responding</w:t>
      </w:r>
      <w:r w:rsidR="006D1B1F" w:rsidRPr="004938FC">
        <w:rPr>
          <w:rFonts w:ascii="Arial" w:hAnsi="Arial" w:cs="Arial"/>
          <w:b/>
          <w:bCs/>
          <w:color w:val="000000"/>
          <w:sz w:val="20"/>
          <w:szCs w:val="20"/>
        </w:rPr>
        <w:t xml:space="preserve"> to concerns about bullying</w:t>
      </w:r>
    </w:p>
    <w:p w14:paraId="4F8A5339" w14:textId="77777777" w:rsidR="006D1B1F" w:rsidRPr="004938FC" w:rsidRDefault="001E4887" w:rsidP="006D1B1F">
      <w:pPr>
        <w:rPr>
          <w:rFonts w:ascii="Arial" w:hAnsi="Arial" w:cs="Arial"/>
          <w:sz w:val="20"/>
          <w:szCs w:val="20"/>
        </w:rPr>
      </w:pPr>
      <w:r w:rsidRPr="004938FC">
        <w:rPr>
          <w:rFonts w:ascii="Arial" w:hAnsi="Arial" w:cs="Arial"/>
          <w:sz w:val="20"/>
          <w:szCs w:val="20"/>
        </w:rPr>
        <w:t>Pupil</w:t>
      </w:r>
      <w:r w:rsidR="006D1B1F" w:rsidRPr="004938FC">
        <w:rPr>
          <w:rFonts w:ascii="Arial" w:hAnsi="Arial" w:cs="Arial"/>
          <w:sz w:val="20"/>
          <w:szCs w:val="20"/>
        </w:rPr>
        <w:t>s who attend our school have the right to learn in safety. We do not tolerate bullying of any kind and will challenge derogatory language and behaviour towards others</w:t>
      </w:r>
      <w:r w:rsidR="00F25B07" w:rsidRPr="004938FC">
        <w:rPr>
          <w:rFonts w:ascii="Arial" w:hAnsi="Arial" w:cs="Arial"/>
          <w:sz w:val="20"/>
          <w:szCs w:val="20"/>
        </w:rPr>
        <w:t>, whether this is an isolated incident or a pattern of behaviours.</w:t>
      </w:r>
    </w:p>
    <w:p w14:paraId="411FD12B" w14:textId="77777777" w:rsidR="00512D87" w:rsidRPr="004938FC" w:rsidRDefault="00512D87" w:rsidP="00512D87">
      <w:pPr>
        <w:pStyle w:val="ListParagraph"/>
        <w:numPr>
          <w:ilvl w:val="0"/>
          <w:numId w:val="96"/>
        </w:numPr>
        <w:rPr>
          <w:rFonts w:ascii="Arial" w:hAnsi="Arial" w:cs="Arial"/>
          <w:sz w:val="20"/>
          <w:szCs w:val="20"/>
        </w:rPr>
      </w:pPr>
      <w:r w:rsidRPr="004938FC">
        <w:rPr>
          <w:rFonts w:ascii="Arial" w:hAnsi="Arial" w:cs="Arial"/>
          <w:sz w:val="20"/>
          <w:szCs w:val="20"/>
        </w:rPr>
        <w:t xml:space="preserve">Incidents of bullying are recorded on the school’s MIS system and are monitored by the Safeguarding Team. </w:t>
      </w:r>
    </w:p>
    <w:p w14:paraId="327108E2" w14:textId="5B546681" w:rsidR="006D1B1F" w:rsidRPr="004938FC" w:rsidRDefault="00512D87" w:rsidP="00512D87">
      <w:pPr>
        <w:pStyle w:val="ListParagraph"/>
        <w:numPr>
          <w:ilvl w:val="0"/>
          <w:numId w:val="96"/>
        </w:numPr>
        <w:rPr>
          <w:rFonts w:ascii="Arial" w:hAnsi="Arial" w:cs="Arial"/>
          <w:sz w:val="20"/>
          <w:szCs w:val="20"/>
        </w:rPr>
      </w:pPr>
      <w:r w:rsidRPr="004938FC">
        <w:rPr>
          <w:rFonts w:ascii="Arial" w:hAnsi="Arial" w:cs="Arial"/>
          <w:sz w:val="20"/>
          <w:szCs w:val="20"/>
        </w:rPr>
        <w:t>Bullying logs are kept and reviewed on a two-weekly basis in the case of a reported incident to identify trends. Pupils are supported and educated about bullying through work with our Inclusion Team. See behaviour Policy and Procedures.</w:t>
      </w:r>
    </w:p>
    <w:p w14:paraId="02A9A13E" w14:textId="77777777" w:rsidR="007E22DD" w:rsidRPr="004938FC" w:rsidRDefault="007E22DD" w:rsidP="007E22DD">
      <w:pPr>
        <w:rPr>
          <w:rFonts w:ascii="Arial" w:hAnsi="Arial" w:cs="Arial"/>
          <w:b/>
          <w:color w:val="000000"/>
          <w:sz w:val="20"/>
          <w:szCs w:val="20"/>
        </w:rPr>
      </w:pPr>
    </w:p>
    <w:p w14:paraId="356E886A" w14:textId="255D2D90" w:rsidR="002E1BDE" w:rsidRPr="004938FC" w:rsidRDefault="000901E9" w:rsidP="007E22DD">
      <w:pPr>
        <w:rPr>
          <w:rFonts w:ascii="Arial" w:hAnsi="Arial" w:cs="Arial"/>
          <w:b/>
          <w:color w:val="000000"/>
          <w:sz w:val="20"/>
          <w:szCs w:val="20"/>
        </w:rPr>
      </w:pPr>
      <w:r w:rsidRPr="004938FC">
        <w:rPr>
          <w:rFonts w:ascii="Arial" w:hAnsi="Arial" w:cs="Arial"/>
          <w:b/>
          <w:color w:val="000000"/>
          <w:sz w:val="20"/>
          <w:szCs w:val="20"/>
        </w:rPr>
        <w:t xml:space="preserve">Child on Child </w:t>
      </w:r>
      <w:r w:rsidR="002E1BDE" w:rsidRPr="004938FC">
        <w:rPr>
          <w:rFonts w:ascii="Arial" w:hAnsi="Arial" w:cs="Arial"/>
          <w:b/>
          <w:color w:val="000000"/>
          <w:sz w:val="20"/>
          <w:szCs w:val="20"/>
        </w:rPr>
        <w:t>Sexual</w:t>
      </w:r>
      <w:r w:rsidR="00941334" w:rsidRPr="004938FC">
        <w:rPr>
          <w:rFonts w:ascii="Arial" w:hAnsi="Arial" w:cs="Arial"/>
          <w:b/>
          <w:color w:val="000000"/>
          <w:sz w:val="20"/>
          <w:szCs w:val="20"/>
        </w:rPr>
        <w:t xml:space="preserve"> abuse</w:t>
      </w:r>
    </w:p>
    <w:p w14:paraId="3D362C6E" w14:textId="77777777" w:rsidR="00F656B0" w:rsidRPr="004938FC" w:rsidRDefault="00561C8D" w:rsidP="00F656B0">
      <w:pPr>
        <w:rPr>
          <w:rFonts w:ascii="Arial" w:hAnsi="Arial" w:cs="Arial"/>
          <w:i/>
          <w:iCs/>
          <w:color w:val="000000"/>
          <w:sz w:val="20"/>
          <w:szCs w:val="20"/>
        </w:rPr>
      </w:pPr>
      <w:r w:rsidRPr="004938FC">
        <w:rPr>
          <w:rFonts w:ascii="Arial" w:hAnsi="Arial" w:cs="Arial"/>
          <w:i/>
          <w:iCs/>
          <w:color w:val="000000"/>
          <w:sz w:val="20"/>
          <w:szCs w:val="20"/>
        </w:rPr>
        <w:t>See</w:t>
      </w:r>
      <w:r w:rsidR="006F7E25" w:rsidRPr="004938FC">
        <w:rPr>
          <w:rFonts w:ascii="Arial" w:hAnsi="Arial" w:cs="Arial"/>
          <w:i/>
          <w:iCs/>
          <w:color w:val="000000"/>
          <w:sz w:val="20"/>
          <w:szCs w:val="20"/>
        </w:rPr>
        <w:t xml:space="preserve"> also </w:t>
      </w:r>
      <w:r w:rsidR="000901E9" w:rsidRPr="004938FC">
        <w:rPr>
          <w:rFonts w:ascii="Arial" w:hAnsi="Arial" w:cs="Arial"/>
          <w:i/>
          <w:iCs/>
          <w:color w:val="000000"/>
          <w:sz w:val="20"/>
          <w:szCs w:val="20"/>
        </w:rPr>
        <w:t>part 5 of KCSIE</w:t>
      </w:r>
      <w:r w:rsidRPr="004938FC">
        <w:rPr>
          <w:rFonts w:ascii="Arial" w:hAnsi="Arial" w:cs="Arial"/>
          <w:i/>
          <w:iCs/>
          <w:color w:val="000000"/>
          <w:sz w:val="20"/>
          <w:szCs w:val="20"/>
        </w:rPr>
        <w:t xml:space="preserve"> </w:t>
      </w:r>
    </w:p>
    <w:p w14:paraId="19E15C64" w14:textId="05C6EB7C" w:rsidR="00500CD7" w:rsidRPr="004938FC" w:rsidRDefault="001D5C95" w:rsidP="00500CD7">
      <w:pPr>
        <w:rPr>
          <w:rFonts w:ascii="Arial" w:hAnsi="Arial" w:cs="Arial"/>
          <w:color w:val="000000"/>
          <w:sz w:val="20"/>
          <w:szCs w:val="20"/>
          <w:u w:val="single"/>
        </w:rPr>
      </w:pPr>
      <w:r w:rsidRPr="004938FC">
        <w:rPr>
          <w:rFonts w:ascii="Arial" w:hAnsi="Arial" w:cs="Arial"/>
          <w:color w:val="000000"/>
          <w:sz w:val="20"/>
          <w:szCs w:val="20"/>
          <w:u w:val="single"/>
        </w:rPr>
        <w:t xml:space="preserve">This can </w:t>
      </w:r>
      <w:proofErr w:type="gramStart"/>
      <w:r w:rsidRPr="004938FC">
        <w:rPr>
          <w:rFonts w:ascii="Arial" w:hAnsi="Arial" w:cs="Arial"/>
          <w:color w:val="000000"/>
          <w:sz w:val="20"/>
          <w:szCs w:val="20"/>
          <w:u w:val="single"/>
        </w:rPr>
        <w:t>include:-</w:t>
      </w:r>
      <w:proofErr w:type="gramEnd"/>
    </w:p>
    <w:p w14:paraId="75A2167B" w14:textId="77777777" w:rsidR="002E1BDE" w:rsidRPr="004938FC" w:rsidRDefault="001D5C95" w:rsidP="00A14B80">
      <w:pPr>
        <w:numPr>
          <w:ilvl w:val="0"/>
          <w:numId w:val="61"/>
        </w:numPr>
        <w:rPr>
          <w:rFonts w:ascii="Arial" w:hAnsi="Arial" w:cs="Arial"/>
          <w:color w:val="000000"/>
          <w:sz w:val="20"/>
          <w:szCs w:val="20"/>
        </w:rPr>
      </w:pPr>
      <w:r w:rsidRPr="004938FC">
        <w:rPr>
          <w:rFonts w:ascii="Arial" w:hAnsi="Arial" w:cs="Arial"/>
          <w:color w:val="000000"/>
          <w:sz w:val="20"/>
          <w:szCs w:val="20"/>
        </w:rPr>
        <w:t>Sexual violence and sexual harassment</w:t>
      </w:r>
      <w:r w:rsidR="00500CD7" w:rsidRPr="004938FC">
        <w:rPr>
          <w:rFonts w:ascii="Arial" w:hAnsi="Arial" w:cs="Arial"/>
          <w:color w:val="000000"/>
          <w:sz w:val="20"/>
          <w:szCs w:val="20"/>
        </w:rPr>
        <w:t xml:space="preserve"> - </w:t>
      </w:r>
      <w:r w:rsidR="002E1BDE" w:rsidRPr="004938FC">
        <w:rPr>
          <w:rFonts w:ascii="Arial" w:hAnsi="Arial" w:cs="Arial"/>
          <w:sz w:val="20"/>
          <w:szCs w:val="20"/>
        </w:rPr>
        <w:t xml:space="preserve">Sexual violence and sexual harassment can occur between two pupils of </w:t>
      </w:r>
      <w:r w:rsidR="002E1BDE" w:rsidRPr="004938FC">
        <w:rPr>
          <w:rFonts w:ascii="Arial" w:hAnsi="Arial" w:cs="Arial"/>
          <w:b/>
          <w:bCs/>
          <w:sz w:val="20"/>
          <w:szCs w:val="20"/>
        </w:rPr>
        <w:t>any age and sex</w:t>
      </w:r>
      <w:r w:rsidR="00C86D00" w:rsidRPr="004938FC">
        <w:rPr>
          <w:rFonts w:ascii="Arial" w:hAnsi="Arial" w:cs="Arial"/>
          <w:b/>
          <w:bCs/>
          <w:sz w:val="20"/>
          <w:szCs w:val="20"/>
        </w:rPr>
        <w:t xml:space="preserve">, </w:t>
      </w:r>
      <w:r w:rsidR="00C86D00" w:rsidRPr="004938FC">
        <w:rPr>
          <w:rFonts w:ascii="Arial" w:hAnsi="Arial" w:cs="Arial"/>
          <w:sz w:val="20"/>
          <w:szCs w:val="20"/>
        </w:rPr>
        <w:t xml:space="preserve">from Primary, into Secondary and into </w:t>
      </w:r>
      <w:proofErr w:type="gramStart"/>
      <w:r w:rsidR="00C86D00" w:rsidRPr="004938FC">
        <w:rPr>
          <w:rFonts w:ascii="Arial" w:hAnsi="Arial" w:cs="Arial"/>
          <w:sz w:val="20"/>
          <w:szCs w:val="20"/>
        </w:rPr>
        <w:t>College</w:t>
      </w:r>
      <w:proofErr w:type="gramEnd"/>
      <w:r w:rsidR="002E1BDE" w:rsidRPr="004938FC">
        <w:rPr>
          <w:rFonts w:ascii="Arial" w:hAnsi="Arial" w:cs="Arial"/>
          <w:sz w:val="20"/>
          <w:szCs w:val="20"/>
        </w:rPr>
        <w:t>.</w:t>
      </w:r>
      <w:r w:rsidR="002E1BDE" w:rsidRPr="004938FC">
        <w:rPr>
          <w:rFonts w:ascii="Arial" w:hAnsi="Arial" w:cs="Arial"/>
          <w:b/>
          <w:bCs/>
          <w:sz w:val="20"/>
          <w:szCs w:val="20"/>
        </w:rPr>
        <w:t xml:space="preserve"> </w:t>
      </w:r>
      <w:r w:rsidR="009D58F1" w:rsidRPr="004938FC">
        <w:rPr>
          <w:rFonts w:ascii="Arial" w:hAnsi="Arial" w:cs="Arial"/>
          <w:b/>
          <w:bCs/>
          <w:sz w:val="20"/>
          <w:szCs w:val="20"/>
        </w:rPr>
        <w:t xml:space="preserve">We recognise that ‘it could happen here’. </w:t>
      </w:r>
      <w:r w:rsidR="002E1BDE" w:rsidRPr="004938FC">
        <w:rPr>
          <w:rFonts w:ascii="Arial" w:hAnsi="Arial" w:cs="Arial"/>
          <w:sz w:val="20"/>
          <w:szCs w:val="20"/>
        </w:rPr>
        <w:t xml:space="preserve">It can occur through a group of pupils sexually assaulting or sexually harassing a single pupil or group of pupils. </w:t>
      </w:r>
      <w:r w:rsidR="009D58F1" w:rsidRPr="004938FC">
        <w:rPr>
          <w:rFonts w:ascii="Arial" w:hAnsi="Arial" w:cs="Arial"/>
          <w:sz w:val="20"/>
          <w:szCs w:val="20"/>
        </w:rPr>
        <w:t>Sexual violence and sexual harassment exist on a continuum and may overlap; they can occur online and ‘face to face’ (both physically and verbally) and are never acceptable.</w:t>
      </w:r>
      <w:r w:rsidR="00B916CA" w:rsidRPr="004938FC">
        <w:rPr>
          <w:rFonts w:ascii="Arial" w:hAnsi="Arial" w:cs="Arial"/>
          <w:sz w:val="20"/>
          <w:szCs w:val="20"/>
        </w:rPr>
        <w:t xml:space="preserve"> </w:t>
      </w:r>
    </w:p>
    <w:p w14:paraId="664568B0" w14:textId="77777777" w:rsidR="006C6B5F" w:rsidRPr="004938FC" w:rsidRDefault="006C6B5F" w:rsidP="006C6B5F">
      <w:pPr>
        <w:rPr>
          <w:rFonts w:ascii="Arial" w:hAnsi="Arial" w:cs="Arial"/>
          <w:sz w:val="20"/>
          <w:szCs w:val="20"/>
        </w:rPr>
      </w:pPr>
    </w:p>
    <w:p w14:paraId="0FCE1975" w14:textId="77777777" w:rsidR="008D1E3E" w:rsidRPr="004938FC" w:rsidRDefault="008D1E3E" w:rsidP="006C6B5F">
      <w:pPr>
        <w:rPr>
          <w:rFonts w:ascii="Arial" w:hAnsi="Arial" w:cs="Arial"/>
          <w:sz w:val="20"/>
          <w:szCs w:val="20"/>
          <w:u w:val="single"/>
        </w:rPr>
      </w:pPr>
      <w:r w:rsidRPr="004938FC">
        <w:rPr>
          <w:rFonts w:ascii="Arial" w:hAnsi="Arial" w:cs="Arial"/>
          <w:sz w:val="20"/>
          <w:szCs w:val="20"/>
          <w:u w:val="single"/>
        </w:rPr>
        <w:t xml:space="preserve">Sexual violence can </w:t>
      </w:r>
      <w:proofErr w:type="gramStart"/>
      <w:r w:rsidRPr="004938FC">
        <w:rPr>
          <w:rFonts w:ascii="Arial" w:hAnsi="Arial" w:cs="Arial"/>
          <w:sz w:val="20"/>
          <w:szCs w:val="20"/>
          <w:u w:val="single"/>
        </w:rPr>
        <w:t>include:-</w:t>
      </w:r>
      <w:proofErr w:type="gramEnd"/>
    </w:p>
    <w:p w14:paraId="70B35818" w14:textId="77777777" w:rsidR="008D1E3E" w:rsidRPr="004938FC" w:rsidRDefault="008D1E3E" w:rsidP="00A14B80">
      <w:pPr>
        <w:numPr>
          <w:ilvl w:val="0"/>
          <w:numId w:val="55"/>
        </w:numPr>
        <w:rPr>
          <w:rFonts w:ascii="Arial" w:hAnsi="Arial" w:cs="Arial"/>
          <w:sz w:val="20"/>
          <w:szCs w:val="20"/>
        </w:rPr>
      </w:pPr>
      <w:r w:rsidRPr="004938FC">
        <w:rPr>
          <w:rFonts w:ascii="Arial" w:hAnsi="Arial" w:cs="Arial"/>
          <w:sz w:val="20"/>
          <w:szCs w:val="20"/>
        </w:rPr>
        <w:t>Rape</w:t>
      </w:r>
    </w:p>
    <w:p w14:paraId="2B479292" w14:textId="77777777" w:rsidR="008D1E3E" w:rsidRPr="004938FC" w:rsidRDefault="008D1E3E" w:rsidP="00A14B80">
      <w:pPr>
        <w:numPr>
          <w:ilvl w:val="0"/>
          <w:numId w:val="55"/>
        </w:numPr>
        <w:rPr>
          <w:rFonts w:ascii="Arial" w:hAnsi="Arial" w:cs="Arial"/>
          <w:sz w:val="20"/>
          <w:szCs w:val="20"/>
        </w:rPr>
      </w:pPr>
      <w:r w:rsidRPr="004938FC">
        <w:rPr>
          <w:rFonts w:ascii="Arial" w:hAnsi="Arial" w:cs="Arial"/>
          <w:sz w:val="20"/>
          <w:szCs w:val="20"/>
        </w:rPr>
        <w:t>Assault by penetration</w:t>
      </w:r>
    </w:p>
    <w:p w14:paraId="73CEBCA2" w14:textId="77777777" w:rsidR="008D1E3E" w:rsidRPr="004938FC" w:rsidRDefault="008D1E3E" w:rsidP="00A14B80">
      <w:pPr>
        <w:numPr>
          <w:ilvl w:val="0"/>
          <w:numId w:val="55"/>
        </w:numPr>
        <w:rPr>
          <w:rFonts w:ascii="Arial" w:hAnsi="Arial" w:cs="Arial"/>
          <w:sz w:val="20"/>
          <w:szCs w:val="20"/>
        </w:rPr>
      </w:pPr>
      <w:r w:rsidRPr="004938FC">
        <w:rPr>
          <w:rFonts w:ascii="Arial" w:hAnsi="Arial" w:cs="Arial"/>
          <w:sz w:val="20"/>
          <w:szCs w:val="20"/>
        </w:rPr>
        <w:t xml:space="preserve">Sexual Assault </w:t>
      </w:r>
    </w:p>
    <w:p w14:paraId="5D278BA2" w14:textId="77777777" w:rsidR="001D5C95" w:rsidRPr="004938FC" w:rsidRDefault="001D5C95" w:rsidP="006C6B5F">
      <w:pPr>
        <w:rPr>
          <w:rFonts w:ascii="Arial" w:hAnsi="Arial" w:cs="Arial"/>
          <w:sz w:val="20"/>
          <w:szCs w:val="20"/>
          <w:u w:val="single"/>
        </w:rPr>
      </w:pPr>
    </w:p>
    <w:p w14:paraId="5124BE8F" w14:textId="77777777" w:rsidR="006C6B5F" w:rsidRPr="004938FC" w:rsidRDefault="008D1E3E" w:rsidP="006C6B5F">
      <w:pPr>
        <w:rPr>
          <w:rFonts w:ascii="Arial" w:hAnsi="Arial" w:cs="Arial"/>
          <w:sz w:val="20"/>
          <w:szCs w:val="20"/>
          <w:u w:val="single"/>
        </w:rPr>
      </w:pPr>
      <w:r w:rsidRPr="004938FC">
        <w:rPr>
          <w:rFonts w:ascii="Arial" w:hAnsi="Arial" w:cs="Arial"/>
          <w:sz w:val="20"/>
          <w:szCs w:val="20"/>
          <w:u w:val="single"/>
        </w:rPr>
        <w:t xml:space="preserve">Sexual </w:t>
      </w:r>
      <w:proofErr w:type="gramStart"/>
      <w:r w:rsidRPr="004938FC">
        <w:rPr>
          <w:rFonts w:ascii="Arial" w:hAnsi="Arial" w:cs="Arial"/>
          <w:sz w:val="20"/>
          <w:szCs w:val="20"/>
          <w:u w:val="single"/>
        </w:rPr>
        <w:t xml:space="preserve">harassment </w:t>
      </w:r>
      <w:r w:rsidR="006C6B5F" w:rsidRPr="004938FC">
        <w:rPr>
          <w:rFonts w:ascii="Arial" w:hAnsi="Arial" w:cs="Arial"/>
          <w:sz w:val="20"/>
          <w:szCs w:val="20"/>
          <w:u w:val="single"/>
        </w:rPr>
        <w:t xml:space="preserve"> can</w:t>
      </w:r>
      <w:proofErr w:type="gramEnd"/>
      <w:r w:rsidR="006C6B5F" w:rsidRPr="004938FC">
        <w:rPr>
          <w:rFonts w:ascii="Arial" w:hAnsi="Arial" w:cs="Arial"/>
          <w:sz w:val="20"/>
          <w:szCs w:val="20"/>
          <w:u w:val="single"/>
        </w:rPr>
        <w:t xml:space="preserve"> </w:t>
      </w:r>
      <w:proofErr w:type="gramStart"/>
      <w:r w:rsidR="006C6B5F" w:rsidRPr="004938FC">
        <w:rPr>
          <w:rFonts w:ascii="Arial" w:hAnsi="Arial" w:cs="Arial"/>
          <w:sz w:val="20"/>
          <w:szCs w:val="20"/>
          <w:u w:val="single"/>
        </w:rPr>
        <w:t>include:-</w:t>
      </w:r>
      <w:proofErr w:type="gramEnd"/>
    </w:p>
    <w:p w14:paraId="09AF65B2" w14:textId="77777777" w:rsidR="006C6B5F" w:rsidRPr="004938FC" w:rsidRDefault="00DC5F69" w:rsidP="00A14B80">
      <w:pPr>
        <w:numPr>
          <w:ilvl w:val="0"/>
          <w:numId w:val="54"/>
        </w:numPr>
        <w:rPr>
          <w:rFonts w:ascii="Arial" w:hAnsi="Arial" w:cs="Arial"/>
          <w:sz w:val="20"/>
          <w:szCs w:val="20"/>
        </w:rPr>
      </w:pPr>
      <w:r w:rsidRPr="004938FC">
        <w:rPr>
          <w:rFonts w:ascii="Arial" w:hAnsi="Arial" w:cs="Arial"/>
          <w:sz w:val="20"/>
          <w:szCs w:val="20"/>
        </w:rPr>
        <w:t xml:space="preserve">Sexual comments, </w:t>
      </w:r>
      <w:proofErr w:type="gramStart"/>
      <w:r w:rsidR="00583823" w:rsidRPr="004938FC">
        <w:rPr>
          <w:rFonts w:ascii="Arial" w:hAnsi="Arial" w:cs="Arial"/>
          <w:sz w:val="20"/>
          <w:szCs w:val="20"/>
        </w:rPr>
        <w:t>such as:</w:t>
      </w:r>
      <w:proofErr w:type="gramEnd"/>
      <w:r w:rsidR="00583823" w:rsidRPr="004938FC">
        <w:rPr>
          <w:rFonts w:ascii="Arial" w:hAnsi="Arial" w:cs="Arial"/>
          <w:sz w:val="20"/>
          <w:szCs w:val="20"/>
        </w:rPr>
        <w:t xml:space="preserve"> telling sexual stories, making lewd comments, making sexual remarks about clothes and appearance, calling someone sexualised names</w:t>
      </w:r>
    </w:p>
    <w:p w14:paraId="28DD06CD" w14:textId="77777777" w:rsidR="00583823" w:rsidRPr="004938FC" w:rsidRDefault="00583823" w:rsidP="00A14B80">
      <w:pPr>
        <w:numPr>
          <w:ilvl w:val="0"/>
          <w:numId w:val="54"/>
        </w:numPr>
        <w:rPr>
          <w:rFonts w:ascii="Arial" w:hAnsi="Arial" w:cs="Arial"/>
          <w:sz w:val="20"/>
          <w:szCs w:val="20"/>
        </w:rPr>
      </w:pPr>
      <w:r w:rsidRPr="004938FC">
        <w:rPr>
          <w:rFonts w:ascii="Arial" w:hAnsi="Arial" w:cs="Arial"/>
          <w:sz w:val="20"/>
          <w:szCs w:val="20"/>
        </w:rPr>
        <w:t>Sexual ‘</w:t>
      </w:r>
      <w:proofErr w:type="gramStart"/>
      <w:r w:rsidRPr="004938FC">
        <w:rPr>
          <w:rFonts w:ascii="Arial" w:hAnsi="Arial" w:cs="Arial"/>
          <w:sz w:val="20"/>
          <w:szCs w:val="20"/>
        </w:rPr>
        <w:t>jokes’</w:t>
      </w:r>
      <w:proofErr w:type="gramEnd"/>
      <w:r w:rsidRPr="004938FC">
        <w:rPr>
          <w:rFonts w:ascii="Arial" w:hAnsi="Arial" w:cs="Arial"/>
          <w:sz w:val="20"/>
          <w:szCs w:val="20"/>
        </w:rPr>
        <w:t xml:space="preserve"> or taunting</w:t>
      </w:r>
    </w:p>
    <w:p w14:paraId="425AB599" w14:textId="77777777" w:rsidR="00583823" w:rsidRPr="004938FC" w:rsidRDefault="00583823" w:rsidP="00A14B80">
      <w:pPr>
        <w:numPr>
          <w:ilvl w:val="0"/>
          <w:numId w:val="54"/>
        </w:numPr>
        <w:rPr>
          <w:rFonts w:ascii="Arial" w:hAnsi="Arial" w:cs="Arial"/>
          <w:sz w:val="20"/>
          <w:szCs w:val="20"/>
        </w:rPr>
      </w:pPr>
      <w:r w:rsidRPr="004938FC">
        <w:rPr>
          <w:rFonts w:ascii="Arial" w:hAnsi="Arial" w:cs="Arial"/>
          <w:sz w:val="20"/>
          <w:szCs w:val="20"/>
        </w:rPr>
        <w:t xml:space="preserve">Physical behaviour, </w:t>
      </w:r>
      <w:proofErr w:type="gramStart"/>
      <w:r w:rsidRPr="004938FC">
        <w:rPr>
          <w:rFonts w:ascii="Arial" w:hAnsi="Arial" w:cs="Arial"/>
          <w:sz w:val="20"/>
          <w:szCs w:val="20"/>
        </w:rPr>
        <w:t>such as:</w:t>
      </w:r>
      <w:proofErr w:type="gramEnd"/>
      <w:r w:rsidRPr="004938FC">
        <w:rPr>
          <w:rFonts w:ascii="Arial" w:hAnsi="Arial" w:cs="Arial"/>
          <w:sz w:val="20"/>
          <w:szCs w:val="20"/>
        </w:rPr>
        <w:t xml:space="preserve"> deliberately brushing against someone, interfering with someone’s clothes and displaying pictures, photos or drawings of a sexual nature</w:t>
      </w:r>
    </w:p>
    <w:p w14:paraId="2CF5813B" w14:textId="77777777" w:rsidR="00763CD9" w:rsidRPr="004938FC" w:rsidRDefault="00763CD9" w:rsidP="00A14B80">
      <w:pPr>
        <w:numPr>
          <w:ilvl w:val="0"/>
          <w:numId w:val="54"/>
        </w:numPr>
        <w:rPr>
          <w:rFonts w:ascii="Arial" w:hAnsi="Arial" w:cs="Arial"/>
          <w:sz w:val="20"/>
          <w:szCs w:val="20"/>
        </w:rPr>
      </w:pPr>
      <w:r w:rsidRPr="004938FC">
        <w:rPr>
          <w:rFonts w:ascii="Arial" w:hAnsi="Arial" w:cs="Arial"/>
          <w:sz w:val="20"/>
          <w:szCs w:val="20"/>
        </w:rPr>
        <w:t>Inappropriate/unwanted touching</w:t>
      </w:r>
    </w:p>
    <w:p w14:paraId="616B7552" w14:textId="77777777" w:rsidR="00DC5F69" w:rsidRPr="004938FC" w:rsidRDefault="00DC5F69" w:rsidP="00A14B80">
      <w:pPr>
        <w:numPr>
          <w:ilvl w:val="0"/>
          <w:numId w:val="54"/>
        </w:numPr>
        <w:rPr>
          <w:rFonts w:ascii="Arial" w:hAnsi="Arial" w:cs="Arial"/>
          <w:sz w:val="20"/>
          <w:szCs w:val="20"/>
        </w:rPr>
      </w:pPr>
      <w:r w:rsidRPr="004938FC">
        <w:rPr>
          <w:rFonts w:ascii="Arial" w:hAnsi="Arial" w:cs="Arial"/>
          <w:sz w:val="20"/>
          <w:szCs w:val="20"/>
        </w:rPr>
        <w:t>Consensual and non-consensual sharing of nude and semi-nude images</w:t>
      </w:r>
      <w:r w:rsidR="009C612B" w:rsidRPr="004938FC">
        <w:rPr>
          <w:rFonts w:ascii="Arial" w:hAnsi="Arial" w:cs="Arial"/>
          <w:sz w:val="20"/>
          <w:szCs w:val="20"/>
        </w:rPr>
        <w:t xml:space="preserve">, </w:t>
      </w:r>
      <w:r w:rsidRPr="004938FC">
        <w:rPr>
          <w:rFonts w:ascii="Arial" w:hAnsi="Arial" w:cs="Arial"/>
          <w:sz w:val="20"/>
          <w:szCs w:val="20"/>
        </w:rPr>
        <w:t xml:space="preserve">videos </w:t>
      </w:r>
      <w:r w:rsidR="009C612B" w:rsidRPr="004938FC">
        <w:rPr>
          <w:rFonts w:ascii="Arial" w:hAnsi="Arial" w:cs="Arial"/>
          <w:sz w:val="20"/>
          <w:szCs w:val="20"/>
        </w:rPr>
        <w:t xml:space="preserve">and/or livestreams </w:t>
      </w:r>
      <w:r w:rsidRPr="004938FC">
        <w:rPr>
          <w:rFonts w:ascii="Arial" w:hAnsi="Arial" w:cs="Arial"/>
          <w:sz w:val="20"/>
          <w:szCs w:val="20"/>
        </w:rPr>
        <w:t>(also known as sexting or youth produced sexual imagery)</w:t>
      </w:r>
    </w:p>
    <w:p w14:paraId="7280B02A" w14:textId="77777777" w:rsidR="00DC5F69" w:rsidRPr="004938FC" w:rsidRDefault="00DC5F69" w:rsidP="00A14B80">
      <w:pPr>
        <w:numPr>
          <w:ilvl w:val="0"/>
          <w:numId w:val="54"/>
        </w:numPr>
        <w:rPr>
          <w:rFonts w:ascii="Arial" w:hAnsi="Arial" w:cs="Arial"/>
          <w:sz w:val="20"/>
          <w:szCs w:val="20"/>
        </w:rPr>
      </w:pPr>
      <w:r w:rsidRPr="004938FC">
        <w:rPr>
          <w:rFonts w:ascii="Arial" w:hAnsi="Arial" w:cs="Arial"/>
          <w:sz w:val="20"/>
          <w:szCs w:val="20"/>
        </w:rPr>
        <w:lastRenderedPageBreak/>
        <w:t>Up-skirtin</w:t>
      </w:r>
      <w:r w:rsidR="00763CD9" w:rsidRPr="004938FC">
        <w:rPr>
          <w:rFonts w:ascii="Arial" w:hAnsi="Arial" w:cs="Arial"/>
          <w:sz w:val="20"/>
          <w:szCs w:val="20"/>
        </w:rPr>
        <w:t>g</w:t>
      </w:r>
    </w:p>
    <w:p w14:paraId="4DF3323E" w14:textId="77777777" w:rsidR="00DC5F69" w:rsidRPr="004938FC" w:rsidRDefault="00DC5F69" w:rsidP="00763CD9">
      <w:pPr>
        <w:ind w:left="720"/>
        <w:rPr>
          <w:rFonts w:ascii="Arial" w:hAnsi="Arial" w:cs="Arial"/>
          <w:sz w:val="20"/>
          <w:szCs w:val="20"/>
        </w:rPr>
      </w:pPr>
    </w:p>
    <w:p w14:paraId="05DB5F73" w14:textId="77777777" w:rsidR="006C6B5F" w:rsidRPr="004938FC" w:rsidRDefault="000901E9" w:rsidP="006C6B5F">
      <w:pPr>
        <w:rPr>
          <w:rFonts w:ascii="Arial" w:hAnsi="Arial" w:cs="Arial"/>
          <w:bCs/>
          <w:color w:val="000000"/>
          <w:sz w:val="20"/>
          <w:szCs w:val="20"/>
          <w:u w:val="single"/>
        </w:rPr>
      </w:pPr>
      <w:r w:rsidRPr="004938FC">
        <w:rPr>
          <w:rFonts w:ascii="Arial" w:hAnsi="Arial" w:cs="Arial"/>
          <w:bCs/>
          <w:color w:val="000000"/>
          <w:sz w:val="20"/>
          <w:szCs w:val="20"/>
          <w:u w:val="single"/>
        </w:rPr>
        <w:t>Child on child</w:t>
      </w:r>
      <w:r w:rsidR="001D5C95" w:rsidRPr="004938FC">
        <w:rPr>
          <w:rFonts w:ascii="Arial" w:hAnsi="Arial" w:cs="Arial"/>
          <w:bCs/>
          <w:color w:val="000000"/>
          <w:sz w:val="20"/>
          <w:szCs w:val="20"/>
          <w:u w:val="single"/>
        </w:rPr>
        <w:t xml:space="preserve"> sexual abuse can also </w:t>
      </w:r>
      <w:proofErr w:type="gramStart"/>
      <w:r w:rsidR="001D5C95" w:rsidRPr="004938FC">
        <w:rPr>
          <w:rFonts w:ascii="Arial" w:hAnsi="Arial" w:cs="Arial"/>
          <w:bCs/>
          <w:color w:val="000000"/>
          <w:sz w:val="20"/>
          <w:szCs w:val="20"/>
          <w:u w:val="single"/>
        </w:rPr>
        <w:t>include:-</w:t>
      </w:r>
      <w:proofErr w:type="gramEnd"/>
    </w:p>
    <w:p w14:paraId="4BE979F8" w14:textId="77777777" w:rsidR="001D5C95" w:rsidRPr="004938FC" w:rsidRDefault="001D5C95" w:rsidP="00A14B80">
      <w:pPr>
        <w:numPr>
          <w:ilvl w:val="0"/>
          <w:numId w:val="56"/>
        </w:numPr>
        <w:rPr>
          <w:rFonts w:ascii="Arial" w:hAnsi="Arial" w:cs="Arial"/>
          <w:bCs/>
          <w:color w:val="000000"/>
          <w:sz w:val="20"/>
          <w:szCs w:val="20"/>
        </w:rPr>
      </w:pPr>
      <w:r w:rsidRPr="004938FC">
        <w:rPr>
          <w:rFonts w:ascii="Arial" w:hAnsi="Arial" w:cs="Arial"/>
          <w:bCs/>
          <w:color w:val="000000"/>
          <w:sz w:val="20"/>
          <w:szCs w:val="20"/>
        </w:rPr>
        <w:t>Causing someone to engage in sexual activity without consent, such as forcing someone to strip, touch themselves sexually, or to engage in sexual activity with a third party.</w:t>
      </w:r>
    </w:p>
    <w:p w14:paraId="56F90BF7" w14:textId="77777777" w:rsidR="00583823" w:rsidRPr="004938FC" w:rsidRDefault="001D5C95" w:rsidP="00A14B80">
      <w:pPr>
        <w:numPr>
          <w:ilvl w:val="0"/>
          <w:numId w:val="56"/>
        </w:numPr>
        <w:rPr>
          <w:rFonts w:ascii="Arial" w:hAnsi="Arial" w:cs="Arial"/>
          <w:sz w:val="20"/>
          <w:szCs w:val="20"/>
        </w:rPr>
      </w:pPr>
      <w:r w:rsidRPr="004938FC">
        <w:rPr>
          <w:rFonts w:ascii="Arial" w:hAnsi="Arial" w:cs="Arial"/>
          <w:bCs/>
          <w:color w:val="000000"/>
          <w:sz w:val="20"/>
          <w:szCs w:val="20"/>
        </w:rPr>
        <w:t>Initiation/hazin</w:t>
      </w:r>
      <w:r w:rsidR="00583823" w:rsidRPr="004938FC">
        <w:rPr>
          <w:rFonts w:ascii="Arial" w:hAnsi="Arial" w:cs="Arial"/>
          <w:bCs/>
          <w:color w:val="000000"/>
          <w:sz w:val="20"/>
          <w:szCs w:val="20"/>
        </w:rPr>
        <w:t xml:space="preserve">g - </w:t>
      </w:r>
      <w:r w:rsidR="00583823" w:rsidRPr="004938FC">
        <w:rPr>
          <w:rFonts w:ascii="Arial" w:hAnsi="Arial" w:cs="Arial"/>
          <w:color w:val="202124"/>
          <w:sz w:val="20"/>
          <w:szCs w:val="20"/>
          <w:shd w:val="clear" w:color="auto" w:fill="FFFFFF"/>
        </w:rPr>
        <w:t>refers to the practice of rituals, challenges, and other activities involving harassment, abuse or humiliation used as a way of initiating a person into a group</w:t>
      </w:r>
    </w:p>
    <w:p w14:paraId="2B4CD9A6" w14:textId="77777777" w:rsidR="001D5C95" w:rsidRPr="004938FC" w:rsidRDefault="001D5C95" w:rsidP="00583823">
      <w:pPr>
        <w:ind w:left="360"/>
        <w:rPr>
          <w:rFonts w:ascii="Arial" w:hAnsi="Arial" w:cs="Arial"/>
          <w:bCs/>
          <w:color w:val="000000"/>
          <w:sz w:val="20"/>
          <w:szCs w:val="20"/>
        </w:rPr>
      </w:pPr>
    </w:p>
    <w:p w14:paraId="3E4683C1" w14:textId="77777777" w:rsidR="002E1BDE" w:rsidRPr="004938FC" w:rsidRDefault="002E1BDE" w:rsidP="002E1BDE">
      <w:pPr>
        <w:rPr>
          <w:rFonts w:ascii="Arial" w:hAnsi="Arial" w:cs="Arial"/>
          <w:b/>
          <w:bCs/>
          <w:color w:val="000000"/>
          <w:sz w:val="20"/>
          <w:szCs w:val="20"/>
        </w:rPr>
      </w:pPr>
      <w:r w:rsidRPr="004938FC">
        <w:rPr>
          <w:rFonts w:ascii="Arial" w:hAnsi="Arial" w:cs="Arial"/>
          <w:b/>
          <w:bCs/>
          <w:color w:val="000000"/>
          <w:sz w:val="20"/>
          <w:szCs w:val="20"/>
        </w:rPr>
        <w:t xml:space="preserve">Responding to </w:t>
      </w:r>
      <w:r w:rsidR="00583823" w:rsidRPr="004938FC">
        <w:rPr>
          <w:rFonts w:ascii="Arial" w:hAnsi="Arial" w:cs="Arial"/>
          <w:b/>
          <w:bCs/>
          <w:color w:val="000000"/>
          <w:sz w:val="20"/>
          <w:szCs w:val="20"/>
        </w:rPr>
        <w:t>concerns about</w:t>
      </w:r>
      <w:r w:rsidRPr="004938FC">
        <w:rPr>
          <w:rFonts w:ascii="Arial" w:hAnsi="Arial" w:cs="Arial"/>
          <w:b/>
          <w:bCs/>
          <w:color w:val="000000"/>
          <w:sz w:val="20"/>
          <w:szCs w:val="20"/>
        </w:rPr>
        <w:t xml:space="preserve"> </w:t>
      </w:r>
      <w:proofErr w:type="gramStart"/>
      <w:r w:rsidR="000901E9" w:rsidRPr="004938FC">
        <w:rPr>
          <w:rFonts w:ascii="Arial" w:hAnsi="Arial" w:cs="Arial"/>
          <w:b/>
          <w:bCs/>
          <w:color w:val="000000"/>
          <w:sz w:val="20"/>
          <w:szCs w:val="20"/>
        </w:rPr>
        <w:t>child on child</w:t>
      </w:r>
      <w:proofErr w:type="gramEnd"/>
      <w:r w:rsidR="00583823" w:rsidRPr="004938FC">
        <w:rPr>
          <w:rFonts w:ascii="Arial" w:hAnsi="Arial" w:cs="Arial"/>
          <w:b/>
          <w:bCs/>
          <w:color w:val="000000"/>
          <w:sz w:val="20"/>
          <w:szCs w:val="20"/>
        </w:rPr>
        <w:t xml:space="preserve"> sexual abuse</w:t>
      </w:r>
    </w:p>
    <w:p w14:paraId="323963C6" w14:textId="77777777" w:rsidR="00500CD7" w:rsidRPr="004938FC" w:rsidRDefault="002E1BDE" w:rsidP="00500CD7">
      <w:pPr>
        <w:widowControl w:val="0"/>
        <w:autoSpaceDE w:val="0"/>
        <w:autoSpaceDN w:val="0"/>
        <w:adjustRightInd w:val="0"/>
        <w:spacing w:line="216" w:lineRule="atLeast"/>
        <w:rPr>
          <w:rFonts w:ascii="Arial" w:hAnsi="Arial" w:cs="Arial"/>
          <w:color w:val="000000"/>
          <w:sz w:val="20"/>
          <w:szCs w:val="20"/>
          <w:u w:val="single"/>
        </w:rPr>
      </w:pPr>
      <w:r w:rsidRPr="004938FC">
        <w:rPr>
          <w:rFonts w:ascii="Arial" w:hAnsi="Arial" w:cs="Arial"/>
          <w:color w:val="000000"/>
          <w:sz w:val="20"/>
          <w:szCs w:val="20"/>
          <w:u w:val="single"/>
        </w:rPr>
        <w:t xml:space="preserve">Step 1 </w:t>
      </w:r>
    </w:p>
    <w:p w14:paraId="5EB5628B" w14:textId="77777777" w:rsidR="00500CD7" w:rsidRPr="004938FC" w:rsidRDefault="00830259" w:rsidP="00A14B80">
      <w:pPr>
        <w:widowControl w:val="0"/>
        <w:numPr>
          <w:ilvl w:val="0"/>
          <w:numId w:val="62"/>
        </w:numPr>
        <w:autoSpaceDE w:val="0"/>
        <w:autoSpaceDN w:val="0"/>
        <w:adjustRightInd w:val="0"/>
        <w:spacing w:line="216" w:lineRule="atLeast"/>
        <w:rPr>
          <w:rFonts w:ascii="Arial" w:hAnsi="Arial" w:cs="Arial"/>
          <w:color w:val="000000"/>
          <w:sz w:val="20"/>
          <w:szCs w:val="20"/>
        </w:rPr>
      </w:pPr>
      <w:r w:rsidRPr="004938FC">
        <w:rPr>
          <w:rFonts w:ascii="Arial" w:hAnsi="Arial" w:cs="Arial"/>
          <w:color w:val="000000"/>
          <w:sz w:val="20"/>
          <w:szCs w:val="20"/>
        </w:rPr>
        <w:t>Immediate consideration should be given as to how best to support and protect the victim and the alleged perpetrator(s) (and any other children involved/impacted upon).</w:t>
      </w:r>
    </w:p>
    <w:p w14:paraId="6F925080" w14:textId="77777777" w:rsidR="00830259" w:rsidRPr="004938FC" w:rsidRDefault="00830259" w:rsidP="00500CD7">
      <w:pPr>
        <w:widowControl w:val="0"/>
        <w:autoSpaceDE w:val="0"/>
        <w:autoSpaceDN w:val="0"/>
        <w:adjustRightInd w:val="0"/>
        <w:spacing w:line="216" w:lineRule="atLeast"/>
        <w:rPr>
          <w:rFonts w:ascii="Arial" w:hAnsi="Arial" w:cs="Arial"/>
          <w:color w:val="000000"/>
          <w:sz w:val="20"/>
          <w:szCs w:val="20"/>
          <w:u w:val="single"/>
        </w:rPr>
      </w:pPr>
      <w:r w:rsidRPr="004938FC">
        <w:rPr>
          <w:rFonts w:ascii="Arial" w:hAnsi="Arial" w:cs="Arial"/>
          <w:color w:val="000000"/>
          <w:sz w:val="20"/>
          <w:szCs w:val="20"/>
          <w:u w:val="single"/>
        </w:rPr>
        <w:t>Step 2</w:t>
      </w:r>
    </w:p>
    <w:p w14:paraId="5B272ED1" w14:textId="77777777" w:rsidR="00583823" w:rsidRPr="004938FC" w:rsidRDefault="002E1BDE" w:rsidP="00A14B80">
      <w:pPr>
        <w:widowControl w:val="0"/>
        <w:numPr>
          <w:ilvl w:val="0"/>
          <w:numId w:val="62"/>
        </w:numPr>
        <w:autoSpaceDE w:val="0"/>
        <w:autoSpaceDN w:val="0"/>
        <w:adjustRightInd w:val="0"/>
        <w:spacing w:line="216" w:lineRule="atLeast"/>
        <w:rPr>
          <w:rFonts w:ascii="Arial" w:hAnsi="Arial" w:cs="Arial"/>
          <w:color w:val="000000"/>
          <w:sz w:val="20"/>
          <w:szCs w:val="20"/>
          <w:u w:val="single"/>
        </w:rPr>
      </w:pPr>
      <w:r w:rsidRPr="004938FC">
        <w:rPr>
          <w:rFonts w:ascii="Arial" w:hAnsi="Arial" w:cs="Arial"/>
          <w:b/>
          <w:bCs/>
          <w:color w:val="000000"/>
          <w:sz w:val="20"/>
          <w:szCs w:val="20"/>
        </w:rPr>
        <w:t>Record</w:t>
      </w:r>
      <w:r w:rsidRPr="004938FC">
        <w:rPr>
          <w:rFonts w:ascii="Arial" w:hAnsi="Arial" w:cs="Arial"/>
          <w:color w:val="000000"/>
          <w:sz w:val="20"/>
          <w:szCs w:val="20"/>
        </w:rPr>
        <w:t xml:space="preserve"> the incident using the school’s safeguard</w:t>
      </w:r>
      <w:r w:rsidR="00500CD7" w:rsidRPr="004938FC">
        <w:rPr>
          <w:rFonts w:ascii="Arial" w:hAnsi="Arial" w:cs="Arial"/>
          <w:color w:val="000000"/>
          <w:sz w:val="20"/>
          <w:szCs w:val="20"/>
        </w:rPr>
        <w:t xml:space="preserve">ing recording procedures </w:t>
      </w:r>
      <w:r w:rsidRPr="004938FC">
        <w:rPr>
          <w:rFonts w:ascii="Arial" w:hAnsi="Arial" w:cs="Arial"/>
          <w:color w:val="000000"/>
          <w:sz w:val="20"/>
          <w:szCs w:val="20"/>
        </w:rPr>
        <w:t xml:space="preserve">and </w:t>
      </w:r>
      <w:r w:rsidRPr="004938FC">
        <w:rPr>
          <w:rFonts w:ascii="Arial" w:hAnsi="Arial" w:cs="Arial"/>
          <w:b/>
          <w:bCs/>
          <w:color w:val="000000"/>
          <w:sz w:val="20"/>
          <w:szCs w:val="20"/>
        </w:rPr>
        <w:t>report</w:t>
      </w:r>
      <w:r w:rsidRPr="004938FC">
        <w:rPr>
          <w:rFonts w:ascii="Arial" w:hAnsi="Arial" w:cs="Arial"/>
          <w:color w:val="000000"/>
          <w:sz w:val="20"/>
          <w:szCs w:val="20"/>
        </w:rPr>
        <w:t xml:space="preserve"> to the DSL / deputy in line with safeguarding and child protection procedures</w:t>
      </w:r>
      <w:r w:rsidR="00500CD7" w:rsidRPr="004938FC">
        <w:rPr>
          <w:rFonts w:ascii="Arial" w:hAnsi="Arial" w:cs="Arial"/>
          <w:color w:val="000000"/>
          <w:sz w:val="20"/>
          <w:szCs w:val="20"/>
        </w:rPr>
        <w:t>, as soon as possible.</w:t>
      </w:r>
      <w:r w:rsidRPr="004938FC">
        <w:rPr>
          <w:rFonts w:ascii="Arial" w:hAnsi="Arial" w:cs="Arial"/>
          <w:color w:val="000000"/>
          <w:sz w:val="20"/>
          <w:szCs w:val="20"/>
        </w:rPr>
        <w:t xml:space="preserve"> Is information about the incident first hand or do other individuals need to be spoken to, to confirm?</w:t>
      </w:r>
    </w:p>
    <w:p w14:paraId="093BEC8F" w14:textId="77777777" w:rsidR="00583823" w:rsidRPr="004938FC" w:rsidRDefault="002E1BDE" w:rsidP="002E1BDE">
      <w:pPr>
        <w:widowControl w:val="0"/>
        <w:autoSpaceDE w:val="0"/>
        <w:autoSpaceDN w:val="0"/>
        <w:adjustRightInd w:val="0"/>
        <w:spacing w:line="216" w:lineRule="atLeast"/>
        <w:rPr>
          <w:rFonts w:ascii="Arial" w:hAnsi="Arial" w:cs="Arial"/>
          <w:color w:val="000000"/>
          <w:sz w:val="20"/>
          <w:szCs w:val="20"/>
          <w:u w:val="single"/>
        </w:rPr>
      </w:pPr>
      <w:r w:rsidRPr="004938FC">
        <w:rPr>
          <w:rFonts w:ascii="Arial" w:hAnsi="Arial" w:cs="Arial"/>
          <w:color w:val="000000"/>
          <w:sz w:val="20"/>
          <w:szCs w:val="20"/>
          <w:u w:val="single"/>
        </w:rPr>
        <w:t xml:space="preserve">Step </w:t>
      </w:r>
      <w:r w:rsidR="00830259" w:rsidRPr="004938FC">
        <w:rPr>
          <w:rFonts w:ascii="Arial" w:hAnsi="Arial" w:cs="Arial"/>
          <w:color w:val="000000"/>
          <w:sz w:val="20"/>
          <w:szCs w:val="20"/>
          <w:u w:val="single"/>
        </w:rPr>
        <w:t>3</w:t>
      </w:r>
    </w:p>
    <w:p w14:paraId="185E1406" w14:textId="3B449936" w:rsidR="00583823" w:rsidRPr="004938FC" w:rsidRDefault="002E1BDE" w:rsidP="00583823">
      <w:pPr>
        <w:widowControl w:val="0"/>
        <w:autoSpaceDE w:val="0"/>
        <w:autoSpaceDN w:val="0"/>
        <w:adjustRightInd w:val="0"/>
        <w:spacing w:line="216" w:lineRule="atLeast"/>
        <w:rPr>
          <w:rFonts w:ascii="Arial" w:hAnsi="Arial" w:cs="Arial"/>
          <w:color w:val="000000"/>
          <w:sz w:val="20"/>
          <w:szCs w:val="20"/>
        </w:rPr>
      </w:pPr>
      <w:r w:rsidRPr="004938FC">
        <w:rPr>
          <w:rFonts w:ascii="Arial" w:hAnsi="Arial" w:cs="Arial"/>
          <w:color w:val="000000"/>
          <w:sz w:val="20"/>
          <w:szCs w:val="20"/>
        </w:rPr>
        <w:t xml:space="preserve">The DSL will consider the </w:t>
      </w:r>
      <w:proofErr w:type="gramStart"/>
      <w:r w:rsidRPr="004938FC">
        <w:rPr>
          <w:rFonts w:ascii="Arial" w:hAnsi="Arial" w:cs="Arial"/>
          <w:color w:val="000000"/>
          <w:sz w:val="20"/>
          <w:szCs w:val="20"/>
        </w:rPr>
        <w:t>following:-</w:t>
      </w:r>
      <w:proofErr w:type="gramEnd"/>
    </w:p>
    <w:p w14:paraId="6C32E1A0" w14:textId="77777777" w:rsidR="004A617F" w:rsidRPr="004938FC" w:rsidRDefault="004A617F" w:rsidP="00A14B80">
      <w:pPr>
        <w:widowControl w:val="0"/>
        <w:numPr>
          <w:ilvl w:val="0"/>
          <w:numId w:val="58"/>
        </w:numPr>
        <w:autoSpaceDE w:val="0"/>
        <w:autoSpaceDN w:val="0"/>
        <w:adjustRightInd w:val="0"/>
        <w:spacing w:line="216" w:lineRule="atLeast"/>
        <w:rPr>
          <w:rFonts w:ascii="Arial" w:hAnsi="Arial" w:cs="Arial"/>
          <w:color w:val="000000"/>
          <w:sz w:val="20"/>
          <w:szCs w:val="20"/>
        </w:rPr>
      </w:pPr>
      <w:r w:rsidRPr="004938FC">
        <w:rPr>
          <w:rFonts w:ascii="Arial" w:hAnsi="Arial" w:cs="Arial"/>
          <w:color w:val="000000"/>
          <w:sz w:val="20"/>
          <w:szCs w:val="20"/>
        </w:rPr>
        <w:t xml:space="preserve">The wishes of the victim in terms of how they want to proceed. Victims should be given as much control as is reasonably possible over decisions regarding how any investigation will be progressed and </w:t>
      </w:r>
      <w:proofErr w:type="gramStart"/>
      <w:r w:rsidRPr="004938FC">
        <w:rPr>
          <w:rFonts w:ascii="Arial" w:hAnsi="Arial" w:cs="Arial"/>
          <w:color w:val="000000"/>
          <w:sz w:val="20"/>
          <w:szCs w:val="20"/>
        </w:rPr>
        <w:t>support</w:t>
      </w:r>
      <w:proofErr w:type="gramEnd"/>
      <w:r w:rsidRPr="004938FC">
        <w:rPr>
          <w:rFonts w:ascii="Arial" w:hAnsi="Arial" w:cs="Arial"/>
          <w:color w:val="000000"/>
          <w:sz w:val="20"/>
          <w:szCs w:val="20"/>
        </w:rPr>
        <w:t xml:space="preserve"> they will be offered. This will however need to be balanced with the school’s duty and responsibilities to protect other children.</w:t>
      </w:r>
      <w:r w:rsidR="003F227A" w:rsidRPr="004938FC">
        <w:rPr>
          <w:rFonts w:ascii="Arial" w:hAnsi="Arial" w:cs="Arial"/>
          <w:color w:val="000000"/>
          <w:sz w:val="20"/>
          <w:szCs w:val="20"/>
        </w:rPr>
        <w:t xml:space="preserve"> A victim should never be given the impression that they are creating a problem, nor should they be made to feel ashamed for making a report. It will be explained that the law is in place to protect children/young people rather than criminalise them.</w:t>
      </w:r>
    </w:p>
    <w:p w14:paraId="7706A0D9" w14:textId="463E017F" w:rsidR="00697D63" w:rsidRPr="004938FC" w:rsidRDefault="002E1BDE" w:rsidP="00A14B80">
      <w:pPr>
        <w:widowControl w:val="0"/>
        <w:numPr>
          <w:ilvl w:val="0"/>
          <w:numId w:val="58"/>
        </w:numPr>
        <w:autoSpaceDE w:val="0"/>
        <w:autoSpaceDN w:val="0"/>
        <w:adjustRightInd w:val="0"/>
        <w:spacing w:line="216" w:lineRule="atLeast"/>
        <w:rPr>
          <w:rFonts w:ascii="Arial" w:hAnsi="Arial" w:cs="Arial"/>
          <w:color w:val="000000"/>
          <w:sz w:val="20"/>
          <w:szCs w:val="20"/>
        </w:rPr>
      </w:pPr>
      <w:r w:rsidRPr="004938FC">
        <w:rPr>
          <w:rFonts w:ascii="Arial" w:hAnsi="Arial" w:cs="Arial"/>
          <w:color w:val="000000"/>
          <w:sz w:val="20"/>
          <w:szCs w:val="20"/>
        </w:rPr>
        <w:t>Has a criminal offence been committed? If yes, contact the police</w:t>
      </w:r>
      <w:r w:rsidR="00500CD7" w:rsidRPr="004938FC">
        <w:rPr>
          <w:rFonts w:ascii="Arial" w:hAnsi="Arial" w:cs="Arial"/>
          <w:color w:val="000000"/>
          <w:sz w:val="20"/>
          <w:szCs w:val="20"/>
        </w:rPr>
        <w:t xml:space="preserve"> (</w:t>
      </w:r>
      <w:r w:rsidRPr="004938FC">
        <w:rPr>
          <w:rFonts w:ascii="Arial" w:hAnsi="Arial" w:cs="Arial"/>
          <w:bCs/>
          <w:color w:val="000000"/>
          <w:sz w:val="20"/>
          <w:szCs w:val="20"/>
        </w:rPr>
        <w:t>See also</w:t>
      </w:r>
      <w:r w:rsidRPr="004938FC">
        <w:rPr>
          <w:rFonts w:ascii="Arial" w:hAnsi="Arial" w:cs="Arial"/>
          <w:b/>
          <w:color w:val="000000"/>
          <w:sz w:val="20"/>
          <w:szCs w:val="20"/>
        </w:rPr>
        <w:t xml:space="preserve"> </w:t>
      </w:r>
      <w:hyperlink r:id="rId30" w:history="1">
        <w:r w:rsidRPr="004938FC">
          <w:rPr>
            <w:rStyle w:val="Hyperlink"/>
            <w:rFonts w:ascii="Arial" w:hAnsi="Arial" w:cs="Arial"/>
            <w:b/>
            <w:sz w:val="20"/>
            <w:szCs w:val="20"/>
            <w:u w:val="none"/>
          </w:rPr>
          <w:t>‘When To call the Police’</w:t>
        </w:r>
      </w:hyperlink>
      <w:r w:rsidRPr="004938FC">
        <w:rPr>
          <w:rFonts w:ascii="Arial" w:hAnsi="Arial" w:cs="Arial"/>
          <w:b/>
          <w:color w:val="000000"/>
          <w:sz w:val="20"/>
          <w:szCs w:val="20"/>
        </w:rPr>
        <w:t xml:space="preserve"> </w:t>
      </w:r>
      <w:r w:rsidRPr="004938FC">
        <w:rPr>
          <w:rFonts w:ascii="Arial" w:hAnsi="Arial" w:cs="Arial"/>
          <w:bCs/>
          <w:color w:val="000000"/>
          <w:sz w:val="20"/>
          <w:szCs w:val="20"/>
        </w:rPr>
        <w:t>(NPCC)</w:t>
      </w:r>
      <w:r w:rsidR="00697D63" w:rsidRPr="004938FC">
        <w:rPr>
          <w:rFonts w:ascii="Arial" w:hAnsi="Arial" w:cs="Arial"/>
          <w:bCs/>
          <w:color w:val="000000"/>
          <w:sz w:val="20"/>
          <w:szCs w:val="20"/>
        </w:rPr>
        <w:t>.</w:t>
      </w:r>
    </w:p>
    <w:p w14:paraId="54558A0F" w14:textId="77777777" w:rsidR="004A617F" w:rsidRPr="004938FC" w:rsidRDefault="004A617F" w:rsidP="00A14B80">
      <w:pPr>
        <w:widowControl w:val="0"/>
        <w:numPr>
          <w:ilvl w:val="0"/>
          <w:numId w:val="58"/>
        </w:numPr>
        <w:autoSpaceDE w:val="0"/>
        <w:autoSpaceDN w:val="0"/>
        <w:adjustRightInd w:val="0"/>
        <w:spacing w:line="216" w:lineRule="atLeast"/>
        <w:rPr>
          <w:rFonts w:ascii="Arial" w:hAnsi="Arial" w:cs="Arial"/>
          <w:color w:val="000000"/>
          <w:sz w:val="20"/>
          <w:szCs w:val="20"/>
        </w:rPr>
      </w:pPr>
      <w:r w:rsidRPr="004938FC">
        <w:rPr>
          <w:rFonts w:ascii="Arial" w:hAnsi="Arial" w:cs="Arial"/>
          <w:color w:val="000000"/>
          <w:sz w:val="20"/>
          <w:szCs w:val="20"/>
        </w:rPr>
        <w:t>Ages of pupils / developmental stage</w:t>
      </w:r>
      <w:r w:rsidR="00697D63" w:rsidRPr="004938FC">
        <w:rPr>
          <w:rFonts w:ascii="Arial" w:hAnsi="Arial" w:cs="Arial"/>
          <w:color w:val="000000"/>
          <w:sz w:val="20"/>
          <w:szCs w:val="20"/>
        </w:rPr>
        <w:t xml:space="preserve"> </w:t>
      </w:r>
    </w:p>
    <w:p w14:paraId="709E4A92" w14:textId="77777777" w:rsidR="004A617F" w:rsidRPr="004938FC" w:rsidRDefault="004A617F" w:rsidP="00A14B80">
      <w:pPr>
        <w:widowControl w:val="0"/>
        <w:numPr>
          <w:ilvl w:val="0"/>
          <w:numId w:val="58"/>
        </w:numPr>
        <w:autoSpaceDE w:val="0"/>
        <w:autoSpaceDN w:val="0"/>
        <w:adjustRightInd w:val="0"/>
        <w:spacing w:line="216" w:lineRule="atLeast"/>
        <w:rPr>
          <w:rFonts w:ascii="Arial" w:hAnsi="Arial" w:cs="Arial"/>
          <w:color w:val="000000"/>
          <w:sz w:val="20"/>
          <w:szCs w:val="20"/>
        </w:rPr>
      </w:pPr>
      <w:r w:rsidRPr="004938FC">
        <w:rPr>
          <w:rFonts w:ascii="Arial" w:hAnsi="Arial" w:cs="Arial"/>
          <w:color w:val="000000"/>
          <w:sz w:val="20"/>
          <w:szCs w:val="20"/>
        </w:rPr>
        <w:t>Whether there is a power imbalance between the children</w:t>
      </w:r>
    </w:p>
    <w:p w14:paraId="039FBD2D" w14:textId="51B68A0D" w:rsidR="00697D63" w:rsidRPr="004938FC" w:rsidRDefault="004A617F" w:rsidP="00A14B80">
      <w:pPr>
        <w:widowControl w:val="0"/>
        <w:numPr>
          <w:ilvl w:val="0"/>
          <w:numId w:val="58"/>
        </w:numPr>
        <w:autoSpaceDE w:val="0"/>
        <w:autoSpaceDN w:val="0"/>
        <w:adjustRightInd w:val="0"/>
        <w:spacing w:line="216" w:lineRule="atLeast"/>
        <w:rPr>
          <w:rFonts w:ascii="Arial" w:hAnsi="Arial" w:cs="Arial"/>
          <w:color w:val="000000"/>
          <w:sz w:val="20"/>
          <w:szCs w:val="20"/>
        </w:rPr>
      </w:pPr>
      <w:r w:rsidRPr="004938FC">
        <w:rPr>
          <w:rFonts w:ascii="Arial" w:hAnsi="Arial" w:cs="Arial"/>
          <w:color w:val="000000"/>
          <w:sz w:val="20"/>
          <w:szCs w:val="20"/>
        </w:rPr>
        <w:t xml:space="preserve">Whether the alleged incident is a </w:t>
      </w:r>
      <w:proofErr w:type="gramStart"/>
      <w:r w:rsidRPr="004938FC">
        <w:rPr>
          <w:rFonts w:ascii="Arial" w:hAnsi="Arial" w:cs="Arial"/>
          <w:color w:val="000000"/>
          <w:sz w:val="20"/>
          <w:szCs w:val="20"/>
        </w:rPr>
        <w:t>one off</w:t>
      </w:r>
      <w:proofErr w:type="gramEnd"/>
      <w:r w:rsidRPr="004938FC">
        <w:rPr>
          <w:rFonts w:ascii="Arial" w:hAnsi="Arial" w:cs="Arial"/>
          <w:color w:val="000000"/>
          <w:sz w:val="20"/>
          <w:szCs w:val="20"/>
        </w:rPr>
        <w:t xml:space="preserve"> incident or there is a sustained pattern</w:t>
      </w:r>
    </w:p>
    <w:p w14:paraId="22291DAC" w14:textId="77777777" w:rsidR="004A617F" w:rsidRPr="004938FC" w:rsidRDefault="004A617F" w:rsidP="00A14B80">
      <w:pPr>
        <w:widowControl w:val="0"/>
        <w:numPr>
          <w:ilvl w:val="0"/>
          <w:numId w:val="58"/>
        </w:numPr>
        <w:autoSpaceDE w:val="0"/>
        <w:autoSpaceDN w:val="0"/>
        <w:adjustRightInd w:val="0"/>
        <w:spacing w:line="216" w:lineRule="atLeast"/>
        <w:rPr>
          <w:rFonts w:ascii="Arial" w:hAnsi="Arial" w:cs="Arial"/>
          <w:color w:val="000000"/>
          <w:sz w:val="20"/>
          <w:szCs w:val="20"/>
        </w:rPr>
      </w:pPr>
      <w:r w:rsidRPr="004938FC">
        <w:rPr>
          <w:rFonts w:ascii="Arial" w:hAnsi="Arial" w:cs="Arial"/>
          <w:color w:val="000000"/>
          <w:sz w:val="20"/>
          <w:szCs w:val="20"/>
        </w:rPr>
        <w:t>Any on-going risks to the victim, other children, or staff.</w:t>
      </w:r>
    </w:p>
    <w:p w14:paraId="1E641D6A" w14:textId="77777777" w:rsidR="002E1BDE" w:rsidRPr="004938FC" w:rsidRDefault="004A617F" w:rsidP="00A14B80">
      <w:pPr>
        <w:widowControl w:val="0"/>
        <w:numPr>
          <w:ilvl w:val="0"/>
          <w:numId w:val="58"/>
        </w:numPr>
        <w:autoSpaceDE w:val="0"/>
        <w:autoSpaceDN w:val="0"/>
        <w:adjustRightInd w:val="0"/>
        <w:spacing w:line="216" w:lineRule="atLeast"/>
        <w:rPr>
          <w:rFonts w:ascii="Arial" w:hAnsi="Arial" w:cs="Arial"/>
          <w:color w:val="000000"/>
          <w:sz w:val="20"/>
          <w:szCs w:val="20"/>
        </w:rPr>
      </w:pPr>
      <w:r w:rsidRPr="004938FC">
        <w:rPr>
          <w:rFonts w:ascii="Arial" w:hAnsi="Arial" w:cs="Arial"/>
          <w:color w:val="000000"/>
          <w:sz w:val="20"/>
          <w:szCs w:val="20"/>
        </w:rPr>
        <w:t>Other related issues and the wider context, including whether there is evidence of the victim/s being exploited</w:t>
      </w:r>
      <w:r w:rsidR="000C1804" w:rsidRPr="004938FC">
        <w:rPr>
          <w:rFonts w:ascii="Arial" w:hAnsi="Arial" w:cs="Arial"/>
          <w:color w:val="000000"/>
          <w:sz w:val="20"/>
          <w:szCs w:val="20"/>
        </w:rPr>
        <w:t>, criminally and/or sexually</w:t>
      </w:r>
    </w:p>
    <w:p w14:paraId="1B2C816E" w14:textId="77777777" w:rsidR="00697D63" w:rsidRPr="004938FC" w:rsidRDefault="00697D63" w:rsidP="00CD027D">
      <w:pPr>
        <w:widowControl w:val="0"/>
        <w:autoSpaceDE w:val="0"/>
        <w:autoSpaceDN w:val="0"/>
        <w:adjustRightInd w:val="0"/>
        <w:spacing w:line="216" w:lineRule="atLeast"/>
        <w:rPr>
          <w:rFonts w:ascii="Arial" w:hAnsi="Arial" w:cs="Arial"/>
          <w:sz w:val="20"/>
          <w:szCs w:val="20"/>
        </w:rPr>
      </w:pPr>
      <w:r w:rsidRPr="004938FC">
        <w:rPr>
          <w:rFonts w:ascii="Arial" w:hAnsi="Arial" w:cs="Arial"/>
          <w:color w:val="000000"/>
          <w:sz w:val="20"/>
          <w:szCs w:val="20"/>
        </w:rPr>
        <w:t>T</w:t>
      </w:r>
      <w:r w:rsidRPr="004938FC">
        <w:rPr>
          <w:rFonts w:ascii="Arial" w:hAnsi="Arial" w:cs="Arial"/>
          <w:sz w:val="20"/>
          <w:szCs w:val="20"/>
        </w:rPr>
        <w:t xml:space="preserve">o support our judgements about sexualised behaviours we refer to </w:t>
      </w:r>
      <w:hyperlink r:id="rId31" w:history="1">
        <w:r w:rsidRPr="004938FC">
          <w:rPr>
            <w:rStyle w:val="Hyperlink"/>
            <w:rFonts w:ascii="Arial" w:hAnsi="Arial" w:cs="Arial"/>
            <w:sz w:val="20"/>
            <w:szCs w:val="20"/>
          </w:rPr>
          <w:t xml:space="preserve">the Hackett Continuum </w:t>
        </w:r>
      </w:hyperlink>
      <w:r w:rsidRPr="004938FC">
        <w:rPr>
          <w:rFonts w:ascii="Arial" w:hAnsi="Arial" w:cs="Arial"/>
          <w:sz w:val="20"/>
          <w:szCs w:val="20"/>
        </w:rPr>
        <w:t>and/or  ‘</w:t>
      </w:r>
      <w:hyperlink r:id="rId32" w:history="1">
        <w:r w:rsidRPr="004938FC">
          <w:rPr>
            <w:rStyle w:val="Hyperlink"/>
            <w:rFonts w:ascii="Arial" w:hAnsi="Arial" w:cs="Arial"/>
            <w:sz w:val="20"/>
            <w:szCs w:val="20"/>
          </w:rPr>
          <w:t>Brook Sexual Behaviours Traffic Light Tool’</w:t>
        </w:r>
      </w:hyperlink>
      <w:r w:rsidRPr="004938FC">
        <w:rPr>
          <w:rFonts w:ascii="Arial" w:hAnsi="Arial" w:cs="Arial"/>
          <w:sz w:val="20"/>
          <w:szCs w:val="20"/>
        </w:rPr>
        <w:t xml:space="preserve">. </w:t>
      </w:r>
    </w:p>
    <w:p w14:paraId="3AB4C3CB" w14:textId="77777777" w:rsidR="00500CD7" w:rsidRPr="004938FC" w:rsidRDefault="002E1BDE" w:rsidP="002E1BDE">
      <w:pPr>
        <w:widowControl w:val="0"/>
        <w:autoSpaceDE w:val="0"/>
        <w:autoSpaceDN w:val="0"/>
        <w:adjustRightInd w:val="0"/>
        <w:rPr>
          <w:rFonts w:ascii="Arial" w:hAnsi="Arial" w:cs="Arial"/>
          <w:color w:val="000000"/>
          <w:sz w:val="20"/>
          <w:szCs w:val="20"/>
          <w:u w:val="single"/>
        </w:rPr>
      </w:pPr>
      <w:r w:rsidRPr="004938FC">
        <w:rPr>
          <w:rFonts w:ascii="Arial" w:hAnsi="Arial" w:cs="Arial"/>
          <w:color w:val="000000"/>
          <w:sz w:val="20"/>
          <w:szCs w:val="20"/>
          <w:u w:val="single"/>
        </w:rPr>
        <w:t xml:space="preserve">Step </w:t>
      </w:r>
      <w:r w:rsidR="00830259" w:rsidRPr="004938FC">
        <w:rPr>
          <w:rFonts w:ascii="Arial" w:hAnsi="Arial" w:cs="Arial"/>
          <w:color w:val="000000"/>
          <w:sz w:val="20"/>
          <w:szCs w:val="20"/>
          <w:u w:val="single"/>
        </w:rPr>
        <w:t>4</w:t>
      </w:r>
      <w:r w:rsidRPr="004938FC">
        <w:rPr>
          <w:rFonts w:ascii="Arial" w:hAnsi="Arial" w:cs="Arial"/>
          <w:color w:val="000000"/>
          <w:sz w:val="20"/>
          <w:szCs w:val="20"/>
          <w:u w:val="single"/>
        </w:rPr>
        <w:t xml:space="preserve"> </w:t>
      </w:r>
    </w:p>
    <w:p w14:paraId="43C81504" w14:textId="77777777" w:rsidR="00500CD7" w:rsidRPr="004938FC" w:rsidRDefault="002E1BDE" w:rsidP="00A14B80">
      <w:pPr>
        <w:widowControl w:val="0"/>
        <w:numPr>
          <w:ilvl w:val="0"/>
          <w:numId w:val="57"/>
        </w:numPr>
        <w:autoSpaceDE w:val="0"/>
        <w:autoSpaceDN w:val="0"/>
        <w:adjustRightInd w:val="0"/>
        <w:rPr>
          <w:rFonts w:ascii="Arial" w:hAnsi="Arial" w:cs="Arial"/>
          <w:color w:val="000000"/>
          <w:sz w:val="20"/>
          <w:szCs w:val="20"/>
        </w:rPr>
      </w:pPr>
      <w:r w:rsidRPr="004938FC">
        <w:rPr>
          <w:rFonts w:ascii="Arial" w:hAnsi="Arial" w:cs="Arial"/>
          <w:color w:val="000000"/>
          <w:sz w:val="20"/>
          <w:szCs w:val="20"/>
        </w:rPr>
        <w:t xml:space="preserve">If there is no evidence to suggest that a criminal offence has taken place the DSL will consider next steps, in discussion with parents/carers unless to do so would increase the risk to the pupils involved. </w:t>
      </w:r>
    </w:p>
    <w:p w14:paraId="5F47BCA4" w14:textId="28003013" w:rsidR="00CD027D" w:rsidRPr="004938FC" w:rsidRDefault="000C1804" w:rsidP="00A14B80">
      <w:pPr>
        <w:widowControl w:val="0"/>
        <w:numPr>
          <w:ilvl w:val="0"/>
          <w:numId w:val="57"/>
        </w:numPr>
        <w:autoSpaceDE w:val="0"/>
        <w:autoSpaceDN w:val="0"/>
        <w:adjustRightInd w:val="0"/>
        <w:rPr>
          <w:rFonts w:ascii="Arial" w:hAnsi="Arial" w:cs="Arial"/>
          <w:i/>
          <w:iCs/>
          <w:color w:val="000000"/>
          <w:sz w:val="20"/>
          <w:szCs w:val="20"/>
        </w:rPr>
      </w:pPr>
      <w:r w:rsidRPr="004938FC">
        <w:rPr>
          <w:rFonts w:ascii="Arial" w:hAnsi="Arial" w:cs="Arial"/>
          <w:color w:val="000000"/>
          <w:sz w:val="20"/>
          <w:szCs w:val="20"/>
        </w:rPr>
        <w:t xml:space="preserve">If there is evidence to suggest that a criminal offence has taken place the DSL will follow the guidance </w:t>
      </w:r>
      <w:r w:rsidR="00653C63" w:rsidRPr="004938FC">
        <w:rPr>
          <w:rFonts w:ascii="Arial" w:hAnsi="Arial" w:cs="Arial"/>
          <w:color w:val="000000"/>
          <w:sz w:val="20"/>
          <w:szCs w:val="20"/>
        </w:rPr>
        <w:t>in part 5</w:t>
      </w:r>
      <w:r w:rsidRPr="004938FC">
        <w:rPr>
          <w:rFonts w:ascii="Arial" w:hAnsi="Arial" w:cs="Arial"/>
          <w:color w:val="000000"/>
          <w:sz w:val="20"/>
          <w:szCs w:val="20"/>
        </w:rPr>
        <w:t xml:space="preserve"> of KCSIE. Any report to the police will be in parallel with a referral to </w:t>
      </w:r>
      <w:r w:rsidRPr="004938FC">
        <w:rPr>
          <w:rFonts w:ascii="Arial" w:hAnsi="Arial" w:cs="Arial"/>
          <w:color w:val="000000"/>
          <w:sz w:val="20"/>
          <w:szCs w:val="20"/>
        </w:rPr>
        <w:lastRenderedPageBreak/>
        <w:t>children’s</w:t>
      </w:r>
      <w:r w:rsidR="007E3043" w:rsidRPr="004938FC">
        <w:rPr>
          <w:rFonts w:ascii="Arial" w:hAnsi="Arial" w:cs="Arial"/>
          <w:color w:val="000000"/>
          <w:sz w:val="20"/>
          <w:szCs w:val="20"/>
        </w:rPr>
        <w:t xml:space="preserve"> social care.</w:t>
      </w:r>
    </w:p>
    <w:p w14:paraId="0B2FF5B2" w14:textId="37FF7C13" w:rsidR="002E1BDE" w:rsidRPr="004938FC" w:rsidRDefault="002E1BDE" w:rsidP="00CD027D">
      <w:pPr>
        <w:widowControl w:val="0"/>
        <w:autoSpaceDE w:val="0"/>
        <w:autoSpaceDN w:val="0"/>
        <w:adjustRightInd w:val="0"/>
        <w:ind w:left="360"/>
        <w:rPr>
          <w:rFonts w:ascii="Arial" w:hAnsi="Arial" w:cs="Arial"/>
          <w:i/>
          <w:iCs/>
          <w:color w:val="000000"/>
          <w:sz w:val="20"/>
          <w:szCs w:val="20"/>
        </w:rPr>
      </w:pPr>
      <w:r w:rsidRPr="004938FC">
        <w:rPr>
          <w:rFonts w:ascii="Arial" w:hAnsi="Arial" w:cs="Arial"/>
          <w:color w:val="000000"/>
          <w:sz w:val="20"/>
          <w:szCs w:val="20"/>
          <w:u w:val="single"/>
        </w:rPr>
        <w:t>This</w:t>
      </w:r>
      <w:r w:rsidR="001252A8" w:rsidRPr="004938FC">
        <w:rPr>
          <w:rFonts w:ascii="Arial" w:hAnsi="Arial" w:cs="Arial"/>
          <w:color w:val="000000"/>
          <w:sz w:val="20"/>
          <w:szCs w:val="20"/>
          <w:u w:val="single"/>
        </w:rPr>
        <w:t xml:space="preserve"> will typically</w:t>
      </w:r>
      <w:r w:rsidRPr="004938FC">
        <w:rPr>
          <w:rFonts w:ascii="Arial" w:hAnsi="Arial" w:cs="Arial"/>
          <w:color w:val="000000"/>
          <w:sz w:val="20"/>
          <w:szCs w:val="20"/>
          <w:u w:val="single"/>
        </w:rPr>
        <w:t xml:space="preserve"> </w:t>
      </w:r>
      <w:proofErr w:type="gramStart"/>
      <w:r w:rsidRPr="004938FC">
        <w:rPr>
          <w:rFonts w:ascii="Arial" w:hAnsi="Arial" w:cs="Arial"/>
          <w:color w:val="000000"/>
          <w:sz w:val="20"/>
          <w:szCs w:val="20"/>
          <w:u w:val="single"/>
        </w:rPr>
        <w:t>involve</w:t>
      </w:r>
      <w:r w:rsidRPr="004938FC">
        <w:rPr>
          <w:rFonts w:ascii="Arial" w:hAnsi="Arial" w:cs="Arial"/>
          <w:color w:val="000000"/>
          <w:sz w:val="20"/>
          <w:szCs w:val="20"/>
        </w:rPr>
        <w:t>:-</w:t>
      </w:r>
      <w:proofErr w:type="gramEnd"/>
      <w:r w:rsidRPr="004938FC">
        <w:rPr>
          <w:rFonts w:ascii="Arial" w:hAnsi="Arial" w:cs="Arial"/>
          <w:color w:val="000000"/>
          <w:sz w:val="20"/>
          <w:szCs w:val="20"/>
        </w:rPr>
        <w:t xml:space="preserve"> </w:t>
      </w:r>
    </w:p>
    <w:p w14:paraId="49F1560D" w14:textId="77777777" w:rsidR="002E1BDE" w:rsidRPr="004938FC" w:rsidRDefault="002E1BDE" w:rsidP="00A14B80">
      <w:pPr>
        <w:widowControl w:val="0"/>
        <w:numPr>
          <w:ilvl w:val="0"/>
          <w:numId w:val="59"/>
        </w:numPr>
        <w:autoSpaceDE w:val="0"/>
        <w:autoSpaceDN w:val="0"/>
        <w:adjustRightInd w:val="0"/>
        <w:rPr>
          <w:rFonts w:ascii="Arial" w:hAnsi="Arial" w:cs="Arial"/>
          <w:color w:val="000000"/>
          <w:sz w:val="20"/>
          <w:szCs w:val="20"/>
        </w:rPr>
      </w:pPr>
      <w:r w:rsidRPr="004938FC">
        <w:rPr>
          <w:rFonts w:ascii="Arial" w:hAnsi="Arial" w:cs="Arial"/>
          <w:color w:val="000000"/>
          <w:sz w:val="20"/>
          <w:szCs w:val="20"/>
        </w:rPr>
        <w:t>Considering</w:t>
      </w:r>
      <w:r w:rsidR="001252A8" w:rsidRPr="004938FC">
        <w:rPr>
          <w:rFonts w:ascii="Arial" w:hAnsi="Arial" w:cs="Arial"/>
          <w:color w:val="000000"/>
          <w:sz w:val="20"/>
          <w:szCs w:val="20"/>
        </w:rPr>
        <w:t xml:space="preserve"> support, </w:t>
      </w:r>
      <w:proofErr w:type="gramStart"/>
      <w:r w:rsidR="001252A8" w:rsidRPr="004938FC">
        <w:rPr>
          <w:rFonts w:ascii="Arial" w:hAnsi="Arial" w:cs="Arial"/>
          <w:color w:val="000000"/>
          <w:sz w:val="20"/>
          <w:szCs w:val="20"/>
        </w:rPr>
        <w:t xml:space="preserve">including </w:t>
      </w:r>
      <w:r w:rsidRPr="004938FC">
        <w:rPr>
          <w:rFonts w:ascii="Arial" w:hAnsi="Arial" w:cs="Arial"/>
          <w:color w:val="000000"/>
          <w:sz w:val="20"/>
          <w:szCs w:val="20"/>
        </w:rPr>
        <w:t xml:space="preserve"> Early</w:t>
      </w:r>
      <w:proofErr w:type="gramEnd"/>
      <w:r w:rsidRPr="004938FC">
        <w:rPr>
          <w:rFonts w:ascii="Arial" w:hAnsi="Arial" w:cs="Arial"/>
          <w:color w:val="000000"/>
          <w:sz w:val="20"/>
          <w:szCs w:val="20"/>
        </w:rPr>
        <w:t xml:space="preserve"> Help support for both the victim and perpetrator (does the perpetrator have unmet needs?)</w:t>
      </w:r>
    </w:p>
    <w:p w14:paraId="4A7F06E4" w14:textId="5A3691FE" w:rsidR="002E1BDE" w:rsidRPr="004938FC" w:rsidRDefault="002E1BDE" w:rsidP="00A14B80">
      <w:pPr>
        <w:widowControl w:val="0"/>
        <w:numPr>
          <w:ilvl w:val="0"/>
          <w:numId w:val="59"/>
        </w:numPr>
        <w:autoSpaceDE w:val="0"/>
        <w:autoSpaceDN w:val="0"/>
        <w:adjustRightInd w:val="0"/>
        <w:rPr>
          <w:rFonts w:ascii="Arial" w:hAnsi="Arial" w:cs="Arial"/>
          <w:color w:val="000000"/>
          <w:sz w:val="20"/>
          <w:szCs w:val="20"/>
        </w:rPr>
      </w:pPr>
      <w:r w:rsidRPr="004938FC">
        <w:rPr>
          <w:rFonts w:ascii="Arial" w:hAnsi="Arial" w:cs="Arial"/>
          <w:color w:val="000000"/>
          <w:sz w:val="20"/>
          <w:szCs w:val="20"/>
        </w:rPr>
        <w:t xml:space="preserve">Making a referral to </w:t>
      </w:r>
      <w:r w:rsidR="007E3043" w:rsidRPr="004938FC">
        <w:rPr>
          <w:rFonts w:ascii="Arial" w:hAnsi="Arial" w:cs="Arial"/>
          <w:color w:val="000000"/>
          <w:sz w:val="20"/>
          <w:szCs w:val="20"/>
        </w:rPr>
        <w:t>children’s social care</w:t>
      </w:r>
      <w:r w:rsidR="007E3043" w:rsidRPr="004938FC">
        <w:rPr>
          <w:rFonts w:ascii="Arial" w:hAnsi="Arial" w:cs="Arial"/>
          <w:color w:val="000000"/>
          <w:sz w:val="20"/>
          <w:szCs w:val="20"/>
          <w:u w:val="single"/>
        </w:rPr>
        <w:t xml:space="preserve"> </w:t>
      </w:r>
      <w:r w:rsidRPr="004938FC">
        <w:rPr>
          <w:rFonts w:ascii="Arial" w:hAnsi="Arial" w:cs="Arial"/>
          <w:color w:val="000000"/>
          <w:sz w:val="20"/>
          <w:szCs w:val="20"/>
          <w:u w:val="single"/>
        </w:rPr>
        <w:t xml:space="preserve">if the victim </w:t>
      </w:r>
      <w:r w:rsidRPr="004938FC">
        <w:rPr>
          <w:rFonts w:ascii="Arial" w:hAnsi="Arial" w:cs="Arial"/>
          <w:color w:val="000000"/>
          <w:sz w:val="20"/>
          <w:szCs w:val="20"/>
        </w:rPr>
        <w:t xml:space="preserve">has been </w:t>
      </w:r>
      <w:proofErr w:type="gramStart"/>
      <w:r w:rsidRPr="004938FC">
        <w:rPr>
          <w:rFonts w:ascii="Arial" w:hAnsi="Arial" w:cs="Arial"/>
          <w:color w:val="000000"/>
          <w:sz w:val="20"/>
          <w:szCs w:val="20"/>
        </w:rPr>
        <w:t>harmed, or</w:t>
      </w:r>
      <w:proofErr w:type="gramEnd"/>
      <w:r w:rsidRPr="004938FC">
        <w:rPr>
          <w:rFonts w:ascii="Arial" w:hAnsi="Arial" w:cs="Arial"/>
          <w:color w:val="000000"/>
          <w:sz w:val="20"/>
          <w:szCs w:val="20"/>
        </w:rPr>
        <w:t xml:space="preserve"> is at risk of harm</w:t>
      </w:r>
      <w:r w:rsidR="000C1804" w:rsidRPr="004938FC">
        <w:rPr>
          <w:rFonts w:ascii="Arial" w:hAnsi="Arial" w:cs="Arial"/>
          <w:color w:val="000000"/>
          <w:sz w:val="20"/>
          <w:szCs w:val="20"/>
        </w:rPr>
        <w:t>.</w:t>
      </w:r>
    </w:p>
    <w:p w14:paraId="06382E53" w14:textId="1AFA94AD" w:rsidR="000C1804" w:rsidRPr="004938FC" w:rsidRDefault="002E1BDE" w:rsidP="00A14B80">
      <w:pPr>
        <w:widowControl w:val="0"/>
        <w:numPr>
          <w:ilvl w:val="0"/>
          <w:numId w:val="59"/>
        </w:numPr>
        <w:autoSpaceDE w:val="0"/>
        <w:autoSpaceDN w:val="0"/>
        <w:adjustRightInd w:val="0"/>
        <w:rPr>
          <w:rFonts w:ascii="Arial" w:hAnsi="Arial" w:cs="Arial"/>
          <w:color w:val="000000"/>
          <w:sz w:val="20"/>
          <w:szCs w:val="20"/>
        </w:rPr>
      </w:pPr>
      <w:r w:rsidRPr="004938FC">
        <w:rPr>
          <w:rFonts w:ascii="Arial" w:hAnsi="Arial" w:cs="Arial"/>
          <w:color w:val="000000"/>
          <w:sz w:val="20"/>
          <w:szCs w:val="20"/>
        </w:rPr>
        <w:t xml:space="preserve">Making a referral to </w:t>
      </w:r>
      <w:r w:rsidR="007E3043" w:rsidRPr="004938FC">
        <w:rPr>
          <w:rFonts w:ascii="Arial" w:hAnsi="Arial" w:cs="Arial"/>
          <w:color w:val="000000"/>
          <w:sz w:val="20"/>
          <w:szCs w:val="20"/>
        </w:rPr>
        <w:t>children’s social care</w:t>
      </w:r>
      <w:r w:rsidR="007E3043" w:rsidRPr="004938FC">
        <w:rPr>
          <w:rFonts w:ascii="Arial" w:hAnsi="Arial" w:cs="Arial"/>
          <w:color w:val="000000"/>
          <w:sz w:val="20"/>
          <w:szCs w:val="20"/>
          <w:u w:val="single"/>
        </w:rPr>
        <w:t xml:space="preserve"> </w:t>
      </w:r>
      <w:r w:rsidRPr="004938FC">
        <w:rPr>
          <w:rFonts w:ascii="Arial" w:hAnsi="Arial" w:cs="Arial"/>
          <w:color w:val="000000"/>
          <w:sz w:val="20"/>
          <w:szCs w:val="20"/>
          <w:u w:val="single"/>
        </w:rPr>
        <w:t>if the perpetrator</w:t>
      </w:r>
      <w:r w:rsidRPr="004938FC">
        <w:rPr>
          <w:rFonts w:ascii="Arial" w:hAnsi="Arial" w:cs="Arial"/>
          <w:color w:val="000000"/>
          <w:sz w:val="20"/>
          <w:szCs w:val="20"/>
        </w:rPr>
        <w:t xml:space="preserve"> is at risk of harm / being harmed (under-lying welfare and safety concerns which may have triggered behaviours)</w:t>
      </w:r>
      <w:r w:rsidR="000C1804" w:rsidRPr="004938FC">
        <w:rPr>
          <w:rFonts w:ascii="Arial" w:hAnsi="Arial" w:cs="Arial"/>
          <w:color w:val="000000"/>
          <w:sz w:val="20"/>
          <w:szCs w:val="20"/>
        </w:rPr>
        <w:t>.</w:t>
      </w:r>
    </w:p>
    <w:p w14:paraId="3455E34B" w14:textId="4A42C78B" w:rsidR="000C1804" w:rsidRPr="004938FC" w:rsidRDefault="000C1804" w:rsidP="00A14B80">
      <w:pPr>
        <w:widowControl w:val="0"/>
        <w:numPr>
          <w:ilvl w:val="0"/>
          <w:numId w:val="59"/>
        </w:numPr>
        <w:autoSpaceDE w:val="0"/>
        <w:autoSpaceDN w:val="0"/>
        <w:adjustRightInd w:val="0"/>
        <w:rPr>
          <w:rFonts w:ascii="Arial" w:hAnsi="Arial" w:cs="Arial"/>
          <w:color w:val="000000"/>
          <w:sz w:val="20"/>
          <w:szCs w:val="20"/>
        </w:rPr>
      </w:pPr>
      <w:r w:rsidRPr="004938FC">
        <w:rPr>
          <w:rFonts w:ascii="Arial" w:hAnsi="Arial" w:cs="Arial"/>
          <w:color w:val="000000"/>
          <w:sz w:val="20"/>
          <w:szCs w:val="20"/>
        </w:rPr>
        <w:t>Writing a risk assessment</w:t>
      </w:r>
      <w:r w:rsidRPr="004938FC">
        <w:rPr>
          <w:rFonts w:ascii="Arial" w:hAnsi="Arial" w:cs="Arial"/>
          <w:sz w:val="20"/>
          <w:szCs w:val="20"/>
        </w:rPr>
        <w:t xml:space="preserve"> for pupils, who have been identified as being at increased risk of </w:t>
      </w:r>
      <w:proofErr w:type="gramStart"/>
      <w:r w:rsidR="002A1468" w:rsidRPr="004938FC">
        <w:rPr>
          <w:rFonts w:ascii="Arial" w:hAnsi="Arial" w:cs="Arial"/>
          <w:sz w:val="20"/>
          <w:szCs w:val="20"/>
        </w:rPr>
        <w:t>child on child</w:t>
      </w:r>
      <w:proofErr w:type="gramEnd"/>
      <w:r w:rsidRPr="004938FC">
        <w:rPr>
          <w:rFonts w:ascii="Arial" w:hAnsi="Arial" w:cs="Arial"/>
          <w:sz w:val="20"/>
          <w:szCs w:val="20"/>
        </w:rPr>
        <w:t xml:space="preserve"> abuse (considered for both the pupil perpetrating the abuse and the pupil who is the victim)</w:t>
      </w:r>
      <w:r w:rsidR="00BB199E" w:rsidRPr="004938FC">
        <w:rPr>
          <w:rFonts w:ascii="Arial" w:hAnsi="Arial" w:cs="Arial"/>
          <w:sz w:val="20"/>
          <w:szCs w:val="20"/>
        </w:rPr>
        <w:t xml:space="preserve"> to include protection and support.</w:t>
      </w:r>
      <w:r w:rsidR="00C450D5" w:rsidRPr="004938FC">
        <w:rPr>
          <w:rFonts w:ascii="Arial" w:hAnsi="Arial" w:cs="Arial"/>
          <w:sz w:val="20"/>
          <w:szCs w:val="20"/>
        </w:rPr>
        <w:t xml:space="preserve"> See Appendix 8 for template</w:t>
      </w:r>
      <w:r w:rsidR="00CD027D" w:rsidRPr="004938FC">
        <w:rPr>
          <w:rFonts w:ascii="Arial" w:hAnsi="Arial" w:cs="Arial"/>
          <w:sz w:val="20"/>
          <w:szCs w:val="20"/>
        </w:rPr>
        <w:t>.</w:t>
      </w:r>
    </w:p>
    <w:p w14:paraId="5DFD967A" w14:textId="77777777" w:rsidR="001252A8" w:rsidRPr="004938FC" w:rsidRDefault="001252A8" w:rsidP="00A14B80">
      <w:pPr>
        <w:widowControl w:val="0"/>
        <w:numPr>
          <w:ilvl w:val="0"/>
          <w:numId w:val="59"/>
        </w:numPr>
        <w:autoSpaceDE w:val="0"/>
        <w:autoSpaceDN w:val="0"/>
        <w:adjustRightInd w:val="0"/>
        <w:rPr>
          <w:rFonts w:ascii="Arial" w:hAnsi="Arial" w:cs="Arial"/>
          <w:color w:val="000000"/>
          <w:sz w:val="20"/>
          <w:szCs w:val="20"/>
        </w:rPr>
      </w:pPr>
      <w:r w:rsidRPr="004938FC">
        <w:rPr>
          <w:rFonts w:ascii="Arial" w:hAnsi="Arial" w:cs="Arial"/>
          <w:color w:val="000000"/>
          <w:sz w:val="20"/>
          <w:szCs w:val="20"/>
        </w:rPr>
        <w:t>Considering targeted education about healthy relations for the perpetrator and any additional sanctions under the school’s behaviour policy.</w:t>
      </w:r>
    </w:p>
    <w:p w14:paraId="6482A52D" w14:textId="77777777" w:rsidR="002624A2" w:rsidRPr="004938FC" w:rsidRDefault="000C1804" w:rsidP="0077710D">
      <w:pPr>
        <w:widowControl w:val="0"/>
        <w:autoSpaceDE w:val="0"/>
        <w:autoSpaceDN w:val="0"/>
        <w:adjustRightInd w:val="0"/>
        <w:ind w:left="720"/>
        <w:rPr>
          <w:rFonts w:ascii="Arial" w:hAnsi="Arial" w:cs="Arial"/>
          <w:color w:val="000000"/>
          <w:sz w:val="20"/>
          <w:szCs w:val="20"/>
        </w:rPr>
      </w:pPr>
      <w:r w:rsidRPr="004938FC">
        <w:rPr>
          <w:rFonts w:ascii="Arial" w:hAnsi="Arial" w:cs="Arial"/>
          <w:color w:val="000000"/>
          <w:sz w:val="20"/>
          <w:szCs w:val="20"/>
        </w:rPr>
        <w:t xml:space="preserve"> </w:t>
      </w:r>
    </w:p>
    <w:p w14:paraId="0307ADE8" w14:textId="77777777" w:rsidR="006D1B1F" w:rsidRPr="004938FC" w:rsidRDefault="00987711" w:rsidP="002624A2">
      <w:pPr>
        <w:outlineLvl w:val="0"/>
        <w:rPr>
          <w:rFonts w:ascii="Arial" w:hAnsi="Arial" w:cs="Arial"/>
          <w:b/>
          <w:color w:val="000000"/>
          <w:sz w:val="20"/>
          <w:szCs w:val="20"/>
        </w:rPr>
      </w:pPr>
      <w:r w:rsidRPr="004938FC">
        <w:rPr>
          <w:rFonts w:ascii="Arial" w:hAnsi="Arial" w:cs="Arial"/>
          <w:b/>
          <w:color w:val="000000"/>
          <w:sz w:val="20"/>
          <w:szCs w:val="20"/>
        </w:rPr>
        <w:t xml:space="preserve">2.1.3 </w:t>
      </w:r>
      <w:r w:rsidR="00BB199E" w:rsidRPr="004938FC">
        <w:rPr>
          <w:rFonts w:ascii="Arial" w:hAnsi="Arial" w:cs="Arial"/>
          <w:b/>
          <w:color w:val="000000"/>
          <w:sz w:val="20"/>
          <w:szCs w:val="20"/>
        </w:rPr>
        <w:t>Additional guidance for r</w:t>
      </w:r>
      <w:r w:rsidR="006D1B1F" w:rsidRPr="004938FC">
        <w:rPr>
          <w:rFonts w:ascii="Arial" w:hAnsi="Arial" w:cs="Arial"/>
          <w:b/>
          <w:color w:val="000000"/>
          <w:sz w:val="20"/>
          <w:szCs w:val="20"/>
        </w:rPr>
        <w:t xml:space="preserve">esponding </w:t>
      </w:r>
      <w:r w:rsidR="00BB199E" w:rsidRPr="004938FC">
        <w:rPr>
          <w:rFonts w:ascii="Arial" w:hAnsi="Arial" w:cs="Arial"/>
          <w:b/>
          <w:color w:val="000000"/>
          <w:sz w:val="20"/>
          <w:szCs w:val="20"/>
        </w:rPr>
        <w:t>t</w:t>
      </w:r>
      <w:r w:rsidR="006D1B1F" w:rsidRPr="004938FC">
        <w:rPr>
          <w:rFonts w:ascii="Arial" w:hAnsi="Arial" w:cs="Arial"/>
          <w:b/>
          <w:color w:val="000000"/>
          <w:sz w:val="20"/>
          <w:szCs w:val="20"/>
        </w:rPr>
        <w:t xml:space="preserve">o </w:t>
      </w:r>
      <w:r w:rsidR="00BB199E" w:rsidRPr="004938FC">
        <w:rPr>
          <w:rFonts w:ascii="Arial" w:hAnsi="Arial" w:cs="Arial"/>
          <w:b/>
          <w:sz w:val="20"/>
          <w:szCs w:val="20"/>
        </w:rPr>
        <w:t>consensual and non-consensual sharing of nude and semi-nude images</w:t>
      </w:r>
      <w:r w:rsidR="009C612B" w:rsidRPr="004938FC">
        <w:rPr>
          <w:rFonts w:ascii="Arial" w:hAnsi="Arial" w:cs="Arial"/>
          <w:b/>
          <w:sz w:val="20"/>
          <w:szCs w:val="20"/>
        </w:rPr>
        <w:t>,</w:t>
      </w:r>
      <w:r w:rsidR="00BB199E" w:rsidRPr="004938FC">
        <w:rPr>
          <w:rFonts w:ascii="Arial" w:hAnsi="Arial" w:cs="Arial"/>
          <w:b/>
          <w:sz w:val="20"/>
          <w:szCs w:val="20"/>
        </w:rPr>
        <w:t xml:space="preserve"> videos</w:t>
      </w:r>
      <w:r w:rsidR="009C612B" w:rsidRPr="004938FC">
        <w:rPr>
          <w:rFonts w:ascii="Arial" w:hAnsi="Arial" w:cs="Arial"/>
          <w:b/>
          <w:sz w:val="20"/>
          <w:szCs w:val="20"/>
        </w:rPr>
        <w:t xml:space="preserve"> and/or livestreams</w:t>
      </w:r>
    </w:p>
    <w:p w14:paraId="58A748BD" w14:textId="77777777" w:rsidR="00C21480" w:rsidRPr="004938FC" w:rsidRDefault="00C21480" w:rsidP="006D1B1F">
      <w:pPr>
        <w:rPr>
          <w:rFonts w:ascii="Arial" w:hAnsi="Arial" w:cs="Arial"/>
          <w:color w:val="0070C0"/>
          <w:sz w:val="20"/>
          <w:szCs w:val="20"/>
        </w:rPr>
      </w:pPr>
    </w:p>
    <w:p w14:paraId="249E61FE" w14:textId="77777777" w:rsidR="004473F5" w:rsidRPr="004938FC" w:rsidRDefault="004473F5" w:rsidP="006D1B1F">
      <w:pPr>
        <w:rPr>
          <w:rFonts w:ascii="Arial" w:hAnsi="Arial" w:cs="Arial"/>
          <w:color w:val="000000"/>
          <w:sz w:val="20"/>
          <w:szCs w:val="20"/>
          <w:u w:val="single"/>
        </w:rPr>
      </w:pPr>
      <w:r w:rsidRPr="004938FC">
        <w:rPr>
          <w:rFonts w:ascii="Arial" w:hAnsi="Arial" w:cs="Arial"/>
          <w:color w:val="000000"/>
          <w:sz w:val="20"/>
          <w:szCs w:val="20"/>
          <w:u w:val="single"/>
        </w:rPr>
        <w:t>Step 1</w:t>
      </w:r>
    </w:p>
    <w:p w14:paraId="6B2203E5" w14:textId="77777777" w:rsidR="004473F5" w:rsidRPr="004938FC" w:rsidRDefault="004473F5" w:rsidP="00A14B80">
      <w:pPr>
        <w:numPr>
          <w:ilvl w:val="0"/>
          <w:numId w:val="65"/>
        </w:numPr>
        <w:rPr>
          <w:rFonts w:ascii="Arial" w:hAnsi="Arial" w:cs="Arial"/>
          <w:color w:val="000000"/>
          <w:sz w:val="20"/>
          <w:szCs w:val="20"/>
        </w:rPr>
      </w:pPr>
      <w:r w:rsidRPr="004938FC">
        <w:rPr>
          <w:rFonts w:ascii="Arial" w:hAnsi="Arial" w:cs="Arial"/>
          <w:color w:val="000000"/>
          <w:sz w:val="20"/>
          <w:szCs w:val="20"/>
        </w:rPr>
        <w:t>Report to your DSL immediately</w:t>
      </w:r>
      <w:r w:rsidR="009C612B" w:rsidRPr="004938FC">
        <w:rPr>
          <w:rFonts w:ascii="Arial" w:hAnsi="Arial" w:cs="Arial"/>
          <w:color w:val="000000"/>
          <w:sz w:val="20"/>
          <w:szCs w:val="20"/>
        </w:rPr>
        <w:t xml:space="preserve">. </w:t>
      </w:r>
    </w:p>
    <w:p w14:paraId="12FC51FE" w14:textId="77777777" w:rsidR="0077710D" w:rsidRPr="004938FC" w:rsidRDefault="0077710D" w:rsidP="00A14B80">
      <w:pPr>
        <w:pStyle w:val="NormalWeb"/>
        <w:numPr>
          <w:ilvl w:val="0"/>
          <w:numId w:val="63"/>
        </w:numPr>
        <w:shd w:val="clear" w:color="auto" w:fill="FFFFFF"/>
        <w:spacing w:before="0" w:beforeAutospacing="0" w:after="0" w:afterAutospacing="0"/>
        <w:textAlignment w:val="baseline"/>
        <w:rPr>
          <w:rFonts w:ascii="Arial" w:hAnsi="Arial" w:cs="Arial"/>
          <w:color w:val="0B0C0C"/>
          <w:sz w:val="20"/>
          <w:szCs w:val="20"/>
        </w:rPr>
      </w:pPr>
      <w:r w:rsidRPr="004938FC">
        <w:rPr>
          <w:rStyle w:val="Strong"/>
          <w:rFonts w:ascii="Arial" w:hAnsi="Arial" w:cs="Arial"/>
          <w:color w:val="0B0C0C"/>
          <w:sz w:val="20"/>
          <w:szCs w:val="20"/>
          <w:bdr w:val="none" w:sz="0" w:space="0" w:color="auto" w:frame="1"/>
        </w:rPr>
        <w:t>Never</w:t>
      </w:r>
      <w:r w:rsidRPr="004938FC">
        <w:rPr>
          <w:rFonts w:ascii="Arial" w:hAnsi="Arial" w:cs="Arial"/>
          <w:color w:val="0B0C0C"/>
          <w:sz w:val="20"/>
          <w:szCs w:val="20"/>
        </w:rPr>
        <w:t> view, copy, print, share, store or save the imagery yourself, or ask a child to share or download – </w:t>
      </w:r>
      <w:r w:rsidRPr="004938FC">
        <w:rPr>
          <w:rStyle w:val="Strong"/>
          <w:rFonts w:ascii="Arial" w:hAnsi="Arial" w:cs="Arial"/>
          <w:color w:val="0B0C0C"/>
          <w:sz w:val="20"/>
          <w:szCs w:val="20"/>
          <w:bdr w:val="none" w:sz="0" w:space="0" w:color="auto" w:frame="1"/>
        </w:rPr>
        <w:t>this is illegal</w:t>
      </w:r>
      <w:r w:rsidRPr="004938FC">
        <w:rPr>
          <w:rFonts w:ascii="Arial" w:hAnsi="Arial" w:cs="Arial"/>
          <w:color w:val="0B0C0C"/>
          <w:sz w:val="20"/>
          <w:szCs w:val="20"/>
        </w:rPr>
        <w:t>.</w:t>
      </w:r>
    </w:p>
    <w:p w14:paraId="74E24307" w14:textId="77777777" w:rsidR="0077710D" w:rsidRPr="004938FC" w:rsidRDefault="0077710D" w:rsidP="00A14B80">
      <w:pPr>
        <w:pStyle w:val="NormalWeb"/>
        <w:numPr>
          <w:ilvl w:val="0"/>
          <w:numId w:val="63"/>
        </w:numPr>
        <w:shd w:val="clear" w:color="auto" w:fill="FFFFFF"/>
        <w:spacing w:before="0" w:beforeAutospacing="0" w:after="0" w:afterAutospacing="0"/>
        <w:textAlignment w:val="baseline"/>
        <w:rPr>
          <w:rFonts w:ascii="Arial" w:hAnsi="Arial" w:cs="Arial"/>
          <w:color w:val="0B0C0C"/>
          <w:sz w:val="20"/>
          <w:szCs w:val="20"/>
        </w:rPr>
      </w:pPr>
      <w:r w:rsidRPr="004938FC">
        <w:rPr>
          <w:rFonts w:ascii="Arial" w:hAnsi="Arial" w:cs="Arial"/>
          <w:color w:val="0B0C0C"/>
          <w:sz w:val="20"/>
          <w:szCs w:val="20"/>
        </w:rPr>
        <w:t>If you have already viewed the imagery by accident (e.g. if a young person has showed it to you before you could ask them not to), report this to the DSL (or equivalent) and seek support.</w:t>
      </w:r>
    </w:p>
    <w:p w14:paraId="273267DE" w14:textId="77777777" w:rsidR="0077710D" w:rsidRPr="004938FC" w:rsidRDefault="0077710D" w:rsidP="00A14B80">
      <w:pPr>
        <w:pStyle w:val="NormalWeb"/>
        <w:numPr>
          <w:ilvl w:val="0"/>
          <w:numId w:val="63"/>
        </w:numPr>
        <w:shd w:val="clear" w:color="auto" w:fill="FFFFFF"/>
        <w:spacing w:before="0" w:beforeAutospacing="0" w:after="0" w:afterAutospacing="0"/>
        <w:textAlignment w:val="baseline"/>
        <w:rPr>
          <w:rFonts w:ascii="Arial" w:hAnsi="Arial" w:cs="Arial"/>
          <w:color w:val="0B0C0C"/>
          <w:sz w:val="20"/>
          <w:szCs w:val="20"/>
        </w:rPr>
      </w:pPr>
      <w:r w:rsidRPr="004938FC">
        <w:rPr>
          <w:rStyle w:val="Strong"/>
          <w:rFonts w:ascii="Arial" w:hAnsi="Arial" w:cs="Arial"/>
          <w:color w:val="0B0C0C"/>
          <w:sz w:val="20"/>
          <w:szCs w:val="20"/>
          <w:bdr w:val="none" w:sz="0" w:space="0" w:color="auto" w:frame="1"/>
        </w:rPr>
        <w:t>Do not</w:t>
      </w:r>
      <w:r w:rsidRPr="004938FC">
        <w:rPr>
          <w:rFonts w:ascii="Arial" w:hAnsi="Arial" w:cs="Arial"/>
          <w:color w:val="0B0C0C"/>
          <w:sz w:val="20"/>
          <w:szCs w:val="20"/>
        </w:rPr>
        <w:t> delete the imagery or ask the young person to delete it.</w:t>
      </w:r>
    </w:p>
    <w:p w14:paraId="53C780F2" w14:textId="77777777" w:rsidR="0077710D" w:rsidRPr="004938FC" w:rsidRDefault="0077710D" w:rsidP="00A14B80">
      <w:pPr>
        <w:pStyle w:val="NormalWeb"/>
        <w:numPr>
          <w:ilvl w:val="0"/>
          <w:numId w:val="63"/>
        </w:numPr>
        <w:shd w:val="clear" w:color="auto" w:fill="FFFFFF"/>
        <w:spacing w:before="0" w:beforeAutospacing="0" w:after="0" w:afterAutospacing="0"/>
        <w:textAlignment w:val="baseline"/>
        <w:rPr>
          <w:rFonts w:ascii="Arial" w:hAnsi="Arial" w:cs="Arial"/>
          <w:color w:val="0B0C0C"/>
          <w:sz w:val="20"/>
          <w:szCs w:val="20"/>
        </w:rPr>
      </w:pPr>
      <w:r w:rsidRPr="004938FC">
        <w:rPr>
          <w:rStyle w:val="Strong"/>
          <w:rFonts w:ascii="Arial" w:hAnsi="Arial" w:cs="Arial"/>
          <w:color w:val="0B0C0C"/>
          <w:sz w:val="20"/>
          <w:szCs w:val="20"/>
          <w:bdr w:val="none" w:sz="0" w:space="0" w:color="auto" w:frame="1"/>
        </w:rPr>
        <w:t>Do not</w:t>
      </w:r>
      <w:r w:rsidRPr="004938FC">
        <w:rPr>
          <w:rFonts w:ascii="Arial" w:hAnsi="Arial" w:cs="Arial"/>
          <w:color w:val="0B0C0C"/>
          <w:sz w:val="20"/>
          <w:szCs w:val="20"/>
        </w:rPr>
        <w:t> ask the child/children or young person(s) who are involved in the incident to disclose information regarding the imagery. This is the responsibility of the DSL (or equivalent).</w:t>
      </w:r>
    </w:p>
    <w:p w14:paraId="27AAA0D4" w14:textId="77777777" w:rsidR="0077710D" w:rsidRPr="004938FC" w:rsidRDefault="0077710D" w:rsidP="00A14B80">
      <w:pPr>
        <w:pStyle w:val="NormalWeb"/>
        <w:numPr>
          <w:ilvl w:val="0"/>
          <w:numId w:val="63"/>
        </w:numPr>
        <w:shd w:val="clear" w:color="auto" w:fill="FFFFFF"/>
        <w:spacing w:before="0" w:beforeAutospacing="0" w:after="0" w:afterAutospacing="0"/>
        <w:textAlignment w:val="baseline"/>
        <w:rPr>
          <w:rFonts w:ascii="Arial" w:hAnsi="Arial" w:cs="Arial"/>
          <w:color w:val="0B0C0C"/>
          <w:sz w:val="20"/>
          <w:szCs w:val="20"/>
        </w:rPr>
      </w:pPr>
      <w:r w:rsidRPr="004938FC">
        <w:rPr>
          <w:rStyle w:val="Strong"/>
          <w:rFonts w:ascii="Arial" w:hAnsi="Arial" w:cs="Arial"/>
          <w:color w:val="0B0C0C"/>
          <w:sz w:val="20"/>
          <w:szCs w:val="20"/>
          <w:bdr w:val="none" w:sz="0" w:space="0" w:color="auto" w:frame="1"/>
        </w:rPr>
        <w:t>Do not</w:t>
      </w:r>
      <w:r w:rsidRPr="004938FC">
        <w:rPr>
          <w:rFonts w:ascii="Arial" w:hAnsi="Arial" w:cs="Arial"/>
          <w:color w:val="0B0C0C"/>
          <w:sz w:val="20"/>
          <w:szCs w:val="20"/>
        </w:rPr>
        <w:t> share information about the incident with other members of staff, the young person(s) it involves or their, or other, parents and/or carers.</w:t>
      </w:r>
    </w:p>
    <w:p w14:paraId="57E8A17B" w14:textId="77777777" w:rsidR="0077710D" w:rsidRPr="004938FC" w:rsidRDefault="0077710D" w:rsidP="00A14B80">
      <w:pPr>
        <w:pStyle w:val="NormalWeb"/>
        <w:numPr>
          <w:ilvl w:val="0"/>
          <w:numId w:val="63"/>
        </w:numPr>
        <w:shd w:val="clear" w:color="auto" w:fill="FFFFFF"/>
        <w:spacing w:before="0" w:beforeAutospacing="0" w:after="0" w:afterAutospacing="0"/>
        <w:textAlignment w:val="baseline"/>
        <w:rPr>
          <w:rFonts w:ascii="Arial" w:hAnsi="Arial" w:cs="Arial"/>
          <w:color w:val="0B0C0C"/>
          <w:sz w:val="20"/>
          <w:szCs w:val="20"/>
        </w:rPr>
      </w:pPr>
      <w:r w:rsidRPr="004938FC">
        <w:rPr>
          <w:rStyle w:val="Strong"/>
          <w:rFonts w:ascii="Arial" w:hAnsi="Arial" w:cs="Arial"/>
          <w:color w:val="0B0C0C"/>
          <w:sz w:val="20"/>
          <w:szCs w:val="20"/>
          <w:bdr w:val="none" w:sz="0" w:space="0" w:color="auto" w:frame="1"/>
        </w:rPr>
        <w:t>Do not</w:t>
      </w:r>
      <w:r w:rsidRPr="004938FC">
        <w:rPr>
          <w:rFonts w:ascii="Arial" w:hAnsi="Arial" w:cs="Arial"/>
          <w:color w:val="0B0C0C"/>
          <w:sz w:val="20"/>
          <w:szCs w:val="20"/>
        </w:rPr>
        <w:t> say or do anything to blame or shame any young people involved.</w:t>
      </w:r>
    </w:p>
    <w:p w14:paraId="1287DBEE" w14:textId="77777777" w:rsidR="0077710D" w:rsidRPr="004938FC" w:rsidRDefault="0077710D" w:rsidP="00A14B80">
      <w:pPr>
        <w:pStyle w:val="NormalWeb"/>
        <w:numPr>
          <w:ilvl w:val="0"/>
          <w:numId w:val="63"/>
        </w:numPr>
        <w:shd w:val="clear" w:color="auto" w:fill="FFFFFF"/>
        <w:spacing w:before="0" w:beforeAutospacing="0" w:after="0" w:afterAutospacing="0"/>
        <w:textAlignment w:val="baseline"/>
        <w:rPr>
          <w:rFonts w:ascii="Arial" w:hAnsi="Arial" w:cs="Arial"/>
          <w:color w:val="0B0C0C"/>
          <w:sz w:val="20"/>
          <w:szCs w:val="20"/>
        </w:rPr>
      </w:pPr>
      <w:r w:rsidRPr="004938FC">
        <w:rPr>
          <w:rStyle w:val="Strong"/>
          <w:rFonts w:ascii="Arial" w:hAnsi="Arial" w:cs="Arial"/>
          <w:color w:val="0B0C0C"/>
          <w:sz w:val="20"/>
          <w:szCs w:val="20"/>
          <w:bdr w:val="none" w:sz="0" w:space="0" w:color="auto" w:frame="1"/>
        </w:rPr>
        <w:t>Do</w:t>
      </w:r>
      <w:r w:rsidRPr="004938FC">
        <w:rPr>
          <w:rFonts w:ascii="Arial" w:hAnsi="Arial" w:cs="Arial"/>
          <w:color w:val="0B0C0C"/>
          <w:sz w:val="20"/>
          <w:szCs w:val="20"/>
        </w:rPr>
        <w:t> explain to them that you need to report it and reassure them that they will receive support and help from the DSL (or equivalent).</w:t>
      </w:r>
    </w:p>
    <w:p w14:paraId="010CF0B0" w14:textId="77777777" w:rsidR="0077710D" w:rsidRPr="004938FC" w:rsidRDefault="0077710D" w:rsidP="006D1B1F">
      <w:pPr>
        <w:rPr>
          <w:rFonts w:ascii="Arial" w:hAnsi="Arial" w:cs="Arial"/>
          <w:sz w:val="20"/>
          <w:szCs w:val="20"/>
        </w:rPr>
      </w:pPr>
    </w:p>
    <w:p w14:paraId="3A4CDE81" w14:textId="77777777" w:rsidR="00C34E33" w:rsidRPr="004938FC" w:rsidRDefault="0077710D" w:rsidP="006D1B1F">
      <w:pPr>
        <w:rPr>
          <w:rFonts w:ascii="Arial" w:hAnsi="Arial" w:cs="Arial"/>
          <w:i/>
          <w:iCs/>
          <w:color w:val="000000"/>
          <w:sz w:val="20"/>
          <w:szCs w:val="20"/>
        </w:rPr>
      </w:pPr>
      <w:r w:rsidRPr="004938FC">
        <w:rPr>
          <w:rFonts w:ascii="Arial" w:hAnsi="Arial" w:cs="Arial"/>
          <w:i/>
          <w:iCs/>
          <w:sz w:val="20"/>
          <w:szCs w:val="20"/>
        </w:rPr>
        <w:t xml:space="preserve">Taken from </w:t>
      </w:r>
      <w:hyperlink r:id="rId33" w:history="1">
        <w:r w:rsidRPr="004938FC">
          <w:rPr>
            <w:rStyle w:val="Hyperlink"/>
            <w:rFonts w:ascii="Arial" w:hAnsi="Arial" w:cs="Arial"/>
            <w:i/>
            <w:iCs/>
            <w:sz w:val="20"/>
            <w:szCs w:val="20"/>
          </w:rPr>
          <w:t>UKCIS guidance</w:t>
        </w:r>
      </w:hyperlink>
      <w:r w:rsidRPr="004938FC">
        <w:rPr>
          <w:rFonts w:ascii="Arial" w:hAnsi="Arial" w:cs="Arial"/>
          <w:i/>
          <w:iCs/>
          <w:color w:val="000000"/>
          <w:sz w:val="20"/>
          <w:szCs w:val="20"/>
        </w:rPr>
        <w:t xml:space="preserve"> </w:t>
      </w:r>
    </w:p>
    <w:p w14:paraId="234111E4" w14:textId="1386ED5E" w:rsidR="006D1B1F" w:rsidRPr="004938FC" w:rsidRDefault="0077710D" w:rsidP="006D1B1F">
      <w:pPr>
        <w:rPr>
          <w:rFonts w:ascii="Arial" w:hAnsi="Arial" w:cs="Arial"/>
          <w:i/>
          <w:iCs/>
          <w:color w:val="000000"/>
          <w:sz w:val="20"/>
          <w:szCs w:val="20"/>
        </w:rPr>
      </w:pPr>
      <w:r w:rsidRPr="004938FC">
        <w:rPr>
          <w:rFonts w:ascii="Arial" w:hAnsi="Arial" w:cs="Arial"/>
          <w:sz w:val="20"/>
          <w:szCs w:val="20"/>
          <w:u w:val="single"/>
        </w:rPr>
        <w:t xml:space="preserve">Step </w:t>
      </w:r>
      <w:r w:rsidR="004473F5" w:rsidRPr="004938FC">
        <w:rPr>
          <w:rFonts w:ascii="Arial" w:hAnsi="Arial" w:cs="Arial"/>
          <w:sz w:val="20"/>
          <w:szCs w:val="20"/>
          <w:u w:val="single"/>
        </w:rPr>
        <w:t>2</w:t>
      </w:r>
    </w:p>
    <w:p w14:paraId="12582B4D" w14:textId="77777777" w:rsidR="00696816" w:rsidRPr="004938FC" w:rsidRDefault="00F90AB3" w:rsidP="00A14B80">
      <w:pPr>
        <w:numPr>
          <w:ilvl w:val="0"/>
          <w:numId w:val="66"/>
        </w:numPr>
        <w:rPr>
          <w:rFonts w:ascii="Arial" w:hAnsi="Arial" w:cs="Arial"/>
          <w:sz w:val="20"/>
          <w:szCs w:val="20"/>
          <w:u w:val="single"/>
        </w:rPr>
      </w:pPr>
      <w:r w:rsidRPr="004938FC">
        <w:rPr>
          <w:rFonts w:ascii="Arial" w:hAnsi="Arial" w:cs="Arial"/>
          <w:sz w:val="20"/>
          <w:szCs w:val="20"/>
        </w:rPr>
        <w:t xml:space="preserve">The DSL </w:t>
      </w:r>
      <w:r w:rsidR="006D1B1F" w:rsidRPr="004938FC">
        <w:rPr>
          <w:rFonts w:ascii="Arial" w:hAnsi="Arial" w:cs="Arial"/>
          <w:sz w:val="20"/>
          <w:szCs w:val="20"/>
        </w:rPr>
        <w:t>will</w:t>
      </w:r>
      <w:r w:rsidR="007A563B" w:rsidRPr="004938FC">
        <w:rPr>
          <w:rFonts w:ascii="Arial" w:hAnsi="Arial" w:cs="Arial"/>
          <w:sz w:val="20"/>
          <w:szCs w:val="20"/>
        </w:rPr>
        <w:t xml:space="preserve"> hold an initial review meeting with appropriate staff. This may include the staff member who was initially made aware of the incident/concern and the leadership team.</w:t>
      </w:r>
    </w:p>
    <w:p w14:paraId="5B81E9C9" w14:textId="77777777" w:rsidR="003F227A" w:rsidRPr="004938FC" w:rsidRDefault="003F227A" w:rsidP="00696816">
      <w:pPr>
        <w:rPr>
          <w:rFonts w:ascii="Arial" w:hAnsi="Arial" w:cs="Arial"/>
          <w:sz w:val="20"/>
          <w:szCs w:val="20"/>
          <w:u w:val="single"/>
        </w:rPr>
      </w:pPr>
    </w:p>
    <w:p w14:paraId="744E2AB4" w14:textId="1F9C5A42" w:rsidR="00696816" w:rsidRPr="004938FC" w:rsidRDefault="00696816" w:rsidP="00696816">
      <w:pPr>
        <w:rPr>
          <w:rFonts w:ascii="Arial" w:hAnsi="Arial" w:cs="Arial"/>
          <w:sz w:val="20"/>
          <w:szCs w:val="20"/>
          <w:u w:val="single"/>
        </w:rPr>
      </w:pPr>
      <w:r w:rsidRPr="004938FC">
        <w:rPr>
          <w:rFonts w:ascii="Arial" w:hAnsi="Arial" w:cs="Arial"/>
          <w:sz w:val="20"/>
          <w:szCs w:val="20"/>
          <w:u w:val="single"/>
        </w:rPr>
        <w:t xml:space="preserve">The following risk factors will be </w:t>
      </w:r>
      <w:proofErr w:type="gramStart"/>
      <w:r w:rsidRPr="004938FC">
        <w:rPr>
          <w:rFonts w:ascii="Arial" w:hAnsi="Arial" w:cs="Arial"/>
          <w:sz w:val="20"/>
          <w:szCs w:val="20"/>
          <w:u w:val="single"/>
        </w:rPr>
        <w:t>considered:-</w:t>
      </w:r>
      <w:proofErr w:type="gramEnd"/>
    </w:p>
    <w:p w14:paraId="75C925F0" w14:textId="77777777" w:rsidR="00696816" w:rsidRPr="004938FC" w:rsidRDefault="00696816" w:rsidP="00696816">
      <w:pPr>
        <w:pStyle w:val="MediumGrid1-Accent21"/>
        <w:numPr>
          <w:ilvl w:val="0"/>
          <w:numId w:val="11"/>
        </w:numPr>
        <w:rPr>
          <w:rFonts w:ascii="Arial" w:hAnsi="Arial" w:cs="Arial"/>
          <w:sz w:val="20"/>
          <w:szCs w:val="20"/>
        </w:rPr>
      </w:pPr>
      <w:r w:rsidRPr="004938FC">
        <w:rPr>
          <w:rFonts w:ascii="Arial" w:hAnsi="Arial" w:cs="Arial"/>
          <w:sz w:val="20"/>
          <w:szCs w:val="20"/>
        </w:rPr>
        <w:t>Significant age difference between the sender/receiver involved</w:t>
      </w:r>
    </w:p>
    <w:p w14:paraId="40C14D44" w14:textId="77777777" w:rsidR="00696816" w:rsidRPr="004938FC" w:rsidRDefault="00696816" w:rsidP="00696816">
      <w:pPr>
        <w:pStyle w:val="MediumGrid1-Accent21"/>
        <w:numPr>
          <w:ilvl w:val="0"/>
          <w:numId w:val="11"/>
        </w:numPr>
        <w:rPr>
          <w:rFonts w:ascii="Arial" w:hAnsi="Arial" w:cs="Arial"/>
          <w:sz w:val="20"/>
          <w:szCs w:val="20"/>
        </w:rPr>
      </w:pPr>
      <w:r w:rsidRPr="004938FC">
        <w:rPr>
          <w:rFonts w:ascii="Arial" w:hAnsi="Arial" w:cs="Arial"/>
          <w:sz w:val="20"/>
          <w:szCs w:val="20"/>
        </w:rPr>
        <w:t>If staff recognise the pupil as more vulnerable than is usual (</w:t>
      </w:r>
      <w:proofErr w:type="spellStart"/>
      <w:r w:rsidRPr="004938FC">
        <w:rPr>
          <w:rFonts w:ascii="Arial" w:hAnsi="Arial" w:cs="Arial"/>
          <w:sz w:val="20"/>
          <w:szCs w:val="20"/>
        </w:rPr>
        <w:t>ie</w:t>
      </w:r>
      <w:proofErr w:type="spellEnd"/>
      <w:r w:rsidRPr="004938FC">
        <w:rPr>
          <w:rFonts w:ascii="Arial" w:hAnsi="Arial" w:cs="Arial"/>
          <w:sz w:val="20"/>
          <w:szCs w:val="20"/>
        </w:rPr>
        <w:t xml:space="preserve"> at risk)</w:t>
      </w:r>
    </w:p>
    <w:p w14:paraId="52BE04E4" w14:textId="77777777" w:rsidR="00696816" w:rsidRPr="004938FC" w:rsidRDefault="00696816" w:rsidP="00696816">
      <w:pPr>
        <w:pStyle w:val="MediumGrid1-Accent21"/>
        <w:numPr>
          <w:ilvl w:val="0"/>
          <w:numId w:val="11"/>
        </w:numPr>
        <w:rPr>
          <w:rFonts w:ascii="Arial" w:hAnsi="Arial" w:cs="Arial"/>
          <w:sz w:val="20"/>
          <w:szCs w:val="20"/>
        </w:rPr>
      </w:pPr>
      <w:r w:rsidRPr="004938FC">
        <w:rPr>
          <w:rFonts w:ascii="Arial" w:hAnsi="Arial" w:cs="Arial"/>
          <w:sz w:val="20"/>
          <w:szCs w:val="20"/>
        </w:rPr>
        <w:t>If the image is of a severe or extreme nature</w:t>
      </w:r>
    </w:p>
    <w:p w14:paraId="5ECE7AD7" w14:textId="77777777" w:rsidR="00696816" w:rsidRPr="004938FC" w:rsidRDefault="00696816" w:rsidP="00696816">
      <w:pPr>
        <w:pStyle w:val="MediumGrid1-Accent21"/>
        <w:numPr>
          <w:ilvl w:val="0"/>
          <w:numId w:val="11"/>
        </w:numPr>
        <w:rPr>
          <w:rFonts w:ascii="Arial" w:hAnsi="Arial" w:cs="Arial"/>
          <w:sz w:val="20"/>
          <w:szCs w:val="20"/>
        </w:rPr>
      </w:pPr>
      <w:r w:rsidRPr="004938FC">
        <w:rPr>
          <w:rFonts w:ascii="Arial" w:hAnsi="Arial" w:cs="Arial"/>
          <w:sz w:val="20"/>
          <w:szCs w:val="20"/>
        </w:rPr>
        <w:lastRenderedPageBreak/>
        <w:t>If the situation is not isolated and the image has been more widely distributed</w:t>
      </w:r>
    </w:p>
    <w:p w14:paraId="324B660B" w14:textId="77777777" w:rsidR="00696816" w:rsidRPr="004938FC" w:rsidRDefault="00696816" w:rsidP="00696816">
      <w:pPr>
        <w:pStyle w:val="MediumGrid1-Accent21"/>
        <w:numPr>
          <w:ilvl w:val="0"/>
          <w:numId w:val="11"/>
        </w:numPr>
        <w:rPr>
          <w:rFonts w:ascii="Arial" w:hAnsi="Arial" w:cs="Arial"/>
          <w:sz w:val="20"/>
          <w:szCs w:val="20"/>
        </w:rPr>
      </w:pPr>
      <w:r w:rsidRPr="004938FC">
        <w:rPr>
          <w:rFonts w:ascii="Arial" w:hAnsi="Arial" w:cs="Arial"/>
          <w:sz w:val="20"/>
          <w:szCs w:val="20"/>
        </w:rPr>
        <w:t>If this is not the first time the pupil has been involved in a sexting act</w:t>
      </w:r>
    </w:p>
    <w:p w14:paraId="119688F8" w14:textId="77777777" w:rsidR="00696816" w:rsidRPr="004938FC" w:rsidRDefault="00696816" w:rsidP="00696816">
      <w:pPr>
        <w:pStyle w:val="MediumGrid1-Accent21"/>
        <w:numPr>
          <w:ilvl w:val="0"/>
          <w:numId w:val="11"/>
        </w:numPr>
        <w:rPr>
          <w:rFonts w:ascii="Arial" w:hAnsi="Arial" w:cs="Arial"/>
          <w:sz w:val="20"/>
          <w:szCs w:val="20"/>
        </w:rPr>
      </w:pPr>
      <w:r w:rsidRPr="004938FC">
        <w:rPr>
          <w:rFonts w:ascii="Arial" w:hAnsi="Arial" w:cs="Arial"/>
          <w:sz w:val="20"/>
          <w:szCs w:val="20"/>
        </w:rPr>
        <w:t xml:space="preserve">If </w:t>
      </w:r>
      <w:proofErr w:type="gramStart"/>
      <w:r w:rsidRPr="004938FC">
        <w:rPr>
          <w:rFonts w:ascii="Arial" w:hAnsi="Arial" w:cs="Arial"/>
          <w:sz w:val="20"/>
          <w:szCs w:val="20"/>
        </w:rPr>
        <w:t>other</w:t>
      </w:r>
      <w:proofErr w:type="gramEnd"/>
      <w:r w:rsidRPr="004938FC">
        <w:rPr>
          <w:rFonts w:ascii="Arial" w:hAnsi="Arial" w:cs="Arial"/>
          <w:sz w:val="20"/>
          <w:szCs w:val="20"/>
        </w:rPr>
        <w:t xml:space="preserve"> knowledge of either the sender/recipient</w:t>
      </w:r>
      <w:r w:rsidRPr="004938FC">
        <w:rPr>
          <w:rFonts w:ascii="Tahoma" w:eastAsia="MS Gothic" w:hAnsi="Tahoma" w:cs="Tahoma"/>
          <w:sz w:val="20"/>
          <w:szCs w:val="20"/>
        </w:rPr>
        <w:t> </w:t>
      </w:r>
      <w:r w:rsidRPr="004938FC">
        <w:rPr>
          <w:rFonts w:ascii="Arial" w:hAnsi="Arial" w:cs="Arial"/>
          <w:sz w:val="20"/>
          <w:szCs w:val="20"/>
        </w:rPr>
        <w:t>may add cause for concern (</w:t>
      </w:r>
      <w:proofErr w:type="spellStart"/>
      <w:r w:rsidRPr="004938FC">
        <w:rPr>
          <w:rFonts w:ascii="Arial" w:hAnsi="Arial" w:cs="Arial"/>
          <w:sz w:val="20"/>
          <w:szCs w:val="20"/>
        </w:rPr>
        <w:t>ie</w:t>
      </w:r>
      <w:proofErr w:type="spellEnd"/>
      <w:r w:rsidRPr="004938FC">
        <w:rPr>
          <w:rFonts w:ascii="Arial" w:hAnsi="Arial" w:cs="Arial"/>
          <w:sz w:val="20"/>
          <w:szCs w:val="20"/>
        </w:rPr>
        <w:t xml:space="preserve"> difficult home circumstances)</w:t>
      </w:r>
    </w:p>
    <w:p w14:paraId="571144D2" w14:textId="77777777" w:rsidR="007A563B" w:rsidRPr="004938FC" w:rsidRDefault="007A563B" w:rsidP="00696816">
      <w:pPr>
        <w:rPr>
          <w:rFonts w:ascii="Arial" w:hAnsi="Arial" w:cs="Arial"/>
          <w:sz w:val="20"/>
          <w:szCs w:val="20"/>
        </w:rPr>
      </w:pPr>
    </w:p>
    <w:p w14:paraId="4C8A0501" w14:textId="77777777" w:rsidR="00696816" w:rsidRPr="004938FC" w:rsidRDefault="00696816" w:rsidP="00696816">
      <w:pPr>
        <w:widowControl w:val="0"/>
        <w:autoSpaceDE w:val="0"/>
        <w:autoSpaceDN w:val="0"/>
        <w:adjustRightInd w:val="0"/>
        <w:rPr>
          <w:rFonts w:ascii="Arial" w:hAnsi="Arial" w:cs="Arial"/>
          <w:sz w:val="20"/>
          <w:szCs w:val="20"/>
          <w:u w:val="single"/>
        </w:rPr>
      </w:pPr>
      <w:r w:rsidRPr="004938FC">
        <w:rPr>
          <w:rFonts w:ascii="Arial" w:hAnsi="Arial" w:cs="Arial"/>
          <w:sz w:val="20"/>
          <w:szCs w:val="20"/>
          <w:u w:val="single"/>
        </w:rPr>
        <w:t xml:space="preserve">Step 3 </w:t>
      </w:r>
    </w:p>
    <w:p w14:paraId="65EED399" w14:textId="0E92D2FA" w:rsidR="00696816" w:rsidRPr="004938FC" w:rsidRDefault="007A563B" w:rsidP="00A14B80">
      <w:pPr>
        <w:widowControl w:val="0"/>
        <w:numPr>
          <w:ilvl w:val="0"/>
          <w:numId w:val="66"/>
        </w:numPr>
        <w:autoSpaceDE w:val="0"/>
        <w:autoSpaceDN w:val="0"/>
        <w:adjustRightInd w:val="0"/>
        <w:rPr>
          <w:rFonts w:ascii="Arial" w:hAnsi="Arial" w:cs="Arial"/>
          <w:color w:val="000000"/>
          <w:sz w:val="20"/>
          <w:szCs w:val="20"/>
        </w:rPr>
      </w:pPr>
      <w:r w:rsidRPr="004938FC">
        <w:rPr>
          <w:rFonts w:ascii="Arial" w:hAnsi="Arial" w:cs="Arial"/>
          <w:sz w:val="20"/>
          <w:szCs w:val="20"/>
        </w:rPr>
        <w:t xml:space="preserve">A referral will be made </w:t>
      </w:r>
      <w:r w:rsidR="00696816" w:rsidRPr="004938FC">
        <w:rPr>
          <w:rFonts w:ascii="Arial" w:hAnsi="Arial" w:cs="Arial"/>
          <w:sz w:val="20"/>
          <w:szCs w:val="20"/>
        </w:rPr>
        <w:t xml:space="preserve">to </w:t>
      </w:r>
      <w:r w:rsidR="007E3043" w:rsidRPr="004938FC">
        <w:rPr>
          <w:rFonts w:ascii="Arial" w:hAnsi="Arial" w:cs="Arial"/>
          <w:color w:val="000000"/>
          <w:sz w:val="20"/>
          <w:szCs w:val="20"/>
        </w:rPr>
        <w:t>children’s social care</w:t>
      </w:r>
      <w:r w:rsidR="007E3043" w:rsidRPr="004938FC">
        <w:rPr>
          <w:rFonts w:ascii="Arial" w:hAnsi="Arial" w:cs="Arial"/>
          <w:i/>
          <w:iCs/>
          <w:color w:val="FF0000"/>
          <w:sz w:val="20"/>
          <w:szCs w:val="20"/>
        </w:rPr>
        <w:t xml:space="preserve"> </w:t>
      </w:r>
      <w:r w:rsidR="00696816" w:rsidRPr="004938FC">
        <w:rPr>
          <w:rFonts w:ascii="Arial" w:hAnsi="Arial" w:cs="Arial"/>
          <w:color w:val="000000"/>
          <w:sz w:val="20"/>
          <w:szCs w:val="20"/>
        </w:rPr>
        <w:t>and/or the police immediately if there is a concern that a child or young person has been harmed or is at risk of immediate harm at any point in the process.</w:t>
      </w:r>
    </w:p>
    <w:p w14:paraId="1638856D" w14:textId="77777777" w:rsidR="00696816" w:rsidRPr="004938FC" w:rsidRDefault="00696816" w:rsidP="00696816">
      <w:pPr>
        <w:rPr>
          <w:rFonts w:ascii="Arial" w:hAnsi="Arial" w:cs="Arial"/>
          <w:sz w:val="20"/>
          <w:szCs w:val="20"/>
          <w:u w:val="single"/>
        </w:rPr>
      </w:pPr>
      <w:r w:rsidRPr="004938FC">
        <w:rPr>
          <w:rFonts w:ascii="Arial" w:hAnsi="Arial" w:cs="Arial"/>
          <w:sz w:val="20"/>
          <w:szCs w:val="20"/>
          <w:u w:val="single"/>
        </w:rPr>
        <w:t xml:space="preserve">Step 4 </w:t>
      </w:r>
    </w:p>
    <w:p w14:paraId="11636F35" w14:textId="77777777" w:rsidR="007A563B" w:rsidRPr="004938FC" w:rsidRDefault="00696816" w:rsidP="00A14B80">
      <w:pPr>
        <w:numPr>
          <w:ilvl w:val="0"/>
          <w:numId w:val="66"/>
        </w:numPr>
        <w:rPr>
          <w:rFonts w:ascii="Arial" w:hAnsi="Arial" w:cs="Arial"/>
          <w:sz w:val="20"/>
          <w:szCs w:val="20"/>
        </w:rPr>
      </w:pPr>
      <w:r w:rsidRPr="004938FC">
        <w:rPr>
          <w:rFonts w:ascii="Arial" w:hAnsi="Arial" w:cs="Arial"/>
          <w:sz w:val="20"/>
          <w:szCs w:val="20"/>
        </w:rPr>
        <w:t>Interviews will take place with those involved.</w:t>
      </w:r>
    </w:p>
    <w:p w14:paraId="2EADF81B" w14:textId="77777777" w:rsidR="00696816" w:rsidRPr="004938FC" w:rsidRDefault="00696816" w:rsidP="00696816">
      <w:pPr>
        <w:rPr>
          <w:rFonts w:ascii="Arial" w:hAnsi="Arial" w:cs="Arial"/>
          <w:sz w:val="20"/>
          <w:szCs w:val="20"/>
        </w:rPr>
      </w:pPr>
      <w:r w:rsidRPr="004938FC">
        <w:rPr>
          <w:rFonts w:ascii="Arial" w:hAnsi="Arial" w:cs="Arial"/>
          <w:sz w:val="20"/>
          <w:szCs w:val="20"/>
          <w:u w:val="single"/>
        </w:rPr>
        <w:t>Step 5</w:t>
      </w:r>
      <w:r w:rsidRPr="004938FC">
        <w:rPr>
          <w:rFonts w:ascii="Arial" w:hAnsi="Arial" w:cs="Arial"/>
          <w:sz w:val="20"/>
          <w:szCs w:val="20"/>
        </w:rPr>
        <w:t xml:space="preserve"> </w:t>
      </w:r>
    </w:p>
    <w:p w14:paraId="6313F1F5" w14:textId="77777777" w:rsidR="007A563B" w:rsidRPr="004938FC" w:rsidRDefault="00696816" w:rsidP="00A14B80">
      <w:pPr>
        <w:numPr>
          <w:ilvl w:val="0"/>
          <w:numId w:val="66"/>
        </w:numPr>
        <w:rPr>
          <w:rFonts w:ascii="Arial" w:hAnsi="Arial" w:cs="Arial"/>
          <w:sz w:val="20"/>
          <w:szCs w:val="20"/>
        </w:rPr>
      </w:pPr>
      <w:r w:rsidRPr="004938FC">
        <w:rPr>
          <w:rFonts w:ascii="Arial" w:hAnsi="Arial" w:cs="Arial"/>
          <w:sz w:val="20"/>
          <w:szCs w:val="20"/>
        </w:rPr>
        <w:t xml:space="preserve">Parents/carers should be informed at an early stage and involved in the process </w:t>
      </w:r>
      <w:proofErr w:type="gramStart"/>
      <w:r w:rsidRPr="004938FC">
        <w:rPr>
          <w:rFonts w:ascii="Arial" w:hAnsi="Arial" w:cs="Arial"/>
          <w:sz w:val="20"/>
          <w:szCs w:val="20"/>
        </w:rPr>
        <w:t>in order to</w:t>
      </w:r>
      <w:proofErr w:type="gramEnd"/>
      <w:r w:rsidRPr="004938FC">
        <w:rPr>
          <w:rFonts w:ascii="Arial" w:hAnsi="Arial" w:cs="Arial"/>
          <w:sz w:val="20"/>
          <w:szCs w:val="20"/>
        </w:rPr>
        <w:t xml:space="preserve"> best support the child or young person, unless there is good reason to believe that involving them would put the child or young person at risk.</w:t>
      </w:r>
    </w:p>
    <w:p w14:paraId="0F362F28" w14:textId="77777777" w:rsidR="0077710D" w:rsidRPr="004938FC" w:rsidRDefault="006D1B1F" w:rsidP="006D1B1F">
      <w:pPr>
        <w:rPr>
          <w:rFonts w:ascii="Arial" w:hAnsi="Arial" w:cs="Arial"/>
          <w:sz w:val="20"/>
          <w:szCs w:val="20"/>
        </w:rPr>
      </w:pPr>
      <w:r w:rsidRPr="004938FC">
        <w:rPr>
          <w:rFonts w:ascii="Arial" w:hAnsi="Arial" w:cs="Arial"/>
          <w:color w:val="000000"/>
          <w:sz w:val="20"/>
          <w:szCs w:val="20"/>
          <w:u w:val="single"/>
        </w:rPr>
        <w:t xml:space="preserve">Step </w:t>
      </w:r>
      <w:r w:rsidR="00696816" w:rsidRPr="004938FC">
        <w:rPr>
          <w:rFonts w:ascii="Arial" w:hAnsi="Arial" w:cs="Arial"/>
          <w:color w:val="000000"/>
          <w:sz w:val="20"/>
          <w:szCs w:val="20"/>
          <w:u w:val="single"/>
        </w:rPr>
        <w:t>6</w:t>
      </w:r>
      <w:r w:rsidRPr="004938FC">
        <w:rPr>
          <w:rFonts w:ascii="Arial" w:hAnsi="Arial" w:cs="Arial"/>
          <w:sz w:val="20"/>
          <w:szCs w:val="20"/>
        </w:rPr>
        <w:t xml:space="preserve"> </w:t>
      </w:r>
    </w:p>
    <w:p w14:paraId="2CBBBB45" w14:textId="77777777" w:rsidR="006D1B1F" w:rsidRPr="004938FC" w:rsidRDefault="00696816" w:rsidP="00A14B80">
      <w:pPr>
        <w:numPr>
          <w:ilvl w:val="0"/>
          <w:numId w:val="64"/>
        </w:numPr>
        <w:rPr>
          <w:rFonts w:ascii="Arial" w:hAnsi="Arial" w:cs="Arial"/>
          <w:sz w:val="20"/>
          <w:szCs w:val="20"/>
        </w:rPr>
      </w:pPr>
      <w:r w:rsidRPr="004938FC">
        <w:rPr>
          <w:rFonts w:ascii="Arial" w:hAnsi="Arial" w:cs="Arial"/>
          <w:sz w:val="20"/>
          <w:szCs w:val="20"/>
        </w:rPr>
        <w:t>Safeguarding records will be updated</w:t>
      </w:r>
      <w:r w:rsidR="00F00726" w:rsidRPr="004938FC">
        <w:rPr>
          <w:rFonts w:ascii="Arial" w:hAnsi="Arial" w:cs="Arial"/>
          <w:sz w:val="20"/>
          <w:szCs w:val="20"/>
        </w:rPr>
        <w:t xml:space="preserve"> using the school’s safeguarding </w:t>
      </w:r>
      <w:r w:rsidR="0077710D" w:rsidRPr="004938FC">
        <w:rPr>
          <w:rFonts w:ascii="Arial" w:hAnsi="Arial" w:cs="Arial"/>
          <w:sz w:val="20"/>
          <w:szCs w:val="20"/>
        </w:rPr>
        <w:t>recording procedures</w:t>
      </w:r>
      <w:r w:rsidR="006D1B1F" w:rsidRPr="004938FC">
        <w:rPr>
          <w:rFonts w:ascii="Arial" w:hAnsi="Arial" w:cs="Arial"/>
          <w:sz w:val="20"/>
          <w:szCs w:val="20"/>
        </w:rPr>
        <w:t>, including actions taken / not taken and the justification for these decisions (linked to the points above).</w:t>
      </w:r>
    </w:p>
    <w:p w14:paraId="114EAEAD" w14:textId="77777777" w:rsidR="00CD027D" w:rsidRPr="004938FC" w:rsidRDefault="00CD027D" w:rsidP="00D6335B">
      <w:pPr>
        <w:pStyle w:val="MediumGrid1-Accent21"/>
        <w:ind w:left="0"/>
        <w:rPr>
          <w:rFonts w:ascii="Arial" w:hAnsi="Arial" w:cs="Arial"/>
          <w:b/>
          <w:bCs/>
          <w:sz w:val="20"/>
          <w:szCs w:val="20"/>
          <w:u w:val="single"/>
        </w:rPr>
      </w:pPr>
    </w:p>
    <w:p w14:paraId="33A6EA48" w14:textId="34A3F730" w:rsidR="00C30233" w:rsidRPr="004938FC" w:rsidRDefault="00C30233" w:rsidP="00D6335B">
      <w:pPr>
        <w:pStyle w:val="MediumGrid1-Accent21"/>
        <w:ind w:left="0"/>
        <w:rPr>
          <w:rFonts w:ascii="Arial" w:hAnsi="Arial" w:cs="Arial"/>
          <w:b/>
          <w:bCs/>
          <w:sz w:val="20"/>
          <w:szCs w:val="20"/>
          <w:u w:val="single"/>
        </w:rPr>
      </w:pPr>
      <w:r w:rsidRPr="004938FC">
        <w:rPr>
          <w:rFonts w:ascii="Arial" w:hAnsi="Arial" w:cs="Arial"/>
          <w:b/>
          <w:bCs/>
          <w:sz w:val="20"/>
          <w:szCs w:val="20"/>
          <w:u w:val="single"/>
        </w:rPr>
        <w:t>2.</w:t>
      </w:r>
      <w:r w:rsidR="00697D63" w:rsidRPr="004938FC">
        <w:rPr>
          <w:rFonts w:ascii="Arial" w:hAnsi="Arial" w:cs="Arial"/>
          <w:b/>
          <w:bCs/>
          <w:sz w:val="20"/>
          <w:szCs w:val="20"/>
          <w:u w:val="single"/>
        </w:rPr>
        <w:t>2</w:t>
      </w:r>
      <w:r w:rsidRPr="004938FC">
        <w:rPr>
          <w:rFonts w:ascii="Arial" w:hAnsi="Arial" w:cs="Arial"/>
          <w:b/>
          <w:bCs/>
          <w:sz w:val="20"/>
          <w:szCs w:val="20"/>
          <w:u w:val="single"/>
        </w:rPr>
        <w:t xml:space="preserve"> Sexual Abuse (perpetrated by an adult or adults)</w:t>
      </w:r>
    </w:p>
    <w:p w14:paraId="514CD605" w14:textId="2E68A1BC" w:rsidR="009268BB" w:rsidRPr="004938FC" w:rsidRDefault="002563D8" w:rsidP="00C30233">
      <w:pPr>
        <w:rPr>
          <w:rFonts w:ascii="Arial" w:hAnsi="Arial" w:cs="Arial"/>
          <w:i/>
          <w:iCs/>
          <w:color w:val="000000"/>
          <w:sz w:val="20"/>
          <w:szCs w:val="20"/>
        </w:rPr>
      </w:pPr>
      <w:r w:rsidRPr="004938FC">
        <w:rPr>
          <w:rFonts w:ascii="Arial" w:hAnsi="Arial" w:cs="Arial"/>
          <w:color w:val="000000"/>
          <w:sz w:val="20"/>
          <w:szCs w:val="20"/>
        </w:rPr>
        <w:t>“</w:t>
      </w:r>
      <w:r w:rsidR="00C30233" w:rsidRPr="004938FC">
        <w:rPr>
          <w:rFonts w:ascii="Arial" w:hAnsi="Arial" w:cs="Arial"/>
          <w:color w:val="000000"/>
          <w:sz w:val="20"/>
          <w:szCs w:val="20"/>
        </w:rPr>
        <w:t xml:space="preserve">Sexual abuse involves forcing or enticing a child or young person to take part in sexual activities, not necessarily involving violence, </w:t>
      </w:r>
      <w:proofErr w:type="gramStart"/>
      <w:r w:rsidR="00C30233" w:rsidRPr="004938FC">
        <w:rPr>
          <w:rFonts w:ascii="Arial" w:hAnsi="Arial" w:cs="Arial"/>
          <w:color w:val="000000"/>
          <w:sz w:val="20"/>
          <w:szCs w:val="20"/>
        </w:rPr>
        <w:t>whether or not</w:t>
      </w:r>
      <w:proofErr w:type="gramEnd"/>
      <w:r w:rsidR="00C30233" w:rsidRPr="004938FC">
        <w:rPr>
          <w:rFonts w:ascii="Arial" w:hAnsi="Arial" w:cs="Arial"/>
          <w:color w:val="000000"/>
          <w:sz w:val="20"/>
          <w:szCs w:val="20"/>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r w:rsidRPr="004938FC">
        <w:rPr>
          <w:rFonts w:ascii="Arial" w:hAnsi="Arial" w:cs="Arial"/>
          <w:color w:val="000000"/>
          <w:sz w:val="20"/>
          <w:szCs w:val="20"/>
        </w:rPr>
        <w:t xml:space="preserve">.” </w:t>
      </w:r>
      <w:r w:rsidR="001345A0" w:rsidRPr="004938FC">
        <w:rPr>
          <w:rFonts w:ascii="Arial" w:hAnsi="Arial" w:cs="Arial"/>
          <w:color w:val="000000"/>
          <w:sz w:val="20"/>
          <w:szCs w:val="20"/>
        </w:rPr>
        <w:t>‘</w:t>
      </w:r>
      <w:r w:rsidRPr="004938FC">
        <w:rPr>
          <w:rFonts w:ascii="Arial" w:hAnsi="Arial" w:cs="Arial"/>
          <w:i/>
          <w:iCs/>
          <w:color w:val="000000"/>
          <w:sz w:val="20"/>
          <w:szCs w:val="20"/>
        </w:rPr>
        <w:t xml:space="preserve">Working Together </w:t>
      </w:r>
      <w:proofErr w:type="gramStart"/>
      <w:r w:rsidRPr="004938FC">
        <w:rPr>
          <w:rFonts w:ascii="Arial" w:hAnsi="Arial" w:cs="Arial"/>
          <w:i/>
          <w:iCs/>
          <w:color w:val="000000"/>
          <w:sz w:val="20"/>
          <w:szCs w:val="20"/>
        </w:rPr>
        <w:t>To</w:t>
      </w:r>
      <w:proofErr w:type="gramEnd"/>
      <w:r w:rsidRPr="004938FC">
        <w:rPr>
          <w:rFonts w:ascii="Arial" w:hAnsi="Arial" w:cs="Arial"/>
          <w:i/>
          <w:iCs/>
          <w:color w:val="000000"/>
          <w:sz w:val="20"/>
          <w:szCs w:val="20"/>
        </w:rPr>
        <w:t xml:space="preserve"> Safeguard Children</w:t>
      </w:r>
      <w:r w:rsidR="001345A0" w:rsidRPr="004938FC">
        <w:rPr>
          <w:rFonts w:ascii="Arial" w:hAnsi="Arial" w:cs="Arial"/>
          <w:i/>
          <w:iCs/>
          <w:color w:val="000000"/>
          <w:sz w:val="20"/>
          <w:szCs w:val="20"/>
        </w:rPr>
        <w:t>’</w:t>
      </w:r>
    </w:p>
    <w:p w14:paraId="47EADDD2" w14:textId="77777777" w:rsidR="007E22DD" w:rsidRPr="004938FC" w:rsidRDefault="007E22DD" w:rsidP="00C30233">
      <w:pPr>
        <w:rPr>
          <w:rFonts w:ascii="Arial" w:hAnsi="Arial" w:cs="Arial"/>
          <w:b/>
          <w:bCs/>
          <w:color w:val="000000"/>
          <w:sz w:val="20"/>
          <w:szCs w:val="20"/>
        </w:rPr>
      </w:pPr>
    </w:p>
    <w:p w14:paraId="2C2D2491" w14:textId="047642BC" w:rsidR="002563D8" w:rsidRPr="004938FC" w:rsidRDefault="00581A6E" w:rsidP="00C30233">
      <w:pPr>
        <w:rPr>
          <w:rFonts w:ascii="Arial" w:hAnsi="Arial" w:cs="Arial"/>
          <w:b/>
          <w:bCs/>
          <w:color w:val="000000"/>
          <w:sz w:val="20"/>
          <w:szCs w:val="20"/>
        </w:rPr>
      </w:pPr>
      <w:r w:rsidRPr="004938FC">
        <w:rPr>
          <w:rFonts w:ascii="Arial" w:hAnsi="Arial" w:cs="Arial"/>
          <w:b/>
          <w:bCs/>
          <w:color w:val="000000"/>
          <w:sz w:val="20"/>
          <w:szCs w:val="20"/>
        </w:rPr>
        <w:t>Signs and indicators of sexual abuse</w:t>
      </w:r>
    </w:p>
    <w:p w14:paraId="5AE0A8F7" w14:textId="77777777" w:rsidR="00581A6E" w:rsidRPr="004938FC" w:rsidRDefault="00581A6E" w:rsidP="00A14B80">
      <w:pPr>
        <w:numPr>
          <w:ilvl w:val="0"/>
          <w:numId w:val="64"/>
        </w:numPr>
        <w:rPr>
          <w:rFonts w:ascii="Arial" w:hAnsi="Arial" w:cs="Arial"/>
          <w:color w:val="000000"/>
          <w:sz w:val="20"/>
          <w:szCs w:val="20"/>
        </w:rPr>
      </w:pPr>
      <w:r w:rsidRPr="004938FC">
        <w:rPr>
          <w:rFonts w:ascii="Arial" w:hAnsi="Arial" w:cs="Arial"/>
          <w:color w:val="000000"/>
          <w:sz w:val="20"/>
          <w:szCs w:val="20"/>
        </w:rPr>
        <w:t xml:space="preserve">Physical signs </w:t>
      </w:r>
      <w:proofErr w:type="spellStart"/>
      <w:r w:rsidRPr="004938FC">
        <w:rPr>
          <w:rFonts w:ascii="Arial" w:hAnsi="Arial" w:cs="Arial"/>
          <w:color w:val="000000"/>
          <w:sz w:val="20"/>
          <w:szCs w:val="20"/>
        </w:rPr>
        <w:t>eg</w:t>
      </w:r>
      <w:proofErr w:type="spellEnd"/>
      <w:r w:rsidRPr="004938FC">
        <w:rPr>
          <w:rFonts w:ascii="Arial" w:hAnsi="Arial" w:cs="Arial"/>
          <w:color w:val="000000"/>
          <w:sz w:val="20"/>
          <w:szCs w:val="20"/>
        </w:rPr>
        <w:t xml:space="preserve"> bruising, pain or soreness in the genital area</w:t>
      </w:r>
    </w:p>
    <w:p w14:paraId="77BEE0D9" w14:textId="77777777" w:rsidR="00581A6E" w:rsidRPr="004938FC" w:rsidRDefault="00581A6E" w:rsidP="00A14B80">
      <w:pPr>
        <w:numPr>
          <w:ilvl w:val="0"/>
          <w:numId w:val="64"/>
        </w:numPr>
        <w:rPr>
          <w:rFonts w:ascii="Arial" w:hAnsi="Arial" w:cs="Arial"/>
          <w:color w:val="000000"/>
          <w:sz w:val="20"/>
          <w:szCs w:val="20"/>
        </w:rPr>
      </w:pPr>
      <w:r w:rsidRPr="004938FC">
        <w:rPr>
          <w:rFonts w:ascii="Arial" w:hAnsi="Arial" w:cs="Arial"/>
          <w:color w:val="000000"/>
          <w:sz w:val="20"/>
          <w:szCs w:val="20"/>
        </w:rPr>
        <w:t>Being afraid /avoiding a particular person</w:t>
      </w:r>
    </w:p>
    <w:p w14:paraId="70C4CBDB" w14:textId="77777777" w:rsidR="00581A6E" w:rsidRPr="004938FC" w:rsidRDefault="00581A6E" w:rsidP="00A14B80">
      <w:pPr>
        <w:numPr>
          <w:ilvl w:val="0"/>
          <w:numId w:val="64"/>
        </w:numPr>
        <w:rPr>
          <w:rFonts w:ascii="Arial" w:hAnsi="Arial" w:cs="Arial"/>
          <w:color w:val="000000"/>
          <w:sz w:val="20"/>
          <w:szCs w:val="20"/>
        </w:rPr>
      </w:pPr>
      <w:r w:rsidRPr="004938FC">
        <w:rPr>
          <w:rFonts w:ascii="Arial" w:hAnsi="Arial" w:cs="Arial"/>
          <w:color w:val="000000"/>
          <w:sz w:val="20"/>
          <w:szCs w:val="20"/>
        </w:rPr>
        <w:t>Being withdrawn</w:t>
      </w:r>
    </w:p>
    <w:p w14:paraId="48CD8778" w14:textId="77777777" w:rsidR="00581A6E" w:rsidRPr="004938FC" w:rsidRDefault="00581A6E" w:rsidP="00A14B80">
      <w:pPr>
        <w:numPr>
          <w:ilvl w:val="0"/>
          <w:numId w:val="64"/>
        </w:numPr>
        <w:rPr>
          <w:rFonts w:ascii="Arial" w:hAnsi="Arial" w:cs="Arial"/>
          <w:color w:val="000000"/>
          <w:sz w:val="20"/>
          <w:szCs w:val="20"/>
        </w:rPr>
      </w:pPr>
      <w:r w:rsidRPr="004938FC">
        <w:rPr>
          <w:rFonts w:ascii="Arial" w:hAnsi="Arial" w:cs="Arial"/>
          <w:color w:val="000000"/>
          <w:sz w:val="20"/>
          <w:szCs w:val="20"/>
        </w:rPr>
        <w:t>Self-harming</w:t>
      </w:r>
    </w:p>
    <w:p w14:paraId="0FD2EAA0" w14:textId="77777777" w:rsidR="00581A6E" w:rsidRPr="004938FC" w:rsidRDefault="00581A6E" w:rsidP="00A14B80">
      <w:pPr>
        <w:numPr>
          <w:ilvl w:val="0"/>
          <w:numId w:val="64"/>
        </w:numPr>
        <w:rPr>
          <w:rFonts w:ascii="Arial" w:hAnsi="Arial" w:cs="Arial"/>
          <w:color w:val="000000"/>
          <w:sz w:val="20"/>
          <w:szCs w:val="20"/>
        </w:rPr>
      </w:pPr>
      <w:r w:rsidRPr="004938FC">
        <w:rPr>
          <w:rFonts w:ascii="Arial" w:hAnsi="Arial" w:cs="Arial"/>
          <w:color w:val="000000"/>
          <w:sz w:val="20"/>
          <w:szCs w:val="20"/>
        </w:rPr>
        <w:t>Episodes of going missing</w:t>
      </w:r>
    </w:p>
    <w:p w14:paraId="297FC269" w14:textId="77777777" w:rsidR="00581A6E" w:rsidRPr="004938FC" w:rsidRDefault="00581A6E" w:rsidP="00A14B80">
      <w:pPr>
        <w:numPr>
          <w:ilvl w:val="0"/>
          <w:numId w:val="64"/>
        </w:numPr>
        <w:rPr>
          <w:rFonts w:ascii="Arial" w:hAnsi="Arial" w:cs="Arial"/>
          <w:color w:val="000000"/>
          <w:sz w:val="20"/>
          <w:szCs w:val="20"/>
        </w:rPr>
      </w:pPr>
      <w:r w:rsidRPr="004938FC">
        <w:rPr>
          <w:rFonts w:ascii="Arial" w:hAnsi="Arial" w:cs="Arial"/>
          <w:color w:val="000000"/>
          <w:sz w:val="20"/>
          <w:szCs w:val="20"/>
        </w:rPr>
        <w:t>Eating disorders</w:t>
      </w:r>
    </w:p>
    <w:p w14:paraId="2551F829" w14:textId="77777777" w:rsidR="00581A6E" w:rsidRPr="004938FC" w:rsidRDefault="00581A6E" w:rsidP="00A14B80">
      <w:pPr>
        <w:numPr>
          <w:ilvl w:val="0"/>
          <w:numId w:val="64"/>
        </w:numPr>
        <w:rPr>
          <w:rFonts w:ascii="Arial" w:hAnsi="Arial" w:cs="Arial"/>
          <w:color w:val="000000"/>
          <w:sz w:val="20"/>
          <w:szCs w:val="20"/>
        </w:rPr>
      </w:pPr>
      <w:r w:rsidRPr="004938FC">
        <w:rPr>
          <w:rFonts w:ascii="Arial" w:hAnsi="Arial" w:cs="Arial"/>
          <w:color w:val="000000"/>
          <w:sz w:val="20"/>
          <w:szCs w:val="20"/>
        </w:rPr>
        <w:lastRenderedPageBreak/>
        <w:t xml:space="preserve">Displaying sexualised behaviour or having sexual knowledge that’s inappropriate for their age and stage of development. </w:t>
      </w:r>
    </w:p>
    <w:p w14:paraId="169C9C81" w14:textId="77777777" w:rsidR="009268BB" w:rsidRPr="004938FC" w:rsidRDefault="009268BB" w:rsidP="00C30233">
      <w:pPr>
        <w:rPr>
          <w:rFonts w:ascii="Arial" w:hAnsi="Arial" w:cs="Arial"/>
          <w:color w:val="000000"/>
          <w:sz w:val="20"/>
          <w:szCs w:val="20"/>
        </w:rPr>
      </w:pPr>
      <w:r w:rsidRPr="004938FC">
        <w:rPr>
          <w:rFonts w:ascii="Arial" w:hAnsi="Arial" w:cs="Arial"/>
          <w:color w:val="000000"/>
          <w:sz w:val="20"/>
          <w:szCs w:val="20"/>
        </w:rPr>
        <w:t>Grooming is a process that involves the perpetrator building a trusted relationship with the child or children</w:t>
      </w:r>
      <w:r w:rsidR="00A84F3B" w:rsidRPr="004938FC">
        <w:rPr>
          <w:rFonts w:ascii="Arial" w:hAnsi="Arial" w:cs="Arial"/>
          <w:color w:val="000000"/>
          <w:sz w:val="20"/>
          <w:szCs w:val="20"/>
        </w:rPr>
        <w:t>. Children can be groomed by a stranger or someone they know, for example a family member (intra-familial sexual abuse), friend or professional (extra-familial sexual abuse). Grooming techniques can be used to prepare a child for sexual abuse and exploitation (see also section 2.3 below)</w:t>
      </w:r>
      <w:r w:rsidR="002563D8" w:rsidRPr="004938FC">
        <w:rPr>
          <w:rFonts w:ascii="Arial" w:hAnsi="Arial" w:cs="Arial"/>
          <w:color w:val="000000"/>
          <w:sz w:val="20"/>
          <w:szCs w:val="20"/>
        </w:rPr>
        <w:t xml:space="preserve"> grooming can also be used to radicalise a child – (see also section 2.5 below)</w:t>
      </w:r>
    </w:p>
    <w:p w14:paraId="1852B50E" w14:textId="77777777" w:rsidR="002563D8" w:rsidRPr="004938FC" w:rsidRDefault="002563D8" w:rsidP="002563D8">
      <w:pPr>
        <w:rPr>
          <w:rFonts w:ascii="Arial" w:hAnsi="Arial" w:cs="Arial"/>
          <w:b/>
          <w:bCs/>
          <w:color w:val="000000"/>
          <w:sz w:val="20"/>
          <w:szCs w:val="20"/>
        </w:rPr>
      </w:pPr>
      <w:r w:rsidRPr="004938FC">
        <w:rPr>
          <w:rFonts w:ascii="Arial" w:hAnsi="Arial" w:cs="Arial"/>
          <w:b/>
          <w:bCs/>
          <w:color w:val="000000"/>
          <w:sz w:val="20"/>
          <w:szCs w:val="20"/>
        </w:rPr>
        <w:t xml:space="preserve">Responding to concerns </w:t>
      </w:r>
      <w:proofErr w:type="gramStart"/>
      <w:r w:rsidRPr="004938FC">
        <w:rPr>
          <w:rFonts w:ascii="Arial" w:hAnsi="Arial" w:cs="Arial"/>
          <w:b/>
          <w:bCs/>
          <w:color w:val="000000"/>
          <w:sz w:val="20"/>
          <w:szCs w:val="20"/>
        </w:rPr>
        <w:t>of  sexual</w:t>
      </w:r>
      <w:proofErr w:type="gramEnd"/>
      <w:r w:rsidRPr="004938FC">
        <w:rPr>
          <w:rFonts w:ascii="Arial" w:hAnsi="Arial" w:cs="Arial"/>
          <w:b/>
          <w:bCs/>
          <w:color w:val="000000"/>
          <w:sz w:val="20"/>
          <w:szCs w:val="20"/>
        </w:rPr>
        <w:t xml:space="preserve"> abuse</w:t>
      </w:r>
    </w:p>
    <w:p w14:paraId="37F8A6BD" w14:textId="77777777" w:rsidR="002563D8" w:rsidRPr="004938FC" w:rsidRDefault="002563D8" w:rsidP="002563D8">
      <w:pPr>
        <w:widowControl w:val="0"/>
        <w:autoSpaceDE w:val="0"/>
        <w:autoSpaceDN w:val="0"/>
        <w:adjustRightInd w:val="0"/>
        <w:spacing w:line="216" w:lineRule="atLeast"/>
        <w:rPr>
          <w:rFonts w:ascii="Arial" w:hAnsi="Arial" w:cs="Arial"/>
          <w:color w:val="000000"/>
          <w:sz w:val="20"/>
          <w:szCs w:val="20"/>
          <w:u w:val="single"/>
        </w:rPr>
      </w:pPr>
      <w:r w:rsidRPr="004938FC">
        <w:rPr>
          <w:rFonts w:ascii="Arial" w:hAnsi="Arial" w:cs="Arial"/>
          <w:color w:val="000000"/>
          <w:sz w:val="20"/>
          <w:szCs w:val="20"/>
          <w:u w:val="single"/>
        </w:rPr>
        <w:t xml:space="preserve">Step 1 </w:t>
      </w:r>
    </w:p>
    <w:p w14:paraId="59217388" w14:textId="77777777" w:rsidR="002563D8" w:rsidRPr="004938FC" w:rsidRDefault="002563D8" w:rsidP="00A14B80">
      <w:pPr>
        <w:widowControl w:val="0"/>
        <w:numPr>
          <w:ilvl w:val="0"/>
          <w:numId w:val="62"/>
        </w:numPr>
        <w:autoSpaceDE w:val="0"/>
        <w:autoSpaceDN w:val="0"/>
        <w:adjustRightInd w:val="0"/>
        <w:spacing w:line="216" w:lineRule="atLeast"/>
        <w:rPr>
          <w:rFonts w:ascii="Arial" w:hAnsi="Arial" w:cs="Arial"/>
          <w:color w:val="000000"/>
          <w:sz w:val="20"/>
          <w:szCs w:val="20"/>
          <w:u w:val="single"/>
        </w:rPr>
      </w:pPr>
      <w:r w:rsidRPr="004938FC">
        <w:rPr>
          <w:rFonts w:ascii="Arial" w:hAnsi="Arial" w:cs="Arial"/>
          <w:color w:val="000000"/>
          <w:sz w:val="20"/>
          <w:szCs w:val="20"/>
        </w:rPr>
        <w:t>Immediate consideration should be given as to how best to support and protect the victim (and any other children impacted upon, including siblings)</w:t>
      </w:r>
    </w:p>
    <w:p w14:paraId="7359FE32" w14:textId="77777777" w:rsidR="002563D8" w:rsidRPr="004938FC" w:rsidRDefault="002563D8" w:rsidP="002563D8">
      <w:pPr>
        <w:widowControl w:val="0"/>
        <w:autoSpaceDE w:val="0"/>
        <w:autoSpaceDN w:val="0"/>
        <w:adjustRightInd w:val="0"/>
        <w:spacing w:line="216" w:lineRule="atLeast"/>
        <w:rPr>
          <w:rFonts w:ascii="Arial" w:hAnsi="Arial" w:cs="Arial"/>
          <w:color w:val="000000"/>
          <w:sz w:val="20"/>
          <w:szCs w:val="20"/>
          <w:u w:val="single"/>
        </w:rPr>
      </w:pPr>
      <w:r w:rsidRPr="004938FC">
        <w:rPr>
          <w:rFonts w:ascii="Arial" w:hAnsi="Arial" w:cs="Arial"/>
          <w:color w:val="000000"/>
          <w:sz w:val="20"/>
          <w:szCs w:val="20"/>
          <w:u w:val="single"/>
        </w:rPr>
        <w:t>Step 2</w:t>
      </w:r>
    </w:p>
    <w:p w14:paraId="5E79C38A" w14:textId="77777777" w:rsidR="00581A6E" w:rsidRPr="004938FC" w:rsidRDefault="002563D8" w:rsidP="00A14B80">
      <w:pPr>
        <w:widowControl w:val="0"/>
        <w:numPr>
          <w:ilvl w:val="0"/>
          <w:numId w:val="62"/>
        </w:numPr>
        <w:autoSpaceDE w:val="0"/>
        <w:autoSpaceDN w:val="0"/>
        <w:adjustRightInd w:val="0"/>
        <w:spacing w:line="216" w:lineRule="atLeast"/>
        <w:rPr>
          <w:rFonts w:ascii="Arial" w:hAnsi="Arial" w:cs="Arial"/>
          <w:color w:val="000000"/>
          <w:sz w:val="20"/>
          <w:szCs w:val="20"/>
          <w:u w:val="single"/>
        </w:rPr>
      </w:pPr>
      <w:r w:rsidRPr="004938FC">
        <w:rPr>
          <w:rFonts w:ascii="Arial" w:hAnsi="Arial" w:cs="Arial"/>
          <w:b/>
          <w:bCs/>
          <w:color w:val="000000"/>
          <w:sz w:val="20"/>
          <w:szCs w:val="20"/>
        </w:rPr>
        <w:t>Record</w:t>
      </w:r>
      <w:r w:rsidRPr="004938FC">
        <w:rPr>
          <w:rFonts w:ascii="Arial" w:hAnsi="Arial" w:cs="Arial"/>
          <w:color w:val="000000"/>
          <w:sz w:val="20"/>
          <w:szCs w:val="20"/>
        </w:rPr>
        <w:t xml:space="preserve"> the incident using the school’s safeguarding recording procedures and </w:t>
      </w:r>
      <w:r w:rsidRPr="004938FC">
        <w:rPr>
          <w:rFonts w:ascii="Arial" w:hAnsi="Arial" w:cs="Arial"/>
          <w:b/>
          <w:bCs/>
          <w:color w:val="000000"/>
          <w:sz w:val="20"/>
          <w:szCs w:val="20"/>
        </w:rPr>
        <w:t>report</w:t>
      </w:r>
      <w:r w:rsidRPr="004938FC">
        <w:rPr>
          <w:rFonts w:ascii="Arial" w:hAnsi="Arial" w:cs="Arial"/>
          <w:color w:val="000000"/>
          <w:sz w:val="20"/>
          <w:szCs w:val="20"/>
        </w:rPr>
        <w:t xml:space="preserve"> to the DSL / deputy in line with safeguarding and child protection procedures, as soon as possible.</w:t>
      </w:r>
      <w:r w:rsidR="00581A6E" w:rsidRPr="004938FC">
        <w:rPr>
          <w:rFonts w:ascii="Arial" w:hAnsi="Arial" w:cs="Arial"/>
          <w:color w:val="000000"/>
          <w:sz w:val="20"/>
          <w:szCs w:val="20"/>
        </w:rPr>
        <w:t xml:space="preserve"> </w:t>
      </w:r>
    </w:p>
    <w:p w14:paraId="004F7D3F" w14:textId="77777777" w:rsidR="00581A6E" w:rsidRPr="004938FC" w:rsidRDefault="00581A6E" w:rsidP="00581A6E">
      <w:pPr>
        <w:widowControl w:val="0"/>
        <w:autoSpaceDE w:val="0"/>
        <w:autoSpaceDN w:val="0"/>
        <w:adjustRightInd w:val="0"/>
        <w:spacing w:line="216" w:lineRule="atLeast"/>
        <w:rPr>
          <w:rFonts w:ascii="Arial" w:hAnsi="Arial" w:cs="Arial"/>
          <w:color w:val="000000"/>
          <w:sz w:val="20"/>
          <w:szCs w:val="20"/>
        </w:rPr>
      </w:pPr>
    </w:p>
    <w:p w14:paraId="048493E3" w14:textId="5FE1BE6D" w:rsidR="002563D8" w:rsidRPr="004938FC" w:rsidRDefault="00581A6E" w:rsidP="00581A6E">
      <w:pPr>
        <w:widowControl w:val="0"/>
        <w:autoSpaceDE w:val="0"/>
        <w:autoSpaceDN w:val="0"/>
        <w:adjustRightInd w:val="0"/>
        <w:spacing w:line="216" w:lineRule="atLeast"/>
        <w:rPr>
          <w:rFonts w:ascii="Arial" w:hAnsi="Arial" w:cs="Arial"/>
          <w:color w:val="000000"/>
          <w:sz w:val="20"/>
          <w:szCs w:val="20"/>
          <w:u w:val="single"/>
        </w:rPr>
      </w:pPr>
      <w:r w:rsidRPr="004938FC">
        <w:rPr>
          <w:rFonts w:ascii="Arial" w:hAnsi="Arial" w:cs="Arial"/>
          <w:color w:val="000000"/>
          <w:sz w:val="20"/>
          <w:szCs w:val="20"/>
        </w:rPr>
        <w:t xml:space="preserve">The DSL will make a referral to Children’s </w:t>
      </w:r>
      <w:r w:rsidR="00CD027D" w:rsidRPr="004938FC">
        <w:rPr>
          <w:rFonts w:ascii="Arial" w:hAnsi="Arial" w:cs="Arial"/>
          <w:color w:val="000000"/>
          <w:sz w:val="20"/>
          <w:szCs w:val="20"/>
        </w:rPr>
        <w:t>S</w:t>
      </w:r>
      <w:r w:rsidRPr="004938FC">
        <w:rPr>
          <w:rFonts w:ascii="Arial" w:hAnsi="Arial" w:cs="Arial"/>
          <w:color w:val="000000"/>
          <w:sz w:val="20"/>
          <w:szCs w:val="20"/>
        </w:rPr>
        <w:t xml:space="preserve">ocial </w:t>
      </w:r>
      <w:r w:rsidR="00CD027D" w:rsidRPr="004938FC">
        <w:rPr>
          <w:rFonts w:ascii="Arial" w:hAnsi="Arial" w:cs="Arial"/>
          <w:color w:val="000000"/>
          <w:sz w:val="20"/>
          <w:szCs w:val="20"/>
        </w:rPr>
        <w:t>C</w:t>
      </w:r>
      <w:r w:rsidRPr="004938FC">
        <w:rPr>
          <w:rFonts w:ascii="Arial" w:hAnsi="Arial" w:cs="Arial"/>
          <w:color w:val="000000"/>
          <w:sz w:val="20"/>
          <w:szCs w:val="20"/>
        </w:rPr>
        <w:t>are.</w:t>
      </w:r>
      <w:r w:rsidR="002563D8" w:rsidRPr="004938FC">
        <w:rPr>
          <w:rFonts w:ascii="Arial" w:hAnsi="Arial" w:cs="Arial"/>
          <w:color w:val="000000"/>
          <w:sz w:val="20"/>
          <w:szCs w:val="20"/>
        </w:rPr>
        <w:t xml:space="preserve"> </w:t>
      </w:r>
    </w:p>
    <w:p w14:paraId="6D2A0F34" w14:textId="77777777" w:rsidR="00C30233" w:rsidRPr="004938FC" w:rsidRDefault="00C30233" w:rsidP="00D70C5F">
      <w:pPr>
        <w:outlineLvl w:val="0"/>
        <w:rPr>
          <w:rFonts w:ascii="Arial" w:hAnsi="Arial" w:cs="Arial"/>
          <w:color w:val="0070C0"/>
          <w:sz w:val="20"/>
          <w:szCs w:val="20"/>
        </w:rPr>
      </w:pPr>
    </w:p>
    <w:p w14:paraId="01963EC2" w14:textId="77777777" w:rsidR="0070081C" w:rsidRPr="004938FC" w:rsidRDefault="0041230B" w:rsidP="00D70C5F">
      <w:pPr>
        <w:outlineLvl w:val="0"/>
        <w:rPr>
          <w:rFonts w:ascii="Arial" w:hAnsi="Arial" w:cs="Arial"/>
          <w:b/>
          <w:color w:val="000000"/>
          <w:sz w:val="20"/>
          <w:szCs w:val="20"/>
          <w:u w:val="single"/>
        </w:rPr>
      </w:pPr>
      <w:r w:rsidRPr="004938FC">
        <w:rPr>
          <w:rFonts w:ascii="Arial" w:hAnsi="Arial" w:cs="Arial"/>
          <w:b/>
          <w:color w:val="000000"/>
          <w:sz w:val="20"/>
          <w:szCs w:val="20"/>
          <w:u w:val="single"/>
        </w:rPr>
        <w:t xml:space="preserve">2.3 </w:t>
      </w:r>
      <w:r w:rsidR="00C21480" w:rsidRPr="004938FC">
        <w:rPr>
          <w:rFonts w:ascii="Arial" w:hAnsi="Arial" w:cs="Arial"/>
          <w:b/>
          <w:color w:val="000000"/>
          <w:sz w:val="20"/>
          <w:szCs w:val="20"/>
          <w:u w:val="single"/>
        </w:rPr>
        <w:t xml:space="preserve">Exploitation </w:t>
      </w:r>
      <w:r w:rsidR="00910CBB" w:rsidRPr="004938FC">
        <w:rPr>
          <w:rFonts w:ascii="Arial" w:hAnsi="Arial" w:cs="Arial"/>
          <w:b/>
          <w:color w:val="000000"/>
          <w:sz w:val="20"/>
          <w:szCs w:val="20"/>
          <w:u w:val="single"/>
        </w:rPr>
        <w:t>and Serious Violent Crime</w:t>
      </w:r>
    </w:p>
    <w:p w14:paraId="7BF24535" w14:textId="681D8EF7" w:rsidR="00F50971" w:rsidRPr="004938FC" w:rsidRDefault="00D81F04" w:rsidP="00D70C5F">
      <w:pPr>
        <w:outlineLvl w:val="0"/>
        <w:rPr>
          <w:rFonts w:ascii="Arial" w:hAnsi="Arial" w:cs="Arial"/>
          <w:bCs/>
          <w:i/>
          <w:iCs/>
          <w:color w:val="000000"/>
          <w:sz w:val="20"/>
          <w:szCs w:val="20"/>
        </w:rPr>
      </w:pPr>
      <w:r w:rsidRPr="004938FC">
        <w:rPr>
          <w:rFonts w:ascii="Arial" w:hAnsi="Arial" w:cs="Arial"/>
          <w:bCs/>
          <w:i/>
          <w:iCs/>
          <w:color w:val="000000"/>
          <w:sz w:val="20"/>
          <w:szCs w:val="20"/>
        </w:rPr>
        <w:t>See also Pa</w:t>
      </w:r>
      <w:r w:rsidR="00653C63" w:rsidRPr="004938FC">
        <w:rPr>
          <w:rFonts w:ascii="Arial" w:hAnsi="Arial" w:cs="Arial"/>
          <w:bCs/>
          <w:i/>
          <w:iCs/>
          <w:color w:val="000000"/>
          <w:sz w:val="20"/>
          <w:szCs w:val="20"/>
        </w:rPr>
        <w:t>rt 1</w:t>
      </w:r>
      <w:r w:rsidRPr="004938FC">
        <w:rPr>
          <w:rFonts w:ascii="Arial" w:hAnsi="Arial" w:cs="Arial"/>
          <w:bCs/>
          <w:i/>
          <w:iCs/>
          <w:color w:val="000000"/>
          <w:sz w:val="20"/>
          <w:szCs w:val="20"/>
        </w:rPr>
        <w:t xml:space="preserve"> </w:t>
      </w:r>
      <w:r w:rsidR="00653C63" w:rsidRPr="004938FC">
        <w:rPr>
          <w:rFonts w:ascii="Arial" w:hAnsi="Arial" w:cs="Arial"/>
          <w:bCs/>
          <w:i/>
          <w:iCs/>
          <w:color w:val="000000"/>
          <w:sz w:val="20"/>
          <w:szCs w:val="20"/>
        </w:rPr>
        <w:t xml:space="preserve">and </w:t>
      </w:r>
      <w:r w:rsidR="0051169B" w:rsidRPr="004938FC">
        <w:rPr>
          <w:rFonts w:ascii="Arial" w:hAnsi="Arial" w:cs="Arial"/>
          <w:bCs/>
          <w:i/>
          <w:iCs/>
          <w:color w:val="000000"/>
          <w:sz w:val="20"/>
          <w:szCs w:val="20"/>
        </w:rPr>
        <w:t xml:space="preserve"> </w:t>
      </w:r>
      <w:r w:rsidRPr="004938FC">
        <w:rPr>
          <w:rFonts w:ascii="Arial" w:hAnsi="Arial" w:cs="Arial"/>
          <w:bCs/>
          <w:i/>
          <w:iCs/>
          <w:color w:val="000000"/>
          <w:sz w:val="20"/>
          <w:szCs w:val="20"/>
        </w:rPr>
        <w:t>Annex B KCSIE</w:t>
      </w:r>
      <w:r w:rsidR="0051169B" w:rsidRPr="004938FC">
        <w:rPr>
          <w:rFonts w:ascii="Arial" w:hAnsi="Arial" w:cs="Arial"/>
          <w:bCs/>
          <w:i/>
          <w:iCs/>
          <w:color w:val="000000"/>
          <w:sz w:val="20"/>
          <w:szCs w:val="20"/>
        </w:rPr>
        <w:t xml:space="preserve"> and the </w:t>
      </w:r>
      <w:hyperlink r:id="rId34" w:history="1">
        <w:r w:rsidR="0051169B" w:rsidRPr="004938FC">
          <w:rPr>
            <w:rStyle w:val="Hyperlink"/>
            <w:rFonts w:ascii="Arial" w:hAnsi="Arial" w:cs="Arial"/>
            <w:bCs/>
            <w:i/>
            <w:iCs/>
            <w:sz w:val="20"/>
            <w:szCs w:val="20"/>
          </w:rPr>
          <w:t>County Lines toolkit</w:t>
        </w:r>
      </w:hyperlink>
    </w:p>
    <w:p w14:paraId="337024D5" w14:textId="77777777" w:rsidR="00C21480" w:rsidRPr="004938FC" w:rsidRDefault="00C21480" w:rsidP="00D70C5F">
      <w:pPr>
        <w:outlineLvl w:val="0"/>
        <w:rPr>
          <w:rFonts w:ascii="Arial" w:hAnsi="Arial" w:cs="Arial"/>
          <w:color w:val="000000"/>
          <w:sz w:val="20"/>
          <w:szCs w:val="20"/>
        </w:rPr>
      </w:pPr>
      <w:r w:rsidRPr="004938FC">
        <w:rPr>
          <w:rFonts w:ascii="Arial" w:hAnsi="Arial" w:cs="Arial"/>
          <w:color w:val="000000"/>
          <w:sz w:val="20"/>
          <w:szCs w:val="20"/>
        </w:rPr>
        <w:t xml:space="preserve">This school recognises that </w:t>
      </w:r>
      <w:r w:rsidR="00294CA8" w:rsidRPr="004938FC">
        <w:rPr>
          <w:rFonts w:ascii="Arial" w:hAnsi="Arial" w:cs="Arial"/>
          <w:color w:val="000000"/>
          <w:sz w:val="20"/>
          <w:szCs w:val="20"/>
        </w:rPr>
        <w:t>children</w:t>
      </w:r>
      <w:r w:rsidRPr="004938FC">
        <w:rPr>
          <w:rFonts w:ascii="Arial" w:hAnsi="Arial" w:cs="Arial"/>
          <w:color w:val="000000"/>
          <w:sz w:val="20"/>
          <w:szCs w:val="20"/>
        </w:rPr>
        <w:t xml:space="preserve"> can be exploited sexually</w:t>
      </w:r>
      <w:r w:rsidR="00F50971" w:rsidRPr="004938FC">
        <w:rPr>
          <w:rFonts w:ascii="Arial" w:hAnsi="Arial" w:cs="Arial"/>
          <w:color w:val="000000"/>
          <w:sz w:val="20"/>
          <w:szCs w:val="20"/>
        </w:rPr>
        <w:t xml:space="preserve"> (CSE)</w:t>
      </w:r>
      <w:r w:rsidRPr="004938FC">
        <w:rPr>
          <w:rFonts w:ascii="Arial" w:hAnsi="Arial" w:cs="Arial"/>
          <w:color w:val="000000"/>
          <w:sz w:val="20"/>
          <w:szCs w:val="20"/>
        </w:rPr>
        <w:t xml:space="preserve"> or criminally</w:t>
      </w:r>
      <w:r w:rsidR="00F50971" w:rsidRPr="004938FC">
        <w:rPr>
          <w:rFonts w:ascii="Arial" w:hAnsi="Arial" w:cs="Arial"/>
          <w:color w:val="000000"/>
          <w:sz w:val="20"/>
          <w:szCs w:val="20"/>
        </w:rPr>
        <w:t xml:space="preserve"> (CCE)</w:t>
      </w:r>
      <w:r w:rsidRPr="004938FC">
        <w:rPr>
          <w:rFonts w:ascii="Arial" w:hAnsi="Arial" w:cs="Arial"/>
          <w:color w:val="000000"/>
          <w:sz w:val="20"/>
          <w:szCs w:val="20"/>
        </w:rPr>
        <w:t xml:space="preserve">. </w:t>
      </w:r>
      <w:r w:rsidR="00F50971" w:rsidRPr="004938FC">
        <w:rPr>
          <w:rFonts w:ascii="Arial" w:hAnsi="Arial" w:cs="Arial"/>
          <w:color w:val="000000"/>
          <w:sz w:val="20"/>
          <w:szCs w:val="20"/>
        </w:rPr>
        <w:t>CSE and CCE can affect children, both male and female and can involve children who have been trafficked. They</w:t>
      </w:r>
      <w:r w:rsidR="00910CBB" w:rsidRPr="004938FC">
        <w:rPr>
          <w:rFonts w:ascii="Arial" w:hAnsi="Arial" w:cs="Arial"/>
          <w:color w:val="000000"/>
          <w:sz w:val="20"/>
          <w:szCs w:val="20"/>
        </w:rPr>
        <w:t xml:space="preserve"> may be at risk of or involved in serious violent crime.</w:t>
      </w:r>
      <w:r w:rsidR="00F50971" w:rsidRPr="004938FC">
        <w:rPr>
          <w:rFonts w:ascii="Arial" w:hAnsi="Arial" w:cs="Arial"/>
          <w:color w:val="000000"/>
          <w:sz w:val="20"/>
          <w:szCs w:val="20"/>
        </w:rPr>
        <w:t xml:space="preserve"> </w:t>
      </w:r>
    </w:p>
    <w:p w14:paraId="7041D133" w14:textId="77777777" w:rsidR="00C21480" w:rsidRPr="004938FC" w:rsidRDefault="00C21480" w:rsidP="00C21480">
      <w:pPr>
        <w:rPr>
          <w:rFonts w:ascii="Arial" w:hAnsi="Arial" w:cs="Arial"/>
          <w:color w:val="000000"/>
          <w:sz w:val="20"/>
          <w:szCs w:val="20"/>
        </w:rPr>
      </w:pPr>
    </w:p>
    <w:p w14:paraId="280378DB" w14:textId="77777777" w:rsidR="00C21480" w:rsidRPr="004938FC" w:rsidRDefault="0041230B" w:rsidP="00D70C5F">
      <w:pPr>
        <w:outlineLvl w:val="0"/>
        <w:rPr>
          <w:rFonts w:ascii="Arial" w:hAnsi="Arial" w:cs="Arial"/>
          <w:b/>
          <w:bCs/>
          <w:color w:val="000000"/>
          <w:sz w:val="20"/>
          <w:szCs w:val="20"/>
        </w:rPr>
      </w:pPr>
      <w:r w:rsidRPr="004938FC">
        <w:rPr>
          <w:rFonts w:ascii="Arial" w:hAnsi="Arial" w:cs="Arial"/>
          <w:b/>
          <w:bCs/>
          <w:color w:val="000000"/>
          <w:sz w:val="20"/>
          <w:szCs w:val="20"/>
        </w:rPr>
        <w:t xml:space="preserve">2.3.1 </w:t>
      </w:r>
      <w:r w:rsidR="00F50971" w:rsidRPr="004938FC">
        <w:rPr>
          <w:rFonts w:ascii="Arial" w:hAnsi="Arial" w:cs="Arial"/>
          <w:b/>
          <w:bCs/>
          <w:color w:val="000000"/>
          <w:sz w:val="20"/>
          <w:szCs w:val="20"/>
        </w:rPr>
        <w:t xml:space="preserve">Child </w:t>
      </w:r>
      <w:r w:rsidR="00C21480" w:rsidRPr="004938FC">
        <w:rPr>
          <w:rFonts w:ascii="Arial" w:hAnsi="Arial" w:cs="Arial"/>
          <w:b/>
          <w:bCs/>
          <w:color w:val="000000"/>
          <w:sz w:val="20"/>
          <w:szCs w:val="20"/>
        </w:rPr>
        <w:t>Criminal Exploitation</w:t>
      </w:r>
    </w:p>
    <w:p w14:paraId="28402F9E" w14:textId="77777777" w:rsidR="00C21480" w:rsidRPr="004938FC" w:rsidRDefault="00C4528C" w:rsidP="00C21480">
      <w:pPr>
        <w:rPr>
          <w:rFonts w:ascii="Arial" w:hAnsi="Arial" w:cs="Arial"/>
          <w:color w:val="000000"/>
          <w:sz w:val="20"/>
          <w:szCs w:val="20"/>
        </w:rPr>
      </w:pPr>
      <w:r w:rsidRPr="004938FC">
        <w:rPr>
          <w:rFonts w:ascii="Arial" w:hAnsi="Arial" w:cs="Arial"/>
          <w:color w:val="000000"/>
          <w:sz w:val="20"/>
          <w:szCs w:val="20"/>
        </w:rPr>
        <w:t xml:space="preserve">Child Criminal Exploitation is where an individual or group takes advantage of an </w:t>
      </w:r>
      <w:r w:rsidR="0049730B" w:rsidRPr="004938FC">
        <w:rPr>
          <w:rFonts w:ascii="Arial" w:hAnsi="Arial" w:cs="Arial"/>
          <w:color w:val="000000"/>
          <w:sz w:val="20"/>
          <w:szCs w:val="20"/>
        </w:rPr>
        <w:t xml:space="preserve">imbalance of power to coerce, control, manipulate or deceive a child into any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CCE does not always involve physical contact; it can also occur </w:t>
      </w:r>
      <w:proofErr w:type="gramStart"/>
      <w:r w:rsidR="0049730B" w:rsidRPr="004938FC">
        <w:rPr>
          <w:rFonts w:ascii="Arial" w:hAnsi="Arial" w:cs="Arial"/>
          <w:color w:val="000000"/>
          <w:sz w:val="20"/>
          <w:szCs w:val="20"/>
        </w:rPr>
        <w:t>through the use of</w:t>
      </w:r>
      <w:proofErr w:type="gramEnd"/>
      <w:r w:rsidR="0049730B" w:rsidRPr="004938FC">
        <w:rPr>
          <w:rFonts w:ascii="Arial" w:hAnsi="Arial" w:cs="Arial"/>
          <w:color w:val="000000"/>
          <w:sz w:val="20"/>
          <w:szCs w:val="20"/>
        </w:rPr>
        <w:t xml:space="preserve"> technology.</w:t>
      </w:r>
    </w:p>
    <w:p w14:paraId="416F93DE" w14:textId="77777777" w:rsidR="0049730B" w:rsidRPr="004938FC" w:rsidRDefault="0049730B" w:rsidP="00C21480">
      <w:pPr>
        <w:rPr>
          <w:rFonts w:ascii="Arial" w:hAnsi="Arial" w:cs="Arial"/>
          <w:color w:val="000000"/>
          <w:sz w:val="20"/>
          <w:szCs w:val="20"/>
        </w:rPr>
      </w:pPr>
    </w:p>
    <w:p w14:paraId="708892D2" w14:textId="77777777" w:rsidR="0088268E" w:rsidRPr="004938FC" w:rsidRDefault="00FD434E" w:rsidP="0088268E">
      <w:pPr>
        <w:rPr>
          <w:rFonts w:ascii="Arial" w:hAnsi="Arial" w:cs="Arial"/>
          <w:color w:val="000000"/>
          <w:sz w:val="20"/>
          <w:szCs w:val="20"/>
          <w:u w:val="single"/>
        </w:rPr>
      </w:pPr>
      <w:r w:rsidRPr="004938FC">
        <w:rPr>
          <w:rFonts w:ascii="Arial" w:hAnsi="Arial" w:cs="Arial"/>
          <w:color w:val="000000"/>
          <w:sz w:val="20"/>
          <w:szCs w:val="20"/>
          <w:u w:val="single"/>
        </w:rPr>
        <w:t>T</w:t>
      </w:r>
      <w:r w:rsidR="0049730B" w:rsidRPr="004938FC">
        <w:rPr>
          <w:rFonts w:ascii="Arial" w:hAnsi="Arial" w:cs="Arial"/>
          <w:color w:val="000000"/>
          <w:sz w:val="20"/>
          <w:szCs w:val="20"/>
          <w:u w:val="single"/>
        </w:rPr>
        <w:t xml:space="preserve">he following can be indicators of </w:t>
      </w:r>
      <w:proofErr w:type="gramStart"/>
      <w:r w:rsidR="0049730B" w:rsidRPr="004938FC">
        <w:rPr>
          <w:rFonts w:ascii="Arial" w:hAnsi="Arial" w:cs="Arial"/>
          <w:color w:val="000000"/>
          <w:sz w:val="20"/>
          <w:szCs w:val="20"/>
          <w:u w:val="single"/>
        </w:rPr>
        <w:t>CCE:-</w:t>
      </w:r>
      <w:proofErr w:type="gramEnd"/>
    </w:p>
    <w:p w14:paraId="42758710" w14:textId="77777777" w:rsidR="0049730B" w:rsidRPr="004938FC" w:rsidRDefault="00494AE2" w:rsidP="00A14B80">
      <w:pPr>
        <w:numPr>
          <w:ilvl w:val="0"/>
          <w:numId w:val="45"/>
        </w:numPr>
        <w:rPr>
          <w:rFonts w:ascii="Arial" w:hAnsi="Arial" w:cs="Arial"/>
          <w:color w:val="000000"/>
          <w:sz w:val="20"/>
          <w:szCs w:val="20"/>
        </w:rPr>
      </w:pPr>
      <w:r w:rsidRPr="004938FC">
        <w:rPr>
          <w:rFonts w:ascii="Arial" w:hAnsi="Arial" w:cs="Arial"/>
          <w:color w:val="000000"/>
          <w:sz w:val="20"/>
          <w:szCs w:val="20"/>
        </w:rPr>
        <w:t>U</w:t>
      </w:r>
      <w:r w:rsidR="0049730B" w:rsidRPr="004938FC">
        <w:rPr>
          <w:rFonts w:ascii="Arial" w:hAnsi="Arial" w:cs="Arial"/>
          <w:color w:val="000000"/>
          <w:sz w:val="20"/>
          <w:szCs w:val="20"/>
        </w:rPr>
        <w:t>nexplained gifts or new possessions</w:t>
      </w:r>
    </w:p>
    <w:p w14:paraId="31CB458F" w14:textId="77777777" w:rsidR="0049730B" w:rsidRPr="004938FC" w:rsidRDefault="0049730B" w:rsidP="00A14B80">
      <w:pPr>
        <w:numPr>
          <w:ilvl w:val="0"/>
          <w:numId w:val="45"/>
        </w:numPr>
        <w:rPr>
          <w:rFonts w:ascii="Arial" w:hAnsi="Arial" w:cs="Arial"/>
          <w:color w:val="000000"/>
          <w:sz w:val="20"/>
          <w:szCs w:val="20"/>
        </w:rPr>
      </w:pPr>
      <w:r w:rsidRPr="004938FC">
        <w:rPr>
          <w:rFonts w:ascii="Arial" w:hAnsi="Arial" w:cs="Arial"/>
          <w:color w:val="000000"/>
          <w:sz w:val="20"/>
          <w:szCs w:val="20"/>
        </w:rPr>
        <w:t xml:space="preserve">Children who associate with other young people involved in exploitation </w:t>
      </w:r>
    </w:p>
    <w:p w14:paraId="5E384322" w14:textId="77777777" w:rsidR="0049730B" w:rsidRPr="004938FC" w:rsidRDefault="00494AE2" w:rsidP="00A14B80">
      <w:pPr>
        <w:numPr>
          <w:ilvl w:val="0"/>
          <w:numId w:val="45"/>
        </w:numPr>
        <w:rPr>
          <w:rFonts w:ascii="Arial" w:hAnsi="Arial" w:cs="Arial"/>
          <w:color w:val="000000"/>
          <w:sz w:val="20"/>
          <w:szCs w:val="20"/>
        </w:rPr>
      </w:pPr>
      <w:r w:rsidRPr="004938FC">
        <w:rPr>
          <w:rFonts w:ascii="Arial" w:hAnsi="Arial" w:cs="Arial"/>
          <w:color w:val="000000"/>
          <w:sz w:val="20"/>
          <w:szCs w:val="20"/>
        </w:rPr>
        <w:t>C</w:t>
      </w:r>
      <w:r w:rsidR="0049730B" w:rsidRPr="004938FC">
        <w:rPr>
          <w:rFonts w:ascii="Arial" w:hAnsi="Arial" w:cs="Arial"/>
          <w:color w:val="000000"/>
          <w:sz w:val="20"/>
          <w:szCs w:val="20"/>
        </w:rPr>
        <w:t>hanges in emotional well-being</w:t>
      </w:r>
    </w:p>
    <w:p w14:paraId="2F74546E" w14:textId="77777777" w:rsidR="0049730B" w:rsidRPr="004938FC" w:rsidRDefault="00494AE2" w:rsidP="00A14B80">
      <w:pPr>
        <w:numPr>
          <w:ilvl w:val="0"/>
          <w:numId w:val="45"/>
        </w:numPr>
        <w:rPr>
          <w:rFonts w:ascii="Arial" w:hAnsi="Arial" w:cs="Arial"/>
          <w:color w:val="000000"/>
          <w:sz w:val="20"/>
          <w:szCs w:val="20"/>
        </w:rPr>
      </w:pPr>
      <w:r w:rsidRPr="004938FC">
        <w:rPr>
          <w:rFonts w:ascii="Arial" w:hAnsi="Arial" w:cs="Arial"/>
          <w:color w:val="000000"/>
          <w:sz w:val="20"/>
          <w:szCs w:val="20"/>
        </w:rPr>
        <w:t>Misuse of</w:t>
      </w:r>
      <w:r w:rsidR="0049730B" w:rsidRPr="004938FC">
        <w:rPr>
          <w:rFonts w:ascii="Arial" w:hAnsi="Arial" w:cs="Arial"/>
          <w:color w:val="000000"/>
          <w:sz w:val="20"/>
          <w:szCs w:val="20"/>
        </w:rPr>
        <w:t xml:space="preserve"> drugs and alcohol</w:t>
      </w:r>
    </w:p>
    <w:p w14:paraId="1CD7DB14" w14:textId="77777777" w:rsidR="0049730B" w:rsidRPr="004938FC" w:rsidRDefault="00494AE2" w:rsidP="00A14B80">
      <w:pPr>
        <w:numPr>
          <w:ilvl w:val="0"/>
          <w:numId w:val="45"/>
        </w:numPr>
        <w:rPr>
          <w:rFonts w:ascii="Arial" w:hAnsi="Arial" w:cs="Arial"/>
          <w:color w:val="000000"/>
          <w:sz w:val="20"/>
          <w:szCs w:val="20"/>
        </w:rPr>
      </w:pPr>
      <w:r w:rsidRPr="004938FC">
        <w:rPr>
          <w:rFonts w:ascii="Arial" w:hAnsi="Arial" w:cs="Arial"/>
          <w:color w:val="000000"/>
          <w:sz w:val="20"/>
          <w:szCs w:val="20"/>
        </w:rPr>
        <w:t>Periods</w:t>
      </w:r>
      <w:r w:rsidR="0049730B" w:rsidRPr="004938FC">
        <w:rPr>
          <w:rFonts w:ascii="Arial" w:hAnsi="Arial" w:cs="Arial"/>
          <w:color w:val="000000"/>
          <w:sz w:val="20"/>
          <w:szCs w:val="20"/>
        </w:rPr>
        <w:t xml:space="preserve"> of time</w:t>
      </w:r>
      <w:r w:rsidRPr="004938FC">
        <w:rPr>
          <w:rFonts w:ascii="Arial" w:hAnsi="Arial" w:cs="Arial"/>
          <w:color w:val="000000"/>
          <w:sz w:val="20"/>
          <w:szCs w:val="20"/>
        </w:rPr>
        <w:t xml:space="preserve"> missing</w:t>
      </w:r>
      <w:r w:rsidR="0049730B" w:rsidRPr="004938FC">
        <w:rPr>
          <w:rFonts w:ascii="Arial" w:hAnsi="Arial" w:cs="Arial"/>
          <w:color w:val="000000"/>
          <w:sz w:val="20"/>
          <w:szCs w:val="20"/>
        </w:rPr>
        <w:t xml:space="preserve"> or regularly com</w:t>
      </w:r>
      <w:r w:rsidRPr="004938FC">
        <w:rPr>
          <w:rFonts w:ascii="Arial" w:hAnsi="Arial" w:cs="Arial"/>
          <w:color w:val="000000"/>
          <w:sz w:val="20"/>
          <w:szCs w:val="20"/>
        </w:rPr>
        <w:t>ing</w:t>
      </w:r>
      <w:r w:rsidR="0049730B" w:rsidRPr="004938FC">
        <w:rPr>
          <w:rFonts w:ascii="Arial" w:hAnsi="Arial" w:cs="Arial"/>
          <w:color w:val="000000"/>
          <w:sz w:val="20"/>
          <w:szCs w:val="20"/>
        </w:rPr>
        <w:t xml:space="preserve"> home late</w:t>
      </w:r>
    </w:p>
    <w:p w14:paraId="1FFC3CF3" w14:textId="77777777" w:rsidR="0049730B" w:rsidRPr="004938FC" w:rsidRDefault="0049730B" w:rsidP="00A14B80">
      <w:pPr>
        <w:numPr>
          <w:ilvl w:val="0"/>
          <w:numId w:val="45"/>
        </w:numPr>
        <w:rPr>
          <w:rFonts w:ascii="Arial" w:hAnsi="Arial" w:cs="Arial"/>
          <w:color w:val="000000"/>
          <w:sz w:val="20"/>
          <w:szCs w:val="20"/>
        </w:rPr>
      </w:pPr>
      <w:r w:rsidRPr="004938FC">
        <w:rPr>
          <w:rFonts w:ascii="Arial" w:hAnsi="Arial" w:cs="Arial"/>
          <w:color w:val="000000"/>
          <w:sz w:val="20"/>
          <w:szCs w:val="20"/>
        </w:rPr>
        <w:t>Children who regularly miss school or education or do not take part in education</w:t>
      </w:r>
    </w:p>
    <w:p w14:paraId="2ABAEFF9" w14:textId="77777777" w:rsidR="00F50971" w:rsidRPr="004938FC" w:rsidRDefault="00F50971" w:rsidP="00A14B80">
      <w:pPr>
        <w:numPr>
          <w:ilvl w:val="0"/>
          <w:numId w:val="45"/>
        </w:numPr>
        <w:rPr>
          <w:rFonts w:ascii="Arial" w:hAnsi="Arial" w:cs="Arial"/>
          <w:color w:val="000000"/>
          <w:sz w:val="20"/>
          <w:szCs w:val="20"/>
        </w:rPr>
      </w:pPr>
      <w:r w:rsidRPr="004938FC">
        <w:rPr>
          <w:rFonts w:ascii="Arial" w:hAnsi="Arial" w:cs="Arial"/>
          <w:color w:val="000000"/>
          <w:sz w:val="20"/>
          <w:szCs w:val="20"/>
        </w:rPr>
        <w:lastRenderedPageBreak/>
        <w:t>Carrying knives or weapons for a sense of protection from harm from others</w:t>
      </w:r>
    </w:p>
    <w:p w14:paraId="6094F80D" w14:textId="77777777" w:rsidR="001B64B6" w:rsidRPr="004938FC" w:rsidRDefault="001B64B6" w:rsidP="00C21480">
      <w:pPr>
        <w:rPr>
          <w:rFonts w:ascii="Arial" w:hAnsi="Arial" w:cs="Arial"/>
          <w:color w:val="000000"/>
          <w:sz w:val="20"/>
          <w:szCs w:val="20"/>
        </w:rPr>
      </w:pPr>
    </w:p>
    <w:p w14:paraId="4DFCE755" w14:textId="77777777" w:rsidR="0088268E" w:rsidRPr="004938FC" w:rsidRDefault="0049730B" w:rsidP="00C21480">
      <w:pPr>
        <w:rPr>
          <w:rFonts w:ascii="Arial" w:hAnsi="Arial" w:cs="Arial"/>
          <w:color w:val="000000"/>
          <w:sz w:val="20"/>
          <w:szCs w:val="20"/>
        </w:rPr>
      </w:pPr>
      <w:r w:rsidRPr="004938FC">
        <w:rPr>
          <w:rFonts w:ascii="Arial" w:hAnsi="Arial" w:cs="Arial"/>
          <w:color w:val="000000"/>
          <w:sz w:val="20"/>
          <w:szCs w:val="20"/>
        </w:rPr>
        <w:t>CCE can include children being forced to shoplift or pickpocket, forced to threaten other young people, forced to work in cannabis factories, being coerced into moving drugs or money around the local area or across counties (County Lines)</w:t>
      </w:r>
      <w:r w:rsidR="00F50971" w:rsidRPr="004938FC">
        <w:rPr>
          <w:rFonts w:ascii="Arial" w:hAnsi="Arial" w:cs="Arial"/>
          <w:color w:val="000000"/>
          <w:sz w:val="20"/>
          <w:szCs w:val="20"/>
        </w:rPr>
        <w:t>.</w:t>
      </w:r>
    </w:p>
    <w:p w14:paraId="7A439532" w14:textId="77777777" w:rsidR="00117E23" w:rsidRPr="004938FC" w:rsidRDefault="00117E23" w:rsidP="00C21480">
      <w:pPr>
        <w:rPr>
          <w:rFonts w:ascii="Arial" w:hAnsi="Arial" w:cs="Arial"/>
          <w:color w:val="000000"/>
          <w:sz w:val="20"/>
          <w:szCs w:val="20"/>
        </w:rPr>
      </w:pPr>
    </w:p>
    <w:p w14:paraId="0DBF9FE5" w14:textId="77777777" w:rsidR="00117E23" w:rsidRPr="004938FC" w:rsidRDefault="00117E23" w:rsidP="00C21480">
      <w:pPr>
        <w:rPr>
          <w:rFonts w:ascii="Arial" w:hAnsi="Arial" w:cs="Arial"/>
          <w:color w:val="000000"/>
          <w:sz w:val="20"/>
          <w:szCs w:val="20"/>
        </w:rPr>
      </w:pPr>
      <w:r w:rsidRPr="004938FC">
        <w:rPr>
          <w:rFonts w:ascii="Arial" w:hAnsi="Arial" w:cs="Arial"/>
          <w:color w:val="000000"/>
          <w:sz w:val="20"/>
          <w:szCs w:val="20"/>
        </w:rPr>
        <w:t xml:space="preserve">Risk factors which increase the likelihood of involvement in serious violence, </w:t>
      </w:r>
      <w:proofErr w:type="gramStart"/>
      <w:r w:rsidRPr="004938FC">
        <w:rPr>
          <w:rFonts w:ascii="Arial" w:hAnsi="Arial" w:cs="Arial"/>
          <w:color w:val="000000"/>
          <w:sz w:val="20"/>
          <w:szCs w:val="20"/>
        </w:rPr>
        <w:t>include:-</w:t>
      </w:r>
      <w:proofErr w:type="gramEnd"/>
    </w:p>
    <w:p w14:paraId="0B65C9EB" w14:textId="77777777" w:rsidR="00117E23" w:rsidRPr="004938FC" w:rsidRDefault="00117E23" w:rsidP="00A14B80">
      <w:pPr>
        <w:numPr>
          <w:ilvl w:val="0"/>
          <w:numId w:val="67"/>
        </w:numPr>
        <w:rPr>
          <w:rFonts w:ascii="Arial" w:hAnsi="Arial" w:cs="Arial"/>
          <w:color w:val="000000"/>
          <w:sz w:val="20"/>
          <w:szCs w:val="20"/>
        </w:rPr>
      </w:pPr>
      <w:r w:rsidRPr="004938FC">
        <w:rPr>
          <w:rFonts w:ascii="Arial" w:hAnsi="Arial" w:cs="Arial"/>
          <w:color w:val="000000"/>
          <w:sz w:val="20"/>
          <w:szCs w:val="20"/>
        </w:rPr>
        <w:t>Being male</w:t>
      </w:r>
    </w:p>
    <w:p w14:paraId="5AFFF8E9" w14:textId="77777777" w:rsidR="00117E23" w:rsidRPr="004938FC" w:rsidRDefault="00117E23" w:rsidP="00A14B80">
      <w:pPr>
        <w:numPr>
          <w:ilvl w:val="0"/>
          <w:numId w:val="67"/>
        </w:numPr>
        <w:rPr>
          <w:rFonts w:ascii="Arial" w:hAnsi="Arial" w:cs="Arial"/>
          <w:color w:val="000000"/>
          <w:sz w:val="20"/>
          <w:szCs w:val="20"/>
        </w:rPr>
      </w:pPr>
      <w:r w:rsidRPr="004938FC">
        <w:rPr>
          <w:rFonts w:ascii="Arial" w:hAnsi="Arial" w:cs="Arial"/>
          <w:color w:val="000000"/>
          <w:sz w:val="20"/>
          <w:szCs w:val="20"/>
        </w:rPr>
        <w:t>Having been frequently absent or permanently from school</w:t>
      </w:r>
    </w:p>
    <w:p w14:paraId="28FCF9DB" w14:textId="77777777" w:rsidR="00117E23" w:rsidRPr="004938FC" w:rsidRDefault="00117E23" w:rsidP="00A14B80">
      <w:pPr>
        <w:numPr>
          <w:ilvl w:val="0"/>
          <w:numId w:val="67"/>
        </w:numPr>
        <w:rPr>
          <w:rFonts w:ascii="Arial" w:hAnsi="Arial" w:cs="Arial"/>
          <w:color w:val="000000"/>
          <w:sz w:val="20"/>
          <w:szCs w:val="20"/>
        </w:rPr>
      </w:pPr>
      <w:r w:rsidRPr="004938FC">
        <w:rPr>
          <w:rFonts w:ascii="Arial" w:hAnsi="Arial" w:cs="Arial"/>
          <w:color w:val="000000"/>
          <w:sz w:val="20"/>
          <w:szCs w:val="20"/>
        </w:rPr>
        <w:t>Having experienced child maltreatment</w:t>
      </w:r>
    </w:p>
    <w:p w14:paraId="0C0A2007" w14:textId="77777777" w:rsidR="00117E23" w:rsidRPr="004938FC" w:rsidRDefault="00117E23" w:rsidP="00A14B80">
      <w:pPr>
        <w:numPr>
          <w:ilvl w:val="0"/>
          <w:numId w:val="67"/>
        </w:numPr>
        <w:rPr>
          <w:rFonts w:ascii="Arial" w:hAnsi="Arial" w:cs="Arial"/>
          <w:color w:val="000000"/>
          <w:sz w:val="20"/>
          <w:szCs w:val="20"/>
        </w:rPr>
      </w:pPr>
      <w:r w:rsidRPr="004938FC">
        <w:rPr>
          <w:rFonts w:ascii="Arial" w:hAnsi="Arial" w:cs="Arial"/>
          <w:color w:val="000000"/>
          <w:sz w:val="20"/>
          <w:szCs w:val="20"/>
        </w:rPr>
        <w:t>Involvement in offending such as theft</w:t>
      </w:r>
    </w:p>
    <w:p w14:paraId="7B7B5B5F" w14:textId="77777777" w:rsidR="00C21480" w:rsidRPr="004938FC" w:rsidRDefault="00C21480" w:rsidP="00C21480">
      <w:pPr>
        <w:rPr>
          <w:rFonts w:ascii="Arial" w:hAnsi="Arial" w:cs="Arial"/>
          <w:color w:val="000000"/>
          <w:sz w:val="20"/>
          <w:szCs w:val="20"/>
        </w:rPr>
      </w:pPr>
    </w:p>
    <w:p w14:paraId="466D3982" w14:textId="77777777" w:rsidR="00C21480" w:rsidRPr="004938FC" w:rsidRDefault="0041230B" w:rsidP="00D70C5F">
      <w:pPr>
        <w:outlineLvl w:val="0"/>
        <w:rPr>
          <w:rFonts w:ascii="Arial" w:hAnsi="Arial" w:cs="Arial"/>
          <w:b/>
          <w:bCs/>
          <w:color w:val="000000"/>
          <w:sz w:val="20"/>
          <w:szCs w:val="20"/>
        </w:rPr>
      </w:pPr>
      <w:r w:rsidRPr="004938FC">
        <w:rPr>
          <w:rFonts w:ascii="Arial" w:hAnsi="Arial" w:cs="Arial"/>
          <w:b/>
          <w:bCs/>
          <w:color w:val="000000"/>
          <w:sz w:val="20"/>
          <w:szCs w:val="20"/>
        </w:rPr>
        <w:t xml:space="preserve">2.3.2 </w:t>
      </w:r>
      <w:r w:rsidR="00910CBB" w:rsidRPr="004938FC">
        <w:rPr>
          <w:rFonts w:ascii="Arial" w:hAnsi="Arial" w:cs="Arial"/>
          <w:b/>
          <w:bCs/>
          <w:color w:val="000000"/>
          <w:sz w:val="20"/>
          <w:szCs w:val="20"/>
        </w:rPr>
        <w:t>Child</w:t>
      </w:r>
      <w:r w:rsidR="00C21480" w:rsidRPr="004938FC">
        <w:rPr>
          <w:rFonts w:ascii="Arial" w:hAnsi="Arial" w:cs="Arial"/>
          <w:b/>
          <w:bCs/>
          <w:color w:val="000000"/>
          <w:sz w:val="20"/>
          <w:szCs w:val="20"/>
        </w:rPr>
        <w:t xml:space="preserve"> Sexual Exploitation</w:t>
      </w:r>
    </w:p>
    <w:p w14:paraId="363D9721" w14:textId="77777777" w:rsidR="00C21480" w:rsidRPr="004938FC" w:rsidRDefault="0049730B" w:rsidP="00C21480">
      <w:pPr>
        <w:rPr>
          <w:rFonts w:ascii="Arial" w:hAnsi="Arial" w:cs="Arial"/>
          <w:color w:val="000000"/>
          <w:sz w:val="20"/>
          <w:szCs w:val="20"/>
        </w:rPr>
      </w:pPr>
      <w:r w:rsidRPr="004938FC">
        <w:rPr>
          <w:rFonts w:ascii="Arial" w:hAnsi="Arial" w:cs="Arial"/>
          <w:color w:val="000000"/>
          <w:sz w:val="20"/>
          <w:szCs w:val="20"/>
        </w:rPr>
        <w:t xml:space="preserve">Child Sexual Exploitation </w:t>
      </w:r>
      <w:r w:rsidR="00C21480" w:rsidRPr="004938FC">
        <w:rPr>
          <w:rFonts w:ascii="Arial" w:hAnsi="Arial" w:cs="Arial"/>
          <w:color w:val="000000"/>
          <w:sz w:val="20"/>
          <w:szCs w:val="20"/>
        </w:rPr>
        <w:t xml:space="preserve">occurs when an individual or group takes advantage of an imbalance of power to coerce, manipulate or deceive a </w:t>
      </w:r>
      <w:r w:rsidR="00225391" w:rsidRPr="004938FC">
        <w:rPr>
          <w:rFonts w:ascii="Arial" w:hAnsi="Arial" w:cs="Arial"/>
          <w:color w:val="000000"/>
          <w:sz w:val="20"/>
          <w:szCs w:val="20"/>
        </w:rPr>
        <w:t>child</w:t>
      </w:r>
      <w:r w:rsidR="00C21480" w:rsidRPr="004938FC">
        <w:rPr>
          <w:rFonts w:ascii="Arial" w:hAnsi="Arial" w:cs="Arial"/>
          <w:color w:val="000000"/>
          <w:sz w:val="20"/>
          <w:szCs w:val="20"/>
        </w:rPr>
        <w:t xml:space="preserve">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w:t>
      </w:r>
      <w:r w:rsidR="00475C16" w:rsidRPr="004938FC">
        <w:rPr>
          <w:rFonts w:ascii="Arial" w:hAnsi="Arial" w:cs="Arial"/>
          <w:color w:val="000000"/>
          <w:sz w:val="20"/>
          <w:szCs w:val="20"/>
        </w:rPr>
        <w:t>Child</w:t>
      </w:r>
      <w:r w:rsidR="00C21480" w:rsidRPr="004938FC">
        <w:rPr>
          <w:rFonts w:ascii="Arial" w:hAnsi="Arial" w:cs="Arial"/>
          <w:color w:val="000000"/>
          <w:sz w:val="20"/>
          <w:szCs w:val="20"/>
        </w:rPr>
        <w:t xml:space="preserve"> sexual exploitation does not always involve physical contact; it can also occur </w:t>
      </w:r>
      <w:proofErr w:type="gramStart"/>
      <w:r w:rsidR="00C21480" w:rsidRPr="004938FC">
        <w:rPr>
          <w:rFonts w:ascii="Arial" w:hAnsi="Arial" w:cs="Arial"/>
          <w:color w:val="000000"/>
          <w:sz w:val="20"/>
          <w:szCs w:val="20"/>
        </w:rPr>
        <w:t>through the use of</w:t>
      </w:r>
      <w:proofErr w:type="gramEnd"/>
      <w:r w:rsidR="00C21480" w:rsidRPr="004938FC">
        <w:rPr>
          <w:rFonts w:ascii="Arial" w:hAnsi="Arial" w:cs="Arial"/>
          <w:color w:val="000000"/>
          <w:sz w:val="20"/>
          <w:szCs w:val="20"/>
        </w:rPr>
        <w:t xml:space="preserve"> technology.</w:t>
      </w:r>
      <w:r w:rsidR="00204FCE" w:rsidRPr="004938FC">
        <w:rPr>
          <w:rFonts w:ascii="Arial" w:hAnsi="Arial" w:cs="Arial"/>
          <w:color w:val="000000"/>
          <w:sz w:val="20"/>
          <w:szCs w:val="20"/>
        </w:rPr>
        <w:t xml:space="preserve"> </w:t>
      </w:r>
      <w:r w:rsidRPr="004938FC">
        <w:rPr>
          <w:rFonts w:ascii="Arial" w:hAnsi="Arial" w:cs="Arial"/>
          <w:color w:val="000000"/>
          <w:sz w:val="20"/>
          <w:szCs w:val="20"/>
        </w:rPr>
        <w:t xml:space="preserve">CSE can affect any child or young person (male or female) under the age of 18 years, including </w:t>
      </w:r>
      <w:proofErr w:type="gramStart"/>
      <w:r w:rsidRPr="004938FC">
        <w:rPr>
          <w:rFonts w:ascii="Arial" w:hAnsi="Arial" w:cs="Arial"/>
          <w:color w:val="000000"/>
          <w:sz w:val="20"/>
          <w:szCs w:val="20"/>
        </w:rPr>
        <w:t>16 and 17 year olds</w:t>
      </w:r>
      <w:proofErr w:type="gramEnd"/>
      <w:r w:rsidRPr="004938FC">
        <w:rPr>
          <w:rFonts w:ascii="Arial" w:hAnsi="Arial" w:cs="Arial"/>
          <w:color w:val="000000"/>
          <w:sz w:val="20"/>
          <w:szCs w:val="20"/>
        </w:rPr>
        <w:t xml:space="preserve"> who can legally consent to have sex. It can include both contact (penetrative and non-penetrative acts) and non-contact sexual activity and may occur without the child or young person’s immediate knowledge</w:t>
      </w:r>
      <w:r w:rsidR="00204FCE" w:rsidRPr="004938FC">
        <w:rPr>
          <w:rFonts w:ascii="Arial" w:hAnsi="Arial" w:cs="Arial"/>
          <w:color w:val="000000"/>
          <w:sz w:val="20"/>
          <w:szCs w:val="20"/>
        </w:rPr>
        <w:t xml:space="preserve"> (</w:t>
      </w:r>
      <w:r w:rsidR="00D35BF0" w:rsidRPr="004938FC">
        <w:rPr>
          <w:rFonts w:ascii="Arial" w:hAnsi="Arial" w:cs="Arial"/>
          <w:color w:val="000000"/>
          <w:sz w:val="20"/>
          <w:szCs w:val="20"/>
        </w:rPr>
        <w:t>e.g.</w:t>
      </w:r>
      <w:r w:rsidR="00204FCE" w:rsidRPr="004938FC">
        <w:rPr>
          <w:rFonts w:ascii="Arial" w:hAnsi="Arial" w:cs="Arial"/>
          <w:color w:val="000000"/>
          <w:sz w:val="20"/>
          <w:szCs w:val="20"/>
        </w:rPr>
        <w:t xml:space="preserve"> through others copying videos or images they have created and posted on social media).</w:t>
      </w:r>
    </w:p>
    <w:p w14:paraId="73DB8CE6" w14:textId="77777777" w:rsidR="00204FCE" w:rsidRPr="004938FC" w:rsidRDefault="00204FCE" w:rsidP="00C21480">
      <w:pPr>
        <w:rPr>
          <w:rFonts w:ascii="Arial" w:hAnsi="Arial" w:cs="Arial"/>
          <w:color w:val="000000"/>
          <w:sz w:val="20"/>
          <w:szCs w:val="20"/>
        </w:rPr>
      </w:pPr>
    </w:p>
    <w:p w14:paraId="48B9516F" w14:textId="77777777" w:rsidR="00204FCE" w:rsidRPr="004938FC" w:rsidRDefault="00204FCE" w:rsidP="00C21480">
      <w:pPr>
        <w:rPr>
          <w:rFonts w:ascii="Arial" w:hAnsi="Arial" w:cs="Arial"/>
          <w:color w:val="000000"/>
          <w:sz w:val="20"/>
          <w:szCs w:val="20"/>
        </w:rPr>
      </w:pPr>
      <w:r w:rsidRPr="004938FC">
        <w:rPr>
          <w:rFonts w:ascii="Arial" w:hAnsi="Arial" w:cs="Arial"/>
          <w:color w:val="000000"/>
          <w:sz w:val="20"/>
          <w:szCs w:val="20"/>
        </w:rPr>
        <w:t>The above CCE indicators can also be indicators of CSE, as can:</w:t>
      </w:r>
    </w:p>
    <w:p w14:paraId="0875EF29" w14:textId="77777777" w:rsidR="00204FCE" w:rsidRPr="004938FC" w:rsidRDefault="00204FCE" w:rsidP="00A14B80">
      <w:pPr>
        <w:numPr>
          <w:ilvl w:val="0"/>
          <w:numId w:val="46"/>
        </w:numPr>
        <w:rPr>
          <w:rFonts w:ascii="Arial" w:hAnsi="Arial" w:cs="Arial"/>
          <w:color w:val="000000"/>
          <w:sz w:val="20"/>
          <w:szCs w:val="20"/>
        </w:rPr>
      </w:pPr>
      <w:r w:rsidRPr="004938FC">
        <w:rPr>
          <w:rFonts w:ascii="Arial" w:hAnsi="Arial" w:cs="Arial"/>
          <w:color w:val="000000"/>
          <w:sz w:val="20"/>
          <w:szCs w:val="20"/>
        </w:rPr>
        <w:t>Children who have older boyfriends or girlfriends</w:t>
      </w:r>
    </w:p>
    <w:p w14:paraId="2F64B796" w14:textId="77777777" w:rsidR="00204FCE" w:rsidRPr="004938FC" w:rsidRDefault="00204FCE" w:rsidP="00A14B80">
      <w:pPr>
        <w:numPr>
          <w:ilvl w:val="0"/>
          <w:numId w:val="46"/>
        </w:numPr>
        <w:rPr>
          <w:rFonts w:ascii="Arial" w:hAnsi="Arial" w:cs="Arial"/>
          <w:color w:val="000000"/>
          <w:sz w:val="20"/>
          <w:szCs w:val="20"/>
        </w:rPr>
      </w:pPr>
      <w:r w:rsidRPr="004938FC">
        <w:rPr>
          <w:rFonts w:ascii="Arial" w:hAnsi="Arial" w:cs="Arial"/>
          <w:color w:val="000000"/>
          <w:sz w:val="20"/>
          <w:szCs w:val="20"/>
        </w:rPr>
        <w:t>Children who suffer from sexually transmitted infections or become pregnant</w:t>
      </w:r>
    </w:p>
    <w:p w14:paraId="45E3B81A" w14:textId="77777777" w:rsidR="00494AE2" w:rsidRPr="004938FC" w:rsidRDefault="00494AE2" w:rsidP="00494AE2">
      <w:pPr>
        <w:rPr>
          <w:rFonts w:ascii="Arial" w:hAnsi="Arial" w:cs="Arial"/>
          <w:color w:val="000000"/>
          <w:sz w:val="20"/>
          <w:szCs w:val="20"/>
        </w:rPr>
      </w:pPr>
    </w:p>
    <w:p w14:paraId="4C1AA9A4" w14:textId="77777777" w:rsidR="00494AE2" w:rsidRPr="004938FC" w:rsidRDefault="00494AE2" w:rsidP="00494AE2">
      <w:pPr>
        <w:rPr>
          <w:rFonts w:ascii="Arial" w:hAnsi="Arial" w:cs="Arial"/>
          <w:color w:val="000000"/>
          <w:sz w:val="20"/>
          <w:szCs w:val="20"/>
        </w:rPr>
      </w:pPr>
      <w:r w:rsidRPr="004938FC">
        <w:rPr>
          <w:rFonts w:ascii="Arial" w:hAnsi="Arial" w:cs="Arial"/>
          <w:color w:val="000000"/>
          <w:sz w:val="20"/>
          <w:szCs w:val="20"/>
        </w:rPr>
        <w:t xml:space="preserve">CSE can occur over time or be a one-off </w:t>
      </w:r>
      <w:proofErr w:type="gramStart"/>
      <w:r w:rsidRPr="004938FC">
        <w:rPr>
          <w:rFonts w:ascii="Arial" w:hAnsi="Arial" w:cs="Arial"/>
          <w:color w:val="000000"/>
          <w:sz w:val="20"/>
          <w:szCs w:val="20"/>
        </w:rPr>
        <w:t>occurrence, and</w:t>
      </w:r>
      <w:proofErr w:type="gramEnd"/>
      <w:r w:rsidRPr="004938FC">
        <w:rPr>
          <w:rFonts w:ascii="Arial" w:hAnsi="Arial" w:cs="Arial"/>
          <w:color w:val="000000"/>
          <w:sz w:val="20"/>
          <w:szCs w:val="20"/>
        </w:rPr>
        <w:t xml:space="preserve"> may happen without the child’s immediate knowledge </w:t>
      </w:r>
      <w:proofErr w:type="spellStart"/>
      <w:r w:rsidRPr="004938FC">
        <w:rPr>
          <w:rFonts w:ascii="Arial" w:hAnsi="Arial" w:cs="Arial"/>
          <w:color w:val="000000"/>
          <w:sz w:val="20"/>
          <w:szCs w:val="20"/>
        </w:rPr>
        <w:t>eg</w:t>
      </w:r>
      <w:proofErr w:type="spellEnd"/>
      <w:r w:rsidRPr="004938FC">
        <w:rPr>
          <w:rFonts w:ascii="Arial" w:hAnsi="Arial" w:cs="Arial"/>
          <w:color w:val="000000"/>
          <w:sz w:val="20"/>
          <w:szCs w:val="20"/>
        </w:rPr>
        <w:t xml:space="preserve"> through others sharing videos or images of them on social media. </w:t>
      </w:r>
    </w:p>
    <w:p w14:paraId="35EADD82" w14:textId="77777777" w:rsidR="00494AE2" w:rsidRPr="004938FC" w:rsidRDefault="00494AE2" w:rsidP="00494AE2">
      <w:pPr>
        <w:rPr>
          <w:rFonts w:ascii="Arial" w:hAnsi="Arial" w:cs="Arial"/>
          <w:color w:val="000000"/>
          <w:sz w:val="20"/>
          <w:szCs w:val="20"/>
        </w:rPr>
      </w:pPr>
      <w:r w:rsidRPr="004938FC">
        <w:rPr>
          <w:rFonts w:ascii="Arial" w:hAnsi="Arial" w:cs="Arial"/>
          <w:color w:val="000000"/>
          <w:sz w:val="20"/>
          <w:szCs w:val="20"/>
        </w:rPr>
        <w:t xml:space="preserve">CSE can affect any child, who has been coerced into engaging in sexual activities. This includes </w:t>
      </w:r>
      <w:proofErr w:type="gramStart"/>
      <w:r w:rsidRPr="004938FC">
        <w:rPr>
          <w:rFonts w:ascii="Arial" w:hAnsi="Arial" w:cs="Arial"/>
          <w:color w:val="000000"/>
          <w:sz w:val="20"/>
          <w:szCs w:val="20"/>
        </w:rPr>
        <w:t>16 and 17 year olds</w:t>
      </w:r>
      <w:proofErr w:type="gramEnd"/>
      <w:r w:rsidRPr="004938FC">
        <w:rPr>
          <w:rFonts w:ascii="Arial" w:hAnsi="Arial" w:cs="Arial"/>
          <w:color w:val="000000"/>
          <w:sz w:val="20"/>
          <w:szCs w:val="20"/>
        </w:rPr>
        <w:t xml:space="preserve"> who can legally consent to have sex. Some children may not realise they are being exploited and believe they are in a genuine, romantic relationship.</w:t>
      </w:r>
    </w:p>
    <w:p w14:paraId="0E409168" w14:textId="77777777" w:rsidR="00494AE2" w:rsidRPr="004938FC" w:rsidRDefault="00494AE2" w:rsidP="00C21480">
      <w:pPr>
        <w:rPr>
          <w:rFonts w:ascii="Arial" w:hAnsi="Arial" w:cs="Arial"/>
          <w:color w:val="0070C0"/>
          <w:sz w:val="20"/>
          <w:szCs w:val="20"/>
        </w:rPr>
      </w:pPr>
    </w:p>
    <w:p w14:paraId="5E16F9B4" w14:textId="77777777" w:rsidR="00C21480" w:rsidRPr="004938FC" w:rsidRDefault="00494AE2" w:rsidP="00C21480">
      <w:pPr>
        <w:rPr>
          <w:rFonts w:ascii="Arial" w:hAnsi="Arial" w:cs="Arial"/>
          <w:b/>
          <w:bCs/>
          <w:color w:val="000000"/>
          <w:sz w:val="20"/>
          <w:szCs w:val="20"/>
        </w:rPr>
      </w:pPr>
      <w:r w:rsidRPr="004938FC">
        <w:rPr>
          <w:rFonts w:ascii="Arial" w:hAnsi="Arial" w:cs="Arial"/>
          <w:b/>
          <w:bCs/>
          <w:color w:val="000000"/>
          <w:sz w:val="20"/>
          <w:szCs w:val="20"/>
        </w:rPr>
        <w:t>Responding to</w:t>
      </w:r>
      <w:r w:rsidR="00C21480" w:rsidRPr="004938FC">
        <w:rPr>
          <w:rFonts w:ascii="Arial" w:hAnsi="Arial" w:cs="Arial"/>
          <w:b/>
          <w:bCs/>
          <w:color w:val="000000"/>
          <w:sz w:val="20"/>
          <w:szCs w:val="20"/>
        </w:rPr>
        <w:t xml:space="preserve"> concerns that a </w:t>
      </w:r>
      <w:r w:rsidR="001E4887" w:rsidRPr="004938FC">
        <w:rPr>
          <w:rFonts w:ascii="Arial" w:hAnsi="Arial" w:cs="Arial"/>
          <w:b/>
          <w:bCs/>
          <w:color w:val="000000"/>
          <w:sz w:val="20"/>
          <w:szCs w:val="20"/>
        </w:rPr>
        <w:t>pupil</w:t>
      </w:r>
      <w:r w:rsidR="00C21480" w:rsidRPr="004938FC">
        <w:rPr>
          <w:rFonts w:ascii="Arial" w:hAnsi="Arial" w:cs="Arial"/>
          <w:b/>
          <w:bCs/>
          <w:color w:val="000000"/>
          <w:sz w:val="20"/>
          <w:szCs w:val="20"/>
        </w:rPr>
        <w:t xml:space="preserve"> might be being exploited</w:t>
      </w:r>
    </w:p>
    <w:p w14:paraId="32764DB3" w14:textId="77777777" w:rsidR="00C21480" w:rsidRPr="004938FC" w:rsidRDefault="00C21480" w:rsidP="00C21480">
      <w:pPr>
        <w:rPr>
          <w:rFonts w:ascii="Arial" w:hAnsi="Arial" w:cs="Arial"/>
          <w:color w:val="000000"/>
          <w:sz w:val="20"/>
          <w:szCs w:val="20"/>
        </w:rPr>
      </w:pPr>
      <w:r w:rsidRPr="004938FC">
        <w:rPr>
          <w:rFonts w:ascii="Arial" w:hAnsi="Arial" w:cs="Arial"/>
          <w:color w:val="000000"/>
          <w:sz w:val="20"/>
          <w:szCs w:val="20"/>
        </w:rPr>
        <w:t xml:space="preserve">Our safeguarding procedures will be followed </w:t>
      </w:r>
      <w:r w:rsidR="00CB12DB" w:rsidRPr="004938FC">
        <w:rPr>
          <w:rFonts w:ascii="Arial" w:hAnsi="Arial" w:cs="Arial"/>
          <w:color w:val="000000"/>
          <w:sz w:val="20"/>
          <w:szCs w:val="20"/>
        </w:rPr>
        <w:t>here,</w:t>
      </w:r>
      <w:r w:rsidRPr="004938FC">
        <w:rPr>
          <w:rFonts w:ascii="Arial" w:hAnsi="Arial" w:cs="Arial"/>
          <w:color w:val="000000"/>
          <w:sz w:val="20"/>
          <w:szCs w:val="20"/>
        </w:rPr>
        <w:t xml:space="preserve"> and a referral made to social care as appropriate (including support, if applicable, for the </w:t>
      </w:r>
      <w:r w:rsidR="001E4887" w:rsidRPr="004938FC">
        <w:rPr>
          <w:rFonts w:ascii="Arial" w:hAnsi="Arial" w:cs="Arial"/>
          <w:color w:val="000000"/>
          <w:sz w:val="20"/>
          <w:szCs w:val="20"/>
        </w:rPr>
        <w:t>pupil</w:t>
      </w:r>
      <w:r w:rsidRPr="004938FC">
        <w:rPr>
          <w:rFonts w:ascii="Arial" w:hAnsi="Arial" w:cs="Arial"/>
          <w:color w:val="000000"/>
          <w:sz w:val="20"/>
          <w:szCs w:val="20"/>
        </w:rPr>
        <w:t xml:space="preserve"> who is deemed to be 'perpetrating' the abuse.)</w:t>
      </w:r>
    </w:p>
    <w:p w14:paraId="7F8FA7A9" w14:textId="77777777" w:rsidR="003777A5" w:rsidRPr="004938FC" w:rsidRDefault="003777A5" w:rsidP="00C21480">
      <w:pPr>
        <w:rPr>
          <w:rFonts w:ascii="Arial" w:hAnsi="Arial" w:cs="Arial"/>
          <w:color w:val="000000"/>
          <w:sz w:val="20"/>
          <w:szCs w:val="20"/>
        </w:rPr>
      </w:pPr>
    </w:p>
    <w:p w14:paraId="45200437" w14:textId="77777777" w:rsidR="00204FCE" w:rsidRPr="004938FC" w:rsidRDefault="00204FCE" w:rsidP="00204FCE">
      <w:pPr>
        <w:widowControl w:val="0"/>
        <w:autoSpaceDE w:val="0"/>
        <w:autoSpaceDN w:val="0"/>
        <w:adjustRightInd w:val="0"/>
        <w:spacing w:line="216" w:lineRule="atLeast"/>
        <w:rPr>
          <w:rFonts w:ascii="Arial" w:hAnsi="Arial" w:cs="Arial"/>
          <w:bCs/>
          <w:i/>
          <w:iCs/>
          <w:color w:val="000000"/>
          <w:sz w:val="20"/>
          <w:szCs w:val="20"/>
        </w:rPr>
      </w:pPr>
      <w:r w:rsidRPr="004938FC">
        <w:rPr>
          <w:rFonts w:ascii="Arial" w:hAnsi="Arial" w:cs="Arial"/>
          <w:bCs/>
          <w:i/>
          <w:iCs/>
          <w:color w:val="000000"/>
          <w:sz w:val="20"/>
          <w:szCs w:val="20"/>
        </w:rPr>
        <w:lastRenderedPageBreak/>
        <w:t>See also</w:t>
      </w:r>
      <w:r w:rsidR="00494AE2" w:rsidRPr="004938FC">
        <w:rPr>
          <w:rFonts w:ascii="Arial" w:hAnsi="Arial" w:cs="Arial"/>
          <w:bCs/>
          <w:i/>
          <w:iCs/>
          <w:color w:val="000000"/>
          <w:sz w:val="20"/>
          <w:szCs w:val="20"/>
        </w:rPr>
        <w:t xml:space="preserve"> section above on </w:t>
      </w:r>
      <w:r w:rsidR="0051169B" w:rsidRPr="004938FC">
        <w:rPr>
          <w:rFonts w:ascii="Arial" w:hAnsi="Arial" w:cs="Arial"/>
          <w:bCs/>
          <w:i/>
          <w:iCs/>
          <w:color w:val="000000"/>
          <w:sz w:val="20"/>
          <w:szCs w:val="20"/>
        </w:rPr>
        <w:t>child on child</w:t>
      </w:r>
      <w:r w:rsidR="00494AE2" w:rsidRPr="004938FC">
        <w:rPr>
          <w:rFonts w:ascii="Arial" w:hAnsi="Arial" w:cs="Arial"/>
          <w:bCs/>
          <w:i/>
          <w:iCs/>
          <w:color w:val="000000"/>
          <w:sz w:val="20"/>
          <w:szCs w:val="20"/>
        </w:rPr>
        <w:t xml:space="preserve"> abuse and </w:t>
      </w:r>
      <w:r w:rsidRPr="004938FC">
        <w:rPr>
          <w:rFonts w:ascii="Arial" w:hAnsi="Arial" w:cs="Arial"/>
          <w:bCs/>
          <w:i/>
          <w:iCs/>
          <w:color w:val="000000"/>
          <w:sz w:val="20"/>
          <w:szCs w:val="20"/>
        </w:rPr>
        <w:t xml:space="preserve"> </w:t>
      </w:r>
      <w:hyperlink r:id="rId35" w:history="1">
        <w:r w:rsidRPr="004938FC">
          <w:rPr>
            <w:rStyle w:val="Hyperlink"/>
            <w:rFonts w:ascii="Arial" w:hAnsi="Arial" w:cs="Arial"/>
            <w:bCs/>
            <w:i/>
            <w:iCs/>
            <w:sz w:val="20"/>
            <w:szCs w:val="20"/>
            <w:u w:val="none"/>
          </w:rPr>
          <w:t>‘When To call the Police’</w:t>
        </w:r>
      </w:hyperlink>
      <w:r w:rsidRPr="004938FC">
        <w:rPr>
          <w:rFonts w:ascii="Arial" w:hAnsi="Arial" w:cs="Arial"/>
          <w:bCs/>
          <w:i/>
          <w:iCs/>
          <w:color w:val="000000"/>
          <w:sz w:val="20"/>
          <w:szCs w:val="20"/>
        </w:rPr>
        <w:t xml:space="preserve"> (NPCC)</w:t>
      </w:r>
    </w:p>
    <w:p w14:paraId="784E9B8D" w14:textId="77777777" w:rsidR="00910CBB" w:rsidRPr="004938FC" w:rsidRDefault="00910CBB" w:rsidP="00C21480">
      <w:pPr>
        <w:rPr>
          <w:rFonts w:ascii="Arial" w:hAnsi="Arial" w:cs="Arial"/>
          <w:b/>
          <w:color w:val="000000"/>
          <w:sz w:val="20"/>
          <w:szCs w:val="20"/>
        </w:rPr>
      </w:pPr>
    </w:p>
    <w:p w14:paraId="7AB26DCD" w14:textId="77777777" w:rsidR="00C21480" w:rsidRPr="004938FC" w:rsidRDefault="00E3698E" w:rsidP="00C21480">
      <w:pPr>
        <w:rPr>
          <w:rFonts w:ascii="Arial" w:hAnsi="Arial" w:cs="Arial"/>
          <w:b/>
          <w:color w:val="000000"/>
          <w:sz w:val="20"/>
          <w:szCs w:val="20"/>
          <w:u w:val="single"/>
        </w:rPr>
      </w:pPr>
      <w:r w:rsidRPr="004938FC">
        <w:rPr>
          <w:rFonts w:ascii="Arial" w:hAnsi="Arial" w:cs="Arial"/>
          <w:b/>
          <w:color w:val="000000"/>
          <w:sz w:val="20"/>
          <w:szCs w:val="20"/>
          <w:u w:val="single"/>
        </w:rPr>
        <w:t>2</w:t>
      </w:r>
      <w:r w:rsidR="0041230B" w:rsidRPr="004938FC">
        <w:rPr>
          <w:rFonts w:ascii="Arial" w:hAnsi="Arial" w:cs="Arial"/>
          <w:b/>
          <w:color w:val="000000"/>
          <w:sz w:val="20"/>
          <w:szCs w:val="20"/>
          <w:u w:val="single"/>
        </w:rPr>
        <w:t xml:space="preserve">.4 </w:t>
      </w:r>
      <w:r w:rsidR="00204FCE" w:rsidRPr="004938FC">
        <w:rPr>
          <w:rFonts w:ascii="Arial" w:hAnsi="Arial" w:cs="Arial"/>
          <w:b/>
          <w:color w:val="000000"/>
          <w:sz w:val="20"/>
          <w:szCs w:val="20"/>
          <w:u w:val="single"/>
        </w:rPr>
        <w:t xml:space="preserve">Honour-based abuse, including </w:t>
      </w:r>
      <w:r w:rsidR="001F190A" w:rsidRPr="004938FC">
        <w:rPr>
          <w:rFonts w:ascii="Arial" w:hAnsi="Arial" w:cs="Arial"/>
          <w:b/>
          <w:color w:val="000000"/>
          <w:sz w:val="20"/>
          <w:szCs w:val="20"/>
          <w:u w:val="single"/>
        </w:rPr>
        <w:t>Female Genital Mutilation</w:t>
      </w:r>
    </w:p>
    <w:p w14:paraId="2A2B3BCC" w14:textId="77777777" w:rsidR="005605AD" w:rsidRPr="004938FC" w:rsidRDefault="00D81F04" w:rsidP="00D81F04">
      <w:pPr>
        <w:rPr>
          <w:rFonts w:ascii="Arial" w:hAnsi="Arial" w:cs="Arial"/>
          <w:color w:val="0000FF"/>
          <w:sz w:val="20"/>
          <w:szCs w:val="20"/>
        </w:rPr>
      </w:pPr>
      <w:r w:rsidRPr="004938FC">
        <w:rPr>
          <w:rFonts w:ascii="Arial" w:hAnsi="Arial" w:cs="Arial"/>
          <w:i/>
          <w:iCs/>
          <w:color w:val="000000"/>
          <w:sz w:val="20"/>
          <w:szCs w:val="20"/>
        </w:rPr>
        <w:t>See also</w:t>
      </w:r>
      <w:r w:rsidR="00443252" w:rsidRPr="004938FC">
        <w:rPr>
          <w:rFonts w:ascii="Arial" w:hAnsi="Arial" w:cs="Arial"/>
          <w:i/>
          <w:iCs/>
          <w:color w:val="000000"/>
          <w:sz w:val="20"/>
          <w:szCs w:val="20"/>
        </w:rPr>
        <w:t xml:space="preserve"> Annex B KCSIE</w:t>
      </w:r>
      <w:r w:rsidR="005605AD" w:rsidRPr="004938FC">
        <w:rPr>
          <w:rFonts w:ascii="Arial" w:hAnsi="Arial" w:cs="Arial"/>
          <w:i/>
          <w:iCs/>
          <w:color w:val="000000"/>
          <w:sz w:val="20"/>
          <w:szCs w:val="20"/>
        </w:rPr>
        <w:t xml:space="preserve">, </w:t>
      </w:r>
      <w:hyperlink r:id="rId36" w:history="1">
        <w:r w:rsidR="005605AD" w:rsidRPr="004938FC">
          <w:rPr>
            <w:rStyle w:val="Hyperlink"/>
            <w:rFonts w:ascii="Arial" w:hAnsi="Arial" w:cs="Arial"/>
            <w:i/>
            <w:iCs/>
            <w:sz w:val="20"/>
            <w:szCs w:val="20"/>
          </w:rPr>
          <w:t>https://www.gov.uk/guidance/forced-marriage</w:t>
        </w:r>
      </w:hyperlink>
      <w:r w:rsidR="005605AD" w:rsidRPr="004938FC">
        <w:rPr>
          <w:rFonts w:ascii="Arial" w:hAnsi="Arial" w:cs="Arial"/>
          <w:i/>
          <w:iCs/>
          <w:color w:val="0000FF"/>
          <w:sz w:val="20"/>
          <w:szCs w:val="20"/>
          <w:u w:val="single"/>
        </w:rPr>
        <w:t xml:space="preserve"> </w:t>
      </w:r>
      <w:r w:rsidR="005605AD" w:rsidRPr="004938FC">
        <w:rPr>
          <w:rFonts w:ascii="Arial" w:hAnsi="Arial" w:cs="Arial"/>
          <w:color w:val="000000"/>
          <w:sz w:val="20"/>
          <w:szCs w:val="20"/>
        </w:rPr>
        <w:t>and</w:t>
      </w:r>
      <w:r w:rsidR="005605AD" w:rsidRPr="004938FC">
        <w:rPr>
          <w:rFonts w:ascii="Arial" w:hAnsi="Arial" w:cs="Arial"/>
          <w:color w:val="0000FF"/>
          <w:sz w:val="20"/>
          <w:szCs w:val="20"/>
        </w:rPr>
        <w:t xml:space="preserve"> </w:t>
      </w:r>
    </w:p>
    <w:p w14:paraId="57A1D15B" w14:textId="77777777" w:rsidR="00D81F04" w:rsidRPr="004938FC" w:rsidRDefault="005605AD" w:rsidP="00D81F04">
      <w:pPr>
        <w:rPr>
          <w:rFonts w:ascii="Arial" w:hAnsi="Arial" w:cs="Arial"/>
          <w:color w:val="000000"/>
          <w:sz w:val="20"/>
          <w:szCs w:val="20"/>
        </w:rPr>
      </w:pPr>
      <w:hyperlink r:id="rId37" w:history="1">
        <w:r w:rsidRPr="004938FC">
          <w:rPr>
            <w:rStyle w:val="Hyperlink"/>
            <w:rFonts w:ascii="Arial" w:hAnsi="Arial" w:cs="Arial"/>
            <w:sz w:val="20"/>
            <w:szCs w:val="20"/>
          </w:rPr>
          <w:t>multi-agency statutory guidance on Forced Marriage</w:t>
        </w:r>
      </w:hyperlink>
      <w:r w:rsidRPr="004938FC">
        <w:rPr>
          <w:rFonts w:ascii="Arial" w:hAnsi="Arial" w:cs="Arial"/>
          <w:color w:val="0000FF"/>
          <w:sz w:val="20"/>
          <w:szCs w:val="20"/>
        </w:rPr>
        <w:t xml:space="preserve"> </w:t>
      </w:r>
    </w:p>
    <w:p w14:paraId="19A6EAAA" w14:textId="77777777" w:rsidR="00204FCE" w:rsidRPr="004938FC" w:rsidRDefault="00204FCE" w:rsidP="00204FCE">
      <w:pPr>
        <w:rPr>
          <w:rFonts w:ascii="Arial" w:hAnsi="Arial" w:cs="Arial"/>
          <w:color w:val="000000"/>
          <w:sz w:val="20"/>
          <w:szCs w:val="20"/>
        </w:rPr>
      </w:pPr>
      <w:r w:rsidRPr="004938FC">
        <w:rPr>
          <w:rFonts w:ascii="Arial" w:hAnsi="Arial" w:cs="Arial"/>
          <w:color w:val="000000"/>
          <w:sz w:val="20"/>
          <w:szCs w:val="20"/>
        </w:rPr>
        <w:t xml:space="preserve">Honour-based abuse encompasses incidents or crimes which have been committed to protect or defend the honour of the family and/or the community, including Female Genital Mutilation (FGM), forced marriage and practices such as breast-ironing. </w:t>
      </w:r>
    </w:p>
    <w:p w14:paraId="1A0704BA" w14:textId="77777777" w:rsidR="00204FCE" w:rsidRPr="004938FC" w:rsidRDefault="00494AE2" w:rsidP="001F190A">
      <w:pPr>
        <w:rPr>
          <w:rFonts w:ascii="Arial" w:hAnsi="Arial" w:cs="Arial"/>
          <w:b/>
          <w:bCs/>
          <w:color w:val="000000"/>
          <w:sz w:val="20"/>
          <w:szCs w:val="20"/>
        </w:rPr>
      </w:pPr>
      <w:r w:rsidRPr="004938FC">
        <w:rPr>
          <w:rFonts w:ascii="Arial" w:hAnsi="Arial" w:cs="Arial"/>
          <w:b/>
          <w:bCs/>
          <w:color w:val="000000"/>
          <w:sz w:val="20"/>
          <w:szCs w:val="20"/>
        </w:rPr>
        <w:t>Responding</w:t>
      </w:r>
      <w:r w:rsidR="00204FCE" w:rsidRPr="004938FC">
        <w:rPr>
          <w:rFonts w:ascii="Arial" w:hAnsi="Arial" w:cs="Arial"/>
          <w:b/>
          <w:bCs/>
          <w:color w:val="000000"/>
          <w:sz w:val="20"/>
          <w:szCs w:val="20"/>
        </w:rPr>
        <w:t xml:space="preserve"> to concerns about honour-based abuse</w:t>
      </w:r>
    </w:p>
    <w:p w14:paraId="19B21669" w14:textId="77777777" w:rsidR="00204FCE" w:rsidRPr="004938FC" w:rsidRDefault="00204FCE" w:rsidP="001F190A">
      <w:pPr>
        <w:rPr>
          <w:rFonts w:ascii="Arial" w:hAnsi="Arial" w:cs="Arial"/>
          <w:color w:val="000000"/>
          <w:sz w:val="20"/>
          <w:szCs w:val="20"/>
        </w:rPr>
      </w:pPr>
      <w:r w:rsidRPr="004938FC">
        <w:rPr>
          <w:rFonts w:ascii="Arial" w:hAnsi="Arial" w:cs="Arial"/>
          <w:color w:val="000000"/>
          <w:sz w:val="20"/>
          <w:szCs w:val="20"/>
        </w:rPr>
        <w:t xml:space="preserve">Abuse committed in the context of preserving honour often involves a wider network of family or community pressure and can involve multiple perpetrators. It is important to be aware of this dynamic and additional risk factors when deciding what action to take. </w:t>
      </w:r>
    </w:p>
    <w:p w14:paraId="4100DC08" w14:textId="77777777" w:rsidR="00A16FCC" w:rsidRPr="004938FC" w:rsidRDefault="00204FCE" w:rsidP="001F190A">
      <w:pPr>
        <w:rPr>
          <w:rFonts w:ascii="Arial" w:hAnsi="Arial" w:cs="Arial"/>
          <w:color w:val="000000"/>
          <w:sz w:val="20"/>
          <w:szCs w:val="20"/>
        </w:rPr>
      </w:pPr>
      <w:r w:rsidRPr="004938FC">
        <w:rPr>
          <w:rFonts w:ascii="Arial" w:hAnsi="Arial" w:cs="Arial"/>
          <w:color w:val="000000"/>
          <w:sz w:val="20"/>
          <w:szCs w:val="20"/>
        </w:rPr>
        <w:t xml:space="preserve">Our safeguarding procedures will be followed </w:t>
      </w:r>
      <w:proofErr w:type="gramStart"/>
      <w:r w:rsidRPr="004938FC">
        <w:rPr>
          <w:rFonts w:ascii="Arial" w:hAnsi="Arial" w:cs="Arial"/>
          <w:color w:val="000000"/>
          <w:sz w:val="20"/>
          <w:szCs w:val="20"/>
        </w:rPr>
        <w:t>here</w:t>
      </w:r>
      <w:proofErr w:type="gramEnd"/>
      <w:r w:rsidRPr="004938FC">
        <w:rPr>
          <w:rFonts w:ascii="Arial" w:hAnsi="Arial" w:cs="Arial"/>
          <w:color w:val="000000"/>
          <w:sz w:val="20"/>
          <w:szCs w:val="20"/>
        </w:rPr>
        <w:t xml:space="preserve"> and staff should speak to a member of the safeguarding team immediately if they suspect a child or young person is at risk of honour-based abuse. Safeguarding teams will </w:t>
      </w:r>
      <w:r w:rsidR="00916B7F" w:rsidRPr="004938FC">
        <w:rPr>
          <w:rFonts w:ascii="Arial" w:hAnsi="Arial" w:cs="Arial"/>
          <w:color w:val="000000"/>
          <w:sz w:val="20"/>
          <w:szCs w:val="20"/>
        </w:rPr>
        <w:t>contact children’s social care/ adults social care for anyone 18 or above and local protocols will be followed.</w:t>
      </w:r>
    </w:p>
    <w:p w14:paraId="590608A1" w14:textId="77777777" w:rsidR="00117E23" w:rsidRPr="004938FC" w:rsidRDefault="00117E23" w:rsidP="00117E23">
      <w:pPr>
        <w:rPr>
          <w:rFonts w:ascii="Arial" w:hAnsi="Arial" w:cs="Arial"/>
          <w:b/>
          <w:bCs/>
          <w:color w:val="000000"/>
          <w:sz w:val="20"/>
          <w:szCs w:val="20"/>
        </w:rPr>
      </w:pPr>
    </w:p>
    <w:p w14:paraId="5785EDA4" w14:textId="77777777" w:rsidR="00117E23" w:rsidRPr="004938FC" w:rsidRDefault="00117E23" w:rsidP="00117E23">
      <w:pPr>
        <w:rPr>
          <w:rFonts w:ascii="Arial" w:hAnsi="Arial" w:cs="Arial"/>
          <w:b/>
          <w:bCs/>
          <w:color w:val="000000"/>
          <w:sz w:val="20"/>
          <w:szCs w:val="20"/>
        </w:rPr>
      </w:pPr>
      <w:r w:rsidRPr="004938FC">
        <w:rPr>
          <w:rFonts w:ascii="Arial" w:hAnsi="Arial" w:cs="Arial"/>
          <w:b/>
          <w:bCs/>
          <w:color w:val="000000"/>
          <w:sz w:val="20"/>
          <w:szCs w:val="20"/>
        </w:rPr>
        <w:t>Female Genital Mutilation (FGM)</w:t>
      </w:r>
    </w:p>
    <w:p w14:paraId="47FA8EA9" w14:textId="72372668" w:rsidR="00AB2499" w:rsidRPr="004938FC" w:rsidRDefault="00FD434E" w:rsidP="00AB2499">
      <w:pPr>
        <w:outlineLvl w:val="0"/>
        <w:rPr>
          <w:rFonts w:ascii="Arial" w:hAnsi="Arial" w:cs="Arial"/>
          <w:i/>
          <w:iCs/>
          <w:color w:val="000000"/>
          <w:sz w:val="20"/>
          <w:szCs w:val="20"/>
        </w:rPr>
      </w:pPr>
      <w:r w:rsidRPr="004938FC">
        <w:rPr>
          <w:rFonts w:ascii="Arial" w:hAnsi="Arial" w:cs="Arial"/>
          <w:i/>
          <w:iCs/>
          <w:color w:val="000000"/>
          <w:sz w:val="20"/>
          <w:szCs w:val="20"/>
        </w:rPr>
        <w:t>See Annex B</w:t>
      </w:r>
      <w:r w:rsidR="005605AD" w:rsidRPr="004938FC">
        <w:rPr>
          <w:rFonts w:ascii="Arial" w:hAnsi="Arial" w:cs="Arial"/>
          <w:i/>
          <w:iCs/>
          <w:color w:val="000000"/>
          <w:sz w:val="20"/>
          <w:szCs w:val="20"/>
        </w:rPr>
        <w:t xml:space="preserve">, </w:t>
      </w:r>
      <w:r w:rsidRPr="004938FC">
        <w:rPr>
          <w:rFonts w:ascii="Arial" w:hAnsi="Arial" w:cs="Arial"/>
          <w:i/>
          <w:iCs/>
          <w:color w:val="000000"/>
          <w:sz w:val="20"/>
          <w:szCs w:val="20"/>
        </w:rPr>
        <w:t xml:space="preserve"> </w:t>
      </w:r>
      <w:hyperlink r:id="rId38" w:history="1">
        <w:r w:rsidR="00AB2499" w:rsidRPr="004938FC">
          <w:rPr>
            <w:rStyle w:val="Hyperlink"/>
            <w:rFonts w:ascii="Arial" w:hAnsi="Arial" w:cs="Arial"/>
            <w:i/>
            <w:iCs/>
            <w:sz w:val="20"/>
            <w:szCs w:val="20"/>
          </w:rPr>
          <w:t>Multi-agency statutory guidance on FGM</w:t>
        </w:r>
      </w:hyperlink>
      <w:r w:rsidR="00BE3DD6" w:rsidRPr="004938FC">
        <w:rPr>
          <w:rFonts w:ascii="Arial" w:hAnsi="Arial" w:cs="Arial"/>
          <w:i/>
          <w:iCs/>
          <w:color w:val="000000"/>
          <w:sz w:val="20"/>
          <w:szCs w:val="20"/>
        </w:rPr>
        <w:t xml:space="preserve"> </w:t>
      </w:r>
      <w:r w:rsidR="005605AD" w:rsidRPr="004938FC">
        <w:rPr>
          <w:rFonts w:ascii="Arial" w:hAnsi="Arial" w:cs="Arial"/>
          <w:i/>
          <w:iCs/>
          <w:color w:val="000000"/>
          <w:sz w:val="20"/>
          <w:szCs w:val="20"/>
        </w:rPr>
        <w:t xml:space="preserve"> and </w:t>
      </w:r>
      <w:hyperlink r:id="rId39" w:history="1">
        <w:r w:rsidR="005605AD" w:rsidRPr="004938FC">
          <w:rPr>
            <w:rStyle w:val="Hyperlink"/>
            <w:rFonts w:ascii="Arial" w:hAnsi="Arial" w:cs="Arial"/>
            <w:i/>
            <w:iCs/>
            <w:sz w:val="20"/>
            <w:szCs w:val="20"/>
          </w:rPr>
          <w:t>FGM factsheet</w:t>
        </w:r>
      </w:hyperlink>
    </w:p>
    <w:p w14:paraId="11DB95DD" w14:textId="77777777" w:rsidR="001F190A" w:rsidRPr="004938FC" w:rsidRDefault="001F190A" w:rsidP="001F190A">
      <w:pPr>
        <w:rPr>
          <w:rFonts w:ascii="Arial" w:hAnsi="Arial" w:cs="Arial"/>
          <w:sz w:val="20"/>
          <w:szCs w:val="20"/>
        </w:rPr>
      </w:pPr>
      <w:r w:rsidRPr="004938FC">
        <w:rPr>
          <w:rFonts w:ascii="Arial" w:hAnsi="Arial" w:cs="Arial"/>
          <w:sz w:val="20"/>
          <w:szCs w:val="20"/>
        </w:rPr>
        <w:t xml:space="preserve">FGM is a procedure where the female genital organs are injured or changed and there is no medical reason for this. </w:t>
      </w:r>
      <w:r w:rsidR="00117E23" w:rsidRPr="004938FC">
        <w:rPr>
          <w:rFonts w:ascii="Arial" w:hAnsi="Arial" w:cs="Arial"/>
          <w:sz w:val="20"/>
          <w:szCs w:val="20"/>
        </w:rPr>
        <w:t>This practice is often referred to as ‘cutting’.</w:t>
      </w:r>
    </w:p>
    <w:p w14:paraId="3010EA12" w14:textId="77777777" w:rsidR="001F190A" w:rsidRPr="004938FC" w:rsidRDefault="001F190A" w:rsidP="001F190A">
      <w:pPr>
        <w:rPr>
          <w:rFonts w:ascii="Arial" w:hAnsi="Arial" w:cs="Arial"/>
          <w:sz w:val="20"/>
          <w:szCs w:val="20"/>
        </w:rPr>
      </w:pPr>
      <w:r w:rsidRPr="004938FC">
        <w:rPr>
          <w:rFonts w:ascii="Arial" w:hAnsi="Arial" w:cs="Arial"/>
          <w:sz w:val="20"/>
          <w:szCs w:val="20"/>
        </w:rPr>
        <w:t xml:space="preserve">It is frequently a very traumatic and violent act for the victim and can cause harm in many ways. </w:t>
      </w:r>
    </w:p>
    <w:p w14:paraId="13F08384" w14:textId="77777777" w:rsidR="001F190A" w:rsidRPr="004938FC" w:rsidRDefault="001F190A" w:rsidP="001F190A">
      <w:pPr>
        <w:rPr>
          <w:rFonts w:ascii="Arial" w:hAnsi="Arial" w:cs="Arial"/>
          <w:sz w:val="20"/>
          <w:szCs w:val="20"/>
        </w:rPr>
      </w:pPr>
      <w:r w:rsidRPr="004938FC">
        <w:rPr>
          <w:rFonts w:ascii="Arial" w:hAnsi="Arial" w:cs="Arial"/>
          <w:sz w:val="20"/>
          <w:szCs w:val="20"/>
        </w:rPr>
        <w:t xml:space="preserve">The practice can cause severe pain and there may be immediate and/or long-term health consequences, including mental health problems, difficulties in </w:t>
      </w:r>
      <w:r w:rsidR="002601CB" w:rsidRPr="004938FC">
        <w:rPr>
          <w:rFonts w:ascii="Arial" w:hAnsi="Arial" w:cs="Arial"/>
          <w:sz w:val="20"/>
          <w:szCs w:val="20"/>
        </w:rPr>
        <w:t>child</w:t>
      </w:r>
      <w:r w:rsidRPr="004938FC">
        <w:rPr>
          <w:rFonts w:ascii="Arial" w:hAnsi="Arial" w:cs="Arial"/>
          <w:sz w:val="20"/>
          <w:szCs w:val="20"/>
        </w:rPr>
        <w:t xml:space="preserve">birth, causing danger to the </w:t>
      </w:r>
      <w:r w:rsidR="002601CB" w:rsidRPr="004938FC">
        <w:rPr>
          <w:rFonts w:ascii="Arial" w:hAnsi="Arial" w:cs="Arial"/>
          <w:sz w:val="20"/>
          <w:szCs w:val="20"/>
        </w:rPr>
        <w:t>child</w:t>
      </w:r>
      <w:r w:rsidRPr="004938FC">
        <w:rPr>
          <w:rFonts w:ascii="Arial" w:hAnsi="Arial" w:cs="Arial"/>
          <w:sz w:val="20"/>
          <w:szCs w:val="20"/>
        </w:rPr>
        <w:t xml:space="preserve"> and mother; and/or death. </w:t>
      </w:r>
    </w:p>
    <w:p w14:paraId="04879664" w14:textId="10E4C1E4" w:rsidR="001F190A" w:rsidRPr="004938FC" w:rsidRDefault="001F190A" w:rsidP="001F190A">
      <w:pPr>
        <w:rPr>
          <w:rFonts w:ascii="Arial" w:hAnsi="Arial" w:cs="Arial"/>
          <w:sz w:val="20"/>
          <w:szCs w:val="20"/>
          <w:u w:val="single"/>
        </w:rPr>
      </w:pPr>
      <w:r w:rsidRPr="004938FC">
        <w:rPr>
          <w:rFonts w:ascii="Arial" w:hAnsi="Arial" w:cs="Arial"/>
          <w:sz w:val="20"/>
          <w:szCs w:val="20"/>
          <w:u w:val="single"/>
        </w:rPr>
        <w:t xml:space="preserve">Key points </w:t>
      </w:r>
    </w:p>
    <w:p w14:paraId="60A11B5F" w14:textId="77777777" w:rsidR="001F190A" w:rsidRPr="004938FC" w:rsidRDefault="001F190A" w:rsidP="001F190A">
      <w:pPr>
        <w:rPr>
          <w:rFonts w:ascii="Arial" w:hAnsi="Arial" w:cs="Arial"/>
          <w:sz w:val="20"/>
          <w:szCs w:val="20"/>
        </w:rPr>
      </w:pPr>
    </w:p>
    <w:p w14:paraId="1FA3E953" w14:textId="77777777" w:rsidR="001F190A" w:rsidRPr="004938FC" w:rsidRDefault="001F190A" w:rsidP="0076746F">
      <w:pPr>
        <w:pStyle w:val="MediumGrid1-Accent21"/>
        <w:numPr>
          <w:ilvl w:val="0"/>
          <w:numId w:val="12"/>
        </w:numPr>
        <w:rPr>
          <w:rFonts w:ascii="Arial" w:hAnsi="Arial" w:cs="Arial"/>
          <w:sz w:val="20"/>
          <w:szCs w:val="20"/>
        </w:rPr>
      </w:pPr>
      <w:r w:rsidRPr="004938FC">
        <w:rPr>
          <w:rFonts w:ascii="Arial" w:hAnsi="Arial" w:cs="Arial"/>
          <w:sz w:val="20"/>
          <w:szCs w:val="20"/>
        </w:rPr>
        <w:t>FGM is illegal in the UK. It is also illegal to take a British National or permanent resident abroad to undergo FGM or help someone who is trying to arrange to have FGM performed.</w:t>
      </w:r>
    </w:p>
    <w:p w14:paraId="6E3AD883" w14:textId="77777777" w:rsidR="001F190A" w:rsidRPr="004938FC" w:rsidRDefault="001F190A" w:rsidP="0076746F">
      <w:pPr>
        <w:pStyle w:val="MediumGrid1-Accent21"/>
        <w:numPr>
          <w:ilvl w:val="0"/>
          <w:numId w:val="12"/>
        </w:numPr>
        <w:rPr>
          <w:rFonts w:ascii="Arial" w:hAnsi="Arial" w:cs="Arial"/>
          <w:sz w:val="20"/>
          <w:szCs w:val="20"/>
        </w:rPr>
      </w:pPr>
      <w:r w:rsidRPr="004938FC">
        <w:rPr>
          <w:rFonts w:ascii="Arial" w:hAnsi="Arial" w:cs="Arial"/>
          <w:sz w:val="20"/>
          <w:szCs w:val="20"/>
        </w:rPr>
        <w:t xml:space="preserve">FGM is an unacceptable practice for which there is no justification. It is </w:t>
      </w:r>
      <w:r w:rsidR="002601CB" w:rsidRPr="004938FC">
        <w:rPr>
          <w:rFonts w:ascii="Arial" w:hAnsi="Arial" w:cs="Arial"/>
          <w:sz w:val="20"/>
          <w:szCs w:val="20"/>
        </w:rPr>
        <w:t>child</w:t>
      </w:r>
      <w:r w:rsidRPr="004938FC">
        <w:rPr>
          <w:rFonts w:ascii="Arial" w:hAnsi="Arial" w:cs="Arial"/>
          <w:sz w:val="20"/>
          <w:szCs w:val="20"/>
        </w:rPr>
        <w:t xml:space="preserve"> abuse and a form of violence against women and girls. </w:t>
      </w:r>
    </w:p>
    <w:p w14:paraId="6290FEBE" w14:textId="77777777" w:rsidR="001F190A" w:rsidRPr="004938FC" w:rsidRDefault="001F190A" w:rsidP="0076746F">
      <w:pPr>
        <w:pStyle w:val="MediumGrid1-Accent21"/>
        <w:numPr>
          <w:ilvl w:val="0"/>
          <w:numId w:val="12"/>
        </w:numPr>
        <w:rPr>
          <w:rFonts w:ascii="Arial" w:hAnsi="Arial" w:cs="Arial"/>
          <w:sz w:val="20"/>
          <w:szCs w:val="20"/>
        </w:rPr>
      </w:pPr>
      <w:r w:rsidRPr="004938FC">
        <w:rPr>
          <w:rFonts w:ascii="Arial" w:hAnsi="Arial" w:cs="Arial"/>
          <w:sz w:val="20"/>
          <w:szCs w:val="20"/>
        </w:rPr>
        <w:t xml:space="preserve">FGM is prevalent in 30 countries. These are concentrated in countries around the Atlantic coast to the Horn of Africa, in areas of the Middle East, and in some countries in Asia. </w:t>
      </w:r>
    </w:p>
    <w:p w14:paraId="6F89A11A" w14:textId="77777777" w:rsidR="001F190A" w:rsidRPr="004938FC" w:rsidRDefault="001F190A" w:rsidP="0076746F">
      <w:pPr>
        <w:pStyle w:val="MediumGrid1-Accent21"/>
        <w:numPr>
          <w:ilvl w:val="0"/>
          <w:numId w:val="12"/>
        </w:numPr>
        <w:rPr>
          <w:rFonts w:ascii="Arial" w:hAnsi="Arial" w:cs="Arial"/>
          <w:sz w:val="20"/>
          <w:szCs w:val="20"/>
        </w:rPr>
      </w:pPr>
      <w:r w:rsidRPr="004938FC">
        <w:rPr>
          <w:rFonts w:ascii="Arial" w:hAnsi="Arial" w:cs="Arial"/>
          <w:sz w:val="20"/>
          <w:szCs w:val="20"/>
        </w:rPr>
        <w:t xml:space="preserve">FGM is a deeply embedded social norm, practised by families for a variety of complex reasons. It is often thought to be essential for a girl to become a proper woman, and to be marriageable. This practice is not required by any religion. </w:t>
      </w:r>
    </w:p>
    <w:p w14:paraId="3EDD3B5E" w14:textId="77777777" w:rsidR="001F190A" w:rsidRPr="004938FC" w:rsidRDefault="001F190A" w:rsidP="00D70C5F">
      <w:pPr>
        <w:outlineLvl w:val="0"/>
        <w:rPr>
          <w:rFonts w:ascii="Arial" w:hAnsi="Arial" w:cs="Arial"/>
          <w:color w:val="000000"/>
          <w:sz w:val="20"/>
          <w:szCs w:val="20"/>
          <w:u w:val="single"/>
        </w:rPr>
      </w:pPr>
      <w:r w:rsidRPr="004938FC">
        <w:rPr>
          <w:rFonts w:ascii="Arial" w:hAnsi="Arial" w:cs="Arial"/>
          <w:color w:val="000000"/>
          <w:sz w:val="20"/>
          <w:szCs w:val="20"/>
          <w:u w:val="single"/>
        </w:rPr>
        <w:t>Risk Factors</w:t>
      </w:r>
    </w:p>
    <w:p w14:paraId="276790B7" w14:textId="77777777" w:rsidR="001F190A" w:rsidRPr="004938FC" w:rsidRDefault="001F190A" w:rsidP="001F190A">
      <w:pPr>
        <w:rPr>
          <w:rFonts w:ascii="Arial" w:hAnsi="Arial" w:cs="Arial"/>
          <w:sz w:val="20"/>
          <w:szCs w:val="20"/>
        </w:rPr>
      </w:pPr>
      <w:r w:rsidRPr="004938FC">
        <w:rPr>
          <w:rFonts w:ascii="Arial" w:hAnsi="Arial" w:cs="Arial"/>
          <w:sz w:val="20"/>
          <w:szCs w:val="20"/>
        </w:rPr>
        <w:t xml:space="preserve">The most significant factor to consider when deciding whether a girl or woman may be at risk of FGM is whether her family has a history of practising FGM. </w:t>
      </w:r>
    </w:p>
    <w:p w14:paraId="4B27854F" w14:textId="77777777" w:rsidR="001F190A" w:rsidRPr="004938FC" w:rsidRDefault="001F190A" w:rsidP="001F190A">
      <w:pPr>
        <w:rPr>
          <w:rFonts w:ascii="Arial" w:hAnsi="Arial" w:cs="Arial"/>
          <w:sz w:val="20"/>
          <w:szCs w:val="20"/>
        </w:rPr>
      </w:pPr>
      <w:r w:rsidRPr="004938FC">
        <w:rPr>
          <w:rFonts w:ascii="Arial" w:hAnsi="Arial" w:cs="Arial"/>
          <w:sz w:val="20"/>
          <w:szCs w:val="20"/>
        </w:rPr>
        <w:lastRenderedPageBreak/>
        <w:t>In addition, it is important to consider whether FGM is known to be practised in her community or country of origin. It is important not to make assumptions that all girls from these communities are at risk.</w:t>
      </w:r>
    </w:p>
    <w:p w14:paraId="463216D1" w14:textId="77777777" w:rsidR="001F190A" w:rsidRPr="004938FC" w:rsidRDefault="001F190A" w:rsidP="001F190A">
      <w:pPr>
        <w:rPr>
          <w:rFonts w:ascii="Arial" w:hAnsi="Arial" w:cs="Arial"/>
          <w:sz w:val="20"/>
          <w:szCs w:val="20"/>
        </w:rPr>
      </w:pPr>
      <w:r w:rsidRPr="004938FC">
        <w:rPr>
          <w:rFonts w:ascii="Arial" w:hAnsi="Arial" w:cs="Arial"/>
          <w:sz w:val="20"/>
          <w:szCs w:val="20"/>
        </w:rPr>
        <w:t xml:space="preserve">A parent may request permission for their </w:t>
      </w:r>
      <w:r w:rsidR="00225391" w:rsidRPr="004938FC">
        <w:rPr>
          <w:rFonts w:ascii="Arial" w:hAnsi="Arial" w:cs="Arial"/>
          <w:sz w:val="20"/>
          <w:szCs w:val="20"/>
        </w:rPr>
        <w:t>child</w:t>
      </w:r>
      <w:r w:rsidRPr="004938FC">
        <w:rPr>
          <w:rFonts w:ascii="Arial" w:hAnsi="Arial" w:cs="Arial"/>
          <w:sz w:val="20"/>
          <w:szCs w:val="20"/>
        </w:rPr>
        <w:t xml:space="preserve"> to travel overseas for an extended period. This is sometimes requested leading into or out of a school holiday (often the summer break).</w:t>
      </w:r>
    </w:p>
    <w:p w14:paraId="0C4E1D2D" w14:textId="77777777" w:rsidR="001F190A" w:rsidRPr="004938FC" w:rsidRDefault="00117E23" w:rsidP="001F190A">
      <w:pPr>
        <w:rPr>
          <w:rFonts w:ascii="Arial" w:hAnsi="Arial" w:cs="Arial"/>
          <w:b/>
          <w:bCs/>
          <w:color w:val="000000"/>
          <w:sz w:val="20"/>
          <w:szCs w:val="20"/>
        </w:rPr>
      </w:pPr>
      <w:r w:rsidRPr="004938FC">
        <w:rPr>
          <w:rFonts w:ascii="Arial" w:hAnsi="Arial" w:cs="Arial"/>
          <w:b/>
          <w:bCs/>
          <w:color w:val="000000"/>
          <w:sz w:val="20"/>
          <w:szCs w:val="20"/>
        </w:rPr>
        <w:t xml:space="preserve">Responding </w:t>
      </w:r>
      <w:r w:rsidR="001F190A" w:rsidRPr="004938FC">
        <w:rPr>
          <w:rFonts w:ascii="Arial" w:hAnsi="Arial" w:cs="Arial"/>
          <w:b/>
          <w:bCs/>
          <w:color w:val="000000"/>
          <w:sz w:val="20"/>
          <w:szCs w:val="20"/>
        </w:rPr>
        <w:t>to concerns about Female Genital Mutilation</w:t>
      </w:r>
    </w:p>
    <w:p w14:paraId="4E750328" w14:textId="01F8A487" w:rsidR="001F190A" w:rsidRPr="004938FC" w:rsidRDefault="001F190A" w:rsidP="00CD027D">
      <w:pPr>
        <w:tabs>
          <w:tab w:val="left" w:pos="1640"/>
        </w:tabs>
        <w:rPr>
          <w:rFonts w:ascii="Arial" w:hAnsi="Arial" w:cs="Arial"/>
          <w:sz w:val="20"/>
          <w:szCs w:val="20"/>
        </w:rPr>
      </w:pPr>
      <w:r w:rsidRPr="004938FC">
        <w:rPr>
          <w:rFonts w:ascii="Arial" w:hAnsi="Arial" w:cs="Arial"/>
          <w:sz w:val="20"/>
          <w:szCs w:val="20"/>
        </w:rPr>
        <w:t xml:space="preserve">If a girl has disclosed to you that she has been subjected to FGM or you have visual evidence of </w:t>
      </w:r>
      <w:r w:rsidR="00CB12DB" w:rsidRPr="004938FC">
        <w:rPr>
          <w:rFonts w:ascii="Arial" w:hAnsi="Arial" w:cs="Arial"/>
          <w:sz w:val="20"/>
          <w:szCs w:val="20"/>
        </w:rPr>
        <w:t>this,</w:t>
      </w:r>
      <w:r w:rsidRPr="004938FC">
        <w:rPr>
          <w:rFonts w:ascii="Arial" w:hAnsi="Arial" w:cs="Arial"/>
          <w:sz w:val="20"/>
          <w:szCs w:val="20"/>
        </w:rPr>
        <w:t xml:space="preserve"> you must report it to the police. </w:t>
      </w:r>
    </w:p>
    <w:p w14:paraId="7A06F330" w14:textId="77777777" w:rsidR="001F190A" w:rsidRPr="004938FC" w:rsidRDefault="001F190A" w:rsidP="001F190A">
      <w:pPr>
        <w:rPr>
          <w:rFonts w:ascii="Arial" w:hAnsi="Arial" w:cs="Arial"/>
          <w:sz w:val="20"/>
          <w:szCs w:val="20"/>
        </w:rPr>
      </w:pPr>
      <w:r w:rsidRPr="004938FC">
        <w:rPr>
          <w:rFonts w:ascii="Arial" w:hAnsi="Arial" w:cs="Arial"/>
          <w:sz w:val="20"/>
          <w:szCs w:val="20"/>
        </w:rPr>
        <w:t>(Teachers are required to report known cases of FGM in girls under 18 to the police under the mandatory reporting duty October 2015)</w:t>
      </w:r>
    </w:p>
    <w:p w14:paraId="77AC7A96" w14:textId="77777777" w:rsidR="001F190A" w:rsidRPr="004938FC" w:rsidRDefault="001F190A" w:rsidP="001F190A">
      <w:pPr>
        <w:rPr>
          <w:rFonts w:ascii="Arial" w:hAnsi="Arial" w:cs="Arial"/>
          <w:sz w:val="20"/>
          <w:szCs w:val="20"/>
        </w:rPr>
      </w:pPr>
    </w:p>
    <w:p w14:paraId="2EE7B9F7" w14:textId="77777777" w:rsidR="001F190A" w:rsidRPr="004938FC" w:rsidRDefault="001F190A" w:rsidP="001F190A">
      <w:pPr>
        <w:rPr>
          <w:rFonts w:ascii="Arial" w:hAnsi="Arial" w:cs="Arial"/>
          <w:sz w:val="20"/>
          <w:szCs w:val="20"/>
        </w:rPr>
      </w:pPr>
      <w:r w:rsidRPr="004938FC">
        <w:rPr>
          <w:rFonts w:ascii="Arial" w:hAnsi="Arial" w:cs="Arial"/>
          <w:sz w:val="20"/>
          <w:szCs w:val="20"/>
        </w:rPr>
        <w:t xml:space="preserve">If a direct disclosure has not been made and there is no visual </w:t>
      </w:r>
      <w:r w:rsidR="00CB12DB" w:rsidRPr="004938FC">
        <w:rPr>
          <w:rFonts w:ascii="Arial" w:hAnsi="Arial" w:cs="Arial"/>
          <w:sz w:val="20"/>
          <w:szCs w:val="20"/>
        </w:rPr>
        <w:t>evidence,</w:t>
      </w:r>
      <w:r w:rsidRPr="004938FC">
        <w:rPr>
          <w:rFonts w:ascii="Arial" w:hAnsi="Arial" w:cs="Arial"/>
          <w:sz w:val="20"/>
          <w:szCs w:val="20"/>
        </w:rPr>
        <w:t xml:space="preserve"> but you have concerns that </w:t>
      </w:r>
      <w:r w:rsidR="002601CB" w:rsidRPr="004938FC">
        <w:rPr>
          <w:rFonts w:ascii="Arial" w:hAnsi="Arial" w:cs="Arial"/>
          <w:sz w:val="20"/>
          <w:szCs w:val="20"/>
        </w:rPr>
        <w:t xml:space="preserve">the </w:t>
      </w:r>
      <w:r w:rsidR="001E4887" w:rsidRPr="004938FC">
        <w:rPr>
          <w:rFonts w:ascii="Arial" w:hAnsi="Arial" w:cs="Arial"/>
          <w:sz w:val="20"/>
          <w:szCs w:val="20"/>
        </w:rPr>
        <w:t>pupil</w:t>
      </w:r>
      <w:r w:rsidRPr="004938FC">
        <w:rPr>
          <w:rFonts w:ascii="Arial" w:hAnsi="Arial" w:cs="Arial"/>
          <w:sz w:val="20"/>
          <w:szCs w:val="20"/>
        </w:rPr>
        <w:t xml:space="preserve"> may have been subject to or at risk of FGM the school's normal safeguarding procedures will be followed here. </w:t>
      </w:r>
    </w:p>
    <w:p w14:paraId="0AD5FABF" w14:textId="77777777" w:rsidR="001F190A" w:rsidRPr="004938FC" w:rsidRDefault="001F190A" w:rsidP="001F190A">
      <w:pPr>
        <w:rPr>
          <w:rFonts w:ascii="Arial" w:hAnsi="Arial" w:cs="Arial"/>
          <w:sz w:val="20"/>
          <w:szCs w:val="20"/>
        </w:rPr>
      </w:pPr>
      <w:r w:rsidRPr="004938FC">
        <w:rPr>
          <w:rFonts w:ascii="Arial" w:hAnsi="Arial" w:cs="Arial"/>
          <w:sz w:val="20"/>
          <w:szCs w:val="20"/>
        </w:rPr>
        <w:t>This includes reporting your concerns to a member of the safeguarding team and putting your concerns in writing.</w:t>
      </w:r>
    </w:p>
    <w:p w14:paraId="1D156247" w14:textId="77777777" w:rsidR="001F190A" w:rsidRPr="004938FC" w:rsidRDefault="001F190A" w:rsidP="001F190A">
      <w:pPr>
        <w:rPr>
          <w:rFonts w:ascii="Arial" w:hAnsi="Arial" w:cs="Arial"/>
          <w:sz w:val="20"/>
          <w:szCs w:val="20"/>
        </w:rPr>
      </w:pPr>
      <w:r w:rsidRPr="004938FC">
        <w:rPr>
          <w:rFonts w:ascii="Arial" w:hAnsi="Arial" w:cs="Arial"/>
          <w:sz w:val="20"/>
          <w:szCs w:val="20"/>
        </w:rPr>
        <w:t xml:space="preserve">The DSL will follow the steps below to respond appropriately to the concern and safeguard the </w:t>
      </w:r>
      <w:proofErr w:type="gramStart"/>
      <w:r w:rsidR="001E4887" w:rsidRPr="004938FC">
        <w:rPr>
          <w:rFonts w:ascii="Arial" w:hAnsi="Arial" w:cs="Arial"/>
          <w:sz w:val="20"/>
          <w:szCs w:val="20"/>
        </w:rPr>
        <w:t>pupil</w:t>
      </w:r>
      <w:r w:rsidRPr="004938FC">
        <w:rPr>
          <w:rFonts w:ascii="Arial" w:hAnsi="Arial" w:cs="Arial"/>
          <w:sz w:val="20"/>
          <w:szCs w:val="20"/>
        </w:rPr>
        <w:t>:-</w:t>
      </w:r>
      <w:proofErr w:type="gramEnd"/>
    </w:p>
    <w:p w14:paraId="2A06AE8E" w14:textId="77777777" w:rsidR="001F190A" w:rsidRPr="004938FC" w:rsidRDefault="001F190A" w:rsidP="00D70C5F">
      <w:pPr>
        <w:outlineLvl w:val="0"/>
        <w:rPr>
          <w:rFonts w:ascii="Arial" w:hAnsi="Arial" w:cs="Arial"/>
          <w:color w:val="000000"/>
          <w:sz w:val="20"/>
          <w:szCs w:val="20"/>
          <w:u w:val="single"/>
        </w:rPr>
      </w:pPr>
      <w:r w:rsidRPr="004938FC">
        <w:rPr>
          <w:rFonts w:ascii="Arial" w:hAnsi="Arial" w:cs="Arial"/>
          <w:color w:val="000000"/>
          <w:sz w:val="20"/>
          <w:szCs w:val="20"/>
          <w:u w:val="single"/>
        </w:rPr>
        <w:t xml:space="preserve">Step 1 </w:t>
      </w:r>
    </w:p>
    <w:p w14:paraId="5D6341EB" w14:textId="77777777" w:rsidR="001F190A" w:rsidRPr="004938FC" w:rsidRDefault="001F190A" w:rsidP="0076746F">
      <w:pPr>
        <w:pStyle w:val="MediumGrid1-Accent21"/>
        <w:numPr>
          <w:ilvl w:val="0"/>
          <w:numId w:val="13"/>
        </w:numPr>
        <w:rPr>
          <w:rFonts w:ascii="Arial" w:hAnsi="Arial" w:cs="Arial"/>
          <w:sz w:val="20"/>
          <w:szCs w:val="20"/>
        </w:rPr>
      </w:pPr>
      <w:r w:rsidRPr="004938FC">
        <w:rPr>
          <w:rFonts w:ascii="Arial" w:hAnsi="Arial" w:cs="Arial"/>
          <w:sz w:val="20"/>
          <w:szCs w:val="20"/>
        </w:rPr>
        <w:t xml:space="preserve">Consider the information of concern. This may mean </w:t>
      </w:r>
      <w:proofErr w:type="gramStart"/>
      <w:r w:rsidRPr="004938FC">
        <w:rPr>
          <w:rFonts w:ascii="Arial" w:hAnsi="Arial" w:cs="Arial"/>
          <w:sz w:val="20"/>
          <w:szCs w:val="20"/>
        </w:rPr>
        <w:t>referring back</w:t>
      </w:r>
      <w:proofErr w:type="gramEnd"/>
      <w:r w:rsidRPr="004938FC">
        <w:rPr>
          <w:rFonts w:ascii="Arial" w:hAnsi="Arial" w:cs="Arial"/>
          <w:sz w:val="20"/>
          <w:szCs w:val="20"/>
        </w:rPr>
        <w:t xml:space="preserve"> to check whether there is any previous information of concern for the </w:t>
      </w:r>
      <w:r w:rsidR="001E4887" w:rsidRPr="004938FC">
        <w:rPr>
          <w:rFonts w:ascii="Arial" w:hAnsi="Arial" w:cs="Arial"/>
          <w:sz w:val="20"/>
          <w:szCs w:val="20"/>
        </w:rPr>
        <w:t>pupil</w:t>
      </w:r>
      <w:r w:rsidRPr="004938FC">
        <w:rPr>
          <w:rFonts w:ascii="Arial" w:hAnsi="Arial" w:cs="Arial"/>
          <w:sz w:val="20"/>
          <w:szCs w:val="20"/>
        </w:rPr>
        <w:t>.</w:t>
      </w:r>
    </w:p>
    <w:p w14:paraId="43E4C763" w14:textId="77777777" w:rsidR="001F190A" w:rsidRPr="004938FC" w:rsidRDefault="001F190A" w:rsidP="00D70C5F">
      <w:pPr>
        <w:outlineLvl w:val="0"/>
        <w:rPr>
          <w:rFonts w:ascii="Arial" w:hAnsi="Arial" w:cs="Arial"/>
          <w:color w:val="000000"/>
          <w:sz w:val="20"/>
          <w:szCs w:val="20"/>
          <w:u w:val="single"/>
        </w:rPr>
      </w:pPr>
      <w:r w:rsidRPr="004938FC">
        <w:rPr>
          <w:rFonts w:ascii="Arial" w:hAnsi="Arial" w:cs="Arial"/>
          <w:color w:val="000000"/>
          <w:sz w:val="20"/>
          <w:szCs w:val="20"/>
          <w:u w:val="single"/>
        </w:rPr>
        <w:t xml:space="preserve">Step 2 </w:t>
      </w:r>
    </w:p>
    <w:p w14:paraId="3AC1F3D6" w14:textId="77777777" w:rsidR="001F190A" w:rsidRPr="004938FC" w:rsidRDefault="001F190A" w:rsidP="0076746F">
      <w:pPr>
        <w:pStyle w:val="MediumGrid1-Accent21"/>
        <w:numPr>
          <w:ilvl w:val="0"/>
          <w:numId w:val="13"/>
        </w:numPr>
        <w:rPr>
          <w:rFonts w:ascii="Arial" w:hAnsi="Arial" w:cs="Arial"/>
          <w:sz w:val="20"/>
          <w:szCs w:val="20"/>
        </w:rPr>
      </w:pPr>
      <w:r w:rsidRPr="004938FC">
        <w:rPr>
          <w:rFonts w:ascii="Arial" w:hAnsi="Arial" w:cs="Arial"/>
          <w:sz w:val="20"/>
          <w:szCs w:val="20"/>
        </w:rPr>
        <w:t xml:space="preserve">Check whether there </w:t>
      </w:r>
      <w:proofErr w:type="gramStart"/>
      <w:r w:rsidRPr="004938FC">
        <w:rPr>
          <w:rFonts w:ascii="Arial" w:hAnsi="Arial" w:cs="Arial"/>
          <w:sz w:val="20"/>
          <w:szCs w:val="20"/>
        </w:rPr>
        <w:t>are</w:t>
      </w:r>
      <w:proofErr w:type="gramEnd"/>
      <w:r w:rsidRPr="004938FC">
        <w:rPr>
          <w:rFonts w:ascii="Arial" w:hAnsi="Arial" w:cs="Arial"/>
          <w:sz w:val="20"/>
          <w:szCs w:val="20"/>
        </w:rPr>
        <w:t xml:space="preserve"> any risk factors present for the </w:t>
      </w:r>
      <w:r w:rsidR="001E4887" w:rsidRPr="004938FC">
        <w:rPr>
          <w:rFonts w:ascii="Arial" w:hAnsi="Arial" w:cs="Arial"/>
          <w:sz w:val="20"/>
          <w:szCs w:val="20"/>
        </w:rPr>
        <w:t>pupil</w:t>
      </w:r>
      <w:r w:rsidRPr="004938FC">
        <w:rPr>
          <w:rFonts w:ascii="Arial" w:hAnsi="Arial" w:cs="Arial"/>
          <w:sz w:val="20"/>
          <w:szCs w:val="20"/>
        </w:rPr>
        <w:t xml:space="preserve"> / family</w:t>
      </w:r>
    </w:p>
    <w:p w14:paraId="3DB42E89" w14:textId="77777777" w:rsidR="001F190A" w:rsidRPr="004938FC" w:rsidRDefault="001F190A" w:rsidP="00D70C5F">
      <w:pPr>
        <w:outlineLvl w:val="0"/>
        <w:rPr>
          <w:rFonts w:ascii="Arial" w:hAnsi="Arial" w:cs="Arial"/>
          <w:color w:val="000000"/>
          <w:sz w:val="20"/>
          <w:szCs w:val="20"/>
          <w:u w:val="single"/>
        </w:rPr>
      </w:pPr>
      <w:r w:rsidRPr="004938FC">
        <w:rPr>
          <w:rFonts w:ascii="Arial" w:hAnsi="Arial" w:cs="Arial"/>
          <w:color w:val="000000"/>
          <w:sz w:val="20"/>
          <w:szCs w:val="20"/>
          <w:u w:val="single"/>
        </w:rPr>
        <w:t xml:space="preserve">Step 3 </w:t>
      </w:r>
    </w:p>
    <w:p w14:paraId="446A16C9" w14:textId="77777777" w:rsidR="001F190A" w:rsidRPr="004938FC" w:rsidRDefault="001F190A" w:rsidP="00A14B80">
      <w:pPr>
        <w:numPr>
          <w:ilvl w:val="0"/>
          <w:numId w:val="34"/>
        </w:numPr>
        <w:rPr>
          <w:rFonts w:ascii="Arial" w:hAnsi="Arial" w:cs="Arial"/>
          <w:sz w:val="20"/>
          <w:szCs w:val="20"/>
        </w:rPr>
      </w:pPr>
      <w:r w:rsidRPr="004938FC">
        <w:rPr>
          <w:rFonts w:ascii="Arial" w:hAnsi="Arial" w:cs="Arial"/>
          <w:sz w:val="20"/>
          <w:szCs w:val="20"/>
        </w:rPr>
        <w:t xml:space="preserve">Where it is deemed appropriate to do so, speak to the parent or carer about FGM. Be </w:t>
      </w:r>
      <w:r w:rsidR="00485198" w:rsidRPr="004938FC">
        <w:rPr>
          <w:rFonts w:ascii="Arial" w:hAnsi="Arial" w:cs="Arial"/>
          <w:sz w:val="20"/>
          <w:szCs w:val="20"/>
        </w:rPr>
        <w:t>sensitive to language differences</w:t>
      </w:r>
      <w:r w:rsidRPr="004938FC">
        <w:rPr>
          <w:rFonts w:ascii="Arial" w:hAnsi="Arial" w:cs="Arial"/>
          <w:sz w:val="20"/>
          <w:szCs w:val="20"/>
        </w:rPr>
        <w:t xml:space="preserve">. </w:t>
      </w:r>
    </w:p>
    <w:p w14:paraId="34F8EEC4" w14:textId="77777777" w:rsidR="001F190A" w:rsidRPr="004938FC" w:rsidRDefault="001F190A" w:rsidP="00D70C5F">
      <w:pPr>
        <w:outlineLvl w:val="0"/>
        <w:rPr>
          <w:rFonts w:ascii="Arial" w:hAnsi="Arial" w:cs="Arial"/>
          <w:color w:val="000000"/>
          <w:sz w:val="20"/>
          <w:szCs w:val="20"/>
          <w:u w:val="single"/>
        </w:rPr>
      </w:pPr>
      <w:r w:rsidRPr="004938FC">
        <w:rPr>
          <w:rFonts w:ascii="Arial" w:hAnsi="Arial" w:cs="Arial"/>
          <w:color w:val="000000"/>
          <w:sz w:val="20"/>
          <w:szCs w:val="20"/>
          <w:u w:val="single"/>
        </w:rPr>
        <w:t xml:space="preserve">Step 4 </w:t>
      </w:r>
    </w:p>
    <w:p w14:paraId="4CECB58F" w14:textId="77777777" w:rsidR="001F190A" w:rsidRPr="004938FC" w:rsidRDefault="001F190A" w:rsidP="00A14B80">
      <w:pPr>
        <w:numPr>
          <w:ilvl w:val="0"/>
          <w:numId w:val="34"/>
        </w:numPr>
        <w:rPr>
          <w:rFonts w:ascii="Arial" w:hAnsi="Arial" w:cs="Arial"/>
          <w:sz w:val="20"/>
          <w:szCs w:val="20"/>
        </w:rPr>
      </w:pPr>
      <w:r w:rsidRPr="004938FC">
        <w:rPr>
          <w:rFonts w:ascii="Arial" w:hAnsi="Arial" w:cs="Arial"/>
          <w:sz w:val="20"/>
          <w:szCs w:val="20"/>
        </w:rPr>
        <w:t xml:space="preserve">At this stage consideration should be given to make a referral to </w:t>
      </w:r>
      <w:r w:rsidR="00294CA8" w:rsidRPr="004938FC">
        <w:rPr>
          <w:rFonts w:ascii="Arial" w:hAnsi="Arial" w:cs="Arial"/>
          <w:sz w:val="20"/>
          <w:szCs w:val="20"/>
        </w:rPr>
        <w:t>Children</w:t>
      </w:r>
      <w:r w:rsidRPr="004938FC">
        <w:rPr>
          <w:rFonts w:ascii="Arial" w:hAnsi="Arial" w:cs="Arial"/>
          <w:sz w:val="20"/>
          <w:szCs w:val="20"/>
        </w:rPr>
        <w:t xml:space="preserve">'s Social Care. It is useful to have any safeguarding / </w:t>
      </w:r>
      <w:r w:rsidR="002601CB" w:rsidRPr="004938FC">
        <w:rPr>
          <w:rFonts w:ascii="Arial" w:hAnsi="Arial" w:cs="Arial"/>
          <w:sz w:val="20"/>
          <w:szCs w:val="20"/>
        </w:rPr>
        <w:t xml:space="preserve">child </w:t>
      </w:r>
      <w:r w:rsidRPr="004938FC">
        <w:rPr>
          <w:rFonts w:ascii="Arial" w:hAnsi="Arial" w:cs="Arial"/>
          <w:sz w:val="20"/>
          <w:szCs w:val="20"/>
        </w:rPr>
        <w:t xml:space="preserve">protection records to hand. Following a telephone referral, you will be required to submit </w:t>
      </w:r>
      <w:r w:rsidR="001E3BDF" w:rsidRPr="004938FC">
        <w:rPr>
          <w:rFonts w:ascii="Arial" w:hAnsi="Arial" w:cs="Arial"/>
          <w:sz w:val="20"/>
          <w:szCs w:val="20"/>
        </w:rPr>
        <w:t xml:space="preserve">a written referral </w:t>
      </w:r>
      <w:r w:rsidRPr="004938FC">
        <w:rPr>
          <w:rFonts w:ascii="Arial" w:hAnsi="Arial" w:cs="Arial"/>
          <w:sz w:val="20"/>
          <w:szCs w:val="20"/>
        </w:rPr>
        <w:t>within 24 hours.</w:t>
      </w:r>
    </w:p>
    <w:p w14:paraId="2FFE1F6B" w14:textId="77777777" w:rsidR="001F190A" w:rsidRPr="004938FC" w:rsidRDefault="001F190A" w:rsidP="001F190A">
      <w:pPr>
        <w:rPr>
          <w:rFonts w:ascii="Arial" w:hAnsi="Arial" w:cs="Arial"/>
          <w:color w:val="000000"/>
          <w:sz w:val="20"/>
          <w:szCs w:val="20"/>
        </w:rPr>
      </w:pPr>
      <w:r w:rsidRPr="004938FC">
        <w:rPr>
          <w:rFonts w:ascii="Arial" w:hAnsi="Arial" w:cs="Arial"/>
          <w:color w:val="000000"/>
          <w:sz w:val="20"/>
          <w:szCs w:val="20"/>
        </w:rPr>
        <w:t>See also:</w:t>
      </w:r>
    </w:p>
    <w:p w14:paraId="43081800" w14:textId="77777777" w:rsidR="001F190A" w:rsidRPr="004938FC" w:rsidRDefault="001F190A" w:rsidP="001F190A">
      <w:pPr>
        <w:rPr>
          <w:rFonts w:ascii="Arial" w:hAnsi="Arial" w:cs="Arial"/>
          <w:color w:val="000000"/>
          <w:sz w:val="20"/>
          <w:szCs w:val="20"/>
        </w:rPr>
      </w:pPr>
      <w:r w:rsidRPr="004938FC">
        <w:rPr>
          <w:rFonts w:ascii="Arial" w:hAnsi="Arial" w:cs="Arial"/>
          <w:color w:val="000000"/>
          <w:sz w:val="20"/>
          <w:szCs w:val="20"/>
        </w:rPr>
        <w:t>FGM Helpline: 08000283550</w:t>
      </w:r>
    </w:p>
    <w:p w14:paraId="288D8075" w14:textId="77777777" w:rsidR="001F190A" w:rsidRPr="004938FC" w:rsidRDefault="001F190A" w:rsidP="00D70C5F">
      <w:pPr>
        <w:outlineLvl w:val="0"/>
        <w:rPr>
          <w:rFonts w:ascii="Arial" w:hAnsi="Arial" w:cs="Arial"/>
          <w:color w:val="000000"/>
          <w:sz w:val="20"/>
          <w:szCs w:val="20"/>
        </w:rPr>
      </w:pPr>
      <w:r w:rsidRPr="004938FC">
        <w:rPr>
          <w:rFonts w:ascii="Arial" w:hAnsi="Arial" w:cs="Arial"/>
          <w:color w:val="000000"/>
          <w:sz w:val="20"/>
          <w:szCs w:val="20"/>
        </w:rPr>
        <w:t xml:space="preserve">Email: </w:t>
      </w:r>
      <w:hyperlink r:id="rId40" w:history="1">
        <w:r w:rsidR="006A58A4" w:rsidRPr="004938FC">
          <w:rPr>
            <w:rStyle w:val="Hyperlink"/>
            <w:rFonts w:ascii="Arial" w:hAnsi="Arial" w:cs="Arial"/>
            <w:color w:val="000000"/>
            <w:sz w:val="20"/>
            <w:szCs w:val="20"/>
          </w:rPr>
          <w:t>fgmhelp@nspcc.org.uk</w:t>
        </w:r>
      </w:hyperlink>
    </w:p>
    <w:p w14:paraId="4440D30C" w14:textId="1613DDBB" w:rsidR="00190D0B" w:rsidRPr="004938FC" w:rsidRDefault="001F190A" w:rsidP="00FF7A5E">
      <w:pPr>
        <w:rPr>
          <w:rFonts w:ascii="Arial" w:hAnsi="Arial" w:cs="Arial"/>
          <w:color w:val="000000"/>
          <w:sz w:val="20"/>
          <w:szCs w:val="20"/>
        </w:rPr>
      </w:pPr>
      <w:r w:rsidRPr="004938FC">
        <w:rPr>
          <w:rFonts w:ascii="Arial" w:hAnsi="Arial" w:cs="Arial"/>
          <w:color w:val="000000"/>
          <w:sz w:val="20"/>
          <w:szCs w:val="20"/>
        </w:rPr>
        <w:t xml:space="preserve">Home Office Resource Pack - </w:t>
      </w:r>
      <w:hyperlink r:id="rId41" w:history="1">
        <w:r w:rsidRPr="004938FC">
          <w:rPr>
            <w:rStyle w:val="Hyperlink"/>
            <w:rFonts w:ascii="Arial" w:hAnsi="Arial" w:cs="Arial"/>
            <w:color w:val="000000"/>
            <w:sz w:val="20"/>
            <w:szCs w:val="20"/>
          </w:rPr>
          <w:t>http://www.gov.uk/government/publications/female-genital-mutilation-resource-pack</w:t>
        </w:r>
      </w:hyperlink>
    </w:p>
    <w:p w14:paraId="05ED5DC3" w14:textId="27B69E93" w:rsidR="00531A6C" w:rsidRPr="004938FC" w:rsidRDefault="0041230B" w:rsidP="00FF7A5E">
      <w:pPr>
        <w:rPr>
          <w:rFonts w:ascii="Arial" w:hAnsi="Arial" w:cs="Arial"/>
          <w:i/>
          <w:iCs/>
          <w:color w:val="FF0000"/>
          <w:sz w:val="20"/>
          <w:szCs w:val="20"/>
          <w:u w:val="single"/>
        </w:rPr>
      </w:pPr>
      <w:r w:rsidRPr="004938FC">
        <w:rPr>
          <w:rFonts w:ascii="Arial" w:hAnsi="Arial" w:cs="Arial"/>
          <w:b/>
          <w:color w:val="000000"/>
          <w:sz w:val="20"/>
          <w:szCs w:val="20"/>
          <w:u w:val="single"/>
        </w:rPr>
        <w:t xml:space="preserve">2.5 </w:t>
      </w:r>
      <w:r w:rsidR="00FF7A5E" w:rsidRPr="004938FC">
        <w:rPr>
          <w:rFonts w:ascii="Arial" w:hAnsi="Arial" w:cs="Arial"/>
          <w:b/>
          <w:color w:val="000000"/>
          <w:sz w:val="20"/>
          <w:szCs w:val="20"/>
          <w:u w:val="single"/>
        </w:rPr>
        <w:t>Preventing Radicalisation</w:t>
      </w:r>
    </w:p>
    <w:p w14:paraId="79FB3AC0" w14:textId="075A609A" w:rsidR="00190D0B" w:rsidRPr="004938FC" w:rsidRDefault="00FF7A5E" w:rsidP="00FD434E">
      <w:pPr>
        <w:pStyle w:val="MediumGrid1-Accent21"/>
        <w:ind w:left="0"/>
        <w:rPr>
          <w:rFonts w:ascii="Arial" w:hAnsi="Arial" w:cs="Arial"/>
          <w:sz w:val="20"/>
          <w:szCs w:val="20"/>
        </w:rPr>
      </w:pPr>
      <w:r w:rsidRPr="004938FC">
        <w:rPr>
          <w:rFonts w:ascii="Arial" w:hAnsi="Arial" w:cs="Arial"/>
          <w:i/>
          <w:iCs/>
          <w:color w:val="000000"/>
          <w:sz w:val="20"/>
          <w:szCs w:val="20"/>
        </w:rPr>
        <w:t>See</w:t>
      </w:r>
      <w:r w:rsidR="00A968CE" w:rsidRPr="004938FC">
        <w:rPr>
          <w:rFonts w:ascii="Arial" w:hAnsi="Arial" w:cs="Arial"/>
          <w:i/>
          <w:iCs/>
          <w:color w:val="000000"/>
          <w:sz w:val="20"/>
          <w:szCs w:val="20"/>
        </w:rPr>
        <w:t xml:space="preserve"> also</w:t>
      </w:r>
      <w:r w:rsidRPr="004938FC">
        <w:rPr>
          <w:rFonts w:ascii="Arial" w:hAnsi="Arial" w:cs="Arial"/>
          <w:i/>
          <w:iCs/>
          <w:color w:val="000000"/>
          <w:sz w:val="20"/>
          <w:szCs w:val="20"/>
        </w:rPr>
        <w:t xml:space="preserve"> Annex B</w:t>
      </w:r>
      <w:r w:rsidR="00A968CE" w:rsidRPr="004938FC">
        <w:rPr>
          <w:rFonts w:ascii="Arial" w:hAnsi="Arial" w:cs="Arial"/>
          <w:i/>
          <w:iCs/>
          <w:color w:val="000000"/>
          <w:sz w:val="20"/>
          <w:szCs w:val="20"/>
        </w:rPr>
        <w:t xml:space="preserve"> KCSIE , </w:t>
      </w:r>
      <w:hyperlink r:id="rId42" w:history="1">
        <w:r w:rsidR="00A968CE" w:rsidRPr="004938FC">
          <w:rPr>
            <w:rStyle w:val="Hyperlink"/>
            <w:rFonts w:ascii="Arial" w:hAnsi="Arial" w:cs="Arial"/>
            <w:i/>
            <w:iCs/>
            <w:sz w:val="20"/>
            <w:szCs w:val="20"/>
          </w:rPr>
          <w:t>The Prevent Duty Guidance</w:t>
        </w:r>
      </w:hyperlink>
      <w:r w:rsidR="00190D0B" w:rsidRPr="004938FC">
        <w:rPr>
          <w:rFonts w:ascii="Arial" w:hAnsi="Arial" w:cs="Arial"/>
          <w:i/>
          <w:iCs/>
          <w:color w:val="000000"/>
          <w:sz w:val="20"/>
          <w:szCs w:val="20"/>
        </w:rPr>
        <w:t xml:space="preserve"> and </w:t>
      </w:r>
      <w:hyperlink r:id="rId43" w:history="1">
        <w:r w:rsidR="00B6264D" w:rsidRPr="004938FC">
          <w:rPr>
            <w:rStyle w:val="Hyperlink"/>
            <w:rFonts w:ascii="Arial" w:hAnsi="Arial" w:cs="Arial"/>
            <w:i/>
            <w:iCs/>
            <w:sz w:val="20"/>
            <w:szCs w:val="20"/>
          </w:rPr>
          <w:t xml:space="preserve">‘The Prevent Duty: an introduction for those with safeguarding responsibilities </w:t>
        </w:r>
      </w:hyperlink>
    </w:p>
    <w:p w14:paraId="3609D269" w14:textId="77777777" w:rsidR="00C50550" w:rsidRPr="004938FC" w:rsidRDefault="00C50550" w:rsidP="009D5AAF">
      <w:pPr>
        <w:rPr>
          <w:rFonts w:ascii="Arial" w:hAnsi="Arial" w:cs="Arial"/>
          <w:color w:val="000000"/>
          <w:sz w:val="20"/>
          <w:szCs w:val="20"/>
        </w:rPr>
      </w:pPr>
      <w:r w:rsidRPr="004938FC">
        <w:rPr>
          <w:rFonts w:ascii="Arial" w:hAnsi="Arial" w:cs="Arial"/>
          <w:color w:val="000000"/>
          <w:sz w:val="20"/>
          <w:szCs w:val="20"/>
        </w:rPr>
        <w:lastRenderedPageBreak/>
        <w:t>The Home Office Prevent Duty guidance defines radicalisation as ‘the process of legitimising support for, or use of terrorist violence.’ An individuals’ susceptibility to radicalisation may be linked to their vulnerability. An individual can be vulnerable if they need special care, support or protection because of age, disability, or risk of abuse and/or neglect.</w:t>
      </w:r>
    </w:p>
    <w:p w14:paraId="7D684E40" w14:textId="3ACC9374" w:rsidR="00FD434E" w:rsidRPr="004938FC" w:rsidRDefault="00FD434E" w:rsidP="009D5AAF">
      <w:pPr>
        <w:rPr>
          <w:rFonts w:ascii="Arial" w:hAnsi="Arial" w:cs="Arial"/>
          <w:color w:val="000000"/>
          <w:sz w:val="20"/>
          <w:szCs w:val="20"/>
          <w:u w:val="single"/>
        </w:rPr>
      </w:pPr>
      <w:r w:rsidRPr="004938FC">
        <w:rPr>
          <w:rFonts w:ascii="Arial" w:hAnsi="Arial" w:cs="Arial"/>
          <w:color w:val="000000"/>
          <w:sz w:val="20"/>
          <w:szCs w:val="20"/>
          <w:u w:val="single"/>
        </w:rPr>
        <w:t xml:space="preserve">The following can be indicators of </w:t>
      </w:r>
      <w:proofErr w:type="gramStart"/>
      <w:r w:rsidRPr="004938FC">
        <w:rPr>
          <w:rFonts w:ascii="Arial" w:hAnsi="Arial" w:cs="Arial"/>
          <w:color w:val="000000"/>
          <w:sz w:val="20"/>
          <w:szCs w:val="20"/>
          <w:u w:val="single"/>
        </w:rPr>
        <w:t>risk:-</w:t>
      </w:r>
      <w:proofErr w:type="gramEnd"/>
    </w:p>
    <w:p w14:paraId="258ED7CD" w14:textId="77777777" w:rsidR="009D5AAF" w:rsidRPr="004938FC" w:rsidRDefault="009D5AAF" w:rsidP="0076746F">
      <w:pPr>
        <w:pStyle w:val="MediumGrid1-Accent21"/>
        <w:numPr>
          <w:ilvl w:val="0"/>
          <w:numId w:val="13"/>
        </w:numPr>
        <w:rPr>
          <w:rFonts w:ascii="Arial" w:hAnsi="Arial" w:cs="Arial"/>
          <w:color w:val="000000"/>
          <w:sz w:val="20"/>
          <w:szCs w:val="20"/>
        </w:rPr>
      </w:pPr>
      <w:r w:rsidRPr="004938FC">
        <w:rPr>
          <w:rFonts w:ascii="Arial" w:hAnsi="Arial" w:cs="Arial"/>
          <w:color w:val="000000"/>
          <w:sz w:val="20"/>
          <w:szCs w:val="20"/>
        </w:rPr>
        <w:t>showing sympathy for extremist causes</w:t>
      </w:r>
    </w:p>
    <w:p w14:paraId="73F9922F" w14:textId="77777777" w:rsidR="009D5AAF" w:rsidRPr="004938FC" w:rsidRDefault="009D5AAF" w:rsidP="0076746F">
      <w:pPr>
        <w:pStyle w:val="MediumGrid1-Accent21"/>
        <w:numPr>
          <w:ilvl w:val="0"/>
          <w:numId w:val="13"/>
        </w:numPr>
        <w:rPr>
          <w:rFonts w:ascii="Arial" w:hAnsi="Arial" w:cs="Arial"/>
          <w:color w:val="000000"/>
          <w:sz w:val="20"/>
          <w:szCs w:val="20"/>
        </w:rPr>
      </w:pPr>
      <w:r w:rsidRPr="004938FC">
        <w:rPr>
          <w:rFonts w:ascii="Arial" w:hAnsi="Arial" w:cs="Arial"/>
          <w:color w:val="000000"/>
          <w:sz w:val="20"/>
          <w:szCs w:val="20"/>
        </w:rPr>
        <w:t>glorifying violence, especially to other faiths or cultures</w:t>
      </w:r>
    </w:p>
    <w:p w14:paraId="486A168D" w14:textId="77777777" w:rsidR="009D5AAF" w:rsidRPr="004938FC" w:rsidRDefault="009D5AAF" w:rsidP="0076746F">
      <w:pPr>
        <w:pStyle w:val="MediumGrid1-Accent21"/>
        <w:numPr>
          <w:ilvl w:val="0"/>
          <w:numId w:val="13"/>
        </w:numPr>
        <w:rPr>
          <w:rFonts w:ascii="Arial" w:hAnsi="Arial" w:cs="Arial"/>
          <w:color w:val="000000"/>
          <w:sz w:val="20"/>
          <w:szCs w:val="20"/>
        </w:rPr>
      </w:pPr>
      <w:r w:rsidRPr="004938FC">
        <w:rPr>
          <w:rFonts w:ascii="Arial" w:hAnsi="Arial" w:cs="Arial"/>
          <w:color w:val="000000"/>
          <w:sz w:val="20"/>
          <w:szCs w:val="20"/>
        </w:rPr>
        <w:t>making remarks or comments about being at extremist events or rallies outside school</w:t>
      </w:r>
    </w:p>
    <w:p w14:paraId="28EFF445" w14:textId="77777777" w:rsidR="009D5AAF" w:rsidRPr="004938FC" w:rsidRDefault="009D5AAF" w:rsidP="0076746F">
      <w:pPr>
        <w:pStyle w:val="MediumGrid1-Accent21"/>
        <w:numPr>
          <w:ilvl w:val="0"/>
          <w:numId w:val="13"/>
        </w:numPr>
        <w:rPr>
          <w:rFonts w:ascii="Arial" w:hAnsi="Arial" w:cs="Arial"/>
          <w:color w:val="000000"/>
          <w:sz w:val="20"/>
          <w:szCs w:val="20"/>
        </w:rPr>
      </w:pPr>
      <w:r w:rsidRPr="004938FC">
        <w:rPr>
          <w:rFonts w:ascii="Arial" w:hAnsi="Arial" w:cs="Arial"/>
          <w:color w:val="000000"/>
          <w:sz w:val="20"/>
          <w:szCs w:val="20"/>
        </w:rPr>
        <w:t>evidence of possessing illegal or extremist literature</w:t>
      </w:r>
    </w:p>
    <w:p w14:paraId="187AB4C4" w14:textId="77777777" w:rsidR="009D5AAF" w:rsidRPr="004938FC" w:rsidRDefault="009D5AAF" w:rsidP="0076746F">
      <w:pPr>
        <w:pStyle w:val="MediumGrid1-Accent21"/>
        <w:numPr>
          <w:ilvl w:val="0"/>
          <w:numId w:val="13"/>
        </w:numPr>
        <w:rPr>
          <w:rFonts w:ascii="Arial" w:hAnsi="Arial" w:cs="Arial"/>
          <w:color w:val="000000"/>
          <w:sz w:val="20"/>
          <w:szCs w:val="20"/>
        </w:rPr>
      </w:pPr>
      <w:r w:rsidRPr="004938FC">
        <w:rPr>
          <w:rFonts w:ascii="Arial" w:hAnsi="Arial" w:cs="Arial"/>
          <w:color w:val="000000"/>
          <w:sz w:val="20"/>
          <w:szCs w:val="20"/>
        </w:rPr>
        <w:t xml:space="preserve">advocating messages </w:t>
      </w:r>
      <w:proofErr w:type="gramStart"/>
      <w:r w:rsidRPr="004938FC">
        <w:rPr>
          <w:rFonts w:ascii="Arial" w:hAnsi="Arial" w:cs="Arial"/>
          <w:color w:val="000000"/>
          <w:sz w:val="20"/>
          <w:szCs w:val="20"/>
        </w:rPr>
        <w:t>similar to</w:t>
      </w:r>
      <w:proofErr w:type="gramEnd"/>
      <w:r w:rsidRPr="004938FC">
        <w:rPr>
          <w:rFonts w:ascii="Arial" w:hAnsi="Arial" w:cs="Arial"/>
          <w:color w:val="000000"/>
          <w:sz w:val="20"/>
          <w:szCs w:val="20"/>
        </w:rPr>
        <w:t xml:space="preserve"> illegal organisations or other extremist groups</w:t>
      </w:r>
    </w:p>
    <w:p w14:paraId="3675716F" w14:textId="77777777" w:rsidR="009D5AAF" w:rsidRPr="004938FC" w:rsidRDefault="009D5AAF" w:rsidP="0076746F">
      <w:pPr>
        <w:pStyle w:val="MediumGrid1-Accent21"/>
        <w:numPr>
          <w:ilvl w:val="0"/>
          <w:numId w:val="13"/>
        </w:numPr>
        <w:rPr>
          <w:rFonts w:ascii="Arial" w:hAnsi="Arial" w:cs="Arial"/>
          <w:color w:val="000000"/>
          <w:sz w:val="20"/>
          <w:szCs w:val="20"/>
        </w:rPr>
      </w:pPr>
      <w:r w:rsidRPr="004938FC">
        <w:rPr>
          <w:rFonts w:ascii="Arial" w:hAnsi="Arial" w:cs="Arial"/>
          <w:color w:val="000000"/>
          <w:sz w:val="20"/>
          <w:szCs w:val="20"/>
        </w:rPr>
        <w:t xml:space="preserve">out of character changes in dress, behaviour and peer relationships </w:t>
      </w:r>
    </w:p>
    <w:p w14:paraId="528D8BEF" w14:textId="77777777" w:rsidR="009D5AAF" w:rsidRPr="004938FC" w:rsidRDefault="009D5AAF" w:rsidP="0076746F">
      <w:pPr>
        <w:pStyle w:val="MediumGrid1-Accent21"/>
        <w:numPr>
          <w:ilvl w:val="0"/>
          <w:numId w:val="13"/>
        </w:numPr>
        <w:rPr>
          <w:rFonts w:ascii="Arial" w:hAnsi="Arial" w:cs="Arial"/>
          <w:color w:val="000000"/>
          <w:sz w:val="20"/>
          <w:szCs w:val="20"/>
        </w:rPr>
      </w:pPr>
      <w:r w:rsidRPr="004938FC">
        <w:rPr>
          <w:rFonts w:ascii="Arial" w:hAnsi="Arial" w:cs="Arial"/>
          <w:color w:val="000000"/>
          <w:sz w:val="20"/>
          <w:szCs w:val="20"/>
        </w:rPr>
        <w:t>secretive behaviour</w:t>
      </w:r>
    </w:p>
    <w:p w14:paraId="1B3E3D26" w14:textId="77777777" w:rsidR="009D5AAF" w:rsidRPr="004938FC" w:rsidRDefault="009D5AAF" w:rsidP="0076746F">
      <w:pPr>
        <w:pStyle w:val="MediumGrid1-Accent21"/>
        <w:numPr>
          <w:ilvl w:val="0"/>
          <w:numId w:val="13"/>
        </w:numPr>
        <w:rPr>
          <w:rFonts w:ascii="Arial" w:hAnsi="Arial" w:cs="Arial"/>
          <w:color w:val="000000"/>
          <w:sz w:val="20"/>
          <w:szCs w:val="20"/>
        </w:rPr>
      </w:pPr>
      <w:r w:rsidRPr="004938FC">
        <w:rPr>
          <w:rFonts w:ascii="Arial" w:hAnsi="Arial" w:cs="Arial"/>
          <w:color w:val="000000"/>
          <w:sz w:val="20"/>
          <w:szCs w:val="20"/>
        </w:rPr>
        <w:t>online searches or sharing extremist messages or social profiles</w:t>
      </w:r>
    </w:p>
    <w:p w14:paraId="3DBC8ECE" w14:textId="77777777" w:rsidR="009D5AAF" w:rsidRPr="004938FC" w:rsidRDefault="009D5AAF" w:rsidP="0076746F">
      <w:pPr>
        <w:pStyle w:val="MediumGrid1-Accent21"/>
        <w:numPr>
          <w:ilvl w:val="0"/>
          <w:numId w:val="13"/>
        </w:numPr>
        <w:rPr>
          <w:rFonts w:ascii="Arial" w:hAnsi="Arial" w:cs="Arial"/>
          <w:color w:val="000000"/>
          <w:sz w:val="20"/>
          <w:szCs w:val="20"/>
        </w:rPr>
      </w:pPr>
      <w:r w:rsidRPr="004938FC">
        <w:rPr>
          <w:rFonts w:ascii="Arial" w:hAnsi="Arial" w:cs="Arial"/>
          <w:color w:val="000000"/>
          <w:sz w:val="20"/>
          <w:szCs w:val="20"/>
        </w:rPr>
        <w:t>intolerance of difference, including faith, culture, gender, race or sexuality</w:t>
      </w:r>
    </w:p>
    <w:p w14:paraId="05BF50ED" w14:textId="77777777" w:rsidR="009D5AAF" w:rsidRPr="004938FC" w:rsidRDefault="009D5AAF" w:rsidP="0076746F">
      <w:pPr>
        <w:pStyle w:val="MediumGrid1-Accent21"/>
        <w:numPr>
          <w:ilvl w:val="0"/>
          <w:numId w:val="13"/>
        </w:numPr>
        <w:rPr>
          <w:rFonts w:ascii="Arial" w:hAnsi="Arial" w:cs="Arial"/>
          <w:color w:val="000000"/>
          <w:sz w:val="20"/>
          <w:szCs w:val="20"/>
        </w:rPr>
      </w:pPr>
      <w:r w:rsidRPr="004938FC">
        <w:rPr>
          <w:rFonts w:ascii="Arial" w:hAnsi="Arial" w:cs="Arial"/>
          <w:color w:val="000000"/>
          <w:sz w:val="20"/>
          <w:szCs w:val="20"/>
        </w:rPr>
        <w:t>work or writing that displays extremist themes</w:t>
      </w:r>
    </w:p>
    <w:p w14:paraId="179050A4" w14:textId="77777777" w:rsidR="009D5AAF" w:rsidRPr="004938FC" w:rsidRDefault="009D5AAF" w:rsidP="0076746F">
      <w:pPr>
        <w:pStyle w:val="MediumGrid1-Accent21"/>
        <w:numPr>
          <w:ilvl w:val="0"/>
          <w:numId w:val="13"/>
        </w:numPr>
        <w:rPr>
          <w:rFonts w:ascii="Arial" w:hAnsi="Arial" w:cs="Arial"/>
          <w:color w:val="000000"/>
          <w:sz w:val="20"/>
          <w:szCs w:val="20"/>
        </w:rPr>
      </w:pPr>
      <w:r w:rsidRPr="004938FC">
        <w:rPr>
          <w:rFonts w:ascii="Arial" w:hAnsi="Arial" w:cs="Arial"/>
          <w:color w:val="000000"/>
          <w:sz w:val="20"/>
          <w:szCs w:val="20"/>
        </w:rPr>
        <w:t>attempts to impose extremist views or practices on others</w:t>
      </w:r>
    </w:p>
    <w:p w14:paraId="1672746E" w14:textId="77777777" w:rsidR="009D5AAF" w:rsidRPr="004938FC" w:rsidRDefault="009D5AAF" w:rsidP="009D5AAF">
      <w:pPr>
        <w:pStyle w:val="MediumGrid1-Accent21"/>
        <w:numPr>
          <w:ilvl w:val="0"/>
          <w:numId w:val="13"/>
        </w:numPr>
        <w:rPr>
          <w:rFonts w:ascii="Arial" w:hAnsi="Arial" w:cs="Arial"/>
          <w:color w:val="000000"/>
          <w:sz w:val="20"/>
          <w:szCs w:val="20"/>
        </w:rPr>
      </w:pPr>
      <w:r w:rsidRPr="004938FC">
        <w:rPr>
          <w:rFonts w:ascii="Arial" w:hAnsi="Arial" w:cs="Arial"/>
          <w:color w:val="000000"/>
          <w:sz w:val="20"/>
          <w:szCs w:val="20"/>
        </w:rPr>
        <w:t>advocating violence towards others</w:t>
      </w:r>
    </w:p>
    <w:p w14:paraId="75246201" w14:textId="6510168F" w:rsidR="000E5787" w:rsidRPr="004938FC" w:rsidRDefault="009D5AAF" w:rsidP="009D5AAF">
      <w:pPr>
        <w:rPr>
          <w:rFonts w:ascii="Arial" w:hAnsi="Arial" w:cs="Arial"/>
          <w:color w:val="000000"/>
          <w:sz w:val="20"/>
          <w:szCs w:val="20"/>
        </w:rPr>
      </w:pPr>
      <w:r w:rsidRPr="004938FC">
        <w:rPr>
          <w:rFonts w:ascii="Arial" w:hAnsi="Arial" w:cs="Arial"/>
          <w:color w:val="000000"/>
          <w:sz w:val="20"/>
          <w:szCs w:val="20"/>
        </w:rPr>
        <w:t xml:space="preserve">As a school we recognise that we have an important part to play in educating </w:t>
      </w:r>
      <w:r w:rsidR="00294CA8" w:rsidRPr="004938FC">
        <w:rPr>
          <w:rFonts w:ascii="Arial" w:hAnsi="Arial" w:cs="Arial"/>
          <w:color w:val="000000"/>
          <w:sz w:val="20"/>
          <w:szCs w:val="20"/>
        </w:rPr>
        <w:t>children</w:t>
      </w:r>
      <w:r w:rsidRPr="004938FC">
        <w:rPr>
          <w:rFonts w:ascii="Arial" w:hAnsi="Arial" w:cs="Arial"/>
          <w:color w:val="000000"/>
          <w:sz w:val="20"/>
          <w:szCs w:val="20"/>
        </w:rPr>
        <w:t xml:space="preserve"> about extremism and recognising when </w:t>
      </w:r>
      <w:r w:rsidR="001E4887" w:rsidRPr="004938FC">
        <w:rPr>
          <w:rFonts w:ascii="Arial" w:hAnsi="Arial" w:cs="Arial"/>
          <w:color w:val="000000"/>
          <w:sz w:val="20"/>
          <w:szCs w:val="20"/>
        </w:rPr>
        <w:t>pupil</w:t>
      </w:r>
      <w:r w:rsidR="00416F57" w:rsidRPr="004938FC">
        <w:rPr>
          <w:rFonts w:ascii="Arial" w:hAnsi="Arial" w:cs="Arial"/>
          <w:color w:val="000000"/>
          <w:sz w:val="20"/>
          <w:szCs w:val="20"/>
        </w:rPr>
        <w:t>s</w:t>
      </w:r>
      <w:r w:rsidRPr="004938FC">
        <w:rPr>
          <w:rFonts w:ascii="Arial" w:hAnsi="Arial" w:cs="Arial"/>
          <w:color w:val="000000"/>
          <w:sz w:val="20"/>
          <w:szCs w:val="20"/>
        </w:rPr>
        <w:t xml:space="preserve"> start to become radicalised. </w:t>
      </w:r>
      <w:r w:rsidR="000E5787" w:rsidRPr="004938FC">
        <w:rPr>
          <w:rFonts w:ascii="Arial" w:hAnsi="Arial" w:cs="Arial"/>
          <w:color w:val="000000"/>
          <w:sz w:val="20"/>
          <w:szCs w:val="20"/>
        </w:rPr>
        <w:t xml:space="preserve">In our school the designated lead responsible for the delivery of Prevent is </w:t>
      </w:r>
      <w:r w:rsidR="00B06668">
        <w:rPr>
          <w:rFonts w:ascii="Arial" w:hAnsi="Arial" w:cs="Arial"/>
          <w:color w:val="000000"/>
          <w:sz w:val="20"/>
          <w:szCs w:val="20"/>
        </w:rPr>
        <w:t>Emily Holloway</w:t>
      </w:r>
      <w:r w:rsidR="00512D87" w:rsidRPr="004938FC">
        <w:rPr>
          <w:rFonts w:ascii="Arial" w:hAnsi="Arial" w:cs="Arial"/>
          <w:color w:val="000000"/>
          <w:sz w:val="20"/>
          <w:szCs w:val="20"/>
        </w:rPr>
        <w:t xml:space="preserve">. </w:t>
      </w:r>
      <w:r w:rsidR="000E5787" w:rsidRPr="004938FC">
        <w:rPr>
          <w:rFonts w:ascii="Arial" w:hAnsi="Arial" w:cs="Arial"/>
          <w:color w:val="000000"/>
          <w:sz w:val="20"/>
          <w:szCs w:val="20"/>
        </w:rPr>
        <w:t>The designated lead works in line with the statutory requirements laid out in the Prevent Duty guidance.</w:t>
      </w:r>
    </w:p>
    <w:p w14:paraId="0FD0AE5C" w14:textId="51771730" w:rsidR="009D5AAF" w:rsidRPr="004938FC" w:rsidRDefault="00C50550" w:rsidP="009D5AAF">
      <w:pPr>
        <w:rPr>
          <w:rFonts w:ascii="Arial" w:hAnsi="Arial" w:cs="Arial"/>
          <w:color w:val="000000"/>
          <w:sz w:val="20"/>
          <w:szCs w:val="20"/>
        </w:rPr>
      </w:pPr>
      <w:r w:rsidRPr="004938FC">
        <w:rPr>
          <w:rFonts w:ascii="Arial" w:hAnsi="Arial" w:cs="Arial"/>
          <w:color w:val="000000"/>
          <w:sz w:val="20"/>
          <w:szCs w:val="20"/>
        </w:rPr>
        <w:t xml:space="preserve">A school Prevent risk assessment is in place and is reviewed at least annually by the </w:t>
      </w:r>
      <w:r w:rsidR="000E5787" w:rsidRPr="004938FC">
        <w:rPr>
          <w:rFonts w:ascii="Arial" w:hAnsi="Arial" w:cs="Arial"/>
          <w:color w:val="000000"/>
          <w:sz w:val="20"/>
          <w:szCs w:val="20"/>
        </w:rPr>
        <w:t>d</w:t>
      </w:r>
      <w:r w:rsidRPr="004938FC">
        <w:rPr>
          <w:rFonts w:ascii="Arial" w:hAnsi="Arial" w:cs="Arial"/>
          <w:color w:val="000000"/>
          <w:sz w:val="20"/>
          <w:szCs w:val="20"/>
        </w:rPr>
        <w:t xml:space="preserve">esignated </w:t>
      </w:r>
      <w:r w:rsidR="000E5787" w:rsidRPr="004938FC">
        <w:rPr>
          <w:rFonts w:ascii="Arial" w:hAnsi="Arial" w:cs="Arial"/>
          <w:color w:val="000000"/>
          <w:sz w:val="20"/>
          <w:szCs w:val="20"/>
        </w:rPr>
        <w:t>l</w:t>
      </w:r>
      <w:r w:rsidRPr="004938FC">
        <w:rPr>
          <w:rFonts w:ascii="Arial" w:hAnsi="Arial" w:cs="Arial"/>
          <w:color w:val="000000"/>
          <w:sz w:val="20"/>
          <w:szCs w:val="20"/>
        </w:rPr>
        <w:t xml:space="preserve">ead. </w:t>
      </w:r>
      <w:r w:rsidR="00D910BA" w:rsidRPr="004938FC">
        <w:rPr>
          <w:rFonts w:ascii="Arial" w:hAnsi="Arial" w:cs="Arial"/>
          <w:color w:val="000000"/>
          <w:sz w:val="20"/>
          <w:szCs w:val="20"/>
        </w:rPr>
        <w:t xml:space="preserve">This assesses how pupils and staff may be at risk of being radicalised into terrorism, including online. </w:t>
      </w:r>
      <w:r w:rsidR="00CD027D" w:rsidRPr="004938FC">
        <w:rPr>
          <w:rFonts w:ascii="Arial" w:hAnsi="Arial" w:cs="Arial"/>
          <w:color w:val="000000"/>
          <w:sz w:val="20"/>
          <w:szCs w:val="20"/>
        </w:rPr>
        <w:t xml:space="preserve"> </w:t>
      </w:r>
      <w:r w:rsidR="00D910BA" w:rsidRPr="004938FC">
        <w:rPr>
          <w:rFonts w:ascii="Arial" w:hAnsi="Arial" w:cs="Arial"/>
          <w:color w:val="000000"/>
          <w:sz w:val="20"/>
          <w:szCs w:val="20"/>
        </w:rPr>
        <w:t xml:space="preserve">Where specific risks are identified an action plan is developed to mitigate the risk. </w:t>
      </w:r>
    </w:p>
    <w:p w14:paraId="333F484B" w14:textId="77777777" w:rsidR="009D5AAF" w:rsidRPr="004938FC" w:rsidRDefault="00FD434E" w:rsidP="009D5AAF">
      <w:pPr>
        <w:rPr>
          <w:rFonts w:ascii="Arial" w:hAnsi="Arial" w:cs="Arial"/>
          <w:color w:val="000000"/>
          <w:sz w:val="20"/>
          <w:szCs w:val="20"/>
        </w:rPr>
      </w:pPr>
      <w:r w:rsidRPr="004938FC">
        <w:rPr>
          <w:rFonts w:ascii="Arial" w:hAnsi="Arial" w:cs="Arial"/>
          <w:color w:val="000000"/>
          <w:sz w:val="20"/>
          <w:szCs w:val="20"/>
        </w:rPr>
        <w:t>We</w:t>
      </w:r>
      <w:r w:rsidR="009D5AAF" w:rsidRPr="004938FC">
        <w:rPr>
          <w:rFonts w:ascii="Arial" w:hAnsi="Arial" w:cs="Arial"/>
          <w:color w:val="000000"/>
          <w:sz w:val="20"/>
          <w:szCs w:val="20"/>
        </w:rPr>
        <w:t xml:space="preserve"> ensure that through our school vision, values, rules, curriculum and </w:t>
      </w:r>
      <w:proofErr w:type="gramStart"/>
      <w:r w:rsidR="009D5AAF" w:rsidRPr="004938FC">
        <w:rPr>
          <w:rFonts w:ascii="Arial" w:hAnsi="Arial" w:cs="Arial"/>
          <w:color w:val="000000"/>
          <w:sz w:val="20"/>
          <w:szCs w:val="20"/>
        </w:rPr>
        <w:t>teaching</w:t>
      </w:r>
      <w:r w:rsidRPr="004938FC">
        <w:rPr>
          <w:rFonts w:ascii="Arial" w:hAnsi="Arial" w:cs="Arial"/>
          <w:color w:val="000000"/>
          <w:sz w:val="20"/>
          <w:szCs w:val="20"/>
        </w:rPr>
        <w:t>:-</w:t>
      </w:r>
      <w:proofErr w:type="gramEnd"/>
      <w:r w:rsidR="009D5AAF" w:rsidRPr="004938FC">
        <w:rPr>
          <w:rFonts w:ascii="Arial" w:hAnsi="Arial" w:cs="Arial"/>
          <w:color w:val="000000"/>
          <w:sz w:val="20"/>
          <w:szCs w:val="20"/>
        </w:rPr>
        <w:t xml:space="preserve"> </w:t>
      </w:r>
    </w:p>
    <w:p w14:paraId="1DC5252A" w14:textId="77777777" w:rsidR="00E657EF" w:rsidRPr="004938FC" w:rsidRDefault="00E657EF" w:rsidP="00E657EF">
      <w:pPr>
        <w:pStyle w:val="MediumGrid1-Accent21"/>
        <w:ind w:left="0"/>
        <w:rPr>
          <w:rFonts w:ascii="Arial" w:hAnsi="Arial" w:cs="Arial"/>
          <w:color w:val="000000"/>
          <w:sz w:val="20"/>
          <w:szCs w:val="20"/>
        </w:rPr>
      </w:pPr>
    </w:p>
    <w:p w14:paraId="2F2F6D6A" w14:textId="77777777" w:rsidR="00E657EF" w:rsidRPr="004938FC" w:rsidRDefault="00E657EF" w:rsidP="00E657EF">
      <w:pPr>
        <w:pStyle w:val="MediumGrid1-Accent21"/>
        <w:numPr>
          <w:ilvl w:val="0"/>
          <w:numId w:val="15"/>
        </w:numPr>
        <w:rPr>
          <w:rFonts w:ascii="Arial" w:hAnsi="Arial" w:cs="Arial"/>
          <w:color w:val="000000"/>
          <w:sz w:val="20"/>
          <w:szCs w:val="20"/>
        </w:rPr>
      </w:pPr>
      <w:r w:rsidRPr="004938FC">
        <w:rPr>
          <w:rFonts w:ascii="Arial" w:hAnsi="Arial" w:cs="Arial"/>
          <w:color w:val="000000"/>
          <w:sz w:val="20"/>
          <w:szCs w:val="20"/>
        </w:rPr>
        <w:t xml:space="preserve">we limit exposure to radicalising narratives, both online and offline, including our work in line with the </w:t>
      </w:r>
      <w:hyperlink r:id="rId44" w:history="1">
        <w:r w:rsidRPr="004938FC">
          <w:rPr>
            <w:rStyle w:val="Hyperlink"/>
            <w:rFonts w:ascii="Arial" w:hAnsi="Arial" w:cs="Arial"/>
            <w:sz w:val="20"/>
            <w:szCs w:val="20"/>
          </w:rPr>
          <w:t>Filtering and Monitoring Standards.</w:t>
        </w:r>
      </w:hyperlink>
    </w:p>
    <w:p w14:paraId="498534FA" w14:textId="5127CA97" w:rsidR="009D5AAF" w:rsidRPr="004938FC" w:rsidRDefault="009D5AAF" w:rsidP="0076746F">
      <w:pPr>
        <w:pStyle w:val="MediumGrid1-Accent21"/>
        <w:numPr>
          <w:ilvl w:val="0"/>
          <w:numId w:val="15"/>
        </w:numPr>
        <w:rPr>
          <w:rFonts w:ascii="Arial" w:hAnsi="Arial" w:cs="Arial"/>
          <w:color w:val="000000"/>
          <w:sz w:val="20"/>
          <w:szCs w:val="20"/>
        </w:rPr>
      </w:pPr>
      <w:r w:rsidRPr="004938FC">
        <w:rPr>
          <w:rFonts w:ascii="Arial" w:hAnsi="Arial" w:cs="Arial"/>
          <w:color w:val="000000"/>
          <w:sz w:val="20"/>
          <w:szCs w:val="20"/>
        </w:rPr>
        <w:t xml:space="preserve">we promote tolerance and respect for all cultures, faiths and </w:t>
      </w:r>
      <w:proofErr w:type="gramStart"/>
      <w:r w:rsidRPr="004938FC">
        <w:rPr>
          <w:rFonts w:ascii="Arial" w:hAnsi="Arial" w:cs="Arial"/>
          <w:color w:val="000000"/>
          <w:sz w:val="20"/>
          <w:szCs w:val="20"/>
        </w:rPr>
        <w:t>lifestyles</w:t>
      </w:r>
      <w:r w:rsidR="00CD027D" w:rsidRPr="004938FC">
        <w:rPr>
          <w:rFonts w:ascii="Arial" w:hAnsi="Arial" w:cs="Arial"/>
          <w:color w:val="000000"/>
          <w:sz w:val="20"/>
          <w:szCs w:val="20"/>
        </w:rPr>
        <w:t>;</w:t>
      </w:r>
      <w:proofErr w:type="gramEnd"/>
      <w:r w:rsidRPr="004938FC">
        <w:rPr>
          <w:rFonts w:ascii="Arial" w:hAnsi="Arial" w:cs="Arial"/>
          <w:color w:val="000000"/>
          <w:sz w:val="20"/>
          <w:szCs w:val="20"/>
        </w:rPr>
        <w:t xml:space="preserve"> </w:t>
      </w:r>
    </w:p>
    <w:p w14:paraId="164E40E0" w14:textId="6D668378" w:rsidR="009D5AAF" w:rsidRPr="004938FC" w:rsidRDefault="009D5AAF" w:rsidP="0076746F">
      <w:pPr>
        <w:pStyle w:val="MediumGrid1-Accent21"/>
        <w:numPr>
          <w:ilvl w:val="0"/>
          <w:numId w:val="14"/>
        </w:numPr>
        <w:rPr>
          <w:rFonts w:ascii="Arial" w:hAnsi="Arial" w:cs="Arial"/>
          <w:color w:val="000000"/>
          <w:sz w:val="20"/>
          <w:szCs w:val="20"/>
        </w:rPr>
      </w:pPr>
      <w:r w:rsidRPr="004938FC">
        <w:rPr>
          <w:rFonts w:ascii="Arial" w:hAnsi="Arial" w:cs="Arial"/>
          <w:color w:val="000000"/>
          <w:sz w:val="20"/>
          <w:szCs w:val="20"/>
        </w:rPr>
        <w:t xml:space="preserve">the governing body also ensures that this ethos is reflected and implemented effectively in school policy and </w:t>
      </w:r>
      <w:proofErr w:type="gramStart"/>
      <w:r w:rsidRPr="004938FC">
        <w:rPr>
          <w:rFonts w:ascii="Arial" w:hAnsi="Arial" w:cs="Arial"/>
          <w:color w:val="000000"/>
          <w:sz w:val="20"/>
          <w:szCs w:val="20"/>
        </w:rPr>
        <w:t>practice</w:t>
      </w:r>
      <w:r w:rsidR="00CD027D" w:rsidRPr="004938FC">
        <w:rPr>
          <w:rFonts w:ascii="Arial" w:hAnsi="Arial" w:cs="Arial"/>
          <w:color w:val="000000"/>
          <w:sz w:val="20"/>
          <w:szCs w:val="20"/>
        </w:rPr>
        <w:t>;</w:t>
      </w:r>
      <w:proofErr w:type="gramEnd"/>
    </w:p>
    <w:p w14:paraId="531B93FC" w14:textId="27F55E89" w:rsidR="009D5AAF" w:rsidRPr="004938FC" w:rsidRDefault="001E4887" w:rsidP="0076746F">
      <w:pPr>
        <w:pStyle w:val="MediumGrid1-Accent21"/>
        <w:numPr>
          <w:ilvl w:val="0"/>
          <w:numId w:val="14"/>
        </w:numPr>
        <w:rPr>
          <w:rFonts w:ascii="Arial" w:hAnsi="Arial" w:cs="Arial"/>
          <w:color w:val="000000"/>
          <w:sz w:val="20"/>
          <w:szCs w:val="20"/>
        </w:rPr>
      </w:pPr>
      <w:r w:rsidRPr="004938FC">
        <w:rPr>
          <w:rFonts w:ascii="Arial" w:hAnsi="Arial" w:cs="Arial"/>
          <w:color w:val="000000"/>
          <w:sz w:val="20"/>
          <w:szCs w:val="20"/>
        </w:rPr>
        <w:t>pupil</w:t>
      </w:r>
      <w:r w:rsidR="009D5AAF" w:rsidRPr="004938FC">
        <w:rPr>
          <w:rFonts w:ascii="Arial" w:hAnsi="Arial" w:cs="Arial"/>
          <w:color w:val="000000"/>
          <w:sz w:val="20"/>
          <w:szCs w:val="20"/>
        </w:rPr>
        <w:t xml:space="preserve">s who attend our school have the right to learn in safety. We do not tolerate bullying of any kind and will challenge derogatory language and behaviour towards </w:t>
      </w:r>
      <w:proofErr w:type="gramStart"/>
      <w:r w:rsidR="009D5AAF" w:rsidRPr="004938FC">
        <w:rPr>
          <w:rFonts w:ascii="Arial" w:hAnsi="Arial" w:cs="Arial"/>
          <w:color w:val="000000"/>
          <w:sz w:val="20"/>
          <w:szCs w:val="20"/>
        </w:rPr>
        <w:t>others</w:t>
      </w:r>
      <w:r w:rsidR="00CD027D" w:rsidRPr="004938FC">
        <w:rPr>
          <w:rFonts w:ascii="Arial" w:hAnsi="Arial" w:cs="Arial"/>
          <w:color w:val="000000"/>
          <w:sz w:val="20"/>
          <w:szCs w:val="20"/>
        </w:rPr>
        <w:t>;</w:t>
      </w:r>
      <w:proofErr w:type="gramEnd"/>
      <w:r w:rsidR="009D5AAF" w:rsidRPr="004938FC">
        <w:rPr>
          <w:rFonts w:ascii="Arial" w:hAnsi="Arial" w:cs="Arial"/>
          <w:color w:val="000000"/>
          <w:sz w:val="20"/>
          <w:szCs w:val="20"/>
        </w:rPr>
        <w:t xml:space="preserve"> </w:t>
      </w:r>
    </w:p>
    <w:p w14:paraId="640916BE" w14:textId="565A7671" w:rsidR="009D5AAF" w:rsidRPr="004938FC" w:rsidRDefault="009D5AAF" w:rsidP="0076746F">
      <w:pPr>
        <w:pStyle w:val="MediumGrid1-Accent21"/>
        <w:numPr>
          <w:ilvl w:val="0"/>
          <w:numId w:val="14"/>
        </w:numPr>
        <w:rPr>
          <w:rFonts w:ascii="Arial" w:hAnsi="Arial" w:cs="Arial"/>
          <w:color w:val="000000"/>
          <w:sz w:val="20"/>
          <w:szCs w:val="20"/>
        </w:rPr>
      </w:pPr>
      <w:r w:rsidRPr="004938FC">
        <w:rPr>
          <w:rFonts w:ascii="Arial" w:hAnsi="Arial" w:cs="Arial"/>
          <w:color w:val="000000"/>
          <w:sz w:val="20"/>
          <w:szCs w:val="20"/>
        </w:rPr>
        <w:t xml:space="preserve">visitors who are invited to speak to </w:t>
      </w:r>
      <w:r w:rsidR="001E4887" w:rsidRPr="004938FC">
        <w:rPr>
          <w:rFonts w:ascii="Arial" w:hAnsi="Arial" w:cs="Arial"/>
          <w:color w:val="000000"/>
          <w:sz w:val="20"/>
          <w:szCs w:val="20"/>
        </w:rPr>
        <w:t>pupil</w:t>
      </w:r>
      <w:r w:rsidR="00416F57" w:rsidRPr="004938FC">
        <w:rPr>
          <w:rFonts w:ascii="Arial" w:hAnsi="Arial" w:cs="Arial"/>
          <w:color w:val="000000"/>
          <w:sz w:val="20"/>
          <w:szCs w:val="20"/>
        </w:rPr>
        <w:t>s</w:t>
      </w:r>
      <w:r w:rsidRPr="004938FC">
        <w:rPr>
          <w:rFonts w:ascii="Arial" w:hAnsi="Arial" w:cs="Arial"/>
          <w:color w:val="000000"/>
          <w:sz w:val="20"/>
          <w:szCs w:val="20"/>
        </w:rPr>
        <w:t xml:space="preserve"> will be informed about our ethos and safeguarding procedures and relevant vetting checks are undertaken. We undertake due diligence to ensure that visiting speakers are appropriate. Speakers will be </w:t>
      </w:r>
      <w:proofErr w:type="gramStart"/>
      <w:r w:rsidRPr="004938FC">
        <w:rPr>
          <w:rFonts w:ascii="Arial" w:hAnsi="Arial" w:cs="Arial"/>
          <w:color w:val="000000"/>
          <w:sz w:val="20"/>
          <w:szCs w:val="20"/>
        </w:rPr>
        <w:t>supervised at all times</w:t>
      </w:r>
      <w:proofErr w:type="gramEnd"/>
      <w:r w:rsidRPr="004938FC">
        <w:rPr>
          <w:rFonts w:ascii="Arial" w:hAnsi="Arial" w:cs="Arial"/>
          <w:color w:val="000000"/>
          <w:sz w:val="20"/>
          <w:szCs w:val="20"/>
        </w:rPr>
        <w:t xml:space="preserve"> and will not be allowed to speak to </w:t>
      </w:r>
      <w:r w:rsidR="00294CA8" w:rsidRPr="004938FC">
        <w:rPr>
          <w:rFonts w:ascii="Arial" w:hAnsi="Arial" w:cs="Arial"/>
          <w:color w:val="000000"/>
          <w:sz w:val="20"/>
          <w:szCs w:val="20"/>
        </w:rPr>
        <w:t>children</w:t>
      </w:r>
      <w:r w:rsidRPr="004938FC">
        <w:rPr>
          <w:rFonts w:ascii="Arial" w:hAnsi="Arial" w:cs="Arial"/>
          <w:color w:val="000000"/>
          <w:sz w:val="20"/>
          <w:szCs w:val="20"/>
        </w:rPr>
        <w:t xml:space="preserve"> without a member of staff being </w:t>
      </w:r>
      <w:proofErr w:type="gramStart"/>
      <w:r w:rsidRPr="004938FC">
        <w:rPr>
          <w:rFonts w:ascii="Arial" w:hAnsi="Arial" w:cs="Arial"/>
          <w:color w:val="000000"/>
          <w:sz w:val="20"/>
          <w:szCs w:val="20"/>
        </w:rPr>
        <w:t>present</w:t>
      </w:r>
      <w:r w:rsidR="00CD027D" w:rsidRPr="004938FC">
        <w:rPr>
          <w:rFonts w:ascii="Arial" w:hAnsi="Arial" w:cs="Arial"/>
          <w:color w:val="000000"/>
          <w:sz w:val="20"/>
          <w:szCs w:val="20"/>
        </w:rPr>
        <w:t>;</w:t>
      </w:r>
      <w:proofErr w:type="gramEnd"/>
    </w:p>
    <w:p w14:paraId="218C7A6C" w14:textId="05A6221B" w:rsidR="00CD027D" w:rsidRPr="004938FC" w:rsidRDefault="00CD027D" w:rsidP="00CD027D">
      <w:pPr>
        <w:pStyle w:val="MediumGrid1-Accent21"/>
        <w:numPr>
          <w:ilvl w:val="0"/>
          <w:numId w:val="14"/>
        </w:numPr>
        <w:rPr>
          <w:rFonts w:ascii="Arial" w:hAnsi="Arial" w:cs="Arial"/>
          <w:color w:val="000000"/>
          <w:sz w:val="20"/>
          <w:szCs w:val="20"/>
        </w:rPr>
      </w:pPr>
      <w:r w:rsidRPr="004938FC">
        <w:rPr>
          <w:rFonts w:ascii="Arial" w:hAnsi="Arial" w:cs="Arial"/>
          <w:color w:val="000000"/>
          <w:sz w:val="20"/>
          <w:szCs w:val="20"/>
        </w:rPr>
        <w:t>staff and governors complete regular Prevent awareness training. Annual safeguarding updates also include information about Prevent. Members of the safeguarding team complete additional Prevent training in line with the Prevent guidance recommendation of two yearly.</w:t>
      </w:r>
    </w:p>
    <w:p w14:paraId="3A912A10" w14:textId="77777777" w:rsidR="00AB6B23" w:rsidRPr="004938FC" w:rsidRDefault="00AB6B23" w:rsidP="00E657EF">
      <w:pPr>
        <w:rPr>
          <w:rFonts w:ascii="Arial" w:hAnsi="Arial" w:cs="Arial"/>
          <w:b/>
          <w:bCs/>
          <w:color w:val="000000"/>
          <w:sz w:val="20"/>
          <w:szCs w:val="20"/>
        </w:rPr>
      </w:pPr>
    </w:p>
    <w:p w14:paraId="47666CD1" w14:textId="1F708453" w:rsidR="00E657EF" w:rsidRPr="004938FC" w:rsidRDefault="00E657EF" w:rsidP="00E657EF">
      <w:pPr>
        <w:rPr>
          <w:rFonts w:ascii="Arial" w:hAnsi="Arial" w:cs="Arial"/>
          <w:b/>
          <w:bCs/>
          <w:color w:val="000000"/>
          <w:sz w:val="20"/>
          <w:szCs w:val="20"/>
        </w:rPr>
      </w:pPr>
      <w:r w:rsidRPr="004938FC">
        <w:rPr>
          <w:rFonts w:ascii="Arial" w:hAnsi="Arial" w:cs="Arial"/>
          <w:b/>
          <w:bCs/>
          <w:color w:val="000000"/>
          <w:sz w:val="20"/>
          <w:szCs w:val="20"/>
        </w:rPr>
        <w:t>Responding to concerns that a pupil might be at risk of radicalisation</w:t>
      </w:r>
    </w:p>
    <w:p w14:paraId="4A42D5ED" w14:textId="4A695983" w:rsidR="009D5AAF" w:rsidRPr="004938FC" w:rsidRDefault="001014A7" w:rsidP="009D5AAF">
      <w:pPr>
        <w:rPr>
          <w:rFonts w:ascii="Arial" w:hAnsi="Arial" w:cs="Arial"/>
          <w:i/>
          <w:iCs/>
          <w:color w:val="FF0000"/>
          <w:sz w:val="20"/>
          <w:szCs w:val="20"/>
        </w:rPr>
      </w:pPr>
      <w:r w:rsidRPr="004938FC">
        <w:rPr>
          <w:rFonts w:ascii="Arial" w:hAnsi="Arial" w:cs="Arial"/>
          <w:color w:val="000000"/>
          <w:sz w:val="20"/>
          <w:szCs w:val="20"/>
        </w:rPr>
        <w:t xml:space="preserve">Local procedures for reporting concerns about possible radicalisation will be followed here – </w:t>
      </w:r>
      <w:r w:rsidR="00512D87" w:rsidRPr="004938FC">
        <w:rPr>
          <w:rFonts w:ascii="Arial" w:hAnsi="Arial" w:cs="Arial"/>
          <w:sz w:val="20"/>
          <w:szCs w:val="20"/>
        </w:rPr>
        <w:t>Multi-Agency Safeguarding Hub MASH on 0345 050 7666</w:t>
      </w:r>
    </w:p>
    <w:p w14:paraId="3A8FCBC2" w14:textId="77777777" w:rsidR="009D5AAF" w:rsidRPr="004938FC" w:rsidRDefault="009D5AAF" w:rsidP="009D5AAF">
      <w:pPr>
        <w:rPr>
          <w:rFonts w:ascii="Arial" w:hAnsi="Arial" w:cs="Arial"/>
          <w:color w:val="000000"/>
          <w:sz w:val="20"/>
          <w:szCs w:val="20"/>
        </w:rPr>
      </w:pPr>
      <w:r w:rsidRPr="004938FC">
        <w:rPr>
          <w:rFonts w:ascii="Arial" w:hAnsi="Arial" w:cs="Arial"/>
          <w:color w:val="000000"/>
          <w:sz w:val="20"/>
          <w:szCs w:val="20"/>
        </w:rPr>
        <w:lastRenderedPageBreak/>
        <w:t xml:space="preserve">In </w:t>
      </w:r>
      <w:r w:rsidR="00C72994" w:rsidRPr="004938FC">
        <w:rPr>
          <w:rFonts w:ascii="Arial" w:hAnsi="Arial" w:cs="Arial"/>
          <w:color w:val="000000"/>
          <w:sz w:val="20"/>
          <w:szCs w:val="20"/>
        </w:rPr>
        <w:t>addition,</w:t>
      </w:r>
      <w:r w:rsidRPr="004938FC">
        <w:rPr>
          <w:rFonts w:ascii="Arial" w:hAnsi="Arial" w:cs="Arial"/>
          <w:color w:val="000000"/>
          <w:sz w:val="20"/>
          <w:szCs w:val="20"/>
        </w:rPr>
        <w:t xml:space="preserve"> the DSL / deputy DSL may consider making a referral to the local authority Channel</w:t>
      </w:r>
      <w:r w:rsidR="001E3BDF" w:rsidRPr="004938FC">
        <w:rPr>
          <w:rFonts w:ascii="Arial" w:hAnsi="Arial" w:cs="Arial"/>
          <w:color w:val="000000"/>
          <w:sz w:val="20"/>
          <w:szCs w:val="20"/>
        </w:rPr>
        <w:t xml:space="preserve"> Panel (seek advice from </w:t>
      </w:r>
      <w:r w:rsidR="00294CA8" w:rsidRPr="004938FC">
        <w:rPr>
          <w:rFonts w:ascii="Arial" w:hAnsi="Arial" w:cs="Arial"/>
          <w:color w:val="000000"/>
          <w:sz w:val="20"/>
          <w:szCs w:val="20"/>
        </w:rPr>
        <w:t>Children</w:t>
      </w:r>
      <w:r w:rsidR="0064542B" w:rsidRPr="004938FC">
        <w:rPr>
          <w:rFonts w:ascii="Arial" w:hAnsi="Arial" w:cs="Arial"/>
          <w:color w:val="000000"/>
          <w:sz w:val="20"/>
          <w:szCs w:val="20"/>
        </w:rPr>
        <w:t>’s Social Care</w:t>
      </w:r>
      <w:r w:rsidRPr="004938FC">
        <w:rPr>
          <w:rFonts w:ascii="Arial" w:hAnsi="Arial" w:cs="Arial"/>
          <w:color w:val="000000"/>
          <w:sz w:val="20"/>
          <w:szCs w:val="20"/>
        </w:rPr>
        <w:t>)</w:t>
      </w:r>
    </w:p>
    <w:p w14:paraId="398894B0" w14:textId="77777777" w:rsidR="00531A6C" w:rsidRPr="004938FC" w:rsidRDefault="009D5AAF" w:rsidP="009D5AAF">
      <w:pPr>
        <w:rPr>
          <w:rFonts w:ascii="Arial" w:hAnsi="Arial" w:cs="Arial"/>
          <w:color w:val="000000"/>
          <w:sz w:val="20"/>
          <w:szCs w:val="20"/>
        </w:rPr>
      </w:pPr>
      <w:r w:rsidRPr="004938FC">
        <w:rPr>
          <w:rFonts w:ascii="Arial" w:hAnsi="Arial" w:cs="Arial"/>
          <w:color w:val="000000"/>
          <w:sz w:val="20"/>
          <w:szCs w:val="20"/>
        </w:rPr>
        <w:t xml:space="preserve">Channel is a multi-agency approach to provide support to individuals who are </w:t>
      </w:r>
      <w:r w:rsidR="002D53E6" w:rsidRPr="004938FC">
        <w:rPr>
          <w:rFonts w:ascii="Arial" w:hAnsi="Arial" w:cs="Arial"/>
          <w:color w:val="000000"/>
          <w:sz w:val="20"/>
          <w:szCs w:val="20"/>
        </w:rPr>
        <w:t xml:space="preserve">susceptible to </w:t>
      </w:r>
      <w:proofErr w:type="gramStart"/>
      <w:r w:rsidR="002D53E6" w:rsidRPr="004938FC">
        <w:rPr>
          <w:rFonts w:ascii="Arial" w:hAnsi="Arial" w:cs="Arial"/>
          <w:color w:val="000000"/>
          <w:sz w:val="20"/>
          <w:szCs w:val="20"/>
        </w:rPr>
        <w:t xml:space="preserve">being </w:t>
      </w:r>
      <w:r w:rsidRPr="004938FC">
        <w:rPr>
          <w:rFonts w:ascii="Arial" w:hAnsi="Arial" w:cs="Arial"/>
          <w:color w:val="000000"/>
          <w:sz w:val="20"/>
          <w:szCs w:val="20"/>
        </w:rPr>
        <w:t xml:space="preserve"> drawn</w:t>
      </w:r>
      <w:proofErr w:type="gramEnd"/>
      <w:r w:rsidRPr="004938FC">
        <w:rPr>
          <w:rFonts w:ascii="Arial" w:hAnsi="Arial" w:cs="Arial"/>
          <w:color w:val="000000"/>
          <w:sz w:val="20"/>
          <w:szCs w:val="20"/>
        </w:rPr>
        <w:t xml:space="preserve"> into terrorist related activity. </w:t>
      </w:r>
    </w:p>
    <w:p w14:paraId="47BD069E" w14:textId="77777777" w:rsidR="00E657EF" w:rsidRPr="004938FC" w:rsidRDefault="00E657EF" w:rsidP="009D5AAF">
      <w:pPr>
        <w:rPr>
          <w:rFonts w:ascii="Arial" w:hAnsi="Arial" w:cs="Arial"/>
          <w:color w:val="000000"/>
          <w:sz w:val="20"/>
          <w:szCs w:val="20"/>
          <w:u w:val="single"/>
        </w:rPr>
      </w:pPr>
    </w:p>
    <w:p w14:paraId="39B3BDB4" w14:textId="77777777" w:rsidR="009D5AAF" w:rsidRPr="004938FC" w:rsidRDefault="009D5AAF" w:rsidP="009D5AAF">
      <w:pPr>
        <w:rPr>
          <w:rFonts w:ascii="Arial" w:hAnsi="Arial" w:cs="Arial"/>
          <w:color w:val="000000"/>
          <w:sz w:val="20"/>
          <w:szCs w:val="20"/>
          <w:u w:val="single"/>
        </w:rPr>
      </w:pPr>
      <w:r w:rsidRPr="004938FC">
        <w:rPr>
          <w:rFonts w:ascii="Arial" w:hAnsi="Arial" w:cs="Arial"/>
          <w:color w:val="000000"/>
          <w:sz w:val="20"/>
          <w:szCs w:val="20"/>
          <w:u w:val="single"/>
        </w:rPr>
        <w:t xml:space="preserve">Each local authority has a </w:t>
      </w:r>
      <w:proofErr w:type="gramStart"/>
      <w:r w:rsidRPr="004938FC">
        <w:rPr>
          <w:rFonts w:ascii="Arial" w:hAnsi="Arial" w:cs="Arial"/>
          <w:color w:val="000000"/>
          <w:sz w:val="20"/>
          <w:szCs w:val="20"/>
          <w:u w:val="single"/>
        </w:rPr>
        <w:t>panel</w:t>
      </w:r>
      <w:proofErr w:type="gramEnd"/>
      <w:r w:rsidRPr="004938FC">
        <w:rPr>
          <w:rFonts w:ascii="Arial" w:hAnsi="Arial" w:cs="Arial"/>
          <w:color w:val="000000"/>
          <w:sz w:val="20"/>
          <w:szCs w:val="20"/>
          <w:u w:val="single"/>
        </w:rPr>
        <w:t xml:space="preserve"> and it aims to:</w:t>
      </w:r>
    </w:p>
    <w:p w14:paraId="3F818838" w14:textId="77777777" w:rsidR="009D5AAF" w:rsidRPr="004938FC" w:rsidRDefault="009D5AAF" w:rsidP="009D5AAF">
      <w:pPr>
        <w:rPr>
          <w:rFonts w:ascii="Arial" w:hAnsi="Arial" w:cs="Arial"/>
          <w:color w:val="000000"/>
          <w:sz w:val="20"/>
          <w:szCs w:val="20"/>
        </w:rPr>
      </w:pPr>
      <w:r w:rsidRPr="004938FC">
        <w:rPr>
          <w:rFonts w:ascii="Arial" w:hAnsi="Arial" w:cs="Arial"/>
          <w:color w:val="000000"/>
          <w:sz w:val="20"/>
          <w:szCs w:val="20"/>
        </w:rPr>
        <w:t xml:space="preserve">• Establish an effective multi-agency referral and intervention process to identify vulnerable </w:t>
      </w:r>
      <w:proofErr w:type="gramStart"/>
      <w:r w:rsidRPr="004938FC">
        <w:rPr>
          <w:rFonts w:ascii="Arial" w:hAnsi="Arial" w:cs="Arial"/>
          <w:color w:val="000000"/>
          <w:sz w:val="20"/>
          <w:szCs w:val="20"/>
        </w:rPr>
        <w:t>individuals;</w:t>
      </w:r>
      <w:proofErr w:type="gramEnd"/>
    </w:p>
    <w:p w14:paraId="6753A069" w14:textId="77777777" w:rsidR="009D5AAF" w:rsidRPr="004938FC" w:rsidRDefault="009D5AAF" w:rsidP="009D5AAF">
      <w:pPr>
        <w:rPr>
          <w:rFonts w:ascii="Arial" w:hAnsi="Arial" w:cs="Arial"/>
          <w:color w:val="000000"/>
          <w:sz w:val="20"/>
          <w:szCs w:val="20"/>
        </w:rPr>
      </w:pPr>
      <w:r w:rsidRPr="004938FC">
        <w:rPr>
          <w:rFonts w:ascii="Arial" w:hAnsi="Arial" w:cs="Arial"/>
          <w:color w:val="000000"/>
          <w:sz w:val="20"/>
          <w:szCs w:val="20"/>
        </w:rPr>
        <w:t xml:space="preserve">• Safeguard individuals who might be </w:t>
      </w:r>
      <w:r w:rsidR="002D53E6" w:rsidRPr="004938FC">
        <w:rPr>
          <w:rFonts w:ascii="Arial" w:hAnsi="Arial" w:cs="Arial"/>
          <w:color w:val="000000"/>
          <w:sz w:val="20"/>
          <w:szCs w:val="20"/>
        </w:rPr>
        <w:t>susceptible</w:t>
      </w:r>
      <w:r w:rsidRPr="004938FC">
        <w:rPr>
          <w:rFonts w:ascii="Arial" w:hAnsi="Arial" w:cs="Arial"/>
          <w:color w:val="000000"/>
          <w:sz w:val="20"/>
          <w:szCs w:val="20"/>
        </w:rPr>
        <w:t xml:space="preserve"> to being radicalised, so that they are not at risk of being drawn into terrorist-related activity; and</w:t>
      </w:r>
    </w:p>
    <w:p w14:paraId="0E3DD4B5" w14:textId="77777777" w:rsidR="009D5AAF" w:rsidRPr="004938FC" w:rsidRDefault="009D5AAF" w:rsidP="009D5AAF">
      <w:pPr>
        <w:rPr>
          <w:rFonts w:ascii="Arial" w:hAnsi="Arial" w:cs="Arial"/>
          <w:color w:val="000000"/>
          <w:sz w:val="20"/>
          <w:szCs w:val="20"/>
        </w:rPr>
      </w:pPr>
      <w:r w:rsidRPr="004938FC">
        <w:rPr>
          <w:rFonts w:ascii="Arial" w:hAnsi="Arial" w:cs="Arial"/>
          <w:color w:val="000000"/>
          <w:sz w:val="20"/>
          <w:szCs w:val="20"/>
        </w:rPr>
        <w:t>• Provide early intervention to protect and divert people away from the risks they face and reduce vulnerability.</w:t>
      </w:r>
    </w:p>
    <w:p w14:paraId="7515E131" w14:textId="77777777" w:rsidR="002D53E6" w:rsidRPr="004938FC" w:rsidRDefault="002D53E6" w:rsidP="009D5AAF">
      <w:pPr>
        <w:rPr>
          <w:rFonts w:ascii="Arial" w:hAnsi="Arial" w:cs="Arial"/>
          <w:color w:val="000000"/>
          <w:sz w:val="20"/>
          <w:szCs w:val="20"/>
        </w:rPr>
      </w:pPr>
      <w:r w:rsidRPr="004938FC">
        <w:rPr>
          <w:rFonts w:ascii="Arial" w:hAnsi="Arial" w:cs="Arial"/>
          <w:color w:val="000000"/>
          <w:sz w:val="20"/>
          <w:szCs w:val="20"/>
        </w:rPr>
        <w:t xml:space="preserve">Referrals to Channel require the individual’s consent. </w:t>
      </w:r>
    </w:p>
    <w:p w14:paraId="636D12E7" w14:textId="77777777" w:rsidR="009D5AAF" w:rsidRPr="004938FC" w:rsidRDefault="009D5AAF" w:rsidP="009D5AAF">
      <w:pPr>
        <w:rPr>
          <w:rFonts w:ascii="Arial" w:hAnsi="Arial" w:cs="Arial"/>
          <w:color w:val="000000"/>
          <w:sz w:val="20"/>
          <w:szCs w:val="20"/>
        </w:rPr>
      </w:pPr>
    </w:p>
    <w:p w14:paraId="6A7B1CBB" w14:textId="77777777" w:rsidR="009D5AAF" w:rsidRPr="004938FC" w:rsidRDefault="009D5AAF" w:rsidP="009D5AAF">
      <w:pPr>
        <w:rPr>
          <w:rFonts w:ascii="Arial" w:hAnsi="Arial" w:cs="Arial"/>
          <w:color w:val="000000"/>
          <w:sz w:val="20"/>
          <w:szCs w:val="20"/>
        </w:rPr>
      </w:pPr>
      <w:r w:rsidRPr="004938FC">
        <w:rPr>
          <w:rFonts w:ascii="Arial" w:hAnsi="Arial" w:cs="Arial"/>
          <w:color w:val="000000"/>
          <w:sz w:val="20"/>
          <w:szCs w:val="20"/>
        </w:rPr>
        <w:t>The DfE helpline can be contacted for advice 020 7340 7264 (this should not be used in cases of emergency)</w:t>
      </w:r>
    </w:p>
    <w:p w14:paraId="100A1298" w14:textId="77777777" w:rsidR="009D5AAF" w:rsidRPr="004938FC" w:rsidRDefault="009D5AAF" w:rsidP="009D5AAF">
      <w:pPr>
        <w:rPr>
          <w:rFonts w:ascii="Arial" w:hAnsi="Arial" w:cs="Arial"/>
          <w:color w:val="000000"/>
          <w:sz w:val="20"/>
          <w:szCs w:val="20"/>
        </w:rPr>
      </w:pPr>
      <w:r w:rsidRPr="004938FC">
        <w:rPr>
          <w:rFonts w:ascii="Arial" w:hAnsi="Arial" w:cs="Arial"/>
          <w:color w:val="000000"/>
          <w:sz w:val="20"/>
          <w:szCs w:val="20"/>
        </w:rPr>
        <w:t xml:space="preserve">or via the e mail </w:t>
      </w:r>
      <w:hyperlink r:id="rId45" w:history="1">
        <w:r w:rsidRPr="004938FC">
          <w:rPr>
            <w:rStyle w:val="Hyperlink"/>
            <w:rFonts w:ascii="Arial" w:hAnsi="Arial" w:cs="Arial"/>
            <w:color w:val="000000"/>
            <w:sz w:val="20"/>
            <w:szCs w:val="20"/>
          </w:rPr>
          <w:t>counter.extremism@education.gsi.gov.uk</w:t>
        </w:r>
      </w:hyperlink>
    </w:p>
    <w:p w14:paraId="6D7810D5" w14:textId="77777777" w:rsidR="003A20DD" w:rsidRPr="004938FC" w:rsidRDefault="003A20DD" w:rsidP="003A20DD">
      <w:pPr>
        <w:pStyle w:val="MediumGrid1-Accent21"/>
        <w:ind w:left="0"/>
        <w:outlineLvl w:val="0"/>
        <w:rPr>
          <w:rFonts w:ascii="Arial" w:hAnsi="Arial" w:cs="Arial"/>
          <w:iCs/>
          <w:color w:val="000000"/>
          <w:sz w:val="20"/>
          <w:szCs w:val="20"/>
        </w:rPr>
      </w:pPr>
    </w:p>
    <w:p w14:paraId="27E4A8EC" w14:textId="77777777" w:rsidR="00C57481" w:rsidRPr="004938FC" w:rsidRDefault="0041230B" w:rsidP="00C57481">
      <w:pPr>
        <w:outlineLvl w:val="0"/>
        <w:rPr>
          <w:rFonts w:ascii="Arial" w:hAnsi="Arial" w:cs="Arial"/>
          <w:b/>
          <w:color w:val="000000"/>
          <w:sz w:val="20"/>
          <w:szCs w:val="20"/>
          <w:u w:val="single"/>
        </w:rPr>
      </w:pPr>
      <w:r w:rsidRPr="004938FC">
        <w:rPr>
          <w:rFonts w:ascii="Arial" w:hAnsi="Arial" w:cs="Arial"/>
          <w:b/>
          <w:color w:val="000000"/>
          <w:sz w:val="20"/>
          <w:szCs w:val="20"/>
          <w:u w:val="single"/>
        </w:rPr>
        <w:t xml:space="preserve">2.6 </w:t>
      </w:r>
      <w:r w:rsidR="00C57481" w:rsidRPr="004938FC">
        <w:rPr>
          <w:rFonts w:ascii="Arial" w:hAnsi="Arial" w:cs="Arial"/>
          <w:b/>
          <w:color w:val="000000"/>
          <w:sz w:val="20"/>
          <w:szCs w:val="20"/>
          <w:u w:val="single"/>
        </w:rPr>
        <w:t>Domestic Abuse</w:t>
      </w:r>
    </w:p>
    <w:p w14:paraId="0A3123EE" w14:textId="3290E2CD" w:rsidR="001014A7" w:rsidRPr="004938FC" w:rsidRDefault="00561C8D" w:rsidP="001014A7">
      <w:pPr>
        <w:outlineLvl w:val="0"/>
        <w:rPr>
          <w:rFonts w:ascii="Arial" w:hAnsi="Arial" w:cs="Arial"/>
          <w:bCs/>
          <w:i/>
          <w:iCs/>
          <w:color w:val="000000"/>
          <w:sz w:val="20"/>
          <w:szCs w:val="20"/>
        </w:rPr>
      </w:pPr>
      <w:r w:rsidRPr="004938FC">
        <w:rPr>
          <w:rFonts w:ascii="Arial" w:hAnsi="Arial" w:cs="Arial"/>
          <w:bCs/>
          <w:i/>
          <w:iCs/>
          <w:color w:val="000000"/>
          <w:sz w:val="20"/>
          <w:szCs w:val="20"/>
        </w:rPr>
        <w:t xml:space="preserve">See </w:t>
      </w:r>
      <w:r w:rsidR="005A3212" w:rsidRPr="004938FC">
        <w:rPr>
          <w:rFonts w:ascii="Arial" w:hAnsi="Arial" w:cs="Arial"/>
          <w:bCs/>
          <w:i/>
          <w:iCs/>
          <w:color w:val="000000"/>
          <w:sz w:val="20"/>
          <w:szCs w:val="20"/>
        </w:rPr>
        <w:t>Part 1</w:t>
      </w:r>
      <w:r w:rsidR="001014A7" w:rsidRPr="004938FC">
        <w:rPr>
          <w:rFonts w:ascii="Arial" w:hAnsi="Arial" w:cs="Arial"/>
          <w:bCs/>
          <w:i/>
          <w:iCs/>
          <w:color w:val="000000"/>
          <w:sz w:val="20"/>
          <w:szCs w:val="20"/>
        </w:rPr>
        <w:t xml:space="preserve"> and </w:t>
      </w:r>
      <w:r w:rsidRPr="004938FC">
        <w:rPr>
          <w:rFonts w:ascii="Arial" w:hAnsi="Arial" w:cs="Arial"/>
          <w:bCs/>
          <w:i/>
          <w:iCs/>
          <w:color w:val="000000"/>
          <w:sz w:val="20"/>
          <w:szCs w:val="20"/>
        </w:rPr>
        <w:t>Annex B KCSIE</w:t>
      </w:r>
    </w:p>
    <w:p w14:paraId="0C9D5CA4" w14:textId="77777777" w:rsidR="003D4813" w:rsidRPr="004938FC" w:rsidRDefault="003D4813" w:rsidP="001014A7">
      <w:pPr>
        <w:outlineLvl w:val="0"/>
        <w:rPr>
          <w:rFonts w:ascii="Arial" w:hAnsi="Arial" w:cs="Arial"/>
          <w:bCs/>
          <w:i/>
          <w:iCs/>
          <w:color w:val="000000"/>
          <w:sz w:val="20"/>
          <w:szCs w:val="20"/>
        </w:rPr>
      </w:pPr>
      <w:r w:rsidRPr="004938FC">
        <w:rPr>
          <w:rFonts w:ascii="Arial" w:hAnsi="Arial" w:cs="Arial"/>
          <w:color w:val="222222"/>
          <w:sz w:val="20"/>
          <w:szCs w:val="20"/>
        </w:rPr>
        <w:t>‘Abusive behaviour’ is defined in the Domestic Abuse Act (2021) as any of the following:</w:t>
      </w:r>
    </w:p>
    <w:p w14:paraId="0BF7B6A7" w14:textId="77777777" w:rsidR="003D4813" w:rsidRPr="004938FC" w:rsidRDefault="003D4813" w:rsidP="00A14B80">
      <w:pPr>
        <w:numPr>
          <w:ilvl w:val="0"/>
          <w:numId w:val="69"/>
        </w:numPr>
        <w:shd w:val="clear" w:color="auto" w:fill="FFFFFF"/>
        <w:spacing w:before="100" w:beforeAutospacing="1" w:after="100" w:afterAutospacing="1"/>
        <w:rPr>
          <w:rFonts w:ascii="Arial" w:hAnsi="Arial" w:cs="Arial"/>
          <w:color w:val="222222"/>
          <w:sz w:val="20"/>
          <w:szCs w:val="20"/>
        </w:rPr>
      </w:pPr>
      <w:r w:rsidRPr="004938FC">
        <w:rPr>
          <w:rFonts w:ascii="Arial" w:hAnsi="Arial" w:cs="Arial"/>
          <w:color w:val="222222"/>
          <w:sz w:val="20"/>
          <w:szCs w:val="20"/>
        </w:rPr>
        <w:t>physical or sexual abuse</w:t>
      </w:r>
    </w:p>
    <w:p w14:paraId="3926EB8D" w14:textId="77777777" w:rsidR="003D4813" w:rsidRPr="004938FC" w:rsidRDefault="003D4813" w:rsidP="00A14B80">
      <w:pPr>
        <w:numPr>
          <w:ilvl w:val="0"/>
          <w:numId w:val="69"/>
        </w:numPr>
        <w:shd w:val="clear" w:color="auto" w:fill="FFFFFF"/>
        <w:spacing w:before="100" w:beforeAutospacing="1" w:after="100" w:afterAutospacing="1"/>
        <w:rPr>
          <w:rFonts w:ascii="Arial" w:hAnsi="Arial" w:cs="Arial"/>
          <w:color w:val="222222"/>
          <w:sz w:val="20"/>
          <w:szCs w:val="20"/>
        </w:rPr>
      </w:pPr>
      <w:r w:rsidRPr="004938FC">
        <w:rPr>
          <w:rFonts w:ascii="Arial" w:hAnsi="Arial" w:cs="Arial"/>
          <w:color w:val="222222"/>
          <w:sz w:val="20"/>
          <w:szCs w:val="20"/>
        </w:rPr>
        <w:t>violent or threatening behaviour</w:t>
      </w:r>
    </w:p>
    <w:p w14:paraId="2527539F" w14:textId="77777777" w:rsidR="003D4813" w:rsidRPr="004938FC" w:rsidRDefault="003D4813" w:rsidP="00A14B80">
      <w:pPr>
        <w:numPr>
          <w:ilvl w:val="0"/>
          <w:numId w:val="69"/>
        </w:numPr>
        <w:shd w:val="clear" w:color="auto" w:fill="FFFFFF"/>
        <w:spacing w:before="100" w:beforeAutospacing="1" w:after="100" w:afterAutospacing="1"/>
        <w:rPr>
          <w:rFonts w:ascii="Arial" w:hAnsi="Arial" w:cs="Arial"/>
          <w:color w:val="222222"/>
          <w:sz w:val="20"/>
          <w:szCs w:val="20"/>
        </w:rPr>
      </w:pPr>
      <w:r w:rsidRPr="004938FC">
        <w:rPr>
          <w:rFonts w:ascii="Arial" w:hAnsi="Arial" w:cs="Arial"/>
          <w:color w:val="222222"/>
          <w:sz w:val="20"/>
          <w:szCs w:val="20"/>
        </w:rPr>
        <w:t>controlling or coercive behaviour</w:t>
      </w:r>
    </w:p>
    <w:p w14:paraId="70BFB49B" w14:textId="77777777" w:rsidR="003D4813" w:rsidRPr="004938FC" w:rsidRDefault="003D4813" w:rsidP="00A14B80">
      <w:pPr>
        <w:numPr>
          <w:ilvl w:val="0"/>
          <w:numId w:val="69"/>
        </w:numPr>
        <w:shd w:val="clear" w:color="auto" w:fill="FFFFFF"/>
        <w:spacing w:before="100" w:beforeAutospacing="1" w:after="100" w:afterAutospacing="1"/>
        <w:rPr>
          <w:rFonts w:ascii="Arial" w:hAnsi="Arial" w:cs="Arial"/>
          <w:color w:val="222222"/>
          <w:sz w:val="20"/>
          <w:szCs w:val="20"/>
        </w:rPr>
      </w:pPr>
      <w:r w:rsidRPr="004938FC">
        <w:rPr>
          <w:rFonts w:ascii="Arial" w:hAnsi="Arial" w:cs="Arial"/>
          <w:color w:val="222222"/>
          <w:sz w:val="20"/>
          <w:szCs w:val="20"/>
        </w:rPr>
        <w:t>economic abuse</w:t>
      </w:r>
    </w:p>
    <w:p w14:paraId="058080D8" w14:textId="77777777" w:rsidR="003D4813" w:rsidRPr="004938FC" w:rsidRDefault="003D4813" w:rsidP="00A14B80">
      <w:pPr>
        <w:numPr>
          <w:ilvl w:val="0"/>
          <w:numId w:val="69"/>
        </w:numPr>
        <w:shd w:val="clear" w:color="auto" w:fill="FFFFFF"/>
        <w:spacing w:before="100" w:beforeAutospacing="1" w:after="100" w:afterAutospacing="1"/>
        <w:rPr>
          <w:rFonts w:ascii="Arial" w:hAnsi="Arial" w:cs="Arial"/>
          <w:color w:val="222222"/>
          <w:sz w:val="20"/>
          <w:szCs w:val="20"/>
        </w:rPr>
      </w:pPr>
      <w:r w:rsidRPr="004938FC">
        <w:rPr>
          <w:rFonts w:ascii="Arial" w:hAnsi="Arial" w:cs="Arial"/>
          <w:color w:val="222222"/>
          <w:sz w:val="20"/>
          <w:szCs w:val="20"/>
        </w:rPr>
        <w:t>psychological, emotional or other abuse</w:t>
      </w:r>
    </w:p>
    <w:p w14:paraId="2DDB8C8D" w14:textId="77777777" w:rsidR="00C57481" w:rsidRPr="004938FC" w:rsidRDefault="003D4813" w:rsidP="003D4813">
      <w:pPr>
        <w:pStyle w:val="NormalWeb"/>
        <w:shd w:val="clear" w:color="auto" w:fill="FFFFFF"/>
        <w:spacing w:before="0" w:beforeAutospacing="0"/>
        <w:rPr>
          <w:rFonts w:ascii="Arial" w:hAnsi="Arial" w:cs="Arial"/>
          <w:color w:val="222222"/>
          <w:sz w:val="20"/>
          <w:szCs w:val="20"/>
        </w:rPr>
      </w:pPr>
      <w:r w:rsidRPr="004938FC">
        <w:rPr>
          <w:rFonts w:ascii="Arial" w:hAnsi="Arial" w:cs="Arial"/>
          <w:color w:val="222222"/>
          <w:sz w:val="20"/>
          <w:szCs w:val="20"/>
        </w:rPr>
        <w:t xml:space="preserve">For the definition to apply, both parties must be aged 16 or over and </w:t>
      </w:r>
      <w:hyperlink r:id="rId46" w:anchor="definition-of-abuse" w:history="1">
        <w:r w:rsidRPr="004938FC">
          <w:rPr>
            <w:rStyle w:val="Hyperlink"/>
            <w:rFonts w:ascii="Arial" w:hAnsi="Arial" w:cs="Arial"/>
            <w:sz w:val="20"/>
            <w:szCs w:val="20"/>
          </w:rPr>
          <w:t>‘personally connected’</w:t>
        </w:r>
      </w:hyperlink>
      <w:r w:rsidRPr="004938FC">
        <w:rPr>
          <w:rFonts w:ascii="Arial" w:hAnsi="Arial" w:cs="Arial"/>
          <w:color w:val="222222"/>
          <w:sz w:val="20"/>
          <w:szCs w:val="20"/>
        </w:rPr>
        <w:t>.</w:t>
      </w:r>
    </w:p>
    <w:p w14:paraId="5AABCBE5" w14:textId="77777777" w:rsidR="006F7E25" w:rsidRPr="004938FC" w:rsidRDefault="001014A7" w:rsidP="006F7E25">
      <w:pPr>
        <w:pStyle w:val="NormalWeb"/>
        <w:shd w:val="clear" w:color="auto" w:fill="FFFFFF"/>
        <w:spacing w:before="0" w:beforeAutospacing="0"/>
        <w:rPr>
          <w:rFonts w:ascii="Arial" w:hAnsi="Arial" w:cs="Arial"/>
          <w:color w:val="222222"/>
          <w:sz w:val="20"/>
          <w:szCs w:val="20"/>
        </w:rPr>
      </w:pPr>
      <w:r w:rsidRPr="004938FC">
        <w:rPr>
          <w:rFonts w:ascii="Arial" w:hAnsi="Arial" w:cs="Arial"/>
          <w:color w:val="222222"/>
          <w:sz w:val="20"/>
          <w:szCs w:val="20"/>
        </w:rPr>
        <w:t>It can encompass a wide range of behaviours and may be a single incident or a pattern of behaviours. The impact of domestic abuse on children and young people is detrimental and long term and can affect their health, well-being and ability to learn.</w:t>
      </w:r>
      <w:r w:rsidR="00F76471" w:rsidRPr="004938FC">
        <w:rPr>
          <w:rFonts w:ascii="Arial" w:hAnsi="Arial" w:cs="Arial"/>
          <w:color w:val="222222"/>
          <w:sz w:val="20"/>
          <w:szCs w:val="20"/>
        </w:rPr>
        <w:t xml:space="preserve"> Children and young people may see, hear or experience the effects of abuse.</w:t>
      </w:r>
    </w:p>
    <w:p w14:paraId="0BBA05C2" w14:textId="77777777" w:rsidR="006F7E25" w:rsidRPr="004938FC" w:rsidRDefault="001860F9" w:rsidP="006F7E25">
      <w:pPr>
        <w:pStyle w:val="NormalWeb"/>
        <w:shd w:val="clear" w:color="auto" w:fill="FFFFFF"/>
        <w:spacing w:before="0" w:beforeAutospacing="0"/>
        <w:rPr>
          <w:rFonts w:ascii="Arial" w:hAnsi="Arial" w:cs="Arial"/>
          <w:b/>
          <w:bCs/>
          <w:color w:val="000000"/>
          <w:sz w:val="20"/>
          <w:szCs w:val="20"/>
        </w:rPr>
      </w:pPr>
      <w:r w:rsidRPr="004938FC">
        <w:rPr>
          <w:rFonts w:ascii="Arial" w:hAnsi="Arial" w:cs="Arial"/>
          <w:b/>
          <w:bCs/>
          <w:color w:val="000000"/>
          <w:sz w:val="20"/>
          <w:szCs w:val="20"/>
        </w:rPr>
        <w:t xml:space="preserve">Responding </w:t>
      </w:r>
      <w:r w:rsidR="00C57481" w:rsidRPr="004938FC">
        <w:rPr>
          <w:rFonts w:ascii="Arial" w:hAnsi="Arial" w:cs="Arial"/>
          <w:b/>
          <w:bCs/>
          <w:color w:val="000000"/>
          <w:sz w:val="20"/>
          <w:szCs w:val="20"/>
        </w:rPr>
        <w:t>to concerns that a pupil might be subject to or witnessing domestic abuse</w:t>
      </w:r>
    </w:p>
    <w:p w14:paraId="1BF84B00" w14:textId="77777777" w:rsidR="00512D87" w:rsidRPr="004938FC" w:rsidRDefault="00C249CD" w:rsidP="00C25808">
      <w:pPr>
        <w:pStyle w:val="NormalWeb"/>
        <w:shd w:val="clear" w:color="auto" w:fill="FFFFFF"/>
        <w:spacing w:before="0" w:beforeAutospacing="0"/>
        <w:rPr>
          <w:rFonts w:ascii="Arial" w:hAnsi="Arial" w:cs="Arial"/>
          <w:color w:val="000000"/>
          <w:sz w:val="20"/>
          <w:szCs w:val="20"/>
        </w:rPr>
      </w:pPr>
      <w:r w:rsidRPr="004938FC">
        <w:rPr>
          <w:rFonts w:ascii="Arial" w:hAnsi="Arial" w:cs="Arial"/>
          <w:color w:val="000000"/>
          <w:sz w:val="20"/>
          <w:szCs w:val="20"/>
        </w:rPr>
        <w:t>Our safeguarding procedures will be followed here, and a referral made to social care as appropriate.</w:t>
      </w:r>
      <w:r w:rsidR="006F7E25" w:rsidRPr="004938FC">
        <w:rPr>
          <w:rFonts w:ascii="Arial" w:hAnsi="Arial" w:cs="Arial"/>
          <w:color w:val="000000"/>
          <w:sz w:val="20"/>
          <w:szCs w:val="20"/>
        </w:rPr>
        <w:t xml:space="preserve"> </w:t>
      </w:r>
    </w:p>
    <w:p w14:paraId="58930C7E" w14:textId="2BA2B4A1" w:rsidR="00C25808" w:rsidRPr="004938FC" w:rsidRDefault="00512D87" w:rsidP="00C25808">
      <w:pPr>
        <w:pStyle w:val="NormalWeb"/>
        <w:shd w:val="clear" w:color="auto" w:fill="FFFFFF"/>
        <w:spacing w:before="0" w:beforeAutospacing="0"/>
        <w:rPr>
          <w:rFonts w:ascii="Arial" w:hAnsi="Arial" w:cs="Arial"/>
          <w:i/>
          <w:iCs/>
          <w:color w:val="FF0000"/>
          <w:sz w:val="20"/>
          <w:szCs w:val="20"/>
        </w:rPr>
      </w:pPr>
      <w:r w:rsidRPr="004938FC">
        <w:rPr>
          <w:rFonts w:ascii="Arial" w:hAnsi="Arial" w:cs="Arial"/>
          <w:sz w:val="20"/>
          <w:szCs w:val="20"/>
        </w:rPr>
        <w:t>The local authority and police will communicate incidents through (Operation Encompass). This information is recorded by the school on CPOMS.</w:t>
      </w:r>
    </w:p>
    <w:p w14:paraId="725240B3" w14:textId="12DA3795" w:rsidR="00C57481" w:rsidRPr="004938FC" w:rsidRDefault="0041230B" w:rsidP="00C25808">
      <w:pPr>
        <w:pStyle w:val="NormalWeb"/>
        <w:shd w:val="clear" w:color="auto" w:fill="FFFFFF"/>
        <w:spacing w:before="0" w:beforeAutospacing="0"/>
        <w:rPr>
          <w:rFonts w:ascii="Arial" w:hAnsi="Arial" w:cs="Arial"/>
          <w:color w:val="222222"/>
          <w:sz w:val="20"/>
          <w:szCs w:val="20"/>
        </w:rPr>
      </w:pPr>
      <w:r w:rsidRPr="004938FC">
        <w:rPr>
          <w:rFonts w:ascii="Arial" w:hAnsi="Arial" w:cs="Arial"/>
          <w:b/>
          <w:color w:val="000000"/>
          <w:sz w:val="20"/>
          <w:szCs w:val="20"/>
          <w:u w:val="single"/>
        </w:rPr>
        <w:t xml:space="preserve">2.7 </w:t>
      </w:r>
      <w:r w:rsidR="00C57481" w:rsidRPr="004938FC">
        <w:rPr>
          <w:rFonts w:ascii="Arial" w:hAnsi="Arial" w:cs="Arial"/>
          <w:b/>
          <w:color w:val="000000"/>
          <w:sz w:val="20"/>
          <w:szCs w:val="20"/>
          <w:u w:val="single"/>
        </w:rPr>
        <w:t>Neglect</w:t>
      </w:r>
    </w:p>
    <w:p w14:paraId="19BFBDB5" w14:textId="70D13645" w:rsidR="00C57481" w:rsidRPr="004938FC" w:rsidRDefault="00C57481" w:rsidP="00C57481">
      <w:pPr>
        <w:rPr>
          <w:rFonts w:ascii="Arial" w:hAnsi="Arial" w:cs="Arial"/>
          <w:sz w:val="20"/>
          <w:szCs w:val="20"/>
        </w:rPr>
      </w:pPr>
      <w:r w:rsidRPr="004938FC">
        <w:rPr>
          <w:rFonts w:ascii="Arial" w:hAnsi="Arial" w:cs="Arial"/>
          <w:sz w:val="20"/>
          <w:szCs w:val="20"/>
        </w:rPr>
        <w:lastRenderedPageBreak/>
        <w:t>Working Together</w:t>
      </w:r>
      <w:r w:rsidR="006F7E25" w:rsidRPr="004938FC">
        <w:rPr>
          <w:rFonts w:ascii="Arial" w:hAnsi="Arial" w:cs="Arial"/>
          <w:sz w:val="20"/>
          <w:szCs w:val="20"/>
        </w:rPr>
        <w:t xml:space="preserve"> </w:t>
      </w:r>
      <w:proofErr w:type="gramStart"/>
      <w:r w:rsidR="006F7E25" w:rsidRPr="004938FC">
        <w:rPr>
          <w:rFonts w:ascii="Arial" w:hAnsi="Arial" w:cs="Arial"/>
          <w:sz w:val="20"/>
          <w:szCs w:val="20"/>
        </w:rPr>
        <w:t>To</w:t>
      </w:r>
      <w:proofErr w:type="gramEnd"/>
      <w:r w:rsidR="006F7E25" w:rsidRPr="004938FC">
        <w:rPr>
          <w:rFonts w:ascii="Arial" w:hAnsi="Arial" w:cs="Arial"/>
          <w:sz w:val="20"/>
          <w:szCs w:val="20"/>
        </w:rPr>
        <w:t xml:space="preserve"> Safeguard Children</w:t>
      </w:r>
      <w:r w:rsidRPr="004938FC">
        <w:rPr>
          <w:rFonts w:ascii="Arial" w:hAnsi="Arial" w:cs="Arial"/>
          <w:sz w:val="20"/>
          <w:szCs w:val="20"/>
        </w:rPr>
        <w:t xml:space="preserve"> defines neglect </w:t>
      </w:r>
      <w:proofErr w:type="gramStart"/>
      <w:r w:rsidRPr="004938FC">
        <w:rPr>
          <w:rFonts w:ascii="Arial" w:hAnsi="Arial" w:cs="Arial"/>
          <w:sz w:val="20"/>
          <w:szCs w:val="20"/>
        </w:rPr>
        <w:t>as :</w:t>
      </w:r>
      <w:proofErr w:type="gramEnd"/>
      <w:r w:rsidRPr="004938FC">
        <w:rPr>
          <w:rFonts w:ascii="Arial" w:hAnsi="Arial" w:cs="Arial"/>
          <w:sz w:val="20"/>
          <w:szCs w:val="20"/>
        </w:rPr>
        <w:t>-</w:t>
      </w:r>
    </w:p>
    <w:p w14:paraId="2AD9D645" w14:textId="1C5334E9" w:rsidR="00C57481" w:rsidRPr="004938FC" w:rsidRDefault="00C57481" w:rsidP="00C57481">
      <w:pPr>
        <w:rPr>
          <w:rFonts w:ascii="Arial" w:hAnsi="Arial" w:cs="Arial"/>
          <w:sz w:val="20"/>
          <w:szCs w:val="20"/>
        </w:rPr>
      </w:pPr>
      <w:r w:rsidRPr="004938FC">
        <w:rPr>
          <w:rFonts w:ascii="Arial" w:hAnsi="Arial" w:cs="Arial"/>
          <w:sz w:val="20"/>
          <w:szCs w:val="20"/>
        </w:rPr>
        <w:t xml:space="preserve">'The persistent failure to meet a child's basic physical and/or psychological needs, likely to result in the serious impairment of the child's health or development. Neglect may occur during pregnancy </w:t>
      </w:r>
      <w:proofErr w:type="gramStart"/>
      <w:r w:rsidRPr="004938FC">
        <w:rPr>
          <w:rFonts w:ascii="Arial" w:hAnsi="Arial" w:cs="Arial"/>
          <w:sz w:val="20"/>
          <w:szCs w:val="20"/>
        </w:rPr>
        <w:t>as a result of</w:t>
      </w:r>
      <w:proofErr w:type="gramEnd"/>
      <w:r w:rsidRPr="004938FC">
        <w:rPr>
          <w:rFonts w:ascii="Arial" w:hAnsi="Arial" w:cs="Arial"/>
          <w:sz w:val="20"/>
          <w:szCs w:val="20"/>
        </w:rPr>
        <w:t xml:space="preserve"> maternal substance abuse. Once a child is born, neglect may involve a parent or carer failing to:</w:t>
      </w:r>
    </w:p>
    <w:p w14:paraId="01FDED43" w14:textId="77777777" w:rsidR="00C57481" w:rsidRPr="004938FC" w:rsidRDefault="00C57481" w:rsidP="00C57481">
      <w:pPr>
        <w:pStyle w:val="MediumGrid1-Accent21"/>
        <w:numPr>
          <w:ilvl w:val="0"/>
          <w:numId w:val="10"/>
        </w:numPr>
        <w:rPr>
          <w:rFonts w:ascii="Arial" w:hAnsi="Arial" w:cs="Arial"/>
          <w:sz w:val="20"/>
          <w:szCs w:val="20"/>
        </w:rPr>
      </w:pPr>
      <w:r w:rsidRPr="004938FC">
        <w:rPr>
          <w:rFonts w:ascii="Arial" w:hAnsi="Arial" w:cs="Arial"/>
          <w:sz w:val="20"/>
          <w:szCs w:val="20"/>
        </w:rPr>
        <w:t>provide adequate food, clothing and shelter (including exclusion from home or abandonment</w:t>
      </w:r>
      <w:proofErr w:type="gramStart"/>
      <w:r w:rsidRPr="004938FC">
        <w:rPr>
          <w:rFonts w:ascii="Arial" w:hAnsi="Arial" w:cs="Arial"/>
          <w:sz w:val="20"/>
          <w:szCs w:val="20"/>
        </w:rPr>
        <w:t>);</w:t>
      </w:r>
      <w:proofErr w:type="gramEnd"/>
    </w:p>
    <w:p w14:paraId="0583CECD" w14:textId="77777777" w:rsidR="00C57481" w:rsidRPr="004938FC" w:rsidRDefault="00C57481" w:rsidP="00C57481">
      <w:pPr>
        <w:pStyle w:val="MediumGrid1-Accent21"/>
        <w:numPr>
          <w:ilvl w:val="0"/>
          <w:numId w:val="10"/>
        </w:numPr>
        <w:rPr>
          <w:rFonts w:ascii="Arial" w:hAnsi="Arial" w:cs="Arial"/>
          <w:sz w:val="20"/>
          <w:szCs w:val="20"/>
        </w:rPr>
      </w:pPr>
      <w:r w:rsidRPr="004938FC">
        <w:rPr>
          <w:rFonts w:ascii="Arial" w:hAnsi="Arial" w:cs="Arial"/>
          <w:sz w:val="20"/>
          <w:szCs w:val="20"/>
        </w:rPr>
        <w:t xml:space="preserve">protect a child from physical and emotional harm or </w:t>
      </w:r>
      <w:proofErr w:type="gramStart"/>
      <w:r w:rsidRPr="004938FC">
        <w:rPr>
          <w:rFonts w:ascii="Arial" w:hAnsi="Arial" w:cs="Arial"/>
          <w:sz w:val="20"/>
          <w:szCs w:val="20"/>
        </w:rPr>
        <w:t>danger;</w:t>
      </w:r>
      <w:proofErr w:type="gramEnd"/>
    </w:p>
    <w:p w14:paraId="2CA14F70" w14:textId="77777777" w:rsidR="00C57481" w:rsidRPr="004938FC" w:rsidRDefault="00C57481" w:rsidP="00C57481">
      <w:pPr>
        <w:pStyle w:val="MediumGrid1-Accent21"/>
        <w:numPr>
          <w:ilvl w:val="0"/>
          <w:numId w:val="10"/>
        </w:numPr>
        <w:rPr>
          <w:rFonts w:ascii="Arial" w:hAnsi="Arial" w:cs="Arial"/>
          <w:sz w:val="20"/>
          <w:szCs w:val="20"/>
        </w:rPr>
      </w:pPr>
      <w:r w:rsidRPr="004938FC">
        <w:rPr>
          <w:rFonts w:ascii="Arial" w:hAnsi="Arial" w:cs="Arial"/>
          <w:sz w:val="20"/>
          <w:szCs w:val="20"/>
        </w:rPr>
        <w:t xml:space="preserve">ensure adequate supervision (including the use of inadequate </w:t>
      </w:r>
      <w:proofErr w:type="gramStart"/>
      <w:r w:rsidRPr="004938FC">
        <w:rPr>
          <w:rFonts w:ascii="Arial" w:hAnsi="Arial" w:cs="Arial"/>
          <w:sz w:val="20"/>
          <w:szCs w:val="20"/>
        </w:rPr>
        <w:t>care-givers</w:t>
      </w:r>
      <w:proofErr w:type="gramEnd"/>
      <w:r w:rsidRPr="004938FC">
        <w:rPr>
          <w:rFonts w:ascii="Arial" w:hAnsi="Arial" w:cs="Arial"/>
          <w:sz w:val="20"/>
          <w:szCs w:val="20"/>
        </w:rPr>
        <w:t>); or</w:t>
      </w:r>
    </w:p>
    <w:p w14:paraId="437158AB" w14:textId="77777777" w:rsidR="00C57481" w:rsidRPr="004938FC" w:rsidRDefault="00C57481" w:rsidP="00C57481">
      <w:pPr>
        <w:pStyle w:val="MediumGrid1-Accent21"/>
        <w:numPr>
          <w:ilvl w:val="0"/>
          <w:numId w:val="10"/>
        </w:numPr>
        <w:rPr>
          <w:rFonts w:ascii="Arial" w:hAnsi="Arial" w:cs="Arial"/>
          <w:sz w:val="20"/>
          <w:szCs w:val="20"/>
        </w:rPr>
      </w:pPr>
      <w:r w:rsidRPr="004938FC">
        <w:rPr>
          <w:rFonts w:ascii="Arial" w:hAnsi="Arial" w:cs="Arial"/>
          <w:sz w:val="20"/>
          <w:szCs w:val="20"/>
        </w:rPr>
        <w:t xml:space="preserve">ensure access to appropriate medical care or </w:t>
      </w:r>
      <w:proofErr w:type="gramStart"/>
      <w:r w:rsidRPr="004938FC">
        <w:rPr>
          <w:rFonts w:ascii="Arial" w:hAnsi="Arial" w:cs="Arial"/>
          <w:sz w:val="20"/>
          <w:szCs w:val="20"/>
        </w:rPr>
        <w:t>treatment</w:t>
      </w:r>
      <w:r w:rsidR="006F7E25" w:rsidRPr="004938FC">
        <w:rPr>
          <w:rFonts w:ascii="Arial" w:hAnsi="Arial" w:cs="Arial"/>
          <w:sz w:val="20"/>
          <w:szCs w:val="20"/>
        </w:rPr>
        <w:t>;</w:t>
      </w:r>
      <w:proofErr w:type="gramEnd"/>
    </w:p>
    <w:p w14:paraId="6E637A46" w14:textId="77777777" w:rsidR="006F7E25" w:rsidRPr="004938FC" w:rsidRDefault="006F7E25" w:rsidP="00C57481">
      <w:pPr>
        <w:pStyle w:val="MediumGrid1-Accent21"/>
        <w:numPr>
          <w:ilvl w:val="0"/>
          <w:numId w:val="10"/>
        </w:numPr>
        <w:rPr>
          <w:rFonts w:ascii="Arial" w:hAnsi="Arial" w:cs="Arial"/>
          <w:sz w:val="20"/>
          <w:szCs w:val="20"/>
        </w:rPr>
      </w:pPr>
      <w:r w:rsidRPr="004938FC">
        <w:rPr>
          <w:rFonts w:ascii="Arial" w:hAnsi="Arial" w:cs="Arial"/>
          <w:sz w:val="20"/>
          <w:szCs w:val="20"/>
        </w:rPr>
        <w:t>provide suitable education</w:t>
      </w:r>
    </w:p>
    <w:p w14:paraId="7956CDAE" w14:textId="2A34D8F3" w:rsidR="006F7E25" w:rsidRPr="004938FC" w:rsidRDefault="006F7E25" w:rsidP="006F7E25">
      <w:pPr>
        <w:pStyle w:val="MediumGrid1-Accent21"/>
        <w:ind w:left="0"/>
        <w:rPr>
          <w:rFonts w:ascii="Arial" w:hAnsi="Arial" w:cs="Arial"/>
          <w:sz w:val="20"/>
          <w:szCs w:val="20"/>
        </w:rPr>
      </w:pPr>
      <w:r w:rsidRPr="004938FC">
        <w:rPr>
          <w:rFonts w:ascii="Arial" w:hAnsi="Arial" w:cs="Arial"/>
          <w:sz w:val="20"/>
          <w:szCs w:val="20"/>
        </w:rPr>
        <w:t>It may also include neglect of, or unresponsiveness to, a child’s basic emotional needs.</w:t>
      </w:r>
      <w:r w:rsidR="00C25808" w:rsidRPr="004938FC">
        <w:rPr>
          <w:rFonts w:ascii="Arial" w:hAnsi="Arial" w:cs="Arial"/>
          <w:sz w:val="20"/>
          <w:szCs w:val="20"/>
        </w:rPr>
        <w:t>’</w:t>
      </w:r>
    </w:p>
    <w:p w14:paraId="583ADA74" w14:textId="77777777" w:rsidR="00F36973" w:rsidRPr="004938FC" w:rsidRDefault="00F36973" w:rsidP="00F36973">
      <w:pPr>
        <w:rPr>
          <w:rFonts w:ascii="Arial" w:hAnsi="Arial" w:cs="Arial"/>
          <w:color w:val="000000"/>
          <w:sz w:val="20"/>
          <w:szCs w:val="20"/>
          <w:u w:val="single"/>
        </w:rPr>
      </w:pPr>
      <w:r w:rsidRPr="004938FC">
        <w:rPr>
          <w:rFonts w:ascii="Arial" w:hAnsi="Arial" w:cs="Arial"/>
          <w:color w:val="000000"/>
          <w:sz w:val="20"/>
          <w:szCs w:val="20"/>
          <w:u w:val="single"/>
        </w:rPr>
        <w:t xml:space="preserve">The following can be indicators of </w:t>
      </w:r>
      <w:proofErr w:type="gramStart"/>
      <w:r w:rsidRPr="004938FC">
        <w:rPr>
          <w:rFonts w:ascii="Arial" w:hAnsi="Arial" w:cs="Arial"/>
          <w:color w:val="000000"/>
          <w:sz w:val="20"/>
          <w:szCs w:val="20"/>
          <w:u w:val="single"/>
        </w:rPr>
        <w:t>risk:-</w:t>
      </w:r>
      <w:proofErr w:type="gramEnd"/>
    </w:p>
    <w:p w14:paraId="7F05A6C0" w14:textId="4873B227" w:rsidR="00C57481" w:rsidRPr="004938FC" w:rsidRDefault="00C57481" w:rsidP="00C57481">
      <w:pPr>
        <w:rPr>
          <w:rFonts w:ascii="Arial" w:hAnsi="Arial" w:cs="Arial"/>
          <w:sz w:val="20"/>
          <w:szCs w:val="20"/>
        </w:rPr>
      </w:pPr>
      <w:r w:rsidRPr="004938FC">
        <w:rPr>
          <w:rFonts w:ascii="Arial" w:hAnsi="Arial" w:cs="Arial"/>
          <w:sz w:val="20"/>
          <w:szCs w:val="20"/>
        </w:rPr>
        <w:t xml:space="preserve">The following is a summary of some of the indicators that may suggest a child is at risk of or being </w:t>
      </w:r>
      <w:proofErr w:type="gramStart"/>
      <w:r w:rsidRPr="004938FC">
        <w:rPr>
          <w:rFonts w:ascii="Arial" w:hAnsi="Arial" w:cs="Arial"/>
          <w:sz w:val="20"/>
          <w:szCs w:val="20"/>
        </w:rPr>
        <w:t>neglected:-</w:t>
      </w:r>
      <w:proofErr w:type="gramEnd"/>
      <w:r w:rsidRPr="004938FC">
        <w:rPr>
          <w:rFonts w:ascii="Arial" w:hAnsi="Arial" w:cs="Arial"/>
          <w:sz w:val="20"/>
          <w:szCs w:val="20"/>
        </w:rPr>
        <w:t xml:space="preserve"> </w:t>
      </w:r>
    </w:p>
    <w:p w14:paraId="16DB1FA5" w14:textId="77777777" w:rsidR="00C57481" w:rsidRPr="004938FC" w:rsidRDefault="00C57481" w:rsidP="00C57481">
      <w:pPr>
        <w:outlineLvl w:val="0"/>
        <w:rPr>
          <w:rFonts w:ascii="Arial" w:hAnsi="Arial" w:cs="Arial"/>
          <w:sz w:val="20"/>
          <w:szCs w:val="20"/>
          <w:u w:val="single"/>
        </w:rPr>
      </w:pPr>
      <w:r w:rsidRPr="004938FC">
        <w:rPr>
          <w:rFonts w:ascii="Arial" w:hAnsi="Arial" w:cs="Arial"/>
          <w:sz w:val="20"/>
          <w:szCs w:val="20"/>
          <w:u w:val="single"/>
        </w:rPr>
        <w:t>Physical indicators of neglect</w:t>
      </w:r>
    </w:p>
    <w:p w14:paraId="6F59B536" w14:textId="77777777" w:rsidR="00C57481" w:rsidRPr="004938FC" w:rsidRDefault="00C57481" w:rsidP="00C57481">
      <w:pPr>
        <w:rPr>
          <w:rFonts w:ascii="Arial" w:hAnsi="Arial" w:cs="Arial"/>
          <w:sz w:val="20"/>
          <w:szCs w:val="20"/>
        </w:rPr>
      </w:pPr>
      <w:r w:rsidRPr="004938FC">
        <w:rPr>
          <w:rFonts w:ascii="Arial" w:hAnsi="Arial" w:cs="Arial"/>
          <w:sz w:val="20"/>
          <w:szCs w:val="20"/>
        </w:rPr>
        <w:t> Constant hunger and stealing food</w:t>
      </w:r>
    </w:p>
    <w:p w14:paraId="5F89C244" w14:textId="77777777" w:rsidR="00C57481" w:rsidRPr="004938FC" w:rsidRDefault="00C57481" w:rsidP="00C57481">
      <w:pPr>
        <w:rPr>
          <w:rFonts w:ascii="Arial" w:hAnsi="Arial" w:cs="Arial"/>
          <w:sz w:val="20"/>
          <w:szCs w:val="20"/>
        </w:rPr>
      </w:pPr>
      <w:r w:rsidRPr="004938FC">
        <w:rPr>
          <w:rFonts w:ascii="Arial" w:hAnsi="Arial" w:cs="Arial"/>
          <w:sz w:val="20"/>
          <w:szCs w:val="20"/>
        </w:rPr>
        <w:t> Poor personal hygiene - unkempt, dirty or smelly</w:t>
      </w:r>
    </w:p>
    <w:p w14:paraId="42EE88E3" w14:textId="77777777" w:rsidR="00C57481" w:rsidRPr="004938FC" w:rsidRDefault="00C57481" w:rsidP="00C57481">
      <w:pPr>
        <w:rPr>
          <w:rFonts w:ascii="Arial" w:hAnsi="Arial" w:cs="Arial"/>
          <w:sz w:val="20"/>
          <w:szCs w:val="20"/>
        </w:rPr>
      </w:pPr>
      <w:r w:rsidRPr="004938FC">
        <w:rPr>
          <w:rFonts w:ascii="Arial" w:hAnsi="Arial" w:cs="Arial"/>
          <w:sz w:val="20"/>
          <w:szCs w:val="20"/>
        </w:rPr>
        <w:t> Underweight</w:t>
      </w:r>
    </w:p>
    <w:p w14:paraId="540652AB" w14:textId="77777777" w:rsidR="00C57481" w:rsidRPr="004938FC" w:rsidRDefault="00C57481" w:rsidP="00C57481">
      <w:pPr>
        <w:rPr>
          <w:rFonts w:ascii="Arial" w:hAnsi="Arial" w:cs="Arial"/>
          <w:sz w:val="20"/>
          <w:szCs w:val="20"/>
        </w:rPr>
      </w:pPr>
      <w:r w:rsidRPr="004938FC">
        <w:rPr>
          <w:rFonts w:ascii="Arial" w:hAnsi="Arial" w:cs="Arial"/>
          <w:sz w:val="20"/>
          <w:szCs w:val="20"/>
        </w:rPr>
        <w:t> Dress unsuitable for weather</w:t>
      </w:r>
    </w:p>
    <w:p w14:paraId="119E3AAC" w14:textId="77777777" w:rsidR="00C57481" w:rsidRPr="004938FC" w:rsidRDefault="00C57481" w:rsidP="00C57481">
      <w:pPr>
        <w:rPr>
          <w:rFonts w:ascii="Arial" w:hAnsi="Arial" w:cs="Arial"/>
          <w:sz w:val="20"/>
          <w:szCs w:val="20"/>
        </w:rPr>
      </w:pPr>
      <w:r w:rsidRPr="004938FC">
        <w:rPr>
          <w:rFonts w:ascii="Arial" w:hAnsi="Arial" w:cs="Arial"/>
          <w:sz w:val="20"/>
          <w:szCs w:val="20"/>
        </w:rPr>
        <w:t> Poor state of clothing</w:t>
      </w:r>
    </w:p>
    <w:p w14:paraId="7E3D9612" w14:textId="77777777" w:rsidR="00C57481" w:rsidRPr="004938FC" w:rsidRDefault="00C57481" w:rsidP="00C57481">
      <w:pPr>
        <w:rPr>
          <w:rFonts w:ascii="Arial" w:hAnsi="Arial" w:cs="Arial"/>
          <w:sz w:val="20"/>
          <w:szCs w:val="20"/>
        </w:rPr>
      </w:pPr>
      <w:r w:rsidRPr="004938FC">
        <w:rPr>
          <w:rFonts w:ascii="Arial" w:hAnsi="Arial" w:cs="Arial"/>
          <w:sz w:val="20"/>
          <w:szCs w:val="20"/>
        </w:rPr>
        <w:t> Illness or injury untreated</w:t>
      </w:r>
    </w:p>
    <w:p w14:paraId="1BB33C95" w14:textId="77777777" w:rsidR="00C57481" w:rsidRPr="004938FC" w:rsidRDefault="00C57481" w:rsidP="00C57481">
      <w:pPr>
        <w:rPr>
          <w:rFonts w:ascii="Arial" w:hAnsi="Arial" w:cs="Arial"/>
          <w:sz w:val="20"/>
          <w:szCs w:val="20"/>
        </w:rPr>
      </w:pPr>
    </w:p>
    <w:p w14:paraId="4627E656" w14:textId="77777777" w:rsidR="00C57481" w:rsidRPr="004938FC" w:rsidRDefault="00C57481" w:rsidP="00C57481">
      <w:pPr>
        <w:outlineLvl w:val="0"/>
        <w:rPr>
          <w:rFonts w:ascii="Arial" w:hAnsi="Arial" w:cs="Arial"/>
          <w:sz w:val="20"/>
          <w:szCs w:val="20"/>
          <w:u w:val="single"/>
        </w:rPr>
      </w:pPr>
      <w:r w:rsidRPr="004938FC">
        <w:rPr>
          <w:rFonts w:ascii="Arial" w:hAnsi="Arial" w:cs="Arial"/>
          <w:sz w:val="20"/>
          <w:szCs w:val="20"/>
          <w:u w:val="single"/>
        </w:rPr>
        <w:t>Behavioural indicators of neglect</w:t>
      </w:r>
    </w:p>
    <w:p w14:paraId="03BC52A7" w14:textId="77777777" w:rsidR="00C57481" w:rsidRPr="004938FC" w:rsidRDefault="00C57481" w:rsidP="00C57481">
      <w:pPr>
        <w:rPr>
          <w:rFonts w:ascii="Arial" w:hAnsi="Arial" w:cs="Arial"/>
          <w:sz w:val="20"/>
          <w:szCs w:val="20"/>
        </w:rPr>
      </w:pPr>
      <w:r w:rsidRPr="004938FC">
        <w:rPr>
          <w:rFonts w:ascii="Arial" w:hAnsi="Arial" w:cs="Arial"/>
          <w:sz w:val="20"/>
          <w:szCs w:val="20"/>
        </w:rPr>
        <w:t> Constant tiredness</w:t>
      </w:r>
    </w:p>
    <w:p w14:paraId="6ABB893D" w14:textId="77777777" w:rsidR="00C57481" w:rsidRPr="004938FC" w:rsidRDefault="00C57481" w:rsidP="00C57481">
      <w:pPr>
        <w:rPr>
          <w:rFonts w:ascii="Arial" w:hAnsi="Arial" w:cs="Arial"/>
          <w:sz w:val="20"/>
          <w:szCs w:val="20"/>
        </w:rPr>
      </w:pPr>
      <w:r w:rsidRPr="004938FC">
        <w:rPr>
          <w:rFonts w:ascii="Arial" w:hAnsi="Arial" w:cs="Arial"/>
          <w:sz w:val="20"/>
          <w:szCs w:val="20"/>
        </w:rPr>
        <w:t> Frequent absence from school or lateness</w:t>
      </w:r>
    </w:p>
    <w:p w14:paraId="378CC852" w14:textId="77777777" w:rsidR="00C57481" w:rsidRPr="004938FC" w:rsidRDefault="00C57481" w:rsidP="00C57481">
      <w:pPr>
        <w:rPr>
          <w:rFonts w:ascii="Arial" w:hAnsi="Arial" w:cs="Arial"/>
          <w:sz w:val="20"/>
          <w:szCs w:val="20"/>
        </w:rPr>
      </w:pPr>
      <w:r w:rsidRPr="004938FC">
        <w:rPr>
          <w:rFonts w:ascii="Arial" w:hAnsi="Arial" w:cs="Arial"/>
          <w:sz w:val="20"/>
          <w:szCs w:val="20"/>
        </w:rPr>
        <w:t> Missing medical appointments</w:t>
      </w:r>
    </w:p>
    <w:p w14:paraId="2EEDBF7E" w14:textId="77777777" w:rsidR="00C57481" w:rsidRPr="004938FC" w:rsidRDefault="00C57481" w:rsidP="00C57481">
      <w:pPr>
        <w:rPr>
          <w:rFonts w:ascii="Arial" w:hAnsi="Arial" w:cs="Arial"/>
          <w:sz w:val="20"/>
          <w:szCs w:val="20"/>
        </w:rPr>
      </w:pPr>
      <w:r w:rsidRPr="004938FC">
        <w:rPr>
          <w:rFonts w:ascii="Arial" w:hAnsi="Arial" w:cs="Arial"/>
          <w:sz w:val="20"/>
          <w:szCs w:val="20"/>
        </w:rPr>
        <w:t> Isolated among peers</w:t>
      </w:r>
    </w:p>
    <w:p w14:paraId="71D8061C" w14:textId="77777777" w:rsidR="00C57481" w:rsidRPr="004938FC" w:rsidRDefault="00C57481" w:rsidP="00C57481">
      <w:pPr>
        <w:rPr>
          <w:rFonts w:ascii="Arial" w:hAnsi="Arial" w:cs="Arial"/>
          <w:sz w:val="20"/>
          <w:szCs w:val="20"/>
        </w:rPr>
      </w:pPr>
      <w:r w:rsidRPr="004938FC">
        <w:rPr>
          <w:rFonts w:ascii="Arial" w:hAnsi="Arial" w:cs="Arial"/>
          <w:sz w:val="20"/>
          <w:szCs w:val="20"/>
        </w:rPr>
        <w:t> Frequently unsupervised</w:t>
      </w:r>
    </w:p>
    <w:p w14:paraId="076F4900" w14:textId="77777777" w:rsidR="00C57481" w:rsidRPr="004938FC" w:rsidRDefault="00C57481" w:rsidP="00C57481">
      <w:pPr>
        <w:rPr>
          <w:rFonts w:ascii="Arial" w:hAnsi="Arial" w:cs="Arial"/>
          <w:sz w:val="20"/>
          <w:szCs w:val="20"/>
        </w:rPr>
      </w:pPr>
      <w:r w:rsidRPr="004938FC">
        <w:rPr>
          <w:rFonts w:ascii="Arial" w:hAnsi="Arial" w:cs="Arial"/>
          <w:sz w:val="20"/>
          <w:szCs w:val="20"/>
        </w:rPr>
        <w:t> Stealing or scavenging, especially food</w:t>
      </w:r>
    </w:p>
    <w:p w14:paraId="53503CF8" w14:textId="77777777" w:rsidR="00C57481" w:rsidRPr="004938FC" w:rsidRDefault="00C57481" w:rsidP="00C57481">
      <w:pPr>
        <w:rPr>
          <w:rFonts w:ascii="Arial" w:hAnsi="Arial" w:cs="Arial"/>
          <w:sz w:val="20"/>
          <w:szCs w:val="20"/>
        </w:rPr>
      </w:pPr>
      <w:r w:rsidRPr="004938FC">
        <w:rPr>
          <w:rFonts w:ascii="Arial" w:hAnsi="Arial" w:cs="Arial"/>
          <w:sz w:val="20"/>
          <w:szCs w:val="20"/>
        </w:rPr>
        <w:t> Destructive tendencies</w:t>
      </w:r>
    </w:p>
    <w:p w14:paraId="1DCBD209" w14:textId="77777777" w:rsidR="000B0A73" w:rsidRPr="004938FC" w:rsidRDefault="000B0A73" w:rsidP="00C57481">
      <w:pPr>
        <w:pStyle w:val="MediumGrid1-Accent21"/>
        <w:ind w:left="0"/>
        <w:outlineLvl w:val="0"/>
        <w:rPr>
          <w:rFonts w:ascii="Arial" w:hAnsi="Arial" w:cs="Arial"/>
          <w:i/>
          <w:color w:val="FF0000"/>
          <w:sz w:val="20"/>
          <w:szCs w:val="20"/>
        </w:rPr>
      </w:pPr>
      <w:hyperlink r:id="rId47" w:history="1">
        <w:r w:rsidRPr="004938FC">
          <w:rPr>
            <w:rStyle w:val="Hyperlink"/>
            <w:rFonts w:ascii="Arial" w:hAnsi="Arial" w:cs="Arial"/>
            <w:sz w:val="20"/>
            <w:szCs w:val="20"/>
          </w:rPr>
          <w:t>Multi-Agency Neglect Screening Tool - Oxfordshire Safeguarding Children Partnership</w:t>
        </w:r>
      </w:hyperlink>
    </w:p>
    <w:p w14:paraId="5709C81A" w14:textId="3AF32B2B" w:rsidR="00C57481" w:rsidRPr="004938FC" w:rsidRDefault="00F76471" w:rsidP="00C57481">
      <w:pPr>
        <w:pStyle w:val="MediumGrid1-Accent21"/>
        <w:ind w:left="0"/>
        <w:outlineLvl w:val="0"/>
        <w:rPr>
          <w:rFonts w:ascii="Arial" w:hAnsi="Arial" w:cs="Arial"/>
          <w:iCs/>
          <w:color w:val="000000"/>
          <w:sz w:val="20"/>
          <w:szCs w:val="20"/>
        </w:rPr>
      </w:pPr>
      <w:r w:rsidRPr="004938FC">
        <w:rPr>
          <w:rFonts w:ascii="Arial" w:hAnsi="Arial" w:cs="Arial"/>
          <w:i/>
          <w:color w:val="FF0000"/>
          <w:sz w:val="20"/>
          <w:szCs w:val="20"/>
        </w:rPr>
        <w:t xml:space="preserve"> </w:t>
      </w:r>
      <w:hyperlink r:id="rId48" w:history="1">
        <w:r w:rsidRPr="004938FC">
          <w:rPr>
            <w:rStyle w:val="Hyperlink"/>
            <w:rFonts w:ascii="Arial" w:hAnsi="Arial" w:cs="Arial"/>
            <w:i/>
            <w:sz w:val="20"/>
            <w:szCs w:val="20"/>
          </w:rPr>
          <w:t>Graded Care profile</w:t>
        </w:r>
      </w:hyperlink>
      <w:r w:rsidRPr="004938FC">
        <w:rPr>
          <w:rFonts w:ascii="Arial" w:hAnsi="Arial" w:cs="Arial"/>
          <w:i/>
          <w:color w:val="FF0000"/>
          <w:sz w:val="20"/>
          <w:szCs w:val="20"/>
        </w:rPr>
        <w:t xml:space="preserve"> </w:t>
      </w:r>
    </w:p>
    <w:p w14:paraId="2D4E7227" w14:textId="77777777" w:rsidR="003A20DD" w:rsidRPr="004938FC" w:rsidRDefault="003A20DD" w:rsidP="003A20DD">
      <w:pPr>
        <w:pStyle w:val="MediumGrid1-Accent21"/>
        <w:ind w:left="0"/>
        <w:outlineLvl w:val="0"/>
        <w:rPr>
          <w:rFonts w:ascii="Arial" w:hAnsi="Arial" w:cs="Arial"/>
          <w:color w:val="000000"/>
          <w:sz w:val="20"/>
          <w:szCs w:val="20"/>
        </w:rPr>
      </w:pPr>
    </w:p>
    <w:p w14:paraId="357DFA71" w14:textId="77777777" w:rsidR="00632AF9" w:rsidRPr="004938FC" w:rsidRDefault="0041230B" w:rsidP="00632AF9">
      <w:pPr>
        <w:pStyle w:val="MediumGrid1-Accent21"/>
        <w:ind w:left="0"/>
        <w:outlineLvl w:val="0"/>
        <w:rPr>
          <w:rFonts w:ascii="Arial" w:hAnsi="Arial" w:cs="Arial"/>
          <w:b/>
          <w:color w:val="000000"/>
          <w:sz w:val="20"/>
          <w:szCs w:val="20"/>
          <w:u w:val="single"/>
        </w:rPr>
      </w:pPr>
      <w:r w:rsidRPr="004938FC">
        <w:rPr>
          <w:rFonts w:ascii="Arial" w:hAnsi="Arial" w:cs="Arial"/>
          <w:b/>
          <w:color w:val="000000"/>
          <w:sz w:val="20"/>
          <w:szCs w:val="20"/>
          <w:u w:val="single"/>
        </w:rPr>
        <w:t xml:space="preserve">2.8 </w:t>
      </w:r>
      <w:r w:rsidR="001E4887" w:rsidRPr="004938FC">
        <w:rPr>
          <w:rFonts w:ascii="Arial" w:hAnsi="Arial" w:cs="Arial"/>
          <w:b/>
          <w:color w:val="000000"/>
          <w:sz w:val="20"/>
          <w:szCs w:val="20"/>
          <w:u w:val="single"/>
        </w:rPr>
        <w:t>Pupils</w:t>
      </w:r>
      <w:r w:rsidR="00CD798A" w:rsidRPr="004938FC">
        <w:rPr>
          <w:rFonts w:ascii="Arial" w:hAnsi="Arial" w:cs="Arial"/>
          <w:b/>
          <w:color w:val="000000"/>
          <w:sz w:val="20"/>
          <w:szCs w:val="20"/>
          <w:u w:val="single"/>
        </w:rPr>
        <w:t xml:space="preserve"> at greater risk of harm</w:t>
      </w:r>
    </w:p>
    <w:p w14:paraId="3CFD8456" w14:textId="77777777" w:rsidR="001F7DFC" w:rsidRPr="004938FC" w:rsidRDefault="001F7DFC" w:rsidP="00632AF9">
      <w:pPr>
        <w:pStyle w:val="MediumGrid1-Accent21"/>
        <w:ind w:left="0"/>
        <w:outlineLvl w:val="0"/>
        <w:rPr>
          <w:rFonts w:ascii="Arial" w:hAnsi="Arial" w:cs="Arial"/>
          <w:b/>
          <w:color w:val="000000"/>
          <w:sz w:val="20"/>
          <w:szCs w:val="20"/>
        </w:rPr>
      </w:pPr>
    </w:p>
    <w:p w14:paraId="64CAB56D" w14:textId="77777777" w:rsidR="00632AF9" w:rsidRPr="004938FC" w:rsidRDefault="0041230B" w:rsidP="00632AF9">
      <w:pPr>
        <w:outlineLvl w:val="0"/>
        <w:rPr>
          <w:rFonts w:ascii="Arial" w:hAnsi="Arial" w:cs="Arial"/>
          <w:b/>
          <w:bCs/>
          <w:color w:val="000000"/>
          <w:sz w:val="20"/>
          <w:szCs w:val="20"/>
        </w:rPr>
      </w:pPr>
      <w:r w:rsidRPr="004938FC">
        <w:rPr>
          <w:rFonts w:ascii="Arial" w:hAnsi="Arial" w:cs="Arial"/>
          <w:b/>
          <w:bCs/>
          <w:color w:val="000000"/>
          <w:sz w:val="20"/>
          <w:szCs w:val="20"/>
        </w:rPr>
        <w:t xml:space="preserve">2.8.1 </w:t>
      </w:r>
      <w:r w:rsidR="001E4887" w:rsidRPr="004938FC">
        <w:rPr>
          <w:rFonts w:ascii="Arial" w:hAnsi="Arial" w:cs="Arial"/>
          <w:b/>
          <w:bCs/>
          <w:color w:val="000000"/>
          <w:sz w:val="20"/>
          <w:szCs w:val="20"/>
        </w:rPr>
        <w:t>Pupil</w:t>
      </w:r>
      <w:r w:rsidR="00632AF9" w:rsidRPr="004938FC">
        <w:rPr>
          <w:rFonts w:ascii="Arial" w:hAnsi="Arial" w:cs="Arial"/>
          <w:b/>
          <w:bCs/>
          <w:color w:val="000000"/>
          <w:sz w:val="20"/>
          <w:szCs w:val="20"/>
        </w:rPr>
        <w:t>s with disabilities</w:t>
      </w:r>
      <w:r w:rsidR="00C249CD" w:rsidRPr="004938FC">
        <w:rPr>
          <w:rFonts w:ascii="Arial" w:hAnsi="Arial" w:cs="Arial"/>
          <w:b/>
          <w:bCs/>
          <w:color w:val="000000"/>
          <w:sz w:val="20"/>
          <w:szCs w:val="20"/>
        </w:rPr>
        <w:t>, special educational needs (SEN) or certain health conditions</w:t>
      </w:r>
    </w:p>
    <w:p w14:paraId="21551506" w14:textId="77777777" w:rsidR="00C249CD" w:rsidRPr="004938FC" w:rsidRDefault="00632AF9" w:rsidP="00632AF9">
      <w:pPr>
        <w:rPr>
          <w:rFonts w:ascii="Arial" w:hAnsi="Arial" w:cs="Arial"/>
          <w:color w:val="000000"/>
          <w:sz w:val="20"/>
          <w:szCs w:val="20"/>
        </w:rPr>
      </w:pPr>
      <w:r w:rsidRPr="004938FC">
        <w:rPr>
          <w:rFonts w:ascii="Arial" w:hAnsi="Arial" w:cs="Arial"/>
          <w:color w:val="000000"/>
          <w:sz w:val="20"/>
          <w:szCs w:val="20"/>
        </w:rPr>
        <w:t xml:space="preserve">As a school, we recognise that </w:t>
      </w:r>
      <w:r w:rsidR="001E4887" w:rsidRPr="004938FC">
        <w:rPr>
          <w:rFonts w:ascii="Arial" w:hAnsi="Arial" w:cs="Arial"/>
          <w:color w:val="000000"/>
          <w:sz w:val="20"/>
          <w:szCs w:val="20"/>
        </w:rPr>
        <w:t>pupils</w:t>
      </w:r>
      <w:r w:rsidRPr="004938FC">
        <w:rPr>
          <w:rFonts w:ascii="Arial" w:hAnsi="Arial" w:cs="Arial"/>
          <w:color w:val="000000"/>
          <w:sz w:val="20"/>
          <w:szCs w:val="20"/>
        </w:rPr>
        <w:t xml:space="preserve"> who have disabilities</w:t>
      </w:r>
      <w:r w:rsidR="00C249CD" w:rsidRPr="004938FC">
        <w:rPr>
          <w:rFonts w:ascii="Arial" w:hAnsi="Arial" w:cs="Arial"/>
          <w:color w:val="000000"/>
          <w:sz w:val="20"/>
          <w:szCs w:val="20"/>
        </w:rPr>
        <w:t>, SEN or certain health conditions</w:t>
      </w:r>
      <w:r w:rsidRPr="004938FC">
        <w:rPr>
          <w:rFonts w:ascii="Arial" w:hAnsi="Arial" w:cs="Arial"/>
          <w:color w:val="000000"/>
          <w:sz w:val="20"/>
          <w:szCs w:val="20"/>
        </w:rPr>
        <w:t xml:space="preserve"> can face additional safeguarding and </w:t>
      </w:r>
      <w:r w:rsidR="00ED7811" w:rsidRPr="004938FC">
        <w:rPr>
          <w:rFonts w:ascii="Arial" w:hAnsi="Arial" w:cs="Arial"/>
          <w:color w:val="000000"/>
          <w:sz w:val="20"/>
          <w:szCs w:val="20"/>
        </w:rPr>
        <w:t>child</w:t>
      </w:r>
      <w:r w:rsidRPr="004938FC">
        <w:rPr>
          <w:rFonts w:ascii="Arial" w:hAnsi="Arial" w:cs="Arial"/>
          <w:color w:val="000000"/>
          <w:sz w:val="20"/>
          <w:szCs w:val="20"/>
        </w:rPr>
        <w:t xml:space="preserve"> protection challenges. </w:t>
      </w:r>
    </w:p>
    <w:p w14:paraId="581444C5" w14:textId="77777777" w:rsidR="00632AF9" w:rsidRPr="004938FC" w:rsidRDefault="00632AF9" w:rsidP="00632AF9">
      <w:pPr>
        <w:rPr>
          <w:rFonts w:ascii="Arial" w:hAnsi="Arial" w:cs="Arial"/>
          <w:color w:val="000000"/>
          <w:sz w:val="20"/>
          <w:szCs w:val="20"/>
        </w:rPr>
      </w:pPr>
      <w:r w:rsidRPr="004938FC">
        <w:rPr>
          <w:rFonts w:ascii="Arial" w:hAnsi="Arial" w:cs="Arial"/>
          <w:color w:val="000000"/>
          <w:sz w:val="20"/>
          <w:szCs w:val="20"/>
        </w:rPr>
        <w:lastRenderedPageBreak/>
        <w:t xml:space="preserve">These can </w:t>
      </w:r>
      <w:proofErr w:type="gramStart"/>
      <w:r w:rsidRPr="004938FC">
        <w:rPr>
          <w:rFonts w:ascii="Arial" w:hAnsi="Arial" w:cs="Arial"/>
          <w:color w:val="000000"/>
          <w:sz w:val="20"/>
          <w:szCs w:val="20"/>
        </w:rPr>
        <w:t>include:-</w:t>
      </w:r>
      <w:proofErr w:type="gramEnd"/>
    </w:p>
    <w:p w14:paraId="1C9F1F3F" w14:textId="77777777" w:rsidR="00632AF9" w:rsidRPr="004938FC" w:rsidRDefault="00632AF9" w:rsidP="00BF2453">
      <w:pPr>
        <w:pStyle w:val="MediumGrid1-Accent21"/>
        <w:numPr>
          <w:ilvl w:val="0"/>
          <w:numId w:val="23"/>
        </w:numPr>
        <w:rPr>
          <w:rFonts w:ascii="Arial" w:hAnsi="Arial" w:cs="Arial"/>
          <w:color w:val="000000"/>
          <w:sz w:val="20"/>
          <w:szCs w:val="20"/>
        </w:rPr>
      </w:pPr>
      <w:r w:rsidRPr="004938FC">
        <w:rPr>
          <w:rFonts w:ascii="Arial" w:hAnsi="Arial" w:cs="Arial"/>
          <w:color w:val="000000"/>
          <w:sz w:val="20"/>
          <w:szCs w:val="20"/>
        </w:rPr>
        <w:t xml:space="preserve">assumptions that indicators of possible abuse such as behaviour, mood and injury relate to the </w:t>
      </w:r>
      <w:r w:rsidR="001E4887" w:rsidRPr="004938FC">
        <w:rPr>
          <w:rFonts w:ascii="Arial" w:hAnsi="Arial" w:cs="Arial"/>
          <w:color w:val="000000"/>
          <w:sz w:val="20"/>
          <w:szCs w:val="20"/>
        </w:rPr>
        <w:t>pupil</w:t>
      </w:r>
      <w:r w:rsidRPr="004938FC">
        <w:rPr>
          <w:rFonts w:ascii="Arial" w:hAnsi="Arial" w:cs="Arial"/>
          <w:color w:val="000000"/>
          <w:sz w:val="20"/>
          <w:szCs w:val="20"/>
        </w:rPr>
        <w:t>’s disability</w:t>
      </w:r>
      <w:r w:rsidR="00F36973" w:rsidRPr="004938FC">
        <w:rPr>
          <w:rFonts w:ascii="Arial" w:hAnsi="Arial" w:cs="Arial"/>
          <w:color w:val="000000"/>
          <w:sz w:val="20"/>
          <w:szCs w:val="20"/>
        </w:rPr>
        <w:t>, SEN or health condition/s</w:t>
      </w:r>
      <w:r w:rsidRPr="004938FC">
        <w:rPr>
          <w:rFonts w:ascii="Arial" w:hAnsi="Arial" w:cs="Arial"/>
          <w:color w:val="000000"/>
          <w:sz w:val="20"/>
          <w:szCs w:val="20"/>
        </w:rPr>
        <w:t xml:space="preserve"> without further exploration</w:t>
      </w:r>
    </w:p>
    <w:p w14:paraId="1F7E7A06" w14:textId="77777777" w:rsidR="00632AF9" w:rsidRPr="004938FC" w:rsidRDefault="001E4887" w:rsidP="00BF2453">
      <w:pPr>
        <w:pStyle w:val="MediumGrid1-Accent21"/>
        <w:numPr>
          <w:ilvl w:val="0"/>
          <w:numId w:val="23"/>
        </w:numPr>
        <w:rPr>
          <w:rFonts w:ascii="Arial" w:hAnsi="Arial" w:cs="Arial"/>
          <w:color w:val="000000"/>
          <w:sz w:val="20"/>
          <w:szCs w:val="20"/>
        </w:rPr>
      </w:pPr>
      <w:r w:rsidRPr="004938FC">
        <w:rPr>
          <w:rFonts w:ascii="Arial" w:hAnsi="Arial" w:cs="Arial"/>
          <w:color w:val="000000"/>
          <w:sz w:val="20"/>
          <w:szCs w:val="20"/>
        </w:rPr>
        <w:t>pupils</w:t>
      </w:r>
      <w:r w:rsidR="00632AF9" w:rsidRPr="004938FC">
        <w:rPr>
          <w:rFonts w:ascii="Arial" w:hAnsi="Arial" w:cs="Arial"/>
          <w:color w:val="000000"/>
          <w:sz w:val="20"/>
          <w:szCs w:val="20"/>
        </w:rPr>
        <w:t xml:space="preserve"> can be disproportionately impacted upon by things like bullying, without outwardly showing any signs</w:t>
      </w:r>
    </w:p>
    <w:p w14:paraId="521BEC41" w14:textId="77777777" w:rsidR="00632AF9" w:rsidRPr="004938FC" w:rsidRDefault="00632AF9" w:rsidP="00BF2453">
      <w:pPr>
        <w:pStyle w:val="MediumGrid1-Accent21"/>
        <w:numPr>
          <w:ilvl w:val="0"/>
          <w:numId w:val="23"/>
        </w:numPr>
        <w:rPr>
          <w:rFonts w:ascii="Arial" w:hAnsi="Arial" w:cs="Arial"/>
          <w:color w:val="000000"/>
          <w:sz w:val="20"/>
          <w:szCs w:val="20"/>
        </w:rPr>
      </w:pPr>
      <w:r w:rsidRPr="004938FC">
        <w:rPr>
          <w:rFonts w:ascii="Arial" w:hAnsi="Arial" w:cs="Arial"/>
          <w:color w:val="000000"/>
          <w:sz w:val="20"/>
          <w:szCs w:val="20"/>
        </w:rPr>
        <w:t>communication barriers and difficulties in overcoming these barriers</w:t>
      </w:r>
    </w:p>
    <w:p w14:paraId="14435CAC" w14:textId="77777777" w:rsidR="00632AF9" w:rsidRPr="004938FC" w:rsidRDefault="00632AF9" w:rsidP="00632AF9">
      <w:pPr>
        <w:rPr>
          <w:rFonts w:ascii="Arial" w:hAnsi="Arial" w:cs="Arial"/>
          <w:color w:val="0070C0"/>
          <w:sz w:val="20"/>
          <w:szCs w:val="20"/>
        </w:rPr>
      </w:pPr>
    </w:p>
    <w:p w14:paraId="76AE9780" w14:textId="19864DC6" w:rsidR="00CD798A" w:rsidRPr="004938FC" w:rsidRDefault="0041230B" w:rsidP="00632AF9">
      <w:pPr>
        <w:rPr>
          <w:rFonts w:ascii="Arial" w:hAnsi="Arial" w:cs="Arial"/>
          <w:b/>
          <w:bCs/>
          <w:color w:val="000000"/>
          <w:sz w:val="20"/>
          <w:szCs w:val="20"/>
        </w:rPr>
      </w:pPr>
      <w:r w:rsidRPr="004938FC">
        <w:rPr>
          <w:rFonts w:ascii="Arial" w:hAnsi="Arial" w:cs="Arial"/>
          <w:b/>
          <w:bCs/>
          <w:color w:val="000000"/>
          <w:sz w:val="20"/>
          <w:szCs w:val="20"/>
        </w:rPr>
        <w:t xml:space="preserve">2.8.2 </w:t>
      </w:r>
      <w:r w:rsidR="001E4887" w:rsidRPr="004938FC">
        <w:rPr>
          <w:rFonts w:ascii="Arial" w:hAnsi="Arial" w:cs="Arial"/>
          <w:b/>
          <w:bCs/>
          <w:color w:val="000000"/>
          <w:sz w:val="20"/>
          <w:szCs w:val="20"/>
        </w:rPr>
        <w:t>Pupils</w:t>
      </w:r>
      <w:r w:rsidR="00CD798A" w:rsidRPr="004938FC">
        <w:rPr>
          <w:rFonts w:ascii="Arial" w:hAnsi="Arial" w:cs="Arial"/>
          <w:b/>
          <w:bCs/>
          <w:color w:val="000000"/>
          <w:sz w:val="20"/>
          <w:szCs w:val="20"/>
        </w:rPr>
        <w:t xml:space="preserve"> who need a social worker</w:t>
      </w:r>
      <w:r w:rsidR="001F7DFC" w:rsidRPr="004938FC">
        <w:rPr>
          <w:rFonts w:ascii="Arial" w:hAnsi="Arial" w:cs="Arial"/>
          <w:b/>
          <w:bCs/>
          <w:color w:val="000000"/>
          <w:sz w:val="20"/>
          <w:szCs w:val="20"/>
        </w:rPr>
        <w:t xml:space="preserve"> (including Children </w:t>
      </w:r>
      <w:proofErr w:type="gramStart"/>
      <w:r w:rsidR="001F7DFC" w:rsidRPr="004938FC">
        <w:rPr>
          <w:rFonts w:ascii="Arial" w:hAnsi="Arial" w:cs="Arial"/>
          <w:b/>
          <w:bCs/>
          <w:color w:val="000000"/>
          <w:sz w:val="20"/>
          <w:szCs w:val="20"/>
        </w:rPr>
        <w:t>In</w:t>
      </w:r>
      <w:proofErr w:type="gramEnd"/>
      <w:r w:rsidR="001F7DFC" w:rsidRPr="004938FC">
        <w:rPr>
          <w:rFonts w:ascii="Arial" w:hAnsi="Arial" w:cs="Arial"/>
          <w:b/>
          <w:bCs/>
          <w:color w:val="000000"/>
          <w:sz w:val="20"/>
          <w:szCs w:val="20"/>
        </w:rPr>
        <w:t xml:space="preserve"> Need, Children on a Child Protection Plan</w:t>
      </w:r>
      <w:r w:rsidR="00BE796B" w:rsidRPr="004938FC">
        <w:rPr>
          <w:rFonts w:ascii="Arial" w:hAnsi="Arial" w:cs="Arial"/>
          <w:b/>
          <w:bCs/>
          <w:color w:val="000000"/>
          <w:sz w:val="20"/>
          <w:szCs w:val="20"/>
        </w:rPr>
        <w:t xml:space="preserve"> </w:t>
      </w:r>
      <w:r w:rsidR="001F7DFC" w:rsidRPr="004938FC">
        <w:rPr>
          <w:rFonts w:ascii="Arial" w:hAnsi="Arial" w:cs="Arial"/>
          <w:b/>
          <w:bCs/>
          <w:color w:val="000000"/>
          <w:sz w:val="20"/>
          <w:szCs w:val="20"/>
        </w:rPr>
        <w:t>and Children Looked After)</w:t>
      </w:r>
    </w:p>
    <w:p w14:paraId="79A696DC" w14:textId="506262F8" w:rsidR="00CD798A" w:rsidRPr="004938FC" w:rsidRDefault="00CD798A" w:rsidP="00632AF9">
      <w:pPr>
        <w:rPr>
          <w:rFonts w:ascii="Arial" w:hAnsi="Arial" w:cs="Arial"/>
          <w:color w:val="000000"/>
          <w:sz w:val="20"/>
          <w:szCs w:val="20"/>
        </w:rPr>
      </w:pPr>
      <w:r w:rsidRPr="004938FC">
        <w:rPr>
          <w:rFonts w:ascii="Arial" w:hAnsi="Arial" w:cs="Arial"/>
          <w:color w:val="000000"/>
          <w:sz w:val="20"/>
          <w:szCs w:val="20"/>
        </w:rPr>
        <w:t xml:space="preserve">Children may need a social worker due to safeguarding or welfare needs. They may need this help due to abuse, neglect and complex family circumstances. A child’s experience of trauma and adversity can leave them vulnerable to further harm, as well as educationally disadvantaged, facing barriers </w:t>
      </w:r>
      <w:proofErr w:type="gramStart"/>
      <w:r w:rsidRPr="004938FC">
        <w:rPr>
          <w:rFonts w:ascii="Arial" w:hAnsi="Arial" w:cs="Arial"/>
          <w:color w:val="000000"/>
          <w:sz w:val="20"/>
          <w:szCs w:val="20"/>
        </w:rPr>
        <w:t>to:-</w:t>
      </w:r>
      <w:proofErr w:type="gramEnd"/>
    </w:p>
    <w:p w14:paraId="06F66CC3" w14:textId="77777777" w:rsidR="00CD798A" w:rsidRPr="004938FC" w:rsidRDefault="00CD798A" w:rsidP="00A14B80">
      <w:pPr>
        <w:numPr>
          <w:ilvl w:val="0"/>
          <w:numId w:val="44"/>
        </w:numPr>
        <w:rPr>
          <w:rFonts w:ascii="Arial" w:hAnsi="Arial" w:cs="Arial"/>
          <w:color w:val="000000"/>
          <w:sz w:val="20"/>
          <w:szCs w:val="20"/>
        </w:rPr>
      </w:pPr>
      <w:r w:rsidRPr="004938FC">
        <w:rPr>
          <w:rFonts w:ascii="Arial" w:hAnsi="Arial" w:cs="Arial"/>
          <w:color w:val="000000"/>
          <w:sz w:val="20"/>
          <w:szCs w:val="20"/>
        </w:rPr>
        <w:t>attendance</w:t>
      </w:r>
    </w:p>
    <w:p w14:paraId="36B72B77" w14:textId="77777777" w:rsidR="00CD798A" w:rsidRPr="004938FC" w:rsidRDefault="00CD798A" w:rsidP="00A14B80">
      <w:pPr>
        <w:numPr>
          <w:ilvl w:val="0"/>
          <w:numId w:val="44"/>
        </w:numPr>
        <w:rPr>
          <w:rFonts w:ascii="Arial" w:hAnsi="Arial" w:cs="Arial"/>
          <w:color w:val="000000"/>
          <w:sz w:val="20"/>
          <w:szCs w:val="20"/>
        </w:rPr>
      </w:pPr>
      <w:r w:rsidRPr="004938FC">
        <w:rPr>
          <w:rFonts w:ascii="Arial" w:hAnsi="Arial" w:cs="Arial"/>
          <w:color w:val="000000"/>
          <w:sz w:val="20"/>
          <w:szCs w:val="20"/>
        </w:rPr>
        <w:t>learning</w:t>
      </w:r>
    </w:p>
    <w:p w14:paraId="2C0B37AB" w14:textId="77777777" w:rsidR="00CD798A" w:rsidRPr="004938FC" w:rsidRDefault="00CD798A" w:rsidP="00A14B80">
      <w:pPr>
        <w:numPr>
          <w:ilvl w:val="0"/>
          <w:numId w:val="44"/>
        </w:numPr>
        <w:rPr>
          <w:rFonts w:ascii="Arial" w:hAnsi="Arial" w:cs="Arial"/>
          <w:color w:val="000000"/>
          <w:sz w:val="20"/>
          <w:szCs w:val="20"/>
        </w:rPr>
      </w:pPr>
      <w:r w:rsidRPr="004938FC">
        <w:rPr>
          <w:rFonts w:ascii="Arial" w:hAnsi="Arial" w:cs="Arial"/>
          <w:color w:val="000000"/>
          <w:sz w:val="20"/>
          <w:szCs w:val="20"/>
        </w:rPr>
        <w:t>behaviour</w:t>
      </w:r>
    </w:p>
    <w:p w14:paraId="456360E1" w14:textId="77777777" w:rsidR="00CD798A" w:rsidRPr="004938FC" w:rsidRDefault="00CD798A" w:rsidP="00A14B80">
      <w:pPr>
        <w:numPr>
          <w:ilvl w:val="0"/>
          <w:numId w:val="44"/>
        </w:numPr>
        <w:rPr>
          <w:rFonts w:ascii="Arial" w:hAnsi="Arial" w:cs="Arial"/>
          <w:color w:val="000000"/>
          <w:sz w:val="20"/>
          <w:szCs w:val="20"/>
        </w:rPr>
      </w:pPr>
      <w:r w:rsidRPr="004938FC">
        <w:rPr>
          <w:rFonts w:ascii="Arial" w:hAnsi="Arial" w:cs="Arial"/>
          <w:color w:val="000000"/>
          <w:sz w:val="20"/>
          <w:szCs w:val="20"/>
        </w:rPr>
        <w:t>mental health</w:t>
      </w:r>
    </w:p>
    <w:p w14:paraId="108875B4" w14:textId="77777777" w:rsidR="00272BD9" w:rsidRPr="004938FC" w:rsidRDefault="00272BD9" w:rsidP="00272BD9">
      <w:pPr>
        <w:rPr>
          <w:rFonts w:ascii="Arial" w:hAnsi="Arial" w:cs="Arial"/>
          <w:color w:val="000000"/>
          <w:sz w:val="20"/>
          <w:szCs w:val="20"/>
        </w:rPr>
      </w:pPr>
    </w:p>
    <w:p w14:paraId="5E182553" w14:textId="31B47353" w:rsidR="00272BD9" w:rsidRPr="004938FC" w:rsidRDefault="00272BD9" w:rsidP="00272BD9">
      <w:pPr>
        <w:rPr>
          <w:rFonts w:ascii="Arial" w:hAnsi="Arial" w:cs="Arial"/>
          <w:i/>
          <w:iCs/>
          <w:color w:val="000000"/>
          <w:sz w:val="20"/>
          <w:szCs w:val="20"/>
        </w:rPr>
      </w:pPr>
      <w:r w:rsidRPr="004938FC">
        <w:rPr>
          <w:rFonts w:ascii="Arial" w:hAnsi="Arial" w:cs="Arial"/>
          <w:color w:val="000000"/>
          <w:sz w:val="20"/>
          <w:szCs w:val="20"/>
        </w:rPr>
        <w:t xml:space="preserve">As a school we ensure that all staff working directly with children/young people have a knowledge and understanding of the impact of adversity and trauma on children’s mental and physical health, development and life chances. We understand that children can communicate an unmet need through their behaviour, whether this is challenging and disruptive or quiet and withdrawn. </w:t>
      </w:r>
      <w:r w:rsidRPr="004938FC">
        <w:rPr>
          <w:rFonts w:ascii="Arial" w:hAnsi="Arial" w:cs="Arial"/>
          <w:b/>
          <w:bCs/>
          <w:color w:val="000000"/>
          <w:sz w:val="20"/>
          <w:szCs w:val="20"/>
        </w:rPr>
        <w:t>Our school behaviour policy reflects this an</w:t>
      </w:r>
      <w:r w:rsidR="001F7DFC" w:rsidRPr="004938FC">
        <w:rPr>
          <w:rFonts w:ascii="Arial" w:hAnsi="Arial" w:cs="Arial"/>
          <w:b/>
          <w:bCs/>
          <w:color w:val="000000"/>
          <w:sz w:val="20"/>
          <w:szCs w:val="20"/>
        </w:rPr>
        <w:t>d includes the ways in which we respond in these situations.</w:t>
      </w:r>
      <w:r w:rsidR="00BE796B" w:rsidRPr="004938FC">
        <w:rPr>
          <w:rFonts w:ascii="Arial" w:hAnsi="Arial" w:cs="Arial"/>
          <w:b/>
          <w:bCs/>
          <w:color w:val="000000"/>
          <w:sz w:val="20"/>
          <w:szCs w:val="20"/>
        </w:rPr>
        <w:t xml:space="preserve"> </w:t>
      </w:r>
    </w:p>
    <w:p w14:paraId="03F44EA6" w14:textId="77777777" w:rsidR="00272BD9" w:rsidRPr="004938FC" w:rsidRDefault="001F7DFC" w:rsidP="00272BD9">
      <w:pPr>
        <w:rPr>
          <w:rFonts w:ascii="Arial" w:hAnsi="Arial" w:cs="Arial"/>
          <w:color w:val="000000"/>
          <w:sz w:val="20"/>
          <w:szCs w:val="20"/>
        </w:rPr>
      </w:pPr>
      <w:r w:rsidRPr="004938FC">
        <w:rPr>
          <w:rFonts w:ascii="Arial" w:hAnsi="Arial" w:cs="Arial"/>
          <w:color w:val="000000"/>
          <w:sz w:val="20"/>
          <w:szCs w:val="20"/>
        </w:rPr>
        <w:t>Teaching s</w:t>
      </w:r>
      <w:r w:rsidR="00272BD9" w:rsidRPr="004938FC">
        <w:rPr>
          <w:rFonts w:ascii="Arial" w:hAnsi="Arial" w:cs="Arial"/>
          <w:color w:val="000000"/>
          <w:sz w:val="20"/>
          <w:szCs w:val="20"/>
        </w:rPr>
        <w:t>taff are supported by the members of the safeguarding team to maintain high aspirations for these children</w:t>
      </w:r>
      <w:r w:rsidRPr="004938FC">
        <w:rPr>
          <w:rFonts w:ascii="Arial" w:hAnsi="Arial" w:cs="Arial"/>
          <w:color w:val="000000"/>
          <w:sz w:val="20"/>
          <w:szCs w:val="20"/>
        </w:rPr>
        <w:t xml:space="preserve">, identifying the challenges these children may face and </w:t>
      </w:r>
      <w:proofErr w:type="gramStart"/>
      <w:r w:rsidRPr="004938FC">
        <w:rPr>
          <w:rFonts w:ascii="Arial" w:hAnsi="Arial" w:cs="Arial"/>
          <w:color w:val="000000"/>
          <w:sz w:val="20"/>
          <w:szCs w:val="20"/>
        </w:rPr>
        <w:t>making adjustments to</w:t>
      </w:r>
      <w:proofErr w:type="gramEnd"/>
      <w:r w:rsidRPr="004938FC">
        <w:rPr>
          <w:rFonts w:ascii="Arial" w:hAnsi="Arial" w:cs="Arial"/>
          <w:color w:val="000000"/>
          <w:sz w:val="20"/>
          <w:szCs w:val="20"/>
        </w:rPr>
        <w:t xml:space="preserve"> teaching and learning to best support the</w:t>
      </w:r>
      <w:r w:rsidR="00D343CB" w:rsidRPr="004938FC">
        <w:rPr>
          <w:rFonts w:ascii="Arial" w:hAnsi="Arial" w:cs="Arial"/>
          <w:color w:val="000000"/>
          <w:sz w:val="20"/>
          <w:szCs w:val="20"/>
        </w:rPr>
        <w:t>m</w:t>
      </w:r>
      <w:r w:rsidRPr="004938FC">
        <w:rPr>
          <w:rFonts w:ascii="Arial" w:hAnsi="Arial" w:cs="Arial"/>
          <w:color w:val="000000"/>
          <w:sz w:val="20"/>
          <w:szCs w:val="20"/>
        </w:rPr>
        <w:t xml:space="preserve">. </w:t>
      </w:r>
      <w:r w:rsidR="00272BD9" w:rsidRPr="004938FC">
        <w:rPr>
          <w:rFonts w:ascii="Arial" w:hAnsi="Arial" w:cs="Arial"/>
          <w:color w:val="000000"/>
          <w:sz w:val="20"/>
          <w:szCs w:val="20"/>
        </w:rPr>
        <w:t xml:space="preserve"> </w:t>
      </w:r>
    </w:p>
    <w:p w14:paraId="18187163" w14:textId="6D3E7F68" w:rsidR="001F7DFC" w:rsidRPr="004938FC" w:rsidRDefault="001F7DFC" w:rsidP="001F7DFC">
      <w:pPr>
        <w:rPr>
          <w:rFonts w:ascii="Arial" w:hAnsi="Arial" w:cs="Arial"/>
          <w:color w:val="000000"/>
          <w:sz w:val="20"/>
          <w:szCs w:val="20"/>
        </w:rPr>
      </w:pPr>
      <w:r w:rsidRPr="004938FC">
        <w:rPr>
          <w:rFonts w:ascii="Arial" w:hAnsi="Arial" w:cs="Arial"/>
          <w:color w:val="000000"/>
          <w:sz w:val="20"/>
          <w:szCs w:val="20"/>
        </w:rPr>
        <w:t xml:space="preserve">The designated teacher for looked after children and previously looked after children is </w:t>
      </w:r>
      <w:r w:rsidR="00B06668">
        <w:rPr>
          <w:rFonts w:ascii="Arial" w:hAnsi="Arial" w:cs="Arial"/>
          <w:iCs/>
          <w:sz w:val="20"/>
          <w:szCs w:val="20"/>
        </w:rPr>
        <w:t>Mo McDonald.</w:t>
      </w:r>
      <w:r w:rsidRPr="004938FC">
        <w:rPr>
          <w:rFonts w:ascii="Arial" w:hAnsi="Arial" w:cs="Arial"/>
          <w:i/>
          <w:color w:val="FF0000"/>
          <w:sz w:val="20"/>
          <w:szCs w:val="20"/>
        </w:rPr>
        <w:t xml:space="preserve"> </w:t>
      </w:r>
      <w:r w:rsidRPr="004938FC">
        <w:rPr>
          <w:rFonts w:ascii="Arial" w:hAnsi="Arial" w:cs="Arial"/>
          <w:color w:val="000000"/>
          <w:sz w:val="20"/>
          <w:szCs w:val="20"/>
        </w:rPr>
        <w:t>The school staff work with multi-agency professionals, including the Local Authority Virtual Schools Head, to ensure that prompt action is taken when necessary to safeguard these children. We recognise these children are a particularly vulnerable group. Appropriate staff are provided with information in relation to their legal status and contact arrangements, as well as information about the child’s care arrangements.</w:t>
      </w:r>
    </w:p>
    <w:p w14:paraId="2DFAB863" w14:textId="77777777" w:rsidR="00AB6B23" w:rsidRPr="004938FC" w:rsidRDefault="00AB6B23" w:rsidP="001F7DFC">
      <w:pPr>
        <w:rPr>
          <w:rFonts w:ascii="Arial" w:hAnsi="Arial" w:cs="Arial"/>
          <w:color w:val="000000"/>
          <w:sz w:val="20"/>
          <w:szCs w:val="20"/>
        </w:rPr>
      </w:pPr>
    </w:p>
    <w:p w14:paraId="0C7C34C9" w14:textId="255CCB58" w:rsidR="00AB6B23" w:rsidRPr="004938FC" w:rsidRDefault="0031656F" w:rsidP="001F7DFC">
      <w:pPr>
        <w:rPr>
          <w:rFonts w:ascii="Arial" w:hAnsi="Arial" w:cs="Arial"/>
          <w:b/>
          <w:bCs/>
          <w:color w:val="000000"/>
          <w:sz w:val="20"/>
          <w:szCs w:val="20"/>
        </w:rPr>
      </w:pPr>
      <w:r w:rsidRPr="004938FC">
        <w:rPr>
          <w:rFonts w:ascii="Arial" w:hAnsi="Arial" w:cs="Arial"/>
          <w:b/>
          <w:bCs/>
          <w:color w:val="000000"/>
          <w:sz w:val="20"/>
          <w:szCs w:val="20"/>
        </w:rPr>
        <w:t>2.8.3 Pupils who are in a kinship care arrangement</w:t>
      </w:r>
    </w:p>
    <w:p w14:paraId="1676072E" w14:textId="641EAE30" w:rsidR="0031656F" w:rsidRPr="004938FC" w:rsidRDefault="0031656F" w:rsidP="0031656F">
      <w:pPr>
        <w:rPr>
          <w:rFonts w:ascii="Arial" w:hAnsi="Arial" w:cs="Arial"/>
          <w:sz w:val="20"/>
          <w:szCs w:val="20"/>
        </w:rPr>
      </w:pPr>
      <w:r w:rsidRPr="004938FC">
        <w:rPr>
          <w:rFonts w:ascii="Arial" w:hAnsi="Arial" w:cs="Arial"/>
          <w:sz w:val="20"/>
          <w:szCs w:val="20"/>
        </w:rPr>
        <w:t xml:space="preserve">Pupils who are under a kinship care arrangement are those being raised by a friend or family member, who is not their parent—often due to circumstances such as parental illness, bereavement, or challenges that make it unsafe for them to remain at home. These pupils may experience a sense of instability, loss, or confusion as they adjust to new family dynamics and routines. As a school, we are committed to recognising the unique needs and vulnerabilities of children in kinship care, understanding that their experiences may impact their wellbeing, behaviour, and engagement with learning. Staff are encouraged to provide additional emotional support, work closely with carers and external agencies, including the Virtual School Head and ensure that kinship care pupils have the guidance and encouragement needed to thrive both academically and personally. By fostering an </w:t>
      </w:r>
      <w:r w:rsidRPr="004938FC">
        <w:rPr>
          <w:rFonts w:ascii="Arial" w:hAnsi="Arial" w:cs="Arial"/>
          <w:sz w:val="20"/>
          <w:szCs w:val="20"/>
        </w:rPr>
        <w:lastRenderedPageBreak/>
        <w:t xml:space="preserve">inclusive and nurturing environment, we aim to help every child in kinship care feel secure, valued, and supported on their educational journey. </w:t>
      </w:r>
    </w:p>
    <w:p w14:paraId="23131D2B" w14:textId="77777777" w:rsidR="00AB6B23" w:rsidRPr="004938FC" w:rsidRDefault="00AB6B23" w:rsidP="001F7DFC">
      <w:pPr>
        <w:rPr>
          <w:rFonts w:ascii="Arial" w:hAnsi="Arial" w:cs="Arial"/>
          <w:color w:val="000000"/>
          <w:sz w:val="20"/>
          <w:szCs w:val="20"/>
        </w:rPr>
      </w:pPr>
    </w:p>
    <w:p w14:paraId="7CC29816" w14:textId="7801CD7C" w:rsidR="002E3CA4" w:rsidRPr="004938FC" w:rsidRDefault="0041230B" w:rsidP="00632AF9">
      <w:pPr>
        <w:rPr>
          <w:rFonts w:ascii="Arial" w:hAnsi="Arial" w:cs="Arial"/>
          <w:b/>
          <w:bCs/>
          <w:color w:val="000000"/>
          <w:sz w:val="20"/>
          <w:szCs w:val="20"/>
        </w:rPr>
      </w:pPr>
      <w:r w:rsidRPr="004938FC">
        <w:rPr>
          <w:rFonts w:ascii="Arial" w:hAnsi="Arial" w:cs="Arial"/>
          <w:b/>
          <w:bCs/>
          <w:color w:val="000000"/>
          <w:sz w:val="20"/>
          <w:szCs w:val="20"/>
        </w:rPr>
        <w:t>2.8.</w:t>
      </w:r>
      <w:r w:rsidR="0031656F" w:rsidRPr="004938FC">
        <w:rPr>
          <w:rFonts w:ascii="Arial" w:hAnsi="Arial" w:cs="Arial"/>
          <w:b/>
          <w:bCs/>
          <w:color w:val="000000"/>
          <w:sz w:val="20"/>
          <w:szCs w:val="20"/>
        </w:rPr>
        <w:t>4</w:t>
      </w:r>
      <w:r w:rsidRPr="004938FC">
        <w:rPr>
          <w:rFonts w:ascii="Arial" w:hAnsi="Arial" w:cs="Arial"/>
          <w:b/>
          <w:bCs/>
          <w:color w:val="000000"/>
          <w:sz w:val="20"/>
          <w:szCs w:val="20"/>
        </w:rPr>
        <w:t xml:space="preserve"> </w:t>
      </w:r>
      <w:r w:rsidR="002E3CA4" w:rsidRPr="004938FC">
        <w:rPr>
          <w:rFonts w:ascii="Arial" w:hAnsi="Arial" w:cs="Arial"/>
          <w:b/>
          <w:bCs/>
          <w:color w:val="000000"/>
          <w:sz w:val="20"/>
          <w:szCs w:val="20"/>
        </w:rPr>
        <w:t>Pupils who are</w:t>
      </w:r>
      <w:r w:rsidR="00A60DC2" w:rsidRPr="004938FC">
        <w:rPr>
          <w:rFonts w:ascii="Arial" w:hAnsi="Arial" w:cs="Arial"/>
          <w:b/>
          <w:bCs/>
          <w:color w:val="000000"/>
          <w:sz w:val="20"/>
          <w:szCs w:val="20"/>
        </w:rPr>
        <w:t xml:space="preserve"> lesbian, gay, bi-sexual or transgender (LGBT</w:t>
      </w:r>
      <w:r w:rsidR="00400DB1" w:rsidRPr="004938FC">
        <w:rPr>
          <w:rFonts w:ascii="Arial" w:hAnsi="Arial" w:cs="Arial"/>
          <w:b/>
          <w:bCs/>
          <w:color w:val="000000"/>
          <w:sz w:val="20"/>
          <w:szCs w:val="20"/>
        </w:rPr>
        <w:t>+</w:t>
      </w:r>
      <w:r w:rsidR="00A60DC2" w:rsidRPr="004938FC">
        <w:rPr>
          <w:rFonts w:ascii="Arial" w:hAnsi="Arial" w:cs="Arial"/>
          <w:b/>
          <w:bCs/>
          <w:color w:val="000000"/>
          <w:sz w:val="20"/>
          <w:szCs w:val="20"/>
        </w:rPr>
        <w:t>)</w:t>
      </w:r>
    </w:p>
    <w:p w14:paraId="610A3230" w14:textId="77777777" w:rsidR="00A60DC2" w:rsidRPr="004938FC" w:rsidRDefault="00A60DC2" w:rsidP="00632AF9">
      <w:pPr>
        <w:rPr>
          <w:rFonts w:ascii="Arial" w:hAnsi="Arial" w:cs="Arial"/>
          <w:color w:val="000000"/>
          <w:sz w:val="20"/>
          <w:szCs w:val="20"/>
        </w:rPr>
      </w:pPr>
      <w:r w:rsidRPr="004938FC">
        <w:rPr>
          <w:rFonts w:ascii="Arial" w:hAnsi="Arial" w:cs="Arial"/>
          <w:color w:val="000000"/>
          <w:sz w:val="20"/>
          <w:szCs w:val="20"/>
        </w:rPr>
        <w:t>As a school we recognise that whilst being LGBT</w:t>
      </w:r>
      <w:r w:rsidR="00400DB1" w:rsidRPr="004938FC">
        <w:rPr>
          <w:rFonts w:ascii="Arial" w:hAnsi="Arial" w:cs="Arial"/>
          <w:color w:val="000000"/>
          <w:sz w:val="20"/>
          <w:szCs w:val="20"/>
        </w:rPr>
        <w:t>+</w:t>
      </w:r>
      <w:r w:rsidRPr="004938FC">
        <w:rPr>
          <w:rFonts w:ascii="Arial" w:hAnsi="Arial" w:cs="Arial"/>
          <w:color w:val="000000"/>
          <w:sz w:val="20"/>
          <w:szCs w:val="20"/>
        </w:rPr>
        <w:t xml:space="preserve"> is not in itself an inherent risk factor for harm, children who are LGBT</w:t>
      </w:r>
      <w:r w:rsidR="00400DB1" w:rsidRPr="004938FC">
        <w:rPr>
          <w:rFonts w:ascii="Arial" w:hAnsi="Arial" w:cs="Arial"/>
          <w:color w:val="000000"/>
          <w:sz w:val="20"/>
          <w:szCs w:val="20"/>
        </w:rPr>
        <w:t>+</w:t>
      </w:r>
      <w:r w:rsidRPr="004938FC">
        <w:rPr>
          <w:rFonts w:ascii="Arial" w:hAnsi="Arial" w:cs="Arial"/>
          <w:color w:val="000000"/>
          <w:sz w:val="20"/>
          <w:szCs w:val="20"/>
        </w:rPr>
        <w:t xml:space="preserve"> can be targeted by other children. This can also be the case for children who are perceived by other children to be LGBT</w:t>
      </w:r>
      <w:r w:rsidR="00400DB1" w:rsidRPr="004938FC">
        <w:rPr>
          <w:rFonts w:ascii="Arial" w:hAnsi="Arial" w:cs="Arial"/>
          <w:color w:val="000000"/>
          <w:sz w:val="20"/>
          <w:szCs w:val="20"/>
        </w:rPr>
        <w:t>+</w:t>
      </w:r>
      <w:r w:rsidRPr="004938FC">
        <w:rPr>
          <w:rFonts w:ascii="Arial" w:hAnsi="Arial" w:cs="Arial"/>
          <w:color w:val="000000"/>
          <w:sz w:val="20"/>
          <w:szCs w:val="20"/>
        </w:rPr>
        <w:t>. Our staff recognise the importance of all children and young people having a trusted adult in school they can talk to and we endeavour to support all pupils to identify at least one trusted adult in school they can share concerns with if they don’t feel safe.</w:t>
      </w:r>
    </w:p>
    <w:p w14:paraId="265DE902" w14:textId="47A955DC" w:rsidR="00301A16" w:rsidRPr="004938FC" w:rsidRDefault="00CA399B" w:rsidP="00632AF9">
      <w:pPr>
        <w:rPr>
          <w:rFonts w:ascii="Arial" w:hAnsi="Arial" w:cs="Arial"/>
          <w:i/>
          <w:iCs/>
          <w:color w:val="000000"/>
          <w:sz w:val="20"/>
          <w:szCs w:val="20"/>
        </w:rPr>
      </w:pPr>
      <w:r w:rsidRPr="004938FC">
        <w:rPr>
          <w:rFonts w:ascii="Arial" w:hAnsi="Arial" w:cs="Arial"/>
          <w:i/>
          <w:iCs/>
          <w:color w:val="000000"/>
          <w:sz w:val="20"/>
          <w:szCs w:val="20"/>
        </w:rPr>
        <w:t>At the time of review the Gender-question children guidance is awaiting publication. The link will be added here once published.</w:t>
      </w:r>
    </w:p>
    <w:p w14:paraId="5F345844" w14:textId="77777777" w:rsidR="002E3CA4" w:rsidRPr="004938FC" w:rsidRDefault="002E3CA4" w:rsidP="00632AF9">
      <w:pPr>
        <w:rPr>
          <w:rFonts w:ascii="Arial" w:hAnsi="Arial" w:cs="Arial"/>
          <w:b/>
          <w:bCs/>
          <w:color w:val="000000"/>
          <w:sz w:val="20"/>
          <w:szCs w:val="20"/>
        </w:rPr>
      </w:pPr>
    </w:p>
    <w:p w14:paraId="762B1A11" w14:textId="2802ECE5" w:rsidR="00632AF9" w:rsidRPr="004938FC" w:rsidRDefault="0041230B" w:rsidP="00632AF9">
      <w:pPr>
        <w:rPr>
          <w:rFonts w:ascii="Arial" w:hAnsi="Arial" w:cs="Arial"/>
          <w:b/>
          <w:bCs/>
          <w:color w:val="000000"/>
          <w:sz w:val="20"/>
          <w:szCs w:val="20"/>
        </w:rPr>
      </w:pPr>
      <w:r w:rsidRPr="004938FC">
        <w:rPr>
          <w:rFonts w:ascii="Arial" w:hAnsi="Arial" w:cs="Arial"/>
          <w:b/>
          <w:bCs/>
          <w:color w:val="000000"/>
          <w:sz w:val="20"/>
          <w:szCs w:val="20"/>
        </w:rPr>
        <w:t>2.8.</w:t>
      </w:r>
      <w:r w:rsidR="0031656F" w:rsidRPr="004938FC">
        <w:rPr>
          <w:rFonts w:ascii="Arial" w:hAnsi="Arial" w:cs="Arial"/>
          <w:b/>
          <w:bCs/>
          <w:color w:val="000000"/>
          <w:sz w:val="20"/>
          <w:szCs w:val="20"/>
        </w:rPr>
        <w:t>5</w:t>
      </w:r>
      <w:r w:rsidRPr="004938FC">
        <w:rPr>
          <w:rFonts w:ascii="Arial" w:hAnsi="Arial" w:cs="Arial"/>
          <w:b/>
          <w:bCs/>
          <w:color w:val="000000"/>
          <w:sz w:val="20"/>
          <w:szCs w:val="20"/>
        </w:rPr>
        <w:t xml:space="preserve"> </w:t>
      </w:r>
      <w:r w:rsidR="001E4887" w:rsidRPr="004938FC">
        <w:rPr>
          <w:rFonts w:ascii="Arial" w:hAnsi="Arial" w:cs="Arial"/>
          <w:b/>
          <w:bCs/>
          <w:color w:val="000000"/>
          <w:sz w:val="20"/>
          <w:szCs w:val="20"/>
        </w:rPr>
        <w:t>Pupil</w:t>
      </w:r>
      <w:r w:rsidR="00632AF9" w:rsidRPr="004938FC">
        <w:rPr>
          <w:rFonts w:ascii="Arial" w:hAnsi="Arial" w:cs="Arial"/>
          <w:b/>
          <w:bCs/>
          <w:color w:val="000000"/>
          <w:sz w:val="20"/>
          <w:szCs w:val="20"/>
        </w:rPr>
        <w:t>s with mental health issues</w:t>
      </w:r>
    </w:p>
    <w:p w14:paraId="3D8D0CAE" w14:textId="77777777" w:rsidR="001F7DFC" w:rsidRPr="004938FC" w:rsidRDefault="001F7DFC" w:rsidP="00632AF9">
      <w:pPr>
        <w:rPr>
          <w:rFonts w:ascii="Arial" w:hAnsi="Arial" w:cs="Arial"/>
          <w:color w:val="000000"/>
          <w:sz w:val="20"/>
          <w:szCs w:val="20"/>
        </w:rPr>
      </w:pPr>
      <w:r w:rsidRPr="004938FC">
        <w:rPr>
          <w:rFonts w:ascii="Arial" w:hAnsi="Arial" w:cs="Arial"/>
          <w:color w:val="000000"/>
          <w:sz w:val="20"/>
          <w:szCs w:val="20"/>
        </w:rPr>
        <w:t>Where children have suffered abuse and neglect, or other potentially traumatic</w:t>
      </w:r>
      <w:r w:rsidR="00867852" w:rsidRPr="004938FC">
        <w:rPr>
          <w:rFonts w:ascii="Arial" w:hAnsi="Arial" w:cs="Arial"/>
          <w:color w:val="000000"/>
          <w:sz w:val="20"/>
          <w:szCs w:val="20"/>
        </w:rPr>
        <w:t xml:space="preserve"> experiences this can have a lasting impact throughout childhood, into adolescence and into adulthood.</w:t>
      </w:r>
    </w:p>
    <w:p w14:paraId="27A258EA" w14:textId="77777777" w:rsidR="00867852" w:rsidRPr="004938FC" w:rsidRDefault="00867852" w:rsidP="00632AF9">
      <w:pPr>
        <w:rPr>
          <w:rFonts w:ascii="Arial" w:hAnsi="Arial" w:cs="Arial"/>
          <w:color w:val="000000"/>
          <w:sz w:val="20"/>
          <w:szCs w:val="20"/>
        </w:rPr>
      </w:pPr>
      <w:r w:rsidRPr="004938FC">
        <w:rPr>
          <w:rFonts w:ascii="Arial" w:hAnsi="Arial" w:cs="Arial"/>
          <w:color w:val="000000"/>
          <w:sz w:val="20"/>
          <w:szCs w:val="20"/>
        </w:rPr>
        <w:t>Regular safeguarding training ensures that staff are aware of how these children’s experiences can impact on their mental health.</w:t>
      </w:r>
    </w:p>
    <w:p w14:paraId="719B3907" w14:textId="464FA653" w:rsidR="00F36973" w:rsidRPr="004938FC" w:rsidRDefault="00F36973" w:rsidP="00CA399B">
      <w:pPr>
        <w:rPr>
          <w:rFonts w:ascii="Arial" w:hAnsi="Arial" w:cs="Arial"/>
          <w:color w:val="000000"/>
          <w:sz w:val="20"/>
          <w:szCs w:val="20"/>
          <w:u w:val="single"/>
        </w:rPr>
      </w:pPr>
      <w:r w:rsidRPr="004938FC">
        <w:rPr>
          <w:rFonts w:ascii="Arial" w:hAnsi="Arial" w:cs="Arial"/>
          <w:color w:val="000000"/>
          <w:sz w:val="20"/>
          <w:szCs w:val="20"/>
          <w:u w:val="single"/>
        </w:rPr>
        <w:t xml:space="preserve">The following can be indicators of </w:t>
      </w:r>
      <w:proofErr w:type="gramStart"/>
      <w:r w:rsidRPr="004938FC">
        <w:rPr>
          <w:rFonts w:ascii="Arial" w:hAnsi="Arial" w:cs="Arial"/>
          <w:color w:val="000000"/>
          <w:sz w:val="20"/>
          <w:szCs w:val="20"/>
          <w:u w:val="single"/>
        </w:rPr>
        <w:t>risk:-</w:t>
      </w:r>
      <w:proofErr w:type="gramEnd"/>
    </w:p>
    <w:p w14:paraId="6AE7C544" w14:textId="77777777" w:rsidR="00632AF9" w:rsidRPr="004938FC" w:rsidRDefault="00F36973" w:rsidP="00A14B80">
      <w:pPr>
        <w:numPr>
          <w:ilvl w:val="0"/>
          <w:numId w:val="33"/>
        </w:numPr>
        <w:rPr>
          <w:rFonts w:ascii="Arial" w:hAnsi="Arial" w:cs="Arial"/>
          <w:color w:val="000000"/>
          <w:sz w:val="20"/>
          <w:szCs w:val="20"/>
        </w:rPr>
      </w:pPr>
      <w:r w:rsidRPr="004938FC">
        <w:rPr>
          <w:rFonts w:ascii="Arial" w:hAnsi="Arial" w:cs="Arial"/>
          <w:color w:val="000000"/>
          <w:sz w:val="20"/>
          <w:szCs w:val="20"/>
        </w:rPr>
        <w:t>self-harm</w:t>
      </w:r>
    </w:p>
    <w:p w14:paraId="5887A7FB" w14:textId="77777777" w:rsidR="00F36973" w:rsidRPr="004938FC" w:rsidRDefault="00F36973" w:rsidP="00A14B80">
      <w:pPr>
        <w:numPr>
          <w:ilvl w:val="0"/>
          <w:numId w:val="33"/>
        </w:numPr>
        <w:rPr>
          <w:rFonts w:ascii="Arial" w:hAnsi="Arial" w:cs="Arial"/>
          <w:color w:val="000000"/>
          <w:sz w:val="20"/>
          <w:szCs w:val="20"/>
        </w:rPr>
      </w:pPr>
      <w:r w:rsidRPr="004938FC">
        <w:rPr>
          <w:rFonts w:ascii="Arial" w:hAnsi="Arial" w:cs="Arial"/>
          <w:color w:val="000000"/>
          <w:sz w:val="20"/>
          <w:szCs w:val="20"/>
        </w:rPr>
        <w:t>noticeable weight loss or gain</w:t>
      </w:r>
    </w:p>
    <w:p w14:paraId="67441FC6" w14:textId="77777777" w:rsidR="00632AF9" w:rsidRPr="004938FC" w:rsidRDefault="00632AF9" w:rsidP="00A14B80">
      <w:pPr>
        <w:numPr>
          <w:ilvl w:val="0"/>
          <w:numId w:val="33"/>
        </w:numPr>
        <w:rPr>
          <w:rFonts w:ascii="Arial" w:hAnsi="Arial" w:cs="Arial"/>
          <w:color w:val="000000"/>
          <w:sz w:val="20"/>
          <w:szCs w:val="20"/>
        </w:rPr>
      </w:pPr>
      <w:r w:rsidRPr="004938FC">
        <w:rPr>
          <w:rFonts w:ascii="Arial" w:hAnsi="Arial" w:cs="Arial"/>
          <w:color w:val="000000"/>
          <w:sz w:val="20"/>
          <w:szCs w:val="20"/>
        </w:rPr>
        <w:t xml:space="preserve">change in personality </w:t>
      </w:r>
      <w:proofErr w:type="spellStart"/>
      <w:r w:rsidRPr="004938FC">
        <w:rPr>
          <w:rFonts w:ascii="Arial" w:hAnsi="Arial" w:cs="Arial"/>
          <w:color w:val="000000"/>
          <w:sz w:val="20"/>
          <w:szCs w:val="20"/>
        </w:rPr>
        <w:t>eg</w:t>
      </w:r>
      <w:proofErr w:type="spellEnd"/>
      <w:r w:rsidRPr="004938FC">
        <w:rPr>
          <w:rFonts w:ascii="Arial" w:hAnsi="Arial" w:cs="Arial"/>
          <w:color w:val="000000"/>
          <w:sz w:val="20"/>
          <w:szCs w:val="20"/>
        </w:rPr>
        <w:t xml:space="preserve"> mood swings</w:t>
      </w:r>
    </w:p>
    <w:p w14:paraId="3B83D5BB" w14:textId="77777777" w:rsidR="00632AF9" w:rsidRPr="004938FC" w:rsidRDefault="00632AF9" w:rsidP="00A14B80">
      <w:pPr>
        <w:numPr>
          <w:ilvl w:val="0"/>
          <w:numId w:val="33"/>
        </w:numPr>
        <w:rPr>
          <w:rFonts w:ascii="Arial" w:hAnsi="Arial" w:cs="Arial"/>
          <w:color w:val="000000"/>
          <w:sz w:val="20"/>
          <w:szCs w:val="20"/>
        </w:rPr>
      </w:pPr>
      <w:r w:rsidRPr="004938FC">
        <w:rPr>
          <w:rFonts w:ascii="Arial" w:hAnsi="Arial" w:cs="Arial"/>
          <w:color w:val="000000"/>
          <w:sz w:val="20"/>
          <w:szCs w:val="20"/>
        </w:rPr>
        <w:t>frequently missing lessons</w:t>
      </w:r>
    </w:p>
    <w:p w14:paraId="4BAB48DD" w14:textId="77777777" w:rsidR="00632AF9" w:rsidRPr="004938FC" w:rsidRDefault="00632AF9" w:rsidP="00A14B80">
      <w:pPr>
        <w:numPr>
          <w:ilvl w:val="0"/>
          <w:numId w:val="33"/>
        </w:numPr>
        <w:rPr>
          <w:rFonts w:ascii="Arial" w:hAnsi="Arial" w:cs="Arial"/>
          <w:color w:val="000000"/>
          <w:sz w:val="20"/>
          <w:szCs w:val="20"/>
        </w:rPr>
      </w:pPr>
      <w:r w:rsidRPr="004938FC">
        <w:rPr>
          <w:rFonts w:ascii="Arial" w:hAnsi="Arial" w:cs="Arial"/>
          <w:color w:val="000000"/>
          <w:sz w:val="20"/>
          <w:szCs w:val="20"/>
        </w:rPr>
        <w:t>social isolation</w:t>
      </w:r>
    </w:p>
    <w:p w14:paraId="05172FA3" w14:textId="77777777" w:rsidR="00632AF9" w:rsidRPr="004938FC" w:rsidRDefault="00632AF9" w:rsidP="00A14B80">
      <w:pPr>
        <w:numPr>
          <w:ilvl w:val="0"/>
          <w:numId w:val="33"/>
        </w:numPr>
        <w:rPr>
          <w:rFonts w:ascii="Arial" w:hAnsi="Arial" w:cs="Arial"/>
          <w:color w:val="000000"/>
          <w:sz w:val="20"/>
          <w:szCs w:val="20"/>
        </w:rPr>
      </w:pPr>
      <w:r w:rsidRPr="004938FC">
        <w:rPr>
          <w:rFonts w:ascii="Arial" w:hAnsi="Arial" w:cs="Arial"/>
          <w:color w:val="000000"/>
          <w:sz w:val="20"/>
          <w:szCs w:val="20"/>
        </w:rPr>
        <w:t>lethargy and disinterest</w:t>
      </w:r>
    </w:p>
    <w:p w14:paraId="658B4286" w14:textId="77777777" w:rsidR="00632AF9" w:rsidRPr="004938FC" w:rsidRDefault="00632AF9" w:rsidP="00A14B80">
      <w:pPr>
        <w:numPr>
          <w:ilvl w:val="0"/>
          <w:numId w:val="33"/>
        </w:numPr>
        <w:rPr>
          <w:rFonts w:ascii="Arial" w:hAnsi="Arial" w:cs="Arial"/>
          <w:color w:val="000000"/>
          <w:sz w:val="20"/>
          <w:szCs w:val="20"/>
        </w:rPr>
      </w:pPr>
      <w:r w:rsidRPr="004938FC">
        <w:rPr>
          <w:rFonts w:ascii="Arial" w:hAnsi="Arial" w:cs="Arial"/>
          <w:color w:val="000000"/>
          <w:sz w:val="20"/>
          <w:szCs w:val="20"/>
        </w:rPr>
        <w:t>tearfulness or appearing anxious</w:t>
      </w:r>
    </w:p>
    <w:p w14:paraId="2A84055E" w14:textId="77777777" w:rsidR="00632AF9" w:rsidRPr="004938FC" w:rsidRDefault="00632AF9" w:rsidP="00A14B80">
      <w:pPr>
        <w:numPr>
          <w:ilvl w:val="0"/>
          <w:numId w:val="33"/>
        </w:numPr>
        <w:rPr>
          <w:rFonts w:ascii="Arial" w:hAnsi="Arial" w:cs="Arial"/>
          <w:color w:val="000000"/>
          <w:sz w:val="20"/>
          <w:szCs w:val="20"/>
        </w:rPr>
      </w:pPr>
      <w:r w:rsidRPr="004938FC">
        <w:rPr>
          <w:rFonts w:ascii="Arial" w:hAnsi="Arial" w:cs="Arial"/>
          <w:color w:val="000000"/>
          <w:sz w:val="20"/>
          <w:szCs w:val="20"/>
        </w:rPr>
        <w:t>lack of focus in class</w:t>
      </w:r>
    </w:p>
    <w:p w14:paraId="25CEB633" w14:textId="77777777" w:rsidR="00632AF9" w:rsidRPr="004938FC" w:rsidRDefault="00632AF9" w:rsidP="00A14B80">
      <w:pPr>
        <w:numPr>
          <w:ilvl w:val="0"/>
          <w:numId w:val="33"/>
        </w:numPr>
        <w:rPr>
          <w:rFonts w:ascii="Arial" w:hAnsi="Arial" w:cs="Arial"/>
          <w:color w:val="000000"/>
          <w:sz w:val="20"/>
          <w:szCs w:val="20"/>
        </w:rPr>
      </w:pPr>
      <w:r w:rsidRPr="004938FC">
        <w:rPr>
          <w:rFonts w:ascii="Arial" w:hAnsi="Arial" w:cs="Arial"/>
          <w:color w:val="000000"/>
          <w:sz w:val="20"/>
          <w:szCs w:val="20"/>
        </w:rPr>
        <w:t>change in educational performance</w:t>
      </w:r>
    </w:p>
    <w:p w14:paraId="06308E35" w14:textId="77777777" w:rsidR="00632AF9" w:rsidRPr="004938FC" w:rsidRDefault="00632AF9" w:rsidP="00632AF9">
      <w:pPr>
        <w:rPr>
          <w:rFonts w:ascii="Arial" w:hAnsi="Arial" w:cs="Arial"/>
          <w:color w:val="000000"/>
          <w:sz w:val="20"/>
          <w:szCs w:val="20"/>
        </w:rPr>
      </w:pPr>
    </w:p>
    <w:p w14:paraId="591C31F4" w14:textId="77777777" w:rsidR="000B0A73" w:rsidRPr="004938FC" w:rsidRDefault="000B0A73" w:rsidP="00632AF9">
      <w:pPr>
        <w:rPr>
          <w:rFonts w:ascii="Arial" w:hAnsi="Arial" w:cs="Arial"/>
          <w:sz w:val="20"/>
          <w:szCs w:val="20"/>
        </w:rPr>
      </w:pPr>
      <w:r w:rsidRPr="004938FC">
        <w:rPr>
          <w:rFonts w:ascii="Arial" w:hAnsi="Arial" w:cs="Arial"/>
          <w:sz w:val="20"/>
          <w:szCs w:val="20"/>
        </w:rPr>
        <w:t xml:space="preserve">Support </w:t>
      </w:r>
      <w:proofErr w:type="gramStart"/>
      <w:r w:rsidRPr="004938FC">
        <w:rPr>
          <w:rFonts w:ascii="Arial" w:hAnsi="Arial" w:cs="Arial"/>
          <w:sz w:val="20"/>
          <w:szCs w:val="20"/>
        </w:rPr>
        <w:t>includes:-</w:t>
      </w:r>
      <w:proofErr w:type="gramEnd"/>
      <w:r w:rsidRPr="004938FC">
        <w:rPr>
          <w:rFonts w:ascii="Arial" w:hAnsi="Arial" w:cs="Arial"/>
          <w:sz w:val="20"/>
          <w:szCs w:val="20"/>
        </w:rPr>
        <w:t xml:space="preserve"> </w:t>
      </w:r>
    </w:p>
    <w:p w14:paraId="58A095FC" w14:textId="77777777" w:rsidR="000B0A73" w:rsidRPr="004938FC" w:rsidRDefault="000B0A73" w:rsidP="000B0A73">
      <w:pPr>
        <w:pStyle w:val="ListParagraph"/>
        <w:numPr>
          <w:ilvl w:val="0"/>
          <w:numId w:val="97"/>
        </w:numPr>
        <w:rPr>
          <w:rFonts w:ascii="Arial" w:hAnsi="Arial" w:cs="Arial"/>
          <w:color w:val="0070C0"/>
          <w:sz w:val="20"/>
          <w:szCs w:val="20"/>
        </w:rPr>
      </w:pPr>
      <w:r w:rsidRPr="004938FC">
        <w:rPr>
          <w:rFonts w:ascii="Arial" w:hAnsi="Arial" w:cs="Arial"/>
          <w:sz w:val="20"/>
          <w:szCs w:val="20"/>
        </w:rPr>
        <w:t>Safeguarding and Child Protection Policy and Procedures Version 16 Sept 24 63</w:t>
      </w:r>
    </w:p>
    <w:p w14:paraId="5F462B2A" w14:textId="77777777" w:rsidR="000B0A73" w:rsidRPr="004938FC" w:rsidRDefault="000B0A73" w:rsidP="000B0A73">
      <w:pPr>
        <w:pStyle w:val="ListParagraph"/>
        <w:numPr>
          <w:ilvl w:val="0"/>
          <w:numId w:val="97"/>
        </w:numPr>
        <w:rPr>
          <w:rFonts w:ascii="Arial" w:hAnsi="Arial" w:cs="Arial"/>
          <w:color w:val="0070C0"/>
          <w:sz w:val="20"/>
          <w:szCs w:val="20"/>
        </w:rPr>
      </w:pPr>
      <w:r w:rsidRPr="004938FC">
        <w:rPr>
          <w:rFonts w:ascii="Arial" w:hAnsi="Arial" w:cs="Arial"/>
          <w:sz w:val="20"/>
          <w:szCs w:val="20"/>
        </w:rPr>
        <w:t xml:space="preserve"> Teacher/tutor contact with pupils to check on well-being via school email systems or virtual learning environments. Staff aware of safeguarding procedures to follow if they have concerns about a pupil welfare</w:t>
      </w:r>
    </w:p>
    <w:p w14:paraId="1095F119" w14:textId="77777777" w:rsidR="000B0A73" w:rsidRPr="004938FC" w:rsidRDefault="000B0A73" w:rsidP="000B0A73">
      <w:pPr>
        <w:pStyle w:val="ListParagraph"/>
        <w:numPr>
          <w:ilvl w:val="0"/>
          <w:numId w:val="97"/>
        </w:numPr>
        <w:rPr>
          <w:rFonts w:ascii="Arial" w:hAnsi="Arial" w:cs="Arial"/>
          <w:color w:val="0070C0"/>
          <w:sz w:val="20"/>
          <w:szCs w:val="20"/>
        </w:rPr>
      </w:pPr>
      <w:r w:rsidRPr="004938FC">
        <w:rPr>
          <w:rFonts w:ascii="Arial" w:hAnsi="Arial" w:cs="Arial"/>
          <w:sz w:val="20"/>
          <w:szCs w:val="20"/>
        </w:rPr>
        <w:t>Support from the school’s pastoral team</w:t>
      </w:r>
    </w:p>
    <w:p w14:paraId="23C4BC03" w14:textId="77777777" w:rsidR="000B0A73" w:rsidRPr="004938FC" w:rsidRDefault="000B0A73" w:rsidP="000B0A73">
      <w:pPr>
        <w:pStyle w:val="ListParagraph"/>
        <w:numPr>
          <w:ilvl w:val="0"/>
          <w:numId w:val="97"/>
        </w:numPr>
        <w:rPr>
          <w:rFonts w:ascii="Arial" w:hAnsi="Arial" w:cs="Arial"/>
          <w:color w:val="0070C0"/>
          <w:sz w:val="20"/>
          <w:szCs w:val="20"/>
        </w:rPr>
      </w:pPr>
      <w:r w:rsidRPr="004938FC">
        <w:rPr>
          <w:rFonts w:ascii="Arial" w:hAnsi="Arial" w:cs="Arial"/>
          <w:sz w:val="20"/>
          <w:szCs w:val="20"/>
        </w:rPr>
        <w:t>Links to support available on school website, including Young Minds and Childline</w:t>
      </w:r>
    </w:p>
    <w:p w14:paraId="2B968B58" w14:textId="7D26DB72" w:rsidR="00632AF9" w:rsidRPr="004938FC" w:rsidRDefault="000B0A73" w:rsidP="000B0A73">
      <w:pPr>
        <w:pStyle w:val="ListParagraph"/>
        <w:numPr>
          <w:ilvl w:val="0"/>
          <w:numId w:val="97"/>
        </w:numPr>
        <w:rPr>
          <w:rFonts w:ascii="Arial" w:hAnsi="Arial" w:cs="Arial"/>
          <w:color w:val="0070C0"/>
          <w:sz w:val="20"/>
          <w:szCs w:val="20"/>
        </w:rPr>
      </w:pPr>
      <w:r w:rsidRPr="004938FC">
        <w:rPr>
          <w:rFonts w:ascii="Arial" w:hAnsi="Arial" w:cs="Arial"/>
          <w:sz w:val="20"/>
          <w:szCs w:val="20"/>
        </w:rPr>
        <w:lastRenderedPageBreak/>
        <w:t xml:space="preserve"> Regular review to monitor whether risk is increasing by pupil remaining at home and provision of school place if required</w:t>
      </w:r>
    </w:p>
    <w:p w14:paraId="496C831D" w14:textId="1D1DA900" w:rsidR="000E0D64" w:rsidRPr="004938FC" w:rsidRDefault="0041230B" w:rsidP="00632AF9">
      <w:pPr>
        <w:rPr>
          <w:rFonts w:ascii="Arial" w:hAnsi="Arial" w:cs="Arial"/>
          <w:b/>
          <w:bCs/>
          <w:color w:val="000000"/>
          <w:sz w:val="20"/>
          <w:szCs w:val="20"/>
        </w:rPr>
      </w:pPr>
      <w:r w:rsidRPr="004938FC">
        <w:rPr>
          <w:rFonts w:ascii="Arial" w:hAnsi="Arial" w:cs="Arial"/>
          <w:b/>
          <w:bCs/>
          <w:color w:val="000000"/>
          <w:sz w:val="20"/>
          <w:szCs w:val="20"/>
        </w:rPr>
        <w:t>2.8.</w:t>
      </w:r>
      <w:r w:rsidR="0031656F" w:rsidRPr="004938FC">
        <w:rPr>
          <w:rFonts w:ascii="Arial" w:hAnsi="Arial" w:cs="Arial"/>
          <w:b/>
          <w:bCs/>
          <w:color w:val="000000"/>
          <w:sz w:val="20"/>
          <w:szCs w:val="20"/>
        </w:rPr>
        <w:t>6</w:t>
      </w:r>
      <w:r w:rsidRPr="004938FC">
        <w:rPr>
          <w:rFonts w:ascii="Arial" w:hAnsi="Arial" w:cs="Arial"/>
          <w:b/>
          <w:bCs/>
          <w:color w:val="000000"/>
          <w:sz w:val="20"/>
          <w:szCs w:val="20"/>
        </w:rPr>
        <w:t xml:space="preserve"> </w:t>
      </w:r>
      <w:r w:rsidR="000E0D64" w:rsidRPr="004938FC">
        <w:rPr>
          <w:rFonts w:ascii="Arial" w:hAnsi="Arial" w:cs="Arial"/>
          <w:b/>
          <w:bCs/>
          <w:color w:val="000000"/>
          <w:sz w:val="20"/>
          <w:szCs w:val="20"/>
        </w:rPr>
        <w:t>Self harm</w:t>
      </w:r>
    </w:p>
    <w:p w14:paraId="7D965AB5" w14:textId="54DD1B19" w:rsidR="000E0D64" w:rsidRPr="004938FC" w:rsidRDefault="000B0A73" w:rsidP="00632AF9">
      <w:pPr>
        <w:rPr>
          <w:rFonts w:ascii="Arial" w:hAnsi="Arial" w:cs="Arial"/>
          <w:color w:val="0070C0"/>
          <w:sz w:val="20"/>
          <w:szCs w:val="20"/>
        </w:rPr>
      </w:pPr>
      <w:r w:rsidRPr="004938FC">
        <w:rPr>
          <w:rFonts w:ascii="Arial" w:hAnsi="Arial" w:cs="Arial"/>
          <w:sz w:val="20"/>
          <w:szCs w:val="20"/>
        </w:rPr>
        <w:t>We have an Inclusion team trained to support mental health and wellbeing in children, including self-harming behaviours. School staff can support through sign-posting families to support, working closely with the pupil, parents and carers and devising risk assessments to support a child in need.</w:t>
      </w:r>
    </w:p>
    <w:p w14:paraId="0AB99483" w14:textId="77777777" w:rsidR="00C21489" w:rsidRPr="004938FC" w:rsidRDefault="00C21489" w:rsidP="003777A5">
      <w:pPr>
        <w:rPr>
          <w:rFonts w:ascii="Arial" w:hAnsi="Arial" w:cs="Arial"/>
          <w:b/>
          <w:color w:val="000000"/>
          <w:sz w:val="20"/>
          <w:szCs w:val="20"/>
          <w:u w:val="single"/>
        </w:rPr>
      </w:pPr>
    </w:p>
    <w:p w14:paraId="0C22D03D" w14:textId="01A3F9FA" w:rsidR="003777A5" w:rsidRPr="004938FC" w:rsidRDefault="0041230B" w:rsidP="003777A5">
      <w:pPr>
        <w:rPr>
          <w:rFonts w:ascii="Arial" w:hAnsi="Arial" w:cs="Arial"/>
          <w:b/>
          <w:color w:val="000000"/>
          <w:sz w:val="20"/>
          <w:szCs w:val="20"/>
          <w:u w:val="single"/>
        </w:rPr>
      </w:pPr>
      <w:r w:rsidRPr="004938FC">
        <w:rPr>
          <w:rFonts w:ascii="Arial" w:hAnsi="Arial" w:cs="Arial"/>
          <w:b/>
          <w:color w:val="000000"/>
          <w:sz w:val="20"/>
          <w:szCs w:val="20"/>
          <w:u w:val="single"/>
        </w:rPr>
        <w:t xml:space="preserve">2.9 </w:t>
      </w:r>
      <w:r w:rsidR="003777A5" w:rsidRPr="004938FC">
        <w:rPr>
          <w:rFonts w:ascii="Arial" w:hAnsi="Arial" w:cs="Arial"/>
          <w:b/>
          <w:color w:val="000000"/>
          <w:sz w:val="20"/>
          <w:szCs w:val="20"/>
          <w:u w:val="single"/>
        </w:rPr>
        <w:t xml:space="preserve">Behaviour </w:t>
      </w:r>
    </w:p>
    <w:p w14:paraId="2E9B58A7" w14:textId="77777777" w:rsidR="00787566" w:rsidRPr="004938FC" w:rsidRDefault="00787566" w:rsidP="00787566">
      <w:pPr>
        <w:rPr>
          <w:rFonts w:ascii="Arial" w:hAnsi="Arial" w:cs="Arial"/>
          <w:i/>
          <w:iCs/>
          <w:color w:val="000000"/>
          <w:sz w:val="20"/>
          <w:szCs w:val="20"/>
        </w:rPr>
      </w:pPr>
      <w:r w:rsidRPr="004938FC">
        <w:rPr>
          <w:rFonts w:ascii="Arial" w:hAnsi="Arial" w:cs="Arial"/>
          <w:i/>
          <w:iCs/>
          <w:color w:val="000000"/>
          <w:sz w:val="20"/>
          <w:szCs w:val="20"/>
        </w:rPr>
        <w:t>See also the school’s pupil behaviour policy.</w:t>
      </w:r>
    </w:p>
    <w:p w14:paraId="03F688BA" w14:textId="77777777" w:rsidR="003777A5" w:rsidRPr="004938FC" w:rsidRDefault="003777A5" w:rsidP="003777A5">
      <w:pPr>
        <w:rPr>
          <w:rFonts w:ascii="Arial" w:hAnsi="Arial" w:cs="Arial"/>
          <w:color w:val="000000"/>
          <w:sz w:val="20"/>
          <w:szCs w:val="20"/>
        </w:rPr>
      </w:pPr>
      <w:r w:rsidRPr="004938FC">
        <w:rPr>
          <w:rFonts w:ascii="Arial" w:hAnsi="Arial" w:cs="Arial"/>
          <w:color w:val="000000"/>
          <w:sz w:val="20"/>
          <w:szCs w:val="20"/>
        </w:rPr>
        <w:t xml:space="preserve">As a school we recognise that there can be links between safeguarding and </w:t>
      </w:r>
      <w:r w:rsidR="00A273CE" w:rsidRPr="004938FC">
        <w:rPr>
          <w:rFonts w:ascii="Arial" w:hAnsi="Arial" w:cs="Arial"/>
          <w:color w:val="000000"/>
          <w:sz w:val="20"/>
          <w:szCs w:val="20"/>
        </w:rPr>
        <w:t>child</w:t>
      </w:r>
      <w:r w:rsidRPr="004938FC">
        <w:rPr>
          <w:rFonts w:ascii="Arial" w:hAnsi="Arial" w:cs="Arial"/>
          <w:color w:val="000000"/>
          <w:sz w:val="20"/>
          <w:szCs w:val="20"/>
        </w:rPr>
        <w:t xml:space="preserve"> protection concerns incidents of disruptive and challenging behaviour</w:t>
      </w:r>
      <w:r w:rsidR="0041230B" w:rsidRPr="004938FC">
        <w:rPr>
          <w:rFonts w:ascii="Arial" w:hAnsi="Arial" w:cs="Arial"/>
          <w:color w:val="000000"/>
          <w:sz w:val="20"/>
          <w:szCs w:val="20"/>
        </w:rPr>
        <w:t>.</w:t>
      </w:r>
      <w:r w:rsidRPr="004938FC">
        <w:rPr>
          <w:rFonts w:ascii="Arial" w:hAnsi="Arial" w:cs="Arial"/>
          <w:color w:val="000000"/>
          <w:sz w:val="20"/>
          <w:szCs w:val="20"/>
        </w:rPr>
        <w:t xml:space="preserve"> </w:t>
      </w:r>
      <w:r w:rsidR="00BE796B" w:rsidRPr="004938FC">
        <w:rPr>
          <w:rFonts w:ascii="Arial" w:hAnsi="Arial" w:cs="Arial"/>
          <w:color w:val="000000"/>
          <w:sz w:val="20"/>
          <w:szCs w:val="20"/>
        </w:rPr>
        <w:t>We understand that children can communicate an unmet need through their behaviour, whether this is challenging and disruptive or quiet and withdrawn. Our school behaviour policy reflects this and includes the ways in which we respond in these situations.</w:t>
      </w:r>
    </w:p>
    <w:p w14:paraId="141E3DFA" w14:textId="77777777" w:rsidR="000E0D64" w:rsidRPr="004938FC" w:rsidRDefault="000E0D64" w:rsidP="00632AF9">
      <w:pPr>
        <w:rPr>
          <w:rFonts w:ascii="Arial" w:hAnsi="Arial" w:cs="Arial"/>
          <w:b/>
          <w:bCs/>
          <w:color w:val="000000"/>
          <w:sz w:val="20"/>
          <w:szCs w:val="20"/>
        </w:rPr>
      </w:pPr>
      <w:r w:rsidRPr="004938FC">
        <w:rPr>
          <w:rFonts w:ascii="Arial" w:hAnsi="Arial" w:cs="Arial"/>
          <w:b/>
          <w:bCs/>
          <w:color w:val="000000"/>
          <w:sz w:val="20"/>
          <w:szCs w:val="20"/>
        </w:rPr>
        <w:t>Physical Intervention</w:t>
      </w:r>
    </w:p>
    <w:p w14:paraId="673C559E" w14:textId="434F0801" w:rsidR="00632AF9" w:rsidRPr="004938FC" w:rsidRDefault="00632AF9" w:rsidP="00632AF9">
      <w:pPr>
        <w:rPr>
          <w:rStyle w:val="Hyperlink"/>
          <w:rFonts w:ascii="Arial" w:hAnsi="Arial" w:cs="Arial"/>
          <w:i/>
          <w:iCs/>
          <w:color w:val="000000" w:themeColor="text1"/>
          <w:sz w:val="20"/>
          <w:szCs w:val="20"/>
          <w:u w:val="none"/>
        </w:rPr>
      </w:pPr>
      <w:r w:rsidRPr="004938FC">
        <w:rPr>
          <w:rFonts w:ascii="Arial" w:hAnsi="Arial" w:cs="Arial"/>
          <w:color w:val="000000"/>
          <w:sz w:val="20"/>
          <w:szCs w:val="20"/>
        </w:rPr>
        <w:t xml:space="preserve">Where physical intervention is required to keep a </w:t>
      </w:r>
      <w:r w:rsidR="001E4887" w:rsidRPr="004938FC">
        <w:rPr>
          <w:rFonts w:ascii="Arial" w:hAnsi="Arial" w:cs="Arial"/>
          <w:color w:val="000000"/>
          <w:sz w:val="20"/>
          <w:szCs w:val="20"/>
        </w:rPr>
        <w:t>pupil</w:t>
      </w:r>
      <w:r w:rsidRPr="004938FC">
        <w:rPr>
          <w:rFonts w:ascii="Arial" w:hAnsi="Arial" w:cs="Arial"/>
          <w:color w:val="000000"/>
          <w:sz w:val="20"/>
          <w:szCs w:val="20"/>
        </w:rPr>
        <w:t xml:space="preserve"> safe the school will respond in line with the </w:t>
      </w:r>
      <w:hyperlink r:id="rId49" w:history="1">
        <w:r w:rsidRPr="004938FC">
          <w:rPr>
            <w:rStyle w:val="Hyperlink"/>
            <w:rFonts w:ascii="Arial" w:hAnsi="Arial" w:cs="Arial"/>
            <w:sz w:val="20"/>
            <w:szCs w:val="20"/>
          </w:rPr>
          <w:t xml:space="preserve">DfE guidance 'Use of reasonable force' </w:t>
        </w:r>
      </w:hyperlink>
    </w:p>
    <w:p w14:paraId="04673FBA" w14:textId="151E0868" w:rsidR="00CA399B" w:rsidRPr="004938FC" w:rsidRDefault="00CA399B" w:rsidP="00632AF9">
      <w:pPr>
        <w:rPr>
          <w:rStyle w:val="Hyperlink"/>
          <w:rFonts w:ascii="Arial" w:hAnsi="Arial" w:cs="Arial"/>
          <w:i/>
          <w:iCs/>
          <w:color w:val="000000" w:themeColor="text1"/>
          <w:sz w:val="20"/>
          <w:szCs w:val="20"/>
          <w:u w:val="none"/>
        </w:rPr>
      </w:pPr>
      <w:r w:rsidRPr="004938FC">
        <w:rPr>
          <w:rStyle w:val="Hyperlink"/>
          <w:rFonts w:ascii="Arial" w:hAnsi="Arial" w:cs="Arial"/>
          <w:i/>
          <w:iCs/>
          <w:color w:val="000000" w:themeColor="text1"/>
          <w:sz w:val="20"/>
          <w:szCs w:val="20"/>
          <w:u w:val="none"/>
        </w:rPr>
        <w:t xml:space="preserve">At time of review this document is under consultation. The draft updated version can be found </w:t>
      </w:r>
      <w:hyperlink r:id="rId50" w:history="1">
        <w:r w:rsidRPr="004938FC">
          <w:rPr>
            <w:rStyle w:val="Hyperlink"/>
            <w:rFonts w:ascii="Arial" w:hAnsi="Arial" w:cs="Arial"/>
            <w:i/>
            <w:iCs/>
            <w:sz w:val="20"/>
            <w:szCs w:val="20"/>
          </w:rPr>
          <w:t>here</w:t>
        </w:r>
      </w:hyperlink>
      <w:r w:rsidRPr="004938FC">
        <w:rPr>
          <w:rStyle w:val="Hyperlink"/>
          <w:rFonts w:ascii="Arial" w:hAnsi="Arial" w:cs="Arial"/>
          <w:i/>
          <w:iCs/>
          <w:color w:val="000000" w:themeColor="text1"/>
          <w:sz w:val="20"/>
          <w:szCs w:val="20"/>
          <w:u w:val="none"/>
        </w:rPr>
        <w:t>.</w:t>
      </w:r>
    </w:p>
    <w:p w14:paraId="4EC4C7F9" w14:textId="77777777" w:rsidR="00416C66" w:rsidRPr="004938FC" w:rsidRDefault="00416C66" w:rsidP="00632AF9">
      <w:pPr>
        <w:rPr>
          <w:rStyle w:val="Hyperlink"/>
          <w:rFonts w:ascii="Arial" w:hAnsi="Arial" w:cs="Arial"/>
          <w:color w:val="000000" w:themeColor="text1"/>
          <w:sz w:val="20"/>
          <w:szCs w:val="20"/>
          <w:u w:val="none"/>
        </w:rPr>
      </w:pPr>
    </w:p>
    <w:p w14:paraId="6126C2DB" w14:textId="47F2F599" w:rsidR="002D2B54" w:rsidRPr="004938FC" w:rsidRDefault="002D2B54" w:rsidP="00632AF9">
      <w:pPr>
        <w:rPr>
          <w:rStyle w:val="Hyperlink"/>
          <w:rFonts w:ascii="Arial" w:hAnsi="Arial" w:cs="Arial"/>
          <w:color w:val="000000" w:themeColor="text1"/>
          <w:sz w:val="20"/>
          <w:szCs w:val="20"/>
          <w:u w:val="none"/>
        </w:rPr>
      </w:pPr>
      <w:r w:rsidRPr="004938FC">
        <w:rPr>
          <w:rStyle w:val="Hyperlink"/>
          <w:rFonts w:ascii="Arial" w:hAnsi="Arial" w:cs="Arial"/>
          <w:color w:val="000000" w:themeColor="text1"/>
          <w:sz w:val="20"/>
          <w:szCs w:val="20"/>
          <w:u w:val="none"/>
        </w:rPr>
        <w:t xml:space="preserve">When considering whether to intervene we will ask three </w:t>
      </w:r>
      <w:proofErr w:type="gramStart"/>
      <w:r w:rsidRPr="004938FC">
        <w:rPr>
          <w:rStyle w:val="Hyperlink"/>
          <w:rFonts w:ascii="Arial" w:hAnsi="Arial" w:cs="Arial"/>
          <w:color w:val="000000" w:themeColor="text1"/>
          <w:sz w:val="20"/>
          <w:szCs w:val="20"/>
          <w:u w:val="none"/>
        </w:rPr>
        <w:t>questions:-</w:t>
      </w:r>
      <w:proofErr w:type="gramEnd"/>
    </w:p>
    <w:p w14:paraId="75471779" w14:textId="488A444C" w:rsidR="002D2B54" w:rsidRPr="004938FC" w:rsidRDefault="002D2B54" w:rsidP="00A14B80">
      <w:pPr>
        <w:pStyle w:val="ListParagraph"/>
        <w:numPr>
          <w:ilvl w:val="0"/>
          <w:numId w:val="91"/>
        </w:numPr>
        <w:rPr>
          <w:rFonts w:ascii="Arial" w:hAnsi="Arial" w:cs="Arial"/>
          <w:color w:val="000000" w:themeColor="text1"/>
          <w:sz w:val="20"/>
          <w:szCs w:val="20"/>
        </w:rPr>
      </w:pPr>
      <w:r w:rsidRPr="004938FC">
        <w:rPr>
          <w:rFonts w:ascii="Arial" w:hAnsi="Arial" w:cs="Arial"/>
          <w:color w:val="000000" w:themeColor="text1"/>
          <w:sz w:val="20"/>
          <w:szCs w:val="20"/>
        </w:rPr>
        <w:t xml:space="preserve">Is it necessary? </w:t>
      </w:r>
    </w:p>
    <w:p w14:paraId="50EE7840" w14:textId="45E8254F" w:rsidR="002D2B54" w:rsidRPr="004938FC" w:rsidRDefault="002D2B54" w:rsidP="00A14B80">
      <w:pPr>
        <w:pStyle w:val="ListParagraph"/>
        <w:numPr>
          <w:ilvl w:val="0"/>
          <w:numId w:val="91"/>
        </w:numPr>
        <w:rPr>
          <w:rFonts w:ascii="Arial" w:hAnsi="Arial" w:cs="Arial"/>
          <w:color w:val="000000" w:themeColor="text1"/>
          <w:sz w:val="20"/>
          <w:szCs w:val="20"/>
        </w:rPr>
      </w:pPr>
      <w:r w:rsidRPr="004938FC">
        <w:rPr>
          <w:rFonts w:ascii="Arial" w:hAnsi="Arial" w:cs="Arial"/>
          <w:color w:val="000000" w:themeColor="text1"/>
          <w:sz w:val="20"/>
          <w:szCs w:val="20"/>
        </w:rPr>
        <w:t>Is it proportionate?</w:t>
      </w:r>
    </w:p>
    <w:p w14:paraId="7FA4333B" w14:textId="7C47B831" w:rsidR="002D2B54" w:rsidRPr="004938FC" w:rsidRDefault="002D2B54" w:rsidP="00A14B80">
      <w:pPr>
        <w:pStyle w:val="ListParagraph"/>
        <w:numPr>
          <w:ilvl w:val="0"/>
          <w:numId w:val="91"/>
        </w:numPr>
        <w:rPr>
          <w:rFonts w:ascii="Arial" w:hAnsi="Arial" w:cs="Arial"/>
          <w:color w:val="000000" w:themeColor="text1"/>
          <w:sz w:val="20"/>
          <w:szCs w:val="20"/>
        </w:rPr>
      </w:pPr>
      <w:r w:rsidRPr="004938FC">
        <w:rPr>
          <w:rFonts w:ascii="Arial" w:hAnsi="Arial" w:cs="Arial"/>
          <w:color w:val="000000" w:themeColor="text1"/>
          <w:sz w:val="20"/>
          <w:szCs w:val="20"/>
        </w:rPr>
        <w:t>Has the pupil’s welfare been considered?</w:t>
      </w:r>
    </w:p>
    <w:p w14:paraId="2B11F82F" w14:textId="77777777" w:rsidR="00632AF9" w:rsidRPr="004938FC" w:rsidRDefault="00632AF9" w:rsidP="00632AF9">
      <w:pPr>
        <w:rPr>
          <w:rFonts w:ascii="Arial" w:hAnsi="Arial" w:cs="Arial"/>
          <w:color w:val="000000"/>
          <w:sz w:val="20"/>
          <w:szCs w:val="20"/>
        </w:rPr>
      </w:pPr>
      <w:r w:rsidRPr="004938FC">
        <w:rPr>
          <w:rFonts w:ascii="Arial" w:hAnsi="Arial" w:cs="Arial"/>
          <w:color w:val="000000"/>
          <w:sz w:val="20"/>
          <w:szCs w:val="20"/>
        </w:rPr>
        <w:t xml:space="preserve">As a school we may intervene </w:t>
      </w:r>
      <w:proofErr w:type="gramStart"/>
      <w:r w:rsidRPr="004938FC">
        <w:rPr>
          <w:rFonts w:ascii="Arial" w:hAnsi="Arial" w:cs="Arial"/>
          <w:color w:val="000000"/>
          <w:sz w:val="20"/>
          <w:szCs w:val="20"/>
        </w:rPr>
        <w:t>to:-</w:t>
      </w:r>
      <w:proofErr w:type="gramEnd"/>
    </w:p>
    <w:p w14:paraId="6B6AFC76" w14:textId="28FF2CC6" w:rsidR="00632AF9" w:rsidRPr="004938FC" w:rsidRDefault="00CA399B" w:rsidP="00BF2453">
      <w:pPr>
        <w:pStyle w:val="MediumGrid1-Accent21"/>
        <w:numPr>
          <w:ilvl w:val="0"/>
          <w:numId w:val="24"/>
        </w:numPr>
        <w:rPr>
          <w:rFonts w:ascii="Arial" w:hAnsi="Arial" w:cs="Arial"/>
          <w:color w:val="000000"/>
          <w:sz w:val="20"/>
          <w:szCs w:val="20"/>
        </w:rPr>
      </w:pPr>
      <w:r w:rsidRPr="004938FC">
        <w:rPr>
          <w:rFonts w:ascii="Arial" w:hAnsi="Arial" w:cs="Arial"/>
          <w:color w:val="000000"/>
          <w:sz w:val="20"/>
          <w:szCs w:val="20"/>
        </w:rPr>
        <w:t xml:space="preserve">prevent or stop a pupil from causing injury to themselves or </w:t>
      </w:r>
      <w:proofErr w:type="gramStart"/>
      <w:r w:rsidRPr="004938FC">
        <w:rPr>
          <w:rFonts w:ascii="Arial" w:hAnsi="Arial" w:cs="Arial"/>
          <w:color w:val="000000"/>
          <w:sz w:val="20"/>
          <w:szCs w:val="20"/>
        </w:rPr>
        <w:t>others;</w:t>
      </w:r>
      <w:proofErr w:type="gramEnd"/>
    </w:p>
    <w:p w14:paraId="301C40A8" w14:textId="774C8DEE" w:rsidR="00CA399B" w:rsidRPr="004938FC" w:rsidRDefault="00CA399B" w:rsidP="00BF2453">
      <w:pPr>
        <w:pStyle w:val="MediumGrid1-Accent21"/>
        <w:numPr>
          <w:ilvl w:val="0"/>
          <w:numId w:val="24"/>
        </w:numPr>
        <w:rPr>
          <w:rFonts w:ascii="Arial" w:hAnsi="Arial" w:cs="Arial"/>
          <w:color w:val="000000"/>
          <w:sz w:val="20"/>
          <w:szCs w:val="20"/>
        </w:rPr>
      </w:pPr>
      <w:r w:rsidRPr="004938FC">
        <w:rPr>
          <w:rFonts w:ascii="Arial" w:hAnsi="Arial" w:cs="Arial"/>
          <w:color w:val="000000"/>
          <w:sz w:val="20"/>
          <w:szCs w:val="20"/>
        </w:rPr>
        <w:t xml:space="preserve">committing a criminal </w:t>
      </w:r>
      <w:proofErr w:type="gramStart"/>
      <w:r w:rsidRPr="004938FC">
        <w:rPr>
          <w:rFonts w:ascii="Arial" w:hAnsi="Arial" w:cs="Arial"/>
          <w:color w:val="000000"/>
          <w:sz w:val="20"/>
          <w:szCs w:val="20"/>
        </w:rPr>
        <w:t>offence;</w:t>
      </w:r>
      <w:proofErr w:type="gramEnd"/>
    </w:p>
    <w:p w14:paraId="172703CD" w14:textId="6A4085EE" w:rsidR="00CA399B" w:rsidRPr="004938FC" w:rsidRDefault="00CA399B" w:rsidP="00BF2453">
      <w:pPr>
        <w:pStyle w:val="MediumGrid1-Accent21"/>
        <w:numPr>
          <w:ilvl w:val="0"/>
          <w:numId w:val="24"/>
        </w:numPr>
        <w:rPr>
          <w:rFonts w:ascii="Arial" w:hAnsi="Arial" w:cs="Arial"/>
          <w:color w:val="000000"/>
          <w:sz w:val="20"/>
          <w:szCs w:val="20"/>
        </w:rPr>
      </w:pPr>
      <w:r w:rsidRPr="004938FC">
        <w:rPr>
          <w:rFonts w:ascii="Arial" w:hAnsi="Arial" w:cs="Arial"/>
          <w:color w:val="000000"/>
          <w:sz w:val="20"/>
          <w:szCs w:val="20"/>
        </w:rPr>
        <w:t>damaging property</w:t>
      </w:r>
    </w:p>
    <w:p w14:paraId="7ACA955A" w14:textId="7C010E61" w:rsidR="00CA399B" w:rsidRPr="004938FC" w:rsidRDefault="00CA399B" w:rsidP="00BF2453">
      <w:pPr>
        <w:pStyle w:val="MediumGrid1-Accent21"/>
        <w:numPr>
          <w:ilvl w:val="0"/>
          <w:numId w:val="24"/>
        </w:numPr>
        <w:rPr>
          <w:rFonts w:ascii="Arial" w:hAnsi="Arial" w:cs="Arial"/>
          <w:color w:val="000000"/>
          <w:sz w:val="20"/>
          <w:szCs w:val="20"/>
        </w:rPr>
      </w:pPr>
      <w:r w:rsidRPr="004938FC">
        <w:rPr>
          <w:rFonts w:ascii="Arial" w:hAnsi="Arial" w:cs="Arial"/>
          <w:color w:val="000000"/>
          <w:sz w:val="20"/>
          <w:szCs w:val="20"/>
        </w:rPr>
        <w:t>doing something that prejudices discipline at the school</w:t>
      </w:r>
    </w:p>
    <w:p w14:paraId="053B2A55" w14:textId="77777777" w:rsidR="00416C66" w:rsidRPr="004938FC" w:rsidRDefault="00416C66" w:rsidP="00632AF9">
      <w:pPr>
        <w:rPr>
          <w:rFonts w:ascii="Arial" w:hAnsi="Arial" w:cs="Arial"/>
          <w:color w:val="000000"/>
          <w:sz w:val="20"/>
          <w:szCs w:val="20"/>
        </w:rPr>
      </w:pPr>
    </w:p>
    <w:p w14:paraId="504A569A" w14:textId="05D5F99B" w:rsidR="00632AF9" w:rsidRPr="004938FC" w:rsidRDefault="00632AF9" w:rsidP="00632AF9">
      <w:pPr>
        <w:rPr>
          <w:rFonts w:ascii="Arial" w:hAnsi="Arial" w:cs="Arial"/>
          <w:i/>
          <w:color w:val="FF0000"/>
          <w:sz w:val="20"/>
          <w:szCs w:val="20"/>
        </w:rPr>
      </w:pPr>
      <w:r w:rsidRPr="004938FC">
        <w:rPr>
          <w:rFonts w:ascii="Arial" w:hAnsi="Arial" w:cs="Arial"/>
          <w:color w:val="000000"/>
          <w:sz w:val="20"/>
          <w:szCs w:val="20"/>
        </w:rPr>
        <w:t xml:space="preserve">All incidents of </w:t>
      </w:r>
      <w:r w:rsidR="005C0855" w:rsidRPr="004938FC">
        <w:rPr>
          <w:rFonts w:ascii="Arial" w:hAnsi="Arial" w:cs="Arial"/>
          <w:color w:val="000000"/>
          <w:sz w:val="20"/>
          <w:szCs w:val="20"/>
        </w:rPr>
        <w:t>physical intervention</w:t>
      </w:r>
      <w:r w:rsidRPr="004938FC">
        <w:rPr>
          <w:rFonts w:ascii="Arial" w:hAnsi="Arial" w:cs="Arial"/>
          <w:color w:val="000000"/>
          <w:sz w:val="20"/>
          <w:szCs w:val="20"/>
        </w:rPr>
        <w:t xml:space="preserve"> are recorded</w:t>
      </w:r>
      <w:r w:rsidR="000B0A73" w:rsidRPr="004938FC">
        <w:rPr>
          <w:rFonts w:ascii="Arial" w:hAnsi="Arial" w:cs="Arial"/>
          <w:color w:val="000000"/>
          <w:sz w:val="20"/>
          <w:szCs w:val="20"/>
        </w:rPr>
        <w:t xml:space="preserve"> on CPOMS </w:t>
      </w:r>
      <w:r w:rsidRPr="004938FC">
        <w:rPr>
          <w:rFonts w:ascii="Arial" w:hAnsi="Arial" w:cs="Arial"/>
          <w:color w:val="000000"/>
          <w:sz w:val="20"/>
          <w:szCs w:val="20"/>
        </w:rPr>
        <w:t>reported to parents/carers.</w:t>
      </w:r>
      <w:r w:rsidR="00FD12BA" w:rsidRPr="004938FC">
        <w:rPr>
          <w:rFonts w:ascii="Arial" w:hAnsi="Arial" w:cs="Arial"/>
          <w:color w:val="000000"/>
          <w:sz w:val="20"/>
          <w:szCs w:val="20"/>
        </w:rPr>
        <w:t xml:space="preserve"> Where a </w:t>
      </w:r>
      <w:r w:rsidR="001E4887" w:rsidRPr="004938FC">
        <w:rPr>
          <w:rFonts w:ascii="Arial" w:hAnsi="Arial" w:cs="Arial"/>
          <w:color w:val="000000"/>
          <w:sz w:val="20"/>
          <w:szCs w:val="20"/>
        </w:rPr>
        <w:t>pupil</w:t>
      </w:r>
      <w:r w:rsidR="00FD12BA" w:rsidRPr="004938FC">
        <w:rPr>
          <w:rFonts w:ascii="Arial" w:hAnsi="Arial" w:cs="Arial"/>
          <w:color w:val="000000"/>
          <w:sz w:val="20"/>
          <w:szCs w:val="20"/>
        </w:rPr>
        <w:t xml:space="preserve"> has safeguarding /child protection records in place, information about incidents of positive handling will be cross-referenced. </w:t>
      </w:r>
    </w:p>
    <w:p w14:paraId="65C83E16" w14:textId="77777777" w:rsidR="004974FE" w:rsidRPr="004938FC" w:rsidRDefault="004974FE" w:rsidP="00632AF9">
      <w:pPr>
        <w:rPr>
          <w:rFonts w:ascii="Arial" w:hAnsi="Arial" w:cs="Arial"/>
          <w:iCs/>
          <w:color w:val="000000"/>
          <w:sz w:val="20"/>
          <w:szCs w:val="20"/>
        </w:rPr>
      </w:pPr>
      <w:r w:rsidRPr="004938FC">
        <w:rPr>
          <w:rFonts w:ascii="Arial" w:hAnsi="Arial" w:cs="Arial"/>
          <w:iCs/>
          <w:color w:val="000000"/>
          <w:sz w:val="20"/>
          <w:szCs w:val="20"/>
        </w:rPr>
        <w:t xml:space="preserve">Following all incidents where physical intervention is </w:t>
      </w:r>
      <w:proofErr w:type="gramStart"/>
      <w:r w:rsidRPr="004938FC">
        <w:rPr>
          <w:rFonts w:ascii="Arial" w:hAnsi="Arial" w:cs="Arial"/>
          <w:iCs/>
          <w:color w:val="000000"/>
          <w:sz w:val="20"/>
          <w:szCs w:val="20"/>
        </w:rPr>
        <w:t>required</w:t>
      </w:r>
      <w:proofErr w:type="gramEnd"/>
      <w:r w:rsidRPr="004938FC">
        <w:rPr>
          <w:rFonts w:ascii="Arial" w:hAnsi="Arial" w:cs="Arial"/>
          <w:iCs/>
          <w:color w:val="000000"/>
          <w:sz w:val="20"/>
          <w:szCs w:val="20"/>
        </w:rPr>
        <w:t xml:space="preserve"> we routinely check the well-being of the pupil after the incident. This includes asking if they have been hurt. </w:t>
      </w:r>
    </w:p>
    <w:p w14:paraId="4E02ACA8" w14:textId="25B619D8" w:rsidR="004974FE" w:rsidRPr="004938FC" w:rsidRDefault="004974FE" w:rsidP="00632AF9">
      <w:pPr>
        <w:rPr>
          <w:rFonts w:ascii="Arial" w:hAnsi="Arial" w:cs="Arial"/>
          <w:iCs/>
          <w:color w:val="000000"/>
          <w:sz w:val="20"/>
          <w:szCs w:val="20"/>
        </w:rPr>
      </w:pPr>
      <w:r w:rsidRPr="004938FC">
        <w:rPr>
          <w:rFonts w:ascii="Arial" w:hAnsi="Arial" w:cs="Arial"/>
          <w:iCs/>
          <w:color w:val="000000"/>
          <w:sz w:val="20"/>
          <w:szCs w:val="20"/>
        </w:rPr>
        <w:t xml:space="preserve">If information suggests that a pupil has been hurt during an incident of physical intervention the Head teacher will be informed and contact will be made with the </w:t>
      </w:r>
      <w:r w:rsidR="007E3043" w:rsidRPr="004938FC">
        <w:rPr>
          <w:rFonts w:ascii="Arial" w:hAnsi="Arial" w:cs="Arial"/>
          <w:iCs/>
          <w:color w:val="000000"/>
          <w:sz w:val="20"/>
          <w:szCs w:val="20"/>
        </w:rPr>
        <w:t>LADO</w:t>
      </w:r>
      <w:r w:rsidRPr="004938FC">
        <w:rPr>
          <w:rFonts w:ascii="Arial" w:hAnsi="Arial" w:cs="Arial"/>
          <w:iCs/>
          <w:color w:val="000000"/>
          <w:sz w:val="20"/>
          <w:szCs w:val="20"/>
        </w:rPr>
        <w:t>.</w:t>
      </w:r>
    </w:p>
    <w:p w14:paraId="28BB44E9" w14:textId="77777777" w:rsidR="00632AF9" w:rsidRPr="004938FC" w:rsidRDefault="00632AF9" w:rsidP="00632AF9">
      <w:pPr>
        <w:rPr>
          <w:rFonts w:ascii="Arial" w:hAnsi="Arial" w:cs="Arial"/>
          <w:color w:val="000000"/>
          <w:sz w:val="20"/>
          <w:szCs w:val="20"/>
        </w:rPr>
      </w:pPr>
      <w:r w:rsidRPr="004938FC">
        <w:rPr>
          <w:rFonts w:ascii="Arial" w:hAnsi="Arial" w:cs="Arial"/>
          <w:color w:val="000000"/>
          <w:sz w:val="20"/>
          <w:szCs w:val="20"/>
        </w:rPr>
        <w:t xml:space="preserve">Where </w:t>
      </w:r>
      <w:r w:rsidR="001E4887" w:rsidRPr="004938FC">
        <w:rPr>
          <w:rFonts w:ascii="Arial" w:hAnsi="Arial" w:cs="Arial"/>
          <w:color w:val="000000"/>
          <w:sz w:val="20"/>
          <w:szCs w:val="20"/>
        </w:rPr>
        <w:t>pupil</w:t>
      </w:r>
      <w:r w:rsidRPr="004938FC">
        <w:rPr>
          <w:rFonts w:ascii="Arial" w:hAnsi="Arial" w:cs="Arial"/>
          <w:color w:val="000000"/>
          <w:sz w:val="20"/>
          <w:szCs w:val="20"/>
        </w:rPr>
        <w:t xml:space="preserve">s require regular handling and intervention a positive handling plan will be put in place. The </w:t>
      </w:r>
      <w:r w:rsidR="001E4887" w:rsidRPr="004938FC">
        <w:rPr>
          <w:rFonts w:ascii="Arial" w:hAnsi="Arial" w:cs="Arial"/>
          <w:color w:val="000000"/>
          <w:sz w:val="20"/>
          <w:szCs w:val="20"/>
        </w:rPr>
        <w:t>pupil</w:t>
      </w:r>
      <w:r w:rsidRPr="004938FC">
        <w:rPr>
          <w:rFonts w:ascii="Arial" w:hAnsi="Arial" w:cs="Arial"/>
          <w:color w:val="000000"/>
          <w:sz w:val="20"/>
          <w:szCs w:val="20"/>
        </w:rPr>
        <w:t>, together with the parents/carers will be involved in this process.</w:t>
      </w:r>
    </w:p>
    <w:p w14:paraId="07605A9C" w14:textId="1A765C71" w:rsidR="00AB6B23" w:rsidRPr="004938FC" w:rsidRDefault="000B0A73" w:rsidP="003777A5">
      <w:pPr>
        <w:rPr>
          <w:rFonts w:ascii="Arial" w:hAnsi="Arial" w:cs="Arial"/>
          <w:b/>
          <w:bCs/>
          <w:color w:val="000000"/>
          <w:sz w:val="20"/>
          <w:szCs w:val="20"/>
        </w:rPr>
      </w:pPr>
      <w:r w:rsidRPr="004938FC">
        <w:rPr>
          <w:rFonts w:ascii="Arial" w:hAnsi="Arial" w:cs="Arial"/>
          <w:sz w:val="20"/>
          <w:szCs w:val="20"/>
        </w:rPr>
        <w:lastRenderedPageBreak/>
        <w:t>Some staff have completed the Team Teach training and de-escalation training, and a record is kept of expiry dates and when the refresher courses are necessary and completed.</w:t>
      </w:r>
    </w:p>
    <w:p w14:paraId="414021BF" w14:textId="02BF7E63" w:rsidR="00CA29E7" w:rsidRPr="004938FC" w:rsidRDefault="0041230B" w:rsidP="003777A5">
      <w:pPr>
        <w:rPr>
          <w:rFonts w:ascii="Arial" w:hAnsi="Arial" w:cs="Arial"/>
          <w:b/>
          <w:bCs/>
          <w:color w:val="000000"/>
          <w:sz w:val="20"/>
          <w:szCs w:val="20"/>
        </w:rPr>
      </w:pPr>
      <w:r w:rsidRPr="004938FC">
        <w:rPr>
          <w:rFonts w:ascii="Arial" w:hAnsi="Arial" w:cs="Arial"/>
          <w:b/>
          <w:bCs/>
          <w:color w:val="000000"/>
          <w:sz w:val="20"/>
          <w:szCs w:val="20"/>
        </w:rPr>
        <w:t xml:space="preserve">2.10 </w:t>
      </w:r>
      <w:r w:rsidR="003777A5" w:rsidRPr="004938FC">
        <w:rPr>
          <w:rFonts w:ascii="Arial" w:hAnsi="Arial" w:cs="Arial"/>
          <w:b/>
          <w:bCs/>
          <w:color w:val="000000"/>
          <w:sz w:val="20"/>
          <w:szCs w:val="20"/>
        </w:rPr>
        <w:t>Attendance</w:t>
      </w:r>
    </w:p>
    <w:p w14:paraId="545B6F08" w14:textId="35DD15B6" w:rsidR="00CA29E7" w:rsidRPr="004938FC" w:rsidRDefault="00CA29E7" w:rsidP="00CA29E7">
      <w:pPr>
        <w:rPr>
          <w:rFonts w:ascii="Arial" w:hAnsi="Arial" w:cs="Arial"/>
          <w:i/>
          <w:iCs/>
          <w:color w:val="000000"/>
          <w:sz w:val="20"/>
          <w:szCs w:val="20"/>
        </w:rPr>
      </w:pPr>
      <w:r w:rsidRPr="004938FC">
        <w:rPr>
          <w:rFonts w:ascii="Arial" w:hAnsi="Arial" w:cs="Arial"/>
          <w:i/>
          <w:iCs/>
          <w:color w:val="000000"/>
          <w:sz w:val="20"/>
          <w:szCs w:val="20"/>
        </w:rPr>
        <w:t xml:space="preserve">See also </w:t>
      </w:r>
      <w:hyperlink r:id="rId51" w:history="1">
        <w:r w:rsidR="007A7D41" w:rsidRPr="004938FC">
          <w:rPr>
            <w:rStyle w:val="Hyperlink"/>
            <w:rFonts w:ascii="Arial" w:hAnsi="Arial" w:cs="Arial"/>
            <w:i/>
            <w:iCs/>
            <w:sz w:val="20"/>
            <w:szCs w:val="20"/>
          </w:rPr>
          <w:t>‘Working Together To Improve Attendance’</w:t>
        </w:r>
      </w:hyperlink>
      <w:r w:rsidR="00677440" w:rsidRPr="004938FC">
        <w:rPr>
          <w:rFonts w:ascii="Arial" w:hAnsi="Arial" w:cs="Arial"/>
          <w:i/>
          <w:iCs/>
          <w:color w:val="000000"/>
          <w:sz w:val="20"/>
          <w:szCs w:val="20"/>
        </w:rPr>
        <w:t xml:space="preserve"> </w:t>
      </w:r>
    </w:p>
    <w:p w14:paraId="52BF6D28" w14:textId="77777777" w:rsidR="00CA29E7" w:rsidRPr="004938FC" w:rsidRDefault="00CA29E7" w:rsidP="00CA29E7">
      <w:pPr>
        <w:rPr>
          <w:rFonts w:ascii="Arial" w:hAnsi="Arial" w:cs="Arial"/>
          <w:i/>
          <w:iCs/>
          <w:color w:val="000000"/>
          <w:sz w:val="20"/>
          <w:szCs w:val="20"/>
        </w:rPr>
      </w:pPr>
      <w:r w:rsidRPr="004938FC">
        <w:rPr>
          <w:rFonts w:ascii="Arial" w:hAnsi="Arial" w:cs="Arial"/>
          <w:i/>
          <w:iCs/>
          <w:color w:val="000000"/>
          <w:sz w:val="20"/>
          <w:szCs w:val="20"/>
        </w:rPr>
        <w:t>See also the local authority’s guidance on ‘Children Missing Education’</w:t>
      </w:r>
      <w:r w:rsidRPr="004938FC">
        <w:rPr>
          <w:rFonts w:ascii="Arial" w:hAnsi="Arial" w:cs="Arial"/>
          <w:i/>
          <w:iCs/>
          <w:color w:val="7030A0"/>
          <w:sz w:val="20"/>
          <w:szCs w:val="20"/>
        </w:rPr>
        <w:t xml:space="preserve"> </w:t>
      </w:r>
    </w:p>
    <w:p w14:paraId="5D83C744" w14:textId="77777777" w:rsidR="004F1747" w:rsidRPr="004938FC" w:rsidRDefault="003777A5" w:rsidP="003777A5">
      <w:pPr>
        <w:rPr>
          <w:rFonts w:ascii="Arial" w:hAnsi="Arial" w:cs="Arial"/>
          <w:color w:val="000000"/>
          <w:sz w:val="20"/>
          <w:szCs w:val="20"/>
        </w:rPr>
      </w:pPr>
      <w:r w:rsidRPr="004938FC">
        <w:rPr>
          <w:rFonts w:ascii="Arial" w:hAnsi="Arial" w:cs="Arial"/>
          <w:color w:val="000000"/>
          <w:sz w:val="20"/>
          <w:szCs w:val="20"/>
        </w:rPr>
        <w:t xml:space="preserve">As a school we recognise the importance of </w:t>
      </w:r>
      <w:r w:rsidR="001E4887" w:rsidRPr="004938FC">
        <w:rPr>
          <w:rFonts w:ascii="Arial" w:hAnsi="Arial" w:cs="Arial"/>
          <w:color w:val="000000"/>
          <w:sz w:val="20"/>
          <w:szCs w:val="20"/>
        </w:rPr>
        <w:t>pupil</w:t>
      </w:r>
      <w:r w:rsidRPr="004938FC">
        <w:rPr>
          <w:rFonts w:ascii="Arial" w:hAnsi="Arial" w:cs="Arial"/>
          <w:color w:val="000000"/>
          <w:sz w:val="20"/>
          <w:szCs w:val="20"/>
        </w:rPr>
        <w:t xml:space="preserve">s attending school regularly. </w:t>
      </w:r>
      <w:r w:rsidR="004F1747" w:rsidRPr="004938FC">
        <w:rPr>
          <w:rFonts w:ascii="Arial" w:hAnsi="Arial" w:cs="Arial"/>
          <w:color w:val="000000"/>
          <w:sz w:val="20"/>
          <w:szCs w:val="20"/>
        </w:rPr>
        <w:t>Where pupils are persistently absent from school, this could be a possible indicator of neglect, abuse or exploitation.</w:t>
      </w:r>
    </w:p>
    <w:p w14:paraId="0FEDE9AF" w14:textId="49C5266E" w:rsidR="003777A5" w:rsidRPr="004938FC" w:rsidRDefault="003777A5" w:rsidP="003777A5">
      <w:pPr>
        <w:rPr>
          <w:rFonts w:ascii="Arial" w:hAnsi="Arial" w:cs="Arial"/>
          <w:color w:val="000000"/>
          <w:sz w:val="20"/>
          <w:szCs w:val="20"/>
        </w:rPr>
      </w:pPr>
      <w:r w:rsidRPr="004938FC">
        <w:rPr>
          <w:rFonts w:ascii="Arial" w:hAnsi="Arial" w:cs="Arial"/>
          <w:color w:val="000000"/>
          <w:sz w:val="20"/>
          <w:szCs w:val="20"/>
        </w:rPr>
        <w:t xml:space="preserve">Any unexplained absence is followed up on the first day of absence </w:t>
      </w:r>
    </w:p>
    <w:p w14:paraId="352AA515" w14:textId="77777777" w:rsidR="003777A5" w:rsidRPr="004938FC" w:rsidRDefault="003777A5" w:rsidP="003777A5">
      <w:pPr>
        <w:rPr>
          <w:rFonts w:ascii="Arial" w:hAnsi="Arial" w:cs="Arial"/>
          <w:color w:val="000000"/>
          <w:sz w:val="20"/>
          <w:szCs w:val="20"/>
        </w:rPr>
      </w:pPr>
      <w:r w:rsidRPr="004938FC">
        <w:rPr>
          <w:rFonts w:ascii="Arial" w:hAnsi="Arial" w:cs="Arial"/>
          <w:color w:val="000000"/>
          <w:sz w:val="20"/>
          <w:szCs w:val="20"/>
        </w:rPr>
        <w:t xml:space="preserve">Where possible, we hold more than one emergency contact telephone number for each </w:t>
      </w:r>
      <w:r w:rsidR="001E4887" w:rsidRPr="004938FC">
        <w:rPr>
          <w:rFonts w:ascii="Arial" w:hAnsi="Arial" w:cs="Arial"/>
          <w:color w:val="000000"/>
          <w:sz w:val="20"/>
          <w:szCs w:val="20"/>
        </w:rPr>
        <w:t>pupil</w:t>
      </w:r>
      <w:r w:rsidRPr="004938FC">
        <w:rPr>
          <w:rFonts w:ascii="Arial" w:hAnsi="Arial" w:cs="Arial"/>
          <w:color w:val="000000"/>
          <w:sz w:val="20"/>
          <w:szCs w:val="20"/>
        </w:rPr>
        <w:t>/family.</w:t>
      </w:r>
    </w:p>
    <w:p w14:paraId="24A4E250" w14:textId="62BEF4B3" w:rsidR="003777A5" w:rsidRPr="004938FC" w:rsidRDefault="001E4887" w:rsidP="003777A5">
      <w:pPr>
        <w:rPr>
          <w:rFonts w:ascii="Arial" w:hAnsi="Arial" w:cs="Arial"/>
          <w:color w:val="000000"/>
          <w:sz w:val="20"/>
          <w:szCs w:val="20"/>
        </w:rPr>
      </w:pPr>
      <w:r w:rsidRPr="004938FC">
        <w:rPr>
          <w:rFonts w:ascii="Arial" w:hAnsi="Arial" w:cs="Arial"/>
          <w:color w:val="000000"/>
          <w:sz w:val="20"/>
          <w:szCs w:val="20"/>
        </w:rPr>
        <w:t>Pupil</w:t>
      </w:r>
      <w:r w:rsidR="003777A5" w:rsidRPr="004938FC">
        <w:rPr>
          <w:rFonts w:ascii="Arial" w:hAnsi="Arial" w:cs="Arial"/>
          <w:color w:val="000000"/>
          <w:sz w:val="20"/>
          <w:szCs w:val="20"/>
        </w:rPr>
        <w:t xml:space="preserve"> attendance is monitored</w:t>
      </w:r>
      <w:r w:rsidR="000B0A73" w:rsidRPr="004938FC">
        <w:rPr>
          <w:rFonts w:ascii="Arial" w:hAnsi="Arial" w:cs="Arial"/>
          <w:color w:val="000000"/>
          <w:sz w:val="20"/>
          <w:szCs w:val="20"/>
        </w:rPr>
        <w:t xml:space="preserve"> </w:t>
      </w:r>
      <w:proofErr w:type="gramStart"/>
      <w:r w:rsidR="000B0A73" w:rsidRPr="004938FC">
        <w:rPr>
          <w:rFonts w:ascii="Arial" w:hAnsi="Arial" w:cs="Arial"/>
          <w:color w:val="000000"/>
          <w:sz w:val="20"/>
          <w:szCs w:val="20"/>
        </w:rPr>
        <w:t>on a daily basis</w:t>
      </w:r>
      <w:proofErr w:type="gramEnd"/>
      <w:r w:rsidR="000B0A73" w:rsidRPr="004938FC">
        <w:rPr>
          <w:rFonts w:ascii="Arial" w:hAnsi="Arial" w:cs="Arial"/>
          <w:color w:val="000000"/>
          <w:sz w:val="20"/>
          <w:szCs w:val="20"/>
        </w:rPr>
        <w:t xml:space="preserve"> by the Pupil Services Officer. Regular checks by the PSO and Headteacher are used to identify pupils at risk of becoming persistently absent. </w:t>
      </w:r>
      <w:r w:rsidR="003777A5" w:rsidRPr="004938FC">
        <w:rPr>
          <w:rFonts w:ascii="Arial" w:hAnsi="Arial" w:cs="Arial"/>
          <w:color w:val="000000"/>
          <w:sz w:val="20"/>
          <w:szCs w:val="20"/>
        </w:rPr>
        <w:t xml:space="preserve">We recognise that </w:t>
      </w:r>
      <w:r w:rsidR="00294CA8" w:rsidRPr="004938FC">
        <w:rPr>
          <w:rFonts w:ascii="Arial" w:hAnsi="Arial" w:cs="Arial"/>
          <w:color w:val="000000"/>
          <w:sz w:val="20"/>
          <w:szCs w:val="20"/>
        </w:rPr>
        <w:t>children</w:t>
      </w:r>
      <w:r w:rsidR="003777A5" w:rsidRPr="004938FC">
        <w:rPr>
          <w:rFonts w:ascii="Arial" w:hAnsi="Arial" w:cs="Arial"/>
          <w:color w:val="000000"/>
          <w:sz w:val="20"/>
          <w:szCs w:val="20"/>
        </w:rPr>
        <w:t xml:space="preserve"> with poor attendance or missing from education may be more vulnerable and potentially are exposed to higher degrees of risk. Attendance information is therefore considered within the wider remit of safeguarding and </w:t>
      </w:r>
      <w:r w:rsidR="00AD2423" w:rsidRPr="004938FC">
        <w:rPr>
          <w:rFonts w:ascii="Arial" w:hAnsi="Arial" w:cs="Arial"/>
          <w:color w:val="000000"/>
          <w:sz w:val="20"/>
          <w:szCs w:val="20"/>
        </w:rPr>
        <w:t>child</w:t>
      </w:r>
      <w:r w:rsidR="003777A5" w:rsidRPr="004938FC">
        <w:rPr>
          <w:rFonts w:ascii="Arial" w:hAnsi="Arial" w:cs="Arial"/>
          <w:color w:val="000000"/>
          <w:sz w:val="20"/>
          <w:szCs w:val="20"/>
        </w:rPr>
        <w:t xml:space="preserve"> protection. Staff are aware that episodes of unexplained absence could indicate safeguarding concerns or the need for early help support. </w:t>
      </w:r>
    </w:p>
    <w:p w14:paraId="3C8E7609" w14:textId="77777777" w:rsidR="00CA29E7" w:rsidRPr="004938FC" w:rsidRDefault="00CA29E7" w:rsidP="00CA29E7">
      <w:pPr>
        <w:outlineLvl w:val="0"/>
        <w:rPr>
          <w:rFonts w:ascii="Arial" w:hAnsi="Arial" w:cs="Arial"/>
          <w:b/>
          <w:bCs/>
          <w:color w:val="000000"/>
          <w:sz w:val="20"/>
          <w:szCs w:val="20"/>
        </w:rPr>
      </w:pPr>
      <w:r w:rsidRPr="004938FC">
        <w:rPr>
          <w:rFonts w:ascii="Arial" w:hAnsi="Arial" w:cs="Arial"/>
          <w:b/>
          <w:bCs/>
          <w:color w:val="000000"/>
          <w:sz w:val="20"/>
          <w:szCs w:val="20"/>
        </w:rPr>
        <w:t>Attendance procedures during partial school closure/lockdowns</w:t>
      </w:r>
    </w:p>
    <w:p w14:paraId="4781E431" w14:textId="0C26D260" w:rsidR="00AB6B23" w:rsidRPr="004938FC" w:rsidRDefault="000B0A73" w:rsidP="003777A5">
      <w:pPr>
        <w:rPr>
          <w:rFonts w:ascii="Arial" w:hAnsi="Arial" w:cs="Arial"/>
          <w:b/>
          <w:bCs/>
          <w:color w:val="000000"/>
          <w:sz w:val="20"/>
          <w:szCs w:val="20"/>
        </w:rPr>
      </w:pPr>
      <w:r w:rsidRPr="004938FC">
        <w:rPr>
          <w:rFonts w:ascii="Arial" w:hAnsi="Arial" w:cs="Arial"/>
          <w:sz w:val="20"/>
          <w:szCs w:val="20"/>
        </w:rPr>
        <w:t xml:space="preserve">If school is on a partial or full closure, vulnerable families are contacted by a member of the inclusion (safeguarding) team. If a family has a social worker or early help worker, they are also contacted to inform them that the child is not in school at that time. </w:t>
      </w:r>
    </w:p>
    <w:p w14:paraId="6E8DBDF0" w14:textId="0E50A977" w:rsidR="003777A5" w:rsidRPr="004938FC" w:rsidRDefault="00DA6C88" w:rsidP="003777A5">
      <w:pPr>
        <w:rPr>
          <w:rFonts w:ascii="Arial" w:hAnsi="Arial" w:cs="Arial"/>
          <w:b/>
          <w:bCs/>
          <w:color w:val="000000"/>
          <w:sz w:val="20"/>
          <w:szCs w:val="20"/>
        </w:rPr>
      </w:pPr>
      <w:r w:rsidRPr="004938FC">
        <w:rPr>
          <w:rFonts w:ascii="Arial" w:hAnsi="Arial" w:cs="Arial"/>
          <w:b/>
          <w:bCs/>
          <w:color w:val="000000"/>
          <w:sz w:val="20"/>
          <w:szCs w:val="20"/>
        </w:rPr>
        <w:t xml:space="preserve">2.11 </w:t>
      </w:r>
      <w:r w:rsidR="001E4887" w:rsidRPr="004938FC">
        <w:rPr>
          <w:rFonts w:ascii="Arial" w:hAnsi="Arial" w:cs="Arial"/>
          <w:b/>
          <w:bCs/>
          <w:color w:val="000000"/>
          <w:sz w:val="20"/>
          <w:szCs w:val="20"/>
        </w:rPr>
        <w:t>Pupil</w:t>
      </w:r>
      <w:r w:rsidR="003777A5" w:rsidRPr="004938FC">
        <w:rPr>
          <w:rFonts w:ascii="Arial" w:hAnsi="Arial" w:cs="Arial"/>
          <w:b/>
          <w:bCs/>
          <w:color w:val="000000"/>
          <w:sz w:val="20"/>
          <w:szCs w:val="20"/>
        </w:rPr>
        <w:t>s who are educated off site</w:t>
      </w:r>
    </w:p>
    <w:p w14:paraId="157348E0" w14:textId="6D3E7448" w:rsidR="00AB6B23" w:rsidRPr="004938FC" w:rsidRDefault="00AB6B23" w:rsidP="003777A5">
      <w:pPr>
        <w:rPr>
          <w:rFonts w:ascii="Arial" w:hAnsi="Arial" w:cs="Arial"/>
          <w:i/>
          <w:iCs/>
          <w:color w:val="000000"/>
          <w:sz w:val="20"/>
          <w:szCs w:val="20"/>
        </w:rPr>
      </w:pPr>
      <w:r w:rsidRPr="004938FC">
        <w:rPr>
          <w:rFonts w:ascii="Arial" w:hAnsi="Arial" w:cs="Arial"/>
          <w:i/>
          <w:iCs/>
          <w:color w:val="000000"/>
          <w:sz w:val="20"/>
          <w:szCs w:val="20"/>
        </w:rPr>
        <w:t xml:space="preserve">See also </w:t>
      </w:r>
      <w:hyperlink r:id="rId52" w:history="1">
        <w:r w:rsidRPr="004938FC">
          <w:rPr>
            <w:rStyle w:val="Hyperlink"/>
            <w:rFonts w:ascii="Arial" w:hAnsi="Arial" w:cs="Arial"/>
            <w:i/>
            <w:iCs/>
            <w:sz w:val="20"/>
            <w:szCs w:val="20"/>
          </w:rPr>
          <w:t>DfE ‘Alternative Provision’ guidance</w:t>
        </w:r>
      </w:hyperlink>
    </w:p>
    <w:p w14:paraId="34033DDB" w14:textId="77777777" w:rsidR="001C513B" w:rsidRPr="004938FC" w:rsidRDefault="003777A5" w:rsidP="003777A5">
      <w:pPr>
        <w:rPr>
          <w:rFonts w:ascii="Arial" w:hAnsi="Arial" w:cs="Arial"/>
          <w:color w:val="000000"/>
          <w:sz w:val="20"/>
          <w:szCs w:val="20"/>
        </w:rPr>
      </w:pPr>
      <w:r w:rsidRPr="004938FC">
        <w:rPr>
          <w:rFonts w:ascii="Arial" w:hAnsi="Arial" w:cs="Arial"/>
          <w:color w:val="000000"/>
          <w:sz w:val="20"/>
          <w:szCs w:val="20"/>
        </w:rPr>
        <w:t xml:space="preserve">Where </w:t>
      </w:r>
      <w:r w:rsidR="001E4887" w:rsidRPr="004938FC">
        <w:rPr>
          <w:rFonts w:ascii="Arial" w:hAnsi="Arial" w:cs="Arial"/>
          <w:color w:val="000000"/>
          <w:sz w:val="20"/>
          <w:szCs w:val="20"/>
        </w:rPr>
        <w:t>pupil</w:t>
      </w:r>
      <w:r w:rsidRPr="004938FC">
        <w:rPr>
          <w:rFonts w:ascii="Arial" w:hAnsi="Arial" w:cs="Arial"/>
          <w:color w:val="000000"/>
          <w:sz w:val="20"/>
          <w:szCs w:val="20"/>
        </w:rPr>
        <w:t>s are attending off-site alternative</w:t>
      </w:r>
      <w:r w:rsidR="00803F70" w:rsidRPr="004938FC">
        <w:rPr>
          <w:rFonts w:ascii="Arial" w:hAnsi="Arial" w:cs="Arial"/>
          <w:color w:val="000000"/>
          <w:sz w:val="20"/>
          <w:szCs w:val="20"/>
        </w:rPr>
        <w:t xml:space="preserve"> or enhanced </w:t>
      </w:r>
      <w:r w:rsidR="00C72994" w:rsidRPr="004938FC">
        <w:rPr>
          <w:rFonts w:ascii="Arial" w:hAnsi="Arial" w:cs="Arial"/>
          <w:color w:val="000000"/>
          <w:sz w:val="20"/>
          <w:szCs w:val="20"/>
        </w:rPr>
        <w:t>provision,</w:t>
      </w:r>
      <w:r w:rsidRPr="004938FC">
        <w:rPr>
          <w:rFonts w:ascii="Arial" w:hAnsi="Arial" w:cs="Arial"/>
          <w:color w:val="000000"/>
          <w:sz w:val="20"/>
          <w:szCs w:val="20"/>
        </w:rPr>
        <w:t xml:space="preserve"> it is our responsibility to ensure that they continue to be kept safe. Quality assurance of any provision used by our school is completed prior to the placement of a </w:t>
      </w:r>
      <w:r w:rsidR="001E4887" w:rsidRPr="004938FC">
        <w:rPr>
          <w:rFonts w:ascii="Arial" w:hAnsi="Arial" w:cs="Arial"/>
          <w:color w:val="000000"/>
          <w:sz w:val="20"/>
          <w:szCs w:val="20"/>
        </w:rPr>
        <w:t>pupil</w:t>
      </w:r>
      <w:r w:rsidRPr="004938FC">
        <w:rPr>
          <w:rFonts w:ascii="Arial" w:hAnsi="Arial" w:cs="Arial"/>
          <w:color w:val="000000"/>
          <w:sz w:val="20"/>
          <w:szCs w:val="20"/>
        </w:rPr>
        <w:t xml:space="preserve">. This </w:t>
      </w:r>
      <w:proofErr w:type="gramStart"/>
      <w:r w:rsidRPr="004938FC">
        <w:rPr>
          <w:rFonts w:ascii="Arial" w:hAnsi="Arial" w:cs="Arial"/>
          <w:color w:val="000000"/>
          <w:sz w:val="20"/>
          <w:szCs w:val="20"/>
        </w:rPr>
        <w:t>includes</w:t>
      </w:r>
      <w:r w:rsidR="001C513B" w:rsidRPr="004938FC">
        <w:rPr>
          <w:rFonts w:ascii="Arial" w:hAnsi="Arial" w:cs="Arial"/>
          <w:color w:val="000000"/>
          <w:sz w:val="20"/>
          <w:szCs w:val="20"/>
        </w:rPr>
        <w:t>:-</w:t>
      </w:r>
      <w:proofErr w:type="gramEnd"/>
    </w:p>
    <w:p w14:paraId="7B68B899" w14:textId="77777777" w:rsidR="001C513B" w:rsidRPr="004938FC" w:rsidRDefault="003777A5" w:rsidP="00A14B80">
      <w:pPr>
        <w:numPr>
          <w:ilvl w:val="0"/>
          <w:numId w:val="34"/>
        </w:numPr>
        <w:rPr>
          <w:rFonts w:ascii="Arial" w:hAnsi="Arial" w:cs="Arial"/>
          <w:color w:val="000000"/>
          <w:sz w:val="20"/>
          <w:szCs w:val="20"/>
        </w:rPr>
      </w:pPr>
      <w:r w:rsidRPr="004938FC">
        <w:rPr>
          <w:rFonts w:ascii="Arial" w:hAnsi="Arial" w:cs="Arial"/>
          <w:color w:val="000000"/>
          <w:sz w:val="20"/>
          <w:szCs w:val="20"/>
        </w:rPr>
        <w:t xml:space="preserve">review of the provision’s safeguarding and </w:t>
      </w:r>
      <w:r w:rsidR="00452EBD" w:rsidRPr="004938FC">
        <w:rPr>
          <w:rFonts w:ascii="Arial" w:hAnsi="Arial" w:cs="Arial"/>
          <w:color w:val="000000"/>
          <w:sz w:val="20"/>
          <w:szCs w:val="20"/>
        </w:rPr>
        <w:t>child</w:t>
      </w:r>
      <w:r w:rsidRPr="004938FC">
        <w:rPr>
          <w:rFonts w:ascii="Arial" w:hAnsi="Arial" w:cs="Arial"/>
          <w:color w:val="000000"/>
          <w:sz w:val="20"/>
          <w:szCs w:val="20"/>
        </w:rPr>
        <w:t xml:space="preserve"> protection procedures</w:t>
      </w:r>
    </w:p>
    <w:p w14:paraId="7B7EAEB4" w14:textId="77777777" w:rsidR="003777A5" w:rsidRPr="004938FC" w:rsidRDefault="001C513B" w:rsidP="00A14B80">
      <w:pPr>
        <w:numPr>
          <w:ilvl w:val="0"/>
          <w:numId w:val="34"/>
        </w:numPr>
        <w:rPr>
          <w:rFonts w:ascii="Arial" w:hAnsi="Arial" w:cs="Arial"/>
          <w:color w:val="000000"/>
          <w:sz w:val="20"/>
          <w:szCs w:val="20"/>
        </w:rPr>
      </w:pPr>
      <w:r w:rsidRPr="004938FC">
        <w:rPr>
          <w:rFonts w:ascii="Arial" w:hAnsi="Arial" w:cs="Arial"/>
          <w:color w:val="000000"/>
          <w:sz w:val="20"/>
          <w:szCs w:val="20"/>
        </w:rPr>
        <w:t>a</w:t>
      </w:r>
      <w:r w:rsidR="003777A5" w:rsidRPr="004938FC">
        <w:rPr>
          <w:rFonts w:ascii="Arial" w:hAnsi="Arial" w:cs="Arial"/>
          <w:color w:val="000000"/>
          <w:sz w:val="20"/>
          <w:szCs w:val="20"/>
        </w:rPr>
        <w:t xml:space="preserve"> visit to the site</w:t>
      </w:r>
    </w:p>
    <w:p w14:paraId="46012999" w14:textId="3DEC7656" w:rsidR="001C513B" w:rsidRPr="004938FC" w:rsidRDefault="001C513B" w:rsidP="00A14B80">
      <w:pPr>
        <w:numPr>
          <w:ilvl w:val="0"/>
          <w:numId w:val="34"/>
        </w:numPr>
        <w:rPr>
          <w:rFonts w:ascii="Arial" w:hAnsi="Arial" w:cs="Arial"/>
          <w:color w:val="000000"/>
          <w:sz w:val="20"/>
          <w:szCs w:val="20"/>
        </w:rPr>
      </w:pPr>
      <w:r w:rsidRPr="004938FC">
        <w:rPr>
          <w:rFonts w:ascii="Arial" w:hAnsi="Arial" w:cs="Arial"/>
          <w:color w:val="000000"/>
          <w:sz w:val="20"/>
          <w:szCs w:val="20"/>
        </w:rPr>
        <w:t>a letter of assurance to confirm that all staff working at the alternative provision have had the appropriate recruitment checks</w:t>
      </w:r>
      <w:r w:rsidR="00AB6B23" w:rsidRPr="004938FC">
        <w:rPr>
          <w:rFonts w:ascii="Arial" w:hAnsi="Arial" w:cs="Arial"/>
          <w:color w:val="000000"/>
          <w:sz w:val="20"/>
          <w:szCs w:val="20"/>
        </w:rPr>
        <w:t xml:space="preserve"> </w:t>
      </w:r>
    </w:p>
    <w:p w14:paraId="35A5B650" w14:textId="77777777" w:rsidR="004974FE" w:rsidRPr="004938FC" w:rsidRDefault="004974FE" w:rsidP="00A14B80">
      <w:pPr>
        <w:numPr>
          <w:ilvl w:val="0"/>
          <w:numId w:val="34"/>
        </w:numPr>
        <w:rPr>
          <w:rFonts w:ascii="Arial" w:hAnsi="Arial" w:cs="Arial"/>
          <w:color w:val="000000"/>
          <w:sz w:val="20"/>
          <w:szCs w:val="20"/>
        </w:rPr>
      </w:pPr>
      <w:r w:rsidRPr="004938FC">
        <w:rPr>
          <w:rFonts w:ascii="Arial" w:hAnsi="Arial" w:cs="Arial"/>
          <w:color w:val="000000"/>
          <w:sz w:val="20"/>
          <w:szCs w:val="20"/>
        </w:rPr>
        <w:t>information about issues which the pupil attending the site might be at risk of, to inform an effective risk assessment</w:t>
      </w:r>
    </w:p>
    <w:p w14:paraId="6217433D" w14:textId="4CB88121" w:rsidR="003777A5" w:rsidRPr="004938FC" w:rsidRDefault="003777A5" w:rsidP="003777A5">
      <w:pPr>
        <w:rPr>
          <w:rFonts w:ascii="Arial" w:hAnsi="Arial" w:cs="Arial"/>
          <w:color w:val="000000"/>
          <w:sz w:val="20"/>
          <w:szCs w:val="20"/>
        </w:rPr>
      </w:pPr>
      <w:r w:rsidRPr="004938FC">
        <w:rPr>
          <w:rFonts w:ascii="Arial" w:hAnsi="Arial" w:cs="Arial"/>
          <w:color w:val="000000"/>
          <w:sz w:val="20"/>
          <w:szCs w:val="20"/>
        </w:rPr>
        <w:t xml:space="preserve">For each day that the </w:t>
      </w:r>
      <w:r w:rsidR="001E4887" w:rsidRPr="004938FC">
        <w:rPr>
          <w:rFonts w:ascii="Arial" w:hAnsi="Arial" w:cs="Arial"/>
          <w:color w:val="000000"/>
          <w:sz w:val="20"/>
          <w:szCs w:val="20"/>
        </w:rPr>
        <w:t>pupil</w:t>
      </w:r>
      <w:r w:rsidRPr="004938FC">
        <w:rPr>
          <w:rFonts w:ascii="Arial" w:hAnsi="Arial" w:cs="Arial"/>
          <w:color w:val="000000"/>
          <w:sz w:val="20"/>
          <w:szCs w:val="20"/>
        </w:rPr>
        <w:t xml:space="preserve"> attends the off-site provision contact is </w:t>
      </w:r>
      <w:r w:rsidRPr="004938FC">
        <w:rPr>
          <w:rFonts w:ascii="Arial" w:hAnsi="Arial" w:cs="Arial"/>
          <w:sz w:val="20"/>
          <w:szCs w:val="20"/>
        </w:rPr>
        <w:t>made</w:t>
      </w:r>
      <w:r w:rsidR="001C513B" w:rsidRPr="004938FC">
        <w:rPr>
          <w:rFonts w:ascii="Arial" w:hAnsi="Arial" w:cs="Arial"/>
          <w:sz w:val="20"/>
          <w:szCs w:val="20"/>
        </w:rPr>
        <w:t xml:space="preserve"> </w:t>
      </w:r>
      <w:r w:rsidR="000B0A73" w:rsidRPr="004938FC">
        <w:rPr>
          <w:rFonts w:ascii="Arial" w:hAnsi="Arial" w:cs="Arial"/>
          <w:sz w:val="20"/>
          <w:szCs w:val="20"/>
        </w:rPr>
        <w:t>by the school office</w:t>
      </w:r>
      <w:r w:rsidRPr="004938FC">
        <w:rPr>
          <w:rFonts w:ascii="Arial" w:hAnsi="Arial" w:cs="Arial"/>
          <w:sz w:val="20"/>
          <w:szCs w:val="20"/>
        </w:rPr>
        <w:t xml:space="preserve"> </w:t>
      </w:r>
      <w:r w:rsidRPr="004938FC">
        <w:rPr>
          <w:rFonts w:ascii="Arial" w:hAnsi="Arial" w:cs="Arial"/>
          <w:color w:val="000000"/>
          <w:sz w:val="20"/>
          <w:szCs w:val="20"/>
        </w:rPr>
        <w:t xml:space="preserve">to ensure they have arrived safely. This process also applies where a </w:t>
      </w:r>
      <w:r w:rsidR="001E4887" w:rsidRPr="004938FC">
        <w:rPr>
          <w:rFonts w:ascii="Arial" w:hAnsi="Arial" w:cs="Arial"/>
          <w:color w:val="000000"/>
          <w:sz w:val="20"/>
          <w:szCs w:val="20"/>
        </w:rPr>
        <w:t>pupil</w:t>
      </w:r>
      <w:r w:rsidRPr="004938FC">
        <w:rPr>
          <w:rFonts w:ascii="Arial" w:hAnsi="Arial" w:cs="Arial"/>
          <w:color w:val="000000"/>
          <w:sz w:val="20"/>
          <w:szCs w:val="20"/>
        </w:rPr>
        <w:t xml:space="preserve"> has been excluded from school, including fixed term exclusions. Contact will be made with a parent or carer to confirm their safety on each day of the exclusion. </w:t>
      </w:r>
    </w:p>
    <w:p w14:paraId="18820F07" w14:textId="77777777" w:rsidR="007B6B9D" w:rsidRPr="004938FC" w:rsidRDefault="007B6B9D" w:rsidP="003777A5">
      <w:pPr>
        <w:rPr>
          <w:rFonts w:ascii="Arial" w:hAnsi="Arial" w:cs="Arial"/>
          <w:color w:val="000000"/>
          <w:sz w:val="20"/>
          <w:szCs w:val="20"/>
        </w:rPr>
      </w:pPr>
    </w:p>
    <w:p w14:paraId="63649393" w14:textId="77777777" w:rsidR="00E74C56" w:rsidRPr="004938FC" w:rsidRDefault="00DA6C88" w:rsidP="003A20DD">
      <w:pPr>
        <w:outlineLvl w:val="0"/>
        <w:rPr>
          <w:rFonts w:ascii="Arial" w:hAnsi="Arial" w:cs="Arial"/>
          <w:b/>
          <w:bCs/>
          <w:color w:val="000000"/>
          <w:sz w:val="20"/>
          <w:szCs w:val="20"/>
        </w:rPr>
      </w:pPr>
      <w:r w:rsidRPr="004938FC">
        <w:rPr>
          <w:rFonts w:ascii="Arial" w:hAnsi="Arial" w:cs="Arial"/>
          <w:b/>
          <w:bCs/>
          <w:color w:val="000000"/>
          <w:sz w:val="20"/>
          <w:szCs w:val="20"/>
        </w:rPr>
        <w:t xml:space="preserve">2.12 </w:t>
      </w:r>
      <w:r w:rsidR="005C0855" w:rsidRPr="004938FC">
        <w:rPr>
          <w:rFonts w:ascii="Arial" w:hAnsi="Arial" w:cs="Arial"/>
          <w:b/>
          <w:bCs/>
          <w:color w:val="000000"/>
          <w:sz w:val="20"/>
          <w:szCs w:val="20"/>
        </w:rPr>
        <w:t>Elective Home Education</w:t>
      </w:r>
    </w:p>
    <w:p w14:paraId="1FE7B32F" w14:textId="77777777" w:rsidR="007D745F" w:rsidRPr="004938FC" w:rsidRDefault="007D745F" w:rsidP="00867852">
      <w:pPr>
        <w:rPr>
          <w:rFonts w:ascii="Arial" w:hAnsi="Arial" w:cs="Arial"/>
          <w:color w:val="000000"/>
          <w:sz w:val="20"/>
          <w:szCs w:val="20"/>
        </w:rPr>
      </w:pPr>
      <w:r w:rsidRPr="004938FC">
        <w:rPr>
          <w:rFonts w:ascii="Arial" w:hAnsi="Arial" w:cs="Arial"/>
          <w:color w:val="000000"/>
          <w:sz w:val="20"/>
          <w:szCs w:val="20"/>
        </w:rPr>
        <w:t xml:space="preserve">Where a parent/carer has expressed an intention to remove their child from school with a view to educating at home, we will endeavour to co-ordinate a meeting with the parents (and professionals as appropriate, including an LA representative) to ensure parents/carers have considered what is in the pupil’s best interests. </w:t>
      </w:r>
    </w:p>
    <w:p w14:paraId="16D1D01E" w14:textId="77777777" w:rsidR="007D745F" w:rsidRPr="004938FC" w:rsidRDefault="007D745F" w:rsidP="00867852">
      <w:pPr>
        <w:rPr>
          <w:rFonts w:ascii="Arial" w:hAnsi="Arial" w:cs="Arial"/>
          <w:color w:val="000000"/>
          <w:sz w:val="20"/>
          <w:szCs w:val="20"/>
        </w:rPr>
      </w:pPr>
      <w:r w:rsidRPr="004938FC">
        <w:rPr>
          <w:rFonts w:ascii="Arial" w:hAnsi="Arial" w:cs="Arial"/>
          <w:color w:val="000000"/>
          <w:sz w:val="20"/>
          <w:szCs w:val="20"/>
        </w:rPr>
        <w:lastRenderedPageBreak/>
        <w:t>We have a statutory duty to inform the local authority when a pupil is removed from our roll.</w:t>
      </w:r>
    </w:p>
    <w:p w14:paraId="0A29D1AA" w14:textId="77777777" w:rsidR="00721CFD" w:rsidRPr="004938FC" w:rsidRDefault="00721CFD" w:rsidP="00867852">
      <w:pPr>
        <w:rPr>
          <w:rFonts w:ascii="Arial" w:hAnsi="Arial" w:cs="Arial"/>
          <w:color w:val="000000"/>
          <w:sz w:val="20"/>
          <w:szCs w:val="20"/>
        </w:rPr>
      </w:pPr>
      <w:r w:rsidRPr="004938FC">
        <w:rPr>
          <w:rFonts w:ascii="Arial" w:hAnsi="Arial" w:cs="Arial"/>
          <w:color w:val="000000"/>
          <w:sz w:val="20"/>
          <w:szCs w:val="20"/>
        </w:rPr>
        <w:t xml:space="preserve">Where a child has an Education and Health Care plan the local authority will need to review the plan, working closely with parents and carers. </w:t>
      </w:r>
    </w:p>
    <w:p w14:paraId="712F90C8" w14:textId="77777777" w:rsidR="007B6B9D" w:rsidRPr="004938FC" w:rsidRDefault="007B6B9D" w:rsidP="00867852">
      <w:pPr>
        <w:rPr>
          <w:rFonts w:ascii="Arial" w:hAnsi="Arial" w:cs="Arial"/>
          <w:color w:val="000000"/>
          <w:sz w:val="20"/>
          <w:szCs w:val="20"/>
        </w:rPr>
      </w:pPr>
    </w:p>
    <w:p w14:paraId="6ADB6BF1" w14:textId="77777777" w:rsidR="00867852" w:rsidRPr="004938FC" w:rsidRDefault="00DA6C88" w:rsidP="00867852">
      <w:pPr>
        <w:rPr>
          <w:rFonts w:ascii="Arial" w:hAnsi="Arial" w:cs="Arial"/>
          <w:b/>
          <w:bCs/>
          <w:color w:val="000000"/>
          <w:sz w:val="20"/>
          <w:szCs w:val="20"/>
        </w:rPr>
      </w:pPr>
      <w:r w:rsidRPr="004938FC">
        <w:rPr>
          <w:rFonts w:ascii="Arial" w:hAnsi="Arial" w:cs="Arial"/>
          <w:b/>
          <w:bCs/>
          <w:color w:val="000000"/>
          <w:sz w:val="20"/>
          <w:szCs w:val="20"/>
        </w:rPr>
        <w:t xml:space="preserve">2.13 </w:t>
      </w:r>
      <w:r w:rsidR="00867852" w:rsidRPr="004938FC">
        <w:rPr>
          <w:rFonts w:ascii="Arial" w:hAnsi="Arial" w:cs="Arial"/>
          <w:b/>
          <w:bCs/>
          <w:color w:val="000000"/>
          <w:sz w:val="20"/>
          <w:szCs w:val="20"/>
        </w:rPr>
        <w:t>Intimate Care</w:t>
      </w:r>
    </w:p>
    <w:p w14:paraId="7EC8F0D6" w14:textId="77777777" w:rsidR="00867852" w:rsidRPr="004938FC" w:rsidRDefault="005C0855" w:rsidP="00867852">
      <w:pPr>
        <w:rPr>
          <w:rFonts w:ascii="Arial" w:hAnsi="Arial" w:cs="Arial"/>
          <w:i/>
          <w:iCs/>
          <w:color w:val="000000"/>
          <w:sz w:val="20"/>
          <w:szCs w:val="20"/>
        </w:rPr>
      </w:pPr>
      <w:r w:rsidRPr="004938FC">
        <w:rPr>
          <w:rFonts w:ascii="Arial" w:hAnsi="Arial" w:cs="Arial"/>
          <w:i/>
          <w:iCs/>
          <w:color w:val="000000"/>
          <w:sz w:val="20"/>
          <w:szCs w:val="20"/>
        </w:rPr>
        <w:t>See also staff code of conduct</w:t>
      </w:r>
    </w:p>
    <w:p w14:paraId="213B64F4" w14:textId="77777777" w:rsidR="00867852" w:rsidRPr="004938FC" w:rsidRDefault="00867852" w:rsidP="00867852">
      <w:pPr>
        <w:rPr>
          <w:rFonts w:ascii="Arial" w:hAnsi="Arial" w:cs="Arial"/>
          <w:color w:val="000000"/>
          <w:sz w:val="20"/>
          <w:szCs w:val="20"/>
        </w:rPr>
      </w:pPr>
      <w:r w:rsidRPr="004938FC">
        <w:rPr>
          <w:rFonts w:ascii="Arial" w:hAnsi="Arial" w:cs="Arial"/>
          <w:color w:val="000000"/>
          <w:sz w:val="20"/>
          <w:szCs w:val="20"/>
        </w:rPr>
        <w:t xml:space="preserve">Intimate care includes any tasks that involve the dressing and undressing, washing including intimate parts, helping someone use the toilet, changing nappies or carrying out a procedure that requires direct or indirect contact to an intimate personal area. </w:t>
      </w:r>
    </w:p>
    <w:p w14:paraId="7E9CB63C" w14:textId="77777777" w:rsidR="00721CFD" w:rsidRPr="004938FC" w:rsidRDefault="00721CFD" w:rsidP="00867852">
      <w:pPr>
        <w:rPr>
          <w:rFonts w:ascii="Arial" w:hAnsi="Arial" w:cs="Arial"/>
          <w:color w:val="000000"/>
          <w:sz w:val="20"/>
          <w:szCs w:val="20"/>
        </w:rPr>
      </w:pPr>
      <w:r w:rsidRPr="004938FC">
        <w:rPr>
          <w:rFonts w:ascii="Arial" w:hAnsi="Arial" w:cs="Arial"/>
          <w:color w:val="000000"/>
          <w:sz w:val="20"/>
          <w:szCs w:val="20"/>
        </w:rPr>
        <w:t>Staff administering intimate care are required to record this using the agreed protocols laid out in our intimate care policy.</w:t>
      </w:r>
    </w:p>
    <w:p w14:paraId="1A0A6A7A" w14:textId="77777777" w:rsidR="00867852" w:rsidRPr="004938FC" w:rsidRDefault="00867852" w:rsidP="00867852">
      <w:pPr>
        <w:rPr>
          <w:rFonts w:ascii="Arial" w:hAnsi="Arial" w:cs="Arial"/>
          <w:b/>
          <w:color w:val="000000"/>
          <w:sz w:val="20"/>
          <w:szCs w:val="20"/>
        </w:rPr>
      </w:pPr>
    </w:p>
    <w:p w14:paraId="123E3F11" w14:textId="2100B964" w:rsidR="007B6B9D" w:rsidRPr="004938FC" w:rsidRDefault="007B6B9D" w:rsidP="007B6B9D">
      <w:pPr>
        <w:rPr>
          <w:rFonts w:ascii="Arial" w:hAnsi="Arial" w:cs="Arial"/>
          <w:b/>
          <w:bCs/>
          <w:color w:val="000000"/>
          <w:sz w:val="20"/>
          <w:szCs w:val="20"/>
        </w:rPr>
      </w:pPr>
      <w:r w:rsidRPr="004938FC">
        <w:rPr>
          <w:rFonts w:ascii="Arial" w:hAnsi="Arial" w:cs="Arial"/>
          <w:b/>
          <w:bCs/>
          <w:color w:val="000000"/>
          <w:sz w:val="20"/>
          <w:szCs w:val="20"/>
        </w:rPr>
        <w:t>2.14 Pupils with medical conditions and needs</w:t>
      </w:r>
    </w:p>
    <w:p w14:paraId="4AB2C387" w14:textId="7AF34FD0" w:rsidR="005C0855" w:rsidRPr="004938FC" w:rsidRDefault="007B6B9D" w:rsidP="003A20DD">
      <w:pPr>
        <w:outlineLvl w:val="0"/>
        <w:rPr>
          <w:rFonts w:ascii="Arial" w:hAnsi="Arial" w:cs="Arial"/>
          <w:bCs/>
          <w:i/>
          <w:iCs/>
          <w:color w:val="000000"/>
          <w:sz w:val="20"/>
          <w:szCs w:val="20"/>
        </w:rPr>
      </w:pPr>
      <w:r w:rsidRPr="004938FC">
        <w:rPr>
          <w:rFonts w:ascii="Arial" w:hAnsi="Arial" w:cs="Arial"/>
          <w:bCs/>
          <w:i/>
          <w:iCs/>
          <w:color w:val="000000"/>
          <w:sz w:val="20"/>
          <w:szCs w:val="20"/>
        </w:rPr>
        <w:t xml:space="preserve">See also </w:t>
      </w:r>
      <w:hyperlink r:id="rId53" w:history="1">
        <w:r w:rsidRPr="004938FC">
          <w:rPr>
            <w:rStyle w:val="Hyperlink"/>
            <w:rFonts w:ascii="Arial" w:hAnsi="Arial" w:cs="Arial"/>
            <w:bCs/>
            <w:i/>
            <w:iCs/>
            <w:sz w:val="20"/>
            <w:szCs w:val="20"/>
          </w:rPr>
          <w:t>Supporting pupils at school with medical conditions DfE guidance</w:t>
        </w:r>
      </w:hyperlink>
      <w:r w:rsidRPr="004938FC">
        <w:rPr>
          <w:rFonts w:ascii="Arial" w:hAnsi="Arial" w:cs="Arial"/>
          <w:bCs/>
          <w:i/>
          <w:iCs/>
          <w:color w:val="000000"/>
          <w:sz w:val="20"/>
          <w:szCs w:val="20"/>
        </w:rPr>
        <w:t xml:space="preserve"> and the school’s policy on supporting pupils with medical needs</w:t>
      </w:r>
    </w:p>
    <w:p w14:paraId="4927FDDD" w14:textId="7E85AF31" w:rsidR="007B6B9D" w:rsidRPr="004938FC" w:rsidRDefault="007B6B9D" w:rsidP="003A20DD">
      <w:pPr>
        <w:outlineLvl w:val="0"/>
        <w:rPr>
          <w:rFonts w:ascii="Arial" w:hAnsi="Arial" w:cs="Arial"/>
          <w:bCs/>
          <w:color w:val="000000"/>
          <w:sz w:val="20"/>
          <w:szCs w:val="20"/>
        </w:rPr>
      </w:pPr>
      <w:r w:rsidRPr="004938FC">
        <w:rPr>
          <w:rFonts w:ascii="Arial" w:hAnsi="Arial" w:cs="Arial"/>
          <w:bCs/>
          <w:color w:val="000000"/>
          <w:sz w:val="20"/>
          <w:szCs w:val="20"/>
        </w:rPr>
        <w:t>Pupils are supported at school with medical conditions and needs to enable them to have full access to education, including school trips and physical education.</w:t>
      </w:r>
    </w:p>
    <w:p w14:paraId="23BA598A" w14:textId="0B9D1B07" w:rsidR="007B6B9D" w:rsidRPr="004938FC" w:rsidRDefault="00955B3A" w:rsidP="003A20DD">
      <w:pPr>
        <w:outlineLvl w:val="0"/>
        <w:rPr>
          <w:rFonts w:ascii="Arial" w:hAnsi="Arial" w:cs="Arial"/>
          <w:bCs/>
          <w:color w:val="000000"/>
          <w:sz w:val="20"/>
          <w:szCs w:val="20"/>
        </w:rPr>
      </w:pPr>
      <w:r w:rsidRPr="004938FC">
        <w:rPr>
          <w:rFonts w:ascii="Arial" w:hAnsi="Arial" w:cs="Arial"/>
          <w:bCs/>
          <w:color w:val="000000"/>
          <w:sz w:val="20"/>
          <w:szCs w:val="20"/>
        </w:rPr>
        <w:t xml:space="preserve"> </w:t>
      </w:r>
      <w:r w:rsidR="00227C03" w:rsidRPr="004938FC">
        <w:rPr>
          <w:rFonts w:ascii="Arial" w:hAnsi="Arial" w:cs="Arial"/>
          <w:bCs/>
          <w:color w:val="000000"/>
          <w:sz w:val="20"/>
          <w:szCs w:val="20"/>
        </w:rPr>
        <w:t xml:space="preserve">The </w:t>
      </w:r>
      <w:proofErr w:type="gramStart"/>
      <w:r w:rsidR="00227C03" w:rsidRPr="004938FC">
        <w:rPr>
          <w:rFonts w:ascii="Arial" w:hAnsi="Arial" w:cs="Arial"/>
          <w:bCs/>
          <w:color w:val="000000"/>
          <w:sz w:val="20"/>
          <w:szCs w:val="20"/>
        </w:rPr>
        <w:t>school works</w:t>
      </w:r>
      <w:proofErr w:type="gramEnd"/>
      <w:r w:rsidR="00227C03" w:rsidRPr="004938FC">
        <w:rPr>
          <w:rFonts w:ascii="Arial" w:hAnsi="Arial" w:cs="Arial"/>
          <w:bCs/>
          <w:color w:val="000000"/>
          <w:sz w:val="20"/>
          <w:szCs w:val="20"/>
        </w:rPr>
        <w:t xml:space="preserve"> with healthcare professionals, parents/carers and pupils to establish individual healthcare plans as necessary and these are reviewed regularly. Any member of staff providing support to a pupil with medical needs should have received suitable training. </w:t>
      </w:r>
      <w:r w:rsidR="00984F01" w:rsidRPr="004938FC">
        <w:rPr>
          <w:rFonts w:ascii="Arial" w:hAnsi="Arial" w:cs="Arial"/>
          <w:bCs/>
          <w:color w:val="000000"/>
          <w:sz w:val="20"/>
          <w:szCs w:val="20"/>
        </w:rPr>
        <w:t>Staff training includes information about symptoms and treatments for allergies and anaphylaxis</w:t>
      </w:r>
      <w:r w:rsidR="00441815" w:rsidRPr="004938FC">
        <w:rPr>
          <w:rFonts w:ascii="Arial" w:hAnsi="Arial" w:cs="Arial"/>
          <w:bCs/>
          <w:color w:val="000000"/>
          <w:sz w:val="20"/>
          <w:szCs w:val="20"/>
        </w:rPr>
        <w:t xml:space="preserve">. </w:t>
      </w:r>
      <w:r w:rsidR="00227C03" w:rsidRPr="004938FC">
        <w:rPr>
          <w:rFonts w:ascii="Arial" w:hAnsi="Arial" w:cs="Arial"/>
          <w:bCs/>
          <w:color w:val="000000"/>
          <w:sz w:val="20"/>
          <w:szCs w:val="20"/>
        </w:rPr>
        <w:t>Staff must not give prescription medicines or administer healthcare procedures without appropriate training.</w:t>
      </w:r>
    </w:p>
    <w:p w14:paraId="67998534" w14:textId="59EDC5D3" w:rsidR="00227C03" w:rsidRPr="004938FC" w:rsidRDefault="00227C03" w:rsidP="00227C03">
      <w:pPr>
        <w:outlineLvl w:val="0"/>
        <w:rPr>
          <w:rFonts w:ascii="Arial" w:hAnsi="Arial" w:cs="Arial"/>
          <w:bCs/>
          <w:i/>
          <w:iCs/>
          <w:color w:val="000000"/>
          <w:sz w:val="20"/>
          <w:szCs w:val="20"/>
        </w:rPr>
      </w:pPr>
      <w:r w:rsidRPr="004938FC">
        <w:rPr>
          <w:rFonts w:ascii="Arial" w:hAnsi="Arial" w:cs="Arial"/>
          <w:bCs/>
          <w:color w:val="000000"/>
          <w:sz w:val="20"/>
          <w:szCs w:val="20"/>
        </w:rPr>
        <w:t xml:space="preserve">Medicines should only be administered at school when it would be detrimental to a child’s health or school attendance not to do so. </w:t>
      </w:r>
      <w:r w:rsidRPr="004938FC">
        <w:rPr>
          <w:rFonts w:ascii="Arial" w:hAnsi="Arial" w:cs="Arial"/>
          <w:bCs/>
          <w:i/>
          <w:iCs/>
          <w:color w:val="000000"/>
          <w:sz w:val="20"/>
          <w:szCs w:val="20"/>
        </w:rPr>
        <w:t xml:space="preserve">See the school’s policy on supporting pupils with medical needs for further details about administering and storing medicines. </w:t>
      </w:r>
    </w:p>
    <w:p w14:paraId="72976E12" w14:textId="77777777" w:rsidR="00984F01" w:rsidRPr="004938FC" w:rsidRDefault="00984F01" w:rsidP="00227C03">
      <w:pPr>
        <w:outlineLvl w:val="0"/>
        <w:rPr>
          <w:rFonts w:ascii="Arial" w:hAnsi="Arial" w:cs="Arial"/>
          <w:bCs/>
          <w:i/>
          <w:iCs/>
          <w:color w:val="000000"/>
          <w:sz w:val="20"/>
          <w:szCs w:val="20"/>
        </w:rPr>
      </w:pPr>
    </w:p>
    <w:p w14:paraId="181FD855" w14:textId="3204BD37" w:rsidR="00984F01" w:rsidRPr="004938FC" w:rsidRDefault="00984F01" w:rsidP="00227C03">
      <w:pPr>
        <w:outlineLvl w:val="0"/>
        <w:rPr>
          <w:rFonts w:ascii="Arial" w:hAnsi="Arial" w:cs="Arial"/>
          <w:bCs/>
          <w:i/>
          <w:iCs/>
          <w:color w:val="000000"/>
          <w:sz w:val="20"/>
          <w:szCs w:val="20"/>
        </w:rPr>
      </w:pPr>
      <w:r w:rsidRPr="004938FC">
        <w:rPr>
          <w:rFonts w:ascii="Arial" w:hAnsi="Arial" w:cs="Arial"/>
          <w:bCs/>
          <w:i/>
          <w:iCs/>
          <w:color w:val="000000"/>
          <w:sz w:val="20"/>
          <w:szCs w:val="20"/>
        </w:rPr>
        <w:t>Section to be included for schools with Early Years Foundation Stage pupils- do not include if not applicable</w:t>
      </w:r>
    </w:p>
    <w:p w14:paraId="591705C4" w14:textId="1900DF70" w:rsidR="00984F01" w:rsidRPr="004938FC" w:rsidRDefault="00984F01" w:rsidP="00227C03">
      <w:pPr>
        <w:outlineLvl w:val="0"/>
        <w:rPr>
          <w:rFonts w:ascii="Arial" w:hAnsi="Arial" w:cs="Arial"/>
          <w:bCs/>
          <w:color w:val="000000"/>
          <w:sz w:val="20"/>
          <w:szCs w:val="20"/>
        </w:rPr>
      </w:pPr>
      <w:r w:rsidRPr="004938FC">
        <w:rPr>
          <w:rFonts w:ascii="Arial" w:hAnsi="Arial" w:cs="Arial"/>
          <w:bCs/>
          <w:color w:val="000000"/>
          <w:sz w:val="20"/>
          <w:szCs w:val="20"/>
        </w:rPr>
        <w:t xml:space="preserve">In line with Early Years Foundation Stage </w:t>
      </w:r>
      <w:proofErr w:type="gramStart"/>
      <w:r w:rsidRPr="004938FC">
        <w:rPr>
          <w:rFonts w:ascii="Arial" w:hAnsi="Arial" w:cs="Arial"/>
          <w:bCs/>
          <w:color w:val="000000"/>
          <w:sz w:val="20"/>
          <w:szCs w:val="20"/>
        </w:rPr>
        <w:t>requirements:-</w:t>
      </w:r>
      <w:proofErr w:type="gramEnd"/>
    </w:p>
    <w:p w14:paraId="385C64E6" w14:textId="77777777" w:rsidR="00984F01" w:rsidRPr="004938FC" w:rsidRDefault="00984F01" w:rsidP="00A14B80">
      <w:pPr>
        <w:pStyle w:val="ListParagraph"/>
        <w:numPr>
          <w:ilvl w:val="0"/>
          <w:numId w:val="92"/>
        </w:numPr>
        <w:outlineLvl w:val="0"/>
        <w:rPr>
          <w:rFonts w:ascii="Arial" w:hAnsi="Arial" w:cs="Arial"/>
          <w:bCs/>
          <w:color w:val="000000"/>
          <w:sz w:val="20"/>
          <w:szCs w:val="20"/>
        </w:rPr>
      </w:pPr>
      <w:r w:rsidRPr="004938FC">
        <w:rPr>
          <w:rFonts w:ascii="Arial" w:hAnsi="Arial" w:cs="Arial"/>
          <w:bCs/>
          <w:color w:val="000000"/>
          <w:sz w:val="20"/>
          <w:szCs w:val="20"/>
        </w:rPr>
        <w:t>individuals who are included in ratios are required to have a Paediatric First Aid certificate (PFA). This includes students (aged 17 or over) and apprentices (aged 16 or over</w:t>
      </w:r>
      <w:proofErr w:type="gramStart"/>
      <w:r w:rsidRPr="004938FC">
        <w:rPr>
          <w:rFonts w:ascii="Arial" w:hAnsi="Arial" w:cs="Arial"/>
          <w:bCs/>
          <w:color w:val="000000"/>
          <w:sz w:val="20"/>
          <w:szCs w:val="20"/>
        </w:rPr>
        <w:t>);</w:t>
      </w:r>
      <w:proofErr w:type="gramEnd"/>
    </w:p>
    <w:p w14:paraId="348A7DBB" w14:textId="77777777" w:rsidR="00984F01" w:rsidRPr="004938FC" w:rsidRDefault="00984F01" w:rsidP="00A14B80">
      <w:pPr>
        <w:pStyle w:val="ListParagraph"/>
        <w:numPr>
          <w:ilvl w:val="0"/>
          <w:numId w:val="92"/>
        </w:numPr>
        <w:outlineLvl w:val="0"/>
        <w:rPr>
          <w:rFonts w:ascii="Arial" w:hAnsi="Arial" w:cs="Arial"/>
          <w:bCs/>
          <w:color w:val="000000"/>
          <w:sz w:val="20"/>
          <w:szCs w:val="20"/>
        </w:rPr>
      </w:pPr>
      <w:r w:rsidRPr="004938FC">
        <w:rPr>
          <w:rFonts w:ascii="Arial" w:hAnsi="Arial" w:cs="Arial"/>
          <w:bCs/>
          <w:color w:val="000000"/>
          <w:sz w:val="20"/>
          <w:szCs w:val="20"/>
        </w:rPr>
        <w:t xml:space="preserve">whilst pupils are eating there should always be a member of staff in the room with a valid PFA </w:t>
      </w:r>
      <w:proofErr w:type="gramStart"/>
      <w:r w:rsidRPr="004938FC">
        <w:rPr>
          <w:rFonts w:ascii="Arial" w:hAnsi="Arial" w:cs="Arial"/>
          <w:bCs/>
          <w:color w:val="000000"/>
          <w:sz w:val="20"/>
          <w:szCs w:val="20"/>
        </w:rPr>
        <w:t>certificate;</w:t>
      </w:r>
      <w:proofErr w:type="gramEnd"/>
    </w:p>
    <w:p w14:paraId="7BCE2813" w14:textId="2B6358AF" w:rsidR="00984F01" w:rsidRPr="004938FC" w:rsidRDefault="00984F01" w:rsidP="00A14B80">
      <w:pPr>
        <w:pStyle w:val="ListParagraph"/>
        <w:numPr>
          <w:ilvl w:val="0"/>
          <w:numId w:val="92"/>
        </w:numPr>
        <w:outlineLvl w:val="0"/>
        <w:rPr>
          <w:rFonts w:ascii="Arial" w:hAnsi="Arial" w:cs="Arial"/>
          <w:bCs/>
          <w:color w:val="000000"/>
          <w:sz w:val="20"/>
          <w:szCs w:val="20"/>
        </w:rPr>
      </w:pPr>
      <w:r w:rsidRPr="004938FC">
        <w:rPr>
          <w:rFonts w:ascii="Arial" w:hAnsi="Arial" w:cs="Arial"/>
          <w:bCs/>
          <w:color w:val="000000"/>
          <w:sz w:val="20"/>
          <w:szCs w:val="20"/>
        </w:rPr>
        <w:t xml:space="preserve">information about special dietary requirements, preferences, food allergies and intolerances is obtained prior to a pupil starting at school or nursery. This information is shared with staff who are involved in the preparation and /or handling of food.  </w:t>
      </w:r>
    </w:p>
    <w:p w14:paraId="7232C5C0" w14:textId="20D93A42" w:rsidR="004938FC" w:rsidRDefault="004938FC" w:rsidP="003A20DD">
      <w:pPr>
        <w:outlineLvl w:val="0"/>
        <w:rPr>
          <w:rFonts w:ascii="Arial" w:hAnsi="Arial" w:cs="Arial"/>
          <w:bCs/>
          <w:color w:val="000000"/>
          <w:sz w:val="20"/>
          <w:szCs w:val="20"/>
        </w:rPr>
      </w:pPr>
    </w:p>
    <w:p w14:paraId="4D1EEF86" w14:textId="77777777" w:rsidR="00C26603" w:rsidRDefault="00C26603" w:rsidP="003A20DD">
      <w:pPr>
        <w:outlineLvl w:val="0"/>
        <w:rPr>
          <w:rFonts w:ascii="Arial" w:hAnsi="Arial" w:cs="Arial"/>
          <w:bCs/>
          <w:color w:val="000000"/>
          <w:sz w:val="20"/>
          <w:szCs w:val="20"/>
        </w:rPr>
      </w:pPr>
    </w:p>
    <w:p w14:paraId="489CB1D8" w14:textId="77777777" w:rsidR="004938FC" w:rsidRPr="004938FC" w:rsidRDefault="004938FC" w:rsidP="003A20DD">
      <w:pPr>
        <w:outlineLvl w:val="0"/>
        <w:rPr>
          <w:rFonts w:ascii="Arial" w:hAnsi="Arial" w:cs="Arial"/>
          <w:bCs/>
          <w:color w:val="000000"/>
          <w:sz w:val="20"/>
          <w:szCs w:val="20"/>
        </w:rPr>
      </w:pPr>
    </w:p>
    <w:p w14:paraId="517239AD" w14:textId="409C979D" w:rsidR="00632AF9" w:rsidRPr="004938FC" w:rsidRDefault="00632AF9" w:rsidP="003A20DD">
      <w:pPr>
        <w:outlineLvl w:val="0"/>
        <w:rPr>
          <w:rFonts w:ascii="Arial" w:hAnsi="Arial" w:cs="Arial"/>
          <w:b/>
          <w:color w:val="000000"/>
          <w:sz w:val="20"/>
          <w:szCs w:val="20"/>
        </w:rPr>
      </w:pPr>
      <w:r w:rsidRPr="004938FC">
        <w:rPr>
          <w:rFonts w:ascii="Arial" w:hAnsi="Arial" w:cs="Arial"/>
          <w:b/>
          <w:color w:val="000000"/>
          <w:sz w:val="20"/>
          <w:szCs w:val="20"/>
        </w:rPr>
        <w:lastRenderedPageBreak/>
        <w:t xml:space="preserve">Part </w:t>
      </w:r>
      <w:r w:rsidR="005C0855" w:rsidRPr="004938FC">
        <w:rPr>
          <w:rFonts w:ascii="Arial" w:hAnsi="Arial" w:cs="Arial"/>
          <w:b/>
          <w:color w:val="000000"/>
          <w:sz w:val="20"/>
          <w:szCs w:val="20"/>
        </w:rPr>
        <w:t>3</w:t>
      </w:r>
      <w:r w:rsidRPr="004938FC">
        <w:rPr>
          <w:rFonts w:ascii="Arial" w:hAnsi="Arial" w:cs="Arial"/>
          <w:b/>
          <w:color w:val="000000"/>
          <w:sz w:val="20"/>
          <w:szCs w:val="20"/>
        </w:rPr>
        <w:t xml:space="preserve"> – </w:t>
      </w:r>
      <w:r w:rsidR="005C0855" w:rsidRPr="004938FC">
        <w:rPr>
          <w:rFonts w:ascii="Arial" w:hAnsi="Arial" w:cs="Arial"/>
          <w:b/>
          <w:color w:val="000000"/>
          <w:sz w:val="20"/>
          <w:szCs w:val="20"/>
        </w:rPr>
        <w:t xml:space="preserve">Safeguarding </w:t>
      </w:r>
      <w:r w:rsidRPr="004938FC">
        <w:rPr>
          <w:rFonts w:ascii="Arial" w:hAnsi="Arial" w:cs="Arial"/>
          <w:b/>
          <w:color w:val="000000"/>
          <w:sz w:val="20"/>
          <w:szCs w:val="20"/>
        </w:rPr>
        <w:t xml:space="preserve">Policy </w:t>
      </w:r>
    </w:p>
    <w:p w14:paraId="261B9550" w14:textId="77777777" w:rsidR="00632AF9" w:rsidRPr="004938FC" w:rsidRDefault="00632AF9" w:rsidP="003A20DD">
      <w:pPr>
        <w:outlineLvl w:val="0"/>
        <w:rPr>
          <w:rFonts w:ascii="Arial" w:hAnsi="Arial" w:cs="Arial"/>
          <w:color w:val="0070C0"/>
          <w:sz w:val="20"/>
          <w:szCs w:val="20"/>
        </w:rPr>
      </w:pPr>
    </w:p>
    <w:p w14:paraId="0B3BF462" w14:textId="77777777" w:rsidR="003A20DD" w:rsidRPr="004938FC" w:rsidRDefault="00046919" w:rsidP="003A20DD">
      <w:pPr>
        <w:outlineLvl w:val="0"/>
        <w:rPr>
          <w:rFonts w:ascii="Arial" w:hAnsi="Arial" w:cs="Arial"/>
          <w:b/>
          <w:bCs/>
          <w:color w:val="000000"/>
          <w:sz w:val="20"/>
          <w:szCs w:val="20"/>
        </w:rPr>
      </w:pPr>
      <w:r w:rsidRPr="004938FC">
        <w:rPr>
          <w:rFonts w:ascii="Arial" w:hAnsi="Arial" w:cs="Arial"/>
          <w:b/>
          <w:bCs/>
          <w:color w:val="000000"/>
          <w:sz w:val="20"/>
          <w:szCs w:val="20"/>
        </w:rPr>
        <w:t xml:space="preserve">3.1 </w:t>
      </w:r>
      <w:r w:rsidR="003A20DD" w:rsidRPr="004938FC">
        <w:rPr>
          <w:rFonts w:ascii="Arial" w:hAnsi="Arial" w:cs="Arial"/>
          <w:b/>
          <w:bCs/>
          <w:color w:val="000000"/>
          <w:sz w:val="20"/>
          <w:szCs w:val="20"/>
        </w:rPr>
        <w:t xml:space="preserve">How </w:t>
      </w:r>
      <w:r w:rsidR="00632AF9" w:rsidRPr="004938FC">
        <w:rPr>
          <w:rFonts w:ascii="Arial" w:hAnsi="Arial" w:cs="Arial"/>
          <w:b/>
          <w:bCs/>
          <w:color w:val="000000"/>
          <w:sz w:val="20"/>
          <w:szCs w:val="20"/>
        </w:rPr>
        <w:t>is the information in this set of policy and procedures</w:t>
      </w:r>
      <w:r w:rsidR="003A20DD" w:rsidRPr="004938FC">
        <w:rPr>
          <w:rFonts w:ascii="Arial" w:hAnsi="Arial" w:cs="Arial"/>
          <w:b/>
          <w:bCs/>
          <w:color w:val="000000"/>
          <w:sz w:val="20"/>
          <w:szCs w:val="20"/>
        </w:rPr>
        <w:t xml:space="preserve"> disseminate</w:t>
      </w:r>
      <w:r w:rsidR="00632AF9" w:rsidRPr="004938FC">
        <w:rPr>
          <w:rFonts w:ascii="Arial" w:hAnsi="Arial" w:cs="Arial"/>
          <w:b/>
          <w:bCs/>
          <w:color w:val="000000"/>
          <w:sz w:val="20"/>
          <w:szCs w:val="20"/>
        </w:rPr>
        <w:t>d?</w:t>
      </w:r>
      <w:r w:rsidR="003A20DD" w:rsidRPr="004938FC">
        <w:rPr>
          <w:rFonts w:ascii="Arial" w:hAnsi="Arial" w:cs="Arial"/>
          <w:b/>
          <w:bCs/>
          <w:color w:val="000000"/>
          <w:sz w:val="20"/>
          <w:szCs w:val="20"/>
        </w:rPr>
        <w:t xml:space="preserve"> </w:t>
      </w:r>
    </w:p>
    <w:p w14:paraId="4DE018F2" w14:textId="77777777" w:rsidR="009238B5" w:rsidRPr="004938FC" w:rsidRDefault="003A20DD" w:rsidP="00A14B80">
      <w:pPr>
        <w:numPr>
          <w:ilvl w:val="0"/>
          <w:numId w:val="70"/>
        </w:numPr>
        <w:rPr>
          <w:rFonts w:ascii="Arial" w:hAnsi="Arial" w:cs="Arial"/>
          <w:sz w:val="20"/>
          <w:szCs w:val="20"/>
        </w:rPr>
      </w:pPr>
      <w:r w:rsidRPr="004938FC">
        <w:rPr>
          <w:rFonts w:ascii="Arial" w:hAnsi="Arial" w:cs="Arial"/>
          <w:sz w:val="20"/>
          <w:szCs w:val="20"/>
        </w:rPr>
        <w:t xml:space="preserve">Our staff induction programme includes a safeguarding </w:t>
      </w:r>
      <w:proofErr w:type="gramStart"/>
      <w:r w:rsidRPr="004938FC">
        <w:rPr>
          <w:rFonts w:ascii="Arial" w:hAnsi="Arial" w:cs="Arial"/>
          <w:sz w:val="20"/>
          <w:szCs w:val="20"/>
        </w:rPr>
        <w:t>section</w:t>
      </w:r>
      <w:proofErr w:type="gramEnd"/>
      <w:r w:rsidRPr="004938FC">
        <w:rPr>
          <w:rFonts w:ascii="Arial" w:hAnsi="Arial" w:cs="Arial"/>
          <w:sz w:val="20"/>
          <w:szCs w:val="20"/>
        </w:rPr>
        <w:t xml:space="preserve"> and new staff are asked to read the </w:t>
      </w:r>
      <w:r w:rsidR="004974FE" w:rsidRPr="004938FC">
        <w:rPr>
          <w:rFonts w:ascii="Arial" w:hAnsi="Arial" w:cs="Arial"/>
          <w:sz w:val="20"/>
          <w:szCs w:val="20"/>
        </w:rPr>
        <w:t xml:space="preserve">safeguarding </w:t>
      </w:r>
      <w:r w:rsidRPr="004938FC">
        <w:rPr>
          <w:rFonts w:ascii="Arial" w:hAnsi="Arial" w:cs="Arial"/>
          <w:sz w:val="20"/>
          <w:szCs w:val="20"/>
        </w:rPr>
        <w:t>policy and procedures.</w:t>
      </w:r>
      <w:r w:rsidR="009238B5" w:rsidRPr="004938FC">
        <w:rPr>
          <w:rFonts w:ascii="Arial" w:hAnsi="Arial" w:cs="Arial"/>
          <w:sz w:val="20"/>
          <w:szCs w:val="20"/>
        </w:rPr>
        <w:t xml:space="preserve"> </w:t>
      </w:r>
      <w:r w:rsidR="004849D4" w:rsidRPr="004938FC">
        <w:rPr>
          <w:rFonts w:ascii="Arial" w:hAnsi="Arial" w:cs="Arial"/>
          <w:sz w:val="20"/>
          <w:szCs w:val="20"/>
        </w:rPr>
        <w:t>This also applies to Governors and Trustees</w:t>
      </w:r>
    </w:p>
    <w:p w14:paraId="2929D142" w14:textId="77777777" w:rsidR="003A20DD" w:rsidRPr="004938FC" w:rsidRDefault="003A20DD" w:rsidP="00A14B80">
      <w:pPr>
        <w:numPr>
          <w:ilvl w:val="0"/>
          <w:numId w:val="70"/>
        </w:numPr>
        <w:rPr>
          <w:rFonts w:ascii="Arial" w:hAnsi="Arial" w:cs="Arial"/>
          <w:sz w:val="20"/>
          <w:szCs w:val="20"/>
        </w:rPr>
      </w:pPr>
      <w:r w:rsidRPr="004938FC">
        <w:rPr>
          <w:rFonts w:ascii="Arial" w:hAnsi="Arial" w:cs="Arial"/>
          <w:sz w:val="20"/>
          <w:szCs w:val="20"/>
        </w:rPr>
        <w:t>Visitors, volunteers and external staff</w:t>
      </w:r>
      <w:r w:rsidR="0089684A" w:rsidRPr="004938FC">
        <w:rPr>
          <w:rFonts w:ascii="Arial" w:hAnsi="Arial" w:cs="Arial"/>
          <w:sz w:val="20"/>
          <w:szCs w:val="20"/>
        </w:rPr>
        <w:t>, including supply teachers,</w:t>
      </w:r>
      <w:r w:rsidRPr="004938FC">
        <w:rPr>
          <w:rFonts w:ascii="Arial" w:hAnsi="Arial" w:cs="Arial"/>
          <w:sz w:val="20"/>
          <w:szCs w:val="20"/>
        </w:rPr>
        <w:t xml:space="preserve"> who visit our school are asked to read a </w:t>
      </w:r>
      <w:r w:rsidR="009238B5" w:rsidRPr="004938FC">
        <w:rPr>
          <w:rFonts w:ascii="Arial" w:hAnsi="Arial" w:cs="Arial"/>
          <w:sz w:val="20"/>
          <w:szCs w:val="20"/>
        </w:rPr>
        <w:t>visitors’ code of conduct, which includes procedures for what to do if they have concerns about the safety of a pupil or concerns about the actions of an adult working/volunteering with children.</w:t>
      </w:r>
      <w:r w:rsidRPr="004938FC">
        <w:rPr>
          <w:rFonts w:ascii="Arial" w:hAnsi="Arial" w:cs="Arial"/>
          <w:sz w:val="20"/>
          <w:szCs w:val="20"/>
        </w:rPr>
        <w:t xml:space="preserve"> </w:t>
      </w:r>
    </w:p>
    <w:p w14:paraId="444DA68B" w14:textId="4E9E6D01" w:rsidR="009238B5" w:rsidRPr="004938FC" w:rsidRDefault="009238B5" w:rsidP="00A14B80">
      <w:pPr>
        <w:numPr>
          <w:ilvl w:val="0"/>
          <w:numId w:val="70"/>
        </w:numPr>
        <w:rPr>
          <w:rFonts w:ascii="Arial" w:hAnsi="Arial" w:cs="Arial"/>
          <w:sz w:val="20"/>
          <w:szCs w:val="20"/>
        </w:rPr>
      </w:pPr>
      <w:r w:rsidRPr="004938FC">
        <w:rPr>
          <w:rFonts w:ascii="Arial" w:hAnsi="Arial" w:cs="Arial"/>
          <w:sz w:val="20"/>
          <w:szCs w:val="20"/>
        </w:rPr>
        <w:t xml:space="preserve">Our safeguarding policy and procedures are re-visited on an annual basis </w:t>
      </w:r>
      <w:r w:rsidR="000B0A73" w:rsidRPr="004938FC">
        <w:rPr>
          <w:rFonts w:ascii="Arial" w:hAnsi="Arial" w:cs="Arial"/>
          <w:sz w:val="20"/>
          <w:szCs w:val="20"/>
        </w:rPr>
        <w:t xml:space="preserve">with </w:t>
      </w:r>
      <w:proofErr w:type="gramStart"/>
      <w:r w:rsidR="000B0A73" w:rsidRPr="004938FC">
        <w:rPr>
          <w:rFonts w:ascii="Arial" w:hAnsi="Arial" w:cs="Arial"/>
          <w:sz w:val="20"/>
          <w:szCs w:val="20"/>
        </w:rPr>
        <w:t>face to face</w:t>
      </w:r>
      <w:proofErr w:type="gramEnd"/>
      <w:r w:rsidR="000B0A73" w:rsidRPr="004938FC">
        <w:rPr>
          <w:rFonts w:ascii="Arial" w:hAnsi="Arial" w:cs="Arial"/>
          <w:sz w:val="20"/>
          <w:szCs w:val="20"/>
        </w:rPr>
        <w:t xml:space="preserve"> training delivered during staff INSET. T</w:t>
      </w:r>
      <w:r w:rsidRPr="004938FC">
        <w:rPr>
          <w:rFonts w:ascii="Arial" w:hAnsi="Arial" w:cs="Arial"/>
          <w:sz w:val="20"/>
          <w:szCs w:val="20"/>
        </w:rPr>
        <w:t xml:space="preserve">ime is set aside for staff to re-read the document. </w:t>
      </w:r>
      <w:proofErr w:type="gramStart"/>
      <w:r w:rsidRPr="004938FC">
        <w:rPr>
          <w:rFonts w:ascii="Arial" w:hAnsi="Arial" w:cs="Arial"/>
          <w:sz w:val="20"/>
          <w:szCs w:val="20"/>
        </w:rPr>
        <w:t>In order to</w:t>
      </w:r>
      <w:proofErr w:type="gramEnd"/>
      <w:r w:rsidRPr="004938FC">
        <w:rPr>
          <w:rFonts w:ascii="Arial" w:hAnsi="Arial" w:cs="Arial"/>
          <w:sz w:val="20"/>
          <w:szCs w:val="20"/>
        </w:rPr>
        <w:t xml:space="preserve"> check staff understanding of the conten</w:t>
      </w:r>
      <w:r w:rsidR="000B0A73" w:rsidRPr="004938FC">
        <w:rPr>
          <w:rFonts w:ascii="Arial" w:hAnsi="Arial" w:cs="Arial"/>
          <w:sz w:val="20"/>
          <w:szCs w:val="20"/>
        </w:rPr>
        <w:t>t through retrieval quizzes used during staff training, as well as modules within Talent LMS.</w:t>
      </w:r>
    </w:p>
    <w:p w14:paraId="468C84F3" w14:textId="48AAC7A4" w:rsidR="000B0A73" w:rsidRPr="004938FC" w:rsidRDefault="000B0A73" w:rsidP="00A14B80">
      <w:pPr>
        <w:numPr>
          <w:ilvl w:val="0"/>
          <w:numId w:val="70"/>
        </w:numPr>
        <w:rPr>
          <w:rFonts w:ascii="Arial" w:hAnsi="Arial" w:cs="Arial"/>
          <w:sz w:val="20"/>
          <w:szCs w:val="20"/>
        </w:rPr>
      </w:pPr>
      <w:r w:rsidRPr="004938FC">
        <w:rPr>
          <w:rFonts w:ascii="Arial" w:hAnsi="Arial" w:cs="Arial"/>
          <w:sz w:val="20"/>
          <w:szCs w:val="20"/>
        </w:rPr>
        <w:t>We regularly review our procedures and use scenarios to keep safeguarding at the forefront of everything we do. School staff receive weekly scenarios and updates through the staff bulletin and training needs are recognised through our Safeguarding mapped provision and termly Safeguarding Clinics.</w:t>
      </w:r>
    </w:p>
    <w:p w14:paraId="3369FE20" w14:textId="7FD0A3A5" w:rsidR="00ED27E3" w:rsidRPr="004938FC" w:rsidRDefault="009238B5" w:rsidP="009238B5">
      <w:pPr>
        <w:rPr>
          <w:rFonts w:ascii="Arial" w:hAnsi="Arial" w:cs="Arial"/>
          <w:color w:val="000000"/>
          <w:sz w:val="20"/>
          <w:szCs w:val="20"/>
        </w:rPr>
      </w:pPr>
      <w:r w:rsidRPr="004938FC">
        <w:rPr>
          <w:rFonts w:ascii="Arial" w:hAnsi="Arial" w:cs="Arial"/>
          <w:color w:val="000000"/>
          <w:sz w:val="20"/>
          <w:szCs w:val="20"/>
        </w:rPr>
        <w:t xml:space="preserve">In addition to reading and understanding the school’s safeguarding and child protection policy and procedures, staff are required to </w:t>
      </w:r>
      <w:proofErr w:type="gramStart"/>
      <w:r w:rsidRPr="004938FC">
        <w:rPr>
          <w:rFonts w:ascii="Arial" w:hAnsi="Arial" w:cs="Arial"/>
          <w:color w:val="000000"/>
          <w:sz w:val="20"/>
          <w:szCs w:val="20"/>
        </w:rPr>
        <w:t>read:</w:t>
      </w:r>
      <w:r w:rsidR="00ED27E3" w:rsidRPr="004938FC">
        <w:rPr>
          <w:rFonts w:ascii="Arial" w:hAnsi="Arial" w:cs="Arial"/>
          <w:color w:val="000000"/>
          <w:sz w:val="20"/>
          <w:szCs w:val="20"/>
        </w:rPr>
        <w:t>-</w:t>
      </w:r>
      <w:proofErr w:type="gramEnd"/>
    </w:p>
    <w:p w14:paraId="0446E64C" w14:textId="058A0E0C" w:rsidR="009238B5" w:rsidRPr="004938FC" w:rsidRDefault="009238B5" w:rsidP="00A14B80">
      <w:pPr>
        <w:numPr>
          <w:ilvl w:val="0"/>
          <w:numId w:val="72"/>
        </w:numPr>
        <w:rPr>
          <w:rFonts w:ascii="Arial" w:hAnsi="Arial" w:cs="Arial"/>
          <w:color w:val="000000"/>
          <w:sz w:val="20"/>
          <w:szCs w:val="20"/>
        </w:rPr>
      </w:pPr>
      <w:hyperlink r:id="rId54" w:history="1">
        <w:r w:rsidRPr="004938FC">
          <w:rPr>
            <w:rStyle w:val="Hyperlink"/>
            <w:rFonts w:ascii="Arial" w:hAnsi="Arial" w:cs="Arial"/>
            <w:sz w:val="20"/>
            <w:szCs w:val="20"/>
          </w:rPr>
          <w:t xml:space="preserve">Keeping Children Safe </w:t>
        </w:r>
        <w:proofErr w:type="gramStart"/>
        <w:r w:rsidRPr="004938FC">
          <w:rPr>
            <w:rStyle w:val="Hyperlink"/>
            <w:rFonts w:ascii="Arial" w:hAnsi="Arial" w:cs="Arial"/>
            <w:sz w:val="20"/>
            <w:szCs w:val="20"/>
          </w:rPr>
          <w:t>In</w:t>
        </w:r>
        <w:proofErr w:type="gramEnd"/>
        <w:r w:rsidRPr="004938FC">
          <w:rPr>
            <w:rStyle w:val="Hyperlink"/>
            <w:rFonts w:ascii="Arial" w:hAnsi="Arial" w:cs="Arial"/>
            <w:sz w:val="20"/>
            <w:szCs w:val="20"/>
          </w:rPr>
          <w:t xml:space="preserve"> Education</w:t>
        </w:r>
      </w:hyperlink>
      <w:r w:rsidRPr="004938FC">
        <w:rPr>
          <w:rFonts w:ascii="Arial" w:hAnsi="Arial" w:cs="Arial"/>
          <w:color w:val="000000"/>
          <w:sz w:val="20"/>
          <w:szCs w:val="20"/>
        </w:rPr>
        <w:t xml:space="preserve"> </w:t>
      </w:r>
    </w:p>
    <w:p w14:paraId="2EFDAED4" w14:textId="77777777" w:rsidR="009238B5" w:rsidRPr="004938FC" w:rsidRDefault="009238B5" w:rsidP="00ED27E3">
      <w:pPr>
        <w:ind w:left="720"/>
        <w:outlineLvl w:val="0"/>
        <w:rPr>
          <w:rFonts w:ascii="Arial" w:hAnsi="Arial" w:cs="Arial"/>
          <w:i/>
          <w:iCs/>
          <w:color w:val="000000"/>
          <w:sz w:val="20"/>
          <w:szCs w:val="20"/>
        </w:rPr>
      </w:pPr>
      <w:r w:rsidRPr="004938FC">
        <w:rPr>
          <w:rFonts w:ascii="Arial" w:hAnsi="Arial" w:cs="Arial"/>
          <w:i/>
          <w:iCs/>
          <w:color w:val="000000"/>
          <w:sz w:val="20"/>
          <w:szCs w:val="20"/>
        </w:rPr>
        <w:t>See appendix 6 for guidance about reading of KCSIE</w:t>
      </w:r>
    </w:p>
    <w:p w14:paraId="5528BDDA" w14:textId="77777777" w:rsidR="009238B5" w:rsidRPr="004938FC" w:rsidRDefault="009238B5" w:rsidP="00BF2453">
      <w:pPr>
        <w:pStyle w:val="MediumGrid1-Accent21"/>
        <w:numPr>
          <w:ilvl w:val="0"/>
          <w:numId w:val="27"/>
        </w:numPr>
        <w:rPr>
          <w:rFonts w:ascii="Arial" w:hAnsi="Arial" w:cs="Arial"/>
          <w:color w:val="000000"/>
          <w:sz w:val="20"/>
          <w:szCs w:val="20"/>
        </w:rPr>
      </w:pPr>
      <w:r w:rsidRPr="004938FC">
        <w:rPr>
          <w:rFonts w:ascii="Arial" w:hAnsi="Arial" w:cs="Arial"/>
          <w:color w:val="000000"/>
          <w:sz w:val="20"/>
          <w:szCs w:val="20"/>
        </w:rPr>
        <w:t xml:space="preserve">the school's staff code of conduct </w:t>
      </w:r>
    </w:p>
    <w:p w14:paraId="17082EF0" w14:textId="6D8A81A6" w:rsidR="009238B5" w:rsidRPr="004938FC" w:rsidRDefault="009238B5" w:rsidP="00BF2453">
      <w:pPr>
        <w:pStyle w:val="MediumGrid1-Accent21"/>
        <w:numPr>
          <w:ilvl w:val="0"/>
          <w:numId w:val="27"/>
        </w:numPr>
        <w:rPr>
          <w:rFonts w:ascii="Arial" w:hAnsi="Arial" w:cs="Arial"/>
          <w:color w:val="000000"/>
          <w:sz w:val="20"/>
          <w:szCs w:val="20"/>
        </w:rPr>
      </w:pPr>
      <w:r w:rsidRPr="004938FC">
        <w:rPr>
          <w:rFonts w:ascii="Arial" w:hAnsi="Arial" w:cs="Arial"/>
          <w:color w:val="000000"/>
          <w:sz w:val="20"/>
          <w:szCs w:val="20"/>
        </w:rPr>
        <w:t>the pupil behaviour policy</w:t>
      </w:r>
    </w:p>
    <w:p w14:paraId="2FFD5F64" w14:textId="77777777" w:rsidR="009238B5" w:rsidRPr="004938FC" w:rsidRDefault="009238B5" w:rsidP="00BF2453">
      <w:pPr>
        <w:pStyle w:val="MediumGrid1-Accent21"/>
        <w:numPr>
          <w:ilvl w:val="0"/>
          <w:numId w:val="27"/>
        </w:numPr>
        <w:rPr>
          <w:rFonts w:ascii="Arial" w:hAnsi="Arial" w:cs="Arial"/>
          <w:color w:val="000000"/>
          <w:sz w:val="20"/>
          <w:szCs w:val="20"/>
        </w:rPr>
      </w:pPr>
      <w:r w:rsidRPr="004938FC">
        <w:rPr>
          <w:rFonts w:ascii="Arial" w:hAnsi="Arial" w:cs="Arial"/>
          <w:color w:val="000000"/>
          <w:sz w:val="20"/>
          <w:szCs w:val="20"/>
        </w:rPr>
        <w:t>the safeguarding response for children missing in education (included within our attendance policy)</w:t>
      </w:r>
    </w:p>
    <w:p w14:paraId="232F6BAA" w14:textId="77777777" w:rsidR="00936F6B" w:rsidRPr="004938FC" w:rsidRDefault="00ED27E3" w:rsidP="00936F6B">
      <w:pPr>
        <w:pStyle w:val="MediumGrid1-Accent21"/>
        <w:numPr>
          <w:ilvl w:val="0"/>
          <w:numId w:val="27"/>
        </w:numPr>
        <w:rPr>
          <w:rFonts w:ascii="Arial" w:hAnsi="Arial" w:cs="Arial"/>
          <w:color w:val="000000"/>
          <w:sz w:val="20"/>
          <w:szCs w:val="20"/>
        </w:rPr>
      </w:pPr>
      <w:r w:rsidRPr="004938FC">
        <w:rPr>
          <w:rFonts w:ascii="Arial" w:hAnsi="Arial" w:cs="Arial"/>
          <w:color w:val="000000"/>
          <w:sz w:val="20"/>
          <w:szCs w:val="20"/>
        </w:rPr>
        <w:t>the school’s online safety policy and acceptable use agreement</w:t>
      </w:r>
    </w:p>
    <w:p w14:paraId="76E67DAC" w14:textId="10109B14" w:rsidR="00936F6B" w:rsidRPr="004938FC" w:rsidRDefault="00936F6B" w:rsidP="00936F6B">
      <w:pPr>
        <w:pStyle w:val="MediumGrid1-Accent21"/>
        <w:numPr>
          <w:ilvl w:val="0"/>
          <w:numId w:val="27"/>
        </w:numPr>
        <w:rPr>
          <w:rStyle w:val="Hyperlink"/>
          <w:rFonts w:ascii="Arial" w:hAnsi="Arial" w:cs="Arial"/>
          <w:color w:val="000000"/>
          <w:sz w:val="20"/>
          <w:szCs w:val="20"/>
          <w:u w:val="none"/>
        </w:rPr>
      </w:pPr>
      <w:hyperlink r:id="rId55" w:history="1">
        <w:r w:rsidRPr="004938FC">
          <w:rPr>
            <w:rStyle w:val="Hyperlink"/>
            <w:rFonts w:ascii="Arial" w:hAnsi="Arial" w:cs="Arial"/>
            <w:i/>
            <w:iCs/>
            <w:color w:val="000000"/>
            <w:sz w:val="20"/>
            <w:szCs w:val="20"/>
          </w:rPr>
          <w:t xml:space="preserve">'What To Do If You’re Worried </w:t>
        </w:r>
        <w:proofErr w:type="gramStart"/>
        <w:r w:rsidRPr="004938FC">
          <w:rPr>
            <w:rStyle w:val="Hyperlink"/>
            <w:rFonts w:ascii="Arial" w:hAnsi="Arial" w:cs="Arial"/>
            <w:i/>
            <w:iCs/>
            <w:color w:val="000000"/>
            <w:sz w:val="20"/>
            <w:szCs w:val="20"/>
          </w:rPr>
          <w:t>A</w:t>
        </w:r>
        <w:proofErr w:type="gramEnd"/>
        <w:r w:rsidRPr="004938FC">
          <w:rPr>
            <w:rStyle w:val="Hyperlink"/>
            <w:rFonts w:ascii="Arial" w:hAnsi="Arial" w:cs="Arial"/>
            <w:i/>
            <w:iCs/>
            <w:color w:val="000000"/>
            <w:sz w:val="20"/>
            <w:szCs w:val="20"/>
          </w:rPr>
          <w:t xml:space="preserve"> Child Is Being Abused' </w:t>
        </w:r>
      </w:hyperlink>
      <w:r w:rsidRPr="004938FC">
        <w:rPr>
          <w:rFonts w:ascii="Arial" w:hAnsi="Arial" w:cs="Arial"/>
          <w:sz w:val="20"/>
          <w:szCs w:val="20"/>
        </w:rPr>
        <w:t xml:space="preserve"> (Staff working in Early Years Foundation Stage are required to read this document)</w:t>
      </w:r>
    </w:p>
    <w:p w14:paraId="133916CB" w14:textId="77777777" w:rsidR="00370BAF" w:rsidRPr="004938FC" w:rsidRDefault="00370BAF" w:rsidP="00936F6B">
      <w:pPr>
        <w:pStyle w:val="MediumGrid1-Accent21"/>
        <w:rPr>
          <w:rFonts w:ascii="Arial" w:hAnsi="Arial" w:cs="Arial"/>
          <w:color w:val="000000"/>
          <w:sz w:val="20"/>
          <w:szCs w:val="20"/>
        </w:rPr>
      </w:pPr>
    </w:p>
    <w:p w14:paraId="25B19B7A" w14:textId="384E16EC" w:rsidR="009238B5" w:rsidRPr="004938FC" w:rsidRDefault="009238B5" w:rsidP="009238B5">
      <w:pPr>
        <w:rPr>
          <w:rFonts w:ascii="Arial" w:hAnsi="Arial" w:cs="Arial"/>
          <w:i/>
          <w:iCs/>
          <w:color w:val="FF0000"/>
          <w:sz w:val="20"/>
          <w:szCs w:val="20"/>
        </w:rPr>
      </w:pPr>
      <w:r w:rsidRPr="004938FC">
        <w:rPr>
          <w:rFonts w:ascii="Arial" w:hAnsi="Arial" w:cs="Arial"/>
          <w:color w:val="000000"/>
          <w:sz w:val="20"/>
          <w:szCs w:val="20"/>
        </w:rPr>
        <w:t>Staff are asked to sign to confirm their understanding and accept responsibility for following up any questions or queries they have arising from reading this document (with a member of our safeguarding team).</w:t>
      </w:r>
      <w:r w:rsidR="000B0A73" w:rsidRPr="004938FC">
        <w:rPr>
          <w:rFonts w:ascii="Arial" w:hAnsi="Arial" w:cs="Arial"/>
          <w:color w:val="000000"/>
          <w:sz w:val="20"/>
          <w:szCs w:val="20"/>
        </w:rPr>
        <w:t xml:space="preserve"> This completed through Talent LMS.</w:t>
      </w:r>
    </w:p>
    <w:p w14:paraId="6CACD8FA" w14:textId="77777777" w:rsidR="00EB77FA" w:rsidRPr="004938FC" w:rsidRDefault="00046919" w:rsidP="00EB77FA">
      <w:pPr>
        <w:pStyle w:val="MediumGrid1-Accent21"/>
        <w:ind w:left="0"/>
        <w:rPr>
          <w:rFonts w:ascii="Arial" w:hAnsi="Arial" w:cs="Arial"/>
          <w:b/>
          <w:bCs/>
          <w:color w:val="000000"/>
          <w:sz w:val="20"/>
          <w:szCs w:val="20"/>
        </w:rPr>
      </w:pPr>
      <w:r w:rsidRPr="004938FC">
        <w:rPr>
          <w:rFonts w:ascii="Arial" w:hAnsi="Arial" w:cs="Arial"/>
          <w:b/>
          <w:bCs/>
          <w:color w:val="000000"/>
          <w:sz w:val="20"/>
          <w:szCs w:val="20"/>
        </w:rPr>
        <w:t xml:space="preserve">3.2 </w:t>
      </w:r>
      <w:r w:rsidR="00EB77FA" w:rsidRPr="004938FC">
        <w:rPr>
          <w:rFonts w:ascii="Arial" w:hAnsi="Arial" w:cs="Arial"/>
          <w:b/>
          <w:bCs/>
          <w:color w:val="000000"/>
          <w:sz w:val="20"/>
          <w:szCs w:val="20"/>
        </w:rPr>
        <w:t xml:space="preserve">How do we ensure parents and carers understand the school's role in safeguarding </w:t>
      </w:r>
      <w:r w:rsidR="001E4887" w:rsidRPr="004938FC">
        <w:rPr>
          <w:rFonts w:ascii="Arial" w:hAnsi="Arial" w:cs="Arial"/>
          <w:b/>
          <w:bCs/>
          <w:color w:val="000000"/>
          <w:sz w:val="20"/>
          <w:szCs w:val="20"/>
        </w:rPr>
        <w:t>pupil</w:t>
      </w:r>
      <w:r w:rsidR="00EB77FA" w:rsidRPr="004938FC">
        <w:rPr>
          <w:rFonts w:ascii="Arial" w:hAnsi="Arial" w:cs="Arial"/>
          <w:b/>
          <w:bCs/>
          <w:color w:val="000000"/>
          <w:sz w:val="20"/>
          <w:szCs w:val="20"/>
        </w:rPr>
        <w:t>s?</w:t>
      </w:r>
    </w:p>
    <w:p w14:paraId="3E0CD639" w14:textId="77777777" w:rsidR="00EB77FA" w:rsidRPr="004938FC" w:rsidRDefault="00EB77FA" w:rsidP="00EB77FA">
      <w:pPr>
        <w:pStyle w:val="MediumGrid1-Accent21"/>
        <w:ind w:left="0"/>
        <w:rPr>
          <w:rFonts w:ascii="Arial" w:hAnsi="Arial" w:cs="Arial"/>
          <w:color w:val="000000"/>
          <w:sz w:val="20"/>
          <w:szCs w:val="20"/>
        </w:rPr>
      </w:pPr>
    </w:p>
    <w:p w14:paraId="0D8315A9" w14:textId="26D22E9C" w:rsidR="009238B5" w:rsidRPr="004938FC" w:rsidRDefault="00EB77FA" w:rsidP="00A14B80">
      <w:pPr>
        <w:pStyle w:val="MediumGrid1-Accent21"/>
        <w:numPr>
          <w:ilvl w:val="0"/>
          <w:numId w:val="71"/>
        </w:numPr>
        <w:rPr>
          <w:rFonts w:ascii="Arial" w:hAnsi="Arial" w:cs="Arial"/>
          <w:color w:val="000000"/>
          <w:sz w:val="20"/>
          <w:szCs w:val="20"/>
        </w:rPr>
      </w:pPr>
      <w:r w:rsidRPr="004938FC">
        <w:rPr>
          <w:rFonts w:ascii="Arial" w:hAnsi="Arial" w:cs="Arial"/>
          <w:color w:val="000000"/>
          <w:sz w:val="20"/>
          <w:szCs w:val="20"/>
        </w:rPr>
        <w:t xml:space="preserve">This school is committed to helping parents/carers understand its responsibility for the welfare of all </w:t>
      </w:r>
      <w:r w:rsidR="001E4887" w:rsidRPr="004938FC">
        <w:rPr>
          <w:rFonts w:ascii="Arial" w:hAnsi="Arial" w:cs="Arial"/>
          <w:color w:val="000000"/>
          <w:sz w:val="20"/>
          <w:szCs w:val="20"/>
        </w:rPr>
        <w:t>pupil</w:t>
      </w:r>
      <w:r w:rsidRPr="004938FC">
        <w:rPr>
          <w:rFonts w:ascii="Arial" w:hAnsi="Arial" w:cs="Arial"/>
          <w:color w:val="000000"/>
          <w:sz w:val="20"/>
          <w:szCs w:val="20"/>
        </w:rPr>
        <w:t xml:space="preserve">s and our duty of care. The policy and procedures are available to parents and carers via the school </w:t>
      </w:r>
      <w:proofErr w:type="gramStart"/>
      <w:r w:rsidRPr="004938FC">
        <w:rPr>
          <w:rFonts w:ascii="Arial" w:hAnsi="Arial" w:cs="Arial"/>
          <w:color w:val="000000"/>
          <w:sz w:val="20"/>
          <w:szCs w:val="20"/>
        </w:rPr>
        <w:t>website</w:t>
      </w:r>
      <w:proofErr w:type="gramEnd"/>
      <w:r w:rsidRPr="004938FC">
        <w:rPr>
          <w:rFonts w:ascii="Arial" w:hAnsi="Arial" w:cs="Arial"/>
          <w:color w:val="000000"/>
          <w:sz w:val="20"/>
          <w:szCs w:val="20"/>
        </w:rPr>
        <w:t xml:space="preserve"> and a paper copy can be requested by contacting the school office.</w:t>
      </w:r>
      <w:r w:rsidR="004849D4" w:rsidRPr="004938FC">
        <w:rPr>
          <w:rFonts w:ascii="Arial" w:hAnsi="Arial" w:cs="Arial"/>
          <w:color w:val="000000"/>
          <w:sz w:val="20"/>
          <w:szCs w:val="20"/>
        </w:rPr>
        <w:t xml:space="preserve"> </w:t>
      </w:r>
    </w:p>
    <w:p w14:paraId="78E2BCC6" w14:textId="6852DD1A" w:rsidR="009238B5" w:rsidRPr="004938FC" w:rsidRDefault="00EB77FA" w:rsidP="00A14B80">
      <w:pPr>
        <w:pStyle w:val="MediumGrid1-Accent21"/>
        <w:numPr>
          <w:ilvl w:val="0"/>
          <w:numId w:val="71"/>
        </w:numPr>
        <w:rPr>
          <w:rFonts w:ascii="Arial" w:hAnsi="Arial" w:cs="Arial"/>
          <w:color w:val="000000"/>
          <w:sz w:val="20"/>
          <w:szCs w:val="20"/>
        </w:rPr>
      </w:pPr>
      <w:r w:rsidRPr="004938FC">
        <w:rPr>
          <w:rFonts w:ascii="Arial" w:hAnsi="Arial" w:cs="Arial"/>
          <w:color w:val="000000"/>
          <w:sz w:val="20"/>
          <w:szCs w:val="20"/>
        </w:rPr>
        <w:t xml:space="preserve">The school website also provides access to </w:t>
      </w:r>
      <w:proofErr w:type="gramStart"/>
      <w:r w:rsidRPr="004938FC">
        <w:rPr>
          <w:rFonts w:ascii="Arial" w:hAnsi="Arial" w:cs="Arial"/>
          <w:color w:val="000000"/>
          <w:sz w:val="20"/>
          <w:szCs w:val="20"/>
        </w:rPr>
        <w:t>a number of</w:t>
      </w:r>
      <w:proofErr w:type="gramEnd"/>
      <w:r w:rsidRPr="004938FC">
        <w:rPr>
          <w:rFonts w:ascii="Arial" w:hAnsi="Arial" w:cs="Arial"/>
          <w:color w:val="000000"/>
          <w:sz w:val="20"/>
          <w:szCs w:val="20"/>
        </w:rPr>
        <w:t xml:space="preserve"> useful resources for parents and carers. These can be found in the 'Safeguarding' tab of the school's website. </w:t>
      </w:r>
    </w:p>
    <w:p w14:paraId="5ED86588" w14:textId="24F02302" w:rsidR="003A20DD" w:rsidRPr="004938FC" w:rsidRDefault="00EB77FA" w:rsidP="00A14B80">
      <w:pPr>
        <w:pStyle w:val="MediumGrid1-Accent21"/>
        <w:numPr>
          <w:ilvl w:val="0"/>
          <w:numId w:val="71"/>
        </w:numPr>
        <w:rPr>
          <w:rFonts w:ascii="Arial" w:hAnsi="Arial" w:cs="Arial"/>
          <w:color w:val="000000"/>
          <w:sz w:val="20"/>
          <w:szCs w:val="20"/>
        </w:rPr>
      </w:pPr>
      <w:r w:rsidRPr="004938FC">
        <w:rPr>
          <w:rFonts w:ascii="Arial" w:hAnsi="Arial" w:cs="Arial"/>
          <w:color w:val="000000"/>
          <w:sz w:val="20"/>
          <w:szCs w:val="20"/>
        </w:rPr>
        <w:t xml:space="preserve">During </w:t>
      </w:r>
      <w:r w:rsidR="001E4887" w:rsidRPr="004938FC">
        <w:rPr>
          <w:rFonts w:ascii="Arial" w:hAnsi="Arial" w:cs="Arial"/>
          <w:color w:val="000000"/>
          <w:sz w:val="20"/>
          <w:szCs w:val="20"/>
        </w:rPr>
        <w:t>pupil</w:t>
      </w:r>
      <w:r w:rsidRPr="004938FC">
        <w:rPr>
          <w:rFonts w:ascii="Arial" w:hAnsi="Arial" w:cs="Arial"/>
          <w:color w:val="000000"/>
          <w:sz w:val="20"/>
          <w:szCs w:val="20"/>
        </w:rPr>
        <w:t xml:space="preserve"> induction meetings for parents and carers information will also be discussed about the school's safeguarding responsibilities.</w:t>
      </w:r>
    </w:p>
    <w:p w14:paraId="10CE2A12" w14:textId="3E5F8A54" w:rsidR="00416C66" w:rsidRDefault="00416C66" w:rsidP="00092850">
      <w:pPr>
        <w:outlineLvl w:val="0"/>
        <w:rPr>
          <w:rFonts w:ascii="Arial" w:hAnsi="Arial" w:cs="Arial"/>
          <w:b/>
          <w:color w:val="000000"/>
          <w:sz w:val="20"/>
          <w:szCs w:val="20"/>
        </w:rPr>
      </w:pPr>
    </w:p>
    <w:p w14:paraId="724A90B4" w14:textId="77777777" w:rsidR="004938FC" w:rsidRPr="004938FC" w:rsidRDefault="004938FC" w:rsidP="00092850">
      <w:pPr>
        <w:outlineLvl w:val="0"/>
        <w:rPr>
          <w:rFonts w:ascii="Arial" w:hAnsi="Arial" w:cs="Arial"/>
          <w:b/>
          <w:color w:val="000000"/>
          <w:sz w:val="20"/>
          <w:szCs w:val="20"/>
        </w:rPr>
      </w:pPr>
    </w:p>
    <w:p w14:paraId="6A03F90C" w14:textId="77777777" w:rsidR="000B0A73" w:rsidRPr="004938FC" w:rsidRDefault="000B0A73" w:rsidP="00092850">
      <w:pPr>
        <w:outlineLvl w:val="0"/>
        <w:rPr>
          <w:rFonts w:ascii="Arial" w:hAnsi="Arial" w:cs="Arial"/>
          <w:b/>
          <w:color w:val="000000"/>
          <w:sz w:val="20"/>
          <w:szCs w:val="20"/>
        </w:rPr>
      </w:pPr>
    </w:p>
    <w:p w14:paraId="7DDB3698" w14:textId="2E01A971" w:rsidR="007B2970" w:rsidRPr="004938FC" w:rsidRDefault="00046919" w:rsidP="00092850">
      <w:pPr>
        <w:outlineLvl w:val="0"/>
        <w:rPr>
          <w:rFonts w:ascii="Arial" w:hAnsi="Arial" w:cs="Arial"/>
          <w:b/>
          <w:color w:val="000000"/>
          <w:sz w:val="20"/>
          <w:szCs w:val="20"/>
        </w:rPr>
      </w:pPr>
      <w:r w:rsidRPr="004938FC">
        <w:rPr>
          <w:rFonts w:ascii="Arial" w:hAnsi="Arial" w:cs="Arial"/>
          <w:b/>
          <w:color w:val="000000"/>
          <w:sz w:val="20"/>
          <w:szCs w:val="20"/>
        </w:rPr>
        <w:t xml:space="preserve">3.3 </w:t>
      </w:r>
      <w:r w:rsidR="003A20DD" w:rsidRPr="004938FC">
        <w:rPr>
          <w:rFonts w:ascii="Arial" w:hAnsi="Arial" w:cs="Arial"/>
          <w:b/>
          <w:color w:val="000000"/>
          <w:sz w:val="20"/>
          <w:szCs w:val="20"/>
        </w:rPr>
        <w:t xml:space="preserve">Roles </w:t>
      </w:r>
      <w:proofErr w:type="gramStart"/>
      <w:r w:rsidR="00383C0A" w:rsidRPr="004938FC">
        <w:rPr>
          <w:rFonts w:ascii="Arial" w:hAnsi="Arial" w:cs="Arial"/>
          <w:b/>
          <w:color w:val="000000"/>
          <w:sz w:val="20"/>
          <w:szCs w:val="20"/>
        </w:rPr>
        <w:t>A</w:t>
      </w:r>
      <w:r w:rsidR="003A20DD" w:rsidRPr="004938FC">
        <w:rPr>
          <w:rFonts w:ascii="Arial" w:hAnsi="Arial" w:cs="Arial"/>
          <w:b/>
          <w:color w:val="000000"/>
          <w:sz w:val="20"/>
          <w:szCs w:val="20"/>
        </w:rPr>
        <w:t>nd</w:t>
      </w:r>
      <w:proofErr w:type="gramEnd"/>
      <w:r w:rsidR="003A20DD" w:rsidRPr="004938FC">
        <w:rPr>
          <w:rFonts w:ascii="Arial" w:hAnsi="Arial" w:cs="Arial"/>
          <w:b/>
          <w:color w:val="000000"/>
          <w:sz w:val="20"/>
          <w:szCs w:val="20"/>
        </w:rPr>
        <w:t xml:space="preserve"> </w:t>
      </w:r>
      <w:r w:rsidR="00383C0A" w:rsidRPr="004938FC">
        <w:rPr>
          <w:rFonts w:ascii="Arial" w:hAnsi="Arial" w:cs="Arial"/>
          <w:b/>
          <w:color w:val="000000"/>
          <w:sz w:val="20"/>
          <w:szCs w:val="20"/>
        </w:rPr>
        <w:t>R</w:t>
      </w:r>
      <w:r w:rsidR="003A20DD" w:rsidRPr="004938FC">
        <w:rPr>
          <w:rFonts w:ascii="Arial" w:hAnsi="Arial" w:cs="Arial"/>
          <w:b/>
          <w:color w:val="000000"/>
          <w:sz w:val="20"/>
          <w:szCs w:val="20"/>
        </w:rPr>
        <w:t>esponsibilities</w:t>
      </w:r>
    </w:p>
    <w:p w14:paraId="5DCA5D8D" w14:textId="3B33D491" w:rsidR="007B2970" w:rsidRPr="004938FC" w:rsidRDefault="005C0855" w:rsidP="00A14B80">
      <w:pPr>
        <w:numPr>
          <w:ilvl w:val="0"/>
          <w:numId w:val="82"/>
        </w:numPr>
        <w:rPr>
          <w:rFonts w:ascii="Arial" w:hAnsi="Arial" w:cs="Arial"/>
          <w:sz w:val="20"/>
          <w:szCs w:val="20"/>
        </w:rPr>
      </w:pPr>
      <w:r w:rsidRPr="004938FC">
        <w:rPr>
          <w:rFonts w:ascii="Arial" w:hAnsi="Arial" w:cs="Arial"/>
          <w:sz w:val="20"/>
          <w:szCs w:val="20"/>
          <w:u w:val="single"/>
        </w:rPr>
        <w:t xml:space="preserve">The </w:t>
      </w:r>
      <w:r w:rsidR="007E3043" w:rsidRPr="004938FC">
        <w:rPr>
          <w:rFonts w:ascii="Arial" w:hAnsi="Arial" w:cs="Arial"/>
          <w:color w:val="000000"/>
          <w:sz w:val="20"/>
          <w:szCs w:val="20"/>
          <w:u w:val="single"/>
        </w:rPr>
        <w:t>Trustees</w:t>
      </w:r>
      <w:r w:rsidR="004849D4" w:rsidRPr="004938FC">
        <w:rPr>
          <w:rFonts w:ascii="Arial" w:hAnsi="Arial" w:cs="Arial"/>
          <w:color w:val="000000"/>
          <w:sz w:val="20"/>
          <w:szCs w:val="20"/>
        </w:rPr>
        <w:t xml:space="preserve"> </w:t>
      </w:r>
      <w:r w:rsidRPr="004938FC">
        <w:rPr>
          <w:rFonts w:ascii="Arial" w:hAnsi="Arial" w:cs="Arial"/>
          <w:color w:val="000000"/>
          <w:sz w:val="20"/>
          <w:szCs w:val="20"/>
        </w:rPr>
        <w:t>have strategic leadership responsibility for safeguarding arrangements</w:t>
      </w:r>
      <w:r w:rsidR="00B733B3" w:rsidRPr="004938FC">
        <w:rPr>
          <w:rFonts w:ascii="Arial" w:hAnsi="Arial" w:cs="Arial"/>
          <w:color w:val="000000"/>
          <w:sz w:val="20"/>
          <w:szCs w:val="20"/>
        </w:rPr>
        <w:t xml:space="preserve">, ensuring that policies, procedures and training are effective and comply with the law </w:t>
      </w:r>
      <w:r w:rsidR="003A20DD" w:rsidRPr="004938FC">
        <w:rPr>
          <w:rFonts w:ascii="Arial" w:hAnsi="Arial" w:cs="Arial"/>
          <w:sz w:val="20"/>
          <w:szCs w:val="20"/>
        </w:rPr>
        <w:t>(</w:t>
      </w:r>
      <w:r w:rsidR="00B733B3" w:rsidRPr="004938FC">
        <w:rPr>
          <w:rFonts w:ascii="Arial" w:hAnsi="Arial" w:cs="Arial"/>
          <w:sz w:val="20"/>
          <w:szCs w:val="20"/>
        </w:rPr>
        <w:t>Part 2 KCSIE</w:t>
      </w:r>
      <w:r w:rsidR="003A20DD" w:rsidRPr="004938FC">
        <w:rPr>
          <w:rFonts w:ascii="Arial" w:hAnsi="Arial" w:cs="Arial"/>
          <w:sz w:val="20"/>
          <w:szCs w:val="20"/>
        </w:rPr>
        <w:t>).</w:t>
      </w:r>
    </w:p>
    <w:p w14:paraId="3773DF7C" w14:textId="54675244" w:rsidR="005C0855" w:rsidRPr="004938FC" w:rsidRDefault="00232E59" w:rsidP="00A14B80">
      <w:pPr>
        <w:numPr>
          <w:ilvl w:val="0"/>
          <w:numId w:val="82"/>
        </w:numPr>
        <w:rPr>
          <w:rFonts w:ascii="Arial" w:hAnsi="Arial" w:cs="Arial"/>
          <w:sz w:val="20"/>
          <w:szCs w:val="20"/>
        </w:rPr>
      </w:pPr>
      <w:r w:rsidRPr="004938FC">
        <w:rPr>
          <w:rFonts w:ascii="Arial" w:hAnsi="Arial" w:cs="Arial"/>
          <w:sz w:val="20"/>
          <w:szCs w:val="20"/>
          <w:u w:val="single"/>
        </w:rPr>
        <w:t>The Head teacher</w:t>
      </w:r>
      <w:r w:rsidRPr="004938FC">
        <w:rPr>
          <w:rFonts w:ascii="Arial" w:hAnsi="Arial" w:cs="Arial"/>
          <w:sz w:val="20"/>
          <w:szCs w:val="20"/>
        </w:rPr>
        <w:t xml:space="preserve"> has a duty to ensure that the policies and procedures adopted by the governing body and proprietor are understood and followed by all staff. </w:t>
      </w:r>
      <w:r w:rsidR="007B2970" w:rsidRPr="004938FC">
        <w:rPr>
          <w:rFonts w:ascii="Arial" w:hAnsi="Arial" w:cs="Arial"/>
          <w:sz w:val="20"/>
          <w:szCs w:val="20"/>
        </w:rPr>
        <w:t xml:space="preserve">The Head teacher ensures the safeguarding team have time to engage in learning, audit and supervision. </w:t>
      </w:r>
    </w:p>
    <w:p w14:paraId="2A4054AE" w14:textId="77777777" w:rsidR="002A5E7B" w:rsidRPr="004938FC" w:rsidRDefault="005A03E8" w:rsidP="00A14B80">
      <w:pPr>
        <w:numPr>
          <w:ilvl w:val="0"/>
          <w:numId w:val="82"/>
        </w:numPr>
        <w:rPr>
          <w:rFonts w:ascii="Arial" w:hAnsi="Arial" w:cs="Arial"/>
          <w:i/>
          <w:iCs/>
          <w:sz w:val="20"/>
          <w:szCs w:val="20"/>
        </w:rPr>
      </w:pPr>
      <w:r w:rsidRPr="004938FC">
        <w:rPr>
          <w:rFonts w:ascii="Arial" w:hAnsi="Arial" w:cs="Arial"/>
          <w:sz w:val="20"/>
          <w:szCs w:val="20"/>
          <w:u w:val="single"/>
        </w:rPr>
        <w:t>The Designated Safeguarding Lead</w:t>
      </w:r>
      <w:r w:rsidRPr="004938FC">
        <w:rPr>
          <w:rFonts w:ascii="Arial" w:hAnsi="Arial" w:cs="Arial"/>
          <w:sz w:val="20"/>
          <w:szCs w:val="20"/>
        </w:rPr>
        <w:t xml:space="preserve"> (and Deputy DSL/s in the DSL’s absence) works in line with Annex C of KCSIE and is a senior member of staff, from the leadership team. This role carries a significant level of responsibility. </w:t>
      </w:r>
    </w:p>
    <w:p w14:paraId="73517C26" w14:textId="1F841C59" w:rsidR="005A03E8" w:rsidRPr="004938FC" w:rsidRDefault="005A03E8" w:rsidP="002A5E7B">
      <w:pPr>
        <w:ind w:left="720"/>
        <w:rPr>
          <w:rFonts w:ascii="Arial" w:hAnsi="Arial" w:cs="Arial"/>
          <w:i/>
          <w:iCs/>
          <w:sz w:val="20"/>
          <w:szCs w:val="20"/>
        </w:rPr>
      </w:pPr>
      <w:r w:rsidRPr="004938FC">
        <w:rPr>
          <w:rFonts w:ascii="Arial" w:hAnsi="Arial" w:cs="Arial"/>
          <w:i/>
          <w:iCs/>
          <w:sz w:val="20"/>
          <w:szCs w:val="20"/>
        </w:rPr>
        <w:t>See KCSIE for further detail.</w:t>
      </w:r>
    </w:p>
    <w:p w14:paraId="7C1626E6" w14:textId="77777777" w:rsidR="00264D2D" w:rsidRPr="004938FC" w:rsidRDefault="003A102D" w:rsidP="00A14B80">
      <w:pPr>
        <w:numPr>
          <w:ilvl w:val="0"/>
          <w:numId w:val="82"/>
        </w:numPr>
        <w:rPr>
          <w:rFonts w:ascii="Arial" w:hAnsi="Arial" w:cs="Arial"/>
          <w:color w:val="0B0C0C"/>
          <w:sz w:val="20"/>
          <w:szCs w:val="20"/>
          <w:shd w:val="clear" w:color="auto" w:fill="FFFFFF"/>
        </w:rPr>
      </w:pPr>
      <w:r w:rsidRPr="004938FC">
        <w:rPr>
          <w:rFonts w:ascii="Arial" w:hAnsi="Arial" w:cs="Arial"/>
          <w:sz w:val="20"/>
          <w:szCs w:val="20"/>
          <w:u w:val="single"/>
        </w:rPr>
        <w:t xml:space="preserve">Staff </w:t>
      </w:r>
      <w:r w:rsidRPr="004938FC">
        <w:rPr>
          <w:rFonts w:ascii="Arial" w:hAnsi="Arial" w:cs="Arial"/>
          <w:sz w:val="20"/>
          <w:szCs w:val="20"/>
        </w:rPr>
        <w:t>have a duty to respond to safeguarding and child protection concerns in line with the procedures laid out in this policy and in the statutory guidance –</w:t>
      </w:r>
      <w:r w:rsidR="00264D2D" w:rsidRPr="004938FC">
        <w:rPr>
          <w:rFonts w:ascii="Arial" w:hAnsi="Arial" w:cs="Arial"/>
          <w:sz w:val="20"/>
          <w:szCs w:val="20"/>
        </w:rPr>
        <w:t>KCSIE</w:t>
      </w:r>
    </w:p>
    <w:p w14:paraId="1814B16C" w14:textId="3E6489AB" w:rsidR="002D6252" w:rsidRPr="004938FC" w:rsidRDefault="00917929" w:rsidP="00264D2D">
      <w:pPr>
        <w:ind w:left="720"/>
        <w:rPr>
          <w:rFonts w:ascii="Arial" w:hAnsi="Arial" w:cs="Arial"/>
          <w:color w:val="0B0C0C"/>
          <w:sz w:val="20"/>
          <w:szCs w:val="20"/>
          <w:shd w:val="clear" w:color="auto" w:fill="FFFFFF"/>
        </w:rPr>
      </w:pPr>
      <w:r w:rsidRPr="004938FC">
        <w:rPr>
          <w:rFonts w:ascii="Arial" w:hAnsi="Arial" w:cs="Arial"/>
          <w:color w:val="0B0C0C"/>
          <w:sz w:val="20"/>
          <w:szCs w:val="20"/>
          <w:shd w:val="clear" w:color="auto" w:fill="FFFFFF"/>
        </w:rPr>
        <w:t xml:space="preserve"> </w:t>
      </w:r>
      <w:r w:rsidR="002D6252" w:rsidRPr="004938FC">
        <w:rPr>
          <w:rFonts w:ascii="Arial" w:hAnsi="Arial" w:cs="Arial"/>
          <w:b/>
          <w:bCs/>
          <w:color w:val="0B0C0C"/>
          <w:sz w:val="20"/>
          <w:szCs w:val="20"/>
          <w:shd w:val="clear" w:color="auto" w:fill="FFFFFF"/>
        </w:rPr>
        <w:t xml:space="preserve">‘All staff have a duty to do what is reasonable in all circumstances to safeguard </w:t>
      </w:r>
      <w:proofErr w:type="gramStart"/>
      <w:r w:rsidR="002D6252" w:rsidRPr="004938FC">
        <w:rPr>
          <w:rFonts w:ascii="Arial" w:hAnsi="Arial" w:cs="Arial"/>
          <w:b/>
          <w:bCs/>
          <w:color w:val="0B0C0C"/>
          <w:sz w:val="20"/>
          <w:szCs w:val="20"/>
          <w:shd w:val="clear" w:color="auto" w:fill="FFFFFF"/>
        </w:rPr>
        <w:t>and  promote</w:t>
      </w:r>
      <w:proofErr w:type="gramEnd"/>
      <w:r w:rsidR="002D6252" w:rsidRPr="004938FC">
        <w:rPr>
          <w:rFonts w:ascii="Arial" w:hAnsi="Arial" w:cs="Arial"/>
          <w:b/>
          <w:bCs/>
          <w:color w:val="0B0C0C"/>
          <w:sz w:val="20"/>
          <w:szCs w:val="20"/>
          <w:shd w:val="clear" w:color="auto" w:fill="FFFFFF"/>
        </w:rPr>
        <w:t xml:space="preserve"> the welfare of pupils and staff.’</w:t>
      </w:r>
      <w:r w:rsidR="002D6252" w:rsidRPr="004938FC">
        <w:rPr>
          <w:rFonts w:ascii="Arial" w:hAnsi="Arial" w:cs="Arial"/>
          <w:color w:val="0B0C0C"/>
          <w:sz w:val="20"/>
          <w:szCs w:val="20"/>
          <w:shd w:val="clear" w:color="auto" w:fill="FFFFFF"/>
        </w:rPr>
        <w:t xml:space="preserve"> </w:t>
      </w:r>
      <w:hyperlink r:id="rId56" w:history="1">
        <w:r w:rsidR="00264D2D" w:rsidRPr="004938FC">
          <w:rPr>
            <w:rStyle w:val="Hyperlink"/>
            <w:rFonts w:ascii="Arial" w:hAnsi="Arial" w:cs="Arial"/>
            <w:sz w:val="20"/>
            <w:szCs w:val="20"/>
            <w:shd w:val="clear" w:color="auto" w:fill="FFFFFF"/>
          </w:rPr>
          <w:t>(Teachers’ Standards)</w:t>
        </w:r>
      </w:hyperlink>
    </w:p>
    <w:p w14:paraId="78ACD076" w14:textId="77777777" w:rsidR="00416C66" w:rsidRPr="004938FC" w:rsidRDefault="00416C66" w:rsidP="003A20DD">
      <w:pPr>
        <w:rPr>
          <w:rFonts w:ascii="Arial" w:hAnsi="Arial" w:cs="Arial"/>
          <w:sz w:val="20"/>
          <w:szCs w:val="20"/>
        </w:rPr>
      </w:pPr>
    </w:p>
    <w:p w14:paraId="7DB098AE" w14:textId="5030BC18" w:rsidR="005A03E8" w:rsidRPr="004938FC" w:rsidRDefault="00232E59" w:rsidP="003A20DD">
      <w:pPr>
        <w:rPr>
          <w:rFonts w:ascii="Arial" w:hAnsi="Arial" w:cs="Arial"/>
          <w:sz w:val="20"/>
          <w:szCs w:val="20"/>
        </w:rPr>
      </w:pPr>
      <w:r w:rsidRPr="004938FC">
        <w:rPr>
          <w:rFonts w:ascii="Arial" w:hAnsi="Arial" w:cs="Arial"/>
          <w:sz w:val="20"/>
          <w:szCs w:val="20"/>
        </w:rPr>
        <w:t>Governing bodies</w:t>
      </w:r>
      <w:r w:rsidR="005A03E8" w:rsidRPr="004938FC">
        <w:rPr>
          <w:rFonts w:ascii="Arial" w:hAnsi="Arial" w:cs="Arial"/>
          <w:sz w:val="20"/>
          <w:szCs w:val="20"/>
        </w:rPr>
        <w:t xml:space="preserve">, </w:t>
      </w:r>
      <w:r w:rsidRPr="004938FC">
        <w:rPr>
          <w:rFonts w:ascii="Arial" w:hAnsi="Arial" w:cs="Arial"/>
          <w:sz w:val="20"/>
          <w:szCs w:val="20"/>
        </w:rPr>
        <w:t>proprietors</w:t>
      </w:r>
      <w:r w:rsidR="005A03E8" w:rsidRPr="004938FC">
        <w:rPr>
          <w:rFonts w:ascii="Arial" w:hAnsi="Arial" w:cs="Arial"/>
          <w:sz w:val="20"/>
          <w:szCs w:val="20"/>
        </w:rPr>
        <w:t xml:space="preserve">, the Headteachers/Principal and the </w:t>
      </w:r>
      <w:r w:rsidR="003A102D" w:rsidRPr="004938FC">
        <w:rPr>
          <w:rFonts w:ascii="Arial" w:hAnsi="Arial" w:cs="Arial"/>
          <w:sz w:val="20"/>
          <w:szCs w:val="20"/>
        </w:rPr>
        <w:t>safeguarding team</w:t>
      </w:r>
      <w:r w:rsidRPr="004938FC">
        <w:rPr>
          <w:rFonts w:ascii="Arial" w:hAnsi="Arial" w:cs="Arial"/>
          <w:sz w:val="20"/>
          <w:szCs w:val="20"/>
        </w:rPr>
        <w:t xml:space="preserve"> </w:t>
      </w:r>
      <w:r w:rsidR="005A03E8" w:rsidRPr="004938FC">
        <w:rPr>
          <w:rFonts w:ascii="Arial" w:hAnsi="Arial" w:cs="Arial"/>
          <w:sz w:val="20"/>
          <w:szCs w:val="20"/>
        </w:rPr>
        <w:t>work together to</w:t>
      </w:r>
      <w:r w:rsidRPr="004938FC">
        <w:rPr>
          <w:rFonts w:ascii="Arial" w:hAnsi="Arial" w:cs="Arial"/>
          <w:sz w:val="20"/>
          <w:szCs w:val="20"/>
        </w:rPr>
        <w:t xml:space="preserve"> ensure they facilitate a whole school approach to safeguarding. This means ensuring safeguarding and child protection are at the forefront and underpin all relevant aspects of process and policy development. </w:t>
      </w:r>
    </w:p>
    <w:p w14:paraId="159B65D6" w14:textId="4D1A2E64" w:rsidR="00B6264D" w:rsidRPr="004938FC" w:rsidRDefault="00B6264D" w:rsidP="00B6264D">
      <w:pPr>
        <w:contextualSpacing/>
        <w:rPr>
          <w:rFonts w:ascii="Arial" w:hAnsi="Arial" w:cs="Arial"/>
          <w:bCs/>
          <w:color w:val="000000" w:themeColor="text1"/>
          <w:sz w:val="20"/>
          <w:szCs w:val="20"/>
        </w:rPr>
      </w:pPr>
      <w:r w:rsidRPr="004938FC">
        <w:rPr>
          <w:rFonts w:ascii="Arial" w:hAnsi="Arial" w:cs="Arial"/>
          <w:bCs/>
          <w:color w:val="000000" w:themeColor="text1"/>
          <w:sz w:val="20"/>
          <w:szCs w:val="20"/>
        </w:rPr>
        <w:t xml:space="preserve">They take positive action, where it can be shown that it is proportionate, to deal with disadvantages affecting pupils or students with certain protected characteristics </w:t>
      </w:r>
      <w:proofErr w:type="gramStart"/>
      <w:r w:rsidRPr="004938FC">
        <w:rPr>
          <w:rFonts w:ascii="Arial" w:hAnsi="Arial" w:cs="Arial"/>
          <w:bCs/>
          <w:color w:val="000000" w:themeColor="text1"/>
          <w:sz w:val="20"/>
          <w:szCs w:val="20"/>
        </w:rPr>
        <w:t>in order to</w:t>
      </w:r>
      <w:proofErr w:type="gramEnd"/>
      <w:r w:rsidRPr="004938FC">
        <w:rPr>
          <w:rFonts w:ascii="Arial" w:hAnsi="Arial" w:cs="Arial"/>
          <w:bCs/>
          <w:color w:val="000000" w:themeColor="text1"/>
          <w:sz w:val="20"/>
          <w:szCs w:val="20"/>
        </w:rPr>
        <w:t xml:space="preserve"> meet their specific need. For example, taking positive action to support girls if there was evidence, they were being disproportionately subjected to sexual violence or sexual harassment. This includes making reasonable adjustments for disabled children and young people and those identified as having special educational needs.</w:t>
      </w:r>
    </w:p>
    <w:p w14:paraId="3CB5369E" w14:textId="38419F3C" w:rsidR="008805A2" w:rsidRPr="004938FC" w:rsidRDefault="008805A2" w:rsidP="003A20DD">
      <w:pPr>
        <w:rPr>
          <w:rFonts w:ascii="Arial" w:hAnsi="Arial" w:cs="Arial"/>
          <w:sz w:val="20"/>
          <w:szCs w:val="20"/>
        </w:rPr>
      </w:pPr>
      <w:r w:rsidRPr="004938FC">
        <w:rPr>
          <w:rFonts w:ascii="Arial" w:hAnsi="Arial" w:cs="Arial"/>
          <w:sz w:val="20"/>
          <w:szCs w:val="20"/>
        </w:rPr>
        <w:t xml:space="preserve">Where there is a safeguarding concern, governing bodies, proprietors and the leadership team should strive to ensure that the child’s wishes and feelings are </w:t>
      </w:r>
      <w:proofErr w:type="gramStart"/>
      <w:r w:rsidRPr="004938FC">
        <w:rPr>
          <w:rFonts w:ascii="Arial" w:hAnsi="Arial" w:cs="Arial"/>
          <w:sz w:val="20"/>
          <w:szCs w:val="20"/>
        </w:rPr>
        <w:t>taken into account</w:t>
      </w:r>
      <w:proofErr w:type="gramEnd"/>
      <w:r w:rsidRPr="004938FC">
        <w:rPr>
          <w:rFonts w:ascii="Arial" w:hAnsi="Arial" w:cs="Arial"/>
          <w:sz w:val="20"/>
          <w:szCs w:val="20"/>
        </w:rPr>
        <w:t xml:space="preserve"> when determining what action to take and which services to provide.</w:t>
      </w:r>
    </w:p>
    <w:p w14:paraId="2056A92A" w14:textId="09497BED" w:rsidR="003A20DD" w:rsidRPr="004938FC" w:rsidRDefault="003A20DD" w:rsidP="003A20DD">
      <w:pPr>
        <w:rPr>
          <w:rFonts w:ascii="Arial" w:hAnsi="Arial" w:cs="Arial"/>
          <w:sz w:val="20"/>
          <w:szCs w:val="20"/>
        </w:rPr>
      </w:pPr>
      <w:r w:rsidRPr="004938FC">
        <w:rPr>
          <w:rFonts w:ascii="Arial" w:hAnsi="Arial" w:cs="Arial"/>
          <w:sz w:val="20"/>
          <w:szCs w:val="20"/>
        </w:rPr>
        <w:t xml:space="preserve">The school completes </w:t>
      </w:r>
      <w:r w:rsidR="00AC7CC2" w:rsidRPr="004938FC">
        <w:rPr>
          <w:rFonts w:ascii="Arial" w:hAnsi="Arial" w:cs="Arial"/>
          <w:sz w:val="20"/>
          <w:szCs w:val="20"/>
        </w:rPr>
        <w:t xml:space="preserve">a self-evaluation using Evaluate My School and </w:t>
      </w:r>
      <w:r w:rsidRPr="004938FC">
        <w:rPr>
          <w:rFonts w:ascii="Arial" w:hAnsi="Arial" w:cs="Arial"/>
          <w:sz w:val="20"/>
          <w:szCs w:val="20"/>
        </w:rPr>
        <w:t>an annual audit of safeguarding</w:t>
      </w:r>
      <w:r w:rsidR="00B733B3" w:rsidRPr="004938FC">
        <w:rPr>
          <w:rFonts w:ascii="Arial" w:hAnsi="Arial" w:cs="Arial"/>
          <w:sz w:val="20"/>
          <w:szCs w:val="20"/>
        </w:rPr>
        <w:t xml:space="preserve"> for the local authority</w:t>
      </w:r>
      <w:r w:rsidRPr="004938FC">
        <w:rPr>
          <w:rFonts w:ascii="Arial" w:hAnsi="Arial" w:cs="Arial"/>
          <w:sz w:val="20"/>
          <w:szCs w:val="20"/>
        </w:rPr>
        <w:t xml:space="preserve">, in partnership with the link safeguarding </w:t>
      </w:r>
      <w:r w:rsidR="00B733B3" w:rsidRPr="004938FC">
        <w:rPr>
          <w:rFonts w:ascii="Arial" w:hAnsi="Arial" w:cs="Arial"/>
          <w:sz w:val="20"/>
          <w:szCs w:val="20"/>
        </w:rPr>
        <w:t>g</w:t>
      </w:r>
      <w:r w:rsidRPr="004938FC">
        <w:rPr>
          <w:rFonts w:ascii="Arial" w:hAnsi="Arial" w:cs="Arial"/>
          <w:sz w:val="20"/>
          <w:szCs w:val="20"/>
        </w:rPr>
        <w:t>overnor. Th</w:t>
      </w:r>
      <w:r w:rsidR="00AC7CC2" w:rsidRPr="004938FC">
        <w:rPr>
          <w:rFonts w:ascii="Arial" w:hAnsi="Arial" w:cs="Arial"/>
          <w:sz w:val="20"/>
          <w:szCs w:val="20"/>
        </w:rPr>
        <w:t>ese</w:t>
      </w:r>
      <w:r w:rsidRPr="004938FC">
        <w:rPr>
          <w:rFonts w:ascii="Arial" w:hAnsi="Arial" w:cs="Arial"/>
          <w:sz w:val="20"/>
          <w:szCs w:val="20"/>
        </w:rPr>
        <w:t xml:space="preserve"> self-evaluation</w:t>
      </w:r>
      <w:r w:rsidR="00AC7CC2" w:rsidRPr="004938FC">
        <w:rPr>
          <w:rFonts w:ascii="Arial" w:hAnsi="Arial" w:cs="Arial"/>
          <w:sz w:val="20"/>
          <w:szCs w:val="20"/>
        </w:rPr>
        <w:t>s are</w:t>
      </w:r>
      <w:r w:rsidRPr="004938FC">
        <w:rPr>
          <w:rFonts w:ascii="Arial" w:hAnsi="Arial" w:cs="Arial"/>
          <w:sz w:val="20"/>
          <w:szCs w:val="20"/>
        </w:rPr>
        <w:t xml:space="preserve"> quality assured with a visit from an independent consultant</w:t>
      </w:r>
      <w:r w:rsidR="00AC7CC2" w:rsidRPr="004938FC">
        <w:rPr>
          <w:rFonts w:ascii="Arial" w:hAnsi="Arial" w:cs="Arial"/>
          <w:sz w:val="20"/>
          <w:szCs w:val="20"/>
        </w:rPr>
        <w:t xml:space="preserve"> or the Trust’s safeguarding lead. </w:t>
      </w:r>
      <w:r w:rsidRPr="004938FC">
        <w:rPr>
          <w:rFonts w:ascii="Arial" w:hAnsi="Arial" w:cs="Arial"/>
          <w:sz w:val="20"/>
          <w:szCs w:val="20"/>
        </w:rPr>
        <w:t xml:space="preserve">Where weaknesses or areas for development are identified, the Governing Body monitors the implementation and impact of identified actions to address these issues. </w:t>
      </w:r>
      <w:r w:rsidR="007E77DA" w:rsidRPr="004938FC">
        <w:rPr>
          <w:rFonts w:ascii="Arial" w:hAnsi="Arial" w:cs="Arial"/>
          <w:sz w:val="20"/>
          <w:szCs w:val="20"/>
        </w:rPr>
        <w:t>The Head teacher provides a safeguarding report as part of the Head</w:t>
      </w:r>
      <w:r w:rsidR="00AC7CC2" w:rsidRPr="004938FC">
        <w:rPr>
          <w:rFonts w:ascii="Arial" w:hAnsi="Arial" w:cs="Arial"/>
          <w:sz w:val="20"/>
          <w:szCs w:val="20"/>
        </w:rPr>
        <w:t xml:space="preserve"> </w:t>
      </w:r>
      <w:r w:rsidR="007E77DA" w:rsidRPr="004938FC">
        <w:rPr>
          <w:rFonts w:ascii="Arial" w:hAnsi="Arial" w:cs="Arial"/>
          <w:sz w:val="20"/>
          <w:szCs w:val="20"/>
        </w:rPr>
        <w:t>teacher’s report to Governors</w:t>
      </w:r>
      <w:r w:rsidR="00CB7623" w:rsidRPr="004938FC">
        <w:rPr>
          <w:rFonts w:ascii="Arial" w:hAnsi="Arial" w:cs="Arial"/>
          <w:sz w:val="20"/>
          <w:szCs w:val="20"/>
        </w:rPr>
        <w:t>.</w:t>
      </w:r>
    </w:p>
    <w:p w14:paraId="431F0870" w14:textId="77777777" w:rsidR="00E253D3" w:rsidRPr="004938FC" w:rsidRDefault="00E253D3" w:rsidP="003A20DD">
      <w:pPr>
        <w:rPr>
          <w:rFonts w:ascii="Arial" w:hAnsi="Arial" w:cs="Arial"/>
          <w:sz w:val="20"/>
          <w:szCs w:val="20"/>
        </w:rPr>
      </w:pPr>
    </w:p>
    <w:p w14:paraId="381FFA24" w14:textId="77777777" w:rsidR="007B2970" w:rsidRPr="004938FC" w:rsidRDefault="00046919" w:rsidP="007B2970">
      <w:pPr>
        <w:rPr>
          <w:rFonts w:ascii="Arial" w:hAnsi="Arial" w:cs="Arial"/>
          <w:b/>
          <w:color w:val="000000"/>
          <w:sz w:val="20"/>
          <w:szCs w:val="20"/>
        </w:rPr>
      </w:pPr>
      <w:r w:rsidRPr="004938FC">
        <w:rPr>
          <w:rFonts w:ascii="Arial" w:hAnsi="Arial" w:cs="Arial"/>
          <w:b/>
          <w:color w:val="000000"/>
          <w:sz w:val="20"/>
          <w:szCs w:val="20"/>
        </w:rPr>
        <w:t xml:space="preserve">3.4 </w:t>
      </w:r>
      <w:r w:rsidR="007B2970" w:rsidRPr="004938FC">
        <w:rPr>
          <w:rFonts w:ascii="Arial" w:hAnsi="Arial" w:cs="Arial"/>
          <w:b/>
          <w:color w:val="000000"/>
          <w:sz w:val="20"/>
          <w:szCs w:val="20"/>
        </w:rPr>
        <w:t>Safeguarding Supervision</w:t>
      </w:r>
    </w:p>
    <w:p w14:paraId="1E08B86D" w14:textId="77777777" w:rsidR="007B2970" w:rsidRPr="004938FC" w:rsidRDefault="007B2970" w:rsidP="007B2970">
      <w:pPr>
        <w:rPr>
          <w:rFonts w:ascii="Arial" w:hAnsi="Arial" w:cs="Arial"/>
          <w:sz w:val="20"/>
          <w:szCs w:val="20"/>
        </w:rPr>
      </w:pPr>
      <w:r w:rsidRPr="004938FC">
        <w:rPr>
          <w:rFonts w:ascii="Arial" w:hAnsi="Arial" w:cs="Arial"/>
          <w:sz w:val="20"/>
          <w:szCs w:val="20"/>
        </w:rPr>
        <w:t xml:space="preserve">All staff working in this school have a responsibility to safeguard the children in their care. Staff can only achieve this effectively if </w:t>
      </w:r>
      <w:proofErr w:type="gramStart"/>
      <w:r w:rsidRPr="004938FC">
        <w:rPr>
          <w:rFonts w:ascii="Arial" w:hAnsi="Arial" w:cs="Arial"/>
          <w:sz w:val="20"/>
          <w:szCs w:val="20"/>
        </w:rPr>
        <w:t>they:-</w:t>
      </w:r>
      <w:proofErr w:type="gramEnd"/>
    </w:p>
    <w:p w14:paraId="4F97E5CB" w14:textId="77777777" w:rsidR="007B2970" w:rsidRPr="004938FC" w:rsidRDefault="007B2970" w:rsidP="007B2970">
      <w:pPr>
        <w:rPr>
          <w:rFonts w:ascii="Arial" w:hAnsi="Arial" w:cs="Arial"/>
          <w:sz w:val="20"/>
          <w:szCs w:val="20"/>
        </w:rPr>
      </w:pPr>
      <w:r w:rsidRPr="004938FC">
        <w:rPr>
          <w:rFonts w:ascii="Arial" w:hAnsi="Arial" w:cs="Arial"/>
          <w:sz w:val="20"/>
          <w:szCs w:val="20"/>
        </w:rPr>
        <w:t>• are clear about what is expected of them</w:t>
      </w:r>
    </w:p>
    <w:p w14:paraId="11577F6E" w14:textId="77777777" w:rsidR="007B2970" w:rsidRPr="004938FC" w:rsidRDefault="007B2970" w:rsidP="007B2970">
      <w:pPr>
        <w:rPr>
          <w:rFonts w:ascii="Arial" w:hAnsi="Arial" w:cs="Arial"/>
          <w:sz w:val="20"/>
          <w:szCs w:val="20"/>
        </w:rPr>
      </w:pPr>
      <w:r w:rsidRPr="004938FC">
        <w:rPr>
          <w:rFonts w:ascii="Arial" w:hAnsi="Arial" w:cs="Arial"/>
          <w:sz w:val="20"/>
          <w:szCs w:val="20"/>
        </w:rPr>
        <w:lastRenderedPageBreak/>
        <w:t>• have the skills, knowledge, behaviours, values and attitudes to carry out their role</w:t>
      </w:r>
    </w:p>
    <w:p w14:paraId="64C05AE7" w14:textId="77777777" w:rsidR="007B2970" w:rsidRPr="004938FC" w:rsidRDefault="007B2970" w:rsidP="007B2970">
      <w:pPr>
        <w:rPr>
          <w:rFonts w:ascii="Arial" w:hAnsi="Arial" w:cs="Arial"/>
          <w:sz w:val="20"/>
          <w:szCs w:val="20"/>
        </w:rPr>
      </w:pPr>
      <w:r w:rsidRPr="004938FC">
        <w:rPr>
          <w:rFonts w:ascii="Arial" w:hAnsi="Arial" w:cs="Arial"/>
          <w:sz w:val="20"/>
          <w:szCs w:val="20"/>
        </w:rPr>
        <w:t>• are fully supported in their role and managed effectively</w:t>
      </w:r>
    </w:p>
    <w:p w14:paraId="4C56B475" w14:textId="429A9F20" w:rsidR="007B2970" w:rsidRPr="004938FC" w:rsidRDefault="007B2970" w:rsidP="007B2970">
      <w:pPr>
        <w:pStyle w:val="MediumGrid1-Accent21"/>
        <w:ind w:left="0"/>
        <w:outlineLvl w:val="0"/>
        <w:rPr>
          <w:rFonts w:ascii="Arial" w:hAnsi="Arial" w:cs="Arial"/>
          <w:i/>
          <w:color w:val="FF0000"/>
          <w:sz w:val="20"/>
          <w:szCs w:val="20"/>
        </w:rPr>
      </w:pPr>
      <w:r w:rsidRPr="004938FC">
        <w:rPr>
          <w:rFonts w:ascii="Arial" w:hAnsi="Arial" w:cs="Arial"/>
          <w:sz w:val="20"/>
          <w:szCs w:val="20"/>
        </w:rPr>
        <w:t>Safeguarding supervision is available for any member of staff as required. Members of the safeguarding team receive planned safeguarding supervision</w:t>
      </w:r>
      <w:r w:rsidR="000B0A73" w:rsidRPr="004938FC">
        <w:rPr>
          <w:rFonts w:ascii="Arial" w:hAnsi="Arial" w:cs="Arial"/>
          <w:sz w:val="20"/>
          <w:szCs w:val="20"/>
        </w:rPr>
        <w:t xml:space="preserve"> on a termly basis.</w:t>
      </w:r>
    </w:p>
    <w:p w14:paraId="3555BEB4" w14:textId="77777777" w:rsidR="007B2970" w:rsidRPr="004938FC" w:rsidRDefault="007B2970" w:rsidP="007B2970">
      <w:pPr>
        <w:pStyle w:val="MediumGrid1-Accent21"/>
        <w:ind w:left="0"/>
        <w:outlineLvl w:val="0"/>
        <w:rPr>
          <w:rFonts w:ascii="Arial" w:hAnsi="Arial" w:cs="Arial"/>
          <w:i/>
          <w:color w:val="FF0000"/>
          <w:sz w:val="20"/>
          <w:szCs w:val="20"/>
        </w:rPr>
      </w:pPr>
    </w:p>
    <w:p w14:paraId="4D360F1F" w14:textId="1893806A" w:rsidR="005F59DE" w:rsidRPr="004938FC" w:rsidRDefault="007B2970" w:rsidP="005F59DE">
      <w:pPr>
        <w:pStyle w:val="MediumGrid1-Accent21"/>
        <w:ind w:left="0"/>
        <w:outlineLvl w:val="0"/>
        <w:rPr>
          <w:rFonts w:ascii="Arial" w:hAnsi="Arial" w:cs="Arial"/>
          <w:iCs/>
          <w:color w:val="000000"/>
          <w:sz w:val="20"/>
          <w:szCs w:val="20"/>
        </w:rPr>
      </w:pPr>
      <w:r w:rsidRPr="004938FC">
        <w:rPr>
          <w:rFonts w:ascii="Arial" w:hAnsi="Arial" w:cs="Arial"/>
          <w:iCs/>
          <w:color w:val="000000"/>
          <w:sz w:val="20"/>
          <w:szCs w:val="20"/>
        </w:rPr>
        <w:t>Regular, planned safeguarding supervision is vital to ensure</w:t>
      </w:r>
      <w:r w:rsidR="00EE1422" w:rsidRPr="004938FC">
        <w:rPr>
          <w:rFonts w:ascii="Arial" w:hAnsi="Arial" w:cs="Arial"/>
          <w:iCs/>
          <w:color w:val="000000"/>
          <w:sz w:val="20"/>
          <w:szCs w:val="20"/>
        </w:rPr>
        <w:t xml:space="preserve"> that there are opportunities for reflection and analysis of information as part of the decision-making process. Constructive challenge is encouraged, especially where assumptions are made and differences are resolved in a restorative and respectful way. </w:t>
      </w:r>
    </w:p>
    <w:p w14:paraId="09939A19" w14:textId="77777777" w:rsidR="00416C66" w:rsidRPr="004938FC" w:rsidRDefault="00416C66" w:rsidP="003A20DD">
      <w:pPr>
        <w:rPr>
          <w:rFonts w:ascii="Arial" w:hAnsi="Arial" w:cs="Arial"/>
          <w:b/>
          <w:bCs/>
          <w:sz w:val="20"/>
          <w:szCs w:val="20"/>
        </w:rPr>
      </w:pPr>
    </w:p>
    <w:p w14:paraId="11FC2A47" w14:textId="77777777" w:rsidR="00B512AC" w:rsidRPr="004938FC" w:rsidRDefault="00B512AC" w:rsidP="003A20DD">
      <w:pPr>
        <w:rPr>
          <w:rFonts w:ascii="Arial" w:hAnsi="Arial" w:cs="Arial"/>
          <w:b/>
          <w:bCs/>
          <w:sz w:val="20"/>
          <w:szCs w:val="20"/>
        </w:rPr>
      </w:pPr>
    </w:p>
    <w:p w14:paraId="2DEEE6A3" w14:textId="0D305366" w:rsidR="006B6BC0" w:rsidRPr="004938FC" w:rsidRDefault="00046919" w:rsidP="003A20DD">
      <w:pPr>
        <w:rPr>
          <w:rFonts w:ascii="Arial" w:hAnsi="Arial" w:cs="Arial"/>
          <w:b/>
          <w:bCs/>
          <w:sz w:val="20"/>
          <w:szCs w:val="20"/>
        </w:rPr>
      </w:pPr>
      <w:r w:rsidRPr="004938FC">
        <w:rPr>
          <w:rFonts w:ascii="Arial" w:hAnsi="Arial" w:cs="Arial"/>
          <w:b/>
          <w:bCs/>
          <w:sz w:val="20"/>
          <w:szCs w:val="20"/>
        </w:rPr>
        <w:t xml:space="preserve">3.5 </w:t>
      </w:r>
      <w:r w:rsidR="006B6BC0" w:rsidRPr="004938FC">
        <w:rPr>
          <w:rFonts w:ascii="Arial" w:hAnsi="Arial" w:cs="Arial"/>
          <w:b/>
          <w:bCs/>
          <w:sz w:val="20"/>
          <w:szCs w:val="20"/>
        </w:rPr>
        <w:t>Use of school premises</w:t>
      </w:r>
    </w:p>
    <w:p w14:paraId="4112D4E7" w14:textId="77777777" w:rsidR="005F59DE" w:rsidRPr="004938FC" w:rsidRDefault="005F59DE" w:rsidP="003A20DD">
      <w:pPr>
        <w:rPr>
          <w:rFonts w:ascii="Arial" w:hAnsi="Arial" w:cs="Arial"/>
          <w:i/>
          <w:iCs/>
          <w:sz w:val="20"/>
          <w:szCs w:val="20"/>
        </w:rPr>
      </w:pPr>
      <w:r w:rsidRPr="004938FC">
        <w:rPr>
          <w:rFonts w:ascii="Arial" w:hAnsi="Arial" w:cs="Arial"/>
          <w:i/>
          <w:iCs/>
          <w:sz w:val="20"/>
          <w:szCs w:val="20"/>
        </w:rPr>
        <w:t xml:space="preserve">See also </w:t>
      </w:r>
      <w:hyperlink r:id="rId57" w:history="1">
        <w:r w:rsidRPr="004938FC">
          <w:rPr>
            <w:rStyle w:val="Hyperlink"/>
            <w:rFonts w:ascii="Arial" w:hAnsi="Arial" w:cs="Arial"/>
            <w:i/>
            <w:iCs/>
            <w:sz w:val="20"/>
            <w:szCs w:val="20"/>
          </w:rPr>
          <w:t>‘After-school clubs, community activities and tuition:</w:t>
        </w:r>
        <w:r w:rsidR="002B4148" w:rsidRPr="004938FC">
          <w:rPr>
            <w:rStyle w:val="Hyperlink"/>
            <w:rFonts w:ascii="Arial" w:hAnsi="Arial" w:cs="Arial"/>
            <w:i/>
            <w:iCs/>
            <w:sz w:val="20"/>
            <w:szCs w:val="20"/>
          </w:rPr>
          <w:t xml:space="preserve"> </w:t>
        </w:r>
        <w:r w:rsidRPr="004938FC">
          <w:rPr>
            <w:rStyle w:val="Hyperlink"/>
            <w:rFonts w:ascii="Arial" w:hAnsi="Arial" w:cs="Arial"/>
            <w:i/>
            <w:iCs/>
            <w:sz w:val="20"/>
            <w:szCs w:val="20"/>
          </w:rPr>
          <w:t>safeguarding guidance for providers</w:t>
        </w:r>
      </w:hyperlink>
    </w:p>
    <w:p w14:paraId="33CE5716" w14:textId="77777777" w:rsidR="003A20DD" w:rsidRPr="004938FC" w:rsidRDefault="003A20DD" w:rsidP="003A20DD">
      <w:pPr>
        <w:rPr>
          <w:rFonts w:ascii="Arial" w:hAnsi="Arial" w:cs="Arial"/>
          <w:sz w:val="20"/>
          <w:szCs w:val="20"/>
        </w:rPr>
      </w:pPr>
      <w:r w:rsidRPr="004938FC">
        <w:rPr>
          <w:rFonts w:ascii="Arial" w:hAnsi="Arial" w:cs="Arial"/>
          <w:sz w:val="20"/>
          <w:szCs w:val="20"/>
        </w:rPr>
        <w:t xml:space="preserve">Where external organisations use the school premises, both within the school day and outside of school hours, the Governing Body has a responsibility </w:t>
      </w:r>
      <w:proofErr w:type="gramStart"/>
      <w:r w:rsidRPr="004938FC">
        <w:rPr>
          <w:rFonts w:ascii="Arial" w:hAnsi="Arial" w:cs="Arial"/>
          <w:sz w:val="20"/>
          <w:szCs w:val="20"/>
        </w:rPr>
        <w:t>to:-</w:t>
      </w:r>
      <w:proofErr w:type="gramEnd"/>
    </w:p>
    <w:p w14:paraId="0DEFB479" w14:textId="77777777" w:rsidR="003A20DD" w:rsidRPr="004938FC" w:rsidRDefault="003A20DD" w:rsidP="003A20DD">
      <w:pPr>
        <w:rPr>
          <w:rFonts w:ascii="Arial" w:hAnsi="Arial" w:cs="Arial"/>
          <w:sz w:val="20"/>
          <w:szCs w:val="20"/>
        </w:rPr>
      </w:pPr>
      <w:r w:rsidRPr="004938FC">
        <w:rPr>
          <w:rFonts w:ascii="Arial" w:hAnsi="Arial" w:cs="Arial"/>
          <w:sz w:val="20"/>
          <w:szCs w:val="20"/>
        </w:rPr>
        <w:t xml:space="preserve">* </w:t>
      </w:r>
      <w:proofErr w:type="gramStart"/>
      <w:r w:rsidRPr="004938FC">
        <w:rPr>
          <w:rFonts w:ascii="Arial" w:hAnsi="Arial" w:cs="Arial"/>
          <w:sz w:val="20"/>
          <w:szCs w:val="20"/>
        </w:rPr>
        <w:t>seek</w:t>
      </w:r>
      <w:proofErr w:type="gramEnd"/>
      <w:r w:rsidRPr="004938FC">
        <w:rPr>
          <w:rFonts w:ascii="Arial" w:hAnsi="Arial" w:cs="Arial"/>
          <w:sz w:val="20"/>
          <w:szCs w:val="20"/>
        </w:rPr>
        <w:t xml:space="preserve"> assurance that the body concerned has appropriate policies and procedures in place </w:t>
      </w:r>
      <w:proofErr w:type="gramStart"/>
      <w:r w:rsidRPr="004938FC">
        <w:rPr>
          <w:rFonts w:ascii="Arial" w:hAnsi="Arial" w:cs="Arial"/>
          <w:sz w:val="20"/>
          <w:szCs w:val="20"/>
        </w:rPr>
        <w:t>in regard to</w:t>
      </w:r>
      <w:proofErr w:type="gramEnd"/>
      <w:r w:rsidRPr="004938FC">
        <w:rPr>
          <w:rFonts w:ascii="Arial" w:hAnsi="Arial" w:cs="Arial"/>
          <w:sz w:val="20"/>
          <w:szCs w:val="20"/>
        </w:rPr>
        <w:t xml:space="preserve"> safeguarding </w:t>
      </w:r>
      <w:r w:rsidR="001E4887" w:rsidRPr="004938FC">
        <w:rPr>
          <w:rFonts w:ascii="Arial" w:hAnsi="Arial" w:cs="Arial"/>
          <w:sz w:val="20"/>
          <w:szCs w:val="20"/>
        </w:rPr>
        <w:t>pupils</w:t>
      </w:r>
      <w:r w:rsidR="00721CFD" w:rsidRPr="004938FC">
        <w:rPr>
          <w:rFonts w:ascii="Arial" w:hAnsi="Arial" w:cs="Arial"/>
          <w:sz w:val="20"/>
          <w:szCs w:val="20"/>
        </w:rPr>
        <w:t xml:space="preserve">. This includes checking that the organisation’s safeguarding policy is fit for purpose and includes procedures for reporting concerns about adults who may work/volunteer with children. </w:t>
      </w:r>
      <w:r w:rsidRPr="004938FC">
        <w:rPr>
          <w:rFonts w:ascii="Arial" w:hAnsi="Arial" w:cs="Arial"/>
          <w:sz w:val="20"/>
          <w:szCs w:val="20"/>
        </w:rPr>
        <w:t xml:space="preserve"> </w:t>
      </w:r>
    </w:p>
    <w:p w14:paraId="3FEB3264" w14:textId="77777777" w:rsidR="00683DC7" w:rsidRPr="004938FC" w:rsidRDefault="003A20DD" w:rsidP="00A83805">
      <w:pPr>
        <w:rPr>
          <w:rFonts w:ascii="Arial" w:hAnsi="Arial" w:cs="Arial"/>
          <w:sz w:val="20"/>
          <w:szCs w:val="20"/>
        </w:rPr>
      </w:pPr>
      <w:r w:rsidRPr="004938FC">
        <w:rPr>
          <w:rFonts w:ascii="Arial" w:hAnsi="Arial" w:cs="Arial"/>
          <w:sz w:val="20"/>
          <w:szCs w:val="20"/>
        </w:rPr>
        <w:t xml:space="preserve">* </w:t>
      </w:r>
      <w:proofErr w:type="gramStart"/>
      <w:r w:rsidRPr="004938FC">
        <w:rPr>
          <w:rFonts w:ascii="Arial" w:hAnsi="Arial" w:cs="Arial"/>
          <w:sz w:val="20"/>
          <w:szCs w:val="20"/>
        </w:rPr>
        <w:t>ensure</w:t>
      </w:r>
      <w:proofErr w:type="gramEnd"/>
      <w:r w:rsidRPr="004938FC">
        <w:rPr>
          <w:rFonts w:ascii="Arial" w:hAnsi="Arial" w:cs="Arial"/>
          <w:sz w:val="20"/>
          <w:szCs w:val="20"/>
        </w:rPr>
        <w:t xml:space="preserve"> that the appropriate level of safer recruitment checks </w:t>
      </w:r>
      <w:proofErr w:type="gramStart"/>
      <w:r w:rsidRPr="004938FC">
        <w:rPr>
          <w:rFonts w:ascii="Arial" w:hAnsi="Arial" w:cs="Arial"/>
          <w:sz w:val="20"/>
          <w:szCs w:val="20"/>
        </w:rPr>
        <w:t>have</w:t>
      </w:r>
      <w:proofErr w:type="gramEnd"/>
      <w:r w:rsidRPr="004938FC">
        <w:rPr>
          <w:rFonts w:ascii="Arial" w:hAnsi="Arial" w:cs="Arial"/>
          <w:sz w:val="20"/>
          <w:szCs w:val="20"/>
        </w:rPr>
        <w:t xml:space="preserve"> been completed on staff working for the organisation </w:t>
      </w:r>
    </w:p>
    <w:p w14:paraId="372937A9" w14:textId="43490CF6" w:rsidR="00AC0827" w:rsidRPr="004938FC" w:rsidRDefault="00AC0827" w:rsidP="00AC0827">
      <w:pPr>
        <w:pStyle w:val="MediumGrid1-Accent21"/>
        <w:ind w:left="0"/>
        <w:rPr>
          <w:rFonts w:ascii="Arial" w:hAnsi="Arial" w:cs="Arial"/>
          <w:color w:val="000000"/>
          <w:sz w:val="20"/>
          <w:szCs w:val="20"/>
        </w:rPr>
      </w:pPr>
      <w:r w:rsidRPr="004938FC">
        <w:rPr>
          <w:rFonts w:ascii="Arial" w:hAnsi="Arial" w:cs="Arial"/>
          <w:sz w:val="20"/>
          <w:szCs w:val="20"/>
        </w:rPr>
        <w:t xml:space="preserve">* </w:t>
      </w:r>
      <w:proofErr w:type="gramStart"/>
      <w:r w:rsidRPr="004938FC">
        <w:rPr>
          <w:rFonts w:ascii="Arial" w:hAnsi="Arial" w:cs="Arial"/>
          <w:sz w:val="20"/>
          <w:szCs w:val="20"/>
        </w:rPr>
        <w:t>ensure</w:t>
      </w:r>
      <w:proofErr w:type="gramEnd"/>
      <w:r w:rsidRPr="004938FC">
        <w:rPr>
          <w:rFonts w:ascii="Arial" w:hAnsi="Arial" w:cs="Arial"/>
          <w:sz w:val="20"/>
          <w:szCs w:val="20"/>
        </w:rPr>
        <w:t xml:space="preserve"> that </w:t>
      </w:r>
      <w:r w:rsidRPr="004938FC">
        <w:rPr>
          <w:rFonts w:ascii="Arial" w:hAnsi="Arial" w:cs="Arial"/>
          <w:color w:val="000000"/>
          <w:sz w:val="20"/>
          <w:szCs w:val="20"/>
        </w:rPr>
        <w:t xml:space="preserve">visitors who speak to pupils are informed about our ethos and safeguarding procedures. We undertake due diligence to ensure that visiting speakers are appropriate. </w:t>
      </w:r>
    </w:p>
    <w:p w14:paraId="10FB0D71" w14:textId="77777777" w:rsidR="00B512AC" w:rsidRPr="004938FC" w:rsidRDefault="00B512AC" w:rsidP="00A83805">
      <w:pPr>
        <w:rPr>
          <w:rFonts w:ascii="Arial" w:hAnsi="Arial" w:cs="Arial"/>
          <w:b/>
          <w:color w:val="000000"/>
          <w:sz w:val="20"/>
          <w:szCs w:val="20"/>
        </w:rPr>
      </w:pPr>
    </w:p>
    <w:p w14:paraId="35E1B64E" w14:textId="3457378E" w:rsidR="00A83805" w:rsidRPr="004938FC" w:rsidRDefault="00046919" w:rsidP="00A83805">
      <w:pPr>
        <w:rPr>
          <w:rFonts w:ascii="Arial" w:hAnsi="Arial" w:cs="Arial"/>
          <w:b/>
          <w:color w:val="000000"/>
          <w:sz w:val="20"/>
          <w:szCs w:val="20"/>
        </w:rPr>
      </w:pPr>
      <w:r w:rsidRPr="004938FC">
        <w:rPr>
          <w:rFonts w:ascii="Arial" w:hAnsi="Arial" w:cs="Arial"/>
          <w:b/>
          <w:color w:val="000000"/>
          <w:sz w:val="20"/>
          <w:szCs w:val="20"/>
        </w:rPr>
        <w:t xml:space="preserve">3.6 </w:t>
      </w:r>
      <w:r w:rsidR="00A83805" w:rsidRPr="004938FC">
        <w:rPr>
          <w:rFonts w:ascii="Arial" w:hAnsi="Arial" w:cs="Arial"/>
          <w:b/>
          <w:color w:val="000000"/>
          <w:sz w:val="20"/>
          <w:szCs w:val="20"/>
        </w:rPr>
        <w:t>Safer Recruitment Procedures</w:t>
      </w:r>
    </w:p>
    <w:p w14:paraId="2F1B9FB6" w14:textId="6E34FA9E" w:rsidR="006B6BC0" w:rsidRPr="004938FC" w:rsidRDefault="006B6BC0" w:rsidP="00A83805">
      <w:pPr>
        <w:rPr>
          <w:rFonts w:ascii="Arial" w:hAnsi="Arial" w:cs="Arial"/>
          <w:bCs/>
          <w:i/>
          <w:iCs/>
          <w:color w:val="000000"/>
          <w:sz w:val="20"/>
          <w:szCs w:val="20"/>
        </w:rPr>
      </w:pPr>
      <w:r w:rsidRPr="004938FC">
        <w:rPr>
          <w:rFonts w:ascii="Arial" w:hAnsi="Arial" w:cs="Arial"/>
          <w:bCs/>
          <w:i/>
          <w:iCs/>
          <w:color w:val="000000"/>
          <w:sz w:val="20"/>
          <w:szCs w:val="20"/>
        </w:rPr>
        <w:t xml:space="preserve">See Part 3 KCSIE </w:t>
      </w:r>
    </w:p>
    <w:p w14:paraId="26D09AC7" w14:textId="7324B724" w:rsidR="00D47D05" w:rsidRPr="004938FC" w:rsidRDefault="00A83805" w:rsidP="00A83805">
      <w:pPr>
        <w:rPr>
          <w:rFonts w:ascii="Arial" w:hAnsi="Arial" w:cs="Arial"/>
          <w:color w:val="000000"/>
          <w:sz w:val="20"/>
          <w:szCs w:val="20"/>
        </w:rPr>
      </w:pPr>
      <w:r w:rsidRPr="004938FC">
        <w:rPr>
          <w:rFonts w:ascii="Arial" w:hAnsi="Arial" w:cs="Arial"/>
          <w:color w:val="000000"/>
          <w:sz w:val="20"/>
          <w:szCs w:val="20"/>
        </w:rPr>
        <w:t xml:space="preserve">This </w:t>
      </w:r>
      <w:proofErr w:type="gramStart"/>
      <w:r w:rsidRPr="004938FC">
        <w:rPr>
          <w:rFonts w:ascii="Arial" w:hAnsi="Arial" w:cs="Arial"/>
          <w:color w:val="000000"/>
          <w:sz w:val="20"/>
          <w:szCs w:val="20"/>
        </w:rPr>
        <w:t>school works</w:t>
      </w:r>
      <w:proofErr w:type="gramEnd"/>
      <w:r w:rsidRPr="004938FC">
        <w:rPr>
          <w:rFonts w:ascii="Arial" w:hAnsi="Arial" w:cs="Arial"/>
          <w:color w:val="000000"/>
          <w:sz w:val="20"/>
          <w:szCs w:val="20"/>
        </w:rPr>
        <w:t xml:space="preserve"> in line with Part 3 of Keeping </w:t>
      </w:r>
      <w:r w:rsidR="00294CA8" w:rsidRPr="004938FC">
        <w:rPr>
          <w:rFonts w:ascii="Arial" w:hAnsi="Arial" w:cs="Arial"/>
          <w:color w:val="000000"/>
          <w:sz w:val="20"/>
          <w:szCs w:val="20"/>
        </w:rPr>
        <w:t>Children</w:t>
      </w:r>
      <w:r w:rsidRPr="004938FC">
        <w:rPr>
          <w:rFonts w:ascii="Arial" w:hAnsi="Arial" w:cs="Arial"/>
          <w:color w:val="000000"/>
          <w:sz w:val="20"/>
          <w:szCs w:val="20"/>
        </w:rPr>
        <w:t xml:space="preserve"> Safe </w:t>
      </w:r>
      <w:proofErr w:type="gramStart"/>
      <w:r w:rsidRPr="004938FC">
        <w:rPr>
          <w:rFonts w:ascii="Arial" w:hAnsi="Arial" w:cs="Arial"/>
          <w:color w:val="000000"/>
          <w:sz w:val="20"/>
          <w:szCs w:val="20"/>
        </w:rPr>
        <w:t>In</w:t>
      </w:r>
      <w:proofErr w:type="gramEnd"/>
      <w:r w:rsidRPr="004938FC">
        <w:rPr>
          <w:rFonts w:ascii="Arial" w:hAnsi="Arial" w:cs="Arial"/>
          <w:color w:val="000000"/>
          <w:sz w:val="20"/>
          <w:szCs w:val="20"/>
        </w:rPr>
        <w:t xml:space="preserve"> Education</w:t>
      </w:r>
      <w:r w:rsidR="00D47D05" w:rsidRPr="004938FC">
        <w:rPr>
          <w:rFonts w:ascii="Arial" w:hAnsi="Arial" w:cs="Arial"/>
          <w:color w:val="000000"/>
          <w:sz w:val="20"/>
          <w:szCs w:val="20"/>
        </w:rPr>
        <w:t>.</w:t>
      </w:r>
    </w:p>
    <w:p w14:paraId="1DB3A5D1" w14:textId="77777777" w:rsidR="00A83805" w:rsidRPr="004938FC" w:rsidRDefault="00A83805" w:rsidP="00A83805">
      <w:pPr>
        <w:rPr>
          <w:rFonts w:ascii="Arial" w:hAnsi="Arial" w:cs="Arial"/>
          <w:color w:val="000000"/>
          <w:sz w:val="20"/>
          <w:szCs w:val="20"/>
        </w:rPr>
      </w:pPr>
      <w:r w:rsidRPr="004938FC">
        <w:rPr>
          <w:rFonts w:ascii="Arial" w:hAnsi="Arial" w:cs="Arial"/>
          <w:color w:val="000000"/>
          <w:sz w:val="20"/>
          <w:szCs w:val="20"/>
        </w:rPr>
        <w:t>Checks completed on all staff and regular volunteers</w:t>
      </w:r>
    </w:p>
    <w:p w14:paraId="0FED0A1C" w14:textId="77777777" w:rsidR="00A83805" w:rsidRPr="004938FC" w:rsidRDefault="00A83805" w:rsidP="00BF2453">
      <w:pPr>
        <w:pStyle w:val="MediumGrid1-Accent21"/>
        <w:numPr>
          <w:ilvl w:val="0"/>
          <w:numId w:val="28"/>
        </w:numPr>
        <w:rPr>
          <w:rFonts w:ascii="Arial" w:hAnsi="Arial" w:cs="Arial"/>
          <w:color w:val="000000"/>
          <w:sz w:val="20"/>
          <w:szCs w:val="20"/>
        </w:rPr>
      </w:pPr>
      <w:r w:rsidRPr="004938FC">
        <w:rPr>
          <w:rFonts w:ascii="Arial" w:hAnsi="Arial" w:cs="Arial"/>
          <w:color w:val="000000"/>
          <w:sz w:val="20"/>
          <w:szCs w:val="20"/>
        </w:rPr>
        <w:t xml:space="preserve">An enhanced DBS certificate, which includes barred list information, is required for any staff who will be engaging in regulated activity (working unsupervised with </w:t>
      </w:r>
      <w:r w:rsidR="00294CA8" w:rsidRPr="004938FC">
        <w:rPr>
          <w:rFonts w:ascii="Arial" w:hAnsi="Arial" w:cs="Arial"/>
          <w:color w:val="000000"/>
          <w:sz w:val="20"/>
          <w:szCs w:val="20"/>
        </w:rPr>
        <w:t>children</w:t>
      </w:r>
      <w:r w:rsidRPr="004938FC">
        <w:rPr>
          <w:rFonts w:ascii="Arial" w:hAnsi="Arial" w:cs="Arial"/>
          <w:color w:val="000000"/>
          <w:sz w:val="20"/>
          <w:szCs w:val="20"/>
        </w:rPr>
        <w:t>). This is required for any staff employed since 2002. Prior to this staff were checked against List 99.</w:t>
      </w:r>
      <w:r w:rsidR="000B0B39" w:rsidRPr="004938FC">
        <w:rPr>
          <w:rFonts w:ascii="Arial" w:hAnsi="Arial" w:cs="Arial"/>
          <w:color w:val="000000"/>
          <w:sz w:val="20"/>
          <w:szCs w:val="20"/>
        </w:rPr>
        <w:t xml:space="preserve"> </w:t>
      </w:r>
      <w:r w:rsidR="000B0B39" w:rsidRPr="004938FC">
        <w:rPr>
          <w:rFonts w:ascii="Arial" w:hAnsi="Arial" w:cs="Arial"/>
          <w:color w:val="000000"/>
          <w:sz w:val="20"/>
          <w:szCs w:val="20"/>
          <w:u w:val="single"/>
        </w:rPr>
        <w:t>Following completion of the DBS check, we require the individual to provide the original DBS certificate in person for checking, in addition to receiving the electronic confirmation from the service we use for the check.</w:t>
      </w:r>
    </w:p>
    <w:p w14:paraId="13A99D15" w14:textId="77777777" w:rsidR="00A83805" w:rsidRPr="004938FC" w:rsidRDefault="00A83805" w:rsidP="00BF2453">
      <w:pPr>
        <w:pStyle w:val="MediumGrid1-Accent21"/>
        <w:numPr>
          <w:ilvl w:val="0"/>
          <w:numId w:val="28"/>
        </w:numPr>
        <w:rPr>
          <w:rFonts w:ascii="Arial" w:hAnsi="Arial" w:cs="Arial"/>
          <w:color w:val="000000"/>
          <w:sz w:val="20"/>
          <w:szCs w:val="20"/>
        </w:rPr>
      </w:pPr>
      <w:r w:rsidRPr="004938FC">
        <w:rPr>
          <w:rFonts w:ascii="Arial" w:hAnsi="Arial" w:cs="Arial"/>
          <w:color w:val="000000"/>
          <w:sz w:val="20"/>
          <w:szCs w:val="20"/>
        </w:rPr>
        <w:t>Identity checks are completed, together with proof of right to work in the UK</w:t>
      </w:r>
    </w:p>
    <w:p w14:paraId="6CFBD7FD" w14:textId="77777777" w:rsidR="00A83805" w:rsidRPr="004938FC" w:rsidRDefault="00A83805" w:rsidP="00BF2453">
      <w:pPr>
        <w:pStyle w:val="MediumGrid1-Accent21"/>
        <w:numPr>
          <w:ilvl w:val="0"/>
          <w:numId w:val="28"/>
        </w:numPr>
        <w:rPr>
          <w:rFonts w:ascii="Arial" w:hAnsi="Arial" w:cs="Arial"/>
          <w:color w:val="000000"/>
          <w:sz w:val="20"/>
          <w:szCs w:val="20"/>
        </w:rPr>
      </w:pPr>
      <w:r w:rsidRPr="004938FC">
        <w:rPr>
          <w:rFonts w:ascii="Arial" w:hAnsi="Arial" w:cs="Arial"/>
          <w:color w:val="000000"/>
          <w:sz w:val="20"/>
          <w:szCs w:val="20"/>
        </w:rPr>
        <w:t>Qualifications are checked</w:t>
      </w:r>
    </w:p>
    <w:p w14:paraId="1499E8F1" w14:textId="6584DB44" w:rsidR="006B6BC0" w:rsidRPr="004938FC" w:rsidRDefault="00A83805" w:rsidP="00BF2453">
      <w:pPr>
        <w:numPr>
          <w:ilvl w:val="0"/>
          <w:numId w:val="28"/>
        </w:numPr>
        <w:rPr>
          <w:rFonts w:ascii="Arial" w:hAnsi="Arial" w:cs="Arial"/>
          <w:color w:val="000000"/>
          <w:sz w:val="20"/>
          <w:szCs w:val="20"/>
        </w:rPr>
      </w:pPr>
      <w:r w:rsidRPr="004938FC">
        <w:rPr>
          <w:rFonts w:ascii="Arial" w:hAnsi="Arial" w:cs="Arial"/>
          <w:color w:val="000000"/>
          <w:sz w:val="20"/>
          <w:szCs w:val="20"/>
        </w:rPr>
        <w:t>If an individual has lived or worked outside of the UK an overseas police check / certificate of good conduct may be required</w:t>
      </w:r>
      <w:r w:rsidR="006B6BC0" w:rsidRPr="004938FC">
        <w:rPr>
          <w:rFonts w:ascii="Arial" w:hAnsi="Arial" w:cs="Arial"/>
          <w:color w:val="000000"/>
          <w:sz w:val="20"/>
          <w:szCs w:val="20"/>
        </w:rPr>
        <w:t xml:space="preserve"> </w:t>
      </w:r>
      <w:r w:rsidR="006B6BC0" w:rsidRPr="004938FC">
        <w:rPr>
          <w:rFonts w:ascii="Arial" w:hAnsi="Arial" w:cs="Arial"/>
          <w:i/>
          <w:iCs/>
          <w:color w:val="000000"/>
          <w:sz w:val="20"/>
          <w:szCs w:val="20"/>
        </w:rPr>
        <w:t xml:space="preserve">(see </w:t>
      </w:r>
      <w:r w:rsidR="002A5E7B" w:rsidRPr="004938FC">
        <w:rPr>
          <w:rFonts w:ascii="Arial" w:hAnsi="Arial" w:cs="Arial"/>
          <w:i/>
          <w:iCs/>
          <w:color w:val="000000"/>
          <w:sz w:val="20"/>
          <w:szCs w:val="20"/>
        </w:rPr>
        <w:t>part 3</w:t>
      </w:r>
      <w:r w:rsidR="006B6BC0" w:rsidRPr="004938FC">
        <w:rPr>
          <w:rFonts w:ascii="Arial" w:hAnsi="Arial" w:cs="Arial"/>
          <w:i/>
          <w:iCs/>
          <w:color w:val="000000"/>
          <w:sz w:val="20"/>
          <w:szCs w:val="20"/>
        </w:rPr>
        <w:t xml:space="preserve"> KCSIE)</w:t>
      </w:r>
    </w:p>
    <w:p w14:paraId="6F8A2BE8" w14:textId="77777777" w:rsidR="00A83805" w:rsidRPr="004938FC" w:rsidRDefault="006B6BC0" w:rsidP="00BF2453">
      <w:pPr>
        <w:numPr>
          <w:ilvl w:val="0"/>
          <w:numId w:val="28"/>
        </w:numPr>
        <w:rPr>
          <w:rFonts w:ascii="Arial" w:hAnsi="Arial" w:cs="Arial"/>
          <w:color w:val="000000"/>
          <w:sz w:val="20"/>
          <w:szCs w:val="20"/>
        </w:rPr>
      </w:pPr>
      <w:hyperlink r:id="rId58" w:history="1">
        <w:r w:rsidRPr="004938FC">
          <w:rPr>
            <w:rStyle w:val="Hyperlink"/>
            <w:rFonts w:ascii="Arial" w:hAnsi="Arial" w:cs="Arial"/>
            <w:sz w:val="20"/>
            <w:szCs w:val="20"/>
          </w:rPr>
          <w:t>Right to work checks</w:t>
        </w:r>
      </w:hyperlink>
      <w:r w:rsidRPr="004938FC">
        <w:rPr>
          <w:rFonts w:ascii="Arial" w:hAnsi="Arial" w:cs="Arial"/>
          <w:color w:val="000000"/>
          <w:sz w:val="20"/>
          <w:szCs w:val="20"/>
        </w:rPr>
        <w:t xml:space="preserve"> are completed on all staff.</w:t>
      </w:r>
    </w:p>
    <w:p w14:paraId="3A459AD1" w14:textId="77777777" w:rsidR="00A83805" w:rsidRPr="004938FC" w:rsidRDefault="00A83805" w:rsidP="00A83805">
      <w:pPr>
        <w:rPr>
          <w:rFonts w:ascii="Arial" w:hAnsi="Arial" w:cs="Arial"/>
          <w:color w:val="000000"/>
          <w:sz w:val="20"/>
          <w:szCs w:val="20"/>
        </w:rPr>
      </w:pPr>
      <w:r w:rsidRPr="004938FC">
        <w:rPr>
          <w:rFonts w:ascii="Arial" w:hAnsi="Arial" w:cs="Arial"/>
          <w:color w:val="000000"/>
          <w:sz w:val="20"/>
          <w:szCs w:val="20"/>
        </w:rPr>
        <w:t xml:space="preserve">In addition, staff who have a teaching role will be checked, via the DfE Secure Access Website, for </w:t>
      </w:r>
    </w:p>
    <w:p w14:paraId="1B5123D6" w14:textId="77777777" w:rsidR="00A83805" w:rsidRPr="004938FC" w:rsidRDefault="00A83805" w:rsidP="00BF2453">
      <w:pPr>
        <w:pStyle w:val="MediumGrid1-Accent21"/>
        <w:numPr>
          <w:ilvl w:val="0"/>
          <w:numId w:val="29"/>
        </w:numPr>
        <w:rPr>
          <w:rFonts w:ascii="Arial" w:hAnsi="Arial" w:cs="Arial"/>
          <w:color w:val="000000"/>
          <w:sz w:val="20"/>
          <w:szCs w:val="20"/>
        </w:rPr>
      </w:pPr>
      <w:r w:rsidRPr="004938FC">
        <w:rPr>
          <w:rFonts w:ascii="Arial" w:hAnsi="Arial" w:cs="Arial"/>
          <w:color w:val="000000"/>
          <w:sz w:val="20"/>
          <w:szCs w:val="20"/>
        </w:rPr>
        <w:lastRenderedPageBreak/>
        <w:t>qualified teacher status</w:t>
      </w:r>
    </w:p>
    <w:p w14:paraId="12D88F67" w14:textId="77777777" w:rsidR="00A83805" w:rsidRPr="004938FC" w:rsidRDefault="00A83805" w:rsidP="00BF2453">
      <w:pPr>
        <w:pStyle w:val="MediumGrid1-Accent21"/>
        <w:numPr>
          <w:ilvl w:val="0"/>
          <w:numId w:val="29"/>
        </w:numPr>
        <w:rPr>
          <w:rFonts w:ascii="Arial" w:hAnsi="Arial" w:cs="Arial"/>
          <w:color w:val="000000"/>
          <w:sz w:val="20"/>
          <w:szCs w:val="20"/>
        </w:rPr>
      </w:pPr>
      <w:r w:rsidRPr="004938FC">
        <w:rPr>
          <w:rFonts w:ascii="Arial" w:hAnsi="Arial" w:cs="Arial"/>
          <w:color w:val="000000"/>
          <w:sz w:val="20"/>
          <w:szCs w:val="20"/>
        </w:rPr>
        <w:t>prohibition check</w:t>
      </w:r>
    </w:p>
    <w:p w14:paraId="190220E9" w14:textId="5D9A3CAF" w:rsidR="00A83805" w:rsidRPr="004938FC" w:rsidRDefault="00A83805" w:rsidP="00BF2453">
      <w:pPr>
        <w:pStyle w:val="MediumGrid1-Accent21"/>
        <w:numPr>
          <w:ilvl w:val="0"/>
          <w:numId w:val="29"/>
        </w:numPr>
        <w:rPr>
          <w:rFonts w:ascii="Arial" w:hAnsi="Arial" w:cs="Arial"/>
          <w:color w:val="000000"/>
          <w:sz w:val="20"/>
          <w:szCs w:val="20"/>
        </w:rPr>
      </w:pPr>
      <w:r w:rsidRPr="004938FC">
        <w:rPr>
          <w:rFonts w:ascii="Arial" w:hAnsi="Arial" w:cs="Arial"/>
          <w:color w:val="000000"/>
          <w:sz w:val="20"/>
          <w:szCs w:val="20"/>
        </w:rPr>
        <w:t>section 128 check (for any individual who has a managerial role, including</w:t>
      </w:r>
      <w:r w:rsidR="006B6BC0" w:rsidRPr="004938FC">
        <w:rPr>
          <w:rFonts w:ascii="Arial" w:hAnsi="Arial" w:cs="Arial"/>
          <w:color w:val="000000"/>
          <w:sz w:val="20"/>
          <w:szCs w:val="20"/>
        </w:rPr>
        <w:t xml:space="preserve"> </w:t>
      </w:r>
      <w:r w:rsidRPr="004938FC">
        <w:rPr>
          <w:rFonts w:ascii="Arial" w:hAnsi="Arial" w:cs="Arial"/>
          <w:color w:val="000000"/>
          <w:sz w:val="20"/>
          <w:szCs w:val="20"/>
        </w:rPr>
        <w:t>Governors and Trustees)</w:t>
      </w:r>
    </w:p>
    <w:p w14:paraId="01B550DB" w14:textId="77777777" w:rsidR="00A83805" w:rsidRPr="004938FC" w:rsidRDefault="00A83805" w:rsidP="00BF2453">
      <w:pPr>
        <w:pStyle w:val="MediumGrid1-Accent21"/>
        <w:numPr>
          <w:ilvl w:val="0"/>
          <w:numId w:val="29"/>
        </w:numPr>
        <w:rPr>
          <w:rFonts w:ascii="Arial" w:hAnsi="Arial" w:cs="Arial"/>
          <w:color w:val="000000"/>
          <w:sz w:val="20"/>
          <w:szCs w:val="20"/>
        </w:rPr>
      </w:pPr>
      <w:r w:rsidRPr="004938FC">
        <w:rPr>
          <w:rFonts w:ascii="Arial" w:hAnsi="Arial" w:cs="Arial"/>
          <w:color w:val="000000"/>
          <w:sz w:val="20"/>
          <w:szCs w:val="20"/>
        </w:rPr>
        <w:t>completion of induction</w:t>
      </w:r>
    </w:p>
    <w:p w14:paraId="23EB9C9B" w14:textId="77777777" w:rsidR="00880661" w:rsidRPr="004938FC" w:rsidRDefault="00A83805" w:rsidP="00BF2453">
      <w:pPr>
        <w:pStyle w:val="MediumGrid1-Accent21"/>
        <w:numPr>
          <w:ilvl w:val="0"/>
          <w:numId w:val="29"/>
        </w:numPr>
        <w:rPr>
          <w:rFonts w:ascii="Arial" w:hAnsi="Arial" w:cs="Arial"/>
          <w:color w:val="000000"/>
          <w:sz w:val="20"/>
          <w:szCs w:val="20"/>
        </w:rPr>
      </w:pPr>
      <w:r w:rsidRPr="004938FC">
        <w:rPr>
          <w:rFonts w:ascii="Arial" w:hAnsi="Arial" w:cs="Arial"/>
          <w:color w:val="000000"/>
          <w:sz w:val="20"/>
          <w:szCs w:val="20"/>
        </w:rPr>
        <w:t>teacher not subject to a conditional offer/suspensio</w:t>
      </w:r>
      <w:r w:rsidR="006B6BC0" w:rsidRPr="004938FC">
        <w:rPr>
          <w:rFonts w:ascii="Arial" w:hAnsi="Arial" w:cs="Arial"/>
          <w:color w:val="000000"/>
          <w:sz w:val="20"/>
          <w:szCs w:val="20"/>
        </w:rPr>
        <w:t>n</w:t>
      </w:r>
    </w:p>
    <w:p w14:paraId="20E39EE2" w14:textId="77777777" w:rsidR="00400DB1" w:rsidRPr="004938FC" w:rsidRDefault="00400DB1" w:rsidP="00400DB1">
      <w:pPr>
        <w:pStyle w:val="MediumGrid1-Accent21"/>
        <w:ind w:left="0"/>
        <w:rPr>
          <w:rFonts w:ascii="Arial" w:hAnsi="Arial" w:cs="Arial"/>
          <w:color w:val="000000"/>
          <w:sz w:val="20"/>
          <w:szCs w:val="20"/>
        </w:rPr>
      </w:pPr>
    </w:p>
    <w:p w14:paraId="575313E6" w14:textId="77777777" w:rsidR="00400DB1" w:rsidRPr="004938FC" w:rsidRDefault="00400DB1" w:rsidP="00400DB1">
      <w:pPr>
        <w:pStyle w:val="MediumGrid1-Accent21"/>
        <w:ind w:left="0"/>
        <w:rPr>
          <w:rFonts w:ascii="Arial" w:hAnsi="Arial" w:cs="Arial"/>
          <w:b/>
          <w:bCs/>
          <w:color w:val="000000"/>
          <w:sz w:val="20"/>
          <w:szCs w:val="20"/>
        </w:rPr>
      </w:pPr>
      <w:r w:rsidRPr="004938FC">
        <w:rPr>
          <w:rFonts w:ascii="Arial" w:hAnsi="Arial" w:cs="Arial"/>
          <w:b/>
          <w:bCs/>
          <w:color w:val="000000"/>
          <w:sz w:val="20"/>
          <w:szCs w:val="20"/>
        </w:rPr>
        <w:t>Online searches</w:t>
      </w:r>
    </w:p>
    <w:p w14:paraId="292F498E" w14:textId="4BD4233D" w:rsidR="00BB7351" w:rsidRPr="004938FC" w:rsidRDefault="00BB7351" w:rsidP="00400DB1">
      <w:pPr>
        <w:pStyle w:val="MediumGrid1-Accent21"/>
        <w:ind w:left="0"/>
        <w:rPr>
          <w:rFonts w:ascii="Arial" w:hAnsi="Arial" w:cs="Arial"/>
          <w:i/>
          <w:iCs/>
          <w:color w:val="000000"/>
          <w:sz w:val="20"/>
          <w:szCs w:val="20"/>
        </w:rPr>
      </w:pPr>
    </w:p>
    <w:p w14:paraId="39E21E23" w14:textId="77777777" w:rsidR="00400DB1" w:rsidRPr="004938FC" w:rsidRDefault="00400DB1" w:rsidP="00400DB1">
      <w:pPr>
        <w:pStyle w:val="MediumGrid1-Accent21"/>
        <w:ind w:left="0"/>
        <w:rPr>
          <w:rFonts w:ascii="Arial" w:hAnsi="Arial" w:cs="Arial"/>
          <w:color w:val="000000"/>
          <w:sz w:val="20"/>
          <w:szCs w:val="20"/>
        </w:rPr>
      </w:pPr>
      <w:r w:rsidRPr="004938FC">
        <w:rPr>
          <w:rFonts w:ascii="Arial" w:hAnsi="Arial" w:cs="Arial"/>
          <w:color w:val="000000"/>
          <w:sz w:val="20"/>
          <w:szCs w:val="20"/>
        </w:rPr>
        <w:t xml:space="preserve">An online search is completed for all short-listed candidates who apply to work in our school. </w:t>
      </w:r>
    </w:p>
    <w:p w14:paraId="6492A3A7" w14:textId="0116F84B" w:rsidR="00400DB1" w:rsidRPr="004938FC" w:rsidRDefault="00400DB1" w:rsidP="00400DB1">
      <w:pPr>
        <w:pStyle w:val="MediumGrid1-Accent21"/>
        <w:ind w:left="0"/>
        <w:rPr>
          <w:rFonts w:ascii="Arial" w:hAnsi="Arial" w:cs="Arial"/>
          <w:color w:val="000000"/>
          <w:sz w:val="20"/>
          <w:szCs w:val="20"/>
        </w:rPr>
      </w:pPr>
      <w:r w:rsidRPr="004938FC">
        <w:rPr>
          <w:rFonts w:ascii="Arial" w:hAnsi="Arial" w:cs="Arial"/>
          <w:color w:val="000000"/>
          <w:sz w:val="20"/>
          <w:szCs w:val="20"/>
        </w:rPr>
        <w:t xml:space="preserve">A basic check is completed using to identify any publicly available information of concern </w:t>
      </w:r>
      <w:proofErr w:type="gramStart"/>
      <w:r w:rsidRPr="004938FC">
        <w:rPr>
          <w:rFonts w:ascii="Arial" w:hAnsi="Arial" w:cs="Arial"/>
          <w:color w:val="000000"/>
          <w:sz w:val="20"/>
          <w:szCs w:val="20"/>
        </w:rPr>
        <w:t>which:-</w:t>
      </w:r>
      <w:proofErr w:type="gramEnd"/>
    </w:p>
    <w:p w14:paraId="689D3015" w14:textId="77777777" w:rsidR="00400DB1" w:rsidRPr="004938FC" w:rsidRDefault="00400DB1" w:rsidP="00A14B80">
      <w:pPr>
        <w:pStyle w:val="ListParagraph"/>
        <w:numPr>
          <w:ilvl w:val="0"/>
          <w:numId w:val="86"/>
        </w:numPr>
        <w:contextualSpacing/>
        <w:rPr>
          <w:rFonts w:ascii="Arial" w:hAnsi="Arial" w:cs="Arial"/>
          <w:color w:val="000000"/>
          <w:sz w:val="20"/>
          <w:szCs w:val="20"/>
        </w:rPr>
      </w:pPr>
      <w:r w:rsidRPr="004938FC">
        <w:rPr>
          <w:rFonts w:ascii="Arial" w:hAnsi="Arial" w:cs="Arial"/>
          <w:color w:val="000000"/>
          <w:sz w:val="20"/>
          <w:szCs w:val="20"/>
          <w:lang w:val="en-US"/>
        </w:rPr>
        <w:t>could pose a safeguarding risk to children /young people</w:t>
      </w:r>
    </w:p>
    <w:p w14:paraId="714A7D7A" w14:textId="77777777" w:rsidR="00400DB1" w:rsidRPr="004938FC" w:rsidRDefault="00400DB1" w:rsidP="00A14B80">
      <w:pPr>
        <w:pStyle w:val="ListParagraph"/>
        <w:numPr>
          <w:ilvl w:val="0"/>
          <w:numId w:val="86"/>
        </w:numPr>
        <w:contextualSpacing/>
        <w:rPr>
          <w:rFonts w:ascii="Arial" w:hAnsi="Arial" w:cs="Arial"/>
          <w:color w:val="000000"/>
          <w:sz w:val="20"/>
          <w:szCs w:val="20"/>
        </w:rPr>
      </w:pPr>
      <w:r w:rsidRPr="004938FC">
        <w:rPr>
          <w:rFonts w:ascii="Arial" w:hAnsi="Arial" w:cs="Arial"/>
          <w:color w:val="000000"/>
          <w:sz w:val="20"/>
          <w:szCs w:val="20"/>
          <w:lang w:val="en-US"/>
        </w:rPr>
        <w:t xml:space="preserve">cause </w:t>
      </w:r>
      <w:proofErr w:type="gramStart"/>
      <w:r w:rsidRPr="004938FC">
        <w:rPr>
          <w:rFonts w:ascii="Arial" w:hAnsi="Arial" w:cs="Arial"/>
          <w:color w:val="000000"/>
          <w:sz w:val="20"/>
          <w:szCs w:val="20"/>
          <w:lang w:val="en-US"/>
        </w:rPr>
        <w:t>damage</w:t>
      </w:r>
      <w:proofErr w:type="gramEnd"/>
      <w:r w:rsidRPr="004938FC">
        <w:rPr>
          <w:rFonts w:ascii="Arial" w:hAnsi="Arial" w:cs="Arial"/>
          <w:color w:val="000000"/>
          <w:sz w:val="20"/>
          <w:szCs w:val="20"/>
          <w:lang w:val="en-US"/>
        </w:rPr>
        <w:t xml:space="preserve"> the reputation of the school</w:t>
      </w:r>
    </w:p>
    <w:p w14:paraId="4D8903B9" w14:textId="77777777" w:rsidR="00BB7351" w:rsidRPr="004938FC" w:rsidRDefault="00BB7351" w:rsidP="00400DB1">
      <w:pPr>
        <w:pStyle w:val="MediumGrid1-Accent21"/>
        <w:ind w:left="0"/>
        <w:rPr>
          <w:rFonts w:ascii="Arial" w:hAnsi="Arial" w:cs="Arial"/>
          <w:color w:val="000000"/>
          <w:sz w:val="20"/>
          <w:szCs w:val="20"/>
        </w:rPr>
      </w:pPr>
      <w:r w:rsidRPr="004938FC">
        <w:rPr>
          <w:rFonts w:ascii="Arial" w:hAnsi="Arial" w:cs="Arial"/>
          <w:color w:val="000000"/>
          <w:sz w:val="20"/>
          <w:szCs w:val="20"/>
        </w:rPr>
        <w:t xml:space="preserve">Where information of concern is identified, this will be discussed with the candidate before a decision is made about suitability for the role being advertised. A record is made of the check and any subsequent actions required, along with the outcome. </w:t>
      </w:r>
    </w:p>
    <w:p w14:paraId="41B6538F" w14:textId="77777777" w:rsidR="00BB7351" w:rsidRPr="004938FC" w:rsidRDefault="00A83805" w:rsidP="00A83805">
      <w:pPr>
        <w:rPr>
          <w:rFonts w:ascii="Arial" w:hAnsi="Arial" w:cs="Arial"/>
          <w:b/>
          <w:bCs/>
          <w:color w:val="000000"/>
          <w:sz w:val="20"/>
          <w:szCs w:val="20"/>
        </w:rPr>
      </w:pPr>
      <w:r w:rsidRPr="004938FC">
        <w:rPr>
          <w:rFonts w:ascii="Arial" w:hAnsi="Arial" w:cs="Arial"/>
          <w:b/>
          <w:bCs/>
          <w:color w:val="000000"/>
          <w:sz w:val="20"/>
          <w:szCs w:val="20"/>
        </w:rPr>
        <w:t>Visitors and externally employed staff</w:t>
      </w:r>
    </w:p>
    <w:p w14:paraId="2ECA9F38" w14:textId="77777777" w:rsidR="00A83805" w:rsidRPr="004938FC" w:rsidRDefault="00A83805" w:rsidP="00A83805">
      <w:pPr>
        <w:rPr>
          <w:rFonts w:ascii="Arial" w:hAnsi="Arial" w:cs="Arial"/>
          <w:color w:val="000000"/>
          <w:sz w:val="20"/>
          <w:szCs w:val="20"/>
        </w:rPr>
      </w:pPr>
      <w:r w:rsidRPr="004938FC">
        <w:rPr>
          <w:rFonts w:ascii="Arial" w:hAnsi="Arial" w:cs="Arial"/>
          <w:color w:val="000000"/>
          <w:sz w:val="20"/>
          <w:szCs w:val="20"/>
        </w:rPr>
        <w:t xml:space="preserve">Where staff from external organisations are working with our </w:t>
      </w:r>
      <w:r w:rsidR="001E4887" w:rsidRPr="004938FC">
        <w:rPr>
          <w:rFonts w:ascii="Arial" w:hAnsi="Arial" w:cs="Arial"/>
          <w:color w:val="000000"/>
          <w:sz w:val="20"/>
          <w:szCs w:val="20"/>
        </w:rPr>
        <w:t>pupil</w:t>
      </w:r>
      <w:r w:rsidRPr="004938FC">
        <w:rPr>
          <w:rFonts w:ascii="Arial" w:hAnsi="Arial" w:cs="Arial"/>
          <w:color w:val="000000"/>
          <w:sz w:val="20"/>
          <w:szCs w:val="20"/>
        </w:rPr>
        <w:t xml:space="preserve">s, we ensure that the letter of assurance received confirms that the relevant checks are in place, including a barred list check if the individual is working in regulated activity. Visitors are asked to provide proof of identity and if required, DBS information. </w:t>
      </w:r>
    </w:p>
    <w:p w14:paraId="72EC173C" w14:textId="3FE27758" w:rsidR="00AC7CC2" w:rsidRPr="004938FC" w:rsidRDefault="00AC7CC2" w:rsidP="00A83805">
      <w:pPr>
        <w:rPr>
          <w:rFonts w:ascii="Arial" w:hAnsi="Arial" w:cs="Arial"/>
          <w:sz w:val="20"/>
          <w:szCs w:val="20"/>
        </w:rPr>
      </w:pPr>
      <w:r w:rsidRPr="004938FC">
        <w:rPr>
          <w:rFonts w:ascii="Arial" w:hAnsi="Arial" w:cs="Arial"/>
          <w:sz w:val="20"/>
          <w:szCs w:val="20"/>
        </w:rPr>
        <w:t>Visitors to our school wear different coloured lanyards to our staff. If a visitor is to be unaccompanied in school and has current DBS information, they wear a yellow visitor’s badge. If a visitor is to be accompanied by a member of staff, as they do not have DBS information, during their time in school they will wear a red lanyard.</w:t>
      </w:r>
    </w:p>
    <w:p w14:paraId="58D582AB" w14:textId="77777777" w:rsidR="00AC7CC2" w:rsidRPr="004938FC" w:rsidRDefault="00AC7CC2" w:rsidP="00A83805">
      <w:pPr>
        <w:rPr>
          <w:rFonts w:ascii="Arial" w:hAnsi="Arial" w:cs="Arial"/>
          <w:i/>
          <w:iCs/>
          <w:color w:val="FF0000"/>
          <w:sz w:val="20"/>
          <w:szCs w:val="20"/>
        </w:rPr>
      </w:pPr>
    </w:p>
    <w:p w14:paraId="2E18D501" w14:textId="58C00039" w:rsidR="00A83805" w:rsidRPr="004938FC" w:rsidRDefault="00A83805" w:rsidP="00A83805">
      <w:pPr>
        <w:rPr>
          <w:rFonts w:ascii="Arial" w:hAnsi="Arial" w:cs="Arial"/>
          <w:b/>
          <w:bCs/>
          <w:color w:val="000000"/>
          <w:sz w:val="20"/>
          <w:szCs w:val="20"/>
        </w:rPr>
      </w:pPr>
      <w:r w:rsidRPr="004938FC">
        <w:rPr>
          <w:rFonts w:ascii="Arial" w:hAnsi="Arial" w:cs="Arial"/>
          <w:b/>
          <w:bCs/>
          <w:color w:val="000000"/>
          <w:sz w:val="20"/>
          <w:szCs w:val="20"/>
        </w:rPr>
        <w:t>Single Central Record</w:t>
      </w:r>
    </w:p>
    <w:p w14:paraId="4B26E0BF" w14:textId="00B74FCA" w:rsidR="006B6BC0" w:rsidRPr="004938FC" w:rsidRDefault="00A83805" w:rsidP="00A83805">
      <w:pPr>
        <w:rPr>
          <w:rFonts w:ascii="Arial" w:hAnsi="Arial" w:cs="Arial"/>
          <w:i/>
          <w:iCs/>
          <w:sz w:val="20"/>
          <w:szCs w:val="20"/>
        </w:rPr>
      </w:pPr>
      <w:r w:rsidRPr="004938FC">
        <w:rPr>
          <w:rFonts w:ascii="Arial" w:hAnsi="Arial" w:cs="Arial"/>
          <w:color w:val="000000"/>
          <w:sz w:val="20"/>
          <w:szCs w:val="20"/>
        </w:rPr>
        <w:t xml:space="preserve">The school maintains an </w:t>
      </w:r>
      <w:proofErr w:type="gramStart"/>
      <w:r w:rsidRPr="004938FC">
        <w:rPr>
          <w:rFonts w:ascii="Arial" w:hAnsi="Arial" w:cs="Arial"/>
          <w:color w:val="000000"/>
          <w:sz w:val="20"/>
          <w:szCs w:val="20"/>
        </w:rPr>
        <w:t>up to date</w:t>
      </w:r>
      <w:proofErr w:type="gramEnd"/>
      <w:r w:rsidRPr="004938FC">
        <w:rPr>
          <w:rFonts w:ascii="Arial" w:hAnsi="Arial" w:cs="Arial"/>
          <w:color w:val="000000"/>
          <w:sz w:val="20"/>
          <w:szCs w:val="20"/>
        </w:rPr>
        <w:t xml:space="preserve"> single central record of all safer recruitment checks. This is in line with the requirements as set out </w:t>
      </w:r>
      <w:r w:rsidRPr="004938FC">
        <w:rPr>
          <w:rFonts w:ascii="Arial" w:hAnsi="Arial" w:cs="Arial"/>
          <w:sz w:val="20"/>
          <w:szCs w:val="20"/>
        </w:rPr>
        <w:t xml:space="preserve">in </w:t>
      </w:r>
      <w:r w:rsidR="002A5E7B" w:rsidRPr="004938FC">
        <w:rPr>
          <w:rFonts w:ascii="Arial" w:hAnsi="Arial" w:cs="Arial"/>
          <w:sz w:val="20"/>
          <w:szCs w:val="20"/>
        </w:rPr>
        <w:t xml:space="preserve">Part 3 of </w:t>
      </w:r>
      <w:r w:rsidRPr="004938FC">
        <w:rPr>
          <w:rFonts w:ascii="Arial" w:hAnsi="Arial" w:cs="Arial"/>
          <w:sz w:val="20"/>
          <w:szCs w:val="20"/>
        </w:rPr>
        <w:t xml:space="preserve">Keeping </w:t>
      </w:r>
      <w:r w:rsidR="00294CA8" w:rsidRPr="004938FC">
        <w:rPr>
          <w:rFonts w:ascii="Arial" w:hAnsi="Arial" w:cs="Arial"/>
          <w:sz w:val="20"/>
          <w:szCs w:val="20"/>
        </w:rPr>
        <w:t>Children</w:t>
      </w:r>
      <w:r w:rsidRPr="004938FC">
        <w:rPr>
          <w:rFonts w:ascii="Arial" w:hAnsi="Arial" w:cs="Arial"/>
          <w:sz w:val="20"/>
          <w:szCs w:val="20"/>
        </w:rPr>
        <w:t xml:space="preserve"> Safe </w:t>
      </w:r>
      <w:proofErr w:type="gramStart"/>
      <w:r w:rsidRPr="004938FC">
        <w:rPr>
          <w:rFonts w:ascii="Arial" w:hAnsi="Arial" w:cs="Arial"/>
          <w:sz w:val="20"/>
          <w:szCs w:val="20"/>
        </w:rPr>
        <w:t>In</w:t>
      </w:r>
      <w:proofErr w:type="gramEnd"/>
      <w:r w:rsidRPr="004938FC">
        <w:rPr>
          <w:rFonts w:ascii="Arial" w:hAnsi="Arial" w:cs="Arial"/>
          <w:sz w:val="20"/>
          <w:szCs w:val="20"/>
        </w:rPr>
        <w:t xml:space="preserve"> Education</w:t>
      </w:r>
      <w:r w:rsidR="002A5E7B" w:rsidRPr="004938FC">
        <w:rPr>
          <w:rFonts w:ascii="Arial" w:hAnsi="Arial" w:cs="Arial"/>
          <w:sz w:val="20"/>
          <w:szCs w:val="20"/>
        </w:rPr>
        <w:t>.</w:t>
      </w:r>
    </w:p>
    <w:p w14:paraId="7918D42D" w14:textId="6FC88279" w:rsidR="00A83805" w:rsidRPr="004938FC" w:rsidRDefault="00A83805" w:rsidP="00A83805">
      <w:pPr>
        <w:rPr>
          <w:rFonts w:ascii="Arial" w:hAnsi="Arial" w:cs="Arial"/>
          <w:color w:val="000000"/>
          <w:sz w:val="20"/>
          <w:szCs w:val="20"/>
        </w:rPr>
      </w:pPr>
      <w:r w:rsidRPr="004938FC">
        <w:rPr>
          <w:rFonts w:ascii="Arial" w:hAnsi="Arial" w:cs="Arial"/>
          <w:sz w:val="20"/>
          <w:szCs w:val="20"/>
        </w:rPr>
        <w:t xml:space="preserve">The Head </w:t>
      </w:r>
      <w:proofErr w:type="gramStart"/>
      <w:r w:rsidRPr="004938FC">
        <w:rPr>
          <w:rFonts w:ascii="Arial" w:hAnsi="Arial" w:cs="Arial"/>
          <w:sz w:val="20"/>
          <w:szCs w:val="20"/>
        </w:rPr>
        <w:t>teacher</w:t>
      </w:r>
      <w:r w:rsidR="00AC7CC2" w:rsidRPr="004938FC">
        <w:rPr>
          <w:rFonts w:ascii="Arial" w:hAnsi="Arial" w:cs="Arial"/>
          <w:sz w:val="20"/>
          <w:szCs w:val="20"/>
        </w:rPr>
        <w:t xml:space="preserve"> </w:t>
      </w:r>
      <w:r w:rsidRPr="004938FC">
        <w:rPr>
          <w:rFonts w:ascii="Arial" w:hAnsi="Arial" w:cs="Arial"/>
          <w:sz w:val="20"/>
          <w:szCs w:val="20"/>
        </w:rPr>
        <w:t xml:space="preserve"> </w:t>
      </w:r>
      <w:r w:rsidR="007E77DA" w:rsidRPr="004938FC">
        <w:rPr>
          <w:rFonts w:ascii="Arial" w:hAnsi="Arial" w:cs="Arial"/>
          <w:sz w:val="20"/>
          <w:szCs w:val="20"/>
        </w:rPr>
        <w:t>monitors</w:t>
      </w:r>
      <w:proofErr w:type="gramEnd"/>
      <w:r w:rsidR="007E77DA" w:rsidRPr="004938FC">
        <w:rPr>
          <w:rFonts w:ascii="Arial" w:hAnsi="Arial" w:cs="Arial"/>
          <w:sz w:val="20"/>
          <w:szCs w:val="20"/>
        </w:rPr>
        <w:t xml:space="preserve"> </w:t>
      </w:r>
      <w:r w:rsidRPr="004938FC">
        <w:rPr>
          <w:rFonts w:ascii="Arial" w:hAnsi="Arial" w:cs="Arial"/>
          <w:sz w:val="20"/>
          <w:szCs w:val="20"/>
        </w:rPr>
        <w:t>this record</w:t>
      </w:r>
      <w:r w:rsidR="007E77DA" w:rsidRPr="004938FC">
        <w:rPr>
          <w:rFonts w:ascii="Arial" w:hAnsi="Arial" w:cs="Arial"/>
          <w:sz w:val="20"/>
          <w:szCs w:val="20"/>
        </w:rPr>
        <w:t xml:space="preserve"> </w:t>
      </w:r>
      <w:r w:rsidR="00AC7CC2" w:rsidRPr="004938FC">
        <w:rPr>
          <w:rFonts w:ascii="Arial" w:hAnsi="Arial" w:cs="Arial"/>
          <w:i/>
          <w:sz w:val="20"/>
          <w:szCs w:val="20"/>
        </w:rPr>
        <w:t>termly</w:t>
      </w:r>
      <w:r w:rsidRPr="004938FC">
        <w:rPr>
          <w:rFonts w:ascii="Arial" w:hAnsi="Arial" w:cs="Arial"/>
          <w:sz w:val="20"/>
          <w:szCs w:val="20"/>
        </w:rPr>
        <w:t xml:space="preserve"> and ensures </w:t>
      </w:r>
      <w:r w:rsidRPr="004938FC">
        <w:rPr>
          <w:rFonts w:ascii="Arial" w:hAnsi="Arial" w:cs="Arial"/>
          <w:color w:val="000000"/>
          <w:sz w:val="20"/>
          <w:szCs w:val="20"/>
        </w:rPr>
        <w:t>it is in line with statutory requirements</w:t>
      </w:r>
      <w:r w:rsidR="006B6BC0" w:rsidRPr="004938FC">
        <w:rPr>
          <w:rFonts w:ascii="Arial" w:hAnsi="Arial" w:cs="Arial"/>
          <w:color w:val="000000"/>
          <w:sz w:val="20"/>
          <w:szCs w:val="20"/>
        </w:rPr>
        <w:t>.</w:t>
      </w:r>
      <w:r w:rsidR="007E77DA" w:rsidRPr="004938FC">
        <w:rPr>
          <w:rFonts w:ascii="Arial" w:hAnsi="Arial" w:cs="Arial"/>
          <w:color w:val="000000"/>
          <w:sz w:val="20"/>
          <w:szCs w:val="20"/>
        </w:rPr>
        <w:t xml:space="preserve"> </w:t>
      </w:r>
    </w:p>
    <w:p w14:paraId="4890AD58" w14:textId="77777777" w:rsidR="00A83805" w:rsidRPr="004938FC" w:rsidRDefault="00A83805" w:rsidP="00A83805">
      <w:pPr>
        <w:rPr>
          <w:rFonts w:ascii="Arial" w:hAnsi="Arial" w:cs="Arial"/>
          <w:b/>
          <w:bCs/>
          <w:color w:val="000000"/>
          <w:sz w:val="20"/>
          <w:szCs w:val="20"/>
        </w:rPr>
      </w:pPr>
      <w:r w:rsidRPr="004938FC">
        <w:rPr>
          <w:rFonts w:ascii="Arial" w:hAnsi="Arial" w:cs="Arial"/>
          <w:b/>
          <w:bCs/>
          <w:color w:val="000000"/>
          <w:sz w:val="20"/>
          <w:szCs w:val="20"/>
        </w:rPr>
        <w:t>Induction of new staff</w:t>
      </w:r>
    </w:p>
    <w:p w14:paraId="7156F17E" w14:textId="77777777" w:rsidR="00A83805" w:rsidRPr="004938FC" w:rsidRDefault="00A83805" w:rsidP="00A83805">
      <w:pPr>
        <w:rPr>
          <w:rFonts w:ascii="Arial" w:hAnsi="Arial" w:cs="Arial"/>
          <w:color w:val="000000"/>
          <w:sz w:val="20"/>
          <w:szCs w:val="20"/>
        </w:rPr>
      </w:pPr>
    </w:p>
    <w:p w14:paraId="2F7B5786" w14:textId="00610275" w:rsidR="00A83805" w:rsidRPr="004938FC" w:rsidRDefault="00A83805" w:rsidP="00A83805">
      <w:pPr>
        <w:rPr>
          <w:rFonts w:ascii="Arial" w:hAnsi="Arial" w:cs="Arial"/>
          <w:color w:val="000000"/>
          <w:sz w:val="20"/>
          <w:szCs w:val="20"/>
        </w:rPr>
      </w:pPr>
      <w:r w:rsidRPr="004938FC">
        <w:rPr>
          <w:rFonts w:ascii="Arial" w:hAnsi="Arial" w:cs="Arial"/>
          <w:color w:val="000000"/>
          <w:sz w:val="20"/>
          <w:szCs w:val="20"/>
        </w:rPr>
        <w:t xml:space="preserve">Following </w:t>
      </w:r>
      <w:r w:rsidR="00C72994" w:rsidRPr="004938FC">
        <w:rPr>
          <w:rFonts w:ascii="Arial" w:hAnsi="Arial" w:cs="Arial"/>
          <w:color w:val="000000"/>
          <w:sz w:val="20"/>
          <w:szCs w:val="20"/>
        </w:rPr>
        <w:t>appointment,</w:t>
      </w:r>
      <w:r w:rsidRPr="004938FC">
        <w:rPr>
          <w:rFonts w:ascii="Arial" w:hAnsi="Arial" w:cs="Arial"/>
          <w:color w:val="000000"/>
          <w:sz w:val="20"/>
          <w:szCs w:val="20"/>
        </w:rPr>
        <w:t xml:space="preserve"> the school offers new staff a programme of safeguarding and </w:t>
      </w:r>
      <w:r w:rsidR="00AB6757" w:rsidRPr="004938FC">
        <w:rPr>
          <w:rFonts w:ascii="Arial" w:hAnsi="Arial" w:cs="Arial"/>
          <w:color w:val="000000"/>
          <w:sz w:val="20"/>
          <w:szCs w:val="20"/>
        </w:rPr>
        <w:t>child</w:t>
      </w:r>
      <w:r w:rsidRPr="004938FC">
        <w:rPr>
          <w:rFonts w:ascii="Arial" w:hAnsi="Arial" w:cs="Arial"/>
          <w:color w:val="000000"/>
          <w:sz w:val="20"/>
          <w:szCs w:val="20"/>
        </w:rPr>
        <w:t xml:space="preserve"> protection induction. This </w:t>
      </w:r>
      <w:proofErr w:type="gramStart"/>
      <w:r w:rsidRPr="004938FC">
        <w:rPr>
          <w:rFonts w:ascii="Arial" w:hAnsi="Arial" w:cs="Arial"/>
          <w:color w:val="000000"/>
          <w:sz w:val="20"/>
          <w:szCs w:val="20"/>
        </w:rPr>
        <w:t>includes:-</w:t>
      </w:r>
      <w:proofErr w:type="gramEnd"/>
    </w:p>
    <w:p w14:paraId="11811AD0" w14:textId="77777777" w:rsidR="00CE3DBF" w:rsidRPr="004938FC" w:rsidRDefault="00CE3DBF" w:rsidP="00A83805">
      <w:pPr>
        <w:rPr>
          <w:rFonts w:ascii="Arial" w:hAnsi="Arial" w:cs="Arial"/>
          <w:sz w:val="20"/>
          <w:szCs w:val="20"/>
        </w:rPr>
      </w:pPr>
      <w:r w:rsidRPr="004938FC">
        <w:rPr>
          <w:rFonts w:ascii="Arial" w:hAnsi="Arial" w:cs="Arial"/>
          <w:sz w:val="20"/>
          <w:szCs w:val="20"/>
        </w:rPr>
        <w:sym w:font="Symbol" w:char="F0B7"/>
      </w:r>
      <w:r w:rsidRPr="004938FC">
        <w:rPr>
          <w:rFonts w:ascii="Arial" w:hAnsi="Arial" w:cs="Arial"/>
          <w:sz w:val="20"/>
          <w:szCs w:val="20"/>
        </w:rPr>
        <w:t xml:space="preserve"> A </w:t>
      </w:r>
      <w:proofErr w:type="gramStart"/>
      <w:r w:rsidRPr="004938FC">
        <w:rPr>
          <w:rFonts w:ascii="Arial" w:hAnsi="Arial" w:cs="Arial"/>
          <w:sz w:val="20"/>
          <w:szCs w:val="20"/>
        </w:rPr>
        <w:t>face to face</w:t>
      </w:r>
      <w:proofErr w:type="gramEnd"/>
      <w:r w:rsidRPr="004938FC">
        <w:rPr>
          <w:rFonts w:ascii="Arial" w:hAnsi="Arial" w:cs="Arial"/>
          <w:sz w:val="20"/>
          <w:szCs w:val="20"/>
        </w:rPr>
        <w:t xml:space="preserve"> session with the DSL</w:t>
      </w:r>
    </w:p>
    <w:p w14:paraId="715741EC" w14:textId="77777777" w:rsidR="00CE3DBF" w:rsidRPr="004938FC" w:rsidRDefault="00CE3DBF" w:rsidP="00A83805">
      <w:pPr>
        <w:rPr>
          <w:rFonts w:ascii="Arial" w:hAnsi="Arial" w:cs="Arial"/>
          <w:sz w:val="20"/>
          <w:szCs w:val="20"/>
        </w:rPr>
      </w:pPr>
      <w:r w:rsidRPr="004938FC">
        <w:rPr>
          <w:rFonts w:ascii="Arial" w:hAnsi="Arial" w:cs="Arial"/>
          <w:sz w:val="20"/>
          <w:szCs w:val="20"/>
        </w:rPr>
        <w:sym w:font="Symbol" w:char="F0B7"/>
      </w:r>
      <w:r w:rsidRPr="004938FC">
        <w:rPr>
          <w:rFonts w:ascii="Arial" w:hAnsi="Arial" w:cs="Arial"/>
          <w:sz w:val="20"/>
          <w:szCs w:val="20"/>
        </w:rPr>
        <w:t xml:space="preserve"> Time given in school to complete key safeguarding modules on the schools online training platform (</w:t>
      </w:r>
      <w:proofErr w:type="spellStart"/>
      <w:r w:rsidRPr="004938FC">
        <w:rPr>
          <w:rFonts w:ascii="Arial" w:hAnsi="Arial" w:cs="Arial"/>
          <w:sz w:val="20"/>
          <w:szCs w:val="20"/>
        </w:rPr>
        <w:t>TalentLMS</w:t>
      </w:r>
      <w:proofErr w:type="spellEnd"/>
      <w:r w:rsidRPr="004938FC">
        <w:rPr>
          <w:rFonts w:ascii="Arial" w:hAnsi="Arial" w:cs="Arial"/>
          <w:sz w:val="20"/>
          <w:szCs w:val="20"/>
        </w:rPr>
        <w:t xml:space="preserve">) these modules go through key safeguarding documents including the safeguarding policy; behaviour policy; school code of conduct etc. </w:t>
      </w:r>
    </w:p>
    <w:p w14:paraId="24A7F276" w14:textId="20EE4EF1" w:rsidR="00CE3DBF" w:rsidRPr="004938FC" w:rsidRDefault="00CE3DBF" w:rsidP="00A83805">
      <w:pPr>
        <w:rPr>
          <w:rFonts w:ascii="Arial" w:hAnsi="Arial" w:cs="Arial"/>
          <w:color w:val="000000"/>
          <w:sz w:val="20"/>
          <w:szCs w:val="20"/>
        </w:rPr>
      </w:pPr>
      <w:r w:rsidRPr="004938FC">
        <w:rPr>
          <w:rFonts w:ascii="Arial" w:hAnsi="Arial" w:cs="Arial"/>
          <w:sz w:val="20"/>
          <w:szCs w:val="20"/>
        </w:rPr>
        <w:sym w:font="Symbol" w:char="F0B7"/>
      </w:r>
      <w:r w:rsidRPr="004938FC">
        <w:rPr>
          <w:rFonts w:ascii="Arial" w:hAnsi="Arial" w:cs="Arial"/>
          <w:sz w:val="20"/>
          <w:szCs w:val="20"/>
        </w:rPr>
        <w:t xml:space="preserve"> Training on how to use CPOMS</w:t>
      </w:r>
    </w:p>
    <w:p w14:paraId="5A09A704" w14:textId="3B88FACA" w:rsidR="00A83805" w:rsidRPr="004938FC" w:rsidRDefault="00AB6757" w:rsidP="003A20DD">
      <w:pPr>
        <w:rPr>
          <w:rFonts w:ascii="Arial" w:hAnsi="Arial" w:cs="Arial"/>
          <w:i/>
          <w:color w:val="FF0000"/>
          <w:sz w:val="20"/>
          <w:szCs w:val="20"/>
        </w:rPr>
      </w:pPr>
      <w:r w:rsidRPr="004938FC">
        <w:rPr>
          <w:rFonts w:ascii="Arial" w:hAnsi="Arial" w:cs="Arial"/>
          <w:color w:val="0070C0"/>
          <w:sz w:val="20"/>
          <w:szCs w:val="20"/>
        </w:rPr>
        <w:t>Childcare</w:t>
      </w:r>
      <w:r w:rsidR="00330749" w:rsidRPr="004938FC">
        <w:rPr>
          <w:rFonts w:ascii="Arial" w:hAnsi="Arial" w:cs="Arial"/>
          <w:color w:val="0070C0"/>
          <w:sz w:val="20"/>
          <w:szCs w:val="20"/>
        </w:rPr>
        <w:t xml:space="preserve"> Disqualification Checks</w:t>
      </w:r>
      <w:r w:rsidR="00D727B6" w:rsidRPr="004938FC">
        <w:rPr>
          <w:rFonts w:ascii="Arial" w:hAnsi="Arial" w:cs="Arial"/>
          <w:color w:val="0070C0"/>
          <w:sz w:val="20"/>
          <w:szCs w:val="20"/>
        </w:rPr>
        <w:t xml:space="preserve"> </w:t>
      </w:r>
    </w:p>
    <w:p w14:paraId="5B057CBC" w14:textId="77777777" w:rsidR="00D727B6" w:rsidRPr="004938FC" w:rsidRDefault="00D727B6" w:rsidP="00D727B6">
      <w:pPr>
        <w:rPr>
          <w:rFonts w:ascii="Arial" w:hAnsi="Arial" w:cs="Arial"/>
          <w:sz w:val="20"/>
          <w:szCs w:val="20"/>
        </w:rPr>
      </w:pPr>
      <w:hyperlink r:id="rId59" w:anchor="staff-covered" w:history="1">
        <w:r w:rsidRPr="004938FC">
          <w:rPr>
            <w:rStyle w:val="Hyperlink"/>
            <w:rFonts w:ascii="Arial" w:hAnsi="Arial" w:cs="Arial"/>
            <w:sz w:val="20"/>
            <w:szCs w:val="20"/>
          </w:rPr>
          <w:t xml:space="preserve">The ‘Disqualification Under the </w:t>
        </w:r>
        <w:r w:rsidR="00AB6757" w:rsidRPr="004938FC">
          <w:rPr>
            <w:rStyle w:val="Hyperlink"/>
            <w:rFonts w:ascii="Arial" w:hAnsi="Arial" w:cs="Arial"/>
            <w:sz w:val="20"/>
            <w:szCs w:val="20"/>
          </w:rPr>
          <w:t>Childcare</w:t>
        </w:r>
        <w:r w:rsidRPr="004938FC">
          <w:rPr>
            <w:rStyle w:val="Hyperlink"/>
            <w:rFonts w:ascii="Arial" w:hAnsi="Arial" w:cs="Arial"/>
            <w:sz w:val="20"/>
            <w:szCs w:val="20"/>
          </w:rPr>
          <w:t xml:space="preserve"> Act 2006</w:t>
        </w:r>
      </w:hyperlink>
      <w:r w:rsidRPr="004938FC">
        <w:rPr>
          <w:rFonts w:ascii="Arial" w:hAnsi="Arial" w:cs="Arial"/>
          <w:sz w:val="20"/>
          <w:szCs w:val="20"/>
        </w:rPr>
        <w:t xml:space="preserve"> states </w:t>
      </w:r>
      <w:proofErr w:type="gramStart"/>
      <w:r w:rsidRPr="004938FC">
        <w:rPr>
          <w:rFonts w:ascii="Arial" w:hAnsi="Arial" w:cs="Arial"/>
          <w:sz w:val="20"/>
          <w:szCs w:val="20"/>
        </w:rPr>
        <w:t>that :</w:t>
      </w:r>
      <w:proofErr w:type="gramEnd"/>
      <w:r w:rsidRPr="004938FC">
        <w:rPr>
          <w:rFonts w:ascii="Arial" w:hAnsi="Arial" w:cs="Arial"/>
          <w:sz w:val="20"/>
          <w:szCs w:val="20"/>
        </w:rPr>
        <w:t>-</w:t>
      </w:r>
    </w:p>
    <w:p w14:paraId="172500FC" w14:textId="77777777" w:rsidR="00D727B6" w:rsidRPr="004938FC" w:rsidRDefault="00D727B6" w:rsidP="00D727B6">
      <w:pPr>
        <w:rPr>
          <w:rFonts w:ascii="Arial" w:hAnsi="Arial" w:cs="Arial"/>
          <w:color w:val="0B0C0C"/>
          <w:sz w:val="20"/>
          <w:szCs w:val="20"/>
          <w:shd w:val="clear" w:color="auto" w:fill="FFFFFF"/>
        </w:rPr>
      </w:pPr>
      <w:r w:rsidRPr="004938FC">
        <w:rPr>
          <w:rFonts w:ascii="Arial" w:hAnsi="Arial" w:cs="Arial"/>
          <w:color w:val="0B0C0C"/>
          <w:sz w:val="20"/>
          <w:szCs w:val="20"/>
          <w:shd w:val="clear" w:color="auto" w:fill="FFFFFF"/>
        </w:rPr>
        <w:lastRenderedPageBreak/>
        <w:t>‘Schools are responsible for ensuring that anyone who falls within the relevant categories of staff described in the </w:t>
      </w:r>
      <w:hyperlink r:id="rId60" w:anchor="staff-covered" w:history="1">
        <w:r w:rsidRPr="004938FC">
          <w:rPr>
            <w:rFonts w:ascii="Arial" w:hAnsi="Arial" w:cs="Arial"/>
            <w:color w:val="4C2C92"/>
            <w:sz w:val="20"/>
            <w:szCs w:val="20"/>
            <w:u w:val="single"/>
            <w:bdr w:val="none" w:sz="0" w:space="0" w:color="auto" w:frame="1"/>
          </w:rPr>
          <w:t>staff covered</w:t>
        </w:r>
      </w:hyperlink>
      <w:r w:rsidRPr="004938FC">
        <w:rPr>
          <w:rFonts w:ascii="Arial" w:hAnsi="Arial" w:cs="Arial"/>
          <w:color w:val="0B0C0C"/>
          <w:sz w:val="20"/>
          <w:szCs w:val="20"/>
          <w:shd w:val="clear" w:color="auto" w:fill="FFFFFF"/>
        </w:rPr>
        <w:t> and </w:t>
      </w:r>
      <w:hyperlink r:id="rId61" w:anchor="staff-may-covered" w:history="1">
        <w:r w:rsidRPr="004938FC">
          <w:rPr>
            <w:rFonts w:ascii="Arial" w:hAnsi="Arial" w:cs="Arial"/>
            <w:color w:val="4C2C92"/>
            <w:sz w:val="20"/>
            <w:szCs w:val="20"/>
            <w:u w:val="single"/>
            <w:bdr w:val="none" w:sz="0" w:space="0" w:color="auto" w:frame="1"/>
          </w:rPr>
          <w:t>staff who may be covered</w:t>
        </w:r>
      </w:hyperlink>
      <w:r w:rsidRPr="004938FC">
        <w:rPr>
          <w:rFonts w:ascii="Arial" w:hAnsi="Arial" w:cs="Arial"/>
          <w:color w:val="0B0C0C"/>
          <w:sz w:val="20"/>
          <w:szCs w:val="20"/>
          <w:shd w:val="clear" w:color="auto" w:fill="FFFFFF"/>
        </w:rPr>
        <w:t> sections is made aware of the legislation. Schools must make these staff aware of what information will be required of them and how it’ll be used to make decisions about disqualification. Schools are free to decide how to bring these requirements to the attention of their staff. As a means of making staff aware of their duty to provide such information, they may, for example, choose to include a section in the school’s safeguarding policy, or another policy document, or by means of an addition to new staff members’ contracts of employment. Schools should draw this guidance to the attention of their staff and the information provided by Ofsted referenced in this guidance.’</w:t>
      </w:r>
    </w:p>
    <w:p w14:paraId="6807AD6A" w14:textId="1935A4C3" w:rsidR="00E37C64" w:rsidRPr="004938FC" w:rsidRDefault="00AC7CC2" w:rsidP="007B7168">
      <w:pPr>
        <w:rPr>
          <w:rFonts w:ascii="Arial" w:hAnsi="Arial" w:cs="Arial"/>
          <w:b/>
          <w:iCs/>
          <w:sz w:val="20"/>
          <w:szCs w:val="20"/>
        </w:rPr>
      </w:pPr>
      <w:r w:rsidRPr="004938FC">
        <w:rPr>
          <w:rFonts w:ascii="Arial" w:hAnsi="Arial" w:cs="Arial"/>
          <w:iCs/>
          <w:sz w:val="20"/>
          <w:szCs w:val="20"/>
        </w:rPr>
        <w:t>All staff are aware of the ‘Disqualification under the Childcare Act 2006 and all records are maintained on the Single Central Record.</w:t>
      </w:r>
    </w:p>
    <w:p w14:paraId="0CD87AD9" w14:textId="6C788EB5" w:rsidR="006B6BC0" w:rsidRPr="004938FC" w:rsidRDefault="00046919" w:rsidP="007B7168">
      <w:pPr>
        <w:rPr>
          <w:rFonts w:ascii="Arial" w:hAnsi="Arial" w:cs="Arial"/>
          <w:i/>
          <w:color w:val="FF0000"/>
          <w:sz w:val="20"/>
          <w:szCs w:val="20"/>
        </w:rPr>
      </w:pPr>
      <w:r w:rsidRPr="004938FC">
        <w:rPr>
          <w:rFonts w:ascii="Arial" w:hAnsi="Arial" w:cs="Arial"/>
          <w:b/>
          <w:color w:val="000000"/>
          <w:sz w:val="20"/>
          <w:szCs w:val="20"/>
        </w:rPr>
        <w:t xml:space="preserve">3.7 </w:t>
      </w:r>
      <w:r w:rsidR="00217BCE" w:rsidRPr="004938FC">
        <w:rPr>
          <w:rFonts w:ascii="Arial" w:hAnsi="Arial" w:cs="Arial"/>
          <w:b/>
          <w:color w:val="000000"/>
          <w:sz w:val="20"/>
          <w:szCs w:val="20"/>
        </w:rPr>
        <w:t>Online Safety</w:t>
      </w:r>
    </w:p>
    <w:p w14:paraId="67ED995E" w14:textId="77777777" w:rsidR="006B6BC0" w:rsidRPr="004938FC" w:rsidRDefault="006B6BC0" w:rsidP="00217BCE">
      <w:pPr>
        <w:outlineLvl w:val="0"/>
        <w:rPr>
          <w:rFonts w:ascii="Arial" w:hAnsi="Arial" w:cs="Arial"/>
          <w:bCs/>
          <w:i/>
          <w:iCs/>
          <w:color w:val="000000"/>
          <w:sz w:val="20"/>
          <w:szCs w:val="20"/>
        </w:rPr>
      </w:pPr>
      <w:r w:rsidRPr="004938FC">
        <w:rPr>
          <w:rFonts w:ascii="Arial" w:hAnsi="Arial" w:cs="Arial"/>
          <w:bCs/>
          <w:i/>
          <w:iCs/>
          <w:color w:val="000000"/>
          <w:sz w:val="20"/>
          <w:szCs w:val="20"/>
        </w:rPr>
        <w:t xml:space="preserve">See our school’s Online Safety Policy </w:t>
      </w:r>
    </w:p>
    <w:p w14:paraId="21219061" w14:textId="355C4F35" w:rsidR="00217BCE" w:rsidRPr="004938FC" w:rsidRDefault="006B6BC0" w:rsidP="00217BCE">
      <w:pPr>
        <w:outlineLvl w:val="0"/>
        <w:rPr>
          <w:rFonts w:ascii="Arial" w:hAnsi="Arial" w:cs="Arial"/>
          <w:b/>
          <w:color w:val="000000"/>
          <w:sz w:val="20"/>
          <w:szCs w:val="20"/>
        </w:rPr>
      </w:pPr>
      <w:r w:rsidRPr="004938FC">
        <w:rPr>
          <w:rFonts w:ascii="Arial" w:hAnsi="Arial" w:cs="Arial"/>
          <w:bCs/>
          <w:i/>
          <w:iCs/>
          <w:color w:val="000000"/>
          <w:sz w:val="20"/>
          <w:szCs w:val="20"/>
        </w:rPr>
        <w:t xml:space="preserve">See </w:t>
      </w:r>
      <w:proofErr w:type="gramStart"/>
      <w:r w:rsidRPr="004938FC">
        <w:rPr>
          <w:rFonts w:ascii="Arial" w:hAnsi="Arial" w:cs="Arial"/>
          <w:bCs/>
          <w:i/>
          <w:iCs/>
          <w:color w:val="000000"/>
          <w:sz w:val="20"/>
          <w:szCs w:val="20"/>
        </w:rPr>
        <w:t xml:space="preserve">also </w:t>
      </w:r>
      <w:r w:rsidR="00112D32" w:rsidRPr="004938FC">
        <w:rPr>
          <w:rFonts w:ascii="Arial" w:hAnsi="Arial" w:cs="Arial"/>
          <w:bCs/>
          <w:i/>
          <w:iCs/>
          <w:color w:val="000000"/>
          <w:sz w:val="20"/>
          <w:szCs w:val="20"/>
        </w:rPr>
        <w:t xml:space="preserve"> </w:t>
      </w:r>
      <w:r w:rsidR="002B4148" w:rsidRPr="004938FC">
        <w:rPr>
          <w:rFonts w:ascii="Arial" w:hAnsi="Arial" w:cs="Arial"/>
          <w:bCs/>
          <w:i/>
          <w:iCs/>
          <w:color w:val="000000"/>
          <w:sz w:val="20"/>
          <w:szCs w:val="20"/>
        </w:rPr>
        <w:t>KCSIE</w:t>
      </w:r>
      <w:proofErr w:type="gramEnd"/>
    </w:p>
    <w:p w14:paraId="1FAC9BED" w14:textId="77777777" w:rsidR="007C4E70" w:rsidRPr="004938FC" w:rsidRDefault="007C4E70" w:rsidP="007C4E70">
      <w:pPr>
        <w:pStyle w:val="MediumGrid1-Accent21"/>
        <w:ind w:left="0"/>
        <w:rPr>
          <w:rFonts w:ascii="Arial" w:hAnsi="Arial" w:cs="Arial"/>
          <w:i/>
          <w:iCs/>
          <w:color w:val="000000"/>
          <w:sz w:val="20"/>
          <w:szCs w:val="20"/>
        </w:rPr>
      </w:pPr>
      <w:r w:rsidRPr="004938FC">
        <w:rPr>
          <w:rFonts w:ascii="Arial" w:hAnsi="Arial" w:cs="Arial"/>
          <w:i/>
          <w:iCs/>
          <w:color w:val="000000"/>
          <w:sz w:val="20"/>
          <w:szCs w:val="20"/>
        </w:rPr>
        <w:t xml:space="preserve">See also  </w:t>
      </w:r>
      <w:hyperlink r:id="rId62" w:history="1">
        <w:r w:rsidRPr="004938FC">
          <w:rPr>
            <w:rStyle w:val="Hyperlink"/>
            <w:rFonts w:ascii="Arial" w:hAnsi="Arial" w:cs="Arial"/>
            <w:i/>
            <w:iCs/>
            <w:sz w:val="20"/>
            <w:szCs w:val="20"/>
          </w:rPr>
          <w:t>‘Teaching Online Safety In Schools’</w:t>
        </w:r>
      </w:hyperlink>
      <w:r w:rsidRPr="004938FC">
        <w:rPr>
          <w:rFonts w:ascii="Arial" w:hAnsi="Arial" w:cs="Arial"/>
          <w:i/>
          <w:iCs/>
          <w:color w:val="000000"/>
          <w:sz w:val="20"/>
          <w:szCs w:val="20"/>
        </w:rPr>
        <w:t xml:space="preserve"> (non-statutory guidance)</w:t>
      </w:r>
    </w:p>
    <w:p w14:paraId="5BB37BCF" w14:textId="2FF4ADED" w:rsidR="00943239" w:rsidRPr="004938FC" w:rsidRDefault="00943239" w:rsidP="007C4E70">
      <w:pPr>
        <w:pStyle w:val="MediumGrid1-Accent21"/>
        <w:ind w:left="0"/>
        <w:rPr>
          <w:rFonts w:ascii="Arial" w:hAnsi="Arial" w:cs="Arial"/>
          <w:i/>
          <w:iCs/>
          <w:color w:val="000000"/>
          <w:sz w:val="20"/>
          <w:szCs w:val="20"/>
        </w:rPr>
      </w:pPr>
      <w:r w:rsidRPr="004938FC">
        <w:rPr>
          <w:rFonts w:ascii="Arial" w:hAnsi="Arial" w:cs="Arial"/>
          <w:i/>
          <w:iCs/>
          <w:color w:val="000000"/>
          <w:sz w:val="20"/>
          <w:szCs w:val="20"/>
        </w:rPr>
        <w:t xml:space="preserve">See also </w:t>
      </w:r>
      <w:hyperlink r:id="rId63" w:history="1">
        <w:r w:rsidRPr="004938FC">
          <w:rPr>
            <w:rStyle w:val="Hyperlink"/>
            <w:rFonts w:ascii="Arial" w:hAnsi="Arial" w:cs="Arial"/>
            <w:i/>
            <w:iCs/>
            <w:sz w:val="20"/>
            <w:szCs w:val="20"/>
          </w:rPr>
          <w:t>Cyber security standards for schools and colleges</w:t>
        </w:r>
      </w:hyperlink>
    </w:p>
    <w:p w14:paraId="039BC50A" w14:textId="29DCABE7" w:rsidR="00943239" w:rsidRPr="004938FC" w:rsidRDefault="00943239" w:rsidP="007C4E70">
      <w:pPr>
        <w:pStyle w:val="MediumGrid1-Accent21"/>
        <w:ind w:left="0"/>
        <w:rPr>
          <w:rFonts w:ascii="Arial" w:hAnsi="Arial" w:cs="Arial"/>
          <w:i/>
          <w:iCs/>
          <w:color w:val="000000"/>
          <w:sz w:val="20"/>
          <w:szCs w:val="20"/>
        </w:rPr>
      </w:pPr>
      <w:r w:rsidRPr="004938FC">
        <w:rPr>
          <w:rFonts w:ascii="Arial" w:hAnsi="Arial" w:cs="Arial"/>
          <w:i/>
          <w:iCs/>
          <w:color w:val="000000"/>
          <w:sz w:val="20"/>
          <w:szCs w:val="20"/>
        </w:rPr>
        <w:t xml:space="preserve">See also </w:t>
      </w:r>
      <w:hyperlink r:id="rId64" w:history="1">
        <w:r w:rsidRPr="004938FC">
          <w:rPr>
            <w:rStyle w:val="Hyperlink"/>
            <w:rFonts w:ascii="Arial" w:hAnsi="Arial" w:cs="Arial"/>
            <w:i/>
            <w:iCs/>
            <w:sz w:val="20"/>
            <w:szCs w:val="20"/>
          </w:rPr>
          <w:t>Generative AI: product safety explanations</w:t>
        </w:r>
      </w:hyperlink>
    </w:p>
    <w:p w14:paraId="32D3F05E" w14:textId="77777777" w:rsidR="00416C66" w:rsidRPr="004938FC" w:rsidRDefault="00416C66" w:rsidP="00217BCE">
      <w:pPr>
        <w:rPr>
          <w:rFonts w:ascii="Arial" w:hAnsi="Arial" w:cs="Arial"/>
          <w:color w:val="000000"/>
          <w:sz w:val="20"/>
          <w:szCs w:val="20"/>
        </w:rPr>
      </w:pPr>
    </w:p>
    <w:p w14:paraId="19911B5D" w14:textId="60302A4F" w:rsidR="00630A1A" w:rsidRPr="004938FC" w:rsidRDefault="00630A1A" w:rsidP="00217BCE">
      <w:pPr>
        <w:rPr>
          <w:rFonts w:ascii="Arial" w:hAnsi="Arial" w:cs="Arial"/>
          <w:color w:val="000000"/>
          <w:sz w:val="20"/>
          <w:szCs w:val="20"/>
        </w:rPr>
      </w:pPr>
      <w:r w:rsidRPr="004938FC">
        <w:rPr>
          <w:rFonts w:ascii="Arial" w:hAnsi="Arial" w:cs="Arial"/>
          <w:color w:val="000000"/>
          <w:sz w:val="20"/>
          <w:szCs w:val="20"/>
        </w:rPr>
        <w:t xml:space="preserve">Technology is a significant component in many safeguarding and well-being issues. Children are at risk of abuse online as well as face to face. In many cases abuse will take place concurrently via online channels and in daily life. </w:t>
      </w:r>
    </w:p>
    <w:p w14:paraId="44BB9902" w14:textId="77777777" w:rsidR="00630A1A" w:rsidRPr="004938FC" w:rsidRDefault="00630A1A" w:rsidP="00217BCE">
      <w:pPr>
        <w:rPr>
          <w:rFonts w:ascii="Arial" w:hAnsi="Arial" w:cs="Arial"/>
          <w:color w:val="000000"/>
          <w:sz w:val="20"/>
          <w:szCs w:val="20"/>
        </w:rPr>
      </w:pPr>
      <w:r w:rsidRPr="004938FC">
        <w:rPr>
          <w:rFonts w:ascii="Arial" w:hAnsi="Arial" w:cs="Arial"/>
          <w:color w:val="000000"/>
          <w:sz w:val="20"/>
          <w:szCs w:val="20"/>
        </w:rPr>
        <w:t xml:space="preserve">Children can abuse their peers online, this can take the form of abusive, harassing and misogynistic messages, the consensual and non-consensual sharing of indecent images and the sharing of abusive images and pornography, to those who do not want to receive such content. </w:t>
      </w:r>
    </w:p>
    <w:p w14:paraId="6149DE65" w14:textId="30C0CB80" w:rsidR="00416C66" w:rsidRPr="004938FC" w:rsidRDefault="00416C66" w:rsidP="00416C66">
      <w:pPr>
        <w:rPr>
          <w:rFonts w:ascii="Arial" w:hAnsi="Arial" w:cs="Arial"/>
          <w:sz w:val="20"/>
          <w:szCs w:val="20"/>
        </w:rPr>
      </w:pPr>
      <w:r w:rsidRPr="004938FC">
        <w:rPr>
          <w:rFonts w:ascii="Arial" w:hAnsi="Arial" w:cs="Arial"/>
          <w:sz w:val="20"/>
          <w:szCs w:val="20"/>
        </w:rPr>
        <w:t>Artificial intelligence (AI) is increasingly featuring within educational environments, offering both transformative opportunities and novel challenges. While AI tools can support personalised learning, streamline administrative tasks, and foster creativity, they also require careful consideration regarding data privacy, ethical use, and potential biases. Integrating AI safely and thoughtfully into the school environment forms part of our commitment to preparing pupils for a digital future, while safeguarding their wellbeing and rights.</w:t>
      </w:r>
    </w:p>
    <w:p w14:paraId="47D7F58A" w14:textId="77777777" w:rsidR="00416C66" w:rsidRPr="004938FC" w:rsidRDefault="00416C66" w:rsidP="00416C66">
      <w:pPr>
        <w:rPr>
          <w:rFonts w:ascii="Arial" w:hAnsi="Arial" w:cs="Arial"/>
          <w:sz w:val="20"/>
          <w:szCs w:val="20"/>
        </w:rPr>
      </w:pPr>
    </w:p>
    <w:p w14:paraId="7E88D578" w14:textId="77777777" w:rsidR="00630A1A" w:rsidRPr="004938FC" w:rsidRDefault="00630A1A" w:rsidP="00217BCE">
      <w:pPr>
        <w:rPr>
          <w:rFonts w:ascii="Arial" w:hAnsi="Arial" w:cs="Arial"/>
          <w:b/>
          <w:bCs/>
          <w:color w:val="000000"/>
          <w:sz w:val="20"/>
          <w:szCs w:val="20"/>
        </w:rPr>
      </w:pPr>
      <w:r w:rsidRPr="004938FC">
        <w:rPr>
          <w:rFonts w:ascii="Arial" w:hAnsi="Arial" w:cs="Arial"/>
          <w:b/>
          <w:bCs/>
          <w:color w:val="000000"/>
          <w:sz w:val="20"/>
          <w:szCs w:val="20"/>
        </w:rPr>
        <w:t>Responding to online safety concerns</w:t>
      </w:r>
    </w:p>
    <w:p w14:paraId="627250CE" w14:textId="77777777" w:rsidR="00630A1A" w:rsidRPr="004938FC" w:rsidRDefault="00630A1A" w:rsidP="00217BCE">
      <w:pPr>
        <w:rPr>
          <w:rFonts w:ascii="Arial" w:hAnsi="Arial" w:cs="Arial"/>
          <w:color w:val="000000"/>
          <w:sz w:val="20"/>
          <w:szCs w:val="20"/>
        </w:rPr>
      </w:pPr>
      <w:r w:rsidRPr="004938FC">
        <w:rPr>
          <w:rFonts w:ascii="Arial" w:hAnsi="Arial" w:cs="Arial"/>
          <w:color w:val="000000"/>
          <w:sz w:val="20"/>
          <w:szCs w:val="20"/>
        </w:rPr>
        <w:t>Staff will follow our safeguarding procedures as outlined in Part 1 of this document. Staff should also be aware of the additional guidance in Part 2 under ‘</w:t>
      </w:r>
      <w:r w:rsidR="00112D32" w:rsidRPr="004938FC">
        <w:rPr>
          <w:rFonts w:ascii="Arial" w:hAnsi="Arial" w:cs="Arial"/>
          <w:color w:val="000000"/>
          <w:sz w:val="20"/>
          <w:szCs w:val="20"/>
        </w:rPr>
        <w:t>child on child</w:t>
      </w:r>
      <w:r w:rsidRPr="004938FC">
        <w:rPr>
          <w:rFonts w:ascii="Arial" w:hAnsi="Arial" w:cs="Arial"/>
          <w:color w:val="000000"/>
          <w:sz w:val="20"/>
          <w:szCs w:val="20"/>
        </w:rPr>
        <w:t xml:space="preserve"> abuse, where additional guidance is provided, in relation to responding to concerns about the sharing of indecent images via mobile devices.</w:t>
      </w:r>
    </w:p>
    <w:p w14:paraId="5C56B669" w14:textId="77777777" w:rsidR="00217BCE" w:rsidRPr="004938FC" w:rsidRDefault="00217BCE" w:rsidP="00217BCE">
      <w:pPr>
        <w:outlineLvl w:val="0"/>
        <w:rPr>
          <w:rFonts w:ascii="Arial" w:hAnsi="Arial" w:cs="Arial"/>
          <w:b/>
          <w:bCs/>
          <w:color w:val="000000"/>
          <w:sz w:val="20"/>
          <w:szCs w:val="20"/>
        </w:rPr>
      </w:pPr>
      <w:r w:rsidRPr="004938FC">
        <w:rPr>
          <w:rFonts w:ascii="Arial" w:hAnsi="Arial" w:cs="Arial"/>
          <w:b/>
          <w:bCs/>
          <w:color w:val="000000"/>
          <w:sz w:val="20"/>
          <w:szCs w:val="20"/>
        </w:rPr>
        <w:t>What are the school's responsibilities around online safety?</w:t>
      </w:r>
    </w:p>
    <w:p w14:paraId="014DDA6A" w14:textId="77777777" w:rsidR="00217BCE" w:rsidRPr="004938FC" w:rsidRDefault="00217BCE" w:rsidP="00217BCE">
      <w:pPr>
        <w:rPr>
          <w:rFonts w:ascii="Arial" w:hAnsi="Arial" w:cs="Arial"/>
          <w:color w:val="000000"/>
          <w:sz w:val="20"/>
          <w:szCs w:val="20"/>
        </w:rPr>
      </w:pPr>
      <w:r w:rsidRPr="004938FC">
        <w:rPr>
          <w:rFonts w:ascii="Arial" w:hAnsi="Arial" w:cs="Arial"/>
          <w:color w:val="000000"/>
          <w:sz w:val="20"/>
          <w:szCs w:val="20"/>
          <w:u w:val="single"/>
        </w:rPr>
        <w:t xml:space="preserve">This school </w:t>
      </w:r>
      <w:proofErr w:type="gramStart"/>
      <w:r w:rsidRPr="004938FC">
        <w:rPr>
          <w:rFonts w:ascii="Arial" w:hAnsi="Arial" w:cs="Arial"/>
          <w:color w:val="000000"/>
          <w:sz w:val="20"/>
          <w:szCs w:val="20"/>
          <w:u w:val="single"/>
        </w:rPr>
        <w:t>recognises</w:t>
      </w:r>
      <w:r w:rsidRPr="004938FC">
        <w:rPr>
          <w:rFonts w:ascii="Arial" w:hAnsi="Arial" w:cs="Arial"/>
          <w:color w:val="000000"/>
          <w:sz w:val="20"/>
          <w:szCs w:val="20"/>
        </w:rPr>
        <w:t>:-</w:t>
      </w:r>
      <w:proofErr w:type="gramEnd"/>
      <w:r w:rsidRPr="004938FC">
        <w:rPr>
          <w:rFonts w:ascii="Arial" w:hAnsi="Arial" w:cs="Arial"/>
          <w:color w:val="000000"/>
          <w:sz w:val="20"/>
          <w:szCs w:val="20"/>
        </w:rPr>
        <w:t xml:space="preserve"> </w:t>
      </w:r>
    </w:p>
    <w:p w14:paraId="22C0B434" w14:textId="77777777" w:rsidR="00217BCE" w:rsidRPr="004938FC" w:rsidRDefault="00217BCE" w:rsidP="00BF2453">
      <w:pPr>
        <w:pStyle w:val="MediumGrid1-Accent21"/>
        <w:numPr>
          <w:ilvl w:val="0"/>
          <w:numId w:val="21"/>
        </w:numPr>
        <w:rPr>
          <w:rFonts w:ascii="Arial" w:hAnsi="Arial" w:cs="Arial"/>
          <w:color w:val="000000"/>
          <w:sz w:val="20"/>
          <w:szCs w:val="20"/>
        </w:rPr>
      </w:pPr>
      <w:r w:rsidRPr="004938FC">
        <w:rPr>
          <w:rFonts w:ascii="Arial" w:hAnsi="Arial" w:cs="Arial"/>
          <w:color w:val="000000"/>
          <w:sz w:val="20"/>
          <w:szCs w:val="20"/>
        </w:rPr>
        <w:t xml:space="preserve">the increasing role technology </w:t>
      </w:r>
      <w:proofErr w:type="gramStart"/>
      <w:r w:rsidRPr="004938FC">
        <w:rPr>
          <w:rFonts w:ascii="Arial" w:hAnsi="Arial" w:cs="Arial"/>
          <w:color w:val="000000"/>
          <w:sz w:val="20"/>
          <w:szCs w:val="20"/>
        </w:rPr>
        <w:t>has to</w:t>
      </w:r>
      <w:proofErr w:type="gramEnd"/>
      <w:r w:rsidRPr="004938FC">
        <w:rPr>
          <w:rFonts w:ascii="Arial" w:hAnsi="Arial" w:cs="Arial"/>
          <w:color w:val="000000"/>
          <w:sz w:val="20"/>
          <w:szCs w:val="20"/>
        </w:rPr>
        <w:t xml:space="preserve"> play in education and </w:t>
      </w:r>
      <w:r w:rsidR="00294CA8" w:rsidRPr="004938FC">
        <w:rPr>
          <w:rFonts w:ascii="Arial" w:hAnsi="Arial" w:cs="Arial"/>
          <w:color w:val="000000"/>
          <w:sz w:val="20"/>
          <w:szCs w:val="20"/>
        </w:rPr>
        <w:t>children</w:t>
      </w:r>
      <w:r w:rsidRPr="004938FC">
        <w:rPr>
          <w:rFonts w:ascii="Arial" w:hAnsi="Arial" w:cs="Arial"/>
          <w:color w:val="000000"/>
          <w:sz w:val="20"/>
          <w:szCs w:val="20"/>
        </w:rPr>
        <w:t>'s daily lives</w:t>
      </w:r>
    </w:p>
    <w:p w14:paraId="55CE025C" w14:textId="77777777" w:rsidR="00217BCE" w:rsidRPr="004938FC" w:rsidRDefault="00217BCE" w:rsidP="00BF2453">
      <w:pPr>
        <w:pStyle w:val="MediumGrid1-Accent21"/>
        <w:numPr>
          <w:ilvl w:val="0"/>
          <w:numId w:val="21"/>
        </w:numPr>
        <w:rPr>
          <w:rFonts w:ascii="Arial" w:hAnsi="Arial" w:cs="Arial"/>
          <w:color w:val="000000"/>
          <w:sz w:val="20"/>
          <w:szCs w:val="20"/>
        </w:rPr>
      </w:pPr>
      <w:r w:rsidRPr="004938FC">
        <w:rPr>
          <w:rFonts w:ascii="Arial" w:hAnsi="Arial" w:cs="Arial"/>
          <w:color w:val="000000"/>
          <w:sz w:val="20"/>
          <w:szCs w:val="20"/>
        </w:rPr>
        <w:t xml:space="preserve">the </w:t>
      </w:r>
      <w:proofErr w:type="gramStart"/>
      <w:r w:rsidRPr="004938FC">
        <w:rPr>
          <w:rFonts w:ascii="Arial" w:hAnsi="Arial" w:cs="Arial"/>
          <w:color w:val="000000"/>
          <w:sz w:val="20"/>
          <w:szCs w:val="20"/>
        </w:rPr>
        <w:t>wide-range</w:t>
      </w:r>
      <w:proofErr w:type="gramEnd"/>
      <w:r w:rsidRPr="004938FC">
        <w:rPr>
          <w:rFonts w:ascii="Arial" w:hAnsi="Arial" w:cs="Arial"/>
          <w:color w:val="000000"/>
          <w:sz w:val="20"/>
          <w:szCs w:val="20"/>
        </w:rPr>
        <w:t xml:space="preserve"> of content which is available to </w:t>
      </w:r>
      <w:r w:rsidR="00294CA8" w:rsidRPr="004938FC">
        <w:rPr>
          <w:rFonts w:ascii="Arial" w:hAnsi="Arial" w:cs="Arial"/>
          <w:color w:val="000000"/>
          <w:sz w:val="20"/>
          <w:szCs w:val="20"/>
        </w:rPr>
        <w:t>children</w:t>
      </w:r>
      <w:r w:rsidRPr="004938FC">
        <w:rPr>
          <w:rFonts w:ascii="Arial" w:hAnsi="Arial" w:cs="Arial"/>
          <w:color w:val="000000"/>
          <w:sz w:val="20"/>
          <w:szCs w:val="20"/>
        </w:rPr>
        <w:t xml:space="preserve"> via the internet</w:t>
      </w:r>
    </w:p>
    <w:p w14:paraId="5B3D7619" w14:textId="77777777" w:rsidR="00217BCE" w:rsidRPr="004938FC" w:rsidRDefault="00217BCE" w:rsidP="00BF2453">
      <w:pPr>
        <w:pStyle w:val="MediumGrid1-Accent21"/>
        <w:numPr>
          <w:ilvl w:val="0"/>
          <w:numId w:val="21"/>
        </w:numPr>
        <w:rPr>
          <w:rFonts w:ascii="Arial" w:hAnsi="Arial" w:cs="Arial"/>
          <w:color w:val="000000"/>
          <w:sz w:val="20"/>
          <w:szCs w:val="20"/>
        </w:rPr>
      </w:pPr>
      <w:r w:rsidRPr="004938FC">
        <w:rPr>
          <w:rFonts w:ascii="Arial" w:hAnsi="Arial" w:cs="Arial"/>
          <w:color w:val="000000"/>
          <w:sz w:val="20"/>
          <w:szCs w:val="20"/>
        </w:rPr>
        <w:t>that alongside the benefits of technology, there are also risks</w:t>
      </w:r>
    </w:p>
    <w:p w14:paraId="5FE88A2D" w14:textId="77777777" w:rsidR="00217BCE" w:rsidRPr="004938FC" w:rsidRDefault="00217BCE" w:rsidP="00BF2453">
      <w:pPr>
        <w:pStyle w:val="MediumGrid1-Accent21"/>
        <w:numPr>
          <w:ilvl w:val="0"/>
          <w:numId w:val="21"/>
        </w:numPr>
        <w:rPr>
          <w:rFonts w:ascii="Arial" w:hAnsi="Arial" w:cs="Arial"/>
          <w:color w:val="000000"/>
          <w:sz w:val="20"/>
          <w:szCs w:val="20"/>
        </w:rPr>
      </w:pPr>
      <w:r w:rsidRPr="004938FC">
        <w:rPr>
          <w:rFonts w:ascii="Arial" w:hAnsi="Arial" w:cs="Arial"/>
          <w:color w:val="000000"/>
          <w:sz w:val="20"/>
          <w:szCs w:val="20"/>
        </w:rPr>
        <w:t>the importance of delivering a broad and relevant online safety curriculum which provides progression across year groups</w:t>
      </w:r>
    </w:p>
    <w:p w14:paraId="7709CC2B" w14:textId="77777777" w:rsidR="00217BCE" w:rsidRPr="004938FC" w:rsidRDefault="00217BCE" w:rsidP="00BF2453">
      <w:pPr>
        <w:pStyle w:val="MediumGrid1-Accent21"/>
        <w:numPr>
          <w:ilvl w:val="0"/>
          <w:numId w:val="21"/>
        </w:numPr>
        <w:rPr>
          <w:rFonts w:ascii="Arial" w:hAnsi="Arial" w:cs="Arial"/>
          <w:color w:val="000000"/>
          <w:sz w:val="20"/>
          <w:szCs w:val="20"/>
        </w:rPr>
      </w:pPr>
      <w:r w:rsidRPr="004938FC">
        <w:rPr>
          <w:rFonts w:ascii="Arial" w:hAnsi="Arial" w:cs="Arial"/>
          <w:color w:val="000000"/>
          <w:sz w:val="20"/>
          <w:szCs w:val="20"/>
        </w:rPr>
        <w:lastRenderedPageBreak/>
        <w:t>that delivery of this curriculum must be provided via regular lessons, which take place throughout each term</w:t>
      </w:r>
    </w:p>
    <w:p w14:paraId="4DEA7612" w14:textId="77777777" w:rsidR="00217BCE" w:rsidRPr="004938FC" w:rsidRDefault="00217BCE" w:rsidP="00BF2453">
      <w:pPr>
        <w:pStyle w:val="MediumGrid1-Accent21"/>
        <w:numPr>
          <w:ilvl w:val="0"/>
          <w:numId w:val="21"/>
        </w:numPr>
        <w:rPr>
          <w:rFonts w:ascii="Arial" w:hAnsi="Arial" w:cs="Arial"/>
          <w:color w:val="000000"/>
          <w:sz w:val="20"/>
          <w:szCs w:val="20"/>
        </w:rPr>
      </w:pPr>
      <w:r w:rsidRPr="004938FC">
        <w:rPr>
          <w:rFonts w:ascii="Arial" w:hAnsi="Arial" w:cs="Arial"/>
          <w:color w:val="000000"/>
          <w:sz w:val="20"/>
          <w:szCs w:val="20"/>
        </w:rPr>
        <w:t xml:space="preserve">the importance of keeping up to date with the tools, apps and devices </w:t>
      </w:r>
      <w:r w:rsidR="00294CA8" w:rsidRPr="004938FC">
        <w:rPr>
          <w:rFonts w:ascii="Arial" w:hAnsi="Arial" w:cs="Arial"/>
          <w:color w:val="000000"/>
          <w:sz w:val="20"/>
          <w:szCs w:val="20"/>
        </w:rPr>
        <w:t>children</w:t>
      </w:r>
      <w:r w:rsidRPr="004938FC">
        <w:rPr>
          <w:rFonts w:ascii="Arial" w:hAnsi="Arial" w:cs="Arial"/>
          <w:color w:val="000000"/>
          <w:sz w:val="20"/>
          <w:szCs w:val="20"/>
        </w:rPr>
        <w:t xml:space="preserve"> are using so that the curriculum which is offered is meaningful</w:t>
      </w:r>
    </w:p>
    <w:p w14:paraId="36C07252" w14:textId="77777777" w:rsidR="00203F55" w:rsidRPr="004938FC" w:rsidRDefault="00203F55" w:rsidP="00BF2453">
      <w:pPr>
        <w:pStyle w:val="MediumGrid1-Accent21"/>
        <w:numPr>
          <w:ilvl w:val="0"/>
          <w:numId w:val="21"/>
        </w:numPr>
        <w:rPr>
          <w:rFonts w:ascii="Arial" w:hAnsi="Arial" w:cs="Arial"/>
          <w:color w:val="000000"/>
          <w:sz w:val="20"/>
          <w:szCs w:val="20"/>
        </w:rPr>
      </w:pPr>
      <w:r w:rsidRPr="004938FC">
        <w:rPr>
          <w:rFonts w:ascii="Arial" w:hAnsi="Arial" w:cs="Arial"/>
          <w:color w:val="000000"/>
          <w:sz w:val="20"/>
          <w:szCs w:val="20"/>
        </w:rPr>
        <w:t>that online safety must be reflected in all relevant school policies</w:t>
      </w:r>
    </w:p>
    <w:p w14:paraId="0FEE8F34" w14:textId="676069FD" w:rsidR="00DB49D7" w:rsidRPr="004938FC" w:rsidRDefault="00DB49D7" w:rsidP="00BF2453">
      <w:pPr>
        <w:pStyle w:val="MediumGrid1-Accent21"/>
        <w:numPr>
          <w:ilvl w:val="0"/>
          <w:numId w:val="21"/>
        </w:numPr>
        <w:rPr>
          <w:rFonts w:ascii="Arial" w:hAnsi="Arial" w:cs="Arial"/>
          <w:color w:val="000000"/>
          <w:sz w:val="20"/>
          <w:szCs w:val="20"/>
        </w:rPr>
      </w:pPr>
      <w:r w:rsidRPr="004938FC">
        <w:rPr>
          <w:rFonts w:ascii="Arial" w:hAnsi="Arial" w:cs="Arial"/>
          <w:color w:val="000000"/>
          <w:sz w:val="20"/>
          <w:szCs w:val="20"/>
        </w:rPr>
        <w:t xml:space="preserve">its responsibility to work in line with the </w:t>
      </w:r>
      <w:hyperlink r:id="rId65" w:history="1">
        <w:r w:rsidR="002A5E7B" w:rsidRPr="004938FC">
          <w:rPr>
            <w:rStyle w:val="Hyperlink"/>
            <w:rFonts w:ascii="Arial" w:hAnsi="Arial" w:cs="Arial"/>
            <w:sz w:val="20"/>
            <w:szCs w:val="20"/>
          </w:rPr>
          <w:t>Filtering and Monitoring standards</w:t>
        </w:r>
      </w:hyperlink>
      <w:r w:rsidR="002A5E7B" w:rsidRPr="004938FC">
        <w:rPr>
          <w:rFonts w:ascii="Arial" w:hAnsi="Arial" w:cs="Arial"/>
          <w:sz w:val="20"/>
          <w:szCs w:val="20"/>
        </w:rPr>
        <w:t xml:space="preserve"> and takes all reasonable action, to limit children and young people’s exposure to the risks from the school’s IT system. </w:t>
      </w:r>
    </w:p>
    <w:p w14:paraId="74A7DAC6" w14:textId="77777777" w:rsidR="003A1BC2" w:rsidRPr="004938FC" w:rsidRDefault="003A1BC2" w:rsidP="00203F55">
      <w:pPr>
        <w:pStyle w:val="MediumGrid1-Accent21"/>
        <w:ind w:left="0"/>
        <w:rPr>
          <w:rFonts w:ascii="Arial" w:hAnsi="Arial" w:cs="Arial"/>
          <w:b/>
          <w:bCs/>
          <w:color w:val="000000"/>
          <w:sz w:val="20"/>
          <w:szCs w:val="20"/>
        </w:rPr>
      </w:pPr>
    </w:p>
    <w:p w14:paraId="7F636BC5" w14:textId="77777777" w:rsidR="00CE3DBF" w:rsidRPr="004938FC" w:rsidRDefault="00217BCE" w:rsidP="00CE3DBF">
      <w:pPr>
        <w:pStyle w:val="MediumGrid1-Accent21"/>
        <w:ind w:left="0"/>
        <w:rPr>
          <w:rFonts w:ascii="Arial" w:hAnsi="Arial" w:cs="Arial"/>
          <w:color w:val="FF0000"/>
          <w:sz w:val="20"/>
          <w:szCs w:val="20"/>
        </w:rPr>
      </w:pPr>
      <w:r w:rsidRPr="004938FC">
        <w:rPr>
          <w:rFonts w:ascii="Arial" w:hAnsi="Arial" w:cs="Arial"/>
          <w:b/>
          <w:bCs/>
          <w:color w:val="000000"/>
          <w:sz w:val="20"/>
          <w:szCs w:val="20"/>
        </w:rPr>
        <w:t>What our online safety curriculum offers</w:t>
      </w:r>
      <w:r w:rsidR="00630A1A" w:rsidRPr="004938FC">
        <w:rPr>
          <w:rFonts w:ascii="Arial" w:hAnsi="Arial" w:cs="Arial"/>
          <w:b/>
          <w:bCs/>
          <w:color w:val="000000"/>
          <w:sz w:val="20"/>
          <w:szCs w:val="20"/>
        </w:rPr>
        <w:t xml:space="preserve"> </w:t>
      </w:r>
    </w:p>
    <w:p w14:paraId="11715C02" w14:textId="422ACF67" w:rsidR="00203F55" w:rsidRPr="004938FC" w:rsidRDefault="009C7D40" w:rsidP="00CE3DBF">
      <w:pPr>
        <w:pStyle w:val="MediumGrid1-Accent21"/>
        <w:numPr>
          <w:ilvl w:val="0"/>
          <w:numId w:val="98"/>
        </w:numPr>
        <w:rPr>
          <w:rFonts w:ascii="Arial" w:hAnsi="Arial" w:cs="Arial"/>
          <w:color w:val="000000"/>
          <w:sz w:val="20"/>
          <w:szCs w:val="20"/>
        </w:rPr>
      </w:pPr>
      <w:r w:rsidRPr="004938FC">
        <w:rPr>
          <w:rFonts w:ascii="Arial" w:hAnsi="Arial" w:cs="Arial"/>
          <w:color w:val="000000"/>
          <w:sz w:val="20"/>
          <w:szCs w:val="20"/>
        </w:rPr>
        <w:t xml:space="preserve">Our online safety curriculum covers four aspects of risk – content, contact, conduct and commerce </w:t>
      </w:r>
      <w:r w:rsidRPr="004938FC">
        <w:rPr>
          <w:rFonts w:ascii="Arial" w:hAnsi="Arial" w:cs="Arial"/>
          <w:i/>
          <w:iCs/>
          <w:color w:val="000000"/>
          <w:sz w:val="20"/>
          <w:szCs w:val="20"/>
        </w:rPr>
        <w:t>(see KCSIE for definitions)</w:t>
      </w:r>
    </w:p>
    <w:p w14:paraId="44E360E3" w14:textId="77777777" w:rsidR="00217BCE" w:rsidRPr="004938FC" w:rsidRDefault="00217BCE" w:rsidP="00BF2453">
      <w:pPr>
        <w:pStyle w:val="MediumGrid1-Accent21"/>
        <w:numPr>
          <w:ilvl w:val="0"/>
          <w:numId w:val="22"/>
        </w:numPr>
        <w:rPr>
          <w:rFonts w:ascii="Arial" w:hAnsi="Arial" w:cs="Arial"/>
          <w:color w:val="000000"/>
          <w:sz w:val="20"/>
          <w:szCs w:val="20"/>
        </w:rPr>
      </w:pPr>
      <w:r w:rsidRPr="004938FC">
        <w:rPr>
          <w:rFonts w:ascii="Arial" w:hAnsi="Arial" w:cs="Arial"/>
          <w:color w:val="000000"/>
          <w:sz w:val="20"/>
          <w:szCs w:val="20"/>
        </w:rPr>
        <w:t xml:space="preserve">Key online safety messages (such as </w:t>
      </w:r>
      <w:proofErr w:type="spellStart"/>
      <w:r w:rsidR="009C3AA9" w:rsidRPr="004938FC">
        <w:rPr>
          <w:rFonts w:ascii="Arial" w:hAnsi="Arial" w:cs="Arial"/>
          <w:color w:val="000000"/>
          <w:sz w:val="20"/>
          <w:szCs w:val="20"/>
        </w:rPr>
        <w:t>Childnet’s</w:t>
      </w:r>
      <w:proofErr w:type="spellEnd"/>
      <w:r w:rsidR="009C3AA9" w:rsidRPr="004938FC">
        <w:rPr>
          <w:rFonts w:ascii="Arial" w:hAnsi="Arial" w:cs="Arial"/>
          <w:color w:val="000000"/>
          <w:sz w:val="20"/>
          <w:szCs w:val="20"/>
        </w:rPr>
        <w:t xml:space="preserve"> </w:t>
      </w:r>
      <w:r w:rsidRPr="004938FC">
        <w:rPr>
          <w:rFonts w:ascii="Arial" w:hAnsi="Arial" w:cs="Arial"/>
          <w:color w:val="000000"/>
          <w:sz w:val="20"/>
          <w:szCs w:val="20"/>
        </w:rPr>
        <w:t xml:space="preserve"> </w:t>
      </w:r>
      <w:hyperlink r:id="rId66" w:history="1">
        <w:r w:rsidRPr="004938FC">
          <w:rPr>
            <w:rStyle w:val="Hyperlink"/>
            <w:rFonts w:ascii="Arial" w:hAnsi="Arial" w:cs="Arial"/>
            <w:sz w:val="20"/>
            <w:szCs w:val="20"/>
          </w:rPr>
          <w:t>SMART rules</w:t>
        </w:r>
      </w:hyperlink>
      <w:r w:rsidRPr="004938FC">
        <w:rPr>
          <w:rFonts w:ascii="Arial" w:hAnsi="Arial" w:cs="Arial"/>
          <w:color w:val="000000"/>
          <w:sz w:val="20"/>
          <w:szCs w:val="20"/>
        </w:rPr>
        <w:t xml:space="preserve">) which are reinforced at every opportunity across the curriculum, in assemblies, PSHE </w:t>
      </w:r>
      <w:r w:rsidR="00C72994" w:rsidRPr="004938FC">
        <w:rPr>
          <w:rFonts w:ascii="Arial" w:hAnsi="Arial" w:cs="Arial"/>
          <w:color w:val="000000"/>
          <w:sz w:val="20"/>
          <w:szCs w:val="20"/>
        </w:rPr>
        <w:t xml:space="preserve">lessons </w:t>
      </w:r>
    </w:p>
    <w:p w14:paraId="6208CC17" w14:textId="77777777" w:rsidR="00217BCE" w:rsidRPr="004938FC" w:rsidRDefault="001E4887" w:rsidP="00BF2453">
      <w:pPr>
        <w:pStyle w:val="MediumGrid1-Accent21"/>
        <w:numPr>
          <w:ilvl w:val="0"/>
          <w:numId w:val="22"/>
        </w:numPr>
        <w:rPr>
          <w:rFonts w:ascii="Arial" w:hAnsi="Arial" w:cs="Arial"/>
          <w:color w:val="000000"/>
          <w:sz w:val="20"/>
          <w:szCs w:val="20"/>
        </w:rPr>
      </w:pPr>
      <w:r w:rsidRPr="004938FC">
        <w:rPr>
          <w:rFonts w:ascii="Arial" w:hAnsi="Arial" w:cs="Arial"/>
          <w:color w:val="000000"/>
          <w:sz w:val="20"/>
          <w:szCs w:val="20"/>
        </w:rPr>
        <w:t>Pupil</w:t>
      </w:r>
      <w:r w:rsidR="00217BCE" w:rsidRPr="004938FC">
        <w:rPr>
          <w:rFonts w:ascii="Arial" w:hAnsi="Arial" w:cs="Arial"/>
          <w:color w:val="000000"/>
          <w:sz w:val="20"/>
          <w:szCs w:val="20"/>
        </w:rPr>
        <w:t>s are taught in all lessons to be critically aware of the materials and content they access on-line and understand that not everything they see online is true</w:t>
      </w:r>
    </w:p>
    <w:p w14:paraId="068A7037" w14:textId="77777777" w:rsidR="00862624" w:rsidRPr="004938FC" w:rsidRDefault="001E4887" w:rsidP="00743D6F">
      <w:pPr>
        <w:pStyle w:val="MediumGrid1-Accent21"/>
        <w:numPr>
          <w:ilvl w:val="0"/>
          <w:numId w:val="22"/>
        </w:numPr>
        <w:rPr>
          <w:rFonts w:ascii="Arial" w:hAnsi="Arial" w:cs="Arial"/>
          <w:color w:val="000000"/>
          <w:sz w:val="20"/>
          <w:szCs w:val="20"/>
        </w:rPr>
      </w:pPr>
      <w:r w:rsidRPr="004938FC">
        <w:rPr>
          <w:rFonts w:ascii="Arial" w:hAnsi="Arial" w:cs="Arial"/>
          <w:color w:val="000000"/>
          <w:sz w:val="20"/>
          <w:szCs w:val="20"/>
        </w:rPr>
        <w:t>Pupil</w:t>
      </w:r>
      <w:r w:rsidR="00217BCE" w:rsidRPr="004938FC">
        <w:rPr>
          <w:rFonts w:ascii="Arial" w:hAnsi="Arial" w:cs="Arial"/>
          <w:color w:val="000000"/>
          <w:sz w:val="20"/>
          <w:szCs w:val="20"/>
        </w:rPr>
        <w:t xml:space="preserve">s are supported in building resilience to radicalisation. A safe environment is provided for debating controversial issues and helping them to understand how they can influence and participate in decision-making. </w:t>
      </w:r>
    </w:p>
    <w:p w14:paraId="24AB0393" w14:textId="77777777" w:rsidR="00E37C64" w:rsidRPr="004938FC" w:rsidRDefault="00E37C64" w:rsidP="00217BCE">
      <w:pPr>
        <w:outlineLvl w:val="0"/>
        <w:rPr>
          <w:rFonts w:ascii="Arial" w:hAnsi="Arial" w:cs="Arial"/>
          <w:b/>
          <w:bCs/>
          <w:color w:val="000000"/>
          <w:sz w:val="20"/>
          <w:szCs w:val="20"/>
        </w:rPr>
      </w:pPr>
    </w:p>
    <w:p w14:paraId="7629886E" w14:textId="0994987F" w:rsidR="00217BCE" w:rsidRPr="004938FC" w:rsidRDefault="00217BCE" w:rsidP="00217BCE">
      <w:pPr>
        <w:outlineLvl w:val="0"/>
        <w:rPr>
          <w:rFonts w:ascii="Arial" w:hAnsi="Arial" w:cs="Arial"/>
          <w:b/>
          <w:bCs/>
          <w:color w:val="000000"/>
          <w:sz w:val="20"/>
          <w:szCs w:val="20"/>
        </w:rPr>
      </w:pPr>
      <w:r w:rsidRPr="004938FC">
        <w:rPr>
          <w:rFonts w:ascii="Arial" w:hAnsi="Arial" w:cs="Arial"/>
          <w:b/>
          <w:bCs/>
          <w:color w:val="000000"/>
          <w:sz w:val="20"/>
          <w:szCs w:val="20"/>
        </w:rPr>
        <w:t>Filter</w:t>
      </w:r>
      <w:r w:rsidR="00862624" w:rsidRPr="004938FC">
        <w:rPr>
          <w:rFonts w:ascii="Arial" w:hAnsi="Arial" w:cs="Arial"/>
          <w:b/>
          <w:bCs/>
          <w:color w:val="000000"/>
          <w:sz w:val="20"/>
          <w:szCs w:val="20"/>
        </w:rPr>
        <w:t>ing</w:t>
      </w:r>
      <w:r w:rsidRPr="004938FC">
        <w:rPr>
          <w:rFonts w:ascii="Arial" w:hAnsi="Arial" w:cs="Arial"/>
          <w:b/>
          <w:bCs/>
          <w:color w:val="000000"/>
          <w:sz w:val="20"/>
          <w:szCs w:val="20"/>
        </w:rPr>
        <w:t xml:space="preserve"> and monitoring</w:t>
      </w:r>
      <w:r w:rsidR="00862624" w:rsidRPr="004938FC">
        <w:rPr>
          <w:rFonts w:ascii="Arial" w:hAnsi="Arial" w:cs="Arial"/>
          <w:b/>
          <w:bCs/>
          <w:color w:val="000000"/>
          <w:sz w:val="20"/>
          <w:szCs w:val="20"/>
        </w:rPr>
        <w:t xml:space="preserve"> </w:t>
      </w:r>
    </w:p>
    <w:p w14:paraId="3263DA46" w14:textId="77777777" w:rsidR="00862624" w:rsidRPr="004938FC" w:rsidRDefault="00862624" w:rsidP="00217BCE">
      <w:pPr>
        <w:outlineLvl w:val="0"/>
        <w:rPr>
          <w:rFonts w:ascii="Arial" w:hAnsi="Arial" w:cs="Arial"/>
          <w:i/>
          <w:iCs/>
          <w:color w:val="000000"/>
          <w:sz w:val="20"/>
          <w:szCs w:val="20"/>
        </w:rPr>
      </w:pPr>
      <w:r w:rsidRPr="004938FC">
        <w:rPr>
          <w:rFonts w:ascii="Arial" w:hAnsi="Arial" w:cs="Arial"/>
          <w:i/>
          <w:iCs/>
          <w:color w:val="000000"/>
          <w:sz w:val="20"/>
          <w:szCs w:val="20"/>
        </w:rPr>
        <w:t xml:space="preserve">See </w:t>
      </w:r>
      <w:proofErr w:type="gramStart"/>
      <w:r w:rsidRPr="004938FC">
        <w:rPr>
          <w:rFonts w:ascii="Arial" w:hAnsi="Arial" w:cs="Arial"/>
          <w:i/>
          <w:iCs/>
          <w:color w:val="000000"/>
          <w:sz w:val="20"/>
          <w:szCs w:val="20"/>
        </w:rPr>
        <w:t>also:-</w:t>
      </w:r>
      <w:proofErr w:type="gramEnd"/>
    </w:p>
    <w:p w14:paraId="3BB98214" w14:textId="0B406C5A" w:rsidR="00862624" w:rsidRPr="004938FC" w:rsidRDefault="002A5E7B" w:rsidP="00420B73">
      <w:pPr>
        <w:outlineLvl w:val="0"/>
        <w:rPr>
          <w:rFonts w:ascii="Arial" w:hAnsi="Arial" w:cs="Arial"/>
          <w:i/>
          <w:iCs/>
          <w:color w:val="000000"/>
          <w:sz w:val="20"/>
          <w:szCs w:val="20"/>
        </w:rPr>
      </w:pPr>
      <w:r w:rsidRPr="004938FC">
        <w:rPr>
          <w:rFonts w:ascii="Arial" w:hAnsi="Arial" w:cs="Arial"/>
          <w:i/>
          <w:iCs/>
          <w:color w:val="000000"/>
          <w:sz w:val="20"/>
          <w:szCs w:val="20"/>
        </w:rPr>
        <w:t xml:space="preserve">Part </w:t>
      </w:r>
      <w:proofErr w:type="gramStart"/>
      <w:r w:rsidRPr="004938FC">
        <w:rPr>
          <w:rFonts w:ascii="Arial" w:hAnsi="Arial" w:cs="Arial"/>
          <w:i/>
          <w:iCs/>
          <w:color w:val="000000"/>
          <w:sz w:val="20"/>
          <w:szCs w:val="20"/>
        </w:rPr>
        <w:t xml:space="preserve">2 </w:t>
      </w:r>
      <w:r w:rsidR="00862624" w:rsidRPr="004938FC">
        <w:rPr>
          <w:rFonts w:ascii="Arial" w:hAnsi="Arial" w:cs="Arial"/>
          <w:i/>
          <w:iCs/>
          <w:color w:val="000000"/>
          <w:sz w:val="20"/>
          <w:szCs w:val="20"/>
        </w:rPr>
        <w:t xml:space="preserve"> KCSIE</w:t>
      </w:r>
      <w:proofErr w:type="gramEnd"/>
      <w:r w:rsidR="00862624" w:rsidRPr="004938FC">
        <w:rPr>
          <w:rFonts w:ascii="Arial" w:hAnsi="Arial" w:cs="Arial"/>
          <w:i/>
          <w:iCs/>
          <w:color w:val="000000"/>
          <w:sz w:val="20"/>
          <w:szCs w:val="20"/>
        </w:rPr>
        <w:t xml:space="preserve"> for further information</w:t>
      </w:r>
    </w:p>
    <w:p w14:paraId="56BFFA27" w14:textId="77777777" w:rsidR="00862624" w:rsidRPr="004938FC" w:rsidRDefault="00862624" w:rsidP="00420B73">
      <w:pPr>
        <w:outlineLvl w:val="0"/>
        <w:rPr>
          <w:rFonts w:ascii="Arial" w:hAnsi="Arial" w:cs="Arial"/>
          <w:i/>
          <w:iCs/>
          <w:color w:val="000000"/>
          <w:sz w:val="20"/>
          <w:szCs w:val="20"/>
        </w:rPr>
      </w:pPr>
      <w:r w:rsidRPr="004938FC">
        <w:rPr>
          <w:rFonts w:ascii="Arial" w:hAnsi="Arial" w:cs="Arial"/>
          <w:i/>
          <w:iCs/>
          <w:color w:val="000000"/>
          <w:sz w:val="20"/>
          <w:szCs w:val="20"/>
        </w:rPr>
        <w:t xml:space="preserve">Our Online safety policy </w:t>
      </w:r>
    </w:p>
    <w:p w14:paraId="174BBE7C" w14:textId="77777777" w:rsidR="00DB49D7" w:rsidRPr="004938FC" w:rsidRDefault="00862624" w:rsidP="00862624">
      <w:pPr>
        <w:pStyle w:val="MediumGrid1-Accent21"/>
        <w:ind w:left="0"/>
        <w:outlineLvl w:val="0"/>
        <w:rPr>
          <w:rFonts w:ascii="Arial" w:hAnsi="Arial" w:cs="Arial"/>
          <w:color w:val="000000"/>
          <w:sz w:val="20"/>
          <w:szCs w:val="20"/>
        </w:rPr>
      </w:pPr>
      <w:r w:rsidRPr="004938FC">
        <w:rPr>
          <w:rFonts w:ascii="Arial" w:hAnsi="Arial" w:cs="Arial"/>
          <w:color w:val="000000"/>
          <w:sz w:val="20"/>
          <w:szCs w:val="20"/>
        </w:rPr>
        <w:t xml:space="preserve">As part of the </w:t>
      </w:r>
      <w:proofErr w:type="gramStart"/>
      <w:r w:rsidRPr="004938FC">
        <w:rPr>
          <w:rFonts w:ascii="Arial" w:hAnsi="Arial" w:cs="Arial"/>
          <w:color w:val="000000"/>
          <w:sz w:val="20"/>
          <w:szCs w:val="20"/>
        </w:rPr>
        <w:t>work</w:t>
      </w:r>
      <w:proofErr w:type="gramEnd"/>
      <w:r w:rsidRPr="004938FC">
        <w:rPr>
          <w:rFonts w:ascii="Arial" w:hAnsi="Arial" w:cs="Arial"/>
          <w:color w:val="000000"/>
          <w:sz w:val="20"/>
          <w:szCs w:val="20"/>
        </w:rPr>
        <w:t xml:space="preserve"> we do to provide pupils/students with a safe environment in which to learn, we ensure that we have appropriate filtering and monitoring systems in place</w:t>
      </w:r>
      <w:r w:rsidR="00DB49D7" w:rsidRPr="004938FC">
        <w:rPr>
          <w:rFonts w:ascii="Arial" w:hAnsi="Arial" w:cs="Arial"/>
          <w:color w:val="000000"/>
          <w:sz w:val="20"/>
          <w:szCs w:val="20"/>
        </w:rPr>
        <w:t xml:space="preserve">. Harmful and inappropriate content is blocked without unreasonably impacting on teaching and learning. </w:t>
      </w:r>
    </w:p>
    <w:p w14:paraId="4FD75F9B" w14:textId="77777777" w:rsidR="00DB49D7" w:rsidRPr="004938FC" w:rsidRDefault="00DB49D7" w:rsidP="00862624">
      <w:pPr>
        <w:pStyle w:val="MediumGrid1-Accent21"/>
        <w:ind w:left="0"/>
        <w:outlineLvl w:val="0"/>
        <w:rPr>
          <w:rFonts w:ascii="Arial" w:hAnsi="Arial" w:cs="Arial"/>
          <w:color w:val="000000"/>
          <w:sz w:val="20"/>
          <w:szCs w:val="20"/>
        </w:rPr>
      </w:pPr>
    </w:p>
    <w:p w14:paraId="147B9EDE" w14:textId="77777777" w:rsidR="00C03D2F" w:rsidRPr="004938FC" w:rsidRDefault="00DB49D7" w:rsidP="00862624">
      <w:pPr>
        <w:pStyle w:val="MediumGrid1-Accent21"/>
        <w:ind w:left="0"/>
        <w:outlineLvl w:val="0"/>
        <w:rPr>
          <w:rFonts w:ascii="Arial" w:hAnsi="Arial" w:cs="Arial"/>
          <w:color w:val="000000"/>
          <w:sz w:val="20"/>
          <w:szCs w:val="20"/>
        </w:rPr>
      </w:pPr>
      <w:r w:rsidRPr="004938FC">
        <w:rPr>
          <w:rFonts w:ascii="Arial" w:hAnsi="Arial" w:cs="Arial"/>
          <w:color w:val="000000"/>
          <w:sz w:val="20"/>
          <w:szCs w:val="20"/>
        </w:rPr>
        <w:t>W</w:t>
      </w:r>
      <w:r w:rsidR="00C03D2F" w:rsidRPr="004938FC">
        <w:rPr>
          <w:rFonts w:ascii="Arial" w:hAnsi="Arial" w:cs="Arial"/>
          <w:color w:val="000000"/>
          <w:sz w:val="20"/>
          <w:szCs w:val="20"/>
        </w:rPr>
        <w:t>e work collaboratively to keep pupils/students safe in the online world.</w:t>
      </w:r>
    </w:p>
    <w:p w14:paraId="658A7127" w14:textId="77777777" w:rsidR="00C03D2F" w:rsidRPr="004938FC" w:rsidRDefault="00C03D2F" w:rsidP="00862624">
      <w:pPr>
        <w:pStyle w:val="MediumGrid1-Accent21"/>
        <w:ind w:left="0"/>
        <w:outlineLvl w:val="0"/>
        <w:rPr>
          <w:rFonts w:ascii="Arial" w:hAnsi="Arial" w:cs="Arial"/>
          <w:color w:val="000000"/>
          <w:sz w:val="20"/>
          <w:szCs w:val="20"/>
          <w:highlight w:val="yellow"/>
        </w:rPr>
      </w:pPr>
    </w:p>
    <w:p w14:paraId="0B23E274" w14:textId="10016EEF" w:rsidR="00C03D2F" w:rsidRPr="004938FC" w:rsidRDefault="00AC7CC2" w:rsidP="00A14B80">
      <w:pPr>
        <w:pStyle w:val="MediumGrid1-Accent21"/>
        <w:numPr>
          <w:ilvl w:val="0"/>
          <w:numId w:val="83"/>
        </w:numPr>
        <w:outlineLvl w:val="0"/>
        <w:rPr>
          <w:rFonts w:ascii="Arial" w:hAnsi="Arial" w:cs="Arial"/>
          <w:color w:val="000000"/>
          <w:sz w:val="20"/>
          <w:szCs w:val="20"/>
        </w:rPr>
      </w:pPr>
      <w:r w:rsidRPr="004938FC">
        <w:rPr>
          <w:rFonts w:ascii="Arial" w:hAnsi="Arial" w:cs="Arial"/>
          <w:color w:val="000000"/>
          <w:sz w:val="20"/>
          <w:szCs w:val="20"/>
          <w:u w:val="single"/>
        </w:rPr>
        <w:t xml:space="preserve">Local </w:t>
      </w:r>
      <w:r w:rsidR="00C03D2F" w:rsidRPr="004938FC">
        <w:rPr>
          <w:rFonts w:ascii="Arial" w:hAnsi="Arial" w:cs="Arial"/>
          <w:color w:val="000000"/>
          <w:sz w:val="20"/>
          <w:szCs w:val="20"/>
          <w:u w:val="single"/>
        </w:rPr>
        <w:t xml:space="preserve">Governing </w:t>
      </w:r>
      <w:proofErr w:type="spellStart"/>
      <w:r w:rsidRPr="004938FC">
        <w:rPr>
          <w:rFonts w:ascii="Arial" w:hAnsi="Arial" w:cs="Arial"/>
          <w:color w:val="000000"/>
          <w:sz w:val="20"/>
          <w:szCs w:val="20"/>
          <w:u w:val="single"/>
        </w:rPr>
        <w:t>Commitee</w:t>
      </w:r>
      <w:proofErr w:type="spellEnd"/>
      <w:r w:rsidR="00C03D2F" w:rsidRPr="004938FC">
        <w:rPr>
          <w:rFonts w:ascii="Arial" w:hAnsi="Arial" w:cs="Arial"/>
          <w:color w:val="000000"/>
          <w:sz w:val="20"/>
          <w:szCs w:val="20"/>
          <w:u w:val="single"/>
        </w:rPr>
        <w:t xml:space="preserve"> an</w:t>
      </w:r>
      <w:r w:rsidRPr="004938FC">
        <w:rPr>
          <w:rFonts w:ascii="Arial" w:hAnsi="Arial" w:cs="Arial"/>
          <w:color w:val="000000"/>
          <w:sz w:val="20"/>
          <w:szCs w:val="20"/>
          <w:u w:val="single"/>
        </w:rPr>
        <w:t>d Trustees</w:t>
      </w:r>
      <w:r w:rsidR="00C03D2F" w:rsidRPr="004938FC">
        <w:rPr>
          <w:rFonts w:ascii="Arial" w:hAnsi="Arial" w:cs="Arial"/>
          <w:color w:val="000000"/>
          <w:sz w:val="20"/>
          <w:szCs w:val="20"/>
        </w:rPr>
        <w:t xml:space="preserve"> have responsibility for ensuring the school has appropriate filtering and monitoring systems in place</w:t>
      </w:r>
      <w:r w:rsidR="00420B73" w:rsidRPr="004938FC">
        <w:rPr>
          <w:rFonts w:ascii="Arial" w:hAnsi="Arial" w:cs="Arial"/>
          <w:color w:val="000000"/>
          <w:sz w:val="20"/>
          <w:szCs w:val="20"/>
        </w:rPr>
        <w:t xml:space="preserve">, </w:t>
      </w:r>
      <w:proofErr w:type="gramStart"/>
      <w:r w:rsidR="00420B73" w:rsidRPr="004938FC">
        <w:rPr>
          <w:rFonts w:ascii="Arial" w:hAnsi="Arial" w:cs="Arial"/>
          <w:color w:val="000000"/>
          <w:sz w:val="20"/>
          <w:szCs w:val="20"/>
        </w:rPr>
        <w:t>taking into account</w:t>
      </w:r>
      <w:proofErr w:type="gramEnd"/>
      <w:r w:rsidR="00420B73" w:rsidRPr="004938FC">
        <w:rPr>
          <w:rFonts w:ascii="Arial" w:hAnsi="Arial" w:cs="Arial"/>
          <w:color w:val="000000"/>
          <w:sz w:val="20"/>
          <w:szCs w:val="20"/>
        </w:rPr>
        <w:t xml:space="preserve"> the age of our pupils/students and those who are potentially at greater risk of harm.</w:t>
      </w:r>
      <w:r w:rsidR="00C03D2F" w:rsidRPr="004938FC">
        <w:rPr>
          <w:rFonts w:ascii="Arial" w:hAnsi="Arial" w:cs="Arial"/>
          <w:color w:val="000000"/>
          <w:sz w:val="20"/>
          <w:szCs w:val="20"/>
        </w:rPr>
        <w:t xml:space="preserve"> We have a named governor for filtering and monitoring in our school (see quick reference guide at front of policy). </w:t>
      </w:r>
    </w:p>
    <w:p w14:paraId="7AB32439" w14:textId="77777777" w:rsidR="00C03D2F" w:rsidRPr="004938FC" w:rsidRDefault="00C03D2F" w:rsidP="00862624">
      <w:pPr>
        <w:pStyle w:val="MediumGrid1-Accent21"/>
        <w:ind w:left="0"/>
        <w:outlineLvl w:val="0"/>
        <w:rPr>
          <w:rFonts w:ascii="Arial" w:hAnsi="Arial" w:cs="Arial"/>
          <w:color w:val="000000"/>
          <w:sz w:val="20"/>
          <w:szCs w:val="20"/>
        </w:rPr>
      </w:pPr>
    </w:p>
    <w:p w14:paraId="4581A5BA" w14:textId="31446EA1" w:rsidR="00420B73" w:rsidRPr="004938FC" w:rsidRDefault="00C03D2F" w:rsidP="00A14B80">
      <w:pPr>
        <w:pStyle w:val="MediumGrid1-Accent21"/>
        <w:numPr>
          <w:ilvl w:val="0"/>
          <w:numId w:val="83"/>
        </w:numPr>
        <w:outlineLvl w:val="0"/>
        <w:rPr>
          <w:rFonts w:ascii="Arial" w:hAnsi="Arial" w:cs="Arial"/>
          <w:i/>
          <w:iCs/>
          <w:color w:val="FF0000"/>
          <w:sz w:val="20"/>
          <w:szCs w:val="20"/>
          <w:u w:val="single"/>
        </w:rPr>
      </w:pPr>
      <w:r w:rsidRPr="004938FC">
        <w:rPr>
          <w:rFonts w:ascii="Arial" w:hAnsi="Arial" w:cs="Arial"/>
          <w:color w:val="000000"/>
          <w:sz w:val="20"/>
          <w:szCs w:val="20"/>
          <w:u w:val="single"/>
        </w:rPr>
        <w:t>Senior leaders, including the DSL</w:t>
      </w:r>
      <w:r w:rsidRPr="004938FC">
        <w:rPr>
          <w:rFonts w:ascii="Arial" w:hAnsi="Arial" w:cs="Arial"/>
          <w:color w:val="000000"/>
          <w:sz w:val="20"/>
          <w:szCs w:val="20"/>
        </w:rPr>
        <w:t xml:space="preserve"> have an awareness and understanding of the systems in place. </w:t>
      </w:r>
      <w:r w:rsidRPr="004938FC">
        <w:rPr>
          <w:rFonts w:ascii="Arial" w:hAnsi="Arial" w:cs="Arial"/>
          <w:color w:val="000000" w:themeColor="text1"/>
          <w:sz w:val="20"/>
          <w:szCs w:val="20"/>
        </w:rPr>
        <w:t>An annual review of online safety takes place, including review of filtering and monitoring systems</w:t>
      </w:r>
      <w:r w:rsidR="00AC7CC2" w:rsidRPr="004938FC">
        <w:rPr>
          <w:rFonts w:ascii="Arial" w:hAnsi="Arial" w:cs="Arial"/>
          <w:color w:val="000000" w:themeColor="text1"/>
          <w:sz w:val="20"/>
          <w:szCs w:val="20"/>
        </w:rPr>
        <w:t xml:space="preserve"> using 360safe</w:t>
      </w:r>
      <w:r w:rsidRPr="004938FC">
        <w:rPr>
          <w:rFonts w:ascii="Arial" w:hAnsi="Arial" w:cs="Arial"/>
          <w:color w:val="000000" w:themeColor="text1"/>
          <w:sz w:val="20"/>
          <w:szCs w:val="20"/>
        </w:rPr>
        <w:t xml:space="preserve">. </w:t>
      </w:r>
    </w:p>
    <w:p w14:paraId="19BFB68D" w14:textId="2954F460" w:rsidR="00420B73" w:rsidRPr="004938FC" w:rsidRDefault="00420B73" w:rsidP="00420B73">
      <w:pPr>
        <w:pStyle w:val="MediumGrid1-Accent21"/>
        <w:ind w:left="0"/>
        <w:outlineLvl w:val="0"/>
        <w:rPr>
          <w:rFonts w:ascii="Arial" w:hAnsi="Arial" w:cs="Arial"/>
          <w:i/>
          <w:iCs/>
          <w:color w:val="FF0000"/>
          <w:sz w:val="20"/>
          <w:szCs w:val="20"/>
          <w:u w:val="single"/>
        </w:rPr>
      </w:pPr>
      <w:r w:rsidRPr="004938FC">
        <w:rPr>
          <w:rFonts w:ascii="Arial" w:hAnsi="Arial" w:cs="Arial"/>
          <w:color w:val="000000"/>
          <w:sz w:val="20"/>
          <w:szCs w:val="20"/>
        </w:rPr>
        <w:t xml:space="preserve">            </w:t>
      </w:r>
    </w:p>
    <w:p w14:paraId="347998EC" w14:textId="77777777" w:rsidR="00AC7CC2" w:rsidRPr="004938FC" w:rsidRDefault="00AC7CC2" w:rsidP="00862624">
      <w:pPr>
        <w:pStyle w:val="MediumGrid1-Accent21"/>
        <w:ind w:left="0"/>
        <w:outlineLvl w:val="0"/>
        <w:rPr>
          <w:rFonts w:ascii="Arial" w:hAnsi="Arial" w:cs="Arial"/>
          <w:i/>
          <w:iCs/>
          <w:color w:val="FF0000"/>
          <w:sz w:val="20"/>
          <w:szCs w:val="20"/>
          <w:u w:val="single"/>
        </w:rPr>
      </w:pPr>
    </w:p>
    <w:p w14:paraId="0806E09B" w14:textId="77777777" w:rsidR="00DB49D7" w:rsidRPr="004938FC" w:rsidRDefault="00DB49D7" w:rsidP="00A14B80">
      <w:pPr>
        <w:pStyle w:val="MediumGrid1-Accent21"/>
        <w:numPr>
          <w:ilvl w:val="0"/>
          <w:numId w:val="84"/>
        </w:numPr>
        <w:outlineLvl w:val="0"/>
        <w:rPr>
          <w:rFonts w:ascii="Arial" w:hAnsi="Arial" w:cs="Arial"/>
          <w:color w:val="000000"/>
          <w:sz w:val="20"/>
          <w:szCs w:val="20"/>
        </w:rPr>
      </w:pPr>
      <w:r w:rsidRPr="004938FC">
        <w:rPr>
          <w:rFonts w:ascii="Arial" w:hAnsi="Arial" w:cs="Arial"/>
          <w:color w:val="000000"/>
          <w:sz w:val="20"/>
          <w:szCs w:val="20"/>
          <w:u w:val="single"/>
        </w:rPr>
        <w:t>Staff</w:t>
      </w:r>
      <w:r w:rsidRPr="004938FC">
        <w:rPr>
          <w:rFonts w:ascii="Arial" w:hAnsi="Arial" w:cs="Arial"/>
          <w:color w:val="000000"/>
          <w:sz w:val="20"/>
          <w:szCs w:val="20"/>
        </w:rPr>
        <w:t xml:space="preserve"> have an awareness of provisions in place and know how to respond when concerns are identified. Staff are provided with online safety training, at induction and at regular intervals.</w:t>
      </w:r>
    </w:p>
    <w:p w14:paraId="0AE35894" w14:textId="77777777" w:rsidR="00DB49D7" w:rsidRPr="004938FC" w:rsidRDefault="00DB49D7" w:rsidP="00862624">
      <w:pPr>
        <w:pStyle w:val="MediumGrid1-Accent21"/>
        <w:ind w:left="0"/>
        <w:outlineLvl w:val="0"/>
        <w:rPr>
          <w:rFonts w:ascii="Arial" w:hAnsi="Arial" w:cs="Arial"/>
          <w:color w:val="000000"/>
          <w:sz w:val="20"/>
          <w:szCs w:val="20"/>
        </w:rPr>
      </w:pPr>
    </w:p>
    <w:p w14:paraId="4EC9D711" w14:textId="77777777" w:rsidR="007B1FD9" w:rsidRPr="004938FC" w:rsidRDefault="00420B73" w:rsidP="00A14B80">
      <w:pPr>
        <w:pStyle w:val="MediumGrid1-Accent21"/>
        <w:numPr>
          <w:ilvl w:val="0"/>
          <w:numId w:val="84"/>
        </w:numPr>
        <w:outlineLvl w:val="0"/>
        <w:rPr>
          <w:rFonts w:ascii="Arial" w:hAnsi="Arial" w:cs="Arial"/>
          <w:color w:val="000000"/>
          <w:sz w:val="20"/>
          <w:szCs w:val="20"/>
        </w:rPr>
      </w:pPr>
      <w:r w:rsidRPr="004938FC">
        <w:rPr>
          <w:rFonts w:ascii="Arial" w:hAnsi="Arial" w:cs="Arial"/>
          <w:color w:val="000000"/>
          <w:sz w:val="20"/>
          <w:szCs w:val="20"/>
        </w:rPr>
        <w:t xml:space="preserve">Within the four key areas of risk (Content, Contact, Conduct and Commerce), </w:t>
      </w:r>
      <w:r w:rsidRPr="004938FC">
        <w:rPr>
          <w:rFonts w:ascii="Arial" w:hAnsi="Arial" w:cs="Arial"/>
          <w:color w:val="000000"/>
          <w:sz w:val="20"/>
          <w:szCs w:val="20"/>
          <w:u w:val="single"/>
        </w:rPr>
        <w:t>pupils/students</w:t>
      </w:r>
      <w:r w:rsidRPr="004938FC">
        <w:rPr>
          <w:rFonts w:ascii="Arial" w:hAnsi="Arial" w:cs="Arial"/>
          <w:color w:val="000000"/>
          <w:sz w:val="20"/>
          <w:szCs w:val="20"/>
        </w:rPr>
        <w:t xml:space="preserve"> are taught about the steps they should take if they identify illegal, inappropriate or harmful content online. </w:t>
      </w:r>
    </w:p>
    <w:p w14:paraId="304C94F2" w14:textId="77777777" w:rsidR="00C44614" w:rsidRPr="004938FC" w:rsidRDefault="00C44614" w:rsidP="00C44614">
      <w:pPr>
        <w:pStyle w:val="MediumGrid1-Accent21"/>
        <w:ind w:left="0"/>
        <w:outlineLvl w:val="0"/>
        <w:rPr>
          <w:rFonts w:ascii="Arial" w:hAnsi="Arial" w:cs="Arial"/>
          <w:color w:val="FF0000"/>
          <w:sz w:val="20"/>
          <w:szCs w:val="20"/>
          <w:highlight w:val="yellow"/>
        </w:rPr>
      </w:pPr>
    </w:p>
    <w:p w14:paraId="04FAE5BA" w14:textId="77777777" w:rsidR="00217BCE" w:rsidRPr="004938FC" w:rsidRDefault="00217BCE" w:rsidP="007A7D41">
      <w:pPr>
        <w:pStyle w:val="MediumGrid1-Accent21"/>
        <w:ind w:left="0"/>
        <w:outlineLvl w:val="0"/>
        <w:rPr>
          <w:rFonts w:ascii="Arial" w:hAnsi="Arial" w:cs="Arial"/>
          <w:i/>
          <w:color w:val="FF0000"/>
          <w:sz w:val="20"/>
          <w:szCs w:val="20"/>
        </w:rPr>
      </w:pPr>
      <w:r w:rsidRPr="004938FC">
        <w:rPr>
          <w:rFonts w:ascii="Arial" w:hAnsi="Arial" w:cs="Arial"/>
          <w:b/>
          <w:bCs/>
          <w:color w:val="000000"/>
          <w:sz w:val="20"/>
          <w:szCs w:val="20"/>
        </w:rPr>
        <w:lastRenderedPageBreak/>
        <w:t>Use of mobile technology</w:t>
      </w:r>
    </w:p>
    <w:p w14:paraId="284BD3EF" w14:textId="77777777" w:rsidR="00217BCE" w:rsidRPr="004938FC" w:rsidRDefault="00217BCE" w:rsidP="00217BCE">
      <w:pPr>
        <w:pStyle w:val="MediumGrid1-Accent21"/>
        <w:rPr>
          <w:rFonts w:ascii="Arial" w:hAnsi="Arial" w:cs="Arial"/>
          <w:b/>
          <w:bCs/>
          <w:color w:val="000000"/>
          <w:sz w:val="20"/>
          <w:szCs w:val="20"/>
        </w:rPr>
      </w:pPr>
    </w:p>
    <w:p w14:paraId="3C52071E" w14:textId="3E83461E" w:rsidR="002D53EC" w:rsidRPr="004938FC" w:rsidRDefault="00CE3DBF" w:rsidP="002D53EC">
      <w:pPr>
        <w:pStyle w:val="MediumGrid1-Accent21"/>
        <w:ind w:left="0"/>
        <w:rPr>
          <w:rFonts w:ascii="Arial" w:hAnsi="Arial" w:cs="Arial"/>
          <w:i/>
          <w:color w:val="FF0000"/>
          <w:sz w:val="20"/>
          <w:szCs w:val="20"/>
        </w:rPr>
      </w:pPr>
      <w:r w:rsidRPr="004938FC">
        <w:rPr>
          <w:rFonts w:ascii="Arial" w:hAnsi="Arial" w:cs="Arial"/>
          <w:sz w:val="20"/>
          <w:szCs w:val="20"/>
        </w:rPr>
        <w:t>Staff and pupils must follow a strict mobile phone policy. Mobile phones are not permitted in classrooms and are not used in public spaces. Pupils hand their mobile phones in to the school office on arrival at school where they are kept in a locked safe until the end of the school day.</w:t>
      </w:r>
    </w:p>
    <w:p w14:paraId="31E7DAD3" w14:textId="77777777" w:rsidR="002D53EC" w:rsidRPr="004938FC" w:rsidRDefault="002D53EC" w:rsidP="002D53EC">
      <w:pPr>
        <w:rPr>
          <w:rFonts w:ascii="Arial" w:hAnsi="Arial" w:cs="Arial"/>
          <w:i/>
          <w:iCs/>
          <w:color w:val="FF0000"/>
          <w:sz w:val="20"/>
          <w:szCs w:val="20"/>
        </w:rPr>
      </w:pPr>
      <w:r w:rsidRPr="004938FC">
        <w:rPr>
          <w:rFonts w:ascii="Arial" w:hAnsi="Arial" w:cs="Arial"/>
          <w:b/>
          <w:bCs/>
          <w:color w:val="000000"/>
          <w:sz w:val="20"/>
          <w:szCs w:val="20"/>
        </w:rPr>
        <w:t>Use of technology during partial school closure/lockdown</w:t>
      </w:r>
      <w:r w:rsidR="00CA29E7" w:rsidRPr="004938FC">
        <w:rPr>
          <w:rFonts w:ascii="Arial" w:hAnsi="Arial" w:cs="Arial"/>
          <w:b/>
          <w:bCs/>
          <w:color w:val="000000"/>
          <w:sz w:val="20"/>
          <w:szCs w:val="20"/>
        </w:rPr>
        <w:t xml:space="preserve">s.  </w:t>
      </w:r>
    </w:p>
    <w:p w14:paraId="125BD4BF" w14:textId="77777777" w:rsidR="002D53EC" w:rsidRPr="004938FC" w:rsidRDefault="002D53EC" w:rsidP="002D53EC">
      <w:pPr>
        <w:rPr>
          <w:rFonts w:ascii="Arial" w:hAnsi="Arial" w:cs="Arial"/>
          <w:color w:val="000000"/>
          <w:sz w:val="20"/>
          <w:szCs w:val="20"/>
        </w:rPr>
      </w:pPr>
      <w:r w:rsidRPr="004938FC">
        <w:rPr>
          <w:rFonts w:ascii="Arial" w:hAnsi="Arial" w:cs="Arial"/>
          <w:color w:val="000000"/>
          <w:sz w:val="20"/>
          <w:szCs w:val="20"/>
        </w:rPr>
        <w:t xml:space="preserve">This school </w:t>
      </w:r>
      <w:proofErr w:type="gramStart"/>
      <w:r w:rsidRPr="004938FC">
        <w:rPr>
          <w:rFonts w:ascii="Arial" w:hAnsi="Arial" w:cs="Arial"/>
          <w:color w:val="000000"/>
          <w:sz w:val="20"/>
          <w:szCs w:val="20"/>
        </w:rPr>
        <w:t>recognises:-</w:t>
      </w:r>
      <w:proofErr w:type="gramEnd"/>
      <w:r w:rsidRPr="004938FC">
        <w:rPr>
          <w:rFonts w:ascii="Arial" w:hAnsi="Arial" w:cs="Arial"/>
          <w:color w:val="000000"/>
          <w:sz w:val="20"/>
          <w:szCs w:val="20"/>
        </w:rPr>
        <w:t xml:space="preserve"> </w:t>
      </w:r>
    </w:p>
    <w:p w14:paraId="67FD5643" w14:textId="12746B3F" w:rsidR="002D53EC" w:rsidRPr="004938FC" w:rsidRDefault="002D53EC" w:rsidP="00BF2453">
      <w:pPr>
        <w:numPr>
          <w:ilvl w:val="0"/>
          <w:numId w:val="21"/>
        </w:numPr>
        <w:contextualSpacing/>
        <w:rPr>
          <w:rFonts w:ascii="Arial" w:hAnsi="Arial" w:cs="Arial"/>
          <w:color w:val="000000"/>
          <w:sz w:val="20"/>
          <w:szCs w:val="20"/>
        </w:rPr>
      </w:pPr>
      <w:r w:rsidRPr="004938FC">
        <w:rPr>
          <w:rFonts w:ascii="Arial" w:hAnsi="Arial" w:cs="Arial"/>
          <w:color w:val="000000"/>
          <w:sz w:val="20"/>
          <w:szCs w:val="20"/>
        </w:rPr>
        <w:t xml:space="preserve">the increasing role technology </w:t>
      </w:r>
      <w:proofErr w:type="gramStart"/>
      <w:r w:rsidRPr="004938FC">
        <w:rPr>
          <w:rFonts w:ascii="Arial" w:hAnsi="Arial" w:cs="Arial"/>
          <w:color w:val="000000"/>
          <w:sz w:val="20"/>
          <w:szCs w:val="20"/>
        </w:rPr>
        <w:t>has to</w:t>
      </w:r>
      <w:proofErr w:type="gramEnd"/>
      <w:r w:rsidRPr="004938FC">
        <w:rPr>
          <w:rFonts w:ascii="Arial" w:hAnsi="Arial" w:cs="Arial"/>
          <w:color w:val="000000"/>
          <w:sz w:val="20"/>
          <w:szCs w:val="20"/>
        </w:rPr>
        <w:t xml:space="preserve"> play in education and children's daily </w:t>
      </w:r>
      <w:proofErr w:type="gramStart"/>
      <w:r w:rsidRPr="004938FC">
        <w:rPr>
          <w:rFonts w:ascii="Arial" w:hAnsi="Arial" w:cs="Arial"/>
          <w:color w:val="000000"/>
          <w:sz w:val="20"/>
          <w:szCs w:val="20"/>
        </w:rPr>
        <w:t>lives</w:t>
      </w:r>
      <w:r w:rsidR="003A1BC2" w:rsidRPr="004938FC">
        <w:rPr>
          <w:rFonts w:ascii="Arial" w:hAnsi="Arial" w:cs="Arial"/>
          <w:color w:val="000000"/>
          <w:sz w:val="20"/>
          <w:szCs w:val="20"/>
        </w:rPr>
        <w:t>;</w:t>
      </w:r>
      <w:proofErr w:type="gramEnd"/>
    </w:p>
    <w:p w14:paraId="7CE32EFD" w14:textId="17430191" w:rsidR="002D53EC" w:rsidRPr="004938FC" w:rsidRDefault="002D53EC" w:rsidP="00BF2453">
      <w:pPr>
        <w:numPr>
          <w:ilvl w:val="0"/>
          <w:numId w:val="21"/>
        </w:numPr>
        <w:contextualSpacing/>
        <w:rPr>
          <w:rFonts w:ascii="Arial" w:hAnsi="Arial" w:cs="Arial"/>
          <w:color w:val="000000"/>
          <w:sz w:val="20"/>
          <w:szCs w:val="20"/>
        </w:rPr>
      </w:pPr>
      <w:r w:rsidRPr="004938FC">
        <w:rPr>
          <w:rFonts w:ascii="Arial" w:hAnsi="Arial" w:cs="Arial"/>
          <w:color w:val="000000"/>
          <w:sz w:val="20"/>
          <w:szCs w:val="20"/>
        </w:rPr>
        <w:t xml:space="preserve">the </w:t>
      </w:r>
      <w:proofErr w:type="gramStart"/>
      <w:r w:rsidRPr="004938FC">
        <w:rPr>
          <w:rFonts w:ascii="Arial" w:hAnsi="Arial" w:cs="Arial"/>
          <w:color w:val="000000"/>
          <w:sz w:val="20"/>
          <w:szCs w:val="20"/>
        </w:rPr>
        <w:t>wide-range</w:t>
      </w:r>
      <w:proofErr w:type="gramEnd"/>
      <w:r w:rsidRPr="004938FC">
        <w:rPr>
          <w:rFonts w:ascii="Arial" w:hAnsi="Arial" w:cs="Arial"/>
          <w:color w:val="000000"/>
          <w:sz w:val="20"/>
          <w:szCs w:val="20"/>
        </w:rPr>
        <w:t xml:space="preserve"> of content which is available to children via the </w:t>
      </w:r>
      <w:proofErr w:type="gramStart"/>
      <w:r w:rsidRPr="004938FC">
        <w:rPr>
          <w:rFonts w:ascii="Arial" w:hAnsi="Arial" w:cs="Arial"/>
          <w:color w:val="000000"/>
          <w:sz w:val="20"/>
          <w:szCs w:val="20"/>
        </w:rPr>
        <w:t>internet</w:t>
      </w:r>
      <w:r w:rsidR="003A1BC2" w:rsidRPr="004938FC">
        <w:rPr>
          <w:rFonts w:ascii="Arial" w:hAnsi="Arial" w:cs="Arial"/>
          <w:color w:val="000000"/>
          <w:sz w:val="20"/>
          <w:szCs w:val="20"/>
        </w:rPr>
        <w:t>;</w:t>
      </w:r>
      <w:proofErr w:type="gramEnd"/>
    </w:p>
    <w:p w14:paraId="328E9A45" w14:textId="009FDB91" w:rsidR="002D53EC" w:rsidRPr="004938FC" w:rsidRDefault="002D53EC" w:rsidP="00BF2453">
      <w:pPr>
        <w:numPr>
          <w:ilvl w:val="0"/>
          <w:numId w:val="21"/>
        </w:numPr>
        <w:contextualSpacing/>
        <w:rPr>
          <w:rFonts w:ascii="Arial" w:hAnsi="Arial" w:cs="Arial"/>
          <w:color w:val="000000"/>
          <w:sz w:val="20"/>
          <w:szCs w:val="20"/>
        </w:rPr>
      </w:pPr>
      <w:r w:rsidRPr="004938FC">
        <w:rPr>
          <w:rFonts w:ascii="Arial" w:hAnsi="Arial" w:cs="Arial"/>
          <w:color w:val="000000"/>
          <w:sz w:val="20"/>
          <w:szCs w:val="20"/>
        </w:rPr>
        <w:t xml:space="preserve">that alongside the benefits of technology, there are also </w:t>
      </w:r>
      <w:proofErr w:type="gramStart"/>
      <w:r w:rsidRPr="004938FC">
        <w:rPr>
          <w:rFonts w:ascii="Arial" w:hAnsi="Arial" w:cs="Arial"/>
          <w:color w:val="000000"/>
          <w:sz w:val="20"/>
          <w:szCs w:val="20"/>
        </w:rPr>
        <w:t>risks</w:t>
      </w:r>
      <w:r w:rsidR="003A1BC2" w:rsidRPr="004938FC">
        <w:rPr>
          <w:rFonts w:ascii="Arial" w:hAnsi="Arial" w:cs="Arial"/>
          <w:color w:val="000000"/>
          <w:sz w:val="20"/>
          <w:szCs w:val="20"/>
        </w:rPr>
        <w:t>;</w:t>
      </w:r>
      <w:proofErr w:type="gramEnd"/>
    </w:p>
    <w:p w14:paraId="23C1145F" w14:textId="77777777" w:rsidR="002D53EC" w:rsidRPr="004938FC" w:rsidRDefault="002D53EC" w:rsidP="002D53EC">
      <w:pPr>
        <w:rPr>
          <w:rFonts w:ascii="Arial" w:hAnsi="Arial" w:cs="Arial"/>
          <w:color w:val="000000"/>
          <w:sz w:val="20"/>
          <w:szCs w:val="20"/>
        </w:rPr>
      </w:pPr>
    </w:p>
    <w:p w14:paraId="4137490B" w14:textId="0FB6EC85" w:rsidR="002D53EC" w:rsidRPr="004938FC" w:rsidRDefault="002D53EC" w:rsidP="002D53EC">
      <w:pPr>
        <w:rPr>
          <w:rFonts w:ascii="Arial" w:hAnsi="Arial" w:cs="Arial"/>
          <w:color w:val="000000"/>
          <w:sz w:val="20"/>
          <w:szCs w:val="20"/>
        </w:rPr>
      </w:pPr>
      <w:r w:rsidRPr="004938FC">
        <w:rPr>
          <w:rFonts w:ascii="Arial" w:hAnsi="Arial" w:cs="Arial"/>
          <w:color w:val="000000"/>
          <w:sz w:val="20"/>
          <w:szCs w:val="20"/>
        </w:rPr>
        <w:t xml:space="preserve">For those who are not physically attending school during partial school closure, we recognise that these pupils will be spending increased time online, either participating in </w:t>
      </w:r>
      <w:proofErr w:type="gramStart"/>
      <w:r w:rsidRPr="004938FC">
        <w:rPr>
          <w:rFonts w:ascii="Arial" w:hAnsi="Arial" w:cs="Arial"/>
          <w:color w:val="000000"/>
          <w:sz w:val="20"/>
          <w:szCs w:val="20"/>
        </w:rPr>
        <w:t>school work</w:t>
      </w:r>
      <w:proofErr w:type="gramEnd"/>
      <w:r w:rsidRPr="004938FC">
        <w:rPr>
          <w:rFonts w:ascii="Arial" w:hAnsi="Arial" w:cs="Arial"/>
          <w:color w:val="000000"/>
          <w:sz w:val="20"/>
          <w:szCs w:val="20"/>
        </w:rPr>
        <w:t>, taking part in live streaming of lessons and/or as part of extended ‘</w:t>
      </w:r>
      <w:proofErr w:type="gramStart"/>
      <w:r w:rsidRPr="004938FC">
        <w:rPr>
          <w:rFonts w:ascii="Arial" w:hAnsi="Arial" w:cs="Arial"/>
          <w:color w:val="000000"/>
          <w:sz w:val="20"/>
          <w:szCs w:val="20"/>
        </w:rPr>
        <w:t>free-time</w:t>
      </w:r>
      <w:proofErr w:type="gramEnd"/>
      <w:r w:rsidRPr="004938FC">
        <w:rPr>
          <w:rFonts w:ascii="Arial" w:hAnsi="Arial" w:cs="Arial"/>
          <w:color w:val="000000"/>
          <w:sz w:val="20"/>
          <w:szCs w:val="20"/>
        </w:rPr>
        <w:t>’</w:t>
      </w:r>
      <w:r w:rsidR="002A5E7B" w:rsidRPr="004938FC">
        <w:rPr>
          <w:rFonts w:ascii="Arial" w:hAnsi="Arial" w:cs="Arial"/>
          <w:color w:val="000000"/>
          <w:sz w:val="20"/>
          <w:szCs w:val="20"/>
        </w:rPr>
        <w:t xml:space="preserve">. </w:t>
      </w:r>
    </w:p>
    <w:p w14:paraId="119B62CC" w14:textId="77777777" w:rsidR="002D53EC" w:rsidRPr="004938FC" w:rsidRDefault="002D53EC" w:rsidP="002D53EC">
      <w:pPr>
        <w:rPr>
          <w:rFonts w:ascii="Arial" w:hAnsi="Arial" w:cs="Arial"/>
          <w:color w:val="000000"/>
          <w:sz w:val="20"/>
          <w:szCs w:val="20"/>
        </w:rPr>
      </w:pPr>
      <w:r w:rsidRPr="004938FC">
        <w:rPr>
          <w:rFonts w:ascii="Arial" w:hAnsi="Arial" w:cs="Arial"/>
          <w:color w:val="000000"/>
          <w:sz w:val="20"/>
          <w:szCs w:val="20"/>
        </w:rPr>
        <w:t xml:space="preserve">We recognise that this will pose increased risk to children, </w:t>
      </w:r>
      <w:proofErr w:type="gramStart"/>
      <w:r w:rsidRPr="004938FC">
        <w:rPr>
          <w:rFonts w:ascii="Arial" w:hAnsi="Arial" w:cs="Arial"/>
          <w:color w:val="000000"/>
          <w:sz w:val="20"/>
          <w:szCs w:val="20"/>
        </w:rPr>
        <w:t>including:-</w:t>
      </w:r>
      <w:proofErr w:type="gramEnd"/>
    </w:p>
    <w:p w14:paraId="1129F086" w14:textId="77777777" w:rsidR="002D53EC" w:rsidRPr="004938FC" w:rsidRDefault="002D53EC" w:rsidP="00A14B80">
      <w:pPr>
        <w:numPr>
          <w:ilvl w:val="0"/>
          <w:numId w:val="73"/>
        </w:numPr>
        <w:rPr>
          <w:rFonts w:ascii="Arial" w:hAnsi="Arial" w:cs="Arial"/>
          <w:color w:val="000000"/>
          <w:sz w:val="20"/>
          <w:szCs w:val="20"/>
        </w:rPr>
      </w:pPr>
      <w:r w:rsidRPr="004938FC">
        <w:rPr>
          <w:rFonts w:ascii="Arial" w:hAnsi="Arial" w:cs="Arial"/>
          <w:color w:val="000000"/>
          <w:sz w:val="20"/>
          <w:szCs w:val="20"/>
        </w:rPr>
        <w:t>Grooming</w:t>
      </w:r>
    </w:p>
    <w:p w14:paraId="10FCFD71" w14:textId="77777777" w:rsidR="002D53EC" w:rsidRPr="004938FC" w:rsidRDefault="002D53EC" w:rsidP="00A14B80">
      <w:pPr>
        <w:numPr>
          <w:ilvl w:val="0"/>
          <w:numId w:val="73"/>
        </w:numPr>
        <w:rPr>
          <w:rFonts w:ascii="Arial" w:hAnsi="Arial" w:cs="Arial"/>
          <w:color w:val="000000"/>
          <w:sz w:val="20"/>
          <w:szCs w:val="20"/>
        </w:rPr>
      </w:pPr>
      <w:r w:rsidRPr="004938FC">
        <w:rPr>
          <w:rFonts w:ascii="Arial" w:hAnsi="Arial" w:cs="Arial"/>
          <w:color w:val="000000"/>
          <w:sz w:val="20"/>
          <w:szCs w:val="20"/>
        </w:rPr>
        <w:t>Exploitation, both criminal and sexual</w:t>
      </w:r>
    </w:p>
    <w:p w14:paraId="54938F16" w14:textId="77777777" w:rsidR="002D53EC" w:rsidRPr="004938FC" w:rsidRDefault="002D53EC" w:rsidP="00A14B80">
      <w:pPr>
        <w:numPr>
          <w:ilvl w:val="0"/>
          <w:numId w:val="73"/>
        </w:numPr>
        <w:rPr>
          <w:rFonts w:ascii="Arial" w:hAnsi="Arial" w:cs="Arial"/>
          <w:color w:val="000000"/>
          <w:sz w:val="20"/>
          <w:szCs w:val="20"/>
        </w:rPr>
      </w:pPr>
      <w:r w:rsidRPr="004938FC">
        <w:rPr>
          <w:rFonts w:ascii="Arial" w:hAnsi="Arial" w:cs="Arial"/>
          <w:color w:val="000000"/>
          <w:sz w:val="20"/>
          <w:szCs w:val="20"/>
        </w:rPr>
        <w:t>Radicalisation</w:t>
      </w:r>
    </w:p>
    <w:p w14:paraId="3BE51593" w14:textId="77777777" w:rsidR="002D53EC" w:rsidRPr="004938FC" w:rsidRDefault="007B1FD9" w:rsidP="00A14B80">
      <w:pPr>
        <w:numPr>
          <w:ilvl w:val="0"/>
          <w:numId w:val="73"/>
        </w:numPr>
        <w:rPr>
          <w:rFonts w:ascii="Arial" w:hAnsi="Arial" w:cs="Arial"/>
          <w:color w:val="000000"/>
          <w:sz w:val="20"/>
          <w:szCs w:val="20"/>
        </w:rPr>
      </w:pPr>
      <w:r w:rsidRPr="004938FC">
        <w:rPr>
          <w:rFonts w:ascii="Arial" w:hAnsi="Arial" w:cs="Arial"/>
          <w:color w:val="000000"/>
          <w:sz w:val="20"/>
          <w:szCs w:val="20"/>
        </w:rPr>
        <w:t>Child on child</w:t>
      </w:r>
      <w:r w:rsidR="002D53EC" w:rsidRPr="004938FC">
        <w:rPr>
          <w:rFonts w:ascii="Arial" w:hAnsi="Arial" w:cs="Arial"/>
          <w:color w:val="000000"/>
          <w:sz w:val="20"/>
          <w:szCs w:val="20"/>
        </w:rPr>
        <w:t xml:space="preserve"> abuse, including cyber-bullying</w:t>
      </w:r>
    </w:p>
    <w:p w14:paraId="5E796AB6" w14:textId="77777777" w:rsidR="002D53EC" w:rsidRPr="004938FC" w:rsidRDefault="002D53EC" w:rsidP="00A14B80">
      <w:pPr>
        <w:numPr>
          <w:ilvl w:val="0"/>
          <w:numId w:val="73"/>
        </w:numPr>
        <w:rPr>
          <w:rFonts w:ascii="Arial" w:hAnsi="Arial" w:cs="Arial"/>
          <w:color w:val="000000"/>
          <w:sz w:val="20"/>
          <w:szCs w:val="20"/>
        </w:rPr>
      </w:pPr>
      <w:r w:rsidRPr="004938FC">
        <w:rPr>
          <w:rFonts w:ascii="Arial" w:hAnsi="Arial" w:cs="Arial"/>
          <w:color w:val="000000"/>
          <w:sz w:val="20"/>
          <w:szCs w:val="20"/>
        </w:rPr>
        <w:t xml:space="preserve">Sexual harassment </w:t>
      </w:r>
    </w:p>
    <w:p w14:paraId="5847B3E2" w14:textId="5884DE1F" w:rsidR="002D53EC" w:rsidRPr="004938FC" w:rsidRDefault="002D53EC" w:rsidP="002D53EC">
      <w:pPr>
        <w:rPr>
          <w:rFonts w:ascii="Arial" w:hAnsi="Arial" w:cs="Arial"/>
          <w:color w:val="000000"/>
          <w:sz w:val="20"/>
          <w:szCs w:val="20"/>
        </w:rPr>
      </w:pPr>
      <w:r w:rsidRPr="004938FC">
        <w:rPr>
          <w:rFonts w:ascii="Arial" w:hAnsi="Arial" w:cs="Arial"/>
          <w:color w:val="000000"/>
          <w:sz w:val="20"/>
          <w:szCs w:val="20"/>
        </w:rPr>
        <w:t>All staff who interact with pupils/students, including remote interactions, will continue to be vigilant and look out for signs that a child’s safety and welfare might be at risk</w:t>
      </w:r>
      <w:bookmarkStart w:id="0" w:name="OLE_LINK1"/>
      <w:bookmarkStart w:id="1" w:name="OLE_LINK2"/>
      <w:r w:rsidRPr="004938FC">
        <w:rPr>
          <w:rFonts w:ascii="Arial" w:hAnsi="Arial" w:cs="Arial"/>
          <w:color w:val="000000"/>
          <w:sz w:val="20"/>
          <w:szCs w:val="20"/>
        </w:rPr>
        <w:t xml:space="preserve">. Further guidance to keep pupils/students and staff safe when working remotely can be found </w:t>
      </w:r>
      <w:r w:rsidR="007B1FD9" w:rsidRPr="004938FC">
        <w:rPr>
          <w:rFonts w:ascii="Arial" w:hAnsi="Arial" w:cs="Arial"/>
          <w:color w:val="000000"/>
          <w:sz w:val="20"/>
          <w:szCs w:val="20"/>
        </w:rPr>
        <w:t>in</w:t>
      </w:r>
      <w:r w:rsidRPr="004938FC">
        <w:rPr>
          <w:rFonts w:ascii="Arial" w:hAnsi="Arial" w:cs="Arial"/>
          <w:color w:val="000000"/>
          <w:sz w:val="20"/>
          <w:szCs w:val="20"/>
        </w:rPr>
        <w:t xml:space="preserve"> </w:t>
      </w:r>
      <w:hyperlink r:id="rId67" w:history="1">
        <w:r w:rsidRPr="004938FC">
          <w:rPr>
            <w:rStyle w:val="Hyperlink"/>
            <w:rFonts w:ascii="Arial" w:hAnsi="Arial" w:cs="Arial"/>
            <w:sz w:val="20"/>
            <w:szCs w:val="20"/>
          </w:rPr>
          <w:t>Safer Working Practice</w:t>
        </w:r>
      </w:hyperlink>
      <w:r w:rsidR="007B1FD9" w:rsidRPr="004938FC">
        <w:rPr>
          <w:rFonts w:ascii="Arial" w:hAnsi="Arial" w:cs="Arial"/>
          <w:color w:val="000000"/>
          <w:sz w:val="20"/>
          <w:szCs w:val="20"/>
        </w:rPr>
        <w:t xml:space="preserve"> </w:t>
      </w:r>
    </w:p>
    <w:bookmarkEnd w:id="0"/>
    <w:bookmarkEnd w:id="1"/>
    <w:p w14:paraId="3A694B52" w14:textId="7D43CD15" w:rsidR="002D53EC" w:rsidRPr="004938FC" w:rsidRDefault="002D53EC" w:rsidP="002D53EC">
      <w:pPr>
        <w:rPr>
          <w:rFonts w:ascii="Arial" w:hAnsi="Arial" w:cs="Arial"/>
          <w:color w:val="FF0000"/>
          <w:sz w:val="20"/>
          <w:szCs w:val="20"/>
        </w:rPr>
      </w:pPr>
      <w:r w:rsidRPr="004938FC">
        <w:rPr>
          <w:rFonts w:ascii="Arial" w:hAnsi="Arial" w:cs="Arial"/>
          <w:color w:val="000000"/>
          <w:sz w:val="20"/>
          <w:szCs w:val="20"/>
        </w:rPr>
        <w:t xml:space="preserve">In addition, pupils are sign-posted to </w:t>
      </w:r>
      <w:proofErr w:type="gramStart"/>
      <w:r w:rsidRPr="004938FC">
        <w:rPr>
          <w:rFonts w:ascii="Arial" w:hAnsi="Arial" w:cs="Arial"/>
          <w:color w:val="000000"/>
          <w:sz w:val="20"/>
          <w:szCs w:val="20"/>
        </w:rPr>
        <w:t>age appropriate</w:t>
      </w:r>
      <w:proofErr w:type="gramEnd"/>
      <w:r w:rsidRPr="004938FC">
        <w:rPr>
          <w:rFonts w:ascii="Arial" w:hAnsi="Arial" w:cs="Arial"/>
          <w:color w:val="000000"/>
          <w:sz w:val="20"/>
          <w:szCs w:val="20"/>
        </w:rPr>
        <w:t xml:space="preserve"> practical support should they have worries or concerns whilst online. Links to support are available via our school website and </w:t>
      </w:r>
      <w:proofErr w:type="gramStart"/>
      <w:r w:rsidRPr="004938FC">
        <w:rPr>
          <w:rFonts w:ascii="Arial" w:hAnsi="Arial" w:cs="Arial"/>
          <w:color w:val="000000"/>
          <w:sz w:val="20"/>
          <w:szCs w:val="20"/>
        </w:rPr>
        <w:t>include:-</w:t>
      </w:r>
      <w:proofErr w:type="gramEnd"/>
    </w:p>
    <w:p w14:paraId="747B69AB" w14:textId="77777777" w:rsidR="002D53EC" w:rsidRPr="004938FC" w:rsidRDefault="002D53EC" w:rsidP="002D53EC">
      <w:pPr>
        <w:rPr>
          <w:rFonts w:ascii="Arial" w:hAnsi="Arial" w:cs="Arial"/>
          <w:color w:val="000000"/>
          <w:sz w:val="20"/>
          <w:szCs w:val="20"/>
        </w:rPr>
      </w:pPr>
    </w:p>
    <w:p w14:paraId="3D91C001" w14:textId="77777777" w:rsidR="002D53EC" w:rsidRPr="004938FC" w:rsidRDefault="002D53EC" w:rsidP="002D53EC">
      <w:pPr>
        <w:rPr>
          <w:rFonts w:ascii="Arial" w:hAnsi="Arial" w:cs="Arial"/>
          <w:color w:val="000000"/>
          <w:sz w:val="20"/>
          <w:szCs w:val="20"/>
        </w:rPr>
      </w:pPr>
      <w:hyperlink r:id="rId68" w:history="1">
        <w:r w:rsidRPr="004938FC">
          <w:rPr>
            <w:rStyle w:val="Hyperlink"/>
            <w:rFonts w:ascii="Arial" w:hAnsi="Arial" w:cs="Arial"/>
            <w:sz w:val="20"/>
            <w:szCs w:val="20"/>
          </w:rPr>
          <w:t>UK Safer Internet Centre Hotline</w:t>
        </w:r>
      </w:hyperlink>
    </w:p>
    <w:p w14:paraId="3B375476" w14:textId="77777777" w:rsidR="003A1BC2" w:rsidRPr="004938FC" w:rsidRDefault="002D53EC" w:rsidP="003A1BC2">
      <w:pPr>
        <w:rPr>
          <w:rFonts w:ascii="Arial" w:hAnsi="Arial" w:cs="Arial"/>
          <w:sz w:val="20"/>
          <w:szCs w:val="20"/>
        </w:rPr>
      </w:pPr>
      <w:hyperlink r:id="rId69" w:history="1">
        <w:r w:rsidRPr="004938FC">
          <w:rPr>
            <w:rStyle w:val="Hyperlink"/>
            <w:rFonts w:ascii="Arial" w:hAnsi="Arial" w:cs="Arial"/>
            <w:sz w:val="20"/>
            <w:szCs w:val="20"/>
          </w:rPr>
          <w:t>Child Exploitation and Online Protection Centre</w:t>
        </w:r>
      </w:hyperlink>
    </w:p>
    <w:p w14:paraId="6517F720" w14:textId="77777777" w:rsidR="00411C5A" w:rsidRPr="004938FC" w:rsidRDefault="00411C5A" w:rsidP="003A1BC2">
      <w:pPr>
        <w:rPr>
          <w:rFonts w:ascii="Arial" w:hAnsi="Arial" w:cs="Arial"/>
          <w:b/>
          <w:color w:val="000000"/>
          <w:sz w:val="20"/>
          <w:szCs w:val="20"/>
        </w:rPr>
      </w:pPr>
    </w:p>
    <w:p w14:paraId="0746087E" w14:textId="2B729056" w:rsidR="00663077" w:rsidRPr="004938FC" w:rsidRDefault="00046919" w:rsidP="003A1BC2">
      <w:pPr>
        <w:rPr>
          <w:rFonts w:ascii="Arial" w:hAnsi="Arial" w:cs="Arial"/>
          <w:color w:val="000000"/>
          <w:sz w:val="20"/>
          <w:szCs w:val="20"/>
        </w:rPr>
      </w:pPr>
      <w:r w:rsidRPr="004938FC">
        <w:rPr>
          <w:rFonts w:ascii="Arial" w:hAnsi="Arial" w:cs="Arial"/>
          <w:b/>
          <w:color w:val="000000"/>
          <w:sz w:val="20"/>
          <w:szCs w:val="20"/>
        </w:rPr>
        <w:t xml:space="preserve">3.8 </w:t>
      </w:r>
      <w:proofErr w:type="gramStart"/>
      <w:r w:rsidR="00663077" w:rsidRPr="004938FC">
        <w:rPr>
          <w:rFonts w:ascii="Arial" w:hAnsi="Arial" w:cs="Arial"/>
          <w:b/>
          <w:color w:val="000000"/>
          <w:sz w:val="20"/>
          <w:szCs w:val="20"/>
        </w:rPr>
        <w:t>Whistle-blowing</w:t>
      </w:r>
      <w:proofErr w:type="gramEnd"/>
    </w:p>
    <w:p w14:paraId="24C07263" w14:textId="77777777" w:rsidR="008017C0" w:rsidRPr="004938FC" w:rsidRDefault="008017C0" w:rsidP="008017C0">
      <w:pPr>
        <w:pStyle w:val="MediumGrid1-Accent21"/>
        <w:ind w:left="0"/>
        <w:rPr>
          <w:rFonts w:ascii="Arial" w:hAnsi="Arial" w:cs="Arial"/>
          <w:color w:val="0070C0"/>
          <w:sz w:val="20"/>
          <w:szCs w:val="20"/>
        </w:rPr>
      </w:pPr>
    </w:p>
    <w:p w14:paraId="05F104AE" w14:textId="77777777" w:rsidR="008017C0" w:rsidRPr="004938FC" w:rsidRDefault="00C72994" w:rsidP="008017C0">
      <w:pPr>
        <w:pStyle w:val="MediumGrid1-Accent21"/>
        <w:ind w:left="0"/>
        <w:rPr>
          <w:rFonts w:ascii="Arial" w:hAnsi="Arial" w:cs="Arial"/>
          <w:color w:val="000000"/>
          <w:sz w:val="20"/>
          <w:szCs w:val="20"/>
        </w:rPr>
      </w:pPr>
      <w:r w:rsidRPr="004938FC">
        <w:rPr>
          <w:rFonts w:ascii="Arial" w:hAnsi="Arial" w:cs="Arial"/>
          <w:color w:val="000000"/>
          <w:sz w:val="20"/>
          <w:szCs w:val="20"/>
        </w:rPr>
        <w:t>This school</w:t>
      </w:r>
      <w:r w:rsidR="00663077" w:rsidRPr="004938FC">
        <w:rPr>
          <w:rFonts w:ascii="Arial" w:hAnsi="Arial" w:cs="Arial"/>
          <w:color w:val="000000"/>
          <w:sz w:val="20"/>
          <w:szCs w:val="20"/>
        </w:rPr>
        <w:t xml:space="preserve"> expects the highest standards of conduct from all employees and governors and will treat seriously any concern raised about illegal or improper conduct. The law provides protection for employees who raise legitimate concerns about specified matters. These are called ‘qualifying </w:t>
      </w:r>
      <w:proofErr w:type="gramStart"/>
      <w:r w:rsidR="00663077" w:rsidRPr="004938FC">
        <w:rPr>
          <w:rFonts w:ascii="Arial" w:hAnsi="Arial" w:cs="Arial"/>
          <w:color w:val="000000"/>
          <w:sz w:val="20"/>
          <w:szCs w:val="20"/>
        </w:rPr>
        <w:t>disclosures’</w:t>
      </w:r>
      <w:proofErr w:type="gramEnd"/>
      <w:r w:rsidR="00663077" w:rsidRPr="004938FC">
        <w:rPr>
          <w:rFonts w:ascii="Arial" w:hAnsi="Arial" w:cs="Arial"/>
          <w:color w:val="000000"/>
          <w:sz w:val="20"/>
          <w:szCs w:val="20"/>
        </w:rPr>
        <w:t>. A qualifying disclosure is one made in the public interest by the employee who has a reasonable belief that:</w:t>
      </w:r>
    </w:p>
    <w:p w14:paraId="0A4D29FB" w14:textId="77777777" w:rsidR="008017C0" w:rsidRPr="004938FC" w:rsidRDefault="008017C0" w:rsidP="008017C0">
      <w:pPr>
        <w:pStyle w:val="MediumGrid1-Accent21"/>
        <w:ind w:left="0"/>
        <w:rPr>
          <w:rFonts w:ascii="Arial" w:hAnsi="Arial" w:cs="Arial"/>
          <w:color w:val="000000"/>
          <w:sz w:val="20"/>
          <w:szCs w:val="20"/>
        </w:rPr>
      </w:pPr>
    </w:p>
    <w:p w14:paraId="4D504073" w14:textId="77777777" w:rsidR="00663077" w:rsidRPr="004938FC" w:rsidRDefault="00663077" w:rsidP="008017C0">
      <w:pPr>
        <w:pStyle w:val="MediumGrid1-Accent21"/>
        <w:ind w:left="0"/>
        <w:rPr>
          <w:rFonts w:ascii="Arial" w:hAnsi="Arial" w:cs="Arial"/>
          <w:color w:val="000000"/>
          <w:sz w:val="20"/>
          <w:szCs w:val="20"/>
        </w:rPr>
      </w:pPr>
      <w:r w:rsidRPr="004938FC">
        <w:rPr>
          <w:rFonts w:ascii="Arial" w:hAnsi="Arial" w:cs="Arial"/>
          <w:color w:val="000000"/>
          <w:sz w:val="20"/>
          <w:szCs w:val="20"/>
        </w:rPr>
        <w:t>• a criminal offence</w:t>
      </w:r>
    </w:p>
    <w:p w14:paraId="1AC55372" w14:textId="77777777" w:rsidR="00663077" w:rsidRPr="004938FC" w:rsidRDefault="00663077" w:rsidP="008017C0">
      <w:pPr>
        <w:pStyle w:val="MediumGrid1-Accent21"/>
        <w:ind w:left="0"/>
        <w:rPr>
          <w:rFonts w:ascii="Arial" w:hAnsi="Arial" w:cs="Arial"/>
          <w:color w:val="000000"/>
          <w:sz w:val="20"/>
          <w:szCs w:val="20"/>
        </w:rPr>
      </w:pPr>
      <w:r w:rsidRPr="004938FC">
        <w:rPr>
          <w:rFonts w:ascii="Arial" w:hAnsi="Arial" w:cs="Arial"/>
          <w:color w:val="000000"/>
          <w:sz w:val="20"/>
          <w:szCs w:val="20"/>
        </w:rPr>
        <w:t>• a miscarriage of justice</w:t>
      </w:r>
    </w:p>
    <w:p w14:paraId="1F1F03D3" w14:textId="77777777" w:rsidR="00663077" w:rsidRPr="004938FC" w:rsidRDefault="00663077" w:rsidP="008017C0">
      <w:pPr>
        <w:pStyle w:val="MediumGrid1-Accent21"/>
        <w:ind w:left="0"/>
        <w:rPr>
          <w:rFonts w:ascii="Arial" w:hAnsi="Arial" w:cs="Arial"/>
          <w:color w:val="000000"/>
          <w:sz w:val="20"/>
          <w:szCs w:val="20"/>
        </w:rPr>
      </w:pPr>
      <w:r w:rsidRPr="004938FC">
        <w:rPr>
          <w:rFonts w:ascii="Arial" w:hAnsi="Arial" w:cs="Arial"/>
          <w:color w:val="000000"/>
          <w:sz w:val="20"/>
          <w:szCs w:val="20"/>
        </w:rPr>
        <w:t>• an act creating risk to health and safety</w:t>
      </w:r>
    </w:p>
    <w:p w14:paraId="03E26D1A" w14:textId="77777777" w:rsidR="00663077" w:rsidRPr="004938FC" w:rsidRDefault="00663077" w:rsidP="008017C0">
      <w:pPr>
        <w:pStyle w:val="MediumGrid1-Accent21"/>
        <w:ind w:left="0"/>
        <w:rPr>
          <w:rFonts w:ascii="Arial" w:hAnsi="Arial" w:cs="Arial"/>
          <w:color w:val="000000"/>
          <w:sz w:val="20"/>
          <w:szCs w:val="20"/>
        </w:rPr>
      </w:pPr>
      <w:r w:rsidRPr="004938FC">
        <w:rPr>
          <w:rFonts w:ascii="Arial" w:hAnsi="Arial" w:cs="Arial"/>
          <w:color w:val="000000"/>
          <w:sz w:val="20"/>
          <w:szCs w:val="20"/>
        </w:rPr>
        <w:t>• an act causing damage to the environment</w:t>
      </w:r>
    </w:p>
    <w:p w14:paraId="208041CF" w14:textId="77777777" w:rsidR="00663077" w:rsidRPr="004938FC" w:rsidRDefault="00663077" w:rsidP="008017C0">
      <w:pPr>
        <w:pStyle w:val="MediumGrid1-Accent21"/>
        <w:ind w:left="0"/>
        <w:rPr>
          <w:rFonts w:ascii="Arial" w:hAnsi="Arial" w:cs="Arial"/>
          <w:color w:val="000000"/>
          <w:sz w:val="20"/>
          <w:szCs w:val="20"/>
        </w:rPr>
      </w:pPr>
      <w:r w:rsidRPr="004938FC">
        <w:rPr>
          <w:rFonts w:ascii="Arial" w:hAnsi="Arial" w:cs="Arial"/>
          <w:color w:val="000000"/>
          <w:sz w:val="20"/>
          <w:szCs w:val="20"/>
        </w:rPr>
        <w:lastRenderedPageBreak/>
        <w:t>• a breach of any legal obligation</w:t>
      </w:r>
    </w:p>
    <w:p w14:paraId="736960FC" w14:textId="77777777" w:rsidR="00663077" w:rsidRPr="004938FC" w:rsidRDefault="00663077" w:rsidP="008017C0">
      <w:pPr>
        <w:pStyle w:val="MediumGrid1-Accent21"/>
        <w:ind w:left="0"/>
        <w:rPr>
          <w:rFonts w:ascii="Arial" w:hAnsi="Arial" w:cs="Arial"/>
          <w:color w:val="000000"/>
          <w:sz w:val="20"/>
          <w:szCs w:val="20"/>
        </w:rPr>
      </w:pPr>
      <w:r w:rsidRPr="004938FC">
        <w:rPr>
          <w:rFonts w:ascii="Arial" w:hAnsi="Arial" w:cs="Arial"/>
          <w:color w:val="000000"/>
          <w:sz w:val="20"/>
          <w:szCs w:val="20"/>
        </w:rPr>
        <w:t>• a concealment of any of the above</w:t>
      </w:r>
    </w:p>
    <w:p w14:paraId="2CBAABFE" w14:textId="77777777" w:rsidR="00663077" w:rsidRPr="004938FC" w:rsidRDefault="00663077" w:rsidP="00663077">
      <w:pPr>
        <w:pStyle w:val="MediumGrid1-Accent21"/>
        <w:rPr>
          <w:rFonts w:ascii="Arial" w:hAnsi="Arial" w:cs="Arial"/>
          <w:color w:val="000000"/>
          <w:sz w:val="20"/>
          <w:szCs w:val="20"/>
        </w:rPr>
      </w:pPr>
    </w:p>
    <w:p w14:paraId="10650046" w14:textId="77777777" w:rsidR="00663077" w:rsidRPr="004938FC" w:rsidRDefault="00663077" w:rsidP="008017C0">
      <w:pPr>
        <w:pStyle w:val="MediumGrid1-Accent21"/>
        <w:ind w:left="0"/>
        <w:rPr>
          <w:rFonts w:ascii="Arial" w:hAnsi="Arial" w:cs="Arial"/>
          <w:color w:val="000000"/>
          <w:sz w:val="20"/>
          <w:szCs w:val="20"/>
        </w:rPr>
      </w:pPr>
      <w:r w:rsidRPr="004938FC">
        <w:rPr>
          <w:rFonts w:ascii="Arial" w:hAnsi="Arial" w:cs="Arial"/>
          <w:color w:val="000000"/>
          <w:sz w:val="20"/>
          <w:szCs w:val="20"/>
        </w:rPr>
        <w:t>is being, has been, or is likely to be, committed. It is not necessary for the employee to have proof that such an act is being, has been, or is likely to be committed, a reasonable belief is sufficient. The employee has no responsibility for investigating the matter; it is the school’s responsibility to ensure that an investigation takes place.</w:t>
      </w:r>
    </w:p>
    <w:p w14:paraId="0DC83E79" w14:textId="77777777" w:rsidR="00663077" w:rsidRPr="004938FC" w:rsidRDefault="00663077" w:rsidP="00663077">
      <w:pPr>
        <w:pStyle w:val="MediumGrid1-Accent21"/>
        <w:rPr>
          <w:rFonts w:ascii="Arial" w:hAnsi="Arial" w:cs="Arial"/>
          <w:color w:val="000000"/>
          <w:sz w:val="20"/>
          <w:szCs w:val="20"/>
        </w:rPr>
      </w:pPr>
    </w:p>
    <w:p w14:paraId="56114E8B" w14:textId="77777777" w:rsidR="008017C0" w:rsidRPr="004938FC" w:rsidRDefault="00663077" w:rsidP="008017C0">
      <w:pPr>
        <w:pStyle w:val="MediumGrid1-Accent21"/>
        <w:ind w:left="0"/>
        <w:rPr>
          <w:rFonts w:ascii="Arial" w:hAnsi="Arial" w:cs="Arial"/>
          <w:color w:val="000000"/>
          <w:sz w:val="20"/>
          <w:szCs w:val="20"/>
        </w:rPr>
      </w:pPr>
      <w:r w:rsidRPr="004938FC">
        <w:rPr>
          <w:rFonts w:ascii="Arial" w:hAnsi="Arial" w:cs="Arial"/>
          <w:color w:val="000000"/>
          <w:sz w:val="20"/>
          <w:szCs w:val="20"/>
        </w:rPr>
        <w:t xml:space="preserve">Staff and volunteers are encouraged to raise concerns about poor or unsafe practice and potential failings in the school's safeguarding regime </w:t>
      </w:r>
      <w:proofErr w:type="gramStart"/>
      <w:r w:rsidRPr="004938FC">
        <w:rPr>
          <w:rFonts w:ascii="Arial" w:hAnsi="Arial" w:cs="Arial"/>
          <w:color w:val="000000"/>
          <w:sz w:val="20"/>
          <w:szCs w:val="20"/>
        </w:rPr>
        <w:t>via:-</w:t>
      </w:r>
      <w:proofErr w:type="gramEnd"/>
    </w:p>
    <w:p w14:paraId="70FF193D" w14:textId="77777777" w:rsidR="008017C0" w:rsidRPr="004938FC" w:rsidRDefault="00663077" w:rsidP="00A14B80">
      <w:pPr>
        <w:pStyle w:val="MediumGrid1-Accent21"/>
        <w:numPr>
          <w:ilvl w:val="0"/>
          <w:numId w:val="32"/>
        </w:numPr>
        <w:rPr>
          <w:rFonts w:ascii="Arial" w:hAnsi="Arial" w:cs="Arial"/>
          <w:color w:val="000000"/>
          <w:sz w:val="20"/>
          <w:szCs w:val="20"/>
        </w:rPr>
      </w:pPr>
      <w:r w:rsidRPr="004938FC">
        <w:rPr>
          <w:rFonts w:ascii="Arial" w:hAnsi="Arial" w:cs="Arial"/>
          <w:color w:val="000000"/>
          <w:sz w:val="20"/>
          <w:szCs w:val="20"/>
        </w:rPr>
        <w:t>the staff handbook</w:t>
      </w:r>
    </w:p>
    <w:p w14:paraId="057824D6" w14:textId="77777777" w:rsidR="008017C0" w:rsidRPr="004938FC" w:rsidRDefault="00663077" w:rsidP="00A14B80">
      <w:pPr>
        <w:pStyle w:val="MediumGrid1-Accent21"/>
        <w:numPr>
          <w:ilvl w:val="0"/>
          <w:numId w:val="32"/>
        </w:numPr>
        <w:rPr>
          <w:rFonts w:ascii="Arial" w:hAnsi="Arial" w:cs="Arial"/>
          <w:color w:val="000000"/>
          <w:sz w:val="20"/>
          <w:szCs w:val="20"/>
        </w:rPr>
      </w:pPr>
      <w:r w:rsidRPr="004938FC">
        <w:rPr>
          <w:rFonts w:ascii="Arial" w:hAnsi="Arial" w:cs="Arial"/>
          <w:color w:val="000000"/>
          <w:sz w:val="20"/>
          <w:szCs w:val="20"/>
        </w:rPr>
        <w:t>the staff code of conduct</w:t>
      </w:r>
    </w:p>
    <w:p w14:paraId="6D29D9F7" w14:textId="32EBEE3B" w:rsidR="00663077" w:rsidRPr="004938FC" w:rsidRDefault="00663077" w:rsidP="00A14B80">
      <w:pPr>
        <w:pStyle w:val="MediumGrid1-Accent21"/>
        <w:numPr>
          <w:ilvl w:val="0"/>
          <w:numId w:val="32"/>
        </w:numPr>
        <w:rPr>
          <w:rFonts w:ascii="Arial" w:hAnsi="Arial" w:cs="Arial"/>
          <w:color w:val="000000"/>
          <w:sz w:val="20"/>
          <w:szCs w:val="20"/>
        </w:rPr>
      </w:pPr>
      <w:r w:rsidRPr="004938FC">
        <w:rPr>
          <w:rFonts w:ascii="Arial" w:hAnsi="Arial" w:cs="Arial"/>
          <w:color w:val="000000"/>
          <w:sz w:val="20"/>
          <w:szCs w:val="20"/>
        </w:rPr>
        <w:t>the visitor's/</w:t>
      </w:r>
      <w:proofErr w:type="gramStart"/>
      <w:r w:rsidRPr="004938FC">
        <w:rPr>
          <w:rFonts w:ascii="Arial" w:hAnsi="Arial" w:cs="Arial"/>
          <w:color w:val="000000"/>
          <w:sz w:val="20"/>
          <w:szCs w:val="20"/>
        </w:rPr>
        <w:t>volunteer's  code</w:t>
      </w:r>
      <w:proofErr w:type="gramEnd"/>
      <w:r w:rsidRPr="004938FC">
        <w:rPr>
          <w:rFonts w:ascii="Arial" w:hAnsi="Arial" w:cs="Arial"/>
          <w:color w:val="000000"/>
          <w:sz w:val="20"/>
          <w:szCs w:val="20"/>
        </w:rPr>
        <w:t xml:space="preserve"> of conduct </w:t>
      </w:r>
    </w:p>
    <w:p w14:paraId="799BC9B8" w14:textId="77777777" w:rsidR="008017C0" w:rsidRPr="004938FC" w:rsidRDefault="008017C0" w:rsidP="008017C0">
      <w:pPr>
        <w:pStyle w:val="MediumGrid1-Accent21"/>
        <w:ind w:left="0"/>
        <w:rPr>
          <w:rFonts w:ascii="Arial" w:hAnsi="Arial" w:cs="Arial"/>
          <w:color w:val="000000"/>
          <w:sz w:val="20"/>
          <w:szCs w:val="20"/>
        </w:rPr>
      </w:pPr>
    </w:p>
    <w:p w14:paraId="689694BF" w14:textId="7702C5DA" w:rsidR="00663077" w:rsidRPr="004938FC" w:rsidRDefault="00663077" w:rsidP="008017C0">
      <w:pPr>
        <w:pStyle w:val="MediumGrid1-Accent21"/>
        <w:ind w:left="0"/>
        <w:rPr>
          <w:rFonts w:ascii="Arial" w:hAnsi="Arial" w:cs="Arial"/>
          <w:i/>
          <w:iCs/>
          <w:color w:val="FF0000"/>
          <w:sz w:val="20"/>
          <w:szCs w:val="20"/>
        </w:rPr>
      </w:pPr>
      <w:r w:rsidRPr="004938FC">
        <w:rPr>
          <w:rFonts w:ascii="Arial" w:hAnsi="Arial" w:cs="Arial"/>
          <w:color w:val="000000"/>
          <w:sz w:val="20"/>
          <w:szCs w:val="20"/>
        </w:rPr>
        <w:t xml:space="preserve">In the first instance, unless the employee reasonably believes their Head teacher to be involved in the wrongdoing, any concerns should be raised with the employee’s </w:t>
      </w:r>
      <w:r w:rsidR="00AC7CC2" w:rsidRPr="004938FC">
        <w:rPr>
          <w:rFonts w:ascii="Arial" w:hAnsi="Arial" w:cs="Arial"/>
          <w:color w:val="000000"/>
          <w:sz w:val="20"/>
          <w:szCs w:val="20"/>
        </w:rPr>
        <w:t>Head teacher</w:t>
      </w:r>
      <w:r w:rsidRPr="004938FC">
        <w:rPr>
          <w:rFonts w:ascii="Arial" w:hAnsi="Arial" w:cs="Arial"/>
          <w:color w:val="000000"/>
          <w:sz w:val="20"/>
          <w:szCs w:val="20"/>
        </w:rPr>
        <w:t xml:space="preserve">. If he/she believes the </w:t>
      </w:r>
      <w:r w:rsidR="00C05C1F" w:rsidRPr="004938FC">
        <w:rPr>
          <w:rFonts w:ascii="Arial" w:hAnsi="Arial" w:cs="Arial"/>
          <w:color w:val="000000"/>
          <w:sz w:val="20"/>
          <w:szCs w:val="20"/>
        </w:rPr>
        <w:t xml:space="preserve">Head teacher </w:t>
      </w:r>
      <w:r w:rsidRPr="004938FC">
        <w:rPr>
          <w:rFonts w:ascii="Arial" w:hAnsi="Arial" w:cs="Arial"/>
          <w:color w:val="000000"/>
          <w:sz w:val="20"/>
          <w:szCs w:val="20"/>
        </w:rPr>
        <w:t xml:space="preserve">to be involved, then the employee should proceed straight to the </w:t>
      </w:r>
      <w:r w:rsidR="00F22D19" w:rsidRPr="004938FC">
        <w:rPr>
          <w:rFonts w:ascii="Arial" w:hAnsi="Arial" w:cs="Arial"/>
          <w:color w:val="000000"/>
          <w:sz w:val="20"/>
          <w:szCs w:val="20"/>
        </w:rPr>
        <w:t>CEO</w:t>
      </w:r>
      <w:r w:rsidR="00C05C1F" w:rsidRPr="004938FC">
        <w:rPr>
          <w:rFonts w:ascii="Arial" w:hAnsi="Arial" w:cs="Arial"/>
          <w:color w:val="000000"/>
          <w:sz w:val="20"/>
          <w:szCs w:val="20"/>
        </w:rPr>
        <w:t>.</w:t>
      </w:r>
    </w:p>
    <w:p w14:paraId="5B2F76FA" w14:textId="4FBDD3AD" w:rsidR="00663077" w:rsidRPr="004938FC" w:rsidRDefault="00663077" w:rsidP="00663077">
      <w:pPr>
        <w:rPr>
          <w:rStyle w:val="Hyperlink"/>
          <w:rFonts w:ascii="Arial" w:hAnsi="Arial" w:cs="Arial"/>
          <w:color w:val="000000"/>
          <w:sz w:val="20"/>
          <w:szCs w:val="20"/>
          <w:u w:val="none"/>
        </w:rPr>
      </w:pPr>
      <w:r w:rsidRPr="004938FC">
        <w:rPr>
          <w:rFonts w:ascii="Arial" w:hAnsi="Arial" w:cs="Arial"/>
          <w:color w:val="000000"/>
          <w:sz w:val="20"/>
          <w:szCs w:val="20"/>
        </w:rPr>
        <w:t>Where a member of staff feels unable to raise a concern with either</w:t>
      </w:r>
      <w:r w:rsidR="00974473" w:rsidRPr="004938FC">
        <w:rPr>
          <w:rFonts w:ascii="Arial" w:hAnsi="Arial" w:cs="Arial"/>
          <w:color w:val="000000"/>
          <w:sz w:val="20"/>
          <w:szCs w:val="20"/>
        </w:rPr>
        <w:t xml:space="preserve"> </w:t>
      </w:r>
      <w:r w:rsidRPr="004938FC">
        <w:rPr>
          <w:rFonts w:ascii="Arial" w:hAnsi="Arial" w:cs="Arial"/>
          <w:color w:val="000000"/>
          <w:sz w:val="20"/>
          <w:szCs w:val="20"/>
        </w:rPr>
        <w:t xml:space="preserve">of the individuals identified above the </w:t>
      </w:r>
      <w:r w:rsidRPr="004938FC">
        <w:rPr>
          <w:rFonts w:ascii="Arial" w:hAnsi="Arial" w:cs="Arial"/>
          <w:color w:val="00B050"/>
          <w:sz w:val="20"/>
          <w:szCs w:val="20"/>
        </w:rPr>
        <w:fldChar w:fldCharType="begin"/>
      </w:r>
      <w:r w:rsidRPr="004938FC">
        <w:rPr>
          <w:rFonts w:ascii="Arial" w:hAnsi="Arial" w:cs="Arial"/>
          <w:color w:val="00B050"/>
          <w:sz w:val="20"/>
          <w:szCs w:val="20"/>
        </w:rPr>
        <w:instrText xml:space="preserve"> HYPERLINK "https://www.nspcc.org.uk/what-you-can-do/report-abuse/dedicated-helplines/whistleblowing-advice-line/" </w:instrText>
      </w:r>
      <w:r w:rsidRPr="004938FC">
        <w:rPr>
          <w:rFonts w:ascii="Arial" w:hAnsi="Arial" w:cs="Arial"/>
          <w:color w:val="00B050"/>
          <w:sz w:val="20"/>
          <w:szCs w:val="20"/>
        </w:rPr>
      </w:r>
      <w:r w:rsidRPr="004938FC">
        <w:rPr>
          <w:rFonts w:ascii="Arial" w:hAnsi="Arial" w:cs="Arial"/>
          <w:color w:val="00B050"/>
          <w:sz w:val="20"/>
          <w:szCs w:val="20"/>
        </w:rPr>
        <w:fldChar w:fldCharType="separate"/>
      </w:r>
      <w:r w:rsidRPr="004938FC">
        <w:rPr>
          <w:rStyle w:val="Hyperlink"/>
          <w:rFonts w:ascii="Arial" w:hAnsi="Arial" w:cs="Arial"/>
          <w:color w:val="00B050"/>
          <w:sz w:val="20"/>
          <w:szCs w:val="20"/>
        </w:rPr>
        <w:t>NSPCC whistle-blowing</w:t>
      </w:r>
      <w:r w:rsidR="00974473" w:rsidRPr="004938FC">
        <w:rPr>
          <w:rStyle w:val="Hyperlink"/>
          <w:rFonts w:ascii="Arial" w:hAnsi="Arial" w:cs="Arial"/>
          <w:color w:val="000000" w:themeColor="text1"/>
          <w:sz w:val="20"/>
          <w:szCs w:val="20"/>
          <w:u w:val="none"/>
        </w:rPr>
        <w:t xml:space="preserve"> helpline is available to them. </w:t>
      </w:r>
    </w:p>
    <w:p w14:paraId="1242D5C7" w14:textId="77777777" w:rsidR="006854F6" w:rsidRPr="004938FC" w:rsidRDefault="00663077" w:rsidP="000F4BE4">
      <w:pPr>
        <w:rPr>
          <w:rFonts w:ascii="Arial" w:hAnsi="Arial" w:cs="Arial"/>
          <w:color w:val="00B050"/>
          <w:sz w:val="20"/>
          <w:szCs w:val="20"/>
        </w:rPr>
      </w:pPr>
      <w:r w:rsidRPr="004938FC">
        <w:rPr>
          <w:rFonts w:ascii="Arial" w:hAnsi="Arial" w:cs="Arial"/>
          <w:color w:val="00B050"/>
          <w:sz w:val="20"/>
          <w:szCs w:val="20"/>
        </w:rPr>
        <w:fldChar w:fldCharType="end"/>
      </w:r>
    </w:p>
    <w:p w14:paraId="41A4DF9A" w14:textId="30464146" w:rsidR="000F4BE4" w:rsidRPr="004938FC" w:rsidRDefault="00046919" w:rsidP="000F4BE4">
      <w:pPr>
        <w:rPr>
          <w:rFonts w:ascii="Arial" w:hAnsi="Arial" w:cs="Arial"/>
          <w:color w:val="000000"/>
          <w:sz w:val="20"/>
          <w:szCs w:val="20"/>
        </w:rPr>
      </w:pPr>
      <w:r w:rsidRPr="004938FC">
        <w:rPr>
          <w:rFonts w:ascii="Arial" w:hAnsi="Arial" w:cs="Arial"/>
          <w:b/>
          <w:color w:val="000000"/>
          <w:sz w:val="20"/>
          <w:szCs w:val="20"/>
        </w:rPr>
        <w:t xml:space="preserve">3.9 </w:t>
      </w:r>
      <w:r w:rsidR="000F4BE4" w:rsidRPr="004938FC">
        <w:rPr>
          <w:rFonts w:ascii="Arial" w:hAnsi="Arial" w:cs="Arial"/>
          <w:b/>
          <w:color w:val="000000"/>
          <w:sz w:val="20"/>
          <w:szCs w:val="20"/>
        </w:rPr>
        <w:t xml:space="preserve">Training </w:t>
      </w:r>
      <w:proofErr w:type="gramStart"/>
      <w:r w:rsidR="000F4BE4" w:rsidRPr="004938FC">
        <w:rPr>
          <w:rFonts w:ascii="Arial" w:hAnsi="Arial" w:cs="Arial"/>
          <w:b/>
          <w:color w:val="000000"/>
          <w:sz w:val="20"/>
          <w:szCs w:val="20"/>
        </w:rPr>
        <w:t>For</w:t>
      </w:r>
      <w:proofErr w:type="gramEnd"/>
      <w:r w:rsidR="000F4BE4" w:rsidRPr="004938FC">
        <w:rPr>
          <w:rFonts w:ascii="Arial" w:hAnsi="Arial" w:cs="Arial"/>
          <w:b/>
          <w:color w:val="000000"/>
          <w:sz w:val="20"/>
          <w:szCs w:val="20"/>
        </w:rPr>
        <w:t xml:space="preserve"> Adults Working</w:t>
      </w:r>
      <w:r w:rsidR="00F22D19" w:rsidRPr="004938FC">
        <w:rPr>
          <w:rFonts w:ascii="Arial" w:hAnsi="Arial" w:cs="Arial"/>
          <w:b/>
          <w:color w:val="000000"/>
          <w:sz w:val="20"/>
          <w:szCs w:val="20"/>
        </w:rPr>
        <w:t>/Volunteering</w:t>
      </w:r>
      <w:r w:rsidR="000F4BE4" w:rsidRPr="004938FC">
        <w:rPr>
          <w:rFonts w:ascii="Arial" w:hAnsi="Arial" w:cs="Arial"/>
          <w:b/>
          <w:color w:val="000000"/>
          <w:sz w:val="20"/>
          <w:szCs w:val="20"/>
        </w:rPr>
        <w:t xml:space="preserve"> </w:t>
      </w:r>
      <w:proofErr w:type="gramStart"/>
      <w:r w:rsidR="000F4BE4" w:rsidRPr="004938FC">
        <w:rPr>
          <w:rFonts w:ascii="Arial" w:hAnsi="Arial" w:cs="Arial"/>
          <w:b/>
          <w:color w:val="000000"/>
          <w:sz w:val="20"/>
          <w:szCs w:val="20"/>
        </w:rPr>
        <w:t>In</w:t>
      </w:r>
      <w:proofErr w:type="gramEnd"/>
      <w:r w:rsidR="000F4BE4" w:rsidRPr="004938FC">
        <w:rPr>
          <w:rFonts w:ascii="Arial" w:hAnsi="Arial" w:cs="Arial"/>
          <w:b/>
          <w:color w:val="000000"/>
          <w:sz w:val="20"/>
          <w:szCs w:val="20"/>
        </w:rPr>
        <w:t xml:space="preserve"> Our School</w:t>
      </w:r>
    </w:p>
    <w:p w14:paraId="304EB1DE" w14:textId="10CC2264" w:rsidR="000F4BE4" w:rsidRPr="004938FC" w:rsidRDefault="000F4BE4" w:rsidP="000F4BE4">
      <w:pPr>
        <w:rPr>
          <w:rFonts w:ascii="Arial" w:hAnsi="Arial" w:cs="Arial"/>
          <w:color w:val="000000"/>
          <w:sz w:val="20"/>
          <w:szCs w:val="20"/>
        </w:rPr>
      </w:pPr>
      <w:r w:rsidRPr="004938FC">
        <w:rPr>
          <w:rFonts w:ascii="Arial" w:hAnsi="Arial" w:cs="Arial"/>
          <w:color w:val="000000"/>
          <w:sz w:val="20"/>
          <w:szCs w:val="20"/>
        </w:rPr>
        <w:t xml:space="preserve">We are committed to ensuring staff and volunteers know and </w:t>
      </w:r>
      <w:proofErr w:type="gramStart"/>
      <w:r w:rsidRPr="004938FC">
        <w:rPr>
          <w:rFonts w:ascii="Arial" w:hAnsi="Arial" w:cs="Arial"/>
          <w:color w:val="000000"/>
          <w:sz w:val="20"/>
          <w:szCs w:val="20"/>
        </w:rPr>
        <w:t>understand:-</w:t>
      </w:r>
      <w:proofErr w:type="gramEnd"/>
    </w:p>
    <w:p w14:paraId="560A535C" w14:textId="77777777" w:rsidR="000F4BE4" w:rsidRPr="004938FC" w:rsidRDefault="000F4BE4" w:rsidP="00BF2453">
      <w:pPr>
        <w:pStyle w:val="MediumGrid1-Accent21"/>
        <w:numPr>
          <w:ilvl w:val="0"/>
          <w:numId w:val="25"/>
        </w:numPr>
        <w:rPr>
          <w:rFonts w:ascii="Arial" w:hAnsi="Arial" w:cs="Arial"/>
          <w:color w:val="000000"/>
          <w:sz w:val="20"/>
          <w:szCs w:val="20"/>
        </w:rPr>
      </w:pPr>
      <w:r w:rsidRPr="004938FC">
        <w:rPr>
          <w:rFonts w:ascii="Arial" w:hAnsi="Arial" w:cs="Arial"/>
          <w:color w:val="000000"/>
          <w:sz w:val="20"/>
          <w:szCs w:val="20"/>
        </w:rPr>
        <w:t>the signs and symptoms of abuse</w:t>
      </w:r>
      <w:r w:rsidR="00A54334" w:rsidRPr="004938FC">
        <w:rPr>
          <w:rFonts w:ascii="Arial" w:hAnsi="Arial" w:cs="Arial"/>
          <w:color w:val="000000"/>
          <w:sz w:val="20"/>
          <w:szCs w:val="20"/>
        </w:rPr>
        <w:t xml:space="preserve">, neglect and </w:t>
      </w:r>
      <w:proofErr w:type="gramStart"/>
      <w:r w:rsidR="00A54334" w:rsidRPr="004938FC">
        <w:rPr>
          <w:rFonts w:ascii="Arial" w:hAnsi="Arial" w:cs="Arial"/>
          <w:color w:val="000000"/>
          <w:sz w:val="20"/>
          <w:szCs w:val="20"/>
        </w:rPr>
        <w:t>exploitation</w:t>
      </w:r>
      <w:r w:rsidRPr="004938FC">
        <w:rPr>
          <w:rFonts w:ascii="Arial" w:hAnsi="Arial" w:cs="Arial"/>
          <w:color w:val="000000"/>
          <w:sz w:val="20"/>
          <w:szCs w:val="20"/>
        </w:rPr>
        <w:t>;</w:t>
      </w:r>
      <w:proofErr w:type="gramEnd"/>
      <w:r w:rsidRPr="004938FC">
        <w:rPr>
          <w:rFonts w:ascii="Arial" w:hAnsi="Arial" w:cs="Arial"/>
          <w:color w:val="000000"/>
          <w:sz w:val="20"/>
          <w:szCs w:val="20"/>
        </w:rPr>
        <w:t xml:space="preserve"> </w:t>
      </w:r>
    </w:p>
    <w:p w14:paraId="652CD5B9" w14:textId="77777777" w:rsidR="000F4BE4" w:rsidRPr="004938FC" w:rsidRDefault="000F4BE4" w:rsidP="00BF2453">
      <w:pPr>
        <w:pStyle w:val="MediumGrid1-Accent21"/>
        <w:numPr>
          <w:ilvl w:val="0"/>
          <w:numId w:val="25"/>
        </w:numPr>
        <w:rPr>
          <w:rFonts w:ascii="Arial" w:hAnsi="Arial" w:cs="Arial"/>
          <w:color w:val="000000"/>
          <w:sz w:val="20"/>
          <w:szCs w:val="20"/>
        </w:rPr>
      </w:pPr>
      <w:r w:rsidRPr="004938FC">
        <w:rPr>
          <w:rFonts w:ascii="Arial" w:hAnsi="Arial" w:cs="Arial"/>
          <w:color w:val="000000"/>
          <w:sz w:val="20"/>
          <w:szCs w:val="20"/>
        </w:rPr>
        <w:t xml:space="preserve">how to identify </w:t>
      </w:r>
      <w:r w:rsidR="001E4887" w:rsidRPr="004938FC">
        <w:rPr>
          <w:rFonts w:ascii="Arial" w:hAnsi="Arial" w:cs="Arial"/>
          <w:color w:val="000000"/>
          <w:sz w:val="20"/>
          <w:szCs w:val="20"/>
        </w:rPr>
        <w:t>pupils</w:t>
      </w:r>
      <w:r w:rsidRPr="004938FC">
        <w:rPr>
          <w:rFonts w:ascii="Arial" w:hAnsi="Arial" w:cs="Arial"/>
          <w:color w:val="000000"/>
          <w:sz w:val="20"/>
          <w:szCs w:val="20"/>
        </w:rPr>
        <w:t xml:space="preserve"> who may benefit from early </w:t>
      </w:r>
      <w:proofErr w:type="gramStart"/>
      <w:r w:rsidRPr="004938FC">
        <w:rPr>
          <w:rFonts w:ascii="Arial" w:hAnsi="Arial" w:cs="Arial"/>
          <w:color w:val="000000"/>
          <w:sz w:val="20"/>
          <w:szCs w:val="20"/>
        </w:rPr>
        <w:t>help;</w:t>
      </w:r>
      <w:proofErr w:type="gramEnd"/>
      <w:r w:rsidRPr="004938FC">
        <w:rPr>
          <w:rFonts w:ascii="Arial" w:hAnsi="Arial" w:cs="Arial"/>
          <w:color w:val="000000"/>
          <w:sz w:val="20"/>
          <w:szCs w:val="20"/>
        </w:rPr>
        <w:t xml:space="preserve"> </w:t>
      </w:r>
    </w:p>
    <w:p w14:paraId="04100A3B" w14:textId="77777777" w:rsidR="00A54334" w:rsidRPr="004938FC" w:rsidRDefault="00A54334" w:rsidP="00BF2453">
      <w:pPr>
        <w:pStyle w:val="MediumGrid1-Accent21"/>
        <w:numPr>
          <w:ilvl w:val="0"/>
          <w:numId w:val="25"/>
        </w:numPr>
        <w:rPr>
          <w:rFonts w:ascii="Arial" w:hAnsi="Arial" w:cs="Arial"/>
          <w:color w:val="000000"/>
          <w:sz w:val="20"/>
          <w:szCs w:val="20"/>
        </w:rPr>
      </w:pPr>
      <w:r w:rsidRPr="004938FC">
        <w:rPr>
          <w:rFonts w:ascii="Arial" w:hAnsi="Arial" w:cs="Arial"/>
          <w:color w:val="000000"/>
          <w:sz w:val="20"/>
          <w:szCs w:val="20"/>
        </w:rPr>
        <w:t>when to share information</w:t>
      </w:r>
    </w:p>
    <w:p w14:paraId="76651BBF" w14:textId="77777777" w:rsidR="000F4BE4" w:rsidRPr="004938FC" w:rsidRDefault="000F4BE4" w:rsidP="00BF2453">
      <w:pPr>
        <w:pStyle w:val="MediumGrid1-Accent21"/>
        <w:numPr>
          <w:ilvl w:val="0"/>
          <w:numId w:val="25"/>
        </w:numPr>
        <w:rPr>
          <w:rFonts w:ascii="Arial" w:hAnsi="Arial" w:cs="Arial"/>
          <w:color w:val="000000"/>
          <w:sz w:val="20"/>
          <w:szCs w:val="20"/>
        </w:rPr>
      </w:pPr>
      <w:r w:rsidRPr="004938FC">
        <w:rPr>
          <w:rFonts w:ascii="Arial" w:hAnsi="Arial" w:cs="Arial"/>
          <w:color w:val="000000"/>
          <w:sz w:val="20"/>
          <w:szCs w:val="20"/>
        </w:rPr>
        <w:t xml:space="preserve">their responsibility for referring concerns to the designated safeguarding lead / </w:t>
      </w:r>
      <w:proofErr w:type="gramStart"/>
      <w:r w:rsidRPr="004938FC">
        <w:rPr>
          <w:rFonts w:ascii="Arial" w:hAnsi="Arial" w:cs="Arial"/>
          <w:color w:val="000000"/>
          <w:sz w:val="20"/>
          <w:szCs w:val="20"/>
        </w:rPr>
        <w:t>deputy;</w:t>
      </w:r>
      <w:proofErr w:type="gramEnd"/>
    </w:p>
    <w:p w14:paraId="1FE675EF" w14:textId="77777777" w:rsidR="000F4BE4" w:rsidRPr="004938FC" w:rsidRDefault="000F4BE4" w:rsidP="00BF2453">
      <w:pPr>
        <w:pStyle w:val="MediumGrid1-Accent21"/>
        <w:numPr>
          <w:ilvl w:val="0"/>
          <w:numId w:val="25"/>
        </w:numPr>
        <w:rPr>
          <w:rFonts w:ascii="Arial" w:hAnsi="Arial" w:cs="Arial"/>
          <w:color w:val="000000"/>
          <w:sz w:val="20"/>
          <w:szCs w:val="20"/>
        </w:rPr>
      </w:pPr>
      <w:r w:rsidRPr="004938FC">
        <w:rPr>
          <w:rFonts w:ascii="Arial" w:hAnsi="Arial" w:cs="Arial"/>
          <w:color w:val="000000"/>
          <w:sz w:val="20"/>
          <w:szCs w:val="20"/>
        </w:rPr>
        <w:t>the procedures for reporting safeguarding /</w:t>
      </w:r>
      <w:r w:rsidR="00AB6757" w:rsidRPr="004938FC">
        <w:rPr>
          <w:rFonts w:ascii="Arial" w:hAnsi="Arial" w:cs="Arial"/>
          <w:color w:val="000000"/>
          <w:sz w:val="20"/>
          <w:szCs w:val="20"/>
        </w:rPr>
        <w:t>child</w:t>
      </w:r>
      <w:r w:rsidRPr="004938FC">
        <w:rPr>
          <w:rFonts w:ascii="Arial" w:hAnsi="Arial" w:cs="Arial"/>
          <w:color w:val="000000"/>
          <w:sz w:val="20"/>
          <w:szCs w:val="20"/>
        </w:rPr>
        <w:t xml:space="preserve"> protection concerns about adults working with </w:t>
      </w:r>
      <w:r w:rsidR="00294CA8" w:rsidRPr="004938FC">
        <w:rPr>
          <w:rFonts w:ascii="Arial" w:hAnsi="Arial" w:cs="Arial"/>
          <w:color w:val="000000"/>
          <w:sz w:val="20"/>
          <w:szCs w:val="20"/>
        </w:rPr>
        <w:t>children</w:t>
      </w:r>
      <w:r w:rsidRPr="004938FC">
        <w:rPr>
          <w:rFonts w:ascii="Arial" w:hAnsi="Arial" w:cs="Arial"/>
          <w:color w:val="000000"/>
          <w:sz w:val="20"/>
          <w:szCs w:val="20"/>
        </w:rPr>
        <w:t xml:space="preserve"> (allegations)</w:t>
      </w:r>
    </w:p>
    <w:p w14:paraId="67471BED" w14:textId="77777777" w:rsidR="00A54334" w:rsidRPr="004938FC" w:rsidRDefault="00A54334" w:rsidP="00A54334">
      <w:pPr>
        <w:pStyle w:val="MediumGrid1-Accent21"/>
        <w:rPr>
          <w:rFonts w:ascii="Arial" w:hAnsi="Arial" w:cs="Arial"/>
          <w:color w:val="000000"/>
          <w:sz w:val="20"/>
          <w:szCs w:val="20"/>
        </w:rPr>
      </w:pPr>
    </w:p>
    <w:p w14:paraId="2E074597" w14:textId="77777777" w:rsidR="000F4BE4" w:rsidRPr="004938FC" w:rsidRDefault="001B34CC" w:rsidP="000F4BE4">
      <w:pPr>
        <w:rPr>
          <w:rFonts w:ascii="Arial" w:hAnsi="Arial" w:cs="Arial"/>
          <w:b/>
          <w:bCs/>
          <w:sz w:val="20"/>
          <w:szCs w:val="20"/>
        </w:rPr>
      </w:pPr>
      <w:r w:rsidRPr="004938FC">
        <w:rPr>
          <w:rFonts w:ascii="Arial" w:hAnsi="Arial" w:cs="Arial"/>
          <w:b/>
          <w:bCs/>
          <w:color w:val="000000"/>
          <w:sz w:val="20"/>
          <w:szCs w:val="20"/>
        </w:rPr>
        <w:t>Staff</w:t>
      </w:r>
      <w:r w:rsidR="000F4BE4" w:rsidRPr="004938FC">
        <w:rPr>
          <w:rFonts w:ascii="Arial" w:hAnsi="Arial" w:cs="Arial"/>
          <w:b/>
          <w:bCs/>
          <w:color w:val="000000"/>
          <w:sz w:val="20"/>
          <w:szCs w:val="20"/>
        </w:rPr>
        <w:t xml:space="preserve"> training</w:t>
      </w:r>
    </w:p>
    <w:p w14:paraId="68057A4F" w14:textId="0A2EA20A" w:rsidR="001B34CC" w:rsidRPr="004938FC" w:rsidRDefault="001B34CC" w:rsidP="000F4BE4">
      <w:pPr>
        <w:rPr>
          <w:rFonts w:ascii="Arial" w:hAnsi="Arial" w:cs="Arial"/>
          <w:color w:val="000000"/>
          <w:sz w:val="20"/>
          <w:szCs w:val="20"/>
        </w:rPr>
      </w:pPr>
      <w:r w:rsidRPr="004938FC">
        <w:rPr>
          <w:rFonts w:ascii="Arial" w:hAnsi="Arial" w:cs="Arial"/>
          <w:sz w:val="20"/>
          <w:szCs w:val="20"/>
        </w:rPr>
        <w:t>The following training is provided at induction and subsequently on a regular basis (</w:t>
      </w:r>
      <w:r w:rsidR="00CE3DBF" w:rsidRPr="004938FC">
        <w:rPr>
          <w:rFonts w:ascii="Arial" w:hAnsi="Arial" w:cs="Arial"/>
          <w:sz w:val="20"/>
          <w:szCs w:val="20"/>
        </w:rPr>
        <w:t>annually)</w:t>
      </w:r>
      <w:r w:rsidRPr="004938FC">
        <w:rPr>
          <w:rFonts w:ascii="Arial" w:hAnsi="Arial" w:cs="Arial"/>
          <w:sz w:val="20"/>
          <w:szCs w:val="20"/>
        </w:rPr>
        <w:t xml:space="preserve"> </w:t>
      </w:r>
      <w:r w:rsidRPr="004938FC">
        <w:rPr>
          <w:rFonts w:ascii="Arial" w:hAnsi="Arial" w:cs="Arial"/>
          <w:color w:val="000000"/>
          <w:sz w:val="20"/>
          <w:szCs w:val="20"/>
        </w:rPr>
        <w:t xml:space="preserve">all </w:t>
      </w:r>
      <w:proofErr w:type="gramStart"/>
      <w:r w:rsidRPr="004938FC">
        <w:rPr>
          <w:rFonts w:ascii="Arial" w:hAnsi="Arial" w:cs="Arial"/>
          <w:color w:val="000000"/>
          <w:sz w:val="20"/>
          <w:szCs w:val="20"/>
        </w:rPr>
        <w:t>staff:-</w:t>
      </w:r>
      <w:proofErr w:type="gramEnd"/>
    </w:p>
    <w:p w14:paraId="35321B57" w14:textId="77777777" w:rsidR="000F4BE4" w:rsidRPr="004938FC" w:rsidRDefault="000F4BE4" w:rsidP="00A14B80">
      <w:pPr>
        <w:numPr>
          <w:ilvl w:val="0"/>
          <w:numId w:val="90"/>
        </w:numPr>
        <w:rPr>
          <w:rFonts w:ascii="Arial" w:hAnsi="Arial" w:cs="Arial"/>
          <w:color w:val="000000"/>
          <w:sz w:val="20"/>
          <w:szCs w:val="20"/>
        </w:rPr>
      </w:pPr>
      <w:r w:rsidRPr="004938FC">
        <w:rPr>
          <w:rFonts w:ascii="Arial" w:hAnsi="Arial" w:cs="Arial"/>
          <w:color w:val="000000"/>
          <w:sz w:val="20"/>
          <w:szCs w:val="20"/>
        </w:rPr>
        <w:t xml:space="preserve">Safeguarding and </w:t>
      </w:r>
      <w:r w:rsidR="00AB6757" w:rsidRPr="004938FC">
        <w:rPr>
          <w:rFonts w:ascii="Arial" w:hAnsi="Arial" w:cs="Arial"/>
          <w:color w:val="000000"/>
          <w:sz w:val="20"/>
          <w:szCs w:val="20"/>
        </w:rPr>
        <w:t>child</w:t>
      </w:r>
      <w:r w:rsidRPr="004938FC">
        <w:rPr>
          <w:rFonts w:ascii="Arial" w:hAnsi="Arial" w:cs="Arial"/>
          <w:color w:val="000000"/>
          <w:sz w:val="20"/>
          <w:szCs w:val="20"/>
        </w:rPr>
        <w:t xml:space="preserve"> protection training</w:t>
      </w:r>
      <w:r w:rsidR="0078535D" w:rsidRPr="004938FC">
        <w:rPr>
          <w:rFonts w:ascii="Arial" w:hAnsi="Arial" w:cs="Arial"/>
          <w:color w:val="000000"/>
          <w:sz w:val="20"/>
          <w:szCs w:val="20"/>
        </w:rPr>
        <w:t xml:space="preserve"> </w:t>
      </w:r>
    </w:p>
    <w:p w14:paraId="5E4FAEFF" w14:textId="77777777" w:rsidR="001B34CC" w:rsidRPr="004938FC" w:rsidRDefault="001B34CC" w:rsidP="00A14B80">
      <w:pPr>
        <w:numPr>
          <w:ilvl w:val="0"/>
          <w:numId w:val="90"/>
        </w:numPr>
        <w:rPr>
          <w:rFonts w:ascii="Arial" w:hAnsi="Arial" w:cs="Arial"/>
          <w:color w:val="000000"/>
          <w:sz w:val="20"/>
          <w:szCs w:val="20"/>
        </w:rPr>
      </w:pPr>
      <w:r w:rsidRPr="004938FC">
        <w:rPr>
          <w:rFonts w:ascii="Arial" w:hAnsi="Arial" w:cs="Arial"/>
          <w:color w:val="000000"/>
          <w:sz w:val="20"/>
          <w:szCs w:val="20"/>
        </w:rPr>
        <w:t>Online safety training</w:t>
      </w:r>
    </w:p>
    <w:p w14:paraId="31F95709" w14:textId="77777777" w:rsidR="001B34CC" w:rsidRPr="004938FC" w:rsidRDefault="001B34CC" w:rsidP="00A14B80">
      <w:pPr>
        <w:numPr>
          <w:ilvl w:val="0"/>
          <w:numId w:val="90"/>
        </w:numPr>
        <w:rPr>
          <w:rFonts w:ascii="Arial" w:hAnsi="Arial" w:cs="Arial"/>
          <w:color w:val="000000"/>
          <w:sz w:val="20"/>
          <w:szCs w:val="20"/>
        </w:rPr>
      </w:pPr>
      <w:r w:rsidRPr="004938FC">
        <w:rPr>
          <w:rFonts w:ascii="Arial" w:hAnsi="Arial" w:cs="Arial"/>
          <w:color w:val="000000"/>
          <w:sz w:val="20"/>
          <w:szCs w:val="20"/>
        </w:rPr>
        <w:t>Prevent training</w:t>
      </w:r>
    </w:p>
    <w:p w14:paraId="458CCB69" w14:textId="77777777" w:rsidR="00F22D19" w:rsidRPr="004938FC" w:rsidRDefault="00F22D19" w:rsidP="000F4BE4">
      <w:pPr>
        <w:rPr>
          <w:rFonts w:ascii="Arial" w:hAnsi="Arial" w:cs="Arial"/>
          <w:color w:val="000000"/>
          <w:sz w:val="20"/>
          <w:szCs w:val="20"/>
        </w:rPr>
      </w:pPr>
    </w:p>
    <w:p w14:paraId="368A28CC" w14:textId="13EA3877" w:rsidR="000F4BE4" w:rsidRPr="004938FC" w:rsidRDefault="00F22D19" w:rsidP="000F4BE4">
      <w:pPr>
        <w:rPr>
          <w:rFonts w:ascii="Arial" w:hAnsi="Arial" w:cs="Arial"/>
          <w:sz w:val="20"/>
          <w:szCs w:val="20"/>
        </w:rPr>
      </w:pPr>
      <w:r w:rsidRPr="004938FC">
        <w:rPr>
          <w:rFonts w:ascii="Arial" w:hAnsi="Arial" w:cs="Arial"/>
          <w:sz w:val="20"/>
          <w:szCs w:val="20"/>
        </w:rPr>
        <w:t>Governors/Trustees are provided with strategic safeguarding training at induction and as subsequent updates. This training includes a focus on the safeguarding roles and responsibilities of all governors/trustees and equips them to provide strategic challenge to test and assure themselves that safeguarding policies and procedures are effective.</w:t>
      </w:r>
      <w:r w:rsidR="00974473" w:rsidRPr="004938FC">
        <w:rPr>
          <w:rFonts w:ascii="Arial" w:hAnsi="Arial" w:cs="Arial"/>
          <w:sz w:val="20"/>
          <w:szCs w:val="20"/>
        </w:rPr>
        <w:t xml:space="preserve"> Governors also complete Prevent awareness training as part of their induction and refresh this on a regular basis. </w:t>
      </w:r>
    </w:p>
    <w:p w14:paraId="12178E47" w14:textId="703DEFDA" w:rsidR="000F4BE4" w:rsidRPr="004938FC" w:rsidRDefault="00CE3DBF" w:rsidP="000F4BE4">
      <w:pPr>
        <w:rPr>
          <w:rFonts w:ascii="Arial" w:hAnsi="Arial" w:cs="Arial"/>
          <w:color w:val="0070C0"/>
          <w:sz w:val="20"/>
          <w:szCs w:val="20"/>
        </w:rPr>
      </w:pPr>
      <w:r w:rsidRPr="004938FC">
        <w:rPr>
          <w:rFonts w:ascii="Arial" w:hAnsi="Arial" w:cs="Arial"/>
          <w:sz w:val="20"/>
          <w:szCs w:val="20"/>
        </w:rPr>
        <w:t>Regular volunteers have annual Safeguarding training and ongoing ‘live’ training on a regular basis from the Safeguarding Team. Regular volunteers in school have a full DBS recorded on the Single Central Record.</w:t>
      </w:r>
    </w:p>
    <w:p w14:paraId="662E8E8C" w14:textId="55ACFA68" w:rsidR="000F4BE4" w:rsidRPr="004938FC" w:rsidRDefault="000F4BE4" w:rsidP="000F4BE4">
      <w:pPr>
        <w:rPr>
          <w:rFonts w:ascii="Arial" w:hAnsi="Arial" w:cs="Arial"/>
          <w:b/>
          <w:bCs/>
          <w:color w:val="000000"/>
          <w:sz w:val="20"/>
          <w:szCs w:val="20"/>
        </w:rPr>
      </w:pPr>
      <w:r w:rsidRPr="004938FC">
        <w:rPr>
          <w:rFonts w:ascii="Arial" w:hAnsi="Arial" w:cs="Arial"/>
          <w:b/>
          <w:bCs/>
          <w:color w:val="000000"/>
          <w:sz w:val="20"/>
          <w:szCs w:val="20"/>
        </w:rPr>
        <w:lastRenderedPageBreak/>
        <w:t>Updates</w:t>
      </w:r>
    </w:p>
    <w:p w14:paraId="231F70C5" w14:textId="6F696CE6" w:rsidR="007E77DA" w:rsidRPr="004938FC" w:rsidRDefault="000F4BE4" w:rsidP="000F4BE4">
      <w:pPr>
        <w:rPr>
          <w:rFonts w:ascii="Arial" w:hAnsi="Arial" w:cs="Arial"/>
          <w:color w:val="000000"/>
          <w:sz w:val="20"/>
          <w:szCs w:val="20"/>
        </w:rPr>
      </w:pPr>
      <w:r w:rsidRPr="004938FC">
        <w:rPr>
          <w:rFonts w:ascii="Arial" w:hAnsi="Arial" w:cs="Arial"/>
          <w:color w:val="000000"/>
          <w:sz w:val="20"/>
          <w:szCs w:val="20"/>
        </w:rPr>
        <w:t>In addition to formal training, all staff receive regular opportunity to update their knowledge and understanding</w:t>
      </w:r>
      <w:r w:rsidR="00A54334" w:rsidRPr="004938FC">
        <w:rPr>
          <w:rFonts w:ascii="Arial" w:hAnsi="Arial" w:cs="Arial"/>
          <w:color w:val="000000"/>
          <w:sz w:val="20"/>
          <w:szCs w:val="20"/>
        </w:rPr>
        <w:t xml:space="preserve"> and ensure they are aware of new and emerging threats.</w:t>
      </w:r>
      <w:r w:rsidRPr="004938FC">
        <w:rPr>
          <w:rFonts w:ascii="Arial" w:hAnsi="Arial" w:cs="Arial"/>
          <w:color w:val="000000"/>
          <w:sz w:val="20"/>
          <w:szCs w:val="20"/>
        </w:rPr>
        <w:t xml:space="preserve"> </w:t>
      </w:r>
      <w:r w:rsidR="00CE3DBF" w:rsidRPr="004938FC">
        <w:rPr>
          <w:rFonts w:ascii="Arial" w:hAnsi="Arial" w:cs="Arial"/>
          <w:color w:val="000000"/>
          <w:sz w:val="20"/>
          <w:szCs w:val="20"/>
        </w:rPr>
        <w:t xml:space="preserve">This can be done through a combination of </w:t>
      </w:r>
      <w:proofErr w:type="gramStart"/>
      <w:r w:rsidR="00CE3DBF" w:rsidRPr="004938FC">
        <w:rPr>
          <w:rFonts w:ascii="Arial" w:hAnsi="Arial" w:cs="Arial"/>
          <w:color w:val="000000"/>
          <w:sz w:val="20"/>
          <w:szCs w:val="20"/>
        </w:rPr>
        <w:t>face to face</w:t>
      </w:r>
      <w:proofErr w:type="gramEnd"/>
      <w:r w:rsidR="00CE3DBF" w:rsidRPr="004938FC">
        <w:rPr>
          <w:rFonts w:ascii="Arial" w:hAnsi="Arial" w:cs="Arial"/>
          <w:color w:val="000000"/>
          <w:sz w:val="20"/>
          <w:szCs w:val="20"/>
        </w:rPr>
        <w:t xml:space="preserve"> training within safeguarding clinics, or online through allocated courses:</w:t>
      </w:r>
    </w:p>
    <w:p w14:paraId="1A19FB90" w14:textId="1B84EE0C" w:rsidR="007E77DA" w:rsidRPr="004938FC" w:rsidRDefault="007E77DA" w:rsidP="007E77DA">
      <w:pPr>
        <w:rPr>
          <w:rFonts w:ascii="Arial" w:hAnsi="Arial" w:cs="Arial"/>
          <w:i/>
          <w:color w:val="FF0000"/>
          <w:sz w:val="20"/>
          <w:szCs w:val="20"/>
        </w:rPr>
      </w:pPr>
      <w:r w:rsidRPr="004938FC">
        <w:rPr>
          <w:rFonts w:ascii="Arial" w:hAnsi="Arial" w:cs="Arial"/>
          <w:color w:val="000000"/>
          <w:sz w:val="20"/>
          <w:szCs w:val="20"/>
        </w:rPr>
        <w:t xml:space="preserve">These updates include a focus </w:t>
      </w:r>
      <w:proofErr w:type="gramStart"/>
      <w:r w:rsidRPr="004938FC">
        <w:rPr>
          <w:rFonts w:ascii="Arial" w:hAnsi="Arial" w:cs="Arial"/>
          <w:color w:val="000000"/>
          <w:sz w:val="20"/>
          <w:szCs w:val="20"/>
        </w:rPr>
        <w:t>on:-</w:t>
      </w:r>
      <w:proofErr w:type="gramEnd"/>
      <w:r w:rsidRPr="004938FC">
        <w:rPr>
          <w:rFonts w:ascii="Arial" w:hAnsi="Arial" w:cs="Arial"/>
          <w:color w:val="000000"/>
          <w:sz w:val="20"/>
          <w:szCs w:val="20"/>
        </w:rPr>
        <w:t xml:space="preserve"> </w:t>
      </w:r>
    </w:p>
    <w:p w14:paraId="71D48985" w14:textId="77777777" w:rsidR="00A54334" w:rsidRPr="004938FC" w:rsidRDefault="00A54334" w:rsidP="00BF2453">
      <w:pPr>
        <w:pStyle w:val="MediumGrid1-Accent21"/>
        <w:numPr>
          <w:ilvl w:val="0"/>
          <w:numId w:val="26"/>
        </w:numPr>
        <w:rPr>
          <w:rFonts w:ascii="Arial" w:hAnsi="Arial" w:cs="Arial"/>
          <w:color w:val="000000"/>
          <w:sz w:val="20"/>
          <w:szCs w:val="20"/>
        </w:rPr>
      </w:pPr>
      <w:r w:rsidRPr="004938FC">
        <w:rPr>
          <w:rFonts w:ascii="Arial" w:hAnsi="Arial" w:cs="Arial"/>
          <w:color w:val="000000"/>
          <w:sz w:val="20"/>
          <w:szCs w:val="20"/>
        </w:rPr>
        <w:t>Sexual abuse</w:t>
      </w:r>
    </w:p>
    <w:p w14:paraId="01AC94BA" w14:textId="77777777" w:rsidR="0078535D" w:rsidRPr="004938FC" w:rsidRDefault="00F22D19" w:rsidP="00BF2453">
      <w:pPr>
        <w:pStyle w:val="MediumGrid1-Accent21"/>
        <w:numPr>
          <w:ilvl w:val="0"/>
          <w:numId w:val="26"/>
        </w:numPr>
        <w:rPr>
          <w:rFonts w:ascii="Arial" w:hAnsi="Arial" w:cs="Arial"/>
          <w:color w:val="000000"/>
          <w:sz w:val="20"/>
          <w:szCs w:val="20"/>
        </w:rPr>
      </w:pPr>
      <w:r w:rsidRPr="004938FC">
        <w:rPr>
          <w:rFonts w:ascii="Arial" w:hAnsi="Arial" w:cs="Arial"/>
          <w:color w:val="000000"/>
          <w:sz w:val="20"/>
          <w:szCs w:val="20"/>
        </w:rPr>
        <w:t>Child on child</w:t>
      </w:r>
      <w:r w:rsidR="0078535D" w:rsidRPr="004938FC">
        <w:rPr>
          <w:rFonts w:ascii="Arial" w:hAnsi="Arial" w:cs="Arial"/>
          <w:color w:val="000000"/>
          <w:sz w:val="20"/>
          <w:szCs w:val="20"/>
        </w:rPr>
        <w:t xml:space="preserve"> abuse, including sexual violence and harassment </w:t>
      </w:r>
    </w:p>
    <w:p w14:paraId="54D25C24" w14:textId="77777777" w:rsidR="002D164F" w:rsidRPr="004938FC" w:rsidRDefault="007E77DA" w:rsidP="00BF2453">
      <w:pPr>
        <w:pStyle w:val="MediumGrid1-Accent21"/>
        <w:numPr>
          <w:ilvl w:val="0"/>
          <w:numId w:val="26"/>
        </w:numPr>
        <w:rPr>
          <w:rFonts w:ascii="Arial" w:hAnsi="Arial" w:cs="Arial"/>
          <w:color w:val="000000"/>
          <w:sz w:val="20"/>
          <w:szCs w:val="20"/>
        </w:rPr>
      </w:pPr>
      <w:r w:rsidRPr="004938FC">
        <w:rPr>
          <w:rFonts w:ascii="Arial" w:hAnsi="Arial" w:cs="Arial"/>
          <w:color w:val="000000"/>
          <w:sz w:val="20"/>
          <w:szCs w:val="20"/>
        </w:rPr>
        <w:t xml:space="preserve">Early Help     </w:t>
      </w:r>
    </w:p>
    <w:p w14:paraId="2525B03E" w14:textId="77777777" w:rsidR="002D164F" w:rsidRPr="004938FC" w:rsidRDefault="002D164F" w:rsidP="00BF2453">
      <w:pPr>
        <w:pStyle w:val="MediumGrid1-Accent21"/>
        <w:numPr>
          <w:ilvl w:val="0"/>
          <w:numId w:val="26"/>
        </w:numPr>
        <w:rPr>
          <w:rFonts w:ascii="Arial" w:hAnsi="Arial" w:cs="Arial"/>
          <w:color w:val="000000"/>
          <w:sz w:val="20"/>
          <w:szCs w:val="20"/>
        </w:rPr>
      </w:pPr>
      <w:r w:rsidRPr="004938FC">
        <w:rPr>
          <w:rFonts w:ascii="Arial" w:hAnsi="Arial" w:cs="Arial"/>
          <w:color w:val="000000"/>
          <w:sz w:val="20"/>
          <w:szCs w:val="20"/>
        </w:rPr>
        <w:t>Trauma and adversity</w:t>
      </w:r>
    </w:p>
    <w:p w14:paraId="31E6F8DD" w14:textId="77777777" w:rsidR="007E77DA" w:rsidRPr="004938FC" w:rsidRDefault="002D164F" w:rsidP="00BF2453">
      <w:pPr>
        <w:pStyle w:val="MediumGrid1-Accent21"/>
        <w:numPr>
          <w:ilvl w:val="0"/>
          <w:numId w:val="26"/>
        </w:numPr>
        <w:rPr>
          <w:rFonts w:ascii="Arial" w:hAnsi="Arial" w:cs="Arial"/>
          <w:color w:val="000000"/>
          <w:sz w:val="20"/>
          <w:szCs w:val="20"/>
        </w:rPr>
      </w:pPr>
      <w:r w:rsidRPr="004938FC">
        <w:rPr>
          <w:rFonts w:ascii="Arial" w:hAnsi="Arial" w:cs="Arial"/>
          <w:color w:val="000000"/>
          <w:sz w:val="20"/>
          <w:szCs w:val="20"/>
        </w:rPr>
        <w:t xml:space="preserve">Honour-based abuse, including </w:t>
      </w:r>
      <w:r w:rsidR="007E77DA" w:rsidRPr="004938FC">
        <w:rPr>
          <w:rFonts w:ascii="Arial" w:hAnsi="Arial" w:cs="Arial"/>
          <w:color w:val="000000"/>
          <w:sz w:val="20"/>
          <w:szCs w:val="20"/>
        </w:rPr>
        <w:t xml:space="preserve">Female Genital Mutilation     </w:t>
      </w:r>
    </w:p>
    <w:p w14:paraId="04E614EC" w14:textId="77777777" w:rsidR="007E77DA" w:rsidRPr="004938FC" w:rsidRDefault="007E77DA" w:rsidP="00BF2453">
      <w:pPr>
        <w:pStyle w:val="MediumGrid1-Accent21"/>
        <w:numPr>
          <w:ilvl w:val="0"/>
          <w:numId w:val="26"/>
        </w:numPr>
        <w:rPr>
          <w:rFonts w:ascii="Arial" w:hAnsi="Arial" w:cs="Arial"/>
          <w:color w:val="000000"/>
          <w:sz w:val="20"/>
          <w:szCs w:val="20"/>
        </w:rPr>
      </w:pPr>
      <w:r w:rsidRPr="004938FC">
        <w:rPr>
          <w:rFonts w:ascii="Arial" w:hAnsi="Arial" w:cs="Arial"/>
          <w:color w:val="000000"/>
          <w:sz w:val="20"/>
          <w:szCs w:val="20"/>
        </w:rPr>
        <w:t xml:space="preserve">Exploitation, including child criminal exploitation and child sexual exploitation     </w:t>
      </w:r>
    </w:p>
    <w:p w14:paraId="09BD6506" w14:textId="77777777" w:rsidR="007E77DA" w:rsidRPr="004938FC" w:rsidRDefault="007E77DA" w:rsidP="00BF2453">
      <w:pPr>
        <w:pStyle w:val="MediumGrid1-Accent21"/>
        <w:numPr>
          <w:ilvl w:val="0"/>
          <w:numId w:val="26"/>
        </w:numPr>
        <w:rPr>
          <w:rFonts w:ascii="Arial" w:hAnsi="Arial" w:cs="Arial"/>
          <w:color w:val="000000"/>
          <w:sz w:val="20"/>
          <w:szCs w:val="20"/>
        </w:rPr>
      </w:pPr>
      <w:r w:rsidRPr="004938FC">
        <w:rPr>
          <w:rFonts w:ascii="Arial" w:hAnsi="Arial" w:cs="Arial"/>
          <w:color w:val="000000"/>
          <w:sz w:val="20"/>
          <w:szCs w:val="20"/>
        </w:rPr>
        <w:t>Child mental health</w:t>
      </w:r>
    </w:p>
    <w:p w14:paraId="41D94F00" w14:textId="77777777" w:rsidR="007E77DA" w:rsidRPr="004938FC" w:rsidRDefault="007E77DA" w:rsidP="00BF2453">
      <w:pPr>
        <w:pStyle w:val="MediumGrid1-Accent21"/>
        <w:numPr>
          <w:ilvl w:val="0"/>
          <w:numId w:val="26"/>
        </w:numPr>
        <w:rPr>
          <w:rFonts w:ascii="Arial" w:hAnsi="Arial" w:cs="Arial"/>
          <w:color w:val="000000"/>
          <w:sz w:val="20"/>
          <w:szCs w:val="20"/>
        </w:rPr>
      </w:pPr>
      <w:r w:rsidRPr="004938FC">
        <w:rPr>
          <w:rFonts w:ascii="Arial" w:hAnsi="Arial" w:cs="Arial"/>
          <w:color w:val="000000"/>
          <w:sz w:val="20"/>
          <w:szCs w:val="20"/>
        </w:rPr>
        <w:t xml:space="preserve">Parent mental health     </w:t>
      </w:r>
    </w:p>
    <w:p w14:paraId="48B89934" w14:textId="77777777" w:rsidR="007E77DA" w:rsidRPr="004938FC" w:rsidRDefault="007E77DA" w:rsidP="00BF2453">
      <w:pPr>
        <w:pStyle w:val="MediumGrid1-Accent21"/>
        <w:numPr>
          <w:ilvl w:val="0"/>
          <w:numId w:val="26"/>
        </w:numPr>
        <w:rPr>
          <w:rFonts w:ascii="Arial" w:hAnsi="Arial" w:cs="Arial"/>
          <w:color w:val="000000"/>
          <w:sz w:val="20"/>
          <w:szCs w:val="20"/>
        </w:rPr>
      </w:pPr>
      <w:r w:rsidRPr="004938FC">
        <w:rPr>
          <w:rFonts w:ascii="Arial" w:hAnsi="Arial" w:cs="Arial"/>
          <w:color w:val="000000"/>
          <w:sz w:val="20"/>
          <w:szCs w:val="20"/>
        </w:rPr>
        <w:t xml:space="preserve">Domestic abuse     </w:t>
      </w:r>
    </w:p>
    <w:p w14:paraId="6CDA3070" w14:textId="77777777" w:rsidR="007E77DA" w:rsidRPr="004938FC" w:rsidRDefault="007E77DA" w:rsidP="00BF2453">
      <w:pPr>
        <w:pStyle w:val="MediumGrid1-Accent21"/>
        <w:numPr>
          <w:ilvl w:val="0"/>
          <w:numId w:val="26"/>
        </w:numPr>
        <w:rPr>
          <w:rFonts w:ascii="Arial" w:hAnsi="Arial" w:cs="Arial"/>
          <w:color w:val="000000"/>
          <w:sz w:val="20"/>
          <w:szCs w:val="20"/>
        </w:rPr>
      </w:pPr>
      <w:r w:rsidRPr="004938FC">
        <w:rPr>
          <w:rFonts w:ascii="Arial" w:hAnsi="Arial" w:cs="Arial"/>
          <w:color w:val="000000"/>
          <w:sz w:val="20"/>
          <w:szCs w:val="20"/>
        </w:rPr>
        <w:t xml:space="preserve">Forced marriage and honour-based violence     </w:t>
      </w:r>
    </w:p>
    <w:p w14:paraId="09811CA5" w14:textId="77777777" w:rsidR="00C44614" w:rsidRPr="004938FC" w:rsidRDefault="007E77DA" w:rsidP="00BF2453">
      <w:pPr>
        <w:pStyle w:val="MediumGrid1-Accent21"/>
        <w:numPr>
          <w:ilvl w:val="0"/>
          <w:numId w:val="26"/>
        </w:numPr>
        <w:rPr>
          <w:rFonts w:ascii="Arial" w:hAnsi="Arial" w:cs="Arial"/>
          <w:color w:val="000000"/>
          <w:sz w:val="20"/>
          <w:szCs w:val="20"/>
        </w:rPr>
      </w:pPr>
      <w:r w:rsidRPr="004938FC">
        <w:rPr>
          <w:rFonts w:ascii="Arial" w:hAnsi="Arial" w:cs="Arial"/>
          <w:color w:val="000000"/>
          <w:sz w:val="20"/>
          <w:szCs w:val="20"/>
        </w:rPr>
        <w:t xml:space="preserve">Child-trafficking   </w:t>
      </w:r>
    </w:p>
    <w:p w14:paraId="3934A542" w14:textId="77777777" w:rsidR="007E77DA" w:rsidRPr="004938FC" w:rsidRDefault="00C44614" w:rsidP="00BF2453">
      <w:pPr>
        <w:pStyle w:val="MediumGrid1-Accent21"/>
        <w:numPr>
          <w:ilvl w:val="0"/>
          <w:numId w:val="26"/>
        </w:numPr>
        <w:rPr>
          <w:rFonts w:ascii="Arial" w:hAnsi="Arial" w:cs="Arial"/>
          <w:color w:val="000000"/>
          <w:sz w:val="20"/>
          <w:szCs w:val="20"/>
        </w:rPr>
      </w:pPr>
      <w:r w:rsidRPr="004938FC">
        <w:rPr>
          <w:rFonts w:ascii="Arial" w:hAnsi="Arial" w:cs="Arial"/>
          <w:color w:val="000000"/>
          <w:sz w:val="20"/>
          <w:szCs w:val="20"/>
        </w:rPr>
        <w:t>Children missing education</w:t>
      </w:r>
      <w:r w:rsidR="00F46FA0" w:rsidRPr="004938FC">
        <w:rPr>
          <w:rFonts w:ascii="Arial" w:hAnsi="Arial" w:cs="Arial"/>
          <w:color w:val="000000"/>
          <w:sz w:val="20"/>
          <w:szCs w:val="20"/>
        </w:rPr>
        <w:t xml:space="preserve"> and </w:t>
      </w:r>
      <w:r w:rsidR="00743D6F" w:rsidRPr="004938FC">
        <w:rPr>
          <w:rFonts w:ascii="Arial" w:hAnsi="Arial" w:cs="Arial"/>
          <w:color w:val="000000"/>
          <w:sz w:val="20"/>
          <w:szCs w:val="20"/>
        </w:rPr>
        <w:t>c</w:t>
      </w:r>
      <w:r w:rsidR="00F46FA0" w:rsidRPr="004938FC">
        <w:rPr>
          <w:rFonts w:ascii="Arial" w:hAnsi="Arial" w:cs="Arial"/>
          <w:color w:val="000000"/>
          <w:sz w:val="20"/>
          <w:szCs w:val="20"/>
        </w:rPr>
        <w:t>hildren absent from education</w:t>
      </w:r>
      <w:r w:rsidR="007E77DA" w:rsidRPr="004938FC">
        <w:rPr>
          <w:rFonts w:ascii="Arial" w:hAnsi="Arial" w:cs="Arial"/>
          <w:color w:val="000000"/>
          <w:sz w:val="20"/>
          <w:szCs w:val="20"/>
        </w:rPr>
        <w:t xml:space="preserve">  </w:t>
      </w:r>
    </w:p>
    <w:p w14:paraId="0356C187" w14:textId="2C2C5976" w:rsidR="00974473" w:rsidRPr="004938FC" w:rsidRDefault="00974473" w:rsidP="00BF2453">
      <w:pPr>
        <w:pStyle w:val="MediumGrid1-Accent21"/>
        <w:numPr>
          <w:ilvl w:val="0"/>
          <w:numId w:val="26"/>
        </w:numPr>
        <w:rPr>
          <w:rFonts w:ascii="Arial" w:hAnsi="Arial" w:cs="Arial"/>
          <w:color w:val="000000"/>
          <w:sz w:val="20"/>
          <w:szCs w:val="20"/>
        </w:rPr>
      </w:pPr>
      <w:r w:rsidRPr="004938FC">
        <w:rPr>
          <w:rFonts w:ascii="Arial" w:hAnsi="Arial" w:cs="Arial"/>
          <w:color w:val="000000"/>
          <w:sz w:val="20"/>
          <w:szCs w:val="20"/>
        </w:rPr>
        <w:t>Radicalisation and Prevent</w:t>
      </w:r>
    </w:p>
    <w:p w14:paraId="32AF5B9D" w14:textId="2D1FD170" w:rsidR="000F4BE4" w:rsidRPr="004938FC" w:rsidRDefault="000F4BE4" w:rsidP="000F4BE4">
      <w:pPr>
        <w:rPr>
          <w:rFonts w:ascii="Arial" w:hAnsi="Arial" w:cs="Arial"/>
          <w:i/>
          <w:color w:val="FF0000"/>
          <w:sz w:val="20"/>
          <w:szCs w:val="20"/>
        </w:rPr>
      </w:pPr>
      <w:r w:rsidRPr="004938FC">
        <w:rPr>
          <w:rFonts w:ascii="Arial" w:hAnsi="Arial" w:cs="Arial"/>
          <w:color w:val="000000"/>
          <w:sz w:val="20"/>
          <w:szCs w:val="20"/>
        </w:rPr>
        <w:t xml:space="preserve">These are delivered </w:t>
      </w:r>
      <w:r w:rsidR="00CE3DBF" w:rsidRPr="004938FC">
        <w:rPr>
          <w:rFonts w:ascii="Arial" w:hAnsi="Arial" w:cs="Arial"/>
          <w:color w:val="000000"/>
          <w:sz w:val="20"/>
          <w:szCs w:val="20"/>
        </w:rPr>
        <w:t>by a member of the safeguarding team through safeguarding clinics or through the allocation of online courses.</w:t>
      </w:r>
    </w:p>
    <w:p w14:paraId="0C5A52BB" w14:textId="77777777" w:rsidR="000F4BE4" w:rsidRPr="004938FC" w:rsidRDefault="000F4BE4" w:rsidP="000F4BE4">
      <w:pPr>
        <w:rPr>
          <w:rFonts w:ascii="Arial" w:hAnsi="Arial" w:cs="Arial"/>
          <w:color w:val="0070C0"/>
          <w:sz w:val="20"/>
          <w:szCs w:val="20"/>
        </w:rPr>
      </w:pPr>
      <w:r w:rsidRPr="004938FC">
        <w:rPr>
          <w:rFonts w:ascii="Arial" w:hAnsi="Arial" w:cs="Arial"/>
          <w:color w:val="000000"/>
          <w:sz w:val="20"/>
          <w:szCs w:val="20"/>
        </w:rPr>
        <w:t>These happen at least annually</w:t>
      </w:r>
      <w:r w:rsidRPr="004938FC">
        <w:rPr>
          <w:rFonts w:ascii="Arial" w:hAnsi="Arial" w:cs="Arial"/>
          <w:color w:val="0070C0"/>
          <w:sz w:val="20"/>
          <w:szCs w:val="20"/>
        </w:rPr>
        <w:t>.</w:t>
      </w:r>
    </w:p>
    <w:p w14:paraId="0024885C" w14:textId="38B27CA5" w:rsidR="000F4BE4" w:rsidRPr="004938FC" w:rsidRDefault="000F4BE4" w:rsidP="000F4BE4">
      <w:pPr>
        <w:rPr>
          <w:rFonts w:ascii="Arial" w:hAnsi="Arial" w:cs="Arial"/>
          <w:color w:val="0070C0"/>
          <w:sz w:val="20"/>
          <w:szCs w:val="20"/>
        </w:rPr>
      </w:pPr>
    </w:p>
    <w:p w14:paraId="3264A04E" w14:textId="77777777" w:rsidR="00CE3DBF" w:rsidRPr="004938FC" w:rsidRDefault="00CE3DBF" w:rsidP="000F4BE4">
      <w:pPr>
        <w:rPr>
          <w:rFonts w:ascii="Arial" w:hAnsi="Arial" w:cs="Arial"/>
          <w:color w:val="0070C0"/>
          <w:sz w:val="20"/>
          <w:szCs w:val="20"/>
        </w:rPr>
      </w:pPr>
    </w:p>
    <w:p w14:paraId="148FDC49" w14:textId="430850E7" w:rsidR="000F4BE4" w:rsidRPr="004938FC" w:rsidRDefault="000F4BE4" w:rsidP="000F4BE4">
      <w:pPr>
        <w:rPr>
          <w:rFonts w:ascii="Arial" w:hAnsi="Arial" w:cs="Arial"/>
          <w:b/>
          <w:bCs/>
          <w:color w:val="000000"/>
          <w:sz w:val="20"/>
          <w:szCs w:val="20"/>
        </w:rPr>
      </w:pPr>
      <w:r w:rsidRPr="004938FC">
        <w:rPr>
          <w:rFonts w:ascii="Arial" w:hAnsi="Arial" w:cs="Arial"/>
          <w:b/>
          <w:bCs/>
          <w:color w:val="000000"/>
          <w:sz w:val="20"/>
          <w:szCs w:val="20"/>
        </w:rPr>
        <w:t>Additional training for Designated Safeguarding Leads and deputy DSLs</w:t>
      </w:r>
    </w:p>
    <w:p w14:paraId="72C59066" w14:textId="77777777" w:rsidR="000F4BE4" w:rsidRPr="004938FC" w:rsidRDefault="000F4BE4" w:rsidP="000F4BE4">
      <w:pPr>
        <w:rPr>
          <w:rFonts w:ascii="Arial" w:hAnsi="Arial" w:cs="Arial"/>
          <w:color w:val="000000"/>
          <w:sz w:val="20"/>
          <w:szCs w:val="20"/>
        </w:rPr>
      </w:pPr>
      <w:r w:rsidRPr="004938FC">
        <w:rPr>
          <w:rFonts w:ascii="Arial" w:hAnsi="Arial" w:cs="Arial"/>
          <w:color w:val="000000"/>
          <w:sz w:val="20"/>
          <w:szCs w:val="20"/>
        </w:rPr>
        <w:t>The statutory requirement for DSLs and deputy DSLs is to renew training every 2 years. We work in line with this requirement.</w:t>
      </w:r>
    </w:p>
    <w:p w14:paraId="20418BEC" w14:textId="77777777" w:rsidR="000F4BE4" w:rsidRPr="004938FC" w:rsidRDefault="000F4BE4" w:rsidP="000F4BE4">
      <w:pPr>
        <w:rPr>
          <w:rFonts w:ascii="Arial" w:hAnsi="Arial" w:cs="Arial"/>
          <w:color w:val="000000"/>
          <w:sz w:val="20"/>
          <w:szCs w:val="20"/>
        </w:rPr>
      </w:pPr>
      <w:r w:rsidRPr="004938FC">
        <w:rPr>
          <w:rFonts w:ascii="Arial" w:hAnsi="Arial" w:cs="Arial"/>
          <w:color w:val="000000"/>
          <w:sz w:val="20"/>
          <w:szCs w:val="20"/>
        </w:rPr>
        <w:t>Our deputy DSL has completed advanced training to the same level as the DSL, in line with</w:t>
      </w:r>
      <w:r w:rsidR="007E0F4C" w:rsidRPr="004938FC">
        <w:rPr>
          <w:rFonts w:ascii="Arial" w:hAnsi="Arial" w:cs="Arial"/>
          <w:color w:val="000000"/>
          <w:sz w:val="20"/>
          <w:szCs w:val="20"/>
        </w:rPr>
        <w:t xml:space="preserve"> the requirements of our Local Authority</w:t>
      </w:r>
      <w:r w:rsidRPr="004938FC">
        <w:rPr>
          <w:rFonts w:ascii="Arial" w:hAnsi="Arial" w:cs="Arial"/>
          <w:color w:val="000000"/>
          <w:sz w:val="20"/>
          <w:szCs w:val="20"/>
        </w:rPr>
        <w:t>.</w:t>
      </w:r>
    </w:p>
    <w:p w14:paraId="0CC6DB08" w14:textId="77777777" w:rsidR="000F4BE4" w:rsidRPr="004938FC" w:rsidRDefault="000F4BE4" w:rsidP="000F4BE4">
      <w:pPr>
        <w:rPr>
          <w:rFonts w:ascii="Arial" w:hAnsi="Arial" w:cs="Arial"/>
          <w:color w:val="000000"/>
          <w:sz w:val="20"/>
          <w:szCs w:val="20"/>
        </w:rPr>
      </w:pPr>
      <w:r w:rsidRPr="004938FC">
        <w:rPr>
          <w:rFonts w:ascii="Arial" w:hAnsi="Arial" w:cs="Arial"/>
          <w:color w:val="000000"/>
          <w:sz w:val="20"/>
          <w:szCs w:val="20"/>
        </w:rPr>
        <w:t>In addition, the me</w:t>
      </w:r>
      <w:r w:rsidR="00272959" w:rsidRPr="004938FC">
        <w:rPr>
          <w:rFonts w:ascii="Arial" w:hAnsi="Arial" w:cs="Arial"/>
          <w:color w:val="000000"/>
          <w:sz w:val="20"/>
          <w:szCs w:val="20"/>
        </w:rPr>
        <w:t xml:space="preserve">mbers of our safeguarding team </w:t>
      </w:r>
      <w:proofErr w:type="gramStart"/>
      <w:r w:rsidRPr="004938FC">
        <w:rPr>
          <w:rFonts w:ascii="Arial" w:hAnsi="Arial" w:cs="Arial"/>
          <w:color w:val="000000"/>
          <w:sz w:val="20"/>
          <w:szCs w:val="20"/>
        </w:rPr>
        <w:t>complete:-</w:t>
      </w:r>
      <w:proofErr w:type="gramEnd"/>
    </w:p>
    <w:p w14:paraId="43CD6FB0" w14:textId="77777777" w:rsidR="000F4BE4" w:rsidRPr="004938FC" w:rsidRDefault="000F4BE4" w:rsidP="000F4BE4">
      <w:pPr>
        <w:rPr>
          <w:rFonts w:ascii="Arial" w:hAnsi="Arial" w:cs="Arial"/>
          <w:color w:val="000000"/>
          <w:sz w:val="20"/>
          <w:szCs w:val="20"/>
        </w:rPr>
      </w:pPr>
      <w:r w:rsidRPr="004938FC">
        <w:rPr>
          <w:rFonts w:ascii="Arial" w:hAnsi="Arial" w:cs="Arial"/>
          <w:color w:val="000000"/>
          <w:sz w:val="20"/>
          <w:szCs w:val="20"/>
        </w:rPr>
        <w:t xml:space="preserve">* FGM training </w:t>
      </w:r>
    </w:p>
    <w:p w14:paraId="3B428C1A" w14:textId="52F18E24" w:rsidR="000F4BE4" w:rsidRPr="004938FC" w:rsidRDefault="000F4BE4" w:rsidP="000F4BE4">
      <w:pPr>
        <w:rPr>
          <w:rFonts w:ascii="Arial" w:hAnsi="Arial" w:cs="Arial"/>
          <w:color w:val="000000"/>
          <w:sz w:val="20"/>
          <w:szCs w:val="20"/>
        </w:rPr>
      </w:pPr>
      <w:r w:rsidRPr="004938FC">
        <w:rPr>
          <w:rFonts w:ascii="Arial" w:hAnsi="Arial" w:cs="Arial"/>
          <w:color w:val="000000"/>
          <w:sz w:val="20"/>
          <w:szCs w:val="20"/>
        </w:rPr>
        <w:t xml:space="preserve">* </w:t>
      </w:r>
      <w:proofErr w:type="gramStart"/>
      <w:r w:rsidR="00E2068A" w:rsidRPr="004938FC">
        <w:rPr>
          <w:rFonts w:ascii="Arial" w:hAnsi="Arial" w:cs="Arial"/>
          <w:color w:val="000000"/>
          <w:sz w:val="20"/>
          <w:szCs w:val="20"/>
        </w:rPr>
        <w:t>additional</w:t>
      </w:r>
      <w:proofErr w:type="gramEnd"/>
      <w:r w:rsidR="00E2068A" w:rsidRPr="004938FC">
        <w:rPr>
          <w:rFonts w:ascii="Arial" w:hAnsi="Arial" w:cs="Arial"/>
          <w:color w:val="000000"/>
          <w:sz w:val="20"/>
          <w:szCs w:val="20"/>
        </w:rPr>
        <w:t xml:space="preserve"> </w:t>
      </w:r>
      <w:r w:rsidRPr="004938FC">
        <w:rPr>
          <w:rFonts w:ascii="Arial" w:hAnsi="Arial" w:cs="Arial"/>
          <w:color w:val="000000"/>
          <w:sz w:val="20"/>
          <w:szCs w:val="20"/>
        </w:rPr>
        <w:t>Prevent training in line with statutory requirements</w:t>
      </w:r>
      <w:r w:rsidR="00E2068A" w:rsidRPr="004938FC">
        <w:rPr>
          <w:rFonts w:ascii="Arial" w:hAnsi="Arial" w:cs="Arial"/>
          <w:color w:val="000000"/>
          <w:sz w:val="20"/>
          <w:szCs w:val="20"/>
        </w:rPr>
        <w:t xml:space="preserve"> (2 yearly)</w:t>
      </w:r>
    </w:p>
    <w:p w14:paraId="17E6CBEE" w14:textId="13DB03E5" w:rsidR="00CE3DBF" w:rsidRPr="004938FC" w:rsidRDefault="00CE3DBF" w:rsidP="000F4BE4">
      <w:pPr>
        <w:rPr>
          <w:rFonts w:ascii="Arial" w:hAnsi="Arial" w:cs="Arial"/>
          <w:color w:val="000000"/>
          <w:sz w:val="20"/>
          <w:szCs w:val="20"/>
        </w:rPr>
      </w:pPr>
      <w:r w:rsidRPr="004938FC">
        <w:rPr>
          <w:rFonts w:ascii="Arial" w:hAnsi="Arial" w:cs="Arial"/>
          <w:color w:val="000000"/>
          <w:sz w:val="20"/>
          <w:szCs w:val="20"/>
        </w:rPr>
        <w:t xml:space="preserve">* </w:t>
      </w:r>
      <w:proofErr w:type="gramStart"/>
      <w:r w:rsidRPr="004938FC">
        <w:rPr>
          <w:rFonts w:ascii="Arial" w:hAnsi="Arial" w:cs="Arial"/>
          <w:color w:val="000000"/>
          <w:sz w:val="20"/>
          <w:szCs w:val="20"/>
        </w:rPr>
        <w:t>suicide</w:t>
      </w:r>
      <w:proofErr w:type="gramEnd"/>
      <w:r w:rsidRPr="004938FC">
        <w:rPr>
          <w:rFonts w:ascii="Arial" w:hAnsi="Arial" w:cs="Arial"/>
          <w:color w:val="000000"/>
          <w:sz w:val="20"/>
          <w:szCs w:val="20"/>
        </w:rPr>
        <w:t xml:space="preserve"> first aid training</w:t>
      </w:r>
    </w:p>
    <w:p w14:paraId="54313464" w14:textId="0CCEEC96" w:rsidR="00CE3DBF" w:rsidRPr="004938FC" w:rsidRDefault="00CE3DBF" w:rsidP="000F4BE4">
      <w:pPr>
        <w:rPr>
          <w:rFonts w:ascii="Arial" w:hAnsi="Arial" w:cs="Arial"/>
          <w:color w:val="000000"/>
          <w:sz w:val="20"/>
          <w:szCs w:val="20"/>
        </w:rPr>
      </w:pPr>
      <w:r w:rsidRPr="004938FC">
        <w:rPr>
          <w:rFonts w:ascii="Arial" w:hAnsi="Arial" w:cs="Arial"/>
          <w:color w:val="000000"/>
          <w:sz w:val="20"/>
          <w:szCs w:val="20"/>
        </w:rPr>
        <w:t>* Safer recruitment training</w:t>
      </w:r>
    </w:p>
    <w:p w14:paraId="7956E5EB" w14:textId="18FBD8A6" w:rsidR="00CE3DBF" w:rsidRPr="004938FC" w:rsidRDefault="00CE3DBF" w:rsidP="000F4BE4">
      <w:pPr>
        <w:rPr>
          <w:rFonts w:ascii="Arial" w:hAnsi="Arial" w:cs="Arial"/>
          <w:color w:val="000000"/>
          <w:sz w:val="20"/>
          <w:szCs w:val="20"/>
        </w:rPr>
      </w:pPr>
      <w:r w:rsidRPr="004938FC">
        <w:rPr>
          <w:rFonts w:ascii="Arial" w:hAnsi="Arial" w:cs="Arial"/>
          <w:color w:val="000000"/>
          <w:sz w:val="20"/>
          <w:szCs w:val="20"/>
        </w:rPr>
        <w:t>* Managing allegations training</w:t>
      </w:r>
    </w:p>
    <w:p w14:paraId="3ACBA1AA" w14:textId="5966AC6C" w:rsidR="000F4BE4" w:rsidRPr="004938FC" w:rsidRDefault="000F4BE4" w:rsidP="000F4BE4">
      <w:pPr>
        <w:rPr>
          <w:rFonts w:ascii="Arial" w:hAnsi="Arial" w:cs="Arial"/>
          <w:i/>
          <w:iCs/>
          <w:color w:val="FF0000"/>
          <w:sz w:val="20"/>
          <w:szCs w:val="20"/>
        </w:rPr>
      </w:pPr>
    </w:p>
    <w:p w14:paraId="3105D2D6" w14:textId="5E11F144" w:rsidR="000F4BE4" w:rsidRPr="004938FC" w:rsidRDefault="00B6264D" w:rsidP="00A14B80">
      <w:pPr>
        <w:pStyle w:val="MediumGrid1-Accent21"/>
        <w:numPr>
          <w:ilvl w:val="1"/>
          <w:numId w:val="71"/>
        </w:numPr>
        <w:rPr>
          <w:rFonts w:ascii="Arial" w:hAnsi="Arial" w:cs="Arial"/>
          <w:b/>
          <w:color w:val="000000"/>
          <w:sz w:val="20"/>
          <w:szCs w:val="20"/>
        </w:rPr>
      </w:pPr>
      <w:r w:rsidRPr="004938FC">
        <w:rPr>
          <w:rFonts w:ascii="Arial" w:hAnsi="Arial" w:cs="Arial"/>
          <w:b/>
          <w:color w:val="000000"/>
          <w:sz w:val="20"/>
          <w:szCs w:val="20"/>
        </w:rPr>
        <w:t>Record-keeping</w:t>
      </w:r>
    </w:p>
    <w:p w14:paraId="5CAA5FE5" w14:textId="77777777" w:rsidR="00D47D05" w:rsidRPr="004938FC" w:rsidRDefault="00B6264D" w:rsidP="001C513B">
      <w:pPr>
        <w:contextualSpacing/>
        <w:rPr>
          <w:rFonts w:ascii="Arial" w:hAnsi="Arial" w:cs="Arial"/>
          <w:color w:val="000000" w:themeColor="text1"/>
          <w:sz w:val="20"/>
          <w:szCs w:val="20"/>
        </w:rPr>
      </w:pPr>
      <w:r w:rsidRPr="004938FC">
        <w:rPr>
          <w:rFonts w:ascii="Arial" w:hAnsi="Arial" w:cs="Arial"/>
          <w:color w:val="000000" w:themeColor="text1"/>
          <w:sz w:val="20"/>
          <w:szCs w:val="20"/>
        </w:rPr>
        <w:t>Safeguarding records, including records relating to staff and the SCR, are kept in accordance with the Data Protection Act 2018 and the UK General Data Protection Regulation (UK GDPR), which place duties on organisations and individuals to process personal information fairly and lawfully and to keep the information they hold safe and secure. See ICO guidance ‘</w:t>
      </w:r>
      <w:hyperlink r:id="rId70" w:history="1">
        <w:r w:rsidRPr="004938FC">
          <w:rPr>
            <w:rStyle w:val="Hyperlink"/>
            <w:rFonts w:ascii="Arial" w:hAnsi="Arial" w:cs="Arial"/>
            <w:color w:val="000000" w:themeColor="text1"/>
            <w:sz w:val="20"/>
            <w:szCs w:val="20"/>
          </w:rPr>
          <w:t xml:space="preserve">For </w:t>
        </w:r>
        <w:proofErr w:type="spellStart"/>
        <w:r w:rsidRPr="004938FC">
          <w:rPr>
            <w:rStyle w:val="Hyperlink"/>
            <w:rFonts w:ascii="Arial" w:hAnsi="Arial" w:cs="Arial"/>
            <w:color w:val="000000" w:themeColor="text1"/>
            <w:sz w:val="20"/>
            <w:szCs w:val="20"/>
          </w:rPr>
          <w:t>Organisatons</w:t>
        </w:r>
        <w:proofErr w:type="spellEnd"/>
      </w:hyperlink>
      <w:r w:rsidRPr="004938FC">
        <w:rPr>
          <w:rFonts w:ascii="Arial" w:hAnsi="Arial" w:cs="Arial"/>
          <w:color w:val="000000" w:themeColor="text1"/>
          <w:sz w:val="20"/>
          <w:szCs w:val="20"/>
        </w:rPr>
        <w:t xml:space="preserve">’ which includes </w:t>
      </w:r>
      <w:r w:rsidRPr="004938FC">
        <w:rPr>
          <w:rFonts w:ascii="Arial" w:hAnsi="Arial" w:cs="Arial"/>
          <w:color w:val="000000" w:themeColor="text1"/>
          <w:sz w:val="20"/>
          <w:szCs w:val="20"/>
        </w:rPr>
        <w:lastRenderedPageBreak/>
        <w:t>information about your obligations and how to comply, including protecting personal information and providing access to official information</w:t>
      </w:r>
      <w:r w:rsidR="00D47D05" w:rsidRPr="004938FC">
        <w:rPr>
          <w:rFonts w:ascii="Arial" w:hAnsi="Arial" w:cs="Arial"/>
          <w:color w:val="000000" w:themeColor="text1"/>
          <w:sz w:val="20"/>
          <w:szCs w:val="20"/>
        </w:rPr>
        <w:t>.</w:t>
      </w:r>
    </w:p>
    <w:p w14:paraId="6B34E726" w14:textId="77777777" w:rsidR="003724CF" w:rsidRPr="004938FC" w:rsidRDefault="003724CF" w:rsidP="001C513B">
      <w:pPr>
        <w:contextualSpacing/>
        <w:rPr>
          <w:rFonts w:ascii="Arial" w:hAnsi="Arial" w:cs="Arial"/>
          <w:b/>
          <w:sz w:val="20"/>
          <w:szCs w:val="20"/>
        </w:rPr>
      </w:pPr>
    </w:p>
    <w:p w14:paraId="48C30538" w14:textId="77777777" w:rsidR="003724CF" w:rsidRPr="004938FC" w:rsidRDefault="003724CF" w:rsidP="001C513B">
      <w:pPr>
        <w:contextualSpacing/>
        <w:rPr>
          <w:rFonts w:ascii="Arial" w:hAnsi="Arial" w:cs="Arial"/>
          <w:b/>
          <w:sz w:val="20"/>
          <w:szCs w:val="20"/>
        </w:rPr>
      </w:pPr>
    </w:p>
    <w:p w14:paraId="6F1A37E4" w14:textId="280EC687" w:rsidR="003724CF" w:rsidRPr="004938FC" w:rsidRDefault="003724CF" w:rsidP="001C513B">
      <w:pPr>
        <w:contextualSpacing/>
        <w:rPr>
          <w:rFonts w:ascii="Arial" w:hAnsi="Arial" w:cs="Arial"/>
          <w:b/>
          <w:sz w:val="20"/>
          <w:szCs w:val="20"/>
        </w:rPr>
      </w:pPr>
      <w:r w:rsidRPr="004938FC">
        <w:rPr>
          <w:rFonts w:ascii="Arial" w:hAnsi="Arial" w:cs="Arial"/>
          <w:b/>
          <w:sz w:val="20"/>
          <w:szCs w:val="20"/>
        </w:rPr>
        <w:t>3.11 Site Safety</w:t>
      </w:r>
    </w:p>
    <w:p w14:paraId="195E62B1" w14:textId="77777777" w:rsidR="003724CF" w:rsidRPr="004938FC" w:rsidRDefault="003724CF" w:rsidP="001C513B">
      <w:pPr>
        <w:contextualSpacing/>
        <w:rPr>
          <w:rFonts w:ascii="Arial" w:hAnsi="Arial" w:cs="Arial"/>
          <w:b/>
          <w:sz w:val="20"/>
          <w:szCs w:val="20"/>
        </w:rPr>
      </w:pPr>
    </w:p>
    <w:p w14:paraId="0526CA82" w14:textId="0E869418" w:rsidR="003724CF" w:rsidRPr="004938FC" w:rsidRDefault="003724CF" w:rsidP="003724CF">
      <w:pPr>
        <w:rPr>
          <w:rFonts w:ascii="Arial" w:hAnsi="Arial" w:cs="Arial"/>
          <w:sz w:val="20"/>
          <w:szCs w:val="20"/>
        </w:rPr>
      </w:pPr>
      <w:r w:rsidRPr="004938FC">
        <w:rPr>
          <w:rFonts w:ascii="Arial" w:hAnsi="Arial" w:cs="Arial"/>
          <w:sz w:val="20"/>
          <w:szCs w:val="20"/>
        </w:rPr>
        <w:t>Ensuring the safety of everyone on site is a fundamental priority. The school implements robust site security measures, including secure perimeter controls, monitored access points, visitor management procedures, and regular risk assessments. In line with the principles outlined in Martyn’s Law</w:t>
      </w:r>
      <w:r w:rsidR="00B512AC" w:rsidRPr="004938FC">
        <w:rPr>
          <w:rFonts w:ascii="Arial" w:hAnsi="Arial" w:cs="Arial"/>
          <w:sz w:val="20"/>
          <w:szCs w:val="20"/>
        </w:rPr>
        <w:t xml:space="preserve"> (Terrorism Act 2025)</w:t>
      </w:r>
      <w:r w:rsidRPr="004938FC">
        <w:rPr>
          <w:rFonts w:ascii="Arial" w:hAnsi="Arial" w:cs="Arial"/>
          <w:sz w:val="20"/>
          <w:szCs w:val="20"/>
        </w:rPr>
        <w:t xml:space="preserve">, we are committed to strengthening our preparedness and response to potential threats, including terrorism. Staff receive appropriate training to identify suspicious behaviours and respond to emergencies, and we regularly </w:t>
      </w:r>
      <w:proofErr w:type="gramStart"/>
      <w:r w:rsidRPr="004938FC">
        <w:rPr>
          <w:rFonts w:ascii="Arial" w:hAnsi="Arial" w:cs="Arial"/>
          <w:sz w:val="20"/>
          <w:szCs w:val="20"/>
        </w:rPr>
        <w:t>reviews</w:t>
      </w:r>
      <w:proofErr w:type="gramEnd"/>
      <w:r w:rsidRPr="004938FC">
        <w:rPr>
          <w:rFonts w:ascii="Arial" w:hAnsi="Arial" w:cs="Arial"/>
          <w:sz w:val="20"/>
          <w:szCs w:val="20"/>
        </w:rPr>
        <w:t xml:space="preserve"> procedures to ensure best practice. These proactive steps help to create a secure environment where pupils, staff, and visitors can feel safe and </w:t>
      </w:r>
      <w:proofErr w:type="gramStart"/>
      <w:r w:rsidRPr="004938FC">
        <w:rPr>
          <w:rFonts w:ascii="Arial" w:hAnsi="Arial" w:cs="Arial"/>
          <w:sz w:val="20"/>
          <w:szCs w:val="20"/>
        </w:rPr>
        <w:t>supported at all times</w:t>
      </w:r>
      <w:proofErr w:type="gramEnd"/>
      <w:r w:rsidRPr="004938FC">
        <w:rPr>
          <w:rFonts w:ascii="Arial" w:hAnsi="Arial" w:cs="Arial"/>
          <w:sz w:val="20"/>
          <w:szCs w:val="20"/>
        </w:rPr>
        <w:t>.</w:t>
      </w:r>
    </w:p>
    <w:p w14:paraId="21687962" w14:textId="77777777" w:rsidR="003724CF" w:rsidRPr="004938FC" w:rsidRDefault="003724CF" w:rsidP="001C513B">
      <w:pPr>
        <w:contextualSpacing/>
        <w:rPr>
          <w:rFonts w:ascii="Arial" w:hAnsi="Arial" w:cs="Arial"/>
          <w:b/>
          <w:sz w:val="20"/>
          <w:szCs w:val="20"/>
        </w:rPr>
      </w:pPr>
    </w:p>
    <w:p w14:paraId="2B77C1C1" w14:textId="77777777" w:rsidR="003724CF" w:rsidRPr="004938FC" w:rsidRDefault="003724CF" w:rsidP="001C513B">
      <w:pPr>
        <w:contextualSpacing/>
        <w:rPr>
          <w:rFonts w:ascii="Arial" w:hAnsi="Arial" w:cs="Arial"/>
          <w:b/>
          <w:sz w:val="20"/>
          <w:szCs w:val="20"/>
        </w:rPr>
      </w:pPr>
    </w:p>
    <w:p w14:paraId="32E6816E" w14:textId="77777777" w:rsidR="003724CF" w:rsidRPr="004938FC" w:rsidRDefault="003724CF" w:rsidP="001C513B">
      <w:pPr>
        <w:contextualSpacing/>
        <w:rPr>
          <w:rFonts w:ascii="Arial" w:hAnsi="Arial" w:cs="Arial"/>
          <w:b/>
          <w:sz w:val="20"/>
          <w:szCs w:val="20"/>
        </w:rPr>
      </w:pPr>
    </w:p>
    <w:p w14:paraId="319E602C" w14:textId="77777777" w:rsidR="003724CF" w:rsidRPr="004938FC" w:rsidRDefault="003724CF" w:rsidP="001C513B">
      <w:pPr>
        <w:contextualSpacing/>
        <w:rPr>
          <w:rFonts w:ascii="Arial" w:hAnsi="Arial" w:cs="Arial"/>
          <w:b/>
          <w:sz w:val="20"/>
          <w:szCs w:val="20"/>
        </w:rPr>
      </w:pPr>
    </w:p>
    <w:p w14:paraId="561C3EBF" w14:textId="77777777" w:rsidR="003724CF" w:rsidRPr="004938FC" w:rsidRDefault="003724CF" w:rsidP="001C513B">
      <w:pPr>
        <w:contextualSpacing/>
        <w:rPr>
          <w:rFonts w:ascii="Arial" w:hAnsi="Arial" w:cs="Arial"/>
          <w:b/>
          <w:sz w:val="20"/>
          <w:szCs w:val="20"/>
        </w:rPr>
      </w:pPr>
    </w:p>
    <w:p w14:paraId="5A093A7D" w14:textId="77777777" w:rsidR="003724CF" w:rsidRPr="004938FC" w:rsidRDefault="003724CF" w:rsidP="001C513B">
      <w:pPr>
        <w:contextualSpacing/>
        <w:rPr>
          <w:rFonts w:ascii="Arial" w:hAnsi="Arial" w:cs="Arial"/>
          <w:b/>
          <w:sz w:val="20"/>
          <w:szCs w:val="20"/>
        </w:rPr>
      </w:pPr>
    </w:p>
    <w:p w14:paraId="706FC95F" w14:textId="77777777" w:rsidR="003724CF" w:rsidRPr="004938FC" w:rsidRDefault="003724CF" w:rsidP="001C513B">
      <w:pPr>
        <w:contextualSpacing/>
        <w:rPr>
          <w:rFonts w:ascii="Arial" w:hAnsi="Arial" w:cs="Arial"/>
          <w:b/>
          <w:sz w:val="20"/>
          <w:szCs w:val="20"/>
        </w:rPr>
      </w:pPr>
    </w:p>
    <w:p w14:paraId="4316928F" w14:textId="77777777" w:rsidR="003724CF" w:rsidRPr="004938FC" w:rsidRDefault="003724CF" w:rsidP="001C513B">
      <w:pPr>
        <w:contextualSpacing/>
        <w:rPr>
          <w:rFonts w:ascii="Arial" w:hAnsi="Arial" w:cs="Arial"/>
          <w:b/>
          <w:sz w:val="20"/>
          <w:szCs w:val="20"/>
        </w:rPr>
      </w:pPr>
    </w:p>
    <w:p w14:paraId="5426C779" w14:textId="77777777" w:rsidR="003724CF" w:rsidRPr="004938FC" w:rsidRDefault="003724CF" w:rsidP="001C513B">
      <w:pPr>
        <w:contextualSpacing/>
        <w:rPr>
          <w:rFonts w:ascii="Arial" w:hAnsi="Arial" w:cs="Arial"/>
          <w:b/>
          <w:sz w:val="20"/>
          <w:szCs w:val="20"/>
        </w:rPr>
      </w:pPr>
    </w:p>
    <w:p w14:paraId="3C78E15B" w14:textId="77777777" w:rsidR="003724CF" w:rsidRPr="004938FC" w:rsidRDefault="003724CF" w:rsidP="001C513B">
      <w:pPr>
        <w:contextualSpacing/>
        <w:rPr>
          <w:rFonts w:ascii="Arial" w:hAnsi="Arial" w:cs="Arial"/>
          <w:b/>
          <w:sz w:val="20"/>
          <w:szCs w:val="20"/>
        </w:rPr>
      </w:pPr>
    </w:p>
    <w:p w14:paraId="34C8C1C4" w14:textId="77777777" w:rsidR="003724CF" w:rsidRPr="004938FC" w:rsidRDefault="003724CF" w:rsidP="001C513B">
      <w:pPr>
        <w:contextualSpacing/>
        <w:rPr>
          <w:rFonts w:ascii="Arial" w:hAnsi="Arial" w:cs="Arial"/>
          <w:b/>
          <w:sz w:val="20"/>
          <w:szCs w:val="20"/>
        </w:rPr>
      </w:pPr>
    </w:p>
    <w:p w14:paraId="1F468BBB" w14:textId="77777777" w:rsidR="004938FC" w:rsidRDefault="004938FC" w:rsidP="001C513B">
      <w:pPr>
        <w:contextualSpacing/>
        <w:rPr>
          <w:rFonts w:ascii="Arial" w:hAnsi="Arial" w:cs="Arial"/>
          <w:b/>
          <w:sz w:val="20"/>
          <w:szCs w:val="20"/>
        </w:rPr>
      </w:pPr>
    </w:p>
    <w:p w14:paraId="43F6816F" w14:textId="319E4194" w:rsidR="001C513B" w:rsidRPr="004938FC" w:rsidRDefault="001C513B" w:rsidP="001C513B">
      <w:pPr>
        <w:contextualSpacing/>
        <w:rPr>
          <w:rFonts w:ascii="Arial" w:hAnsi="Arial" w:cs="Arial"/>
          <w:color w:val="000000" w:themeColor="text1"/>
          <w:sz w:val="20"/>
          <w:szCs w:val="20"/>
        </w:rPr>
      </w:pPr>
      <w:r w:rsidRPr="004938FC">
        <w:rPr>
          <w:rFonts w:ascii="Arial" w:hAnsi="Arial" w:cs="Arial"/>
          <w:b/>
          <w:sz w:val="20"/>
          <w:szCs w:val="20"/>
        </w:rPr>
        <w:t>Appendix 1</w:t>
      </w:r>
    </w:p>
    <w:p w14:paraId="4B0EF352" w14:textId="77777777" w:rsidR="004D1814" w:rsidRPr="004938FC" w:rsidRDefault="004D1814" w:rsidP="001C513B">
      <w:pPr>
        <w:rPr>
          <w:rFonts w:ascii="Arial" w:hAnsi="Arial" w:cs="Arial"/>
          <w:sz w:val="20"/>
          <w:szCs w:val="20"/>
        </w:rPr>
      </w:pPr>
    </w:p>
    <w:p w14:paraId="62D06227" w14:textId="72C6AE05" w:rsidR="001C513B" w:rsidRPr="004938FC" w:rsidRDefault="001C513B" w:rsidP="001C513B">
      <w:pPr>
        <w:rPr>
          <w:rFonts w:ascii="Arial" w:hAnsi="Arial" w:cs="Arial"/>
          <w:sz w:val="20"/>
          <w:szCs w:val="20"/>
          <w:u w:val="single"/>
        </w:rPr>
      </w:pPr>
      <w:r w:rsidRPr="004938FC">
        <w:rPr>
          <w:rFonts w:ascii="Arial" w:hAnsi="Arial" w:cs="Arial"/>
          <w:sz w:val="20"/>
          <w:szCs w:val="20"/>
        </w:rPr>
        <w:t xml:space="preserve">This policy and set of procedures </w:t>
      </w:r>
      <w:proofErr w:type="gramStart"/>
      <w:r w:rsidRPr="004938FC">
        <w:rPr>
          <w:rFonts w:ascii="Arial" w:hAnsi="Arial" w:cs="Arial"/>
          <w:sz w:val="20"/>
          <w:szCs w:val="20"/>
        </w:rPr>
        <w:t>works</w:t>
      </w:r>
      <w:proofErr w:type="gramEnd"/>
      <w:r w:rsidRPr="004938FC">
        <w:rPr>
          <w:rFonts w:ascii="Arial" w:hAnsi="Arial" w:cs="Arial"/>
          <w:sz w:val="20"/>
          <w:szCs w:val="20"/>
        </w:rPr>
        <w:t xml:space="preserve"> in line with the following legislation, statutory guidance and non- statutory </w:t>
      </w:r>
      <w:proofErr w:type="gramStart"/>
      <w:r w:rsidRPr="004938FC">
        <w:rPr>
          <w:rFonts w:ascii="Arial" w:hAnsi="Arial" w:cs="Arial"/>
          <w:sz w:val="20"/>
          <w:szCs w:val="20"/>
        </w:rPr>
        <w:t>guidance:-</w:t>
      </w:r>
      <w:proofErr w:type="gramEnd"/>
    </w:p>
    <w:p w14:paraId="750C639A" w14:textId="77777777" w:rsidR="004D1814" w:rsidRPr="004938FC" w:rsidRDefault="004D1814" w:rsidP="00974473">
      <w:pPr>
        <w:pStyle w:val="MediumGrid1-Accent21"/>
        <w:ind w:left="0"/>
        <w:rPr>
          <w:rFonts w:ascii="Arial" w:hAnsi="Arial" w:cs="Arial"/>
          <w:b/>
          <w:bCs/>
          <w:sz w:val="20"/>
          <w:szCs w:val="20"/>
        </w:rPr>
      </w:pPr>
    </w:p>
    <w:p w14:paraId="469633BB" w14:textId="17997439" w:rsidR="001C513B" w:rsidRPr="004938FC" w:rsidRDefault="001C513B" w:rsidP="00974473">
      <w:pPr>
        <w:pStyle w:val="MediumGrid1-Accent21"/>
        <w:ind w:left="0"/>
        <w:rPr>
          <w:rFonts w:ascii="Arial" w:hAnsi="Arial" w:cs="Arial"/>
          <w:bCs/>
          <w:i/>
          <w:color w:val="FF0000"/>
          <w:sz w:val="20"/>
          <w:szCs w:val="20"/>
        </w:rPr>
      </w:pPr>
      <w:r w:rsidRPr="004938FC">
        <w:rPr>
          <w:rFonts w:ascii="Arial" w:hAnsi="Arial" w:cs="Arial"/>
          <w:b/>
          <w:bCs/>
          <w:sz w:val="20"/>
          <w:szCs w:val="20"/>
        </w:rPr>
        <w:t>Legislation</w:t>
      </w:r>
    </w:p>
    <w:p w14:paraId="7C7B1F8C" w14:textId="565DED5A" w:rsidR="001C513B" w:rsidRPr="004938FC" w:rsidRDefault="001C513B" w:rsidP="00DD635D">
      <w:pPr>
        <w:pStyle w:val="MediumGrid1-Accent21"/>
        <w:numPr>
          <w:ilvl w:val="0"/>
          <w:numId w:val="1"/>
        </w:numPr>
        <w:rPr>
          <w:rFonts w:ascii="Arial" w:hAnsi="Arial" w:cs="Arial"/>
          <w:b/>
          <w:i/>
          <w:color w:val="000000"/>
          <w:sz w:val="20"/>
          <w:szCs w:val="20"/>
        </w:rPr>
      </w:pPr>
      <w:r w:rsidRPr="004938FC">
        <w:rPr>
          <w:rFonts w:ascii="Arial" w:hAnsi="Arial" w:cs="Arial"/>
          <w:color w:val="000000"/>
          <w:sz w:val="20"/>
          <w:szCs w:val="20"/>
        </w:rPr>
        <w:t xml:space="preserve">Section 175 Education Act 2002 - Maintained schools and FE colleges including sixth forms </w:t>
      </w:r>
      <w:r w:rsidR="00DD635D" w:rsidRPr="004938FC">
        <w:rPr>
          <w:rFonts w:ascii="Arial" w:hAnsi="Arial" w:cs="Arial"/>
          <w:b/>
          <w:i/>
          <w:color w:val="000000"/>
          <w:sz w:val="20"/>
          <w:szCs w:val="20"/>
        </w:rPr>
        <w:t xml:space="preserve">/ </w:t>
      </w:r>
      <w:r w:rsidRPr="004938FC">
        <w:rPr>
          <w:rFonts w:ascii="Arial" w:hAnsi="Arial" w:cs="Arial"/>
          <w:color w:val="000000"/>
          <w:sz w:val="20"/>
          <w:szCs w:val="20"/>
        </w:rPr>
        <w:t xml:space="preserve">The Education Regulations (Independent School Standards) 2014 - Independent schools including academies and free schools  </w:t>
      </w:r>
    </w:p>
    <w:p w14:paraId="1A764016" w14:textId="77777777" w:rsidR="00CA29E7" w:rsidRPr="004938FC" w:rsidRDefault="00CA29E7" w:rsidP="001C513B">
      <w:pPr>
        <w:pStyle w:val="MediumGrid1-Accent21"/>
        <w:numPr>
          <w:ilvl w:val="0"/>
          <w:numId w:val="1"/>
        </w:numPr>
        <w:rPr>
          <w:rFonts w:ascii="Arial" w:hAnsi="Arial" w:cs="Arial"/>
          <w:b/>
          <w:i/>
          <w:color w:val="000000"/>
          <w:sz w:val="20"/>
          <w:szCs w:val="20"/>
        </w:rPr>
      </w:pPr>
      <w:r w:rsidRPr="004938FC">
        <w:rPr>
          <w:rFonts w:ascii="Arial" w:hAnsi="Arial" w:cs="Arial"/>
          <w:color w:val="000000"/>
          <w:sz w:val="20"/>
          <w:szCs w:val="20"/>
        </w:rPr>
        <w:t>The Education and Training (</w:t>
      </w:r>
      <w:r w:rsidR="00F22D19" w:rsidRPr="004938FC">
        <w:rPr>
          <w:rFonts w:ascii="Arial" w:hAnsi="Arial" w:cs="Arial"/>
          <w:color w:val="000000"/>
          <w:sz w:val="20"/>
          <w:szCs w:val="20"/>
        </w:rPr>
        <w:t>W</w:t>
      </w:r>
      <w:r w:rsidRPr="004938FC">
        <w:rPr>
          <w:rFonts w:ascii="Arial" w:hAnsi="Arial" w:cs="Arial"/>
          <w:color w:val="000000"/>
          <w:sz w:val="20"/>
          <w:szCs w:val="20"/>
        </w:rPr>
        <w:t>elfare of Children) Act 2021</w:t>
      </w:r>
    </w:p>
    <w:p w14:paraId="361A63CB" w14:textId="414D8FF8" w:rsidR="00CE2899" w:rsidRPr="004938FC" w:rsidRDefault="00CE2899" w:rsidP="001C513B">
      <w:pPr>
        <w:pStyle w:val="MediumGrid1-Accent21"/>
        <w:numPr>
          <w:ilvl w:val="0"/>
          <w:numId w:val="1"/>
        </w:numPr>
        <w:rPr>
          <w:rFonts w:ascii="Arial" w:hAnsi="Arial" w:cs="Arial"/>
          <w:b/>
          <w:i/>
          <w:color w:val="000000"/>
          <w:sz w:val="20"/>
          <w:szCs w:val="20"/>
        </w:rPr>
      </w:pPr>
      <w:r w:rsidRPr="004938FC">
        <w:rPr>
          <w:rFonts w:ascii="Arial" w:hAnsi="Arial" w:cs="Arial"/>
          <w:color w:val="000000"/>
          <w:sz w:val="20"/>
          <w:szCs w:val="20"/>
        </w:rPr>
        <w:t xml:space="preserve">The Equality Act 2010 – </w:t>
      </w:r>
      <w:hyperlink r:id="rId71" w:history="1">
        <w:r w:rsidRPr="004938FC">
          <w:rPr>
            <w:rStyle w:val="Hyperlink"/>
            <w:rFonts w:ascii="Arial" w:hAnsi="Arial" w:cs="Arial"/>
            <w:i/>
            <w:iCs/>
            <w:sz w:val="20"/>
            <w:szCs w:val="20"/>
          </w:rPr>
          <w:t>see Equality Act 2010: Advice For Schools</w:t>
        </w:r>
      </w:hyperlink>
    </w:p>
    <w:p w14:paraId="159453E3" w14:textId="35C613B1" w:rsidR="00DD635D" w:rsidRPr="004938FC" w:rsidRDefault="00DD635D" w:rsidP="001C513B">
      <w:pPr>
        <w:pStyle w:val="MediumGrid1-Accent21"/>
        <w:numPr>
          <w:ilvl w:val="0"/>
          <w:numId w:val="1"/>
        </w:numPr>
        <w:rPr>
          <w:rFonts w:ascii="Arial" w:hAnsi="Arial" w:cs="Arial"/>
          <w:b/>
          <w:i/>
          <w:color w:val="000000"/>
          <w:sz w:val="20"/>
          <w:szCs w:val="20"/>
        </w:rPr>
      </w:pPr>
      <w:r w:rsidRPr="004938FC">
        <w:rPr>
          <w:rFonts w:ascii="Arial" w:hAnsi="Arial" w:cs="Arial"/>
          <w:color w:val="000000"/>
          <w:sz w:val="20"/>
          <w:szCs w:val="20"/>
        </w:rPr>
        <w:t>The Human Rights Act 1998</w:t>
      </w:r>
    </w:p>
    <w:p w14:paraId="7118A4EA" w14:textId="73DACC71" w:rsidR="00DD635D" w:rsidRPr="004938FC" w:rsidRDefault="00DD635D" w:rsidP="001C513B">
      <w:pPr>
        <w:pStyle w:val="MediumGrid1-Accent21"/>
        <w:numPr>
          <w:ilvl w:val="0"/>
          <w:numId w:val="1"/>
        </w:numPr>
        <w:rPr>
          <w:rFonts w:ascii="Arial" w:hAnsi="Arial" w:cs="Arial"/>
          <w:b/>
          <w:i/>
          <w:color w:val="000000"/>
          <w:sz w:val="20"/>
          <w:szCs w:val="20"/>
        </w:rPr>
      </w:pPr>
      <w:r w:rsidRPr="004938FC">
        <w:rPr>
          <w:rFonts w:ascii="Arial" w:hAnsi="Arial" w:cs="Arial"/>
          <w:color w:val="000000"/>
          <w:sz w:val="20"/>
          <w:szCs w:val="20"/>
        </w:rPr>
        <w:t>The Children Act 1989 (and 2004 amendment)</w:t>
      </w:r>
    </w:p>
    <w:p w14:paraId="16F0EFBB" w14:textId="48C79A9C" w:rsidR="00DD635D" w:rsidRPr="004938FC" w:rsidRDefault="00DD635D" w:rsidP="001C513B">
      <w:pPr>
        <w:pStyle w:val="MediumGrid1-Accent21"/>
        <w:numPr>
          <w:ilvl w:val="0"/>
          <w:numId w:val="1"/>
        </w:numPr>
        <w:rPr>
          <w:rFonts w:ascii="Arial" w:hAnsi="Arial" w:cs="Arial"/>
          <w:b/>
          <w:i/>
          <w:color w:val="000000"/>
          <w:sz w:val="20"/>
          <w:szCs w:val="20"/>
        </w:rPr>
      </w:pPr>
      <w:r w:rsidRPr="004938FC">
        <w:rPr>
          <w:rFonts w:ascii="Arial" w:hAnsi="Arial" w:cs="Arial"/>
          <w:color w:val="000000"/>
          <w:sz w:val="20"/>
          <w:szCs w:val="20"/>
        </w:rPr>
        <w:t>The Female Genital Mutilation Act 2003</w:t>
      </w:r>
    </w:p>
    <w:p w14:paraId="3292968E" w14:textId="3E40DED7" w:rsidR="00DD635D" w:rsidRPr="004938FC" w:rsidRDefault="00DD635D" w:rsidP="001C513B">
      <w:pPr>
        <w:pStyle w:val="MediumGrid1-Accent21"/>
        <w:numPr>
          <w:ilvl w:val="0"/>
          <w:numId w:val="1"/>
        </w:numPr>
        <w:rPr>
          <w:rFonts w:ascii="Arial" w:hAnsi="Arial" w:cs="Arial"/>
          <w:b/>
          <w:i/>
          <w:color w:val="000000"/>
          <w:sz w:val="20"/>
          <w:szCs w:val="20"/>
        </w:rPr>
      </w:pPr>
      <w:r w:rsidRPr="004938FC">
        <w:rPr>
          <w:rFonts w:ascii="Arial" w:hAnsi="Arial" w:cs="Arial"/>
          <w:bCs/>
          <w:iCs/>
          <w:color w:val="000000"/>
          <w:sz w:val="20"/>
          <w:szCs w:val="20"/>
        </w:rPr>
        <w:t>The Rehabilitation of Offenders Act 1974</w:t>
      </w:r>
    </w:p>
    <w:p w14:paraId="1129F941" w14:textId="33B27833" w:rsidR="00DD635D" w:rsidRPr="004938FC" w:rsidRDefault="00DD635D" w:rsidP="001C513B">
      <w:pPr>
        <w:pStyle w:val="MediumGrid1-Accent21"/>
        <w:numPr>
          <w:ilvl w:val="0"/>
          <w:numId w:val="1"/>
        </w:numPr>
        <w:rPr>
          <w:rFonts w:ascii="Arial" w:hAnsi="Arial" w:cs="Arial"/>
          <w:b/>
          <w:i/>
          <w:color w:val="000000"/>
          <w:sz w:val="20"/>
          <w:szCs w:val="20"/>
        </w:rPr>
      </w:pPr>
      <w:r w:rsidRPr="004938FC">
        <w:rPr>
          <w:rFonts w:ascii="Arial" w:hAnsi="Arial" w:cs="Arial"/>
          <w:bCs/>
          <w:iCs/>
          <w:color w:val="000000"/>
          <w:sz w:val="20"/>
          <w:szCs w:val="20"/>
        </w:rPr>
        <w:t>Schedule 4 of the Safeguarding Vulnerable Groups Act 2006 (defining regulated activity)</w:t>
      </w:r>
    </w:p>
    <w:p w14:paraId="56D9EFD5" w14:textId="531DB72F" w:rsidR="00DD635D" w:rsidRPr="004938FC" w:rsidRDefault="00DD635D" w:rsidP="00DD635D">
      <w:pPr>
        <w:pStyle w:val="MediumGrid1-Accent21"/>
        <w:numPr>
          <w:ilvl w:val="0"/>
          <w:numId w:val="1"/>
        </w:numPr>
        <w:rPr>
          <w:rFonts w:ascii="Arial" w:hAnsi="Arial" w:cs="Arial"/>
          <w:b/>
          <w:i/>
          <w:color w:val="000000"/>
          <w:sz w:val="20"/>
          <w:szCs w:val="20"/>
        </w:rPr>
      </w:pPr>
      <w:r w:rsidRPr="004938FC">
        <w:rPr>
          <w:rFonts w:ascii="Arial" w:hAnsi="Arial" w:cs="Arial"/>
          <w:bCs/>
          <w:iCs/>
          <w:color w:val="000000"/>
          <w:sz w:val="20"/>
          <w:szCs w:val="20"/>
        </w:rPr>
        <w:t>Childcare Act 2006</w:t>
      </w:r>
    </w:p>
    <w:p w14:paraId="458559FE" w14:textId="77777777" w:rsidR="001C513B" w:rsidRPr="004938FC" w:rsidRDefault="001C513B" w:rsidP="001C513B">
      <w:pPr>
        <w:pStyle w:val="MediumGrid1-Accent21"/>
        <w:rPr>
          <w:rFonts w:ascii="Arial" w:hAnsi="Arial" w:cs="Arial"/>
          <w:i/>
          <w:color w:val="FF0000"/>
          <w:sz w:val="20"/>
          <w:szCs w:val="20"/>
        </w:rPr>
      </w:pPr>
    </w:p>
    <w:p w14:paraId="7B356762" w14:textId="10B31AEB" w:rsidR="001C513B" w:rsidRPr="004938FC" w:rsidRDefault="001C513B" w:rsidP="00CE3DBF">
      <w:pPr>
        <w:pStyle w:val="MediumGrid1-Accent21"/>
        <w:ind w:left="0"/>
        <w:rPr>
          <w:rStyle w:val="Hyperlink"/>
          <w:rFonts w:ascii="Arial" w:hAnsi="Arial" w:cs="Arial"/>
          <w:color w:val="0070C0"/>
          <w:sz w:val="20"/>
          <w:szCs w:val="20"/>
        </w:rPr>
      </w:pPr>
      <w:r w:rsidRPr="004938FC">
        <w:rPr>
          <w:rFonts w:ascii="Arial" w:hAnsi="Arial" w:cs="Arial"/>
          <w:b/>
          <w:bCs/>
          <w:color w:val="000000"/>
          <w:sz w:val="20"/>
          <w:szCs w:val="20"/>
        </w:rPr>
        <w:t>Statutory Guidance</w:t>
      </w:r>
      <w:r w:rsidR="00317EC1" w:rsidRPr="004938FC">
        <w:rPr>
          <w:rFonts w:ascii="Arial" w:hAnsi="Arial" w:cs="Arial"/>
          <w:b/>
          <w:bCs/>
          <w:color w:val="000000"/>
          <w:sz w:val="20"/>
          <w:szCs w:val="20"/>
        </w:rPr>
        <w:t xml:space="preserve"> –</w:t>
      </w:r>
      <w:r w:rsidRPr="004938FC">
        <w:rPr>
          <w:rFonts w:ascii="Arial" w:hAnsi="Arial" w:cs="Arial"/>
          <w:color w:val="0070C0"/>
          <w:sz w:val="20"/>
          <w:szCs w:val="20"/>
        </w:rPr>
        <w:fldChar w:fldCharType="begin"/>
      </w:r>
      <w:r w:rsidR="00575E42" w:rsidRPr="004938FC">
        <w:rPr>
          <w:rFonts w:ascii="Arial" w:hAnsi="Arial" w:cs="Arial"/>
          <w:color w:val="0070C0"/>
          <w:sz w:val="20"/>
          <w:szCs w:val="20"/>
        </w:rPr>
        <w:instrText>HYPERLINK "https://www.gov.uk/government/publications/keeping-children-safe-in-education--2"</w:instrText>
      </w:r>
      <w:r w:rsidRPr="004938FC">
        <w:rPr>
          <w:rFonts w:ascii="Arial" w:hAnsi="Arial" w:cs="Arial"/>
          <w:color w:val="0070C0"/>
          <w:sz w:val="20"/>
          <w:szCs w:val="20"/>
        </w:rPr>
      </w:r>
      <w:r w:rsidRPr="004938FC">
        <w:rPr>
          <w:rFonts w:ascii="Arial" w:hAnsi="Arial" w:cs="Arial"/>
          <w:color w:val="0070C0"/>
          <w:sz w:val="20"/>
          <w:szCs w:val="20"/>
        </w:rPr>
        <w:fldChar w:fldCharType="separate"/>
      </w:r>
      <w:r w:rsidRPr="004938FC">
        <w:rPr>
          <w:rStyle w:val="Hyperlink"/>
          <w:rFonts w:ascii="Arial" w:hAnsi="Arial" w:cs="Arial"/>
          <w:color w:val="0070C0"/>
          <w:sz w:val="20"/>
          <w:szCs w:val="20"/>
        </w:rPr>
        <w:t xml:space="preserve">Keeping </w:t>
      </w:r>
      <w:r w:rsidR="00294CA8" w:rsidRPr="004938FC">
        <w:rPr>
          <w:rStyle w:val="Hyperlink"/>
          <w:rFonts w:ascii="Arial" w:hAnsi="Arial" w:cs="Arial"/>
          <w:color w:val="0070C0"/>
          <w:sz w:val="20"/>
          <w:szCs w:val="20"/>
        </w:rPr>
        <w:t>Children</w:t>
      </w:r>
      <w:r w:rsidRPr="004938FC">
        <w:rPr>
          <w:rStyle w:val="Hyperlink"/>
          <w:rFonts w:ascii="Arial" w:hAnsi="Arial" w:cs="Arial"/>
          <w:color w:val="0070C0"/>
          <w:sz w:val="20"/>
          <w:szCs w:val="20"/>
        </w:rPr>
        <w:t xml:space="preserve"> Safe In Education</w:t>
      </w:r>
    </w:p>
    <w:p w14:paraId="4ACC20B9" w14:textId="77777777" w:rsidR="001C513B" w:rsidRPr="004938FC" w:rsidRDefault="001C513B" w:rsidP="001C513B">
      <w:pPr>
        <w:pStyle w:val="MediumGrid1-Accent21"/>
        <w:ind w:left="360"/>
        <w:rPr>
          <w:rStyle w:val="Hyperlink"/>
          <w:rFonts w:ascii="Arial" w:hAnsi="Arial" w:cs="Arial"/>
          <w:color w:val="0070C0"/>
          <w:sz w:val="20"/>
          <w:szCs w:val="20"/>
        </w:rPr>
      </w:pPr>
    </w:p>
    <w:p w14:paraId="4D4C5BFA" w14:textId="5B97AF78" w:rsidR="00FD35F5" w:rsidRPr="004938FC" w:rsidRDefault="001C513B" w:rsidP="00974473">
      <w:pPr>
        <w:pStyle w:val="MediumGrid1-Accent21"/>
        <w:numPr>
          <w:ilvl w:val="0"/>
          <w:numId w:val="1"/>
        </w:numPr>
        <w:rPr>
          <w:rFonts w:ascii="Arial" w:hAnsi="Arial" w:cs="Arial"/>
          <w:sz w:val="20"/>
          <w:szCs w:val="20"/>
        </w:rPr>
      </w:pPr>
      <w:r w:rsidRPr="004938FC">
        <w:rPr>
          <w:rFonts w:ascii="Arial" w:hAnsi="Arial" w:cs="Arial"/>
          <w:color w:val="0070C0"/>
          <w:sz w:val="20"/>
          <w:szCs w:val="20"/>
        </w:rPr>
        <w:fldChar w:fldCharType="end"/>
      </w:r>
      <w:hyperlink r:id="rId72" w:history="1">
        <w:r w:rsidR="00317EC1" w:rsidRPr="004938FC">
          <w:rPr>
            <w:rStyle w:val="Hyperlink"/>
            <w:rFonts w:ascii="Arial" w:hAnsi="Arial" w:cs="Arial"/>
            <w:sz w:val="20"/>
            <w:szCs w:val="20"/>
          </w:rPr>
          <w:t xml:space="preserve">Working Together </w:t>
        </w:r>
        <w:proofErr w:type="gramStart"/>
        <w:r w:rsidR="00317EC1" w:rsidRPr="004938FC">
          <w:rPr>
            <w:rStyle w:val="Hyperlink"/>
            <w:rFonts w:ascii="Arial" w:hAnsi="Arial" w:cs="Arial"/>
            <w:sz w:val="20"/>
            <w:szCs w:val="20"/>
          </w:rPr>
          <w:t>To</w:t>
        </w:r>
        <w:proofErr w:type="gramEnd"/>
        <w:r w:rsidR="00317EC1" w:rsidRPr="004938FC">
          <w:rPr>
            <w:rStyle w:val="Hyperlink"/>
            <w:rFonts w:ascii="Arial" w:hAnsi="Arial" w:cs="Arial"/>
            <w:sz w:val="20"/>
            <w:szCs w:val="20"/>
          </w:rPr>
          <w:t xml:space="preserve"> Safeguard Children </w:t>
        </w:r>
      </w:hyperlink>
    </w:p>
    <w:p w14:paraId="02E09D7B" w14:textId="77777777" w:rsidR="00974473" w:rsidRPr="004938FC" w:rsidRDefault="00974473" w:rsidP="00974473">
      <w:pPr>
        <w:pStyle w:val="MediumGrid1-Accent21"/>
        <w:ind w:left="0"/>
        <w:rPr>
          <w:rFonts w:ascii="Arial" w:hAnsi="Arial" w:cs="Arial"/>
          <w:sz w:val="20"/>
          <w:szCs w:val="20"/>
        </w:rPr>
      </w:pPr>
    </w:p>
    <w:p w14:paraId="057171A5" w14:textId="0CF7AAD3" w:rsidR="00FD35F5" w:rsidRPr="004938FC" w:rsidRDefault="00317EC1" w:rsidP="001C513B">
      <w:pPr>
        <w:pStyle w:val="MediumGrid1-Accent21"/>
        <w:numPr>
          <w:ilvl w:val="0"/>
          <w:numId w:val="1"/>
        </w:numPr>
        <w:rPr>
          <w:rFonts w:ascii="Arial" w:hAnsi="Arial" w:cs="Arial"/>
          <w:sz w:val="20"/>
          <w:szCs w:val="20"/>
        </w:rPr>
      </w:pPr>
      <w:hyperlink r:id="rId73" w:history="1">
        <w:r w:rsidRPr="004938FC">
          <w:rPr>
            <w:rStyle w:val="Hyperlink"/>
            <w:rFonts w:ascii="Arial" w:hAnsi="Arial" w:cs="Arial"/>
            <w:sz w:val="20"/>
            <w:szCs w:val="20"/>
          </w:rPr>
          <w:t xml:space="preserve">Children’s Social Care National Framework </w:t>
        </w:r>
      </w:hyperlink>
    </w:p>
    <w:p w14:paraId="6C218907" w14:textId="77777777" w:rsidR="007A7D41" w:rsidRPr="004938FC" w:rsidRDefault="007A7D41" w:rsidP="007A7D41">
      <w:pPr>
        <w:pStyle w:val="MediumGrid1-Accent21"/>
        <w:rPr>
          <w:rFonts w:ascii="Arial" w:hAnsi="Arial" w:cs="Arial"/>
          <w:sz w:val="20"/>
          <w:szCs w:val="20"/>
        </w:rPr>
      </w:pPr>
    </w:p>
    <w:p w14:paraId="5D92B353" w14:textId="2334CAF9" w:rsidR="001C513B" w:rsidRPr="004938FC" w:rsidRDefault="00317EC1" w:rsidP="007A7D41">
      <w:pPr>
        <w:pStyle w:val="MediumGrid1-Accent21"/>
        <w:numPr>
          <w:ilvl w:val="0"/>
          <w:numId w:val="1"/>
        </w:numPr>
        <w:rPr>
          <w:rFonts w:ascii="Arial" w:hAnsi="Arial" w:cs="Arial"/>
          <w:sz w:val="20"/>
          <w:szCs w:val="20"/>
        </w:rPr>
      </w:pPr>
      <w:hyperlink r:id="rId74" w:history="1">
        <w:r w:rsidRPr="004938FC">
          <w:rPr>
            <w:rStyle w:val="Hyperlink"/>
            <w:rFonts w:ascii="Arial" w:hAnsi="Arial" w:cs="Arial"/>
            <w:sz w:val="20"/>
            <w:szCs w:val="20"/>
          </w:rPr>
          <w:t xml:space="preserve">Working Together </w:t>
        </w:r>
        <w:proofErr w:type="gramStart"/>
        <w:r w:rsidRPr="004938FC">
          <w:rPr>
            <w:rStyle w:val="Hyperlink"/>
            <w:rFonts w:ascii="Arial" w:hAnsi="Arial" w:cs="Arial"/>
            <w:sz w:val="20"/>
            <w:szCs w:val="20"/>
          </w:rPr>
          <w:t>To</w:t>
        </w:r>
        <w:proofErr w:type="gramEnd"/>
        <w:r w:rsidRPr="004938FC">
          <w:rPr>
            <w:rStyle w:val="Hyperlink"/>
            <w:rFonts w:ascii="Arial" w:hAnsi="Arial" w:cs="Arial"/>
            <w:sz w:val="20"/>
            <w:szCs w:val="20"/>
          </w:rPr>
          <w:t xml:space="preserve"> Improve Attendance     </w:t>
        </w:r>
      </w:hyperlink>
    </w:p>
    <w:p w14:paraId="5FF652A3" w14:textId="77777777" w:rsidR="000E5787" w:rsidRPr="004938FC" w:rsidRDefault="000E5787" w:rsidP="000E5787">
      <w:pPr>
        <w:pStyle w:val="MediumGrid1-Accent21"/>
        <w:rPr>
          <w:rFonts w:ascii="Arial" w:hAnsi="Arial" w:cs="Arial"/>
          <w:color w:val="0563C1"/>
          <w:sz w:val="20"/>
          <w:szCs w:val="20"/>
          <w:u w:val="single"/>
        </w:rPr>
      </w:pPr>
    </w:p>
    <w:p w14:paraId="07CD2F1B" w14:textId="68A20843" w:rsidR="000E5787" w:rsidRPr="004938FC" w:rsidRDefault="00317EC1" w:rsidP="000E5787">
      <w:pPr>
        <w:numPr>
          <w:ilvl w:val="0"/>
          <w:numId w:val="1"/>
        </w:numPr>
        <w:contextualSpacing/>
        <w:rPr>
          <w:rFonts w:ascii="Arial" w:hAnsi="Arial" w:cs="Arial"/>
          <w:color w:val="0070C0"/>
          <w:sz w:val="20"/>
          <w:szCs w:val="20"/>
          <w:u w:val="single"/>
        </w:rPr>
      </w:pPr>
      <w:hyperlink r:id="rId75" w:anchor="e-sector-specific-guidance" w:history="1">
        <w:r w:rsidRPr="004938FC">
          <w:rPr>
            <w:rStyle w:val="Hyperlink"/>
            <w:rFonts w:ascii="Arial" w:hAnsi="Arial" w:cs="Arial"/>
            <w:sz w:val="20"/>
            <w:szCs w:val="20"/>
          </w:rPr>
          <w:t xml:space="preserve">The Prevent Duty Guidance </w:t>
        </w:r>
      </w:hyperlink>
    </w:p>
    <w:p w14:paraId="6594C3E5" w14:textId="77777777" w:rsidR="000E5787" w:rsidRPr="004938FC" w:rsidRDefault="000E5787" w:rsidP="000E5787">
      <w:pPr>
        <w:pStyle w:val="MediumGrid1-Accent21"/>
        <w:rPr>
          <w:rFonts w:ascii="Arial" w:hAnsi="Arial" w:cs="Arial"/>
          <w:color w:val="0563C1"/>
          <w:sz w:val="20"/>
          <w:szCs w:val="20"/>
          <w:u w:val="single"/>
        </w:rPr>
      </w:pPr>
    </w:p>
    <w:p w14:paraId="172C2506" w14:textId="2B23DACB" w:rsidR="001C513B" w:rsidRPr="004938FC" w:rsidRDefault="001C513B" w:rsidP="001C513B">
      <w:pPr>
        <w:pStyle w:val="MediumGrid1-Accent21"/>
        <w:numPr>
          <w:ilvl w:val="0"/>
          <w:numId w:val="1"/>
        </w:numPr>
        <w:rPr>
          <w:rStyle w:val="Hyperlink"/>
          <w:rFonts w:ascii="Arial" w:hAnsi="Arial" w:cs="Arial"/>
          <w:sz w:val="20"/>
          <w:szCs w:val="20"/>
        </w:rPr>
      </w:pPr>
      <w:r w:rsidRPr="004938FC">
        <w:rPr>
          <w:rFonts w:ascii="Arial" w:hAnsi="Arial" w:cs="Arial"/>
          <w:color w:val="00B050"/>
          <w:sz w:val="20"/>
          <w:szCs w:val="20"/>
        </w:rPr>
        <w:fldChar w:fldCharType="begin"/>
      </w:r>
      <w:r w:rsidR="002D164F" w:rsidRPr="004938FC">
        <w:rPr>
          <w:rFonts w:ascii="Arial" w:hAnsi="Arial" w:cs="Arial"/>
          <w:color w:val="00B050"/>
          <w:sz w:val="20"/>
          <w:szCs w:val="20"/>
        </w:rPr>
        <w:instrText>HYPERLINK "https://assets.publishing.service.gov.uk/government/uploads/system/uploads/attachment_data/file/800306/6-1914-HO-Multi_Agency_Statutory_Guidance.pdf"</w:instrText>
      </w:r>
      <w:r w:rsidRPr="004938FC">
        <w:rPr>
          <w:rFonts w:ascii="Arial" w:hAnsi="Arial" w:cs="Arial"/>
          <w:color w:val="00B050"/>
          <w:sz w:val="20"/>
          <w:szCs w:val="20"/>
        </w:rPr>
      </w:r>
      <w:r w:rsidRPr="004938FC">
        <w:rPr>
          <w:rFonts w:ascii="Arial" w:hAnsi="Arial" w:cs="Arial"/>
          <w:color w:val="00B050"/>
          <w:sz w:val="20"/>
          <w:szCs w:val="20"/>
        </w:rPr>
        <w:fldChar w:fldCharType="separate"/>
      </w:r>
      <w:r w:rsidRPr="004938FC">
        <w:rPr>
          <w:rStyle w:val="Hyperlink"/>
          <w:rFonts w:ascii="Arial" w:hAnsi="Arial" w:cs="Arial"/>
          <w:sz w:val="20"/>
          <w:szCs w:val="20"/>
        </w:rPr>
        <w:t xml:space="preserve">Multi-agency statutory guidance on Female Genital Mutilation </w:t>
      </w:r>
    </w:p>
    <w:p w14:paraId="13952230" w14:textId="77777777" w:rsidR="001C513B" w:rsidRPr="004938FC" w:rsidRDefault="001C513B" w:rsidP="001C513B">
      <w:pPr>
        <w:pStyle w:val="MediumGrid1-Accent21"/>
        <w:ind w:left="0"/>
        <w:rPr>
          <w:rFonts w:ascii="Arial" w:hAnsi="Arial" w:cs="Arial"/>
          <w:color w:val="00B050"/>
          <w:sz w:val="20"/>
          <w:szCs w:val="20"/>
        </w:rPr>
      </w:pPr>
      <w:r w:rsidRPr="004938FC">
        <w:rPr>
          <w:rFonts w:ascii="Arial" w:hAnsi="Arial" w:cs="Arial"/>
          <w:color w:val="00B050"/>
          <w:sz w:val="20"/>
          <w:szCs w:val="20"/>
        </w:rPr>
        <w:fldChar w:fldCharType="end"/>
      </w:r>
    </w:p>
    <w:p w14:paraId="5B4D3818" w14:textId="421C6F34" w:rsidR="001C513B" w:rsidRPr="004938FC" w:rsidRDefault="00317EC1" w:rsidP="001C513B">
      <w:pPr>
        <w:pStyle w:val="MediumGrid1-Accent21"/>
        <w:numPr>
          <w:ilvl w:val="0"/>
          <w:numId w:val="1"/>
        </w:numPr>
        <w:rPr>
          <w:rFonts w:ascii="Arial" w:hAnsi="Arial" w:cs="Arial"/>
          <w:color w:val="000000"/>
          <w:sz w:val="20"/>
          <w:szCs w:val="20"/>
        </w:rPr>
      </w:pPr>
      <w:hyperlink r:id="rId76" w:history="1">
        <w:r w:rsidRPr="004938FC">
          <w:rPr>
            <w:rStyle w:val="Hyperlink"/>
            <w:rFonts w:ascii="Arial" w:hAnsi="Arial" w:cs="Arial"/>
            <w:sz w:val="20"/>
            <w:szCs w:val="20"/>
          </w:rPr>
          <w:t xml:space="preserve">The Early Years’ Framework </w:t>
        </w:r>
      </w:hyperlink>
      <w:r w:rsidR="00410C73" w:rsidRPr="004938FC">
        <w:rPr>
          <w:rFonts w:ascii="Arial" w:hAnsi="Arial" w:cs="Arial"/>
          <w:color w:val="000000"/>
          <w:sz w:val="20"/>
          <w:szCs w:val="20"/>
        </w:rPr>
        <w:t xml:space="preserve"> </w:t>
      </w:r>
    </w:p>
    <w:p w14:paraId="3C6DD473" w14:textId="77777777" w:rsidR="001C513B" w:rsidRPr="004938FC" w:rsidRDefault="001C513B" w:rsidP="001C513B">
      <w:pPr>
        <w:pStyle w:val="MediumGrid1-Accent21"/>
        <w:ind w:left="0"/>
        <w:rPr>
          <w:rFonts w:ascii="Arial" w:hAnsi="Arial" w:cs="Arial"/>
          <w:color w:val="00B050"/>
          <w:sz w:val="20"/>
          <w:szCs w:val="20"/>
        </w:rPr>
      </w:pPr>
    </w:p>
    <w:p w14:paraId="5C7C108C" w14:textId="595687CD" w:rsidR="001C513B" w:rsidRPr="004938FC" w:rsidRDefault="00317EC1" w:rsidP="00A14B80">
      <w:pPr>
        <w:pStyle w:val="MediumGrid1-Accent21"/>
        <w:numPr>
          <w:ilvl w:val="0"/>
          <w:numId w:val="38"/>
        </w:numPr>
        <w:rPr>
          <w:rFonts w:ascii="Arial" w:hAnsi="Arial" w:cs="Arial"/>
          <w:color w:val="000000"/>
          <w:sz w:val="20"/>
          <w:szCs w:val="20"/>
          <w:u w:val="single"/>
        </w:rPr>
      </w:pPr>
      <w:hyperlink r:id="rId77" w:history="1">
        <w:r w:rsidRPr="004938FC">
          <w:rPr>
            <w:rStyle w:val="Hyperlink"/>
            <w:rFonts w:ascii="Arial" w:hAnsi="Arial" w:cs="Arial"/>
            <w:sz w:val="20"/>
            <w:szCs w:val="20"/>
          </w:rPr>
          <w:t xml:space="preserve">Relationships Education, Relationships and Sex Education and Health Education </w:t>
        </w:r>
      </w:hyperlink>
    </w:p>
    <w:p w14:paraId="1E93C3B9" w14:textId="77777777" w:rsidR="00F46FA0" w:rsidRPr="004938FC" w:rsidRDefault="00F46FA0" w:rsidP="00F46FA0">
      <w:pPr>
        <w:pStyle w:val="MediumGrid1-Accent21"/>
        <w:rPr>
          <w:rFonts w:ascii="Arial" w:hAnsi="Arial" w:cs="Arial"/>
          <w:color w:val="000000"/>
          <w:sz w:val="20"/>
          <w:szCs w:val="20"/>
          <w:u w:val="single"/>
        </w:rPr>
      </w:pPr>
    </w:p>
    <w:p w14:paraId="25C84329" w14:textId="06F64A1B" w:rsidR="00F46FA0" w:rsidRPr="004938FC" w:rsidRDefault="00317EC1" w:rsidP="00A14B80">
      <w:pPr>
        <w:pStyle w:val="MediumGrid1-Accent21"/>
        <w:numPr>
          <w:ilvl w:val="0"/>
          <w:numId w:val="85"/>
        </w:numPr>
        <w:rPr>
          <w:rFonts w:ascii="Arial" w:hAnsi="Arial" w:cs="Arial"/>
          <w:color w:val="000000"/>
          <w:sz w:val="20"/>
          <w:szCs w:val="20"/>
          <w:u w:val="single"/>
        </w:rPr>
      </w:pPr>
      <w:hyperlink r:id="rId78" w:history="1">
        <w:r w:rsidRPr="004938FC">
          <w:rPr>
            <w:rStyle w:val="Hyperlink"/>
            <w:rFonts w:ascii="Arial" w:hAnsi="Arial" w:cs="Arial"/>
            <w:sz w:val="20"/>
            <w:szCs w:val="20"/>
          </w:rPr>
          <w:t>Filtering and Monitoring Standards for schools and colleges</w:t>
        </w:r>
      </w:hyperlink>
    </w:p>
    <w:p w14:paraId="2ABBC9F8" w14:textId="77777777" w:rsidR="00137ECC" w:rsidRPr="004938FC" w:rsidRDefault="00137ECC" w:rsidP="00137ECC">
      <w:pPr>
        <w:pStyle w:val="MediumGrid1-Accent21"/>
        <w:rPr>
          <w:rFonts w:ascii="Arial" w:hAnsi="Arial" w:cs="Arial"/>
          <w:color w:val="000000"/>
          <w:sz w:val="20"/>
          <w:szCs w:val="20"/>
          <w:u w:val="single"/>
        </w:rPr>
      </w:pPr>
    </w:p>
    <w:p w14:paraId="44895919" w14:textId="1C32EE7E" w:rsidR="00137ECC" w:rsidRPr="004938FC" w:rsidRDefault="00137ECC" w:rsidP="00A14B80">
      <w:pPr>
        <w:pStyle w:val="MediumGrid1-Accent21"/>
        <w:numPr>
          <w:ilvl w:val="0"/>
          <w:numId w:val="85"/>
        </w:numPr>
        <w:rPr>
          <w:rFonts w:ascii="Arial" w:hAnsi="Arial" w:cs="Arial"/>
          <w:color w:val="000000"/>
          <w:sz w:val="20"/>
          <w:szCs w:val="20"/>
        </w:rPr>
      </w:pPr>
      <w:hyperlink r:id="rId79" w:history="1">
        <w:r w:rsidRPr="004938FC">
          <w:rPr>
            <w:rStyle w:val="Hyperlink"/>
            <w:rFonts w:ascii="Arial" w:hAnsi="Arial" w:cs="Arial"/>
            <w:sz w:val="20"/>
            <w:szCs w:val="20"/>
          </w:rPr>
          <w:t>Cyber security standards for schools and colleges</w:t>
        </w:r>
      </w:hyperlink>
    </w:p>
    <w:p w14:paraId="59F15A19" w14:textId="77777777" w:rsidR="00411C5A" w:rsidRPr="004938FC" w:rsidRDefault="00411C5A" w:rsidP="00411C5A">
      <w:pPr>
        <w:pStyle w:val="MediumGrid1-Accent21"/>
        <w:ind w:left="360"/>
        <w:rPr>
          <w:rFonts w:ascii="Arial" w:hAnsi="Arial" w:cs="Arial"/>
          <w:color w:val="000000"/>
          <w:sz w:val="20"/>
          <w:szCs w:val="20"/>
          <w:u w:val="single"/>
        </w:rPr>
      </w:pPr>
    </w:p>
    <w:p w14:paraId="1C27BF6B" w14:textId="4E4DD555" w:rsidR="00DD635D" w:rsidRPr="004938FC" w:rsidRDefault="00411C5A" w:rsidP="00CE3DBF">
      <w:pPr>
        <w:pStyle w:val="MediumGrid1-Accent21"/>
        <w:numPr>
          <w:ilvl w:val="0"/>
          <w:numId w:val="85"/>
        </w:numPr>
        <w:rPr>
          <w:rStyle w:val="Hyperlink"/>
          <w:rFonts w:ascii="Arial" w:hAnsi="Arial" w:cs="Arial"/>
          <w:color w:val="0070C0"/>
          <w:sz w:val="20"/>
          <w:szCs w:val="20"/>
        </w:rPr>
      </w:pPr>
      <w:hyperlink r:id="rId80" w:history="1">
        <w:r w:rsidRPr="004938FC">
          <w:rPr>
            <w:rStyle w:val="Hyperlink"/>
            <w:rFonts w:ascii="Arial" w:hAnsi="Arial" w:cs="Arial"/>
            <w:sz w:val="20"/>
            <w:szCs w:val="20"/>
          </w:rPr>
          <w:t>Supporting pupils at school with medical conditions</w:t>
        </w:r>
      </w:hyperlink>
    </w:p>
    <w:p w14:paraId="1AFE0881" w14:textId="77777777" w:rsidR="00CE3DBF" w:rsidRPr="004938FC" w:rsidRDefault="00CE3DBF" w:rsidP="00CE3DBF">
      <w:pPr>
        <w:pStyle w:val="MediumGrid1-Accent21"/>
        <w:ind w:left="0"/>
        <w:rPr>
          <w:rFonts w:ascii="Arial" w:hAnsi="Arial" w:cs="Arial"/>
          <w:color w:val="0070C0"/>
          <w:sz w:val="20"/>
          <w:szCs w:val="20"/>
          <w:u w:val="single"/>
        </w:rPr>
      </w:pPr>
    </w:p>
    <w:p w14:paraId="21F70280" w14:textId="4B183ED9" w:rsidR="00DD635D" w:rsidRPr="004938FC" w:rsidRDefault="00DD635D" w:rsidP="00A14B80">
      <w:pPr>
        <w:pStyle w:val="MediumGrid1-Accent21"/>
        <w:numPr>
          <w:ilvl w:val="0"/>
          <w:numId w:val="85"/>
        </w:numPr>
        <w:rPr>
          <w:rFonts w:ascii="Arial" w:hAnsi="Arial" w:cs="Arial"/>
          <w:color w:val="0070C0"/>
          <w:sz w:val="20"/>
          <w:szCs w:val="20"/>
          <w:u w:val="single"/>
        </w:rPr>
      </w:pPr>
      <w:r w:rsidRPr="004938FC">
        <w:rPr>
          <w:rFonts w:ascii="Arial" w:hAnsi="Arial" w:cs="Arial"/>
          <w:color w:val="0070C0"/>
          <w:sz w:val="20"/>
          <w:szCs w:val="20"/>
          <w:u w:val="single"/>
        </w:rPr>
        <w:t>The Childcare Regulations 2018</w:t>
      </w:r>
    </w:p>
    <w:p w14:paraId="479F1750" w14:textId="77777777" w:rsidR="004D1814" w:rsidRPr="004938FC" w:rsidRDefault="004D1814" w:rsidP="004D1814">
      <w:pPr>
        <w:pStyle w:val="ListParagraph"/>
        <w:rPr>
          <w:rFonts w:ascii="Arial" w:hAnsi="Arial" w:cs="Arial"/>
          <w:color w:val="0070C0"/>
          <w:sz w:val="20"/>
          <w:szCs w:val="20"/>
          <w:highlight w:val="yellow"/>
          <w:u w:val="single"/>
        </w:rPr>
      </w:pPr>
    </w:p>
    <w:p w14:paraId="10BE6713" w14:textId="4A68E56E" w:rsidR="00AB6B23" w:rsidRPr="004938FC" w:rsidRDefault="004D1814" w:rsidP="00CE3DBF">
      <w:pPr>
        <w:pStyle w:val="MediumGrid1-Accent21"/>
        <w:numPr>
          <w:ilvl w:val="0"/>
          <w:numId w:val="85"/>
        </w:numPr>
        <w:rPr>
          <w:rStyle w:val="Hyperlink"/>
          <w:rFonts w:ascii="Arial" w:hAnsi="Arial" w:cs="Arial"/>
          <w:color w:val="0070C0"/>
          <w:sz w:val="20"/>
          <w:szCs w:val="20"/>
        </w:rPr>
      </w:pPr>
      <w:hyperlink r:id="rId81" w:history="1">
        <w:r w:rsidRPr="004938FC">
          <w:rPr>
            <w:rStyle w:val="Hyperlink"/>
            <w:rFonts w:ascii="Arial" w:hAnsi="Arial" w:cs="Arial"/>
            <w:sz w:val="20"/>
            <w:szCs w:val="20"/>
          </w:rPr>
          <w:t xml:space="preserve">Data Protection </w:t>
        </w:r>
        <w:proofErr w:type="gramStart"/>
        <w:r w:rsidRPr="004938FC">
          <w:rPr>
            <w:rStyle w:val="Hyperlink"/>
            <w:rFonts w:ascii="Arial" w:hAnsi="Arial" w:cs="Arial"/>
            <w:sz w:val="20"/>
            <w:szCs w:val="20"/>
          </w:rPr>
          <w:t>In</w:t>
        </w:r>
        <w:proofErr w:type="gramEnd"/>
        <w:r w:rsidRPr="004938FC">
          <w:rPr>
            <w:rStyle w:val="Hyperlink"/>
            <w:rFonts w:ascii="Arial" w:hAnsi="Arial" w:cs="Arial"/>
            <w:sz w:val="20"/>
            <w:szCs w:val="20"/>
          </w:rPr>
          <w:t xml:space="preserve"> Schools</w:t>
        </w:r>
      </w:hyperlink>
    </w:p>
    <w:p w14:paraId="35367F3C" w14:textId="77777777" w:rsidR="00CE3DBF" w:rsidRPr="004938FC" w:rsidRDefault="00CE3DBF" w:rsidP="00CE3DBF">
      <w:pPr>
        <w:pStyle w:val="MediumGrid1-Accent21"/>
        <w:ind w:left="0"/>
        <w:rPr>
          <w:rFonts w:ascii="Arial" w:hAnsi="Arial" w:cs="Arial"/>
          <w:color w:val="0070C0"/>
          <w:sz w:val="20"/>
          <w:szCs w:val="20"/>
          <w:u w:val="single"/>
        </w:rPr>
      </w:pPr>
    </w:p>
    <w:p w14:paraId="6C0ED997" w14:textId="0BDF8E87" w:rsidR="00AB6B23" w:rsidRPr="004938FC" w:rsidRDefault="00AB6B23" w:rsidP="00A14B80">
      <w:pPr>
        <w:pStyle w:val="MediumGrid1-Accent21"/>
        <w:numPr>
          <w:ilvl w:val="0"/>
          <w:numId w:val="85"/>
        </w:numPr>
        <w:rPr>
          <w:rFonts w:ascii="Arial" w:hAnsi="Arial" w:cs="Arial"/>
          <w:color w:val="0070C0"/>
          <w:sz w:val="20"/>
          <w:szCs w:val="20"/>
          <w:u w:val="single"/>
        </w:rPr>
      </w:pPr>
      <w:hyperlink r:id="rId82" w:history="1">
        <w:r w:rsidRPr="004938FC">
          <w:rPr>
            <w:rStyle w:val="Hyperlink"/>
            <w:rFonts w:ascii="Arial" w:hAnsi="Arial" w:cs="Arial"/>
            <w:sz w:val="20"/>
            <w:szCs w:val="20"/>
          </w:rPr>
          <w:t>Alternative Provision</w:t>
        </w:r>
      </w:hyperlink>
    </w:p>
    <w:p w14:paraId="0EC54328" w14:textId="77777777" w:rsidR="001C513B" w:rsidRPr="004938FC" w:rsidRDefault="001C513B" w:rsidP="001C513B">
      <w:pPr>
        <w:pStyle w:val="MediumGrid1-Accent21"/>
        <w:ind w:left="0"/>
        <w:rPr>
          <w:rFonts w:ascii="Arial" w:hAnsi="Arial" w:cs="Arial"/>
          <w:color w:val="000000"/>
          <w:sz w:val="20"/>
          <w:szCs w:val="20"/>
          <w:u w:val="single"/>
        </w:rPr>
      </w:pPr>
    </w:p>
    <w:p w14:paraId="40ADFF0B" w14:textId="77777777" w:rsidR="001C513B" w:rsidRPr="004938FC" w:rsidRDefault="001C513B" w:rsidP="001C513B">
      <w:pPr>
        <w:pStyle w:val="MediumGrid1-Accent21"/>
        <w:ind w:left="0"/>
        <w:rPr>
          <w:rFonts w:ascii="Arial" w:hAnsi="Arial" w:cs="Arial"/>
          <w:b/>
          <w:bCs/>
          <w:color w:val="000000"/>
          <w:sz w:val="20"/>
          <w:szCs w:val="20"/>
        </w:rPr>
      </w:pPr>
      <w:r w:rsidRPr="004938FC">
        <w:rPr>
          <w:rFonts w:ascii="Arial" w:hAnsi="Arial" w:cs="Arial"/>
          <w:b/>
          <w:bCs/>
          <w:color w:val="000000"/>
          <w:sz w:val="20"/>
          <w:szCs w:val="20"/>
        </w:rPr>
        <w:t>Non-statutory Guidance</w:t>
      </w:r>
    </w:p>
    <w:p w14:paraId="6E1E1499" w14:textId="7F33DF96" w:rsidR="003F7154" w:rsidRPr="004938FC" w:rsidRDefault="00317EC1" w:rsidP="00575E42">
      <w:pPr>
        <w:pStyle w:val="MediumGrid1-Accent21"/>
        <w:numPr>
          <w:ilvl w:val="0"/>
          <w:numId w:val="1"/>
        </w:numPr>
        <w:rPr>
          <w:rFonts w:ascii="Arial" w:hAnsi="Arial" w:cs="Arial"/>
          <w:color w:val="0070C0"/>
          <w:sz w:val="20"/>
          <w:szCs w:val="20"/>
        </w:rPr>
      </w:pPr>
      <w:hyperlink r:id="rId83" w:history="1">
        <w:r w:rsidRPr="004938FC">
          <w:rPr>
            <w:rStyle w:val="Hyperlink"/>
            <w:rFonts w:ascii="Arial" w:hAnsi="Arial" w:cs="Arial"/>
            <w:sz w:val="20"/>
            <w:szCs w:val="20"/>
          </w:rPr>
          <w:t xml:space="preserve">What To Do If You’re Worried </w:t>
        </w:r>
        <w:proofErr w:type="gramStart"/>
        <w:r w:rsidRPr="004938FC">
          <w:rPr>
            <w:rStyle w:val="Hyperlink"/>
            <w:rFonts w:ascii="Arial" w:hAnsi="Arial" w:cs="Arial"/>
            <w:sz w:val="20"/>
            <w:szCs w:val="20"/>
          </w:rPr>
          <w:t>A</w:t>
        </w:r>
        <w:proofErr w:type="gramEnd"/>
        <w:r w:rsidRPr="004938FC">
          <w:rPr>
            <w:rStyle w:val="Hyperlink"/>
            <w:rFonts w:ascii="Arial" w:hAnsi="Arial" w:cs="Arial"/>
            <w:sz w:val="20"/>
            <w:szCs w:val="20"/>
          </w:rPr>
          <w:t xml:space="preserve"> Child Is Being Abused </w:t>
        </w:r>
      </w:hyperlink>
    </w:p>
    <w:p w14:paraId="130915FD" w14:textId="3DB932C5" w:rsidR="000E5787" w:rsidRPr="004938FC" w:rsidRDefault="00317EC1" w:rsidP="00575E42">
      <w:pPr>
        <w:pStyle w:val="MediumGrid1-Accent21"/>
        <w:numPr>
          <w:ilvl w:val="0"/>
          <w:numId w:val="1"/>
        </w:numPr>
        <w:rPr>
          <w:rFonts w:ascii="Arial" w:hAnsi="Arial" w:cs="Arial"/>
          <w:color w:val="0070C0"/>
          <w:sz w:val="20"/>
          <w:szCs w:val="20"/>
          <w:u w:val="single"/>
        </w:rPr>
      </w:pPr>
      <w:hyperlink r:id="rId84" w:history="1">
        <w:r w:rsidRPr="004938FC">
          <w:rPr>
            <w:rStyle w:val="Hyperlink"/>
            <w:rFonts w:ascii="Arial" w:hAnsi="Arial" w:cs="Arial"/>
            <w:sz w:val="20"/>
            <w:szCs w:val="20"/>
          </w:rPr>
          <w:t xml:space="preserve">The Prevent duty: an introduction for those with safeguarding responsibilities  </w:t>
        </w:r>
      </w:hyperlink>
    </w:p>
    <w:p w14:paraId="5E9D4DAB" w14:textId="607FC441" w:rsidR="00575E42" w:rsidRPr="004938FC" w:rsidRDefault="00317EC1" w:rsidP="00575E42">
      <w:pPr>
        <w:pStyle w:val="MediumGrid1-Accent21"/>
        <w:numPr>
          <w:ilvl w:val="0"/>
          <w:numId w:val="1"/>
        </w:numPr>
        <w:rPr>
          <w:rFonts w:ascii="Arial" w:hAnsi="Arial" w:cs="Arial"/>
          <w:color w:val="0070C0"/>
          <w:sz w:val="20"/>
          <w:szCs w:val="20"/>
          <w:u w:val="single"/>
        </w:rPr>
      </w:pPr>
      <w:hyperlink r:id="rId85" w:history="1">
        <w:r w:rsidRPr="004938FC">
          <w:rPr>
            <w:rStyle w:val="Hyperlink"/>
            <w:rFonts w:ascii="Arial" w:hAnsi="Arial" w:cs="Arial"/>
            <w:sz w:val="20"/>
            <w:szCs w:val="20"/>
          </w:rPr>
          <w:t xml:space="preserve">Information-sharing: advice for safeguarding practitioners </w:t>
        </w:r>
      </w:hyperlink>
    </w:p>
    <w:p w14:paraId="53B99341" w14:textId="76D71540" w:rsidR="001C513B" w:rsidRPr="004938FC" w:rsidRDefault="001C513B" w:rsidP="001C513B">
      <w:pPr>
        <w:pStyle w:val="MediumGrid1-Accent21"/>
        <w:numPr>
          <w:ilvl w:val="0"/>
          <w:numId w:val="1"/>
        </w:numPr>
        <w:rPr>
          <w:rFonts w:ascii="Arial" w:hAnsi="Arial" w:cs="Arial"/>
          <w:color w:val="0070C0"/>
          <w:sz w:val="20"/>
          <w:szCs w:val="20"/>
        </w:rPr>
      </w:pPr>
      <w:r w:rsidRPr="004938FC">
        <w:rPr>
          <w:rFonts w:ascii="Arial" w:hAnsi="Arial" w:cs="Arial"/>
          <w:color w:val="0070C0"/>
          <w:sz w:val="20"/>
          <w:szCs w:val="20"/>
        </w:rPr>
        <w:fldChar w:fldCharType="begin"/>
      </w:r>
      <w:r w:rsidR="00B512AC" w:rsidRPr="004938FC">
        <w:rPr>
          <w:rFonts w:ascii="Arial" w:hAnsi="Arial" w:cs="Arial"/>
          <w:color w:val="0070C0"/>
          <w:sz w:val="20"/>
          <w:szCs w:val="20"/>
        </w:rPr>
        <w:instrText>HYPERLINK "https://www.gov.uk/government/publications/children-missing-education"</w:instrText>
      </w:r>
      <w:r w:rsidRPr="004938FC">
        <w:rPr>
          <w:rFonts w:ascii="Arial" w:hAnsi="Arial" w:cs="Arial"/>
          <w:color w:val="0070C0"/>
          <w:sz w:val="20"/>
          <w:szCs w:val="20"/>
        </w:rPr>
      </w:r>
      <w:r w:rsidRPr="004938FC">
        <w:rPr>
          <w:rFonts w:ascii="Arial" w:hAnsi="Arial" w:cs="Arial"/>
          <w:color w:val="0070C0"/>
          <w:sz w:val="20"/>
          <w:szCs w:val="20"/>
        </w:rPr>
        <w:fldChar w:fldCharType="separate"/>
      </w:r>
      <w:r w:rsidR="003B5485" w:rsidRPr="004938FC">
        <w:rPr>
          <w:rFonts w:ascii="Arial" w:hAnsi="Arial" w:cs="Arial"/>
          <w:color w:val="0070C0"/>
          <w:sz w:val="20"/>
          <w:szCs w:val="20"/>
        </w:rPr>
        <w:t>Children Missing Education</w:t>
      </w:r>
    </w:p>
    <w:p w14:paraId="1153014E" w14:textId="34D6005F" w:rsidR="001C513B" w:rsidRPr="004938FC" w:rsidRDefault="001C513B" w:rsidP="004B1758">
      <w:pPr>
        <w:pStyle w:val="MediumGrid1-Accent21"/>
        <w:numPr>
          <w:ilvl w:val="0"/>
          <w:numId w:val="1"/>
        </w:numPr>
        <w:rPr>
          <w:rFonts w:ascii="Arial" w:hAnsi="Arial" w:cs="Arial"/>
          <w:color w:val="0070C0"/>
          <w:sz w:val="20"/>
          <w:szCs w:val="20"/>
        </w:rPr>
      </w:pPr>
      <w:r w:rsidRPr="004938FC">
        <w:rPr>
          <w:rFonts w:ascii="Arial" w:hAnsi="Arial" w:cs="Arial"/>
          <w:color w:val="0070C0"/>
          <w:sz w:val="20"/>
          <w:szCs w:val="20"/>
        </w:rPr>
        <w:fldChar w:fldCharType="end"/>
      </w:r>
      <w:hyperlink r:id="rId86" w:history="1">
        <w:r w:rsidR="00317EC1" w:rsidRPr="004938FC">
          <w:rPr>
            <w:rStyle w:val="Hyperlink"/>
            <w:rFonts w:ascii="Arial" w:hAnsi="Arial" w:cs="Arial"/>
            <w:color w:val="0070C0"/>
            <w:sz w:val="20"/>
            <w:szCs w:val="20"/>
          </w:rPr>
          <w:t xml:space="preserve">Teaching Online Safety </w:t>
        </w:r>
        <w:proofErr w:type="gramStart"/>
        <w:r w:rsidR="00317EC1" w:rsidRPr="004938FC">
          <w:rPr>
            <w:rStyle w:val="Hyperlink"/>
            <w:rFonts w:ascii="Arial" w:hAnsi="Arial" w:cs="Arial"/>
            <w:color w:val="0070C0"/>
            <w:sz w:val="20"/>
            <w:szCs w:val="20"/>
          </w:rPr>
          <w:t>In</w:t>
        </w:r>
        <w:proofErr w:type="gramEnd"/>
        <w:r w:rsidR="00317EC1" w:rsidRPr="004938FC">
          <w:rPr>
            <w:rStyle w:val="Hyperlink"/>
            <w:rFonts w:ascii="Arial" w:hAnsi="Arial" w:cs="Arial"/>
            <w:color w:val="0070C0"/>
            <w:sz w:val="20"/>
            <w:szCs w:val="20"/>
          </w:rPr>
          <w:t xml:space="preserve"> School </w:t>
        </w:r>
      </w:hyperlink>
    </w:p>
    <w:p w14:paraId="3865B4E6" w14:textId="39A9E731" w:rsidR="004B1758" w:rsidRPr="004938FC" w:rsidRDefault="00317EC1" w:rsidP="004B1758">
      <w:pPr>
        <w:pStyle w:val="MediumGrid1-Accent21"/>
        <w:numPr>
          <w:ilvl w:val="0"/>
          <w:numId w:val="1"/>
        </w:numPr>
        <w:rPr>
          <w:rFonts w:ascii="Arial" w:hAnsi="Arial" w:cs="Arial"/>
          <w:color w:val="0070C0"/>
          <w:sz w:val="20"/>
          <w:szCs w:val="20"/>
        </w:rPr>
      </w:pPr>
      <w:hyperlink r:id="rId87" w:history="1">
        <w:r w:rsidRPr="004938FC">
          <w:rPr>
            <w:rStyle w:val="Hyperlink"/>
            <w:rFonts w:ascii="Arial" w:hAnsi="Arial" w:cs="Arial"/>
            <w:sz w:val="20"/>
            <w:szCs w:val="20"/>
          </w:rPr>
          <w:t xml:space="preserve">Safer Working Practice Guidance </w:t>
        </w:r>
        <w:proofErr w:type="gramStart"/>
        <w:r w:rsidRPr="004938FC">
          <w:rPr>
            <w:rStyle w:val="Hyperlink"/>
            <w:rFonts w:ascii="Arial" w:hAnsi="Arial" w:cs="Arial"/>
            <w:sz w:val="20"/>
            <w:szCs w:val="20"/>
          </w:rPr>
          <w:t>For</w:t>
        </w:r>
        <w:proofErr w:type="gramEnd"/>
        <w:r w:rsidRPr="004938FC">
          <w:rPr>
            <w:rStyle w:val="Hyperlink"/>
            <w:rFonts w:ascii="Arial" w:hAnsi="Arial" w:cs="Arial"/>
            <w:sz w:val="20"/>
            <w:szCs w:val="20"/>
          </w:rPr>
          <w:t xml:space="preserve"> Adults Working </w:t>
        </w:r>
        <w:proofErr w:type="gramStart"/>
        <w:r w:rsidRPr="004938FC">
          <w:rPr>
            <w:rStyle w:val="Hyperlink"/>
            <w:rFonts w:ascii="Arial" w:hAnsi="Arial" w:cs="Arial"/>
            <w:sz w:val="20"/>
            <w:szCs w:val="20"/>
          </w:rPr>
          <w:t>With</w:t>
        </w:r>
        <w:proofErr w:type="gramEnd"/>
        <w:r w:rsidRPr="004938FC">
          <w:rPr>
            <w:rStyle w:val="Hyperlink"/>
            <w:rFonts w:ascii="Arial" w:hAnsi="Arial" w:cs="Arial"/>
            <w:sz w:val="20"/>
            <w:szCs w:val="20"/>
          </w:rPr>
          <w:t xml:space="preserve"> Children and Young People </w:t>
        </w:r>
      </w:hyperlink>
    </w:p>
    <w:p w14:paraId="30D9B1CC" w14:textId="19E27113" w:rsidR="005027E2" w:rsidRPr="004938FC" w:rsidRDefault="00317EC1" w:rsidP="004B1758">
      <w:pPr>
        <w:pStyle w:val="MediumGrid1-Accent21"/>
        <w:numPr>
          <w:ilvl w:val="0"/>
          <w:numId w:val="1"/>
        </w:numPr>
        <w:rPr>
          <w:rFonts w:ascii="Arial" w:hAnsi="Arial" w:cs="Arial"/>
          <w:color w:val="0070C0"/>
          <w:sz w:val="20"/>
          <w:szCs w:val="20"/>
        </w:rPr>
      </w:pPr>
      <w:hyperlink r:id="rId88" w:history="1">
        <w:r w:rsidRPr="004938FC">
          <w:rPr>
            <w:rStyle w:val="Hyperlink"/>
            <w:rFonts w:ascii="Arial" w:hAnsi="Arial" w:cs="Arial"/>
            <w:sz w:val="20"/>
            <w:szCs w:val="20"/>
          </w:rPr>
          <w:t>Behaviour and Discipline in Schools</w:t>
        </w:r>
      </w:hyperlink>
    </w:p>
    <w:p w14:paraId="2A86BB93" w14:textId="4347ED58" w:rsidR="005027E2" w:rsidRPr="004938FC" w:rsidRDefault="00317EC1" w:rsidP="004B1758">
      <w:pPr>
        <w:pStyle w:val="MediumGrid1-Accent21"/>
        <w:numPr>
          <w:ilvl w:val="0"/>
          <w:numId w:val="1"/>
        </w:numPr>
        <w:rPr>
          <w:rFonts w:ascii="Arial" w:hAnsi="Arial" w:cs="Arial"/>
          <w:color w:val="0070C0"/>
          <w:sz w:val="20"/>
          <w:szCs w:val="20"/>
        </w:rPr>
      </w:pPr>
      <w:hyperlink r:id="rId89" w:history="1">
        <w:r w:rsidRPr="004938FC">
          <w:rPr>
            <w:rStyle w:val="Hyperlink"/>
            <w:rFonts w:ascii="Arial" w:hAnsi="Arial" w:cs="Arial"/>
            <w:sz w:val="20"/>
            <w:szCs w:val="20"/>
          </w:rPr>
          <w:t xml:space="preserve">Mental health and Behaviour </w:t>
        </w:r>
        <w:proofErr w:type="gramStart"/>
        <w:r w:rsidRPr="004938FC">
          <w:rPr>
            <w:rStyle w:val="Hyperlink"/>
            <w:rFonts w:ascii="Arial" w:hAnsi="Arial" w:cs="Arial"/>
            <w:sz w:val="20"/>
            <w:szCs w:val="20"/>
          </w:rPr>
          <w:t>In</w:t>
        </w:r>
        <w:proofErr w:type="gramEnd"/>
        <w:r w:rsidRPr="004938FC">
          <w:rPr>
            <w:rStyle w:val="Hyperlink"/>
            <w:rFonts w:ascii="Arial" w:hAnsi="Arial" w:cs="Arial"/>
            <w:sz w:val="20"/>
            <w:szCs w:val="20"/>
          </w:rPr>
          <w:t xml:space="preserve"> Schools </w:t>
        </w:r>
      </w:hyperlink>
    </w:p>
    <w:p w14:paraId="0014A4D8" w14:textId="27FFB7BD" w:rsidR="007A7D41" w:rsidRPr="004938FC" w:rsidRDefault="00A6333B">
      <w:pPr>
        <w:pStyle w:val="MediumGrid1-Accent21"/>
        <w:numPr>
          <w:ilvl w:val="0"/>
          <w:numId w:val="1"/>
        </w:numPr>
        <w:rPr>
          <w:rFonts w:ascii="Arial" w:hAnsi="Arial" w:cs="Arial"/>
          <w:color w:val="0070C0"/>
          <w:sz w:val="20"/>
          <w:szCs w:val="20"/>
        </w:rPr>
      </w:pPr>
      <w:hyperlink r:id="rId90" w:history="1">
        <w:r w:rsidRPr="004938FC">
          <w:rPr>
            <w:rStyle w:val="Hyperlink"/>
            <w:rFonts w:ascii="Arial" w:hAnsi="Arial" w:cs="Arial"/>
            <w:sz w:val="20"/>
            <w:szCs w:val="20"/>
          </w:rPr>
          <w:t>Searching, screening and confiscation</w:t>
        </w:r>
      </w:hyperlink>
    </w:p>
    <w:p w14:paraId="143EB0DD" w14:textId="2FA18C2A" w:rsidR="00137ECC" w:rsidRPr="004938FC" w:rsidRDefault="00137ECC" w:rsidP="00137ECC">
      <w:pPr>
        <w:pStyle w:val="MediumGrid1-Accent21"/>
        <w:numPr>
          <w:ilvl w:val="0"/>
          <w:numId w:val="1"/>
        </w:numPr>
        <w:rPr>
          <w:rFonts w:ascii="Arial" w:hAnsi="Arial" w:cs="Arial"/>
          <w:color w:val="000000"/>
          <w:sz w:val="20"/>
          <w:szCs w:val="20"/>
        </w:rPr>
      </w:pPr>
      <w:hyperlink r:id="rId91" w:history="1">
        <w:r w:rsidRPr="004938FC">
          <w:rPr>
            <w:rStyle w:val="Hyperlink"/>
            <w:rFonts w:ascii="Arial" w:hAnsi="Arial" w:cs="Arial"/>
            <w:sz w:val="20"/>
            <w:szCs w:val="20"/>
          </w:rPr>
          <w:t>Generative AI: product safety explanations</w:t>
        </w:r>
      </w:hyperlink>
    </w:p>
    <w:p w14:paraId="0778BC6C" w14:textId="77777777" w:rsidR="004D1814" w:rsidRPr="004938FC" w:rsidRDefault="004D1814" w:rsidP="004D1814">
      <w:pPr>
        <w:pStyle w:val="MediumGrid1-Accent21"/>
        <w:numPr>
          <w:ilvl w:val="0"/>
          <w:numId w:val="1"/>
        </w:numPr>
        <w:rPr>
          <w:rFonts w:ascii="Arial" w:hAnsi="Arial" w:cs="Arial"/>
          <w:color w:val="000000"/>
          <w:sz w:val="20"/>
          <w:szCs w:val="20"/>
        </w:rPr>
      </w:pPr>
      <w:hyperlink r:id="rId92" w:history="1">
        <w:r w:rsidRPr="004938FC">
          <w:rPr>
            <w:rStyle w:val="Hyperlink"/>
            <w:rFonts w:ascii="Arial" w:hAnsi="Arial" w:cs="Arial"/>
            <w:sz w:val="20"/>
            <w:szCs w:val="20"/>
          </w:rPr>
          <w:t>Protected security and preparedness for education settings</w:t>
        </w:r>
      </w:hyperlink>
    </w:p>
    <w:p w14:paraId="3DE136F4" w14:textId="77777777" w:rsidR="004D1814" w:rsidRPr="004938FC" w:rsidRDefault="004D1814" w:rsidP="004D1814">
      <w:pPr>
        <w:pStyle w:val="MediumGrid1-Accent21"/>
        <w:numPr>
          <w:ilvl w:val="0"/>
          <w:numId w:val="1"/>
        </w:numPr>
        <w:rPr>
          <w:rFonts w:ascii="Arial" w:hAnsi="Arial" w:cs="Arial"/>
          <w:color w:val="000000"/>
          <w:sz w:val="20"/>
          <w:szCs w:val="20"/>
        </w:rPr>
      </w:pPr>
      <w:hyperlink r:id="rId93" w:history="1">
        <w:r w:rsidRPr="004938FC">
          <w:rPr>
            <w:rStyle w:val="Hyperlink"/>
            <w:rFonts w:ascii="Arial" w:hAnsi="Arial" w:cs="Arial"/>
            <w:sz w:val="20"/>
            <w:szCs w:val="20"/>
          </w:rPr>
          <w:t>Site security guidance</w:t>
        </w:r>
      </w:hyperlink>
    </w:p>
    <w:p w14:paraId="0405FF91" w14:textId="77777777" w:rsidR="004D1814" w:rsidRPr="004938FC" w:rsidRDefault="004D1814" w:rsidP="004D1814">
      <w:pPr>
        <w:pStyle w:val="MediumGrid1-Accent21"/>
        <w:numPr>
          <w:ilvl w:val="0"/>
          <w:numId w:val="1"/>
        </w:numPr>
        <w:rPr>
          <w:rFonts w:ascii="Arial" w:hAnsi="Arial" w:cs="Arial"/>
          <w:color w:val="000000"/>
          <w:sz w:val="20"/>
          <w:szCs w:val="20"/>
        </w:rPr>
      </w:pPr>
      <w:hyperlink r:id="rId94" w:history="1">
        <w:r w:rsidRPr="004938FC">
          <w:rPr>
            <w:rStyle w:val="Hyperlink"/>
            <w:rFonts w:ascii="Arial" w:hAnsi="Arial" w:cs="Arial"/>
            <w:sz w:val="20"/>
            <w:szCs w:val="20"/>
          </w:rPr>
          <w:t>Out of school settings: safeguarding guidance for providers</w:t>
        </w:r>
      </w:hyperlink>
    </w:p>
    <w:p w14:paraId="77A4C725" w14:textId="77777777" w:rsidR="004D1814" w:rsidRPr="004938FC" w:rsidRDefault="004D1814" w:rsidP="004D1814">
      <w:pPr>
        <w:pStyle w:val="MediumGrid1-Accent21"/>
        <w:rPr>
          <w:rFonts w:ascii="Arial" w:hAnsi="Arial" w:cs="Arial"/>
          <w:color w:val="000000"/>
          <w:sz w:val="20"/>
          <w:szCs w:val="20"/>
        </w:rPr>
      </w:pPr>
    </w:p>
    <w:p w14:paraId="420A26FD" w14:textId="77777777" w:rsidR="00137ECC" w:rsidRPr="004938FC" w:rsidRDefault="00137ECC" w:rsidP="00137ECC">
      <w:pPr>
        <w:ind w:left="360"/>
        <w:rPr>
          <w:rFonts w:ascii="Arial" w:hAnsi="Arial" w:cs="Arial"/>
          <w:color w:val="000000"/>
          <w:sz w:val="20"/>
          <w:szCs w:val="20"/>
        </w:rPr>
      </w:pPr>
    </w:p>
    <w:p w14:paraId="75018C30" w14:textId="77777777" w:rsidR="00137ECC" w:rsidRPr="004938FC" w:rsidRDefault="00137ECC" w:rsidP="001C513B">
      <w:pPr>
        <w:pStyle w:val="MediumGrid1-Accent21"/>
        <w:ind w:left="0"/>
        <w:rPr>
          <w:rFonts w:ascii="Arial" w:hAnsi="Arial" w:cs="Arial"/>
          <w:b/>
          <w:bCs/>
          <w:color w:val="000000"/>
          <w:sz w:val="20"/>
          <w:szCs w:val="20"/>
        </w:rPr>
      </w:pPr>
    </w:p>
    <w:p w14:paraId="3304A772" w14:textId="401E5E1C" w:rsidR="001C513B" w:rsidRPr="004938FC" w:rsidRDefault="001C513B" w:rsidP="001C513B">
      <w:pPr>
        <w:pStyle w:val="MediumGrid1-Accent21"/>
        <w:ind w:left="0"/>
        <w:rPr>
          <w:rFonts w:ascii="Arial" w:hAnsi="Arial" w:cs="Arial"/>
          <w:b/>
          <w:bCs/>
          <w:color w:val="00B050"/>
          <w:sz w:val="20"/>
          <w:szCs w:val="20"/>
        </w:rPr>
      </w:pPr>
      <w:r w:rsidRPr="004938FC">
        <w:rPr>
          <w:rFonts w:ascii="Arial" w:hAnsi="Arial" w:cs="Arial"/>
          <w:b/>
          <w:bCs/>
          <w:color w:val="000000"/>
          <w:sz w:val="20"/>
          <w:szCs w:val="20"/>
        </w:rPr>
        <w:t xml:space="preserve">In addition, the school takes into </w:t>
      </w:r>
      <w:proofErr w:type="gramStart"/>
      <w:r w:rsidRPr="004938FC">
        <w:rPr>
          <w:rFonts w:ascii="Arial" w:hAnsi="Arial" w:cs="Arial"/>
          <w:b/>
          <w:bCs/>
          <w:color w:val="000000"/>
          <w:sz w:val="20"/>
          <w:szCs w:val="20"/>
        </w:rPr>
        <w:t>account:-</w:t>
      </w:r>
      <w:proofErr w:type="gramEnd"/>
    </w:p>
    <w:p w14:paraId="54988400" w14:textId="77777777" w:rsidR="001C513B" w:rsidRPr="004938FC" w:rsidRDefault="001C513B" w:rsidP="001C513B">
      <w:pPr>
        <w:pStyle w:val="MediumGrid1-Accent21"/>
        <w:ind w:left="0"/>
        <w:rPr>
          <w:rFonts w:ascii="Arial" w:hAnsi="Arial" w:cs="Arial"/>
          <w:color w:val="000000"/>
          <w:sz w:val="20"/>
          <w:szCs w:val="20"/>
          <w:u w:val="single"/>
        </w:rPr>
      </w:pPr>
    </w:p>
    <w:p w14:paraId="7A0CD554" w14:textId="77777777" w:rsidR="001C513B" w:rsidRPr="004938FC" w:rsidRDefault="001C513B" w:rsidP="00BF2453">
      <w:pPr>
        <w:pStyle w:val="MediumGrid1-Accent21"/>
        <w:numPr>
          <w:ilvl w:val="0"/>
          <w:numId w:val="31"/>
        </w:numPr>
        <w:rPr>
          <w:rFonts w:ascii="Arial" w:hAnsi="Arial" w:cs="Arial"/>
          <w:color w:val="000000"/>
          <w:sz w:val="20"/>
          <w:szCs w:val="20"/>
        </w:rPr>
      </w:pPr>
      <w:r w:rsidRPr="004938FC">
        <w:rPr>
          <w:rFonts w:ascii="Arial" w:hAnsi="Arial" w:cs="Arial"/>
          <w:color w:val="000000"/>
          <w:sz w:val="20"/>
          <w:szCs w:val="20"/>
        </w:rPr>
        <w:t xml:space="preserve">Regional guidance </w:t>
      </w:r>
    </w:p>
    <w:p w14:paraId="5960F5D8" w14:textId="77777777" w:rsidR="001C513B" w:rsidRPr="004938FC" w:rsidRDefault="001C513B" w:rsidP="001C513B">
      <w:pPr>
        <w:numPr>
          <w:ilvl w:val="0"/>
          <w:numId w:val="1"/>
        </w:numPr>
        <w:rPr>
          <w:rFonts w:ascii="Arial" w:hAnsi="Arial" w:cs="Arial"/>
          <w:color w:val="000000"/>
          <w:sz w:val="20"/>
          <w:szCs w:val="20"/>
        </w:rPr>
      </w:pPr>
      <w:r w:rsidRPr="004938FC">
        <w:rPr>
          <w:rFonts w:ascii="Arial" w:hAnsi="Arial" w:cs="Arial"/>
          <w:color w:val="000000"/>
          <w:sz w:val="20"/>
          <w:szCs w:val="20"/>
        </w:rPr>
        <w:t xml:space="preserve">the procedures and practice of the local authority </w:t>
      </w:r>
    </w:p>
    <w:p w14:paraId="55105894" w14:textId="77777777" w:rsidR="004D1814" w:rsidRPr="004938FC" w:rsidRDefault="004D1814" w:rsidP="004D1814">
      <w:pPr>
        <w:rPr>
          <w:rFonts w:ascii="Arial" w:hAnsi="Arial" w:cs="Arial"/>
          <w:color w:val="000000"/>
          <w:sz w:val="20"/>
          <w:szCs w:val="20"/>
        </w:rPr>
      </w:pPr>
    </w:p>
    <w:p w14:paraId="683731D1" w14:textId="77777777" w:rsidR="00C34E33" w:rsidRPr="004938FC" w:rsidRDefault="00C34E33" w:rsidP="00BC2156">
      <w:pPr>
        <w:rPr>
          <w:rFonts w:ascii="Arial" w:hAnsi="Arial" w:cs="Arial"/>
          <w:b/>
          <w:bCs/>
          <w:color w:val="000000"/>
          <w:sz w:val="20"/>
          <w:szCs w:val="20"/>
        </w:rPr>
      </w:pPr>
      <w:r w:rsidRPr="004938FC">
        <w:rPr>
          <w:rFonts w:ascii="Arial" w:hAnsi="Arial" w:cs="Arial"/>
          <w:b/>
          <w:bCs/>
          <w:color w:val="000000"/>
          <w:sz w:val="20"/>
          <w:szCs w:val="20"/>
        </w:rPr>
        <w:t>Linked policies</w:t>
      </w:r>
    </w:p>
    <w:p w14:paraId="0EC57551" w14:textId="32DD2091" w:rsidR="004D1814" w:rsidRPr="004938FC" w:rsidRDefault="004D1814" w:rsidP="00BC2156">
      <w:pPr>
        <w:rPr>
          <w:rFonts w:ascii="Arial" w:hAnsi="Arial" w:cs="Arial"/>
          <w:color w:val="000000"/>
          <w:sz w:val="20"/>
          <w:szCs w:val="20"/>
        </w:rPr>
      </w:pPr>
      <w:r w:rsidRPr="004938FC">
        <w:rPr>
          <w:rFonts w:ascii="Arial" w:hAnsi="Arial" w:cs="Arial"/>
          <w:color w:val="000000"/>
          <w:sz w:val="20"/>
          <w:szCs w:val="20"/>
        </w:rPr>
        <w:lastRenderedPageBreak/>
        <w:t xml:space="preserve">The safeguarding policy and procedures should be read in conjunction with the following school/Trust </w:t>
      </w:r>
      <w:proofErr w:type="gramStart"/>
      <w:r w:rsidRPr="004938FC">
        <w:rPr>
          <w:rFonts w:ascii="Arial" w:hAnsi="Arial" w:cs="Arial"/>
          <w:color w:val="000000"/>
          <w:sz w:val="20"/>
          <w:szCs w:val="20"/>
        </w:rPr>
        <w:t>policies:-</w:t>
      </w:r>
      <w:proofErr w:type="gramEnd"/>
    </w:p>
    <w:p w14:paraId="16E3AC20" w14:textId="77777777" w:rsidR="004D1814" w:rsidRPr="004938FC" w:rsidRDefault="004D1814" w:rsidP="00BC2156">
      <w:pPr>
        <w:rPr>
          <w:rFonts w:ascii="Arial" w:hAnsi="Arial" w:cs="Arial"/>
          <w:b/>
          <w:color w:val="000000"/>
          <w:sz w:val="20"/>
          <w:szCs w:val="20"/>
        </w:rPr>
      </w:pPr>
    </w:p>
    <w:p w14:paraId="51206B09" w14:textId="527CEE8E" w:rsidR="004D1814" w:rsidRPr="004938FC" w:rsidRDefault="00CE49F3" w:rsidP="004D1814">
      <w:pPr>
        <w:pStyle w:val="ListParagraph"/>
        <w:numPr>
          <w:ilvl w:val="0"/>
          <w:numId w:val="1"/>
        </w:numPr>
        <w:rPr>
          <w:rFonts w:ascii="Arial" w:hAnsi="Arial" w:cs="Arial"/>
          <w:bCs/>
          <w:color w:val="000000"/>
          <w:sz w:val="20"/>
          <w:szCs w:val="20"/>
        </w:rPr>
      </w:pPr>
      <w:r w:rsidRPr="004938FC">
        <w:rPr>
          <w:rFonts w:ascii="Arial" w:hAnsi="Arial" w:cs="Arial"/>
          <w:bCs/>
          <w:color w:val="000000"/>
          <w:sz w:val="20"/>
          <w:szCs w:val="20"/>
        </w:rPr>
        <w:t>Staff code of conduct</w:t>
      </w:r>
    </w:p>
    <w:p w14:paraId="1A19180E" w14:textId="698645AD" w:rsidR="00CE49F3" w:rsidRPr="004938FC" w:rsidRDefault="00CE49F3" w:rsidP="004D1814">
      <w:pPr>
        <w:pStyle w:val="ListParagraph"/>
        <w:numPr>
          <w:ilvl w:val="0"/>
          <w:numId w:val="1"/>
        </w:numPr>
        <w:rPr>
          <w:rFonts w:ascii="Arial" w:hAnsi="Arial" w:cs="Arial"/>
          <w:bCs/>
          <w:color w:val="000000"/>
          <w:sz w:val="20"/>
          <w:szCs w:val="20"/>
        </w:rPr>
      </w:pPr>
      <w:r w:rsidRPr="004938FC">
        <w:rPr>
          <w:rFonts w:ascii="Arial" w:hAnsi="Arial" w:cs="Arial"/>
          <w:bCs/>
          <w:color w:val="000000"/>
          <w:sz w:val="20"/>
          <w:szCs w:val="20"/>
        </w:rPr>
        <w:t>Attendance policy</w:t>
      </w:r>
    </w:p>
    <w:p w14:paraId="334886B8" w14:textId="38383E56" w:rsidR="00CE49F3" w:rsidRPr="004938FC" w:rsidRDefault="00CE49F3" w:rsidP="004D1814">
      <w:pPr>
        <w:pStyle w:val="ListParagraph"/>
        <w:numPr>
          <w:ilvl w:val="0"/>
          <w:numId w:val="1"/>
        </w:numPr>
        <w:rPr>
          <w:rFonts w:ascii="Arial" w:hAnsi="Arial" w:cs="Arial"/>
          <w:bCs/>
          <w:color w:val="000000"/>
          <w:sz w:val="20"/>
          <w:szCs w:val="20"/>
        </w:rPr>
      </w:pPr>
      <w:r w:rsidRPr="004938FC">
        <w:rPr>
          <w:rFonts w:ascii="Arial" w:hAnsi="Arial" w:cs="Arial"/>
          <w:bCs/>
          <w:color w:val="000000"/>
          <w:sz w:val="20"/>
          <w:szCs w:val="20"/>
        </w:rPr>
        <w:t>Behaviour policy</w:t>
      </w:r>
    </w:p>
    <w:p w14:paraId="3E9CD78B" w14:textId="5533051D" w:rsidR="00CE49F3" w:rsidRPr="004938FC" w:rsidRDefault="00CE49F3" w:rsidP="004D1814">
      <w:pPr>
        <w:pStyle w:val="ListParagraph"/>
        <w:numPr>
          <w:ilvl w:val="0"/>
          <w:numId w:val="1"/>
        </w:numPr>
        <w:rPr>
          <w:rFonts w:ascii="Arial" w:hAnsi="Arial" w:cs="Arial"/>
          <w:bCs/>
          <w:color w:val="000000"/>
          <w:sz w:val="20"/>
          <w:szCs w:val="20"/>
        </w:rPr>
      </w:pPr>
      <w:r w:rsidRPr="004938FC">
        <w:rPr>
          <w:rFonts w:ascii="Arial" w:hAnsi="Arial" w:cs="Arial"/>
          <w:bCs/>
          <w:color w:val="000000"/>
          <w:sz w:val="20"/>
          <w:szCs w:val="20"/>
        </w:rPr>
        <w:t>Anti-bullying policy</w:t>
      </w:r>
    </w:p>
    <w:p w14:paraId="3060BA12" w14:textId="0C6B5936" w:rsidR="00CE49F3" w:rsidRPr="004938FC" w:rsidRDefault="00CE49F3" w:rsidP="004D1814">
      <w:pPr>
        <w:pStyle w:val="ListParagraph"/>
        <w:numPr>
          <w:ilvl w:val="0"/>
          <w:numId w:val="1"/>
        </w:numPr>
        <w:rPr>
          <w:rFonts w:ascii="Arial" w:hAnsi="Arial" w:cs="Arial"/>
          <w:bCs/>
          <w:color w:val="000000"/>
          <w:sz w:val="20"/>
          <w:szCs w:val="20"/>
        </w:rPr>
      </w:pPr>
      <w:r w:rsidRPr="004938FC">
        <w:rPr>
          <w:rFonts w:ascii="Arial" w:hAnsi="Arial" w:cs="Arial"/>
          <w:bCs/>
          <w:color w:val="000000"/>
          <w:sz w:val="20"/>
          <w:szCs w:val="20"/>
        </w:rPr>
        <w:t>Online Safety policy</w:t>
      </w:r>
    </w:p>
    <w:p w14:paraId="6F25B13E" w14:textId="7CA7E69F" w:rsidR="00CE49F3" w:rsidRPr="004938FC" w:rsidRDefault="00CE49F3" w:rsidP="004D1814">
      <w:pPr>
        <w:pStyle w:val="ListParagraph"/>
        <w:numPr>
          <w:ilvl w:val="0"/>
          <w:numId w:val="1"/>
        </w:numPr>
        <w:rPr>
          <w:rFonts w:ascii="Arial" w:hAnsi="Arial" w:cs="Arial"/>
          <w:bCs/>
          <w:color w:val="000000"/>
          <w:sz w:val="20"/>
          <w:szCs w:val="20"/>
        </w:rPr>
      </w:pPr>
      <w:r w:rsidRPr="004938FC">
        <w:rPr>
          <w:rFonts w:ascii="Arial" w:hAnsi="Arial" w:cs="Arial"/>
          <w:bCs/>
          <w:color w:val="000000"/>
          <w:sz w:val="20"/>
          <w:szCs w:val="20"/>
        </w:rPr>
        <w:t xml:space="preserve">Safer recruitment policy </w:t>
      </w:r>
    </w:p>
    <w:p w14:paraId="3ACAA70A" w14:textId="0382CA3B" w:rsidR="00CE49F3" w:rsidRPr="004938FC" w:rsidRDefault="00CE49F3" w:rsidP="00CE49F3">
      <w:pPr>
        <w:pStyle w:val="ListParagraph"/>
        <w:numPr>
          <w:ilvl w:val="0"/>
          <w:numId w:val="1"/>
        </w:numPr>
        <w:rPr>
          <w:rFonts w:ascii="Arial" w:hAnsi="Arial" w:cs="Arial"/>
          <w:bCs/>
          <w:color w:val="000000"/>
          <w:sz w:val="20"/>
          <w:szCs w:val="20"/>
        </w:rPr>
      </w:pPr>
      <w:r w:rsidRPr="004938FC">
        <w:rPr>
          <w:rFonts w:ascii="Arial" w:hAnsi="Arial" w:cs="Arial"/>
          <w:bCs/>
          <w:color w:val="000000"/>
          <w:sz w:val="20"/>
          <w:szCs w:val="20"/>
        </w:rPr>
        <w:t>RSHE policy</w:t>
      </w:r>
    </w:p>
    <w:p w14:paraId="2DCF9B9C" w14:textId="4CD08913" w:rsidR="00CE49F3" w:rsidRPr="004938FC" w:rsidRDefault="00CE49F3" w:rsidP="00CE49F3">
      <w:pPr>
        <w:pStyle w:val="ListParagraph"/>
        <w:numPr>
          <w:ilvl w:val="0"/>
          <w:numId w:val="1"/>
        </w:numPr>
        <w:rPr>
          <w:rFonts w:ascii="Arial" w:hAnsi="Arial" w:cs="Arial"/>
          <w:bCs/>
          <w:color w:val="000000"/>
          <w:sz w:val="20"/>
          <w:szCs w:val="20"/>
        </w:rPr>
      </w:pPr>
      <w:r w:rsidRPr="004938FC">
        <w:rPr>
          <w:rFonts w:ascii="Arial" w:hAnsi="Arial" w:cs="Arial"/>
          <w:bCs/>
          <w:color w:val="000000"/>
          <w:sz w:val="20"/>
          <w:szCs w:val="20"/>
        </w:rPr>
        <w:t>Intimate care policy</w:t>
      </w:r>
    </w:p>
    <w:p w14:paraId="4BF5E3F9" w14:textId="5CBFDEDE" w:rsidR="00CE49F3" w:rsidRPr="004938FC" w:rsidRDefault="00CE49F3" w:rsidP="00CE49F3">
      <w:pPr>
        <w:pStyle w:val="ListParagraph"/>
        <w:numPr>
          <w:ilvl w:val="0"/>
          <w:numId w:val="1"/>
        </w:numPr>
        <w:rPr>
          <w:rFonts w:ascii="Arial" w:hAnsi="Arial" w:cs="Arial"/>
          <w:bCs/>
          <w:color w:val="000000"/>
          <w:sz w:val="20"/>
          <w:szCs w:val="20"/>
        </w:rPr>
      </w:pPr>
      <w:r w:rsidRPr="004938FC">
        <w:rPr>
          <w:rFonts w:ascii="Arial" w:hAnsi="Arial" w:cs="Arial"/>
          <w:bCs/>
          <w:color w:val="000000"/>
          <w:sz w:val="20"/>
          <w:szCs w:val="20"/>
        </w:rPr>
        <w:t>Critical Incident Policy</w:t>
      </w:r>
      <w:r w:rsidR="00CE3DBF" w:rsidRPr="004938FC">
        <w:rPr>
          <w:rFonts w:ascii="Arial" w:hAnsi="Arial" w:cs="Arial"/>
          <w:bCs/>
          <w:color w:val="000000"/>
          <w:sz w:val="20"/>
          <w:szCs w:val="20"/>
        </w:rPr>
        <w:t xml:space="preserve"> </w:t>
      </w:r>
    </w:p>
    <w:p w14:paraId="5D1E5928" w14:textId="099FDD0D" w:rsidR="00CE49F3" w:rsidRPr="004938FC" w:rsidRDefault="00CE49F3" w:rsidP="00CE49F3">
      <w:pPr>
        <w:pStyle w:val="ListParagraph"/>
        <w:numPr>
          <w:ilvl w:val="0"/>
          <w:numId w:val="1"/>
        </w:numPr>
        <w:rPr>
          <w:rFonts w:ascii="Arial" w:hAnsi="Arial" w:cs="Arial"/>
          <w:bCs/>
          <w:color w:val="000000"/>
          <w:sz w:val="20"/>
          <w:szCs w:val="20"/>
        </w:rPr>
      </w:pPr>
      <w:r w:rsidRPr="004938FC">
        <w:rPr>
          <w:rFonts w:ascii="Arial" w:hAnsi="Arial" w:cs="Arial"/>
          <w:bCs/>
          <w:color w:val="000000"/>
          <w:sz w:val="20"/>
          <w:szCs w:val="20"/>
        </w:rPr>
        <w:t>Health and safety policy</w:t>
      </w:r>
    </w:p>
    <w:p w14:paraId="13FEBF1C" w14:textId="77777777" w:rsidR="004D1814" w:rsidRPr="004938FC" w:rsidRDefault="004D1814" w:rsidP="00BC2156">
      <w:pPr>
        <w:rPr>
          <w:rFonts w:ascii="Arial" w:hAnsi="Arial" w:cs="Arial"/>
          <w:b/>
          <w:color w:val="000000"/>
          <w:sz w:val="20"/>
          <w:szCs w:val="20"/>
        </w:rPr>
      </w:pPr>
    </w:p>
    <w:p w14:paraId="3AE8E77C" w14:textId="77777777" w:rsidR="004D1814" w:rsidRPr="004938FC" w:rsidRDefault="004D1814" w:rsidP="00BC2156">
      <w:pPr>
        <w:rPr>
          <w:rFonts w:ascii="Arial" w:hAnsi="Arial" w:cs="Arial"/>
          <w:b/>
          <w:color w:val="000000"/>
          <w:sz w:val="20"/>
          <w:szCs w:val="20"/>
        </w:rPr>
      </w:pPr>
    </w:p>
    <w:p w14:paraId="2A3123D7" w14:textId="77777777" w:rsidR="004D1814" w:rsidRPr="004938FC" w:rsidRDefault="004D1814" w:rsidP="00BC2156">
      <w:pPr>
        <w:rPr>
          <w:rFonts w:ascii="Arial" w:hAnsi="Arial" w:cs="Arial"/>
          <w:b/>
          <w:color w:val="000000"/>
          <w:sz w:val="20"/>
          <w:szCs w:val="20"/>
        </w:rPr>
      </w:pPr>
    </w:p>
    <w:p w14:paraId="2CAA7E4F" w14:textId="77777777" w:rsidR="004D1814" w:rsidRPr="004938FC" w:rsidRDefault="004D1814" w:rsidP="00BC2156">
      <w:pPr>
        <w:rPr>
          <w:rFonts w:ascii="Arial" w:hAnsi="Arial" w:cs="Arial"/>
          <w:b/>
          <w:color w:val="000000"/>
          <w:sz w:val="20"/>
          <w:szCs w:val="20"/>
        </w:rPr>
      </w:pPr>
    </w:p>
    <w:p w14:paraId="0B50F508" w14:textId="77777777" w:rsidR="004D1814" w:rsidRPr="004938FC" w:rsidRDefault="004D1814" w:rsidP="00BC2156">
      <w:pPr>
        <w:rPr>
          <w:rFonts w:ascii="Arial" w:hAnsi="Arial" w:cs="Arial"/>
          <w:b/>
          <w:color w:val="000000"/>
          <w:sz w:val="20"/>
          <w:szCs w:val="20"/>
        </w:rPr>
      </w:pPr>
    </w:p>
    <w:p w14:paraId="70EB95B6" w14:textId="77777777" w:rsidR="004D1814" w:rsidRPr="004938FC" w:rsidRDefault="004D1814" w:rsidP="00BC2156">
      <w:pPr>
        <w:rPr>
          <w:rFonts w:ascii="Arial" w:hAnsi="Arial" w:cs="Arial"/>
          <w:b/>
          <w:color w:val="000000"/>
          <w:sz w:val="20"/>
          <w:szCs w:val="20"/>
        </w:rPr>
      </w:pPr>
    </w:p>
    <w:p w14:paraId="39903231" w14:textId="77777777" w:rsidR="00CE49F3" w:rsidRPr="004938FC" w:rsidRDefault="00CE49F3" w:rsidP="00BC2156">
      <w:pPr>
        <w:rPr>
          <w:rFonts w:ascii="Arial" w:hAnsi="Arial" w:cs="Arial"/>
          <w:b/>
          <w:color w:val="000000"/>
          <w:sz w:val="20"/>
          <w:szCs w:val="20"/>
        </w:rPr>
      </w:pPr>
    </w:p>
    <w:p w14:paraId="5F25E5DF" w14:textId="77777777" w:rsidR="004938FC" w:rsidRDefault="004938FC" w:rsidP="00BC2156">
      <w:pPr>
        <w:rPr>
          <w:rFonts w:ascii="Arial" w:hAnsi="Arial" w:cs="Arial"/>
          <w:b/>
          <w:color w:val="000000"/>
          <w:sz w:val="20"/>
          <w:szCs w:val="20"/>
        </w:rPr>
      </w:pPr>
    </w:p>
    <w:p w14:paraId="1ACE646D" w14:textId="706B4AEA" w:rsidR="00BC2156" w:rsidRPr="004938FC" w:rsidRDefault="00BC2156" w:rsidP="00BC2156">
      <w:pPr>
        <w:rPr>
          <w:rFonts w:ascii="Arial" w:hAnsi="Arial" w:cs="Arial"/>
          <w:b/>
          <w:color w:val="000000"/>
          <w:sz w:val="20"/>
          <w:szCs w:val="20"/>
        </w:rPr>
      </w:pPr>
      <w:r w:rsidRPr="004938FC">
        <w:rPr>
          <w:rFonts w:ascii="Arial" w:hAnsi="Arial" w:cs="Arial"/>
          <w:b/>
          <w:color w:val="000000"/>
          <w:sz w:val="20"/>
          <w:szCs w:val="20"/>
        </w:rPr>
        <w:t xml:space="preserve">Appendix </w:t>
      </w:r>
      <w:r w:rsidR="001C513B" w:rsidRPr="004938FC">
        <w:rPr>
          <w:rFonts w:ascii="Arial" w:hAnsi="Arial" w:cs="Arial"/>
          <w:b/>
          <w:color w:val="000000"/>
          <w:sz w:val="20"/>
          <w:szCs w:val="20"/>
        </w:rPr>
        <w:t>2</w:t>
      </w:r>
      <w:r w:rsidRPr="004938FC">
        <w:rPr>
          <w:rFonts w:ascii="Arial" w:hAnsi="Arial" w:cs="Arial"/>
          <w:b/>
          <w:color w:val="000000"/>
          <w:sz w:val="20"/>
          <w:szCs w:val="20"/>
        </w:rPr>
        <w:t xml:space="preserve"> – Definitions of Abuse (taken </w:t>
      </w:r>
      <w:r w:rsidR="00922A1A" w:rsidRPr="004938FC">
        <w:rPr>
          <w:rFonts w:ascii="Arial" w:hAnsi="Arial" w:cs="Arial"/>
          <w:b/>
          <w:color w:val="000000"/>
          <w:sz w:val="20"/>
          <w:szCs w:val="20"/>
        </w:rPr>
        <w:t xml:space="preserve">from </w:t>
      </w:r>
      <w:r w:rsidR="00060EEA" w:rsidRPr="004938FC">
        <w:rPr>
          <w:rFonts w:ascii="Arial" w:hAnsi="Arial" w:cs="Arial"/>
          <w:b/>
          <w:color w:val="000000"/>
          <w:sz w:val="20"/>
          <w:szCs w:val="20"/>
        </w:rPr>
        <w:t xml:space="preserve">Working Together </w:t>
      </w:r>
      <w:proofErr w:type="gramStart"/>
      <w:r w:rsidR="00060EEA" w:rsidRPr="004938FC">
        <w:rPr>
          <w:rFonts w:ascii="Arial" w:hAnsi="Arial" w:cs="Arial"/>
          <w:b/>
          <w:color w:val="000000"/>
          <w:sz w:val="20"/>
          <w:szCs w:val="20"/>
        </w:rPr>
        <w:t>To</w:t>
      </w:r>
      <w:proofErr w:type="gramEnd"/>
      <w:r w:rsidR="00060EEA" w:rsidRPr="004938FC">
        <w:rPr>
          <w:rFonts w:ascii="Arial" w:hAnsi="Arial" w:cs="Arial"/>
          <w:b/>
          <w:color w:val="000000"/>
          <w:sz w:val="20"/>
          <w:szCs w:val="20"/>
        </w:rPr>
        <w:t xml:space="preserve"> Safeguard Children</w:t>
      </w:r>
      <w:r w:rsidR="00317EC1" w:rsidRPr="004938FC">
        <w:rPr>
          <w:rFonts w:ascii="Arial" w:hAnsi="Arial" w:cs="Arial"/>
          <w:b/>
          <w:color w:val="000000"/>
          <w:sz w:val="20"/>
          <w:szCs w:val="20"/>
        </w:rPr>
        <w:t>)</w:t>
      </w:r>
    </w:p>
    <w:p w14:paraId="7AEF5E45" w14:textId="77777777" w:rsidR="00BC2156" w:rsidRPr="004938FC" w:rsidRDefault="00BC2156" w:rsidP="00BC2156">
      <w:pPr>
        <w:rPr>
          <w:rFonts w:ascii="Arial" w:hAnsi="Arial" w:cs="Arial"/>
          <w:color w:val="000000"/>
          <w:sz w:val="20"/>
          <w:szCs w:val="20"/>
        </w:rPr>
      </w:pPr>
    </w:p>
    <w:p w14:paraId="4C007181" w14:textId="77777777" w:rsidR="00BC2156" w:rsidRPr="004938FC" w:rsidRDefault="00BC2156" w:rsidP="00BC2156">
      <w:pPr>
        <w:rPr>
          <w:rFonts w:ascii="Arial" w:hAnsi="Arial" w:cs="Arial"/>
          <w:b/>
          <w:bCs/>
          <w:color w:val="000000"/>
          <w:sz w:val="20"/>
          <w:szCs w:val="20"/>
        </w:rPr>
      </w:pPr>
      <w:r w:rsidRPr="004938FC">
        <w:rPr>
          <w:rFonts w:ascii="Arial" w:hAnsi="Arial" w:cs="Arial"/>
          <w:b/>
          <w:bCs/>
          <w:color w:val="000000"/>
          <w:sz w:val="20"/>
          <w:szCs w:val="20"/>
        </w:rPr>
        <w:t>Physical Abuse</w:t>
      </w:r>
    </w:p>
    <w:p w14:paraId="480F460B" w14:textId="77777777" w:rsidR="00BC2156" w:rsidRPr="004938FC" w:rsidRDefault="00BC2156" w:rsidP="00BC2156">
      <w:pPr>
        <w:rPr>
          <w:rFonts w:ascii="Arial" w:hAnsi="Arial" w:cs="Arial"/>
          <w:color w:val="000000"/>
          <w:sz w:val="20"/>
          <w:szCs w:val="20"/>
        </w:rPr>
      </w:pPr>
      <w:r w:rsidRPr="004938FC">
        <w:rPr>
          <w:rFonts w:ascii="Arial" w:hAnsi="Arial" w:cs="Arial"/>
          <w:color w:val="000000"/>
          <w:sz w:val="20"/>
          <w:szCs w:val="20"/>
        </w:rPr>
        <w:t xml:space="preserve">A form of abuse which may involve hitting, shaking, throwing, poisoning, burning or scalding, drowning, suffocating or otherwise causing physical harm to a </w:t>
      </w:r>
      <w:r w:rsidR="00AB6757" w:rsidRPr="004938FC">
        <w:rPr>
          <w:rFonts w:ascii="Arial" w:hAnsi="Arial" w:cs="Arial"/>
          <w:color w:val="000000"/>
          <w:sz w:val="20"/>
          <w:szCs w:val="20"/>
        </w:rPr>
        <w:t>child</w:t>
      </w:r>
      <w:r w:rsidRPr="004938FC">
        <w:rPr>
          <w:rFonts w:ascii="Arial" w:hAnsi="Arial" w:cs="Arial"/>
          <w:color w:val="000000"/>
          <w:sz w:val="20"/>
          <w:szCs w:val="20"/>
        </w:rPr>
        <w:t xml:space="preserve">. </w:t>
      </w:r>
    </w:p>
    <w:p w14:paraId="0CFEE838" w14:textId="77777777" w:rsidR="00BC2156" w:rsidRPr="004938FC" w:rsidRDefault="00BC2156" w:rsidP="00BC2156">
      <w:pPr>
        <w:rPr>
          <w:rFonts w:ascii="Arial" w:hAnsi="Arial" w:cs="Arial"/>
          <w:color w:val="000000"/>
          <w:sz w:val="20"/>
          <w:szCs w:val="20"/>
        </w:rPr>
      </w:pPr>
      <w:r w:rsidRPr="004938FC">
        <w:rPr>
          <w:rFonts w:ascii="Arial" w:hAnsi="Arial" w:cs="Arial"/>
          <w:color w:val="000000"/>
          <w:sz w:val="20"/>
          <w:szCs w:val="20"/>
        </w:rPr>
        <w:t xml:space="preserve">Physical harm may also be caused when a parent or carer fabricates the symptoms of, or deliberately induces, illness in a </w:t>
      </w:r>
      <w:r w:rsidR="00AB6757" w:rsidRPr="004938FC">
        <w:rPr>
          <w:rFonts w:ascii="Arial" w:hAnsi="Arial" w:cs="Arial"/>
          <w:color w:val="000000"/>
          <w:sz w:val="20"/>
          <w:szCs w:val="20"/>
        </w:rPr>
        <w:t>child</w:t>
      </w:r>
      <w:r w:rsidRPr="004938FC">
        <w:rPr>
          <w:rFonts w:ascii="Arial" w:hAnsi="Arial" w:cs="Arial"/>
          <w:color w:val="000000"/>
          <w:sz w:val="20"/>
          <w:szCs w:val="20"/>
        </w:rPr>
        <w:t xml:space="preserve">. </w:t>
      </w:r>
    </w:p>
    <w:p w14:paraId="2A1F661D" w14:textId="77777777" w:rsidR="00BC2156" w:rsidRPr="004938FC" w:rsidRDefault="00BC2156" w:rsidP="00BC2156">
      <w:pPr>
        <w:rPr>
          <w:rFonts w:ascii="Arial" w:hAnsi="Arial" w:cs="Arial"/>
          <w:color w:val="000000"/>
          <w:sz w:val="20"/>
          <w:szCs w:val="20"/>
        </w:rPr>
      </w:pPr>
    </w:p>
    <w:p w14:paraId="119D421A" w14:textId="77777777" w:rsidR="00BC2156" w:rsidRPr="004938FC" w:rsidRDefault="00BC2156" w:rsidP="00BC2156">
      <w:pPr>
        <w:rPr>
          <w:rFonts w:ascii="Arial" w:hAnsi="Arial" w:cs="Arial"/>
          <w:b/>
          <w:bCs/>
          <w:color w:val="000000"/>
          <w:sz w:val="20"/>
          <w:szCs w:val="20"/>
        </w:rPr>
      </w:pPr>
      <w:r w:rsidRPr="004938FC">
        <w:rPr>
          <w:rFonts w:ascii="Arial" w:hAnsi="Arial" w:cs="Arial"/>
          <w:b/>
          <w:bCs/>
          <w:color w:val="000000"/>
          <w:sz w:val="20"/>
          <w:szCs w:val="20"/>
        </w:rPr>
        <w:t>Neglect</w:t>
      </w:r>
    </w:p>
    <w:p w14:paraId="58FD9192" w14:textId="77777777" w:rsidR="00BC2156" w:rsidRPr="004938FC" w:rsidRDefault="00BC2156" w:rsidP="00BC2156">
      <w:pPr>
        <w:rPr>
          <w:rFonts w:ascii="Arial" w:hAnsi="Arial" w:cs="Arial"/>
          <w:color w:val="000000"/>
          <w:sz w:val="20"/>
          <w:szCs w:val="20"/>
        </w:rPr>
      </w:pPr>
    </w:p>
    <w:p w14:paraId="12C67BBD" w14:textId="77777777" w:rsidR="00BC2156" w:rsidRPr="004938FC" w:rsidRDefault="00BC2156" w:rsidP="00BC2156">
      <w:pPr>
        <w:rPr>
          <w:rFonts w:ascii="Arial" w:hAnsi="Arial" w:cs="Arial"/>
          <w:color w:val="000000"/>
          <w:sz w:val="20"/>
          <w:szCs w:val="20"/>
        </w:rPr>
      </w:pPr>
      <w:r w:rsidRPr="004938FC">
        <w:rPr>
          <w:rFonts w:ascii="Arial" w:hAnsi="Arial" w:cs="Arial"/>
          <w:color w:val="000000"/>
          <w:sz w:val="20"/>
          <w:szCs w:val="20"/>
        </w:rPr>
        <w:t xml:space="preserve">The persistent failure to meet a </w:t>
      </w:r>
      <w:r w:rsidR="00AB6757" w:rsidRPr="004938FC">
        <w:rPr>
          <w:rFonts w:ascii="Arial" w:hAnsi="Arial" w:cs="Arial"/>
          <w:color w:val="000000"/>
          <w:sz w:val="20"/>
          <w:szCs w:val="20"/>
        </w:rPr>
        <w:t>child</w:t>
      </w:r>
      <w:r w:rsidRPr="004938FC">
        <w:rPr>
          <w:rFonts w:ascii="Arial" w:hAnsi="Arial" w:cs="Arial"/>
          <w:color w:val="000000"/>
          <w:sz w:val="20"/>
          <w:szCs w:val="20"/>
        </w:rPr>
        <w:t xml:space="preserve">’s basic physical and/or psychological needs, likely to result in the serious impairment of the </w:t>
      </w:r>
      <w:r w:rsidR="00AB6757" w:rsidRPr="004938FC">
        <w:rPr>
          <w:rFonts w:ascii="Arial" w:hAnsi="Arial" w:cs="Arial"/>
          <w:color w:val="000000"/>
          <w:sz w:val="20"/>
          <w:szCs w:val="20"/>
        </w:rPr>
        <w:t>child</w:t>
      </w:r>
      <w:r w:rsidRPr="004938FC">
        <w:rPr>
          <w:rFonts w:ascii="Arial" w:hAnsi="Arial" w:cs="Arial"/>
          <w:color w:val="000000"/>
          <w:sz w:val="20"/>
          <w:szCs w:val="20"/>
        </w:rPr>
        <w:t xml:space="preserve">’s health or development. Neglect may occur during pregnancy </w:t>
      </w:r>
      <w:proofErr w:type="gramStart"/>
      <w:r w:rsidRPr="004938FC">
        <w:rPr>
          <w:rFonts w:ascii="Arial" w:hAnsi="Arial" w:cs="Arial"/>
          <w:color w:val="000000"/>
          <w:sz w:val="20"/>
          <w:szCs w:val="20"/>
        </w:rPr>
        <w:t>as a result of</w:t>
      </w:r>
      <w:proofErr w:type="gramEnd"/>
      <w:r w:rsidRPr="004938FC">
        <w:rPr>
          <w:rFonts w:ascii="Arial" w:hAnsi="Arial" w:cs="Arial"/>
          <w:color w:val="000000"/>
          <w:sz w:val="20"/>
          <w:szCs w:val="20"/>
        </w:rPr>
        <w:t xml:space="preserve"> maternal substance abuse. Once a </w:t>
      </w:r>
      <w:r w:rsidR="00AB6757" w:rsidRPr="004938FC">
        <w:rPr>
          <w:rFonts w:ascii="Arial" w:hAnsi="Arial" w:cs="Arial"/>
          <w:color w:val="000000"/>
          <w:sz w:val="20"/>
          <w:szCs w:val="20"/>
        </w:rPr>
        <w:t>child</w:t>
      </w:r>
      <w:r w:rsidRPr="004938FC">
        <w:rPr>
          <w:rFonts w:ascii="Arial" w:hAnsi="Arial" w:cs="Arial"/>
          <w:color w:val="000000"/>
          <w:sz w:val="20"/>
          <w:szCs w:val="20"/>
        </w:rPr>
        <w:t xml:space="preserve"> is born, neglect may involve a parent or carer failing to:</w:t>
      </w:r>
    </w:p>
    <w:p w14:paraId="6385B223" w14:textId="77777777" w:rsidR="00BC2156" w:rsidRPr="004938FC" w:rsidRDefault="00BC2156" w:rsidP="00BF2453">
      <w:pPr>
        <w:pStyle w:val="MediumGrid1-Accent21"/>
        <w:numPr>
          <w:ilvl w:val="0"/>
          <w:numId w:val="30"/>
        </w:numPr>
        <w:rPr>
          <w:rFonts w:ascii="Arial" w:hAnsi="Arial" w:cs="Arial"/>
          <w:color w:val="000000"/>
          <w:sz w:val="20"/>
          <w:szCs w:val="20"/>
        </w:rPr>
      </w:pPr>
      <w:r w:rsidRPr="004938FC">
        <w:rPr>
          <w:rFonts w:ascii="Arial" w:hAnsi="Arial" w:cs="Arial"/>
          <w:color w:val="000000"/>
          <w:sz w:val="20"/>
          <w:szCs w:val="20"/>
        </w:rPr>
        <w:lastRenderedPageBreak/>
        <w:t>provide adequate food, clothing and shelter (including exclusion from home or abandonment</w:t>
      </w:r>
      <w:proofErr w:type="gramStart"/>
      <w:r w:rsidRPr="004938FC">
        <w:rPr>
          <w:rFonts w:ascii="Arial" w:hAnsi="Arial" w:cs="Arial"/>
          <w:color w:val="000000"/>
          <w:sz w:val="20"/>
          <w:szCs w:val="20"/>
        </w:rPr>
        <w:t>);</w:t>
      </w:r>
      <w:proofErr w:type="gramEnd"/>
    </w:p>
    <w:p w14:paraId="1B0FD690" w14:textId="77777777" w:rsidR="00BC2156" w:rsidRPr="004938FC" w:rsidRDefault="00BC2156" w:rsidP="00BF2453">
      <w:pPr>
        <w:pStyle w:val="MediumGrid1-Accent21"/>
        <w:numPr>
          <w:ilvl w:val="0"/>
          <w:numId w:val="30"/>
        </w:numPr>
        <w:rPr>
          <w:rFonts w:ascii="Arial" w:hAnsi="Arial" w:cs="Arial"/>
          <w:color w:val="000000"/>
          <w:sz w:val="20"/>
          <w:szCs w:val="20"/>
        </w:rPr>
      </w:pPr>
      <w:r w:rsidRPr="004938FC">
        <w:rPr>
          <w:rFonts w:ascii="Arial" w:hAnsi="Arial" w:cs="Arial"/>
          <w:color w:val="000000"/>
          <w:sz w:val="20"/>
          <w:szCs w:val="20"/>
        </w:rPr>
        <w:t xml:space="preserve">protect a </w:t>
      </w:r>
      <w:r w:rsidR="00AB6757" w:rsidRPr="004938FC">
        <w:rPr>
          <w:rFonts w:ascii="Arial" w:hAnsi="Arial" w:cs="Arial"/>
          <w:color w:val="000000"/>
          <w:sz w:val="20"/>
          <w:szCs w:val="20"/>
        </w:rPr>
        <w:t>child</w:t>
      </w:r>
      <w:r w:rsidRPr="004938FC">
        <w:rPr>
          <w:rFonts w:ascii="Arial" w:hAnsi="Arial" w:cs="Arial"/>
          <w:color w:val="000000"/>
          <w:sz w:val="20"/>
          <w:szCs w:val="20"/>
        </w:rPr>
        <w:t xml:space="preserve"> from physical and emotional harm or </w:t>
      </w:r>
      <w:proofErr w:type="gramStart"/>
      <w:r w:rsidRPr="004938FC">
        <w:rPr>
          <w:rFonts w:ascii="Arial" w:hAnsi="Arial" w:cs="Arial"/>
          <w:color w:val="000000"/>
          <w:sz w:val="20"/>
          <w:szCs w:val="20"/>
        </w:rPr>
        <w:t>danger;</w:t>
      </w:r>
      <w:proofErr w:type="gramEnd"/>
    </w:p>
    <w:p w14:paraId="49A710BA" w14:textId="77777777" w:rsidR="00BC2156" w:rsidRPr="004938FC" w:rsidRDefault="00BC2156" w:rsidP="00BF2453">
      <w:pPr>
        <w:pStyle w:val="MediumGrid1-Accent21"/>
        <w:numPr>
          <w:ilvl w:val="0"/>
          <w:numId w:val="30"/>
        </w:numPr>
        <w:rPr>
          <w:rFonts w:ascii="Arial" w:hAnsi="Arial" w:cs="Arial"/>
          <w:color w:val="000000"/>
          <w:sz w:val="20"/>
          <w:szCs w:val="20"/>
        </w:rPr>
      </w:pPr>
      <w:r w:rsidRPr="004938FC">
        <w:rPr>
          <w:rFonts w:ascii="Arial" w:hAnsi="Arial" w:cs="Arial"/>
          <w:color w:val="000000"/>
          <w:sz w:val="20"/>
          <w:szCs w:val="20"/>
        </w:rPr>
        <w:t xml:space="preserve">ensure adequate supervision (including the use of inadequate </w:t>
      </w:r>
      <w:proofErr w:type="gramStart"/>
      <w:r w:rsidRPr="004938FC">
        <w:rPr>
          <w:rFonts w:ascii="Arial" w:hAnsi="Arial" w:cs="Arial"/>
          <w:color w:val="000000"/>
          <w:sz w:val="20"/>
          <w:szCs w:val="20"/>
        </w:rPr>
        <w:t>care-givers);</w:t>
      </w:r>
      <w:proofErr w:type="gramEnd"/>
      <w:r w:rsidRPr="004938FC">
        <w:rPr>
          <w:rFonts w:ascii="Arial" w:hAnsi="Arial" w:cs="Arial"/>
          <w:color w:val="000000"/>
          <w:sz w:val="20"/>
          <w:szCs w:val="20"/>
        </w:rPr>
        <w:t xml:space="preserve"> </w:t>
      </w:r>
    </w:p>
    <w:p w14:paraId="2939952D" w14:textId="77777777" w:rsidR="00BC2156" w:rsidRPr="004938FC" w:rsidRDefault="00BC2156" w:rsidP="00BF2453">
      <w:pPr>
        <w:pStyle w:val="MediumGrid1-Accent21"/>
        <w:numPr>
          <w:ilvl w:val="0"/>
          <w:numId w:val="30"/>
        </w:numPr>
        <w:rPr>
          <w:rFonts w:ascii="Arial" w:hAnsi="Arial" w:cs="Arial"/>
          <w:color w:val="000000"/>
          <w:sz w:val="20"/>
          <w:szCs w:val="20"/>
        </w:rPr>
      </w:pPr>
      <w:r w:rsidRPr="004938FC">
        <w:rPr>
          <w:rFonts w:ascii="Arial" w:hAnsi="Arial" w:cs="Arial"/>
          <w:color w:val="000000"/>
          <w:sz w:val="20"/>
          <w:szCs w:val="20"/>
        </w:rPr>
        <w:t xml:space="preserve">ensure access to appropriate medical care or </w:t>
      </w:r>
      <w:proofErr w:type="gramStart"/>
      <w:r w:rsidRPr="004938FC">
        <w:rPr>
          <w:rFonts w:ascii="Arial" w:hAnsi="Arial" w:cs="Arial"/>
          <w:color w:val="000000"/>
          <w:sz w:val="20"/>
          <w:szCs w:val="20"/>
        </w:rPr>
        <w:t>treatment</w:t>
      </w:r>
      <w:r w:rsidR="00060EEA" w:rsidRPr="004938FC">
        <w:rPr>
          <w:rFonts w:ascii="Arial" w:hAnsi="Arial" w:cs="Arial"/>
          <w:color w:val="000000"/>
          <w:sz w:val="20"/>
          <w:szCs w:val="20"/>
        </w:rPr>
        <w:t>;</w:t>
      </w:r>
      <w:proofErr w:type="gramEnd"/>
    </w:p>
    <w:p w14:paraId="211C9E84" w14:textId="77777777" w:rsidR="00060EEA" w:rsidRPr="004938FC" w:rsidRDefault="00060EEA" w:rsidP="00BF2453">
      <w:pPr>
        <w:pStyle w:val="MediumGrid1-Accent21"/>
        <w:numPr>
          <w:ilvl w:val="0"/>
          <w:numId w:val="30"/>
        </w:numPr>
        <w:rPr>
          <w:rFonts w:ascii="Arial" w:hAnsi="Arial" w:cs="Arial"/>
          <w:color w:val="000000"/>
          <w:sz w:val="20"/>
          <w:szCs w:val="20"/>
        </w:rPr>
      </w:pPr>
      <w:r w:rsidRPr="004938FC">
        <w:rPr>
          <w:rFonts w:ascii="Arial" w:hAnsi="Arial" w:cs="Arial"/>
          <w:color w:val="000000"/>
          <w:sz w:val="20"/>
          <w:szCs w:val="20"/>
        </w:rPr>
        <w:t>provide suitable education</w:t>
      </w:r>
    </w:p>
    <w:p w14:paraId="61F9E626" w14:textId="77777777" w:rsidR="00BC2156" w:rsidRPr="004938FC" w:rsidRDefault="00BC2156" w:rsidP="00BC2156">
      <w:pPr>
        <w:rPr>
          <w:rFonts w:ascii="Arial" w:hAnsi="Arial" w:cs="Arial"/>
          <w:color w:val="000000"/>
          <w:sz w:val="20"/>
          <w:szCs w:val="20"/>
        </w:rPr>
      </w:pPr>
    </w:p>
    <w:p w14:paraId="4AFF227C" w14:textId="77777777" w:rsidR="00BC2156" w:rsidRPr="004938FC" w:rsidRDefault="00BC2156" w:rsidP="00BC2156">
      <w:pPr>
        <w:rPr>
          <w:rFonts w:ascii="Arial" w:hAnsi="Arial" w:cs="Arial"/>
          <w:color w:val="000000"/>
          <w:sz w:val="20"/>
          <w:szCs w:val="20"/>
        </w:rPr>
      </w:pPr>
      <w:r w:rsidRPr="004938FC">
        <w:rPr>
          <w:rFonts w:ascii="Arial" w:hAnsi="Arial" w:cs="Arial"/>
          <w:color w:val="000000"/>
          <w:sz w:val="20"/>
          <w:szCs w:val="20"/>
        </w:rPr>
        <w:t xml:space="preserve">It may also include neglect of, or unresponsiveness to, a </w:t>
      </w:r>
      <w:r w:rsidR="00AB6757" w:rsidRPr="004938FC">
        <w:rPr>
          <w:rFonts w:ascii="Arial" w:hAnsi="Arial" w:cs="Arial"/>
          <w:color w:val="000000"/>
          <w:sz w:val="20"/>
          <w:szCs w:val="20"/>
        </w:rPr>
        <w:t>child</w:t>
      </w:r>
      <w:r w:rsidRPr="004938FC">
        <w:rPr>
          <w:rFonts w:ascii="Arial" w:hAnsi="Arial" w:cs="Arial"/>
          <w:color w:val="000000"/>
          <w:sz w:val="20"/>
          <w:szCs w:val="20"/>
        </w:rPr>
        <w:t>’s basic emotional needs.</w:t>
      </w:r>
    </w:p>
    <w:p w14:paraId="38DAD15B" w14:textId="77777777" w:rsidR="00BC2156" w:rsidRPr="004938FC" w:rsidRDefault="00BC2156" w:rsidP="00BC2156">
      <w:pPr>
        <w:rPr>
          <w:rFonts w:ascii="Arial" w:hAnsi="Arial" w:cs="Arial"/>
          <w:color w:val="000000"/>
          <w:sz w:val="20"/>
          <w:szCs w:val="20"/>
        </w:rPr>
      </w:pPr>
    </w:p>
    <w:p w14:paraId="3D9E4F86" w14:textId="77777777" w:rsidR="00BC2156" w:rsidRPr="004938FC" w:rsidRDefault="00BC2156" w:rsidP="00BC2156">
      <w:pPr>
        <w:rPr>
          <w:rFonts w:ascii="Arial" w:hAnsi="Arial" w:cs="Arial"/>
          <w:b/>
          <w:bCs/>
          <w:color w:val="000000"/>
          <w:sz w:val="20"/>
          <w:szCs w:val="20"/>
        </w:rPr>
      </w:pPr>
      <w:r w:rsidRPr="004938FC">
        <w:rPr>
          <w:rFonts w:ascii="Arial" w:hAnsi="Arial" w:cs="Arial"/>
          <w:b/>
          <w:bCs/>
          <w:color w:val="000000"/>
          <w:sz w:val="20"/>
          <w:szCs w:val="20"/>
        </w:rPr>
        <w:t>Emotional Abuse</w:t>
      </w:r>
    </w:p>
    <w:p w14:paraId="7D5D9BBF" w14:textId="77777777" w:rsidR="00BC2156" w:rsidRPr="004938FC" w:rsidRDefault="00BC2156" w:rsidP="00BC2156">
      <w:pPr>
        <w:rPr>
          <w:rFonts w:ascii="Arial" w:hAnsi="Arial" w:cs="Arial"/>
          <w:color w:val="000000"/>
          <w:sz w:val="20"/>
          <w:szCs w:val="20"/>
        </w:rPr>
      </w:pPr>
    </w:p>
    <w:p w14:paraId="0B2CE6F3" w14:textId="77777777" w:rsidR="00BC2156" w:rsidRPr="004938FC" w:rsidRDefault="00BC2156" w:rsidP="00BC2156">
      <w:pPr>
        <w:rPr>
          <w:rFonts w:ascii="Arial" w:hAnsi="Arial" w:cs="Arial"/>
          <w:color w:val="000000"/>
          <w:sz w:val="20"/>
          <w:szCs w:val="20"/>
        </w:rPr>
      </w:pPr>
      <w:r w:rsidRPr="004938FC">
        <w:rPr>
          <w:rFonts w:ascii="Arial" w:hAnsi="Arial" w:cs="Arial"/>
          <w:color w:val="000000"/>
          <w:sz w:val="20"/>
          <w:szCs w:val="20"/>
        </w:rPr>
        <w:t xml:space="preserve">The persistent emotional maltreatment of a </w:t>
      </w:r>
      <w:r w:rsidR="00AB6757" w:rsidRPr="004938FC">
        <w:rPr>
          <w:rFonts w:ascii="Arial" w:hAnsi="Arial" w:cs="Arial"/>
          <w:color w:val="000000"/>
          <w:sz w:val="20"/>
          <w:szCs w:val="20"/>
        </w:rPr>
        <w:t>child</w:t>
      </w:r>
      <w:r w:rsidRPr="004938FC">
        <w:rPr>
          <w:rFonts w:ascii="Arial" w:hAnsi="Arial" w:cs="Arial"/>
          <w:color w:val="000000"/>
          <w:sz w:val="20"/>
          <w:szCs w:val="20"/>
        </w:rPr>
        <w:t xml:space="preserve"> such as to cause severe and persistent adverse effects on the </w:t>
      </w:r>
      <w:r w:rsidR="00AB6757" w:rsidRPr="004938FC">
        <w:rPr>
          <w:rFonts w:ascii="Arial" w:hAnsi="Arial" w:cs="Arial"/>
          <w:color w:val="000000"/>
          <w:sz w:val="20"/>
          <w:szCs w:val="20"/>
        </w:rPr>
        <w:t>child</w:t>
      </w:r>
      <w:r w:rsidRPr="004938FC">
        <w:rPr>
          <w:rFonts w:ascii="Arial" w:hAnsi="Arial" w:cs="Arial"/>
          <w:color w:val="000000"/>
          <w:sz w:val="20"/>
          <w:szCs w:val="20"/>
        </w:rPr>
        <w:t xml:space="preserve">’s emotional development. It may involve conveying to a </w:t>
      </w:r>
      <w:r w:rsidR="00AB6757" w:rsidRPr="004938FC">
        <w:rPr>
          <w:rFonts w:ascii="Arial" w:hAnsi="Arial" w:cs="Arial"/>
          <w:color w:val="000000"/>
          <w:sz w:val="20"/>
          <w:szCs w:val="20"/>
        </w:rPr>
        <w:t>child</w:t>
      </w:r>
      <w:r w:rsidRPr="004938FC">
        <w:rPr>
          <w:rFonts w:ascii="Arial" w:hAnsi="Arial" w:cs="Arial"/>
          <w:color w:val="000000"/>
          <w:sz w:val="20"/>
          <w:szCs w:val="20"/>
        </w:rPr>
        <w:t xml:space="preserve"> that they are worthless or unloved, inadequate, or valued only insofar as they meet the needs of another person. It may include not giving the </w:t>
      </w:r>
      <w:r w:rsidR="00AB6757" w:rsidRPr="004938FC">
        <w:rPr>
          <w:rFonts w:ascii="Arial" w:hAnsi="Arial" w:cs="Arial"/>
          <w:color w:val="000000"/>
          <w:sz w:val="20"/>
          <w:szCs w:val="20"/>
        </w:rPr>
        <w:t>child</w:t>
      </w:r>
      <w:r w:rsidRPr="004938FC">
        <w:rPr>
          <w:rFonts w:ascii="Arial" w:hAnsi="Arial" w:cs="Arial"/>
          <w:color w:val="000000"/>
          <w:sz w:val="20"/>
          <w:szCs w:val="20"/>
        </w:rPr>
        <w:t xml:space="preserve"> opportunities to express their views, deliberately silencing them or ‘making fun’ of what they say or how they communicate. It may feature age or developmentally inappropriate expectations being imposed on </w:t>
      </w:r>
      <w:r w:rsidR="00294CA8" w:rsidRPr="004938FC">
        <w:rPr>
          <w:rFonts w:ascii="Arial" w:hAnsi="Arial" w:cs="Arial"/>
          <w:color w:val="000000"/>
          <w:sz w:val="20"/>
          <w:szCs w:val="20"/>
        </w:rPr>
        <w:t>children</w:t>
      </w:r>
      <w:r w:rsidRPr="004938FC">
        <w:rPr>
          <w:rFonts w:ascii="Arial" w:hAnsi="Arial" w:cs="Arial"/>
          <w:color w:val="000000"/>
          <w:sz w:val="20"/>
          <w:szCs w:val="20"/>
        </w:rPr>
        <w:t xml:space="preserve">. These may include interactions that are beyond a </w:t>
      </w:r>
      <w:r w:rsidR="00AB6757" w:rsidRPr="004938FC">
        <w:rPr>
          <w:rFonts w:ascii="Arial" w:hAnsi="Arial" w:cs="Arial"/>
          <w:color w:val="000000"/>
          <w:sz w:val="20"/>
          <w:szCs w:val="20"/>
        </w:rPr>
        <w:t>child</w:t>
      </w:r>
      <w:r w:rsidRPr="004938FC">
        <w:rPr>
          <w:rFonts w:ascii="Arial" w:hAnsi="Arial" w:cs="Arial"/>
          <w:color w:val="000000"/>
          <w:sz w:val="20"/>
          <w:szCs w:val="20"/>
        </w:rPr>
        <w:t xml:space="preserve">’s developmental capability, as well as overprotection and limitation of exploration and learning, or preventing the </w:t>
      </w:r>
      <w:r w:rsidR="00AB6757" w:rsidRPr="004938FC">
        <w:rPr>
          <w:rFonts w:ascii="Arial" w:hAnsi="Arial" w:cs="Arial"/>
          <w:color w:val="000000"/>
          <w:sz w:val="20"/>
          <w:szCs w:val="20"/>
        </w:rPr>
        <w:t>child</w:t>
      </w:r>
      <w:r w:rsidRPr="004938FC">
        <w:rPr>
          <w:rFonts w:ascii="Arial" w:hAnsi="Arial" w:cs="Arial"/>
          <w:color w:val="000000"/>
          <w:sz w:val="20"/>
          <w:szCs w:val="20"/>
        </w:rPr>
        <w:t xml:space="preserve"> participating in normal social interaction. It may involve seeing or hearing the ill-treatment of another. It may involve serious bullying (including cyber bullying), causing </w:t>
      </w:r>
      <w:r w:rsidR="00294CA8" w:rsidRPr="004938FC">
        <w:rPr>
          <w:rFonts w:ascii="Arial" w:hAnsi="Arial" w:cs="Arial"/>
          <w:color w:val="000000"/>
          <w:sz w:val="20"/>
          <w:szCs w:val="20"/>
        </w:rPr>
        <w:t>children</w:t>
      </w:r>
      <w:r w:rsidRPr="004938FC">
        <w:rPr>
          <w:rFonts w:ascii="Arial" w:hAnsi="Arial" w:cs="Arial"/>
          <w:color w:val="000000"/>
          <w:sz w:val="20"/>
          <w:szCs w:val="20"/>
        </w:rPr>
        <w:t xml:space="preserve"> frequently to feel frightened or in danger, or the exploitation or corruption of </w:t>
      </w:r>
      <w:r w:rsidR="00294CA8" w:rsidRPr="004938FC">
        <w:rPr>
          <w:rFonts w:ascii="Arial" w:hAnsi="Arial" w:cs="Arial"/>
          <w:color w:val="000000"/>
          <w:sz w:val="20"/>
          <w:szCs w:val="20"/>
        </w:rPr>
        <w:t>children</w:t>
      </w:r>
      <w:r w:rsidRPr="004938FC">
        <w:rPr>
          <w:rFonts w:ascii="Arial" w:hAnsi="Arial" w:cs="Arial"/>
          <w:color w:val="000000"/>
          <w:sz w:val="20"/>
          <w:szCs w:val="20"/>
        </w:rPr>
        <w:t xml:space="preserve">. Some level of emotional abuse is involved in all types of maltreatment of a </w:t>
      </w:r>
      <w:r w:rsidR="00AB6757" w:rsidRPr="004938FC">
        <w:rPr>
          <w:rFonts w:ascii="Arial" w:hAnsi="Arial" w:cs="Arial"/>
          <w:color w:val="000000"/>
          <w:sz w:val="20"/>
          <w:szCs w:val="20"/>
        </w:rPr>
        <w:t>child</w:t>
      </w:r>
      <w:r w:rsidRPr="004938FC">
        <w:rPr>
          <w:rFonts w:ascii="Arial" w:hAnsi="Arial" w:cs="Arial"/>
          <w:color w:val="000000"/>
          <w:sz w:val="20"/>
          <w:szCs w:val="20"/>
        </w:rPr>
        <w:t>, though it may occur alone.</w:t>
      </w:r>
    </w:p>
    <w:p w14:paraId="54A4B5CB" w14:textId="77777777" w:rsidR="00BC2156" w:rsidRPr="004938FC" w:rsidRDefault="00BC2156" w:rsidP="00BC2156">
      <w:pPr>
        <w:rPr>
          <w:rFonts w:ascii="Arial" w:hAnsi="Arial" w:cs="Arial"/>
          <w:color w:val="000000"/>
          <w:sz w:val="20"/>
          <w:szCs w:val="20"/>
        </w:rPr>
      </w:pPr>
    </w:p>
    <w:p w14:paraId="4DDF0B74" w14:textId="77777777" w:rsidR="00BC2156" w:rsidRPr="004938FC" w:rsidRDefault="00BC2156" w:rsidP="00BC2156">
      <w:pPr>
        <w:rPr>
          <w:rFonts w:ascii="Arial" w:hAnsi="Arial" w:cs="Arial"/>
          <w:b/>
          <w:bCs/>
          <w:color w:val="000000"/>
          <w:sz w:val="20"/>
          <w:szCs w:val="20"/>
        </w:rPr>
      </w:pPr>
      <w:r w:rsidRPr="004938FC">
        <w:rPr>
          <w:rFonts w:ascii="Arial" w:hAnsi="Arial" w:cs="Arial"/>
          <w:b/>
          <w:bCs/>
          <w:color w:val="000000"/>
          <w:sz w:val="20"/>
          <w:szCs w:val="20"/>
        </w:rPr>
        <w:t>Sexual Abuse</w:t>
      </w:r>
    </w:p>
    <w:p w14:paraId="00C751C3" w14:textId="77777777" w:rsidR="00BC2156" w:rsidRPr="004938FC" w:rsidRDefault="00BC2156" w:rsidP="00BC2156">
      <w:pPr>
        <w:rPr>
          <w:rFonts w:ascii="Arial" w:hAnsi="Arial" w:cs="Arial"/>
          <w:color w:val="000000"/>
          <w:sz w:val="20"/>
          <w:szCs w:val="20"/>
        </w:rPr>
      </w:pPr>
    </w:p>
    <w:p w14:paraId="7998598A" w14:textId="77777777" w:rsidR="004C5548" w:rsidRPr="004938FC" w:rsidRDefault="00BC2156" w:rsidP="004C5548">
      <w:pPr>
        <w:rPr>
          <w:rFonts w:ascii="Arial" w:hAnsi="Arial" w:cs="Arial"/>
          <w:color w:val="000000"/>
          <w:sz w:val="20"/>
          <w:szCs w:val="20"/>
        </w:rPr>
      </w:pPr>
      <w:r w:rsidRPr="004938FC">
        <w:rPr>
          <w:rFonts w:ascii="Arial" w:hAnsi="Arial" w:cs="Arial"/>
          <w:color w:val="000000"/>
          <w:sz w:val="20"/>
          <w:szCs w:val="20"/>
        </w:rPr>
        <w:t xml:space="preserve">Involves forcing or enticing a </w:t>
      </w:r>
      <w:r w:rsidR="00AB6757" w:rsidRPr="004938FC">
        <w:rPr>
          <w:rFonts w:ascii="Arial" w:hAnsi="Arial" w:cs="Arial"/>
          <w:color w:val="000000"/>
          <w:sz w:val="20"/>
          <w:szCs w:val="20"/>
        </w:rPr>
        <w:t>child</w:t>
      </w:r>
      <w:r w:rsidRPr="004938FC">
        <w:rPr>
          <w:rFonts w:ascii="Arial" w:hAnsi="Arial" w:cs="Arial"/>
          <w:color w:val="000000"/>
          <w:sz w:val="20"/>
          <w:szCs w:val="20"/>
        </w:rPr>
        <w:t xml:space="preserve"> or young person to take part in sexual activities, not necessarily involving violence, </w:t>
      </w:r>
      <w:proofErr w:type="gramStart"/>
      <w:r w:rsidRPr="004938FC">
        <w:rPr>
          <w:rFonts w:ascii="Arial" w:hAnsi="Arial" w:cs="Arial"/>
          <w:color w:val="000000"/>
          <w:sz w:val="20"/>
          <w:szCs w:val="20"/>
        </w:rPr>
        <w:t>whether or not</w:t>
      </w:r>
      <w:proofErr w:type="gramEnd"/>
      <w:r w:rsidRPr="004938FC">
        <w:rPr>
          <w:rFonts w:ascii="Arial" w:hAnsi="Arial" w:cs="Arial"/>
          <w:color w:val="000000"/>
          <w:sz w:val="20"/>
          <w:szCs w:val="20"/>
        </w:rPr>
        <w:t xml:space="preserve"> the </w:t>
      </w:r>
      <w:r w:rsidR="00AB6757" w:rsidRPr="004938FC">
        <w:rPr>
          <w:rFonts w:ascii="Arial" w:hAnsi="Arial" w:cs="Arial"/>
          <w:color w:val="000000"/>
          <w:sz w:val="20"/>
          <w:szCs w:val="20"/>
        </w:rPr>
        <w:t>child</w:t>
      </w:r>
      <w:r w:rsidRPr="004938FC">
        <w:rPr>
          <w:rFonts w:ascii="Arial" w:hAnsi="Arial" w:cs="Arial"/>
          <w:color w:val="000000"/>
          <w:sz w:val="20"/>
          <w:szCs w:val="20"/>
        </w:rPr>
        <w:t xml:space="preserve">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w:t>
      </w:r>
      <w:r w:rsidR="00294CA8" w:rsidRPr="004938FC">
        <w:rPr>
          <w:rFonts w:ascii="Arial" w:hAnsi="Arial" w:cs="Arial"/>
          <w:color w:val="000000"/>
          <w:sz w:val="20"/>
          <w:szCs w:val="20"/>
        </w:rPr>
        <w:t>children</w:t>
      </w:r>
      <w:r w:rsidRPr="004938FC">
        <w:rPr>
          <w:rFonts w:ascii="Arial" w:hAnsi="Arial" w:cs="Arial"/>
          <w:color w:val="000000"/>
          <w:sz w:val="20"/>
          <w:szCs w:val="20"/>
        </w:rPr>
        <w:t xml:space="preserve"> in looking at, or in the production of, sexual images, watching sexual activities, encouraging </w:t>
      </w:r>
      <w:r w:rsidR="00294CA8" w:rsidRPr="004938FC">
        <w:rPr>
          <w:rFonts w:ascii="Arial" w:hAnsi="Arial" w:cs="Arial"/>
          <w:color w:val="000000"/>
          <w:sz w:val="20"/>
          <w:szCs w:val="20"/>
        </w:rPr>
        <w:t>children</w:t>
      </w:r>
      <w:r w:rsidRPr="004938FC">
        <w:rPr>
          <w:rFonts w:ascii="Arial" w:hAnsi="Arial" w:cs="Arial"/>
          <w:color w:val="000000"/>
          <w:sz w:val="20"/>
          <w:szCs w:val="20"/>
        </w:rPr>
        <w:t xml:space="preserve"> to behave in sexually inappropriate ways, or grooming a </w:t>
      </w:r>
      <w:r w:rsidR="00AB6757" w:rsidRPr="004938FC">
        <w:rPr>
          <w:rFonts w:ascii="Arial" w:hAnsi="Arial" w:cs="Arial"/>
          <w:color w:val="000000"/>
          <w:sz w:val="20"/>
          <w:szCs w:val="20"/>
        </w:rPr>
        <w:t>child</w:t>
      </w:r>
      <w:r w:rsidRPr="004938FC">
        <w:rPr>
          <w:rFonts w:ascii="Arial" w:hAnsi="Arial" w:cs="Arial"/>
          <w:color w:val="000000"/>
          <w:sz w:val="20"/>
          <w:szCs w:val="20"/>
        </w:rPr>
        <w:t xml:space="preserve"> in preparation for abuse.</w:t>
      </w:r>
      <w:r w:rsidR="00060EEA" w:rsidRPr="004938FC">
        <w:rPr>
          <w:rFonts w:ascii="Arial" w:hAnsi="Arial" w:cs="Arial"/>
          <w:color w:val="000000"/>
          <w:sz w:val="20"/>
          <w:szCs w:val="20"/>
        </w:rPr>
        <w:t xml:space="preserve"> Sexual abuse can take place online, and technology can be used to facilitate offline abuse.</w:t>
      </w:r>
      <w:r w:rsidRPr="004938FC">
        <w:rPr>
          <w:rFonts w:ascii="Arial" w:hAnsi="Arial" w:cs="Arial"/>
          <w:color w:val="000000"/>
          <w:sz w:val="20"/>
          <w:szCs w:val="20"/>
        </w:rPr>
        <w:t xml:space="preserve"> Sexual abuse is not solely perpetrated by adult males. Women can also commit acts of sexual abuse, as can other </w:t>
      </w:r>
      <w:r w:rsidR="00294CA8" w:rsidRPr="004938FC">
        <w:rPr>
          <w:rFonts w:ascii="Arial" w:hAnsi="Arial" w:cs="Arial"/>
          <w:color w:val="000000"/>
          <w:sz w:val="20"/>
          <w:szCs w:val="20"/>
        </w:rPr>
        <w:t>children</w:t>
      </w:r>
      <w:r w:rsidRPr="004938FC">
        <w:rPr>
          <w:rFonts w:ascii="Arial" w:hAnsi="Arial" w:cs="Arial"/>
          <w:color w:val="000000"/>
          <w:sz w:val="20"/>
          <w:szCs w:val="20"/>
        </w:rPr>
        <w:t>.</w:t>
      </w:r>
    </w:p>
    <w:p w14:paraId="1520D553" w14:textId="77777777" w:rsidR="00D47D05" w:rsidRPr="004938FC" w:rsidRDefault="00D47D05" w:rsidP="004C5548">
      <w:pPr>
        <w:rPr>
          <w:rFonts w:ascii="Arial" w:hAnsi="Arial" w:cs="Arial"/>
          <w:b/>
          <w:sz w:val="20"/>
          <w:szCs w:val="20"/>
        </w:rPr>
      </w:pPr>
    </w:p>
    <w:p w14:paraId="70D69FBF" w14:textId="0FCC2483" w:rsidR="00D47D05" w:rsidRPr="004938FC" w:rsidRDefault="00D47D05" w:rsidP="004C5548">
      <w:pPr>
        <w:rPr>
          <w:rFonts w:ascii="Arial" w:hAnsi="Arial" w:cs="Arial"/>
          <w:b/>
          <w:sz w:val="20"/>
          <w:szCs w:val="20"/>
        </w:rPr>
      </w:pPr>
    </w:p>
    <w:p w14:paraId="25A16ADE" w14:textId="3C8D7FBF" w:rsidR="00CE3DBF" w:rsidRPr="004938FC" w:rsidRDefault="00CE3DBF" w:rsidP="004C5548">
      <w:pPr>
        <w:rPr>
          <w:rFonts w:ascii="Arial" w:hAnsi="Arial" w:cs="Arial"/>
          <w:b/>
          <w:sz w:val="20"/>
          <w:szCs w:val="20"/>
        </w:rPr>
      </w:pPr>
    </w:p>
    <w:p w14:paraId="5E14BD2E" w14:textId="5CAA6AFF" w:rsidR="004938FC" w:rsidRDefault="004938FC" w:rsidP="004C5548">
      <w:pPr>
        <w:rPr>
          <w:rFonts w:ascii="Arial" w:hAnsi="Arial" w:cs="Arial"/>
          <w:b/>
          <w:sz w:val="20"/>
          <w:szCs w:val="20"/>
        </w:rPr>
      </w:pPr>
    </w:p>
    <w:p w14:paraId="10D797F3" w14:textId="39ECFA8D" w:rsidR="004938FC" w:rsidRDefault="004938FC" w:rsidP="004C5548">
      <w:pPr>
        <w:rPr>
          <w:rFonts w:ascii="Arial" w:hAnsi="Arial" w:cs="Arial"/>
          <w:b/>
          <w:sz w:val="20"/>
          <w:szCs w:val="20"/>
        </w:rPr>
      </w:pPr>
    </w:p>
    <w:p w14:paraId="5354D2AE" w14:textId="782346C8" w:rsidR="004938FC" w:rsidRDefault="004938FC" w:rsidP="004C5548">
      <w:pPr>
        <w:rPr>
          <w:rFonts w:ascii="Arial" w:hAnsi="Arial" w:cs="Arial"/>
          <w:b/>
          <w:sz w:val="20"/>
          <w:szCs w:val="20"/>
        </w:rPr>
      </w:pPr>
    </w:p>
    <w:p w14:paraId="7C5F643C" w14:textId="77777777" w:rsidR="004938FC" w:rsidRPr="004938FC" w:rsidRDefault="004938FC" w:rsidP="004C5548">
      <w:pPr>
        <w:rPr>
          <w:rFonts w:ascii="Arial" w:hAnsi="Arial" w:cs="Arial"/>
          <w:b/>
          <w:sz w:val="20"/>
          <w:szCs w:val="20"/>
        </w:rPr>
      </w:pPr>
    </w:p>
    <w:p w14:paraId="41E25FAF" w14:textId="77777777" w:rsidR="00CE3DBF" w:rsidRPr="004938FC" w:rsidRDefault="00CE3DBF" w:rsidP="004C5548">
      <w:pPr>
        <w:rPr>
          <w:rFonts w:ascii="Arial" w:hAnsi="Arial" w:cs="Arial"/>
          <w:b/>
          <w:sz w:val="20"/>
          <w:szCs w:val="20"/>
        </w:rPr>
      </w:pPr>
    </w:p>
    <w:p w14:paraId="64AFE9B5" w14:textId="27A49AE2" w:rsidR="001C513B" w:rsidRPr="004938FC" w:rsidRDefault="004C5548" w:rsidP="004C5548">
      <w:pPr>
        <w:rPr>
          <w:rFonts w:ascii="Arial" w:hAnsi="Arial" w:cs="Arial"/>
          <w:color w:val="000000"/>
          <w:sz w:val="20"/>
          <w:szCs w:val="20"/>
        </w:rPr>
      </w:pPr>
      <w:r w:rsidRPr="004938FC">
        <w:rPr>
          <w:rFonts w:ascii="Arial" w:hAnsi="Arial" w:cs="Arial"/>
          <w:b/>
          <w:sz w:val="20"/>
          <w:szCs w:val="20"/>
        </w:rPr>
        <w:lastRenderedPageBreak/>
        <w:t xml:space="preserve">Appendix </w:t>
      </w:r>
      <w:r w:rsidR="001C513B" w:rsidRPr="004938FC">
        <w:rPr>
          <w:rFonts w:ascii="Arial" w:hAnsi="Arial" w:cs="Arial"/>
          <w:b/>
          <w:sz w:val="20"/>
          <w:szCs w:val="20"/>
        </w:rPr>
        <w:t xml:space="preserve">3 </w:t>
      </w:r>
    </w:p>
    <w:p w14:paraId="5EBCAFAA" w14:textId="77777777" w:rsidR="00317EC1" w:rsidRPr="004938FC" w:rsidRDefault="00317EC1" w:rsidP="00E83C61">
      <w:pPr>
        <w:jc w:val="center"/>
        <w:rPr>
          <w:rFonts w:ascii="Arial" w:hAnsi="Arial" w:cs="Arial"/>
          <w:b/>
          <w:sz w:val="20"/>
          <w:szCs w:val="20"/>
        </w:rPr>
      </w:pPr>
    </w:p>
    <w:p w14:paraId="4BA5C39B" w14:textId="62CFF37B" w:rsidR="00E83C61" w:rsidRPr="004938FC" w:rsidRDefault="00E83C61" w:rsidP="00E83C61">
      <w:pPr>
        <w:jc w:val="center"/>
        <w:rPr>
          <w:rFonts w:ascii="Arial" w:hAnsi="Arial" w:cs="Arial"/>
          <w:b/>
          <w:sz w:val="20"/>
          <w:szCs w:val="20"/>
        </w:rPr>
      </w:pPr>
      <w:r w:rsidRPr="004938FC">
        <w:rPr>
          <w:rFonts w:ascii="Arial" w:hAnsi="Arial" w:cs="Arial"/>
          <w:b/>
          <w:sz w:val="20"/>
          <w:szCs w:val="20"/>
        </w:rPr>
        <w:t xml:space="preserve">Safeguarding and </w:t>
      </w:r>
      <w:r w:rsidR="00AB6757" w:rsidRPr="004938FC">
        <w:rPr>
          <w:rFonts w:ascii="Arial" w:hAnsi="Arial" w:cs="Arial"/>
          <w:b/>
          <w:sz w:val="20"/>
          <w:szCs w:val="20"/>
        </w:rPr>
        <w:t>Child</w:t>
      </w:r>
      <w:r w:rsidRPr="004938FC">
        <w:rPr>
          <w:rFonts w:ascii="Arial" w:hAnsi="Arial" w:cs="Arial"/>
          <w:b/>
          <w:sz w:val="20"/>
          <w:szCs w:val="20"/>
        </w:rPr>
        <w:t xml:space="preserve"> Protection</w:t>
      </w:r>
    </w:p>
    <w:p w14:paraId="314DFF01" w14:textId="77777777" w:rsidR="00E83C61" w:rsidRPr="004938FC" w:rsidRDefault="00E83C61" w:rsidP="00E83C61">
      <w:pPr>
        <w:jc w:val="center"/>
        <w:rPr>
          <w:rFonts w:ascii="Arial" w:hAnsi="Arial" w:cs="Arial"/>
          <w:b/>
          <w:sz w:val="20"/>
          <w:szCs w:val="20"/>
        </w:rPr>
      </w:pPr>
      <w:r w:rsidRPr="004938FC">
        <w:rPr>
          <w:rFonts w:ascii="Arial" w:hAnsi="Arial" w:cs="Arial"/>
          <w:b/>
          <w:sz w:val="20"/>
          <w:szCs w:val="20"/>
        </w:rPr>
        <w:t>Concern / Incident Form</w:t>
      </w:r>
    </w:p>
    <w:p w14:paraId="183CA035" w14:textId="77777777" w:rsidR="00E83C61" w:rsidRPr="004938FC" w:rsidRDefault="00E83C61" w:rsidP="00E83C61">
      <w:pPr>
        <w:jc w:val="center"/>
        <w:rPr>
          <w:rFonts w:ascii="Arial" w:hAnsi="Arial" w:cs="Arial"/>
          <w:b/>
          <w:sz w:val="20"/>
          <w:szCs w:val="20"/>
        </w:rPr>
      </w:pPr>
      <w:r w:rsidRPr="004938FC">
        <w:rPr>
          <w:rFonts w:ascii="Arial" w:hAnsi="Arial" w:cs="Arial"/>
          <w:b/>
          <w:sz w:val="20"/>
          <w:szCs w:val="20"/>
        </w:rPr>
        <w:t>CONFIDENTIAL</w:t>
      </w:r>
    </w:p>
    <w:p w14:paraId="68DAD8BC" w14:textId="77777777" w:rsidR="00E83C61" w:rsidRPr="004938FC" w:rsidRDefault="00E83C61" w:rsidP="00E83C61">
      <w:pPr>
        <w:rPr>
          <w:rFonts w:ascii="Arial" w:hAnsi="Arial" w:cs="Arial"/>
          <w:sz w:val="20"/>
          <w:szCs w:val="20"/>
        </w:rPr>
      </w:pPr>
    </w:p>
    <w:p w14:paraId="2EB98914" w14:textId="77777777" w:rsidR="00E83C61" w:rsidRPr="004938FC" w:rsidRDefault="00E83C61" w:rsidP="00E83C61">
      <w:pPr>
        <w:rPr>
          <w:rFonts w:ascii="Arial" w:hAnsi="Arial" w:cs="Arial"/>
          <w:sz w:val="20"/>
          <w:szCs w:val="20"/>
        </w:rPr>
      </w:pPr>
      <w:r w:rsidRPr="004938FC">
        <w:rPr>
          <w:rFonts w:ascii="Arial" w:hAnsi="Arial" w:cs="Arial"/>
          <w:sz w:val="20"/>
          <w:szCs w:val="20"/>
        </w:rPr>
        <w:t xml:space="preserve"> </w:t>
      </w:r>
    </w:p>
    <w:tbl>
      <w:tblPr>
        <w:tblW w:w="1005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127"/>
        <w:gridCol w:w="113"/>
        <w:gridCol w:w="2520"/>
        <w:gridCol w:w="2497"/>
      </w:tblGrid>
      <w:tr w:rsidR="00E83C61" w:rsidRPr="004938FC" w14:paraId="40D397BF" w14:textId="77777777" w:rsidTr="007F1B3D">
        <w:tc>
          <w:tcPr>
            <w:tcW w:w="1800" w:type="dxa"/>
          </w:tcPr>
          <w:p w14:paraId="1ECC8382" w14:textId="77777777" w:rsidR="00E83C61" w:rsidRPr="004938FC" w:rsidRDefault="00E83C61" w:rsidP="007F1B3D">
            <w:pPr>
              <w:rPr>
                <w:rFonts w:ascii="Arial" w:hAnsi="Arial" w:cs="Arial"/>
                <w:b/>
                <w:sz w:val="20"/>
                <w:szCs w:val="20"/>
              </w:rPr>
            </w:pPr>
            <w:r w:rsidRPr="004938FC">
              <w:rPr>
                <w:rFonts w:ascii="Arial" w:hAnsi="Arial" w:cs="Arial"/>
                <w:b/>
                <w:sz w:val="20"/>
                <w:szCs w:val="20"/>
              </w:rPr>
              <w:t>Date:</w:t>
            </w:r>
          </w:p>
        </w:tc>
        <w:tc>
          <w:tcPr>
            <w:tcW w:w="3127" w:type="dxa"/>
          </w:tcPr>
          <w:p w14:paraId="26DDD165" w14:textId="77777777" w:rsidR="00E83C61" w:rsidRPr="004938FC" w:rsidRDefault="00E83C61" w:rsidP="007F1B3D">
            <w:pPr>
              <w:rPr>
                <w:rFonts w:ascii="Arial" w:hAnsi="Arial" w:cs="Arial"/>
                <w:b/>
                <w:sz w:val="20"/>
                <w:szCs w:val="20"/>
              </w:rPr>
            </w:pPr>
          </w:p>
        </w:tc>
        <w:tc>
          <w:tcPr>
            <w:tcW w:w="2633" w:type="dxa"/>
            <w:gridSpan w:val="2"/>
          </w:tcPr>
          <w:p w14:paraId="26B6C7E4" w14:textId="77777777" w:rsidR="00E83C61" w:rsidRPr="004938FC" w:rsidRDefault="00E83C61" w:rsidP="007F1B3D">
            <w:pPr>
              <w:rPr>
                <w:rFonts w:ascii="Arial" w:hAnsi="Arial" w:cs="Arial"/>
                <w:b/>
                <w:sz w:val="20"/>
                <w:szCs w:val="20"/>
              </w:rPr>
            </w:pPr>
            <w:r w:rsidRPr="004938FC">
              <w:rPr>
                <w:rFonts w:ascii="Arial" w:hAnsi="Arial" w:cs="Arial"/>
                <w:b/>
                <w:sz w:val="20"/>
                <w:szCs w:val="20"/>
              </w:rPr>
              <w:t xml:space="preserve">Name and role of person completing form </w:t>
            </w:r>
          </w:p>
        </w:tc>
        <w:tc>
          <w:tcPr>
            <w:tcW w:w="2497" w:type="dxa"/>
          </w:tcPr>
          <w:p w14:paraId="4D1F3225" w14:textId="77777777" w:rsidR="00E83C61" w:rsidRPr="004938FC" w:rsidRDefault="00E83C61" w:rsidP="007F1B3D">
            <w:pPr>
              <w:rPr>
                <w:rFonts w:ascii="Arial" w:hAnsi="Arial" w:cs="Arial"/>
                <w:sz w:val="20"/>
                <w:szCs w:val="20"/>
              </w:rPr>
            </w:pPr>
          </w:p>
        </w:tc>
      </w:tr>
      <w:tr w:rsidR="00E83C61" w:rsidRPr="004938FC" w14:paraId="097757BC" w14:textId="77777777" w:rsidTr="007F1B3D">
        <w:tc>
          <w:tcPr>
            <w:tcW w:w="1800" w:type="dxa"/>
          </w:tcPr>
          <w:p w14:paraId="10716038" w14:textId="77777777" w:rsidR="00E83C61" w:rsidRPr="004938FC" w:rsidRDefault="00E83C61" w:rsidP="007F1B3D">
            <w:pPr>
              <w:rPr>
                <w:rFonts w:ascii="Arial" w:hAnsi="Arial" w:cs="Arial"/>
                <w:b/>
                <w:sz w:val="20"/>
                <w:szCs w:val="20"/>
              </w:rPr>
            </w:pPr>
            <w:r w:rsidRPr="004938FC">
              <w:rPr>
                <w:rFonts w:ascii="Arial" w:hAnsi="Arial" w:cs="Arial"/>
                <w:b/>
                <w:sz w:val="20"/>
                <w:szCs w:val="20"/>
              </w:rPr>
              <w:t>Time:</w:t>
            </w:r>
          </w:p>
          <w:p w14:paraId="6884F20C" w14:textId="77777777" w:rsidR="00E83C61" w:rsidRPr="004938FC" w:rsidRDefault="00E83C61" w:rsidP="007F1B3D">
            <w:pPr>
              <w:rPr>
                <w:rFonts w:ascii="Arial" w:hAnsi="Arial" w:cs="Arial"/>
                <w:b/>
                <w:sz w:val="20"/>
                <w:szCs w:val="20"/>
              </w:rPr>
            </w:pPr>
          </w:p>
        </w:tc>
        <w:tc>
          <w:tcPr>
            <w:tcW w:w="3127" w:type="dxa"/>
          </w:tcPr>
          <w:p w14:paraId="4F46AEEB" w14:textId="77777777" w:rsidR="00E83C61" w:rsidRPr="004938FC" w:rsidRDefault="00E83C61" w:rsidP="007F1B3D">
            <w:pPr>
              <w:rPr>
                <w:rFonts w:ascii="Arial" w:hAnsi="Arial" w:cs="Arial"/>
                <w:b/>
                <w:sz w:val="20"/>
                <w:szCs w:val="20"/>
              </w:rPr>
            </w:pPr>
          </w:p>
        </w:tc>
        <w:tc>
          <w:tcPr>
            <w:tcW w:w="2633" w:type="dxa"/>
            <w:gridSpan w:val="2"/>
          </w:tcPr>
          <w:p w14:paraId="65B1512C" w14:textId="77777777" w:rsidR="00E83C61" w:rsidRPr="004938FC" w:rsidRDefault="00E83C61" w:rsidP="007F1B3D">
            <w:pPr>
              <w:rPr>
                <w:rFonts w:ascii="Arial" w:hAnsi="Arial" w:cs="Arial"/>
                <w:b/>
                <w:sz w:val="20"/>
                <w:szCs w:val="20"/>
              </w:rPr>
            </w:pPr>
            <w:r w:rsidRPr="004938FC">
              <w:rPr>
                <w:rFonts w:ascii="Arial" w:hAnsi="Arial" w:cs="Arial"/>
                <w:b/>
                <w:sz w:val="20"/>
                <w:szCs w:val="20"/>
              </w:rPr>
              <w:t>Date and time read by DSL / Deputy DSL</w:t>
            </w:r>
          </w:p>
        </w:tc>
        <w:tc>
          <w:tcPr>
            <w:tcW w:w="2497" w:type="dxa"/>
          </w:tcPr>
          <w:p w14:paraId="5E840316" w14:textId="77777777" w:rsidR="00E83C61" w:rsidRPr="004938FC" w:rsidRDefault="00E83C61" w:rsidP="007F1B3D">
            <w:pPr>
              <w:rPr>
                <w:rFonts w:ascii="Arial" w:hAnsi="Arial" w:cs="Arial"/>
                <w:sz w:val="20"/>
                <w:szCs w:val="20"/>
              </w:rPr>
            </w:pPr>
          </w:p>
        </w:tc>
      </w:tr>
      <w:tr w:rsidR="00E83C61" w:rsidRPr="004938FC" w14:paraId="58F0CA42" w14:textId="77777777" w:rsidTr="007F1B3D">
        <w:tc>
          <w:tcPr>
            <w:tcW w:w="1800" w:type="dxa"/>
          </w:tcPr>
          <w:p w14:paraId="426D7A9F" w14:textId="77777777" w:rsidR="00E83C61" w:rsidRPr="004938FC" w:rsidRDefault="00E83C61" w:rsidP="007F1B3D">
            <w:pPr>
              <w:rPr>
                <w:rFonts w:ascii="Arial" w:hAnsi="Arial" w:cs="Arial"/>
                <w:b/>
                <w:sz w:val="20"/>
                <w:szCs w:val="20"/>
              </w:rPr>
            </w:pPr>
            <w:r w:rsidRPr="004938FC">
              <w:rPr>
                <w:rFonts w:ascii="Arial" w:hAnsi="Arial" w:cs="Arial"/>
                <w:b/>
                <w:sz w:val="20"/>
                <w:szCs w:val="20"/>
              </w:rPr>
              <w:t xml:space="preserve">Name of </w:t>
            </w:r>
            <w:r w:rsidR="001E4887" w:rsidRPr="004938FC">
              <w:rPr>
                <w:rFonts w:ascii="Arial" w:hAnsi="Arial" w:cs="Arial"/>
                <w:b/>
                <w:sz w:val="20"/>
                <w:szCs w:val="20"/>
              </w:rPr>
              <w:t>pupil</w:t>
            </w:r>
            <w:r w:rsidRPr="004938FC">
              <w:rPr>
                <w:rFonts w:ascii="Arial" w:hAnsi="Arial" w:cs="Arial"/>
                <w:b/>
                <w:sz w:val="20"/>
                <w:szCs w:val="20"/>
              </w:rPr>
              <w:t>:</w:t>
            </w:r>
          </w:p>
        </w:tc>
        <w:tc>
          <w:tcPr>
            <w:tcW w:w="3127" w:type="dxa"/>
          </w:tcPr>
          <w:p w14:paraId="7D060FDB" w14:textId="77777777" w:rsidR="00E83C61" w:rsidRPr="004938FC" w:rsidRDefault="00E83C61" w:rsidP="007F1B3D">
            <w:pPr>
              <w:rPr>
                <w:rFonts w:ascii="Arial" w:hAnsi="Arial" w:cs="Arial"/>
                <w:b/>
                <w:sz w:val="20"/>
                <w:szCs w:val="20"/>
              </w:rPr>
            </w:pPr>
          </w:p>
        </w:tc>
        <w:tc>
          <w:tcPr>
            <w:tcW w:w="2633" w:type="dxa"/>
            <w:gridSpan w:val="2"/>
          </w:tcPr>
          <w:p w14:paraId="6C9B4C8D" w14:textId="77777777" w:rsidR="00E83C61" w:rsidRPr="004938FC" w:rsidRDefault="00E83C61" w:rsidP="007F1B3D">
            <w:pPr>
              <w:rPr>
                <w:rFonts w:ascii="Arial" w:hAnsi="Arial" w:cs="Arial"/>
                <w:b/>
                <w:sz w:val="20"/>
                <w:szCs w:val="20"/>
              </w:rPr>
            </w:pPr>
            <w:r w:rsidRPr="004938FC">
              <w:rPr>
                <w:rFonts w:ascii="Arial" w:hAnsi="Arial" w:cs="Arial"/>
                <w:b/>
                <w:sz w:val="20"/>
                <w:szCs w:val="20"/>
              </w:rPr>
              <w:t>DOB:</w:t>
            </w:r>
          </w:p>
          <w:p w14:paraId="1CD4B124" w14:textId="77777777" w:rsidR="00E83C61" w:rsidRPr="004938FC" w:rsidRDefault="00E83C61" w:rsidP="007F1B3D">
            <w:pPr>
              <w:rPr>
                <w:rFonts w:ascii="Arial" w:hAnsi="Arial" w:cs="Arial"/>
                <w:b/>
                <w:sz w:val="20"/>
                <w:szCs w:val="20"/>
              </w:rPr>
            </w:pPr>
          </w:p>
        </w:tc>
        <w:tc>
          <w:tcPr>
            <w:tcW w:w="2497" w:type="dxa"/>
          </w:tcPr>
          <w:p w14:paraId="269C658E" w14:textId="77777777" w:rsidR="00E83C61" w:rsidRPr="004938FC" w:rsidRDefault="00E83C61" w:rsidP="007F1B3D">
            <w:pPr>
              <w:rPr>
                <w:rFonts w:ascii="Arial" w:hAnsi="Arial" w:cs="Arial"/>
                <w:sz w:val="20"/>
                <w:szCs w:val="20"/>
              </w:rPr>
            </w:pPr>
          </w:p>
        </w:tc>
      </w:tr>
      <w:tr w:rsidR="00E83C61" w:rsidRPr="004938FC" w14:paraId="6E62531C" w14:textId="77777777" w:rsidTr="007F1B3D">
        <w:tc>
          <w:tcPr>
            <w:tcW w:w="1800" w:type="dxa"/>
          </w:tcPr>
          <w:p w14:paraId="288C1F5E" w14:textId="77777777" w:rsidR="00E83C61" w:rsidRPr="004938FC" w:rsidRDefault="00E83C61" w:rsidP="007F1B3D">
            <w:pPr>
              <w:rPr>
                <w:rFonts w:ascii="Arial" w:hAnsi="Arial" w:cs="Arial"/>
                <w:b/>
                <w:sz w:val="20"/>
                <w:szCs w:val="20"/>
              </w:rPr>
            </w:pPr>
            <w:r w:rsidRPr="004938FC">
              <w:rPr>
                <w:rFonts w:ascii="Arial" w:hAnsi="Arial" w:cs="Arial"/>
                <w:b/>
                <w:sz w:val="20"/>
                <w:szCs w:val="20"/>
              </w:rPr>
              <w:t>Location (if applicable)</w:t>
            </w:r>
          </w:p>
        </w:tc>
        <w:tc>
          <w:tcPr>
            <w:tcW w:w="8257" w:type="dxa"/>
            <w:gridSpan w:val="4"/>
          </w:tcPr>
          <w:p w14:paraId="229C2760" w14:textId="77777777" w:rsidR="00E83C61" w:rsidRPr="004938FC" w:rsidRDefault="00E83C61" w:rsidP="007F1B3D">
            <w:pPr>
              <w:rPr>
                <w:rFonts w:ascii="Arial" w:hAnsi="Arial" w:cs="Arial"/>
                <w:b/>
                <w:sz w:val="20"/>
                <w:szCs w:val="20"/>
              </w:rPr>
            </w:pPr>
          </w:p>
          <w:p w14:paraId="5B9F59A0" w14:textId="77777777" w:rsidR="00E83C61" w:rsidRPr="004938FC" w:rsidRDefault="00E83C61" w:rsidP="007F1B3D">
            <w:pPr>
              <w:rPr>
                <w:rFonts w:ascii="Arial" w:hAnsi="Arial" w:cs="Arial"/>
                <w:b/>
                <w:sz w:val="20"/>
                <w:szCs w:val="20"/>
              </w:rPr>
            </w:pPr>
          </w:p>
          <w:p w14:paraId="0B3E4178" w14:textId="77777777" w:rsidR="00E83C61" w:rsidRPr="004938FC" w:rsidRDefault="00E83C61" w:rsidP="007F1B3D">
            <w:pPr>
              <w:rPr>
                <w:rFonts w:ascii="Arial" w:hAnsi="Arial" w:cs="Arial"/>
                <w:sz w:val="20"/>
                <w:szCs w:val="20"/>
              </w:rPr>
            </w:pPr>
          </w:p>
        </w:tc>
      </w:tr>
      <w:tr w:rsidR="00E83C61" w:rsidRPr="004938FC" w14:paraId="064D6ABB" w14:textId="77777777" w:rsidTr="007F1B3D">
        <w:trPr>
          <w:trHeight w:val="179"/>
        </w:trPr>
        <w:tc>
          <w:tcPr>
            <w:tcW w:w="10057" w:type="dxa"/>
            <w:gridSpan w:val="5"/>
          </w:tcPr>
          <w:p w14:paraId="4D1B540E" w14:textId="77777777" w:rsidR="00E83C61" w:rsidRPr="004938FC" w:rsidRDefault="00217BCE" w:rsidP="007F1B3D">
            <w:pPr>
              <w:rPr>
                <w:rFonts w:ascii="Arial" w:hAnsi="Arial" w:cs="Arial"/>
                <w:sz w:val="20"/>
                <w:szCs w:val="20"/>
              </w:rPr>
            </w:pPr>
            <w:r w:rsidRPr="004938FC">
              <w:rPr>
                <w:rFonts w:ascii="Arial" w:hAnsi="Arial" w:cs="Arial"/>
                <w:b/>
                <w:sz w:val="20"/>
                <w:szCs w:val="20"/>
                <w:u w:val="single"/>
              </w:rPr>
              <w:t>What have I seen/heard/noticed which concerns me?</w:t>
            </w:r>
          </w:p>
          <w:p w14:paraId="2C7472BB" w14:textId="77777777" w:rsidR="00E83C61" w:rsidRPr="004938FC" w:rsidRDefault="00E83C61" w:rsidP="007F1B3D">
            <w:pPr>
              <w:rPr>
                <w:rFonts w:ascii="Arial" w:hAnsi="Arial" w:cs="Arial"/>
                <w:sz w:val="20"/>
                <w:szCs w:val="20"/>
              </w:rPr>
            </w:pPr>
          </w:p>
          <w:p w14:paraId="0A623B04" w14:textId="77777777" w:rsidR="00E83C61" w:rsidRPr="004938FC" w:rsidRDefault="00E83C61" w:rsidP="007F1B3D">
            <w:pPr>
              <w:rPr>
                <w:rFonts w:ascii="Arial" w:hAnsi="Arial" w:cs="Arial"/>
                <w:sz w:val="20"/>
                <w:szCs w:val="20"/>
              </w:rPr>
            </w:pPr>
          </w:p>
          <w:p w14:paraId="757EBC13" w14:textId="77777777" w:rsidR="00E83C61" w:rsidRPr="004938FC" w:rsidRDefault="00E83C61" w:rsidP="007F1B3D">
            <w:pPr>
              <w:rPr>
                <w:rFonts w:ascii="Arial" w:hAnsi="Arial" w:cs="Arial"/>
                <w:sz w:val="20"/>
                <w:szCs w:val="20"/>
              </w:rPr>
            </w:pPr>
          </w:p>
          <w:p w14:paraId="1A022AE0" w14:textId="77777777" w:rsidR="00E83C61" w:rsidRPr="004938FC" w:rsidRDefault="00E83C61" w:rsidP="007F1B3D">
            <w:pPr>
              <w:rPr>
                <w:rFonts w:ascii="Arial" w:hAnsi="Arial" w:cs="Arial"/>
                <w:sz w:val="20"/>
                <w:szCs w:val="20"/>
              </w:rPr>
            </w:pPr>
          </w:p>
          <w:p w14:paraId="6033A485" w14:textId="77777777" w:rsidR="00E83C61" w:rsidRPr="004938FC" w:rsidRDefault="00E83C61" w:rsidP="007F1B3D">
            <w:pPr>
              <w:rPr>
                <w:rFonts w:ascii="Arial" w:hAnsi="Arial" w:cs="Arial"/>
                <w:sz w:val="20"/>
                <w:szCs w:val="20"/>
              </w:rPr>
            </w:pPr>
          </w:p>
          <w:p w14:paraId="383B77A8" w14:textId="77777777" w:rsidR="00E83C61" w:rsidRPr="004938FC" w:rsidRDefault="00E83C61" w:rsidP="007F1B3D">
            <w:pPr>
              <w:rPr>
                <w:rFonts w:ascii="Arial" w:hAnsi="Arial" w:cs="Arial"/>
                <w:sz w:val="20"/>
                <w:szCs w:val="20"/>
              </w:rPr>
            </w:pPr>
          </w:p>
          <w:p w14:paraId="5C6A2CBD" w14:textId="77777777" w:rsidR="00E83C61" w:rsidRPr="004938FC" w:rsidRDefault="00E83C61" w:rsidP="007F1B3D">
            <w:pPr>
              <w:rPr>
                <w:rFonts w:ascii="Arial" w:hAnsi="Arial" w:cs="Arial"/>
                <w:sz w:val="20"/>
                <w:szCs w:val="20"/>
              </w:rPr>
            </w:pPr>
          </w:p>
          <w:p w14:paraId="70433E27" w14:textId="77777777" w:rsidR="00E83C61" w:rsidRPr="004938FC" w:rsidRDefault="00E83C61" w:rsidP="007F1B3D">
            <w:pPr>
              <w:rPr>
                <w:rFonts w:ascii="Arial" w:hAnsi="Arial" w:cs="Arial"/>
                <w:sz w:val="20"/>
                <w:szCs w:val="20"/>
              </w:rPr>
            </w:pPr>
          </w:p>
          <w:p w14:paraId="5EB442CC" w14:textId="77777777" w:rsidR="00E83C61" w:rsidRPr="004938FC" w:rsidRDefault="00E83C61" w:rsidP="007F1B3D">
            <w:pPr>
              <w:rPr>
                <w:rFonts w:ascii="Arial" w:hAnsi="Arial" w:cs="Arial"/>
                <w:sz w:val="20"/>
                <w:szCs w:val="20"/>
              </w:rPr>
            </w:pPr>
          </w:p>
          <w:p w14:paraId="447363DA" w14:textId="77777777" w:rsidR="00E83C61" w:rsidRPr="004938FC" w:rsidRDefault="00E83C61" w:rsidP="007F1B3D">
            <w:pPr>
              <w:rPr>
                <w:rFonts w:ascii="Arial" w:hAnsi="Arial" w:cs="Arial"/>
                <w:sz w:val="20"/>
                <w:szCs w:val="20"/>
              </w:rPr>
            </w:pPr>
          </w:p>
          <w:p w14:paraId="19CA7093" w14:textId="77777777" w:rsidR="00E83C61" w:rsidRPr="004938FC" w:rsidRDefault="00E83C61" w:rsidP="007F1B3D">
            <w:pPr>
              <w:rPr>
                <w:rFonts w:ascii="Arial" w:hAnsi="Arial" w:cs="Arial"/>
                <w:i/>
                <w:sz w:val="20"/>
                <w:szCs w:val="20"/>
              </w:rPr>
            </w:pPr>
          </w:p>
        </w:tc>
      </w:tr>
      <w:tr w:rsidR="00217BCE" w:rsidRPr="004938FC" w14:paraId="559D85C7" w14:textId="77777777" w:rsidTr="007F1B3D">
        <w:trPr>
          <w:trHeight w:val="179"/>
        </w:trPr>
        <w:tc>
          <w:tcPr>
            <w:tcW w:w="10057" w:type="dxa"/>
            <w:gridSpan w:val="5"/>
          </w:tcPr>
          <w:p w14:paraId="63044BAB" w14:textId="77777777" w:rsidR="00217BCE" w:rsidRPr="004938FC" w:rsidRDefault="00217BCE" w:rsidP="007F1B3D">
            <w:pPr>
              <w:rPr>
                <w:rFonts w:ascii="Arial" w:hAnsi="Arial" w:cs="Arial"/>
                <w:b/>
                <w:sz w:val="20"/>
                <w:szCs w:val="20"/>
                <w:u w:val="single"/>
              </w:rPr>
            </w:pPr>
            <w:r w:rsidRPr="004938FC">
              <w:rPr>
                <w:rFonts w:ascii="Arial" w:hAnsi="Arial" w:cs="Arial"/>
                <w:b/>
                <w:sz w:val="20"/>
                <w:szCs w:val="20"/>
                <w:u w:val="single"/>
              </w:rPr>
              <w:t>What am I worried about?</w:t>
            </w:r>
          </w:p>
          <w:p w14:paraId="36D7C0C1" w14:textId="77777777" w:rsidR="00E02DF0" w:rsidRPr="004938FC" w:rsidRDefault="00E02DF0" w:rsidP="007F1B3D">
            <w:pPr>
              <w:rPr>
                <w:rFonts w:ascii="Arial" w:hAnsi="Arial" w:cs="Arial"/>
                <w:b/>
                <w:sz w:val="20"/>
                <w:szCs w:val="20"/>
                <w:u w:val="single"/>
              </w:rPr>
            </w:pPr>
          </w:p>
          <w:p w14:paraId="0E0A7998" w14:textId="77777777" w:rsidR="00E02DF0" w:rsidRPr="004938FC" w:rsidRDefault="00E02DF0" w:rsidP="007F1B3D">
            <w:pPr>
              <w:rPr>
                <w:rFonts w:ascii="Arial" w:hAnsi="Arial" w:cs="Arial"/>
                <w:b/>
                <w:sz w:val="20"/>
                <w:szCs w:val="20"/>
                <w:u w:val="single"/>
              </w:rPr>
            </w:pPr>
          </w:p>
          <w:p w14:paraId="42E768A7" w14:textId="77777777" w:rsidR="00E02DF0" w:rsidRPr="004938FC" w:rsidRDefault="00E02DF0" w:rsidP="007F1B3D">
            <w:pPr>
              <w:rPr>
                <w:rFonts w:ascii="Arial" w:hAnsi="Arial" w:cs="Arial"/>
                <w:b/>
                <w:sz w:val="20"/>
                <w:szCs w:val="20"/>
                <w:u w:val="single"/>
              </w:rPr>
            </w:pPr>
          </w:p>
          <w:p w14:paraId="42A69D7E" w14:textId="77777777" w:rsidR="00E02DF0" w:rsidRPr="004938FC" w:rsidRDefault="00E02DF0" w:rsidP="007F1B3D">
            <w:pPr>
              <w:rPr>
                <w:rFonts w:ascii="Arial" w:hAnsi="Arial" w:cs="Arial"/>
                <w:b/>
                <w:sz w:val="20"/>
                <w:szCs w:val="20"/>
                <w:u w:val="single"/>
              </w:rPr>
            </w:pPr>
          </w:p>
          <w:p w14:paraId="0CF4C7EA" w14:textId="77777777" w:rsidR="00E02DF0" w:rsidRPr="004938FC" w:rsidRDefault="00E02DF0" w:rsidP="007F1B3D">
            <w:pPr>
              <w:rPr>
                <w:rFonts w:ascii="Arial" w:hAnsi="Arial" w:cs="Arial"/>
                <w:b/>
                <w:sz w:val="20"/>
                <w:szCs w:val="20"/>
                <w:u w:val="single"/>
              </w:rPr>
            </w:pPr>
          </w:p>
          <w:p w14:paraId="25A60705" w14:textId="77777777" w:rsidR="00217BCE" w:rsidRPr="004938FC" w:rsidRDefault="00217BCE" w:rsidP="007F1B3D">
            <w:pPr>
              <w:rPr>
                <w:rFonts w:ascii="Arial" w:hAnsi="Arial" w:cs="Arial"/>
                <w:b/>
                <w:sz w:val="20"/>
                <w:szCs w:val="20"/>
                <w:u w:val="single"/>
              </w:rPr>
            </w:pPr>
          </w:p>
          <w:p w14:paraId="6D680855" w14:textId="77777777" w:rsidR="00217BCE" w:rsidRPr="004938FC" w:rsidRDefault="00217BCE" w:rsidP="007F1B3D">
            <w:pPr>
              <w:rPr>
                <w:rFonts w:ascii="Arial" w:hAnsi="Arial" w:cs="Arial"/>
                <w:b/>
                <w:sz w:val="20"/>
                <w:szCs w:val="20"/>
                <w:u w:val="single"/>
              </w:rPr>
            </w:pPr>
          </w:p>
          <w:p w14:paraId="4B148397" w14:textId="77777777" w:rsidR="00217BCE" w:rsidRPr="004938FC" w:rsidRDefault="00217BCE" w:rsidP="007F1B3D">
            <w:pPr>
              <w:rPr>
                <w:rFonts w:ascii="Arial" w:hAnsi="Arial" w:cs="Arial"/>
                <w:b/>
                <w:sz w:val="20"/>
                <w:szCs w:val="20"/>
                <w:u w:val="single"/>
              </w:rPr>
            </w:pPr>
          </w:p>
          <w:p w14:paraId="6D09021B" w14:textId="77777777" w:rsidR="00217BCE" w:rsidRPr="004938FC" w:rsidRDefault="00217BCE" w:rsidP="007F1B3D">
            <w:pPr>
              <w:rPr>
                <w:rFonts w:ascii="Arial" w:hAnsi="Arial" w:cs="Arial"/>
                <w:b/>
                <w:sz w:val="20"/>
                <w:szCs w:val="20"/>
                <w:u w:val="single"/>
              </w:rPr>
            </w:pPr>
          </w:p>
          <w:p w14:paraId="0DA2C63D" w14:textId="77777777" w:rsidR="00217BCE" w:rsidRPr="004938FC" w:rsidRDefault="00217BCE" w:rsidP="007F1B3D">
            <w:pPr>
              <w:rPr>
                <w:rFonts w:ascii="Arial" w:hAnsi="Arial" w:cs="Arial"/>
                <w:b/>
                <w:sz w:val="20"/>
                <w:szCs w:val="20"/>
                <w:u w:val="single"/>
              </w:rPr>
            </w:pPr>
          </w:p>
          <w:p w14:paraId="389BD260" w14:textId="77777777" w:rsidR="00217BCE" w:rsidRPr="004938FC" w:rsidRDefault="00217BCE" w:rsidP="007F1B3D">
            <w:pPr>
              <w:rPr>
                <w:rFonts w:ascii="Arial" w:hAnsi="Arial" w:cs="Arial"/>
                <w:b/>
                <w:sz w:val="20"/>
                <w:szCs w:val="20"/>
                <w:u w:val="single"/>
              </w:rPr>
            </w:pPr>
          </w:p>
          <w:p w14:paraId="4CE279E7" w14:textId="77777777" w:rsidR="00217BCE" w:rsidRPr="004938FC" w:rsidRDefault="00217BCE" w:rsidP="007F1B3D">
            <w:pPr>
              <w:rPr>
                <w:rFonts w:ascii="Arial" w:hAnsi="Arial" w:cs="Arial"/>
                <w:b/>
                <w:sz w:val="20"/>
                <w:szCs w:val="20"/>
                <w:u w:val="single"/>
              </w:rPr>
            </w:pPr>
          </w:p>
          <w:p w14:paraId="276B6245" w14:textId="77777777" w:rsidR="00217BCE" w:rsidRPr="004938FC" w:rsidRDefault="00217BCE" w:rsidP="007F1B3D">
            <w:pPr>
              <w:rPr>
                <w:rFonts w:ascii="Arial" w:hAnsi="Arial" w:cs="Arial"/>
                <w:b/>
                <w:sz w:val="20"/>
                <w:szCs w:val="20"/>
                <w:u w:val="single"/>
              </w:rPr>
            </w:pPr>
            <w:r w:rsidRPr="004938FC">
              <w:rPr>
                <w:rFonts w:ascii="Arial" w:hAnsi="Arial" w:cs="Arial"/>
                <w:b/>
                <w:sz w:val="20"/>
                <w:szCs w:val="20"/>
                <w:u w:val="single"/>
              </w:rPr>
              <w:t>Is this concern linked to any previous concerns I have reported?</w:t>
            </w:r>
          </w:p>
          <w:p w14:paraId="5DA5B241" w14:textId="77777777" w:rsidR="00217BCE" w:rsidRPr="004938FC" w:rsidRDefault="00217BCE" w:rsidP="007F1B3D">
            <w:pPr>
              <w:rPr>
                <w:rFonts w:ascii="Arial" w:hAnsi="Arial" w:cs="Arial"/>
                <w:b/>
                <w:sz w:val="20"/>
                <w:szCs w:val="20"/>
                <w:u w:val="single"/>
              </w:rPr>
            </w:pPr>
          </w:p>
          <w:p w14:paraId="38B44281" w14:textId="77777777" w:rsidR="00217BCE" w:rsidRPr="004938FC" w:rsidRDefault="00217BCE" w:rsidP="007F1B3D">
            <w:pPr>
              <w:rPr>
                <w:rFonts w:ascii="Arial" w:hAnsi="Arial" w:cs="Arial"/>
                <w:b/>
                <w:sz w:val="20"/>
                <w:szCs w:val="20"/>
                <w:u w:val="single"/>
              </w:rPr>
            </w:pPr>
          </w:p>
          <w:p w14:paraId="76680F00" w14:textId="77777777" w:rsidR="00217BCE" w:rsidRPr="004938FC" w:rsidRDefault="00217BCE" w:rsidP="007F1B3D">
            <w:pPr>
              <w:rPr>
                <w:rFonts w:ascii="Arial" w:hAnsi="Arial" w:cs="Arial"/>
                <w:b/>
                <w:sz w:val="20"/>
                <w:szCs w:val="20"/>
                <w:u w:val="single"/>
              </w:rPr>
            </w:pPr>
          </w:p>
          <w:p w14:paraId="11145F6D" w14:textId="77777777" w:rsidR="00217BCE" w:rsidRPr="004938FC" w:rsidRDefault="00217BCE" w:rsidP="007F1B3D">
            <w:pPr>
              <w:rPr>
                <w:rFonts w:ascii="Arial" w:hAnsi="Arial" w:cs="Arial"/>
                <w:b/>
                <w:sz w:val="20"/>
                <w:szCs w:val="20"/>
                <w:u w:val="single"/>
              </w:rPr>
            </w:pPr>
          </w:p>
        </w:tc>
      </w:tr>
      <w:tr w:rsidR="00E83C61" w:rsidRPr="004938FC" w14:paraId="1128EA19" w14:textId="77777777" w:rsidTr="007F1B3D">
        <w:trPr>
          <w:trHeight w:val="179"/>
        </w:trPr>
        <w:tc>
          <w:tcPr>
            <w:tcW w:w="10057" w:type="dxa"/>
            <w:gridSpan w:val="5"/>
          </w:tcPr>
          <w:p w14:paraId="17221171" w14:textId="77777777" w:rsidR="00E83C61" w:rsidRPr="004938FC" w:rsidRDefault="00217BCE" w:rsidP="007F1B3D">
            <w:pPr>
              <w:rPr>
                <w:rFonts w:ascii="Arial" w:hAnsi="Arial" w:cs="Arial"/>
                <w:b/>
                <w:sz w:val="20"/>
                <w:szCs w:val="20"/>
                <w:u w:val="single"/>
              </w:rPr>
            </w:pPr>
            <w:proofErr w:type="gramStart"/>
            <w:r w:rsidRPr="004938FC">
              <w:rPr>
                <w:rFonts w:ascii="Arial" w:hAnsi="Arial" w:cs="Arial"/>
                <w:b/>
                <w:sz w:val="20"/>
                <w:szCs w:val="20"/>
                <w:u w:val="single"/>
              </w:rPr>
              <w:lastRenderedPageBreak/>
              <w:t>Action</w:t>
            </w:r>
            <w:proofErr w:type="gramEnd"/>
            <w:r w:rsidRPr="004938FC">
              <w:rPr>
                <w:rFonts w:ascii="Arial" w:hAnsi="Arial" w:cs="Arial"/>
                <w:b/>
                <w:sz w:val="20"/>
                <w:szCs w:val="20"/>
                <w:u w:val="single"/>
              </w:rPr>
              <w:t xml:space="preserve"> I have taken</w:t>
            </w:r>
          </w:p>
          <w:p w14:paraId="1103CFFB" w14:textId="77777777" w:rsidR="00E83C61" w:rsidRPr="004938FC" w:rsidRDefault="00E83C61" w:rsidP="007F1B3D">
            <w:pPr>
              <w:rPr>
                <w:rFonts w:ascii="Arial" w:hAnsi="Arial" w:cs="Arial"/>
                <w:b/>
                <w:sz w:val="20"/>
                <w:szCs w:val="20"/>
              </w:rPr>
            </w:pPr>
          </w:p>
          <w:p w14:paraId="5A4E7EF0" w14:textId="77777777" w:rsidR="00E83C61" w:rsidRPr="004938FC" w:rsidRDefault="00E83C61" w:rsidP="007F1B3D">
            <w:pPr>
              <w:rPr>
                <w:rFonts w:ascii="Arial" w:hAnsi="Arial" w:cs="Arial"/>
                <w:b/>
                <w:sz w:val="20"/>
                <w:szCs w:val="20"/>
              </w:rPr>
            </w:pPr>
          </w:p>
          <w:p w14:paraId="1068A438" w14:textId="77777777" w:rsidR="00E83C61" w:rsidRPr="004938FC" w:rsidRDefault="00E83C61" w:rsidP="007F1B3D">
            <w:pPr>
              <w:rPr>
                <w:rFonts w:ascii="Arial" w:hAnsi="Arial" w:cs="Arial"/>
                <w:b/>
                <w:sz w:val="20"/>
                <w:szCs w:val="20"/>
              </w:rPr>
            </w:pPr>
          </w:p>
          <w:p w14:paraId="1970A275" w14:textId="77777777" w:rsidR="00E83C61" w:rsidRPr="004938FC" w:rsidRDefault="00E83C61" w:rsidP="007F1B3D">
            <w:pPr>
              <w:rPr>
                <w:rFonts w:ascii="Arial" w:hAnsi="Arial" w:cs="Arial"/>
                <w:b/>
                <w:sz w:val="20"/>
                <w:szCs w:val="20"/>
              </w:rPr>
            </w:pPr>
          </w:p>
          <w:p w14:paraId="11151921" w14:textId="77777777" w:rsidR="00217BCE" w:rsidRPr="004938FC" w:rsidRDefault="00217BCE" w:rsidP="007F1B3D">
            <w:pPr>
              <w:rPr>
                <w:rFonts w:ascii="Arial" w:hAnsi="Arial" w:cs="Arial"/>
                <w:b/>
                <w:sz w:val="20"/>
                <w:szCs w:val="20"/>
                <w:u w:val="single"/>
              </w:rPr>
            </w:pPr>
          </w:p>
          <w:p w14:paraId="356F7D5B" w14:textId="77777777" w:rsidR="004C5548" w:rsidRPr="004938FC" w:rsidRDefault="004C5548" w:rsidP="007F1B3D">
            <w:pPr>
              <w:rPr>
                <w:rFonts w:ascii="Arial" w:hAnsi="Arial" w:cs="Arial"/>
                <w:b/>
                <w:sz w:val="20"/>
                <w:szCs w:val="20"/>
                <w:u w:val="single"/>
              </w:rPr>
            </w:pPr>
          </w:p>
        </w:tc>
      </w:tr>
      <w:tr w:rsidR="000B0E7D" w:rsidRPr="004938FC" w14:paraId="24AD0657"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69A972FB" w14:textId="77777777" w:rsidR="000B0E7D" w:rsidRPr="004938FC" w:rsidRDefault="000B0E7D" w:rsidP="00061FFC">
            <w:pPr>
              <w:rPr>
                <w:rFonts w:ascii="Arial" w:hAnsi="Arial" w:cs="Arial"/>
                <w:b/>
                <w:sz w:val="20"/>
                <w:szCs w:val="20"/>
              </w:rPr>
            </w:pPr>
            <w:r w:rsidRPr="004938FC">
              <w:rPr>
                <w:rFonts w:ascii="Arial" w:hAnsi="Arial" w:cs="Arial"/>
                <w:b/>
                <w:sz w:val="20"/>
                <w:szCs w:val="20"/>
              </w:rPr>
              <w:t>To be completed by a member of the safeguarding team</w:t>
            </w:r>
          </w:p>
        </w:tc>
      </w:tr>
      <w:tr w:rsidR="000B0E7D" w:rsidRPr="004938FC" w14:paraId="6060010B"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1CD8F473" w14:textId="77777777" w:rsidR="000B0E7D" w:rsidRPr="004938FC" w:rsidRDefault="000B0E7D" w:rsidP="00061FFC">
            <w:pPr>
              <w:rPr>
                <w:rFonts w:ascii="Arial" w:hAnsi="Arial" w:cs="Arial"/>
                <w:i/>
                <w:sz w:val="20"/>
                <w:szCs w:val="20"/>
              </w:rPr>
            </w:pPr>
            <w:r w:rsidRPr="004938FC">
              <w:rPr>
                <w:rFonts w:ascii="Arial" w:hAnsi="Arial" w:cs="Arial"/>
                <w:i/>
                <w:sz w:val="20"/>
                <w:szCs w:val="20"/>
              </w:rPr>
              <w:t xml:space="preserve">Include reference here to other members of the safeguarding team you may have discussed the case with </w:t>
            </w:r>
          </w:p>
          <w:p w14:paraId="4A26A622" w14:textId="77777777" w:rsidR="000B0E7D" w:rsidRPr="004938FC" w:rsidRDefault="000B0E7D" w:rsidP="00061FFC">
            <w:pPr>
              <w:rPr>
                <w:rFonts w:ascii="Arial" w:hAnsi="Arial" w:cs="Arial"/>
                <w:b/>
                <w:sz w:val="20"/>
                <w:szCs w:val="20"/>
              </w:rPr>
            </w:pPr>
            <w:r w:rsidRPr="004938FC">
              <w:rPr>
                <w:rFonts w:ascii="Arial" w:hAnsi="Arial" w:cs="Arial"/>
                <w:b/>
                <w:sz w:val="20"/>
                <w:szCs w:val="20"/>
              </w:rPr>
              <w:t xml:space="preserve">Discussion of next steps agreed </w:t>
            </w:r>
            <w:proofErr w:type="gramStart"/>
            <w:r w:rsidRPr="004938FC">
              <w:rPr>
                <w:rFonts w:ascii="Arial" w:hAnsi="Arial" w:cs="Arial"/>
                <w:b/>
                <w:sz w:val="20"/>
                <w:szCs w:val="20"/>
              </w:rPr>
              <w:t>with:-</w:t>
            </w:r>
            <w:proofErr w:type="gramEnd"/>
          </w:p>
          <w:p w14:paraId="47C055B2" w14:textId="77777777" w:rsidR="000B0E7D" w:rsidRPr="004938FC" w:rsidRDefault="000B0E7D" w:rsidP="00061FFC">
            <w:pPr>
              <w:rPr>
                <w:rFonts w:ascii="Arial" w:hAnsi="Arial" w:cs="Arial"/>
                <w:b/>
                <w:sz w:val="20"/>
                <w:szCs w:val="20"/>
              </w:rPr>
            </w:pPr>
          </w:p>
          <w:p w14:paraId="38A4645B" w14:textId="77777777" w:rsidR="000B0E7D" w:rsidRPr="004938FC" w:rsidRDefault="000B0E7D" w:rsidP="00061FFC">
            <w:pPr>
              <w:rPr>
                <w:rFonts w:ascii="Arial" w:hAnsi="Arial" w:cs="Arial"/>
                <w:b/>
                <w:sz w:val="20"/>
                <w:szCs w:val="20"/>
              </w:rPr>
            </w:pPr>
          </w:p>
          <w:p w14:paraId="15AAD6F8" w14:textId="77777777" w:rsidR="000B0E7D" w:rsidRPr="004938FC" w:rsidRDefault="000B0E7D" w:rsidP="00061FFC">
            <w:pPr>
              <w:rPr>
                <w:rFonts w:ascii="Arial" w:hAnsi="Arial" w:cs="Arial"/>
                <w:b/>
                <w:sz w:val="20"/>
                <w:szCs w:val="20"/>
              </w:rPr>
            </w:pPr>
          </w:p>
          <w:p w14:paraId="5605AEC0" w14:textId="77777777" w:rsidR="000B0E7D" w:rsidRPr="004938FC" w:rsidRDefault="000B0E7D" w:rsidP="00061FFC">
            <w:pPr>
              <w:rPr>
                <w:rFonts w:ascii="Arial" w:hAnsi="Arial" w:cs="Arial"/>
                <w:b/>
                <w:sz w:val="20"/>
                <w:szCs w:val="20"/>
              </w:rPr>
            </w:pPr>
          </w:p>
          <w:p w14:paraId="330DE09B" w14:textId="77777777" w:rsidR="000B0E7D" w:rsidRPr="004938FC" w:rsidRDefault="000B0E7D" w:rsidP="00061FFC">
            <w:pPr>
              <w:rPr>
                <w:rFonts w:ascii="Arial" w:hAnsi="Arial" w:cs="Arial"/>
                <w:b/>
                <w:sz w:val="20"/>
                <w:szCs w:val="20"/>
              </w:rPr>
            </w:pPr>
            <w:r w:rsidRPr="004938FC">
              <w:rPr>
                <w:rFonts w:ascii="Arial" w:hAnsi="Arial" w:cs="Arial"/>
                <w:b/>
                <w:sz w:val="20"/>
                <w:szCs w:val="20"/>
              </w:rPr>
              <w:t>Record of discussion with another professional, external to the school (giving full name/ role and agency)</w:t>
            </w:r>
          </w:p>
          <w:p w14:paraId="366E6084" w14:textId="77777777" w:rsidR="000B0E7D" w:rsidRPr="004938FC" w:rsidRDefault="000B0E7D" w:rsidP="00061FFC">
            <w:pPr>
              <w:rPr>
                <w:rFonts w:ascii="Arial" w:hAnsi="Arial" w:cs="Arial"/>
                <w:b/>
                <w:sz w:val="20"/>
                <w:szCs w:val="20"/>
              </w:rPr>
            </w:pPr>
          </w:p>
          <w:p w14:paraId="4379895C" w14:textId="77777777" w:rsidR="000B0E7D" w:rsidRPr="004938FC" w:rsidRDefault="000B0E7D" w:rsidP="00061FFC">
            <w:pPr>
              <w:rPr>
                <w:rFonts w:ascii="Arial" w:hAnsi="Arial" w:cs="Arial"/>
                <w:b/>
                <w:sz w:val="20"/>
                <w:szCs w:val="20"/>
              </w:rPr>
            </w:pPr>
          </w:p>
          <w:p w14:paraId="28976D5C" w14:textId="77777777" w:rsidR="000B0E7D" w:rsidRPr="004938FC" w:rsidRDefault="000B0E7D" w:rsidP="00061FFC">
            <w:pPr>
              <w:rPr>
                <w:rFonts w:ascii="Arial" w:hAnsi="Arial" w:cs="Arial"/>
                <w:b/>
                <w:sz w:val="20"/>
                <w:szCs w:val="20"/>
              </w:rPr>
            </w:pPr>
          </w:p>
          <w:p w14:paraId="544B1B37" w14:textId="77777777" w:rsidR="000B0E7D" w:rsidRPr="004938FC" w:rsidRDefault="000B0E7D" w:rsidP="00061FFC">
            <w:pPr>
              <w:rPr>
                <w:rFonts w:ascii="Arial" w:hAnsi="Arial" w:cs="Arial"/>
                <w:b/>
                <w:sz w:val="20"/>
                <w:szCs w:val="20"/>
              </w:rPr>
            </w:pPr>
          </w:p>
        </w:tc>
      </w:tr>
      <w:tr w:rsidR="000B0E7D" w:rsidRPr="004938FC" w14:paraId="2DFC52D3"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5E14EAB2" w14:textId="77777777" w:rsidR="000B0E7D" w:rsidRPr="004938FC" w:rsidRDefault="000B0E7D" w:rsidP="00061FFC">
            <w:pPr>
              <w:rPr>
                <w:rFonts w:ascii="Arial" w:hAnsi="Arial" w:cs="Arial"/>
                <w:b/>
                <w:sz w:val="20"/>
                <w:szCs w:val="20"/>
              </w:rPr>
            </w:pPr>
            <w:r w:rsidRPr="004938FC">
              <w:rPr>
                <w:rFonts w:ascii="Arial" w:hAnsi="Arial" w:cs="Arial"/>
                <w:b/>
                <w:sz w:val="20"/>
                <w:szCs w:val="20"/>
              </w:rPr>
              <w:lastRenderedPageBreak/>
              <w:t xml:space="preserve">Detail of decision / action </w:t>
            </w:r>
            <w:proofErr w:type="gramStart"/>
            <w:r w:rsidRPr="004938FC">
              <w:rPr>
                <w:rFonts w:ascii="Arial" w:hAnsi="Arial" w:cs="Arial"/>
                <w:b/>
                <w:sz w:val="20"/>
                <w:szCs w:val="20"/>
              </w:rPr>
              <w:t>agreed  by</w:t>
            </w:r>
            <w:proofErr w:type="gramEnd"/>
            <w:r w:rsidRPr="004938FC">
              <w:rPr>
                <w:rFonts w:ascii="Arial" w:hAnsi="Arial" w:cs="Arial"/>
                <w:b/>
                <w:sz w:val="20"/>
                <w:szCs w:val="20"/>
              </w:rPr>
              <w:t xml:space="preserve"> DSL or deputy:</w:t>
            </w:r>
          </w:p>
          <w:p w14:paraId="637C977D" w14:textId="77777777" w:rsidR="000B0E7D" w:rsidRPr="004938FC" w:rsidRDefault="000B0E7D" w:rsidP="00061FFC">
            <w:pPr>
              <w:rPr>
                <w:rFonts w:ascii="Arial" w:hAnsi="Arial" w:cs="Arial"/>
                <w:b/>
                <w:sz w:val="20"/>
                <w:szCs w:val="20"/>
              </w:rPr>
            </w:pPr>
          </w:p>
          <w:p w14:paraId="3DCC74AC" w14:textId="77777777" w:rsidR="000B0E7D" w:rsidRPr="004938FC" w:rsidRDefault="000B0E7D" w:rsidP="00061FFC">
            <w:pPr>
              <w:rPr>
                <w:rFonts w:ascii="Arial" w:hAnsi="Arial" w:cs="Arial"/>
                <w:b/>
                <w:sz w:val="20"/>
                <w:szCs w:val="20"/>
              </w:rPr>
            </w:pPr>
          </w:p>
          <w:p w14:paraId="67A4B14A" w14:textId="77777777" w:rsidR="000B0E7D" w:rsidRPr="004938FC" w:rsidRDefault="000B0E7D" w:rsidP="00061FFC">
            <w:pPr>
              <w:rPr>
                <w:rFonts w:ascii="Arial" w:hAnsi="Arial" w:cs="Arial"/>
                <w:b/>
                <w:sz w:val="20"/>
                <w:szCs w:val="20"/>
              </w:rPr>
            </w:pPr>
          </w:p>
          <w:p w14:paraId="343256AD" w14:textId="77777777" w:rsidR="000B0E7D" w:rsidRPr="004938FC" w:rsidRDefault="000B0E7D" w:rsidP="00061FFC">
            <w:pPr>
              <w:rPr>
                <w:rFonts w:ascii="Arial" w:hAnsi="Arial" w:cs="Arial"/>
                <w:b/>
                <w:sz w:val="20"/>
                <w:szCs w:val="20"/>
              </w:rPr>
            </w:pPr>
          </w:p>
          <w:p w14:paraId="0A33E8D1" w14:textId="77777777" w:rsidR="000B0E7D" w:rsidRPr="004938FC" w:rsidRDefault="000B0E7D" w:rsidP="00061FFC">
            <w:pPr>
              <w:rPr>
                <w:rFonts w:ascii="Arial" w:hAnsi="Arial" w:cs="Arial"/>
                <w:b/>
                <w:sz w:val="20"/>
                <w:szCs w:val="20"/>
              </w:rPr>
            </w:pPr>
          </w:p>
          <w:p w14:paraId="047755B9" w14:textId="77777777" w:rsidR="000B0E7D" w:rsidRPr="004938FC" w:rsidRDefault="000B0E7D" w:rsidP="00061FFC">
            <w:pPr>
              <w:rPr>
                <w:rFonts w:ascii="Arial" w:hAnsi="Arial" w:cs="Arial"/>
                <w:b/>
                <w:sz w:val="20"/>
                <w:szCs w:val="20"/>
              </w:rPr>
            </w:pPr>
            <w:r w:rsidRPr="004938FC">
              <w:rPr>
                <w:rFonts w:ascii="Arial" w:hAnsi="Arial" w:cs="Arial"/>
                <w:b/>
                <w:sz w:val="20"/>
                <w:szCs w:val="20"/>
              </w:rPr>
              <w:t>Has the local authority threshold guidance been referred to at this point?        Yes / No</w:t>
            </w:r>
          </w:p>
          <w:p w14:paraId="71204BBB" w14:textId="77777777" w:rsidR="000B0E7D" w:rsidRPr="004938FC" w:rsidRDefault="000B0E7D" w:rsidP="00061FFC">
            <w:pPr>
              <w:rPr>
                <w:rFonts w:ascii="Arial" w:hAnsi="Arial" w:cs="Arial"/>
                <w:b/>
                <w:sz w:val="20"/>
                <w:szCs w:val="20"/>
              </w:rPr>
            </w:pPr>
          </w:p>
          <w:p w14:paraId="7F06479B" w14:textId="77777777" w:rsidR="000B0E7D" w:rsidRPr="004938FC" w:rsidRDefault="000B0E7D" w:rsidP="00061FFC">
            <w:pPr>
              <w:rPr>
                <w:rFonts w:ascii="Arial" w:hAnsi="Arial" w:cs="Arial"/>
                <w:b/>
                <w:sz w:val="20"/>
                <w:szCs w:val="20"/>
              </w:rPr>
            </w:pPr>
            <w:r w:rsidRPr="004938FC">
              <w:rPr>
                <w:rFonts w:ascii="Arial" w:hAnsi="Arial" w:cs="Arial"/>
                <w:b/>
                <w:sz w:val="20"/>
                <w:szCs w:val="20"/>
              </w:rPr>
              <w:t>Has the person who reported the initial concern been provided with feedback? Yes / No</w:t>
            </w:r>
          </w:p>
          <w:p w14:paraId="2EF5FD1F" w14:textId="77777777" w:rsidR="000B0E7D" w:rsidRPr="004938FC" w:rsidRDefault="000B0E7D" w:rsidP="00061FFC">
            <w:pPr>
              <w:rPr>
                <w:rFonts w:ascii="Arial" w:hAnsi="Arial" w:cs="Arial"/>
                <w:b/>
                <w:sz w:val="20"/>
                <w:szCs w:val="20"/>
              </w:rPr>
            </w:pPr>
          </w:p>
        </w:tc>
      </w:tr>
      <w:tr w:rsidR="000B0E7D" w:rsidRPr="004938FC" w14:paraId="6EA932EB"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440223D9" w14:textId="77777777" w:rsidR="000B0E7D" w:rsidRPr="004938FC" w:rsidRDefault="000B0E7D" w:rsidP="00061FFC">
            <w:pPr>
              <w:rPr>
                <w:rFonts w:ascii="Arial" w:hAnsi="Arial" w:cs="Arial"/>
                <w:b/>
                <w:sz w:val="20"/>
                <w:szCs w:val="20"/>
              </w:rPr>
            </w:pPr>
            <w:r w:rsidRPr="004938FC">
              <w:rPr>
                <w:rFonts w:ascii="Arial" w:hAnsi="Arial" w:cs="Arial"/>
                <w:b/>
                <w:sz w:val="20"/>
                <w:szCs w:val="20"/>
              </w:rPr>
              <w:t>Reason(s) for this decision or action by DSL or deputy:</w:t>
            </w:r>
          </w:p>
          <w:p w14:paraId="21260257" w14:textId="77777777" w:rsidR="000B0E7D" w:rsidRPr="004938FC" w:rsidRDefault="000B0E7D" w:rsidP="00061FFC">
            <w:pPr>
              <w:rPr>
                <w:rFonts w:ascii="Arial" w:hAnsi="Arial" w:cs="Arial"/>
                <w:i/>
                <w:sz w:val="20"/>
                <w:szCs w:val="20"/>
              </w:rPr>
            </w:pPr>
            <w:r w:rsidRPr="004938FC">
              <w:rPr>
                <w:rFonts w:ascii="Arial" w:hAnsi="Arial" w:cs="Arial"/>
                <w:i/>
                <w:sz w:val="20"/>
                <w:szCs w:val="20"/>
              </w:rPr>
              <w:t xml:space="preserve">Does the </w:t>
            </w:r>
            <w:r w:rsidR="001E4887" w:rsidRPr="004938FC">
              <w:rPr>
                <w:rFonts w:ascii="Arial" w:hAnsi="Arial" w:cs="Arial"/>
                <w:i/>
                <w:sz w:val="20"/>
                <w:szCs w:val="20"/>
              </w:rPr>
              <w:t>pupil</w:t>
            </w:r>
            <w:r w:rsidRPr="004938FC">
              <w:rPr>
                <w:rFonts w:ascii="Arial" w:hAnsi="Arial" w:cs="Arial"/>
                <w:i/>
                <w:sz w:val="20"/>
                <w:szCs w:val="20"/>
              </w:rPr>
              <w:t xml:space="preserve"> need to be monitored? Yes/No</w:t>
            </w:r>
          </w:p>
          <w:p w14:paraId="4A349A86" w14:textId="77777777" w:rsidR="000B0E7D" w:rsidRPr="004938FC" w:rsidRDefault="000B0E7D" w:rsidP="00061FFC">
            <w:pPr>
              <w:rPr>
                <w:rFonts w:ascii="Arial" w:hAnsi="Arial" w:cs="Arial"/>
                <w:i/>
                <w:sz w:val="20"/>
                <w:szCs w:val="20"/>
              </w:rPr>
            </w:pPr>
            <w:r w:rsidRPr="004938FC">
              <w:rPr>
                <w:rFonts w:ascii="Arial" w:hAnsi="Arial" w:cs="Arial"/>
                <w:i/>
                <w:sz w:val="20"/>
                <w:szCs w:val="20"/>
              </w:rPr>
              <w:t>If yes, when will the case be reviewed?</w:t>
            </w:r>
          </w:p>
          <w:p w14:paraId="5F18D521" w14:textId="77777777" w:rsidR="000B0E7D" w:rsidRPr="004938FC" w:rsidRDefault="000B0E7D" w:rsidP="00061FFC">
            <w:pPr>
              <w:rPr>
                <w:rFonts w:ascii="Arial" w:hAnsi="Arial" w:cs="Arial"/>
                <w:i/>
                <w:sz w:val="20"/>
                <w:szCs w:val="20"/>
              </w:rPr>
            </w:pPr>
          </w:p>
          <w:p w14:paraId="56B533A5" w14:textId="77777777" w:rsidR="000B0E7D" w:rsidRPr="004938FC" w:rsidRDefault="000B0E7D" w:rsidP="00061FFC">
            <w:pPr>
              <w:rPr>
                <w:rFonts w:ascii="Arial" w:hAnsi="Arial" w:cs="Arial"/>
                <w:b/>
                <w:sz w:val="20"/>
                <w:szCs w:val="20"/>
              </w:rPr>
            </w:pPr>
          </w:p>
          <w:p w14:paraId="008B26EC" w14:textId="77777777" w:rsidR="000B0E7D" w:rsidRPr="004938FC" w:rsidRDefault="000B0E7D" w:rsidP="00061FFC">
            <w:pPr>
              <w:rPr>
                <w:rFonts w:ascii="Arial" w:hAnsi="Arial" w:cs="Arial"/>
                <w:i/>
                <w:sz w:val="20"/>
                <w:szCs w:val="20"/>
              </w:rPr>
            </w:pPr>
            <w:r w:rsidRPr="004938FC">
              <w:rPr>
                <w:rFonts w:ascii="Arial" w:hAnsi="Arial" w:cs="Arial"/>
                <w:i/>
                <w:sz w:val="20"/>
                <w:szCs w:val="20"/>
              </w:rPr>
              <w:t xml:space="preserve">Is Early Help support appropriate? Yes / No  </w:t>
            </w:r>
          </w:p>
          <w:p w14:paraId="7560E760" w14:textId="77777777" w:rsidR="000B0E7D" w:rsidRPr="004938FC" w:rsidRDefault="000B0E7D" w:rsidP="00061FFC">
            <w:pPr>
              <w:rPr>
                <w:rFonts w:ascii="Arial" w:hAnsi="Arial" w:cs="Arial"/>
                <w:i/>
                <w:sz w:val="20"/>
                <w:szCs w:val="20"/>
                <w:u w:val="single"/>
              </w:rPr>
            </w:pPr>
            <w:r w:rsidRPr="004938FC">
              <w:rPr>
                <w:rFonts w:ascii="Arial" w:hAnsi="Arial" w:cs="Arial"/>
                <w:i/>
                <w:sz w:val="20"/>
                <w:szCs w:val="20"/>
                <w:u w:val="single"/>
              </w:rPr>
              <w:t>Reason for decision</w:t>
            </w:r>
          </w:p>
          <w:p w14:paraId="21993E32" w14:textId="77777777" w:rsidR="000B0E7D" w:rsidRPr="004938FC" w:rsidRDefault="000B0E7D" w:rsidP="00061FFC">
            <w:pPr>
              <w:rPr>
                <w:rFonts w:ascii="Arial" w:hAnsi="Arial" w:cs="Arial"/>
                <w:i/>
                <w:sz w:val="20"/>
                <w:szCs w:val="20"/>
              </w:rPr>
            </w:pPr>
          </w:p>
          <w:p w14:paraId="0EF3CDD2" w14:textId="77777777" w:rsidR="000B0E7D" w:rsidRPr="004938FC" w:rsidRDefault="000B0E7D" w:rsidP="00061FFC">
            <w:pPr>
              <w:rPr>
                <w:rFonts w:ascii="Arial" w:hAnsi="Arial" w:cs="Arial"/>
                <w:i/>
                <w:sz w:val="20"/>
                <w:szCs w:val="20"/>
              </w:rPr>
            </w:pPr>
          </w:p>
          <w:p w14:paraId="3A2BB9F8" w14:textId="77777777" w:rsidR="000B0E7D" w:rsidRPr="004938FC" w:rsidRDefault="000B0E7D" w:rsidP="00061FFC">
            <w:pPr>
              <w:rPr>
                <w:rFonts w:ascii="Arial" w:hAnsi="Arial" w:cs="Arial"/>
                <w:i/>
                <w:sz w:val="20"/>
                <w:szCs w:val="20"/>
              </w:rPr>
            </w:pPr>
          </w:p>
          <w:p w14:paraId="3A8A4047" w14:textId="77777777" w:rsidR="000B0E7D" w:rsidRPr="004938FC" w:rsidRDefault="000B0E7D" w:rsidP="00061FFC">
            <w:pPr>
              <w:rPr>
                <w:rFonts w:ascii="Arial" w:hAnsi="Arial" w:cs="Arial"/>
                <w:i/>
                <w:sz w:val="20"/>
                <w:szCs w:val="20"/>
              </w:rPr>
            </w:pPr>
            <w:r w:rsidRPr="004938FC">
              <w:rPr>
                <w:rFonts w:ascii="Arial" w:hAnsi="Arial" w:cs="Arial"/>
                <w:i/>
                <w:sz w:val="20"/>
                <w:szCs w:val="20"/>
              </w:rPr>
              <w:t xml:space="preserve">Is a referral to </w:t>
            </w:r>
            <w:r w:rsidR="00294CA8" w:rsidRPr="004938FC">
              <w:rPr>
                <w:rFonts w:ascii="Arial" w:hAnsi="Arial" w:cs="Arial"/>
                <w:i/>
                <w:sz w:val="20"/>
                <w:szCs w:val="20"/>
              </w:rPr>
              <w:t>children</w:t>
            </w:r>
            <w:r w:rsidRPr="004938FC">
              <w:rPr>
                <w:rFonts w:ascii="Arial" w:hAnsi="Arial" w:cs="Arial"/>
                <w:i/>
                <w:sz w:val="20"/>
                <w:szCs w:val="20"/>
              </w:rPr>
              <w:t xml:space="preserve">’s social care required? Yes/No </w:t>
            </w:r>
          </w:p>
          <w:p w14:paraId="64D0ADD2" w14:textId="77777777" w:rsidR="000B0E7D" w:rsidRPr="004938FC" w:rsidRDefault="000B0E7D" w:rsidP="00061FFC">
            <w:pPr>
              <w:rPr>
                <w:rFonts w:ascii="Arial" w:hAnsi="Arial" w:cs="Arial"/>
                <w:i/>
                <w:sz w:val="20"/>
                <w:szCs w:val="20"/>
              </w:rPr>
            </w:pPr>
            <w:r w:rsidRPr="004938FC">
              <w:rPr>
                <w:rFonts w:ascii="Arial" w:hAnsi="Arial" w:cs="Arial"/>
                <w:i/>
                <w:sz w:val="20"/>
                <w:szCs w:val="20"/>
              </w:rPr>
              <w:t>Does the school have evidence that the threshold for significant harm has been met? (</w:t>
            </w:r>
            <w:r w:rsidR="00AB6757" w:rsidRPr="004938FC">
              <w:rPr>
                <w:rFonts w:ascii="Arial" w:hAnsi="Arial" w:cs="Arial"/>
                <w:i/>
                <w:sz w:val="20"/>
                <w:szCs w:val="20"/>
              </w:rPr>
              <w:t>child</w:t>
            </w:r>
            <w:r w:rsidRPr="004938FC">
              <w:rPr>
                <w:rFonts w:ascii="Arial" w:hAnsi="Arial" w:cs="Arial"/>
                <w:i/>
                <w:sz w:val="20"/>
                <w:szCs w:val="20"/>
              </w:rPr>
              <w:t xml:space="preserve"> protection) Yes/No</w:t>
            </w:r>
          </w:p>
          <w:p w14:paraId="34A93CD0" w14:textId="77777777" w:rsidR="000B0E7D" w:rsidRPr="004938FC" w:rsidRDefault="000B0E7D" w:rsidP="00061FFC">
            <w:pPr>
              <w:rPr>
                <w:rFonts w:ascii="Arial" w:hAnsi="Arial" w:cs="Arial"/>
                <w:i/>
                <w:sz w:val="20"/>
                <w:szCs w:val="20"/>
              </w:rPr>
            </w:pPr>
            <w:r w:rsidRPr="004938FC">
              <w:rPr>
                <w:rFonts w:ascii="Arial" w:hAnsi="Arial" w:cs="Arial"/>
                <w:i/>
                <w:sz w:val="20"/>
                <w:szCs w:val="20"/>
              </w:rPr>
              <w:t>Reason for decision</w:t>
            </w:r>
          </w:p>
          <w:p w14:paraId="5B8EC423" w14:textId="77777777" w:rsidR="000B0E7D" w:rsidRPr="004938FC" w:rsidRDefault="000B0E7D" w:rsidP="00061FFC">
            <w:pPr>
              <w:rPr>
                <w:rFonts w:ascii="Arial" w:hAnsi="Arial" w:cs="Arial"/>
                <w:i/>
                <w:sz w:val="20"/>
                <w:szCs w:val="20"/>
              </w:rPr>
            </w:pPr>
          </w:p>
          <w:p w14:paraId="0F0764FC" w14:textId="77777777" w:rsidR="000B0E7D" w:rsidRPr="004938FC" w:rsidRDefault="000B0E7D" w:rsidP="00061FFC">
            <w:pPr>
              <w:rPr>
                <w:rFonts w:ascii="Arial" w:hAnsi="Arial" w:cs="Arial"/>
                <w:b/>
                <w:sz w:val="20"/>
                <w:szCs w:val="20"/>
              </w:rPr>
            </w:pPr>
          </w:p>
          <w:p w14:paraId="29B9CB19" w14:textId="77777777" w:rsidR="000B0E7D" w:rsidRPr="004938FC" w:rsidRDefault="000B0E7D" w:rsidP="00061FFC">
            <w:pPr>
              <w:rPr>
                <w:rFonts w:ascii="Arial" w:hAnsi="Arial" w:cs="Arial"/>
                <w:b/>
                <w:sz w:val="20"/>
                <w:szCs w:val="20"/>
              </w:rPr>
            </w:pPr>
          </w:p>
          <w:p w14:paraId="57B156B9" w14:textId="77777777" w:rsidR="000B0E7D" w:rsidRPr="004938FC" w:rsidRDefault="000B0E7D" w:rsidP="00061FFC">
            <w:pPr>
              <w:rPr>
                <w:rFonts w:ascii="Arial" w:hAnsi="Arial" w:cs="Arial"/>
                <w:b/>
                <w:sz w:val="20"/>
                <w:szCs w:val="20"/>
              </w:rPr>
            </w:pPr>
          </w:p>
          <w:p w14:paraId="4958CC7A" w14:textId="77777777" w:rsidR="000B0E7D" w:rsidRPr="004938FC" w:rsidRDefault="000B0E7D" w:rsidP="00061FFC">
            <w:pPr>
              <w:rPr>
                <w:rFonts w:ascii="Arial" w:hAnsi="Arial" w:cs="Arial"/>
                <w:b/>
                <w:sz w:val="20"/>
                <w:szCs w:val="20"/>
              </w:rPr>
            </w:pPr>
          </w:p>
        </w:tc>
      </w:tr>
      <w:tr w:rsidR="000B0E7D" w:rsidRPr="004938FC" w14:paraId="5FE73BB1" w14:textId="77777777" w:rsidTr="00061FFC">
        <w:tc>
          <w:tcPr>
            <w:tcW w:w="5040" w:type="dxa"/>
            <w:gridSpan w:val="3"/>
          </w:tcPr>
          <w:p w14:paraId="6C134FF6" w14:textId="77777777" w:rsidR="000B0E7D" w:rsidRPr="004938FC" w:rsidRDefault="000B0E7D" w:rsidP="00061FFC">
            <w:pPr>
              <w:rPr>
                <w:rFonts w:ascii="Arial" w:hAnsi="Arial" w:cs="Arial"/>
                <w:b/>
                <w:sz w:val="20"/>
                <w:szCs w:val="20"/>
              </w:rPr>
            </w:pPr>
            <w:r w:rsidRPr="004938FC">
              <w:rPr>
                <w:rFonts w:ascii="Arial" w:hAnsi="Arial" w:cs="Arial"/>
                <w:b/>
                <w:sz w:val="20"/>
                <w:szCs w:val="20"/>
              </w:rPr>
              <w:t xml:space="preserve">Tick to confirm added to </w:t>
            </w:r>
            <w:r w:rsidR="001E4887" w:rsidRPr="004938FC">
              <w:rPr>
                <w:rFonts w:ascii="Arial" w:hAnsi="Arial" w:cs="Arial"/>
                <w:b/>
                <w:sz w:val="20"/>
                <w:szCs w:val="20"/>
              </w:rPr>
              <w:t>pupil</w:t>
            </w:r>
            <w:r w:rsidRPr="004938FC">
              <w:rPr>
                <w:rFonts w:ascii="Arial" w:hAnsi="Arial" w:cs="Arial"/>
                <w:b/>
                <w:sz w:val="20"/>
                <w:szCs w:val="20"/>
              </w:rPr>
              <w:t>’s chronology and copy placed on file</w:t>
            </w:r>
          </w:p>
        </w:tc>
        <w:tc>
          <w:tcPr>
            <w:tcW w:w="5017" w:type="dxa"/>
            <w:gridSpan w:val="2"/>
          </w:tcPr>
          <w:p w14:paraId="3BEF9477" w14:textId="77777777" w:rsidR="000B0E7D" w:rsidRPr="004938FC" w:rsidRDefault="000B0E7D" w:rsidP="00061FFC">
            <w:pPr>
              <w:rPr>
                <w:rFonts w:ascii="Arial" w:hAnsi="Arial" w:cs="Arial"/>
                <w:b/>
                <w:sz w:val="20"/>
                <w:szCs w:val="20"/>
              </w:rPr>
            </w:pPr>
          </w:p>
          <w:p w14:paraId="711F7C0F" w14:textId="77777777" w:rsidR="000B0E7D" w:rsidRPr="004938FC" w:rsidRDefault="000B0E7D" w:rsidP="00061FFC">
            <w:pPr>
              <w:rPr>
                <w:rFonts w:ascii="Arial" w:hAnsi="Arial" w:cs="Arial"/>
                <w:b/>
                <w:sz w:val="20"/>
                <w:szCs w:val="20"/>
              </w:rPr>
            </w:pPr>
          </w:p>
        </w:tc>
      </w:tr>
    </w:tbl>
    <w:p w14:paraId="1777F78B" w14:textId="77777777" w:rsidR="00E02DF0" w:rsidRPr="004938FC" w:rsidRDefault="00E02DF0" w:rsidP="00D70C5F">
      <w:pPr>
        <w:rPr>
          <w:rFonts w:ascii="Arial" w:hAnsi="Arial" w:cs="Arial"/>
          <w:b/>
          <w:color w:val="000000"/>
          <w:sz w:val="20"/>
          <w:szCs w:val="20"/>
        </w:rPr>
      </w:pPr>
    </w:p>
    <w:p w14:paraId="62304182" w14:textId="77777777" w:rsidR="004938FC" w:rsidRDefault="004938FC" w:rsidP="00D70C5F">
      <w:pPr>
        <w:rPr>
          <w:rFonts w:ascii="Arial" w:hAnsi="Arial" w:cs="Arial"/>
          <w:b/>
          <w:color w:val="000000"/>
          <w:sz w:val="20"/>
          <w:szCs w:val="20"/>
        </w:rPr>
      </w:pPr>
    </w:p>
    <w:p w14:paraId="74DC1F1C" w14:textId="72953C1E" w:rsidR="004D7686" w:rsidRPr="004938FC" w:rsidRDefault="00F319C6" w:rsidP="00D70C5F">
      <w:pPr>
        <w:rPr>
          <w:rFonts w:ascii="Arial" w:hAnsi="Arial" w:cs="Arial"/>
          <w:b/>
          <w:color w:val="000000"/>
          <w:sz w:val="20"/>
          <w:szCs w:val="20"/>
        </w:rPr>
      </w:pPr>
      <w:r w:rsidRPr="004938FC">
        <w:rPr>
          <w:rFonts w:ascii="Arial" w:hAnsi="Arial" w:cs="Arial"/>
          <w:b/>
          <w:color w:val="000000"/>
          <w:sz w:val="20"/>
          <w:szCs w:val="20"/>
        </w:rPr>
        <w:t>Appendix 4</w:t>
      </w:r>
    </w:p>
    <w:p w14:paraId="3BA268C9" w14:textId="77777777" w:rsidR="00F319C6" w:rsidRPr="004938FC" w:rsidRDefault="00F319C6" w:rsidP="00D70C5F">
      <w:pPr>
        <w:rPr>
          <w:rFonts w:ascii="Arial" w:hAnsi="Arial" w:cs="Arial"/>
          <w:b/>
          <w:color w:val="000000"/>
          <w:sz w:val="20"/>
          <w:szCs w:val="20"/>
        </w:rPr>
      </w:pPr>
      <w:r w:rsidRPr="004938FC">
        <w:rPr>
          <w:rFonts w:ascii="Arial" w:hAnsi="Arial" w:cs="Arial"/>
          <w:b/>
          <w:color w:val="000000"/>
          <w:sz w:val="20"/>
          <w:szCs w:val="20"/>
        </w:rPr>
        <w:t>Prompt sheet</w:t>
      </w:r>
    </w:p>
    <w:p w14:paraId="609ACB59" w14:textId="77777777" w:rsidR="00F319C6" w:rsidRPr="004938FC" w:rsidRDefault="00F319C6" w:rsidP="00D70C5F">
      <w:pPr>
        <w:rPr>
          <w:rFonts w:ascii="Arial" w:hAnsi="Arial" w:cs="Arial"/>
          <w:b/>
          <w:color w:val="000000"/>
          <w:sz w:val="20"/>
          <w:szCs w:val="20"/>
        </w:rPr>
      </w:pPr>
    </w:p>
    <w:p w14:paraId="2D77F77D" w14:textId="77777777" w:rsidR="00F319C6" w:rsidRPr="004938FC" w:rsidRDefault="00F319C6" w:rsidP="00F319C6">
      <w:pPr>
        <w:jc w:val="center"/>
        <w:rPr>
          <w:rFonts w:ascii="Arial" w:hAnsi="Arial" w:cs="Arial"/>
          <w:b/>
          <w:sz w:val="20"/>
          <w:szCs w:val="20"/>
        </w:rPr>
      </w:pPr>
      <w:r w:rsidRPr="004938FC">
        <w:rPr>
          <w:rFonts w:ascii="Arial" w:hAnsi="Arial" w:cs="Arial"/>
          <w:b/>
          <w:sz w:val="20"/>
          <w:szCs w:val="20"/>
        </w:rPr>
        <w:t xml:space="preserve">Safeguarding and </w:t>
      </w:r>
      <w:r w:rsidR="00AB6757" w:rsidRPr="004938FC">
        <w:rPr>
          <w:rFonts w:ascii="Arial" w:hAnsi="Arial" w:cs="Arial"/>
          <w:b/>
          <w:sz w:val="20"/>
          <w:szCs w:val="20"/>
        </w:rPr>
        <w:t>Child</w:t>
      </w:r>
      <w:r w:rsidRPr="004938FC">
        <w:rPr>
          <w:rFonts w:ascii="Arial" w:hAnsi="Arial" w:cs="Arial"/>
          <w:b/>
          <w:sz w:val="20"/>
          <w:szCs w:val="20"/>
        </w:rPr>
        <w:t xml:space="preserve"> Protection</w:t>
      </w:r>
    </w:p>
    <w:p w14:paraId="6E5E4E4C" w14:textId="77777777" w:rsidR="00F319C6" w:rsidRPr="004938FC" w:rsidRDefault="00F319C6" w:rsidP="00F319C6">
      <w:pPr>
        <w:jc w:val="center"/>
        <w:rPr>
          <w:rFonts w:ascii="Arial" w:hAnsi="Arial" w:cs="Arial"/>
          <w:b/>
          <w:sz w:val="20"/>
          <w:szCs w:val="20"/>
        </w:rPr>
      </w:pPr>
      <w:r w:rsidRPr="004938FC">
        <w:rPr>
          <w:rFonts w:ascii="Arial" w:hAnsi="Arial" w:cs="Arial"/>
          <w:b/>
          <w:sz w:val="20"/>
          <w:szCs w:val="20"/>
        </w:rPr>
        <w:t>Prompt sheet</w:t>
      </w:r>
    </w:p>
    <w:p w14:paraId="32EEBC49" w14:textId="77777777" w:rsidR="00F319C6" w:rsidRPr="004938FC" w:rsidRDefault="00F319C6" w:rsidP="00F319C6">
      <w:pPr>
        <w:rPr>
          <w:rFonts w:ascii="Arial" w:hAnsi="Arial" w:cs="Arial"/>
          <w:sz w:val="20"/>
          <w:szCs w:val="20"/>
        </w:rPr>
      </w:pPr>
    </w:p>
    <w:p w14:paraId="0BBA0DF8" w14:textId="77777777" w:rsidR="00F319C6" w:rsidRPr="004938FC" w:rsidRDefault="00F319C6" w:rsidP="00F319C6">
      <w:pPr>
        <w:rPr>
          <w:rFonts w:ascii="Arial" w:hAnsi="Arial" w:cs="Arial"/>
          <w:sz w:val="20"/>
          <w:szCs w:val="20"/>
        </w:rPr>
      </w:pPr>
      <w:r w:rsidRPr="004938FC">
        <w:rPr>
          <w:rFonts w:ascii="Arial" w:hAnsi="Arial" w:cs="Arial"/>
          <w:sz w:val="20"/>
          <w:szCs w:val="20"/>
        </w:rPr>
        <w:t xml:space="preserve">This form is intended to be used, alongside the concern/incident form, to support staff with the recording of safeguarding and </w:t>
      </w:r>
      <w:r w:rsidR="00AB6757" w:rsidRPr="004938FC">
        <w:rPr>
          <w:rFonts w:ascii="Arial" w:hAnsi="Arial" w:cs="Arial"/>
          <w:sz w:val="20"/>
          <w:szCs w:val="20"/>
        </w:rPr>
        <w:t>child</w:t>
      </w:r>
      <w:r w:rsidRPr="004938FC">
        <w:rPr>
          <w:rFonts w:ascii="Arial" w:hAnsi="Arial" w:cs="Arial"/>
          <w:sz w:val="20"/>
          <w:szCs w:val="20"/>
        </w:rPr>
        <w:t xml:space="preserve"> protection concerns/incidents.</w:t>
      </w:r>
    </w:p>
    <w:p w14:paraId="7BB6A793" w14:textId="77777777" w:rsidR="00F319C6" w:rsidRPr="004938FC" w:rsidRDefault="00F319C6" w:rsidP="00F319C6">
      <w:pPr>
        <w:rPr>
          <w:rFonts w:ascii="Arial" w:hAnsi="Arial" w:cs="Arial"/>
          <w:sz w:val="20"/>
          <w:szCs w:val="20"/>
          <w:u w:val="single"/>
        </w:rPr>
      </w:pPr>
    </w:p>
    <w:p w14:paraId="2947B35B" w14:textId="77777777" w:rsidR="00F319C6" w:rsidRPr="004938FC" w:rsidRDefault="00F319C6" w:rsidP="00F319C6">
      <w:pPr>
        <w:rPr>
          <w:rFonts w:ascii="Arial" w:hAnsi="Arial" w:cs="Arial"/>
          <w:sz w:val="20"/>
          <w:szCs w:val="20"/>
          <w:u w:val="single"/>
        </w:rPr>
      </w:pPr>
      <w:r w:rsidRPr="004938FC">
        <w:rPr>
          <w:rFonts w:ascii="Arial" w:hAnsi="Arial" w:cs="Arial"/>
          <w:sz w:val="20"/>
          <w:szCs w:val="20"/>
          <w:u w:val="single"/>
        </w:rPr>
        <w:t xml:space="preserve">Have you remembered to </w:t>
      </w:r>
      <w:proofErr w:type="gramStart"/>
      <w:r w:rsidRPr="004938FC">
        <w:rPr>
          <w:rFonts w:ascii="Arial" w:hAnsi="Arial" w:cs="Arial"/>
          <w:sz w:val="20"/>
          <w:szCs w:val="20"/>
          <w:u w:val="single"/>
        </w:rPr>
        <w:t>include:-</w:t>
      </w:r>
      <w:proofErr w:type="gramEnd"/>
    </w:p>
    <w:p w14:paraId="3EB874C3" w14:textId="77777777" w:rsidR="00F319C6" w:rsidRPr="004938FC" w:rsidRDefault="00F319C6" w:rsidP="00F319C6">
      <w:pPr>
        <w:rPr>
          <w:rFonts w:ascii="Arial" w:hAnsi="Arial" w:cs="Arial"/>
          <w:sz w:val="20"/>
          <w:szCs w:val="20"/>
          <w:u w:val="single"/>
        </w:rPr>
      </w:pPr>
    </w:p>
    <w:p w14:paraId="45643A5A" w14:textId="77777777" w:rsidR="00F319C6" w:rsidRPr="004938FC" w:rsidRDefault="00F319C6" w:rsidP="00A14B80">
      <w:pPr>
        <w:numPr>
          <w:ilvl w:val="0"/>
          <w:numId w:val="35"/>
        </w:numPr>
        <w:rPr>
          <w:rFonts w:ascii="Arial" w:hAnsi="Arial" w:cs="Arial"/>
          <w:sz w:val="20"/>
          <w:szCs w:val="20"/>
        </w:rPr>
      </w:pPr>
      <w:r w:rsidRPr="004938FC">
        <w:rPr>
          <w:rFonts w:ascii="Arial" w:hAnsi="Arial" w:cs="Arial"/>
          <w:b/>
          <w:sz w:val="20"/>
          <w:szCs w:val="20"/>
        </w:rPr>
        <w:t>what is it that you have seen/heard/noticed which concerns you?</w:t>
      </w:r>
      <w:r w:rsidRPr="004938FC">
        <w:rPr>
          <w:rFonts w:ascii="Arial" w:hAnsi="Arial" w:cs="Arial"/>
          <w:sz w:val="20"/>
          <w:szCs w:val="20"/>
        </w:rPr>
        <w:t xml:space="preserve">  </w:t>
      </w:r>
      <w:r w:rsidRPr="004938FC">
        <w:rPr>
          <w:rFonts w:ascii="Arial" w:hAnsi="Arial" w:cs="Arial"/>
          <w:color w:val="0070C0"/>
          <w:sz w:val="20"/>
          <w:szCs w:val="20"/>
        </w:rPr>
        <w:t xml:space="preserve">Remember if you have noticed a mark on the </w:t>
      </w:r>
      <w:r w:rsidR="001E4887" w:rsidRPr="004938FC">
        <w:rPr>
          <w:rFonts w:ascii="Arial" w:hAnsi="Arial" w:cs="Arial"/>
          <w:color w:val="0070C0"/>
          <w:sz w:val="20"/>
          <w:szCs w:val="20"/>
        </w:rPr>
        <w:t>pupil</w:t>
      </w:r>
      <w:r w:rsidRPr="004938FC">
        <w:rPr>
          <w:rFonts w:ascii="Arial" w:hAnsi="Arial" w:cs="Arial"/>
          <w:color w:val="0070C0"/>
          <w:sz w:val="20"/>
          <w:szCs w:val="20"/>
        </w:rPr>
        <w:t xml:space="preserve">, it is </w:t>
      </w:r>
      <w:proofErr w:type="gramStart"/>
      <w:r w:rsidRPr="004938FC">
        <w:rPr>
          <w:rFonts w:ascii="Arial" w:hAnsi="Arial" w:cs="Arial"/>
          <w:color w:val="0070C0"/>
          <w:sz w:val="20"/>
          <w:szCs w:val="20"/>
        </w:rPr>
        <w:t>really important</w:t>
      </w:r>
      <w:proofErr w:type="gramEnd"/>
      <w:r w:rsidRPr="004938FC">
        <w:rPr>
          <w:rFonts w:ascii="Arial" w:hAnsi="Arial" w:cs="Arial"/>
          <w:color w:val="0070C0"/>
          <w:sz w:val="20"/>
          <w:szCs w:val="20"/>
        </w:rPr>
        <w:t xml:space="preserve"> to complete an attached body map, giving an indication of the shape, size and location of the mark.</w:t>
      </w:r>
    </w:p>
    <w:p w14:paraId="311F5C8C" w14:textId="77777777" w:rsidR="00856251" w:rsidRPr="004938FC" w:rsidRDefault="00856251" w:rsidP="00856251">
      <w:pPr>
        <w:ind w:left="720"/>
        <w:rPr>
          <w:rFonts w:ascii="Arial" w:hAnsi="Arial" w:cs="Arial"/>
          <w:sz w:val="20"/>
          <w:szCs w:val="20"/>
        </w:rPr>
      </w:pPr>
    </w:p>
    <w:p w14:paraId="1B2E3623" w14:textId="77777777" w:rsidR="00856251" w:rsidRPr="004938FC" w:rsidRDefault="00856251" w:rsidP="00856251">
      <w:pPr>
        <w:ind w:left="720"/>
        <w:rPr>
          <w:rFonts w:ascii="Arial" w:hAnsi="Arial" w:cs="Arial"/>
          <w:sz w:val="20"/>
          <w:szCs w:val="20"/>
        </w:rPr>
      </w:pPr>
      <w:r w:rsidRPr="004938FC">
        <w:rPr>
          <w:rFonts w:ascii="Arial" w:hAnsi="Arial" w:cs="Arial"/>
          <w:sz w:val="20"/>
          <w:szCs w:val="20"/>
        </w:rPr>
        <w:t>Has the child communicated that something is wrong? Verbally? Change in behaviour?</w:t>
      </w:r>
    </w:p>
    <w:p w14:paraId="56DF96EF" w14:textId="77777777" w:rsidR="00F319C6" w:rsidRPr="004938FC" w:rsidRDefault="00F319C6" w:rsidP="00F319C6">
      <w:pPr>
        <w:rPr>
          <w:rFonts w:ascii="Arial" w:hAnsi="Arial" w:cs="Arial"/>
          <w:color w:val="0070C0"/>
          <w:sz w:val="20"/>
          <w:szCs w:val="20"/>
        </w:rPr>
      </w:pPr>
    </w:p>
    <w:p w14:paraId="5AAE2DD5" w14:textId="77777777" w:rsidR="00F319C6" w:rsidRPr="004938FC" w:rsidRDefault="00F319C6" w:rsidP="00A14B80">
      <w:pPr>
        <w:numPr>
          <w:ilvl w:val="0"/>
          <w:numId w:val="35"/>
        </w:numPr>
        <w:rPr>
          <w:rFonts w:ascii="Arial" w:hAnsi="Arial" w:cs="Arial"/>
          <w:sz w:val="20"/>
          <w:szCs w:val="20"/>
        </w:rPr>
      </w:pPr>
      <w:r w:rsidRPr="004938FC">
        <w:rPr>
          <w:rFonts w:ascii="Arial" w:hAnsi="Arial" w:cs="Arial"/>
          <w:b/>
          <w:sz w:val="20"/>
          <w:szCs w:val="20"/>
        </w:rPr>
        <w:t xml:space="preserve">clear and </w:t>
      </w:r>
      <w:proofErr w:type="gramStart"/>
      <w:r w:rsidRPr="004938FC">
        <w:rPr>
          <w:rFonts w:ascii="Arial" w:hAnsi="Arial" w:cs="Arial"/>
          <w:b/>
          <w:sz w:val="20"/>
          <w:szCs w:val="20"/>
        </w:rPr>
        <w:t>factual information</w:t>
      </w:r>
      <w:proofErr w:type="gramEnd"/>
      <w:r w:rsidRPr="004938FC">
        <w:rPr>
          <w:rFonts w:ascii="Arial" w:hAnsi="Arial" w:cs="Arial"/>
          <w:b/>
          <w:sz w:val="20"/>
          <w:szCs w:val="20"/>
        </w:rPr>
        <w:t xml:space="preserve"> about what you have seen/heard/noticed?</w:t>
      </w:r>
      <w:r w:rsidRPr="004938FC">
        <w:rPr>
          <w:rFonts w:ascii="Arial" w:hAnsi="Arial" w:cs="Arial"/>
          <w:sz w:val="20"/>
          <w:szCs w:val="20"/>
        </w:rPr>
        <w:t xml:space="preserve"> </w:t>
      </w:r>
      <w:r w:rsidRPr="004938FC">
        <w:rPr>
          <w:rFonts w:ascii="Arial" w:hAnsi="Arial" w:cs="Arial"/>
          <w:color w:val="0070C0"/>
          <w:sz w:val="20"/>
          <w:szCs w:val="20"/>
        </w:rPr>
        <w:t>If you have included your opinion in your report, have you made it clear that this is your opinion?</w:t>
      </w:r>
    </w:p>
    <w:p w14:paraId="67212A81" w14:textId="77777777" w:rsidR="00F319C6" w:rsidRPr="004938FC" w:rsidRDefault="00F319C6" w:rsidP="00F319C6">
      <w:pPr>
        <w:rPr>
          <w:rFonts w:ascii="Arial" w:hAnsi="Arial" w:cs="Arial"/>
          <w:sz w:val="20"/>
          <w:szCs w:val="20"/>
        </w:rPr>
      </w:pPr>
    </w:p>
    <w:p w14:paraId="7E6886CD" w14:textId="77777777" w:rsidR="00F319C6" w:rsidRPr="004938FC" w:rsidRDefault="00F319C6" w:rsidP="00A14B80">
      <w:pPr>
        <w:numPr>
          <w:ilvl w:val="0"/>
          <w:numId w:val="35"/>
        </w:numPr>
        <w:rPr>
          <w:rFonts w:ascii="Arial" w:hAnsi="Arial" w:cs="Arial"/>
          <w:b/>
          <w:sz w:val="20"/>
          <w:szCs w:val="20"/>
        </w:rPr>
      </w:pPr>
      <w:r w:rsidRPr="004938FC">
        <w:rPr>
          <w:rFonts w:ascii="Arial" w:hAnsi="Arial" w:cs="Arial"/>
          <w:b/>
          <w:sz w:val="20"/>
          <w:szCs w:val="20"/>
        </w:rPr>
        <w:t>full names of those involved and where possible, reference to staff roles?</w:t>
      </w:r>
    </w:p>
    <w:p w14:paraId="0B0874EA" w14:textId="77777777" w:rsidR="00F319C6" w:rsidRPr="004938FC" w:rsidRDefault="00F319C6" w:rsidP="00F319C6">
      <w:pPr>
        <w:rPr>
          <w:rFonts w:ascii="Arial" w:hAnsi="Arial" w:cs="Arial"/>
          <w:sz w:val="20"/>
          <w:szCs w:val="20"/>
        </w:rPr>
      </w:pPr>
    </w:p>
    <w:p w14:paraId="5E79F405" w14:textId="77777777" w:rsidR="00F319C6" w:rsidRPr="004938FC" w:rsidRDefault="00F319C6" w:rsidP="00A14B80">
      <w:pPr>
        <w:numPr>
          <w:ilvl w:val="0"/>
          <w:numId w:val="35"/>
        </w:numPr>
        <w:rPr>
          <w:rFonts w:ascii="Arial" w:hAnsi="Arial" w:cs="Arial"/>
          <w:color w:val="0070C0"/>
          <w:sz w:val="20"/>
          <w:szCs w:val="20"/>
        </w:rPr>
      </w:pPr>
      <w:r w:rsidRPr="004938FC">
        <w:rPr>
          <w:rFonts w:ascii="Arial" w:hAnsi="Arial" w:cs="Arial"/>
          <w:b/>
          <w:sz w:val="20"/>
          <w:szCs w:val="20"/>
        </w:rPr>
        <w:t>why what you have seen/heard/noticed concerns you?</w:t>
      </w:r>
      <w:r w:rsidRPr="004938FC">
        <w:rPr>
          <w:rFonts w:ascii="Arial" w:hAnsi="Arial" w:cs="Arial"/>
          <w:sz w:val="20"/>
          <w:szCs w:val="20"/>
        </w:rPr>
        <w:t xml:space="preserve"> </w:t>
      </w:r>
      <w:r w:rsidRPr="004938FC">
        <w:rPr>
          <w:rFonts w:ascii="Arial" w:hAnsi="Arial" w:cs="Arial"/>
          <w:color w:val="0070C0"/>
          <w:sz w:val="20"/>
          <w:szCs w:val="20"/>
        </w:rPr>
        <w:t>What are worried will happen if this concern/incident is not responded to?</w:t>
      </w:r>
    </w:p>
    <w:p w14:paraId="07935ACE" w14:textId="77777777" w:rsidR="00F319C6" w:rsidRPr="004938FC" w:rsidRDefault="00F319C6" w:rsidP="00F319C6">
      <w:pPr>
        <w:rPr>
          <w:rFonts w:ascii="Arial" w:hAnsi="Arial" w:cs="Arial"/>
          <w:sz w:val="20"/>
          <w:szCs w:val="20"/>
        </w:rPr>
      </w:pPr>
    </w:p>
    <w:p w14:paraId="3B0F5565" w14:textId="77777777" w:rsidR="00F319C6" w:rsidRPr="004938FC" w:rsidRDefault="00F319C6" w:rsidP="00F319C6">
      <w:pPr>
        <w:ind w:left="720"/>
        <w:rPr>
          <w:rFonts w:ascii="Arial" w:hAnsi="Arial" w:cs="Arial"/>
          <w:sz w:val="20"/>
          <w:szCs w:val="20"/>
        </w:rPr>
      </w:pPr>
    </w:p>
    <w:p w14:paraId="564BE53F" w14:textId="77777777" w:rsidR="00F319C6" w:rsidRPr="004938FC" w:rsidRDefault="00F319C6" w:rsidP="00A14B80">
      <w:pPr>
        <w:numPr>
          <w:ilvl w:val="0"/>
          <w:numId w:val="35"/>
        </w:numPr>
        <w:rPr>
          <w:rFonts w:ascii="Arial" w:hAnsi="Arial" w:cs="Arial"/>
          <w:b/>
          <w:sz w:val="20"/>
          <w:szCs w:val="20"/>
        </w:rPr>
      </w:pPr>
      <w:r w:rsidRPr="004938FC">
        <w:rPr>
          <w:rFonts w:ascii="Arial" w:hAnsi="Arial" w:cs="Arial"/>
          <w:b/>
          <w:sz w:val="20"/>
          <w:szCs w:val="20"/>
        </w:rPr>
        <w:t>any actions you have already taken?</w:t>
      </w:r>
    </w:p>
    <w:p w14:paraId="38A68EC2" w14:textId="77777777" w:rsidR="00F319C6" w:rsidRPr="004938FC" w:rsidRDefault="00F319C6" w:rsidP="00F319C6">
      <w:pPr>
        <w:ind w:left="720"/>
        <w:rPr>
          <w:rFonts w:ascii="Arial" w:hAnsi="Arial" w:cs="Arial"/>
          <w:sz w:val="20"/>
          <w:szCs w:val="20"/>
        </w:rPr>
      </w:pPr>
    </w:p>
    <w:p w14:paraId="519CB3CA" w14:textId="3D749A49" w:rsidR="000C1DD4" w:rsidRPr="004938FC" w:rsidRDefault="00F319C6" w:rsidP="00CE3DBF">
      <w:pPr>
        <w:numPr>
          <w:ilvl w:val="0"/>
          <w:numId w:val="35"/>
        </w:numPr>
        <w:rPr>
          <w:rFonts w:ascii="Arial" w:hAnsi="Arial" w:cs="Arial"/>
          <w:b/>
          <w:color w:val="000000"/>
          <w:sz w:val="20"/>
          <w:szCs w:val="20"/>
        </w:rPr>
      </w:pPr>
      <w:r w:rsidRPr="004938FC">
        <w:rPr>
          <w:rFonts w:ascii="Arial" w:hAnsi="Arial" w:cs="Arial"/>
          <w:b/>
          <w:sz w:val="20"/>
          <w:szCs w:val="20"/>
        </w:rPr>
        <w:t>whether you have spoken to parents/carers about the concern/incident?</w:t>
      </w:r>
      <w:r w:rsidRPr="004938FC">
        <w:rPr>
          <w:rFonts w:ascii="Arial" w:hAnsi="Arial" w:cs="Arial"/>
          <w:sz w:val="20"/>
          <w:szCs w:val="20"/>
        </w:rPr>
        <w:t xml:space="preserve"> </w:t>
      </w:r>
      <w:r w:rsidRPr="004938FC">
        <w:rPr>
          <w:rFonts w:ascii="Arial" w:hAnsi="Arial" w:cs="Arial"/>
          <w:color w:val="0070C0"/>
          <w:sz w:val="20"/>
          <w:szCs w:val="20"/>
        </w:rPr>
        <w:t xml:space="preserve">Remember, you may need to seek advice from a member of the safeguarding team if you are unsure about whether speaking to the parent may increase the risk to the </w:t>
      </w:r>
      <w:r w:rsidR="001E4887" w:rsidRPr="004938FC">
        <w:rPr>
          <w:rFonts w:ascii="Arial" w:hAnsi="Arial" w:cs="Arial"/>
          <w:color w:val="0070C0"/>
          <w:sz w:val="20"/>
          <w:szCs w:val="20"/>
        </w:rPr>
        <w:t>pupil</w:t>
      </w:r>
      <w:r w:rsidRPr="004938FC">
        <w:rPr>
          <w:rFonts w:ascii="Arial" w:hAnsi="Arial" w:cs="Arial"/>
          <w:color w:val="0070C0"/>
          <w:sz w:val="20"/>
          <w:szCs w:val="20"/>
        </w:rPr>
        <w:t xml:space="preserve">. If the parent is the alleged </w:t>
      </w:r>
      <w:proofErr w:type="gramStart"/>
      <w:r w:rsidRPr="004938FC">
        <w:rPr>
          <w:rFonts w:ascii="Arial" w:hAnsi="Arial" w:cs="Arial"/>
          <w:color w:val="0070C0"/>
          <w:sz w:val="20"/>
          <w:szCs w:val="20"/>
        </w:rPr>
        <w:t>perpetrator</w:t>
      </w:r>
      <w:proofErr w:type="gramEnd"/>
      <w:r w:rsidRPr="004938FC">
        <w:rPr>
          <w:rFonts w:ascii="Arial" w:hAnsi="Arial" w:cs="Arial"/>
          <w:color w:val="0070C0"/>
          <w:sz w:val="20"/>
          <w:szCs w:val="20"/>
        </w:rPr>
        <w:t xml:space="preserve"> you must always seek advice from the safeguarding team before speaking to the parent/carer.</w:t>
      </w:r>
    </w:p>
    <w:p w14:paraId="39192EA7" w14:textId="77777777" w:rsidR="00CE3DBF" w:rsidRPr="004938FC" w:rsidRDefault="00CE3DBF" w:rsidP="00CE3DBF">
      <w:pPr>
        <w:pStyle w:val="ListParagraph"/>
        <w:rPr>
          <w:rFonts w:ascii="Arial" w:hAnsi="Arial" w:cs="Arial"/>
          <w:b/>
          <w:color w:val="000000"/>
          <w:sz w:val="20"/>
          <w:szCs w:val="20"/>
        </w:rPr>
      </w:pPr>
    </w:p>
    <w:p w14:paraId="3D4FCA85" w14:textId="77777777" w:rsidR="00CE3DBF" w:rsidRDefault="00CE3DBF" w:rsidP="00901148">
      <w:pPr>
        <w:rPr>
          <w:rFonts w:ascii="Arial" w:hAnsi="Arial" w:cs="Arial"/>
          <w:b/>
          <w:color w:val="000000"/>
          <w:sz w:val="20"/>
          <w:szCs w:val="20"/>
        </w:rPr>
      </w:pPr>
    </w:p>
    <w:p w14:paraId="02F2E5B1" w14:textId="77777777" w:rsidR="00901148" w:rsidRDefault="00901148" w:rsidP="00901148">
      <w:pPr>
        <w:rPr>
          <w:rFonts w:ascii="Arial" w:hAnsi="Arial" w:cs="Arial"/>
          <w:b/>
          <w:color w:val="000000"/>
          <w:sz w:val="20"/>
          <w:szCs w:val="20"/>
        </w:rPr>
      </w:pPr>
    </w:p>
    <w:p w14:paraId="4BCF0D23" w14:textId="77777777" w:rsidR="00901148" w:rsidRDefault="00901148" w:rsidP="00901148">
      <w:pPr>
        <w:rPr>
          <w:rFonts w:ascii="Arial" w:hAnsi="Arial" w:cs="Arial"/>
          <w:b/>
          <w:color w:val="000000"/>
          <w:sz w:val="20"/>
          <w:szCs w:val="20"/>
        </w:rPr>
      </w:pPr>
    </w:p>
    <w:p w14:paraId="353868B7" w14:textId="77777777" w:rsidR="00901148" w:rsidRPr="004938FC" w:rsidRDefault="00901148" w:rsidP="00901148">
      <w:pPr>
        <w:rPr>
          <w:rFonts w:ascii="Arial" w:hAnsi="Arial" w:cs="Arial"/>
          <w:b/>
          <w:color w:val="000000"/>
          <w:sz w:val="20"/>
          <w:szCs w:val="20"/>
        </w:rPr>
      </w:pPr>
    </w:p>
    <w:p w14:paraId="03AA3C8E" w14:textId="77777777" w:rsidR="00674729" w:rsidRPr="004938FC" w:rsidRDefault="005027E2" w:rsidP="00674729">
      <w:pPr>
        <w:jc w:val="center"/>
        <w:rPr>
          <w:rFonts w:ascii="Arial" w:hAnsi="Arial" w:cs="Arial"/>
          <w:b/>
          <w:sz w:val="20"/>
          <w:szCs w:val="20"/>
        </w:rPr>
      </w:pPr>
      <w:r w:rsidRPr="004938FC">
        <w:rPr>
          <w:rFonts w:ascii="Arial" w:hAnsi="Arial" w:cs="Arial"/>
          <w:b/>
          <w:bCs/>
          <w:color w:val="000000"/>
          <w:sz w:val="20"/>
          <w:szCs w:val="20"/>
        </w:rPr>
        <w:t>Appendix 5 -</w:t>
      </w:r>
    </w:p>
    <w:p w14:paraId="34E1C3D7" w14:textId="77777777" w:rsidR="00674729" w:rsidRPr="004938FC" w:rsidRDefault="00674729" w:rsidP="00674729">
      <w:pPr>
        <w:jc w:val="center"/>
        <w:rPr>
          <w:rFonts w:ascii="Arial" w:hAnsi="Arial" w:cs="Arial"/>
          <w:b/>
          <w:sz w:val="20"/>
          <w:szCs w:val="20"/>
        </w:rPr>
      </w:pPr>
      <w:r w:rsidRPr="004938FC">
        <w:rPr>
          <w:rFonts w:ascii="Arial" w:hAnsi="Arial" w:cs="Arial"/>
          <w:b/>
          <w:sz w:val="20"/>
          <w:szCs w:val="20"/>
        </w:rPr>
        <w:t>Low Level Concerns / Allegations Record</w:t>
      </w:r>
    </w:p>
    <w:p w14:paraId="5422E80B" w14:textId="77777777" w:rsidR="00674729" w:rsidRPr="004938FC" w:rsidRDefault="00674729" w:rsidP="00674729">
      <w:pPr>
        <w:jc w:val="center"/>
        <w:rPr>
          <w:rFonts w:ascii="Arial" w:hAnsi="Arial" w:cs="Arial"/>
          <w:b/>
          <w:sz w:val="20"/>
          <w:szCs w:val="20"/>
        </w:rPr>
      </w:pPr>
      <w:r w:rsidRPr="004938FC">
        <w:rPr>
          <w:rFonts w:ascii="Arial" w:hAnsi="Arial" w:cs="Arial"/>
          <w:b/>
          <w:sz w:val="20"/>
          <w:szCs w:val="20"/>
        </w:rPr>
        <w:t>Adult working or volunteering with children/young people</w:t>
      </w:r>
    </w:p>
    <w:p w14:paraId="5A2CDF23" w14:textId="77777777" w:rsidR="00674729" w:rsidRPr="004938FC" w:rsidRDefault="00674729" w:rsidP="00674729">
      <w:pPr>
        <w:jc w:val="center"/>
        <w:rPr>
          <w:rFonts w:ascii="Arial" w:hAnsi="Arial" w:cs="Arial"/>
          <w:b/>
          <w:sz w:val="20"/>
          <w:szCs w:val="20"/>
        </w:rPr>
      </w:pPr>
      <w:r w:rsidRPr="004938FC">
        <w:rPr>
          <w:rFonts w:ascii="Arial" w:hAnsi="Arial" w:cs="Arial"/>
          <w:b/>
          <w:sz w:val="20"/>
          <w:szCs w:val="20"/>
        </w:rPr>
        <w:t>CONFIDENTIAL</w:t>
      </w:r>
    </w:p>
    <w:p w14:paraId="06792633" w14:textId="77777777" w:rsidR="00674729" w:rsidRPr="004938FC" w:rsidRDefault="00674729" w:rsidP="00674729">
      <w:pPr>
        <w:rPr>
          <w:rFonts w:ascii="Arial" w:hAnsi="Arial" w:cs="Arial"/>
          <w:sz w:val="20"/>
          <w:szCs w:val="20"/>
        </w:rPr>
      </w:pPr>
    </w:p>
    <w:p w14:paraId="70BB15E4" w14:textId="77777777" w:rsidR="00674729" w:rsidRPr="004938FC" w:rsidRDefault="00674729" w:rsidP="00674729">
      <w:pPr>
        <w:rPr>
          <w:rFonts w:ascii="Arial" w:hAnsi="Arial" w:cs="Arial"/>
          <w:sz w:val="20"/>
          <w:szCs w:val="20"/>
        </w:rPr>
      </w:pPr>
      <w:r w:rsidRPr="004938FC">
        <w:rPr>
          <w:rFonts w:ascii="Arial" w:hAnsi="Arial" w:cs="Arial"/>
          <w:sz w:val="20"/>
          <w:szCs w:val="20"/>
        </w:rPr>
        <w:t xml:space="preserve"> </w:t>
      </w:r>
    </w:p>
    <w:tbl>
      <w:tblPr>
        <w:tblW w:w="1005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5"/>
        <w:gridCol w:w="3402"/>
        <w:gridCol w:w="1273"/>
        <w:gridCol w:w="2497"/>
      </w:tblGrid>
      <w:tr w:rsidR="00674729" w:rsidRPr="004938FC" w14:paraId="759EFF3F" w14:textId="77777777" w:rsidTr="00BF2453">
        <w:tc>
          <w:tcPr>
            <w:tcW w:w="2885" w:type="dxa"/>
          </w:tcPr>
          <w:p w14:paraId="5443C1D7" w14:textId="77777777" w:rsidR="00674729" w:rsidRPr="004938FC" w:rsidRDefault="00674729" w:rsidP="00BF2453">
            <w:pPr>
              <w:rPr>
                <w:rFonts w:ascii="Arial" w:hAnsi="Arial" w:cs="Arial"/>
                <w:b/>
                <w:sz w:val="20"/>
                <w:szCs w:val="20"/>
              </w:rPr>
            </w:pPr>
            <w:r w:rsidRPr="004938FC">
              <w:rPr>
                <w:rFonts w:ascii="Arial" w:hAnsi="Arial" w:cs="Arial"/>
                <w:b/>
                <w:sz w:val="20"/>
                <w:szCs w:val="20"/>
              </w:rPr>
              <w:t>Name of adult at centre of concern/allegation</w:t>
            </w:r>
          </w:p>
        </w:tc>
        <w:tc>
          <w:tcPr>
            <w:tcW w:w="3402" w:type="dxa"/>
          </w:tcPr>
          <w:p w14:paraId="4670323E" w14:textId="77777777" w:rsidR="00674729" w:rsidRPr="004938FC" w:rsidRDefault="00674729" w:rsidP="00BF2453">
            <w:pPr>
              <w:rPr>
                <w:rFonts w:ascii="Arial" w:hAnsi="Arial" w:cs="Arial"/>
                <w:b/>
                <w:sz w:val="20"/>
                <w:szCs w:val="20"/>
              </w:rPr>
            </w:pPr>
          </w:p>
        </w:tc>
        <w:tc>
          <w:tcPr>
            <w:tcW w:w="1273" w:type="dxa"/>
          </w:tcPr>
          <w:p w14:paraId="594445E5" w14:textId="77777777" w:rsidR="00674729" w:rsidRPr="004938FC" w:rsidRDefault="00674729" w:rsidP="00BF2453">
            <w:pPr>
              <w:rPr>
                <w:rFonts w:ascii="Arial" w:hAnsi="Arial" w:cs="Arial"/>
                <w:b/>
                <w:sz w:val="20"/>
                <w:szCs w:val="20"/>
              </w:rPr>
            </w:pPr>
            <w:r w:rsidRPr="004938FC">
              <w:rPr>
                <w:rFonts w:ascii="Arial" w:hAnsi="Arial" w:cs="Arial"/>
                <w:b/>
                <w:sz w:val="20"/>
                <w:szCs w:val="20"/>
              </w:rPr>
              <w:t>Role</w:t>
            </w:r>
          </w:p>
        </w:tc>
        <w:tc>
          <w:tcPr>
            <w:tcW w:w="2497" w:type="dxa"/>
          </w:tcPr>
          <w:p w14:paraId="2B3A4613" w14:textId="77777777" w:rsidR="00674729" w:rsidRPr="004938FC" w:rsidRDefault="00674729" w:rsidP="00BF2453">
            <w:pPr>
              <w:rPr>
                <w:rFonts w:ascii="Arial" w:hAnsi="Arial" w:cs="Arial"/>
                <w:sz w:val="20"/>
                <w:szCs w:val="20"/>
              </w:rPr>
            </w:pPr>
          </w:p>
        </w:tc>
      </w:tr>
      <w:tr w:rsidR="00674729" w:rsidRPr="004938FC" w14:paraId="23E0B3D2" w14:textId="77777777" w:rsidTr="00BF2453">
        <w:tc>
          <w:tcPr>
            <w:tcW w:w="2885" w:type="dxa"/>
          </w:tcPr>
          <w:p w14:paraId="6FB30480" w14:textId="77777777" w:rsidR="00674729" w:rsidRPr="004938FC" w:rsidRDefault="00674729" w:rsidP="00BF2453">
            <w:pPr>
              <w:rPr>
                <w:rFonts w:ascii="Arial" w:hAnsi="Arial" w:cs="Arial"/>
                <w:b/>
                <w:sz w:val="20"/>
                <w:szCs w:val="20"/>
              </w:rPr>
            </w:pPr>
            <w:r w:rsidRPr="004938FC">
              <w:rPr>
                <w:rFonts w:ascii="Arial" w:hAnsi="Arial" w:cs="Arial"/>
                <w:b/>
                <w:sz w:val="20"/>
                <w:szCs w:val="20"/>
              </w:rPr>
              <w:t>Name of person completing form</w:t>
            </w:r>
          </w:p>
        </w:tc>
        <w:tc>
          <w:tcPr>
            <w:tcW w:w="3402" w:type="dxa"/>
          </w:tcPr>
          <w:p w14:paraId="41C0A301" w14:textId="77777777" w:rsidR="00674729" w:rsidRPr="004938FC" w:rsidRDefault="00674729" w:rsidP="00BF2453">
            <w:pPr>
              <w:rPr>
                <w:rFonts w:ascii="Arial" w:hAnsi="Arial" w:cs="Arial"/>
                <w:b/>
                <w:sz w:val="20"/>
                <w:szCs w:val="20"/>
              </w:rPr>
            </w:pPr>
          </w:p>
        </w:tc>
        <w:tc>
          <w:tcPr>
            <w:tcW w:w="1273" w:type="dxa"/>
          </w:tcPr>
          <w:p w14:paraId="163A249F" w14:textId="77777777" w:rsidR="00674729" w:rsidRPr="004938FC" w:rsidRDefault="00674729" w:rsidP="00BF2453">
            <w:pPr>
              <w:rPr>
                <w:rFonts w:ascii="Arial" w:hAnsi="Arial" w:cs="Arial"/>
                <w:b/>
                <w:sz w:val="20"/>
                <w:szCs w:val="20"/>
              </w:rPr>
            </w:pPr>
            <w:r w:rsidRPr="004938FC">
              <w:rPr>
                <w:rFonts w:ascii="Arial" w:hAnsi="Arial" w:cs="Arial"/>
                <w:b/>
                <w:sz w:val="20"/>
                <w:szCs w:val="20"/>
              </w:rPr>
              <w:t>Role</w:t>
            </w:r>
          </w:p>
        </w:tc>
        <w:tc>
          <w:tcPr>
            <w:tcW w:w="2497" w:type="dxa"/>
          </w:tcPr>
          <w:p w14:paraId="4F9BB7A2" w14:textId="77777777" w:rsidR="00674729" w:rsidRPr="004938FC" w:rsidRDefault="00674729" w:rsidP="00BF2453">
            <w:pPr>
              <w:rPr>
                <w:rFonts w:ascii="Arial" w:hAnsi="Arial" w:cs="Arial"/>
                <w:sz w:val="20"/>
                <w:szCs w:val="20"/>
              </w:rPr>
            </w:pPr>
          </w:p>
        </w:tc>
      </w:tr>
      <w:tr w:rsidR="00674729" w:rsidRPr="004938FC" w14:paraId="6D9D0E77" w14:textId="77777777" w:rsidTr="00BF2453">
        <w:tc>
          <w:tcPr>
            <w:tcW w:w="2885" w:type="dxa"/>
          </w:tcPr>
          <w:p w14:paraId="7E5F3D54" w14:textId="77777777" w:rsidR="00674729" w:rsidRPr="004938FC" w:rsidRDefault="00674729" w:rsidP="00BF2453">
            <w:pPr>
              <w:rPr>
                <w:rFonts w:ascii="Arial" w:hAnsi="Arial" w:cs="Arial"/>
                <w:b/>
                <w:sz w:val="20"/>
                <w:szCs w:val="20"/>
              </w:rPr>
            </w:pPr>
            <w:r w:rsidRPr="004938FC">
              <w:rPr>
                <w:rFonts w:ascii="Arial" w:hAnsi="Arial" w:cs="Arial"/>
                <w:b/>
                <w:sz w:val="20"/>
                <w:szCs w:val="20"/>
              </w:rPr>
              <w:t>Date of concern/allegation</w:t>
            </w:r>
          </w:p>
          <w:p w14:paraId="26C0A8A4" w14:textId="77777777" w:rsidR="00674729" w:rsidRPr="004938FC" w:rsidRDefault="00674729" w:rsidP="00BF2453">
            <w:pPr>
              <w:rPr>
                <w:rFonts w:ascii="Arial" w:hAnsi="Arial" w:cs="Arial"/>
                <w:b/>
                <w:sz w:val="20"/>
                <w:szCs w:val="20"/>
              </w:rPr>
            </w:pPr>
          </w:p>
        </w:tc>
        <w:tc>
          <w:tcPr>
            <w:tcW w:w="3402" w:type="dxa"/>
          </w:tcPr>
          <w:p w14:paraId="48126F6C" w14:textId="77777777" w:rsidR="00674729" w:rsidRPr="004938FC" w:rsidRDefault="00674729" w:rsidP="00BF2453">
            <w:pPr>
              <w:rPr>
                <w:rFonts w:ascii="Arial" w:hAnsi="Arial" w:cs="Arial"/>
                <w:b/>
                <w:sz w:val="20"/>
                <w:szCs w:val="20"/>
              </w:rPr>
            </w:pPr>
          </w:p>
        </w:tc>
        <w:tc>
          <w:tcPr>
            <w:tcW w:w="1273" w:type="dxa"/>
          </w:tcPr>
          <w:p w14:paraId="064965E5" w14:textId="77777777" w:rsidR="00674729" w:rsidRPr="004938FC" w:rsidRDefault="00674729" w:rsidP="00BF2453">
            <w:pPr>
              <w:rPr>
                <w:rFonts w:ascii="Arial" w:hAnsi="Arial" w:cs="Arial"/>
                <w:b/>
                <w:sz w:val="20"/>
                <w:szCs w:val="20"/>
              </w:rPr>
            </w:pPr>
            <w:r w:rsidRPr="004938FC">
              <w:rPr>
                <w:rFonts w:ascii="Arial" w:hAnsi="Arial" w:cs="Arial"/>
                <w:b/>
                <w:sz w:val="20"/>
                <w:szCs w:val="20"/>
              </w:rPr>
              <w:t>Date record made</w:t>
            </w:r>
          </w:p>
        </w:tc>
        <w:tc>
          <w:tcPr>
            <w:tcW w:w="2497" w:type="dxa"/>
          </w:tcPr>
          <w:p w14:paraId="48D6A5A2" w14:textId="77777777" w:rsidR="00674729" w:rsidRPr="004938FC" w:rsidRDefault="00674729" w:rsidP="00BF2453">
            <w:pPr>
              <w:rPr>
                <w:rFonts w:ascii="Arial" w:hAnsi="Arial" w:cs="Arial"/>
                <w:sz w:val="20"/>
                <w:szCs w:val="20"/>
              </w:rPr>
            </w:pPr>
          </w:p>
        </w:tc>
      </w:tr>
      <w:tr w:rsidR="00674729" w:rsidRPr="004938FC" w14:paraId="4790343A" w14:textId="77777777" w:rsidTr="00BF2453">
        <w:tc>
          <w:tcPr>
            <w:tcW w:w="2885" w:type="dxa"/>
          </w:tcPr>
          <w:p w14:paraId="3D40EA89" w14:textId="77777777" w:rsidR="00674729" w:rsidRPr="004938FC" w:rsidRDefault="00674729" w:rsidP="00BF2453">
            <w:pPr>
              <w:rPr>
                <w:rFonts w:ascii="Arial" w:hAnsi="Arial" w:cs="Arial"/>
                <w:b/>
                <w:sz w:val="20"/>
                <w:szCs w:val="20"/>
              </w:rPr>
            </w:pPr>
            <w:r w:rsidRPr="004938FC">
              <w:rPr>
                <w:rFonts w:ascii="Arial" w:hAnsi="Arial" w:cs="Arial"/>
                <w:b/>
                <w:sz w:val="20"/>
                <w:szCs w:val="20"/>
              </w:rPr>
              <w:t>Name of child /children involved if applicable:</w:t>
            </w:r>
          </w:p>
        </w:tc>
        <w:tc>
          <w:tcPr>
            <w:tcW w:w="7172" w:type="dxa"/>
            <w:gridSpan w:val="3"/>
          </w:tcPr>
          <w:p w14:paraId="7E72549F" w14:textId="77777777" w:rsidR="00674729" w:rsidRPr="004938FC" w:rsidRDefault="00674729" w:rsidP="00BF2453">
            <w:pPr>
              <w:rPr>
                <w:rFonts w:ascii="Arial" w:hAnsi="Arial" w:cs="Arial"/>
                <w:b/>
                <w:sz w:val="20"/>
                <w:szCs w:val="20"/>
              </w:rPr>
            </w:pPr>
          </w:p>
          <w:p w14:paraId="03254337" w14:textId="77777777" w:rsidR="00674729" w:rsidRPr="004938FC" w:rsidRDefault="00674729" w:rsidP="00BF2453">
            <w:pPr>
              <w:rPr>
                <w:rFonts w:ascii="Arial" w:hAnsi="Arial" w:cs="Arial"/>
                <w:sz w:val="20"/>
                <w:szCs w:val="20"/>
              </w:rPr>
            </w:pPr>
          </w:p>
        </w:tc>
      </w:tr>
      <w:tr w:rsidR="00674729" w:rsidRPr="004938FC" w14:paraId="23C70B21" w14:textId="77777777" w:rsidTr="00BF2453">
        <w:tc>
          <w:tcPr>
            <w:tcW w:w="2885" w:type="dxa"/>
          </w:tcPr>
          <w:p w14:paraId="0230651A" w14:textId="77777777" w:rsidR="00674729" w:rsidRPr="004938FC" w:rsidRDefault="00674729" w:rsidP="00BF2453">
            <w:pPr>
              <w:rPr>
                <w:rFonts w:ascii="Arial" w:hAnsi="Arial" w:cs="Arial"/>
                <w:b/>
                <w:sz w:val="20"/>
                <w:szCs w:val="20"/>
              </w:rPr>
            </w:pPr>
            <w:r w:rsidRPr="004938FC">
              <w:rPr>
                <w:rFonts w:ascii="Arial" w:hAnsi="Arial" w:cs="Arial"/>
                <w:b/>
                <w:sz w:val="20"/>
                <w:szCs w:val="20"/>
              </w:rPr>
              <w:t>Has concern/allegation arisen during the adult’s time on school site or outside of school?</w:t>
            </w:r>
          </w:p>
        </w:tc>
        <w:tc>
          <w:tcPr>
            <w:tcW w:w="7172" w:type="dxa"/>
            <w:gridSpan w:val="3"/>
          </w:tcPr>
          <w:p w14:paraId="15A33A44" w14:textId="77777777" w:rsidR="00674729" w:rsidRPr="004938FC" w:rsidRDefault="00674729" w:rsidP="00BF2453">
            <w:pPr>
              <w:rPr>
                <w:rFonts w:ascii="Arial" w:hAnsi="Arial" w:cs="Arial"/>
                <w:b/>
                <w:sz w:val="20"/>
                <w:szCs w:val="20"/>
              </w:rPr>
            </w:pPr>
          </w:p>
          <w:p w14:paraId="31FEEF70" w14:textId="77777777" w:rsidR="00674729" w:rsidRPr="004938FC" w:rsidRDefault="00674729" w:rsidP="00BF2453">
            <w:pPr>
              <w:rPr>
                <w:rFonts w:ascii="Arial" w:hAnsi="Arial" w:cs="Arial"/>
                <w:b/>
                <w:sz w:val="20"/>
                <w:szCs w:val="20"/>
              </w:rPr>
            </w:pPr>
          </w:p>
          <w:p w14:paraId="1C347707" w14:textId="77777777" w:rsidR="00674729" w:rsidRPr="004938FC" w:rsidRDefault="00674729" w:rsidP="00BF2453">
            <w:pPr>
              <w:rPr>
                <w:rFonts w:ascii="Arial" w:hAnsi="Arial" w:cs="Arial"/>
                <w:sz w:val="20"/>
                <w:szCs w:val="20"/>
              </w:rPr>
            </w:pPr>
          </w:p>
        </w:tc>
      </w:tr>
      <w:tr w:rsidR="00674729" w:rsidRPr="004938FC" w14:paraId="6ABCDF30" w14:textId="77777777" w:rsidTr="00BF2453">
        <w:trPr>
          <w:trHeight w:val="179"/>
        </w:trPr>
        <w:tc>
          <w:tcPr>
            <w:tcW w:w="10057" w:type="dxa"/>
            <w:gridSpan w:val="4"/>
          </w:tcPr>
          <w:p w14:paraId="2602C4AF" w14:textId="77777777" w:rsidR="00674729" w:rsidRPr="004938FC" w:rsidRDefault="00674729" w:rsidP="00BF2453">
            <w:pPr>
              <w:rPr>
                <w:rFonts w:ascii="Arial" w:hAnsi="Arial" w:cs="Arial"/>
                <w:b/>
                <w:sz w:val="20"/>
                <w:szCs w:val="20"/>
                <w:u w:val="single"/>
              </w:rPr>
            </w:pPr>
            <w:r w:rsidRPr="004938FC">
              <w:rPr>
                <w:rFonts w:ascii="Arial" w:hAnsi="Arial" w:cs="Arial"/>
                <w:b/>
                <w:sz w:val="20"/>
                <w:szCs w:val="20"/>
                <w:u w:val="single"/>
              </w:rPr>
              <w:t>Details of the concern/ allegation</w:t>
            </w:r>
          </w:p>
          <w:p w14:paraId="5340434B" w14:textId="77777777" w:rsidR="00674729" w:rsidRPr="004938FC" w:rsidRDefault="00674729" w:rsidP="00BF2453">
            <w:pPr>
              <w:rPr>
                <w:rFonts w:ascii="Arial" w:hAnsi="Arial" w:cs="Arial"/>
                <w:sz w:val="20"/>
                <w:szCs w:val="20"/>
              </w:rPr>
            </w:pPr>
          </w:p>
          <w:p w14:paraId="6362664A" w14:textId="77777777" w:rsidR="00674729" w:rsidRPr="004938FC" w:rsidRDefault="00674729" w:rsidP="00BF2453">
            <w:pPr>
              <w:rPr>
                <w:rFonts w:ascii="Arial" w:hAnsi="Arial" w:cs="Arial"/>
                <w:sz w:val="20"/>
                <w:szCs w:val="20"/>
              </w:rPr>
            </w:pPr>
          </w:p>
          <w:p w14:paraId="50FB211D" w14:textId="77777777" w:rsidR="00674729" w:rsidRPr="004938FC" w:rsidRDefault="00674729" w:rsidP="00BF2453">
            <w:pPr>
              <w:rPr>
                <w:rFonts w:ascii="Arial" w:hAnsi="Arial" w:cs="Arial"/>
                <w:sz w:val="20"/>
                <w:szCs w:val="20"/>
              </w:rPr>
            </w:pPr>
          </w:p>
          <w:p w14:paraId="4D323585" w14:textId="77777777" w:rsidR="00674729" w:rsidRPr="004938FC" w:rsidRDefault="00674729" w:rsidP="00BF2453">
            <w:pPr>
              <w:rPr>
                <w:rFonts w:ascii="Arial" w:hAnsi="Arial" w:cs="Arial"/>
                <w:sz w:val="20"/>
                <w:szCs w:val="20"/>
              </w:rPr>
            </w:pPr>
          </w:p>
          <w:p w14:paraId="1A3BFCF2" w14:textId="77777777" w:rsidR="00674729" w:rsidRPr="004938FC" w:rsidRDefault="00674729" w:rsidP="00BF2453">
            <w:pPr>
              <w:rPr>
                <w:rFonts w:ascii="Arial" w:hAnsi="Arial" w:cs="Arial"/>
                <w:sz w:val="20"/>
                <w:szCs w:val="20"/>
              </w:rPr>
            </w:pPr>
          </w:p>
          <w:p w14:paraId="0A638A49" w14:textId="77777777" w:rsidR="00674729" w:rsidRPr="004938FC" w:rsidRDefault="00674729" w:rsidP="00BF2453">
            <w:pPr>
              <w:rPr>
                <w:rFonts w:ascii="Arial" w:hAnsi="Arial" w:cs="Arial"/>
                <w:sz w:val="20"/>
                <w:szCs w:val="20"/>
              </w:rPr>
            </w:pPr>
          </w:p>
          <w:p w14:paraId="27BCD91B" w14:textId="77777777" w:rsidR="00674729" w:rsidRPr="004938FC" w:rsidRDefault="00674729" w:rsidP="00BF2453">
            <w:pPr>
              <w:rPr>
                <w:rFonts w:ascii="Arial" w:hAnsi="Arial" w:cs="Arial"/>
                <w:sz w:val="20"/>
                <w:szCs w:val="20"/>
              </w:rPr>
            </w:pPr>
          </w:p>
          <w:p w14:paraId="12E19855" w14:textId="77777777" w:rsidR="00674729" w:rsidRPr="004938FC" w:rsidRDefault="00674729" w:rsidP="00BF2453">
            <w:pPr>
              <w:rPr>
                <w:rFonts w:ascii="Arial" w:hAnsi="Arial" w:cs="Arial"/>
                <w:sz w:val="20"/>
                <w:szCs w:val="20"/>
              </w:rPr>
            </w:pPr>
          </w:p>
          <w:p w14:paraId="739DBF34" w14:textId="77777777" w:rsidR="00674729" w:rsidRPr="004938FC" w:rsidRDefault="00674729" w:rsidP="00BF2453">
            <w:pPr>
              <w:rPr>
                <w:rFonts w:ascii="Arial" w:hAnsi="Arial" w:cs="Arial"/>
                <w:sz w:val="20"/>
                <w:szCs w:val="20"/>
              </w:rPr>
            </w:pPr>
          </w:p>
          <w:p w14:paraId="05BD354A" w14:textId="77777777" w:rsidR="00674729" w:rsidRPr="004938FC" w:rsidRDefault="00674729" w:rsidP="00BF2453">
            <w:pPr>
              <w:rPr>
                <w:rFonts w:ascii="Arial" w:hAnsi="Arial" w:cs="Arial"/>
                <w:sz w:val="20"/>
                <w:szCs w:val="20"/>
              </w:rPr>
            </w:pPr>
          </w:p>
          <w:p w14:paraId="46B2140D" w14:textId="77777777" w:rsidR="00674729" w:rsidRPr="004938FC" w:rsidRDefault="00674729" w:rsidP="00BF2453">
            <w:pPr>
              <w:rPr>
                <w:rFonts w:ascii="Arial" w:hAnsi="Arial" w:cs="Arial"/>
                <w:sz w:val="20"/>
                <w:szCs w:val="20"/>
              </w:rPr>
            </w:pPr>
          </w:p>
          <w:p w14:paraId="38B80B18" w14:textId="77777777" w:rsidR="00674729" w:rsidRPr="004938FC" w:rsidRDefault="00674729" w:rsidP="00BF2453">
            <w:pPr>
              <w:rPr>
                <w:rFonts w:ascii="Arial" w:hAnsi="Arial" w:cs="Arial"/>
                <w:sz w:val="20"/>
                <w:szCs w:val="20"/>
              </w:rPr>
            </w:pPr>
          </w:p>
          <w:p w14:paraId="078E5F6E" w14:textId="77777777" w:rsidR="00674729" w:rsidRPr="004938FC" w:rsidRDefault="00674729" w:rsidP="00BF2453">
            <w:pPr>
              <w:rPr>
                <w:rFonts w:ascii="Arial" w:hAnsi="Arial" w:cs="Arial"/>
                <w:sz w:val="20"/>
                <w:szCs w:val="20"/>
              </w:rPr>
            </w:pPr>
          </w:p>
          <w:p w14:paraId="7BEFABEA" w14:textId="77777777" w:rsidR="00674729" w:rsidRPr="004938FC" w:rsidRDefault="00674729" w:rsidP="00BF2453">
            <w:pPr>
              <w:rPr>
                <w:rFonts w:ascii="Arial" w:hAnsi="Arial" w:cs="Arial"/>
                <w:i/>
                <w:sz w:val="20"/>
                <w:szCs w:val="20"/>
              </w:rPr>
            </w:pPr>
          </w:p>
          <w:p w14:paraId="34A32F9D" w14:textId="77777777" w:rsidR="00674729" w:rsidRPr="004938FC" w:rsidRDefault="00674729" w:rsidP="00BF2453">
            <w:pPr>
              <w:rPr>
                <w:rFonts w:ascii="Arial" w:hAnsi="Arial" w:cs="Arial"/>
                <w:i/>
                <w:sz w:val="20"/>
                <w:szCs w:val="20"/>
              </w:rPr>
            </w:pPr>
          </w:p>
          <w:p w14:paraId="73665A65" w14:textId="77777777" w:rsidR="00674729" w:rsidRPr="004938FC" w:rsidRDefault="00674729" w:rsidP="00BF2453">
            <w:pPr>
              <w:rPr>
                <w:rFonts w:ascii="Arial" w:hAnsi="Arial" w:cs="Arial"/>
                <w:i/>
                <w:sz w:val="20"/>
                <w:szCs w:val="20"/>
              </w:rPr>
            </w:pPr>
          </w:p>
          <w:p w14:paraId="38A6D605" w14:textId="77777777" w:rsidR="00674729" w:rsidRPr="004938FC" w:rsidRDefault="00674729" w:rsidP="00BF2453">
            <w:pPr>
              <w:rPr>
                <w:rFonts w:ascii="Arial" w:hAnsi="Arial" w:cs="Arial"/>
                <w:i/>
                <w:sz w:val="20"/>
                <w:szCs w:val="20"/>
              </w:rPr>
            </w:pPr>
          </w:p>
          <w:p w14:paraId="736D44EC" w14:textId="77777777" w:rsidR="00674729" w:rsidRPr="004938FC" w:rsidRDefault="00674729" w:rsidP="00BF2453">
            <w:pPr>
              <w:rPr>
                <w:rFonts w:ascii="Arial" w:hAnsi="Arial" w:cs="Arial"/>
                <w:i/>
                <w:sz w:val="20"/>
                <w:szCs w:val="20"/>
              </w:rPr>
            </w:pPr>
          </w:p>
          <w:p w14:paraId="41F9FA09" w14:textId="77777777" w:rsidR="00674729" w:rsidRPr="004938FC" w:rsidRDefault="00674729" w:rsidP="00BF2453">
            <w:pPr>
              <w:rPr>
                <w:rFonts w:ascii="Arial" w:hAnsi="Arial" w:cs="Arial"/>
                <w:i/>
                <w:sz w:val="20"/>
                <w:szCs w:val="20"/>
              </w:rPr>
            </w:pPr>
          </w:p>
          <w:p w14:paraId="2DF9FF1E" w14:textId="77777777" w:rsidR="00674729" w:rsidRPr="004938FC" w:rsidRDefault="00674729" w:rsidP="00BF2453">
            <w:pPr>
              <w:rPr>
                <w:rFonts w:ascii="Arial" w:hAnsi="Arial" w:cs="Arial"/>
                <w:i/>
                <w:sz w:val="20"/>
                <w:szCs w:val="20"/>
              </w:rPr>
            </w:pPr>
          </w:p>
        </w:tc>
      </w:tr>
      <w:tr w:rsidR="00674729" w:rsidRPr="004938FC" w14:paraId="5C203E51" w14:textId="77777777" w:rsidTr="00BF2453">
        <w:trPr>
          <w:trHeight w:val="179"/>
        </w:trPr>
        <w:tc>
          <w:tcPr>
            <w:tcW w:w="10057" w:type="dxa"/>
            <w:gridSpan w:val="4"/>
          </w:tcPr>
          <w:p w14:paraId="6ACB249A" w14:textId="77777777" w:rsidR="00674729" w:rsidRPr="004938FC" w:rsidRDefault="00674729" w:rsidP="00BF2453">
            <w:pPr>
              <w:rPr>
                <w:rFonts w:ascii="Arial" w:hAnsi="Arial" w:cs="Arial"/>
                <w:b/>
                <w:sz w:val="20"/>
                <w:szCs w:val="20"/>
              </w:rPr>
            </w:pPr>
            <w:r w:rsidRPr="004938FC">
              <w:rPr>
                <w:rFonts w:ascii="Arial" w:hAnsi="Arial" w:cs="Arial"/>
                <w:b/>
                <w:sz w:val="20"/>
                <w:szCs w:val="20"/>
              </w:rPr>
              <w:lastRenderedPageBreak/>
              <w:t>Is the adult aware of the concern/allegation?</w:t>
            </w:r>
          </w:p>
          <w:p w14:paraId="0E4824EE" w14:textId="77777777" w:rsidR="00674729" w:rsidRPr="004938FC" w:rsidRDefault="00674729" w:rsidP="00BF2453">
            <w:pPr>
              <w:rPr>
                <w:rFonts w:ascii="Arial" w:hAnsi="Arial" w:cs="Arial"/>
                <w:b/>
                <w:sz w:val="20"/>
                <w:szCs w:val="20"/>
              </w:rPr>
            </w:pPr>
          </w:p>
          <w:p w14:paraId="00BD710B" w14:textId="77777777" w:rsidR="00674729" w:rsidRPr="004938FC" w:rsidRDefault="00674729" w:rsidP="00BF2453">
            <w:pPr>
              <w:rPr>
                <w:rFonts w:ascii="Arial" w:hAnsi="Arial" w:cs="Arial"/>
                <w:b/>
                <w:sz w:val="20"/>
                <w:szCs w:val="20"/>
              </w:rPr>
            </w:pPr>
          </w:p>
          <w:p w14:paraId="7EA65768" w14:textId="77777777" w:rsidR="00674729" w:rsidRPr="004938FC" w:rsidRDefault="00674729" w:rsidP="00BF2453">
            <w:pPr>
              <w:rPr>
                <w:rFonts w:ascii="Arial" w:hAnsi="Arial" w:cs="Arial"/>
                <w:b/>
                <w:sz w:val="20"/>
                <w:szCs w:val="20"/>
              </w:rPr>
            </w:pPr>
          </w:p>
          <w:p w14:paraId="4E743BA0" w14:textId="77777777" w:rsidR="00674729" w:rsidRPr="004938FC" w:rsidRDefault="00674729" w:rsidP="00BF2453">
            <w:pPr>
              <w:rPr>
                <w:rFonts w:ascii="Arial" w:hAnsi="Arial" w:cs="Arial"/>
                <w:b/>
                <w:sz w:val="20"/>
                <w:szCs w:val="20"/>
              </w:rPr>
            </w:pPr>
          </w:p>
        </w:tc>
      </w:tr>
      <w:tr w:rsidR="00674729" w:rsidRPr="004938FC" w14:paraId="39F40370" w14:textId="77777777" w:rsidTr="00BF2453">
        <w:trPr>
          <w:trHeight w:val="179"/>
        </w:trPr>
        <w:tc>
          <w:tcPr>
            <w:tcW w:w="10057" w:type="dxa"/>
            <w:gridSpan w:val="4"/>
          </w:tcPr>
          <w:p w14:paraId="5C03976B" w14:textId="77777777" w:rsidR="00674729" w:rsidRPr="004938FC" w:rsidRDefault="00674729" w:rsidP="00BF2453">
            <w:pPr>
              <w:rPr>
                <w:rFonts w:ascii="Arial" w:hAnsi="Arial" w:cs="Arial"/>
                <w:b/>
                <w:sz w:val="20"/>
                <w:szCs w:val="20"/>
              </w:rPr>
            </w:pPr>
            <w:r w:rsidRPr="004938FC">
              <w:rPr>
                <w:rFonts w:ascii="Arial" w:hAnsi="Arial" w:cs="Arial"/>
                <w:b/>
                <w:sz w:val="20"/>
                <w:szCs w:val="20"/>
              </w:rPr>
              <w:t>Action taken by person(s) completing the form:</w:t>
            </w:r>
          </w:p>
          <w:p w14:paraId="10D4D697" w14:textId="77777777" w:rsidR="00674729" w:rsidRPr="004938FC" w:rsidRDefault="00674729" w:rsidP="00BF2453">
            <w:pPr>
              <w:rPr>
                <w:rFonts w:ascii="Arial" w:hAnsi="Arial" w:cs="Arial"/>
                <w:b/>
                <w:sz w:val="20"/>
                <w:szCs w:val="20"/>
              </w:rPr>
            </w:pPr>
          </w:p>
          <w:p w14:paraId="503915DA" w14:textId="77777777" w:rsidR="00674729" w:rsidRPr="004938FC" w:rsidRDefault="00674729" w:rsidP="00BF2453">
            <w:pPr>
              <w:rPr>
                <w:rFonts w:ascii="Arial" w:hAnsi="Arial" w:cs="Arial"/>
                <w:b/>
                <w:sz w:val="20"/>
                <w:szCs w:val="20"/>
              </w:rPr>
            </w:pPr>
          </w:p>
          <w:p w14:paraId="39083279" w14:textId="77777777" w:rsidR="00674729" w:rsidRPr="004938FC" w:rsidRDefault="00674729" w:rsidP="00BF2453">
            <w:pPr>
              <w:rPr>
                <w:rFonts w:ascii="Arial" w:hAnsi="Arial" w:cs="Arial"/>
                <w:b/>
                <w:sz w:val="20"/>
                <w:szCs w:val="20"/>
              </w:rPr>
            </w:pPr>
          </w:p>
          <w:p w14:paraId="0A85237A" w14:textId="77777777" w:rsidR="00674729" w:rsidRPr="004938FC" w:rsidRDefault="00674729" w:rsidP="00BF2453">
            <w:pPr>
              <w:rPr>
                <w:rFonts w:ascii="Arial" w:hAnsi="Arial" w:cs="Arial"/>
                <w:b/>
                <w:sz w:val="20"/>
                <w:szCs w:val="20"/>
              </w:rPr>
            </w:pPr>
          </w:p>
          <w:p w14:paraId="30AEB8CB" w14:textId="77777777" w:rsidR="00674729" w:rsidRPr="004938FC" w:rsidRDefault="00674729" w:rsidP="00BF2453">
            <w:pPr>
              <w:rPr>
                <w:rFonts w:ascii="Arial" w:hAnsi="Arial" w:cs="Arial"/>
                <w:b/>
                <w:sz w:val="20"/>
                <w:szCs w:val="20"/>
                <w:u w:val="single"/>
              </w:rPr>
            </w:pPr>
          </w:p>
        </w:tc>
      </w:tr>
      <w:tr w:rsidR="00674729" w:rsidRPr="004938FC" w14:paraId="2D023461" w14:textId="77777777" w:rsidTr="00BF2453">
        <w:trPr>
          <w:trHeight w:val="179"/>
        </w:trPr>
        <w:tc>
          <w:tcPr>
            <w:tcW w:w="10057" w:type="dxa"/>
            <w:gridSpan w:val="4"/>
          </w:tcPr>
          <w:p w14:paraId="6134A24C" w14:textId="77777777" w:rsidR="00674729" w:rsidRPr="004938FC" w:rsidRDefault="00674729" w:rsidP="00BF2453">
            <w:pPr>
              <w:rPr>
                <w:rFonts w:ascii="Arial" w:hAnsi="Arial" w:cs="Arial"/>
                <w:b/>
                <w:sz w:val="20"/>
                <w:szCs w:val="20"/>
              </w:rPr>
            </w:pPr>
            <w:r w:rsidRPr="004938FC">
              <w:rPr>
                <w:rFonts w:ascii="Arial" w:hAnsi="Arial" w:cs="Arial"/>
                <w:b/>
                <w:sz w:val="20"/>
                <w:szCs w:val="20"/>
              </w:rPr>
              <w:t>Who has the concern/allegation been shared with? DSL / Head teacher/Chair of Governors</w:t>
            </w:r>
          </w:p>
          <w:p w14:paraId="3B4329CE" w14:textId="77777777" w:rsidR="00674729" w:rsidRPr="004938FC" w:rsidRDefault="00674729" w:rsidP="00BF2453">
            <w:pPr>
              <w:rPr>
                <w:rFonts w:ascii="Arial" w:hAnsi="Arial" w:cs="Arial"/>
                <w:b/>
                <w:sz w:val="20"/>
                <w:szCs w:val="20"/>
              </w:rPr>
            </w:pPr>
          </w:p>
          <w:p w14:paraId="1AA7A8C4" w14:textId="77777777" w:rsidR="00674729" w:rsidRPr="004938FC" w:rsidRDefault="00674729" w:rsidP="00BF2453">
            <w:pPr>
              <w:rPr>
                <w:rFonts w:ascii="Arial" w:hAnsi="Arial" w:cs="Arial"/>
                <w:b/>
                <w:sz w:val="20"/>
                <w:szCs w:val="20"/>
              </w:rPr>
            </w:pPr>
          </w:p>
        </w:tc>
      </w:tr>
      <w:tr w:rsidR="00674729" w:rsidRPr="004938FC" w14:paraId="6CB9268C" w14:textId="77777777" w:rsidTr="00BF2453">
        <w:tc>
          <w:tcPr>
            <w:tcW w:w="10057" w:type="dxa"/>
            <w:gridSpan w:val="4"/>
          </w:tcPr>
          <w:p w14:paraId="48A04A86" w14:textId="77777777" w:rsidR="00674729" w:rsidRPr="004938FC" w:rsidRDefault="00674729" w:rsidP="00BF2453">
            <w:pPr>
              <w:rPr>
                <w:rFonts w:ascii="Arial" w:hAnsi="Arial" w:cs="Arial"/>
                <w:b/>
                <w:sz w:val="20"/>
                <w:szCs w:val="20"/>
              </w:rPr>
            </w:pPr>
            <w:r w:rsidRPr="004938FC">
              <w:rPr>
                <w:rFonts w:ascii="Arial" w:hAnsi="Arial" w:cs="Arial"/>
                <w:b/>
                <w:sz w:val="20"/>
                <w:szCs w:val="20"/>
              </w:rPr>
              <w:t>To be completed by the Head teacher/ Chair of Governors / CEO</w:t>
            </w:r>
          </w:p>
          <w:p w14:paraId="4857D5FD" w14:textId="77777777" w:rsidR="00674729" w:rsidRPr="004938FC" w:rsidRDefault="00674729" w:rsidP="00BF2453">
            <w:pPr>
              <w:rPr>
                <w:rFonts w:ascii="Arial" w:hAnsi="Arial" w:cs="Arial"/>
                <w:b/>
                <w:sz w:val="20"/>
                <w:szCs w:val="20"/>
              </w:rPr>
            </w:pPr>
          </w:p>
        </w:tc>
      </w:tr>
      <w:tr w:rsidR="00674729" w:rsidRPr="004938FC" w14:paraId="5975A2B4" w14:textId="77777777" w:rsidTr="00BF2453">
        <w:tc>
          <w:tcPr>
            <w:tcW w:w="10057" w:type="dxa"/>
            <w:gridSpan w:val="4"/>
          </w:tcPr>
          <w:p w14:paraId="1608A852" w14:textId="77777777" w:rsidR="00674729" w:rsidRPr="004938FC" w:rsidRDefault="00674729" w:rsidP="00BF2453">
            <w:pPr>
              <w:rPr>
                <w:rFonts w:ascii="Arial" w:hAnsi="Arial" w:cs="Arial"/>
                <w:b/>
                <w:bCs/>
                <w:iCs/>
                <w:sz w:val="20"/>
                <w:szCs w:val="20"/>
              </w:rPr>
            </w:pPr>
            <w:r w:rsidRPr="004938FC">
              <w:rPr>
                <w:rFonts w:ascii="Arial" w:hAnsi="Arial" w:cs="Arial"/>
                <w:b/>
                <w:bCs/>
                <w:iCs/>
                <w:sz w:val="20"/>
                <w:szCs w:val="20"/>
              </w:rPr>
              <w:t xml:space="preserve">Does the information provided suggest that the adult </w:t>
            </w:r>
            <w:proofErr w:type="gramStart"/>
            <w:r w:rsidRPr="004938FC">
              <w:rPr>
                <w:rFonts w:ascii="Arial" w:hAnsi="Arial" w:cs="Arial"/>
                <w:b/>
                <w:bCs/>
                <w:iCs/>
                <w:sz w:val="20"/>
                <w:szCs w:val="20"/>
              </w:rPr>
              <w:t>has:-</w:t>
            </w:r>
            <w:proofErr w:type="gramEnd"/>
          </w:p>
          <w:p w14:paraId="652E14FF" w14:textId="77777777" w:rsidR="00674729" w:rsidRPr="004938FC" w:rsidRDefault="00674729" w:rsidP="00A14B80">
            <w:pPr>
              <w:numPr>
                <w:ilvl w:val="0"/>
                <w:numId w:val="74"/>
              </w:numPr>
              <w:rPr>
                <w:rFonts w:ascii="Arial" w:hAnsi="Arial" w:cs="Arial"/>
                <w:iCs/>
                <w:sz w:val="20"/>
                <w:szCs w:val="20"/>
              </w:rPr>
            </w:pPr>
            <w:r w:rsidRPr="004938FC">
              <w:rPr>
                <w:rFonts w:ascii="Arial" w:hAnsi="Arial" w:cs="Arial"/>
                <w:iCs/>
                <w:sz w:val="20"/>
                <w:szCs w:val="20"/>
              </w:rPr>
              <w:t xml:space="preserve">behaved in a way that has harmed a child, or may have harmed a </w:t>
            </w:r>
            <w:proofErr w:type="gramStart"/>
            <w:r w:rsidRPr="004938FC">
              <w:rPr>
                <w:rFonts w:ascii="Arial" w:hAnsi="Arial" w:cs="Arial"/>
                <w:iCs/>
                <w:sz w:val="20"/>
                <w:szCs w:val="20"/>
              </w:rPr>
              <w:t>child;</w:t>
            </w:r>
            <w:proofErr w:type="gramEnd"/>
          </w:p>
          <w:p w14:paraId="33E87838" w14:textId="77777777" w:rsidR="00674729" w:rsidRPr="004938FC" w:rsidRDefault="00674729" w:rsidP="00A14B80">
            <w:pPr>
              <w:numPr>
                <w:ilvl w:val="0"/>
                <w:numId w:val="74"/>
              </w:numPr>
              <w:rPr>
                <w:rFonts w:ascii="Arial" w:hAnsi="Arial" w:cs="Arial"/>
                <w:iCs/>
                <w:sz w:val="20"/>
                <w:szCs w:val="20"/>
              </w:rPr>
            </w:pPr>
            <w:r w:rsidRPr="004938FC">
              <w:rPr>
                <w:rFonts w:ascii="Arial" w:hAnsi="Arial" w:cs="Arial"/>
                <w:iCs/>
                <w:sz w:val="20"/>
                <w:szCs w:val="20"/>
              </w:rPr>
              <w:t xml:space="preserve">possibly committed a criminal offence against or relating to a </w:t>
            </w:r>
            <w:proofErr w:type="gramStart"/>
            <w:r w:rsidRPr="004938FC">
              <w:rPr>
                <w:rFonts w:ascii="Arial" w:hAnsi="Arial" w:cs="Arial"/>
                <w:iCs/>
                <w:sz w:val="20"/>
                <w:szCs w:val="20"/>
              </w:rPr>
              <w:t>child;</w:t>
            </w:r>
            <w:proofErr w:type="gramEnd"/>
          </w:p>
          <w:p w14:paraId="7858C04D" w14:textId="77777777" w:rsidR="00674729" w:rsidRPr="004938FC" w:rsidRDefault="00674729" w:rsidP="00A14B80">
            <w:pPr>
              <w:numPr>
                <w:ilvl w:val="0"/>
                <w:numId w:val="74"/>
              </w:numPr>
              <w:rPr>
                <w:rFonts w:ascii="Arial" w:hAnsi="Arial" w:cs="Arial"/>
                <w:iCs/>
                <w:sz w:val="20"/>
                <w:szCs w:val="20"/>
              </w:rPr>
            </w:pPr>
            <w:r w:rsidRPr="004938FC">
              <w:rPr>
                <w:rFonts w:ascii="Arial" w:hAnsi="Arial" w:cs="Arial"/>
                <w:iCs/>
                <w:sz w:val="20"/>
                <w:szCs w:val="20"/>
              </w:rPr>
              <w:t>behaved towards a child or children in a way that indicates that he/she may pose a risk of harm to children</w:t>
            </w:r>
          </w:p>
          <w:p w14:paraId="7FD64081" w14:textId="77777777" w:rsidR="00674729" w:rsidRPr="004938FC" w:rsidRDefault="00674729" w:rsidP="00A14B80">
            <w:pPr>
              <w:numPr>
                <w:ilvl w:val="0"/>
                <w:numId w:val="74"/>
              </w:numPr>
              <w:rPr>
                <w:rFonts w:ascii="Arial" w:hAnsi="Arial" w:cs="Arial"/>
                <w:iCs/>
                <w:sz w:val="20"/>
                <w:szCs w:val="20"/>
              </w:rPr>
            </w:pPr>
            <w:r w:rsidRPr="004938FC">
              <w:rPr>
                <w:rFonts w:ascii="Arial" w:hAnsi="Arial" w:cs="Arial"/>
                <w:iCs/>
                <w:sz w:val="20"/>
                <w:szCs w:val="20"/>
              </w:rPr>
              <w:t>behaved or may have behaved in a way that indicates they may not be suitable to work with children.</w:t>
            </w:r>
          </w:p>
        </w:tc>
      </w:tr>
      <w:tr w:rsidR="00674729" w:rsidRPr="004938FC" w14:paraId="4471CA80" w14:textId="77777777" w:rsidTr="00BF2453">
        <w:tc>
          <w:tcPr>
            <w:tcW w:w="10057" w:type="dxa"/>
            <w:gridSpan w:val="4"/>
          </w:tcPr>
          <w:p w14:paraId="10EFA763" w14:textId="77777777" w:rsidR="00674729" w:rsidRPr="004938FC" w:rsidRDefault="00674729" w:rsidP="00BF2453">
            <w:pPr>
              <w:rPr>
                <w:rFonts w:ascii="Arial" w:hAnsi="Arial" w:cs="Arial"/>
                <w:b/>
                <w:sz w:val="20"/>
                <w:szCs w:val="20"/>
              </w:rPr>
            </w:pPr>
          </w:p>
          <w:p w14:paraId="54F54C31" w14:textId="77777777" w:rsidR="00674729" w:rsidRPr="004938FC" w:rsidRDefault="00674729" w:rsidP="00A14B80">
            <w:pPr>
              <w:numPr>
                <w:ilvl w:val="0"/>
                <w:numId w:val="75"/>
              </w:numPr>
              <w:rPr>
                <w:rFonts w:ascii="Arial" w:hAnsi="Arial" w:cs="Arial"/>
                <w:b/>
                <w:sz w:val="20"/>
                <w:szCs w:val="20"/>
              </w:rPr>
            </w:pPr>
            <w:r w:rsidRPr="004938FC">
              <w:rPr>
                <w:rFonts w:ascii="Arial" w:hAnsi="Arial" w:cs="Arial"/>
                <w:b/>
                <w:sz w:val="20"/>
                <w:szCs w:val="20"/>
              </w:rPr>
              <w:t xml:space="preserve">has the LADO/DOFA been contacted?   Yes/No </w:t>
            </w:r>
          </w:p>
          <w:p w14:paraId="6178DBB9" w14:textId="77777777" w:rsidR="00674729" w:rsidRPr="004938FC" w:rsidRDefault="00674729" w:rsidP="00BF2453">
            <w:pPr>
              <w:ind w:left="720"/>
              <w:rPr>
                <w:rFonts w:ascii="Arial" w:hAnsi="Arial" w:cs="Arial"/>
                <w:bCs/>
                <w:sz w:val="20"/>
                <w:szCs w:val="20"/>
              </w:rPr>
            </w:pPr>
            <w:r w:rsidRPr="004938FC">
              <w:rPr>
                <w:rFonts w:ascii="Arial" w:hAnsi="Arial" w:cs="Arial"/>
                <w:bCs/>
                <w:sz w:val="20"/>
                <w:szCs w:val="20"/>
              </w:rPr>
              <w:lastRenderedPageBreak/>
              <w:t>If yes has a local authority referral form been completed and submitted?</w:t>
            </w:r>
          </w:p>
          <w:p w14:paraId="749245EF" w14:textId="77777777" w:rsidR="00674729" w:rsidRPr="004938FC" w:rsidRDefault="00674729" w:rsidP="00A14B80">
            <w:pPr>
              <w:numPr>
                <w:ilvl w:val="0"/>
                <w:numId w:val="75"/>
              </w:numPr>
              <w:rPr>
                <w:rFonts w:ascii="Arial" w:hAnsi="Arial" w:cs="Arial"/>
                <w:b/>
                <w:sz w:val="20"/>
                <w:szCs w:val="20"/>
              </w:rPr>
            </w:pPr>
            <w:r w:rsidRPr="004938FC">
              <w:rPr>
                <w:rFonts w:ascii="Arial" w:hAnsi="Arial" w:cs="Arial"/>
                <w:b/>
                <w:sz w:val="20"/>
                <w:szCs w:val="20"/>
              </w:rPr>
              <w:t>has advice been taken from any other professionals? Yes / No</w:t>
            </w:r>
          </w:p>
          <w:p w14:paraId="2A91DA16" w14:textId="77777777" w:rsidR="00674729" w:rsidRPr="004938FC" w:rsidRDefault="00674729" w:rsidP="00BF2453">
            <w:pPr>
              <w:rPr>
                <w:rFonts w:ascii="Arial" w:hAnsi="Arial" w:cs="Arial"/>
                <w:b/>
                <w:sz w:val="20"/>
                <w:szCs w:val="20"/>
              </w:rPr>
            </w:pPr>
          </w:p>
          <w:p w14:paraId="38684600" w14:textId="77777777" w:rsidR="00674729" w:rsidRPr="004938FC" w:rsidRDefault="00674729" w:rsidP="00BF2453">
            <w:pPr>
              <w:rPr>
                <w:rFonts w:ascii="Arial" w:hAnsi="Arial" w:cs="Arial"/>
                <w:bCs/>
                <w:i/>
                <w:iCs/>
                <w:sz w:val="20"/>
                <w:szCs w:val="20"/>
              </w:rPr>
            </w:pPr>
            <w:r w:rsidRPr="004938FC">
              <w:rPr>
                <w:rFonts w:ascii="Arial" w:hAnsi="Arial" w:cs="Arial"/>
                <w:bCs/>
                <w:i/>
                <w:iCs/>
                <w:sz w:val="20"/>
                <w:szCs w:val="20"/>
              </w:rPr>
              <w:t xml:space="preserve">Include details of professionals spoken to </w:t>
            </w:r>
          </w:p>
          <w:p w14:paraId="135236D5" w14:textId="77777777" w:rsidR="00674729" w:rsidRPr="004938FC" w:rsidRDefault="00674729" w:rsidP="00BF2453">
            <w:pPr>
              <w:rPr>
                <w:rFonts w:ascii="Arial" w:hAnsi="Arial" w:cs="Arial"/>
                <w:bCs/>
                <w:i/>
                <w:iCs/>
                <w:sz w:val="20"/>
                <w:szCs w:val="20"/>
              </w:rPr>
            </w:pPr>
          </w:p>
          <w:p w14:paraId="540E5222" w14:textId="77777777" w:rsidR="00674729" w:rsidRPr="004938FC" w:rsidRDefault="00674729" w:rsidP="00BF2453">
            <w:pPr>
              <w:rPr>
                <w:rFonts w:ascii="Arial" w:hAnsi="Arial" w:cs="Arial"/>
                <w:bCs/>
                <w:i/>
                <w:iCs/>
                <w:sz w:val="20"/>
                <w:szCs w:val="20"/>
              </w:rPr>
            </w:pPr>
          </w:p>
        </w:tc>
      </w:tr>
      <w:tr w:rsidR="00674729" w:rsidRPr="004938FC" w14:paraId="6EF4547A" w14:textId="77777777" w:rsidTr="00BF2453">
        <w:tc>
          <w:tcPr>
            <w:tcW w:w="10057" w:type="dxa"/>
            <w:gridSpan w:val="4"/>
          </w:tcPr>
          <w:p w14:paraId="5C727CC5" w14:textId="77777777" w:rsidR="00674729" w:rsidRPr="004938FC" w:rsidRDefault="00674729" w:rsidP="00BF2453">
            <w:pPr>
              <w:rPr>
                <w:rFonts w:ascii="Arial" w:hAnsi="Arial" w:cs="Arial"/>
                <w:b/>
                <w:sz w:val="20"/>
                <w:szCs w:val="20"/>
              </w:rPr>
            </w:pPr>
            <w:r w:rsidRPr="004938FC">
              <w:rPr>
                <w:rFonts w:ascii="Arial" w:hAnsi="Arial" w:cs="Arial"/>
                <w:b/>
                <w:sz w:val="20"/>
                <w:szCs w:val="20"/>
              </w:rPr>
              <w:lastRenderedPageBreak/>
              <w:t>Details of decisions and actions taken</w:t>
            </w:r>
          </w:p>
          <w:p w14:paraId="2F297D77" w14:textId="77777777" w:rsidR="00674729" w:rsidRPr="004938FC" w:rsidRDefault="00674729" w:rsidP="00BF2453">
            <w:pPr>
              <w:rPr>
                <w:rFonts w:ascii="Arial" w:hAnsi="Arial" w:cs="Arial"/>
                <w:i/>
                <w:sz w:val="20"/>
                <w:szCs w:val="20"/>
              </w:rPr>
            </w:pPr>
            <w:r w:rsidRPr="004938FC">
              <w:rPr>
                <w:rFonts w:ascii="Arial" w:hAnsi="Arial" w:cs="Arial"/>
                <w:i/>
                <w:sz w:val="20"/>
                <w:szCs w:val="20"/>
              </w:rPr>
              <w:t xml:space="preserve">Include here details of </w:t>
            </w:r>
          </w:p>
          <w:p w14:paraId="65BF0749" w14:textId="77777777" w:rsidR="00674729" w:rsidRPr="004938FC" w:rsidRDefault="00674729" w:rsidP="00A14B80">
            <w:pPr>
              <w:numPr>
                <w:ilvl w:val="0"/>
                <w:numId w:val="76"/>
              </w:numPr>
              <w:rPr>
                <w:rFonts w:ascii="Arial" w:hAnsi="Arial" w:cs="Arial"/>
                <w:i/>
                <w:sz w:val="20"/>
                <w:szCs w:val="20"/>
              </w:rPr>
            </w:pPr>
            <w:r w:rsidRPr="004938FC">
              <w:rPr>
                <w:rFonts w:ascii="Arial" w:hAnsi="Arial" w:cs="Arial"/>
                <w:i/>
                <w:sz w:val="20"/>
                <w:szCs w:val="20"/>
              </w:rPr>
              <w:t>strategy discussion</w:t>
            </w:r>
          </w:p>
          <w:p w14:paraId="6C87592D" w14:textId="77777777" w:rsidR="00674729" w:rsidRPr="004938FC" w:rsidRDefault="00674729" w:rsidP="00A14B80">
            <w:pPr>
              <w:numPr>
                <w:ilvl w:val="0"/>
                <w:numId w:val="76"/>
              </w:numPr>
              <w:rPr>
                <w:rFonts w:ascii="Arial" w:hAnsi="Arial" w:cs="Arial"/>
                <w:i/>
                <w:sz w:val="20"/>
                <w:szCs w:val="20"/>
              </w:rPr>
            </w:pPr>
            <w:r w:rsidRPr="004938FC">
              <w:rPr>
                <w:rFonts w:ascii="Arial" w:hAnsi="Arial" w:cs="Arial"/>
                <w:i/>
                <w:sz w:val="20"/>
                <w:szCs w:val="20"/>
              </w:rPr>
              <w:t xml:space="preserve">allegations management meeting </w:t>
            </w:r>
          </w:p>
          <w:p w14:paraId="1F751580" w14:textId="77777777" w:rsidR="00674729" w:rsidRPr="004938FC" w:rsidRDefault="00674729" w:rsidP="00A14B80">
            <w:pPr>
              <w:numPr>
                <w:ilvl w:val="0"/>
                <w:numId w:val="76"/>
              </w:numPr>
              <w:rPr>
                <w:rFonts w:ascii="Arial" w:hAnsi="Arial" w:cs="Arial"/>
                <w:i/>
                <w:sz w:val="20"/>
                <w:szCs w:val="20"/>
              </w:rPr>
            </w:pPr>
            <w:r w:rsidRPr="004938FC">
              <w:rPr>
                <w:rFonts w:ascii="Arial" w:hAnsi="Arial" w:cs="Arial"/>
                <w:i/>
                <w:sz w:val="20"/>
                <w:szCs w:val="20"/>
              </w:rPr>
              <w:t>no involvement by LADO/DOFA – low level concern to be dealt with internally</w:t>
            </w:r>
          </w:p>
          <w:p w14:paraId="69C6969B" w14:textId="77777777" w:rsidR="00674729" w:rsidRPr="004938FC" w:rsidRDefault="00674729" w:rsidP="00A14B80">
            <w:pPr>
              <w:numPr>
                <w:ilvl w:val="0"/>
                <w:numId w:val="76"/>
              </w:numPr>
              <w:rPr>
                <w:rFonts w:ascii="Arial" w:hAnsi="Arial" w:cs="Arial"/>
                <w:i/>
                <w:sz w:val="20"/>
                <w:szCs w:val="20"/>
              </w:rPr>
            </w:pPr>
            <w:r w:rsidRPr="004938FC">
              <w:rPr>
                <w:rFonts w:ascii="Arial" w:hAnsi="Arial" w:cs="Arial"/>
                <w:i/>
                <w:sz w:val="20"/>
                <w:szCs w:val="20"/>
              </w:rPr>
              <w:t>disciplinary procedures</w:t>
            </w:r>
          </w:p>
          <w:p w14:paraId="028CA09D" w14:textId="77777777" w:rsidR="00674729" w:rsidRPr="004938FC" w:rsidRDefault="00674729" w:rsidP="00A14B80">
            <w:pPr>
              <w:numPr>
                <w:ilvl w:val="0"/>
                <w:numId w:val="76"/>
              </w:numPr>
              <w:rPr>
                <w:rFonts w:ascii="Arial" w:hAnsi="Arial" w:cs="Arial"/>
                <w:i/>
                <w:sz w:val="20"/>
                <w:szCs w:val="20"/>
              </w:rPr>
            </w:pPr>
            <w:r w:rsidRPr="004938FC">
              <w:rPr>
                <w:rFonts w:ascii="Arial" w:hAnsi="Arial" w:cs="Arial"/>
                <w:i/>
                <w:sz w:val="20"/>
                <w:szCs w:val="20"/>
              </w:rPr>
              <w:t>no further action</w:t>
            </w:r>
          </w:p>
          <w:p w14:paraId="67FA5484" w14:textId="77777777" w:rsidR="00674729" w:rsidRPr="004938FC" w:rsidRDefault="00674729" w:rsidP="00BF2453">
            <w:pPr>
              <w:rPr>
                <w:rFonts w:ascii="Arial" w:hAnsi="Arial" w:cs="Arial"/>
                <w:i/>
                <w:sz w:val="20"/>
                <w:szCs w:val="20"/>
              </w:rPr>
            </w:pPr>
            <w:r w:rsidRPr="004938FC">
              <w:rPr>
                <w:rFonts w:ascii="Arial" w:hAnsi="Arial" w:cs="Arial"/>
                <w:i/>
                <w:sz w:val="20"/>
                <w:szCs w:val="20"/>
              </w:rPr>
              <w:t>as applicable</w:t>
            </w:r>
          </w:p>
          <w:p w14:paraId="09892F9D" w14:textId="77777777" w:rsidR="00674729" w:rsidRPr="004938FC" w:rsidRDefault="00674729" w:rsidP="00BF2453">
            <w:pPr>
              <w:rPr>
                <w:rFonts w:ascii="Arial" w:hAnsi="Arial" w:cs="Arial"/>
                <w:b/>
                <w:sz w:val="20"/>
                <w:szCs w:val="20"/>
              </w:rPr>
            </w:pPr>
          </w:p>
        </w:tc>
      </w:tr>
      <w:tr w:rsidR="00674729" w:rsidRPr="004938FC" w14:paraId="5D37EAC7" w14:textId="77777777" w:rsidTr="00BF2453">
        <w:tc>
          <w:tcPr>
            <w:tcW w:w="10057" w:type="dxa"/>
            <w:gridSpan w:val="4"/>
          </w:tcPr>
          <w:p w14:paraId="2E59C03C" w14:textId="77777777" w:rsidR="00674729" w:rsidRPr="004938FC" w:rsidRDefault="00674729" w:rsidP="00BF2453">
            <w:pPr>
              <w:rPr>
                <w:rFonts w:ascii="Arial" w:hAnsi="Arial" w:cs="Arial"/>
                <w:b/>
                <w:sz w:val="20"/>
                <w:szCs w:val="20"/>
              </w:rPr>
            </w:pPr>
            <w:r w:rsidRPr="004938FC">
              <w:rPr>
                <w:rFonts w:ascii="Arial" w:hAnsi="Arial" w:cs="Arial"/>
                <w:b/>
                <w:sz w:val="20"/>
                <w:szCs w:val="20"/>
              </w:rPr>
              <w:t>Include here any safeguards which have been put in place in response to the report</w:t>
            </w:r>
          </w:p>
          <w:p w14:paraId="443097A3" w14:textId="77777777" w:rsidR="00674729" w:rsidRPr="004938FC" w:rsidRDefault="00674729" w:rsidP="00BF2453">
            <w:pPr>
              <w:rPr>
                <w:rFonts w:ascii="Arial" w:hAnsi="Arial" w:cs="Arial"/>
                <w:bCs/>
                <w:i/>
                <w:iCs/>
                <w:sz w:val="20"/>
                <w:szCs w:val="20"/>
              </w:rPr>
            </w:pPr>
            <w:r w:rsidRPr="004938FC">
              <w:rPr>
                <w:rFonts w:ascii="Arial" w:hAnsi="Arial" w:cs="Arial"/>
                <w:bCs/>
                <w:i/>
                <w:iCs/>
                <w:sz w:val="20"/>
                <w:szCs w:val="20"/>
              </w:rPr>
              <w:t>Include here details of</w:t>
            </w:r>
          </w:p>
          <w:p w14:paraId="173619E4" w14:textId="77777777" w:rsidR="00674729" w:rsidRPr="004938FC" w:rsidRDefault="00674729" w:rsidP="00A14B80">
            <w:pPr>
              <w:numPr>
                <w:ilvl w:val="0"/>
                <w:numId w:val="77"/>
              </w:numPr>
              <w:rPr>
                <w:rFonts w:ascii="Arial" w:hAnsi="Arial" w:cs="Arial"/>
                <w:bCs/>
                <w:i/>
                <w:iCs/>
                <w:sz w:val="20"/>
                <w:szCs w:val="20"/>
              </w:rPr>
            </w:pPr>
            <w:r w:rsidRPr="004938FC">
              <w:rPr>
                <w:rFonts w:ascii="Arial" w:hAnsi="Arial" w:cs="Arial"/>
                <w:bCs/>
                <w:i/>
                <w:iCs/>
                <w:sz w:val="20"/>
                <w:szCs w:val="20"/>
              </w:rPr>
              <w:t>additional adult supervision implemented</w:t>
            </w:r>
          </w:p>
          <w:p w14:paraId="118BF2DC" w14:textId="77777777" w:rsidR="00674729" w:rsidRPr="004938FC" w:rsidRDefault="00674729" w:rsidP="00A14B80">
            <w:pPr>
              <w:numPr>
                <w:ilvl w:val="0"/>
                <w:numId w:val="77"/>
              </w:numPr>
              <w:rPr>
                <w:rFonts w:ascii="Arial" w:hAnsi="Arial" w:cs="Arial"/>
                <w:bCs/>
                <w:i/>
                <w:iCs/>
                <w:sz w:val="20"/>
                <w:szCs w:val="20"/>
              </w:rPr>
            </w:pPr>
            <w:r w:rsidRPr="004938FC">
              <w:rPr>
                <w:rFonts w:ascii="Arial" w:hAnsi="Arial" w:cs="Arial"/>
                <w:bCs/>
                <w:i/>
                <w:iCs/>
                <w:sz w:val="20"/>
                <w:szCs w:val="20"/>
              </w:rPr>
              <w:t>risk assessment required</w:t>
            </w:r>
          </w:p>
          <w:p w14:paraId="40F089C9" w14:textId="77777777" w:rsidR="00674729" w:rsidRPr="004938FC" w:rsidRDefault="00674729" w:rsidP="00A14B80">
            <w:pPr>
              <w:numPr>
                <w:ilvl w:val="0"/>
                <w:numId w:val="77"/>
              </w:numPr>
              <w:rPr>
                <w:rFonts w:ascii="Arial" w:hAnsi="Arial" w:cs="Arial"/>
                <w:bCs/>
                <w:i/>
                <w:iCs/>
                <w:sz w:val="20"/>
                <w:szCs w:val="20"/>
              </w:rPr>
            </w:pPr>
            <w:r w:rsidRPr="004938FC">
              <w:rPr>
                <w:rFonts w:ascii="Arial" w:hAnsi="Arial" w:cs="Arial"/>
                <w:bCs/>
                <w:i/>
                <w:iCs/>
                <w:sz w:val="20"/>
                <w:szCs w:val="20"/>
              </w:rPr>
              <w:t>additional staff training required</w:t>
            </w:r>
          </w:p>
          <w:p w14:paraId="66E2AFC5" w14:textId="77777777" w:rsidR="00674729" w:rsidRPr="004938FC" w:rsidRDefault="00674729" w:rsidP="00A14B80">
            <w:pPr>
              <w:numPr>
                <w:ilvl w:val="0"/>
                <w:numId w:val="77"/>
              </w:numPr>
              <w:rPr>
                <w:rFonts w:ascii="Arial" w:hAnsi="Arial" w:cs="Arial"/>
                <w:bCs/>
                <w:i/>
                <w:iCs/>
                <w:sz w:val="20"/>
                <w:szCs w:val="20"/>
              </w:rPr>
            </w:pPr>
            <w:r w:rsidRPr="004938FC">
              <w:rPr>
                <w:rFonts w:ascii="Arial" w:hAnsi="Arial" w:cs="Arial"/>
                <w:bCs/>
                <w:i/>
                <w:iCs/>
                <w:sz w:val="20"/>
                <w:szCs w:val="20"/>
              </w:rPr>
              <w:t>duties away from children</w:t>
            </w:r>
          </w:p>
          <w:p w14:paraId="217E0AE9" w14:textId="77777777" w:rsidR="00674729" w:rsidRPr="004938FC" w:rsidRDefault="00674729" w:rsidP="00A14B80">
            <w:pPr>
              <w:numPr>
                <w:ilvl w:val="0"/>
                <w:numId w:val="77"/>
              </w:numPr>
              <w:rPr>
                <w:rFonts w:ascii="Arial" w:hAnsi="Arial" w:cs="Arial"/>
                <w:bCs/>
                <w:i/>
                <w:iCs/>
                <w:sz w:val="20"/>
                <w:szCs w:val="20"/>
              </w:rPr>
            </w:pPr>
            <w:r w:rsidRPr="004938FC">
              <w:rPr>
                <w:rFonts w:ascii="Arial" w:hAnsi="Arial" w:cs="Arial"/>
                <w:bCs/>
                <w:i/>
                <w:iCs/>
                <w:sz w:val="20"/>
                <w:szCs w:val="20"/>
              </w:rPr>
              <w:t>suspension during investigation</w:t>
            </w:r>
          </w:p>
          <w:p w14:paraId="7B754729" w14:textId="77777777" w:rsidR="00674729" w:rsidRPr="004938FC" w:rsidRDefault="00674729" w:rsidP="00BF2453">
            <w:pPr>
              <w:rPr>
                <w:rFonts w:ascii="Arial" w:hAnsi="Arial" w:cs="Arial"/>
                <w:b/>
                <w:sz w:val="20"/>
                <w:szCs w:val="20"/>
              </w:rPr>
            </w:pPr>
          </w:p>
        </w:tc>
      </w:tr>
      <w:tr w:rsidR="00674729" w:rsidRPr="004938FC" w14:paraId="02381938" w14:textId="77777777" w:rsidTr="00BF2453">
        <w:tc>
          <w:tcPr>
            <w:tcW w:w="10057" w:type="dxa"/>
            <w:gridSpan w:val="4"/>
          </w:tcPr>
          <w:p w14:paraId="4536A9F0" w14:textId="77777777" w:rsidR="00674729" w:rsidRPr="004938FC" w:rsidRDefault="00674729" w:rsidP="00BF2453">
            <w:pPr>
              <w:rPr>
                <w:rFonts w:ascii="Arial" w:hAnsi="Arial" w:cs="Arial"/>
                <w:b/>
                <w:sz w:val="20"/>
                <w:szCs w:val="20"/>
              </w:rPr>
            </w:pPr>
            <w:r w:rsidRPr="004938FC">
              <w:rPr>
                <w:rFonts w:ascii="Arial" w:hAnsi="Arial" w:cs="Arial"/>
                <w:b/>
                <w:sz w:val="20"/>
                <w:szCs w:val="20"/>
              </w:rPr>
              <w:t>If a child or children has been involved, have parents/carers been informed?</w:t>
            </w:r>
          </w:p>
          <w:p w14:paraId="5D222744" w14:textId="77777777" w:rsidR="00674729" w:rsidRPr="004938FC" w:rsidRDefault="00674729" w:rsidP="00BF2453">
            <w:pPr>
              <w:rPr>
                <w:rFonts w:ascii="Arial" w:hAnsi="Arial" w:cs="Arial"/>
                <w:b/>
                <w:sz w:val="20"/>
                <w:szCs w:val="20"/>
              </w:rPr>
            </w:pPr>
            <w:r w:rsidRPr="004938FC">
              <w:rPr>
                <w:rFonts w:ascii="Arial" w:hAnsi="Arial" w:cs="Arial"/>
                <w:b/>
                <w:sz w:val="20"/>
                <w:szCs w:val="20"/>
              </w:rPr>
              <w:t>Yes / No</w:t>
            </w:r>
          </w:p>
          <w:p w14:paraId="024935B2" w14:textId="77777777" w:rsidR="00674729" w:rsidRPr="004938FC" w:rsidRDefault="00674729" w:rsidP="00BF2453">
            <w:pPr>
              <w:rPr>
                <w:rFonts w:ascii="Arial" w:hAnsi="Arial" w:cs="Arial"/>
                <w:b/>
                <w:sz w:val="20"/>
                <w:szCs w:val="20"/>
              </w:rPr>
            </w:pPr>
            <w:r w:rsidRPr="004938FC">
              <w:rPr>
                <w:rFonts w:ascii="Arial" w:hAnsi="Arial" w:cs="Arial"/>
                <w:b/>
                <w:sz w:val="20"/>
                <w:szCs w:val="20"/>
              </w:rPr>
              <w:t xml:space="preserve">If </w:t>
            </w:r>
            <w:proofErr w:type="gramStart"/>
            <w:r w:rsidRPr="004938FC">
              <w:rPr>
                <w:rFonts w:ascii="Arial" w:hAnsi="Arial" w:cs="Arial"/>
                <w:b/>
                <w:sz w:val="20"/>
                <w:szCs w:val="20"/>
              </w:rPr>
              <w:t>Yes</w:t>
            </w:r>
            <w:proofErr w:type="gramEnd"/>
            <w:r w:rsidRPr="004938FC">
              <w:rPr>
                <w:rFonts w:ascii="Arial" w:hAnsi="Arial" w:cs="Arial"/>
                <w:b/>
                <w:sz w:val="20"/>
                <w:szCs w:val="20"/>
              </w:rPr>
              <w:t>, what action would they like to see?</w:t>
            </w:r>
          </w:p>
          <w:p w14:paraId="4D9DA6E9" w14:textId="77777777" w:rsidR="00674729" w:rsidRPr="004938FC" w:rsidRDefault="00674729" w:rsidP="00BF2453">
            <w:pPr>
              <w:rPr>
                <w:rFonts w:ascii="Arial" w:hAnsi="Arial" w:cs="Arial"/>
                <w:b/>
                <w:sz w:val="20"/>
                <w:szCs w:val="20"/>
              </w:rPr>
            </w:pPr>
          </w:p>
          <w:p w14:paraId="341909CC" w14:textId="77777777" w:rsidR="00674729" w:rsidRPr="004938FC" w:rsidRDefault="00674729" w:rsidP="00BF2453">
            <w:pPr>
              <w:rPr>
                <w:rFonts w:ascii="Arial" w:hAnsi="Arial" w:cs="Arial"/>
                <w:b/>
                <w:sz w:val="20"/>
                <w:szCs w:val="20"/>
              </w:rPr>
            </w:pPr>
          </w:p>
          <w:p w14:paraId="3F9996B9" w14:textId="77777777" w:rsidR="00674729" w:rsidRPr="004938FC" w:rsidRDefault="00674729" w:rsidP="00BF2453">
            <w:pPr>
              <w:rPr>
                <w:rFonts w:ascii="Arial" w:hAnsi="Arial" w:cs="Arial"/>
                <w:b/>
                <w:sz w:val="20"/>
                <w:szCs w:val="20"/>
              </w:rPr>
            </w:pPr>
          </w:p>
        </w:tc>
      </w:tr>
      <w:tr w:rsidR="00674729" w:rsidRPr="004938FC" w14:paraId="38BC7181" w14:textId="77777777" w:rsidTr="00BF2453">
        <w:tc>
          <w:tcPr>
            <w:tcW w:w="10057" w:type="dxa"/>
            <w:gridSpan w:val="4"/>
          </w:tcPr>
          <w:p w14:paraId="3D2C1CEF" w14:textId="77777777" w:rsidR="00674729" w:rsidRPr="004938FC" w:rsidRDefault="00674729" w:rsidP="00BF2453">
            <w:pPr>
              <w:rPr>
                <w:rFonts w:ascii="Arial" w:hAnsi="Arial" w:cs="Arial"/>
                <w:b/>
                <w:sz w:val="20"/>
                <w:szCs w:val="20"/>
              </w:rPr>
            </w:pPr>
            <w:r w:rsidRPr="004938FC">
              <w:rPr>
                <w:rFonts w:ascii="Arial" w:hAnsi="Arial" w:cs="Arial"/>
                <w:b/>
                <w:sz w:val="20"/>
                <w:szCs w:val="20"/>
              </w:rPr>
              <w:t>Outcome</w:t>
            </w:r>
          </w:p>
          <w:p w14:paraId="605EE161" w14:textId="77777777" w:rsidR="00674729" w:rsidRPr="004938FC" w:rsidRDefault="00674729" w:rsidP="00BF2453">
            <w:pPr>
              <w:rPr>
                <w:rFonts w:ascii="Arial" w:hAnsi="Arial" w:cs="Arial"/>
                <w:bCs/>
                <w:sz w:val="20"/>
                <w:szCs w:val="20"/>
              </w:rPr>
            </w:pPr>
            <w:r w:rsidRPr="004938FC">
              <w:rPr>
                <w:rFonts w:ascii="Arial" w:hAnsi="Arial" w:cs="Arial"/>
                <w:bCs/>
                <w:sz w:val="20"/>
                <w:szCs w:val="20"/>
              </w:rPr>
              <w:t xml:space="preserve">If it is agreed that the LADO/DOFA needs to </w:t>
            </w:r>
            <w:proofErr w:type="gramStart"/>
            <w:r w:rsidRPr="004938FC">
              <w:rPr>
                <w:rFonts w:ascii="Arial" w:hAnsi="Arial" w:cs="Arial"/>
                <w:bCs/>
                <w:sz w:val="20"/>
                <w:szCs w:val="20"/>
              </w:rPr>
              <w:t>conduct an investigation</w:t>
            </w:r>
            <w:proofErr w:type="gramEnd"/>
            <w:r w:rsidRPr="004938FC">
              <w:rPr>
                <w:rFonts w:ascii="Arial" w:hAnsi="Arial" w:cs="Arial"/>
                <w:bCs/>
                <w:sz w:val="20"/>
                <w:szCs w:val="20"/>
              </w:rPr>
              <w:t xml:space="preserve">, has the school been informed of the </w:t>
            </w:r>
            <w:proofErr w:type="gramStart"/>
            <w:r w:rsidRPr="004938FC">
              <w:rPr>
                <w:rFonts w:ascii="Arial" w:hAnsi="Arial" w:cs="Arial"/>
                <w:bCs/>
                <w:sz w:val="20"/>
                <w:szCs w:val="20"/>
              </w:rPr>
              <w:t>final outcome</w:t>
            </w:r>
            <w:proofErr w:type="gramEnd"/>
            <w:r w:rsidRPr="004938FC">
              <w:rPr>
                <w:rFonts w:ascii="Arial" w:hAnsi="Arial" w:cs="Arial"/>
                <w:bCs/>
                <w:sz w:val="20"/>
                <w:szCs w:val="20"/>
              </w:rPr>
              <w:t xml:space="preserve"> at the end of the process?</w:t>
            </w:r>
          </w:p>
          <w:p w14:paraId="32F92DF1" w14:textId="77777777" w:rsidR="00674729" w:rsidRPr="004938FC" w:rsidRDefault="00674729" w:rsidP="00BF2453">
            <w:pPr>
              <w:rPr>
                <w:rFonts w:ascii="Arial" w:hAnsi="Arial" w:cs="Arial"/>
                <w:b/>
                <w:sz w:val="20"/>
                <w:szCs w:val="20"/>
              </w:rPr>
            </w:pPr>
            <w:r w:rsidRPr="004938FC">
              <w:rPr>
                <w:rFonts w:ascii="Arial" w:hAnsi="Arial" w:cs="Arial"/>
                <w:b/>
                <w:sz w:val="20"/>
                <w:szCs w:val="20"/>
              </w:rPr>
              <w:lastRenderedPageBreak/>
              <w:t>Substantiated/ Malicious/ False/ Unsubstantiated/ Unfounded</w:t>
            </w:r>
          </w:p>
          <w:p w14:paraId="1C643904" w14:textId="77777777" w:rsidR="00674729" w:rsidRPr="004938FC" w:rsidRDefault="00674729" w:rsidP="00BF2453">
            <w:pPr>
              <w:rPr>
                <w:rFonts w:ascii="Arial" w:hAnsi="Arial" w:cs="Arial"/>
                <w:b/>
                <w:sz w:val="20"/>
                <w:szCs w:val="20"/>
              </w:rPr>
            </w:pPr>
          </w:p>
          <w:p w14:paraId="4BEC0659" w14:textId="77777777" w:rsidR="00674729" w:rsidRPr="004938FC" w:rsidRDefault="00674729" w:rsidP="00BF2453">
            <w:pPr>
              <w:rPr>
                <w:rFonts w:ascii="Arial" w:hAnsi="Arial" w:cs="Arial"/>
                <w:b/>
                <w:sz w:val="20"/>
                <w:szCs w:val="20"/>
              </w:rPr>
            </w:pPr>
          </w:p>
        </w:tc>
      </w:tr>
    </w:tbl>
    <w:p w14:paraId="305B2E4B" w14:textId="77777777" w:rsidR="00674729" w:rsidRPr="004938FC" w:rsidRDefault="00674729" w:rsidP="00674729">
      <w:pPr>
        <w:rPr>
          <w:rFonts w:ascii="Arial" w:hAnsi="Arial" w:cs="Arial"/>
          <w:color w:val="000000"/>
          <w:sz w:val="20"/>
          <w:szCs w:val="20"/>
        </w:rPr>
      </w:pPr>
    </w:p>
    <w:p w14:paraId="350BB136" w14:textId="77777777" w:rsidR="005027E2" w:rsidRPr="004938FC" w:rsidRDefault="005027E2" w:rsidP="00D70C5F">
      <w:pPr>
        <w:rPr>
          <w:rFonts w:ascii="Arial" w:hAnsi="Arial" w:cs="Arial"/>
          <w:b/>
          <w:bCs/>
          <w:color w:val="000000"/>
          <w:sz w:val="20"/>
          <w:szCs w:val="20"/>
        </w:rPr>
      </w:pPr>
    </w:p>
    <w:p w14:paraId="1C9A46C7" w14:textId="77777777" w:rsidR="00674729" w:rsidRPr="004938FC" w:rsidRDefault="00674729" w:rsidP="00F330C9">
      <w:pPr>
        <w:outlineLvl w:val="0"/>
        <w:rPr>
          <w:rFonts w:ascii="Arial" w:hAnsi="Arial" w:cs="Arial"/>
          <w:sz w:val="20"/>
          <w:szCs w:val="20"/>
        </w:rPr>
      </w:pPr>
    </w:p>
    <w:p w14:paraId="6599F1D2" w14:textId="77777777" w:rsidR="00674729" w:rsidRPr="004938FC" w:rsidRDefault="00674729" w:rsidP="00F330C9">
      <w:pPr>
        <w:outlineLvl w:val="0"/>
        <w:rPr>
          <w:rFonts w:ascii="Arial" w:hAnsi="Arial" w:cs="Arial"/>
          <w:sz w:val="20"/>
          <w:szCs w:val="20"/>
        </w:rPr>
      </w:pPr>
    </w:p>
    <w:p w14:paraId="5B06AF41" w14:textId="77777777" w:rsidR="00CF5985" w:rsidRDefault="00CF5985" w:rsidP="00F330C9">
      <w:pPr>
        <w:outlineLvl w:val="0"/>
        <w:rPr>
          <w:rFonts w:ascii="Arial" w:hAnsi="Arial" w:cs="Arial"/>
          <w:sz w:val="20"/>
          <w:szCs w:val="20"/>
        </w:rPr>
      </w:pPr>
    </w:p>
    <w:p w14:paraId="4F296278" w14:textId="0FA228DF" w:rsidR="000C1DD4" w:rsidRPr="004938FC" w:rsidRDefault="000C1DD4" w:rsidP="00F330C9">
      <w:pPr>
        <w:outlineLvl w:val="0"/>
        <w:rPr>
          <w:rFonts w:ascii="Arial" w:hAnsi="Arial" w:cs="Arial"/>
          <w:b/>
          <w:bCs/>
          <w:sz w:val="20"/>
          <w:szCs w:val="20"/>
        </w:rPr>
      </w:pPr>
      <w:r w:rsidRPr="004938FC">
        <w:rPr>
          <w:rFonts w:ascii="Arial" w:hAnsi="Arial" w:cs="Arial"/>
          <w:b/>
          <w:bCs/>
          <w:sz w:val="20"/>
          <w:szCs w:val="20"/>
        </w:rPr>
        <w:t>Appendix 6</w:t>
      </w:r>
    </w:p>
    <w:p w14:paraId="01B36792" w14:textId="77777777" w:rsidR="000C1DD4" w:rsidRPr="004938FC" w:rsidRDefault="000C1DD4" w:rsidP="000C1DD4">
      <w:pPr>
        <w:rPr>
          <w:rFonts w:ascii="Arial" w:hAnsi="Arial" w:cs="Arial"/>
          <w:b/>
          <w:bCs/>
          <w:sz w:val="20"/>
          <w:szCs w:val="20"/>
          <w:u w:val="single"/>
        </w:rPr>
      </w:pPr>
    </w:p>
    <w:p w14:paraId="5A98F493" w14:textId="1DB1E5F4" w:rsidR="00045377" w:rsidRPr="004938FC" w:rsidRDefault="00045377" w:rsidP="00045377">
      <w:pPr>
        <w:rPr>
          <w:rFonts w:ascii="Arial" w:hAnsi="Arial" w:cs="Arial"/>
          <w:b/>
          <w:sz w:val="20"/>
          <w:szCs w:val="20"/>
        </w:rPr>
      </w:pPr>
      <w:r w:rsidRPr="004938FC">
        <w:rPr>
          <w:rFonts w:ascii="Arial" w:hAnsi="Arial" w:cs="Arial"/>
          <w:b/>
          <w:sz w:val="20"/>
          <w:szCs w:val="20"/>
          <w:u w:val="single"/>
        </w:rPr>
        <w:t>Safeguarding Reading List – Sept 202</w:t>
      </w:r>
      <w:r w:rsidR="005B72D4" w:rsidRPr="004938FC">
        <w:rPr>
          <w:rFonts w:ascii="Arial" w:hAnsi="Arial" w:cs="Arial"/>
          <w:b/>
          <w:sz w:val="20"/>
          <w:szCs w:val="20"/>
          <w:u w:val="single"/>
        </w:rPr>
        <w:t>5</w:t>
      </w:r>
    </w:p>
    <w:p w14:paraId="38EB8F82" w14:textId="5736BAA7" w:rsidR="00045377" w:rsidRPr="004938FC" w:rsidRDefault="00045377" w:rsidP="00045377">
      <w:pPr>
        <w:rPr>
          <w:rFonts w:ascii="Arial" w:hAnsi="Arial" w:cs="Arial"/>
          <w:bCs/>
          <w:color w:val="000000"/>
          <w:sz w:val="20"/>
          <w:szCs w:val="20"/>
        </w:rPr>
      </w:pPr>
      <w:r w:rsidRPr="004938FC">
        <w:rPr>
          <w:rFonts w:ascii="Arial" w:hAnsi="Arial" w:cs="Arial"/>
          <w:bCs/>
          <w:color w:val="000000"/>
          <w:sz w:val="20"/>
          <w:szCs w:val="20"/>
        </w:rPr>
        <w:t xml:space="preserve">‘Keeping Children Safe </w:t>
      </w:r>
      <w:proofErr w:type="gramStart"/>
      <w:r w:rsidRPr="004938FC">
        <w:rPr>
          <w:rFonts w:ascii="Arial" w:hAnsi="Arial" w:cs="Arial"/>
          <w:bCs/>
          <w:color w:val="000000"/>
          <w:sz w:val="20"/>
          <w:szCs w:val="20"/>
        </w:rPr>
        <w:t>In</w:t>
      </w:r>
      <w:proofErr w:type="gramEnd"/>
      <w:r w:rsidRPr="004938FC">
        <w:rPr>
          <w:rFonts w:ascii="Arial" w:hAnsi="Arial" w:cs="Arial"/>
          <w:bCs/>
          <w:color w:val="000000"/>
          <w:sz w:val="20"/>
          <w:szCs w:val="20"/>
        </w:rPr>
        <w:t xml:space="preserve"> Education</w:t>
      </w:r>
      <w:proofErr w:type="gramStart"/>
      <w:r w:rsidRPr="004938FC">
        <w:rPr>
          <w:rFonts w:ascii="Arial" w:hAnsi="Arial" w:cs="Arial"/>
          <w:bCs/>
          <w:color w:val="000000"/>
          <w:sz w:val="20"/>
          <w:szCs w:val="20"/>
        </w:rPr>
        <w:t xml:space="preserve">’  </w:t>
      </w:r>
      <w:r w:rsidR="00CB7623" w:rsidRPr="004938FC">
        <w:rPr>
          <w:rFonts w:ascii="Arial" w:hAnsi="Arial" w:cs="Arial"/>
          <w:bCs/>
          <w:color w:val="000000"/>
          <w:sz w:val="20"/>
          <w:szCs w:val="20"/>
        </w:rPr>
        <w:t>requires</w:t>
      </w:r>
      <w:proofErr w:type="gramEnd"/>
      <w:r w:rsidR="00CB7623" w:rsidRPr="004938FC">
        <w:rPr>
          <w:rFonts w:ascii="Arial" w:hAnsi="Arial" w:cs="Arial"/>
          <w:bCs/>
          <w:color w:val="000000"/>
          <w:sz w:val="20"/>
          <w:szCs w:val="20"/>
        </w:rPr>
        <w:t xml:space="preserve"> staff</w:t>
      </w:r>
      <w:r w:rsidRPr="004938FC">
        <w:rPr>
          <w:rFonts w:ascii="Arial" w:hAnsi="Arial" w:cs="Arial"/>
          <w:bCs/>
          <w:color w:val="000000"/>
          <w:sz w:val="20"/>
          <w:szCs w:val="20"/>
        </w:rPr>
        <w:t xml:space="preserve"> to read the following </w:t>
      </w:r>
      <w:proofErr w:type="gramStart"/>
      <w:r w:rsidRPr="004938FC">
        <w:rPr>
          <w:rFonts w:ascii="Arial" w:hAnsi="Arial" w:cs="Arial"/>
          <w:bCs/>
          <w:color w:val="000000"/>
          <w:sz w:val="20"/>
          <w:szCs w:val="20"/>
        </w:rPr>
        <w:t>documents</w:t>
      </w:r>
      <w:r w:rsidR="00CB7623" w:rsidRPr="004938FC">
        <w:rPr>
          <w:rFonts w:ascii="Arial" w:hAnsi="Arial" w:cs="Arial"/>
          <w:bCs/>
          <w:color w:val="000000"/>
          <w:sz w:val="20"/>
          <w:szCs w:val="20"/>
        </w:rPr>
        <w:t>:-</w:t>
      </w:r>
      <w:proofErr w:type="gramEnd"/>
    </w:p>
    <w:p w14:paraId="3FED527B" w14:textId="77777777" w:rsidR="00CB7623" w:rsidRPr="004938FC" w:rsidRDefault="00CB7623" w:rsidP="00045377">
      <w:pPr>
        <w:rPr>
          <w:rFonts w:ascii="Arial" w:hAnsi="Arial" w:cs="Arial"/>
          <w:bCs/>
          <w:color w:val="000000"/>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8"/>
        <w:gridCol w:w="2520"/>
      </w:tblGrid>
      <w:tr w:rsidR="006A5B87" w:rsidRPr="004938FC" w14:paraId="45BB937C" w14:textId="77777777" w:rsidTr="00E34B62">
        <w:tc>
          <w:tcPr>
            <w:tcW w:w="6768" w:type="dxa"/>
          </w:tcPr>
          <w:p w14:paraId="1E5A7502" w14:textId="77777777" w:rsidR="006A5B87" w:rsidRPr="004938FC" w:rsidRDefault="006A5B87">
            <w:pPr>
              <w:rPr>
                <w:rFonts w:ascii="Arial" w:hAnsi="Arial" w:cs="Arial"/>
                <w:sz w:val="20"/>
                <w:szCs w:val="20"/>
              </w:rPr>
            </w:pPr>
            <w:r w:rsidRPr="004938FC">
              <w:rPr>
                <w:rFonts w:ascii="Arial" w:hAnsi="Arial" w:cs="Arial"/>
                <w:sz w:val="20"/>
                <w:szCs w:val="20"/>
              </w:rPr>
              <w:t>Document title</w:t>
            </w:r>
          </w:p>
        </w:tc>
        <w:tc>
          <w:tcPr>
            <w:tcW w:w="2520" w:type="dxa"/>
          </w:tcPr>
          <w:p w14:paraId="0F4784BA" w14:textId="77777777" w:rsidR="006A5B87" w:rsidRPr="004938FC" w:rsidRDefault="006A5B87">
            <w:pPr>
              <w:rPr>
                <w:rFonts w:ascii="Arial" w:hAnsi="Arial" w:cs="Arial"/>
                <w:sz w:val="20"/>
                <w:szCs w:val="20"/>
              </w:rPr>
            </w:pPr>
            <w:r w:rsidRPr="004938FC">
              <w:rPr>
                <w:rFonts w:ascii="Arial" w:hAnsi="Arial" w:cs="Arial"/>
                <w:sz w:val="20"/>
                <w:szCs w:val="20"/>
              </w:rPr>
              <w:t xml:space="preserve">Completed on </w:t>
            </w:r>
          </w:p>
        </w:tc>
      </w:tr>
      <w:tr w:rsidR="006A5B87" w:rsidRPr="004938FC" w14:paraId="36B8407F" w14:textId="77777777" w:rsidTr="00E34B62">
        <w:tc>
          <w:tcPr>
            <w:tcW w:w="6768" w:type="dxa"/>
          </w:tcPr>
          <w:p w14:paraId="4815D390" w14:textId="77777777" w:rsidR="006A5B87" w:rsidRPr="004938FC" w:rsidRDefault="006A5B87" w:rsidP="00A14B80">
            <w:pPr>
              <w:numPr>
                <w:ilvl w:val="0"/>
                <w:numId w:val="81"/>
              </w:numPr>
              <w:spacing w:after="200" w:line="276" w:lineRule="auto"/>
              <w:rPr>
                <w:rFonts w:ascii="Arial" w:hAnsi="Arial" w:cs="Arial"/>
                <w:sz w:val="20"/>
                <w:szCs w:val="20"/>
              </w:rPr>
            </w:pPr>
            <w:r w:rsidRPr="004938FC">
              <w:rPr>
                <w:rFonts w:ascii="Arial" w:hAnsi="Arial" w:cs="Arial"/>
                <w:sz w:val="20"/>
                <w:szCs w:val="20"/>
              </w:rPr>
              <w:t xml:space="preserve">The school’s safeguarding and child protection policy and procedures </w:t>
            </w:r>
          </w:p>
        </w:tc>
        <w:tc>
          <w:tcPr>
            <w:tcW w:w="2520" w:type="dxa"/>
          </w:tcPr>
          <w:p w14:paraId="08621B26" w14:textId="77777777" w:rsidR="006A5B87" w:rsidRPr="004938FC" w:rsidRDefault="006A5B87">
            <w:pPr>
              <w:rPr>
                <w:rFonts w:ascii="Arial" w:hAnsi="Arial" w:cs="Arial"/>
                <w:sz w:val="20"/>
                <w:szCs w:val="20"/>
              </w:rPr>
            </w:pPr>
          </w:p>
        </w:tc>
      </w:tr>
      <w:tr w:rsidR="006A5B87" w:rsidRPr="004938FC" w14:paraId="618D920E" w14:textId="77777777" w:rsidTr="00E34B62">
        <w:tc>
          <w:tcPr>
            <w:tcW w:w="6768" w:type="dxa"/>
          </w:tcPr>
          <w:p w14:paraId="558F0ABF" w14:textId="77777777" w:rsidR="006A5B87" w:rsidRPr="004938FC" w:rsidRDefault="006A5B87" w:rsidP="00A14B80">
            <w:pPr>
              <w:numPr>
                <w:ilvl w:val="0"/>
                <w:numId w:val="81"/>
              </w:numPr>
              <w:spacing w:after="200" w:line="276" w:lineRule="auto"/>
              <w:rPr>
                <w:rFonts w:ascii="Arial" w:hAnsi="Arial" w:cs="Arial"/>
                <w:sz w:val="20"/>
                <w:szCs w:val="20"/>
              </w:rPr>
            </w:pPr>
            <w:r w:rsidRPr="004938FC">
              <w:rPr>
                <w:rFonts w:ascii="Arial" w:hAnsi="Arial" w:cs="Arial"/>
                <w:sz w:val="20"/>
                <w:szCs w:val="20"/>
              </w:rPr>
              <w:t xml:space="preserve">Part 1 of </w:t>
            </w:r>
            <w:hyperlink r:id="rId95" w:history="1">
              <w:r w:rsidRPr="004938FC">
                <w:rPr>
                  <w:rStyle w:val="Hyperlink"/>
                  <w:rFonts w:ascii="Arial" w:hAnsi="Arial" w:cs="Arial"/>
                  <w:sz w:val="20"/>
                  <w:szCs w:val="20"/>
                </w:rPr>
                <w:t>Keeping Children Safe In Education</w:t>
              </w:r>
            </w:hyperlink>
            <w:r w:rsidRPr="004938FC">
              <w:rPr>
                <w:rFonts w:ascii="Arial" w:hAnsi="Arial" w:cs="Arial"/>
                <w:sz w:val="20"/>
                <w:szCs w:val="20"/>
              </w:rPr>
              <w:t xml:space="preserve"> (</w:t>
            </w:r>
            <w:r w:rsidRPr="004938FC">
              <w:rPr>
                <w:rFonts w:ascii="Arial" w:hAnsi="Arial" w:cs="Arial"/>
                <w:b/>
                <w:bCs/>
                <w:sz w:val="20"/>
                <w:szCs w:val="20"/>
                <w:u w:val="single"/>
              </w:rPr>
              <w:t xml:space="preserve">or </w:t>
            </w:r>
            <w:r w:rsidRPr="004938FC">
              <w:rPr>
                <w:rFonts w:ascii="Arial" w:hAnsi="Arial" w:cs="Arial"/>
                <w:sz w:val="20"/>
                <w:szCs w:val="20"/>
              </w:rPr>
              <w:t>Annex A (</w:t>
            </w:r>
            <w:r w:rsidRPr="004938FC">
              <w:rPr>
                <w:rFonts w:ascii="Arial" w:hAnsi="Arial" w:cs="Arial"/>
                <w:i/>
                <w:iCs/>
                <w:sz w:val="20"/>
                <w:szCs w:val="20"/>
              </w:rPr>
              <w:t>you will be assigned which of these sections you are required to read by your Head teacher)</w:t>
            </w:r>
          </w:p>
        </w:tc>
        <w:tc>
          <w:tcPr>
            <w:tcW w:w="2520" w:type="dxa"/>
          </w:tcPr>
          <w:p w14:paraId="6B9C2D95" w14:textId="77777777" w:rsidR="006A5B87" w:rsidRPr="004938FC" w:rsidRDefault="006A5B87">
            <w:pPr>
              <w:rPr>
                <w:rFonts w:ascii="Arial" w:hAnsi="Arial" w:cs="Arial"/>
                <w:sz w:val="20"/>
                <w:szCs w:val="20"/>
              </w:rPr>
            </w:pPr>
          </w:p>
        </w:tc>
      </w:tr>
      <w:tr w:rsidR="006A5B87" w:rsidRPr="004938FC" w14:paraId="042F6659" w14:textId="77777777" w:rsidTr="00E34B62">
        <w:trPr>
          <w:trHeight w:val="575"/>
        </w:trPr>
        <w:tc>
          <w:tcPr>
            <w:tcW w:w="6768" w:type="dxa"/>
          </w:tcPr>
          <w:p w14:paraId="0F2916B4" w14:textId="77777777" w:rsidR="006A5B87" w:rsidRPr="004938FC" w:rsidRDefault="006A5B87" w:rsidP="00A14B80">
            <w:pPr>
              <w:numPr>
                <w:ilvl w:val="0"/>
                <w:numId w:val="81"/>
              </w:numPr>
              <w:spacing w:after="200" w:line="276" w:lineRule="auto"/>
              <w:rPr>
                <w:rFonts w:ascii="Arial" w:hAnsi="Arial" w:cs="Arial"/>
                <w:sz w:val="20"/>
                <w:szCs w:val="20"/>
              </w:rPr>
            </w:pPr>
            <w:r w:rsidRPr="004938FC">
              <w:rPr>
                <w:rFonts w:ascii="Arial" w:hAnsi="Arial" w:cs="Arial"/>
                <w:sz w:val="20"/>
                <w:szCs w:val="20"/>
              </w:rPr>
              <w:t xml:space="preserve">Annex B </w:t>
            </w:r>
            <w:hyperlink r:id="rId96" w:history="1">
              <w:r w:rsidRPr="004938FC">
                <w:rPr>
                  <w:rStyle w:val="Hyperlink"/>
                  <w:rFonts w:ascii="Arial" w:hAnsi="Arial" w:cs="Arial"/>
                  <w:sz w:val="20"/>
                  <w:szCs w:val="20"/>
                </w:rPr>
                <w:t>Keeping Children Safe In Education</w:t>
              </w:r>
            </w:hyperlink>
          </w:p>
        </w:tc>
        <w:tc>
          <w:tcPr>
            <w:tcW w:w="2520" w:type="dxa"/>
          </w:tcPr>
          <w:p w14:paraId="3658B548" w14:textId="77777777" w:rsidR="006A5B87" w:rsidRPr="004938FC" w:rsidRDefault="006A5B87">
            <w:pPr>
              <w:rPr>
                <w:rFonts w:ascii="Arial" w:hAnsi="Arial" w:cs="Arial"/>
                <w:sz w:val="20"/>
                <w:szCs w:val="20"/>
              </w:rPr>
            </w:pPr>
          </w:p>
        </w:tc>
      </w:tr>
      <w:tr w:rsidR="006A5B87" w:rsidRPr="004938FC" w14:paraId="06EA6D66" w14:textId="77777777" w:rsidTr="00E34B62">
        <w:trPr>
          <w:trHeight w:val="575"/>
        </w:trPr>
        <w:tc>
          <w:tcPr>
            <w:tcW w:w="6768" w:type="dxa"/>
          </w:tcPr>
          <w:p w14:paraId="297619FB" w14:textId="77777777" w:rsidR="006A5B87" w:rsidRPr="004938FC" w:rsidRDefault="006A5B87" w:rsidP="00A14B80">
            <w:pPr>
              <w:numPr>
                <w:ilvl w:val="0"/>
                <w:numId w:val="81"/>
              </w:numPr>
              <w:spacing w:after="200" w:line="276" w:lineRule="auto"/>
              <w:rPr>
                <w:rFonts w:ascii="Arial" w:hAnsi="Arial" w:cs="Arial"/>
                <w:sz w:val="20"/>
                <w:szCs w:val="20"/>
              </w:rPr>
            </w:pPr>
            <w:r w:rsidRPr="004938FC">
              <w:rPr>
                <w:rFonts w:ascii="Arial" w:hAnsi="Arial" w:cs="Arial"/>
                <w:sz w:val="20"/>
                <w:szCs w:val="20"/>
              </w:rPr>
              <w:t xml:space="preserve">Annex C </w:t>
            </w:r>
            <w:hyperlink r:id="rId97" w:history="1">
              <w:r w:rsidRPr="004938FC">
                <w:rPr>
                  <w:rStyle w:val="Hyperlink"/>
                  <w:rFonts w:ascii="Arial" w:hAnsi="Arial" w:cs="Arial"/>
                  <w:sz w:val="20"/>
                  <w:szCs w:val="20"/>
                </w:rPr>
                <w:t>Keeping Children Safe In Education</w:t>
              </w:r>
            </w:hyperlink>
            <w:r w:rsidRPr="004938FC">
              <w:rPr>
                <w:rFonts w:ascii="Arial" w:hAnsi="Arial" w:cs="Arial"/>
                <w:sz w:val="20"/>
                <w:szCs w:val="20"/>
              </w:rPr>
              <w:t xml:space="preserve"> – the role of the Designated Safeguarding Lead and deputy/deputies </w:t>
            </w:r>
          </w:p>
          <w:p w14:paraId="32CF8E1F" w14:textId="77777777" w:rsidR="006A5B87" w:rsidRPr="004938FC" w:rsidRDefault="006A5B87">
            <w:pPr>
              <w:ind w:left="720"/>
              <w:rPr>
                <w:rFonts w:ascii="Arial" w:hAnsi="Arial" w:cs="Arial"/>
                <w:color w:val="0070C0"/>
                <w:sz w:val="20"/>
                <w:szCs w:val="20"/>
              </w:rPr>
            </w:pPr>
            <w:r w:rsidRPr="004938FC">
              <w:rPr>
                <w:rFonts w:ascii="Arial" w:hAnsi="Arial" w:cs="Arial"/>
                <w:color w:val="0070C0"/>
                <w:sz w:val="20"/>
                <w:szCs w:val="20"/>
              </w:rPr>
              <w:t>I am clear who the DSL and deputy/deputies are in my school</w:t>
            </w:r>
          </w:p>
        </w:tc>
        <w:tc>
          <w:tcPr>
            <w:tcW w:w="2520" w:type="dxa"/>
          </w:tcPr>
          <w:p w14:paraId="5F8C103B" w14:textId="77777777" w:rsidR="006A5B87" w:rsidRPr="004938FC" w:rsidRDefault="006A5B87">
            <w:pPr>
              <w:rPr>
                <w:rFonts w:ascii="Arial" w:hAnsi="Arial" w:cs="Arial"/>
                <w:sz w:val="20"/>
                <w:szCs w:val="20"/>
              </w:rPr>
            </w:pPr>
          </w:p>
          <w:p w14:paraId="1B578087" w14:textId="77777777" w:rsidR="006A5B87" w:rsidRPr="004938FC" w:rsidRDefault="006A5B87">
            <w:pPr>
              <w:rPr>
                <w:rFonts w:ascii="Arial" w:hAnsi="Arial" w:cs="Arial"/>
                <w:sz w:val="20"/>
                <w:szCs w:val="20"/>
              </w:rPr>
            </w:pPr>
          </w:p>
        </w:tc>
      </w:tr>
      <w:tr w:rsidR="006A5B87" w:rsidRPr="004938FC" w14:paraId="413F9928" w14:textId="77777777" w:rsidTr="00E34B62">
        <w:tc>
          <w:tcPr>
            <w:tcW w:w="6768" w:type="dxa"/>
          </w:tcPr>
          <w:p w14:paraId="6A7397ED" w14:textId="77777777" w:rsidR="006A5B87" w:rsidRPr="004938FC" w:rsidRDefault="006A5B87" w:rsidP="00A14B80">
            <w:pPr>
              <w:numPr>
                <w:ilvl w:val="0"/>
                <w:numId w:val="81"/>
              </w:numPr>
              <w:spacing w:after="200" w:line="276" w:lineRule="auto"/>
              <w:rPr>
                <w:rFonts w:ascii="Arial" w:hAnsi="Arial" w:cs="Arial"/>
                <w:sz w:val="20"/>
                <w:szCs w:val="20"/>
              </w:rPr>
            </w:pPr>
            <w:r w:rsidRPr="004938FC">
              <w:rPr>
                <w:rFonts w:ascii="Arial" w:hAnsi="Arial" w:cs="Arial"/>
                <w:sz w:val="20"/>
                <w:szCs w:val="20"/>
              </w:rPr>
              <w:t>Staff code of conduct/staff behaviour policy (</w:t>
            </w:r>
            <w:r w:rsidRPr="004938FC">
              <w:rPr>
                <w:rFonts w:ascii="Arial" w:hAnsi="Arial" w:cs="Arial"/>
                <w:i/>
                <w:sz w:val="20"/>
                <w:szCs w:val="20"/>
              </w:rPr>
              <w:t>This may be a document called ‘Safer Working Practice’ guidance.)</w:t>
            </w:r>
          </w:p>
        </w:tc>
        <w:tc>
          <w:tcPr>
            <w:tcW w:w="2520" w:type="dxa"/>
          </w:tcPr>
          <w:p w14:paraId="6F984FF0" w14:textId="77777777" w:rsidR="006A5B87" w:rsidRPr="004938FC" w:rsidRDefault="006A5B87">
            <w:pPr>
              <w:rPr>
                <w:rFonts w:ascii="Arial" w:hAnsi="Arial" w:cs="Arial"/>
                <w:sz w:val="20"/>
                <w:szCs w:val="20"/>
              </w:rPr>
            </w:pPr>
          </w:p>
        </w:tc>
      </w:tr>
      <w:tr w:rsidR="006A5B87" w:rsidRPr="004938FC" w14:paraId="71AC0ACE" w14:textId="77777777" w:rsidTr="00E34B62">
        <w:tc>
          <w:tcPr>
            <w:tcW w:w="6768" w:type="dxa"/>
          </w:tcPr>
          <w:p w14:paraId="3FE36DD2" w14:textId="77777777" w:rsidR="006A5B87" w:rsidRPr="004938FC" w:rsidRDefault="006A5B87" w:rsidP="00A14B80">
            <w:pPr>
              <w:numPr>
                <w:ilvl w:val="0"/>
                <w:numId w:val="81"/>
              </w:numPr>
              <w:spacing w:after="200" w:line="276" w:lineRule="auto"/>
              <w:rPr>
                <w:rFonts w:ascii="Arial" w:hAnsi="Arial" w:cs="Arial"/>
                <w:sz w:val="20"/>
                <w:szCs w:val="20"/>
              </w:rPr>
            </w:pPr>
            <w:r w:rsidRPr="004938FC">
              <w:rPr>
                <w:rFonts w:ascii="Arial" w:hAnsi="Arial" w:cs="Arial"/>
                <w:sz w:val="20"/>
                <w:szCs w:val="20"/>
              </w:rPr>
              <w:t>Acceptable use policy (for use of technology and devices)</w:t>
            </w:r>
          </w:p>
        </w:tc>
        <w:tc>
          <w:tcPr>
            <w:tcW w:w="2520" w:type="dxa"/>
          </w:tcPr>
          <w:p w14:paraId="12F8E669" w14:textId="77777777" w:rsidR="006A5B87" w:rsidRPr="004938FC" w:rsidRDefault="006A5B87">
            <w:pPr>
              <w:rPr>
                <w:rFonts w:ascii="Arial" w:hAnsi="Arial" w:cs="Arial"/>
                <w:sz w:val="20"/>
                <w:szCs w:val="20"/>
              </w:rPr>
            </w:pPr>
          </w:p>
        </w:tc>
      </w:tr>
      <w:tr w:rsidR="006A5B87" w:rsidRPr="004938FC" w14:paraId="2F318B78" w14:textId="77777777" w:rsidTr="00E34B62">
        <w:tc>
          <w:tcPr>
            <w:tcW w:w="6768" w:type="dxa"/>
          </w:tcPr>
          <w:p w14:paraId="702777AB" w14:textId="77777777" w:rsidR="006A5B87" w:rsidRPr="004938FC" w:rsidRDefault="006A5B87" w:rsidP="00A14B80">
            <w:pPr>
              <w:numPr>
                <w:ilvl w:val="0"/>
                <w:numId w:val="81"/>
              </w:numPr>
              <w:spacing w:after="200" w:line="276" w:lineRule="auto"/>
              <w:rPr>
                <w:rFonts w:ascii="Arial" w:hAnsi="Arial" w:cs="Arial"/>
                <w:sz w:val="20"/>
                <w:szCs w:val="20"/>
              </w:rPr>
            </w:pPr>
            <w:r w:rsidRPr="004938FC">
              <w:rPr>
                <w:rFonts w:ascii="Arial" w:hAnsi="Arial" w:cs="Arial"/>
                <w:sz w:val="20"/>
                <w:szCs w:val="20"/>
              </w:rPr>
              <w:t>The safeguarding response for children missing in education (from the school’s attendance policy)</w:t>
            </w:r>
          </w:p>
        </w:tc>
        <w:tc>
          <w:tcPr>
            <w:tcW w:w="2520" w:type="dxa"/>
          </w:tcPr>
          <w:p w14:paraId="3526DE79" w14:textId="77777777" w:rsidR="006A5B87" w:rsidRPr="004938FC" w:rsidRDefault="006A5B87">
            <w:pPr>
              <w:rPr>
                <w:rFonts w:ascii="Arial" w:hAnsi="Arial" w:cs="Arial"/>
                <w:sz w:val="20"/>
                <w:szCs w:val="20"/>
              </w:rPr>
            </w:pPr>
          </w:p>
        </w:tc>
      </w:tr>
      <w:tr w:rsidR="006A5B87" w:rsidRPr="004938FC" w14:paraId="1CDB682A" w14:textId="77777777" w:rsidTr="00E34B62">
        <w:tc>
          <w:tcPr>
            <w:tcW w:w="6768" w:type="dxa"/>
          </w:tcPr>
          <w:p w14:paraId="1AC04753" w14:textId="77777777" w:rsidR="006A5B87" w:rsidRPr="004938FC" w:rsidRDefault="006A5B87" w:rsidP="00A14B80">
            <w:pPr>
              <w:numPr>
                <w:ilvl w:val="0"/>
                <w:numId w:val="81"/>
              </w:numPr>
              <w:spacing w:after="200" w:line="276" w:lineRule="auto"/>
              <w:rPr>
                <w:rFonts w:ascii="Arial" w:hAnsi="Arial" w:cs="Arial"/>
                <w:sz w:val="20"/>
                <w:szCs w:val="20"/>
              </w:rPr>
            </w:pPr>
            <w:r w:rsidRPr="004938FC">
              <w:rPr>
                <w:rFonts w:ascii="Arial" w:hAnsi="Arial" w:cs="Arial"/>
                <w:sz w:val="20"/>
                <w:szCs w:val="20"/>
              </w:rPr>
              <w:t>The school’s pupil/student behaviour policy and procedures</w:t>
            </w:r>
          </w:p>
        </w:tc>
        <w:tc>
          <w:tcPr>
            <w:tcW w:w="2520" w:type="dxa"/>
          </w:tcPr>
          <w:p w14:paraId="5D7CEEA0" w14:textId="77777777" w:rsidR="006A5B87" w:rsidRPr="004938FC" w:rsidRDefault="006A5B87">
            <w:pPr>
              <w:rPr>
                <w:rFonts w:ascii="Arial" w:hAnsi="Arial" w:cs="Arial"/>
                <w:sz w:val="20"/>
                <w:szCs w:val="20"/>
              </w:rPr>
            </w:pPr>
          </w:p>
        </w:tc>
      </w:tr>
    </w:tbl>
    <w:p w14:paraId="325CD29E" w14:textId="2DB95807" w:rsidR="00045377" w:rsidRPr="004938FC" w:rsidRDefault="00045377" w:rsidP="006A5B87">
      <w:pPr>
        <w:rPr>
          <w:rFonts w:ascii="Arial" w:hAnsi="Arial" w:cs="Arial"/>
          <w:sz w:val="20"/>
          <w:szCs w:val="20"/>
          <w:u w:val="single"/>
        </w:rPr>
      </w:pPr>
      <w:r w:rsidRPr="004938FC">
        <w:rPr>
          <w:rFonts w:ascii="Arial" w:hAnsi="Arial" w:cs="Arial"/>
          <w:sz w:val="20"/>
          <w:szCs w:val="20"/>
          <w:u w:val="single"/>
        </w:rPr>
        <w:t>Additional roles and required reading</w:t>
      </w:r>
    </w:p>
    <w:p w14:paraId="2E08C8D9" w14:textId="77777777" w:rsidR="00045377" w:rsidRPr="004938FC" w:rsidRDefault="00045377" w:rsidP="00045377">
      <w:pPr>
        <w:ind w:left="720"/>
        <w:rPr>
          <w:rFonts w:ascii="Arial" w:hAnsi="Arial" w:cs="Arial"/>
          <w:sz w:val="20"/>
          <w:szCs w:val="20"/>
        </w:rPr>
      </w:pPr>
    </w:p>
    <w:tbl>
      <w:tblPr>
        <w:tblStyle w:val="TableGrid"/>
        <w:tblW w:w="0" w:type="auto"/>
        <w:tblLook w:val="04A0" w:firstRow="1" w:lastRow="0" w:firstColumn="1" w:lastColumn="0" w:noHBand="0" w:noVBand="1"/>
      </w:tblPr>
      <w:tblGrid>
        <w:gridCol w:w="4505"/>
        <w:gridCol w:w="4505"/>
      </w:tblGrid>
      <w:tr w:rsidR="006A5B87" w:rsidRPr="004938FC" w14:paraId="309374FA" w14:textId="77777777">
        <w:tc>
          <w:tcPr>
            <w:tcW w:w="4505" w:type="dxa"/>
          </w:tcPr>
          <w:p w14:paraId="6D5F163F" w14:textId="77777777" w:rsidR="006A5B87" w:rsidRPr="004938FC" w:rsidRDefault="006A5B87">
            <w:pPr>
              <w:rPr>
                <w:rFonts w:ascii="Arial" w:hAnsi="Arial" w:cs="Arial"/>
                <w:sz w:val="20"/>
                <w:szCs w:val="20"/>
              </w:rPr>
            </w:pPr>
            <w:r w:rsidRPr="004938FC">
              <w:rPr>
                <w:rFonts w:ascii="Arial" w:hAnsi="Arial" w:cs="Arial"/>
                <w:sz w:val="20"/>
                <w:szCs w:val="20"/>
              </w:rPr>
              <w:t xml:space="preserve">Head teachers, Principals and DSLs </w:t>
            </w:r>
          </w:p>
        </w:tc>
        <w:tc>
          <w:tcPr>
            <w:tcW w:w="4505" w:type="dxa"/>
          </w:tcPr>
          <w:p w14:paraId="73E57395" w14:textId="77777777" w:rsidR="006A5B87" w:rsidRPr="004938FC" w:rsidRDefault="006A5B87" w:rsidP="00A14B80">
            <w:pPr>
              <w:pStyle w:val="ListParagraph"/>
              <w:numPr>
                <w:ilvl w:val="0"/>
                <w:numId w:val="78"/>
              </w:numPr>
              <w:contextualSpacing/>
              <w:rPr>
                <w:rFonts w:ascii="Arial" w:hAnsi="Arial" w:cs="Arial"/>
                <w:sz w:val="20"/>
                <w:szCs w:val="20"/>
              </w:rPr>
            </w:pPr>
            <w:hyperlink r:id="rId98" w:history="1">
              <w:r w:rsidRPr="004938FC">
                <w:rPr>
                  <w:rStyle w:val="Hyperlink"/>
                  <w:rFonts w:ascii="Arial" w:hAnsi="Arial" w:cs="Arial"/>
                  <w:sz w:val="20"/>
                  <w:szCs w:val="20"/>
                </w:rPr>
                <w:t xml:space="preserve">Working Together </w:t>
              </w:r>
              <w:proofErr w:type="gramStart"/>
              <w:r w:rsidRPr="004938FC">
                <w:rPr>
                  <w:rStyle w:val="Hyperlink"/>
                  <w:rFonts w:ascii="Arial" w:hAnsi="Arial" w:cs="Arial"/>
                  <w:sz w:val="20"/>
                  <w:szCs w:val="20"/>
                </w:rPr>
                <w:t>To</w:t>
              </w:r>
              <w:proofErr w:type="gramEnd"/>
              <w:r w:rsidRPr="004938FC">
                <w:rPr>
                  <w:rStyle w:val="Hyperlink"/>
                  <w:rFonts w:ascii="Arial" w:hAnsi="Arial" w:cs="Arial"/>
                  <w:sz w:val="20"/>
                  <w:szCs w:val="20"/>
                </w:rPr>
                <w:t xml:space="preserve"> Safeguard Children</w:t>
              </w:r>
            </w:hyperlink>
            <w:r w:rsidRPr="004938FC">
              <w:rPr>
                <w:rFonts w:ascii="Arial" w:hAnsi="Arial" w:cs="Arial"/>
                <w:sz w:val="20"/>
                <w:szCs w:val="20"/>
              </w:rPr>
              <w:t xml:space="preserve"> </w:t>
            </w:r>
          </w:p>
          <w:p w14:paraId="44900F58" w14:textId="77777777" w:rsidR="006A5B87" w:rsidRPr="004938FC" w:rsidRDefault="006A5B87" w:rsidP="00A14B80">
            <w:pPr>
              <w:pStyle w:val="ListParagraph"/>
              <w:numPr>
                <w:ilvl w:val="0"/>
                <w:numId w:val="78"/>
              </w:numPr>
              <w:contextualSpacing/>
              <w:rPr>
                <w:rFonts w:ascii="Arial" w:hAnsi="Arial" w:cs="Arial"/>
                <w:sz w:val="20"/>
                <w:szCs w:val="20"/>
              </w:rPr>
            </w:pPr>
            <w:r w:rsidRPr="004938FC">
              <w:rPr>
                <w:rFonts w:ascii="Arial" w:hAnsi="Arial" w:cs="Arial"/>
                <w:sz w:val="20"/>
                <w:szCs w:val="20"/>
              </w:rPr>
              <w:t>KCSIE – whole document</w:t>
            </w:r>
          </w:p>
          <w:p w14:paraId="65A97251" w14:textId="77777777" w:rsidR="006A5B87" w:rsidRPr="004938FC" w:rsidRDefault="006A5B87">
            <w:pPr>
              <w:pStyle w:val="ListParagraph"/>
              <w:rPr>
                <w:rFonts w:ascii="Arial" w:hAnsi="Arial" w:cs="Arial"/>
                <w:sz w:val="20"/>
                <w:szCs w:val="20"/>
              </w:rPr>
            </w:pPr>
          </w:p>
        </w:tc>
      </w:tr>
      <w:tr w:rsidR="006A5B87" w:rsidRPr="004938FC" w14:paraId="3EB1EDBE" w14:textId="77777777">
        <w:tc>
          <w:tcPr>
            <w:tcW w:w="4505" w:type="dxa"/>
          </w:tcPr>
          <w:p w14:paraId="23FB75B6" w14:textId="77777777" w:rsidR="006A5B87" w:rsidRPr="004938FC" w:rsidRDefault="006A5B87">
            <w:pPr>
              <w:rPr>
                <w:rFonts w:ascii="Arial" w:hAnsi="Arial" w:cs="Arial"/>
                <w:sz w:val="20"/>
                <w:szCs w:val="20"/>
              </w:rPr>
            </w:pPr>
            <w:r w:rsidRPr="004938FC">
              <w:rPr>
                <w:rFonts w:ascii="Arial" w:hAnsi="Arial" w:cs="Arial"/>
                <w:sz w:val="20"/>
                <w:szCs w:val="20"/>
              </w:rPr>
              <w:lastRenderedPageBreak/>
              <w:t>Staff with a lead for behaviour</w:t>
            </w:r>
          </w:p>
        </w:tc>
        <w:tc>
          <w:tcPr>
            <w:tcW w:w="4505" w:type="dxa"/>
          </w:tcPr>
          <w:p w14:paraId="00DF8743" w14:textId="77777777" w:rsidR="006A5B87" w:rsidRPr="004938FC" w:rsidRDefault="006A5B87" w:rsidP="00A14B80">
            <w:pPr>
              <w:pStyle w:val="ListParagraph"/>
              <w:numPr>
                <w:ilvl w:val="0"/>
                <w:numId w:val="79"/>
              </w:numPr>
              <w:contextualSpacing/>
              <w:rPr>
                <w:rFonts w:ascii="Arial" w:hAnsi="Arial" w:cs="Arial"/>
                <w:sz w:val="20"/>
                <w:szCs w:val="20"/>
              </w:rPr>
            </w:pPr>
            <w:r w:rsidRPr="004938FC">
              <w:rPr>
                <w:rFonts w:ascii="Arial" w:hAnsi="Arial" w:cs="Arial"/>
                <w:sz w:val="20"/>
                <w:szCs w:val="20"/>
              </w:rPr>
              <w:t xml:space="preserve">Part 1 and Part 5 of KCSIE </w:t>
            </w:r>
          </w:p>
          <w:p w14:paraId="1A54B50A" w14:textId="77777777" w:rsidR="006A5B87" w:rsidRPr="004938FC" w:rsidRDefault="006A5B87" w:rsidP="00A14B80">
            <w:pPr>
              <w:pStyle w:val="ListParagraph"/>
              <w:numPr>
                <w:ilvl w:val="0"/>
                <w:numId w:val="79"/>
              </w:numPr>
              <w:contextualSpacing/>
              <w:rPr>
                <w:rFonts w:ascii="Arial" w:hAnsi="Arial" w:cs="Arial"/>
                <w:sz w:val="20"/>
                <w:szCs w:val="20"/>
              </w:rPr>
            </w:pPr>
            <w:proofErr w:type="gramStart"/>
            <w:r w:rsidRPr="004938FC">
              <w:rPr>
                <w:rFonts w:ascii="Arial" w:hAnsi="Arial" w:cs="Arial"/>
                <w:sz w:val="20"/>
                <w:szCs w:val="20"/>
              </w:rPr>
              <w:t>Annex  C</w:t>
            </w:r>
            <w:proofErr w:type="gramEnd"/>
            <w:r w:rsidRPr="004938FC">
              <w:rPr>
                <w:rFonts w:ascii="Arial" w:hAnsi="Arial" w:cs="Arial"/>
                <w:sz w:val="20"/>
                <w:szCs w:val="20"/>
              </w:rPr>
              <w:t xml:space="preserve"> (in addition to annexes listed on page 1)</w:t>
            </w:r>
          </w:p>
        </w:tc>
      </w:tr>
      <w:tr w:rsidR="006A5B87" w:rsidRPr="004938FC" w14:paraId="4F8AAE20" w14:textId="77777777">
        <w:tc>
          <w:tcPr>
            <w:tcW w:w="4505" w:type="dxa"/>
          </w:tcPr>
          <w:p w14:paraId="4AFA5E56" w14:textId="77777777" w:rsidR="006A5B87" w:rsidRPr="004938FC" w:rsidRDefault="006A5B87">
            <w:pPr>
              <w:rPr>
                <w:rFonts w:ascii="Arial" w:hAnsi="Arial" w:cs="Arial"/>
                <w:sz w:val="20"/>
                <w:szCs w:val="20"/>
              </w:rPr>
            </w:pPr>
            <w:r w:rsidRPr="004938FC">
              <w:rPr>
                <w:rFonts w:ascii="Arial" w:hAnsi="Arial" w:cs="Arial"/>
                <w:sz w:val="20"/>
                <w:szCs w:val="20"/>
              </w:rPr>
              <w:t xml:space="preserve">Staff involved in recruitment </w:t>
            </w:r>
          </w:p>
        </w:tc>
        <w:tc>
          <w:tcPr>
            <w:tcW w:w="4505" w:type="dxa"/>
          </w:tcPr>
          <w:p w14:paraId="0201F658" w14:textId="77777777" w:rsidR="006A5B87" w:rsidRPr="004938FC" w:rsidRDefault="006A5B87" w:rsidP="00A14B80">
            <w:pPr>
              <w:pStyle w:val="ListParagraph"/>
              <w:numPr>
                <w:ilvl w:val="0"/>
                <w:numId w:val="79"/>
              </w:numPr>
              <w:contextualSpacing/>
              <w:rPr>
                <w:rFonts w:ascii="Arial" w:hAnsi="Arial" w:cs="Arial"/>
                <w:sz w:val="20"/>
                <w:szCs w:val="20"/>
              </w:rPr>
            </w:pPr>
            <w:r w:rsidRPr="004938FC">
              <w:rPr>
                <w:rFonts w:ascii="Arial" w:hAnsi="Arial" w:cs="Arial"/>
                <w:sz w:val="20"/>
                <w:szCs w:val="20"/>
              </w:rPr>
              <w:t>Part 1 KCSIE</w:t>
            </w:r>
          </w:p>
          <w:p w14:paraId="20542D11" w14:textId="77777777" w:rsidR="006A5B87" w:rsidRPr="004938FC" w:rsidRDefault="006A5B87" w:rsidP="00A14B80">
            <w:pPr>
              <w:pStyle w:val="ListParagraph"/>
              <w:numPr>
                <w:ilvl w:val="0"/>
                <w:numId w:val="79"/>
              </w:numPr>
              <w:contextualSpacing/>
              <w:rPr>
                <w:rFonts w:ascii="Arial" w:hAnsi="Arial" w:cs="Arial"/>
                <w:sz w:val="20"/>
                <w:szCs w:val="20"/>
              </w:rPr>
            </w:pPr>
            <w:r w:rsidRPr="004938FC">
              <w:rPr>
                <w:rFonts w:ascii="Arial" w:hAnsi="Arial" w:cs="Arial"/>
                <w:sz w:val="20"/>
                <w:szCs w:val="20"/>
              </w:rPr>
              <w:t xml:space="preserve">Part 3 </w:t>
            </w:r>
          </w:p>
          <w:p w14:paraId="5851A744" w14:textId="77777777" w:rsidR="006A5B87" w:rsidRPr="004938FC" w:rsidRDefault="006A5B87" w:rsidP="00A14B80">
            <w:pPr>
              <w:pStyle w:val="ListParagraph"/>
              <w:numPr>
                <w:ilvl w:val="0"/>
                <w:numId w:val="79"/>
              </w:numPr>
              <w:contextualSpacing/>
              <w:rPr>
                <w:rFonts w:ascii="Arial" w:hAnsi="Arial" w:cs="Arial"/>
                <w:sz w:val="20"/>
                <w:szCs w:val="20"/>
              </w:rPr>
            </w:pPr>
            <w:r w:rsidRPr="004938FC">
              <w:rPr>
                <w:rFonts w:ascii="Arial" w:hAnsi="Arial" w:cs="Arial"/>
                <w:sz w:val="20"/>
                <w:szCs w:val="20"/>
              </w:rPr>
              <w:t>Annex E (in addition to annexes listed on page 1)</w:t>
            </w:r>
          </w:p>
        </w:tc>
      </w:tr>
      <w:tr w:rsidR="006A5B87" w:rsidRPr="004938FC" w14:paraId="20106388" w14:textId="77777777">
        <w:tc>
          <w:tcPr>
            <w:tcW w:w="4505" w:type="dxa"/>
          </w:tcPr>
          <w:p w14:paraId="1646D3F9" w14:textId="77777777" w:rsidR="006A5B87" w:rsidRPr="004938FC" w:rsidRDefault="006A5B87">
            <w:pPr>
              <w:rPr>
                <w:rFonts w:ascii="Arial" w:hAnsi="Arial" w:cs="Arial"/>
                <w:sz w:val="20"/>
                <w:szCs w:val="20"/>
              </w:rPr>
            </w:pPr>
            <w:r w:rsidRPr="004938FC">
              <w:rPr>
                <w:rFonts w:ascii="Arial" w:hAnsi="Arial" w:cs="Arial"/>
                <w:sz w:val="20"/>
                <w:szCs w:val="20"/>
              </w:rPr>
              <w:t>HR staff</w:t>
            </w:r>
          </w:p>
        </w:tc>
        <w:tc>
          <w:tcPr>
            <w:tcW w:w="4505" w:type="dxa"/>
          </w:tcPr>
          <w:p w14:paraId="363EC2D6" w14:textId="77777777" w:rsidR="006A5B87" w:rsidRPr="004938FC" w:rsidRDefault="006A5B87" w:rsidP="00A14B80">
            <w:pPr>
              <w:pStyle w:val="ListParagraph"/>
              <w:numPr>
                <w:ilvl w:val="0"/>
                <w:numId w:val="79"/>
              </w:numPr>
              <w:contextualSpacing/>
              <w:rPr>
                <w:rFonts w:ascii="Arial" w:hAnsi="Arial" w:cs="Arial"/>
                <w:sz w:val="20"/>
                <w:szCs w:val="20"/>
              </w:rPr>
            </w:pPr>
            <w:r w:rsidRPr="004938FC">
              <w:rPr>
                <w:rFonts w:ascii="Arial" w:hAnsi="Arial" w:cs="Arial"/>
                <w:sz w:val="20"/>
                <w:szCs w:val="20"/>
              </w:rPr>
              <w:t>Part 1 KCSIE</w:t>
            </w:r>
          </w:p>
          <w:p w14:paraId="20C55B3E" w14:textId="77777777" w:rsidR="006A5B87" w:rsidRPr="004938FC" w:rsidRDefault="006A5B87" w:rsidP="00A14B80">
            <w:pPr>
              <w:pStyle w:val="ListParagraph"/>
              <w:numPr>
                <w:ilvl w:val="0"/>
                <w:numId w:val="79"/>
              </w:numPr>
              <w:contextualSpacing/>
              <w:rPr>
                <w:rFonts w:ascii="Arial" w:hAnsi="Arial" w:cs="Arial"/>
                <w:sz w:val="20"/>
                <w:szCs w:val="20"/>
              </w:rPr>
            </w:pPr>
            <w:r w:rsidRPr="004938FC">
              <w:rPr>
                <w:rFonts w:ascii="Arial" w:hAnsi="Arial" w:cs="Arial"/>
                <w:sz w:val="20"/>
                <w:szCs w:val="20"/>
              </w:rPr>
              <w:t>Part 3</w:t>
            </w:r>
          </w:p>
          <w:p w14:paraId="4E4A28A6" w14:textId="77777777" w:rsidR="006A5B87" w:rsidRPr="004938FC" w:rsidRDefault="006A5B87" w:rsidP="00A14B80">
            <w:pPr>
              <w:pStyle w:val="ListParagraph"/>
              <w:numPr>
                <w:ilvl w:val="0"/>
                <w:numId w:val="79"/>
              </w:numPr>
              <w:contextualSpacing/>
              <w:rPr>
                <w:rFonts w:ascii="Arial" w:hAnsi="Arial" w:cs="Arial"/>
                <w:sz w:val="20"/>
                <w:szCs w:val="20"/>
              </w:rPr>
            </w:pPr>
            <w:r w:rsidRPr="004938FC">
              <w:rPr>
                <w:rFonts w:ascii="Arial" w:hAnsi="Arial" w:cs="Arial"/>
                <w:sz w:val="20"/>
                <w:szCs w:val="20"/>
              </w:rPr>
              <w:t xml:space="preserve">Part 4 </w:t>
            </w:r>
          </w:p>
          <w:p w14:paraId="0E063AF4" w14:textId="77777777" w:rsidR="006A5B87" w:rsidRPr="004938FC" w:rsidRDefault="006A5B87" w:rsidP="00A14B80">
            <w:pPr>
              <w:pStyle w:val="ListParagraph"/>
              <w:numPr>
                <w:ilvl w:val="0"/>
                <w:numId w:val="79"/>
              </w:numPr>
              <w:contextualSpacing/>
              <w:rPr>
                <w:rFonts w:ascii="Arial" w:hAnsi="Arial" w:cs="Arial"/>
                <w:sz w:val="20"/>
                <w:szCs w:val="20"/>
              </w:rPr>
            </w:pPr>
            <w:proofErr w:type="gramStart"/>
            <w:r w:rsidRPr="004938FC">
              <w:rPr>
                <w:rFonts w:ascii="Arial" w:hAnsi="Arial" w:cs="Arial"/>
                <w:sz w:val="20"/>
                <w:szCs w:val="20"/>
              </w:rPr>
              <w:t>Annex  E</w:t>
            </w:r>
            <w:proofErr w:type="gramEnd"/>
            <w:r w:rsidRPr="004938FC">
              <w:rPr>
                <w:rFonts w:ascii="Arial" w:hAnsi="Arial" w:cs="Arial"/>
                <w:sz w:val="20"/>
                <w:szCs w:val="20"/>
              </w:rPr>
              <w:t xml:space="preserve"> (in addition to annexes listed on page 1)</w:t>
            </w:r>
          </w:p>
        </w:tc>
      </w:tr>
      <w:tr w:rsidR="006A5B87" w:rsidRPr="004938FC" w14:paraId="519E7F08" w14:textId="77777777">
        <w:tc>
          <w:tcPr>
            <w:tcW w:w="4505" w:type="dxa"/>
          </w:tcPr>
          <w:p w14:paraId="2FC7176C" w14:textId="77777777" w:rsidR="006A5B87" w:rsidRPr="004938FC" w:rsidRDefault="006A5B87">
            <w:pPr>
              <w:rPr>
                <w:rFonts w:ascii="Arial" w:hAnsi="Arial" w:cs="Arial"/>
                <w:sz w:val="20"/>
                <w:szCs w:val="20"/>
              </w:rPr>
            </w:pPr>
            <w:r w:rsidRPr="004938FC">
              <w:rPr>
                <w:rFonts w:ascii="Arial" w:hAnsi="Arial" w:cs="Arial"/>
                <w:sz w:val="20"/>
                <w:szCs w:val="20"/>
              </w:rPr>
              <w:t>Staff who have responsibility for IT and online safety</w:t>
            </w:r>
          </w:p>
        </w:tc>
        <w:tc>
          <w:tcPr>
            <w:tcW w:w="4505" w:type="dxa"/>
          </w:tcPr>
          <w:p w14:paraId="03DA5ADC" w14:textId="77777777" w:rsidR="006A5B87" w:rsidRPr="004938FC" w:rsidRDefault="006A5B87" w:rsidP="00A14B80">
            <w:pPr>
              <w:pStyle w:val="ListParagraph"/>
              <w:numPr>
                <w:ilvl w:val="0"/>
                <w:numId w:val="79"/>
              </w:numPr>
              <w:contextualSpacing/>
              <w:rPr>
                <w:rFonts w:ascii="Arial" w:hAnsi="Arial" w:cs="Arial"/>
                <w:sz w:val="20"/>
                <w:szCs w:val="20"/>
              </w:rPr>
            </w:pPr>
            <w:r w:rsidRPr="004938FC">
              <w:rPr>
                <w:rFonts w:ascii="Arial" w:hAnsi="Arial" w:cs="Arial"/>
                <w:sz w:val="20"/>
                <w:szCs w:val="20"/>
              </w:rPr>
              <w:t>Part 1 KCSIE</w:t>
            </w:r>
          </w:p>
          <w:p w14:paraId="6ADC6E7B" w14:textId="77777777" w:rsidR="006A5B87" w:rsidRPr="004938FC" w:rsidRDefault="006A5B87" w:rsidP="00A14B80">
            <w:pPr>
              <w:pStyle w:val="ListParagraph"/>
              <w:numPr>
                <w:ilvl w:val="0"/>
                <w:numId w:val="79"/>
              </w:numPr>
              <w:contextualSpacing/>
              <w:rPr>
                <w:rFonts w:ascii="Arial" w:hAnsi="Arial" w:cs="Arial"/>
                <w:sz w:val="20"/>
                <w:szCs w:val="20"/>
              </w:rPr>
            </w:pPr>
            <w:r w:rsidRPr="004938FC">
              <w:rPr>
                <w:rFonts w:ascii="Arial" w:hAnsi="Arial" w:cs="Arial"/>
                <w:sz w:val="20"/>
                <w:szCs w:val="20"/>
              </w:rPr>
              <w:t xml:space="preserve">Part 2 </w:t>
            </w:r>
          </w:p>
          <w:p w14:paraId="2587463E" w14:textId="77777777" w:rsidR="006A5B87" w:rsidRPr="004938FC" w:rsidRDefault="006A5B87">
            <w:pPr>
              <w:rPr>
                <w:rFonts w:ascii="Arial" w:hAnsi="Arial" w:cs="Arial"/>
                <w:sz w:val="20"/>
                <w:szCs w:val="20"/>
              </w:rPr>
            </w:pPr>
          </w:p>
        </w:tc>
      </w:tr>
      <w:tr w:rsidR="006A5B87" w:rsidRPr="004938FC" w14:paraId="7C5CEB19" w14:textId="77777777">
        <w:tc>
          <w:tcPr>
            <w:tcW w:w="4505" w:type="dxa"/>
          </w:tcPr>
          <w:p w14:paraId="487C2CD3" w14:textId="77777777" w:rsidR="006A5B87" w:rsidRPr="004938FC" w:rsidRDefault="006A5B87">
            <w:pPr>
              <w:rPr>
                <w:rFonts w:ascii="Arial" w:hAnsi="Arial" w:cs="Arial"/>
                <w:sz w:val="20"/>
                <w:szCs w:val="20"/>
              </w:rPr>
            </w:pPr>
            <w:r w:rsidRPr="004938FC">
              <w:rPr>
                <w:rFonts w:ascii="Arial" w:hAnsi="Arial" w:cs="Arial"/>
                <w:sz w:val="20"/>
                <w:szCs w:val="20"/>
              </w:rPr>
              <w:t>Staff who work in Early Years Foundation Stage</w:t>
            </w:r>
          </w:p>
        </w:tc>
        <w:tc>
          <w:tcPr>
            <w:tcW w:w="4505" w:type="dxa"/>
          </w:tcPr>
          <w:p w14:paraId="5ED0691A" w14:textId="77777777" w:rsidR="006A5B87" w:rsidRPr="004938FC" w:rsidRDefault="006A5B87" w:rsidP="00A14B80">
            <w:pPr>
              <w:pStyle w:val="ListParagraph"/>
              <w:numPr>
                <w:ilvl w:val="0"/>
                <w:numId w:val="79"/>
              </w:numPr>
              <w:contextualSpacing/>
              <w:rPr>
                <w:rFonts w:ascii="Arial" w:hAnsi="Arial" w:cs="Arial"/>
                <w:sz w:val="20"/>
                <w:szCs w:val="20"/>
              </w:rPr>
            </w:pPr>
            <w:hyperlink r:id="rId99" w:history="1">
              <w:r w:rsidRPr="004938FC">
                <w:rPr>
                  <w:rStyle w:val="Hyperlink"/>
                  <w:rFonts w:ascii="Arial" w:hAnsi="Arial" w:cs="Arial"/>
                  <w:sz w:val="20"/>
                  <w:szCs w:val="20"/>
                </w:rPr>
                <w:t xml:space="preserve">‘What To Do If You’re Worried </w:t>
              </w:r>
              <w:proofErr w:type="gramStart"/>
              <w:r w:rsidRPr="004938FC">
                <w:rPr>
                  <w:rStyle w:val="Hyperlink"/>
                  <w:rFonts w:ascii="Arial" w:hAnsi="Arial" w:cs="Arial"/>
                  <w:sz w:val="20"/>
                  <w:szCs w:val="20"/>
                </w:rPr>
                <w:t>A</w:t>
              </w:r>
              <w:proofErr w:type="gramEnd"/>
              <w:r w:rsidRPr="004938FC">
                <w:rPr>
                  <w:rStyle w:val="Hyperlink"/>
                  <w:rFonts w:ascii="Arial" w:hAnsi="Arial" w:cs="Arial"/>
                  <w:sz w:val="20"/>
                  <w:szCs w:val="20"/>
                </w:rPr>
                <w:t xml:space="preserve"> Child Is Being Abused’</w:t>
              </w:r>
            </w:hyperlink>
          </w:p>
        </w:tc>
      </w:tr>
    </w:tbl>
    <w:p w14:paraId="07A42FBE" w14:textId="77777777" w:rsidR="000C1DD4" w:rsidRPr="004938FC" w:rsidRDefault="000C1DD4" w:rsidP="000C1DD4">
      <w:pPr>
        <w:rPr>
          <w:rFonts w:ascii="Arial" w:hAnsi="Arial" w:cs="Arial"/>
          <w:sz w:val="20"/>
          <w:szCs w:val="20"/>
          <w:u w:val="single"/>
        </w:rPr>
      </w:pPr>
    </w:p>
    <w:p w14:paraId="40C82E0B" w14:textId="77777777" w:rsidR="000C1DD4" w:rsidRPr="004938FC" w:rsidRDefault="000C1DD4" w:rsidP="000C1DD4">
      <w:pPr>
        <w:rPr>
          <w:rFonts w:ascii="Arial" w:hAnsi="Arial" w:cs="Arial"/>
          <w:sz w:val="20"/>
          <w:szCs w:val="20"/>
          <w:u w:val="single"/>
        </w:rPr>
      </w:pPr>
    </w:p>
    <w:p w14:paraId="5A9B214E" w14:textId="77777777" w:rsidR="00CB7623" w:rsidRPr="004938FC" w:rsidRDefault="00CB7623" w:rsidP="00F330C9">
      <w:pPr>
        <w:outlineLvl w:val="0"/>
        <w:rPr>
          <w:rFonts w:ascii="Arial" w:hAnsi="Arial" w:cs="Arial"/>
          <w:sz w:val="20"/>
          <w:szCs w:val="20"/>
        </w:rPr>
      </w:pPr>
    </w:p>
    <w:p w14:paraId="0C5987DA" w14:textId="77777777" w:rsidR="00743D6F" w:rsidRPr="004938FC" w:rsidRDefault="00743D6F" w:rsidP="00F330C9">
      <w:pPr>
        <w:outlineLvl w:val="0"/>
        <w:rPr>
          <w:rFonts w:ascii="Arial" w:hAnsi="Arial" w:cs="Arial"/>
          <w:b/>
          <w:bCs/>
          <w:sz w:val="20"/>
          <w:szCs w:val="20"/>
        </w:rPr>
      </w:pPr>
    </w:p>
    <w:p w14:paraId="3C70FBFE" w14:textId="77777777" w:rsidR="006A5B87" w:rsidRPr="004938FC" w:rsidRDefault="006A5B87" w:rsidP="00F330C9">
      <w:pPr>
        <w:outlineLvl w:val="0"/>
        <w:rPr>
          <w:rFonts w:ascii="Arial" w:hAnsi="Arial" w:cs="Arial"/>
          <w:b/>
          <w:bCs/>
          <w:sz w:val="20"/>
          <w:szCs w:val="20"/>
        </w:rPr>
      </w:pPr>
    </w:p>
    <w:p w14:paraId="2CA3F27A" w14:textId="77777777" w:rsidR="006A5B87" w:rsidRPr="004938FC" w:rsidRDefault="006A5B87" w:rsidP="00F330C9">
      <w:pPr>
        <w:outlineLvl w:val="0"/>
        <w:rPr>
          <w:rFonts w:ascii="Arial" w:hAnsi="Arial" w:cs="Arial"/>
          <w:b/>
          <w:bCs/>
          <w:sz w:val="20"/>
          <w:szCs w:val="20"/>
        </w:rPr>
      </w:pPr>
    </w:p>
    <w:p w14:paraId="38C8B2F5" w14:textId="77777777" w:rsidR="006A5B87" w:rsidRPr="004938FC" w:rsidRDefault="006A5B87" w:rsidP="00F330C9">
      <w:pPr>
        <w:outlineLvl w:val="0"/>
        <w:rPr>
          <w:rFonts w:ascii="Arial" w:hAnsi="Arial" w:cs="Arial"/>
          <w:b/>
          <w:bCs/>
          <w:sz w:val="20"/>
          <w:szCs w:val="20"/>
        </w:rPr>
      </w:pPr>
    </w:p>
    <w:p w14:paraId="62958FCA" w14:textId="77777777" w:rsidR="006A5B87" w:rsidRPr="004938FC" w:rsidRDefault="006A5B87" w:rsidP="00F330C9">
      <w:pPr>
        <w:outlineLvl w:val="0"/>
        <w:rPr>
          <w:rFonts w:ascii="Arial" w:hAnsi="Arial" w:cs="Arial"/>
          <w:b/>
          <w:bCs/>
          <w:sz w:val="20"/>
          <w:szCs w:val="20"/>
        </w:rPr>
      </w:pPr>
    </w:p>
    <w:p w14:paraId="708ECE9F" w14:textId="77777777" w:rsidR="006A5B87" w:rsidRPr="004938FC" w:rsidRDefault="006A5B87" w:rsidP="00F330C9">
      <w:pPr>
        <w:outlineLvl w:val="0"/>
        <w:rPr>
          <w:rFonts w:ascii="Arial" w:hAnsi="Arial" w:cs="Arial"/>
          <w:b/>
          <w:bCs/>
          <w:sz w:val="20"/>
          <w:szCs w:val="20"/>
        </w:rPr>
      </w:pPr>
    </w:p>
    <w:p w14:paraId="6C00DE2B" w14:textId="77777777" w:rsidR="006A5B87" w:rsidRPr="004938FC" w:rsidRDefault="006A5B87" w:rsidP="00F330C9">
      <w:pPr>
        <w:outlineLvl w:val="0"/>
        <w:rPr>
          <w:rFonts w:ascii="Arial" w:hAnsi="Arial" w:cs="Arial"/>
          <w:b/>
          <w:bCs/>
          <w:sz w:val="20"/>
          <w:szCs w:val="20"/>
        </w:rPr>
      </w:pPr>
    </w:p>
    <w:p w14:paraId="658B7759" w14:textId="77777777" w:rsidR="006A5B87" w:rsidRPr="004938FC" w:rsidRDefault="006A5B87" w:rsidP="00F330C9">
      <w:pPr>
        <w:outlineLvl w:val="0"/>
        <w:rPr>
          <w:rFonts w:ascii="Arial" w:hAnsi="Arial" w:cs="Arial"/>
          <w:b/>
          <w:bCs/>
          <w:sz w:val="20"/>
          <w:szCs w:val="20"/>
        </w:rPr>
      </w:pPr>
    </w:p>
    <w:p w14:paraId="56B547BC" w14:textId="77777777" w:rsidR="006A5B87" w:rsidRPr="004938FC" w:rsidRDefault="006A5B87" w:rsidP="00F330C9">
      <w:pPr>
        <w:outlineLvl w:val="0"/>
        <w:rPr>
          <w:rFonts w:ascii="Arial" w:hAnsi="Arial" w:cs="Arial"/>
          <w:b/>
          <w:bCs/>
          <w:sz w:val="20"/>
          <w:szCs w:val="20"/>
        </w:rPr>
      </w:pPr>
    </w:p>
    <w:p w14:paraId="72F8F93F" w14:textId="77777777" w:rsidR="006A5B87" w:rsidRPr="004938FC" w:rsidRDefault="006A5B87" w:rsidP="00F330C9">
      <w:pPr>
        <w:outlineLvl w:val="0"/>
        <w:rPr>
          <w:rFonts w:ascii="Arial" w:hAnsi="Arial" w:cs="Arial"/>
          <w:b/>
          <w:bCs/>
          <w:sz w:val="20"/>
          <w:szCs w:val="20"/>
        </w:rPr>
      </w:pPr>
    </w:p>
    <w:p w14:paraId="20B8AFD9" w14:textId="77777777" w:rsidR="006A5B87" w:rsidRPr="004938FC" w:rsidRDefault="006A5B87" w:rsidP="00F330C9">
      <w:pPr>
        <w:outlineLvl w:val="0"/>
        <w:rPr>
          <w:rFonts w:ascii="Arial" w:hAnsi="Arial" w:cs="Arial"/>
          <w:b/>
          <w:bCs/>
          <w:sz w:val="20"/>
          <w:szCs w:val="20"/>
        </w:rPr>
      </w:pPr>
    </w:p>
    <w:p w14:paraId="51150D4E" w14:textId="77777777" w:rsidR="006A5B87" w:rsidRPr="004938FC" w:rsidRDefault="006A5B87" w:rsidP="00F330C9">
      <w:pPr>
        <w:outlineLvl w:val="0"/>
        <w:rPr>
          <w:rFonts w:ascii="Arial" w:hAnsi="Arial" w:cs="Arial"/>
          <w:b/>
          <w:bCs/>
          <w:sz w:val="20"/>
          <w:szCs w:val="20"/>
        </w:rPr>
      </w:pPr>
    </w:p>
    <w:p w14:paraId="7D32972F" w14:textId="77777777" w:rsidR="006A5B87" w:rsidRPr="004938FC" w:rsidRDefault="006A5B87" w:rsidP="00F330C9">
      <w:pPr>
        <w:outlineLvl w:val="0"/>
        <w:rPr>
          <w:rFonts w:ascii="Arial" w:hAnsi="Arial" w:cs="Arial"/>
          <w:b/>
          <w:bCs/>
          <w:sz w:val="20"/>
          <w:szCs w:val="20"/>
        </w:rPr>
      </w:pPr>
    </w:p>
    <w:p w14:paraId="36D98A22" w14:textId="77777777" w:rsidR="006A5B87" w:rsidRPr="004938FC" w:rsidRDefault="006A5B87" w:rsidP="00F330C9">
      <w:pPr>
        <w:outlineLvl w:val="0"/>
        <w:rPr>
          <w:rFonts w:ascii="Arial" w:hAnsi="Arial" w:cs="Arial"/>
          <w:b/>
          <w:bCs/>
          <w:sz w:val="20"/>
          <w:szCs w:val="20"/>
        </w:rPr>
      </w:pPr>
    </w:p>
    <w:p w14:paraId="3CD2865C" w14:textId="77777777" w:rsidR="006A5B87" w:rsidRPr="004938FC" w:rsidRDefault="006A5B87" w:rsidP="00F330C9">
      <w:pPr>
        <w:outlineLvl w:val="0"/>
        <w:rPr>
          <w:rFonts w:ascii="Arial" w:hAnsi="Arial" w:cs="Arial"/>
          <w:b/>
          <w:bCs/>
          <w:sz w:val="20"/>
          <w:szCs w:val="20"/>
        </w:rPr>
      </w:pPr>
    </w:p>
    <w:p w14:paraId="10A523B6" w14:textId="77777777" w:rsidR="006A5B87" w:rsidRPr="004938FC" w:rsidRDefault="006A5B87" w:rsidP="00F330C9">
      <w:pPr>
        <w:outlineLvl w:val="0"/>
        <w:rPr>
          <w:rFonts w:ascii="Arial" w:hAnsi="Arial" w:cs="Arial"/>
          <w:b/>
          <w:bCs/>
          <w:sz w:val="20"/>
          <w:szCs w:val="20"/>
        </w:rPr>
      </w:pPr>
    </w:p>
    <w:p w14:paraId="36906B66" w14:textId="77777777" w:rsidR="006A5B87" w:rsidRPr="004938FC" w:rsidRDefault="006A5B87" w:rsidP="00F330C9">
      <w:pPr>
        <w:outlineLvl w:val="0"/>
        <w:rPr>
          <w:rFonts w:ascii="Arial" w:hAnsi="Arial" w:cs="Arial"/>
          <w:b/>
          <w:bCs/>
          <w:sz w:val="20"/>
          <w:szCs w:val="20"/>
        </w:rPr>
      </w:pPr>
    </w:p>
    <w:p w14:paraId="6D6079A7" w14:textId="77777777" w:rsidR="006A5B87" w:rsidRPr="004938FC" w:rsidRDefault="006A5B87" w:rsidP="00F330C9">
      <w:pPr>
        <w:outlineLvl w:val="0"/>
        <w:rPr>
          <w:rFonts w:ascii="Arial" w:hAnsi="Arial" w:cs="Arial"/>
          <w:b/>
          <w:bCs/>
          <w:sz w:val="20"/>
          <w:szCs w:val="20"/>
        </w:rPr>
      </w:pPr>
    </w:p>
    <w:p w14:paraId="7CFF36E1" w14:textId="77777777" w:rsidR="006A5B87" w:rsidRPr="004938FC" w:rsidRDefault="006A5B87" w:rsidP="00F330C9">
      <w:pPr>
        <w:outlineLvl w:val="0"/>
        <w:rPr>
          <w:rFonts w:ascii="Arial" w:hAnsi="Arial" w:cs="Arial"/>
          <w:b/>
          <w:bCs/>
          <w:sz w:val="20"/>
          <w:szCs w:val="20"/>
        </w:rPr>
      </w:pPr>
    </w:p>
    <w:p w14:paraId="402BD769" w14:textId="62575331" w:rsidR="006A5B87" w:rsidRDefault="006A5B87" w:rsidP="00F330C9">
      <w:pPr>
        <w:outlineLvl w:val="0"/>
        <w:rPr>
          <w:rFonts w:ascii="Arial" w:hAnsi="Arial" w:cs="Arial"/>
          <w:b/>
          <w:bCs/>
          <w:sz w:val="20"/>
          <w:szCs w:val="20"/>
        </w:rPr>
      </w:pPr>
    </w:p>
    <w:p w14:paraId="4B1F75B6" w14:textId="10F3AB13" w:rsidR="004938FC" w:rsidRDefault="004938FC" w:rsidP="00F330C9">
      <w:pPr>
        <w:outlineLvl w:val="0"/>
        <w:rPr>
          <w:rFonts w:ascii="Arial" w:hAnsi="Arial" w:cs="Arial"/>
          <w:b/>
          <w:bCs/>
          <w:sz w:val="20"/>
          <w:szCs w:val="20"/>
        </w:rPr>
      </w:pPr>
    </w:p>
    <w:p w14:paraId="6EF6B737" w14:textId="09DFA57B" w:rsidR="004938FC" w:rsidRDefault="004938FC" w:rsidP="00F330C9">
      <w:pPr>
        <w:outlineLvl w:val="0"/>
        <w:rPr>
          <w:rFonts w:ascii="Arial" w:hAnsi="Arial" w:cs="Arial"/>
          <w:b/>
          <w:bCs/>
          <w:sz w:val="20"/>
          <w:szCs w:val="20"/>
        </w:rPr>
      </w:pPr>
    </w:p>
    <w:p w14:paraId="63DC13C2" w14:textId="0CEEDC89" w:rsidR="004938FC" w:rsidRDefault="004938FC" w:rsidP="00F330C9">
      <w:pPr>
        <w:outlineLvl w:val="0"/>
        <w:rPr>
          <w:rFonts w:ascii="Arial" w:hAnsi="Arial" w:cs="Arial"/>
          <w:b/>
          <w:bCs/>
          <w:sz w:val="20"/>
          <w:szCs w:val="20"/>
        </w:rPr>
      </w:pPr>
    </w:p>
    <w:p w14:paraId="428F2C31" w14:textId="77777777" w:rsidR="004938FC" w:rsidRPr="004938FC" w:rsidRDefault="004938FC" w:rsidP="00F330C9">
      <w:pPr>
        <w:outlineLvl w:val="0"/>
        <w:rPr>
          <w:rFonts w:ascii="Arial" w:hAnsi="Arial" w:cs="Arial"/>
          <w:b/>
          <w:bCs/>
          <w:sz w:val="20"/>
          <w:szCs w:val="20"/>
        </w:rPr>
      </w:pPr>
    </w:p>
    <w:p w14:paraId="4EA18AAA" w14:textId="77777777" w:rsidR="00CE3DBF" w:rsidRPr="004938FC" w:rsidRDefault="00CE3DBF" w:rsidP="00F330C9">
      <w:pPr>
        <w:outlineLvl w:val="0"/>
        <w:rPr>
          <w:rFonts w:ascii="Arial" w:hAnsi="Arial" w:cs="Arial"/>
          <w:b/>
          <w:bCs/>
          <w:sz w:val="20"/>
          <w:szCs w:val="20"/>
        </w:rPr>
      </w:pPr>
    </w:p>
    <w:p w14:paraId="61BD79DB" w14:textId="475623A0" w:rsidR="000C1DD4" w:rsidRPr="004938FC" w:rsidRDefault="000C1DD4" w:rsidP="00F330C9">
      <w:pPr>
        <w:outlineLvl w:val="0"/>
        <w:rPr>
          <w:rFonts w:ascii="Arial" w:hAnsi="Arial" w:cs="Arial"/>
          <w:b/>
          <w:bCs/>
          <w:sz w:val="20"/>
          <w:szCs w:val="20"/>
        </w:rPr>
      </w:pPr>
      <w:r w:rsidRPr="004938FC">
        <w:rPr>
          <w:rFonts w:ascii="Arial" w:hAnsi="Arial" w:cs="Arial"/>
          <w:b/>
          <w:bCs/>
          <w:sz w:val="20"/>
          <w:szCs w:val="20"/>
        </w:rPr>
        <w:t xml:space="preserve">Appendix 7 </w:t>
      </w:r>
    </w:p>
    <w:p w14:paraId="3CF8A139" w14:textId="77777777" w:rsidR="000C1DD4" w:rsidRPr="004938FC" w:rsidRDefault="000C1DD4" w:rsidP="000C1DD4">
      <w:pPr>
        <w:rPr>
          <w:rFonts w:ascii="Arial" w:hAnsi="Arial" w:cs="Arial"/>
          <w:color w:val="000000"/>
          <w:sz w:val="20"/>
          <w:szCs w:val="20"/>
        </w:rPr>
      </w:pPr>
      <w:r w:rsidRPr="004938FC">
        <w:rPr>
          <w:rFonts w:ascii="Arial" w:hAnsi="Arial" w:cs="Arial"/>
          <w:b/>
          <w:color w:val="000000"/>
          <w:sz w:val="20"/>
          <w:szCs w:val="20"/>
        </w:rPr>
        <w:t>Identifying</w:t>
      </w:r>
      <w:r w:rsidR="009B402C" w:rsidRPr="004938FC">
        <w:rPr>
          <w:rFonts w:ascii="Arial" w:hAnsi="Arial" w:cs="Arial"/>
          <w:b/>
          <w:color w:val="000000"/>
          <w:sz w:val="20"/>
          <w:szCs w:val="20"/>
        </w:rPr>
        <w:t xml:space="preserve"> support for pupils</w:t>
      </w:r>
      <w:r w:rsidRPr="004938FC">
        <w:rPr>
          <w:rFonts w:ascii="Arial" w:hAnsi="Arial" w:cs="Arial"/>
          <w:b/>
          <w:color w:val="000000"/>
          <w:sz w:val="20"/>
          <w:szCs w:val="20"/>
        </w:rPr>
        <w:t xml:space="preserve"> during partial school closure/lockdowns</w:t>
      </w:r>
    </w:p>
    <w:p w14:paraId="294DD94E" w14:textId="77777777" w:rsidR="000C1DD4" w:rsidRPr="004938FC" w:rsidRDefault="000C1DD4" w:rsidP="000C1DD4">
      <w:pPr>
        <w:rPr>
          <w:rFonts w:ascii="Arial" w:hAnsi="Arial" w:cs="Arial"/>
          <w:color w:val="000000"/>
          <w:sz w:val="20"/>
          <w:szCs w:val="20"/>
        </w:rPr>
      </w:pPr>
    </w:p>
    <w:p w14:paraId="2A9657C2" w14:textId="77777777" w:rsidR="000C1DD4" w:rsidRPr="004938FC" w:rsidRDefault="000C1DD4" w:rsidP="000C1DD4">
      <w:pPr>
        <w:rPr>
          <w:rFonts w:ascii="Arial" w:hAnsi="Arial" w:cs="Arial"/>
          <w:color w:val="000000"/>
          <w:sz w:val="20"/>
          <w:szCs w:val="20"/>
        </w:rPr>
      </w:pPr>
      <w:r w:rsidRPr="004938FC">
        <w:rPr>
          <w:rFonts w:ascii="Arial" w:hAnsi="Arial" w:cs="Arial"/>
          <w:color w:val="000000"/>
          <w:sz w:val="20"/>
          <w:szCs w:val="20"/>
        </w:rPr>
        <w:t xml:space="preserve">The school’s safeguarding team and senior leaders review all pupils on the school’s safeguarding and child protection overview. </w:t>
      </w:r>
    </w:p>
    <w:p w14:paraId="64B17FD2" w14:textId="77777777" w:rsidR="000C1DD4" w:rsidRPr="004938FC" w:rsidRDefault="000C1DD4" w:rsidP="000C1DD4">
      <w:pPr>
        <w:rPr>
          <w:rFonts w:ascii="Arial" w:hAnsi="Arial" w:cs="Arial"/>
          <w:color w:val="000000"/>
          <w:sz w:val="20"/>
          <w:szCs w:val="20"/>
        </w:rPr>
      </w:pPr>
      <w:r w:rsidRPr="004938FC">
        <w:rPr>
          <w:rFonts w:ascii="Arial" w:hAnsi="Arial" w:cs="Arial"/>
          <w:color w:val="000000"/>
          <w:sz w:val="20"/>
          <w:szCs w:val="20"/>
        </w:rPr>
        <w:t xml:space="preserve">A risk assessment </w:t>
      </w:r>
      <w:r w:rsidR="00493543" w:rsidRPr="004938FC">
        <w:rPr>
          <w:rFonts w:ascii="Arial" w:hAnsi="Arial" w:cs="Arial"/>
          <w:color w:val="000000"/>
          <w:sz w:val="20"/>
          <w:szCs w:val="20"/>
        </w:rPr>
        <w:t>is</w:t>
      </w:r>
      <w:r w:rsidRPr="004938FC">
        <w:rPr>
          <w:rFonts w:ascii="Arial" w:hAnsi="Arial" w:cs="Arial"/>
          <w:color w:val="000000"/>
          <w:sz w:val="20"/>
          <w:szCs w:val="20"/>
        </w:rPr>
        <w:t xml:space="preserve"> completed to identify a graduated offer of support for these pupils and any additional pupils whose welfare and safety may be at risk </w:t>
      </w:r>
      <w:proofErr w:type="gramStart"/>
      <w:r w:rsidRPr="004938FC">
        <w:rPr>
          <w:rFonts w:ascii="Arial" w:hAnsi="Arial" w:cs="Arial"/>
          <w:color w:val="000000"/>
          <w:sz w:val="20"/>
          <w:szCs w:val="20"/>
        </w:rPr>
        <w:t>as a result of</w:t>
      </w:r>
      <w:proofErr w:type="gramEnd"/>
      <w:r w:rsidRPr="004938FC">
        <w:rPr>
          <w:rFonts w:ascii="Arial" w:hAnsi="Arial" w:cs="Arial"/>
          <w:color w:val="000000"/>
          <w:sz w:val="20"/>
          <w:szCs w:val="20"/>
        </w:rPr>
        <w:t xml:space="preserve"> the partial closure of school, but who may previously not have been on the school’s safeguarding overview.</w:t>
      </w:r>
    </w:p>
    <w:p w14:paraId="08818D09" w14:textId="77777777" w:rsidR="000C1DD4" w:rsidRPr="004938FC" w:rsidRDefault="000C1DD4" w:rsidP="000C1DD4">
      <w:pPr>
        <w:rPr>
          <w:rFonts w:ascii="Arial" w:hAnsi="Arial" w:cs="Arial"/>
          <w:color w:val="0070C0"/>
          <w:sz w:val="20"/>
          <w:szCs w:val="20"/>
        </w:rPr>
      </w:pPr>
    </w:p>
    <w:p w14:paraId="6D0C3B67" w14:textId="6A0F76C2" w:rsidR="000C1DD4" w:rsidRPr="004938FC" w:rsidRDefault="000C1DD4" w:rsidP="000C1DD4">
      <w:pPr>
        <w:rPr>
          <w:rFonts w:ascii="Arial" w:hAnsi="Arial" w:cs="Arial"/>
          <w:bCs/>
          <w:i/>
          <w:iCs/>
          <w:color w:val="FF0000"/>
          <w:sz w:val="20"/>
          <w:szCs w:val="20"/>
        </w:rPr>
      </w:pPr>
      <w:r w:rsidRPr="004938FC">
        <w:rPr>
          <w:rFonts w:ascii="Arial" w:hAnsi="Arial" w:cs="Arial"/>
          <w:b/>
          <w:color w:val="000000"/>
          <w:sz w:val="20"/>
          <w:szCs w:val="20"/>
        </w:rPr>
        <w:t xml:space="preserve">Arrangements to support vulnerable pupils </w:t>
      </w:r>
    </w:p>
    <w:p w14:paraId="094FD3E9" w14:textId="77777777" w:rsidR="000C1DD4" w:rsidRPr="004938FC" w:rsidRDefault="000C1DD4" w:rsidP="000C1DD4">
      <w:pPr>
        <w:rPr>
          <w:rFonts w:ascii="Arial" w:hAnsi="Arial" w:cs="Arial"/>
          <w:color w:val="0B0C0C"/>
          <w:sz w:val="20"/>
          <w:szCs w:val="20"/>
          <w:shd w:val="clear" w:color="auto" w:fill="FFFFFF"/>
        </w:rPr>
      </w:pPr>
    </w:p>
    <w:p w14:paraId="56813DED" w14:textId="77777777" w:rsidR="000C1DD4" w:rsidRPr="004938FC" w:rsidRDefault="000C1DD4" w:rsidP="000C1DD4">
      <w:pPr>
        <w:rPr>
          <w:rFonts w:ascii="Arial" w:hAnsi="Arial" w:cs="Arial"/>
          <w:color w:val="000000"/>
          <w:sz w:val="20"/>
          <w:szCs w:val="20"/>
          <w:shd w:val="clear" w:color="auto" w:fill="FFFFFF"/>
        </w:rPr>
      </w:pPr>
      <w:r w:rsidRPr="004938FC">
        <w:rPr>
          <w:rFonts w:ascii="Arial" w:hAnsi="Arial" w:cs="Arial"/>
          <w:color w:val="0B0C0C"/>
          <w:sz w:val="20"/>
          <w:szCs w:val="20"/>
          <w:shd w:val="clear" w:color="auto" w:fill="FFFFFF"/>
        </w:rPr>
        <w:t xml:space="preserve">Vulnerable children include children who are supported by social care, those with safeguarding and welfare needs, including child in need plans, on child protection plans, ‘looked after’ children, young carers, disabled children and those </w:t>
      </w:r>
      <w:r w:rsidRPr="004938FC">
        <w:rPr>
          <w:rFonts w:ascii="Arial" w:hAnsi="Arial" w:cs="Arial"/>
          <w:color w:val="000000"/>
          <w:sz w:val="20"/>
          <w:szCs w:val="20"/>
          <w:shd w:val="clear" w:color="auto" w:fill="FFFFFF"/>
        </w:rPr>
        <w:t>with</w:t>
      </w:r>
      <w:r w:rsidRPr="004938FC">
        <w:rPr>
          <w:rStyle w:val="apple-converted-space"/>
          <w:rFonts w:ascii="Arial" w:hAnsi="Arial" w:cs="Arial"/>
          <w:color w:val="000000"/>
          <w:sz w:val="20"/>
          <w:szCs w:val="20"/>
          <w:shd w:val="clear" w:color="auto" w:fill="FFFFFF"/>
        </w:rPr>
        <w:t> </w:t>
      </w:r>
      <w:hyperlink r:id="rId100" w:history="1">
        <w:r w:rsidRPr="004938FC">
          <w:rPr>
            <w:rStyle w:val="Hyperlink"/>
            <w:rFonts w:ascii="Arial" w:hAnsi="Arial" w:cs="Arial"/>
            <w:color w:val="000000"/>
            <w:sz w:val="20"/>
            <w:szCs w:val="20"/>
            <w:u w:val="none"/>
            <w:bdr w:val="none" w:sz="0" w:space="0" w:color="auto" w:frame="1"/>
          </w:rPr>
          <w:t>education, health and care (EHC) plans</w:t>
        </w:r>
      </w:hyperlink>
      <w:r w:rsidRPr="004938FC">
        <w:rPr>
          <w:rFonts w:ascii="Arial" w:hAnsi="Arial" w:cs="Arial"/>
          <w:color w:val="000000"/>
          <w:sz w:val="20"/>
          <w:szCs w:val="20"/>
          <w:shd w:val="clear" w:color="auto" w:fill="FFFFFF"/>
        </w:rPr>
        <w:t>, although many pupils/students on EHCPs can remain safely at home.</w:t>
      </w:r>
    </w:p>
    <w:p w14:paraId="3731945A" w14:textId="77777777" w:rsidR="000C1DD4" w:rsidRPr="004938FC" w:rsidRDefault="000C1DD4" w:rsidP="000C1DD4">
      <w:pPr>
        <w:rPr>
          <w:rFonts w:ascii="Arial" w:hAnsi="Arial" w:cs="Arial"/>
          <w:color w:val="000000"/>
          <w:sz w:val="20"/>
          <w:szCs w:val="20"/>
          <w:shd w:val="clear" w:color="auto" w:fill="FFFFFF"/>
        </w:rPr>
      </w:pPr>
    </w:p>
    <w:p w14:paraId="0414FFB7" w14:textId="77777777" w:rsidR="000C1DD4" w:rsidRPr="004938FC" w:rsidRDefault="000C1DD4" w:rsidP="000C1DD4">
      <w:pPr>
        <w:rPr>
          <w:rFonts w:ascii="Arial" w:hAnsi="Arial" w:cs="Arial"/>
          <w:b/>
          <w:color w:val="000000"/>
          <w:sz w:val="20"/>
          <w:szCs w:val="20"/>
        </w:rPr>
      </w:pPr>
      <w:r w:rsidRPr="004938FC">
        <w:rPr>
          <w:rFonts w:ascii="Arial" w:hAnsi="Arial" w:cs="Arial"/>
          <w:color w:val="000000"/>
          <w:sz w:val="20"/>
          <w:szCs w:val="20"/>
        </w:rPr>
        <w:t xml:space="preserve">Arrangements </w:t>
      </w:r>
      <w:r w:rsidR="00493543" w:rsidRPr="004938FC">
        <w:rPr>
          <w:rFonts w:ascii="Arial" w:hAnsi="Arial" w:cs="Arial"/>
          <w:color w:val="000000"/>
          <w:sz w:val="20"/>
          <w:szCs w:val="20"/>
        </w:rPr>
        <w:t>will be</w:t>
      </w:r>
      <w:r w:rsidRPr="004938FC">
        <w:rPr>
          <w:rFonts w:ascii="Arial" w:hAnsi="Arial" w:cs="Arial"/>
          <w:color w:val="000000"/>
          <w:sz w:val="20"/>
          <w:szCs w:val="20"/>
        </w:rPr>
        <w:t xml:space="preserve"> made for these pupils to continue attending school</w:t>
      </w:r>
      <w:r w:rsidR="00493543" w:rsidRPr="004938FC">
        <w:rPr>
          <w:rFonts w:ascii="Arial" w:hAnsi="Arial" w:cs="Arial"/>
          <w:color w:val="000000"/>
          <w:sz w:val="20"/>
          <w:szCs w:val="20"/>
        </w:rPr>
        <w:t xml:space="preserve">. </w:t>
      </w:r>
      <w:r w:rsidRPr="004938FC">
        <w:rPr>
          <w:rFonts w:ascii="Arial" w:hAnsi="Arial" w:cs="Arial"/>
          <w:b/>
          <w:color w:val="000000"/>
          <w:sz w:val="20"/>
          <w:szCs w:val="20"/>
        </w:rPr>
        <w:t>We also have the flexibility to offer a place in school for any pupil who we believe to be on the edge of receiving children’s social care support.</w:t>
      </w:r>
    </w:p>
    <w:p w14:paraId="34A2B9BE" w14:textId="77777777" w:rsidR="000C1DD4" w:rsidRPr="004938FC" w:rsidRDefault="000C1DD4" w:rsidP="000C1DD4">
      <w:pPr>
        <w:rPr>
          <w:rFonts w:ascii="Arial" w:hAnsi="Arial" w:cs="Arial"/>
          <w:color w:val="000000"/>
          <w:sz w:val="20"/>
          <w:szCs w:val="20"/>
        </w:rPr>
      </w:pPr>
    </w:p>
    <w:p w14:paraId="61BC7295" w14:textId="77777777" w:rsidR="000C1DD4" w:rsidRPr="004938FC" w:rsidRDefault="000C1DD4" w:rsidP="000C1DD4">
      <w:pPr>
        <w:rPr>
          <w:rFonts w:ascii="Arial" w:hAnsi="Arial" w:cs="Arial"/>
          <w:color w:val="000000"/>
          <w:sz w:val="20"/>
          <w:szCs w:val="20"/>
        </w:rPr>
      </w:pPr>
      <w:r w:rsidRPr="004938FC">
        <w:rPr>
          <w:rFonts w:ascii="Arial" w:hAnsi="Arial" w:cs="Arial"/>
          <w:color w:val="000000"/>
          <w:sz w:val="20"/>
          <w:szCs w:val="20"/>
        </w:rPr>
        <w:t xml:space="preserve">Support for these pupils </w:t>
      </w:r>
      <w:proofErr w:type="gramStart"/>
      <w:r w:rsidRPr="004938FC">
        <w:rPr>
          <w:rFonts w:ascii="Arial" w:hAnsi="Arial" w:cs="Arial"/>
          <w:color w:val="000000"/>
          <w:sz w:val="20"/>
          <w:szCs w:val="20"/>
        </w:rPr>
        <w:t>includes:-</w:t>
      </w:r>
      <w:proofErr w:type="gramEnd"/>
    </w:p>
    <w:p w14:paraId="15849FB0" w14:textId="77777777" w:rsidR="000C1DD4" w:rsidRPr="004938FC" w:rsidRDefault="000C1DD4" w:rsidP="000C1DD4">
      <w:pPr>
        <w:rPr>
          <w:rFonts w:ascii="Arial" w:hAnsi="Arial" w:cs="Arial"/>
          <w:color w:val="000000"/>
          <w:sz w:val="20"/>
          <w:szCs w:val="20"/>
        </w:rPr>
      </w:pPr>
    </w:p>
    <w:p w14:paraId="1BEEE973" w14:textId="77777777" w:rsidR="000C1DD4" w:rsidRPr="004938FC" w:rsidRDefault="000C1DD4" w:rsidP="00A14B80">
      <w:pPr>
        <w:numPr>
          <w:ilvl w:val="0"/>
          <w:numId w:val="37"/>
        </w:numPr>
        <w:rPr>
          <w:rFonts w:ascii="Arial" w:hAnsi="Arial" w:cs="Arial"/>
          <w:color w:val="000000"/>
          <w:sz w:val="20"/>
          <w:szCs w:val="20"/>
        </w:rPr>
      </w:pPr>
      <w:r w:rsidRPr="004938FC">
        <w:rPr>
          <w:rFonts w:ascii="Arial" w:hAnsi="Arial" w:cs="Arial"/>
          <w:color w:val="000000"/>
          <w:sz w:val="20"/>
          <w:szCs w:val="20"/>
        </w:rPr>
        <w:t>Regular communication with and agreed support from lead professional/social worker/Virtual Headteacher</w:t>
      </w:r>
    </w:p>
    <w:p w14:paraId="377E9155" w14:textId="77777777" w:rsidR="000C1DD4" w:rsidRPr="004938FC" w:rsidRDefault="000C1DD4" w:rsidP="00A14B80">
      <w:pPr>
        <w:numPr>
          <w:ilvl w:val="0"/>
          <w:numId w:val="37"/>
        </w:numPr>
        <w:rPr>
          <w:rFonts w:ascii="Arial" w:hAnsi="Arial" w:cs="Arial"/>
          <w:color w:val="000000"/>
          <w:sz w:val="20"/>
          <w:szCs w:val="20"/>
        </w:rPr>
      </w:pPr>
      <w:r w:rsidRPr="004938FC">
        <w:rPr>
          <w:rFonts w:ascii="Arial" w:hAnsi="Arial" w:cs="Arial"/>
          <w:color w:val="000000"/>
          <w:sz w:val="20"/>
          <w:szCs w:val="20"/>
        </w:rPr>
        <w:t xml:space="preserve">Continued involvement with Children’s Services and other external professionals as part of review cycle </w:t>
      </w:r>
      <w:proofErr w:type="spellStart"/>
      <w:r w:rsidRPr="004938FC">
        <w:rPr>
          <w:rFonts w:ascii="Arial" w:hAnsi="Arial" w:cs="Arial"/>
          <w:color w:val="000000"/>
          <w:sz w:val="20"/>
          <w:szCs w:val="20"/>
        </w:rPr>
        <w:t>eg</w:t>
      </w:r>
      <w:proofErr w:type="spellEnd"/>
      <w:r w:rsidRPr="004938FC">
        <w:rPr>
          <w:rFonts w:ascii="Arial" w:hAnsi="Arial" w:cs="Arial"/>
          <w:color w:val="000000"/>
          <w:sz w:val="20"/>
          <w:szCs w:val="20"/>
        </w:rPr>
        <w:t xml:space="preserve"> Child protection conference involvement and core group reviews. These will take place in line with local safeguarding partners’ advice.</w:t>
      </w:r>
    </w:p>
    <w:p w14:paraId="0C6BB0F7" w14:textId="6AA85B1E" w:rsidR="000C1DD4" w:rsidRPr="004938FC" w:rsidRDefault="000C1DD4" w:rsidP="000C1DD4">
      <w:pPr>
        <w:numPr>
          <w:ilvl w:val="0"/>
          <w:numId w:val="37"/>
        </w:numPr>
        <w:rPr>
          <w:rFonts w:ascii="Arial" w:hAnsi="Arial" w:cs="Arial"/>
          <w:color w:val="000000"/>
          <w:sz w:val="20"/>
          <w:szCs w:val="20"/>
        </w:rPr>
      </w:pPr>
      <w:r w:rsidRPr="004938FC">
        <w:rPr>
          <w:rFonts w:ascii="Arial" w:hAnsi="Arial" w:cs="Arial"/>
          <w:color w:val="000000"/>
          <w:sz w:val="20"/>
          <w:szCs w:val="20"/>
        </w:rPr>
        <w:lastRenderedPageBreak/>
        <w:t>Sign-posting respite available for families with children who have special educational needs and disabilities</w:t>
      </w:r>
    </w:p>
    <w:p w14:paraId="1A70AF73" w14:textId="77777777" w:rsidR="000C1DD4" w:rsidRPr="004938FC" w:rsidRDefault="000C1DD4" w:rsidP="000C1DD4">
      <w:pPr>
        <w:rPr>
          <w:rFonts w:ascii="Arial" w:hAnsi="Arial" w:cs="Arial"/>
          <w:sz w:val="20"/>
          <w:szCs w:val="20"/>
        </w:rPr>
      </w:pPr>
      <w:r w:rsidRPr="004938FC">
        <w:rPr>
          <w:rFonts w:ascii="Arial" w:hAnsi="Arial" w:cs="Arial"/>
          <w:sz w:val="20"/>
          <w:szCs w:val="20"/>
        </w:rPr>
        <w:t xml:space="preserve">Where pupils who are deemed vulnerable are not attending school, the following safeguards have been put in place to support, in addition to the points </w:t>
      </w:r>
      <w:proofErr w:type="gramStart"/>
      <w:r w:rsidRPr="004938FC">
        <w:rPr>
          <w:rFonts w:ascii="Arial" w:hAnsi="Arial" w:cs="Arial"/>
          <w:sz w:val="20"/>
          <w:szCs w:val="20"/>
        </w:rPr>
        <w:t>above:-</w:t>
      </w:r>
      <w:proofErr w:type="gramEnd"/>
    </w:p>
    <w:p w14:paraId="70079FB3" w14:textId="77777777" w:rsidR="000C1DD4" w:rsidRPr="004938FC" w:rsidRDefault="000C1DD4" w:rsidP="000C1DD4">
      <w:pPr>
        <w:rPr>
          <w:rFonts w:ascii="Arial" w:hAnsi="Arial" w:cs="Arial"/>
          <w:sz w:val="20"/>
          <w:szCs w:val="20"/>
        </w:rPr>
      </w:pPr>
    </w:p>
    <w:p w14:paraId="6F867675" w14:textId="1302143B" w:rsidR="000C1DD4" w:rsidRPr="004938FC" w:rsidRDefault="000C1DD4" w:rsidP="00A14B80">
      <w:pPr>
        <w:numPr>
          <w:ilvl w:val="0"/>
          <w:numId w:val="37"/>
        </w:numPr>
        <w:rPr>
          <w:rFonts w:ascii="Arial" w:hAnsi="Arial" w:cs="Arial"/>
          <w:color w:val="000000"/>
          <w:sz w:val="20"/>
          <w:szCs w:val="20"/>
        </w:rPr>
      </w:pPr>
      <w:r w:rsidRPr="004938FC">
        <w:rPr>
          <w:rFonts w:ascii="Arial" w:hAnsi="Arial" w:cs="Arial"/>
          <w:color w:val="000000"/>
          <w:sz w:val="20"/>
          <w:szCs w:val="20"/>
        </w:rPr>
        <w:t>Doorstep safe and well check</w:t>
      </w:r>
      <w:r w:rsidR="004938FC" w:rsidRPr="004938FC">
        <w:rPr>
          <w:rFonts w:ascii="Arial" w:hAnsi="Arial" w:cs="Arial"/>
          <w:color w:val="000000"/>
          <w:sz w:val="20"/>
          <w:szCs w:val="20"/>
        </w:rPr>
        <w:t xml:space="preserve">s on the third day of absence and every 6 </w:t>
      </w:r>
      <w:proofErr w:type="gramStart"/>
      <w:r w:rsidR="004938FC" w:rsidRPr="004938FC">
        <w:rPr>
          <w:rFonts w:ascii="Arial" w:hAnsi="Arial" w:cs="Arial"/>
          <w:color w:val="000000"/>
          <w:sz w:val="20"/>
          <w:szCs w:val="20"/>
        </w:rPr>
        <w:t>day</w:t>
      </w:r>
      <w:proofErr w:type="gramEnd"/>
      <w:r w:rsidR="004938FC" w:rsidRPr="004938FC">
        <w:rPr>
          <w:rFonts w:ascii="Arial" w:hAnsi="Arial" w:cs="Arial"/>
          <w:color w:val="000000"/>
          <w:sz w:val="20"/>
          <w:szCs w:val="20"/>
        </w:rPr>
        <w:t xml:space="preserve"> of absence thereafter</w:t>
      </w:r>
    </w:p>
    <w:p w14:paraId="147B5E04" w14:textId="77777777" w:rsidR="000C1DD4" w:rsidRPr="004938FC" w:rsidRDefault="000C1DD4" w:rsidP="00A14B80">
      <w:pPr>
        <w:numPr>
          <w:ilvl w:val="0"/>
          <w:numId w:val="37"/>
        </w:numPr>
        <w:rPr>
          <w:rFonts w:ascii="Arial" w:hAnsi="Arial" w:cs="Arial"/>
          <w:color w:val="000000"/>
          <w:sz w:val="20"/>
          <w:szCs w:val="20"/>
        </w:rPr>
      </w:pPr>
      <w:r w:rsidRPr="004938FC">
        <w:rPr>
          <w:rFonts w:ascii="Arial" w:hAnsi="Arial" w:cs="Arial"/>
          <w:color w:val="000000"/>
          <w:sz w:val="20"/>
          <w:szCs w:val="20"/>
        </w:rPr>
        <w:t>Lead professional/social worker/Virtual Headteacher made aware of non-attendance at school and additional support from these professionals agreed</w:t>
      </w:r>
    </w:p>
    <w:p w14:paraId="5BD28E80" w14:textId="4EE28844" w:rsidR="000C1DD4" w:rsidRPr="004938FC" w:rsidRDefault="000C1DD4" w:rsidP="00A14B80">
      <w:pPr>
        <w:numPr>
          <w:ilvl w:val="0"/>
          <w:numId w:val="37"/>
        </w:numPr>
        <w:rPr>
          <w:rFonts w:ascii="Arial" w:hAnsi="Arial" w:cs="Arial"/>
          <w:i/>
          <w:iCs/>
          <w:color w:val="000000"/>
          <w:sz w:val="20"/>
          <w:szCs w:val="20"/>
        </w:rPr>
      </w:pPr>
      <w:r w:rsidRPr="004938FC">
        <w:rPr>
          <w:rFonts w:ascii="Arial" w:hAnsi="Arial" w:cs="Arial"/>
          <w:color w:val="000000"/>
          <w:sz w:val="20"/>
          <w:szCs w:val="20"/>
        </w:rPr>
        <w:t>Telephone contact</w:t>
      </w:r>
      <w:r w:rsidR="004938FC" w:rsidRPr="004938FC">
        <w:rPr>
          <w:rFonts w:ascii="Arial" w:hAnsi="Arial" w:cs="Arial"/>
          <w:color w:val="000000"/>
          <w:sz w:val="20"/>
          <w:szCs w:val="20"/>
        </w:rPr>
        <w:t xml:space="preserve"> weekly</w:t>
      </w:r>
    </w:p>
    <w:p w14:paraId="37B1B68B" w14:textId="7E4AEC25" w:rsidR="000C1DD4" w:rsidRPr="004938FC" w:rsidRDefault="000C1DD4" w:rsidP="00A14B80">
      <w:pPr>
        <w:numPr>
          <w:ilvl w:val="0"/>
          <w:numId w:val="37"/>
        </w:numPr>
        <w:rPr>
          <w:rFonts w:ascii="Arial" w:hAnsi="Arial" w:cs="Arial"/>
          <w:i/>
          <w:iCs/>
          <w:color w:val="000000"/>
          <w:sz w:val="20"/>
          <w:szCs w:val="20"/>
        </w:rPr>
      </w:pPr>
      <w:r w:rsidRPr="004938FC">
        <w:rPr>
          <w:rFonts w:ascii="Arial" w:hAnsi="Arial" w:cs="Arial"/>
          <w:color w:val="000000"/>
          <w:sz w:val="20"/>
          <w:szCs w:val="20"/>
        </w:rPr>
        <w:t>System in place for pupils to alert safeguarding team if at risk</w:t>
      </w:r>
      <w:r w:rsidR="004938FC" w:rsidRPr="004938FC">
        <w:rPr>
          <w:rFonts w:ascii="Arial" w:hAnsi="Arial" w:cs="Arial"/>
          <w:color w:val="000000"/>
          <w:sz w:val="20"/>
          <w:szCs w:val="20"/>
        </w:rPr>
        <w:t>, which will result in a door knock / welfare check by two members of staff.</w:t>
      </w:r>
    </w:p>
    <w:p w14:paraId="37B4B782" w14:textId="77777777" w:rsidR="000C1DD4" w:rsidRPr="004938FC" w:rsidRDefault="000C1DD4" w:rsidP="00A14B80">
      <w:pPr>
        <w:numPr>
          <w:ilvl w:val="0"/>
          <w:numId w:val="37"/>
        </w:numPr>
        <w:rPr>
          <w:rFonts w:ascii="Arial" w:hAnsi="Arial" w:cs="Arial"/>
          <w:color w:val="000000"/>
          <w:sz w:val="20"/>
          <w:szCs w:val="20"/>
        </w:rPr>
      </w:pPr>
      <w:r w:rsidRPr="004938FC">
        <w:rPr>
          <w:rFonts w:ascii="Arial" w:hAnsi="Arial" w:cs="Arial"/>
          <w:color w:val="000000"/>
          <w:sz w:val="20"/>
          <w:szCs w:val="20"/>
        </w:rPr>
        <w:t xml:space="preserve">Links to support available made available on school website </w:t>
      </w:r>
    </w:p>
    <w:p w14:paraId="2AF0B4DE" w14:textId="77777777" w:rsidR="000C1DD4" w:rsidRPr="004938FC" w:rsidRDefault="000C1DD4" w:rsidP="00A14B80">
      <w:pPr>
        <w:numPr>
          <w:ilvl w:val="0"/>
          <w:numId w:val="37"/>
        </w:numPr>
        <w:rPr>
          <w:rFonts w:ascii="Arial" w:hAnsi="Arial" w:cs="Arial"/>
          <w:color w:val="000000"/>
          <w:sz w:val="20"/>
          <w:szCs w:val="20"/>
        </w:rPr>
      </w:pPr>
      <w:r w:rsidRPr="004938FC">
        <w:rPr>
          <w:rFonts w:ascii="Arial" w:hAnsi="Arial" w:cs="Arial"/>
          <w:color w:val="000000"/>
          <w:sz w:val="20"/>
          <w:szCs w:val="20"/>
        </w:rPr>
        <w:t>Safety plan written with parents/carers to support pupils during time at home</w:t>
      </w:r>
    </w:p>
    <w:p w14:paraId="6C3BDA53" w14:textId="77777777" w:rsidR="000C1DD4" w:rsidRPr="004938FC" w:rsidRDefault="000C1DD4" w:rsidP="004938FC">
      <w:pPr>
        <w:rPr>
          <w:rFonts w:ascii="Arial" w:hAnsi="Arial" w:cs="Arial"/>
          <w:color w:val="000000"/>
          <w:sz w:val="20"/>
          <w:szCs w:val="20"/>
        </w:rPr>
      </w:pPr>
    </w:p>
    <w:p w14:paraId="0AA631B5" w14:textId="6E4BD63A" w:rsidR="000C1DD4" w:rsidRPr="004938FC" w:rsidRDefault="000C1DD4" w:rsidP="000C1DD4">
      <w:pPr>
        <w:rPr>
          <w:rFonts w:ascii="Arial" w:hAnsi="Arial" w:cs="Arial"/>
          <w:bCs/>
          <w:color w:val="FF0000"/>
          <w:sz w:val="20"/>
          <w:szCs w:val="20"/>
        </w:rPr>
      </w:pPr>
      <w:r w:rsidRPr="004938FC">
        <w:rPr>
          <w:rFonts w:ascii="Arial" w:hAnsi="Arial" w:cs="Arial"/>
          <w:b/>
          <w:color w:val="000000"/>
          <w:sz w:val="20"/>
          <w:szCs w:val="20"/>
        </w:rPr>
        <w:t xml:space="preserve">Arrangements to </w:t>
      </w:r>
      <w:proofErr w:type="gramStart"/>
      <w:r w:rsidRPr="004938FC">
        <w:rPr>
          <w:rFonts w:ascii="Arial" w:hAnsi="Arial" w:cs="Arial"/>
          <w:b/>
          <w:color w:val="000000"/>
          <w:sz w:val="20"/>
          <w:szCs w:val="20"/>
        </w:rPr>
        <w:t>support  pupil</w:t>
      </w:r>
      <w:r w:rsidR="005B4EB0" w:rsidRPr="004938FC">
        <w:rPr>
          <w:rFonts w:ascii="Arial" w:hAnsi="Arial" w:cs="Arial"/>
          <w:b/>
          <w:color w:val="000000"/>
          <w:sz w:val="20"/>
          <w:szCs w:val="20"/>
        </w:rPr>
        <w:t>s</w:t>
      </w:r>
      <w:proofErr w:type="gramEnd"/>
      <w:r w:rsidRPr="004938FC">
        <w:rPr>
          <w:rFonts w:ascii="Arial" w:hAnsi="Arial" w:cs="Arial"/>
          <w:b/>
          <w:color w:val="000000"/>
          <w:sz w:val="20"/>
          <w:szCs w:val="20"/>
        </w:rPr>
        <w:t xml:space="preserve"> we are concerned </w:t>
      </w:r>
      <w:proofErr w:type="gramStart"/>
      <w:r w:rsidRPr="004938FC">
        <w:rPr>
          <w:rFonts w:ascii="Arial" w:hAnsi="Arial" w:cs="Arial"/>
          <w:b/>
          <w:color w:val="000000"/>
          <w:sz w:val="20"/>
          <w:szCs w:val="20"/>
        </w:rPr>
        <w:t>about</w:t>
      </w:r>
      <w:proofErr w:type="gramEnd"/>
      <w:r w:rsidRPr="004938FC">
        <w:rPr>
          <w:rFonts w:ascii="Arial" w:hAnsi="Arial" w:cs="Arial"/>
          <w:b/>
          <w:color w:val="000000"/>
          <w:sz w:val="20"/>
          <w:szCs w:val="20"/>
        </w:rPr>
        <w:t xml:space="preserve"> but who do not meet the ‘vulnerable’ definition  </w:t>
      </w:r>
    </w:p>
    <w:p w14:paraId="24CDB1D7" w14:textId="77777777" w:rsidR="000C1DD4" w:rsidRPr="004938FC" w:rsidRDefault="000C1DD4" w:rsidP="000C1DD4">
      <w:pPr>
        <w:rPr>
          <w:rFonts w:ascii="Arial" w:hAnsi="Arial" w:cs="Arial"/>
          <w:color w:val="000000"/>
          <w:sz w:val="20"/>
          <w:szCs w:val="20"/>
        </w:rPr>
      </w:pPr>
      <w:r w:rsidRPr="004938FC">
        <w:rPr>
          <w:rFonts w:ascii="Arial" w:hAnsi="Arial" w:cs="Arial"/>
          <w:color w:val="000000"/>
          <w:sz w:val="20"/>
          <w:szCs w:val="20"/>
        </w:rPr>
        <w:t>In addition to those pupils identified as vulnerable, we are aware of the following groups who may be at increased risk during this time.</w:t>
      </w:r>
    </w:p>
    <w:p w14:paraId="022C4AB8" w14:textId="77777777" w:rsidR="000C1DD4" w:rsidRPr="004938FC" w:rsidRDefault="000C1DD4" w:rsidP="000C1DD4">
      <w:pPr>
        <w:rPr>
          <w:rFonts w:ascii="Arial" w:hAnsi="Arial" w:cs="Arial"/>
          <w:color w:val="000000"/>
          <w:sz w:val="20"/>
          <w:szCs w:val="20"/>
        </w:rPr>
      </w:pPr>
    </w:p>
    <w:p w14:paraId="783B1E80" w14:textId="77777777" w:rsidR="000C1DD4" w:rsidRPr="004938FC" w:rsidRDefault="000C1DD4" w:rsidP="000C1DD4">
      <w:pPr>
        <w:rPr>
          <w:rFonts w:ascii="Arial" w:hAnsi="Arial" w:cs="Arial"/>
          <w:color w:val="000000"/>
          <w:sz w:val="20"/>
          <w:szCs w:val="20"/>
          <w:u w:val="single"/>
        </w:rPr>
      </w:pPr>
      <w:r w:rsidRPr="004938FC">
        <w:rPr>
          <w:rFonts w:ascii="Arial" w:hAnsi="Arial" w:cs="Arial"/>
          <w:color w:val="000000"/>
          <w:sz w:val="20"/>
          <w:szCs w:val="20"/>
          <w:u w:val="single"/>
        </w:rPr>
        <w:t xml:space="preserve">Pupils who are living in households where there is domestic abuse </w:t>
      </w:r>
    </w:p>
    <w:p w14:paraId="0F0E1469" w14:textId="77777777" w:rsidR="000C1DD4" w:rsidRPr="004938FC" w:rsidRDefault="000C1DD4" w:rsidP="000C1DD4">
      <w:pPr>
        <w:rPr>
          <w:rFonts w:ascii="Arial" w:hAnsi="Arial" w:cs="Arial"/>
          <w:color w:val="000000"/>
          <w:sz w:val="20"/>
          <w:szCs w:val="20"/>
        </w:rPr>
      </w:pPr>
    </w:p>
    <w:p w14:paraId="2A31A696" w14:textId="77777777" w:rsidR="000C1DD4" w:rsidRPr="004938FC" w:rsidRDefault="000C1DD4" w:rsidP="000C1DD4">
      <w:pPr>
        <w:rPr>
          <w:rFonts w:ascii="Arial" w:hAnsi="Arial" w:cs="Arial"/>
          <w:color w:val="000000"/>
          <w:sz w:val="20"/>
          <w:szCs w:val="20"/>
        </w:rPr>
      </w:pPr>
      <w:r w:rsidRPr="004938FC">
        <w:rPr>
          <w:rFonts w:ascii="Arial" w:hAnsi="Arial" w:cs="Arial"/>
          <w:color w:val="000000"/>
          <w:sz w:val="20"/>
          <w:szCs w:val="20"/>
        </w:rPr>
        <w:t xml:space="preserve">Support </w:t>
      </w:r>
      <w:proofErr w:type="gramStart"/>
      <w:r w:rsidRPr="004938FC">
        <w:rPr>
          <w:rFonts w:ascii="Arial" w:hAnsi="Arial" w:cs="Arial"/>
          <w:color w:val="000000"/>
          <w:sz w:val="20"/>
          <w:szCs w:val="20"/>
        </w:rPr>
        <w:t>includes:-</w:t>
      </w:r>
      <w:proofErr w:type="gramEnd"/>
    </w:p>
    <w:p w14:paraId="4DD082F0" w14:textId="77777777" w:rsidR="000C1DD4" w:rsidRPr="004938FC" w:rsidRDefault="000C1DD4" w:rsidP="000C1DD4">
      <w:pPr>
        <w:rPr>
          <w:rFonts w:ascii="Arial" w:hAnsi="Arial" w:cs="Arial"/>
          <w:color w:val="000000"/>
          <w:sz w:val="20"/>
          <w:szCs w:val="20"/>
        </w:rPr>
      </w:pPr>
    </w:p>
    <w:p w14:paraId="533BFEBD" w14:textId="7AE3771E" w:rsidR="000C1DD4" w:rsidRPr="004938FC" w:rsidRDefault="000C1DD4" w:rsidP="00A14B80">
      <w:pPr>
        <w:numPr>
          <w:ilvl w:val="0"/>
          <w:numId w:val="37"/>
        </w:numPr>
        <w:rPr>
          <w:rFonts w:ascii="Arial" w:hAnsi="Arial" w:cs="Arial"/>
          <w:color w:val="000000"/>
          <w:sz w:val="20"/>
          <w:szCs w:val="20"/>
        </w:rPr>
      </w:pPr>
      <w:r w:rsidRPr="004938FC">
        <w:rPr>
          <w:rFonts w:ascii="Arial" w:hAnsi="Arial" w:cs="Arial"/>
          <w:color w:val="000000"/>
          <w:sz w:val="20"/>
          <w:szCs w:val="20"/>
        </w:rPr>
        <w:t>Telephone contact</w:t>
      </w:r>
      <w:r w:rsidR="004938FC" w:rsidRPr="004938FC">
        <w:rPr>
          <w:rFonts w:ascii="Arial" w:hAnsi="Arial" w:cs="Arial"/>
          <w:color w:val="000000"/>
          <w:sz w:val="20"/>
          <w:szCs w:val="20"/>
        </w:rPr>
        <w:t xml:space="preserve"> weekly</w:t>
      </w:r>
    </w:p>
    <w:p w14:paraId="3FA8726D" w14:textId="77777777" w:rsidR="000C1DD4" w:rsidRPr="004938FC" w:rsidRDefault="000C1DD4" w:rsidP="00A14B80">
      <w:pPr>
        <w:numPr>
          <w:ilvl w:val="0"/>
          <w:numId w:val="37"/>
        </w:numPr>
        <w:rPr>
          <w:rFonts w:ascii="Arial" w:hAnsi="Arial" w:cs="Arial"/>
          <w:color w:val="000000"/>
          <w:sz w:val="20"/>
          <w:szCs w:val="20"/>
        </w:rPr>
      </w:pPr>
      <w:r w:rsidRPr="004938FC">
        <w:rPr>
          <w:rFonts w:ascii="Arial" w:hAnsi="Arial" w:cs="Arial"/>
          <w:color w:val="000000"/>
          <w:sz w:val="20"/>
          <w:szCs w:val="20"/>
        </w:rPr>
        <w:t xml:space="preserve">Links to support available on school website, including contact numbers for  </w:t>
      </w:r>
      <w:hyperlink r:id="rId101" w:history="1">
        <w:r w:rsidRPr="004938FC">
          <w:rPr>
            <w:rStyle w:val="Hyperlink"/>
            <w:rFonts w:ascii="Arial" w:hAnsi="Arial" w:cs="Arial"/>
            <w:sz w:val="20"/>
            <w:szCs w:val="20"/>
          </w:rPr>
          <w:t>National Domestic Abuse Helpline</w:t>
        </w:r>
      </w:hyperlink>
    </w:p>
    <w:p w14:paraId="3C3A8A4D" w14:textId="77777777" w:rsidR="000C1DD4" w:rsidRPr="004938FC" w:rsidRDefault="000C1DD4" w:rsidP="00A14B80">
      <w:pPr>
        <w:numPr>
          <w:ilvl w:val="0"/>
          <w:numId w:val="37"/>
        </w:numPr>
        <w:rPr>
          <w:rFonts w:ascii="Arial" w:hAnsi="Arial" w:cs="Arial"/>
          <w:color w:val="000000"/>
          <w:sz w:val="20"/>
          <w:szCs w:val="20"/>
        </w:rPr>
      </w:pPr>
      <w:r w:rsidRPr="004938FC">
        <w:rPr>
          <w:rFonts w:ascii="Arial" w:hAnsi="Arial" w:cs="Arial"/>
          <w:color w:val="000000"/>
          <w:sz w:val="20"/>
          <w:szCs w:val="20"/>
        </w:rPr>
        <w:t xml:space="preserve">Ensuring victims are aware of the Government advice that they </w:t>
      </w:r>
      <w:proofErr w:type="gramStart"/>
      <w:r w:rsidRPr="004938FC">
        <w:rPr>
          <w:rFonts w:ascii="Arial" w:hAnsi="Arial" w:cs="Arial"/>
          <w:color w:val="000000"/>
          <w:sz w:val="20"/>
          <w:szCs w:val="20"/>
        </w:rPr>
        <w:t>are able to</w:t>
      </w:r>
      <w:proofErr w:type="gramEnd"/>
      <w:r w:rsidRPr="004938FC">
        <w:rPr>
          <w:rFonts w:ascii="Arial" w:hAnsi="Arial" w:cs="Arial"/>
          <w:color w:val="000000"/>
          <w:sz w:val="20"/>
          <w:szCs w:val="20"/>
        </w:rPr>
        <w:t xml:space="preserve"> leave their house to seek refuge if their safety is at risk</w:t>
      </w:r>
    </w:p>
    <w:p w14:paraId="2CD8897C" w14:textId="77777777" w:rsidR="000C1DD4" w:rsidRPr="004938FC" w:rsidRDefault="000C1DD4" w:rsidP="00A14B80">
      <w:pPr>
        <w:numPr>
          <w:ilvl w:val="0"/>
          <w:numId w:val="37"/>
        </w:numPr>
        <w:rPr>
          <w:rFonts w:ascii="Arial" w:hAnsi="Arial" w:cs="Arial"/>
          <w:color w:val="000000"/>
          <w:sz w:val="20"/>
          <w:szCs w:val="20"/>
        </w:rPr>
      </w:pPr>
      <w:r w:rsidRPr="004938FC">
        <w:rPr>
          <w:rFonts w:ascii="Arial" w:hAnsi="Arial" w:cs="Arial"/>
          <w:color w:val="000000"/>
          <w:sz w:val="20"/>
          <w:szCs w:val="20"/>
        </w:rPr>
        <w:t>Regular review to monitor whether risk is increasing by pupil remaining at home and provision of school place if required</w:t>
      </w:r>
    </w:p>
    <w:p w14:paraId="684A71D4" w14:textId="77777777" w:rsidR="000C1DD4" w:rsidRPr="004938FC" w:rsidRDefault="000C1DD4" w:rsidP="000C1DD4">
      <w:pPr>
        <w:ind w:left="720"/>
        <w:rPr>
          <w:rFonts w:ascii="Arial" w:hAnsi="Arial" w:cs="Arial"/>
          <w:i/>
          <w:iCs/>
          <w:color w:val="000000"/>
          <w:sz w:val="20"/>
          <w:szCs w:val="20"/>
        </w:rPr>
      </w:pPr>
    </w:p>
    <w:p w14:paraId="0AFDB29A" w14:textId="77777777" w:rsidR="000C1DD4" w:rsidRPr="004938FC" w:rsidRDefault="000C1DD4" w:rsidP="000C1DD4">
      <w:pPr>
        <w:outlineLvl w:val="0"/>
        <w:rPr>
          <w:rFonts w:ascii="Arial" w:hAnsi="Arial" w:cs="Arial"/>
          <w:color w:val="0070C0"/>
          <w:sz w:val="20"/>
          <w:szCs w:val="20"/>
        </w:rPr>
      </w:pPr>
    </w:p>
    <w:p w14:paraId="41B97697" w14:textId="77777777" w:rsidR="000C1DD4" w:rsidRPr="004938FC" w:rsidRDefault="000C1DD4" w:rsidP="000C1DD4">
      <w:pPr>
        <w:rPr>
          <w:rFonts w:ascii="Arial" w:hAnsi="Arial" w:cs="Arial"/>
          <w:color w:val="000000"/>
          <w:sz w:val="20"/>
          <w:szCs w:val="20"/>
          <w:u w:val="single"/>
        </w:rPr>
      </w:pPr>
      <w:r w:rsidRPr="004938FC">
        <w:rPr>
          <w:rFonts w:ascii="Arial" w:hAnsi="Arial" w:cs="Arial"/>
          <w:color w:val="000000"/>
          <w:sz w:val="20"/>
          <w:szCs w:val="20"/>
          <w:u w:val="single"/>
        </w:rPr>
        <w:t>Pupils who have mental health issues, including anxiety and depression</w:t>
      </w:r>
    </w:p>
    <w:p w14:paraId="030764FD" w14:textId="77777777" w:rsidR="000C1DD4" w:rsidRPr="004938FC" w:rsidRDefault="000C1DD4" w:rsidP="000C1DD4">
      <w:pPr>
        <w:rPr>
          <w:rFonts w:ascii="Arial" w:hAnsi="Arial" w:cs="Arial"/>
          <w:color w:val="000000"/>
          <w:sz w:val="20"/>
          <w:szCs w:val="20"/>
        </w:rPr>
      </w:pPr>
    </w:p>
    <w:p w14:paraId="4DB9E120" w14:textId="77777777" w:rsidR="000C1DD4" w:rsidRPr="004938FC" w:rsidRDefault="000C1DD4" w:rsidP="000C1DD4">
      <w:pPr>
        <w:rPr>
          <w:rFonts w:ascii="Arial" w:hAnsi="Arial" w:cs="Arial"/>
          <w:color w:val="000000"/>
          <w:sz w:val="20"/>
          <w:szCs w:val="20"/>
        </w:rPr>
      </w:pPr>
      <w:r w:rsidRPr="004938FC">
        <w:rPr>
          <w:rFonts w:ascii="Arial" w:hAnsi="Arial" w:cs="Arial"/>
          <w:color w:val="000000"/>
          <w:sz w:val="20"/>
          <w:szCs w:val="20"/>
        </w:rPr>
        <w:t xml:space="preserve">Support </w:t>
      </w:r>
      <w:proofErr w:type="gramStart"/>
      <w:r w:rsidRPr="004938FC">
        <w:rPr>
          <w:rFonts w:ascii="Arial" w:hAnsi="Arial" w:cs="Arial"/>
          <w:color w:val="000000"/>
          <w:sz w:val="20"/>
          <w:szCs w:val="20"/>
        </w:rPr>
        <w:t>includes:-</w:t>
      </w:r>
      <w:proofErr w:type="gramEnd"/>
    </w:p>
    <w:p w14:paraId="6EFE70B3" w14:textId="77777777" w:rsidR="000C1DD4" w:rsidRPr="004938FC" w:rsidRDefault="000C1DD4" w:rsidP="000C1DD4">
      <w:pPr>
        <w:rPr>
          <w:rFonts w:ascii="Arial" w:hAnsi="Arial" w:cs="Arial"/>
          <w:color w:val="000000"/>
          <w:sz w:val="20"/>
          <w:szCs w:val="20"/>
        </w:rPr>
      </w:pPr>
    </w:p>
    <w:p w14:paraId="32367F56" w14:textId="77777777" w:rsidR="000C1DD4" w:rsidRPr="004938FC" w:rsidRDefault="000C1DD4" w:rsidP="00A14B80">
      <w:pPr>
        <w:numPr>
          <w:ilvl w:val="0"/>
          <w:numId w:val="80"/>
        </w:numPr>
        <w:rPr>
          <w:rFonts w:ascii="Arial" w:hAnsi="Arial" w:cs="Arial"/>
          <w:color w:val="000000"/>
          <w:sz w:val="20"/>
          <w:szCs w:val="20"/>
        </w:rPr>
      </w:pPr>
      <w:r w:rsidRPr="004938FC">
        <w:rPr>
          <w:rFonts w:ascii="Arial" w:hAnsi="Arial" w:cs="Arial"/>
          <w:color w:val="000000"/>
          <w:sz w:val="20"/>
          <w:szCs w:val="20"/>
        </w:rPr>
        <w:t>Teacher/tutor contact with pupils to check on well-being via school email systems or virtual learning environments. Staff aware of safeguarding procedures to follow if they have concerns about a pupil welfare</w:t>
      </w:r>
    </w:p>
    <w:p w14:paraId="6FBFC6E7" w14:textId="035DB802" w:rsidR="000C1DD4" w:rsidRPr="004938FC" w:rsidRDefault="000C1DD4" w:rsidP="00A14B80">
      <w:pPr>
        <w:numPr>
          <w:ilvl w:val="0"/>
          <w:numId w:val="80"/>
        </w:numPr>
        <w:rPr>
          <w:rFonts w:ascii="Arial" w:hAnsi="Arial" w:cs="Arial"/>
          <w:i/>
          <w:iCs/>
          <w:color w:val="000000"/>
          <w:sz w:val="20"/>
          <w:szCs w:val="20"/>
        </w:rPr>
      </w:pPr>
      <w:r w:rsidRPr="004938FC">
        <w:rPr>
          <w:rFonts w:ascii="Arial" w:hAnsi="Arial" w:cs="Arial"/>
          <w:color w:val="000000"/>
          <w:sz w:val="20"/>
          <w:szCs w:val="20"/>
        </w:rPr>
        <w:t xml:space="preserve">Support from the school’s pastoral team </w:t>
      </w:r>
    </w:p>
    <w:p w14:paraId="2B3E82C1" w14:textId="77777777" w:rsidR="000C1DD4" w:rsidRPr="004938FC" w:rsidRDefault="000C1DD4" w:rsidP="00A14B80">
      <w:pPr>
        <w:numPr>
          <w:ilvl w:val="0"/>
          <w:numId w:val="80"/>
        </w:numPr>
        <w:rPr>
          <w:rFonts w:ascii="Arial" w:hAnsi="Arial" w:cs="Arial"/>
          <w:color w:val="000000"/>
          <w:sz w:val="20"/>
          <w:szCs w:val="20"/>
        </w:rPr>
      </w:pPr>
      <w:r w:rsidRPr="004938FC">
        <w:rPr>
          <w:rFonts w:ascii="Arial" w:hAnsi="Arial" w:cs="Arial"/>
          <w:color w:val="000000"/>
          <w:sz w:val="20"/>
          <w:szCs w:val="20"/>
        </w:rPr>
        <w:t xml:space="preserve">Links to support available on school website, including </w:t>
      </w:r>
      <w:hyperlink r:id="rId102" w:history="1">
        <w:r w:rsidRPr="004938FC">
          <w:rPr>
            <w:rStyle w:val="Hyperlink"/>
            <w:rFonts w:ascii="Arial" w:hAnsi="Arial" w:cs="Arial"/>
            <w:sz w:val="20"/>
            <w:szCs w:val="20"/>
          </w:rPr>
          <w:t>Young Minds</w:t>
        </w:r>
      </w:hyperlink>
      <w:r w:rsidRPr="004938FC">
        <w:rPr>
          <w:rFonts w:ascii="Arial" w:hAnsi="Arial" w:cs="Arial"/>
          <w:color w:val="000000"/>
          <w:sz w:val="20"/>
          <w:szCs w:val="20"/>
        </w:rPr>
        <w:t xml:space="preserve"> and </w:t>
      </w:r>
      <w:hyperlink r:id="rId103" w:history="1">
        <w:r w:rsidRPr="004938FC">
          <w:rPr>
            <w:rStyle w:val="Hyperlink"/>
            <w:rFonts w:ascii="Arial" w:hAnsi="Arial" w:cs="Arial"/>
            <w:sz w:val="20"/>
            <w:szCs w:val="20"/>
          </w:rPr>
          <w:t>Childline</w:t>
        </w:r>
      </w:hyperlink>
    </w:p>
    <w:p w14:paraId="182B031A" w14:textId="77777777" w:rsidR="000C1DD4" w:rsidRPr="004938FC" w:rsidRDefault="000C1DD4" w:rsidP="00A14B80">
      <w:pPr>
        <w:numPr>
          <w:ilvl w:val="0"/>
          <w:numId w:val="80"/>
        </w:numPr>
        <w:rPr>
          <w:rFonts w:ascii="Arial" w:hAnsi="Arial" w:cs="Arial"/>
          <w:color w:val="000000"/>
          <w:sz w:val="20"/>
          <w:szCs w:val="20"/>
        </w:rPr>
      </w:pPr>
      <w:r w:rsidRPr="004938FC">
        <w:rPr>
          <w:rFonts w:ascii="Arial" w:hAnsi="Arial" w:cs="Arial"/>
          <w:color w:val="000000"/>
          <w:sz w:val="20"/>
          <w:szCs w:val="20"/>
        </w:rPr>
        <w:t>Regular review to monitor whether risk is increasing by pupil remaining at home and provision of school place if required</w:t>
      </w:r>
    </w:p>
    <w:p w14:paraId="174DC667" w14:textId="77777777" w:rsidR="000C1DD4" w:rsidRPr="004938FC" w:rsidRDefault="000C1DD4" w:rsidP="000C1DD4">
      <w:pPr>
        <w:rPr>
          <w:rFonts w:ascii="Arial" w:hAnsi="Arial" w:cs="Arial"/>
          <w:b/>
          <w:color w:val="000000"/>
          <w:sz w:val="20"/>
          <w:szCs w:val="20"/>
        </w:rPr>
      </w:pPr>
      <w:r w:rsidRPr="004938FC">
        <w:rPr>
          <w:rFonts w:ascii="Arial" w:hAnsi="Arial" w:cs="Arial"/>
          <w:color w:val="000000"/>
          <w:sz w:val="20"/>
          <w:szCs w:val="20"/>
          <w:u w:val="single"/>
        </w:rPr>
        <w:t xml:space="preserve">Pupils who are at risk of </w:t>
      </w:r>
      <w:r w:rsidR="00612914" w:rsidRPr="004938FC">
        <w:rPr>
          <w:rFonts w:ascii="Arial" w:hAnsi="Arial" w:cs="Arial"/>
          <w:color w:val="000000"/>
          <w:sz w:val="20"/>
          <w:szCs w:val="20"/>
          <w:u w:val="single"/>
        </w:rPr>
        <w:t xml:space="preserve">child on </w:t>
      </w:r>
      <w:proofErr w:type="gramStart"/>
      <w:r w:rsidR="00612914" w:rsidRPr="004938FC">
        <w:rPr>
          <w:rFonts w:ascii="Arial" w:hAnsi="Arial" w:cs="Arial"/>
          <w:color w:val="000000"/>
          <w:sz w:val="20"/>
          <w:szCs w:val="20"/>
          <w:u w:val="single"/>
        </w:rPr>
        <w:t xml:space="preserve">child </w:t>
      </w:r>
      <w:r w:rsidRPr="004938FC">
        <w:rPr>
          <w:rFonts w:ascii="Arial" w:hAnsi="Arial" w:cs="Arial"/>
          <w:color w:val="000000"/>
          <w:sz w:val="20"/>
          <w:szCs w:val="20"/>
          <w:u w:val="single"/>
        </w:rPr>
        <w:t xml:space="preserve"> abuse</w:t>
      </w:r>
      <w:proofErr w:type="gramEnd"/>
      <w:r w:rsidRPr="004938FC">
        <w:rPr>
          <w:rFonts w:ascii="Arial" w:hAnsi="Arial" w:cs="Arial"/>
          <w:color w:val="000000"/>
          <w:sz w:val="20"/>
          <w:szCs w:val="20"/>
          <w:u w:val="single"/>
        </w:rPr>
        <w:t>, including cyber-bullying</w:t>
      </w:r>
    </w:p>
    <w:p w14:paraId="1DC113F8" w14:textId="77777777" w:rsidR="000C1DD4" w:rsidRPr="004938FC" w:rsidRDefault="000C1DD4" w:rsidP="000C1DD4">
      <w:pPr>
        <w:rPr>
          <w:rFonts w:ascii="Arial" w:hAnsi="Arial" w:cs="Arial"/>
          <w:b/>
          <w:color w:val="000000"/>
          <w:sz w:val="20"/>
          <w:szCs w:val="20"/>
        </w:rPr>
      </w:pPr>
    </w:p>
    <w:p w14:paraId="1327CD90" w14:textId="77777777" w:rsidR="000C1DD4" w:rsidRPr="004938FC" w:rsidRDefault="000C1DD4" w:rsidP="000C1DD4">
      <w:pPr>
        <w:rPr>
          <w:rFonts w:ascii="Arial" w:hAnsi="Arial" w:cs="Arial"/>
          <w:color w:val="000000"/>
          <w:sz w:val="20"/>
          <w:szCs w:val="20"/>
        </w:rPr>
      </w:pPr>
      <w:r w:rsidRPr="004938FC">
        <w:rPr>
          <w:rFonts w:ascii="Arial" w:hAnsi="Arial" w:cs="Arial"/>
          <w:color w:val="000000"/>
          <w:sz w:val="20"/>
          <w:szCs w:val="20"/>
        </w:rPr>
        <w:t xml:space="preserve">Support </w:t>
      </w:r>
      <w:proofErr w:type="gramStart"/>
      <w:r w:rsidRPr="004938FC">
        <w:rPr>
          <w:rFonts w:ascii="Arial" w:hAnsi="Arial" w:cs="Arial"/>
          <w:color w:val="000000"/>
          <w:sz w:val="20"/>
          <w:szCs w:val="20"/>
        </w:rPr>
        <w:t>includes:-</w:t>
      </w:r>
      <w:proofErr w:type="gramEnd"/>
    </w:p>
    <w:p w14:paraId="7905D730" w14:textId="77777777" w:rsidR="000C1DD4" w:rsidRPr="004938FC" w:rsidRDefault="000C1DD4" w:rsidP="000C1DD4">
      <w:pPr>
        <w:rPr>
          <w:rFonts w:ascii="Arial" w:hAnsi="Arial" w:cs="Arial"/>
          <w:color w:val="000000"/>
          <w:sz w:val="20"/>
          <w:szCs w:val="20"/>
        </w:rPr>
      </w:pPr>
    </w:p>
    <w:p w14:paraId="701D5062" w14:textId="77777777" w:rsidR="000C1DD4" w:rsidRPr="004938FC" w:rsidRDefault="000C1DD4" w:rsidP="00A14B80">
      <w:pPr>
        <w:numPr>
          <w:ilvl w:val="0"/>
          <w:numId w:val="80"/>
        </w:numPr>
        <w:rPr>
          <w:rFonts w:ascii="Arial" w:hAnsi="Arial" w:cs="Arial"/>
          <w:color w:val="000000"/>
          <w:sz w:val="20"/>
          <w:szCs w:val="20"/>
        </w:rPr>
      </w:pPr>
      <w:r w:rsidRPr="004938FC">
        <w:rPr>
          <w:rFonts w:ascii="Arial" w:hAnsi="Arial" w:cs="Arial"/>
          <w:color w:val="000000"/>
          <w:sz w:val="20"/>
          <w:szCs w:val="20"/>
        </w:rPr>
        <w:t>Teacher/tutor contact with pupils to check on well-being via school email systems or virtual learning environments. Staff aware of safeguarding procedures to follow if they have concerns about a pupil welfare</w:t>
      </w:r>
    </w:p>
    <w:p w14:paraId="2FA1BADC" w14:textId="3D68CCD0" w:rsidR="000C1DD4" w:rsidRPr="004938FC" w:rsidRDefault="000C1DD4" w:rsidP="00A14B80">
      <w:pPr>
        <w:numPr>
          <w:ilvl w:val="0"/>
          <w:numId w:val="80"/>
        </w:numPr>
        <w:rPr>
          <w:rFonts w:ascii="Arial" w:hAnsi="Arial" w:cs="Arial"/>
          <w:i/>
          <w:iCs/>
          <w:color w:val="000000"/>
          <w:sz w:val="20"/>
          <w:szCs w:val="20"/>
        </w:rPr>
      </w:pPr>
      <w:r w:rsidRPr="004938FC">
        <w:rPr>
          <w:rFonts w:ascii="Arial" w:hAnsi="Arial" w:cs="Arial"/>
          <w:color w:val="000000"/>
          <w:sz w:val="20"/>
          <w:szCs w:val="20"/>
        </w:rPr>
        <w:t xml:space="preserve">System in place for pupils to alert safeguarding team if at risk </w:t>
      </w:r>
    </w:p>
    <w:p w14:paraId="6A8A5C1E" w14:textId="77777777" w:rsidR="000C1DD4" w:rsidRPr="004938FC" w:rsidRDefault="000C1DD4" w:rsidP="00A14B80">
      <w:pPr>
        <w:numPr>
          <w:ilvl w:val="0"/>
          <w:numId w:val="80"/>
        </w:numPr>
        <w:rPr>
          <w:rFonts w:ascii="Arial" w:hAnsi="Arial" w:cs="Arial"/>
          <w:color w:val="000000"/>
          <w:sz w:val="20"/>
          <w:szCs w:val="20"/>
        </w:rPr>
      </w:pPr>
      <w:r w:rsidRPr="004938FC">
        <w:rPr>
          <w:rFonts w:ascii="Arial" w:hAnsi="Arial" w:cs="Arial"/>
          <w:color w:val="000000"/>
          <w:sz w:val="20"/>
          <w:szCs w:val="20"/>
        </w:rPr>
        <w:t>Safety plan written with parents/carers to support pupils during time at home</w:t>
      </w:r>
    </w:p>
    <w:p w14:paraId="58FCCEB4" w14:textId="77777777" w:rsidR="000C1DD4" w:rsidRPr="004938FC" w:rsidRDefault="000C1DD4" w:rsidP="00A14B80">
      <w:pPr>
        <w:numPr>
          <w:ilvl w:val="0"/>
          <w:numId w:val="80"/>
        </w:numPr>
        <w:rPr>
          <w:rFonts w:ascii="Arial" w:hAnsi="Arial" w:cs="Arial"/>
          <w:color w:val="000000"/>
          <w:sz w:val="20"/>
          <w:szCs w:val="20"/>
        </w:rPr>
      </w:pPr>
      <w:r w:rsidRPr="004938FC">
        <w:rPr>
          <w:rFonts w:ascii="Arial" w:hAnsi="Arial" w:cs="Arial"/>
          <w:color w:val="000000"/>
          <w:sz w:val="20"/>
          <w:szCs w:val="20"/>
        </w:rPr>
        <w:t xml:space="preserve">Links to support available on school website, including resources for parents to access to keep their children safe online </w:t>
      </w:r>
      <w:proofErr w:type="spellStart"/>
      <w:r w:rsidRPr="004938FC">
        <w:rPr>
          <w:rFonts w:ascii="Arial" w:hAnsi="Arial" w:cs="Arial"/>
          <w:color w:val="000000"/>
          <w:sz w:val="20"/>
          <w:szCs w:val="20"/>
        </w:rPr>
        <w:t>eg</w:t>
      </w:r>
      <w:proofErr w:type="spellEnd"/>
      <w:r w:rsidRPr="004938FC">
        <w:rPr>
          <w:rFonts w:ascii="Arial" w:hAnsi="Arial" w:cs="Arial"/>
          <w:color w:val="000000"/>
          <w:sz w:val="20"/>
          <w:szCs w:val="20"/>
        </w:rPr>
        <w:t xml:space="preserve"> </w:t>
      </w:r>
      <w:hyperlink r:id="rId104" w:history="1">
        <w:r w:rsidRPr="004938FC">
          <w:rPr>
            <w:rStyle w:val="Hyperlink"/>
            <w:rFonts w:ascii="Arial" w:hAnsi="Arial" w:cs="Arial"/>
            <w:sz w:val="20"/>
            <w:szCs w:val="20"/>
          </w:rPr>
          <w:t>Kidscape</w:t>
        </w:r>
      </w:hyperlink>
      <w:r w:rsidRPr="004938FC">
        <w:rPr>
          <w:rFonts w:ascii="Arial" w:hAnsi="Arial" w:cs="Arial"/>
          <w:color w:val="000000"/>
          <w:sz w:val="20"/>
          <w:szCs w:val="20"/>
        </w:rPr>
        <w:t xml:space="preserve"> </w:t>
      </w:r>
    </w:p>
    <w:p w14:paraId="7592A721" w14:textId="77777777" w:rsidR="000C1DD4" w:rsidRPr="004938FC" w:rsidRDefault="000C1DD4" w:rsidP="00A14B80">
      <w:pPr>
        <w:numPr>
          <w:ilvl w:val="0"/>
          <w:numId w:val="80"/>
        </w:numPr>
        <w:rPr>
          <w:rFonts w:ascii="Arial" w:hAnsi="Arial" w:cs="Arial"/>
          <w:color w:val="000000"/>
          <w:sz w:val="20"/>
          <w:szCs w:val="20"/>
        </w:rPr>
      </w:pPr>
      <w:r w:rsidRPr="004938FC">
        <w:rPr>
          <w:rFonts w:ascii="Arial" w:hAnsi="Arial" w:cs="Arial"/>
          <w:color w:val="000000"/>
          <w:sz w:val="20"/>
          <w:szCs w:val="20"/>
        </w:rPr>
        <w:t>Regular review to monitor whether risk is increasing by pupil remaining at home and provision of school place if required</w:t>
      </w:r>
    </w:p>
    <w:p w14:paraId="162291BB" w14:textId="77777777" w:rsidR="000C1DD4" w:rsidRPr="004938FC" w:rsidRDefault="000C1DD4" w:rsidP="000C1DD4">
      <w:pPr>
        <w:rPr>
          <w:rFonts w:ascii="Arial" w:hAnsi="Arial" w:cs="Arial"/>
          <w:color w:val="000000"/>
          <w:sz w:val="20"/>
          <w:szCs w:val="20"/>
        </w:rPr>
      </w:pPr>
    </w:p>
    <w:p w14:paraId="473D6642" w14:textId="77777777" w:rsidR="000C1DD4" w:rsidRPr="004938FC" w:rsidRDefault="000C1DD4" w:rsidP="000C1DD4">
      <w:pPr>
        <w:rPr>
          <w:rFonts w:ascii="Arial" w:hAnsi="Arial" w:cs="Arial"/>
          <w:color w:val="000000"/>
          <w:sz w:val="20"/>
          <w:szCs w:val="20"/>
          <w:u w:val="single"/>
        </w:rPr>
      </w:pPr>
      <w:r w:rsidRPr="004938FC">
        <w:rPr>
          <w:rFonts w:ascii="Arial" w:hAnsi="Arial" w:cs="Arial"/>
          <w:color w:val="000000"/>
          <w:sz w:val="20"/>
          <w:szCs w:val="20"/>
          <w:u w:val="single"/>
        </w:rPr>
        <w:t>Pupils who are at risk of being left at home unsupervised</w:t>
      </w:r>
    </w:p>
    <w:p w14:paraId="1988DC14" w14:textId="77777777" w:rsidR="000C1DD4" w:rsidRPr="004938FC" w:rsidRDefault="000C1DD4" w:rsidP="000C1DD4">
      <w:pPr>
        <w:rPr>
          <w:rFonts w:ascii="Arial" w:hAnsi="Arial" w:cs="Arial"/>
          <w:b/>
          <w:color w:val="000000"/>
          <w:sz w:val="20"/>
          <w:szCs w:val="20"/>
        </w:rPr>
      </w:pPr>
    </w:p>
    <w:p w14:paraId="326FA689" w14:textId="77777777" w:rsidR="000C1DD4" w:rsidRPr="004938FC" w:rsidRDefault="000C1DD4" w:rsidP="00A14B80">
      <w:pPr>
        <w:numPr>
          <w:ilvl w:val="0"/>
          <w:numId w:val="37"/>
        </w:numPr>
        <w:rPr>
          <w:rFonts w:ascii="Arial" w:hAnsi="Arial" w:cs="Arial"/>
          <w:color w:val="000000"/>
          <w:sz w:val="20"/>
          <w:szCs w:val="20"/>
        </w:rPr>
      </w:pPr>
      <w:r w:rsidRPr="004938FC">
        <w:rPr>
          <w:rFonts w:ascii="Arial" w:hAnsi="Arial" w:cs="Arial"/>
          <w:color w:val="000000"/>
          <w:sz w:val="20"/>
          <w:szCs w:val="20"/>
        </w:rPr>
        <w:t>Clear communication with parents/carers about the importance of keeping their children safe whilst they are at home, including appropriate supervision, both in the ’real world’ and online</w:t>
      </w:r>
    </w:p>
    <w:p w14:paraId="0054A340" w14:textId="78862838" w:rsidR="000C1DD4" w:rsidRPr="004938FC" w:rsidRDefault="000C1DD4" w:rsidP="00A14B80">
      <w:pPr>
        <w:numPr>
          <w:ilvl w:val="0"/>
          <w:numId w:val="37"/>
        </w:numPr>
        <w:rPr>
          <w:rFonts w:ascii="Arial" w:hAnsi="Arial" w:cs="Arial"/>
          <w:i/>
          <w:iCs/>
          <w:color w:val="000000"/>
          <w:sz w:val="20"/>
          <w:szCs w:val="20"/>
        </w:rPr>
      </w:pPr>
      <w:r w:rsidRPr="004938FC">
        <w:rPr>
          <w:rFonts w:ascii="Arial" w:hAnsi="Arial" w:cs="Arial"/>
          <w:color w:val="000000"/>
          <w:sz w:val="20"/>
          <w:szCs w:val="20"/>
        </w:rPr>
        <w:t xml:space="preserve">System in place for pupils to alert safeguarding team if at risk </w:t>
      </w:r>
    </w:p>
    <w:p w14:paraId="4A077AAF" w14:textId="77777777" w:rsidR="000C1DD4" w:rsidRPr="004938FC" w:rsidRDefault="000C1DD4" w:rsidP="00A14B80">
      <w:pPr>
        <w:numPr>
          <w:ilvl w:val="0"/>
          <w:numId w:val="37"/>
        </w:numPr>
        <w:rPr>
          <w:rFonts w:ascii="Arial" w:hAnsi="Arial" w:cs="Arial"/>
          <w:color w:val="000000"/>
          <w:sz w:val="20"/>
          <w:szCs w:val="20"/>
        </w:rPr>
      </w:pPr>
      <w:r w:rsidRPr="004938FC">
        <w:rPr>
          <w:rFonts w:ascii="Arial" w:hAnsi="Arial" w:cs="Arial"/>
          <w:color w:val="000000"/>
          <w:sz w:val="20"/>
          <w:szCs w:val="20"/>
        </w:rPr>
        <w:t>Regular review to monitor whether risk is increasing by pupil remaining at home and provision of school place if required</w:t>
      </w:r>
    </w:p>
    <w:p w14:paraId="1BFA5A67" w14:textId="77777777" w:rsidR="000C1DD4" w:rsidRPr="004938FC" w:rsidRDefault="000C1DD4" w:rsidP="000C1DD4">
      <w:pPr>
        <w:rPr>
          <w:rFonts w:ascii="Arial" w:hAnsi="Arial" w:cs="Arial"/>
          <w:color w:val="000000"/>
          <w:sz w:val="20"/>
          <w:szCs w:val="20"/>
        </w:rPr>
      </w:pPr>
    </w:p>
    <w:p w14:paraId="161C8858" w14:textId="4DC1D252" w:rsidR="000C1DD4" w:rsidRPr="004938FC" w:rsidRDefault="000C1DD4" w:rsidP="000C1DD4">
      <w:pPr>
        <w:rPr>
          <w:rFonts w:ascii="Arial" w:hAnsi="Arial" w:cs="Arial"/>
          <w:i/>
          <w:iCs/>
          <w:color w:val="FF0000"/>
          <w:sz w:val="20"/>
          <w:szCs w:val="20"/>
        </w:rPr>
      </w:pPr>
    </w:p>
    <w:p w14:paraId="1FAE75DF" w14:textId="02ECBCF0" w:rsidR="004938FC" w:rsidRPr="004938FC" w:rsidRDefault="004938FC" w:rsidP="000C1DD4">
      <w:pPr>
        <w:rPr>
          <w:rFonts w:ascii="Arial" w:hAnsi="Arial" w:cs="Arial"/>
          <w:i/>
          <w:iCs/>
          <w:color w:val="FF0000"/>
          <w:sz w:val="20"/>
          <w:szCs w:val="20"/>
        </w:rPr>
      </w:pPr>
    </w:p>
    <w:p w14:paraId="4F18FD42" w14:textId="0CB89E0E" w:rsidR="004938FC" w:rsidRPr="004938FC" w:rsidRDefault="004938FC" w:rsidP="000C1DD4">
      <w:pPr>
        <w:rPr>
          <w:rFonts w:ascii="Arial" w:hAnsi="Arial" w:cs="Arial"/>
          <w:i/>
          <w:iCs/>
          <w:color w:val="FF0000"/>
          <w:sz w:val="20"/>
          <w:szCs w:val="20"/>
        </w:rPr>
      </w:pPr>
    </w:p>
    <w:p w14:paraId="219437BC" w14:textId="4E2AE70F" w:rsidR="004938FC" w:rsidRPr="004938FC" w:rsidRDefault="004938FC" w:rsidP="000C1DD4">
      <w:pPr>
        <w:rPr>
          <w:rFonts w:ascii="Arial" w:hAnsi="Arial" w:cs="Arial"/>
          <w:i/>
          <w:iCs/>
          <w:color w:val="FF0000"/>
          <w:sz w:val="20"/>
          <w:szCs w:val="20"/>
        </w:rPr>
      </w:pPr>
    </w:p>
    <w:p w14:paraId="5EEF1A64" w14:textId="15D45668" w:rsidR="004938FC" w:rsidRPr="004938FC" w:rsidRDefault="004938FC" w:rsidP="000C1DD4">
      <w:pPr>
        <w:rPr>
          <w:rFonts w:ascii="Arial" w:hAnsi="Arial" w:cs="Arial"/>
          <w:i/>
          <w:iCs/>
          <w:color w:val="FF0000"/>
          <w:sz w:val="20"/>
          <w:szCs w:val="20"/>
        </w:rPr>
      </w:pPr>
    </w:p>
    <w:p w14:paraId="0E0392B9" w14:textId="3A208CDD" w:rsidR="004938FC" w:rsidRPr="004938FC" w:rsidRDefault="004938FC" w:rsidP="000C1DD4">
      <w:pPr>
        <w:rPr>
          <w:rFonts w:ascii="Arial" w:hAnsi="Arial" w:cs="Arial"/>
          <w:i/>
          <w:iCs/>
          <w:color w:val="FF0000"/>
          <w:sz w:val="20"/>
          <w:szCs w:val="20"/>
        </w:rPr>
      </w:pPr>
    </w:p>
    <w:p w14:paraId="0DC8C2F8" w14:textId="69EC5EE9" w:rsidR="004938FC" w:rsidRPr="004938FC" w:rsidRDefault="004938FC" w:rsidP="000C1DD4">
      <w:pPr>
        <w:rPr>
          <w:rFonts w:ascii="Arial" w:hAnsi="Arial" w:cs="Arial"/>
          <w:i/>
          <w:iCs/>
          <w:color w:val="FF0000"/>
          <w:sz w:val="20"/>
          <w:szCs w:val="20"/>
        </w:rPr>
      </w:pPr>
    </w:p>
    <w:p w14:paraId="2C02010A" w14:textId="63EEA1CA" w:rsidR="004938FC" w:rsidRPr="004938FC" w:rsidRDefault="004938FC" w:rsidP="000C1DD4">
      <w:pPr>
        <w:rPr>
          <w:rFonts w:ascii="Arial" w:hAnsi="Arial" w:cs="Arial"/>
          <w:i/>
          <w:iCs/>
          <w:color w:val="FF0000"/>
          <w:sz w:val="20"/>
          <w:szCs w:val="20"/>
        </w:rPr>
      </w:pPr>
    </w:p>
    <w:p w14:paraId="54C1B552" w14:textId="2655FD0E" w:rsidR="004938FC" w:rsidRPr="004938FC" w:rsidRDefault="004938FC" w:rsidP="000C1DD4">
      <w:pPr>
        <w:rPr>
          <w:rFonts w:ascii="Arial" w:hAnsi="Arial" w:cs="Arial"/>
          <w:i/>
          <w:iCs/>
          <w:color w:val="FF0000"/>
          <w:sz w:val="20"/>
          <w:szCs w:val="20"/>
        </w:rPr>
      </w:pPr>
    </w:p>
    <w:p w14:paraId="4BD9DC00" w14:textId="7FD9C4A3" w:rsidR="004938FC" w:rsidRPr="004938FC" w:rsidRDefault="004938FC" w:rsidP="000C1DD4">
      <w:pPr>
        <w:rPr>
          <w:rFonts w:ascii="Arial" w:hAnsi="Arial" w:cs="Arial"/>
          <w:i/>
          <w:iCs/>
          <w:color w:val="FF0000"/>
          <w:sz w:val="20"/>
          <w:szCs w:val="20"/>
        </w:rPr>
      </w:pPr>
    </w:p>
    <w:p w14:paraId="60599CD8" w14:textId="099F2507" w:rsidR="004938FC" w:rsidRDefault="004938FC" w:rsidP="000C1DD4">
      <w:pPr>
        <w:rPr>
          <w:rFonts w:ascii="Arial" w:hAnsi="Arial" w:cs="Arial"/>
          <w:color w:val="FF0000"/>
          <w:sz w:val="20"/>
          <w:szCs w:val="20"/>
        </w:rPr>
      </w:pPr>
    </w:p>
    <w:p w14:paraId="395C2D20" w14:textId="203BE537" w:rsidR="004938FC" w:rsidRDefault="004938FC" w:rsidP="000C1DD4">
      <w:pPr>
        <w:rPr>
          <w:rFonts w:ascii="Arial" w:hAnsi="Arial" w:cs="Arial"/>
          <w:color w:val="FF0000"/>
          <w:sz w:val="20"/>
          <w:szCs w:val="20"/>
        </w:rPr>
      </w:pPr>
    </w:p>
    <w:p w14:paraId="34D5387C" w14:textId="72E4CE27" w:rsidR="004938FC" w:rsidRDefault="004938FC" w:rsidP="000C1DD4">
      <w:pPr>
        <w:rPr>
          <w:rFonts w:ascii="Arial" w:hAnsi="Arial" w:cs="Arial"/>
          <w:color w:val="FF0000"/>
          <w:sz w:val="20"/>
          <w:szCs w:val="20"/>
        </w:rPr>
      </w:pPr>
    </w:p>
    <w:p w14:paraId="4EC59797" w14:textId="0D556B94" w:rsidR="004938FC" w:rsidRDefault="004938FC" w:rsidP="000C1DD4">
      <w:pPr>
        <w:rPr>
          <w:rFonts w:ascii="Arial" w:hAnsi="Arial" w:cs="Arial"/>
          <w:color w:val="FF0000"/>
          <w:sz w:val="20"/>
          <w:szCs w:val="20"/>
        </w:rPr>
      </w:pPr>
    </w:p>
    <w:p w14:paraId="210CB993" w14:textId="003807B6" w:rsidR="004938FC" w:rsidRDefault="004938FC" w:rsidP="000C1DD4">
      <w:pPr>
        <w:rPr>
          <w:rFonts w:ascii="Arial" w:hAnsi="Arial" w:cs="Arial"/>
          <w:color w:val="FF0000"/>
          <w:sz w:val="20"/>
          <w:szCs w:val="20"/>
        </w:rPr>
      </w:pPr>
    </w:p>
    <w:p w14:paraId="008C734A" w14:textId="272F8AC5" w:rsidR="004938FC" w:rsidRDefault="004938FC" w:rsidP="000C1DD4">
      <w:pPr>
        <w:rPr>
          <w:rFonts w:ascii="Arial" w:hAnsi="Arial" w:cs="Arial"/>
          <w:color w:val="FF0000"/>
          <w:sz w:val="20"/>
          <w:szCs w:val="20"/>
        </w:rPr>
      </w:pPr>
    </w:p>
    <w:p w14:paraId="65EB61D9" w14:textId="12159C6C" w:rsidR="004938FC" w:rsidRDefault="004938FC" w:rsidP="000C1DD4">
      <w:pPr>
        <w:rPr>
          <w:rFonts w:ascii="Arial" w:hAnsi="Arial" w:cs="Arial"/>
          <w:color w:val="FF0000"/>
          <w:sz w:val="20"/>
          <w:szCs w:val="20"/>
        </w:rPr>
      </w:pPr>
    </w:p>
    <w:p w14:paraId="621EA5DC" w14:textId="4CCDE5D4" w:rsidR="004938FC" w:rsidRDefault="004938FC" w:rsidP="000C1DD4">
      <w:pPr>
        <w:rPr>
          <w:rFonts w:ascii="Arial" w:hAnsi="Arial" w:cs="Arial"/>
          <w:color w:val="FF0000"/>
          <w:sz w:val="20"/>
          <w:szCs w:val="20"/>
        </w:rPr>
      </w:pPr>
    </w:p>
    <w:p w14:paraId="11F6C7FE" w14:textId="77777777" w:rsidR="004938FC" w:rsidRPr="004938FC" w:rsidRDefault="004938FC" w:rsidP="000C1DD4">
      <w:pPr>
        <w:rPr>
          <w:rFonts w:ascii="Arial" w:hAnsi="Arial" w:cs="Arial"/>
          <w:color w:val="FF0000"/>
          <w:sz w:val="20"/>
          <w:szCs w:val="20"/>
        </w:rPr>
      </w:pPr>
    </w:p>
    <w:p w14:paraId="2BFAA697" w14:textId="77777777" w:rsidR="00334074" w:rsidRPr="004938FC" w:rsidRDefault="00334074" w:rsidP="00CE49F3">
      <w:pPr>
        <w:rPr>
          <w:rFonts w:ascii="Arial" w:hAnsi="Arial" w:cs="Arial"/>
          <w:sz w:val="20"/>
          <w:szCs w:val="20"/>
        </w:rPr>
      </w:pPr>
    </w:p>
    <w:p w14:paraId="4E285D55" w14:textId="6A507739" w:rsidR="00CE49F3" w:rsidRPr="004938FC" w:rsidRDefault="00CE49F3" w:rsidP="00CE49F3">
      <w:pPr>
        <w:rPr>
          <w:rFonts w:ascii="Arial" w:hAnsi="Arial" w:cs="Arial"/>
          <w:b/>
          <w:bCs/>
          <w:sz w:val="20"/>
          <w:szCs w:val="20"/>
        </w:rPr>
      </w:pPr>
      <w:r w:rsidRPr="004938FC">
        <w:rPr>
          <w:rFonts w:ascii="Arial" w:hAnsi="Arial" w:cs="Arial"/>
          <w:b/>
          <w:bCs/>
          <w:sz w:val="20"/>
          <w:szCs w:val="20"/>
        </w:rPr>
        <w:t>Appendix 8 - Individual Pupil/</w:t>
      </w:r>
      <w:proofErr w:type="gramStart"/>
      <w:r w:rsidRPr="004938FC">
        <w:rPr>
          <w:rFonts w:ascii="Arial" w:hAnsi="Arial" w:cs="Arial"/>
          <w:b/>
          <w:bCs/>
          <w:sz w:val="20"/>
          <w:szCs w:val="20"/>
        </w:rPr>
        <w:t>Student  Risk</w:t>
      </w:r>
      <w:proofErr w:type="gramEnd"/>
      <w:r w:rsidRPr="004938FC">
        <w:rPr>
          <w:rFonts w:ascii="Arial" w:hAnsi="Arial" w:cs="Arial"/>
          <w:b/>
          <w:bCs/>
          <w:sz w:val="20"/>
          <w:szCs w:val="20"/>
        </w:rPr>
        <w:t xml:space="preserve"> Assessment</w:t>
      </w:r>
    </w:p>
    <w:p w14:paraId="7D915AC5" w14:textId="77777777" w:rsidR="00CE49F3" w:rsidRPr="004938FC" w:rsidRDefault="00CE49F3" w:rsidP="00CE49F3">
      <w:pPr>
        <w:jc w:val="center"/>
        <w:rPr>
          <w:rFonts w:ascii="Arial" w:hAnsi="Arial" w:cs="Arial"/>
          <w:b/>
          <w:bCs/>
          <w:sz w:val="20"/>
          <w:szCs w:val="20"/>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820"/>
      </w:tblGrid>
      <w:tr w:rsidR="00CE49F3" w:rsidRPr="004938FC" w14:paraId="7F0EF58F" w14:textId="77777777" w:rsidTr="00334074">
        <w:tc>
          <w:tcPr>
            <w:tcW w:w="4106" w:type="dxa"/>
            <w:shd w:val="clear" w:color="auto" w:fill="D9D9D9"/>
          </w:tcPr>
          <w:p w14:paraId="4C54300D" w14:textId="77777777" w:rsidR="00CE49F3" w:rsidRPr="004938FC" w:rsidRDefault="00CE49F3">
            <w:pPr>
              <w:rPr>
                <w:rFonts w:ascii="Arial" w:hAnsi="Arial" w:cs="Arial"/>
                <w:b/>
                <w:sz w:val="20"/>
                <w:szCs w:val="20"/>
              </w:rPr>
            </w:pPr>
            <w:r w:rsidRPr="004938FC">
              <w:rPr>
                <w:rFonts w:ascii="Arial" w:hAnsi="Arial" w:cs="Arial"/>
                <w:b/>
                <w:sz w:val="20"/>
                <w:szCs w:val="20"/>
              </w:rPr>
              <w:t>Pupil/Student</w:t>
            </w:r>
          </w:p>
          <w:p w14:paraId="54C43F8F" w14:textId="77777777" w:rsidR="00CE49F3" w:rsidRPr="004938FC" w:rsidRDefault="00CE49F3">
            <w:pPr>
              <w:rPr>
                <w:rFonts w:ascii="Arial" w:hAnsi="Arial" w:cs="Arial"/>
                <w:b/>
                <w:sz w:val="20"/>
                <w:szCs w:val="20"/>
              </w:rPr>
            </w:pPr>
          </w:p>
        </w:tc>
        <w:tc>
          <w:tcPr>
            <w:tcW w:w="4820" w:type="dxa"/>
            <w:shd w:val="clear" w:color="auto" w:fill="FFFFFF"/>
          </w:tcPr>
          <w:p w14:paraId="07C72CD1" w14:textId="77777777" w:rsidR="00CE49F3" w:rsidRPr="004938FC" w:rsidRDefault="00CE49F3">
            <w:pPr>
              <w:rPr>
                <w:rFonts w:ascii="Arial" w:hAnsi="Arial" w:cs="Arial"/>
                <w:b/>
                <w:sz w:val="20"/>
                <w:szCs w:val="20"/>
              </w:rPr>
            </w:pPr>
          </w:p>
        </w:tc>
      </w:tr>
      <w:tr w:rsidR="00CE49F3" w:rsidRPr="004938FC" w14:paraId="5642D85B" w14:textId="77777777" w:rsidTr="00334074">
        <w:tc>
          <w:tcPr>
            <w:tcW w:w="4106" w:type="dxa"/>
            <w:shd w:val="clear" w:color="auto" w:fill="D9D9D9"/>
          </w:tcPr>
          <w:p w14:paraId="7BEF7285" w14:textId="77777777" w:rsidR="00CE49F3" w:rsidRPr="004938FC" w:rsidRDefault="00CE49F3">
            <w:pPr>
              <w:rPr>
                <w:rFonts w:ascii="Arial" w:hAnsi="Arial" w:cs="Arial"/>
                <w:b/>
                <w:sz w:val="20"/>
                <w:szCs w:val="20"/>
              </w:rPr>
            </w:pPr>
            <w:r w:rsidRPr="004938FC">
              <w:rPr>
                <w:rFonts w:ascii="Arial" w:hAnsi="Arial" w:cs="Arial"/>
                <w:b/>
                <w:sz w:val="20"/>
                <w:szCs w:val="20"/>
              </w:rPr>
              <w:t>Date of birth</w:t>
            </w:r>
          </w:p>
          <w:p w14:paraId="2C095706" w14:textId="77777777" w:rsidR="00CE49F3" w:rsidRPr="004938FC" w:rsidRDefault="00CE49F3">
            <w:pPr>
              <w:rPr>
                <w:rFonts w:ascii="Arial" w:hAnsi="Arial" w:cs="Arial"/>
                <w:b/>
                <w:sz w:val="20"/>
                <w:szCs w:val="20"/>
              </w:rPr>
            </w:pPr>
          </w:p>
        </w:tc>
        <w:tc>
          <w:tcPr>
            <w:tcW w:w="4820" w:type="dxa"/>
            <w:shd w:val="clear" w:color="auto" w:fill="FFFFFF"/>
          </w:tcPr>
          <w:p w14:paraId="7D5C3AA5" w14:textId="77777777" w:rsidR="00CE49F3" w:rsidRPr="004938FC" w:rsidRDefault="00CE49F3">
            <w:pPr>
              <w:rPr>
                <w:rFonts w:ascii="Arial" w:hAnsi="Arial" w:cs="Arial"/>
                <w:b/>
                <w:sz w:val="20"/>
                <w:szCs w:val="20"/>
              </w:rPr>
            </w:pPr>
          </w:p>
        </w:tc>
      </w:tr>
      <w:tr w:rsidR="00CE49F3" w:rsidRPr="004938FC" w14:paraId="0660B903" w14:textId="77777777" w:rsidTr="00334074">
        <w:tc>
          <w:tcPr>
            <w:tcW w:w="4106" w:type="dxa"/>
            <w:shd w:val="clear" w:color="auto" w:fill="D9D9D9"/>
          </w:tcPr>
          <w:p w14:paraId="5D730408" w14:textId="77777777" w:rsidR="00CE49F3" w:rsidRPr="004938FC" w:rsidRDefault="00CE49F3">
            <w:pPr>
              <w:rPr>
                <w:rFonts w:ascii="Arial" w:hAnsi="Arial" w:cs="Arial"/>
                <w:b/>
                <w:sz w:val="20"/>
                <w:szCs w:val="20"/>
              </w:rPr>
            </w:pPr>
            <w:r w:rsidRPr="004938FC">
              <w:rPr>
                <w:rFonts w:ascii="Arial" w:hAnsi="Arial" w:cs="Arial"/>
                <w:b/>
                <w:sz w:val="20"/>
                <w:szCs w:val="20"/>
              </w:rPr>
              <w:t>Class/Year group</w:t>
            </w:r>
          </w:p>
          <w:p w14:paraId="206E931B" w14:textId="77777777" w:rsidR="00CE49F3" w:rsidRPr="004938FC" w:rsidRDefault="00CE49F3">
            <w:pPr>
              <w:rPr>
                <w:rFonts w:ascii="Arial" w:hAnsi="Arial" w:cs="Arial"/>
                <w:b/>
                <w:sz w:val="20"/>
                <w:szCs w:val="20"/>
              </w:rPr>
            </w:pPr>
          </w:p>
        </w:tc>
        <w:tc>
          <w:tcPr>
            <w:tcW w:w="4820" w:type="dxa"/>
            <w:shd w:val="clear" w:color="auto" w:fill="FFFFFF"/>
          </w:tcPr>
          <w:p w14:paraId="4D0E3160" w14:textId="77777777" w:rsidR="00CE49F3" w:rsidRPr="004938FC" w:rsidRDefault="00CE49F3">
            <w:pPr>
              <w:rPr>
                <w:rFonts w:ascii="Arial" w:hAnsi="Arial" w:cs="Arial"/>
                <w:b/>
                <w:sz w:val="20"/>
                <w:szCs w:val="20"/>
              </w:rPr>
            </w:pPr>
          </w:p>
          <w:p w14:paraId="3488FD0D" w14:textId="77777777" w:rsidR="00CE49F3" w:rsidRPr="004938FC" w:rsidRDefault="00CE49F3">
            <w:pPr>
              <w:rPr>
                <w:rFonts w:ascii="Arial" w:hAnsi="Arial" w:cs="Arial"/>
                <w:b/>
                <w:sz w:val="20"/>
                <w:szCs w:val="20"/>
              </w:rPr>
            </w:pPr>
          </w:p>
        </w:tc>
      </w:tr>
      <w:tr w:rsidR="00CE49F3" w:rsidRPr="004938FC" w14:paraId="4479D104" w14:textId="77777777" w:rsidTr="00334074">
        <w:tc>
          <w:tcPr>
            <w:tcW w:w="4106" w:type="dxa"/>
            <w:shd w:val="clear" w:color="auto" w:fill="D9D9D9"/>
          </w:tcPr>
          <w:p w14:paraId="47A66109" w14:textId="77777777" w:rsidR="00CE49F3" w:rsidRPr="004938FC" w:rsidRDefault="00CE49F3">
            <w:pPr>
              <w:rPr>
                <w:rFonts w:ascii="Arial" w:hAnsi="Arial" w:cs="Arial"/>
                <w:b/>
                <w:sz w:val="20"/>
                <w:szCs w:val="20"/>
              </w:rPr>
            </w:pPr>
            <w:r w:rsidRPr="004938FC">
              <w:rPr>
                <w:rFonts w:ascii="Arial" w:hAnsi="Arial" w:cs="Arial"/>
                <w:b/>
                <w:sz w:val="20"/>
                <w:szCs w:val="20"/>
              </w:rPr>
              <w:t>Date risk assessment written</w:t>
            </w:r>
          </w:p>
          <w:p w14:paraId="54E571E8" w14:textId="77777777" w:rsidR="00CE49F3" w:rsidRPr="004938FC" w:rsidRDefault="00CE49F3">
            <w:pPr>
              <w:rPr>
                <w:rFonts w:ascii="Arial" w:hAnsi="Arial" w:cs="Arial"/>
                <w:b/>
                <w:sz w:val="20"/>
                <w:szCs w:val="20"/>
              </w:rPr>
            </w:pPr>
          </w:p>
        </w:tc>
        <w:tc>
          <w:tcPr>
            <w:tcW w:w="4820" w:type="dxa"/>
            <w:shd w:val="clear" w:color="auto" w:fill="FFFFFF"/>
          </w:tcPr>
          <w:p w14:paraId="014FB0BE" w14:textId="77777777" w:rsidR="00CE49F3" w:rsidRPr="004938FC" w:rsidRDefault="00CE49F3">
            <w:pPr>
              <w:rPr>
                <w:rFonts w:ascii="Arial" w:hAnsi="Arial" w:cs="Arial"/>
                <w:b/>
                <w:sz w:val="20"/>
                <w:szCs w:val="20"/>
              </w:rPr>
            </w:pPr>
          </w:p>
          <w:p w14:paraId="693C2C3B" w14:textId="77777777" w:rsidR="00CE49F3" w:rsidRPr="004938FC" w:rsidRDefault="00CE49F3">
            <w:pPr>
              <w:rPr>
                <w:rFonts w:ascii="Arial" w:hAnsi="Arial" w:cs="Arial"/>
                <w:b/>
                <w:sz w:val="20"/>
                <w:szCs w:val="20"/>
              </w:rPr>
            </w:pPr>
          </w:p>
        </w:tc>
      </w:tr>
      <w:tr w:rsidR="00CE49F3" w:rsidRPr="004938FC" w14:paraId="2A6F28E2" w14:textId="77777777" w:rsidTr="00334074">
        <w:tc>
          <w:tcPr>
            <w:tcW w:w="4106" w:type="dxa"/>
            <w:shd w:val="clear" w:color="auto" w:fill="D9D9D9"/>
          </w:tcPr>
          <w:p w14:paraId="105455E1" w14:textId="77777777" w:rsidR="00CE49F3" w:rsidRPr="004938FC" w:rsidRDefault="00CE49F3">
            <w:pPr>
              <w:rPr>
                <w:rFonts w:ascii="Arial" w:hAnsi="Arial" w:cs="Arial"/>
                <w:b/>
                <w:sz w:val="20"/>
                <w:szCs w:val="20"/>
              </w:rPr>
            </w:pPr>
            <w:r w:rsidRPr="004938FC">
              <w:rPr>
                <w:rFonts w:ascii="Arial" w:hAnsi="Arial" w:cs="Arial"/>
                <w:b/>
                <w:sz w:val="20"/>
                <w:szCs w:val="20"/>
              </w:rPr>
              <w:t>Date for review</w:t>
            </w:r>
          </w:p>
          <w:p w14:paraId="0E6F60E6" w14:textId="77777777" w:rsidR="00CE49F3" w:rsidRPr="004938FC" w:rsidRDefault="00CE49F3">
            <w:pPr>
              <w:rPr>
                <w:rFonts w:ascii="Arial" w:hAnsi="Arial" w:cs="Arial"/>
                <w:b/>
                <w:sz w:val="20"/>
                <w:szCs w:val="20"/>
              </w:rPr>
            </w:pPr>
          </w:p>
        </w:tc>
        <w:tc>
          <w:tcPr>
            <w:tcW w:w="4820" w:type="dxa"/>
            <w:shd w:val="clear" w:color="auto" w:fill="FFFFFF"/>
          </w:tcPr>
          <w:p w14:paraId="61E507F5" w14:textId="77777777" w:rsidR="00CE49F3" w:rsidRPr="004938FC" w:rsidRDefault="00CE49F3">
            <w:pPr>
              <w:rPr>
                <w:rFonts w:ascii="Arial" w:hAnsi="Arial" w:cs="Arial"/>
                <w:b/>
                <w:sz w:val="20"/>
                <w:szCs w:val="20"/>
              </w:rPr>
            </w:pPr>
          </w:p>
        </w:tc>
      </w:tr>
      <w:tr w:rsidR="00CE49F3" w:rsidRPr="004938FC" w14:paraId="49000A1A" w14:textId="77777777" w:rsidTr="00334074">
        <w:tc>
          <w:tcPr>
            <w:tcW w:w="4106" w:type="dxa"/>
            <w:shd w:val="clear" w:color="auto" w:fill="D9D9D9"/>
          </w:tcPr>
          <w:p w14:paraId="058028A4" w14:textId="77777777" w:rsidR="00CE49F3" w:rsidRPr="004938FC" w:rsidRDefault="00CE49F3">
            <w:pPr>
              <w:rPr>
                <w:rFonts w:ascii="Arial" w:hAnsi="Arial" w:cs="Arial"/>
                <w:b/>
                <w:sz w:val="20"/>
                <w:szCs w:val="20"/>
              </w:rPr>
            </w:pPr>
            <w:r w:rsidRPr="004938FC">
              <w:rPr>
                <w:rFonts w:ascii="Arial" w:hAnsi="Arial" w:cs="Arial"/>
                <w:b/>
                <w:sz w:val="20"/>
                <w:szCs w:val="20"/>
              </w:rPr>
              <w:t>Who has been involved in the writing of the assessment? (including child/parents/carers)</w:t>
            </w:r>
          </w:p>
        </w:tc>
        <w:tc>
          <w:tcPr>
            <w:tcW w:w="4820" w:type="dxa"/>
            <w:shd w:val="clear" w:color="auto" w:fill="FFFFFF"/>
          </w:tcPr>
          <w:p w14:paraId="20A3DA72" w14:textId="77777777" w:rsidR="00CE49F3" w:rsidRPr="004938FC" w:rsidRDefault="00CE49F3">
            <w:pPr>
              <w:rPr>
                <w:rFonts w:ascii="Arial" w:hAnsi="Arial" w:cs="Arial"/>
                <w:b/>
                <w:sz w:val="20"/>
                <w:szCs w:val="20"/>
              </w:rPr>
            </w:pPr>
          </w:p>
        </w:tc>
      </w:tr>
      <w:tr w:rsidR="00CE49F3" w:rsidRPr="004938FC" w14:paraId="569EDB37" w14:textId="77777777" w:rsidTr="00334074">
        <w:tc>
          <w:tcPr>
            <w:tcW w:w="4106" w:type="dxa"/>
            <w:shd w:val="clear" w:color="auto" w:fill="D9D9D9"/>
          </w:tcPr>
          <w:p w14:paraId="21905440" w14:textId="77777777" w:rsidR="00CE49F3" w:rsidRPr="004938FC" w:rsidRDefault="00CE49F3">
            <w:pPr>
              <w:rPr>
                <w:rFonts w:ascii="Arial" w:hAnsi="Arial" w:cs="Arial"/>
                <w:b/>
                <w:sz w:val="20"/>
                <w:szCs w:val="20"/>
              </w:rPr>
            </w:pPr>
            <w:r w:rsidRPr="004938FC">
              <w:rPr>
                <w:rFonts w:ascii="Arial" w:hAnsi="Arial" w:cs="Arial"/>
                <w:b/>
                <w:sz w:val="20"/>
                <w:szCs w:val="20"/>
              </w:rPr>
              <w:t xml:space="preserve">Professionals who need to be aware of the assessment (including school staff and </w:t>
            </w:r>
            <w:proofErr w:type="spellStart"/>
            <w:r w:rsidRPr="004938FC">
              <w:rPr>
                <w:rFonts w:ascii="Arial" w:hAnsi="Arial" w:cs="Arial"/>
                <w:b/>
                <w:sz w:val="20"/>
                <w:szCs w:val="20"/>
              </w:rPr>
              <w:t>multi agency</w:t>
            </w:r>
            <w:proofErr w:type="spellEnd"/>
            <w:r w:rsidRPr="004938FC">
              <w:rPr>
                <w:rFonts w:ascii="Arial" w:hAnsi="Arial" w:cs="Arial"/>
                <w:b/>
                <w:sz w:val="20"/>
                <w:szCs w:val="20"/>
              </w:rPr>
              <w:t xml:space="preserve"> professionals)</w:t>
            </w:r>
          </w:p>
        </w:tc>
        <w:tc>
          <w:tcPr>
            <w:tcW w:w="4820" w:type="dxa"/>
            <w:shd w:val="clear" w:color="auto" w:fill="FFFFFF"/>
          </w:tcPr>
          <w:p w14:paraId="38FCD5B2" w14:textId="77777777" w:rsidR="00CE49F3" w:rsidRPr="004938FC" w:rsidRDefault="00CE49F3">
            <w:pPr>
              <w:rPr>
                <w:rFonts w:ascii="Arial" w:hAnsi="Arial" w:cs="Arial"/>
                <w:b/>
                <w:sz w:val="20"/>
                <w:szCs w:val="20"/>
              </w:rPr>
            </w:pPr>
          </w:p>
        </w:tc>
      </w:tr>
      <w:tr w:rsidR="00CE49F3" w:rsidRPr="004938FC" w14:paraId="79A626C5" w14:textId="77777777" w:rsidTr="00334074">
        <w:tc>
          <w:tcPr>
            <w:tcW w:w="4106" w:type="dxa"/>
            <w:shd w:val="clear" w:color="auto" w:fill="D9D9D9"/>
          </w:tcPr>
          <w:p w14:paraId="274CA6BF" w14:textId="77777777" w:rsidR="00CE49F3" w:rsidRPr="004938FC" w:rsidRDefault="00CE49F3">
            <w:pPr>
              <w:rPr>
                <w:rFonts w:ascii="Arial" w:hAnsi="Arial" w:cs="Arial"/>
                <w:b/>
                <w:sz w:val="20"/>
                <w:szCs w:val="20"/>
              </w:rPr>
            </w:pPr>
            <w:r w:rsidRPr="004938FC">
              <w:rPr>
                <w:rFonts w:ascii="Arial" w:hAnsi="Arial" w:cs="Arial"/>
                <w:b/>
                <w:sz w:val="20"/>
                <w:szCs w:val="20"/>
              </w:rPr>
              <w:t>Consent given by parents/carers</w:t>
            </w:r>
          </w:p>
          <w:p w14:paraId="42A5B817" w14:textId="77777777" w:rsidR="00CE49F3" w:rsidRPr="004938FC" w:rsidRDefault="00CE49F3">
            <w:pPr>
              <w:rPr>
                <w:rFonts w:ascii="Arial" w:hAnsi="Arial" w:cs="Arial"/>
                <w:b/>
                <w:sz w:val="20"/>
                <w:szCs w:val="20"/>
              </w:rPr>
            </w:pPr>
          </w:p>
          <w:p w14:paraId="6A9427DD" w14:textId="77777777" w:rsidR="00CE49F3" w:rsidRPr="004938FC" w:rsidRDefault="00CE49F3">
            <w:pPr>
              <w:rPr>
                <w:rFonts w:ascii="Arial" w:hAnsi="Arial" w:cs="Arial"/>
                <w:b/>
                <w:sz w:val="20"/>
                <w:szCs w:val="20"/>
              </w:rPr>
            </w:pPr>
          </w:p>
        </w:tc>
        <w:tc>
          <w:tcPr>
            <w:tcW w:w="4820" w:type="dxa"/>
            <w:shd w:val="clear" w:color="auto" w:fill="FFFFFF"/>
          </w:tcPr>
          <w:p w14:paraId="50CA3D80" w14:textId="77777777" w:rsidR="00CE49F3" w:rsidRPr="004938FC" w:rsidRDefault="00CE49F3">
            <w:pPr>
              <w:rPr>
                <w:rFonts w:ascii="Arial" w:hAnsi="Arial" w:cs="Arial"/>
                <w:b/>
                <w:sz w:val="20"/>
                <w:szCs w:val="20"/>
              </w:rPr>
            </w:pPr>
            <w:r w:rsidRPr="004938FC">
              <w:rPr>
                <w:rFonts w:ascii="Arial" w:hAnsi="Arial" w:cs="Arial"/>
                <w:b/>
                <w:sz w:val="20"/>
                <w:szCs w:val="20"/>
              </w:rPr>
              <w:lastRenderedPageBreak/>
              <w:t>Signature                                                                    Date</w:t>
            </w:r>
          </w:p>
        </w:tc>
      </w:tr>
    </w:tbl>
    <w:p w14:paraId="762A5A82" w14:textId="77777777" w:rsidR="00CE49F3" w:rsidRPr="004938FC" w:rsidRDefault="00CE49F3" w:rsidP="00CE49F3">
      <w:pPr>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5"/>
        <w:gridCol w:w="4895"/>
      </w:tblGrid>
      <w:tr w:rsidR="00CE49F3" w:rsidRPr="004938FC" w14:paraId="7AA7DDA7" w14:textId="77777777" w:rsidTr="00E34B62">
        <w:tc>
          <w:tcPr>
            <w:tcW w:w="14174" w:type="dxa"/>
            <w:gridSpan w:val="2"/>
          </w:tcPr>
          <w:p w14:paraId="51DF32AC" w14:textId="77777777" w:rsidR="00CE49F3" w:rsidRPr="004938FC" w:rsidRDefault="00CE49F3">
            <w:pPr>
              <w:rPr>
                <w:rFonts w:ascii="Arial" w:hAnsi="Arial" w:cs="Arial"/>
                <w:sz w:val="20"/>
                <w:szCs w:val="20"/>
              </w:rPr>
            </w:pPr>
            <w:r w:rsidRPr="004938FC">
              <w:rPr>
                <w:rFonts w:ascii="Arial" w:hAnsi="Arial" w:cs="Arial"/>
                <w:sz w:val="20"/>
                <w:szCs w:val="20"/>
              </w:rPr>
              <w:t>Provide a brief overview below of events leading up to a risk assessment being considered</w:t>
            </w:r>
          </w:p>
        </w:tc>
      </w:tr>
      <w:tr w:rsidR="00CE49F3" w:rsidRPr="004938FC" w14:paraId="4B6FA960" w14:textId="77777777" w:rsidTr="00E34B62">
        <w:tc>
          <w:tcPr>
            <w:tcW w:w="14174" w:type="dxa"/>
            <w:gridSpan w:val="2"/>
          </w:tcPr>
          <w:p w14:paraId="14EF4276" w14:textId="77777777" w:rsidR="00CE49F3" w:rsidRPr="004938FC" w:rsidRDefault="00CE49F3">
            <w:pPr>
              <w:rPr>
                <w:rFonts w:ascii="Arial" w:hAnsi="Arial" w:cs="Arial"/>
                <w:sz w:val="20"/>
                <w:szCs w:val="20"/>
              </w:rPr>
            </w:pPr>
          </w:p>
          <w:p w14:paraId="39D566D5" w14:textId="77777777" w:rsidR="00CE49F3" w:rsidRPr="004938FC" w:rsidRDefault="00CE49F3">
            <w:pPr>
              <w:rPr>
                <w:rFonts w:ascii="Arial" w:hAnsi="Arial" w:cs="Arial"/>
                <w:sz w:val="20"/>
                <w:szCs w:val="20"/>
              </w:rPr>
            </w:pPr>
          </w:p>
          <w:p w14:paraId="4AD6DB89" w14:textId="77777777" w:rsidR="00CE49F3" w:rsidRPr="004938FC" w:rsidRDefault="00CE49F3">
            <w:pPr>
              <w:rPr>
                <w:rFonts w:ascii="Arial" w:hAnsi="Arial" w:cs="Arial"/>
                <w:sz w:val="20"/>
                <w:szCs w:val="20"/>
              </w:rPr>
            </w:pPr>
          </w:p>
          <w:p w14:paraId="2FB0EEA9" w14:textId="77777777" w:rsidR="00CE49F3" w:rsidRPr="004938FC" w:rsidRDefault="00CE49F3">
            <w:pPr>
              <w:rPr>
                <w:rFonts w:ascii="Arial" w:hAnsi="Arial" w:cs="Arial"/>
                <w:sz w:val="20"/>
                <w:szCs w:val="20"/>
              </w:rPr>
            </w:pPr>
          </w:p>
          <w:p w14:paraId="31C0A5B5" w14:textId="77777777" w:rsidR="00CE49F3" w:rsidRPr="004938FC" w:rsidRDefault="00CE49F3">
            <w:pPr>
              <w:rPr>
                <w:rFonts w:ascii="Arial" w:hAnsi="Arial" w:cs="Arial"/>
                <w:sz w:val="20"/>
                <w:szCs w:val="20"/>
              </w:rPr>
            </w:pPr>
          </w:p>
          <w:p w14:paraId="46A1E233" w14:textId="77777777" w:rsidR="00CE49F3" w:rsidRPr="004938FC" w:rsidRDefault="00CE49F3">
            <w:pPr>
              <w:rPr>
                <w:rFonts w:ascii="Arial" w:hAnsi="Arial" w:cs="Arial"/>
                <w:sz w:val="20"/>
                <w:szCs w:val="20"/>
              </w:rPr>
            </w:pPr>
          </w:p>
        </w:tc>
      </w:tr>
      <w:tr w:rsidR="00CE49F3" w:rsidRPr="004938FC" w14:paraId="081C7E35" w14:textId="77777777" w:rsidTr="00E34B62">
        <w:tc>
          <w:tcPr>
            <w:tcW w:w="7087" w:type="dxa"/>
          </w:tcPr>
          <w:p w14:paraId="15C1A277" w14:textId="77777777" w:rsidR="00CE49F3" w:rsidRPr="004938FC" w:rsidRDefault="00CE49F3">
            <w:pPr>
              <w:rPr>
                <w:rFonts w:ascii="Arial" w:hAnsi="Arial" w:cs="Arial"/>
                <w:sz w:val="20"/>
                <w:szCs w:val="20"/>
              </w:rPr>
            </w:pPr>
            <w:r w:rsidRPr="004938FC">
              <w:rPr>
                <w:rFonts w:ascii="Arial" w:hAnsi="Arial" w:cs="Arial"/>
                <w:sz w:val="20"/>
                <w:szCs w:val="20"/>
              </w:rPr>
              <w:t xml:space="preserve">What category/categories of harm does this involve? </w:t>
            </w:r>
          </w:p>
          <w:p w14:paraId="408279DC" w14:textId="77777777" w:rsidR="00CE49F3" w:rsidRPr="004938FC" w:rsidRDefault="00CE49F3">
            <w:pPr>
              <w:rPr>
                <w:rFonts w:ascii="Arial" w:hAnsi="Arial" w:cs="Arial"/>
                <w:sz w:val="20"/>
                <w:szCs w:val="20"/>
              </w:rPr>
            </w:pPr>
          </w:p>
        </w:tc>
        <w:tc>
          <w:tcPr>
            <w:tcW w:w="7087" w:type="dxa"/>
          </w:tcPr>
          <w:p w14:paraId="6889C376" w14:textId="77777777" w:rsidR="00CE49F3" w:rsidRPr="004938FC" w:rsidRDefault="00CE49F3">
            <w:pPr>
              <w:rPr>
                <w:rFonts w:ascii="Arial" w:hAnsi="Arial" w:cs="Arial"/>
                <w:sz w:val="20"/>
                <w:szCs w:val="20"/>
              </w:rPr>
            </w:pPr>
            <w:r w:rsidRPr="004938FC">
              <w:rPr>
                <w:rFonts w:ascii="Arial" w:hAnsi="Arial" w:cs="Arial"/>
                <w:sz w:val="20"/>
                <w:szCs w:val="20"/>
              </w:rPr>
              <w:t>Physical/Emotional/Sexual/Neglect</w:t>
            </w:r>
          </w:p>
        </w:tc>
      </w:tr>
      <w:tr w:rsidR="00CE49F3" w:rsidRPr="004938FC" w14:paraId="733BADD3" w14:textId="77777777" w:rsidTr="00E34B62">
        <w:tc>
          <w:tcPr>
            <w:tcW w:w="7087" w:type="dxa"/>
          </w:tcPr>
          <w:p w14:paraId="48225FCA" w14:textId="77777777" w:rsidR="00CE49F3" w:rsidRPr="004938FC" w:rsidRDefault="00CE49F3">
            <w:pPr>
              <w:rPr>
                <w:rFonts w:ascii="Arial" w:hAnsi="Arial" w:cs="Arial"/>
                <w:sz w:val="20"/>
                <w:szCs w:val="20"/>
              </w:rPr>
            </w:pPr>
            <w:r w:rsidRPr="004938FC">
              <w:rPr>
                <w:rFonts w:ascii="Arial" w:hAnsi="Arial" w:cs="Arial"/>
                <w:sz w:val="20"/>
                <w:szCs w:val="20"/>
              </w:rPr>
              <w:t>What behaviours are displayed? What are the outward signs?</w:t>
            </w:r>
          </w:p>
          <w:p w14:paraId="69C1AC7C" w14:textId="77777777" w:rsidR="00CE49F3" w:rsidRPr="004938FC" w:rsidRDefault="00CE49F3">
            <w:pPr>
              <w:rPr>
                <w:rFonts w:ascii="Arial" w:hAnsi="Arial" w:cs="Arial"/>
                <w:sz w:val="20"/>
                <w:szCs w:val="20"/>
              </w:rPr>
            </w:pPr>
          </w:p>
          <w:p w14:paraId="460304A9" w14:textId="77777777" w:rsidR="00CE49F3" w:rsidRPr="004938FC" w:rsidRDefault="00CE49F3">
            <w:pPr>
              <w:rPr>
                <w:rFonts w:ascii="Arial" w:hAnsi="Arial" w:cs="Arial"/>
                <w:sz w:val="20"/>
                <w:szCs w:val="20"/>
              </w:rPr>
            </w:pPr>
          </w:p>
          <w:p w14:paraId="7CD6ABA5" w14:textId="77777777" w:rsidR="00CE49F3" w:rsidRPr="004938FC" w:rsidRDefault="00CE49F3">
            <w:pPr>
              <w:rPr>
                <w:rFonts w:ascii="Arial" w:hAnsi="Arial" w:cs="Arial"/>
                <w:sz w:val="20"/>
                <w:szCs w:val="20"/>
              </w:rPr>
            </w:pPr>
          </w:p>
          <w:p w14:paraId="5283DA7E" w14:textId="77777777" w:rsidR="00CE49F3" w:rsidRPr="004938FC" w:rsidRDefault="00CE49F3">
            <w:pPr>
              <w:rPr>
                <w:rFonts w:ascii="Arial" w:hAnsi="Arial" w:cs="Arial"/>
                <w:sz w:val="20"/>
                <w:szCs w:val="20"/>
              </w:rPr>
            </w:pPr>
          </w:p>
        </w:tc>
        <w:tc>
          <w:tcPr>
            <w:tcW w:w="7087" w:type="dxa"/>
          </w:tcPr>
          <w:p w14:paraId="2761EFDD" w14:textId="77777777" w:rsidR="00CE49F3" w:rsidRPr="004938FC" w:rsidRDefault="00CE49F3">
            <w:pPr>
              <w:rPr>
                <w:rFonts w:ascii="Arial" w:hAnsi="Arial" w:cs="Arial"/>
                <w:sz w:val="20"/>
                <w:szCs w:val="20"/>
              </w:rPr>
            </w:pPr>
          </w:p>
        </w:tc>
      </w:tr>
      <w:tr w:rsidR="00CE49F3" w:rsidRPr="004938FC" w14:paraId="1D5A48C1" w14:textId="77777777" w:rsidTr="00E34B62">
        <w:tc>
          <w:tcPr>
            <w:tcW w:w="7087" w:type="dxa"/>
          </w:tcPr>
          <w:p w14:paraId="53886EDD" w14:textId="77777777" w:rsidR="00CE49F3" w:rsidRPr="004938FC" w:rsidRDefault="00CE49F3">
            <w:pPr>
              <w:rPr>
                <w:rFonts w:ascii="Arial" w:hAnsi="Arial" w:cs="Arial"/>
                <w:sz w:val="20"/>
                <w:szCs w:val="20"/>
              </w:rPr>
            </w:pPr>
            <w:r w:rsidRPr="004938FC">
              <w:rPr>
                <w:rFonts w:ascii="Arial" w:hAnsi="Arial" w:cs="Arial"/>
                <w:sz w:val="20"/>
                <w:szCs w:val="20"/>
              </w:rPr>
              <w:t xml:space="preserve">Does the risk of harm </w:t>
            </w:r>
            <w:proofErr w:type="gramStart"/>
            <w:r w:rsidRPr="004938FC">
              <w:rPr>
                <w:rFonts w:ascii="Arial" w:hAnsi="Arial" w:cs="Arial"/>
                <w:sz w:val="20"/>
                <w:szCs w:val="20"/>
              </w:rPr>
              <w:t>include:-</w:t>
            </w:r>
            <w:proofErr w:type="gramEnd"/>
          </w:p>
          <w:p w14:paraId="3411EDD3" w14:textId="77777777" w:rsidR="00CE49F3" w:rsidRPr="004938FC" w:rsidRDefault="00CE49F3">
            <w:pPr>
              <w:rPr>
                <w:rFonts w:ascii="Arial" w:hAnsi="Arial" w:cs="Arial"/>
                <w:sz w:val="20"/>
                <w:szCs w:val="20"/>
              </w:rPr>
            </w:pPr>
          </w:p>
          <w:p w14:paraId="2EDD93D1" w14:textId="77777777" w:rsidR="00CE49F3" w:rsidRPr="004938FC" w:rsidRDefault="00CE49F3">
            <w:pPr>
              <w:rPr>
                <w:rFonts w:ascii="Arial" w:hAnsi="Arial" w:cs="Arial"/>
                <w:sz w:val="20"/>
                <w:szCs w:val="20"/>
              </w:rPr>
            </w:pPr>
          </w:p>
          <w:p w14:paraId="057C7C71" w14:textId="77777777" w:rsidR="00CE49F3" w:rsidRPr="004938FC" w:rsidRDefault="00CE49F3">
            <w:pPr>
              <w:rPr>
                <w:rFonts w:ascii="Arial" w:hAnsi="Arial" w:cs="Arial"/>
                <w:sz w:val="20"/>
                <w:szCs w:val="20"/>
              </w:rPr>
            </w:pPr>
          </w:p>
        </w:tc>
        <w:tc>
          <w:tcPr>
            <w:tcW w:w="7087" w:type="dxa"/>
          </w:tcPr>
          <w:p w14:paraId="13BEA16B" w14:textId="77777777" w:rsidR="00CE49F3" w:rsidRPr="004938FC" w:rsidRDefault="00CE49F3">
            <w:pPr>
              <w:rPr>
                <w:rFonts w:ascii="Arial" w:hAnsi="Arial" w:cs="Arial"/>
                <w:sz w:val="20"/>
                <w:szCs w:val="20"/>
              </w:rPr>
            </w:pPr>
            <w:r w:rsidRPr="004938FC">
              <w:rPr>
                <w:rFonts w:ascii="Arial" w:hAnsi="Arial" w:cs="Arial"/>
                <w:sz w:val="20"/>
                <w:szCs w:val="20"/>
              </w:rPr>
              <w:t>Risk to the child themselves</w:t>
            </w:r>
          </w:p>
          <w:p w14:paraId="1343395A" w14:textId="77777777" w:rsidR="00CE49F3" w:rsidRPr="004938FC" w:rsidRDefault="00CE49F3">
            <w:pPr>
              <w:rPr>
                <w:rFonts w:ascii="Arial" w:hAnsi="Arial" w:cs="Arial"/>
                <w:sz w:val="20"/>
                <w:szCs w:val="20"/>
              </w:rPr>
            </w:pPr>
            <w:r w:rsidRPr="004938FC">
              <w:rPr>
                <w:rFonts w:ascii="Arial" w:hAnsi="Arial" w:cs="Arial"/>
                <w:sz w:val="20"/>
                <w:szCs w:val="20"/>
              </w:rPr>
              <w:t>Risk to peers</w:t>
            </w:r>
          </w:p>
          <w:p w14:paraId="14FBDD02" w14:textId="77777777" w:rsidR="00CE49F3" w:rsidRPr="004938FC" w:rsidRDefault="00CE49F3">
            <w:pPr>
              <w:rPr>
                <w:rFonts w:ascii="Arial" w:hAnsi="Arial" w:cs="Arial"/>
                <w:sz w:val="20"/>
                <w:szCs w:val="20"/>
              </w:rPr>
            </w:pPr>
            <w:r w:rsidRPr="004938FC">
              <w:rPr>
                <w:rFonts w:ascii="Arial" w:hAnsi="Arial" w:cs="Arial"/>
                <w:sz w:val="20"/>
                <w:szCs w:val="20"/>
              </w:rPr>
              <w:t>Risk to staff</w:t>
            </w:r>
          </w:p>
        </w:tc>
      </w:tr>
      <w:tr w:rsidR="00CE49F3" w:rsidRPr="004938FC" w14:paraId="4A912D22" w14:textId="77777777" w:rsidTr="00E34B62">
        <w:tc>
          <w:tcPr>
            <w:tcW w:w="7087" w:type="dxa"/>
          </w:tcPr>
          <w:p w14:paraId="2BA5E257" w14:textId="77777777" w:rsidR="00CE49F3" w:rsidRPr="004938FC" w:rsidRDefault="00CE49F3">
            <w:pPr>
              <w:rPr>
                <w:rFonts w:ascii="Arial" w:hAnsi="Arial" w:cs="Arial"/>
                <w:sz w:val="20"/>
                <w:szCs w:val="20"/>
              </w:rPr>
            </w:pPr>
            <w:r w:rsidRPr="004938FC">
              <w:rPr>
                <w:rFonts w:ascii="Arial" w:hAnsi="Arial" w:cs="Arial"/>
                <w:sz w:val="20"/>
                <w:szCs w:val="20"/>
              </w:rPr>
              <w:t>Possible triggers?</w:t>
            </w:r>
          </w:p>
          <w:p w14:paraId="15E8EF5C" w14:textId="77777777" w:rsidR="00CE49F3" w:rsidRPr="004938FC" w:rsidRDefault="00CE49F3">
            <w:pPr>
              <w:rPr>
                <w:rFonts w:ascii="Arial" w:hAnsi="Arial" w:cs="Arial"/>
                <w:sz w:val="20"/>
                <w:szCs w:val="20"/>
              </w:rPr>
            </w:pPr>
          </w:p>
          <w:p w14:paraId="24336867" w14:textId="77777777" w:rsidR="00CE49F3" w:rsidRPr="004938FC" w:rsidRDefault="00CE49F3">
            <w:pPr>
              <w:rPr>
                <w:rFonts w:ascii="Arial" w:hAnsi="Arial" w:cs="Arial"/>
                <w:sz w:val="20"/>
                <w:szCs w:val="20"/>
              </w:rPr>
            </w:pPr>
          </w:p>
          <w:p w14:paraId="6338F1EF" w14:textId="77777777" w:rsidR="00CE49F3" w:rsidRPr="004938FC" w:rsidRDefault="00CE49F3">
            <w:pPr>
              <w:rPr>
                <w:rFonts w:ascii="Arial" w:hAnsi="Arial" w:cs="Arial"/>
                <w:sz w:val="20"/>
                <w:szCs w:val="20"/>
              </w:rPr>
            </w:pPr>
          </w:p>
          <w:p w14:paraId="1AA658B6" w14:textId="77777777" w:rsidR="00CE49F3" w:rsidRPr="004938FC" w:rsidRDefault="00CE49F3">
            <w:pPr>
              <w:rPr>
                <w:rFonts w:ascii="Arial" w:hAnsi="Arial" w:cs="Arial"/>
                <w:sz w:val="20"/>
                <w:szCs w:val="20"/>
              </w:rPr>
            </w:pPr>
          </w:p>
        </w:tc>
        <w:tc>
          <w:tcPr>
            <w:tcW w:w="7087" w:type="dxa"/>
          </w:tcPr>
          <w:p w14:paraId="7AA5ED65" w14:textId="77777777" w:rsidR="00CE49F3" w:rsidRPr="004938FC" w:rsidRDefault="00CE49F3">
            <w:pPr>
              <w:rPr>
                <w:rFonts w:ascii="Arial" w:hAnsi="Arial" w:cs="Arial"/>
                <w:i/>
                <w:iCs/>
                <w:sz w:val="20"/>
                <w:szCs w:val="20"/>
              </w:rPr>
            </w:pPr>
          </w:p>
        </w:tc>
      </w:tr>
      <w:tr w:rsidR="00CE49F3" w:rsidRPr="004938FC" w14:paraId="2C0AD146" w14:textId="77777777" w:rsidTr="00E34B62">
        <w:tc>
          <w:tcPr>
            <w:tcW w:w="7087" w:type="dxa"/>
          </w:tcPr>
          <w:p w14:paraId="3E7D4B57" w14:textId="77777777" w:rsidR="00CE49F3" w:rsidRPr="004938FC" w:rsidRDefault="00CE49F3">
            <w:pPr>
              <w:rPr>
                <w:rFonts w:ascii="Arial" w:hAnsi="Arial" w:cs="Arial"/>
                <w:sz w:val="20"/>
                <w:szCs w:val="20"/>
              </w:rPr>
            </w:pPr>
            <w:r w:rsidRPr="004938FC">
              <w:rPr>
                <w:rFonts w:ascii="Arial" w:hAnsi="Arial" w:cs="Arial"/>
                <w:sz w:val="20"/>
                <w:szCs w:val="20"/>
              </w:rPr>
              <w:t>Are there are times of the day when the risk is increased?</w:t>
            </w:r>
          </w:p>
          <w:p w14:paraId="67C02836" w14:textId="77777777" w:rsidR="00CE49F3" w:rsidRPr="004938FC" w:rsidRDefault="00CE49F3">
            <w:pPr>
              <w:rPr>
                <w:rFonts w:ascii="Arial" w:hAnsi="Arial" w:cs="Arial"/>
                <w:i/>
                <w:iCs/>
                <w:sz w:val="20"/>
                <w:szCs w:val="20"/>
              </w:rPr>
            </w:pPr>
          </w:p>
          <w:p w14:paraId="51D39721" w14:textId="77777777" w:rsidR="00CE49F3" w:rsidRPr="004938FC" w:rsidRDefault="00CE49F3">
            <w:pPr>
              <w:rPr>
                <w:rFonts w:ascii="Arial" w:hAnsi="Arial" w:cs="Arial"/>
                <w:i/>
                <w:iCs/>
                <w:sz w:val="20"/>
                <w:szCs w:val="20"/>
              </w:rPr>
            </w:pPr>
          </w:p>
          <w:p w14:paraId="3D599BF7" w14:textId="77777777" w:rsidR="00CE49F3" w:rsidRPr="004938FC" w:rsidRDefault="00CE49F3">
            <w:pPr>
              <w:rPr>
                <w:rFonts w:ascii="Arial" w:hAnsi="Arial" w:cs="Arial"/>
                <w:i/>
                <w:iCs/>
                <w:sz w:val="20"/>
                <w:szCs w:val="20"/>
              </w:rPr>
            </w:pPr>
          </w:p>
          <w:p w14:paraId="31C11771" w14:textId="77777777" w:rsidR="00CE49F3" w:rsidRPr="004938FC" w:rsidRDefault="00CE49F3">
            <w:pPr>
              <w:rPr>
                <w:rFonts w:ascii="Arial" w:hAnsi="Arial" w:cs="Arial"/>
                <w:i/>
                <w:iCs/>
                <w:sz w:val="20"/>
                <w:szCs w:val="20"/>
              </w:rPr>
            </w:pPr>
          </w:p>
        </w:tc>
        <w:tc>
          <w:tcPr>
            <w:tcW w:w="7087" w:type="dxa"/>
          </w:tcPr>
          <w:p w14:paraId="57AD132E" w14:textId="77777777" w:rsidR="00CE49F3" w:rsidRPr="004938FC" w:rsidRDefault="00CE49F3">
            <w:pPr>
              <w:rPr>
                <w:rFonts w:ascii="Arial" w:hAnsi="Arial" w:cs="Arial"/>
                <w:i/>
                <w:iCs/>
                <w:sz w:val="20"/>
                <w:szCs w:val="20"/>
              </w:rPr>
            </w:pPr>
            <w:r w:rsidRPr="004938FC">
              <w:rPr>
                <w:rFonts w:ascii="Arial" w:hAnsi="Arial" w:cs="Arial"/>
                <w:i/>
                <w:iCs/>
                <w:sz w:val="20"/>
                <w:szCs w:val="20"/>
              </w:rPr>
              <w:t>Include detail here</w:t>
            </w:r>
          </w:p>
          <w:p w14:paraId="25C5B057" w14:textId="77777777" w:rsidR="00CE49F3" w:rsidRPr="004938FC" w:rsidRDefault="00CE49F3">
            <w:pPr>
              <w:rPr>
                <w:rFonts w:ascii="Arial" w:hAnsi="Arial" w:cs="Arial"/>
                <w:sz w:val="20"/>
                <w:szCs w:val="20"/>
              </w:rPr>
            </w:pPr>
          </w:p>
        </w:tc>
      </w:tr>
      <w:tr w:rsidR="00CE49F3" w:rsidRPr="004938FC" w14:paraId="0C8FD943" w14:textId="77777777" w:rsidTr="00E34B62">
        <w:tc>
          <w:tcPr>
            <w:tcW w:w="7087" w:type="dxa"/>
          </w:tcPr>
          <w:p w14:paraId="360B31D6" w14:textId="77777777" w:rsidR="00CE49F3" w:rsidRPr="004938FC" w:rsidRDefault="00CE49F3">
            <w:pPr>
              <w:rPr>
                <w:rFonts w:ascii="Arial" w:hAnsi="Arial" w:cs="Arial"/>
                <w:sz w:val="20"/>
                <w:szCs w:val="20"/>
              </w:rPr>
            </w:pPr>
            <w:r w:rsidRPr="004938FC">
              <w:rPr>
                <w:rFonts w:ascii="Arial" w:hAnsi="Arial" w:cs="Arial"/>
                <w:sz w:val="20"/>
                <w:szCs w:val="20"/>
              </w:rPr>
              <w:lastRenderedPageBreak/>
              <w:t xml:space="preserve">What additional support /supervision is in place to mitigate at these </w:t>
            </w:r>
          </w:p>
          <w:p w14:paraId="6683BC8D" w14:textId="77777777" w:rsidR="00CE49F3" w:rsidRPr="004938FC" w:rsidRDefault="00CE49F3">
            <w:pPr>
              <w:rPr>
                <w:rFonts w:ascii="Arial" w:hAnsi="Arial" w:cs="Arial"/>
                <w:sz w:val="20"/>
                <w:szCs w:val="20"/>
              </w:rPr>
            </w:pPr>
          </w:p>
          <w:p w14:paraId="66E556F2" w14:textId="77777777" w:rsidR="00CE49F3" w:rsidRPr="004938FC" w:rsidRDefault="00CE49F3">
            <w:pPr>
              <w:rPr>
                <w:rFonts w:ascii="Arial" w:hAnsi="Arial" w:cs="Arial"/>
                <w:sz w:val="20"/>
                <w:szCs w:val="20"/>
              </w:rPr>
            </w:pPr>
            <w:r w:rsidRPr="004938FC">
              <w:rPr>
                <w:rFonts w:ascii="Arial" w:hAnsi="Arial" w:cs="Arial"/>
                <w:sz w:val="20"/>
                <w:szCs w:val="20"/>
              </w:rPr>
              <w:t>times?</w:t>
            </w:r>
          </w:p>
        </w:tc>
        <w:tc>
          <w:tcPr>
            <w:tcW w:w="7087" w:type="dxa"/>
          </w:tcPr>
          <w:p w14:paraId="07456712" w14:textId="77777777" w:rsidR="00CE49F3" w:rsidRPr="004938FC" w:rsidRDefault="00CE49F3">
            <w:pPr>
              <w:rPr>
                <w:rFonts w:ascii="Arial" w:hAnsi="Arial" w:cs="Arial"/>
                <w:i/>
                <w:iCs/>
                <w:sz w:val="20"/>
                <w:szCs w:val="20"/>
              </w:rPr>
            </w:pPr>
            <w:r w:rsidRPr="004938FC">
              <w:rPr>
                <w:rFonts w:ascii="Arial" w:hAnsi="Arial" w:cs="Arial"/>
                <w:i/>
                <w:iCs/>
                <w:sz w:val="20"/>
                <w:szCs w:val="20"/>
              </w:rPr>
              <w:t>Include details about which staff are involved in supervision</w:t>
            </w:r>
          </w:p>
        </w:tc>
      </w:tr>
      <w:tr w:rsidR="00CE49F3" w:rsidRPr="004938FC" w14:paraId="4B2755B3" w14:textId="77777777" w:rsidTr="00E34B62">
        <w:tc>
          <w:tcPr>
            <w:tcW w:w="7087" w:type="dxa"/>
          </w:tcPr>
          <w:p w14:paraId="058E89E7" w14:textId="77777777" w:rsidR="00CE49F3" w:rsidRPr="004938FC" w:rsidRDefault="00CE49F3">
            <w:pPr>
              <w:rPr>
                <w:rFonts w:ascii="Arial" w:hAnsi="Arial" w:cs="Arial"/>
                <w:sz w:val="20"/>
                <w:szCs w:val="20"/>
              </w:rPr>
            </w:pPr>
            <w:r w:rsidRPr="004938FC">
              <w:rPr>
                <w:rFonts w:ascii="Arial" w:hAnsi="Arial" w:cs="Arial"/>
                <w:sz w:val="20"/>
                <w:szCs w:val="20"/>
              </w:rPr>
              <w:t>Are there are areas of the school/grounds where risk is increased?</w:t>
            </w:r>
          </w:p>
          <w:p w14:paraId="484D1CFD" w14:textId="77777777" w:rsidR="00CE49F3" w:rsidRPr="004938FC" w:rsidRDefault="00CE49F3">
            <w:pPr>
              <w:rPr>
                <w:rFonts w:ascii="Arial" w:hAnsi="Arial" w:cs="Arial"/>
                <w:sz w:val="20"/>
                <w:szCs w:val="20"/>
              </w:rPr>
            </w:pPr>
          </w:p>
          <w:p w14:paraId="515DE6FB" w14:textId="77777777" w:rsidR="00CE49F3" w:rsidRPr="004938FC" w:rsidRDefault="00CE49F3">
            <w:pPr>
              <w:rPr>
                <w:rFonts w:ascii="Arial" w:hAnsi="Arial" w:cs="Arial"/>
                <w:sz w:val="20"/>
                <w:szCs w:val="20"/>
              </w:rPr>
            </w:pPr>
          </w:p>
          <w:p w14:paraId="1A73198E" w14:textId="77777777" w:rsidR="00CE49F3" w:rsidRPr="004938FC" w:rsidRDefault="00CE49F3">
            <w:pPr>
              <w:rPr>
                <w:rFonts w:ascii="Arial" w:hAnsi="Arial" w:cs="Arial"/>
                <w:sz w:val="20"/>
                <w:szCs w:val="20"/>
              </w:rPr>
            </w:pPr>
          </w:p>
          <w:p w14:paraId="4CA8256A" w14:textId="77777777" w:rsidR="00CE49F3" w:rsidRPr="004938FC" w:rsidRDefault="00CE49F3">
            <w:pPr>
              <w:rPr>
                <w:rFonts w:ascii="Arial" w:hAnsi="Arial" w:cs="Arial"/>
                <w:sz w:val="20"/>
                <w:szCs w:val="20"/>
              </w:rPr>
            </w:pPr>
          </w:p>
          <w:p w14:paraId="69B042A0" w14:textId="77777777" w:rsidR="00CE49F3" w:rsidRPr="004938FC" w:rsidRDefault="00CE49F3">
            <w:pPr>
              <w:rPr>
                <w:rFonts w:ascii="Arial" w:hAnsi="Arial" w:cs="Arial"/>
                <w:i/>
                <w:iCs/>
                <w:sz w:val="20"/>
                <w:szCs w:val="20"/>
              </w:rPr>
            </w:pPr>
          </w:p>
        </w:tc>
        <w:tc>
          <w:tcPr>
            <w:tcW w:w="7087" w:type="dxa"/>
          </w:tcPr>
          <w:p w14:paraId="29F8DC47" w14:textId="77777777" w:rsidR="00CE49F3" w:rsidRPr="004938FC" w:rsidRDefault="00CE49F3">
            <w:pPr>
              <w:rPr>
                <w:rFonts w:ascii="Arial" w:hAnsi="Arial" w:cs="Arial"/>
                <w:sz w:val="20"/>
                <w:szCs w:val="20"/>
              </w:rPr>
            </w:pPr>
            <w:r w:rsidRPr="004938FC">
              <w:rPr>
                <w:rFonts w:ascii="Arial" w:hAnsi="Arial" w:cs="Arial"/>
                <w:i/>
                <w:iCs/>
                <w:sz w:val="20"/>
                <w:szCs w:val="20"/>
              </w:rPr>
              <w:t>Include detail here</w:t>
            </w:r>
          </w:p>
        </w:tc>
      </w:tr>
      <w:tr w:rsidR="00CE49F3" w:rsidRPr="004938FC" w14:paraId="164632DF" w14:textId="77777777" w:rsidTr="00E34B62">
        <w:tc>
          <w:tcPr>
            <w:tcW w:w="7087" w:type="dxa"/>
          </w:tcPr>
          <w:p w14:paraId="3F0F9FED" w14:textId="77777777" w:rsidR="00CE49F3" w:rsidRPr="004938FC" w:rsidRDefault="00CE49F3">
            <w:pPr>
              <w:rPr>
                <w:rFonts w:ascii="Arial" w:hAnsi="Arial" w:cs="Arial"/>
                <w:sz w:val="20"/>
                <w:szCs w:val="20"/>
              </w:rPr>
            </w:pPr>
            <w:r w:rsidRPr="004938FC">
              <w:rPr>
                <w:rFonts w:ascii="Arial" w:hAnsi="Arial" w:cs="Arial"/>
                <w:sz w:val="20"/>
                <w:szCs w:val="20"/>
              </w:rPr>
              <w:t>What additional support /supervision is in place to mitigate in these areas?</w:t>
            </w:r>
          </w:p>
          <w:p w14:paraId="55771027" w14:textId="77777777" w:rsidR="00CE49F3" w:rsidRPr="004938FC" w:rsidRDefault="00CE49F3">
            <w:pPr>
              <w:rPr>
                <w:rFonts w:ascii="Arial" w:hAnsi="Arial" w:cs="Arial"/>
                <w:sz w:val="20"/>
                <w:szCs w:val="20"/>
              </w:rPr>
            </w:pPr>
          </w:p>
          <w:p w14:paraId="53B385D4" w14:textId="77777777" w:rsidR="00CE49F3" w:rsidRPr="004938FC" w:rsidRDefault="00CE49F3">
            <w:pPr>
              <w:rPr>
                <w:rFonts w:ascii="Arial" w:hAnsi="Arial" w:cs="Arial"/>
                <w:sz w:val="20"/>
                <w:szCs w:val="20"/>
              </w:rPr>
            </w:pPr>
          </w:p>
        </w:tc>
        <w:tc>
          <w:tcPr>
            <w:tcW w:w="7087" w:type="dxa"/>
          </w:tcPr>
          <w:p w14:paraId="2921F1CE" w14:textId="77777777" w:rsidR="00CE49F3" w:rsidRPr="004938FC" w:rsidRDefault="00CE49F3">
            <w:pPr>
              <w:rPr>
                <w:rFonts w:ascii="Arial" w:hAnsi="Arial" w:cs="Arial"/>
                <w:i/>
                <w:iCs/>
                <w:sz w:val="20"/>
                <w:szCs w:val="20"/>
              </w:rPr>
            </w:pPr>
          </w:p>
        </w:tc>
      </w:tr>
      <w:tr w:rsidR="00CE49F3" w:rsidRPr="004938FC" w14:paraId="411E4922" w14:textId="77777777" w:rsidTr="00E34B62">
        <w:tc>
          <w:tcPr>
            <w:tcW w:w="7087" w:type="dxa"/>
          </w:tcPr>
          <w:p w14:paraId="1E1A4FFC" w14:textId="77777777" w:rsidR="00CE49F3" w:rsidRPr="004938FC" w:rsidRDefault="00CE49F3">
            <w:pPr>
              <w:rPr>
                <w:rFonts w:ascii="Arial" w:hAnsi="Arial" w:cs="Arial"/>
                <w:sz w:val="20"/>
                <w:szCs w:val="20"/>
              </w:rPr>
            </w:pPr>
            <w:r w:rsidRPr="004938FC">
              <w:rPr>
                <w:rFonts w:ascii="Arial" w:hAnsi="Arial" w:cs="Arial"/>
                <w:sz w:val="20"/>
                <w:szCs w:val="20"/>
              </w:rPr>
              <w:t>How will risk be managed off site? Eg school trips, alternative provision</w:t>
            </w:r>
          </w:p>
          <w:p w14:paraId="727B2826" w14:textId="77777777" w:rsidR="00CE49F3" w:rsidRPr="004938FC" w:rsidRDefault="00CE49F3">
            <w:pPr>
              <w:rPr>
                <w:rFonts w:ascii="Arial" w:hAnsi="Arial" w:cs="Arial"/>
                <w:sz w:val="20"/>
                <w:szCs w:val="20"/>
              </w:rPr>
            </w:pPr>
          </w:p>
          <w:p w14:paraId="79C01D15" w14:textId="77777777" w:rsidR="00CE49F3" w:rsidRPr="004938FC" w:rsidRDefault="00CE49F3">
            <w:pPr>
              <w:rPr>
                <w:rFonts w:ascii="Arial" w:hAnsi="Arial" w:cs="Arial"/>
                <w:sz w:val="20"/>
                <w:szCs w:val="20"/>
              </w:rPr>
            </w:pPr>
          </w:p>
          <w:p w14:paraId="5A28A264" w14:textId="77777777" w:rsidR="00CE49F3" w:rsidRPr="004938FC" w:rsidRDefault="00CE49F3">
            <w:pPr>
              <w:rPr>
                <w:rFonts w:ascii="Arial" w:hAnsi="Arial" w:cs="Arial"/>
                <w:sz w:val="20"/>
                <w:szCs w:val="20"/>
              </w:rPr>
            </w:pPr>
          </w:p>
        </w:tc>
        <w:tc>
          <w:tcPr>
            <w:tcW w:w="7087" w:type="dxa"/>
          </w:tcPr>
          <w:p w14:paraId="63EAC898" w14:textId="77777777" w:rsidR="00CE49F3" w:rsidRPr="004938FC" w:rsidRDefault="00CE49F3">
            <w:pPr>
              <w:rPr>
                <w:rFonts w:ascii="Arial" w:hAnsi="Arial" w:cs="Arial"/>
                <w:sz w:val="20"/>
                <w:szCs w:val="20"/>
              </w:rPr>
            </w:pPr>
          </w:p>
        </w:tc>
      </w:tr>
      <w:tr w:rsidR="00CE49F3" w:rsidRPr="004938FC" w14:paraId="23A4DECD" w14:textId="77777777" w:rsidTr="00E34B62">
        <w:tc>
          <w:tcPr>
            <w:tcW w:w="7087" w:type="dxa"/>
          </w:tcPr>
          <w:p w14:paraId="41E875FE" w14:textId="77777777" w:rsidR="00CE49F3" w:rsidRPr="004938FC" w:rsidRDefault="00CE49F3">
            <w:pPr>
              <w:rPr>
                <w:rFonts w:ascii="Arial" w:hAnsi="Arial" w:cs="Arial"/>
                <w:sz w:val="20"/>
                <w:szCs w:val="20"/>
              </w:rPr>
            </w:pPr>
            <w:r w:rsidRPr="004938FC">
              <w:rPr>
                <w:rFonts w:ascii="Arial" w:hAnsi="Arial" w:cs="Arial"/>
                <w:sz w:val="20"/>
                <w:szCs w:val="20"/>
              </w:rPr>
              <w:t xml:space="preserve">Has the child been spoken to about their behaviours? </w:t>
            </w:r>
          </w:p>
          <w:p w14:paraId="0E03668C" w14:textId="77777777" w:rsidR="00CE49F3" w:rsidRPr="004938FC" w:rsidRDefault="00CE49F3">
            <w:pPr>
              <w:rPr>
                <w:rFonts w:ascii="Arial" w:hAnsi="Arial" w:cs="Arial"/>
                <w:i/>
                <w:iCs/>
                <w:sz w:val="20"/>
                <w:szCs w:val="20"/>
              </w:rPr>
            </w:pPr>
          </w:p>
          <w:p w14:paraId="3381B119" w14:textId="77777777" w:rsidR="00CE49F3" w:rsidRPr="004938FC" w:rsidRDefault="00CE49F3">
            <w:pPr>
              <w:rPr>
                <w:rFonts w:ascii="Arial" w:hAnsi="Arial" w:cs="Arial"/>
                <w:sz w:val="20"/>
                <w:szCs w:val="20"/>
              </w:rPr>
            </w:pPr>
          </w:p>
        </w:tc>
        <w:tc>
          <w:tcPr>
            <w:tcW w:w="7087" w:type="dxa"/>
          </w:tcPr>
          <w:p w14:paraId="1173D451" w14:textId="77777777" w:rsidR="00CE49F3" w:rsidRPr="004938FC" w:rsidRDefault="00CE49F3">
            <w:pPr>
              <w:rPr>
                <w:rFonts w:ascii="Arial" w:hAnsi="Arial" w:cs="Arial"/>
                <w:sz w:val="20"/>
                <w:szCs w:val="20"/>
              </w:rPr>
            </w:pPr>
          </w:p>
        </w:tc>
      </w:tr>
      <w:tr w:rsidR="00CE49F3" w:rsidRPr="004938FC" w14:paraId="5F09B579" w14:textId="77777777" w:rsidTr="00E34B62">
        <w:tc>
          <w:tcPr>
            <w:tcW w:w="7087" w:type="dxa"/>
          </w:tcPr>
          <w:p w14:paraId="07041ADE" w14:textId="77777777" w:rsidR="00CE49F3" w:rsidRPr="004938FC" w:rsidRDefault="00CE49F3">
            <w:pPr>
              <w:pStyle w:val="NormalWeb"/>
              <w:rPr>
                <w:rFonts w:ascii="Arial" w:hAnsi="Arial" w:cs="Arial"/>
                <w:sz w:val="20"/>
                <w:szCs w:val="20"/>
              </w:rPr>
            </w:pPr>
            <w:r w:rsidRPr="004938FC">
              <w:rPr>
                <w:rFonts w:ascii="Arial" w:hAnsi="Arial" w:cs="Arial"/>
                <w:sz w:val="20"/>
                <w:szCs w:val="20"/>
              </w:rPr>
              <w:t xml:space="preserve">What sensory / physical difficulties, medical issues (including medication), communication difficulties, need to be </w:t>
            </w:r>
            <w:proofErr w:type="gramStart"/>
            <w:r w:rsidRPr="004938FC">
              <w:rPr>
                <w:rFonts w:ascii="Arial" w:hAnsi="Arial" w:cs="Arial"/>
                <w:sz w:val="20"/>
                <w:szCs w:val="20"/>
              </w:rPr>
              <w:t>taken into account</w:t>
            </w:r>
            <w:proofErr w:type="gramEnd"/>
            <w:r w:rsidRPr="004938FC">
              <w:rPr>
                <w:rFonts w:ascii="Arial" w:hAnsi="Arial" w:cs="Arial"/>
                <w:sz w:val="20"/>
                <w:szCs w:val="20"/>
              </w:rPr>
              <w:t xml:space="preserve">? Are there any issues such as previous abuse, family dynamics, psychological problems that may impact upon the child’s level of impulsiveness, perception of danger, emotional response, etc? </w:t>
            </w:r>
          </w:p>
          <w:p w14:paraId="4387798F" w14:textId="77777777" w:rsidR="00CE49F3" w:rsidRPr="004938FC" w:rsidRDefault="00CE49F3">
            <w:pPr>
              <w:rPr>
                <w:rFonts w:ascii="Arial" w:hAnsi="Arial" w:cs="Arial"/>
                <w:sz w:val="20"/>
                <w:szCs w:val="20"/>
              </w:rPr>
            </w:pPr>
          </w:p>
        </w:tc>
        <w:tc>
          <w:tcPr>
            <w:tcW w:w="7087" w:type="dxa"/>
          </w:tcPr>
          <w:p w14:paraId="3F4F44A8" w14:textId="77777777" w:rsidR="00CE49F3" w:rsidRPr="004938FC" w:rsidRDefault="00CE49F3">
            <w:pPr>
              <w:rPr>
                <w:rFonts w:ascii="Arial" w:hAnsi="Arial" w:cs="Arial"/>
                <w:sz w:val="20"/>
                <w:szCs w:val="20"/>
              </w:rPr>
            </w:pPr>
          </w:p>
        </w:tc>
      </w:tr>
      <w:tr w:rsidR="00CE49F3" w:rsidRPr="004938FC" w14:paraId="77990530" w14:textId="77777777" w:rsidTr="00E34B62">
        <w:tc>
          <w:tcPr>
            <w:tcW w:w="7087" w:type="dxa"/>
          </w:tcPr>
          <w:p w14:paraId="1283D800" w14:textId="77777777" w:rsidR="00CE49F3" w:rsidRPr="004938FC" w:rsidRDefault="00CE49F3">
            <w:pPr>
              <w:pStyle w:val="NormalWeb"/>
              <w:rPr>
                <w:rFonts w:ascii="Arial" w:hAnsi="Arial" w:cs="Arial"/>
                <w:sz w:val="20"/>
                <w:szCs w:val="20"/>
              </w:rPr>
            </w:pPr>
            <w:r w:rsidRPr="004938FC">
              <w:rPr>
                <w:rFonts w:ascii="Arial" w:hAnsi="Arial" w:cs="Arial"/>
                <w:sz w:val="20"/>
                <w:szCs w:val="20"/>
              </w:rPr>
              <w:t xml:space="preserve">What are the factors that contribute to the level of risk? For example, environmental cues, frustration, confusion, peer dynamics, level of demand. Please indicate factors </w:t>
            </w:r>
            <w:r w:rsidRPr="004938FC">
              <w:rPr>
                <w:rFonts w:ascii="Arial" w:hAnsi="Arial" w:cs="Arial"/>
                <w:sz w:val="20"/>
                <w:szCs w:val="20"/>
              </w:rPr>
              <w:lastRenderedPageBreak/>
              <w:t xml:space="preserve">that pose a risk in both the short and long term. </w:t>
            </w:r>
          </w:p>
          <w:p w14:paraId="670220D5" w14:textId="77777777" w:rsidR="00CE49F3" w:rsidRPr="004938FC" w:rsidRDefault="00CE49F3">
            <w:pPr>
              <w:rPr>
                <w:rFonts w:ascii="Arial" w:hAnsi="Arial" w:cs="Arial"/>
                <w:sz w:val="20"/>
                <w:szCs w:val="20"/>
              </w:rPr>
            </w:pPr>
          </w:p>
        </w:tc>
        <w:tc>
          <w:tcPr>
            <w:tcW w:w="7087" w:type="dxa"/>
          </w:tcPr>
          <w:p w14:paraId="57B28B5B" w14:textId="77777777" w:rsidR="00CE49F3" w:rsidRPr="004938FC" w:rsidRDefault="00CE49F3">
            <w:pPr>
              <w:rPr>
                <w:rFonts w:ascii="Arial" w:hAnsi="Arial" w:cs="Arial"/>
                <w:sz w:val="20"/>
                <w:szCs w:val="20"/>
              </w:rPr>
            </w:pPr>
          </w:p>
        </w:tc>
      </w:tr>
      <w:tr w:rsidR="00CE49F3" w:rsidRPr="004938FC" w14:paraId="6AF994DB" w14:textId="77777777" w:rsidTr="00E34B62">
        <w:tc>
          <w:tcPr>
            <w:tcW w:w="7087" w:type="dxa"/>
          </w:tcPr>
          <w:p w14:paraId="4468E831" w14:textId="77777777" w:rsidR="00CE49F3" w:rsidRPr="004938FC" w:rsidRDefault="00CE49F3">
            <w:pPr>
              <w:pStyle w:val="NormalWeb"/>
              <w:rPr>
                <w:rFonts w:ascii="Arial" w:hAnsi="Arial" w:cs="Arial"/>
                <w:sz w:val="20"/>
                <w:szCs w:val="20"/>
              </w:rPr>
            </w:pPr>
            <w:r w:rsidRPr="004938FC">
              <w:rPr>
                <w:rFonts w:ascii="Arial" w:hAnsi="Arial" w:cs="Arial"/>
                <w:sz w:val="20"/>
                <w:szCs w:val="20"/>
              </w:rPr>
              <w:t xml:space="preserve">Any additional information </w:t>
            </w:r>
          </w:p>
          <w:p w14:paraId="07A06CE8" w14:textId="77777777" w:rsidR="00CE49F3" w:rsidRPr="004938FC" w:rsidRDefault="00CE49F3">
            <w:pPr>
              <w:pStyle w:val="NormalWeb"/>
              <w:rPr>
                <w:rFonts w:ascii="Arial" w:hAnsi="Arial" w:cs="Arial"/>
                <w:sz w:val="20"/>
                <w:szCs w:val="20"/>
              </w:rPr>
            </w:pPr>
          </w:p>
          <w:p w14:paraId="307EB03D" w14:textId="77777777" w:rsidR="00CE49F3" w:rsidRPr="004938FC" w:rsidRDefault="00CE49F3">
            <w:pPr>
              <w:pStyle w:val="NormalWeb"/>
              <w:rPr>
                <w:rFonts w:ascii="Arial" w:hAnsi="Arial" w:cs="Arial"/>
                <w:sz w:val="20"/>
                <w:szCs w:val="20"/>
              </w:rPr>
            </w:pPr>
          </w:p>
          <w:p w14:paraId="073BD13B" w14:textId="77777777" w:rsidR="00CE49F3" w:rsidRPr="004938FC" w:rsidRDefault="00CE49F3">
            <w:pPr>
              <w:pStyle w:val="NormalWeb"/>
              <w:rPr>
                <w:rFonts w:ascii="Arial" w:hAnsi="Arial" w:cs="Arial"/>
                <w:sz w:val="20"/>
                <w:szCs w:val="20"/>
              </w:rPr>
            </w:pPr>
          </w:p>
        </w:tc>
        <w:tc>
          <w:tcPr>
            <w:tcW w:w="7087" w:type="dxa"/>
          </w:tcPr>
          <w:p w14:paraId="1CD67956" w14:textId="77777777" w:rsidR="00CE49F3" w:rsidRPr="004938FC" w:rsidRDefault="00CE49F3">
            <w:pPr>
              <w:rPr>
                <w:rFonts w:ascii="Arial" w:hAnsi="Arial" w:cs="Arial"/>
                <w:sz w:val="20"/>
                <w:szCs w:val="20"/>
              </w:rPr>
            </w:pPr>
          </w:p>
        </w:tc>
      </w:tr>
    </w:tbl>
    <w:p w14:paraId="73C08F00" w14:textId="77777777" w:rsidR="00CE49F3" w:rsidRPr="004938FC" w:rsidRDefault="00CE49F3" w:rsidP="00334074">
      <w:pPr>
        <w:rPr>
          <w:rFonts w:ascii="Arial" w:hAnsi="Arial" w:cs="Arial"/>
          <w:b/>
          <w:bCs/>
          <w:sz w:val="20"/>
          <w:szCs w:val="20"/>
        </w:rPr>
      </w:pPr>
      <w:r w:rsidRPr="004938FC">
        <w:rPr>
          <w:rFonts w:ascii="Arial" w:hAnsi="Arial" w:cs="Arial"/>
          <w:b/>
          <w:b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904"/>
      </w:tblGrid>
      <w:tr w:rsidR="00CE49F3" w:rsidRPr="004938FC" w14:paraId="4855AC0E" w14:textId="77777777" w:rsidTr="00334074">
        <w:tc>
          <w:tcPr>
            <w:tcW w:w="4106" w:type="dxa"/>
          </w:tcPr>
          <w:p w14:paraId="3D3AEEEF" w14:textId="77777777" w:rsidR="00CE49F3" w:rsidRPr="004938FC" w:rsidRDefault="00CE49F3">
            <w:pPr>
              <w:rPr>
                <w:rFonts w:ascii="Arial" w:hAnsi="Arial" w:cs="Arial"/>
                <w:sz w:val="20"/>
                <w:szCs w:val="20"/>
              </w:rPr>
            </w:pPr>
            <w:r w:rsidRPr="004938FC">
              <w:rPr>
                <w:rFonts w:ascii="Arial" w:hAnsi="Arial" w:cs="Arial"/>
                <w:sz w:val="20"/>
                <w:szCs w:val="20"/>
              </w:rPr>
              <w:t>How will this assessment be monitored?</w:t>
            </w:r>
          </w:p>
          <w:p w14:paraId="18ED0AF0" w14:textId="77777777" w:rsidR="00CE49F3" w:rsidRPr="004938FC" w:rsidRDefault="00CE49F3">
            <w:pPr>
              <w:rPr>
                <w:rFonts w:ascii="Arial" w:hAnsi="Arial" w:cs="Arial"/>
                <w:sz w:val="20"/>
                <w:szCs w:val="20"/>
              </w:rPr>
            </w:pPr>
          </w:p>
          <w:p w14:paraId="58C950EF" w14:textId="77777777" w:rsidR="00CE49F3" w:rsidRPr="004938FC" w:rsidRDefault="00CE49F3">
            <w:pPr>
              <w:rPr>
                <w:rFonts w:ascii="Arial" w:hAnsi="Arial" w:cs="Arial"/>
                <w:sz w:val="20"/>
                <w:szCs w:val="20"/>
              </w:rPr>
            </w:pPr>
          </w:p>
          <w:p w14:paraId="3E32C00F" w14:textId="77777777" w:rsidR="00CE49F3" w:rsidRPr="004938FC" w:rsidRDefault="00CE49F3">
            <w:pPr>
              <w:rPr>
                <w:rFonts w:ascii="Arial" w:hAnsi="Arial" w:cs="Arial"/>
                <w:sz w:val="20"/>
                <w:szCs w:val="20"/>
              </w:rPr>
            </w:pPr>
          </w:p>
          <w:p w14:paraId="3BFED41E" w14:textId="77777777" w:rsidR="00CE49F3" w:rsidRPr="004938FC" w:rsidRDefault="00CE49F3">
            <w:pPr>
              <w:rPr>
                <w:rFonts w:ascii="Arial" w:hAnsi="Arial" w:cs="Arial"/>
                <w:sz w:val="20"/>
                <w:szCs w:val="20"/>
              </w:rPr>
            </w:pPr>
          </w:p>
          <w:p w14:paraId="3A1C667B" w14:textId="77777777" w:rsidR="00CE49F3" w:rsidRPr="004938FC" w:rsidRDefault="00CE49F3">
            <w:pPr>
              <w:rPr>
                <w:rFonts w:ascii="Arial" w:hAnsi="Arial" w:cs="Arial"/>
                <w:sz w:val="20"/>
                <w:szCs w:val="20"/>
              </w:rPr>
            </w:pPr>
          </w:p>
        </w:tc>
        <w:tc>
          <w:tcPr>
            <w:tcW w:w="4904" w:type="dxa"/>
          </w:tcPr>
          <w:p w14:paraId="6E943F84" w14:textId="77777777" w:rsidR="00CE49F3" w:rsidRPr="004938FC" w:rsidRDefault="00CE49F3">
            <w:pPr>
              <w:rPr>
                <w:rFonts w:ascii="Arial" w:hAnsi="Arial" w:cs="Arial"/>
                <w:sz w:val="20"/>
                <w:szCs w:val="20"/>
              </w:rPr>
            </w:pPr>
          </w:p>
        </w:tc>
      </w:tr>
      <w:tr w:rsidR="00CE49F3" w:rsidRPr="004938FC" w14:paraId="3562FFB5" w14:textId="77777777" w:rsidTr="00334074">
        <w:tc>
          <w:tcPr>
            <w:tcW w:w="4106" w:type="dxa"/>
          </w:tcPr>
          <w:p w14:paraId="19B66DBB" w14:textId="77777777" w:rsidR="00CE49F3" w:rsidRPr="004938FC" w:rsidRDefault="00CE49F3">
            <w:pPr>
              <w:rPr>
                <w:rFonts w:ascii="Arial" w:hAnsi="Arial" w:cs="Arial"/>
                <w:sz w:val="20"/>
                <w:szCs w:val="20"/>
              </w:rPr>
            </w:pPr>
            <w:r w:rsidRPr="004938FC">
              <w:rPr>
                <w:rFonts w:ascii="Arial" w:hAnsi="Arial" w:cs="Arial"/>
                <w:sz w:val="20"/>
                <w:szCs w:val="20"/>
              </w:rPr>
              <w:t>Has the Brook tool been referred to as part of this assessment?</w:t>
            </w:r>
          </w:p>
        </w:tc>
        <w:tc>
          <w:tcPr>
            <w:tcW w:w="4904" w:type="dxa"/>
          </w:tcPr>
          <w:p w14:paraId="069C4DD8" w14:textId="77777777" w:rsidR="00CE49F3" w:rsidRPr="004938FC" w:rsidRDefault="00CE49F3">
            <w:pPr>
              <w:rPr>
                <w:rFonts w:ascii="Arial" w:hAnsi="Arial" w:cs="Arial"/>
                <w:sz w:val="20"/>
                <w:szCs w:val="20"/>
              </w:rPr>
            </w:pPr>
            <w:r w:rsidRPr="004938FC">
              <w:rPr>
                <w:rFonts w:ascii="Arial" w:hAnsi="Arial" w:cs="Arial"/>
                <w:sz w:val="20"/>
                <w:szCs w:val="20"/>
              </w:rPr>
              <w:t>Yes / No</w:t>
            </w:r>
          </w:p>
        </w:tc>
      </w:tr>
      <w:tr w:rsidR="00CE49F3" w:rsidRPr="004938FC" w14:paraId="7CA79B13" w14:textId="77777777" w:rsidTr="00334074">
        <w:tc>
          <w:tcPr>
            <w:tcW w:w="4106" w:type="dxa"/>
          </w:tcPr>
          <w:p w14:paraId="31F88AFC" w14:textId="77777777" w:rsidR="00CE49F3" w:rsidRPr="004938FC" w:rsidRDefault="00CE49F3">
            <w:pPr>
              <w:rPr>
                <w:rFonts w:ascii="Arial" w:hAnsi="Arial" w:cs="Arial"/>
                <w:sz w:val="20"/>
                <w:szCs w:val="20"/>
              </w:rPr>
            </w:pPr>
            <w:r w:rsidRPr="004938FC">
              <w:rPr>
                <w:rFonts w:ascii="Arial" w:hAnsi="Arial" w:cs="Arial"/>
                <w:sz w:val="20"/>
                <w:szCs w:val="20"/>
              </w:rPr>
              <w:t>Who has responsibility for monitoring?</w:t>
            </w:r>
          </w:p>
          <w:p w14:paraId="26F8C349" w14:textId="77777777" w:rsidR="00CE49F3" w:rsidRPr="004938FC" w:rsidRDefault="00CE49F3">
            <w:pPr>
              <w:rPr>
                <w:rFonts w:ascii="Arial" w:hAnsi="Arial" w:cs="Arial"/>
                <w:sz w:val="20"/>
                <w:szCs w:val="20"/>
              </w:rPr>
            </w:pPr>
          </w:p>
          <w:p w14:paraId="306883EA" w14:textId="77777777" w:rsidR="00CE49F3" w:rsidRPr="004938FC" w:rsidRDefault="00CE49F3">
            <w:pPr>
              <w:rPr>
                <w:rFonts w:ascii="Arial" w:hAnsi="Arial" w:cs="Arial"/>
                <w:sz w:val="20"/>
                <w:szCs w:val="20"/>
              </w:rPr>
            </w:pPr>
          </w:p>
        </w:tc>
        <w:tc>
          <w:tcPr>
            <w:tcW w:w="4904" w:type="dxa"/>
          </w:tcPr>
          <w:p w14:paraId="34996AEB" w14:textId="77777777" w:rsidR="00CE49F3" w:rsidRPr="004938FC" w:rsidRDefault="00CE49F3">
            <w:pPr>
              <w:rPr>
                <w:rFonts w:ascii="Arial" w:hAnsi="Arial" w:cs="Arial"/>
                <w:sz w:val="20"/>
                <w:szCs w:val="20"/>
              </w:rPr>
            </w:pPr>
          </w:p>
        </w:tc>
      </w:tr>
    </w:tbl>
    <w:p w14:paraId="2F12E856" w14:textId="77777777" w:rsidR="006C605A" w:rsidRPr="004938FC" w:rsidRDefault="006C605A" w:rsidP="006C605A">
      <w:pPr>
        <w:rPr>
          <w:rFonts w:ascii="Arial" w:hAnsi="Arial" w:cs="Arial"/>
          <w:sz w:val="20"/>
          <w:szCs w:val="20"/>
        </w:rPr>
      </w:pPr>
    </w:p>
    <w:p w14:paraId="0367F3ED" w14:textId="77777777" w:rsidR="006C605A" w:rsidRPr="004938FC" w:rsidRDefault="006C605A" w:rsidP="006C605A">
      <w:pPr>
        <w:rPr>
          <w:rFonts w:ascii="Arial" w:hAnsi="Arial" w:cs="Arial"/>
          <w:sz w:val="20"/>
          <w:szCs w:val="20"/>
        </w:rPr>
      </w:pPr>
    </w:p>
    <w:p w14:paraId="460585EB" w14:textId="6710B57D" w:rsidR="006C605A" w:rsidRPr="004938FC" w:rsidRDefault="00334074" w:rsidP="006C605A">
      <w:pPr>
        <w:rPr>
          <w:rFonts w:ascii="Arial" w:hAnsi="Arial" w:cs="Arial"/>
          <w:sz w:val="20"/>
          <w:szCs w:val="20"/>
        </w:rPr>
      </w:pPr>
      <w:r w:rsidRPr="004938FC">
        <w:rPr>
          <w:rFonts w:ascii="Arial" w:hAnsi="Arial" w:cs="Arial"/>
          <w:sz w:val="20"/>
          <w:szCs w:val="20"/>
        </w:rPr>
        <w:t xml:space="preserve">This safeguarding policy was most recently reviewed and revised </w:t>
      </w:r>
      <w:r w:rsidR="004938FC">
        <w:rPr>
          <w:rFonts w:ascii="Arial" w:hAnsi="Arial" w:cs="Arial"/>
          <w:sz w:val="20"/>
          <w:szCs w:val="20"/>
        </w:rPr>
        <w:t xml:space="preserve">in July 2025 by </w:t>
      </w:r>
      <w:r w:rsidR="00B06668">
        <w:rPr>
          <w:rFonts w:ascii="Arial" w:hAnsi="Arial" w:cs="Arial"/>
          <w:sz w:val="20"/>
          <w:szCs w:val="20"/>
        </w:rPr>
        <w:t>Emily Holloway</w:t>
      </w:r>
      <w:r w:rsidR="004938FC">
        <w:rPr>
          <w:rFonts w:ascii="Arial" w:hAnsi="Arial" w:cs="Arial"/>
          <w:sz w:val="20"/>
          <w:szCs w:val="20"/>
        </w:rPr>
        <w:t xml:space="preserve"> Headteacher</w:t>
      </w:r>
    </w:p>
    <w:p w14:paraId="0157F464" w14:textId="77777777" w:rsidR="00334074" w:rsidRPr="004938FC" w:rsidRDefault="00334074" w:rsidP="006C605A">
      <w:pPr>
        <w:rPr>
          <w:rFonts w:ascii="Arial" w:hAnsi="Arial" w:cs="Arial"/>
          <w:sz w:val="20"/>
          <w:szCs w:val="20"/>
        </w:rPr>
      </w:pPr>
    </w:p>
    <w:p w14:paraId="19B47405" w14:textId="6CDC2841" w:rsidR="00334074" w:rsidRPr="004938FC" w:rsidRDefault="00334074" w:rsidP="006C605A">
      <w:pPr>
        <w:rPr>
          <w:rFonts w:ascii="Arial" w:hAnsi="Arial" w:cs="Arial"/>
          <w:sz w:val="20"/>
          <w:szCs w:val="20"/>
        </w:rPr>
      </w:pPr>
      <w:r w:rsidRPr="004938FC">
        <w:rPr>
          <w:rFonts w:ascii="Arial" w:hAnsi="Arial" w:cs="Arial"/>
          <w:sz w:val="20"/>
          <w:szCs w:val="20"/>
        </w:rPr>
        <w:t xml:space="preserve">Ratified by </w:t>
      </w:r>
      <w:r w:rsidR="004938FC">
        <w:rPr>
          <w:rFonts w:ascii="Arial" w:hAnsi="Arial" w:cs="Arial"/>
          <w:sz w:val="20"/>
          <w:szCs w:val="20"/>
        </w:rPr>
        <w:t>Darren Townsend, Chair of Governors and Safeguarding Governor in July 2025</w:t>
      </w:r>
    </w:p>
    <w:p w14:paraId="5CEF5266" w14:textId="77777777" w:rsidR="006C605A" w:rsidRPr="004938FC" w:rsidRDefault="006C605A" w:rsidP="006C605A">
      <w:pPr>
        <w:rPr>
          <w:rFonts w:ascii="Arial" w:hAnsi="Arial" w:cs="Arial"/>
          <w:sz w:val="20"/>
          <w:szCs w:val="20"/>
        </w:rPr>
      </w:pPr>
    </w:p>
    <w:p w14:paraId="6438FE93" w14:textId="77777777" w:rsidR="006C605A" w:rsidRPr="004938FC" w:rsidRDefault="006C605A" w:rsidP="006C605A">
      <w:pPr>
        <w:rPr>
          <w:rFonts w:ascii="Arial" w:hAnsi="Arial" w:cs="Arial"/>
          <w:sz w:val="20"/>
          <w:szCs w:val="20"/>
        </w:rPr>
      </w:pPr>
    </w:p>
    <w:p w14:paraId="798B4057" w14:textId="77777777" w:rsidR="006C605A" w:rsidRPr="00F16057" w:rsidRDefault="006C605A" w:rsidP="006C605A">
      <w:pPr>
        <w:jc w:val="center"/>
        <w:rPr>
          <w:rFonts w:ascii="Arial" w:hAnsi="Arial" w:cs="Arial"/>
        </w:rPr>
      </w:pPr>
    </w:p>
    <w:p w14:paraId="6E303BDE" w14:textId="77777777" w:rsidR="006C605A" w:rsidRPr="00F16057" w:rsidRDefault="006C605A" w:rsidP="006C605A">
      <w:pPr>
        <w:rPr>
          <w:rFonts w:ascii="Arial" w:hAnsi="Arial" w:cs="Arial"/>
        </w:rPr>
      </w:pPr>
    </w:p>
    <w:p w14:paraId="4B75B400" w14:textId="77777777" w:rsidR="006C605A" w:rsidRPr="00F16057" w:rsidRDefault="006C605A" w:rsidP="006C605A">
      <w:pPr>
        <w:rPr>
          <w:rFonts w:ascii="Arial" w:hAnsi="Arial" w:cs="Arial"/>
        </w:rPr>
      </w:pPr>
    </w:p>
    <w:p w14:paraId="7D8743AE" w14:textId="77777777" w:rsidR="006C605A" w:rsidRDefault="006C605A" w:rsidP="006C605A">
      <w:pPr>
        <w:tabs>
          <w:tab w:val="left" w:pos="3760"/>
        </w:tabs>
        <w:jc w:val="both"/>
        <w:rPr>
          <w:sz w:val="28"/>
          <w:szCs w:val="28"/>
        </w:rPr>
      </w:pPr>
      <w:r>
        <w:rPr>
          <w:sz w:val="28"/>
          <w:szCs w:val="28"/>
        </w:rPr>
        <w:t xml:space="preserve"> </w:t>
      </w:r>
    </w:p>
    <w:p w14:paraId="493C68B1" w14:textId="77777777" w:rsidR="006C605A" w:rsidRDefault="006C605A" w:rsidP="006C605A">
      <w:pPr>
        <w:tabs>
          <w:tab w:val="left" w:pos="3760"/>
        </w:tabs>
        <w:jc w:val="both"/>
        <w:rPr>
          <w:sz w:val="28"/>
          <w:szCs w:val="28"/>
        </w:rPr>
      </w:pPr>
    </w:p>
    <w:p w14:paraId="2D891928" w14:textId="77777777" w:rsidR="006C605A" w:rsidRDefault="006C605A" w:rsidP="006C605A">
      <w:pPr>
        <w:tabs>
          <w:tab w:val="left" w:pos="3760"/>
        </w:tabs>
        <w:jc w:val="both"/>
        <w:rPr>
          <w:sz w:val="28"/>
          <w:szCs w:val="28"/>
        </w:rPr>
      </w:pPr>
    </w:p>
    <w:p w14:paraId="7F96D89D" w14:textId="77777777" w:rsidR="001C513B" w:rsidRPr="000C1DD4" w:rsidRDefault="001C513B" w:rsidP="00D70C5F">
      <w:pPr>
        <w:rPr>
          <w:rFonts w:ascii="Arial" w:hAnsi="Arial" w:cs="Arial"/>
          <w:color w:val="000000"/>
        </w:rPr>
      </w:pPr>
    </w:p>
    <w:p w14:paraId="5900EB01" w14:textId="77777777" w:rsidR="004D7686" w:rsidRPr="000C1DD4" w:rsidRDefault="004D7686" w:rsidP="00D70C5F">
      <w:pPr>
        <w:rPr>
          <w:rFonts w:ascii="Arial" w:hAnsi="Arial" w:cs="Arial"/>
          <w:color w:val="000000"/>
        </w:rPr>
      </w:pPr>
    </w:p>
    <w:p w14:paraId="13447BD4" w14:textId="77777777" w:rsidR="004D7686" w:rsidRPr="000C1DD4" w:rsidRDefault="004D7686" w:rsidP="00D70C5F">
      <w:pPr>
        <w:rPr>
          <w:rFonts w:ascii="Arial" w:hAnsi="Arial" w:cs="Arial"/>
          <w:color w:val="000000"/>
        </w:rPr>
      </w:pPr>
    </w:p>
    <w:p w14:paraId="454F2E29" w14:textId="77777777" w:rsidR="004D7686" w:rsidRPr="000C1DD4" w:rsidRDefault="004D7686" w:rsidP="00D70C5F">
      <w:pPr>
        <w:rPr>
          <w:rFonts w:ascii="Arial" w:hAnsi="Arial" w:cs="Arial"/>
          <w:color w:val="000000"/>
        </w:rPr>
      </w:pPr>
    </w:p>
    <w:p w14:paraId="09AAB2F0" w14:textId="77777777" w:rsidR="004D7686" w:rsidRPr="000C1DD4" w:rsidRDefault="004D7686" w:rsidP="00D70C5F">
      <w:pPr>
        <w:rPr>
          <w:rFonts w:ascii="Arial" w:hAnsi="Arial" w:cs="Arial"/>
          <w:color w:val="000000"/>
        </w:rPr>
      </w:pPr>
    </w:p>
    <w:p w14:paraId="749F6512" w14:textId="77777777" w:rsidR="004D7686" w:rsidRPr="000C1DD4" w:rsidRDefault="004D7686" w:rsidP="00D70C5F">
      <w:pPr>
        <w:rPr>
          <w:rFonts w:ascii="Arial" w:hAnsi="Arial" w:cs="Arial"/>
          <w:color w:val="000000"/>
        </w:rPr>
      </w:pPr>
    </w:p>
    <w:p w14:paraId="21F5531C" w14:textId="77777777" w:rsidR="004D7686" w:rsidRPr="000C1DD4" w:rsidRDefault="004D7686" w:rsidP="00D70C5F">
      <w:pPr>
        <w:rPr>
          <w:rFonts w:ascii="Arial" w:hAnsi="Arial" w:cs="Arial"/>
          <w:color w:val="000000"/>
        </w:rPr>
      </w:pPr>
    </w:p>
    <w:p w14:paraId="5B821E7B" w14:textId="77777777" w:rsidR="004D7686" w:rsidRPr="000C1DD4" w:rsidRDefault="004D7686" w:rsidP="00D70C5F">
      <w:pPr>
        <w:rPr>
          <w:rFonts w:ascii="Arial" w:hAnsi="Arial" w:cs="Arial"/>
          <w:color w:val="000000"/>
        </w:rPr>
      </w:pPr>
    </w:p>
    <w:sectPr w:rsidR="004D7686" w:rsidRPr="000C1DD4" w:rsidSect="00334074">
      <w:footerReference w:type="even" r:id="rId105"/>
      <w:footerReference w:type="default" r:id="rId106"/>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35618" w14:textId="77777777" w:rsidR="003209CD" w:rsidRDefault="003209CD" w:rsidP="00375FA6">
      <w:r>
        <w:separator/>
      </w:r>
    </w:p>
  </w:endnote>
  <w:endnote w:type="continuationSeparator" w:id="0">
    <w:p w14:paraId="43D86DEC" w14:textId="77777777" w:rsidR="003209CD" w:rsidRDefault="003209CD" w:rsidP="0037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FCFD3" w14:textId="77777777" w:rsidR="00711546" w:rsidRDefault="00711546" w:rsidP="007F1B3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760F">
      <w:rPr>
        <w:rStyle w:val="PageNumber"/>
        <w:noProof/>
      </w:rPr>
      <w:t>4</w:t>
    </w:r>
    <w:r>
      <w:rPr>
        <w:rStyle w:val="PageNumber"/>
      </w:rPr>
      <w:fldChar w:fldCharType="end"/>
    </w:r>
  </w:p>
  <w:p w14:paraId="71F49F93" w14:textId="77777777" w:rsidR="00711546" w:rsidRDefault="00711546" w:rsidP="00BC21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7443" w14:textId="77777777" w:rsidR="00711546" w:rsidRDefault="00711546" w:rsidP="007F1B3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6BC5">
      <w:rPr>
        <w:rStyle w:val="PageNumber"/>
        <w:noProof/>
      </w:rPr>
      <w:t>1</w:t>
    </w:r>
    <w:r>
      <w:rPr>
        <w:rStyle w:val="PageNumber"/>
      </w:rPr>
      <w:fldChar w:fldCharType="end"/>
    </w:r>
  </w:p>
  <w:p w14:paraId="6A6614B1" w14:textId="3FF3E46F" w:rsidR="00711546" w:rsidRPr="00061DED" w:rsidRDefault="00711546" w:rsidP="00BC2156">
    <w:pPr>
      <w:pStyle w:val="Footer"/>
      <w:ind w:right="360"/>
      <w:rPr>
        <w:rFonts w:ascii="Arial" w:hAnsi="Arial" w:cs="Arial"/>
        <w:sz w:val="20"/>
        <w:szCs w:val="20"/>
      </w:rPr>
    </w:pPr>
    <w:r>
      <w:t xml:space="preserve"> </w:t>
    </w:r>
    <w:r w:rsidRPr="00061DED">
      <w:rPr>
        <w:rFonts w:ascii="Arial" w:hAnsi="Arial" w:cs="Arial"/>
        <w:sz w:val="20"/>
        <w:szCs w:val="20"/>
      </w:rPr>
      <w:t xml:space="preserve">Safeguarding and </w:t>
    </w:r>
    <w:r w:rsidR="00973C3D" w:rsidRPr="00061DED">
      <w:rPr>
        <w:rFonts w:ascii="Arial" w:hAnsi="Arial" w:cs="Arial"/>
        <w:sz w:val="20"/>
        <w:szCs w:val="20"/>
      </w:rPr>
      <w:t>C</w:t>
    </w:r>
    <w:r w:rsidR="00452EBD" w:rsidRPr="00061DED">
      <w:rPr>
        <w:rFonts w:ascii="Arial" w:hAnsi="Arial" w:cs="Arial"/>
        <w:sz w:val="20"/>
        <w:szCs w:val="20"/>
      </w:rPr>
      <w:t>hild</w:t>
    </w:r>
    <w:r w:rsidRPr="00061DED">
      <w:rPr>
        <w:rFonts w:ascii="Arial" w:hAnsi="Arial" w:cs="Arial"/>
        <w:sz w:val="20"/>
        <w:szCs w:val="20"/>
      </w:rPr>
      <w:t xml:space="preserve"> </w:t>
    </w:r>
    <w:r w:rsidR="00973C3D" w:rsidRPr="00061DED">
      <w:rPr>
        <w:rFonts w:ascii="Arial" w:hAnsi="Arial" w:cs="Arial"/>
        <w:sz w:val="20"/>
        <w:szCs w:val="20"/>
      </w:rPr>
      <w:t>P</w:t>
    </w:r>
    <w:r w:rsidRPr="00061DED">
      <w:rPr>
        <w:rFonts w:ascii="Arial" w:hAnsi="Arial" w:cs="Arial"/>
        <w:sz w:val="20"/>
        <w:szCs w:val="20"/>
      </w:rPr>
      <w:t xml:space="preserve">rotection </w:t>
    </w:r>
    <w:r w:rsidR="004903A3" w:rsidRPr="00061DED">
      <w:rPr>
        <w:rFonts w:ascii="Arial" w:hAnsi="Arial" w:cs="Arial"/>
        <w:sz w:val="20"/>
        <w:szCs w:val="20"/>
      </w:rPr>
      <w:t>P</w:t>
    </w:r>
    <w:r w:rsidRPr="00061DED">
      <w:rPr>
        <w:rFonts w:ascii="Arial" w:hAnsi="Arial" w:cs="Arial"/>
        <w:sz w:val="20"/>
        <w:szCs w:val="20"/>
      </w:rPr>
      <w:t xml:space="preserve">olicy and </w:t>
    </w:r>
    <w:r w:rsidR="00973C3D" w:rsidRPr="005B72D4">
      <w:rPr>
        <w:rFonts w:ascii="Arial" w:hAnsi="Arial" w:cs="Arial"/>
        <w:sz w:val="20"/>
        <w:szCs w:val="20"/>
      </w:rPr>
      <w:t>P</w:t>
    </w:r>
    <w:r w:rsidRPr="005B72D4">
      <w:rPr>
        <w:rFonts w:ascii="Arial" w:hAnsi="Arial" w:cs="Arial"/>
        <w:sz w:val="20"/>
        <w:szCs w:val="20"/>
      </w:rPr>
      <w:t xml:space="preserve">rocedures Version </w:t>
    </w:r>
    <w:r w:rsidR="00144984" w:rsidRPr="005B72D4">
      <w:rPr>
        <w:rFonts w:ascii="Arial" w:hAnsi="Arial" w:cs="Arial"/>
        <w:sz w:val="20"/>
        <w:szCs w:val="20"/>
      </w:rPr>
      <w:t>1</w:t>
    </w:r>
    <w:r w:rsidR="005B72D4">
      <w:rPr>
        <w:rFonts w:ascii="Arial" w:hAnsi="Arial" w:cs="Arial"/>
        <w:sz w:val="20"/>
        <w:szCs w:val="20"/>
      </w:rPr>
      <w:t xml:space="preserve">7 </w:t>
    </w:r>
    <w:r w:rsidR="00D03D5C">
      <w:rPr>
        <w:rFonts w:ascii="Arial" w:hAnsi="Arial" w:cs="Arial"/>
        <w:sz w:val="20"/>
        <w:szCs w:val="20"/>
      </w:rPr>
      <w:t>Sept 2</w:t>
    </w:r>
    <w:r w:rsidR="005B72D4">
      <w:rPr>
        <w:rFonts w:ascii="Arial" w:hAnsi="Arial" w:cs="Arial"/>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55CBA" w14:textId="77777777" w:rsidR="003209CD" w:rsidRDefault="003209CD" w:rsidP="00375FA6">
      <w:r>
        <w:separator/>
      </w:r>
    </w:p>
  </w:footnote>
  <w:footnote w:type="continuationSeparator" w:id="0">
    <w:p w14:paraId="4D2018AE" w14:textId="77777777" w:rsidR="003209CD" w:rsidRDefault="003209CD" w:rsidP="00375F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369E"/>
    <w:multiLevelType w:val="hybridMultilevel"/>
    <w:tmpl w:val="18BA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12F42"/>
    <w:multiLevelType w:val="hybridMultilevel"/>
    <w:tmpl w:val="866E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D0107"/>
    <w:multiLevelType w:val="hybridMultilevel"/>
    <w:tmpl w:val="3690C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303072"/>
    <w:multiLevelType w:val="hybridMultilevel"/>
    <w:tmpl w:val="8C68DA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84E3F1E"/>
    <w:multiLevelType w:val="multilevel"/>
    <w:tmpl w:val="593237EA"/>
    <w:lvl w:ilvl="0">
      <w:start w:val="1"/>
      <w:numFmt w:val="decimal"/>
      <w:lvlText w:val="%1."/>
      <w:lvlJc w:val="left"/>
      <w:pPr>
        <w:ind w:left="720" w:hanging="360"/>
      </w:pPr>
    </w:lvl>
    <w:lvl w:ilvl="1">
      <w:start w:val="10"/>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BF64DC"/>
    <w:multiLevelType w:val="hybridMultilevel"/>
    <w:tmpl w:val="4A3AE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D76E6"/>
    <w:multiLevelType w:val="hybridMultilevel"/>
    <w:tmpl w:val="6082E7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BFC7742"/>
    <w:multiLevelType w:val="hybridMultilevel"/>
    <w:tmpl w:val="1C5A1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EC64E4"/>
    <w:multiLevelType w:val="hybridMultilevel"/>
    <w:tmpl w:val="A4EC6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11481A"/>
    <w:multiLevelType w:val="hybridMultilevel"/>
    <w:tmpl w:val="61EAD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C7432E"/>
    <w:multiLevelType w:val="hybridMultilevel"/>
    <w:tmpl w:val="EF4E2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9E6506"/>
    <w:multiLevelType w:val="hybridMultilevel"/>
    <w:tmpl w:val="25AC9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B146CC"/>
    <w:multiLevelType w:val="hybridMultilevel"/>
    <w:tmpl w:val="AC6E6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2F0352"/>
    <w:multiLevelType w:val="hybridMultilevel"/>
    <w:tmpl w:val="FB1E30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44D09C3"/>
    <w:multiLevelType w:val="hybridMultilevel"/>
    <w:tmpl w:val="3108689E"/>
    <w:lvl w:ilvl="0" w:tplc="D6C2549A">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9C3D64"/>
    <w:multiLevelType w:val="hybridMultilevel"/>
    <w:tmpl w:val="D9B23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EB3D26"/>
    <w:multiLevelType w:val="hybridMultilevel"/>
    <w:tmpl w:val="3A460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8B34A7"/>
    <w:multiLevelType w:val="hybridMultilevel"/>
    <w:tmpl w:val="B97A1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A3926FA"/>
    <w:multiLevelType w:val="hybridMultilevel"/>
    <w:tmpl w:val="EEDAA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66646F"/>
    <w:multiLevelType w:val="hybridMultilevel"/>
    <w:tmpl w:val="BD842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7B6879"/>
    <w:multiLevelType w:val="hybridMultilevel"/>
    <w:tmpl w:val="5DBA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B80388F"/>
    <w:multiLevelType w:val="hybridMultilevel"/>
    <w:tmpl w:val="2C0C286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2" w15:restartNumberingAfterBreak="0">
    <w:nsid w:val="231E5EA8"/>
    <w:multiLevelType w:val="hybridMultilevel"/>
    <w:tmpl w:val="9AFC3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ED6D8C"/>
    <w:multiLevelType w:val="hybridMultilevel"/>
    <w:tmpl w:val="C9541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2A0868"/>
    <w:multiLevelType w:val="hybridMultilevel"/>
    <w:tmpl w:val="72105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BB4DE1"/>
    <w:multiLevelType w:val="hybridMultilevel"/>
    <w:tmpl w:val="C742C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6105FB6"/>
    <w:multiLevelType w:val="hybridMultilevel"/>
    <w:tmpl w:val="1638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832926"/>
    <w:multiLevelType w:val="hybridMultilevel"/>
    <w:tmpl w:val="99967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72D2ADF"/>
    <w:multiLevelType w:val="hybridMultilevel"/>
    <w:tmpl w:val="DC0AF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9264886"/>
    <w:multiLevelType w:val="hybridMultilevel"/>
    <w:tmpl w:val="EF90F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9B42B65"/>
    <w:multiLevelType w:val="hybridMultilevel"/>
    <w:tmpl w:val="E64EF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9C82325"/>
    <w:multiLevelType w:val="hybridMultilevel"/>
    <w:tmpl w:val="7F823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A4D7C03"/>
    <w:multiLevelType w:val="hybridMultilevel"/>
    <w:tmpl w:val="9664E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FD25750"/>
    <w:multiLevelType w:val="hybridMultilevel"/>
    <w:tmpl w:val="A8EAC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0167737"/>
    <w:multiLevelType w:val="hybridMultilevel"/>
    <w:tmpl w:val="2894224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5E388F"/>
    <w:multiLevelType w:val="hybridMultilevel"/>
    <w:tmpl w:val="2EF27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0B007DA"/>
    <w:multiLevelType w:val="hybridMultilevel"/>
    <w:tmpl w:val="C9764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24841C1"/>
    <w:multiLevelType w:val="hybridMultilevel"/>
    <w:tmpl w:val="7FC2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284298F"/>
    <w:multiLevelType w:val="hybridMultilevel"/>
    <w:tmpl w:val="152CA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39C1947"/>
    <w:multiLevelType w:val="hybridMultilevel"/>
    <w:tmpl w:val="EB803C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3C07D93"/>
    <w:multiLevelType w:val="hybridMultilevel"/>
    <w:tmpl w:val="9A204B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345B39B9"/>
    <w:multiLevelType w:val="hybridMultilevel"/>
    <w:tmpl w:val="6ED2D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53033EF"/>
    <w:multiLevelType w:val="hybridMultilevel"/>
    <w:tmpl w:val="9FB0C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5327A3E"/>
    <w:multiLevelType w:val="hybridMultilevel"/>
    <w:tmpl w:val="01AA2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571707A"/>
    <w:multiLevelType w:val="hybridMultilevel"/>
    <w:tmpl w:val="7406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5AD5FE3"/>
    <w:multiLevelType w:val="hybridMultilevel"/>
    <w:tmpl w:val="BAE8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A14546F"/>
    <w:multiLevelType w:val="hybridMultilevel"/>
    <w:tmpl w:val="9E50D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A46492F"/>
    <w:multiLevelType w:val="hybridMultilevel"/>
    <w:tmpl w:val="E32A4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EEE6668"/>
    <w:multiLevelType w:val="hybridMultilevel"/>
    <w:tmpl w:val="CBEC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0401BEF"/>
    <w:multiLevelType w:val="hybridMultilevel"/>
    <w:tmpl w:val="EF9A8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49D72DB"/>
    <w:multiLevelType w:val="hybridMultilevel"/>
    <w:tmpl w:val="1490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5D53E78"/>
    <w:multiLevelType w:val="hybridMultilevel"/>
    <w:tmpl w:val="629EE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61D0FFC"/>
    <w:multiLevelType w:val="hybridMultilevel"/>
    <w:tmpl w:val="BED2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7D45FF4"/>
    <w:multiLevelType w:val="hybridMultilevel"/>
    <w:tmpl w:val="BBB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8077E7E"/>
    <w:multiLevelType w:val="hybridMultilevel"/>
    <w:tmpl w:val="DB780D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C3A0876"/>
    <w:multiLevelType w:val="hybridMultilevel"/>
    <w:tmpl w:val="EF30872E"/>
    <w:lvl w:ilvl="0" w:tplc="86FCDA84">
      <w:start w:val="1"/>
      <w:numFmt w:val="decimal"/>
      <w:lvlText w:val="%1."/>
      <w:lvlJc w:val="left"/>
      <w:pPr>
        <w:ind w:left="720" w:hanging="360"/>
      </w:pPr>
      <w:rPr>
        <w:rFonts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CBF02A3"/>
    <w:multiLevelType w:val="hybridMultilevel"/>
    <w:tmpl w:val="74BA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EB00B4D"/>
    <w:multiLevelType w:val="hybridMultilevel"/>
    <w:tmpl w:val="551A4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EC476F0"/>
    <w:multiLevelType w:val="hybridMultilevel"/>
    <w:tmpl w:val="6C6E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EFF50A4"/>
    <w:multiLevelType w:val="hybridMultilevel"/>
    <w:tmpl w:val="F24E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1945F54"/>
    <w:multiLevelType w:val="multilevel"/>
    <w:tmpl w:val="B1A2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2014226"/>
    <w:multiLevelType w:val="hybridMultilevel"/>
    <w:tmpl w:val="ED2E8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33D1F91"/>
    <w:multiLevelType w:val="hybridMultilevel"/>
    <w:tmpl w:val="384AD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41E49F1"/>
    <w:multiLevelType w:val="hybridMultilevel"/>
    <w:tmpl w:val="CD888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5706BB6"/>
    <w:multiLevelType w:val="hybridMultilevel"/>
    <w:tmpl w:val="0C322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B6215CE"/>
    <w:multiLevelType w:val="hybridMultilevel"/>
    <w:tmpl w:val="53F8D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BE2346D"/>
    <w:multiLevelType w:val="hybridMultilevel"/>
    <w:tmpl w:val="D9B6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CB25F52"/>
    <w:multiLevelType w:val="hybridMultilevel"/>
    <w:tmpl w:val="6E507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0683B33"/>
    <w:multiLevelType w:val="hybridMultilevel"/>
    <w:tmpl w:val="CAD01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1B071B8"/>
    <w:multiLevelType w:val="hybridMultilevel"/>
    <w:tmpl w:val="CCEAC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1F956C4"/>
    <w:multiLevelType w:val="hybridMultilevel"/>
    <w:tmpl w:val="5854E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27B4935"/>
    <w:multiLevelType w:val="hybridMultilevel"/>
    <w:tmpl w:val="50B23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2BB7BBA"/>
    <w:multiLevelType w:val="hybridMultilevel"/>
    <w:tmpl w:val="E4621F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3DC307D"/>
    <w:multiLevelType w:val="hybridMultilevel"/>
    <w:tmpl w:val="C9346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6550C56"/>
    <w:multiLevelType w:val="hybridMultilevel"/>
    <w:tmpl w:val="BDBE9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6756C29"/>
    <w:multiLevelType w:val="hybridMultilevel"/>
    <w:tmpl w:val="65780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86D79B0"/>
    <w:multiLevelType w:val="hybridMultilevel"/>
    <w:tmpl w:val="6AC6A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885060C"/>
    <w:multiLevelType w:val="hybridMultilevel"/>
    <w:tmpl w:val="3EDAB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939791C"/>
    <w:multiLevelType w:val="hybridMultilevel"/>
    <w:tmpl w:val="E8746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A725854"/>
    <w:multiLevelType w:val="hybridMultilevel"/>
    <w:tmpl w:val="4A98154A"/>
    <w:lvl w:ilvl="0" w:tplc="CF78BC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A725F75"/>
    <w:multiLevelType w:val="hybridMultilevel"/>
    <w:tmpl w:val="CA2EC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BA15827"/>
    <w:multiLevelType w:val="hybridMultilevel"/>
    <w:tmpl w:val="CEB82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D4E0E30"/>
    <w:multiLevelType w:val="hybridMultilevel"/>
    <w:tmpl w:val="173EE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D5221A6"/>
    <w:multiLevelType w:val="hybridMultilevel"/>
    <w:tmpl w:val="8B666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E0212E4"/>
    <w:multiLevelType w:val="hybridMultilevel"/>
    <w:tmpl w:val="D4F2C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F642CB9"/>
    <w:multiLevelType w:val="hybridMultilevel"/>
    <w:tmpl w:val="0458E8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6" w15:restartNumberingAfterBreak="0">
    <w:nsid w:val="73026464"/>
    <w:multiLevelType w:val="hybridMultilevel"/>
    <w:tmpl w:val="322C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43C0538"/>
    <w:multiLevelType w:val="hybridMultilevel"/>
    <w:tmpl w:val="875E8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43E4DA4"/>
    <w:multiLevelType w:val="hybridMultilevel"/>
    <w:tmpl w:val="C76E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51273BB"/>
    <w:multiLevelType w:val="hybridMultilevel"/>
    <w:tmpl w:val="240EB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5E75EEE"/>
    <w:multiLevelType w:val="hybridMultilevel"/>
    <w:tmpl w:val="154C5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74314E7"/>
    <w:multiLevelType w:val="hybridMultilevel"/>
    <w:tmpl w:val="31F27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A2E0134"/>
    <w:multiLevelType w:val="hybridMultilevel"/>
    <w:tmpl w:val="C018D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A4045B3"/>
    <w:multiLevelType w:val="hybridMultilevel"/>
    <w:tmpl w:val="FA2E5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C767C08"/>
    <w:multiLevelType w:val="hybridMultilevel"/>
    <w:tmpl w:val="F2F65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CB50480"/>
    <w:multiLevelType w:val="hybridMultilevel"/>
    <w:tmpl w:val="AF806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CC56B6D"/>
    <w:multiLevelType w:val="hybridMultilevel"/>
    <w:tmpl w:val="0B482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DCE2344"/>
    <w:multiLevelType w:val="hybridMultilevel"/>
    <w:tmpl w:val="44A86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1967105">
    <w:abstractNumId w:val="70"/>
  </w:num>
  <w:num w:numId="2" w16cid:durableId="1278488327">
    <w:abstractNumId w:val="25"/>
  </w:num>
  <w:num w:numId="3" w16cid:durableId="545988557">
    <w:abstractNumId w:val="9"/>
  </w:num>
  <w:num w:numId="4" w16cid:durableId="2035034168">
    <w:abstractNumId w:val="43"/>
  </w:num>
  <w:num w:numId="5" w16cid:durableId="1681661475">
    <w:abstractNumId w:val="11"/>
  </w:num>
  <w:num w:numId="6" w16cid:durableId="287781956">
    <w:abstractNumId w:val="40"/>
  </w:num>
  <w:num w:numId="7" w16cid:durableId="1690524403">
    <w:abstractNumId w:val="19"/>
  </w:num>
  <w:num w:numId="8" w16cid:durableId="1437021666">
    <w:abstractNumId w:val="37"/>
  </w:num>
  <w:num w:numId="9" w16cid:durableId="663897876">
    <w:abstractNumId w:val="10"/>
  </w:num>
  <w:num w:numId="10" w16cid:durableId="1462577605">
    <w:abstractNumId w:val="81"/>
  </w:num>
  <w:num w:numId="11" w16cid:durableId="77408747">
    <w:abstractNumId w:val="14"/>
  </w:num>
  <w:num w:numId="12" w16cid:durableId="1274361652">
    <w:abstractNumId w:val="89"/>
  </w:num>
  <w:num w:numId="13" w16cid:durableId="1609309032">
    <w:abstractNumId w:val="47"/>
  </w:num>
  <w:num w:numId="14" w16cid:durableId="1161115050">
    <w:abstractNumId w:val="92"/>
  </w:num>
  <w:num w:numId="15" w16cid:durableId="1175336985">
    <w:abstractNumId w:val="97"/>
  </w:num>
  <w:num w:numId="16" w16cid:durableId="332494353">
    <w:abstractNumId w:val="35"/>
  </w:num>
  <w:num w:numId="17" w16cid:durableId="258489754">
    <w:abstractNumId w:val="50"/>
  </w:num>
  <w:num w:numId="18" w16cid:durableId="1465931207">
    <w:abstractNumId w:val="57"/>
  </w:num>
  <w:num w:numId="19" w16cid:durableId="51395436">
    <w:abstractNumId w:val="62"/>
  </w:num>
  <w:num w:numId="20" w16cid:durableId="1824275424">
    <w:abstractNumId w:val="87"/>
  </w:num>
  <w:num w:numId="21" w16cid:durableId="2010521896">
    <w:abstractNumId w:val="33"/>
  </w:num>
  <w:num w:numId="22" w16cid:durableId="1738358613">
    <w:abstractNumId w:val="2"/>
  </w:num>
  <w:num w:numId="23" w16cid:durableId="1187013825">
    <w:abstractNumId w:val="29"/>
  </w:num>
  <w:num w:numId="24" w16cid:durableId="297347785">
    <w:abstractNumId w:val="59"/>
  </w:num>
  <w:num w:numId="25" w16cid:durableId="1441879964">
    <w:abstractNumId w:val="26"/>
  </w:num>
  <w:num w:numId="26" w16cid:durableId="626280757">
    <w:abstractNumId w:val="32"/>
  </w:num>
  <w:num w:numId="27" w16cid:durableId="531454559">
    <w:abstractNumId w:val="8"/>
  </w:num>
  <w:num w:numId="28" w16cid:durableId="1160389493">
    <w:abstractNumId w:val="28"/>
  </w:num>
  <w:num w:numId="29" w16cid:durableId="1415010963">
    <w:abstractNumId w:val="65"/>
  </w:num>
  <w:num w:numId="30" w16cid:durableId="1617248311">
    <w:abstractNumId w:val="78"/>
  </w:num>
  <w:num w:numId="31" w16cid:durableId="703595983">
    <w:abstractNumId w:val="64"/>
  </w:num>
  <w:num w:numId="32" w16cid:durableId="1674382696">
    <w:abstractNumId w:val="15"/>
  </w:num>
  <w:num w:numId="33" w16cid:durableId="536939907">
    <w:abstractNumId w:val="74"/>
  </w:num>
  <w:num w:numId="34" w16cid:durableId="243223275">
    <w:abstractNumId w:val="34"/>
  </w:num>
  <w:num w:numId="35" w16cid:durableId="1403721958">
    <w:abstractNumId w:val="55"/>
  </w:num>
  <w:num w:numId="36" w16cid:durableId="85008375">
    <w:abstractNumId w:val="84"/>
  </w:num>
  <w:num w:numId="37" w16cid:durableId="1143155188">
    <w:abstractNumId w:val="56"/>
  </w:num>
  <w:num w:numId="38" w16cid:durableId="1047683852">
    <w:abstractNumId w:val="88"/>
  </w:num>
  <w:num w:numId="39" w16cid:durableId="1936740856">
    <w:abstractNumId w:val="72"/>
  </w:num>
  <w:num w:numId="40" w16cid:durableId="1425494981">
    <w:abstractNumId w:val="12"/>
  </w:num>
  <w:num w:numId="41" w16cid:durableId="85272234">
    <w:abstractNumId w:val="44"/>
  </w:num>
  <w:num w:numId="42" w16cid:durableId="474295122">
    <w:abstractNumId w:val="61"/>
  </w:num>
  <w:num w:numId="43" w16cid:durableId="868683147">
    <w:abstractNumId w:val="54"/>
  </w:num>
  <w:num w:numId="44" w16cid:durableId="1188635838">
    <w:abstractNumId w:val="86"/>
  </w:num>
  <w:num w:numId="45" w16cid:durableId="1566794400">
    <w:abstractNumId w:val="51"/>
  </w:num>
  <w:num w:numId="46" w16cid:durableId="318466185">
    <w:abstractNumId w:val="68"/>
  </w:num>
  <w:num w:numId="47" w16cid:durableId="1151942258">
    <w:abstractNumId w:val="21"/>
  </w:num>
  <w:num w:numId="48" w16cid:durableId="2061319860">
    <w:abstractNumId w:val="71"/>
  </w:num>
  <w:num w:numId="49" w16cid:durableId="748114325">
    <w:abstractNumId w:val="52"/>
  </w:num>
  <w:num w:numId="50" w16cid:durableId="1401516459">
    <w:abstractNumId w:val="90"/>
  </w:num>
  <w:num w:numId="51" w16cid:durableId="62608407">
    <w:abstractNumId w:val="0"/>
  </w:num>
  <w:num w:numId="52" w16cid:durableId="1723401074">
    <w:abstractNumId w:val="5"/>
  </w:num>
  <w:num w:numId="53" w16cid:durableId="100614745">
    <w:abstractNumId w:val="67"/>
  </w:num>
  <w:num w:numId="54" w16cid:durableId="1550847271">
    <w:abstractNumId w:val="63"/>
  </w:num>
  <w:num w:numId="55" w16cid:durableId="740835155">
    <w:abstractNumId w:val="38"/>
  </w:num>
  <w:num w:numId="56" w16cid:durableId="1859810515">
    <w:abstractNumId w:val="22"/>
  </w:num>
  <w:num w:numId="57" w16cid:durableId="290789760">
    <w:abstractNumId w:val="46"/>
  </w:num>
  <w:num w:numId="58" w16cid:durableId="1543127314">
    <w:abstractNumId w:val="17"/>
  </w:num>
  <w:num w:numId="59" w16cid:durableId="179246502">
    <w:abstractNumId w:val="39"/>
  </w:num>
  <w:num w:numId="60" w16cid:durableId="1747264410">
    <w:abstractNumId w:val="31"/>
  </w:num>
  <w:num w:numId="61" w16cid:durableId="924143130">
    <w:abstractNumId w:val="91"/>
  </w:num>
  <w:num w:numId="62" w16cid:durableId="498271798">
    <w:abstractNumId w:val="80"/>
  </w:num>
  <w:num w:numId="63" w16cid:durableId="1000355788">
    <w:abstractNumId w:val="45"/>
  </w:num>
  <w:num w:numId="64" w16cid:durableId="1997300924">
    <w:abstractNumId w:val="27"/>
  </w:num>
  <w:num w:numId="65" w16cid:durableId="1471938791">
    <w:abstractNumId w:val="82"/>
  </w:num>
  <w:num w:numId="66" w16cid:durableId="1344867043">
    <w:abstractNumId w:val="42"/>
  </w:num>
  <w:num w:numId="67" w16cid:durableId="1835410845">
    <w:abstractNumId w:val="66"/>
  </w:num>
  <w:num w:numId="68" w16cid:durableId="2092507433">
    <w:abstractNumId w:val="16"/>
  </w:num>
  <w:num w:numId="69" w16cid:durableId="1695838794">
    <w:abstractNumId w:val="60"/>
  </w:num>
  <w:num w:numId="70" w16cid:durableId="1099760433">
    <w:abstractNumId w:val="13"/>
  </w:num>
  <w:num w:numId="71" w16cid:durableId="519977832">
    <w:abstractNumId w:val="4"/>
  </w:num>
  <w:num w:numId="72" w16cid:durableId="535047525">
    <w:abstractNumId w:val="95"/>
  </w:num>
  <w:num w:numId="73" w16cid:durableId="152649314">
    <w:abstractNumId w:val="58"/>
  </w:num>
  <w:num w:numId="74" w16cid:durableId="110443701">
    <w:abstractNumId w:val="73"/>
  </w:num>
  <w:num w:numId="75" w16cid:durableId="372849605">
    <w:abstractNumId w:val="48"/>
  </w:num>
  <w:num w:numId="76" w16cid:durableId="904024580">
    <w:abstractNumId w:val="69"/>
  </w:num>
  <w:num w:numId="77" w16cid:durableId="1698891839">
    <w:abstractNumId w:val="76"/>
  </w:num>
  <w:num w:numId="78" w16cid:durableId="1536186864">
    <w:abstractNumId w:val="77"/>
  </w:num>
  <w:num w:numId="79" w16cid:durableId="1595475917">
    <w:abstractNumId w:val="18"/>
  </w:num>
  <w:num w:numId="80" w16cid:durableId="355930492">
    <w:abstractNumId w:val="53"/>
  </w:num>
  <w:num w:numId="81" w16cid:durableId="47649005">
    <w:abstractNumId w:val="93"/>
  </w:num>
  <w:num w:numId="82" w16cid:durableId="1974945766">
    <w:abstractNumId w:val="49"/>
  </w:num>
  <w:num w:numId="83" w16cid:durableId="1885098219">
    <w:abstractNumId w:val="7"/>
  </w:num>
  <w:num w:numId="84" w16cid:durableId="2031714144">
    <w:abstractNumId w:val="94"/>
  </w:num>
  <w:num w:numId="85" w16cid:durableId="2103989475">
    <w:abstractNumId w:val="83"/>
  </w:num>
  <w:num w:numId="86" w16cid:durableId="1112942329">
    <w:abstractNumId w:val="6"/>
  </w:num>
  <w:num w:numId="87" w16cid:durableId="1786003380">
    <w:abstractNumId w:val="75"/>
  </w:num>
  <w:num w:numId="88" w16cid:durableId="1407680114">
    <w:abstractNumId w:val="79"/>
  </w:num>
  <w:num w:numId="89" w16cid:durableId="1254627893">
    <w:abstractNumId w:val="20"/>
  </w:num>
  <w:num w:numId="90" w16cid:durableId="75592041">
    <w:abstractNumId w:val="36"/>
  </w:num>
  <w:num w:numId="91" w16cid:durableId="417867863">
    <w:abstractNumId w:val="41"/>
  </w:num>
  <w:num w:numId="92" w16cid:durableId="54597054">
    <w:abstractNumId w:val="96"/>
  </w:num>
  <w:num w:numId="93" w16cid:durableId="220335627">
    <w:abstractNumId w:val="85"/>
  </w:num>
  <w:num w:numId="94" w16cid:durableId="1889418838">
    <w:abstractNumId w:val="3"/>
  </w:num>
  <w:num w:numId="95" w16cid:durableId="221715337">
    <w:abstractNumId w:val="23"/>
  </w:num>
  <w:num w:numId="96" w16cid:durableId="351226664">
    <w:abstractNumId w:val="1"/>
  </w:num>
  <w:num w:numId="97" w16cid:durableId="1769814907">
    <w:abstractNumId w:val="30"/>
  </w:num>
  <w:num w:numId="98" w16cid:durableId="631592968">
    <w:abstractNumId w:val="24"/>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C17"/>
    <w:rsid w:val="000007CC"/>
    <w:rsid w:val="0001286C"/>
    <w:rsid w:val="00014228"/>
    <w:rsid w:val="00016C0A"/>
    <w:rsid w:val="0002760D"/>
    <w:rsid w:val="00030E6E"/>
    <w:rsid w:val="00031E0B"/>
    <w:rsid w:val="00031EAE"/>
    <w:rsid w:val="000324FD"/>
    <w:rsid w:val="00036551"/>
    <w:rsid w:val="00037EF8"/>
    <w:rsid w:val="00041BC7"/>
    <w:rsid w:val="00045377"/>
    <w:rsid w:val="00046919"/>
    <w:rsid w:val="0005039F"/>
    <w:rsid w:val="00051870"/>
    <w:rsid w:val="000519EB"/>
    <w:rsid w:val="00054F8B"/>
    <w:rsid w:val="00055A6E"/>
    <w:rsid w:val="00056727"/>
    <w:rsid w:val="00060EEA"/>
    <w:rsid w:val="00061DED"/>
    <w:rsid w:val="00061FFC"/>
    <w:rsid w:val="00084B3D"/>
    <w:rsid w:val="00086000"/>
    <w:rsid w:val="00086923"/>
    <w:rsid w:val="00087706"/>
    <w:rsid w:val="000901E9"/>
    <w:rsid w:val="00092850"/>
    <w:rsid w:val="0009629B"/>
    <w:rsid w:val="000A3232"/>
    <w:rsid w:val="000A5521"/>
    <w:rsid w:val="000B0A73"/>
    <w:rsid w:val="000B0B39"/>
    <w:rsid w:val="000B0E7D"/>
    <w:rsid w:val="000B1133"/>
    <w:rsid w:val="000C1804"/>
    <w:rsid w:val="000C1DD4"/>
    <w:rsid w:val="000C3D45"/>
    <w:rsid w:val="000C6193"/>
    <w:rsid w:val="000C7931"/>
    <w:rsid w:val="000D15A7"/>
    <w:rsid w:val="000D23C3"/>
    <w:rsid w:val="000D4D53"/>
    <w:rsid w:val="000D6430"/>
    <w:rsid w:val="000D69D0"/>
    <w:rsid w:val="000E0D64"/>
    <w:rsid w:val="000E5787"/>
    <w:rsid w:val="000F4BE4"/>
    <w:rsid w:val="001014A7"/>
    <w:rsid w:val="001036C2"/>
    <w:rsid w:val="0011129E"/>
    <w:rsid w:val="00112D32"/>
    <w:rsid w:val="00112EDC"/>
    <w:rsid w:val="001143D4"/>
    <w:rsid w:val="0011672D"/>
    <w:rsid w:val="00117E23"/>
    <w:rsid w:val="00120A9E"/>
    <w:rsid w:val="0012173C"/>
    <w:rsid w:val="001252A8"/>
    <w:rsid w:val="00126802"/>
    <w:rsid w:val="00127026"/>
    <w:rsid w:val="00131194"/>
    <w:rsid w:val="001345A0"/>
    <w:rsid w:val="00136474"/>
    <w:rsid w:val="00136844"/>
    <w:rsid w:val="00137ECC"/>
    <w:rsid w:val="00144984"/>
    <w:rsid w:val="001460C1"/>
    <w:rsid w:val="001526BE"/>
    <w:rsid w:val="0016573F"/>
    <w:rsid w:val="00165FBC"/>
    <w:rsid w:val="00166DE4"/>
    <w:rsid w:val="00167F14"/>
    <w:rsid w:val="00180D29"/>
    <w:rsid w:val="001816A3"/>
    <w:rsid w:val="001860F9"/>
    <w:rsid w:val="00186B33"/>
    <w:rsid w:val="00190D0B"/>
    <w:rsid w:val="001A0838"/>
    <w:rsid w:val="001A7329"/>
    <w:rsid w:val="001B286F"/>
    <w:rsid w:val="001B34CC"/>
    <w:rsid w:val="001B5677"/>
    <w:rsid w:val="001B64B6"/>
    <w:rsid w:val="001C3AC9"/>
    <w:rsid w:val="001C3BEC"/>
    <w:rsid w:val="001C513B"/>
    <w:rsid w:val="001D5C95"/>
    <w:rsid w:val="001E0518"/>
    <w:rsid w:val="001E1D65"/>
    <w:rsid w:val="001E3BDF"/>
    <w:rsid w:val="001E40B5"/>
    <w:rsid w:val="001E4887"/>
    <w:rsid w:val="001E4E20"/>
    <w:rsid w:val="001E6EDB"/>
    <w:rsid w:val="001F190A"/>
    <w:rsid w:val="001F31BE"/>
    <w:rsid w:val="001F403E"/>
    <w:rsid w:val="001F462E"/>
    <w:rsid w:val="001F7DFC"/>
    <w:rsid w:val="00203F55"/>
    <w:rsid w:val="00204FCE"/>
    <w:rsid w:val="0021557C"/>
    <w:rsid w:val="00217BCE"/>
    <w:rsid w:val="002239A8"/>
    <w:rsid w:val="00225391"/>
    <w:rsid w:val="00227C03"/>
    <w:rsid w:val="00230B71"/>
    <w:rsid w:val="00231A8B"/>
    <w:rsid w:val="00232456"/>
    <w:rsid w:val="00232E59"/>
    <w:rsid w:val="00234CB1"/>
    <w:rsid w:val="0024403F"/>
    <w:rsid w:val="00252D61"/>
    <w:rsid w:val="0025488A"/>
    <w:rsid w:val="002563D8"/>
    <w:rsid w:val="002601CB"/>
    <w:rsid w:val="0026020E"/>
    <w:rsid w:val="002624A2"/>
    <w:rsid w:val="00262555"/>
    <w:rsid w:val="00264D2D"/>
    <w:rsid w:val="002651D9"/>
    <w:rsid w:val="0026761C"/>
    <w:rsid w:val="00272959"/>
    <w:rsid w:val="00272BD9"/>
    <w:rsid w:val="00273B3F"/>
    <w:rsid w:val="00276558"/>
    <w:rsid w:val="00281A98"/>
    <w:rsid w:val="00283BF4"/>
    <w:rsid w:val="00286FD6"/>
    <w:rsid w:val="00294CA8"/>
    <w:rsid w:val="00294E4A"/>
    <w:rsid w:val="002978E3"/>
    <w:rsid w:val="002A1468"/>
    <w:rsid w:val="002A22CD"/>
    <w:rsid w:val="002A5E7B"/>
    <w:rsid w:val="002B37F9"/>
    <w:rsid w:val="002B4148"/>
    <w:rsid w:val="002B4748"/>
    <w:rsid w:val="002B7686"/>
    <w:rsid w:val="002C16AE"/>
    <w:rsid w:val="002D164F"/>
    <w:rsid w:val="002D1AA6"/>
    <w:rsid w:val="002D2496"/>
    <w:rsid w:val="002D2B54"/>
    <w:rsid w:val="002D355D"/>
    <w:rsid w:val="002D5252"/>
    <w:rsid w:val="002D53E6"/>
    <w:rsid w:val="002D53EC"/>
    <w:rsid w:val="002D5591"/>
    <w:rsid w:val="002D6252"/>
    <w:rsid w:val="002D7704"/>
    <w:rsid w:val="002E1BDE"/>
    <w:rsid w:val="002E3CA4"/>
    <w:rsid w:val="002E4D61"/>
    <w:rsid w:val="002E501B"/>
    <w:rsid w:val="002E5E29"/>
    <w:rsid w:val="002E6411"/>
    <w:rsid w:val="002E7093"/>
    <w:rsid w:val="002F73FF"/>
    <w:rsid w:val="00301A16"/>
    <w:rsid w:val="00304CD3"/>
    <w:rsid w:val="00305153"/>
    <w:rsid w:val="003121C5"/>
    <w:rsid w:val="0031656F"/>
    <w:rsid w:val="00317EC1"/>
    <w:rsid w:val="003209CD"/>
    <w:rsid w:val="00325466"/>
    <w:rsid w:val="00326E5E"/>
    <w:rsid w:val="00330749"/>
    <w:rsid w:val="00331869"/>
    <w:rsid w:val="00334074"/>
    <w:rsid w:val="00334271"/>
    <w:rsid w:val="003377E9"/>
    <w:rsid w:val="00337B22"/>
    <w:rsid w:val="00344791"/>
    <w:rsid w:val="00346E61"/>
    <w:rsid w:val="00355023"/>
    <w:rsid w:val="0035548A"/>
    <w:rsid w:val="00355944"/>
    <w:rsid w:val="00364053"/>
    <w:rsid w:val="00364295"/>
    <w:rsid w:val="00370041"/>
    <w:rsid w:val="00370BAF"/>
    <w:rsid w:val="003724CF"/>
    <w:rsid w:val="00374296"/>
    <w:rsid w:val="00374B92"/>
    <w:rsid w:val="00375FA6"/>
    <w:rsid w:val="003777A5"/>
    <w:rsid w:val="00381EDD"/>
    <w:rsid w:val="0038345E"/>
    <w:rsid w:val="00383C0A"/>
    <w:rsid w:val="00385706"/>
    <w:rsid w:val="003858FE"/>
    <w:rsid w:val="00391B83"/>
    <w:rsid w:val="00392155"/>
    <w:rsid w:val="003A102D"/>
    <w:rsid w:val="003A1BC2"/>
    <w:rsid w:val="003A20DD"/>
    <w:rsid w:val="003A5ABD"/>
    <w:rsid w:val="003B4EE8"/>
    <w:rsid w:val="003B5485"/>
    <w:rsid w:val="003C6BA7"/>
    <w:rsid w:val="003D00D0"/>
    <w:rsid w:val="003D4813"/>
    <w:rsid w:val="003D7C8C"/>
    <w:rsid w:val="003E3824"/>
    <w:rsid w:val="003E5D7A"/>
    <w:rsid w:val="003F0B49"/>
    <w:rsid w:val="003F227A"/>
    <w:rsid w:val="003F2C46"/>
    <w:rsid w:val="003F5650"/>
    <w:rsid w:val="003F5E0A"/>
    <w:rsid w:val="003F6F76"/>
    <w:rsid w:val="003F7154"/>
    <w:rsid w:val="003F7F36"/>
    <w:rsid w:val="00400DB1"/>
    <w:rsid w:val="004010BE"/>
    <w:rsid w:val="004027A9"/>
    <w:rsid w:val="00404B43"/>
    <w:rsid w:val="0040717F"/>
    <w:rsid w:val="00410C73"/>
    <w:rsid w:val="00411C5A"/>
    <w:rsid w:val="0041230B"/>
    <w:rsid w:val="00414F26"/>
    <w:rsid w:val="0041654B"/>
    <w:rsid w:val="00416C66"/>
    <w:rsid w:val="00416F57"/>
    <w:rsid w:val="004179AB"/>
    <w:rsid w:val="004209E8"/>
    <w:rsid w:val="00420B73"/>
    <w:rsid w:val="004225D7"/>
    <w:rsid w:val="0043133F"/>
    <w:rsid w:val="004342E0"/>
    <w:rsid w:val="00440EE8"/>
    <w:rsid w:val="00441815"/>
    <w:rsid w:val="00443252"/>
    <w:rsid w:val="0044467C"/>
    <w:rsid w:val="00446970"/>
    <w:rsid w:val="004473F5"/>
    <w:rsid w:val="00450492"/>
    <w:rsid w:val="00452EBD"/>
    <w:rsid w:val="00453164"/>
    <w:rsid w:val="004551D9"/>
    <w:rsid w:val="00455789"/>
    <w:rsid w:val="004558B8"/>
    <w:rsid w:val="00465FC4"/>
    <w:rsid w:val="004660DF"/>
    <w:rsid w:val="00473D07"/>
    <w:rsid w:val="00475C16"/>
    <w:rsid w:val="004800DD"/>
    <w:rsid w:val="00483D6F"/>
    <w:rsid w:val="004849D4"/>
    <w:rsid w:val="00484D7C"/>
    <w:rsid w:val="00485198"/>
    <w:rsid w:val="0048554E"/>
    <w:rsid w:val="004877D1"/>
    <w:rsid w:val="004903A3"/>
    <w:rsid w:val="004922A9"/>
    <w:rsid w:val="00493543"/>
    <w:rsid w:val="004936BD"/>
    <w:rsid w:val="004938FC"/>
    <w:rsid w:val="004946DC"/>
    <w:rsid w:val="00494AE2"/>
    <w:rsid w:val="004958CF"/>
    <w:rsid w:val="00496810"/>
    <w:rsid w:val="0049730B"/>
    <w:rsid w:val="004974FE"/>
    <w:rsid w:val="004A1EA3"/>
    <w:rsid w:val="004A617F"/>
    <w:rsid w:val="004B1758"/>
    <w:rsid w:val="004B1E7E"/>
    <w:rsid w:val="004B3060"/>
    <w:rsid w:val="004B3451"/>
    <w:rsid w:val="004C1583"/>
    <w:rsid w:val="004C2115"/>
    <w:rsid w:val="004C4D00"/>
    <w:rsid w:val="004C5548"/>
    <w:rsid w:val="004D1814"/>
    <w:rsid w:val="004D7686"/>
    <w:rsid w:val="004F1747"/>
    <w:rsid w:val="004F1B05"/>
    <w:rsid w:val="00500CD7"/>
    <w:rsid w:val="00501013"/>
    <w:rsid w:val="005027E2"/>
    <w:rsid w:val="00503738"/>
    <w:rsid w:val="0051169B"/>
    <w:rsid w:val="00512D87"/>
    <w:rsid w:val="00514407"/>
    <w:rsid w:val="00517403"/>
    <w:rsid w:val="00517989"/>
    <w:rsid w:val="005225D0"/>
    <w:rsid w:val="00530FBC"/>
    <w:rsid w:val="00531A6C"/>
    <w:rsid w:val="00534F87"/>
    <w:rsid w:val="00544619"/>
    <w:rsid w:val="00545C9C"/>
    <w:rsid w:val="00546393"/>
    <w:rsid w:val="005465B4"/>
    <w:rsid w:val="00555609"/>
    <w:rsid w:val="00556FC4"/>
    <w:rsid w:val="005605AD"/>
    <w:rsid w:val="005611A2"/>
    <w:rsid w:val="00561C8D"/>
    <w:rsid w:val="005664E0"/>
    <w:rsid w:val="00567719"/>
    <w:rsid w:val="00567E81"/>
    <w:rsid w:val="00570E90"/>
    <w:rsid w:val="00574A26"/>
    <w:rsid w:val="005757D1"/>
    <w:rsid w:val="00575E42"/>
    <w:rsid w:val="00581A6E"/>
    <w:rsid w:val="00583823"/>
    <w:rsid w:val="00583D31"/>
    <w:rsid w:val="00591007"/>
    <w:rsid w:val="0059624D"/>
    <w:rsid w:val="005A03E8"/>
    <w:rsid w:val="005A08DA"/>
    <w:rsid w:val="005A3212"/>
    <w:rsid w:val="005A63B5"/>
    <w:rsid w:val="005B4EB0"/>
    <w:rsid w:val="005B72D4"/>
    <w:rsid w:val="005C0855"/>
    <w:rsid w:val="005C12D2"/>
    <w:rsid w:val="005C6109"/>
    <w:rsid w:val="005D2226"/>
    <w:rsid w:val="005D4F65"/>
    <w:rsid w:val="005D4F9E"/>
    <w:rsid w:val="005E5E44"/>
    <w:rsid w:val="005F2895"/>
    <w:rsid w:val="005F407E"/>
    <w:rsid w:val="005F436B"/>
    <w:rsid w:val="005F58C4"/>
    <w:rsid w:val="005F59DE"/>
    <w:rsid w:val="005F742D"/>
    <w:rsid w:val="006030A4"/>
    <w:rsid w:val="00607F9E"/>
    <w:rsid w:val="00612914"/>
    <w:rsid w:val="00616F92"/>
    <w:rsid w:val="006178F3"/>
    <w:rsid w:val="00617E12"/>
    <w:rsid w:val="00626663"/>
    <w:rsid w:val="00630A1A"/>
    <w:rsid w:val="00632AF9"/>
    <w:rsid w:val="00633FF4"/>
    <w:rsid w:val="006354F9"/>
    <w:rsid w:val="0064542B"/>
    <w:rsid w:val="0064781D"/>
    <w:rsid w:val="00651811"/>
    <w:rsid w:val="00651E15"/>
    <w:rsid w:val="00652474"/>
    <w:rsid w:val="00653C63"/>
    <w:rsid w:val="00663077"/>
    <w:rsid w:val="006661B1"/>
    <w:rsid w:val="00670761"/>
    <w:rsid w:val="00674729"/>
    <w:rsid w:val="00676113"/>
    <w:rsid w:val="00677440"/>
    <w:rsid w:val="00680182"/>
    <w:rsid w:val="00683DC7"/>
    <w:rsid w:val="00684780"/>
    <w:rsid w:val="0068536B"/>
    <w:rsid w:val="006854F6"/>
    <w:rsid w:val="00692A1A"/>
    <w:rsid w:val="00696816"/>
    <w:rsid w:val="00697D63"/>
    <w:rsid w:val="006A0CF7"/>
    <w:rsid w:val="006A1F78"/>
    <w:rsid w:val="006A58A4"/>
    <w:rsid w:val="006A5B87"/>
    <w:rsid w:val="006A6320"/>
    <w:rsid w:val="006A7B94"/>
    <w:rsid w:val="006B26E6"/>
    <w:rsid w:val="006B6BC0"/>
    <w:rsid w:val="006C5D3B"/>
    <w:rsid w:val="006C605A"/>
    <w:rsid w:val="006C6B5F"/>
    <w:rsid w:val="006D1B1F"/>
    <w:rsid w:val="006D1B56"/>
    <w:rsid w:val="006D79F0"/>
    <w:rsid w:val="006E0DE3"/>
    <w:rsid w:val="006E3E1E"/>
    <w:rsid w:val="006E6A71"/>
    <w:rsid w:val="006F01DB"/>
    <w:rsid w:val="006F1112"/>
    <w:rsid w:val="006F20A1"/>
    <w:rsid w:val="006F7E25"/>
    <w:rsid w:val="006F7FE8"/>
    <w:rsid w:val="0070081C"/>
    <w:rsid w:val="00706D87"/>
    <w:rsid w:val="00710E31"/>
    <w:rsid w:val="00711546"/>
    <w:rsid w:val="00721CFD"/>
    <w:rsid w:val="00721D18"/>
    <w:rsid w:val="00722FEB"/>
    <w:rsid w:val="00723B32"/>
    <w:rsid w:val="0072777F"/>
    <w:rsid w:val="0074110C"/>
    <w:rsid w:val="00743D6F"/>
    <w:rsid w:val="00763CD9"/>
    <w:rsid w:val="0076746F"/>
    <w:rsid w:val="0077710D"/>
    <w:rsid w:val="007803D1"/>
    <w:rsid w:val="00780BCE"/>
    <w:rsid w:val="0078315E"/>
    <w:rsid w:val="0078535D"/>
    <w:rsid w:val="00787566"/>
    <w:rsid w:val="007906D5"/>
    <w:rsid w:val="00791E03"/>
    <w:rsid w:val="0079375E"/>
    <w:rsid w:val="00793DB3"/>
    <w:rsid w:val="0079649B"/>
    <w:rsid w:val="00796A39"/>
    <w:rsid w:val="00797A9B"/>
    <w:rsid w:val="00797BAE"/>
    <w:rsid w:val="007A00FE"/>
    <w:rsid w:val="007A563B"/>
    <w:rsid w:val="007A7D41"/>
    <w:rsid w:val="007B1113"/>
    <w:rsid w:val="007B1CF3"/>
    <w:rsid w:val="007B1FD9"/>
    <w:rsid w:val="007B2970"/>
    <w:rsid w:val="007B4AC7"/>
    <w:rsid w:val="007B60F6"/>
    <w:rsid w:val="007B6B9D"/>
    <w:rsid w:val="007B7168"/>
    <w:rsid w:val="007C069D"/>
    <w:rsid w:val="007C3C2F"/>
    <w:rsid w:val="007C4E70"/>
    <w:rsid w:val="007D19A7"/>
    <w:rsid w:val="007D30DF"/>
    <w:rsid w:val="007D360D"/>
    <w:rsid w:val="007D59F0"/>
    <w:rsid w:val="007D65CC"/>
    <w:rsid w:val="007D745F"/>
    <w:rsid w:val="007E0362"/>
    <w:rsid w:val="007E0875"/>
    <w:rsid w:val="007E0F4C"/>
    <w:rsid w:val="007E1B4A"/>
    <w:rsid w:val="007E201F"/>
    <w:rsid w:val="007E22DD"/>
    <w:rsid w:val="007E2C01"/>
    <w:rsid w:val="007E3043"/>
    <w:rsid w:val="007E754C"/>
    <w:rsid w:val="007E7677"/>
    <w:rsid w:val="007E77DA"/>
    <w:rsid w:val="007F1B3D"/>
    <w:rsid w:val="007F2512"/>
    <w:rsid w:val="007F6EE6"/>
    <w:rsid w:val="008017C0"/>
    <w:rsid w:val="00803F70"/>
    <w:rsid w:val="00810083"/>
    <w:rsid w:val="0081300C"/>
    <w:rsid w:val="00830259"/>
    <w:rsid w:val="00832441"/>
    <w:rsid w:val="00845366"/>
    <w:rsid w:val="00845AB4"/>
    <w:rsid w:val="00854824"/>
    <w:rsid w:val="00854D93"/>
    <w:rsid w:val="00856251"/>
    <w:rsid w:val="008625F2"/>
    <w:rsid w:val="00862624"/>
    <w:rsid w:val="00862B01"/>
    <w:rsid w:val="0086309D"/>
    <w:rsid w:val="00863E7F"/>
    <w:rsid w:val="00866B7A"/>
    <w:rsid w:val="00866BC5"/>
    <w:rsid w:val="00867852"/>
    <w:rsid w:val="00874755"/>
    <w:rsid w:val="008805A2"/>
    <w:rsid w:val="00880661"/>
    <w:rsid w:val="0088133D"/>
    <w:rsid w:val="0088158B"/>
    <w:rsid w:val="0088268E"/>
    <w:rsid w:val="00884CB3"/>
    <w:rsid w:val="00887EB0"/>
    <w:rsid w:val="00893C1C"/>
    <w:rsid w:val="0089684A"/>
    <w:rsid w:val="00896856"/>
    <w:rsid w:val="008A338B"/>
    <w:rsid w:val="008A3BBD"/>
    <w:rsid w:val="008A7FC6"/>
    <w:rsid w:val="008B1B46"/>
    <w:rsid w:val="008B42EB"/>
    <w:rsid w:val="008C091A"/>
    <w:rsid w:val="008C4E01"/>
    <w:rsid w:val="008D12F5"/>
    <w:rsid w:val="008D1655"/>
    <w:rsid w:val="008D1E3E"/>
    <w:rsid w:val="008D4CCB"/>
    <w:rsid w:val="008D651C"/>
    <w:rsid w:val="008E0C6D"/>
    <w:rsid w:val="008E1DBE"/>
    <w:rsid w:val="008F29C5"/>
    <w:rsid w:val="008F7440"/>
    <w:rsid w:val="008F7FF1"/>
    <w:rsid w:val="00901148"/>
    <w:rsid w:val="0090482F"/>
    <w:rsid w:val="00910CBB"/>
    <w:rsid w:val="00913213"/>
    <w:rsid w:val="00916B7F"/>
    <w:rsid w:val="00917929"/>
    <w:rsid w:val="00922A1A"/>
    <w:rsid w:val="009238B5"/>
    <w:rsid w:val="00924BD8"/>
    <w:rsid w:val="00925242"/>
    <w:rsid w:val="0092656B"/>
    <w:rsid w:val="009268BB"/>
    <w:rsid w:val="00936F6B"/>
    <w:rsid w:val="00941334"/>
    <w:rsid w:val="00943239"/>
    <w:rsid w:val="00943AB4"/>
    <w:rsid w:val="00946057"/>
    <w:rsid w:val="0094662C"/>
    <w:rsid w:val="00950734"/>
    <w:rsid w:val="00950DFE"/>
    <w:rsid w:val="00955B3A"/>
    <w:rsid w:val="00961EF1"/>
    <w:rsid w:val="00965211"/>
    <w:rsid w:val="00965968"/>
    <w:rsid w:val="00967C33"/>
    <w:rsid w:val="00973C3D"/>
    <w:rsid w:val="00973FAA"/>
    <w:rsid w:val="0097444B"/>
    <w:rsid w:val="00974473"/>
    <w:rsid w:val="00975506"/>
    <w:rsid w:val="00983657"/>
    <w:rsid w:val="00984F01"/>
    <w:rsid w:val="00985220"/>
    <w:rsid w:val="00985D1C"/>
    <w:rsid w:val="00987711"/>
    <w:rsid w:val="00992211"/>
    <w:rsid w:val="009A1378"/>
    <w:rsid w:val="009A1F47"/>
    <w:rsid w:val="009A5B19"/>
    <w:rsid w:val="009A64BE"/>
    <w:rsid w:val="009B3AC2"/>
    <w:rsid w:val="009B3B05"/>
    <w:rsid w:val="009B402C"/>
    <w:rsid w:val="009B4293"/>
    <w:rsid w:val="009B764C"/>
    <w:rsid w:val="009C3AA9"/>
    <w:rsid w:val="009C3D1D"/>
    <w:rsid w:val="009C4C74"/>
    <w:rsid w:val="009C612B"/>
    <w:rsid w:val="009C7D40"/>
    <w:rsid w:val="009D21D7"/>
    <w:rsid w:val="009D2609"/>
    <w:rsid w:val="009D4270"/>
    <w:rsid w:val="009D58F1"/>
    <w:rsid w:val="009D5AAF"/>
    <w:rsid w:val="009E17C9"/>
    <w:rsid w:val="009E72B8"/>
    <w:rsid w:val="009F0B58"/>
    <w:rsid w:val="009F2627"/>
    <w:rsid w:val="009F2C61"/>
    <w:rsid w:val="00A014FB"/>
    <w:rsid w:val="00A04CA3"/>
    <w:rsid w:val="00A075D6"/>
    <w:rsid w:val="00A07C2F"/>
    <w:rsid w:val="00A14B80"/>
    <w:rsid w:val="00A155EA"/>
    <w:rsid w:val="00A16FCC"/>
    <w:rsid w:val="00A17DC4"/>
    <w:rsid w:val="00A2324F"/>
    <w:rsid w:val="00A273CE"/>
    <w:rsid w:val="00A33B00"/>
    <w:rsid w:val="00A33D72"/>
    <w:rsid w:val="00A34DAE"/>
    <w:rsid w:val="00A41DE7"/>
    <w:rsid w:val="00A46A5F"/>
    <w:rsid w:val="00A53A9D"/>
    <w:rsid w:val="00A54334"/>
    <w:rsid w:val="00A54F32"/>
    <w:rsid w:val="00A554FF"/>
    <w:rsid w:val="00A56B68"/>
    <w:rsid w:val="00A56B78"/>
    <w:rsid w:val="00A60DC2"/>
    <w:rsid w:val="00A6333B"/>
    <w:rsid w:val="00A65994"/>
    <w:rsid w:val="00A6640D"/>
    <w:rsid w:val="00A70AE8"/>
    <w:rsid w:val="00A73151"/>
    <w:rsid w:val="00A7391C"/>
    <w:rsid w:val="00A743A3"/>
    <w:rsid w:val="00A83805"/>
    <w:rsid w:val="00A839CD"/>
    <w:rsid w:val="00A83D16"/>
    <w:rsid w:val="00A84F3B"/>
    <w:rsid w:val="00A861B4"/>
    <w:rsid w:val="00A90CED"/>
    <w:rsid w:val="00A92B06"/>
    <w:rsid w:val="00A96369"/>
    <w:rsid w:val="00A968CE"/>
    <w:rsid w:val="00AA0AF1"/>
    <w:rsid w:val="00AA70C1"/>
    <w:rsid w:val="00AB0948"/>
    <w:rsid w:val="00AB1F7E"/>
    <w:rsid w:val="00AB2499"/>
    <w:rsid w:val="00AB5C17"/>
    <w:rsid w:val="00AB6757"/>
    <w:rsid w:val="00AB6B23"/>
    <w:rsid w:val="00AC0827"/>
    <w:rsid w:val="00AC1E4B"/>
    <w:rsid w:val="00AC5EEC"/>
    <w:rsid w:val="00AC7CC2"/>
    <w:rsid w:val="00AD2423"/>
    <w:rsid w:val="00AD397D"/>
    <w:rsid w:val="00AD3AB4"/>
    <w:rsid w:val="00AD3F7D"/>
    <w:rsid w:val="00AE739B"/>
    <w:rsid w:val="00AF09DB"/>
    <w:rsid w:val="00AF1BBE"/>
    <w:rsid w:val="00AF264A"/>
    <w:rsid w:val="00AF6FC3"/>
    <w:rsid w:val="00B00521"/>
    <w:rsid w:val="00B01750"/>
    <w:rsid w:val="00B05396"/>
    <w:rsid w:val="00B053BE"/>
    <w:rsid w:val="00B06668"/>
    <w:rsid w:val="00B204A6"/>
    <w:rsid w:val="00B40C68"/>
    <w:rsid w:val="00B43841"/>
    <w:rsid w:val="00B512AC"/>
    <w:rsid w:val="00B5154D"/>
    <w:rsid w:val="00B51C9C"/>
    <w:rsid w:val="00B5514D"/>
    <w:rsid w:val="00B6264D"/>
    <w:rsid w:val="00B62A1C"/>
    <w:rsid w:val="00B647D9"/>
    <w:rsid w:val="00B65D5E"/>
    <w:rsid w:val="00B65F13"/>
    <w:rsid w:val="00B733B3"/>
    <w:rsid w:val="00B7368A"/>
    <w:rsid w:val="00B76AFD"/>
    <w:rsid w:val="00B77C87"/>
    <w:rsid w:val="00B8641D"/>
    <w:rsid w:val="00B86E0E"/>
    <w:rsid w:val="00B9010B"/>
    <w:rsid w:val="00B916CA"/>
    <w:rsid w:val="00B96740"/>
    <w:rsid w:val="00BA31CD"/>
    <w:rsid w:val="00BA6F5D"/>
    <w:rsid w:val="00BB199E"/>
    <w:rsid w:val="00BB7351"/>
    <w:rsid w:val="00BB7949"/>
    <w:rsid w:val="00BC2156"/>
    <w:rsid w:val="00BD01B1"/>
    <w:rsid w:val="00BD1EB5"/>
    <w:rsid w:val="00BD760F"/>
    <w:rsid w:val="00BE020D"/>
    <w:rsid w:val="00BE3DD6"/>
    <w:rsid w:val="00BE796B"/>
    <w:rsid w:val="00BF2453"/>
    <w:rsid w:val="00BF41C4"/>
    <w:rsid w:val="00BF4CEF"/>
    <w:rsid w:val="00BF69E4"/>
    <w:rsid w:val="00C01AAE"/>
    <w:rsid w:val="00C03D2F"/>
    <w:rsid w:val="00C05C1F"/>
    <w:rsid w:val="00C11192"/>
    <w:rsid w:val="00C15746"/>
    <w:rsid w:val="00C2059A"/>
    <w:rsid w:val="00C20EE7"/>
    <w:rsid w:val="00C21480"/>
    <w:rsid w:val="00C21489"/>
    <w:rsid w:val="00C23275"/>
    <w:rsid w:val="00C249CD"/>
    <w:rsid w:val="00C25808"/>
    <w:rsid w:val="00C26603"/>
    <w:rsid w:val="00C30233"/>
    <w:rsid w:val="00C317D1"/>
    <w:rsid w:val="00C31CFB"/>
    <w:rsid w:val="00C32613"/>
    <w:rsid w:val="00C32A49"/>
    <w:rsid w:val="00C32D72"/>
    <w:rsid w:val="00C34E33"/>
    <w:rsid w:val="00C358A1"/>
    <w:rsid w:val="00C37C99"/>
    <w:rsid w:val="00C4034D"/>
    <w:rsid w:val="00C4293C"/>
    <w:rsid w:val="00C44614"/>
    <w:rsid w:val="00C450D5"/>
    <w:rsid w:val="00C4528C"/>
    <w:rsid w:val="00C454C3"/>
    <w:rsid w:val="00C50550"/>
    <w:rsid w:val="00C51D72"/>
    <w:rsid w:val="00C52B98"/>
    <w:rsid w:val="00C56780"/>
    <w:rsid w:val="00C569E0"/>
    <w:rsid w:val="00C57481"/>
    <w:rsid w:val="00C66011"/>
    <w:rsid w:val="00C72994"/>
    <w:rsid w:val="00C75327"/>
    <w:rsid w:val="00C765D8"/>
    <w:rsid w:val="00C77B82"/>
    <w:rsid w:val="00C834C6"/>
    <w:rsid w:val="00C86D00"/>
    <w:rsid w:val="00C90FE2"/>
    <w:rsid w:val="00C92129"/>
    <w:rsid w:val="00C9268E"/>
    <w:rsid w:val="00C92AB3"/>
    <w:rsid w:val="00CA29E7"/>
    <w:rsid w:val="00CA399B"/>
    <w:rsid w:val="00CB10A1"/>
    <w:rsid w:val="00CB1295"/>
    <w:rsid w:val="00CB12DB"/>
    <w:rsid w:val="00CB7623"/>
    <w:rsid w:val="00CD027D"/>
    <w:rsid w:val="00CD3A45"/>
    <w:rsid w:val="00CD5B8B"/>
    <w:rsid w:val="00CD798A"/>
    <w:rsid w:val="00CE2899"/>
    <w:rsid w:val="00CE3392"/>
    <w:rsid w:val="00CE39BE"/>
    <w:rsid w:val="00CE3DBF"/>
    <w:rsid w:val="00CE4005"/>
    <w:rsid w:val="00CE49F3"/>
    <w:rsid w:val="00CE7F12"/>
    <w:rsid w:val="00CF0063"/>
    <w:rsid w:val="00CF1958"/>
    <w:rsid w:val="00CF5985"/>
    <w:rsid w:val="00CF6E02"/>
    <w:rsid w:val="00D003A1"/>
    <w:rsid w:val="00D03D5C"/>
    <w:rsid w:val="00D232FC"/>
    <w:rsid w:val="00D343CB"/>
    <w:rsid w:val="00D35BF0"/>
    <w:rsid w:val="00D361EF"/>
    <w:rsid w:val="00D42923"/>
    <w:rsid w:val="00D43887"/>
    <w:rsid w:val="00D473A9"/>
    <w:rsid w:val="00D47D05"/>
    <w:rsid w:val="00D55051"/>
    <w:rsid w:val="00D55A31"/>
    <w:rsid w:val="00D57A63"/>
    <w:rsid w:val="00D627E8"/>
    <w:rsid w:val="00D629C5"/>
    <w:rsid w:val="00D6328F"/>
    <w:rsid w:val="00D6335B"/>
    <w:rsid w:val="00D64CB5"/>
    <w:rsid w:val="00D66761"/>
    <w:rsid w:val="00D70C5F"/>
    <w:rsid w:val="00D71114"/>
    <w:rsid w:val="00D719D8"/>
    <w:rsid w:val="00D72717"/>
    <w:rsid w:val="00D727B6"/>
    <w:rsid w:val="00D7311F"/>
    <w:rsid w:val="00D7371E"/>
    <w:rsid w:val="00D77FDA"/>
    <w:rsid w:val="00D81F04"/>
    <w:rsid w:val="00D910BA"/>
    <w:rsid w:val="00D92E24"/>
    <w:rsid w:val="00D92EBA"/>
    <w:rsid w:val="00D93120"/>
    <w:rsid w:val="00D95957"/>
    <w:rsid w:val="00D96EDD"/>
    <w:rsid w:val="00DA1A11"/>
    <w:rsid w:val="00DA6C88"/>
    <w:rsid w:val="00DA78C3"/>
    <w:rsid w:val="00DB3C6A"/>
    <w:rsid w:val="00DB49D7"/>
    <w:rsid w:val="00DC51A4"/>
    <w:rsid w:val="00DC5F69"/>
    <w:rsid w:val="00DC70B9"/>
    <w:rsid w:val="00DD635D"/>
    <w:rsid w:val="00DE4C30"/>
    <w:rsid w:val="00DF2342"/>
    <w:rsid w:val="00DF4D16"/>
    <w:rsid w:val="00E00339"/>
    <w:rsid w:val="00E02DF0"/>
    <w:rsid w:val="00E0550F"/>
    <w:rsid w:val="00E0732C"/>
    <w:rsid w:val="00E078F3"/>
    <w:rsid w:val="00E2068A"/>
    <w:rsid w:val="00E23246"/>
    <w:rsid w:val="00E253D3"/>
    <w:rsid w:val="00E27EAE"/>
    <w:rsid w:val="00E31A6D"/>
    <w:rsid w:val="00E34B62"/>
    <w:rsid w:val="00E34DF0"/>
    <w:rsid w:val="00E3698E"/>
    <w:rsid w:val="00E37C64"/>
    <w:rsid w:val="00E4163D"/>
    <w:rsid w:val="00E447CC"/>
    <w:rsid w:val="00E46457"/>
    <w:rsid w:val="00E47348"/>
    <w:rsid w:val="00E503B5"/>
    <w:rsid w:val="00E513AF"/>
    <w:rsid w:val="00E5249C"/>
    <w:rsid w:val="00E54647"/>
    <w:rsid w:val="00E657EF"/>
    <w:rsid w:val="00E65F0F"/>
    <w:rsid w:val="00E71151"/>
    <w:rsid w:val="00E732B0"/>
    <w:rsid w:val="00E74C56"/>
    <w:rsid w:val="00E83C61"/>
    <w:rsid w:val="00E91E04"/>
    <w:rsid w:val="00EA2631"/>
    <w:rsid w:val="00EA464B"/>
    <w:rsid w:val="00EA4670"/>
    <w:rsid w:val="00EA5B00"/>
    <w:rsid w:val="00EA731E"/>
    <w:rsid w:val="00EB6809"/>
    <w:rsid w:val="00EB6F03"/>
    <w:rsid w:val="00EB7023"/>
    <w:rsid w:val="00EB77FA"/>
    <w:rsid w:val="00EC47B8"/>
    <w:rsid w:val="00EC7288"/>
    <w:rsid w:val="00ED27E3"/>
    <w:rsid w:val="00ED520E"/>
    <w:rsid w:val="00ED7811"/>
    <w:rsid w:val="00EE1422"/>
    <w:rsid w:val="00EE72AB"/>
    <w:rsid w:val="00EF2B0B"/>
    <w:rsid w:val="00EF33B8"/>
    <w:rsid w:val="00F0000B"/>
    <w:rsid w:val="00F00726"/>
    <w:rsid w:val="00F00B57"/>
    <w:rsid w:val="00F0310E"/>
    <w:rsid w:val="00F03A3A"/>
    <w:rsid w:val="00F06E97"/>
    <w:rsid w:val="00F12C6D"/>
    <w:rsid w:val="00F13EA0"/>
    <w:rsid w:val="00F16057"/>
    <w:rsid w:val="00F16942"/>
    <w:rsid w:val="00F22D19"/>
    <w:rsid w:val="00F25B07"/>
    <w:rsid w:val="00F319C6"/>
    <w:rsid w:val="00F32BC4"/>
    <w:rsid w:val="00F330C9"/>
    <w:rsid w:val="00F3620C"/>
    <w:rsid w:val="00F36973"/>
    <w:rsid w:val="00F36B6D"/>
    <w:rsid w:val="00F41AF0"/>
    <w:rsid w:val="00F42666"/>
    <w:rsid w:val="00F45A61"/>
    <w:rsid w:val="00F463D1"/>
    <w:rsid w:val="00F46FA0"/>
    <w:rsid w:val="00F50971"/>
    <w:rsid w:val="00F53EE6"/>
    <w:rsid w:val="00F54E70"/>
    <w:rsid w:val="00F564B2"/>
    <w:rsid w:val="00F61CE8"/>
    <w:rsid w:val="00F656B0"/>
    <w:rsid w:val="00F76471"/>
    <w:rsid w:val="00F76AC0"/>
    <w:rsid w:val="00F803BE"/>
    <w:rsid w:val="00F90AB3"/>
    <w:rsid w:val="00F92D7E"/>
    <w:rsid w:val="00F96D37"/>
    <w:rsid w:val="00F97851"/>
    <w:rsid w:val="00FA3E3A"/>
    <w:rsid w:val="00FA4EEF"/>
    <w:rsid w:val="00FA518A"/>
    <w:rsid w:val="00FB1E25"/>
    <w:rsid w:val="00FB62AD"/>
    <w:rsid w:val="00FB71B8"/>
    <w:rsid w:val="00FC3C10"/>
    <w:rsid w:val="00FC44A3"/>
    <w:rsid w:val="00FD0363"/>
    <w:rsid w:val="00FD12BA"/>
    <w:rsid w:val="00FD35F5"/>
    <w:rsid w:val="00FD3E05"/>
    <w:rsid w:val="00FD434E"/>
    <w:rsid w:val="00FD79C2"/>
    <w:rsid w:val="00FE0D4E"/>
    <w:rsid w:val="00FE68A7"/>
    <w:rsid w:val="00FF771D"/>
    <w:rsid w:val="00FF7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CF4F7"/>
  <w14:defaultImageDpi w14:val="32767"/>
  <w15:chartTrackingRefBased/>
  <w15:docId w15:val="{B75A7B78-F240-47C3-BA3E-CBE7BC80F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B96740"/>
    <w:pPr>
      <w:spacing w:after="160" w:line="278" w:lineRule="auto"/>
    </w:pPr>
    <w:rPr>
      <w:rFonts w:asciiTheme="minorHAnsi" w:eastAsiaTheme="minorHAnsi" w:hAnsiTheme="minorHAnsi" w:cstheme="minorBidi"/>
      <w:kern w:val="2"/>
      <w:sz w:val="24"/>
      <w:szCs w:val="24"/>
      <w:lang w:eastAsia="en-US"/>
      <w14:ligatures w14:val="standardContextual"/>
    </w:rPr>
  </w:style>
  <w:style w:type="character" w:default="1" w:styleId="DefaultParagraphFont">
    <w:name w:val="Default Paragraph Font"/>
    <w:uiPriority w:val="1"/>
    <w:semiHidden/>
    <w:unhideWhenUsed/>
    <w:rsid w:val="00B9674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96740"/>
  </w:style>
  <w:style w:type="paragraph" w:customStyle="1" w:styleId="MediumGrid1-Accent21">
    <w:name w:val="Medium Grid 1 - Accent 21"/>
    <w:basedOn w:val="Normal"/>
    <w:uiPriority w:val="34"/>
    <w:qFormat/>
    <w:rsid w:val="00C20EE7"/>
    <w:pPr>
      <w:ind w:left="720"/>
      <w:contextualSpacing/>
    </w:pPr>
  </w:style>
  <w:style w:type="character" w:styleId="Hyperlink">
    <w:name w:val="Hyperlink"/>
    <w:uiPriority w:val="99"/>
    <w:unhideWhenUsed/>
    <w:rsid w:val="00791E03"/>
    <w:rPr>
      <w:color w:val="0563C1"/>
      <w:u w:val="single"/>
    </w:rPr>
  </w:style>
  <w:style w:type="paragraph" w:styleId="Header">
    <w:name w:val="header"/>
    <w:basedOn w:val="Normal"/>
    <w:link w:val="HeaderChar"/>
    <w:uiPriority w:val="99"/>
    <w:unhideWhenUsed/>
    <w:rsid w:val="00375FA6"/>
    <w:pPr>
      <w:tabs>
        <w:tab w:val="center" w:pos="4513"/>
        <w:tab w:val="right" w:pos="9026"/>
      </w:tabs>
    </w:pPr>
  </w:style>
  <w:style w:type="character" w:customStyle="1" w:styleId="HeaderChar">
    <w:name w:val="Header Char"/>
    <w:basedOn w:val="DefaultParagraphFont"/>
    <w:link w:val="Header"/>
    <w:uiPriority w:val="99"/>
    <w:rsid w:val="00375FA6"/>
  </w:style>
  <w:style w:type="paragraph" w:styleId="Footer">
    <w:name w:val="footer"/>
    <w:basedOn w:val="Normal"/>
    <w:link w:val="FooterChar"/>
    <w:uiPriority w:val="99"/>
    <w:unhideWhenUsed/>
    <w:rsid w:val="00375FA6"/>
    <w:pPr>
      <w:tabs>
        <w:tab w:val="center" w:pos="4513"/>
        <w:tab w:val="right" w:pos="9026"/>
      </w:tabs>
    </w:pPr>
  </w:style>
  <w:style w:type="character" w:customStyle="1" w:styleId="FooterChar">
    <w:name w:val="Footer Char"/>
    <w:basedOn w:val="DefaultParagraphFont"/>
    <w:link w:val="Footer"/>
    <w:uiPriority w:val="99"/>
    <w:rsid w:val="00375FA6"/>
  </w:style>
  <w:style w:type="character" w:styleId="FollowedHyperlink">
    <w:name w:val="FollowedHyperlink"/>
    <w:uiPriority w:val="99"/>
    <w:semiHidden/>
    <w:unhideWhenUsed/>
    <w:rsid w:val="009D5AAF"/>
    <w:rPr>
      <w:color w:val="954F72"/>
      <w:u w:val="single"/>
    </w:rPr>
  </w:style>
  <w:style w:type="character" w:styleId="PageNumber">
    <w:name w:val="page number"/>
    <w:basedOn w:val="DefaultParagraphFont"/>
    <w:uiPriority w:val="99"/>
    <w:semiHidden/>
    <w:unhideWhenUsed/>
    <w:rsid w:val="00BC2156"/>
  </w:style>
  <w:style w:type="table" w:styleId="TableGrid">
    <w:name w:val="Table Grid"/>
    <w:basedOn w:val="TableNormal"/>
    <w:uiPriority w:val="59"/>
    <w:rsid w:val="00BF4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24A2"/>
    <w:pPr>
      <w:spacing w:before="100" w:beforeAutospacing="1" w:after="100" w:afterAutospacing="1"/>
    </w:pPr>
  </w:style>
  <w:style w:type="paragraph" w:styleId="BalloonText">
    <w:name w:val="Balloon Text"/>
    <w:basedOn w:val="Normal"/>
    <w:link w:val="BalloonTextChar"/>
    <w:uiPriority w:val="99"/>
    <w:semiHidden/>
    <w:unhideWhenUsed/>
    <w:rsid w:val="003F5650"/>
    <w:rPr>
      <w:sz w:val="18"/>
      <w:szCs w:val="18"/>
    </w:rPr>
  </w:style>
  <w:style w:type="character" w:customStyle="1" w:styleId="BalloonTextChar">
    <w:name w:val="Balloon Text Char"/>
    <w:link w:val="BalloonText"/>
    <w:uiPriority w:val="99"/>
    <w:semiHidden/>
    <w:rsid w:val="003F5650"/>
    <w:rPr>
      <w:rFonts w:ascii="Times New Roman" w:hAnsi="Times New Roman"/>
      <w:sz w:val="18"/>
      <w:szCs w:val="18"/>
    </w:rPr>
  </w:style>
  <w:style w:type="paragraph" w:customStyle="1" w:styleId="ColourfulListAccent11">
    <w:name w:val="Colourful List – Accent 11"/>
    <w:basedOn w:val="Normal"/>
    <w:uiPriority w:val="72"/>
    <w:qFormat/>
    <w:rsid w:val="0044467C"/>
    <w:pPr>
      <w:ind w:left="720"/>
    </w:pPr>
  </w:style>
  <w:style w:type="character" w:customStyle="1" w:styleId="UnresolvedMention1">
    <w:name w:val="Unresolved Mention1"/>
    <w:uiPriority w:val="47"/>
    <w:rsid w:val="00281A98"/>
    <w:rPr>
      <w:color w:val="605E5C"/>
      <w:shd w:val="clear" w:color="auto" w:fill="E1DFDD"/>
    </w:rPr>
  </w:style>
  <w:style w:type="character" w:styleId="UnresolvedMention">
    <w:name w:val="Unresolved Mention"/>
    <w:uiPriority w:val="47"/>
    <w:rsid w:val="005F2895"/>
    <w:rPr>
      <w:color w:val="605E5C"/>
      <w:shd w:val="clear" w:color="auto" w:fill="E1DFDD"/>
    </w:rPr>
  </w:style>
  <w:style w:type="paragraph" w:styleId="ListParagraph">
    <w:name w:val="List Paragraph"/>
    <w:basedOn w:val="Normal"/>
    <w:uiPriority w:val="34"/>
    <w:qFormat/>
    <w:rsid w:val="00C23275"/>
    <w:pPr>
      <w:ind w:left="720"/>
    </w:pPr>
    <w:rPr>
      <w:rFonts w:ascii="Calibri" w:eastAsia="Calibri" w:hAnsi="Calibri"/>
    </w:rPr>
  </w:style>
  <w:style w:type="character" w:styleId="Strong">
    <w:name w:val="Strong"/>
    <w:uiPriority w:val="22"/>
    <w:qFormat/>
    <w:rsid w:val="0077710D"/>
    <w:rPr>
      <w:b/>
      <w:bCs/>
    </w:rPr>
  </w:style>
  <w:style w:type="character" w:customStyle="1" w:styleId="apple-converted-space">
    <w:name w:val="apple-converted-space"/>
    <w:rsid w:val="000C1DD4"/>
  </w:style>
  <w:style w:type="paragraph" w:styleId="TOC1">
    <w:name w:val="toc 1"/>
    <w:basedOn w:val="Normal"/>
    <w:next w:val="Normal"/>
    <w:autoRedefine/>
    <w:uiPriority w:val="39"/>
    <w:unhideWhenUsed/>
    <w:qFormat/>
    <w:rsid w:val="00F96D37"/>
    <w:pPr>
      <w:spacing w:after="100" w:line="240" w:lineRule="auto"/>
    </w:pPr>
    <w:rPr>
      <w:rFonts w:ascii="Arial" w:eastAsia="MS Mincho" w:hAnsi="Arial" w:cs="Times New Roman"/>
      <w:sz w:val="20"/>
      <w:lang w:val="en-US"/>
    </w:rPr>
  </w:style>
  <w:style w:type="paragraph" w:customStyle="1" w:styleId="1bodycopy10pt">
    <w:name w:val="1 body copy 10pt"/>
    <w:basedOn w:val="Normal"/>
    <w:link w:val="1bodycopy10ptChar"/>
    <w:qFormat/>
    <w:rsid w:val="00F96D37"/>
    <w:pPr>
      <w:spacing w:after="120" w:line="240" w:lineRule="auto"/>
    </w:pPr>
    <w:rPr>
      <w:rFonts w:ascii="Arial" w:eastAsia="MS Mincho" w:hAnsi="Arial" w:cs="Times New Roman"/>
      <w:sz w:val="20"/>
      <w:lang w:val="en-US"/>
    </w:rPr>
  </w:style>
  <w:style w:type="character" w:customStyle="1" w:styleId="1bodycopy10ptChar">
    <w:name w:val="1 body copy 10pt Char"/>
    <w:link w:val="1bodycopy10pt"/>
    <w:rsid w:val="00F96D37"/>
    <w:rPr>
      <w:rFonts w:ascii="Arial" w:eastAsia="MS Mincho" w:hAnsi="Arial"/>
      <w:szCs w:val="24"/>
      <w:lang w:val="en-US" w:eastAsia="en-US"/>
    </w:rPr>
  </w:style>
  <w:style w:type="paragraph" w:customStyle="1" w:styleId="Style1">
    <w:name w:val="Style1"/>
    <w:basedOn w:val="Normal"/>
    <w:link w:val="Style1Char"/>
    <w:qFormat/>
    <w:rsid w:val="00F96D37"/>
    <w:pPr>
      <w:spacing w:before="23" w:after="5" w:line="250" w:lineRule="auto"/>
      <w:ind w:left="10" w:hanging="10"/>
      <w:outlineLvl w:val="0"/>
    </w:pPr>
    <w:rPr>
      <w:rFonts w:ascii="Arial" w:eastAsia="Arial" w:hAnsi="Arial" w:cs="Arial"/>
      <w:b/>
      <w:bCs/>
      <w:color w:val="008000"/>
      <w:lang w:eastAsia="en-GB"/>
    </w:rPr>
  </w:style>
  <w:style w:type="character" w:customStyle="1" w:styleId="Style1Char">
    <w:name w:val="Style1 Char"/>
    <w:basedOn w:val="DefaultParagraphFont"/>
    <w:link w:val="Style1"/>
    <w:rsid w:val="00F96D37"/>
    <w:rPr>
      <w:rFonts w:ascii="Arial" w:eastAsia="Arial" w:hAnsi="Arial" w:cs="Arial"/>
      <w:b/>
      <w:bCs/>
      <w:color w:val="008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830">
      <w:bodyDiv w:val="1"/>
      <w:marLeft w:val="0"/>
      <w:marRight w:val="0"/>
      <w:marTop w:val="0"/>
      <w:marBottom w:val="0"/>
      <w:divBdr>
        <w:top w:val="none" w:sz="0" w:space="0" w:color="auto"/>
        <w:left w:val="none" w:sz="0" w:space="0" w:color="auto"/>
        <w:bottom w:val="none" w:sz="0" w:space="0" w:color="auto"/>
        <w:right w:val="none" w:sz="0" w:space="0" w:color="auto"/>
      </w:divBdr>
    </w:div>
    <w:div w:id="263459574">
      <w:bodyDiv w:val="1"/>
      <w:marLeft w:val="0"/>
      <w:marRight w:val="0"/>
      <w:marTop w:val="0"/>
      <w:marBottom w:val="0"/>
      <w:divBdr>
        <w:top w:val="none" w:sz="0" w:space="0" w:color="auto"/>
        <w:left w:val="none" w:sz="0" w:space="0" w:color="auto"/>
        <w:bottom w:val="none" w:sz="0" w:space="0" w:color="auto"/>
        <w:right w:val="none" w:sz="0" w:space="0" w:color="auto"/>
      </w:divBdr>
    </w:div>
    <w:div w:id="276525792">
      <w:bodyDiv w:val="1"/>
      <w:marLeft w:val="0"/>
      <w:marRight w:val="0"/>
      <w:marTop w:val="0"/>
      <w:marBottom w:val="0"/>
      <w:divBdr>
        <w:top w:val="none" w:sz="0" w:space="0" w:color="auto"/>
        <w:left w:val="none" w:sz="0" w:space="0" w:color="auto"/>
        <w:bottom w:val="none" w:sz="0" w:space="0" w:color="auto"/>
        <w:right w:val="none" w:sz="0" w:space="0" w:color="auto"/>
      </w:divBdr>
    </w:div>
    <w:div w:id="425344819">
      <w:bodyDiv w:val="1"/>
      <w:marLeft w:val="0"/>
      <w:marRight w:val="0"/>
      <w:marTop w:val="0"/>
      <w:marBottom w:val="0"/>
      <w:divBdr>
        <w:top w:val="none" w:sz="0" w:space="0" w:color="auto"/>
        <w:left w:val="none" w:sz="0" w:space="0" w:color="auto"/>
        <w:bottom w:val="none" w:sz="0" w:space="0" w:color="auto"/>
        <w:right w:val="none" w:sz="0" w:space="0" w:color="auto"/>
      </w:divBdr>
    </w:div>
    <w:div w:id="538054910">
      <w:bodyDiv w:val="1"/>
      <w:marLeft w:val="0"/>
      <w:marRight w:val="0"/>
      <w:marTop w:val="0"/>
      <w:marBottom w:val="0"/>
      <w:divBdr>
        <w:top w:val="none" w:sz="0" w:space="0" w:color="auto"/>
        <w:left w:val="none" w:sz="0" w:space="0" w:color="auto"/>
        <w:bottom w:val="none" w:sz="0" w:space="0" w:color="auto"/>
        <w:right w:val="none" w:sz="0" w:space="0" w:color="auto"/>
      </w:divBdr>
    </w:div>
    <w:div w:id="591285148">
      <w:bodyDiv w:val="1"/>
      <w:marLeft w:val="0"/>
      <w:marRight w:val="0"/>
      <w:marTop w:val="0"/>
      <w:marBottom w:val="0"/>
      <w:divBdr>
        <w:top w:val="none" w:sz="0" w:space="0" w:color="auto"/>
        <w:left w:val="none" w:sz="0" w:space="0" w:color="auto"/>
        <w:bottom w:val="none" w:sz="0" w:space="0" w:color="auto"/>
        <w:right w:val="none" w:sz="0" w:space="0" w:color="auto"/>
      </w:divBdr>
    </w:div>
    <w:div w:id="762917135">
      <w:bodyDiv w:val="1"/>
      <w:marLeft w:val="0"/>
      <w:marRight w:val="0"/>
      <w:marTop w:val="0"/>
      <w:marBottom w:val="0"/>
      <w:divBdr>
        <w:top w:val="none" w:sz="0" w:space="0" w:color="auto"/>
        <w:left w:val="none" w:sz="0" w:space="0" w:color="auto"/>
        <w:bottom w:val="none" w:sz="0" w:space="0" w:color="auto"/>
        <w:right w:val="none" w:sz="0" w:space="0" w:color="auto"/>
      </w:divBdr>
    </w:div>
    <w:div w:id="1011029372">
      <w:bodyDiv w:val="1"/>
      <w:marLeft w:val="0"/>
      <w:marRight w:val="0"/>
      <w:marTop w:val="0"/>
      <w:marBottom w:val="0"/>
      <w:divBdr>
        <w:top w:val="none" w:sz="0" w:space="0" w:color="auto"/>
        <w:left w:val="none" w:sz="0" w:space="0" w:color="auto"/>
        <w:bottom w:val="none" w:sz="0" w:space="0" w:color="auto"/>
        <w:right w:val="none" w:sz="0" w:space="0" w:color="auto"/>
      </w:divBdr>
    </w:div>
    <w:div w:id="1104300669">
      <w:bodyDiv w:val="1"/>
      <w:marLeft w:val="0"/>
      <w:marRight w:val="0"/>
      <w:marTop w:val="0"/>
      <w:marBottom w:val="0"/>
      <w:divBdr>
        <w:top w:val="none" w:sz="0" w:space="0" w:color="auto"/>
        <w:left w:val="none" w:sz="0" w:space="0" w:color="auto"/>
        <w:bottom w:val="none" w:sz="0" w:space="0" w:color="auto"/>
        <w:right w:val="none" w:sz="0" w:space="0" w:color="auto"/>
      </w:divBdr>
      <w:divsChild>
        <w:div w:id="1269044807">
          <w:marLeft w:val="0"/>
          <w:marRight w:val="0"/>
          <w:marTop w:val="0"/>
          <w:marBottom w:val="0"/>
          <w:divBdr>
            <w:top w:val="none" w:sz="0" w:space="0" w:color="auto"/>
            <w:left w:val="none" w:sz="0" w:space="0" w:color="auto"/>
            <w:bottom w:val="none" w:sz="0" w:space="0" w:color="auto"/>
            <w:right w:val="none" w:sz="0" w:space="0" w:color="auto"/>
          </w:divBdr>
          <w:divsChild>
            <w:div w:id="1192719003">
              <w:marLeft w:val="0"/>
              <w:marRight w:val="0"/>
              <w:marTop w:val="0"/>
              <w:marBottom w:val="0"/>
              <w:divBdr>
                <w:top w:val="none" w:sz="0" w:space="0" w:color="auto"/>
                <w:left w:val="none" w:sz="0" w:space="0" w:color="auto"/>
                <w:bottom w:val="none" w:sz="0" w:space="0" w:color="auto"/>
                <w:right w:val="none" w:sz="0" w:space="0" w:color="auto"/>
              </w:divBdr>
              <w:divsChild>
                <w:div w:id="17533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335342">
      <w:bodyDiv w:val="1"/>
      <w:marLeft w:val="0"/>
      <w:marRight w:val="0"/>
      <w:marTop w:val="0"/>
      <w:marBottom w:val="0"/>
      <w:divBdr>
        <w:top w:val="none" w:sz="0" w:space="0" w:color="auto"/>
        <w:left w:val="none" w:sz="0" w:space="0" w:color="auto"/>
        <w:bottom w:val="none" w:sz="0" w:space="0" w:color="auto"/>
        <w:right w:val="none" w:sz="0" w:space="0" w:color="auto"/>
      </w:divBdr>
    </w:div>
    <w:div w:id="1459687500">
      <w:bodyDiv w:val="1"/>
      <w:marLeft w:val="0"/>
      <w:marRight w:val="0"/>
      <w:marTop w:val="0"/>
      <w:marBottom w:val="0"/>
      <w:divBdr>
        <w:top w:val="none" w:sz="0" w:space="0" w:color="auto"/>
        <w:left w:val="none" w:sz="0" w:space="0" w:color="auto"/>
        <w:bottom w:val="none" w:sz="0" w:space="0" w:color="auto"/>
        <w:right w:val="none" w:sz="0" w:space="0" w:color="auto"/>
      </w:divBdr>
    </w:div>
    <w:div w:id="1465586902">
      <w:bodyDiv w:val="1"/>
      <w:marLeft w:val="0"/>
      <w:marRight w:val="0"/>
      <w:marTop w:val="0"/>
      <w:marBottom w:val="0"/>
      <w:divBdr>
        <w:top w:val="none" w:sz="0" w:space="0" w:color="auto"/>
        <w:left w:val="none" w:sz="0" w:space="0" w:color="auto"/>
        <w:bottom w:val="none" w:sz="0" w:space="0" w:color="auto"/>
        <w:right w:val="none" w:sz="0" w:space="0" w:color="auto"/>
      </w:divBdr>
    </w:div>
    <w:div w:id="1756632382">
      <w:bodyDiv w:val="1"/>
      <w:marLeft w:val="0"/>
      <w:marRight w:val="0"/>
      <w:marTop w:val="0"/>
      <w:marBottom w:val="0"/>
      <w:divBdr>
        <w:top w:val="none" w:sz="0" w:space="0" w:color="auto"/>
        <w:left w:val="none" w:sz="0" w:space="0" w:color="auto"/>
        <w:bottom w:val="none" w:sz="0" w:space="0" w:color="auto"/>
        <w:right w:val="none" w:sz="0" w:space="0" w:color="auto"/>
      </w:divBdr>
      <w:divsChild>
        <w:div w:id="507909072">
          <w:marLeft w:val="0"/>
          <w:marRight w:val="0"/>
          <w:marTop w:val="480"/>
          <w:marBottom w:val="480"/>
          <w:divBdr>
            <w:top w:val="none" w:sz="0" w:space="0" w:color="auto"/>
            <w:left w:val="single" w:sz="48" w:space="12" w:color="B1B4B6"/>
            <w:bottom w:val="none" w:sz="0" w:space="0" w:color="auto"/>
            <w:right w:val="none" w:sz="0" w:space="0" w:color="auto"/>
          </w:divBdr>
        </w:div>
        <w:div w:id="510803037">
          <w:marLeft w:val="0"/>
          <w:marRight w:val="0"/>
          <w:marTop w:val="480"/>
          <w:marBottom w:val="480"/>
          <w:divBdr>
            <w:top w:val="none" w:sz="0" w:space="0" w:color="auto"/>
            <w:left w:val="single" w:sz="48" w:space="12" w:color="B1B4B6"/>
            <w:bottom w:val="none" w:sz="0" w:space="0" w:color="auto"/>
            <w:right w:val="none" w:sz="0" w:space="0" w:color="auto"/>
          </w:divBdr>
        </w:div>
        <w:div w:id="553583783">
          <w:marLeft w:val="0"/>
          <w:marRight w:val="0"/>
          <w:marTop w:val="480"/>
          <w:marBottom w:val="480"/>
          <w:divBdr>
            <w:top w:val="none" w:sz="0" w:space="0" w:color="auto"/>
            <w:left w:val="single" w:sz="48" w:space="12" w:color="B1B4B6"/>
            <w:bottom w:val="none" w:sz="0" w:space="0" w:color="auto"/>
            <w:right w:val="none" w:sz="0" w:space="0" w:color="auto"/>
          </w:divBdr>
        </w:div>
        <w:div w:id="636957473">
          <w:marLeft w:val="0"/>
          <w:marRight w:val="0"/>
          <w:marTop w:val="480"/>
          <w:marBottom w:val="480"/>
          <w:divBdr>
            <w:top w:val="none" w:sz="0" w:space="0" w:color="auto"/>
            <w:left w:val="single" w:sz="48" w:space="12" w:color="B1B4B6"/>
            <w:bottom w:val="none" w:sz="0" w:space="0" w:color="auto"/>
            <w:right w:val="none" w:sz="0" w:space="0" w:color="auto"/>
          </w:divBdr>
        </w:div>
        <w:div w:id="1672221301">
          <w:marLeft w:val="0"/>
          <w:marRight w:val="0"/>
          <w:marTop w:val="480"/>
          <w:marBottom w:val="480"/>
          <w:divBdr>
            <w:top w:val="none" w:sz="0" w:space="0" w:color="auto"/>
            <w:left w:val="single" w:sz="48" w:space="12" w:color="B1B4B6"/>
            <w:bottom w:val="none" w:sz="0" w:space="0" w:color="auto"/>
            <w:right w:val="none" w:sz="0" w:space="0" w:color="auto"/>
          </w:divBdr>
        </w:div>
        <w:div w:id="1686057310">
          <w:marLeft w:val="0"/>
          <w:marRight w:val="0"/>
          <w:marTop w:val="480"/>
          <w:marBottom w:val="480"/>
          <w:divBdr>
            <w:top w:val="none" w:sz="0" w:space="0" w:color="auto"/>
            <w:left w:val="single" w:sz="48" w:space="12" w:color="B1B4B6"/>
            <w:bottom w:val="none" w:sz="0" w:space="0" w:color="auto"/>
            <w:right w:val="none" w:sz="0" w:space="0" w:color="auto"/>
          </w:divBdr>
        </w:div>
        <w:div w:id="2083597332">
          <w:marLeft w:val="0"/>
          <w:marRight w:val="0"/>
          <w:marTop w:val="480"/>
          <w:marBottom w:val="480"/>
          <w:divBdr>
            <w:top w:val="none" w:sz="0" w:space="0" w:color="auto"/>
            <w:left w:val="single" w:sz="48" w:space="12" w:color="B1B4B6"/>
            <w:bottom w:val="none" w:sz="0" w:space="0" w:color="auto"/>
            <w:right w:val="none" w:sz="0" w:space="0" w:color="auto"/>
          </w:divBdr>
        </w:div>
      </w:divsChild>
    </w:div>
    <w:div w:id="1912038355">
      <w:bodyDiv w:val="1"/>
      <w:marLeft w:val="0"/>
      <w:marRight w:val="0"/>
      <w:marTop w:val="0"/>
      <w:marBottom w:val="0"/>
      <w:divBdr>
        <w:top w:val="none" w:sz="0" w:space="0" w:color="auto"/>
        <w:left w:val="none" w:sz="0" w:space="0" w:color="auto"/>
        <w:bottom w:val="none" w:sz="0" w:space="0" w:color="auto"/>
        <w:right w:val="none" w:sz="0" w:space="0" w:color="auto"/>
      </w:divBdr>
    </w:div>
    <w:div w:id="1933002511">
      <w:bodyDiv w:val="1"/>
      <w:marLeft w:val="0"/>
      <w:marRight w:val="0"/>
      <w:marTop w:val="0"/>
      <w:marBottom w:val="0"/>
      <w:divBdr>
        <w:top w:val="none" w:sz="0" w:space="0" w:color="auto"/>
        <w:left w:val="none" w:sz="0" w:space="0" w:color="auto"/>
        <w:bottom w:val="none" w:sz="0" w:space="0" w:color="auto"/>
        <w:right w:val="none" w:sz="0" w:space="0" w:color="auto"/>
      </w:divBdr>
    </w:div>
    <w:div w:id="1978562961">
      <w:bodyDiv w:val="1"/>
      <w:marLeft w:val="0"/>
      <w:marRight w:val="0"/>
      <w:marTop w:val="0"/>
      <w:marBottom w:val="0"/>
      <w:divBdr>
        <w:top w:val="none" w:sz="0" w:space="0" w:color="auto"/>
        <w:left w:val="none" w:sz="0" w:space="0" w:color="auto"/>
        <w:bottom w:val="none" w:sz="0" w:space="0" w:color="auto"/>
        <w:right w:val="none" w:sz="0" w:space="0" w:color="auto"/>
      </w:divBdr>
    </w:div>
    <w:div w:id="20841837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rms.org.uk/page/SchoolsToolkit" TargetMode="External"/><Relationship Id="rId21" Type="http://schemas.openxmlformats.org/officeDocument/2006/relationships/hyperlink" Target="https://www.gov.uk/government/publications/childrens-social-care-national-framework" TargetMode="External"/><Relationship Id="rId42" Type="http://schemas.openxmlformats.org/officeDocument/2006/relationships/hyperlink" Target="https://www.gov.uk/government/publications/prevent-duty-guidance" TargetMode="External"/><Relationship Id="rId47" Type="http://schemas.openxmlformats.org/officeDocument/2006/relationships/hyperlink" Target="https://www.oscp.org.uk/documents/multi-agency-neglect-screening-tool/" TargetMode="External"/><Relationship Id="rId63" Type="http://schemas.openxmlformats.org/officeDocument/2006/relationships/hyperlink" Target="https://www.gov.uk/guidance/meeting-digital-and-technology-standards-in-schools-and-colleges/cyber-security-standards-for-schools-and-colleges" TargetMode="External"/><Relationship Id="rId68" Type="http://schemas.openxmlformats.org/officeDocument/2006/relationships/hyperlink" Target="https://www.saferinternet.org.uk/hotline" TargetMode="External"/><Relationship Id="rId84"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89" Type="http://schemas.openxmlformats.org/officeDocument/2006/relationships/hyperlink" Target="https://www.gov.uk/guidance/meeting-digital-and-technology-standards-in-schools-and-colleges/filtering-and-monitoring-standards-for-schools-and-colleges" TargetMode="External"/><Relationship Id="rId16" Type="http://schemas.openxmlformats.org/officeDocument/2006/relationships/hyperlink" Target="https://www.gov.uk/government/publications/generative-ai-product-safety-expectations/generative-ai-product-safety-expectations" TargetMode="External"/><Relationship Id="rId107" Type="http://schemas.openxmlformats.org/officeDocument/2006/relationships/fontTable" Target="fontTable.xml"/><Relationship Id="rId11" Type="http://schemas.openxmlformats.org/officeDocument/2006/relationships/image" Target="media/image1.jpg"/><Relationship Id="rId32" Type="http://schemas.openxmlformats.org/officeDocument/2006/relationships/hyperlink" Target="https://www.brook.org.uk/training/wider-professional-training/sexual-behaviours-traffic-light-tool/" TargetMode="External"/><Relationship Id="rId37" Type="http://schemas.openxmlformats.org/officeDocument/2006/relationships/hyperlink" Target="https://www.gov.uk/government/publications/the-right-to-choose-government-guidance-on-forced-marriage" TargetMode="External"/><Relationship Id="rId53" Type="http://schemas.openxmlformats.org/officeDocument/2006/relationships/hyperlink" Target="https://www.gov.uk/government/publications/supporting-pupils-at-school-with-medical-conditions--3" TargetMode="External"/><Relationship Id="rId58" Type="http://schemas.openxmlformats.org/officeDocument/2006/relationships/hyperlink" Target="https://www.gov.uk/government/publications/right-to-work-checks-employers-guide" TargetMode="External"/><Relationship Id="rId74" Type="http://schemas.openxmlformats.org/officeDocument/2006/relationships/hyperlink" Target="https://www.gov.uk/government/publications/working-together-to-improve-school-attendance" TargetMode="External"/><Relationship Id="rId79" Type="http://schemas.openxmlformats.org/officeDocument/2006/relationships/hyperlink" Target="https://www.gov.uk/guidance/meeting-digital-and-technology-standards-in-schools-and-colleges/cyber-security-standards-for-schools-and-colleges" TargetMode="External"/><Relationship Id="rId102" Type="http://schemas.openxmlformats.org/officeDocument/2006/relationships/hyperlink" Target="https://youngminds.org.uk/" TargetMode="External"/><Relationship Id="rId5" Type="http://schemas.openxmlformats.org/officeDocument/2006/relationships/numbering" Target="numbering.xml"/><Relationship Id="rId90" Type="http://schemas.openxmlformats.org/officeDocument/2006/relationships/hyperlink" Target="https://assets.publishing.service.gov.uk/government/uploads/system/uploads/attachment_data/file/1091132/Searching__Screening_and_Confiscation_guidance_July_2022.pdf" TargetMode="External"/><Relationship Id="rId95" Type="http://schemas.openxmlformats.org/officeDocument/2006/relationships/hyperlink" Target="https://www.gov.uk/government/publications/keeping-children-safe-in-education--2" TargetMode="External"/><Relationship Id="rId22" Type="http://schemas.openxmlformats.org/officeDocument/2006/relationships/hyperlink" Target="https://www.gov.uk/government/publications/what-to-do-if-youre-worried-a-child-is-being-abused--2" TargetMode="External"/><Relationship Id="rId27" Type="http://schemas.openxmlformats.org/officeDocument/2006/relationships/hyperlink" Target="https://files.schudio.com/the-white-horse-federation/files/documents/policies/TWHF-Code-of-Conduct-March-2022_220302_140315.pdf" TargetMode="External"/><Relationship Id="rId43"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48" Type="http://schemas.openxmlformats.org/officeDocument/2006/relationships/hyperlink" Target="https://learning.nspcc.org.uk/research-resources/2022/graded-care-profile-2-case-study-evaluation" TargetMode="External"/><Relationship Id="rId64" Type="http://schemas.openxmlformats.org/officeDocument/2006/relationships/hyperlink" Target="https://www.gov.uk/government/publications/generative-ai-product-safety-expectations/generative-ai-product-safety-expectations" TargetMode="External"/><Relationship Id="rId69" Type="http://schemas.openxmlformats.org/officeDocument/2006/relationships/hyperlink" Target="https://www.ceop.police.uk/safety-centre/" TargetMode="External"/><Relationship Id="rId80" Type="http://schemas.openxmlformats.org/officeDocument/2006/relationships/hyperlink" Target="https://www.gov.uk/government/publications/supporting-pupils-at-school-with-medical-conditions--3" TargetMode="External"/><Relationship Id="rId85" Type="http://schemas.openxmlformats.org/officeDocument/2006/relationships/hyperlink" Target="https://www.gov.uk/government/publications/safeguarding-practitioners-information-sharing-advice" TargetMode="External"/><Relationship Id="rId12" Type="http://schemas.openxmlformats.org/officeDocument/2006/relationships/hyperlink" Target="file://C:\Users\scowley\OneDrive%20-%20The%20White%20Horse%20Federation\Safeguarding\Safeguarding%2025.26\Page%2029&#8216;What%20To%20Do%20If%20You&#8217;re%20Worried%20A%20Child%20Is%20Being%20Abused&#8217;%20&#8211;%20added%20as%20a%20new%20requirement%20for%20staff%20in%20EYFS.%20If%20not%20applicable%20(you%20are%20secondary%20or%20junior%20school)%20you%20can%20leave%20this%20update%20out.%20%20%20Page%2030Additional%20bullet%20point%20added%20in%20section%203.5%20Use%20of%20school%20premises%20&#8211;%20ensure%20speakers%20are%20informed%20about%20ethos%20and%20safeguarding%20procedures%20%20Page%2032Two%20additional%20links%20added%20under%20Online%20Safety%20heading%20%20Additional%20paragraph%20included%20to%20reflect%20developing%20use%20of%20artificial%20intelligence" TargetMode="External"/><Relationship Id="rId17" Type="http://schemas.openxmlformats.org/officeDocument/2006/relationships/hyperlink" Target="https://www.gov.uk/government/publications/protective-security-and-preparedness-for-education-settings" TargetMode="External"/><Relationship Id="rId33" Type="http://schemas.openxmlformats.org/officeDocument/2006/relationships/hyperlink" Target="https://www.gov.uk/government/publications/sharing-nudes-and-semi-nudes-advice-for-education-settings-working-with-children-and-young-people" TargetMode="External"/><Relationship Id="rId38" Type="http://schemas.openxmlformats.org/officeDocument/2006/relationships/hyperlink" Target="https://www.gov.uk/government/publications/multi-agency-statutory-guidance-on-female-genital-mutilation" TargetMode="External"/><Relationship Id="rId59" Type="http://schemas.openxmlformats.org/officeDocument/2006/relationships/hyperlink" Target="https://www.gov.uk/government/publications/disqualification-under-the-childcare-act-2006/disqualification-under-the-childcare-act-2006" TargetMode="External"/><Relationship Id="rId103" Type="http://schemas.openxmlformats.org/officeDocument/2006/relationships/hyperlink" Target="https://www.childline.org.uk/" TargetMode="External"/><Relationship Id="rId108" Type="http://schemas.openxmlformats.org/officeDocument/2006/relationships/theme" Target="theme/theme1.xml"/><Relationship Id="rId20" Type="http://schemas.openxmlformats.org/officeDocument/2006/relationships/hyperlink" Target="https://www.gov.uk/government/publications/working-together-to-safeguard-children--2" TargetMode="External"/><Relationship Id="rId41" Type="http://schemas.openxmlformats.org/officeDocument/2006/relationships/hyperlink" Target="http://www.gov.uk/government/publications/female-genital-mutilation-resource-pack" TargetMode="External"/><Relationship Id="rId54" Type="http://schemas.openxmlformats.org/officeDocument/2006/relationships/hyperlink" Target="https://www.gov.uk/government/publications/keeping-children-safe-in-education--2" TargetMode="External"/><Relationship Id="rId62" Type="http://schemas.openxmlformats.org/officeDocument/2006/relationships/hyperlink" Target="https://www.gov.uk/government/publications/teaching-online-safety-in-schools" TargetMode="External"/><Relationship Id="rId70" Type="http://schemas.openxmlformats.org/officeDocument/2006/relationships/hyperlink" Target="https://ico.org.uk/for-organisations/" TargetMode="External"/><Relationship Id="rId75" Type="http://schemas.openxmlformats.org/officeDocument/2006/relationships/hyperlink" Target="https://www.gov.uk/government/publications/prevent-duty-guidance" TargetMode="External"/><Relationship Id="rId83" Type="http://schemas.openxmlformats.org/officeDocument/2006/relationships/hyperlink" Target="https://assets.publishing.service.gov.uk/media/5a80597640f0b62302692fa1/What_to_do_if_you_re_worried_a_child_is_being_abused.pdf" TargetMode="External"/><Relationship Id="rId88" Type="http://schemas.openxmlformats.org/officeDocument/2006/relationships/hyperlink" Target="https://assets.publishing.service.gov.uk/government/uploads/system/uploads/attachment_data/file/1089687/Behaviour_in_Schools_guidance_July_2022.pdf" TargetMode="External"/><Relationship Id="rId91" Type="http://schemas.openxmlformats.org/officeDocument/2006/relationships/hyperlink" Target="https://www.gov.uk/government/publications/generative-ai-product-safety-expectations/generative-ai-product-safety-expectations" TargetMode="External"/><Relationship Id="rId96" Type="http://schemas.openxmlformats.org/officeDocument/2006/relationships/hyperlink" Target="https://www.gov.uk/government/publications/keeping-children-safe-in-education--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alternative-provision" TargetMode="External"/><Relationship Id="rId23" Type="http://schemas.openxmlformats.org/officeDocument/2006/relationships/hyperlink" Target="https://www.oscb.org.uk/wp-content/uploads/2021/09/Oxfordshire-Threshold-of-Needs-2021.pdf" TargetMode="External"/><Relationship Id="rId28" Type="http://schemas.openxmlformats.org/officeDocument/2006/relationships/hyperlink" Target="https://ico.org.uk/media/for-organisations/documents/1064/the_employment_practices_code.pdf" TargetMode="External"/><Relationship Id="rId36" Type="http://schemas.openxmlformats.org/officeDocument/2006/relationships/hyperlink" Target="https://www.gov.uk/guidance/forced-marriage" TargetMode="External"/><Relationship Id="rId49" Type="http://schemas.openxmlformats.org/officeDocument/2006/relationships/hyperlink" Target="https://www.gov.uk/government/publications/use-of-reasonable-force-in-schools" TargetMode="External"/><Relationship Id="rId57" Type="http://schemas.openxmlformats.org/officeDocument/2006/relationships/hyperlink" Target="https://www.gov.uk/government/publications/keeping-children-safe-in-out-of-school-settings-code-of-practice" TargetMode="External"/><Relationship Id="rId106"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s://learning.nspcc.org.uk/child-abuse-and-neglect/harmful-sexual-behaviour/understanding/" TargetMode="External"/><Relationship Id="rId44" Type="http://schemas.openxmlformats.org/officeDocument/2006/relationships/hyperlink" Target="https://www.gov.uk/guidance/meeting-digital-and-technology-standards-in-schools-and-colleges/filtering-and-monitoring-standards-for-schools-and-colleges" TargetMode="External"/><Relationship Id="rId52" Type="http://schemas.openxmlformats.org/officeDocument/2006/relationships/hyperlink" Target="https://www.gov.uk/government/publications/alternative-provision" TargetMode="External"/><Relationship Id="rId60" Type="http://schemas.openxmlformats.org/officeDocument/2006/relationships/hyperlink" Target="https://www.gov.uk/government/publications/disqualification-under-the-childcare-act-2006/disqualification-under-the-childcare-act-2006" TargetMode="External"/><Relationship Id="rId65" Type="http://schemas.openxmlformats.org/officeDocument/2006/relationships/hyperlink" Target="https://www.gov.uk/guidance/meeting-digital-and-technology-standards-in-schools-and-colleges/filtering-and-monitoring-standards-for-schools-and-colleges" TargetMode="External"/><Relationship Id="rId73" Type="http://schemas.openxmlformats.org/officeDocument/2006/relationships/hyperlink" Target="https://assets.publishing.service.gov.uk/government/uploads/system/uploads/attachment_data/file/1185764/Children_s_social_care_national_framework_and_dashboard_consultation_response.pdf" TargetMode="External"/><Relationship Id="rId78" Type="http://schemas.openxmlformats.org/officeDocument/2006/relationships/hyperlink" Target="https://www.gov.uk/guidance/meeting-digital-and-technology-standards-in-schools-and-colleges/filtering-and-monitoring-standards-for-schools-and-colleges" TargetMode="External"/><Relationship Id="rId81" Type="http://schemas.openxmlformats.org/officeDocument/2006/relationships/hyperlink" Target="https://www.gov.uk/guidance/data-protection-in-schools" TargetMode="External"/><Relationship Id="rId86" Type="http://schemas.openxmlformats.org/officeDocument/2006/relationships/hyperlink" Target="https://www.gov.uk/government/publications/teaching-online-safety-in-schools" TargetMode="External"/><Relationship Id="rId94" Type="http://schemas.openxmlformats.org/officeDocument/2006/relationships/hyperlink" Target="https://www.gov.uk/government/publications/protective-security-and-preparedness-for-education-settings" TargetMode="External"/><Relationship Id="rId99" Type="http://schemas.openxmlformats.org/officeDocument/2006/relationships/hyperlink" Target="https://assets.publishing.service.gov.uk/media/5a80597640f0b62302692fa1/What_to_do_if_you_re_worried_a_child_is_being_abused.pdf" TargetMode="External"/><Relationship Id="rId101" Type="http://schemas.openxmlformats.org/officeDocument/2006/relationships/hyperlink" Target="https://www.nationaldahelpline.org.uk/"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uidance/meeting-digital-and-technology-standards-in-schools-and-colleges/cyber-security-standards-for-schools-and-colleges" TargetMode="External"/><Relationship Id="rId18" Type="http://schemas.openxmlformats.org/officeDocument/2006/relationships/hyperlink" Target="https://www.gov.uk/government/publications/school-and-college-security/site-security-guidance" TargetMode="External"/><Relationship Id="rId39" Type="http://schemas.openxmlformats.org/officeDocument/2006/relationships/hyperlink" Target="https://assets.publishing.service.gov.uk/government/uploads/system/uploads/attachment_data/file/496415/6_1639_HO_SP_FGM_mandatory_reporting_Fact_sheet_Web.pdf" TargetMode="External"/><Relationship Id="rId34" Type="http://schemas.openxmlformats.org/officeDocument/2006/relationships/hyperlink" Target="https://www.childrenssociety.org.uk/information/professionals/resources/county-lines-toolkit" TargetMode="External"/><Relationship Id="rId50" Type="http://schemas.openxmlformats.org/officeDocument/2006/relationships/hyperlink" Target="https://consult.education.gov.uk/behaviour-unit/revised-use-of-reasonable-force-guidance/supporting_documents/Use%20of%20reasonable%20force%20and%20other%20restrictive%20interventions%20guidance.pdf" TargetMode="External"/><Relationship Id="rId55" Type="http://schemas.openxmlformats.org/officeDocument/2006/relationships/hyperlink" Target="https://www.gov.uk/government/publications/what-to-do-if-youre-worried-a-child-is-being-abused--2" TargetMode="External"/><Relationship Id="rId76" Type="http://schemas.openxmlformats.org/officeDocument/2006/relationships/hyperlink" Target="https://www.gov.uk/government/publications/early-years-foundation-stage-framework--2" TargetMode="External"/><Relationship Id="rId97" Type="http://schemas.openxmlformats.org/officeDocument/2006/relationships/hyperlink" Target="https://www.gov.uk/government/publications/keeping-children-safe-in-education--2" TargetMode="External"/><Relationship Id="rId104" Type="http://schemas.openxmlformats.org/officeDocument/2006/relationships/hyperlink" Target="https://www.kidscape.org.uk/advice/advice-for-parents-and-carers/cyberbullying-and-digital-safety/reporting-cyberbullying/" TargetMode="External"/><Relationship Id="rId7" Type="http://schemas.openxmlformats.org/officeDocument/2006/relationships/settings" Target="settings.xml"/><Relationship Id="rId71" Type="http://schemas.openxmlformats.org/officeDocument/2006/relationships/hyperlink" Target="file://C:\Users\scowley\OneDrive%20-%20The%20White%20Horse%20Federation\Safeguarding\Safeguarding%2025.26\Page%2029&#8216;What%20To%20Do%20If%20You&#8217;re%20Worried%20A%20Child%20Is%20Being%20Abused&#8217;%20&#8211;%20added%20as%20a%20new%20requirement%20for%20staff%20in%20EYFS.%20If%20not%20applicable%20(you%20are%20secondary%20or%20junior%20school)%20you%20can%20leave%20this%20update%20out.%20%20%20Page%2030Additional%20bullet%20point%20added%20in%20section%203.5%20Use%20of%20school%20premises%20&#8211;%20ensure%20speakers%20are%20informed%20about%20ethos%20and%20safeguarding%20procedures%20%20Page%2032Two%20additional%20links%20added%20under%20Online%20Safety%20heading%20%20Additional%20paragraph%20included%20to%20reflect%20developing%20use%20of%20artificial%20intelligence" TargetMode="External"/><Relationship Id="rId92" Type="http://schemas.openxmlformats.org/officeDocument/2006/relationships/hyperlink" Target="https://www.gov.uk/government/publications/protective-security-and-preparedness-for-education-settings" TargetMode="External"/><Relationship Id="rId2" Type="http://schemas.openxmlformats.org/officeDocument/2006/relationships/customXml" Target="../customXml/item2.xml"/><Relationship Id="rId29" Type="http://schemas.openxmlformats.org/officeDocument/2006/relationships/hyperlink" Target="https://www.gov.uk/government/publications/relationships-education-relationships-and-sex-education-rse-and-health-education" TargetMode="External"/><Relationship Id="rId24" Type="http://schemas.openxmlformats.org/officeDocument/2006/relationships/hyperlink" Target="https://learning.nspcc.org.uk/child-abuse-and-neglect/harmful-sexual-behaviour/understanding/" TargetMode="External"/><Relationship Id="rId40" Type="http://schemas.openxmlformats.org/officeDocument/2006/relationships/hyperlink" Target="mailto:fgmhelp@nspcc.org.uk" TargetMode="External"/><Relationship Id="rId45" Type="http://schemas.openxmlformats.org/officeDocument/2006/relationships/hyperlink" Target="mailto:counter.extremism@education.gsi.gov.uk" TargetMode="External"/><Relationship Id="rId66" Type="http://schemas.openxmlformats.org/officeDocument/2006/relationships/hyperlink" Target="https://www.childnet.com/resources/be-smart-online" TargetMode="External"/><Relationship Id="rId87" Type="http://schemas.openxmlformats.org/officeDocument/2006/relationships/hyperlink" Target="https://www.saferrecruitmentconsortium.org/" TargetMode="External"/><Relationship Id="rId61" Type="http://schemas.openxmlformats.org/officeDocument/2006/relationships/hyperlink" Target="https://www.gov.uk/government/publications/disqualification-under-the-childcare-act-2006/disqualification-under-the-childcare-act-2006" TargetMode="External"/><Relationship Id="rId82" Type="http://schemas.openxmlformats.org/officeDocument/2006/relationships/hyperlink" Target="https://www.gov.uk/government/publications/alternative-provision" TargetMode="External"/><Relationship Id="rId19" Type="http://schemas.openxmlformats.org/officeDocument/2006/relationships/hyperlink" Target="https://www.gov.uk/government/publications/protective-security-and-preparedness-for-education-settings" TargetMode="External"/><Relationship Id="rId14" Type="http://schemas.openxmlformats.org/officeDocument/2006/relationships/hyperlink" Target="https://www.gov.uk/government/publications/supporting-pupils-at-school-with-medical-conditions--3" TargetMode="External"/><Relationship Id="rId30" Type="http://schemas.openxmlformats.org/officeDocument/2006/relationships/hyperlink" Target="https://www.npcc.police.uk/SysSiteAssets/media/downloads/publications/publications-log/2020/when-to-call-the-police--guidance-for-schools-and-colleges.pdf" TargetMode="External"/><Relationship Id="rId35" Type="http://schemas.openxmlformats.org/officeDocument/2006/relationships/hyperlink" Target="https://www.npcc.police.uk/documents/Children%20and%20Young%20people/When%20to%20call%20the%20police%20guidance%20for%20schools%20and%20colleges.pdf" TargetMode="External"/><Relationship Id="rId56" Type="http://schemas.openxmlformats.org/officeDocument/2006/relationships/hyperlink" Target="https://www.gov.uk/government/publications/teachers-standards" TargetMode="External"/><Relationship Id="rId77" Type="http://schemas.openxmlformats.org/officeDocument/2006/relationships/hyperlink" Target="https://www.gov.uk/government/publications/relationships-education-relationships-and-sex-education-rse-and-health-education" TargetMode="External"/><Relationship Id="rId100" Type="http://schemas.openxmlformats.org/officeDocument/2006/relationships/hyperlink" Target="https://www.gov.uk/children-with-special-educational-needs/extra-SEN-help" TargetMode="External"/><Relationship Id="rId105"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gov.uk/government/publications/working-together-to-improve-school-attendance" TargetMode="External"/><Relationship Id="rId72" Type="http://schemas.openxmlformats.org/officeDocument/2006/relationships/hyperlink" Target="https://www.gov.uk/government/publications/working-together-to-safeguard-children--2" TargetMode="External"/><Relationship Id="rId93" Type="http://schemas.openxmlformats.org/officeDocument/2006/relationships/hyperlink" Target="https://www.gov.uk/government/publications/school-and-college-security/site-security-guidance" TargetMode="External"/><Relationship Id="rId98" Type="http://schemas.openxmlformats.org/officeDocument/2006/relationships/hyperlink" Target="https://www.gov.uk/government/publications/working-together-to-safeguard-children--2" TargetMode="External"/><Relationship Id="rId3" Type="http://schemas.openxmlformats.org/officeDocument/2006/relationships/customXml" Target="../customXml/item3.xml"/><Relationship Id="rId25" Type="http://schemas.openxmlformats.org/officeDocument/2006/relationships/image" Target="media/image2.png"/><Relationship Id="rId46" Type="http://schemas.openxmlformats.org/officeDocument/2006/relationships/hyperlink" Target="https://www.lawsociety.org.uk/topics/family-and-children/domestic-abuse-act-2021" TargetMode="External"/><Relationship Id="rId67" Type="http://schemas.openxmlformats.org/officeDocument/2006/relationships/hyperlink" Target="https://c-cluster-110.uploads.documents.cimpress.io/v1/uploads/c409e71a-43b7-4811-a0e4-3bc4d6e0f653~110/original?tenant=vbu-digi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ac84bb9-3ad4-4f24-be54-8db545f8ba6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C7969E5ACCC5D498420F9A8B54C9A1A" ma:contentTypeVersion="18" ma:contentTypeDescription="Create a new document." ma:contentTypeScope="" ma:versionID="141734c5a724984da189be871ab2a109">
  <xsd:schema xmlns:xsd="http://www.w3.org/2001/XMLSchema" xmlns:xs="http://www.w3.org/2001/XMLSchema" xmlns:p="http://schemas.microsoft.com/office/2006/metadata/properties" xmlns:ns3="070698d1-2e17-4866-8b3a-6573b0abef0c" xmlns:ns4="5ac84bb9-3ad4-4f24-be54-8db545f8ba61" targetNamespace="http://schemas.microsoft.com/office/2006/metadata/properties" ma:root="true" ma:fieldsID="e20d9a748a2c7716689808a9d1fad8a8" ns3:_="" ns4:_="">
    <xsd:import namespace="070698d1-2e17-4866-8b3a-6573b0abef0c"/>
    <xsd:import namespace="5ac84bb9-3ad4-4f24-be54-8db545f8ba61"/>
    <xsd:element name="properties">
      <xsd:complexType>
        <xsd:sequence>
          <xsd:element name="documentManagement">
            <xsd:complexType>
              <xsd:all>
                <xsd:element ref="ns3:SharedWithUsers" minOccurs="0"/>
                <xsd:element ref="ns3:SharingHintHash" minOccurs="0"/>
                <xsd:element ref="ns4:MediaServiceMetadata" minOccurs="0"/>
                <xsd:element ref="ns4:MediaServiceFastMetadata" minOccurs="0"/>
                <xsd:element ref="ns4:MediaServiceDateTaken" minOccurs="0"/>
                <xsd:element ref="ns3:SharedWithDetails"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MediaServiceSearchProperties" minOccurs="0"/>
                <xsd:element ref="ns4:_activity" minOccurs="0"/>
                <xsd:element ref="ns4:MediaServiceObjectDetectorVersions" minOccurs="0"/>
                <xsd:element ref="ns4:MediaServiceSystemTag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698d1-2e17-4866-8b3a-6573b0abef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c84bb9-3ad4-4f24-be54-8db545f8ba6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A68F45-FDE5-4DB4-911E-DDFB93186A68}">
  <ds:schemaRefs>
    <ds:schemaRef ds:uri="http://schemas.microsoft.com/office/2006/metadata/properties"/>
    <ds:schemaRef ds:uri="http://schemas.microsoft.com/office/infopath/2007/PartnerControls"/>
    <ds:schemaRef ds:uri="5ac84bb9-3ad4-4f24-be54-8db545f8ba61"/>
  </ds:schemaRefs>
</ds:datastoreItem>
</file>

<file path=customXml/itemProps2.xml><?xml version="1.0" encoding="utf-8"?>
<ds:datastoreItem xmlns:ds="http://schemas.openxmlformats.org/officeDocument/2006/customXml" ds:itemID="{E2825F89-CA96-E645-A1DA-3530036BF44E}">
  <ds:schemaRefs>
    <ds:schemaRef ds:uri="http://schemas.openxmlformats.org/officeDocument/2006/bibliography"/>
  </ds:schemaRefs>
</ds:datastoreItem>
</file>

<file path=customXml/itemProps3.xml><?xml version="1.0" encoding="utf-8"?>
<ds:datastoreItem xmlns:ds="http://schemas.openxmlformats.org/officeDocument/2006/customXml" ds:itemID="{2CDC07CA-461D-4989-903C-FD3A46C16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698d1-2e17-4866-8b3a-6573b0abef0c"/>
    <ds:schemaRef ds:uri="5ac84bb9-3ad4-4f24-be54-8db545f8b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9C1763-1009-41C4-BDC7-EA423C14B4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21894</Words>
  <Characters>117358</Characters>
  <Application>Microsoft Office Word</Application>
  <DocSecurity>0</DocSecurity>
  <Lines>3171</Lines>
  <Paragraphs>1719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137533</CharactersWithSpaces>
  <SharedDoc>false</SharedDoc>
  <HyperlinkBase/>
  <HLinks>
    <vt:vector size="558" baseType="variant">
      <vt:variant>
        <vt:i4>3997812</vt:i4>
      </vt:variant>
      <vt:variant>
        <vt:i4>276</vt:i4>
      </vt:variant>
      <vt:variant>
        <vt:i4>0</vt:i4>
      </vt:variant>
      <vt:variant>
        <vt:i4>5</vt:i4>
      </vt:variant>
      <vt:variant>
        <vt:lpwstr>https://www.kidscape.org.uk/advice/advice-for-parents-and-carers/cyberbullying-and-digital-safety/reporting-cyberbullying/</vt:lpwstr>
      </vt:variant>
      <vt:variant>
        <vt:lpwstr/>
      </vt:variant>
      <vt:variant>
        <vt:i4>5701727</vt:i4>
      </vt:variant>
      <vt:variant>
        <vt:i4>273</vt:i4>
      </vt:variant>
      <vt:variant>
        <vt:i4>0</vt:i4>
      </vt:variant>
      <vt:variant>
        <vt:i4>5</vt:i4>
      </vt:variant>
      <vt:variant>
        <vt:lpwstr>https://www.childline.org.uk/</vt:lpwstr>
      </vt:variant>
      <vt:variant>
        <vt:lpwstr/>
      </vt:variant>
      <vt:variant>
        <vt:i4>3276863</vt:i4>
      </vt:variant>
      <vt:variant>
        <vt:i4>270</vt:i4>
      </vt:variant>
      <vt:variant>
        <vt:i4>0</vt:i4>
      </vt:variant>
      <vt:variant>
        <vt:i4>5</vt:i4>
      </vt:variant>
      <vt:variant>
        <vt:lpwstr>https://youngminds.org.uk/</vt:lpwstr>
      </vt:variant>
      <vt:variant>
        <vt:lpwstr/>
      </vt:variant>
      <vt:variant>
        <vt:i4>6815791</vt:i4>
      </vt:variant>
      <vt:variant>
        <vt:i4>267</vt:i4>
      </vt:variant>
      <vt:variant>
        <vt:i4>0</vt:i4>
      </vt:variant>
      <vt:variant>
        <vt:i4>5</vt:i4>
      </vt:variant>
      <vt:variant>
        <vt:lpwstr>https://www.nationaldahelpline.org.uk/</vt:lpwstr>
      </vt:variant>
      <vt:variant>
        <vt:lpwstr/>
      </vt:variant>
      <vt:variant>
        <vt:i4>6094870</vt:i4>
      </vt:variant>
      <vt:variant>
        <vt:i4>264</vt:i4>
      </vt:variant>
      <vt:variant>
        <vt:i4>0</vt:i4>
      </vt:variant>
      <vt:variant>
        <vt:i4>5</vt:i4>
      </vt:variant>
      <vt:variant>
        <vt:lpwstr>https://www.gov.uk/children-with-special-educational-needs/extra-SEN-help</vt:lpwstr>
      </vt:variant>
      <vt:variant>
        <vt:lpwstr/>
      </vt:variant>
      <vt:variant>
        <vt:i4>7405651</vt:i4>
      </vt:variant>
      <vt:variant>
        <vt:i4>261</vt:i4>
      </vt:variant>
      <vt:variant>
        <vt:i4>0</vt:i4>
      </vt:variant>
      <vt:variant>
        <vt:i4>5</vt:i4>
      </vt:variant>
      <vt:variant>
        <vt:lpwstr>https://assets.publishing.service.gov.uk/media/5a80597640f0b62302692fa1/What_to_do_if_you_re_worried_a_child_is_being_abused.pdf</vt:lpwstr>
      </vt:variant>
      <vt:variant>
        <vt:lpwstr/>
      </vt:variant>
      <vt:variant>
        <vt:i4>1507417</vt:i4>
      </vt:variant>
      <vt:variant>
        <vt:i4>258</vt:i4>
      </vt:variant>
      <vt:variant>
        <vt:i4>0</vt:i4>
      </vt:variant>
      <vt:variant>
        <vt:i4>5</vt:i4>
      </vt:variant>
      <vt:variant>
        <vt:lpwstr>https://www.gov.uk/government/publications/working-together-to-safeguard-children--2</vt:lpwstr>
      </vt:variant>
      <vt:variant>
        <vt:lpwstr/>
      </vt:variant>
      <vt:variant>
        <vt:i4>5898255</vt:i4>
      </vt:variant>
      <vt:variant>
        <vt:i4>255</vt:i4>
      </vt:variant>
      <vt:variant>
        <vt:i4>0</vt:i4>
      </vt:variant>
      <vt:variant>
        <vt:i4>5</vt:i4>
      </vt:variant>
      <vt:variant>
        <vt:lpwstr>https://www.gov.uk/government/publications/keeping-children-safe-in-education--2</vt:lpwstr>
      </vt:variant>
      <vt:variant>
        <vt:lpwstr/>
      </vt:variant>
      <vt:variant>
        <vt:i4>5898255</vt:i4>
      </vt:variant>
      <vt:variant>
        <vt:i4>252</vt:i4>
      </vt:variant>
      <vt:variant>
        <vt:i4>0</vt:i4>
      </vt:variant>
      <vt:variant>
        <vt:i4>5</vt:i4>
      </vt:variant>
      <vt:variant>
        <vt:lpwstr>https://www.gov.uk/government/publications/keeping-children-safe-in-education--2</vt:lpwstr>
      </vt:variant>
      <vt:variant>
        <vt:lpwstr/>
      </vt:variant>
      <vt:variant>
        <vt:i4>5898255</vt:i4>
      </vt:variant>
      <vt:variant>
        <vt:i4>249</vt:i4>
      </vt:variant>
      <vt:variant>
        <vt:i4>0</vt:i4>
      </vt:variant>
      <vt:variant>
        <vt:i4>5</vt:i4>
      </vt:variant>
      <vt:variant>
        <vt:lpwstr>https://www.gov.uk/government/publications/keeping-children-safe-in-education--2</vt:lpwstr>
      </vt:variant>
      <vt:variant>
        <vt:lpwstr/>
      </vt:variant>
      <vt:variant>
        <vt:i4>3211316</vt:i4>
      </vt:variant>
      <vt:variant>
        <vt:i4>246</vt:i4>
      </vt:variant>
      <vt:variant>
        <vt:i4>0</vt:i4>
      </vt:variant>
      <vt:variant>
        <vt:i4>5</vt:i4>
      </vt:variant>
      <vt:variant>
        <vt:lpwstr>https://www.gov.uk/government/publications/protective-security-and-preparedness-for-education-settings</vt:lpwstr>
      </vt:variant>
      <vt:variant>
        <vt:lpwstr/>
      </vt:variant>
      <vt:variant>
        <vt:i4>4849751</vt:i4>
      </vt:variant>
      <vt:variant>
        <vt:i4>243</vt:i4>
      </vt:variant>
      <vt:variant>
        <vt:i4>0</vt:i4>
      </vt:variant>
      <vt:variant>
        <vt:i4>5</vt:i4>
      </vt:variant>
      <vt:variant>
        <vt:lpwstr>https://www.gov.uk/government/publications/school-and-college-security/site-security-guidance</vt:lpwstr>
      </vt:variant>
      <vt:variant>
        <vt:lpwstr/>
      </vt:variant>
      <vt:variant>
        <vt:i4>3211316</vt:i4>
      </vt:variant>
      <vt:variant>
        <vt:i4>240</vt:i4>
      </vt:variant>
      <vt:variant>
        <vt:i4>0</vt:i4>
      </vt:variant>
      <vt:variant>
        <vt:i4>5</vt:i4>
      </vt:variant>
      <vt:variant>
        <vt:lpwstr>https://www.gov.uk/government/publications/protective-security-and-preparedness-for-education-settings</vt:lpwstr>
      </vt:variant>
      <vt:variant>
        <vt:lpwstr/>
      </vt:variant>
      <vt:variant>
        <vt:i4>4128867</vt:i4>
      </vt:variant>
      <vt:variant>
        <vt:i4>237</vt:i4>
      </vt:variant>
      <vt:variant>
        <vt:i4>0</vt:i4>
      </vt:variant>
      <vt:variant>
        <vt:i4>5</vt:i4>
      </vt:variant>
      <vt:variant>
        <vt:lpwstr>https://www.gov.uk/government/publications/generative-ai-product-safety-expectations/generative-ai-product-safety-expectations</vt:lpwstr>
      </vt:variant>
      <vt:variant>
        <vt:lpwstr/>
      </vt:variant>
      <vt:variant>
        <vt:i4>262239</vt:i4>
      </vt:variant>
      <vt:variant>
        <vt:i4>234</vt:i4>
      </vt:variant>
      <vt:variant>
        <vt:i4>0</vt:i4>
      </vt:variant>
      <vt:variant>
        <vt:i4>5</vt:i4>
      </vt:variant>
      <vt:variant>
        <vt:lpwstr>https://assets.publishing.service.gov.uk/government/uploads/system/uploads/attachment_data/file/1091132/Searching__Screening_and_Confiscation_guidance_July_2022.pdf</vt:lpwstr>
      </vt:variant>
      <vt:variant>
        <vt:lpwstr/>
      </vt:variant>
      <vt:variant>
        <vt:i4>589902</vt:i4>
      </vt:variant>
      <vt:variant>
        <vt:i4>231</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589892</vt:i4>
      </vt:variant>
      <vt:variant>
        <vt:i4>228</vt:i4>
      </vt:variant>
      <vt:variant>
        <vt:i4>0</vt:i4>
      </vt:variant>
      <vt:variant>
        <vt:i4>5</vt:i4>
      </vt:variant>
      <vt:variant>
        <vt:lpwstr>https://assets.publishing.service.gov.uk/government/uploads/system/uploads/attachment_data/file/1089687/Behaviour_in_Schools_guidance_July_2022.pdf</vt:lpwstr>
      </vt:variant>
      <vt:variant>
        <vt:lpwstr/>
      </vt:variant>
      <vt:variant>
        <vt:i4>3080293</vt:i4>
      </vt:variant>
      <vt:variant>
        <vt:i4>225</vt:i4>
      </vt:variant>
      <vt:variant>
        <vt:i4>0</vt:i4>
      </vt:variant>
      <vt:variant>
        <vt:i4>5</vt:i4>
      </vt:variant>
      <vt:variant>
        <vt:lpwstr>https://www.saferrecruitmentconsortium.org/</vt:lpwstr>
      </vt:variant>
      <vt:variant>
        <vt:lpwstr/>
      </vt:variant>
      <vt:variant>
        <vt:i4>4587613</vt:i4>
      </vt:variant>
      <vt:variant>
        <vt:i4>222</vt:i4>
      </vt:variant>
      <vt:variant>
        <vt:i4>0</vt:i4>
      </vt:variant>
      <vt:variant>
        <vt:i4>5</vt:i4>
      </vt:variant>
      <vt:variant>
        <vt:lpwstr>https://www.gov.uk/government/publications/teaching-online-safety-in-schools</vt:lpwstr>
      </vt:variant>
      <vt:variant>
        <vt:lpwstr/>
      </vt:variant>
      <vt:variant>
        <vt:i4>6029404</vt:i4>
      </vt:variant>
      <vt:variant>
        <vt:i4>219</vt:i4>
      </vt:variant>
      <vt:variant>
        <vt:i4>0</vt:i4>
      </vt:variant>
      <vt:variant>
        <vt:i4>5</vt:i4>
      </vt:variant>
      <vt:variant>
        <vt:lpwstr>https://www.gov.uk/government/publications/children-missing-education</vt:lpwstr>
      </vt:variant>
      <vt:variant>
        <vt:lpwstr/>
      </vt:variant>
      <vt:variant>
        <vt:i4>4194394</vt:i4>
      </vt:variant>
      <vt:variant>
        <vt:i4>216</vt:i4>
      </vt:variant>
      <vt:variant>
        <vt:i4>0</vt:i4>
      </vt:variant>
      <vt:variant>
        <vt:i4>5</vt:i4>
      </vt:variant>
      <vt:variant>
        <vt:lpwstr>https://www.gov.uk/government/publications/safeguarding-practitioners-information-sharing-advice</vt:lpwstr>
      </vt:variant>
      <vt:variant>
        <vt:lpwstr/>
      </vt:variant>
      <vt:variant>
        <vt:i4>4784140</vt:i4>
      </vt:variant>
      <vt:variant>
        <vt:i4>213</vt:i4>
      </vt:variant>
      <vt:variant>
        <vt:i4>0</vt:i4>
      </vt:variant>
      <vt:variant>
        <vt:i4>5</vt:i4>
      </vt:variant>
      <vt:variant>
        <vt:lpwstr>https://www.gov.uk/government/publications/the-prevent-duty-safeguarding-learners-vulnerable-to-radicalisation/the-prevent-duty-an-introduction-for-those-with-safeguarding-responsibilities</vt:lpwstr>
      </vt:variant>
      <vt:variant>
        <vt:lpwstr/>
      </vt:variant>
      <vt:variant>
        <vt:i4>7405651</vt:i4>
      </vt:variant>
      <vt:variant>
        <vt:i4>210</vt:i4>
      </vt:variant>
      <vt:variant>
        <vt:i4>0</vt:i4>
      </vt:variant>
      <vt:variant>
        <vt:i4>5</vt:i4>
      </vt:variant>
      <vt:variant>
        <vt:lpwstr>https://assets.publishing.service.gov.uk/media/5a80597640f0b62302692fa1/What_to_do_if_you_re_worried_a_child_is_being_abused.pdf</vt:lpwstr>
      </vt:variant>
      <vt:variant>
        <vt:lpwstr/>
      </vt:variant>
      <vt:variant>
        <vt:i4>4456476</vt:i4>
      </vt:variant>
      <vt:variant>
        <vt:i4>207</vt:i4>
      </vt:variant>
      <vt:variant>
        <vt:i4>0</vt:i4>
      </vt:variant>
      <vt:variant>
        <vt:i4>5</vt:i4>
      </vt:variant>
      <vt:variant>
        <vt:lpwstr>https://www.gov.uk/government/publications/alternative-provision</vt:lpwstr>
      </vt:variant>
      <vt:variant>
        <vt:lpwstr/>
      </vt:variant>
      <vt:variant>
        <vt:i4>6553706</vt:i4>
      </vt:variant>
      <vt:variant>
        <vt:i4>204</vt:i4>
      </vt:variant>
      <vt:variant>
        <vt:i4>0</vt:i4>
      </vt:variant>
      <vt:variant>
        <vt:i4>5</vt:i4>
      </vt:variant>
      <vt:variant>
        <vt:lpwstr>https://www.gov.uk/guidance/data-protection-in-schools</vt:lpwstr>
      </vt:variant>
      <vt:variant>
        <vt:lpwstr/>
      </vt:variant>
      <vt:variant>
        <vt:i4>458768</vt:i4>
      </vt:variant>
      <vt:variant>
        <vt:i4>201</vt:i4>
      </vt:variant>
      <vt:variant>
        <vt:i4>0</vt:i4>
      </vt:variant>
      <vt:variant>
        <vt:i4>5</vt:i4>
      </vt:variant>
      <vt:variant>
        <vt:lpwstr>https://www.gov.uk/government/publications/supporting-pupils-at-school-with-medical-conditions--3</vt:lpwstr>
      </vt:variant>
      <vt:variant>
        <vt:lpwstr/>
      </vt:variant>
      <vt:variant>
        <vt:i4>6488183</vt:i4>
      </vt:variant>
      <vt:variant>
        <vt:i4>198</vt:i4>
      </vt:variant>
      <vt:variant>
        <vt:i4>0</vt:i4>
      </vt:variant>
      <vt:variant>
        <vt:i4>5</vt:i4>
      </vt:variant>
      <vt:variant>
        <vt:lpwstr>https://www.gov.uk/guidance/meeting-digital-and-technology-standards-in-schools-and-colleges/cyber-security-standards-for-schools-and-colleges</vt:lpwstr>
      </vt:variant>
      <vt:variant>
        <vt:lpwstr/>
      </vt:variant>
      <vt:variant>
        <vt:i4>589902</vt:i4>
      </vt:variant>
      <vt:variant>
        <vt:i4>195</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7274531</vt:i4>
      </vt:variant>
      <vt:variant>
        <vt:i4>192</vt:i4>
      </vt:variant>
      <vt:variant>
        <vt:i4>0</vt:i4>
      </vt:variant>
      <vt:variant>
        <vt:i4>5</vt:i4>
      </vt:variant>
      <vt:variant>
        <vt:lpwstr>https://www.gov.uk/government/publications/relationships-education-relationships-and-sex-education-rse-and-health-education</vt:lpwstr>
      </vt:variant>
      <vt:variant>
        <vt:lpwstr/>
      </vt:variant>
      <vt:variant>
        <vt:i4>4194317</vt:i4>
      </vt:variant>
      <vt:variant>
        <vt:i4>189</vt:i4>
      </vt:variant>
      <vt:variant>
        <vt:i4>0</vt:i4>
      </vt:variant>
      <vt:variant>
        <vt:i4>5</vt:i4>
      </vt:variant>
      <vt:variant>
        <vt:lpwstr>https://www.gov.uk/government/publications/early-years-foundation-stage-framework--2</vt:lpwstr>
      </vt:variant>
      <vt:variant>
        <vt:lpwstr/>
      </vt:variant>
      <vt:variant>
        <vt:i4>6815870</vt:i4>
      </vt:variant>
      <vt:variant>
        <vt:i4>186</vt:i4>
      </vt:variant>
      <vt:variant>
        <vt:i4>0</vt:i4>
      </vt:variant>
      <vt:variant>
        <vt:i4>5</vt:i4>
      </vt:variant>
      <vt:variant>
        <vt:lpwstr>https://assets.publishing.service.gov.uk/government/uploads/system/uploads/attachment_data/file/800306/6-1914-HO-Multi_Agency_Statutory_Guidance.pdf</vt:lpwstr>
      </vt:variant>
      <vt:variant>
        <vt:lpwstr/>
      </vt:variant>
      <vt:variant>
        <vt:i4>7536678</vt:i4>
      </vt:variant>
      <vt:variant>
        <vt:i4>183</vt:i4>
      </vt:variant>
      <vt:variant>
        <vt:i4>0</vt:i4>
      </vt:variant>
      <vt:variant>
        <vt:i4>5</vt:i4>
      </vt:variant>
      <vt:variant>
        <vt:lpwstr>https://www.gov.uk/government/publications/prevent-duty-guidance</vt:lpwstr>
      </vt:variant>
      <vt:variant>
        <vt:lpwstr>e-sector-specific-guidance</vt:lpwstr>
      </vt:variant>
      <vt:variant>
        <vt:i4>4194335</vt:i4>
      </vt:variant>
      <vt:variant>
        <vt:i4>180</vt:i4>
      </vt:variant>
      <vt:variant>
        <vt:i4>0</vt:i4>
      </vt:variant>
      <vt:variant>
        <vt:i4>5</vt:i4>
      </vt:variant>
      <vt:variant>
        <vt:lpwstr>https://www.gov.uk/government/publications/working-together-to-improve-school-attendance</vt:lpwstr>
      </vt:variant>
      <vt:variant>
        <vt:lpwstr/>
      </vt:variant>
      <vt:variant>
        <vt:i4>4521999</vt:i4>
      </vt:variant>
      <vt:variant>
        <vt:i4>177</vt:i4>
      </vt:variant>
      <vt:variant>
        <vt:i4>0</vt:i4>
      </vt:variant>
      <vt:variant>
        <vt:i4>5</vt:i4>
      </vt:variant>
      <vt:variant>
        <vt:lpwstr>https://assets.publishing.service.gov.uk/government/uploads/system/uploads/attachment_data/file/1185764/Children_s_social_care_national_framework_and_dashboard_consultation_response.pdf</vt:lpwstr>
      </vt:variant>
      <vt:variant>
        <vt:lpwstr/>
      </vt:variant>
      <vt:variant>
        <vt:i4>1507417</vt:i4>
      </vt:variant>
      <vt:variant>
        <vt:i4>174</vt:i4>
      </vt:variant>
      <vt:variant>
        <vt:i4>0</vt:i4>
      </vt:variant>
      <vt:variant>
        <vt:i4>5</vt:i4>
      </vt:variant>
      <vt:variant>
        <vt:lpwstr>https://www.gov.uk/government/publications/working-together-to-safeguard-children--2</vt:lpwstr>
      </vt:variant>
      <vt:variant>
        <vt:lpwstr/>
      </vt:variant>
      <vt:variant>
        <vt:i4>5898255</vt:i4>
      </vt:variant>
      <vt:variant>
        <vt:i4>171</vt:i4>
      </vt:variant>
      <vt:variant>
        <vt:i4>0</vt:i4>
      </vt:variant>
      <vt:variant>
        <vt:i4>5</vt:i4>
      </vt:variant>
      <vt:variant>
        <vt:lpwstr>https://www.gov.uk/government/publications/keeping-children-safe-in-education--2</vt:lpwstr>
      </vt:variant>
      <vt:variant>
        <vt:lpwstr/>
      </vt:variant>
      <vt:variant>
        <vt:i4>196617</vt:i4>
      </vt:variant>
      <vt:variant>
        <vt:i4>168</vt:i4>
      </vt:variant>
      <vt:variant>
        <vt:i4>0</vt:i4>
      </vt:variant>
      <vt:variant>
        <vt:i4>5</vt:i4>
      </vt:variant>
      <vt:variant>
        <vt:lpwstr>file://C:\Users\scowley\OneDrive - The White Horse Federation\Safeguarding\Safeguarding 25.26\Page 29‘What To Do If You’re Worried A Child Is Being Abused’ – added as a new requirement for staff in EYFS. If not applicable (you are secondary or junior school) you can leave this update out.   Page 30Additional bullet point added in section 3.5 Use of school premises – ensure speakers are informed about ethos and safeguarding procedures  Page 32Two additional links added under Online Safety heading  Additional paragraph included to reflect developing use of artificial intelligence</vt:lpwstr>
      </vt:variant>
      <vt:variant>
        <vt:lpwstr/>
      </vt:variant>
      <vt:variant>
        <vt:i4>131146</vt:i4>
      </vt:variant>
      <vt:variant>
        <vt:i4>165</vt:i4>
      </vt:variant>
      <vt:variant>
        <vt:i4>0</vt:i4>
      </vt:variant>
      <vt:variant>
        <vt:i4>5</vt:i4>
      </vt:variant>
      <vt:variant>
        <vt:lpwstr>https://ico.org.uk/for-organisations/</vt:lpwstr>
      </vt:variant>
      <vt:variant>
        <vt:lpwstr/>
      </vt:variant>
      <vt:variant>
        <vt:i4>4849677</vt:i4>
      </vt:variant>
      <vt:variant>
        <vt:i4>162</vt:i4>
      </vt:variant>
      <vt:variant>
        <vt:i4>0</vt:i4>
      </vt:variant>
      <vt:variant>
        <vt:i4>5</vt:i4>
      </vt:variant>
      <vt:variant>
        <vt:lpwstr>https://www.nspcc.org.uk/what-you-can-do/report-abuse/dedicated-helplines/whistleblowing-advice-line/</vt:lpwstr>
      </vt:variant>
      <vt:variant>
        <vt:lpwstr/>
      </vt:variant>
      <vt:variant>
        <vt:i4>6226009</vt:i4>
      </vt:variant>
      <vt:variant>
        <vt:i4>159</vt:i4>
      </vt:variant>
      <vt:variant>
        <vt:i4>0</vt:i4>
      </vt:variant>
      <vt:variant>
        <vt:i4>5</vt:i4>
      </vt:variant>
      <vt:variant>
        <vt:lpwstr>https://www.ceop.police.uk/safety-centre/</vt:lpwstr>
      </vt:variant>
      <vt:variant>
        <vt:lpwstr/>
      </vt:variant>
      <vt:variant>
        <vt:i4>5177353</vt:i4>
      </vt:variant>
      <vt:variant>
        <vt:i4>156</vt:i4>
      </vt:variant>
      <vt:variant>
        <vt:i4>0</vt:i4>
      </vt:variant>
      <vt:variant>
        <vt:i4>5</vt:i4>
      </vt:variant>
      <vt:variant>
        <vt:lpwstr>https://www.saferinternet.org.uk/hotline</vt:lpwstr>
      </vt:variant>
      <vt:variant>
        <vt:lpwstr/>
      </vt:variant>
      <vt:variant>
        <vt:i4>6750316</vt:i4>
      </vt:variant>
      <vt:variant>
        <vt:i4>153</vt:i4>
      </vt:variant>
      <vt:variant>
        <vt:i4>0</vt:i4>
      </vt:variant>
      <vt:variant>
        <vt:i4>5</vt:i4>
      </vt:variant>
      <vt:variant>
        <vt:lpwstr>https://c-cluster-110.uploads.documents.cimpress.io/v1/uploads/c409e71a-43b7-4811-a0e4-3bc4d6e0f653~110/original?tenant=vbu-digital</vt:lpwstr>
      </vt:variant>
      <vt:variant>
        <vt:lpwstr/>
      </vt:variant>
      <vt:variant>
        <vt:i4>2293881</vt:i4>
      </vt:variant>
      <vt:variant>
        <vt:i4>150</vt:i4>
      </vt:variant>
      <vt:variant>
        <vt:i4>0</vt:i4>
      </vt:variant>
      <vt:variant>
        <vt:i4>5</vt:i4>
      </vt:variant>
      <vt:variant>
        <vt:lpwstr>https://www.childnet.com/resources/be-smart-online</vt:lpwstr>
      </vt:variant>
      <vt:variant>
        <vt:lpwstr/>
      </vt:variant>
      <vt:variant>
        <vt:i4>589902</vt:i4>
      </vt:variant>
      <vt:variant>
        <vt:i4>147</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4128867</vt:i4>
      </vt:variant>
      <vt:variant>
        <vt:i4>144</vt:i4>
      </vt:variant>
      <vt:variant>
        <vt:i4>0</vt:i4>
      </vt:variant>
      <vt:variant>
        <vt:i4>5</vt:i4>
      </vt:variant>
      <vt:variant>
        <vt:lpwstr>https://www.gov.uk/government/publications/generative-ai-product-safety-expectations/generative-ai-product-safety-expectations</vt:lpwstr>
      </vt:variant>
      <vt:variant>
        <vt:lpwstr/>
      </vt:variant>
      <vt:variant>
        <vt:i4>6488183</vt:i4>
      </vt:variant>
      <vt:variant>
        <vt:i4>141</vt:i4>
      </vt:variant>
      <vt:variant>
        <vt:i4>0</vt:i4>
      </vt:variant>
      <vt:variant>
        <vt:i4>5</vt:i4>
      </vt:variant>
      <vt:variant>
        <vt:lpwstr>https://www.gov.uk/guidance/meeting-digital-and-technology-standards-in-schools-and-colleges/cyber-security-standards-for-schools-and-colleges</vt:lpwstr>
      </vt:variant>
      <vt:variant>
        <vt:lpwstr/>
      </vt:variant>
      <vt:variant>
        <vt:i4>4587613</vt:i4>
      </vt:variant>
      <vt:variant>
        <vt:i4>138</vt:i4>
      </vt:variant>
      <vt:variant>
        <vt:i4>0</vt:i4>
      </vt:variant>
      <vt:variant>
        <vt:i4>5</vt:i4>
      </vt:variant>
      <vt:variant>
        <vt:lpwstr>https://www.gov.uk/government/publications/teaching-online-safety-in-schools</vt:lpwstr>
      </vt:variant>
      <vt:variant>
        <vt:lpwstr/>
      </vt:variant>
      <vt:variant>
        <vt:i4>2293860</vt:i4>
      </vt:variant>
      <vt:variant>
        <vt:i4>135</vt:i4>
      </vt:variant>
      <vt:variant>
        <vt:i4>0</vt:i4>
      </vt:variant>
      <vt:variant>
        <vt:i4>5</vt:i4>
      </vt:variant>
      <vt:variant>
        <vt:lpwstr>https://www.gov.uk/government/publications/disqualification-under-the-childcare-act-2006/disqualification-under-the-childcare-act-2006</vt:lpwstr>
      </vt:variant>
      <vt:variant>
        <vt:lpwstr>staff-may-covered</vt:lpwstr>
      </vt:variant>
      <vt:variant>
        <vt:i4>7274608</vt:i4>
      </vt:variant>
      <vt:variant>
        <vt:i4>132</vt:i4>
      </vt:variant>
      <vt:variant>
        <vt:i4>0</vt:i4>
      </vt:variant>
      <vt:variant>
        <vt:i4>5</vt:i4>
      </vt:variant>
      <vt:variant>
        <vt:lpwstr>https://www.gov.uk/government/publications/disqualification-under-the-childcare-act-2006/disqualification-under-the-childcare-act-2006</vt:lpwstr>
      </vt:variant>
      <vt:variant>
        <vt:lpwstr>staff-covered</vt:lpwstr>
      </vt:variant>
      <vt:variant>
        <vt:i4>7274608</vt:i4>
      </vt:variant>
      <vt:variant>
        <vt:i4>129</vt:i4>
      </vt:variant>
      <vt:variant>
        <vt:i4>0</vt:i4>
      </vt:variant>
      <vt:variant>
        <vt:i4>5</vt:i4>
      </vt:variant>
      <vt:variant>
        <vt:lpwstr>https://www.gov.uk/government/publications/disqualification-under-the-childcare-act-2006/disqualification-under-the-childcare-act-2006</vt:lpwstr>
      </vt:variant>
      <vt:variant>
        <vt:lpwstr>staff-covered</vt:lpwstr>
      </vt:variant>
      <vt:variant>
        <vt:i4>7667773</vt:i4>
      </vt:variant>
      <vt:variant>
        <vt:i4>126</vt:i4>
      </vt:variant>
      <vt:variant>
        <vt:i4>0</vt:i4>
      </vt:variant>
      <vt:variant>
        <vt:i4>5</vt:i4>
      </vt:variant>
      <vt:variant>
        <vt:lpwstr>https://www.gov.uk/government/publications/right-to-work-checks-employers-guide</vt:lpwstr>
      </vt:variant>
      <vt:variant>
        <vt:lpwstr/>
      </vt:variant>
      <vt:variant>
        <vt:i4>7864441</vt:i4>
      </vt:variant>
      <vt:variant>
        <vt:i4>123</vt:i4>
      </vt:variant>
      <vt:variant>
        <vt:i4>0</vt:i4>
      </vt:variant>
      <vt:variant>
        <vt:i4>5</vt:i4>
      </vt:variant>
      <vt:variant>
        <vt:lpwstr>https://www.gov.uk/government/publications/keeping-children-safe-in-out-of-school-settings-code-of-practice</vt:lpwstr>
      </vt:variant>
      <vt:variant>
        <vt:lpwstr/>
      </vt:variant>
      <vt:variant>
        <vt:i4>131160</vt:i4>
      </vt:variant>
      <vt:variant>
        <vt:i4>120</vt:i4>
      </vt:variant>
      <vt:variant>
        <vt:i4>0</vt:i4>
      </vt:variant>
      <vt:variant>
        <vt:i4>5</vt:i4>
      </vt:variant>
      <vt:variant>
        <vt:lpwstr>https://www.gov.uk/government/publications/teachers-standards</vt:lpwstr>
      </vt:variant>
      <vt:variant>
        <vt:lpwstr/>
      </vt:variant>
      <vt:variant>
        <vt:i4>1048576</vt:i4>
      </vt:variant>
      <vt:variant>
        <vt:i4>117</vt:i4>
      </vt:variant>
      <vt:variant>
        <vt:i4>0</vt:i4>
      </vt:variant>
      <vt:variant>
        <vt:i4>5</vt:i4>
      </vt:variant>
      <vt:variant>
        <vt:lpwstr>https://www.gov.uk/government/publications/what-to-do-if-youre-worried-a-child-is-being-abused--2</vt:lpwstr>
      </vt:variant>
      <vt:variant>
        <vt:lpwstr/>
      </vt:variant>
      <vt:variant>
        <vt:i4>5898255</vt:i4>
      </vt:variant>
      <vt:variant>
        <vt:i4>114</vt:i4>
      </vt:variant>
      <vt:variant>
        <vt:i4>0</vt:i4>
      </vt:variant>
      <vt:variant>
        <vt:i4>5</vt:i4>
      </vt:variant>
      <vt:variant>
        <vt:lpwstr>https://www.gov.uk/government/publications/keeping-children-safe-in-education--2</vt:lpwstr>
      </vt:variant>
      <vt:variant>
        <vt:lpwstr/>
      </vt:variant>
      <vt:variant>
        <vt:i4>458768</vt:i4>
      </vt:variant>
      <vt:variant>
        <vt:i4>111</vt:i4>
      </vt:variant>
      <vt:variant>
        <vt:i4>0</vt:i4>
      </vt:variant>
      <vt:variant>
        <vt:i4>5</vt:i4>
      </vt:variant>
      <vt:variant>
        <vt:lpwstr>https://www.gov.uk/government/publications/supporting-pupils-at-school-with-medical-conditions--3</vt:lpwstr>
      </vt:variant>
      <vt:variant>
        <vt:lpwstr/>
      </vt:variant>
      <vt:variant>
        <vt:i4>4456476</vt:i4>
      </vt:variant>
      <vt:variant>
        <vt:i4>108</vt:i4>
      </vt:variant>
      <vt:variant>
        <vt:i4>0</vt:i4>
      </vt:variant>
      <vt:variant>
        <vt:i4>5</vt:i4>
      </vt:variant>
      <vt:variant>
        <vt:lpwstr>https://www.gov.uk/government/publications/alternative-provision</vt:lpwstr>
      </vt:variant>
      <vt:variant>
        <vt:lpwstr/>
      </vt:variant>
      <vt:variant>
        <vt:i4>4194335</vt:i4>
      </vt:variant>
      <vt:variant>
        <vt:i4>105</vt:i4>
      </vt:variant>
      <vt:variant>
        <vt:i4>0</vt:i4>
      </vt:variant>
      <vt:variant>
        <vt:i4>5</vt:i4>
      </vt:variant>
      <vt:variant>
        <vt:lpwstr>https://www.gov.uk/government/publications/working-together-to-improve-school-attendance</vt:lpwstr>
      </vt:variant>
      <vt:variant>
        <vt:lpwstr/>
      </vt:variant>
      <vt:variant>
        <vt:i4>4587557</vt:i4>
      </vt:variant>
      <vt:variant>
        <vt:i4>102</vt:i4>
      </vt:variant>
      <vt:variant>
        <vt:i4>0</vt:i4>
      </vt:variant>
      <vt:variant>
        <vt:i4>5</vt:i4>
      </vt:variant>
      <vt:variant>
        <vt:lpwstr>https://consult.education.gov.uk/behaviour-unit/revised-use-of-reasonable-force-guidance/supporting_documents/Use of reasonable force and other restrictive interventions guidance.pdf</vt:lpwstr>
      </vt:variant>
      <vt:variant>
        <vt:lpwstr/>
      </vt:variant>
      <vt:variant>
        <vt:i4>4653075</vt:i4>
      </vt:variant>
      <vt:variant>
        <vt:i4>99</vt:i4>
      </vt:variant>
      <vt:variant>
        <vt:i4>0</vt:i4>
      </vt:variant>
      <vt:variant>
        <vt:i4>5</vt:i4>
      </vt:variant>
      <vt:variant>
        <vt:lpwstr>https://www.gov.uk/government/publications/use-of-reasonable-force-in-schools</vt:lpwstr>
      </vt:variant>
      <vt:variant>
        <vt:lpwstr/>
      </vt:variant>
      <vt:variant>
        <vt:i4>5308429</vt:i4>
      </vt:variant>
      <vt:variant>
        <vt:i4>96</vt:i4>
      </vt:variant>
      <vt:variant>
        <vt:i4>0</vt:i4>
      </vt:variant>
      <vt:variant>
        <vt:i4>5</vt:i4>
      </vt:variant>
      <vt:variant>
        <vt:lpwstr>https://learning.nspcc.org.uk/research-resources/2022/graded-care-profile-2-case-study-evaluation</vt:lpwstr>
      </vt:variant>
      <vt:variant>
        <vt:lpwstr/>
      </vt:variant>
      <vt:variant>
        <vt:i4>7274617</vt:i4>
      </vt:variant>
      <vt:variant>
        <vt:i4>93</vt:i4>
      </vt:variant>
      <vt:variant>
        <vt:i4>0</vt:i4>
      </vt:variant>
      <vt:variant>
        <vt:i4>5</vt:i4>
      </vt:variant>
      <vt:variant>
        <vt:lpwstr>https://www.lawsociety.org.uk/topics/family-and-children/domestic-abuse-act-2021</vt:lpwstr>
      </vt:variant>
      <vt:variant>
        <vt:lpwstr>definition-of-abuse</vt:lpwstr>
      </vt:variant>
      <vt:variant>
        <vt:i4>1966202</vt:i4>
      </vt:variant>
      <vt:variant>
        <vt:i4>90</vt:i4>
      </vt:variant>
      <vt:variant>
        <vt:i4>0</vt:i4>
      </vt:variant>
      <vt:variant>
        <vt:i4>5</vt:i4>
      </vt:variant>
      <vt:variant>
        <vt:lpwstr>mailto:counter.extremism@education.gsi.gov.uk</vt:lpwstr>
      </vt:variant>
      <vt:variant>
        <vt:lpwstr/>
      </vt:variant>
      <vt:variant>
        <vt:i4>589902</vt:i4>
      </vt:variant>
      <vt:variant>
        <vt:i4>87</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4784140</vt:i4>
      </vt:variant>
      <vt:variant>
        <vt:i4>84</vt:i4>
      </vt:variant>
      <vt:variant>
        <vt:i4>0</vt:i4>
      </vt:variant>
      <vt:variant>
        <vt:i4>5</vt:i4>
      </vt:variant>
      <vt:variant>
        <vt:lpwstr>https://www.gov.uk/government/publications/the-prevent-duty-safeguarding-learners-vulnerable-to-radicalisation/the-prevent-duty-an-introduction-for-those-with-safeguarding-responsibilities</vt:lpwstr>
      </vt:variant>
      <vt:variant>
        <vt:lpwstr/>
      </vt:variant>
      <vt:variant>
        <vt:i4>1835019</vt:i4>
      </vt:variant>
      <vt:variant>
        <vt:i4>81</vt:i4>
      </vt:variant>
      <vt:variant>
        <vt:i4>0</vt:i4>
      </vt:variant>
      <vt:variant>
        <vt:i4>5</vt:i4>
      </vt:variant>
      <vt:variant>
        <vt:lpwstr>https://www.gov.uk/government/publications/prevent-duty-guidance</vt:lpwstr>
      </vt:variant>
      <vt:variant>
        <vt:lpwstr/>
      </vt:variant>
      <vt:variant>
        <vt:i4>1703948</vt:i4>
      </vt:variant>
      <vt:variant>
        <vt:i4>78</vt:i4>
      </vt:variant>
      <vt:variant>
        <vt:i4>0</vt:i4>
      </vt:variant>
      <vt:variant>
        <vt:i4>5</vt:i4>
      </vt:variant>
      <vt:variant>
        <vt:lpwstr>http://www.gov.uk/government/publications/female-genital-mutilation-resource-pack</vt:lpwstr>
      </vt:variant>
      <vt:variant>
        <vt:lpwstr/>
      </vt:variant>
      <vt:variant>
        <vt:i4>8126475</vt:i4>
      </vt:variant>
      <vt:variant>
        <vt:i4>75</vt:i4>
      </vt:variant>
      <vt:variant>
        <vt:i4>0</vt:i4>
      </vt:variant>
      <vt:variant>
        <vt:i4>5</vt:i4>
      </vt:variant>
      <vt:variant>
        <vt:lpwstr>mailto:fgmhelp@nspcc.org.uk</vt:lpwstr>
      </vt:variant>
      <vt:variant>
        <vt:lpwstr/>
      </vt:variant>
      <vt:variant>
        <vt:i4>6488120</vt:i4>
      </vt:variant>
      <vt:variant>
        <vt:i4>72</vt:i4>
      </vt:variant>
      <vt:variant>
        <vt:i4>0</vt:i4>
      </vt:variant>
      <vt:variant>
        <vt:i4>5</vt:i4>
      </vt:variant>
      <vt:variant>
        <vt:lpwstr>https://assets.publishing.service.gov.uk/government/uploads/system/uploads/attachment_data/file/496415/6_1639_HO_SP_FGM_mandatory_reporting_Fact_sheet_Web.pdf</vt:lpwstr>
      </vt:variant>
      <vt:variant>
        <vt:lpwstr/>
      </vt:variant>
      <vt:variant>
        <vt:i4>7340080</vt:i4>
      </vt:variant>
      <vt:variant>
        <vt:i4>69</vt:i4>
      </vt:variant>
      <vt:variant>
        <vt:i4>0</vt:i4>
      </vt:variant>
      <vt:variant>
        <vt:i4>5</vt:i4>
      </vt:variant>
      <vt:variant>
        <vt:lpwstr>https://www.gov.uk/government/publications/multi-agency-statutory-guidance-on-female-genital-mutilation</vt:lpwstr>
      </vt:variant>
      <vt:variant>
        <vt:lpwstr/>
      </vt:variant>
      <vt:variant>
        <vt:i4>1572876</vt:i4>
      </vt:variant>
      <vt:variant>
        <vt:i4>66</vt:i4>
      </vt:variant>
      <vt:variant>
        <vt:i4>0</vt:i4>
      </vt:variant>
      <vt:variant>
        <vt:i4>5</vt:i4>
      </vt:variant>
      <vt:variant>
        <vt:lpwstr>https://www.gov.uk/government/publications/the-right-to-choose-government-guidance-on-forced-marriage</vt:lpwstr>
      </vt:variant>
      <vt:variant>
        <vt:lpwstr/>
      </vt:variant>
      <vt:variant>
        <vt:i4>3670079</vt:i4>
      </vt:variant>
      <vt:variant>
        <vt:i4>63</vt:i4>
      </vt:variant>
      <vt:variant>
        <vt:i4>0</vt:i4>
      </vt:variant>
      <vt:variant>
        <vt:i4>5</vt:i4>
      </vt:variant>
      <vt:variant>
        <vt:lpwstr>https://www.gov.uk/guidance/forced-marriage</vt:lpwstr>
      </vt:variant>
      <vt:variant>
        <vt:lpwstr/>
      </vt:variant>
      <vt:variant>
        <vt:i4>1507340</vt:i4>
      </vt:variant>
      <vt:variant>
        <vt:i4>60</vt:i4>
      </vt:variant>
      <vt:variant>
        <vt:i4>0</vt:i4>
      </vt:variant>
      <vt:variant>
        <vt:i4>5</vt:i4>
      </vt:variant>
      <vt:variant>
        <vt:lpwstr>https://www.npcc.police.uk/documents/Children and Young people/When to call the police guidance for schools and colleges.pdf</vt:lpwstr>
      </vt:variant>
      <vt:variant>
        <vt:lpwstr/>
      </vt:variant>
      <vt:variant>
        <vt:i4>4849756</vt:i4>
      </vt:variant>
      <vt:variant>
        <vt:i4>57</vt:i4>
      </vt:variant>
      <vt:variant>
        <vt:i4>0</vt:i4>
      </vt:variant>
      <vt:variant>
        <vt:i4>5</vt:i4>
      </vt:variant>
      <vt:variant>
        <vt:lpwstr>https://www.childrenssociety.org.uk/information/professionals/resources/county-lines-toolkit</vt:lpwstr>
      </vt:variant>
      <vt:variant>
        <vt:lpwstr/>
      </vt:variant>
      <vt:variant>
        <vt:i4>24</vt:i4>
      </vt:variant>
      <vt:variant>
        <vt:i4>54</vt:i4>
      </vt:variant>
      <vt:variant>
        <vt:i4>0</vt:i4>
      </vt:variant>
      <vt:variant>
        <vt:i4>5</vt:i4>
      </vt:variant>
      <vt:variant>
        <vt:lpwstr>https://www.gov.uk/government/publications/sharing-nudes-and-semi-nudes-advice-for-education-settings-working-with-children-and-young-people</vt:lpwstr>
      </vt:variant>
      <vt:variant>
        <vt:lpwstr/>
      </vt:variant>
      <vt:variant>
        <vt:i4>3014759</vt:i4>
      </vt:variant>
      <vt:variant>
        <vt:i4>51</vt:i4>
      </vt:variant>
      <vt:variant>
        <vt:i4>0</vt:i4>
      </vt:variant>
      <vt:variant>
        <vt:i4>5</vt:i4>
      </vt:variant>
      <vt:variant>
        <vt:lpwstr>https://www.brook.org.uk/training/wider-professional-training/sexual-behaviours-traffic-light-tool/</vt:lpwstr>
      </vt:variant>
      <vt:variant>
        <vt:lpwstr/>
      </vt:variant>
      <vt:variant>
        <vt:i4>655387</vt:i4>
      </vt:variant>
      <vt:variant>
        <vt:i4>48</vt:i4>
      </vt:variant>
      <vt:variant>
        <vt:i4>0</vt:i4>
      </vt:variant>
      <vt:variant>
        <vt:i4>5</vt:i4>
      </vt:variant>
      <vt:variant>
        <vt:lpwstr>https://learning.nspcc.org.uk/child-abuse-and-neglect/harmful-sexual-behaviour/understanding/</vt:lpwstr>
      </vt:variant>
      <vt:variant>
        <vt:lpwstr/>
      </vt:variant>
      <vt:variant>
        <vt:i4>7602233</vt:i4>
      </vt:variant>
      <vt:variant>
        <vt:i4>45</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7274531</vt:i4>
      </vt:variant>
      <vt:variant>
        <vt:i4>42</vt:i4>
      </vt:variant>
      <vt:variant>
        <vt:i4>0</vt:i4>
      </vt:variant>
      <vt:variant>
        <vt:i4>5</vt:i4>
      </vt:variant>
      <vt:variant>
        <vt:lpwstr>https://www.gov.uk/government/publications/relationships-education-relationships-and-sex-education-rse-and-health-education</vt:lpwstr>
      </vt:variant>
      <vt:variant>
        <vt:lpwstr/>
      </vt:variant>
      <vt:variant>
        <vt:i4>5439593</vt:i4>
      </vt:variant>
      <vt:variant>
        <vt:i4>39</vt:i4>
      </vt:variant>
      <vt:variant>
        <vt:i4>0</vt:i4>
      </vt:variant>
      <vt:variant>
        <vt:i4>5</vt:i4>
      </vt:variant>
      <vt:variant>
        <vt:lpwstr>https://ico.org.uk/media/for-organisations/documents/1064/the_employment_practices_code.pdf</vt:lpwstr>
      </vt:variant>
      <vt:variant>
        <vt:lpwstr/>
      </vt:variant>
      <vt:variant>
        <vt:i4>2818165</vt:i4>
      </vt:variant>
      <vt:variant>
        <vt:i4>36</vt:i4>
      </vt:variant>
      <vt:variant>
        <vt:i4>0</vt:i4>
      </vt:variant>
      <vt:variant>
        <vt:i4>5</vt:i4>
      </vt:variant>
      <vt:variant>
        <vt:lpwstr>https://irms.org.uk/page/SchoolsToolkit</vt:lpwstr>
      </vt:variant>
      <vt:variant>
        <vt:lpwstr/>
      </vt:variant>
      <vt:variant>
        <vt:i4>655387</vt:i4>
      </vt:variant>
      <vt:variant>
        <vt:i4>33</vt:i4>
      </vt:variant>
      <vt:variant>
        <vt:i4>0</vt:i4>
      </vt:variant>
      <vt:variant>
        <vt:i4>5</vt:i4>
      </vt:variant>
      <vt:variant>
        <vt:lpwstr>https://learning.nspcc.org.uk/child-abuse-and-neglect/harmful-sexual-behaviour/understanding/</vt:lpwstr>
      </vt:variant>
      <vt:variant>
        <vt:lpwstr/>
      </vt:variant>
      <vt:variant>
        <vt:i4>1048576</vt:i4>
      </vt:variant>
      <vt:variant>
        <vt:i4>30</vt:i4>
      </vt:variant>
      <vt:variant>
        <vt:i4>0</vt:i4>
      </vt:variant>
      <vt:variant>
        <vt:i4>5</vt:i4>
      </vt:variant>
      <vt:variant>
        <vt:lpwstr>https://www.gov.uk/government/publications/what-to-do-if-youre-worried-a-child-is-being-abused--2</vt:lpwstr>
      </vt:variant>
      <vt:variant>
        <vt:lpwstr/>
      </vt:variant>
      <vt:variant>
        <vt:i4>3932200</vt:i4>
      </vt:variant>
      <vt:variant>
        <vt:i4>27</vt:i4>
      </vt:variant>
      <vt:variant>
        <vt:i4>0</vt:i4>
      </vt:variant>
      <vt:variant>
        <vt:i4>5</vt:i4>
      </vt:variant>
      <vt:variant>
        <vt:lpwstr>https://www.gov.uk/government/publications/childrens-social-care-national-framework</vt:lpwstr>
      </vt:variant>
      <vt:variant>
        <vt:lpwstr/>
      </vt:variant>
      <vt:variant>
        <vt:i4>1507417</vt:i4>
      </vt:variant>
      <vt:variant>
        <vt:i4>24</vt:i4>
      </vt:variant>
      <vt:variant>
        <vt:i4>0</vt:i4>
      </vt:variant>
      <vt:variant>
        <vt:i4>5</vt:i4>
      </vt:variant>
      <vt:variant>
        <vt:lpwstr>https://www.gov.uk/government/publications/working-together-to-safeguard-children--2</vt:lpwstr>
      </vt:variant>
      <vt:variant>
        <vt:lpwstr/>
      </vt:variant>
      <vt:variant>
        <vt:i4>3211316</vt:i4>
      </vt:variant>
      <vt:variant>
        <vt:i4>21</vt:i4>
      </vt:variant>
      <vt:variant>
        <vt:i4>0</vt:i4>
      </vt:variant>
      <vt:variant>
        <vt:i4>5</vt:i4>
      </vt:variant>
      <vt:variant>
        <vt:lpwstr>https://www.gov.uk/government/publications/protective-security-and-preparedness-for-education-settings</vt:lpwstr>
      </vt:variant>
      <vt:variant>
        <vt:lpwstr/>
      </vt:variant>
      <vt:variant>
        <vt:i4>4849751</vt:i4>
      </vt:variant>
      <vt:variant>
        <vt:i4>18</vt:i4>
      </vt:variant>
      <vt:variant>
        <vt:i4>0</vt:i4>
      </vt:variant>
      <vt:variant>
        <vt:i4>5</vt:i4>
      </vt:variant>
      <vt:variant>
        <vt:lpwstr>https://www.gov.uk/government/publications/school-and-college-security/site-security-guidance</vt:lpwstr>
      </vt:variant>
      <vt:variant>
        <vt:lpwstr/>
      </vt:variant>
      <vt:variant>
        <vt:i4>3211316</vt:i4>
      </vt:variant>
      <vt:variant>
        <vt:i4>15</vt:i4>
      </vt:variant>
      <vt:variant>
        <vt:i4>0</vt:i4>
      </vt:variant>
      <vt:variant>
        <vt:i4>5</vt:i4>
      </vt:variant>
      <vt:variant>
        <vt:lpwstr>https://www.gov.uk/government/publications/protective-security-and-preparedness-for-education-settings</vt:lpwstr>
      </vt:variant>
      <vt:variant>
        <vt:lpwstr/>
      </vt:variant>
      <vt:variant>
        <vt:i4>4128867</vt:i4>
      </vt:variant>
      <vt:variant>
        <vt:i4>12</vt:i4>
      </vt:variant>
      <vt:variant>
        <vt:i4>0</vt:i4>
      </vt:variant>
      <vt:variant>
        <vt:i4>5</vt:i4>
      </vt:variant>
      <vt:variant>
        <vt:lpwstr>https://www.gov.uk/government/publications/generative-ai-product-safety-expectations/generative-ai-product-safety-expectations</vt:lpwstr>
      </vt:variant>
      <vt:variant>
        <vt:lpwstr/>
      </vt:variant>
      <vt:variant>
        <vt:i4>4456476</vt:i4>
      </vt:variant>
      <vt:variant>
        <vt:i4>9</vt:i4>
      </vt:variant>
      <vt:variant>
        <vt:i4>0</vt:i4>
      </vt:variant>
      <vt:variant>
        <vt:i4>5</vt:i4>
      </vt:variant>
      <vt:variant>
        <vt:lpwstr>https://www.gov.uk/government/publications/alternative-provision</vt:lpwstr>
      </vt:variant>
      <vt:variant>
        <vt:lpwstr/>
      </vt:variant>
      <vt:variant>
        <vt:i4>458768</vt:i4>
      </vt:variant>
      <vt:variant>
        <vt:i4>6</vt:i4>
      </vt:variant>
      <vt:variant>
        <vt:i4>0</vt:i4>
      </vt:variant>
      <vt:variant>
        <vt:i4>5</vt:i4>
      </vt:variant>
      <vt:variant>
        <vt:lpwstr>https://www.gov.uk/government/publications/supporting-pupils-at-school-with-medical-conditions--3</vt:lpwstr>
      </vt:variant>
      <vt:variant>
        <vt:lpwstr/>
      </vt:variant>
      <vt:variant>
        <vt:i4>6488183</vt:i4>
      </vt:variant>
      <vt:variant>
        <vt:i4>3</vt:i4>
      </vt:variant>
      <vt:variant>
        <vt:i4>0</vt:i4>
      </vt:variant>
      <vt:variant>
        <vt:i4>5</vt:i4>
      </vt:variant>
      <vt:variant>
        <vt:lpwstr>https://www.gov.uk/guidance/meeting-digital-and-technology-standards-in-schools-and-colleges/cyber-security-standards-for-schools-and-colleges</vt:lpwstr>
      </vt:variant>
      <vt:variant>
        <vt:lpwstr/>
      </vt:variant>
      <vt:variant>
        <vt:i4>196617</vt:i4>
      </vt:variant>
      <vt:variant>
        <vt:i4>0</vt:i4>
      </vt:variant>
      <vt:variant>
        <vt:i4>0</vt:i4>
      </vt:variant>
      <vt:variant>
        <vt:i4>5</vt:i4>
      </vt:variant>
      <vt:variant>
        <vt:lpwstr>file://C:\Users\scowley\OneDrive - The White Horse Federation\Safeguarding\Safeguarding 25.26\Page 29‘What To Do If You’re Worried A Child Is Being Abused’ – added as a new requirement for staff in EYFS. If not applicable (you are secondary or junior school) you can leave this update out.   Page 30Additional bullet point added in section 3.5 Use of school premises – ensure speakers are informed about ethos and safeguarding procedures  Page 32Two additional links added under Online Safety heading  Additional paragraph included to reflect developing use of artificial intelligence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info@sarahturnerconsulting.co.uk</dc:creator>
  <cp:keywords/>
  <dc:description/>
  <cp:lastModifiedBy>Emily Holloway</cp:lastModifiedBy>
  <cp:revision>2</cp:revision>
  <cp:lastPrinted>2025-07-07T19:38:00Z</cp:lastPrinted>
  <dcterms:created xsi:type="dcterms:W3CDTF">2026-03-05T18:19:00Z</dcterms:created>
  <dcterms:modified xsi:type="dcterms:W3CDTF">2026-03-05T18:19:00Z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0x0101000C7969E5ACCC5D498420F9A8B54C9A1A</vt:lpwstr>
  </property>
</Properties>
</file>