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816D2" w14:textId="1828B586" w:rsidR="00D90AC2" w:rsidRDefault="3ADFBF36" w:rsidP="1059BA26">
      <w:pPr>
        <w:shd w:val="clear" w:color="auto" w:fill="FFFFFF" w:themeFill="background1"/>
        <w:spacing w:after="0"/>
        <w:jc w:val="center"/>
      </w:pPr>
      <w:r w:rsidRPr="1059BA26">
        <w:rPr>
          <w:rFonts w:ascii="Segoe UI" w:eastAsia="Segoe UI" w:hAnsi="Segoe UI" w:cs="Segoe UI"/>
          <w:b/>
          <w:bCs/>
          <w:color w:val="242424"/>
          <w:sz w:val="23"/>
          <w:szCs w:val="23"/>
        </w:rPr>
        <w:t>Summer Hockey Academy</w:t>
      </w:r>
    </w:p>
    <w:p w14:paraId="0557D48E" w14:textId="65C0060D" w:rsidR="00D90AC2" w:rsidRDefault="3ADFBF36" w:rsidP="1059BA26">
      <w:pPr>
        <w:shd w:val="clear" w:color="auto" w:fill="FFFFFF" w:themeFill="background1"/>
        <w:spacing w:after="0"/>
      </w:pPr>
      <w:r w:rsidRPr="1059BA26">
        <w:rPr>
          <w:rFonts w:ascii="Segoe UI" w:eastAsia="Segoe UI" w:hAnsi="Segoe UI" w:cs="Segoe UI"/>
          <w:color w:val="242424"/>
          <w:sz w:val="23"/>
          <w:szCs w:val="23"/>
        </w:rPr>
        <w:t xml:space="preserve"> </w:t>
      </w:r>
    </w:p>
    <w:p w14:paraId="74D85416" w14:textId="3E676026" w:rsidR="00D90AC2" w:rsidRDefault="3ADFBF36" w:rsidP="1059BA26">
      <w:pPr>
        <w:shd w:val="clear" w:color="auto" w:fill="FFFFFF" w:themeFill="background1"/>
        <w:spacing w:after="0"/>
      </w:pPr>
      <w:r w:rsidRPr="1059BA26">
        <w:rPr>
          <w:rFonts w:ascii="Segoe UI" w:eastAsia="Segoe UI" w:hAnsi="Segoe UI" w:cs="Segoe UI"/>
          <w:color w:val="242424"/>
          <w:sz w:val="23"/>
          <w:szCs w:val="23"/>
        </w:rPr>
        <w:t xml:space="preserve"> Summer Hockey Academy - Open to All Players (Ages 7–18) - a great opportunity for your young players to further develop their hockey skills over the summer term, and a lot of fun too!</w:t>
      </w:r>
    </w:p>
    <w:p w14:paraId="114FF189" w14:textId="3FEBDFEC" w:rsidR="00D90AC2" w:rsidRDefault="3ADFBF36" w:rsidP="1059BA26">
      <w:pPr>
        <w:shd w:val="clear" w:color="auto" w:fill="FFFFFF" w:themeFill="background1"/>
        <w:spacing w:after="0"/>
      </w:pPr>
      <w:r w:rsidRPr="1059BA26">
        <w:rPr>
          <w:rFonts w:ascii="Segoe UI" w:eastAsia="Segoe UI" w:hAnsi="Segoe UI" w:cs="Segoe UI"/>
          <w:color w:val="242424"/>
          <w:sz w:val="23"/>
          <w:szCs w:val="23"/>
        </w:rPr>
        <w:t xml:space="preserve">Do you have kids that love hockey? We would love them to join us for this Summer Hockey </w:t>
      </w:r>
      <w:proofErr w:type="gramStart"/>
      <w:r w:rsidRPr="1059BA26">
        <w:rPr>
          <w:rFonts w:ascii="Segoe UI" w:eastAsia="Segoe UI" w:hAnsi="Segoe UI" w:cs="Segoe UI"/>
          <w:color w:val="242424"/>
          <w:sz w:val="23"/>
          <w:szCs w:val="23"/>
        </w:rPr>
        <w:t>Academy</w:t>
      </w:r>
      <w:proofErr w:type="gramEnd"/>
      <w:r w:rsidRPr="1059BA26">
        <w:rPr>
          <w:rFonts w:ascii="Segoe UI" w:eastAsia="Segoe UI" w:hAnsi="Segoe UI" w:cs="Segoe UI"/>
          <w:color w:val="242424"/>
          <w:sz w:val="23"/>
          <w:szCs w:val="23"/>
        </w:rPr>
        <w:t xml:space="preserve"> which is being led by Austin Greenlee, our Men's 1st Team Hockey Coach (Level 4). It will start on the </w:t>
      </w:r>
      <w:proofErr w:type="gramStart"/>
      <w:r w:rsidRPr="1059BA26">
        <w:rPr>
          <w:rFonts w:ascii="Segoe UI" w:eastAsia="Segoe UI" w:hAnsi="Segoe UI" w:cs="Segoe UI"/>
          <w:color w:val="242424"/>
          <w:sz w:val="23"/>
          <w:szCs w:val="23"/>
        </w:rPr>
        <w:t>27th</w:t>
      </w:r>
      <w:proofErr w:type="gramEnd"/>
      <w:r w:rsidRPr="1059BA26">
        <w:rPr>
          <w:rFonts w:ascii="Segoe UI" w:eastAsia="Segoe UI" w:hAnsi="Segoe UI" w:cs="Segoe UI"/>
          <w:color w:val="242424"/>
          <w:sz w:val="23"/>
          <w:szCs w:val="23"/>
        </w:rPr>
        <w:t xml:space="preserve"> April and will run weekly through to the summer holidays (last session 29th June).</w:t>
      </w:r>
    </w:p>
    <w:p w14:paraId="08AADEB8" w14:textId="3A4FF2C9" w:rsidR="00D90AC2" w:rsidRDefault="3ADFBF36" w:rsidP="1059BA26">
      <w:pPr>
        <w:shd w:val="clear" w:color="auto" w:fill="FFFFFF" w:themeFill="background1"/>
        <w:spacing w:after="0"/>
      </w:pPr>
      <w:r w:rsidRPr="1059BA26">
        <w:rPr>
          <w:rFonts w:ascii="Segoe UI" w:eastAsia="Segoe UI" w:hAnsi="Segoe UI" w:cs="Segoe UI"/>
          <w:color w:val="242424"/>
          <w:sz w:val="23"/>
          <w:szCs w:val="23"/>
        </w:rPr>
        <w:t xml:space="preserve"> </w:t>
      </w:r>
    </w:p>
    <w:p w14:paraId="43A22663" w14:textId="49502EA3" w:rsidR="00D90AC2" w:rsidRDefault="3ADFBF36" w:rsidP="1059BA26">
      <w:pPr>
        <w:shd w:val="clear" w:color="auto" w:fill="FFFFFF" w:themeFill="background1"/>
        <w:spacing w:after="0"/>
      </w:pPr>
      <w:r w:rsidRPr="1059BA26">
        <w:rPr>
          <w:rFonts w:ascii="Apple Color Emoji" w:eastAsia="Apple Color Emoji" w:hAnsi="Apple Color Emoji" w:cs="Apple Color Emoji"/>
          <w:color w:val="242424"/>
          <w:sz w:val="23"/>
          <w:szCs w:val="23"/>
        </w:rPr>
        <w:t>📍</w:t>
      </w:r>
      <w:r w:rsidRPr="1059BA26">
        <w:rPr>
          <w:rFonts w:ascii="Segoe UI" w:eastAsia="Segoe UI" w:hAnsi="Segoe UI" w:cs="Segoe UI"/>
          <w:color w:val="242424"/>
          <w:sz w:val="23"/>
          <w:szCs w:val="23"/>
        </w:rPr>
        <w:t xml:space="preserve"> Location:</w:t>
      </w:r>
    </w:p>
    <w:p w14:paraId="69E3A52E" w14:textId="17DFBC15" w:rsidR="00D90AC2" w:rsidRDefault="3ADFBF36" w:rsidP="1059BA26">
      <w:pPr>
        <w:shd w:val="clear" w:color="auto" w:fill="FFFFFF" w:themeFill="background1"/>
        <w:spacing w:after="0"/>
      </w:pPr>
      <w:r w:rsidRPr="1059BA26">
        <w:rPr>
          <w:rFonts w:ascii="Segoe UI" w:eastAsia="Segoe UI" w:hAnsi="Segoe UI" w:cs="Segoe UI"/>
          <w:color w:val="242424"/>
          <w:sz w:val="23"/>
          <w:szCs w:val="23"/>
        </w:rPr>
        <w:t>The Cooper School, Churchill Rd, Bicester, OX26 4RS</w:t>
      </w:r>
    </w:p>
    <w:p w14:paraId="4EC145DF" w14:textId="052C5AF6" w:rsidR="00D90AC2" w:rsidRDefault="3ADFBF36" w:rsidP="1059BA26">
      <w:pPr>
        <w:shd w:val="clear" w:color="auto" w:fill="FFFFFF" w:themeFill="background1"/>
        <w:spacing w:after="0"/>
      </w:pPr>
      <w:r w:rsidRPr="1059BA26">
        <w:rPr>
          <w:rFonts w:ascii="Segoe UI" w:eastAsia="Segoe UI" w:hAnsi="Segoe UI" w:cs="Segoe UI"/>
          <w:color w:val="242424"/>
          <w:sz w:val="23"/>
          <w:szCs w:val="23"/>
        </w:rPr>
        <w:t xml:space="preserve"> </w:t>
      </w:r>
    </w:p>
    <w:p w14:paraId="68782B8C" w14:textId="09B13396" w:rsidR="00D90AC2" w:rsidRDefault="3ADFBF36" w:rsidP="1059BA26">
      <w:pPr>
        <w:shd w:val="clear" w:color="auto" w:fill="FFFFFF" w:themeFill="background1"/>
        <w:spacing w:after="0"/>
      </w:pPr>
      <w:r w:rsidRPr="1059BA26">
        <w:rPr>
          <w:rFonts w:ascii="Segoe UI" w:eastAsia="Segoe UI" w:hAnsi="Segoe UI" w:cs="Segoe UI"/>
          <w:color w:val="242424"/>
          <w:sz w:val="23"/>
          <w:szCs w:val="23"/>
        </w:rPr>
        <w:t>The academy is open to all abilities — from beginners to advanced players — and provides a fun, structured and high-quality hockey environment.</w:t>
      </w:r>
    </w:p>
    <w:p w14:paraId="61334E97" w14:textId="468C56DE" w:rsidR="00D90AC2" w:rsidRDefault="3ADFBF36" w:rsidP="1059BA26">
      <w:pPr>
        <w:shd w:val="clear" w:color="auto" w:fill="FFFFFF" w:themeFill="background1"/>
        <w:spacing w:after="0"/>
      </w:pPr>
      <w:r w:rsidRPr="1059BA26">
        <w:rPr>
          <w:rFonts w:ascii="Segoe UI" w:eastAsia="Segoe UI" w:hAnsi="Segoe UI" w:cs="Segoe UI"/>
          <w:color w:val="242424"/>
          <w:sz w:val="23"/>
          <w:szCs w:val="23"/>
        </w:rPr>
        <w:t xml:space="preserve"> </w:t>
      </w:r>
    </w:p>
    <w:p w14:paraId="1B2C2476" w14:textId="3420B6A1" w:rsidR="00D90AC2" w:rsidRDefault="3ADFBF36" w:rsidP="1059BA26">
      <w:pPr>
        <w:shd w:val="clear" w:color="auto" w:fill="FFFFFF" w:themeFill="background1"/>
        <w:spacing w:after="0"/>
      </w:pPr>
      <w:r w:rsidRPr="1059BA26">
        <w:rPr>
          <w:rFonts w:ascii="Segoe UI" w:eastAsia="Segoe UI" w:hAnsi="Segoe UI" w:cs="Segoe UI"/>
          <w:color w:val="242424"/>
          <w:sz w:val="23"/>
          <w:szCs w:val="23"/>
        </w:rPr>
        <w:t>Session Groups</w:t>
      </w:r>
    </w:p>
    <w:p w14:paraId="08DD7A07" w14:textId="16B3A06D" w:rsidR="00D90AC2" w:rsidRDefault="3ADFBF36" w:rsidP="1059BA26">
      <w:pPr>
        <w:shd w:val="clear" w:color="auto" w:fill="FFFFFF" w:themeFill="background1"/>
        <w:spacing w:after="0"/>
      </w:pPr>
      <w:r w:rsidRPr="1059BA26">
        <w:rPr>
          <w:rFonts w:ascii="Segoe UI" w:eastAsia="Segoe UI" w:hAnsi="Segoe UI" w:cs="Segoe UI"/>
          <w:color w:val="242424"/>
          <w:sz w:val="23"/>
          <w:szCs w:val="23"/>
        </w:rPr>
        <w:t>U8 – U12 (Ages 7–11)</w:t>
      </w:r>
    </w:p>
    <w:p w14:paraId="1876A7E8" w14:textId="08D7756D" w:rsidR="00D90AC2" w:rsidRDefault="3ADFBF36" w:rsidP="1059BA26">
      <w:pPr>
        <w:shd w:val="clear" w:color="auto" w:fill="FFFFFF" w:themeFill="background1"/>
        <w:spacing w:after="0"/>
      </w:pPr>
      <w:r w:rsidRPr="1059BA26">
        <w:rPr>
          <w:rFonts w:ascii="Segoe UI" w:eastAsia="Segoe UI" w:hAnsi="Segoe UI" w:cs="Segoe UI"/>
          <w:color w:val="242424"/>
          <w:sz w:val="23"/>
          <w:szCs w:val="23"/>
        </w:rPr>
        <w:t>6:00–7:00pm</w:t>
      </w:r>
    </w:p>
    <w:p w14:paraId="546C8278" w14:textId="0BCBE059" w:rsidR="00D90AC2" w:rsidRDefault="3ADFBF36" w:rsidP="1059BA26">
      <w:pPr>
        <w:shd w:val="clear" w:color="auto" w:fill="FFFFFF" w:themeFill="background1"/>
        <w:spacing w:after="0"/>
      </w:pPr>
      <w:r w:rsidRPr="1059BA26">
        <w:rPr>
          <w:rFonts w:ascii="Segoe UI" w:eastAsia="Segoe UI" w:hAnsi="Segoe UI" w:cs="Segoe UI"/>
          <w:color w:val="242424"/>
          <w:sz w:val="23"/>
          <w:szCs w:val="23"/>
        </w:rPr>
        <w:t>£6 per session</w:t>
      </w:r>
    </w:p>
    <w:p w14:paraId="3D19D5D7" w14:textId="790A7B61" w:rsidR="00D90AC2" w:rsidRDefault="3ADFBF36" w:rsidP="1059BA26">
      <w:pPr>
        <w:shd w:val="clear" w:color="auto" w:fill="FFFFFF" w:themeFill="background1"/>
        <w:spacing w:after="0"/>
      </w:pPr>
      <w:r w:rsidRPr="1059BA26">
        <w:rPr>
          <w:rFonts w:ascii="Segoe UI" w:eastAsia="Segoe UI" w:hAnsi="Segoe UI" w:cs="Segoe UI"/>
          <w:color w:val="242424"/>
          <w:sz w:val="23"/>
          <w:szCs w:val="23"/>
        </w:rPr>
        <w:t xml:space="preserve"> </w:t>
      </w:r>
    </w:p>
    <w:p w14:paraId="3B140222" w14:textId="37E09615" w:rsidR="00D90AC2" w:rsidRDefault="3ADFBF36" w:rsidP="1059BA26">
      <w:pPr>
        <w:shd w:val="clear" w:color="auto" w:fill="FFFFFF" w:themeFill="background1"/>
        <w:spacing w:after="0"/>
      </w:pPr>
      <w:r w:rsidRPr="1059BA26">
        <w:rPr>
          <w:rFonts w:ascii="Segoe UI" w:eastAsia="Segoe UI" w:hAnsi="Segoe UI" w:cs="Segoe UI"/>
          <w:color w:val="242424"/>
          <w:sz w:val="23"/>
          <w:szCs w:val="23"/>
        </w:rPr>
        <w:t>U13+ (Ages 12–18)</w:t>
      </w:r>
    </w:p>
    <w:p w14:paraId="60179F02" w14:textId="27370439" w:rsidR="00D90AC2" w:rsidRDefault="3ADFBF36" w:rsidP="1059BA26">
      <w:pPr>
        <w:shd w:val="clear" w:color="auto" w:fill="FFFFFF" w:themeFill="background1"/>
        <w:spacing w:after="0"/>
      </w:pPr>
      <w:r w:rsidRPr="1059BA26">
        <w:rPr>
          <w:rFonts w:ascii="Segoe UI" w:eastAsia="Segoe UI" w:hAnsi="Segoe UI" w:cs="Segoe UI"/>
          <w:color w:val="242424"/>
          <w:sz w:val="23"/>
          <w:szCs w:val="23"/>
        </w:rPr>
        <w:t>7:00–9:00pm</w:t>
      </w:r>
    </w:p>
    <w:p w14:paraId="28789BCB" w14:textId="2A139C9C" w:rsidR="00D90AC2" w:rsidRDefault="3ADFBF36" w:rsidP="1059BA26">
      <w:pPr>
        <w:shd w:val="clear" w:color="auto" w:fill="FFFFFF" w:themeFill="background1"/>
        <w:spacing w:after="0"/>
      </w:pPr>
      <w:r w:rsidRPr="1059BA26">
        <w:rPr>
          <w:rFonts w:ascii="Segoe UI" w:eastAsia="Segoe UI" w:hAnsi="Segoe UI" w:cs="Segoe UI"/>
          <w:color w:val="242424"/>
          <w:sz w:val="23"/>
          <w:szCs w:val="23"/>
        </w:rPr>
        <w:t>£10 per session</w:t>
      </w:r>
    </w:p>
    <w:p w14:paraId="32FBAD6D" w14:textId="76BB36D8" w:rsidR="00D90AC2" w:rsidRDefault="3ADFBF36" w:rsidP="1059BA26">
      <w:pPr>
        <w:shd w:val="clear" w:color="auto" w:fill="FFFFFF" w:themeFill="background1"/>
        <w:spacing w:after="0"/>
      </w:pPr>
      <w:r w:rsidRPr="1059BA26">
        <w:rPr>
          <w:rFonts w:ascii="Segoe UI" w:eastAsia="Segoe UI" w:hAnsi="Segoe UI" w:cs="Segoe UI"/>
          <w:color w:val="242424"/>
          <w:sz w:val="23"/>
          <w:szCs w:val="23"/>
        </w:rPr>
        <w:t xml:space="preserve"> </w:t>
      </w:r>
    </w:p>
    <w:p w14:paraId="2F6CBEE0" w14:textId="2FBE32EB" w:rsidR="00D90AC2" w:rsidRDefault="3ADFBF36" w:rsidP="1059BA26">
      <w:pPr>
        <w:shd w:val="clear" w:color="auto" w:fill="FFFFFF" w:themeFill="background1"/>
        <w:spacing w:after="0"/>
      </w:pPr>
      <w:r w:rsidRPr="1059BA26">
        <w:rPr>
          <w:rFonts w:ascii="Segoe UI" w:eastAsia="Segoe UI" w:hAnsi="Segoe UI" w:cs="Segoe UI"/>
          <w:color w:val="242424"/>
          <w:sz w:val="23"/>
          <w:szCs w:val="23"/>
        </w:rPr>
        <w:t>Why Join?</w:t>
      </w:r>
    </w:p>
    <w:p w14:paraId="760AB501" w14:textId="29A95BE8" w:rsidR="00D90AC2" w:rsidRDefault="3ADFBF36" w:rsidP="1059BA26">
      <w:pPr>
        <w:shd w:val="clear" w:color="auto" w:fill="FFFFFF" w:themeFill="background1"/>
        <w:spacing w:after="0"/>
      </w:pPr>
      <w:r w:rsidRPr="1059BA26">
        <w:rPr>
          <w:rFonts w:ascii="Segoe UI" w:eastAsia="Segoe UI" w:hAnsi="Segoe UI" w:cs="Segoe UI"/>
          <w:color w:val="242424"/>
          <w:sz w:val="23"/>
          <w:szCs w:val="23"/>
        </w:rPr>
        <w:t>- High-quality coaching in a structured environment</w:t>
      </w:r>
    </w:p>
    <w:p w14:paraId="113C8065" w14:textId="36EC0833" w:rsidR="00D90AC2" w:rsidRDefault="3ADFBF36" w:rsidP="1059BA26">
      <w:pPr>
        <w:shd w:val="clear" w:color="auto" w:fill="FFFFFF" w:themeFill="background1"/>
        <w:spacing w:after="0"/>
      </w:pPr>
      <w:r w:rsidRPr="1059BA26">
        <w:rPr>
          <w:rFonts w:ascii="Segoe UI" w:eastAsia="Segoe UI" w:hAnsi="Segoe UI" w:cs="Segoe UI"/>
          <w:color w:val="242424"/>
          <w:sz w:val="23"/>
          <w:szCs w:val="23"/>
        </w:rPr>
        <w:t>- Suitable for all levels</w:t>
      </w:r>
    </w:p>
    <w:p w14:paraId="40D18425" w14:textId="557A19CF" w:rsidR="00D90AC2" w:rsidRDefault="3ADFBF36" w:rsidP="1059BA26">
      <w:pPr>
        <w:shd w:val="clear" w:color="auto" w:fill="FFFFFF" w:themeFill="background1"/>
        <w:spacing w:after="0"/>
      </w:pPr>
      <w:r w:rsidRPr="1059BA26">
        <w:rPr>
          <w:rFonts w:ascii="Segoe UI" w:eastAsia="Segoe UI" w:hAnsi="Segoe UI" w:cs="Segoe UI"/>
          <w:color w:val="242424"/>
          <w:sz w:val="23"/>
          <w:szCs w:val="23"/>
        </w:rPr>
        <w:t>- Small groups for better development</w:t>
      </w:r>
    </w:p>
    <w:p w14:paraId="719CA766" w14:textId="559EF5BD" w:rsidR="00D90AC2" w:rsidRDefault="3ADFBF36" w:rsidP="1059BA26">
      <w:pPr>
        <w:shd w:val="clear" w:color="auto" w:fill="FFFFFF" w:themeFill="background1"/>
        <w:spacing w:after="0"/>
      </w:pPr>
      <w:r w:rsidRPr="1059BA26">
        <w:rPr>
          <w:rFonts w:ascii="Segoe UI" w:eastAsia="Segoe UI" w:hAnsi="Segoe UI" w:cs="Segoe UI"/>
          <w:color w:val="242424"/>
          <w:sz w:val="23"/>
          <w:szCs w:val="23"/>
        </w:rPr>
        <w:t>- Great preparation for next season</w:t>
      </w:r>
    </w:p>
    <w:p w14:paraId="7C9FEA82" w14:textId="7AC9EE2B" w:rsidR="00D90AC2" w:rsidRDefault="3ADFBF36" w:rsidP="1059BA26">
      <w:pPr>
        <w:shd w:val="clear" w:color="auto" w:fill="FFFFFF" w:themeFill="background1"/>
        <w:spacing w:after="0"/>
      </w:pPr>
      <w:r w:rsidRPr="1059BA26">
        <w:rPr>
          <w:rFonts w:ascii="Segoe UI" w:eastAsia="Segoe UI" w:hAnsi="Segoe UI" w:cs="Segoe UI"/>
          <w:color w:val="242424"/>
          <w:sz w:val="23"/>
          <w:szCs w:val="23"/>
        </w:rPr>
        <w:t>- Friendly, welcoming club environment</w:t>
      </w:r>
    </w:p>
    <w:p w14:paraId="23D119E4" w14:textId="36C38455" w:rsidR="00D90AC2" w:rsidRDefault="3ADFBF36" w:rsidP="1059BA26">
      <w:pPr>
        <w:shd w:val="clear" w:color="auto" w:fill="FFFFFF" w:themeFill="background1"/>
        <w:spacing w:after="0"/>
      </w:pPr>
      <w:r w:rsidRPr="1059BA26">
        <w:rPr>
          <w:rFonts w:ascii="Segoe UI" w:eastAsia="Segoe UI" w:hAnsi="Segoe UI" w:cs="Segoe UI"/>
          <w:color w:val="242424"/>
          <w:sz w:val="23"/>
          <w:szCs w:val="23"/>
        </w:rPr>
        <w:t xml:space="preserve"> </w:t>
      </w:r>
    </w:p>
    <w:p w14:paraId="759EF9F8" w14:textId="43DFCEF1" w:rsidR="00D90AC2" w:rsidRDefault="3ADFBF36" w:rsidP="1059BA26">
      <w:pPr>
        <w:shd w:val="clear" w:color="auto" w:fill="FFFFFF" w:themeFill="background1"/>
        <w:spacing w:after="0"/>
      </w:pPr>
      <w:r w:rsidRPr="1059BA26">
        <w:rPr>
          <w:rFonts w:ascii="Segoe UI" w:eastAsia="Segoe UI" w:hAnsi="Segoe UI" w:cs="Segoe UI"/>
          <w:color w:val="242424"/>
          <w:sz w:val="23"/>
          <w:szCs w:val="23"/>
        </w:rPr>
        <w:t>Offer</w:t>
      </w:r>
    </w:p>
    <w:p w14:paraId="2D79D4D4" w14:textId="7E7667C9" w:rsidR="00D90AC2" w:rsidRDefault="3ADFBF36" w:rsidP="1059BA26">
      <w:pPr>
        <w:shd w:val="clear" w:color="auto" w:fill="FFFFFF" w:themeFill="background1"/>
        <w:spacing w:after="0"/>
      </w:pPr>
      <w:r w:rsidRPr="1059BA26">
        <w:rPr>
          <w:rFonts w:ascii="Segoe UI" w:eastAsia="Segoe UI" w:hAnsi="Segoe UI" w:cs="Segoe UI"/>
          <w:color w:val="242424"/>
          <w:sz w:val="23"/>
          <w:szCs w:val="23"/>
        </w:rPr>
        <w:t>First 3 sessions FREE for new players - so bring a friend to try out hockey!</w:t>
      </w:r>
    </w:p>
    <w:p w14:paraId="412A6E5C" w14:textId="416AB7C8" w:rsidR="00D90AC2" w:rsidRDefault="3ADFBF36" w:rsidP="1059BA26">
      <w:pPr>
        <w:shd w:val="clear" w:color="auto" w:fill="FFFFFF" w:themeFill="background1"/>
        <w:spacing w:after="0"/>
      </w:pPr>
      <w:r w:rsidRPr="1059BA26">
        <w:rPr>
          <w:rFonts w:ascii="Segoe UI" w:eastAsia="Segoe UI" w:hAnsi="Segoe UI" w:cs="Segoe UI"/>
          <w:color w:val="242424"/>
          <w:sz w:val="23"/>
          <w:szCs w:val="23"/>
        </w:rPr>
        <w:t xml:space="preserve"> </w:t>
      </w:r>
    </w:p>
    <w:p w14:paraId="5F52AD6D" w14:textId="1BD782F7" w:rsidR="00D90AC2" w:rsidRDefault="3ADFBF36" w:rsidP="1059BA26">
      <w:pPr>
        <w:shd w:val="clear" w:color="auto" w:fill="FFFFFF" w:themeFill="background1"/>
        <w:spacing w:after="0"/>
      </w:pPr>
      <w:r w:rsidRPr="1059BA26">
        <w:rPr>
          <w:rFonts w:ascii="Segoe UI" w:eastAsia="Segoe UI" w:hAnsi="Segoe UI" w:cs="Segoe UI"/>
          <w:color w:val="242424"/>
          <w:sz w:val="23"/>
          <w:szCs w:val="23"/>
        </w:rPr>
        <w:t>Lead Coach</w:t>
      </w:r>
    </w:p>
    <w:p w14:paraId="1A3F61D4" w14:textId="579B7667" w:rsidR="00D90AC2" w:rsidRDefault="3ADFBF36" w:rsidP="1059BA26">
      <w:pPr>
        <w:shd w:val="clear" w:color="auto" w:fill="FFFFFF" w:themeFill="background1"/>
        <w:spacing w:after="0"/>
      </w:pPr>
      <w:r w:rsidRPr="1059BA26">
        <w:rPr>
          <w:rFonts w:ascii="Segoe UI" w:eastAsia="Segoe UI" w:hAnsi="Segoe UI" w:cs="Segoe UI"/>
          <w:color w:val="242424"/>
          <w:sz w:val="23"/>
          <w:szCs w:val="23"/>
        </w:rPr>
        <w:t>Led by Austin Greenlee, an experienced coach working across school, club and talent pathway hockey. Austin has supported players progressing from beginner level through to Talent Academy and international age-group representation.</w:t>
      </w:r>
    </w:p>
    <w:p w14:paraId="56FFA6F6" w14:textId="4EC1B03C" w:rsidR="00D90AC2" w:rsidRDefault="3ADFBF36" w:rsidP="1059BA26">
      <w:pPr>
        <w:shd w:val="clear" w:color="auto" w:fill="FFFFFF" w:themeFill="background1"/>
        <w:spacing w:after="0"/>
      </w:pPr>
      <w:r w:rsidRPr="1059BA26">
        <w:rPr>
          <w:rFonts w:ascii="Segoe UI" w:eastAsia="Segoe UI" w:hAnsi="Segoe UI" w:cs="Segoe UI"/>
          <w:color w:val="242424"/>
          <w:sz w:val="23"/>
          <w:szCs w:val="23"/>
        </w:rPr>
        <w:lastRenderedPageBreak/>
        <w:t>Sign Up here:</w:t>
      </w:r>
    </w:p>
    <w:p w14:paraId="62C04C27" w14:textId="176B6450" w:rsidR="00D90AC2" w:rsidRDefault="3ADFBF36" w:rsidP="1059BA26">
      <w:pPr>
        <w:shd w:val="clear" w:color="auto" w:fill="FFFFFF" w:themeFill="background1"/>
        <w:spacing w:after="0"/>
      </w:pPr>
      <w:hyperlink r:id="rId7">
        <w:r w:rsidRPr="1059BA26">
          <w:rPr>
            <w:rStyle w:val="Hyperlink"/>
            <w:rFonts w:ascii="Segoe UI" w:eastAsia="Segoe UI" w:hAnsi="Segoe UI" w:cs="Segoe UI"/>
            <w:color w:val="0000FF"/>
            <w:sz w:val="23"/>
            <w:szCs w:val="23"/>
          </w:rPr>
          <w:t>https://docs.google.com/forms/d/e/1FAIpQLSfjgag1M_ia-7nP1gllfyVl55bu8c7oll2ZK_BqAhSf8-8D4Q/viewform?usp=header</w:t>
        </w:r>
      </w:hyperlink>
    </w:p>
    <w:p w14:paraId="26212776" w14:textId="2881DB48" w:rsidR="00D90AC2" w:rsidRDefault="3ADFBF36" w:rsidP="1059BA26">
      <w:pPr>
        <w:shd w:val="clear" w:color="auto" w:fill="FFFFFF" w:themeFill="background1"/>
        <w:spacing w:after="0"/>
      </w:pPr>
      <w:r w:rsidRPr="1059BA26">
        <w:rPr>
          <w:rFonts w:ascii="Segoe UI" w:eastAsia="Segoe UI" w:hAnsi="Segoe UI" w:cs="Segoe UI"/>
          <w:color w:val="242424"/>
          <w:sz w:val="23"/>
          <w:szCs w:val="23"/>
        </w:rPr>
        <w:t xml:space="preserve"> </w:t>
      </w:r>
    </w:p>
    <w:p w14:paraId="5E5787A5" w14:textId="1BC1941E" w:rsidR="00D90AC2" w:rsidRDefault="3ADFBF36" w:rsidP="1059BA26">
      <w:pPr>
        <w:shd w:val="clear" w:color="auto" w:fill="FFFFFF" w:themeFill="background1"/>
        <w:spacing w:after="0"/>
      </w:pPr>
      <w:r w:rsidRPr="1059BA26">
        <w:rPr>
          <w:rFonts w:ascii="Segoe UI" w:eastAsia="Segoe UI" w:hAnsi="Segoe UI" w:cs="Segoe UI"/>
          <w:color w:val="242424"/>
          <w:sz w:val="23"/>
          <w:szCs w:val="23"/>
        </w:rPr>
        <w:t>Spaces are limited to maintain quality coaching.</w:t>
      </w:r>
    </w:p>
    <w:sectPr w:rsidR="00D90AC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1FEF6C"/>
    <w:rsid w:val="00383971"/>
    <w:rsid w:val="00782C76"/>
    <w:rsid w:val="00D90AC2"/>
    <w:rsid w:val="1059BA26"/>
    <w:rsid w:val="3ADFBF36"/>
    <w:rsid w:val="531FE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6817D"/>
  <w15:chartTrackingRefBased/>
  <w15:docId w15:val="{2CA69759-63A2-4756-9B56-A96A8243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us-west-2.protection.sophos.com/?d=google.com&amp;u=aHR0cHM6Ly9kb2NzLmdvb2dsZS5jb20vZm9ybXMvZC9lLzFGQUlwUUxTZmpnYWcxTV9pYS03blAxZ2xsZnlWbDU1YnU4YzdvbGwyWktfQnFBaFNmOC04RDRRL3ZpZXdmb3JtP3VzcD1oZWFkZXI=&amp;p=m&amp;i=NjkyNjA5ZWJlYmRlNzUxZGQ1ZWE2MGYz&amp;t=TkdXRW4rbyswbS9xeGdyVDkvT2xTbExkSHRoWXdaTExUK25lMW5DVGxRYz0=&amp;h=31daa193064947468db569ed8f548e08&amp;s=AVNPUEhUT0NFTkNSWVBUSVZc1hbFA5yYvYRGiLRHCU4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3C6471B01C4F4BA5E896EBA1ECD072" ma:contentTypeVersion="18" ma:contentTypeDescription="Create a new document." ma:contentTypeScope="" ma:versionID="908c7157091e41aac7aa732f268dbcc4">
  <xsd:schema xmlns:xsd="http://www.w3.org/2001/XMLSchema" xmlns:xs="http://www.w3.org/2001/XMLSchema" xmlns:p="http://schemas.microsoft.com/office/2006/metadata/properties" xmlns:ns2="77970482-f768-494e-b961-44650c952d1e" xmlns:ns3="9084098f-6745-4b25-b8ab-42729e4eff87" targetNamespace="http://schemas.microsoft.com/office/2006/metadata/properties" ma:root="true" ma:fieldsID="852271bef71ff33d93fee93559b2b97f" ns2:_="" ns3:_="">
    <xsd:import namespace="77970482-f768-494e-b961-44650c952d1e"/>
    <xsd:import namespace="9084098f-6745-4b25-b8ab-42729e4eff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70482-f768-494e-b961-44650c952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4098f-6745-4b25-b8ab-42729e4eff8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970482-f768-494e-b961-44650c952d1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23DE0F-E430-4DF0-BE75-142FF4CA3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70482-f768-494e-b961-44650c952d1e"/>
    <ds:schemaRef ds:uri="9084098f-6745-4b25-b8ab-42729e4eff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0EA0F2-54E7-44A2-9F2D-37522224D8BB}">
  <ds:schemaRefs>
    <ds:schemaRef ds:uri="http://schemas.microsoft.com/office/2006/metadata/properties"/>
    <ds:schemaRef ds:uri="http://schemas.microsoft.com/office/infopath/2007/PartnerControls"/>
    <ds:schemaRef ds:uri="77970482-f768-494e-b961-44650c952d1e"/>
  </ds:schemaRefs>
</ds:datastoreItem>
</file>

<file path=customXml/itemProps3.xml><?xml version="1.0" encoding="utf-8"?>
<ds:datastoreItem xmlns:ds="http://schemas.openxmlformats.org/officeDocument/2006/customXml" ds:itemID="{45E66C5E-2646-479E-8CB6-DA0F682DE7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Palser</dc:creator>
  <cp:keywords/>
  <dc:description/>
  <cp:lastModifiedBy>Claire Palser</cp:lastModifiedBy>
  <cp:revision>2</cp:revision>
  <dcterms:created xsi:type="dcterms:W3CDTF">2026-05-01T05:29:00Z</dcterms:created>
  <dcterms:modified xsi:type="dcterms:W3CDTF">2026-05-01T05:29:00Z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0x0101009A3C6471B01C4F4BA5E896EBA1ECD072</vt:lpwstr>
  </property>
</Properties>
</file>