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6A8C" w14:textId="77777777" w:rsidR="008E32F4" w:rsidRPr="000B3C0A" w:rsidRDefault="008E32F4" w:rsidP="008E32F4">
      <w:pPr>
        <w:jc w:val="center"/>
      </w:pPr>
    </w:p>
    <w:p w14:paraId="54874F34" w14:textId="7B9C6F9A" w:rsidR="008E32F4" w:rsidRPr="000B3C0A" w:rsidRDefault="00B016D8" w:rsidP="008E32F4">
      <w:pPr>
        <w:tabs>
          <w:tab w:val="left" w:pos="3510"/>
        </w:tabs>
        <w:jc w:val="center"/>
      </w:pPr>
      <w:r>
        <w:rPr>
          <w:noProof/>
          <w:lang w:eastAsia="en-GB"/>
        </w:rPr>
        <w:drawing>
          <wp:anchor distT="0" distB="0" distL="114300" distR="114300" simplePos="0" relativeHeight="251658240" behindDoc="0" locked="0" layoutInCell="1" allowOverlap="1" wp14:anchorId="447AE538" wp14:editId="729B7AFA">
            <wp:simplePos x="0" y="0"/>
            <wp:positionH relativeFrom="column">
              <wp:posOffset>38100</wp:posOffset>
            </wp:positionH>
            <wp:positionV relativeFrom="paragraph">
              <wp:posOffset>0</wp:posOffset>
            </wp:positionV>
            <wp:extent cx="1362075" cy="1219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219945"/>
                    </a:xfrm>
                    <a:prstGeom prst="rect">
                      <a:avLst/>
                    </a:prstGeom>
                    <a:noFill/>
                  </pic:spPr>
                </pic:pic>
              </a:graphicData>
            </a:graphic>
            <wp14:sizeRelH relativeFrom="page">
              <wp14:pctWidth>0</wp14:pctWidth>
            </wp14:sizeRelH>
            <wp14:sizeRelV relativeFrom="page">
              <wp14:pctHeight>0</wp14:pctHeight>
            </wp14:sizeRelV>
          </wp:anchor>
        </w:drawing>
      </w:r>
      <w:r w:rsidR="008E32F4" w:rsidRPr="00690723">
        <w:rPr>
          <w:highlight w:val="yellow"/>
        </w:rPr>
        <w:t>(</w:t>
      </w:r>
      <w:r>
        <w:rPr>
          <w:highlight w:val="yellow"/>
        </w:rPr>
        <w:t xml:space="preserve">School can </w:t>
      </w:r>
      <w:r w:rsidR="004C3E09">
        <w:rPr>
          <w:highlight w:val="yellow"/>
        </w:rPr>
        <w:t>nsert l</w:t>
      </w:r>
      <w:r w:rsidR="008E32F4" w:rsidRPr="00690723">
        <w:rPr>
          <w:highlight w:val="yellow"/>
        </w:rPr>
        <w:t>ogo)</w:t>
      </w:r>
      <w:r>
        <w:t xml:space="preserve">     </w:t>
      </w:r>
      <w:r w:rsidR="000B3C0A">
        <w:t xml:space="preserve">                                                                    </w:t>
      </w:r>
      <w:r w:rsidR="008E32F4" w:rsidRPr="000B3C0A">
        <w:t xml:space="preserve">       </w:t>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8E32F4"/>
    <w:p w14:paraId="3A25695A" w14:textId="77777777" w:rsidR="008E32F4" w:rsidRPr="000B3C0A" w:rsidRDefault="008E32F4" w:rsidP="008E32F4"/>
    <w:p w14:paraId="484770D2" w14:textId="77777777" w:rsidR="008E32F4" w:rsidRPr="000B3C0A" w:rsidRDefault="008E32F4" w:rsidP="008E32F4">
      <w:pPr>
        <w:tabs>
          <w:tab w:val="left" w:pos="3510"/>
        </w:tabs>
        <w:jc w:val="center"/>
      </w:pPr>
    </w:p>
    <w:p w14:paraId="77BFFAEF" w14:textId="6EA11282" w:rsidR="008E32F4" w:rsidRPr="005E781E" w:rsidRDefault="00714E62" w:rsidP="00EE0CFB">
      <w:pPr>
        <w:tabs>
          <w:tab w:val="left" w:pos="3510"/>
        </w:tabs>
        <w:jc w:val="center"/>
        <w:rPr>
          <w:color w:val="FF0000"/>
          <w:sz w:val="72"/>
          <w:szCs w:val="72"/>
        </w:rPr>
      </w:pPr>
      <w:r w:rsidRPr="005E781E">
        <w:rPr>
          <w:color w:val="FF0000"/>
          <w:sz w:val="72"/>
          <w:szCs w:val="72"/>
        </w:rPr>
        <w:t>Collective Worship</w:t>
      </w:r>
      <w:r w:rsidR="00EE0CFB" w:rsidRPr="005E781E">
        <w:rPr>
          <w:color w:val="FF0000"/>
          <w:sz w:val="72"/>
          <w:szCs w:val="72"/>
        </w:rPr>
        <w:t xml:space="preserve"> P</w:t>
      </w:r>
      <w:r w:rsidR="008E32F4" w:rsidRPr="005E781E">
        <w:rPr>
          <w:color w:val="FF0000"/>
          <w:sz w:val="72"/>
          <w:szCs w:val="72"/>
        </w:rPr>
        <w:t>olicy</w:t>
      </w:r>
    </w:p>
    <w:p w14:paraId="1B0A8A14" w14:textId="77777777" w:rsidR="008E32F4" w:rsidRPr="000B3C0A" w:rsidRDefault="008E32F4" w:rsidP="008E32F4">
      <w:pPr>
        <w:tabs>
          <w:tab w:val="left" w:pos="3510"/>
        </w:tabs>
        <w:jc w:val="center"/>
      </w:pPr>
    </w:p>
    <w:p w14:paraId="7E5FE06D" w14:textId="77777777" w:rsidR="008E32F4" w:rsidRPr="000B3C0A" w:rsidRDefault="008E32F4" w:rsidP="008E32F4">
      <w:pPr>
        <w:tabs>
          <w:tab w:val="left" w:pos="3510"/>
        </w:tabs>
        <w:jc w:val="center"/>
      </w:pPr>
    </w:p>
    <w:tbl>
      <w:tblPr>
        <w:tblStyle w:val="TableGrid"/>
        <w:tblW w:w="0" w:type="auto"/>
        <w:jc w:val="center"/>
        <w:tblLook w:val="04A0" w:firstRow="1" w:lastRow="0" w:firstColumn="1" w:lastColumn="0" w:noHBand="0" w:noVBand="1"/>
      </w:tblPr>
      <w:tblGrid>
        <w:gridCol w:w="2268"/>
        <w:gridCol w:w="4819"/>
      </w:tblGrid>
      <w:tr w:rsidR="008E32F4" w:rsidRPr="000B3C0A" w14:paraId="516156A4" w14:textId="77777777" w:rsidTr="002F58FB">
        <w:trPr>
          <w:trHeight w:val="1297"/>
          <w:jc w:val="center"/>
        </w:trPr>
        <w:tc>
          <w:tcPr>
            <w:tcW w:w="2268" w:type="dxa"/>
          </w:tcPr>
          <w:p w14:paraId="3F31BA85" w14:textId="77777777" w:rsidR="008E32F4" w:rsidRPr="000B3C0A" w:rsidRDefault="008E32F4" w:rsidP="008E32F4">
            <w:pPr>
              <w:tabs>
                <w:tab w:val="left" w:pos="3510"/>
              </w:tabs>
            </w:pPr>
            <w:r w:rsidRPr="000B3C0A">
              <w:t>Audience:</w:t>
            </w:r>
          </w:p>
        </w:tc>
        <w:tc>
          <w:tcPr>
            <w:tcW w:w="4819" w:type="dxa"/>
          </w:tcPr>
          <w:p w14:paraId="6F6172AE" w14:textId="77777777" w:rsidR="008E32F4" w:rsidRPr="00B016D8" w:rsidRDefault="00E6190F" w:rsidP="008E32F4">
            <w:pPr>
              <w:tabs>
                <w:tab w:val="left" w:pos="3510"/>
              </w:tabs>
              <w:rPr>
                <w:color w:val="000000" w:themeColor="text1"/>
              </w:rPr>
            </w:pPr>
            <w:r w:rsidRPr="00B016D8">
              <w:rPr>
                <w:color w:val="000000" w:themeColor="text1"/>
              </w:rPr>
              <w:t>Parents</w:t>
            </w:r>
          </w:p>
          <w:p w14:paraId="08798150" w14:textId="4CF970CC" w:rsidR="00E6190F" w:rsidRPr="00B016D8" w:rsidRDefault="000072C9" w:rsidP="008E32F4">
            <w:pPr>
              <w:tabs>
                <w:tab w:val="left" w:pos="3510"/>
              </w:tabs>
              <w:rPr>
                <w:color w:val="000000" w:themeColor="text1"/>
              </w:rPr>
            </w:pPr>
            <w:r w:rsidRPr="00B016D8">
              <w:rPr>
                <w:color w:val="000000" w:themeColor="text1"/>
              </w:rPr>
              <w:t>School staff</w:t>
            </w:r>
          </w:p>
          <w:p w14:paraId="38629688" w14:textId="23310ED6" w:rsidR="00E6190F" w:rsidRPr="00B016D8" w:rsidRDefault="00E6190F" w:rsidP="008E32F4">
            <w:pPr>
              <w:tabs>
                <w:tab w:val="left" w:pos="3510"/>
              </w:tabs>
              <w:rPr>
                <w:color w:val="000000" w:themeColor="text1"/>
              </w:rPr>
            </w:pPr>
            <w:r w:rsidRPr="00B016D8">
              <w:rPr>
                <w:color w:val="000000" w:themeColor="text1"/>
              </w:rPr>
              <w:t>Local Governing Bo</w:t>
            </w:r>
            <w:r w:rsidR="00690723" w:rsidRPr="00B016D8">
              <w:rPr>
                <w:color w:val="000000" w:themeColor="text1"/>
              </w:rPr>
              <w:t>dies</w:t>
            </w:r>
          </w:p>
          <w:p w14:paraId="3935A949" w14:textId="77777777" w:rsidR="00E6190F" w:rsidRPr="00B016D8" w:rsidRDefault="00156EE7" w:rsidP="008E32F4">
            <w:pPr>
              <w:tabs>
                <w:tab w:val="left" w:pos="3510"/>
              </w:tabs>
              <w:rPr>
                <w:color w:val="000000" w:themeColor="text1"/>
              </w:rPr>
            </w:pPr>
            <w:r w:rsidRPr="00B016D8">
              <w:rPr>
                <w:color w:val="000000" w:themeColor="text1"/>
              </w:rPr>
              <w:t>Trustees</w:t>
            </w:r>
          </w:p>
          <w:p w14:paraId="5AAC331B" w14:textId="77777777" w:rsidR="00E6190F" w:rsidRPr="00B016D8" w:rsidRDefault="00156EE7" w:rsidP="00156EE7">
            <w:pPr>
              <w:tabs>
                <w:tab w:val="left" w:pos="3510"/>
              </w:tabs>
              <w:rPr>
                <w:color w:val="000000" w:themeColor="text1"/>
              </w:rPr>
            </w:pPr>
            <w:r w:rsidRPr="00B016D8">
              <w:rPr>
                <w:color w:val="000000" w:themeColor="text1"/>
              </w:rPr>
              <w:t>Regional Boards</w:t>
            </w:r>
          </w:p>
          <w:p w14:paraId="1B3167A1" w14:textId="77777777" w:rsidR="008E32F4" w:rsidRPr="00B016D8" w:rsidRDefault="00E6190F" w:rsidP="00156EE7">
            <w:pPr>
              <w:tabs>
                <w:tab w:val="left" w:pos="3510"/>
              </w:tabs>
              <w:rPr>
                <w:color w:val="FF0000"/>
              </w:rPr>
            </w:pPr>
            <w:r w:rsidRPr="00B016D8">
              <w:rPr>
                <w:color w:val="000000" w:themeColor="text1"/>
              </w:rPr>
              <w:t>Local Authorities</w:t>
            </w:r>
          </w:p>
        </w:tc>
      </w:tr>
      <w:tr w:rsidR="00E6190F" w:rsidRPr="000B3C0A" w14:paraId="196DEF0C" w14:textId="77777777" w:rsidTr="002F58FB">
        <w:trPr>
          <w:trHeight w:val="70"/>
          <w:jc w:val="center"/>
        </w:trPr>
        <w:tc>
          <w:tcPr>
            <w:tcW w:w="2268" w:type="dxa"/>
          </w:tcPr>
          <w:p w14:paraId="1E45B28A" w14:textId="77777777" w:rsidR="00E6190F" w:rsidRPr="000B3C0A" w:rsidRDefault="00E6190F" w:rsidP="00156EE7">
            <w:pPr>
              <w:tabs>
                <w:tab w:val="left" w:pos="3510"/>
              </w:tabs>
            </w:pPr>
            <w:r w:rsidRPr="000B3C0A">
              <w:t>Approved:</w:t>
            </w:r>
          </w:p>
        </w:tc>
        <w:tc>
          <w:tcPr>
            <w:tcW w:w="4819" w:type="dxa"/>
          </w:tcPr>
          <w:p w14:paraId="720C6E7F" w14:textId="71C15B8F" w:rsidR="00E6190F" w:rsidRPr="00B016D8" w:rsidRDefault="00E6190F" w:rsidP="008E32F4">
            <w:pPr>
              <w:tabs>
                <w:tab w:val="left" w:pos="3510"/>
              </w:tabs>
              <w:rPr>
                <w:color w:val="000000" w:themeColor="text1"/>
              </w:rPr>
            </w:pPr>
            <w:r w:rsidRPr="00B016D8">
              <w:rPr>
                <w:color w:val="000000" w:themeColor="text1"/>
              </w:rPr>
              <w:t>Trust Board</w:t>
            </w:r>
            <w:r w:rsidR="00156EE7" w:rsidRPr="00B016D8">
              <w:rPr>
                <w:color w:val="000000" w:themeColor="text1"/>
              </w:rPr>
              <w:t xml:space="preserve"> – </w:t>
            </w:r>
            <w:r w:rsidR="00B016D8" w:rsidRPr="00B016D8">
              <w:rPr>
                <w:color w:val="000000" w:themeColor="text1"/>
              </w:rPr>
              <w:t>July 2017</w:t>
            </w:r>
          </w:p>
          <w:p w14:paraId="61F7EFF3" w14:textId="56F27C1F" w:rsidR="00156EE7" w:rsidRPr="00B016D8" w:rsidRDefault="00E6190F" w:rsidP="00156EE7">
            <w:pPr>
              <w:tabs>
                <w:tab w:val="left" w:pos="3510"/>
              </w:tabs>
              <w:rPr>
                <w:color w:val="000000" w:themeColor="text1"/>
              </w:rPr>
            </w:pPr>
            <w:r w:rsidRPr="00B016D8">
              <w:rPr>
                <w:color w:val="000000" w:themeColor="text1"/>
              </w:rPr>
              <w:t>Local Governing Body (LGB)</w:t>
            </w:r>
            <w:r w:rsidR="00156EE7" w:rsidRPr="00B016D8">
              <w:rPr>
                <w:color w:val="000000" w:themeColor="text1"/>
              </w:rPr>
              <w:t xml:space="preserve"> – </w:t>
            </w:r>
            <w:r w:rsidR="00B016D8" w:rsidRPr="00B016D8">
              <w:rPr>
                <w:color w:val="000000" w:themeColor="text1"/>
              </w:rPr>
              <w:t>December 2019</w:t>
            </w:r>
          </w:p>
          <w:p w14:paraId="7FBD3A2E" w14:textId="04D781BC" w:rsidR="00E6190F" w:rsidRPr="00B016D8" w:rsidRDefault="00156EE7" w:rsidP="00B016D8">
            <w:pPr>
              <w:tabs>
                <w:tab w:val="left" w:pos="3510"/>
              </w:tabs>
              <w:rPr>
                <w:color w:val="FF0000"/>
              </w:rPr>
            </w:pPr>
            <w:r w:rsidRPr="00B016D8">
              <w:rPr>
                <w:color w:val="000000" w:themeColor="text1"/>
              </w:rPr>
              <w:t>Headt</w:t>
            </w:r>
            <w:r w:rsidR="00E6190F" w:rsidRPr="00B016D8">
              <w:rPr>
                <w:color w:val="000000" w:themeColor="text1"/>
              </w:rPr>
              <w:t>eacher</w:t>
            </w:r>
            <w:r w:rsidRPr="00B016D8">
              <w:rPr>
                <w:color w:val="000000" w:themeColor="text1"/>
              </w:rPr>
              <w:t xml:space="preserve"> – </w:t>
            </w:r>
            <w:r w:rsidR="00B016D8" w:rsidRPr="00B016D8">
              <w:rPr>
                <w:color w:val="000000" w:themeColor="text1"/>
              </w:rPr>
              <w:t>October 2019</w:t>
            </w:r>
          </w:p>
        </w:tc>
      </w:tr>
      <w:tr w:rsidR="00156EE7" w:rsidRPr="000B3C0A" w14:paraId="3B57CCA9" w14:textId="77777777" w:rsidTr="002F58FB">
        <w:trPr>
          <w:jc w:val="center"/>
        </w:trPr>
        <w:tc>
          <w:tcPr>
            <w:tcW w:w="2268" w:type="dxa"/>
          </w:tcPr>
          <w:p w14:paraId="29786E69" w14:textId="77777777" w:rsidR="00156EE7" w:rsidRPr="000B3C0A" w:rsidRDefault="00156EE7" w:rsidP="00E6190F">
            <w:pPr>
              <w:tabs>
                <w:tab w:val="left" w:pos="3510"/>
              </w:tabs>
            </w:pPr>
            <w:r w:rsidRPr="000B3C0A">
              <w:t>Other related policies:</w:t>
            </w:r>
          </w:p>
        </w:tc>
        <w:tc>
          <w:tcPr>
            <w:tcW w:w="4819" w:type="dxa"/>
          </w:tcPr>
          <w:p w14:paraId="0C307DD3" w14:textId="3E88E413" w:rsidR="00156EE7" w:rsidRPr="00B016D8" w:rsidRDefault="00F7749B" w:rsidP="00831318">
            <w:pPr>
              <w:tabs>
                <w:tab w:val="left" w:pos="3510"/>
              </w:tabs>
              <w:rPr>
                <w:color w:val="000000" w:themeColor="text1"/>
              </w:rPr>
            </w:pPr>
            <w:r w:rsidRPr="00B016D8">
              <w:rPr>
                <w:color w:val="000000" w:themeColor="text1"/>
              </w:rPr>
              <w:t>SMSCD, PSHCE, RE</w:t>
            </w:r>
          </w:p>
        </w:tc>
      </w:tr>
      <w:tr w:rsidR="00156EE7" w:rsidRPr="000B3C0A" w14:paraId="5509FAB1" w14:textId="77777777" w:rsidTr="002F58FB">
        <w:trPr>
          <w:jc w:val="center"/>
        </w:trPr>
        <w:tc>
          <w:tcPr>
            <w:tcW w:w="2268" w:type="dxa"/>
          </w:tcPr>
          <w:p w14:paraId="32535466" w14:textId="77777777" w:rsidR="00156EE7" w:rsidRPr="000B3C0A" w:rsidRDefault="00156EE7" w:rsidP="00E6190F">
            <w:pPr>
              <w:tabs>
                <w:tab w:val="left" w:pos="3510"/>
              </w:tabs>
            </w:pPr>
            <w:r w:rsidRPr="000B3C0A">
              <w:t>Policy owner:</w:t>
            </w:r>
          </w:p>
        </w:tc>
        <w:tc>
          <w:tcPr>
            <w:tcW w:w="4819" w:type="dxa"/>
          </w:tcPr>
          <w:p w14:paraId="41D9A133" w14:textId="38050F88" w:rsidR="00156EE7" w:rsidRPr="00B016D8" w:rsidRDefault="00F7749B" w:rsidP="00083E9A">
            <w:pPr>
              <w:tabs>
                <w:tab w:val="left" w:pos="3510"/>
              </w:tabs>
            </w:pPr>
            <w:r w:rsidRPr="00B016D8">
              <w:t>Simon Wood, Regional Director</w:t>
            </w:r>
          </w:p>
        </w:tc>
      </w:tr>
      <w:tr w:rsidR="008E32F4" w:rsidRPr="000B3C0A" w14:paraId="40B5C632" w14:textId="77777777" w:rsidTr="002F58FB">
        <w:trPr>
          <w:jc w:val="center"/>
        </w:trPr>
        <w:tc>
          <w:tcPr>
            <w:tcW w:w="2268" w:type="dxa"/>
          </w:tcPr>
          <w:p w14:paraId="7AE337FB" w14:textId="77777777" w:rsidR="008E32F4" w:rsidRPr="000B3C0A" w:rsidRDefault="008E32F4" w:rsidP="00E6190F">
            <w:pPr>
              <w:tabs>
                <w:tab w:val="left" w:pos="3510"/>
              </w:tabs>
            </w:pPr>
            <w:r w:rsidRPr="000B3C0A">
              <w:t>Review:</w:t>
            </w:r>
          </w:p>
        </w:tc>
        <w:tc>
          <w:tcPr>
            <w:tcW w:w="4819" w:type="dxa"/>
          </w:tcPr>
          <w:p w14:paraId="448BC29C" w14:textId="04E18D48" w:rsidR="00156EE7" w:rsidRPr="00B016D8" w:rsidRDefault="00F7749B" w:rsidP="00F7749B">
            <w:pPr>
              <w:tabs>
                <w:tab w:val="left" w:pos="3510"/>
              </w:tabs>
            </w:pPr>
            <w:r w:rsidRPr="00B016D8">
              <w:t xml:space="preserve">Every </w:t>
            </w:r>
            <w:r w:rsidR="00E6190F" w:rsidRPr="00B016D8">
              <w:t>3 years or more frequently if nati</w:t>
            </w:r>
            <w:r w:rsidR="00D12BDA" w:rsidRPr="00B016D8">
              <w:t>onal policy requirements change</w:t>
            </w:r>
          </w:p>
        </w:tc>
      </w:tr>
      <w:tr w:rsidR="008E32F4" w:rsidRPr="000B3C0A" w14:paraId="05130A04" w14:textId="77777777" w:rsidTr="002F58FB">
        <w:trPr>
          <w:jc w:val="center"/>
        </w:trPr>
        <w:tc>
          <w:tcPr>
            <w:tcW w:w="2268" w:type="dxa"/>
          </w:tcPr>
          <w:p w14:paraId="188138BE" w14:textId="77777777" w:rsidR="008E32F4" w:rsidRPr="000B3C0A" w:rsidRDefault="008E32F4" w:rsidP="008E32F4">
            <w:pPr>
              <w:tabs>
                <w:tab w:val="left" w:pos="3510"/>
              </w:tabs>
            </w:pPr>
            <w:r w:rsidRPr="000B3C0A">
              <w:t>Version number:</w:t>
            </w:r>
          </w:p>
        </w:tc>
        <w:tc>
          <w:tcPr>
            <w:tcW w:w="4819" w:type="dxa"/>
          </w:tcPr>
          <w:p w14:paraId="306A9CED" w14:textId="65A4A960" w:rsidR="008E32F4" w:rsidRPr="00B016D8" w:rsidRDefault="008E32F4" w:rsidP="008E32F4">
            <w:pPr>
              <w:tabs>
                <w:tab w:val="left" w:pos="3510"/>
              </w:tabs>
            </w:pPr>
            <w:r w:rsidRPr="00B016D8">
              <w:t>1.0</w:t>
            </w:r>
            <w:r w:rsidR="00F7749B" w:rsidRPr="00B016D8">
              <w:t xml:space="preserve"> July 2017</w:t>
            </w:r>
          </w:p>
        </w:tc>
      </w:tr>
    </w:tbl>
    <w:p w14:paraId="4673EDBB" w14:textId="77777777" w:rsidR="008E32F4" w:rsidRPr="000B3C0A" w:rsidRDefault="008E32F4" w:rsidP="008E32F4">
      <w:pPr>
        <w:tabs>
          <w:tab w:val="left" w:pos="3510"/>
        </w:tabs>
        <w:jc w:val="center"/>
      </w:pPr>
    </w:p>
    <w:p w14:paraId="6873F433" w14:textId="77777777" w:rsidR="000B3C0A" w:rsidRDefault="000B3C0A">
      <w:r>
        <w:br w:type="page"/>
      </w:r>
    </w:p>
    <w:p w14:paraId="436C3D7E" w14:textId="77777777" w:rsidR="008E32F4" w:rsidRPr="000B3C0A" w:rsidRDefault="008E32F4" w:rsidP="008E32F4">
      <w:pPr>
        <w:tabs>
          <w:tab w:val="left" w:pos="351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2A7FD302" w14:textId="7C9122D8" w:rsidR="006906DA" w:rsidRPr="000B3C0A" w:rsidRDefault="001D2E0F" w:rsidP="006906DA">
            <w:pPr>
              <w:rPr>
                <w:rFonts w:eastAsia="Times New Roman" w:cs="Arial"/>
                <w:lang w:eastAsia="en-GB"/>
              </w:rPr>
            </w:pPr>
            <w:r>
              <w:rPr>
                <w:rFonts w:eastAsia="Times New Roman" w:cs="Arial"/>
                <w:sz w:val="36"/>
                <w:szCs w:val="36"/>
                <w:lang w:eastAsia="en-GB"/>
              </w:rPr>
              <w:t xml:space="preserve">REAch2 </w:t>
            </w:r>
            <w:r w:rsidR="00714E62">
              <w:rPr>
                <w:rFonts w:eastAsia="Times New Roman" w:cs="Arial"/>
                <w:sz w:val="36"/>
                <w:szCs w:val="36"/>
                <w:lang w:eastAsia="en-GB"/>
              </w:rPr>
              <w:t>Collective Worship</w:t>
            </w:r>
            <w:r>
              <w:rPr>
                <w:rFonts w:eastAsia="Times New Roman" w:cs="Arial"/>
                <w:sz w:val="36"/>
                <w:szCs w:val="36"/>
                <w:lang w:eastAsia="en-GB"/>
              </w:rPr>
              <w:t xml:space="preserve"> 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A34608">
            <w:pPr>
              <w:rPr>
                <w:rFonts w:eastAsia="Times New Roman" w:cs="Arial"/>
                <w:sz w:val="36"/>
                <w:szCs w:val="36"/>
                <w:lang w:eastAsia="en-GB"/>
              </w:rPr>
            </w:pPr>
          </w:p>
        </w:tc>
        <w:tc>
          <w:tcPr>
            <w:tcW w:w="3201" w:type="dxa"/>
          </w:tcPr>
          <w:p w14:paraId="0786C0D7" w14:textId="77777777" w:rsidR="006906DA" w:rsidRDefault="006906DA" w:rsidP="00A34608">
            <w:pPr>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756F3F3B">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266603"/>
                          </a:xfrm>
                          <a:prstGeom prst="rect">
                            <a:avLst/>
                          </a:prstGeom>
                          <a:noFill/>
                          <a:ln>
                            <a:noFill/>
                          </a:ln>
                        </pic:spPr>
                      </pic:pic>
                    </a:graphicData>
                  </a:graphic>
                </wp:inline>
              </w:drawing>
            </w:r>
          </w:p>
        </w:tc>
      </w:tr>
    </w:tbl>
    <w:p w14:paraId="4C336A29" w14:textId="77777777" w:rsidR="00A34608" w:rsidRPr="000B3C0A" w:rsidRDefault="00A34608" w:rsidP="008E32F4">
      <w:pPr>
        <w:spacing w:after="0" w:line="240" w:lineRule="auto"/>
        <w:rPr>
          <w:rFonts w:eastAsia="Times New Roman" w:cs="Arial"/>
          <w:lang w:eastAsia="en-GB"/>
        </w:rPr>
      </w:pPr>
    </w:p>
    <w:p w14:paraId="6B7C7B56" w14:textId="77777777" w:rsidR="00A34608" w:rsidRPr="000B3C0A" w:rsidRDefault="00A34608" w:rsidP="006906DA">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A34608">
      <w:pPr>
        <w:spacing w:after="0" w:line="240" w:lineRule="auto"/>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A34608">
            <w:pPr>
              <w:ind w:firstLine="720"/>
              <w:rPr>
                <w:rFonts w:eastAsia="Times New Roman" w:cs="Arial"/>
                <w:color w:val="2E74B5" w:themeColor="accent1" w:themeShade="BF"/>
                <w:lang w:eastAsia="en-GB"/>
              </w:rPr>
            </w:pPr>
          </w:p>
        </w:tc>
        <w:tc>
          <w:tcPr>
            <w:tcW w:w="7513" w:type="dxa"/>
          </w:tcPr>
          <w:p w14:paraId="0D954D66"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083E9A">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8E32F4">
            <w:pPr>
              <w:rPr>
                <w:rFonts w:eastAsia="Times New Roman" w:cs="Arial"/>
                <w:color w:val="2E74B5" w:themeColor="accent1" w:themeShade="BF"/>
                <w:lang w:eastAsia="en-GB"/>
              </w:rPr>
            </w:pPr>
          </w:p>
        </w:tc>
        <w:tc>
          <w:tcPr>
            <w:tcW w:w="7513" w:type="dxa"/>
          </w:tcPr>
          <w:p w14:paraId="07C067D6" w14:textId="77777777" w:rsidR="00A34608" w:rsidRPr="000B3C0A" w:rsidRDefault="00A34608" w:rsidP="00083E9A">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083E9A">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8E32F4">
            <w:pPr>
              <w:rPr>
                <w:rFonts w:eastAsia="Times New Roman" w:cs="Arial"/>
                <w:color w:val="2E74B5" w:themeColor="accent1" w:themeShade="BF"/>
                <w:lang w:eastAsia="en-GB"/>
              </w:rPr>
            </w:pPr>
          </w:p>
        </w:tc>
        <w:tc>
          <w:tcPr>
            <w:tcW w:w="7513" w:type="dxa"/>
          </w:tcPr>
          <w:p w14:paraId="352874BC"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083E9A">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083E9A">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083E9A">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8E32F4">
            <w:pPr>
              <w:rPr>
                <w:rFonts w:eastAsia="Times New Roman" w:cs="Arial"/>
                <w:color w:val="2E74B5" w:themeColor="accent1" w:themeShade="BF"/>
                <w:lang w:eastAsia="en-GB"/>
              </w:rPr>
            </w:pPr>
          </w:p>
        </w:tc>
        <w:tc>
          <w:tcPr>
            <w:tcW w:w="7513" w:type="dxa"/>
          </w:tcPr>
          <w:p w14:paraId="73C0F4E1"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083E9A">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8E32F4">
            <w:pPr>
              <w:rPr>
                <w:rFonts w:eastAsia="Times New Roman" w:cs="Arial"/>
                <w:color w:val="2E74B5" w:themeColor="accent1" w:themeShade="BF"/>
                <w:lang w:eastAsia="en-GB"/>
              </w:rPr>
            </w:pPr>
          </w:p>
        </w:tc>
        <w:tc>
          <w:tcPr>
            <w:tcW w:w="7513" w:type="dxa"/>
          </w:tcPr>
          <w:p w14:paraId="060017E6" w14:textId="6819ABA6" w:rsidR="00A34608" w:rsidRPr="000B3C0A" w:rsidRDefault="00A34608" w:rsidP="00083E9A">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083E9A">
            <w:pPr>
              <w:jc w:val="both"/>
              <w:rPr>
                <w:rFonts w:eastAsia="Times New Roman" w:cs="Arial"/>
                <w:lang w:eastAsia="en-GB"/>
              </w:rPr>
            </w:pPr>
          </w:p>
        </w:tc>
      </w:tr>
    </w:tbl>
    <w:p w14:paraId="11303EA2" w14:textId="77777777" w:rsidR="00690723" w:rsidRDefault="00690723" w:rsidP="006906DA">
      <w:pPr>
        <w:spacing w:after="0" w:line="240" w:lineRule="auto"/>
        <w:rPr>
          <w:rFonts w:eastAsia="Times New Roman" w:cs="Arial"/>
          <w:color w:val="FF0000"/>
          <w:lang w:eastAsia="en-GB"/>
        </w:rPr>
      </w:pPr>
    </w:p>
    <w:p w14:paraId="25C57F3C" w14:textId="77777777" w:rsidR="00B016D8" w:rsidRDefault="00B016D8" w:rsidP="006906DA">
      <w:pPr>
        <w:spacing w:after="0" w:line="240" w:lineRule="auto"/>
        <w:rPr>
          <w:rFonts w:eastAsia="Times New Roman" w:cs="Arial"/>
          <w:color w:val="FF0000"/>
          <w:lang w:eastAsia="en-GB"/>
        </w:rPr>
      </w:pPr>
    </w:p>
    <w:p w14:paraId="24AEE49C" w14:textId="77777777" w:rsidR="00B016D8" w:rsidRDefault="00B016D8" w:rsidP="006906DA">
      <w:pPr>
        <w:spacing w:after="0" w:line="240" w:lineRule="auto"/>
        <w:rPr>
          <w:rFonts w:eastAsia="Times New Roman" w:cs="Arial"/>
          <w:color w:val="FF0000"/>
          <w:lang w:eastAsia="en-GB"/>
        </w:rPr>
      </w:pPr>
    </w:p>
    <w:p w14:paraId="6484F6E8" w14:textId="77777777" w:rsidR="00B016D8" w:rsidRDefault="00B016D8" w:rsidP="006906DA">
      <w:pPr>
        <w:spacing w:after="0" w:line="240" w:lineRule="auto"/>
        <w:rPr>
          <w:rFonts w:eastAsia="Times New Roman" w:cs="Arial"/>
          <w:color w:val="FF0000"/>
          <w:lang w:eastAsia="en-GB"/>
        </w:rPr>
      </w:pPr>
    </w:p>
    <w:p w14:paraId="5C0111FF" w14:textId="77777777" w:rsidR="00B016D8" w:rsidRDefault="00B016D8" w:rsidP="006906DA">
      <w:pPr>
        <w:spacing w:after="0" w:line="240" w:lineRule="auto"/>
        <w:rPr>
          <w:rFonts w:eastAsia="Times New Roman" w:cs="Arial"/>
          <w:color w:val="FF0000"/>
          <w:lang w:eastAsia="en-GB"/>
        </w:rPr>
      </w:pPr>
    </w:p>
    <w:p w14:paraId="301C5D2C" w14:textId="77777777" w:rsidR="00B016D8" w:rsidRDefault="00B016D8" w:rsidP="006906DA">
      <w:pPr>
        <w:spacing w:after="0" w:line="240" w:lineRule="auto"/>
        <w:rPr>
          <w:rFonts w:eastAsia="Times New Roman" w:cs="Arial"/>
          <w:color w:val="FF0000"/>
          <w:lang w:eastAsia="en-GB"/>
        </w:rPr>
      </w:pPr>
    </w:p>
    <w:p w14:paraId="4B2F2C49" w14:textId="77777777" w:rsidR="00B016D8" w:rsidRDefault="00B016D8" w:rsidP="006906DA">
      <w:pPr>
        <w:spacing w:after="0" w:line="240" w:lineRule="auto"/>
        <w:rPr>
          <w:rFonts w:eastAsia="Times New Roman" w:cs="Arial"/>
          <w:color w:val="FF0000"/>
          <w:lang w:eastAsia="en-GB"/>
        </w:rPr>
      </w:pPr>
    </w:p>
    <w:p w14:paraId="6BC2DB69" w14:textId="77777777" w:rsidR="00B016D8" w:rsidRDefault="00B016D8" w:rsidP="006906DA">
      <w:pPr>
        <w:spacing w:after="0" w:line="240" w:lineRule="auto"/>
        <w:rPr>
          <w:rFonts w:eastAsia="Times New Roman" w:cs="Arial"/>
          <w:color w:val="FF0000"/>
          <w:lang w:eastAsia="en-GB"/>
        </w:rPr>
      </w:pPr>
    </w:p>
    <w:p w14:paraId="2D6844C1" w14:textId="77777777" w:rsidR="00B016D8" w:rsidRDefault="00B016D8" w:rsidP="006906DA">
      <w:pPr>
        <w:spacing w:after="0" w:line="240" w:lineRule="auto"/>
        <w:rPr>
          <w:rFonts w:eastAsia="Times New Roman" w:cs="Arial"/>
          <w:color w:val="FF0000"/>
          <w:lang w:eastAsia="en-GB"/>
        </w:rPr>
      </w:pPr>
    </w:p>
    <w:p w14:paraId="14227276" w14:textId="77777777" w:rsidR="00B016D8" w:rsidRDefault="00B016D8" w:rsidP="006906DA">
      <w:pPr>
        <w:spacing w:after="0" w:line="240" w:lineRule="auto"/>
        <w:rPr>
          <w:rFonts w:eastAsia="Times New Roman" w:cs="Arial"/>
          <w:color w:val="FF0000"/>
          <w:lang w:eastAsia="en-GB"/>
        </w:rPr>
      </w:pPr>
      <w:bookmarkStart w:id="0" w:name="_GoBack"/>
      <w:bookmarkEnd w:id="0"/>
    </w:p>
    <w:p w14:paraId="22329180" w14:textId="77777777" w:rsidR="00B016D8" w:rsidRDefault="00B016D8" w:rsidP="006906DA">
      <w:pPr>
        <w:spacing w:after="0" w:line="240" w:lineRule="auto"/>
        <w:rPr>
          <w:rFonts w:eastAsia="Times New Roman" w:cs="Arial"/>
          <w:color w:val="FF0000"/>
          <w:lang w:eastAsia="en-GB"/>
        </w:rPr>
      </w:pPr>
    </w:p>
    <w:p w14:paraId="0904969F" w14:textId="77777777" w:rsidR="00B016D8" w:rsidRDefault="00B016D8" w:rsidP="006906DA">
      <w:pPr>
        <w:spacing w:after="0" w:line="240" w:lineRule="auto"/>
        <w:rPr>
          <w:rFonts w:eastAsia="Times New Roman" w:cs="Arial"/>
          <w:color w:val="FF0000"/>
          <w:lang w:eastAsia="en-GB"/>
        </w:rPr>
      </w:pPr>
    </w:p>
    <w:p w14:paraId="1013114E" w14:textId="77777777" w:rsidR="00B016D8" w:rsidRDefault="00B016D8" w:rsidP="006906DA">
      <w:pPr>
        <w:spacing w:after="0" w:line="240" w:lineRule="auto"/>
        <w:rPr>
          <w:rFonts w:eastAsia="Times New Roman" w:cs="Arial"/>
          <w:color w:val="FF0000"/>
          <w:lang w:eastAsia="en-GB"/>
        </w:rPr>
      </w:pPr>
    </w:p>
    <w:p w14:paraId="468B9203" w14:textId="77777777" w:rsidR="00B016D8" w:rsidRDefault="00B016D8" w:rsidP="006906DA">
      <w:pPr>
        <w:spacing w:after="0" w:line="240" w:lineRule="auto"/>
        <w:rPr>
          <w:rFonts w:eastAsia="Times New Roman" w:cs="Arial"/>
          <w:color w:val="FF0000"/>
          <w:lang w:eastAsia="en-GB"/>
        </w:rPr>
      </w:pPr>
    </w:p>
    <w:p w14:paraId="736D4B2A" w14:textId="77777777" w:rsidR="00B016D8" w:rsidRDefault="00B016D8" w:rsidP="006906DA">
      <w:pPr>
        <w:spacing w:after="0" w:line="240" w:lineRule="auto"/>
        <w:rPr>
          <w:rFonts w:eastAsia="Times New Roman" w:cs="Arial"/>
          <w:color w:val="FF0000"/>
          <w:lang w:eastAsia="en-GB"/>
        </w:rPr>
      </w:pPr>
    </w:p>
    <w:p w14:paraId="42E96E70" w14:textId="77777777" w:rsidR="00B016D8" w:rsidRDefault="00B016D8" w:rsidP="006906DA">
      <w:pPr>
        <w:spacing w:after="0" w:line="240" w:lineRule="auto"/>
        <w:rPr>
          <w:rFonts w:eastAsia="Times New Roman" w:cs="Arial"/>
          <w:color w:val="FF0000"/>
          <w:lang w:eastAsia="en-GB"/>
        </w:rPr>
      </w:pPr>
    </w:p>
    <w:p w14:paraId="103E92FC" w14:textId="77777777" w:rsidR="00B016D8" w:rsidRDefault="00B016D8" w:rsidP="006906DA">
      <w:pPr>
        <w:spacing w:after="0" w:line="240" w:lineRule="auto"/>
        <w:rPr>
          <w:rFonts w:eastAsia="Times New Roman" w:cs="Arial"/>
          <w:color w:val="FF0000"/>
          <w:lang w:eastAsia="en-GB"/>
        </w:rPr>
      </w:pPr>
    </w:p>
    <w:p w14:paraId="5CF45DF6" w14:textId="77777777" w:rsidR="00B016D8" w:rsidRPr="00B016D8" w:rsidRDefault="00B016D8" w:rsidP="006906DA">
      <w:pPr>
        <w:spacing w:after="0" w:line="240" w:lineRule="auto"/>
        <w:rPr>
          <w:rFonts w:eastAsia="Times New Roman" w:cs="Arial"/>
          <w:color w:val="FF0000"/>
          <w:lang w:eastAsia="en-GB"/>
        </w:rPr>
      </w:pPr>
    </w:p>
    <w:p w14:paraId="1CA67076" w14:textId="08222A72" w:rsidR="00690723" w:rsidRPr="00B016D8" w:rsidRDefault="00690723" w:rsidP="006906DA">
      <w:pPr>
        <w:spacing w:after="0" w:line="240" w:lineRule="auto"/>
        <w:rPr>
          <w:rFonts w:eastAsia="Times New Roman" w:cs="Arial"/>
          <w:b/>
          <w:color w:val="000000" w:themeColor="text1"/>
          <w:u w:val="single"/>
          <w:lang w:eastAsia="en-GB"/>
        </w:rPr>
      </w:pPr>
      <w:r w:rsidRPr="00B016D8">
        <w:rPr>
          <w:rFonts w:eastAsia="Times New Roman" w:cs="Arial"/>
          <w:b/>
          <w:color w:val="000000" w:themeColor="text1"/>
          <w:u w:val="single"/>
          <w:lang w:eastAsia="en-GB"/>
        </w:rPr>
        <w:lastRenderedPageBreak/>
        <w:t>POLICY OVERVIEW</w:t>
      </w:r>
    </w:p>
    <w:p w14:paraId="16204CA1" w14:textId="77777777" w:rsidR="00690723" w:rsidRDefault="00690723" w:rsidP="006906DA">
      <w:pPr>
        <w:spacing w:after="0" w:line="240" w:lineRule="auto"/>
        <w:rPr>
          <w:rFonts w:eastAsia="Times New Roman" w:cs="Arial"/>
          <w:color w:val="FF0000"/>
          <w:highlight w:val="yellow"/>
          <w:lang w:eastAsia="en-GB"/>
        </w:rPr>
      </w:pPr>
    </w:p>
    <w:p w14:paraId="0EB02452" w14:textId="77777777" w:rsidR="000B3C0A" w:rsidRPr="000B3C0A" w:rsidRDefault="000B3C0A" w:rsidP="008E32F4">
      <w:pPr>
        <w:spacing w:after="0" w:line="240" w:lineRule="auto"/>
        <w:rPr>
          <w:rFonts w:eastAsia="Times New Roman" w:cs="Arial"/>
          <w:b/>
          <w:bCs/>
          <w:lang w:eastAsia="en-GB"/>
        </w:rPr>
      </w:pPr>
    </w:p>
    <w:p w14:paraId="166E2892" w14:textId="77777777" w:rsidR="008E32F4" w:rsidRDefault="00083E9A" w:rsidP="008E32F4">
      <w:pPr>
        <w:spacing w:after="0" w:line="240" w:lineRule="auto"/>
        <w:rPr>
          <w:rFonts w:eastAsia="Times New Roman" w:cs="Arial"/>
          <w:b/>
          <w:bCs/>
          <w:lang w:eastAsia="en-GB"/>
        </w:rPr>
      </w:pPr>
      <w:r w:rsidRPr="000B3C0A">
        <w:rPr>
          <w:rFonts w:eastAsia="Times New Roman" w:cs="Arial"/>
          <w:b/>
          <w:bCs/>
          <w:lang w:eastAsia="en-GB"/>
        </w:rPr>
        <w:t>Overarching Principles</w:t>
      </w:r>
    </w:p>
    <w:p w14:paraId="3007B5DF" w14:textId="77777777" w:rsidR="00714E62" w:rsidRPr="00714E62" w:rsidRDefault="00714E62" w:rsidP="00714E62">
      <w:pPr>
        <w:spacing w:after="0" w:line="240" w:lineRule="auto"/>
        <w:jc w:val="both"/>
        <w:rPr>
          <w:rFonts w:eastAsia="Times New Roman" w:cs="Arial"/>
          <w:b/>
          <w:bCs/>
          <w:u w:val="single"/>
          <w:lang w:val="en-US" w:eastAsia="en-GB"/>
        </w:rPr>
      </w:pPr>
    </w:p>
    <w:p w14:paraId="32D8F0F2" w14:textId="49C51D36" w:rsidR="00714E62" w:rsidRDefault="00714E62" w:rsidP="00714E62">
      <w:pPr>
        <w:spacing w:after="0" w:line="240" w:lineRule="auto"/>
        <w:jc w:val="both"/>
        <w:rPr>
          <w:rFonts w:eastAsia="Times New Roman" w:cs="Arial"/>
          <w:bCs/>
          <w:lang w:val="en-US" w:eastAsia="en-GB"/>
        </w:rPr>
      </w:pPr>
      <w:r w:rsidRPr="00714E62">
        <w:rPr>
          <w:rFonts w:eastAsia="Times New Roman" w:cs="Arial"/>
          <w:bCs/>
          <w:lang w:val="en-US" w:eastAsia="en-GB"/>
        </w:rPr>
        <w:t xml:space="preserve">REACh2 Academy Trust believes that collective worship both supports and strengthens what we aim to do in every aspect of school life. Our caring ethos and the value which we place on the development of the whole child; spiritually, morally, socially, culturally and intellectually is reflected in our worship. We value this special time in the school day for the space it gives children to develop a reflective approach to life and the ability to express their reflections in traditionally religious ways or any other appropriate manner. </w:t>
      </w:r>
    </w:p>
    <w:p w14:paraId="29FE8D57" w14:textId="77777777" w:rsidR="00F7749B" w:rsidRPr="00714E62" w:rsidRDefault="00F7749B" w:rsidP="00714E62">
      <w:pPr>
        <w:spacing w:after="0" w:line="240" w:lineRule="auto"/>
        <w:jc w:val="both"/>
        <w:rPr>
          <w:rFonts w:eastAsia="Times New Roman" w:cs="Arial"/>
          <w:bCs/>
          <w:lang w:val="en-US" w:eastAsia="en-GB"/>
        </w:rPr>
      </w:pPr>
    </w:p>
    <w:p w14:paraId="47A051F3" w14:textId="52D573AF" w:rsidR="00714E62" w:rsidRDefault="00714E62" w:rsidP="00714E62">
      <w:pPr>
        <w:spacing w:after="0" w:line="240" w:lineRule="auto"/>
        <w:jc w:val="both"/>
        <w:rPr>
          <w:rFonts w:eastAsia="Times New Roman" w:cs="Arial"/>
          <w:bCs/>
          <w:lang w:val="en-US" w:eastAsia="en-GB"/>
        </w:rPr>
      </w:pPr>
      <w:r w:rsidRPr="00714E62">
        <w:rPr>
          <w:rFonts w:eastAsia="Times New Roman" w:cs="Arial"/>
          <w:bCs/>
          <w:lang w:val="en-US" w:eastAsia="en-GB"/>
        </w:rPr>
        <w:t xml:space="preserve">It is a legal requirement that all registered school age pupils take part in an act of worship each day. These acts of worship must be “wholly or mainly of a broadly Christian character” for the majority of the time. They must also be “appropriate, having regard to the ages, aptitudes and family backgrounds of the pupils”. </w:t>
      </w:r>
    </w:p>
    <w:p w14:paraId="61C3E9EC" w14:textId="77777777" w:rsidR="00F7749B" w:rsidRPr="00714E62" w:rsidRDefault="00F7749B" w:rsidP="00714E62">
      <w:pPr>
        <w:spacing w:after="0" w:line="240" w:lineRule="auto"/>
        <w:jc w:val="both"/>
        <w:rPr>
          <w:rFonts w:eastAsia="Times New Roman" w:cs="Arial"/>
          <w:bCs/>
          <w:lang w:val="en-US" w:eastAsia="en-GB"/>
        </w:rPr>
      </w:pPr>
    </w:p>
    <w:p w14:paraId="6C74AF8A" w14:textId="391147AD" w:rsidR="00714E62" w:rsidRPr="00714E62" w:rsidRDefault="00714E62" w:rsidP="00714E62">
      <w:pPr>
        <w:spacing w:after="0" w:line="240" w:lineRule="auto"/>
        <w:jc w:val="both"/>
        <w:rPr>
          <w:rFonts w:eastAsia="Times New Roman" w:cs="Arial"/>
          <w:bCs/>
          <w:lang w:val="en-US" w:eastAsia="en-GB"/>
        </w:rPr>
      </w:pPr>
      <w:r w:rsidRPr="00714E62">
        <w:rPr>
          <w:rFonts w:eastAsia="Times New Roman" w:cs="Arial"/>
          <w:bCs/>
          <w:lang w:val="en-US" w:eastAsia="en-GB"/>
        </w:rPr>
        <w:t xml:space="preserve">We recognise that in asking our children to worship we have to consider the background that our children come from and it is therefore not the practice of </w:t>
      </w:r>
      <w:r w:rsidR="007E2BE9">
        <w:rPr>
          <w:rFonts w:eastAsia="Times New Roman" w:cs="Arial"/>
          <w:bCs/>
          <w:lang w:val="en-US" w:eastAsia="en-GB"/>
        </w:rPr>
        <w:t>our Trust/</w:t>
      </w:r>
      <w:r w:rsidRPr="00714E62">
        <w:rPr>
          <w:rFonts w:eastAsia="Times New Roman" w:cs="Arial"/>
          <w:bCs/>
          <w:lang w:val="en-US" w:eastAsia="en-GB"/>
        </w:rPr>
        <w:t xml:space="preserve">this school to preach to or convert the children. The faith background of both the staff and the child’s family is respected at all times. </w:t>
      </w:r>
    </w:p>
    <w:p w14:paraId="537F4049" w14:textId="77777777" w:rsidR="00714E62" w:rsidRPr="00714E62" w:rsidRDefault="00714E62" w:rsidP="00714E62">
      <w:pPr>
        <w:spacing w:after="0" w:line="240" w:lineRule="auto"/>
        <w:jc w:val="both"/>
        <w:rPr>
          <w:rFonts w:eastAsia="Times New Roman" w:cs="Arial"/>
          <w:b/>
          <w:bCs/>
          <w:lang w:val="en-US" w:eastAsia="en-GB"/>
        </w:rPr>
      </w:pPr>
    </w:p>
    <w:p w14:paraId="53D213CC" w14:textId="77777777" w:rsidR="00714E62" w:rsidRPr="00714E62" w:rsidRDefault="00714E62" w:rsidP="00714E62">
      <w:pPr>
        <w:spacing w:after="0" w:line="240" w:lineRule="auto"/>
        <w:jc w:val="both"/>
        <w:rPr>
          <w:rFonts w:eastAsia="Times New Roman" w:cs="Arial"/>
          <w:bCs/>
          <w:lang w:val="en-US" w:eastAsia="en-GB"/>
        </w:rPr>
      </w:pPr>
      <w:r w:rsidRPr="00714E62">
        <w:rPr>
          <w:rFonts w:eastAsia="Times New Roman" w:cs="Arial"/>
          <w:b/>
          <w:bCs/>
          <w:lang w:val="en-US" w:eastAsia="en-GB"/>
        </w:rPr>
        <w:t xml:space="preserve">AIMS: </w:t>
      </w:r>
    </w:p>
    <w:p w14:paraId="3D4E6CCD" w14:textId="77777777" w:rsidR="00714E62" w:rsidRPr="00714E62" w:rsidRDefault="00714E62" w:rsidP="00714E62">
      <w:pPr>
        <w:spacing w:after="0" w:line="240" w:lineRule="auto"/>
        <w:jc w:val="both"/>
        <w:rPr>
          <w:rFonts w:eastAsia="Times New Roman" w:cs="Arial"/>
          <w:bCs/>
          <w:lang w:val="en-US" w:eastAsia="en-GB"/>
        </w:rPr>
      </w:pPr>
      <w:r w:rsidRPr="00714E62">
        <w:rPr>
          <w:rFonts w:eastAsia="Times New Roman" w:cs="Arial"/>
          <w:bCs/>
          <w:lang w:val="en-US" w:eastAsia="en-GB"/>
        </w:rPr>
        <w:t xml:space="preserve">Through our collective worship we aim to provide a caring and supportive environment for children to: </w:t>
      </w:r>
    </w:p>
    <w:p w14:paraId="04B0B956" w14:textId="77777777" w:rsidR="00714E62" w:rsidRPr="00714E62" w:rsidRDefault="00714E62" w:rsidP="00714E62">
      <w:pPr>
        <w:numPr>
          <w:ilvl w:val="0"/>
          <w:numId w:val="12"/>
        </w:numPr>
        <w:spacing w:after="0" w:line="240" w:lineRule="auto"/>
        <w:jc w:val="both"/>
        <w:rPr>
          <w:rFonts w:eastAsia="Times New Roman" w:cs="Arial"/>
          <w:bCs/>
          <w:lang w:val="en-US" w:eastAsia="en-GB"/>
        </w:rPr>
      </w:pPr>
      <w:r w:rsidRPr="00714E62">
        <w:rPr>
          <w:rFonts w:eastAsia="Times New Roman" w:cs="Arial"/>
          <w:bCs/>
          <w:lang w:val="en-US" w:eastAsia="en-GB"/>
        </w:rPr>
        <w:t xml:space="preserve">Become increasingly aware of themselves as individuals and groups within the school and wider community </w:t>
      </w:r>
    </w:p>
    <w:p w14:paraId="0AC2C8F3" w14:textId="77777777" w:rsidR="00714E62" w:rsidRPr="00714E62" w:rsidRDefault="00714E62" w:rsidP="00714E62">
      <w:pPr>
        <w:numPr>
          <w:ilvl w:val="0"/>
          <w:numId w:val="12"/>
        </w:numPr>
        <w:spacing w:after="0" w:line="240" w:lineRule="auto"/>
        <w:jc w:val="both"/>
        <w:rPr>
          <w:rFonts w:eastAsia="Times New Roman" w:cs="Arial"/>
          <w:bCs/>
          <w:lang w:val="en-US" w:eastAsia="en-GB"/>
        </w:rPr>
      </w:pPr>
      <w:r w:rsidRPr="00714E62">
        <w:rPr>
          <w:rFonts w:eastAsia="Times New Roman" w:cs="Arial"/>
          <w:bCs/>
          <w:lang w:val="en-US" w:eastAsia="en-GB"/>
        </w:rPr>
        <w:t xml:space="preserve">Grow in understanding of the feelings of other people in every day situations and beliefs </w:t>
      </w:r>
    </w:p>
    <w:p w14:paraId="6DA3C84C" w14:textId="77777777" w:rsidR="00714E62" w:rsidRPr="00714E62" w:rsidRDefault="00714E62" w:rsidP="00714E62">
      <w:pPr>
        <w:numPr>
          <w:ilvl w:val="0"/>
          <w:numId w:val="12"/>
        </w:numPr>
        <w:spacing w:after="0" w:line="240" w:lineRule="auto"/>
        <w:jc w:val="both"/>
        <w:rPr>
          <w:rFonts w:eastAsia="Times New Roman" w:cs="Arial"/>
          <w:bCs/>
          <w:lang w:val="en-US" w:eastAsia="en-GB"/>
        </w:rPr>
      </w:pPr>
      <w:r w:rsidRPr="00714E62">
        <w:rPr>
          <w:rFonts w:eastAsia="Times New Roman" w:cs="Arial"/>
          <w:bCs/>
          <w:lang w:val="en-US" w:eastAsia="en-GB"/>
        </w:rPr>
        <w:t xml:space="preserve">Explore the language which people use to express their feelings </w:t>
      </w:r>
    </w:p>
    <w:p w14:paraId="3F480A63" w14:textId="77777777" w:rsidR="00714E62" w:rsidRPr="00714E62" w:rsidRDefault="00714E62" w:rsidP="00714E62">
      <w:pPr>
        <w:numPr>
          <w:ilvl w:val="0"/>
          <w:numId w:val="12"/>
        </w:numPr>
        <w:spacing w:after="0" w:line="240" w:lineRule="auto"/>
        <w:jc w:val="both"/>
        <w:rPr>
          <w:rFonts w:eastAsia="Times New Roman" w:cs="Arial"/>
          <w:bCs/>
          <w:lang w:val="en-US" w:eastAsia="en-GB"/>
        </w:rPr>
      </w:pPr>
      <w:r w:rsidRPr="00714E62">
        <w:rPr>
          <w:rFonts w:eastAsia="Times New Roman" w:cs="Arial"/>
          <w:bCs/>
          <w:lang w:val="en-US" w:eastAsia="en-GB"/>
        </w:rPr>
        <w:t xml:space="preserve">Deepen their sense of wonder about the world around them </w:t>
      </w:r>
    </w:p>
    <w:p w14:paraId="49C35EB1" w14:textId="77777777" w:rsidR="00714E62" w:rsidRPr="00714E62" w:rsidRDefault="00714E62" w:rsidP="00714E62">
      <w:pPr>
        <w:numPr>
          <w:ilvl w:val="0"/>
          <w:numId w:val="12"/>
        </w:numPr>
        <w:spacing w:after="0" w:line="240" w:lineRule="auto"/>
        <w:jc w:val="both"/>
        <w:rPr>
          <w:rFonts w:eastAsia="Times New Roman" w:cs="Arial"/>
          <w:bCs/>
          <w:lang w:val="en-US" w:eastAsia="en-GB"/>
        </w:rPr>
      </w:pPr>
      <w:r w:rsidRPr="00714E62">
        <w:rPr>
          <w:rFonts w:eastAsia="Times New Roman" w:cs="Arial"/>
          <w:bCs/>
          <w:lang w:val="en-US" w:eastAsia="en-GB"/>
        </w:rPr>
        <w:t xml:space="preserve">Grow in confidence when making a presentation to the group or whole school </w:t>
      </w:r>
    </w:p>
    <w:p w14:paraId="67148743" w14:textId="77777777" w:rsidR="00714E62" w:rsidRPr="00714E62" w:rsidRDefault="00714E62" w:rsidP="00714E62">
      <w:pPr>
        <w:numPr>
          <w:ilvl w:val="0"/>
          <w:numId w:val="12"/>
        </w:numPr>
        <w:spacing w:after="0" w:line="240" w:lineRule="auto"/>
        <w:jc w:val="both"/>
        <w:rPr>
          <w:rFonts w:eastAsia="Times New Roman" w:cs="Arial"/>
          <w:bCs/>
          <w:lang w:val="en-US" w:eastAsia="en-GB"/>
        </w:rPr>
      </w:pPr>
      <w:r w:rsidRPr="00714E62">
        <w:rPr>
          <w:rFonts w:eastAsia="Times New Roman" w:cs="Arial"/>
          <w:bCs/>
          <w:lang w:val="en-US" w:eastAsia="en-GB"/>
        </w:rPr>
        <w:t xml:space="preserve">Respond freely to religious and/or spiritual stimulus </w:t>
      </w:r>
    </w:p>
    <w:p w14:paraId="199602D0" w14:textId="77777777" w:rsidR="00714E62" w:rsidRPr="00714E62" w:rsidRDefault="00714E62" w:rsidP="00714E62">
      <w:pPr>
        <w:numPr>
          <w:ilvl w:val="0"/>
          <w:numId w:val="12"/>
        </w:numPr>
        <w:spacing w:after="0" w:line="240" w:lineRule="auto"/>
        <w:jc w:val="both"/>
        <w:rPr>
          <w:rFonts w:eastAsia="Times New Roman" w:cs="Arial"/>
          <w:bCs/>
          <w:lang w:val="en-US" w:eastAsia="en-GB"/>
        </w:rPr>
      </w:pPr>
      <w:r w:rsidRPr="00714E62">
        <w:rPr>
          <w:rFonts w:eastAsia="Times New Roman" w:cs="Arial"/>
          <w:bCs/>
          <w:lang w:val="en-US" w:eastAsia="en-GB"/>
        </w:rPr>
        <w:t xml:space="preserve">Acknowledge diversity and affirm each person’s life stance, whether it be religious or not </w:t>
      </w:r>
    </w:p>
    <w:p w14:paraId="1B172728" w14:textId="77777777" w:rsidR="00083E9A" w:rsidRPr="000B3C0A" w:rsidRDefault="00083E9A" w:rsidP="008E32F4">
      <w:pPr>
        <w:spacing w:after="0" w:line="240" w:lineRule="auto"/>
        <w:rPr>
          <w:rFonts w:eastAsia="Times New Roman" w:cs="Arial"/>
          <w:lang w:eastAsia="en-GB"/>
        </w:rPr>
      </w:pPr>
    </w:p>
    <w:p w14:paraId="6245F342" w14:textId="77777777" w:rsidR="00083E9A" w:rsidRPr="000B3C0A" w:rsidRDefault="000B3C0A" w:rsidP="00156EE7">
      <w:pPr>
        <w:spacing w:after="0" w:line="240" w:lineRule="auto"/>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433DD75E" w:rsidR="00156EE7" w:rsidRDefault="001D1B38" w:rsidP="00156EE7">
      <w:pPr>
        <w:spacing w:after="0" w:line="240" w:lineRule="auto"/>
        <w:rPr>
          <w:rFonts w:eastAsia="Times New Roman" w:cs="Arial"/>
          <w:lang w:eastAsia="en-GB"/>
        </w:rPr>
      </w:pPr>
      <w:r>
        <w:rPr>
          <w:rFonts w:eastAsia="Times New Roman" w:cs="Arial"/>
          <w:lang w:eastAsia="en-GB"/>
        </w:rPr>
        <w:t xml:space="preserve">Over time, </w:t>
      </w:r>
      <w:r w:rsidR="007E2BE9">
        <w:rPr>
          <w:rFonts w:eastAsia="Times New Roman" w:cs="Arial"/>
          <w:lang w:eastAsia="en-GB"/>
        </w:rPr>
        <w:t>our collective worship</w:t>
      </w:r>
      <w:r w:rsidR="00E03C41">
        <w:rPr>
          <w:rFonts w:eastAsia="Times New Roman" w:cs="Arial"/>
          <w:lang w:eastAsia="en-GB"/>
        </w:rPr>
        <w:t xml:space="preserve"> </w:t>
      </w:r>
      <w:r w:rsidR="007E2BE9">
        <w:rPr>
          <w:rFonts w:eastAsia="Times New Roman" w:cs="Arial"/>
          <w:lang w:eastAsia="en-GB"/>
        </w:rPr>
        <w:t xml:space="preserve">provision will support our vision of </w:t>
      </w:r>
      <w:r>
        <w:rPr>
          <w:rFonts w:eastAsia="Times New Roman" w:cs="Arial"/>
          <w:lang w:eastAsia="en-GB"/>
        </w:rPr>
        <w:t>‘exceptional opportunities for learning’.</w:t>
      </w:r>
    </w:p>
    <w:p w14:paraId="31B1E5F3" w14:textId="77777777" w:rsidR="001D1B38" w:rsidRPr="000B3C0A" w:rsidRDefault="001D1B38" w:rsidP="00156EE7">
      <w:pPr>
        <w:spacing w:after="0" w:line="240" w:lineRule="auto"/>
        <w:rPr>
          <w:rFonts w:eastAsia="Times New Roman" w:cs="Arial"/>
          <w:lang w:eastAsia="en-GB"/>
        </w:rPr>
      </w:pPr>
    </w:p>
    <w:p w14:paraId="73A2C625" w14:textId="6040B17B" w:rsidR="001D1B38" w:rsidRDefault="00083E9A" w:rsidP="001D1B38">
      <w:pPr>
        <w:spacing w:after="0" w:line="240" w:lineRule="auto"/>
        <w:rPr>
          <w:rFonts w:eastAsia="Times New Roman" w:cs="Arial"/>
          <w:lang w:eastAsia="en-GB"/>
        </w:rPr>
      </w:pPr>
      <w:r w:rsidRPr="000B3C0A">
        <w:rPr>
          <w:rFonts w:eastAsia="Times New Roman" w:cs="Arial"/>
          <w:b/>
          <w:bCs/>
          <w:lang w:eastAsia="en-GB"/>
        </w:rPr>
        <w:t>Roles &amp; responsibilities</w:t>
      </w:r>
    </w:p>
    <w:p w14:paraId="5E59EF8A" w14:textId="77777777" w:rsidR="00F7749B" w:rsidRDefault="00F7749B" w:rsidP="008931D4">
      <w:pPr>
        <w:spacing w:after="0" w:line="240" w:lineRule="auto"/>
        <w:jc w:val="both"/>
        <w:rPr>
          <w:rFonts w:eastAsia="Times New Roman" w:cs="Arial"/>
          <w:lang w:eastAsia="en-GB"/>
        </w:rPr>
      </w:pPr>
    </w:p>
    <w:p w14:paraId="0001D7B5" w14:textId="6824944B" w:rsidR="001D1B38" w:rsidRDefault="001D1B38" w:rsidP="008931D4">
      <w:pPr>
        <w:spacing w:after="0" w:line="240" w:lineRule="auto"/>
        <w:jc w:val="both"/>
        <w:rPr>
          <w:rFonts w:eastAsia="Times New Roman" w:cs="Arial"/>
          <w:lang w:eastAsia="en-GB"/>
        </w:rPr>
      </w:pPr>
      <w:r>
        <w:rPr>
          <w:rFonts w:eastAsia="Times New Roman" w:cs="Arial"/>
          <w:lang w:eastAsia="en-GB"/>
        </w:rPr>
        <w:t>Pupils will:</w:t>
      </w:r>
      <w:r w:rsidR="005465E1">
        <w:rPr>
          <w:rFonts w:eastAsia="Times New Roman" w:cs="Arial"/>
          <w:lang w:eastAsia="en-GB"/>
        </w:rPr>
        <w:t xml:space="preserve"> </w:t>
      </w:r>
      <w:r w:rsidR="008931D4">
        <w:rPr>
          <w:rFonts w:eastAsia="Times New Roman" w:cs="Arial"/>
          <w:lang w:eastAsia="en-GB"/>
        </w:rPr>
        <w:t xml:space="preserve">be offered, and enagage fully with, </w:t>
      </w:r>
      <w:r w:rsidR="007E2BE9">
        <w:rPr>
          <w:rFonts w:eastAsia="Times New Roman" w:cs="Arial"/>
          <w:lang w:eastAsia="en-GB"/>
        </w:rPr>
        <w:t xml:space="preserve">collective worship </w:t>
      </w:r>
      <w:r w:rsidR="008931D4">
        <w:rPr>
          <w:rFonts w:eastAsia="Times New Roman" w:cs="Arial"/>
          <w:lang w:eastAsia="en-GB"/>
        </w:rPr>
        <w:t>experiences that promote self-esteem, independence, perseverance, self-discipline</w:t>
      </w:r>
      <w:r w:rsidR="007E2BE9">
        <w:rPr>
          <w:rFonts w:eastAsia="Times New Roman" w:cs="Arial"/>
          <w:lang w:eastAsia="en-GB"/>
        </w:rPr>
        <w:t>, tolerance</w:t>
      </w:r>
      <w:r w:rsidR="008931D4">
        <w:rPr>
          <w:rFonts w:eastAsia="Times New Roman" w:cs="Arial"/>
          <w:lang w:eastAsia="en-GB"/>
        </w:rPr>
        <w:t xml:space="preserve"> and a lifelong love of learning</w:t>
      </w:r>
    </w:p>
    <w:p w14:paraId="4EE2F515" w14:textId="77777777" w:rsidR="00F7749B" w:rsidRDefault="00F7749B" w:rsidP="008931D4">
      <w:pPr>
        <w:spacing w:after="0" w:line="240" w:lineRule="auto"/>
        <w:jc w:val="both"/>
        <w:rPr>
          <w:rFonts w:eastAsia="Times New Roman" w:cs="Arial"/>
          <w:lang w:eastAsia="en-GB"/>
        </w:rPr>
      </w:pPr>
    </w:p>
    <w:p w14:paraId="64511EA6" w14:textId="216F88E1" w:rsidR="001D1B38" w:rsidRDefault="001D1B38" w:rsidP="008931D4">
      <w:pPr>
        <w:spacing w:after="0" w:line="240" w:lineRule="auto"/>
        <w:jc w:val="both"/>
        <w:rPr>
          <w:rFonts w:eastAsia="Times New Roman" w:cs="Arial"/>
          <w:lang w:eastAsia="en-GB"/>
        </w:rPr>
      </w:pPr>
      <w:r>
        <w:rPr>
          <w:rFonts w:eastAsia="Times New Roman" w:cs="Arial"/>
          <w:lang w:eastAsia="en-GB"/>
        </w:rPr>
        <w:t>Parents/carers will:</w:t>
      </w:r>
      <w:r w:rsidR="005465E1">
        <w:rPr>
          <w:rFonts w:eastAsia="Times New Roman" w:cs="Arial"/>
          <w:lang w:eastAsia="en-GB"/>
        </w:rPr>
        <w:t xml:space="preserve"> support and work with the</w:t>
      </w:r>
      <w:r w:rsidR="007E2BE9">
        <w:rPr>
          <w:rFonts w:eastAsia="Times New Roman" w:cs="Arial"/>
          <w:lang w:eastAsia="en-GB"/>
        </w:rPr>
        <w:t xml:space="preserve"> academy to ensure that such activity</w:t>
      </w:r>
      <w:r w:rsidR="005465E1">
        <w:rPr>
          <w:rFonts w:eastAsia="Times New Roman" w:cs="Arial"/>
          <w:lang w:eastAsia="en-GB"/>
        </w:rPr>
        <w:t xml:space="preserve"> is highly valued by them and their </w:t>
      </w:r>
      <w:r w:rsidR="0009318A">
        <w:rPr>
          <w:rFonts w:eastAsia="Times New Roman" w:cs="Arial"/>
          <w:lang w:eastAsia="en-GB"/>
        </w:rPr>
        <w:t xml:space="preserve">children; </w:t>
      </w:r>
      <w:r w:rsidR="005465E1">
        <w:rPr>
          <w:rFonts w:eastAsia="Times New Roman" w:cs="Arial"/>
          <w:lang w:eastAsia="en-GB"/>
        </w:rPr>
        <w:t>to ensure children develop into successful learners, confident individuals and responsible citizens</w:t>
      </w:r>
    </w:p>
    <w:p w14:paraId="536DBB93" w14:textId="77777777" w:rsidR="00F7749B" w:rsidRDefault="00F7749B" w:rsidP="008931D4">
      <w:pPr>
        <w:spacing w:after="0" w:line="240" w:lineRule="auto"/>
        <w:jc w:val="both"/>
        <w:rPr>
          <w:rFonts w:eastAsia="Times New Roman" w:cs="Arial"/>
          <w:lang w:eastAsia="en-GB"/>
        </w:rPr>
      </w:pPr>
    </w:p>
    <w:p w14:paraId="57D664C6" w14:textId="18DF8E95" w:rsidR="001D1B38" w:rsidRDefault="001D1B38" w:rsidP="008931D4">
      <w:pPr>
        <w:spacing w:after="0" w:line="240" w:lineRule="auto"/>
        <w:jc w:val="both"/>
        <w:rPr>
          <w:rFonts w:eastAsia="Times New Roman" w:cs="Arial"/>
          <w:lang w:eastAsia="en-GB"/>
        </w:rPr>
      </w:pPr>
      <w:r>
        <w:rPr>
          <w:rFonts w:eastAsia="Times New Roman" w:cs="Arial"/>
          <w:lang w:eastAsia="en-GB"/>
        </w:rPr>
        <w:t>REAch2 schools will:</w:t>
      </w:r>
      <w:r w:rsidR="005465E1">
        <w:rPr>
          <w:rFonts w:eastAsia="Times New Roman" w:cs="Arial"/>
          <w:lang w:eastAsia="en-GB"/>
        </w:rPr>
        <w:t xml:space="preserve"> en</w:t>
      </w:r>
      <w:r w:rsidR="007E2BE9">
        <w:rPr>
          <w:rFonts w:eastAsia="Times New Roman" w:cs="Arial"/>
          <w:lang w:eastAsia="en-GB"/>
        </w:rPr>
        <w:t>sure all pupils have access to collective worship opportunities, in-line with Local Authority agreed syllabi</w:t>
      </w:r>
    </w:p>
    <w:p w14:paraId="02A53BE3" w14:textId="77777777" w:rsidR="00F7749B" w:rsidRDefault="00F7749B" w:rsidP="008931D4">
      <w:pPr>
        <w:spacing w:after="0" w:line="240" w:lineRule="auto"/>
        <w:jc w:val="both"/>
        <w:rPr>
          <w:rFonts w:eastAsia="Times New Roman" w:cs="Arial"/>
          <w:lang w:eastAsia="en-GB"/>
        </w:rPr>
      </w:pPr>
    </w:p>
    <w:p w14:paraId="26DED115" w14:textId="54A615F5" w:rsidR="001D1B38" w:rsidRDefault="001D1B38" w:rsidP="008931D4">
      <w:pPr>
        <w:spacing w:after="0" w:line="240" w:lineRule="auto"/>
        <w:jc w:val="both"/>
        <w:rPr>
          <w:rFonts w:eastAsia="Times New Roman" w:cs="Arial"/>
          <w:lang w:eastAsia="en-GB"/>
        </w:rPr>
      </w:pPr>
      <w:r>
        <w:rPr>
          <w:rFonts w:eastAsia="Times New Roman" w:cs="Arial"/>
          <w:lang w:eastAsia="en-GB"/>
        </w:rPr>
        <w:lastRenderedPageBreak/>
        <w:t>REAch2 central staff will:</w:t>
      </w:r>
      <w:r w:rsidR="005465E1">
        <w:rPr>
          <w:rFonts w:eastAsia="Times New Roman" w:cs="Arial"/>
          <w:lang w:eastAsia="en-GB"/>
        </w:rPr>
        <w:t xml:space="preserve"> support pupils, families and schools in achieving this, </w:t>
      </w:r>
      <w:r w:rsidR="008931D4">
        <w:rPr>
          <w:rFonts w:eastAsia="Times New Roman" w:cs="Arial"/>
          <w:lang w:eastAsia="en-GB"/>
        </w:rPr>
        <w:t xml:space="preserve">ensuring this is embedded and is </w:t>
      </w:r>
      <w:r w:rsidR="005465E1">
        <w:rPr>
          <w:rFonts w:eastAsia="Times New Roman" w:cs="Arial"/>
          <w:lang w:eastAsia="en-GB"/>
        </w:rPr>
        <w:t>sus</w:t>
      </w:r>
      <w:r w:rsidR="008931D4">
        <w:rPr>
          <w:rFonts w:eastAsia="Times New Roman" w:cs="Arial"/>
          <w:lang w:eastAsia="en-GB"/>
        </w:rPr>
        <w:t>tainable</w:t>
      </w:r>
    </w:p>
    <w:p w14:paraId="7D86A4F1" w14:textId="77777777" w:rsidR="00F7749B" w:rsidRDefault="00F7749B" w:rsidP="008931D4">
      <w:pPr>
        <w:spacing w:after="0" w:line="240" w:lineRule="auto"/>
        <w:jc w:val="both"/>
        <w:rPr>
          <w:rFonts w:eastAsia="Times New Roman" w:cs="Arial"/>
          <w:lang w:eastAsia="en-GB"/>
        </w:rPr>
      </w:pPr>
    </w:p>
    <w:p w14:paraId="40C02F07" w14:textId="1B132F91" w:rsidR="001D1B38" w:rsidRDefault="001D1B38" w:rsidP="008931D4">
      <w:pPr>
        <w:spacing w:after="0" w:line="240" w:lineRule="auto"/>
        <w:jc w:val="both"/>
        <w:rPr>
          <w:rFonts w:eastAsia="Times New Roman" w:cs="Arial"/>
          <w:lang w:eastAsia="en-GB"/>
        </w:rPr>
      </w:pPr>
      <w:r>
        <w:rPr>
          <w:rFonts w:eastAsia="Times New Roman" w:cs="Arial"/>
          <w:lang w:eastAsia="en-GB"/>
        </w:rPr>
        <w:t>REAch2 non-executives will:</w:t>
      </w:r>
      <w:r w:rsidR="005465E1">
        <w:rPr>
          <w:rFonts w:eastAsia="Times New Roman" w:cs="Arial"/>
          <w:lang w:eastAsia="en-GB"/>
        </w:rPr>
        <w:t xml:space="preserve"> hold central staff members to account for rigorous monitoring and quality </w:t>
      </w:r>
      <w:r w:rsidR="008931D4">
        <w:rPr>
          <w:rFonts w:eastAsia="Times New Roman" w:cs="Arial"/>
          <w:lang w:eastAsia="en-GB"/>
        </w:rPr>
        <w:t xml:space="preserve">assurance; </w:t>
      </w:r>
      <w:r w:rsidR="005465E1">
        <w:rPr>
          <w:rFonts w:eastAsia="Times New Roman" w:cs="Arial"/>
          <w:lang w:eastAsia="en-GB"/>
        </w:rPr>
        <w:t>evidencing increasing impact on high quality provision and pupil outcomes over time</w:t>
      </w:r>
      <w:r w:rsidR="00F7749B">
        <w:rPr>
          <w:rFonts w:eastAsia="Times New Roman" w:cs="Arial"/>
          <w:lang w:eastAsia="en-GB"/>
        </w:rPr>
        <w:t>.</w:t>
      </w:r>
    </w:p>
    <w:p w14:paraId="0C8DE402" w14:textId="77777777" w:rsidR="00156EE7" w:rsidRPr="000B3C0A" w:rsidRDefault="00156EE7" w:rsidP="00156EE7">
      <w:pPr>
        <w:spacing w:after="0" w:line="240" w:lineRule="auto"/>
        <w:rPr>
          <w:rFonts w:eastAsia="Times New Roman" w:cs="Arial"/>
          <w:lang w:eastAsia="en-GB"/>
        </w:rPr>
      </w:pPr>
    </w:p>
    <w:p w14:paraId="3A70EAC2" w14:textId="184A124D" w:rsidR="00083E9A" w:rsidRDefault="00156EE7" w:rsidP="00156EE7">
      <w:pPr>
        <w:spacing w:after="0" w:line="240" w:lineRule="auto"/>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p>
    <w:p w14:paraId="6CACC8DF" w14:textId="77777777" w:rsidR="00F7749B" w:rsidRPr="000B3C0A" w:rsidRDefault="00F7749B" w:rsidP="00156EE7">
      <w:pPr>
        <w:spacing w:after="0" w:line="240" w:lineRule="auto"/>
        <w:rPr>
          <w:rFonts w:eastAsia="Times New Roman" w:cs="Arial"/>
          <w:b/>
          <w:bCs/>
          <w:lang w:eastAsia="en-GB"/>
        </w:rPr>
      </w:pPr>
    </w:p>
    <w:p w14:paraId="43B23391" w14:textId="77777777" w:rsidR="00CB4524" w:rsidRDefault="00CB4524" w:rsidP="00156EE7">
      <w:pPr>
        <w:spacing w:after="0" w:line="240" w:lineRule="auto"/>
        <w:rPr>
          <w:rFonts w:eastAsia="Times New Roman" w:cs="Arial"/>
          <w:lang w:eastAsia="en-GB"/>
        </w:rPr>
      </w:pPr>
      <w:r>
        <w:rPr>
          <w:rFonts w:eastAsia="Times New Roman" w:cs="Arial"/>
          <w:lang w:eastAsia="en-GB"/>
        </w:rPr>
        <w:t>National Curriculum 2014</w:t>
      </w:r>
    </w:p>
    <w:p w14:paraId="18EAD9A3" w14:textId="26712183" w:rsidR="00156EE7" w:rsidRDefault="00C30415" w:rsidP="00156EE7">
      <w:pPr>
        <w:spacing w:after="0" w:line="240" w:lineRule="auto"/>
        <w:rPr>
          <w:rFonts w:eastAsia="Times New Roman" w:cs="Arial"/>
          <w:lang w:eastAsia="en-GB"/>
        </w:rPr>
      </w:pPr>
      <w:r>
        <w:rPr>
          <w:rFonts w:eastAsia="Times New Roman" w:cs="Arial"/>
          <w:lang w:eastAsia="en-GB"/>
        </w:rPr>
        <w:t>Teachers Standards 2012</w:t>
      </w:r>
    </w:p>
    <w:p w14:paraId="4F0455CE" w14:textId="102AFB65" w:rsidR="00C30415" w:rsidRDefault="00C30415" w:rsidP="00156EE7">
      <w:pPr>
        <w:spacing w:after="0" w:line="240" w:lineRule="auto"/>
        <w:rPr>
          <w:rFonts w:eastAsia="Times New Roman" w:cs="Arial"/>
          <w:lang w:eastAsia="en-GB"/>
        </w:rPr>
      </w:pPr>
      <w:r>
        <w:rPr>
          <w:rFonts w:eastAsia="Times New Roman" w:cs="Arial"/>
          <w:lang w:eastAsia="en-GB"/>
        </w:rPr>
        <w:t>National Standards of Excellence for Headteachers</w:t>
      </w:r>
    </w:p>
    <w:p w14:paraId="396551E3" w14:textId="44DE60C0" w:rsidR="007E2BE9" w:rsidRDefault="00B016D8" w:rsidP="00156EE7">
      <w:pPr>
        <w:spacing w:after="0" w:line="240" w:lineRule="auto"/>
        <w:rPr>
          <w:rFonts w:eastAsia="Times New Roman" w:cs="Arial"/>
          <w:lang w:eastAsia="en-GB"/>
        </w:rPr>
      </w:pPr>
      <w:r w:rsidRPr="00B016D8">
        <w:rPr>
          <w:rFonts w:eastAsia="Times New Roman" w:cs="Arial"/>
          <w:lang w:eastAsia="en-GB"/>
        </w:rPr>
        <w:t>Hertfordshire</w:t>
      </w:r>
      <w:r w:rsidR="007E2BE9" w:rsidRPr="00B016D8">
        <w:rPr>
          <w:rFonts w:eastAsia="Times New Roman" w:cs="Arial"/>
          <w:lang w:eastAsia="en-GB"/>
        </w:rPr>
        <w:t xml:space="preserve"> Agreed Collective Worship Syllabus</w:t>
      </w:r>
    </w:p>
    <w:p w14:paraId="2F19F7FC" w14:textId="059140AC" w:rsidR="004C3E09" w:rsidRPr="004C3E09" w:rsidRDefault="004C3E09" w:rsidP="004C3E09">
      <w:pPr>
        <w:spacing w:after="0" w:line="240" w:lineRule="auto"/>
        <w:rPr>
          <w:rFonts w:eastAsia="Times New Roman" w:cs="Arial"/>
          <w:b/>
          <w:lang w:eastAsia="en-GB"/>
        </w:rPr>
      </w:pPr>
    </w:p>
    <w:sectPr w:rsidR="004C3E09" w:rsidRPr="004C3E09" w:rsidSect="002F58FB">
      <w:footerReference w:type="default" r:id="rId14"/>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6D1F" w14:textId="77777777" w:rsidR="005A34CA" w:rsidRDefault="005A34CA" w:rsidP="002F58FB">
      <w:pPr>
        <w:spacing w:after="0" w:line="240" w:lineRule="auto"/>
      </w:pPr>
      <w:r>
        <w:separator/>
      </w:r>
    </w:p>
  </w:endnote>
  <w:endnote w:type="continuationSeparator" w:id="0">
    <w:p w14:paraId="3B0F68BE" w14:textId="77777777" w:rsidR="005A34CA" w:rsidRDefault="005A34CA"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67EE" w14:textId="34B3AD60" w:rsidR="002F58FB" w:rsidRPr="00690723" w:rsidRDefault="004A7E9C"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B016D8">
      <w:rPr>
        <w:rFonts w:cstheme="minorHAnsi"/>
        <w:noProof/>
      </w:rPr>
      <w:t>2</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B016D8">
      <w:rPr>
        <w:rFonts w:cstheme="minorHAnsi"/>
        <w:noProof/>
      </w:rPr>
      <w:t>4</w:t>
    </w:r>
    <w:r w:rsidRPr="00690723">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7258" w14:textId="77777777" w:rsidR="005A34CA" w:rsidRDefault="005A34CA" w:rsidP="002F58FB">
      <w:pPr>
        <w:spacing w:after="0" w:line="240" w:lineRule="auto"/>
      </w:pPr>
      <w:r>
        <w:separator/>
      </w:r>
    </w:p>
  </w:footnote>
  <w:footnote w:type="continuationSeparator" w:id="0">
    <w:p w14:paraId="76A4E56D" w14:textId="77777777" w:rsidR="005A34CA" w:rsidRDefault="005A34CA" w:rsidP="002F5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5D0"/>
    <w:multiLevelType w:val="hybridMultilevel"/>
    <w:tmpl w:val="2556A1AE"/>
    <w:lvl w:ilvl="0" w:tplc="E2E63906">
      <w:start w:val="2"/>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1B7208D7"/>
    <w:multiLevelType w:val="hybridMultilevel"/>
    <w:tmpl w:val="61CC5718"/>
    <w:lvl w:ilvl="0" w:tplc="A80A215E">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B4F03"/>
    <w:multiLevelType w:val="multilevel"/>
    <w:tmpl w:val="D22A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743FED"/>
    <w:multiLevelType w:val="hybridMultilevel"/>
    <w:tmpl w:val="2E54D53E"/>
    <w:lvl w:ilvl="0" w:tplc="E2E63906">
      <w:start w:val="2"/>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20476"/>
    <w:multiLevelType w:val="hybridMultilevel"/>
    <w:tmpl w:val="B6F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D2EFB"/>
    <w:multiLevelType w:val="hybridMultilevel"/>
    <w:tmpl w:val="FBFCA604"/>
    <w:lvl w:ilvl="0" w:tplc="E2E63906">
      <w:start w:val="2"/>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023A5"/>
    <w:multiLevelType w:val="hybridMultilevel"/>
    <w:tmpl w:val="4EF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5"/>
  </w:num>
  <w:num w:numId="6">
    <w:abstractNumId w:val="0"/>
  </w:num>
  <w:num w:numId="7">
    <w:abstractNumId w:val="9"/>
  </w:num>
  <w:num w:numId="8">
    <w:abstractNumId w:val="4"/>
  </w:num>
  <w:num w:numId="9">
    <w:abstractNumId w:val="1"/>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F4"/>
    <w:rsid w:val="000072C9"/>
    <w:rsid w:val="00083E9A"/>
    <w:rsid w:val="0009318A"/>
    <w:rsid w:val="000B222D"/>
    <w:rsid w:val="000B3C0A"/>
    <w:rsid w:val="00156EE7"/>
    <w:rsid w:val="001D1B38"/>
    <w:rsid w:val="001D2E0F"/>
    <w:rsid w:val="001D3CFA"/>
    <w:rsid w:val="001F09B7"/>
    <w:rsid w:val="002F58FB"/>
    <w:rsid w:val="0030179B"/>
    <w:rsid w:val="003A3B77"/>
    <w:rsid w:val="003B3735"/>
    <w:rsid w:val="004330A8"/>
    <w:rsid w:val="004A7E9C"/>
    <w:rsid w:val="004C3E09"/>
    <w:rsid w:val="004F7D7A"/>
    <w:rsid w:val="005465E1"/>
    <w:rsid w:val="005A34CA"/>
    <w:rsid w:val="005E781E"/>
    <w:rsid w:val="006906DA"/>
    <w:rsid w:val="00690723"/>
    <w:rsid w:val="00714E62"/>
    <w:rsid w:val="00743E14"/>
    <w:rsid w:val="007E2BE9"/>
    <w:rsid w:val="00831318"/>
    <w:rsid w:val="0085074B"/>
    <w:rsid w:val="008931D4"/>
    <w:rsid w:val="008E32F4"/>
    <w:rsid w:val="009265A2"/>
    <w:rsid w:val="00A24F2E"/>
    <w:rsid w:val="00A34608"/>
    <w:rsid w:val="00A42A48"/>
    <w:rsid w:val="00B016D8"/>
    <w:rsid w:val="00B2550F"/>
    <w:rsid w:val="00BA5DA6"/>
    <w:rsid w:val="00C30415"/>
    <w:rsid w:val="00C953AB"/>
    <w:rsid w:val="00CB4524"/>
    <w:rsid w:val="00CE4FE9"/>
    <w:rsid w:val="00D024B7"/>
    <w:rsid w:val="00D114A7"/>
    <w:rsid w:val="00D12BDA"/>
    <w:rsid w:val="00E03C41"/>
    <w:rsid w:val="00E32736"/>
    <w:rsid w:val="00E6190F"/>
    <w:rsid w:val="00EE0CFB"/>
    <w:rsid w:val="00EE72E8"/>
    <w:rsid w:val="00F774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D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5" ma:contentTypeDescription="Create a new document." ma:contentTypeScope="" ma:versionID="396bb54eaf25296e7d0d3c022f807eb3">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dfa3db8d98cd8ff25c593956ae833910"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95C0F1-5B40-4235-AEAD-DCFE219A7511}">
  <ds:schemaRefs>
    <ds:schemaRef ds:uri="http://schemas.microsoft.com/sharepoint/v3/contenttype/forms"/>
  </ds:schemaRefs>
</ds:datastoreItem>
</file>

<file path=customXml/itemProps2.xml><?xml version="1.0" encoding="utf-8"?>
<ds:datastoreItem xmlns:ds="http://schemas.openxmlformats.org/officeDocument/2006/customXml" ds:itemID="{CD3DE511-09BA-48ED-9307-0EAF2EE62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7446-E20F-4A54-9286-18ADB098DEB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f332149f-f72b-4f0d-84a1-51c06272d6ba"/>
    <ds:schemaRef ds:uri="a11763ae-fb04-49ae-948f-851bfbd6b8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Rachael Stevenson</cp:lastModifiedBy>
  <cp:revision>2</cp:revision>
  <dcterms:created xsi:type="dcterms:W3CDTF">2019-10-18T10:15:00Z</dcterms:created>
  <dcterms:modified xsi:type="dcterms:W3CDTF">2019-10-18T10:15:00Z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