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53AB" w14:textId="7C860F6C" w:rsidR="00D867A3" w:rsidRPr="005F3717" w:rsidRDefault="00D473F4" w:rsidP="00D473F4">
      <w:pPr>
        <w:spacing w:after="0"/>
        <w:jc w:val="center"/>
        <w:rPr>
          <w:b/>
          <w:sz w:val="20"/>
          <w:szCs w:val="18"/>
          <w:u w:val="single"/>
        </w:rPr>
      </w:pPr>
      <w:bookmarkStart w:id="0" w:name="_GoBack"/>
      <w:bookmarkEnd w:id="0"/>
      <w:r w:rsidRPr="005F3717">
        <w:rPr>
          <w:noProof/>
          <w:sz w:val="32"/>
          <w:u w:val="single"/>
          <w:lang w:eastAsia="en-GB"/>
        </w:rPr>
        <w:drawing>
          <wp:anchor distT="0" distB="0" distL="114300" distR="114300" simplePos="0" relativeHeight="251659264" behindDoc="0" locked="0" layoutInCell="1" allowOverlap="1" wp14:anchorId="2F0A919B" wp14:editId="4380C08C">
            <wp:simplePos x="0" y="0"/>
            <wp:positionH relativeFrom="column">
              <wp:posOffset>267789</wp:posOffset>
            </wp:positionH>
            <wp:positionV relativeFrom="paragraph">
              <wp:posOffset>-581297</wp:posOffset>
            </wp:positionV>
            <wp:extent cx="751114" cy="755978"/>
            <wp:effectExtent l="0" t="0" r="0" b="635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809" cy="756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17">
        <w:rPr>
          <w:b/>
          <w:noProof/>
          <w:sz w:val="24"/>
          <w:szCs w:val="18"/>
          <w:lang w:eastAsia="en-GB"/>
        </w:rPr>
        <mc:AlternateContent>
          <mc:Choice Requires="wps">
            <w:drawing>
              <wp:anchor distT="0" distB="0" distL="114300" distR="114300" simplePos="0" relativeHeight="251661312" behindDoc="0" locked="0" layoutInCell="1" allowOverlap="1" wp14:anchorId="3D67A183" wp14:editId="4BABF296">
                <wp:simplePos x="0" y="0"/>
                <wp:positionH relativeFrom="column">
                  <wp:posOffset>-533400</wp:posOffset>
                </wp:positionH>
                <wp:positionV relativeFrom="paragraph">
                  <wp:posOffset>-528955</wp:posOffset>
                </wp:positionV>
                <wp:extent cx="737870" cy="6400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0080"/>
                        </a:xfrm>
                        <a:prstGeom prst="rect">
                          <a:avLst/>
                        </a:prstGeom>
                        <a:solidFill>
                          <a:srgbClr val="FFFFFF"/>
                        </a:solidFill>
                        <a:ln w="9525">
                          <a:solidFill>
                            <a:srgbClr val="000000"/>
                          </a:solidFill>
                          <a:miter lim="800000"/>
                          <a:headEnd/>
                          <a:tailEnd/>
                        </a:ln>
                      </wps:spPr>
                      <wps:txbx>
                        <w:txbxContent>
                          <w:p w14:paraId="16EED081" w14:textId="77777777" w:rsidR="00D473F4" w:rsidRPr="00D473F4" w:rsidRDefault="00D473F4" w:rsidP="00D473F4">
                            <w:pPr>
                              <w:spacing w:after="0"/>
                              <w:jc w:val="center"/>
                              <w:rPr>
                                <w:sz w:val="20"/>
                              </w:rPr>
                            </w:pPr>
                            <w:r w:rsidRPr="00D473F4">
                              <w:rPr>
                                <w:sz w:val="20"/>
                              </w:rPr>
                              <w:t>Believe</w:t>
                            </w:r>
                          </w:p>
                          <w:p w14:paraId="62C1AD3F" w14:textId="77777777" w:rsidR="00D473F4" w:rsidRPr="00D473F4" w:rsidRDefault="00D473F4" w:rsidP="00D473F4">
                            <w:pPr>
                              <w:spacing w:after="0"/>
                              <w:jc w:val="center"/>
                              <w:rPr>
                                <w:sz w:val="20"/>
                              </w:rPr>
                            </w:pPr>
                            <w:r w:rsidRPr="00D473F4">
                              <w:rPr>
                                <w:sz w:val="20"/>
                              </w:rPr>
                              <w:t>And</w:t>
                            </w:r>
                          </w:p>
                          <w:p w14:paraId="3B202633" w14:textId="77777777" w:rsidR="00D473F4" w:rsidRPr="00D473F4" w:rsidRDefault="00D473F4" w:rsidP="00D473F4">
                            <w:pPr>
                              <w:spacing w:after="0"/>
                              <w:jc w:val="center"/>
                              <w:rPr>
                                <w:sz w:val="20"/>
                              </w:rPr>
                            </w:pPr>
                            <w:r w:rsidRPr="00D473F4">
                              <w:rPr>
                                <w:sz w:val="20"/>
                              </w:rPr>
                              <w:t>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67A183" id="_x0000_t202" coordsize="21600,21600" o:spt="202" path="m,l,21600r21600,l21600,xe">
                <v:stroke joinstyle="miter"/>
                <v:path gradientshapeok="t" o:connecttype="rect"/>
              </v:shapetype>
              <v:shape id="Text Box 2" o:spid="_x0000_s1026" type="#_x0000_t202" style="position:absolute;left:0;text-align:left;margin-left:-42pt;margin-top:-41.65pt;width:58.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">
                <v:textbox>
                  <w:txbxContent>
                    <w:p w14:paraId="16EED081" w14:textId="77777777" w:rsidR="00D473F4" w:rsidRPr="00D473F4" w:rsidRDefault="00D473F4" w:rsidP="00D473F4">
                      <w:pPr>
                        <w:spacing w:after="0"/>
                        <w:jc w:val="center"/>
                        <w:rPr>
                          <w:sz w:val="20"/>
                        </w:rPr>
                      </w:pPr>
                      <w:r w:rsidRPr="00D473F4">
                        <w:rPr>
                          <w:sz w:val="20"/>
                        </w:rPr>
                        <w:t>Believe</w:t>
                      </w:r>
                    </w:p>
                    <w:p w14:paraId="62C1AD3F" w14:textId="77777777" w:rsidR="00D473F4" w:rsidRPr="00D473F4" w:rsidRDefault="00D473F4" w:rsidP="00D473F4">
                      <w:pPr>
                        <w:spacing w:after="0"/>
                        <w:jc w:val="center"/>
                        <w:rPr>
                          <w:sz w:val="20"/>
                        </w:rPr>
                      </w:pPr>
                      <w:r w:rsidRPr="00D473F4">
                        <w:rPr>
                          <w:sz w:val="20"/>
                        </w:rPr>
                        <w:t>And</w:t>
                      </w:r>
                    </w:p>
                    <w:p w14:paraId="3B202633" w14:textId="77777777" w:rsidR="00D473F4" w:rsidRPr="00D473F4" w:rsidRDefault="00D473F4" w:rsidP="00D473F4">
                      <w:pPr>
                        <w:spacing w:after="0"/>
                        <w:jc w:val="center"/>
                        <w:rPr>
                          <w:sz w:val="20"/>
                        </w:rPr>
                      </w:pPr>
                      <w:r w:rsidRPr="00D473F4">
                        <w:rPr>
                          <w:sz w:val="20"/>
                        </w:rPr>
                        <w:t>Achieve</w:t>
                      </w:r>
                    </w:p>
                  </w:txbxContent>
                </v:textbox>
              </v:shape>
            </w:pict>
          </mc:Fallback>
        </mc:AlternateContent>
      </w:r>
      <w:r w:rsidRPr="005F3717">
        <w:rPr>
          <w:b/>
          <w:noProof/>
          <w:sz w:val="24"/>
          <w:szCs w:val="18"/>
          <w:lang w:eastAsia="en-GB"/>
        </w:rPr>
        <w:drawing>
          <wp:anchor distT="0" distB="0" distL="114300" distR="114300" simplePos="0" relativeHeight="251666432" behindDoc="0" locked="0" layoutInCell="1" allowOverlap="1" wp14:anchorId="1E862FB9" wp14:editId="1CE18DC6">
            <wp:simplePos x="0" y="0"/>
            <wp:positionH relativeFrom="column">
              <wp:posOffset>5466080</wp:posOffset>
            </wp:positionH>
            <wp:positionV relativeFrom="paragraph">
              <wp:posOffset>-620395</wp:posOffset>
            </wp:positionV>
            <wp:extent cx="878205"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530225"/>
                    </a:xfrm>
                    <a:prstGeom prst="rect">
                      <a:avLst/>
                    </a:prstGeom>
                    <a:noFill/>
                  </pic:spPr>
                </pic:pic>
              </a:graphicData>
            </a:graphic>
            <wp14:sizeRelH relativeFrom="page">
              <wp14:pctWidth>0</wp14:pctWidth>
            </wp14:sizeRelH>
            <wp14:sizeRelV relativeFrom="page">
              <wp14:pctHeight>0</wp14:pctHeight>
            </wp14:sizeRelV>
          </wp:anchor>
        </w:drawing>
      </w:r>
      <w:r w:rsidRPr="005F3717">
        <w:rPr>
          <w:noProof/>
          <w:sz w:val="32"/>
          <w:u w:val="single"/>
          <w:lang w:eastAsia="en-GB"/>
        </w:rPr>
        <w:drawing>
          <wp:anchor distT="0" distB="0" distL="114300" distR="114300" simplePos="0" relativeHeight="251663360" behindDoc="0" locked="0" layoutInCell="1" allowOverlap="1" wp14:anchorId="140895F0" wp14:editId="286CC3B9">
            <wp:simplePos x="0" y="0"/>
            <wp:positionH relativeFrom="column">
              <wp:posOffset>8648700</wp:posOffset>
            </wp:positionH>
            <wp:positionV relativeFrom="paragraph">
              <wp:posOffset>-245110</wp:posOffset>
            </wp:positionV>
            <wp:extent cx="878205" cy="533400"/>
            <wp:effectExtent l="0" t="0" r="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0C4">
        <w:rPr>
          <w:b/>
          <w:sz w:val="24"/>
          <w:szCs w:val="18"/>
          <w:u w:val="single"/>
        </w:rPr>
        <w:t>Computing</w:t>
      </w:r>
      <w:r w:rsidRPr="005F3717">
        <w:rPr>
          <w:b/>
          <w:sz w:val="24"/>
          <w:szCs w:val="18"/>
          <w:u w:val="single"/>
        </w:rPr>
        <w:t xml:space="preserve"> at GCA</w:t>
      </w:r>
      <w:r w:rsidRPr="005F3717">
        <w:rPr>
          <w:noProof/>
          <w:sz w:val="24"/>
          <w:u w:val="single"/>
          <w:lang w:eastAsia="en-GB"/>
        </w:rPr>
        <w:drawing>
          <wp:anchor distT="0" distB="0" distL="114300" distR="114300" simplePos="0" relativeHeight="251665408" behindDoc="0" locked="0" layoutInCell="1" allowOverlap="1" wp14:anchorId="6F9D5823" wp14:editId="024B1EF2">
            <wp:simplePos x="0" y="0"/>
            <wp:positionH relativeFrom="column">
              <wp:posOffset>8801100</wp:posOffset>
            </wp:positionH>
            <wp:positionV relativeFrom="paragraph">
              <wp:posOffset>-92710</wp:posOffset>
            </wp:positionV>
            <wp:extent cx="878205" cy="533400"/>
            <wp:effectExtent l="0" t="0" r="0" b="0"/>
            <wp:wrapNone/>
            <wp:docPr id="3" name="Picture 3"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B856" w14:textId="77777777" w:rsidR="00D473F4" w:rsidRPr="005F3717" w:rsidRDefault="00D473F4" w:rsidP="00D473F4">
      <w:pPr>
        <w:spacing w:after="0"/>
        <w:jc w:val="center"/>
        <w:rPr>
          <w:b/>
          <w:sz w:val="20"/>
          <w:szCs w:val="18"/>
        </w:rPr>
      </w:pPr>
    </w:p>
    <w:p w14:paraId="6149A6C3" w14:textId="77777777" w:rsidR="00D867A3" w:rsidRPr="005F3717" w:rsidRDefault="00D867A3" w:rsidP="008D5718">
      <w:pPr>
        <w:shd w:val="clear" w:color="auto" w:fill="CCFFCC"/>
        <w:spacing w:after="0"/>
        <w:rPr>
          <w:b/>
          <w:sz w:val="20"/>
          <w:szCs w:val="18"/>
          <w:u w:val="single"/>
        </w:rPr>
      </w:pPr>
      <w:r w:rsidRPr="005F3717">
        <w:rPr>
          <w:b/>
          <w:sz w:val="20"/>
          <w:szCs w:val="18"/>
          <w:u w:val="single"/>
        </w:rPr>
        <w:t>Intent:</w:t>
      </w:r>
    </w:p>
    <w:p w14:paraId="618F79C7" w14:textId="0B1D1E26" w:rsidR="00D473F4" w:rsidRPr="00E84FDD" w:rsidRDefault="00E84FDD" w:rsidP="008D5718">
      <w:pPr>
        <w:pStyle w:val="ListParagraph"/>
        <w:numPr>
          <w:ilvl w:val="0"/>
          <w:numId w:val="8"/>
        </w:numPr>
        <w:shd w:val="clear" w:color="auto" w:fill="CCFFCC"/>
        <w:spacing w:after="0"/>
        <w:rPr>
          <w:sz w:val="20"/>
          <w:szCs w:val="18"/>
        </w:rPr>
      </w:pPr>
      <w:r w:rsidRPr="00E84FDD">
        <w:rPr>
          <w:sz w:val="20"/>
          <w:szCs w:val="18"/>
        </w:rPr>
        <w:t>To build a computing curriculum that prepares our children for an ever-changing digital world</w:t>
      </w:r>
    </w:p>
    <w:p w14:paraId="3222395D" w14:textId="77777777" w:rsidR="00B57040" w:rsidRPr="00B57040" w:rsidRDefault="00B57040" w:rsidP="00B57040">
      <w:pPr>
        <w:pStyle w:val="ListParagraph"/>
        <w:numPr>
          <w:ilvl w:val="0"/>
          <w:numId w:val="8"/>
        </w:numPr>
        <w:shd w:val="clear" w:color="auto" w:fill="CCFFCC"/>
        <w:spacing w:after="0"/>
        <w:rPr>
          <w:sz w:val="20"/>
          <w:szCs w:val="18"/>
        </w:rPr>
      </w:pPr>
      <w:r w:rsidRPr="00B57040">
        <w:rPr>
          <w:sz w:val="20"/>
          <w:szCs w:val="18"/>
        </w:rPr>
        <w:t>To build a computing curriculum that prepares pupils to live safely in an increasingly digital British society where pupils can evaluate and apply information technology, including new or unfamiliar technologies, analytically to solve problems.</w:t>
      </w:r>
    </w:p>
    <w:p w14:paraId="0A28FE1C" w14:textId="77777777" w:rsidR="00B57040" w:rsidRDefault="00E84FDD" w:rsidP="008D5718">
      <w:pPr>
        <w:pStyle w:val="ListParagraph"/>
        <w:numPr>
          <w:ilvl w:val="0"/>
          <w:numId w:val="8"/>
        </w:numPr>
        <w:shd w:val="clear" w:color="auto" w:fill="CCFFCC"/>
        <w:spacing w:after="0"/>
        <w:rPr>
          <w:sz w:val="20"/>
          <w:szCs w:val="18"/>
        </w:rPr>
      </w:pPr>
      <w:r w:rsidRPr="00E84FDD">
        <w:rPr>
          <w:sz w:val="20"/>
          <w:szCs w:val="18"/>
        </w:rPr>
        <w:t xml:space="preserve">To prepare children for secondary school </w:t>
      </w:r>
      <w:proofErr w:type="gramStart"/>
      <w:r w:rsidRPr="00E84FDD">
        <w:rPr>
          <w:sz w:val="20"/>
          <w:szCs w:val="18"/>
        </w:rPr>
        <w:t>life  and</w:t>
      </w:r>
      <w:proofErr w:type="gramEnd"/>
      <w:r w:rsidRPr="00E84FDD">
        <w:rPr>
          <w:sz w:val="20"/>
          <w:szCs w:val="18"/>
        </w:rPr>
        <w:t xml:space="preserve"> beyond by exposing them to and teaching them how to use Office appropriately (or equivalent) and how to save and access work safely and securely.</w:t>
      </w:r>
    </w:p>
    <w:p w14:paraId="31BFF3B2" w14:textId="77777777" w:rsidR="00B57040" w:rsidRPr="00B57040" w:rsidRDefault="00B57040" w:rsidP="008D5718">
      <w:pPr>
        <w:pStyle w:val="ListParagraph"/>
        <w:numPr>
          <w:ilvl w:val="0"/>
          <w:numId w:val="8"/>
        </w:numPr>
        <w:shd w:val="clear" w:color="auto" w:fill="CCFFCC"/>
        <w:spacing w:after="0"/>
        <w:rPr>
          <w:sz w:val="20"/>
          <w:szCs w:val="18"/>
        </w:rPr>
      </w:pPr>
      <w:r w:rsidRPr="00B57040">
        <w:rPr>
          <w:sz w:val="20"/>
          <w:szCs w:val="18"/>
        </w:rPr>
        <w:t xml:space="preserve">We want children to know more, remember more and understand more in computing so that they leave primary school computer literate. </w:t>
      </w:r>
    </w:p>
    <w:p w14:paraId="1C2DCBC0" w14:textId="2BF4B082" w:rsidR="00D473F4" w:rsidRDefault="00B57040" w:rsidP="008D5718">
      <w:pPr>
        <w:pStyle w:val="ListParagraph"/>
        <w:numPr>
          <w:ilvl w:val="0"/>
          <w:numId w:val="8"/>
        </w:numPr>
        <w:shd w:val="clear" w:color="auto" w:fill="CCFFCC"/>
        <w:spacing w:after="0"/>
        <w:rPr>
          <w:sz w:val="20"/>
          <w:szCs w:val="18"/>
        </w:rPr>
      </w:pPr>
      <w:r w:rsidRPr="00B57040">
        <w:rPr>
          <w:sz w:val="20"/>
          <w:szCs w:val="18"/>
        </w:rPr>
        <w:t>Computing skills are a major factor in enabling children to be confident, creative and independent learners and it is our intention that children have every opportunity available to allow them to achieve this.</w:t>
      </w:r>
    </w:p>
    <w:p w14:paraId="65243195" w14:textId="77777777" w:rsidR="00B57040" w:rsidRPr="00B57040" w:rsidRDefault="00B57040" w:rsidP="00B57040">
      <w:pPr>
        <w:shd w:val="clear" w:color="auto" w:fill="CCFFCC"/>
        <w:spacing w:after="0"/>
        <w:ind w:left="360"/>
        <w:rPr>
          <w:sz w:val="20"/>
          <w:szCs w:val="18"/>
        </w:rPr>
      </w:pPr>
    </w:p>
    <w:p w14:paraId="23EE4CFC" w14:textId="77777777" w:rsidR="006C01D2" w:rsidRPr="005F3717" w:rsidRDefault="006C01D2" w:rsidP="008D5718">
      <w:pPr>
        <w:shd w:val="clear" w:color="auto" w:fill="CCFFCC"/>
        <w:spacing w:after="0"/>
        <w:rPr>
          <w:b/>
          <w:sz w:val="20"/>
          <w:szCs w:val="18"/>
          <w:u w:val="single"/>
        </w:rPr>
      </w:pPr>
      <w:r w:rsidRPr="005F3717">
        <w:rPr>
          <w:b/>
          <w:sz w:val="20"/>
          <w:szCs w:val="18"/>
          <w:u w:val="single"/>
        </w:rPr>
        <w:t>Implementation:</w:t>
      </w:r>
    </w:p>
    <w:p w14:paraId="080C16EC" w14:textId="05582B10" w:rsidR="00D473F4" w:rsidRDefault="00E010C4" w:rsidP="008D5718">
      <w:pPr>
        <w:pStyle w:val="ListParagraph"/>
        <w:numPr>
          <w:ilvl w:val="0"/>
          <w:numId w:val="9"/>
        </w:numPr>
        <w:shd w:val="clear" w:color="auto" w:fill="CCFFCC"/>
        <w:spacing w:after="0"/>
        <w:rPr>
          <w:sz w:val="20"/>
          <w:szCs w:val="18"/>
        </w:rPr>
      </w:pPr>
      <w:r>
        <w:rPr>
          <w:sz w:val="20"/>
          <w:szCs w:val="18"/>
        </w:rPr>
        <w:t>Computing</w:t>
      </w:r>
      <w:r w:rsidR="00D473F4" w:rsidRPr="005F3717">
        <w:rPr>
          <w:sz w:val="20"/>
          <w:szCs w:val="18"/>
        </w:rPr>
        <w:t xml:space="preserve"> to be taught </w:t>
      </w:r>
      <w:r>
        <w:rPr>
          <w:sz w:val="20"/>
          <w:szCs w:val="18"/>
        </w:rPr>
        <w:t>discretely for one hour per week (KS1 and KS2)</w:t>
      </w:r>
      <w:r w:rsidR="00D473F4" w:rsidRPr="005F3717">
        <w:rPr>
          <w:sz w:val="20"/>
          <w:szCs w:val="18"/>
        </w:rPr>
        <w:t>.</w:t>
      </w:r>
      <w:r w:rsidR="006D0F28">
        <w:rPr>
          <w:sz w:val="20"/>
          <w:szCs w:val="18"/>
        </w:rPr>
        <w:t xml:space="preserve"> EYFS to cover Computing through child-led learning and cross-curricular opportunities, using the iLearn2 scheme of work.</w:t>
      </w:r>
    </w:p>
    <w:p w14:paraId="2278BF09" w14:textId="52B34078" w:rsidR="00151F04" w:rsidRPr="005F3717" w:rsidRDefault="00151F04" w:rsidP="008D5718">
      <w:pPr>
        <w:pStyle w:val="ListParagraph"/>
        <w:numPr>
          <w:ilvl w:val="0"/>
          <w:numId w:val="9"/>
        </w:numPr>
        <w:shd w:val="clear" w:color="auto" w:fill="CCFFCC"/>
        <w:spacing w:after="0"/>
        <w:rPr>
          <w:sz w:val="20"/>
          <w:szCs w:val="18"/>
        </w:rPr>
      </w:pPr>
      <w:r>
        <w:rPr>
          <w:sz w:val="20"/>
          <w:szCs w:val="18"/>
        </w:rPr>
        <w:t xml:space="preserve">KS1 children to be taught </w:t>
      </w:r>
    </w:p>
    <w:p w14:paraId="47226CE6" w14:textId="17D64E4F" w:rsidR="008D5718" w:rsidRPr="00F402D7" w:rsidRDefault="00E010C4" w:rsidP="00F402D7">
      <w:pPr>
        <w:pStyle w:val="ListParagraph"/>
        <w:numPr>
          <w:ilvl w:val="0"/>
          <w:numId w:val="9"/>
        </w:numPr>
        <w:shd w:val="clear" w:color="auto" w:fill="CCFFCC"/>
        <w:spacing w:after="0"/>
        <w:rPr>
          <w:sz w:val="20"/>
          <w:szCs w:val="18"/>
        </w:rPr>
      </w:pPr>
      <w:r>
        <w:rPr>
          <w:sz w:val="20"/>
          <w:szCs w:val="18"/>
        </w:rPr>
        <w:t xml:space="preserve">Computing </w:t>
      </w:r>
      <w:r w:rsidR="00C37241">
        <w:rPr>
          <w:sz w:val="20"/>
          <w:szCs w:val="18"/>
        </w:rPr>
        <w:t xml:space="preserve">skills </w:t>
      </w:r>
      <w:r>
        <w:rPr>
          <w:sz w:val="20"/>
          <w:szCs w:val="18"/>
        </w:rPr>
        <w:t xml:space="preserve">to also be </w:t>
      </w:r>
      <w:proofErr w:type="gramStart"/>
      <w:r>
        <w:rPr>
          <w:sz w:val="20"/>
          <w:szCs w:val="18"/>
        </w:rPr>
        <w:t>taught</w:t>
      </w:r>
      <w:r w:rsidR="00C37241">
        <w:rPr>
          <w:sz w:val="20"/>
          <w:szCs w:val="18"/>
        </w:rPr>
        <w:t>/used</w:t>
      </w:r>
      <w:proofErr w:type="gramEnd"/>
      <w:r>
        <w:rPr>
          <w:sz w:val="20"/>
          <w:szCs w:val="18"/>
        </w:rPr>
        <w:t xml:space="preserve"> </w:t>
      </w:r>
      <w:r w:rsidR="00C37241">
        <w:rPr>
          <w:sz w:val="20"/>
          <w:szCs w:val="18"/>
        </w:rPr>
        <w:t>to support the learning of the wider curriculum (</w:t>
      </w:r>
      <w:proofErr w:type="spellStart"/>
      <w:r w:rsidR="00C37241">
        <w:rPr>
          <w:sz w:val="20"/>
          <w:szCs w:val="18"/>
        </w:rPr>
        <w:t>ie</w:t>
      </w:r>
      <w:proofErr w:type="spellEnd"/>
      <w:r w:rsidR="00C37241">
        <w:rPr>
          <w:sz w:val="20"/>
          <w:szCs w:val="18"/>
        </w:rPr>
        <w:t xml:space="preserve"> English and Topic work)</w:t>
      </w:r>
      <w:r w:rsidR="00D473F4" w:rsidRPr="005F3717">
        <w:rPr>
          <w:sz w:val="20"/>
          <w:szCs w:val="18"/>
        </w:rPr>
        <w:t>.</w:t>
      </w:r>
    </w:p>
    <w:p w14:paraId="0F90138E" w14:textId="3CDCB64F" w:rsidR="00EB637A" w:rsidRDefault="00EB637A" w:rsidP="008D5718">
      <w:pPr>
        <w:pStyle w:val="ListParagraph"/>
        <w:numPr>
          <w:ilvl w:val="0"/>
          <w:numId w:val="9"/>
        </w:numPr>
        <w:shd w:val="clear" w:color="auto" w:fill="CCFFCC"/>
        <w:spacing w:after="0"/>
        <w:rPr>
          <w:sz w:val="20"/>
          <w:szCs w:val="18"/>
        </w:rPr>
      </w:pPr>
      <w:proofErr w:type="gramStart"/>
      <w:r w:rsidRPr="00E31B00">
        <w:rPr>
          <w:sz w:val="20"/>
          <w:szCs w:val="18"/>
        </w:rPr>
        <w:t>iLearn2</w:t>
      </w:r>
      <w:proofErr w:type="gramEnd"/>
      <w:r w:rsidRPr="00E31B00">
        <w:rPr>
          <w:sz w:val="20"/>
          <w:szCs w:val="18"/>
        </w:rPr>
        <w:t xml:space="preserve"> scheme of work to be used alongside BBC Dance</w:t>
      </w:r>
      <w:r w:rsidR="00E31B00" w:rsidRPr="00E31B00">
        <w:rPr>
          <w:sz w:val="20"/>
          <w:szCs w:val="18"/>
        </w:rPr>
        <w:t xml:space="preserve"> Mat Typing</w:t>
      </w:r>
      <w:r w:rsidR="00E31B00">
        <w:rPr>
          <w:sz w:val="20"/>
          <w:szCs w:val="18"/>
        </w:rPr>
        <w:t xml:space="preserve">, which will ensure coverage of the </w:t>
      </w:r>
      <w:r w:rsidR="00275E34">
        <w:rPr>
          <w:sz w:val="20"/>
          <w:szCs w:val="18"/>
        </w:rPr>
        <w:t>3 strands of digital literacy, information technology and computer science.</w:t>
      </w:r>
    </w:p>
    <w:p w14:paraId="4C72D1CB" w14:textId="77777777" w:rsidR="00275E34" w:rsidRDefault="00E31B00" w:rsidP="00275E34">
      <w:pPr>
        <w:pStyle w:val="ListParagraph"/>
        <w:numPr>
          <w:ilvl w:val="0"/>
          <w:numId w:val="9"/>
        </w:numPr>
        <w:shd w:val="clear" w:color="auto" w:fill="CCFFCC"/>
        <w:spacing w:after="0"/>
        <w:rPr>
          <w:sz w:val="20"/>
          <w:szCs w:val="18"/>
        </w:rPr>
      </w:pPr>
      <w:r>
        <w:rPr>
          <w:sz w:val="20"/>
          <w:szCs w:val="18"/>
        </w:rPr>
        <w:t>Importance of online safety to be highlighted and addressed through computing and/or discrete lessons at least once every topic and/or as when needed.</w:t>
      </w:r>
      <w:r w:rsidR="00275E34" w:rsidRPr="00275E34">
        <w:rPr>
          <w:sz w:val="20"/>
          <w:szCs w:val="18"/>
        </w:rPr>
        <w:t xml:space="preserve"> </w:t>
      </w:r>
    </w:p>
    <w:p w14:paraId="76F97E2C" w14:textId="233F136C" w:rsidR="00E31B00" w:rsidRPr="00275E34" w:rsidRDefault="00275E34" w:rsidP="00275E34">
      <w:pPr>
        <w:pStyle w:val="ListParagraph"/>
        <w:numPr>
          <w:ilvl w:val="0"/>
          <w:numId w:val="9"/>
        </w:numPr>
        <w:shd w:val="clear" w:color="auto" w:fill="CCFFCC"/>
        <w:spacing w:after="0"/>
        <w:rPr>
          <w:sz w:val="20"/>
          <w:szCs w:val="18"/>
        </w:rPr>
      </w:pPr>
      <w:r w:rsidRPr="00275E34">
        <w:rPr>
          <w:sz w:val="20"/>
          <w:szCs w:val="18"/>
        </w:rPr>
        <w:t>The importance of online safety is shown through displays within the learning environment and computer suite.</w:t>
      </w:r>
    </w:p>
    <w:p w14:paraId="573A11F0" w14:textId="77777777" w:rsidR="00275E34" w:rsidRDefault="00E31B00" w:rsidP="00EB637A">
      <w:pPr>
        <w:pStyle w:val="ListParagraph"/>
        <w:numPr>
          <w:ilvl w:val="0"/>
          <w:numId w:val="9"/>
        </w:numPr>
        <w:shd w:val="clear" w:color="auto" w:fill="CCFFCC"/>
        <w:spacing w:after="0"/>
        <w:rPr>
          <w:sz w:val="20"/>
          <w:szCs w:val="18"/>
        </w:rPr>
      </w:pPr>
      <w:r>
        <w:rPr>
          <w:sz w:val="20"/>
          <w:szCs w:val="18"/>
        </w:rPr>
        <w:t>Parents to be informed of when online safety issues arise and further information and support will be provided if required.</w:t>
      </w:r>
    </w:p>
    <w:p w14:paraId="3AEE9DEB" w14:textId="46921198" w:rsidR="00EB637A" w:rsidRDefault="00275E34" w:rsidP="00EB637A">
      <w:pPr>
        <w:pStyle w:val="ListParagraph"/>
        <w:numPr>
          <w:ilvl w:val="0"/>
          <w:numId w:val="9"/>
        </w:numPr>
        <w:shd w:val="clear" w:color="auto" w:fill="CCFFCC"/>
        <w:spacing w:after="0"/>
        <w:rPr>
          <w:sz w:val="20"/>
          <w:szCs w:val="18"/>
        </w:rPr>
      </w:pPr>
      <w:r w:rsidRPr="00275E34">
        <w:rPr>
          <w:sz w:val="20"/>
          <w:szCs w:val="18"/>
        </w:rPr>
        <w:t xml:space="preserve">Children will have access to the hardware (computers, tablets, </w:t>
      </w:r>
      <w:proofErr w:type="gramStart"/>
      <w:r w:rsidRPr="00275E34">
        <w:rPr>
          <w:sz w:val="20"/>
          <w:szCs w:val="18"/>
        </w:rPr>
        <w:t>programmable</w:t>
      </w:r>
      <w:proofErr w:type="gramEnd"/>
      <w:r w:rsidRPr="00275E34">
        <w:rPr>
          <w:sz w:val="20"/>
          <w:szCs w:val="18"/>
        </w:rPr>
        <w:t xml:space="preserve"> equipment) and software that they need to develop knowledge and skills of digital systems and their applications</w:t>
      </w:r>
      <w:r>
        <w:rPr>
          <w:sz w:val="20"/>
          <w:szCs w:val="18"/>
        </w:rPr>
        <w:t>.</w:t>
      </w:r>
    </w:p>
    <w:p w14:paraId="6CB9BB9F" w14:textId="79990A6E" w:rsidR="00275E34" w:rsidRDefault="00275E34" w:rsidP="00EB637A">
      <w:pPr>
        <w:pStyle w:val="ListParagraph"/>
        <w:numPr>
          <w:ilvl w:val="0"/>
          <w:numId w:val="9"/>
        </w:numPr>
        <w:shd w:val="clear" w:color="auto" w:fill="CCFFCC"/>
        <w:spacing w:after="0"/>
        <w:rPr>
          <w:sz w:val="20"/>
          <w:szCs w:val="18"/>
        </w:rPr>
      </w:pPr>
      <w:r w:rsidRPr="00275E34">
        <w:rPr>
          <w:sz w:val="20"/>
          <w:szCs w:val="18"/>
        </w:rPr>
        <w:t>Access to resources which aid in the acquisition of skills and knowledge.</w:t>
      </w:r>
    </w:p>
    <w:p w14:paraId="71CD8E1D" w14:textId="77777777" w:rsidR="00EB637A" w:rsidRPr="00EB637A" w:rsidRDefault="00EB637A" w:rsidP="00EB637A">
      <w:pPr>
        <w:shd w:val="clear" w:color="auto" w:fill="CCFFCC"/>
        <w:spacing w:after="0"/>
        <w:rPr>
          <w:color w:val="FF0000"/>
          <w:sz w:val="20"/>
          <w:szCs w:val="18"/>
        </w:rPr>
      </w:pPr>
    </w:p>
    <w:p w14:paraId="49EF93A8" w14:textId="77777777" w:rsidR="00D867A3" w:rsidRPr="005F3717" w:rsidRDefault="00D32D64" w:rsidP="008D5718">
      <w:pPr>
        <w:shd w:val="clear" w:color="auto" w:fill="CCFFCC"/>
        <w:spacing w:after="0"/>
        <w:rPr>
          <w:b/>
          <w:sz w:val="20"/>
          <w:szCs w:val="18"/>
          <w:u w:val="single"/>
        </w:rPr>
      </w:pPr>
      <w:r w:rsidRPr="005F3717">
        <w:rPr>
          <w:b/>
          <w:sz w:val="20"/>
          <w:szCs w:val="18"/>
          <w:u w:val="single"/>
        </w:rPr>
        <w:t>Impact:</w:t>
      </w:r>
    </w:p>
    <w:p w14:paraId="07007CB6" w14:textId="0E9C5159" w:rsidR="00D32D64" w:rsidRPr="00C37241" w:rsidRDefault="00D32D64" w:rsidP="008D5718">
      <w:pPr>
        <w:pStyle w:val="ListParagraph"/>
        <w:numPr>
          <w:ilvl w:val="0"/>
          <w:numId w:val="4"/>
        </w:numPr>
        <w:shd w:val="clear" w:color="auto" w:fill="CCFFCC"/>
        <w:spacing w:after="0"/>
        <w:rPr>
          <w:sz w:val="20"/>
          <w:szCs w:val="18"/>
        </w:rPr>
      </w:pPr>
      <w:r w:rsidRPr="00C37241">
        <w:rPr>
          <w:sz w:val="20"/>
          <w:szCs w:val="18"/>
        </w:rPr>
        <w:t xml:space="preserve">Children will have developed an acquisition of </w:t>
      </w:r>
      <w:r w:rsidR="00C37241" w:rsidRPr="00C37241">
        <w:rPr>
          <w:sz w:val="20"/>
          <w:szCs w:val="18"/>
        </w:rPr>
        <w:t xml:space="preserve">computing </w:t>
      </w:r>
      <w:r w:rsidRPr="00C37241">
        <w:rPr>
          <w:sz w:val="20"/>
          <w:szCs w:val="18"/>
        </w:rPr>
        <w:t>skills as outl</w:t>
      </w:r>
      <w:r w:rsidR="00D473F4" w:rsidRPr="00C37241">
        <w:rPr>
          <w:sz w:val="20"/>
          <w:szCs w:val="18"/>
        </w:rPr>
        <w:t>ined in the National Curriculum.</w:t>
      </w:r>
    </w:p>
    <w:p w14:paraId="6B06B80E" w14:textId="2E531A5D" w:rsidR="00C41B02" w:rsidRDefault="00D32D64" w:rsidP="00275E34">
      <w:pPr>
        <w:pStyle w:val="ListParagraph"/>
        <w:numPr>
          <w:ilvl w:val="0"/>
          <w:numId w:val="4"/>
        </w:numPr>
        <w:shd w:val="clear" w:color="auto" w:fill="CCFFCC"/>
        <w:spacing w:after="0"/>
        <w:rPr>
          <w:sz w:val="20"/>
          <w:szCs w:val="18"/>
        </w:rPr>
      </w:pPr>
      <w:r w:rsidRPr="004F6B51">
        <w:rPr>
          <w:sz w:val="20"/>
          <w:szCs w:val="18"/>
        </w:rPr>
        <w:t xml:space="preserve">Children </w:t>
      </w:r>
      <w:r w:rsidR="004F6B51" w:rsidRPr="004F6B51">
        <w:rPr>
          <w:sz w:val="20"/>
          <w:szCs w:val="18"/>
        </w:rPr>
        <w:t xml:space="preserve">will be able to use computing skills effectively - </w:t>
      </w:r>
      <w:r w:rsidR="00C41B02">
        <w:rPr>
          <w:sz w:val="20"/>
          <w:szCs w:val="18"/>
        </w:rPr>
        <w:t xml:space="preserve">particularly </w:t>
      </w:r>
      <w:r w:rsidR="004F6B51" w:rsidRPr="004F6B51">
        <w:rPr>
          <w:sz w:val="20"/>
          <w:szCs w:val="18"/>
        </w:rPr>
        <w:t>KS1 mouse skills and KS2 familiarisation with Office (or equivalent)</w:t>
      </w:r>
      <w:r w:rsidR="00C41B02">
        <w:rPr>
          <w:sz w:val="20"/>
          <w:szCs w:val="18"/>
        </w:rPr>
        <w:t>, both discretely and applying them to everyday learning.</w:t>
      </w:r>
    </w:p>
    <w:p w14:paraId="6323E362" w14:textId="5548F5B3" w:rsidR="00275E34" w:rsidRPr="00275E34" w:rsidRDefault="00275E34" w:rsidP="00275E34">
      <w:pPr>
        <w:pStyle w:val="ListParagraph"/>
        <w:numPr>
          <w:ilvl w:val="0"/>
          <w:numId w:val="4"/>
        </w:numPr>
        <w:shd w:val="clear" w:color="auto" w:fill="CCFFCC"/>
        <w:spacing w:after="0"/>
        <w:rPr>
          <w:sz w:val="20"/>
          <w:szCs w:val="18"/>
        </w:rPr>
      </w:pPr>
      <w:r w:rsidRPr="00275E34">
        <w:rPr>
          <w:sz w:val="20"/>
          <w:szCs w:val="18"/>
        </w:rPr>
        <w:t>Children will be confident users of technology, able to use it to accomplish a wide variety of goals, both at home and in school.</w:t>
      </w:r>
    </w:p>
    <w:p w14:paraId="2ACA4541" w14:textId="72D70CE0" w:rsidR="00275E34" w:rsidRPr="004F6B51" w:rsidRDefault="00275E34" w:rsidP="00275E34">
      <w:pPr>
        <w:pStyle w:val="ListParagraph"/>
        <w:numPr>
          <w:ilvl w:val="0"/>
          <w:numId w:val="4"/>
        </w:numPr>
        <w:shd w:val="clear" w:color="auto" w:fill="CCFFCC"/>
        <w:spacing w:after="0"/>
        <w:rPr>
          <w:sz w:val="20"/>
          <w:szCs w:val="18"/>
        </w:rPr>
      </w:pPr>
      <w:r w:rsidRPr="00275E34">
        <w:rPr>
          <w:sz w:val="20"/>
          <w:szCs w:val="18"/>
        </w:rPr>
        <w:t>Children will have a secure and comprehensive knowledge of the implications of technology and digital systems. This is important in a society where technologies and trends are rapidly evolving.</w:t>
      </w:r>
    </w:p>
    <w:p w14:paraId="5ED8A11A" w14:textId="77777777" w:rsidR="005F3717" w:rsidRPr="006D0F28" w:rsidRDefault="005F3717" w:rsidP="008D5718">
      <w:pPr>
        <w:pStyle w:val="ListParagraph"/>
        <w:numPr>
          <w:ilvl w:val="0"/>
          <w:numId w:val="4"/>
        </w:numPr>
        <w:shd w:val="clear" w:color="auto" w:fill="CCFFCC"/>
        <w:spacing w:after="0"/>
        <w:rPr>
          <w:sz w:val="20"/>
          <w:szCs w:val="18"/>
        </w:rPr>
      </w:pPr>
      <w:r w:rsidRPr="006D0F28">
        <w:rPr>
          <w:sz w:val="20"/>
          <w:szCs w:val="18"/>
        </w:rPr>
        <w:t>Children will be able to use subject specific and technical vocabulary.</w:t>
      </w:r>
    </w:p>
    <w:p w14:paraId="751B2FED" w14:textId="397D7E1D" w:rsidR="00D32D64" w:rsidRPr="006D0F28" w:rsidRDefault="00D32D64" w:rsidP="008D5718">
      <w:pPr>
        <w:pStyle w:val="ListParagraph"/>
        <w:numPr>
          <w:ilvl w:val="0"/>
          <w:numId w:val="4"/>
        </w:numPr>
        <w:shd w:val="clear" w:color="auto" w:fill="CCFFCC"/>
        <w:spacing w:after="0"/>
        <w:rPr>
          <w:sz w:val="20"/>
          <w:szCs w:val="18"/>
        </w:rPr>
      </w:pPr>
      <w:r w:rsidRPr="006D0F28">
        <w:rPr>
          <w:sz w:val="20"/>
          <w:szCs w:val="18"/>
        </w:rPr>
        <w:t xml:space="preserve">Children will know more, understand more and remember more about </w:t>
      </w:r>
      <w:r w:rsidR="006D0F28" w:rsidRPr="006D0F28">
        <w:rPr>
          <w:sz w:val="20"/>
          <w:szCs w:val="18"/>
        </w:rPr>
        <w:t>computing</w:t>
      </w:r>
      <w:r w:rsidRPr="006D0F28">
        <w:rPr>
          <w:sz w:val="20"/>
          <w:szCs w:val="18"/>
        </w:rPr>
        <w:t xml:space="preserve"> in society.</w:t>
      </w:r>
    </w:p>
    <w:sectPr w:rsidR="00D32D64" w:rsidRPr="006D0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0C2"/>
    <w:multiLevelType w:val="hybridMultilevel"/>
    <w:tmpl w:val="EF82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05F4B"/>
    <w:multiLevelType w:val="hybridMultilevel"/>
    <w:tmpl w:val="04D83B1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nsid w:val="1CD01516"/>
    <w:multiLevelType w:val="hybridMultilevel"/>
    <w:tmpl w:val="267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55466"/>
    <w:multiLevelType w:val="hybridMultilevel"/>
    <w:tmpl w:val="0D9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096035"/>
    <w:multiLevelType w:val="multilevel"/>
    <w:tmpl w:val="2C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34C8A"/>
    <w:multiLevelType w:val="hybridMultilevel"/>
    <w:tmpl w:val="008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673C5"/>
    <w:multiLevelType w:val="hybridMultilevel"/>
    <w:tmpl w:val="36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15950"/>
    <w:multiLevelType w:val="hybridMultilevel"/>
    <w:tmpl w:val="477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8E60A1"/>
    <w:multiLevelType w:val="hybridMultilevel"/>
    <w:tmpl w:val="730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E431E"/>
    <w:rsid w:val="00137598"/>
    <w:rsid w:val="00151166"/>
    <w:rsid w:val="00151F04"/>
    <w:rsid w:val="00275E34"/>
    <w:rsid w:val="00286FEE"/>
    <w:rsid w:val="002F762C"/>
    <w:rsid w:val="003C52D7"/>
    <w:rsid w:val="00406034"/>
    <w:rsid w:val="004514AF"/>
    <w:rsid w:val="00451CC2"/>
    <w:rsid w:val="004F6B51"/>
    <w:rsid w:val="005F3717"/>
    <w:rsid w:val="006C01D2"/>
    <w:rsid w:val="006D0F28"/>
    <w:rsid w:val="008540D3"/>
    <w:rsid w:val="008D5718"/>
    <w:rsid w:val="009F7488"/>
    <w:rsid w:val="00A05332"/>
    <w:rsid w:val="00A15B44"/>
    <w:rsid w:val="00B45A86"/>
    <w:rsid w:val="00B57040"/>
    <w:rsid w:val="00B739FE"/>
    <w:rsid w:val="00C37241"/>
    <w:rsid w:val="00C41B02"/>
    <w:rsid w:val="00D32D64"/>
    <w:rsid w:val="00D473F4"/>
    <w:rsid w:val="00D862BE"/>
    <w:rsid w:val="00D867A3"/>
    <w:rsid w:val="00E010C4"/>
    <w:rsid w:val="00E31B00"/>
    <w:rsid w:val="00E84FDD"/>
    <w:rsid w:val="00EB637A"/>
    <w:rsid w:val="00F4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886">
      <w:bodyDiv w:val="1"/>
      <w:marLeft w:val="0"/>
      <w:marRight w:val="0"/>
      <w:marTop w:val="0"/>
      <w:marBottom w:val="0"/>
      <w:divBdr>
        <w:top w:val="none" w:sz="0" w:space="0" w:color="auto"/>
        <w:left w:val="none" w:sz="0" w:space="0" w:color="auto"/>
        <w:bottom w:val="none" w:sz="0" w:space="0" w:color="auto"/>
        <w:right w:val="none" w:sz="0" w:space="0" w:color="auto"/>
      </w:divBdr>
      <w:divsChild>
        <w:div w:id="578253003">
          <w:marLeft w:val="0"/>
          <w:marRight w:val="0"/>
          <w:marTop w:val="0"/>
          <w:marBottom w:val="0"/>
          <w:divBdr>
            <w:top w:val="none" w:sz="0" w:space="0" w:color="auto"/>
            <w:left w:val="none" w:sz="0" w:space="0" w:color="auto"/>
            <w:bottom w:val="none" w:sz="0" w:space="0" w:color="auto"/>
            <w:right w:val="none" w:sz="0" w:space="0" w:color="auto"/>
          </w:divBdr>
          <w:divsChild>
            <w:div w:id="615065710">
              <w:marLeft w:val="0"/>
              <w:marRight w:val="0"/>
              <w:marTop w:val="0"/>
              <w:marBottom w:val="0"/>
              <w:divBdr>
                <w:top w:val="none" w:sz="0" w:space="0" w:color="auto"/>
                <w:left w:val="none" w:sz="0" w:space="0" w:color="auto"/>
                <w:bottom w:val="none" w:sz="0" w:space="0" w:color="auto"/>
                <w:right w:val="none" w:sz="0" w:space="0" w:color="auto"/>
              </w:divBdr>
              <w:divsChild>
                <w:div w:id="376395346">
                  <w:marLeft w:val="0"/>
                  <w:marRight w:val="0"/>
                  <w:marTop w:val="0"/>
                  <w:marBottom w:val="0"/>
                  <w:divBdr>
                    <w:top w:val="none" w:sz="0" w:space="0" w:color="auto"/>
                    <w:left w:val="none" w:sz="0" w:space="0" w:color="auto"/>
                    <w:bottom w:val="none" w:sz="0" w:space="0" w:color="auto"/>
                    <w:right w:val="none" w:sz="0" w:space="0" w:color="auto"/>
                  </w:divBdr>
                  <w:divsChild>
                    <w:div w:id="280381949">
                      <w:marLeft w:val="0"/>
                      <w:marRight w:val="0"/>
                      <w:marTop w:val="0"/>
                      <w:marBottom w:val="0"/>
                      <w:divBdr>
                        <w:top w:val="none" w:sz="0" w:space="0" w:color="auto"/>
                        <w:left w:val="none" w:sz="0" w:space="0" w:color="auto"/>
                        <w:bottom w:val="none" w:sz="0" w:space="0" w:color="auto"/>
                        <w:right w:val="none" w:sz="0" w:space="0" w:color="auto"/>
                      </w:divBdr>
                      <w:divsChild>
                        <w:div w:id="904873999">
                          <w:marLeft w:val="0"/>
                          <w:marRight w:val="0"/>
                          <w:marTop w:val="0"/>
                          <w:marBottom w:val="270"/>
                          <w:divBdr>
                            <w:top w:val="none" w:sz="0" w:space="0" w:color="auto"/>
                            <w:left w:val="none" w:sz="0" w:space="0" w:color="auto"/>
                            <w:bottom w:val="none" w:sz="0" w:space="0" w:color="auto"/>
                            <w:right w:val="none" w:sz="0" w:space="0" w:color="auto"/>
                          </w:divBdr>
                          <w:divsChild>
                            <w:div w:id="14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B300-C149-4188-8BC1-C2C0B26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Claire Anderson</cp:lastModifiedBy>
  <cp:revision>2</cp:revision>
  <cp:lastPrinted>2020-09-22T12:46:00Z</cp:lastPrinted>
  <dcterms:created xsi:type="dcterms:W3CDTF">2020-09-22T12:53:00Z</dcterms:created>
  <dcterms:modified xsi:type="dcterms:W3CDTF">2020-09-22T12:53:00Z</dcterms:modified>
</cp:coreProperties>
</file>