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E4B2" w14:textId="77777777" w:rsidR="004C421B" w:rsidRPr="00914CDD" w:rsidRDefault="004C421B" w:rsidP="004C421B">
      <w:pPr>
        <w:tabs>
          <w:tab w:val="left" w:pos="3510"/>
        </w:tabs>
        <w:jc w:val="both"/>
        <w:rPr>
          <w:rFonts w:ascii="DM Sans" w:hAnsi="DM Sans" w:cs="Calibri"/>
        </w:rPr>
      </w:pPr>
    </w:p>
    <w:p w14:paraId="66EEFDB7" w14:textId="77777777" w:rsidR="005F49FA" w:rsidRPr="00914CDD" w:rsidRDefault="005F49FA" w:rsidP="004C421B">
      <w:pPr>
        <w:tabs>
          <w:tab w:val="left" w:pos="3510"/>
        </w:tabs>
        <w:jc w:val="both"/>
        <w:rPr>
          <w:rFonts w:ascii="DM Sans" w:hAnsi="DM Sans" w:cs="Calibri"/>
        </w:rPr>
      </w:pPr>
    </w:p>
    <w:p w14:paraId="6FD0B874" w14:textId="77777777" w:rsidR="005F49FA" w:rsidRPr="00914CDD" w:rsidRDefault="005F49FA" w:rsidP="004C421B">
      <w:pPr>
        <w:tabs>
          <w:tab w:val="left" w:pos="3510"/>
        </w:tabs>
        <w:jc w:val="center"/>
        <w:rPr>
          <w:rFonts w:ascii="DM Sans" w:hAnsi="DM Sans" w:cs="Calibri"/>
          <w:sz w:val="80"/>
          <w:szCs w:val="80"/>
        </w:rPr>
      </w:pPr>
    </w:p>
    <w:p w14:paraId="62F073FA" w14:textId="6DBFBD5E" w:rsidR="004C421B" w:rsidRPr="00914CDD" w:rsidRDefault="005F49FA" w:rsidP="004C421B">
      <w:pPr>
        <w:tabs>
          <w:tab w:val="left" w:pos="3510"/>
        </w:tabs>
        <w:jc w:val="center"/>
        <w:rPr>
          <w:rFonts w:ascii="DM Sans" w:hAnsi="DM Sans" w:cs="Calibri"/>
          <w:sz w:val="80"/>
          <w:szCs w:val="80"/>
        </w:rPr>
      </w:pPr>
      <w:r w:rsidRPr="00914CDD">
        <w:rPr>
          <w:rFonts w:ascii="DM Sans" w:hAnsi="DM Sans" w:cs="Calibri"/>
          <w:sz w:val="80"/>
          <w:szCs w:val="80"/>
        </w:rPr>
        <w:t>Restrictive interventions p</w:t>
      </w:r>
      <w:r w:rsidR="000E3E1F" w:rsidRPr="00914CDD">
        <w:rPr>
          <w:rFonts w:ascii="DM Sans" w:hAnsi="DM Sans" w:cs="Calibri"/>
          <w:sz w:val="80"/>
          <w:szCs w:val="80"/>
        </w:rPr>
        <w:t>olicy</w:t>
      </w:r>
    </w:p>
    <w:p w14:paraId="3D9E2C91" w14:textId="77777777" w:rsidR="004C421B" w:rsidRPr="00914CDD" w:rsidRDefault="004C421B" w:rsidP="004C421B">
      <w:pPr>
        <w:tabs>
          <w:tab w:val="left" w:pos="3510"/>
        </w:tabs>
        <w:jc w:val="both"/>
        <w:rPr>
          <w:rFonts w:ascii="DM Sans" w:hAnsi="DM Sans" w:cs="Calibri"/>
        </w:rPr>
      </w:pPr>
    </w:p>
    <w:p w14:paraId="78207BFB" w14:textId="77777777" w:rsidR="004C421B" w:rsidRPr="00914CDD"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5519"/>
      </w:tblGrid>
      <w:tr w:rsidR="004C421B" w:rsidRPr="00914CDD" w14:paraId="1AEB12D6" w14:textId="77777777" w:rsidTr="7E98F604">
        <w:trPr>
          <w:trHeight w:val="70"/>
          <w:jc w:val="center"/>
        </w:trPr>
        <w:tc>
          <w:tcPr>
            <w:tcW w:w="2840" w:type="dxa"/>
          </w:tcPr>
          <w:p w14:paraId="11414D10" w14:textId="77777777" w:rsidR="004C421B" w:rsidRPr="00914CDD" w:rsidRDefault="004C421B" w:rsidP="00651ACB">
            <w:pPr>
              <w:tabs>
                <w:tab w:val="left" w:pos="3510"/>
              </w:tabs>
              <w:spacing w:after="0" w:line="240" w:lineRule="auto"/>
              <w:jc w:val="both"/>
              <w:rPr>
                <w:rFonts w:ascii="DM Sans" w:hAnsi="DM Sans" w:cs="Calibri"/>
              </w:rPr>
            </w:pPr>
            <w:r w:rsidRPr="00914CDD">
              <w:rPr>
                <w:rFonts w:ascii="DM Sans" w:hAnsi="DM Sans" w:cs="Calibri"/>
              </w:rPr>
              <w:t>Audience:</w:t>
            </w:r>
          </w:p>
        </w:tc>
        <w:tc>
          <w:tcPr>
            <w:tcW w:w="5519" w:type="dxa"/>
          </w:tcPr>
          <w:p w14:paraId="0CD1E167" w14:textId="1180FB89" w:rsidR="00FA79E0" w:rsidRPr="00914CDD" w:rsidRDefault="00FA79E0" w:rsidP="008C572C">
            <w:pPr>
              <w:pStyle w:val="NoSpacing"/>
              <w:rPr>
                <w:rFonts w:ascii="DM Sans" w:hAnsi="DM Sans"/>
                <w:color w:val="000000" w:themeColor="text1"/>
              </w:rPr>
            </w:pPr>
            <w:r w:rsidRPr="00914CDD">
              <w:rPr>
                <w:rFonts w:ascii="DM Sans" w:hAnsi="DM Sans" w:cstheme="minorHAnsi"/>
                <w:color w:val="000000" w:themeColor="text1"/>
              </w:rPr>
              <w:t>REAch2 Staff</w:t>
            </w:r>
          </w:p>
          <w:p w14:paraId="28D14856" w14:textId="6D159779" w:rsidR="00506542" w:rsidRPr="00914CDD" w:rsidRDefault="00506542" w:rsidP="008C572C">
            <w:pPr>
              <w:pStyle w:val="NoSpacing"/>
              <w:rPr>
                <w:rFonts w:ascii="DM Sans" w:hAnsi="DM Sans"/>
                <w:color w:val="000000" w:themeColor="text1"/>
              </w:rPr>
            </w:pPr>
            <w:r w:rsidRPr="00914CDD">
              <w:rPr>
                <w:rFonts w:ascii="DM Sans" w:hAnsi="DM Sans" w:cstheme="minorBidi"/>
                <w:color w:val="000000" w:themeColor="text1"/>
              </w:rPr>
              <w:t>Local Governing Bodies</w:t>
            </w:r>
          </w:p>
          <w:p w14:paraId="22DB0E8B" w14:textId="77777777" w:rsidR="00506542" w:rsidRPr="00914CDD" w:rsidRDefault="00506542" w:rsidP="008C572C">
            <w:pPr>
              <w:pStyle w:val="NoSpacing"/>
              <w:rPr>
                <w:rFonts w:ascii="DM Sans" w:hAnsi="DM Sans" w:cstheme="minorHAnsi"/>
                <w:color w:val="000000" w:themeColor="text1"/>
              </w:rPr>
            </w:pPr>
            <w:r w:rsidRPr="00914CDD">
              <w:rPr>
                <w:rFonts w:ascii="DM Sans" w:hAnsi="DM Sans" w:cstheme="minorHAnsi"/>
                <w:color w:val="000000" w:themeColor="text1"/>
              </w:rPr>
              <w:t>Trustees</w:t>
            </w:r>
          </w:p>
          <w:p w14:paraId="506DAF4E" w14:textId="7F764A9A" w:rsidR="005F49FA" w:rsidRPr="00914CDD" w:rsidRDefault="005F49FA" w:rsidP="008C572C">
            <w:pPr>
              <w:pStyle w:val="NoSpacing"/>
              <w:rPr>
                <w:rFonts w:ascii="DM Sans" w:hAnsi="DM Sans" w:cstheme="minorHAnsi"/>
                <w:color w:val="000000" w:themeColor="text1"/>
              </w:rPr>
            </w:pPr>
            <w:r w:rsidRPr="00914CDD">
              <w:rPr>
                <w:rFonts w:ascii="DM Sans" w:hAnsi="DM Sans" w:cstheme="minorHAnsi"/>
                <w:color w:val="000000" w:themeColor="text1"/>
              </w:rPr>
              <w:t>Parents</w:t>
            </w:r>
          </w:p>
        </w:tc>
      </w:tr>
      <w:tr w:rsidR="004C421B" w:rsidRPr="00914CDD" w14:paraId="14702285" w14:textId="77777777" w:rsidTr="7E98F604">
        <w:trPr>
          <w:trHeight w:val="70"/>
          <w:jc w:val="center"/>
        </w:trPr>
        <w:tc>
          <w:tcPr>
            <w:tcW w:w="2840" w:type="dxa"/>
          </w:tcPr>
          <w:p w14:paraId="473E6ADE" w14:textId="6072DF89" w:rsidR="004C421B" w:rsidRPr="00914CDD" w:rsidRDefault="009F5144" w:rsidP="00651ACB">
            <w:pPr>
              <w:tabs>
                <w:tab w:val="left" w:pos="3510"/>
              </w:tabs>
              <w:spacing w:after="0" w:line="240" w:lineRule="auto"/>
              <w:jc w:val="both"/>
              <w:rPr>
                <w:rFonts w:ascii="DM Sans" w:hAnsi="DM Sans" w:cs="Calibri"/>
              </w:rPr>
            </w:pPr>
            <w:r w:rsidRPr="00914CDD">
              <w:rPr>
                <w:rFonts w:ascii="DM Sans" w:hAnsi="DM Sans" w:cs="Calibri"/>
              </w:rPr>
              <w:t>Ratified</w:t>
            </w:r>
            <w:r w:rsidR="004C421B" w:rsidRPr="00914CDD">
              <w:rPr>
                <w:rFonts w:ascii="DM Sans" w:hAnsi="DM Sans" w:cs="Calibri"/>
              </w:rPr>
              <w:t>:</w:t>
            </w:r>
          </w:p>
        </w:tc>
        <w:tc>
          <w:tcPr>
            <w:tcW w:w="5519" w:type="dxa"/>
          </w:tcPr>
          <w:p w14:paraId="6C83B97F" w14:textId="76D3225B" w:rsidR="00506542" w:rsidRPr="00914CDD" w:rsidRDefault="00302496" w:rsidP="00651ACB">
            <w:pPr>
              <w:tabs>
                <w:tab w:val="left" w:pos="3510"/>
              </w:tabs>
              <w:spacing w:after="0" w:line="240" w:lineRule="auto"/>
              <w:jc w:val="both"/>
              <w:rPr>
                <w:rFonts w:ascii="DM Sans" w:hAnsi="DM Sans" w:cs="Calibri"/>
                <w:color w:val="000000" w:themeColor="text1"/>
              </w:rPr>
            </w:pPr>
            <w:r>
              <w:rPr>
                <w:rFonts w:ascii="DM Sans" w:hAnsi="DM Sans" w:cs="Calibri"/>
                <w:color w:val="000000" w:themeColor="text1"/>
              </w:rPr>
              <w:t>March 2026 (Executives)</w:t>
            </w:r>
          </w:p>
        </w:tc>
      </w:tr>
      <w:tr w:rsidR="004C421B" w:rsidRPr="00914CDD" w14:paraId="608DA799" w14:textId="77777777" w:rsidTr="7E98F604">
        <w:trPr>
          <w:trHeight w:val="1320"/>
          <w:jc w:val="center"/>
        </w:trPr>
        <w:tc>
          <w:tcPr>
            <w:tcW w:w="2840" w:type="dxa"/>
          </w:tcPr>
          <w:p w14:paraId="2CE8F2A7" w14:textId="7E43F875" w:rsidR="004C421B" w:rsidRPr="00914CDD" w:rsidRDefault="004C421B" w:rsidP="00651ACB">
            <w:pPr>
              <w:tabs>
                <w:tab w:val="left" w:pos="3510"/>
              </w:tabs>
              <w:spacing w:after="0" w:line="240" w:lineRule="auto"/>
              <w:jc w:val="both"/>
              <w:rPr>
                <w:rFonts w:ascii="DM Sans" w:hAnsi="DM Sans" w:cs="Calibri"/>
              </w:rPr>
            </w:pPr>
            <w:r w:rsidRPr="00914CDD">
              <w:rPr>
                <w:rFonts w:ascii="DM Sans" w:hAnsi="DM Sans" w:cs="Calibri"/>
              </w:rPr>
              <w:t>Other</w:t>
            </w:r>
            <w:r w:rsidR="00744DF7" w:rsidRPr="00914CDD">
              <w:rPr>
                <w:rFonts w:ascii="DM Sans" w:hAnsi="DM Sans" w:cs="Calibri"/>
              </w:rPr>
              <w:t xml:space="preserve"> </w:t>
            </w:r>
            <w:r w:rsidRPr="00914CDD">
              <w:rPr>
                <w:rFonts w:ascii="DM Sans" w:hAnsi="DM Sans" w:cs="Calibri"/>
              </w:rPr>
              <w:t>related policies:</w:t>
            </w:r>
          </w:p>
        </w:tc>
        <w:tc>
          <w:tcPr>
            <w:tcW w:w="5519" w:type="dxa"/>
          </w:tcPr>
          <w:p w14:paraId="6B11339A" w14:textId="77777777" w:rsidR="004034E5" w:rsidRPr="00914CDD" w:rsidRDefault="005F49FA" w:rsidP="00660A85">
            <w:pPr>
              <w:spacing w:after="0" w:line="276" w:lineRule="auto"/>
              <w:jc w:val="both"/>
              <w:rPr>
                <w:rFonts w:ascii="DM Sans" w:hAnsi="DM Sans"/>
                <w:color w:val="000000" w:themeColor="text1"/>
              </w:rPr>
            </w:pPr>
            <w:r w:rsidRPr="00914CDD">
              <w:rPr>
                <w:rFonts w:ascii="DM Sans" w:hAnsi="DM Sans"/>
                <w:color w:val="000000" w:themeColor="text1"/>
              </w:rPr>
              <w:t>Behaviour</w:t>
            </w:r>
          </w:p>
          <w:p w14:paraId="69CEF795" w14:textId="43FCFD33" w:rsidR="005F49FA" w:rsidRPr="00914CDD" w:rsidRDefault="005F49FA" w:rsidP="00660A85">
            <w:pPr>
              <w:spacing w:after="0" w:line="276" w:lineRule="auto"/>
              <w:jc w:val="both"/>
              <w:rPr>
                <w:rFonts w:ascii="DM Sans" w:hAnsi="DM Sans"/>
                <w:color w:val="000000" w:themeColor="text1"/>
              </w:rPr>
            </w:pPr>
            <w:r w:rsidRPr="00914CDD">
              <w:rPr>
                <w:rFonts w:ascii="DM Sans" w:hAnsi="DM Sans"/>
                <w:color w:val="000000" w:themeColor="text1"/>
              </w:rPr>
              <w:t>Health and Safety</w:t>
            </w:r>
          </w:p>
          <w:p w14:paraId="662601BA" w14:textId="77777777" w:rsidR="005F49FA" w:rsidRPr="00914CDD" w:rsidRDefault="005F49FA" w:rsidP="00660A85">
            <w:pPr>
              <w:spacing w:after="0" w:line="276" w:lineRule="auto"/>
              <w:jc w:val="both"/>
              <w:rPr>
                <w:rFonts w:ascii="DM Sans" w:hAnsi="DM Sans"/>
                <w:color w:val="000000" w:themeColor="text1"/>
              </w:rPr>
            </w:pPr>
            <w:r w:rsidRPr="00914CDD">
              <w:rPr>
                <w:rFonts w:ascii="DM Sans" w:hAnsi="DM Sans"/>
                <w:color w:val="000000" w:themeColor="text1"/>
              </w:rPr>
              <w:t>Safeguarding and child protection</w:t>
            </w:r>
          </w:p>
          <w:p w14:paraId="7FB1BC31" w14:textId="739BE4F9" w:rsidR="005F49FA" w:rsidRPr="00914CDD" w:rsidRDefault="005F49FA" w:rsidP="00660A85">
            <w:pPr>
              <w:spacing w:after="0" w:line="276" w:lineRule="auto"/>
              <w:jc w:val="both"/>
              <w:rPr>
                <w:rFonts w:ascii="DM Sans" w:hAnsi="DM Sans"/>
                <w:color w:val="000000" w:themeColor="text1"/>
              </w:rPr>
            </w:pPr>
            <w:r w:rsidRPr="00914CDD">
              <w:rPr>
                <w:rFonts w:ascii="DM Sans" w:hAnsi="DM Sans"/>
                <w:color w:val="000000" w:themeColor="text1"/>
              </w:rPr>
              <w:t>SEND/Inclusion</w:t>
            </w:r>
          </w:p>
        </w:tc>
      </w:tr>
      <w:tr w:rsidR="004C421B" w:rsidRPr="00914CDD" w14:paraId="267AAB3F" w14:textId="77777777" w:rsidTr="7E98F604">
        <w:trPr>
          <w:jc w:val="center"/>
        </w:trPr>
        <w:tc>
          <w:tcPr>
            <w:tcW w:w="2840" w:type="dxa"/>
          </w:tcPr>
          <w:p w14:paraId="356385E7" w14:textId="77777777" w:rsidR="004C421B" w:rsidRPr="00914CDD" w:rsidRDefault="004C421B" w:rsidP="00651ACB">
            <w:pPr>
              <w:tabs>
                <w:tab w:val="left" w:pos="3510"/>
              </w:tabs>
              <w:spacing w:after="0" w:line="240" w:lineRule="auto"/>
              <w:jc w:val="both"/>
              <w:rPr>
                <w:rFonts w:ascii="DM Sans" w:hAnsi="DM Sans" w:cs="Calibri"/>
              </w:rPr>
            </w:pPr>
            <w:r w:rsidRPr="00914CDD">
              <w:rPr>
                <w:rFonts w:ascii="DM Sans" w:hAnsi="DM Sans" w:cs="Calibri"/>
              </w:rPr>
              <w:t>Policy owner:</w:t>
            </w:r>
          </w:p>
        </w:tc>
        <w:tc>
          <w:tcPr>
            <w:tcW w:w="5519" w:type="dxa"/>
          </w:tcPr>
          <w:p w14:paraId="4614C948" w14:textId="7A5B8DA8" w:rsidR="001B3118" w:rsidRPr="00914CDD" w:rsidRDefault="008046D0" w:rsidP="00651ACB">
            <w:pPr>
              <w:tabs>
                <w:tab w:val="left" w:pos="3510"/>
              </w:tabs>
              <w:spacing w:after="0" w:line="240" w:lineRule="auto"/>
              <w:jc w:val="both"/>
              <w:rPr>
                <w:rFonts w:ascii="DM Sans" w:hAnsi="DM Sans"/>
                <w:color w:val="000000" w:themeColor="text1"/>
              </w:rPr>
            </w:pPr>
            <w:r>
              <w:rPr>
                <w:rFonts w:ascii="DM Sans" w:hAnsi="DM Sans"/>
                <w:color w:val="000000" w:themeColor="text1"/>
              </w:rPr>
              <w:t>Gill Ellyard, Director of Transformation</w:t>
            </w:r>
          </w:p>
        </w:tc>
      </w:tr>
      <w:tr w:rsidR="004C421B" w:rsidRPr="00914CDD" w14:paraId="04063DC9" w14:textId="77777777" w:rsidTr="7E98F604">
        <w:trPr>
          <w:jc w:val="center"/>
        </w:trPr>
        <w:tc>
          <w:tcPr>
            <w:tcW w:w="2840" w:type="dxa"/>
          </w:tcPr>
          <w:p w14:paraId="32B01CF4" w14:textId="77777777" w:rsidR="004C421B" w:rsidRPr="00914CDD" w:rsidRDefault="004C421B" w:rsidP="00651ACB">
            <w:pPr>
              <w:tabs>
                <w:tab w:val="left" w:pos="3510"/>
              </w:tabs>
              <w:spacing w:after="0" w:line="240" w:lineRule="auto"/>
              <w:jc w:val="both"/>
              <w:rPr>
                <w:rFonts w:ascii="DM Sans" w:hAnsi="DM Sans" w:cs="Calibri"/>
              </w:rPr>
            </w:pPr>
            <w:r w:rsidRPr="00914CDD">
              <w:rPr>
                <w:rFonts w:ascii="DM Sans" w:hAnsi="DM Sans" w:cs="Calibri"/>
              </w:rPr>
              <w:t>Review:</w:t>
            </w:r>
          </w:p>
        </w:tc>
        <w:tc>
          <w:tcPr>
            <w:tcW w:w="5519" w:type="dxa"/>
          </w:tcPr>
          <w:p w14:paraId="29538446" w14:textId="6D9EFB8F" w:rsidR="004C421B" w:rsidRPr="00914CDD" w:rsidRDefault="005F49FA" w:rsidP="004057FE">
            <w:pPr>
              <w:tabs>
                <w:tab w:val="left" w:pos="3510"/>
              </w:tabs>
              <w:spacing w:after="0" w:line="240" w:lineRule="auto"/>
              <w:jc w:val="both"/>
              <w:rPr>
                <w:rFonts w:ascii="DM Sans" w:hAnsi="DM Sans" w:cs="Calibri"/>
                <w:color w:val="000000" w:themeColor="text1"/>
              </w:rPr>
            </w:pPr>
            <w:r w:rsidRPr="00914CDD">
              <w:rPr>
                <w:rFonts w:ascii="DM Sans" w:hAnsi="DM Sans" w:cs="Calibri"/>
                <w:color w:val="000000" w:themeColor="text1"/>
              </w:rPr>
              <w:t>Every three years from date of implementation</w:t>
            </w:r>
          </w:p>
        </w:tc>
      </w:tr>
    </w:tbl>
    <w:p w14:paraId="0EC9E648" w14:textId="77777777" w:rsidR="004C421B" w:rsidRPr="00914CDD" w:rsidRDefault="004C421B" w:rsidP="004C421B">
      <w:pPr>
        <w:tabs>
          <w:tab w:val="left" w:pos="3510"/>
        </w:tabs>
        <w:jc w:val="both"/>
        <w:rPr>
          <w:rFonts w:ascii="DM Sans" w:hAnsi="DM Sans" w:cs="Calibri"/>
        </w:rPr>
      </w:pPr>
    </w:p>
    <w:p w14:paraId="7294021D" w14:textId="7CB506CD" w:rsidR="004C421B" w:rsidRPr="00914CDD" w:rsidRDefault="004C421B" w:rsidP="004C421B">
      <w:pPr>
        <w:jc w:val="both"/>
        <w:rPr>
          <w:rFonts w:ascii="DM Sans" w:hAnsi="DM Sans" w:cs="Calibri"/>
        </w:rPr>
      </w:pPr>
      <w:r w:rsidRPr="00914CDD">
        <w:rPr>
          <w:rFonts w:ascii="DM Sans" w:hAnsi="DM Sans" w:cs="Calibri"/>
        </w:rPr>
        <w:br w:type="page"/>
      </w:r>
    </w:p>
    <w:p w14:paraId="284B3CA2" w14:textId="10ACCB9D" w:rsidR="00A746EF" w:rsidRPr="00914CDD" w:rsidRDefault="00A746EF" w:rsidP="00A746EF">
      <w:pPr>
        <w:spacing w:after="0" w:line="240" w:lineRule="auto"/>
        <w:jc w:val="both"/>
        <w:rPr>
          <w:rFonts w:ascii="DM Sans" w:eastAsia="Times New Roman" w:hAnsi="DM Sans" w:cstheme="minorHAnsi"/>
          <w:color w:val="000000"/>
          <w:lang w:eastAsia="en-GB"/>
        </w:rPr>
      </w:pPr>
      <w:r w:rsidRPr="00914CDD">
        <w:rPr>
          <w:rFonts w:ascii="DM Sans" w:eastAsia="Times New Roman" w:hAnsi="DM Sans" w:cstheme="minorHAnsi"/>
          <w:color w:val="000000"/>
          <w:lang w:eastAsia="en-GB"/>
        </w:rPr>
        <w:lastRenderedPageBreak/>
        <w:t>At REAch2, our actions and our intentions as school leaders are guided by our Touchstones.</w:t>
      </w:r>
    </w:p>
    <w:p w14:paraId="47D2F450" w14:textId="02F37510" w:rsidR="007E5E61" w:rsidRPr="00914CDD" w:rsidRDefault="007E5E61" w:rsidP="004C421B">
      <w:pPr>
        <w:jc w:val="both"/>
        <w:rPr>
          <w:rFonts w:ascii="DM Sans" w:hAnsi="DM Sans" w:cs="Calibri"/>
        </w:rPr>
      </w:pPr>
    </w:p>
    <w:p w14:paraId="50DE8BAD" w14:textId="1BF2F5A1" w:rsidR="007E5E61" w:rsidRPr="00914CDD" w:rsidRDefault="007E5E61" w:rsidP="004C421B">
      <w:pPr>
        <w:jc w:val="both"/>
        <w:rPr>
          <w:rFonts w:ascii="DM Sans" w:hAnsi="DM Sans" w:cs="Calibri"/>
        </w:rPr>
      </w:pPr>
      <w:r w:rsidRPr="00914CDD">
        <w:rPr>
          <w:rFonts w:ascii="DM Sans" w:hAnsi="DM Sans"/>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3C17C14D" w14:textId="0885D9DD" w:rsidR="007E5E61" w:rsidRPr="00914CDD" w:rsidRDefault="00B20F77" w:rsidP="00B20F77">
      <w:pPr>
        <w:tabs>
          <w:tab w:val="left" w:pos="9680"/>
        </w:tabs>
        <w:jc w:val="both"/>
        <w:rPr>
          <w:rFonts w:ascii="DM Sans" w:hAnsi="DM Sans" w:cs="Calibri"/>
        </w:rPr>
      </w:pPr>
      <w:r w:rsidRPr="00914CDD">
        <w:rPr>
          <w:rFonts w:ascii="DM Sans" w:hAnsi="DM Sans" w:cs="Calibri"/>
        </w:rPr>
        <w:tab/>
      </w:r>
    </w:p>
    <w:p w14:paraId="60738538" w14:textId="77777777" w:rsidR="00124D56" w:rsidRPr="00914CDD" w:rsidRDefault="00124D56">
      <w:pPr>
        <w:pStyle w:val="TOC1"/>
        <w:rPr>
          <w:rFonts w:eastAsia="Times New Roman" w:cs="Calibri"/>
          <w:color w:val="000000"/>
          <w:u w:val="single"/>
          <w:lang w:eastAsia="en-GB"/>
        </w:rPr>
      </w:pPr>
    </w:p>
    <w:p w14:paraId="02E79F2F" w14:textId="231524E0" w:rsidR="00302496"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914CDD">
        <w:rPr>
          <w:rFonts w:eastAsia="Times New Roman" w:cs="Calibri"/>
          <w:u w:val="single"/>
          <w:lang w:eastAsia="en-GB"/>
        </w:rPr>
        <w:lastRenderedPageBreak/>
        <w:fldChar w:fldCharType="begin"/>
      </w:r>
      <w:r w:rsidRPr="00914CDD">
        <w:rPr>
          <w:rFonts w:eastAsia="Times New Roman" w:cs="Calibri"/>
          <w:u w:val="single"/>
          <w:lang w:eastAsia="en-GB"/>
        </w:rPr>
        <w:instrText xml:space="preserve"> TOC \o "1-3" \u </w:instrText>
      </w:r>
      <w:r w:rsidRPr="00914CDD">
        <w:rPr>
          <w:rFonts w:eastAsia="Times New Roman" w:cs="Calibri"/>
          <w:u w:val="single"/>
          <w:lang w:eastAsia="en-GB"/>
        </w:rPr>
        <w:fldChar w:fldCharType="separate"/>
      </w:r>
      <w:r w:rsidR="00302496" w:rsidRPr="00DC6418">
        <w:rPr>
          <w:color w:val="2F5496" w:themeColor="accent5" w:themeShade="BF"/>
        </w:rPr>
        <w:t>Policy Overview</w:t>
      </w:r>
      <w:r w:rsidR="00302496">
        <w:tab/>
      </w:r>
      <w:r w:rsidR="00302496">
        <w:fldChar w:fldCharType="begin"/>
      </w:r>
      <w:r w:rsidR="00302496">
        <w:instrText xml:space="preserve"> PAGEREF _Toc223367462 \h </w:instrText>
      </w:r>
      <w:r w:rsidR="00302496">
        <w:fldChar w:fldCharType="separate"/>
      </w:r>
      <w:r w:rsidR="00302496">
        <w:t>4</w:t>
      </w:r>
      <w:r w:rsidR="00302496">
        <w:fldChar w:fldCharType="end"/>
      </w:r>
    </w:p>
    <w:p w14:paraId="0AD27C29" w14:textId="5DA8C4B3"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Policy statement</w:t>
      </w:r>
      <w:r>
        <w:tab/>
      </w:r>
      <w:r>
        <w:fldChar w:fldCharType="begin"/>
      </w:r>
      <w:r>
        <w:instrText xml:space="preserve"> PAGEREF _Toc223367463 \h </w:instrText>
      </w:r>
      <w:r>
        <w:fldChar w:fldCharType="separate"/>
      </w:r>
      <w:r>
        <w:t>4</w:t>
      </w:r>
      <w:r>
        <w:fldChar w:fldCharType="end"/>
      </w:r>
    </w:p>
    <w:p w14:paraId="47F1D935" w14:textId="3D915113"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Legislation, national guidance and statutory requirements</w:t>
      </w:r>
      <w:r>
        <w:tab/>
      </w:r>
      <w:r>
        <w:fldChar w:fldCharType="begin"/>
      </w:r>
      <w:r>
        <w:instrText xml:space="preserve"> PAGEREF _Toc223367464 \h </w:instrText>
      </w:r>
      <w:r>
        <w:fldChar w:fldCharType="separate"/>
      </w:r>
      <w:r>
        <w:t>4</w:t>
      </w:r>
      <w:r>
        <w:fldChar w:fldCharType="end"/>
      </w:r>
    </w:p>
    <w:p w14:paraId="2426AC73" w14:textId="53794A55"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Definitions</w:t>
      </w:r>
      <w:r>
        <w:tab/>
      </w:r>
      <w:r>
        <w:fldChar w:fldCharType="begin"/>
      </w:r>
      <w:r>
        <w:instrText xml:space="preserve"> PAGEREF _Toc223367465 \h </w:instrText>
      </w:r>
      <w:r>
        <w:fldChar w:fldCharType="separate"/>
      </w:r>
      <w:r>
        <w:t>4</w:t>
      </w:r>
      <w:r>
        <w:fldChar w:fldCharType="end"/>
      </w:r>
    </w:p>
    <w:p w14:paraId="7AB27909" w14:textId="0CB46F96" w:rsidR="00302496" w:rsidRDefault="0030249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DC6418">
        <w:rPr>
          <w:color w:val="2F5496" w:themeColor="accent5" w:themeShade="BF"/>
          <w:lang w:eastAsia="en-GB"/>
        </w:rPr>
        <w:t>Policy In Detail</w:t>
      </w:r>
      <w:r>
        <w:tab/>
      </w:r>
      <w:r>
        <w:fldChar w:fldCharType="begin"/>
      </w:r>
      <w:r>
        <w:instrText xml:space="preserve"> PAGEREF _Toc223367466 \h </w:instrText>
      </w:r>
      <w:r>
        <w:fldChar w:fldCharType="separate"/>
      </w:r>
      <w:r>
        <w:t>5</w:t>
      </w:r>
      <w:r>
        <w:fldChar w:fldCharType="end"/>
      </w:r>
    </w:p>
    <w:p w14:paraId="2BDA567E" w14:textId="31B56B37"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Prevention and de-escalation</w:t>
      </w:r>
      <w:r>
        <w:tab/>
      </w:r>
      <w:r>
        <w:fldChar w:fldCharType="begin"/>
      </w:r>
      <w:r>
        <w:instrText xml:space="preserve"> PAGEREF _Toc223367467 \h </w:instrText>
      </w:r>
      <w:r>
        <w:fldChar w:fldCharType="separate"/>
      </w:r>
      <w:r>
        <w:t>5</w:t>
      </w:r>
      <w:r>
        <w:fldChar w:fldCharType="end"/>
      </w:r>
    </w:p>
    <w:p w14:paraId="7234DBF0" w14:textId="5B4EA5E6"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Staff training</w:t>
      </w:r>
      <w:r>
        <w:tab/>
      </w:r>
      <w:r>
        <w:fldChar w:fldCharType="begin"/>
      </w:r>
      <w:r>
        <w:instrText xml:space="preserve"> PAGEREF _Toc223367468 \h </w:instrText>
      </w:r>
      <w:r>
        <w:fldChar w:fldCharType="separate"/>
      </w:r>
      <w:r>
        <w:t>5</w:t>
      </w:r>
      <w:r>
        <w:fldChar w:fldCharType="end"/>
      </w:r>
    </w:p>
    <w:p w14:paraId="70E680EB" w14:textId="5E686CE0"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Use of restrictive interventions</w:t>
      </w:r>
      <w:r>
        <w:tab/>
      </w:r>
      <w:r>
        <w:fldChar w:fldCharType="begin"/>
      </w:r>
      <w:r>
        <w:instrText xml:space="preserve"> PAGEREF _Toc223367469 \h </w:instrText>
      </w:r>
      <w:r>
        <w:fldChar w:fldCharType="separate"/>
      </w:r>
      <w:r>
        <w:t>6</w:t>
      </w:r>
      <w:r>
        <w:fldChar w:fldCharType="end"/>
      </w:r>
    </w:p>
    <w:p w14:paraId="55ECA597" w14:textId="2D8F17FF"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Pupils with Special Educational Needs and Disabilities (SEND)</w:t>
      </w:r>
      <w:r>
        <w:tab/>
      </w:r>
      <w:r>
        <w:fldChar w:fldCharType="begin"/>
      </w:r>
      <w:r>
        <w:instrText xml:space="preserve"> PAGEREF _Toc223367470 \h </w:instrText>
      </w:r>
      <w:r>
        <w:fldChar w:fldCharType="separate"/>
      </w:r>
      <w:r>
        <w:t>6</w:t>
      </w:r>
      <w:r>
        <w:fldChar w:fldCharType="end"/>
      </w:r>
    </w:p>
    <w:p w14:paraId="7299732F" w14:textId="1EC56E05"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Equality implications</w:t>
      </w:r>
      <w:r>
        <w:tab/>
      </w:r>
      <w:r>
        <w:fldChar w:fldCharType="begin"/>
      </w:r>
      <w:r>
        <w:instrText xml:space="preserve"> PAGEREF _Toc223367471 \h </w:instrText>
      </w:r>
      <w:r>
        <w:fldChar w:fldCharType="separate"/>
      </w:r>
      <w:r>
        <w:t>7</w:t>
      </w:r>
      <w:r>
        <w:fldChar w:fldCharType="end"/>
      </w:r>
    </w:p>
    <w:p w14:paraId="03E4D068" w14:textId="6B7431D9"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Statutory power to use reasonable force (Education and Inspections Act 2006)</w:t>
      </w:r>
      <w:r>
        <w:tab/>
      </w:r>
      <w:r>
        <w:fldChar w:fldCharType="begin"/>
      </w:r>
      <w:r>
        <w:instrText xml:space="preserve"> PAGEREF _Toc223367472 \h </w:instrText>
      </w:r>
      <w:r>
        <w:fldChar w:fldCharType="separate"/>
      </w:r>
      <w:r>
        <w:t>7</w:t>
      </w:r>
      <w:r>
        <w:fldChar w:fldCharType="end"/>
      </w:r>
    </w:p>
    <w:p w14:paraId="7C1BE2D8" w14:textId="6D89E562"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Unacceptable use of physical interventions</w:t>
      </w:r>
      <w:r>
        <w:tab/>
      </w:r>
      <w:r>
        <w:fldChar w:fldCharType="begin"/>
      </w:r>
      <w:r>
        <w:instrText xml:space="preserve"> PAGEREF _Toc223367473 \h </w:instrText>
      </w:r>
      <w:r>
        <w:fldChar w:fldCharType="separate"/>
      </w:r>
      <w:r>
        <w:t>7</w:t>
      </w:r>
      <w:r>
        <w:fldChar w:fldCharType="end"/>
      </w:r>
    </w:p>
    <w:p w14:paraId="54DA7A18" w14:textId="36C71BD5"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Other physical contact</w:t>
      </w:r>
      <w:r>
        <w:tab/>
      </w:r>
      <w:r>
        <w:fldChar w:fldCharType="begin"/>
      </w:r>
      <w:r>
        <w:instrText xml:space="preserve"> PAGEREF _Toc223367474 \h </w:instrText>
      </w:r>
      <w:r>
        <w:fldChar w:fldCharType="separate"/>
      </w:r>
      <w:r>
        <w:t>8</w:t>
      </w:r>
      <w:r>
        <w:fldChar w:fldCharType="end"/>
      </w:r>
    </w:p>
    <w:p w14:paraId="5C8ACDD9" w14:textId="45B49BB2"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Reasonable force for searching pupils</w:t>
      </w:r>
      <w:r>
        <w:tab/>
      </w:r>
      <w:r>
        <w:fldChar w:fldCharType="begin"/>
      </w:r>
      <w:r>
        <w:instrText xml:space="preserve"> PAGEREF _Toc223367475 \h </w:instrText>
      </w:r>
      <w:r>
        <w:fldChar w:fldCharType="separate"/>
      </w:r>
      <w:r>
        <w:t>8</w:t>
      </w:r>
      <w:r>
        <w:fldChar w:fldCharType="end"/>
      </w:r>
    </w:p>
    <w:p w14:paraId="5407E395" w14:textId="0ED2CE10"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Seclusion</w:t>
      </w:r>
      <w:r>
        <w:tab/>
      </w:r>
      <w:r>
        <w:fldChar w:fldCharType="begin"/>
      </w:r>
      <w:r>
        <w:instrText xml:space="preserve"> PAGEREF _Toc223367476 \h </w:instrText>
      </w:r>
      <w:r>
        <w:fldChar w:fldCharType="separate"/>
      </w:r>
      <w:r>
        <w:t>9</w:t>
      </w:r>
      <w:r>
        <w:fldChar w:fldCharType="end"/>
      </w:r>
    </w:p>
    <w:p w14:paraId="4DB2BE98" w14:textId="23E3E711"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Recording and reporting</w:t>
      </w:r>
      <w:r>
        <w:tab/>
      </w:r>
      <w:r>
        <w:fldChar w:fldCharType="begin"/>
      </w:r>
      <w:r>
        <w:instrText xml:space="preserve"> PAGEREF _Toc223367477 \h </w:instrText>
      </w:r>
      <w:r>
        <w:fldChar w:fldCharType="separate"/>
      </w:r>
      <w:r>
        <w:t>9</w:t>
      </w:r>
      <w:r>
        <w:fldChar w:fldCharType="end"/>
      </w:r>
    </w:p>
    <w:p w14:paraId="5D46A389" w14:textId="7EACD5FF"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Recording of significant incidents</w:t>
      </w:r>
      <w:r>
        <w:tab/>
      </w:r>
      <w:r>
        <w:fldChar w:fldCharType="begin"/>
      </w:r>
      <w:r>
        <w:instrText xml:space="preserve"> PAGEREF _Toc223367478 \h </w:instrText>
      </w:r>
      <w:r>
        <w:fldChar w:fldCharType="separate"/>
      </w:r>
      <w:r>
        <w:t>9</w:t>
      </w:r>
      <w:r>
        <w:fldChar w:fldCharType="end"/>
      </w:r>
    </w:p>
    <w:p w14:paraId="79FCA232" w14:textId="0FA071CA"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Reporting of significant events</w:t>
      </w:r>
      <w:r>
        <w:tab/>
      </w:r>
      <w:r>
        <w:fldChar w:fldCharType="begin"/>
      </w:r>
      <w:r>
        <w:instrText xml:space="preserve"> PAGEREF _Toc223367479 \h </w:instrText>
      </w:r>
      <w:r>
        <w:fldChar w:fldCharType="separate"/>
      </w:r>
      <w:r>
        <w:t>10</w:t>
      </w:r>
      <w:r>
        <w:fldChar w:fldCharType="end"/>
      </w:r>
    </w:p>
    <w:p w14:paraId="6BE759CA" w14:textId="617E4069"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Post incident support and review</w:t>
      </w:r>
      <w:r>
        <w:tab/>
      </w:r>
      <w:r>
        <w:fldChar w:fldCharType="begin"/>
      </w:r>
      <w:r>
        <w:instrText xml:space="preserve"> PAGEREF _Toc223367480 \h </w:instrText>
      </w:r>
      <w:r>
        <w:fldChar w:fldCharType="separate"/>
      </w:r>
      <w:r>
        <w:t>11</w:t>
      </w:r>
      <w:r>
        <w:fldChar w:fldCharType="end"/>
      </w:r>
    </w:p>
    <w:p w14:paraId="256C7D84" w14:textId="38CD1FC6" w:rsidR="00302496" w:rsidRDefault="00302496">
      <w:pPr>
        <w:pStyle w:val="TOC2"/>
        <w:rPr>
          <w:rFonts w:asciiTheme="minorHAnsi" w:eastAsiaTheme="minorEastAsia" w:hAnsiTheme="minorHAnsi" w:cstheme="minorBidi"/>
          <w:kern w:val="2"/>
          <w:sz w:val="24"/>
          <w:szCs w:val="24"/>
          <w:lang w:eastAsia="en-GB"/>
          <w14:ligatures w14:val="standardContextual"/>
        </w:rPr>
      </w:pPr>
      <w:r w:rsidRPr="00DC6418">
        <w:rPr>
          <w:b/>
          <w:bCs/>
          <w:lang w:eastAsia="en-GB"/>
        </w:rPr>
        <w:t>Governance and oversight</w:t>
      </w:r>
      <w:r>
        <w:tab/>
      </w:r>
      <w:r>
        <w:fldChar w:fldCharType="begin"/>
      </w:r>
      <w:r>
        <w:instrText xml:space="preserve"> PAGEREF _Toc223367481 \h </w:instrText>
      </w:r>
      <w:r>
        <w:fldChar w:fldCharType="separate"/>
      </w:r>
      <w:r>
        <w:t>12</w:t>
      </w:r>
      <w:r>
        <w:fldChar w:fldCharType="end"/>
      </w:r>
    </w:p>
    <w:p w14:paraId="4E17F06B" w14:textId="71EF2EE2" w:rsidR="00302496" w:rsidRDefault="0030249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DC6418">
        <w:t>Policy Review</w:t>
      </w:r>
      <w:r>
        <w:tab/>
      </w:r>
      <w:r>
        <w:fldChar w:fldCharType="begin"/>
      </w:r>
      <w:r>
        <w:instrText xml:space="preserve"> PAGEREF _Toc223367482 \h </w:instrText>
      </w:r>
      <w:r>
        <w:fldChar w:fldCharType="separate"/>
      </w:r>
      <w:r>
        <w:t>12</w:t>
      </w:r>
      <w:r>
        <w:fldChar w:fldCharType="end"/>
      </w:r>
    </w:p>
    <w:p w14:paraId="076F0CF2" w14:textId="4BC026EA" w:rsidR="00302496" w:rsidRDefault="0030249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DC6418">
        <w:t xml:space="preserve">Appendix: </w:t>
      </w:r>
      <w:r w:rsidRPr="00DC6418">
        <w:rPr>
          <w:lang w:eastAsia="en-GB"/>
        </w:rPr>
        <w:t>example recording template for restrictive intervention</w:t>
      </w:r>
      <w:r>
        <w:tab/>
      </w:r>
      <w:r>
        <w:fldChar w:fldCharType="begin"/>
      </w:r>
      <w:r>
        <w:instrText xml:space="preserve"> PAGEREF _Toc223367483 \h </w:instrText>
      </w:r>
      <w:r>
        <w:fldChar w:fldCharType="separate"/>
      </w:r>
      <w:r>
        <w:t>13</w:t>
      </w:r>
      <w:r>
        <w:fldChar w:fldCharType="end"/>
      </w:r>
    </w:p>
    <w:p w14:paraId="7C8F2E5C" w14:textId="4A504BBF" w:rsidR="00417610" w:rsidRPr="00914CDD" w:rsidRDefault="00B21384" w:rsidP="004C421B">
      <w:pPr>
        <w:spacing w:after="0" w:line="240" w:lineRule="auto"/>
        <w:jc w:val="both"/>
        <w:rPr>
          <w:rFonts w:ascii="DM Sans" w:eastAsia="Times New Roman" w:hAnsi="DM Sans" w:cs="Calibri"/>
          <w:color w:val="000000"/>
          <w:u w:val="single"/>
          <w:lang w:eastAsia="en-GB"/>
        </w:rPr>
      </w:pPr>
      <w:r w:rsidRPr="00914CDD">
        <w:rPr>
          <w:rFonts w:ascii="DM Sans" w:eastAsia="Times New Roman" w:hAnsi="DM Sans" w:cs="Calibri"/>
          <w:u w:val="single"/>
          <w:lang w:eastAsia="en-GB"/>
        </w:rPr>
        <w:fldChar w:fldCharType="end"/>
      </w:r>
    </w:p>
    <w:p w14:paraId="06315B52" w14:textId="4ACA9E05" w:rsidR="004C65E7" w:rsidRPr="00914CDD" w:rsidRDefault="004C65E7" w:rsidP="004C421B">
      <w:pPr>
        <w:spacing w:after="0" w:line="240" w:lineRule="auto"/>
        <w:jc w:val="both"/>
        <w:rPr>
          <w:rFonts w:ascii="DM Sans" w:eastAsia="Times New Roman" w:hAnsi="DM Sans" w:cs="Calibri"/>
          <w:color w:val="000000"/>
          <w:u w:val="single"/>
          <w:lang w:eastAsia="en-GB"/>
        </w:rPr>
      </w:pPr>
    </w:p>
    <w:p w14:paraId="5A1CF623" w14:textId="241B9221" w:rsidR="00124D56" w:rsidRPr="00914CDD"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Pr="00914CDD"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4BAA7492" w14:textId="77777777" w:rsidR="000A1174" w:rsidRDefault="000A1174" w:rsidP="004C421B">
      <w:pPr>
        <w:spacing w:after="0" w:line="240" w:lineRule="auto"/>
        <w:jc w:val="both"/>
        <w:rPr>
          <w:rFonts w:ascii="DM Sans" w:eastAsia="Times New Roman" w:hAnsi="DM Sans" w:cs="Calibri"/>
          <w:color w:val="000000"/>
          <w:u w:val="single"/>
          <w:lang w:eastAsia="en-GB"/>
        </w:rPr>
      </w:pPr>
    </w:p>
    <w:p w14:paraId="6BC58728" w14:textId="77777777" w:rsidR="000A1174" w:rsidRPr="00914CDD" w:rsidRDefault="000A1174" w:rsidP="004C421B">
      <w:pPr>
        <w:spacing w:after="0" w:line="240" w:lineRule="auto"/>
        <w:jc w:val="both"/>
        <w:rPr>
          <w:rFonts w:ascii="DM Sans" w:eastAsia="Times New Roman" w:hAnsi="DM Sans" w:cs="Calibri"/>
          <w:color w:val="000000"/>
          <w:u w:val="single"/>
          <w:lang w:eastAsia="en-GB"/>
        </w:rPr>
      </w:pPr>
    </w:p>
    <w:p w14:paraId="063ED202" w14:textId="330B487B" w:rsidR="00427586" w:rsidRPr="00914CDD" w:rsidRDefault="00427586" w:rsidP="004C421B">
      <w:pPr>
        <w:spacing w:after="0" w:line="240" w:lineRule="auto"/>
        <w:jc w:val="both"/>
        <w:rPr>
          <w:rFonts w:ascii="DM Sans" w:eastAsia="Times New Roman" w:hAnsi="DM Sans" w:cs="Calibri"/>
          <w:color w:val="000000"/>
          <w:u w:val="single"/>
          <w:lang w:eastAsia="en-GB"/>
        </w:rPr>
      </w:pPr>
    </w:p>
    <w:p w14:paraId="52E86189" w14:textId="77777777" w:rsidR="00427586" w:rsidRPr="00914CDD" w:rsidRDefault="00427586" w:rsidP="004C421B">
      <w:pPr>
        <w:spacing w:after="0" w:line="240" w:lineRule="auto"/>
        <w:jc w:val="both"/>
        <w:rPr>
          <w:rFonts w:ascii="DM Sans" w:eastAsia="Times New Roman" w:hAnsi="DM Sans" w:cs="Calibri"/>
          <w:color w:val="000000"/>
          <w:u w:val="single"/>
          <w:lang w:eastAsia="en-GB"/>
        </w:rPr>
      </w:pPr>
    </w:p>
    <w:p w14:paraId="4A7B76F6" w14:textId="6FECEBC5" w:rsidR="00124D56" w:rsidRDefault="00124D56" w:rsidP="004C421B">
      <w:pPr>
        <w:spacing w:after="0" w:line="240" w:lineRule="auto"/>
        <w:jc w:val="both"/>
        <w:rPr>
          <w:rFonts w:ascii="DM Sans" w:eastAsia="Times New Roman" w:hAnsi="DM Sans" w:cs="Calibri"/>
          <w:color w:val="000000"/>
          <w:u w:val="single"/>
          <w:lang w:eastAsia="en-GB"/>
        </w:rPr>
      </w:pPr>
    </w:p>
    <w:p w14:paraId="2AD216EB"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3C4055F8"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3CBF9603"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16FFB273"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58311E20"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4A571484" w14:textId="77777777" w:rsidR="00BF5B83" w:rsidRDefault="00BF5B83" w:rsidP="004C421B">
      <w:pPr>
        <w:spacing w:after="0" w:line="240" w:lineRule="auto"/>
        <w:jc w:val="both"/>
        <w:rPr>
          <w:rFonts w:ascii="DM Sans" w:eastAsia="Times New Roman" w:hAnsi="DM Sans" w:cs="Calibri"/>
          <w:color w:val="000000"/>
          <w:u w:val="single"/>
          <w:lang w:eastAsia="en-GB"/>
        </w:rPr>
      </w:pPr>
    </w:p>
    <w:p w14:paraId="658DD931" w14:textId="77777777" w:rsidR="00BF5B83" w:rsidRPr="00914CDD" w:rsidRDefault="00BF5B83" w:rsidP="004C421B">
      <w:pPr>
        <w:spacing w:after="0" w:line="240" w:lineRule="auto"/>
        <w:jc w:val="both"/>
        <w:rPr>
          <w:rFonts w:ascii="DM Sans" w:eastAsia="Times New Roman" w:hAnsi="DM Sans" w:cs="Calibri"/>
          <w:color w:val="000000"/>
          <w:u w:val="single"/>
          <w:lang w:eastAsia="en-GB"/>
        </w:rPr>
      </w:pPr>
    </w:p>
    <w:p w14:paraId="28E9B22E" w14:textId="6F9E17ED" w:rsidR="00427586" w:rsidRPr="00914CDD" w:rsidRDefault="00914CDD" w:rsidP="007B582E">
      <w:pPr>
        <w:pStyle w:val="Heading1"/>
        <w:rPr>
          <w:rFonts w:ascii="DM Sans" w:hAnsi="DM Sans"/>
          <w:color w:val="2F5496" w:themeColor="accent5" w:themeShade="BF"/>
          <w:sz w:val="28"/>
          <w:szCs w:val="28"/>
        </w:rPr>
      </w:pPr>
      <w:bookmarkStart w:id="0" w:name="_Toc223367462"/>
      <w:r w:rsidRPr="00914CDD">
        <w:rPr>
          <w:rFonts w:ascii="DM Sans" w:hAnsi="DM Sans"/>
          <w:color w:val="2F5496" w:themeColor="accent5" w:themeShade="BF"/>
          <w:sz w:val="28"/>
          <w:szCs w:val="28"/>
        </w:rPr>
        <w:lastRenderedPageBreak/>
        <w:t>P</w:t>
      </w:r>
      <w:r w:rsidR="000C78AB" w:rsidRPr="00914CDD">
        <w:rPr>
          <w:rFonts w:ascii="DM Sans" w:hAnsi="DM Sans"/>
          <w:color w:val="2F5496" w:themeColor="accent5" w:themeShade="BF"/>
          <w:sz w:val="28"/>
          <w:szCs w:val="28"/>
        </w:rPr>
        <w:t xml:space="preserve">olicy </w:t>
      </w:r>
      <w:r w:rsidR="00781E63" w:rsidRPr="00914CDD">
        <w:rPr>
          <w:rFonts w:ascii="DM Sans" w:hAnsi="DM Sans"/>
          <w:color w:val="2F5496" w:themeColor="accent5" w:themeShade="BF"/>
          <w:sz w:val="28"/>
          <w:szCs w:val="28"/>
        </w:rPr>
        <w:t>Overview</w:t>
      </w:r>
      <w:bookmarkEnd w:id="0"/>
    </w:p>
    <w:p w14:paraId="680779E3" w14:textId="77777777" w:rsidR="007B582E" w:rsidRPr="00914CDD" w:rsidRDefault="007B582E" w:rsidP="007B582E">
      <w:pPr>
        <w:rPr>
          <w:rFonts w:ascii="DM Sans" w:hAnsi="DM Sans"/>
        </w:rPr>
      </w:pPr>
    </w:p>
    <w:p w14:paraId="2EA8E7C0" w14:textId="75BB94D7" w:rsidR="00427586" w:rsidRPr="00914CDD" w:rsidRDefault="005F49FA" w:rsidP="000E3E1F">
      <w:pPr>
        <w:pStyle w:val="Heading2"/>
        <w:rPr>
          <w:rFonts w:ascii="DM Sans" w:hAnsi="DM Sans"/>
          <w:b/>
          <w:bCs/>
          <w:color w:val="auto"/>
          <w:sz w:val="24"/>
          <w:szCs w:val="24"/>
          <w:lang w:eastAsia="en-GB"/>
        </w:rPr>
      </w:pPr>
      <w:bookmarkStart w:id="1" w:name="_Toc223367463"/>
      <w:r w:rsidRPr="00914CDD">
        <w:rPr>
          <w:rFonts w:ascii="DM Sans" w:hAnsi="DM Sans"/>
          <w:b/>
          <w:bCs/>
          <w:color w:val="auto"/>
          <w:sz w:val="24"/>
          <w:szCs w:val="24"/>
          <w:lang w:eastAsia="en-GB"/>
        </w:rPr>
        <w:t>Policy statement</w:t>
      </w:r>
      <w:bookmarkEnd w:id="1"/>
    </w:p>
    <w:p w14:paraId="1EF98183" w14:textId="77777777" w:rsidR="000E3E1F" w:rsidRPr="00914CDD" w:rsidRDefault="000E3E1F" w:rsidP="000E3E1F">
      <w:pPr>
        <w:rPr>
          <w:rFonts w:ascii="DM Sans" w:hAnsi="DM Sans"/>
          <w:lang w:eastAsia="en-GB"/>
        </w:rPr>
      </w:pPr>
    </w:p>
    <w:p w14:paraId="6D2F1A31" w14:textId="0C321DC3" w:rsidR="005F49FA" w:rsidRPr="00914CDD" w:rsidRDefault="005F49FA" w:rsidP="005F49FA">
      <w:pPr>
        <w:jc w:val="both"/>
        <w:rPr>
          <w:rFonts w:ascii="DM Sans" w:hAnsi="DM Sans" w:cs="Arial"/>
        </w:rPr>
      </w:pPr>
      <w:r w:rsidRPr="2E94A514">
        <w:rPr>
          <w:rFonts w:ascii="DM Sans" w:hAnsi="DM Sans" w:cs="Arial"/>
        </w:rPr>
        <w:t xml:space="preserve">This policy sets out </w:t>
      </w:r>
      <w:r w:rsidR="00914CDD" w:rsidRPr="2E94A514">
        <w:rPr>
          <w:rFonts w:ascii="DM Sans" w:hAnsi="DM Sans" w:cs="Arial"/>
        </w:rPr>
        <w:t xml:space="preserve">our academy’s </w:t>
      </w:r>
      <w:r w:rsidRPr="2E94A514">
        <w:rPr>
          <w:rFonts w:ascii="DM Sans" w:hAnsi="DM Sans" w:cs="Arial"/>
        </w:rPr>
        <w:t xml:space="preserve">approach to restrictive interventions, including the use of reasonable force, restraint and seclusion. </w:t>
      </w:r>
      <w:r w:rsidR="00914CDD" w:rsidRPr="2E94A514">
        <w:rPr>
          <w:rFonts w:ascii="DM Sans" w:hAnsi="DM Sans" w:cs="Arial"/>
        </w:rPr>
        <w:t xml:space="preserve">We </w:t>
      </w:r>
      <w:r w:rsidRPr="2E94A514">
        <w:rPr>
          <w:rFonts w:ascii="DM Sans" w:hAnsi="DM Sans" w:cs="Arial"/>
        </w:rPr>
        <w:t xml:space="preserve">recognise that restrictive interventions can have a significant physical and psychological impact on pupils and staff. They </w:t>
      </w:r>
      <w:r w:rsidR="00537B27" w:rsidRPr="2E94A514">
        <w:rPr>
          <w:rFonts w:ascii="DM Sans" w:hAnsi="DM Sans" w:cs="Arial"/>
        </w:rPr>
        <w:t xml:space="preserve">will </w:t>
      </w:r>
      <w:r w:rsidRPr="2E94A514">
        <w:rPr>
          <w:rFonts w:ascii="DM Sans" w:hAnsi="DM Sans" w:cs="Arial"/>
        </w:rPr>
        <w:t xml:space="preserve">therefore only ever be </w:t>
      </w:r>
      <w:proofErr w:type="gramStart"/>
      <w:r w:rsidRPr="2E94A514">
        <w:rPr>
          <w:rFonts w:ascii="DM Sans" w:hAnsi="DM Sans" w:cs="Arial"/>
        </w:rPr>
        <w:t>used</w:t>
      </w:r>
      <w:proofErr w:type="gramEnd"/>
      <w:r w:rsidRPr="2E94A514">
        <w:rPr>
          <w:rFonts w:ascii="DM Sans" w:hAnsi="DM Sans" w:cs="Arial"/>
        </w:rPr>
        <w:t xml:space="preserve"> when necessary, proportionate and lawful, and where less restrictive measures have been attempted or assessed as inappropriate in the circumstances.</w:t>
      </w:r>
    </w:p>
    <w:p w14:paraId="430CC7FB" w14:textId="40E03B19" w:rsidR="005F49FA" w:rsidRPr="00914CDD" w:rsidRDefault="00914CDD" w:rsidP="005F49FA">
      <w:pPr>
        <w:jc w:val="both"/>
        <w:rPr>
          <w:rFonts w:ascii="DM Sans" w:hAnsi="DM Sans" w:cs="Arial"/>
        </w:rPr>
      </w:pPr>
      <w:r w:rsidRPr="00914CDD">
        <w:rPr>
          <w:rFonts w:ascii="DM Sans" w:hAnsi="DM Sans" w:cs="Arial"/>
        </w:rPr>
        <w:t xml:space="preserve">Our academy is </w:t>
      </w:r>
      <w:r w:rsidR="005F49FA" w:rsidRPr="00914CDD">
        <w:rPr>
          <w:rFonts w:ascii="DM Sans" w:hAnsi="DM Sans" w:cs="Arial"/>
        </w:rPr>
        <w:t>committed to:</w:t>
      </w:r>
    </w:p>
    <w:p w14:paraId="5C60C911" w14:textId="77777777" w:rsidR="005F49FA" w:rsidRPr="00914CDD" w:rsidRDefault="005F49FA" w:rsidP="005F49FA">
      <w:pPr>
        <w:pStyle w:val="ListParagraph"/>
        <w:numPr>
          <w:ilvl w:val="0"/>
          <w:numId w:val="36"/>
        </w:numPr>
        <w:spacing w:line="278" w:lineRule="auto"/>
        <w:jc w:val="both"/>
        <w:rPr>
          <w:rFonts w:ascii="DM Sans" w:hAnsi="DM Sans" w:cs="Arial"/>
        </w:rPr>
      </w:pPr>
      <w:r w:rsidRPr="00914CDD">
        <w:rPr>
          <w:rFonts w:ascii="DM Sans" w:hAnsi="DM Sans" w:cs="Arial"/>
        </w:rPr>
        <w:t>safeguarding the welfare, dignity and human rights of pupils</w:t>
      </w:r>
    </w:p>
    <w:p w14:paraId="080E65B3" w14:textId="77777777" w:rsidR="005F49FA" w:rsidRPr="00914CDD" w:rsidRDefault="005F49FA" w:rsidP="005F49FA">
      <w:pPr>
        <w:pStyle w:val="ListParagraph"/>
        <w:numPr>
          <w:ilvl w:val="0"/>
          <w:numId w:val="36"/>
        </w:numPr>
        <w:spacing w:line="278" w:lineRule="auto"/>
        <w:jc w:val="both"/>
        <w:rPr>
          <w:rFonts w:ascii="DM Sans" w:hAnsi="DM Sans" w:cs="Arial"/>
        </w:rPr>
      </w:pPr>
      <w:r w:rsidRPr="00914CDD">
        <w:rPr>
          <w:rFonts w:ascii="DM Sans" w:hAnsi="DM Sans" w:cs="Arial"/>
        </w:rPr>
        <w:t>preventing and minimising the need for restrictive interventions</w:t>
      </w:r>
    </w:p>
    <w:p w14:paraId="2B60334F" w14:textId="77777777" w:rsidR="005F49FA" w:rsidRPr="00914CDD" w:rsidRDefault="005F49FA" w:rsidP="005F49FA">
      <w:pPr>
        <w:pStyle w:val="ListParagraph"/>
        <w:numPr>
          <w:ilvl w:val="0"/>
          <w:numId w:val="36"/>
        </w:numPr>
        <w:spacing w:line="278" w:lineRule="auto"/>
        <w:jc w:val="both"/>
        <w:rPr>
          <w:rFonts w:ascii="DM Sans" w:hAnsi="DM Sans" w:cs="Arial"/>
        </w:rPr>
      </w:pPr>
      <w:r w:rsidRPr="00914CDD">
        <w:rPr>
          <w:rFonts w:ascii="DM Sans" w:hAnsi="DM Sans" w:cs="Arial"/>
        </w:rPr>
        <w:t>supporting staff to manage behaviour safely and confidently</w:t>
      </w:r>
    </w:p>
    <w:p w14:paraId="249D28C8" w14:textId="77777777" w:rsidR="005F49FA" w:rsidRPr="00914CDD" w:rsidRDefault="005F49FA" w:rsidP="005F49FA">
      <w:pPr>
        <w:pStyle w:val="ListParagraph"/>
        <w:numPr>
          <w:ilvl w:val="0"/>
          <w:numId w:val="36"/>
        </w:numPr>
        <w:spacing w:line="278" w:lineRule="auto"/>
        <w:jc w:val="both"/>
        <w:rPr>
          <w:rFonts w:ascii="DM Sans" w:hAnsi="DM Sans" w:cs="Arial"/>
        </w:rPr>
      </w:pPr>
      <w:r w:rsidRPr="00914CDD">
        <w:rPr>
          <w:rFonts w:ascii="DM Sans" w:hAnsi="DM Sans" w:cs="Arial"/>
        </w:rPr>
        <w:t>meeting statutory recording and reporting duties</w:t>
      </w:r>
    </w:p>
    <w:p w14:paraId="3C323448" w14:textId="77777777" w:rsidR="005F49FA" w:rsidRPr="00914CDD" w:rsidRDefault="005F49FA" w:rsidP="005F49FA">
      <w:pPr>
        <w:pStyle w:val="ListParagraph"/>
        <w:numPr>
          <w:ilvl w:val="0"/>
          <w:numId w:val="36"/>
        </w:numPr>
        <w:spacing w:line="278" w:lineRule="auto"/>
        <w:jc w:val="both"/>
        <w:rPr>
          <w:rFonts w:ascii="DM Sans" w:hAnsi="DM Sans" w:cs="Arial"/>
        </w:rPr>
      </w:pPr>
      <w:r w:rsidRPr="00914CDD">
        <w:rPr>
          <w:rFonts w:ascii="DM Sans" w:hAnsi="DM Sans" w:cs="Arial"/>
        </w:rPr>
        <w:t>using data to continuously improve practice</w:t>
      </w:r>
    </w:p>
    <w:p w14:paraId="65525AB5" w14:textId="77777777" w:rsidR="000E3E1F" w:rsidRPr="00914CDD" w:rsidRDefault="000E3E1F" w:rsidP="000E3E1F">
      <w:pPr>
        <w:rPr>
          <w:rFonts w:ascii="DM Sans" w:hAnsi="DM Sans"/>
          <w:lang w:eastAsia="en-GB"/>
        </w:rPr>
      </w:pPr>
    </w:p>
    <w:p w14:paraId="40C0AA36" w14:textId="7936C69C" w:rsidR="000E3E1F" w:rsidRPr="00914CDD" w:rsidRDefault="005F49FA" w:rsidP="000E3E1F">
      <w:pPr>
        <w:pStyle w:val="Heading2"/>
        <w:rPr>
          <w:rFonts w:ascii="DM Sans" w:hAnsi="DM Sans"/>
          <w:b/>
          <w:bCs/>
          <w:color w:val="auto"/>
          <w:sz w:val="24"/>
          <w:szCs w:val="24"/>
          <w:lang w:eastAsia="en-GB"/>
        </w:rPr>
      </w:pPr>
      <w:bookmarkStart w:id="2" w:name="_Toc223367464"/>
      <w:r w:rsidRPr="00914CDD">
        <w:rPr>
          <w:rFonts w:ascii="DM Sans" w:hAnsi="DM Sans"/>
          <w:b/>
          <w:bCs/>
          <w:color w:val="auto"/>
          <w:sz w:val="24"/>
          <w:szCs w:val="24"/>
          <w:lang w:eastAsia="en-GB"/>
        </w:rPr>
        <w:t>Legislation, national guidance and statutory requirements</w:t>
      </w:r>
      <w:bookmarkEnd w:id="2"/>
    </w:p>
    <w:p w14:paraId="642A4601" w14:textId="77777777" w:rsidR="004541AE" w:rsidRPr="00914CDD" w:rsidRDefault="004541AE" w:rsidP="004541AE">
      <w:pPr>
        <w:rPr>
          <w:rFonts w:ascii="DM Sans" w:hAnsi="DM Sans"/>
          <w:lang w:eastAsia="en-GB"/>
        </w:rPr>
      </w:pPr>
    </w:p>
    <w:p w14:paraId="20CB6E37" w14:textId="1D3741F5" w:rsidR="005F49FA" w:rsidRPr="00914CDD" w:rsidRDefault="005F49FA" w:rsidP="004541AE">
      <w:pPr>
        <w:rPr>
          <w:rFonts w:ascii="DM Sans" w:hAnsi="DM Sans"/>
          <w:lang w:eastAsia="en-GB"/>
        </w:rPr>
      </w:pPr>
      <w:r w:rsidRPr="00914CDD">
        <w:rPr>
          <w:rFonts w:ascii="DM Sans" w:hAnsi="DM Sans"/>
          <w:lang w:eastAsia="en-GB"/>
        </w:rPr>
        <w:t>This policy is intended to be in full accordance with the following:</w:t>
      </w:r>
    </w:p>
    <w:p w14:paraId="456E37DF"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Education and Inspections Act 2006 (sections 93 and 93A)</w:t>
      </w:r>
    </w:p>
    <w:p w14:paraId="306240C0"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Schools (Recording and Reporting of Seclusion and Restraint) (No. 2) (England) Regulations 2025</w:t>
      </w:r>
    </w:p>
    <w:p w14:paraId="445ADE51"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Equality Act 2010</w:t>
      </w:r>
    </w:p>
    <w:p w14:paraId="6D0F97B9"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Human Rights Act 1998</w:t>
      </w:r>
    </w:p>
    <w:p w14:paraId="0A3C8D4B"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Health and Safety at Work etc. Act 1974</w:t>
      </w:r>
    </w:p>
    <w:p w14:paraId="50053E1A" w14:textId="77777777"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DfE guidance: Restrictive interventions, including use of reasonable force, in schools (April 2026)</w:t>
      </w:r>
    </w:p>
    <w:p w14:paraId="742C4CB3" w14:textId="1ED5C5D9" w:rsidR="005F49FA" w:rsidRPr="00914CDD" w:rsidRDefault="005F49FA" w:rsidP="005F49FA">
      <w:pPr>
        <w:pStyle w:val="ListParagraph"/>
        <w:numPr>
          <w:ilvl w:val="0"/>
          <w:numId w:val="37"/>
        </w:numPr>
        <w:spacing w:line="278" w:lineRule="auto"/>
        <w:jc w:val="both"/>
        <w:rPr>
          <w:rFonts w:ascii="DM Sans" w:hAnsi="DM Sans" w:cs="Arial"/>
        </w:rPr>
      </w:pPr>
      <w:r w:rsidRPr="00914CDD">
        <w:rPr>
          <w:rFonts w:ascii="DM Sans" w:hAnsi="DM Sans" w:cs="Arial"/>
        </w:rPr>
        <w:t>DfE guidance: Keeping Children Safe in Education</w:t>
      </w:r>
      <w:r w:rsidR="00537B27">
        <w:rPr>
          <w:rFonts w:ascii="DM Sans" w:hAnsi="DM Sans" w:cs="Arial"/>
        </w:rPr>
        <w:t xml:space="preserve"> (September 2025 and subsequent updates)</w:t>
      </w:r>
    </w:p>
    <w:p w14:paraId="04CEFE9E" w14:textId="77777777" w:rsidR="000E3E1F" w:rsidRPr="00914CDD" w:rsidRDefault="000E3E1F" w:rsidP="000E3E1F">
      <w:pPr>
        <w:rPr>
          <w:rFonts w:ascii="DM Sans" w:hAnsi="DM Sans"/>
          <w:lang w:eastAsia="en-GB"/>
        </w:rPr>
      </w:pPr>
    </w:p>
    <w:p w14:paraId="0AE8C204" w14:textId="314C5595" w:rsidR="000E3E1F" w:rsidRPr="00914CDD" w:rsidRDefault="005F49FA" w:rsidP="000E3E1F">
      <w:pPr>
        <w:pStyle w:val="Heading2"/>
        <w:rPr>
          <w:rFonts w:ascii="DM Sans" w:hAnsi="DM Sans"/>
          <w:b/>
          <w:bCs/>
          <w:color w:val="auto"/>
          <w:sz w:val="24"/>
          <w:szCs w:val="24"/>
          <w:lang w:eastAsia="en-GB"/>
        </w:rPr>
      </w:pPr>
      <w:bookmarkStart w:id="3" w:name="_Toc223367465"/>
      <w:r w:rsidRPr="00914CDD">
        <w:rPr>
          <w:rFonts w:ascii="DM Sans" w:hAnsi="DM Sans"/>
          <w:b/>
          <w:bCs/>
          <w:color w:val="auto"/>
          <w:sz w:val="24"/>
          <w:szCs w:val="24"/>
          <w:lang w:eastAsia="en-GB"/>
        </w:rPr>
        <w:t>Definitions</w:t>
      </w:r>
      <w:bookmarkEnd w:id="3"/>
    </w:p>
    <w:p w14:paraId="3B8A9ABC" w14:textId="77777777" w:rsidR="004541AE" w:rsidRPr="00914CDD" w:rsidRDefault="004541AE" w:rsidP="004541AE">
      <w:pPr>
        <w:rPr>
          <w:rFonts w:ascii="DM Sans" w:hAnsi="DM Sans"/>
          <w:lang w:eastAsia="en-GB"/>
        </w:rPr>
      </w:pPr>
    </w:p>
    <w:p w14:paraId="587C0CDE" w14:textId="04DF9BB2" w:rsidR="005F49FA" w:rsidRPr="00914CDD" w:rsidRDefault="005F49FA" w:rsidP="005F49FA">
      <w:pPr>
        <w:pStyle w:val="ListParagraph"/>
        <w:numPr>
          <w:ilvl w:val="0"/>
          <w:numId w:val="38"/>
        </w:numPr>
        <w:spacing w:line="278" w:lineRule="auto"/>
        <w:jc w:val="both"/>
        <w:rPr>
          <w:rFonts w:ascii="DM Sans" w:hAnsi="DM Sans" w:cs="Arial"/>
        </w:rPr>
      </w:pPr>
      <w:bookmarkStart w:id="4" w:name="_Hlk219298597"/>
      <w:r w:rsidRPr="00914CDD">
        <w:rPr>
          <w:rFonts w:ascii="DM Sans" w:hAnsi="DM Sans" w:cs="Arial"/>
        </w:rPr>
        <w:t xml:space="preserve">Restrictive intervention: </w:t>
      </w:r>
      <w:r w:rsidR="00914CDD" w:rsidRPr="00914CDD">
        <w:rPr>
          <w:rFonts w:ascii="DM Sans" w:hAnsi="DM Sans" w:cs="Arial"/>
        </w:rPr>
        <w:t>a</w:t>
      </w:r>
      <w:r w:rsidRPr="00914CDD">
        <w:rPr>
          <w:rFonts w:ascii="DM Sans" w:hAnsi="DM Sans" w:cs="Arial"/>
        </w:rPr>
        <w:t>ny action that prevents, restricts or subdues a pupil’s movement, including physical and non</w:t>
      </w:r>
      <w:r w:rsidRPr="00914CDD">
        <w:rPr>
          <w:rFonts w:ascii="Cambria Math" w:hAnsi="Cambria Math" w:cs="Cambria Math"/>
        </w:rPr>
        <w:t>‑</w:t>
      </w:r>
      <w:r w:rsidRPr="00914CDD">
        <w:rPr>
          <w:rFonts w:ascii="DM Sans" w:hAnsi="DM Sans" w:cs="Arial"/>
        </w:rPr>
        <w:t>physical interventions</w:t>
      </w:r>
    </w:p>
    <w:p w14:paraId="2A069563" w14:textId="1851F0B1" w:rsidR="005F49FA" w:rsidRPr="00914CDD" w:rsidRDefault="005F49FA" w:rsidP="005F49FA">
      <w:pPr>
        <w:pStyle w:val="ListParagraph"/>
        <w:numPr>
          <w:ilvl w:val="0"/>
          <w:numId w:val="38"/>
        </w:numPr>
        <w:spacing w:line="278" w:lineRule="auto"/>
        <w:jc w:val="both"/>
        <w:rPr>
          <w:rFonts w:ascii="DM Sans" w:hAnsi="DM Sans" w:cs="Arial"/>
        </w:rPr>
      </w:pPr>
      <w:r w:rsidRPr="00914CDD">
        <w:rPr>
          <w:rFonts w:ascii="DM Sans" w:hAnsi="DM Sans" w:cs="Arial"/>
        </w:rPr>
        <w:t xml:space="preserve">Reasonable force: </w:t>
      </w:r>
      <w:r w:rsidR="00914CDD" w:rsidRPr="00914CDD">
        <w:rPr>
          <w:rFonts w:ascii="DM Sans" w:hAnsi="DM Sans" w:cs="Arial"/>
        </w:rPr>
        <w:t>p</w:t>
      </w:r>
      <w:r w:rsidRPr="00914CDD">
        <w:rPr>
          <w:rFonts w:ascii="DM Sans" w:hAnsi="DM Sans" w:cs="Arial"/>
        </w:rPr>
        <w:t>hysical force used by staff to prevent injury, damage, criminal behaviour or serious disorder</w:t>
      </w:r>
      <w:r w:rsidR="00537B27">
        <w:rPr>
          <w:rFonts w:ascii="DM Sans" w:hAnsi="DM Sans" w:cs="Arial"/>
        </w:rPr>
        <w:t xml:space="preserve">, which </w:t>
      </w:r>
      <w:r w:rsidRPr="00914CDD">
        <w:rPr>
          <w:rFonts w:ascii="DM Sans" w:hAnsi="DM Sans" w:cs="Arial"/>
        </w:rPr>
        <w:t xml:space="preserve">must be the minimum </w:t>
      </w:r>
      <w:r w:rsidR="003F6C19">
        <w:rPr>
          <w:rFonts w:ascii="DM Sans" w:hAnsi="DM Sans" w:cs="Arial"/>
        </w:rPr>
        <w:t xml:space="preserve">force </w:t>
      </w:r>
      <w:r w:rsidRPr="00914CDD">
        <w:rPr>
          <w:rFonts w:ascii="DM Sans" w:hAnsi="DM Sans" w:cs="Arial"/>
        </w:rPr>
        <w:t xml:space="preserve">necessary for the </w:t>
      </w:r>
      <w:r w:rsidR="003F6C19">
        <w:rPr>
          <w:rFonts w:ascii="DM Sans" w:hAnsi="DM Sans" w:cs="Arial"/>
        </w:rPr>
        <w:t>least amount of time</w:t>
      </w:r>
    </w:p>
    <w:p w14:paraId="599DD0A7" w14:textId="4A039521" w:rsidR="005F49FA" w:rsidRPr="00914CDD" w:rsidRDefault="005F49FA" w:rsidP="005F49FA">
      <w:pPr>
        <w:pStyle w:val="ListParagraph"/>
        <w:numPr>
          <w:ilvl w:val="0"/>
          <w:numId w:val="38"/>
        </w:numPr>
        <w:spacing w:line="278" w:lineRule="auto"/>
        <w:jc w:val="both"/>
        <w:rPr>
          <w:rFonts w:ascii="DM Sans" w:hAnsi="DM Sans" w:cs="Arial"/>
        </w:rPr>
      </w:pPr>
      <w:r w:rsidRPr="00914CDD">
        <w:rPr>
          <w:rFonts w:ascii="DM Sans" w:hAnsi="DM Sans" w:cs="Arial"/>
        </w:rPr>
        <w:t xml:space="preserve">Restraint: </w:t>
      </w:r>
      <w:r w:rsidR="00914CDD" w:rsidRPr="00914CDD">
        <w:rPr>
          <w:rFonts w:ascii="DM Sans" w:hAnsi="DM Sans" w:cs="Arial"/>
        </w:rPr>
        <w:t>a</w:t>
      </w:r>
      <w:r w:rsidRPr="00914CDD">
        <w:rPr>
          <w:rFonts w:ascii="DM Sans" w:hAnsi="DM Sans" w:cs="Arial"/>
        </w:rPr>
        <w:t xml:space="preserve"> non</w:t>
      </w:r>
      <w:r w:rsidRPr="00914CDD">
        <w:rPr>
          <w:rFonts w:ascii="Cambria Math" w:hAnsi="Cambria Math" w:cs="Cambria Math"/>
        </w:rPr>
        <w:t>‑</w:t>
      </w:r>
      <w:r w:rsidRPr="00914CDD">
        <w:rPr>
          <w:rFonts w:ascii="DM Sans" w:hAnsi="DM Sans" w:cs="Arial"/>
        </w:rPr>
        <w:t>disciplinary intervention that immobilises or limits a pupil’s movement, with or without physical contact</w:t>
      </w:r>
    </w:p>
    <w:p w14:paraId="165A80C5" w14:textId="00EF9A31" w:rsidR="005F49FA" w:rsidRPr="00914CDD" w:rsidRDefault="005F49FA" w:rsidP="005F49FA">
      <w:pPr>
        <w:pStyle w:val="ListParagraph"/>
        <w:numPr>
          <w:ilvl w:val="0"/>
          <w:numId w:val="38"/>
        </w:numPr>
        <w:spacing w:line="278" w:lineRule="auto"/>
        <w:jc w:val="both"/>
        <w:rPr>
          <w:rFonts w:ascii="DM Sans" w:hAnsi="DM Sans" w:cs="Arial"/>
        </w:rPr>
      </w:pPr>
      <w:r w:rsidRPr="00914CDD">
        <w:rPr>
          <w:rFonts w:ascii="DM Sans" w:hAnsi="DM Sans" w:cs="Arial"/>
        </w:rPr>
        <w:t xml:space="preserve">Seclusion: </w:t>
      </w:r>
      <w:r w:rsidR="00914CDD" w:rsidRPr="00914CDD">
        <w:rPr>
          <w:rFonts w:ascii="DM Sans" w:hAnsi="DM Sans" w:cs="Arial"/>
        </w:rPr>
        <w:t>a</w:t>
      </w:r>
      <w:r w:rsidRPr="00914CDD">
        <w:rPr>
          <w:rFonts w:ascii="DM Sans" w:hAnsi="DM Sans" w:cs="Arial"/>
        </w:rPr>
        <w:t xml:space="preserve"> non</w:t>
      </w:r>
      <w:r w:rsidRPr="00914CDD">
        <w:rPr>
          <w:rFonts w:ascii="Cambria Math" w:hAnsi="Cambria Math" w:cs="Cambria Math"/>
        </w:rPr>
        <w:t>‑</w:t>
      </w:r>
      <w:r w:rsidRPr="00914CDD">
        <w:rPr>
          <w:rFonts w:ascii="DM Sans" w:hAnsi="DM Sans" w:cs="Arial"/>
        </w:rPr>
        <w:t>disciplinary safety measure involving keeping a pupil in a place away from others and preventing them from leaving</w:t>
      </w:r>
    </w:p>
    <w:bookmarkEnd w:id="4"/>
    <w:p w14:paraId="55C47C97" w14:textId="1C949F38" w:rsidR="00427586" w:rsidRPr="00914CDD" w:rsidRDefault="005F49FA" w:rsidP="005F49FA">
      <w:pPr>
        <w:spacing w:after="0" w:line="240" w:lineRule="auto"/>
        <w:jc w:val="both"/>
        <w:rPr>
          <w:rFonts w:ascii="DM Sans" w:eastAsia="MS Mincho" w:hAnsi="DM Sans" w:cstheme="minorHAnsi"/>
        </w:rPr>
      </w:pPr>
      <w:r w:rsidRPr="00914CDD">
        <w:rPr>
          <w:rFonts w:ascii="DM Sans" w:hAnsi="DM Sans" w:cs="Arial"/>
        </w:rPr>
        <w:br/>
      </w:r>
      <w:bookmarkStart w:id="5" w:name="_Hlk219298635"/>
      <w:r w:rsidRPr="00914CDD">
        <w:rPr>
          <w:rFonts w:ascii="DM Sans" w:hAnsi="DM Sans" w:cs="Arial"/>
        </w:rPr>
        <w:t xml:space="preserve">Where this policy uses the word </w:t>
      </w:r>
      <w:r w:rsidRPr="00537B27">
        <w:rPr>
          <w:rFonts w:ascii="DM Sans" w:hAnsi="DM Sans" w:cs="Arial"/>
        </w:rPr>
        <w:t>‘must</w:t>
      </w:r>
      <w:r w:rsidRPr="00914CDD">
        <w:rPr>
          <w:rFonts w:ascii="DM Sans" w:hAnsi="DM Sans" w:cs="Arial"/>
          <w:b/>
          <w:bCs/>
        </w:rPr>
        <w:t>’</w:t>
      </w:r>
      <w:r w:rsidRPr="00914CDD">
        <w:rPr>
          <w:rFonts w:ascii="DM Sans" w:hAnsi="DM Sans" w:cs="Arial"/>
        </w:rPr>
        <w:t>, this indicates a legal requirement.</w:t>
      </w:r>
      <w:bookmarkEnd w:id="5"/>
    </w:p>
    <w:p w14:paraId="44180E8C" w14:textId="2246B008" w:rsidR="004C421B" w:rsidRPr="00914CDD" w:rsidRDefault="000C78AB" w:rsidP="00E6543A">
      <w:pPr>
        <w:pStyle w:val="Heading1"/>
        <w:rPr>
          <w:rFonts w:ascii="DM Sans" w:hAnsi="DM Sans"/>
          <w:color w:val="2F5496" w:themeColor="accent5" w:themeShade="BF"/>
          <w:sz w:val="28"/>
          <w:szCs w:val="28"/>
          <w:lang w:eastAsia="en-GB"/>
        </w:rPr>
      </w:pPr>
      <w:bookmarkStart w:id="6" w:name="_Toc223367466"/>
      <w:r w:rsidRPr="00914CDD">
        <w:rPr>
          <w:rFonts w:ascii="DM Sans" w:hAnsi="DM Sans"/>
          <w:color w:val="2F5496" w:themeColor="accent5" w:themeShade="BF"/>
          <w:sz w:val="28"/>
          <w:szCs w:val="28"/>
          <w:lang w:eastAsia="en-GB"/>
        </w:rPr>
        <w:lastRenderedPageBreak/>
        <w:t xml:space="preserve">Policy </w:t>
      </w:r>
      <w:r w:rsidR="00781E63" w:rsidRPr="00914CDD">
        <w:rPr>
          <w:rFonts w:ascii="DM Sans" w:hAnsi="DM Sans"/>
          <w:color w:val="2F5496" w:themeColor="accent5" w:themeShade="BF"/>
          <w:sz w:val="28"/>
          <w:szCs w:val="28"/>
          <w:lang w:eastAsia="en-GB"/>
        </w:rPr>
        <w:t>In Detail</w:t>
      </w:r>
      <w:bookmarkEnd w:id="6"/>
    </w:p>
    <w:p w14:paraId="334E2EE8" w14:textId="77777777" w:rsidR="004C421B" w:rsidRPr="00914CDD" w:rsidRDefault="004C421B" w:rsidP="00CE75E3">
      <w:pPr>
        <w:pStyle w:val="NoSpacing"/>
        <w:jc w:val="both"/>
        <w:rPr>
          <w:rFonts w:ascii="DM Sans" w:hAnsi="DM Sans"/>
          <w:lang w:eastAsia="en-GB"/>
        </w:rPr>
      </w:pPr>
    </w:p>
    <w:p w14:paraId="256C4040" w14:textId="4E3F51C9" w:rsidR="000E3E1F" w:rsidRPr="00914CDD" w:rsidRDefault="005F49FA" w:rsidP="000E3E1F">
      <w:pPr>
        <w:pStyle w:val="Heading2"/>
        <w:rPr>
          <w:rFonts w:ascii="DM Sans" w:hAnsi="DM Sans"/>
          <w:b/>
          <w:bCs/>
          <w:color w:val="auto"/>
          <w:sz w:val="24"/>
          <w:szCs w:val="24"/>
          <w:lang w:eastAsia="en-GB"/>
        </w:rPr>
      </w:pPr>
      <w:bookmarkStart w:id="7" w:name="_Toc223367467"/>
      <w:r w:rsidRPr="00914CDD">
        <w:rPr>
          <w:rFonts w:ascii="DM Sans" w:hAnsi="DM Sans"/>
          <w:b/>
          <w:bCs/>
          <w:color w:val="auto"/>
          <w:sz w:val="24"/>
          <w:szCs w:val="24"/>
          <w:lang w:eastAsia="en-GB"/>
        </w:rPr>
        <w:t>Prevention and de-escalation</w:t>
      </w:r>
      <w:bookmarkEnd w:id="7"/>
    </w:p>
    <w:p w14:paraId="4384A042" w14:textId="77777777" w:rsidR="004541AE" w:rsidRPr="00914CDD" w:rsidRDefault="004541AE" w:rsidP="004541AE">
      <w:pPr>
        <w:rPr>
          <w:rFonts w:ascii="DM Sans" w:hAnsi="DM Sans"/>
          <w:lang w:eastAsia="en-GB"/>
        </w:rPr>
      </w:pPr>
    </w:p>
    <w:p w14:paraId="478580CF" w14:textId="4C1BDB40" w:rsidR="00323592" w:rsidRPr="00914CDD" w:rsidRDefault="00914CDD" w:rsidP="00323592">
      <w:pPr>
        <w:jc w:val="both"/>
        <w:rPr>
          <w:rFonts w:ascii="DM Sans" w:hAnsi="DM Sans" w:cs="Arial"/>
        </w:rPr>
      </w:pPr>
      <w:bookmarkStart w:id="8" w:name="_Hlk219298559"/>
      <w:r w:rsidRPr="00914CDD">
        <w:rPr>
          <w:rFonts w:ascii="DM Sans" w:hAnsi="DM Sans" w:cs="Arial"/>
        </w:rPr>
        <w:t xml:space="preserve">Our academy </w:t>
      </w:r>
      <w:r w:rsidR="00323592" w:rsidRPr="00914CDD">
        <w:rPr>
          <w:rFonts w:ascii="DM Sans" w:hAnsi="DM Sans" w:cs="Arial"/>
        </w:rPr>
        <w:t>prioritises proactive strategies to minimise the need for restrictive interventions, including:</w:t>
      </w:r>
    </w:p>
    <w:p w14:paraId="67AB5D8A" w14:textId="7777777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positive behaviour support approaches</w:t>
      </w:r>
    </w:p>
    <w:p w14:paraId="343056E4" w14:textId="7777777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consistent routines and expectations</w:t>
      </w:r>
    </w:p>
    <w:p w14:paraId="3D8247EA" w14:textId="7777777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trauma</w:t>
      </w:r>
      <w:r w:rsidRPr="00914CDD">
        <w:rPr>
          <w:rFonts w:ascii="Cambria Math" w:hAnsi="Cambria Math" w:cs="Cambria Math"/>
        </w:rPr>
        <w:t>‑</w:t>
      </w:r>
      <w:r w:rsidRPr="00914CDD">
        <w:rPr>
          <w:rFonts w:ascii="DM Sans" w:hAnsi="DM Sans" w:cs="Arial"/>
        </w:rPr>
        <w:t>informed practice</w:t>
      </w:r>
    </w:p>
    <w:p w14:paraId="4A0DA2BD" w14:textId="693DAA3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adaptations</w:t>
      </w:r>
      <w:r w:rsidR="00914CDD" w:rsidRPr="00914CDD">
        <w:rPr>
          <w:rFonts w:ascii="DM Sans" w:hAnsi="DM Sans" w:cs="Arial"/>
        </w:rPr>
        <w:t xml:space="preserve"> to the classroom, school and learning environment</w:t>
      </w:r>
    </w:p>
    <w:p w14:paraId="0829187C" w14:textId="7777777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early identification of triggers</w:t>
      </w:r>
    </w:p>
    <w:p w14:paraId="2B9D0F23" w14:textId="77777777"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effective communication strategies</w:t>
      </w:r>
    </w:p>
    <w:p w14:paraId="435A6D22" w14:textId="7B41DA12" w:rsidR="00323592" w:rsidRPr="00914CDD" w:rsidRDefault="00323592" w:rsidP="00323592">
      <w:pPr>
        <w:pStyle w:val="ListParagraph"/>
        <w:numPr>
          <w:ilvl w:val="0"/>
          <w:numId w:val="39"/>
        </w:numPr>
        <w:spacing w:line="278" w:lineRule="auto"/>
        <w:jc w:val="both"/>
        <w:rPr>
          <w:rFonts w:ascii="DM Sans" w:hAnsi="DM Sans" w:cs="Arial"/>
        </w:rPr>
      </w:pPr>
      <w:r w:rsidRPr="00914CDD">
        <w:rPr>
          <w:rFonts w:ascii="DM Sans" w:hAnsi="DM Sans" w:cs="Arial"/>
        </w:rPr>
        <w:t xml:space="preserve">strong </w:t>
      </w:r>
      <w:r w:rsidR="00914CDD" w:rsidRPr="00914CDD">
        <w:rPr>
          <w:rFonts w:ascii="DM Sans" w:hAnsi="DM Sans" w:cs="Arial"/>
        </w:rPr>
        <w:t xml:space="preserve">and trusted </w:t>
      </w:r>
      <w:r w:rsidRPr="00914CDD">
        <w:rPr>
          <w:rFonts w:ascii="DM Sans" w:hAnsi="DM Sans" w:cs="Arial"/>
        </w:rPr>
        <w:t>relationships between staff and pupils</w:t>
      </w:r>
    </w:p>
    <w:p w14:paraId="4402405E" w14:textId="7F198CC3" w:rsidR="000E3E1F" w:rsidRDefault="00323592" w:rsidP="00323592">
      <w:pPr>
        <w:spacing w:line="240" w:lineRule="auto"/>
        <w:rPr>
          <w:rFonts w:ascii="DM Sans" w:hAnsi="DM Sans" w:cs="Arial"/>
        </w:rPr>
      </w:pPr>
      <w:r w:rsidRPr="00914CDD">
        <w:rPr>
          <w:rFonts w:ascii="DM Sans" w:hAnsi="DM Sans" w:cs="Arial"/>
        </w:rPr>
        <w:t>Individual support may include behaviour support plans, reasonable adjustments, sensory strategies and joint working with parents and external professionals.</w:t>
      </w:r>
      <w:bookmarkEnd w:id="8"/>
    </w:p>
    <w:p w14:paraId="34070F3E" w14:textId="73B34D2C" w:rsidR="003F6C19" w:rsidRPr="00914CDD" w:rsidRDefault="003F6C19" w:rsidP="00323592">
      <w:pPr>
        <w:spacing w:line="240" w:lineRule="auto"/>
        <w:rPr>
          <w:rFonts w:ascii="DM Sans" w:hAnsi="DM Sans" w:cs="Arial"/>
        </w:rPr>
      </w:pPr>
      <w:r w:rsidRPr="00DE6395">
        <w:rPr>
          <w:rFonts w:ascii="DM Sans" w:hAnsi="DM Sans" w:cs="Arial"/>
        </w:rPr>
        <w:t xml:space="preserve">Please see our </w:t>
      </w:r>
      <w:r w:rsidR="002471FB">
        <w:rPr>
          <w:rFonts w:ascii="DM Sans" w:hAnsi="DM Sans" w:cs="Arial"/>
        </w:rPr>
        <w:t>Positive Behaviour and Relationships</w:t>
      </w:r>
      <w:r w:rsidRPr="002471FB">
        <w:rPr>
          <w:rFonts w:ascii="DM Sans" w:hAnsi="DM Sans" w:cs="Arial"/>
        </w:rPr>
        <w:t xml:space="preserve"> Policy for</w:t>
      </w:r>
      <w:r w:rsidRPr="00DE6395">
        <w:rPr>
          <w:rFonts w:ascii="DM Sans" w:hAnsi="DM Sans" w:cs="Arial"/>
        </w:rPr>
        <w:t xml:space="preserve"> more information</w:t>
      </w:r>
      <w:r w:rsidR="00BF5B83" w:rsidRPr="00DE6395">
        <w:rPr>
          <w:rFonts w:ascii="DM Sans" w:hAnsi="DM Sans" w:cs="Arial"/>
        </w:rPr>
        <w:t xml:space="preserve"> on our academy’s approaches a</w:t>
      </w:r>
      <w:r w:rsidR="00CE2443" w:rsidRPr="00DE6395">
        <w:rPr>
          <w:rFonts w:ascii="DM Sans" w:hAnsi="DM Sans" w:cs="Arial"/>
        </w:rPr>
        <w:t>n</w:t>
      </w:r>
      <w:r w:rsidR="00BF5B83" w:rsidRPr="00DE6395">
        <w:rPr>
          <w:rFonts w:ascii="DM Sans" w:hAnsi="DM Sans" w:cs="Arial"/>
        </w:rPr>
        <w:t>d strategies to prevention and de-escalation.</w:t>
      </w:r>
    </w:p>
    <w:p w14:paraId="38BD5A76" w14:textId="77777777" w:rsidR="00323592" w:rsidRPr="00914CDD" w:rsidRDefault="00323592" w:rsidP="00323592">
      <w:pPr>
        <w:spacing w:line="240" w:lineRule="auto"/>
        <w:jc w:val="both"/>
        <w:rPr>
          <w:rFonts w:ascii="DM Sans" w:hAnsi="DM Sans"/>
        </w:rPr>
      </w:pPr>
    </w:p>
    <w:p w14:paraId="4F647646" w14:textId="4CF99F50" w:rsidR="000E3E1F" w:rsidRPr="00914CDD" w:rsidRDefault="00323592" w:rsidP="00323592">
      <w:pPr>
        <w:pStyle w:val="Heading2"/>
        <w:jc w:val="both"/>
        <w:rPr>
          <w:rFonts w:ascii="DM Sans" w:hAnsi="DM Sans"/>
          <w:b/>
          <w:bCs/>
          <w:color w:val="auto"/>
          <w:sz w:val="24"/>
          <w:szCs w:val="24"/>
          <w:lang w:eastAsia="en-GB"/>
        </w:rPr>
      </w:pPr>
      <w:bookmarkStart w:id="9" w:name="_Toc223367468"/>
      <w:r w:rsidRPr="00914CDD">
        <w:rPr>
          <w:rFonts w:ascii="DM Sans" w:hAnsi="DM Sans"/>
          <w:b/>
          <w:bCs/>
          <w:color w:val="auto"/>
          <w:sz w:val="24"/>
          <w:szCs w:val="24"/>
          <w:lang w:eastAsia="en-GB"/>
        </w:rPr>
        <w:t>Staff training</w:t>
      </w:r>
      <w:bookmarkEnd w:id="9"/>
    </w:p>
    <w:p w14:paraId="77C0C692" w14:textId="77777777" w:rsidR="004541AE" w:rsidRPr="00914CDD" w:rsidRDefault="004541AE" w:rsidP="00323592">
      <w:pPr>
        <w:jc w:val="both"/>
        <w:rPr>
          <w:rFonts w:ascii="DM Sans" w:hAnsi="DM Sans"/>
          <w:lang w:eastAsia="en-GB"/>
        </w:rPr>
      </w:pPr>
    </w:p>
    <w:p w14:paraId="2EF6D81C" w14:textId="748049A2" w:rsidR="00323592" w:rsidRPr="00914CDD" w:rsidRDefault="00C417A7" w:rsidP="00323592">
      <w:pPr>
        <w:jc w:val="both"/>
        <w:rPr>
          <w:rFonts w:ascii="DM Sans" w:hAnsi="DM Sans" w:cs="Arial"/>
        </w:rPr>
      </w:pPr>
      <w:bookmarkStart w:id="10" w:name="_Hlk219298714"/>
      <w:r>
        <w:rPr>
          <w:rFonts w:ascii="DM Sans" w:hAnsi="DM Sans" w:cs="Arial"/>
        </w:rPr>
        <w:t xml:space="preserve">Our academy </w:t>
      </w:r>
      <w:r w:rsidR="00323592" w:rsidRPr="00914CDD">
        <w:rPr>
          <w:rFonts w:ascii="DM Sans" w:hAnsi="DM Sans" w:cs="Arial"/>
        </w:rPr>
        <w:t xml:space="preserve">recognises that staff training is a critical component of preventing the need for restrictive interventions and ensuring that, where they are used, they are applied safely, lawfully and proportionately. </w:t>
      </w:r>
    </w:p>
    <w:p w14:paraId="4ECD7B9E" w14:textId="18F5EB63" w:rsidR="00323592" w:rsidRPr="00914CDD" w:rsidRDefault="5A49ED5E" w:rsidP="00323592">
      <w:pPr>
        <w:jc w:val="both"/>
        <w:rPr>
          <w:rFonts w:ascii="DM Sans" w:hAnsi="DM Sans" w:cs="Arial"/>
        </w:rPr>
      </w:pPr>
      <w:r w:rsidRPr="7166BD33">
        <w:rPr>
          <w:rFonts w:ascii="DM Sans" w:hAnsi="DM Sans" w:cs="Arial"/>
        </w:rPr>
        <w:t>In line with Department for Education guidance (2026), staff who are likely to work in situations where restrictive interventions may be required will receive appropriate training in behaviour support, prevention and de-escalation strategies, and the safe and lawful use of reasonable force and other restrictive interventions.</w:t>
      </w:r>
    </w:p>
    <w:p w14:paraId="3C0C473F" w14:textId="77777777" w:rsidR="00323592" w:rsidRPr="00914CDD" w:rsidRDefault="00323592" w:rsidP="00323592">
      <w:pPr>
        <w:jc w:val="both"/>
        <w:rPr>
          <w:rFonts w:ascii="DM Sans" w:hAnsi="DM Sans" w:cs="Arial"/>
        </w:rPr>
      </w:pPr>
      <w:r w:rsidRPr="00914CDD">
        <w:rPr>
          <w:rFonts w:ascii="DM Sans" w:hAnsi="DM Sans" w:cs="Arial"/>
        </w:rPr>
        <w:t xml:space="preserve">Training will reflect the principles of this guidance and will support staff to assess necessity and proportionality, understand risks to physical and psychological wellbeing, recognise the impact of trauma and SEND, and make defensible professional judgements, including in situations where decisions must be taken quickly. </w:t>
      </w:r>
    </w:p>
    <w:p w14:paraId="3E16167A" w14:textId="29706BFE" w:rsidR="00323592" w:rsidRPr="00914CDD" w:rsidRDefault="00C417A7" w:rsidP="00323592">
      <w:pPr>
        <w:jc w:val="both"/>
        <w:rPr>
          <w:rFonts w:ascii="DM Sans" w:hAnsi="DM Sans" w:cs="Arial"/>
        </w:rPr>
      </w:pPr>
      <w:r>
        <w:rPr>
          <w:rFonts w:ascii="DM Sans" w:hAnsi="DM Sans" w:cs="Arial"/>
        </w:rPr>
        <w:t xml:space="preserve">Our academy </w:t>
      </w:r>
      <w:r w:rsidR="00323592" w:rsidRPr="00914CDD">
        <w:rPr>
          <w:rFonts w:ascii="DM Sans" w:hAnsi="DM Sans" w:cs="Arial"/>
        </w:rPr>
        <w:t xml:space="preserve">will ensure that training needs are informed by </w:t>
      </w:r>
      <w:r>
        <w:rPr>
          <w:rFonts w:ascii="DM Sans" w:hAnsi="DM Sans" w:cs="Arial"/>
        </w:rPr>
        <w:t xml:space="preserve">our </w:t>
      </w:r>
      <w:r w:rsidR="00323592" w:rsidRPr="00914CDD">
        <w:rPr>
          <w:rFonts w:ascii="DM Sans" w:hAnsi="DM Sans" w:cs="Arial"/>
        </w:rPr>
        <w:t xml:space="preserve">pupil cohort, patterns and trends in incidents, and risk assessments. As an employer, </w:t>
      </w:r>
      <w:r>
        <w:rPr>
          <w:rFonts w:ascii="DM Sans" w:hAnsi="DM Sans" w:cs="Arial"/>
        </w:rPr>
        <w:t xml:space="preserve">we </w:t>
      </w:r>
      <w:r w:rsidR="00323592" w:rsidRPr="00914CDD">
        <w:rPr>
          <w:rFonts w:ascii="DM Sans" w:hAnsi="DM Sans" w:cs="Arial"/>
        </w:rPr>
        <w:t xml:space="preserve">will take reasonably practicable steps to ensure the </w:t>
      </w:r>
      <w:bookmarkStart w:id="11" w:name="_Hlk219298724"/>
      <w:bookmarkEnd w:id="10"/>
      <w:r w:rsidR="00323592" w:rsidRPr="00914CDD">
        <w:rPr>
          <w:rFonts w:ascii="DM Sans" w:hAnsi="DM Sans" w:cs="Arial"/>
        </w:rPr>
        <w:t xml:space="preserve">health, safety and welfare of staff, including providing </w:t>
      </w:r>
      <w:r>
        <w:rPr>
          <w:rFonts w:ascii="DM Sans" w:hAnsi="DM Sans" w:cs="Arial"/>
        </w:rPr>
        <w:t xml:space="preserve">training and </w:t>
      </w:r>
      <w:r w:rsidR="00323592" w:rsidRPr="00914CDD">
        <w:rPr>
          <w:rFonts w:ascii="DM Sans" w:hAnsi="DM Sans" w:cs="Arial"/>
        </w:rPr>
        <w:t>refresher training</w:t>
      </w:r>
      <w:r>
        <w:rPr>
          <w:rFonts w:ascii="DM Sans" w:hAnsi="DM Sans" w:cs="Arial"/>
        </w:rPr>
        <w:t xml:space="preserve"> where required</w:t>
      </w:r>
      <w:r w:rsidR="00323592" w:rsidRPr="00914CDD">
        <w:rPr>
          <w:rFonts w:ascii="DM Sans" w:hAnsi="DM Sans" w:cs="Arial"/>
        </w:rPr>
        <w:t>, access to advice and support, and additional guidance where staff regularly work with pupils who present a higher level of risk.</w:t>
      </w:r>
      <w:bookmarkEnd w:id="11"/>
    </w:p>
    <w:p w14:paraId="673BBE96" w14:textId="77777777" w:rsidR="003469A2" w:rsidRDefault="003469A2" w:rsidP="00323592">
      <w:pPr>
        <w:spacing w:line="240" w:lineRule="auto"/>
        <w:jc w:val="both"/>
        <w:rPr>
          <w:rFonts w:ascii="DM Sans" w:hAnsi="DM Sans"/>
        </w:rPr>
      </w:pPr>
    </w:p>
    <w:p w14:paraId="1236E627" w14:textId="77777777" w:rsidR="00302496" w:rsidRDefault="00302496" w:rsidP="00323592">
      <w:pPr>
        <w:spacing w:line="240" w:lineRule="auto"/>
        <w:jc w:val="both"/>
        <w:rPr>
          <w:rFonts w:ascii="DM Sans" w:hAnsi="DM Sans"/>
        </w:rPr>
      </w:pPr>
    </w:p>
    <w:p w14:paraId="17931D6D" w14:textId="77777777" w:rsidR="00302496" w:rsidRPr="00914CDD" w:rsidRDefault="00302496" w:rsidP="00323592">
      <w:pPr>
        <w:spacing w:line="240" w:lineRule="auto"/>
        <w:jc w:val="both"/>
        <w:rPr>
          <w:rFonts w:ascii="DM Sans" w:hAnsi="DM Sans"/>
        </w:rPr>
      </w:pPr>
    </w:p>
    <w:p w14:paraId="270B1C38" w14:textId="721A7B70" w:rsidR="000E3E1F" w:rsidRPr="00914CDD" w:rsidRDefault="00323592" w:rsidP="00323592">
      <w:pPr>
        <w:pStyle w:val="Heading2"/>
        <w:jc w:val="both"/>
        <w:rPr>
          <w:rFonts w:ascii="DM Sans" w:hAnsi="DM Sans"/>
          <w:b/>
          <w:bCs/>
          <w:color w:val="auto"/>
          <w:sz w:val="24"/>
          <w:szCs w:val="24"/>
          <w:lang w:eastAsia="en-GB"/>
        </w:rPr>
      </w:pPr>
      <w:bookmarkStart w:id="12" w:name="_Toc223367469"/>
      <w:r w:rsidRPr="00914CDD">
        <w:rPr>
          <w:rFonts w:ascii="DM Sans" w:hAnsi="DM Sans"/>
          <w:b/>
          <w:bCs/>
          <w:color w:val="auto"/>
          <w:sz w:val="24"/>
          <w:szCs w:val="24"/>
          <w:lang w:eastAsia="en-GB"/>
        </w:rPr>
        <w:lastRenderedPageBreak/>
        <w:t>Use of restrictive interventions</w:t>
      </w:r>
      <w:bookmarkEnd w:id="12"/>
    </w:p>
    <w:p w14:paraId="56061ED4" w14:textId="77777777" w:rsidR="004541AE" w:rsidRPr="00914CDD" w:rsidRDefault="004541AE" w:rsidP="00323592">
      <w:pPr>
        <w:jc w:val="both"/>
        <w:rPr>
          <w:rFonts w:ascii="DM Sans" w:hAnsi="DM Sans"/>
          <w:lang w:eastAsia="en-GB"/>
        </w:rPr>
      </w:pPr>
    </w:p>
    <w:p w14:paraId="3A0DD3A3" w14:textId="77777777" w:rsidR="00323592" w:rsidRPr="00537B27" w:rsidRDefault="00323592" w:rsidP="00323592">
      <w:pPr>
        <w:jc w:val="both"/>
        <w:rPr>
          <w:rFonts w:ascii="DM Sans" w:hAnsi="DM Sans" w:cs="Arial"/>
        </w:rPr>
      </w:pPr>
      <w:bookmarkStart w:id="13" w:name="_Hlk219298755"/>
      <w:r w:rsidRPr="00537B27">
        <w:rPr>
          <w:rFonts w:ascii="DM Sans" w:hAnsi="DM Sans" w:cs="Arial"/>
        </w:rPr>
        <w:t>Restrictive interventions, including the use of reasonable force, restraint and seclusion, may only be used in</w:t>
      </w:r>
      <w:r w:rsidRPr="00537B27">
        <w:rPr>
          <w:rStyle w:val="apple-converted-space"/>
          <w:rFonts w:ascii="DM Sans" w:hAnsi="DM Sans" w:cs="Arial"/>
          <w:color w:val="000000"/>
        </w:rPr>
        <w:t> </w:t>
      </w:r>
      <w:r w:rsidRPr="00537B27">
        <w:rPr>
          <w:rStyle w:val="Strong"/>
          <w:rFonts w:ascii="DM Sans" w:hAnsi="DM Sans" w:cs="Arial"/>
          <w:b w:val="0"/>
          <w:bCs w:val="0"/>
          <w:color w:val="000000"/>
        </w:rPr>
        <w:t>exceptional circumstances</w:t>
      </w:r>
      <w:r w:rsidRPr="00537B27">
        <w:rPr>
          <w:rStyle w:val="apple-converted-space"/>
          <w:rFonts w:ascii="DM Sans" w:hAnsi="DM Sans" w:cs="Arial"/>
          <w:color w:val="000000"/>
        </w:rPr>
        <w:t> </w:t>
      </w:r>
      <w:r w:rsidRPr="00537B27">
        <w:rPr>
          <w:rFonts w:ascii="DM Sans" w:hAnsi="DM Sans" w:cs="Arial"/>
        </w:rPr>
        <w:t>where they are</w:t>
      </w:r>
      <w:r w:rsidRPr="00537B27">
        <w:rPr>
          <w:rStyle w:val="apple-converted-space"/>
          <w:rFonts w:ascii="DM Sans" w:hAnsi="DM Sans" w:cs="Arial"/>
          <w:color w:val="000000"/>
        </w:rPr>
        <w:t> </w:t>
      </w:r>
      <w:r w:rsidRPr="00537B27">
        <w:rPr>
          <w:rStyle w:val="Strong"/>
          <w:rFonts w:ascii="DM Sans" w:hAnsi="DM Sans" w:cs="Arial"/>
          <w:b w:val="0"/>
          <w:bCs w:val="0"/>
          <w:color w:val="000000"/>
        </w:rPr>
        <w:t>lawful, necessary and proportionate</w:t>
      </w:r>
      <w:r w:rsidRPr="00537B27">
        <w:rPr>
          <w:rFonts w:ascii="DM Sans" w:hAnsi="DM Sans" w:cs="Arial"/>
        </w:rPr>
        <w:t>, and where other less restrictive measures have been attempted or assessed as inappropriate in the circumstances.</w:t>
      </w:r>
    </w:p>
    <w:p w14:paraId="3F7CF4DF" w14:textId="61B4435E" w:rsidR="00323592" w:rsidRPr="00914CDD" w:rsidRDefault="00323592" w:rsidP="00323592">
      <w:pPr>
        <w:jc w:val="both"/>
        <w:rPr>
          <w:rFonts w:ascii="DM Sans" w:hAnsi="DM Sans" w:cs="Arial"/>
        </w:rPr>
      </w:pPr>
      <w:r w:rsidRPr="00914CDD">
        <w:rPr>
          <w:rFonts w:ascii="DM Sans" w:hAnsi="DM Sans" w:cs="Arial"/>
        </w:rPr>
        <w:t>In line with Department for Education guidance</w:t>
      </w:r>
      <w:r w:rsidR="00C417A7">
        <w:rPr>
          <w:rFonts w:ascii="DM Sans" w:hAnsi="DM Sans" w:cs="Arial"/>
        </w:rPr>
        <w:t xml:space="preserve"> (2026)</w:t>
      </w:r>
      <w:r w:rsidRPr="00914CDD">
        <w:rPr>
          <w:rFonts w:ascii="DM Sans" w:hAnsi="DM Sans" w:cs="Arial"/>
        </w:rPr>
        <w:t xml:space="preserve">, restrictive interventions </w:t>
      </w:r>
      <w:r w:rsidR="00C417A7">
        <w:rPr>
          <w:rFonts w:ascii="DM Sans" w:hAnsi="DM Sans" w:cs="Arial"/>
        </w:rPr>
        <w:t xml:space="preserve">must </w:t>
      </w:r>
      <w:r w:rsidRPr="00914CDD">
        <w:rPr>
          <w:rFonts w:ascii="DM Sans" w:hAnsi="DM Sans" w:cs="Arial"/>
        </w:rPr>
        <w:t>only be used to prevent a pupil from:</w:t>
      </w:r>
    </w:p>
    <w:p w14:paraId="37CAF4FD" w14:textId="77777777" w:rsidR="00323592" w:rsidRPr="00914CDD" w:rsidRDefault="00323592" w:rsidP="00323592">
      <w:pPr>
        <w:pStyle w:val="ListParagraph"/>
        <w:numPr>
          <w:ilvl w:val="0"/>
          <w:numId w:val="40"/>
        </w:numPr>
        <w:spacing w:line="278" w:lineRule="auto"/>
        <w:jc w:val="both"/>
        <w:rPr>
          <w:rFonts w:ascii="DM Sans" w:hAnsi="DM Sans" w:cs="Arial"/>
        </w:rPr>
      </w:pPr>
      <w:r w:rsidRPr="00914CDD">
        <w:rPr>
          <w:rFonts w:ascii="DM Sans" w:hAnsi="DM Sans" w:cs="Arial"/>
        </w:rPr>
        <w:t>causing injury to themselves or others</w:t>
      </w:r>
    </w:p>
    <w:p w14:paraId="00256FEC" w14:textId="77777777" w:rsidR="00323592" w:rsidRPr="00914CDD" w:rsidRDefault="00323592" w:rsidP="00323592">
      <w:pPr>
        <w:pStyle w:val="ListParagraph"/>
        <w:numPr>
          <w:ilvl w:val="0"/>
          <w:numId w:val="40"/>
        </w:numPr>
        <w:spacing w:line="278" w:lineRule="auto"/>
        <w:jc w:val="both"/>
        <w:rPr>
          <w:rFonts w:ascii="DM Sans" w:hAnsi="DM Sans" w:cs="Arial"/>
        </w:rPr>
      </w:pPr>
      <w:r w:rsidRPr="00914CDD">
        <w:rPr>
          <w:rFonts w:ascii="DM Sans" w:hAnsi="DM Sans" w:cs="Arial"/>
        </w:rPr>
        <w:t>committing a criminal offence</w:t>
      </w:r>
    </w:p>
    <w:p w14:paraId="37435454" w14:textId="77777777" w:rsidR="00323592" w:rsidRPr="00914CDD" w:rsidRDefault="00323592" w:rsidP="00323592">
      <w:pPr>
        <w:pStyle w:val="ListParagraph"/>
        <w:numPr>
          <w:ilvl w:val="0"/>
          <w:numId w:val="40"/>
        </w:numPr>
        <w:spacing w:line="278" w:lineRule="auto"/>
        <w:jc w:val="both"/>
        <w:rPr>
          <w:rFonts w:ascii="DM Sans" w:hAnsi="DM Sans" w:cs="Arial"/>
        </w:rPr>
      </w:pPr>
      <w:r w:rsidRPr="00914CDD">
        <w:rPr>
          <w:rFonts w:ascii="DM Sans" w:hAnsi="DM Sans" w:cs="Arial"/>
        </w:rPr>
        <w:t>causing serious damage to property</w:t>
      </w:r>
    </w:p>
    <w:p w14:paraId="2D06D8B6" w14:textId="73C8DA9D" w:rsidR="00323592" w:rsidRPr="00914CDD" w:rsidRDefault="00323592" w:rsidP="00323592">
      <w:pPr>
        <w:pStyle w:val="ListParagraph"/>
        <w:numPr>
          <w:ilvl w:val="0"/>
          <w:numId w:val="40"/>
        </w:numPr>
        <w:spacing w:line="278" w:lineRule="auto"/>
        <w:jc w:val="both"/>
        <w:rPr>
          <w:rFonts w:ascii="DM Sans" w:hAnsi="DM Sans" w:cs="Arial"/>
        </w:rPr>
      </w:pPr>
      <w:r w:rsidRPr="00914CDD">
        <w:rPr>
          <w:rFonts w:ascii="DM Sans" w:hAnsi="DM Sans" w:cs="Arial"/>
        </w:rPr>
        <w:t>causing disorder</w:t>
      </w:r>
      <w:r w:rsidR="003F6C19">
        <w:rPr>
          <w:rFonts w:ascii="DM Sans" w:hAnsi="DM Sans" w:cs="Arial"/>
        </w:rPr>
        <w:t xml:space="preserve"> among pupils at the school</w:t>
      </w:r>
    </w:p>
    <w:p w14:paraId="7AB476D6" w14:textId="58396627" w:rsidR="00323592" w:rsidRPr="00914CDD" w:rsidRDefault="00323592" w:rsidP="00323592">
      <w:pPr>
        <w:jc w:val="both"/>
        <w:rPr>
          <w:rFonts w:ascii="DM Sans" w:hAnsi="DM Sans" w:cs="Arial"/>
        </w:rPr>
      </w:pPr>
      <w:r w:rsidRPr="00914CDD">
        <w:rPr>
          <w:rFonts w:ascii="DM Sans" w:hAnsi="DM Sans" w:cs="Arial"/>
        </w:rPr>
        <w:t>The decision to use a restrictive intervention is a matter of</w:t>
      </w:r>
      <w:r w:rsidRPr="00914CDD">
        <w:rPr>
          <w:rStyle w:val="apple-converted-space"/>
          <w:rFonts w:ascii="DM Sans" w:hAnsi="DM Sans" w:cs="Arial"/>
          <w:color w:val="000000"/>
        </w:rPr>
        <w:t> </w:t>
      </w:r>
      <w:r w:rsidRPr="00CB1D36">
        <w:rPr>
          <w:rStyle w:val="Strong"/>
          <w:rFonts w:ascii="DM Sans" w:hAnsi="DM Sans" w:cs="Arial"/>
          <w:b w:val="0"/>
          <w:bCs w:val="0"/>
          <w:color w:val="000000"/>
        </w:rPr>
        <w:t>professional judgement</w:t>
      </w:r>
      <w:r w:rsidRPr="00914CDD">
        <w:rPr>
          <w:rStyle w:val="apple-converted-space"/>
          <w:rFonts w:ascii="DM Sans" w:hAnsi="DM Sans" w:cs="Arial"/>
          <w:color w:val="000000"/>
        </w:rPr>
        <w:t> </w:t>
      </w:r>
      <w:r w:rsidRPr="00914CDD">
        <w:rPr>
          <w:rFonts w:ascii="DM Sans" w:hAnsi="DM Sans" w:cs="Arial"/>
        </w:rPr>
        <w:t xml:space="preserve">and </w:t>
      </w:r>
      <w:r w:rsidR="00CB1D36">
        <w:rPr>
          <w:rFonts w:ascii="DM Sans" w:hAnsi="DM Sans" w:cs="Arial"/>
        </w:rPr>
        <w:t xml:space="preserve">will </w:t>
      </w:r>
      <w:r w:rsidRPr="00914CDD">
        <w:rPr>
          <w:rFonts w:ascii="DM Sans" w:hAnsi="DM Sans" w:cs="Arial"/>
        </w:rPr>
        <w:t>always be based on the specific circumstances at the time. Before using, or continuing to use, a restrictive intervention, staff</w:t>
      </w:r>
      <w:r w:rsidR="00EE1732">
        <w:rPr>
          <w:rFonts w:ascii="DM Sans" w:hAnsi="DM Sans" w:cs="Arial"/>
        </w:rPr>
        <w:t xml:space="preserve"> will</w:t>
      </w:r>
      <w:r w:rsidRPr="00914CDD">
        <w:rPr>
          <w:rFonts w:ascii="DM Sans" w:hAnsi="DM Sans" w:cs="Arial"/>
        </w:rPr>
        <w:t>, wherever practicable, consider the following factors, which are drawn directly from the guidance</w:t>
      </w:r>
      <w:r w:rsidR="00C93127">
        <w:rPr>
          <w:rFonts w:ascii="DM Sans" w:hAnsi="DM Sans" w:cs="Arial"/>
        </w:rPr>
        <w:t>.</w:t>
      </w:r>
    </w:p>
    <w:p w14:paraId="783FDCD6" w14:textId="77777777" w:rsidR="00323592" w:rsidRPr="00EE1732" w:rsidRDefault="00323592" w:rsidP="00323592">
      <w:pPr>
        <w:jc w:val="both"/>
        <w:rPr>
          <w:rFonts w:ascii="DM Sans" w:hAnsi="DM Sans" w:cs="Arial"/>
          <w:b/>
          <w:bCs/>
          <w:i/>
          <w:iCs/>
        </w:rPr>
      </w:pPr>
      <w:r w:rsidRPr="00EE1732">
        <w:rPr>
          <w:rFonts w:ascii="DM Sans" w:hAnsi="DM Sans" w:cs="Arial"/>
          <w:b/>
          <w:bCs/>
          <w:i/>
          <w:iCs/>
        </w:rPr>
        <w:t>Necessity</w:t>
      </w:r>
    </w:p>
    <w:p w14:paraId="4507E990" w14:textId="4ACDE464" w:rsidR="00323592" w:rsidRPr="00914CDD" w:rsidRDefault="00323592" w:rsidP="00323592">
      <w:pPr>
        <w:jc w:val="both"/>
        <w:rPr>
          <w:rFonts w:ascii="DM Sans" w:hAnsi="DM Sans" w:cs="Arial"/>
        </w:rPr>
      </w:pPr>
      <w:r w:rsidRPr="00914CDD">
        <w:rPr>
          <w:rFonts w:ascii="DM Sans" w:hAnsi="DM Sans" w:cs="Arial"/>
        </w:rPr>
        <w:t xml:space="preserve">Staff </w:t>
      </w:r>
      <w:r w:rsidR="00EE1732">
        <w:rPr>
          <w:rFonts w:ascii="DM Sans" w:hAnsi="DM Sans" w:cs="Arial"/>
        </w:rPr>
        <w:t xml:space="preserve">will </w:t>
      </w:r>
      <w:r w:rsidRPr="00914CDD">
        <w:rPr>
          <w:rFonts w:ascii="DM Sans" w:hAnsi="DM Sans" w:cs="Arial"/>
        </w:rPr>
        <w:t xml:space="preserve">consider whether a restrictive intervention is required to reduce an immediate risk of harm and whether other less restrictive strategies, including de-escalation, redirection or support from other staff, are likely to be effective. Where a restrictive intervention is unlikely to successfully reduce </w:t>
      </w:r>
      <w:proofErr w:type="gramStart"/>
      <w:r w:rsidRPr="00914CDD">
        <w:rPr>
          <w:rFonts w:ascii="DM Sans" w:hAnsi="DM Sans" w:cs="Arial"/>
        </w:rPr>
        <w:t>risk, or</w:t>
      </w:r>
      <w:proofErr w:type="gramEnd"/>
      <w:r w:rsidRPr="00914CDD">
        <w:rPr>
          <w:rFonts w:ascii="DM Sans" w:hAnsi="DM Sans" w:cs="Arial"/>
        </w:rPr>
        <w:t xml:space="preserve"> is likely to escalate the situation further or cause more harm than the behaviour itself, it </w:t>
      </w:r>
      <w:r w:rsidR="00CB1D36">
        <w:rPr>
          <w:rFonts w:ascii="DM Sans" w:hAnsi="DM Sans" w:cs="Arial"/>
        </w:rPr>
        <w:t xml:space="preserve">will </w:t>
      </w:r>
      <w:r w:rsidRPr="00914CDD">
        <w:rPr>
          <w:rFonts w:ascii="DM Sans" w:hAnsi="DM Sans" w:cs="Arial"/>
        </w:rPr>
        <w:t>not be used.</w:t>
      </w:r>
    </w:p>
    <w:p w14:paraId="5B9821D6" w14:textId="77777777" w:rsidR="00323592" w:rsidRPr="00EE1732" w:rsidRDefault="00323592" w:rsidP="00323592">
      <w:pPr>
        <w:jc w:val="both"/>
        <w:rPr>
          <w:rFonts w:ascii="DM Sans" w:hAnsi="DM Sans" w:cs="Arial"/>
          <w:b/>
          <w:bCs/>
          <w:i/>
          <w:iCs/>
        </w:rPr>
      </w:pPr>
      <w:r w:rsidRPr="00EE1732">
        <w:rPr>
          <w:rFonts w:ascii="DM Sans" w:hAnsi="DM Sans" w:cs="Arial"/>
          <w:b/>
          <w:bCs/>
          <w:i/>
          <w:iCs/>
        </w:rPr>
        <w:t>Proportionality</w:t>
      </w:r>
    </w:p>
    <w:p w14:paraId="7656F77D" w14:textId="234197DD" w:rsidR="00323592" w:rsidRPr="00914CDD" w:rsidRDefault="00323592" w:rsidP="00323592">
      <w:pPr>
        <w:jc w:val="both"/>
        <w:rPr>
          <w:rFonts w:ascii="DM Sans" w:hAnsi="DM Sans" w:cs="Arial"/>
        </w:rPr>
      </w:pPr>
      <w:r w:rsidRPr="00914CDD">
        <w:rPr>
          <w:rFonts w:ascii="DM Sans" w:hAnsi="DM Sans" w:cs="Arial"/>
        </w:rPr>
        <w:t xml:space="preserve">Any restrictive intervention </w:t>
      </w:r>
      <w:r w:rsidR="00CB1D36">
        <w:rPr>
          <w:rFonts w:ascii="DM Sans" w:hAnsi="DM Sans" w:cs="Arial"/>
        </w:rPr>
        <w:t xml:space="preserve">will </w:t>
      </w:r>
      <w:r w:rsidRPr="00914CDD">
        <w:rPr>
          <w:rFonts w:ascii="DM Sans" w:hAnsi="DM Sans" w:cs="Arial"/>
        </w:rPr>
        <w:t>be the</w:t>
      </w:r>
      <w:r w:rsidRPr="00914CDD">
        <w:rPr>
          <w:rStyle w:val="apple-converted-space"/>
          <w:rFonts w:ascii="DM Sans" w:hAnsi="DM Sans" w:cs="Arial"/>
          <w:color w:val="000000"/>
        </w:rPr>
        <w:t> </w:t>
      </w:r>
      <w:r w:rsidRPr="00537B27">
        <w:rPr>
          <w:rStyle w:val="Strong"/>
          <w:rFonts w:ascii="DM Sans" w:hAnsi="DM Sans" w:cs="Arial"/>
          <w:b w:val="0"/>
          <w:bCs w:val="0"/>
          <w:color w:val="000000"/>
        </w:rPr>
        <w:t>least restrictive option available</w:t>
      </w:r>
      <w:r w:rsidRPr="00914CDD">
        <w:rPr>
          <w:rFonts w:ascii="DM Sans" w:hAnsi="DM Sans" w:cs="Arial"/>
        </w:rPr>
        <w:t>, using the</w:t>
      </w:r>
      <w:r w:rsidRPr="00914CDD">
        <w:rPr>
          <w:rStyle w:val="apple-converted-space"/>
          <w:rFonts w:ascii="DM Sans" w:hAnsi="DM Sans" w:cs="Arial"/>
          <w:color w:val="000000"/>
        </w:rPr>
        <w:t> </w:t>
      </w:r>
      <w:r w:rsidRPr="00537B27">
        <w:rPr>
          <w:rStyle w:val="Strong"/>
          <w:rFonts w:ascii="DM Sans" w:hAnsi="DM Sans" w:cs="Arial"/>
          <w:b w:val="0"/>
          <w:bCs w:val="0"/>
          <w:color w:val="000000"/>
        </w:rPr>
        <w:t>minimum amount of force</w:t>
      </w:r>
      <w:r w:rsidRPr="00914CDD">
        <w:rPr>
          <w:rStyle w:val="apple-converted-space"/>
          <w:rFonts w:ascii="DM Sans" w:hAnsi="DM Sans" w:cs="Arial"/>
          <w:color w:val="000000"/>
        </w:rPr>
        <w:t> </w:t>
      </w:r>
      <w:r w:rsidRPr="00914CDD">
        <w:rPr>
          <w:rFonts w:ascii="DM Sans" w:hAnsi="DM Sans" w:cs="Arial"/>
        </w:rPr>
        <w:t>for the</w:t>
      </w:r>
      <w:r w:rsidRPr="00914CDD">
        <w:rPr>
          <w:rStyle w:val="apple-converted-space"/>
          <w:rFonts w:ascii="DM Sans" w:hAnsi="DM Sans" w:cs="Arial"/>
          <w:color w:val="000000"/>
        </w:rPr>
        <w:t> </w:t>
      </w:r>
      <w:r w:rsidR="00093C15" w:rsidRPr="00537B27">
        <w:rPr>
          <w:rStyle w:val="apple-converted-space"/>
          <w:rFonts w:ascii="DM Sans" w:hAnsi="DM Sans" w:cs="Arial"/>
          <w:color w:val="000000"/>
        </w:rPr>
        <w:t>least</w:t>
      </w:r>
      <w:r w:rsidRPr="00537B27">
        <w:rPr>
          <w:rStyle w:val="Strong"/>
          <w:rFonts w:ascii="DM Sans" w:hAnsi="DM Sans" w:cs="Arial"/>
          <w:color w:val="000000"/>
        </w:rPr>
        <w:t xml:space="preserve"> </w:t>
      </w:r>
      <w:r w:rsidRPr="00537B27">
        <w:rPr>
          <w:rStyle w:val="Strong"/>
          <w:rFonts w:ascii="DM Sans" w:hAnsi="DM Sans" w:cs="Arial"/>
          <w:b w:val="0"/>
          <w:bCs w:val="0"/>
          <w:color w:val="000000"/>
        </w:rPr>
        <w:t>amount of time</w:t>
      </w:r>
      <w:r w:rsidRPr="00914CDD">
        <w:rPr>
          <w:rStyle w:val="apple-converted-space"/>
          <w:rFonts w:ascii="DM Sans" w:hAnsi="DM Sans" w:cs="Arial"/>
          <w:color w:val="000000"/>
        </w:rPr>
        <w:t> </w:t>
      </w:r>
      <w:r w:rsidRPr="00914CDD">
        <w:rPr>
          <w:rFonts w:ascii="DM Sans" w:hAnsi="DM Sans" w:cs="Arial"/>
        </w:rPr>
        <w:t xml:space="preserve">necessary to reduce the risk. If an intervention is not reducing risk or is escalating the situation, staff </w:t>
      </w:r>
      <w:r w:rsidR="00CB1D36">
        <w:rPr>
          <w:rFonts w:ascii="DM Sans" w:hAnsi="DM Sans" w:cs="Arial"/>
        </w:rPr>
        <w:t>will</w:t>
      </w:r>
      <w:r w:rsidRPr="00914CDD">
        <w:rPr>
          <w:rFonts w:ascii="DM Sans" w:hAnsi="DM Sans" w:cs="Arial"/>
        </w:rPr>
        <w:t xml:space="preserve"> reconsider their approach and seek to reduce or cease the intervention as soon as it is safe to do so.</w:t>
      </w:r>
    </w:p>
    <w:p w14:paraId="01617412" w14:textId="77777777" w:rsidR="00323592" w:rsidRPr="00EE1732" w:rsidRDefault="00323592" w:rsidP="00323592">
      <w:pPr>
        <w:jc w:val="both"/>
        <w:rPr>
          <w:rFonts w:ascii="DM Sans" w:hAnsi="DM Sans" w:cs="Arial"/>
          <w:b/>
          <w:bCs/>
          <w:i/>
          <w:iCs/>
        </w:rPr>
      </w:pPr>
      <w:r w:rsidRPr="00EE1732">
        <w:rPr>
          <w:rFonts w:ascii="DM Sans" w:hAnsi="DM Sans" w:cs="Arial"/>
          <w:b/>
          <w:bCs/>
          <w:i/>
          <w:iCs/>
        </w:rPr>
        <w:t>Pupil welfare and dignity</w:t>
      </w:r>
    </w:p>
    <w:p w14:paraId="12AE7B2F" w14:textId="135964BB" w:rsidR="00323592" w:rsidRPr="00914CDD" w:rsidRDefault="00323592" w:rsidP="00323592">
      <w:pPr>
        <w:jc w:val="both"/>
        <w:rPr>
          <w:rFonts w:ascii="DM Sans" w:hAnsi="DM Sans" w:cs="Arial"/>
        </w:rPr>
      </w:pPr>
      <w:r w:rsidRPr="00914CDD">
        <w:rPr>
          <w:rFonts w:ascii="DM Sans" w:hAnsi="DM Sans" w:cs="Arial"/>
        </w:rPr>
        <w:t xml:space="preserve">Staff </w:t>
      </w:r>
      <w:r w:rsidR="00CB1D36">
        <w:rPr>
          <w:rFonts w:ascii="DM Sans" w:hAnsi="DM Sans" w:cs="Arial"/>
        </w:rPr>
        <w:t xml:space="preserve">will </w:t>
      </w:r>
      <w:r w:rsidRPr="00914CDD">
        <w:rPr>
          <w:rFonts w:ascii="DM Sans" w:hAnsi="DM Sans" w:cs="Arial"/>
        </w:rPr>
        <w:t xml:space="preserve">consider the impact of any restrictive intervention on the pupil’s physical and psychological wellbeing. Where possible, staff </w:t>
      </w:r>
      <w:r w:rsidR="00CB1D36">
        <w:rPr>
          <w:rFonts w:ascii="DM Sans" w:hAnsi="DM Sans" w:cs="Arial"/>
        </w:rPr>
        <w:t xml:space="preserve">will </w:t>
      </w:r>
      <w:r w:rsidRPr="00914CDD">
        <w:rPr>
          <w:rFonts w:ascii="DM Sans" w:hAnsi="DM Sans" w:cs="Arial"/>
        </w:rPr>
        <w:t xml:space="preserve">seek to maintain the pupil’s dignity, including consideration of the environment in which the intervention takes place, and </w:t>
      </w:r>
      <w:r w:rsidR="00CB1D36">
        <w:rPr>
          <w:rFonts w:ascii="DM Sans" w:hAnsi="DM Sans" w:cs="Arial"/>
        </w:rPr>
        <w:t xml:space="preserve">will </w:t>
      </w:r>
      <w:r w:rsidRPr="00914CDD">
        <w:rPr>
          <w:rFonts w:ascii="DM Sans" w:hAnsi="DM Sans" w:cs="Arial"/>
        </w:rPr>
        <w:t>communicate calmly and clearly with the pupil about what is happening and why.</w:t>
      </w:r>
      <w:r w:rsidR="00093C15">
        <w:rPr>
          <w:rFonts w:ascii="DM Sans" w:hAnsi="DM Sans" w:cs="Arial"/>
        </w:rPr>
        <w:t xml:space="preserve"> Where a pupil has difficulties with speech, language and communication, appropriate adaptations will take place to support their understanding and response.</w:t>
      </w:r>
    </w:p>
    <w:p w14:paraId="1AD35E2F" w14:textId="77777777" w:rsidR="00CB1D36" w:rsidRDefault="00CB1D36" w:rsidP="00CB1D36">
      <w:pPr>
        <w:pStyle w:val="Heading2"/>
        <w:jc w:val="both"/>
        <w:rPr>
          <w:rFonts w:ascii="DM Sans" w:hAnsi="DM Sans"/>
          <w:b/>
          <w:bCs/>
          <w:color w:val="auto"/>
          <w:sz w:val="24"/>
          <w:szCs w:val="24"/>
          <w:lang w:eastAsia="en-GB"/>
        </w:rPr>
      </w:pPr>
    </w:p>
    <w:p w14:paraId="112FB7A5" w14:textId="2A82E785" w:rsidR="00CB1D36" w:rsidRPr="00914CDD" w:rsidRDefault="00093C15" w:rsidP="00CB1D36">
      <w:pPr>
        <w:pStyle w:val="Heading2"/>
        <w:jc w:val="both"/>
        <w:rPr>
          <w:rFonts w:ascii="DM Sans" w:hAnsi="DM Sans"/>
          <w:b/>
          <w:bCs/>
          <w:color w:val="auto"/>
          <w:sz w:val="24"/>
          <w:szCs w:val="24"/>
          <w:lang w:eastAsia="en-GB"/>
        </w:rPr>
      </w:pPr>
      <w:bookmarkStart w:id="14" w:name="_Toc223367470"/>
      <w:r>
        <w:rPr>
          <w:rFonts w:ascii="DM Sans" w:hAnsi="DM Sans"/>
          <w:b/>
          <w:bCs/>
          <w:color w:val="auto"/>
          <w:sz w:val="24"/>
          <w:szCs w:val="24"/>
          <w:lang w:eastAsia="en-GB"/>
        </w:rPr>
        <w:t xml:space="preserve">Pupils with </w:t>
      </w:r>
      <w:r w:rsidR="00CB1D36" w:rsidRPr="00914CDD">
        <w:rPr>
          <w:rFonts w:ascii="DM Sans" w:hAnsi="DM Sans"/>
          <w:b/>
          <w:bCs/>
          <w:color w:val="auto"/>
          <w:sz w:val="24"/>
          <w:szCs w:val="24"/>
          <w:lang w:eastAsia="en-GB"/>
        </w:rPr>
        <w:t>S</w:t>
      </w:r>
      <w:r w:rsidR="00CB1D36">
        <w:rPr>
          <w:rFonts w:ascii="DM Sans" w:hAnsi="DM Sans"/>
          <w:b/>
          <w:bCs/>
          <w:color w:val="auto"/>
          <w:sz w:val="24"/>
          <w:szCs w:val="24"/>
          <w:lang w:eastAsia="en-GB"/>
        </w:rPr>
        <w:t>pecial Educational Needs and Disabilities</w:t>
      </w:r>
      <w:r w:rsidR="00CB1D36" w:rsidRPr="00914CDD">
        <w:rPr>
          <w:rFonts w:ascii="DM Sans" w:hAnsi="DM Sans"/>
          <w:b/>
          <w:bCs/>
          <w:color w:val="auto"/>
          <w:sz w:val="24"/>
          <w:szCs w:val="24"/>
          <w:lang w:eastAsia="en-GB"/>
        </w:rPr>
        <w:t xml:space="preserve"> </w:t>
      </w:r>
      <w:r>
        <w:rPr>
          <w:rFonts w:ascii="DM Sans" w:hAnsi="DM Sans"/>
          <w:b/>
          <w:bCs/>
          <w:color w:val="auto"/>
          <w:sz w:val="24"/>
          <w:szCs w:val="24"/>
          <w:lang w:eastAsia="en-GB"/>
        </w:rPr>
        <w:t>(SEND)</w:t>
      </w:r>
      <w:bookmarkEnd w:id="14"/>
    </w:p>
    <w:p w14:paraId="6EA4F18E" w14:textId="77777777" w:rsidR="00CB1D36" w:rsidRPr="00914CDD" w:rsidRDefault="00CB1D36" w:rsidP="00CB1D36">
      <w:pPr>
        <w:jc w:val="both"/>
        <w:rPr>
          <w:rFonts w:ascii="DM Sans" w:hAnsi="DM Sans"/>
          <w:lang w:eastAsia="en-GB"/>
        </w:rPr>
      </w:pPr>
    </w:p>
    <w:p w14:paraId="3BADF30E" w14:textId="371AD34A" w:rsidR="00323592" w:rsidRPr="00914CDD" w:rsidRDefault="00093C15" w:rsidP="00323592">
      <w:pPr>
        <w:jc w:val="both"/>
        <w:rPr>
          <w:rFonts w:ascii="DM Sans" w:hAnsi="DM Sans" w:cs="Arial"/>
        </w:rPr>
      </w:pPr>
      <w:r>
        <w:rPr>
          <w:rFonts w:ascii="DM Sans" w:hAnsi="DM Sans" w:cs="Arial"/>
        </w:rPr>
        <w:t xml:space="preserve">We recognise the risks that pupils with SEND could be disproportionately subject to the use of restrictive interventions </w:t>
      </w:r>
      <w:r w:rsidR="00537B27">
        <w:rPr>
          <w:rFonts w:ascii="DM Sans" w:hAnsi="DM Sans" w:cs="Arial"/>
        </w:rPr>
        <w:t xml:space="preserve">in situations where </w:t>
      </w:r>
      <w:r>
        <w:rPr>
          <w:rFonts w:ascii="DM Sans" w:hAnsi="DM Sans" w:cs="Arial"/>
        </w:rPr>
        <w:t xml:space="preserve">their response to </w:t>
      </w:r>
      <w:r w:rsidR="00A8303F">
        <w:rPr>
          <w:rFonts w:ascii="DM Sans" w:hAnsi="DM Sans" w:cs="Arial"/>
        </w:rPr>
        <w:t xml:space="preserve">unmet needs or </w:t>
      </w:r>
      <w:r>
        <w:rPr>
          <w:rFonts w:ascii="DM Sans" w:hAnsi="DM Sans" w:cs="Arial"/>
        </w:rPr>
        <w:t>stressful situations include</w:t>
      </w:r>
      <w:r w:rsidR="00A8303F">
        <w:rPr>
          <w:rFonts w:ascii="DM Sans" w:hAnsi="DM Sans" w:cs="Arial"/>
        </w:rPr>
        <w:t>s</w:t>
      </w:r>
      <w:r>
        <w:rPr>
          <w:rFonts w:ascii="DM Sans" w:hAnsi="DM Sans" w:cs="Arial"/>
        </w:rPr>
        <w:t xml:space="preserve"> </w:t>
      </w:r>
      <w:r w:rsidR="00A8303F">
        <w:rPr>
          <w:rFonts w:ascii="DM Sans" w:hAnsi="DM Sans" w:cs="Arial"/>
        </w:rPr>
        <w:t xml:space="preserve">behaviours </w:t>
      </w:r>
      <w:r>
        <w:rPr>
          <w:rFonts w:ascii="DM Sans" w:hAnsi="DM Sans" w:cs="Arial"/>
        </w:rPr>
        <w:t xml:space="preserve">that may harm themselves or others. </w:t>
      </w:r>
      <w:r w:rsidR="00323592" w:rsidRPr="00914CDD">
        <w:rPr>
          <w:rFonts w:ascii="DM Sans" w:hAnsi="DM Sans" w:cs="Arial"/>
        </w:rPr>
        <w:t xml:space="preserve">Staff </w:t>
      </w:r>
      <w:r w:rsidR="00CB1D36">
        <w:rPr>
          <w:rFonts w:ascii="DM Sans" w:hAnsi="DM Sans" w:cs="Arial"/>
        </w:rPr>
        <w:t xml:space="preserve">will </w:t>
      </w:r>
      <w:r w:rsidR="00323592" w:rsidRPr="00914CDD">
        <w:rPr>
          <w:rFonts w:ascii="DM Sans" w:hAnsi="DM Sans" w:cs="Arial"/>
        </w:rPr>
        <w:t>have regard to the individual needs and circumstances of the pupil, including any special educational needs, disabilities, medical conditions, communication needs, sensory sensitivities, past trauma or other vulnerabilities. These factors may affect how a pupil experiences an intervention and</w:t>
      </w:r>
      <w:r w:rsidR="00CB1D36">
        <w:rPr>
          <w:rFonts w:ascii="DM Sans" w:hAnsi="DM Sans" w:cs="Arial"/>
        </w:rPr>
        <w:t xml:space="preserve"> will</w:t>
      </w:r>
      <w:r w:rsidR="00323592" w:rsidRPr="00914CDD">
        <w:rPr>
          <w:rFonts w:ascii="DM Sans" w:hAnsi="DM Sans" w:cs="Arial"/>
        </w:rPr>
        <w:t xml:space="preserve"> inform decision-making before, during and after any restrictive intervention.</w:t>
      </w:r>
      <w:r w:rsidR="00A8303F">
        <w:rPr>
          <w:rFonts w:ascii="DM Sans" w:hAnsi="DM Sans" w:cs="Arial"/>
        </w:rPr>
        <w:t xml:space="preserve"> As above, we will work with pupils, parents and other relevant professionals </w:t>
      </w:r>
      <w:r w:rsidR="00A8303F">
        <w:rPr>
          <w:rFonts w:ascii="DM Sans" w:hAnsi="DM Sans" w:cs="Arial"/>
        </w:rPr>
        <w:lastRenderedPageBreak/>
        <w:t>to agree appropriate prevention and de-escalation strategies to reduce the likelihood of restrictive interventions being required.</w:t>
      </w:r>
    </w:p>
    <w:p w14:paraId="78ACAAAC" w14:textId="77777777" w:rsidR="00CB1D36" w:rsidRDefault="00CB1D36" w:rsidP="00323592">
      <w:pPr>
        <w:jc w:val="both"/>
        <w:rPr>
          <w:rFonts w:ascii="DM Sans" w:hAnsi="DM Sans" w:cs="Arial"/>
        </w:rPr>
      </w:pPr>
    </w:p>
    <w:p w14:paraId="1F5AB964" w14:textId="279DC7FA" w:rsidR="00CB1D36" w:rsidRPr="00914CDD" w:rsidRDefault="00CB1D36" w:rsidP="00CB1D36">
      <w:pPr>
        <w:pStyle w:val="Heading2"/>
        <w:jc w:val="both"/>
        <w:rPr>
          <w:rFonts w:ascii="DM Sans" w:hAnsi="DM Sans"/>
          <w:b/>
          <w:bCs/>
          <w:color w:val="auto"/>
          <w:sz w:val="24"/>
          <w:szCs w:val="24"/>
          <w:lang w:eastAsia="en-GB"/>
        </w:rPr>
      </w:pPr>
      <w:bookmarkStart w:id="15" w:name="_Toc223367471"/>
      <w:r>
        <w:rPr>
          <w:rFonts w:ascii="DM Sans" w:hAnsi="DM Sans"/>
          <w:b/>
          <w:bCs/>
          <w:color w:val="auto"/>
          <w:sz w:val="24"/>
          <w:szCs w:val="24"/>
          <w:lang w:eastAsia="en-GB"/>
        </w:rPr>
        <w:t>Equality implications</w:t>
      </w:r>
      <w:bookmarkEnd w:id="15"/>
      <w:r w:rsidRPr="00914CDD">
        <w:rPr>
          <w:rFonts w:ascii="DM Sans" w:hAnsi="DM Sans"/>
          <w:b/>
          <w:bCs/>
          <w:color w:val="auto"/>
          <w:sz w:val="24"/>
          <w:szCs w:val="24"/>
          <w:lang w:eastAsia="en-GB"/>
        </w:rPr>
        <w:t xml:space="preserve"> </w:t>
      </w:r>
    </w:p>
    <w:p w14:paraId="7686EC4B" w14:textId="77777777" w:rsidR="00CB1D36" w:rsidRPr="00914CDD" w:rsidRDefault="00CB1D36" w:rsidP="00CB1D36">
      <w:pPr>
        <w:jc w:val="both"/>
        <w:rPr>
          <w:rFonts w:ascii="DM Sans" w:hAnsi="DM Sans"/>
          <w:lang w:eastAsia="en-GB"/>
        </w:rPr>
      </w:pPr>
    </w:p>
    <w:p w14:paraId="3C234F2B" w14:textId="131C7462" w:rsidR="00323592" w:rsidRPr="00914CDD" w:rsidRDefault="00323592" w:rsidP="00323592">
      <w:pPr>
        <w:jc w:val="both"/>
        <w:rPr>
          <w:rFonts w:ascii="DM Sans" w:hAnsi="DM Sans" w:cs="Arial"/>
        </w:rPr>
      </w:pPr>
      <w:r w:rsidRPr="00914CDD">
        <w:rPr>
          <w:rFonts w:ascii="DM Sans" w:hAnsi="DM Sans" w:cs="Arial"/>
        </w:rPr>
        <w:t>Staff must consider relevant duties under the Equality Act 2010, including the need to avoid discrimination, make reasonable adjustments and ensure that responses do not disproportionately impact pupils who share protected characteristics.</w:t>
      </w:r>
    </w:p>
    <w:p w14:paraId="31A0F0AD" w14:textId="77777777" w:rsidR="00323592" w:rsidRPr="00914CDD" w:rsidRDefault="00323592" w:rsidP="00323592">
      <w:pPr>
        <w:jc w:val="both"/>
        <w:rPr>
          <w:rFonts w:ascii="DM Sans" w:hAnsi="DM Sans" w:cs="Arial"/>
        </w:rPr>
      </w:pPr>
      <w:r w:rsidRPr="00914CDD">
        <w:rPr>
          <w:rFonts w:ascii="DM Sans" w:hAnsi="DM Sans" w:cs="Arial"/>
        </w:rPr>
        <w:t>Restrictive interventions must never be used as a punishment, as a disciplinary sanction, or for the purpose of compliance or convenience. They must only be used as a last resort safety measure and must cease as soon as the immediate risk has reduced.</w:t>
      </w:r>
    </w:p>
    <w:p w14:paraId="063DDE57" w14:textId="105082D3" w:rsidR="00323592" w:rsidRPr="00914CDD" w:rsidRDefault="00323592" w:rsidP="00323592">
      <w:pPr>
        <w:jc w:val="both"/>
        <w:rPr>
          <w:rFonts w:ascii="DM Sans" w:hAnsi="DM Sans" w:cs="Arial"/>
        </w:rPr>
      </w:pPr>
      <w:r w:rsidRPr="00914CDD">
        <w:rPr>
          <w:rFonts w:ascii="DM Sans" w:hAnsi="DM Sans" w:cs="Arial"/>
        </w:rPr>
        <w:t>Following any restrictive intervention, staff must ensure that appropriate post-incident actions are taken in line with this policy, including recording and reporting, medical checks where appropriate, reflection and review.</w:t>
      </w:r>
      <w:bookmarkEnd w:id="13"/>
    </w:p>
    <w:p w14:paraId="00EC2A50" w14:textId="77777777" w:rsidR="0072487C" w:rsidRPr="00914CDD" w:rsidRDefault="0072487C" w:rsidP="00323592">
      <w:pPr>
        <w:jc w:val="both"/>
        <w:rPr>
          <w:rFonts w:ascii="DM Sans" w:hAnsi="DM Sans"/>
        </w:rPr>
      </w:pPr>
    </w:p>
    <w:p w14:paraId="58A50607" w14:textId="215D7B75" w:rsidR="005F49FA" w:rsidRPr="00914CDD" w:rsidRDefault="00323592" w:rsidP="00323592">
      <w:pPr>
        <w:pStyle w:val="Heading2"/>
        <w:jc w:val="both"/>
        <w:rPr>
          <w:rFonts w:ascii="DM Sans" w:hAnsi="DM Sans"/>
          <w:b/>
          <w:bCs/>
          <w:color w:val="auto"/>
          <w:sz w:val="24"/>
          <w:szCs w:val="24"/>
          <w:lang w:eastAsia="en-GB"/>
        </w:rPr>
      </w:pPr>
      <w:bookmarkStart w:id="16" w:name="_Toc223367472"/>
      <w:r w:rsidRPr="00914CDD">
        <w:rPr>
          <w:rFonts w:ascii="DM Sans" w:hAnsi="DM Sans"/>
          <w:b/>
          <w:bCs/>
          <w:color w:val="auto"/>
          <w:sz w:val="24"/>
          <w:szCs w:val="24"/>
          <w:lang w:eastAsia="en-GB"/>
        </w:rPr>
        <w:t>Statutory power to use reasonable force (Education and Inspections Act 2006)</w:t>
      </w:r>
      <w:bookmarkEnd w:id="16"/>
    </w:p>
    <w:p w14:paraId="4DE52EE8" w14:textId="77777777" w:rsidR="005F49FA" w:rsidRPr="00914CDD" w:rsidRDefault="005F49FA" w:rsidP="00323592">
      <w:pPr>
        <w:jc w:val="both"/>
        <w:rPr>
          <w:rFonts w:ascii="DM Sans" w:hAnsi="DM Sans"/>
          <w:lang w:eastAsia="en-GB"/>
        </w:rPr>
      </w:pPr>
    </w:p>
    <w:p w14:paraId="76720570" w14:textId="77777777" w:rsidR="00323592" w:rsidRPr="00914CDD" w:rsidRDefault="00323592" w:rsidP="00323592">
      <w:pPr>
        <w:jc w:val="both"/>
        <w:rPr>
          <w:rFonts w:ascii="DM Sans" w:hAnsi="DM Sans" w:cs="Arial"/>
        </w:rPr>
      </w:pPr>
      <w:r w:rsidRPr="00914CDD">
        <w:rPr>
          <w:rFonts w:ascii="DM Sans" w:hAnsi="DM Sans" w:cs="Arial"/>
        </w:rPr>
        <w:t xml:space="preserve">Under section 93 of the Education and Inspections Act 2006, all members of school staff have a statutory power to use reasonable force in limited circumstances to prevent a pupil from causing injury to themselves or others, committing a criminal offence, damaging property, or causing disorder. </w:t>
      </w:r>
    </w:p>
    <w:p w14:paraId="0F4799D1" w14:textId="74FBB1AB" w:rsidR="00323592" w:rsidRPr="00914CDD" w:rsidRDefault="029D9C57" w:rsidP="00323592">
      <w:pPr>
        <w:jc w:val="both"/>
        <w:rPr>
          <w:rFonts w:ascii="DM Sans" w:hAnsi="DM Sans" w:cs="Arial"/>
        </w:rPr>
      </w:pPr>
      <w:r w:rsidRPr="029D9C57">
        <w:rPr>
          <w:rFonts w:ascii="DM Sans" w:hAnsi="DM Sans" w:cs="Arial"/>
        </w:rPr>
        <w:t xml:space="preserve">This power applies while staff are lawfully in charge of pupils and extends to situations both on and off our academy’s site, including educational visits. Section 93 provides the legal basis for the use of reasonable force in schools, and any such use must be reasonable in the circumstances, meaning that it must be necessary and proportionate to the risks presented at the time. </w:t>
      </w:r>
    </w:p>
    <w:p w14:paraId="48E4B1C7" w14:textId="6E0DF5BA" w:rsidR="00323592" w:rsidRPr="00914CDD" w:rsidRDefault="00323592" w:rsidP="00323592">
      <w:pPr>
        <w:jc w:val="both"/>
        <w:rPr>
          <w:rFonts w:ascii="DM Sans" w:hAnsi="DM Sans" w:cs="Arial"/>
        </w:rPr>
      </w:pPr>
      <w:r w:rsidRPr="00914CDD">
        <w:rPr>
          <w:rFonts w:ascii="DM Sans" w:hAnsi="DM Sans" w:cs="Arial"/>
        </w:rPr>
        <w:t xml:space="preserve">In addition, section 93A of the Act places a statutory duty on proprietors to ensure that arrangements are in place for recording and reporting significant incidents involving the use of force. </w:t>
      </w:r>
      <w:r w:rsidR="0028026E">
        <w:rPr>
          <w:rFonts w:ascii="DM Sans" w:hAnsi="DM Sans" w:cs="Arial"/>
        </w:rPr>
        <w:t xml:space="preserve">In the context of our academy, proprietors </w:t>
      </w:r>
      <w:proofErr w:type="gramStart"/>
      <w:r w:rsidR="0028026E">
        <w:rPr>
          <w:rFonts w:ascii="DM Sans" w:hAnsi="DM Sans" w:cs="Arial"/>
        </w:rPr>
        <w:t>refers</w:t>
      </w:r>
      <w:proofErr w:type="gramEnd"/>
      <w:r w:rsidR="0028026E">
        <w:rPr>
          <w:rFonts w:ascii="DM Sans" w:hAnsi="DM Sans" w:cs="Arial"/>
        </w:rPr>
        <w:t xml:space="preserve"> to the Board of Trustees for REAch2 Academy Trust. </w:t>
      </w:r>
      <w:r w:rsidRPr="00914CDD">
        <w:rPr>
          <w:rFonts w:ascii="DM Sans" w:hAnsi="DM Sans" w:cs="Arial"/>
        </w:rPr>
        <w:t xml:space="preserve">This policy reflects both the legal power under section 93 and the statutory recording and reporting duties under section </w:t>
      </w:r>
      <w:proofErr w:type="gramStart"/>
      <w:r w:rsidRPr="00914CDD">
        <w:rPr>
          <w:rFonts w:ascii="DM Sans" w:hAnsi="DM Sans" w:cs="Arial"/>
        </w:rPr>
        <w:t>93A, and</w:t>
      </w:r>
      <w:proofErr w:type="gramEnd"/>
      <w:r w:rsidRPr="00914CDD">
        <w:rPr>
          <w:rFonts w:ascii="DM Sans" w:hAnsi="DM Sans" w:cs="Arial"/>
        </w:rPr>
        <w:t xml:space="preserve"> must be implemented in a way that is consistent with wider safeguarding, equality, human rights and health and safety obligations.</w:t>
      </w:r>
    </w:p>
    <w:p w14:paraId="66F93C5C" w14:textId="77777777" w:rsidR="005F49FA" w:rsidRPr="00914CDD" w:rsidRDefault="005F49FA" w:rsidP="00323592">
      <w:pPr>
        <w:jc w:val="both"/>
        <w:rPr>
          <w:rFonts w:ascii="DM Sans" w:hAnsi="DM Sans"/>
        </w:rPr>
      </w:pPr>
    </w:p>
    <w:p w14:paraId="741F95B3" w14:textId="5784011A" w:rsidR="005F49FA" w:rsidRPr="00914CDD" w:rsidRDefault="00323592" w:rsidP="00323592">
      <w:pPr>
        <w:pStyle w:val="Heading2"/>
        <w:jc w:val="both"/>
        <w:rPr>
          <w:rFonts w:ascii="DM Sans" w:hAnsi="DM Sans"/>
          <w:b/>
          <w:bCs/>
          <w:color w:val="auto"/>
          <w:sz w:val="24"/>
          <w:szCs w:val="24"/>
          <w:lang w:eastAsia="en-GB"/>
        </w:rPr>
      </w:pPr>
      <w:bookmarkStart w:id="17" w:name="_Toc223367473"/>
      <w:r w:rsidRPr="00914CDD">
        <w:rPr>
          <w:rFonts w:ascii="DM Sans" w:hAnsi="DM Sans"/>
          <w:b/>
          <w:bCs/>
          <w:color w:val="auto"/>
          <w:sz w:val="24"/>
          <w:szCs w:val="24"/>
          <w:lang w:eastAsia="en-GB"/>
        </w:rPr>
        <w:t>Unacceptable use of physical interventions</w:t>
      </w:r>
      <w:bookmarkEnd w:id="17"/>
    </w:p>
    <w:p w14:paraId="7ABEDDE6" w14:textId="77777777" w:rsidR="005F49FA" w:rsidRPr="00914CDD" w:rsidRDefault="005F49FA" w:rsidP="00323592">
      <w:pPr>
        <w:jc w:val="both"/>
        <w:rPr>
          <w:rFonts w:ascii="DM Sans" w:hAnsi="DM Sans"/>
          <w:lang w:eastAsia="en-GB"/>
        </w:rPr>
      </w:pPr>
    </w:p>
    <w:p w14:paraId="765286C6" w14:textId="5D940D4E" w:rsidR="00323592" w:rsidRPr="00914CDD" w:rsidRDefault="00323592" w:rsidP="00323592">
      <w:pPr>
        <w:jc w:val="both"/>
        <w:rPr>
          <w:rFonts w:ascii="DM Sans" w:hAnsi="DM Sans" w:cs="Arial"/>
        </w:rPr>
      </w:pPr>
      <w:r w:rsidRPr="00914CDD">
        <w:rPr>
          <w:rFonts w:ascii="DM Sans" w:hAnsi="DM Sans" w:cs="Arial"/>
        </w:rPr>
        <w:t xml:space="preserve">Restrictive interventions </w:t>
      </w:r>
      <w:r w:rsidR="00201724">
        <w:rPr>
          <w:rFonts w:ascii="DM Sans" w:hAnsi="DM Sans" w:cs="Arial"/>
        </w:rPr>
        <w:t xml:space="preserve">will </w:t>
      </w:r>
      <w:r w:rsidRPr="00914CDD">
        <w:rPr>
          <w:rFonts w:ascii="DM Sans" w:hAnsi="DM Sans" w:cs="Arial"/>
        </w:rPr>
        <w:t>never be used as a punishment, a disciplinary sanction, or for the purpose of compliance, convenience or to manage behaviour where there is no immediate risk of harm. Any use of force or restrictive practice for these purposes is unlawful.</w:t>
      </w:r>
    </w:p>
    <w:p w14:paraId="570942FA" w14:textId="56FE99AC" w:rsidR="00323592" w:rsidRPr="00914CDD" w:rsidRDefault="00323592" w:rsidP="00323592">
      <w:pPr>
        <w:jc w:val="both"/>
        <w:rPr>
          <w:rFonts w:ascii="DM Sans" w:hAnsi="DM Sans" w:cs="Arial"/>
        </w:rPr>
      </w:pPr>
      <w:r w:rsidRPr="00914CDD">
        <w:rPr>
          <w:rFonts w:ascii="DM Sans" w:hAnsi="DM Sans" w:cs="Arial"/>
        </w:rPr>
        <w:t xml:space="preserve">Staff </w:t>
      </w:r>
      <w:r w:rsidR="00201724">
        <w:rPr>
          <w:rFonts w:ascii="DM Sans" w:hAnsi="DM Sans" w:cs="Arial"/>
        </w:rPr>
        <w:t xml:space="preserve">will </w:t>
      </w:r>
      <w:r w:rsidRPr="00914CDD">
        <w:rPr>
          <w:rFonts w:ascii="DM Sans" w:hAnsi="DM Sans" w:cs="Arial"/>
        </w:rPr>
        <w:t>not use any techniques or approaches that may restrict or interfere with a pupil’s airway, breathing or circulation. This includes, but is not limited to, applying pressure to the neck, throat, chest or abdomen, covering the mouth or nose, or positioning a pupil in a way that compromises respiration. Such practices present a serious and potentially fatal medical risk and are strictly prohibited.</w:t>
      </w:r>
    </w:p>
    <w:p w14:paraId="195B6423" w14:textId="5660A815" w:rsidR="00323592" w:rsidRPr="00914CDD" w:rsidRDefault="00323592" w:rsidP="00323592">
      <w:pPr>
        <w:jc w:val="both"/>
        <w:rPr>
          <w:rFonts w:ascii="DM Sans" w:hAnsi="DM Sans" w:cs="Arial"/>
        </w:rPr>
      </w:pPr>
      <w:r w:rsidRPr="00914CDD">
        <w:rPr>
          <w:rFonts w:ascii="DM Sans" w:hAnsi="DM Sans" w:cs="Arial"/>
        </w:rPr>
        <w:lastRenderedPageBreak/>
        <w:t xml:space="preserve">The use of restrictive interventions carries inherent physical and psychological risk, particularly where they occur on the ground. Ground restraint </w:t>
      </w:r>
      <w:r w:rsidR="00201724">
        <w:rPr>
          <w:rFonts w:ascii="DM Sans" w:hAnsi="DM Sans" w:cs="Arial"/>
        </w:rPr>
        <w:t xml:space="preserve">will </w:t>
      </w:r>
      <w:r w:rsidRPr="00914CDD">
        <w:rPr>
          <w:rFonts w:ascii="DM Sans" w:hAnsi="DM Sans" w:cs="Arial"/>
        </w:rPr>
        <w:t xml:space="preserve">therefore be avoided wherever possible. Where a pupil is unintentionally brought to the ground, staff </w:t>
      </w:r>
      <w:r w:rsidR="00201724">
        <w:rPr>
          <w:rFonts w:ascii="DM Sans" w:hAnsi="DM Sans" w:cs="Arial"/>
        </w:rPr>
        <w:t xml:space="preserve">will </w:t>
      </w:r>
      <w:r w:rsidRPr="00914CDD">
        <w:rPr>
          <w:rFonts w:ascii="DM Sans" w:hAnsi="DM Sans" w:cs="Arial"/>
        </w:rPr>
        <w:t>take immediate steps to reduce risk by repositioning or releasing holds as soon as it is safe to do so and moving to a safer alternative or standing position.</w:t>
      </w:r>
    </w:p>
    <w:p w14:paraId="621D5B18" w14:textId="441B7060" w:rsidR="00323592" w:rsidRPr="00914CDD" w:rsidRDefault="00323592" w:rsidP="00323592">
      <w:pPr>
        <w:jc w:val="both"/>
        <w:rPr>
          <w:rFonts w:ascii="DM Sans" w:hAnsi="DM Sans" w:cs="Arial"/>
        </w:rPr>
      </w:pPr>
      <w:r w:rsidRPr="00914CDD">
        <w:rPr>
          <w:rFonts w:ascii="DM Sans" w:hAnsi="DM Sans" w:cs="Arial"/>
        </w:rPr>
        <w:t xml:space="preserve">Any restrictive intervention that presents, or begins to present, a medical risk </w:t>
      </w:r>
      <w:r w:rsidR="00201724">
        <w:rPr>
          <w:rFonts w:ascii="DM Sans" w:hAnsi="DM Sans" w:cs="Arial"/>
        </w:rPr>
        <w:t xml:space="preserve">will </w:t>
      </w:r>
      <w:r w:rsidRPr="00914CDD">
        <w:rPr>
          <w:rFonts w:ascii="DM Sans" w:hAnsi="DM Sans" w:cs="Arial"/>
        </w:rPr>
        <w:t xml:space="preserve">stop immediately. Where a pupil has been restrained, particularly where there has been any impact to breathing, circulation, consciousness or physical injury, staff </w:t>
      </w:r>
      <w:r w:rsidR="00201724">
        <w:rPr>
          <w:rFonts w:ascii="DM Sans" w:hAnsi="DM Sans" w:cs="Arial"/>
        </w:rPr>
        <w:t xml:space="preserve">will </w:t>
      </w:r>
      <w:r w:rsidRPr="00914CDD">
        <w:rPr>
          <w:rFonts w:ascii="DM Sans" w:hAnsi="DM Sans" w:cs="Arial"/>
        </w:rPr>
        <w:t>seek medical assessment and treatment as soon as practicable.</w:t>
      </w:r>
    </w:p>
    <w:p w14:paraId="1B3C9365" w14:textId="417179D7" w:rsidR="00323592" w:rsidRPr="00914CDD" w:rsidRDefault="00323592" w:rsidP="00323592">
      <w:pPr>
        <w:jc w:val="both"/>
        <w:rPr>
          <w:rFonts w:ascii="DM Sans" w:hAnsi="DM Sans" w:cs="Arial"/>
        </w:rPr>
      </w:pPr>
      <w:r w:rsidRPr="00914CDD">
        <w:rPr>
          <w:rFonts w:ascii="DM Sans" w:hAnsi="DM Sans" w:cs="Arial"/>
        </w:rPr>
        <w:t xml:space="preserve">Staff </w:t>
      </w:r>
      <w:r w:rsidR="00201724">
        <w:rPr>
          <w:rFonts w:ascii="DM Sans" w:hAnsi="DM Sans" w:cs="Arial"/>
        </w:rPr>
        <w:t xml:space="preserve">will </w:t>
      </w:r>
      <w:r w:rsidRPr="00914CDD">
        <w:rPr>
          <w:rFonts w:ascii="DM Sans" w:hAnsi="DM Sans" w:cs="Arial"/>
        </w:rPr>
        <w:t xml:space="preserve">also be mindful that restrictive interventions can cause significant psychological distress. Interventions that humiliate, degrade, intimidate, threaten or deliberately cause emotional harm are unacceptable. All responses </w:t>
      </w:r>
      <w:r w:rsidR="00201724">
        <w:rPr>
          <w:rFonts w:ascii="DM Sans" w:hAnsi="DM Sans" w:cs="Arial"/>
        </w:rPr>
        <w:t xml:space="preserve">will </w:t>
      </w:r>
      <w:r w:rsidRPr="00914CDD">
        <w:rPr>
          <w:rFonts w:ascii="DM Sans" w:hAnsi="DM Sans" w:cs="Arial"/>
        </w:rPr>
        <w:t>seek to preserve the pupil’s dignity and wellbeing, even in high-risk situations.</w:t>
      </w:r>
    </w:p>
    <w:p w14:paraId="47E0195E" w14:textId="68371EAE" w:rsidR="005F49FA" w:rsidRPr="00914CDD" w:rsidRDefault="00323592" w:rsidP="00323592">
      <w:pPr>
        <w:jc w:val="both"/>
        <w:rPr>
          <w:rFonts w:ascii="DM Sans" w:hAnsi="DM Sans" w:cs="Arial"/>
        </w:rPr>
      </w:pPr>
      <w:r w:rsidRPr="00914CDD">
        <w:rPr>
          <w:rFonts w:ascii="DM Sans" w:hAnsi="DM Sans" w:cs="Arial"/>
        </w:rPr>
        <w:t xml:space="preserve">Any incident involving unacceptable practice, or where there is concern that an intervention may have compromised a pupil’s safety, </w:t>
      </w:r>
      <w:r w:rsidR="00201724">
        <w:rPr>
          <w:rFonts w:ascii="DM Sans" w:hAnsi="DM Sans" w:cs="Arial"/>
        </w:rPr>
        <w:t xml:space="preserve">will </w:t>
      </w:r>
      <w:r w:rsidRPr="00914CDD">
        <w:rPr>
          <w:rFonts w:ascii="DM Sans" w:hAnsi="DM Sans" w:cs="Arial"/>
        </w:rPr>
        <w:t xml:space="preserve">be reported immediately in line with </w:t>
      </w:r>
      <w:r w:rsidR="00201724">
        <w:rPr>
          <w:rFonts w:ascii="DM Sans" w:hAnsi="DM Sans" w:cs="Arial"/>
        </w:rPr>
        <w:t xml:space="preserve">our academy’s </w:t>
      </w:r>
      <w:r w:rsidRPr="00914CDD">
        <w:rPr>
          <w:rFonts w:ascii="DM Sans" w:hAnsi="DM Sans" w:cs="Arial"/>
        </w:rPr>
        <w:t>safeguarding and child protection policy.</w:t>
      </w:r>
    </w:p>
    <w:p w14:paraId="74C9C5D2" w14:textId="77777777" w:rsidR="00323592" w:rsidRPr="00914CDD" w:rsidRDefault="00323592" w:rsidP="00323592">
      <w:pPr>
        <w:jc w:val="both"/>
        <w:rPr>
          <w:rFonts w:ascii="DM Sans" w:hAnsi="DM Sans"/>
        </w:rPr>
      </w:pPr>
    </w:p>
    <w:p w14:paraId="4490DEAE" w14:textId="747AF2D5" w:rsidR="005F49FA" w:rsidRPr="00914CDD" w:rsidRDefault="00361CD7" w:rsidP="00323592">
      <w:pPr>
        <w:pStyle w:val="Heading2"/>
        <w:jc w:val="both"/>
        <w:rPr>
          <w:rFonts w:ascii="DM Sans" w:hAnsi="DM Sans"/>
          <w:b/>
          <w:bCs/>
          <w:color w:val="auto"/>
          <w:sz w:val="24"/>
          <w:szCs w:val="24"/>
          <w:lang w:eastAsia="en-GB"/>
        </w:rPr>
      </w:pPr>
      <w:bookmarkStart w:id="18" w:name="_Toc223367474"/>
      <w:r>
        <w:rPr>
          <w:rFonts w:ascii="DM Sans" w:hAnsi="DM Sans"/>
          <w:b/>
          <w:bCs/>
          <w:color w:val="auto"/>
          <w:sz w:val="24"/>
          <w:szCs w:val="24"/>
          <w:lang w:eastAsia="en-GB"/>
        </w:rPr>
        <w:t xml:space="preserve">Other </w:t>
      </w:r>
      <w:r w:rsidR="00323592" w:rsidRPr="00914CDD">
        <w:rPr>
          <w:rFonts w:ascii="DM Sans" w:hAnsi="DM Sans"/>
          <w:b/>
          <w:bCs/>
          <w:color w:val="auto"/>
          <w:sz w:val="24"/>
          <w:szCs w:val="24"/>
          <w:lang w:eastAsia="en-GB"/>
        </w:rPr>
        <w:t>physical contact</w:t>
      </w:r>
      <w:bookmarkEnd w:id="18"/>
    </w:p>
    <w:p w14:paraId="04BBA530" w14:textId="77777777" w:rsidR="005F49FA" w:rsidRPr="00914CDD" w:rsidRDefault="005F49FA" w:rsidP="00323592">
      <w:pPr>
        <w:jc w:val="both"/>
        <w:rPr>
          <w:rFonts w:ascii="DM Sans" w:hAnsi="DM Sans"/>
          <w:lang w:eastAsia="en-GB"/>
        </w:rPr>
      </w:pPr>
    </w:p>
    <w:p w14:paraId="2EF6BB57" w14:textId="063D4E10" w:rsidR="00CE2443" w:rsidRDefault="53F7840E" w:rsidP="00323592">
      <w:pPr>
        <w:jc w:val="both"/>
        <w:rPr>
          <w:rFonts w:ascii="DM Sans" w:hAnsi="DM Sans" w:cs="Arial"/>
        </w:rPr>
      </w:pPr>
      <w:r w:rsidRPr="53F7840E">
        <w:rPr>
          <w:rFonts w:ascii="DM Sans" w:hAnsi="DM Sans" w:cs="Arial"/>
        </w:rPr>
        <w:t xml:space="preserve">Other physical contact, for example, </w:t>
      </w:r>
      <w:r w:rsidR="00CE2443">
        <w:rPr>
          <w:rFonts w:ascii="DM Sans" w:hAnsi="DM Sans" w:cs="Arial"/>
        </w:rPr>
        <w:t xml:space="preserve">administration of </w:t>
      </w:r>
      <w:r w:rsidRPr="53F7840E">
        <w:rPr>
          <w:rFonts w:ascii="DM Sans" w:hAnsi="DM Sans" w:cs="Arial"/>
        </w:rPr>
        <w:t>first aid</w:t>
      </w:r>
      <w:r w:rsidR="00CE2443">
        <w:rPr>
          <w:rFonts w:ascii="DM Sans" w:hAnsi="DM Sans" w:cs="Arial"/>
        </w:rPr>
        <w:t xml:space="preserve"> or</w:t>
      </w:r>
      <w:r w:rsidRPr="53F7840E">
        <w:rPr>
          <w:rFonts w:ascii="DM Sans" w:hAnsi="DM Sans" w:cs="Arial"/>
        </w:rPr>
        <w:t xml:space="preserve"> instruction</w:t>
      </w:r>
      <w:r w:rsidR="00CE2443">
        <w:rPr>
          <w:rFonts w:ascii="DM Sans" w:hAnsi="DM Sans" w:cs="Arial"/>
        </w:rPr>
        <w:t xml:space="preserve"> as part of the </w:t>
      </w:r>
      <w:r w:rsidR="00A37378">
        <w:rPr>
          <w:rFonts w:ascii="DM Sans" w:hAnsi="DM Sans" w:cs="Arial"/>
        </w:rPr>
        <w:t xml:space="preserve">PE </w:t>
      </w:r>
      <w:r w:rsidR="00CE2443">
        <w:rPr>
          <w:rFonts w:ascii="DM Sans" w:hAnsi="DM Sans" w:cs="Arial"/>
        </w:rPr>
        <w:t>curriculum</w:t>
      </w:r>
      <w:r w:rsidRPr="53F7840E">
        <w:rPr>
          <w:rFonts w:ascii="DM Sans" w:hAnsi="DM Sans" w:cs="Arial"/>
        </w:rPr>
        <w:t>, is lawful, appropriate and sometimes necessary.</w:t>
      </w:r>
      <w:r w:rsidR="00CE2443">
        <w:rPr>
          <w:rFonts w:ascii="DM Sans" w:hAnsi="DM Sans" w:cs="Arial"/>
        </w:rPr>
        <w:t xml:space="preserve"> Guiding</w:t>
      </w:r>
      <w:r w:rsidR="00A37378">
        <w:rPr>
          <w:rFonts w:ascii="DM Sans" w:hAnsi="DM Sans" w:cs="Arial"/>
        </w:rPr>
        <w:t xml:space="preserve">, which for the purposes of this policy can be defined as a positive intervention to direct movement, provide reassurance or maintain safety, </w:t>
      </w:r>
      <w:r w:rsidR="00CE2443">
        <w:rPr>
          <w:rFonts w:ascii="DM Sans" w:hAnsi="DM Sans" w:cs="Arial"/>
        </w:rPr>
        <w:t xml:space="preserve">may also be used as an appropriate form of physical contact. </w:t>
      </w:r>
    </w:p>
    <w:p w14:paraId="1A23CE57" w14:textId="565FA982" w:rsidR="00323592" w:rsidRDefault="53F7840E" w:rsidP="00323592">
      <w:pPr>
        <w:jc w:val="both"/>
        <w:rPr>
          <w:rFonts w:ascii="DM Sans" w:hAnsi="DM Sans" w:cs="Arial"/>
        </w:rPr>
      </w:pPr>
      <w:r w:rsidRPr="53F7840E">
        <w:rPr>
          <w:rFonts w:ascii="DM Sans" w:hAnsi="DM Sans" w:cs="Arial"/>
        </w:rPr>
        <w:t>This is not an exhaustive list of examples. Staff will use professional judgement and consider safeguarding context, pupil age, gender, SEND needs, vulnerability and alternative strategies before making physical contact with pupils, as well as to necessity, proportionality, and pupil welfare and dignity.</w:t>
      </w:r>
    </w:p>
    <w:p w14:paraId="12CB0618" w14:textId="77777777" w:rsidR="005F49FA" w:rsidRPr="00914CDD" w:rsidRDefault="005F49FA" w:rsidP="00323592">
      <w:pPr>
        <w:jc w:val="both"/>
        <w:rPr>
          <w:rFonts w:ascii="DM Sans" w:hAnsi="DM Sans"/>
        </w:rPr>
      </w:pPr>
    </w:p>
    <w:p w14:paraId="036A15A9" w14:textId="6E823553" w:rsidR="005F49FA" w:rsidRPr="00914CDD" w:rsidRDefault="00323592" w:rsidP="00323592">
      <w:pPr>
        <w:pStyle w:val="Heading2"/>
        <w:jc w:val="both"/>
        <w:rPr>
          <w:rFonts w:ascii="DM Sans" w:hAnsi="DM Sans"/>
          <w:b/>
          <w:bCs/>
          <w:color w:val="auto"/>
          <w:sz w:val="24"/>
          <w:szCs w:val="24"/>
          <w:lang w:eastAsia="en-GB"/>
        </w:rPr>
      </w:pPr>
      <w:bookmarkStart w:id="19" w:name="_Toc223367475"/>
      <w:r w:rsidRPr="00914CDD">
        <w:rPr>
          <w:rFonts w:ascii="DM Sans" w:hAnsi="DM Sans"/>
          <w:b/>
          <w:bCs/>
          <w:color w:val="auto"/>
          <w:sz w:val="24"/>
          <w:szCs w:val="24"/>
          <w:lang w:eastAsia="en-GB"/>
        </w:rPr>
        <w:t>Reasonable force for searching pupils</w:t>
      </w:r>
      <w:bookmarkEnd w:id="19"/>
    </w:p>
    <w:p w14:paraId="17CD9A03" w14:textId="77777777" w:rsidR="005F49FA" w:rsidRPr="00914CDD" w:rsidRDefault="005F49FA" w:rsidP="00323592">
      <w:pPr>
        <w:jc w:val="both"/>
        <w:rPr>
          <w:rFonts w:ascii="DM Sans" w:hAnsi="DM Sans"/>
          <w:lang w:eastAsia="en-GB"/>
        </w:rPr>
      </w:pPr>
    </w:p>
    <w:p w14:paraId="4E21BD4A" w14:textId="77777777" w:rsidR="00323592" w:rsidRPr="00914CDD" w:rsidRDefault="00323592" w:rsidP="00323592">
      <w:pPr>
        <w:jc w:val="both"/>
        <w:rPr>
          <w:rFonts w:ascii="DM Sans" w:hAnsi="DM Sans" w:cs="Arial"/>
        </w:rPr>
      </w:pPr>
      <w:r w:rsidRPr="00914CDD">
        <w:rPr>
          <w:rFonts w:ascii="DM Sans" w:hAnsi="DM Sans" w:cs="Arial"/>
        </w:rPr>
        <w:t>Under statutory powers, the headteacher and staff authorised by the headteacher may search a pupil or their possessions where they have reasonable grounds to suspect that the pupil is in possession of a prohibited item. Prohibited items are those set out in legislation and include, for example, knives or weapons, alcohol, illegal drugs, stolen items and any article that has been or is likely to be used to commit an offence, cause personal injury or damage to property.</w:t>
      </w:r>
    </w:p>
    <w:p w14:paraId="6B483F97" w14:textId="51404682" w:rsidR="00361CD7" w:rsidRPr="00914CDD" w:rsidRDefault="00323592" w:rsidP="00361CD7">
      <w:pPr>
        <w:jc w:val="both"/>
        <w:rPr>
          <w:rFonts w:ascii="DM Sans" w:hAnsi="DM Sans" w:cs="Arial"/>
        </w:rPr>
      </w:pPr>
      <w:r w:rsidRPr="00914CDD">
        <w:rPr>
          <w:rFonts w:ascii="DM Sans" w:hAnsi="DM Sans" w:cs="Arial"/>
        </w:rPr>
        <w:t>Where a lawful search is taking place for a prohibited item, staff may use such force as is reasonable in the circumstances to conduct that search. Any use of force in this context must be necessary, proportionate and for the shortest possible time, and must be consistent with the principles set out in this policy.</w:t>
      </w:r>
      <w:r w:rsidR="00361CD7" w:rsidRPr="00361CD7">
        <w:rPr>
          <w:rFonts w:ascii="DM Sans" w:hAnsi="DM Sans" w:cs="Arial"/>
        </w:rPr>
        <w:t xml:space="preserve"> </w:t>
      </w:r>
      <w:r w:rsidR="00361CD7" w:rsidRPr="00914CDD">
        <w:rPr>
          <w:rFonts w:ascii="DM Sans" w:hAnsi="DM Sans" w:cs="Arial"/>
        </w:rPr>
        <w:t>Where force is used during a search, this will be treated as a restrictive intervention and must be managed in line with this policy, including consideration of the pupil’s welfare, dignity, vulnerabilities and any SEND or medical needs.</w:t>
      </w:r>
      <w:r w:rsidR="00361CD7" w:rsidRPr="00361CD7">
        <w:rPr>
          <w:rFonts w:ascii="DM Sans" w:hAnsi="DM Sans" w:cs="Arial"/>
        </w:rPr>
        <w:t xml:space="preserve"> </w:t>
      </w:r>
      <w:r w:rsidR="00361CD7" w:rsidRPr="00914CDD">
        <w:rPr>
          <w:rFonts w:ascii="DM Sans" w:hAnsi="DM Sans" w:cs="Arial"/>
        </w:rPr>
        <w:t xml:space="preserve">Any significant incident involving the use of force during a search must be recorded and reported in accordance with statutory duties. </w:t>
      </w:r>
    </w:p>
    <w:p w14:paraId="44CBDC84" w14:textId="739B1787" w:rsidR="00323592" w:rsidRDefault="00323592" w:rsidP="00323592">
      <w:pPr>
        <w:jc w:val="both"/>
        <w:rPr>
          <w:rFonts w:ascii="DM Sans" w:hAnsi="DM Sans" w:cs="Arial"/>
        </w:rPr>
      </w:pPr>
      <w:r w:rsidRPr="00914CDD">
        <w:rPr>
          <w:rFonts w:ascii="DM Sans" w:hAnsi="DM Sans" w:cs="Arial"/>
        </w:rPr>
        <w:lastRenderedPageBreak/>
        <w:t xml:space="preserve">Reasonable force must not be used to search for items that are banned only under </w:t>
      </w:r>
      <w:r w:rsidR="00361CD7">
        <w:rPr>
          <w:rFonts w:ascii="DM Sans" w:hAnsi="DM Sans" w:cs="Arial"/>
        </w:rPr>
        <w:t xml:space="preserve">our </w:t>
      </w:r>
      <w:r w:rsidRPr="00914CDD">
        <w:rPr>
          <w:rFonts w:ascii="DM Sans" w:hAnsi="DM Sans" w:cs="Arial"/>
        </w:rPr>
        <w:t xml:space="preserve">own </w:t>
      </w:r>
      <w:r w:rsidR="00361CD7">
        <w:rPr>
          <w:rFonts w:ascii="DM Sans" w:hAnsi="DM Sans" w:cs="Arial"/>
        </w:rPr>
        <w:t xml:space="preserve">academy’s </w:t>
      </w:r>
      <w:r w:rsidRPr="00914CDD">
        <w:rPr>
          <w:rFonts w:ascii="DM Sans" w:hAnsi="DM Sans" w:cs="Arial"/>
        </w:rPr>
        <w:t xml:space="preserve">rules. </w:t>
      </w:r>
    </w:p>
    <w:p w14:paraId="1268ADCB" w14:textId="77777777" w:rsidR="00302496" w:rsidRPr="00914CDD" w:rsidRDefault="00302496" w:rsidP="00323592">
      <w:pPr>
        <w:jc w:val="both"/>
        <w:rPr>
          <w:rFonts w:ascii="DM Sans" w:hAnsi="DM Sans" w:cs="Arial"/>
        </w:rPr>
      </w:pPr>
    </w:p>
    <w:p w14:paraId="17A2802B" w14:textId="6530FE77" w:rsidR="005F49FA" w:rsidRPr="00914CDD" w:rsidRDefault="00323592" w:rsidP="00323592">
      <w:pPr>
        <w:pStyle w:val="Heading2"/>
        <w:jc w:val="both"/>
        <w:rPr>
          <w:rFonts w:ascii="DM Sans" w:hAnsi="DM Sans"/>
          <w:b/>
          <w:bCs/>
          <w:color w:val="auto"/>
          <w:sz w:val="24"/>
          <w:szCs w:val="24"/>
          <w:lang w:eastAsia="en-GB"/>
        </w:rPr>
      </w:pPr>
      <w:bookmarkStart w:id="20" w:name="_Toc223367476"/>
      <w:r w:rsidRPr="00914CDD">
        <w:rPr>
          <w:rFonts w:ascii="DM Sans" w:hAnsi="DM Sans"/>
          <w:b/>
          <w:bCs/>
          <w:color w:val="auto"/>
          <w:sz w:val="24"/>
          <w:szCs w:val="24"/>
          <w:lang w:eastAsia="en-GB"/>
        </w:rPr>
        <w:t>Seclusion</w:t>
      </w:r>
      <w:bookmarkEnd w:id="20"/>
    </w:p>
    <w:p w14:paraId="501BAFE3" w14:textId="77777777" w:rsidR="005F49FA" w:rsidRPr="00914CDD" w:rsidRDefault="005F49FA" w:rsidP="00323592">
      <w:pPr>
        <w:jc w:val="both"/>
        <w:rPr>
          <w:rFonts w:ascii="DM Sans" w:hAnsi="DM Sans"/>
          <w:lang w:eastAsia="en-GB"/>
        </w:rPr>
      </w:pPr>
    </w:p>
    <w:p w14:paraId="763B4C6F" w14:textId="54B29151" w:rsidR="00323592" w:rsidRPr="00914CDD" w:rsidRDefault="00323592" w:rsidP="00323592">
      <w:pPr>
        <w:jc w:val="both"/>
        <w:rPr>
          <w:rFonts w:ascii="DM Sans" w:hAnsi="DM Sans" w:cs="Arial"/>
        </w:rPr>
      </w:pPr>
      <w:r w:rsidRPr="00914CDD">
        <w:rPr>
          <w:rFonts w:ascii="DM Sans" w:hAnsi="DM Sans" w:cs="Arial"/>
        </w:rPr>
        <w:t xml:space="preserve">Seclusion is defined in statutory guidance as a non-disciplinary, short-term safety measure </w:t>
      </w:r>
      <w:r w:rsidR="002531EF">
        <w:rPr>
          <w:rFonts w:ascii="DM Sans" w:hAnsi="DM Sans" w:cs="Arial"/>
        </w:rPr>
        <w:t xml:space="preserve">where </w:t>
      </w:r>
      <w:r w:rsidR="002531EF" w:rsidRPr="002531EF">
        <w:rPr>
          <w:rFonts w:ascii="DM Sans" w:hAnsi="DM Sans" w:cs="Arial"/>
        </w:rPr>
        <w:t xml:space="preserve">a pupil </w:t>
      </w:r>
      <w:r w:rsidR="002531EF">
        <w:rPr>
          <w:rFonts w:ascii="DM Sans" w:hAnsi="DM Sans" w:cs="Arial"/>
        </w:rPr>
        <w:t xml:space="preserve">is </w:t>
      </w:r>
      <w:r w:rsidR="002531EF" w:rsidRPr="002531EF">
        <w:rPr>
          <w:rFonts w:ascii="DM Sans" w:hAnsi="DM Sans" w:cs="Arial"/>
        </w:rPr>
        <w:t>confined to a place away from others and prevented from leaving</w:t>
      </w:r>
      <w:r w:rsidR="002531EF">
        <w:rPr>
          <w:rFonts w:ascii="DM Sans" w:hAnsi="DM Sans" w:cs="Arial"/>
        </w:rPr>
        <w:t xml:space="preserve">. </w:t>
      </w:r>
      <w:r w:rsidR="0046292A">
        <w:rPr>
          <w:rFonts w:ascii="DM Sans" w:hAnsi="DM Sans" w:cs="Arial"/>
        </w:rPr>
        <w:t xml:space="preserve">It </w:t>
      </w:r>
      <w:r w:rsidR="00A37378">
        <w:rPr>
          <w:rFonts w:ascii="DM Sans" w:hAnsi="DM Sans" w:cs="Arial"/>
        </w:rPr>
        <w:t xml:space="preserve">will </w:t>
      </w:r>
      <w:r w:rsidRPr="00914CDD">
        <w:rPr>
          <w:rFonts w:ascii="DM Sans" w:hAnsi="DM Sans" w:cs="Arial"/>
        </w:rPr>
        <w:t>only be used where a pupil is experiencing high levels of emotional or behavioural dysregulation and there is a serious and immediate risk of harm to the pupil or to others. Seclusion must never be used as a punishment, a sanction, a planned behaviour management strategy, or as a response to deliberate non-compliance where there is no immediate risk.</w:t>
      </w:r>
    </w:p>
    <w:p w14:paraId="5BF0293F" w14:textId="77777777" w:rsidR="00323592" w:rsidRPr="00914CDD" w:rsidRDefault="00323592" w:rsidP="00323592">
      <w:pPr>
        <w:jc w:val="both"/>
        <w:rPr>
          <w:rFonts w:ascii="DM Sans" w:hAnsi="DM Sans" w:cs="Arial"/>
        </w:rPr>
      </w:pPr>
      <w:r w:rsidRPr="00914CDD">
        <w:rPr>
          <w:rFonts w:ascii="DM Sans" w:hAnsi="DM Sans" w:cs="Arial"/>
        </w:rPr>
        <w:t>Seclusion must only ever be used to reduce an immediate risk of harm and must not be used to coerce, threaten or control a pupil. It should not be implemented through the threat of punishment or the suggestion that negative consequences will follow if a pupil attempts to leave.</w:t>
      </w:r>
    </w:p>
    <w:p w14:paraId="276B3785" w14:textId="77777777" w:rsidR="00323592" w:rsidRPr="00914CDD" w:rsidRDefault="00323592" w:rsidP="00323592">
      <w:pPr>
        <w:jc w:val="both"/>
        <w:rPr>
          <w:rFonts w:ascii="DM Sans" w:hAnsi="DM Sans" w:cs="Arial"/>
        </w:rPr>
      </w:pPr>
      <w:r w:rsidRPr="00914CDD">
        <w:rPr>
          <w:rFonts w:ascii="DM Sans" w:hAnsi="DM Sans" w:cs="Arial"/>
        </w:rPr>
        <w:t>Where seclusion is used, the place in which the pupil is confined must be safe, suitable and non-threatening, taking account of the pupil’s age, needs, vulnerabilities and sensory sensitivities. The environment must not present a risk to the pupil’s physical or psychological wellbeing and should allow the pupil to calm and regain regulation.</w:t>
      </w:r>
    </w:p>
    <w:p w14:paraId="573DB6CB" w14:textId="77777777" w:rsidR="00323592" w:rsidRPr="00914CDD" w:rsidRDefault="53F7840E" w:rsidP="00323592">
      <w:pPr>
        <w:jc w:val="both"/>
        <w:rPr>
          <w:rFonts w:ascii="DM Sans" w:hAnsi="DM Sans" w:cs="Arial"/>
        </w:rPr>
      </w:pPr>
      <w:r w:rsidRPr="26C8A178">
        <w:rPr>
          <w:rFonts w:ascii="DM Sans" w:hAnsi="DM Sans" w:cs="Arial"/>
        </w:rPr>
        <w:t xml:space="preserve">A pupil who is secluded must be continuously </w:t>
      </w:r>
      <w:proofErr w:type="gramStart"/>
      <w:r w:rsidRPr="26C8A178">
        <w:rPr>
          <w:rFonts w:ascii="DM Sans" w:hAnsi="DM Sans" w:cs="Arial"/>
        </w:rPr>
        <w:t>supervised at all times</w:t>
      </w:r>
      <w:proofErr w:type="gramEnd"/>
      <w:r w:rsidRPr="26C8A178">
        <w:rPr>
          <w:rFonts w:ascii="DM Sans" w:hAnsi="DM Sans" w:cs="Arial"/>
        </w:rPr>
        <w:t xml:space="preserve"> by a member of staff. Supervision must be active and purposeful, enabling staff to monitor the pupil’s physical and emotional wellbeing, communicate appropriately, and respond immediately if the pupil becomes distressed, unwell or at risk.</w:t>
      </w:r>
    </w:p>
    <w:p w14:paraId="759A5C8A" w14:textId="77777777" w:rsidR="00323592" w:rsidRPr="00914CDD" w:rsidRDefault="00323592" w:rsidP="00323592">
      <w:pPr>
        <w:jc w:val="both"/>
        <w:rPr>
          <w:rFonts w:ascii="DM Sans" w:hAnsi="DM Sans" w:cs="Arial"/>
        </w:rPr>
      </w:pPr>
      <w:r w:rsidRPr="00914CDD">
        <w:rPr>
          <w:rFonts w:ascii="DM Sans" w:hAnsi="DM Sans" w:cs="Arial"/>
        </w:rPr>
        <w:t>Seclusion must end as soon as the immediate risk of harm has reduced. It must not continue beyond the point at which it is necessary to manage risk, and pupils must be supported to rejoin others safely when they are able to do so.</w:t>
      </w:r>
    </w:p>
    <w:p w14:paraId="64A199EC" w14:textId="68ED87A3" w:rsidR="00323592" w:rsidRPr="00914CDD" w:rsidRDefault="53F7840E" w:rsidP="00323592">
      <w:pPr>
        <w:jc w:val="both"/>
        <w:rPr>
          <w:rFonts w:ascii="DM Sans" w:hAnsi="DM Sans" w:cs="Arial"/>
        </w:rPr>
      </w:pPr>
      <w:r w:rsidRPr="53F7840E">
        <w:rPr>
          <w:rFonts w:ascii="DM Sans" w:hAnsi="DM Sans" w:cs="Arial"/>
        </w:rPr>
        <w:t xml:space="preserve">Any incident involving seclusion must be treated as a significant </w:t>
      </w:r>
      <w:proofErr w:type="gramStart"/>
      <w:r w:rsidRPr="53F7840E">
        <w:rPr>
          <w:rFonts w:ascii="DM Sans" w:hAnsi="DM Sans" w:cs="Arial"/>
        </w:rPr>
        <w:t>incident, and</w:t>
      </w:r>
      <w:proofErr w:type="gramEnd"/>
      <w:r w:rsidRPr="53F7840E">
        <w:rPr>
          <w:rFonts w:ascii="DM Sans" w:hAnsi="DM Sans" w:cs="Arial"/>
        </w:rPr>
        <w:t xml:space="preserve"> must be recorded and reported in line with statutory duties</w:t>
      </w:r>
      <w:r w:rsidR="00A37378">
        <w:rPr>
          <w:rFonts w:ascii="DM Sans" w:hAnsi="DM Sans" w:cs="Arial"/>
        </w:rPr>
        <w:t xml:space="preserve"> (see below).</w:t>
      </w:r>
    </w:p>
    <w:p w14:paraId="269AEA79" w14:textId="77777777" w:rsidR="00323592" w:rsidRPr="00914CDD" w:rsidRDefault="00323592" w:rsidP="00323592">
      <w:pPr>
        <w:jc w:val="both"/>
        <w:rPr>
          <w:rFonts w:ascii="DM Sans" w:hAnsi="DM Sans" w:cs="Arial"/>
        </w:rPr>
      </w:pPr>
      <w:r w:rsidRPr="00914CDD">
        <w:rPr>
          <w:rFonts w:ascii="DM Sans" w:hAnsi="DM Sans" w:cs="Arial"/>
        </w:rPr>
        <w:t>Following any use of seclusion, appropriate post-incident actions must take place, including welfare checks, reflection, support and review of preventative strategies.</w:t>
      </w:r>
    </w:p>
    <w:p w14:paraId="66FEC571" w14:textId="77777777" w:rsidR="005F49FA" w:rsidRPr="00914CDD" w:rsidRDefault="005F49FA" w:rsidP="00323592">
      <w:pPr>
        <w:jc w:val="both"/>
        <w:rPr>
          <w:rFonts w:ascii="DM Sans" w:hAnsi="DM Sans"/>
        </w:rPr>
      </w:pPr>
    </w:p>
    <w:p w14:paraId="593CC097" w14:textId="1DDB1969" w:rsidR="00323592" w:rsidRPr="00914CDD" w:rsidRDefault="00323592" w:rsidP="00323592">
      <w:pPr>
        <w:pStyle w:val="Heading2"/>
        <w:jc w:val="both"/>
        <w:rPr>
          <w:rFonts w:ascii="DM Sans" w:hAnsi="DM Sans"/>
          <w:b/>
          <w:bCs/>
          <w:color w:val="auto"/>
          <w:sz w:val="24"/>
          <w:szCs w:val="24"/>
          <w:lang w:eastAsia="en-GB"/>
        </w:rPr>
      </w:pPr>
      <w:bookmarkStart w:id="21" w:name="_Toc223367477"/>
      <w:r w:rsidRPr="00914CDD">
        <w:rPr>
          <w:rFonts w:ascii="DM Sans" w:hAnsi="DM Sans"/>
          <w:b/>
          <w:bCs/>
          <w:color w:val="auto"/>
          <w:sz w:val="24"/>
          <w:szCs w:val="24"/>
          <w:lang w:eastAsia="en-GB"/>
        </w:rPr>
        <w:t>Record</w:t>
      </w:r>
      <w:r w:rsidR="00671ABE">
        <w:rPr>
          <w:rFonts w:ascii="DM Sans" w:hAnsi="DM Sans"/>
          <w:b/>
          <w:bCs/>
          <w:color w:val="auto"/>
          <w:sz w:val="24"/>
          <w:szCs w:val="24"/>
          <w:lang w:eastAsia="en-GB"/>
        </w:rPr>
        <w:t>ing</w:t>
      </w:r>
      <w:r w:rsidRPr="00914CDD">
        <w:rPr>
          <w:rFonts w:ascii="DM Sans" w:hAnsi="DM Sans"/>
          <w:b/>
          <w:bCs/>
          <w:color w:val="auto"/>
          <w:sz w:val="24"/>
          <w:szCs w:val="24"/>
          <w:lang w:eastAsia="en-GB"/>
        </w:rPr>
        <w:t xml:space="preserve"> </w:t>
      </w:r>
      <w:r w:rsidR="00671ABE">
        <w:rPr>
          <w:rFonts w:ascii="DM Sans" w:hAnsi="DM Sans"/>
          <w:b/>
          <w:bCs/>
          <w:color w:val="auto"/>
          <w:sz w:val="24"/>
          <w:szCs w:val="24"/>
          <w:lang w:eastAsia="en-GB"/>
        </w:rPr>
        <w:t>and reporting</w:t>
      </w:r>
      <w:bookmarkEnd w:id="21"/>
    </w:p>
    <w:p w14:paraId="0AB53CB9" w14:textId="77777777" w:rsidR="00323592" w:rsidRPr="00914CDD" w:rsidRDefault="00323592" w:rsidP="00323592">
      <w:pPr>
        <w:jc w:val="both"/>
        <w:rPr>
          <w:rFonts w:ascii="DM Sans" w:hAnsi="DM Sans"/>
          <w:lang w:eastAsia="en-GB"/>
        </w:rPr>
      </w:pPr>
    </w:p>
    <w:p w14:paraId="007FC997" w14:textId="4D38B96E" w:rsidR="00323592" w:rsidRPr="00914CDD" w:rsidRDefault="00AC3F30" w:rsidP="00323592">
      <w:pPr>
        <w:jc w:val="both"/>
        <w:rPr>
          <w:rFonts w:ascii="DM Sans" w:hAnsi="DM Sans" w:cs="Arial"/>
        </w:rPr>
      </w:pPr>
      <w:r>
        <w:rPr>
          <w:rFonts w:ascii="DM Sans" w:hAnsi="DM Sans" w:cs="Arial"/>
        </w:rPr>
        <w:t xml:space="preserve">Our academy </w:t>
      </w:r>
      <w:r w:rsidR="00323592" w:rsidRPr="00914CDD">
        <w:rPr>
          <w:rFonts w:ascii="DM Sans" w:hAnsi="DM Sans" w:cs="Arial"/>
        </w:rPr>
        <w:t xml:space="preserve">recognises that </w:t>
      </w:r>
      <w:r w:rsidR="00671ABE">
        <w:rPr>
          <w:rFonts w:ascii="DM Sans" w:hAnsi="DM Sans" w:cs="Arial"/>
        </w:rPr>
        <w:t xml:space="preserve">any </w:t>
      </w:r>
      <w:r w:rsidR="00323592" w:rsidRPr="00914CDD">
        <w:rPr>
          <w:rFonts w:ascii="DM Sans" w:hAnsi="DM Sans" w:cs="Arial"/>
        </w:rPr>
        <w:t>incident involving restrictive interventions</w:t>
      </w:r>
      <w:r w:rsidR="00A8303F">
        <w:rPr>
          <w:rFonts w:ascii="DM Sans" w:hAnsi="DM Sans" w:cs="Arial"/>
        </w:rPr>
        <w:t>, including reasonable force, restraint</w:t>
      </w:r>
      <w:r w:rsidR="00671ABE">
        <w:rPr>
          <w:rFonts w:ascii="DM Sans" w:hAnsi="DM Sans" w:cs="Arial"/>
        </w:rPr>
        <w:t xml:space="preserve"> </w:t>
      </w:r>
      <w:r w:rsidR="00361CD7">
        <w:rPr>
          <w:rFonts w:ascii="DM Sans" w:hAnsi="DM Sans" w:cs="Arial"/>
        </w:rPr>
        <w:t xml:space="preserve">(regardless of whether physical contact or force is used) and seclusion </w:t>
      </w:r>
      <w:r w:rsidR="00323592" w:rsidRPr="00914CDD">
        <w:rPr>
          <w:rFonts w:ascii="DM Sans" w:hAnsi="DM Sans" w:cs="Arial"/>
        </w:rPr>
        <w:t>are</w:t>
      </w:r>
      <w:r w:rsidR="00671ABE">
        <w:rPr>
          <w:rFonts w:ascii="DM Sans" w:hAnsi="DM Sans" w:cs="Arial"/>
        </w:rPr>
        <w:t xml:space="preserve"> considered</w:t>
      </w:r>
      <w:r w:rsidR="00A8303F">
        <w:rPr>
          <w:rStyle w:val="Strong"/>
          <w:rFonts w:ascii="DM Sans" w:hAnsi="DM Sans" w:cs="Arial"/>
          <w:b w:val="0"/>
          <w:bCs w:val="0"/>
          <w:color w:val="000000"/>
        </w:rPr>
        <w:t xml:space="preserve"> </w:t>
      </w:r>
      <w:r w:rsidR="00A8303F" w:rsidRPr="00A8303F">
        <w:rPr>
          <w:rStyle w:val="Strong"/>
          <w:rFonts w:ascii="DM Sans" w:hAnsi="DM Sans" w:cs="Arial"/>
          <w:color w:val="000000"/>
        </w:rPr>
        <w:t>significant incidents</w:t>
      </w:r>
      <w:r w:rsidR="00671ABE">
        <w:rPr>
          <w:rStyle w:val="Strong"/>
          <w:rFonts w:ascii="DM Sans" w:hAnsi="DM Sans" w:cs="Arial"/>
          <w:color w:val="000000"/>
        </w:rPr>
        <w:t xml:space="preserve"> </w:t>
      </w:r>
      <w:r w:rsidR="00671ABE" w:rsidRPr="00671ABE">
        <w:rPr>
          <w:rStyle w:val="Strong"/>
          <w:rFonts w:ascii="DM Sans" w:hAnsi="DM Sans" w:cs="Arial"/>
          <w:b w:val="0"/>
          <w:bCs w:val="0"/>
          <w:color w:val="000000"/>
        </w:rPr>
        <w:t>in legislation and DfE guidance</w:t>
      </w:r>
      <w:r w:rsidR="00323592" w:rsidRPr="00914CDD">
        <w:rPr>
          <w:rFonts w:ascii="DM Sans" w:hAnsi="DM Sans" w:cs="Arial"/>
        </w:rPr>
        <w:t>.</w:t>
      </w:r>
      <w:r>
        <w:rPr>
          <w:rFonts w:ascii="DM Sans" w:hAnsi="DM Sans" w:cs="Arial"/>
        </w:rPr>
        <w:t xml:space="preserve"> Implementation of this policy </w:t>
      </w:r>
      <w:r w:rsidR="00323592" w:rsidRPr="00914CDD">
        <w:rPr>
          <w:rFonts w:ascii="DM Sans" w:hAnsi="DM Sans" w:cs="Arial"/>
        </w:rPr>
        <w:t>ensures that clear procedures are in place for the</w:t>
      </w:r>
      <w:r w:rsidR="00323592" w:rsidRPr="00914CDD">
        <w:rPr>
          <w:rStyle w:val="apple-converted-space"/>
          <w:rFonts w:ascii="DM Sans" w:hAnsi="DM Sans" w:cs="Arial"/>
          <w:color w:val="000000"/>
        </w:rPr>
        <w:t> </w:t>
      </w:r>
      <w:r w:rsidR="00323592" w:rsidRPr="00671ABE">
        <w:rPr>
          <w:rStyle w:val="Strong"/>
          <w:rFonts w:ascii="DM Sans" w:hAnsi="DM Sans" w:cs="Arial"/>
          <w:b w:val="0"/>
          <w:bCs w:val="0"/>
          <w:color w:val="000000"/>
        </w:rPr>
        <w:t>recording and reporting</w:t>
      </w:r>
      <w:r w:rsidR="00323592" w:rsidRPr="00914CDD">
        <w:rPr>
          <w:rStyle w:val="apple-converted-space"/>
          <w:rFonts w:ascii="DM Sans" w:hAnsi="DM Sans" w:cs="Arial"/>
          <w:color w:val="000000"/>
        </w:rPr>
        <w:t> </w:t>
      </w:r>
      <w:r w:rsidR="00323592" w:rsidRPr="00914CDD">
        <w:rPr>
          <w:rFonts w:ascii="DM Sans" w:hAnsi="DM Sans" w:cs="Arial"/>
        </w:rPr>
        <w:t xml:space="preserve">of all </w:t>
      </w:r>
      <w:r w:rsidR="00A8303F">
        <w:rPr>
          <w:rFonts w:ascii="DM Sans" w:hAnsi="DM Sans" w:cs="Arial"/>
        </w:rPr>
        <w:t xml:space="preserve">significant </w:t>
      </w:r>
      <w:r w:rsidR="00323592" w:rsidRPr="00914CDD">
        <w:rPr>
          <w:rFonts w:ascii="DM Sans" w:hAnsi="DM Sans" w:cs="Arial"/>
        </w:rPr>
        <w:t>incidents</w:t>
      </w:r>
      <w:r w:rsidR="00A8303F">
        <w:rPr>
          <w:rFonts w:ascii="DM Sans" w:hAnsi="DM Sans" w:cs="Arial"/>
        </w:rPr>
        <w:t>, in line with legal requirements.</w:t>
      </w:r>
    </w:p>
    <w:p w14:paraId="1B1394B6" w14:textId="77777777" w:rsidR="00323592" w:rsidRPr="00914CDD" w:rsidRDefault="00323592" w:rsidP="00323592">
      <w:pPr>
        <w:jc w:val="both"/>
        <w:rPr>
          <w:rFonts w:ascii="DM Sans" w:hAnsi="DM Sans"/>
        </w:rPr>
      </w:pPr>
    </w:p>
    <w:p w14:paraId="7CE15708" w14:textId="66F5B523" w:rsidR="00323592" w:rsidRPr="00914CDD" w:rsidRDefault="00323592" w:rsidP="00323592">
      <w:pPr>
        <w:pStyle w:val="Heading2"/>
        <w:jc w:val="both"/>
        <w:rPr>
          <w:rFonts w:ascii="DM Sans" w:hAnsi="DM Sans"/>
          <w:b/>
          <w:bCs/>
          <w:color w:val="auto"/>
          <w:sz w:val="24"/>
          <w:szCs w:val="24"/>
          <w:lang w:eastAsia="en-GB"/>
        </w:rPr>
      </w:pPr>
      <w:bookmarkStart w:id="22" w:name="_Toc223367478"/>
      <w:r w:rsidRPr="00914CDD">
        <w:rPr>
          <w:rFonts w:ascii="DM Sans" w:hAnsi="DM Sans"/>
          <w:b/>
          <w:bCs/>
          <w:color w:val="auto"/>
          <w:sz w:val="24"/>
          <w:szCs w:val="24"/>
          <w:lang w:eastAsia="en-GB"/>
        </w:rPr>
        <w:t xml:space="preserve">Recording of significant </w:t>
      </w:r>
      <w:r w:rsidR="00A8303F">
        <w:rPr>
          <w:rFonts w:ascii="DM Sans" w:hAnsi="DM Sans"/>
          <w:b/>
          <w:bCs/>
          <w:color w:val="auto"/>
          <w:sz w:val="24"/>
          <w:szCs w:val="24"/>
          <w:lang w:eastAsia="en-GB"/>
        </w:rPr>
        <w:t>incidents</w:t>
      </w:r>
      <w:bookmarkEnd w:id="22"/>
    </w:p>
    <w:p w14:paraId="6BD4CF74" w14:textId="77777777" w:rsidR="00323592" w:rsidRPr="00914CDD" w:rsidRDefault="00323592" w:rsidP="00323592">
      <w:pPr>
        <w:jc w:val="both"/>
        <w:rPr>
          <w:rFonts w:ascii="DM Sans" w:hAnsi="DM Sans"/>
          <w:lang w:eastAsia="en-GB"/>
        </w:rPr>
      </w:pPr>
    </w:p>
    <w:p w14:paraId="716CBAD6" w14:textId="04E36FCD" w:rsidR="00323592" w:rsidRPr="00671ABE" w:rsidRDefault="00323592" w:rsidP="00323592">
      <w:pPr>
        <w:jc w:val="both"/>
        <w:rPr>
          <w:rFonts w:ascii="DM Sans" w:hAnsi="DM Sans" w:cs="Arial"/>
        </w:rPr>
      </w:pPr>
      <w:r w:rsidRPr="00671ABE">
        <w:rPr>
          <w:rFonts w:ascii="DM Sans" w:hAnsi="DM Sans" w:cs="Arial"/>
        </w:rPr>
        <w:lastRenderedPageBreak/>
        <w:t>All</w:t>
      </w:r>
      <w:r w:rsidRPr="00671ABE">
        <w:rPr>
          <w:rStyle w:val="apple-converted-space"/>
          <w:rFonts w:ascii="DM Sans" w:hAnsi="DM Sans" w:cs="Arial"/>
          <w:color w:val="000000"/>
        </w:rPr>
        <w:t> </w:t>
      </w:r>
      <w:r w:rsidRPr="00671ABE">
        <w:rPr>
          <w:rStyle w:val="Strong"/>
          <w:rFonts w:ascii="DM Sans" w:hAnsi="DM Sans" w:cs="Arial"/>
          <w:b w:val="0"/>
          <w:bCs w:val="0"/>
          <w:color w:val="000000"/>
        </w:rPr>
        <w:t>significant incidents</w:t>
      </w:r>
      <w:r w:rsidRPr="00671ABE">
        <w:rPr>
          <w:rStyle w:val="apple-converted-space"/>
          <w:rFonts w:ascii="DM Sans" w:hAnsi="DM Sans" w:cs="Arial"/>
          <w:color w:val="000000"/>
        </w:rPr>
        <w:t> </w:t>
      </w:r>
      <w:r w:rsidRPr="00671ABE">
        <w:rPr>
          <w:rFonts w:ascii="DM Sans" w:hAnsi="DM Sans" w:cs="Arial"/>
        </w:rPr>
        <w:t xml:space="preserve">involving the use of </w:t>
      </w:r>
      <w:r w:rsidR="00671ABE">
        <w:rPr>
          <w:rFonts w:ascii="DM Sans" w:hAnsi="DM Sans" w:cs="Arial"/>
        </w:rPr>
        <w:t xml:space="preserve">restrictive interventions including </w:t>
      </w:r>
      <w:r w:rsidRPr="00671ABE">
        <w:rPr>
          <w:rFonts w:ascii="DM Sans" w:hAnsi="DM Sans" w:cs="Arial"/>
        </w:rPr>
        <w:t>reasonable force</w:t>
      </w:r>
      <w:r w:rsidR="00671ABE" w:rsidRPr="00671ABE">
        <w:rPr>
          <w:rFonts w:ascii="DM Sans" w:hAnsi="DM Sans" w:cs="Arial"/>
        </w:rPr>
        <w:t>, restraint</w:t>
      </w:r>
      <w:r w:rsidRPr="00671ABE">
        <w:rPr>
          <w:rFonts w:ascii="DM Sans" w:hAnsi="DM Sans" w:cs="Arial"/>
        </w:rPr>
        <w:t xml:space="preserve"> </w:t>
      </w:r>
      <w:r w:rsidR="00361CD7">
        <w:rPr>
          <w:rFonts w:ascii="DM Sans" w:hAnsi="DM Sans" w:cs="Arial"/>
        </w:rPr>
        <w:t xml:space="preserve">and seclusion </w:t>
      </w:r>
      <w:r w:rsidRPr="00671ABE">
        <w:rPr>
          <w:rFonts w:ascii="DM Sans" w:hAnsi="DM Sans" w:cs="Arial"/>
        </w:rPr>
        <w:t xml:space="preserve">must be recorded in writing </w:t>
      </w:r>
      <w:r w:rsidRPr="00671ABE">
        <w:rPr>
          <w:rStyle w:val="Strong"/>
          <w:rFonts w:ascii="DM Sans" w:hAnsi="DM Sans" w:cs="Arial"/>
          <w:b w:val="0"/>
          <w:bCs w:val="0"/>
          <w:color w:val="000000"/>
        </w:rPr>
        <w:t>as soon as practicable after the event</w:t>
      </w:r>
      <w:r w:rsidRPr="00671ABE">
        <w:rPr>
          <w:rFonts w:ascii="DM Sans" w:hAnsi="DM Sans" w:cs="Arial"/>
        </w:rPr>
        <w:t xml:space="preserve">, and </w:t>
      </w:r>
      <w:r w:rsidR="00671ABE">
        <w:rPr>
          <w:rFonts w:ascii="DM Sans" w:hAnsi="DM Sans" w:cs="Arial"/>
        </w:rPr>
        <w:t>by no later than the end of the working day.</w:t>
      </w:r>
      <w:r w:rsidR="00CE2443">
        <w:rPr>
          <w:rFonts w:ascii="DM Sans" w:hAnsi="DM Sans" w:cs="Arial"/>
        </w:rPr>
        <w:t xml:space="preserve"> Records will be stored in line with our </w:t>
      </w:r>
      <w:r w:rsidR="002471FB">
        <w:rPr>
          <w:rFonts w:ascii="DM Sans" w:hAnsi="DM Sans" w:cs="Arial"/>
        </w:rPr>
        <w:t>Positiv</w:t>
      </w:r>
      <w:r w:rsidR="002471FB" w:rsidRPr="002471FB">
        <w:rPr>
          <w:rFonts w:ascii="DM Sans" w:hAnsi="DM Sans" w:cs="Arial"/>
        </w:rPr>
        <w:t xml:space="preserve">e </w:t>
      </w:r>
      <w:r w:rsidR="00CE2443" w:rsidRPr="002471FB">
        <w:rPr>
          <w:rFonts w:ascii="DM Sans" w:hAnsi="DM Sans" w:cs="Arial"/>
        </w:rPr>
        <w:t>Behaviour</w:t>
      </w:r>
      <w:r w:rsidR="002471FB" w:rsidRPr="002471FB">
        <w:rPr>
          <w:rFonts w:ascii="DM Sans" w:hAnsi="DM Sans" w:cs="Arial"/>
        </w:rPr>
        <w:t xml:space="preserve"> and Relationships</w:t>
      </w:r>
      <w:r w:rsidR="00CE2443" w:rsidRPr="002471FB">
        <w:rPr>
          <w:rFonts w:ascii="DM Sans" w:hAnsi="DM Sans" w:cs="Arial"/>
        </w:rPr>
        <w:t xml:space="preserve"> policy via CPOMS.</w:t>
      </w:r>
    </w:p>
    <w:p w14:paraId="73488539" w14:textId="37AAF3E6" w:rsidR="00323592" w:rsidRPr="00914CDD" w:rsidRDefault="00323592" w:rsidP="00323592">
      <w:pPr>
        <w:jc w:val="both"/>
        <w:rPr>
          <w:rFonts w:ascii="DM Sans" w:hAnsi="DM Sans" w:cs="Arial"/>
        </w:rPr>
      </w:pPr>
      <w:r w:rsidRPr="00914CDD">
        <w:rPr>
          <w:rFonts w:ascii="DM Sans" w:hAnsi="DM Sans" w:cs="Arial"/>
        </w:rPr>
        <w:t xml:space="preserve">Records must be completed by </w:t>
      </w:r>
      <w:r w:rsidR="00AC3F30">
        <w:rPr>
          <w:rFonts w:ascii="DM Sans" w:hAnsi="DM Sans" w:cs="Arial"/>
        </w:rPr>
        <w:t xml:space="preserve">each </w:t>
      </w:r>
      <w:r w:rsidRPr="00914CDD">
        <w:rPr>
          <w:rFonts w:ascii="DM Sans" w:hAnsi="DM Sans" w:cs="Arial"/>
        </w:rPr>
        <w:t xml:space="preserve">staff member involved and provide a clear, factual account of the incident. </w:t>
      </w:r>
      <w:r w:rsidR="00CE2443">
        <w:rPr>
          <w:rFonts w:ascii="DM Sans" w:hAnsi="DM Sans" w:cs="Arial"/>
        </w:rPr>
        <w:t xml:space="preserve">Please see the appendix for our recording template. </w:t>
      </w:r>
      <w:r w:rsidRPr="00914CDD">
        <w:rPr>
          <w:rFonts w:ascii="DM Sans" w:hAnsi="DM Sans" w:cs="Arial"/>
        </w:rPr>
        <w:t>As a minimum, records will include:</w:t>
      </w:r>
    </w:p>
    <w:p w14:paraId="402BC1AF" w14:textId="77777777" w:rsidR="00323592" w:rsidRPr="00914CDD" w:rsidRDefault="029D9C57" w:rsidP="00323592">
      <w:pPr>
        <w:pStyle w:val="ListParagraph"/>
        <w:numPr>
          <w:ilvl w:val="0"/>
          <w:numId w:val="41"/>
        </w:numPr>
        <w:spacing w:line="278" w:lineRule="auto"/>
        <w:jc w:val="both"/>
        <w:rPr>
          <w:rFonts w:ascii="DM Sans" w:hAnsi="DM Sans" w:cs="Arial"/>
        </w:rPr>
      </w:pPr>
      <w:r w:rsidRPr="029D9C57">
        <w:rPr>
          <w:rFonts w:ascii="DM Sans" w:hAnsi="DM Sans" w:cs="Arial"/>
        </w:rPr>
        <w:t>the name of the pupil and the names of staff directly involved</w:t>
      </w:r>
    </w:p>
    <w:p w14:paraId="69B238A7" w14:textId="77777777"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the date, time, location and approximate duration of the incident</w:t>
      </w:r>
    </w:p>
    <w:p w14:paraId="753455F3" w14:textId="6DBAD659"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a</w:t>
      </w:r>
      <w:r w:rsidR="00AC3F30">
        <w:rPr>
          <w:rFonts w:ascii="DM Sans" w:hAnsi="DM Sans" w:cs="Arial"/>
        </w:rPr>
        <w:t xml:space="preserve">n </w:t>
      </w:r>
      <w:r w:rsidRPr="00914CDD">
        <w:rPr>
          <w:rFonts w:ascii="DM Sans" w:hAnsi="DM Sans" w:cs="Arial"/>
        </w:rPr>
        <w:t>account of what happened, including any known context, antecedents, triggers and behaviours of concern</w:t>
      </w:r>
    </w:p>
    <w:p w14:paraId="73D25212" w14:textId="77777777"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details of any preventative or de-escalation strategies attempted prior to the use of force</w:t>
      </w:r>
    </w:p>
    <w:p w14:paraId="66A3740C" w14:textId="1DCFD0B4"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where relevant, the type of reasonable force used</w:t>
      </w:r>
      <w:r w:rsidR="00AC3F30">
        <w:rPr>
          <w:rFonts w:ascii="DM Sans" w:hAnsi="DM Sans" w:cs="Arial"/>
        </w:rPr>
        <w:t xml:space="preserve">, </w:t>
      </w:r>
      <w:r w:rsidRPr="00914CDD">
        <w:rPr>
          <w:rFonts w:ascii="DM Sans" w:hAnsi="DM Sans" w:cs="Arial"/>
        </w:rPr>
        <w:t>the degree of force applied</w:t>
      </w:r>
      <w:r w:rsidR="00AC3F30">
        <w:rPr>
          <w:rFonts w:ascii="DM Sans" w:hAnsi="DM Sans" w:cs="Arial"/>
        </w:rPr>
        <w:t xml:space="preserve"> and the duration</w:t>
      </w:r>
    </w:p>
    <w:p w14:paraId="27A7E5C6" w14:textId="2EC1682E"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a</w:t>
      </w:r>
      <w:r w:rsidR="00AC3F30">
        <w:rPr>
          <w:rFonts w:ascii="DM Sans" w:hAnsi="DM Sans" w:cs="Arial"/>
        </w:rPr>
        <w:t xml:space="preserve">n </w:t>
      </w:r>
      <w:r w:rsidRPr="00914CDD">
        <w:rPr>
          <w:rFonts w:ascii="DM Sans" w:hAnsi="DM Sans" w:cs="Arial"/>
        </w:rPr>
        <w:t>explanation of why the use of force was assessed as necessary at the time</w:t>
      </w:r>
    </w:p>
    <w:p w14:paraId="6F26A89B" w14:textId="77777777"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details of any physical injuries, distress or welfare concerns</w:t>
      </w:r>
    </w:p>
    <w:p w14:paraId="391F2DAE" w14:textId="38E622D4" w:rsidR="00323592" w:rsidRPr="00914CDD" w:rsidRDefault="00323592" w:rsidP="00323592">
      <w:pPr>
        <w:pStyle w:val="ListParagraph"/>
        <w:numPr>
          <w:ilvl w:val="0"/>
          <w:numId w:val="41"/>
        </w:numPr>
        <w:spacing w:line="278" w:lineRule="auto"/>
        <w:jc w:val="both"/>
        <w:rPr>
          <w:rFonts w:ascii="DM Sans" w:hAnsi="DM Sans" w:cs="Arial"/>
        </w:rPr>
      </w:pPr>
      <w:r w:rsidRPr="00914CDD">
        <w:rPr>
          <w:rFonts w:ascii="DM Sans" w:hAnsi="DM Sans" w:cs="Arial"/>
        </w:rPr>
        <w:t xml:space="preserve">details of any immediate and ongoing post-incident support, including medical attention </w:t>
      </w:r>
      <w:r w:rsidR="00AC3F30">
        <w:rPr>
          <w:rFonts w:ascii="DM Sans" w:hAnsi="DM Sans" w:cs="Arial"/>
        </w:rPr>
        <w:t>if applicable</w:t>
      </w:r>
    </w:p>
    <w:p w14:paraId="7C285149" w14:textId="0EBCAB5E" w:rsidR="00323592" w:rsidRPr="00914CDD" w:rsidRDefault="00323592" w:rsidP="00323592">
      <w:pPr>
        <w:jc w:val="both"/>
        <w:rPr>
          <w:rFonts w:ascii="DM Sans" w:hAnsi="DM Sans" w:cs="Arial"/>
        </w:rPr>
      </w:pPr>
      <w:r w:rsidRPr="00914CDD">
        <w:rPr>
          <w:rFonts w:ascii="DM Sans" w:hAnsi="DM Sans" w:cs="Arial"/>
        </w:rPr>
        <w:t xml:space="preserve">The requirement to record applies even where the use of restrictive interventions has been </w:t>
      </w:r>
      <w:r w:rsidR="00671ABE">
        <w:rPr>
          <w:rFonts w:ascii="DM Sans" w:hAnsi="DM Sans" w:cs="Arial"/>
        </w:rPr>
        <w:t xml:space="preserve">agreed </w:t>
      </w:r>
      <w:r w:rsidRPr="00914CDD">
        <w:rPr>
          <w:rFonts w:ascii="DM Sans" w:hAnsi="DM Sans" w:cs="Arial"/>
        </w:rPr>
        <w:t>within a behaviour support plan.</w:t>
      </w:r>
    </w:p>
    <w:p w14:paraId="3354E68D" w14:textId="77777777" w:rsidR="00323592" w:rsidRPr="00914CDD" w:rsidRDefault="00323592" w:rsidP="00323592">
      <w:pPr>
        <w:jc w:val="both"/>
        <w:rPr>
          <w:rFonts w:ascii="DM Sans" w:hAnsi="DM Sans"/>
        </w:rPr>
      </w:pPr>
    </w:p>
    <w:p w14:paraId="1A6C3A58" w14:textId="536A77FC" w:rsidR="00323592" w:rsidRPr="00914CDD" w:rsidRDefault="00323592" w:rsidP="00323592">
      <w:pPr>
        <w:pStyle w:val="Heading2"/>
        <w:jc w:val="both"/>
        <w:rPr>
          <w:rFonts w:ascii="DM Sans" w:hAnsi="DM Sans"/>
          <w:b/>
          <w:bCs/>
          <w:color w:val="auto"/>
          <w:sz w:val="24"/>
          <w:szCs w:val="24"/>
          <w:lang w:eastAsia="en-GB"/>
        </w:rPr>
      </w:pPr>
      <w:bookmarkStart w:id="23" w:name="_Toc223367479"/>
      <w:r w:rsidRPr="00914CDD">
        <w:rPr>
          <w:rFonts w:ascii="DM Sans" w:hAnsi="DM Sans"/>
          <w:b/>
          <w:bCs/>
          <w:color w:val="auto"/>
          <w:sz w:val="24"/>
          <w:szCs w:val="24"/>
          <w:lang w:eastAsia="en-GB"/>
        </w:rPr>
        <w:t>Reporting of significant events</w:t>
      </w:r>
      <w:bookmarkEnd w:id="23"/>
    </w:p>
    <w:p w14:paraId="4C08B87B" w14:textId="77777777" w:rsidR="00323592" w:rsidRPr="00914CDD" w:rsidRDefault="00323592" w:rsidP="00323592">
      <w:pPr>
        <w:jc w:val="both"/>
        <w:rPr>
          <w:rFonts w:ascii="DM Sans" w:hAnsi="DM Sans"/>
          <w:lang w:eastAsia="en-GB"/>
        </w:rPr>
      </w:pPr>
    </w:p>
    <w:p w14:paraId="7A72EDAC" w14:textId="71F16426" w:rsidR="00323592" w:rsidRPr="00914CDD" w:rsidRDefault="00323592" w:rsidP="00323592">
      <w:pPr>
        <w:jc w:val="both"/>
        <w:rPr>
          <w:rFonts w:ascii="DM Sans" w:hAnsi="DM Sans" w:cs="Arial"/>
        </w:rPr>
      </w:pPr>
      <w:r w:rsidRPr="00914CDD">
        <w:rPr>
          <w:rFonts w:ascii="DM Sans" w:hAnsi="DM Sans" w:cs="Arial"/>
        </w:rPr>
        <w:t>Parents must be informed in writing of each significant incident involving the use of</w:t>
      </w:r>
      <w:r w:rsidR="00671ABE" w:rsidRPr="00671ABE">
        <w:rPr>
          <w:rFonts w:ascii="DM Sans" w:hAnsi="DM Sans" w:cs="Arial"/>
        </w:rPr>
        <w:t xml:space="preserve"> </w:t>
      </w:r>
      <w:r w:rsidR="00671ABE">
        <w:rPr>
          <w:rFonts w:ascii="DM Sans" w:hAnsi="DM Sans" w:cs="Arial"/>
        </w:rPr>
        <w:t xml:space="preserve">restrictive interventions including </w:t>
      </w:r>
      <w:r w:rsidR="00671ABE" w:rsidRPr="00671ABE">
        <w:rPr>
          <w:rFonts w:ascii="DM Sans" w:hAnsi="DM Sans" w:cs="Arial"/>
        </w:rPr>
        <w:t>reasonable force, restraint</w:t>
      </w:r>
      <w:r w:rsidRPr="00914CDD">
        <w:rPr>
          <w:rStyle w:val="apple-converted-space"/>
          <w:rFonts w:ascii="DM Sans" w:hAnsi="DM Sans" w:cs="Arial"/>
          <w:color w:val="000000"/>
        </w:rPr>
        <w:t> </w:t>
      </w:r>
      <w:r w:rsidR="00361CD7">
        <w:rPr>
          <w:rStyle w:val="apple-converted-space"/>
          <w:rFonts w:ascii="DM Sans" w:hAnsi="DM Sans" w:cs="Arial"/>
          <w:color w:val="000000"/>
        </w:rPr>
        <w:t xml:space="preserve">and seclusion </w:t>
      </w:r>
      <w:r w:rsidRPr="00671ABE">
        <w:rPr>
          <w:rStyle w:val="Strong"/>
          <w:rFonts w:ascii="DM Sans" w:hAnsi="DM Sans" w:cs="Arial"/>
          <w:b w:val="0"/>
          <w:bCs w:val="0"/>
          <w:color w:val="000000"/>
        </w:rPr>
        <w:t>as soon as practicable after the incident</w:t>
      </w:r>
      <w:r w:rsidRPr="00914CDD">
        <w:rPr>
          <w:rFonts w:ascii="DM Sans" w:hAnsi="DM Sans" w:cs="Arial"/>
        </w:rPr>
        <w:t xml:space="preserve">, </w:t>
      </w:r>
      <w:r w:rsidR="00361CD7" w:rsidRPr="00914CDD">
        <w:rPr>
          <w:rFonts w:ascii="DM Sans" w:hAnsi="DM Sans" w:cs="Arial"/>
        </w:rPr>
        <w:t>unless a statutory exception applies.</w:t>
      </w:r>
      <w:r w:rsidR="00361CD7">
        <w:rPr>
          <w:rFonts w:ascii="DM Sans" w:hAnsi="DM Sans" w:cs="Arial"/>
        </w:rPr>
        <w:t xml:space="preserve"> </w:t>
      </w:r>
      <w:r w:rsidR="00D152B3">
        <w:rPr>
          <w:rFonts w:ascii="DM Sans" w:hAnsi="DM Sans" w:cs="Arial"/>
        </w:rPr>
        <w:t xml:space="preserve">For the purposes of this policy, parent is </w:t>
      </w:r>
      <w:r w:rsidR="00D152B3" w:rsidRPr="00D152B3">
        <w:rPr>
          <w:rFonts w:ascii="DM Sans" w:hAnsi="DM Sans" w:cs="Arial"/>
        </w:rPr>
        <w:t>inclusive of carers and any other person who has parental responsibility</w:t>
      </w:r>
      <w:r w:rsidR="00D152B3">
        <w:rPr>
          <w:rFonts w:ascii="DM Sans" w:hAnsi="DM Sans" w:cs="Arial"/>
        </w:rPr>
        <w:t>.</w:t>
      </w:r>
    </w:p>
    <w:p w14:paraId="2614CA56" w14:textId="77777777" w:rsidR="00323592" w:rsidRPr="00914CDD" w:rsidRDefault="00323592" w:rsidP="00323592">
      <w:pPr>
        <w:jc w:val="both"/>
        <w:rPr>
          <w:rFonts w:ascii="DM Sans" w:hAnsi="DM Sans" w:cs="Arial"/>
        </w:rPr>
      </w:pPr>
      <w:r w:rsidRPr="00914CDD">
        <w:rPr>
          <w:rFonts w:ascii="DM Sans" w:hAnsi="DM Sans" w:cs="Arial"/>
        </w:rPr>
        <w:t>Reports to parents will include, as a minimum:</w:t>
      </w:r>
    </w:p>
    <w:p w14:paraId="06A2F99F" w14:textId="77777777" w:rsidR="00323592" w:rsidRPr="00914CDD" w:rsidRDefault="00323592" w:rsidP="00323592">
      <w:pPr>
        <w:pStyle w:val="ListParagraph"/>
        <w:numPr>
          <w:ilvl w:val="0"/>
          <w:numId w:val="42"/>
        </w:numPr>
        <w:spacing w:line="278" w:lineRule="auto"/>
        <w:jc w:val="both"/>
        <w:rPr>
          <w:rFonts w:ascii="DM Sans" w:hAnsi="DM Sans" w:cs="Arial"/>
        </w:rPr>
      </w:pPr>
      <w:r w:rsidRPr="00914CDD">
        <w:rPr>
          <w:rFonts w:ascii="DM Sans" w:hAnsi="DM Sans" w:cs="Arial"/>
        </w:rPr>
        <w:t>the date, time, location and approximate duration of the incident</w:t>
      </w:r>
    </w:p>
    <w:p w14:paraId="354EFAF7" w14:textId="77777777" w:rsidR="00323592" w:rsidRPr="00914CDD" w:rsidRDefault="00323592" w:rsidP="00323592">
      <w:pPr>
        <w:pStyle w:val="ListParagraph"/>
        <w:numPr>
          <w:ilvl w:val="0"/>
          <w:numId w:val="42"/>
        </w:numPr>
        <w:spacing w:line="278" w:lineRule="auto"/>
        <w:jc w:val="both"/>
        <w:rPr>
          <w:rFonts w:ascii="DM Sans" w:hAnsi="DM Sans" w:cs="Arial"/>
        </w:rPr>
      </w:pPr>
      <w:r w:rsidRPr="00914CDD">
        <w:rPr>
          <w:rFonts w:ascii="DM Sans" w:hAnsi="DM Sans" w:cs="Arial"/>
        </w:rPr>
        <w:t>a brief account of why the intervention was assessed as necessary</w:t>
      </w:r>
    </w:p>
    <w:p w14:paraId="31FEA408" w14:textId="77777777" w:rsidR="00323592" w:rsidRPr="00914CDD" w:rsidRDefault="00323592" w:rsidP="00323592">
      <w:pPr>
        <w:pStyle w:val="ListParagraph"/>
        <w:numPr>
          <w:ilvl w:val="0"/>
          <w:numId w:val="42"/>
        </w:numPr>
        <w:spacing w:line="278" w:lineRule="auto"/>
        <w:jc w:val="both"/>
        <w:rPr>
          <w:rFonts w:ascii="DM Sans" w:hAnsi="DM Sans" w:cs="Arial"/>
        </w:rPr>
      </w:pPr>
      <w:r w:rsidRPr="00914CDD">
        <w:rPr>
          <w:rFonts w:ascii="DM Sans" w:hAnsi="DM Sans" w:cs="Arial"/>
        </w:rPr>
        <w:t>a brief description of what type of force was used and the degree of force applied</w:t>
      </w:r>
    </w:p>
    <w:p w14:paraId="10E799A1" w14:textId="77777777" w:rsidR="00323592" w:rsidRPr="00914CDD" w:rsidRDefault="00323592" w:rsidP="00323592">
      <w:pPr>
        <w:pStyle w:val="ListParagraph"/>
        <w:numPr>
          <w:ilvl w:val="0"/>
          <w:numId w:val="42"/>
        </w:numPr>
        <w:spacing w:line="278" w:lineRule="auto"/>
        <w:jc w:val="both"/>
        <w:rPr>
          <w:rFonts w:ascii="DM Sans" w:hAnsi="DM Sans" w:cs="Arial"/>
        </w:rPr>
      </w:pPr>
      <w:r w:rsidRPr="00914CDD">
        <w:rPr>
          <w:rFonts w:ascii="DM Sans" w:hAnsi="DM Sans" w:cs="Arial"/>
        </w:rPr>
        <w:t>details of any physical injuries or welfare concerns, where applicable</w:t>
      </w:r>
    </w:p>
    <w:p w14:paraId="53F0CA8B" w14:textId="7AF9D1FB" w:rsidR="00D1258B" w:rsidRDefault="00D1258B" w:rsidP="00323592">
      <w:pPr>
        <w:jc w:val="both"/>
        <w:rPr>
          <w:rFonts w:ascii="DM Sans" w:hAnsi="DM Sans" w:cs="Arial"/>
        </w:rPr>
      </w:pPr>
      <w:r>
        <w:rPr>
          <w:rFonts w:ascii="DM Sans" w:hAnsi="DM Sans" w:cs="Arial"/>
        </w:rPr>
        <w:t xml:space="preserve">We will </w:t>
      </w:r>
      <w:r w:rsidRPr="00914CDD">
        <w:rPr>
          <w:rFonts w:ascii="DM Sans" w:hAnsi="DM Sans" w:cs="Arial"/>
        </w:rPr>
        <w:t xml:space="preserve">endeavour </w:t>
      </w:r>
      <w:r>
        <w:rPr>
          <w:rFonts w:ascii="DM Sans" w:hAnsi="DM Sans" w:cs="Arial"/>
        </w:rPr>
        <w:t xml:space="preserve">to provide the report to parents by no later than the end of the working day. If this is separate to the record of the incident made by staff, the written report will be stored alongside the incident record via </w:t>
      </w:r>
      <w:proofErr w:type="gramStart"/>
      <w:r w:rsidRPr="002471FB">
        <w:rPr>
          <w:rFonts w:ascii="DM Sans" w:hAnsi="DM Sans" w:cs="Arial"/>
        </w:rPr>
        <w:t>CPOMS,</w:t>
      </w:r>
      <w:r>
        <w:rPr>
          <w:rFonts w:ascii="DM Sans" w:hAnsi="DM Sans" w:cs="Arial"/>
        </w:rPr>
        <w:t xml:space="preserve"> and</w:t>
      </w:r>
      <w:proofErr w:type="gramEnd"/>
      <w:r>
        <w:rPr>
          <w:rFonts w:ascii="DM Sans" w:hAnsi="DM Sans" w:cs="Arial"/>
        </w:rPr>
        <w:t xml:space="preserve"> will confirm the date and time that the written report was provided to parents.</w:t>
      </w:r>
    </w:p>
    <w:p w14:paraId="1FFD7D59" w14:textId="579712CE" w:rsidR="00323592" w:rsidRPr="00914CDD" w:rsidRDefault="3234FFA1" w:rsidP="00323592">
      <w:pPr>
        <w:jc w:val="both"/>
        <w:rPr>
          <w:rFonts w:ascii="DM Sans" w:hAnsi="DM Sans" w:cs="Arial"/>
        </w:rPr>
      </w:pPr>
      <w:r w:rsidRPr="7166BD33">
        <w:rPr>
          <w:rFonts w:ascii="DM Sans" w:hAnsi="DM Sans" w:cs="Arial"/>
        </w:rPr>
        <w:t xml:space="preserve">Alongside </w:t>
      </w:r>
      <w:r w:rsidR="00D1258B">
        <w:rPr>
          <w:rFonts w:ascii="DM Sans" w:hAnsi="DM Sans" w:cs="Arial"/>
        </w:rPr>
        <w:t xml:space="preserve">the </w:t>
      </w:r>
      <w:r w:rsidRPr="7166BD33">
        <w:rPr>
          <w:rFonts w:ascii="DM Sans" w:hAnsi="DM Sans" w:cs="Arial"/>
        </w:rPr>
        <w:t>written</w:t>
      </w:r>
      <w:r w:rsidR="00D1258B">
        <w:rPr>
          <w:rFonts w:ascii="DM Sans" w:hAnsi="DM Sans" w:cs="Arial"/>
        </w:rPr>
        <w:t xml:space="preserve"> report</w:t>
      </w:r>
      <w:r w:rsidRPr="7166BD33">
        <w:rPr>
          <w:rFonts w:ascii="DM Sans" w:hAnsi="DM Sans" w:cs="Arial"/>
        </w:rPr>
        <w:t>, w</w:t>
      </w:r>
      <w:r w:rsidR="7B285D1D" w:rsidRPr="7166BD33">
        <w:rPr>
          <w:rFonts w:ascii="DM Sans" w:hAnsi="DM Sans" w:cs="Arial"/>
        </w:rPr>
        <w:t xml:space="preserve">e </w:t>
      </w:r>
      <w:r w:rsidR="2AADDC5B" w:rsidRPr="7166BD33">
        <w:rPr>
          <w:rFonts w:ascii="DM Sans" w:hAnsi="DM Sans" w:cs="Arial"/>
        </w:rPr>
        <w:t xml:space="preserve">will </w:t>
      </w:r>
      <w:r w:rsidRPr="7166BD33">
        <w:rPr>
          <w:rFonts w:ascii="DM Sans" w:hAnsi="DM Sans" w:cs="Arial"/>
        </w:rPr>
        <w:t xml:space="preserve">typically </w:t>
      </w:r>
      <w:r w:rsidR="2AADDC5B" w:rsidRPr="7166BD33">
        <w:rPr>
          <w:rFonts w:ascii="DM Sans" w:hAnsi="DM Sans" w:cs="Arial"/>
        </w:rPr>
        <w:t xml:space="preserve">invite parents to </w:t>
      </w:r>
      <w:r w:rsidRPr="7166BD33">
        <w:rPr>
          <w:rFonts w:ascii="DM Sans" w:hAnsi="DM Sans" w:cs="Arial"/>
        </w:rPr>
        <w:t xml:space="preserve">meet with staff to </w:t>
      </w:r>
      <w:r w:rsidR="2AADDC5B" w:rsidRPr="7166BD33">
        <w:rPr>
          <w:rFonts w:ascii="DM Sans" w:hAnsi="DM Sans" w:cs="Arial"/>
        </w:rPr>
        <w:t>discuss the incident, including any relevant triggers, the effectiveness of preventative strategies, and whether any behaviour support plans or risk assessments require</w:t>
      </w:r>
      <w:r w:rsidR="00CE2443">
        <w:rPr>
          <w:rFonts w:ascii="DM Sans" w:hAnsi="DM Sans" w:cs="Arial"/>
        </w:rPr>
        <w:t xml:space="preserve"> implementation or</w:t>
      </w:r>
      <w:r w:rsidR="2AADDC5B" w:rsidRPr="7166BD33">
        <w:rPr>
          <w:rFonts w:ascii="DM Sans" w:hAnsi="DM Sans" w:cs="Arial"/>
        </w:rPr>
        <w:t xml:space="preserve"> review.</w:t>
      </w:r>
    </w:p>
    <w:p w14:paraId="08CB7795" w14:textId="6776C4C3" w:rsidR="00323592" w:rsidRDefault="00AC3F30" w:rsidP="00AC3F30">
      <w:pPr>
        <w:jc w:val="both"/>
        <w:rPr>
          <w:rFonts w:ascii="DM Sans" w:hAnsi="DM Sans" w:cs="Arial"/>
        </w:rPr>
      </w:pPr>
      <w:r>
        <w:rPr>
          <w:rFonts w:ascii="DM Sans" w:hAnsi="DM Sans" w:cs="Arial"/>
        </w:rPr>
        <w:t>In the context of our academy, the e</w:t>
      </w:r>
      <w:r w:rsidR="00323592" w:rsidRPr="00914CDD">
        <w:rPr>
          <w:rFonts w:ascii="DM Sans" w:hAnsi="DM Sans" w:cs="Arial"/>
        </w:rPr>
        <w:t>xception to the duty to report appl</w:t>
      </w:r>
      <w:r>
        <w:rPr>
          <w:rFonts w:ascii="DM Sans" w:hAnsi="DM Sans" w:cs="Arial"/>
        </w:rPr>
        <w:t>ies</w:t>
      </w:r>
      <w:r w:rsidR="00323592" w:rsidRPr="00914CDD">
        <w:rPr>
          <w:rFonts w:ascii="DM Sans" w:hAnsi="DM Sans" w:cs="Arial"/>
        </w:rPr>
        <w:t xml:space="preserve"> only where</w:t>
      </w:r>
      <w:r>
        <w:rPr>
          <w:rFonts w:ascii="DM Sans" w:hAnsi="DM Sans" w:cs="Arial"/>
        </w:rPr>
        <w:t xml:space="preserve"> it has been assessed by senior staff </w:t>
      </w:r>
      <w:r w:rsidR="00323592" w:rsidRPr="00914CDD">
        <w:rPr>
          <w:rFonts w:ascii="DM Sans" w:hAnsi="DM Sans" w:cs="Arial"/>
        </w:rPr>
        <w:t>that informing a particular parent would be likely to result in serious harm to the pupil. In such cases, the incident will be reported to any parent to whom it can safely be reported.</w:t>
      </w:r>
    </w:p>
    <w:p w14:paraId="149285EE" w14:textId="03089823" w:rsidR="00671ABE" w:rsidRPr="00914CDD" w:rsidRDefault="00671ABE" w:rsidP="00671ABE">
      <w:pPr>
        <w:jc w:val="both"/>
        <w:rPr>
          <w:rFonts w:ascii="DM Sans" w:hAnsi="DM Sans" w:cs="Arial"/>
        </w:rPr>
      </w:pPr>
      <w:r w:rsidRPr="00914CDD">
        <w:rPr>
          <w:rFonts w:ascii="DM Sans" w:hAnsi="DM Sans" w:cs="Arial"/>
        </w:rPr>
        <w:lastRenderedPageBreak/>
        <w:t xml:space="preserve">The requirement to </w:t>
      </w:r>
      <w:r>
        <w:rPr>
          <w:rFonts w:ascii="DM Sans" w:hAnsi="DM Sans" w:cs="Arial"/>
        </w:rPr>
        <w:t xml:space="preserve">report </w:t>
      </w:r>
      <w:r w:rsidRPr="00914CDD">
        <w:rPr>
          <w:rFonts w:ascii="DM Sans" w:hAnsi="DM Sans" w:cs="Arial"/>
        </w:rPr>
        <w:t xml:space="preserve">applies even where the use of restrictive interventions has been </w:t>
      </w:r>
      <w:r>
        <w:rPr>
          <w:rFonts w:ascii="DM Sans" w:hAnsi="DM Sans" w:cs="Arial"/>
        </w:rPr>
        <w:t xml:space="preserve">agreed </w:t>
      </w:r>
      <w:r w:rsidRPr="00914CDD">
        <w:rPr>
          <w:rFonts w:ascii="DM Sans" w:hAnsi="DM Sans" w:cs="Arial"/>
        </w:rPr>
        <w:t>within a behaviour support plan.</w:t>
      </w:r>
    </w:p>
    <w:p w14:paraId="0D160F90" w14:textId="77777777" w:rsidR="00323592" w:rsidRPr="00914CDD" w:rsidRDefault="00323592" w:rsidP="00323592">
      <w:pPr>
        <w:jc w:val="both"/>
        <w:rPr>
          <w:rFonts w:ascii="DM Sans" w:hAnsi="DM Sans"/>
        </w:rPr>
      </w:pPr>
    </w:p>
    <w:p w14:paraId="5FF35B60" w14:textId="2725B281" w:rsidR="00323592" w:rsidRPr="00914CDD" w:rsidRDefault="00323592" w:rsidP="00323592">
      <w:pPr>
        <w:pStyle w:val="Heading2"/>
        <w:jc w:val="both"/>
        <w:rPr>
          <w:rFonts w:ascii="DM Sans" w:hAnsi="DM Sans"/>
          <w:b/>
          <w:bCs/>
          <w:color w:val="auto"/>
          <w:sz w:val="24"/>
          <w:szCs w:val="24"/>
          <w:lang w:eastAsia="en-GB"/>
        </w:rPr>
      </w:pPr>
      <w:bookmarkStart w:id="24" w:name="_Toc223367480"/>
      <w:r w:rsidRPr="00914CDD">
        <w:rPr>
          <w:rFonts w:ascii="DM Sans" w:hAnsi="DM Sans"/>
          <w:b/>
          <w:bCs/>
          <w:color w:val="auto"/>
          <w:sz w:val="24"/>
          <w:szCs w:val="24"/>
          <w:lang w:eastAsia="en-GB"/>
        </w:rPr>
        <w:t>Post incident support and review</w:t>
      </w:r>
      <w:bookmarkEnd w:id="24"/>
    </w:p>
    <w:p w14:paraId="16055A8D" w14:textId="77777777" w:rsidR="00323592" w:rsidRPr="00914CDD" w:rsidRDefault="00323592" w:rsidP="00323592">
      <w:pPr>
        <w:jc w:val="both"/>
        <w:rPr>
          <w:rFonts w:ascii="DM Sans" w:hAnsi="DM Sans"/>
          <w:lang w:eastAsia="en-GB"/>
        </w:rPr>
      </w:pPr>
    </w:p>
    <w:p w14:paraId="6CDF00F5" w14:textId="6E04F547" w:rsidR="00323592" w:rsidRPr="00914CDD" w:rsidRDefault="00323592" w:rsidP="00323592">
      <w:pPr>
        <w:jc w:val="both"/>
        <w:rPr>
          <w:rFonts w:ascii="DM Sans" w:hAnsi="DM Sans" w:cs="Arial"/>
        </w:rPr>
      </w:pPr>
      <w:r w:rsidRPr="00914CDD">
        <w:rPr>
          <w:rFonts w:ascii="DM Sans" w:hAnsi="DM Sans" w:cs="Arial"/>
        </w:rPr>
        <w:t xml:space="preserve">Following any restrictive intervention, </w:t>
      </w:r>
      <w:r w:rsidR="00AC3F30">
        <w:rPr>
          <w:rFonts w:ascii="DM Sans" w:hAnsi="DM Sans" w:cs="Arial"/>
        </w:rPr>
        <w:t xml:space="preserve">we </w:t>
      </w:r>
      <w:r w:rsidRPr="00914CDD">
        <w:rPr>
          <w:rFonts w:ascii="DM Sans" w:hAnsi="DM Sans" w:cs="Arial"/>
        </w:rPr>
        <w:t>will ensure that appropriate and timely actions are taken to safeguard the physical and emotional wellbeing of all those involved, to understand what happened and why, and to reduce the likelihood of future incidents.</w:t>
      </w:r>
      <w:r w:rsidR="00D1258B">
        <w:rPr>
          <w:rFonts w:ascii="DM Sans" w:hAnsi="DM Sans" w:cs="Arial"/>
        </w:rPr>
        <w:t xml:space="preserve"> Details of these actions will be recorded alongside the incident record and report to parents </w:t>
      </w:r>
      <w:r w:rsidR="00D1258B" w:rsidRPr="002471FB">
        <w:rPr>
          <w:rFonts w:ascii="DM Sans" w:hAnsi="DM Sans" w:cs="Arial"/>
        </w:rPr>
        <w:t>on CPOMS.</w:t>
      </w:r>
    </w:p>
    <w:p w14:paraId="39BC71C8" w14:textId="78A656C0" w:rsidR="00323592" w:rsidRPr="00361CD7" w:rsidRDefault="00323592" w:rsidP="00361CD7">
      <w:pPr>
        <w:rPr>
          <w:rFonts w:ascii="DM Sans" w:hAnsi="DM Sans"/>
          <w:b/>
          <w:bCs/>
          <w:i/>
          <w:iCs/>
          <w:lang w:eastAsia="en-GB"/>
        </w:rPr>
      </w:pPr>
      <w:r w:rsidRPr="00361CD7">
        <w:rPr>
          <w:rFonts w:ascii="DM Sans" w:hAnsi="DM Sans"/>
          <w:b/>
          <w:bCs/>
          <w:i/>
          <w:iCs/>
          <w:lang w:eastAsia="en-GB"/>
        </w:rPr>
        <w:t>Immediate welfare and medical checks</w:t>
      </w:r>
    </w:p>
    <w:p w14:paraId="180C003F" w14:textId="1A803534" w:rsidR="00323592" w:rsidRPr="00914CDD" w:rsidRDefault="00323592" w:rsidP="00323592">
      <w:pPr>
        <w:jc w:val="both"/>
        <w:rPr>
          <w:rFonts w:ascii="DM Sans" w:hAnsi="DM Sans" w:cs="Arial"/>
        </w:rPr>
      </w:pPr>
      <w:r w:rsidRPr="00914CDD">
        <w:rPr>
          <w:rFonts w:ascii="DM Sans" w:hAnsi="DM Sans" w:cs="Arial"/>
        </w:rPr>
        <w:t xml:space="preserve">As soon as practicable after the incident, staff will check the pupil and any staff involved for signs of injury, distress or illness. Where appropriate, first aid will be administered and medical assessment or treatment sought. Any injuries or health concerns will be recorded in line with </w:t>
      </w:r>
      <w:r w:rsidR="00AC3F30">
        <w:rPr>
          <w:rFonts w:ascii="DM Sans" w:hAnsi="DM Sans" w:cs="Arial"/>
        </w:rPr>
        <w:t xml:space="preserve">our academy’s </w:t>
      </w:r>
      <w:r w:rsidRPr="00914CDD">
        <w:rPr>
          <w:rFonts w:ascii="DM Sans" w:hAnsi="DM Sans" w:cs="Arial"/>
        </w:rPr>
        <w:t>health and safety procedures and reported to the Health and Safety Executive where required.</w:t>
      </w:r>
    </w:p>
    <w:p w14:paraId="14CCC5FB" w14:textId="77E18DFA" w:rsidR="00323592" w:rsidRPr="00361CD7" w:rsidRDefault="00323592" w:rsidP="00361CD7">
      <w:pPr>
        <w:rPr>
          <w:rFonts w:ascii="DM Sans" w:hAnsi="DM Sans"/>
          <w:b/>
          <w:bCs/>
          <w:i/>
          <w:iCs/>
          <w:lang w:eastAsia="en-GB"/>
        </w:rPr>
      </w:pPr>
      <w:r w:rsidRPr="00361CD7">
        <w:rPr>
          <w:rFonts w:ascii="DM Sans" w:hAnsi="DM Sans"/>
          <w:b/>
          <w:bCs/>
          <w:i/>
          <w:iCs/>
          <w:lang w:eastAsia="en-GB"/>
        </w:rPr>
        <w:t>Emotional wellbeing and safeguarding</w:t>
      </w:r>
    </w:p>
    <w:p w14:paraId="018E75F2" w14:textId="74DC7402" w:rsidR="00323592" w:rsidRPr="00914CDD" w:rsidRDefault="00AC3F30" w:rsidP="00323592">
      <w:pPr>
        <w:jc w:val="both"/>
        <w:rPr>
          <w:rFonts w:ascii="DM Sans" w:hAnsi="DM Sans" w:cs="Arial"/>
        </w:rPr>
      </w:pPr>
      <w:r>
        <w:rPr>
          <w:rFonts w:ascii="DM Sans" w:hAnsi="DM Sans" w:cs="Arial"/>
        </w:rPr>
        <w:t xml:space="preserve">Our academy </w:t>
      </w:r>
      <w:r w:rsidR="00323592" w:rsidRPr="00914CDD">
        <w:rPr>
          <w:rFonts w:ascii="DM Sans" w:hAnsi="DM Sans" w:cs="Arial"/>
        </w:rPr>
        <w:t>recognises that restrictive interventions can be distressing. Consideration will therefore be given to the emotional wellbeing needs of the pupil, any staff involved, and any pupils who may have witnessed the incident. Support may include access to pastoral staff, counselling services, trusted adults or other appropriate support mechanisms.</w:t>
      </w:r>
    </w:p>
    <w:p w14:paraId="0F61EE68" w14:textId="2B10C878" w:rsidR="00323592" w:rsidRPr="006938BC" w:rsidRDefault="00323592" w:rsidP="006938BC">
      <w:pPr>
        <w:rPr>
          <w:rFonts w:ascii="DM Sans" w:hAnsi="DM Sans"/>
          <w:b/>
          <w:bCs/>
          <w:i/>
          <w:iCs/>
          <w:lang w:eastAsia="en-GB"/>
        </w:rPr>
      </w:pPr>
      <w:r w:rsidRPr="006938BC">
        <w:rPr>
          <w:rFonts w:ascii="DM Sans" w:hAnsi="DM Sans"/>
          <w:b/>
          <w:bCs/>
          <w:i/>
          <w:iCs/>
          <w:lang w:eastAsia="en-GB"/>
        </w:rPr>
        <w:t>Reflective debrief and learning</w:t>
      </w:r>
    </w:p>
    <w:p w14:paraId="48D7697C" w14:textId="63ED88E7" w:rsidR="00323592" w:rsidRPr="00914CDD" w:rsidRDefault="00AC3F30" w:rsidP="00323592">
      <w:pPr>
        <w:jc w:val="both"/>
        <w:rPr>
          <w:rFonts w:ascii="DM Sans" w:hAnsi="DM Sans" w:cs="Arial"/>
        </w:rPr>
      </w:pPr>
      <w:r>
        <w:rPr>
          <w:rFonts w:ascii="DM Sans" w:hAnsi="DM Sans" w:cs="Arial"/>
        </w:rPr>
        <w:t xml:space="preserve">We </w:t>
      </w:r>
      <w:r w:rsidR="00323592" w:rsidRPr="00914CDD">
        <w:rPr>
          <w:rFonts w:ascii="DM Sans" w:hAnsi="DM Sans" w:cs="Arial"/>
        </w:rPr>
        <w:t>will hold reflective debrief conversations following incidents involving restrictive interventions. These discussions are intended to support wellbeing, enable learning and improvement, and reduce future risk. Where appropriate, debriefs will include:</w:t>
      </w:r>
    </w:p>
    <w:p w14:paraId="0AF688CD" w14:textId="77777777" w:rsidR="00323592" w:rsidRPr="00914CDD" w:rsidRDefault="00323592" w:rsidP="00323592">
      <w:pPr>
        <w:pStyle w:val="ListParagraph"/>
        <w:numPr>
          <w:ilvl w:val="0"/>
          <w:numId w:val="44"/>
        </w:numPr>
        <w:spacing w:line="278" w:lineRule="auto"/>
        <w:jc w:val="both"/>
        <w:rPr>
          <w:rFonts w:ascii="DM Sans" w:hAnsi="DM Sans" w:cs="Arial"/>
        </w:rPr>
      </w:pPr>
      <w:r w:rsidRPr="00914CDD">
        <w:rPr>
          <w:rFonts w:ascii="DM Sans" w:hAnsi="DM Sans" w:cs="Arial"/>
        </w:rPr>
        <w:t>a factual review of what happened and why</w:t>
      </w:r>
    </w:p>
    <w:p w14:paraId="2EEAD047" w14:textId="77777777" w:rsidR="00323592" w:rsidRPr="00914CDD" w:rsidRDefault="00323592" w:rsidP="00323592">
      <w:pPr>
        <w:pStyle w:val="ListParagraph"/>
        <w:numPr>
          <w:ilvl w:val="0"/>
          <w:numId w:val="44"/>
        </w:numPr>
        <w:spacing w:line="278" w:lineRule="auto"/>
        <w:jc w:val="both"/>
        <w:rPr>
          <w:rFonts w:ascii="DM Sans" w:hAnsi="DM Sans" w:cs="Arial"/>
        </w:rPr>
      </w:pPr>
      <w:r w:rsidRPr="00914CDD">
        <w:rPr>
          <w:rFonts w:ascii="DM Sans" w:hAnsi="DM Sans" w:cs="Arial"/>
        </w:rPr>
        <w:t>reflection on early warning signs and triggers</w:t>
      </w:r>
    </w:p>
    <w:p w14:paraId="0145094A" w14:textId="77777777" w:rsidR="00323592" w:rsidRPr="00914CDD" w:rsidRDefault="00323592" w:rsidP="00323592">
      <w:pPr>
        <w:pStyle w:val="ListParagraph"/>
        <w:numPr>
          <w:ilvl w:val="0"/>
          <w:numId w:val="44"/>
        </w:numPr>
        <w:spacing w:line="278" w:lineRule="auto"/>
        <w:jc w:val="both"/>
        <w:rPr>
          <w:rFonts w:ascii="DM Sans" w:hAnsi="DM Sans" w:cs="Arial"/>
        </w:rPr>
      </w:pPr>
      <w:r w:rsidRPr="00914CDD">
        <w:rPr>
          <w:rFonts w:ascii="DM Sans" w:hAnsi="DM Sans" w:cs="Arial"/>
        </w:rPr>
        <w:t>consideration of what preventative and de-escalation strategies were used and their effectiveness</w:t>
      </w:r>
    </w:p>
    <w:p w14:paraId="50821906" w14:textId="77777777" w:rsidR="00323592" w:rsidRPr="00914CDD" w:rsidRDefault="00323592" w:rsidP="00323592">
      <w:pPr>
        <w:pStyle w:val="ListParagraph"/>
        <w:numPr>
          <w:ilvl w:val="0"/>
          <w:numId w:val="44"/>
        </w:numPr>
        <w:spacing w:line="278" w:lineRule="auto"/>
        <w:jc w:val="both"/>
        <w:rPr>
          <w:rFonts w:ascii="DM Sans" w:hAnsi="DM Sans" w:cs="Arial"/>
        </w:rPr>
      </w:pPr>
      <w:r w:rsidRPr="00914CDD">
        <w:rPr>
          <w:rFonts w:ascii="DM Sans" w:hAnsi="DM Sans" w:cs="Arial"/>
        </w:rPr>
        <w:t>identification of any alternative approaches that may reduce the likelihood of recurrence</w:t>
      </w:r>
    </w:p>
    <w:p w14:paraId="2A06DD6A" w14:textId="175AE113" w:rsidR="00323592" w:rsidRPr="00914CDD" w:rsidRDefault="00323592" w:rsidP="00323592">
      <w:pPr>
        <w:jc w:val="both"/>
        <w:rPr>
          <w:rFonts w:ascii="DM Sans" w:hAnsi="DM Sans" w:cs="Arial"/>
        </w:rPr>
      </w:pPr>
      <w:r w:rsidRPr="00914CDD">
        <w:rPr>
          <w:rFonts w:ascii="DM Sans" w:hAnsi="DM Sans" w:cs="Arial"/>
        </w:rPr>
        <w:t xml:space="preserve">Where possible, debriefs </w:t>
      </w:r>
      <w:r w:rsidR="003D6C5A">
        <w:rPr>
          <w:rFonts w:ascii="DM Sans" w:hAnsi="DM Sans" w:cs="Arial"/>
        </w:rPr>
        <w:t xml:space="preserve">will </w:t>
      </w:r>
      <w:r w:rsidRPr="00914CDD">
        <w:rPr>
          <w:rFonts w:ascii="DM Sans" w:hAnsi="DM Sans" w:cs="Arial"/>
        </w:rPr>
        <w:t>be facilitated by a member of staff who was not directly involved in the incident, and may include the pupil and their parent where appropriate.</w:t>
      </w:r>
    </w:p>
    <w:p w14:paraId="616B2561" w14:textId="1FD5F2A0" w:rsidR="00323592" w:rsidRPr="006938BC" w:rsidRDefault="00323592" w:rsidP="006938BC">
      <w:pPr>
        <w:rPr>
          <w:rFonts w:ascii="DM Sans" w:hAnsi="DM Sans"/>
          <w:b/>
          <w:bCs/>
          <w:i/>
          <w:iCs/>
          <w:lang w:eastAsia="en-GB"/>
        </w:rPr>
      </w:pPr>
      <w:r w:rsidRPr="006938BC">
        <w:rPr>
          <w:rFonts w:ascii="DM Sans" w:hAnsi="DM Sans"/>
          <w:b/>
          <w:bCs/>
          <w:i/>
          <w:iCs/>
          <w:lang w:eastAsia="en-GB"/>
        </w:rPr>
        <w:t>Review of support and risk management</w:t>
      </w:r>
    </w:p>
    <w:p w14:paraId="54235351" w14:textId="1FF8A6E8" w:rsidR="00323592" w:rsidRPr="00914CDD" w:rsidRDefault="00323592" w:rsidP="00323592">
      <w:pPr>
        <w:jc w:val="both"/>
        <w:rPr>
          <w:rFonts w:ascii="DM Sans" w:hAnsi="DM Sans" w:cs="Arial"/>
        </w:rPr>
      </w:pPr>
      <w:r w:rsidRPr="00914CDD">
        <w:rPr>
          <w:rFonts w:ascii="DM Sans" w:hAnsi="DM Sans" w:cs="Arial"/>
        </w:rPr>
        <w:t xml:space="preserve">Following any restrictive intervention, </w:t>
      </w:r>
      <w:r w:rsidR="003D6C5A">
        <w:rPr>
          <w:rFonts w:ascii="DM Sans" w:hAnsi="DM Sans" w:cs="Arial"/>
        </w:rPr>
        <w:t xml:space="preserve">we </w:t>
      </w:r>
      <w:r w:rsidRPr="00914CDD">
        <w:rPr>
          <w:rFonts w:ascii="DM Sans" w:hAnsi="DM Sans" w:cs="Arial"/>
        </w:rPr>
        <w:t>will review relevant behaviour support plans, risk assessments and reasonable adjustments. Changes will be made where necessary to better support the pupil, address underlying needs, and strengthen preventative measures.</w:t>
      </w:r>
    </w:p>
    <w:p w14:paraId="35DBEB9B" w14:textId="40EBD75F" w:rsidR="00323592" w:rsidRPr="006938BC" w:rsidRDefault="00323592" w:rsidP="006938BC">
      <w:pPr>
        <w:rPr>
          <w:rFonts w:ascii="DM Sans" w:hAnsi="DM Sans"/>
          <w:b/>
          <w:bCs/>
          <w:i/>
          <w:iCs/>
          <w:lang w:eastAsia="en-GB"/>
        </w:rPr>
      </w:pPr>
      <w:r w:rsidRPr="006938BC">
        <w:rPr>
          <w:rFonts w:ascii="DM Sans" w:hAnsi="DM Sans"/>
          <w:b/>
          <w:bCs/>
          <w:i/>
          <w:iCs/>
          <w:lang w:eastAsia="en-GB"/>
        </w:rPr>
        <w:t>Repairing relationships and reintegration</w:t>
      </w:r>
    </w:p>
    <w:p w14:paraId="51BC16EC" w14:textId="7DAE7372" w:rsidR="00323592" w:rsidRPr="00914CDD" w:rsidRDefault="003D6C5A" w:rsidP="00323592">
      <w:pPr>
        <w:jc w:val="both"/>
        <w:rPr>
          <w:rFonts w:ascii="DM Sans" w:hAnsi="DM Sans" w:cs="Arial"/>
        </w:rPr>
      </w:pPr>
      <w:r>
        <w:rPr>
          <w:rFonts w:ascii="DM Sans" w:hAnsi="DM Sans" w:cs="Arial"/>
        </w:rPr>
        <w:t xml:space="preserve">Our academy </w:t>
      </w:r>
      <w:r w:rsidR="00323592" w:rsidRPr="00914CDD">
        <w:rPr>
          <w:rFonts w:ascii="DM Sans" w:hAnsi="DM Sans" w:cs="Arial"/>
        </w:rPr>
        <w:t>is committed to repairing and rebuilding relationships following incidents involving restrictive interventions. Where appropriate, restorative approaches will be used to support the pupil’s reintegration, rebuild trust between pupils and staff, and promote a sense of safety, dignity and belonging.</w:t>
      </w:r>
    </w:p>
    <w:p w14:paraId="40AF7FAB" w14:textId="050E6D32" w:rsidR="00323592" w:rsidRPr="006938BC" w:rsidRDefault="00323592" w:rsidP="006938BC">
      <w:pPr>
        <w:rPr>
          <w:rFonts w:ascii="DM Sans" w:hAnsi="DM Sans"/>
          <w:b/>
          <w:bCs/>
          <w:i/>
          <w:iCs/>
          <w:lang w:eastAsia="en-GB"/>
        </w:rPr>
      </w:pPr>
      <w:r w:rsidRPr="006938BC">
        <w:rPr>
          <w:rFonts w:ascii="DM Sans" w:hAnsi="DM Sans"/>
          <w:b/>
          <w:bCs/>
          <w:i/>
          <w:iCs/>
          <w:lang w:eastAsia="en-GB"/>
        </w:rPr>
        <w:lastRenderedPageBreak/>
        <w:t>Monitoring and escalation</w:t>
      </w:r>
    </w:p>
    <w:p w14:paraId="36BDD786" w14:textId="2BF61F8B" w:rsidR="00323592" w:rsidRPr="00914CDD" w:rsidRDefault="00323592" w:rsidP="00323592">
      <w:pPr>
        <w:jc w:val="both"/>
        <w:rPr>
          <w:rFonts w:ascii="DM Sans" w:hAnsi="DM Sans" w:cs="Arial"/>
        </w:rPr>
      </w:pPr>
      <w:r w:rsidRPr="00914CDD">
        <w:rPr>
          <w:rFonts w:ascii="DM Sans" w:hAnsi="DM Sans" w:cs="Arial"/>
        </w:rPr>
        <w:t xml:space="preserve">Leaders will monitor incidents and post-incident actions to identify patterns, emerging risks or training needs. Where restrictive interventions occur repeatedly or where concerns arise, this will trigger further review, multi-agency engagement where appropriate, and escalation </w:t>
      </w:r>
      <w:r w:rsidR="003D6C5A">
        <w:rPr>
          <w:rFonts w:ascii="DM Sans" w:hAnsi="DM Sans" w:cs="Arial"/>
        </w:rPr>
        <w:t xml:space="preserve">for further support </w:t>
      </w:r>
      <w:r w:rsidRPr="00914CDD">
        <w:rPr>
          <w:rFonts w:ascii="DM Sans" w:hAnsi="DM Sans" w:cs="Arial"/>
        </w:rPr>
        <w:t>through safeguarding or SEND processes.</w:t>
      </w:r>
    </w:p>
    <w:p w14:paraId="48F5B374" w14:textId="77777777" w:rsidR="00323592" w:rsidRPr="00914CDD" w:rsidRDefault="00323592" w:rsidP="00323592">
      <w:pPr>
        <w:jc w:val="both"/>
        <w:rPr>
          <w:rFonts w:ascii="DM Sans" w:hAnsi="DM Sans"/>
        </w:rPr>
      </w:pPr>
    </w:p>
    <w:p w14:paraId="570382DC" w14:textId="36788F31" w:rsidR="00323592" w:rsidRPr="00914CDD" w:rsidRDefault="00323592" w:rsidP="00323592">
      <w:pPr>
        <w:pStyle w:val="Heading2"/>
        <w:jc w:val="both"/>
        <w:rPr>
          <w:rFonts w:ascii="DM Sans" w:hAnsi="DM Sans"/>
          <w:b/>
          <w:bCs/>
          <w:color w:val="auto"/>
          <w:sz w:val="24"/>
          <w:szCs w:val="24"/>
          <w:lang w:eastAsia="en-GB"/>
        </w:rPr>
      </w:pPr>
      <w:bookmarkStart w:id="25" w:name="_Toc223367481"/>
      <w:r w:rsidRPr="00914CDD">
        <w:rPr>
          <w:rFonts w:ascii="DM Sans" w:hAnsi="DM Sans"/>
          <w:b/>
          <w:bCs/>
          <w:color w:val="auto"/>
          <w:sz w:val="24"/>
          <w:szCs w:val="24"/>
          <w:lang w:eastAsia="en-GB"/>
        </w:rPr>
        <w:t>Governance and oversight</w:t>
      </w:r>
      <w:bookmarkEnd w:id="25"/>
    </w:p>
    <w:p w14:paraId="3CC00B76" w14:textId="77777777" w:rsidR="00323592" w:rsidRPr="00914CDD" w:rsidRDefault="00323592" w:rsidP="00323592">
      <w:pPr>
        <w:jc w:val="both"/>
        <w:rPr>
          <w:rFonts w:ascii="DM Sans" w:hAnsi="DM Sans"/>
          <w:lang w:eastAsia="en-GB"/>
        </w:rPr>
      </w:pPr>
    </w:p>
    <w:p w14:paraId="4A8743F5" w14:textId="45475576" w:rsidR="00323592" w:rsidRDefault="003D6C5A" w:rsidP="00323592">
      <w:pPr>
        <w:jc w:val="both"/>
        <w:rPr>
          <w:rFonts w:ascii="DM Sans" w:hAnsi="DM Sans" w:cs="Arial"/>
        </w:rPr>
      </w:pPr>
      <w:r>
        <w:rPr>
          <w:rFonts w:ascii="DM Sans" w:hAnsi="DM Sans" w:cs="Arial"/>
        </w:rPr>
        <w:t xml:space="preserve">REAch2 Academy Trust </w:t>
      </w:r>
      <w:r w:rsidR="00323592" w:rsidRPr="00914CDD">
        <w:rPr>
          <w:rFonts w:ascii="DM Sans" w:hAnsi="DM Sans" w:cs="Arial"/>
        </w:rPr>
        <w:t xml:space="preserve">recognises that the use of restrictive interventions is a significant matter and will provide appropriate oversight to </w:t>
      </w:r>
      <w:r w:rsidR="006938BC">
        <w:rPr>
          <w:rFonts w:ascii="DM Sans" w:hAnsi="DM Sans" w:cs="Arial"/>
        </w:rPr>
        <w:t xml:space="preserve">our academy to </w:t>
      </w:r>
      <w:r w:rsidR="00323592" w:rsidRPr="00914CDD">
        <w:rPr>
          <w:rFonts w:ascii="DM Sans" w:hAnsi="DM Sans" w:cs="Arial"/>
        </w:rPr>
        <w:t>ensure that practice is lawful, proportionate and focused on prevention.</w:t>
      </w:r>
    </w:p>
    <w:p w14:paraId="36305005" w14:textId="5ADC8842" w:rsidR="00323592" w:rsidRPr="00914CDD" w:rsidRDefault="00A8240E" w:rsidP="00323592">
      <w:pPr>
        <w:jc w:val="both"/>
        <w:rPr>
          <w:rFonts w:ascii="DM Sans" w:hAnsi="DM Sans" w:cs="Arial"/>
        </w:rPr>
      </w:pPr>
      <w:r>
        <w:rPr>
          <w:rFonts w:ascii="DM Sans" w:hAnsi="DM Sans" w:cs="Arial"/>
        </w:rPr>
        <w:t xml:space="preserve">Responsibility for oversight and scrutiny of the effective implementation of this policy in our academy has been delegated to the Local Governing Body (LGB). </w:t>
      </w:r>
      <w:r w:rsidR="00323592" w:rsidRPr="00914CDD">
        <w:rPr>
          <w:rFonts w:ascii="DM Sans" w:hAnsi="DM Sans" w:cs="Arial"/>
        </w:rPr>
        <w:t>In fulfilling this responsibility, the</w:t>
      </w:r>
      <w:r>
        <w:rPr>
          <w:rFonts w:ascii="DM Sans" w:hAnsi="DM Sans" w:cs="Arial"/>
        </w:rPr>
        <w:t xml:space="preserve"> LGB</w:t>
      </w:r>
      <w:r w:rsidR="00323592" w:rsidRPr="00914CDD">
        <w:rPr>
          <w:rFonts w:ascii="DM Sans" w:hAnsi="DM Sans" w:cs="Arial"/>
        </w:rPr>
        <w:t xml:space="preserve"> will:</w:t>
      </w:r>
    </w:p>
    <w:p w14:paraId="767AA010"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ensure that this policy is implemented and reviewed regularly</w:t>
      </w:r>
    </w:p>
    <w:p w14:paraId="595B7441"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assure itself that statutory recording and reporting duties are being met</w:t>
      </w:r>
    </w:p>
    <w:p w14:paraId="2487D7ED"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receive and consider information about the use of restrictive interventions, including emerging patterns or trends</w:t>
      </w:r>
    </w:p>
    <w:p w14:paraId="0A7371AC"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be mindful of any disproportionate impact on pupils with special educational needs and disabilities or other identified vulnerabilities</w:t>
      </w:r>
    </w:p>
    <w:p w14:paraId="09DC8D68"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use information from incidents to inform discussion about prevention, training and support</w:t>
      </w:r>
    </w:p>
    <w:p w14:paraId="6D2991EA"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ensure that staff are appropriately supported and trained</w:t>
      </w:r>
    </w:p>
    <w:p w14:paraId="6ECFB49E" w14:textId="77777777" w:rsidR="00323592" w:rsidRPr="00914CDD" w:rsidRDefault="00323592" w:rsidP="00A8240E">
      <w:pPr>
        <w:pStyle w:val="ListParagraph"/>
        <w:numPr>
          <w:ilvl w:val="0"/>
          <w:numId w:val="46"/>
        </w:numPr>
        <w:spacing w:line="278" w:lineRule="auto"/>
        <w:jc w:val="both"/>
        <w:rPr>
          <w:rFonts w:ascii="DM Sans" w:hAnsi="DM Sans" w:cs="Arial"/>
        </w:rPr>
      </w:pPr>
      <w:r w:rsidRPr="00914CDD">
        <w:rPr>
          <w:rFonts w:ascii="DM Sans" w:hAnsi="DM Sans" w:cs="Arial"/>
        </w:rPr>
        <w:t>ensure that learning from incidents contributes to the ongoing development of practice</w:t>
      </w:r>
    </w:p>
    <w:p w14:paraId="3150FFEB" w14:textId="32D3CC5F" w:rsidR="00323592" w:rsidRPr="00914CDD" w:rsidRDefault="00A8240E" w:rsidP="00323592">
      <w:pPr>
        <w:jc w:val="both"/>
        <w:rPr>
          <w:rFonts w:ascii="DM Sans" w:hAnsi="DM Sans" w:cs="Arial"/>
        </w:rPr>
      </w:pPr>
      <w:r>
        <w:rPr>
          <w:rFonts w:ascii="DM Sans" w:hAnsi="DM Sans" w:cs="Arial"/>
        </w:rPr>
        <w:t xml:space="preserve">In addition, aggregated Trust data </w:t>
      </w:r>
      <w:r w:rsidR="006938BC">
        <w:rPr>
          <w:rFonts w:ascii="DM Sans" w:hAnsi="DM Sans" w:cs="Arial"/>
        </w:rPr>
        <w:t xml:space="preserve">reporting </w:t>
      </w:r>
      <w:r>
        <w:rPr>
          <w:rFonts w:ascii="DM Sans" w:hAnsi="DM Sans" w:cs="Arial"/>
        </w:rPr>
        <w:t xml:space="preserve">the rate and frequency of significant incidents across all academies will be regularly submitted to the Trust Board, highlighting any trends or patterns in incident rate and actions taken to </w:t>
      </w:r>
      <w:r w:rsidR="00F01103">
        <w:rPr>
          <w:rFonts w:ascii="DM Sans" w:hAnsi="DM Sans" w:cs="Arial"/>
        </w:rPr>
        <w:t>mitigate risk to pupils.</w:t>
      </w:r>
    </w:p>
    <w:p w14:paraId="57A58D99" w14:textId="77777777" w:rsidR="00323592" w:rsidRPr="00914CDD" w:rsidRDefault="00323592" w:rsidP="00323592">
      <w:pPr>
        <w:jc w:val="both"/>
        <w:rPr>
          <w:rFonts w:ascii="DM Sans" w:hAnsi="DM Sans"/>
        </w:rPr>
      </w:pPr>
    </w:p>
    <w:p w14:paraId="3C7D2FF4" w14:textId="2BC44A9F" w:rsidR="00417610" w:rsidRPr="00914CDD" w:rsidRDefault="0057354B" w:rsidP="00323592">
      <w:pPr>
        <w:pStyle w:val="Heading1"/>
        <w:jc w:val="both"/>
        <w:rPr>
          <w:rFonts w:ascii="DM Sans" w:hAnsi="DM Sans"/>
          <w:sz w:val="28"/>
          <w:szCs w:val="28"/>
        </w:rPr>
      </w:pPr>
      <w:bookmarkStart w:id="26" w:name="_Toc223367482"/>
      <w:r w:rsidRPr="00914CDD">
        <w:rPr>
          <w:rFonts w:ascii="DM Sans" w:hAnsi="DM Sans"/>
        </w:rPr>
        <w:t>Policy Review</w:t>
      </w:r>
      <w:bookmarkEnd w:id="26"/>
    </w:p>
    <w:p w14:paraId="246F83FE" w14:textId="77777777" w:rsidR="00B43079" w:rsidRPr="00914CDD" w:rsidRDefault="00B43079" w:rsidP="00323592">
      <w:pPr>
        <w:jc w:val="both"/>
        <w:rPr>
          <w:rFonts w:ascii="DM Sans" w:hAnsi="DM Sans"/>
        </w:rPr>
      </w:pPr>
    </w:p>
    <w:p w14:paraId="44769CA0" w14:textId="0E8ED031" w:rsidR="00454CA9" w:rsidRPr="00914CDD" w:rsidRDefault="00AD4E2A" w:rsidP="00323592">
      <w:pPr>
        <w:jc w:val="both"/>
        <w:rPr>
          <w:rFonts w:ascii="DM Sans" w:hAnsi="DM Sans"/>
        </w:rPr>
      </w:pPr>
      <w:r w:rsidRPr="00914CDD">
        <w:rPr>
          <w:rFonts w:ascii="DM Sans" w:hAnsi="DM Sans" w:cs="Arial"/>
        </w:rPr>
        <w:t>Th</w:t>
      </w:r>
      <w:r w:rsidR="0099181E" w:rsidRPr="00914CDD">
        <w:rPr>
          <w:rFonts w:ascii="DM Sans" w:hAnsi="DM Sans" w:cs="Arial"/>
        </w:rPr>
        <w:t>is p</w:t>
      </w:r>
      <w:r w:rsidR="009C26BF" w:rsidRPr="00914CDD">
        <w:rPr>
          <w:rFonts w:ascii="DM Sans" w:hAnsi="DM Sans" w:cs="Arial"/>
        </w:rPr>
        <w:t>olicy</w:t>
      </w:r>
      <w:r w:rsidRPr="00914CDD">
        <w:rPr>
          <w:rFonts w:ascii="DM Sans" w:hAnsi="DM Sans" w:cs="Arial"/>
        </w:rPr>
        <w:t xml:space="preserve"> will be reviewed </w:t>
      </w:r>
      <w:r w:rsidRPr="00914CDD">
        <w:rPr>
          <w:rFonts w:ascii="DM Sans" w:hAnsi="DM Sans" w:cs="Arial"/>
          <w:b/>
          <w:bCs/>
        </w:rPr>
        <w:t>every</w:t>
      </w:r>
      <w:r w:rsidR="0099181E" w:rsidRPr="00914CDD">
        <w:rPr>
          <w:rFonts w:ascii="DM Sans" w:hAnsi="DM Sans" w:cs="Arial"/>
          <w:b/>
          <w:bCs/>
        </w:rPr>
        <w:t xml:space="preserve"> three</w:t>
      </w:r>
      <w:r w:rsidR="005064EC" w:rsidRPr="00914CDD">
        <w:rPr>
          <w:rFonts w:ascii="DM Sans" w:hAnsi="DM Sans" w:cs="Arial"/>
          <w:b/>
          <w:bCs/>
          <w:color w:val="FF0000"/>
        </w:rPr>
        <w:t xml:space="preserve"> </w:t>
      </w:r>
      <w:r w:rsidR="005064EC" w:rsidRPr="00914CDD">
        <w:rPr>
          <w:rFonts w:ascii="DM Sans" w:hAnsi="DM Sans" w:cs="Arial"/>
          <w:b/>
          <w:bCs/>
        </w:rPr>
        <w:t>years</w:t>
      </w:r>
      <w:r w:rsidR="0099181E" w:rsidRPr="00914CDD">
        <w:rPr>
          <w:rFonts w:ascii="DM Sans" w:hAnsi="DM Sans" w:cs="Arial"/>
          <w:b/>
          <w:bCs/>
        </w:rPr>
        <w:t>,</w:t>
      </w:r>
      <w:r w:rsidRPr="00914CDD">
        <w:rPr>
          <w:rFonts w:ascii="DM Sans" w:hAnsi="DM Sans" w:cs="Arial"/>
          <w:b/>
          <w:bCs/>
        </w:rPr>
        <w:t xml:space="preserve"> </w:t>
      </w:r>
      <w:r w:rsidRPr="00914CDD">
        <w:rPr>
          <w:rFonts w:ascii="DM Sans" w:hAnsi="DM Sans" w:cs="Arial"/>
        </w:rPr>
        <w:t>or sooner</w:t>
      </w:r>
      <w:r w:rsidR="0099181E" w:rsidRPr="00914CDD">
        <w:rPr>
          <w:rFonts w:ascii="DM Sans" w:hAnsi="DM Sans" w:cs="Arial"/>
        </w:rPr>
        <w:t xml:space="preserve"> if required </w:t>
      </w:r>
      <w:proofErr w:type="gramStart"/>
      <w:r w:rsidR="00590A34" w:rsidRPr="00914CDD">
        <w:rPr>
          <w:rFonts w:ascii="DM Sans" w:hAnsi="DM Sans" w:cs="Arial"/>
        </w:rPr>
        <w:t xml:space="preserve">in order </w:t>
      </w:r>
      <w:r w:rsidR="0099181E" w:rsidRPr="00914CDD">
        <w:rPr>
          <w:rFonts w:ascii="DM Sans" w:hAnsi="DM Sans" w:cs="Arial"/>
        </w:rPr>
        <w:t>to</w:t>
      </w:r>
      <w:proofErr w:type="gramEnd"/>
      <w:r w:rsidR="0099181E" w:rsidRPr="00914CDD">
        <w:rPr>
          <w:rFonts w:ascii="DM Sans" w:hAnsi="DM Sans" w:cs="Arial"/>
        </w:rPr>
        <w:t xml:space="preserve"> </w:t>
      </w:r>
      <w:proofErr w:type="gramStart"/>
      <w:r w:rsidRPr="00914CDD">
        <w:rPr>
          <w:rFonts w:ascii="DM Sans" w:hAnsi="DM Sans" w:cs="Arial"/>
        </w:rPr>
        <w:t>tak</w:t>
      </w:r>
      <w:r w:rsidR="0099181E" w:rsidRPr="00914CDD">
        <w:rPr>
          <w:rFonts w:ascii="DM Sans" w:hAnsi="DM Sans" w:cs="Arial"/>
        </w:rPr>
        <w:t>e</w:t>
      </w:r>
      <w:r w:rsidRPr="00914CDD">
        <w:rPr>
          <w:rFonts w:ascii="DM Sans" w:hAnsi="DM Sans" w:cs="Arial"/>
        </w:rPr>
        <w:t xml:space="preserve"> into account</w:t>
      </w:r>
      <w:proofErr w:type="gramEnd"/>
      <w:r w:rsidRPr="00914CDD">
        <w:rPr>
          <w:rFonts w:ascii="DM Sans" w:hAnsi="DM Sans" w:cs="Arial"/>
        </w:rPr>
        <w:t xml:space="preserve"> any change</w:t>
      </w:r>
      <w:r w:rsidR="009068BC" w:rsidRPr="00914CDD">
        <w:rPr>
          <w:rFonts w:ascii="DM Sans" w:hAnsi="DM Sans" w:cs="Arial"/>
        </w:rPr>
        <w:t>s</w:t>
      </w:r>
      <w:r w:rsidR="0099181E" w:rsidRPr="00914CDD">
        <w:rPr>
          <w:rFonts w:ascii="DM Sans" w:hAnsi="DM Sans" w:cs="Arial"/>
        </w:rPr>
        <w:t xml:space="preserve"> to legislation or government guidance</w:t>
      </w:r>
      <w:r w:rsidRPr="00914CDD">
        <w:rPr>
          <w:rFonts w:ascii="DM Sans" w:hAnsi="DM Sans" w:cs="Arial"/>
        </w:rPr>
        <w:t xml:space="preserve">. </w:t>
      </w:r>
      <w:r w:rsidR="006B12A5" w:rsidRPr="00914CDD">
        <w:rPr>
          <w:rFonts w:ascii="DM Sans" w:hAnsi="DM Sans"/>
        </w:rPr>
        <w:t>Any changes made to this policy will be communicated to all relevant stakeholders.</w:t>
      </w:r>
    </w:p>
    <w:p w14:paraId="05FA1A8B" w14:textId="77777777" w:rsidR="000E3E1F" w:rsidRDefault="000E3E1F" w:rsidP="00323592">
      <w:pPr>
        <w:jc w:val="both"/>
        <w:rPr>
          <w:rFonts w:ascii="DM Sans" w:hAnsi="DM Sans"/>
        </w:rPr>
      </w:pPr>
    </w:p>
    <w:p w14:paraId="6FD51E21" w14:textId="77777777" w:rsidR="006938BC" w:rsidRDefault="006938BC" w:rsidP="00323592">
      <w:pPr>
        <w:jc w:val="both"/>
        <w:rPr>
          <w:rFonts w:ascii="DM Sans" w:hAnsi="DM Sans"/>
        </w:rPr>
      </w:pPr>
    </w:p>
    <w:p w14:paraId="1E4B2328" w14:textId="77777777" w:rsidR="006938BC" w:rsidRDefault="006938BC" w:rsidP="00323592">
      <w:pPr>
        <w:jc w:val="both"/>
        <w:rPr>
          <w:rFonts w:ascii="DM Sans" w:hAnsi="DM Sans"/>
        </w:rPr>
      </w:pPr>
    </w:p>
    <w:p w14:paraId="17415615" w14:textId="77777777" w:rsidR="006938BC" w:rsidRDefault="006938BC" w:rsidP="00323592">
      <w:pPr>
        <w:jc w:val="both"/>
        <w:rPr>
          <w:rFonts w:ascii="DM Sans" w:hAnsi="DM Sans"/>
        </w:rPr>
      </w:pPr>
    </w:p>
    <w:p w14:paraId="72631D85" w14:textId="77777777" w:rsidR="006938BC" w:rsidRDefault="006938BC" w:rsidP="00323592">
      <w:pPr>
        <w:jc w:val="both"/>
        <w:rPr>
          <w:rFonts w:ascii="DM Sans" w:hAnsi="DM Sans"/>
        </w:rPr>
      </w:pPr>
    </w:p>
    <w:p w14:paraId="79AB8F5E" w14:textId="77777777" w:rsidR="006938BC" w:rsidRDefault="006938BC" w:rsidP="00323592">
      <w:pPr>
        <w:jc w:val="both"/>
        <w:rPr>
          <w:rFonts w:ascii="DM Sans" w:hAnsi="DM Sans"/>
        </w:rPr>
      </w:pPr>
    </w:p>
    <w:p w14:paraId="09BC636B" w14:textId="7007A6CD" w:rsidR="007475D2" w:rsidRDefault="000E3E1F" w:rsidP="007475D2">
      <w:pPr>
        <w:pStyle w:val="Heading1"/>
        <w:jc w:val="both"/>
        <w:rPr>
          <w:rFonts w:ascii="DM Sans" w:hAnsi="DM Sans"/>
          <w:b/>
          <w:bCs/>
          <w:color w:val="auto"/>
          <w:sz w:val="24"/>
          <w:szCs w:val="24"/>
          <w:lang w:eastAsia="en-GB"/>
        </w:rPr>
      </w:pPr>
      <w:bookmarkStart w:id="27" w:name="_Toc223367483"/>
      <w:r w:rsidRPr="00914CDD">
        <w:rPr>
          <w:rFonts w:ascii="DM Sans" w:hAnsi="DM Sans"/>
          <w:sz w:val="28"/>
          <w:szCs w:val="28"/>
        </w:rPr>
        <w:lastRenderedPageBreak/>
        <w:t>Appendi</w:t>
      </w:r>
      <w:r w:rsidR="00CE2443">
        <w:rPr>
          <w:rFonts w:ascii="DM Sans" w:hAnsi="DM Sans"/>
          <w:sz w:val="28"/>
          <w:szCs w:val="28"/>
        </w:rPr>
        <w:t>x</w:t>
      </w:r>
      <w:r w:rsidR="007475D2">
        <w:rPr>
          <w:rFonts w:ascii="DM Sans" w:hAnsi="DM Sans"/>
          <w:sz w:val="28"/>
          <w:szCs w:val="28"/>
        </w:rPr>
        <w:t xml:space="preserve">: </w:t>
      </w:r>
      <w:r w:rsidR="007475D2">
        <w:rPr>
          <w:rFonts w:ascii="DM Sans" w:hAnsi="DM Sans"/>
          <w:b/>
          <w:bCs/>
          <w:color w:val="auto"/>
          <w:sz w:val="24"/>
          <w:szCs w:val="24"/>
          <w:lang w:eastAsia="en-GB"/>
        </w:rPr>
        <w:t>ex</w:t>
      </w:r>
      <w:r w:rsidR="0099181E" w:rsidRPr="00914CDD">
        <w:rPr>
          <w:rFonts w:ascii="DM Sans" w:hAnsi="DM Sans"/>
          <w:b/>
          <w:bCs/>
          <w:color w:val="auto"/>
          <w:sz w:val="24"/>
          <w:szCs w:val="24"/>
          <w:lang w:eastAsia="en-GB"/>
        </w:rPr>
        <w:t>ample recording template</w:t>
      </w:r>
      <w:r w:rsidR="00927634">
        <w:rPr>
          <w:rFonts w:ascii="DM Sans" w:hAnsi="DM Sans"/>
          <w:b/>
          <w:bCs/>
          <w:color w:val="auto"/>
          <w:sz w:val="24"/>
          <w:szCs w:val="24"/>
          <w:lang w:eastAsia="en-GB"/>
        </w:rPr>
        <w:t xml:space="preserve"> for restrictive intervention</w:t>
      </w:r>
      <w:bookmarkEnd w:id="27"/>
    </w:p>
    <w:p w14:paraId="3AD92898" w14:textId="37AFD661" w:rsidR="00927634" w:rsidRPr="00D152B3" w:rsidRDefault="00D152B3" w:rsidP="007475D2">
      <w:pPr>
        <w:rPr>
          <w:rFonts w:ascii="DM Sans" w:hAnsi="DM Sans"/>
          <w:lang w:eastAsia="en-GB"/>
        </w:rPr>
      </w:pPr>
      <w:r>
        <w:rPr>
          <w:rFonts w:ascii="DM Sans" w:hAnsi="DM Sans"/>
          <w:lang w:eastAsia="en-GB"/>
        </w:rPr>
        <w:t xml:space="preserve">This form </w:t>
      </w:r>
      <w:r w:rsidR="00094173">
        <w:rPr>
          <w:rFonts w:ascii="DM Sans" w:hAnsi="DM Sans"/>
          <w:lang w:eastAsia="en-GB"/>
        </w:rPr>
        <w:t xml:space="preserve">needs to </w:t>
      </w:r>
      <w:r>
        <w:rPr>
          <w:rFonts w:ascii="DM Sans" w:hAnsi="DM Sans"/>
          <w:lang w:eastAsia="en-GB"/>
        </w:rPr>
        <w:t>be completed for every ‘</w:t>
      </w:r>
      <w:r w:rsidRPr="00094173">
        <w:rPr>
          <w:rFonts w:ascii="DM Sans" w:hAnsi="DM Sans"/>
          <w:b/>
          <w:bCs/>
          <w:lang w:eastAsia="en-GB"/>
        </w:rPr>
        <w:t>significant incident</w:t>
      </w:r>
      <w:r>
        <w:rPr>
          <w:rFonts w:ascii="DM Sans" w:hAnsi="DM Sans"/>
          <w:lang w:eastAsia="en-GB"/>
        </w:rPr>
        <w:t>’ involving restrictive intervention, as defined by DfE statutory guidance.</w:t>
      </w:r>
    </w:p>
    <w:tbl>
      <w:tblPr>
        <w:tblStyle w:val="TableGrid"/>
        <w:tblW w:w="0" w:type="auto"/>
        <w:tblLook w:val="04A0" w:firstRow="1" w:lastRow="0" w:firstColumn="1" w:lastColumn="0" w:noHBand="0" w:noVBand="1"/>
      </w:tblPr>
      <w:tblGrid>
        <w:gridCol w:w="2614"/>
        <w:gridCol w:w="2614"/>
        <w:gridCol w:w="2614"/>
        <w:gridCol w:w="2614"/>
      </w:tblGrid>
      <w:tr w:rsidR="00927634" w14:paraId="2E71994A" w14:textId="77777777" w:rsidTr="001B07A3">
        <w:trPr>
          <w:trHeight w:val="50"/>
        </w:trPr>
        <w:tc>
          <w:tcPr>
            <w:tcW w:w="2614" w:type="dxa"/>
            <w:vAlign w:val="center"/>
          </w:tcPr>
          <w:p w14:paraId="2046E663" w14:textId="00E090F9" w:rsidR="00927634" w:rsidRPr="00927634" w:rsidRDefault="00927634" w:rsidP="00323592">
            <w:pPr>
              <w:jc w:val="both"/>
              <w:rPr>
                <w:rFonts w:ascii="DM Sans" w:hAnsi="DM Sans" w:cstheme="minorHAnsi"/>
                <w:b/>
                <w:bCs/>
              </w:rPr>
            </w:pPr>
            <w:r w:rsidRPr="00927634">
              <w:rPr>
                <w:rFonts w:ascii="DM Sans" w:hAnsi="DM Sans" w:cstheme="minorHAnsi"/>
                <w:b/>
                <w:bCs/>
              </w:rPr>
              <w:t>Child’s name</w:t>
            </w:r>
          </w:p>
        </w:tc>
        <w:tc>
          <w:tcPr>
            <w:tcW w:w="2614" w:type="dxa"/>
            <w:vAlign w:val="center"/>
          </w:tcPr>
          <w:p w14:paraId="5B012F44" w14:textId="77777777" w:rsidR="00927634" w:rsidRDefault="00927634" w:rsidP="00323592">
            <w:pPr>
              <w:jc w:val="both"/>
              <w:rPr>
                <w:rFonts w:ascii="DM Sans" w:hAnsi="DM Sans" w:cstheme="minorHAnsi"/>
              </w:rPr>
            </w:pPr>
          </w:p>
        </w:tc>
        <w:tc>
          <w:tcPr>
            <w:tcW w:w="2614" w:type="dxa"/>
            <w:vAlign w:val="center"/>
          </w:tcPr>
          <w:p w14:paraId="577F3299" w14:textId="20100AA9" w:rsidR="00927634" w:rsidRPr="00927634" w:rsidRDefault="00927634" w:rsidP="00323592">
            <w:pPr>
              <w:jc w:val="both"/>
              <w:rPr>
                <w:rFonts w:ascii="DM Sans" w:hAnsi="DM Sans" w:cstheme="minorHAnsi"/>
                <w:b/>
                <w:bCs/>
              </w:rPr>
            </w:pPr>
            <w:r w:rsidRPr="00927634">
              <w:rPr>
                <w:rFonts w:ascii="DM Sans" w:hAnsi="DM Sans" w:cstheme="minorHAnsi"/>
                <w:b/>
                <w:bCs/>
              </w:rPr>
              <w:t>Child’s class</w:t>
            </w:r>
          </w:p>
        </w:tc>
        <w:tc>
          <w:tcPr>
            <w:tcW w:w="2614" w:type="dxa"/>
            <w:vAlign w:val="center"/>
          </w:tcPr>
          <w:p w14:paraId="45C4EAD4" w14:textId="77777777" w:rsidR="00927634" w:rsidRDefault="00927634" w:rsidP="00323592">
            <w:pPr>
              <w:jc w:val="both"/>
              <w:rPr>
                <w:rFonts w:ascii="DM Sans" w:hAnsi="DM Sans" w:cstheme="minorHAnsi"/>
              </w:rPr>
            </w:pPr>
          </w:p>
        </w:tc>
      </w:tr>
      <w:tr w:rsidR="00927634" w14:paraId="2E332E13" w14:textId="77777777" w:rsidTr="00927634">
        <w:trPr>
          <w:trHeight w:val="336"/>
        </w:trPr>
        <w:tc>
          <w:tcPr>
            <w:tcW w:w="2614" w:type="dxa"/>
            <w:vAlign w:val="center"/>
          </w:tcPr>
          <w:p w14:paraId="5712704B" w14:textId="4F61D03D" w:rsidR="00927634" w:rsidRPr="00927634" w:rsidRDefault="00927634" w:rsidP="00323592">
            <w:pPr>
              <w:jc w:val="both"/>
              <w:rPr>
                <w:rFonts w:ascii="DM Sans" w:hAnsi="DM Sans" w:cstheme="minorHAnsi"/>
                <w:b/>
                <w:bCs/>
              </w:rPr>
            </w:pPr>
            <w:r w:rsidRPr="00927634">
              <w:rPr>
                <w:rFonts w:ascii="DM Sans" w:hAnsi="DM Sans" w:cstheme="minorHAnsi"/>
                <w:b/>
                <w:bCs/>
              </w:rPr>
              <w:t>Staff name</w:t>
            </w:r>
          </w:p>
        </w:tc>
        <w:tc>
          <w:tcPr>
            <w:tcW w:w="2614" w:type="dxa"/>
            <w:vAlign w:val="center"/>
          </w:tcPr>
          <w:p w14:paraId="796AC0DD" w14:textId="77777777" w:rsidR="00927634" w:rsidRDefault="00927634" w:rsidP="00323592">
            <w:pPr>
              <w:jc w:val="both"/>
              <w:rPr>
                <w:rFonts w:ascii="DM Sans" w:hAnsi="DM Sans" w:cstheme="minorHAnsi"/>
              </w:rPr>
            </w:pPr>
          </w:p>
        </w:tc>
        <w:tc>
          <w:tcPr>
            <w:tcW w:w="2614" w:type="dxa"/>
            <w:vAlign w:val="center"/>
          </w:tcPr>
          <w:p w14:paraId="0F75D367" w14:textId="717ED7A2" w:rsidR="00927634" w:rsidRPr="00927634" w:rsidRDefault="00927634" w:rsidP="00323592">
            <w:pPr>
              <w:jc w:val="both"/>
              <w:rPr>
                <w:rFonts w:ascii="DM Sans" w:hAnsi="DM Sans" w:cstheme="minorHAnsi"/>
                <w:b/>
                <w:bCs/>
              </w:rPr>
            </w:pPr>
            <w:r w:rsidRPr="00927634">
              <w:rPr>
                <w:rFonts w:ascii="DM Sans" w:hAnsi="DM Sans" w:cstheme="minorHAnsi"/>
                <w:b/>
                <w:bCs/>
              </w:rPr>
              <w:t>Staff role</w:t>
            </w:r>
          </w:p>
        </w:tc>
        <w:tc>
          <w:tcPr>
            <w:tcW w:w="2614" w:type="dxa"/>
            <w:vAlign w:val="center"/>
          </w:tcPr>
          <w:p w14:paraId="363BC64C" w14:textId="77777777" w:rsidR="00927634" w:rsidRDefault="00927634" w:rsidP="00323592">
            <w:pPr>
              <w:jc w:val="both"/>
              <w:rPr>
                <w:rFonts w:ascii="DM Sans" w:hAnsi="DM Sans" w:cstheme="minorHAnsi"/>
              </w:rPr>
            </w:pPr>
          </w:p>
        </w:tc>
      </w:tr>
      <w:tr w:rsidR="00927634" w14:paraId="57C8C832" w14:textId="77777777" w:rsidTr="00927634">
        <w:trPr>
          <w:trHeight w:val="336"/>
        </w:trPr>
        <w:tc>
          <w:tcPr>
            <w:tcW w:w="2614" w:type="dxa"/>
            <w:vAlign w:val="center"/>
          </w:tcPr>
          <w:p w14:paraId="7C7B47EB" w14:textId="767E974A" w:rsidR="00927634" w:rsidRPr="00927634" w:rsidRDefault="00927634" w:rsidP="00323592">
            <w:pPr>
              <w:jc w:val="both"/>
              <w:rPr>
                <w:rFonts w:ascii="DM Sans" w:hAnsi="DM Sans" w:cstheme="minorHAnsi"/>
                <w:b/>
                <w:bCs/>
              </w:rPr>
            </w:pPr>
            <w:r w:rsidRPr="00927634">
              <w:rPr>
                <w:rFonts w:ascii="DM Sans" w:hAnsi="DM Sans" w:cstheme="minorHAnsi"/>
                <w:b/>
                <w:bCs/>
              </w:rPr>
              <w:t>Date and time</w:t>
            </w:r>
          </w:p>
        </w:tc>
        <w:tc>
          <w:tcPr>
            <w:tcW w:w="2614" w:type="dxa"/>
            <w:vAlign w:val="center"/>
          </w:tcPr>
          <w:p w14:paraId="20830B58" w14:textId="77777777" w:rsidR="00927634" w:rsidRDefault="00927634" w:rsidP="00323592">
            <w:pPr>
              <w:jc w:val="both"/>
              <w:rPr>
                <w:rFonts w:ascii="DM Sans" w:hAnsi="DM Sans" w:cstheme="minorHAnsi"/>
              </w:rPr>
            </w:pPr>
          </w:p>
        </w:tc>
        <w:tc>
          <w:tcPr>
            <w:tcW w:w="2614" w:type="dxa"/>
            <w:vAlign w:val="center"/>
          </w:tcPr>
          <w:p w14:paraId="5E56E3F1" w14:textId="2A235578" w:rsidR="00927634" w:rsidRPr="00927634" w:rsidRDefault="00927634" w:rsidP="00323592">
            <w:pPr>
              <w:jc w:val="both"/>
              <w:rPr>
                <w:rFonts w:ascii="DM Sans" w:hAnsi="DM Sans" w:cstheme="minorHAnsi"/>
                <w:b/>
                <w:bCs/>
              </w:rPr>
            </w:pPr>
            <w:r w:rsidRPr="00927634">
              <w:rPr>
                <w:rFonts w:ascii="DM Sans" w:hAnsi="DM Sans" w:cstheme="minorHAnsi"/>
                <w:b/>
                <w:bCs/>
              </w:rPr>
              <w:t>Location</w:t>
            </w:r>
          </w:p>
        </w:tc>
        <w:tc>
          <w:tcPr>
            <w:tcW w:w="2614" w:type="dxa"/>
            <w:vAlign w:val="center"/>
          </w:tcPr>
          <w:p w14:paraId="46737E80" w14:textId="77777777" w:rsidR="00927634" w:rsidRDefault="00927634" w:rsidP="00323592">
            <w:pPr>
              <w:jc w:val="both"/>
              <w:rPr>
                <w:rFonts w:ascii="DM Sans" w:hAnsi="DM Sans" w:cstheme="minorHAnsi"/>
              </w:rPr>
            </w:pPr>
          </w:p>
        </w:tc>
      </w:tr>
    </w:tbl>
    <w:p w14:paraId="79D2CE3F" w14:textId="77777777" w:rsidR="0099181E" w:rsidRDefault="0099181E" w:rsidP="00323592">
      <w:pPr>
        <w:jc w:val="both"/>
        <w:rPr>
          <w:rFonts w:ascii="DM Sans" w:hAnsi="DM Sans" w:cstheme="minorHAnsi"/>
        </w:rPr>
      </w:pPr>
    </w:p>
    <w:tbl>
      <w:tblPr>
        <w:tblStyle w:val="TableGrid"/>
        <w:tblW w:w="10456" w:type="dxa"/>
        <w:tblLook w:val="04A0" w:firstRow="1" w:lastRow="0" w:firstColumn="1" w:lastColumn="0" w:noHBand="0" w:noVBand="1"/>
      </w:tblPr>
      <w:tblGrid>
        <w:gridCol w:w="4673"/>
        <w:gridCol w:w="555"/>
        <w:gridCol w:w="4690"/>
        <w:gridCol w:w="538"/>
      </w:tblGrid>
      <w:tr w:rsidR="00927634" w:rsidRPr="00927634" w14:paraId="5FB77028" w14:textId="35035B18" w:rsidTr="00927634">
        <w:trPr>
          <w:trHeight w:val="205"/>
        </w:trPr>
        <w:tc>
          <w:tcPr>
            <w:tcW w:w="10456" w:type="dxa"/>
            <w:gridSpan w:val="4"/>
            <w:vAlign w:val="center"/>
          </w:tcPr>
          <w:p w14:paraId="5CCA6E73" w14:textId="634E9D1C" w:rsidR="00927634" w:rsidRPr="00927634" w:rsidRDefault="00927634" w:rsidP="00927634">
            <w:pPr>
              <w:rPr>
                <w:rFonts w:ascii="DM Sans" w:hAnsi="DM Sans"/>
                <w:b/>
                <w:bCs/>
              </w:rPr>
            </w:pPr>
            <w:r w:rsidRPr="00927634">
              <w:rPr>
                <w:rFonts w:ascii="DM Sans" w:hAnsi="DM Sans"/>
                <w:b/>
                <w:bCs/>
              </w:rPr>
              <w:t>Reason for restrictive intervention</w:t>
            </w:r>
          </w:p>
        </w:tc>
      </w:tr>
      <w:tr w:rsidR="00927634" w:rsidRPr="00927634" w14:paraId="556A8C84" w14:textId="0F3297B1" w:rsidTr="00927634">
        <w:trPr>
          <w:trHeight w:val="205"/>
        </w:trPr>
        <w:tc>
          <w:tcPr>
            <w:tcW w:w="4673" w:type="dxa"/>
            <w:vAlign w:val="center"/>
          </w:tcPr>
          <w:p w14:paraId="1B569FAD" w14:textId="6D304836" w:rsidR="00927634" w:rsidRPr="00927634" w:rsidRDefault="00927634" w:rsidP="00927634">
            <w:pPr>
              <w:rPr>
                <w:rFonts w:ascii="DM Sans" w:hAnsi="DM Sans"/>
              </w:rPr>
            </w:pPr>
            <w:r w:rsidRPr="00927634">
              <w:rPr>
                <w:rFonts w:ascii="DM Sans" w:hAnsi="DM Sans"/>
              </w:rPr>
              <w:t xml:space="preserve">Prevent </w:t>
            </w:r>
            <w:r w:rsidR="001B07A3">
              <w:rPr>
                <w:rFonts w:ascii="DM Sans" w:hAnsi="DM Sans"/>
              </w:rPr>
              <w:t xml:space="preserve">injury </w:t>
            </w:r>
            <w:r w:rsidRPr="00927634">
              <w:rPr>
                <w:rFonts w:ascii="DM Sans" w:hAnsi="DM Sans"/>
              </w:rPr>
              <w:t>to self</w:t>
            </w:r>
            <w:r w:rsidR="001B07A3">
              <w:rPr>
                <w:rFonts w:ascii="DM Sans" w:hAnsi="DM Sans"/>
              </w:rPr>
              <w:t xml:space="preserve"> or others</w:t>
            </w:r>
          </w:p>
        </w:tc>
        <w:tc>
          <w:tcPr>
            <w:tcW w:w="555" w:type="dxa"/>
          </w:tcPr>
          <w:p w14:paraId="17A84A30" w14:textId="77777777" w:rsidR="00927634" w:rsidRPr="00927634" w:rsidRDefault="00927634" w:rsidP="00927634">
            <w:pPr>
              <w:rPr>
                <w:rFonts w:ascii="DM Sans" w:hAnsi="DM Sans"/>
              </w:rPr>
            </w:pPr>
          </w:p>
        </w:tc>
        <w:tc>
          <w:tcPr>
            <w:tcW w:w="4690" w:type="dxa"/>
            <w:vAlign w:val="center"/>
          </w:tcPr>
          <w:p w14:paraId="4E50C3BD" w14:textId="20C006D3" w:rsidR="00927634" w:rsidRPr="00927634" w:rsidRDefault="001B07A3" w:rsidP="00927634">
            <w:pPr>
              <w:rPr>
                <w:rFonts w:ascii="DM Sans" w:hAnsi="DM Sans"/>
              </w:rPr>
            </w:pPr>
            <w:r w:rsidRPr="00927634">
              <w:rPr>
                <w:rFonts w:ascii="DM Sans" w:hAnsi="DM Sans"/>
              </w:rPr>
              <w:t xml:space="preserve">Prevent </w:t>
            </w:r>
            <w:r>
              <w:rPr>
                <w:rFonts w:ascii="DM Sans" w:hAnsi="DM Sans"/>
              </w:rPr>
              <w:t xml:space="preserve">serious </w:t>
            </w:r>
            <w:r w:rsidRPr="00927634">
              <w:rPr>
                <w:rFonts w:ascii="DM Sans" w:hAnsi="DM Sans"/>
              </w:rPr>
              <w:t>damage to property</w:t>
            </w:r>
          </w:p>
        </w:tc>
        <w:tc>
          <w:tcPr>
            <w:tcW w:w="538" w:type="dxa"/>
          </w:tcPr>
          <w:p w14:paraId="22F2165A" w14:textId="77777777" w:rsidR="00927634" w:rsidRPr="00927634" w:rsidRDefault="00927634" w:rsidP="00927634">
            <w:pPr>
              <w:rPr>
                <w:rFonts w:ascii="DM Sans" w:hAnsi="DM Sans"/>
              </w:rPr>
            </w:pPr>
          </w:p>
        </w:tc>
      </w:tr>
      <w:tr w:rsidR="00927634" w:rsidRPr="00927634" w14:paraId="62ACA13A" w14:textId="5E6AAFBE" w:rsidTr="00927634">
        <w:trPr>
          <w:trHeight w:val="205"/>
        </w:trPr>
        <w:tc>
          <w:tcPr>
            <w:tcW w:w="4673" w:type="dxa"/>
            <w:vAlign w:val="center"/>
          </w:tcPr>
          <w:p w14:paraId="739D8103" w14:textId="642ECD1B" w:rsidR="00927634" w:rsidRPr="00927634" w:rsidRDefault="001B07A3" w:rsidP="00927634">
            <w:pPr>
              <w:rPr>
                <w:rFonts w:ascii="DM Sans" w:hAnsi="DM Sans"/>
              </w:rPr>
            </w:pPr>
            <w:r>
              <w:rPr>
                <w:rFonts w:ascii="DM Sans" w:hAnsi="DM Sans"/>
              </w:rPr>
              <w:t>Prevent a criminal offence</w:t>
            </w:r>
          </w:p>
        </w:tc>
        <w:tc>
          <w:tcPr>
            <w:tcW w:w="555" w:type="dxa"/>
          </w:tcPr>
          <w:p w14:paraId="4CAC152D" w14:textId="77777777" w:rsidR="00927634" w:rsidRPr="00927634" w:rsidRDefault="00927634" w:rsidP="00927634">
            <w:pPr>
              <w:rPr>
                <w:rFonts w:ascii="DM Sans" w:hAnsi="DM Sans"/>
              </w:rPr>
            </w:pPr>
          </w:p>
        </w:tc>
        <w:tc>
          <w:tcPr>
            <w:tcW w:w="4690" w:type="dxa"/>
            <w:vAlign w:val="center"/>
          </w:tcPr>
          <w:p w14:paraId="5DDAFB3D" w14:textId="74735E69" w:rsidR="00927634" w:rsidRPr="00927634" w:rsidRDefault="001B07A3" w:rsidP="00927634">
            <w:pPr>
              <w:rPr>
                <w:rFonts w:ascii="DM Sans" w:hAnsi="DM Sans"/>
              </w:rPr>
            </w:pPr>
            <w:r>
              <w:rPr>
                <w:rFonts w:ascii="DM Sans" w:hAnsi="DM Sans"/>
              </w:rPr>
              <w:t>Prevent disorder among pupils</w:t>
            </w:r>
          </w:p>
        </w:tc>
        <w:tc>
          <w:tcPr>
            <w:tcW w:w="538" w:type="dxa"/>
          </w:tcPr>
          <w:p w14:paraId="3DE500FD" w14:textId="77777777" w:rsidR="00927634" w:rsidRPr="00927634" w:rsidRDefault="00927634" w:rsidP="00927634">
            <w:pPr>
              <w:rPr>
                <w:rFonts w:ascii="DM Sans" w:hAnsi="DM Sans"/>
              </w:rPr>
            </w:pPr>
          </w:p>
        </w:tc>
      </w:tr>
    </w:tbl>
    <w:p w14:paraId="41F05A25" w14:textId="77777777" w:rsidR="00927634" w:rsidRDefault="00927634" w:rsidP="00323592">
      <w:pPr>
        <w:jc w:val="both"/>
        <w:rPr>
          <w:rFonts w:ascii="DM Sans" w:hAnsi="DM Sans" w:cstheme="minorHAnsi"/>
        </w:rPr>
      </w:pPr>
    </w:p>
    <w:tbl>
      <w:tblPr>
        <w:tblStyle w:val="TableGrid"/>
        <w:tblW w:w="0" w:type="auto"/>
        <w:tblLook w:val="04A0" w:firstRow="1" w:lastRow="0" w:firstColumn="1" w:lastColumn="0" w:noHBand="0" w:noVBand="1"/>
      </w:tblPr>
      <w:tblGrid>
        <w:gridCol w:w="10456"/>
      </w:tblGrid>
      <w:tr w:rsidR="00927634" w14:paraId="6A879A9C" w14:textId="77777777" w:rsidTr="001B07A3">
        <w:trPr>
          <w:trHeight w:val="70"/>
        </w:trPr>
        <w:tc>
          <w:tcPr>
            <w:tcW w:w="10456" w:type="dxa"/>
          </w:tcPr>
          <w:p w14:paraId="1F57132E" w14:textId="0EB13E60" w:rsidR="00927634" w:rsidRPr="00927634" w:rsidRDefault="00927634" w:rsidP="00323592">
            <w:pPr>
              <w:jc w:val="both"/>
              <w:rPr>
                <w:rFonts w:ascii="DM Sans" w:hAnsi="DM Sans" w:cstheme="minorHAnsi"/>
                <w:b/>
                <w:bCs/>
              </w:rPr>
            </w:pPr>
            <w:r>
              <w:rPr>
                <w:rFonts w:ascii="DM Sans" w:hAnsi="DM Sans" w:cstheme="minorHAnsi"/>
                <w:b/>
                <w:bCs/>
              </w:rPr>
              <w:t xml:space="preserve">Description of incident, including type of restrictive intervention used </w:t>
            </w:r>
            <w:r w:rsidRPr="001B07A3">
              <w:rPr>
                <w:rFonts w:ascii="DM Sans" w:hAnsi="DM Sans" w:cstheme="minorHAnsi"/>
              </w:rPr>
              <w:t>(</w:t>
            </w:r>
            <w:r w:rsidR="001B07A3" w:rsidRPr="00671ABE">
              <w:rPr>
                <w:rFonts w:ascii="DM Sans" w:hAnsi="DM Sans" w:cs="Arial"/>
              </w:rPr>
              <w:t xml:space="preserve">reasonable force, restraint </w:t>
            </w:r>
            <w:r w:rsidR="001B07A3">
              <w:rPr>
                <w:rFonts w:ascii="DM Sans" w:hAnsi="DM Sans" w:cs="Arial"/>
              </w:rPr>
              <w:t>and/or seclusion)</w:t>
            </w:r>
          </w:p>
        </w:tc>
      </w:tr>
      <w:tr w:rsidR="00927634" w14:paraId="00993D8C" w14:textId="77777777" w:rsidTr="001B07A3">
        <w:trPr>
          <w:trHeight w:val="4249"/>
        </w:trPr>
        <w:tc>
          <w:tcPr>
            <w:tcW w:w="10456" w:type="dxa"/>
          </w:tcPr>
          <w:p w14:paraId="36B5C3A7" w14:textId="77777777" w:rsidR="00927634" w:rsidRDefault="001B07A3" w:rsidP="00323592">
            <w:pPr>
              <w:jc w:val="both"/>
              <w:rPr>
                <w:rFonts w:ascii="DM Sans" w:hAnsi="DM Sans" w:cstheme="minorHAnsi"/>
                <w:i/>
                <w:iCs/>
                <w:color w:val="A5A5A5" w:themeColor="accent3"/>
                <w:sz w:val="16"/>
                <w:szCs w:val="16"/>
              </w:rPr>
            </w:pPr>
            <w:r w:rsidRPr="001B07A3">
              <w:rPr>
                <w:rFonts w:ascii="DM Sans" w:hAnsi="DM Sans" w:cstheme="minorHAnsi"/>
                <w:i/>
                <w:iCs/>
                <w:color w:val="A5A5A5" w:themeColor="accent3"/>
                <w:sz w:val="16"/>
                <w:szCs w:val="16"/>
              </w:rPr>
              <w:t>Include in your description any known triggers</w:t>
            </w:r>
            <w:r w:rsidR="00B22A0E">
              <w:rPr>
                <w:rFonts w:ascii="DM Sans" w:hAnsi="DM Sans" w:cstheme="minorHAnsi"/>
                <w:i/>
                <w:iCs/>
                <w:color w:val="A5A5A5" w:themeColor="accent3"/>
                <w:sz w:val="16"/>
                <w:szCs w:val="16"/>
              </w:rPr>
              <w:t xml:space="preserve"> to the incident</w:t>
            </w:r>
            <w:r w:rsidRPr="001B07A3">
              <w:rPr>
                <w:rFonts w:ascii="DM Sans" w:hAnsi="DM Sans" w:cstheme="minorHAnsi"/>
                <w:i/>
                <w:iCs/>
                <w:color w:val="A5A5A5" w:themeColor="accent3"/>
                <w:sz w:val="16"/>
                <w:szCs w:val="16"/>
              </w:rPr>
              <w:t xml:space="preserve">, </w:t>
            </w:r>
            <w:r w:rsidR="00B22A0E">
              <w:rPr>
                <w:rFonts w:ascii="DM Sans" w:hAnsi="DM Sans" w:cstheme="minorHAnsi"/>
                <w:i/>
                <w:iCs/>
                <w:color w:val="A5A5A5" w:themeColor="accent3"/>
                <w:sz w:val="16"/>
                <w:szCs w:val="16"/>
              </w:rPr>
              <w:t xml:space="preserve">details of any harm/damage caused by pupil, </w:t>
            </w:r>
            <w:r>
              <w:rPr>
                <w:rFonts w:ascii="DM Sans" w:hAnsi="DM Sans" w:cstheme="minorHAnsi"/>
                <w:i/>
                <w:iCs/>
                <w:color w:val="A5A5A5" w:themeColor="accent3"/>
                <w:sz w:val="16"/>
                <w:szCs w:val="16"/>
              </w:rPr>
              <w:t xml:space="preserve">a description of </w:t>
            </w:r>
            <w:r w:rsidR="00D61985">
              <w:rPr>
                <w:rFonts w:ascii="DM Sans" w:hAnsi="DM Sans" w:cstheme="minorHAnsi"/>
                <w:i/>
                <w:iCs/>
                <w:color w:val="A5A5A5" w:themeColor="accent3"/>
                <w:sz w:val="16"/>
                <w:szCs w:val="16"/>
              </w:rPr>
              <w:t xml:space="preserve">the </w:t>
            </w:r>
            <w:r>
              <w:rPr>
                <w:rFonts w:ascii="DM Sans" w:hAnsi="DM Sans" w:cstheme="minorHAnsi"/>
                <w:i/>
                <w:iCs/>
                <w:color w:val="A5A5A5" w:themeColor="accent3"/>
                <w:sz w:val="16"/>
                <w:szCs w:val="16"/>
              </w:rPr>
              <w:t xml:space="preserve">specific restrictive </w:t>
            </w:r>
            <w:r w:rsidR="00D61985">
              <w:rPr>
                <w:rFonts w:ascii="DM Sans" w:hAnsi="DM Sans" w:cstheme="minorHAnsi"/>
                <w:i/>
                <w:iCs/>
                <w:color w:val="A5A5A5" w:themeColor="accent3"/>
                <w:sz w:val="16"/>
                <w:szCs w:val="16"/>
              </w:rPr>
              <w:t>actions/</w:t>
            </w:r>
            <w:r>
              <w:rPr>
                <w:rFonts w:ascii="DM Sans" w:hAnsi="DM Sans" w:cstheme="minorHAnsi"/>
                <w:i/>
                <w:iCs/>
                <w:color w:val="A5A5A5" w:themeColor="accent3"/>
                <w:sz w:val="16"/>
                <w:szCs w:val="16"/>
              </w:rPr>
              <w:t>techniques</w:t>
            </w:r>
            <w:r w:rsidR="00B22A0E">
              <w:rPr>
                <w:rFonts w:ascii="DM Sans" w:hAnsi="DM Sans" w:cstheme="minorHAnsi"/>
                <w:i/>
                <w:iCs/>
                <w:color w:val="A5A5A5" w:themeColor="accent3"/>
                <w:sz w:val="16"/>
                <w:szCs w:val="16"/>
              </w:rPr>
              <w:t xml:space="preserve"> applied and for how long</w:t>
            </w:r>
            <w:r>
              <w:rPr>
                <w:rFonts w:ascii="DM Sans" w:hAnsi="DM Sans" w:cstheme="minorHAnsi"/>
                <w:i/>
                <w:iCs/>
                <w:color w:val="A5A5A5" w:themeColor="accent3"/>
                <w:sz w:val="16"/>
                <w:szCs w:val="16"/>
              </w:rPr>
              <w:t xml:space="preserve">, </w:t>
            </w:r>
            <w:r w:rsidR="00B22A0E">
              <w:rPr>
                <w:rFonts w:ascii="DM Sans" w:hAnsi="DM Sans" w:cstheme="minorHAnsi"/>
                <w:i/>
                <w:iCs/>
                <w:color w:val="A5A5A5" w:themeColor="accent3"/>
                <w:sz w:val="16"/>
                <w:szCs w:val="16"/>
              </w:rPr>
              <w:t xml:space="preserve">and </w:t>
            </w:r>
            <w:r>
              <w:rPr>
                <w:rFonts w:ascii="DM Sans" w:hAnsi="DM Sans" w:cstheme="minorHAnsi"/>
                <w:i/>
                <w:iCs/>
                <w:color w:val="A5A5A5" w:themeColor="accent3"/>
                <w:sz w:val="16"/>
                <w:szCs w:val="16"/>
              </w:rPr>
              <w:t>any additional/contributing factors</w:t>
            </w:r>
          </w:p>
          <w:p w14:paraId="6F4336C6" w14:textId="22530DB2" w:rsidR="0023558A" w:rsidRPr="0023558A" w:rsidRDefault="0023558A" w:rsidP="00323592">
            <w:pPr>
              <w:jc w:val="both"/>
              <w:rPr>
                <w:rFonts w:ascii="DM Sans" w:hAnsi="DM Sans" w:cstheme="minorHAnsi"/>
              </w:rPr>
            </w:pPr>
          </w:p>
        </w:tc>
      </w:tr>
    </w:tbl>
    <w:p w14:paraId="18FF5B85" w14:textId="77777777" w:rsidR="00927634" w:rsidRDefault="00927634" w:rsidP="00323592">
      <w:pPr>
        <w:jc w:val="both"/>
        <w:rPr>
          <w:rFonts w:ascii="DM Sans" w:hAnsi="DM Sans" w:cstheme="minorHAnsi"/>
        </w:rPr>
      </w:pPr>
    </w:p>
    <w:tbl>
      <w:tblPr>
        <w:tblStyle w:val="TableGrid"/>
        <w:tblW w:w="10504" w:type="dxa"/>
        <w:tblLook w:val="04A0" w:firstRow="1" w:lastRow="0" w:firstColumn="1" w:lastColumn="0" w:noHBand="0" w:noVBand="1"/>
      </w:tblPr>
      <w:tblGrid>
        <w:gridCol w:w="4673"/>
        <w:gridCol w:w="577"/>
        <w:gridCol w:w="4668"/>
        <w:gridCol w:w="586"/>
      </w:tblGrid>
      <w:tr w:rsidR="001B07A3" w14:paraId="4711E239" w14:textId="77777777" w:rsidTr="001B07A3">
        <w:trPr>
          <w:trHeight w:val="50"/>
        </w:trPr>
        <w:tc>
          <w:tcPr>
            <w:tcW w:w="10504" w:type="dxa"/>
            <w:gridSpan w:val="4"/>
          </w:tcPr>
          <w:p w14:paraId="1D2F9FCB" w14:textId="77777777" w:rsidR="001B07A3" w:rsidRPr="001B07A3" w:rsidRDefault="001B07A3" w:rsidP="001B07A3">
            <w:pPr>
              <w:rPr>
                <w:rFonts w:ascii="DM Sans" w:hAnsi="DM Sans"/>
                <w:b/>
                <w:bCs/>
              </w:rPr>
            </w:pPr>
            <w:r w:rsidRPr="001B07A3">
              <w:rPr>
                <w:rFonts w:ascii="DM Sans" w:hAnsi="DM Sans"/>
                <w:b/>
                <w:bCs/>
              </w:rPr>
              <w:t>De-escalation techniques used</w:t>
            </w:r>
          </w:p>
        </w:tc>
      </w:tr>
      <w:tr w:rsidR="001B07A3" w14:paraId="06CA3FC7" w14:textId="77777777" w:rsidTr="001B07A3">
        <w:trPr>
          <w:trHeight w:val="50"/>
        </w:trPr>
        <w:tc>
          <w:tcPr>
            <w:tcW w:w="4673" w:type="dxa"/>
          </w:tcPr>
          <w:p w14:paraId="14207662" w14:textId="77777777" w:rsidR="001B07A3" w:rsidRPr="001B07A3" w:rsidRDefault="001B07A3" w:rsidP="001B07A3">
            <w:pPr>
              <w:rPr>
                <w:rFonts w:ascii="DM Sans" w:hAnsi="DM Sans"/>
              </w:rPr>
            </w:pPr>
            <w:r w:rsidRPr="001B07A3">
              <w:rPr>
                <w:rFonts w:ascii="DM Sans" w:hAnsi="DM Sans"/>
              </w:rPr>
              <w:t>Verbal advice and support</w:t>
            </w:r>
          </w:p>
        </w:tc>
        <w:tc>
          <w:tcPr>
            <w:tcW w:w="577" w:type="dxa"/>
          </w:tcPr>
          <w:p w14:paraId="3C6A40A1" w14:textId="77777777" w:rsidR="001B07A3" w:rsidRPr="001B07A3" w:rsidRDefault="001B07A3" w:rsidP="001B07A3">
            <w:pPr>
              <w:rPr>
                <w:rFonts w:ascii="DM Sans" w:hAnsi="DM Sans"/>
              </w:rPr>
            </w:pPr>
          </w:p>
        </w:tc>
        <w:tc>
          <w:tcPr>
            <w:tcW w:w="4668" w:type="dxa"/>
          </w:tcPr>
          <w:p w14:paraId="533E2EB6" w14:textId="77777777" w:rsidR="001B07A3" w:rsidRPr="001B07A3" w:rsidRDefault="001B07A3" w:rsidP="001B07A3">
            <w:pPr>
              <w:rPr>
                <w:rFonts w:ascii="DM Sans" w:hAnsi="DM Sans"/>
              </w:rPr>
            </w:pPr>
            <w:r w:rsidRPr="001B07A3">
              <w:rPr>
                <w:rFonts w:ascii="DM Sans" w:hAnsi="DM Sans"/>
              </w:rPr>
              <w:t>Offering services of other staff</w:t>
            </w:r>
          </w:p>
        </w:tc>
        <w:tc>
          <w:tcPr>
            <w:tcW w:w="586" w:type="dxa"/>
          </w:tcPr>
          <w:p w14:paraId="1392EE3C" w14:textId="77777777" w:rsidR="001B07A3" w:rsidRPr="001B07A3" w:rsidRDefault="001B07A3" w:rsidP="001B07A3">
            <w:pPr>
              <w:rPr>
                <w:rFonts w:ascii="DM Sans" w:hAnsi="DM Sans"/>
              </w:rPr>
            </w:pPr>
          </w:p>
        </w:tc>
      </w:tr>
      <w:tr w:rsidR="001B07A3" w14:paraId="0D900F17" w14:textId="77777777" w:rsidTr="001B07A3">
        <w:trPr>
          <w:trHeight w:val="50"/>
        </w:trPr>
        <w:tc>
          <w:tcPr>
            <w:tcW w:w="4673" w:type="dxa"/>
          </w:tcPr>
          <w:p w14:paraId="17FD6FD1" w14:textId="77777777" w:rsidR="001B07A3" w:rsidRPr="001B07A3" w:rsidRDefault="001B07A3" w:rsidP="001B07A3">
            <w:pPr>
              <w:rPr>
                <w:rFonts w:ascii="DM Sans" w:hAnsi="DM Sans"/>
              </w:rPr>
            </w:pPr>
            <w:r w:rsidRPr="001B07A3">
              <w:rPr>
                <w:rFonts w:ascii="DM Sans" w:hAnsi="DM Sans"/>
              </w:rPr>
              <w:t>Calm talking</w:t>
            </w:r>
          </w:p>
        </w:tc>
        <w:tc>
          <w:tcPr>
            <w:tcW w:w="577" w:type="dxa"/>
          </w:tcPr>
          <w:p w14:paraId="70B75314" w14:textId="77777777" w:rsidR="001B07A3" w:rsidRPr="001B07A3" w:rsidRDefault="001B07A3" w:rsidP="001B07A3">
            <w:pPr>
              <w:rPr>
                <w:rFonts w:ascii="DM Sans" w:hAnsi="DM Sans"/>
              </w:rPr>
            </w:pPr>
          </w:p>
        </w:tc>
        <w:tc>
          <w:tcPr>
            <w:tcW w:w="4668" w:type="dxa"/>
          </w:tcPr>
          <w:p w14:paraId="43FB2246" w14:textId="77777777" w:rsidR="001B07A3" w:rsidRPr="001B07A3" w:rsidRDefault="001B07A3" w:rsidP="001B07A3">
            <w:pPr>
              <w:rPr>
                <w:rFonts w:ascii="DM Sans" w:hAnsi="DM Sans"/>
              </w:rPr>
            </w:pPr>
            <w:r w:rsidRPr="001B07A3">
              <w:rPr>
                <w:rFonts w:ascii="DM Sans" w:hAnsi="DM Sans"/>
              </w:rPr>
              <w:t>Informing of consequences</w:t>
            </w:r>
          </w:p>
        </w:tc>
        <w:tc>
          <w:tcPr>
            <w:tcW w:w="586" w:type="dxa"/>
          </w:tcPr>
          <w:p w14:paraId="145EA296" w14:textId="77777777" w:rsidR="001B07A3" w:rsidRPr="001B07A3" w:rsidRDefault="001B07A3" w:rsidP="001B07A3">
            <w:pPr>
              <w:rPr>
                <w:rFonts w:ascii="DM Sans" w:hAnsi="DM Sans"/>
              </w:rPr>
            </w:pPr>
          </w:p>
        </w:tc>
      </w:tr>
      <w:tr w:rsidR="001B07A3" w14:paraId="721049B5" w14:textId="77777777" w:rsidTr="001B07A3">
        <w:trPr>
          <w:trHeight w:val="50"/>
        </w:trPr>
        <w:tc>
          <w:tcPr>
            <w:tcW w:w="4673" w:type="dxa"/>
          </w:tcPr>
          <w:p w14:paraId="6A9F9A7A" w14:textId="77777777" w:rsidR="001B07A3" w:rsidRPr="001B07A3" w:rsidRDefault="001B07A3" w:rsidP="001B07A3">
            <w:pPr>
              <w:rPr>
                <w:rFonts w:ascii="DM Sans" w:hAnsi="DM Sans"/>
              </w:rPr>
            </w:pPr>
            <w:r w:rsidRPr="001B07A3">
              <w:rPr>
                <w:rFonts w:ascii="DM Sans" w:hAnsi="DM Sans"/>
              </w:rPr>
              <w:t>Distraction</w:t>
            </w:r>
          </w:p>
        </w:tc>
        <w:tc>
          <w:tcPr>
            <w:tcW w:w="577" w:type="dxa"/>
          </w:tcPr>
          <w:p w14:paraId="07F63236" w14:textId="77777777" w:rsidR="001B07A3" w:rsidRPr="001B07A3" w:rsidRDefault="001B07A3" w:rsidP="001B07A3">
            <w:pPr>
              <w:rPr>
                <w:rFonts w:ascii="DM Sans" w:hAnsi="DM Sans"/>
              </w:rPr>
            </w:pPr>
          </w:p>
        </w:tc>
        <w:tc>
          <w:tcPr>
            <w:tcW w:w="4668" w:type="dxa"/>
          </w:tcPr>
          <w:p w14:paraId="0AF0E6B6" w14:textId="77777777" w:rsidR="001B07A3" w:rsidRPr="001B07A3" w:rsidRDefault="001B07A3" w:rsidP="001B07A3">
            <w:pPr>
              <w:rPr>
                <w:rFonts w:ascii="DM Sans" w:hAnsi="DM Sans"/>
              </w:rPr>
            </w:pPr>
            <w:r w:rsidRPr="001B07A3">
              <w:rPr>
                <w:rFonts w:ascii="DM Sans" w:hAnsi="DM Sans"/>
              </w:rPr>
              <w:t>Non-threatening body position</w:t>
            </w:r>
          </w:p>
        </w:tc>
        <w:tc>
          <w:tcPr>
            <w:tcW w:w="586" w:type="dxa"/>
          </w:tcPr>
          <w:p w14:paraId="56CF8438" w14:textId="77777777" w:rsidR="001B07A3" w:rsidRPr="001B07A3" w:rsidRDefault="001B07A3" w:rsidP="001B07A3">
            <w:pPr>
              <w:rPr>
                <w:rFonts w:ascii="DM Sans" w:hAnsi="DM Sans"/>
              </w:rPr>
            </w:pPr>
          </w:p>
        </w:tc>
      </w:tr>
      <w:tr w:rsidR="001B07A3" w14:paraId="21DE48E7" w14:textId="77777777" w:rsidTr="001B07A3">
        <w:trPr>
          <w:trHeight w:val="50"/>
        </w:trPr>
        <w:tc>
          <w:tcPr>
            <w:tcW w:w="4673" w:type="dxa"/>
          </w:tcPr>
          <w:p w14:paraId="75E89E23" w14:textId="77777777" w:rsidR="001B07A3" w:rsidRPr="001B07A3" w:rsidRDefault="001B07A3" w:rsidP="001B07A3">
            <w:pPr>
              <w:rPr>
                <w:rFonts w:ascii="DM Sans" w:hAnsi="DM Sans"/>
              </w:rPr>
            </w:pPr>
            <w:r w:rsidRPr="001B07A3">
              <w:rPr>
                <w:rFonts w:ascii="DM Sans" w:hAnsi="DM Sans"/>
              </w:rPr>
              <w:t>Reassurance</w:t>
            </w:r>
          </w:p>
        </w:tc>
        <w:tc>
          <w:tcPr>
            <w:tcW w:w="577" w:type="dxa"/>
          </w:tcPr>
          <w:p w14:paraId="78078871" w14:textId="77777777" w:rsidR="001B07A3" w:rsidRPr="001B07A3" w:rsidRDefault="001B07A3" w:rsidP="001B07A3">
            <w:pPr>
              <w:rPr>
                <w:rFonts w:ascii="DM Sans" w:hAnsi="DM Sans"/>
              </w:rPr>
            </w:pPr>
          </w:p>
        </w:tc>
        <w:tc>
          <w:tcPr>
            <w:tcW w:w="4668" w:type="dxa"/>
          </w:tcPr>
          <w:p w14:paraId="540A4E43" w14:textId="77777777" w:rsidR="001B07A3" w:rsidRPr="001B07A3" w:rsidRDefault="001B07A3" w:rsidP="001B07A3">
            <w:pPr>
              <w:rPr>
                <w:rFonts w:ascii="DM Sans" w:hAnsi="DM Sans"/>
              </w:rPr>
            </w:pPr>
            <w:r w:rsidRPr="001B07A3">
              <w:rPr>
                <w:rFonts w:ascii="DM Sans" w:hAnsi="DM Sans"/>
              </w:rPr>
              <w:t>Step away</w:t>
            </w:r>
          </w:p>
        </w:tc>
        <w:tc>
          <w:tcPr>
            <w:tcW w:w="586" w:type="dxa"/>
          </w:tcPr>
          <w:p w14:paraId="2A6939E1" w14:textId="77777777" w:rsidR="001B07A3" w:rsidRPr="001B07A3" w:rsidRDefault="001B07A3" w:rsidP="001B07A3">
            <w:pPr>
              <w:rPr>
                <w:rFonts w:ascii="DM Sans" w:hAnsi="DM Sans"/>
              </w:rPr>
            </w:pPr>
          </w:p>
        </w:tc>
      </w:tr>
      <w:tr w:rsidR="001B07A3" w14:paraId="44F4F5FE" w14:textId="77777777" w:rsidTr="001B07A3">
        <w:trPr>
          <w:trHeight w:val="50"/>
        </w:trPr>
        <w:tc>
          <w:tcPr>
            <w:tcW w:w="4673" w:type="dxa"/>
          </w:tcPr>
          <w:p w14:paraId="679F896D" w14:textId="77777777" w:rsidR="001B07A3" w:rsidRPr="001B07A3" w:rsidRDefault="001B07A3" w:rsidP="001B07A3">
            <w:pPr>
              <w:rPr>
                <w:rFonts w:ascii="DM Sans" w:hAnsi="DM Sans"/>
              </w:rPr>
            </w:pPr>
            <w:r w:rsidRPr="001B07A3">
              <w:rPr>
                <w:rFonts w:ascii="DM Sans" w:hAnsi="DM Sans"/>
              </w:rPr>
              <w:t>Humour</w:t>
            </w:r>
          </w:p>
        </w:tc>
        <w:tc>
          <w:tcPr>
            <w:tcW w:w="577" w:type="dxa"/>
          </w:tcPr>
          <w:p w14:paraId="6E680DAF" w14:textId="77777777" w:rsidR="001B07A3" w:rsidRPr="001B07A3" w:rsidRDefault="001B07A3" w:rsidP="001B07A3">
            <w:pPr>
              <w:rPr>
                <w:rFonts w:ascii="DM Sans" w:hAnsi="DM Sans"/>
              </w:rPr>
            </w:pPr>
          </w:p>
        </w:tc>
        <w:tc>
          <w:tcPr>
            <w:tcW w:w="4668" w:type="dxa"/>
          </w:tcPr>
          <w:p w14:paraId="28E1F2C7" w14:textId="77777777" w:rsidR="001B07A3" w:rsidRPr="001B07A3" w:rsidRDefault="001B07A3" w:rsidP="001B07A3">
            <w:pPr>
              <w:rPr>
                <w:rFonts w:ascii="DM Sans" w:hAnsi="DM Sans"/>
              </w:rPr>
            </w:pPr>
            <w:r w:rsidRPr="001B07A3">
              <w:rPr>
                <w:rFonts w:ascii="DM Sans" w:hAnsi="DM Sans"/>
              </w:rPr>
              <w:t>Clear instruction / warning</w:t>
            </w:r>
          </w:p>
        </w:tc>
        <w:tc>
          <w:tcPr>
            <w:tcW w:w="586" w:type="dxa"/>
          </w:tcPr>
          <w:p w14:paraId="7F2B8E09" w14:textId="77777777" w:rsidR="001B07A3" w:rsidRPr="001B07A3" w:rsidRDefault="001B07A3" w:rsidP="001B07A3">
            <w:pPr>
              <w:rPr>
                <w:rFonts w:ascii="DM Sans" w:hAnsi="DM Sans"/>
              </w:rPr>
            </w:pPr>
          </w:p>
        </w:tc>
      </w:tr>
      <w:tr w:rsidR="001B07A3" w14:paraId="393AEFA0" w14:textId="77777777" w:rsidTr="001B07A3">
        <w:trPr>
          <w:trHeight w:val="50"/>
        </w:trPr>
        <w:tc>
          <w:tcPr>
            <w:tcW w:w="4673" w:type="dxa"/>
          </w:tcPr>
          <w:p w14:paraId="048DDB88" w14:textId="77777777" w:rsidR="001B07A3" w:rsidRPr="001B07A3" w:rsidRDefault="001B07A3" w:rsidP="001B07A3">
            <w:pPr>
              <w:rPr>
                <w:rFonts w:ascii="DM Sans" w:hAnsi="DM Sans"/>
              </w:rPr>
            </w:pPr>
            <w:r w:rsidRPr="001B07A3">
              <w:rPr>
                <w:rFonts w:ascii="DM Sans" w:hAnsi="DM Sans"/>
              </w:rPr>
              <w:t>Negotiation</w:t>
            </w:r>
          </w:p>
        </w:tc>
        <w:tc>
          <w:tcPr>
            <w:tcW w:w="577" w:type="dxa"/>
          </w:tcPr>
          <w:p w14:paraId="512BA41B" w14:textId="77777777" w:rsidR="001B07A3" w:rsidRPr="001B07A3" w:rsidRDefault="001B07A3" w:rsidP="001B07A3">
            <w:pPr>
              <w:rPr>
                <w:rFonts w:ascii="DM Sans" w:hAnsi="DM Sans"/>
              </w:rPr>
            </w:pPr>
          </w:p>
        </w:tc>
        <w:tc>
          <w:tcPr>
            <w:tcW w:w="4668" w:type="dxa"/>
          </w:tcPr>
          <w:p w14:paraId="12438663" w14:textId="77777777" w:rsidR="001B07A3" w:rsidRPr="001B07A3" w:rsidRDefault="001B07A3" w:rsidP="001B07A3">
            <w:pPr>
              <w:rPr>
                <w:rFonts w:ascii="DM Sans" w:hAnsi="DM Sans"/>
              </w:rPr>
            </w:pPr>
            <w:r w:rsidRPr="001B07A3">
              <w:rPr>
                <w:rFonts w:ascii="DM Sans" w:hAnsi="DM Sans"/>
              </w:rPr>
              <w:t>Use of physical location and presence</w:t>
            </w:r>
          </w:p>
        </w:tc>
        <w:tc>
          <w:tcPr>
            <w:tcW w:w="586" w:type="dxa"/>
          </w:tcPr>
          <w:p w14:paraId="438750FE" w14:textId="77777777" w:rsidR="001B07A3" w:rsidRPr="001B07A3" w:rsidRDefault="001B07A3" w:rsidP="001B07A3">
            <w:pPr>
              <w:rPr>
                <w:rFonts w:ascii="DM Sans" w:hAnsi="DM Sans"/>
              </w:rPr>
            </w:pPr>
          </w:p>
        </w:tc>
      </w:tr>
      <w:tr w:rsidR="001B07A3" w14:paraId="6D6C36F3" w14:textId="77777777" w:rsidTr="001B07A3">
        <w:trPr>
          <w:trHeight w:val="50"/>
        </w:trPr>
        <w:tc>
          <w:tcPr>
            <w:tcW w:w="4673" w:type="dxa"/>
          </w:tcPr>
          <w:p w14:paraId="25078E51" w14:textId="77777777" w:rsidR="001B07A3" w:rsidRPr="001B07A3" w:rsidRDefault="001B07A3" w:rsidP="001B07A3">
            <w:pPr>
              <w:rPr>
                <w:rFonts w:ascii="DM Sans" w:hAnsi="DM Sans"/>
              </w:rPr>
            </w:pPr>
            <w:r w:rsidRPr="001B07A3">
              <w:rPr>
                <w:rFonts w:ascii="DM Sans" w:hAnsi="DM Sans"/>
              </w:rPr>
              <w:t>Offering choices and options</w:t>
            </w:r>
          </w:p>
        </w:tc>
        <w:tc>
          <w:tcPr>
            <w:tcW w:w="577" w:type="dxa"/>
          </w:tcPr>
          <w:p w14:paraId="2DEB6DF4" w14:textId="77777777" w:rsidR="001B07A3" w:rsidRPr="001B07A3" w:rsidRDefault="001B07A3" w:rsidP="001B07A3">
            <w:pPr>
              <w:rPr>
                <w:rFonts w:ascii="DM Sans" w:hAnsi="DM Sans"/>
              </w:rPr>
            </w:pPr>
          </w:p>
        </w:tc>
        <w:tc>
          <w:tcPr>
            <w:tcW w:w="4668" w:type="dxa"/>
          </w:tcPr>
          <w:p w14:paraId="3BE5E9C8" w14:textId="77777777" w:rsidR="001B07A3" w:rsidRPr="001B07A3" w:rsidRDefault="001B07A3" w:rsidP="001B07A3">
            <w:pPr>
              <w:rPr>
                <w:rFonts w:ascii="DM Sans" w:hAnsi="DM Sans"/>
              </w:rPr>
            </w:pPr>
            <w:r w:rsidRPr="001B07A3">
              <w:rPr>
                <w:rFonts w:ascii="DM Sans" w:hAnsi="DM Sans"/>
              </w:rPr>
              <w:t>Diversion</w:t>
            </w:r>
          </w:p>
        </w:tc>
        <w:tc>
          <w:tcPr>
            <w:tcW w:w="586" w:type="dxa"/>
          </w:tcPr>
          <w:p w14:paraId="7E4663B6" w14:textId="77777777" w:rsidR="001B07A3" w:rsidRPr="001B07A3" w:rsidRDefault="001B07A3" w:rsidP="001B07A3">
            <w:pPr>
              <w:rPr>
                <w:rFonts w:ascii="DM Sans" w:hAnsi="DM Sans"/>
              </w:rPr>
            </w:pPr>
          </w:p>
        </w:tc>
      </w:tr>
    </w:tbl>
    <w:p w14:paraId="4C98CE50" w14:textId="77777777" w:rsidR="001B07A3" w:rsidRDefault="001B07A3" w:rsidP="00323592">
      <w:pPr>
        <w:jc w:val="both"/>
        <w:rPr>
          <w:rFonts w:ascii="DM Sans" w:hAnsi="DM Sans" w:cstheme="minorHAnsi"/>
        </w:rPr>
      </w:pPr>
    </w:p>
    <w:tbl>
      <w:tblPr>
        <w:tblStyle w:val="TableGrid"/>
        <w:tblW w:w="0" w:type="auto"/>
        <w:tblLook w:val="04A0" w:firstRow="1" w:lastRow="0" w:firstColumn="1" w:lastColumn="0" w:noHBand="0" w:noVBand="1"/>
      </w:tblPr>
      <w:tblGrid>
        <w:gridCol w:w="5228"/>
        <w:gridCol w:w="5228"/>
      </w:tblGrid>
      <w:tr w:rsidR="00B22A0E" w:rsidRPr="00B22A0E" w14:paraId="1BB2185A" w14:textId="77777777" w:rsidTr="00B22A0E">
        <w:tc>
          <w:tcPr>
            <w:tcW w:w="5228" w:type="dxa"/>
          </w:tcPr>
          <w:p w14:paraId="4005B97A" w14:textId="7AC95312" w:rsidR="00B22A0E" w:rsidRPr="00B22A0E" w:rsidRDefault="00B22A0E" w:rsidP="00323592">
            <w:pPr>
              <w:jc w:val="both"/>
              <w:rPr>
                <w:rFonts w:ascii="DM Sans" w:hAnsi="DM Sans" w:cstheme="minorHAnsi"/>
                <w:b/>
                <w:bCs/>
              </w:rPr>
            </w:pPr>
            <w:r w:rsidRPr="00B22A0E">
              <w:rPr>
                <w:rFonts w:ascii="DM Sans" w:hAnsi="DM Sans" w:cstheme="minorHAnsi"/>
                <w:b/>
                <w:bCs/>
              </w:rPr>
              <w:lastRenderedPageBreak/>
              <w:t>Names of staff witnesses</w:t>
            </w:r>
          </w:p>
        </w:tc>
        <w:tc>
          <w:tcPr>
            <w:tcW w:w="5228" w:type="dxa"/>
          </w:tcPr>
          <w:p w14:paraId="36A965C5" w14:textId="6AF66845" w:rsidR="00B22A0E" w:rsidRPr="00B22A0E" w:rsidRDefault="00B22A0E" w:rsidP="00323592">
            <w:pPr>
              <w:jc w:val="both"/>
              <w:rPr>
                <w:rFonts w:ascii="DM Sans" w:hAnsi="DM Sans" w:cstheme="minorHAnsi"/>
                <w:b/>
                <w:bCs/>
              </w:rPr>
            </w:pPr>
            <w:r w:rsidRPr="00B22A0E">
              <w:rPr>
                <w:rFonts w:ascii="DM Sans" w:hAnsi="DM Sans" w:cstheme="minorHAnsi"/>
                <w:b/>
                <w:bCs/>
              </w:rPr>
              <w:t>Names of pupil witnesses</w:t>
            </w:r>
          </w:p>
        </w:tc>
      </w:tr>
      <w:tr w:rsidR="00B22A0E" w14:paraId="40CA0320" w14:textId="77777777" w:rsidTr="00B22A0E">
        <w:trPr>
          <w:trHeight w:val="926"/>
        </w:trPr>
        <w:tc>
          <w:tcPr>
            <w:tcW w:w="5228" w:type="dxa"/>
          </w:tcPr>
          <w:p w14:paraId="1A5CE9BF" w14:textId="77777777" w:rsidR="00B22A0E" w:rsidRDefault="00B22A0E" w:rsidP="00323592">
            <w:pPr>
              <w:jc w:val="both"/>
              <w:rPr>
                <w:rFonts w:ascii="DM Sans" w:hAnsi="DM Sans" w:cstheme="minorHAnsi"/>
              </w:rPr>
            </w:pPr>
          </w:p>
        </w:tc>
        <w:tc>
          <w:tcPr>
            <w:tcW w:w="5228" w:type="dxa"/>
          </w:tcPr>
          <w:p w14:paraId="79800EF0" w14:textId="77777777" w:rsidR="00B22A0E" w:rsidRDefault="00B22A0E" w:rsidP="00323592">
            <w:pPr>
              <w:jc w:val="both"/>
              <w:rPr>
                <w:rFonts w:ascii="DM Sans" w:hAnsi="DM Sans" w:cstheme="minorHAnsi"/>
              </w:rPr>
            </w:pPr>
          </w:p>
        </w:tc>
      </w:tr>
    </w:tbl>
    <w:p w14:paraId="16118FCC" w14:textId="77777777" w:rsidR="00B22A0E" w:rsidRDefault="00B22A0E" w:rsidP="00323592">
      <w:pPr>
        <w:jc w:val="both"/>
        <w:rPr>
          <w:rFonts w:ascii="DM Sans" w:hAnsi="DM Sans" w:cstheme="minorHAnsi"/>
        </w:rPr>
      </w:pPr>
    </w:p>
    <w:tbl>
      <w:tblPr>
        <w:tblStyle w:val="TableGrid"/>
        <w:tblW w:w="0" w:type="auto"/>
        <w:tblLook w:val="04A0" w:firstRow="1" w:lastRow="0" w:firstColumn="1" w:lastColumn="0" w:noHBand="0" w:noVBand="1"/>
      </w:tblPr>
      <w:tblGrid>
        <w:gridCol w:w="9918"/>
        <w:gridCol w:w="538"/>
      </w:tblGrid>
      <w:tr w:rsidR="001B07A3" w14:paraId="6D98F6A2" w14:textId="77777777" w:rsidTr="001B07A3">
        <w:tc>
          <w:tcPr>
            <w:tcW w:w="10456" w:type="dxa"/>
            <w:gridSpan w:val="2"/>
          </w:tcPr>
          <w:p w14:paraId="504B2360" w14:textId="444970F5" w:rsidR="001B07A3" w:rsidRPr="001B07A3" w:rsidRDefault="001B07A3" w:rsidP="00323592">
            <w:pPr>
              <w:jc w:val="both"/>
              <w:rPr>
                <w:rFonts w:ascii="DM Sans" w:hAnsi="DM Sans" w:cstheme="minorHAnsi"/>
                <w:b/>
                <w:bCs/>
              </w:rPr>
            </w:pPr>
            <w:r w:rsidRPr="001B07A3">
              <w:rPr>
                <w:rFonts w:ascii="DM Sans" w:hAnsi="DM Sans" w:cstheme="minorHAnsi"/>
                <w:b/>
                <w:bCs/>
              </w:rPr>
              <w:t>Post incident support and review –</w:t>
            </w:r>
            <w:r w:rsidR="00D152B3">
              <w:rPr>
                <w:rFonts w:ascii="DM Sans" w:hAnsi="DM Sans" w:cstheme="minorHAnsi"/>
                <w:b/>
                <w:bCs/>
              </w:rPr>
              <w:t xml:space="preserve"> indicate </w:t>
            </w:r>
            <w:r w:rsidRPr="001B07A3">
              <w:rPr>
                <w:rFonts w:ascii="DM Sans" w:hAnsi="DM Sans" w:cstheme="minorHAnsi"/>
                <w:b/>
                <w:bCs/>
              </w:rPr>
              <w:t>those that apply and give brief description</w:t>
            </w:r>
          </w:p>
        </w:tc>
      </w:tr>
      <w:tr w:rsidR="001B07A3" w14:paraId="07048444" w14:textId="77777777" w:rsidTr="006A0CD6">
        <w:tc>
          <w:tcPr>
            <w:tcW w:w="9918" w:type="dxa"/>
          </w:tcPr>
          <w:p w14:paraId="2A909126" w14:textId="5FA70A93" w:rsidR="001B07A3" w:rsidRPr="001B07A3" w:rsidRDefault="001B07A3" w:rsidP="001B07A3">
            <w:pPr>
              <w:rPr>
                <w:rFonts w:ascii="DM Sans" w:hAnsi="DM Sans"/>
                <w:i/>
                <w:iCs/>
                <w:lang w:eastAsia="en-GB"/>
              </w:rPr>
            </w:pPr>
            <w:r w:rsidRPr="001B07A3">
              <w:rPr>
                <w:rFonts w:ascii="DM Sans" w:hAnsi="DM Sans"/>
                <w:i/>
                <w:iCs/>
                <w:lang w:eastAsia="en-GB"/>
              </w:rPr>
              <w:t>Immediate welfare and medical checks</w:t>
            </w:r>
            <w:r w:rsidR="00DD354D">
              <w:rPr>
                <w:rFonts w:ascii="DM Sans" w:hAnsi="DM Sans"/>
                <w:i/>
                <w:iCs/>
                <w:lang w:eastAsia="en-GB"/>
              </w:rPr>
              <w:t xml:space="preserve"> (injuries sustained and First Aid required)</w:t>
            </w:r>
          </w:p>
        </w:tc>
        <w:tc>
          <w:tcPr>
            <w:tcW w:w="538" w:type="dxa"/>
          </w:tcPr>
          <w:p w14:paraId="071D3846" w14:textId="77777777" w:rsidR="001B07A3" w:rsidRDefault="001B07A3" w:rsidP="006A0CD6">
            <w:pPr>
              <w:jc w:val="both"/>
              <w:rPr>
                <w:rFonts w:ascii="DM Sans" w:hAnsi="DM Sans" w:cstheme="minorHAnsi"/>
              </w:rPr>
            </w:pPr>
          </w:p>
        </w:tc>
      </w:tr>
      <w:tr w:rsidR="001B07A3" w14:paraId="2981ADD0" w14:textId="77777777" w:rsidTr="00D61985">
        <w:trPr>
          <w:trHeight w:val="831"/>
        </w:trPr>
        <w:tc>
          <w:tcPr>
            <w:tcW w:w="10456" w:type="dxa"/>
            <w:gridSpan w:val="2"/>
          </w:tcPr>
          <w:p w14:paraId="5352C5F8" w14:textId="77777777" w:rsidR="001B07A3" w:rsidRDefault="001B07A3" w:rsidP="006A0CD6">
            <w:pPr>
              <w:jc w:val="both"/>
              <w:rPr>
                <w:rFonts w:ascii="DM Sans" w:hAnsi="DM Sans" w:cstheme="minorHAnsi"/>
              </w:rPr>
            </w:pPr>
          </w:p>
        </w:tc>
      </w:tr>
      <w:tr w:rsidR="001B07A3" w14:paraId="041D245F" w14:textId="77777777" w:rsidTr="001B07A3">
        <w:tc>
          <w:tcPr>
            <w:tcW w:w="9918" w:type="dxa"/>
          </w:tcPr>
          <w:p w14:paraId="3BC431C8" w14:textId="670E9099" w:rsidR="001B07A3" w:rsidRPr="001B07A3" w:rsidRDefault="001B07A3" w:rsidP="001B07A3">
            <w:pPr>
              <w:rPr>
                <w:rFonts w:ascii="DM Sans" w:hAnsi="DM Sans"/>
                <w:i/>
                <w:iCs/>
                <w:lang w:eastAsia="en-GB"/>
              </w:rPr>
            </w:pPr>
            <w:r w:rsidRPr="001B07A3">
              <w:rPr>
                <w:rFonts w:ascii="DM Sans" w:hAnsi="DM Sans"/>
                <w:i/>
                <w:iCs/>
                <w:lang w:eastAsia="en-GB"/>
              </w:rPr>
              <w:t>Emotional wellbeing and safeguarding</w:t>
            </w:r>
            <w:r w:rsidR="00DD354D">
              <w:rPr>
                <w:rFonts w:ascii="DM Sans" w:hAnsi="DM Sans"/>
                <w:i/>
                <w:iCs/>
                <w:lang w:eastAsia="en-GB"/>
              </w:rPr>
              <w:t xml:space="preserve"> (additional wellbeing support offered/provided)</w:t>
            </w:r>
          </w:p>
        </w:tc>
        <w:tc>
          <w:tcPr>
            <w:tcW w:w="538" w:type="dxa"/>
          </w:tcPr>
          <w:p w14:paraId="203AA01C" w14:textId="14EBF935" w:rsidR="001B07A3" w:rsidRDefault="001B07A3" w:rsidP="00323592">
            <w:pPr>
              <w:jc w:val="both"/>
              <w:rPr>
                <w:rFonts w:ascii="DM Sans" w:hAnsi="DM Sans" w:cstheme="minorHAnsi"/>
              </w:rPr>
            </w:pPr>
          </w:p>
        </w:tc>
      </w:tr>
      <w:tr w:rsidR="001B07A3" w14:paraId="66F40853" w14:textId="77777777" w:rsidTr="00D61985">
        <w:trPr>
          <w:trHeight w:val="780"/>
        </w:trPr>
        <w:tc>
          <w:tcPr>
            <w:tcW w:w="10456" w:type="dxa"/>
            <w:gridSpan w:val="2"/>
          </w:tcPr>
          <w:p w14:paraId="53EA84C3" w14:textId="77777777" w:rsidR="001B07A3" w:rsidRDefault="001B07A3" w:rsidP="00323592">
            <w:pPr>
              <w:jc w:val="both"/>
              <w:rPr>
                <w:rFonts w:ascii="DM Sans" w:hAnsi="DM Sans" w:cstheme="minorHAnsi"/>
              </w:rPr>
            </w:pPr>
          </w:p>
        </w:tc>
      </w:tr>
      <w:tr w:rsidR="001B07A3" w14:paraId="30D609A9" w14:textId="77777777" w:rsidTr="006A0CD6">
        <w:tc>
          <w:tcPr>
            <w:tcW w:w="9918" w:type="dxa"/>
          </w:tcPr>
          <w:p w14:paraId="35C3B98B" w14:textId="22B0731E" w:rsidR="001B07A3" w:rsidRPr="001B07A3" w:rsidRDefault="001B07A3" w:rsidP="001B07A3">
            <w:pPr>
              <w:rPr>
                <w:rFonts w:ascii="DM Sans" w:hAnsi="DM Sans"/>
                <w:i/>
                <w:iCs/>
                <w:lang w:eastAsia="en-GB"/>
              </w:rPr>
            </w:pPr>
            <w:r w:rsidRPr="001B07A3">
              <w:rPr>
                <w:rFonts w:ascii="DM Sans" w:hAnsi="DM Sans"/>
                <w:i/>
                <w:iCs/>
                <w:lang w:eastAsia="en-GB"/>
              </w:rPr>
              <w:t>Reflective debrief and learning</w:t>
            </w:r>
            <w:r w:rsidR="00DD354D">
              <w:rPr>
                <w:rFonts w:ascii="DM Sans" w:hAnsi="DM Sans"/>
                <w:i/>
                <w:iCs/>
                <w:lang w:eastAsia="en-GB"/>
              </w:rPr>
              <w:t xml:space="preserve"> (date, time, participants and summary of discussion)</w:t>
            </w:r>
          </w:p>
        </w:tc>
        <w:tc>
          <w:tcPr>
            <w:tcW w:w="538" w:type="dxa"/>
          </w:tcPr>
          <w:p w14:paraId="30B1D21A" w14:textId="77777777" w:rsidR="001B07A3" w:rsidRDefault="001B07A3" w:rsidP="006A0CD6">
            <w:pPr>
              <w:jc w:val="both"/>
              <w:rPr>
                <w:rFonts w:ascii="DM Sans" w:hAnsi="DM Sans" w:cstheme="minorHAnsi"/>
              </w:rPr>
            </w:pPr>
          </w:p>
        </w:tc>
      </w:tr>
      <w:tr w:rsidR="001B07A3" w14:paraId="3493CDA5" w14:textId="77777777" w:rsidTr="00D61985">
        <w:trPr>
          <w:trHeight w:val="783"/>
        </w:trPr>
        <w:tc>
          <w:tcPr>
            <w:tcW w:w="10456" w:type="dxa"/>
            <w:gridSpan w:val="2"/>
          </w:tcPr>
          <w:p w14:paraId="1E3D668C" w14:textId="77777777" w:rsidR="001B07A3" w:rsidRDefault="001B07A3" w:rsidP="006A0CD6">
            <w:pPr>
              <w:jc w:val="both"/>
              <w:rPr>
                <w:rFonts w:ascii="DM Sans" w:hAnsi="DM Sans" w:cstheme="minorHAnsi"/>
              </w:rPr>
            </w:pPr>
          </w:p>
        </w:tc>
      </w:tr>
      <w:tr w:rsidR="001B07A3" w14:paraId="04F1781F" w14:textId="77777777" w:rsidTr="006A0CD6">
        <w:tc>
          <w:tcPr>
            <w:tcW w:w="9918" w:type="dxa"/>
          </w:tcPr>
          <w:p w14:paraId="2545030B" w14:textId="4BF319D4" w:rsidR="001B07A3" w:rsidRPr="00B60DDE" w:rsidRDefault="00B60DDE" w:rsidP="00B60DDE">
            <w:pPr>
              <w:rPr>
                <w:rFonts w:ascii="DM Sans" w:hAnsi="DM Sans"/>
                <w:i/>
                <w:iCs/>
                <w:lang w:eastAsia="en-GB"/>
              </w:rPr>
            </w:pPr>
            <w:r w:rsidRPr="00B60DDE">
              <w:rPr>
                <w:rFonts w:ascii="DM Sans" w:hAnsi="DM Sans"/>
                <w:i/>
                <w:iCs/>
                <w:lang w:eastAsia="en-GB"/>
              </w:rPr>
              <w:t>Review of support and risk management</w:t>
            </w:r>
            <w:r w:rsidR="00DD354D">
              <w:rPr>
                <w:rFonts w:ascii="DM Sans" w:hAnsi="DM Sans"/>
                <w:i/>
                <w:iCs/>
                <w:lang w:eastAsia="en-GB"/>
              </w:rPr>
              <w:t xml:space="preserve"> (implementation/review of behaviour support plan) </w:t>
            </w:r>
          </w:p>
        </w:tc>
        <w:tc>
          <w:tcPr>
            <w:tcW w:w="538" w:type="dxa"/>
          </w:tcPr>
          <w:p w14:paraId="63927723" w14:textId="77777777" w:rsidR="001B07A3" w:rsidRDefault="001B07A3" w:rsidP="006A0CD6">
            <w:pPr>
              <w:jc w:val="both"/>
              <w:rPr>
                <w:rFonts w:ascii="DM Sans" w:hAnsi="DM Sans" w:cstheme="minorHAnsi"/>
              </w:rPr>
            </w:pPr>
          </w:p>
        </w:tc>
      </w:tr>
      <w:tr w:rsidR="001B07A3" w14:paraId="352AD803" w14:textId="77777777" w:rsidTr="00D61985">
        <w:trPr>
          <w:trHeight w:val="787"/>
        </w:trPr>
        <w:tc>
          <w:tcPr>
            <w:tcW w:w="10456" w:type="dxa"/>
            <w:gridSpan w:val="2"/>
          </w:tcPr>
          <w:p w14:paraId="3E9A0126" w14:textId="77777777" w:rsidR="001B07A3" w:rsidRDefault="001B07A3" w:rsidP="006A0CD6">
            <w:pPr>
              <w:jc w:val="both"/>
              <w:rPr>
                <w:rFonts w:ascii="DM Sans" w:hAnsi="DM Sans" w:cstheme="minorHAnsi"/>
              </w:rPr>
            </w:pPr>
          </w:p>
        </w:tc>
      </w:tr>
      <w:tr w:rsidR="001B07A3" w14:paraId="059621D0" w14:textId="77777777" w:rsidTr="006A0CD6">
        <w:tc>
          <w:tcPr>
            <w:tcW w:w="9918" w:type="dxa"/>
          </w:tcPr>
          <w:p w14:paraId="47ADB053" w14:textId="6DF69119" w:rsidR="001B07A3" w:rsidRPr="00B60DDE" w:rsidRDefault="00B60DDE" w:rsidP="00B60DDE">
            <w:pPr>
              <w:rPr>
                <w:rFonts w:ascii="DM Sans" w:hAnsi="DM Sans"/>
                <w:i/>
                <w:iCs/>
                <w:lang w:eastAsia="en-GB"/>
              </w:rPr>
            </w:pPr>
            <w:r w:rsidRPr="00B60DDE">
              <w:rPr>
                <w:rFonts w:ascii="DM Sans" w:hAnsi="DM Sans"/>
                <w:i/>
                <w:iCs/>
                <w:lang w:eastAsia="en-GB"/>
              </w:rPr>
              <w:t>Repairing relationships and reintegration</w:t>
            </w:r>
            <w:r w:rsidR="00DD354D">
              <w:rPr>
                <w:rFonts w:ascii="DM Sans" w:hAnsi="DM Sans"/>
                <w:i/>
                <w:iCs/>
                <w:lang w:eastAsia="en-GB"/>
              </w:rPr>
              <w:t xml:space="preserve"> (date, time, participants and summary of discussion)</w:t>
            </w:r>
          </w:p>
        </w:tc>
        <w:tc>
          <w:tcPr>
            <w:tcW w:w="538" w:type="dxa"/>
          </w:tcPr>
          <w:p w14:paraId="6D5233B2" w14:textId="77777777" w:rsidR="001B07A3" w:rsidRDefault="001B07A3" w:rsidP="006A0CD6">
            <w:pPr>
              <w:jc w:val="both"/>
              <w:rPr>
                <w:rFonts w:ascii="DM Sans" w:hAnsi="DM Sans" w:cstheme="minorHAnsi"/>
              </w:rPr>
            </w:pPr>
          </w:p>
        </w:tc>
      </w:tr>
      <w:tr w:rsidR="001B07A3" w14:paraId="556C3C45" w14:textId="77777777" w:rsidTr="00D61985">
        <w:trPr>
          <w:trHeight w:val="791"/>
        </w:trPr>
        <w:tc>
          <w:tcPr>
            <w:tcW w:w="10456" w:type="dxa"/>
            <w:gridSpan w:val="2"/>
          </w:tcPr>
          <w:p w14:paraId="6B9BDCA3" w14:textId="77777777" w:rsidR="001B07A3" w:rsidRDefault="001B07A3" w:rsidP="006A0CD6">
            <w:pPr>
              <w:jc w:val="both"/>
              <w:rPr>
                <w:rFonts w:ascii="DM Sans" w:hAnsi="DM Sans" w:cstheme="minorHAnsi"/>
              </w:rPr>
            </w:pPr>
          </w:p>
        </w:tc>
      </w:tr>
      <w:tr w:rsidR="001B07A3" w14:paraId="37EE8799" w14:textId="77777777" w:rsidTr="006A0CD6">
        <w:tc>
          <w:tcPr>
            <w:tcW w:w="9918" w:type="dxa"/>
          </w:tcPr>
          <w:p w14:paraId="34510200" w14:textId="6EE2DE5B" w:rsidR="001B07A3" w:rsidRPr="00B60DDE" w:rsidRDefault="00B60DDE" w:rsidP="00B60DDE">
            <w:pPr>
              <w:rPr>
                <w:rFonts w:ascii="DM Sans" w:hAnsi="DM Sans"/>
                <w:i/>
                <w:iCs/>
                <w:lang w:eastAsia="en-GB"/>
              </w:rPr>
            </w:pPr>
            <w:r w:rsidRPr="00B60DDE">
              <w:rPr>
                <w:rFonts w:ascii="DM Sans" w:hAnsi="DM Sans"/>
                <w:i/>
                <w:iCs/>
                <w:lang w:eastAsia="en-GB"/>
              </w:rPr>
              <w:t>Monitoring and escalation</w:t>
            </w:r>
            <w:r w:rsidR="00DD354D">
              <w:rPr>
                <w:rFonts w:ascii="DM Sans" w:hAnsi="DM Sans"/>
                <w:i/>
                <w:iCs/>
                <w:lang w:eastAsia="en-GB"/>
              </w:rPr>
              <w:t xml:space="preserve"> (further support required to manage risk)</w:t>
            </w:r>
          </w:p>
        </w:tc>
        <w:tc>
          <w:tcPr>
            <w:tcW w:w="538" w:type="dxa"/>
          </w:tcPr>
          <w:p w14:paraId="22C69929" w14:textId="77777777" w:rsidR="001B07A3" w:rsidRDefault="001B07A3" w:rsidP="006A0CD6">
            <w:pPr>
              <w:jc w:val="both"/>
              <w:rPr>
                <w:rFonts w:ascii="DM Sans" w:hAnsi="DM Sans" w:cstheme="minorHAnsi"/>
              </w:rPr>
            </w:pPr>
          </w:p>
        </w:tc>
      </w:tr>
      <w:tr w:rsidR="001B07A3" w14:paraId="7FED5531" w14:textId="77777777" w:rsidTr="00D61985">
        <w:trPr>
          <w:trHeight w:val="782"/>
        </w:trPr>
        <w:tc>
          <w:tcPr>
            <w:tcW w:w="10456" w:type="dxa"/>
            <w:gridSpan w:val="2"/>
          </w:tcPr>
          <w:p w14:paraId="54D4B9EB" w14:textId="77777777" w:rsidR="001B07A3" w:rsidRDefault="001B07A3" w:rsidP="006A0CD6">
            <w:pPr>
              <w:jc w:val="both"/>
              <w:rPr>
                <w:rFonts w:ascii="DM Sans" w:hAnsi="DM Sans" w:cstheme="minorHAnsi"/>
              </w:rPr>
            </w:pPr>
          </w:p>
        </w:tc>
      </w:tr>
    </w:tbl>
    <w:p w14:paraId="1C4AF64C" w14:textId="77777777" w:rsidR="001B07A3" w:rsidRDefault="001B07A3" w:rsidP="00323592">
      <w:pPr>
        <w:jc w:val="both"/>
        <w:rPr>
          <w:rFonts w:ascii="DM Sans" w:hAnsi="DM Sans" w:cstheme="minorHAnsi"/>
        </w:rPr>
      </w:pPr>
    </w:p>
    <w:p w14:paraId="50483A49" w14:textId="46233176" w:rsidR="00D61985" w:rsidRDefault="00CF2A02" w:rsidP="00323592">
      <w:pPr>
        <w:jc w:val="both"/>
        <w:rPr>
          <w:rFonts w:ascii="DM Sans" w:hAnsi="DM Sans" w:cstheme="minorHAnsi"/>
        </w:rPr>
      </w:pPr>
      <w:r w:rsidRPr="00CF2A02">
        <w:rPr>
          <w:rFonts w:ascii="DM Sans" w:hAnsi="DM Sans" w:cstheme="minorHAnsi"/>
        </w:rPr>
        <w:t xml:space="preserve">Upon completion in full, this </w:t>
      </w:r>
      <w:r w:rsidR="00D152B3" w:rsidRPr="00CF2A02">
        <w:rPr>
          <w:rFonts w:ascii="DM Sans" w:hAnsi="DM Sans" w:cstheme="minorHAnsi"/>
        </w:rPr>
        <w:t xml:space="preserve">form needs to be uploaded to </w:t>
      </w:r>
      <w:r w:rsidR="00D152B3" w:rsidRPr="002471FB">
        <w:rPr>
          <w:rFonts w:ascii="DM Sans" w:hAnsi="DM Sans" w:cstheme="minorHAnsi"/>
        </w:rPr>
        <w:t>CPOMS</w:t>
      </w:r>
      <w:r w:rsidR="00D152B3" w:rsidRPr="00CF2A02">
        <w:rPr>
          <w:rFonts w:ascii="DM Sans" w:hAnsi="DM Sans" w:cstheme="minorHAnsi"/>
        </w:rPr>
        <w:t xml:space="preserve"> alongside any other relevant documents and records.</w:t>
      </w:r>
    </w:p>
    <w:p w14:paraId="0B9F74BB" w14:textId="77777777" w:rsidR="00094173" w:rsidRPr="00CF2A02" w:rsidRDefault="00094173" w:rsidP="00323592">
      <w:pPr>
        <w:jc w:val="both"/>
        <w:rPr>
          <w:rFonts w:ascii="DM Sans" w:hAnsi="DM Sans" w:cstheme="minorHAnsi"/>
        </w:rPr>
      </w:pPr>
    </w:p>
    <w:p w14:paraId="52B9AA6E" w14:textId="1A09E93F" w:rsidR="00D152B3" w:rsidRPr="00CF2A02" w:rsidRDefault="00D152B3" w:rsidP="00323592">
      <w:pPr>
        <w:jc w:val="both"/>
        <w:rPr>
          <w:rFonts w:ascii="DM Sans" w:hAnsi="DM Sans" w:cstheme="minorHAnsi"/>
        </w:rPr>
      </w:pPr>
      <w:r w:rsidRPr="00CF2A02">
        <w:rPr>
          <w:rFonts w:ascii="DM Sans" w:hAnsi="DM Sans" w:cstheme="minorHAnsi"/>
        </w:rPr>
        <w:t xml:space="preserve">In line with statutory guidance, </w:t>
      </w:r>
      <w:r w:rsidRPr="00CF2A02">
        <w:rPr>
          <w:rFonts w:ascii="DM Sans" w:hAnsi="DM Sans" w:cstheme="minorHAnsi"/>
          <w:b/>
          <w:bCs/>
        </w:rPr>
        <w:t>parents must be informed in writing of the use of restrictive intervention</w:t>
      </w:r>
      <w:r w:rsidRPr="00CF2A02">
        <w:rPr>
          <w:rFonts w:ascii="DM Sans" w:hAnsi="DM Sans" w:cstheme="minorHAnsi"/>
        </w:rPr>
        <w:t xml:space="preserve">, </w:t>
      </w:r>
      <w:r w:rsidRPr="00CF2A02">
        <w:rPr>
          <w:rFonts w:ascii="DM Sans" w:hAnsi="DM Sans" w:cs="Arial"/>
        </w:rPr>
        <w:t>unless a statutory exception applies (see policy for detail). A copy of th</w:t>
      </w:r>
      <w:r w:rsidR="00094173">
        <w:rPr>
          <w:rFonts w:ascii="DM Sans" w:hAnsi="DM Sans" w:cs="Arial"/>
        </w:rPr>
        <w:t>e</w:t>
      </w:r>
      <w:r w:rsidRPr="00CF2A02">
        <w:rPr>
          <w:rFonts w:ascii="DM Sans" w:hAnsi="DM Sans" w:cs="Arial"/>
        </w:rPr>
        <w:t xml:space="preserve"> written report </w:t>
      </w:r>
      <w:r w:rsidR="00CF2A02">
        <w:rPr>
          <w:rFonts w:ascii="DM Sans" w:hAnsi="DM Sans" w:cs="Arial"/>
        </w:rPr>
        <w:t xml:space="preserve">also </w:t>
      </w:r>
      <w:r w:rsidRPr="00CF2A02">
        <w:rPr>
          <w:rFonts w:ascii="DM Sans" w:hAnsi="DM Sans" w:cs="Arial"/>
        </w:rPr>
        <w:t xml:space="preserve">needs to be uploaded </w:t>
      </w:r>
      <w:r w:rsidRPr="002471FB">
        <w:rPr>
          <w:rFonts w:ascii="DM Sans" w:hAnsi="DM Sans" w:cs="Arial"/>
        </w:rPr>
        <w:t xml:space="preserve">to </w:t>
      </w:r>
      <w:r w:rsidRPr="002471FB">
        <w:rPr>
          <w:rFonts w:ascii="DM Sans" w:hAnsi="DM Sans" w:cstheme="minorHAnsi"/>
        </w:rPr>
        <w:t>CPOMS</w:t>
      </w:r>
      <w:r w:rsidR="00CF2A02" w:rsidRPr="002471FB">
        <w:rPr>
          <w:rFonts w:ascii="DM Sans" w:hAnsi="DM Sans" w:cs="Arial"/>
        </w:rPr>
        <w:t>,</w:t>
      </w:r>
      <w:r w:rsidR="00CF2A02">
        <w:rPr>
          <w:rFonts w:ascii="DM Sans" w:hAnsi="DM Sans" w:cs="Arial"/>
        </w:rPr>
        <w:t xml:space="preserve"> confirming the date and time that it was provided</w:t>
      </w:r>
      <w:r w:rsidR="00094173">
        <w:rPr>
          <w:rFonts w:ascii="DM Sans" w:hAnsi="DM Sans" w:cs="Arial"/>
        </w:rPr>
        <w:t xml:space="preserve"> to parents.</w:t>
      </w:r>
    </w:p>
    <w:sectPr w:rsidR="00D152B3" w:rsidRPr="00CF2A02" w:rsidSect="006A0B3F">
      <w:headerReference w:type="even" r:id="rId12"/>
      <w:headerReference w:type="default" r:id="rId13"/>
      <w:footerReference w:type="even" r:id="rId14"/>
      <w:footerReference w:type="default" r:id="rId15"/>
      <w:headerReference w:type="first" r:id="rId16"/>
      <w:footerReference w:type="first" r:id="rId17"/>
      <w:pgSz w:w="11906" w:h="16838"/>
      <w:pgMar w:top="720" w:right="720" w:bottom="284" w:left="720"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DE76" w14:textId="77777777" w:rsidR="00006CCE" w:rsidRDefault="00006CCE" w:rsidP="00F85488">
      <w:pPr>
        <w:spacing w:after="0" w:line="240" w:lineRule="auto"/>
      </w:pPr>
      <w:r>
        <w:separator/>
      </w:r>
    </w:p>
  </w:endnote>
  <w:endnote w:type="continuationSeparator" w:id="0">
    <w:p w14:paraId="2496602B" w14:textId="77777777" w:rsidR="00006CCE" w:rsidRDefault="00006CCE" w:rsidP="00F85488">
      <w:pPr>
        <w:spacing w:after="0" w:line="240" w:lineRule="auto"/>
      </w:pPr>
      <w:r>
        <w:continuationSeparator/>
      </w:r>
    </w:p>
  </w:endnote>
  <w:endnote w:type="continuationNotice" w:id="1">
    <w:p w14:paraId="2AFDD905" w14:textId="77777777" w:rsidR="00006CCE" w:rsidRDefault="00006C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altName w:val="Calibri"/>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A4B" w14:textId="77777777" w:rsidR="006A0B3F" w:rsidRDefault="006A0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904984"/>
      <w:docPartObj>
        <w:docPartGallery w:val="Page Numbers (Bottom of Page)"/>
        <w:docPartUnique/>
      </w:docPartObj>
    </w:sdtPr>
    <w:sdtContent>
      <w:sdt>
        <w:sdtPr>
          <w:id w:val="-1769616900"/>
          <w:docPartObj>
            <w:docPartGallery w:val="Page Numbers (Top of Page)"/>
            <w:docPartUnique/>
          </w:docPartObj>
        </w:sdtPr>
        <w:sdtContent>
          <w:p w14:paraId="61AF3028" w14:textId="62785D9B" w:rsidR="005F32DD" w:rsidRDefault="005F32D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53D1112" w:rsidR="00D25BA0" w:rsidRPr="00F6256C" w:rsidRDefault="00D25BA0" w:rsidP="00F6256C">
    <w:pPr>
      <w:pStyle w:val="Footer"/>
      <w:tabs>
        <w:tab w:val="clear" w:pos="4513"/>
        <w:tab w:val="clear" w:pos="9026"/>
        <w:tab w:val="left" w:pos="9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072" w14:textId="77777777" w:rsidR="006A0B3F" w:rsidRDefault="006A0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813F0" w14:textId="77777777" w:rsidR="00006CCE" w:rsidRDefault="00006CCE" w:rsidP="00F85488">
      <w:pPr>
        <w:spacing w:after="0" w:line="240" w:lineRule="auto"/>
      </w:pPr>
      <w:r>
        <w:separator/>
      </w:r>
    </w:p>
  </w:footnote>
  <w:footnote w:type="continuationSeparator" w:id="0">
    <w:p w14:paraId="772BFEEF" w14:textId="77777777" w:rsidR="00006CCE" w:rsidRDefault="00006CCE" w:rsidP="00F85488">
      <w:pPr>
        <w:spacing w:after="0" w:line="240" w:lineRule="auto"/>
      </w:pPr>
      <w:r>
        <w:continuationSeparator/>
      </w:r>
    </w:p>
  </w:footnote>
  <w:footnote w:type="continuationNotice" w:id="1">
    <w:p w14:paraId="49FCCC90" w14:textId="77777777" w:rsidR="00006CCE" w:rsidRDefault="00006C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84A9" w14:textId="77777777" w:rsidR="006A0B3F" w:rsidRDefault="006A0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E0C" w14:textId="0B2A3943" w:rsidR="009F5144" w:rsidRDefault="00F80F77" w:rsidP="00BB50DF">
    <w:pPr>
      <w:pStyle w:val="Header"/>
      <w:jc w:val="right"/>
    </w:pPr>
    <w:r>
      <w:rPr>
        <w:noProof/>
      </w:rPr>
      <w:drawing>
        <wp:inline distT="0" distB="0" distL="0" distR="0" wp14:anchorId="6DE37091" wp14:editId="678A2335">
          <wp:extent cx="1354077" cy="787400"/>
          <wp:effectExtent l="0" t="0" r="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2150" cy="803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C5E"/>
    <w:multiLevelType w:val="hybridMultilevel"/>
    <w:tmpl w:val="62B41F4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E38B7"/>
    <w:multiLevelType w:val="hybridMultilevel"/>
    <w:tmpl w:val="E9D65F2A"/>
    <w:lvl w:ilvl="0" w:tplc="7D7EB028">
      <w:numFmt w:val="bullet"/>
      <w:lvlText w:val="•"/>
      <w:lvlJc w:val="left"/>
      <w:pPr>
        <w:ind w:left="720" w:hanging="36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232B72"/>
    <w:multiLevelType w:val="hybridMultilevel"/>
    <w:tmpl w:val="D6E220B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D4B22"/>
    <w:multiLevelType w:val="hybridMultilevel"/>
    <w:tmpl w:val="4BDC8E96"/>
    <w:lvl w:ilvl="0" w:tplc="0809000B">
      <w:start w:val="1"/>
      <w:numFmt w:val="bullet"/>
      <w:lvlText w:val=""/>
      <w:lvlJc w:val="left"/>
      <w:pPr>
        <w:ind w:left="1440" w:hanging="72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2EC1B30"/>
    <w:multiLevelType w:val="hybridMultilevel"/>
    <w:tmpl w:val="84C4DB6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A133B"/>
    <w:multiLevelType w:val="hybridMultilevel"/>
    <w:tmpl w:val="D71E2AFC"/>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927341"/>
    <w:multiLevelType w:val="hybridMultilevel"/>
    <w:tmpl w:val="C722160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3C41D1"/>
    <w:multiLevelType w:val="hybridMultilevel"/>
    <w:tmpl w:val="45B6CE78"/>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795B78"/>
    <w:multiLevelType w:val="hybridMultilevel"/>
    <w:tmpl w:val="BDF631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CF61C2"/>
    <w:multiLevelType w:val="hybridMultilevel"/>
    <w:tmpl w:val="2E76CE1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5F2A45"/>
    <w:multiLevelType w:val="hybridMultilevel"/>
    <w:tmpl w:val="8BB2B5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F3ED8"/>
    <w:multiLevelType w:val="hybridMultilevel"/>
    <w:tmpl w:val="5F1056B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4026B"/>
    <w:multiLevelType w:val="hybridMultilevel"/>
    <w:tmpl w:val="EAEC15C4"/>
    <w:lvl w:ilvl="0" w:tplc="08090005">
      <w:start w:val="1"/>
      <w:numFmt w:val="bullet"/>
      <w:lvlText w:val=""/>
      <w:lvlJc w:val="left"/>
      <w:pPr>
        <w:ind w:left="720" w:hanging="360"/>
      </w:pPr>
      <w:rPr>
        <w:rFonts w:ascii="Wingdings" w:hAnsi="Wingdings" w:hint="default"/>
      </w:rPr>
    </w:lvl>
    <w:lvl w:ilvl="1" w:tplc="61542DD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B94024"/>
    <w:multiLevelType w:val="hybridMultilevel"/>
    <w:tmpl w:val="0BBEE6D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DD7DFC"/>
    <w:multiLevelType w:val="hybridMultilevel"/>
    <w:tmpl w:val="E23253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376B8"/>
    <w:multiLevelType w:val="hybridMultilevel"/>
    <w:tmpl w:val="8A2C5432"/>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C22A1"/>
    <w:multiLevelType w:val="multilevel"/>
    <w:tmpl w:val="7C621AEA"/>
    <w:numStyleLink w:val="Style1"/>
  </w:abstractNum>
  <w:abstractNum w:abstractNumId="23"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33D08"/>
    <w:multiLevelType w:val="hybridMultilevel"/>
    <w:tmpl w:val="2F728EE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B0FD1"/>
    <w:multiLevelType w:val="hybridMultilevel"/>
    <w:tmpl w:val="0B340D5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CC4D27"/>
    <w:multiLevelType w:val="hybridMultilevel"/>
    <w:tmpl w:val="107019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4B28FE"/>
    <w:multiLevelType w:val="hybridMultilevel"/>
    <w:tmpl w:val="A1BE83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9E08EC"/>
    <w:multiLevelType w:val="hybridMultilevel"/>
    <w:tmpl w:val="EF88B39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284F2F"/>
    <w:multiLevelType w:val="hybridMultilevel"/>
    <w:tmpl w:val="F70E566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1B15AD"/>
    <w:multiLevelType w:val="hybridMultilevel"/>
    <w:tmpl w:val="0574B6BC"/>
    <w:lvl w:ilvl="0" w:tplc="DF601516">
      <w:start w:val="1"/>
      <w:numFmt w:val="bullet"/>
      <w:pStyle w:val="TSB-PolicyBullets"/>
      <w:lvlText w:val=""/>
      <w:lvlJc w:val="left"/>
      <w:pPr>
        <w:ind w:left="2143" w:hanging="360"/>
      </w:pPr>
      <w:rPr>
        <w:rFonts w:ascii="Symbol" w:hAnsi="Symbol" w:hint="default"/>
        <w:color w:val="44546A" w:themeColor="text2"/>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3" w15:restartNumberingAfterBreak="0">
    <w:nsid w:val="625E01AC"/>
    <w:multiLevelType w:val="hybridMultilevel"/>
    <w:tmpl w:val="B5D418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5" w15:restartNumberingAfterBreak="0">
    <w:nsid w:val="64C52B67"/>
    <w:multiLevelType w:val="hybridMultilevel"/>
    <w:tmpl w:val="3306BE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92369"/>
    <w:multiLevelType w:val="hybridMultilevel"/>
    <w:tmpl w:val="752A57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B1619E"/>
    <w:multiLevelType w:val="hybridMultilevel"/>
    <w:tmpl w:val="7CB81EF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A34C63"/>
    <w:multiLevelType w:val="hybridMultilevel"/>
    <w:tmpl w:val="4EE2A81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D65499"/>
    <w:multiLevelType w:val="hybridMultilevel"/>
    <w:tmpl w:val="5D96B584"/>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3B5B10"/>
    <w:multiLevelType w:val="hybridMultilevel"/>
    <w:tmpl w:val="76A2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22783">
    <w:abstractNumId w:val="13"/>
  </w:num>
  <w:num w:numId="2" w16cid:durableId="251353174">
    <w:abstractNumId w:val="4"/>
  </w:num>
  <w:num w:numId="3" w16cid:durableId="321855704">
    <w:abstractNumId w:val="23"/>
  </w:num>
  <w:num w:numId="4" w16cid:durableId="1080836221">
    <w:abstractNumId w:val="16"/>
  </w:num>
  <w:num w:numId="5" w16cid:durableId="601034874">
    <w:abstractNumId w:val="39"/>
  </w:num>
  <w:num w:numId="6" w16cid:durableId="1520852053">
    <w:abstractNumId w:val="3"/>
  </w:num>
  <w:num w:numId="7" w16cid:durableId="1279489018">
    <w:abstractNumId w:val="36"/>
  </w:num>
  <w:num w:numId="8" w16cid:durableId="2086609393">
    <w:abstractNumId w:val="2"/>
  </w:num>
  <w:num w:numId="9" w16cid:durableId="1711488518">
    <w:abstractNumId w:val="37"/>
  </w:num>
  <w:num w:numId="10" w16cid:durableId="1076823411">
    <w:abstractNumId w:val="30"/>
  </w:num>
  <w:num w:numId="11" w16cid:durableId="572547128">
    <w:abstractNumId w:val="34"/>
  </w:num>
  <w:num w:numId="12" w16cid:durableId="1259371215">
    <w:abstractNumId w:val="14"/>
  </w:num>
  <w:num w:numId="13" w16cid:durableId="1006708537">
    <w:abstractNumId w:val="29"/>
  </w:num>
  <w:num w:numId="14" w16cid:durableId="581645913">
    <w:abstractNumId w:val="22"/>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373500555">
    <w:abstractNumId w:val="22"/>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692650681">
    <w:abstractNumId w:val="32"/>
  </w:num>
  <w:num w:numId="17" w16cid:durableId="1092622840">
    <w:abstractNumId w:val="44"/>
  </w:num>
  <w:num w:numId="18" w16cid:durableId="1717315040">
    <w:abstractNumId w:val="0"/>
  </w:num>
  <w:num w:numId="19" w16cid:durableId="73432186">
    <w:abstractNumId w:val="17"/>
  </w:num>
  <w:num w:numId="20" w16cid:durableId="911814155">
    <w:abstractNumId w:val="35"/>
  </w:num>
  <w:num w:numId="21" w16cid:durableId="1524632193">
    <w:abstractNumId w:val="9"/>
  </w:num>
  <w:num w:numId="22" w16cid:durableId="586576806">
    <w:abstractNumId w:val="43"/>
  </w:num>
  <w:num w:numId="23" w16cid:durableId="897939883">
    <w:abstractNumId w:val="42"/>
  </w:num>
  <w:num w:numId="24" w16cid:durableId="1111322854">
    <w:abstractNumId w:val="38"/>
  </w:num>
  <w:num w:numId="25" w16cid:durableId="2039576066">
    <w:abstractNumId w:val="40"/>
  </w:num>
  <w:num w:numId="26" w16cid:durableId="1152870593">
    <w:abstractNumId w:val="41"/>
  </w:num>
  <w:num w:numId="27" w16cid:durableId="1755202381">
    <w:abstractNumId w:val="10"/>
  </w:num>
  <w:num w:numId="28" w16cid:durableId="13845266">
    <w:abstractNumId w:val="31"/>
  </w:num>
  <w:num w:numId="29" w16cid:durableId="1281380689">
    <w:abstractNumId w:val="25"/>
  </w:num>
  <w:num w:numId="30" w16cid:durableId="1461730031">
    <w:abstractNumId w:val="12"/>
  </w:num>
  <w:num w:numId="31" w16cid:durableId="1112818633">
    <w:abstractNumId w:val="21"/>
  </w:num>
  <w:num w:numId="32" w16cid:durableId="1732732129">
    <w:abstractNumId w:val="28"/>
  </w:num>
  <w:num w:numId="33" w16cid:durableId="937130225">
    <w:abstractNumId w:val="8"/>
  </w:num>
  <w:num w:numId="34" w16cid:durableId="485896859">
    <w:abstractNumId w:val="6"/>
  </w:num>
  <w:num w:numId="35" w16cid:durableId="1325430011">
    <w:abstractNumId w:val="1"/>
  </w:num>
  <w:num w:numId="36" w16cid:durableId="799960656">
    <w:abstractNumId w:val="20"/>
  </w:num>
  <w:num w:numId="37" w16cid:durableId="449319067">
    <w:abstractNumId w:val="26"/>
  </w:num>
  <w:num w:numId="38" w16cid:durableId="1217938974">
    <w:abstractNumId w:val="11"/>
  </w:num>
  <w:num w:numId="39" w16cid:durableId="562564698">
    <w:abstractNumId w:val="18"/>
  </w:num>
  <w:num w:numId="40" w16cid:durableId="1986280432">
    <w:abstractNumId w:val="15"/>
  </w:num>
  <w:num w:numId="41" w16cid:durableId="1651130938">
    <w:abstractNumId w:val="33"/>
  </w:num>
  <w:num w:numId="42" w16cid:durableId="541600503">
    <w:abstractNumId w:val="7"/>
  </w:num>
  <w:num w:numId="43" w16cid:durableId="1649437047">
    <w:abstractNumId w:val="27"/>
  </w:num>
  <w:num w:numId="44" w16cid:durableId="1051810805">
    <w:abstractNumId w:val="5"/>
  </w:num>
  <w:num w:numId="45" w16cid:durableId="2087919842">
    <w:abstractNumId w:val="24"/>
  </w:num>
  <w:num w:numId="46" w16cid:durableId="1831435889">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5CE2"/>
    <w:rsid w:val="00006CCE"/>
    <w:rsid w:val="00010F0D"/>
    <w:rsid w:val="00016C50"/>
    <w:rsid w:val="0002443E"/>
    <w:rsid w:val="00034C76"/>
    <w:rsid w:val="00041547"/>
    <w:rsid w:val="00045452"/>
    <w:rsid w:val="000534A7"/>
    <w:rsid w:val="000553A3"/>
    <w:rsid w:val="00055BB7"/>
    <w:rsid w:val="00065C9A"/>
    <w:rsid w:val="00086301"/>
    <w:rsid w:val="00093C15"/>
    <w:rsid w:val="00094173"/>
    <w:rsid w:val="000A1174"/>
    <w:rsid w:val="000A54C8"/>
    <w:rsid w:val="000A5EFF"/>
    <w:rsid w:val="000C13FC"/>
    <w:rsid w:val="000C78AB"/>
    <w:rsid w:val="000D14BA"/>
    <w:rsid w:val="000D38BC"/>
    <w:rsid w:val="000D45B3"/>
    <w:rsid w:val="000E3E1F"/>
    <w:rsid w:val="000E4DAA"/>
    <w:rsid w:val="000F7669"/>
    <w:rsid w:val="00103135"/>
    <w:rsid w:val="001142D9"/>
    <w:rsid w:val="00124D56"/>
    <w:rsid w:val="00133435"/>
    <w:rsid w:val="00143145"/>
    <w:rsid w:val="00150BF0"/>
    <w:rsid w:val="0015219C"/>
    <w:rsid w:val="0017178E"/>
    <w:rsid w:val="00177260"/>
    <w:rsid w:val="001906BF"/>
    <w:rsid w:val="00192860"/>
    <w:rsid w:val="001A5311"/>
    <w:rsid w:val="001A68A7"/>
    <w:rsid w:val="001B07A3"/>
    <w:rsid w:val="001B3118"/>
    <w:rsid w:val="001C5096"/>
    <w:rsid w:val="001C6532"/>
    <w:rsid w:val="001D090D"/>
    <w:rsid w:val="001D456E"/>
    <w:rsid w:val="001D4CD0"/>
    <w:rsid w:val="001D73C8"/>
    <w:rsid w:val="001E1C8B"/>
    <w:rsid w:val="001E2AC4"/>
    <w:rsid w:val="001F13BA"/>
    <w:rsid w:val="001F2EF6"/>
    <w:rsid w:val="001F386A"/>
    <w:rsid w:val="001F6FDB"/>
    <w:rsid w:val="002011E9"/>
    <w:rsid w:val="00201724"/>
    <w:rsid w:val="00210C6C"/>
    <w:rsid w:val="00211112"/>
    <w:rsid w:val="002272E7"/>
    <w:rsid w:val="00232BB7"/>
    <w:rsid w:val="002336F3"/>
    <w:rsid w:val="0023558A"/>
    <w:rsid w:val="002362C2"/>
    <w:rsid w:val="00237268"/>
    <w:rsid w:val="00237E58"/>
    <w:rsid w:val="00243E09"/>
    <w:rsid w:val="00245C0E"/>
    <w:rsid w:val="002471FB"/>
    <w:rsid w:val="00250F81"/>
    <w:rsid w:val="002531EF"/>
    <w:rsid w:val="00267F20"/>
    <w:rsid w:val="0028026E"/>
    <w:rsid w:val="00291875"/>
    <w:rsid w:val="002939BF"/>
    <w:rsid w:val="002B158F"/>
    <w:rsid w:val="002B295A"/>
    <w:rsid w:val="002B4683"/>
    <w:rsid w:val="002B4CF0"/>
    <w:rsid w:val="002C1BBC"/>
    <w:rsid w:val="002C713F"/>
    <w:rsid w:val="002D4DA9"/>
    <w:rsid w:val="002D78F1"/>
    <w:rsid w:val="002E351E"/>
    <w:rsid w:val="002E629A"/>
    <w:rsid w:val="002F754B"/>
    <w:rsid w:val="0030054F"/>
    <w:rsid w:val="00302496"/>
    <w:rsid w:val="00304615"/>
    <w:rsid w:val="00306FA0"/>
    <w:rsid w:val="003071C0"/>
    <w:rsid w:val="00307D7F"/>
    <w:rsid w:val="00316F08"/>
    <w:rsid w:val="00320C32"/>
    <w:rsid w:val="00323592"/>
    <w:rsid w:val="00330BD7"/>
    <w:rsid w:val="00331978"/>
    <w:rsid w:val="00334763"/>
    <w:rsid w:val="00344452"/>
    <w:rsid w:val="003469A2"/>
    <w:rsid w:val="00350BB7"/>
    <w:rsid w:val="00353DB3"/>
    <w:rsid w:val="00360296"/>
    <w:rsid w:val="00361CD7"/>
    <w:rsid w:val="0036363E"/>
    <w:rsid w:val="00363C3E"/>
    <w:rsid w:val="00367294"/>
    <w:rsid w:val="003900A8"/>
    <w:rsid w:val="00396020"/>
    <w:rsid w:val="00397247"/>
    <w:rsid w:val="003A22C8"/>
    <w:rsid w:val="003A4F51"/>
    <w:rsid w:val="003B174F"/>
    <w:rsid w:val="003B6447"/>
    <w:rsid w:val="003C462A"/>
    <w:rsid w:val="003C46CC"/>
    <w:rsid w:val="003C519D"/>
    <w:rsid w:val="003D340A"/>
    <w:rsid w:val="003D6C5A"/>
    <w:rsid w:val="003E6FD9"/>
    <w:rsid w:val="003F3FE4"/>
    <w:rsid w:val="003F6C19"/>
    <w:rsid w:val="00400DD7"/>
    <w:rsid w:val="004034E5"/>
    <w:rsid w:val="004035B4"/>
    <w:rsid w:val="004057FE"/>
    <w:rsid w:val="00405CB8"/>
    <w:rsid w:val="00406C19"/>
    <w:rsid w:val="00406F40"/>
    <w:rsid w:val="004072B1"/>
    <w:rsid w:val="004074F9"/>
    <w:rsid w:val="00410A8C"/>
    <w:rsid w:val="004119B1"/>
    <w:rsid w:val="00417610"/>
    <w:rsid w:val="00427299"/>
    <w:rsid w:val="00427586"/>
    <w:rsid w:val="00430A1D"/>
    <w:rsid w:val="0043198C"/>
    <w:rsid w:val="0043468C"/>
    <w:rsid w:val="004407F5"/>
    <w:rsid w:val="00447F3C"/>
    <w:rsid w:val="00450715"/>
    <w:rsid w:val="004541AE"/>
    <w:rsid w:val="00454CA9"/>
    <w:rsid w:val="0046292A"/>
    <w:rsid w:val="004669FF"/>
    <w:rsid w:val="004737D8"/>
    <w:rsid w:val="00476B06"/>
    <w:rsid w:val="00482884"/>
    <w:rsid w:val="00487307"/>
    <w:rsid w:val="0048783C"/>
    <w:rsid w:val="004A0DB9"/>
    <w:rsid w:val="004A5FC6"/>
    <w:rsid w:val="004A6592"/>
    <w:rsid w:val="004A6DE6"/>
    <w:rsid w:val="004B13A1"/>
    <w:rsid w:val="004B23EA"/>
    <w:rsid w:val="004C421B"/>
    <w:rsid w:val="004C65E7"/>
    <w:rsid w:val="004C6A61"/>
    <w:rsid w:val="004D348E"/>
    <w:rsid w:val="004D5735"/>
    <w:rsid w:val="004E08A2"/>
    <w:rsid w:val="004E64DF"/>
    <w:rsid w:val="004F1DE3"/>
    <w:rsid w:val="004F2ABC"/>
    <w:rsid w:val="005014E7"/>
    <w:rsid w:val="00503663"/>
    <w:rsid w:val="005064EC"/>
    <w:rsid w:val="00506542"/>
    <w:rsid w:val="00510009"/>
    <w:rsid w:val="00517661"/>
    <w:rsid w:val="00520617"/>
    <w:rsid w:val="00522166"/>
    <w:rsid w:val="005255F1"/>
    <w:rsid w:val="00537B27"/>
    <w:rsid w:val="00552A1D"/>
    <w:rsid w:val="0055584F"/>
    <w:rsid w:val="00560340"/>
    <w:rsid w:val="00562603"/>
    <w:rsid w:val="005644E5"/>
    <w:rsid w:val="00570DBB"/>
    <w:rsid w:val="0057354B"/>
    <w:rsid w:val="00590A34"/>
    <w:rsid w:val="005A1548"/>
    <w:rsid w:val="005A28E1"/>
    <w:rsid w:val="005A35CE"/>
    <w:rsid w:val="005A5723"/>
    <w:rsid w:val="005B0765"/>
    <w:rsid w:val="005B10EB"/>
    <w:rsid w:val="005B4EDA"/>
    <w:rsid w:val="005B5003"/>
    <w:rsid w:val="005C3C42"/>
    <w:rsid w:val="005D13BF"/>
    <w:rsid w:val="005D1818"/>
    <w:rsid w:val="005D4820"/>
    <w:rsid w:val="005D59B1"/>
    <w:rsid w:val="005E7FB9"/>
    <w:rsid w:val="005F32DD"/>
    <w:rsid w:val="005F49FA"/>
    <w:rsid w:val="0060597B"/>
    <w:rsid w:val="00613DFA"/>
    <w:rsid w:val="00616125"/>
    <w:rsid w:val="0063174E"/>
    <w:rsid w:val="00632899"/>
    <w:rsid w:val="00640463"/>
    <w:rsid w:val="006453D6"/>
    <w:rsid w:val="00651ACB"/>
    <w:rsid w:val="0065209F"/>
    <w:rsid w:val="00652D14"/>
    <w:rsid w:val="00660A85"/>
    <w:rsid w:val="00662B81"/>
    <w:rsid w:val="00671ABE"/>
    <w:rsid w:val="00672C59"/>
    <w:rsid w:val="00675E62"/>
    <w:rsid w:val="0068673F"/>
    <w:rsid w:val="00687666"/>
    <w:rsid w:val="006938BC"/>
    <w:rsid w:val="0069610E"/>
    <w:rsid w:val="006A0B3F"/>
    <w:rsid w:val="006A0CD6"/>
    <w:rsid w:val="006A127B"/>
    <w:rsid w:val="006A699F"/>
    <w:rsid w:val="006B12A5"/>
    <w:rsid w:val="006B5DE9"/>
    <w:rsid w:val="006C0A5B"/>
    <w:rsid w:val="006C10D2"/>
    <w:rsid w:val="006C38A0"/>
    <w:rsid w:val="006C5F91"/>
    <w:rsid w:val="006D1603"/>
    <w:rsid w:val="006F151F"/>
    <w:rsid w:val="006F22CE"/>
    <w:rsid w:val="00706140"/>
    <w:rsid w:val="00716AD4"/>
    <w:rsid w:val="0072487C"/>
    <w:rsid w:val="0072489A"/>
    <w:rsid w:val="00726992"/>
    <w:rsid w:val="007348D2"/>
    <w:rsid w:val="0073616F"/>
    <w:rsid w:val="00743B28"/>
    <w:rsid w:val="00744DF7"/>
    <w:rsid w:val="00745CD6"/>
    <w:rsid w:val="007475D2"/>
    <w:rsid w:val="00747C2D"/>
    <w:rsid w:val="00750BD7"/>
    <w:rsid w:val="0075201A"/>
    <w:rsid w:val="00756F2F"/>
    <w:rsid w:val="00781E63"/>
    <w:rsid w:val="00783633"/>
    <w:rsid w:val="00784A4B"/>
    <w:rsid w:val="007A68D9"/>
    <w:rsid w:val="007B207A"/>
    <w:rsid w:val="007B3C75"/>
    <w:rsid w:val="007B582E"/>
    <w:rsid w:val="007C73DC"/>
    <w:rsid w:val="007D52AA"/>
    <w:rsid w:val="007D67A3"/>
    <w:rsid w:val="007E5E61"/>
    <w:rsid w:val="007E74C3"/>
    <w:rsid w:val="007F25C9"/>
    <w:rsid w:val="007F5D29"/>
    <w:rsid w:val="007F69F5"/>
    <w:rsid w:val="007F6D92"/>
    <w:rsid w:val="007F78D7"/>
    <w:rsid w:val="008046D0"/>
    <w:rsid w:val="0081094B"/>
    <w:rsid w:val="0082757A"/>
    <w:rsid w:val="00834EFB"/>
    <w:rsid w:val="008364AE"/>
    <w:rsid w:val="008431F6"/>
    <w:rsid w:val="00855989"/>
    <w:rsid w:val="008559F4"/>
    <w:rsid w:val="008869C0"/>
    <w:rsid w:val="00896C18"/>
    <w:rsid w:val="008A0C5B"/>
    <w:rsid w:val="008A1ADC"/>
    <w:rsid w:val="008A43FD"/>
    <w:rsid w:val="008B5918"/>
    <w:rsid w:val="008C28BA"/>
    <w:rsid w:val="008C4BAE"/>
    <w:rsid w:val="008C572C"/>
    <w:rsid w:val="008C62AB"/>
    <w:rsid w:val="008D2367"/>
    <w:rsid w:val="008D74F8"/>
    <w:rsid w:val="008D757A"/>
    <w:rsid w:val="008E572C"/>
    <w:rsid w:val="008E5906"/>
    <w:rsid w:val="009068BC"/>
    <w:rsid w:val="009107AA"/>
    <w:rsid w:val="00911738"/>
    <w:rsid w:val="00914930"/>
    <w:rsid w:val="00914CDD"/>
    <w:rsid w:val="0092224C"/>
    <w:rsid w:val="00925BC9"/>
    <w:rsid w:val="00927634"/>
    <w:rsid w:val="00932687"/>
    <w:rsid w:val="00933949"/>
    <w:rsid w:val="00935124"/>
    <w:rsid w:val="00946893"/>
    <w:rsid w:val="00963500"/>
    <w:rsid w:val="00970177"/>
    <w:rsid w:val="00974704"/>
    <w:rsid w:val="00987BEB"/>
    <w:rsid w:val="00990349"/>
    <w:rsid w:val="0099181E"/>
    <w:rsid w:val="00992B49"/>
    <w:rsid w:val="00994F5E"/>
    <w:rsid w:val="00995E09"/>
    <w:rsid w:val="009A05FF"/>
    <w:rsid w:val="009A56C1"/>
    <w:rsid w:val="009B3729"/>
    <w:rsid w:val="009C26BF"/>
    <w:rsid w:val="009D6174"/>
    <w:rsid w:val="009F5144"/>
    <w:rsid w:val="009F6F3F"/>
    <w:rsid w:val="00A07594"/>
    <w:rsid w:val="00A07B4A"/>
    <w:rsid w:val="00A15F4D"/>
    <w:rsid w:val="00A1632F"/>
    <w:rsid w:val="00A16E3C"/>
    <w:rsid w:val="00A262F0"/>
    <w:rsid w:val="00A335E2"/>
    <w:rsid w:val="00A35DBF"/>
    <w:rsid w:val="00A37378"/>
    <w:rsid w:val="00A46067"/>
    <w:rsid w:val="00A4705F"/>
    <w:rsid w:val="00A653DB"/>
    <w:rsid w:val="00A6674B"/>
    <w:rsid w:val="00A743CF"/>
    <w:rsid w:val="00A746EF"/>
    <w:rsid w:val="00A8240E"/>
    <w:rsid w:val="00A829EF"/>
    <w:rsid w:val="00A8303F"/>
    <w:rsid w:val="00A83BA5"/>
    <w:rsid w:val="00A842C5"/>
    <w:rsid w:val="00A919D7"/>
    <w:rsid w:val="00AB7D12"/>
    <w:rsid w:val="00AC3A2A"/>
    <w:rsid w:val="00AC3F30"/>
    <w:rsid w:val="00AD3746"/>
    <w:rsid w:val="00AD4E2A"/>
    <w:rsid w:val="00AE18B6"/>
    <w:rsid w:val="00AF0047"/>
    <w:rsid w:val="00AF2297"/>
    <w:rsid w:val="00B057A8"/>
    <w:rsid w:val="00B068FB"/>
    <w:rsid w:val="00B070ED"/>
    <w:rsid w:val="00B14AF5"/>
    <w:rsid w:val="00B20F77"/>
    <w:rsid w:val="00B21384"/>
    <w:rsid w:val="00B21B6C"/>
    <w:rsid w:val="00B22A0E"/>
    <w:rsid w:val="00B245AF"/>
    <w:rsid w:val="00B27FFA"/>
    <w:rsid w:val="00B3618C"/>
    <w:rsid w:val="00B43079"/>
    <w:rsid w:val="00B464ED"/>
    <w:rsid w:val="00B465B2"/>
    <w:rsid w:val="00B545EA"/>
    <w:rsid w:val="00B60DDE"/>
    <w:rsid w:val="00B631B5"/>
    <w:rsid w:val="00B6718D"/>
    <w:rsid w:val="00B67528"/>
    <w:rsid w:val="00B82FBE"/>
    <w:rsid w:val="00B831CB"/>
    <w:rsid w:val="00B94EB6"/>
    <w:rsid w:val="00B97A5B"/>
    <w:rsid w:val="00BA4179"/>
    <w:rsid w:val="00BB3CF2"/>
    <w:rsid w:val="00BB50DF"/>
    <w:rsid w:val="00BB5F36"/>
    <w:rsid w:val="00BC087D"/>
    <w:rsid w:val="00BC3E10"/>
    <w:rsid w:val="00BD4965"/>
    <w:rsid w:val="00BD778D"/>
    <w:rsid w:val="00BE0A17"/>
    <w:rsid w:val="00BE2E11"/>
    <w:rsid w:val="00BE2F8E"/>
    <w:rsid w:val="00BF5B83"/>
    <w:rsid w:val="00C10280"/>
    <w:rsid w:val="00C10919"/>
    <w:rsid w:val="00C15B04"/>
    <w:rsid w:val="00C2255E"/>
    <w:rsid w:val="00C3157F"/>
    <w:rsid w:val="00C34373"/>
    <w:rsid w:val="00C37214"/>
    <w:rsid w:val="00C377D1"/>
    <w:rsid w:val="00C417A7"/>
    <w:rsid w:val="00C45F61"/>
    <w:rsid w:val="00C604B7"/>
    <w:rsid w:val="00C63C04"/>
    <w:rsid w:val="00C657F6"/>
    <w:rsid w:val="00C705DD"/>
    <w:rsid w:val="00C70E45"/>
    <w:rsid w:val="00C85B17"/>
    <w:rsid w:val="00C86663"/>
    <w:rsid w:val="00C872F8"/>
    <w:rsid w:val="00C93127"/>
    <w:rsid w:val="00CA2617"/>
    <w:rsid w:val="00CB1D36"/>
    <w:rsid w:val="00CB35E0"/>
    <w:rsid w:val="00CB5C1E"/>
    <w:rsid w:val="00CC0F02"/>
    <w:rsid w:val="00CC20BD"/>
    <w:rsid w:val="00CD0311"/>
    <w:rsid w:val="00CD4C3F"/>
    <w:rsid w:val="00CE2443"/>
    <w:rsid w:val="00CE371E"/>
    <w:rsid w:val="00CE5FA3"/>
    <w:rsid w:val="00CE7219"/>
    <w:rsid w:val="00CE75E3"/>
    <w:rsid w:val="00CF2A02"/>
    <w:rsid w:val="00CF48B4"/>
    <w:rsid w:val="00CF6D3D"/>
    <w:rsid w:val="00CF6F56"/>
    <w:rsid w:val="00D107E7"/>
    <w:rsid w:val="00D1258B"/>
    <w:rsid w:val="00D152B3"/>
    <w:rsid w:val="00D169D6"/>
    <w:rsid w:val="00D25BA0"/>
    <w:rsid w:val="00D25EA1"/>
    <w:rsid w:val="00D3424E"/>
    <w:rsid w:val="00D34660"/>
    <w:rsid w:val="00D35ABD"/>
    <w:rsid w:val="00D41978"/>
    <w:rsid w:val="00D43666"/>
    <w:rsid w:val="00D43CDC"/>
    <w:rsid w:val="00D55021"/>
    <w:rsid w:val="00D61985"/>
    <w:rsid w:val="00D63E5A"/>
    <w:rsid w:val="00D84F06"/>
    <w:rsid w:val="00D866E4"/>
    <w:rsid w:val="00DA06AB"/>
    <w:rsid w:val="00DA0D3A"/>
    <w:rsid w:val="00DA49CB"/>
    <w:rsid w:val="00DB7CCF"/>
    <w:rsid w:val="00DC721F"/>
    <w:rsid w:val="00DD00D5"/>
    <w:rsid w:val="00DD03E3"/>
    <w:rsid w:val="00DD2F88"/>
    <w:rsid w:val="00DD354D"/>
    <w:rsid w:val="00DD533E"/>
    <w:rsid w:val="00DE201F"/>
    <w:rsid w:val="00DE6395"/>
    <w:rsid w:val="00E00F1F"/>
    <w:rsid w:val="00E02927"/>
    <w:rsid w:val="00E02C4A"/>
    <w:rsid w:val="00E061E2"/>
    <w:rsid w:val="00E10F45"/>
    <w:rsid w:val="00E12518"/>
    <w:rsid w:val="00E15299"/>
    <w:rsid w:val="00E210C5"/>
    <w:rsid w:val="00E24CE6"/>
    <w:rsid w:val="00E34E41"/>
    <w:rsid w:val="00E35FED"/>
    <w:rsid w:val="00E41159"/>
    <w:rsid w:val="00E52A9C"/>
    <w:rsid w:val="00E5442B"/>
    <w:rsid w:val="00E54A1C"/>
    <w:rsid w:val="00E55624"/>
    <w:rsid w:val="00E6543A"/>
    <w:rsid w:val="00E70A42"/>
    <w:rsid w:val="00E72459"/>
    <w:rsid w:val="00E72488"/>
    <w:rsid w:val="00E77665"/>
    <w:rsid w:val="00E8046B"/>
    <w:rsid w:val="00E82BD8"/>
    <w:rsid w:val="00E90FDC"/>
    <w:rsid w:val="00E91347"/>
    <w:rsid w:val="00E91D33"/>
    <w:rsid w:val="00E930BD"/>
    <w:rsid w:val="00E94271"/>
    <w:rsid w:val="00E9749C"/>
    <w:rsid w:val="00EA2D0E"/>
    <w:rsid w:val="00EA4E9F"/>
    <w:rsid w:val="00EA5CF0"/>
    <w:rsid w:val="00EB1B31"/>
    <w:rsid w:val="00EB26FA"/>
    <w:rsid w:val="00EB2F0B"/>
    <w:rsid w:val="00EB3BA2"/>
    <w:rsid w:val="00EB3C2B"/>
    <w:rsid w:val="00EB78C8"/>
    <w:rsid w:val="00EC1BCC"/>
    <w:rsid w:val="00EC2F75"/>
    <w:rsid w:val="00ED0D4F"/>
    <w:rsid w:val="00ED1D30"/>
    <w:rsid w:val="00ED2B5B"/>
    <w:rsid w:val="00EE087F"/>
    <w:rsid w:val="00EE1732"/>
    <w:rsid w:val="00F00781"/>
    <w:rsid w:val="00F01103"/>
    <w:rsid w:val="00F052BE"/>
    <w:rsid w:val="00F06738"/>
    <w:rsid w:val="00F06853"/>
    <w:rsid w:val="00F208E8"/>
    <w:rsid w:val="00F22F2C"/>
    <w:rsid w:val="00F304AF"/>
    <w:rsid w:val="00F479DE"/>
    <w:rsid w:val="00F47AF7"/>
    <w:rsid w:val="00F525EC"/>
    <w:rsid w:val="00F52917"/>
    <w:rsid w:val="00F5293F"/>
    <w:rsid w:val="00F6256C"/>
    <w:rsid w:val="00F63D28"/>
    <w:rsid w:val="00F65121"/>
    <w:rsid w:val="00F65773"/>
    <w:rsid w:val="00F65B29"/>
    <w:rsid w:val="00F671E7"/>
    <w:rsid w:val="00F71830"/>
    <w:rsid w:val="00F727B9"/>
    <w:rsid w:val="00F744ED"/>
    <w:rsid w:val="00F773FF"/>
    <w:rsid w:val="00F80246"/>
    <w:rsid w:val="00F80F77"/>
    <w:rsid w:val="00F82D3E"/>
    <w:rsid w:val="00F85488"/>
    <w:rsid w:val="00F93B94"/>
    <w:rsid w:val="00F977CC"/>
    <w:rsid w:val="00FA79E0"/>
    <w:rsid w:val="00FB0DD6"/>
    <w:rsid w:val="00FB74E4"/>
    <w:rsid w:val="00FC0D7C"/>
    <w:rsid w:val="00FC6447"/>
    <w:rsid w:val="00FD229F"/>
    <w:rsid w:val="00FD697B"/>
    <w:rsid w:val="00FD7977"/>
    <w:rsid w:val="00FE6612"/>
    <w:rsid w:val="00FE7E86"/>
    <w:rsid w:val="00FF2C56"/>
    <w:rsid w:val="00FF2D66"/>
    <w:rsid w:val="00FF5A3F"/>
    <w:rsid w:val="00FF635A"/>
    <w:rsid w:val="021EBFE1"/>
    <w:rsid w:val="029D9C57"/>
    <w:rsid w:val="043B9AAF"/>
    <w:rsid w:val="05CEEAE7"/>
    <w:rsid w:val="06E7E235"/>
    <w:rsid w:val="0712210A"/>
    <w:rsid w:val="081D0F47"/>
    <w:rsid w:val="09458E4B"/>
    <w:rsid w:val="0B7B4457"/>
    <w:rsid w:val="0C9D38EF"/>
    <w:rsid w:val="0CDFAF0F"/>
    <w:rsid w:val="0DE8CF32"/>
    <w:rsid w:val="113BA6B3"/>
    <w:rsid w:val="121D286C"/>
    <w:rsid w:val="1229923D"/>
    <w:rsid w:val="13B8F8CD"/>
    <w:rsid w:val="163CFCF5"/>
    <w:rsid w:val="17933D5B"/>
    <w:rsid w:val="17962519"/>
    <w:rsid w:val="1C07D2B1"/>
    <w:rsid w:val="1C82194F"/>
    <w:rsid w:val="1E6DE3E9"/>
    <w:rsid w:val="1F034F78"/>
    <w:rsid w:val="202B3595"/>
    <w:rsid w:val="214BF3E2"/>
    <w:rsid w:val="220BFA7A"/>
    <w:rsid w:val="224FD634"/>
    <w:rsid w:val="228DFAD2"/>
    <w:rsid w:val="2317B5DF"/>
    <w:rsid w:val="25E4C15C"/>
    <w:rsid w:val="264F165F"/>
    <w:rsid w:val="26C4B11E"/>
    <w:rsid w:val="26C8A178"/>
    <w:rsid w:val="26D6C556"/>
    <w:rsid w:val="275897B2"/>
    <w:rsid w:val="27AE2A29"/>
    <w:rsid w:val="287295B7"/>
    <w:rsid w:val="2885DCB2"/>
    <w:rsid w:val="2A1C3D53"/>
    <w:rsid w:val="2AADDC5B"/>
    <w:rsid w:val="2B6E18E5"/>
    <w:rsid w:val="2BDE293C"/>
    <w:rsid w:val="2E94A514"/>
    <w:rsid w:val="2ED15525"/>
    <w:rsid w:val="3052D529"/>
    <w:rsid w:val="3234FFA1"/>
    <w:rsid w:val="3739FF6B"/>
    <w:rsid w:val="394588E4"/>
    <w:rsid w:val="398670AA"/>
    <w:rsid w:val="39F3B910"/>
    <w:rsid w:val="3C69E4AD"/>
    <w:rsid w:val="4017E0A4"/>
    <w:rsid w:val="40C4C9CC"/>
    <w:rsid w:val="411EBAD2"/>
    <w:rsid w:val="421D68AB"/>
    <w:rsid w:val="42DADFD0"/>
    <w:rsid w:val="47E79219"/>
    <w:rsid w:val="4B283F6F"/>
    <w:rsid w:val="4C090B35"/>
    <w:rsid w:val="4CC6872F"/>
    <w:rsid w:val="4F318BA2"/>
    <w:rsid w:val="4FB52F9B"/>
    <w:rsid w:val="5023297B"/>
    <w:rsid w:val="51759C85"/>
    <w:rsid w:val="52A0D8F8"/>
    <w:rsid w:val="52C6F69B"/>
    <w:rsid w:val="53F7840E"/>
    <w:rsid w:val="55731ABD"/>
    <w:rsid w:val="58B2DC2A"/>
    <w:rsid w:val="595D0F7E"/>
    <w:rsid w:val="5A49ED5E"/>
    <w:rsid w:val="5CCCFB23"/>
    <w:rsid w:val="5EF1245A"/>
    <w:rsid w:val="5F64DCDB"/>
    <w:rsid w:val="60235B83"/>
    <w:rsid w:val="645E61A3"/>
    <w:rsid w:val="64C97FC6"/>
    <w:rsid w:val="64E5B841"/>
    <w:rsid w:val="658DBCEF"/>
    <w:rsid w:val="68F780D7"/>
    <w:rsid w:val="69DB8338"/>
    <w:rsid w:val="6A37DD1D"/>
    <w:rsid w:val="6AB0EA26"/>
    <w:rsid w:val="6BDE11F9"/>
    <w:rsid w:val="6C0D3D2B"/>
    <w:rsid w:val="6C50418E"/>
    <w:rsid w:val="6CF923DD"/>
    <w:rsid w:val="6E5DFF5C"/>
    <w:rsid w:val="7069C7E7"/>
    <w:rsid w:val="7166BD33"/>
    <w:rsid w:val="719058BF"/>
    <w:rsid w:val="73EBC67F"/>
    <w:rsid w:val="7572FC47"/>
    <w:rsid w:val="779B7243"/>
    <w:rsid w:val="7AB26ED2"/>
    <w:rsid w:val="7B285D1D"/>
    <w:rsid w:val="7E98F604"/>
    <w:rsid w:val="7F75B5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67A86EFE-D6F5-40E8-99DB-4226222E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21B"/>
    <w:pPr>
      <w:spacing w:after="160" w:line="259" w:lineRule="auto"/>
    </w:pPr>
    <w:rPr>
      <w:sz w:val="22"/>
      <w:szCs w:val="22"/>
      <w:lang w:eastAsia="en-US"/>
    </w:rPr>
  </w:style>
  <w:style w:type="paragraph" w:styleId="Heading1">
    <w:name w:val="heading 1"/>
    <w:aliases w:val="TSB Headings"/>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basedOn w:val="NoList"/>
    <w:uiPriority w:val="99"/>
    <w:rsid w:val="00C34373"/>
    <w:pPr>
      <w:numPr>
        <w:numId w:val="13"/>
      </w:numPr>
    </w:pPr>
  </w:style>
  <w:style w:type="paragraph" w:customStyle="1" w:styleId="TSB-Level1Numbers">
    <w:name w:val="TSB - Level 1 Numbers"/>
    <w:basedOn w:val="Heading1"/>
    <w:qFormat/>
    <w:rsid w:val="00C34373"/>
    <w:pPr>
      <w:keepNext w:val="0"/>
      <w:keepLines w:val="0"/>
      <w:spacing w:before="0" w:after="200" w:line="276" w:lineRule="auto"/>
      <w:ind w:left="1480" w:hanging="482"/>
      <w:jc w:val="both"/>
    </w:pPr>
    <w:rPr>
      <w:rFonts w:asciiTheme="majorHAnsi" w:eastAsiaTheme="minorHAnsi" w:hAnsiTheme="majorHAnsi" w:cstheme="minorHAnsi"/>
      <w:color w:val="auto"/>
      <w:sz w:val="22"/>
    </w:rPr>
  </w:style>
  <w:style w:type="paragraph" w:customStyle="1" w:styleId="TSB-PolicyBullets">
    <w:name w:val="TSB - Policy Bullets"/>
    <w:basedOn w:val="ListParagraph"/>
    <w:link w:val="TSB-PolicyBulletsChar"/>
    <w:autoRedefine/>
    <w:qFormat/>
    <w:rsid w:val="00C34373"/>
    <w:pPr>
      <w:numPr>
        <w:numId w:val="16"/>
      </w:numPr>
      <w:tabs>
        <w:tab w:val="left" w:pos="3686"/>
      </w:tabs>
      <w:spacing w:after="120" w:line="240" w:lineRule="auto"/>
      <w:ind w:left="2137" w:hanging="357"/>
      <w:contextualSpacing w:val="0"/>
      <w:jc w:val="both"/>
    </w:pPr>
    <w:rPr>
      <w:rFonts w:asciiTheme="minorHAnsi" w:eastAsiaTheme="minorHAnsi" w:hAnsiTheme="minorHAnsi" w:cstheme="minorBidi"/>
    </w:rPr>
  </w:style>
  <w:style w:type="paragraph" w:customStyle="1" w:styleId="TSB-Level2Numbers">
    <w:name w:val="TSB - Level 2 Numbers"/>
    <w:basedOn w:val="TSB-Level1Numbers"/>
    <w:link w:val="TSB-Level2NumbersChar"/>
    <w:autoRedefine/>
    <w:qFormat/>
    <w:rsid w:val="00C34373"/>
    <w:pPr>
      <w:ind w:left="2223" w:hanging="998"/>
    </w:pPr>
  </w:style>
  <w:style w:type="character" w:customStyle="1" w:styleId="TSB-PolicyBulletsChar">
    <w:name w:val="TSB - Policy Bullets Char"/>
    <w:basedOn w:val="ListParagraphChar"/>
    <w:link w:val="TSB-PolicyBullets"/>
    <w:rsid w:val="00C34373"/>
    <w:rPr>
      <w:rFonts w:asciiTheme="minorHAnsi" w:eastAsiaTheme="minorHAnsi" w:hAnsiTheme="minorHAnsi" w:cstheme="minorBidi"/>
      <w:sz w:val="22"/>
      <w:szCs w:val="22"/>
      <w:lang w:eastAsia="en-US"/>
    </w:rPr>
  </w:style>
  <w:style w:type="character" w:customStyle="1" w:styleId="TSB-Level2NumbersChar">
    <w:name w:val="TSB - Level 2 Numbers Char"/>
    <w:basedOn w:val="DefaultParagraphFont"/>
    <w:link w:val="TSB-Level2Numbers"/>
    <w:rsid w:val="00C34373"/>
    <w:rPr>
      <w:rFonts w:asciiTheme="majorHAnsi" w:eastAsiaTheme="minorHAnsi" w:hAnsiTheme="majorHAnsi" w:cstheme="minorHAnsi"/>
      <w:sz w:val="22"/>
      <w:szCs w:val="32"/>
      <w:lang w:eastAsia="en-US"/>
    </w:rPr>
  </w:style>
  <w:style w:type="character" w:customStyle="1" w:styleId="apple-converted-space">
    <w:name w:val="apple-converted-space"/>
    <w:basedOn w:val="DefaultParagraphFont"/>
    <w:rsid w:val="00323592"/>
  </w:style>
  <w:style w:type="paragraph" w:styleId="Revision">
    <w:name w:val="Revision"/>
    <w:hidden/>
    <w:uiPriority w:val="99"/>
    <w:semiHidden/>
    <w:rsid w:val="001D456E"/>
    <w:rPr>
      <w:sz w:val="22"/>
      <w:szCs w:val="22"/>
      <w:lang w:eastAsia="en-US"/>
    </w:rPr>
  </w:style>
  <w:style w:type="character" w:styleId="Mention">
    <w:name w:val="Mention"/>
    <w:basedOn w:val="DefaultParagraphFont"/>
    <w:uiPriority w:val="99"/>
    <w:unhideWhenUsed/>
    <w:rsid w:val="002111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A554D1D59F6664AAFD92E25403A1DD2" ma:contentTypeVersion="10" ma:contentTypeDescription="Create a new document." ma:contentTypeScope="" ma:versionID="191d241a210a7f9e249c16f6368116e1">
  <xsd:schema xmlns:xsd="http://www.w3.org/2001/XMLSchema" xmlns:xs="http://www.w3.org/2001/XMLSchema" xmlns:p="http://schemas.microsoft.com/office/2006/metadata/properties" xmlns:ns2="d8539b8e-670f-4cef-8596-7eacd39e2748" targetNamespace="http://schemas.microsoft.com/office/2006/metadata/properties" ma:root="true" ma:fieldsID="b14a0bcb214a761a38ead6b77885a34e" ns2:_="">
    <xsd:import namespace="d8539b8e-670f-4cef-8596-7eacd39e2748"/>
    <xsd:element name="properties">
      <xsd:complexType>
        <xsd:sequence>
          <xsd:element name="documentManagement">
            <xsd:complexType>
              <xsd:all>
                <xsd:element ref="ns2:Summary" minOccurs="0"/>
                <xsd:element ref="ns2:NextReview" minOccurs="0"/>
                <xsd:element ref="ns2:PolicyAuthor" minOccurs="0"/>
                <xsd:element ref="ns2:SupportingInformation" minOccurs="0"/>
                <xsd:element ref="ns2:PolicyVersion" minOccurs="0"/>
                <xsd:element ref="ns2:MediaServiceMetadata" minOccurs="0"/>
                <xsd:element ref="ns2:MediaServiceFastMetadata" minOccurs="0"/>
                <xsd:element ref="ns2:MediaServiceObjectDetectorVersions" minOccurs="0"/>
                <xsd:element ref="ns2:MediaServiceSearchProperties" minOccurs="0"/>
                <xsd:element ref="ns2:SchoolChangesRequ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39b8e-670f-4cef-8596-7eacd39e2748" elementFormDefault="qualified">
    <xsd:import namespace="http://schemas.microsoft.com/office/2006/documentManagement/types"/>
    <xsd:import namespace="http://schemas.microsoft.com/office/infopath/2007/PartnerControls"/>
    <xsd:element name="Summary" ma:index="8" nillable="true" ma:displayName="Summary" ma:format="Dropdown" ma:internalName="Summary">
      <xsd:simpleType>
        <xsd:restriction base="dms:Text">
          <xsd:maxLength value="255"/>
        </xsd:restriction>
      </xsd:simpleType>
    </xsd:element>
    <xsd:element name="NextReview" ma:index="9" nillable="true" ma:displayName="Next Review" ma:format="Dropdown" ma:internalName="NextReview">
      <xsd:simpleType>
        <xsd:restriction base="dms:Text">
          <xsd:maxLength value="255"/>
        </xsd:restriction>
      </xsd:simpleType>
    </xsd:element>
    <xsd:element name="PolicyAuthor" ma:index="10" nillable="true" ma:displayName="Policy Author" ma:format="Dropdown" ma:internalName="PolicyAuthor">
      <xsd:simpleType>
        <xsd:restriction base="dms:Text">
          <xsd:maxLength value="255"/>
        </xsd:restriction>
      </xsd:simpleType>
    </xsd:element>
    <xsd:element name="SupportingInformation" ma:index="11" nillable="true" ma:displayName="Supporting Information" ma:format="Hyperlink" ma:internalName="SupportingInformation">
      <xsd:complexType>
        <xsd:complexContent>
          <xsd:extension base="dms:URL">
            <xsd:sequence>
              <xsd:element name="Url" type="dms:ValidUrl" minOccurs="0" nillable="true"/>
              <xsd:element name="Description" type="xsd:string" nillable="true"/>
            </xsd:sequence>
          </xsd:extension>
        </xsd:complexContent>
      </xsd:complexType>
    </xsd:element>
    <xsd:element name="PolicyVersion" ma:index="12" nillable="true" ma:displayName="Policy Version" ma:format="Dropdown" ma:internalName="PolicyVersion">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SchoolChangesRequired" ma:index="17" nillable="true" ma:displayName="School Changes Required" ma:format="Dropdown" ma:internalName="SchoolChangesRequir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olicyAuthor xmlns="d8539b8e-670f-4cef-8596-7eacd39e2748">Gill Ellyard</PolicyAuthor>
    <NextReview xmlns="d8539b8e-670f-4cef-8596-7eacd39e2748">March 2029</NextReview>
    <Summary xmlns="d8539b8e-670f-4cef-8596-7eacd39e2748" xsi:nil="true"/>
    <SchoolChangesRequired xmlns="d8539b8e-670f-4cef-8596-7eacd39e2748" xsi:nil="true"/>
    <PolicyVersion xmlns="d8539b8e-670f-4cef-8596-7eacd39e2748">March 2026</PolicyVersion>
    <SupportingInformation xmlns="d8539b8e-670f-4cef-8596-7eacd39e2748">
      <Url xsi:nil="true"/>
      <Description xsi:nil="true"/>
    </SupportingInformation>
  </documentManagement>
</p:properties>
</file>

<file path=customXml/itemProps1.xml><?xml version="1.0" encoding="utf-8"?>
<ds:datastoreItem xmlns:ds="http://schemas.openxmlformats.org/officeDocument/2006/customXml" ds:itemID="{BA37DD9B-7D0D-4109-82D8-0D26BE884080}">
  <ds:schemaRefs>
    <ds:schemaRef ds:uri="http://schemas.microsoft.com/sharepoint/v3/contenttype/forms"/>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67986507-8732-4D49-A3CE-62C67E770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39b8e-670f-4cef-8596-7eacd39e2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d8539b8e-670f-4cef-8596-7eacd39e2748"/>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4</TotalTime>
  <Pages>14</Pages>
  <Words>4138</Words>
  <Characters>23587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Samantha Ruck</cp:lastModifiedBy>
  <cp:revision>2</cp:revision>
  <cp:lastPrinted>2022-07-14T15:23:00Z</cp:lastPrinted>
  <dcterms:created xsi:type="dcterms:W3CDTF">2026-09-25T08:22:00Z</dcterms:created>
  <dcterms:modified xsi:type="dcterms:W3CDTF">2026-09-25T08:22:00Z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0x0101000A554D1D59F6664AAFD92E25403A1DD2</vt:lpwstr>
  </property>
  <property fmtid="{D5CDD505-2E9C-101B-9397-08002B2CF9AE}" pid="3" name="PublishingExpirationDate">
    <vt:lpwstr/>
  </property>
  <property fmtid="{D5CDD505-2E9C-101B-9397-08002B2CF9AE}" pid="4" name="PublishingStartDate">
    <vt:lpwstr/>
  </property>
</Properties>
</file>