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EC648" w14:textId="77777777" w:rsidR="00B952D0" w:rsidRDefault="00B952D0">
      <w:pPr>
        <w:jc w:val="center"/>
        <w:rPr>
          <w:rFonts w:ascii="Lucida Handwriting" w:hAnsi="Lucida Handwriting" w:cs="Arial"/>
          <w:b/>
          <w:color w:val="000000"/>
          <w:sz w:val="32"/>
          <w:szCs w:val="32"/>
        </w:rPr>
      </w:pPr>
    </w:p>
    <w:p w14:paraId="45597FA3" w14:textId="77777777" w:rsidR="00B952D0" w:rsidRDefault="00B952D0">
      <w:pPr>
        <w:jc w:val="center"/>
        <w:rPr>
          <w:rFonts w:ascii="Lucida Handwriting" w:hAnsi="Lucida Handwriting" w:cs="Arial"/>
          <w:b/>
          <w:color w:val="000000"/>
          <w:sz w:val="32"/>
          <w:szCs w:val="32"/>
        </w:rPr>
      </w:pPr>
    </w:p>
    <w:p w14:paraId="4C208BE7" w14:textId="77777777" w:rsidR="00B952D0" w:rsidRDefault="00B952D0">
      <w:pPr>
        <w:jc w:val="center"/>
        <w:rPr>
          <w:rFonts w:ascii="Arial" w:hAnsi="Arial" w:cs="Arial"/>
          <w:b/>
          <w:bCs/>
          <w:sz w:val="22"/>
          <w:szCs w:val="22"/>
        </w:rPr>
      </w:pPr>
    </w:p>
    <w:p w14:paraId="7AD0944D" w14:textId="6112A4F2" w:rsidR="00C105B6" w:rsidRDefault="002837A6" w:rsidP="00881DE3">
      <w:pPr>
        <w:tabs>
          <w:tab w:val="left" w:pos="7663"/>
        </w:tabs>
        <w:spacing w:after="200" w:line="276" w:lineRule="auto"/>
        <w:jc w:val="center"/>
        <w:rPr>
          <w:rFonts w:ascii="Calibri" w:hAnsi="Calibri"/>
          <w:b/>
          <w:noProof/>
          <w:color w:val="7030A0"/>
          <w:sz w:val="36"/>
          <w:lang w:val="en-US"/>
        </w:rPr>
      </w:pPr>
      <w:r>
        <w:rPr>
          <w:noProof/>
          <w:lang w:eastAsia="en-GB"/>
        </w:rPr>
        <w:drawing>
          <wp:inline distT="0" distB="0" distL="0" distR="0" wp14:anchorId="034BA352" wp14:editId="07C520A3">
            <wp:extent cx="2987040" cy="1089589"/>
            <wp:effectExtent l="0" t="0" r="381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002757" cy="1095322"/>
                    </a:xfrm>
                    <a:prstGeom prst="rect">
                      <a:avLst/>
                    </a:prstGeom>
                  </pic:spPr>
                </pic:pic>
              </a:graphicData>
            </a:graphic>
          </wp:inline>
        </w:drawing>
      </w:r>
    </w:p>
    <w:p w14:paraId="704DD166" w14:textId="7712A1BA" w:rsidR="000104F1" w:rsidRDefault="005E67F3" w:rsidP="005E67F3">
      <w:pPr>
        <w:tabs>
          <w:tab w:val="left" w:pos="7488"/>
        </w:tabs>
        <w:spacing w:after="200" w:line="276" w:lineRule="auto"/>
        <w:rPr>
          <w:rFonts w:ascii="Century Gothic" w:eastAsia="Calibri" w:hAnsi="Century Gothic" w:cs="Arial"/>
          <w:color w:val="7E041E"/>
          <w:sz w:val="72"/>
          <w:szCs w:val="72"/>
        </w:rPr>
      </w:pPr>
      <w:r>
        <w:rPr>
          <w:rFonts w:ascii="Century Gothic" w:eastAsia="Calibri" w:hAnsi="Century Gothic" w:cs="Arial"/>
          <w:color w:val="7E041E"/>
          <w:sz w:val="72"/>
          <w:szCs w:val="72"/>
        </w:rPr>
        <w:tab/>
      </w:r>
    </w:p>
    <w:p w14:paraId="0AFCF5D9" w14:textId="77777777" w:rsidR="00A24B09" w:rsidRDefault="00A24B09" w:rsidP="00A24B09">
      <w:pPr>
        <w:spacing w:after="200"/>
        <w:jc w:val="center"/>
        <w:rPr>
          <w:rFonts w:asciiTheme="minorHAnsi" w:hAnsiTheme="minorHAnsi" w:cstheme="minorHAnsi"/>
          <w:b/>
          <w:sz w:val="44"/>
          <w:szCs w:val="44"/>
        </w:rPr>
      </w:pPr>
      <w:r w:rsidRPr="00992092">
        <w:rPr>
          <w:rFonts w:asciiTheme="minorHAnsi" w:hAnsiTheme="minorHAnsi" w:cstheme="minorHAnsi"/>
          <w:b/>
          <w:sz w:val="44"/>
          <w:szCs w:val="44"/>
        </w:rPr>
        <w:t xml:space="preserve">Education Learning Trust Multi Academy Trust </w:t>
      </w:r>
    </w:p>
    <w:p w14:paraId="07B11286" w14:textId="28C0E424" w:rsidR="00A24B09" w:rsidRDefault="00A24B09" w:rsidP="00A24B09">
      <w:pPr>
        <w:spacing w:after="200"/>
        <w:jc w:val="center"/>
        <w:rPr>
          <w:rFonts w:asciiTheme="minorHAnsi" w:hAnsiTheme="minorHAnsi" w:cstheme="minorHAnsi"/>
          <w:b/>
          <w:sz w:val="44"/>
          <w:szCs w:val="44"/>
        </w:rPr>
      </w:pPr>
      <w:r w:rsidRPr="00992092">
        <w:rPr>
          <w:rFonts w:asciiTheme="minorHAnsi" w:hAnsiTheme="minorHAnsi" w:cstheme="minorHAnsi"/>
          <w:b/>
          <w:sz w:val="44"/>
          <w:szCs w:val="44"/>
        </w:rPr>
        <w:t xml:space="preserve"> </w:t>
      </w:r>
    </w:p>
    <w:p w14:paraId="747FE596" w14:textId="3256E4C6" w:rsidR="0089795B" w:rsidRPr="002837A6" w:rsidRDefault="0089795B" w:rsidP="00A24B09">
      <w:pPr>
        <w:tabs>
          <w:tab w:val="left" w:pos="1985"/>
        </w:tabs>
        <w:spacing w:after="200"/>
        <w:jc w:val="center"/>
        <w:rPr>
          <w:rFonts w:asciiTheme="minorHAnsi" w:eastAsia="Calibri" w:hAnsiTheme="minorHAnsi" w:cs="Arial"/>
          <w:b/>
          <w:sz w:val="44"/>
          <w:szCs w:val="44"/>
        </w:rPr>
      </w:pPr>
      <w:r w:rsidRPr="002837A6">
        <w:rPr>
          <w:rFonts w:asciiTheme="minorHAnsi" w:eastAsia="Calibri" w:hAnsiTheme="minorHAnsi" w:cs="Arial"/>
          <w:b/>
          <w:sz w:val="44"/>
          <w:szCs w:val="44"/>
        </w:rPr>
        <w:t>Safeguarding and Child Protection</w:t>
      </w:r>
    </w:p>
    <w:p w14:paraId="367F74F7" w14:textId="62D48CD8" w:rsidR="00B952D0" w:rsidRPr="002837A6" w:rsidRDefault="0089795B" w:rsidP="002837A6">
      <w:pPr>
        <w:tabs>
          <w:tab w:val="left" w:pos="1985"/>
        </w:tabs>
        <w:spacing w:after="200" w:line="276" w:lineRule="auto"/>
        <w:jc w:val="center"/>
        <w:rPr>
          <w:rFonts w:asciiTheme="minorHAnsi" w:eastAsia="Calibri" w:hAnsiTheme="minorHAnsi" w:cs="Arial"/>
          <w:b/>
          <w:sz w:val="44"/>
          <w:szCs w:val="44"/>
        </w:rPr>
      </w:pPr>
      <w:r w:rsidRPr="002837A6">
        <w:rPr>
          <w:rFonts w:asciiTheme="minorHAnsi" w:hAnsiTheme="minorHAnsi" w:cs="Arial"/>
          <w:b/>
          <w:sz w:val="44"/>
          <w:szCs w:val="44"/>
        </w:rPr>
        <w:t xml:space="preserve">Policy </w:t>
      </w:r>
    </w:p>
    <w:p w14:paraId="01E3A08F" w14:textId="5D3CF562" w:rsidR="00B952D0" w:rsidRDefault="00B952D0">
      <w:pPr>
        <w:spacing w:after="200" w:line="276" w:lineRule="auto"/>
        <w:rPr>
          <w:rFonts w:ascii="Century Gothic" w:eastAsia="Calibri" w:hAnsi="Century Gothic" w:cs="Arial"/>
        </w:rPr>
      </w:pPr>
    </w:p>
    <w:p w14:paraId="069E9456" w14:textId="43EE19F9" w:rsidR="00A24B09" w:rsidRDefault="00A24B09">
      <w:pPr>
        <w:spacing w:after="200" w:line="276" w:lineRule="auto"/>
        <w:rPr>
          <w:rFonts w:ascii="Century Gothic" w:eastAsia="Calibri" w:hAnsi="Century Gothic" w:cs="Arial"/>
        </w:rPr>
      </w:pPr>
    </w:p>
    <w:p w14:paraId="20673DBA" w14:textId="77777777" w:rsidR="00A24B09" w:rsidRPr="002837A6" w:rsidRDefault="00A24B09">
      <w:pPr>
        <w:spacing w:after="200" w:line="276" w:lineRule="auto"/>
        <w:rPr>
          <w:rFonts w:ascii="Century Gothic" w:eastAsia="Calibri" w:hAnsi="Century Gothic" w:cs="Arial"/>
        </w:rPr>
      </w:pPr>
    </w:p>
    <w:tbl>
      <w:tblPr>
        <w:tblStyle w:val="TableGrid"/>
        <w:tblW w:w="9213" w:type="dxa"/>
        <w:tblInd w:w="421" w:type="dxa"/>
        <w:tblLook w:val="04A0" w:firstRow="1" w:lastRow="0" w:firstColumn="1" w:lastColumn="0" w:noHBand="0" w:noVBand="1"/>
      </w:tblPr>
      <w:tblGrid>
        <w:gridCol w:w="3827"/>
        <w:gridCol w:w="5386"/>
      </w:tblGrid>
      <w:tr w:rsidR="00A24B09" w14:paraId="1FDB46A7" w14:textId="77777777" w:rsidTr="00A24B09">
        <w:tc>
          <w:tcPr>
            <w:tcW w:w="3827" w:type="dxa"/>
          </w:tcPr>
          <w:p w14:paraId="187D9108"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Policy owner</w:t>
            </w:r>
          </w:p>
        </w:tc>
        <w:tc>
          <w:tcPr>
            <w:tcW w:w="5386" w:type="dxa"/>
          </w:tcPr>
          <w:p w14:paraId="2431A6DE" w14:textId="77777777" w:rsidR="00A24B09" w:rsidRPr="00A24B09" w:rsidRDefault="00A24B09" w:rsidP="00A24B09">
            <w:pPr>
              <w:spacing w:after="200" w:line="276" w:lineRule="auto"/>
              <w:rPr>
                <w:rFonts w:asciiTheme="minorHAnsi" w:hAnsiTheme="minorHAnsi" w:cstheme="minorHAnsi"/>
                <w:bCs/>
              </w:rPr>
            </w:pPr>
            <w:r w:rsidRPr="00A24B09">
              <w:rPr>
                <w:rFonts w:asciiTheme="minorHAnsi" w:hAnsiTheme="minorHAnsi" w:cstheme="minorHAnsi"/>
                <w:bCs/>
              </w:rPr>
              <w:t>Jill Jones, HR and Compliance Manager</w:t>
            </w:r>
          </w:p>
        </w:tc>
      </w:tr>
      <w:tr w:rsidR="00A24B09" w14:paraId="27B4CBA5" w14:textId="77777777" w:rsidTr="00A24B09">
        <w:tc>
          <w:tcPr>
            <w:tcW w:w="3827" w:type="dxa"/>
          </w:tcPr>
          <w:p w14:paraId="3A322A64"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Last update</w:t>
            </w:r>
          </w:p>
        </w:tc>
        <w:tc>
          <w:tcPr>
            <w:tcW w:w="5386" w:type="dxa"/>
          </w:tcPr>
          <w:p w14:paraId="3191213C" w14:textId="60D1C672" w:rsidR="00A24B09" w:rsidRPr="00A24B09" w:rsidRDefault="0053444A" w:rsidP="00A24B09">
            <w:pPr>
              <w:spacing w:after="200" w:line="276" w:lineRule="auto"/>
              <w:rPr>
                <w:rFonts w:asciiTheme="minorHAnsi" w:hAnsiTheme="minorHAnsi" w:cstheme="minorHAnsi"/>
                <w:bCs/>
              </w:rPr>
            </w:pPr>
            <w:r>
              <w:rPr>
                <w:rFonts w:asciiTheme="minorHAnsi" w:hAnsiTheme="minorHAnsi" w:cstheme="minorHAnsi"/>
                <w:bCs/>
              </w:rPr>
              <w:t xml:space="preserve">September 2022 </w:t>
            </w:r>
          </w:p>
        </w:tc>
      </w:tr>
      <w:tr w:rsidR="00A24B09" w14:paraId="3D682274" w14:textId="77777777" w:rsidTr="00A24B09">
        <w:tc>
          <w:tcPr>
            <w:tcW w:w="3827" w:type="dxa"/>
          </w:tcPr>
          <w:p w14:paraId="5DF55267"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Date updated</w:t>
            </w:r>
          </w:p>
        </w:tc>
        <w:tc>
          <w:tcPr>
            <w:tcW w:w="5386" w:type="dxa"/>
          </w:tcPr>
          <w:p w14:paraId="276734FA" w14:textId="6AB6FE4B" w:rsidR="00A24B09" w:rsidRPr="00A24B09" w:rsidRDefault="0053444A" w:rsidP="00A24B09">
            <w:pPr>
              <w:spacing w:after="200" w:line="276" w:lineRule="auto"/>
              <w:rPr>
                <w:rFonts w:asciiTheme="minorHAnsi" w:hAnsiTheme="minorHAnsi" w:cstheme="minorHAnsi"/>
                <w:bCs/>
              </w:rPr>
            </w:pPr>
            <w:r>
              <w:rPr>
                <w:rFonts w:asciiTheme="minorHAnsi" w:hAnsiTheme="minorHAnsi" w:cstheme="minorHAnsi"/>
                <w:bCs/>
              </w:rPr>
              <w:t>September 2023</w:t>
            </w:r>
          </w:p>
        </w:tc>
      </w:tr>
      <w:tr w:rsidR="00A24B09" w14:paraId="243529A1" w14:textId="77777777" w:rsidTr="00A24B09">
        <w:tc>
          <w:tcPr>
            <w:tcW w:w="3827" w:type="dxa"/>
          </w:tcPr>
          <w:p w14:paraId="5EFE887E"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Approved by Trust Board</w:t>
            </w:r>
          </w:p>
        </w:tc>
        <w:tc>
          <w:tcPr>
            <w:tcW w:w="5386" w:type="dxa"/>
          </w:tcPr>
          <w:p w14:paraId="65C72722" w14:textId="664C87B9" w:rsidR="00A24B09" w:rsidRPr="00A24B09" w:rsidRDefault="00352F17" w:rsidP="00A24B09">
            <w:pPr>
              <w:spacing w:after="200" w:line="276" w:lineRule="auto"/>
              <w:rPr>
                <w:rFonts w:asciiTheme="minorHAnsi" w:hAnsiTheme="minorHAnsi" w:cstheme="minorHAnsi"/>
                <w:bCs/>
              </w:rPr>
            </w:pPr>
            <w:r>
              <w:rPr>
                <w:rFonts w:asciiTheme="minorHAnsi" w:hAnsiTheme="minorHAnsi" w:cstheme="minorHAnsi"/>
                <w:bCs/>
              </w:rPr>
              <w:t>October 2023</w:t>
            </w:r>
          </w:p>
        </w:tc>
      </w:tr>
      <w:tr w:rsidR="00A24B09" w14:paraId="08E41738" w14:textId="77777777" w:rsidTr="00A24B09">
        <w:tc>
          <w:tcPr>
            <w:tcW w:w="3827" w:type="dxa"/>
          </w:tcPr>
          <w:p w14:paraId="268ADD02"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Next review</w:t>
            </w:r>
          </w:p>
        </w:tc>
        <w:tc>
          <w:tcPr>
            <w:tcW w:w="5386" w:type="dxa"/>
          </w:tcPr>
          <w:p w14:paraId="384D4F33" w14:textId="708CABB0" w:rsidR="00A24B09" w:rsidRPr="00A24B09" w:rsidRDefault="00A24B09" w:rsidP="00A24B09">
            <w:pPr>
              <w:spacing w:after="200" w:line="276" w:lineRule="auto"/>
              <w:rPr>
                <w:rFonts w:asciiTheme="minorHAnsi" w:hAnsiTheme="minorHAnsi" w:cstheme="minorHAnsi"/>
                <w:bCs/>
              </w:rPr>
            </w:pPr>
            <w:r w:rsidRPr="00A24B09">
              <w:rPr>
                <w:rFonts w:asciiTheme="minorHAnsi" w:hAnsiTheme="minorHAnsi" w:cstheme="minorHAnsi"/>
                <w:bCs/>
              </w:rPr>
              <w:t>September 202</w:t>
            </w:r>
            <w:r w:rsidR="0053444A">
              <w:rPr>
                <w:rFonts w:asciiTheme="minorHAnsi" w:hAnsiTheme="minorHAnsi" w:cstheme="minorHAnsi"/>
                <w:bCs/>
              </w:rPr>
              <w:t>4</w:t>
            </w:r>
          </w:p>
        </w:tc>
      </w:tr>
    </w:tbl>
    <w:p w14:paraId="588EA187" w14:textId="6B70B464" w:rsidR="00537771" w:rsidRDefault="00537771">
      <w:pPr>
        <w:spacing w:after="200" w:line="276" w:lineRule="auto"/>
        <w:rPr>
          <w:rFonts w:ascii="Century Gothic" w:eastAsia="Calibri" w:hAnsi="Century Gothic" w:cs="Arial"/>
        </w:rPr>
      </w:pPr>
    </w:p>
    <w:p w14:paraId="5DC54C00" w14:textId="215F858F" w:rsidR="00A24B09" w:rsidRDefault="00A24B09">
      <w:pPr>
        <w:spacing w:after="200" w:line="276" w:lineRule="auto"/>
        <w:rPr>
          <w:rFonts w:ascii="Century Gothic" w:eastAsia="Calibri" w:hAnsi="Century Gothic" w:cs="Arial"/>
        </w:rPr>
      </w:pPr>
    </w:p>
    <w:p w14:paraId="6893811C" w14:textId="14EAF975" w:rsidR="00A24B09" w:rsidRDefault="00A24B09">
      <w:pPr>
        <w:spacing w:after="200" w:line="276" w:lineRule="auto"/>
        <w:rPr>
          <w:rFonts w:ascii="Century Gothic" w:eastAsia="Calibri" w:hAnsi="Century Gothic" w:cs="Arial"/>
        </w:rPr>
      </w:pPr>
    </w:p>
    <w:p w14:paraId="1570A72B" w14:textId="0068D9A8" w:rsidR="00A24B09" w:rsidRDefault="00A24B09">
      <w:pPr>
        <w:spacing w:after="200" w:line="276" w:lineRule="auto"/>
        <w:rPr>
          <w:rFonts w:ascii="Century Gothic" w:eastAsia="Calibri" w:hAnsi="Century Gothic" w:cs="Arial"/>
        </w:rPr>
      </w:pPr>
    </w:p>
    <w:p w14:paraId="5172A3D3" w14:textId="77777777" w:rsidR="009946E8" w:rsidRDefault="009946E8">
      <w:pPr>
        <w:spacing w:after="200" w:line="276" w:lineRule="auto"/>
        <w:rPr>
          <w:rFonts w:ascii="Century Gothic" w:eastAsia="Calibri" w:hAnsi="Century Gothic" w:cs="Arial"/>
        </w:rPr>
      </w:pPr>
    </w:p>
    <w:p w14:paraId="4FD5E9AD" w14:textId="376C7D86" w:rsidR="00691104" w:rsidRDefault="00691104">
      <w:pPr>
        <w:spacing w:after="200" w:line="276" w:lineRule="auto"/>
        <w:rPr>
          <w:rFonts w:ascii="Century Gothic" w:eastAsia="Calibri" w:hAnsi="Century Gothic" w:cs="Arial"/>
        </w:rPr>
      </w:pPr>
    </w:p>
    <w:p w14:paraId="58184203" w14:textId="77777777" w:rsidR="00EC7B51" w:rsidRDefault="00EC7B51">
      <w:pPr>
        <w:spacing w:after="200" w:line="276" w:lineRule="auto"/>
        <w:rPr>
          <w:rFonts w:ascii="Century Gothic" w:eastAsia="Calibri" w:hAnsi="Century Gothic" w:cs="Arial"/>
        </w:rPr>
      </w:pPr>
    </w:p>
    <w:p w14:paraId="72D79C25" w14:textId="7F995B43" w:rsidR="000104F1" w:rsidRPr="00A24B09" w:rsidRDefault="00AC2F5B" w:rsidP="00AC2F5B">
      <w:pPr>
        <w:spacing w:after="200" w:line="276" w:lineRule="auto"/>
        <w:ind w:firstLine="720"/>
        <w:rPr>
          <w:rFonts w:asciiTheme="minorHAnsi" w:eastAsia="Calibri" w:hAnsiTheme="minorHAnsi" w:cstheme="minorHAnsi"/>
          <w:b/>
          <w:sz w:val="22"/>
          <w:szCs w:val="22"/>
        </w:rPr>
      </w:pPr>
      <w:r w:rsidRPr="00A24B09">
        <w:rPr>
          <w:rFonts w:asciiTheme="minorHAnsi" w:eastAsia="Calibri" w:hAnsiTheme="minorHAnsi" w:cstheme="minorHAnsi"/>
          <w:b/>
          <w:sz w:val="22"/>
          <w:szCs w:val="22"/>
        </w:rPr>
        <w:t>Revision History</w:t>
      </w:r>
    </w:p>
    <w:tbl>
      <w:tblPr>
        <w:tblW w:w="10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410"/>
        <w:gridCol w:w="1276"/>
        <w:gridCol w:w="3969"/>
        <w:gridCol w:w="1798"/>
        <w:gridCol w:w="2037"/>
      </w:tblGrid>
      <w:tr w:rsidR="00894A14" w:rsidRPr="00A24B09" w14:paraId="49B7D95C" w14:textId="06D763B3" w:rsidTr="003F0585">
        <w:trPr>
          <w:cantSplit/>
          <w:trHeight w:val="529"/>
          <w:jc w:val="center"/>
        </w:trPr>
        <w:tc>
          <w:tcPr>
            <w:tcW w:w="1410" w:type="dxa"/>
            <w:shd w:val="clear" w:color="auto" w:fill="B8CCE4" w:themeFill="accent1" w:themeFillTint="66"/>
            <w:vAlign w:val="center"/>
          </w:tcPr>
          <w:p w14:paraId="548E2B0E" w14:textId="77777777" w:rsidR="00894A14" w:rsidRPr="00A24B09" w:rsidRDefault="00894A14" w:rsidP="009D62BF">
            <w:pPr>
              <w:pStyle w:val="Table"/>
              <w:jc w:val="center"/>
              <w:rPr>
                <w:rFonts w:asciiTheme="minorHAnsi" w:hAnsiTheme="minorHAnsi" w:cstheme="minorHAnsi"/>
                <w:b/>
                <w:sz w:val="22"/>
                <w:szCs w:val="22"/>
                <w:lang w:val="en-US"/>
              </w:rPr>
            </w:pPr>
            <w:r w:rsidRPr="00A24B09">
              <w:rPr>
                <w:rFonts w:asciiTheme="minorHAnsi" w:hAnsiTheme="minorHAnsi" w:cstheme="minorHAnsi"/>
                <w:b/>
                <w:sz w:val="22"/>
                <w:szCs w:val="22"/>
                <w:lang w:val="en-US"/>
              </w:rPr>
              <w:t>Date</w:t>
            </w:r>
          </w:p>
        </w:tc>
        <w:tc>
          <w:tcPr>
            <w:tcW w:w="1276" w:type="dxa"/>
            <w:shd w:val="clear" w:color="auto" w:fill="B8CCE4" w:themeFill="accent1" w:themeFillTint="66"/>
            <w:vAlign w:val="center"/>
          </w:tcPr>
          <w:p w14:paraId="6D169C6A" w14:textId="77777777" w:rsidR="00894A14" w:rsidRPr="00A24B09" w:rsidRDefault="00894A14" w:rsidP="009D62BF">
            <w:pPr>
              <w:pStyle w:val="Table"/>
              <w:jc w:val="center"/>
              <w:rPr>
                <w:rFonts w:asciiTheme="minorHAnsi" w:hAnsiTheme="minorHAnsi" w:cstheme="minorHAnsi"/>
                <w:b/>
                <w:sz w:val="22"/>
                <w:szCs w:val="22"/>
                <w:lang w:val="en-US"/>
              </w:rPr>
            </w:pPr>
            <w:r w:rsidRPr="00A24B09">
              <w:rPr>
                <w:rFonts w:asciiTheme="minorHAnsi" w:hAnsiTheme="minorHAnsi" w:cstheme="minorHAnsi"/>
                <w:b/>
                <w:sz w:val="22"/>
                <w:szCs w:val="22"/>
                <w:lang w:val="en-US"/>
              </w:rPr>
              <w:t>Document Version</w:t>
            </w:r>
          </w:p>
        </w:tc>
        <w:tc>
          <w:tcPr>
            <w:tcW w:w="3969" w:type="dxa"/>
            <w:shd w:val="clear" w:color="auto" w:fill="B8CCE4" w:themeFill="accent1" w:themeFillTint="66"/>
            <w:vAlign w:val="center"/>
          </w:tcPr>
          <w:p w14:paraId="177B70AB" w14:textId="77777777" w:rsidR="00894A14" w:rsidRPr="00A24B09" w:rsidRDefault="00894A14" w:rsidP="009D62BF">
            <w:pPr>
              <w:pStyle w:val="Table"/>
              <w:jc w:val="center"/>
              <w:rPr>
                <w:rFonts w:asciiTheme="minorHAnsi" w:hAnsiTheme="minorHAnsi" w:cstheme="minorHAnsi"/>
                <w:b/>
                <w:sz w:val="22"/>
                <w:szCs w:val="22"/>
                <w:lang w:val="en-US"/>
              </w:rPr>
            </w:pPr>
            <w:r w:rsidRPr="00A24B09">
              <w:rPr>
                <w:rFonts w:asciiTheme="minorHAnsi" w:hAnsiTheme="minorHAnsi" w:cstheme="minorHAnsi"/>
                <w:b/>
                <w:sz w:val="22"/>
                <w:szCs w:val="22"/>
                <w:lang w:val="en-US"/>
              </w:rPr>
              <w:t>Document Revision History</w:t>
            </w:r>
          </w:p>
        </w:tc>
        <w:tc>
          <w:tcPr>
            <w:tcW w:w="1798" w:type="dxa"/>
            <w:shd w:val="clear" w:color="auto" w:fill="B8CCE4" w:themeFill="accent1" w:themeFillTint="66"/>
            <w:vAlign w:val="center"/>
          </w:tcPr>
          <w:p w14:paraId="759E01CC" w14:textId="77777777" w:rsidR="00894A14" w:rsidRPr="00A24B09" w:rsidRDefault="00894A14" w:rsidP="009D62BF">
            <w:pPr>
              <w:pStyle w:val="Table"/>
              <w:jc w:val="center"/>
              <w:rPr>
                <w:rFonts w:asciiTheme="minorHAnsi" w:hAnsiTheme="minorHAnsi" w:cstheme="minorHAnsi"/>
                <w:b/>
                <w:sz w:val="22"/>
                <w:szCs w:val="22"/>
                <w:lang w:val="en-US"/>
              </w:rPr>
            </w:pPr>
            <w:r w:rsidRPr="00A24B09">
              <w:rPr>
                <w:rFonts w:asciiTheme="minorHAnsi" w:hAnsiTheme="minorHAnsi" w:cstheme="minorHAnsi"/>
                <w:b/>
                <w:sz w:val="22"/>
                <w:szCs w:val="22"/>
                <w:lang w:val="en-US"/>
              </w:rPr>
              <w:t>Document Author / Reviser</w:t>
            </w:r>
          </w:p>
        </w:tc>
        <w:tc>
          <w:tcPr>
            <w:tcW w:w="2037" w:type="dxa"/>
            <w:shd w:val="clear" w:color="auto" w:fill="B8CCE4" w:themeFill="accent1" w:themeFillTint="66"/>
          </w:tcPr>
          <w:p w14:paraId="10187DE2" w14:textId="2895E61E" w:rsidR="00894A14" w:rsidRPr="00A24B09" w:rsidRDefault="00894A14" w:rsidP="009D62BF">
            <w:pPr>
              <w:pStyle w:val="Table"/>
              <w:jc w:val="center"/>
              <w:rPr>
                <w:rFonts w:asciiTheme="minorHAnsi" w:hAnsiTheme="minorHAnsi" w:cstheme="minorHAnsi"/>
                <w:b/>
                <w:sz w:val="22"/>
                <w:szCs w:val="22"/>
                <w:lang w:val="en-US"/>
              </w:rPr>
            </w:pPr>
            <w:r w:rsidRPr="00A24B09">
              <w:rPr>
                <w:rFonts w:asciiTheme="minorHAnsi" w:hAnsiTheme="minorHAnsi"/>
                <w:b/>
                <w:sz w:val="22"/>
                <w:szCs w:val="22"/>
                <w:lang w:val="en-US"/>
              </w:rPr>
              <w:t>Document Approval</w:t>
            </w:r>
          </w:p>
        </w:tc>
      </w:tr>
      <w:tr w:rsidR="00894A14" w:rsidRPr="00A24B09" w14:paraId="58FA5D37" w14:textId="16A1EEE4" w:rsidTr="003F0585">
        <w:trPr>
          <w:cantSplit/>
          <w:trHeight w:val="306"/>
          <w:jc w:val="center"/>
        </w:trPr>
        <w:tc>
          <w:tcPr>
            <w:tcW w:w="1410" w:type="dxa"/>
          </w:tcPr>
          <w:p w14:paraId="2D1A67C7" w14:textId="77777777" w:rsidR="00894A14" w:rsidRPr="00A24B09" w:rsidRDefault="00894A14" w:rsidP="000C2F5E">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18.10.2018</w:t>
            </w:r>
          </w:p>
        </w:tc>
        <w:tc>
          <w:tcPr>
            <w:tcW w:w="1276" w:type="dxa"/>
          </w:tcPr>
          <w:p w14:paraId="690C1076" w14:textId="77777777" w:rsidR="00894A14" w:rsidRPr="00A24B09" w:rsidRDefault="00894A14" w:rsidP="009D62BF">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1.0</w:t>
            </w:r>
          </w:p>
        </w:tc>
        <w:tc>
          <w:tcPr>
            <w:tcW w:w="3969" w:type="dxa"/>
          </w:tcPr>
          <w:p w14:paraId="0EE07089" w14:textId="77777777" w:rsidR="00894A14" w:rsidRPr="00A24B09" w:rsidRDefault="00894A14" w:rsidP="009D62BF">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Policy Review</w:t>
            </w:r>
          </w:p>
        </w:tc>
        <w:tc>
          <w:tcPr>
            <w:tcW w:w="1798" w:type="dxa"/>
          </w:tcPr>
          <w:p w14:paraId="534A004D" w14:textId="77777777" w:rsidR="00894A14" w:rsidRPr="00A24B09" w:rsidRDefault="00894A14" w:rsidP="009D62BF">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M Murray</w:t>
            </w:r>
          </w:p>
        </w:tc>
        <w:tc>
          <w:tcPr>
            <w:tcW w:w="2037" w:type="dxa"/>
          </w:tcPr>
          <w:p w14:paraId="5D56659C" w14:textId="5B1E33E1" w:rsidR="00894A14" w:rsidRPr="00A24B09" w:rsidRDefault="00881DE3" w:rsidP="009D62BF">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Trust Board</w:t>
            </w:r>
          </w:p>
        </w:tc>
      </w:tr>
      <w:tr w:rsidR="00894A14" w:rsidRPr="00A24B09" w14:paraId="194DB9F8" w14:textId="56850822" w:rsidTr="003F0585">
        <w:trPr>
          <w:cantSplit/>
          <w:trHeight w:val="1012"/>
          <w:jc w:val="center"/>
        </w:trPr>
        <w:tc>
          <w:tcPr>
            <w:tcW w:w="1410" w:type="dxa"/>
          </w:tcPr>
          <w:p w14:paraId="17D6FF9E" w14:textId="77777777"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25/09/2019</w:t>
            </w:r>
          </w:p>
        </w:tc>
        <w:tc>
          <w:tcPr>
            <w:tcW w:w="1276" w:type="dxa"/>
          </w:tcPr>
          <w:p w14:paraId="2E1914CF" w14:textId="77777777"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1.1</w:t>
            </w:r>
          </w:p>
        </w:tc>
        <w:tc>
          <w:tcPr>
            <w:tcW w:w="3969" w:type="dxa"/>
          </w:tcPr>
          <w:p w14:paraId="13401CD2" w14:textId="77777777" w:rsidR="00894A14" w:rsidRPr="00A24B09" w:rsidRDefault="00894A14" w:rsidP="005A6E9E">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 xml:space="preserve">Document annual review. </w:t>
            </w:r>
          </w:p>
          <w:p w14:paraId="1D9E730B" w14:textId="1E571992" w:rsidR="00894A14" w:rsidRPr="00A24B09" w:rsidRDefault="00894A14" w:rsidP="00894A14">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 xml:space="preserve">Amended to reflect </w:t>
            </w:r>
            <w:r w:rsidR="005A0BFE" w:rsidRPr="00A24B09">
              <w:rPr>
                <w:rFonts w:asciiTheme="minorHAnsi" w:hAnsiTheme="minorHAnsi" w:cstheme="minorHAnsi"/>
                <w:sz w:val="22"/>
                <w:szCs w:val="22"/>
                <w:lang w:val="en-US"/>
              </w:rPr>
              <w:t>KCS</w:t>
            </w:r>
            <w:r w:rsidR="00634F62">
              <w:rPr>
                <w:rFonts w:asciiTheme="minorHAnsi" w:hAnsiTheme="minorHAnsi" w:cstheme="minorHAnsi"/>
                <w:sz w:val="22"/>
                <w:szCs w:val="22"/>
                <w:lang w:val="en-US"/>
              </w:rPr>
              <w:t xml:space="preserve">IE </w:t>
            </w:r>
            <w:r w:rsidRPr="00A24B09">
              <w:rPr>
                <w:rFonts w:asciiTheme="minorHAnsi" w:hAnsiTheme="minorHAnsi" w:cstheme="minorHAnsi"/>
                <w:sz w:val="22"/>
                <w:szCs w:val="22"/>
                <w:lang w:val="en-US"/>
              </w:rPr>
              <w:t>2019 Effective 02.09.19.  C</w:t>
            </w:r>
            <w:r w:rsidRPr="00A24B09">
              <w:rPr>
                <w:rFonts w:asciiTheme="minorHAnsi" w:eastAsia="Calibri" w:hAnsiTheme="minorHAnsi" w:cstheme="minorHAnsi"/>
                <w:sz w:val="22"/>
                <w:szCs w:val="22"/>
              </w:rPr>
              <w:t>irculated to Academies</w:t>
            </w:r>
          </w:p>
        </w:tc>
        <w:tc>
          <w:tcPr>
            <w:tcW w:w="1798" w:type="dxa"/>
          </w:tcPr>
          <w:p w14:paraId="62B01CCC" w14:textId="77777777" w:rsidR="00894A14" w:rsidRPr="00A24B09" w:rsidRDefault="00894A14" w:rsidP="000A6FC5">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 SBM</w:t>
            </w:r>
          </w:p>
        </w:tc>
        <w:tc>
          <w:tcPr>
            <w:tcW w:w="2037" w:type="dxa"/>
          </w:tcPr>
          <w:p w14:paraId="4895E0DC" w14:textId="4CA3545F" w:rsidR="00894A14" w:rsidRPr="00A24B09" w:rsidRDefault="00894A14" w:rsidP="000A6FC5">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Trust Board 25/09/2019</w:t>
            </w:r>
          </w:p>
        </w:tc>
      </w:tr>
      <w:tr w:rsidR="00894A14" w:rsidRPr="00A24B09" w14:paraId="254CBC92" w14:textId="38E02FF7" w:rsidTr="003F0585">
        <w:trPr>
          <w:cantSplit/>
          <w:trHeight w:val="730"/>
          <w:jc w:val="center"/>
        </w:trPr>
        <w:tc>
          <w:tcPr>
            <w:tcW w:w="1410" w:type="dxa"/>
          </w:tcPr>
          <w:p w14:paraId="55E41C3C" w14:textId="77777777"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13/04/2020</w:t>
            </w:r>
          </w:p>
        </w:tc>
        <w:tc>
          <w:tcPr>
            <w:tcW w:w="1276" w:type="dxa"/>
          </w:tcPr>
          <w:p w14:paraId="2B1C0C08" w14:textId="77777777"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1.2</w:t>
            </w:r>
          </w:p>
        </w:tc>
        <w:tc>
          <w:tcPr>
            <w:tcW w:w="3969" w:type="dxa"/>
          </w:tcPr>
          <w:p w14:paraId="6E064766" w14:textId="777777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Annex 1 included  - Covid-19</w:t>
            </w:r>
          </w:p>
        </w:tc>
        <w:tc>
          <w:tcPr>
            <w:tcW w:w="1798" w:type="dxa"/>
          </w:tcPr>
          <w:p w14:paraId="01EE129D" w14:textId="777777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 (update supplied by Browne Jacobson)</w:t>
            </w:r>
          </w:p>
        </w:tc>
        <w:tc>
          <w:tcPr>
            <w:tcW w:w="2037" w:type="dxa"/>
          </w:tcPr>
          <w:p w14:paraId="0B9CDA9E" w14:textId="72D08640" w:rsidR="00894A14" w:rsidRPr="00A24B09" w:rsidRDefault="000F1FBD"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Trust Board</w:t>
            </w:r>
          </w:p>
        </w:tc>
      </w:tr>
      <w:tr w:rsidR="00894A14" w:rsidRPr="00A24B09" w14:paraId="14855B95" w14:textId="1B7BA89B" w:rsidTr="003F0585">
        <w:trPr>
          <w:cantSplit/>
          <w:trHeight w:val="1707"/>
          <w:jc w:val="center"/>
        </w:trPr>
        <w:tc>
          <w:tcPr>
            <w:tcW w:w="1410" w:type="dxa"/>
          </w:tcPr>
          <w:p w14:paraId="0BEAF4FA" w14:textId="77777777"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Sept 2020</w:t>
            </w:r>
          </w:p>
        </w:tc>
        <w:tc>
          <w:tcPr>
            <w:tcW w:w="1276" w:type="dxa"/>
          </w:tcPr>
          <w:p w14:paraId="4FC4CD52" w14:textId="77777777"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2.0</w:t>
            </w:r>
          </w:p>
        </w:tc>
        <w:tc>
          <w:tcPr>
            <w:tcW w:w="3969" w:type="dxa"/>
          </w:tcPr>
          <w:p w14:paraId="4C05ACF6" w14:textId="777777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Document annual review.</w:t>
            </w:r>
          </w:p>
          <w:p w14:paraId="10C941F8" w14:textId="0E7CA7CB" w:rsidR="00894A14" w:rsidRPr="00A24B09" w:rsidRDefault="00894A14" w:rsidP="00CB1198">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 xml:space="preserve">Amended to reflect </w:t>
            </w:r>
            <w:r w:rsidR="005A0BFE" w:rsidRPr="00A24B09">
              <w:rPr>
                <w:rFonts w:asciiTheme="minorHAnsi" w:hAnsiTheme="minorHAnsi" w:cstheme="minorHAnsi"/>
                <w:sz w:val="22"/>
                <w:szCs w:val="22"/>
                <w:lang w:val="en-US"/>
              </w:rPr>
              <w:t>KCS</w:t>
            </w:r>
            <w:r w:rsidR="00634F62">
              <w:rPr>
                <w:rFonts w:asciiTheme="minorHAnsi" w:hAnsiTheme="minorHAnsi" w:cstheme="minorHAnsi"/>
                <w:sz w:val="22"/>
                <w:szCs w:val="22"/>
                <w:lang w:val="en-US"/>
              </w:rPr>
              <w:t>I</w:t>
            </w:r>
            <w:r w:rsidR="005A0BFE" w:rsidRPr="00A24B09">
              <w:rPr>
                <w:rFonts w:asciiTheme="minorHAnsi" w:hAnsiTheme="minorHAnsi" w:cstheme="minorHAnsi"/>
                <w:sz w:val="22"/>
                <w:szCs w:val="22"/>
                <w:lang w:val="en-US"/>
              </w:rPr>
              <w:t>E</w:t>
            </w:r>
            <w:r w:rsidRPr="00A24B09">
              <w:rPr>
                <w:rFonts w:asciiTheme="minorHAnsi" w:hAnsiTheme="minorHAnsi" w:cstheme="minorHAnsi"/>
                <w:sz w:val="22"/>
                <w:szCs w:val="22"/>
                <w:lang w:val="en-US"/>
              </w:rPr>
              <w:t xml:space="preserve"> 2020 Effective 01.09.20. Using Browne Jacobson model policy 2020.</w:t>
            </w:r>
          </w:p>
          <w:p w14:paraId="13F49074" w14:textId="606B99E7" w:rsidR="00894A14" w:rsidRPr="00A24B09" w:rsidRDefault="000F1FBD" w:rsidP="001756A3">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C</w:t>
            </w:r>
            <w:r w:rsidR="00894A14" w:rsidRPr="00A24B09">
              <w:rPr>
                <w:rFonts w:asciiTheme="minorHAnsi" w:hAnsiTheme="minorHAnsi" w:cstheme="minorHAnsi"/>
                <w:sz w:val="22"/>
                <w:szCs w:val="22"/>
                <w:lang w:val="en-US"/>
              </w:rPr>
              <w:t>irculated to Managers/</w:t>
            </w:r>
            <w:r w:rsidR="001756A3" w:rsidRPr="00A24B09">
              <w:rPr>
                <w:rFonts w:asciiTheme="minorHAnsi" w:hAnsiTheme="minorHAnsi" w:cstheme="minorHAnsi"/>
                <w:sz w:val="22"/>
                <w:szCs w:val="22"/>
                <w:lang w:val="en-US"/>
              </w:rPr>
              <w:t>Headteacher</w:t>
            </w:r>
            <w:r w:rsidR="00894A14" w:rsidRPr="00A24B09">
              <w:rPr>
                <w:rFonts w:asciiTheme="minorHAnsi" w:hAnsiTheme="minorHAnsi" w:cstheme="minorHAnsi"/>
                <w:sz w:val="22"/>
                <w:szCs w:val="22"/>
                <w:lang w:val="en-US"/>
              </w:rPr>
              <w:t>s on 11/10/20 to circulate to staff and AGBs.</w:t>
            </w:r>
          </w:p>
        </w:tc>
        <w:tc>
          <w:tcPr>
            <w:tcW w:w="1798" w:type="dxa"/>
          </w:tcPr>
          <w:p w14:paraId="28565EF3" w14:textId="777777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 ELT Primary SBM</w:t>
            </w:r>
          </w:p>
        </w:tc>
        <w:tc>
          <w:tcPr>
            <w:tcW w:w="2037" w:type="dxa"/>
          </w:tcPr>
          <w:p w14:paraId="2FE4E90D" w14:textId="777777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Trust Board</w:t>
            </w:r>
          </w:p>
          <w:p w14:paraId="7200078A" w14:textId="091B8D90"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11/10/20</w:t>
            </w:r>
            <w:r w:rsidR="000F1FBD" w:rsidRPr="00A24B09">
              <w:rPr>
                <w:rFonts w:asciiTheme="minorHAnsi" w:hAnsiTheme="minorHAnsi" w:cstheme="minorHAnsi"/>
                <w:sz w:val="22"/>
                <w:szCs w:val="22"/>
                <w:lang w:val="en-US"/>
              </w:rPr>
              <w:t xml:space="preserve"> (following meeting 25/09/20)</w:t>
            </w:r>
          </w:p>
        </w:tc>
      </w:tr>
      <w:tr w:rsidR="00894A14" w:rsidRPr="00A24B09" w14:paraId="6B2681D9" w14:textId="062E330C" w:rsidTr="003F0585">
        <w:trPr>
          <w:cantSplit/>
          <w:trHeight w:val="1104"/>
          <w:jc w:val="center"/>
        </w:trPr>
        <w:tc>
          <w:tcPr>
            <w:tcW w:w="1410" w:type="dxa"/>
          </w:tcPr>
          <w:p w14:paraId="4968BDA9" w14:textId="6D2590D9"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February 2021</w:t>
            </w:r>
          </w:p>
        </w:tc>
        <w:tc>
          <w:tcPr>
            <w:tcW w:w="1276" w:type="dxa"/>
          </w:tcPr>
          <w:p w14:paraId="5240D2F0" w14:textId="2A27ECBD"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2.1</w:t>
            </w:r>
          </w:p>
        </w:tc>
        <w:tc>
          <w:tcPr>
            <w:tcW w:w="3969" w:type="dxa"/>
          </w:tcPr>
          <w:p w14:paraId="45BFAC5E" w14:textId="46AC86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 xml:space="preserve">Page 17 – Mobile phones for children, policy details moved to school level.  Approved by Chair of Trustees 09/01/21. </w:t>
            </w:r>
          </w:p>
          <w:p w14:paraId="1BE91329" w14:textId="0CB4B571" w:rsidR="00894A14" w:rsidRPr="00A24B09" w:rsidRDefault="00894A14" w:rsidP="000F1FBD">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Circulated to staff 10/01/21</w:t>
            </w:r>
          </w:p>
        </w:tc>
        <w:tc>
          <w:tcPr>
            <w:tcW w:w="1798" w:type="dxa"/>
          </w:tcPr>
          <w:p w14:paraId="5790DACB" w14:textId="10C2418F"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 HR &amp; Compliance Manager</w:t>
            </w:r>
          </w:p>
        </w:tc>
        <w:tc>
          <w:tcPr>
            <w:tcW w:w="2037" w:type="dxa"/>
          </w:tcPr>
          <w:p w14:paraId="3568F4DA" w14:textId="7665CEC2" w:rsidR="00894A14" w:rsidRPr="00A24B09" w:rsidRDefault="000F1FBD"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Trust Board 24/02/2021</w:t>
            </w:r>
          </w:p>
        </w:tc>
      </w:tr>
      <w:tr w:rsidR="00894A14" w:rsidRPr="00A24B09" w14:paraId="5CA11B46" w14:textId="77777777" w:rsidTr="003F0585">
        <w:trPr>
          <w:cantSplit/>
          <w:trHeight w:val="1000"/>
          <w:jc w:val="center"/>
        </w:trPr>
        <w:tc>
          <w:tcPr>
            <w:tcW w:w="1410" w:type="dxa"/>
          </w:tcPr>
          <w:p w14:paraId="79E09EC0" w14:textId="1B2779B6" w:rsidR="00894A14" w:rsidRPr="00A24B09" w:rsidRDefault="00D36C02"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July</w:t>
            </w:r>
            <w:r w:rsidR="00894A14" w:rsidRPr="00A24B09">
              <w:rPr>
                <w:rFonts w:asciiTheme="minorHAnsi" w:hAnsiTheme="minorHAnsi" w:cstheme="minorHAnsi"/>
                <w:sz w:val="22"/>
                <w:szCs w:val="22"/>
                <w:lang w:val="en-US"/>
              </w:rPr>
              <w:t xml:space="preserve"> 2021</w:t>
            </w:r>
          </w:p>
          <w:p w14:paraId="74DA58BF" w14:textId="77777777" w:rsidR="00A11E9C" w:rsidRPr="00A24B09" w:rsidRDefault="00A11E9C" w:rsidP="00AC2F5B">
            <w:pPr>
              <w:pStyle w:val="Table"/>
              <w:jc w:val="center"/>
              <w:rPr>
                <w:rFonts w:asciiTheme="minorHAnsi" w:hAnsiTheme="minorHAnsi" w:cstheme="minorHAnsi"/>
                <w:sz w:val="22"/>
                <w:szCs w:val="22"/>
                <w:lang w:val="en-US"/>
              </w:rPr>
            </w:pPr>
          </w:p>
          <w:p w14:paraId="6D3FC060" w14:textId="77777777" w:rsidR="00A11E9C" w:rsidRPr="00A24B09" w:rsidRDefault="00A11E9C" w:rsidP="00AC2F5B">
            <w:pPr>
              <w:pStyle w:val="Table"/>
              <w:jc w:val="center"/>
              <w:rPr>
                <w:rFonts w:asciiTheme="minorHAnsi" w:hAnsiTheme="minorHAnsi" w:cstheme="minorHAnsi"/>
                <w:sz w:val="22"/>
                <w:szCs w:val="22"/>
                <w:lang w:val="en-US"/>
              </w:rPr>
            </w:pPr>
          </w:p>
          <w:p w14:paraId="31A01B6D" w14:textId="77777777" w:rsidR="00A11E9C" w:rsidRPr="00A24B09" w:rsidRDefault="00A11E9C" w:rsidP="00AC2F5B">
            <w:pPr>
              <w:pStyle w:val="Table"/>
              <w:jc w:val="center"/>
              <w:rPr>
                <w:rFonts w:asciiTheme="minorHAnsi" w:hAnsiTheme="minorHAnsi" w:cstheme="minorHAnsi"/>
                <w:sz w:val="22"/>
                <w:szCs w:val="22"/>
                <w:lang w:val="en-US"/>
              </w:rPr>
            </w:pPr>
          </w:p>
          <w:p w14:paraId="29C80980" w14:textId="75D53A25" w:rsidR="00A11E9C" w:rsidRPr="00A24B09" w:rsidRDefault="00A11E9C"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August 21</w:t>
            </w:r>
          </w:p>
        </w:tc>
        <w:tc>
          <w:tcPr>
            <w:tcW w:w="1276" w:type="dxa"/>
          </w:tcPr>
          <w:p w14:paraId="08469DCF" w14:textId="77777777" w:rsidR="00894A14" w:rsidRPr="00A24B09" w:rsidRDefault="00894A14"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2.2</w:t>
            </w:r>
          </w:p>
          <w:p w14:paraId="65131570" w14:textId="77777777" w:rsidR="00A11E9C" w:rsidRPr="00A24B09" w:rsidRDefault="00A11E9C" w:rsidP="00AC2F5B">
            <w:pPr>
              <w:pStyle w:val="Table"/>
              <w:jc w:val="center"/>
              <w:rPr>
                <w:rFonts w:asciiTheme="minorHAnsi" w:hAnsiTheme="minorHAnsi" w:cstheme="minorHAnsi"/>
                <w:sz w:val="22"/>
                <w:szCs w:val="22"/>
                <w:lang w:val="en-US"/>
              </w:rPr>
            </w:pPr>
          </w:p>
          <w:p w14:paraId="37A28D86" w14:textId="77777777" w:rsidR="00A11E9C" w:rsidRPr="00A24B09" w:rsidRDefault="00A11E9C" w:rsidP="00AC2F5B">
            <w:pPr>
              <w:pStyle w:val="Table"/>
              <w:jc w:val="center"/>
              <w:rPr>
                <w:rFonts w:asciiTheme="minorHAnsi" w:hAnsiTheme="minorHAnsi" w:cstheme="minorHAnsi"/>
                <w:sz w:val="22"/>
                <w:szCs w:val="22"/>
                <w:lang w:val="en-US"/>
              </w:rPr>
            </w:pPr>
          </w:p>
          <w:p w14:paraId="610BD28A" w14:textId="77777777" w:rsidR="00A11E9C" w:rsidRPr="00A24B09" w:rsidRDefault="00A11E9C" w:rsidP="00AC2F5B">
            <w:pPr>
              <w:pStyle w:val="Table"/>
              <w:jc w:val="center"/>
              <w:rPr>
                <w:rFonts w:asciiTheme="minorHAnsi" w:hAnsiTheme="minorHAnsi" w:cstheme="minorHAnsi"/>
                <w:sz w:val="22"/>
                <w:szCs w:val="22"/>
                <w:lang w:val="en-US"/>
              </w:rPr>
            </w:pPr>
          </w:p>
          <w:p w14:paraId="7A214372" w14:textId="2EDD4BCC" w:rsidR="00A11E9C" w:rsidRPr="00A24B09" w:rsidRDefault="000D791E"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2.3</w:t>
            </w:r>
          </w:p>
        </w:tc>
        <w:tc>
          <w:tcPr>
            <w:tcW w:w="3969" w:type="dxa"/>
          </w:tcPr>
          <w:p w14:paraId="793B329E" w14:textId="777777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 xml:space="preserve">Document annual review-  </w:t>
            </w:r>
          </w:p>
          <w:p w14:paraId="65422641" w14:textId="77777777" w:rsidR="00894A14" w:rsidRPr="00A24B09" w:rsidRDefault="00894A14" w:rsidP="004F7746">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 xml:space="preserve">Early review to ensure policy is suitable for primary and high schools and also to enhance key areas and incorporate Prevent policy. </w:t>
            </w:r>
          </w:p>
          <w:p w14:paraId="37C26B54" w14:textId="77777777" w:rsidR="00A11E9C" w:rsidRPr="00A24B09" w:rsidRDefault="005A0BFE" w:rsidP="000D791E">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KCSIE</w:t>
            </w:r>
            <w:r w:rsidR="00A11E9C" w:rsidRPr="00A24B09">
              <w:rPr>
                <w:rFonts w:asciiTheme="minorHAnsi" w:hAnsiTheme="minorHAnsi" w:cstheme="minorHAnsi"/>
                <w:sz w:val="22"/>
                <w:szCs w:val="22"/>
                <w:lang w:val="en-US"/>
              </w:rPr>
              <w:t xml:space="preserve"> 2021 </w:t>
            </w:r>
            <w:r w:rsidR="000D791E" w:rsidRPr="00A24B09">
              <w:rPr>
                <w:rFonts w:asciiTheme="minorHAnsi" w:hAnsiTheme="minorHAnsi" w:cstheme="minorHAnsi"/>
                <w:sz w:val="22"/>
                <w:szCs w:val="22"/>
                <w:lang w:val="en-US"/>
              </w:rPr>
              <w:t xml:space="preserve">updates &amp; Safeguarding Internal audit recommendations added. </w:t>
            </w:r>
            <w:r w:rsidR="00811485" w:rsidRPr="00A24B09">
              <w:rPr>
                <w:rFonts w:asciiTheme="minorHAnsi" w:hAnsiTheme="minorHAnsi" w:cstheme="minorHAnsi"/>
                <w:sz w:val="22"/>
                <w:szCs w:val="22"/>
                <w:lang w:val="en-US"/>
              </w:rPr>
              <w:t xml:space="preserve"> </w:t>
            </w:r>
          </w:p>
          <w:p w14:paraId="0CF3C9AD" w14:textId="6D61648E" w:rsidR="00ED7930" w:rsidRPr="00687ACF" w:rsidRDefault="00ED7930" w:rsidP="00352F17">
            <w:pPr>
              <w:pStyle w:val="Table"/>
              <w:rPr>
                <w:lang w:val="en-US"/>
              </w:rPr>
            </w:pPr>
            <w:r w:rsidRPr="00A24B09">
              <w:rPr>
                <w:rFonts w:asciiTheme="minorHAnsi" w:hAnsiTheme="minorHAnsi" w:cstheme="minorHAnsi"/>
                <w:sz w:val="22"/>
                <w:szCs w:val="22"/>
                <w:lang w:val="en-US"/>
              </w:rPr>
              <w:t>Circulate</w:t>
            </w:r>
            <w:r w:rsidR="00A24B09">
              <w:rPr>
                <w:rFonts w:asciiTheme="minorHAnsi" w:hAnsiTheme="minorHAnsi" w:cstheme="minorHAnsi"/>
                <w:sz w:val="22"/>
                <w:szCs w:val="22"/>
                <w:lang w:val="en-US"/>
              </w:rPr>
              <w:t>d</w:t>
            </w:r>
            <w:r w:rsidRPr="00A24B09">
              <w:rPr>
                <w:rFonts w:asciiTheme="minorHAnsi" w:hAnsiTheme="minorHAnsi" w:cstheme="minorHAnsi"/>
                <w:sz w:val="22"/>
                <w:szCs w:val="22"/>
                <w:lang w:val="en-US"/>
              </w:rPr>
              <w:t xml:space="preserve"> to all schools 23/09/2021</w:t>
            </w:r>
          </w:p>
        </w:tc>
        <w:tc>
          <w:tcPr>
            <w:tcW w:w="1798" w:type="dxa"/>
          </w:tcPr>
          <w:p w14:paraId="601975A3" w14:textId="77777777" w:rsidR="00894A14" w:rsidRPr="00A24B09" w:rsidRDefault="00894A14"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ELT Safeguarding working party.</w:t>
            </w:r>
          </w:p>
          <w:p w14:paraId="276A208D" w14:textId="77777777" w:rsidR="00083AAA" w:rsidRPr="00A24B09" w:rsidRDefault="00083AAA" w:rsidP="00083AAA">
            <w:pPr>
              <w:pStyle w:val="Table"/>
              <w:rPr>
                <w:rFonts w:asciiTheme="minorHAnsi" w:hAnsiTheme="minorHAnsi" w:cstheme="minorHAnsi"/>
                <w:sz w:val="22"/>
                <w:szCs w:val="22"/>
                <w:lang w:val="en-US"/>
              </w:rPr>
            </w:pPr>
          </w:p>
          <w:p w14:paraId="5B14D170" w14:textId="77777777" w:rsidR="00A11E9C" w:rsidRPr="00A24B09" w:rsidRDefault="00A11E9C" w:rsidP="00083AAA">
            <w:pPr>
              <w:pStyle w:val="Table"/>
              <w:rPr>
                <w:rFonts w:asciiTheme="minorHAnsi" w:hAnsiTheme="minorHAnsi" w:cstheme="minorHAnsi"/>
                <w:sz w:val="22"/>
                <w:szCs w:val="22"/>
                <w:lang w:val="en-US"/>
              </w:rPr>
            </w:pPr>
          </w:p>
          <w:p w14:paraId="34FDA324" w14:textId="347D237B" w:rsidR="00A11E9C" w:rsidRPr="00A24B09" w:rsidRDefault="00A11E9C" w:rsidP="00811485">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w:t>
            </w:r>
          </w:p>
        </w:tc>
        <w:tc>
          <w:tcPr>
            <w:tcW w:w="2037" w:type="dxa"/>
          </w:tcPr>
          <w:p w14:paraId="2B2301E7" w14:textId="77777777" w:rsidR="00894A14" w:rsidRPr="00A24B09" w:rsidRDefault="00811485"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Trust Board</w:t>
            </w:r>
          </w:p>
          <w:p w14:paraId="5AADE7C3" w14:textId="5EB7949E" w:rsidR="00811485" w:rsidRPr="00A24B09" w:rsidRDefault="00ED7930" w:rsidP="00AC2F5B">
            <w:pPr>
              <w:pStyle w:val="Table"/>
              <w:rPr>
                <w:rFonts w:asciiTheme="minorHAnsi" w:hAnsiTheme="minorHAnsi" w:cstheme="minorHAnsi"/>
                <w:sz w:val="22"/>
                <w:szCs w:val="22"/>
                <w:highlight w:val="yellow"/>
                <w:lang w:val="en-US"/>
              </w:rPr>
            </w:pPr>
            <w:r w:rsidRPr="00A24B09">
              <w:rPr>
                <w:rFonts w:asciiTheme="minorHAnsi" w:hAnsiTheme="minorHAnsi" w:cstheme="minorHAnsi"/>
                <w:sz w:val="22"/>
                <w:szCs w:val="22"/>
                <w:lang w:val="en-US"/>
              </w:rPr>
              <w:t>22</w:t>
            </w:r>
            <w:r w:rsidR="000D791E" w:rsidRPr="00A24B09">
              <w:rPr>
                <w:rFonts w:asciiTheme="minorHAnsi" w:hAnsiTheme="minorHAnsi" w:cstheme="minorHAnsi"/>
                <w:sz w:val="22"/>
                <w:szCs w:val="22"/>
                <w:lang w:val="en-US"/>
              </w:rPr>
              <w:t>/09/2021</w:t>
            </w:r>
          </w:p>
        </w:tc>
      </w:tr>
      <w:tr w:rsidR="00237989" w:rsidRPr="00A24B09" w14:paraId="2B2F70B5" w14:textId="77777777" w:rsidTr="003F0585">
        <w:trPr>
          <w:cantSplit/>
          <w:trHeight w:val="1757"/>
          <w:jc w:val="center"/>
        </w:trPr>
        <w:tc>
          <w:tcPr>
            <w:tcW w:w="1410" w:type="dxa"/>
          </w:tcPr>
          <w:p w14:paraId="54B8ADB8" w14:textId="5BCA4678" w:rsidR="00237989" w:rsidRPr="00A24B09" w:rsidRDefault="00237989"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September 2022</w:t>
            </w:r>
          </w:p>
        </w:tc>
        <w:tc>
          <w:tcPr>
            <w:tcW w:w="1276" w:type="dxa"/>
          </w:tcPr>
          <w:p w14:paraId="4BED618E" w14:textId="7EDDABCD" w:rsidR="00237989" w:rsidRPr="00A24B09" w:rsidRDefault="00237989" w:rsidP="00AC2F5B">
            <w:pPr>
              <w:pStyle w:val="Table"/>
              <w:jc w:val="center"/>
              <w:rPr>
                <w:rFonts w:asciiTheme="minorHAnsi" w:hAnsiTheme="minorHAnsi" w:cstheme="minorHAnsi"/>
                <w:sz w:val="22"/>
                <w:szCs w:val="22"/>
                <w:lang w:val="en-US"/>
              </w:rPr>
            </w:pPr>
            <w:r w:rsidRPr="00A24B09">
              <w:rPr>
                <w:rFonts w:asciiTheme="minorHAnsi" w:hAnsiTheme="minorHAnsi" w:cstheme="minorHAnsi"/>
                <w:sz w:val="22"/>
                <w:szCs w:val="22"/>
                <w:lang w:val="en-US"/>
              </w:rPr>
              <w:t>2.4</w:t>
            </w:r>
          </w:p>
        </w:tc>
        <w:tc>
          <w:tcPr>
            <w:tcW w:w="3969" w:type="dxa"/>
          </w:tcPr>
          <w:p w14:paraId="1F3ECAE3" w14:textId="77777777" w:rsidR="00237989" w:rsidRPr="00A24B09" w:rsidRDefault="00237989"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Document annual review</w:t>
            </w:r>
          </w:p>
          <w:p w14:paraId="011CDBC2" w14:textId="77777777" w:rsidR="00237989" w:rsidRPr="00A24B09" w:rsidRDefault="00237989" w:rsidP="00AC2F5B">
            <w:pPr>
              <w:pStyle w:val="Table"/>
              <w:rPr>
                <w:rFonts w:asciiTheme="minorHAnsi" w:hAnsiTheme="minorHAnsi" w:cstheme="minorHAnsi"/>
                <w:sz w:val="22"/>
                <w:szCs w:val="22"/>
                <w:lang w:val="en-US"/>
              </w:rPr>
            </w:pPr>
          </w:p>
          <w:p w14:paraId="75834B32" w14:textId="5F3DE199" w:rsidR="00155D8D" w:rsidRPr="00A24B09" w:rsidRDefault="00155D8D"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Additional inform</w:t>
            </w:r>
            <w:r w:rsidR="00691104">
              <w:rPr>
                <w:rFonts w:asciiTheme="minorHAnsi" w:hAnsiTheme="minorHAnsi" w:cstheme="minorHAnsi"/>
                <w:sz w:val="22"/>
                <w:szCs w:val="22"/>
                <w:lang w:val="en-US"/>
              </w:rPr>
              <w:t xml:space="preserve">ation on Prevent Duty training </w:t>
            </w:r>
            <w:r w:rsidRPr="00A24B09">
              <w:rPr>
                <w:rFonts w:asciiTheme="minorHAnsi" w:hAnsiTheme="minorHAnsi" w:cstheme="minorHAnsi"/>
                <w:sz w:val="22"/>
                <w:szCs w:val="22"/>
                <w:lang w:val="en-US"/>
              </w:rPr>
              <w:t xml:space="preserve">&amp; for staff and DSL/Deputy </w:t>
            </w:r>
            <w:r w:rsidR="00634F62" w:rsidRPr="00A24B09">
              <w:rPr>
                <w:rFonts w:asciiTheme="minorHAnsi" w:hAnsiTheme="minorHAnsi" w:cstheme="minorHAnsi"/>
                <w:sz w:val="22"/>
                <w:szCs w:val="22"/>
                <w:lang w:val="en-US"/>
              </w:rPr>
              <w:t>DSL.</w:t>
            </w:r>
          </w:p>
          <w:p w14:paraId="50C582DE" w14:textId="6FA3F661" w:rsidR="00A24B09" w:rsidRPr="00687ACF" w:rsidRDefault="00AF0FDE" w:rsidP="00352F17">
            <w:pPr>
              <w:pStyle w:val="Table"/>
              <w:rPr>
                <w:lang w:val="en-US"/>
              </w:rPr>
            </w:pPr>
            <w:r w:rsidRPr="00A24B09">
              <w:rPr>
                <w:rFonts w:asciiTheme="minorHAnsi" w:hAnsiTheme="minorHAnsi" w:cstheme="minorHAnsi"/>
                <w:sz w:val="22"/>
                <w:szCs w:val="22"/>
                <w:lang w:val="en-US"/>
              </w:rPr>
              <w:t>KCSIE 2022 updates</w:t>
            </w:r>
            <w:r w:rsidR="00763883" w:rsidRPr="00A24B09">
              <w:rPr>
                <w:rFonts w:asciiTheme="minorHAnsi" w:hAnsiTheme="minorHAnsi" w:cstheme="minorHAnsi"/>
                <w:sz w:val="22"/>
                <w:szCs w:val="22"/>
                <w:lang w:val="en-US"/>
              </w:rPr>
              <w:t xml:space="preserve"> (c/o Browne Jacobson)</w:t>
            </w:r>
          </w:p>
        </w:tc>
        <w:tc>
          <w:tcPr>
            <w:tcW w:w="1798" w:type="dxa"/>
          </w:tcPr>
          <w:p w14:paraId="4675559A" w14:textId="035F3F65" w:rsidR="00237989" w:rsidRPr="00A24B09" w:rsidRDefault="00237989"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 HR and Compliance Manager</w:t>
            </w:r>
          </w:p>
        </w:tc>
        <w:tc>
          <w:tcPr>
            <w:tcW w:w="2037" w:type="dxa"/>
          </w:tcPr>
          <w:p w14:paraId="47B77946" w14:textId="77777777" w:rsidR="00237989" w:rsidRDefault="00A24B09" w:rsidP="00AC2F5B">
            <w:pPr>
              <w:pStyle w:val="Table"/>
              <w:rPr>
                <w:rFonts w:asciiTheme="minorHAnsi" w:hAnsiTheme="minorHAnsi" w:cstheme="minorHAnsi"/>
                <w:sz w:val="22"/>
                <w:szCs w:val="22"/>
                <w:lang w:val="en-US"/>
              </w:rPr>
            </w:pPr>
            <w:r>
              <w:rPr>
                <w:rFonts w:asciiTheme="minorHAnsi" w:hAnsiTheme="minorHAnsi" w:cstheme="minorHAnsi"/>
                <w:sz w:val="22"/>
                <w:szCs w:val="22"/>
                <w:lang w:val="en-US"/>
              </w:rPr>
              <w:t xml:space="preserve">Trust Board </w:t>
            </w:r>
          </w:p>
          <w:p w14:paraId="1E61DB86" w14:textId="1DD8FE5F" w:rsidR="00A24B09" w:rsidRPr="00A24B09" w:rsidRDefault="00A24B09" w:rsidP="00AC2F5B">
            <w:pPr>
              <w:pStyle w:val="Table"/>
              <w:rPr>
                <w:rFonts w:asciiTheme="minorHAnsi" w:hAnsiTheme="minorHAnsi" w:cstheme="minorHAnsi"/>
                <w:sz w:val="22"/>
                <w:szCs w:val="22"/>
                <w:lang w:val="en-US"/>
              </w:rPr>
            </w:pPr>
            <w:r>
              <w:rPr>
                <w:rFonts w:asciiTheme="minorHAnsi" w:hAnsiTheme="minorHAnsi" w:cstheme="minorHAnsi"/>
                <w:sz w:val="22"/>
                <w:szCs w:val="22"/>
                <w:lang w:val="en-US"/>
              </w:rPr>
              <w:t>03/10/2022</w:t>
            </w:r>
          </w:p>
        </w:tc>
      </w:tr>
      <w:tr w:rsidR="0053444A" w:rsidRPr="00A24B09" w14:paraId="5C794854" w14:textId="77777777" w:rsidTr="003F0585">
        <w:trPr>
          <w:cantSplit/>
          <w:trHeight w:val="1618"/>
          <w:jc w:val="center"/>
        </w:trPr>
        <w:tc>
          <w:tcPr>
            <w:tcW w:w="1410" w:type="dxa"/>
          </w:tcPr>
          <w:p w14:paraId="72B4EE40" w14:textId="7048F5B0" w:rsidR="0053444A" w:rsidRPr="00A24B09" w:rsidRDefault="0053444A" w:rsidP="005E67F3">
            <w:pPr>
              <w:pStyle w:val="Table"/>
              <w:rPr>
                <w:rFonts w:asciiTheme="minorHAnsi" w:hAnsiTheme="minorHAnsi" w:cstheme="minorHAnsi"/>
                <w:sz w:val="22"/>
                <w:szCs w:val="22"/>
                <w:lang w:val="en-US"/>
              </w:rPr>
            </w:pPr>
            <w:r>
              <w:rPr>
                <w:rFonts w:asciiTheme="minorHAnsi" w:hAnsiTheme="minorHAnsi" w:cstheme="minorHAnsi"/>
                <w:sz w:val="22"/>
                <w:szCs w:val="22"/>
                <w:lang w:val="en-US"/>
              </w:rPr>
              <w:lastRenderedPageBreak/>
              <w:t>September 2023</w:t>
            </w:r>
          </w:p>
        </w:tc>
        <w:tc>
          <w:tcPr>
            <w:tcW w:w="1276" w:type="dxa"/>
          </w:tcPr>
          <w:p w14:paraId="2225024A" w14:textId="3FBA2978" w:rsidR="0053444A" w:rsidRPr="00A24B09" w:rsidRDefault="0053444A" w:rsidP="00AC2F5B">
            <w:pPr>
              <w:pStyle w:val="Table"/>
              <w:jc w:val="center"/>
              <w:rPr>
                <w:rFonts w:asciiTheme="minorHAnsi" w:hAnsiTheme="minorHAnsi" w:cstheme="minorHAnsi"/>
                <w:sz w:val="22"/>
                <w:szCs w:val="22"/>
                <w:lang w:val="en-US"/>
              </w:rPr>
            </w:pPr>
            <w:r>
              <w:rPr>
                <w:rFonts w:asciiTheme="minorHAnsi" w:hAnsiTheme="minorHAnsi" w:cstheme="minorHAnsi"/>
                <w:sz w:val="22"/>
                <w:szCs w:val="22"/>
                <w:lang w:val="en-US"/>
              </w:rPr>
              <w:t>2.5</w:t>
            </w:r>
          </w:p>
        </w:tc>
        <w:tc>
          <w:tcPr>
            <w:tcW w:w="3969" w:type="dxa"/>
          </w:tcPr>
          <w:p w14:paraId="4A829800" w14:textId="77777777" w:rsidR="0053444A" w:rsidRPr="00A24B09" w:rsidRDefault="0053444A" w:rsidP="0053444A">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Document annual review</w:t>
            </w:r>
          </w:p>
          <w:p w14:paraId="7B5E984C" w14:textId="77777777" w:rsidR="00197A6A" w:rsidRDefault="0053444A" w:rsidP="009946E8">
            <w:pPr>
              <w:pStyle w:val="Table"/>
              <w:rPr>
                <w:rFonts w:asciiTheme="minorHAnsi" w:hAnsiTheme="minorHAnsi" w:cstheme="minorHAnsi"/>
                <w:sz w:val="22"/>
                <w:szCs w:val="22"/>
                <w:lang w:val="en-US"/>
              </w:rPr>
            </w:pPr>
            <w:r>
              <w:rPr>
                <w:rFonts w:asciiTheme="minorHAnsi" w:hAnsiTheme="minorHAnsi" w:cstheme="minorHAnsi"/>
                <w:sz w:val="22"/>
                <w:szCs w:val="22"/>
                <w:lang w:val="en-US"/>
              </w:rPr>
              <w:t>KCSIE 2023</w:t>
            </w:r>
            <w:r w:rsidRPr="00A24B09">
              <w:rPr>
                <w:rFonts w:asciiTheme="minorHAnsi" w:hAnsiTheme="minorHAnsi" w:cstheme="minorHAnsi"/>
                <w:sz w:val="22"/>
                <w:szCs w:val="22"/>
                <w:lang w:val="en-US"/>
              </w:rPr>
              <w:t xml:space="preserve"> updates (c/o Browne Jacobson)</w:t>
            </w:r>
          </w:p>
          <w:p w14:paraId="63D20B43" w14:textId="10F85BBA" w:rsidR="00940448" w:rsidRPr="00687ACF" w:rsidRDefault="00940448" w:rsidP="00352F17">
            <w:pPr>
              <w:pStyle w:val="Table"/>
              <w:rPr>
                <w:lang w:val="en-US"/>
              </w:rPr>
            </w:pPr>
            <w:r w:rsidRPr="00A24B09">
              <w:rPr>
                <w:rFonts w:asciiTheme="minorHAnsi" w:hAnsiTheme="minorHAnsi" w:cstheme="minorHAnsi"/>
                <w:sz w:val="22"/>
                <w:szCs w:val="22"/>
                <w:lang w:val="en-US"/>
              </w:rPr>
              <w:t>Circulate</w:t>
            </w:r>
            <w:r>
              <w:rPr>
                <w:rFonts w:asciiTheme="minorHAnsi" w:hAnsiTheme="minorHAnsi" w:cstheme="minorHAnsi"/>
                <w:sz w:val="22"/>
                <w:szCs w:val="22"/>
                <w:lang w:val="en-US"/>
              </w:rPr>
              <w:t>d</w:t>
            </w:r>
            <w:r w:rsidRPr="00A24B09">
              <w:rPr>
                <w:rFonts w:asciiTheme="minorHAnsi" w:hAnsiTheme="minorHAnsi" w:cstheme="minorHAnsi"/>
                <w:sz w:val="22"/>
                <w:szCs w:val="22"/>
                <w:lang w:val="en-US"/>
              </w:rPr>
              <w:t xml:space="preserve"> to all schools 2</w:t>
            </w:r>
            <w:r>
              <w:rPr>
                <w:rFonts w:asciiTheme="minorHAnsi" w:hAnsiTheme="minorHAnsi" w:cstheme="minorHAnsi"/>
                <w:sz w:val="22"/>
                <w:szCs w:val="22"/>
                <w:lang w:val="en-US"/>
              </w:rPr>
              <w:t>9</w:t>
            </w:r>
            <w:r w:rsidRPr="00A24B09">
              <w:rPr>
                <w:rFonts w:asciiTheme="minorHAnsi" w:hAnsiTheme="minorHAnsi" w:cstheme="minorHAnsi"/>
                <w:sz w:val="22"/>
                <w:szCs w:val="22"/>
                <w:lang w:val="en-US"/>
              </w:rPr>
              <w:t>/09/202</w:t>
            </w:r>
            <w:r>
              <w:rPr>
                <w:rFonts w:asciiTheme="minorHAnsi" w:hAnsiTheme="minorHAnsi" w:cstheme="minorHAnsi"/>
                <w:sz w:val="22"/>
                <w:szCs w:val="22"/>
                <w:lang w:val="en-US"/>
              </w:rPr>
              <w:t>3</w:t>
            </w:r>
          </w:p>
        </w:tc>
        <w:tc>
          <w:tcPr>
            <w:tcW w:w="1798" w:type="dxa"/>
          </w:tcPr>
          <w:p w14:paraId="1E70DEFD" w14:textId="53990CDB" w:rsidR="0053444A" w:rsidRPr="00A24B09" w:rsidRDefault="0053444A"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 HR and Compliance Manager</w:t>
            </w:r>
          </w:p>
        </w:tc>
        <w:tc>
          <w:tcPr>
            <w:tcW w:w="2037" w:type="dxa"/>
          </w:tcPr>
          <w:p w14:paraId="20CFF2DE" w14:textId="77777777" w:rsidR="00352F17" w:rsidRDefault="00352F17" w:rsidP="00352F17">
            <w:pPr>
              <w:pStyle w:val="Table"/>
              <w:rPr>
                <w:rFonts w:asciiTheme="minorHAnsi" w:hAnsiTheme="minorHAnsi"/>
                <w:sz w:val="22"/>
                <w:szCs w:val="22"/>
                <w:lang w:val="en-US"/>
              </w:rPr>
            </w:pPr>
            <w:r>
              <w:rPr>
                <w:rFonts w:asciiTheme="minorHAnsi" w:hAnsiTheme="minorHAnsi"/>
                <w:sz w:val="22"/>
                <w:szCs w:val="22"/>
                <w:lang w:val="en-US"/>
              </w:rPr>
              <w:t>28/09/2023 (early approval by email)</w:t>
            </w:r>
          </w:p>
          <w:p w14:paraId="64A4DF5A" w14:textId="77777777" w:rsidR="00352F17" w:rsidRPr="00301B2D" w:rsidRDefault="00352F17" w:rsidP="00352F17">
            <w:pPr>
              <w:pStyle w:val="Table"/>
              <w:rPr>
                <w:rFonts w:asciiTheme="minorHAnsi" w:hAnsiTheme="minorHAnsi"/>
                <w:sz w:val="22"/>
                <w:szCs w:val="22"/>
                <w:lang w:val="en-US"/>
              </w:rPr>
            </w:pPr>
            <w:r w:rsidRPr="00301B2D">
              <w:rPr>
                <w:rFonts w:asciiTheme="minorHAnsi" w:hAnsiTheme="minorHAnsi"/>
                <w:sz w:val="22"/>
                <w:szCs w:val="22"/>
                <w:lang w:val="en-US"/>
              </w:rPr>
              <w:t>Trust Board</w:t>
            </w:r>
          </w:p>
          <w:p w14:paraId="6B27446F" w14:textId="000C07CD" w:rsidR="00940448" w:rsidRDefault="00352F17" w:rsidP="003F0585">
            <w:pPr>
              <w:pStyle w:val="Table"/>
              <w:rPr>
                <w:rFonts w:asciiTheme="minorHAnsi" w:hAnsiTheme="minorHAnsi" w:cstheme="minorHAnsi"/>
                <w:sz w:val="22"/>
                <w:szCs w:val="22"/>
                <w:lang w:val="en-US"/>
              </w:rPr>
            </w:pPr>
            <w:r>
              <w:rPr>
                <w:rFonts w:asciiTheme="minorHAnsi" w:hAnsiTheme="minorHAnsi"/>
                <w:sz w:val="22"/>
                <w:szCs w:val="22"/>
                <w:lang w:val="en-US"/>
              </w:rPr>
              <w:t>11/10/2023</w:t>
            </w:r>
          </w:p>
        </w:tc>
      </w:tr>
      <w:tr w:rsidR="00FD32A5" w:rsidRPr="00A24B09" w14:paraId="7BDD0CD3" w14:textId="77777777" w:rsidTr="003F0585">
        <w:trPr>
          <w:cantSplit/>
          <w:trHeight w:val="909"/>
          <w:jc w:val="center"/>
        </w:trPr>
        <w:tc>
          <w:tcPr>
            <w:tcW w:w="1410" w:type="dxa"/>
          </w:tcPr>
          <w:p w14:paraId="43F25E08" w14:textId="2C3D2051" w:rsidR="00FD32A5" w:rsidRDefault="003F0585" w:rsidP="005E67F3">
            <w:pPr>
              <w:pStyle w:val="Table"/>
              <w:rPr>
                <w:rFonts w:asciiTheme="minorHAnsi" w:hAnsiTheme="minorHAnsi" w:cstheme="minorHAnsi"/>
                <w:sz w:val="22"/>
                <w:szCs w:val="22"/>
                <w:lang w:val="en-US"/>
              </w:rPr>
            </w:pPr>
            <w:r>
              <w:rPr>
                <w:rFonts w:asciiTheme="minorHAnsi" w:hAnsiTheme="minorHAnsi" w:cstheme="minorHAnsi"/>
                <w:sz w:val="22"/>
                <w:szCs w:val="22"/>
                <w:lang w:val="en-US"/>
              </w:rPr>
              <w:t>March 2024</w:t>
            </w:r>
          </w:p>
        </w:tc>
        <w:tc>
          <w:tcPr>
            <w:tcW w:w="1276" w:type="dxa"/>
          </w:tcPr>
          <w:p w14:paraId="440E3E36" w14:textId="3D93BF4C" w:rsidR="00FD32A5" w:rsidRDefault="003F0585" w:rsidP="00AC2F5B">
            <w:pPr>
              <w:pStyle w:val="Table"/>
              <w:jc w:val="center"/>
              <w:rPr>
                <w:rFonts w:asciiTheme="minorHAnsi" w:hAnsiTheme="minorHAnsi" w:cstheme="minorHAnsi"/>
                <w:sz w:val="22"/>
                <w:szCs w:val="22"/>
                <w:lang w:val="en-US"/>
              </w:rPr>
            </w:pPr>
            <w:r>
              <w:rPr>
                <w:rFonts w:asciiTheme="minorHAnsi" w:hAnsiTheme="minorHAnsi" w:cstheme="minorHAnsi"/>
                <w:sz w:val="22"/>
                <w:szCs w:val="22"/>
                <w:lang w:val="en-US"/>
              </w:rPr>
              <w:t>2.51</w:t>
            </w:r>
          </w:p>
        </w:tc>
        <w:tc>
          <w:tcPr>
            <w:tcW w:w="3969" w:type="dxa"/>
          </w:tcPr>
          <w:p w14:paraId="71756745" w14:textId="2E915281" w:rsidR="00FD32A5" w:rsidRPr="00A24B09" w:rsidRDefault="003F0585" w:rsidP="003F0585">
            <w:pPr>
              <w:pStyle w:val="Table"/>
              <w:rPr>
                <w:rFonts w:asciiTheme="minorHAnsi" w:hAnsiTheme="minorHAnsi" w:cstheme="minorHAnsi"/>
                <w:sz w:val="22"/>
                <w:szCs w:val="22"/>
                <w:lang w:val="en-US"/>
              </w:rPr>
            </w:pPr>
            <w:r>
              <w:rPr>
                <w:rFonts w:asciiTheme="minorHAnsi" w:hAnsiTheme="minorHAnsi" w:cstheme="minorHAnsi"/>
                <w:sz w:val="22"/>
                <w:szCs w:val="22"/>
                <w:lang w:val="en-US"/>
              </w:rPr>
              <w:t xml:space="preserve">DSL </w:t>
            </w:r>
            <w:r w:rsidR="00FD32A5">
              <w:rPr>
                <w:rFonts w:asciiTheme="minorHAnsi" w:hAnsiTheme="minorHAnsi" w:cstheme="minorHAnsi"/>
                <w:sz w:val="22"/>
                <w:szCs w:val="22"/>
                <w:lang w:val="en-US"/>
              </w:rPr>
              <w:t xml:space="preserve"> </w:t>
            </w:r>
            <w:r>
              <w:rPr>
                <w:rFonts w:asciiTheme="minorHAnsi" w:hAnsiTheme="minorHAnsi" w:cstheme="minorHAnsi"/>
                <w:sz w:val="22"/>
                <w:szCs w:val="22"/>
                <w:lang w:val="en-US"/>
              </w:rPr>
              <w:t>contact details updated</w:t>
            </w:r>
            <w:r w:rsidR="00FD32A5">
              <w:rPr>
                <w:rFonts w:asciiTheme="minorHAnsi" w:hAnsiTheme="minorHAnsi" w:cstheme="minorHAnsi"/>
                <w:sz w:val="22"/>
                <w:szCs w:val="22"/>
                <w:lang w:val="en-US"/>
              </w:rPr>
              <w:t xml:space="preserve"> </w:t>
            </w:r>
            <w:r>
              <w:rPr>
                <w:rFonts w:asciiTheme="minorHAnsi" w:hAnsiTheme="minorHAnsi" w:cstheme="minorHAnsi"/>
                <w:sz w:val="22"/>
                <w:szCs w:val="22"/>
                <w:lang w:val="en-US"/>
              </w:rPr>
              <w:t>pages 13/14</w:t>
            </w:r>
          </w:p>
        </w:tc>
        <w:tc>
          <w:tcPr>
            <w:tcW w:w="1798" w:type="dxa"/>
          </w:tcPr>
          <w:p w14:paraId="4007B11C" w14:textId="62D93976" w:rsidR="00FD32A5" w:rsidRPr="00A24B09" w:rsidRDefault="00FD32A5" w:rsidP="00AC2F5B">
            <w:pPr>
              <w:pStyle w:val="Table"/>
              <w:rPr>
                <w:rFonts w:asciiTheme="minorHAnsi" w:hAnsiTheme="minorHAnsi" w:cstheme="minorHAnsi"/>
                <w:sz w:val="22"/>
                <w:szCs w:val="22"/>
                <w:lang w:val="en-US"/>
              </w:rPr>
            </w:pPr>
            <w:r w:rsidRPr="00A24B09">
              <w:rPr>
                <w:rFonts w:asciiTheme="minorHAnsi" w:hAnsiTheme="minorHAnsi" w:cstheme="minorHAnsi"/>
                <w:sz w:val="22"/>
                <w:szCs w:val="22"/>
                <w:lang w:val="en-US"/>
              </w:rPr>
              <w:t>J Jones, HR and Compliance Manager</w:t>
            </w:r>
          </w:p>
        </w:tc>
        <w:tc>
          <w:tcPr>
            <w:tcW w:w="2037" w:type="dxa"/>
          </w:tcPr>
          <w:p w14:paraId="02226082" w14:textId="57CEE7BC" w:rsidR="00FD32A5" w:rsidRDefault="00FD32A5" w:rsidP="00352F17">
            <w:pPr>
              <w:pStyle w:val="Table"/>
              <w:rPr>
                <w:rFonts w:asciiTheme="minorHAnsi" w:hAnsiTheme="minorHAnsi"/>
                <w:sz w:val="22"/>
                <w:szCs w:val="22"/>
                <w:lang w:val="en-US"/>
              </w:rPr>
            </w:pPr>
            <w:r>
              <w:rPr>
                <w:rFonts w:asciiTheme="minorHAnsi" w:hAnsiTheme="minorHAnsi"/>
                <w:sz w:val="22"/>
                <w:szCs w:val="22"/>
                <w:lang w:val="en-US"/>
              </w:rPr>
              <w:t>Trust Board 13/03/2024</w:t>
            </w:r>
            <w:r w:rsidR="00776057">
              <w:rPr>
                <w:rFonts w:asciiTheme="minorHAnsi" w:hAnsiTheme="minorHAnsi"/>
                <w:sz w:val="22"/>
                <w:szCs w:val="22"/>
                <w:lang w:val="en-US"/>
              </w:rPr>
              <w:t xml:space="preserve"> (noted DSL changes only)</w:t>
            </w:r>
          </w:p>
        </w:tc>
      </w:tr>
    </w:tbl>
    <w:sdt>
      <w:sdtPr>
        <w:rPr>
          <w:rFonts w:asciiTheme="minorHAnsi" w:hAnsiTheme="minorHAnsi" w:cs="Arial"/>
          <w:b w:val="0"/>
          <w:bCs w:val="0"/>
          <w:color w:val="auto"/>
          <w:sz w:val="22"/>
          <w:szCs w:val="22"/>
          <w:lang w:val="en-GB" w:eastAsia="en-US"/>
        </w:rPr>
        <w:id w:val="-416481611"/>
        <w:docPartObj>
          <w:docPartGallery w:val="Table of Contents"/>
          <w:docPartUnique/>
        </w:docPartObj>
      </w:sdtPr>
      <w:sdtEndPr>
        <w:rPr>
          <w:rFonts w:cs="Times New Roman"/>
          <w:noProof/>
        </w:rPr>
      </w:sdtEndPr>
      <w:sdtContent>
        <w:p w14:paraId="5B172BA8" w14:textId="77777777" w:rsidR="000C2F5E" w:rsidRPr="00A24B09" w:rsidRDefault="000C2F5E" w:rsidP="000C2F5E">
          <w:pPr>
            <w:pStyle w:val="TOCHeading"/>
            <w:rPr>
              <w:rFonts w:asciiTheme="minorHAnsi" w:hAnsiTheme="minorHAnsi"/>
              <w:sz w:val="22"/>
              <w:szCs w:val="22"/>
            </w:rPr>
          </w:pPr>
          <w:r w:rsidRPr="00A24B09">
            <w:rPr>
              <w:rFonts w:asciiTheme="minorHAnsi" w:hAnsiTheme="minorHAnsi"/>
              <w:sz w:val="22"/>
              <w:szCs w:val="22"/>
            </w:rPr>
            <w:t>Contents</w:t>
          </w:r>
        </w:p>
        <w:p w14:paraId="16B9945D" w14:textId="61435C77" w:rsidR="00776057" w:rsidRDefault="000C2F5E">
          <w:pPr>
            <w:pStyle w:val="TOC1"/>
            <w:rPr>
              <w:rFonts w:asciiTheme="minorHAnsi" w:eastAsiaTheme="minorEastAsia" w:hAnsiTheme="minorHAnsi" w:cstheme="minorBidi"/>
              <w:noProof/>
              <w:sz w:val="22"/>
              <w:szCs w:val="22"/>
              <w:lang w:eastAsia="en-GB"/>
            </w:rPr>
          </w:pPr>
          <w:r w:rsidRPr="00691104">
            <w:rPr>
              <w:rFonts w:asciiTheme="minorHAnsi" w:hAnsiTheme="minorHAnsi"/>
              <w:sz w:val="22"/>
              <w:szCs w:val="22"/>
            </w:rPr>
            <w:fldChar w:fldCharType="begin"/>
          </w:r>
          <w:r w:rsidRPr="00691104">
            <w:rPr>
              <w:rFonts w:asciiTheme="minorHAnsi" w:hAnsiTheme="minorHAnsi"/>
              <w:sz w:val="22"/>
              <w:szCs w:val="22"/>
            </w:rPr>
            <w:instrText xml:space="preserve"> TOC \o "1-3" \h \z \u </w:instrText>
          </w:r>
          <w:r w:rsidRPr="00691104">
            <w:rPr>
              <w:rFonts w:asciiTheme="minorHAnsi" w:hAnsiTheme="minorHAnsi"/>
              <w:sz w:val="22"/>
              <w:szCs w:val="22"/>
            </w:rPr>
            <w:fldChar w:fldCharType="separate"/>
          </w:r>
          <w:hyperlink w:anchor="_Toc160795950" w:history="1">
            <w:r w:rsidR="00776057" w:rsidRPr="00F65C89">
              <w:rPr>
                <w:rStyle w:val="Hyperlink"/>
                <w:noProof/>
              </w:rPr>
              <w:t>Statement of intent</w:t>
            </w:r>
            <w:r w:rsidR="00776057">
              <w:rPr>
                <w:noProof/>
                <w:webHidden/>
              </w:rPr>
              <w:tab/>
            </w:r>
            <w:r w:rsidR="00776057">
              <w:rPr>
                <w:noProof/>
                <w:webHidden/>
              </w:rPr>
              <w:fldChar w:fldCharType="begin"/>
            </w:r>
            <w:r w:rsidR="00776057">
              <w:rPr>
                <w:noProof/>
                <w:webHidden/>
              </w:rPr>
              <w:instrText xml:space="preserve"> PAGEREF _Toc160795950 \h </w:instrText>
            </w:r>
            <w:r w:rsidR="00776057">
              <w:rPr>
                <w:noProof/>
                <w:webHidden/>
              </w:rPr>
            </w:r>
            <w:r w:rsidR="00776057">
              <w:rPr>
                <w:noProof/>
                <w:webHidden/>
              </w:rPr>
              <w:fldChar w:fldCharType="separate"/>
            </w:r>
            <w:r w:rsidR="00776057">
              <w:rPr>
                <w:noProof/>
                <w:webHidden/>
              </w:rPr>
              <w:t>4</w:t>
            </w:r>
            <w:r w:rsidR="00776057">
              <w:rPr>
                <w:noProof/>
                <w:webHidden/>
              </w:rPr>
              <w:fldChar w:fldCharType="end"/>
            </w:r>
          </w:hyperlink>
        </w:p>
        <w:p w14:paraId="687D6490" w14:textId="5817907D" w:rsidR="00776057" w:rsidRDefault="00D31395">
          <w:pPr>
            <w:pStyle w:val="TOC1"/>
            <w:rPr>
              <w:rFonts w:asciiTheme="minorHAnsi" w:eastAsiaTheme="minorEastAsia" w:hAnsiTheme="minorHAnsi" w:cstheme="minorBidi"/>
              <w:noProof/>
              <w:sz w:val="22"/>
              <w:szCs w:val="22"/>
              <w:lang w:eastAsia="en-GB"/>
            </w:rPr>
          </w:pPr>
          <w:hyperlink w:anchor="_Toc160795951" w:history="1">
            <w:r w:rsidR="00776057" w:rsidRPr="00F65C89">
              <w:rPr>
                <w:rStyle w:val="Hyperlink"/>
                <w:rFonts w:cstheme="minorHAnsi"/>
                <w:noProof/>
              </w:rPr>
              <w:t>Rationale</w:t>
            </w:r>
            <w:r w:rsidR="00776057">
              <w:rPr>
                <w:noProof/>
                <w:webHidden/>
              </w:rPr>
              <w:tab/>
            </w:r>
            <w:r w:rsidR="00776057">
              <w:rPr>
                <w:noProof/>
                <w:webHidden/>
              </w:rPr>
              <w:fldChar w:fldCharType="begin"/>
            </w:r>
            <w:r w:rsidR="00776057">
              <w:rPr>
                <w:noProof/>
                <w:webHidden/>
              </w:rPr>
              <w:instrText xml:space="preserve"> PAGEREF _Toc160795951 \h </w:instrText>
            </w:r>
            <w:r w:rsidR="00776057">
              <w:rPr>
                <w:noProof/>
                <w:webHidden/>
              </w:rPr>
            </w:r>
            <w:r w:rsidR="00776057">
              <w:rPr>
                <w:noProof/>
                <w:webHidden/>
              </w:rPr>
              <w:fldChar w:fldCharType="separate"/>
            </w:r>
            <w:r w:rsidR="00776057">
              <w:rPr>
                <w:noProof/>
                <w:webHidden/>
              </w:rPr>
              <w:t>4</w:t>
            </w:r>
            <w:r w:rsidR="00776057">
              <w:rPr>
                <w:noProof/>
                <w:webHidden/>
              </w:rPr>
              <w:fldChar w:fldCharType="end"/>
            </w:r>
          </w:hyperlink>
        </w:p>
        <w:p w14:paraId="2D87CBAB" w14:textId="32741C98" w:rsidR="00776057" w:rsidRDefault="00D31395">
          <w:pPr>
            <w:pStyle w:val="TOC1"/>
            <w:rPr>
              <w:rFonts w:asciiTheme="minorHAnsi" w:eastAsiaTheme="minorEastAsia" w:hAnsiTheme="minorHAnsi" w:cstheme="minorBidi"/>
              <w:noProof/>
              <w:sz w:val="22"/>
              <w:szCs w:val="22"/>
              <w:lang w:eastAsia="en-GB"/>
            </w:rPr>
          </w:pPr>
          <w:hyperlink w:anchor="_Toc160795952" w:history="1">
            <w:r w:rsidR="00776057" w:rsidRPr="00F65C89">
              <w:rPr>
                <w:rStyle w:val="Hyperlink"/>
                <w:rFonts w:cstheme="minorHAnsi"/>
                <w:noProof/>
              </w:rPr>
              <w:t>Definitions</w:t>
            </w:r>
            <w:r w:rsidR="00776057">
              <w:rPr>
                <w:noProof/>
                <w:webHidden/>
              </w:rPr>
              <w:tab/>
            </w:r>
            <w:r w:rsidR="00776057">
              <w:rPr>
                <w:noProof/>
                <w:webHidden/>
              </w:rPr>
              <w:fldChar w:fldCharType="begin"/>
            </w:r>
            <w:r w:rsidR="00776057">
              <w:rPr>
                <w:noProof/>
                <w:webHidden/>
              </w:rPr>
              <w:instrText xml:space="preserve"> PAGEREF _Toc160795952 \h </w:instrText>
            </w:r>
            <w:r w:rsidR="00776057">
              <w:rPr>
                <w:noProof/>
                <w:webHidden/>
              </w:rPr>
            </w:r>
            <w:r w:rsidR="00776057">
              <w:rPr>
                <w:noProof/>
                <w:webHidden/>
              </w:rPr>
              <w:fldChar w:fldCharType="separate"/>
            </w:r>
            <w:r w:rsidR="00776057">
              <w:rPr>
                <w:noProof/>
                <w:webHidden/>
              </w:rPr>
              <w:t>5</w:t>
            </w:r>
            <w:r w:rsidR="00776057">
              <w:rPr>
                <w:noProof/>
                <w:webHidden/>
              </w:rPr>
              <w:fldChar w:fldCharType="end"/>
            </w:r>
          </w:hyperlink>
        </w:p>
        <w:p w14:paraId="4D9D336A" w14:textId="5608670A" w:rsidR="00776057" w:rsidRDefault="00D31395">
          <w:pPr>
            <w:pStyle w:val="TOC1"/>
            <w:rPr>
              <w:rFonts w:asciiTheme="minorHAnsi" w:eastAsiaTheme="minorEastAsia" w:hAnsiTheme="minorHAnsi" w:cstheme="minorBidi"/>
              <w:noProof/>
              <w:sz w:val="22"/>
              <w:szCs w:val="22"/>
              <w:lang w:eastAsia="en-GB"/>
            </w:rPr>
          </w:pPr>
          <w:hyperlink w:anchor="_Toc160795953" w:history="1">
            <w:r w:rsidR="00776057" w:rsidRPr="00F65C89">
              <w:rPr>
                <w:rStyle w:val="Hyperlink"/>
                <w:noProof/>
              </w:rPr>
              <w:t>Safeguarding legislation and guidance</w:t>
            </w:r>
            <w:r w:rsidR="00776057">
              <w:rPr>
                <w:noProof/>
                <w:webHidden/>
              </w:rPr>
              <w:tab/>
            </w:r>
            <w:r w:rsidR="00776057">
              <w:rPr>
                <w:noProof/>
                <w:webHidden/>
              </w:rPr>
              <w:fldChar w:fldCharType="begin"/>
            </w:r>
            <w:r w:rsidR="00776057">
              <w:rPr>
                <w:noProof/>
                <w:webHidden/>
              </w:rPr>
              <w:instrText xml:space="preserve"> PAGEREF _Toc160795953 \h </w:instrText>
            </w:r>
            <w:r w:rsidR="00776057">
              <w:rPr>
                <w:noProof/>
                <w:webHidden/>
              </w:rPr>
            </w:r>
            <w:r w:rsidR="00776057">
              <w:rPr>
                <w:noProof/>
                <w:webHidden/>
              </w:rPr>
              <w:fldChar w:fldCharType="separate"/>
            </w:r>
            <w:r w:rsidR="00776057">
              <w:rPr>
                <w:noProof/>
                <w:webHidden/>
              </w:rPr>
              <w:t>6</w:t>
            </w:r>
            <w:r w:rsidR="00776057">
              <w:rPr>
                <w:noProof/>
                <w:webHidden/>
              </w:rPr>
              <w:fldChar w:fldCharType="end"/>
            </w:r>
          </w:hyperlink>
        </w:p>
        <w:p w14:paraId="22CA509C" w14:textId="15B59D13" w:rsidR="00776057" w:rsidRDefault="00D31395">
          <w:pPr>
            <w:pStyle w:val="TOC1"/>
            <w:rPr>
              <w:rFonts w:asciiTheme="minorHAnsi" w:eastAsiaTheme="minorEastAsia" w:hAnsiTheme="minorHAnsi" w:cstheme="minorBidi"/>
              <w:noProof/>
              <w:sz w:val="22"/>
              <w:szCs w:val="22"/>
              <w:lang w:eastAsia="en-GB"/>
            </w:rPr>
          </w:pPr>
          <w:hyperlink w:anchor="_Toc160795954" w:history="1">
            <w:r w:rsidR="00776057" w:rsidRPr="00F65C89">
              <w:rPr>
                <w:rStyle w:val="Hyperlink"/>
                <w:noProof/>
              </w:rPr>
              <w:t>Related Policies</w:t>
            </w:r>
            <w:r w:rsidR="00776057">
              <w:rPr>
                <w:noProof/>
                <w:webHidden/>
              </w:rPr>
              <w:tab/>
            </w:r>
            <w:r w:rsidR="00776057">
              <w:rPr>
                <w:noProof/>
                <w:webHidden/>
              </w:rPr>
              <w:fldChar w:fldCharType="begin"/>
            </w:r>
            <w:r w:rsidR="00776057">
              <w:rPr>
                <w:noProof/>
                <w:webHidden/>
              </w:rPr>
              <w:instrText xml:space="preserve"> PAGEREF _Toc160795954 \h </w:instrText>
            </w:r>
            <w:r w:rsidR="00776057">
              <w:rPr>
                <w:noProof/>
                <w:webHidden/>
              </w:rPr>
            </w:r>
            <w:r w:rsidR="00776057">
              <w:rPr>
                <w:noProof/>
                <w:webHidden/>
              </w:rPr>
              <w:fldChar w:fldCharType="separate"/>
            </w:r>
            <w:r w:rsidR="00776057">
              <w:rPr>
                <w:noProof/>
                <w:webHidden/>
              </w:rPr>
              <w:t>7</w:t>
            </w:r>
            <w:r w:rsidR="00776057">
              <w:rPr>
                <w:noProof/>
                <w:webHidden/>
              </w:rPr>
              <w:fldChar w:fldCharType="end"/>
            </w:r>
          </w:hyperlink>
        </w:p>
        <w:p w14:paraId="4683481D" w14:textId="591C34AC" w:rsidR="00776057" w:rsidRDefault="00D31395">
          <w:pPr>
            <w:pStyle w:val="TOC1"/>
            <w:rPr>
              <w:rFonts w:asciiTheme="minorHAnsi" w:eastAsiaTheme="minorEastAsia" w:hAnsiTheme="minorHAnsi" w:cstheme="minorBidi"/>
              <w:noProof/>
              <w:sz w:val="22"/>
              <w:szCs w:val="22"/>
              <w:lang w:eastAsia="en-GB"/>
            </w:rPr>
          </w:pPr>
          <w:hyperlink w:anchor="_Toc160795955" w:history="1">
            <w:r w:rsidR="00776057" w:rsidRPr="00F65C89">
              <w:rPr>
                <w:rStyle w:val="Hyperlink"/>
                <w:rFonts w:cstheme="minorHAnsi"/>
                <w:noProof/>
              </w:rPr>
              <w:t>Allegations of abuse against staff – Trust Contacts</w:t>
            </w:r>
            <w:r w:rsidR="00776057">
              <w:rPr>
                <w:noProof/>
                <w:webHidden/>
              </w:rPr>
              <w:tab/>
            </w:r>
            <w:r w:rsidR="00776057">
              <w:rPr>
                <w:noProof/>
                <w:webHidden/>
              </w:rPr>
              <w:fldChar w:fldCharType="begin"/>
            </w:r>
            <w:r w:rsidR="00776057">
              <w:rPr>
                <w:noProof/>
                <w:webHidden/>
              </w:rPr>
              <w:instrText xml:space="preserve"> PAGEREF _Toc160795955 \h </w:instrText>
            </w:r>
            <w:r w:rsidR="00776057">
              <w:rPr>
                <w:noProof/>
                <w:webHidden/>
              </w:rPr>
            </w:r>
            <w:r w:rsidR="00776057">
              <w:rPr>
                <w:noProof/>
                <w:webHidden/>
              </w:rPr>
              <w:fldChar w:fldCharType="separate"/>
            </w:r>
            <w:r w:rsidR="00776057">
              <w:rPr>
                <w:noProof/>
                <w:webHidden/>
              </w:rPr>
              <w:t>7</w:t>
            </w:r>
            <w:r w:rsidR="00776057">
              <w:rPr>
                <w:noProof/>
                <w:webHidden/>
              </w:rPr>
              <w:fldChar w:fldCharType="end"/>
            </w:r>
          </w:hyperlink>
        </w:p>
        <w:p w14:paraId="35725967" w14:textId="76407329" w:rsidR="00776057" w:rsidRDefault="00D31395">
          <w:pPr>
            <w:pStyle w:val="TOC1"/>
            <w:rPr>
              <w:rFonts w:asciiTheme="minorHAnsi" w:eastAsiaTheme="minorEastAsia" w:hAnsiTheme="minorHAnsi" w:cstheme="minorBidi"/>
              <w:noProof/>
              <w:sz w:val="22"/>
              <w:szCs w:val="22"/>
              <w:lang w:eastAsia="en-GB"/>
            </w:rPr>
          </w:pPr>
          <w:hyperlink w:anchor="_Toc160795956" w:history="1">
            <w:r w:rsidR="00776057" w:rsidRPr="00F65C89">
              <w:rPr>
                <w:rStyle w:val="Hyperlink"/>
                <w:rFonts w:eastAsia="Arial"/>
                <w:noProof/>
              </w:rPr>
              <w:t>Responsibilities of All Staff</w:t>
            </w:r>
            <w:r w:rsidR="00776057">
              <w:rPr>
                <w:noProof/>
                <w:webHidden/>
              </w:rPr>
              <w:tab/>
            </w:r>
            <w:r w:rsidR="00776057">
              <w:rPr>
                <w:noProof/>
                <w:webHidden/>
              </w:rPr>
              <w:fldChar w:fldCharType="begin"/>
            </w:r>
            <w:r w:rsidR="00776057">
              <w:rPr>
                <w:noProof/>
                <w:webHidden/>
              </w:rPr>
              <w:instrText xml:space="preserve"> PAGEREF _Toc160795956 \h </w:instrText>
            </w:r>
            <w:r w:rsidR="00776057">
              <w:rPr>
                <w:noProof/>
                <w:webHidden/>
              </w:rPr>
            </w:r>
            <w:r w:rsidR="00776057">
              <w:rPr>
                <w:noProof/>
                <w:webHidden/>
              </w:rPr>
              <w:fldChar w:fldCharType="separate"/>
            </w:r>
            <w:r w:rsidR="00776057">
              <w:rPr>
                <w:noProof/>
                <w:webHidden/>
              </w:rPr>
              <w:t>8</w:t>
            </w:r>
            <w:r w:rsidR="00776057">
              <w:rPr>
                <w:noProof/>
                <w:webHidden/>
              </w:rPr>
              <w:fldChar w:fldCharType="end"/>
            </w:r>
          </w:hyperlink>
        </w:p>
        <w:p w14:paraId="7EDC8839" w14:textId="794BF2F6" w:rsidR="00776057" w:rsidRDefault="00D31395">
          <w:pPr>
            <w:pStyle w:val="TOC1"/>
            <w:rPr>
              <w:rFonts w:asciiTheme="minorHAnsi" w:eastAsiaTheme="minorEastAsia" w:hAnsiTheme="minorHAnsi" w:cstheme="minorBidi"/>
              <w:noProof/>
              <w:sz w:val="22"/>
              <w:szCs w:val="22"/>
              <w:lang w:eastAsia="en-GB"/>
            </w:rPr>
          </w:pPr>
          <w:hyperlink w:anchor="_Toc160795957" w:history="1">
            <w:r w:rsidR="00776057" w:rsidRPr="00F65C89">
              <w:rPr>
                <w:rStyle w:val="Hyperlink"/>
                <w:noProof/>
              </w:rPr>
              <w:t>Responsibilities of Headteachers</w:t>
            </w:r>
            <w:r w:rsidR="00776057">
              <w:rPr>
                <w:noProof/>
                <w:webHidden/>
              </w:rPr>
              <w:tab/>
            </w:r>
            <w:r w:rsidR="00776057">
              <w:rPr>
                <w:noProof/>
                <w:webHidden/>
              </w:rPr>
              <w:fldChar w:fldCharType="begin"/>
            </w:r>
            <w:r w:rsidR="00776057">
              <w:rPr>
                <w:noProof/>
                <w:webHidden/>
              </w:rPr>
              <w:instrText xml:space="preserve"> PAGEREF _Toc160795957 \h </w:instrText>
            </w:r>
            <w:r w:rsidR="00776057">
              <w:rPr>
                <w:noProof/>
                <w:webHidden/>
              </w:rPr>
            </w:r>
            <w:r w:rsidR="00776057">
              <w:rPr>
                <w:noProof/>
                <w:webHidden/>
              </w:rPr>
              <w:fldChar w:fldCharType="separate"/>
            </w:r>
            <w:r w:rsidR="00776057">
              <w:rPr>
                <w:noProof/>
                <w:webHidden/>
              </w:rPr>
              <w:t>10</w:t>
            </w:r>
            <w:r w:rsidR="00776057">
              <w:rPr>
                <w:noProof/>
                <w:webHidden/>
              </w:rPr>
              <w:fldChar w:fldCharType="end"/>
            </w:r>
          </w:hyperlink>
        </w:p>
        <w:p w14:paraId="6D6301AB" w14:textId="444CBC4D" w:rsidR="00776057" w:rsidRDefault="00D31395">
          <w:pPr>
            <w:pStyle w:val="TOC1"/>
            <w:rPr>
              <w:rFonts w:asciiTheme="minorHAnsi" w:eastAsiaTheme="minorEastAsia" w:hAnsiTheme="minorHAnsi" w:cstheme="minorBidi"/>
              <w:noProof/>
              <w:sz w:val="22"/>
              <w:szCs w:val="22"/>
              <w:lang w:eastAsia="en-GB"/>
            </w:rPr>
          </w:pPr>
          <w:hyperlink w:anchor="_Toc160795958" w:history="1">
            <w:r w:rsidR="00776057" w:rsidRPr="00F65C89">
              <w:rPr>
                <w:rStyle w:val="Hyperlink"/>
                <w:rFonts w:cstheme="minorHAnsi"/>
                <w:noProof/>
              </w:rPr>
              <w:t>Responsibilities of the Designated Safeguarding Lead (DSL) and Deputy DSL</w:t>
            </w:r>
            <w:r w:rsidR="00776057">
              <w:rPr>
                <w:noProof/>
                <w:webHidden/>
              </w:rPr>
              <w:tab/>
            </w:r>
            <w:r w:rsidR="00776057">
              <w:rPr>
                <w:noProof/>
                <w:webHidden/>
              </w:rPr>
              <w:fldChar w:fldCharType="begin"/>
            </w:r>
            <w:r w:rsidR="00776057">
              <w:rPr>
                <w:noProof/>
                <w:webHidden/>
              </w:rPr>
              <w:instrText xml:space="preserve"> PAGEREF _Toc160795958 \h </w:instrText>
            </w:r>
            <w:r w:rsidR="00776057">
              <w:rPr>
                <w:noProof/>
                <w:webHidden/>
              </w:rPr>
            </w:r>
            <w:r w:rsidR="00776057">
              <w:rPr>
                <w:noProof/>
                <w:webHidden/>
              </w:rPr>
              <w:fldChar w:fldCharType="separate"/>
            </w:r>
            <w:r w:rsidR="00776057">
              <w:rPr>
                <w:noProof/>
                <w:webHidden/>
              </w:rPr>
              <w:t>11</w:t>
            </w:r>
            <w:r w:rsidR="00776057">
              <w:rPr>
                <w:noProof/>
                <w:webHidden/>
              </w:rPr>
              <w:fldChar w:fldCharType="end"/>
            </w:r>
          </w:hyperlink>
        </w:p>
        <w:p w14:paraId="0A43ECD8" w14:textId="216D0623" w:rsidR="00776057" w:rsidRDefault="00D31395">
          <w:pPr>
            <w:pStyle w:val="TOC1"/>
            <w:rPr>
              <w:rFonts w:asciiTheme="minorHAnsi" w:eastAsiaTheme="minorEastAsia" w:hAnsiTheme="minorHAnsi" w:cstheme="minorBidi"/>
              <w:noProof/>
              <w:sz w:val="22"/>
              <w:szCs w:val="22"/>
              <w:lang w:eastAsia="en-GB"/>
            </w:rPr>
          </w:pPr>
          <w:hyperlink w:anchor="_Toc160795959" w:history="1">
            <w:r w:rsidR="00776057" w:rsidRPr="00F65C89">
              <w:rPr>
                <w:rStyle w:val="Hyperlink"/>
                <w:rFonts w:eastAsia="Arial" w:cstheme="minorHAnsi"/>
                <w:noProof/>
              </w:rPr>
              <w:t>Responsibilities of the Trust Board</w:t>
            </w:r>
            <w:r w:rsidR="00776057">
              <w:rPr>
                <w:noProof/>
                <w:webHidden/>
              </w:rPr>
              <w:tab/>
            </w:r>
            <w:r w:rsidR="00776057">
              <w:rPr>
                <w:noProof/>
                <w:webHidden/>
              </w:rPr>
              <w:fldChar w:fldCharType="begin"/>
            </w:r>
            <w:r w:rsidR="00776057">
              <w:rPr>
                <w:noProof/>
                <w:webHidden/>
              </w:rPr>
              <w:instrText xml:space="preserve"> PAGEREF _Toc160795959 \h </w:instrText>
            </w:r>
            <w:r w:rsidR="00776057">
              <w:rPr>
                <w:noProof/>
                <w:webHidden/>
              </w:rPr>
            </w:r>
            <w:r w:rsidR="00776057">
              <w:rPr>
                <w:noProof/>
                <w:webHidden/>
              </w:rPr>
              <w:fldChar w:fldCharType="separate"/>
            </w:r>
            <w:r w:rsidR="00776057">
              <w:rPr>
                <w:noProof/>
                <w:webHidden/>
              </w:rPr>
              <w:t>14</w:t>
            </w:r>
            <w:r w:rsidR="00776057">
              <w:rPr>
                <w:noProof/>
                <w:webHidden/>
              </w:rPr>
              <w:fldChar w:fldCharType="end"/>
            </w:r>
          </w:hyperlink>
        </w:p>
        <w:p w14:paraId="6AE1C759" w14:textId="388A10A2" w:rsidR="00776057" w:rsidRDefault="00D31395">
          <w:pPr>
            <w:pStyle w:val="TOC1"/>
            <w:rPr>
              <w:rFonts w:asciiTheme="minorHAnsi" w:eastAsiaTheme="minorEastAsia" w:hAnsiTheme="minorHAnsi" w:cstheme="minorBidi"/>
              <w:noProof/>
              <w:sz w:val="22"/>
              <w:szCs w:val="22"/>
              <w:lang w:eastAsia="en-GB"/>
            </w:rPr>
          </w:pPr>
          <w:hyperlink w:anchor="_Toc160795960" w:history="1">
            <w:r w:rsidR="00776057" w:rsidRPr="00F65C89">
              <w:rPr>
                <w:rStyle w:val="Hyperlink"/>
                <w:rFonts w:eastAsia="Arial" w:cstheme="minorHAnsi"/>
                <w:noProof/>
              </w:rPr>
              <w:t>Responsibilities of the Academy Governing Board</w:t>
            </w:r>
            <w:r w:rsidR="00776057">
              <w:rPr>
                <w:noProof/>
                <w:webHidden/>
              </w:rPr>
              <w:tab/>
            </w:r>
            <w:r w:rsidR="00776057">
              <w:rPr>
                <w:noProof/>
                <w:webHidden/>
              </w:rPr>
              <w:fldChar w:fldCharType="begin"/>
            </w:r>
            <w:r w:rsidR="00776057">
              <w:rPr>
                <w:noProof/>
                <w:webHidden/>
              </w:rPr>
              <w:instrText xml:space="preserve"> PAGEREF _Toc160795960 \h </w:instrText>
            </w:r>
            <w:r w:rsidR="00776057">
              <w:rPr>
                <w:noProof/>
                <w:webHidden/>
              </w:rPr>
            </w:r>
            <w:r w:rsidR="00776057">
              <w:rPr>
                <w:noProof/>
                <w:webHidden/>
              </w:rPr>
              <w:fldChar w:fldCharType="separate"/>
            </w:r>
            <w:r w:rsidR="00776057">
              <w:rPr>
                <w:noProof/>
                <w:webHidden/>
              </w:rPr>
              <w:t>15</w:t>
            </w:r>
            <w:r w:rsidR="00776057">
              <w:rPr>
                <w:noProof/>
                <w:webHidden/>
              </w:rPr>
              <w:fldChar w:fldCharType="end"/>
            </w:r>
          </w:hyperlink>
        </w:p>
        <w:p w14:paraId="72A999F7" w14:textId="12312E58" w:rsidR="00776057" w:rsidRDefault="00D31395">
          <w:pPr>
            <w:pStyle w:val="TOC1"/>
            <w:rPr>
              <w:rFonts w:asciiTheme="minorHAnsi" w:eastAsiaTheme="minorEastAsia" w:hAnsiTheme="minorHAnsi" w:cstheme="minorBidi"/>
              <w:noProof/>
              <w:sz w:val="22"/>
              <w:szCs w:val="22"/>
              <w:lang w:eastAsia="en-GB"/>
            </w:rPr>
          </w:pPr>
          <w:hyperlink w:anchor="_Toc160795961" w:history="1">
            <w:r w:rsidR="00776057" w:rsidRPr="00F65C89">
              <w:rPr>
                <w:rStyle w:val="Hyperlink"/>
                <w:noProof/>
              </w:rPr>
              <w:t>Responsibilities of the Child Protection and Safeguarding Governor</w:t>
            </w:r>
            <w:r w:rsidR="00776057">
              <w:rPr>
                <w:noProof/>
                <w:webHidden/>
              </w:rPr>
              <w:tab/>
            </w:r>
            <w:r w:rsidR="00776057">
              <w:rPr>
                <w:noProof/>
                <w:webHidden/>
              </w:rPr>
              <w:fldChar w:fldCharType="begin"/>
            </w:r>
            <w:r w:rsidR="00776057">
              <w:rPr>
                <w:noProof/>
                <w:webHidden/>
              </w:rPr>
              <w:instrText xml:space="preserve"> PAGEREF _Toc160795961 \h </w:instrText>
            </w:r>
            <w:r w:rsidR="00776057">
              <w:rPr>
                <w:noProof/>
                <w:webHidden/>
              </w:rPr>
            </w:r>
            <w:r w:rsidR="00776057">
              <w:rPr>
                <w:noProof/>
                <w:webHidden/>
              </w:rPr>
              <w:fldChar w:fldCharType="separate"/>
            </w:r>
            <w:r w:rsidR="00776057">
              <w:rPr>
                <w:noProof/>
                <w:webHidden/>
              </w:rPr>
              <w:t>15</w:t>
            </w:r>
            <w:r w:rsidR="00776057">
              <w:rPr>
                <w:noProof/>
                <w:webHidden/>
              </w:rPr>
              <w:fldChar w:fldCharType="end"/>
            </w:r>
          </w:hyperlink>
        </w:p>
        <w:p w14:paraId="6F8483A7" w14:textId="43C982B9" w:rsidR="00776057" w:rsidRDefault="00D31395">
          <w:pPr>
            <w:pStyle w:val="TOC1"/>
            <w:rPr>
              <w:rFonts w:asciiTheme="minorHAnsi" w:eastAsiaTheme="minorEastAsia" w:hAnsiTheme="minorHAnsi" w:cstheme="minorBidi"/>
              <w:noProof/>
              <w:sz w:val="22"/>
              <w:szCs w:val="22"/>
              <w:lang w:eastAsia="en-GB"/>
            </w:rPr>
          </w:pPr>
          <w:hyperlink w:anchor="_Toc160795962" w:history="1">
            <w:r w:rsidR="00776057" w:rsidRPr="00F65C89">
              <w:rPr>
                <w:rStyle w:val="Hyperlink"/>
                <w:rFonts w:cstheme="minorHAnsi"/>
                <w:noProof/>
              </w:rPr>
              <w:t>Prevention</w:t>
            </w:r>
            <w:r w:rsidR="00776057">
              <w:rPr>
                <w:noProof/>
                <w:webHidden/>
              </w:rPr>
              <w:tab/>
            </w:r>
            <w:r w:rsidR="00776057">
              <w:rPr>
                <w:noProof/>
                <w:webHidden/>
              </w:rPr>
              <w:fldChar w:fldCharType="begin"/>
            </w:r>
            <w:r w:rsidR="00776057">
              <w:rPr>
                <w:noProof/>
                <w:webHidden/>
              </w:rPr>
              <w:instrText xml:space="preserve"> PAGEREF _Toc160795962 \h </w:instrText>
            </w:r>
            <w:r w:rsidR="00776057">
              <w:rPr>
                <w:noProof/>
                <w:webHidden/>
              </w:rPr>
            </w:r>
            <w:r w:rsidR="00776057">
              <w:rPr>
                <w:noProof/>
                <w:webHidden/>
              </w:rPr>
              <w:fldChar w:fldCharType="separate"/>
            </w:r>
            <w:r w:rsidR="00776057">
              <w:rPr>
                <w:noProof/>
                <w:webHidden/>
              </w:rPr>
              <w:t>15</w:t>
            </w:r>
            <w:r w:rsidR="00776057">
              <w:rPr>
                <w:noProof/>
                <w:webHidden/>
              </w:rPr>
              <w:fldChar w:fldCharType="end"/>
            </w:r>
          </w:hyperlink>
        </w:p>
        <w:p w14:paraId="49BB7F4D" w14:textId="55C93D35" w:rsidR="00776057" w:rsidRDefault="00D31395">
          <w:pPr>
            <w:pStyle w:val="TOC1"/>
            <w:rPr>
              <w:rFonts w:asciiTheme="minorHAnsi" w:eastAsiaTheme="minorEastAsia" w:hAnsiTheme="minorHAnsi" w:cstheme="minorBidi"/>
              <w:noProof/>
              <w:sz w:val="22"/>
              <w:szCs w:val="22"/>
              <w:lang w:eastAsia="en-GB"/>
            </w:rPr>
          </w:pPr>
          <w:hyperlink w:anchor="_Toc160795963" w:history="1">
            <w:r w:rsidR="00776057" w:rsidRPr="00F65C89">
              <w:rPr>
                <w:rStyle w:val="Hyperlink"/>
                <w:noProof/>
              </w:rPr>
              <w:t>Multi-agency working</w:t>
            </w:r>
            <w:r w:rsidR="00776057">
              <w:rPr>
                <w:noProof/>
                <w:webHidden/>
              </w:rPr>
              <w:tab/>
            </w:r>
            <w:r w:rsidR="00776057">
              <w:rPr>
                <w:noProof/>
                <w:webHidden/>
              </w:rPr>
              <w:fldChar w:fldCharType="begin"/>
            </w:r>
            <w:r w:rsidR="00776057">
              <w:rPr>
                <w:noProof/>
                <w:webHidden/>
              </w:rPr>
              <w:instrText xml:space="preserve"> PAGEREF _Toc160795963 \h </w:instrText>
            </w:r>
            <w:r w:rsidR="00776057">
              <w:rPr>
                <w:noProof/>
                <w:webHidden/>
              </w:rPr>
            </w:r>
            <w:r w:rsidR="00776057">
              <w:rPr>
                <w:noProof/>
                <w:webHidden/>
              </w:rPr>
              <w:fldChar w:fldCharType="separate"/>
            </w:r>
            <w:r w:rsidR="00776057">
              <w:rPr>
                <w:noProof/>
                <w:webHidden/>
              </w:rPr>
              <w:t>16</w:t>
            </w:r>
            <w:r w:rsidR="00776057">
              <w:rPr>
                <w:noProof/>
                <w:webHidden/>
              </w:rPr>
              <w:fldChar w:fldCharType="end"/>
            </w:r>
          </w:hyperlink>
        </w:p>
        <w:p w14:paraId="390F7A86" w14:textId="7D952720" w:rsidR="00776057" w:rsidRDefault="00D31395">
          <w:pPr>
            <w:pStyle w:val="TOC1"/>
            <w:rPr>
              <w:rFonts w:asciiTheme="minorHAnsi" w:eastAsiaTheme="minorEastAsia" w:hAnsiTheme="minorHAnsi" w:cstheme="minorBidi"/>
              <w:noProof/>
              <w:sz w:val="22"/>
              <w:szCs w:val="22"/>
              <w:lang w:eastAsia="en-GB"/>
            </w:rPr>
          </w:pPr>
          <w:hyperlink w:anchor="_Toc160795964" w:history="1">
            <w:r w:rsidR="00776057" w:rsidRPr="00F65C89">
              <w:rPr>
                <w:rStyle w:val="Hyperlink"/>
                <w:noProof/>
              </w:rPr>
              <w:t>Information sharing</w:t>
            </w:r>
            <w:r w:rsidR="00776057">
              <w:rPr>
                <w:noProof/>
                <w:webHidden/>
              </w:rPr>
              <w:tab/>
            </w:r>
            <w:r w:rsidR="00776057">
              <w:rPr>
                <w:noProof/>
                <w:webHidden/>
              </w:rPr>
              <w:fldChar w:fldCharType="begin"/>
            </w:r>
            <w:r w:rsidR="00776057">
              <w:rPr>
                <w:noProof/>
                <w:webHidden/>
              </w:rPr>
              <w:instrText xml:space="preserve"> PAGEREF _Toc160795964 \h </w:instrText>
            </w:r>
            <w:r w:rsidR="00776057">
              <w:rPr>
                <w:noProof/>
                <w:webHidden/>
              </w:rPr>
            </w:r>
            <w:r w:rsidR="00776057">
              <w:rPr>
                <w:noProof/>
                <w:webHidden/>
              </w:rPr>
              <w:fldChar w:fldCharType="separate"/>
            </w:r>
            <w:r w:rsidR="00776057">
              <w:rPr>
                <w:noProof/>
                <w:webHidden/>
              </w:rPr>
              <w:t>17</w:t>
            </w:r>
            <w:r w:rsidR="00776057">
              <w:rPr>
                <w:noProof/>
                <w:webHidden/>
              </w:rPr>
              <w:fldChar w:fldCharType="end"/>
            </w:r>
          </w:hyperlink>
        </w:p>
        <w:p w14:paraId="21DC4072" w14:textId="0872C27E" w:rsidR="00776057" w:rsidRDefault="00D31395">
          <w:pPr>
            <w:pStyle w:val="TOC1"/>
            <w:rPr>
              <w:rFonts w:asciiTheme="minorHAnsi" w:eastAsiaTheme="minorEastAsia" w:hAnsiTheme="minorHAnsi" w:cstheme="minorBidi"/>
              <w:noProof/>
              <w:sz w:val="22"/>
              <w:szCs w:val="22"/>
              <w:lang w:eastAsia="en-GB"/>
            </w:rPr>
          </w:pPr>
          <w:hyperlink w:anchor="_Toc160795965" w:history="1">
            <w:r w:rsidR="00776057" w:rsidRPr="00F65C89">
              <w:rPr>
                <w:rStyle w:val="Hyperlink"/>
                <w:rFonts w:cstheme="minorHAnsi"/>
                <w:noProof/>
              </w:rPr>
              <w:t>Definitions of Abuse and Neglect</w:t>
            </w:r>
            <w:r w:rsidR="00776057">
              <w:rPr>
                <w:noProof/>
                <w:webHidden/>
              </w:rPr>
              <w:tab/>
            </w:r>
            <w:r w:rsidR="00776057">
              <w:rPr>
                <w:noProof/>
                <w:webHidden/>
              </w:rPr>
              <w:fldChar w:fldCharType="begin"/>
            </w:r>
            <w:r w:rsidR="00776057">
              <w:rPr>
                <w:noProof/>
                <w:webHidden/>
              </w:rPr>
              <w:instrText xml:space="preserve"> PAGEREF _Toc160795965 \h </w:instrText>
            </w:r>
            <w:r w:rsidR="00776057">
              <w:rPr>
                <w:noProof/>
                <w:webHidden/>
              </w:rPr>
            </w:r>
            <w:r w:rsidR="00776057">
              <w:rPr>
                <w:noProof/>
                <w:webHidden/>
              </w:rPr>
              <w:fldChar w:fldCharType="separate"/>
            </w:r>
            <w:r w:rsidR="00776057">
              <w:rPr>
                <w:noProof/>
                <w:webHidden/>
              </w:rPr>
              <w:t>17</w:t>
            </w:r>
            <w:r w:rsidR="00776057">
              <w:rPr>
                <w:noProof/>
                <w:webHidden/>
              </w:rPr>
              <w:fldChar w:fldCharType="end"/>
            </w:r>
          </w:hyperlink>
        </w:p>
        <w:p w14:paraId="19A1201F" w14:textId="3831E427" w:rsidR="00776057" w:rsidRDefault="00D31395">
          <w:pPr>
            <w:pStyle w:val="TOC1"/>
            <w:rPr>
              <w:rFonts w:asciiTheme="minorHAnsi" w:eastAsiaTheme="minorEastAsia" w:hAnsiTheme="minorHAnsi" w:cstheme="minorBidi"/>
              <w:noProof/>
              <w:sz w:val="22"/>
              <w:szCs w:val="22"/>
              <w:lang w:eastAsia="en-GB"/>
            </w:rPr>
          </w:pPr>
          <w:hyperlink w:anchor="_Toc160795966" w:history="1">
            <w:r w:rsidR="00776057" w:rsidRPr="00F65C89">
              <w:rPr>
                <w:rStyle w:val="Hyperlink"/>
                <w:rFonts w:cstheme="minorHAnsi"/>
                <w:noProof/>
              </w:rPr>
              <w:t>Abuse</w:t>
            </w:r>
            <w:r w:rsidR="00776057">
              <w:rPr>
                <w:noProof/>
                <w:webHidden/>
              </w:rPr>
              <w:tab/>
            </w:r>
            <w:r w:rsidR="00776057">
              <w:rPr>
                <w:noProof/>
                <w:webHidden/>
              </w:rPr>
              <w:fldChar w:fldCharType="begin"/>
            </w:r>
            <w:r w:rsidR="00776057">
              <w:rPr>
                <w:noProof/>
                <w:webHidden/>
              </w:rPr>
              <w:instrText xml:space="preserve"> PAGEREF _Toc160795966 \h </w:instrText>
            </w:r>
            <w:r w:rsidR="00776057">
              <w:rPr>
                <w:noProof/>
                <w:webHidden/>
              </w:rPr>
            </w:r>
            <w:r w:rsidR="00776057">
              <w:rPr>
                <w:noProof/>
                <w:webHidden/>
              </w:rPr>
              <w:fldChar w:fldCharType="separate"/>
            </w:r>
            <w:r w:rsidR="00776057">
              <w:rPr>
                <w:noProof/>
                <w:webHidden/>
              </w:rPr>
              <w:t>17</w:t>
            </w:r>
            <w:r w:rsidR="00776057">
              <w:rPr>
                <w:noProof/>
                <w:webHidden/>
              </w:rPr>
              <w:fldChar w:fldCharType="end"/>
            </w:r>
          </w:hyperlink>
        </w:p>
        <w:p w14:paraId="5559FC68" w14:textId="29CB2B8A" w:rsidR="00776057" w:rsidRDefault="00D31395">
          <w:pPr>
            <w:pStyle w:val="TOC1"/>
            <w:rPr>
              <w:rFonts w:asciiTheme="minorHAnsi" w:eastAsiaTheme="minorEastAsia" w:hAnsiTheme="minorHAnsi" w:cstheme="minorBidi"/>
              <w:noProof/>
              <w:sz w:val="22"/>
              <w:szCs w:val="22"/>
              <w:lang w:eastAsia="en-GB"/>
            </w:rPr>
          </w:pPr>
          <w:hyperlink w:anchor="_Toc160795967" w:history="1">
            <w:r w:rsidR="00776057" w:rsidRPr="00F65C89">
              <w:rPr>
                <w:rStyle w:val="Hyperlink"/>
                <w:rFonts w:cstheme="minorHAnsi"/>
                <w:noProof/>
              </w:rPr>
              <w:t>Physical abuse</w:t>
            </w:r>
            <w:r w:rsidR="00776057">
              <w:rPr>
                <w:noProof/>
                <w:webHidden/>
              </w:rPr>
              <w:tab/>
            </w:r>
            <w:r w:rsidR="00776057">
              <w:rPr>
                <w:noProof/>
                <w:webHidden/>
              </w:rPr>
              <w:fldChar w:fldCharType="begin"/>
            </w:r>
            <w:r w:rsidR="00776057">
              <w:rPr>
                <w:noProof/>
                <w:webHidden/>
              </w:rPr>
              <w:instrText xml:space="preserve"> PAGEREF _Toc160795967 \h </w:instrText>
            </w:r>
            <w:r w:rsidR="00776057">
              <w:rPr>
                <w:noProof/>
                <w:webHidden/>
              </w:rPr>
            </w:r>
            <w:r w:rsidR="00776057">
              <w:rPr>
                <w:noProof/>
                <w:webHidden/>
              </w:rPr>
              <w:fldChar w:fldCharType="separate"/>
            </w:r>
            <w:r w:rsidR="00776057">
              <w:rPr>
                <w:noProof/>
                <w:webHidden/>
              </w:rPr>
              <w:t>17</w:t>
            </w:r>
            <w:r w:rsidR="00776057">
              <w:rPr>
                <w:noProof/>
                <w:webHidden/>
              </w:rPr>
              <w:fldChar w:fldCharType="end"/>
            </w:r>
          </w:hyperlink>
        </w:p>
        <w:p w14:paraId="783515FE" w14:textId="39F2C029" w:rsidR="00776057" w:rsidRDefault="00D31395">
          <w:pPr>
            <w:pStyle w:val="TOC1"/>
            <w:rPr>
              <w:rFonts w:asciiTheme="minorHAnsi" w:eastAsiaTheme="minorEastAsia" w:hAnsiTheme="minorHAnsi" w:cstheme="minorBidi"/>
              <w:noProof/>
              <w:sz w:val="22"/>
              <w:szCs w:val="22"/>
              <w:lang w:eastAsia="en-GB"/>
            </w:rPr>
          </w:pPr>
          <w:hyperlink w:anchor="_Toc160795968" w:history="1">
            <w:r w:rsidR="00776057" w:rsidRPr="00F65C89">
              <w:rPr>
                <w:rStyle w:val="Hyperlink"/>
                <w:rFonts w:cstheme="minorHAnsi"/>
                <w:noProof/>
              </w:rPr>
              <w:t>Emotional abuse</w:t>
            </w:r>
            <w:r w:rsidR="00776057">
              <w:rPr>
                <w:noProof/>
                <w:webHidden/>
              </w:rPr>
              <w:tab/>
            </w:r>
            <w:r w:rsidR="00776057">
              <w:rPr>
                <w:noProof/>
                <w:webHidden/>
              </w:rPr>
              <w:fldChar w:fldCharType="begin"/>
            </w:r>
            <w:r w:rsidR="00776057">
              <w:rPr>
                <w:noProof/>
                <w:webHidden/>
              </w:rPr>
              <w:instrText xml:space="preserve"> PAGEREF _Toc160795968 \h </w:instrText>
            </w:r>
            <w:r w:rsidR="00776057">
              <w:rPr>
                <w:noProof/>
                <w:webHidden/>
              </w:rPr>
            </w:r>
            <w:r w:rsidR="00776057">
              <w:rPr>
                <w:noProof/>
                <w:webHidden/>
              </w:rPr>
              <w:fldChar w:fldCharType="separate"/>
            </w:r>
            <w:r w:rsidR="00776057">
              <w:rPr>
                <w:noProof/>
                <w:webHidden/>
              </w:rPr>
              <w:t>17</w:t>
            </w:r>
            <w:r w:rsidR="00776057">
              <w:rPr>
                <w:noProof/>
                <w:webHidden/>
              </w:rPr>
              <w:fldChar w:fldCharType="end"/>
            </w:r>
          </w:hyperlink>
        </w:p>
        <w:p w14:paraId="2799A6EA" w14:textId="0D99330C" w:rsidR="00776057" w:rsidRDefault="00D31395">
          <w:pPr>
            <w:pStyle w:val="TOC1"/>
            <w:rPr>
              <w:rFonts w:asciiTheme="minorHAnsi" w:eastAsiaTheme="minorEastAsia" w:hAnsiTheme="minorHAnsi" w:cstheme="minorBidi"/>
              <w:noProof/>
              <w:sz w:val="22"/>
              <w:szCs w:val="22"/>
              <w:lang w:eastAsia="en-GB"/>
            </w:rPr>
          </w:pPr>
          <w:hyperlink w:anchor="_Toc160795969" w:history="1">
            <w:r w:rsidR="00776057" w:rsidRPr="00F65C89">
              <w:rPr>
                <w:rStyle w:val="Hyperlink"/>
                <w:rFonts w:eastAsia="Arial" w:cstheme="minorHAnsi"/>
                <w:noProof/>
              </w:rPr>
              <w:t>Sexual Abuse</w:t>
            </w:r>
            <w:r w:rsidR="00776057">
              <w:rPr>
                <w:noProof/>
                <w:webHidden/>
              </w:rPr>
              <w:tab/>
            </w:r>
            <w:r w:rsidR="00776057">
              <w:rPr>
                <w:noProof/>
                <w:webHidden/>
              </w:rPr>
              <w:fldChar w:fldCharType="begin"/>
            </w:r>
            <w:r w:rsidR="00776057">
              <w:rPr>
                <w:noProof/>
                <w:webHidden/>
              </w:rPr>
              <w:instrText xml:space="preserve"> PAGEREF _Toc160795969 \h </w:instrText>
            </w:r>
            <w:r w:rsidR="00776057">
              <w:rPr>
                <w:noProof/>
                <w:webHidden/>
              </w:rPr>
            </w:r>
            <w:r w:rsidR="00776057">
              <w:rPr>
                <w:noProof/>
                <w:webHidden/>
              </w:rPr>
              <w:fldChar w:fldCharType="separate"/>
            </w:r>
            <w:r w:rsidR="00776057">
              <w:rPr>
                <w:noProof/>
                <w:webHidden/>
              </w:rPr>
              <w:t>18</w:t>
            </w:r>
            <w:r w:rsidR="00776057">
              <w:rPr>
                <w:noProof/>
                <w:webHidden/>
              </w:rPr>
              <w:fldChar w:fldCharType="end"/>
            </w:r>
          </w:hyperlink>
        </w:p>
        <w:p w14:paraId="4CA51960" w14:textId="5C5A94FB" w:rsidR="00776057" w:rsidRDefault="00D31395">
          <w:pPr>
            <w:pStyle w:val="TOC1"/>
            <w:rPr>
              <w:rFonts w:asciiTheme="minorHAnsi" w:eastAsiaTheme="minorEastAsia" w:hAnsiTheme="minorHAnsi" w:cstheme="minorBidi"/>
              <w:noProof/>
              <w:sz w:val="22"/>
              <w:szCs w:val="22"/>
              <w:lang w:eastAsia="en-GB"/>
            </w:rPr>
          </w:pPr>
          <w:hyperlink w:anchor="_Toc160795970" w:history="1">
            <w:r w:rsidR="00776057" w:rsidRPr="00F65C89">
              <w:rPr>
                <w:rStyle w:val="Hyperlink"/>
                <w:rFonts w:cstheme="minorHAnsi"/>
                <w:noProof/>
              </w:rPr>
              <w:t>Neglect</w:t>
            </w:r>
            <w:r w:rsidR="00776057">
              <w:rPr>
                <w:noProof/>
                <w:webHidden/>
              </w:rPr>
              <w:tab/>
            </w:r>
            <w:r w:rsidR="00776057">
              <w:rPr>
                <w:noProof/>
                <w:webHidden/>
              </w:rPr>
              <w:fldChar w:fldCharType="begin"/>
            </w:r>
            <w:r w:rsidR="00776057">
              <w:rPr>
                <w:noProof/>
                <w:webHidden/>
              </w:rPr>
              <w:instrText xml:space="preserve"> PAGEREF _Toc160795970 \h </w:instrText>
            </w:r>
            <w:r w:rsidR="00776057">
              <w:rPr>
                <w:noProof/>
                <w:webHidden/>
              </w:rPr>
            </w:r>
            <w:r w:rsidR="00776057">
              <w:rPr>
                <w:noProof/>
                <w:webHidden/>
              </w:rPr>
              <w:fldChar w:fldCharType="separate"/>
            </w:r>
            <w:r w:rsidR="00776057">
              <w:rPr>
                <w:noProof/>
                <w:webHidden/>
              </w:rPr>
              <w:t>18</w:t>
            </w:r>
            <w:r w:rsidR="00776057">
              <w:rPr>
                <w:noProof/>
                <w:webHidden/>
              </w:rPr>
              <w:fldChar w:fldCharType="end"/>
            </w:r>
          </w:hyperlink>
        </w:p>
        <w:p w14:paraId="74CB64D1" w14:textId="08940204" w:rsidR="00776057" w:rsidRDefault="00D31395">
          <w:pPr>
            <w:pStyle w:val="TOC1"/>
            <w:rPr>
              <w:rFonts w:asciiTheme="minorHAnsi" w:eastAsiaTheme="minorEastAsia" w:hAnsiTheme="minorHAnsi" w:cstheme="minorBidi"/>
              <w:noProof/>
              <w:sz w:val="22"/>
              <w:szCs w:val="22"/>
              <w:lang w:eastAsia="en-GB"/>
            </w:rPr>
          </w:pPr>
          <w:hyperlink w:anchor="_Toc160795971" w:history="1">
            <w:r w:rsidR="00776057" w:rsidRPr="00F65C89">
              <w:rPr>
                <w:rStyle w:val="Hyperlink"/>
                <w:noProof/>
              </w:rPr>
              <w:t>Domestic abuse</w:t>
            </w:r>
            <w:r w:rsidR="00776057">
              <w:rPr>
                <w:noProof/>
                <w:webHidden/>
              </w:rPr>
              <w:tab/>
            </w:r>
            <w:r w:rsidR="00776057">
              <w:rPr>
                <w:noProof/>
                <w:webHidden/>
              </w:rPr>
              <w:fldChar w:fldCharType="begin"/>
            </w:r>
            <w:r w:rsidR="00776057">
              <w:rPr>
                <w:noProof/>
                <w:webHidden/>
              </w:rPr>
              <w:instrText xml:space="preserve"> PAGEREF _Toc160795971 \h </w:instrText>
            </w:r>
            <w:r w:rsidR="00776057">
              <w:rPr>
                <w:noProof/>
                <w:webHidden/>
              </w:rPr>
            </w:r>
            <w:r w:rsidR="00776057">
              <w:rPr>
                <w:noProof/>
                <w:webHidden/>
              </w:rPr>
              <w:fldChar w:fldCharType="separate"/>
            </w:r>
            <w:r w:rsidR="00776057">
              <w:rPr>
                <w:noProof/>
                <w:webHidden/>
              </w:rPr>
              <w:t>18</w:t>
            </w:r>
            <w:r w:rsidR="00776057">
              <w:rPr>
                <w:noProof/>
                <w:webHidden/>
              </w:rPr>
              <w:fldChar w:fldCharType="end"/>
            </w:r>
          </w:hyperlink>
        </w:p>
        <w:p w14:paraId="39E7AA2D" w14:textId="611E6B7B" w:rsidR="00776057" w:rsidRDefault="00D31395">
          <w:pPr>
            <w:pStyle w:val="TOC1"/>
            <w:rPr>
              <w:rFonts w:asciiTheme="minorHAnsi" w:eastAsiaTheme="minorEastAsia" w:hAnsiTheme="minorHAnsi" w:cstheme="minorBidi"/>
              <w:noProof/>
              <w:sz w:val="22"/>
              <w:szCs w:val="22"/>
              <w:lang w:eastAsia="en-GB"/>
            </w:rPr>
          </w:pPr>
          <w:hyperlink w:anchor="_Toc160795972" w:history="1">
            <w:r w:rsidR="00776057" w:rsidRPr="00F65C89">
              <w:rPr>
                <w:rStyle w:val="Hyperlink"/>
                <w:noProof/>
              </w:rPr>
              <w:t>Homelessness</w:t>
            </w:r>
            <w:r w:rsidR="00776057">
              <w:rPr>
                <w:noProof/>
                <w:webHidden/>
              </w:rPr>
              <w:tab/>
            </w:r>
            <w:r w:rsidR="00776057">
              <w:rPr>
                <w:noProof/>
                <w:webHidden/>
              </w:rPr>
              <w:fldChar w:fldCharType="begin"/>
            </w:r>
            <w:r w:rsidR="00776057">
              <w:rPr>
                <w:noProof/>
                <w:webHidden/>
              </w:rPr>
              <w:instrText xml:space="preserve"> PAGEREF _Toc160795972 \h </w:instrText>
            </w:r>
            <w:r w:rsidR="00776057">
              <w:rPr>
                <w:noProof/>
                <w:webHidden/>
              </w:rPr>
            </w:r>
            <w:r w:rsidR="00776057">
              <w:rPr>
                <w:noProof/>
                <w:webHidden/>
              </w:rPr>
              <w:fldChar w:fldCharType="separate"/>
            </w:r>
            <w:r w:rsidR="00776057">
              <w:rPr>
                <w:noProof/>
                <w:webHidden/>
              </w:rPr>
              <w:t>19</w:t>
            </w:r>
            <w:r w:rsidR="00776057">
              <w:rPr>
                <w:noProof/>
                <w:webHidden/>
              </w:rPr>
              <w:fldChar w:fldCharType="end"/>
            </w:r>
          </w:hyperlink>
        </w:p>
        <w:p w14:paraId="07784AC1" w14:textId="45EF20DB" w:rsidR="00776057" w:rsidRDefault="00D31395">
          <w:pPr>
            <w:pStyle w:val="TOC1"/>
            <w:rPr>
              <w:rFonts w:asciiTheme="minorHAnsi" w:eastAsiaTheme="minorEastAsia" w:hAnsiTheme="minorHAnsi" w:cstheme="minorBidi"/>
              <w:noProof/>
              <w:sz w:val="22"/>
              <w:szCs w:val="22"/>
              <w:lang w:eastAsia="en-GB"/>
            </w:rPr>
          </w:pPr>
          <w:hyperlink w:anchor="_Toc160795973" w:history="1">
            <w:r w:rsidR="00776057" w:rsidRPr="00F65C89">
              <w:rPr>
                <w:rStyle w:val="Hyperlink"/>
                <w:rFonts w:eastAsia="Arial" w:cstheme="minorHAnsi"/>
                <w:noProof/>
              </w:rPr>
              <w:t>Children who are absent from Education</w:t>
            </w:r>
            <w:r w:rsidR="00776057">
              <w:rPr>
                <w:noProof/>
                <w:webHidden/>
              </w:rPr>
              <w:tab/>
            </w:r>
            <w:r w:rsidR="00776057">
              <w:rPr>
                <w:noProof/>
                <w:webHidden/>
              </w:rPr>
              <w:fldChar w:fldCharType="begin"/>
            </w:r>
            <w:r w:rsidR="00776057">
              <w:rPr>
                <w:noProof/>
                <w:webHidden/>
              </w:rPr>
              <w:instrText xml:space="preserve"> PAGEREF _Toc160795973 \h </w:instrText>
            </w:r>
            <w:r w:rsidR="00776057">
              <w:rPr>
                <w:noProof/>
                <w:webHidden/>
              </w:rPr>
            </w:r>
            <w:r w:rsidR="00776057">
              <w:rPr>
                <w:noProof/>
                <w:webHidden/>
              </w:rPr>
              <w:fldChar w:fldCharType="separate"/>
            </w:r>
            <w:r w:rsidR="00776057">
              <w:rPr>
                <w:noProof/>
                <w:webHidden/>
              </w:rPr>
              <w:t>20</w:t>
            </w:r>
            <w:r w:rsidR="00776057">
              <w:rPr>
                <w:noProof/>
                <w:webHidden/>
              </w:rPr>
              <w:fldChar w:fldCharType="end"/>
            </w:r>
          </w:hyperlink>
        </w:p>
        <w:p w14:paraId="2CD88FC1" w14:textId="28391142" w:rsidR="00776057" w:rsidRDefault="00D31395">
          <w:pPr>
            <w:pStyle w:val="TOC1"/>
            <w:rPr>
              <w:rFonts w:asciiTheme="minorHAnsi" w:eastAsiaTheme="minorEastAsia" w:hAnsiTheme="minorHAnsi" w:cstheme="minorBidi"/>
              <w:noProof/>
              <w:sz w:val="22"/>
              <w:szCs w:val="22"/>
              <w:lang w:eastAsia="en-GB"/>
            </w:rPr>
          </w:pPr>
          <w:hyperlink w:anchor="_Toc160795974" w:history="1">
            <w:r w:rsidR="00776057" w:rsidRPr="00F65C89">
              <w:rPr>
                <w:rStyle w:val="Hyperlink"/>
                <w:noProof/>
              </w:rPr>
              <w:t>Child abduction and community safety incidents</w:t>
            </w:r>
            <w:r w:rsidR="00776057">
              <w:rPr>
                <w:noProof/>
                <w:webHidden/>
              </w:rPr>
              <w:tab/>
            </w:r>
            <w:r w:rsidR="00776057">
              <w:rPr>
                <w:noProof/>
                <w:webHidden/>
              </w:rPr>
              <w:fldChar w:fldCharType="begin"/>
            </w:r>
            <w:r w:rsidR="00776057">
              <w:rPr>
                <w:noProof/>
                <w:webHidden/>
              </w:rPr>
              <w:instrText xml:space="preserve"> PAGEREF _Toc160795974 \h </w:instrText>
            </w:r>
            <w:r w:rsidR="00776057">
              <w:rPr>
                <w:noProof/>
                <w:webHidden/>
              </w:rPr>
            </w:r>
            <w:r w:rsidR="00776057">
              <w:rPr>
                <w:noProof/>
                <w:webHidden/>
              </w:rPr>
              <w:fldChar w:fldCharType="separate"/>
            </w:r>
            <w:r w:rsidR="00776057">
              <w:rPr>
                <w:noProof/>
                <w:webHidden/>
              </w:rPr>
              <w:t>20</w:t>
            </w:r>
            <w:r w:rsidR="00776057">
              <w:rPr>
                <w:noProof/>
                <w:webHidden/>
              </w:rPr>
              <w:fldChar w:fldCharType="end"/>
            </w:r>
          </w:hyperlink>
        </w:p>
        <w:p w14:paraId="0B0F9717" w14:textId="1A899AF8" w:rsidR="00776057" w:rsidRDefault="00D31395">
          <w:pPr>
            <w:pStyle w:val="TOC1"/>
            <w:rPr>
              <w:rFonts w:asciiTheme="minorHAnsi" w:eastAsiaTheme="minorEastAsia" w:hAnsiTheme="minorHAnsi" w:cstheme="minorBidi"/>
              <w:noProof/>
              <w:sz w:val="22"/>
              <w:szCs w:val="22"/>
              <w:lang w:eastAsia="en-GB"/>
            </w:rPr>
          </w:pPr>
          <w:hyperlink w:anchor="_Toc160795975" w:history="1">
            <w:r w:rsidR="00776057" w:rsidRPr="00F65C89">
              <w:rPr>
                <w:rStyle w:val="Hyperlink"/>
                <w:noProof/>
              </w:rPr>
              <w:t>Child criminal exploitation (CCE)</w:t>
            </w:r>
            <w:r w:rsidR="00776057">
              <w:rPr>
                <w:noProof/>
                <w:webHidden/>
              </w:rPr>
              <w:tab/>
            </w:r>
            <w:r w:rsidR="00776057">
              <w:rPr>
                <w:noProof/>
                <w:webHidden/>
              </w:rPr>
              <w:fldChar w:fldCharType="begin"/>
            </w:r>
            <w:r w:rsidR="00776057">
              <w:rPr>
                <w:noProof/>
                <w:webHidden/>
              </w:rPr>
              <w:instrText xml:space="preserve"> PAGEREF _Toc160795975 \h </w:instrText>
            </w:r>
            <w:r w:rsidR="00776057">
              <w:rPr>
                <w:noProof/>
                <w:webHidden/>
              </w:rPr>
            </w:r>
            <w:r w:rsidR="00776057">
              <w:rPr>
                <w:noProof/>
                <w:webHidden/>
              </w:rPr>
              <w:fldChar w:fldCharType="separate"/>
            </w:r>
            <w:r w:rsidR="00776057">
              <w:rPr>
                <w:noProof/>
                <w:webHidden/>
              </w:rPr>
              <w:t>20</w:t>
            </w:r>
            <w:r w:rsidR="00776057">
              <w:rPr>
                <w:noProof/>
                <w:webHidden/>
              </w:rPr>
              <w:fldChar w:fldCharType="end"/>
            </w:r>
          </w:hyperlink>
        </w:p>
        <w:p w14:paraId="7023F4C4" w14:textId="5B8ABB8E" w:rsidR="00776057" w:rsidRDefault="00D31395">
          <w:pPr>
            <w:pStyle w:val="TOC1"/>
            <w:rPr>
              <w:rFonts w:asciiTheme="minorHAnsi" w:eastAsiaTheme="minorEastAsia" w:hAnsiTheme="minorHAnsi" w:cstheme="minorBidi"/>
              <w:noProof/>
              <w:sz w:val="22"/>
              <w:szCs w:val="22"/>
              <w:lang w:eastAsia="en-GB"/>
            </w:rPr>
          </w:pPr>
          <w:hyperlink w:anchor="_Toc160795976" w:history="1">
            <w:r w:rsidR="00776057" w:rsidRPr="00F65C89">
              <w:rPr>
                <w:rStyle w:val="Hyperlink"/>
                <w:noProof/>
              </w:rPr>
              <w:t>County Lines</w:t>
            </w:r>
            <w:r w:rsidR="00776057">
              <w:rPr>
                <w:noProof/>
                <w:webHidden/>
              </w:rPr>
              <w:tab/>
            </w:r>
            <w:r w:rsidR="00776057">
              <w:rPr>
                <w:noProof/>
                <w:webHidden/>
              </w:rPr>
              <w:fldChar w:fldCharType="begin"/>
            </w:r>
            <w:r w:rsidR="00776057">
              <w:rPr>
                <w:noProof/>
                <w:webHidden/>
              </w:rPr>
              <w:instrText xml:space="preserve"> PAGEREF _Toc160795976 \h </w:instrText>
            </w:r>
            <w:r w:rsidR="00776057">
              <w:rPr>
                <w:noProof/>
                <w:webHidden/>
              </w:rPr>
            </w:r>
            <w:r w:rsidR="00776057">
              <w:rPr>
                <w:noProof/>
                <w:webHidden/>
              </w:rPr>
              <w:fldChar w:fldCharType="separate"/>
            </w:r>
            <w:r w:rsidR="00776057">
              <w:rPr>
                <w:noProof/>
                <w:webHidden/>
              </w:rPr>
              <w:t>21</w:t>
            </w:r>
            <w:r w:rsidR="00776057">
              <w:rPr>
                <w:noProof/>
                <w:webHidden/>
              </w:rPr>
              <w:fldChar w:fldCharType="end"/>
            </w:r>
          </w:hyperlink>
        </w:p>
        <w:p w14:paraId="2E71F1E0" w14:textId="22FA8B28" w:rsidR="00776057" w:rsidRDefault="00D31395">
          <w:pPr>
            <w:pStyle w:val="TOC1"/>
            <w:rPr>
              <w:rFonts w:asciiTheme="minorHAnsi" w:eastAsiaTheme="minorEastAsia" w:hAnsiTheme="minorHAnsi" w:cstheme="minorBidi"/>
              <w:noProof/>
              <w:sz w:val="22"/>
              <w:szCs w:val="22"/>
              <w:lang w:eastAsia="en-GB"/>
            </w:rPr>
          </w:pPr>
          <w:hyperlink w:anchor="_Toc160795977" w:history="1">
            <w:r w:rsidR="00776057" w:rsidRPr="00F65C89">
              <w:rPr>
                <w:rStyle w:val="Hyperlink"/>
                <w:noProof/>
              </w:rPr>
              <w:t>Cyber-crime</w:t>
            </w:r>
            <w:r w:rsidR="00776057">
              <w:rPr>
                <w:noProof/>
                <w:webHidden/>
              </w:rPr>
              <w:tab/>
            </w:r>
            <w:r w:rsidR="00776057">
              <w:rPr>
                <w:noProof/>
                <w:webHidden/>
              </w:rPr>
              <w:fldChar w:fldCharType="begin"/>
            </w:r>
            <w:r w:rsidR="00776057">
              <w:rPr>
                <w:noProof/>
                <w:webHidden/>
              </w:rPr>
              <w:instrText xml:space="preserve"> PAGEREF _Toc160795977 \h </w:instrText>
            </w:r>
            <w:r w:rsidR="00776057">
              <w:rPr>
                <w:noProof/>
                <w:webHidden/>
              </w:rPr>
            </w:r>
            <w:r w:rsidR="00776057">
              <w:rPr>
                <w:noProof/>
                <w:webHidden/>
              </w:rPr>
              <w:fldChar w:fldCharType="separate"/>
            </w:r>
            <w:r w:rsidR="00776057">
              <w:rPr>
                <w:noProof/>
                <w:webHidden/>
              </w:rPr>
              <w:t>21</w:t>
            </w:r>
            <w:r w:rsidR="00776057">
              <w:rPr>
                <w:noProof/>
                <w:webHidden/>
              </w:rPr>
              <w:fldChar w:fldCharType="end"/>
            </w:r>
          </w:hyperlink>
        </w:p>
        <w:p w14:paraId="6458DCCA" w14:textId="47613A4C" w:rsidR="00776057" w:rsidRDefault="00D31395">
          <w:pPr>
            <w:pStyle w:val="TOC1"/>
            <w:rPr>
              <w:rFonts w:asciiTheme="minorHAnsi" w:eastAsiaTheme="minorEastAsia" w:hAnsiTheme="minorHAnsi" w:cstheme="minorBidi"/>
              <w:noProof/>
              <w:sz w:val="22"/>
              <w:szCs w:val="22"/>
              <w:lang w:eastAsia="en-GB"/>
            </w:rPr>
          </w:pPr>
          <w:hyperlink w:anchor="_Toc160795978" w:history="1">
            <w:r w:rsidR="00776057" w:rsidRPr="00F65C89">
              <w:rPr>
                <w:rStyle w:val="Hyperlink"/>
                <w:noProof/>
              </w:rPr>
              <w:t>Child sexual exploitation (CSE)</w:t>
            </w:r>
            <w:r w:rsidR="00776057">
              <w:rPr>
                <w:noProof/>
                <w:webHidden/>
              </w:rPr>
              <w:tab/>
            </w:r>
            <w:r w:rsidR="00776057">
              <w:rPr>
                <w:noProof/>
                <w:webHidden/>
              </w:rPr>
              <w:fldChar w:fldCharType="begin"/>
            </w:r>
            <w:r w:rsidR="00776057">
              <w:rPr>
                <w:noProof/>
                <w:webHidden/>
              </w:rPr>
              <w:instrText xml:space="preserve"> PAGEREF _Toc160795978 \h </w:instrText>
            </w:r>
            <w:r w:rsidR="00776057">
              <w:rPr>
                <w:noProof/>
                <w:webHidden/>
              </w:rPr>
            </w:r>
            <w:r w:rsidR="00776057">
              <w:rPr>
                <w:noProof/>
                <w:webHidden/>
              </w:rPr>
              <w:fldChar w:fldCharType="separate"/>
            </w:r>
            <w:r w:rsidR="00776057">
              <w:rPr>
                <w:noProof/>
                <w:webHidden/>
              </w:rPr>
              <w:t>22</w:t>
            </w:r>
            <w:r w:rsidR="00776057">
              <w:rPr>
                <w:noProof/>
                <w:webHidden/>
              </w:rPr>
              <w:fldChar w:fldCharType="end"/>
            </w:r>
          </w:hyperlink>
        </w:p>
        <w:p w14:paraId="401B16FC" w14:textId="1E0C33F7" w:rsidR="00776057" w:rsidRDefault="00D31395">
          <w:pPr>
            <w:pStyle w:val="TOC1"/>
            <w:rPr>
              <w:rFonts w:asciiTheme="minorHAnsi" w:eastAsiaTheme="minorEastAsia" w:hAnsiTheme="minorHAnsi" w:cstheme="minorBidi"/>
              <w:noProof/>
              <w:sz w:val="22"/>
              <w:szCs w:val="22"/>
              <w:lang w:eastAsia="en-GB"/>
            </w:rPr>
          </w:pPr>
          <w:hyperlink w:anchor="_Toc160795979" w:history="1">
            <w:r w:rsidR="00776057" w:rsidRPr="00F65C89">
              <w:rPr>
                <w:rStyle w:val="Hyperlink"/>
                <w:rFonts w:eastAsiaTheme="minorHAnsi" w:cstheme="minorHAnsi"/>
                <w:noProof/>
              </w:rPr>
              <w:t>Modern Slavery</w:t>
            </w:r>
            <w:r w:rsidR="00776057">
              <w:rPr>
                <w:noProof/>
                <w:webHidden/>
              </w:rPr>
              <w:tab/>
            </w:r>
            <w:r w:rsidR="00776057">
              <w:rPr>
                <w:noProof/>
                <w:webHidden/>
              </w:rPr>
              <w:fldChar w:fldCharType="begin"/>
            </w:r>
            <w:r w:rsidR="00776057">
              <w:rPr>
                <w:noProof/>
                <w:webHidden/>
              </w:rPr>
              <w:instrText xml:space="preserve"> PAGEREF _Toc160795979 \h </w:instrText>
            </w:r>
            <w:r w:rsidR="00776057">
              <w:rPr>
                <w:noProof/>
                <w:webHidden/>
              </w:rPr>
            </w:r>
            <w:r w:rsidR="00776057">
              <w:rPr>
                <w:noProof/>
                <w:webHidden/>
              </w:rPr>
              <w:fldChar w:fldCharType="separate"/>
            </w:r>
            <w:r w:rsidR="00776057">
              <w:rPr>
                <w:noProof/>
                <w:webHidden/>
              </w:rPr>
              <w:t>22</w:t>
            </w:r>
            <w:r w:rsidR="00776057">
              <w:rPr>
                <w:noProof/>
                <w:webHidden/>
              </w:rPr>
              <w:fldChar w:fldCharType="end"/>
            </w:r>
          </w:hyperlink>
        </w:p>
        <w:p w14:paraId="6A4DA713" w14:textId="275F73B0" w:rsidR="00776057" w:rsidRDefault="00D31395">
          <w:pPr>
            <w:pStyle w:val="TOC1"/>
            <w:rPr>
              <w:rFonts w:asciiTheme="minorHAnsi" w:eastAsiaTheme="minorEastAsia" w:hAnsiTheme="minorHAnsi" w:cstheme="minorBidi"/>
              <w:noProof/>
              <w:sz w:val="22"/>
              <w:szCs w:val="22"/>
              <w:lang w:eastAsia="en-GB"/>
            </w:rPr>
          </w:pPr>
          <w:hyperlink w:anchor="_Toc160795980" w:history="1">
            <w:r w:rsidR="00776057" w:rsidRPr="00F65C89">
              <w:rPr>
                <w:rStyle w:val="Hyperlink"/>
                <w:rFonts w:eastAsia="Arial" w:cstheme="majorHAnsi"/>
                <w:noProof/>
              </w:rPr>
              <w:t>So-Called ‘honour-based’ abuse (including FGM and forced marriage)</w:t>
            </w:r>
            <w:r w:rsidR="00776057">
              <w:rPr>
                <w:noProof/>
                <w:webHidden/>
              </w:rPr>
              <w:tab/>
            </w:r>
            <w:r w:rsidR="00776057">
              <w:rPr>
                <w:noProof/>
                <w:webHidden/>
              </w:rPr>
              <w:fldChar w:fldCharType="begin"/>
            </w:r>
            <w:r w:rsidR="00776057">
              <w:rPr>
                <w:noProof/>
                <w:webHidden/>
              </w:rPr>
              <w:instrText xml:space="preserve"> PAGEREF _Toc160795980 \h </w:instrText>
            </w:r>
            <w:r w:rsidR="00776057">
              <w:rPr>
                <w:noProof/>
                <w:webHidden/>
              </w:rPr>
            </w:r>
            <w:r w:rsidR="00776057">
              <w:rPr>
                <w:noProof/>
                <w:webHidden/>
              </w:rPr>
              <w:fldChar w:fldCharType="separate"/>
            </w:r>
            <w:r w:rsidR="00776057">
              <w:rPr>
                <w:noProof/>
                <w:webHidden/>
              </w:rPr>
              <w:t>23</w:t>
            </w:r>
            <w:r w:rsidR="00776057">
              <w:rPr>
                <w:noProof/>
                <w:webHidden/>
              </w:rPr>
              <w:fldChar w:fldCharType="end"/>
            </w:r>
          </w:hyperlink>
        </w:p>
        <w:p w14:paraId="400F6276" w14:textId="718756F3" w:rsidR="00776057" w:rsidRDefault="00D31395">
          <w:pPr>
            <w:pStyle w:val="TOC1"/>
            <w:rPr>
              <w:rFonts w:asciiTheme="minorHAnsi" w:eastAsiaTheme="minorEastAsia" w:hAnsiTheme="minorHAnsi" w:cstheme="minorBidi"/>
              <w:noProof/>
              <w:sz w:val="22"/>
              <w:szCs w:val="22"/>
              <w:lang w:eastAsia="en-GB"/>
            </w:rPr>
          </w:pPr>
          <w:hyperlink w:anchor="_Toc160795981" w:history="1">
            <w:r w:rsidR="00776057" w:rsidRPr="00F65C89">
              <w:rPr>
                <w:rStyle w:val="Hyperlink"/>
                <w:rFonts w:cstheme="minorHAnsi"/>
                <w:noProof/>
              </w:rPr>
              <w:t>Female Genital Mutilation (FGM)</w:t>
            </w:r>
            <w:r w:rsidR="00776057">
              <w:rPr>
                <w:noProof/>
                <w:webHidden/>
              </w:rPr>
              <w:tab/>
            </w:r>
            <w:r w:rsidR="00776057">
              <w:rPr>
                <w:noProof/>
                <w:webHidden/>
              </w:rPr>
              <w:fldChar w:fldCharType="begin"/>
            </w:r>
            <w:r w:rsidR="00776057">
              <w:rPr>
                <w:noProof/>
                <w:webHidden/>
              </w:rPr>
              <w:instrText xml:space="preserve"> PAGEREF _Toc160795981 \h </w:instrText>
            </w:r>
            <w:r w:rsidR="00776057">
              <w:rPr>
                <w:noProof/>
                <w:webHidden/>
              </w:rPr>
            </w:r>
            <w:r w:rsidR="00776057">
              <w:rPr>
                <w:noProof/>
                <w:webHidden/>
              </w:rPr>
              <w:fldChar w:fldCharType="separate"/>
            </w:r>
            <w:r w:rsidR="00776057">
              <w:rPr>
                <w:noProof/>
                <w:webHidden/>
              </w:rPr>
              <w:t>23</w:t>
            </w:r>
            <w:r w:rsidR="00776057">
              <w:rPr>
                <w:noProof/>
                <w:webHidden/>
              </w:rPr>
              <w:fldChar w:fldCharType="end"/>
            </w:r>
          </w:hyperlink>
        </w:p>
        <w:p w14:paraId="29412B8D" w14:textId="40B6D7E5" w:rsidR="00776057" w:rsidRDefault="00D31395">
          <w:pPr>
            <w:pStyle w:val="TOC1"/>
            <w:rPr>
              <w:rFonts w:asciiTheme="minorHAnsi" w:eastAsiaTheme="minorEastAsia" w:hAnsiTheme="minorHAnsi" w:cstheme="minorBidi"/>
              <w:noProof/>
              <w:sz w:val="22"/>
              <w:szCs w:val="22"/>
              <w:lang w:eastAsia="en-GB"/>
            </w:rPr>
          </w:pPr>
          <w:hyperlink w:anchor="_Toc160795982" w:history="1">
            <w:r w:rsidR="00776057" w:rsidRPr="00F65C89">
              <w:rPr>
                <w:rStyle w:val="Hyperlink"/>
                <w:rFonts w:cstheme="minorHAnsi"/>
                <w:noProof/>
              </w:rPr>
              <w:t>Forced Marriage</w:t>
            </w:r>
            <w:r w:rsidR="00776057">
              <w:rPr>
                <w:noProof/>
                <w:webHidden/>
              </w:rPr>
              <w:tab/>
            </w:r>
            <w:r w:rsidR="00776057">
              <w:rPr>
                <w:noProof/>
                <w:webHidden/>
              </w:rPr>
              <w:fldChar w:fldCharType="begin"/>
            </w:r>
            <w:r w:rsidR="00776057">
              <w:rPr>
                <w:noProof/>
                <w:webHidden/>
              </w:rPr>
              <w:instrText xml:space="preserve"> PAGEREF _Toc160795982 \h </w:instrText>
            </w:r>
            <w:r w:rsidR="00776057">
              <w:rPr>
                <w:noProof/>
                <w:webHidden/>
              </w:rPr>
            </w:r>
            <w:r w:rsidR="00776057">
              <w:rPr>
                <w:noProof/>
                <w:webHidden/>
              </w:rPr>
              <w:fldChar w:fldCharType="separate"/>
            </w:r>
            <w:r w:rsidR="00776057">
              <w:rPr>
                <w:noProof/>
                <w:webHidden/>
              </w:rPr>
              <w:t>24</w:t>
            </w:r>
            <w:r w:rsidR="00776057">
              <w:rPr>
                <w:noProof/>
                <w:webHidden/>
              </w:rPr>
              <w:fldChar w:fldCharType="end"/>
            </w:r>
          </w:hyperlink>
        </w:p>
        <w:p w14:paraId="44307C2A" w14:textId="1D0B7669" w:rsidR="00776057" w:rsidRDefault="00D31395">
          <w:pPr>
            <w:pStyle w:val="TOC1"/>
            <w:rPr>
              <w:rFonts w:asciiTheme="minorHAnsi" w:eastAsiaTheme="minorEastAsia" w:hAnsiTheme="minorHAnsi" w:cstheme="minorBidi"/>
              <w:noProof/>
              <w:sz w:val="22"/>
              <w:szCs w:val="22"/>
              <w:lang w:eastAsia="en-GB"/>
            </w:rPr>
          </w:pPr>
          <w:hyperlink w:anchor="_Toc160795983" w:history="1">
            <w:r w:rsidR="00776057" w:rsidRPr="00F65C89">
              <w:rPr>
                <w:rStyle w:val="Hyperlink"/>
                <w:noProof/>
              </w:rPr>
              <w:t>Preventing Radicalisation</w:t>
            </w:r>
            <w:r w:rsidR="00776057">
              <w:rPr>
                <w:noProof/>
                <w:webHidden/>
              </w:rPr>
              <w:tab/>
            </w:r>
            <w:r w:rsidR="00776057">
              <w:rPr>
                <w:noProof/>
                <w:webHidden/>
              </w:rPr>
              <w:fldChar w:fldCharType="begin"/>
            </w:r>
            <w:r w:rsidR="00776057">
              <w:rPr>
                <w:noProof/>
                <w:webHidden/>
              </w:rPr>
              <w:instrText xml:space="preserve"> PAGEREF _Toc160795983 \h </w:instrText>
            </w:r>
            <w:r w:rsidR="00776057">
              <w:rPr>
                <w:noProof/>
                <w:webHidden/>
              </w:rPr>
            </w:r>
            <w:r w:rsidR="00776057">
              <w:rPr>
                <w:noProof/>
                <w:webHidden/>
              </w:rPr>
              <w:fldChar w:fldCharType="separate"/>
            </w:r>
            <w:r w:rsidR="00776057">
              <w:rPr>
                <w:noProof/>
                <w:webHidden/>
              </w:rPr>
              <w:t>25</w:t>
            </w:r>
            <w:r w:rsidR="00776057">
              <w:rPr>
                <w:noProof/>
                <w:webHidden/>
              </w:rPr>
              <w:fldChar w:fldCharType="end"/>
            </w:r>
          </w:hyperlink>
        </w:p>
        <w:p w14:paraId="13183D17" w14:textId="3D768224" w:rsidR="00776057" w:rsidRDefault="00D31395">
          <w:pPr>
            <w:pStyle w:val="TOC1"/>
            <w:rPr>
              <w:rFonts w:asciiTheme="minorHAnsi" w:eastAsiaTheme="minorEastAsia" w:hAnsiTheme="minorHAnsi" w:cstheme="minorBidi"/>
              <w:noProof/>
              <w:sz w:val="22"/>
              <w:szCs w:val="22"/>
              <w:lang w:eastAsia="en-GB"/>
            </w:rPr>
          </w:pPr>
          <w:hyperlink w:anchor="_Toc160795984" w:history="1">
            <w:r w:rsidR="00776057" w:rsidRPr="00F65C89">
              <w:rPr>
                <w:rStyle w:val="Hyperlink"/>
                <w:rFonts w:cstheme="minorHAnsi"/>
                <w:noProof/>
                <w:lang w:eastAsia="en-GB"/>
              </w:rPr>
              <w:t>Contextual Safeguarding</w:t>
            </w:r>
            <w:r w:rsidR="00776057">
              <w:rPr>
                <w:noProof/>
                <w:webHidden/>
              </w:rPr>
              <w:tab/>
            </w:r>
            <w:r w:rsidR="00776057">
              <w:rPr>
                <w:noProof/>
                <w:webHidden/>
              </w:rPr>
              <w:fldChar w:fldCharType="begin"/>
            </w:r>
            <w:r w:rsidR="00776057">
              <w:rPr>
                <w:noProof/>
                <w:webHidden/>
              </w:rPr>
              <w:instrText xml:space="preserve"> PAGEREF _Toc160795984 \h </w:instrText>
            </w:r>
            <w:r w:rsidR="00776057">
              <w:rPr>
                <w:noProof/>
                <w:webHidden/>
              </w:rPr>
            </w:r>
            <w:r w:rsidR="00776057">
              <w:rPr>
                <w:noProof/>
                <w:webHidden/>
              </w:rPr>
              <w:fldChar w:fldCharType="separate"/>
            </w:r>
            <w:r w:rsidR="00776057">
              <w:rPr>
                <w:noProof/>
                <w:webHidden/>
              </w:rPr>
              <w:t>26</w:t>
            </w:r>
            <w:r w:rsidR="00776057">
              <w:rPr>
                <w:noProof/>
                <w:webHidden/>
              </w:rPr>
              <w:fldChar w:fldCharType="end"/>
            </w:r>
          </w:hyperlink>
        </w:p>
        <w:p w14:paraId="23EC4910" w14:textId="635F3E8C" w:rsidR="00776057" w:rsidRDefault="00D31395">
          <w:pPr>
            <w:pStyle w:val="TOC1"/>
            <w:rPr>
              <w:rFonts w:asciiTheme="minorHAnsi" w:eastAsiaTheme="minorEastAsia" w:hAnsiTheme="minorHAnsi" w:cstheme="minorBidi"/>
              <w:noProof/>
              <w:sz w:val="22"/>
              <w:szCs w:val="22"/>
              <w:lang w:eastAsia="en-GB"/>
            </w:rPr>
          </w:pPr>
          <w:hyperlink w:anchor="_Toc160795985" w:history="1">
            <w:r w:rsidR="00776057" w:rsidRPr="00F65C89">
              <w:rPr>
                <w:rStyle w:val="Hyperlink"/>
                <w:rFonts w:cstheme="minorHAnsi"/>
                <w:noProof/>
              </w:rPr>
              <w:t>Sexual Violence and Sexual Harassment</w:t>
            </w:r>
            <w:r w:rsidR="00776057">
              <w:rPr>
                <w:noProof/>
                <w:webHidden/>
              </w:rPr>
              <w:tab/>
            </w:r>
            <w:r w:rsidR="00776057">
              <w:rPr>
                <w:noProof/>
                <w:webHidden/>
              </w:rPr>
              <w:fldChar w:fldCharType="begin"/>
            </w:r>
            <w:r w:rsidR="00776057">
              <w:rPr>
                <w:noProof/>
                <w:webHidden/>
              </w:rPr>
              <w:instrText xml:space="preserve"> PAGEREF _Toc160795985 \h </w:instrText>
            </w:r>
            <w:r w:rsidR="00776057">
              <w:rPr>
                <w:noProof/>
                <w:webHidden/>
              </w:rPr>
            </w:r>
            <w:r w:rsidR="00776057">
              <w:rPr>
                <w:noProof/>
                <w:webHidden/>
              </w:rPr>
              <w:fldChar w:fldCharType="separate"/>
            </w:r>
            <w:r w:rsidR="00776057">
              <w:rPr>
                <w:noProof/>
                <w:webHidden/>
              </w:rPr>
              <w:t>27</w:t>
            </w:r>
            <w:r w:rsidR="00776057">
              <w:rPr>
                <w:noProof/>
                <w:webHidden/>
              </w:rPr>
              <w:fldChar w:fldCharType="end"/>
            </w:r>
          </w:hyperlink>
        </w:p>
        <w:p w14:paraId="3ABBBD02" w14:textId="19DBFF5C" w:rsidR="00776057" w:rsidRDefault="00D31395">
          <w:pPr>
            <w:pStyle w:val="TOC1"/>
            <w:rPr>
              <w:rFonts w:asciiTheme="minorHAnsi" w:eastAsiaTheme="minorEastAsia" w:hAnsiTheme="minorHAnsi" w:cstheme="minorBidi"/>
              <w:noProof/>
              <w:sz w:val="22"/>
              <w:szCs w:val="22"/>
              <w:lang w:eastAsia="en-GB"/>
            </w:rPr>
          </w:pPr>
          <w:hyperlink w:anchor="_Toc160795986" w:history="1">
            <w:r w:rsidR="00776057" w:rsidRPr="00F65C89">
              <w:rPr>
                <w:rStyle w:val="Hyperlink"/>
                <w:rFonts w:cstheme="minorHAnsi"/>
                <w:noProof/>
              </w:rPr>
              <w:t>Dealing with Disclosures - Procedures and Record Keeping</w:t>
            </w:r>
            <w:r w:rsidR="00776057">
              <w:rPr>
                <w:noProof/>
                <w:webHidden/>
              </w:rPr>
              <w:tab/>
            </w:r>
            <w:r w:rsidR="00776057">
              <w:rPr>
                <w:noProof/>
                <w:webHidden/>
              </w:rPr>
              <w:fldChar w:fldCharType="begin"/>
            </w:r>
            <w:r w:rsidR="00776057">
              <w:rPr>
                <w:noProof/>
                <w:webHidden/>
              </w:rPr>
              <w:instrText xml:space="preserve"> PAGEREF _Toc160795986 \h </w:instrText>
            </w:r>
            <w:r w:rsidR="00776057">
              <w:rPr>
                <w:noProof/>
                <w:webHidden/>
              </w:rPr>
            </w:r>
            <w:r w:rsidR="00776057">
              <w:rPr>
                <w:noProof/>
                <w:webHidden/>
              </w:rPr>
              <w:fldChar w:fldCharType="separate"/>
            </w:r>
            <w:r w:rsidR="00776057">
              <w:rPr>
                <w:noProof/>
                <w:webHidden/>
              </w:rPr>
              <w:t>27</w:t>
            </w:r>
            <w:r w:rsidR="00776057">
              <w:rPr>
                <w:noProof/>
                <w:webHidden/>
              </w:rPr>
              <w:fldChar w:fldCharType="end"/>
            </w:r>
          </w:hyperlink>
        </w:p>
        <w:p w14:paraId="4F4ED988" w14:textId="69072903" w:rsidR="00776057" w:rsidRDefault="00D31395">
          <w:pPr>
            <w:pStyle w:val="TOC1"/>
            <w:rPr>
              <w:rFonts w:asciiTheme="minorHAnsi" w:eastAsiaTheme="minorEastAsia" w:hAnsiTheme="minorHAnsi" w:cstheme="minorBidi"/>
              <w:noProof/>
              <w:sz w:val="22"/>
              <w:szCs w:val="22"/>
              <w:lang w:eastAsia="en-GB"/>
            </w:rPr>
          </w:pPr>
          <w:hyperlink w:anchor="_Toc160795987" w:history="1">
            <w:r w:rsidR="00776057" w:rsidRPr="00F65C89">
              <w:rPr>
                <w:rStyle w:val="Hyperlink"/>
                <w:noProof/>
              </w:rPr>
              <w:t>Reporting systems for children</w:t>
            </w:r>
            <w:r w:rsidR="00776057">
              <w:rPr>
                <w:noProof/>
                <w:webHidden/>
              </w:rPr>
              <w:tab/>
            </w:r>
            <w:r w:rsidR="00776057">
              <w:rPr>
                <w:noProof/>
                <w:webHidden/>
              </w:rPr>
              <w:fldChar w:fldCharType="begin"/>
            </w:r>
            <w:r w:rsidR="00776057">
              <w:rPr>
                <w:noProof/>
                <w:webHidden/>
              </w:rPr>
              <w:instrText xml:space="preserve"> PAGEREF _Toc160795987 \h </w:instrText>
            </w:r>
            <w:r w:rsidR="00776057">
              <w:rPr>
                <w:noProof/>
                <w:webHidden/>
              </w:rPr>
            </w:r>
            <w:r w:rsidR="00776057">
              <w:rPr>
                <w:noProof/>
                <w:webHidden/>
              </w:rPr>
              <w:fldChar w:fldCharType="separate"/>
            </w:r>
            <w:r w:rsidR="00776057">
              <w:rPr>
                <w:noProof/>
                <w:webHidden/>
              </w:rPr>
              <w:t>29</w:t>
            </w:r>
            <w:r w:rsidR="00776057">
              <w:rPr>
                <w:noProof/>
                <w:webHidden/>
              </w:rPr>
              <w:fldChar w:fldCharType="end"/>
            </w:r>
          </w:hyperlink>
        </w:p>
        <w:p w14:paraId="1EFC0E26" w14:textId="4230B814" w:rsidR="00776057" w:rsidRDefault="00D31395">
          <w:pPr>
            <w:pStyle w:val="TOC1"/>
            <w:rPr>
              <w:rFonts w:asciiTheme="minorHAnsi" w:eastAsiaTheme="minorEastAsia" w:hAnsiTheme="minorHAnsi" w:cstheme="minorBidi"/>
              <w:noProof/>
              <w:sz w:val="22"/>
              <w:szCs w:val="22"/>
              <w:lang w:eastAsia="en-GB"/>
            </w:rPr>
          </w:pPr>
          <w:hyperlink w:anchor="_Toc160795988" w:history="1">
            <w:r w:rsidR="00776057" w:rsidRPr="00F65C89">
              <w:rPr>
                <w:rStyle w:val="Hyperlink"/>
                <w:rFonts w:cstheme="minorHAnsi"/>
                <w:noProof/>
              </w:rPr>
              <w:t>Supporting Vulnerable Children</w:t>
            </w:r>
            <w:r w:rsidR="00776057">
              <w:rPr>
                <w:noProof/>
                <w:webHidden/>
              </w:rPr>
              <w:tab/>
            </w:r>
            <w:r w:rsidR="00776057">
              <w:rPr>
                <w:noProof/>
                <w:webHidden/>
              </w:rPr>
              <w:fldChar w:fldCharType="begin"/>
            </w:r>
            <w:r w:rsidR="00776057">
              <w:rPr>
                <w:noProof/>
                <w:webHidden/>
              </w:rPr>
              <w:instrText xml:space="preserve"> PAGEREF _Toc160795988 \h </w:instrText>
            </w:r>
            <w:r w:rsidR="00776057">
              <w:rPr>
                <w:noProof/>
                <w:webHidden/>
              </w:rPr>
            </w:r>
            <w:r w:rsidR="00776057">
              <w:rPr>
                <w:noProof/>
                <w:webHidden/>
              </w:rPr>
              <w:fldChar w:fldCharType="separate"/>
            </w:r>
            <w:r w:rsidR="00776057">
              <w:rPr>
                <w:noProof/>
                <w:webHidden/>
              </w:rPr>
              <w:t>29</w:t>
            </w:r>
            <w:r w:rsidR="00776057">
              <w:rPr>
                <w:noProof/>
                <w:webHidden/>
              </w:rPr>
              <w:fldChar w:fldCharType="end"/>
            </w:r>
          </w:hyperlink>
        </w:p>
        <w:p w14:paraId="46B7962E" w14:textId="2110581F" w:rsidR="00776057" w:rsidRDefault="00D31395">
          <w:pPr>
            <w:pStyle w:val="TOC1"/>
            <w:rPr>
              <w:rFonts w:asciiTheme="minorHAnsi" w:eastAsiaTheme="minorEastAsia" w:hAnsiTheme="minorHAnsi" w:cstheme="minorBidi"/>
              <w:noProof/>
              <w:sz w:val="22"/>
              <w:szCs w:val="22"/>
              <w:lang w:eastAsia="en-GB"/>
            </w:rPr>
          </w:pPr>
          <w:hyperlink w:anchor="_Toc160795989" w:history="1">
            <w:r w:rsidR="00776057" w:rsidRPr="00F65C89">
              <w:rPr>
                <w:rStyle w:val="Hyperlink"/>
                <w:noProof/>
              </w:rPr>
              <w:t>Children with family members in prison</w:t>
            </w:r>
            <w:r w:rsidR="00776057">
              <w:rPr>
                <w:noProof/>
                <w:webHidden/>
              </w:rPr>
              <w:tab/>
            </w:r>
            <w:r w:rsidR="00776057">
              <w:rPr>
                <w:noProof/>
                <w:webHidden/>
              </w:rPr>
              <w:fldChar w:fldCharType="begin"/>
            </w:r>
            <w:r w:rsidR="00776057">
              <w:rPr>
                <w:noProof/>
                <w:webHidden/>
              </w:rPr>
              <w:instrText xml:space="preserve"> PAGEREF _Toc160795989 \h </w:instrText>
            </w:r>
            <w:r w:rsidR="00776057">
              <w:rPr>
                <w:noProof/>
                <w:webHidden/>
              </w:rPr>
            </w:r>
            <w:r w:rsidR="00776057">
              <w:rPr>
                <w:noProof/>
                <w:webHidden/>
              </w:rPr>
              <w:fldChar w:fldCharType="separate"/>
            </w:r>
            <w:r w:rsidR="00776057">
              <w:rPr>
                <w:noProof/>
                <w:webHidden/>
              </w:rPr>
              <w:t>29</w:t>
            </w:r>
            <w:r w:rsidR="00776057">
              <w:rPr>
                <w:noProof/>
                <w:webHidden/>
              </w:rPr>
              <w:fldChar w:fldCharType="end"/>
            </w:r>
          </w:hyperlink>
        </w:p>
        <w:p w14:paraId="0C093C67" w14:textId="0EFED352" w:rsidR="00776057" w:rsidRDefault="00D31395">
          <w:pPr>
            <w:pStyle w:val="TOC1"/>
            <w:rPr>
              <w:rFonts w:asciiTheme="minorHAnsi" w:eastAsiaTheme="minorEastAsia" w:hAnsiTheme="minorHAnsi" w:cstheme="minorBidi"/>
              <w:noProof/>
              <w:sz w:val="22"/>
              <w:szCs w:val="22"/>
              <w:lang w:eastAsia="en-GB"/>
            </w:rPr>
          </w:pPr>
          <w:hyperlink w:anchor="_Toc160795990" w:history="1">
            <w:r w:rsidR="00776057" w:rsidRPr="00F65C89">
              <w:rPr>
                <w:rStyle w:val="Hyperlink"/>
                <w:noProof/>
              </w:rPr>
              <w:t>Children required to give evidence in court</w:t>
            </w:r>
            <w:r w:rsidR="00776057">
              <w:rPr>
                <w:noProof/>
                <w:webHidden/>
              </w:rPr>
              <w:tab/>
            </w:r>
            <w:r w:rsidR="00776057">
              <w:rPr>
                <w:noProof/>
                <w:webHidden/>
              </w:rPr>
              <w:fldChar w:fldCharType="begin"/>
            </w:r>
            <w:r w:rsidR="00776057">
              <w:rPr>
                <w:noProof/>
                <w:webHidden/>
              </w:rPr>
              <w:instrText xml:space="preserve"> PAGEREF _Toc160795990 \h </w:instrText>
            </w:r>
            <w:r w:rsidR="00776057">
              <w:rPr>
                <w:noProof/>
                <w:webHidden/>
              </w:rPr>
            </w:r>
            <w:r w:rsidR="00776057">
              <w:rPr>
                <w:noProof/>
                <w:webHidden/>
              </w:rPr>
              <w:fldChar w:fldCharType="separate"/>
            </w:r>
            <w:r w:rsidR="00776057">
              <w:rPr>
                <w:noProof/>
                <w:webHidden/>
              </w:rPr>
              <w:t>30</w:t>
            </w:r>
            <w:r w:rsidR="00776057">
              <w:rPr>
                <w:noProof/>
                <w:webHidden/>
              </w:rPr>
              <w:fldChar w:fldCharType="end"/>
            </w:r>
          </w:hyperlink>
        </w:p>
        <w:p w14:paraId="595EFF27" w14:textId="30C99E14" w:rsidR="00776057" w:rsidRDefault="00D31395">
          <w:pPr>
            <w:pStyle w:val="TOC1"/>
            <w:rPr>
              <w:rFonts w:asciiTheme="minorHAnsi" w:eastAsiaTheme="minorEastAsia" w:hAnsiTheme="minorHAnsi" w:cstheme="minorBidi"/>
              <w:noProof/>
              <w:sz w:val="22"/>
              <w:szCs w:val="22"/>
              <w:lang w:eastAsia="en-GB"/>
            </w:rPr>
          </w:pPr>
          <w:hyperlink w:anchor="_Toc160795991" w:history="1">
            <w:r w:rsidR="00776057" w:rsidRPr="00F65C89">
              <w:rPr>
                <w:rStyle w:val="Hyperlink"/>
                <w:rFonts w:cstheme="minorHAnsi"/>
                <w:noProof/>
              </w:rPr>
              <w:t>Mental health</w:t>
            </w:r>
            <w:r w:rsidR="00776057">
              <w:rPr>
                <w:noProof/>
                <w:webHidden/>
              </w:rPr>
              <w:tab/>
            </w:r>
            <w:r w:rsidR="00776057">
              <w:rPr>
                <w:noProof/>
                <w:webHidden/>
              </w:rPr>
              <w:fldChar w:fldCharType="begin"/>
            </w:r>
            <w:r w:rsidR="00776057">
              <w:rPr>
                <w:noProof/>
                <w:webHidden/>
              </w:rPr>
              <w:instrText xml:space="preserve"> PAGEREF _Toc160795991 \h </w:instrText>
            </w:r>
            <w:r w:rsidR="00776057">
              <w:rPr>
                <w:noProof/>
                <w:webHidden/>
              </w:rPr>
            </w:r>
            <w:r w:rsidR="00776057">
              <w:rPr>
                <w:noProof/>
                <w:webHidden/>
              </w:rPr>
              <w:fldChar w:fldCharType="separate"/>
            </w:r>
            <w:r w:rsidR="00776057">
              <w:rPr>
                <w:noProof/>
                <w:webHidden/>
              </w:rPr>
              <w:t>30</w:t>
            </w:r>
            <w:r w:rsidR="00776057">
              <w:rPr>
                <w:noProof/>
                <w:webHidden/>
              </w:rPr>
              <w:fldChar w:fldCharType="end"/>
            </w:r>
          </w:hyperlink>
        </w:p>
        <w:p w14:paraId="2C6F5CCD" w14:textId="53765A41" w:rsidR="00776057" w:rsidRDefault="00D31395">
          <w:pPr>
            <w:pStyle w:val="TOC1"/>
            <w:rPr>
              <w:rFonts w:asciiTheme="minorHAnsi" w:eastAsiaTheme="minorEastAsia" w:hAnsiTheme="minorHAnsi" w:cstheme="minorBidi"/>
              <w:noProof/>
              <w:sz w:val="22"/>
              <w:szCs w:val="22"/>
              <w:lang w:eastAsia="en-GB"/>
            </w:rPr>
          </w:pPr>
          <w:hyperlink w:anchor="_Toc160795992" w:history="1">
            <w:r w:rsidR="00776057" w:rsidRPr="00F65C89">
              <w:rPr>
                <w:rStyle w:val="Hyperlink"/>
                <w:rFonts w:cstheme="minorHAnsi"/>
                <w:noProof/>
              </w:rPr>
              <w:t>Child-on-Child Abuse</w:t>
            </w:r>
            <w:r w:rsidR="00776057">
              <w:rPr>
                <w:noProof/>
                <w:webHidden/>
              </w:rPr>
              <w:tab/>
            </w:r>
            <w:r w:rsidR="00776057">
              <w:rPr>
                <w:noProof/>
                <w:webHidden/>
              </w:rPr>
              <w:fldChar w:fldCharType="begin"/>
            </w:r>
            <w:r w:rsidR="00776057">
              <w:rPr>
                <w:noProof/>
                <w:webHidden/>
              </w:rPr>
              <w:instrText xml:space="preserve"> PAGEREF _Toc160795992 \h </w:instrText>
            </w:r>
            <w:r w:rsidR="00776057">
              <w:rPr>
                <w:noProof/>
                <w:webHidden/>
              </w:rPr>
            </w:r>
            <w:r w:rsidR="00776057">
              <w:rPr>
                <w:noProof/>
                <w:webHidden/>
              </w:rPr>
              <w:fldChar w:fldCharType="separate"/>
            </w:r>
            <w:r w:rsidR="00776057">
              <w:rPr>
                <w:noProof/>
                <w:webHidden/>
              </w:rPr>
              <w:t>30</w:t>
            </w:r>
            <w:r w:rsidR="00776057">
              <w:rPr>
                <w:noProof/>
                <w:webHidden/>
              </w:rPr>
              <w:fldChar w:fldCharType="end"/>
            </w:r>
          </w:hyperlink>
        </w:p>
        <w:p w14:paraId="4747F1F3" w14:textId="6CB1C2FA" w:rsidR="00776057" w:rsidRDefault="00D31395">
          <w:pPr>
            <w:pStyle w:val="TOC1"/>
            <w:rPr>
              <w:rFonts w:asciiTheme="minorHAnsi" w:eastAsiaTheme="minorEastAsia" w:hAnsiTheme="minorHAnsi" w:cstheme="minorBidi"/>
              <w:noProof/>
              <w:sz w:val="22"/>
              <w:szCs w:val="22"/>
              <w:lang w:eastAsia="en-GB"/>
            </w:rPr>
          </w:pPr>
          <w:hyperlink w:anchor="_Toc160795993" w:history="1">
            <w:r w:rsidR="00776057" w:rsidRPr="00F65C89">
              <w:rPr>
                <w:rStyle w:val="Hyperlink"/>
                <w:noProof/>
              </w:rPr>
              <w:t>Children who are lesbian, gay, bisexual or transgender (LGBTQ+)</w:t>
            </w:r>
            <w:r w:rsidR="00776057">
              <w:rPr>
                <w:noProof/>
                <w:webHidden/>
              </w:rPr>
              <w:tab/>
            </w:r>
            <w:r w:rsidR="00776057">
              <w:rPr>
                <w:noProof/>
                <w:webHidden/>
              </w:rPr>
              <w:fldChar w:fldCharType="begin"/>
            </w:r>
            <w:r w:rsidR="00776057">
              <w:rPr>
                <w:noProof/>
                <w:webHidden/>
              </w:rPr>
              <w:instrText xml:space="preserve"> PAGEREF _Toc160795993 \h </w:instrText>
            </w:r>
            <w:r w:rsidR="00776057">
              <w:rPr>
                <w:noProof/>
                <w:webHidden/>
              </w:rPr>
            </w:r>
            <w:r w:rsidR="00776057">
              <w:rPr>
                <w:noProof/>
                <w:webHidden/>
              </w:rPr>
              <w:fldChar w:fldCharType="separate"/>
            </w:r>
            <w:r w:rsidR="00776057">
              <w:rPr>
                <w:noProof/>
                <w:webHidden/>
              </w:rPr>
              <w:t>32</w:t>
            </w:r>
            <w:r w:rsidR="00776057">
              <w:rPr>
                <w:noProof/>
                <w:webHidden/>
              </w:rPr>
              <w:fldChar w:fldCharType="end"/>
            </w:r>
          </w:hyperlink>
        </w:p>
        <w:p w14:paraId="2E19CA13" w14:textId="57A19AB8" w:rsidR="00776057" w:rsidRDefault="00D31395">
          <w:pPr>
            <w:pStyle w:val="TOC1"/>
            <w:rPr>
              <w:rFonts w:asciiTheme="minorHAnsi" w:eastAsiaTheme="minorEastAsia" w:hAnsiTheme="minorHAnsi" w:cstheme="minorBidi"/>
              <w:noProof/>
              <w:sz w:val="22"/>
              <w:szCs w:val="22"/>
              <w:lang w:eastAsia="en-GB"/>
            </w:rPr>
          </w:pPr>
          <w:hyperlink w:anchor="_Toc160795994" w:history="1">
            <w:r w:rsidR="00776057" w:rsidRPr="00F65C89">
              <w:rPr>
                <w:rStyle w:val="Hyperlink"/>
                <w:rFonts w:eastAsia="Arial"/>
                <w:noProof/>
              </w:rPr>
              <w:t>Serious Violence</w:t>
            </w:r>
            <w:r w:rsidR="00776057">
              <w:rPr>
                <w:noProof/>
                <w:webHidden/>
              </w:rPr>
              <w:tab/>
            </w:r>
            <w:r w:rsidR="00776057">
              <w:rPr>
                <w:noProof/>
                <w:webHidden/>
              </w:rPr>
              <w:fldChar w:fldCharType="begin"/>
            </w:r>
            <w:r w:rsidR="00776057">
              <w:rPr>
                <w:noProof/>
                <w:webHidden/>
              </w:rPr>
              <w:instrText xml:space="preserve"> PAGEREF _Toc160795994 \h </w:instrText>
            </w:r>
            <w:r w:rsidR="00776057">
              <w:rPr>
                <w:noProof/>
                <w:webHidden/>
              </w:rPr>
            </w:r>
            <w:r w:rsidR="00776057">
              <w:rPr>
                <w:noProof/>
                <w:webHidden/>
              </w:rPr>
              <w:fldChar w:fldCharType="separate"/>
            </w:r>
            <w:r w:rsidR="00776057">
              <w:rPr>
                <w:noProof/>
                <w:webHidden/>
              </w:rPr>
              <w:t>33</w:t>
            </w:r>
            <w:r w:rsidR="00776057">
              <w:rPr>
                <w:noProof/>
                <w:webHidden/>
              </w:rPr>
              <w:fldChar w:fldCharType="end"/>
            </w:r>
          </w:hyperlink>
        </w:p>
        <w:p w14:paraId="2E6A09BA" w14:textId="55D0534E" w:rsidR="00776057" w:rsidRDefault="00D31395">
          <w:pPr>
            <w:pStyle w:val="TOC1"/>
            <w:rPr>
              <w:rFonts w:asciiTheme="minorHAnsi" w:eastAsiaTheme="minorEastAsia" w:hAnsiTheme="minorHAnsi" w:cstheme="minorBidi"/>
              <w:noProof/>
              <w:sz w:val="22"/>
              <w:szCs w:val="22"/>
              <w:lang w:eastAsia="en-GB"/>
            </w:rPr>
          </w:pPr>
          <w:hyperlink w:anchor="_Toc160795995" w:history="1">
            <w:r w:rsidR="00776057" w:rsidRPr="00F65C89">
              <w:rPr>
                <w:rStyle w:val="Hyperlink"/>
                <w:rFonts w:eastAsia="Arial" w:cstheme="minorHAnsi"/>
                <w:noProof/>
              </w:rPr>
              <w:t>Online &amp; Gaming Safety</w:t>
            </w:r>
            <w:r w:rsidR="00776057">
              <w:rPr>
                <w:noProof/>
                <w:webHidden/>
              </w:rPr>
              <w:tab/>
            </w:r>
            <w:r w:rsidR="00776057">
              <w:rPr>
                <w:noProof/>
                <w:webHidden/>
              </w:rPr>
              <w:fldChar w:fldCharType="begin"/>
            </w:r>
            <w:r w:rsidR="00776057">
              <w:rPr>
                <w:noProof/>
                <w:webHidden/>
              </w:rPr>
              <w:instrText xml:space="preserve"> PAGEREF _Toc160795995 \h </w:instrText>
            </w:r>
            <w:r w:rsidR="00776057">
              <w:rPr>
                <w:noProof/>
                <w:webHidden/>
              </w:rPr>
            </w:r>
            <w:r w:rsidR="00776057">
              <w:rPr>
                <w:noProof/>
                <w:webHidden/>
              </w:rPr>
              <w:fldChar w:fldCharType="separate"/>
            </w:r>
            <w:r w:rsidR="00776057">
              <w:rPr>
                <w:noProof/>
                <w:webHidden/>
              </w:rPr>
              <w:t>33</w:t>
            </w:r>
            <w:r w:rsidR="00776057">
              <w:rPr>
                <w:noProof/>
                <w:webHidden/>
              </w:rPr>
              <w:fldChar w:fldCharType="end"/>
            </w:r>
          </w:hyperlink>
        </w:p>
        <w:p w14:paraId="350401B5" w14:textId="46CFFFF9" w:rsidR="00776057" w:rsidRDefault="00D31395">
          <w:pPr>
            <w:pStyle w:val="TOC1"/>
            <w:rPr>
              <w:rFonts w:asciiTheme="minorHAnsi" w:eastAsiaTheme="minorEastAsia" w:hAnsiTheme="minorHAnsi" w:cstheme="minorBidi"/>
              <w:noProof/>
              <w:sz w:val="22"/>
              <w:szCs w:val="22"/>
              <w:lang w:eastAsia="en-GB"/>
            </w:rPr>
          </w:pPr>
          <w:hyperlink w:anchor="_Toc160795996" w:history="1">
            <w:r w:rsidR="00776057" w:rsidRPr="00F65C89">
              <w:rPr>
                <w:rStyle w:val="Hyperlink"/>
                <w:noProof/>
              </w:rPr>
              <w:t>Online safety and the use of mobile technology</w:t>
            </w:r>
            <w:r w:rsidR="00776057">
              <w:rPr>
                <w:noProof/>
                <w:webHidden/>
              </w:rPr>
              <w:tab/>
            </w:r>
            <w:r w:rsidR="00776057">
              <w:rPr>
                <w:noProof/>
                <w:webHidden/>
              </w:rPr>
              <w:fldChar w:fldCharType="begin"/>
            </w:r>
            <w:r w:rsidR="00776057">
              <w:rPr>
                <w:noProof/>
                <w:webHidden/>
              </w:rPr>
              <w:instrText xml:space="preserve"> PAGEREF _Toc160795996 \h </w:instrText>
            </w:r>
            <w:r w:rsidR="00776057">
              <w:rPr>
                <w:noProof/>
                <w:webHidden/>
              </w:rPr>
            </w:r>
            <w:r w:rsidR="00776057">
              <w:rPr>
                <w:noProof/>
                <w:webHidden/>
              </w:rPr>
              <w:fldChar w:fldCharType="separate"/>
            </w:r>
            <w:r w:rsidR="00776057">
              <w:rPr>
                <w:noProof/>
                <w:webHidden/>
              </w:rPr>
              <w:t>34</w:t>
            </w:r>
            <w:r w:rsidR="00776057">
              <w:rPr>
                <w:noProof/>
                <w:webHidden/>
              </w:rPr>
              <w:fldChar w:fldCharType="end"/>
            </w:r>
          </w:hyperlink>
        </w:p>
        <w:p w14:paraId="75C24E20" w14:textId="167DE7AF" w:rsidR="00776057" w:rsidRDefault="00D31395">
          <w:pPr>
            <w:pStyle w:val="TOC1"/>
            <w:rPr>
              <w:rFonts w:asciiTheme="minorHAnsi" w:eastAsiaTheme="minorEastAsia" w:hAnsiTheme="minorHAnsi" w:cstheme="minorBidi"/>
              <w:noProof/>
              <w:sz w:val="22"/>
              <w:szCs w:val="22"/>
              <w:lang w:eastAsia="en-GB"/>
            </w:rPr>
          </w:pPr>
          <w:hyperlink w:anchor="_Toc160795997" w:history="1">
            <w:r w:rsidR="00776057" w:rsidRPr="00F65C89">
              <w:rPr>
                <w:rStyle w:val="Hyperlink"/>
                <w:noProof/>
              </w:rPr>
              <w:t>Filtering and monitoring</w:t>
            </w:r>
            <w:r w:rsidR="00776057">
              <w:rPr>
                <w:noProof/>
                <w:webHidden/>
              </w:rPr>
              <w:tab/>
            </w:r>
            <w:r w:rsidR="00776057">
              <w:rPr>
                <w:noProof/>
                <w:webHidden/>
              </w:rPr>
              <w:fldChar w:fldCharType="begin"/>
            </w:r>
            <w:r w:rsidR="00776057">
              <w:rPr>
                <w:noProof/>
                <w:webHidden/>
              </w:rPr>
              <w:instrText xml:space="preserve"> PAGEREF _Toc160795997 \h </w:instrText>
            </w:r>
            <w:r w:rsidR="00776057">
              <w:rPr>
                <w:noProof/>
                <w:webHidden/>
              </w:rPr>
            </w:r>
            <w:r w:rsidR="00776057">
              <w:rPr>
                <w:noProof/>
                <w:webHidden/>
              </w:rPr>
              <w:fldChar w:fldCharType="separate"/>
            </w:r>
            <w:r w:rsidR="00776057">
              <w:rPr>
                <w:noProof/>
                <w:webHidden/>
              </w:rPr>
              <w:t>34</w:t>
            </w:r>
            <w:r w:rsidR="00776057">
              <w:rPr>
                <w:noProof/>
                <w:webHidden/>
              </w:rPr>
              <w:fldChar w:fldCharType="end"/>
            </w:r>
          </w:hyperlink>
        </w:p>
        <w:p w14:paraId="3A3C0581" w14:textId="2D94D56C" w:rsidR="00776057" w:rsidRDefault="00D31395">
          <w:pPr>
            <w:pStyle w:val="TOC1"/>
            <w:rPr>
              <w:rFonts w:asciiTheme="minorHAnsi" w:eastAsiaTheme="minorEastAsia" w:hAnsiTheme="minorHAnsi" w:cstheme="minorBidi"/>
              <w:noProof/>
              <w:sz w:val="22"/>
              <w:szCs w:val="22"/>
              <w:lang w:eastAsia="en-GB"/>
            </w:rPr>
          </w:pPr>
          <w:hyperlink w:anchor="_Toc160795998" w:history="1">
            <w:r w:rsidR="00776057" w:rsidRPr="00F65C89">
              <w:rPr>
                <w:rStyle w:val="Hyperlink"/>
                <w:rFonts w:cstheme="minorHAnsi"/>
                <w:noProof/>
              </w:rPr>
              <w:t>Work mobile phones</w:t>
            </w:r>
            <w:r w:rsidR="00776057">
              <w:rPr>
                <w:noProof/>
                <w:webHidden/>
              </w:rPr>
              <w:tab/>
            </w:r>
            <w:r w:rsidR="00776057">
              <w:rPr>
                <w:noProof/>
                <w:webHidden/>
              </w:rPr>
              <w:fldChar w:fldCharType="begin"/>
            </w:r>
            <w:r w:rsidR="00776057">
              <w:rPr>
                <w:noProof/>
                <w:webHidden/>
              </w:rPr>
              <w:instrText xml:space="preserve"> PAGEREF _Toc160795998 \h </w:instrText>
            </w:r>
            <w:r w:rsidR="00776057">
              <w:rPr>
                <w:noProof/>
                <w:webHidden/>
              </w:rPr>
            </w:r>
            <w:r w:rsidR="00776057">
              <w:rPr>
                <w:noProof/>
                <w:webHidden/>
              </w:rPr>
              <w:fldChar w:fldCharType="separate"/>
            </w:r>
            <w:r w:rsidR="00776057">
              <w:rPr>
                <w:noProof/>
                <w:webHidden/>
              </w:rPr>
              <w:t>36</w:t>
            </w:r>
            <w:r w:rsidR="00776057">
              <w:rPr>
                <w:noProof/>
                <w:webHidden/>
              </w:rPr>
              <w:fldChar w:fldCharType="end"/>
            </w:r>
          </w:hyperlink>
        </w:p>
        <w:p w14:paraId="2BAC04A6" w14:textId="4D87FAA4" w:rsidR="00776057" w:rsidRDefault="00D31395">
          <w:pPr>
            <w:pStyle w:val="TOC1"/>
            <w:rPr>
              <w:rFonts w:asciiTheme="minorHAnsi" w:eastAsiaTheme="minorEastAsia" w:hAnsiTheme="minorHAnsi" w:cstheme="minorBidi"/>
              <w:noProof/>
              <w:sz w:val="22"/>
              <w:szCs w:val="22"/>
              <w:lang w:eastAsia="en-GB"/>
            </w:rPr>
          </w:pPr>
          <w:hyperlink w:anchor="_Toc160795999" w:history="1">
            <w:r w:rsidR="00776057" w:rsidRPr="00F65C89">
              <w:rPr>
                <w:rStyle w:val="Hyperlink"/>
                <w:rFonts w:cstheme="minorHAnsi"/>
                <w:noProof/>
              </w:rPr>
              <w:t>Cameras: Photography and Images</w:t>
            </w:r>
            <w:r w:rsidR="00776057">
              <w:rPr>
                <w:noProof/>
                <w:webHidden/>
              </w:rPr>
              <w:tab/>
            </w:r>
            <w:r w:rsidR="00776057">
              <w:rPr>
                <w:noProof/>
                <w:webHidden/>
              </w:rPr>
              <w:fldChar w:fldCharType="begin"/>
            </w:r>
            <w:r w:rsidR="00776057">
              <w:rPr>
                <w:noProof/>
                <w:webHidden/>
              </w:rPr>
              <w:instrText xml:space="preserve"> PAGEREF _Toc160795999 \h </w:instrText>
            </w:r>
            <w:r w:rsidR="00776057">
              <w:rPr>
                <w:noProof/>
                <w:webHidden/>
              </w:rPr>
            </w:r>
            <w:r w:rsidR="00776057">
              <w:rPr>
                <w:noProof/>
                <w:webHidden/>
              </w:rPr>
              <w:fldChar w:fldCharType="separate"/>
            </w:r>
            <w:r w:rsidR="00776057">
              <w:rPr>
                <w:noProof/>
                <w:webHidden/>
              </w:rPr>
              <w:t>36</w:t>
            </w:r>
            <w:r w:rsidR="00776057">
              <w:rPr>
                <w:noProof/>
                <w:webHidden/>
              </w:rPr>
              <w:fldChar w:fldCharType="end"/>
            </w:r>
          </w:hyperlink>
        </w:p>
        <w:p w14:paraId="013B2588" w14:textId="5E6F4F9D" w:rsidR="00776057" w:rsidRDefault="00D31395">
          <w:pPr>
            <w:pStyle w:val="TOC1"/>
            <w:rPr>
              <w:rFonts w:asciiTheme="minorHAnsi" w:eastAsiaTheme="minorEastAsia" w:hAnsiTheme="minorHAnsi" w:cstheme="minorBidi"/>
              <w:noProof/>
              <w:sz w:val="22"/>
              <w:szCs w:val="22"/>
              <w:lang w:eastAsia="en-GB"/>
            </w:rPr>
          </w:pPr>
          <w:hyperlink w:anchor="_Toc160796000" w:history="1">
            <w:r w:rsidR="00776057" w:rsidRPr="00F65C89">
              <w:rPr>
                <w:rStyle w:val="Hyperlink"/>
                <w:noProof/>
              </w:rPr>
              <w:t>Upskirting</w:t>
            </w:r>
            <w:r w:rsidR="00776057">
              <w:rPr>
                <w:noProof/>
                <w:webHidden/>
              </w:rPr>
              <w:tab/>
            </w:r>
            <w:r w:rsidR="00776057">
              <w:rPr>
                <w:noProof/>
                <w:webHidden/>
              </w:rPr>
              <w:fldChar w:fldCharType="begin"/>
            </w:r>
            <w:r w:rsidR="00776057">
              <w:rPr>
                <w:noProof/>
                <w:webHidden/>
              </w:rPr>
              <w:instrText xml:space="preserve"> PAGEREF _Toc160796000 \h </w:instrText>
            </w:r>
            <w:r w:rsidR="00776057">
              <w:rPr>
                <w:noProof/>
                <w:webHidden/>
              </w:rPr>
            </w:r>
            <w:r w:rsidR="00776057">
              <w:rPr>
                <w:noProof/>
                <w:webHidden/>
              </w:rPr>
              <w:fldChar w:fldCharType="separate"/>
            </w:r>
            <w:r w:rsidR="00776057">
              <w:rPr>
                <w:noProof/>
                <w:webHidden/>
              </w:rPr>
              <w:t>37</w:t>
            </w:r>
            <w:r w:rsidR="00776057">
              <w:rPr>
                <w:noProof/>
                <w:webHidden/>
              </w:rPr>
              <w:fldChar w:fldCharType="end"/>
            </w:r>
          </w:hyperlink>
        </w:p>
        <w:p w14:paraId="551B81FC" w14:textId="0D22EA54" w:rsidR="00776057" w:rsidRDefault="00D31395">
          <w:pPr>
            <w:pStyle w:val="TOC1"/>
            <w:rPr>
              <w:rFonts w:asciiTheme="minorHAnsi" w:eastAsiaTheme="minorEastAsia" w:hAnsiTheme="minorHAnsi" w:cstheme="minorBidi"/>
              <w:noProof/>
              <w:sz w:val="22"/>
              <w:szCs w:val="22"/>
              <w:lang w:eastAsia="en-GB"/>
            </w:rPr>
          </w:pPr>
          <w:hyperlink w:anchor="_Toc160796001" w:history="1">
            <w:r w:rsidR="00776057" w:rsidRPr="00F65C89">
              <w:rPr>
                <w:rStyle w:val="Hyperlink"/>
                <w:noProof/>
              </w:rPr>
              <w:t>Sharing of nudes and semi-nudes (‘sexting’)</w:t>
            </w:r>
            <w:r w:rsidR="00776057">
              <w:rPr>
                <w:noProof/>
                <w:webHidden/>
              </w:rPr>
              <w:tab/>
            </w:r>
            <w:r w:rsidR="00776057">
              <w:rPr>
                <w:noProof/>
                <w:webHidden/>
              </w:rPr>
              <w:fldChar w:fldCharType="begin"/>
            </w:r>
            <w:r w:rsidR="00776057">
              <w:rPr>
                <w:noProof/>
                <w:webHidden/>
              </w:rPr>
              <w:instrText xml:space="preserve"> PAGEREF _Toc160796001 \h </w:instrText>
            </w:r>
            <w:r w:rsidR="00776057">
              <w:rPr>
                <w:noProof/>
                <w:webHidden/>
              </w:rPr>
            </w:r>
            <w:r w:rsidR="00776057">
              <w:rPr>
                <w:noProof/>
                <w:webHidden/>
              </w:rPr>
              <w:fldChar w:fldCharType="separate"/>
            </w:r>
            <w:r w:rsidR="00776057">
              <w:rPr>
                <w:noProof/>
                <w:webHidden/>
              </w:rPr>
              <w:t>37</w:t>
            </w:r>
            <w:r w:rsidR="00776057">
              <w:rPr>
                <w:noProof/>
                <w:webHidden/>
              </w:rPr>
              <w:fldChar w:fldCharType="end"/>
            </w:r>
          </w:hyperlink>
        </w:p>
        <w:p w14:paraId="1B568781" w14:textId="1AC5265B" w:rsidR="00776057" w:rsidRDefault="00D31395">
          <w:pPr>
            <w:pStyle w:val="TOC1"/>
            <w:rPr>
              <w:rFonts w:asciiTheme="minorHAnsi" w:eastAsiaTheme="minorEastAsia" w:hAnsiTheme="minorHAnsi" w:cstheme="minorBidi"/>
              <w:noProof/>
              <w:sz w:val="22"/>
              <w:szCs w:val="22"/>
              <w:lang w:eastAsia="en-GB"/>
            </w:rPr>
          </w:pPr>
          <w:hyperlink w:anchor="_Toc160796002" w:history="1">
            <w:r w:rsidR="00776057" w:rsidRPr="00F65C89">
              <w:rPr>
                <w:rStyle w:val="Hyperlink"/>
                <w:rFonts w:cstheme="minorHAnsi"/>
                <w:noProof/>
              </w:rPr>
              <w:t>Looked after children</w:t>
            </w:r>
            <w:r w:rsidR="00776057">
              <w:rPr>
                <w:noProof/>
                <w:webHidden/>
              </w:rPr>
              <w:tab/>
            </w:r>
            <w:r w:rsidR="00776057">
              <w:rPr>
                <w:noProof/>
                <w:webHidden/>
              </w:rPr>
              <w:fldChar w:fldCharType="begin"/>
            </w:r>
            <w:r w:rsidR="00776057">
              <w:rPr>
                <w:noProof/>
                <w:webHidden/>
              </w:rPr>
              <w:instrText xml:space="preserve"> PAGEREF _Toc160796002 \h </w:instrText>
            </w:r>
            <w:r w:rsidR="00776057">
              <w:rPr>
                <w:noProof/>
                <w:webHidden/>
              </w:rPr>
            </w:r>
            <w:r w:rsidR="00776057">
              <w:rPr>
                <w:noProof/>
                <w:webHidden/>
              </w:rPr>
              <w:fldChar w:fldCharType="separate"/>
            </w:r>
            <w:r w:rsidR="00776057">
              <w:rPr>
                <w:noProof/>
                <w:webHidden/>
              </w:rPr>
              <w:t>38</w:t>
            </w:r>
            <w:r w:rsidR="00776057">
              <w:rPr>
                <w:noProof/>
                <w:webHidden/>
              </w:rPr>
              <w:fldChar w:fldCharType="end"/>
            </w:r>
          </w:hyperlink>
        </w:p>
        <w:p w14:paraId="61990E78" w14:textId="5BB75DB7" w:rsidR="00776057" w:rsidRDefault="00D31395">
          <w:pPr>
            <w:pStyle w:val="TOC1"/>
            <w:rPr>
              <w:rFonts w:asciiTheme="minorHAnsi" w:eastAsiaTheme="minorEastAsia" w:hAnsiTheme="minorHAnsi" w:cstheme="minorBidi"/>
              <w:noProof/>
              <w:sz w:val="22"/>
              <w:szCs w:val="22"/>
              <w:lang w:eastAsia="en-GB"/>
            </w:rPr>
          </w:pPr>
          <w:hyperlink w:anchor="_Toc160796003" w:history="1">
            <w:r w:rsidR="00776057" w:rsidRPr="00F65C89">
              <w:rPr>
                <w:rStyle w:val="Hyperlink"/>
                <w:rFonts w:cstheme="minorHAnsi"/>
                <w:noProof/>
              </w:rPr>
              <w:t>Children who have a social worker</w:t>
            </w:r>
            <w:r w:rsidR="00776057">
              <w:rPr>
                <w:noProof/>
                <w:webHidden/>
              </w:rPr>
              <w:tab/>
            </w:r>
            <w:r w:rsidR="00776057">
              <w:rPr>
                <w:noProof/>
                <w:webHidden/>
              </w:rPr>
              <w:fldChar w:fldCharType="begin"/>
            </w:r>
            <w:r w:rsidR="00776057">
              <w:rPr>
                <w:noProof/>
                <w:webHidden/>
              </w:rPr>
              <w:instrText xml:space="preserve"> PAGEREF _Toc160796003 \h </w:instrText>
            </w:r>
            <w:r w:rsidR="00776057">
              <w:rPr>
                <w:noProof/>
                <w:webHidden/>
              </w:rPr>
            </w:r>
            <w:r w:rsidR="00776057">
              <w:rPr>
                <w:noProof/>
                <w:webHidden/>
              </w:rPr>
              <w:fldChar w:fldCharType="separate"/>
            </w:r>
            <w:r w:rsidR="00776057">
              <w:rPr>
                <w:noProof/>
                <w:webHidden/>
              </w:rPr>
              <w:t>39</w:t>
            </w:r>
            <w:r w:rsidR="00776057">
              <w:rPr>
                <w:noProof/>
                <w:webHidden/>
              </w:rPr>
              <w:fldChar w:fldCharType="end"/>
            </w:r>
          </w:hyperlink>
        </w:p>
        <w:p w14:paraId="47CCEAAF" w14:textId="7FB5E092" w:rsidR="00776057" w:rsidRDefault="00D31395">
          <w:pPr>
            <w:pStyle w:val="TOC1"/>
            <w:rPr>
              <w:rFonts w:asciiTheme="minorHAnsi" w:eastAsiaTheme="minorEastAsia" w:hAnsiTheme="minorHAnsi" w:cstheme="minorBidi"/>
              <w:noProof/>
              <w:sz w:val="22"/>
              <w:szCs w:val="22"/>
              <w:lang w:eastAsia="en-GB"/>
            </w:rPr>
          </w:pPr>
          <w:hyperlink w:anchor="_Toc160796004" w:history="1">
            <w:r w:rsidR="00776057" w:rsidRPr="00F65C89">
              <w:rPr>
                <w:rStyle w:val="Hyperlink"/>
                <w:noProof/>
              </w:rPr>
              <w:t>Home-educated children</w:t>
            </w:r>
            <w:r w:rsidR="00776057">
              <w:rPr>
                <w:noProof/>
                <w:webHidden/>
              </w:rPr>
              <w:tab/>
            </w:r>
            <w:r w:rsidR="00776057">
              <w:rPr>
                <w:noProof/>
                <w:webHidden/>
              </w:rPr>
              <w:fldChar w:fldCharType="begin"/>
            </w:r>
            <w:r w:rsidR="00776057">
              <w:rPr>
                <w:noProof/>
                <w:webHidden/>
              </w:rPr>
              <w:instrText xml:space="preserve"> PAGEREF _Toc160796004 \h </w:instrText>
            </w:r>
            <w:r w:rsidR="00776057">
              <w:rPr>
                <w:noProof/>
                <w:webHidden/>
              </w:rPr>
            </w:r>
            <w:r w:rsidR="00776057">
              <w:rPr>
                <w:noProof/>
                <w:webHidden/>
              </w:rPr>
              <w:fldChar w:fldCharType="separate"/>
            </w:r>
            <w:r w:rsidR="00776057">
              <w:rPr>
                <w:noProof/>
                <w:webHidden/>
              </w:rPr>
              <w:t>39</w:t>
            </w:r>
            <w:r w:rsidR="00776057">
              <w:rPr>
                <w:noProof/>
                <w:webHidden/>
              </w:rPr>
              <w:fldChar w:fldCharType="end"/>
            </w:r>
          </w:hyperlink>
        </w:p>
        <w:p w14:paraId="1B54144B" w14:textId="2EB8ECCE" w:rsidR="00776057" w:rsidRDefault="00D31395">
          <w:pPr>
            <w:pStyle w:val="TOC1"/>
            <w:rPr>
              <w:rFonts w:asciiTheme="minorHAnsi" w:eastAsiaTheme="minorEastAsia" w:hAnsiTheme="minorHAnsi" w:cstheme="minorBidi"/>
              <w:noProof/>
              <w:sz w:val="22"/>
              <w:szCs w:val="22"/>
              <w:lang w:eastAsia="en-GB"/>
            </w:rPr>
          </w:pPr>
          <w:hyperlink w:anchor="_Toc160796005" w:history="1">
            <w:r w:rsidR="00776057" w:rsidRPr="00F65C89">
              <w:rPr>
                <w:rStyle w:val="Hyperlink"/>
                <w:rFonts w:eastAsiaTheme="minorHAnsi" w:cstheme="minorHAnsi"/>
                <w:noProof/>
              </w:rPr>
              <w:t>Children with Special Needs, Disabilities or Health Issues</w:t>
            </w:r>
            <w:r w:rsidR="00776057">
              <w:rPr>
                <w:noProof/>
                <w:webHidden/>
              </w:rPr>
              <w:tab/>
            </w:r>
            <w:r w:rsidR="00776057">
              <w:rPr>
                <w:noProof/>
                <w:webHidden/>
              </w:rPr>
              <w:fldChar w:fldCharType="begin"/>
            </w:r>
            <w:r w:rsidR="00776057">
              <w:rPr>
                <w:noProof/>
                <w:webHidden/>
              </w:rPr>
              <w:instrText xml:space="preserve"> PAGEREF _Toc160796005 \h </w:instrText>
            </w:r>
            <w:r w:rsidR="00776057">
              <w:rPr>
                <w:noProof/>
                <w:webHidden/>
              </w:rPr>
            </w:r>
            <w:r w:rsidR="00776057">
              <w:rPr>
                <w:noProof/>
                <w:webHidden/>
              </w:rPr>
              <w:fldChar w:fldCharType="separate"/>
            </w:r>
            <w:r w:rsidR="00776057">
              <w:rPr>
                <w:noProof/>
                <w:webHidden/>
              </w:rPr>
              <w:t>39</w:t>
            </w:r>
            <w:r w:rsidR="00776057">
              <w:rPr>
                <w:noProof/>
                <w:webHidden/>
              </w:rPr>
              <w:fldChar w:fldCharType="end"/>
            </w:r>
          </w:hyperlink>
        </w:p>
        <w:p w14:paraId="039B3720" w14:textId="2FA8E4E7" w:rsidR="00776057" w:rsidRDefault="00D31395">
          <w:pPr>
            <w:pStyle w:val="TOC1"/>
            <w:rPr>
              <w:rFonts w:asciiTheme="minorHAnsi" w:eastAsiaTheme="minorEastAsia" w:hAnsiTheme="minorHAnsi" w:cstheme="minorBidi"/>
              <w:noProof/>
              <w:sz w:val="22"/>
              <w:szCs w:val="22"/>
              <w:lang w:eastAsia="en-GB"/>
            </w:rPr>
          </w:pPr>
          <w:hyperlink w:anchor="_Toc160796006" w:history="1">
            <w:r w:rsidR="00776057" w:rsidRPr="00F65C89">
              <w:rPr>
                <w:rStyle w:val="Hyperlink"/>
                <w:rFonts w:cstheme="minorHAnsi"/>
                <w:noProof/>
              </w:rPr>
              <w:t>Early Identification Recognising and Responding to Safeguarding Needs</w:t>
            </w:r>
            <w:r w:rsidR="00776057">
              <w:rPr>
                <w:noProof/>
                <w:webHidden/>
              </w:rPr>
              <w:tab/>
            </w:r>
            <w:r w:rsidR="00776057">
              <w:rPr>
                <w:noProof/>
                <w:webHidden/>
              </w:rPr>
              <w:fldChar w:fldCharType="begin"/>
            </w:r>
            <w:r w:rsidR="00776057">
              <w:rPr>
                <w:noProof/>
                <w:webHidden/>
              </w:rPr>
              <w:instrText xml:space="preserve"> PAGEREF _Toc160796006 \h </w:instrText>
            </w:r>
            <w:r w:rsidR="00776057">
              <w:rPr>
                <w:noProof/>
                <w:webHidden/>
              </w:rPr>
            </w:r>
            <w:r w:rsidR="00776057">
              <w:rPr>
                <w:noProof/>
                <w:webHidden/>
              </w:rPr>
              <w:fldChar w:fldCharType="separate"/>
            </w:r>
            <w:r w:rsidR="00776057">
              <w:rPr>
                <w:noProof/>
                <w:webHidden/>
              </w:rPr>
              <w:t>40</w:t>
            </w:r>
            <w:r w:rsidR="00776057">
              <w:rPr>
                <w:noProof/>
                <w:webHidden/>
              </w:rPr>
              <w:fldChar w:fldCharType="end"/>
            </w:r>
          </w:hyperlink>
        </w:p>
        <w:p w14:paraId="749E6ABD" w14:textId="70F18B09" w:rsidR="00776057" w:rsidRDefault="00D31395">
          <w:pPr>
            <w:pStyle w:val="TOC1"/>
            <w:rPr>
              <w:rFonts w:asciiTheme="minorHAnsi" w:eastAsiaTheme="minorEastAsia" w:hAnsiTheme="minorHAnsi" w:cstheme="minorBidi"/>
              <w:noProof/>
              <w:sz w:val="22"/>
              <w:szCs w:val="22"/>
              <w:lang w:eastAsia="en-GB"/>
            </w:rPr>
          </w:pPr>
          <w:hyperlink w:anchor="_Toc160796007" w:history="1">
            <w:r w:rsidR="00776057" w:rsidRPr="00F65C89">
              <w:rPr>
                <w:rStyle w:val="Hyperlink"/>
                <w:rFonts w:cstheme="minorHAnsi"/>
                <w:noProof/>
              </w:rPr>
              <w:t>Channel programme</w:t>
            </w:r>
            <w:r w:rsidR="00776057">
              <w:rPr>
                <w:noProof/>
                <w:webHidden/>
              </w:rPr>
              <w:tab/>
            </w:r>
            <w:r w:rsidR="00776057">
              <w:rPr>
                <w:noProof/>
                <w:webHidden/>
              </w:rPr>
              <w:fldChar w:fldCharType="begin"/>
            </w:r>
            <w:r w:rsidR="00776057">
              <w:rPr>
                <w:noProof/>
                <w:webHidden/>
              </w:rPr>
              <w:instrText xml:space="preserve"> PAGEREF _Toc160796007 \h </w:instrText>
            </w:r>
            <w:r w:rsidR="00776057">
              <w:rPr>
                <w:noProof/>
                <w:webHidden/>
              </w:rPr>
            </w:r>
            <w:r w:rsidR="00776057">
              <w:rPr>
                <w:noProof/>
                <w:webHidden/>
              </w:rPr>
              <w:fldChar w:fldCharType="separate"/>
            </w:r>
            <w:r w:rsidR="00776057">
              <w:rPr>
                <w:noProof/>
                <w:webHidden/>
              </w:rPr>
              <w:t>41</w:t>
            </w:r>
            <w:r w:rsidR="00776057">
              <w:rPr>
                <w:noProof/>
                <w:webHidden/>
              </w:rPr>
              <w:fldChar w:fldCharType="end"/>
            </w:r>
          </w:hyperlink>
        </w:p>
        <w:p w14:paraId="7C71C3A0" w14:textId="4B10D2FB" w:rsidR="00776057" w:rsidRDefault="00D31395">
          <w:pPr>
            <w:pStyle w:val="TOC1"/>
            <w:rPr>
              <w:rFonts w:asciiTheme="minorHAnsi" w:eastAsiaTheme="minorEastAsia" w:hAnsiTheme="minorHAnsi" w:cstheme="minorBidi"/>
              <w:noProof/>
              <w:sz w:val="22"/>
              <w:szCs w:val="22"/>
              <w:lang w:eastAsia="en-GB"/>
            </w:rPr>
          </w:pPr>
          <w:hyperlink w:anchor="_Toc160796008" w:history="1">
            <w:r w:rsidR="00776057" w:rsidRPr="00F65C89">
              <w:rPr>
                <w:rStyle w:val="Hyperlink"/>
                <w:noProof/>
              </w:rPr>
              <w:t>Use of the school premises for non-school activities</w:t>
            </w:r>
            <w:r w:rsidR="00776057">
              <w:rPr>
                <w:noProof/>
                <w:webHidden/>
              </w:rPr>
              <w:tab/>
            </w:r>
            <w:r w:rsidR="00776057">
              <w:rPr>
                <w:noProof/>
                <w:webHidden/>
              </w:rPr>
              <w:fldChar w:fldCharType="begin"/>
            </w:r>
            <w:r w:rsidR="00776057">
              <w:rPr>
                <w:noProof/>
                <w:webHidden/>
              </w:rPr>
              <w:instrText xml:space="preserve"> PAGEREF _Toc160796008 \h </w:instrText>
            </w:r>
            <w:r w:rsidR="00776057">
              <w:rPr>
                <w:noProof/>
                <w:webHidden/>
              </w:rPr>
            </w:r>
            <w:r w:rsidR="00776057">
              <w:rPr>
                <w:noProof/>
                <w:webHidden/>
              </w:rPr>
              <w:fldChar w:fldCharType="separate"/>
            </w:r>
            <w:r w:rsidR="00776057">
              <w:rPr>
                <w:noProof/>
                <w:webHidden/>
              </w:rPr>
              <w:t>42</w:t>
            </w:r>
            <w:r w:rsidR="00776057">
              <w:rPr>
                <w:noProof/>
                <w:webHidden/>
              </w:rPr>
              <w:fldChar w:fldCharType="end"/>
            </w:r>
          </w:hyperlink>
        </w:p>
        <w:p w14:paraId="336AD1C7" w14:textId="1F76CD78" w:rsidR="00776057" w:rsidRDefault="00D31395">
          <w:pPr>
            <w:pStyle w:val="TOC1"/>
            <w:rPr>
              <w:rFonts w:asciiTheme="minorHAnsi" w:eastAsiaTheme="minorEastAsia" w:hAnsiTheme="minorHAnsi" w:cstheme="minorBidi"/>
              <w:noProof/>
              <w:sz w:val="22"/>
              <w:szCs w:val="22"/>
              <w:lang w:eastAsia="en-GB"/>
            </w:rPr>
          </w:pPr>
          <w:hyperlink w:anchor="_Toc160796009" w:history="1">
            <w:r w:rsidR="00776057" w:rsidRPr="00F65C89">
              <w:rPr>
                <w:rStyle w:val="Hyperlink"/>
                <w:noProof/>
              </w:rPr>
              <w:t>Alternative provision</w:t>
            </w:r>
            <w:r w:rsidR="00776057">
              <w:rPr>
                <w:noProof/>
                <w:webHidden/>
              </w:rPr>
              <w:tab/>
            </w:r>
            <w:r w:rsidR="00776057">
              <w:rPr>
                <w:noProof/>
                <w:webHidden/>
              </w:rPr>
              <w:fldChar w:fldCharType="begin"/>
            </w:r>
            <w:r w:rsidR="00776057">
              <w:rPr>
                <w:noProof/>
                <w:webHidden/>
              </w:rPr>
              <w:instrText xml:space="preserve"> PAGEREF _Toc160796009 \h </w:instrText>
            </w:r>
            <w:r w:rsidR="00776057">
              <w:rPr>
                <w:noProof/>
                <w:webHidden/>
              </w:rPr>
            </w:r>
            <w:r w:rsidR="00776057">
              <w:rPr>
                <w:noProof/>
                <w:webHidden/>
              </w:rPr>
              <w:fldChar w:fldCharType="separate"/>
            </w:r>
            <w:r w:rsidR="00776057">
              <w:rPr>
                <w:noProof/>
                <w:webHidden/>
              </w:rPr>
              <w:t>42</w:t>
            </w:r>
            <w:r w:rsidR="00776057">
              <w:rPr>
                <w:noProof/>
                <w:webHidden/>
              </w:rPr>
              <w:fldChar w:fldCharType="end"/>
            </w:r>
          </w:hyperlink>
        </w:p>
        <w:p w14:paraId="23FE947D" w14:textId="5386B151" w:rsidR="00776057" w:rsidRDefault="00D31395">
          <w:pPr>
            <w:pStyle w:val="TOC1"/>
            <w:rPr>
              <w:rFonts w:asciiTheme="minorHAnsi" w:eastAsiaTheme="minorEastAsia" w:hAnsiTheme="minorHAnsi" w:cstheme="minorBidi"/>
              <w:noProof/>
              <w:sz w:val="22"/>
              <w:szCs w:val="22"/>
              <w:lang w:eastAsia="en-GB"/>
            </w:rPr>
          </w:pPr>
          <w:hyperlink w:anchor="_Toc160796010" w:history="1">
            <w:r w:rsidR="00776057" w:rsidRPr="00F65C89">
              <w:rPr>
                <w:rStyle w:val="Hyperlink"/>
                <w:noProof/>
              </w:rPr>
              <w:t>Work experience</w:t>
            </w:r>
            <w:r w:rsidR="00776057">
              <w:rPr>
                <w:noProof/>
                <w:webHidden/>
              </w:rPr>
              <w:tab/>
            </w:r>
            <w:r w:rsidR="00776057">
              <w:rPr>
                <w:noProof/>
                <w:webHidden/>
              </w:rPr>
              <w:fldChar w:fldCharType="begin"/>
            </w:r>
            <w:r w:rsidR="00776057">
              <w:rPr>
                <w:noProof/>
                <w:webHidden/>
              </w:rPr>
              <w:instrText xml:space="preserve"> PAGEREF _Toc160796010 \h </w:instrText>
            </w:r>
            <w:r w:rsidR="00776057">
              <w:rPr>
                <w:noProof/>
                <w:webHidden/>
              </w:rPr>
            </w:r>
            <w:r w:rsidR="00776057">
              <w:rPr>
                <w:noProof/>
                <w:webHidden/>
              </w:rPr>
              <w:fldChar w:fldCharType="separate"/>
            </w:r>
            <w:r w:rsidR="00776057">
              <w:rPr>
                <w:noProof/>
                <w:webHidden/>
              </w:rPr>
              <w:t>42</w:t>
            </w:r>
            <w:r w:rsidR="00776057">
              <w:rPr>
                <w:noProof/>
                <w:webHidden/>
              </w:rPr>
              <w:fldChar w:fldCharType="end"/>
            </w:r>
          </w:hyperlink>
        </w:p>
        <w:p w14:paraId="7893470A" w14:textId="5C472107" w:rsidR="00776057" w:rsidRDefault="00D31395">
          <w:pPr>
            <w:pStyle w:val="TOC1"/>
            <w:rPr>
              <w:rFonts w:asciiTheme="minorHAnsi" w:eastAsiaTheme="minorEastAsia" w:hAnsiTheme="minorHAnsi" w:cstheme="minorBidi"/>
              <w:noProof/>
              <w:sz w:val="22"/>
              <w:szCs w:val="22"/>
              <w:lang w:eastAsia="en-GB"/>
            </w:rPr>
          </w:pPr>
          <w:hyperlink w:anchor="_Toc160796011" w:history="1">
            <w:r w:rsidR="00776057" w:rsidRPr="00F65C89">
              <w:rPr>
                <w:rStyle w:val="Hyperlink"/>
                <w:noProof/>
              </w:rPr>
              <w:t>Homestay exchange visits</w:t>
            </w:r>
            <w:r w:rsidR="00776057">
              <w:rPr>
                <w:noProof/>
                <w:webHidden/>
              </w:rPr>
              <w:tab/>
            </w:r>
            <w:r w:rsidR="00776057">
              <w:rPr>
                <w:noProof/>
                <w:webHidden/>
              </w:rPr>
              <w:fldChar w:fldCharType="begin"/>
            </w:r>
            <w:r w:rsidR="00776057">
              <w:rPr>
                <w:noProof/>
                <w:webHidden/>
              </w:rPr>
              <w:instrText xml:space="preserve"> PAGEREF _Toc160796011 \h </w:instrText>
            </w:r>
            <w:r w:rsidR="00776057">
              <w:rPr>
                <w:noProof/>
                <w:webHidden/>
              </w:rPr>
            </w:r>
            <w:r w:rsidR="00776057">
              <w:rPr>
                <w:noProof/>
                <w:webHidden/>
              </w:rPr>
              <w:fldChar w:fldCharType="separate"/>
            </w:r>
            <w:r w:rsidR="00776057">
              <w:rPr>
                <w:noProof/>
                <w:webHidden/>
              </w:rPr>
              <w:t>42</w:t>
            </w:r>
            <w:r w:rsidR="00776057">
              <w:rPr>
                <w:noProof/>
                <w:webHidden/>
              </w:rPr>
              <w:fldChar w:fldCharType="end"/>
            </w:r>
          </w:hyperlink>
        </w:p>
        <w:p w14:paraId="45193D59" w14:textId="3DFA3B50" w:rsidR="00776057" w:rsidRDefault="00D31395">
          <w:pPr>
            <w:pStyle w:val="TOC1"/>
            <w:rPr>
              <w:rFonts w:asciiTheme="minorHAnsi" w:eastAsiaTheme="minorEastAsia" w:hAnsiTheme="minorHAnsi" w:cstheme="minorBidi"/>
              <w:noProof/>
              <w:sz w:val="22"/>
              <w:szCs w:val="22"/>
              <w:lang w:eastAsia="en-GB"/>
            </w:rPr>
          </w:pPr>
          <w:hyperlink w:anchor="_Toc160796012" w:history="1">
            <w:r w:rsidR="00776057" w:rsidRPr="00F65C89">
              <w:rPr>
                <w:rStyle w:val="Hyperlink"/>
                <w:noProof/>
              </w:rPr>
              <w:t>School-arranged homestays in UK</w:t>
            </w:r>
            <w:r w:rsidR="00776057">
              <w:rPr>
                <w:noProof/>
                <w:webHidden/>
              </w:rPr>
              <w:tab/>
            </w:r>
            <w:r w:rsidR="00776057">
              <w:rPr>
                <w:noProof/>
                <w:webHidden/>
              </w:rPr>
              <w:fldChar w:fldCharType="begin"/>
            </w:r>
            <w:r w:rsidR="00776057">
              <w:rPr>
                <w:noProof/>
                <w:webHidden/>
              </w:rPr>
              <w:instrText xml:space="preserve"> PAGEREF _Toc160796012 \h </w:instrText>
            </w:r>
            <w:r w:rsidR="00776057">
              <w:rPr>
                <w:noProof/>
                <w:webHidden/>
              </w:rPr>
            </w:r>
            <w:r w:rsidR="00776057">
              <w:rPr>
                <w:noProof/>
                <w:webHidden/>
              </w:rPr>
              <w:fldChar w:fldCharType="separate"/>
            </w:r>
            <w:r w:rsidR="00776057">
              <w:rPr>
                <w:noProof/>
                <w:webHidden/>
              </w:rPr>
              <w:t>42</w:t>
            </w:r>
            <w:r w:rsidR="00776057">
              <w:rPr>
                <w:noProof/>
                <w:webHidden/>
              </w:rPr>
              <w:fldChar w:fldCharType="end"/>
            </w:r>
          </w:hyperlink>
        </w:p>
        <w:p w14:paraId="74535CC4" w14:textId="698A7CEB" w:rsidR="00776057" w:rsidRDefault="00D31395">
          <w:pPr>
            <w:pStyle w:val="TOC1"/>
            <w:rPr>
              <w:rFonts w:asciiTheme="minorHAnsi" w:eastAsiaTheme="minorEastAsia" w:hAnsiTheme="minorHAnsi" w:cstheme="minorBidi"/>
              <w:noProof/>
              <w:sz w:val="22"/>
              <w:szCs w:val="22"/>
              <w:lang w:eastAsia="en-GB"/>
            </w:rPr>
          </w:pPr>
          <w:hyperlink w:anchor="_Toc160796013" w:history="1">
            <w:r w:rsidR="00776057" w:rsidRPr="00F65C89">
              <w:rPr>
                <w:rStyle w:val="Hyperlink"/>
                <w:noProof/>
              </w:rPr>
              <w:t>School-arranged homestays abroad</w:t>
            </w:r>
            <w:r w:rsidR="00776057">
              <w:rPr>
                <w:noProof/>
                <w:webHidden/>
              </w:rPr>
              <w:tab/>
            </w:r>
            <w:r w:rsidR="00776057">
              <w:rPr>
                <w:noProof/>
                <w:webHidden/>
              </w:rPr>
              <w:fldChar w:fldCharType="begin"/>
            </w:r>
            <w:r w:rsidR="00776057">
              <w:rPr>
                <w:noProof/>
                <w:webHidden/>
              </w:rPr>
              <w:instrText xml:space="preserve"> PAGEREF _Toc160796013 \h </w:instrText>
            </w:r>
            <w:r w:rsidR="00776057">
              <w:rPr>
                <w:noProof/>
                <w:webHidden/>
              </w:rPr>
            </w:r>
            <w:r w:rsidR="00776057">
              <w:rPr>
                <w:noProof/>
                <w:webHidden/>
              </w:rPr>
              <w:fldChar w:fldCharType="separate"/>
            </w:r>
            <w:r w:rsidR="00776057">
              <w:rPr>
                <w:noProof/>
                <w:webHidden/>
              </w:rPr>
              <w:t>43</w:t>
            </w:r>
            <w:r w:rsidR="00776057">
              <w:rPr>
                <w:noProof/>
                <w:webHidden/>
              </w:rPr>
              <w:fldChar w:fldCharType="end"/>
            </w:r>
          </w:hyperlink>
        </w:p>
        <w:p w14:paraId="3D1AB873" w14:textId="62D7295E" w:rsidR="00776057" w:rsidRDefault="00D31395">
          <w:pPr>
            <w:pStyle w:val="TOC1"/>
            <w:rPr>
              <w:rFonts w:asciiTheme="minorHAnsi" w:eastAsiaTheme="minorEastAsia" w:hAnsiTheme="minorHAnsi" w:cstheme="minorBidi"/>
              <w:noProof/>
              <w:sz w:val="22"/>
              <w:szCs w:val="22"/>
              <w:lang w:eastAsia="en-GB"/>
            </w:rPr>
          </w:pPr>
          <w:hyperlink w:anchor="_Toc160796014" w:history="1">
            <w:r w:rsidR="00776057" w:rsidRPr="00F65C89">
              <w:rPr>
                <w:rStyle w:val="Hyperlink"/>
                <w:noProof/>
              </w:rPr>
              <w:t>Privately arranged homestays</w:t>
            </w:r>
            <w:r w:rsidR="00776057">
              <w:rPr>
                <w:noProof/>
                <w:webHidden/>
              </w:rPr>
              <w:tab/>
            </w:r>
            <w:r w:rsidR="00776057">
              <w:rPr>
                <w:noProof/>
                <w:webHidden/>
              </w:rPr>
              <w:fldChar w:fldCharType="begin"/>
            </w:r>
            <w:r w:rsidR="00776057">
              <w:rPr>
                <w:noProof/>
                <w:webHidden/>
              </w:rPr>
              <w:instrText xml:space="preserve"> PAGEREF _Toc160796014 \h </w:instrText>
            </w:r>
            <w:r w:rsidR="00776057">
              <w:rPr>
                <w:noProof/>
                <w:webHidden/>
              </w:rPr>
            </w:r>
            <w:r w:rsidR="00776057">
              <w:rPr>
                <w:noProof/>
                <w:webHidden/>
              </w:rPr>
              <w:fldChar w:fldCharType="separate"/>
            </w:r>
            <w:r w:rsidR="00776057">
              <w:rPr>
                <w:noProof/>
                <w:webHidden/>
              </w:rPr>
              <w:t>43</w:t>
            </w:r>
            <w:r w:rsidR="00776057">
              <w:rPr>
                <w:noProof/>
                <w:webHidden/>
              </w:rPr>
              <w:fldChar w:fldCharType="end"/>
            </w:r>
          </w:hyperlink>
        </w:p>
        <w:p w14:paraId="4522E753" w14:textId="0CC786DA" w:rsidR="00776057" w:rsidRDefault="00D31395">
          <w:pPr>
            <w:pStyle w:val="TOC1"/>
            <w:rPr>
              <w:rFonts w:asciiTheme="minorHAnsi" w:eastAsiaTheme="minorEastAsia" w:hAnsiTheme="minorHAnsi" w:cstheme="minorBidi"/>
              <w:noProof/>
              <w:sz w:val="22"/>
              <w:szCs w:val="22"/>
              <w:lang w:eastAsia="en-GB"/>
            </w:rPr>
          </w:pPr>
          <w:hyperlink w:anchor="_Toc160796015" w:history="1">
            <w:r w:rsidR="00776057" w:rsidRPr="00F65C89">
              <w:rPr>
                <w:rStyle w:val="Hyperlink"/>
                <w:noProof/>
              </w:rPr>
              <w:t>Private fostering</w:t>
            </w:r>
            <w:r w:rsidR="00776057">
              <w:rPr>
                <w:noProof/>
                <w:webHidden/>
              </w:rPr>
              <w:tab/>
            </w:r>
            <w:r w:rsidR="00776057">
              <w:rPr>
                <w:noProof/>
                <w:webHidden/>
              </w:rPr>
              <w:fldChar w:fldCharType="begin"/>
            </w:r>
            <w:r w:rsidR="00776057">
              <w:rPr>
                <w:noProof/>
                <w:webHidden/>
              </w:rPr>
              <w:instrText xml:space="preserve"> PAGEREF _Toc160796015 \h </w:instrText>
            </w:r>
            <w:r w:rsidR="00776057">
              <w:rPr>
                <w:noProof/>
                <w:webHidden/>
              </w:rPr>
            </w:r>
            <w:r w:rsidR="00776057">
              <w:rPr>
                <w:noProof/>
                <w:webHidden/>
              </w:rPr>
              <w:fldChar w:fldCharType="separate"/>
            </w:r>
            <w:r w:rsidR="00776057">
              <w:rPr>
                <w:noProof/>
                <w:webHidden/>
              </w:rPr>
              <w:t>43</w:t>
            </w:r>
            <w:r w:rsidR="00776057">
              <w:rPr>
                <w:noProof/>
                <w:webHidden/>
              </w:rPr>
              <w:fldChar w:fldCharType="end"/>
            </w:r>
          </w:hyperlink>
        </w:p>
        <w:p w14:paraId="671122EE" w14:textId="3A425901" w:rsidR="00776057" w:rsidRDefault="00D31395">
          <w:pPr>
            <w:pStyle w:val="TOC1"/>
            <w:rPr>
              <w:rFonts w:asciiTheme="minorHAnsi" w:eastAsiaTheme="minorEastAsia" w:hAnsiTheme="minorHAnsi" w:cstheme="minorBidi"/>
              <w:noProof/>
              <w:sz w:val="22"/>
              <w:szCs w:val="22"/>
              <w:lang w:eastAsia="en-GB"/>
            </w:rPr>
          </w:pPr>
          <w:hyperlink w:anchor="_Toc160796016" w:history="1">
            <w:r w:rsidR="00776057" w:rsidRPr="00F65C89">
              <w:rPr>
                <w:rStyle w:val="Hyperlink"/>
                <w:rFonts w:eastAsia="Arial"/>
                <w:noProof/>
              </w:rPr>
              <w:t>Exceptional Circumstances (closures, partial closures, home learning)</w:t>
            </w:r>
            <w:r w:rsidR="00776057">
              <w:rPr>
                <w:noProof/>
                <w:webHidden/>
              </w:rPr>
              <w:tab/>
            </w:r>
            <w:r w:rsidR="00776057">
              <w:rPr>
                <w:noProof/>
                <w:webHidden/>
              </w:rPr>
              <w:fldChar w:fldCharType="begin"/>
            </w:r>
            <w:r w:rsidR="00776057">
              <w:rPr>
                <w:noProof/>
                <w:webHidden/>
              </w:rPr>
              <w:instrText xml:space="preserve"> PAGEREF _Toc160796016 \h </w:instrText>
            </w:r>
            <w:r w:rsidR="00776057">
              <w:rPr>
                <w:noProof/>
                <w:webHidden/>
              </w:rPr>
            </w:r>
            <w:r w:rsidR="00776057">
              <w:rPr>
                <w:noProof/>
                <w:webHidden/>
              </w:rPr>
              <w:fldChar w:fldCharType="separate"/>
            </w:r>
            <w:r w:rsidR="00776057">
              <w:rPr>
                <w:noProof/>
                <w:webHidden/>
              </w:rPr>
              <w:t>43</w:t>
            </w:r>
            <w:r w:rsidR="00776057">
              <w:rPr>
                <w:noProof/>
                <w:webHidden/>
              </w:rPr>
              <w:fldChar w:fldCharType="end"/>
            </w:r>
          </w:hyperlink>
        </w:p>
        <w:p w14:paraId="1776051E" w14:textId="5F09D204" w:rsidR="00776057" w:rsidRDefault="00D31395">
          <w:pPr>
            <w:pStyle w:val="TOC1"/>
            <w:rPr>
              <w:rFonts w:asciiTheme="minorHAnsi" w:eastAsiaTheme="minorEastAsia" w:hAnsiTheme="minorHAnsi" w:cstheme="minorBidi"/>
              <w:noProof/>
              <w:sz w:val="22"/>
              <w:szCs w:val="22"/>
              <w:lang w:eastAsia="en-GB"/>
            </w:rPr>
          </w:pPr>
          <w:hyperlink w:anchor="_Toc160796017" w:history="1">
            <w:r w:rsidR="00776057" w:rsidRPr="00F65C89">
              <w:rPr>
                <w:rStyle w:val="Hyperlink"/>
                <w:noProof/>
              </w:rPr>
              <w:t>Concerns about staff and safeguarding practices</w:t>
            </w:r>
            <w:r w:rsidR="00776057">
              <w:rPr>
                <w:noProof/>
                <w:webHidden/>
              </w:rPr>
              <w:tab/>
            </w:r>
            <w:r w:rsidR="00776057">
              <w:rPr>
                <w:noProof/>
                <w:webHidden/>
              </w:rPr>
              <w:fldChar w:fldCharType="begin"/>
            </w:r>
            <w:r w:rsidR="00776057">
              <w:rPr>
                <w:noProof/>
                <w:webHidden/>
              </w:rPr>
              <w:instrText xml:space="preserve"> PAGEREF _Toc160796017 \h </w:instrText>
            </w:r>
            <w:r w:rsidR="00776057">
              <w:rPr>
                <w:noProof/>
                <w:webHidden/>
              </w:rPr>
            </w:r>
            <w:r w:rsidR="00776057">
              <w:rPr>
                <w:noProof/>
                <w:webHidden/>
              </w:rPr>
              <w:fldChar w:fldCharType="separate"/>
            </w:r>
            <w:r w:rsidR="00776057">
              <w:rPr>
                <w:noProof/>
                <w:webHidden/>
              </w:rPr>
              <w:t>43</w:t>
            </w:r>
            <w:r w:rsidR="00776057">
              <w:rPr>
                <w:noProof/>
                <w:webHidden/>
              </w:rPr>
              <w:fldChar w:fldCharType="end"/>
            </w:r>
          </w:hyperlink>
        </w:p>
        <w:p w14:paraId="25AEFEA8" w14:textId="3A87B9A5" w:rsidR="00776057" w:rsidRDefault="00D31395">
          <w:pPr>
            <w:pStyle w:val="TOC1"/>
            <w:rPr>
              <w:rFonts w:asciiTheme="minorHAnsi" w:eastAsiaTheme="minorEastAsia" w:hAnsiTheme="minorHAnsi" w:cstheme="minorBidi"/>
              <w:noProof/>
              <w:sz w:val="22"/>
              <w:szCs w:val="22"/>
              <w:lang w:eastAsia="en-GB"/>
            </w:rPr>
          </w:pPr>
          <w:hyperlink w:anchor="_Toc160796018" w:history="1">
            <w:r w:rsidR="00776057" w:rsidRPr="00F65C89">
              <w:rPr>
                <w:rStyle w:val="Hyperlink"/>
                <w:noProof/>
              </w:rPr>
              <w:t>Safeguarding concerns and allegations made about staff, supply staff, contractors and volunteers</w:t>
            </w:r>
            <w:r w:rsidR="00776057">
              <w:rPr>
                <w:noProof/>
                <w:webHidden/>
              </w:rPr>
              <w:tab/>
            </w:r>
            <w:r w:rsidR="00776057">
              <w:rPr>
                <w:noProof/>
                <w:webHidden/>
              </w:rPr>
              <w:fldChar w:fldCharType="begin"/>
            </w:r>
            <w:r w:rsidR="00776057">
              <w:rPr>
                <w:noProof/>
                <w:webHidden/>
              </w:rPr>
              <w:instrText xml:space="preserve"> PAGEREF _Toc160796018 \h </w:instrText>
            </w:r>
            <w:r w:rsidR="00776057">
              <w:rPr>
                <w:noProof/>
                <w:webHidden/>
              </w:rPr>
            </w:r>
            <w:r w:rsidR="00776057">
              <w:rPr>
                <w:noProof/>
                <w:webHidden/>
              </w:rPr>
              <w:fldChar w:fldCharType="separate"/>
            </w:r>
            <w:r w:rsidR="00776057">
              <w:rPr>
                <w:noProof/>
                <w:webHidden/>
              </w:rPr>
              <w:t>44</w:t>
            </w:r>
            <w:r w:rsidR="00776057">
              <w:rPr>
                <w:noProof/>
                <w:webHidden/>
              </w:rPr>
              <w:fldChar w:fldCharType="end"/>
            </w:r>
          </w:hyperlink>
        </w:p>
        <w:p w14:paraId="456C33B2" w14:textId="67BEFE04" w:rsidR="00776057" w:rsidRDefault="00D31395">
          <w:pPr>
            <w:pStyle w:val="TOC1"/>
            <w:rPr>
              <w:rFonts w:asciiTheme="minorHAnsi" w:eastAsiaTheme="minorEastAsia" w:hAnsiTheme="minorHAnsi" w:cstheme="minorBidi"/>
              <w:noProof/>
              <w:sz w:val="22"/>
              <w:szCs w:val="22"/>
              <w:lang w:eastAsia="en-GB"/>
            </w:rPr>
          </w:pPr>
          <w:hyperlink w:anchor="_Toc160796019" w:history="1">
            <w:r w:rsidR="00776057" w:rsidRPr="00F65C89">
              <w:rPr>
                <w:rStyle w:val="Hyperlink"/>
                <w:noProof/>
              </w:rPr>
              <w:t>Checking the identity and suitability of visitors</w:t>
            </w:r>
            <w:r w:rsidR="00776057">
              <w:rPr>
                <w:noProof/>
                <w:webHidden/>
              </w:rPr>
              <w:tab/>
            </w:r>
            <w:r w:rsidR="00776057">
              <w:rPr>
                <w:noProof/>
                <w:webHidden/>
              </w:rPr>
              <w:fldChar w:fldCharType="begin"/>
            </w:r>
            <w:r w:rsidR="00776057">
              <w:rPr>
                <w:noProof/>
                <w:webHidden/>
              </w:rPr>
              <w:instrText xml:space="preserve"> PAGEREF _Toc160796019 \h </w:instrText>
            </w:r>
            <w:r w:rsidR="00776057">
              <w:rPr>
                <w:noProof/>
                <w:webHidden/>
              </w:rPr>
            </w:r>
            <w:r w:rsidR="00776057">
              <w:rPr>
                <w:noProof/>
                <w:webHidden/>
              </w:rPr>
              <w:fldChar w:fldCharType="separate"/>
            </w:r>
            <w:r w:rsidR="00776057">
              <w:rPr>
                <w:noProof/>
                <w:webHidden/>
              </w:rPr>
              <w:t>44</w:t>
            </w:r>
            <w:r w:rsidR="00776057">
              <w:rPr>
                <w:noProof/>
                <w:webHidden/>
              </w:rPr>
              <w:fldChar w:fldCharType="end"/>
            </w:r>
          </w:hyperlink>
        </w:p>
        <w:p w14:paraId="63080423" w14:textId="673818A8" w:rsidR="00776057" w:rsidRDefault="00D31395">
          <w:pPr>
            <w:pStyle w:val="TOC1"/>
            <w:rPr>
              <w:rFonts w:asciiTheme="minorHAnsi" w:eastAsiaTheme="minorEastAsia" w:hAnsiTheme="minorHAnsi" w:cstheme="minorBidi"/>
              <w:noProof/>
              <w:sz w:val="22"/>
              <w:szCs w:val="22"/>
              <w:lang w:eastAsia="en-GB"/>
            </w:rPr>
          </w:pPr>
          <w:hyperlink w:anchor="_Toc160796020" w:history="1">
            <w:r w:rsidR="00776057" w:rsidRPr="00F65C89">
              <w:rPr>
                <w:rStyle w:val="Hyperlink"/>
                <w:rFonts w:cstheme="minorHAnsi"/>
                <w:noProof/>
              </w:rPr>
              <w:t>Safer Recruitment and Safer Working Practice</w:t>
            </w:r>
            <w:r w:rsidR="00776057">
              <w:rPr>
                <w:noProof/>
                <w:webHidden/>
              </w:rPr>
              <w:tab/>
            </w:r>
            <w:r w:rsidR="00776057">
              <w:rPr>
                <w:noProof/>
                <w:webHidden/>
              </w:rPr>
              <w:fldChar w:fldCharType="begin"/>
            </w:r>
            <w:r w:rsidR="00776057">
              <w:rPr>
                <w:noProof/>
                <w:webHidden/>
              </w:rPr>
              <w:instrText xml:space="preserve"> PAGEREF _Toc160796020 \h </w:instrText>
            </w:r>
            <w:r w:rsidR="00776057">
              <w:rPr>
                <w:noProof/>
                <w:webHidden/>
              </w:rPr>
            </w:r>
            <w:r w:rsidR="00776057">
              <w:rPr>
                <w:noProof/>
                <w:webHidden/>
              </w:rPr>
              <w:fldChar w:fldCharType="separate"/>
            </w:r>
            <w:r w:rsidR="00776057">
              <w:rPr>
                <w:noProof/>
                <w:webHidden/>
              </w:rPr>
              <w:t>44</w:t>
            </w:r>
            <w:r w:rsidR="00776057">
              <w:rPr>
                <w:noProof/>
                <w:webHidden/>
              </w:rPr>
              <w:fldChar w:fldCharType="end"/>
            </w:r>
          </w:hyperlink>
        </w:p>
        <w:p w14:paraId="45938FB3" w14:textId="06212FAD" w:rsidR="00776057" w:rsidRDefault="00D31395">
          <w:pPr>
            <w:pStyle w:val="TOC1"/>
            <w:rPr>
              <w:rFonts w:asciiTheme="minorHAnsi" w:eastAsiaTheme="minorEastAsia" w:hAnsiTheme="minorHAnsi" w:cstheme="minorBidi"/>
              <w:noProof/>
              <w:sz w:val="22"/>
              <w:szCs w:val="22"/>
              <w:lang w:eastAsia="en-GB"/>
            </w:rPr>
          </w:pPr>
          <w:hyperlink w:anchor="_Toc160796021" w:history="1">
            <w:r w:rsidR="00776057" w:rsidRPr="00F65C89">
              <w:rPr>
                <w:rStyle w:val="Hyperlink"/>
                <w:noProof/>
              </w:rPr>
              <w:t>Monitoring and review</w:t>
            </w:r>
            <w:r w:rsidR="00776057">
              <w:rPr>
                <w:noProof/>
                <w:webHidden/>
              </w:rPr>
              <w:tab/>
            </w:r>
            <w:r w:rsidR="00776057">
              <w:rPr>
                <w:noProof/>
                <w:webHidden/>
              </w:rPr>
              <w:fldChar w:fldCharType="begin"/>
            </w:r>
            <w:r w:rsidR="00776057">
              <w:rPr>
                <w:noProof/>
                <w:webHidden/>
              </w:rPr>
              <w:instrText xml:space="preserve"> PAGEREF _Toc160796021 \h </w:instrText>
            </w:r>
            <w:r w:rsidR="00776057">
              <w:rPr>
                <w:noProof/>
                <w:webHidden/>
              </w:rPr>
            </w:r>
            <w:r w:rsidR="00776057">
              <w:rPr>
                <w:noProof/>
                <w:webHidden/>
              </w:rPr>
              <w:fldChar w:fldCharType="separate"/>
            </w:r>
            <w:r w:rsidR="00776057">
              <w:rPr>
                <w:noProof/>
                <w:webHidden/>
              </w:rPr>
              <w:t>44</w:t>
            </w:r>
            <w:r w:rsidR="00776057">
              <w:rPr>
                <w:noProof/>
                <w:webHidden/>
              </w:rPr>
              <w:fldChar w:fldCharType="end"/>
            </w:r>
          </w:hyperlink>
        </w:p>
        <w:p w14:paraId="48FCAFD3" w14:textId="631B4259" w:rsidR="00776057" w:rsidRDefault="00D31395">
          <w:pPr>
            <w:pStyle w:val="TOC1"/>
            <w:rPr>
              <w:rFonts w:asciiTheme="minorHAnsi" w:eastAsiaTheme="minorEastAsia" w:hAnsiTheme="minorHAnsi" w:cstheme="minorBidi"/>
              <w:noProof/>
              <w:sz w:val="22"/>
              <w:szCs w:val="22"/>
              <w:lang w:eastAsia="en-GB"/>
            </w:rPr>
          </w:pPr>
          <w:hyperlink w:anchor="_Toc160796022" w:history="1">
            <w:r w:rsidR="00776057" w:rsidRPr="00F65C89">
              <w:rPr>
                <w:rStyle w:val="Hyperlink"/>
                <w:rFonts w:eastAsia="Arial"/>
                <w:noProof/>
              </w:rPr>
              <w:t>Appendices</w:t>
            </w:r>
            <w:r w:rsidR="00776057">
              <w:rPr>
                <w:noProof/>
                <w:webHidden/>
              </w:rPr>
              <w:tab/>
            </w:r>
            <w:r w:rsidR="00776057">
              <w:rPr>
                <w:noProof/>
                <w:webHidden/>
              </w:rPr>
              <w:fldChar w:fldCharType="begin"/>
            </w:r>
            <w:r w:rsidR="00776057">
              <w:rPr>
                <w:noProof/>
                <w:webHidden/>
              </w:rPr>
              <w:instrText xml:space="preserve"> PAGEREF _Toc160796022 \h </w:instrText>
            </w:r>
            <w:r w:rsidR="00776057">
              <w:rPr>
                <w:noProof/>
                <w:webHidden/>
              </w:rPr>
            </w:r>
            <w:r w:rsidR="00776057">
              <w:rPr>
                <w:noProof/>
                <w:webHidden/>
              </w:rPr>
              <w:fldChar w:fldCharType="separate"/>
            </w:r>
            <w:r w:rsidR="00776057">
              <w:rPr>
                <w:noProof/>
                <w:webHidden/>
              </w:rPr>
              <w:t>45</w:t>
            </w:r>
            <w:r w:rsidR="00776057">
              <w:rPr>
                <w:noProof/>
                <w:webHidden/>
              </w:rPr>
              <w:fldChar w:fldCharType="end"/>
            </w:r>
          </w:hyperlink>
        </w:p>
        <w:p w14:paraId="20F21DC7" w14:textId="4A1469F3" w:rsidR="00776057" w:rsidRDefault="00D31395">
          <w:pPr>
            <w:pStyle w:val="TOC1"/>
            <w:rPr>
              <w:rFonts w:asciiTheme="minorHAnsi" w:eastAsiaTheme="minorEastAsia" w:hAnsiTheme="minorHAnsi" w:cstheme="minorBidi"/>
              <w:noProof/>
              <w:sz w:val="22"/>
              <w:szCs w:val="22"/>
              <w:lang w:eastAsia="en-GB"/>
            </w:rPr>
          </w:pPr>
          <w:hyperlink w:anchor="_Toc160796023" w:history="1">
            <w:r w:rsidR="00776057" w:rsidRPr="00F65C89">
              <w:rPr>
                <w:rStyle w:val="Hyperlink"/>
                <w:rFonts w:eastAsia="Arial"/>
                <w:noProof/>
              </w:rPr>
              <w:t xml:space="preserve">School Safeguarding Poster </w:t>
            </w:r>
            <w:r w:rsidR="00776057">
              <w:rPr>
                <w:noProof/>
                <w:webHidden/>
              </w:rPr>
              <w:tab/>
            </w:r>
            <w:r w:rsidR="00776057">
              <w:rPr>
                <w:noProof/>
                <w:webHidden/>
              </w:rPr>
              <w:fldChar w:fldCharType="begin"/>
            </w:r>
            <w:r w:rsidR="00776057">
              <w:rPr>
                <w:noProof/>
                <w:webHidden/>
              </w:rPr>
              <w:instrText xml:space="preserve"> PAGEREF _Toc160796023 \h </w:instrText>
            </w:r>
            <w:r w:rsidR="00776057">
              <w:rPr>
                <w:noProof/>
                <w:webHidden/>
              </w:rPr>
            </w:r>
            <w:r w:rsidR="00776057">
              <w:rPr>
                <w:noProof/>
                <w:webHidden/>
              </w:rPr>
              <w:fldChar w:fldCharType="separate"/>
            </w:r>
            <w:r w:rsidR="00776057">
              <w:rPr>
                <w:noProof/>
                <w:webHidden/>
              </w:rPr>
              <w:t>45</w:t>
            </w:r>
            <w:r w:rsidR="00776057">
              <w:rPr>
                <w:noProof/>
                <w:webHidden/>
              </w:rPr>
              <w:fldChar w:fldCharType="end"/>
            </w:r>
          </w:hyperlink>
        </w:p>
        <w:p w14:paraId="036D12E5" w14:textId="65B542E2" w:rsidR="00776057" w:rsidRDefault="00D31395">
          <w:pPr>
            <w:pStyle w:val="TOC1"/>
            <w:rPr>
              <w:rFonts w:asciiTheme="minorHAnsi" w:eastAsiaTheme="minorEastAsia" w:hAnsiTheme="minorHAnsi" w:cstheme="minorBidi"/>
              <w:noProof/>
              <w:sz w:val="22"/>
              <w:szCs w:val="22"/>
              <w:lang w:eastAsia="en-GB"/>
            </w:rPr>
          </w:pPr>
          <w:hyperlink w:anchor="_Toc160796024" w:history="1">
            <w:r w:rsidR="00776057" w:rsidRPr="00F65C89">
              <w:rPr>
                <w:rStyle w:val="Hyperlink"/>
                <w:rFonts w:cstheme="minorHAnsi"/>
                <w:noProof/>
              </w:rPr>
              <w:t>Information required when making a referral</w:t>
            </w:r>
            <w:r w:rsidR="00776057">
              <w:rPr>
                <w:noProof/>
                <w:webHidden/>
              </w:rPr>
              <w:tab/>
            </w:r>
            <w:r w:rsidR="00776057">
              <w:rPr>
                <w:noProof/>
                <w:webHidden/>
              </w:rPr>
              <w:fldChar w:fldCharType="begin"/>
            </w:r>
            <w:r w:rsidR="00776057">
              <w:rPr>
                <w:noProof/>
                <w:webHidden/>
              </w:rPr>
              <w:instrText xml:space="preserve"> PAGEREF _Toc160796024 \h </w:instrText>
            </w:r>
            <w:r w:rsidR="00776057">
              <w:rPr>
                <w:noProof/>
                <w:webHidden/>
              </w:rPr>
            </w:r>
            <w:r w:rsidR="00776057">
              <w:rPr>
                <w:noProof/>
                <w:webHidden/>
              </w:rPr>
              <w:fldChar w:fldCharType="separate"/>
            </w:r>
            <w:r w:rsidR="00776057">
              <w:rPr>
                <w:noProof/>
                <w:webHidden/>
              </w:rPr>
              <w:t>46</w:t>
            </w:r>
            <w:r w:rsidR="00776057">
              <w:rPr>
                <w:noProof/>
                <w:webHidden/>
              </w:rPr>
              <w:fldChar w:fldCharType="end"/>
            </w:r>
          </w:hyperlink>
        </w:p>
        <w:p w14:paraId="0A7A8621" w14:textId="32048DD4" w:rsidR="00776057" w:rsidRDefault="00D31395">
          <w:pPr>
            <w:pStyle w:val="TOC1"/>
            <w:rPr>
              <w:rFonts w:asciiTheme="minorHAnsi" w:eastAsiaTheme="minorEastAsia" w:hAnsiTheme="minorHAnsi" w:cstheme="minorBidi"/>
              <w:noProof/>
              <w:sz w:val="22"/>
              <w:szCs w:val="22"/>
              <w:lang w:eastAsia="en-GB"/>
            </w:rPr>
          </w:pPr>
          <w:hyperlink w:anchor="_Toc160796025" w:history="1">
            <w:r w:rsidR="00776057" w:rsidRPr="00F65C89">
              <w:rPr>
                <w:rStyle w:val="Hyperlink"/>
                <w:rFonts w:cstheme="minorHAnsi"/>
                <w:noProof/>
              </w:rPr>
              <w:t>Flowchart for Education</w:t>
            </w:r>
            <w:r w:rsidR="00776057">
              <w:rPr>
                <w:noProof/>
                <w:webHidden/>
              </w:rPr>
              <w:tab/>
            </w:r>
            <w:r w:rsidR="00776057">
              <w:rPr>
                <w:noProof/>
                <w:webHidden/>
              </w:rPr>
              <w:fldChar w:fldCharType="begin"/>
            </w:r>
            <w:r w:rsidR="00776057">
              <w:rPr>
                <w:noProof/>
                <w:webHidden/>
              </w:rPr>
              <w:instrText xml:space="preserve"> PAGEREF _Toc160796025 \h </w:instrText>
            </w:r>
            <w:r w:rsidR="00776057">
              <w:rPr>
                <w:noProof/>
                <w:webHidden/>
              </w:rPr>
            </w:r>
            <w:r w:rsidR="00776057">
              <w:rPr>
                <w:noProof/>
                <w:webHidden/>
              </w:rPr>
              <w:fldChar w:fldCharType="separate"/>
            </w:r>
            <w:r w:rsidR="00776057">
              <w:rPr>
                <w:noProof/>
                <w:webHidden/>
              </w:rPr>
              <w:t>47</w:t>
            </w:r>
            <w:r w:rsidR="00776057">
              <w:rPr>
                <w:noProof/>
                <w:webHidden/>
              </w:rPr>
              <w:fldChar w:fldCharType="end"/>
            </w:r>
          </w:hyperlink>
        </w:p>
        <w:p w14:paraId="1978568A" w14:textId="7B35890E" w:rsidR="00776057" w:rsidRDefault="00D31395">
          <w:pPr>
            <w:pStyle w:val="TOC1"/>
            <w:rPr>
              <w:rFonts w:asciiTheme="minorHAnsi" w:eastAsiaTheme="minorEastAsia" w:hAnsiTheme="minorHAnsi" w:cstheme="minorBidi"/>
              <w:noProof/>
              <w:sz w:val="22"/>
              <w:szCs w:val="22"/>
              <w:lang w:eastAsia="en-GB"/>
            </w:rPr>
          </w:pPr>
          <w:hyperlink w:anchor="_Toc160796026" w:history="1">
            <w:r w:rsidR="00776057" w:rsidRPr="00F65C89">
              <w:rPr>
                <w:rStyle w:val="Hyperlink"/>
                <w:noProof/>
              </w:rPr>
              <w:t>Possible indicators of abuse</w:t>
            </w:r>
            <w:r w:rsidR="00776057">
              <w:rPr>
                <w:noProof/>
                <w:webHidden/>
              </w:rPr>
              <w:tab/>
            </w:r>
            <w:r w:rsidR="00776057">
              <w:rPr>
                <w:noProof/>
                <w:webHidden/>
              </w:rPr>
              <w:fldChar w:fldCharType="begin"/>
            </w:r>
            <w:r w:rsidR="00776057">
              <w:rPr>
                <w:noProof/>
                <w:webHidden/>
              </w:rPr>
              <w:instrText xml:space="preserve"> PAGEREF _Toc160796026 \h </w:instrText>
            </w:r>
            <w:r w:rsidR="00776057">
              <w:rPr>
                <w:noProof/>
                <w:webHidden/>
              </w:rPr>
            </w:r>
            <w:r w:rsidR="00776057">
              <w:rPr>
                <w:noProof/>
                <w:webHidden/>
              </w:rPr>
              <w:fldChar w:fldCharType="separate"/>
            </w:r>
            <w:r w:rsidR="00776057">
              <w:rPr>
                <w:noProof/>
                <w:webHidden/>
              </w:rPr>
              <w:t>48</w:t>
            </w:r>
            <w:r w:rsidR="00776057">
              <w:rPr>
                <w:noProof/>
                <w:webHidden/>
              </w:rPr>
              <w:fldChar w:fldCharType="end"/>
            </w:r>
          </w:hyperlink>
        </w:p>
        <w:p w14:paraId="389CA89A" w14:textId="4CF3B233" w:rsidR="00776057" w:rsidRDefault="00D31395">
          <w:pPr>
            <w:pStyle w:val="TOC1"/>
            <w:rPr>
              <w:rFonts w:asciiTheme="minorHAnsi" w:eastAsiaTheme="minorEastAsia" w:hAnsiTheme="minorHAnsi" w:cstheme="minorBidi"/>
              <w:noProof/>
              <w:sz w:val="22"/>
              <w:szCs w:val="22"/>
              <w:lang w:eastAsia="en-GB"/>
            </w:rPr>
          </w:pPr>
          <w:hyperlink w:anchor="_Toc160796027" w:history="1">
            <w:r w:rsidR="00776057" w:rsidRPr="00F65C89">
              <w:rPr>
                <w:rStyle w:val="Hyperlink"/>
                <w:rFonts w:cstheme="minorHAnsi"/>
                <w:noProof/>
              </w:rPr>
              <w:t>Safeguarding Children:  Note of Concern</w:t>
            </w:r>
            <w:r w:rsidR="00776057">
              <w:rPr>
                <w:noProof/>
                <w:webHidden/>
              </w:rPr>
              <w:tab/>
            </w:r>
            <w:r w:rsidR="00776057">
              <w:rPr>
                <w:noProof/>
                <w:webHidden/>
              </w:rPr>
              <w:fldChar w:fldCharType="begin"/>
            </w:r>
            <w:r w:rsidR="00776057">
              <w:rPr>
                <w:noProof/>
                <w:webHidden/>
              </w:rPr>
              <w:instrText xml:space="preserve"> PAGEREF _Toc160796027 \h </w:instrText>
            </w:r>
            <w:r w:rsidR="00776057">
              <w:rPr>
                <w:noProof/>
                <w:webHidden/>
              </w:rPr>
            </w:r>
            <w:r w:rsidR="00776057">
              <w:rPr>
                <w:noProof/>
                <w:webHidden/>
              </w:rPr>
              <w:fldChar w:fldCharType="separate"/>
            </w:r>
            <w:r w:rsidR="00776057">
              <w:rPr>
                <w:noProof/>
                <w:webHidden/>
              </w:rPr>
              <w:t>49</w:t>
            </w:r>
            <w:r w:rsidR="00776057">
              <w:rPr>
                <w:noProof/>
                <w:webHidden/>
              </w:rPr>
              <w:fldChar w:fldCharType="end"/>
            </w:r>
          </w:hyperlink>
        </w:p>
        <w:p w14:paraId="6CFCE5D2" w14:textId="548A0A36" w:rsidR="00776057" w:rsidRDefault="00D31395">
          <w:pPr>
            <w:pStyle w:val="TOC1"/>
            <w:rPr>
              <w:rFonts w:asciiTheme="minorHAnsi" w:eastAsiaTheme="minorEastAsia" w:hAnsiTheme="minorHAnsi" w:cstheme="minorBidi"/>
              <w:noProof/>
              <w:sz w:val="22"/>
              <w:szCs w:val="22"/>
              <w:lang w:eastAsia="en-GB"/>
            </w:rPr>
          </w:pPr>
          <w:hyperlink w:anchor="_Toc160796028" w:history="1">
            <w:r w:rsidR="00776057" w:rsidRPr="00F65C89">
              <w:rPr>
                <w:rStyle w:val="Hyperlink"/>
                <w:rFonts w:cstheme="minorHAnsi"/>
                <w:noProof/>
              </w:rPr>
              <w:t>Acronyms</w:t>
            </w:r>
            <w:r w:rsidR="00776057">
              <w:rPr>
                <w:noProof/>
                <w:webHidden/>
              </w:rPr>
              <w:tab/>
            </w:r>
            <w:r w:rsidR="00776057">
              <w:rPr>
                <w:noProof/>
                <w:webHidden/>
              </w:rPr>
              <w:fldChar w:fldCharType="begin"/>
            </w:r>
            <w:r w:rsidR="00776057">
              <w:rPr>
                <w:noProof/>
                <w:webHidden/>
              </w:rPr>
              <w:instrText xml:space="preserve"> PAGEREF _Toc160796028 \h </w:instrText>
            </w:r>
            <w:r w:rsidR="00776057">
              <w:rPr>
                <w:noProof/>
                <w:webHidden/>
              </w:rPr>
            </w:r>
            <w:r w:rsidR="00776057">
              <w:rPr>
                <w:noProof/>
                <w:webHidden/>
              </w:rPr>
              <w:fldChar w:fldCharType="separate"/>
            </w:r>
            <w:r w:rsidR="00776057">
              <w:rPr>
                <w:noProof/>
                <w:webHidden/>
              </w:rPr>
              <w:t>50</w:t>
            </w:r>
            <w:r w:rsidR="00776057">
              <w:rPr>
                <w:noProof/>
                <w:webHidden/>
              </w:rPr>
              <w:fldChar w:fldCharType="end"/>
            </w:r>
          </w:hyperlink>
        </w:p>
        <w:p w14:paraId="295B9258" w14:textId="2AFD21C7" w:rsidR="000C2F5E" w:rsidRPr="00A24B09" w:rsidRDefault="000C2F5E" w:rsidP="000C2F5E">
          <w:pPr>
            <w:rPr>
              <w:rFonts w:asciiTheme="minorHAnsi" w:hAnsiTheme="minorHAnsi"/>
              <w:sz w:val="22"/>
              <w:szCs w:val="22"/>
            </w:rPr>
          </w:pPr>
          <w:r w:rsidRPr="00691104">
            <w:rPr>
              <w:rFonts w:asciiTheme="minorHAnsi" w:hAnsiTheme="minorHAnsi"/>
              <w:b/>
              <w:bCs/>
              <w:noProof/>
              <w:sz w:val="22"/>
              <w:szCs w:val="22"/>
            </w:rPr>
            <w:fldChar w:fldCharType="end"/>
          </w:r>
        </w:p>
      </w:sdtContent>
    </w:sdt>
    <w:p w14:paraId="156874A9" w14:textId="77777777" w:rsidR="00D33D06" w:rsidRPr="00A24B09" w:rsidRDefault="00D33D06" w:rsidP="007C2183">
      <w:pPr>
        <w:pStyle w:val="Heading1"/>
        <w:rPr>
          <w:rFonts w:asciiTheme="minorHAnsi" w:hAnsiTheme="minorHAnsi"/>
          <w:sz w:val="22"/>
          <w:szCs w:val="22"/>
        </w:rPr>
      </w:pPr>
    </w:p>
    <w:p w14:paraId="3E4BF7C0" w14:textId="2A25575A" w:rsidR="001F14A5" w:rsidRPr="00A24B09" w:rsidRDefault="001F14A5" w:rsidP="007C2183">
      <w:pPr>
        <w:pStyle w:val="Heading1"/>
        <w:rPr>
          <w:rFonts w:asciiTheme="minorHAnsi" w:hAnsiTheme="minorHAnsi"/>
          <w:sz w:val="22"/>
          <w:szCs w:val="22"/>
        </w:rPr>
      </w:pPr>
      <w:bookmarkStart w:id="0" w:name="_Toc160795950"/>
      <w:r w:rsidRPr="00A24B09">
        <w:rPr>
          <w:rFonts w:asciiTheme="minorHAnsi" w:hAnsiTheme="minorHAnsi"/>
          <w:sz w:val="22"/>
          <w:szCs w:val="22"/>
        </w:rPr>
        <w:t>Statement of intent</w:t>
      </w:r>
      <w:bookmarkEnd w:id="0"/>
    </w:p>
    <w:p w14:paraId="26D20DE0" w14:textId="3FC070EE" w:rsidR="001F14A5" w:rsidRPr="00A24B09" w:rsidRDefault="001F14A5" w:rsidP="001F14A5">
      <w:pPr>
        <w:spacing w:before="200"/>
        <w:jc w:val="both"/>
        <w:rPr>
          <w:rFonts w:asciiTheme="minorHAnsi" w:eastAsia="Arial" w:hAnsiTheme="minorHAnsi"/>
          <w:sz w:val="22"/>
          <w:szCs w:val="22"/>
        </w:rPr>
      </w:pPr>
      <w:r w:rsidRPr="00A24B09">
        <w:rPr>
          <w:rFonts w:asciiTheme="minorHAnsi" w:hAnsiTheme="minorHAnsi"/>
          <w:b/>
          <w:bCs/>
          <w:sz w:val="22"/>
          <w:szCs w:val="22"/>
        </w:rPr>
        <w:t>Education Learning Trust</w:t>
      </w:r>
      <w:r w:rsidRPr="00A24B09">
        <w:rPr>
          <w:rFonts w:asciiTheme="minorHAnsi" w:eastAsia="Arial" w:hAnsiTheme="minorHAnsi"/>
          <w:b/>
          <w:color w:val="FFD006"/>
          <w:sz w:val="22"/>
          <w:szCs w:val="22"/>
        </w:rPr>
        <w:t xml:space="preserve"> </w:t>
      </w:r>
      <w:r w:rsidRPr="00A24B09">
        <w:rPr>
          <w:rFonts w:asciiTheme="minorHAnsi" w:eastAsia="Arial" w:hAnsiTheme="minorHAnsi"/>
          <w:sz w:val="22"/>
          <w:szCs w:val="22"/>
        </w:rPr>
        <w:t xml:space="preserve">is </w:t>
      </w:r>
      <w:r w:rsidRPr="00A24B09">
        <w:rPr>
          <w:rFonts w:asciiTheme="minorHAnsi" w:eastAsia="Arial" w:hAnsiTheme="minorHAnsi"/>
          <w:color w:val="000000"/>
          <w:sz w:val="22"/>
          <w:szCs w:val="22"/>
        </w:rPr>
        <w:t>committed</w:t>
      </w:r>
      <w:r w:rsidRPr="00A24B09">
        <w:rPr>
          <w:rFonts w:asciiTheme="minorHAnsi" w:eastAsia="Arial" w:hAnsiTheme="minorHAnsi"/>
          <w:sz w:val="22"/>
          <w:szCs w:val="22"/>
        </w:rPr>
        <w:t xml:space="preserve"> to safeguarding and promoting the physical, mental and emotional welfare of every </w:t>
      </w:r>
      <w:r w:rsidR="0017513A" w:rsidRPr="00A24B09">
        <w:rPr>
          <w:rFonts w:asciiTheme="minorHAnsi" w:eastAsia="Arial" w:hAnsiTheme="minorHAnsi"/>
          <w:sz w:val="22"/>
          <w:szCs w:val="22"/>
        </w:rPr>
        <w:t>child</w:t>
      </w:r>
      <w:r w:rsidRPr="00A24B09">
        <w:rPr>
          <w:rFonts w:asciiTheme="minorHAnsi" w:eastAsia="Arial" w:hAnsiTheme="minorHAnsi"/>
          <w:sz w:val="22"/>
          <w:szCs w:val="22"/>
        </w:rPr>
        <w:t xml:space="preserve">, both inside and outside of the school premises. </w:t>
      </w:r>
      <w:r w:rsidR="00656634">
        <w:rPr>
          <w:rFonts w:asciiTheme="minorHAnsi" w:eastAsia="Arial" w:hAnsiTheme="minorHAnsi"/>
          <w:sz w:val="22"/>
          <w:szCs w:val="22"/>
        </w:rPr>
        <w:t>A w</w:t>
      </w:r>
      <w:r w:rsidRPr="00A24B09">
        <w:rPr>
          <w:rFonts w:asciiTheme="minorHAnsi" w:eastAsia="Arial" w:hAnsiTheme="minorHAnsi"/>
          <w:sz w:val="22"/>
          <w:szCs w:val="22"/>
        </w:rPr>
        <w:t>hole-</w:t>
      </w:r>
      <w:r w:rsidR="00656634">
        <w:rPr>
          <w:rFonts w:asciiTheme="minorHAnsi" w:eastAsia="Arial" w:hAnsiTheme="minorHAnsi"/>
          <w:sz w:val="22"/>
          <w:szCs w:val="22"/>
        </w:rPr>
        <w:t>trust</w:t>
      </w:r>
      <w:r w:rsidRPr="00A24B09">
        <w:rPr>
          <w:rFonts w:asciiTheme="minorHAnsi" w:eastAsia="Arial" w:hAnsiTheme="minorHAnsi"/>
          <w:sz w:val="22"/>
          <w:szCs w:val="22"/>
        </w:rPr>
        <w:t xml:space="preserve"> preventative approach </w:t>
      </w:r>
      <w:r w:rsidR="00656634">
        <w:rPr>
          <w:rFonts w:asciiTheme="minorHAnsi" w:eastAsia="Arial" w:hAnsiTheme="minorHAnsi"/>
          <w:sz w:val="22"/>
          <w:szCs w:val="22"/>
        </w:rPr>
        <w:t xml:space="preserve">has been adopted </w:t>
      </w:r>
      <w:r w:rsidRPr="00A24B09">
        <w:rPr>
          <w:rFonts w:asciiTheme="minorHAnsi" w:eastAsia="Arial" w:hAnsiTheme="minorHAnsi"/>
          <w:sz w:val="22"/>
          <w:szCs w:val="22"/>
        </w:rPr>
        <w:t>to manag</w:t>
      </w:r>
      <w:r w:rsidR="00656634">
        <w:rPr>
          <w:rFonts w:asciiTheme="minorHAnsi" w:eastAsia="Arial" w:hAnsiTheme="minorHAnsi"/>
          <w:sz w:val="22"/>
          <w:szCs w:val="22"/>
        </w:rPr>
        <w:t>e</w:t>
      </w:r>
      <w:r w:rsidRPr="00A24B09">
        <w:rPr>
          <w:rFonts w:asciiTheme="minorHAnsi" w:eastAsia="Arial" w:hAnsiTheme="minorHAnsi"/>
          <w:sz w:val="22"/>
          <w:szCs w:val="22"/>
        </w:rPr>
        <w:t xml:space="preserve"> safeguarding concerns</w:t>
      </w:r>
      <w:r w:rsidR="00656634">
        <w:rPr>
          <w:rFonts w:asciiTheme="minorHAnsi" w:eastAsia="Arial" w:hAnsiTheme="minorHAnsi"/>
          <w:sz w:val="22"/>
          <w:szCs w:val="22"/>
        </w:rPr>
        <w:t>,</w:t>
      </w:r>
      <w:r w:rsidRPr="00A24B09">
        <w:rPr>
          <w:rFonts w:asciiTheme="minorHAnsi" w:eastAsia="Arial" w:hAnsiTheme="minorHAnsi"/>
          <w:sz w:val="22"/>
          <w:szCs w:val="22"/>
        </w:rPr>
        <w:t xml:space="preserve"> ensuring that the wellbeing of </w:t>
      </w:r>
      <w:r w:rsidR="0017513A" w:rsidRPr="00A24B09">
        <w:rPr>
          <w:rFonts w:asciiTheme="minorHAnsi" w:eastAsia="Arial" w:hAnsiTheme="minorHAnsi"/>
          <w:sz w:val="22"/>
          <w:szCs w:val="22"/>
        </w:rPr>
        <w:t>children</w:t>
      </w:r>
      <w:r w:rsidRPr="00A24B09">
        <w:rPr>
          <w:rFonts w:asciiTheme="minorHAnsi" w:eastAsia="Arial" w:hAnsiTheme="minorHAnsi"/>
          <w:sz w:val="22"/>
          <w:szCs w:val="22"/>
        </w:rPr>
        <w:t xml:space="preserve"> is at the forefront of all action</w:t>
      </w:r>
      <w:r w:rsidR="003E789B">
        <w:rPr>
          <w:rFonts w:asciiTheme="minorHAnsi" w:eastAsia="Arial" w:hAnsiTheme="minorHAnsi"/>
          <w:sz w:val="22"/>
          <w:szCs w:val="22"/>
        </w:rPr>
        <w:t>s</w:t>
      </w:r>
      <w:r w:rsidRPr="00A24B09">
        <w:rPr>
          <w:rFonts w:asciiTheme="minorHAnsi" w:eastAsia="Arial" w:hAnsiTheme="minorHAnsi"/>
          <w:sz w:val="22"/>
          <w:szCs w:val="22"/>
        </w:rPr>
        <w:t xml:space="preserve"> taken.</w:t>
      </w:r>
    </w:p>
    <w:p w14:paraId="68049974" w14:textId="673CFBD1" w:rsidR="001F14A5" w:rsidRPr="00A24B09" w:rsidRDefault="00ED7930" w:rsidP="00ED7930">
      <w:pPr>
        <w:tabs>
          <w:tab w:val="left" w:pos="8172"/>
        </w:tabs>
        <w:spacing w:before="200"/>
        <w:jc w:val="both"/>
        <w:rPr>
          <w:rFonts w:asciiTheme="minorHAnsi" w:hAnsiTheme="minorHAnsi"/>
          <w:b/>
          <w:bCs/>
          <w:sz w:val="22"/>
          <w:szCs w:val="22"/>
        </w:rPr>
      </w:pPr>
      <w:r w:rsidRPr="00A24B09">
        <w:rPr>
          <w:rFonts w:asciiTheme="minorHAnsi" w:hAnsiTheme="minorHAnsi"/>
          <w:b/>
          <w:bCs/>
          <w:sz w:val="22"/>
          <w:szCs w:val="22"/>
        </w:rPr>
        <w:tab/>
      </w:r>
    </w:p>
    <w:p w14:paraId="636B02CB" w14:textId="54B92A09" w:rsidR="001F14A5" w:rsidRDefault="001F14A5" w:rsidP="001F14A5">
      <w:pPr>
        <w:jc w:val="both"/>
        <w:rPr>
          <w:rFonts w:asciiTheme="minorHAnsi" w:eastAsia="Arial" w:hAnsiTheme="minorHAnsi"/>
          <w:sz w:val="22"/>
          <w:szCs w:val="22"/>
        </w:rPr>
      </w:pPr>
      <w:r w:rsidRPr="00A24B09">
        <w:rPr>
          <w:rFonts w:asciiTheme="minorHAnsi" w:eastAsia="Arial" w:hAnsiTheme="minorHAnsi"/>
          <w:sz w:val="22"/>
          <w:szCs w:val="22"/>
        </w:rPr>
        <w:t>This policy sets out a clear and consistent framework for delivering this promise, in line with safeguarding legislation and statutory guidance</w:t>
      </w:r>
      <w:r w:rsidR="003E789B">
        <w:rPr>
          <w:rFonts w:asciiTheme="minorHAnsi" w:eastAsia="Arial" w:hAnsiTheme="minorHAnsi"/>
          <w:sz w:val="22"/>
          <w:szCs w:val="22"/>
        </w:rPr>
        <w:t xml:space="preserve">, achieved </w:t>
      </w:r>
      <w:r w:rsidRPr="00A24B09">
        <w:rPr>
          <w:rFonts w:asciiTheme="minorHAnsi" w:eastAsia="Arial" w:hAnsiTheme="minorHAnsi"/>
          <w:sz w:val="22"/>
          <w:szCs w:val="22"/>
        </w:rPr>
        <w:t xml:space="preserve">by: </w:t>
      </w:r>
    </w:p>
    <w:p w14:paraId="42FA0617" w14:textId="77777777" w:rsidR="003E789B" w:rsidRPr="00A24B09" w:rsidRDefault="003E789B" w:rsidP="001F14A5">
      <w:pPr>
        <w:jc w:val="both"/>
        <w:rPr>
          <w:rFonts w:asciiTheme="minorHAnsi" w:eastAsia="Arial" w:hAnsiTheme="minorHAnsi"/>
          <w:sz w:val="22"/>
          <w:szCs w:val="22"/>
        </w:rPr>
      </w:pPr>
    </w:p>
    <w:p w14:paraId="1B571D56" w14:textId="199FCB50" w:rsidR="001F14A5" w:rsidRPr="00A24B09" w:rsidRDefault="00AC0245" w:rsidP="00621859">
      <w:pPr>
        <w:numPr>
          <w:ilvl w:val="0"/>
          <w:numId w:val="27"/>
        </w:numPr>
        <w:spacing w:before="120" w:after="120" w:line="276" w:lineRule="auto"/>
        <w:contextualSpacing/>
        <w:jc w:val="both"/>
        <w:rPr>
          <w:rFonts w:asciiTheme="minorHAnsi" w:eastAsia="Arial" w:hAnsiTheme="minorHAnsi"/>
          <w:sz w:val="22"/>
          <w:szCs w:val="22"/>
        </w:rPr>
      </w:pPr>
      <w:r>
        <w:rPr>
          <w:rFonts w:asciiTheme="minorHAnsi" w:eastAsia="Arial" w:hAnsiTheme="minorHAnsi"/>
          <w:sz w:val="22"/>
          <w:szCs w:val="22"/>
        </w:rPr>
        <w:t>e</w:t>
      </w:r>
      <w:r w:rsidR="001F14A5" w:rsidRPr="00A24B09">
        <w:rPr>
          <w:rFonts w:asciiTheme="minorHAnsi" w:eastAsia="Arial" w:hAnsiTheme="minorHAnsi"/>
          <w:sz w:val="22"/>
          <w:szCs w:val="22"/>
        </w:rPr>
        <w:t xml:space="preserve">nsuring that </w:t>
      </w:r>
      <w:r w:rsidR="00B763CB">
        <w:rPr>
          <w:rFonts w:asciiTheme="minorHAnsi" w:eastAsia="Arial" w:hAnsiTheme="minorHAnsi"/>
          <w:sz w:val="22"/>
          <w:szCs w:val="22"/>
        </w:rPr>
        <w:t>t</w:t>
      </w:r>
      <w:r w:rsidR="001F14A5" w:rsidRPr="00A24B09">
        <w:rPr>
          <w:rFonts w:asciiTheme="minorHAnsi" w:eastAsia="Arial" w:hAnsiTheme="minorHAnsi"/>
          <w:sz w:val="22"/>
          <w:szCs w:val="22"/>
        </w:rPr>
        <w:t>rustees and members of the local governing boards,  headteachers and staff understand their responsibilities under safeguarding legislation and statutory guidance, are alert to the signs of child abuse, and know to refer concerns to the DSL.</w:t>
      </w:r>
    </w:p>
    <w:p w14:paraId="780D1BD2" w14:textId="2B9FBB03" w:rsidR="001F14A5" w:rsidRPr="00A24B09" w:rsidRDefault="00396F8E" w:rsidP="00621859">
      <w:pPr>
        <w:numPr>
          <w:ilvl w:val="0"/>
          <w:numId w:val="27"/>
        </w:numPr>
        <w:spacing w:before="120" w:after="120" w:line="276" w:lineRule="auto"/>
        <w:contextualSpacing/>
        <w:jc w:val="both"/>
        <w:rPr>
          <w:rFonts w:asciiTheme="minorHAnsi" w:eastAsia="Arial" w:hAnsiTheme="minorHAnsi"/>
          <w:sz w:val="22"/>
          <w:szCs w:val="22"/>
        </w:rPr>
      </w:pPr>
      <w:r>
        <w:rPr>
          <w:rFonts w:asciiTheme="minorHAnsi" w:eastAsia="Arial" w:hAnsiTheme="minorHAnsi"/>
          <w:sz w:val="22"/>
          <w:szCs w:val="22"/>
        </w:rPr>
        <w:t>t</w:t>
      </w:r>
      <w:r w:rsidR="001F14A5" w:rsidRPr="00A24B09">
        <w:rPr>
          <w:rFonts w:asciiTheme="minorHAnsi" w:eastAsia="Arial" w:hAnsiTheme="minorHAnsi"/>
          <w:sz w:val="22"/>
          <w:szCs w:val="22"/>
        </w:rPr>
        <w:t xml:space="preserve">eaching </w:t>
      </w:r>
      <w:r w:rsidR="0017513A" w:rsidRPr="00A24B09">
        <w:rPr>
          <w:rFonts w:asciiTheme="minorHAnsi" w:eastAsia="Arial" w:hAnsiTheme="minorHAnsi"/>
          <w:sz w:val="22"/>
          <w:szCs w:val="22"/>
        </w:rPr>
        <w:t>children</w:t>
      </w:r>
      <w:r w:rsidR="001F14A5" w:rsidRPr="00A24B09">
        <w:rPr>
          <w:rFonts w:asciiTheme="minorHAnsi" w:eastAsia="Arial" w:hAnsiTheme="minorHAnsi"/>
          <w:sz w:val="22"/>
          <w:szCs w:val="22"/>
        </w:rPr>
        <w:t xml:space="preserve"> how to keep safe and recognise </w:t>
      </w:r>
      <w:r w:rsidR="00634F62">
        <w:rPr>
          <w:rFonts w:asciiTheme="minorHAnsi" w:eastAsia="Arial" w:hAnsiTheme="minorHAnsi"/>
          <w:sz w:val="22"/>
          <w:szCs w:val="22"/>
        </w:rPr>
        <w:t xml:space="preserve">unacceptable </w:t>
      </w:r>
      <w:r w:rsidR="001F14A5" w:rsidRPr="00A24B09">
        <w:rPr>
          <w:rFonts w:asciiTheme="minorHAnsi" w:eastAsia="Arial" w:hAnsiTheme="minorHAnsi"/>
          <w:sz w:val="22"/>
          <w:szCs w:val="22"/>
        </w:rPr>
        <w:t>behaviou</w:t>
      </w:r>
      <w:r w:rsidR="00634F62">
        <w:rPr>
          <w:rFonts w:asciiTheme="minorHAnsi" w:eastAsia="Arial" w:hAnsiTheme="minorHAnsi"/>
          <w:sz w:val="22"/>
          <w:szCs w:val="22"/>
        </w:rPr>
        <w:t>r</w:t>
      </w:r>
      <w:r w:rsidR="001F14A5" w:rsidRPr="00A24B09">
        <w:rPr>
          <w:rFonts w:asciiTheme="minorHAnsi" w:eastAsia="Arial" w:hAnsiTheme="minorHAnsi"/>
          <w:sz w:val="22"/>
          <w:szCs w:val="22"/>
        </w:rPr>
        <w:t>.</w:t>
      </w:r>
    </w:p>
    <w:p w14:paraId="29F12E3E" w14:textId="1BA9006D" w:rsidR="001F14A5" w:rsidRPr="00A24B09" w:rsidRDefault="001F14A5" w:rsidP="00621859">
      <w:pPr>
        <w:numPr>
          <w:ilvl w:val="0"/>
          <w:numId w:val="27"/>
        </w:numPr>
        <w:spacing w:before="120" w:after="120" w:line="276" w:lineRule="auto"/>
        <w:contextualSpacing/>
        <w:jc w:val="both"/>
        <w:rPr>
          <w:rFonts w:asciiTheme="minorHAnsi" w:eastAsia="Arial" w:hAnsiTheme="minorHAnsi"/>
          <w:sz w:val="22"/>
          <w:szCs w:val="22"/>
        </w:rPr>
      </w:pPr>
      <w:r w:rsidRPr="00A24B09">
        <w:rPr>
          <w:rFonts w:asciiTheme="minorHAnsi" w:eastAsia="Arial" w:hAnsiTheme="minorHAnsi"/>
          <w:sz w:val="22"/>
          <w:szCs w:val="22"/>
        </w:rPr>
        <w:t xml:space="preserve">Identifying and making provision for any </w:t>
      </w:r>
      <w:r w:rsidR="0017513A" w:rsidRPr="00A24B09">
        <w:rPr>
          <w:rFonts w:asciiTheme="minorHAnsi" w:eastAsia="Arial" w:hAnsiTheme="minorHAnsi"/>
          <w:sz w:val="22"/>
          <w:szCs w:val="22"/>
        </w:rPr>
        <w:t>child</w:t>
      </w:r>
      <w:r w:rsidRPr="00A24B09">
        <w:rPr>
          <w:rFonts w:asciiTheme="minorHAnsi" w:eastAsia="Arial" w:hAnsiTheme="minorHAnsi"/>
          <w:sz w:val="22"/>
          <w:szCs w:val="22"/>
        </w:rPr>
        <w:t xml:space="preserve"> that has been subject to, or is at risk of, abuse, neglect, or exploitation.</w:t>
      </w:r>
    </w:p>
    <w:p w14:paraId="2487CA2E" w14:textId="29D61E1C" w:rsidR="001F14A5" w:rsidRPr="00A24B09" w:rsidRDefault="00396F8E" w:rsidP="00621859">
      <w:pPr>
        <w:numPr>
          <w:ilvl w:val="0"/>
          <w:numId w:val="27"/>
        </w:numPr>
        <w:autoSpaceDE w:val="0"/>
        <w:autoSpaceDN w:val="0"/>
        <w:adjustRightInd w:val="0"/>
        <w:spacing w:before="120" w:after="120" w:line="276" w:lineRule="auto"/>
        <w:contextualSpacing/>
        <w:jc w:val="both"/>
        <w:rPr>
          <w:rFonts w:asciiTheme="minorHAnsi" w:eastAsia="Arial" w:hAnsiTheme="minorHAnsi"/>
          <w:color w:val="000000"/>
          <w:sz w:val="22"/>
          <w:szCs w:val="22"/>
        </w:rPr>
      </w:pPr>
      <w:r>
        <w:rPr>
          <w:rFonts w:asciiTheme="minorHAnsi" w:eastAsia="Arial" w:hAnsiTheme="minorHAnsi"/>
          <w:color w:val="000000"/>
          <w:sz w:val="22"/>
          <w:szCs w:val="22"/>
        </w:rPr>
        <w:t>c</w:t>
      </w:r>
      <w:r w:rsidR="001F14A5" w:rsidRPr="00A24B09">
        <w:rPr>
          <w:rFonts w:asciiTheme="minorHAnsi" w:eastAsia="Arial" w:hAnsiTheme="minorHAnsi"/>
          <w:color w:val="000000"/>
          <w:sz w:val="22"/>
          <w:szCs w:val="22"/>
        </w:rPr>
        <w:t>reating a culture of safer recruitment by adopting procedures that help deter, reject or identify people who might pose a risk to children.</w:t>
      </w:r>
    </w:p>
    <w:p w14:paraId="08640F65" w14:textId="4461B042" w:rsidR="001F14A5" w:rsidRPr="00A24B09" w:rsidRDefault="00396F8E" w:rsidP="00621859">
      <w:pPr>
        <w:numPr>
          <w:ilvl w:val="0"/>
          <w:numId w:val="27"/>
        </w:numPr>
        <w:spacing w:before="120" w:after="200" w:line="276" w:lineRule="auto"/>
        <w:ind w:left="714" w:hanging="357"/>
        <w:jc w:val="both"/>
        <w:rPr>
          <w:rFonts w:asciiTheme="minorHAnsi" w:eastAsia="Arial" w:hAnsiTheme="minorHAnsi"/>
          <w:sz w:val="22"/>
          <w:szCs w:val="22"/>
        </w:rPr>
      </w:pPr>
      <w:r>
        <w:rPr>
          <w:rFonts w:asciiTheme="minorHAnsi" w:eastAsia="Arial" w:hAnsiTheme="minorHAnsi"/>
          <w:sz w:val="22"/>
          <w:szCs w:val="22"/>
        </w:rPr>
        <w:t>e</w:t>
      </w:r>
      <w:r w:rsidR="001F14A5" w:rsidRPr="00A24B09">
        <w:rPr>
          <w:rFonts w:asciiTheme="minorHAnsi" w:eastAsia="Arial" w:hAnsiTheme="minorHAnsi"/>
          <w:sz w:val="22"/>
          <w:szCs w:val="22"/>
        </w:rPr>
        <w:t xml:space="preserve">nsuring that new staff and volunteers are appointed </w:t>
      </w:r>
      <w:r w:rsidR="00634F62">
        <w:rPr>
          <w:rFonts w:asciiTheme="minorHAnsi" w:eastAsia="Arial" w:hAnsiTheme="minorHAnsi"/>
          <w:sz w:val="22"/>
          <w:szCs w:val="22"/>
        </w:rPr>
        <w:t xml:space="preserve">only </w:t>
      </w:r>
      <w:r w:rsidR="001F14A5" w:rsidRPr="00A24B09">
        <w:rPr>
          <w:rFonts w:asciiTheme="minorHAnsi" w:eastAsia="Arial" w:hAnsiTheme="minorHAnsi"/>
          <w:sz w:val="22"/>
          <w:szCs w:val="22"/>
        </w:rPr>
        <w:t xml:space="preserve">when all the appropriate </w:t>
      </w:r>
      <w:r w:rsidR="003E789B">
        <w:rPr>
          <w:rFonts w:asciiTheme="minorHAnsi" w:eastAsia="Arial" w:hAnsiTheme="minorHAnsi"/>
          <w:sz w:val="22"/>
          <w:szCs w:val="22"/>
        </w:rPr>
        <w:t xml:space="preserve">safeguarding pre-recruitment </w:t>
      </w:r>
      <w:r w:rsidR="001F14A5" w:rsidRPr="00A24B09">
        <w:rPr>
          <w:rFonts w:asciiTheme="minorHAnsi" w:eastAsia="Arial" w:hAnsiTheme="minorHAnsi"/>
          <w:sz w:val="22"/>
          <w:szCs w:val="22"/>
        </w:rPr>
        <w:t xml:space="preserve">checks have been satisfactorily completed. </w:t>
      </w:r>
    </w:p>
    <w:p w14:paraId="10B830E7" w14:textId="4FC64B17" w:rsidR="001354A9" w:rsidRPr="00A24B09" w:rsidRDefault="00CD03D6" w:rsidP="001354A9">
      <w:pPr>
        <w:pStyle w:val="Heading1"/>
        <w:jc w:val="both"/>
        <w:rPr>
          <w:rFonts w:asciiTheme="minorHAnsi" w:hAnsiTheme="minorHAnsi" w:cstheme="minorHAnsi"/>
          <w:sz w:val="22"/>
          <w:szCs w:val="22"/>
        </w:rPr>
      </w:pPr>
      <w:bookmarkStart w:id="1" w:name="_Toc16018445"/>
      <w:bookmarkStart w:id="2" w:name="_Toc160795951"/>
      <w:r w:rsidRPr="00A24B09">
        <w:rPr>
          <w:rFonts w:asciiTheme="minorHAnsi" w:hAnsiTheme="minorHAnsi" w:cstheme="minorHAnsi"/>
          <w:sz w:val="22"/>
          <w:szCs w:val="22"/>
        </w:rPr>
        <w:t>Rati</w:t>
      </w:r>
      <w:bookmarkEnd w:id="1"/>
      <w:r w:rsidR="00F65CE7" w:rsidRPr="00A24B09">
        <w:rPr>
          <w:rFonts w:asciiTheme="minorHAnsi" w:hAnsiTheme="minorHAnsi" w:cstheme="minorHAnsi"/>
          <w:sz w:val="22"/>
          <w:szCs w:val="22"/>
        </w:rPr>
        <w:t>onale</w:t>
      </w:r>
      <w:bookmarkEnd w:id="2"/>
    </w:p>
    <w:p w14:paraId="0538B58F" w14:textId="77777777" w:rsidR="001354A9" w:rsidRPr="00A24B09" w:rsidRDefault="001354A9" w:rsidP="001354A9">
      <w:pPr>
        <w:autoSpaceDE w:val="0"/>
        <w:autoSpaceDN w:val="0"/>
        <w:adjustRightInd w:val="0"/>
        <w:jc w:val="both"/>
        <w:rPr>
          <w:rFonts w:asciiTheme="minorHAnsi" w:eastAsia="Arial" w:hAnsiTheme="minorHAnsi" w:cstheme="minorHAnsi"/>
          <w:sz w:val="22"/>
          <w:szCs w:val="22"/>
        </w:rPr>
      </w:pPr>
    </w:p>
    <w:p w14:paraId="6B99E5CB" w14:textId="70A45D89" w:rsidR="001354A9" w:rsidRPr="00A24B09" w:rsidRDefault="00634F62" w:rsidP="001354A9">
      <w:pPr>
        <w:autoSpaceDE w:val="0"/>
        <w:autoSpaceDN w:val="0"/>
        <w:adjustRightInd w:val="0"/>
        <w:jc w:val="both"/>
        <w:rPr>
          <w:rFonts w:asciiTheme="minorHAnsi" w:eastAsia="Arial" w:hAnsiTheme="minorHAnsi" w:cstheme="minorHAnsi"/>
          <w:sz w:val="22"/>
          <w:szCs w:val="22"/>
        </w:rPr>
      </w:pPr>
      <w:r>
        <w:rPr>
          <w:rFonts w:asciiTheme="minorHAnsi" w:eastAsia="Arial" w:hAnsiTheme="minorHAnsi" w:cstheme="minorHAnsi"/>
          <w:sz w:val="22"/>
          <w:szCs w:val="22"/>
        </w:rPr>
        <w:t xml:space="preserve">Education Learning Trust </w:t>
      </w:r>
      <w:r w:rsidRPr="00A24B09">
        <w:rPr>
          <w:rFonts w:asciiTheme="minorHAnsi" w:eastAsia="Arial" w:hAnsiTheme="minorHAnsi" w:cstheme="minorHAnsi"/>
          <w:sz w:val="22"/>
          <w:szCs w:val="22"/>
        </w:rPr>
        <w:t>underst</w:t>
      </w:r>
      <w:r>
        <w:rPr>
          <w:rFonts w:asciiTheme="minorHAnsi" w:eastAsia="Arial" w:hAnsiTheme="minorHAnsi" w:cstheme="minorHAnsi"/>
          <w:sz w:val="22"/>
          <w:szCs w:val="22"/>
        </w:rPr>
        <w:t>ands</w:t>
      </w:r>
      <w:r w:rsidR="00B75507">
        <w:rPr>
          <w:rFonts w:asciiTheme="minorHAnsi" w:eastAsia="Arial" w:hAnsiTheme="minorHAnsi" w:cstheme="minorHAnsi"/>
          <w:sz w:val="22"/>
          <w:szCs w:val="22"/>
        </w:rPr>
        <w:t xml:space="preserve"> that</w:t>
      </w:r>
      <w:r w:rsidRPr="00A24B09">
        <w:rPr>
          <w:rFonts w:asciiTheme="minorHAnsi" w:eastAsia="Arial" w:hAnsiTheme="minorHAnsi" w:cstheme="minorHAnsi"/>
          <w:sz w:val="22"/>
          <w:szCs w:val="22"/>
        </w:rPr>
        <w:t xml:space="preserve"> </w:t>
      </w:r>
      <w:r>
        <w:rPr>
          <w:rFonts w:asciiTheme="minorHAnsi" w:eastAsia="Arial" w:hAnsiTheme="minorHAnsi" w:cstheme="minorHAnsi"/>
          <w:sz w:val="22"/>
          <w:szCs w:val="22"/>
        </w:rPr>
        <w:t xml:space="preserve">child </w:t>
      </w:r>
      <w:r w:rsidRPr="00A24B09">
        <w:rPr>
          <w:rFonts w:asciiTheme="minorHAnsi" w:eastAsia="Arial" w:hAnsiTheme="minorHAnsi" w:cstheme="minorHAnsi"/>
          <w:sz w:val="22"/>
          <w:szCs w:val="22"/>
        </w:rPr>
        <w:t xml:space="preserve">welfare </w:t>
      </w:r>
      <w:r>
        <w:rPr>
          <w:rFonts w:asciiTheme="minorHAnsi" w:eastAsia="Arial" w:hAnsiTheme="minorHAnsi" w:cstheme="minorHAnsi"/>
          <w:sz w:val="22"/>
          <w:szCs w:val="22"/>
        </w:rPr>
        <w:t>is paramount and t</w:t>
      </w:r>
      <w:r w:rsidR="001354A9" w:rsidRPr="00A24B09">
        <w:rPr>
          <w:rFonts w:asciiTheme="minorHAnsi" w:eastAsia="Arial" w:hAnsiTheme="minorHAnsi" w:cstheme="minorHAnsi"/>
          <w:sz w:val="22"/>
          <w:szCs w:val="22"/>
        </w:rPr>
        <w:t>he purpose of th</w:t>
      </w:r>
      <w:r>
        <w:rPr>
          <w:rFonts w:asciiTheme="minorHAnsi" w:eastAsia="Arial" w:hAnsiTheme="minorHAnsi" w:cstheme="minorHAnsi"/>
          <w:sz w:val="22"/>
          <w:szCs w:val="22"/>
        </w:rPr>
        <w:t>is</w:t>
      </w:r>
      <w:r w:rsidR="001354A9" w:rsidRPr="00A24B09">
        <w:rPr>
          <w:rFonts w:asciiTheme="minorHAnsi" w:eastAsia="Arial" w:hAnsiTheme="minorHAnsi" w:cstheme="minorHAnsi"/>
          <w:sz w:val="22"/>
          <w:szCs w:val="22"/>
        </w:rPr>
        <w:t xml:space="preserve"> policy is to ensure that the welfare of children is understood and promoted at all times. </w:t>
      </w:r>
    </w:p>
    <w:p w14:paraId="0A119B74" w14:textId="77777777" w:rsidR="001354A9" w:rsidRPr="00A24B09" w:rsidRDefault="001354A9" w:rsidP="001354A9">
      <w:pPr>
        <w:autoSpaceDE w:val="0"/>
        <w:autoSpaceDN w:val="0"/>
        <w:adjustRightInd w:val="0"/>
        <w:jc w:val="both"/>
        <w:rPr>
          <w:rFonts w:asciiTheme="minorHAnsi" w:eastAsia="Arial" w:hAnsiTheme="minorHAnsi" w:cstheme="minorHAnsi"/>
          <w:sz w:val="22"/>
          <w:szCs w:val="22"/>
        </w:rPr>
      </w:pPr>
    </w:p>
    <w:p w14:paraId="60856A9C" w14:textId="1A62D1C3" w:rsidR="001354A9" w:rsidRPr="00A24B09" w:rsidRDefault="00761A68" w:rsidP="001354A9">
      <w:pPr>
        <w:autoSpaceDE w:val="0"/>
        <w:autoSpaceDN w:val="0"/>
        <w:adjustRightInd w:val="0"/>
        <w:jc w:val="both"/>
        <w:rPr>
          <w:rFonts w:asciiTheme="minorHAnsi" w:eastAsia="Arial" w:hAnsiTheme="minorHAnsi" w:cstheme="minorHAnsi"/>
          <w:sz w:val="22"/>
          <w:szCs w:val="22"/>
        </w:rPr>
      </w:pPr>
      <w:r>
        <w:rPr>
          <w:rFonts w:asciiTheme="minorHAnsi" w:eastAsia="Arial" w:hAnsiTheme="minorHAnsi" w:cstheme="minorHAnsi"/>
          <w:sz w:val="22"/>
          <w:szCs w:val="22"/>
        </w:rPr>
        <w:lastRenderedPageBreak/>
        <w:t xml:space="preserve">The Trust </w:t>
      </w:r>
      <w:r w:rsidR="001354A9" w:rsidRPr="00A24B09">
        <w:rPr>
          <w:rFonts w:asciiTheme="minorHAnsi" w:eastAsia="Arial" w:hAnsiTheme="minorHAnsi" w:cstheme="minorHAnsi"/>
          <w:sz w:val="22"/>
          <w:szCs w:val="22"/>
        </w:rPr>
        <w:t>strive</w:t>
      </w:r>
      <w:r>
        <w:rPr>
          <w:rFonts w:asciiTheme="minorHAnsi" w:eastAsia="Arial" w:hAnsiTheme="minorHAnsi" w:cstheme="minorHAnsi"/>
          <w:sz w:val="22"/>
          <w:szCs w:val="22"/>
        </w:rPr>
        <w:t>s</w:t>
      </w:r>
      <w:r w:rsidR="001354A9" w:rsidRPr="00A24B09">
        <w:rPr>
          <w:rFonts w:asciiTheme="minorHAnsi" w:eastAsia="Arial" w:hAnsiTheme="minorHAnsi" w:cstheme="minorHAnsi"/>
          <w:sz w:val="22"/>
          <w:szCs w:val="22"/>
        </w:rPr>
        <w:t xml:space="preserve"> to ensure that all children regardless of their age, gender, ability, culture, race, language, religion or sexual identity are protected from harm in all its forms. All staff and volunteers have equal responsibility to act on concerns, suspicions or disclosures that lead them to suspect or understand a child may be at risk of harm.</w:t>
      </w:r>
    </w:p>
    <w:p w14:paraId="7957C8B9" w14:textId="77777777" w:rsidR="001354A9" w:rsidRPr="00A24B09" w:rsidRDefault="001354A9" w:rsidP="001354A9">
      <w:pPr>
        <w:autoSpaceDE w:val="0"/>
        <w:autoSpaceDN w:val="0"/>
        <w:adjustRightInd w:val="0"/>
        <w:jc w:val="both"/>
        <w:rPr>
          <w:rFonts w:asciiTheme="minorHAnsi" w:eastAsia="Arial" w:hAnsiTheme="minorHAnsi" w:cstheme="minorHAnsi"/>
          <w:sz w:val="22"/>
          <w:szCs w:val="22"/>
        </w:rPr>
      </w:pPr>
    </w:p>
    <w:p w14:paraId="37BC4A2F" w14:textId="6AC50D0A" w:rsidR="001354A9" w:rsidRPr="00A24B09" w:rsidRDefault="001354A9" w:rsidP="001354A9">
      <w:pPr>
        <w:autoSpaceDE w:val="0"/>
        <w:autoSpaceDN w:val="0"/>
        <w:adjustRightInd w:val="0"/>
        <w:jc w:val="both"/>
        <w:rPr>
          <w:rFonts w:asciiTheme="minorHAnsi" w:eastAsia="Arial" w:hAnsiTheme="minorHAnsi" w:cstheme="minorHAnsi"/>
          <w:sz w:val="22"/>
          <w:szCs w:val="22"/>
        </w:rPr>
      </w:pPr>
      <w:r w:rsidRPr="00A24B09">
        <w:rPr>
          <w:rFonts w:asciiTheme="minorHAnsi" w:eastAsia="Arial" w:hAnsiTheme="minorHAnsi" w:cstheme="minorHAnsi"/>
          <w:sz w:val="22"/>
          <w:szCs w:val="22"/>
        </w:rPr>
        <w:t xml:space="preserve">As part of </w:t>
      </w:r>
      <w:r w:rsidR="00761A68">
        <w:rPr>
          <w:rFonts w:asciiTheme="minorHAnsi" w:eastAsia="Arial" w:hAnsiTheme="minorHAnsi" w:cstheme="minorHAnsi"/>
          <w:sz w:val="22"/>
          <w:szCs w:val="22"/>
        </w:rPr>
        <w:t xml:space="preserve">the </w:t>
      </w:r>
      <w:r w:rsidR="003E789B">
        <w:rPr>
          <w:rFonts w:asciiTheme="minorHAnsi" w:eastAsia="Arial" w:hAnsiTheme="minorHAnsi" w:cstheme="minorHAnsi"/>
          <w:sz w:val="22"/>
          <w:szCs w:val="22"/>
        </w:rPr>
        <w:t xml:space="preserve">Trust’s </w:t>
      </w:r>
      <w:r w:rsidRPr="00A24B09">
        <w:rPr>
          <w:rFonts w:asciiTheme="minorHAnsi" w:eastAsia="Arial" w:hAnsiTheme="minorHAnsi" w:cstheme="minorHAnsi"/>
          <w:sz w:val="22"/>
          <w:szCs w:val="22"/>
        </w:rPr>
        <w:t>duty of care</w:t>
      </w:r>
      <w:r w:rsidR="003E789B">
        <w:rPr>
          <w:rFonts w:asciiTheme="minorHAnsi" w:eastAsia="Arial" w:hAnsiTheme="minorHAnsi" w:cstheme="minorHAnsi"/>
          <w:sz w:val="22"/>
          <w:szCs w:val="22"/>
        </w:rPr>
        <w:t>,</w:t>
      </w:r>
      <w:r w:rsidRPr="00A24B09">
        <w:rPr>
          <w:rFonts w:asciiTheme="minorHAnsi" w:eastAsia="Arial" w:hAnsiTheme="minorHAnsi" w:cstheme="minorHAnsi"/>
          <w:sz w:val="22"/>
          <w:szCs w:val="22"/>
        </w:rPr>
        <w:t xml:space="preserve"> children and staff involved in safeguarding and child protection issues receive appropriate support. </w:t>
      </w:r>
    </w:p>
    <w:p w14:paraId="3DF4ECE8" w14:textId="6E551668" w:rsidR="003E789B" w:rsidRDefault="003E789B" w:rsidP="001354A9">
      <w:pPr>
        <w:autoSpaceDE w:val="0"/>
        <w:autoSpaceDN w:val="0"/>
        <w:adjustRightInd w:val="0"/>
        <w:jc w:val="both"/>
        <w:rPr>
          <w:rFonts w:asciiTheme="minorHAnsi" w:eastAsia="Arial" w:hAnsiTheme="minorHAnsi" w:cstheme="minorHAnsi"/>
          <w:sz w:val="22"/>
          <w:szCs w:val="22"/>
        </w:rPr>
      </w:pPr>
    </w:p>
    <w:p w14:paraId="5DBD3314" w14:textId="7E0276A1" w:rsidR="001354A9" w:rsidRPr="00A24B09" w:rsidRDefault="001354A9" w:rsidP="001354A9">
      <w:pPr>
        <w:autoSpaceDE w:val="0"/>
        <w:autoSpaceDN w:val="0"/>
        <w:adjustRightInd w:val="0"/>
        <w:jc w:val="both"/>
        <w:rPr>
          <w:rFonts w:asciiTheme="minorHAnsi" w:eastAsia="Arial" w:hAnsiTheme="minorHAnsi" w:cstheme="minorHAnsi"/>
          <w:sz w:val="22"/>
          <w:szCs w:val="22"/>
        </w:rPr>
      </w:pPr>
      <w:r w:rsidRPr="00A24B09">
        <w:rPr>
          <w:rFonts w:asciiTheme="minorHAnsi" w:eastAsia="Arial" w:hAnsiTheme="minorHAnsi" w:cstheme="minorHAnsi"/>
          <w:sz w:val="22"/>
          <w:szCs w:val="22"/>
        </w:rPr>
        <w:t>All staff, supply staff</w:t>
      </w:r>
      <w:r w:rsidR="00B04824">
        <w:rPr>
          <w:rFonts w:asciiTheme="minorHAnsi" w:eastAsia="Arial" w:hAnsiTheme="minorHAnsi" w:cstheme="minorHAnsi"/>
          <w:sz w:val="22"/>
          <w:szCs w:val="22"/>
        </w:rPr>
        <w:t xml:space="preserve">, </w:t>
      </w:r>
      <w:r w:rsidRPr="00A24B09">
        <w:rPr>
          <w:rFonts w:asciiTheme="minorHAnsi" w:eastAsia="Arial" w:hAnsiTheme="minorHAnsi" w:cstheme="minorHAnsi"/>
          <w:sz w:val="22"/>
          <w:szCs w:val="22"/>
        </w:rPr>
        <w:t xml:space="preserve">volunteers </w:t>
      </w:r>
      <w:r w:rsidR="00B04824">
        <w:rPr>
          <w:rFonts w:asciiTheme="minorHAnsi" w:eastAsia="Arial" w:hAnsiTheme="minorHAnsi" w:cstheme="minorHAnsi"/>
          <w:sz w:val="22"/>
          <w:szCs w:val="22"/>
        </w:rPr>
        <w:t xml:space="preserve">and contractors </w:t>
      </w:r>
      <w:r w:rsidRPr="00A24B09">
        <w:rPr>
          <w:rFonts w:asciiTheme="minorHAnsi" w:eastAsia="Arial" w:hAnsiTheme="minorHAnsi" w:cstheme="minorHAnsi"/>
          <w:sz w:val="22"/>
          <w:szCs w:val="22"/>
        </w:rPr>
        <w:t xml:space="preserve">understand what to do if there are concerns or allegations about any adult working or volunteering in </w:t>
      </w:r>
      <w:r w:rsidR="005E67F3">
        <w:rPr>
          <w:rFonts w:asciiTheme="minorHAnsi" w:eastAsia="Arial" w:hAnsiTheme="minorHAnsi" w:cstheme="minorHAnsi"/>
          <w:sz w:val="22"/>
          <w:szCs w:val="22"/>
        </w:rPr>
        <w:t>a Trust</w:t>
      </w:r>
      <w:r w:rsidRPr="00A24B09">
        <w:rPr>
          <w:rFonts w:asciiTheme="minorHAnsi" w:eastAsia="Arial" w:hAnsiTheme="minorHAnsi" w:cstheme="minorHAnsi"/>
          <w:sz w:val="22"/>
          <w:szCs w:val="22"/>
        </w:rPr>
        <w:t xml:space="preserve"> school during or outside of the normal school day</w:t>
      </w:r>
      <w:r w:rsidRPr="00A24B09">
        <w:rPr>
          <w:rFonts w:asciiTheme="minorHAnsi" w:eastAsia="Arial" w:hAnsiTheme="minorHAnsi" w:cstheme="minorHAnsi"/>
          <w:color w:val="0070C0"/>
          <w:sz w:val="22"/>
          <w:szCs w:val="22"/>
        </w:rPr>
        <w:t>.</w:t>
      </w:r>
    </w:p>
    <w:p w14:paraId="3E5D75AF" w14:textId="77777777" w:rsidR="001354A9" w:rsidRPr="00A24B09" w:rsidRDefault="001354A9" w:rsidP="001354A9">
      <w:pPr>
        <w:autoSpaceDE w:val="0"/>
        <w:autoSpaceDN w:val="0"/>
        <w:adjustRightInd w:val="0"/>
        <w:jc w:val="both"/>
        <w:rPr>
          <w:rFonts w:asciiTheme="minorHAnsi" w:eastAsia="Arial" w:hAnsiTheme="minorHAnsi" w:cstheme="minorHAnsi"/>
          <w:color w:val="000000"/>
          <w:sz w:val="22"/>
          <w:szCs w:val="22"/>
        </w:rPr>
      </w:pPr>
    </w:p>
    <w:p w14:paraId="2278983D" w14:textId="0A30DE88" w:rsidR="001354A9" w:rsidRPr="00A24B09" w:rsidRDefault="001354A9" w:rsidP="001354A9">
      <w:pPr>
        <w:autoSpaceDE w:val="0"/>
        <w:autoSpaceDN w:val="0"/>
        <w:adjustRightInd w:val="0"/>
        <w:jc w:val="both"/>
        <w:rPr>
          <w:rFonts w:asciiTheme="minorHAnsi" w:eastAsia="Arial" w:hAnsiTheme="minorHAnsi" w:cstheme="minorHAnsi"/>
          <w:sz w:val="22"/>
          <w:szCs w:val="22"/>
        </w:rPr>
      </w:pPr>
      <w:r w:rsidRPr="00A24B09">
        <w:rPr>
          <w:rFonts w:asciiTheme="minorHAnsi" w:eastAsia="Arial" w:hAnsiTheme="minorHAnsi" w:cstheme="minorHAnsi"/>
          <w:b/>
          <w:color w:val="000000"/>
          <w:sz w:val="22"/>
          <w:szCs w:val="22"/>
        </w:rPr>
        <w:t>The procedures contained in this policy apply to all staff, volunteers, sessional workers, students, agency staff</w:t>
      </w:r>
      <w:r w:rsidR="003E789B">
        <w:rPr>
          <w:rFonts w:asciiTheme="minorHAnsi" w:eastAsia="Arial" w:hAnsiTheme="minorHAnsi" w:cstheme="minorHAnsi"/>
          <w:b/>
          <w:color w:val="000000"/>
          <w:sz w:val="22"/>
          <w:szCs w:val="22"/>
        </w:rPr>
        <w:t>, contractors</w:t>
      </w:r>
      <w:r w:rsidRPr="00A24B09">
        <w:rPr>
          <w:rFonts w:asciiTheme="minorHAnsi" w:eastAsia="Arial" w:hAnsiTheme="minorHAnsi" w:cstheme="minorHAnsi"/>
          <w:b/>
          <w:color w:val="000000"/>
          <w:sz w:val="22"/>
          <w:szCs w:val="22"/>
        </w:rPr>
        <w:t xml:space="preserve"> or anyone working</w:t>
      </w:r>
      <w:r w:rsidRPr="00A24B09">
        <w:rPr>
          <w:rFonts w:asciiTheme="minorHAnsi" w:eastAsia="Arial" w:hAnsiTheme="minorHAnsi" w:cstheme="minorHAnsi"/>
          <w:color w:val="000000"/>
          <w:sz w:val="22"/>
          <w:szCs w:val="22"/>
        </w:rPr>
        <w:t xml:space="preserve"> on behalf of </w:t>
      </w:r>
      <w:r w:rsidRPr="00A24B09">
        <w:rPr>
          <w:rFonts w:asciiTheme="minorHAnsi" w:eastAsia="Arial" w:hAnsiTheme="minorHAnsi" w:cstheme="minorHAnsi"/>
          <w:sz w:val="22"/>
          <w:szCs w:val="22"/>
        </w:rPr>
        <w:t xml:space="preserve">Education Learning Trust. </w:t>
      </w:r>
      <w:r w:rsidR="008317D1">
        <w:rPr>
          <w:rFonts w:asciiTheme="minorHAnsi" w:eastAsia="Arial" w:hAnsiTheme="minorHAnsi" w:cstheme="minorHAnsi"/>
          <w:sz w:val="22"/>
          <w:szCs w:val="22"/>
        </w:rPr>
        <w:t xml:space="preserve"> T</w:t>
      </w:r>
      <w:r w:rsidRPr="00A24B09">
        <w:rPr>
          <w:rFonts w:asciiTheme="minorHAnsi" w:eastAsia="Arial" w:hAnsiTheme="minorHAnsi" w:cstheme="minorHAnsi"/>
          <w:sz w:val="22"/>
          <w:szCs w:val="22"/>
        </w:rPr>
        <w:t xml:space="preserve">his policy takes primacy over other agency policies when work is being delivered on this site and/or on </w:t>
      </w:r>
      <w:r w:rsidR="00761A68">
        <w:rPr>
          <w:rFonts w:asciiTheme="minorHAnsi" w:eastAsia="Arial" w:hAnsiTheme="minorHAnsi" w:cstheme="minorHAnsi"/>
          <w:sz w:val="22"/>
          <w:szCs w:val="22"/>
        </w:rPr>
        <w:t xml:space="preserve">the Trust’s </w:t>
      </w:r>
      <w:r w:rsidRPr="00A24B09">
        <w:rPr>
          <w:rFonts w:asciiTheme="minorHAnsi" w:eastAsia="Arial" w:hAnsiTheme="minorHAnsi" w:cstheme="minorHAnsi"/>
          <w:sz w:val="22"/>
          <w:szCs w:val="22"/>
        </w:rPr>
        <w:t xml:space="preserve">behalf, </w:t>
      </w:r>
      <w:r w:rsidR="005E67F3">
        <w:rPr>
          <w:rFonts w:asciiTheme="minorHAnsi" w:eastAsia="Arial" w:hAnsiTheme="minorHAnsi" w:cstheme="minorHAnsi"/>
          <w:sz w:val="22"/>
          <w:szCs w:val="22"/>
        </w:rPr>
        <w:t>to</w:t>
      </w:r>
      <w:r w:rsidRPr="00A24B09">
        <w:rPr>
          <w:rFonts w:asciiTheme="minorHAnsi" w:eastAsia="Arial" w:hAnsiTheme="minorHAnsi" w:cstheme="minorHAnsi"/>
          <w:sz w:val="22"/>
          <w:szCs w:val="22"/>
        </w:rPr>
        <w:t xml:space="preserve"> maintain a duty of care to all in</w:t>
      </w:r>
      <w:r w:rsidR="00761A68">
        <w:rPr>
          <w:rFonts w:asciiTheme="minorHAnsi" w:eastAsia="Arial" w:hAnsiTheme="minorHAnsi" w:cstheme="minorHAnsi"/>
          <w:sz w:val="22"/>
          <w:szCs w:val="22"/>
        </w:rPr>
        <w:t xml:space="preserve"> the </w:t>
      </w:r>
      <w:r w:rsidRPr="00A24B09">
        <w:rPr>
          <w:rFonts w:asciiTheme="minorHAnsi" w:eastAsia="Arial" w:hAnsiTheme="minorHAnsi" w:cstheme="minorHAnsi"/>
          <w:sz w:val="22"/>
          <w:szCs w:val="22"/>
        </w:rPr>
        <w:t xml:space="preserve"> school community. </w:t>
      </w:r>
    </w:p>
    <w:p w14:paraId="07751196" w14:textId="77777777" w:rsidR="001354A9" w:rsidRPr="00A24B09" w:rsidRDefault="001354A9" w:rsidP="001354A9">
      <w:pPr>
        <w:autoSpaceDE w:val="0"/>
        <w:autoSpaceDN w:val="0"/>
        <w:adjustRightInd w:val="0"/>
        <w:jc w:val="both"/>
        <w:rPr>
          <w:rFonts w:asciiTheme="minorHAnsi" w:eastAsia="Arial" w:hAnsiTheme="minorHAnsi" w:cstheme="minorHAnsi"/>
          <w:color w:val="000000"/>
          <w:sz w:val="22"/>
          <w:szCs w:val="22"/>
        </w:rPr>
      </w:pPr>
    </w:p>
    <w:p w14:paraId="08522B08" w14:textId="6EBA336D" w:rsidR="00171736" w:rsidRPr="00A24B09" w:rsidRDefault="00AC6D7A" w:rsidP="00171736">
      <w:pPr>
        <w:pStyle w:val="Heading1"/>
        <w:rPr>
          <w:rFonts w:asciiTheme="minorHAnsi" w:hAnsiTheme="minorHAnsi" w:cstheme="minorHAnsi"/>
          <w:sz w:val="22"/>
          <w:szCs w:val="22"/>
        </w:rPr>
      </w:pPr>
      <w:bookmarkStart w:id="3" w:name="_Toc160795952"/>
      <w:r w:rsidRPr="00A24B09">
        <w:rPr>
          <w:rFonts w:asciiTheme="minorHAnsi" w:hAnsiTheme="minorHAnsi" w:cstheme="minorHAnsi"/>
          <w:sz w:val="22"/>
          <w:szCs w:val="22"/>
        </w:rPr>
        <w:t>Definitions</w:t>
      </w:r>
      <w:bookmarkEnd w:id="3"/>
      <w:r w:rsidR="00171736" w:rsidRPr="00A24B09">
        <w:rPr>
          <w:rFonts w:asciiTheme="minorHAnsi" w:hAnsiTheme="minorHAnsi" w:cstheme="minorHAnsi"/>
          <w:sz w:val="22"/>
          <w:szCs w:val="22"/>
        </w:rPr>
        <w:t xml:space="preserve"> </w:t>
      </w:r>
    </w:p>
    <w:p w14:paraId="53498A2D" w14:textId="77777777" w:rsidR="00171736" w:rsidRPr="00A24B09" w:rsidRDefault="00171736" w:rsidP="00171736">
      <w:pPr>
        <w:rPr>
          <w:rFonts w:asciiTheme="minorHAnsi" w:hAnsiTheme="minorHAnsi" w:cstheme="minorHAnsi"/>
          <w:sz w:val="22"/>
          <w:szCs w:val="22"/>
        </w:rPr>
      </w:pPr>
    </w:p>
    <w:p w14:paraId="5DB125B2" w14:textId="0E07A0E7" w:rsidR="00CF5524" w:rsidRPr="00A24B09" w:rsidRDefault="00CF5524" w:rsidP="00CF5524">
      <w:pPr>
        <w:jc w:val="both"/>
        <w:rPr>
          <w:rFonts w:asciiTheme="minorHAnsi" w:hAnsiTheme="minorHAnsi"/>
          <w:sz w:val="22"/>
          <w:szCs w:val="22"/>
        </w:rPr>
      </w:pPr>
      <w:r w:rsidRPr="00A24B09">
        <w:rPr>
          <w:rFonts w:asciiTheme="minorHAnsi" w:hAnsiTheme="minorHAnsi"/>
          <w:sz w:val="22"/>
          <w:szCs w:val="22"/>
        </w:rPr>
        <w:t xml:space="preserve">The terms </w:t>
      </w:r>
      <w:r w:rsidRPr="00A24B09">
        <w:rPr>
          <w:rFonts w:asciiTheme="minorHAnsi" w:hAnsiTheme="minorHAnsi"/>
          <w:b/>
          <w:sz w:val="22"/>
          <w:szCs w:val="22"/>
        </w:rPr>
        <w:t>“children”</w:t>
      </w:r>
      <w:r w:rsidRPr="00A24B09">
        <w:rPr>
          <w:rFonts w:asciiTheme="minorHAnsi" w:hAnsiTheme="minorHAnsi"/>
          <w:sz w:val="22"/>
          <w:szCs w:val="22"/>
        </w:rPr>
        <w:t xml:space="preserve"> and </w:t>
      </w:r>
      <w:r w:rsidRPr="00A24B09">
        <w:rPr>
          <w:rFonts w:asciiTheme="minorHAnsi" w:hAnsiTheme="minorHAnsi"/>
          <w:b/>
          <w:sz w:val="22"/>
          <w:szCs w:val="22"/>
        </w:rPr>
        <w:t>“child”</w:t>
      </w:r>
      <w:r w:rsidRPr="00A24B09">
        <w:rPr>
          <w:rFonts w:asciiTheme="minorHAnsi" w:hAnsiTheme="minorHAnsi"/>
          <w:sz w:val="22"/>
          <w:szCs w:val="22"/>
        </w:rPr>
        <w:t xml:space="preserve"> refer to anyone under the age of 18. </w:t>
      </w:r>
    </w:p>
    <w:p w14:paraId="55B48014" w14:textId="1698DEA5" w:rsidR="00B37E6A" w:rsidRPr="00A24B09" w:rsidRDefault="00B37E6A" w:rsidP="00CF5524">
      <w:pPr>
        <w:jc w:val="both"/>
        <w:rPr>
          <w:rFonts w:asciiTheme="minorHAnsi" w:hAnsiTheme="minorHAnsi"/>
          <w:sz w:val="22"/>
          <w:szCs w:val="22"/>
        </w:rPr>
      </w:pPr>
      <w:r w:rsidRPr="00A24B09">
        <w:rPr>
          <w:rFonts w:asciiTheme="minorHAnsi" w:hAnsiTheme="minorHAnsi"/>
          <w:sz w:val="22"/>
          <w:szCs w:val="22"/>
        </w:rPr>
        <w:t xml:space="preserve"> </w:t>
      </w:r>
    </w:p>
    <w:p w14:paraId="01A21AB0" w14:textId="11B6DF31" w:rsidR="00B37E6A" w:rsidRPr="00A24B09" w:rsidRDefault="00B37E6A" w:rsidP="00CF5524">
      <w:pPr>
        <w:jc w:val="both"/>
        <w:rPr>
          <w:rFonts w:asciiTheme="minorHAnsi" w:hAnsiTheme="minorHAnsi"/>
          <w:sz w:val="22"/>
          <w:szCs w:val="22"/>
        </w:rPr>
      </w:pPr>
      <w:r w:rsidRPr="00A24B09">
        <w:rPr>
          <w:rFonts w:asciiTheme="minorHAnsi" w:hAnsiTheme="minorHAnsi"/>
          <w:sz w:val="22"/>
          <w:szCs w:val="22"/>
        </w:rPr>
        <w:t>For the purpose of this policy, the term ‘parent’ refers to birth parents or those with parental responsibility, and care arrangements.</w:t>
      </w:r>
    </w:p>
    <w:p w14:paraId="025408DD" w14:textId="77777777" w:rsidR="007C2183" w:rsidRPr="00A24B09" w:rsidRDefault="007C2183" w:rsidP="00CF5524">
      <w:pPr>
        <w:jc w:val="both"/>
        <w:rPr>
          <w:rFonts w:asciiTheme="minorHAnsi" w:hAnsiTheme="minorHAnsi"/>
          <w:sz w:val="22"/>
          <w:szCs w:val="22"/>
        </w:rPr>
      </w:pPr>
    </w:p>
    <w:p w14:paraId="413BF111" w14:textId="727CADD5" w:rsidR="00841811" w:rsidRPr="00A24B09" w:rsidRDefault="00841811" w:rsidP="00841811">
      <w:pPr>
        <w:pStyle w:val="CM148"/>
        <w:spacing w:after="280" w:line="258" w:lineRule="atLeast"/>
        <w:ind w:right="117"/>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“safeguarding and protecting the welfare of children”</w:t>
      </w:r>
      <w:r w:rsidRPr="00A24B09">
        <w:rPr>
          <w:rFonts w:asciiTheme="minorHAnsi" w:hAnsiTheme="minorHAnsi"/>
          <w:sz w:val="22"/>
          <w:szCs w:val="22"/>
        </w:rPr>
        <w:t xml:space="preserve"> is defined as: </w:t>
      </w:r>
    </w:p>
    <w:p w14:paraId="339BDD5D" w14:textId="2E14A19B" w:rsidR="00841811" w:rsidRPr="00A24B09" w:rsidRDefault="00396F8E" w:rsidP="00621859">
      <w:pPr>
        <w:pStyle w:val="ListParagraph"/>
        <w:numPr>
          <w:ilvl w:val="0"/>
          <w:numId w:val="28"/>
        </w:numPr>
        <w:spacing w:after="200" w:line="276" w:lineRule="auto"/>
        <w:jc w:val="both"/>
        <w:rPr>
          <w:rFonts w:asciiTheme="minorHAnsi" w:hAnsiTheme="minorHAnsi"/>
        </w:rPr>
      </w:pPr>
      <w:r>
        <w:rPr>
          <w:rFonts w:asciiTheme="minorHAnsi" w:hAnsiTheme="minorHAnsi"/>
        </w:rPr>
        <w:t>p</w:t>
      </w:r>
      <w:r w:rsidR="00841811" w:rsidRPr="00A24B09">
        <w:rPr>
          <w:rFonts w:asciiTheme="minorHAnsi" w:hAnsiTheme="minorHAnsi"/>
        </w:rPr>
        <w:t xml:space="preserve">rotecting </w:t>
      </w:r>
      <w:r w:rsidR="0017513A" w:rsidRPr="00A24B09">
        <w:rPr>
          <w:rFonts w:asciiTheme="minorHAnsi" w:hAnsiTheme="minorHAnsi"/>
        </w:rPr>
        <w:t>children</w:t>
      </w:r>
      <w:r w:rsidR="00841811" w:rsidRPr="00A24B09">
        <w:rPr>
          <w:rFonts w:asciiTheme="minorHAnsi" w:hAnsiTheme="minorHAnsi"/>
        </w:rPr>
        <w:t xml:space="preserve"> from maltreatment. </w:t>
      </w:r>
    </w:p>
    <w:p w14:paraId="7D87F77F" w14:textId="68887127" w:rsidR="00841811" w:rsidRPr="00A24B09" w:rsidRDefault="00396F8E" w:rsidP="00621859">
      <w:pPr>
        <w:pStyle w:val="ListParagraph"/>
        <w:numPr>
          <w:ilvl w:val="0"/>
          <w:numId w:val="28"/>
        </w:numPr>
        <w:spacing w:after="200" w:line="276" w:lineRule="auto"/>
        <w:jc w:val="both"/>
        <w:rPr>
          <w:rFonts w:asciiTheme="minorHAnsi" w:hAnsiTheme="minorHAnsi"/>
        </w:rPr>
      </w:pPr>
      <w:r>
        <w:rPr>
          <w:rFonts w:asciiTheme="minorHAnsi" w:hAnsiTheme="minorHAnsi"/>
        </w:rPr>
        <w:t>p</w:t>
      </w:r>
      <w:r w:rsidR="00841811" w:rsidRPr="00A24B09">
        <w:rPr>
          <w:rFonts w:asciiTheme="minorHAnsi" w:hAnsiTheme="minorHAnsi"/>
        </w:rPr>
        <w:t xml:space="preserve">reventing the impairment of </w:t>
      </w:r>
      <w:r w:rsidR="0017513A" w:rsidRPr="00A24B09">
        <w:rPr>
          <w:rFonts w:asciiTheme="minorHAnsi" w:hAnsiTheme="minorHAnsi"/>
        </w:rPr>
        <w:t>children</w:t>
      </w:r>
      <w:r w:rsidR="00841811" w:rsidRPr="00A24B09">
        <w:rPr>
          <w:rFonts w:asciiTheme="minorHAnsi" w:hAnsiTheme="minorHAnsi"/>
        </w:rPr>
        <w:t>’ mental and physical health or development.</w:t>
      </w:r>
    </w:p>
    <w:p w14:paraId="642EC49C" w14:textId="5569C7B3" w:rsidR="00841811" w:rsidRPr="00A24B09" w:rsidRDefault="00396F8E" w:rsidP="00621859">
      <w:pPr>
        <w:pStyle w:val="ListParagraph"/>
        <w:numPr>
          <w:ilvl w:val="0"/>
          <w:numId w:val="28"/>
        </w:numPr>
        <w:spacing w:after="200" w:line="276" w:lineRule="auto"/>
        <w:jc w:val="both"/>
        <w:rPr>
          <w:rFonts w:asciiTheme="minorHAnsi" w:hAnsiTheme="minorHAnsi"/>
        </w:rPr>
      </w:pPr>
      <w:r>
        <w:rPr>
          <w:rFonts w:asciiTheme="minorHAnsi" w:hAnsiTheme="minorHAnsi"/>
        </w:rPr>
        <w:t>e</w:t>
      </w:r>
      <w:r w:rsidR="00841811" w:rsidRPr="00A24B09">
        <w:rPr>
          <w:rFonts w:asciiTheme="minorHAnsi" w:hAnsiTheme="minorHAnsi"/>
        </w:rPr>
        <w:t xml:space="preserve">nsuring that </w:t>
      </w:r>
      <w:r w:rsidR="0017513A" w:rsidRPr="00A24B09">
        <w:rPr>
          <w:rFonts w:asciiTheme="minorHAnsi" w:hAnsiTheme="minorHAnsi"/>
        </w:rPr>
        <w:t>children</w:t>
      </w:r>
      <w:r w:rsidR="00841811" w:rsidRPr="00A24B09">
        <w:rPr>
          <w:rFonts w:asciiTheme="minorHAnsi" w:hAnsiTheme="minorHAnsi"/>
        </w:rPr>
        <w:t xml:space="preserve"> grow up in circumstances consistent with the provision of safe and effective care.</w:t>
      </w:r>
    </w:p>
    <w:p w14:paraId="71399013" w14:textId="561EF265" w:rsidR="00841811" w:rsidRPr="00A24B09" w:rsidRDefault="00396F8E" w:rsidP="00621859">
      <w:pPr>
        <w:pStyle w:val="ListParagraph"/>
        <w:numPr>
          <w:ilvl w:val="0"/>
          <w:numId w:val="28"/>
        </w:numPr>
        <w:spacing w:after="200" w:line="276" w:lineRule="auto"/>
        <w:jc w:val="both"/>
        <w:rPr>
          <w:rFonts w:asciiTheme="minorHAnsi" w:hAnsiTheme="minorHAnsi"/>
        </w:rPr>
      </w:pPr>
      <w:r>
        <w:rPr>
          <w:rFonts w:asciiTheme="minorHAnsi" w:hAnsiTheme="minorHAnsi"/>
        </w:rPr>
        <w:t>t</w:t>
      </w:r>
      <w:r w:rsidR="00841811" w:rsidRPr="00A24B09">
        <w:rPr>
          <w:rFonts w:asciiTheme="minorHAnsi" w:hAnsiTheme="minorHAnsi"/>
        </w:rPr>
        <w:t xml:space="preserve">aking action to enable all </w:t>
      </w:r>
      <w:r w:rsidR="0017513A" w:rsidRPr="00A24B09">
        <w:rPr>
          <w:rFonts w:asciiTheme="minorHAnsi" w:hAnsiTheme="minorHAnsi"/>
        </w:rPr>
        <w:t>children</w:t>
      </w:r>
      <w:r w:rsidR="00841811" w:rsidRPr="00A24B09">
        <w:rPr>
          <w:rFonts w:asciiTheme="minorHAnsi" w:hAnsiTheme="minorHAnsi"/>
        </w:rPr>
        <w:t xml:space="preserve"> to have the best outcomes.</w:t>
      </w:r>
    </w:p>
    <w:p w14:paraId="540B356D" w14:textId="23B1DE2A" w:rsidR="00841811" w:rsidRPr="00A24B09" w:rsidRDefault="00841811" w:rsidP="00841811">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“consent”</w:t>
      </w:r>
      <w:r w:rsidRPr="00A24B09">
        <w:rPr>
          <w:rFonts w:asciiTheme="minorHAnsi" w:hAnsiTheme="minorHAnsi"/>
          <w:sz w:val="22"/>
          <w:szCs w:val="22"/>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w:t>
      </w:r>
      <w:r w:rsidRPr="00114C8B">
        <w:rPr>
          <w:rFonts w:asciiTheme="minorHAnsi" w:hAnsiTheme="minorHAnsi"/>
          <w:sz w:val="22"/>
          <w:szCs w:val="22"/>
        </w:rPr>
        <w:t>of 1</w:t>
      </w:r>
      <w:r w:rsidR="007544F7" w:rsidRPr="00114C8B">
        <w:rPr>
          <w:rFonts w:asciiTheme="minorHAnsi" w:hAnsiTheme="minorHAnsi"/>
          <w:sz w:val="22"/>
          <w:szCs w:val="22"/>
        </w:rPr>
        <w:t>6</w:t>
      </w:r>
      <w:r w:rsidRPr="00A24B09">
        <w:rPr>
          <w:rFonts w:asciiTheme="minorHAnsi" w:hAnsiTheme="minorHAnsi"/>
          <w:sz w:val="22"/>
          <w:szCs w:val="22"/>
        </w:rPr>
        <w:t xml:space="preserve"> can never </w:t>
      </w:r>
      <w:r w:rsidR="0020012A" w:rsidRPr="00114C8B">
        <w:rPr>
          <w:rFonts w:asciiTheme="minorHAnsi" w:hAnsiTheme="minorHAnsi"/>
          <w:sz w:val="22"/>
          <w:szCs w:val="22"/>
        </w:rPr>
        <w:t>legally</w:t>
      </w:r>
      <w:r w:rsidR="0020012A">
        <w:rPr>
          <w:rFonts w:asciiTheme="minorHAnsi" w:hAnsiTheme="minorHAnsi"/>
          <w:sz w:val="22"/>
          <w:szCs w:val="22"/>
        </w:rPr>
        <w:t xml:space="preserve"> </w:t>
      </w:r>
      <w:r w:rsidRPr="00A24B09">
        <w:rPr>
          <w:rFonts w:asciiTheme="minorHAnsi" w:hAnsiTheme="minorHAnsi"/>
          <w:sz w:val="22"/>
          <w:szCs w:val="22"/>
        </w:rPr>
        <w:t>consent to any sexual activity</w:t>
      </w:r>
      <w:r w:rsidR="00114C8B">
        <w:rPr>
          <w:rFonts w:asciiTheme="minorHAnsi" w:hAnsiTheme="minorHAnsi"/>
          <w:sz w:val="22"/>
          <w:szCs w:val="22"/>
        </w:rPr>
        <w:t xml:space="preserve"> as defined by UK law. </w:t>
      </w:r>
      <w:r w:rsidRPr="00A24B09">
        <w:rPr>
          <w:rFonts w:asciiTheme="minorHAnsi" w:hAnsiTheme="minorHAnsi"/>
          <w:sz w:val="22"/>
          <w:szCs w:val="22"/>
        </w:rPr>
        <w:t xml:space="preserve"> The age of consent is 16.</w:t>
      </w:r>
    </w:p>
    <w:p w14:paraId="73FA9087" w14:textId="370CEA8C" w:rsidR="00841811" w:rsidRPr="00A24B09" w:rsidRDefault="00841811" w:rsidP="00841811">
      <w:pPr>
        <w:pStyle w:val="Default"/>
        <w:rPr>
          <w:rFonts w:asciiTheme="minorHAnsi" w:hAnsiTheme="minorHAnsi"/>
          <w:sz w:val="22"/>
          <w:szCs w:val="22"/>
        </w:rPr>
      </w:pPr>
    </w:p>
    <w:p w14:paraId="22139862" w14:textId="4924B72B" w:rsidR="00CF5524" w:rsidRPr="00A24B09" w:rsidRDefault="00CF5524" w:rsidP="00CF5524">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 xml:space="preserve">“sexual violence” </w:t>
      </w:r>
      <w:r w:rsidRPr="00A24B09">
        <w:rPr>
          <w:rFonts w:asciiTheme="minorHAnsi" w:hAnsiTheme="minorHAnsi"/>
          <w:sz w:val="22"/>
          <w:szCs w:val="22"/>
        </w:rPr>
        <w:t>refers to the following offences as defined under the Sexual Offences Act 2003:</w:t>
      </w:r>
    </w:p>
    <w:p w14:paraId="2093C797" w14:textId="77777777" w:rsidR="00ED18C0" w:rsidRPr="00A24B09" w:rsidRDefault="00ED18C0" w:rsidP="00CF5524">
      <w:pPr>
        <w:jc w:val="both"/>
        <w:rPr>
          <w:rFonts w:asciiTheme="minorHAnsi" w:hAnsiTheme="minorHAnsi"/>
          <w:sz w:val="22"/>
          <w:szCs w:val="22"/>
        </w:rPr>
      </w:pPr>
    </w:p>
    <w:p w14:paraId="64C99B9A" w14:textId="77777777" w:rsidR="00CF5524" w:rsidRPr="00A24B09" w:rsidRDefault="00CF5524" w:rsidP="00621859">
      <w:pPr>
        <w:pStyle w:val="ListParagraph"/>
        <w:numPr>
          <w:ilvl w:val="0"/>
          <w:numId w:val="31"/>
        </w:numPr>
        <w:spacing w:after="200" w:line="276" w:lineRule="auto"/>
        <w:jc w:val="both"/>
        <w:rPr>
          <w:rFonts w:asciiTheme="minorHAnsi" w:hAnsiTheme="minorHAnsi"/>
        </w:rPr>
      </w:pPr>
      <w:r w:rsidRPr="00A24B09">
        <w:rPr>
          <w:rFonts w:asciiTheme="minorHAnsi" w:hAnsiTheme="minorHAnsi"/>
          <w:b/>
        </w:rPr>
        <w:t>Rape:</w:t>
      </w:r>
      <w:r w:rsidRPr="00A24B09">
        <w:rPr>
          <w:rFonts w:asciiTheme="minorHAnsi" w:hAnsiTheme="minorHAnsi"/>
        </w:rPr>
        <w:t xml:space="preserve"> A person (A) commits an offence of rape if they intentionally penetrate the vagina, anus or mouth of another person (B) with their penis, B does not consent to the penetration, and A does not reasonably believe that B consents.</w:t>
      </w:r>
    </w:p>
    <w:p w14:paraId="25633F09" w14:textId="77777777" w:rsidR="00CF5524" w:rsidRPr="00A24B09" w:rsidRDefault="00CF5524" w:rsidP="00621859">
      <w:pPr>
        <w:pStyle w:val="ListParagraph"/>
        <w:numPr>
          <w:ilvl w:val="0"/>
          <w:numId w:val="31"/>
        </w:numPr>
        <w:spacing w:after="200" w:line="276" w:lineRule="auto"/>
        <w:jc w:val="both"/>
        <w:rPr>
          <w:rFonts w:asciiTheme="minorHAnsi" w:hAnsiTheme="minorHAnsi"/>
        </w:rPr>
      </w:pPr>
      <w:r w:rsidRPr="00A24B09">
        <w:rPr>
          <w:rFonts w:asciiTheme="minorHAnsi" w:hAnsiTheme="minorHAnsi"/>
          <w:b/>
        </w:rPr>
        <w:t>Assault by penetration:</w:t>
      </w:r>
      <w:r w:rsidRPr="00A24B09">
        <w:rPr>
          <w:rFonts w:asciiTheme="minorHAnsi" w:hAnsiTheme="minorHAnsi"/>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6B75F8CF" w14:textId="77777777" w:rsidR="00CF5524" w:rsidRPr="00A24B09" w:rsidRDefault="00CF5524" w:rsidP="00621859">
      <w:pPr>
        <w:pStyle w:val="ListParagraph"/>
        <w:numPr>
          <w:ilvl w:val="0"/>
          <w:numId w:val="31"/>
        </w:numPr>
        <w:spacing w:after="200" w:line="276" w:lineRule="auto"/>
        <w:jc w:val="both"/>
        <w:rPr>
          <w:rFonts w:asciiTheme="minorHAnsi" w:hAnsiTheme="minorHAnsi"/>
        </w:rPr>
      </w:pPr>
      <w:r w:rsidRPr="00A24B09">
        <w:rPr>
          <w:rFonts w:asciiTheme="minorHAnsi" w:hAnsiTheme="minorHAnsi"/>
          <w:b/>
        </w:rPr>
        <w:t>Sexual assault:</w:t>
      </w:r>
      <w:r w:rsidRPr="00A24B09">
        <w:rPr>
          <w:rFonts w:asciiTheme="minorHAnsi" w:hAnsiTheme="minorHAnsi"/>
        </w:rPr>
        <w:t xml:space="preserve"> A person (A) commits an offence of sexual assault if they intentionally touch another person (B), the touching is sexual, B does not consent to the touching, and A does not reasonably believe that B consents.</w:t>
      </w:r>
    </w:p>
    <w:p w14:paraId="27D71469" w14:textId="0D48D126" w:rsidR="00CF5524" w:rsidRPr="00A24B09" w:rsidRDefault="00CF5524" w:rsidP="00621859">
      <w:pPr>
        <w:pStyle w:val="ListParagraph"/>
        <w:numPr>
          <w:ilvl w:val="0"/>
          <w:numId w:val="31"/>
        </w:numPr>
        <w:spacing w:after="200" w:line="276" w:lineRule="auto"/>
        <w:jc w:val="both"/>
        <w:rPr>
          <w:rFonts w:asciiTheme="minorHAnsi" w:hAnsiTheme="minorHAnsi"/>
        </w:rPr>
      </w:pPr>
      <w:r w:rsidRPr="00A24B09">
        <w:rPr>
          <w:rFonts w:asciiTheme="minorHAnsi" w:hAnsiTheme="minorHAnsi"/>
          <w:b/>
          <w:bCs/>
        </w:rPr>
        <w:t>Causing someone to engage in sexual activity without consent:</w:t>
      </w:r>
      <w:r w:rsidRPr="00A24B09">
        <w:rPr>
          <w:rFonts w:asciiTheme="minorHAnsi" w:hAnsiTheme="minorHAnsi"/>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136D9B0" w14:textId="41F34071" w:rsidR="00CF5524" w:rsidRPr="00A24B09" w:rsidRDefault="00CF5524" w:rsidP="00CF5524">
      <w:pPr>
        <w:jc w:val="both"/>
        <w:rPr>
          <w:rFonts w:asciiTheme="minorHAnsi" w:hAnsiTheme="minorHAnsi"/>
          <w:sz w:val="22"/>
          <w:szCs w:val="22"/>
        </w:rPr>
      </w:pPr>
      <w:r w:rsidRPr="00A24B09">
        <w:rPr>
          <w:rFonts w:asciiTheme="minorHAnsi" w:hAnsiTheme="minorHAnsi"/>
          <w:sz w:val="22"/>
          <w:szCs w:val="22"/>
        </w:rPr>
        <w:lastRenderedPageBreak/>
        <w:t>For the purposes of this policy,</w:t>
      </w:r>
      <w:r w:rsidRPr="00A24B09">
        <w:rPr>
          <w:rFonts w:asciiTheme="minorHAnsi" w:hAnsiTheme="minorHAnsi"/>
          <w:b/>
          <w:bCs/>
          <w:sz w:val="22"/>
          <w:szCs w:val="22"/>
        </w:rPr>
        <w:t xml:space="preserve"> “sexual harassment” </w:t>
      </w:r>
      <w:r w:rsidRPr="00A24B09">
        <w:rPr>
          <w:rFonts w:asciiTheme="minorHAnsi" w:hAnsiTheme="minorHAnsi"/>
          <w:sz w:val="22"/>
          <w:szCs w:val="22"/>
        </w:rPr>
        <w:t xml:space="preserve">refers to unwanted conduct of a sexual nature that occurs online or offline, inside or outside of school. Sexual harassment is likely to violate a </w:t>
      </w:r>
      <w:r w:rsidR="0017513A" w:rsidRPr="00A24B09">
        <w:rPr>
          <w:rFonts w:asciiTheme="minorHAnsi" w:hAnsiTheme="minorHAnsi"/>
          <w:sz w:val="22"/>
          <w:szCs w:val="22"/>
        </w:rPr>
        <w:t>child</w:t>
      </w:r>
      <w:r w:rsidRPr="00A24B09">
        <w:rPr>
          <w:rFonts w:asciiTheme="minorHAnsi" w:hAnsiTheme="minorHAnsi"/>
          <w:sz w:val="22"/>
          <w:szCs w:val="22"/>
        </w:rPr>
        <w:t xml:space="preserve">’s dignity, make them feel intimidated, degraded or humiliated, and create a hostile, offensive, or </w:t>
      </w:r>
      <w:r w:rsidR="00457D12" w:rsidRPr="00A24B09">
        <w:rPr>
          <w:rFonts w:asciiTheme="minorHAnsi" w:hAnsiTheme="minorHAnsi"/>
          <w:sz w:val="22"/>
          <w:szCs w:val="22"/>
        </w:rPr>
        <w:t xml:space="preserve">sexualised </w:t>
      </w:r>
      <w:r w:rsidR="007C2183" w:rsidRPr="00A24B09">
        <w:rPr>
          <w:rFonts w:asciiTheme="minorHAnsi" w:hAnsiTheme="minorHAnsi"/>
          <w:sz w:val="22"/>
          <w:szCs w:val="22"/>
        </w:rPr>
        <w:t>env</w:t>
      </w:r>
      <w:r w:rsidRPr="00A24B09">
        <w:rPr>
          <w:rFonts w:asciiTheme="minorHAnsi" w:hAnsiTheme="minorHAnsi"/>
          <w:sz w:val="22"/>
          <w:szCs w:val="22"/>
        </w:rPr>
        <w:t xml:space="preserve">ironment. If left unchallenged, sexual harassment can create an atmosphere that normalises inappropriate behaviour and may lead to sexual violence. </w:t>
      </w:r>
      <w:r w:rsidRPr="00A24B09">
        <w:rPr>
          <w:rStyle w:val="Heading2Char"/>
          <w:rFonts w:asciiTheme="minorHAnsi" w:hAnsiTheme="minorHAnsi" w:cstheme="minorHAnsi"/>
          <w:sz w:val="22"/>
          <w:szCs w:val="22"/>
        </w:rPr>
        <w:t>Sexual harassment can include, but is not limited to</w:t>
      </w:r>
      <w:r w:rsidRPr="00A24B09">
        <w:rPr>
          <w:rFonts w:asciiTheme="minorHAnsi" w:hAnsiTheme="minorHAnsi"/>
          <w:sz w:val="22"/>
          <w:szCs w:val="22"/>
        </w:rPr>
        <w:t>:</w:t>
      </w:r>
    </w:p>
    <w:p w14:paraId="0CCB0682" w14:textId="77777777" w:rsidR="00ED18C0" w:rsidRPr="00A24B09" w:rsidRDefault="00ED18C0" w:rsidP="00CF5524">
      <w:pPr>
        <w:jc w:val="both"/>
        <w:rPr>
          <w:rFonts w:asciiTheme="minorHAnsi" w:hAnsiTheme="minorHAnsi"/>
          <w:sz w:val="22"/>
          <w:szCs w:val="22"/>
        </w:rPr>
      </w:pPr>
    </w:p>
    <w:p w14:paraId="3049EABD" w14:textId="79A4A422" w:rsidR="00CF5524" w:rsidRPr="00A24B09" w:rsidRDefault="00396F8E" w:rsidP="00621859">
      <w:pPr>
        <w:pStyle w:val="ListParagraph"/>
        <w:numPr>
          <w:ilvl w:val="0"/>
          <w:numId w:val="30"/>
        </w:numPr>
        <w:spacing w:after="200" w:line="276" w:lineRule="auto"/>
        <w:jc w:val="both"/>
        <w:rPr>
          <w:rFonts w:asciiTheme="minorHAnsi" w:hAnsiTheme="minorHAnsi"/>
        </w:rPr>
      </w:pPr>
      <w:r>
        <w:rPr>
          <w:rFonts w:asciiTheme="minorHAnsi" w:hAnsiTheme="minorHAnsi"/>
        </w:rPr>
        <w:t>s</w:t>
      </w:r>
      <w:r w:rsidR="00CF5524" w:rsidRPr="00A24B09">
        <w:rPr>
          <w:rFonts w:asciiTheme="minorHAnsi" w:hAnsiTheme="minorHAnsi"/>
        </w:rPr>
        <w:t>exual comments, such as sexual stories, lewd comments, sexual remarks about clothes and appearance, and sexualised name-calling.</w:t>
      </w:r>
    </w:p>
    <w:p w14:paraId="1EBF182D" w14:textId="3C399301" w:rsidR="00CF5524" w:rsidRPr="00A24B09" w:rsidRDefault="00396F8E" w:rsidP="00621859">
      <w:pPr>
        <w:pStyle w:val="ListParagraph"/>
        <w:numPr>
          <w:ilvl w:val="0"/>
          <w:numId w:val="30"/>
        </w:numPr>
        <w:spacing w:after="200" w:line="276" w:lineRule="auto"/>
        <w:jc w:val="both"/>
        <w:rPr>
          <w:rFonts w:asciiTheme="minorHAnsi" w:hAnsiTheme="minorHAnsi"/>
        </w:rPr>
      </w:pPr>
      <w:r>
        <w:rPr>
          <w:rFonts w:asciiTheme="minorHAnsi" w:hAnsiTheme="minorHAnsi"/>
        </w:rPr>
        <w:t>s</w:t>
      </w:r>
      <w:r w:rsidR="00CF5524" w:rsidRPr="00A24B09">
        <w:rPr>
          <w:rFonts w:asciiTheme="minorHAnsi" w:hAnsiTheme="minorHAnsi"/>
        </w:rPr>
        <w:t>exual “jokes” and taunting.</w:t>
      </w:r>
    </w:p>
    <w:p w14:paraId="240F2837" w14:textId="07C96183" w:rsidR="00CF5524" w:rsidRPr="00A24B09" w:rsidRDefault="00396F8E" w:rsidP="00621859">
      <w:pPr>
        <w:pStyle w:val="ListParagraph"/>
        <w:numPr>
          <w:ilvl w:val="0"/>
          <w:numId w:val="30"/>
        </w:numPr>
        <w:spacing w:after="200" w:line="276" w:lineRule="auto"/>
        <w:jc w:val="both"/>
        <w:rPr>
          <w:rFonts w:asciiTheme="minorHAnsi" w:hAnsiTheme="minorHAnsi"/>
        </w:rPr>
      </w:pPr>
      <w:r>
        <w:rPr>
          <w:rFonts w:asciiTheme="minorHAnsi" w:hAnsiTheme="minorHAnsi"/>
        </w:rPr>
        <w:t>p</w:t>
      </w:r>
      <w:r w:rsidR="00CF5524" w:rsidRPr="00A24B09">
        <w:rPr>
          <w:rFonts w:asciiTheme="minorHAnsi" w:hAnsiTheme="minorHAnsi"/>
        </w:rPr>
        <w:t>hysical behaviour, such as deliberately brushing against someone, interfering with someone’s clothes, and displaying images of a sexual nature.</w:t>
      </w:r>
    </w:p>
    <w:p w14:paraId="7486881A" w14:textId="53AE9164" w:rsidR="00CF5524" w:rsidRPr="00A24B09" w:rsidRDefault="00396F8E" w:rsidP="00621859">
      <w:pPr>
        <w:pStyle w:val="ListParagraph"/>
        <w:numPr>
          <w:ilvl w:val="0"/>
          <w:numId w:val="30"/>
        </w:numPr>
        <w:spacing w:after="200" w:line="276" w:lineRule="auto"/>
        <w:jc w:val="both"/>
        <w:rPr>
          <w:rFonts w:asciiTheme="minorHAnsi" w:hAnsiTheme="minorHAnsi"/>
        </w:rPr>
      </w:pPr>
      <w:r>
        <w:rPr>
          <w:rFonts w:asciiTheme="minorHAnsi" w:hAnsiTheme="minorHAnsi"/>
        </w:rPr>
        <w:t>o</w:t>
      </w:r>
      <w:r w:rsidR="00CF5524" w:rsidRPr="00A24B09">
        <w:rPr>
          <w:rFonts w:asciiTheme="minorHAnsi" w:hAnsiTheme="minorHAnsi"/>
        </w:rPr>
        <w:t xml:space="preserve">nline sexual harassment, which may be standalone or part of a wider pattern of sexual harassment and/or sexual violence. This includes: </w:t>
      </w:r>
    </w:p>
    <w:p w14:paraId="2C0E3567" w14:textId="77777777" w:rsidR="00ED18C0" w:rsidRPr="00A24B09" w:rsidRDefault="00ED18C0" w:rsidP="00ED18C0">
      <w:pPr>
        <w:pStyle w:val="ListParagraph"/>
        <w:spacing w:after="200" w:line="276" w:lineRule="auto"/>
        <w:jc w:val="both"/>
        <w:rPr>
          <w:rFonts w:asciiTheme="minorHAnsi" w:hAnsiTheme="minorHAnsi"/>
        </w:rPr>
      </w:pPr>
    </w:p>
    <w:p w14:paraId="682045E4" w14:textId="6B0C8902" w:rsidR="00CF5524" w:rsidRPr="00A24B09" w:rsidRDefault="00396F8E" w:rsidP="00621859">
      <w:pPr>
        <w:pStyle w:val="ListParagraph"/>
        <w:numPr>
          <w:ilvl w:val="1"/>
          <w:numId w:val="30"/>
        </w:numPr>
        <w:spacing w:after="200" w:line="276" w:lineRule="auto"/>
        <w:jc w:val="both"/>
        <w:rPr>
          <w:rFonts w:asciiTheme="minorHAnsi" w:hAnsiTheme="minorHAnsi"/>
        </w:rPr>
      </w:pPr>
      <w:r>
        <w:rPr>
          <w:rFonts w:asciiTheme="minorHAnsi" w:hAnsiTheme="minorHAnsi"/>
        </w:rPr>
        <w:t>t</w:t>
      </w:r>
      <w:r w:rsidR="00CF5524" w:rsidRPr="00A24B09">
        <w:rPr>
          <w:rFonts w:asciiTheme="minorHAnsi" w:hAnsiTheme="minorHAnsi"/>
        </w:rPr>
        <w:t>he consensual and non-consensual sharing of nude and semi-nude images and/or videos.</w:t>
      </w:r>
    </w:p>
    <w:p w14:paraId="39262866" w14:textId="5AF11034" w:rsidR="00CF5524" w:rsidRPr="00A24B09" w:rsidRDefault="00396F8E" w:rsidP="00621859">
      <w:pPr>
        <w:pStyle w:val="ListParagraph"/>
        <w:numPr>
          <w:ilvl w:val="1"/>
          <w:numId w:val="30"/>
        </w:numPr>
        <w:spacing w:after="200" w:line="276" w:lineRule="auto"/>
        <w:jc w:val="both"/>
        <w:rPr>
          <w:rFonts w:asciiTheme="minorHAnsi" w:hAnsiTheme="minorHAnsi"/>
        </w:rPr>
      </w:pPr>
      <w:r>
        <w:rPr>
          <w:rFonts w:asciiTheme="minorHAnsi" w:hAnsiTheme="minorHAnsi"/>
        </w:rPr>
        <w:t>s</w:t>
      </w:r>
      <w:r w:rsidR="00CF5524" w:rsidRPr="00A24B09">
        <w:rPr>
          <w:rFonts w:asciiTheme="minorHAnsi" w:hAnsiTheme="minorHAnsi"/>
        </w:rPr>
        <w:t>haring unwanted explicit content.</w:t>
      </w:r>
    </w:p>
    <w:p w14:paraId="07E8B277" w14:textId="6D078C1B" w:rsidR="00CF5524" w:rsidRPr="00A24B09" w:rsidRDefault="00CF5524" w:rsidP="00621859">
      <w:pPr>
        <w:pStyle w:val="ListParagraph"/>
        <w:numPr>
          <w:ilvl w:val="1"/>
          <w:numId w:val="30"/>
        </w:numPr>
        <w:spacing w:after="200" w:line="276" w:lineRule="auto"/>
        <w:jc w:val="both"/>
        <w:rPr>
          <w:rFonts w:asciiTheme="minorHAnsi" w:hAnsiTheme="minorHAnsi"/>
        </w:rPr>
      </w:pPr>
      <w:r w:rsidRPr="00A24B09">
        <w:rPr>
          <w:rFonts w:asciiTheme="minorHAnsi" w:hAnsiTheme="minorHAnsi"/>
          <w:b/>
          <w:bCs/>
          <w:color w:val="F79646" w:themeColor="accent6"/>
        </w:rPr>
        <w:t xml:space="preserve"> </w:t>
      </w:r>
      <w:r w:rsidR="00396F8E">
        <w:rPr>
          <w:rFonts w:asciiTheme="minorHAnsi" w:hAnsiTheme="minorHAnsi"/>
        </w:rPr>
        <w:t>u</w:t>
      </w:r>
      <w:r w:rsidRPr="00A24B09">
        <w:rPr>
          <w:rFonts w:asciiTheme="minorHAnsi" w:hAnsiTheme="minorHAnsi"/>
        </w:rPr>
        <w:t>pskirting.</w:t>
      </w:r>
    </w:p>
    <w:p w14:paraId="051337CE" w14:textId="5596D341" w:rsidR="00CF5524" w:rsidRPr="00A24B09" w:rsidRDefault="00CF5524" w:rsidP="00621859">
      <w:pPr>
        <w:pStyle w:val="ListParagraph"/>
        <w:numPr>
          <w:ilvl w:val="1"/>
          <w:numId w:val="30"/>
        </w:numPr>
        <w:spacing w:after="200" w:line="276" w:lineRule="auto"/>
        <w:jc w:val="both"/>
        <w:rPr>
          <w:rFonts w:asciiTheme="minorHAnsi" w:hAnsiTheme="minorHAnsi"/>
        </w:rPr>
      </w:pPr>
      <w:r w:rsidRPr="00A24B09">
        <w:rPr>
          <w:rFonts w:asciiTheme="minorHAnsi" w:hAnsiTheme="minorHAnsi"/>
          <w:b/>
          <w:bCs/>
          <w:color w:val="F79646" w:themeColor="accent6"/>
        </w:rPr>
        <w:t xml:space="preserve"> </w:t>
      </w:r>
      <w:r w:rsidR="00396F8E">
        <w:rPr>
          <w:rFonts w:asciiTheme="minorHAnsi" w:hAnsiTheme="minorHAnsi"/>
        </w:rPr>
        <w:t>s</w:t>
      </w:r>
      <w:r w:rsidRPr="00A24B09">
        <w:rPr>
          <w:rFonts w:asciiTheme="minorHAnsi" w:hAnsiTheme="minorHAnsi"/>
        </w:rPr>
        <w:t xml:space="preserve">exualised online bullying. </w:t>
      </w:r>
    </w:p>
    <w:p w14:paraId="4D5092A2" w14:textId="163350BD" w:rsidR="00CF5524" w:rsidRPr="00A24B09" w:rsidRDefault="00396F8E" w:rsidP="00621859">
      <w:pPr>
        <w:pStyle w:val="ListParagraph"/>
        <w:numPr>
          <w:ilvl w:val="1"/>
          <w:numId w:val="30"/>
        </w:numPr>
        <w:spacing w:after="200" w:line="276" w:lineRule="auto"/>
        <w:jc w:val="both"/>
        <w:rPr>
          <w:rFonts w:asciiTheme="minorHAnsi" w:hAnsiTheme="minorHAnsi"/>
        </w:rPr>
      </w:pPr>
      <w:r>
        <w:rPr>
          <w:rFonts w:asciiTheme="minorHAnsi" w:hAnsiTheme="minorHAnsi"/>
        </w:rPr>
        <w:t>u</w:t>
      </w:r>
      <w:r w:rsidR="00CF5524" w:rsidRPr="00A24B09">
        <w:rPr>
          <w:rFonts w:asciiTheme="minorHAnsi" w:hAnsiTheme="minorHAnsi"/>
        </w:rPr>
        <w:t xml:space="preserve">nwanted sexual comments and messages, including on social media. </w:t>
      </w:r>
    </w:p>
    <w:p w14:paraId="27161E8E" w14:textId="49AD1A42" w:rsidR="00CF5524" w:rsidRPr="00A24B09" w:rsidRDefault="00396F8E" w:rsidP="00621859">
      <w:pPr>
        <w:pStyle w:val="ListParagraph"/>
        <w:numPr>
          <w:ilvl w:val="1"/>
          <w:numId w:val="30"/>
        </w:numPr>
        <w:spacing w:after="200" w:line="276" w:lineRule="auto"/>
        <w:jc w:val="both"/>
        <w:rPr>
          <w:rFonts w:asciiTheme="minorHAnsi" w:hAnsiTheme="minorHAnsi"/>
        </w:rPr>
      </w:pPr>
      <w:r>
        <w:rPr>
          <w:rFonts w:asciiTheme="minorHAnsi" w:hAnsiTheme="minorHAnsi"/>
        </w:rPr>
        <w:t>s</w:t>
      </w:r>
      <w:r w:rsidR="00CF5524" w:rsidRPr="00A24B09">
        <w:rPr>
          <w:rFonts w:asciiTheme="minorHAnsi" w:hAnsiTheme="minorHAnsi"/>
        </w:rPr>
        <w:t xml:space="preserve">exual exploitation, coercion, and threats. </w:t>
      </w:r>
    </w:p>
    <w:p w14:paraId="169EEEED" w14:textId="161A7B51" w:rsidR="00CF5524" w:rsidRPr="00A24B09" w:rsidRDefault="00CF5524" w:rsidP="00CF5524">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sz w:val="22"/>
          <w:szCs w:val="22"/>
        </w:rPr>
        <w:t xml:space="preserve">“upskirting” </w:t>
      </w:r>
      <w:r w:rsidRPr="00A24B09">
        <w:rPr>
          <w:rFonts w:asciiTheme="minorHAnsi" w:hAnsiTheme="minorHAnsi"/>
          <w:sz w:val="22"/>
          <w:szCs w:val="22"/>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w:t>
      </w:r>
      <w:r w:rsidR="0017513A" w:rsidRPr="00A24B09">
        <w:rPr>
          <w:rFonts w:asciiTheme="minorHAnsi" w:hAnsiTheme="minorHAnsi"/>
          <w:sz w:val="22"/>
          <w:szCs w:val="22"/>
        </w:rPr>
        <w:t>children</w:t>
      </w:r>
      <w:r w:rsidRPr="00A24B09">
        <w:rPr>
          <w:rFonts w:asciiTheme="minorHAnsi" w:hAnsiTheme="minorHAnsi"/>
          <w:sz w:val="22"/>
          <w:szCs w:val="22"/>
        </w:rPr>
        <w:t xml:space="preserve"> and staff, of any gender can be a victim of upskirting.</w:t>
      </w:r>
    </w:p>
    <w:p w14:paraId="620FFCAA" w14:textId="77777777" w:rsidR="00457D12" w:rsidRPr="00A24B09" w:rsidRDefault="00457D12" w:rsidP="00CF5524">
      <w:pPr>
        <w:jc w:val="both"/>
        <w:rPr>
          <w:rFonts w:asciiTheme="minorHAnsi" w:hAnsiTheme="minorHAnsi"/>
          <w:b/>
          <w:bCs/>
          <w:color w:val="F79646" w:themeColor="accent6"/>
          <w:sz w:val="22"/>
          <w:szCs w:val="22"/>
        </w:rPr>
      </w:pPr>
    </w:p>
    <w:p w14:paraId="6A40BC8F" w14:textId="10D52747" w:rsidR="00CF5524" w:rsidRPr="00A24B09" w:rsidRDefault="00CF5524" w:rsidP="00CF5524">
      <w:pPr>
        <w:jc w:val="both"/>
        <w:rPr>
          <w:rFonts w:asciiTheme="minorHAnsi" w:hAnsiTheme="minorHAnsi"/>
          <w:sz w:val="22"/>
          <w:szCs w:val="22"/>
        </w:rPr>
      </w:pPr>
      <w:r w:rsidRPr="00A24B09">
        <w:rPr>
          <w:rFonts w:asciiTheme="minorHAnsi" w:hAnsiTheme="minorHAnsi"/>
          <w:sz w:val="22"/>
          <w:szCs w:val="22"/>
        </w:rPr>
        <w:t xml:space="preserve">For the purposes of this policy, the </w:t>
      </w:r>
      <w:r w:rsidRPr="00A24B09">
        <w:rPr>
          <w:rFonts w:asciiTheme="minorHAnsi" w:hAnsiTheme="minorHAnsi"/>
          <w:b/>
          <w:bCs/>
          <w:sz w:val="22"/>
          <w:szCs w:val="22"/>
        </w:rPr>
        <w:t>“consensual and non-consensual sharing of nude and semi-nude images and/or videos”</w:t>
      </w:r>
      <w:r w:rsidRPr="00A24B09">
        <w:rPr>
          <w:rFonts w:asciiTheme="minorHAnsi" w:hAnsiTheme="minorHAnsi"/>
          <w:sz w:val="22"/>
          <w:szCs w:val="22"/>
        </w:rPr>
        <w:t xml:space="preserve">, colloquially known as </w:t>
      </w:r>
      <w:r w:rsidRPr="00A24B09">
        <w:rPr>
          <w:rFonts w:asciiTheme="minorHAnsi" w:hAnsiTheme="minorHAnsi"/>
          <w:b/>
          <w:bCs/>
          <w:sz w:val="22"/>
          <w:szCs w:val="22"/>
        </w:rPr>
        <w:t>“sexting”</w:t>
      </w:r>
      <w:r w:rsidRPr="00A24B09">
        <w:rPr>
          <w:rFonts w:asciiTheme="minorHAnsi" w:hAnsiTheme="minorHAnsi"/>
          <w:sz w:val="22"/>
          <w:szCs w:val="22"/>
        </w:rPr>
        <w:t xml:space="preserve">, is defined as the sharing between </w:t>
      </w:r>
      <w:r w:rsidR="0017513A" w:rsidRPr="00A24B09">
        <w:rPr>
          <w:rFonts w:asciiTheme="minorHAnsi" w:hAnsiTheme="minorHAnsi"/>
          <w:sz w:val="22"/>
          <w:szCs w:val="22"/>
        </w:rPr>
        <w:t>children</w:t>
      </w:r>
      <w:r w:rsidRPr="00A24B09">
        <w:rPr>
          <w:rFonts w:asciiTheme="minorHAnsi" w:hAnsiTheme="minorHAnsi"/>
          <w:sz w:val="22"/>
          <w:szCs w:val="22"/>
        </w:rPr>
        <w:t xml:space="preserve"> of sexually explicit content, including indecent imagery. For the purposes of this policy, </w:t>
      </w:r>
      <w:r w:rsidRPr="00A24B09">
        <w:rPr>
          <w:rFonts w:asciiTheme="minorHAnsi" w:hAnsiTheme="minorHAnsi"/>
          <w:b/>
          <w:bCs/>
          <w:sz w:val="22"/>
          <w:szCs w:val="22"/>
        </w:rPr>
        <w:t xml:space="preserve">“indecent imagery” </w:t>
      </w:r>
      <w:r w:rsidRPr="00A24B09">
        <w:rPr>
          <w:rFonts w:asciiTheme="minorHAnsi" w:hAnsiTheme="minorHAnsi"/>
          <w:sz w:val="22"/>
          <w:szCs w:val="22"/>
        </w:rPr>
        <w:t xml:space="preserve">is defined as an </w:t>
      </w:r>
      <w:r w:rsidR="00634F62" w:rsidRPr="00A24B09">
        <w:rPr>
          <w:rFonts w:asciiTheme="minorHAnsi" w:hAnsiTheme="minorHAnsi"/>
          <w:sz w:val="22"/>
          <w:szCs w:val="22"/>
        </w:rPr>
        <w:t>image, which</w:t>
      </w:r>
      <w:r w:rsidRPr="00A24B09">
        <w:rPr>
          <w:rFonts w:asciiTheme="minorHAnsi" w:hAnsiTheme="minorHAnsi"/>
          <w:sz w:val="22"/>
          <w:szCs w:val="22"/>
        </w:rPr>
        <w:t xml:space="preserve"> meets one or more of the following criteria:</w:t>
      </w:r>
    </w:p>
    <w:p w14:paraId="25741118" w14:textId="77777777" w:rsidR="00ED18C0" w:rsidRPr="00A24B09" w:rsidRDefault="00ED18C0" w:rsidP="00CF5524">
      <w:pPr>
        <w:jc w:val="both"/>
        <w:rPr>
          <w:rFonts w:asciiTheme="minorHAnsi" w:hAnsiTheme="minorHAnsi"/>
          <w:sz w:val="22"/>
          <w:szCs w:val="22"/>
        </w:rPr>
      </w:pPr>
    </w:p>
    <w:p w14:paraId="508E9835" w14:textId="5C508557" w:rsidR="00CF5524" w:rsidRPr="00A24B09" w:rsidRDefault="00396F8E" w:rsidP="00621859">
      <w:pPr>
        <w:pStyle w:val="ListParagraph"/>
        <w:numPr>
          <w:ilvl w:val="0"/>
          <w:numId w:val="29"/>
        </w:numPr>
        <w:spacing w:after="200" w:line="276" w:lineRule="auto"/>
        <w:jc w:val="both"/>
        <w:rPr>
          <w:rFonts w:asciiTheme="minorHAnsi" w:hAnsiTheme="minorHAnsi"/>
        </w:rPr>
      </w:pPr>
      <w:r>
        <w:rPr>
          <w:rFonts w:asciiTheme="minorHAnsi" w:hAnsiTheme="minorHAnsi"/>
        </w:rPr>
        <w:t>n</w:t>
      </w:r>
      <w:r w:rsidR="00CF5524" w:rsidRPr="00A24B09">
        <w:rPr>
          <w:rFonts w:asciiTheme="minorHAnsi" w:hAnsiTheme="minorHAnsi"/>
        </w:rPr>
        <w:t>ude or semi-nude sexual posing</w:t>
      </w:r>
    </w:p>
    <w:p w14:paraId="0972166E" w14:textId="18183D70" w:rsidR="00CF5524" w:rsidRPr="00A24B09" w:rsidRDefault="00396F8E" w:rsidP="00621859">
      <w:pPr>
        <w:pStyle w:val="ListParagraph"/>
        <w:numPr>
          <w:ilvl w:val="0"/>
          <w:numId w:val="29"/>
        </w:numPr>
        <w:spacing w:after="200" w:line="276" w:lineRule="auto"/>
        <w:jc w:val="both"/>
        <w:rPr>
          <w:rFonts w:asciiTheme="minorHAnsi" w:hAnsiTheme="minorHAnsi"/>
        </w:rPr>
      </w:pPr>
      <w:r>
        <w:rPr>
          <w:rFonts w:asciiTheme="minorHAnsi" w:hAnsiTheme="minorHAnsi"/>
        </w:rPr>
        <w:t>a</w:t>
      </w:r>
      <w:r w:rsidR="00CF5524" w:rsidRPr="00A24B09">
        <w:rPr>
          <w:rFonts w:asciiTheme="minorHAnsi" w:hAnsiTheme="minorHAnsi"/>
        </w:rPr>
        <w:t xml:space="preserve"> child touching themselves in a sexual way</w:t>
      </w:r>
    </w:p>
    <w:p w14:paraId="78D32005" w14:textId="74F9BB90" w:rsidR="00CF5524" w:rsidRPr="00A24B09" w:rsidRDefault="00396F8E" w:rsidP="00621859">
      <w:pPr>
        <w:pStyle w:val="ListParagraph"/>
        <w:numPr>
          <w:ilvl w:val="0"/>
          <w:numId w:val="29"/>
        </w:numPr>
        <w:spacing w:after="200" w:line="276" w:lineRule="auto"/>
        <w:jc w:val="both"/>
        <w:rPr>
          <w:rFonts w:asciiTheme="minorHAnsi" w:hAnsiTheme="minorHAnsi"/>
        </w:rPr>
      </w:pPr>
      <w:r>
        <w:rPr>
          <w:rFonts w:asciiTheme="minorHAnsi" w:hAnsiTheme="minorHAnsi"/>
        </w:rPr>
        <w:t>a</w:t>
      </w:r>
      <w:r w:rsidR="00CF5524" w:rsidRPr="00A24B09">
        <w:rPr>
          <w:rFonts w:asciiTheme="minorHAnsi" w:hAnsiTheme="minorHAnsi"/>
        </w:rPr>
        <w:t>ny sexual activity involving a child</w:t>
      </w:r>
    </w:p>
    <w:p w14:paraId="56806A82" w14:textId="2B9D8743" w:rsidR="00CF5524" w:rsidRPr="00A24B09" w:rsidRDefault="00396F8E" w:rsidP="00621859">
      <w:pPr>
        <w:pStyle w:val="ListParagraph"/>
        <w:numPr>
          <w:ilvl w:val="0"/>
          <w:numId w:val="29"/>
        </w:numPr>
        <w:spacing w:after="200" w:line="276" w:lineRule="auto"/>
        <w:jc w:val="both"/>
        <w:rPr>
          <w:rFonts w:asciiTheme="minorHAnsi" w:hAnsiTheme="minorHAnsi"/>
        </w:rPr>
      </w:pPr>
      <w:r>
        <w:rPr>
          <w:rFonts w:asciiTheme="minorHAnsi" w:hAnsiTheme="minorHAnsi"/>
        </w:rPr>
        <w:t>s</w:t>
      </w:r>
      <w:r w:rsidR="00CF5524" w:rsidRPr="00A24B09">
        <w:rPr>
          <w:rFonts w:asciiTheme="minorHAnsi" w:hAnsiTheme="minorHAnsi"/>
        </w:rPr>
        <w:t>omeone hurting a child sexually</w:t>
      </w:r>
    </w:p>
    <w:p w14:paraId="1782DF76" w14:textId="555AEA3C" w:rsidR="00CF5524" w:rsidRPr="00A24B09" w:rsidRDefault="00396F8E" w:rsidP="00621859">
      <w:pPr>
        <w:pStyle w:val="ListParagraph"/>
        <w:numPr>
          <w:ilvl w:val="0"/>
          <w:numId w:val="29"/>
        </w:numPr>
        <w:spacing w:after="200" w:line="276" w:lineRule="auto"/>
        <w:jc w:val="both"/>
        <w:rPr>
          <w:rFonts w:asciiTheme="minorHAnsi" w:hAnsiTheme="minorHAnsi"/>
        </w:rPr>
      </w:pPr>
      <w:r>
        <w:rPr>
          <w:rFonts w:asciiTheme="minorHAnsi" w:hAnsiTheme="minorHAnsi"/>
        </w:rPr>
        <w:t>s</w:t>
      </w:r>
      <w:r w:rsidR="00CF5524" w:rsidRPr="00A24B09">
        <w:rPr>
          <w:rFonts w:asciiTheme="minorHAnsi" w:hAnsiTheme="minorHAnsi"/>
        </w:rPr>
        <w:t>exual activity that involves animals</w:t>
      </w:r>
    </w:p>
    <w:p w14:paraId="58ABE2E5" w14:textId="77777777" w:rsidR="00FC46E6" w:rsidRPr="00A24B09" w:rsidRDefault="00FC46E6" w:rsidP="00FC46E6">
      <w:pPr>
        <w:pStyle w:val="ListParagraph"/>
        <w:spacing w:after="200" w:line="276" w:lineRule="auto"/>
        <w:jc w:val="both"/>
        <w:rPr>
          <w:rFonts w:asciiTheme="minorHAnsi" w:hAnsiTheme="minorHAnsi"/>
        </w:rPr>
      </w:pPr>
      <w:bookmarkStart w:id="4" w:name="_Toc16018486"/>
    </w:p>
    <w:p w14:paraId="000D3791" w14:textId="30FBEC7D" w:rsidR="00ED5C84" w:rsidRPr="00A24B09" w:rsidRDefault="00ED5C84" w:rsidP="00490854">
      <w:pPr>
        <w:pStyle w:val="Heading1"/>
        <w:rPr>
          <w:rFonts w:asciiTheme="minorHAnsi" w:hAnsiTheme="minorHAnsi"/>
          <w:sz w:val="22"/>
          <w:szCs w:val="22"/>
          <w:u w:val="single"/>
        </w:rPr>
      </w:pPr>
      <w:bookmarkStart w:id="5" w:name="_Toc295993791"/>
      <w:bookmarkStart w:id="6" w:name="_Toc478551640"/>
      <w:bookmarkStart w:id="7" w:name="_Toc160795953"/>
      <w:r w:rsidRPr="00A24B09">
        <w:rPr>
          <w:rFonts w:asciiTheme="minorHAnsi" w:hAnsiTheme="minorHAnsi"/>
          <w:sz w:val="22"/>
          <w:szCs w:val="22"/>
          <w:u w:val="single"/>
        </w:rPr>
        <w:t>Safeguarding legislation and guidance</w:t>
      </w:r>
      <w:bookmarkEnd w:id="5"/>
      <w:bookmarkEnd w:id="6"/>
      <w:bookmarkEnd w:id="7"/>
    </w:p>
    <w:p w14:paraId="4BAC525F" w14:textId="77777777" w:rsidR="002C5D3D" w:rsidRPr="00A24B09" w:rsidRDefault="002C5D3D" w:rsidP="00490854">
      <w:pPr>
        <w:rPr>
          <w:rFonts w:asciiTheme="minorHAnsi" w:hAnsiTheme="minorHAnsi"/>
          <w:sz w:val="22"/>
          <w:szCs w:val="22"/>
        </w:rPr>
      </w:pPr>
    </w:p>
    <w:p w14:paraId="16196A21" w14:textId="539F568D" w:rsidR="00ED5C84" w:rsidRDefault="00ED5C84" w:rsidP="00490854">
      <w:pPr>
        <w:rPr>
          <w:rFonts w:asciiTheme="minorHAnsi" w:hAnsiTheme="minorHAnsi"/>
          <w:sz w:val="22"/>
          <w:szCs w:val="22"/>
        </w:rPr>
      </w:pPr>
      <w:r w:rsidRPr="00A24B09">
        <w:rPr>
          <w:rFonts w:asciiTheme="minorHAnsi" w:hAnsiTheme="minorHAnsi"/>
          <w:sz w:val="22"/>
          <w:szCs w:val="22"/>
        </w:rPr>
        <w:t xml:space="preserve">The following safeguarding legislation and guidance has been considered when drafting this policy: </w:t>
      </w:r>
    </w:p>
    <w:p w14:paraId="22C841C1" w14:textId="77777777" w:rsidR="00E50730" w:rsidRPr="00A24B09" w:rsidRDefault="00E50730" w:rsidP="00490854">
      <w:pPr>
        <w:rPr>
          <w:rFonts w:asciiTheme="minorHAnsi" w:hAnsiTheme="minorHAnsi"/>
          <w:sz w:val="22"/>
          <w:szCs w:val="22"/>
        </w:rPr>
      </w:pPr>
    </w:p>
    <w:p w14:paraId="68092D28" w14:textId="1BD8D1EC" w:rsidR="00ED5C84" w:rsidRPr="00A24B09" w:rsidRDefault="00ED5C84" w:rsidP="00ED5C84">
      <w:pPr>
        <w:pStyle w:val="Bullet2"/>
        <w:rPr>
          <w:rFonts w:asciiTheme="minorHAnsi" w:hAnsiTheme="minorHAnsi"/>
          <w:sz w:val="22"/>
          <w:lang w:eastAsia="en-GB"/>
        </w:rPr>
      </w:pPr>
      <w:r w:rsidRPr="00A24B09">
        <w:rPr>
          <w:rFonts w:asciiTheme="minorHAnsi" w:hAnsiTheme="minorHAnsi"/>
          <w:sz w:val="22"/>
          <w:lang w:eastAsia="en-GB"/>
        </w:rPr>
        <w:t>Keeping Children Safe in Education (202</w:t>
      </w:r>
      <w:r w:rsidR="00B04824">
        <w:rPr>
          <w:rFonts w:asciiTheme="minorHAnsi" w:hAnsiTheme="minorHAnsi"/>
          <w:sz w:val="22"/>
          <w:lang w:eastAsia="en-GB"/>
        </w:rPr>
        <w:t>3</w:t>
      </w:r>
      <w:r w:rsidRPr="00A24B09">
        <w:rPr>
          <w:rFonts w:asciiTheme="minorHAnsi" w:hAnsiTheme="minorHAnsi"/>
          <w:sz w:val="22"/>
          <w:lang w:eastAsia="en-GB"/>
        </w:rPr>
        <w:t xml:space="preserve">) </w:t>
      </w:r>
    </w:p>
    <w:p w14:paraId="431655BB" w14:textId="77777777" w:rsidR="00ED5C84" w:rsidRPr="00A24B09" w:rsidRDefault="00ED5C84" w:rsidP="00ED5C84">
      <w:pPr>
        <w:pStyle w:val="Bullet2"/>
        <w:rPr>
          <w:rFonts w:asciiTheme="minorHAnsi" w:hAnsiTheme="minorHAnsi"/>
          <w:sz w:val="22"/>
          <w:lang w:eastAsia="en-GB"/>
        </w:rPr>
      </w:pPr>
      <w:r w:rsidRPr="00A24B09">
        <w:rPr>
          <w:rFonts w:asciiTheme="minorHAnsi" w:hAnsiTheme="minorHAnsi"/>
          <w:sz w:val="22"/>
          <w:lang w:eastAsia="en-GB"/>
        </w:rPr>
        <w:t xml:space="preserve">Working Together to Safeguarding Children (2018) </w:t>
      </w:r>
    </w:p>
    <w:p w14:paraId="4AE3B469" w14:textId="77777777" w:rsidR="00ED5C84" w:rsidRPr="00A24B09" w:rsidRDefault="00ED5C84" w:rsidP="00ED5C84">
      <w:pPr>
        <w:pStyle w:val="Bullet2"/>
        <w:rPr>
          <w:rFonts w:asciiTheme="minorHAnsi" w:hAnsiTheme="minorHAnsi"/>
          <w:sz w:val="22"/>
          <w:lang w:eastAsia="en-GB"/>
        </w:rPr>
      </w:pPr>
      <w:r w:rsidRPr="00A24B09">
        <w:rPr>
          <w:rFonts w:asciiTheme="minorHAnsi" w:eastAsia="Times New Roman" w:hAnsiTheme="minorHAnsi" w:cs="Arial"/>
          <w:sz w:val="22"/>
          <w:lang w:eastAsia="en-GB"/>
        </w:rPr>
        <w:t>What to do if you’re worried a child is being abused (2015)</w:t>
      </w:r>
    </w:p>
    <w:p w14:paraId="1C8CF2F1" w14:textId="77777777" w:rsidR="00ED5C84" w:rsidRPr="00A24B09" w:rsidRDefault="00ED5C84" w:rsidP="00ED5C84">
      <w:pPr>
        <w:pStyle w:val="Bullet2"/>
        <w:rPr>
          <w:rFonts w:asciiTheme="minorHAnsi" w:hAnsiTheme="minorHAnsi"/>
          <w:sz w:val="22"/>
          <w:lang w:eastAsia="en-GB"/>
        </w:rPr>
      </w:pPr>
      <w:r w:rsidRPr="00A24B09">
        <w:rPr>
          <w:rFonts w:asciiTheme="minorHAnsi" w:hAnsiTheme="minorHAnsi"/>
          <w:sz w:val="22"/>
          <w:lang w:eastAsia="en-GB"/>
        </w:rPr>
        <w:t xml:space="preserve">The Teacher Standards 2012 </w:t>
      </w:r>
    </w:p>
    <w:p w14:paraId="6650D660" w14:textId="77777777" w:rsidR="00ED5C84" w:rsidRPr="00A24B09" w:rsidRDefault="00ED5C84" w:rsidP="00ED5C84">
      <w:pPr>
        <w:pStyle w:val="Bullet2"/>
        <w:rPr>
          <w:rFonts w:asciiTheme="minorHAnsi" w:hAnsiTheme="minorHAnsi"/>
          <w:sz w:val="22"/>
        </w:rPr>
      </w:pPr>
      <w:r w:rsidRPr="00A24B09">
        <w:rPr>
          <w:rFonts w:asciiTheme="minorHAnsi" w:hAnsiTheme="minorHAnsi"/>
          <w:sz w:val="22"/>
        </w:rPr>
        <w:t>The Safeguarding Vulnerable Groups Act 2006</w:t>
      </w:r>
    </w:p>
    <w:p w14:paraId="463CFE03" w14:textId="77777777" w:rsidR="00ED5C84" w:rsidRPr="00A24B09" w:rsidRDefault="00ED5C84" w:rsidP="00ED5C84">
      <w:pPr>
        <w:pStyle w:val="Bullet2"/>
        <w:rPr>
          <w:rFonts w:asciiTheme="minorHAnsi" w:hAnsiTheme="minorHAnsi"/>
          <w:color w:val="000000"/>
          <w:sz w:val="22"/>
        </w:rPr>
      </w:pPr>
      <w:r w:rsidRPr="00A24B09">
        <w:rPr>
          <w:rFonts w:asciiTheme="minorHAnsi" w:hAnsiTheme="minorHAnsi"/>
          <w:color w:val="000000"/>
          <w:sz w:val="22"/>
        </w:rPr>
        <w:t xml:space="preserve">Section 157 of the Education Act 2002 </w:t>
      </w:r>
    </w:p>
    <w:p w14:paraId="2CE98A77" w14:textId="77777777" w:rsidR="00ED5C84" w:rsidRPr="00A24B09" w:rsidRDefault="00ED5C84" w:rsidP="00ED5C84">
      <w:pPr>
        <w:pStyle w:val="Bullet2"/>
        <w:rPr>
          <w:rFonts w:asciiTheme="minorHAnsi" w:hAnsiTheme="minorHAnsi"/>
          <w:sz w:val="22"/>
        </w:rPr>
      </w:pPr>
      <w:r w:rsidRPr="00A24B09">
        <w:rPr>
          <w:rFonts w:asciiTheme="minorHAnsi" w:hAnsiTheme="minorHAnsi"/>
          <w:sz w:val="22"/>
        </w:rPr>
        <w:lastRenderedPageBreak/>
        <w:t xml:space="preserve">The Education (Independent School Standards) Regulations 2014 </w:t>
      </w:r>
    </w:p>
    <w:p w14:paraId="1671B4C0" w14:textId="77777777" w:rsidR="00ED5C84" w:rsidRPr="00A24B09" w:rsidRDefault="00ED5C84" w:rsidP="00ED5C84">
      <w:pPr>
        <w:pStyle w:val="Bullet2"/>
        <w:rPr>
          <w:rFonts w:asciiTheme="minorHAnsi" w:hAnsiTheme="minorHAnsi"/>
          <w:sz w:val="22"/>
        </w:rPr>
      </w:pPr>
      <w:r w:rsidRPr="00A24B09">
        <w:rPr>
          <w:rFonts w:asciiTheme="minorHAnsi" w:hAnsiTheme="minorHAnsi"/>
          <w:sz w:val="22"/>
        </w:rPr>
        <w:t>The Domestic Abuse Act 2021</w:t>
      </w:r>
    </w:p>
    <w:p w14:paraId="232FE219" w14:textId="2657D04A" w:rsidR="00ED5C84" w:rsidRPr="007544F7" w:rsidRDefault="00ED5C84" w:rsidP="00ED5C84">
      <w:pPr>
        <w:pStyle w:val="Bullet2"/>
        <w:rPr>
          <w:rFonts w:asciiTheme="minorHAnsi" w:hAnsiTheme="minorHAnsi" w:cstheme="minorHAnsi"/>
          <w:sz w:val="22"/>
        </w:rPr>
      </w:pPr>
      <w:r w:rsidRPr="00A24B09">
        <w:rPr>
          <w:rFonts w:asciiTheme="minorHAnsi" w:hAnsiTheme="minorHAnsi"/>
          <w:sz w:val="22"/>
        </w:rPr>
        <w:t xml:space="preserve">PACE </w:t>
      </w:r>
      <w:r w:rsidRPr="007544F7">
        <w:rPr>
          <w:rFonts w:asciiTheme="minorHAnsi" w:hAnsiTheme="minorHAnsi" w:cstheme="minorHAnsi"/>
          <w:sz w:val="22"/>
        </w:rPr>
        <w:t>Code C 2019</w:t>
      </w:r>
    </w:p>
    <w:p w14:paraId="11DE5F88" w14:textId="7BB257AE" w:rsidR="00B04824" w:rsidRPr="007544F7" w:rsidRDefault="00B04824" w:rsidP="00ED5C84">
      <w:pPr>
        <w:pStyle w:val="Bullet2"/>
        <w:rPr>
          <w:rFonts w:asciiTheme="minorHAnsi" w:hAnsiTheme="minorHAnsi" w:cstheme="minorHAnsi"/>
          <w:sz w:val="22"/>
        </w:rPr>
      </w:pPr>
      <w:r w:rsidRPr="005E67F3">
        <w:rPr>
          <w:rFonts w:asciiTheme="minorHAnsi" w:hAnsiTheme="minorHAnsi" w:cstheme="minorHAnsi"/>
          <w:sz w:val="22"/>
        </w:rPr>
        <w:t>Statutory Framework for the Early Years Foundation Stage (EYFS only)</w:t>
      </w:r>
    </w:p>
    <w:p w14:paraId="7AAEBCD7" w14:textId="77777777" w:rsidR="00ED5C84" w:rsidRPr="007544F7" w:rsidRDefault="00ED5C84" w:rsidP="00FC46E6">
      <w:pPr>
        <w:pStyle w:val="ListParagraph"/>
        <w:spacing w:after="200" w:line="276" w:lineRule="auto"/>
        <w:ind w:left="0"/>
        <w:jc w:val="both"/>
        <w:rPr>
          <w:rFonts w:asciiTheme="minorHAnsi" w:eastAsia="Arial" w:hAnsiTheme="minorHAnsi" w:cstheme="minorHAnsi"/>
          <w:b/>
        </w:rPr>
      </w:pPr>
    </w:p>
    <w:p w14:paraId="18F9F631" w14:textId="33DFD882" w:rsidR="00FC46E6" w:rsidRPr="00A24B09" w:rsidRDefault="00FC46E6" w:rsidP="00FC46E6">
      <w:pPr>
        <w:pStyle w:val="ListParagraph"/>
        <w:spacing w:after="200" w:line="276" w:lineRule="auto"/>
        <w:ind w:left="0"/>
        <w:jc w:val="both"/>
        <w:rPr>
          <w:rFonts w:asciiTheme="minorHAnsi" w:eastAsia="Arial" w:hAnsiTheme="minorHAnsi" w:cstheme="minorHAnsi"/>
          <w:b/>
        </w:rPr>
      </w:pPr>
      <w:r w:rsidRPr="00A24B09">
        <w:rPr>
          <w:rFonts w:asciiTheme="minorHAnsi" w:eastAsia="Arial" w:hAnsiTheme="minorHAnsi" w:cstheme="minorHAnsi"/>
          <w:b/>
        </w:rPr>
        <w:t>Local Guidance</w:t>
      </w:r>
      <w:bookmarkEnd w:id="4"/>
    </w:p>
    <w:p w14:paraId="682CF363" w14:textId="77777777" w:rsidR="00FC46E6" w:rsidRPr="00A24B09" w:rsidRDefault="00D31395" w:rsidP="005E67F3">
      <w:pPr>
        <w:pStyle w:val="ListParagraph"/>
        <w:numPr>
          <w:ilvl w:val="0"/>
          <w:numId w:val="97"/>
        </w:numPr>
        <w:spacing w:after="0" w:line="276" w:lineRule="auto"/>
        <w:jc w:val="both"/>
        <w:rPr>
          <w:rStyle w:val="Hyperlink"/>
          <w:rFonts w:asciiTheme="minorHAnsi" w:eastAsia="Arial" w:hAnsiTheme="minorHAnsi" w:cstheme="minorHAnsi"/>
          <w:color w:val="auto"/>
          <w:u w:val="none"/>
        </w:rPr>
      </w:pPr>
      <w:hyperlink r:id="rId9" w:history="1">
        <w:bookmarkStart w:id="8" w:name="_Toc16018487"/>
        <w:r w:rsidR="00FC46E6" w:rsidRPr="00A24B09">
          <w:rPr>
            <w:rStyle w:val="Hyperlink"/>
            <w:rFonts w:asciiTheme="minorHAnsi" w:eastAsia="Arial" w:hAnsiTheme="minorHAnsi" w:cstheme="minorHAnsi"/>
            <w:color w:val="auto"/>
            <w:u w:val="none"/>
          </w:rPr>
          <w:t>Greater Manchester Safeguarding Procedures</w:t>
        </w:r>
        <w:bookmarkEnd w:id="8"/>
      </w:hyperlink>
      <w:bookmarkStart w:id="9" w:name="_Toc16018488"/>
    </w:p>
    <w:p w14:paraId="53712DED" w14:textId="4CBC2038" w:rsidR="00FC46E6" w:rsidRPr="00A24B09" w:rsidRDefault="00FC46E6" w:rsidP="005E67F3">
      <w:pPr>
        <w:pStyle w:val="ListParagraph"/>
        <w:numPr>
          <w:ilvl w:val="0"/>
          <w:numId w:val="97"/>
        </w:numPr>
        <w:spacing w:after="0" w:line="276" w:lineRule="auto"/>
        <w:jc w:val="both"/>
        <w:rPr>
          <w:rStyle w:val="Hyperlink"/>
          <w:rFonts w:asciiTheme="minorHAnsi" w:hAnsiTheme="minorHAnsi" w:cstheme="minorHAnsi"/>
          <w:color w:val="auto"/>
          <w:u w:val="none"/>
        </w:rPr>
      </w:pPr>
      <w:r w:rsidRPr="00A24B09">
        <w:rPr>
          <w:rFonts w:asciiTheme="minorHAnsi" w:hAnsiTheme="minorHAnsi" w:cstheme="minorHAnsi"/>
        </w:rPr>
        <w:fldChar w:fldCharType="begin"/>
      </w:r>
      <w:r w:rsidRPr="00A24B09">
        <w:rPr>
          <w:rFonts w:asciiTheme="minorHAnsi" w:hAnsiTheme="minorHAnsi" w:cstheme="minorHAnsi"/>
        </w:rPr>
        <w:instrText xml:space="preserve"> HYPERLINK "http://www.safeguardingchildreninstockport.org.uk/wp-content/uploads/2019/02/Stockport-Self-Harm-Policy-2019.pdf" </w:instrText>
      </w:r>
      <w:r w:rsidRPr="00A24B09">
        <w:rPr>
          <w:rFonts w:asciiTheme="minorHAnsi" w:hAnsiTheme="minorHAnsi" w:cstheme="minorHAnsi"/>
        </w:rPr>
        <w:fldChar w:fldCharType="separate"/>
      </w:r>
      <w:r w:rsidRPr="00A24B09">
        <w:rPr>
          <w:rStyle w:val="Hyperlink"/>
          <w:rFonts w:asciiTheme="minorHAnsi" w:hAnsiTheme="minorHAnsi" w:cstheme="minorHAnsi"/>
          <w:color w:val="auto"/>
          <w:u w:val="none"/>
        </w:rPr>
        <w:t>Young People and Self-harm- Stockport Schools' Version</w:t>
      </w:r>
      <w:bookmarkEnd w:id="9"/>
    </w:p>
    <w:p w14:paraId="37FBCB18" w14:textId="1995D9A7" w:rsidR="00FC46E6" w:rsidRPr="00A24B09" w:rsidRDefault="00FC46E6" w:rsidP="005E67F3">
      <w:pPr>
        <w:pStyle w:val="ListParagraph"/>
        <w:numPr>
          <w:ilvl w:val="0"/>
          <w:numId w:val="97"/>
        </w:numPr>
        <w:rPr>
          <w:rStyle w:val="Hyperlink"/>
          <w:rFonts w:asciiTheme="minorHAnsi" w:hAnsiTheme="minorHAnsi" w:cstheme="minorHAnsi"/>
          <w:color w:val="auto"/>
          <w:u w:val="none"/>
        </w:rPr>
      </w:pPr>
      <w:r w:rsidRPr="00A24B09">
        <w:fldChar w:fldCharType="end"/>
      </w:r>
      <w:bookmarkStart w:id="10" w:name="_Toc16018489"/>
      <w:r w:rsidRPr="00A24B09">
        <w:fldChar w:fldCharType="begin"/>
      </w:r>
      <w:r w:rsidRPr="00A24B09">
        <w:instrText xml:space="preserve"> HYPERLINK "http://www.safeguardingchildreninstockport.org.uk/wp-content/uploads/2020/10/FGM-Strategy.pdf" </w:instrText>
      </w:r>
      <w:r w:rsidRPr="00A24B09">
        <w:fldChar w:fldCharType="separate"/>
      </w:r>
      <w:r w:rsidRPr="00A24B09">
        <w:rPr>
          <w:rStyle w:val="Hyperlink"/>
          <w:rFonts w:asciiTheme="minorHAnsi" w:hAnsiTheme="minorHAnsi" w:cstheme="minorHAnsi"/>
          <w:color w:val="auto"/>
          <w:u w:val="none"/>
        </w:rPr>
        <w:t xml:space="preserve">Stockport Female Genital Mutilation </w:t>
      </w:r>
      <w:bookmarkEnd w:id="10"/>
      <w:r w:rsidRPr="00A24B09">
        <w:rPr>
          <w:rStyle w:val="Hyperlink"/>
          <w:rFonts w:asciiTheme="minorHAnsi" w:hAnsiTheme="minorHAnsi" w:cstheme="minorHAnsi"/>
          <w:color w:val="auto"/>
          <w:u w:val="none"/>
        </w:rPr>
        <w:t>Strategy</w:t>
      </w:r>
    </w:p>
    <w:bookmarkStart w:id="11" w:name="_Toc16018490"/>
    <w:p w14:paraId="51AB2412" w14:textId="0FA1D950" w:rsidR="00FC46E6" w:rsidRPr="00A24B09" w:rsidRDefault="00FC46E6" w:rsidP="005E67F3">
      <w:pPr>
        <w:pStyle w:val="ListParagraph"/>
        <w:numPr>
          <w:ilvl w:val="0"/>
          <w:numId w:val="97"/>
        </w:numPr>
        <w:rPr>
          <w:rStyle w:val="Hyperlink"/>
          <w:rFonts w:asciiTheme="minorHAnsi" w:hAnsiTheme="minorHAnsi" w:cstheme="minorHAnsi"/>
          <w:color w:val="auto"/>
          <w:u w:val="none"/>
        </w:rPr>
      </w:pPr>
      <w:r w:rsidRPr="00A24B09">
        <w:fldChar w:fldCharType="end"/>
      </w:r>
      <w:r w:rsidRPr="00A24B09">
        <w:fldChar w:fldCharType="begin"/>
      </w:r>
      <w:r w:rsidRPr="00A24B09">
        <w:instrText xml:space="preserve"> HYPERLINK "http://www.safeguardingchildreninstockport.org.uk/wp-content/uploads/2015/11/local-procedures-for-cse-stockport.pdf" </w:instrText>
      </w:r>
      <w:r w:rsidRPr="00A24B09">
        <w:fldChar w:fldCharType="separate"/>
      </w:r>
      <w:r w:rsidRPr="00A24B09">
        <w:rPr>
          <w:rStyle w:val="Hyperlink"/>
          <w:rFonts w:asciiTheme="minorHAnsi" w:hAnsiTheme="minorHAnsi" w:cstheme="minorHAnsi"/>
          <w:color w:val="auto"/>
          <w:u w:val="none"/>
        </w:rPr>
        <w:t>Stockport procedures for responding to child sexual exploitation</w:t>
      </w:r>
      <w:bookmarkEnd w:id="11"/>
    </w:p>
    <w:p w14:paraId="2D93A3E7" w14:textId="77777777" w:rsidR="00FC46E6" w:rsidRPr="00A24B09" w:rsidRDefault="00FC46E6" w:rsidP="005E67F3">
      <w:pPr>
        <w:pStyle w:val="ListParagraph"/>
        <w:numPr>
          <w:ilvl w:val="0"/>
          <w:numId w:val="97"/>
        </w:numPr>
        <w:rPr>
          <w:rStyle w:val="Hyperlink"/>
          <w:rFonts w:asciiTheme="minorHAnsi" w:hAnsiTheme="minorHAnsi" w:cstheme="minorHAnsi"/>
          <w:color w:val="auto"/>
          <w:u w:val="none"/>
        </w:rPr>
      </w:pPr>
      <w:r w:rsidRPr="00A24B09">
        <w:rPr>
          <w:rFonts w:asciiTheme="minorHAnsi" w:hAnsiTheme="minorHAnsi" w:cstheme="minorHAnsi"/>
        </w:rPr>
        <w:fldChar w:fldCharType="end"/>
      </w:r>
      <w:hyperlink r:id="rId10" w:history="1">
        <w:bookmarkStart w:id="12" w:name="_Toc16018491"/>
        <w:r w:rsidRPr="00A24B09">
          <w:rPr>
            <w:rStyle w:val="Hyperlink"/>
            <w:rFonts w:asciiTheme="minorHAnsi" w:hAnsiTheme="minorHAnsi" w:cstheme="minorHAnsi"/>
            <w:color w:val="auto"/>
            <w:u w:val="none"/>
          </w:rPr>
          <w:t>Stockport Suicide Prevention</w:t>
        </w:r>
        <w:bookmarkEnd w:id="12"/>
      </w:hyperlink>
    </w:p>
    <w:p w14:paraId="140394D6" w14:textId="77777777" w:rsidR="00FC46E6" w:rsidRPr="005E67F3" w:rsidRDefault="00D31395" w:rsidP="005E67F3">
      <w:pPr>
        <w:pStyle w:val="ListParagraph"/>
        <w:numPr>
          <w:ilvl w:val="0"/>
          <w:numId w:val="97"/>
        </w:numPr>
        <w:rPr>
          <w:rFonts w:asciiTheme="minorHAnsi" w:hAnsiTheme="minorHAnsi" w:cstheme="minorHAnsi"/>
        </w:rPr>
      </w:pPr>
      <w:hyperlink r:id="rId11" w:history="1">
        <w:bookmarkStart w:id="13" w:name="_Toc16018492"/>
        <w:r w:rsidR="00FC46E6" w:rsidRPr="00932498">
          <w:rPr>
            <w:rStyle w:val="Hyperlink"/>
            <w:rFonts w:asciiTheme="minorHAnsi" w:hAnsiTheme="minorHAnsi" w:cstheme="minorHAnsi"/>
            <w:color w:val="auto"/>
            <w:u w:val="none"/>
          </w:rPr>
          <w:t>Greater Manchester Project Phoenix (action against child sexual exploitation)</w:t>
        </w:r>
        <w:bookmarkEnd w:id="13"/>
      </w:hyperlink>
      <w:r w:rsidR="00FC46E6" w:rsidRPr="005E67F3">
        <w:rPr>
          <w:rFonts w:asciiTheme="minorHAnsi" w:hAnsiTheme="minorHAnsi" w:cstheme="minorHAnsi"/>
        </w:rPr>
        <w:t xml:space="preserve">         </w:t>
      </w:r>
    </w:p>
    <w:p w14:paraId="687186E5" w14:textId="77777777" w:rsidR="00FC46E6" w:rsidRPr="00481DA0" w:rsidRDefault="00D31395" w:rsidP="005E67F3">
      <w:pPr>
        <w:pStyle w:val="ListParagraph"/>
        <w:numPr>
          <w:ilvl w:val="0"/>
          <w:numId w:val="97"/>
        </w:numPr>
        <w:rPr>
          <w:rFonts w:asciiTheme="minorHAnsi" w:hAnsiTheme="minorHAnsi" w:cstheme="minorHAnsi"/>
        </w:rPr>
      </w:pPr>
      <w:hyperlink r:id="rId12" w:history="1">
        <w:bookmarkStart w:id="14" w:name="_Toc16018493"/>
        <w:r w:rsidR="00FC46E6" w:rsidRPr="00932498">
          <w:rPr>
            <w:rStyle w:val="Hyperlink"/>
            <w:rFonts w:asciiTheme="minorHAnsi" w:hAnsiTheme="minorHAnsi" w:cstheme="minorHAnsi"/>
            <w:color w:val="auto"/>
            <w:u w:val="none"/>
          </w:rPr>
          <w:t>Stockport Early Help Assessment</w:t>
        </w:r>
        <w:bookmarkEnd w:id="14"/>
      </w:hyperlink>
      <w:r w:rsidR="00FC46E6" w:rsidRPr="00481DA0">
        <w:rPr>
          <w:rFonts w:asciiTheme="minorHAnsi" w:hAnsiTheme="minorHAnsi" w:cstheme="minorHAnsi"/>
        </w:rPr>
        <w:t xml:space="preserve"> </w:t>
      </w:r>
    </w:p>
    <w:bookmarkStart w:id="15" w:name="_Toc16018494"/>
    <w:p w14:paraId="6650DF06" w14:textId="77777777" w:rsidR="00FC46E6" w:rsidRPr="00E50730" w:rsidRDefault="00FC46E6" w:rsidP="005E67F3">
      <w:pPr>
        <w:pStyle w:val="ListParagraph"/>
        <w:numPr>
          <w:ilvl w:val="0"/>
          <w:numId w:val="97"/>
        </w:numPr>
        <w:rPr>
          <w:rStyle w:val="Hyperlink"/>
          <w:rFonts w:asciiTheme="minorHAnsi" w:hAnsiTheme="minorHAnsi" w:cstheme="minorHAnsi"/>
          <w:color w:val="auto"/>
          <w:u w:val="none"/>
        </w:rPr>
      </w:pPr>
      <w:r w:rsidRPr="00A24B09">
        <w:rPr>
          <w:rFonts w:asciiTheme="minorHAnsi" w:hAnsiTheme="minorHAnsi" w:cstheme="minorHAnsi"/>
        </w:rPr>
        <w:fldChar w:fldCharType="begin"/>
      </w:r>
      <w:r w:rsidRPr="005E67F3">
        <w:rPr>
          <w:rFonts w:asciiTheme="minorHAnsi" w:hAnsiTheme="minorHAnsi" w:cstheme="minorHAnsi"/>
        </w:rPr>
        <w:instrText xml:space="preserve"> HYPERLINK "https://www.stockport.gov.uk/showcase/fostering?&amp;utm_source=localiq&amp;utm_medium=search&amp;utm_campaign=stockport_council_fostering&amp;scid=180903&amp;kw=11397009:173673&amp;pub_cr_id=494488208785&amp;device=c&amp;network=g&amp;targetid=kwd-355206314302&amp;loc_interest_ms=&amp;loc_physical_ms=1006904&amp;tc=EAIaIQobChMIpoHL77a68gIVpWLmCh2tWA6qEAAYASAAEgLMLvD_BwE&amp;rl_key=92472b286550e683720389212f8189d9" </w:instrText>
      </w:r>
      <w:r w:rsidRPr="00A24B09">
        <w:rPr>
          <w:rFonts w:asciiTheme="minorHAnsi" w:hAnsiTheme="minorHAnsi" w:cstheme="minorHAnsi"/>
        </w:rPr>
        <w:fldChar w:fldCharType="separate"/>
      </w:r>
      <w:r w:rsidRPr="005E67F3">
        <w:rPr>
          <w:rStyle w:val="Hyperlink"/>
          <w:rFonts w:asciiTheme="minorHAnsi" w:hAnsiTheme="minorHAnsi" w:cstheme="minorHAnsi"/>
          <w:color w:val="auto"/>
          <w:u w:val="none"/>
        </w:rPr>
        <w:t>Fostering in Stockport</w:t>
      </w:r>
      <w:bookmarkEnd w:id="15"/>
    </w:p>
    <w:p w14:paraId="6682F368" w14:textId="38A77BCB" w:rsidR="00FC46E6" w:rsidRPr="00481DA0" w:rsidRDefault="00FC46E6" w:rsidP="005E67F3">
      <w:pPr>
        <w:pStyle w:val="ListParagraph"/>
        <w:numPr>
          <w:ilvl w:val="0"/>
          <w:numId w:val="97"/>
        </w:numPr>
        <w:tabs>
          <w:tab w:val="left" w:pos="7080"/>
        </w:tabs>
        <w:rPr>
          <w:rStyle w:val="Hyperlink"/>
          <w:rFonts w:asciiTheme="minorHAnsi" w:eastAsia="Arial" w:hAnsiTheme="minorHAnsi" w:cstheme="minorHAnsi"/>
          <w:color w:val="auto"/>
          <w:u w:val="none"/>
        </w:rPr>
      </w:pPr>
      <w:r w:rsidRPr="00A24B09">
        <w:rPr>
          <w:rFonts w:asciiTheme="minorHAnsi" w:hAnsiTheme="minorHAnsi" w:cstheme="minorHAnsi"/>
        </w:rPr>
        <w:fldChar w:fldCharType="end"/>
      </w:r>
      <w:hyperlink r:id="rId13" w:history="1">
        <w:r w:rsidRPr="00932498">
          <w:rPr>
            <w:rStyle w:val="Hyperlink"/>
            <w:rFonts w:asciiTheme="minorHAnsi" w:eastAsia="Arial" w:hAnsiTheme="minorHAnsi" w:cstheme="minorHAnsi"/>
            <w:color w:val="auto"/>
            <w:u w:val="none"/>
          </w:rPr>
          <w:t>Levels of Need</w:t>
        </w:r>
      </w:hyperlink>
    </w:p>
    <w:p w14:paraId="48C0C8FA" w14:textId="77777777" w:rsidR="00FC46E6" w:rsidRPr="00E50730" w:rsidRDefault="00FC46E6" w:rsidP="005E67F3">
      <w:pPr>
        <w:pStyle w:val="ListParagraph"/>
        <w:numPr>
          <w:ilvl w:val="0"/>
          <w:numId w:val="97"/>
        </w:numPr>
        <w:rPr>
          <w:rStyle w:val="Hyperlink"/>
          <w:rFonts w:asciiTheme="minorHAnsi" w:hAnsiTheme="minorHAnsi" w:cstheme="minorHAnsi"/>
          <w:color w:val="auto"/>
          <w:u w:val="none"/>
        </w:rPr>
      </w:pPr>
      <w:r w:rsidRPr="00A24B09">
        <w:rPr>
          <w:rStyle w:val="Hyperlink"/>
          <w:rFonts w:asciiTheme="minorHAnsi" w:hAnsiTheme="minorHAnsi" w:cstheme="minorHAnsi"/>
          <w:color w:val="auto"/>
          <w:u w:val="none"/>
        </w:rPr>
        <w:fldChar w:fldCharType="begin"/>
      </w:r>
      <w:r w:rsidRPr="005E67F3">
        <w:rPr>
          <w:rStyle w:val="Hyperlink"/>
          <w:rFonts w:asciiTheme="minorHAnsi" w:hAnsiTheme="minorHAnsi" w:cstheme="minorHAnsi"/>
          <w:color w:val="auto"/>
          <w:u w:val="none"/>
        </w:rPr>
        <w:instrText xml:space="preserve"> HYPERLINK "http://www.safeguardingchildreninstockport.org.uk/" </w:instrText>
      </w:r>
      <w:r w:rsidRPr="00A24B09">
        <w:rPr>
          <w:rStyle w:val="Hyperlink"/>
          <w:rFonts w:asciiTheme="minorHAnsi" w:hAnsiTheme="minorHAnsi" w:cstheme="minorHAnsi"/>
          <w:color w:val="auto"/>
          <w:u w:val="none"/>
        </w:rPr>
        <w:fldChar w:fldCharType="separate"/>
      </w:r>
      <w:bookmarkStart w:id="16" w:name="_Toc16018497"/>
      <w:r w:rsidRPr="005E67F3">
        <w:rPr>
          <w:rStyle w:val="Hyperlink"/>
          <w:rFonts w:asciiTheme="minorHAnsi" w:hAnsiTheme="minorHAnsi" w:cstheme="minorHAnsi"/>
          <w:color w:val="auto"/>
          <w:u w:val="none"/>
        </w:rPr>
        <w:t xml:space="preserve">Stockport Safeguarding Children </w:t>
      </w:r>
      <w:bookmarkEnd w:id="16"/>
      <w:r w:rsidRPr="005E67F3">
        <w:rPr>
          <w:rStyle w:val="Hyperlink"/>
          <w:rFonts w:asciiTheme="minorHAnsi" w:hAnsiTheme="minorHAnsi" w:cstheme="minorHAnsi"/>
          <w:color w:val="auto"/>
          <w:u w:val="none"/>
        </w:rPr>
        <w:t>Partnership</w:t>
      </w:r>
    </w:p>
    <w:p w14:paraId="05C788BE" w14:textId="51577150" w:rsidR="00086108" w:rsidRPr="00A24B09" w:rsidRDefault="00FC46E6" w:rsidP="00FC46E6">
      <w:pPr>
        <w:spacing w:line="276" w:lineRule="auto"/>
        <w:jc w:val="both"/>
        <w:rPr>
          <w:rStyle w:val="Hyperlink"/>
          <w:rFonts w:asciiTheme="minorHAnsi" w:eastAsiaTheme="majorEastAsia" w:hAnsiTheme="minorHAnsi" w:cstheme="minorHAnsi"/>
          <w:color w:val="auto"/>
          <w:sz w:val="22"/>
          <w:szCs w:val="22"/>
          <w:u w:val="none"/>
        </w:rPr>
      </w:pPr>
      <w:r w:rsidRPr="00A24B09">
        <w:rPr>
          <w:rStyle w:val="Hyperlink"/>
          <w:rFonts w:asciiTheme="minorHAnsi" w:eastAsiaTheme="majorEastAsia" w:hAnsiTheme="minorHAnsi" w:cstheme="minorHAnsi"/>
          <w:color w:val="auto"/>
          <w:sz w:val="22"/>
          <w:szCs w:val="22"/>
          <w:u w:val="none"/>
        </w:rPr>
        <w:fldChar w:fldCharType="end"/>
      </w:r>
    </w:p>
    <w:p w14:paraId="17A5D981" w14:textId="77777777" w:rsidR="00086108" w:rsidRPr="00A24B09" w:rsidRDefault="00086108" w:rsidP="00086108">
      <w:pPr>
        <w:autoSpaceDE w:val="0"/>
        <w:autoSpaceDN w:val="0"/>
        <w:adjustRightInd w:val="0"/>
        <w:jc w:val="both"/>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 xml:space="preserve">Detailed procedural guidance and additional references are available to all staff and governors here- </w:t>
      </w:r>
      <w:hyperlink r:id="rId14" w:history="1">
        <w:r w:rsidRPr="00A24B09">
          <w:rPr>
            <w:rStyle w:val="Hyperlink"/>
            <w:rFonts w:asciiTheme="minorHAnsi" w:eastAsia="Arial" w:hAnsiTheme="minorHAnsi" w:cstheme="minorHAnsi"/>
            <w:sz w:val="22"/>
            <w:szCs w:val="22"/>
          </w:rPr>
          <w:t>Greater Manchester Safeguarding Procedures</w:t>
        </w:r>
      </w:hyperlink>
      <w:r w:rsidRPr="00A24B09">
        <w:rPr>
          <w:rFonts w:asciiTheme="minorHAnsi" w:eastAsia="Arial" w:hAnsiTheme="minorHAnsi" w:cstheme="minorHAnsi"/>
          <w:sz w:val="22"/>
          <w:szCs w:val="22"/>
        </w:rPr>
        <w:t xml:space="preserve"> </w:t>
      </w:r>
      <w:r w:rsidRPr="00A24B09">
        <w:rPr>
          <w:rFonts w:asciiTheme="minorHAnsi" w:eastAsia="Arial" w:hAnsiTheme="minorHAnsi" w:cstheme="minorHAnsi"/>
          <w:color w:val="000000"/>
          <w:sz w:val="22"/>
          <w:szCs w:val="22"/>
        </w:rPr>
        <w:t>.</w:t>
      </w:r>
    </w:p>
    <w:p w14:paraId="4FA9A538" w14:textId="7C787F4A" w:rsidR="00B66F87" w:rsidRPr="00A24B09" w:rsidRDefault="00B66F87" w:rsidP="00FC46E6">
      <w:pPr>
        <w:spacing w:line="276" w:lineRule="auto"/>
        <w:jc w:val="both"/>
        <w:rPr>
          <w:rFonts w:asciiTheme="minorHAnsi" w:hAnsiTheme="minorHAnsi"/>
          <w:sz w:val="22"/>
          <w:szCs w:val="22"/>
        </w:rPr>
      </w:pPr>
    </w:p>
    <w:p w14:paraId="4B8D9276" w14:textId="085C3353" w:rsidR="00B66F87" w:rsidRPr="00A24B09" w:rsidRDefault="00B66F87" w:rsidP="00B66F87">
      <w:pPr>
        <w:pStyle w:val="Heading1"/>
        <w:rPr>
          <w:rFonts w:asciiTheme="minorHAnsi" w:hAnsiTheme="minorHAnsi"/>
          <w:sz w:val="22"/>
          <w:szCs w:val="22"/>
        </w:rPr>
      </w:pPr>
      <w:bookmarkStart w:id="17" w:name="_Toc160795954"/>
      <w:r w:rsidRPr="00A24B09">
        <w:rPr>
          <w:rFonts w:asciiTheme="minorHAnsi" w:hAnsiTheme="minorHAnsi"/>
          <w:sz w:val="22"/>
          <w:szCs w:val="22"/>
        </w:rPr>
        <w:t>Related Policies</w:t>
      </w:r>
      <w:bookmarkEnd w:id="17"/>
    </w:p>
    <w:p w14:paraId="00FA2F88" w14:textId="77777777" w:rsidR="00B66F87" w:rsidRPr="00A24B09" w:rsidRDefault="00B66F87" w:rsidP="00B66F87">
      <w:pPr>
        <w:rPr>
          <w:rFonts w:asciiTheme="minorHAnsi" w:hAnsiTheme="minorHAnsi"/>
          <w:sz w:val="22"/>
          <w:szCs w:val="22"/>
        </w:rPr>
      </w:pPr>
    </w:p>
    <w:p w14:paraId="77A0A5E2" w14:textId="189BC8C4" w:rsidR="00086108" w:rsidRPr="00A24B09" w:rsidRDefault="00086108" w:rsidP="00086108">
      <w:pPr>
        <w:rPr>
          <w:rFonts w:asciiTheme="minorHAnsi" w:hAnsiTheme="minorHAnsi"/>
          <w:sz w:val="22"/>
          <w:szCs w:val="22"/>
        </w:rPr>
      </w:pPr>
      <w:r w:rsidRPr="00A24B09">
        <w:rPr>
          <w:rFonts w:asciiTheme="minorHAnsi" w:hAnsiTheme="minorHAnsi"/>
          <w:sz w:val="22"/>
          <w:szCs w:val="22"/>
        </w:rPr>
        <w:t>This policy operates in conjunction wi</w:t>
      </w:r>
      <w:r w:rsidR="00ED18C0" w:rsidRPr="00A24B09">
        <w:rPr>
          <w:rFonts w:asciiTheme="minorHAnsi" w:hAnsiTheme="minorHAnsi"/>
          <w:sz w:val="22"/>
          <w:szCs w:val="22"/>
        </w:rPr>
        <w:t>th the following</w:t>
      </w:r>
      <w:r w:rsidRPr="00A24B09">
        <w:rPr>
          <w:rFonts w:asciiTheme="minorHAnsi" w:hAnsiTheme="minorHAnsi"/>
          <w:sz w:val="22"/>
          <w:szCs w:val="22"/>
        </w:rPr>
        <w:t>:</w:t>
      </w:r>
    </w:p>
    <w:p w14:paraId="1ADE6876" w14:textId="77777777" w:rsidR="00086108" w:rsidRPr="00A24B09" w:rsidRDefault="00086108" w:rsidP="00086108">
      <w:pPr>
        <w:rPr>
          <w:rFonts w:asciiTheme="minorHAnsi" w:eastAsia="Arial" w:hAnsiTheme="minorHAnsi"/>
          <w:sz w:val="22"/>
          <w:szCs w:val="22"/>
        </w:rPr>
      </w:pPr>
    </w:p>
    <w:p w14:paraId="2D78DD5D" w14:textId="1F1EB208" w:rsidR="00EF661C" w:rsidRPr="00A24B09" w:rsidRDefault="001B4B5F"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hAnsiTheme="minorHAnsi" w:cstheme="minorHAnsi"/>
        </w:rPr>
        <w:t xml:space="preserve">ELT </w:t>
      </w:r>
      <w:r w:rsidR="00EF661C" w:rsidRPr="00A24B09">
        <w:rPr>
          <w:rFonts w:asciiTheme="minorHAnsi" w:hAnsiTheme="minorHAnsi" w:cstheme="minorHAnsi"/>
        </w:rPr>
        <w:t xml:space="preserve">Data Protection Policy </w:t>
      </w:r>
    </w:p>
    <w:p w14:paraId="4F236478" w14:textId="77777777" w:rsidR="00133F46" w:rsidRPr="00A24B09" w:rsidRDefault="00133F46"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eastAsia="Arial" w:hAnsiTheme="minorHAnsi" w:cstheme="minorHAnsi"/>
        </w:rPr>
        <w:t>ELT Equality Objectives Statement and Policy</w:t>
      </w:r>
    </w:p>
    <w:p w14:paraId="423ECA8F" w14:textId="2184F0AE" w:rsidR="00133F46" w:rsidRPr="005E67F3" w:rsidRDefault="00133F46"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eastAsiaTheme="minorHAnsi" w:hAnsiTheme="minorHAnsi" w:cstheme="minorHAnsi"/>
          <w:color w:val="000000"/>
          <w:lang w:eastAsia="en-US"/>
        </w:rPr>
        <w:t xml:space="preserve">ELT </w:t>
      </w:r>
      <w:r w:rsidR="00763883" w:rsidRPr="00A24B09">
        <w:rPr>
          <w:rFonts w:asciiTheme="minorHAnsi" w:eastAsiaTheme="minorHAnsi" w:hAnsiTheme="minorHAnsi" w:cstheme="minorHAnsi"/>
          <w:color w:val="000000"/>
          <w:lang w:eastAsia="en-US"/>
        </w:rPr>
        <w:t xml:space="preserve"> Safeguarding concerns and allegations made about staff, supply staff, contractors and volunteers policy</w:t>
      </w:r>
    </w:p>
    <w:p w14:paraId="041201C8" w14:textId="320E1069" w:rsidR="00761A68" w:rsidRPr="005E67F3" w:rsidRDefault="00761A68"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Pr>
          <w:rFonts w:asciiTheme="minorHAnsi" w:eastAsiaTheme="minorHAnsi" w:hAnsiTheme="minorHAnsi" w:cstheme="minorHAnsi"/>
          <w:color w:val="000000"/>
          <w:lang w:eastAsia="en-US"/>
        </w:rPr>
        <w:t>ELT Child on Child Abuse Policy</w:t>
      </w:r>
    </w:p>
    <w:p w14:paraId="609853B3" w14:textId="606CF3DD" w:rsidR="00761A68" w:rsidRPr="005E67F3" w:rsidRDefault="00761A68"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Pr>
          <w:rFonts w:asciiTheme="minorHAnsi" w:eastAsiaTheme="minorHAnsi" w:hAnsiTheme="minorHAnsi" w:cstheme="minorHAnsi"/>
          <w:color w:val="000000"/>
          <w:lang w:eastAsia="en-US"/>
        </w:rPr>
        <w:t>ELT Complaints Policy</w:t>
      </w:r>
    </w:p>
    <w:p w14:paraId="7DEDA72A" w14:textId="33EBFED3" w:rsidR="00133F46" w:rsidRPr="00A24B09" w:rsidRDefault="00133F46"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eastAsiaTheme="minorHAnsi" w:hAnsiTheme="minorHAnsi" w:cstheme="minorHAnsi"/>
          <w:color w:val="000000"/>
          <w:lang w:eastAsia="en-US"/>
        </w:rPr>
        <w:t>ELT Records Management Policy</w:t>
      </w:r>
    </w:p>
    <w:p w14:paraId="7F9BBF9D" w14:textId="5885CCD5" w:rsidR="00133F46" w:rsidRPr="005E67F3" w:rsidRDefault="00133F46"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eastAsiaTheme="minorHAnsi" w:hAnsiTheme="minorHAnsi" w:cstheme="minorHAnsi"/>
          <w:color w:val="000000"/>
          <w:lang w:eastAsia="en-US"/>
        </w:rPr>
        <w:t>ELT Recruitment and Selection, SCR and Staff File Policy</w:t>
      </w:r>
    </w:p>
    <w:p w14:paraId="1A32FFCA" w14:textId="45291680" w:rsidR="00B510CC" w:rsidRPr="005E67F3" w:rsidRDefault="00B510CC" w:rsidP="00B510CC">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eastAsiaTheme="minorHAnsi" w:hAnsiTheme="minorHAnsi" w:cstheme="minorHAnsi"/>
          <w:color w:val="000000"/>
          <w:lang w:eastAsia="en-US"/>
        </w:rPr>
        <w:t xml:space="preserve">ELT ICT Acceptable Use Policy </w:t>
      </w:r>
    </w:p>
    <w:p w14:paraId="1B3297B1" w14:textId="77777777" w:rsidR="00B510CC" w:rsidRPr="005E67F3" w:rsidRDefault="00B510CC" w:rsidP="00B510CC">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hAnsiTheme="minorHAnsi" w:cstheme="minorHAnsi"/>
        </w:rPr>
        <w:t>ELT Confidential Reporting (Whistleblowing) Policy</w:t>
      </w:r>
    </w:p>
    <w:p w14:paraId="32DDF56B" w14:textId="5FE0366F" w:rsidR="00B510CC" w:rsidRPr="005E67F3" w:rsidRDefault="00B510CC" w:rsidP="00B510CC">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hAnsiTheme="minorHAnsi" w:cstheme="minorHAnsi"/>
        </w:rPr>
        <w:t>ELT Grievance and Disciplinary Policies</w:t>
      </w:r>
    </w:p>
    <w:p w14:paraId="3795373C" w14:textId="5AAB33A8" w:rsidR="00B510CC" w:rsidRPr="00B510CC" w:rsidRDefault="00B510CC" w:rsidP="0089478C">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B510CC">
        <w:rPr>
          <w:rFonts w:asciiTheme="minorHAnsi" w:eastAsiaTheme="minorHAnsi" w:hAnsiTheme="minorHAnsi" w:cstheme="minorHAnsi"/>
          <w:color w:val="000000"/>
          <w:lang w:eastAsia="en-US"/>
        </w:rPr>
        <w:t>Personal and Intimate Care Policy</w:t>
      </w:r>
    </w:p>
    <w:p w14:paraId="0553643B" w14:textId="44C255B5" w:rsidR="001B4B5F" w:rsidRPr="00A24B09" w:rsidRDefault="000A382D"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hAnsiTheme="minorHAnsi" w:cstheme="minorHAnsi"/>
        </w:rPr>
        <w:t xml:space="preserve">Behaviour </w:t>
      </w:r>
      <w:r w:rsidR="00133F46" w:rsidRPr="00A24B09">
        <w:rPr>
          <w:rFonts w:asciiTheme="minorHAnsi" w:hAnsiTheme="minorHAnsi" w:cstheme="minorHAnsi"/>
        </w:rPr>
        <w:t>Policy</w:t>
      </w:r>
    </w:p>
    <w:p w14:paraId="570B05F2" w14:textId="77777777" w:rsidR="00131F9D" w:rsidRPr="00A24B09" w:rsidRDefault="00131F9D"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hAnsiTheme="minorHAnsi" w:cstheme="minorHAnsi"/>
        </w:rPr>
        <w:t>Anti</w:t>
      </w:r>
      <w:r w:rsidR="002A306D" w:rsidRPr="00A24B09">
        <w:rPr>
          <w:rFonts w:asciiTheme="minorHAnsi" w:hAnsiTheme="minorHAnsi" w:cstheme="minorHAnsi"/>
        </w:rPr>
        <w:t>-</w:t>
      </w:r>
      <w:r w:rsidRPr="00A24B09">
        <w:rPr>
          <w:rFonts w:asciiTheme="minorHAnsi" w:hAnsiTheme="minorHAnsi" w:cstheme="minorHAnsi"/>
        </w:rPr>
        <w:t>Bullying Policy</w:t>
      </w:r>
      <w:r w:rsidR="00B5418D" w:rsidRPr="00A24B09">
        <w:rPr>
          <w:rFonts w:asciiTheme="minorHAnsi" w:hAnsiTheme="minorHAnsi" w:cstheme="minorHAnsi"/>
        </w:rPr>
        <w:t xml:space="preserve"> </w:t>
      </w:r>
    </w:p>
    <w:p w14:paraId="7C0EAF20" w14:textId="77777777" w:rsidR="00D3388D" w:rsidRPr="00A24B09" w:rsidRDefault="00D3388D" w:rsidP="00025663">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A24B09">
        <w:rPr>
          <w:rFonts w:asciiTheme="minorHAnsi" w:eastAsiaTheme="minorHAnsi" w:hAnsiTheme="minorHAnsi" w:cstheme="minorHAnsi"/>
          <w:color w:val="000000"/>
          <w:lang w:eastAsia="en-US"/>
        </w:rPr>
        <w:t>Health, Safety &amp; W</w:t>
      </w:r>
      <w:r w:rsidR="00443D2E" w:rsidRPr="00A24B09">
        <w:rPr>
          <w:rFonts w:asciiTheme="minorHAnsi" w:eastAsiaTheme="minorHAnsi" w:hAnsiTheme="minorHAnsi" w:cstheme="minorHAnsi"/>
          <w:color w:val="000000"/>
          <w:lang w:eastAsia="en-US"/>
        </w:rPr>
        <w:t>elfare Policy</w:t>
      </w:r>
    </w:p>
    <w:p w14:paraId="50E0BBF4" w14:textId="5FDB246A" w:rsidR="001122A5" w:rsidRPr="00D31395" w:rsidRDefault="002321E5" w:rsidP="00D31395">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D31395">
        <w:rPr>
          <w:rFonts w:asciiTheme="minorHAnsi" w:hAnsiTheme="minorHAnsi" w:cstheme="minorHAnsi"/>
        </w:rPr>
        <w:t xml:space="preserve">SEND </w:t>
      </w:r>
      <w:bookmarkStart w:id="18" w:name="_GoBack"/>
      <w:bookmarkEnd w:id="18"/>
    </w:p>
    <w:p w14:paraId="7FDC3F9F" w14:textId="035E9DDF" w:rsidR="005E67F3" w:rsidRPr="00D31395" w:rsidRDefault="00D31395" w:rsidP="00B04119">
      <w:pPr>
        <w:pStyle w:val="ListParagraph"/>
        <w:numPr>
          <w:ilvl w:val="0"/>
          <w:numId w:val="22"/>
        </w:numPr>
        <w:autoSpaceDE w:val="0"/>
        <w:autoSpaceDN w:val="0"/>
        <w:adjustRightInd w:val="0"/>
        <w:spacing w:after="0" w:line="276" w:lineRule="auto"/>
        <w:jc w:val="both"/>
        <w:rPr>
          <w:rFonts w:asciiTheme="minorHAnsi" w:eastAsia="Arial" w:hAnsiTheme="minorHAnsi" w:cstheme="minorHAnsi"/>
        </w:rPr>
      </w:pPr>
      <w:r w:rsidRPr="00D31395">
        <w:rPr>
          <w:rFonts w:asciiTheme="minorHAnsi" w:eastAsiaTheme="minorHAnsi" w:hAnsiTheme="minorHAnsi" w:cstheme="minorHAnsi"/>
          <w:lang w:eastAsia="en-US"/>
        </w:rPr>
        <w:t>PHSE Policy</w:t>
      </w:r>
    </w:p>
    <w:p w14:paraId="4D7C28E8" w14:textId="6E90B4B4" w:rsidR="00D31395" w:rsidRDefault="00D31395" w:rsidP="00D31395">
      <w:pPr>
        <w:autoSpaceDE w:val="0"/>
        <w:autoSpaceDN w:val="0"/>
        <w:adjustRightInd w:val="0"/>
        <w:spacing w:line="276" w:lineRule="auto"/>
        <w:jc w:val="both"/>
        <w:rPr>
          <w:rFonts w:asciiTheme="minorHAnsi" w:eastAsia="Arial" w:hAnsiTheme="minorHAnsi" w:cstheme="minorHAnsi"/>
          <w:color w:val="FF0000"/>
        </w:rPr>
      </w:pPr>
    </w:p>
    <w:p w14:paraId="40714BAF" w14:textId="7510DD62" w:rsidR="00D31395" w:rsidRDefault="00D31395" w:rsidP="00D31395">
      <w:pPr>
        <w:autoSpaceDE w:val="0"/>
        <w:autoSpaceDN w:val="0"/>
        <w:adjustRightInd w:val="0"/>
        <w:spacing w:line="276" w:lineRule="auto"/>
        <w:jc w:val="both"/>
        <w:rPr>
          <w:rFonts w:asciiTheme="minorHAnsi" w:eastAsia="Arial" w:hAnsiTheme="minorHAnsi" w:cstheme="minorHAnsi"/>
          <w:color w:val="FF0000"/>
        </w:rPr>
      </w:pPr>
    </w:p>
    <w:p w14:paraId="2309E181" w14:textId="77777777" w:rsidR="00D31395" w:rsidRPr="00D31395" w:rsidRDefault="00D31395" w:rsidP="00D31395">
      <w:pPr>
        <w:autoSpaceDE w:val="0"/>
        <w:autoSpaceDN w:val="0"/>
        <w:adjustRightInd w:val="0"/>
        <w:spacing w:line="276" w:lineRule="auto"/>
        <w:jc w:val="both"/>
        <w:rPr>
          <w:rFonts w:asciiTheme="minorHAnsi" w:eastAsia="Arial" w:hAnsiTheme="minorHAnsi" w:cstheme="minorHAnsi"/>
          <w:color w:val="FF0000"/>
        </w:rPr>
      </w:pPr>
    </w:p>
    <w:p w14:paraId="2CA3DC52" w14:textId="71C92B14" w:rsidR="00B66F87" w:rsidRPr="00A24B09" w:rsidRDefault="004A15A9" w:rsidP="00B66F87">
      <w:pPr>
        <w:pStyle w:val="Heading1"/>
        <w:rPr>
          <w:rFonts w:asciiTheme="minorHAnsi" w:hAnsiTheme="minorHAnsi" w:cstheme="minorHAnsi"/>
          <w:sz w:val="22"/>
          <w:szCs w:val="22"/>
        </w:rPr>
      </w:pPr>
      <w:bookmarkStart w:id="19" w:name="_Toc160795955"/>
      <w:r w:rsidRPr="00A24B09">
        <w:rPr>
          <w:rFonts w:asciiTheme="minorHAnsi" w:hAnsiTheme="minorHAnsi" w:cstheme="minorHAnsi"/>
          <w:sz w:val="22"/>
          <w:szCs w:val="22"/>
        </w:rPr>
        <w:lastRenderedPageBreak/>
        <w:t xml:space="preserve">Allegations </w:t>
      </w:r>
      <w:r w:rsidR="0023728D" w:rsidRPr="00A24B09">
        <w:rPr>
          <w:rFonts w:asciiTheme="minorHAnsi" w:hAnsiTheme="minorHAnsi" w:cstheme="minorHAnsi"/>
          <w:sz w:val="22"/>
          <w:szCs w:val="22"/>
        </w:rPr>
        <w:t xml:space="preserve">of abuse </w:t>
      </w:r>
      <w:r w:rsidRPr="00A24B09">
        <w:rPr>
          <w:rFonts w:asciiTheme="minorHAnsi" w:hAnsiTheme="minorHAnsi" w:cstheme="minorHAnsi"/>
          <w:sz w:val="22"/>
          <w:szCs w:val="22"/>
        </w:rPr>
        <w:t xml:space="preserve">against staff </w:t>
      </w:r>
      <w:r w:rsidR="00ED7704" w:rsidRPr="00A24B09">
        <w:rPr>
          <w:rFonts w:asciiTheme="minorHAnsi" w:hAnsiTheme="minorHAnsi" w:cstheme="minorHAnsi"/>
          <w:sz w:val="22"/>
          <w:szCs w:val="22"/>
        </w:rPr>
        <w:t>–</w:t>
      </w:r>
      <w:r w:rsidRPr="00A24B09">
        <w:rPr>
          <w:rFonts w:asciiTheme="minorHAnsi" w:hAnsiTheme="minorHAnsi" w:cstheme="minorHAnsi"/>
          <w:sz w:val="22"/>
          <w:szCs w:val="22"/>
        </w:rPr>
        <w:t xml:space="preserve"> </w:t>
      </w:r>
      <w:r w:rsidR="00ED7704" w:rsidRPr="00A24B09">
        <w:rPr>
          <w:rFonts w:asciiTheme="minorHAnsi" w:hAnsiTheme="minorHAnsi" w:cstheme="minorHAnsi"/>
          <w:sz w:val="22"/>
          <w:szCs w:val="22"/>
        </w:rPr>
        <w:t xml:space="preserve">Trust </w:t>
      </w:r>
      <w:r w:rsidRPr="00A24B09">
        <w:rPr>
          <w:rFonts w:asciiTheme="minorHAnsi" w:hAnsiTheme="minorHAnsi" w:cstheme="minorHAnsi"/>
          <w:sz w:val="22"/>
          <w:szCs w:val="22"/>
        </w:rPr>
        <w:t>Contacts</w:t>
      </w:r>
      <w:bookmarkEnd w:id="19"/>
    </w:p>
    <w:p w14:paraId="25480DE8" w14:textId="77777777" w:rsidR="00B66F87" w:rsidRPr="00A24B09" w:rsidRDefault="00B66F87" w:rsidP="00B66F87">
      <w:pPr>
        <w:autoSpaceDE w:val="0"/>
        <w:autoSpaceDN w:val="0"/>
        <w:adjustRightInd w:val="0"/>
        <w:jc w:val="both"/>
        <w:rPr>
          <w:rFonts w:asciiTheme="minorHAnsi" w:eastAsia="Arial" w:hAnsiTheme="minorHAnsi" w:cstheme="minorHAnsi"/>
          <w:bCs/>
          <w:sz w:val="22"/>
          <w:szCs w:val="22"/>
        </w:rPr>
      </w:pPr>
    </w:p>
    <w:p w14:paraId="02C3E8AC"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Concerns or allegations about a member of staff, supply staff or volunteer should be shared with:</w:t>
      </w:r>
    </w:p>
    <w:p w14:paraId="30C1C3E9" w14:textId="77777777" w:rsidR="00CD03D6" w:rsidRPr="00A24B09" w:rsidRDefault="00CD03D6" w:rsidP="00CD03D6">
      <w:pPr>
        <w:autoSpaceDE w:val="0"/>
        <w:autoSpaceDN w:val="0"/>
        <w:adjustRightInd w:val="0"/>
        <w:jc w:val="both"/>
        <w:rPr>
          <w:rFonts w:asciiTheme="minorHAnsi" w:eastAsia="Arial" w:hAnsiTheme="minorHAnsi" w:cstheme="minorHAnsi"/>
          <w:color w:val="000000"/>
          <w:sz w:val="22"/>
          <w:szCs w:val="22"/>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830"/>
        <w:gridCol w:w="3376"/>
        <w:gridCol w:w="4562"/>
      </w:tblGrid>
      <w:tr w:rsidR="00CD03D6" w:rsidRPr="00A24B09" w14:paraId="1C22A392" w14:textId="77777777" w:rsidTr="00CD03D6">
        <w:trPr>
          <w:trHeight w:val="99"/>
        </w:trPr>
        <w:tc>
          <w:tcPr>
            <w:tcW w:w="2830" w:type="dxa"/>
          </w:tcPr>
          <w:p w14:paraId="148588AF" w14:textId="5E2921A8" w:rsidR="00CD03D6" w:rsidRPr="00A24B09" w:rsidRDefault="004A15A9" w:rsidP="004A15A9">
            <w:pPr>
              <w:autoSpaceDE w:val="0"/>
              <w:autoSpaceDN w:val="0"/>
              <w:adjustRightInd w:val="0"/>
              <w:rPr>
                <w:rFonts w:asciiTheme="minorHAnsi" w:eastAsia="Arial" w:hAnsiTheme="minorHAnsi" w:cstheme="minorHAnsi"/>
                <w:b/>
                <w:color w:val="000000"/>
                <w:sz w:val="22"/>
                <w:szCs w:val="22"/>
              </w:rPr>
            </w:pPr>
            <w:r w:rsidRPr="00A24B09">
              <w:rPr>
                <w:rFonts w:asciiTheme="minorHAnsi" w:eastAsia="Arial" w:hAnsiTheme="minorHAnsi" w:cstheme="minorHAnsi"/>
                <w:b/>
                <w:color w:val="000000"/>
                <w:sz w:val="22"/>
                <w:szCs w:val="22"/>
              </w:rPr>
              <w:t>The Headteacher</w:t>
            </w:r>
            <w:r w:rsidR="00CD03D6" w:rsidRPr="00A24B09">
              <w:rPr>
                <w:rFonts w:asciiTheme="minorHAnsi" w:eastAsia="Arial" w:hAnsiTheme="minorHAnsi" w:cstheme="minorHAnsi"/>
                <w:b/>
                <w:color w:val="000000"/>
                <w:sz w:val="22"/>
                <w:szCs w:val="22"/>
              </w:rPr>
              <w:t xml:space="preserve">/CEO </w:t>
            </w:r>
          </w:p>
        </w:tc>
        <w:tc>
          <w:tcPr>
            <w:tcW w:w="3376" w:type="dxa"/>
          </w:tcPr>
          <w:p w14:paraId="61D94D2E" w14:textId="5E25BC43" w:rsidR="00CD03D6" w:rsidRPr="00A24B09" w:rsidRDefault="00CD03D6" w:rsidP="004A15A9">
            <w:pPr>
              <w:autoSpaceDE w:val="0"/>
              <w:autoSpaceDN w:val="0"/>
              <w:adjustRightInd w:val="0"/>
              <w:rPr>
                <w:rFonts w:asciiTheme="minorHAnsi" w:eastAsia="Arial" w:hAnsiTheme="minorHAnsi" w:cstheme="minorHAnsi"/>
                <w:b/>
                <w:color w:val="000000"/>
                <w:sz w:val="22"/>
                <w:szCs w:val="22"/>
              </w:rPr>
            </w:pPr>
            <w:r w:rsidRPr="00A24B09">
              <w:rPr>
                <w:rFonts w:asciiTheme="minorHAnsi" w:eastAsia="Arial" w:hAnsiTheme="minorHAnsi" w:cstheme="minorHAnsi"/>
                <w:b/>
                <w:color w:val="000000"/>
                <w:sz w:val="22"/>
                <w:szCs w:val="22"/>
              </w:rPr>
              <w:t>Deputy or Assistant Head</w:t>
            </w:r>
            <w:r w:rsidR="004A15A9" w:rsidRPr="00A24B09">
              <w:rPr>
                <w:rFonts w:asciiTheme="minorHAnsi" w:eastAsia="Arial" w:hAnsiTheme="minorHAnsi" w:cstheme="minorHAnsi"/>
                <w:b/>
                <w:color w:val="000000"/>
                <w:sz w:val="22"/>
                <w:szCs w:val="22"/>
              </w:rPr>
              <w:t>teacher</w:t>
            </w:r>
            <w:r w:rsidRPr="00A24B09">
              <w:rPr>
                <w:rFonts w:asciiTheme="minorHAnsi" w:eastAsia="Arial" w:hAnsiTheme="minorHAnsi" w:cstheme="minorHAnsi"/>
                <w:b/>
                <w:color w:val="000000"/>
                <w:sz w:val="22"/>
                <w:szCs w:val="22"/>
              </w:rPr>
              <w:t xml:space="preserve">.   (in the absence of the CEO/Head </w:t>
            </w:r>
            <w:r w:rsidR="004A15A9" w:rsidRPr="00A24B09">
              <w:rPr>
                <w:rFonts w:asciiTheme="minorHAnsi" w:eastAsia="Arial" w:hAnsiTheme="minorHAnsi" w:cstheme="minorHAnsi"/>
                <w:b/>
                <w:color w:val="000000"/>
                <w:sz w:val="22"/>
                <w:szCs w:val="22"/>
              </w:rPr>
              <w:t>teacher</w:t>
            </w:r>
            <w:r w:rsidRPr="00A24B09">
              <w:rPr>
                <w:rFonts w:asciiTheme="minorHAnsi" w:eastAsia="Arial" w:hAnsiTheme="minorHAnsi" w:cstheme="minorHAnsi"/>
                <w:b/>
                <w:color w:val="000000"/>
                <w:sz w:val="22"/>
                <w:szCs w:val="22"/>
              </w:rPr>
              <w:t>)</w:t>
            </w:r>
          </w:p>
        </w:tc>
        <w:tc>
          <w:tcPr>
            <w:tcW w:w="4562" w:type="dxa"/>
          </w:tcPr>
          <w:p w14:paraId="6872D2F9" w14:textId="77777777" w:rsidR="00CD03D6" w:rsidRPr="00A24B09" w:rsidRDefault="00CD03D6" w:rsidP="00CD03D6">
            <w:pPr>
              <w:autoSpaceDE w:val="0"/>
              <w:autoSpaceDN w:val="0"/>
              <w:adjustRightInd w:val="0"/>
              <w:rPr>
                <w:rFonts w:asciiTheme="minorHAnsi" w:eastAsia="Arial" w:hAnsiTheme="minorHAnsi" w:cstheme="minorHAnsi"/>
                <w:b/>
                <w:color w:val="000000"/>
                <w:sz w:val="22"/>
                <w:szCs w:val="22"/>
              </w:rPr>
            </w:pPr>
            <w:r w:rsidRPr="00A24B09">
              <w:rPr>
                <w:rFonts w:asciiTheme="minorHAnsi" w:eastAsia="Arial" w:hAnsiTheme="minorHAnsi" w:cstheme="minorHAnsi"/>
                <w:b/>
                <w:color w:val="000000"/>
                <w:sz w:val="22"/>
                <w:szCs w:val="22"/>
              </w:rPr>
              <w:t>Chair of Trust/Governors</w:t>
            </w:r>
          </w:p>
          <w:p w14:paraId="18147E90" w14:textId="133082C7" w:rsidR="00CD03D6" w:rsidRPr="00A24B09" w:rsidRDefault="00CD03D6" w:rsidP="00CD03D6">
            <w:pPr>
              <w:autoSpaceDE w:val="0"/>
              <w:autoSpaceDN w:val="0"/>
              <w:adjustRightInd w:val="0"/>
              <w:rPr>
                <w:rFonts w:asciiTheme="minorHAnsi" w:eastAsia="Arial" w:hAnsiTheme="minorHAnsi" w:cstheme="minorHAnsi"/>
                <w:b/>
                <w:color w:val="000000"/>
                <w:sz w:val="22"/>
                <w:szCs w:val="22"/>
              </w:rPr>
            </w:pPr>
            <w:r w:rsidRPr="00A24B09">
              <w:rPr>
                <w:rFonts w:asciiTheme="minorHAnsi" w:eastAsia="Arial" w:hAnsiTheme="minorHAnsi" w:cstheme="minorHAnsi"/>
                <w:b/>
                <w:color w:val="000000"/>
                <w:sz w:val="22"/>
                <w:szCs w:val="22"/>
              </w:rPr>
              <w:t>(in the event of an allegation against the Head</w:t>
            </w:r>
            <w:r w:rsidR="004A15A9" w:rsidRPr="00A24B09">
              <w:rPr>
                <w:rFonts w:asciiTheme="minorHAnsi" w:eastAsia="Arial" w:hAnsiTheme="minorHAnsi" w:cstheme="minorHAnsi"/>
                <w:b/>
                <w:color w:val="000000"/>
                <w:sz w:val="22"/>
                <w:szCs w:val="22"/>
              </w:rPr>
              <w:t>teacher</w:t>
            </w:r>
            <w:r w:rsidRPr="00A24B09">
              <w:rPr>
                <w:rFonts w:asciiTheme="minorHAnsi" w:eastAsia="Arial" w:hAnsiTheme="minorHAnsi" w:cstheme="minorHAnsi"/>
                <w:b/>
                <w:color w:val="000000"/>
                <w:sz w:val="22"/>
                <w:szCs w:val="22"/>
              </w:rPr>
              <w:t>)</w:t>
            </w:r>
          </w:p>
          <w:p w14:paraId="65482790" w14:textId="77777777" w:rsidR="00CD03D6" w:rsidRPr="00A24B09" w:rsidRDefault="00CD03D6" w:rsidP="00CD03D6">
            <w:pPr>
              <w:autoSpaceDE w:val="0"/>
              <w:autoSpaceDN w:val="0"/>
              <w:adjustRightInd w:val="0"/>
              <w:rPr>
                <w:rFonts w:asciiTheme="minorHAnsi" w:eastAsia="Arial" w:hAnsiTheme="minorHAnsi" w:cstheme="minorHAnsi"/>
                <w:b/>
                <w:color w:val="000000"/>
                <w:sz w:val="22"/>
                <w:szCs w:val="22"/>
              </w:rPr>
            </w:pPr>
          </w:p>
        </w:tc>
      </w:tr>
      <w:tr w:rsidR="00CD03D6" w:rsidRPr="00A24B09" w14:paraId="012B029A" w14:textId="77777777" w:rsidTr="00CD03D6">
        <w:trPr>
          <w:trHeight w:val="762"/>
        </w:trPr>
        <w:tc>
          <w:tcPr>
            <w:tcW w:w="2830" w:type="dxa"/>
          </w:tcPr>
          <w:p w14:paraId="77E9CCDC"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Michelle Murray CEO</w:t>
            </w:r>
          </w:p>
          <w:p w14:paraId="5F65164C"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ELT</w:t>
            </w:r>
          </w:p>
        </w:tc>
        <w:tc>
          <w:tcPr>
            <w:tcW w:w="3376" w:type="dxa"/>
          </w:tcPr>
          <w:p w14:paraId="44153D8C"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N/A</w:t>
            </w:r>
          </w:p>
        </w:tc>
        <w:tc>
          <w:tcPr>
            <w:tcW w:w="4562" w:type="dxa"/>
          </w:tcPr>
          <w:p w14:paraId="1B07AE4C" w14:textId="77777777" w:rsidR="00CD03D6" w:rsidRPr="00A24B09" w:rsidRDefault="00CD03D6" w:rsidP="00CD03D6">
            <w:pPr>
              <w:autoSpaceDE w:val="0"/>
              <w:autoSpaceDN w:val="0"/>
              <w:adjustRightInd w:val="0"/>
              <w:jc w:val="both"/>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Helen White</w:t>
            </w:r>
          </w:p>
          <w:p w14:paraId="20E4B61C" w14:textId="198AFA28" w:rsidR="00CD03D6" w:rsidRPr="00A24B09" w:rsidRDefault="00CD03D6" w:rsidP="00CD03D6">
            <w:pPr>
              <w:autoSpaceDE w:val="0"/>
              <w:autoSpaceDN w:val="0"/>
              <w:adjustRightInd w:val="0"/>
              <w:jc w:val="both"/>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hwhite@educationlearningtrust.com</w:t>
            </w:r>
          </w:p>
        </w:tc>
      </w:tr>
      <w:tr w:rsidR="00CD03D6" w:rsidRPr="00A24B09" w14:paraId="14FB1A36" w14:textId="77777777" w:rsidTr="00CD03D6">
        <w:trPr>
          <w:trHeight w:val="762"/>
        </w:trPr>
        <w:tc>
          <w:tcPr>
            <w:tcW w:w="2830" w:type="dxa"/>
          </w:tcPr>
          <w:p w14:paraId="6A0F8AC9"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Bredbury Green Primary</w:t>
            </w:r>
          </w:p>
          <w:p w14:paraId="714C2DBD"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Helen Moorcroft</w:t>
            </w:r>
          </w:p>
        </w:tc>
        <w:tc>
          <w:tcPr>
            <w:tcW w:w="3376" w:type="dxa"/>
          </w:tcPr>
          <w:p w14:paraId="1283A679"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Ellis Cuttress, Deputy Headteacher</w:t>
            </w:r>
          </w:p>
        </w:tc>
        <w:tc>
          <w:tcPr>
            <w:tcW w:w="4562" w:type="dxa"/>
          </w:tcPr>
          <w:p w14:paraId="7E32AF99" w14:textId="4A5FF000" w:rsidR="00E50730" w:rsidRPr="00635CFB" w:rsidRDefault="00E50730" w:rsidP="005E67F3">
            <w:pPr>
              <w:autoSpaceDE w:val="0"/>
              <w:autoSpaceDN w:val="0"/>
              <w:adjustRightInd w:val="0"/>
              <w:jc w:val="both"/>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Wendy Holden</w:t>
            </w:r>
          </w:p>
          <w:p w14:paraId="3268B744" w14:textId="0B60087F" w:rsidR="00E50730" w:rsidRPr="005E67F3" w:rsidRDefault="00E50730" w:rsidP="005E67F3">
            <w:pPr>
              <w:autoSpaceDE w:val="0"/>
              <w:autoSpaceDN w:val="0"/>
              <w:adjustRightInd w:val="0"/>
              <w:jc w:val="both"/>
              <w:rPr>
                <w:rFonts w:asciiTheme="minorHAnsi" w:eastAsia="Arial" w:hAnsiTheme="minorHAnsi" w:cstheme="minorHAnsi"/>
                <w:color w:val="000000"/>
                <w:sz w:val="22"/>
                <w:szCs w:val="22"/>
              </w:rPr>
            </w:pPr>
            <w:r w:rsidRPr="005E67F3">
              <w:rPr>
                <w:rFonts w:asciiTheme="minorHAnsi" w:eastAsia="Arial" w:hAnsiTheme="minorHAnsi" w:cstheme="minorHAnsi"/>
                <w:color w:val="000000"/>
                <w:sz w:val="22"/>
                <w:szCs w:val="22"/>
              </w:rPr>
              <w:t>wholden@bredburygreenprimary.com</w:t>
            </w:r>
          </w:p>
          <w:p w14:paraId="1C30BE24" w14:textId="4D2AEC84" w:rsidR="00E50730" w:rsidRPr="00A24B09" w:rsidRDefault="00E50730" w:rsidP="00CD03D6">
            <w:pPr>
              <w:autoSpaceDE w:val="0"/>
              <w:autoSpaceDN w:val="0"/>
              <w:adjustRightInd w:val="0"/>
              <w:jc w:val="both"/>
              <w:rPr>
                <w:rFonts w:asciiTheme="minorHAnsi" w:eastAsia="Arial" w:hAnsiTheme="minorHAnsi" w:cstheme="minorHAnsi"/>
                <w:color w:val="000000"/>
                <w:sz w:val="22"/>
                <w:szCs w:val="22"/>
              </w:rPr>
            </w:pPr>
          </w:p>
        </w:tc>
      </w:tr>
      <w:tr w:rsidR="00CD03D6" w:rsidRPr="00A24B09" w14:paraId="0DA67A73" w14:textId="77777777" w:rsidTr="00CD03D6">
        <w:trPr>
          <w:trHeight w:val="762"/>
        </w:trPr>
        <w:tc>
          <w:tcPr>
            <w:tcW w:w="2830" w:type="dxa"/>
          </w:tcPr>
          <w:p w14:paraId="4A8C62B5" w14:textId="5D8714C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 xml:space="preserve">Gatley Primary </w:t>
            </w:r>
          </w:p>
          <w:p w14:paraId="06B3989E"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Gemma Norman</w:t>
            </w:r>
          </w:p>
        </w:tc>
        <w:tc>
          <w:tcPr>
            <w:tcW w:w="3376" w:type="dxa"/>
          </w:tcPr>
          <w:p w14:paraId="359D8B89" w14:textId="65B065B8" w:rsidR="00360023" w:rsidRDefault="00AF0189" w:rsidP="00932498">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Jo</w:t>
            </w:r>
            <w:r w:rsidR="00360023">
              <w:rPr>
                <w:rFonts w:asciiTheme="minorHAnsi" w:eastAsia="Arial" w:hAnsiTheme="minorHAnsi" w:cstheme="minorHAnsi"/>
                <w:color w:val="000000"/>
                <w:sz w:val="22"/>
                <w:szCs w:val="22"/>
              </w:rPr>
              <w:t xml:space="preserve">anna </w:t>
            </w:r>
            <w:r w:rsidRPr="00A24B09">
              <w:rPr>
                <w:rFonts w:asciiTheme="minorHAnsi" w:eastAsia="Arial" w:hAnsiTheme="minorHAnsi" w:cstheme="minorHAnsi"/>
                <w:color w:val="000000"/>
                <w:sz w:val="22"/>
                <w:szCs w:val="22"/>
              </w:rPr>
              <w:t>Marchi</w:t>
            </w:r>
            <w:r w:rsidR="00CD03D6" w:rsidRPr="00A24B09">
              <w:rPr>
                <w:rFonts w:asciiTheme="minorHAnsi" w:eastAsia="Arial" w:hAnsiTheme="minorHAnsi" w:cstheme="minorHAnsi"/>
                <w:color w:val="000000"/>
                <w:sz w:val="22"/>
                <w:szCs w:val="22"/>
              </w:rPr>
              <w:t xml:space="preserve">, </w:t>
            </w:r>
            <w:r w:rsidR="00360023">
              <w:rPr>
                <w:rFonts w:asciiTheme="minorHAnsi" w:eastAsia="Arial" w:hAnsiTheme="minorHAnsi" w:cstheme="minorHAnsi"/>
                <w:color w:val="000000"/>
                <w:sz w:val="22"/>
                <w:szCs w:val="22"/>
              </w:rPr>
              <w:t xml:space="preserve">Associate </w:t>
            </w:r>
            <w:r w:rsidR="00CD03D6" w:rsidRPr="00A24B09">
              <w:rPr>
                <w:rFonts w:asciiTheme="minorHAnsi" w:eastAsia="Arial" w:hAnsiTheme="minorHAnsi" w:cstheme="minorHAnsi"/>
                <w:color w:val="000000"/>
                <w:sz w:val="22"/>
                <w:szCs w:val="22"/>
              </w:rPr>
              <w:t>Headteacher</w:t>
            </w:r>
            <w:r w:rsidRPr="00A24B09">
              <w:rPr>
                <w:rFonts w:asciiTheme="minorHAnsi" w:eastAsia="Arial" w:hAnsiTheme="minorHAnsi" w:cstheme="minorHAnsi"/>
                <w:color w:val="000000"/>
                <w:sz w:val="22"/>
                <w:szCs w:val="22"/>
              </w:rPr>
              <w:t xml:space="preserve"> </w:t>
            </w:r>
          </w:p>
          <w:p w14:paraId="50553396" w14:textId="77777777" w:rsidR="00360023" w:rsidRDefault="00360023" w:rsidP="00481DA0">
            <w:pPr>
              <w:autoSpaceDE w:val="0"/>
              <w:autoSpaceDN w:val="0"/>
              <w:adjustRightInd w:val="0"/>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Rachel Clair, Deputy Headteacher</w:t>
            </w:r>
          </w:p>
          <w:p w14:paraId="32F2A59D" w14:textId="3404451B" w:rsidR="00360023" w:rsidRPr="00A24B09" w:rsidRDefault="00360023" w:rsidP="00885780">
            <w:pPr>
              <w:autoSpaceDE w:val="0"/>
              <w:autoSpaceDN w:val="0"/>
              <w:adjustRightInd w:val="0"/>
              <w:rPr>
                <w:rFonts w:asciiTheme="minorHAnsi" w:eastAsia="Arial" w:hAnsiTheme="minorHAnsi" w:cstheme="minorHAnsi"/>
                <w:color w:val="000000"/>
                <w:sz w:val="22"/>
                <w:szCs w:val="22"/>
              </w:rPr>
            </w:pPr>
          </w:p>
        </w:tc>
        <w:tc>
          <w:tcPr>
            <w:tcW w:w="4562" w:type="dxa"/>
          </w:tcPr>
          <w:p w14:paraId="21C84510" w14:textId="77777777" w:rsidR="00CD03D6" w:rsidRPr="00635CFB" w:rsidRDefault="00CD03D6" w:rsidP="00CD03D6">
            <w:pPr>
              <w:autoSpaceDE w:val="0"/>
              <w:autoSpaceDN w:val="0"/>
              <w:adjustRightInd w:val="0"/>
              <w:jc w:val="both"/>
              <w:rPr>
                <w:rFonts w:asciiTheme="minorHAnsi" w:eastAsia="Arial" w:hAnsiTheme="minorHAnsi" w:cstheme="minorHAnsi"/>
                <w:color w:val="000000"/>
                <w:sz w:val="22"/>
                <w:szCs w:val="22"/>
              </w:rPr>
            </w:pPr>
            <w:r w:rsidRPr="00635CFB">
              <w:rPr>
                <w:rFonts w:asciiTheme="minorHAnsi" w:eastAsia="Arial" w:hAnsiTheme="minorHAnsi" w:cstheme="minorHAnsi"/>
                <w:color w:val="000000"/>
                <w:sz w:val="22"/>
                <w:szCs w:val="22"/>
              </w:rPr>
              <w:t xml:space="preserve">Lisa Dennis </w:t>
            </w:r>
          </w:p>
          <w:p w14:paraId="1B0E462A" w14:textId="77777777" w:rsidR="00CD03D6" w:rsidRPr="00635CFB" w:rsidRDefault="00D31395" w:rsidP="00CD03D6">
            <w:pPr>
              <w:autoSpaceDE w:val="0"/>
              <w:autoSpaceDN w:val="0"/>
              <w:adjustRightInd w:val="0"/>
              <w:jc w:val="both"/>
              <w:rPr>
                <w:rFonts w:asciiTheme="minorHAnsi" w:eastAsia="Arial" w:hAnsiTheme="minorHAnsi" w:cstheme="minorHAnsi"/>
                <w:color w:val="000000"/>
                <w:sz w:val="22"/>
                <w:szCs w:val="22"/>
              </w:rPr>
            </w:pPr>
            <w:hyperlink r:id="rId15" w:history="1">
              <w:r w:rsidR="00CD03D6" w:rsidRPr="00635CFB">
                <w:rPr>
                  <w:rFonts w:asciiTheme="minorHAnsi" w:eastAsia="Arial" w:hAnsiTheme="minorHAnsi" w:cstheme="minorHAnsi"/>
                  <w:color w:val="000000"/>
                  <w:sz w:val="22"/>
                  <w:szCs w:val="22"/>
                </w:rPr>
                <w:t>cog@gatleyprimary.com</w:t>
              </w:r>
            </w:hyperlink>
          </w:p>
        </w:tc>
      </w:tr>
      <w:tr w:rsidR="00CD03D6" w:rsidRPr="00A24B09" w14:paraId="02EDC2E0" w14:textId="77777777" w:rsidTr="00CD03D6">
        <w:trPr>
          <w:trHeight w:val="762"/>
        </w:trPr>
        <w:tc>
          <w:tcPr>
            <w:tcW w:w="2830" w:type="dxa"/>
          </w:tcPr>
          <w:p w14:paraId="46B4424D"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Meadowbank Primary</w:t>
            </w:r>
          </w:p>
          <w:p w14:paraId="0C606A7A"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Janine Appleton</w:t>
            </w:r>
          </w:p>
        </w:tc>
        <w:tc>
          <w:tcPr>
            <w:tcW w:w="3376" w:type="dxa"/>
          </w:tcPr>
          <w:p w14:paraId="69E19060"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Kellie Carrington, Deputy Headteacher</w:t>
            </w:r>
          </w:p>
        </w:tc>
        <w:tc>
          <w:tcPr>
            <w:tcW w:w="4562" w:type="dxa"/>
          </w:tcPr>
          <w:p w14:paraId="0D6CACB6" w14:textId="77777777" w:rsidR="00CD03D6" w:rsidRPr="00635CFB" w:rsidRDefault="00CD03D6" w:rsidP="00CD03D6">
            <w:pPr>
              <w:autoSpaceDE w:val="0"/>
              <w:autoSpaceDN w:val="0"/>
              <w:adjustRightInd w:val="0"/>
              <w:jc w:val="both"/>
              <w:rPr>
                <w:rFonts w:asciiTheme="minorHAnsi" w:eastAsia="Arial" w:hAnsiTheme="minorHAnsi" w:cstheme="minorHAnsi"/>
                <w:color w:val="000000"/>
                <w:sz w:val="22"/>
                <w:szCs w:val="22"/>
              </w:rPr>
            </w:pPr>
            <w:r w:rsidRPr="00635CFB">
              <w:rPr>
                <w:rFonts w:asciiTheme="minorHAnsi" w:eastAsia="Arial" w:hAnsiTheme="minorHAnsi" w:cstheme="minorHAnsi"/>
                <w:color w:val="000000"/>
                <w:sz w:val="22"/>
                <w:szCs w:val="22"/>
              </w:rPr>
              <w:t xml:space="preserve">Lynsey Galley </w:t>
            </w:r>
          </w:p>
          <w:p w14:paraId="1D2A82EF" w14:textId="77777777" w:rsidR="00CD03D6" w:rsidRPr="00635CFB" w:rsidRDefault="00CD03D6" w:rsidP="00CD03D6">
            <w:pPr>
              <w:autoSpaceDE w:val="0"/>
              <w:autoSpaceDN w:val="0"/>
              <w:adjustRightInd w:val="0"/>
              <w:jc w:val="both"/>
              <w:rPr>
                <w:rFonts w:asciiTheme="minorHAnsi" w:eastAsia="Arial" w:hAnsiTheme="minorHAnsi" w:cstheme="minorHAnsi"/>
                <w:color w:val="000000"/>
                <w:sz w:val="22"/>
                <w:szCs w:val="22"/>
              </w:rPr>
            </w:pPr>
            <w:r w:rsidRPr="00635CFB">
              <w:rPr>
                <w:rFonts w:asciiTheme="minorHAnsi" w:eastAsia="Arial" w:hAnsiTheme="minorHAnsi" w:cstheme="minorHAnsi"/>
                <w:color w:val="000000"/>
                <w:sz w:val="22"/>
                <w:szCs w:val="22"/>
              </w:rPr>
              <w:t>Gov.lynsey.galley@meadowbankprimary.com</w:t>
            </w:r>
          </w:p>
        </w:tc>
      </w:tr>
      <w:tr w:rsidR="00CD03D6" w:rsidRPr="00A24B09" w14:paraId="28448DA5" w14:textId="77777777" w:rsidTr="00CD03D6">
        <w:trPr>
          <w:trHeight w:val="762"/>
        </w:trPr>
        <w:tc>
          <w:tcPr>
            <w:tcW w:w="2830" w:type="dxa"/>
          </w:tcPr>
          <w:p w14:paraId="7659B9C1"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The Kingsway School</w:t>
            </w:r>
          </w:p>
          <w:p w14:paraId="6B380BA9" w14:textId="3B3B2267" w:rsidR="00CD03D6" w:rsidRPr="00A24B09" w:rsidRDefault="00360023" w:rsidP="00CD03D6">
            <w:pPr>
              <w:autoSpaceDE w:val="0"/>
              <w:autoSpaceDN w:val="0"/>
              <w:adjustRightInd w:val="0"/>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Anna Fowler</w:t>
            </w:r>
          </w:p>
        </w:tc>
        <w:tc>
          <w:tcPr>
            <w:tcW w:w="3376" w:type="dxa"/>
          </w:tcPr>
          <w:p w14:paraId="6BE6504F" w14:textId="778268EE" w:rsidR="00CD03D6"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Michelle Linnecor</w:t>
            </w:r>
          </w:p>
          <w:p w14:paraId="61006BB1" w14:textId="619B68B5" w:rsidR="00360023" w:rsidRDefault="00360023" w:rsidP="00CD03D6">
            <w:pPr>
              <w:autoSpaceDE w:val="0"/>
              <w:autoSpaceDN w:val="0"/>
              <w:adjustRightInd w:val="0"/>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Joel Sadler</w:t>
            </w:r>
          </w:p>
          <w:p w14:paraId="56C0CB99" w14:textId="6BBB0AB7" w:rsidR="00360023" w:rsidRPr="00A24B09" w:rsidRDefault="00360023" w:rsidP="00CD03D6">
            <w:pPr>
              <w:autoSpaceDE w:val="0"/>
              <w:autoSpaceDN w:val="0"/>
              <w:adjustRightInd w:val="0"/>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Kirsty Roban</w:t>
            </w:r>
          </w:p>
          <w:p w14:paraId="27B4B409" w14:textId="77777777" w:rsidR="00CD03D6"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Deputy Headteachers</w:t>
            </w:r>
          </w:p>
          <w:p w14:paraId="13B2DF88" w14:textId="6C9B951F" w:rsidR="00932498" w:rsidRPr="00A24B09" w:rsidRDefault="00932498" w:rsidP="00CD03D6">
            <w:pPr>
              <w:autoSpaceDE w:val="0"/>
              <w:autoSpaceDN w:val="0"/>
              <w:adjustRightInd w:val="0"/>
              <w:rPr>
                <w:rFonts w:asciiTheme="minorHAnsi" w:eastAsia="Arial" w:hAnsiTheme="minorHAnsi" w:cstheme="minorHAnsi"/>
                <w:color w:val="000000"/>
                <w:sz w:val="22"/>
                <w:szCs w:val="22"/>
              </w:rPr>
            </w:pPr>
          </w:p>
        </w:tc>
        <w:tc>
          <w:tcPr>
            <w:tcW w:w="4562" w:type="dxa"/>
          </w:tcPr>
          <w:p w14:paraId="50362EF6" w14:textId="38BC288C" w:rsidR="00CD03D6" w:rsidRPr="00635CFB" w:rsidRDefault="00723442" w:rsidP="00CD03D6">
            <w:pPr>
              <w:autoSpaceDE w:val="0"/>
              <w:autoSpaceDN w:val="0"/>
              <w:adjustRightInd w:val="0"/>
              <w:jc w:val="both"/>
              <w:rPr>
                <w:rFonts w:asciiTheme="minorHAnsi" w:eastAsia="Arial" w:hAnsiTheme="minorHAnsi" w:cstheme="minorHAnsi"/>
                <w:color w:val="000000"/>
                <w:sz w:val="22"/>
                <w:szCs w:val="22"/>
              </w:rPr>
            </w:pPr>
            <w:r w:rsidRPr="00635CFB">
              <w:rPr>
                <w:rFonts w:asciiTheme="minorHAnsi" w:eastAsia="Arial" w:hAnsiTheme="minorHAnsi" w:cstheme="minorHAnsi"/>
                <w:color w:val="000000"/>
                <w:sz w:val="22"/>
                <w:szCs w:val="22"/>
              </w:rPr>
              <w:t>Jon Exley</w:t>
            </w:r>
          </w:p>
          <w:p w14:paraId="49B462F1" w14:textId="256C5030" w:rsidR="00CD03D6" w:rsidRPr="00635CFB" w:rsidRDefault="00723442" w:rsidP="00CD03D6">
            <w:pPr>
              <w:autoSpaceDE w:val="0"/>
              <w:autoSpaceDN w:val="0"/>
              <w:adjustRightInd w:val="0"/>
              <w:jc w:val="both"/>
              <w:rPr>
                <w:rFonts w:asciiTheme="minorHAnsi" w:eastAsia="Arial" w:hAnsiTheme="minorHAnsi" w:cstheme="minorHAnsi"/>
                <w:color w:val="000000"/>
                <w:sz w:val="22"/>
                <w:szCs w:val="22"/>
              </w:rPr>
            </w:pPr>
            <w:r w:rsidRPr="00635CFB">
              <w:rPr>
                <w:rFonts w:asciiTheme="minorHAnsi" w:eastAsia="Arial" w:hAnsiTheme="minorHAnsi" w:cstheme="minorHAnsi"/>
                <w:color w:val="000000"/>
                <w:sz w:val="22"/>
                <w:szCs w:val="22"/>
              </w:rPr>
              <w:t>j.exley</w:t>
            </w:r>
            <w:r w:rsidR="00CD03D6" w:rsidRPr="00635CFB">
              <w:rPr>
                <w:rFonts w:asciiTheme="minorHAnsi" w:eastAsia="Arial" w:hAnsiTheme="minorHAnsi" w:cstheme="minorHAnsi"/>
                <w:color w:val="000000"/>
                <w:sz w:val="22"/>
                <w:szCs w:val="22"/>
              </w:rPr>
              <w:t>@kingsway.stockport.sch.uk</w:t>
            </w:r>
          </w:p>
        </w:tc>
      </w:tr>
      <w:tr w:rsidR="00CD03D6" w:rsidRPr="00A24B09" w14:paraId="1446F6DB" w14:textId="77777777" w:rsidTr="00CD03D6">
        <w:trPr>
          <w:trHeight w:val="762"/>
        </w:trPr>
        <w:tc>
          <w:tcPr>
            <w:tcW w:w="2830" w:type="dxa"/>
          </w:tcPr>
          <w:p w14:paraId="68FAC177"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Werneth School</w:t>
            </w:r>
          </w:p>
          <w:p w14:paraId="76DCD9DA" w14:textId="24FF6326" w:rsidR="00CD03D6" w:rsidRPr="00A24B09" w:rsidRDefault="00635CFB" w:rsidP="00CD03D6">
            <w:pPr>
              <w:autoSpaceDE w:val="0"/>
              <w:autoSpaceDN w:val="0"/>
              <w:adjustRightInd w:val="0"/>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Ian Simpson</w:t>
            </w:r>
          </w:p>
          <w:p w14:paraId="119E886B"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p>
        </w:tc>
        <w:tc>
          <w:tcPr>
            <w:tcW w:w="3376" w:type="dxa"/>
          </w:tcPr>
          <w:p w14:paraId="11A0AD01" w14:textId="77777777" w:rsidR="00CD03D6" w:rsidRPr="00A24B09" w:rsidRDefault="00CD03D6" w:rsidP="00CD03D6">
            <w:pPr>
              <w:autoSpaceDE w:val="0"/>
              <w:autoSpaceDN w:val="0"/>
              <w:adjustRightInd w:val="0"/>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Pam Foy</w:t>
            </w:r>
          </w:p>
          <w:p w14:paraId="63F6D0DC" w14:textId="288A44CB" w:rsidR="00CD03D6" w:rsidRPr="00A24B09" w:rsidRDefault="00CD03D6" w:rsidP="00CD03D6">
            <w:pPr>
              <w:tabs>
                <w:tab w:val="left" w:pos="1092"/>
              </w:tabs>
              <w:rPr>
                <w:rFonts w:asciiTheme="minorHAnsi" w:eastAsia="Arial" w:hAnsiTheme="minorHAnsi" w:cstheme="minorHAnsi"/>
                <w:sz w:val="22"/>
                <w:szCs w:val="22"/>
              </w:rPr>
            </w:pPr>
            <w:r w:rsidRPr="00A24B09">
              <w:rPr>
                <w:rFonts w:asciiTheme="minorHAnsi" w:eastAsia="Arial" w:hAnsiTheme="minorHAnsi" w:cstheme="minorHAnsi"/>
                <w:color w:val="000000"/>
                <w:sz w:val="22"/>
                <w:szCs w:val="22"/>
              </w:rPr>
              <w:t>Deputy Headteacher</w:t>
            </w:r>
          </w:p>
        </w:tc>
        <w:tc>
          <w:tcPr>
            <w:tcW w:w="4562" w:type="dxa"/>
          </w:tcPr>
          <w:p w14:paraId="50AF18A0" w14:textId="77777777" w:rsidR="00A142AA" w:rsidRPr="00635CFB" w:rsidRDefault="00A142AA" w:rsidP="00CD03D6">
            <w:pPr>
              <w:autoSpaceDE w:val="0"/>
              <w:autoSpaceDN w:val="0"/>
              <w:adjustRightInd w:val="0"/>
              <w:jc w:val="both"/>
              <w:rPr>
                <w:rFonts w:asciiTheme="minorHAnsi" w:eastAsia="Arial" w:hAnsiTheme="minorHAnsi" w:cstheme="minorHAnsi"/>
                <w:color w:val="000000"/>
                <w:sz w:val="22"/>
                <w:szCs w:val="22"/>
              </w:rPr>
            </w:pPr>
            <w:r w:rsidRPr="00635CFB">
              <w:rPr>
                <w:rFonts w:asciiTheme="minorHAnsi" w:eastAsia="Arial" w:hAnsiTheme="minorHAnsi" w:cstheme="minorHAnsi"/>
                <w:color w:val="000000"/>
                <w:sz w:val="22"/>
                <w:szCs w:val="22"/>
              </w:rPr>
              <w:t xml:space="preserve">Roger Anthony </w:t>
            </w:r>
          </w:p>
          <w:p w14:paraId="2C049B3D" w14:textId="422A8E27" w:rsidR="00A142AA" w:rsidRPr="00635CFB" w:rsidRDefault="00D31395" w:rsidP="00CD03D6">
            <w:pPr>
              <w:autoSpaceDE w:val="0"/>
              <w:autoSpaceDN w:val="0"/>
              <w:adjustRightInd w:val="0"/>
              <w:jc w:val="both"/>
              <w:rPr>
                <w:rFonts w:asciiTheme="minorHAnsi" w:eastAsia="Arial" w:hAnsiTheme="minorHAnsi" w:cstheme="minorHAnsi"/>
                <w:color w:val="000000"/>
                <w:sz w:val="22"/>
                <w:szCs w:val="22"/>
              </w:rPr>
            </w:pPr>
            <w:hyperlink r:id="rId16" w:history="1">
              <w:r w:rsidR="00A142AA" w:rsidRPr="00635CFB">
                <w:rPr>
                  <w:rFonts w:asciiTheme="minorHAnsi" w:eastAsia="Arial" w:hAnsiTheme="minorHAnsi" w:cstheme="minorHAnsi"/>
                  <w:color w:val="000000"/>
                  <w:sz w:val="22"/>
                  <w:szCs w:val="22"/>
                </w:rPr>
                <w:t>Roger.anthony@wernethschool.com</w:t>
              </w:r>
            </w:hyperlink>
          </w:p>
          <w:p w14:paraId="2C17488C" w14:textId="09FF6B20" w:rsidR="00CD03D6" w:rsidRPr="00635CFB" w:rsidRDefault="00CD03D6" w:rsidP="00CD03D6">
            <w:pPr>
              <w:autoSpaceDE w:val="0"/>
              <w:autoSpaceDN w:val="0"/>
              <w:adjustRightInd w:val="0"/>
              <w:jc w:val="both"/>
              <w:rPr>
                <w:rFonts w:asciiTheme="minorHAnsi" w:eastAsia="Arial" w:hAnsiTheme="minorHAnsi" w:cstheme="minorHAnsi"/>
                <w:color w:val="000000"/>
                <w:sz w:val="22"/>
                <w:szCs w:val="22"/>
              </w:rPr>
            </w:pPr>
          </w:p>
        </w:tc>
      </w:tr>
    </w:tbl>
    <w:p w14:paraId="0AEC43C8" w14:textId="77777777" w:rsidR="00526DD1" w:rsidRPr="00A24B09" w:rsidRDefault="00526DD1" w:rsidP="002453B9">
      <w:pPr>
        <w:pStyle w:val="Heading1"/>
        <w:rPr>
          <w:rFonts w:asciiTheme="minorHAnsi" w:eastAsia="Arial" w:hAnsiTheme="minorHAnsi"/>
          <w:sz w:val="22"/>
          <w:szCs w:val="22"/>
        </w:rPr>
      </w:pPr>
    </w:p>
    <w:p w14:paraId="6A560C0D" w14:textId="77777777" w:rsidR="00E104AB" w:rsidRPr="00A24B09" w:rsidRDefault="00E104AB" w:rsidP="002453B9">
      <w:pPr>
        <w:pStyle w:val="Heading1"/>
        <w:rPr>
          <w:rFonts w:asciiTheme="minorHAnsi" w:eastAsia="Arial" w:hAnsiTheme="minorHAnsi"/>
          <w:sz w:val="22"/>
          <w:szCs w:val="22"/>
        </w:rPr>
      </w:pPr>
    </w:p>
    <w:p w14:paraId="21295132" w14:textId="77777777" w:rsidR="00E104AB" w:rsidRPr="00A24B09" w:rsidRDefault="00E104AB" w:rsidP="002453B9">
      <w:pPr>
        <w:pStyle w:val="Heading1"/>
        <w:rPr>
          <w:rFonts w:asciiTheme="minorHAnsi" w:eastAsia="Arial" w:hAnsiTheme="minorHAnsi"/>
          <w:sz w:val="22"/>
          <w:szCs w:val="22"/>
        </w:rPr>
      </w:pPr>
    </w:p>
    <w:p w14:paraId="5B2AF57D" w14:textId="749F5FC0" w:rsidR="00CD03D6" w:rsidRPr="00A24B09" w:rsidRDefault="004A15A9" w:rsidP="002453B9">
      <w:pPr>
        <w:pStyle w:val="Heading1"/>
        <w:rPr>
          <w:rFonts w:asciiTheme="minorHAnsi" w:eastAsia="Arial" w:hAnsiTheme="minorHAnsi"/>
          <w:sz w:val="22"/>
          <w:szCs w:val="22"/>
        </w:rPr>
      </w:pPr>
      <w:bookmarkStart w:id="20" w:name="_Toc160795956"/>
      <w:r w:rsidRPr="00A24B09">
        <w:rPr>
          <w:rFonts w:asciiTheme="minorHAnsi" w:eastAsia="Arial" w:hAnsiTheme="minorHAnsi"/>
          <w:sz w:val="22"/>
          <w:szCs w:val="22"/>
        </w:rPr>
        <w:t>Responsibilities</w:t>
      </w:r>
      <w:r w:rsidR="00920C89" w:rsidRPr="00A24B09">
        <w:rPr>
          <w:rFonts w:asciiTheme="minorHAnsi" w:eastAsia="Arial" w:hAnsiTheme="minorHAnsi"/>
          <w:sz w:val="22"/>
          <w:szCs w:val="22"/>
        </w:rPr>
        <w:t xml:space="preserve"> of All Staff</w:t>
      </w:r>
      <w:bookmarkEnd w:id="20"/>
    </w:p>
    <w:p w14:paraId="12394B2F" w14:textId="77777777" w:rsidR="004A15A9" w:rsidRPr="00A24B09" w:rsidRDefault="004A15A9" w:rsidP="004A15A9">
      <w:pPr>
        <w:rPr>
          <w:rFonts w:asciiTheme="minorHAnsi" w:eastAsia="Arial" w:hAnsiTheme="minorHAnsi"/>
          <w:sz w:val="22"/>
          <w:szCs w:val="22"/>
        </w:rPr>
      </w:pPr>
    </w:p>
    <w:p w14:paraId="584A4822" w14:textId="1FBDBE86" w:rsidR="00B66F87" w:rsidRPr="00A24B09" w:rsidRDefault="0046628E" w:rsidP="00B66F87">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All staff and any </w:t>
      </w:r>
      <w:r w:rsidR="00B66F87" w:rsidRPr="00A24B09">
        <w:rPr>
          <w:rFonts w:asciiTheme="minorHAnsi" w:eastAsia="Arial" w:hAnsiTheme="minorHAnsi" w:cstheme="minorHAnsi"/>
          <w:bCs/>
          <w:sz w:val="22"/>
          <w:szCs w:val="22"/>
        </w:rPr>
        <w:t>person working on behalf of the School</w:t>
      </w:r>
      <w:r w:rsidR="00920C89" w:rsidRPr="00A24B09">
        <w:rPr>
          <w:rFonts w:asciiTheme="minorHAnsi" w:eastAsia="Arial" w:hAnsiTheme="minorHAnsi" w:cstheme="minorHAnsi"/>
          <w:bCs/>
          <w:sz w:val="22"/>
          <w:szCs w:val="22"/>
        </w:rPr>
        <w:t xml:space="preserve"> has</w:t>
      </w:r>
      <w:r w:rsidRPr="00A24B09">
        <w:rPr>
          <w:rFonts w:asciiTheme="minorHAnsi" w:eastAsia="Arial" w:hAnsiTheme="minorHAnsi" w:cstheme="minorHAnsi"/>
          <w:bCs/>
          <w:sz w:val="22"/>
          <w:szCs w:val="22"/>
        </w:rPr>
        <w:t xml:space="preserve"> a responsibility to</w:t>
      </w:r>
      <w:r w:rsidR="00B66F87" w:rsidRPr="00A24B09">
        <w:rPr>
          <w:rFonts w:asciiTheme="minorHAnsi" w:eastAsia="Arial" w:hAnsiTheme="minorHAnsi" w:cstheme="minorHAnsi"/>
          <w:bCs/>
          <w:sz w:val="22"/>
          <w:szCs w:val="22"/>
        </w:rPr>
        <w:t>:</w:t>
      </w:r>
    </w:p>
    <w:p w14:paraId="34BE2BCD" w14:textId="77777777" w:rsidR="00B66F87" w:rsidRPr="00A24B09" w:rsidRDefault="00B66F87" w:rsidP="00B66F87">
      <w:pPr>
        <w:autoSpaceDE w:val="0"/>
        <w:autoSpaceDN w:val="0"/>
        <w:adjustRightInd w:val="0"/>
        <w:jc w:val="both"/>
        <w:rPr>
          <w:rFonts w:asciiTheme="minorHAnsi" w:eastAsia="Arial" w:hAnsiTheme="minorHAnsi" w:cstheme="minorHAnsi"/>
          <w:bCs/>
          <w:sz w:val="22"/>
          <w:szCs w:val="22"/>
        </w:rPr>
      </w:pPr>
    </w:p>
    <w:p w14:paraId="5B11DF86" w14:textId="26BD6811" w:rsidR="003020CC" w:rsidRPr="00A24B09" w:rsidRDefault="00396F8E" w:rsidP="00621859">
      <w:pPr>
        <w:pStyle w:val="ListParagraph"/>
        <w:numPr>
          <w:ilvl w:val="0"/>
          <w:numId w:val="35"/>
        </w:numPr>
        <w:rPr>
          <w:rFonts w:asciiTheme="minorHAnsi" w:eastAsia="Arial" w:hAnsiTheme="minorHAnsi"/>
        </w:rPr>
      </w:pPr>
      <w:r>
        <w:rPr>
          <w:rFonts w:asciiTheme="minorHAnsi" w:hAnsiTheme="minorHAnsi"/>
        </w:rPr>
        <w:t>c</w:t>
      </w:r>
      <w:r w:rsidR="003020CC" w:rsidRPr="00A24B09">
        <w:rPr>
          <w:rFonts w:asciiTheme="minorHAnsi" w:hAnsiTheme="minorHAnsi"/>
        </w:rPr>
        <w:t xml:space="preserve">onsider, at all times, what is in the best interests of the </w:t>
      </w:r>
      <w:r w:rsidR="0017513A" w:rsidRPr="00A24B09">
        <w:rPr>
          <w:rFonts w:asciiTheme="minorHAnsi" w:hAnsiTheme="minorHAnsi"/>
        </w:rPr>
        <w:t>child</w:t>
      </w:r>
      <w:r w:rsidR="003020CC" w:rsidRPr="00A24B09">
        <w:rPr>
          <w:rFonts w:asciiTheme="minorHAnsi" w:hAnsiTheme="minorHAnsi"/>
        </w:rPr>
        <w:t>.</w:t>
      </w:r>
    </w:p>
    <w:p w14:paraId="7EA31D14" w14:textId="07780D14" w:rsidR="00B66F87" w:rsidRPr="00A24B09" w:rsidRDefault="00396F8E" w:rsidP="00621859">
      <w:pPr>
        <w:pStyle w:val="ListParagraph"/>
        <w:numPr>
          <w:ilvl w:val="0"/>
          <w:numId w:val="35"/>
        </w:numPr>
        <w:rPr>
          <w:rFonts w:asciiTheme="minorHAnsi" w:eastAsia="Arial" w:hAnsiTheme="minorHAnsi"/>
        </w:rPr>
      </w:pPr>
      <w:r>
        <w:rPr>
          <w:rFonts w:asciiTheme="minorHAnsi" w:eastAsia="Arial" w:hAnsiTheme="minorHAnsi"/>
        </w:rPr>
        <w:t>k</w:t>
      </w:r>
      <w:r w:rsidR="00B66F87" w:rsidRPr="00A24B09">
        <w:rPr>
          <w:rFonts w:asciiTheme="minorHAnsi" w:eastAsia="Arial" w:hAnsiTheme="minorHAnsi"/>
        </w:rPr>
        <w:t>nows the name of the DSL and any deput</w:t>
      </w:r>
      <w:r w:rsidR="00932498">
        <w:rPr>
          <w:rFonts w:asciiTheme="minorHAnsi" w:eastAsia="Arial" w:hAnsiTheme="minorHAnsi"/>
        </w:rPr>
        <w:t>y DSLs</w:t>
      </w:r>
      <w:r w:rsidR="00B66F87" w:rsidRPr="00A24B09">
        <w:rPr>
          <w:rFonts w:asciiTheme="minorHAnsi" w:eastAsia="Arial" w:hAnsiTheme="minorHAnsi"/>
        </w:rPr>
        <w:t xml:space="preserve">, understands </w:t>
      </w:r>
      <w:r w:rsidR="00932498">
        <w:rPr>
          <w:rFonts w:asciiTheme="minorHAnsi" w:eastAsia="Arial" w:hAnsiTheme="minorHAnsi"/>
        </w:rPr>
        <w:t xml:space="preserve">their </w:t>
      </w:r>
      <w:r w:rsidR="00B66F87" w:rsidRPr="00A24B09">
        <w:rPr>
          <w:rFonts w:asciiTheme="minorHAnsi" w:eastAsia="Arial" w:hAnsiTheme="minorHAnsi"/>
        </w:rPr>
        <w:t xml:space="preserve">role and responsibilities, and how to contact them. </w:t>
      </w:r>
    </w:p>
    <w:p w14:paraId="4963BFEF" w14:textId="239A7C01" w:rsidR="002B7500" w:rsidRPr="00A24B09" w:rsidRDefault="00396F8E" w:rsidP="00621859">
      <w:pPr>
        <w:pStyle w:val="ListParagraph"/>
        <w:numPr>
          <w:ilvl w:val="0"/>
          <w:numId w:val="35"/>
        </w:numPr>
        <w:spacing w:after="200" w:line="276" w:lineRule="auto"/>
        <w:rPr>
          <w:rFonts w:asciiTheme="minorHAnsi" w:hAnsiTheme="minorHAnsi"/>
        </w:rPr>
      </w:pPr>
      <w:r>
        <w:rPr>
          <w:rFonts w:asciiTheme="minorHAnsi" w:hAnsiTheme="minorHAnsi"/>
        </w:rPr>
        <w:t>m</w:t>
      </w:r>
      <w:r w:rsidR="002B7500" w:rsidRPr="00A24B09">
        <w:rPr>
          <w:rFonts w:asciiTheme="minorHAnsi" w:hAnsiTheme="minorHAnsi"/>
        </w:rPr>
        <w:t>aintain an attitude of ‘it could happen here’ where safeguarding is concerned.</w:t>
      </w:r>
    </w:p>
    <w:p w14:paraId="12C71A54" w14:textId="7893EDA1" w:rsidR="002B7500" w:rsidRPr="00A24B09" w:rsidRDefault="00396F8E" w:rsidP="00621859">
      <w:pPr>
        <w:pStyle w:val="ListParagraph"/>
        <w:numPr>
          <w:ilvl w:val="0"/>
          <w:numId w:val="35"/>
        </w:numPr>
        <w:spacing w:after="200" w:line="276" w:lineRule="auto"/>
        <w:rPr>
          <w:rFonts w:asciiTheme="minorHAnsi" w:hAnsiTheme="minorHAnsi"/>
        </w:rPr>
      </w:pPr>
      <w:r>
        <w:rPr>
          <w:rFonts w:asciiTheme="minorHAnsi" w:hAnsiTheme="minorHAnsi"/>
        </w:rPr>
        <w:t>p</w:t>
      </w:r>
      <w:r w:rsidR="002B7500" w:rsidRPr="00A24B09">
        <w:rPr>
          <w:rFonts w:asciiTheme="minorHAnsi" w:hAnsiTheme="minorHAnsi"/>
        </w:rPr>
        <w:t xml:space="preserve">rovide a safe environment in which </w:t>
      </w:r>
      <w:r w:rsidR="0017513A" w:rsidRPr="00A24B09">
        <w:rPr>
          <w:rFonts w:asciiTheme="minorHAnsi" w:hAnsiTheme="minorHAnsi"/>
        </w:rPr>
        <w:t>children</w:t>
      </w:r>
      <w:r w:rsidR="002B7500" w:rsidRPr="00A24B09">
        <w:rPr>
          <w:rFonts w:asciiTheme="minorHAnsi" w:hAnsiTheme="minorHAnsi"/>
        </w:rPr>
        <w:t xml:space="preserve"> can learn.</w:t>
      </w:r>
    </w:p>
    <w:p w14:paraId="331301A6" w14:textId="5E102D53" w:rsidR="00C433C8" w:rsidRPr="00A24B09" w:rsidRDefault="00396F8E" w:rsidP="00621859">
      <w:pPr>
        <w:pStyle w:val="ListParagraph"/>
        <w:numPr>
          <w:ilvl w:val="0"/>
          <w:numId w:val="35"/>
        </w:numPr>
        <w:spacing w:after="200" w:line="276" w:lineRule="auto"/>
        <w:rPr>
          <w:rFonts w:asciiTheme="minorHAnsi" w:hAnsiTheme="minorHAnsi"/>
        </w:rPr>
      </w:pPr>
      <w:r>
        <w:rPr>
          <w:rFonts w:asciiTheme="minorHAnsi" w:hAnsiTheme="minorHAnsi"/>
        </w:rPr>
        <w:t>b</w:t>
      </w:r>
      <w:r w:rsidR="00C433C8" w:rsidRPr="00A24B09">
        <w:rPr>
          <w:rFonts w:asciiTheme="minorHAnsi" w:hAnsiTheme="minorHAnsi"/>
        </w:rPr>
        <w:t>e aware of the local early help process and understand their role in it.</w:t>
      </w:r>
    </w:p>
    <w:p w14:paraId="4BCAA635" w14:textId="2DA7C276" w:rsidR="00B66F87" w:rsidRPr="00A24B09" w:rsidRDefault="00396F8E" w:rsidP="00621859">
      <w:pPr>
        <w:pStyle w:val="ListParagraph"/>
        <w:numPr>
          <w:ilvl w:val="0"/>
          <w:numId w:val="35"/>
        </w:numPr>
        <w:rPr>
          <w:rFonts w:asciiTheme="minorHAnsi" w:eastAsia="Arial" w:hAnsiTheme="minorHAnsi"/>
        </w:rPr>
      </w:pPr>
      <w:r>
        <w:rPr>
          <w:rFonts w:asciiTheme="minorHAnsi" w:eastAsia="Arial" w:hAnsiTheme="minorHAnsi"/>
        </w:rPr>
        <w:t>u</w:t>
      </w:r>
      <w:r w:rsidR="00B66F87" w:rsidRPr="00A24B09">
        <w:rPr>
          <w:rFonts w:asciiTheme="minorHAnsi" w:eastAsia="Arial" w:hAnsiTheme="minorHAnsi"/>
        </w:rPr>
        <w:t>nderstands they have an individual responsibility to refer safeguarding and child protection concerns.</w:t>
      </w:r>
    </w:p>
    <w:p w14:paraId="2427EF9F" w14:textId="17DC05A2" w:rsidR="002B7500" w:rsidRPr="00A24B09" w:rsidRDefault="00396F8E" w:rsidP="00621859">
      <w:pPr>
        <w:pStyle w:val="ListParagraph"/>
        <w:numPr>
          <w:ilvl w:val="0"/>
          <w:numId w:val="35"/>
        </w:numPr>
        <w:spacing w:after="200" w:line="276" w:lineRule="auto"/>
        <w:jc w:val="both"/>
        <w:rPr>
          <w:rFonts w:asciiTheme="minorHAnsi" w:hAnsiTheme="minorHAnsi"/>
        </w:rPr>
      </w:pPr>
      <w:r>
        <w:rPr>
          <w:rFonts w:asciiTheme="minorHAnsi" w:hAnsiTheme="minorHAnsi"/>
        </w:rPr>
        <w:t>s</w:t>
      </w:r>
      <w:r w:rsidR="002B7500" w:rsidRPr="00A24B09">
        <w:rPr>
          <w:rFonts w:asciiTheme="minorHAnsi" w:hAnsiTheme="minorHAnsi"/>
        </w:rPr>
        <w:t>peak to the DSL if they are unsure about how to handle safeguarding matters.</w:t>
      </w:r>
    </w:p>
    <w:p w14:paraId="2B20676D" w14:textId="6ED0C661" w:rsidR="002B7500" w:rsidRPr="00A24B09" w:rsidRDefault="00396F8E" w:rsidP="00621859">
      <w:pPr>
        <w:pStyle w:val="ListParagraph"/>
        <w:numPr>
          <w:ilvl w:val="0"/>
          <w:numId w:val="35"/>
        </w:numPr>
        <w:spacing w:after="200" w:line="276" w:lineRule="auto"/>
        <w:jc w:val="both"/>
        <w:rPr>
          <w:rFonts w:asciiTheme="minorHAnsi" w:hAnsiTheme="minorHAnsi"/>
        </w:rPr>
      </w:pPr>
      <w:r>
        <w:rPr>
          <w:rFonts w:asciiTheme="minorHAnsi" w:hAnsiTheme="minorHAnsi"/>
        </w:rPr>
        <w:t>b</w:t>
      </w:r>
      <w:r w:rsidR="002B7500" w:rsidRPr="00A24B09">
        <w:rPr>
          <w:rFonts w:asciiTheme="minorHAnsi" w:hAnsiTheme="minorHAnsi"/>
        </w:rPr>
        <w:t xml:space="preserve">e aware of safeguarding issues that can put </w:t>
      </w:r>
      <w:r w:rsidR="0017513A" w:rsidRPr="00A24B09">
        <w:rPr>
          <w:rFonts w:asciiTheme="minorHAnsi" w:hAnsiTheme="minorHAnsi"/>
        </w:rPr>
        <w:t>children</w:t>
      </w:r>
      <w:r w:rsidR="002B7500" w:rsidRPr="00A24B09">
        <w:rPr>
          <w:rFonts w:asciiTheme="minorHAnsi" w:hAnsiTheme="minorHAnsi"/>
        </w:rPr>
        <w:t xml:space="preserve"> at risk of harm.</w:t>
      </w:r>
    </w:p>
    <w:p w14:paraId="152C9113" w14:textId="6765E90B" w:rsidR="002B7500" w:rsidRPr="00A24B09" w:rsidRDefault="00396F8E" w:rsidP="00621859">
      <w:pPr>
        <w:pStyle w:val="ListParagraph"/>
        <w:numPr>
          <w:ilvl w:val="0"/>
          <w:numId w:val="35"/>
        </w:numPr>
        <w:spacing w:after="200" w:line="276" w:lineRule="auto"/>
        <w:jc w:val="both"/>
        <w:rPr>
          <w:rFonts w:asciiTheme="minorHAnsi" w:hAnsiTheme="minorHAnsi"/>
        </w:rPr>
      </w:pPr>
      <w:r>
        <w:rPr>
          <w:rFonts w:asciiTheme="minorHAnsi" w:hAnsiTheme="minorHAnsi"/>
        </w:rPr>
        <w:t>b</w:t>
      </w:r>
      <w:r w:rsidR="002B7500" w:rsidRPr="00A24B09">
        <w:rPr>
          <w:rFonts w:asciiTheme="minorHAnsi" w:hAnsiTheme="minorHAnsi"/>
        </w:rPr>
        <w:t xml:space="preserve">e aware of behaviours linked to issues such as </w:t>
      </w:r>
      <w:r w:rsidR="00932498" w:rsidRPr="00A24B09">
        <w:rPr>
          <w:rFonts w:asciiTheme="minorHAnsi" w:hAnsiTheme="minorHAnsi"/>
        </w:rPr>
        <w:t>drug taking</w:t>
      </w:r>
      <w:r w:rsidR="002B7500" w:rsidRPr="00A24B09">
        <w:rPr>
          <w:rFonts w:asciiTheme="minorHAnsi" w:hAnsiTheme="minorHAnsi"/>
        </w:rPr>
        <w:t xml:space="preserve">, alcohol misuse, deliberately missing education, and sharing indecent images, and other signs that </w:t>
      </w:r>
      <w:r w:rsidR="0017513A" w:rsidRPr="00A24B09">
        <w:rPr>
          <w:rFonts w:asciiTheme="minorHAnsi" w:hAnsiTheme="minorHAnsi"/>
        </w:rPr>
        <w:t>children</w:t>
      </w:r>
      <w:r w:rsidR="002B7500" w:rsidRPr="00A24B09">
        <w:rPr>
          <w:rFonts w:asciiTheme="minorHAnsi" w:hAnsiTheme="minorHAnsi"/>
        </w:rPr>
        <w:t xml:space="preserve"> may be at risk of harm.</w:t>
      </w:r>
    </w:p>
    <w:p w14:paraId="210D2259" w14:textId="4BAA26DC" w:rsidR="00840E75" w:rsidRPr="00A24B09" w:rsidRDefault="00396F8E" w:rsidP="00621859">
      <w:pPr>
        <w:pStyle w:val="ListParagraph"/>
        <w:numPr>
          <w:ilvl w:val="0"/>
          <w:numId w:val="35"/>
        </w:numPr>
        <w:spacing w:after="200" w:line="276" w:lineRule="auto"/>
        <w:jc w:val="both"/>
        <w:rPr>
          <w:rFonts w:asciiTheme="minorHAnsi" w:hAnsiTheme="minorHAnsi"/>
        </w:rPr>
      </w:pPr>
      <w:r>
        <w:rPr>
          <w:rFonts w:asciiTheme="minorHAnsi" w:hAnsiTheme="minorHAnsi"/>
        </w:rPr>
        <w:t>m</w:t>
      </w:r>
      <w:r w:rsidR="00840E75" w:rsidRPr="00A24B09">
        <w:rPr>
          <w:rFonts w:asciiTheme="minorHAnsi" w:hAnsiTheme="minorHAnsi"/>
        </w:rPr>
        <w:t>aintain appropriate levels of confidentiality when dealing with individual cases.</w:t>
      </w:r>
    </w:p>
    <w:p w14:paraId="79411327" w14:textId="59A193EC" w:rsidR="00C433C8" w:rsidRPr="00A24B09" w:rsidRDefault="00396F8E" w:rsidP="00621859">
      <w:pPr>
        <w:pStyle w:val="ListParagraph"/>
        <w:numPr>
          <w:ilvl w:val="0"/>
          <w:numId w:val="35"/>
        </w:numPr>
        <w:rPr>
          <w:rFonts w:asciiTheme="minorHAnsi" w:eastAsia="Arial" w:hAnsiTheme="minorHAnsi"/>
        </w:rPr>
      </w:pPr>
      <w:r>
        <w:rPr>
          <w:rFonts w:asciiTheme="minorHAnsi" w:hAnsiTheme="minorHAnsi"/>
        </w:rPr>
        <w:t>r</w:t>
      </w:r>
      <w:r w:rsidR="00C433C8" w:rsidRPr="00A24B09">
        <w:rPr>
          <w:rFonts w:asciiTheme="minorHAnsi" w:hAnsiTheme="minorHAnsi"/>
        </w:rPr>
        <w:t>eceive and understand child protection and safeguarding (including online safe</w:t>
      </w:r>
      <w:r w:rsidR="002B7500" w:rsidRPr="00A24B09">
        <w:rPr>
          <w:rFonts w:asciiTheme="minorHAnsi" w:hAnsiTheme="minorHAnsi"/>
        </w:rPr>
        <w:t>ty) updates, e.g. via email, as</w:t>
      </w:r>
      <w:r w:rsidR="00C433C8" w:rsidRPr="00A24B09">
        <w:rPr>
          <w:rFonts w:asciiTheme="minorHAnsi" w:hAnsiTheme="minorHAnsi"/>
        </w:rPr>
        <w:t xml:space="preserve"> required, and at least annually.</w:t>
      </w:r>
    </w:p>
    <w:p w14:paraId="3DAA15FD" w14:textId="0CB4A9DC" w:rsidR="0000712A" w:rsidRPr="00A24B09" w:rsidRDefault="0000712A" w:rsidP="0057070F">
      <w:pPr>
        <w:autoSpaceDE w:val="0"/>
        <w:autoSpaceDN w:val="0"/>
        <w:adjustRightInd w:val="0"/>
        <w:ind w:left="360"/>
        <w:jc w:val="both"/>
        <w:rPr>
          <w:rFonts w:asciiTheme="minorHAnsi" w:hAnsiTheme="minorHAnsi"/>
          <w:sz w:val="22"/>
          <w:szCs w:val="22"/>
        </w:rPr>
      </w:pPr>
    </w:p>
    <w:p w14:paraId="3027CDDA" w14:textId="26B4A1F2" w:rsidR="008123DF" w:rsidRPr="00A24B09" w:rsidRDefault="008123DF" w:rsidP="008123DF">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N</w:t>
      </w:r>
      <w:r w:rsidRPr="00A24B09">
        <w:rPr>
          <w:rFonts w:asciiTheme="minorHAnsi" w:hAnsiTheme="minorHAnsi"/>
          <w:sz w:val="22"/>
          <w:szCs w:val="22"/>
        </w:rPr>
        <w:t>ew staff will receive a briefing during their induction</w:t>
      </w:r>
      <w:r w:rsidR="00691104">
        <w:rPr>
          <w:rFonts w:asciiTheme="minorHAnsi" w:hAnsiTheme="minorHAnsi"/>
          <w:sz w:val="22"/>
          <w:szCs w:val="22"/>
        </w:rPr>
        <w:t>,</w:t>
      </w:r>
      <w:r w:rsidRPr="00A24B09">
        <w:rPr>
          <w:rFonts w:asciiTheme="minorHAnsi" w:hAnsiTheme="minorHAnsi"/>
          <w:sz w:val="22"/>
          <w:szCs w:val="22"/>
        </w:rPr>
        <w:t xml:space="preserve"> which covers this Safeguarding and Child Protection policy and how to report and record concerns and information about </w:t>
      </w:r>
      <w:r w:rsidR="00761A68">
        <w:rPr>
          <w:rFonts w:asciiTheme="minorHAnsi" w:hAnsiTheme="minorHAnsi"/>
          <w:sz w:val="22"/>
          <w:szCs w:val="22"/>
        </w:rPr>
        <w:t xml:space="preserve">the </w:t>
      </w:r>
      <w:r w:rsidRPr="00A24B09">
        <w:rPr>
          <w:rFonts w:asciiTheme="minorHAnsi" w:hAnsiTheme="minorHAnsi"/>
          <w:sz w:val="22"/>
          <w:szCs w:val="22"/>
        </w:rPr>
        <w:t>Designated Safeguarding Lead and deputy DSLs.</w:t>
      </w:r>
    </w:p>
    <w:p w14:paraId="09E508AF" w14:textId="77777777" w:rsidR="008123DF" w:rsidRPr="00A24B09" w:rsidRDefault="008123DF" w:rsidP="0057070F">
      <w:pPr>
        <w:autoSpaceDE w:val="0"/>
        <w:autoSpaceDN w:val="0"/>
        <w:adjustRightInd w:val="0"/>
        <w:ind w:left="360"/>
        <w:jc w:val="both"/>
        <w:rPr>
          <w:rFonts w:asciiTheme="minorHAnsi" w:hAnsiTheme="minorHAnsi"/>
          <w:sz w:val="22"/>
          <w:szCs w:val="22"/>
        </w:rPr>
      </w:pPr>
    </w:p>
    <w:p w14:paraId="00C39B63" w14:textId="139D9B50" w:rsidR="00B66F87" w:rsidRPr="00A24B09" w:rsidRDefault="00EE05F2" w:rsidP="0057070F">
      <w:pPr>
        <w:autoSpaceDE w:val="0"/>
        <w:autoSpaceDN w:val="0"/>
        <w:adjustRightInd w:val="0"/>
        <w:ind w:left="360"/>
        <w:jc w:val="both"/>
        <w:rPr>
          <w:rFonts w:asciiTheme="minorHAnsi" w:hAnsiTheme="minorHAnsi"/>
          <w:sz w:val="22"/>
          <w:szCs w:val="22"/>
        </w:rPr>
      </w:pPr>
      <w:r w:rsidRPr="00A24B09">
        <w:rPr>
          <w:rFonts w:asciiTheme="minorHAnsi" w:hAnsiTheme="minorHAnsi"/>
          <w:sz w:val="22"/>
          <w:szCs w:val="22"/>
        </w:rPr>
        <w:t xml:space="preserve">All </w:t>
      </w:r>
      <w:r w:rsidR="008123DF" w:rsidRPr="00A24B09">
        <w:rPr>
          <w:rFonts w:asciiTheme="minorHAnsi" w:hAnsiTheme="minorHAnsi"/>
          <w:sz w:val="22"/>
          <w:szCs w:val="22"/>
        </w:rPr>
        <w:t xml:space="preserve">new </w:t>
      </w:r>
      <w:r w:rsidRPr="00A24B09">
        <w:rPr>
          <w:rFonts w:asciiTheme="minorHAnsi" w:hAnsiTheme="minorHAnsi"/>
          <w:sz w:val="22"/>
          <w:szCs w:val="22"/>
        </w:rPr>
        <w:t>staff w</w:t>
      </w:r>
      <w:r w:rsidR="00B83625" w:rsidRPr="00A24B09">
        <w:rPr>
          <w:rFonts w:asciiTheme="minorHAnsi" w:hAnsiTheme="minorHAnsi"/>
          <w:sz w:val="22"/>
          <w:szCs w:val="22"/>
        </w:rPr>
        <w:t xml:space="preserve">ill receive </w:t>
      </w:r>
      <w:r w:rsidR="0057070F" w:rsidRPr="00A24B09">
        <w:rPr>
          <w:rFonts w:asciiTheme="minorHAnsi" w:hAnsiTheme="minorHAnsi"/>
          <w:sz w:val="22"/>
          <w:szCs w:val="22"/>
        </w:rPr>
        <w:t>safeguarding</w:t>
      </w:r>
      <w:r w:rsidR="005C23CE" w:rsidRPr="00A24B09">
        <w:rPr>
          <w:rFonts w:asciiTheme="minorHAnsi" w:hAnsiTheme="minorHAnsi"/>
          <w:sz w:val="22"/>
          <w:szCs w:val="22"/>
        </w:rPr>
        <w:t xml:space="preserve"> induction training on the following</w:t>
      </w:r>
      <w:r w:rsidR="000D6335" w:rsidRPr="00A24B09">
        <w:rPr>
          <w:rFonts w:asciiTheme="minorHAnsi" w:hAnsiTheme="minorHAnsi"/>
          <w:sz w:val="22"/>
          <w:szCs w:val="22"/>
        </w:rPr>
        <w:t>:</w:t>
      </w:r>
      <w:r w:rsidR="00B75507">
        <w:rPr>
          <w:rFonts w:asciiTheme="minorHAnsi" w:hAnsiTheme="minorHAnsi"/>
          <w:sz w:val="22"/>
          <w:szCs w:val="22"/>
        </w:rPr>
        <w:t xml:space="preserve"> </w:t>
      </w:r>
    </w:p>
    <w:p w14:paraId="01FD6225" w14:textId="7AB59940" w:rsidR="005C23CE" w:rsidRPr="00A24B09" w:rsidRDefault="005A0BFE"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hAnsiTheme="minorHAnsi"/>
        </w:rPr>
        <w:t>KCSIE</w:t>
      </w:r>
      <w:r w:rsidR="005C23CE" w:rsidRPr="00A24B09">
        <w:rPr>
          <w:rFonts w:asciiTheme="minorHAnsi" w:hAnsiTheme="minorHAnsi"/>
        </w:rPr>
        <w:t xml:space="preserve"> 202</w:t>
      </w:r>
      <w:r w:rsidR="00B04824">
        <w:rPr>
          <w:rFonts w:asciiTheme="minorHAnsi" w:hAnsiTheme="minorHAnsi"/>
        </w:rPr>
        <w:t>3</w:t>
      </w:r>
    </w:p>
    <w:p w14:paraId="3ACE910E" w14:textId="0BEE348D" w:rsidR="00EE05F2" w:rsidRPr="00A24B09" w:rsidRDefault="00EE05F2"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hAnsiTheme="minorHAnsi"/>
        </w:rPr>
        <w:t>Child Protection and Safeguarding Policy</w:t>
      </w:r>
    </w:p>
    <w:p w14:paraId="05A14987" w14:textId="3BBD1CBB" w:rsidR="00E91782" w:rsidRPr="00A24B09" w:rsidRDefault="00844744"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hAnsiTheme="minorHAnsi"/>
        </w:rPr>
        <w:t xml:space="preserve">Behaviour </w:t>
      </w:r>
      <w:r w:rsidR="005C23CE" w:rsidRPr="00A24B09">
        <w:rPr>
          <w:rFonts w:asciiTheme="minorHAnsi" w:hAnsiTheme="minorHAnsi"/>
        </w:rPr>
        <w:t>Policy</w:t>
      </w:r>
    </w:p>
    <w:p w14:paraId="610410CB" w14:textId="23C53260" w:rsidR="005C23CE" w:rsidRPr="00A24B09" w:rsidRDefault="005C23CE"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hAnsiTheme="minorHAnsi"/>
        </w:rPr>
        <w:t xml:space="preserve">Prevent Duty and Anti-Radicalisation </w:t>
      </w:r>
      <w:r w:rsidR="00BB7C99" w:rsidRPr="00A24B09">
        <w:rPr>
          <w:rFonts w:asciiTheme="minorHAnsi" w:hAnsiTheme="minorHAnsi"/>
        </w:rPr>
        <w:t xml:space="preserve">e-learning </w:t>
      </w:r>
      <w:r w:rsidRPr="00A24B09">
        <w:rPr>
          <w:rFonts w:asciiTheme="minorHAnsi" w:hAnsiTheme="minorHAnsi"/>
        </w:rPr>
        <w:t>training</w:t>
      </w:r>
      <w:r w:rsidR="00BB7C99" w:rsidRPr="00A24B09">
        <w:rPr>
          <w:rFonts w:asciiTheme="minorHAnsi" w:hAnsiTheme="minorHAnsi"/>
        </w:rPr>
        <w:t xml:space="preserve"> </w:t>
      </w:r>
    </w:p>
    <w:p w14:paraId="14FE0A62" w14:textId="5F2A45BE" w:rsidR="005C23CE" w:rsidRPr="00A24B09" w:rsidRDefault="00AF0FDE"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hAnsiTheme="minorHAnsi"/>
        </w:rPr>
        <w:t>Child-on-Child</w:t>
      </w:r>
      <w:r w:rsidR="005C23CE" w:rsidRPr="00A24B09">
        <w:rPr>
          <w:rFonts w:asciiTheme="minorHAnsi" w:hAnsiTheme="minorHAnsi"/>
        </w:rPr>
        <w:t xml:space="preserve"> Abuse procedures</w:t>
      </w:r>
    </w:p>
    <w:p w14:paraId="3FFEB8DF" w14:textId="08774DAB" w:rsidR="00844744" w:rsidRPr="00A24B09" w:rsidRDefault="00844744"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On</w:t>
      </w:r>
      <w:r w:rsidR="00B75507">
        <w:rPr>
          <w:rFonts w:asciiTheme="minorHAnsi" w:eastAsia="Arial" w:hAnsiTheme="minorHAnsi" w:cstheme="minorHAnsi"/>
          <w:bCs/>
        </w:rPr>
        <w:t>line</w:t>
      </w:r>
      <w:r w:rsidRPr="00A24B09">
        <w:rPr>
          <w:rFonts w:asciiTheme="minorHAnsi" w:eastAsia="Arial" w:hAnsiTheme="minorHAnsi" w:cstheme="minorHAnsi"/>
          <w:bCs/>
        </w:rPr>
        <w:t xml:space="preserve"> safety procedures </w:t>
      </w:r>
      <w:r w:rsidR="00077BD9">
        <w:rPr>
          <w:lang w:eastAsia="en-GB"/>
        </w:rPr>
        <w:t>and an understanding of the expectations, applicable roles and responsibilities in relation to filtering and monitoring</w:t>
      </w:r>
      <w:r w:rsidR="00077BD9" w:rsidRPr="00A24B09" w:rsidDel="00077BD9">
        <w:rPr>
          <w:rFonts w:asciiTheme="minorHAnsi" w:eastAsia="Arial" w:hAnsiTheme="minorHAnsi" w:cstheme="minorHAnsi"/>
          <w:bCs/>
        </w:rPr>
        <w:t xml:space="preserve"> </w:t>
      </w:r>
    </w:p>
    <w:p w14:paraId="6630AE9B" w14:textId="6DE848AB" w:rsidR="00E91782" w:rsidRPr="00A24B09" w:rsidRDefault="00E72A6C" w:rsidP="00621859">
      <w:pPr>
        <w:pStyle w:val="ListParagraph"/>
        <w:numPr>
          <w:ilvl w:val="0"/>
          <w:numId w:val="77"/>
        </w:numPr>
        <w:rPr>
          <w:rFonts w:asciiTheme="minorHAnsi" w:hAnsiTheme="minorHAnsi"/>
        </w:rPr>
      </w:pPr>
      <w:r w:rsidRPr="00A24B09">
        <w:rPr>
          <w:rFonts w:asciiTheme="minorHAnsi" w:hAnsiTheme="minorHAnsi"/>
          <w:b/>
        </w:rPr>
        <w:t>all</w:t>
      </w:r>
      <w:r w:rsidRPr="00A24B09">
        <w:rPr>
          <w:rFonts w:asciiTheme="minorHAnsi" w:hAnsiTheme="minorHAnsi"/>
        </w:rPr>
        <w:t xml:space="preserve"> </w:t>
      </w:r>
      <w:r w:rsidR="00E91782" w:rsidRPr="00A24B09">
        <w:rPr>
          <w:rFonts w:asciiTheme="minorHAnsi" w:hAnsiTheme="minorHAnsi"/>
        </w:rPr>
        <w:t>Staff who work</w:t>
      </w:r>
      <w:r w:rsidRPr="00A24B09">
        <w:rPr>
          <w:rFonts w:asciiTheme="minorHAnsi" w:hAnsiTheme="minorHAnsi"/>
        </w:rPr>
        <w:t xml:space="preserve"> for the ELT,  even if they do not work </w:t>
      </w:r>
      <w:r w:rsidR="00E91782" w:rsidRPr="00A24B09">
        <w:rPr>
          <w:rFonts w:asciiTheme="minorHAnsi" w:hAnsiTheme="minorHAnsi"/>
        </w:rPr>
        <w:t xml:space="preserve">directly with children must read </w:t>
      </w:r>
      <w:r w:rsidRPr="00A24B09">
        <w:rPr>
          <w:rFonts w:asciiTheme="minorHAnsi" w:hAnsiTheme="minorHAnsi"/>
        </w:rPr>
        <w:t xml:space="preserve">the whole of KCSIE </w:t>
      </w:r>
      <w:r w:rsidR="00E91782" w:rsidRPr="00A24B09">
        <w:rPr>
          <w:rFonts w:asciiTheme="minorHAnsi" w:hAnsiTheme="minorHAnsi"/>
        </w:rPr>
        <w:t xml:space="preserve">part 1 </w:t>
      </w:r>
      <w:r w:rsidRPr="00A24B09">
        <w:rPr>
          <w:rFonts w:asciiTheme="minorHAnsi" w:hAnsiTheme="minorHAnsi"/>
        </w:rPr>
        <w:t>(not the condensed version.)</w:t>
      </w:r>
      <w:r w:rsidR="00E91782" w:rsidRPr="00A24B09">
        <w:rPr>
          <w:rFonts w:asciiTheme="minorHAnsi" w:hAnsiTheme="minorHAnsi"/>
        </w:rPr>
        <w:t xml:space="preserve"> </w:t>
      </w:r>
      <w:r w:rsidRPr="00A24B09">
        <w:rPr>
          <w:rFonts w:asciiTheme="minorHAnsi" w:hAnsiTheme="minorHAnsi"/>
          <w:b/>
        </w:rPr>
        <w:t>and</w:t>
      </w:r>
      <w:r w:rsidRPr="00A24B09">
        <w:rPr>
          <w:rFonts w:asciiTheme="minorHAnsi" w:hAnsiTheme="minorHAnsi"/>
        </w:rPr>
        <w:t xml:space="preserve"> Annex B. </w:t>
      </w:r>
    </w:p>
    <w:p w14:paraId="6B2CCB53" w14:textId="1419DD6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t</w:t>
      </w:r>
      <w:r w:rsidR="0057070F" w:rsidRPr="00A24B09">
        <w:rPr>
          <w:rFonts w:asciiTheme="minorHAnsi" w:eastAsia="Arial" w:hAnsiTheme="minorHAnsi" w:cstheme="minorHAnsi"/>
          <w:bCs/>
        </w:rPr>
        <w:t>heir personal responsibility/</w:t>
      </w:r>
      <w:r w:rsidR="00932498">
        <w:rPr>
          <w:rFonts w:asciiTheme="minorHAnsi" w:eastAsia="Arial" w:hAnsiTheme="minorHAnsi" w:cstheme="minorHAnsi"/>
          <w:bCs/>
        </w:rPr>
        <w:t xml:space="preserve">school </w:t>
      </w:r>
      <w:r w:rsidR="0057070F" w:rsidRPr="00A24B09">
        <w:rPr>
          <w:rFonts w:asciiTheme="minorHAnsi" w:eastAsia="Arial" w:hAnsiTheme="minorHAnsi" w:cstheme="minorHAnsi"/>
          <w:bCs/>
        </w:rPr>
        <w:t>code of conduct</w:t>
      </w:r>
      <w:r w:rsidR="00932498">
        <w:rPr>
          <w:rFonts w:asciiTheme="minorHAnsi" w:eastAsia="Arial" w:hAnsiTheme="minorHAnsi" w:cstheme="minorHAnsi"/>
          <w:bCs/>
        </w:rPr>
        <w:t xml:space="preserve"> or staff handbook</w:t>
      </w:r>
      <w:r w:rsidR="0057070F" w:rsidRPr="00A24B09">
        <w:rPr>
          <w:rFonts w:asciiTheme="minorHAnsi" w:eastAsia="Arial" w:hAnsiTheme="minorHAnsi" w:cstheme="minorHAnsi"/>
          <w:bCs/>
        </w:rPr>
        <w:t xml:space="preserve"> /</w:t>
      </w:r>
      <w:r w:rsidR="005C23CE" w:rsidRPr="00A24B09">
        <w:rPr>
          <w:rFonts w:asciiTheme="minorHAnsi" w:eastAsia="Arial" w:hAnsiTheme="minorHAnsi" w:cstheme="minorHAnsi"/>
          <w:bCs/>
        </w:rPr>
        <w:t>Teaching S</w:t>
      </w:r>
      <w:r w:rsidRPr="00A24B09">
        <w:rPr>
          <w:rFonts w:asciiTheme="minorHAnsi" w:eastAsia="Arial" w:hAnsiTheme="minorHAnsi" w:cstheme="minorHAnsi"/>
          <w:bCs/>
        </w:rPr>
        <w:t>tandards</w:t>
      </w:r>
      <w:r w:rsidR="00E91782" w:rsidRPr="00A24B09">
        <w:rPr>
          <w:rFonts w:asciiTheme="minorHAnsi" w:eastAsia="Arial" w:hAnsiTheme="minorHAnsi" w:cstheme="minorHAnsi"/>
          <w:bCs/>
        </w:rPr>
        <w:t xml:space="preserve"> </w:t>
      </w:r>
    </w:p>
    <w:p w14:paraId="30812F5B" w14:textId="3FA9F53E" w:rsidR="00B66F87" w:rsidRPr="00A24B09" w:rsidRDefault="0057070F"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hAnsiTheme="minorHAnsi"/>
        </w:rPr>
        <w:t xml:space="preserve">how to carry </w:t>
      </w:r>
      <w:r w:rsidR="00844744" w:rsidRPr="00A24B09">
        <w:rPr>
          <w:rFonts w:asciiTheme="minorHAnsi" w:hAnsiTheme="minorHAnsi"/>
        </w:rPr>
        <w:t xml:space="preserve">out </w:t>
      </w:r>
      <w:r w:rsidRPr="00A24B09">
        <w:rPr>
          <w:rFonts w:asciiTheme="minorHAnsi" w:hAnsiTheme="minorHAnsi"/>
        </w:rPr>
        <w:t xml:space="preserve">work on </w:t>
      </w:r>
      <w:r w:rsidR="003020CC" w:rsidRPr="00A24B09">
        <w:rPr>
          <w:rFonts w:asciiTheme="minorHAnsi" w:hAnsiTheme="minorHAnsi"/>
        </w:rPr>
        <w:t>the school’s systems which support safeguarding, includin</w:t>
      </w:r>
      <w:r w:rsidRPr="00A24B09">
        <w:rPr>
          <w:rFonts w:asciiTheme="minorHAnsi" w:hAnsiTheme="minorHAnsi"/>
        </w:rPr>
        <w:t xml:space="preserve">g </w:t>
      </w:r>
      <w:r w:rsidR="003020CC" w:rsidRPr="00A24B09">
        <w:rPr>
          <w:rFonts w:asciiTheme="minorHAnsi" w:eastAsia="Arial" w:hAnsiTheme="minorHAnsi" w:cstheme="minorHAnsi"/>
          <w:bCs/>
        </w:rPr>
        <w:t>specific internal safeguarding processes, for example CPOMS training (if applicable to the school)</w:t>
      </w:r>
    </w:p>
    <w:p w14:paraId="67029358"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SSCP child protection procedures and how to access them</w:t>
      </w:r>
    </w:p>
    <w:p w14:paraId="68DB7646"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the need to be vigilant in identifying cases of abuse at the earliest opportunity</w:t>
      </w:r>
    </w:p>
    <w:p w14:paraId="46555D6E" w14:textId="47358712"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 xml:space="preserve">how to support and respond to a child </w:t>
      </w:r>
      <w:r w:rsidR="00840E75" w:rsidRPr="00A24B09">
        <w:rPr>
          <w:rFonts w:asciiTheme="minorHAnsi" w:hAnsiTheme="minorHAnsi"/>
        </w:rPr>
        <w:t>follow in the event that a child confides they are being abused, exploited or neglected.</w:t>
      </w:r>
    </w:p>
    <w:p w14:paraId="53EE246B"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their duty concerning unsafe practices of a colleague</w:t>
      </w:r>
    </w:p>
    <w:p w14:paraId="71F80671"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 xml:space="preserve">the DSL will disclose any information about a child to other members of staff </w:t>
      </w:r>
      <w:r w:rsidRPr="00A24B09">
        <w:rPr>
          <w:rFonts w:asciiTheme="minorHAnsi" w:eastAsia="Arial" w:hAnsiTheme="minorHAnsi" w:cstheme="minorHAnsi"/>
          <w:b/>
          <w:bCs/>
        </w:rPr>
        <w:t>only</w:t>
      </w:r>
      <w:r w:rsidRPr="00A24B09">
        <w:rPr>
          <w:rFonts w:asciiTheme="minorHAnsi" w:eastAsia="Arial" w:hAnsiTheme="minorHAnsi" w:cstheme="minorHAnsi"/>
          <w:bCs/>
        </w:rPr>
        <w:t xml:space="preserve"> on a need to know basis</w:t>
      </w:r>
    </w:p>
    <w:p w14:paraId="531C1AA1"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the school will undertake appropriate discussion with parents prior to involvement with other agencies wherever this is appropriate</w:t>
      </w:r>
    </w:p>
    <w:p w14:paraId="78367CCF"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the school will ensure that parents have an understanding of their obligations re: Child Protection by intervention as and when appropriate</w:t>
      </w:r>
    </w:p>
    <w:p w14:paraId="5D5F07BC"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to develop effective links with relevant agencies in relation to safeguarding (child protection)</w:t>
      </w:r>
    </w:p>
    <w:p w14:paraId="21B89EED" w14:textId="77777777"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 xml:space="preserve">to ensure that, where there are unmet needs, an assessment of early help is initiated </w:t>
      </w:r>
    </w:p>
    <w:p w14:paraId="42B5A597" w14:textId="6D6FCC93" w:rsidR="00B66F87" w:rsidRPr="00A24B09" w:rsidRDefault="00B66F87" w:rsidP="00621859">
      <w:pPr>
        <w:pStyle w:val="ListParagraph"/>
        <w:numPr>
          <w:ilvl w:val="0"/>
          <w:numId w:val="77"/>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to send appropriate representatives to case conferences, core groups and child protection review meetings</w:t>
      </w:r>
    </w:p>
    <w:p w14:paraId="40034984" w14:textId="77777777" w:rsidR="008123DF" w:rsidRPr="00A24B09" w:rsidRDefault="008123DF" w:rsidP="00490854">
      <w:pPr>
        <w:autoSpaceDE w:val="0"/>
        <w:autoSpaceDN w:val="0"/>
        <w:adjustRightInd w:val="0"/>
        <w:jc w:val="both"/>
        <w:rPr>
          <w:rFonts w:asciiTheme="minorHAnsi" w:eastAsia="Arial" w:hAnsiTheme="minorHAnsi" w:cstheme="minorHAnsi"/>
          <w:bCs/>
          <w:sz w:val="22"/>
          <w:szCs w:val="22"/>
        </w:rPr>
      </w:pPr>
    </w:p>
    <w:p w14:paraId="2277CA0D" w14:textId="77777777" w:rsidR="00844744" w:rsidRPr="00A24B09" w:rsidRDefault="00844744" w:rsidP="00844744">
      <w:pPr>
        <w:jc w:val="both"/>
        <w:rPr>
          <w:rFonts w:asciiTheme="minorHAnsi" w:hAnsiTheme="minorHAnsi"/>
          <w:sz w:val="22"/>
          <w:szCs w:val="22"/>
        </w:rPr>
      </w:pPr>
      <w:r w:rsidRPr="00A24B09">
        <w:rPr>
          <w:rFonts w:asciiTheme="minorHAnsi" w:hAnsiTheme="minorHAnsi"/>
          <w:sz w:val="22"/>
          <w:szCs w:val="22"/>
        </w:rPr>
        <w:t xml:space="preserve">All staff members will also receive regular safeguarding and child protection updates as required, but at least annually. </w:t>
      </w:r>
      <w:r w:rsidRPr="00A24B09">
        <w:rPr>
          <w:rFonts w:asciiTheme="minorHAnsi" w:hAnsiTheme="minorHAnsi"/>
          <w:color w:val="000000" w:themeColor="text1"/>
          <w:sz w:val="22"/>
          <w:szCs w:val="22"/>
        </w:rPr>
        <w:t>T</w:t>
      </w:r>
      <w:r w:rsidRPr="00A24B09">
        <w:rPr>
          <w:rFonts w:asciiTheme="minorHAnsi" w:hAnsiTheme="minorHAnsi"/>
          <w:sz w:val="22"/>
          <w:szCs w:val="22"/>
        </w:rPr>
        <w:t>raining will cover, at a minimum:</w:t>
      </w:r>
    </w:p>
    <w:p w14:paraId="0EA33FDC" w14:textId="63EB5C08" w:rsidR="007C55D6" w:rsidRPr="00A24B09" w:rsidRDefault="00396F8E" w:rsidP="00621859">
      <w:pPr>
        <w:pStyle w:val="ListParagraph"/>
        <w:numPr>
          <w:ilvl w:val="0"/>
          <w:numId w:val="65"/>
        </w:numPr>
        <w:spacing w:after="200" w:line="276" w:lineRule="auto"/>
        <w:jc w:val="both"/>
        <w:rPr>
          <w:rFonts w:asciiTheme="minorHAnsi" w:hAnsiTheme="minorHAnsi"/>
        </w:rPr>
      </w:pPr>
      <w:r>
        <w:rPr>
          <w:rFonts w:asciiTheme="minorHAnsi" w:hAnsiTheme="minorHAnsi"/>
        </w:rPr>
        <w:t>r</w:t>
      </w:r>
      <w:r w:rsidR="007C55D6" w:rsidRPr="00A24B09">
        <w:rPr>
          <w:rFonts w:asciiTheme="minorHAnsi" w:hAnsiTheme="minorHAnsi"/>
        </w:rPr>
        <w:t xml:space="preserve">eading the latest </w:t>
      </w:r>
      <w:r w:rsidR="005A0BFE" w:rsidRPr="00A24B09">
        <w:rPr>
          <w:rFonts w:asciiTheme="minorHAnsi" w:hAnsiTheme="minorHAnsi"/>
        </w:rPr>
        <w:t>KCSIE</w:t>
      </w:r>
      <w:r w:rsidR="005D6EF9" w:rsidRPr="00A24B09">
        <w:rPr>
          <w:rFonts w:asciiTheme="minorHAnsi" w:hAnsiTheme="minorHAnsi"/>
        </w:rPr>
        <w:t xml:space="preserve"> (Annex B and </w:t>
      </w:r>
      <w:r w:rsidR="007C55D6" w:rsidRPr="00A24B09">
        <w:rPr>
          <w:rFonts w:asciiTheme="minorHAnsi" w:hAnsiTheme="minorHAnsi"/>
        </w:rPr>
        <w:t>Part 1</w:t>
      </w:r>
      <w:r w:rsidR="005D6EF9" w:rsidRPr="00A24B09">
        <w:rPr>
          <w:rFonts w:asciiTheme="minorHAnsi" w:hAnsiTheme="minorHAnsi"/>
        </w:rPr>
        <w:t>)</w:t>
      </w:r>
      <w:r w:rsidR="007C55D6" w:rsidRPr="00A24B09">
        <w:rPr>
          <w:rFonts w:asciiTheme="minorHAnsi" w:hAnsiTheme="minorHAnsi"/>
        </w:rPr>
        <w:t xml:space="preserve"> as specified above in induction training.</w:t>
      </w:r>
    </w:p>
    <w:p w14:paraId="688F24E5" w14:textId="5736809D" w:rsidR="00844744" w:rsidRPr="00A24B09" w:rsidRDefault="00396F8E" w:rsidP="00621859">
      <w:pPr>
        <w:pStyle w:val="ListParagraph"/>
        <w:numPr>
          <w:ilvl w:val="0"/>
          <w:numId w:val="65"/>
        </w:numPr>
        <w:spacing w:after="200" w:line="276" w:lineRule="auto"/>
        <w:jc w:val="both"/>
        <w:rPr>
          <w:rFonts w:asciiTheme="minorHAnsi" w:hAnsiTheme="minorHAnsi"/>
        </w:rPr>
      </w:pPr>
      <w:r>
        <w:rPr>
          <w:rFonts w:asciiTheme="minorHAnsi" w:hAnsiTheme="minorHAnsi"/>
        </w:rPr>
        <w:t>t</w:t>
      </w:r>
      <w:r w:rsidR="00844744" w:rsidRPr="00A24B09">
        <w:rPr>
          <w:rFonts w:asciiTheme="minorHAnsi" w:hAnsiTheme="minorHAnsi"/>
        </w:rPr>
        <w:t>he issues surrounding sexual violence and sexual harassment.</w:t>
      </w:r>
    </w:p>
    <w:p w14:paraId="56874CAB" w14:textId="60F0DB7A" w:rsidR="00844744" w:rsidRPr="00A24B09" w:rsidRDefault="00396F8E" w:rsidP="00621859">
      <w:pPr>
        <w:pStyle w:val="ListParagraph"/>
        <w:numPr>
          <w:ilvl w:val="0"/>
          <w:numId w:val="65"/>
        </w:numPr>
        <w:spacing w:after="200" w:line="276" w:lineRule="auto"/>
        <w:jc w:val="both"/>
        <w:rPr>
          <w:rFonts w:asciiTheme="minorHAnsi" w:hAnsiTheme="minorHAnsi"/>
        </w:rPr>
      </w:pPr>
      <w:r>
        <w:rPr>
          <w:rFonts w:asciiTheme="minorHAnsi" w:hAnsiTheme="minorHAnsi"/>
        </w:rPr>
        <w:t>c</w:t>
      </w:r>
      <w:r w:rsidR="00844744" w:rsidRPr="00A24B09">
        <w:rPr>
          <w:rFonts w:asciiTheme="minorHAnsi" w:hAnsiTheme="minorHAnsi"/>
        </w:rPr>
        <w:t>ontextual safeguarding.</w:t>
      </w:r>
    </w:p>
    <w:p w14:paraId="1F95100B" w14:textId="1320CC5D" w:rsidR="00844744" w:rsidRPr="00A24B09" w:rsidRDefault="00396F8E" w:rsidP="00621859">
      <w:pPr>
        <w:pStyle w:val="ListParagraph"/>
        <w:numPr>
          <w:ilvl w:val="0"/>
          <w:numId w:val="65"/>
        </w:numPr>
        <w:spacing w:after="200" w:line="276" w:lineRule="auto"/>
        <w:jc w:val="both"/>
        <w:rPr>
          <w:rFonts w:asciiTheme="minorHAnsi" w:hAnsiTheme="minorHAnsi"/>
        </w:rPr>
      </w:pPr>
      <w:r>
        <w:rPr>
          <w:rFonts w:asciiTheme="minorHAnsi" w:hAnsiTheme="minorHAnsi"/>
        </w:rPr>
        <w:t>h</w:t>
      </w:r>
      <w:r w:rsidR="00844744" w:rsidRPr="00A24B09">
        <w:rPr>
          <w:rFonts w:asciiTheme="minorHAnsi" w:hAnsiTheme="minorHAnsi"/>
        </w:rPr>
        <w:t>ow to keep LAC and PLAC safe.</w:t>
      </w:r>
    </w:p>
    <w:p w14:paraId="34953A42" w14:textId="77777777" w:rsidR="00844744" w:rsidRPr="00A24B09" w:rsidRDefault="00844744" w:rsidP="00621859">
      <w:pPr>
        <w:pStyle w:val="ListParagraph"/>
        <w:numPr>
          <w:ilvl w:val="0"/>
          <w:numId w:val="65"/>
        </w:numPr>
        <w:spacing w:after="200" w:line="276" w:lineRule="auto"/>
        <w:jc w:val="both"/>
        <w:rPr>
          <w:rFonts w:asciiTheme="minorHAnsi" w:hAnsiTheme="minorHAnsi"/>
        </w:rPr>
      </w:pPr>
      <w:r w:rsidRPr="00A24B09">
        <w:rPr>
          <w:rFonts w:asciiTheme="minorHAnsi" w:hAnsiTheme="minorHAnsi"/>
        </w:rPr>
        <w:t xml:space="preserve">CCE and the need to refer cases to the National Referral Mechanism. </w:t>
      </w:r>
    </w:p>
    <w:p w14:paraId="5BE8BBA9" w14:textId="6C4CB49E" w:rsidR="00844744" w:rsidRPr="00A24B09" w:rsidRDefault="00396F8E" w:rsidP="00621859">
      <w:pPr>
        <w:pStyle w:val="ListParagraph"/>
        <w:numPr>
          <w:ilvl w:val="0"/>
          <w:numId w:val="65"/>
        </w:numPr>
        <w:spacing w:after="200" w:line="276" w:lineRule="auto"/>
        <w:jc w:val="both"/>
        <w:rPr>
          <w:rFonts w:asciiTheme="minorHAnsi" w:hAnsiTheme="minorHAnsi"/>
        </w:rPr>
      </w:pPr>
      <w:r>
        <w:rPr>
          <w:rFonts w:asciiTheme="minorHAnsi" w:hAnsiTheme="minorHAnsi"/>
        </w:rPr>
        <w:t>u</w:t>
      </w:r>
      <w:r w:rsidR="00844744" w:rsidRPr="00A24B09">
        <w:rPr>
          <w:rFonts w:asciiTheme="minorHAnsi" w:hAnsiTheme="minorHAnsi"/>
        </w:rPr>
        <w:t>pdated online safety training.</w:t>
      </w:r>
    </w:p>
    <w:p w14:paraId="0D459BEA" w14:textId="4094F377" w:rsidR="007C55D6" w:rsidRPr="00A24B09" w:rsidRDefault="007C55D6" w:rsidP="00844744">
      <w:pPr>
        <w:jc w:val="both"/>
        <w:rPr>
          <w:rFonts w:asciiTheme="minorHAnsi" w:hAnsiTheme="minorHAnsi"/>
          <w:sz w:val="22"/>
          <w:szCs w:val="22"/>
        </w:rPr>
      </w:pPr>
      <w:r w:rsidRPr="00A24B09">
        <w:rPr>
          <w:rFonts w:asciiTheme="minorHAnsi" w:hAnsiTheme="minorHAnsi"/>
          <w:sz w:val="22"/>
          <w:szCs w:val="22"/>
        </w:rPr>
        <w:t xml:space="preserve">All staff will sign a declaration at the beginning of each academic year to say that they have reviewed the </w:t>
      </w:r>
      <w:r w:rsidR="00FA6F2C" w:rsidRPr="00A24B09">
        <w:rPr>
          <w:rFonts w:asciiTheme="minorHAnsi" w:hAnsiTheme="minorHAnsi"/>
          <w:sz w:val="22"/>
          <w:szCs w:val="22"/>
        </w:rPr>
        <w:t xml:space="preserve">latest </w:t>
      </w:r>
      <w:r w:rsidR="005A0BFE" w:rsidRPr="00A24B09">
        <w:rPr>
          <w:rFonts w:asciiTheme="minorHAnsi" w:hAnsiTheme="minorHAnsi"/>
          <w:sz w:val="22"/>
          <w:szCs w:val="22"/>
        </w:rPr>
        <w:t>KCSIE</w:t>
      </w:r>
      <w:r w:rsidR="00FA6F2C" w:rsidRPr="00A24B09">
        <w:rPr>
          <w:rFonts w:asciiTheme="minorHAnsi" w:hAnsiTheme="minorHAnsi"/>
          <w:sz w:val="22"/>
          <w:szCs w:val="22"/>
        </w:rPr>
        <w:t xml:space="preserve"> </w:t>
      </w:r>
      <w:r w:rsidRPr="00A24B09">
        <w:rPr>
          <w:rFonts w:asciiTheme="minorHAnsi" w:hAnsiTheme="minorHAnsi"/>
          <w:sz w:val="22"/>
          <w:szCs w:val="22"/>
        </w:rPr>
        <w:t>guidance.</w:t>
      </w:r>
    </w:p>
    <w:p w14:paraId="59AFE390" w14:textId="20D80CC6" w:rsidR="00FA6F2C" w:rsidRDefault="00FA6F2C" w:rsidP="00FA6F2C">
      <w:pPr>
        <w:rPr>
          <w:rFonts w:asciiTheme="minorHAnsi" w:hAnsiTheme="minorHAnsi"/>
          <w:sz w:val="22"/>
          <w:szCs w:val="22"/>
        </w:rPr>
      </w:pPr>
    </w:p>
    <w:p w14:paraId="791652AF" w14:textId="55BA1160" w:rsidR="00FA6F2C" w:rsidRDefault="00634F62" w:rsidP="00FA6F2C">
      <w:pPr>
        <w:rPr>
          <w:rFonts w:asciiTheme="minorHAnsi" w:hAnsiTheme="minorHAnsi"/>
          <w:sz w:val="22"/>
          <w:szCs w:val="22"/>
        </w:rPr>
      </w:pPr>
      <w:r>
        <w:rPr>
          <w:rFonts w:asciiTheme="minorHAnsi" w:hAnsiTheme="minorHAnsi"/>
          <w:sz w:val="22"/>
          <w:szCs w:val="22"/>
        </w:rPr>
        <w:t>T</w:t>
      </w:r>
      <w:r w:rsidR="00FA6F2C" w:rsidRPr="00A24B09">
        <w:rPr>
          <w:rFonts w:asciiTheme="minorHAnsi" w:hAnsiTheme="minorHAnsi"/>
          <w:sz w:val="22"/>
          <w:szCs w:val="22"/>
        </w:rPr>
        <w:t>raining will be regularly updated and will:</w:t>
      </w:r>
    </w:p>
    <w:p w14:paraId="7DAD0E58" w14:textId="77777777" w:rsidR="00932498" w:rsidRPr="00A24B09" w:rsidRDefault="00932498" w:rsidP="00FA6F2C">
      <w:pPr>
        <w:rPr>
          <w:rFonts w:asciiTheme="minorHAnsi" w:hAnsiTheme="minorHAnsi"/>
          <w:sz w:val="22"/>
          <w:szCs w:val="22"/>
        </w:rPr>
      </w:pPr>
    </w:p>
    <w:p w14:paraId="686EF11F" w14:textId="5E397301" w:rsidR="00FA6F2C" w:rsidRPr="00A24B09" w:rsidRDefault="00396F8E" w:rsidP="00621859">
      <w:pPr>
        <w:pStyle w:val="4Bulletedcopyblue"/>
        <w:numPr>
          <w:ilvl w:val="0"/>
          <w:numId w:val="78"/>
        </w:numPr>
        <w:spacing w:after="0"/>
        <w:rPr>
          <w:rFonts w:asciiTheme="minorHAnsi" w:hAnsiTheme="minorHAnsi"/>
          <w:sz w:val="22"/>
          <w:szCs w:val="22"/>
        </w:rPr>
      </w:pPr>
      <w:r>
        <w:rPr>
          <w:rFonts w:asciiTheme="minorHAnsi" w:hAnsiTheme="minorHAnsi"/>
          <w:sz w:val="22"/>
          <w:szCs w:val="22"/>
        </w:rPr>
        <w:t>b</w:t>
      </w:r>
      <w:r w:rsidR="00FA6F2C" w:rsidRPr="00A24B09">
        <w:rPr>
          <w:rFonts w:asciiTheme="minorHAnsi" w:hAnsiTheme="minorHAnsi"/>
          <w:sz w:val="22"/>
          <w:szCs w:val="22"/>
        </w:rPr>
        <w:t>e integrated, aligned and considered as part of the whole-school safeguarding approach and wider staff training, and curriculum planning</w:t>
      </w:r>
    </w:p>
    <w:p w14:paraId="03251240" w14:textId="5CFDD31D" w:rsidR="00FA6F2C" w:rsidRPr="00A24B09" w:rsidRDefault="00396F8E" w:rsidP="00621859">
      <w:pPr>
        <w:pStyle w:val="4Bulletedcopyblue"/>
        <w:numPr>
          <w:ilvl w:val="0"/>
          <w:numId w:val="78"/>
        </w:numPr>
        <w:spacing w:after="0"/>
        <w:rPr>
          <w:rFonts w:asciiTheme="minorHAnsi" w:hAnsiTheme="minorHAnsi"/>
          <w:sz w:val="22"/>
          <w:szCs w:val="22"/>
        </w:rPr>
      </w:pPr>
      <w:r>
        <w:rPr>
          <w:rFonts w:asciiTheme="minorHAnsi" w:hAnsiTheme="minorHAnsi"/>
          <w:sz w:val="22"/>
          <w:szCs w:val="22"/>
        </w:rPr>
        <w:lastRenderedPageBreak/>
        <w:t>b</w:t>
      </w:r>
      <w:r w:rsidR="00FA6F2C" w:rsidRPr="00A24B09">
        <w:rPr>
          <w:rFonts w:asciiTheme="minorHAnsi" w:hAnsiTheme="minorHAnsi"/>
          <w:sz w:val="22"/>
          <w:szCs w:val="22"/>
        </w:rPr>
        <w:t>e in line with advice from the 3 safeguarding partners</w:t>
      </w:r>
    </w:p>
    <w:p w14:paraId="4039C883" w14:textId="1098F301" w:rsidR="00FA6F2C" w:rsidRPr="00A24B09" w:rsidRDefault="00396F8E" w:rsidP="00621859">
      <w:pPr>
        <w:pStyle w:val="4Bulletedcopyblue"/>
        <w:numPr>
          <w:ilvl w:val="0"/>
          <w:numId w:val="78"/>
        </w:numPr>
        <w:spacing w:after="0"/>
        <w:rPr>
          <w:rFonts w:asciiTheme="minorHAnsi" w:hAnsiTheme="minorHAnsi"/>
          <w:sz w:val="22"/>
          <w:szCs w:val="22"/>
        </w:rPr>
      </w:pPr>
      <w:r>
        <w:rPr>
          <w:rFonts w:asciiTheme="minorHAnsi" w:hAnsiTheme="minorHAnsi"/>
          <w:sz w:val="22"/>
          <w:szCs w:val="22"/>
        </w:rPr>
        <w:t>h</w:t>
      </w:r>
      <w:r w:rsidR="00FA6F2C" w:rsidRPr="00A24B09">
        <w:rPr>
          <w:rFonts w:asciiTheme="minorHAnsi" w:hAnsiTheme="minorHAnsi"/>
          <w:sz w:val="22"/>
          <w:szCs w:val="22"/>
        </w:rPr>
        <w:t>ave regard to the Teachers’ Standards to support the expectation that all teachers:</w:t>
      </w:r>
    </w:p>
    <w:p w14:paraId="03CE2A54" w14:textId="56AF1D51" w:rsidR="00FA6F2C" w:rsidRPr="00A24B09" w:rsidRDefault="00396F8E" w:rsidP="005E67F3">
      <w:pPr>
        <w:pStyle w:val="4Bulletedcopyblue"/>
        <w:numPr>
          <w:ilvl w:val="1"/>
          <w:numId w:val="38"/>
        </w:numPr>
        <w:rPr>
          <w:rFonts w:asciiTheme="minorHAnsi" w:hAnsiTheme="minorHAnsi"/>
          <w:sz w:val="22"/>
          <w:szCs w:val="22"/>
        </w:rPr>
      </w:pPr>
      <w:r>
        <w:rPr>
          <w:rFonts w:asciiTheme="minorHAnsi" w:hAnsiTheme="minorHAnsi"/>
          <w:sz w:val="22"/>
          <w:szCs w:val="22"/>
        </w:rPr>
        <w:t>m</w:t>
      </w:r>
      <w:r w:rsidR="00FA6F2C" w:rsidRPr="00A24B09">
        <w:rPr>
          <w:rFonts w:asciiTheme="minorHAnsi" w:hAnsiTheme="minorHAnsi"/>
          <w:sz w:val="22"/>
          <w:szCs w:val="22"/>
        </w:rPr>
        <w:t>anage behaviour effectively to ensure a good and safe environment</w:t>
      </w:r>
    </w:p>
    <w:p w14:paraId="173A8FBE" w14:textId="17048FDC" w:rsidR="00FA6F2C" w:rsidRPr="00A24B09" w:rsidRDefault="00396F8E" w:rsidP="005E67F3">
      <w:pPr>
        <w:pStyle w:val="4Bulletedcopyblue"/>
        <w:numPr>
          <w:ilvl w:val="1"/>
          <w:numId w:val="38"/>
        </w:numPr>
        <w:rPr>
          <w:rFonts w:asciiTheme="minorHAnsi" w:hAnsiTheme="minorHAnsi"/>
          <w:sz w:val="22"/>
          <w:szCs w:val="22"/>
        </w:rPr>
      </w:pPr>
      <w:r>
        <w:rPr>
          <w:rFonts w:asciiTheme="minorHAnsi" w:hAnsiTheme="minorHAnsi"/>
          <w:sz w:val="22"/>
          <w:szCs w:val="22"/>
        </w:rPr>
        <w:t>h</w:t>
      </w:r>
      <w:r w:rsidR="00FA6F2C" w:rsidRPr="00A24B09">
        <w:rPr>
          <w:rFonts w:asciiTheme="minorHAnsi" w:hAnsiTheme="minorHAnsi"/>
          <w:sz w:val="22"/>
          <w:szCs w:val="22"/>
        </w:rPr>
        <w:t xml:space="preserve">ave a clear understanding of the needs of all </w:t>
      </w:r>
      <w:r w:rsidR="0017513A" w:rsidRPr="00A24B09">
        <w:rPr>
          <w:rFonts w:asciiTheme="minorHAnsi" w:hAnsiTheme="minorHAnsi"/>
          <w:sz w:val="22"/>
          <w:szCs w:val="22"/>
        </w:rPr>
        <w:t>children</w:t>
      </w:r>
    </w:p>
    <w:p w14:paraId="029F415D" w14:textId="77777777" w:rsidR="00FA6F2C" w:rsidRPr="00A24B09" w:rsidRDefault="00FA6F2C" w:rsidP="00844744">
      <w:pPr>
        <w:jc w:val="both"/>
        <w:rPr>
          <w:rFonts w:asciiTheme="minorHAnsi" w:hAnsiTheme="minorHAnsi"/>
          <w:sz w:val="22"/>
          <w:szCs w:val="22"/>
        </w:rPr>
      </w:pPr>
    </w:p>
    <w:p w14:paraId="0A741964" w14:textId="2AB248E4" w:rsidR="00844744" w:rsidRPr="00A24B09" w:rsidRDefault="00844744" w:rsidP="00844744">
      <w:pPr>
        <w:jc w:val="both"/>
        <w:rPr>
          <w:rFonts w:asciiTheme="minorHAnsi" w:hAnsiTheme="minorHAnsi"/>
          <w:sz w:val="22"/>
          <w:szCs w:val="22"/>
        </w:rPr>
      </w:pPr>
      <w:r w:rsidRPr="00A24B09">
        <w:rPr>
          <w:rFonts w:asciiTheme="minorHAnsi" w:hAnsiTheme="minorHAnsi"/>
          <w:sz w:val="22"/>
          <w:szCs w:val="22"/>
        </w:rPr>
        <w:t>Staff will receive opportunities to contribute towards and inform the safeguarding arrangements in the school.</w:t>
      </w:r>
    </w:p>
    <w:p w14:paraId="14A32F84" w14:textId="6C90315C" w:rsidR="000D6335" w:rsidRPr="00A24B09" w:rsidRDefault="000D6335" w:rsidP="00844744">
      <w:pPr>
        <w:jc w:val="both"/>
        <w:rPr>
          <w:rFonts w:asciiTheme="minorHAnsi" w:hAnsiTheme="minorHAnsi"/>
          <w:sz w:val="22"/>
          <w:szCs w:val="22"/>
        </w:rPr>
      </w:pPr>
    </w:p>
    <w:p w14:paraId="2C4C4947" w14:textId="5C8751A5" w:rsidR="000D6335" w:rsidRPr="00A24B09" w:rsidRDefault="000D6335" w:rsidP="000D6335">
      <w:pPr>
        <w:rPr>
          <w:rFonts w:asciiTheme="minorHAnsi" w:hAnsiTheme="minorHAnsi"/>
          <w:sz w:val="22"/>
          <w:szCs w:val="22"/>
        </w:rPr>
      </w:pPr>
      <w:r w:rsidRPr="00A24B09">
        <w:rPr>
          <w:rFonts w:asciiTheme="minorHAnsi" w:hAnsiTheme="minorHAnsi"/>
          <w:sz w:val="22"/>
          <w:szCs w:val="22"/>
        </w:rPr>
        <w:t xml:space="preserve">Contractors who are provided through a private finance initiative (PFI) or similar contract will also receive safeguarding training. </w:t>
      </w:r>
    </w:p>
    <w:p w14:paraId="72C28790" w14:textId="2755EA87" w:rsidR="000D6335" w:rsidRPr="00A24B09" w:rsidRDefault="000D6335" w:rsidP="00844744">
      <w:pPr>
        <w:jc w:val="both"/>
        <w:rPr>
          <w:rFonts w:asciiTheme="minorHAnsi" w:hAnsiTheme="minorHAnsi"/>
          <w:sz w:val="22"/>
          <w:szCs w:val="22"/>
        </w:rPr>
      </w:pPr>
    </w:p>
    <w:p w14:paraId="2272DEB5" w14:textId="63731E44" w:rsidR="00F8593B" w:rsidRPr="00A24B09" w:rsidRDefault="00F8593B" w:rsidP="00490854">
      <w:pPr>
        <w:jc w:val="both"/>
        <w:rPr>
          <w:rFonts w:asciiTheme="minorHAnsi" w:hAnsiTheme="minorHAnsi"/>
          <w:sz w:val="22"/>
          <w:szCs w:val="22"/>
        </w:rPr>
      </w:pPr>
      <w:r w:rsidRPr="00A24B09">
        <w:rPr>
          <w:rFonts w:asciiTheme="minorHAnsi" w:hAnsiTheme="minorHAnsi"/>
          <w:sz w:val="22"/>
          <w:szCs w:val="22"/>
        </w:rPr>
        <w:t xml:space="preserve">Volunteers will receive a briefing during their </w:t>
      </w:r>
      <w:r w:rsidR="0052099C" w:rsidRPr="00A24B09">
        <w:rPr>
          <w:rFonts w:asciiTheme="minorHAnsi" w:hAnsiTheme="minorHAnsi"/>
          <w:sz w:val="22"/>
          <w:szCs w:val="22"/>
        </w:rPr>
        <w:t>induction, which</w:t>
      </w:r>
      <w:r w:rsidRPr="00A24B09">
        <w:rPr>
          <w:rFonts w:asciiTheme="minorHAnsi" w:hAnsiTheme="minorHAnsi"/>
          <w:sz w:val="22"/>
          <w:szCs w:val="22"/>
        </w:rPr>
        <w:t xml:space="preserve"> covers this Child Protection and Safeguarding policy and how to report and record concerns and information about </w:t>
      </w:r>
      <w:r w:rsidR="00B143B9">
        <w:rPr>
          <w:rFonts w:asciiTheme="minorHAnsi" w:hAnsiTheme="minorHAnsi"/>
          <w:sz w:val="22"/>
          <w:szCs w:val="22"/>
        </w:rPr>
        <w:t xml:space="preserve">the </w:t>
      </w:r>
      <w:r w:rsidRPr="00A24B09">
        <w:rPr>
          <w:rFonts w:asciiTheme="minorHAnsi" w:hAnsiTheme="minorHAnsi"/>
          <w:sz w:val="22"/>
          <w:szCs w:val="22"/>
        </w:rPr>
        <w:t>Designated Safeguarding Lead and deputy DSLs.</w:t>
      </w:r>
    </w:p>
    <w:p w14:paraId="26130427" w14:textId="77777777" w:rsidR="00012C93" w:rsidRPr="00A24B09" w:rsidRDefault="00012C93" w:rsidP="00844744">
      <w:pPr>
        <w:jc w:val="both"/>
        <w:rPr>
          <w:rFonts w:asciiTheme="minorHAnsi" w:hAnsiTheme="minorHAnsi"/>
          <w:sz w:val="22"/>
          <w:szCs w:val="22"/>
        </w:rPr>
      </w:pPr>
    </w:p>
    <w:p w14:paraId="52DE0E98" w14:textId="5D04E1FA" w:rsidR="00B66F87" w:rsidRPr="00A24B09" w:rsidRDefault="00B66F87" w:rsidP="00B66F87">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Where a member of staff is concerned that a child is in </w:t>
      </w:r>
      <w:r w:rsidRPr="00A24B09">
        <w:rPr>
          <w:rFonts w:asciiTheme="minorHAnsi" w:eastAsia="Arial" w:hAnsiTheme="minorHAnsi" w:cstheme="minorHAnsi"/>
          <w:b/>
          <w:bCs/>
          <w:sz w:val="22"/>
          <w:szCs w:val="22"/>
        </w:rPr>
        <w:t>immediate</w:t>
      </w:r>
      <w:r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
          <w:bCs/>
          <w:sz w:val="22"/>
          <w:szCs w:val="22"/>
        </w:rPr>
        <w:t>danger</w:t>
      </w:r>
      <w:r w:rsidRPr="00A24B09">
        <w:rPr>
          <w:rFonts w:asciiTheme="minorHAnsi" w:eastAsia="Arial" w:hAnsiTheme="minorHAnsi" w:cstheme="minorHAnsi"/>
          <w:bCs/>
          <w:sz w:val="22"/>
          <w:szCs w:val="22"/>
        </w:rPr>
        <w:t xml:space="preserve"> or is at risk of harm they should report this to the Designated Saf</w:t>
      </w:r>
      <w:r w:rsidR="00FB1C87" w:rsidRPr="00A24B09">
        <w:rPr>
          <w:rFonts w:asciiTheme="minorHAnsi" w:eastAsia="Arial" w:hAnsiTheme="minorHAnsi" w:cstheme="minorHAnsi"/>
          <w:bCs/>
          <w:sz w:val="22"/>
          <w:szCs w:val="22"/>
        </w:rPr>
        <w:t xml:space="preserve">eguarding Lead, </w:t>
      </w:r>
      <w:r w:rsidR="00157A61" w:rsidRPr="00A24B09">
        <w:rPr>
          <w:rFonts w:asciiTheme="minorHAnsi" w:eastAsia="Arial" w:hAnsiTheme="minorHAnsi" w:cstheme="minorHAnsi"/>
          <w:bCs/>
          <w:sz w:val="22"/>
          <w:szCs w:val="22"/>
        </w:rPr>
        <w:t xml:space="preserve">their Deputy or police if needed, </w:t>
      </w:r>
      <w:r w:rsidRPr="00A24B09">
        <w:rPr>
          <w:rFonts w:asciiTheme="minorHAnsi" w:eastAsia="Arial" w:hAnsiTheme="minorHAnsi" w:cstheme="minorHAnsi"/>
          <w:bCs/>
          <w:sz w:val="22"/>
          <w:szCs w:val="22"/>
        </w:rPr>
        <w:t>without delay. A written record will be made of these concerns as immediately following the disclosure/concern being raised.</w:t>
      </w:r>
    </w:p>
    <w:p w14:paraId="2BE2AD2B" w14:textId="77777777" w:rsidR="00B66F87" w:rsidRPr="00A24B09" w:rsidRDefault="00B66F87" w:rsidP="00B66F87">
      <w:pPr>
        <w:autoSpaceDE w:val="0"/>
        <w:autoSpaceDN w:val="0"/>
        <w:adjustRightInd w:val="0"/>
        <w:jc w:val="both"/>
        <w:rPr>
          <w:rFonts w:asciiTheme="minorHAnsi" w:eastAsia="Arial" w:hAnsiTheme="minorHAnsi" w:cstheme="minorHAnsi"/>
          <w:bCs/>
          <w:sz w:val="22"/>
          <w:szCs w:val="22"/>
        </w:rPr>
      </w:pPr>
    </w:p>
    <w:p w14:paraId="321A1D31" w14:textId="435C566E" w:rsidR="00B66F87" w:rsidRPr="00A24B09" w:rsidRDefault="00B66F87" w:rsidP="00B66F87">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Where staff have conversations with a child who discloses abuse</w:t>
      </w:r>
      <w:r w:rsidR="00FB7231" w:rsidRPr="00A24B09">
        <w:rPr>
          <w:rFonts w:asciiTheme="minorHAnsi" w:eastAsia="Arial" w:hAnsiTheme="minorHAnsi" w:cstheme="minorHAnsi"/>
          <w:bCs/>
          <w:sz w:val="22"/>
          <w:szCs w:val="22"/>
        </w:rPr>
        <w:t>, exploitation or neglect</w:t>
      </w:r>
      <w:r w:rsidRPr="00A24B09">
        <w:rPr>
          <w:rFonts w:asciiTheme="minorHAnsi" w:eastAsia="Arial" w:hAnsiTheme="minorHAnsi" w:cstheme="minorHAnsi"/>
          <w:bCs/>
          <w:sz w:val="22"/>
          <w:szCs w:val="22"/>
        </w:rPr>
        <w:t xml:space="preserve"> they follow the basic principles:</w:t>
      </w:r>
    </w:p>
    <w:p w14:paraId="2EDEC116" w14:textId="77777777"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listen and remain calm</w:t>
      </w:r>
    </w:p>
    <w:p w14:paraId="32A22C21" w14:textId="77777777"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never ask a child if they are being abused</w:t>
      </w:r>
    </w:p>
    <w:p w14:paraId="1283BE3D" w14:textId="77777777"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make a record of discussion to include time, place, persons present and what was said (child language – do not substitute words)</w:t>
      </w:r>
    </w:p>
    <w:p w14:paraId="6325F23D" w14:textId="57F6F772"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 xml:space="preserve">advise </w:t>
      </w:r>
      <w:r w:rsidR="00197A6A">
        <w:rPr>
          <w:rFonts w:asciiTheme="minorHAnsi" w:eastAsia="Arial" w:hAnsiTheme="minorHAnsi" w:cstheme="minorHAnsi"/>
          <w:bCs/>
        </w:rPr>
        <w:t>that the information</w:t>
      </w:r>
      <w:r w:rsidR="00197A6A" w:rsidRPr="00A24B09">
        <w:rPr>
          <w:rFonts w:asciiTheme="minorHAnsi" w:eastAsia="Arial" w:hAnsiTheme="minorHAnsi" w:cstheme="minorHAnsi"/>
          <w:bCs/>
        </w:rPr>
        <w:t xml:space="preserve"> </w:t>
      </w:r>
      <w:r w:rsidRPr="00A24B09">
        <w:rPr>
          <w:rFonts w:asciiTheme="minorHAnsi" w:eastAsia="Arial" w:hAnsiTheme="minorHAnsi" w:cstheme="minorHAnsi"/>
          <w:bCs/>
        </w:rPr>
        <w:t xml:space="preserve">will have to </w:t>
      </w:r>
      <w:r w:rsidR="00197A6A">
        <w:rPr>
          <w:rFonts w:asciiTheme="minorHAnsi" w:eastAsia="Arial" w:hAnsiTheme="minorHAnsi" w:cstheme="minorHAnsi"/>
          <w:bCs/>
        </w:rPr>
        <w:t xml:space="preserve">be </w:t>
      </w:r>
      <w:r w:rsidRPr="00A24B09">
        <w:rPr>
          <w:rFonts w:asciiTheme="minorHAnsi" w:eastAsia="Arial" w:hAnsiTheme="minorHAnsi" w:cstheme="minorHAnsi"/>
          <w:bCs/>
        </w:rPr>
        <w:t>pass</w:t>
      </w:r>
      <w:r w:rsidR="00197A6A">
        <w:rPr>
          <w:rFonts w:asciiTheme="minorHAnsi" w:eastAsia="Arial" w:hAnsiTheme="minorHAnsi" w:cstheme="minorHAnsi"/>
          <w:bCs/>
        </w:rPr>
        <w:t xml:space="preserve">ed </w:t>
      </w:r>
      <w:r w:rsidRPr="00A24B09">
        <w:rPr>
          <w:rFonts w:asciiTheme="minorHAnsi" w:eastAsia="Arial" w:hAnsiTheme="minorHAnsi" w:cstheme="minorHAnsi"/>
          <w:bCs/>
        </w:rPr>
        <w:t>on</w:t>
      </w:r>
    </w:p>
    <w:p w14:paraId="41CB0453" w14:textId="77777777"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never take photographs of any injury</w:t>
      </w:r>
    </w:p>
    <w:p w14:paraId="2471A8CA" w14:textId="77777777"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 xml:space="preserve">never record a child </w:t>
      </w:r>
    </w:p>
    <w:p w14:paraId="37650F8C" w14:textId="77777777"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never undress a child to physically examine them</w:t>
      </w:r>
    </w:p>
    <w:p w14:paraId="3B12303F" w14:textId="77777777" w:rsidR="00B66F87"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allow time and provide a quiet space for support</w:t>
      </w:r>
    </w:p>
    <w:p w14:paraId="5208743A" w14:textId="77777777" w:rsidR="00FB7231" w:rsidRPr="00A24B09" w:rsidRDefault="00B66F87"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At no time promise confidentiality to a child or adult</w:t>
      </w:r>
    </w:p>
    <w:p w14:paraId="43D1B82E" w14:textId="33D543BC" w:rsidR="00B66F87" w:rsidRPr="00A24B09" w:rsidRDefault="00FB7231"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hAnsiTheme="minorHAnsi"/>
        </w:rPr>
        <w:t>Reassure them that they are being taken seriously, that they will be supported, and that they will be kept safe</w:t>
      </w:r>
      <w:r w:rsidR="00B66F87" w:rsidRPr="00A24B09">
        <w:rPr>
          <w:rFonts w:asciiTheme="minorHAnsi" w:eastAsia="Arial" w:hAnsiTheme="minorHAnsi" w:cstheme="minorHAnsi"/>
          <w:bCs/>
        </w:rPr>
        <w:t>.</w:t>
      </w:r>
    </w:p>
    <w:p w14:paraId="179462C2" w14:textId="1A2B8D8A" w:rsidR="00A61ECE" w:rsidRPr="00A24B09" w:rsidRDefault="00A61ECE" w:rsidP="00025663">
      <w:pPr>
        <w:pStyle w:val="ListParagraph"/>
        <w:numPr>
          <w:ilvl w:val="0"/>
          <w:numId w:val="19"/>
        </w:numPr>
        <w:autoSpaceDE w:val="0"/>
        <w:autoSpaceDN w:val="0"/>
        <w:adjustRightInd w:val="0"/>
        <w:jc w:val="both"/>
        <w:rPr>
          <w:rFonts w:asciiTheme="minorHAnsi" w:eastAsia="Arial" w:hAnsiTheme="minorHAnsi" w:cstheme="minorHAnsi"/>
          <w:bCs/>
        </w:rPr>
      </w:pPr>
      <w:r w:rsidRPr="00A24B09">
        <w:rPr>
          <w:rFonts w:asciiTheme="minorHAnsi" w:hAnsiTheme="minorHAnsi"/>
        </w:rPr>
        <w:t>do not disclose the information to anyone else unless told to do so by a relevant authority involved in the safeguarding process</w:t>
      </w:r>
    </w:p>
    <w:p w14:paraId="5F9387A3" w14:textId="140F78A9" w:rsidR="00B66F87" w:rsidRPr="00A24B09" w:rsidRDefault="00B66F87" w:rsidP="00B66F87">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If a child is allocated a social </w:t>
      </w:r>
      <w:r w:rsidR="003020CC" w:rsidRPr="00A24B09">
        <w:rPr>
          <w:rFonts w:asciiTheme="minorHAnsi" w:eastAsia="Arial" w:hAnsiTheme="minorHAnsi" w:cstheme="minorHAnsi"/>
          <w:bCs/>
          <w:sz w:val="22"/>
          <w:szCs w:val="22"/>
        </w:rPr>
        <w:t>worker,</w:t>
      </w:r>
      <w:r w:rsidRPr="00A24B09">
        <w:rPr>
          <w:rFonts w:asciiTheme="minorHAnsi" w:eastAsia="Arial" w:hAnsiTheme="minorHAnsi" w:cstheme="minorHAnsi"/>
          <w:bCs/>
          <w:sz w:val="22"/>
          <w:szCs w:val="22"/>
        </w:rPr>
        <w:t xml:space="preserve"> </w:t>
      </w:r>
      <w:r w:rsidR="008317D1">
        <w:rPr>
          <w:rFonts w:asciiTheme="minorHAnsi" w:eastAsia="Arial" w:hAnsiTheme="minorHAnsi" w:cstheme="minorHAnsi"/>
          <w:bCs/>
          <w:sz w:val="22"/>
          <w:szCs w:val="22"/>
        </w:rPr>
        <w:t xml:space="preserve">the Trust has </w:t>
      </w:r>
      <w:r w:rsidRPr="00A24B09">
        <w:rPr>
          <w:rFonts w:asciiTheme="minorHAnsi" w:eastAsia="Arial" w:hAnsiTheme="minorHAnsi" w:cstheme="minorHAnsi"/>
          <w:bCs/>
          <w:sz w:val="22"/>
          <w:szCs w:val="22"/>
        </w:rPr>
        <w:t xml:space="preserve">a duty of care to inform them: </w:t>
      </w:r>
    </w:p>
    <w:p w14:paraId="39C76AA2" w14:textId="77777777" w:rsidR="00B66F87" w:rsidRPr="00A24B09" w:rsidRDefault="00B66F87" w:rsidP="00B66F87">
      <w:pPr>
        <w:autoSpaceDE w:val="0"/>
        <w:autoSpaceDN w:val="0"/>
        <w:adjustRightInd w:val="0"/>
        <w:jc w:val="both"/>
        <w:rPr>
          <w:rFonts w:asciiTheme="minorHAnsi" w:eastAsia="Arial" w:hAnsiTheme="minorHAnsi" w:cstheme="minorHAnsi"/>
          <w:bCs/>
          <w:sz w:val="22"/>
          <w:szCs w:val="22"/>
        </w:rPr>
      </w:pPr>
    </w:p>
    <w:p w14:paraId="32528A57" w14:textId="77777777" w:rsidR="00B66F87" w:rsidRPr="00A24B09" w:rsidRDefault="00B66F87" w:rsidP="00621859">
      <w:pPr>
        <w:pStyle w:val="ListParagraph"/>
        <w:numPr>
          <w:ilvl w:val="0"/>
          <w:numId w:val="26"/>
        </w:numPr>
        <w:autoSpaceDE w:val="0"/>
        <w:autoSpaceDN w:val="0"/>
        <w:adjustRightInd w:val="0"/>
        <w:jc w:val="both"/>
        <w:rPr>
          <w:rFonts w:asciiTheme="minorHAnsi" w:eastAsia="Arial" w:hAnsiTheme="minorHAnsi" w:cstheme="minorHAnsi"/>
          <w:bCs/>
        </w:rPr>
      </w:pPr>
      <w:r w:rsidRPr="00A24B09">
        <w:rPr>
          <w:rFonts w:asciiTheme="minorHAnsi" w:eastAsia="Arial" w:hAnsiTheme="minorHAnsi" w:cstheme="minorHAnsi"/>
          <w:bCs/>
        </w:rPr>
        <w:t>If the child has been excluded (fixed term or permanent)</w:t>
      </w:r>
    </w:p>
    <w:p w14:paraId="2391FC01" w14:textId="77777777" w:rsidR="00B66F87" w:rsidRPr="00A24B09" w:rsidRDefault="00B66F87" w:rsidP="00621859">
      <w:pPr>
        <w:pStyle w:val="ListParagraph"/>
        <w:numPr>
          <w:ilvl w:val="0"/>
          <w:numId w:val="26"/>
        </w:numPr>
        <w:autoSpaceDE w:val="0"/>
        <w:autoSpaceDN w:val="0"/>
        <w:adjustRightInd w:val="0"/>
        <w:spacing w:after="0" w:line="240" w:lineRule="auto"/>
        <w:jc w:val="both"/>
        <w:rPr>
          <w:rFonts w:asciiTheme="minorHAnsi" w:eastAsia="Arial" w:hAnsiTheme="minorHAnsi" w:cstheme="minorHAnsi"/>
          <w:bCs/>
        </w:rPr>
      </w:pPr>
      <w:r w:rsidRPr="00A24B09">
        <w:rPr>
          <w:rFonts w:asciiTheme="minorHAnsi" w:eastAsia="Arial" w:hAnsiTheme="minorHAnsi" w:cstheme="minorHAnsi"/>
          <w:bCs/>
        </w:rPr>
        <w:t xml:space="preserve">If there are any unexplained absences </w:t>
      </w:r>
    </w:p>
    <w:p w14:paraId="1D075117" w14:textId="77777777" w:rsidR="005D0401" w:rsidRPr="005E67F3" w:rsidRDefault="00B66F87" w:rsidP="0082087D">
      <w:pPr>
        <w:pStyle w:val="ListParagraph"/>
        <w:numPr>
          <w:ilvl w:val="0"/>
          <w:numId w:val="26"/>
        </w:numPr>
        <w:autoSpaceDE w:val="0"/>
        <w:autoSpaceDN w:val="0"/>
        <w:adjustRightInd w:val="0"/>
        <w:spacing w:after="0" w:line="240" w:lineRule="auto"/>
        <w:jc w:val="both"/>
        <w:rPr>
          <w:rFonts w:asciiTheme="minorHAnsi" w:eastAsia="Arial" w:hAnsiTheme="minorHAnsi" w:cstheme="minorHAnsi"/>
          <w:bCs/>
        </w:rPr>
      </w:pPr>
      <w:r w:rsidRPr="00014B50">
        <w:rPr>
          <w:rFonts w:asciiTheme="minorHAnsi" w:eastAsia="Arial" w:hAnsiTheme="minorHAnsi" w:cstheme="minorHAnsi"/>
          <w:bCs/>
        </w:rPr>
        <w:t xml:space="preserve">if a child is missing and there is a need to follow Stockport’s policy and any statutory guidance on </w:t>
      </w:r>
      <w:r w:rsidR="00014B50" w:rsidRPr="005E67F3">
        <w:t>children who are absent from education for prolonged periods and/or repeated occasions</w:t>
      </w:r>
      <w:r w:rsidR="005D0401">
        <w:t xml:space="preserve"> </w:t>
      </w:r>
    </w:p>
    <w:p w14:paraId="14E5DF29" w14:textId="77777777" w:rsidR="00B66F87" w:rsidRPr="00014B50" w:rsidRDefault="00B66F87" w:rsidP="0082087D">
      <w:pPr>
        <w:pStyle w:val="ListParagraph"/>
        <w:numPr>
          <w:ilvl w:val="0"/>
          <w:numId w:val="26"/>
        </w:numPr>
        <w:autoSpaceDE w:val="0"/>
        <w:autoSpaceDN w:val="0"/>
        <w:adjustRightInd w:val="0"/>
        <w:spacing w:after="0" w:line="240" w:lineRule="auto"/>
        <w:jc w:val="both"/>
        <w:rPr>
          <w:rFonts w:asciiTheme="minorHAnsi" w:eastAsia="Arial" w:hAnsiTheme="minorHAnsi" w:cstheme="minorHAnsi"/>
          <w:bCs/>
        </w:rPr>
      </w:pPr>
      <w:r w:rsidRPr="00014B50">
        <w:rPr>
          <w:rFonts w:asciiTheme="minorHAnsi" w:eastAsia="Arial" w:hAnsiTheme="minorHAnsi" w:cstheme="minorHAnsi"/>
          <w:bCs/>
        </w:rPr>
        <w:t>if additional concerns arise</w:t>
      </w:r>
    </w:p>
    <w:p w14:paraId="51AEED47" w14:textId="77777777" w:rsidR="00B66F87" w:rsidRPr="00A24B09" w:rsidRDefault="00B66F87" w:rsidP="00B66F87">
      <w:pPr>
        <w:autoSpaceDE w:val="0"/>
        <w:autoSpaceDN w:val="0"/>
        <w:adjustRightInd w:val="0"/>
        <w:jc w:val="both"/>
        <w:rPr>
          <w:rFonts w:asciiTheme="minorHAnsi" w:eastAsia="Arial" w:hAnsiTheme="minorHAnsi" w:cstheme="minorHAnsi"/>
          <w:bCs/>
          <w:sz w:val="22"/>
          <w:szCs w:val="22"/>
        </w:rPr>
      </w:pPr>
    </w:p>
    <w:p w14:paraId="3ED19E46" w14:textId="42C5AFCA" w:rsidR="00B66F87" w:rsidRPr="00A24B09" w:rsidRDefault="008030E0" w:rsidP="00B66F87">
      <w:pPr>
        <w:autoSpaceDE w:val="0"/>
        <w:autoSpaceDN w:val="0"/>
        <w:adjustRightInd w:val="0"/>
        <w:jc w:val="both"/>
        <w:rPr>
          <w:rFonts w:asciiTheme="minorHAnsi" w:eastAsia="Arial" w:hAnsiTheme="minorHAnsi" w:cstheme="minorHAnsi"/>
          <w:sz w:val="22"/>
          <w:szCs w:val="22"/>
        </w:rPr>
      </w:pPr>
      <w:r>
        <w:rPr>
          <w:rFonts w:asciiTheme="minorHAnsi" w:eastAsia="Arial" w:hAnsiTheme="minorHAnsi" w:cstheme="minorHAnsi"/>
          <w:sz w:val="22"/>
          <w:szCs w:val="22"/>
        </w:rPr>
        <w:t>The Trust</w:t>
      </w:r>
      <w:r w:rsidR="00B66F87" w:rsidRPr="00A24B09">
        <w:rPr>
          <w:rFonts w:asciiTheme="minorHAnsi" w:eastAsia="Arial" w:hAnsiTheme="minorHAnsi" w:cstheme="minorHAnsi"/>
          <w:sz w:val="22"/>
          <w:szCs w:val="22"/>
        </w:rPr>
        <w:t xml:space="preserve"> understand</w:t>
      </w:r>
      <w:r>
        <w:rPr>
          <w:rFonts w:asciiTheme="minorHAnsi" w:eastAsia="Arial" w:hAnsiTheme="minorHAnsi" w:cstheme="minorHAnsi"/>
          <w:sz w:val="22"/>
          <w:szCs w:val="22"/>
        </w:rPr>
        <w:t>s</w:t>
      </w:r>
      <w:r w:rsidR="00B66F87" w:rsidRPr="00A24B09">
        <w:rPr>
          <w:rFonts w:asciiTheme="minorHAnsi" w:eastAsia="Arial" w:hAnsiTheme="minorHAnsi" w:cstheme="minorHAnsi"/>
          <w:sz w:val="22"/>
          <w:szCs w:val="22"/>
        </w:rPr>
        <w:t xml:space="preserve"> that parents often hold key information about incidents, allegations or concerns therefore, </w:t>
      </w:r>
      <w:r w:rsidR="00B66F87" w:rsidRPr="00A24B09">
        <w:rPr>
          <w:rFonts w:asciiTheme="minorHAnsi" w:eastAsia="Arial" w:hAnsiTheme="minorHAnsi" w:cstheme="minorHAnsi"/>
          <w:b/>
          <w:sz w:val="22"/>
          <w:szCs w:val="22"/>
        </w:rPr>
        <w:t>in the majority of situations; the Designated Safeguarding Lead or key staff member of school staff will speak to the parents and gain their consent</w:t>
      </w:r>
      <w:r w:rsidR="00B66F87" w:rsidRPr="00A24B09">
        <w:rPr>
          <w:rFonts w:asciiTheme="minorHAnsi" w:eastAsia="Arial" w:hAnsiTheme="minorHAnsi" w:cstheme="minorHAnsi"/>
          <w:sz w:val="22"/>
          <w:szCs w:val="22"/>
        </w:rPr>
        <w:t xml:space="preserve"> to discuss any matters with other relevant agencies. There will be very few instances where, to speak to the parents, could further endanger the child. In those situations, they would still consult/refer, but would have clearly recorded reasons as to why they had not gained parental consent.</w:t>
      </w:r>
    </w:p>
    <w:p w14:paraId="25643C39" w14:textId="77777777" w:rsidR="00FB1C87" w:rsidRPr="00A24B09" w:rsidRDefault="00FB1C87" w:rsidP="00B66F87">
      <w:pPr>
        <w:autoSpaceDE w:val="0"/>
        <w:autoSpaceDN w:val="0"/>
        <w:adjustRightInd w:val="0"/>
        <w:jc w:val="both"/>
        <w:rPr>
          <w:rFonts w:asciiTheme="minorHAnsi" w:eastAsia="Arial" w:hAnsiTheme="minorHAnsi" w:cstheme="minorHAnsi"/>
          <w:sz w:val="22"/>
          <w:szCs w:val="22"/>
        </w:rPr>
      </w:pPr>
    </w:p>
    <w:p w14:paraId="3566A570" w14:textId="7461A272" w:rsidR="00444E21" w:rsidRPr="00A24B09" w:rsidRDefault="00FB1C87" w:rsidP="00444E21">
      <w:pPr>
        <w:pStyle w:val="Heading1"/>
        <w:rPr>
          <w:rFonts w:asciiTheme="minorHAnsi" w:hAnsiTheme="minorHAnsi"/>
          <w:sz w:val="22"/>
          <w:szCs w:val="22"/>
        </w:rPr>
      </w:pPr>
      <w:bookmarkStart w:id="21" w:name="_Toc160795957"/>
      <w:r w:rsidRPr="00A24B09">
        <w:rPr>
          <w:rFonts w:asciiTheme="minorHAnsi" w:hAnsiTheme="minorHAnsi"/>
          <w:sz w:val="22"/>
          <w:szCs w:val="22"/>
        </w:rPr>
        <w:t xml:space="preserve">Responsibilities of </w:t>
      </w:r>
      <w:r w:rsidR="00444E21" w:rsidRPr="00A24B09">
        <w:rPr>
          <w:rFonts w:asciiTheme="minorHAnsi" w:hAnsiTheme="minorHAnsi"/>
          <w:sz w:val="22"/>
          <w:szCs w:val="22"/>
        </w:rPr>
        <w:t>Headteachers</w:t>
      </w:r>
      <w:bookmarkEnd w:id="21"/>
      <w:r w:rsidR="00444E21" w:rsidRPr="00A24B09">
        <w:rPr>
          <w:rFonts w:asciiTheme="minorHAnsi" w:hAnsiTheme="minorHAnsi"/>
          <w:sz w:val="22"/>
          <w:szCs w:val="22"/>
        </w:rPr>
        <w:t xml:space="preserve"> </w:t>
      </w:r>
    </w:p>
    <w:p w14:paraId="0CA4BFF2" w14:textId="77777777" w:rsidR="00444E21" w:rsidRPr="00A24B09" w:rsidRDefault="00444E21" w:rsidP="00444E21">
      <w:pPr>
        <w:shd w:val="clear" w:color="auto" w:fill="FFFFFF" w:themeFill="background1"/>
        <w:jc w:val="both"/>
        <w:rPr>
          <w:rFonts w:asciiTheme="minorHAnsi" w:hAnsiTheme="minorHAnsi"/>
          <w:sz w:val="22"/>
          <w:szCs w:val="22"/>
        </w:rPr>
      </w:pPr>
    </w:p>
    <w:p w14:paraId="75C32D68" w14:textId="08FC2217" w:rsidR="0046628E" w:rsidRDefault="00ED0B48" w:rsidP="00444E21">
      <w:pPr>
        <w:shd w:val="clear" w:color="auto" w:fill="FFFFFF" w:themeFill="background1"/>
        <w:jc w:val="both"/>
        <w:rPr>
          <w:rFonts w:asciiTheme="minorHAnsi" w:hAnsiTheme="minorHAnsi"/>
          <w:sz w:val="22"/>
          <w:szCs w:val="22"/>
        </w:rPr>
      </w:pPr>
      <w:r w:rsidRPr="00A24B09">
        <w:rPr>
          <w:rFonts w:asciiTheme="minorHAnsi" w:hAnsiTheme="minorHAnsi"/>
          <w:sz w:val="22"/>
          <w:szCs w:val="22"/>
        </w:rPr>
        <w:t>The headteacher is responsible for the implementation of this policy, including</w:t>
      </w:r>
      <w:r w:rsidR="0052099C">
        <w:rPr>
          <w:rFonts w:asciiTheme="minorHAnsi" w:hAnsiTheme="minorHAnsi"/>
          <w:sz w:val="22"/>
          <w:szCs w:val="22"/>
        </w:rPr>
        <w:t>:</w:t>
      </w:r>
    </w:p>
    <w:p w14:paraId="4C8D1EF1" w14:textId="77777777" w:rsidR="00481DA0" w:rsidRPr="00A24B09" w:rsidRDefault="00481DA0" w:rsidP="00444E21">
      <w:pPr>
        <w:shd w:val="clear" w:color="auto" w:fill="FFFFFF" w:themeFill="background1"/>
        <w:jc w:val="both"/>
        <w:rPr>
          <w:rFonts w:asciiTheme="minorHAnsi" w:hAnsiTheme="minorHAnsi"/>
          <w:sz w:val="22"/>
          <w:szCs w:val="22"/>
        </w:rPr>
      </w:pPr>
    </w:p>
    <w:p w14:paraId="6422E37E" w14:textId="34F5B31F" w:rsidR="00ED0B48" w:rsidRPr="00A24B09" w:rsidRDefault="00396F8E" w:rsidP="00621859">
      <w:pPr>
        <w:pStyle w:val="4Bulletedcopyblue"/>
        <w:numPr>
          <w:ilvl w:val="0"/>
          <w:numId w:val="38"/>
        </w:numPr>
        <w:rPr>
          <w:rFonts w:asciiTheme="minorHAnsi" w:hAnsiTheme="minorHAnsi"/>
          <w:sz w:val="22"/>
          <w:szCs w:val="22"/>
        </w:rPr>
      </w:pPr>
      <w:r>
        <w:rPr>
          <w:rFonts w:asciiTheme="minorHAnsi" w:hAnsiTheme="minorHAnsi"/>
          <w:sz w:val="22"/>
          <w:szCs w:val="22"/>
        </w:rPr>
        <w:lastRenderedPageBreak/>
        <w:t>e</w:t>
      </w:r>
      <w:r w:rsidR="00ED0B48" w:rsidRPr="00A24B09">
        <w:rPr>
          <w:rFonts w:asciiTheme="minorHAnsi" w:hAnsiTheme="minorHAnsi"/>
          <w:sz w:val="22"/>
          <w:szCs w:val="22"/>
        </w:rPr>
        <w:t xml:space="preserve">nsuring that staff (including temporary staff) and volunteers: </w:t>
      </w:r>
    </w:p>
    <w:p w14:paraId="297E3E01" w14:textId="10258752" w:rsidR="00ED0B48" w:rsidRPr="00A24B09" w:rsidRDefault="00396F8E" w:rsidP="00621859">
      <w:pPr>
        <w:pStyle w:val="4Bulletedcopyblue"/>
        <w:numPr>
          <w:ilvl w:val="1"/>
          <w:numId w:val="38"/>
        </w:numPr>
        <w:rPr>
          <w:rFonts w:asciiTheme="minorHAnsi" w:hAnsiTheme="minorHAnsi"/>
          <w:sz w:val="22"/>
          <w:szCs w:val="22"/>
        </w:rPr>
      </w:pPr>
      <w:r>
        <w:rPr>
          <w:rFonts w:asciiTheme="minorHAnsi" w:hAnsiTheme="minorHAnsi"/>
          <w:sz w:val="22"/>
          <w:szCs w:val="22"/>
        </w:rPr>
        <w:t>a</w:t>
      </w:r>
      <w:r w:rsidR="00ED0B48" w:rsidRPr="00A24B09">
        <w:rPr>
          <w:rFonts w:asciiTheme="minorHAnsi" w:hAnsiTheme="minorHAnsi"/>
          <w:sz w:val="22"/>
          <w:szCs w:val="22"/>
        </w:rPr>
        <w:t>re informed of systems which support safeguarding, including this policy, as part of their induction</w:t>
      </w:r>
    </w:p>
    <w:p w14:paraId="6B1D6F0C" w14:textId="0AC50126" w:rsidR="00ED0B48" w:rsidRPr="00A24B09" w:rsidRDefault="00396F8E" w:rsidP="00621859">
      <w:pPr>
        <w:pStyle w:val="4Bulletedcopyblue"/>
        <w:numPr>
          <w:ilvl w:val="1"/>
          <w:numId w:val="38"/>
        </w:numPr>
        <w:rPr>
          <w:rFonts w:asciiTheme="minorHAnsi" w:hAnsiTheme="minorHAnsi"/>
          <w:sz w:val="22"/>
          <w:szCs w:val="22"/>
        </w:rPr>
      </w:pPr>
      <w:r>
        <w:rPr>
          <w:rFonts w:asciiTheme="minorHAnsi" w:hAnsiTheme="minorHAnsi"/>
          <w:sz w:val="22"/>
          <w:szCs w:val="22"/>
        </w:rPr>
        <w:t>u</w:t>
      </w:r>
      <w:r w:rsidR="00ED0B48" w:rsidRPr="00A24B09">
        <w:rPr>
          <w:rFonts w:asciiTheme="minorHAnsi" w:hAnsiTheme="minorHAnsi"/>
          <w:sz w:val="22"/>
          <w:szCs w:val="22"/>
        </w:rPr>
        <w:t xml:space="preserve">nderstand and follow the procedures included in this policy, particularly those concerning referrals of cases of suspected abuse and neglect </w:t>
      </w:r>
    </w:p>
    <w:p w14:paraId="633A1286" w14:textId="4135C1AA" w:rsidR="00ED0B48" w:rsidRPr="00A24B09" w:rsidRDefault="00396F8E" w:rsidP="00621859">
      <w:pPr>
        <w:pStyle w:val="4Bulletedcopyblue"/>
        <w:numPr>
          <w:ilvl w:val="0"/>
          <w:numId w:val="38"/>
        </w:numPr>
        <w:rPr>
          <w:rFonts w:asciiTheme="minorHAnsi" w:hAnsiTheme="minorHAnsi"/>
          <w:sz w:val="22"/>
          <w:szCs w:val="22"/>
        </w:rPr>
      </w:pPr>
      <w:r>
        <w:rPr>
          <w:rFonts w:asciiTheme="minorHAnsi" w:hAnsiTheme="minorHAnsi"/>
          <w:sz w:val="22"/>
          <w:szCs w:val="22"/>
        </w:rPr>
        <w:t>c</w:t>
      </w:r>
      <w:r w:rsidR="00ED0B48" w:rsidRPr="00A24B09">
        <w:rPr>
          <w:rFonts w:asciiTheme="minorHAnsi" w:hAnsiTheme="minorHAnsi"/>
          <w:sz w:val="22"/>
          <w:szCs w:val="22"/>
        </w:rPr>
        <w:t xml:space="preserve">ommunicating this policy to parents/carers when their child joins the school and via the school </w:t>
      </w:r>
      <w:r w:rsidR="0052099C" w:rsidRPr="00A24B09">
        <w:rPr>
          <w:rFonts w:asciiTheme="minorHAnsi" w:hAnsiTheme="minorHAnsi"/>
          <w:sz w:val="22"/>
          <w:szCs w:val="22"/>
        </w:rPr>
        <w:t>site</w:t>
      </w:r>
    </w:p>
    <w:p w14:paraId="45E57F90" w14:textId="46537E29" w:rsidR="00ED0B48" w:rsidRPr="00A24B09" w:rsidRDefault="00396F8E" w:rsidP="00621859">
      <w:pPr>
        <w:pStyle w:val="4Bulletedcopyblue"/>
        <w:numPr>
          <w:ilvl w:val="0"/>
          <w:numId w:val="38"/>
        </w:numPr>
        <w:rPr>
          <w:rFonts w:asciiTheme="minorHAnsi" w:hAnsiTheme="minorHAnsi"/>
          <w:sz w:val="22"/>
          <w:szCs w:val="22"/>
        </w:rPr>
      </w:pPr>
      <w:r>
        <w:rPr>
          <w:rFonts w:asciiTheme="minorHAnsi" w:hAnsiTheme="minorHAnsi"/>
          <w:sz w:val="22"/>
          <w:szCs w:val="22"/>
        </w:rPr>
        <w:t>e</w:t>
      </w:r>
      <w:r w:rsidR="00ED0B48" w:rsidRPr="00A24B09">
        <w:rPr>
          <w:rFonts w:asciiTheme="minorHAnsi" w:hAnsiTheme="minorHAnsi"/>
          <w:sz w:val="22"/>
          <w:szCs w:val="22"/>
        </w:rPr>
        <w:t>nsuring that the DSL has appropriate time, funding, training and resources, and that there is always adequate cover if the DSL is absent</w:t>
      </w:r>
    </w:p>
    <w:p w14:paraId="48457D7D" w14:textId="0C1BB7D9" w:rsidR="001F2EB2" w:rsidRPr="00A24B09" w:rsidRDefault="00396F8E" w:rsidP="00621859">
      <w:pPr>
        <w:pStyle w:val="ListParagraph"/>
        <w:numPr>
          <w:ilvl w:val="0"/>
          <w:numId w:val="38"/>
        </w:numPr>
        <w:spacing w:after="200" w:line="276" w:lineRule="auto"/>
        <w:jc w:val="both"/>
        <w:rPr>
          <w:rFonts w:asciiTheme="minorHAnsi" w:hAnsiTheme="minorHAnsi"/>
        </w:rPr>
      </w:pPr>
      <w:r>
        <w:rPr>
          <w:rFonts w:asciiTheme="minorHAnsi" w:hAnsiTheme="minorHAnsi"/>
        </w:rPr>
        <w:t>p</w:t>
      </w:r>
      <w:r w:rsidR="001F2EB2" w:rsidRPr="00A24B09">
        <w:rPr>
          <w:rFonts w:asciiTheme="minorHAnsi" w:hAnsiTheme="minorHAnsi"/>
        </w:rPr>
        <w:t>rovide staff with the appropriate policies</w:t>
      </w:r>
      <w:r w:rsidR="0082087D">
        <w:rPr>
          <w:rFonts w:asciiTheme="minorHAnsi" w:hAnsiTheme="minorHAnsi"/>
        </w:rPr>
        <w:t>, training</w:t>
      </w:r>
      <w:r w:rsidR="001F2EB2" w:rsidRPr="00A24B09">
        <w:rPr>
          <w:rFonts w:asciiTheme="minorHAnsi" w:hAnsiTheme="minorHAnsi"/>
        </w:rPr>
        <w:t xml:space="preserve"> and information upon induction.</w:t>
      </w:r>
    </w:p>
    <w:p w14:paraId="61AFC8CA" w14:textId="77777777" w:rsidR="00006C80" w:rsidRPr="00A24B09" w:rsidRDefault="00006C80" w:rsidP="00B66F87">
      <w:pPr>
        <w:autoSpaceDE w:val="0"/>
        <w:autoSpaceDN w:val="0"/>
        <w:adjustRightInd w:val="0"/>
        <w:jc w:val="both"/>
        <w:rPr>
          <w:rFonts w:asciiTheme="minorHAnsi" w:eastAsia="Arial" w:hAnsiTheme="minorHAnsi" w:cstheme="minorHAnsi"/>
          <w:sz w:val="22"/>
          <w:szCs w:val="22"/>
        </w:rPr>
      </w:pPr>
    </w:p>
    <w:p w14:paraId="7457B924" w14:textId="597495E0" w:rsidR="00CD03D6" w:rsidRPr="00A24B09" w:rsidRDefault="00FB1C87" w:rsidP="00CD03D6">
      <w:pPr>
        <w:pStyle w:val="Heading1"/>
        <w:rPr>
          <w:rFonts w:asciiTheme="minorHAnsi" w:hAnsiTheme="minorHAnsi" w:cstheme="minorHAnsi"/>
          <w:sz w:val="22"/>
          <w:szCs w:val="22"/>
        </w:rPr>
      </w:pPr>
      <w:bookmarkStart w:id="22" w:name="_Toc295993793"/>
      <w:bookmarkStart w:id="23" w:name="_Toc49162690"/>
      <w:bookmarkStart w:id="24" w:name="_Toc160795958"/>
      <w:r w:rsidRPr="00A24B09">
        <w:rPr>
          <w:rFonts w:asciiTheme="minorHAnsi" w:hAnsiTheme="minorHAnsi" w:cstheme="minorHAnsi"/>
          <w:sz w:val="22"/>
          <w:szCs w:val="22"/>
        </w:rPr>
        <w:t>Responsibilities of the Designated Safeguarding L</w:t>
      </w:r>
      <w:r w:rsidR="00CD03D6" w:rsidRPr="00A24B09">
        <w:rPr>
          <w:rFonts w:asciiTheme="minorHAnsi" w:hAnsiTheme="minorHAnsi" w:cstheme="minorHAnsi"/>
          <w:sz w:val="22"/>
          <w:szCs w:val="22"/>
        </w:rPr>
        <w:t>ead (DSL)</w:t>
      </w:r>
      <w:bookmarkEnd w:id="22"/>
      <w:bookmarkEnd w:id="23"/>
      <w:r w:rsidR="004A15A9" w:rsidRPr="00A24B09">
        <w:rPr>
          <w:rFonts w:asciiTheme="minorHAnsi" w:hAnsiTheme="minorHAnsi" w:cstheme="minorHAnsi"/>
          <w:sz w:val="22"/>
          <w:szCs w:val="22"/>
        </w:rPr>
        <w:t xml:space="preserve"> </w:t>
      </w:r>
      <w:r w:rsidR="007142B6" w:rsidRPr="00A24B09">
        <w:rPr>
          <w:rFonts w:asciiTheme="minorHAnsi" w:hAnsiTheme="minorHAnsi" w:cstheme="minorHAnsi"/>
          <w:sz w:val="22"/>
          <w:szCs w:val="22"/>
        </w:rPr>
        <w:t>and Deputy DSL</w:t>
      </w:r>
      <w:bookmarkEnd w:id="24"/>
    </w:p>
    <w:p w14:paraId="64668FCA" w14:textId="3ED38667" w:rsidR="00CD03D6" w:rsidRPr="00A24B09" w:rsidRDefault="00CD03D6" w:rsidP="00CD03D6">
      <w:pPr>
        <w:rPr>
          <w:rFonts w:asciiTheme="minorHAnsi" w:hAnsiTheme="minorHAnsi" w:cstheme="minorHAnsi"/>
          <w:sz w:val="22"/>
          <w:szCs w:val="22"/>
        </w:rPr>
      </w:pPr>
    </w:p>
    <w:p w14:paraId="53D7F023" w14:textId="3C32B5D2" w:rsidR="0046628E" w:rsidRPr="00A24B09" w:rsidRDefault="0046628E" w:rsidP="00CD03D6">
      <w:pPr>
        <w:rPr>
          <w:rFonts w:asciiTheme="minorHAnsi" w:hAnsiTheme="minorHAnsi"/>
          <w:sz w:val="22"/>
          <w:szCs w:val="22"/>
        </w:rPr>
      </w:pPr>
      <w:r w:rsidRPr="00A24B09">
        <w:rPr>
          <w:rFonts w:asciiTheme="minorHAnsi" w:hAnsiTheme="minorHAnsi"/>
          <w:sz w:val="22"/>
          <w:szCs w:val="22"/>
        </w:rPr>
        <w:t>DSLs have a responsibility to</w:t>
      </w:r>
      <w:r w:rsidR="00FB1C87" w:rsidRPr="00A24B09">
        <w:rPr>
          <w:rFonts w:asciiTheme="minorHAnsi" w:hAnsiTheme="minorHAnsi"/>
          <w:sz w:val="22"/>
          <w:szCs w:val="22"/>
        </w:rPr>
        <w:t>:</w:t>
      </w:r>
    </w:p>
    <w:p w14:paraId="71EF00CF" w14:textId="77777777" w:rsidR="004A15A9" w:rsidRPr="00A24B09" w:rsidRDefault="004A15A9" w:rsidP="00CD03D6">
      <w:pPr>
        <w:rPr>
          <w:rFonts w:asciiTheme="minorHAnsi" w:hAnsiTheme="minorHAnsi" w:cstheme="minorHAnsi"/>
          <w:sz w:val="22"/>
          <w:szCs w:val="22"/>
        </w:rPr>
      </w:pPr>
    </w:p>
    <w:p w14:paraId="0C1E26D8" w14:textId="1E68C837" w:rsidR="00732DE8" w:rsidRPr="00A24B09" w:rsidRDefault="00396F8E" w:rsidP="00621859">
      <w:pPr>
        <w:pStyle w:val="ListParagraph"/>
        <w:numPr>
          <w:ilvl w:val="0"/>
          <w:numId w:val="37"/>
        </w:numPr>
        <w:spacing w:after="200" w:line="276" w:lineRule="auto"/>
        <w:jc w:val="both"/>
        <w:rPr>
          <w:rFonts w:asciiTheme="minorHAnsi" w:hAnsiTheme="minorHAnsi"/>
        </w:rPr>
      </w:pPr>
      <w:r>
        <w:rPr>
          <w:rFonts w:asciiTheme="minorHAnsi" w:hAnsiTheme="minorHAnsi"/>
        </w:rPr>
        <w:t>t</w:t>
      </w:r>
      <w:r w:rsidR="00732DE8" w:rsidRPr="00A24B09">
        <w:rPr>
          <w:rFonts w:asciiTheme="minorHAnsi" w:hAnsiTheme="minorHAnsi"/>
        </w:rPr>
        <w:t>ake lead responsibility for safeguarding and child protection, including online safety.</w:t>
      </w:r>
    </w:p>
    <w:p w14:paraId="7BC4EA22" w14:textId="34D5AB4A" w:rsidR="00732DE8" w:rsidRPr="00A24B09" w:rsidRDefault="00396F8E" w:rsidP="00621859">
      <w:pPr>
        <w:pStyle w:val="ListParagraph"/>
        <w:numPr>
          <w:ilvl w:val="0"/>
          <w:numId w:val="37"/>
        </w:numPr>
        <w:spacing w:after="200" w:line="276" w:lineRule="auto"/>
        <w:jc w:val="both"/>
        <w:rPr>
          <w:rFonts w:asciiTheme="minorHAnsi" w:hAnsiTheme="minorHAnsi"/>
        </w:rPr>
      </w:pPr>
      <w:r>
        <w:rPr>
          <w:rFonts w:asciiTheme="minorHAnsi" w:hAnsiTheme="minorHAnsi"/>
        </w:rPr>
        <w:t>p</w:t>
      </w:r>
      <w:r w:rsidR="00732DE8" w:rsidRPr="00A24B09">
        <w:rPr>
          <w:rFonts w:asciiTheme="minorHAnsi" w:hAnsiTheme="minorHAnsi"/>
        </w:rPr>
        <w:t>rovide advice and support to other staff on child welfare, safeguarding and child protection matters.</w:t>
      </w:r>
    </w:p>
    <w:p w14:paraId="4C5706FF" w14:textId="04191066" w:rsidR="00732DE8" w:rsidRPr="00A24B09" w:rsidRDefault="00396F8E" w:rsidP="00621859">
      <w:pPr>
        <w:pStyle w:val="ListParagraph"/>
        <w:numPr>
          <w:ilvl w:val="0"/>
          <w:numId w:val="37"/>
        </w:numPr>
        <w:spacing w:after="200" w:line="276" w:lineRule="auto"/>
        <w:jc w:val="both"/>
        <w:rPr>
          <w:rFonts w:asciiTheme="minorHAnsi" w:hAnsiTheme="minorHAnsi"/>
        </w:rPr>
      </w:pPr>
      <w:r>
        <w:rPr>
          <w:rFonts w:asciiTheme="minorHAnsi" w:hAnsiTheme="minorHAnsi"/>
        </w:rPr>
        <w:t>t</w:t>
      </w:r>
      <w:r w:rsidR="00732DE8" w:rsidRPr="00A24B09">
        <w:rPr>
          <w:rFonts w:asciiTheme="minorHAnsi" w:hAnsiTheme="minorHAnsi"/>
        </w:rPr>
        <w:t>ake part in strategy discussions and inter-agency meetings, and/or support other staff to do so.</w:t>
      </w:r>
    </w:p>
    <w:p w14:paraId="41B44D29" w14:textId="5096DCB7" w:rsidR="00732DE8" w:rsidRPr="00A24B09" w:rsidRDefault="00396F8E" w:rsidP="00621859">
      <w:pPr>
        <w:pStyle w:val="ListParagraph"/>
        <w:numPr>
          <w:ilvl w:val="0"/>
          <w:numId w:val="37"/>
        </w:numPr>
        <w:spacing w:after="200" w:line="276" w:lineRule="auto"/>
        <w:jc w:val="both"/>
        <w:rPr>
          <w:rFonts w:asciiTheme="minorHAnsi" w:hAnsiTheme="minorHAnsi"/>
        </w:rPr>
      </w:pPr>
      <w:r>
        <w:rPr>
          <w:rFonts w:asciiTheme="minorHAnsi" w:hAnsiTheme="minorHAnsi"/>
        </w:rPr>
        <w:t>c</w:t>
      </w:r>
      <w:r w:rsidR="00732DE8" w:rsidRPr="00A24B09">
        <w:rPr>
          <w:rFonts w:asciiTheme="minorHAnsi" w:hAnsiTheme="minorHAnsi"/>
        </w:rPr>
        <w:t>ontribute to the assessment of children, and/or support other staff to do so.</w:t>
      </w:r>
    </w:p>
    <w:p w14:paraId="3D0106A5" w14:textId="469E3325" w:rsidR="00732DE8" w:rsidRPr="00A24B09" w:rsidRDefault="00396F8E" w:rsidP="00621859">
      <w:pPr>
        <w:pStyle w:val="ListParagraph"/>
        <w:numPr>
          <w:ilvl w:val="0"/>
          <w:numId w:val="37"/>
        </w:numPr>
        <w:spacing w:after="200" w:line="276" w:lineRule="auto"/>
        <w:jc w:val="both"/>
        <w:rPr>
          <w:rFonts w:asciiTheme="minorHAnsi" w:hAnsiTheme="minorHAnsi"/>
        </w:rPr>
      </w:pPr>
      <w:r>
        <w:rPr>
          <w:rFonts w:asciiTheme="minorHAnsi" w:hAnsiTheme="minorHAnsi"/>
        </w:rPr>
        <w:t>d</w:t>
      </w:r>
      <w:r w:rsidR="00732DE8" w:rsidRPr="00A24B09">
        <w:rPr>
          <w:rFonts w:asciiTheme="minorHAnsi" w:hAnsiTheme="minorHAnsi"/>
        </w:rPr>
        <w:t xml:space="preserve">uring term time, be available during school hours for staff to discuss any safeguarding concerns. </w:t>
      </w:r>
      <w:r w:rsidR="00732DE8" w:rsidRPr="00A24B09">
        <w:rPr>
          <w:rFonts w:asciiTheme="minorHAnsi" w:hAnsiTheme="minorHAnsi"/>
          <w:b/>
          <w:bCs/>
        </w:rPr>
        <w:t>NB:</w:t>
      </w:r>
      <w:r w:rsidR="00732DE8" w:rsidRPr="00A24B09">
        <w:rPr>
          <w:rFonts w:asciiTheme="minorHAnsi" w:hAnsiTheme="minorHAnsi"/>
        </w:rPr>
        <w:t xml:space="preserve"> Individual schools, working with the DSL, define what “available” means and whether, in exceptional circumstances, availability via phone, video</w:t>
      </w:r>
      <w:r w:rsidR="00691104">
        <w:rPr>
          <w:rFonts w:asciiTheme="minorHAnsi" w:hAnsiTheme="minorHAnsi"/>
        </w:rPr>
        <w:t xml:space="preserve"> </w:t>
      </w:r>
      <w:r w:rsidR="00732DE8" w:rsidRPr="00A24B09">
        <w:rPr>
          <w:rFonts w:asciiTheme="minorHAnsi" w:hAnsiTheme="minorHAnsi"/>
        </w:rPr>
        <w:t xml:space="preserve">call, or other media is an acceptable substitution for in-person availability. </w:t>
      </w:r>
    </w:p>
    <w:p w14:paraId="6B68BF3B" w14:textId="3E1CE40A" w:rsidR="00732DE8" w:rsidRPr="00A24B09" w:rsidRDefault="00396F8E" w:rsidP="00621859">
      <w:pPr>
        <w:pStyle w:val="ListParagraph"/>
        <w:numPr>
          <w:ilvl w:val="0"/>
          <w:numId w:val="37"/>
        </w:numPr>
        <w:spacing w:after="200" w:line="276" w:lineRule="auto"/>
        <w:jc w:val="both"/>
        <w:rPr>
          <w:rFonts w:asciiTheme="minorHAnsi" w:hAnsiTheme="minorHAnsi"/>
        </w:rPr>
      </w:pPr>
      <w:r>
        <w:rPr>
          <w:rFonts w:asciiTheme="minorHAnsi" w:hAnsiTheme="minorHAnsi"/>
        </w:rPr>
        <w:t>a</w:t>
      </w:r>
      <w:r w:rsidR="00732DE8" w:rsidRPr="00A24B09">
        <w:rPr>
          <w:rFonts w:asciiTheme="minorHAnsi" w:hAnsiTheme="minorHAnsi"/>
        </w:rPr>
        <w:t>rrange, alongside the school, adequate and appropriate cover for any activities outside of school hours or terms.</w:t>
      </w:r>
    </w:p>
    <w:p w14:paraId="2C7D2BBA" w14:textId="7565260D"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r</w:t>
      </w:r>
      <w:r w:rsidR="00732DE8" w:rsidRPr="00A24B09">
        <w:rPr>
          <w:rFonts w:asciiTheme="minorHAnsi" w:hAnsiTheme="minorHAnsi"/>
        </w:rPr>
        <w:t>efer cases:</w:t>
      </w:r>
    </w:p>
    <w:p w14:paraId="59034A9F" w14:textId="4471B96F"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t</w:t>
      </w:r>
      <w:r w:rsidR="00732DE8" w:rsidRPr="00A24B09">
        <w:rPr>
          <w:rFonts w:asciiTheme="minorHAnsi" w:hAnsiTheme="minorHAnsi"/>
        </w:rPr>
        <w:t>o CSCS where abuse and neglect are suspected, and support staff who make referrals CSCS.</w:t>
      </w:r>
    </w:p>
    <w:p w14:paraId="6E529D9C" w14:textId="59E3A2C7"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t</w:t>
      </w:r>
      <w:r w:rsidR="00732DE8" w:rsidRPr="00A24B09">
        <w:rPr>
          <w:rFonts w:asciiTheme="minorHAnsi" w:hAnsiTheme="minorHAnsi"/>
        </w:rPr>
        <w:t>o the Channel programme where radicalisation concerns arise, and support staff who make referrals to the Channel programme.</w:t>
      </w:r>
    </w:p>
    <w:p w14:paraId="7275606E" w14:textId="0CE882C3"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t</w:t>
      </w:r>
      <w:r w:rsidR="00732DE8" w:rsidRPr="00A24B09">
        <w:rPr>
          <w:rFonts w:asciiTheme="minorHAnsi" w:hAnsiTheme="minorHAnsi"/>
        </w:rPr>
        <w:t>o the DBS where a person is dismissed or has left due to harm, or risk of harm, to a child.</w:t>
      </w:r>
    </w:p>
    <w:p w14:paraId="1C01586B" w14:textId="4EED3DD8"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t</w:t>
      </w:r>
      <w:r w:rsidR="00732DE8" w:rsidRPr="00A24B09">
        <w:rPr>
          <w:rFonts w:asciiTheme="minorHAnsi" w:hAnsiTheme="minorHAnsi"/>
        </w:rPr>
        <w:t>o the police where a crime may have been committed, in line with the National Police Chiefs’ Council (NPCC) guidance.</w:t>
      </w:r>
    </w:p>
    <w:p w14:paraId="7AA9CF78" w14:textId="7E6A5A7C"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a</w:t>
      </w:r>
      <w:r w:rsidR="00732DE8" w:rsidRPr="00A24B09">
        <w:rPr>
          <w:rFonts w:asciiTheme="minorHAnsi" w:hAnsiTheme="minorHAnsi"/>
        </w:rPr>
        <w:t>ct as a source of support, advice and expertise for all staff.</w:t>
      </w:r>
    </w:p>
    <w:p w14:paraId="5F891D30" w14:textId="511E5124"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a</w:t>
      </w:r>
      <w:r w:rsidR="00732DE8" w:rsidRPr="00A24B09">
        <w:rPr>
          <w:rFonts w:asciiTheme="minorHAnsi" w:hAnsiTheme="minorHAnsi"/>
        </w:rPr>
        <w:t>ct as a point of contact with the safeguarding partners.</w:t>
      </w:r>
    </w:p>
    <w:p w14:paraId="73B7B936" w14:textId="131BA2EE" w:rsidR="002C5D3D" w:rsidRPr="00A24B09" w:rsidRDefault="00396F8E" w:rsidP="00490854">
      <w:pPr>
        <w:pStyle w:val="Bullet2"/>
        <w:numPr>
          <w:ilvl w:val="0"/>
          <w:numId w:val="91"/>
        </w:numPr>
        <w:rPr>
          <w:rFonts w:asciiTheme="minorHAnsi" w:hAnsiTheme="minorHAnsi"/>
          <w:sz w:val="22"/>
        </w:rPr>
      </w:pPr>
      <w:r>
        <w:rPr>
          <w:rFonts w:asciiTheme="minorHAnsi" w:hAnsiTheme="minorHAnsi"/>
          <w:sz w:val="22"/>
        </w:rPr>
        <w:t>l</w:t>
      </w:r>
      <w:r w:rsidR="002C5D3D" w:rsidRPr="00A24B09">
        <w:rPr>
          <w:rFonts w:asciiTheme="minorHAnsi" w:hAnsiTheme="minorHAnsi"/>
          <w:sz w:val="22"/>
        </w:rPr>
        <w:t>iaise with the headteacher regarding ongoing enquiries under section 47 of the Children Act 1989 and police investigations and be aware of the requirement for Children to have an Appropriate Adult in relevant circumstances.</w:t>
      </w:r>
    </w:p>
    <w:p w14:paraId="4BA7B2BD" w14:textId="26463790" w:rsidR="00732DE8" w:rsidRPr="00A24B09" w:rsidRDefault="00396F8E" w:rsidP="00621859">
      <w:pPr>
        <w:pStyle w:val="ListParagraph"/>
        <w:numPr>
          <w:ilvl w:val="0"/>
          <w:numId w:val="36"/>
        </w:numPr>
        <w:spacing w:after="200" w:line="276" w:lineRule="auto"/>
        <w:rPr>
          <w:rFonts w:asciiTheme="minorHAnsi" w:hAnsiTheme="minorHAnsi"/>
        </w:rPr>
      </w:pPr>
      <w:r>
        <w:rPr>
          <w:rFonts w:asciiTheme="minorHAnsi" w:hAnsiTheme="minorHAnsi"/>
        </w:rPr>
        <w:t>l</w:t>
      </w:r>
      <w:r w:rsidR="00732DE8" w:rsidRPr="00A24B09">
        <w:rPr>
          <w:rFonts w:asciiTheme="minorHAnsi" w:hAnsiTheme="minorHAnsi"/>
        </w:rPr>
        <w:t xml:space="preserve">iaise with the deputy DSL(s) to ensure effective safeguarding outcomes. </w:t>
      </w:r>
    </w:p>
    <w:p w14:paraId="7B80E5EE" w14:textId="6ECE6481"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l</w:t>
      </w:r>
      <w:r w:rsidR="00732DE8" w:rsidRPr="00A24B09">
        <w:rPr>
          <w:rFonts w:asciiTheme="minorHAnsi" w:hAnsiTheme="minorHAnsi"/>
        </w:rPr>
        <w:t>iaise with the case manager and the LA designated officer(s) (LADO) for child protection concerns in cases concerning staff.</w:t>
      </w:r>
    </w:p>
    <w:p w14:paraId="1B01E389" w14:textId="7EF296DB"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l</w:t>
      </w:r>
      <w:r w:rsidR="00732DE8" w:rsidRPr="00A24B09">
        <w:rPr>
          <w:rFonts w:asciiTheme="minorHAnsi" w:hAnsiTheme="minorHAnsi"/>
        </w:rPr>
        <w:t>iaise with staff on matters of safety, safeguarding and welfare, including online and digital safety.</w:t>
      </w:r>
    </w:p>
    <w:p w14:paraId="3282ACDA" w14:textId="3B924246"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l</w:t>
      </w:r>
      <w:r w:rsidR="00732DE8" w:rsidRPr="00A24B09">
        <w:rPr>
          <w:rFonts w:asciiTheme="minorHAnsi" w:hAnsiTheme="minorHAnsi"/>
        </w:rPr>
        <w:t>iaise with staff when deciding whether to make a referral by liaising with relevant agencies so that children’s needs are considered holistically.</w:t>
      </w:r>
    </w:p>
    <w:p w14:paraId="5A2DF5DE" w14:textId="750554DD"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l</w:t>
      </w:r>
      <w:r w:rsidR="00732DE8" w:rsidRPr="00A24B09">
        <w:rPr>
          <w:rFonts w:asciiTheme="minorHAnsi" w:hAnsiTheme="minorHAnsi"/>
        </w:rPr>
        <w:t>iaise with the senior mental health lead and, where available, the Mental Health Support Team, where safeguarding concerns are linked to mental health.</w:t>
      </w:r>
    </w:p>
    <w:p w14:paraId="303E3B36" w14:textId="68958F87"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lastRenderedPageBreak/>
        <w:t>p</w:t>
      </w:r>
      <w:r w:rsidR="00732DE8" w:rsidRPr="00A24B09">
        <w:rPr>
          <w:rFonts w:asciiTheme="minorHAnsi" w:hAnsiTheme="minorHAnsi"/>
        </w:rPr>
        <w:t>romote supportive engagement with parents in safeguarding and promoting the welfare of children, including where families may be facing challenging circumstances.</w:t>
      </w:r>
    </w:p>
    <w:p w14:paraId="5E72603B" w14:textId="4CB027F3"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w</w:t>
      </w:r>
      <w:r w:rsidR="00732DE8" w:rsidRPr="00A24B09">
        <w:rPr>
          <w:rFonts w:asciiTheme="minorHAnsi" w:hAnsiTheme="minorHAnsi"/>
        </w:rPr>
        <w:t>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64E29A90" w14:textId="1CF9836D"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e</w:t>
      </w:r>
      <w:r w:rsidR="00732DE8" w:rsidRPr="00A24B09">
        <w:rPr>
          <w:rFonts w:asciiTheme="minorHAnsi" w:hAnsiTheme="minorHAnsi"/>
        </w:rPr>
        <w:t xml:space="preserve">nsuring that the school knows which </w:t>
      </w:r>
      <w:r w:rsidR="0017513A" w:rsidRPr="00A24B09">
        <w:rPr>
          <w:rFonts w:asciiTheme="minorHAnsi" w:hAnsiTheme="minorHAnsi"/>
        </w:rPr>
        <w:t>children</w:t>
      </w:r>
      <w:r w:rsidR="00732DE8" w:rsidRPr="00A24B09">
        <w:rPr>
          <w:rFonts w:asciiTheme="minorHAnsi" w:hAnsiTheme="minorHAnsi"/>
        </w:rPr>
        <w:t xml:space="preserve"> have or had a social worker.</w:t>
      </w:r>
    </w:p>
    <w:p w14:paraId="64506C10" w14:textId="2B33A086"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u</w:t>
      </w:r>
      <w:r w:rsidR="00732DE8" w:rsidRPr="00A24B09">
        <w:rPr>
          <w:rFonts w:asciiTheme="minorHAnsi" w:hAnsiTheme="minorHAnsi"/>
        </w:rPr>
        <w:t xml:space="preserve">nderstanding the academic progress and attainment of these </w:t>
      </w:r>
      <w:r w:rsidR="0017513A" w:rsidRPr="00A24B09">
        <w:rPr>
          <w:rFonts w:asciiTheme="minorHAnsi" w:hAnsiTheme="minorHAnsi"/>
        </w:rPr>
        <w:t>children</w:t>
      </w:r>
      <w:r w:rsidR="00732DE8" w:rsidRPr="00A24B09">
        <w:rPr>
          <w:rFonts w:asciiTheme="minorHAnsi" w:hAnsiTheme="minorHAnsi"/>
        </w:rPr>
        <w:t>.</w:t>
      </w:r>
    </w:p>
    <w:p w14:paraId="7C4E9546" w14:textId="76A209CC"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m</w:t>
      </w:r>
      <w:r w:rsidR="00732DE8" w:rsidRPr="00A24B09">
        <w:rPr>
          <w:rFonts w:asciiTheme="minorHAnsi" w:hAnsiTheme="minorHAnsi"/>
        </w:rPr>
        <w:t xml:space="preserve">aintaining a culture of high aspirations for these </w:t>
      </w:r>
      <w:r w:rsidR="0017513A" w:rsidRPr="00A24B09">
        <w:rPr>
          <w:rFonts w:asciiTheme="minorHAnsi" w:hAnsiTheme="minorHAnsi"/>
        </w:rPr>
        <w:t>children</w:t>
      </w:r>
      <w:r w:rsidR="00732DE8" w:rsidRPr="00A24B09">
        <w:rPr>
          <w:rFonts w:asciiTheme="minorHAnsi" w:hAnsiTheme="minorHAnsi"/>
        </w:rPr>
        <w:t>.</w:t>
      </w:r>
    </w:p>
    <w:p w14:paraId="6DC19B1C" w14:textId="415EBE23"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s</w:t>
      </w:r>
      <w:r w:rsidR="00732DE8" w:rsidRPr="00A24B09">
        <w:rPr>
          <w:rFonts w:asciiTheme="minorHAnsi" w:hAnsiTheme="minorHAnsi"/>
        </w:rPr>
        <w:t xml:space="preserve">upporting teachers to provide additional academic support or reasonable adjustments to help these </w:t>
      </w:r>
      <w:r w:rsidR="0017513A" w:rsidRPr="00A24B09">
        <w:rPr>
          <w:rFonts w:asciiTheme="minorHAnsi" w:hAnsiTheme="minorHAnsi"/>
        </w:rPr>
        <w:t>children</w:t>
      </w:r>
      <w:r w:rsidR="00732DE8" w:rsidRPr="00A24B09">
        <w:rPr>
          <w:rFonts w:asciiTheme="minorHAnsi" w:hAnsiTheme="minorHAnsi"/>
        </w:rPr>
        <w:t xml:space="preserve"> reach their potential.</w:t>
      </w:r>
    </w:p>
    <w:p w14:paraId="3768649A" w14:textId="6AB11543" w:rsidR="00732DE8" w:rsidRPr="00A24B09" w:rsidRDefault="00396F8E" w:rsidP="00621859">
      <w:pPr>
        <w:pStyle w:val="ListParagraph"/>
        <w:numPr>
          <w:ilvl w:val="1"/>
          <w:numId w:val="36"/>
        </w:numPr>
        <w:spacing w:after="200" w:line="276" w:lineRule="auto"/>
        <w:jc w:val="both"/>
        <w:rPr>
          <w:rFonts w:asciiTheme="minorHAnsi" w:hAnsiTheme="minorHAnsi"/>
        </w:rPr>
      </w:pPr>
      <w:r>
        <w:rPr>
          <w:rFonts w:asciiTheme="minorHAnsi" w:hAnsiTheme="minorHAnsi"/>
        </w:rPr>
        <w:t>h</w:t>
      </w:r>
      <w:r w:rsidR="00732DE8" w:rsidRPr="00A24B09">
        <w:rPr>
          <w:rFonts w:asciiTheme="minorHAnsi" w:hAnsiTheme="minorHAnsi"/>
        </w:rPr>
        <w:t xml:space="preserve">elping to promote educational outcomes by sharing the information about the welfare, safeguarding and child protection issues these </w:t>
      </w:r>
      <w:r w:rsidR="0017513A" w:rsidRPr="00A24B09">
        <w:rPr>
          <w:rFonts w:asciiTheme="minorHAnsi" w:hAnsiTheme="minorHAnsi"/>
        </w:rPr>
        <w:t>children</w:t>
      </w:r>
      <w:r w:rsidR="00732DE8" w:rsidRPr="00A24B09">
        <w:rPr>
          <w:rFonts w:asciiTheme="minorHAnsi" w:hAnsiTheme="minorHAnsi"/>
        </w:rPr>
        <w:t xml:space="preserve"> are experiencing with teachers and the SLT.</w:t>
      </w:r>
    </w:p>
    <w:p w14:paraId="3AE84349" w14:textId="26898F4C"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e</w:t>
      </w:r>
      <w:r w:rsidR="00732DE8" w:rsidRPr="00A24B09">
        <w:rPr>
          <w:rFonts w:asciiTheme="minorHAnsi" w:hAnsiTheme="minorHAnsi"/>
        </w:rPr>
        <w:t>nsure that child protection files are kept up-to-date and only accessed by those who need to do so.</w:t>
      </w:r>
    </w:p>
    <w:p w14:paraId="7B6A0B1A" w14:textId="064B15ED"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e</w:t>
      </w:r>
      <w:r w:rsidR="00732DE8" w:rsidRPr="00A24B09">
        <w:rPr>
          <w:rFonts w:asciiTheme="minorHAnsi" w:hAnsiTheme="minorHAnsi"/>
        </w:rPr>
        <w:t xml:space="preserve">nsure that a </w:t>
      </w:r>
      <w:r w:rsidR="0017513A" w:rsidRPr="00A24B09">
        <w:rPr>
          <w:rFonts w:asciiTheme="minorHAnsi" w:hAnsiTheme="minorHAnsi"/>
        </w:rPr>
        <w:t>child</w:t>
      </w:r>
      <w:r w:rsidR="00732DE8" w:rsidRPr="00A24B09">
        <w:rPr>
          <w:rFonts w:asciiTheme="minorHAnsi" w:hAnsiTheme="minorHAnsi"/>
        </w:rPr>
        <w:t>’s child protection file is transferred as soon as possible, and within five days, when transferring to a new school, and consider any additional information that should be shared.</w:t>
      </w:r>
    </w:p>
    <w:p w14:paraId="2E38DE81" w14:textId="0994EB3C"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e</w:t>
      </w:r>
      <w:r w:rsidR="00732DE8" w:rsidRPr="00A24B09">
        <w:rPr>
          <w:rFonts w:asciiTheme="minorHAnsi" w:hAnsiTheme="minorHAnsi"/>
        </w:rPr>
        <w:t>nsure each member of staff has access to and understands the school’s Child Protection and Safeguarding Policy and procedures – this will be discussed during the staff induction process.</w:t>
      </w:r>
    </w:p>
    <w:p w14:paraId="56BCD0A8" w14:textId="311110E0"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w</w:t>
      </w:r>
      <w:r w:rsidR="00732DE8" w:rsidRPr="00A24B09">
        <w:rPr>
          <w:rFonts w:asciiTheme="minorHAnsi" w:hAnsiTheme="minorHAnsi"/>
        </w:rPr>
        <w:t>ork with the governing board to ensure the school’s Child Protection and Safeguarding Policy is reviewed annually, and the procedures are updated and reviewed regularly.</w:t>
      </w:r>
    </w:p>
    <w:p w14:paraId="249D960C" w14:textId="76C11E10"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e</w:t>
      </w:r>
      <w:r w:rsidR="00732DE8" w:rsidRPr="00A24B09">
        <w:rPr>
          <w:rFonts w:asciiTheme="minorHAnsi" w:hAnsiTheme="minorHAnsi"/>
        </w:rPr>
        <w:t>nsure the school’s Child Protection and Safeguarding Policy is available publicly, and parents are aware that the school may make referrals for suspected cases of abuse or neglect, as well as the role the school plays in these referrals.</w:t>
      </w:r>
    </w:p>
    <w:p w14:paraId="4C921C1B" w14:textId="69AB50F5"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l</w:t>
      </w:r>
      <w:r w:rsidR="00732DE8" w:rsidRPr="00A24B09">
        <w:rPr>
          <w:rFonts w:asciiTheme="minorHAnsi" w:hAnsiTheme="minorHAnsi"/>
        </w:rPr>
        <w:t xml:space="preserve">ink with safeguarding partner arrangements to make sure that staff are aware of the training opportunities available and the latest local policies on safeguarding. </w:t>
      </w:r>
    </w:p>
    <w:p w14:paraId="1C4D182B" w14:textId="6C4DBEA9"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u</w:t>
      </w:r>
      <w:r w:rsidR="00732DE8" w:rsidRPr="00A24B09">
        <w:rPr>
          <w:rFonts w:asciiTheme="minorHAnsi" w:hAnsiTheme="minorHAnsi"/>
        </w:rPr>
        <w:t xml:space="preserve">ndergo training, and update this training at least every two years. </w:t>
      </w:r>
    </w:p>
    <w:p w14:paraId="54A4F3B9" w14:textId="7D985CAA"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o</w:t>
      </w:r>
      <w:r w:rsidR="00732DE8" w:rsidRPr="00A24B09">
        <w:rPr>
          <w:rFonts w:asciiTheme="minorHAnsi" w:hAnsiTheme="minorHAnsi"/>
        </w:rPr>
        <w:t>btain access to resources and attend any relevant or refresher training courses.</w:t>
      </w:r>
    </w:p>
    <w:p w14:paraId="5726F2B2" w14:textId="5927EEF3"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e</w:t>
      </w:r>
      <w:r w:rsidR="00732DE8" w:rsidRPr="00A24B09">
        <w:rPr>
          <w:rFonts w:asciiTheme="minorHAnsi" w:hAnsiTheme="minorHAnsi"/>
        </w:rPr>
        <w:t xml:space="preserve">ncourage a culture of listening to children and taking account of their wishes and feelings; this includes understanding the difficulties </w:t>
      </w:r>
      <w:r w:rsidR="0017513A" w:rsidRPr="00A24B09">
        <w:rPr>
          <w:rFonts w:asciiTheme="minorHAnsi" w:hAnsiTheme="minorHAnsi"/>
        </w:rPr>
        <w:t>children</w:t>
      </w:r>
      <w:r w:rsidR="00732DE8" w:rsidRPr="00A24B09">
        <w:rPr>
          <w:rFonts w:asciiTheme="minorHAnsi" w:hAnsiTheme="minorHAnsi"/>
        </w:rPr>
        <w:t xml:space="preserve"> may have in approaching staff about their circumstances and considering how to build trusted relationships that facilitate communication.</w:t>
      </w:r>
    </w:p>
    <w:p w14:paraId="0C39857D" w14:textId="6C06D098"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s</w:t>
      </w:r>
      <w:r w:rsidR="00732DE8" w:rsidRPr="00A24B09">
        <w:rPr>
          <w:rFonts w:asciiTheme="minorHAnsi" w:hAnsiTheme="minorHAnsi"/>
        </w:rPr>
        <w:t>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15C2B254" w14:textId="5C7D3BC5"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u</w:t>
      </w:r>
      <w:r w:rsidR="00732DE8" w:rsidRPr="00A24B09">
        <w:rPr>
          <w:rFonts w:asciiTheme="minorHAnsi" w:hAnsiTheme="minorHAnsi"/>
        </w:rPr>
        <w:t>nderstand the importance of information sharing, including within school, with other schools, and with the safeguarding partners, other agencies, organisations and practitioners.</w:t>
      </w:r>
    </w:p>
    <w:p w14:paraId="693FF08B" w14:textId="4B6AEBC7" w:rsidR="00732DE8" w:rsidRPr="00A24B09" w:rsidRDefault="00396F8E" w:rsidP="00621859">
      <w:pPr>
        <w:pStyle w:val="ListParagraph"/>
        <w:numPr>
          <w:ilvl w:val="0"/>
          <w:numId w:val="36"/>
        </w:numPr>
        <w:spacing w:after="200" w:line="276" w:lineRule="auto"/>
        <w:jc w:val="both"/>
        <w:rPr>
          <w:rFonts w:asciiTheme="minorHAnsi" w:hAnsiTheme="minorHAnsi"/>
        </w:rPr>
      </w:pPr>
      <w:r>
        <w:rPr>
          <w:rFonts w:asciiTheme="minorHAnsi" w:hAnsiTheme="minorHAnsi"/>
        </w:rPr>
        <w:t>u</w:t>
      </w:r>
      <w:r w:rsidR="00732DE8" w:rsidRPr="00A24B09">
        <w:rPr>
          <w:rFonts w:asciiTheme="minorHAnsi" w:hAnsiTheme="minorHAnsi"/>
        </w:rPr>
        <w:t>nderstand relevant data protection legislation and regulations, especially the Data Protection Act 2018 and the UK GDPR.</w:t>
      </w:r>
    </w:p>
    <w:p w14:paraId="4A00B565" w14:textId="4A7D89AB" w:rsidR="0075195C" w:rsidRDefault="00396F8E" w:rsidP="005E67F3">
      <w:pPr>
        <w:pStyle w:val="ListParagraph"/>
        <w:numPr>
          <w:ilvl w:val="0"/>
          <w:numId w:val="36"/>
        </w:numPr>
        <w:spacing w:after="200" w:line="276" w:lineRule="auto"/>
        <w:jc w:val="both"/>
        <w:rPr>
          <w:rFonts w:asciiTheme="minorHAnsi" w:hAnsiTheme="minorHAnsi"/>
        </w:rPr>
      </w:pPr>
      <w:r w:rsidRPr="00F72722">
        <w:rPr>
          <w:rFonts w:asciiTheme="minorHAnsi" w:hAnsiTheme="minorHAnsi"/>
        </w:rPr>
        <w:t>k</w:t>
      </w:r>
      <w:r w:rsidR="00732DE8" w:rsidRPr="00983918">
        <w:rPr>
          <w:rFonts w:asciiTheme="minorHAnsi" w:hAnsiTheme="minorHAnsi"/>
        </w:rPr>
        <w:t>eep detailed, accurate, secure written records of concerns and referrals, and understand the purpose of this record</w:t>
      </w:r>
      <w:r w:rsidR="00481DA0" w:rsidRPr="00E12FDC">
        <w:rPr>
          <w:rFonts w:asciiTheme="minorHAnsi" w:hAnsiTheme="minorHAnsi"/>
        </w:rPr>
        <w:t xml:space="preserve"> </w:t>
      </w:r>
      <w:r w:rsidR="00732DE8" w:rsidRPr="00014B50">
        <w:rPr>
          <w:rFonts w:asciiTheme="minorHAnsi" w:hAnsiTheme="minorHAnsi"/>
        </w:rPr>
        <w:t>keeping.</w:t>
      </w:r>
    </w:p>
    <w:p w14:paraId="4E3DE6CE" w14:textId="77777777" w:rsidR="0075195C" w:rsidRPr="005E67F3" w:rsidRDefault="00D3448C" w:rsidP="005E67F3">
      <w:pPr>
        <w:pStyle w:val="ListParagraph"/>
        <w:numPr>
          <w:ilvl w:val="0"/>
          <w:numId w:val="36"/>
        </w:numPr>
        <w:spacing w:after="200" w:line="276" w:lineRule="auto"/>
        <w:jc w:val="both"/>
      </w:pPr>
      <w:r w:rsidRPr="005E67F3">
        <w:rPr>
          <w:rFonts w:asciiTheme="minorHAnsi" w:hAnsiTheme="minorHAnsi"/>
        </w:rPr>
        <w:t>[EYFS ONLY] work with the headteacher to ensure that the relevant staffing ratios are met, where applicable</w:t>
      </w:r>
      <w:r w:rsidR="0075195C" w:rsidRPr="00F72722">
        <w:rPr>
          <w:rFonts w:asciiTheme="minorHAnsi" w:hAnsiTheme="minorHAnsi"/>
        </w:rPr>
        <w:t>.</w:t>
      </w:r>
    </w:p>
    <w:p w14:paraId="04255322" w14:textId="76500693" w:rsidR="00D3448C" w:rsidRDefault="00D3448C" w:rsidP="005E67F3">
      <w:pPr>
        <w:pStyle w:val="ListParagraph"/>
        <w:numPr>
          <w:ilvl w:val="0"/>
          <w:numId w:val="36"/>
        </w:numPr>
        <w:spacing w:after="200" w:line="276" w:lineRule="auto"/>
        <w:jc w:val="both"/>
      </w:pPr>
      <w:r w:rsidRPr="005E67F3">
        <w:rPr>
          <w:rFonts w:asciiTheme="minorHAnsi" w:hAnsiTheme="minorHAnsi"/>
        </w:rPr>
        <w:t>[EYFS ONLY] work with the headteacher to ensure that each EYFS child is assigned a key</w:t>
      </w:r>
      <w:r>
        <w:t xml:space="preserve"> </w:t>
      </w:r>
      <w:r w:rsidRPr="00D3448C">
        <w:t>person</w:t>
      </w:r>
      <w:r w:rsidR="0075195C">
        <w:t>.</w:t>
      </w:r>
    </w:p>
    <w:p w14:paraId="271C7B22" w14:textId="5EF58572" w:rsidR="00D3448C" w:rsidRDefault="00D3448C" w:rsidP="005E67F3">
      <w:pPr>
        <w:rPr>
          <w:rFonts w:asciiTheme="minorHAnsi" w:hAnsiTheme="minorHAnsi" w:cstheme="minorHAnsi"/>
          <w:sz w:val="22"/>
        </w:rPr>
      </w:pPr>
      <w:r w:rsidRPr="005E67F3">
        <w:rPr>
          <w:rFonts w:asciiTheme="minorHAnsi" w:hAnsiTheme="minorHAnsi" w:cstheme="minorHAnsi"/>
          <w:sz w:val="22"/>
          <w:szCs w:val="22"/>
        </w:rPr>
        <w:t>The Deputy DSL(s) is/are trained to the same level as the DSL and support(s) the DSL with safeguarding matters on a day-to-day basis. The ultimate lead responsibility for child protection remains with the DSL.</w:t>
      </w:r>
    </w:p>
    <w:p w14:paraId="0C0D402F" w14:textId="77777777" w:rsidR="009946E8" w:rsidRPr="005E67F3" w:rsidRDefault="009946E8" w:rsidP="005E67F3">
      <w:pPr>
        <w:rPr>
          <w:rFonts w:asciiTheme="minorHAnsi" w:hAnsiTheme="minorHAnsi" w:cstheme="minorHAnsi"/>
          <w:sz w:val="22"/>
        </w:rPr>
      </w:pPr>
    </w:p>
    <w:p w14:paraId="2B38BCC7" w14:textId="63FE0581" w:rsidR="007142B6" w:rsidRDefault="007142B6" w:rsidP="007142B6">
      <w:pPr>
        <w:jc w:val="both"/>
        <w:rPr>
          <w:rFonts w:asciiTheme="minorHAnsi" w:hAnsiTheme="minorHAnsi"/>
          <w:sz w:val="22"/>
          <w:szCs w:val="22"/>
        </w:rPr>
      </w:pPr>
      <w:r w:rsidRPr="00A24B09">
        <w:rPr>
          <w:rFonts w:asciiTheme="minorHAnsi" w:hAnsiTheme="minorHAnsi"/>
          <w:sz w:val="22"/>
          <w:szCs w:val="22"/>
        </w:rPr>
        <w:lastRenderedPageBreak/>
        <w:t xml:space="preserve">The DSL and deputy DSL(s) will undergo </w:t>
      </w:r>
      <w:r w:rsidR="00BB7C99" w:rsidRPr="00A24B09">
        <w:rPr>
          <w:rFonts w:asciiTheme="minorHAnsi" w:hAnsiTheme="minorHAnsi"/>
          <w:sz w:val="22"/>
          <w:szCs w:val="22"/>
        </w:rPr>
        <w:t xml:space="preserve">DSL level three </w:t>
      </w:r>
      <w:r w:rsidRPr="00A24B09">
        <w:rPr>
          <w:rFonts w:asciiTheme="minorHAnsi" w:hAnsiTheme="minorHAnsi"/>
          <w:sz w:val="22"/>
          <w:szCs w:val="22"/>
        </w:rPr>
        <w:t>child protection and safeguarding training, and update this training at least every two years. The DSL and deputy DSL(s) will also obtain access to resources and attend any relevant or refresher training courses, ensuring they keep up-to-date with any developments relevant to their role. This will include training to understand:</w:t>
      </w:r>
    </w:p>
    <w:p w14:paraId="23261D00" w14:textId="77777777" w:rsidR="0075195C" w:rsidRPr="00A24B09" w:rsidRDefault="0075195C" w:rsidP="007142B6">
      <w:pPr>
        <w:jc w:val="both"/>
        <w:rPr>
          <w:rFonts w:asciiTheme="minorHAnsi" w:hAnsiTheme="minorHAnsi"/>
          <w:sz w:val="22"/>
          <w:szCs w:val="22"/>
        </w:rPr>
      </w:pPr>
    </w:p>
    <w:p w14:paraId="3AAEF9A2" w14:textId="4D17531E"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t</w:t>
      </w:r>
      <w:r w:rsidR="007142B6" w:rsidRPr="00A24B09">
        <w:rPr>
          <w:rFonts w:asciiTheme="minorHAnsi" w:hAnsiTheme="minorHAnsi"/>
        </w:rPr>
        <w:t>he assessment process for providing early help and statutory intervention, including local criteria for action and CSCS referral arrangements.</w:t>
      </w:r>
    </w:p>
    <w:p w14:paraId="65AB7F6F" w14:textId="12DC7241"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h</w:t>
      </w:r>
      <w:r w:rsidR="007142B6" w:rsidRPr="00A24B09">
        <w:rPr>
          <w:rFonts w:asciiTheme="minorHAnsi" w:hAnsiTheme="minorHAnsi"/>
        </w:rPr>
        <w:t>ow LAs conduct child protection case conferences and a child protection review conferences, to enable the DSL to attend and contribute to these effectively when required.</w:t>
      </w:r>
    </w:p>
    <w:p w14:paraId="7F44BF61" w14:textId="2E17DE9D"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t</w:t>
      </w:r>
      <w:r w:rsidR="007142B6" w:rsidRPr="00A24B09">
        <w:rPr>
          <w:rFonts w:asciiTheme="minorHAnsi" w:hAnsiTheme="minorHAnsi"/>
        </w:rPr>
        <w:t>he importance of providing information and support to CSCS.</w:t>
      </w:r>
    </w:p>
    <w:p w14:paraId="0B6EE853" w14:textId="64C3ECF2"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t</w:t>
      </w:r>
      <w:r w:rsidR="007142B6" w:rsidRPr="00A24B09">
        <w:rPr>
          <w:rFonts w:asciiTheme="minorHAnsi" w:hAnsiTheme="minorHAnsi"/>
        </w:rPr>
        <w:t>he lasting impact that adversity and trauma can have.</w:t>
      </w:r>
    </w:p>
    <w:p w14:paraId="38D363D6" w14:textId="4B65FDCB"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h</w:t>
      </w:r>
      <w:r w:rsidR="007142B6" w:rsidRPr="00A24B09">
        <w:rPr>
          <w:rFonts w:asciiTheme="minorHAnsi" w:hAnsiTheme="minorHAnsi"/>
        </w:rPr>
        <w:t xml:space="preserve">ow to be alert to the specific needs of children in need, </w:t>
      </w:r>
      <w:r w:rsidR="0017513A" w:rsidRPr="00A24B09">
        <w:rPr>
          <w:rFonts w:asciiTheme="minorHAnsi" w:hAnsiTheme="minorHAnsi"/>
        </w:rPr>
        <w:t>children</w:t>
      </w:r>
      <w:r w:rsidR="007142B6" w:rsidRPr="00A24B09">
        <w:rPr>
          <w:rFonts w:asciiTheme="minorHAnsi" w:hAnsiTheme="minorHAnsi"/>
        </w:rPr>
        <w:t xml:space="preserve"> with SEND and/or relevant health conditions, and young carers.</w:t>
      </w:r>
    </w:p>
    <w:p w14:paraId="20A9DE9D" w14:textId="22C63495"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t</w:t>
      </w:r>
      <w:r w:rsidR="007142B6" w:rsidRPr="00A24B09">
        <w:rPr>
          <w:rFonts w:asciiTheme="minorHAnsi" w:hAnsiTheme="minorHAnsi"/>
        </w:rPr>
        <w:t>he importance of internal and external information sharing.</w:t>
      </w:r>
    </w:p>
    <w:p w14:paraId="2FCDE6A8" w14:textId="28DBF7D2"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t</w:t>
      </w:r>
      <w:r w:rsidR="007142B6" w:rsidRPr="00A24B09">
        <w:rPr>
          <w:rFonts w:asciiTheme="minorHAnsi" w:hAnsiTheme="minorHAnsi"/>
        </w:rPr>
        <w:t xml:space="preserve">he </w:t>
      </w:r>
      <w:r w:rsidR="00BB7C99" w:rsidRPr="00A24B09">
        <w:rPr>
          <w:rFonts w:asciiTheme="minorHAnsi" w:hAnsiTheme="minorHAnsi"/>
        </w:rPr>
        <w:t xml:space="preserve">Home Offices ‘Revised </w:t>
      </w:r>
      <w:r w:rsidR="007142B6" w:rsidRPr="00A24B09">
        <w:rPr>
          <w:rFonts w:asciiTheme="minorHAnsi" w:hAnsiTheme="minorHAnsi"/>
        </w:rPr>
        <w:t>Prevent duty</w:t>
      </w:r>
      <w:r w:rsidR="00BB7C99" w:rsidRPr="00A24B09">
        <w:rPr>
          <w:rFonts w:asciiTheme="minorHAnsi" w:hAnsiTheme="minorHAnsi"/>
        </w:rPr>
        <w:t xml:space="preserve"> guidance: for England and Wales’ and the DFE’s general advice ‘Protecting Children from Radicalisation: the prevent duty’.</w:t>
      </w:r>
    </w:p>
    <w:p w14:paraId="091688A9" w14:textId="19BEF5E7" w:rsidR="007142B6" w:rsidRPr="00A24B09" w:rsidRDefault="0075195C" w:rsidP="00621859">
      <w:pPr>
        <w:pStyle w:val="ListParagraph"/>
        <w:numPr>
          <w:ilvl w:val="0"/>
          <w:numId w:val="36"/>
        </w:numPr>
        <w:spacing w:after="200" w:line="276" w:lineRule="auto"/>
        <w:jc w:val="both"/>
        <w:rPr>
          <w:rFonts w:asciiTheme="minorHAnsi" w:hAnsiTheme="minorHAnsi"/>
        </w:rPr>
      </w:pPr>
      <w:r>
        <w:rPr>
          <w:rFonts w:asciiTheme="minorHAnsi" w:hAnsiTheme="minorHAnsi"/>
        </w:rPr>
        <w:t>t</w:t>
      </w:r>
      <w:r w:rsidR="007142B6" w:rsidRPr="00A24B09">
        <w:rPr>
          <w:rFonts w:asciiTheme="minorHAnsi" w:hAnsiTheme="minorHAnsi"/>
        </w:rPr>
        <w:t xml:space="preserve">he risks associated with online safety, including the additional risks faced online by </w:t>
      </w:r>
      <w:r w:rsidR="0017513A" w:rsidRPr="00A24B09">
        <w:rPr>
          <w:rFonts w:asciiTheme="minorHAnsi" w:hAnsiTheme="minorHAnsi"/>
        </w:rPr>
        <w:t>children</w:t>
      </w:r>
      <w:r w:rsidR="007142B6" w:rsidRPr="00A24B09">
        <w:rPr>
          <w:rFonts w:asciiTheme="minorHAnsi" w:hAnsiTheme="minorHAnsi"/>
        </w:rPr>
        <w:t xml:space="preserve"> with SEND.</w:t>
      </w:r>
    </w:p>
    <w:p w14:paraId="60089E55" w14:textId="77777777" w:rsidR="00732DE8" w:rsidRPr="00A24B09" w:rsidRDefault="00732DE8" w:rsidP="00732DE8">
      <w:pPr>
        <w:jc w:val="both"/>
        <w:rPr>
          <w:rFonts w:asciiTheme="minorHAnsi" w:hAnsiTheme="minorHAnsi"/>
          <w:sz w:val="22"/>
          <w:szCs w:val="22"/>
        </w:rPr>
      </w:pPr>
      <w:r w:rsidRPr="00A24B09">
        <w:rPr>
          <w:rFonts w:asciiTheme="minorHAnsi" w:hAnsiTheme="minorHAnsi"/>
          <w:sz w:val="22"/>
          <w:szCs w:val="22"/>
        </w:rPr>
        <w:t xml:space="preserve">The </w:t>
      </w:r>
      <w:r w:rsidRPr="00A24B09">
        <w:rPr>
          <w:rFonts w:asciiTheme="minorHAnsi" w:hAnsiTheme="minorHAnsi"/>
          <w:b/>
          <w:sz w:val="22"/>
          <w:szCs w:val="22"/>
        </w:rPr>
        <w:t>designated teacher</w:t>
      </w:r>
      <w:r w:rsidRPr="00A24B09">
        <w:rPr>
          <w:rFonts w:asciiTheme="minorHAnsi" w:hAnsiTheme="minorHAnsi"/>
          <w:sz w:val="22"/>
          <w:szCs w:val="22"/>
        </w:rPr>
        <w:t xml:space="preserve"> has a responsibility for promoting the educational achievement of LAC and previously LAC (PLAC),</w:t>
      </w:r>
      <w:r w:rsidRPr="00A24B09">
        <w:rPr>
          <w:rFonts w:asciiTheme="minorHAnsi" w:hAnsiTheme="minorHAnsi"/>
          <w:color w:val="347186"/>
          <w:sz w:val="22"/>
          <w:szCs w:val="22"/>
        </w:rPr>
        <w:t xml:space="preserve"> </w:t>
      </w:r>
      <w:r w:rsidRPr="00A24B09">
        <w:rPr>
          <w:rFonts w:asciiTheme="minorHAnsi" w:hAnsiTheme="minorHAnsi"/>
          <w:sz w:val="22"/>
          <w:szCs w:val="22"/>
        </w:rPr>
        <w:t>and for children who have left care through adoption, special guardianship or child arrangement orders or who were adopted from state care outside England and Wales.</w:t>
      </w:r>
    </w:p>
    <w:p w14:paraId="49D132FE" w14:textId="730ADD5A" w:rsidR="00CD03D6" w:rsidRPr="00A24B09" w:rsidRDefault="00481DA0" w:rsidP="005E67F3">
      <w:pPr>
        <w:tabs>
          <w:tab w:val="left" w:pos="1652"/>
        </w:tabs>
        <w:rPr>
          <w:rFonts w:asciiTheme="minorHAnsi" w:hAnsiTheme="minorHAnsi" w:cstheme="minorHAnsi"/>
          <w:sz w:val="22"/>
          <w:szCs w:val="22"/>
        </w:rPr>
      </w:pPr>
      <w:r>
        <w:rPr>
          <w:rFonts w:asciiTheme="minorHAnsi" w:hAnsiTheme="minorHAnsi" w:cstheme="minorHAnsi"/>
          <w:sz w:val="22"/>
          <w:szCs w:val="22"/>
        </w:rPr>
        <w:tab/>
      </w:r>
    </w:p>
    <w:p w14:paraId="55565C04" w14:textId="77777777" w:rsidR="0082087D" w:rsidRDefault="0082087D" w:rsidP="00CD03D6">
      <w:pPr>
        <w:rPr>
          <w:rFonts w:asciiTheme="minorHAnsi" w:hAnsiTheme="minorHAnsi" w:cstheme="minorHAnsi"/>
          <w:b/>
          <w:sz w:val="22"/>
          <w:szCs w:val="22"/>
        </w:rPr>
      </w:pPr>
    </w:p>
    <w:p w14:paraId="52F8A30D" w14:textId="77777777" w:rsidR="0082087D" w:rsidRDefault="0082087D" w:rsidP="00CD03D6">
      <w:pPr>
        <w:rPr>
          <w:rFonts w:asciiTheme="minorHAnsi" w:hAnsiTheme="minorHAnsi" w:cstheme="minorHAnsi"/>
          <w:b/>
          <w:sz w:val="22"/>
          <w:szCs w:val="22"/>
        </w:rPr>
      </w:pPr>
    </w:p>
    <w:p w14:paraId="799E0D11" w14:textId="4DEC64C0" w:rsidR="00CD03D6" w:rsidRPr="00A24B09" w:rsidRDefault="00CD03D6" w:rsidP="00CD03D6">
      <w:pPr>
        <w:rPr>
          <w:rFonts w:asciiTheme="minorHAnsi" w:hAnsiTheme="minorHAnsi" w:cstheme="minorHAnsi"/>
          <w:b/>
          <w:sz w:val="22"/>
          <w:szCs w:val="22"/>
        </w:rPr>
      </w:pPr>
      <w:r w:rsidRPr="00A24B09">
        <w:rPr>
          <w:rFonts w:asciiTheme="minorHAnsi" w:hAnsiTheme="minorHAnsi" w:cstheme="minorHAnsi"/>
          <w:b/>
          <w:sz w:val="22"/>
          <w:szCs w:val="22"/>
        </w:rPr>
        <w:t xml:space="preserve">Education Learning Trust Designated Safeguarding Leads and Deputies </w:t>
      </w:r>
    </w:p>
    <w:p w14:paraId="3F683A5D" w14:textId="77777777" w:rsidR="00CD03D6" w:rsidRPr="00A24B09" w:rsidRDefault="00CD03D6" w:rsidP="00CD03D6">
      <w:pPr>
        <w:rPr>
          <w:rFonts w:asciiTheme="minorHAnsi" w:hAnsiTheme="minorHAnsi"/>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4111"/>
      </w:tblGrid>
      <w:tr w:rsidR="00CD03D6" w:rsidRPr="00A24B09" w14:paraId="7EA34EB8" w14:textId="77777777" w:rsidTr="005E67F3">
        <w:trPr>
          <w:trHeight w:val="99"/>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93DEEC" w14:textId="77777777" w:rsidR="00CD03D6" w:rsidRPr="00A24B09" w:rsidRDefault="00CD03D6" w:rsidP="00CD03D6">
            <w:pPr>
              <w:autoSpaceDE w:val="0"/>
              <w:autoSpaceDN w:val="0"/>
              <w:adjustRightInd w:val="0"/>
              <w:jc w:val="both"/>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 xml:space="preserve">DSL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DBD51B" w14:textId="77777777" w:rsidR="00CD03D6" w:rsidRPr="00A24B09" w:rsidRDefault="00CD03D6" w:rsidP="00CD03D6">
            <w:pPr>
              <w:autoSpaceDE w:val="0"/>
              <w:autoSpaceDN w:val="0"/>
              <w:adjustRightInd w:val="0"/>
              <w:jc w:val="both"/>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School</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B50B0" w14:textId="77777777" w:rsidR="00CD03D6" w:rsidRPr="00A24B09" w:rsidRDefault="00CD03D6" w:rsidP="00CD03D6">
            <w:pPr>
              <w:autoSpaceDE w:val="0"/>
              <w:autoSpaceDN w:val="0"/>
              <w:adjustRightInd w:val="0"/>
              <w:jc w:val="both"/>
              <w:rPr>
                <w:rFonts w:asciiTheme="minorHAnsi" w:eastAsia="Arial" w:hAnsiTheme="minorHAnsi" w:cstheme="minorHAnsi"/>
                <w:color w:val="000000"/>
                <w:sz w:val="22"/>
                <w:szCs w:val="22"/>
              </w:rPr>
            </w:pPr>
            <w:r w:rsidRPr="00A24B09">
              <w:rPr>
                <w:rFonts w:asciiTheme="minorHAnsi" w:eastAsia="Arial" w:hAnsiTheme="minorHAnsi" w:cstheme="minorHAnsi"/>
                <w:color w:val="000000"/>
                <w:sz w:val="22"/>
                <w:szCs w:val="22"/>
              </w:rPr>
              <w:t>Email Address</w:t>
            </w:r>
          </w:p>
        </w:tc>
      </w:tr>
      <w:tr w:rsidR="00CD03D6" w:rsidRPr="00A24B09" w14:paraId="302A2185" w14:textId="77777777" w:rsidTr="005E67F3">
        <w:trPr>
          <w:trHeight w:val="452"/>
        </w:trPr>
        <w:tc>
          <w:tcPr>
            <w:tcW w:w="4673" w:type="dxa"/>
            <w:tcBorders>
              <w:top w:val="single" w:sz="4" w:space="0" w:color="auto"/>
            </w:tcBorders>
            <w:vAlign w:val="bottom"/>
          </w:tcPr>
          <w:p w14:paraId="76E6B7B1" w14:textId="77777777" w:rsidR="00CD03D6" w:rsidRDefault="00CD03D6" w:rsidP="00CD03D6">
            <w:pPr>
              <w:autoSpaceDE w:val="0"/>
              <w:autoSpaceDN w:val="0"/>
              <w:adjustRightInd w:val="0"/>
              <w:rPr>
                <w:rFonts w:asciiTheme="minorHAnsi" w:hAnsiTheme="minorHAnsi" w:cstheme="minorHAnsi"/>
                <w:sz w:val="22"/>
                <w:szCs w:val="22"/>
                <w:lang w:eastAsia="en-GB"/>
              </w:rPr>
            </w:pPr>
            <w:r w:rsidRPr="00A24B09">
              <w:rPr>
                <w:rFonts w:asciiTheme="minorHAnsi" w:hAnsiTheme="minorHAnsi" w:cstheme="minorHAnsi"/>
                <w:sz w:val="22"/>
                <w:szCs w:val="22"/>
                <w:lang w:eastAsia="en-GB"/>
              </w:rPr>
              <w:t>Helen Moorcroft</w:t>
            </w:r>
          </w:p>
          <w:p w14:paraId="5A0FE06E" w14:textId="16874358" w:rsidR="00481DA0" w:rsidRPr="00A24B09" w:rsidRDefault="00481DA0" w:rsidP="00CD03D6">
            <w:pPr>
              <w:autoSpaceDE w:val="0"/>
              <w:autoSpaceDN w:val="0"/>
              <w:adjustRightInd w:val="0"/>
              <w:rPr>
                <w:rFonts w:asciiTheme="minorHAnsi" w:eastAsia="Arial" w:hAnsiTheme="minorHAnsi" w:cstheme="minorHAnsi"/>
                <w:sz w:val="22"/>
                <w:szCs w:val="22"/>
              </w:rPr>
            </w:pPr>
            <w:r w:rsidRPr="00A24B09">
              <w:rPr>
                <w:rFonts w:asciiTheme="minorHAnsi" w:hAnsiTheme="minorHAnsi" w:cstheme="minorHAnsi"/>
                <w:sz w:val="22"/>
                <w:szCs w:val="22"/>
                <w:lang w:eastAsia="en-GB"/>
              </w:rPr>
              <w:t>DSL / Headteacher</w:t>
            </w:r>
          </w:p>
        </w:tc>
        <w:tc>
          <w:tcPr>
            <w:tcW w:w="2126" w:type="dxa"/>
            <w:tcBorders>
              <w:top w:val="single" w:sz="4" w:space="0" w:color="auto"/>
            </w:tcBorders>
            <w:vAlign w:val="bottom"/>
          </w:tcPr>
          <w:p w14:paraId="2E21B1E8" w14:textId="00E1FEAF" w:rsidR="00CD03D6" w:rsidRPr="00A24B09" w:rsidRDefault="00481DA0" w:rsidP="00CD03D6">
            <w:pPr>
              <w:autoSpaceDE w:val="0"/>
              <w:autoSpaceDN w:val="0"/>
              <w:adjustRightInd w:val="0"/>
              <w:rPr>
                <w:rFonts w:asciiTheme="minorHAnsi" w:eastAsia="Arial" w:hAnsiTheme="minorHAnsi" w:cstheme="minorHAnsi"/>
                <w:sz w:val="22"/>
                <w:szCs w:val="22"/>
              </w:rPr>
            </w:pPr>
            <w:r>
              <w:rPr>
                <w:rFonts w:asciiTheme="minorHAnsi" w:hAnsiTheme="minorHAnsi" w:cstheme="minorHAnsi"/>
                <w:sz w:val="22"/>
                <w:szCs w:val="22"/>
                <w:lang w:eastAsia="en-GB"/>
              </w:rPr>
              <w:t>Bredbury Green Primary</w:t>
            </w:r>
          </w:p>
        </w:tc>
        <w:tc>
          <w:tcPr>
            <w:tcW w:w="4111" w:type="dxa"/>
            <w:tcBorders>
              <w:top w:val="single" w:sz="4" w:space="0" w:color="auto"/>
            </w:tcBorders>
            <w:vAlign w:val="bottom"/>
          </w:tcPr>
          <w:p w14:paraId="5DB2D1DE" w14:textId="1D7393D8" w:rsidR="00CD03D6" w:rsidRPr="00A24B09" w:rsidRDefault="005E67F3" w:rsidP="00CD03D6">
            <w:pPr>
              <w:autoSpaceDE w:val="0"/>
              <w:autoSpaceDN w:val="0"/>
              <w:adjustRightInd w:val="0"/>
              <w:rPr>
                <w:rFonts w:asciiTheme="minorHAnsi" w:eastAsia="Arial" w:hAnsiTheme="minorHAnsi" w:cstheme="minorHAnsi"/>
                <w:sz w:val="22"/>
                <w:szCs w:val="22"/>
              </w:rPr>
            </w:pPr>
            <w:r>
              <w:t xml:space="preserve"> </w:t>
            </w:r>
            <w:hyperlink r:id="rId17" w:history="1">
              <w:r w:rsidRPr="00CF0E54">
                <w:rPr>
                  <w:rStyle w:val="Hyperlink"/>
                  <w:rFonts w:asciiTheme="minorHAnsi" w:hAnsiTheme="minorHAnsi" w:cstheme="minorHAnsi"/>
                  <w:sz w:val="22"/>
                  <w:szCs w:val="22"/>
                  <w:lang w:eastAsia="en-GB"/>
                </w:rPr>
                <w:t xml:space="preserve">headteacher@bredburygreenprimary.com  </w:t>
              </w:r>
            </w:hyperlink>
          </w:p>
        </w:tc>
      </w:tr>
      <w:tr w:rsidR="00CD03D6" w:rsidRPr="00A24B09" w14:paraId="601E513B" w14:textId="77777777" w:rsidTr="005E67F3">
        <w:trPr>
          <w:trHeight w:val="557"/>
        </w:trPr>
        <w:tc>
          <w:tcPr>
            <w:tcW w:w="4673" w:type="dxa"/>
            <w:vAlign w:val="bottom"/>
          </w:tcPr>
          <w:p w14:paraId="7BA33A49" w14:textId="77777777" w:rsidR="00CD03D6" w:rsidRDefault="00CD03D6" w:rsidP="00CD03D6">
            <w:pPr>
              <w:autoSpaceDE w:val="0"/>
              <w:autoSpaceDN w:val="0"/>
              <w:adjustRightInd w:val="0"/>
              <w:rPr>
                <w:rFonts w:asciiTheme="minorHAnsi" w:hAnsiTheme="minorHAnsi" w:cstheme="minorHAnsi"/>
                <w:sz w:val="22"/>
                <w:szCs w:val="22"/>
                <w:lang w:eastAsia="en-GB"/>
              </w:rPr>
            </w:pPr>
            <w:r w:rsidRPr="00A24B09">
              <w:rPr>
                <w:rFonts w:asciiTheme="minorHAnsi" w:hAnsiTheme="minorHAnsi" w:cstheme="minorHAnsi"/>
                <w:sz w:val="22"/>
                <w:szCs w:val="22"/>
                <w:lang w:eastAsia="en-GB"/>
              </w:rPr>
              <w:t xml:space="preserve">Ellis Cuttress </w:t>
            </w:r>
          </w:p>
          <w:p w14:paraId="5B54A60F" w14:textId="0E1693CF" w:rsidR="00481DA0" w:rsidRPr="00A24B09" w:rsidRDefault="00481DA0" w:rsidP="00CD03D6">
            <w:pPr>
              <w:autoSpaceDE w:val="0"/>
              <w:autoSpaceDN w:val="0"/>
              <w:adjustRightInd w:val="0"/>
              <w:rPr>
                <w:rFonts w:asciiTheme="minorHAnsi" w:hAnsiTheme="minorHAnsi" w:cstheme="minorHAnsi"/>
                <w:sz w:val="22"/>
                <w:szCs w:val="22"/>
                <w:lang w:eastAsia="en-GB"/>
              </w:rPr>
            </w:pPr>
            <w:r w:rsidRPr="00A24B09">
              <w:rPr>
                <w:rFonts w:asciiTheme="minorHAnsi" w:hAnsiTheme="minorHAnsi" w:cstheme="minorHAnsi"/>
                <w:sz w:val="22"/>
                <w:szCs w:val="22"/>
                <w:lang w:eastAsia="en-GB"/>
              </w:rPr>
              <w:t>Deputy DSL / Deputy Headteacher</w:t>
            </w:r>
          </w:p>
        </w:tc>
        <w:tc>
          <w:tcPr>
            <w:tcW w:w="2126" w:type="dxa"/>
            <w:vAlign w:val="bottom"/>
          </w:tcPr>
          <w:p w14:paraId="597376DF" w14:textId="78F42662" w:rsidR="00CD03D6" w:rsidRPr="00A24B09" w:rsidRDefault="00481DA0" w:rsidP="00CD03D6">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Bredbury Green Primary</w:t>
            </w:r>
          </w:p>
        </w:tc>
        <w:tc>
          <w:tcPr>
            <w:tcW w:w="4111" w:type="dxa"/>
            <w:vAlign w:val="bottom"/>
          </w:tcPr>
          <w:p w14:paraId="3DA438A8" w14:textId="46447414" w:rsidR="00CD03D6" w:rsidRPr="005E67F3" w:rsidRDefault="00D31395" w:rsidP="00CD03D6">
            <w:pPr>
              <w:autoSpaceDE w:val="0"/>
              <w:autoSpaceDN w:val="0"/>
              <w:adjustRightInd w:val="0"/>
              <w:rPr>
                <w:rStyle w:val="Hyperlink"/>
                <w:rFonts w:asciiTheme="minorHAnsi" w:hAnsiTheme="minorHAnsi" w:cstheme="minorHAnsi"/>
                <w:sz w:val="22"/>
                <w:szCs w:val="22"/>
                <w:lang w:eastAsia="en-GB"/>
              </w:rPr>
            </w:pPr>
            <w:hyperlink r:id="rId18" w:history="1">
              <w:r w:rsidR="00CD03D6" w:rsidRPr="005E67F3">
                <w:rPr>
                  <w:rStyle w:val="Hyperlink"/>
                  <w:rFonts w:asciiTheme="minorHAnsi" w:hAnsiTheme="minorHAnsi" w:cstheme="minorHAnsi"/>
                  <w:sz w:val="22"/>
                  <w:szCs w:val="22"/>
                  <w:lang w:eastAsia="en-GB"/>
                </w:rPr>
                <w:t>ecuttress@bredburygreenprimary.com</w:t>
              </w:r>
            </w:hyperlink>
            <w:r w:rsidR="005E67F3" w:rsidRPr="005E67F3">
              <w:rPr>
                <w:rStyle w:val="Hyperlink"/>
                <w:rFonts w:asciiTheme="minorHAnsi" w:hAnsiTheme="minorHAnsi" w:cstheme="minorHAnsi"/>
                <w:sz w:val="22"/>
                <w:szCs w:val="22"/>
                <w:lang w:eastAsia="en-GB"/>
              </w:rPr>
              <w:t xml:space="preserve">   </w:t>
            </w:r>
          </w:p>
        </w:tc>
      </w:tr>
      <w:tr w:rsidR="00CD03D6" w:rsidRPr="00A24B09" w14:paraId="4E525EC0" w14:textId="77777777" w:rsidTr="005E67F3">
        <w:trPr>
          <w:trHeight w:val="565"/>
        </w:trPr>
        <w:tc>
          <w:tcPr>
            <w:tcW w:w="4673" w:type="dxa"/>
            <w:vAlign w:val="bottom"/>
          </w:tcPr>
          <w:p w14:paraId="6D2C8C92" w14:textId="77777777" w:rsidR="00CD03D6" w:rsidRDefault="00CD03D6" w:rsidP="00CD03D6">
            <w:pPr>
              <w:autoSpaceDE w:val="0"/>
              <w:autoSpaceDN w:val="0"/>
              <w:adjustRightInd w:val="0"/>
              <w:rPr>
                <w:rFonts w:asciiTheme="minorHAnsi" w:hAnsiTheme="minorHAnsi" w:cstheme="minorHAnsi"/>
                <w:sz w:val="22"/>
                <w:szCs w:val="22"/>
                <w:lang w:eastAsia="en-GB"/>
              </w:rPr>
            </w:pPr>
            <w:r w:rsidRPr="00A24B09">
              <w:rPr>
                <w:rFonts w:asciiTheme="minorHAnsi" w:hAnsiTheme="minorHAnsi" w:cstheme="minorHAnsi"/>
                <w:sz w:val="22"/>
                <w:szCs w:val="22"/>
                <w:lang w:eastAsia="en-GB"/>
              </w:rPr>
              <w:t>Stephanie Goodall</w:t>
            </w:r>
          </w:p>
          <w:p w14:paraId="061F3A3A" w14:textId="5489E6A8" w:rsidR="00481DA0" w:rsidRPr="00A24B09" w:rsidRDefault="00481DA0" w:rsidP="00CD03D6">
            <w:pPr>
              <w:autoSpaceDE w:val="0"/>
              <w:autoSpaceDN w:val="0"/>
              <w:adjustRightInd w:val="0"/>
              <w:rPr>
                <w:rFonts w:asciiTheme="minorHAnsi" w:eastAsia="Arial" w:hAnsiTheme="minorHAnsi" w:cstheme="minorHAnsi"/>
                <w:sz w:val="22"/>
                <w:szCs w:val="22"/>
              </w:rPr>
            </w:pPr>
            <w:r w:rsidRPr="00A24B09">
              <w:rPr>
                <w:rFonts w:asciiTheme="minorHAnsi" w:hAnsiTheme="minorHAnsi" w:cstheme="minorHAnsi"/>
                <w:sz w:val="22"/>
                <w:szCs w:val="22"/>
                <w:lang w:eastAsia="en-GB"/>
              </w:rPr>
              <w:t>Deputy DSL /  Safeguarding and Pastoral Manager</w:t>
            </w:r>
          </w:p>
        </w:tc>
        <w:tc>
          <w:tcPr>
            <w:tcW w:w="2126" w:type="dxa"/>
            <w:vAlign w:val="bottom"/>
          </w:tcPr>
          <w:p w14:paraId="770964DC" w14:textId="49718140" w:rsidR="00CD03D6" w:rsidRPr="00A24B09" w:rsidRDefault="0068284C" w:rsidP="00CD03D6">
            <w:pPr>
              <w:autoSpaceDE w:val="0"/>
              <w:autoSpaceDN w:val="0"/>
              <w:adjustRightInd w:val="0"/>
              <w:rPr>
                <w:rFonts w:asciiTheme="minorHAnsi" w:eastAsia="Arial" w:hAnsiTheme="minorHAnsi" w:cstheme="minorHAnsi"/>
                <w:sz w:val="22"/>
                <w:szCs w:val="22"/>
              </w:rPr>
            </w:pPr>
            <w:r>
              <w:rPr>
                <w:rFonts w:asciiTheme="minorHAnsi" w:hAnsiTheme="minorHAnsi" w:cstheme="minorHAnsi"/>
                <w:sz w:val="22"/>
                <w:szCs w:val="22"/>
                <w:lang w:eastAsia="en-GB"/>
              </w:rPr>
              <w:t>Bredbury Green Primary</w:t>
            </w:r>
          </w:p>
        </w:tc>
        <w:tc>
          <w:tcPr>
            <w:tcW w:w="4111" w:type="dxa"/>
            <w:vAlign w:val="bottom"/>
          </w:tcPr>
          <w:p w14:paraId="3E6F490D" w14:textId="24FCEDDF" w:rsidR="00CD03D6" w:rsidRPr="005E67F3" w:rsidRDefault="00D31395" w:rsidP="00CD03D6">
            <w:pPr>
              <w:autoSpaceDE w:val="0"/>
              <w:autoSpaceDN w:val="0"/>
              <w:adjustRightInd w:val="0"/>
              <w:rPr>
                <w:rStyle w:val="Hyperlink"/>
                <w:rFonts w:asciiTheme="minorHAnsi" w:hAnsiTheme="minorHAnsi" w:cstheme="minorHAnsi"/>
                <w:sz w:val="22"/>
                <w:szCs w:val="22"/>
                <w:lang w:eastAsia="en-GB"/>
              </w:rPr>
            </w:pPr>
            <w:hyperlink r:id="rId19" w:history="1">
              <w:r w:rsidR="00CD03D6" w:rsidRPr="005E67F3">
                <w:rPr>
                  <w:rStyle w:val="Hyperlink"/>
                  <w:rFonts w:asciiTheme="minorHAnsi" w:hAnsiTheme="minorHAnsi" w:cstheme="minorHAnsi"/>
                  <w:sz w:val="22"/>
                  <w:szCs w:val="22"/>
                </w:rPr>
                <w:t>s</w:t>
              </w:r>
              <w:r w:rsidR="00CD03D6" w:rsidRPr="005E67F3">
                <w:rPr>
                  <w:rStyle w:val="Hyperlink"/>
                  <w:rFonts w:asciiTheme="minorHAnsi" w:hAnsiTheme="minorHAnsi" w:cstheme="minorHAnsi"/>
                  <w:sz w:val="22"/>
                  <w:szCs w:val="22"/>
                  <w:lang w:eastAsia="en-GB"/>
                </w:rPr>
                <w:t>goodall@</w:t>
              </w:r>
              <w:r w:rsidR="00CD03D6" w:rsidRPr="005E67F3">
                <w:rPr>
                  <w:rStyle w:val="Hyperlink"/>
                  <w:rFonts w:asciiTheme="minorHAnsi" w:hAnsiTheme="minorHAnsi" w:cstheme="minorHAnsi"/>
                  <w:sz w:val="22"/>
                  <w:szCs w:val="22"/>
                </w:rPr>
                <w:t>bredburygreenprimary.com</w:t>
              </w:r>
            </w:hyperlink>
            <w:r w:rsidR="005E67F3" w:rsidRPr="005E67F3">
              <w:rPr>
                <w:rStyle w:val="Hyperlink"/>
                <w:rFonts w:asciiTheme="minorHAnsi" w:hAnsiTheme="minorHAnsi" w:cstheme="minorHAnsi"/>
                <w:sz w:val="22"/>
                <w:szCs w:val="22"/>
              </w:rPr>
              <w:t xml:space="preserve"> </w:t>
            </w:r>
          </w:p>
        </w:tc>
      </w:tr>
      <w:tr w:rsidR="00C22663" w:rsidRPr="00A24B09" w14:paraId="5176DC4E" w14:textId="77777777" w:rsidTr="005E67F3">
        <w:trPr>
          <w:trHeight w:val="565"/>
        </w:trPr>
        <w:tc>
          <w:tcPr>
            <w:tcW w:w="4673" w:type="dxa"/>
            <w:vAlign w:val="bottom"/>
          </w:tcPr>
          <w:p w14:paraId="151E82EA" w14:textId="77777777" w:rsidR="00C22663" w:rsidRDefault="00C22663" w:rsidP="00C22663">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Michelle Murray</w:t>
            </w:r>
          </w:p>
          <w:p w14:paraId="49CA37B1" w14:textId="2AFFA608" w:rsidR="00C22663" w:rsidRPr="00A24B09" w:rsidRDefault="00C22663" w:rsidP="00C22663">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DSL/CEO</w:t>
            </w:r>
          </w:p>
        </w:tc>
        <w:tc>
          <w:tcPr>
            <w:tcW w:w="2126" w:type="dxa"/>
            <w:vAlign w:val="bottom"/>
          </w:tcPr>
          <w:p w14:paraId="6DC76B79" w14:textId="09732483" w:rsidR="00C22663" w:rsidRDefault="00C22663" w:rsidP="00C22663">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Strategic Support Team</w:t>
            </w:r>
          </w:p>
        </w:tc>
        <w:tc>
          <w:tcPr>
            <w:tcW w:w="4111" w:type="dxa"/>
            <w:vAlign w:val="bottom"/>
          </w:tcPr>
          <w:p w14:paraId="1672E98F" w14:textId="310D19D3" w:rsidR="00C22663" w:rsidRDefault="00D31395" w:rsidP="00C22663">
            <w:pPr>
              <w:autoSpaceDE w:val="0"/>
              <w:autoSpaceDN w:val="0"/>
              <w:adjustRightInd w:val="0"/>
            </w:pPr>
            <w:hyperlink r:id="rId20" w:history="1">
              <w:r w:rsidR="00C22663" w:rsidRPr="00454AD7">
                <w:rPr>
                  <w:rStyle w:val="Hyperlink"/>
                  <w:rFonts w:asciiTheme="minorHAnsi" w:hAnsiTheme="minorHAnsi" w:cstheme="minorHAnsi"/>
                  <w:sz w:val="22"/>
                  <w:szCs w:val="22"/>
                  <w:lang w:eastAsia="en-GB"/>
                </w:rPr>
                <w:t>mmurray@educationlearningtrust.com</w:t>
              </w:r>
            </w:hyperlink>
            <w:r w:rsidR="00C22663" w:rsidRPr="005E67F3">
              <w:rPr>
                <w:rStyle w:val="Hyperlink"/>
                <w:rFonts w:asciiTheme="minorHAnsi" w:hAnsiTheme="minorHAnsi" w:cstheme="minorHAnsi"/>
                <w:sz w:val="22"/>
                <w:szCs w:val="22"/>
              </w:rPr>
              <w:t xml:space="preserve"> </w:t>
            </w:r>
          </w:p>
        </w:tc>
      </w:tr>
      <w:tr w:rsidR="00C22663" w:rsidRPr="00A24B09" w14:paraId="38EDE634" w14:textId="77777777" w:rsidTr="005E67F3">
        <w:trPr>
          <w:trHeight w:val="417"/>
        </w:trPr>
        <w:tc>
          <w:tcPr>
            <w:tcW w:w="4673" w:type="dxa"/>
            <w:vAlign w:val="bottom"/>
          </w:tcPr>
          <w:p w14:paraId="457AC1FE" w14:textId="77777777" w:rsidR="00C22663" w:rsidRDefault="00C22663" w:rsidP="00C22663">
            <w:pPr>
              <w:autoSpaceDE w:val="0"/>
              <w:autoSpaceDN w:val="0"/>
              <w:adjustRightInd w:val="0"/>
              <w:rPr>
                <w:rFonts w:asciiTheme="minorHAnsi" w:hAnsiTheme="minorHAnsi" w:cstheme="minorHAnsi"/>
                <w:sz w:val="22"/>
                <w:szCs w:val="22"/>
                <w:lang w:eastAsia="en-GB"/>
              </w:rPr>
            </w:pPr>
            <w:r w:rsidRPr="00A24B09">
              <w:rPr>
                <w:rFonts w:asciiTheme="minorHAnsi" w:hAnsiTheme="minorHAnsi" w:cstheme="minorHAnsi"/>
                <w:sz w:val="22"/>
                <w:szCs w:val="22"/>
                <w:lang w:eastAsia="en-GB"/>
              </w:rPr>
              <w:t>Vanessa McManus</w:t>
            </w:r>
          </w:p>
          <w:p w14:paraId="4909BC39" w14:textId="62121C19" w:rsidR="00C22663" w:rsidRPr="00A24B09" w:rsidRDefault="00C22663" w:rsidP="00C22663">
            <w:pPr>
              <w:autoSpaceDE w:val="0"/>
              <w:autoSpaceDN w:val="0"/>
              <w:adjustRightInd w:val="0"/>
              <w:rPr>
                <w:rFonts w:asciiTheme="minorHAnsi" w:eastAsia="Arial" w:hAnsiTheme="minorHAnsi" w:cstheme="minorHAnsi"/>
                <w:sz w:val="22"/>
                <w:szCs w:val="22"/>
              </w:rPr>
            </w:pPr>
            <w:r w:rsidRPr="00A24B09">
              <w:rPr>
                <w:rFonts w:asciiTheme="minorHAnsi" w:hAnsiTheme="minorHAnsi" w:cstheme="minorHAnsi"/>
                <w:sz w:val="22"/>
                <w:szCs w:val="22"/>
                <w:lang w:eastAsia="en-GB"/>
              </w:rPr>
              <w:t>DSL</w:t>
            </w:r>
            <w:r>
              <w:rPr>
                <w:rFonts w:asciiTheme="minorHAnsi" w:hAnsiTheme="minorHAnsi" w:cstheme="minorHAnsi"/>
                <w:sz w:val="22"/>
                <w:szCs w:val="22"/>
                <w:lang w:eastAsia="en-GB"/>
              </w:rPr>
              <w:t>/</w:t>
            </w:r>
            <w:r w:rsidRPr="00A24B09">
              <w:rPr>
                <w:rFonts w:asciiTheme="minorHAnsi" w:hAnsiTheme="minorHAnsi" w:cstheme="minorHAnsi"/>
                <w:sz w:val="22"/>
                <w:szCs w:val="22"/>
                <w:lang w:eastAsia="en-GB"/>
              </w:rPr>
              <w:t>Director of Learning and Innovation</w:t>
            </w:r>
          </w:p>
        </w:tc>
        <w:tc>
          <w:tcPr>
            <w:tcW w:w="2126" w:type="dxa"/>
            <w:vAlign w:val="bottom"/>
          </w:tcPr>
          <w:p w14:paraId="1586B3B2" w14:textId="24D02701" w:rsidR="00C22663" w:rsidRPr="00A24B09" w:rsidRDefault="00C22663" w:rsidP="00C22663">
            <w:pPr>
              <w:autoSpaceDE w:val="0"/>
              <w:autoSpaceDN w:val="0"/>
              <w:adjustRightInd w:val="0"/>
              <w:rPr>
                <w:rFonts w:asciiTheme="minorHAnsi" w:eastAsia="Arial" w:hAnsiTheme="minorHAnsi" w:cstheme="minorHAnsi"/>
                <w:sz w:val="22"/>
                <w:szCs w:val="22"/>
              </w:rPr>
            </w:pPr>
            <w:r>
              <w:rPr>
                <w:rFonts w:asciiTheme="minorHAnsi" w:hAnsiTheme="minorHAnsi" w:cstheme="minorHAnsi"/>
                <w:sz w:val="22"/>
                <w:szCs w:val="22"/>
                <w:lang w:eastAsia="en-GB"/>
              </w:rPr>
              <w:t>Strategic Support Team</w:t>
            </w:r>
          </w:p>
        </w:tc>
        <w:tc>
          <w:tcPr>
            <w:tcW w:w="4111" w:type="dxa"/>
            <w:vAlign w:val="bottom"/>
          </w:tcPr>
          <w:p w14:paraId="6BA87719" w14:textId="376DCE33" w:rsidR="00C22663" w:rsidRPr="005E67F3" w:rsidRDefault="00D31395" w:rsidP="00C22663">
            <w:pPr>
              <w:autoSpaceDE w:val="0"/>
              <w:autoSpaceDN w:val="0"/>
              <w:adjustRightInd w:val="0"/>
              <w:rPr>
                <w:rStyle w:val="Hyperlink"/>
                <w:rFonts w:asciiTheme="minorHAnsi" w:hAnsiTheme="minorHAnsi" w:cstheme="minorHAnsi"/>
                <w:sz w:val="22"/>
                <w:szCs w:val="22"/>
                <w:lang w:eastAsia="en-GB"/>
              </w:rPr>
            </w:pPr>
            <w:hyperlink r:id="rId21" w:history="1">
              <w:r w:rsidR="00C22663" w:rsidRPr="005E67F3">
                <w:rPr>
                  <w:rStyle w:val="Hyperlink"/>
                  <w:rFonts w:asciiTheme="minorHAnsi" w:hAnsiTheme="minorHAnsi" w:cstheme="minorHAnsi"/>
                  <w:sz w:val="22"/>
                  <w:szCs w:val="22"/>
                  <w:lang w:eastAsia="en-GB"/>
                </w:rPr>
                <w:t>vmcmanus@educationlearningtrust.com</w:t>
              </w:r>
            </w:hyperlink>
            <w:r w:rsidR="00C22663" w:rsidRPr="005E67F3">
              <w:rPr>
                <w:rStyle w:val="Hyperlink"/>
                <w:rFonts w:asciiTheme="minorHAnsi" w:hAnsiTheme="minorHAnsi" w:cstheme="minorHAnsi"/>
                <w:sz w:val="22"/>
                <w:szCs w:val="22"/>
              </w:rPr>
              <w:t xml:space="preserve"> </w:t>
            </w:r>
          </w:p>
        </w:tc>
      </w:tr>
      <w:tr w:rsidR="003F0585" w:rsidRPr="00A24B09" w14:paraId="3EF276A5" w14:textId="77777777" w:rsidTr="005E67F3">
        <w:trPr>
          <w:trHeight w:val="417"/>
        </w:trPr>
        <w:tc>
          <w:tcPr>
            <w:tcW w:w="4673" w:type="dxa"/>
            <w:vAlign w:val="bottom"/>
          </w:tcPr>
          <w:p w14:paraId="71A9D174" w14:textId="77777777" w:rsidR="003F0585"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Gary Wilson</w:t>
            </w:r>
          </w:p>
          <w:p w14:paraId="3DB35623" w14:textId="00F98379" w:rsidR="003F0585" w:rsidRPr="00A24B09" w:rsidRDefault="003F0585" w:rsidP="003F0585">
            <w:pPr>
              <w:autoSpaceDE w:val="0"/>
              <w:autoSpaceDN w:val="0"/>
              <w:adjustRightInd w:val="0"/>
              <w:rPr>
                <w:rFonts w:asciiTheme="minorHAnsi" w:hAnsiTheme="minorHAnsi" w:cstheme="minorHAnsi"/>
                <w:sz w:val="22"/>
                <w:szCs w:val="22"/>
                <w:lang w:eastAsia="en-GB"/>
              </w:rPr>
            </w:pPr>
            <w:r w:rsidRPr="003F0585">
              <w:rPr>
                <w:rFonts w:asciiTheme="minorHAnsi" w:hAnsiTheme="minorHAnsi" w:cstheme="minorHAnsi"/>
                <w:sz w:val="22"/>
                <w:szCs w:val="22"/>
                <w:lang w:eastAsia="en-GB"/>
              </w:rPr>
              <w:t>School Partnership Coordinator</w:t>
            </w:r>
          </w:p>
        </w:tc>
        <w:tc>
          <w:tcPr>
            <w:tcW w:w="2126" w:type="dxa"/>
            <w:vAlign w:val="bottom"/>
          </w:tcPr>
          <w:p w14:paraId="23FC4F83" w14:textId="427B72FB" w:rsidR="003F0585"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Strategic Support Team</w:t>
            </w:r>
          </w:p>
        </w:tc>
        <w:tc>
          <w:tcPr>
            <w:tcW w:w="4111" w:type="dxa"/>
            <w:vAlign w:val="bottom"/>
          </w:tcPr>
          <w:p w14:paraId="2183236B" w14:textId="204D5C40" w:rsidR="003F0585" w:rsidRDefault="003F0585" w:rsidP="003F0585">
            <w:pPr>
              <w:autoSpaceDE w:val="0"/>
              <w:autoSpaceDN w:val="0"/>
              <w:adjustRightInd w:val="0"/>
            </w:pPr>
            <w:r w:rsidRPr="00776057">
              <w:rPr>
                <w:rStyle w:val="Hyperlink"/>
                <w:rFonts w:asciiTheme="minorHAnsi" w:hAnsiTheme="minorHAnsi" w:cstheme="minorHAnsi"/>
                <w:sz w:val="22"/>
                <w:szCs w:val="22"/>
                <w:lang w:eastAsia="en-GB"/>
              </w:rPr>
              <w:t>gwilson</w:t>
            </w:r>
            <w:hyperlink r:id="rId22" w:history="1">
              <w:r w:rsidRPr="005E67F3">
                <w:rPr>
                  <w:rStyle w:val="Hyperlink"/>
                  <w:rFonts w:asciiTheme="minorHAnsi" w:hAnsiTheme="minorHAnsi" w:cstheme="minorHAnsi"/>
                  <w:sz w:val="22"/>
                  <w:szCs w:val="22"/>
                  <w:lang w:eastAsia="en-GB"/>
                </w:rPr>
                <w:t>@educationlearningtrust.com</w:t>
              </w:r>
            </w:hyperlink>
            <w:r w:rsidRPr="005E67F3">
              <w:rPr>
                <w:rStyle w:val="Hyperlink"/>
                <w:rFonts w:asciiTheme="minorHAnsi" w:hAnsiTheme="minorHAnsi" w:cstheme="minorHAnsi"/>
                <w:sz w:val="22"/>
                <w:szCs w:val="22"/>
              </w:rPr>
              <w:t xml:space="preserve"> </w:t>
            </w:r>
          </w:p>
        </w:tc>
      </w:tr>
      <w:tr w:rsidR="003F0585" w:rsidRPr="00A24B09" w14:paraId="32DBDCAF" w14:textId="77777777" w:rsidTr="005E67F3">
        <w:trPr>
          <w:trHeight w:val="551"/>
        </w:trPr>
        <w:tc>
          <w:tcPr>
            <w:tcW w:w="4673" w:type="dxa"/>
            <w:vAlign w:val="bottom"/>
          </w:tcPr>
          <w:p w14:paraId="7FA03F8D" w14:textId="77777777" w:rsidR="003F0585" w:rsidRDefault="003F0585" w:rsidP="003F0585">
            <w:pPr>
              <w:autoSpaceDE w:val="0"/>
              <w:autoSpaceDN w:val="0"/>
              <w:adjustRightInd w:val="0"/>
              <w:rPr>
                <w:rFonts w:asciiTheme="minorHAnsi" w:hAnsiTheme="minorHAnsi" w:cstheme="minorHAnsi"/>
                <w:sz w:val="22"/>
                <w:szCs w:val="22"/>
                <w:lang w:eastAsia="en-GB"/>
              </w:rPr>
            </w:pPr>
            <w:r w:rsidRPr="00A24B09">
              <w:rPr>
                <w:rFonts w:asciiTheme="minorHAnsi" w:hAnsiTheme="minorHAnsi" w:cstheme="minorHAnsi"/>
                <w:sz w:val="22"/>
                <w:szCs w:val="22"/>
                <w:lang w:eastAsia="en-GB"/>
              </w:rPr>
              <w:t>Gemma Norman</w:t>
            </w:r>
          </w:p>
          <w:p w14:paraId="19A536EE" w14:textId="7E3BC96C" w:rsidR="003F0585" w:rsidRPr="00A24B09" w:rsidRDefault="003F0585" w:rsidP="003F0585">
            <w:pPr>
              <w:autoSpaceDE w:val="0"/>
              <w:autoSpaceDN w:val="0"/>
              <w:adjustRightInd w:val="0"/>
              <w:rPr>
                <w:rFonts w:asciiTheme="minorHAnsi" w:eastAsia="Arial" w:hAnsiTheme="minorHAnsi" w:cstheme="minorHAnsi"/>
                <w:sz w:val="22"/>
                <w:szCs w:val="22"/>
              </w:rPr>
            </w:pPr>
            <w:r w:rsidRPr="00A24B09">
              <w:rPr>
                <w:rFonts w:asciiTheme="minorHAnsi" w:hAnsiTheme="minorHAnsi" w:cstheme="minorHAnsi"/>
                <w:sz w:val="22"/>
                <w:szCs w:val="22"/>
                <w:lang w:eastAsia="en-GB"/>
              </w:rPr>
              <w:t>DSL/Headteacher</w:t>
            </w:r>
          </w:p>
        </w:tc>
        <w:tc>
          <w:tcPr>
            <w:tcW w:w="2126" w:type="dxa"/>
            <w:vAlign w:val="bottom"/>
          </w:tcPr>
          <w:p w14:paraId="7238FA5C" w14:textId="50BFCBE9" w:rsidR="003F0585" w:rsidRPr="00A24B09" w:rsidRDefault="003F0585" w:rsidP="003F0585">
            <w:pPr>
              <w:autoSpaceDE w:val="0"/>
              <w:autoSpaceDN w:val="0"/>
              <w:adjustRightInd w:val="0"/>
              <w:rPr>
                <w:rFonts w:asciiTheme="minorHAnsi" w:eastAsia="Arial" w:hAnsiTheme="minorHAnsi" w:cstheme="minorHAnsi"/>
                <w:sz w:val="22"/>
                <w:szCs w:val="22"/>
              </w:rPr>
            </w:pPr>
            <w:r>
              <w:rPr>
                <w:rFonts w:asciiTheme="minorHAnsi" w:hAnsiTheme="minorHAnsi" w:cstheme="minorHAnsi"/>
                <w:sz w:val="22"/>
                <w:szCs w:val="22"/>
                <w:lang w:eastAsia="en-GB"/>
              </w:rPr>
              <w:t>Gatley Primary School</w:t>
            </w:r>
          </w:p>
        </w:tc>
        <w:tc>
          <w:tcPr>
            <w:tcW w:w="4111" w:type="dxa"/>
            <w:vAlign w:val="bottom"/>
          </w:tcPr>
          <w:p w14:paraId="0EE99A94" w14:textId="035888A0" w:rsidR="003F0585" w:rsidRPr="005E67F3" w:rsidRDefault="00D31395" w:rsidP="003F0585">
            <w:pPr>
              <w:autoSpaceDE w:val="0"/>
              <w:autoSpaceDN w:val="0"/>
              <w:adjustRightInd w:val="0"/>
              <w:rPr>
                <w:rStyle w:val="Hyperlink"/>
                <w:rFonts w:asciiTheme="minorHAnsi" w:hAnsiTheme="minorHAnsi" w:cstheme="minorHAnsi"/>
                <w:sz w:val="22"/>
                <w:szCs w:val="22"/>
                <w:lang w:eastAsia="en-GB"/>
              </w:rPr>
            </w:pPr>
            <w:hyperlink r:id="rId23" w:history="1">
              <w:r w:rsidR="003F0585" w:rsidRPr="005E67F3">
                <w:rPr>
                  <w:rStyle w:val="Hyperlink"/>
                  <w:rFonts w:asciiTheme="minorHAnsi" w:hAnsiTheme="minorHAnsi" w:cstheme="minorHAnsi"/>
                  <w:sz w:val="22"/>
                  <w:szCs w:val="22"/>
                </w:rPr>
                <w:t>gnorman@gatleyprimary.com</w:t>
              </w:r>
            </w:hyperlink>
            <w:r w:rsidR="003F0585" w:rsidRPr="005E67F3">
              <w:rPr>
                <w:rStyle w:val="Hyperlink"/>
                <w:rFonts w:asciiTheme="minorHAnsi" w:hAnsiTheme="minorHAnsi" w:cstheme="minorHAnsi"/>
                <w:sz w:val="22"/>
                <w:szCs w:val="22"/>
              </w:rPr>
              <w:t xml:space="preserve"> </w:t>
            </w:r>
          </w:p>
        </w:tc>
      </w:tr>
      <w:tr w:rsidR="003F0585" w:rsidRPr="00A24B09" w14:paraId="31B3B6CF" w14:textId="77777777" w:rsidTr="005E67F3">
        <w:trPr>
          <w:trHeight w:val="418"/>
        </w:trPr>
        <w:tc>
          <w:tcPr>
            <w:tcW w:w="4673" w:type="dxa"/>
            <w:vAlign w:val="bottom"/>
          </w:tcPr>
          <w:p w14:paraId="52151575" w14:textId="7346EE88" w:rsidR="003F0585" w:rsidRPr="005E67F3" w:rsidRDefault="003F0585" w:rsidP="003F0585">
            <w:pPr>
              <w:autoSpaceDE w:val="0"/>
              <w:autoSpaceDN w:val="0"/>
              <w:adjustRightInd w:val="0"/>
              <w:rPr>
                <w:rFonts w:asciiTheme="minorHAnsi" w:hAnsiTheme="minorHAnsi" w:cstheme="minorHAnsi"/>
                <w:sz w:val="22"/>
                <w:szCs w:val="22"/>
                <w:lang w:eastAsia="en-GB"/>
              </w:rPr>
            </w:pPr>
            <w:r w:rsidRPr="005E67F3">
              <w:rPr>
                <w:rFonts w:asciiTheme="minorHAnsi" w:hAnsiTheme="minorHAnsi" w:cstheme="minorHAnsi"/>
                <w:sz w:val="22"/>
                <w:szCs w:val="22"/>
                <w:lang w:eastAsia="en-GB"/>
              </w:rPr>
              <w:t>Jo Marchi,</w:t>
            </w:r>
            <w:r>
              <w:rPr>
                <w:rFonts w:asciiTheme="minorHAnsi" w:hAnsiTheme="minorHAnsi" w:cstheme="minorHAnsi"/>
                <w:sz w:val="22"/>
                <w:szCs w:val="22"/>
                <w:lang w:eastAsia="en-GB"/>
              </w:rPr>
              <w:t xml:space="preserve"> Associate Headteacher</w:t>
            </w:r>
          </w:p>
          <w:p w14:paraId="21FA18BA" w14:textId="25003BC0" w:rsidR="003F0585" w:rsidRPr="005E67F3" w:rsidRDefault="003F0585" w:rsidP="003F0585">
            <w:pPr>
              <w:autoSpaceDE w:val="0"/>
              <w:autoSpaceDN w:val="0"/>
              <w:adjustRightInd w:val="0"/>
              <w:rPr>
                <w:rFonts w:asciiTheme="minorHAnsi" w:hAnsiTheme="minorHAnsi" w:cstheme="minorHAnsi"/>
                <w:sz w:val="22"/>
                <w:szCs w:val="22"/>
                <w:lang w:eastAsia="en-GB"/>
              </w:rPr>
            </w:pPr>
            <w:r w:rsidRPr="005E67F3">
              <w:rPr>
                <w:rFonts w:asciiTheme="minorHAnsi" w:hAnsiTheme="minorHAnsi" w:cstheme="minorHAnsi"/>
                <w:sz w:val="22"/>
                <w:szCs w:val="22"/>
                <w:lang w:eastAsia="en-GB"/>
              </w:rPr>
              <w:t xml:space="preserve">Rachel Clair, </w:t>
            </w:r>
            <w:r>
              <w:rPr>
                <w:rFonts w:asciiTheme="minorHAnsi" w:hAnsiTheme="minorHAnsi" w:cstheme="minorHAnsi"/>
                <w:sz w:val="22"/>
                <w:szCs w:val="22"/>
                <w:lang w:eastAsia="en-GB"/>
              </w:rPr>
              <w:t>Deputy Headteacher</w:t>
            </w:r>
          </w:p>
          <w:p w14:paraId="06009CE1" w14:textId="642F57AC" w:rsidR="003F0585" w:rsidRPr="005E67F3" w:rsidRDefault="003F0585" w:rsidP="003F0585">
            <w:pPr>
              <w:autoSpaceDE w:val="0"/>
              <w:autoSpaceDN w:val="0"/>
              <w:adjustRightInd w:val="0"/>
              <w:rPr>
                <w:rFonts w:asciiTheme="minorHAnsi" w:hAnsiTheme="minorHAnsi" w:cstheme="minorHAnsi"/>
                <w:sz w:val="22"/>
                <w:szCs w:val="22"/>
                <w:lang w:eastAsia="en-GB"/>
              </w:rPr>
            </w:pPr>
            <w:r w:rsidRPr="005E67F3">
              <w:rPr>
                <w:rFonts w:asciiTheme="minorHAnsi" w:hAnsiTheme="minorHAnsi" w:cstheme="minorHAnsi"/>
                <w:sz w:val="22"/>
                <w:szCs w:val="22"/>
                <w:lang w:eastAsia="en-GB"/>
              </w:rPr>
              <w:t xml:space="preserve">Claire Coleman, </w:t>
            </w:r>
            <w:r>
              <w:rPr>
                <w:rFonts w:asciiTheme="minorHAnsi" w:hAnsiTheme="minorHAnsi" w:cstheme="minorHAnsi"/>
                <w:sz w:val="22"/>
                <w:szCs w:val="22"/>
                <w:lang w:eastAsia="en-GB"/>
              </w:rPr>
              <w:t>Assistant Headteacher</w:t>
            </w:r>
          </w:p>
          <w:p w14:paraId="714AEBF4" w14:textId="2F2C3647" w:rsidR="003F0585" w:rsidRPr="005E67F3" w:rsidRDefault="003F0585" w:rsidP="003F0585">
            <w:pPr>
              <w:autoSpaceDE w:val="0"/>
              <w:autoSpaceDN w:val="0"/>
              <w:adjustRightInd w:val="0"/>
              <w:rPr>
                <w:rFonts w:asciiTheme="minorHAnsi" w:hAnsiTheme="minorHAnsi" w:cstheme="minorHAnsi"/>
                <w:sz w:val="22"/>
                <w:szCs w:val="22"/>
                <w:lang w:eastAsia="en-GB"/>
              </w:rPr>
            </w:pPr>
            <w:r w:rsidRPr="00885780">
              <w:rPr>
                <w:rFonts w:asciiTheme="minorHAnsi" w:hAnsiTheme="minorHAnsi" w:cstheme="minorHAnsi"/>
                <w:sz w:val="22"/>
                <w:szCs w:val="22"/>
                <w:lang w:eastAsia="en-GB"/>
              </w:rPr>
              <w:t xml:space="preserve">Rebekah Lyall, </w:t>
            </w:r>
            <w:r>
              <w:rPr>
                <w:rFonts w:asciiTheme="minorHAnsi" w:hAnsiTheme="minorHAnsi" w:cstheme="minorHAnsi"/>
                <w:sz w:val="22"/>
                <w:szCs w:val="22"/>
                <w:lang w:eastAsia="en-GB"/>
              </w:rPr>
              <w:t>Teacher</w:t>
            </w:r>
          </w:p>
          <w:p w14:paraId="566E7762" w14:textId="32FB98D9" w:rsidR="003F0585" w:rsidRDefault="003F0585" w:rsidP="003F0585">
            <w:pPr>
              <w:autoSpaceDE w:val="0"/>
              <w:autoSpaceDN w:val="0"/>
              <w:adjustRightInd w:val="0"/>
              <w:rPr>
                <w:rFonts w:asciiTheme="minorHAnsi" w:hAnsiTheme="minorHAnsi" w:cstheme="minorHAnsi"/>
                <w:sz w:val="22"/>
                <w:szCs w:val="22"/>
                <w:lang w:eastAsia="en-GB"/>
              </w:rPr>
            </w:pPr>
            <w:r w:rsidRPr="005E67F3">
              <w:rPr>
                <w:rFonts w:asciiTheme="minorHAnsi" w:hAnsiTheme="minorHAnsi" w:cstheme="minorHAnsi"/>
                <w:sz w:val="22"/>
                <w:szCs w:val="22"/>
                <w:lang w:eastAsia="en-GB"/>
              </w:rPr>
              <w:t>Mel</w:t>
            </w:r>
            <w:r>
              <w:rPr>
                <w:rFonts w:asciiTheme="minorHAnsi" w:hAnsiTheme="minorHAnsi" w:cstheme="minorHAnsi"/>
                <w:sz w:val="22"/>
                <w:szCs w:val="22"/>
                <w:lang w:eastAsia="en-GB"/>
              </w:rPr>
              <w:t>issa</w:t>
            </w:r>
            <w:r w:rsidRPr="005E67F3">
              <w:rPr>
                <w:rFonts w:asciiTheme="minorHAnsi" w:hAnsiTheme="minorHAnsi" w:cstheme="minorHAnsi"/>
                <w:sz w:val="22"/>
                <w:szCs w:val="22"/>
                <w:lang w:eastAsia="en-GB"/>
              </w:rPr>
              <w:t xml:space="preserve"> Milward</w:t>
            </w:r>
            <w:r>
              <w:rPr>
                <w:rFonts w:asciiTheme="minorHAnsi" w:hAnsiTheme="minorHAnsi" w:cstheme="minorHAnsi"/>
                <w:sz w:val="22"/>
                <w:szCs w:val="22"/>
                <w:lang w:eastAsia="en-GB"/>
              </w:rPr>
              <w:t>, HLTA</w:t>
            </w:r>
          </w:p>
          <w:p w14:paraId="79238CDA" w14:textId="4C6925DD" w:rsidR="001C6B99" w:rsidRDefault="001C6B99"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Erin O’Neill, Teacher</w:t>
            </w:r>
          </w:p>
          <w:p w14:paraId="37ADF2E7" w14:textId="68FE8847" w:rsidR="003F0585" w:rsidRPr="00A24B09" w:rsidRDefault="003F0585" w:rsidP="003F0585">
            <w:pPr>
              <w:autoSpaceDE w:val="0"/>
              <w:autoSpaceDN w:val="0"/>
              <w:adjustRightInd w:val="0"/>
              <w:rPr>
                <w:rFonts w:asciiTheme="minorHAnsi" w:eastAsia="Arial" w:hAnsiTheme="minorHAnsi" w:cstheme="minorHAnsi"/>
                <w:sz w:val="22"/>
                <w:szCs w:val="22"/>
              </w:rPr>
            </w:pPr>
            <w:r>
              <w:rPr>
                <w:rFonts w:asciiTheme="minorHAnsi" w:hAnsiTheme="minorHAnsi" w:cstheme="minorHAnsi"/>
                <w:sz w:val="22"/>
                <w:szCs w:val="22"/>
                <w:lang w:eastAsia="en-GB"/>
              </w:rPr>
              <w:t>(</w:t>
            </w:r>
            <w:r w:rsidRPr="005E67F3">
              <w:rPr>
                <w:rFonts w:asciiTheme="minorHAnsi" w:hAnsiTheme="minorHAnsi" w:cstheme="minorHAnsi"/>
                <w:b/>
                <w:sz w:val="22"/>
                <w:szCs w:val="22"/>
                <w:lang w:eastAsia="en-GB"/>
              </w:rPr>
              <w:t>all Deputy DSLs</w:t>
            </w:r>
            <w:r>
              <w:rPr>
                <w:rFonts w:asciiTheme="minorHAnsi" w:hAnsiTheme="minorHAnsi" w:cstheme="minorHAnsi"/>
                <w:sz w:val="22"/>
                <w:szCs w:val="22"/>
                <w:lang w:eastAsia="en-GB"/>
              </w:rPr>
              <w:t>)</w:t>
            </w:r>
          </w:p>
        </w:tc>
        <w:tc>
          <w:tcPr>
            <w:tcW w:w="2126" w:type="dxa"/>
            <w:vAlign w:val="bottom"/>
          </w:tcPr>
          <w:p w14:paraId="274C4CC7" w14:textId="07BEF572" w:rsidR="003F0585" w:rsidRPr="00A24B09" w:rsidRDefault="003F0585" w:rsidP="003F0585">
            <w:pPr>
              <w:autoSpaceDE w:val="0"/>
              <w:autoSpaceDN w:val="0"/>
              <w:adjustRightInd w:val="0"/>
              <w:rPr>
                <w:rFonts w:asciiTheme="minorHAnsi" w:eastAsia="Arial" w:hAnsiTheme="minorHAnsi" w:cstheme="minorHAnsi"/>
                <w:sz w:val="22"/>
                <w:szCs w:val="22"/>
              </w:rPr>
            </w:pPr>
            <w:r>
              <w:rPr>
                <w:rFonts w:asciiTheme="minorHAnsi" w:hAnsiTheme="minorHAnsi" w:cstheme="minorHAnsi"/>
                <w:sz w:val="22"/>
                <w:szCs w:val="22"/>
                <w:lang w:eastAsia="en-GB"/>
              </w:rPr>
              <w:t>Gatley Primary School</w:t>
            </w:r>
          </w:p>
        </w:tc>
        <w:tc>
          <w:tcPr>
            <w:tcW w:w="4111" w:type="dxa"/>
            <w:vAlign w:val="bottom"/>
          </w:tcPr>
          <w:p w14:paraId="31E8F7B5" w14:textId="351AC1D9" w:rsidR="003F0585" w:rsidRPr="005E67F3" w:rsidRDefault="003F0585" w:rsidP="003F0585">
            <w:pPr>
              <w:autoSpaceDE w:val="0"/>
              <w:autoSpaceDN w:val="0"/>
              <w:adjustRightInd w:val="0"/>
              <w:rPr>
                <w:rStyle w:val="Hyperlink"/>
                <w:rFonts w:asciiTheme="minorHAnsi" w:hAnsiTheme="minorHAnsi" w:cstheme="minorHAnsi"/>
                <w:sz w:val="22"/>
                <w:szCs w:val="22"/>
              </w:rPr>
            </w:pPr>
            <w:r w:rsidRPr="005E67F3">
              <w:rPr>
                <w:rStyle w:val="Hyperlink"/>
                <w:rFonts w:asciiTheme="minorHAnsi" w:hAnsiTheme="minorHAnsi" w:cstheme="minorHAnsi"/>
                <w:sz w:val="22"/>
                <w:szCs w:val="22"/>
              </w:rPr>
              <w:t>jmarchi@gatleyprimary.com</w:t>
            </w:r>
            <w:r w:rsidRPr="005E67F3" w:rsidDel="00481DA0">
              <w:rPr>
                <w:rStyle w:val="Hyperlink"/>
                <w:rFonts w:asciiTheme="minorHAnsi" w:hAnsiTheme="minorHAnsi" w:cstheme="minorHAnsi"/>
                <w:sz w:val="22"/>
                <w:szCs w:val="22"/>
              </w:rPr>
              <w:t xml:space="preserve"> </w:t>
            </w:r>
          </w:p>
          <w:p w14:paraId="3D59936E" w14:textId="752FF09A" w:rsidR="003F0585" w:rsidRPr="005E67F3" w:rsidRDefault="003F0585" w:rsidP="003F0585">
            <w:pPr>
              <w:autoSpaceDE w:val="0"/>
              <w:autoSpaceDN w:val="0"/>
              <w:adjustRightInd w:val="0"/>
              <w:rPr>
                <w:rStyle w:val="Hyperlink"/>
                <w:rFonts w:asciiTheme="minorHAnsi" w:hAnsiTheme="minorHAnsi" w:cstheme="minorHAnsi"/>
                <w:sz w:val="22"/>
                <w:szCs w:val="22"/>
              </w:rPr>
            </w:pPr>
            <w:r w:rsidRPr="005E67F3">
              <w:rPr>
                <w:rStyle w:val="Hyperlink"/>
                <w:rFonts w:asciiTheme="minorHAnsi" w:hAnsiTheme="minorHAnsi" w:cstheme="minorHAnsi"/>
                <w:sz w:val="22"/>
                <w:szCs w:val="22"/>
              </w:rPr>
              <w:t>rclair@gatleyprimary.com</w:t>
            </w:r>
            <w:r w:rsidRPr="005E67F3" w:rsidDel="00481DA0">
              <w:rPr>
                <w:rStyle w:val="Hyperlink"/>
                <w:rFonts w:asciiTheme="minorHAnsi" w:hAnsiTheme="minorHAnsi" w:cstheme="minorHAnsi"/>
                <w:sz w:val="22"/>
                <w:szCs w:val="22"/>
              </w:rPr>
              <w:t xml:space="preserve"> </w:t>
            </w:r>
          </w:p>
          <w:p w14:paraId="2E109FB4" w14:textId="7FF7752C" w:rsidR="003F0585" w:rsidRPr="005E67F3" w:rsidRDefault="003F0585" w:rsidP="003F0585">
            <w:pPr>
              <w:autoSpaceDE w:val="0"/>
              <w:autoSpaceDN w:val="0"/>
              <w:adjustRightInd w:val="0"/>
              <w:rPr>
                <w:rStyle w:val="Hyperlink"/>
                <w:rFonts w:asciiTheme="minorHAnsi" w:hAnsiTheme="minorHAnsi" w:cstheme="minorHAnsi"/>
                <w:sz w:val="22"/>
                <w:szCs w:val="22"/>
              </w:rPr>
            </w:pPr>
            <w:r w:rsidRPr="005E67F3">
              <w:rPr>
                <w:rStyle w:val="Hyperlink"/>
                <w:rFonts w:asciiTheme="minorHAnsi" w:hAnsiTheme="minorHAnsi" w:cstheme="minorHAnsi"/>
                <w:sz w:val="22"/>
                <w:szCs w:val="22"/>
              </w:rPr>
              <w:t>ccoleman@gatleyprimary.com</w:t>
            </w:r>
            <w:r w:rsidRPr="005E67F3" w:rsidDel="00481DA0">
              <w:rPr>
                <w:rStyle w:val="Hyperlink"/>
                <w:rFonts w:asciiTheme="minorHAnsi" w:hAnsiTheme="minorHAnsi" w:cstheme="minorHAnsi"/>
                <w:sz w:val="22"/>
                <w:szCs w:val="22"/>
              </w:rPr>
              <w:t xml:space="preserve"> </w:t>
            </w:r>
          </w:p>
          <w:p w14:paraId="1A6EC0C9" w14:textId="71B8B5C9" w:rsidR="003F0585" w:rsidRPr="005E67F3" w:rsidRDefault="003F0585" w:rsidP="003F0585">
            <w:pPr>
              <w:autoSpaceDE w:val="0"/>
              <w:autoSpaceDN w:val="0"/>
              <w:adjustRightInd w:val="0"/>
              <w:rPr>
                <w:rStyle w:val="Hyperlink"/>
                <w:rFonts w:asciiTheme="minorHAnsi" w:hAnsiTheme="minorHAnsi" w:cstheme="minorHAnsi"/>
                <w:sz w:val="22"/>
                <w:szCs w:val="22"/>
              </w:rPr>
            </w:pPr>
            <w:r w:rsidRPr="005E67F3">
              <w:rPr>
                <w:rStyle w:val="Hyperlink"/>
                <w:rFonts w:asciiTheme="minorHAnsi" w:hAnsiTheme="minorHAnsi" w:cstheme="minorHAnsi"/>
                <w:sz w:val="22"/>
                <w:szCs w:val="22"/>
              </w:rPr>
              <w:t>rlyall@gatleyprimary.com</w:t>
            </w:r>
            <w:r w:rsidRPr="005E67F3" w:rsidDel="00481DA0">
              <w:rPr>
                <w:rStyle w:val="Hyperlink"/>
                <w:rFonts w:asciiTheme="minorHAnsi" w:hAnsiTheme="minorHAnsi" w:cstheme="minorHAnsi"/>
                <w:sz w:val="22"/>
                <w:szCs w:val="22"/>
              </w:rPr>
              <w:t xml:space="preserve"> </w:t>
            </w:r>
          </w:p>
          <w:p w14:paraId="07EEEB84" w14:textId="77777777" w:rsidR="003F0585" w:rsidRDefault="003F0585" w:rsidP="003F0585">
            <w:pPr>
              <w:autoSpaceDE w:val="0"/>
              <w:autoSpaceDN w:val="0"/>
              <w:adjustRightInd w:val="0"/>
              <w:rPr>
                <w:rStyle w:val="Hyperlink"/>
                <w:rFonts w:asciiTheme="minorHAnsi" w:hAnsiTheme="minorHAnsi" w:cstheme="minorHAnsi"/>
                <w:sz w:val="22"/>
                <w:szCs w:val="22"/>
                <w:lang w:eastAsia="en-GB"/>
              </w:rPr>
            </w:pPr>
            <w:r w:rsidRPr="005E67F3">
              <w:rPr>
                <w:rStyle w:val="Hyperlink"/>
                <w:rFonts w:asciiTheme="minorHAnsi" w:hAnsiTheme="minorHAnsi" w:cstheme="minorHAnsi"/>
                <w:sz w:val="22"/>
                <w:szCs w:val="22"/>
              </w:rPr>
              <w:t>mmillward@gatleyprimary.com</w:t>
            </w:r>
            <w:r w:rsidRPr="005E67F3" w:rsidDel="00481DA0">
              <w:rPr>
                <w:rStyle w:val="Hyperlink"/>
                <w:rFonts w:asciiTheme="minorHAnsi" w:hAnsiTheme="minorHAnsi" w:cstheme="minorHAnsi"/>
                <w:sz w:val="22"/>
                <w:szCs w:val="22"/>
                <w:lang w:eastAsia="en-GB"/>
              </w:rPr>
              <w:t xml:space="preserve"> </w:t>
            </w:r>
          </w:p>
          <w:p w14:paraId="352A455C" w14:textId="3FBF1A37" w:rsidR="001C6B99" w:rsidRPr="005E67F3" w:rsidRDefault="00D31395" w:rsidP="003F0585">
            <w:pPr>
              <w:autoSpaceDE w:val="0"/>
              <w:autoSpaceDN w:val="0"/>
              <w:adjustRightInd w:val="0"/>
              <w:rPr>
                <w:rStyle w:val="Hyperlink"/>
                <w:rFonts w:asciiTheme="minorHAnsi" w:hAnsiTheme="minorHAnsi" w:cstheme="minorHAnsi"/>
                <w:sz w:val="22"/>
                <w:szCs w:val="22"/>
                <w:lang w:eastAsia="en-GB"/>
              </w:rPr>
            </w:pPr>
            <w:hyperlink r:id="rId24" w:history="1">
              <w:r w:rsidR="001C6B99" w:rsidRPr="00245840">
                <w:rPr>
                  <w:rStyle w:val="Hyperlink"/>
                  <w:rFonts w:asciiTheme="minorHAnsi" w:hAnsiTheme="minorHAnsi" w:cstheme="minorHAnsi"/>
                  <w:sz w:val="22"/>
                  <w:szCs w:val="22"/>
                  <w:lang w:eastAsia="en-GB"/>
                </w:rPr>
                <w:t>eoneill@gatleyprimary.com</w:t>
              </w:r>
            </w:hyperlink>
            <w:r w:rsidR="001C6B99">
              <w:rPr>
                <w:rStyle w:val="Hyperlink"/>
                <w:rFonts w:asciiTheme="minorHAnsi" w:hAnsiTheme="minorHAnsi" w:cstheme="minorHAnsi"/>
                <w:sz w:val="22"/>
                <w:szCs w:val="22"/>
                <w:lang w:eastAsia="en-GB"/>
              </w:rPr>
              <w:t xml:space="preserve"> </w:t>
            </w:r>
          </w:p>
        </w:tc>
      </w:tr>
      <w:tr w:rsidR="003F0585" w:rsidRPr="00A24B09" w14:paraId="620DBE4B" w14:textId="77777777" w:rsidTr="005E67F3">
        <w:trPr>
          <w:trHeight w:val="553"/>
        </w:trPr>
        <w:tc>
          <w:tcPr>
            <w:tcW w:w="4673" w:type="dxa"/>
            <w:vAlign w:val="bottom"/>
          </w:tcPr>
          <w:p w14:paraId="5277B4D7" w14:textId="77777777" w:rsidR="003F0585" w:rsidRDefault="003F0585" w:rsidP="003F0585">
            <w:pPr>
              <w:autoSpaceDE w:val="0"/>
              <w:autoSpaceDN w:val="0"/>
              <w:adjustRightInd w:val="0"/>
              <w:rPr>
                <w:rFonts w:asciiTheme="minorHAnsi" w:hAnsiTheme="minorHAnsi" w:cstheme="minorHAnsi"/>
                <w:sz w:val="22"/>
                <w:szCs w:val="22"/>
                <w:lang w:eastAsia="en-GB"/>
              </w:rPr>
            </w:pPr>
            <w:r w:rsidRPr="00A24B09">
              <w:rPr>
                <w:rFonts w:asciiTheme="minorHAnsi" w:hAnsiTheme="minorHAnsi" w:cstheme="minorHAnsi"/>
                <w:sz w:val="22"/>
                <w:szCs w:val="22"/>
                <w:lang w:eastAsia="en-GB"/>
              </w:rPr>
              <w:lastRenderedPageBreak/>
              <w:t>Janine Appleton</w:t>
            </w:r>
          </w:p>
          <w:p w14:paraId="7F3FAD97" w14:textId="41C47DA7" w:rsidR="003F0585" w:rsidRPr="00A24B09" w:rsidRDefault="003F0585" w:rsidP="003F0585">
            <w:pPr>
              <w:autoSpaceDE w:val="0"/>
              <w:autoSpaceDN w:val="0"/>
              <w:adjustRightInd w:val="0"/>
              <w:rPr>
                <w:rFonts w:asciiTheme="minorHAnsi" w:eastAsia="Arial" w:hAnsiTheme="minorHAnsi" w:cstheme="minorHAnsi"/>
                <w:sz w:val="22"/>
                <w:szCs w:val="22"/>
              </w:rPr>
            </w:pPr>
            <w:r w:rsidRPr="00A24B09">
              <w:rPr>
                <w:rFonts w:asciiTheme="minorHAnsi" w:hAnsiTheme="minorHAnsi" w:cstheme="minorHAnsi"/>
                <w:sz w:val="22"/>
                <w:szCs w:val="22"/>
                <w:lang w:eastAsia="en-GB"/>
              </w:rPr>
              <w:t>DSL / Headteacher</w:t>
            </w:r>
          </w:p>
        </w:tc>
        <w:tc>
          <w:tcPr>
            <w:tcW w:w="2126" w:type="dxa"/>
            <w:vAlign w:val="bottom"/>
          </w:tcPr>
          <w:p w14:paraId="48F36BD2" w14:textId="34BA628D" w:rsidR="003F0585" w:rsidRPr="00A24B09" w:rsidRDefault="003F0585" w:rsidP="003F0585">
            <w:pPr>
              <w:autoSpaceDE w:val="0"/>
              <w:autoSpaceDN w:val="0"/>
              <w:adjustRightInd w:val="0"/>
              <w:rPr>
                <w:rFonts w:asciiTheme="minorHAnsi" w:eastAsia="Arial" w:hAnsiTheme="minorHAnsi" w:cstheme="minorHAnsi"/>
                <w:sz w:val="22"/>
                <w:szCs w:val="22"/>
              </w:rPr>
            </w:pPr>
            <w:r>
              <w:rPr>
                <w:rFonts w:asciiTheme="minorHAnsi" w:hAnsiTheme="minorHAnsi" w:cstheme="minorHAnsi"/>
                <w:sz w:val="22"/>
                <w:szCs w:val="22"/>
                <w:lang w:eastAsia="en-GB"/>
              </w:rPr>
              <w:t>Meadowbank Primary School</w:t>
            </w:r>
          </w:p>
        </w:tc>
        <w:tc>
          <w:tcPr>
            <w:tcW w:w="4111" w:type="dxa"/>
            <w:vAlign w:val="bottom"/>
          </w:tcPr>
          <w:p w14:paraId="3D7C3BC5" w14:textId="77777777" w:rsidR="003F0585" w:rsidRPr="005E67F3" w:rsidRDefault="00D31395" w:rsidP="003F0585">
            <w:pPr>
              <w:autoSpaceDE w:val="0"/>
              <w:autoSpaceDN w:val="0"/>
              <w:adjustRightInd w:val="0"/>
              <w:rPr>
                <w:rStyle w:val="Hyperlink"/>
                <w:rFonts w:asciiTheme="minorHAnsi" w:hAnsiTheme="minorHAnsi" w:cstheme="minorHAnsi"/>
                <w:sz w:val="22"/>
                <w:szCs w:val="22"/>
                <w:lang w:eastAsia="en-GB"/>
              </w:rPr>
            </w:pPr>
            <w:hyperlink r:id="rId25" w:history="1">
              <w:r w:rsidR="003F0585" w:rsidRPr="005E67F3">
                <w:rPr>
                  <w:rStyle w:val="Hyperlink"/>
                  <w:rFonts w:asciiTheme="minorHAnsi" w:hAnsiTheme="minorHAnsi" w:cstheme="minorHAnsi"/>
                  <w:sz w:val="22"/>
                  <w:szCs w:val="22"/>
                </w:rPr>
                <w:t>jappleton@meadowbankprimary.com</w:t>
              </w:r>
            </w:hyperlink>
          </w:p>
        </w:tc>
      </w:tr>
      <w:tr w:rsidR="003F0585" w:rsidRPr="00A24B09" w14:paraId="54520B4D" w14:textId="77777777" w:rsidTr="005E67F3">
        <w:trPr>
          <w:trHeight w:val="553"/>
        </w:trPr>
        <w:tc>
          <w:tcPr>
            <w:tcW w:w="4673" w:type="dxa"/>
            <w:vAlign w:val="bottom"/>
          </w:tcPr>
          <w:p w14:paraId="4B7261A9" w14:textId="310D1F28" w:rsidR="003F0585" w:rsidRPr="00A24B09"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Katherine Jenkins, DDSL/Assistant Headteacher</w:t>
            </w:r>
          </w:p>
        </w:tc>
        <w:tc>
          <w:tcPr>
            <w:tcW w:w="2126" w:type="dxa"/>
            <w:vAlign w:val="bottom"/>
          </w:tcPr>
          <w:p w14:paraId="7E197DF0" w14:textId="656468BD" w:rsidR="003F0585" w:rsidRPr="00A24B09" w:rsidDel="0068284C"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Meadowbank Primary School</w:t>
            </w:r>
          </w:p>
        </w:tc>
        <w:tc>
          <w:tcPr>
            <w:tcW w:w="4111" w:type="dxa"/>
            <w:vAlign w:val="bottom"/>
          </w:tcPr>
          <w:p w14:paraId="33014F75" w14:textId="5DCBC633" w:rsidR="003F0585" w:rsidRDefault="00D31395" w:rsidP="003F0585">
            <w:pPr>
              <w:autoSpaceDE w:val="0"/>
              <w:autoSpaceDN w:val="0"/>
              <w:adjustRightInd w:val="0"/>
            </w:pPr>
            <w:hyperlink r:id="rId26" w:history="1">
              <w:r w:rsidR="003F0585" w:rsidRPr="00DC6CF8">
                <w:rPr>
                  <w:rStyle w:val="Hyperlink"/>
                  <w:rFonts w:asciiTheme="minorHAnsi" w:hAnsiTheme="minorHAnsi" w:cstheme="minorHAnsi"/>
                  <w:sz w:val="22"/>
                  <w:szCs w:val="22"/>
                  <w:lang w:eastAsia="en-GB"/>
                </w:rPr>
                <w:t>kjenkins@meadowbankprimary.com</w:t>
              </w:r>
            </w:hyperlink>
          </w:p>
        </w:tc>
      </w:tr>
      <w:tr w:rsidR="003F0585" w:rsidRPr="00A24B09" w14:paraId="697082FD" w14:textId="77777777" w:rsidTr="005E67F3">
        <w:trPr>
          <w:trHeight w:val="452"/>
        </w:trPr>
        <w:tc>
          <w:tcPr>
            <w:tcW w:w="4673" w:type="dxa"/>
            <w:vAlign w:val="bottom"/>
          </w:tcPr>
          <w:p w14:paraId="3241B831" w14:textId="6AC670F3" w:rsidR="003F0585" w:rsidRPr="00F72722"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 xml:space="preserve">Emma Hulance, </w:t>
            </w:r>
            <w:r w:rsidRPr="00A24B09">
              <w:rPr>
                <w:rFonts w:asciiTheme="minorHAnsi" w:hAnsiTheme="minorHAnsi" w:cstheme="minorHAnsi"/>
                <w:sz w:val="22"/>
                <w:szCs w:val="22"/>
                <w:lang w:eastAsia="en-GB"/>
              </w:rPr>
              <w:t>DSL</w:t>
            </w:r>
            <w:r>
              <w:rPr>
                <w:rFonts w:asciiTheme="minorHAnsi" w:hAnsiTheme="minorHAnsi" w:cstheme="minorHAnsi"/>
                <w:sz w:val="22"/>
                <w:szCs w:val="22"/>
                <w:lang w:eastAsia="en-GB"/>
              </w:rPr>
              <w:t>/Assistant Headteacher</w:t>
            </w:r>
          </w:p>
        </w:tc>
        <w:tc>
          <w:tcPr>
            <w:tcW w:w="2126" w:type="dxa"/>
            <w:vAlign w:val="bottom"/>
          </w:tcPr>
          <w:p w14:paraId="1E43F796" w14:textId="3245A4C4" w:rsidR="003F0585" w:rsidRPr="00A24B09"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The Kingsway School</w:t>
            </w:r>
          </w:p>
        </w:tc>
        <w:tc>
          <w:tcPr>
            <w:tcW w:w="4111" w:type="dxa"/>
            <w:vAlign w:val="bottom"/>
          </w:tcPr>
          <w:p w14:paraId="307DE96B" w14:textId="3AB0753D" w:rsidR="003F0585" w:rsidRPr="005E67F3" w:rsidRDefault="003F0585" w:rsidP="003F0585">
            <w:pPr>
              <w:autoSpaceDE w:val="0"/>
              <w:autoSpaceDN w:val="0"/>
              <w:adjustRightInd w:val="0"/>
              <w:rPr>
                <w:rStyle w:val="Hyperlink"/>
                <w:rFonts w:asciiTheme="minorHAnsi" w:hAnsiTheme="minorHAnsi" w:cstheme="minorHAnsi"/>
                <w:sz w:val="22"/>
                <w:szCs w:val="22"/>
                <w:lang w:eastAsia="en-GB"/>
              </w:rPr>
            </w:pPr>
            <w:r w:rsidRPr="005E67F3">
              <w:rPr>
                <w:rStyle w:val="Hyperlink"/>
                <w:rFonts w:asciiTheme="minorHAnsi" w:hAnsiTheme="minorHAnsi" w:cstheme="minorHAnsi"/>
                <w:sz w:val="22"/>
                <w:szCs w:val="22"/>
                <w:lang w:eastAsia="en-GB"/>
              </w:rPr>
              <w:t xml:space="preserve">e.hulance@ kingsway.stockport.sch.uk </w:t>
            </w:r>
          </w:p>
        </w:tc>
      </w:tr>
      <w:tr w:rsidR="003F0585" w:rsidRPr="00A24B09" w14:paraId="3AEAEED3" w14:textId="77777777" w:rsidTr="005E67F3">
        <w:trPr>
          <w:trHeight w:val="416"/>
        </w:trPr>
        <w:tc>
          <w:tcPr>
            <w:tcW w:w="4673" w:type="dxa"/>
            <w:vAlign w:val="bottom"/>
          </w:tcPr>
          <w:p w14:paraId="40AF663A" w14:textId="6D6378D0" w:rsidR="003F0585" w:rsidRPr="00A24B09"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Andra Slann, Deputy DSL/</w:t>
            </w:r>
            <w:r w:rsidRPr="00C9180A">
              <w:rPr>
                <w:rFonts w:asciiTheme="minorHAnsi" w:hAnsiTheme="minorHAnsi" w:cstheme="minorHAnsi"/>
                <w:color w:val="000000"/>
                <w:sz w:val="22"/>
                <w:szCs w:val="22"/>
                <w:shd w:val="clear" w:color="auto" w:fill="F9F9F9"/>
              </w:rPr>
              <w:t>Operational Safeguarding and Wellbeing Lead</w:t>
            </w:r>
          </w:p>
        </w:tc>
        <w:tc>
          <w:tcPr>
            <w:tcW w:w="2126" w:type="dxa"/>
            <w:vAlign w:val="bottom"/>
          </w:tcPr>
          <w:p w14:paraId="23F18B33" w14:textId="1C1EA93E" w:rsidR="003F0585" w:rsidRPr="00A24B09"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The Kingsway School</w:t>
            </w:r>
            <w:r w:rsidRPr="00A24B09" w:rsidDel="00AA0180">
              <w:rPr>
                <w:rFonts w:asciiTheme="minorHAnsi" w:hAnsiTheme="minorHAnsi" w:cstheme="minorHAnsi"/>
                <w:sz w:val="22"/>
                <w:szCs w:val="22"/>
                <w:lang w:eastAsia="en-GB"/>
              </w:rPr>
              <w:t xml:space="preserve"> </w:t>
            </w:r>
          </w:p>
        </w:tc>
        <w:tc>
          <w:tcPr>
            <w:tcW w:w="4111" w:type="dxa"/>
            <w:vAlign w:val="bottom"/>
          </w:tcPr>
          <w:p w14:paraId="392F3E3A" w14:textId="77777777" w:rsidR="003F0585" w:rsidRPr="005E67F3" w:rsidRDefault="003F0585" w:rsidP="003F0585">
            <w:pPr>
              <w:autoSpaceDE w:val="0"/>
              <w:autoSpaceDN w:val="0"/>
              <w:adjustRightInd w:val="0"/>
              <w:rPr>
                <w:rStyle w:val="Hyperlink"/>
                <w:rFonts w:asciiTheme="minorHAnsi" w:hAnsiTheme="minorHAnsi" w:cstheme="minorHAnsi"/>
                <w:sz w:val="22"/>
                <w:szCs w:val="22"/>
                <w:lang w:eastAsia="en-GB"/>
              </w:rPr>
            </w:pPr>
          </w:p>
          <w:p w14:paraId="0475EBFD" w14:textId="5F4F75BB" w:rsidR="003F0585" w:rsidRPr="005E67F3" w:rsidRDefault="003F0585" w:rsidP="003F0585">
            <w:pPr>
              <w:autoSpaceDE w:val="0"/>
              <w:autoSpaceDN w:val="0"/>
              <w:adjustRightInd w:val="0"/>
              <w:rPr>
                <w:rStyle w:val="Hyperlink"/>
                <w:rFonts w:asciiTheme="minorHAnsi" w:hAnsiTheme="minorHAnsi" w:cstheme="minorHAnsi"/>
                <w:sz w:val="22"/>
                <w:szCs w:val="22"/>
              </w:rPr>
            </w:pPr>
            <w:r w:rsidRPr="005E67F3">
              <w:rPr>
                <w:rStyle w:val="Hyperlink"/>
                <w:rFonts w:asciiTheme="minorHAnsi" w:hAnsiTheme="minorHAnsi" w:cstheme="minorHAnsi"/>
                <w:sz w:val="22"/>
                <w:szCs w:val="22"/>
              </w:rPr>
              <w:t>a.slann</w:t>
            </w:r>
            <w:hyperlink r:id="rId27" w:history="1">
              <w:r w:rsidRPr="005E67F3">
                <w:rPr>
                  <w:rStyle w:val="Hyperlink"/>
                  <w:rFonts w:asciiTheme="minorHAnsi" w:hAnsiTheme="minorHAnsi" w:cstheme="minorHAnsi"/>
                  <w:sz w:val="22"/>
                  <w:szCs w:val="22"/>
                  <w:lang w:eastAsia="en-GB"/>
                </w:rPr>
                <w:t>@kingsway.stockport.sch.uk</w:t>
              </w:r>
            </w:hyperlink>
            <w:r w:rsidRPr="005E67F3">
              <w:rPr>
                <w:rStyle w:val="Hyperlink"/>
                <w:rFonts w:asciiTheme="minorHAnsi" w:hAnsiTheme="minorHAnsi" w:cstheme="minorHAnsi"/>
                <w:sz w:val="22"/>
                <w:szCs w:val="22"/>
              </w:rPr>
              <w:t xml:space="preserve">  </w:t>
            </w:r>
          </w:p>
        </w:tc>
      </w:tr>
      <w:tr w:rsidR="003F0585" w:rsidRPr="00A24B09" w14:paraId="14E89CF7" w14:textId="77777777" w:rsidTr="005E67F3">
        <w:trPr>
          <w:trHeight w:val="416"/>
        </w:trPr>
        <w:tc>
          <w:tcPr>
            <w:tcW w:w="4673" w:type="dxa"/>
            <w:vAlign w:val="bottom"/>
          </w:tcPr>
          <w:p w14:paraId="1822B6B4" w14:textId="77777777" w:rsidR="003F0585" w:rsidRPr="00776057" w:rsidRDefault="003F0585" w:rsidP="003F0585">
            <w:pPr>
              <w:rPr>
                <w:rFonts w:asciiTheme="minorHAnsi" w:hAnsiTheme="minorHAnsi" w:cstheme="minorHAnsi"/>
                <w:sz w:val="22"/>
                <w:szCs w:val="22"/>
              </w:rPr>
            </w:pPr>
            <w:r w:rsidRPr="00776057">
              <w:rPr>
                <w:rFonts w:asciiTheme="minorHAnsi" w:hAnsiTheme="minorHAnsi" w:cstheme="minorHAnsi"/>
                <w:sz w:val="22"/>
                <w:szCs w:val="22"/>
              </w:rPr>
              <w:t>Gavin Dorsett</w:t>
            </w:r>
          </w:p>
          <w:p w14:paraId="4A5C3F81" w14:textId="75AA1E32" w:rsidR="003F0585" w:rsidRDefault="003F0585" w:rsidP="00776057">
            <w:pPr>
              <w:rPr>
                <w:rFonts w:asciiTheme="minorHAnsi" w:hAnsiTheme="minorHAnsi" w:cstheme="minorHAnsi"/>
                <w:sz w:val="22"/>
                <w:szCs w:val="22"/>
                <w:lang w:eastAsia="en-GB"/>
              </w:rPr>
            </w:pPr>
            <w:r w:rsidRPr="00776057">
              <w:rPr>
                <w:rFonts w:asciiTheme="minorHAnsi" w:hAnsiTheme="minorHAnsi" w:cstheme="minorHAnsi"/>
                <w:sz w:val="22"/>
                <w:szCs w:val="22"/>
              </w:rPr>
              <w:t>Operational Safeguarding Lead</w:t>
            </w:r>
          </w:p>
        </w:tc>
        <w:tc>
          <w:tcPr>
            <w:tcW w:w="2126" w:type="dxa"/>
            <w:vAlign w:val="bottom"/>
          </w:tcPr>
          <w:p w14:paraId="4FFD23AF" w14:textId="094D3696" w:rsidR="003F0585"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The Kingsway School</w:t>
            </w:r>
          </w:p>
        </w:tc>
        <w:tc>
          <w:tcPr>
            <w:tcW w:w="4111" w:type="dxa"/>
            <w:vAlign w:val="bottom"/>
          </w:tcPr>
          <w:p w14:paraId="3D4ED906" w14:textId="1A598E07" w:rsidR="003F0585" w:rsidRPr="005E67F3" w:rsidRDefault="003F0585" w:rsidP="003F0585">
            <w:pPr>
              <w:autoSpaceDE w:val="0"/>
              <w:autoSpaceDN w:val="0"/>
              <w:adjustRightInd w:val="0"/>
              <w:rPr>
                <w:rStyle w:val="Hyperlink"/>
                <w:rFonts w:asciiTheme="minorHAnsi" w:hAnsiTheme="minorHAnsi" w:cstheme="minorHAnsi"/>
                <w:sz w:val="22"/>
                <w:szCs w:val="22"/>
                <w:lang w:eastAsia="en-GB"/>
              </w:rPr>
            </w:pPr>
            <w:r>
              <w:rPr>
                <w:rStyle w:val="Hyperlink"/>
                <w:rFonts w:asciiTheme="minorHAnsi" w:hAnsiTheme="minorHAnsi" w:cstheme="minorHAnsi"/>
                <w:sz w:val="22"/>
                <w:szCs w:val="22"/>
                <w:lang w:eastAsia="en-GB"/>
              </w:rPr>
              <w:t>g.dorsett@kingsway.stockport.sch.uk</w:t>
            </w:r>
          </w:p>
        </w:tc>
      </w:tr>
      <w:tr w:rsidR="003F0585" w:rsidRPr="00A24B09" w14:paraId="1BDFEABD" w14:textId="77777777" w:rsidTr="005E67F3">
        <w:trPr>
          <w:trHeight w:val="422"/>
        </w:trPr>
        <w:tc>
          <w:tcPr>
            <w:tcW w:w="4673" w:type="dxa"/>
            <w:vAlign w:val="bottom"/>
          </w:tcPr>
          <w:p w14:paraId="61D8EB0B" w14:textId="4FBC0893" w:rsidR="003F0585" w:rsidRPr="00E8553B" w:rsidRDefault="003F0585" w:rsidP="003F0585">
            <w:pPr>
              <w:autoSpaceDE w:val="0"/>
              <w:autoSpaceDN w:val="0"/>
              <w:adjustRightInd w:val="0"/>
              <w:rPr>
                <w:rFonts w:asciiTheme="minorHAnsi" w:hAnsiTheme="minorHAnsi" w:cstheme="minorHAnsi"/>
                <w:sz w:val="22"/>
                <w:szCs w:val="22"/>
                <w:lang w:eastAsia="en-GB"/>
              </w:rPr>
            </w:pPr>
            <w:r w:rsidRPr="00E8553B">
              <w:rPr>
                <w:rFonts w:asciiTheme="minorHAnsi" w:hAnsiTheme="minorHAnsi" w:cstheme="minorHAnsi"/>
                <w:sz w:val="22"/>
                <w:szCs w:val="22"/>
                <w:lang w:eastAsia="en-GB"/>
              </w:rPr>
              <w:t>Joanne Dee</w:t>
            </w:r>
            <w:r>
              <w:rPr>
                <w:rFonts w:asciiTheme="minorHAnsi" w:hAnsiTheme="minorHAnsi" w:cstheme="minorHAnsi"/>
                <w:sz w:val="22"/>
                <w:szCs w:val="22"/>
                <w:lang w:eastAsia="en-GB"/>
              </w:rPr>
              <w:t xml:space="preserve">, </w:t>
            </w:r>
            <w:r w:rsidRPr="00A24B09">
              <w:rPr>
                <w:rFonts w:asciiTheme="minorHAnsi" w:hAnsiTheme="minorHAnsi" w:cstheme="minorHAnsi"/>
                <w:sz w:val="22"/>
                <w:szCs w:val="22"/>
                <w:lang w:eastAsia="en-GB"/>
              </w:rPr>
              <w:t>DSL/Assistant Headteacher</w:t>
            </w:r>
          </w:p>
        </w:tc>
        <w:tc>
          <w:tcPr>
            <w:tcW w:w="2126" w:type="dxa"/>
            <w:vAlign w:val="bottom"/>
          </w:tcPr>
          <w:p w14:paraId="59BDEF65" w14:textId="06646858" w:rsidR="003F0585" w:rsidRPr="00A24B09"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Werneth School</w:t>
            </w:r>
          </w:p>
        </w:tc>
        <w:tc>
          <w:tcPr>
            <w:tcW w:w="4111" w:type="dxa"/>
            <w:vAlign w:val="bottom"/>
          </w:tcPr>
          <w:p w14:paraId="6695CCD5" w14:textId="77777777" w:rsidR="003F0585" w:rsidRPr="005E67F3" w:rsidRDefault="003F0585" w:rsidP="003F0585">
            <w:pPr>
              <w:autoSpaceDE w:val="0"/>
              <w:autoSpaceDN w:val="0"/>
              <w:adjustRightInd w:val="0"/>
              <w:rPr>
                <w:rStyle w:val="Hyperlink"/>
                <w:rFonts w:asciiTheme="minorHAnsi" w:hAnsiTheme="minorHAnsi" w:cstheme="minorHAnsi"/>
                <w:sz w:val="22"/>
                <w:szCs w:val="22"/>
              </w:rPr>
            </w:pPr>
            <w:r w:rsidRPr="005E67F3">
              <w:rPr>
                <w:rStyle w:val="Hyperlink"/>
                <w:rFonts w:asciiTheme="minorHAnsi" w:hAnsiTheme="minorHAnsi" w:cstheme="minorHAnsi"/>
                <w:sz w:val="22"/>
                <w:szCs w:val="22"/>
              </w:rPr>
              <w:t>joanne.dee@wernethschool.com</w:t>
            </w:r>
          </w:p>
        </w:tc>
      </w:tr>
      <w:tr w:rsidR="003F0585" w:rsidRPr="00A24B09" w14:paraId="42838D47" w14:textId="77777777" w:rsidTr="005E67F3">
        <w:trPr>
          <w:trHeight w:val="414"/>
        </w:trPr>
        <w:tc>
          <w:tcPr>
            <w:tcW w:w="4673" w:type="dxa"/>
            <w:vAlign w:val="bottom"/>
          </w:tcPr>
          <w:p w14:paraId="783D0297" w14:textId="5503B08A" w:rsidR="003F0585" w:rsidRPr="00F72722" w:rsidRDefault="003F0585" w:rsidP="003F0585">
            <w:pPr>
              <w:autoSpaceDE w:val="0"/>
              <w:autoSpaceDN w:val="0"/>
              <w:adjustRightInd w:val="0"/>
              <w:rPr>
                <w:rFonts w:asciiTheme="minorHAnsi" w:hAnsiTheme="minorHAnsi" w:cstheme="minorHAnsi"/>
                <w:sz w:val="22"/>
                <w:szCs w:val="22"/>
                <w:lang w:eastAsia="en-GB"/>
              </w:rPr>
            </w:pPr>
            <w:r w:rsidRPr="00E8553B">
              <w:rPr>
                <w:rFonts w:asciiTheme="minorHAnsi" w:hAnsiTheme="minorHAnsi" w:cstheme="minorHAnsi"/>
                <w:sz w:val="22"/>
                <w:szCs w:val="22"/>
                <w:lang w:eastAsia="en-GB"/>
              </w:rPr>
              <w:t>Tracy Taylor</w:t>
            </w:r>
            <w:r>
              <w:rPr>
                <w:rFonts w:asciiTheme="minorHAnsi" w:hAnsiTheme="minorHAnsi" w:cstheme="minorHAnsi"/>
                <w:sz w:val="22"/>
                <w:szCs w:val="22"/>
                <w:lang w:eastAsia="en-GB"/>
              </w:rPr>
              <w:t xml:space="preserve">, </w:t>
            </w:r>
            <w:r w:rsidRPr="00A24B09">
              <w:rPr>
                <w:rFonts w:asciiTheme="minorHAnsi" w:hAnsiTheme="minorHAnsi" w:cstheme="minorHAnsi"/>
                <w:sz w:val="22"/>
                <w:szCs w:val="22"/>
                <w:lang w:eastAsia="en-GB"/>
              </w:rPr>
              <w:t>Deputy DSL</w:t>
            </w:r>
            <w:r>
              <w:rPr>
                <w:rFonts w:asciiTheme="minorHAnsi" w:hAnsiTheme="minorHAnsi" w:cstheme="minorHAnsi"/>
                <w:sz w:val="22"/>
                <w:szCs w:val="22"/>
                <w:lang w:eastAsia="en-GB"/>
              </w:rPr>
              <w:t>/Learning Mentor</w:t>
            </w:r>
          </w:p>
        </w:tc>
        <w:tc>
          <w:tcPr>
            <w:tcW w:w="2126" w:type="dxa"/>
            <w:vAlign w:val="bottom"/>
          </w:tcPr>
          <w:p w14:paraId="579941F5" w14:textId="09987D4C" w:rsidR="003F0585" w:rsidRPr="00A24B09" w:rsidRDefault="003F0585" w:rsidP="003F0585">
            <w:pPr>
              <w:autoSpaceDE w:val="0"/>
              <w:autoSpaceDN w:val="0"/>
              <w:adjustRightInd w:val="0"/>
              <w:rPr>
                <w:rFonts w:asciiTheme="minorHAnsi" w:hAnsiTheme="minorHAnsi" w:cstheme="minorHAnsi"/>
                <w:sz w:val="22"/>
                <w:szCs w:val="22"/>
                <w:lang w:eastAsia="en-GB"/>
              </w:rPr>
            </w:pPr>
            <w:r>
              <w:rPr>
                <w:rFonts w:asciiTheme="minorHAnsi" w:hAnsiTheme="minorHAnsi" w:cstheme="minorHAnsi"/>
                <w:sz w:val="22"/>
                <w:szCs w:val="22"/>
                <w:lang w:eastAsia="en-GB"/>
              </w:rPr>
              <w:t>Werneth School</w:t>
            </w:r>
          </w:p>
        </w:tc>
        <w:tc>
          <w:tcPr>
            <w:tcW w:w="4111" w:type="dxa"/>
            <w:vAlign w:val="bottom"/>
          </w:tcPr>
          <w:p w14:paraId="2D842B72" w14:textId="77777777" w:rsidR="003F0585" w:rsidRPr="005E67F3" w:rsidRDefault="00D31395" w:rsidP="003F0585">
            <w:pPr>
              <w:autoSpaceDE w:val="0"/>
              <w:autoSpaceDN w:val="0"/>
              <w:adjustRightInd w:val="0"/>
              <w:rPr>
                <w:rStyle w:val="Hyperlink"/>
                <w:rFonts w:asciiTheme="minorHAnsi" w:hAnsiTheme="minorHAnsi" w:cstheme="minorHAnsi"/>
                <w:sz w:val="22"/>
                <w:szCs w:val="22"/>
                <w:lang w:eastAsia="en-GB"/>
              </w:rPr>
            </w:pPr>
            <w:hyperlink r:id="rId28" w:history="1">
              <w:r w:rsidR="003F0585" w:rsidRPr="005E67F3">
                <w:rPr>
                  <w:rStyle w:val="Hyperlink"/>
                  <w:rFonts w:asciiTheme="minorHAnsi" w:hAnsiTheme="minorHAnsi" w:cstheme="minorHAnsi"/>
                  <w:sz w:val="22"/>
                  <w:szCs w:val="22"/>
                </w:rPr>
                <w:t>tracy.taylor@wernethschool.com</w:t>
              </w:r>
            </w:hyperlink>
          </w:p>
        </w:tc>
      </w:tr>
    </w:tbl>
    <w:p w14:paraId="6B85A526" w14:textId="64852B8A" w:rsidR="00CD03D6" w:rsidRPr="00A24B09" w:rsidRDefault="00CD03D6" w:rsidP="00B66F87">
      <w:pPr>
        <w:autoSpaceDE w:val="0"/>
        <w:autoSpaceDN w:val="0"/>
        <w:adjustRightInd w:val="0"/>
        <w:jc w:val="both"/>
        <w:rPr>
          <w:rFonts w:asciiTheme="minorHAnsi" w:eastAsia="Arial" w:hAnsiTheme="minorHAnsi" w:cstheme="minorHAnsi"/>
          <w:sz w:val="22"/>
          <w:szCs w:val="22"/>
        </w:rPr>
      </w:pPr>
    </w:p>
    <w:p w14:paraId="3385FE75" w14:textId="77777777" w:rsidR="0046628E" w:rsidRPr="00A24B09" w:rsidRDefault="0046628E" w:rsidP="00CD03D6">
      <w:pPr>
        <w:pStyle w:val="Heading1"/>
        <w:rPr>
          <w:rFonts w:asciiTheme="minorHAnsi" w:eastAsia="Arial" w:hAnsiTheme="minorHAnsi" w:cstheme="minorHAnsi"/>
          <w:sz w:val="22"/>
          <w:szCs w:val="22"/>
        </w:rPr>
      </w:pPr>
      <w:bookmarkStart w:id="25" w:name="_Toc16018482"/>
    </w:p>
    <w:p w14:paraId="13998905" w14:textId="619B364D" w:rsidR="0046628E" w:rsidRPr="00A24B09" w:rsidRDefault="00FB1C87" w:rsidP="00CD03D6">
      <w:pPr>
        <w:pStyle w:val="Heading1"/>
        <w:rPr>
          <w:rFonts w:asciiTheme="minorHAnsi" w:eastAsia="Arial" w:hAnsiTheme="minorHAnsi" w:cstheme="minorHAnsi"/>
          <w:sz w:val="22"/>
          <w:szCs w:val="22"/>
        </w:rPr>
      </w:pPr>
      <w:bookmarkStart w:id="26" w:name="_Toc160795959"/>
      <w:r w:rsidRPr="00A24B09">
        <w:rPr>
          <w:rFonts w:asciiTheme="minorHAnsi" w:eastAsia="Arial" w:hAnsiTheme="minorHAnsi" w:cstheme="minorHAnsi"/>
          <w:sz w:val="22"/>
          <w:szCs w:val="22"/>
        </w:rPr>
        <w:t xml:space="preserve">Responsibilities of the </w:t>
      </w:r>
      <w:r w:rsidR="0046628E" w:rsidRPr="00A24B09">
        <w:rPr>
          <w:rFonts w:asciiTheme="minorHAnsi" w:eastAsia="Arial" w:hAnsiTheme="minorHAnsi" w:cstheme="minorHAnsi"/>
          <w:sz w:val="22"/>
          <w:szCs w:val="22"/>
        </w:rPr>
        <w:t>Trust Board</w:t>
      </w:r>
      <w:bookmarkEnd w:id="26"/>
    </w:p>
    <w:p w14:paraId="22945A0C" w14:textId="1FECE85E" w:rsidR="0046628E" w:rsidRPr="00A24B09" w:rsidRDefault="0046628E" w:rsidP="0046628E">
      <w:pPr>
        <w:rPr>
          <w:rFonts w:asciiTheme="minorHAnsi" w:eastAsia="Arial" w:hAnsiTheme="minorHAnsi"/>
          <w:sz w:val="22"/>
          <w:szCs w:val="22"/>
        </w:rPr>
      </w:pPr>
    </w:p>
    <w:p w14:paraId="74D03079" w14:textId="784F2B2E" w:rsidR="001525CA" w:rsidRPr="00F72722" w:rsidRDefault="001525CA" w:rsidP="005E67F3">
      <w:pPr>
        <w:jc w:val="both"/>
        <w:rPr>
          <w:rFonts w:asciiTheme="minorHAnsi" w:hAnsiTheme="minorHAnsi" w:cstheme="minorHAnsi"/>
          <w:sz w:val="22"/>
          <w:szCs w:val="22"/>
        </w:rPr>
      </w:pPr>
      <w:r w:rsidRPr="00E8553B">
        <w:rPr>
          <w:rFonts w:asciiTheme="minorHAnsi" w:hAnsiTheme="minorHAnsi" w:cstheme="minorHAnsi"/>
          <w:sz w:val="22"/>
          <w:szCs w:val="22"/>
        </w:rPr>
        <w:t xml:space="preserve">Governors and </w:t>
      </w:r>
      <w:r w:rsidR="005459EE">
        <w:rPr>
          <w:rFonts w:asciiTheme="minorHAnsi" w:hAnsiTheme="minorHAnsi" w:cstheme="minorHAnsi"/>
          <w:sz w:val="22"/>
          <w:szCs w:val="22"/>
        </w:rPr>
        <w:t>t</w:t>
      </w:r>
      <w:r w:rsidRPr="00E8553B">
        <w:rPr>
          <w:rFonts w:asciiTheme="minorHAnsi" w:hAnsiTheme="minorHAnsi" w:cstheme="minorHAnsi"/>
          <w:sz w:val="22"/>
          <w:szCs w:val="22"/>
        </w:rPr>
        <w:t>rustees receive appropriate safeguarding and child protection</w:t>
      </w:r>
      <w:r w:rsidR="00656634">
        <w:rPr>
          <w:rFonts w:asciiTheme="minorHAnsi" w:hAnsiTheme="minorHAnsi" w:cstheme="minorHAnsi"/>
          <w:sz w:val="22"/>
          <w:szCs w:val="22"/>
        </w:rPr>
        <w:t xml:space="preserve"> training</w:t>
      </w:r>
      <w:r w:rsidRPr="00E8553B">
        <w:rPr>
          <w:rFonts w:asciiTheme="minorHAnsi" w:hAnsiTheme="minorHAnsi" w:cstheme="minorHAnsi"/>
          <w:sz w:val="22"/>
          <w:szCs w:val="22"/>
        </w:rPr>
        <w:t xml:space="preserve"> (in</w:t>
      </w:r>
      <w:r w:rsidRPr="00F72722">
        <w:rPr>
          <w:rFonts w:asciiTheme="minorHAnsi" w:hAnsiTheme="minorHAnsi" w:cstheme="minorHAnsi"/>
          <w:sz w:val="22"/>
          <w:szCs w:val="22"/>
        </w:rPr>
        <w:t>cluding online</w:t>
      </w:r>
      <w:r w:rsidR="00563F03" w:rsidRPr="00F72722">
        <w:rPr>
          <w:rFonts w:asciiTheme="minorHAnsi" w:hAnsiTheme="minorHAnsi" w:cstheme="minorHAnsi"/>
          <w:sz w:val="22"/>
          <w:szCs w:val="22"/>
        </w:rPr>
        <w:t xml:space="preserve"> </w:t>
      </w:r>
      <w:r w:rsidR="00563F03" w:rsidRPr="005E67F3">
        <w:rPr>
          <w:rFonts w:asciiTheme="minorHAnsi" w:hAnsiTheme="minorHAnsi" w:cstheme="minorHAnsi"/>
          <w:sz w:val="22"/>
          <w:szCs w:val="22"/>
          <w:lang w:eastAsia="en-GB"/>
        </w:rPr>
        <w:t>safety and an understanding of the expectations, applicable roles and responsibilities in relation to filtering and monitoring)</w:t>
      </w:r>
      <w:r w:rsidR="00656634">
        <w:rPr>
          <w:rFonts w:asciiTheme="minorHAnsi" w:hAnsiTheme="minorHAnsi" w:cstheme="minorHAnsi"/>
          <w:sz w:val="22"/>
          <w:szCs w:val="22"/>
        </w:rPr>
        <w:t xml:space="preserve"> </w:t>
      </w:r>
      <w:r w:rsidRPr="00E8553B">
        <w:rPr>
          <w:rFonts w:asciiTheme="minorHAnsi" w:hAnsiTheme="minorHAnsi" w:cstheme="minorHAnsi"/>
          <w:sz w:val="22"/>
          <w:szCs w:val="22"/>
        </w:rPr>
        <w:t xml:space="preserve">at </w:t>
      </w:r>
      <w:r w:rsidR="0052099C" w:rsidRPr="00E8553B">
        <w:rPr>
          <w:rFonts w:asciiTheme="minorHAnsi" w:hAnsiTheme="minorHAnsi" w:cstheme="minorHAnsi"/>
          <w:sz w:val="22"/>
          <w:szCs w:val="22"/>
        </w:rPr>
        <w:t>induction, which</w:t>
      </w:r>
      <w:r w:rsidRPr="00E8553B">
        <w:rPr>
          <w:rFonts w:asciiTheme="minorHAnsi" w:hAnsiTheme="minorHAnsi" w:cstheme="minorHAnsi"/>
          <w:sz w:val="22"/>
          <w:szCs w:val="22"/>
        </w:rPr>
        <w:t xml:space="preserve"> equips them with the knowledge to provide strategic challenge to test and assure the</w:t>
      </w:r>
      <w:r w:rsidRPr="00F72722">
        <w:rPr>
          <w:rFonts w:asciiTheme="minorHAnsi" w:hAnsiTheme="minorHAnsi" w:cstheme="minorHAnsi"/>
          <w:sz w:val="22"/>
          <w:szCs w:val="22"/>
        </w:rPr>
        <w:t>mselves that there is an effective whole trust approach to safeguarding. This training is updated at least annually.</w:t>
      </w:r>
    </w:p>
    <w:p w14:paraId="5E9B1345" w14:textId="77777777" w:rsidR="001525CA" w:rsidRPr="00A24B09" w:rsidRDefault="001525CA" w:rsidP="0046628E">
      <w:pPr>
        <w:rPr>
          <w:rFonts w:asciiTheme="minorHAnsi" w:eastAsia="Arial" w:hAnsiTheme="minorHAnsi"/>
          <w:sz w:val="22"/>
          <w:szCs w:val="22"/>
        </w:rPr>
      </w:pPr>
    </w:p>
    <w:p w14:paraId="00402D78" w14:textId="6D1BBC49" w:rsidR="0046628E" w:rsidRPr="00A24B09" w:rsidRDefault="0046628E" w:rsidP="0046628E">
      <w:pPr>
        <w:rPr>
          <w:rFonts w:asciiTheme="minorHAnsi" w:hAnsiTheme="minorHAnsi"/>
          <w:sz w:val="22"/>
          <w:szCs w:val="22"/>
        </w:rPr>
      </w:pPr>
      <w:r w:rsidRPr="00A24B09">
        <w:rPr>
          <w:rFonts w:asciiTheme="minorHAnsi" w:hAnsiTheme="minorHAnsi"/>
          <w:sz w:val="22"/>
          <w:szCs w:val="22"/>
        </w:rPr>
        <w:t>The Trust Board has responsibility to:</w:t>
      </w:r>
    </w:p>
    <w:p w14:paraId="5C131D40" w14:textId="77777777" w:rsidR="0046628E" w:rsidRPr="00A24B09" w:rsidRDefault="0046628E" w:rsidP="0046628E">
      <w:pPr>
        <w:rPr>
          <w:rFonts w:asciiTheme="minorHAnsi" w:hAnsiTheme="minorHAnsi"/>
          <w:sz w:val="22"/>
          <w:szCs w:val="22"/>
        </w:rPr>
      </w:pPr>
    </w:p>
    <w:p w14:paraId="422BE515" w14:textId="103870E2" w:rsidR="00AD6C65" w:rsidRPr="00A24B09" w:rsidRDefault="0075195C" w:rsidP="00621859">
      <w:pPr>
        <w:pStyle w:val="4Bulletedcopyblue"/>
        <w:numPr>
          <w:ilvl w:val="0"/>
          <w:numId w:val="39"/>
        </w:numPr>
        <w:spacing w:after="0"/>
        <w:rPr>
          <w:rFonts w:asciiTheme="minorHAnsi" w:hAnsiTheme="minorHAnsi"/>
          <w:sz w:val="22"/>
          <w:szCs w:val="22"/>
        </w:rPr>
      </w:pPr>
      <w:r>
        <w:rPr>
          <w:rFonts w:asciiTheme="minorHAnsi" w:hAnsiTheme="minorHAnsi"/>
          <w:sz w:val="22"/>
          <w:szCs w:val="22"/>
        </w:rPr>
        <w:t>f</w:t>
      </w:r>
      <w:r w:rsidR="00AD6C65" w:rsidRPr="00A24B09">
        <w:rPr>
          <w:rFonts w:asciiTheme="minorHAnsi" w:hAnsiTheme="minorHAnsi"/>
          <w:sz w:val="22"/>
          <w:szCs w:val="22"/>
        </w:rPr>
        <w:t>acilitate a whole-</w:t>
      </w:r>
      <w:r w:rsidR="00EB60AE" w:rsidRPr="00A24B09">
        <w:rPr>
          <w:rFonts w:asciiTheme="minorHAnsi" w:hAnsiTheme="minorHAnsi"/>
          <w:sz w:val="22"/>
          <w:szCs w:val="22"/>
        </w:rPr>
        <w:t>trust</w:t>
      </w:r>
      <w:r w:rsidR="00AD6C65" w:rsidRPr="00A24B09">
        <w:rPr>
          <w:rFonts w:asciiTheme="minorHAnsi" w:hAnsiTheme="minorHAnsi"/>
          <w:sz w:val="22"/>
          <w:szCs w:val="22"/>
        </w:rPr>
        <w:t xml:space="preserve"> approach to safeguarding, ensuring that safeguarding and child protection are at the forefront and underpin all relevant aspects of process and policy development</w:t>
      </w:r>
    </w:p>
    <w:p w14:paraId="1A0345E1" w14:textId="604F5A9A" w:rsidR="004F3C76" w:rsidRPr="00A24B09" w:rsidRDefault="0075195C" w:rsidP="00621859">
      <w:pPr>
        <w:pStyle w:val="4Bulletedcopyblue"/>
        <w:numPr>
          <w:ilvl w:val="0"/>
          <w:numId w:val="39"/>
        </w:numPr>
        <w:spacing w:after="0"/>
        <w:rPr>
          <w:rFonts w:asciiTheme="minorHAnsi" w:hAnsiTheme="minorHAnsi"/>
          <w:sz w:val="22"/>
          <w:szCs w:val="22"/>
        </w:rPr>
      </w:pPr>
      <w:r>
        <w:rPr>
          <w:rFonts w:asciiTheme="minorHAnsi" w:hAnsiTheme="minorHAnsi"/>
          <w:sz w:val="22"/>
          <w:szCs w:val="22"/>
        </w:rPr>
        <w:t>e</w:t>
      </w:r>
      <w:r w:rsidR="004F3C76" w:rsidRPr="00A24B09">
        <w:rPr>
          <w:rFonts w:asciiTheme="minorHAnsi" w:hAnsiTheme="minorHAnsi"/>
          <w:sz w:val="22"/>
          <w:szCs w:val="22"/>
        </w:rPr>
        <w:t>valuate and approve this policy at each review, ensuring it complies with the law, and hold the headteacher to account for its implementation</w:t>
      </w:r>
    </w:p>
    <w:p w14:paraId="53406C21" w14:textId="28C3758F" w:rsidR="004660F4" w:rsidRPr="00A24B09" w:rsidRDefault="0075195C" w:rsidP="00621859">
      <w:pPr>
        <w:pStyle w:val="ListParagraph"/>
        <w:numPr>
          <w:ilvl w:val="0"/>
          <w:numId w:val="39"/>
        </w:numPr>
        <w:spacing w:after="0"/>
        <w:rPr>
          <w:rFonts w:asciiTheme="minorHAnsi" w:eastAsia="Arial" w:hAnsiTheme="minorHAnsi"/>
        </w:rPr>
      </w:pPr>
      <w:r>
        <w:rPr>
          <w:rFonts w:asciiTheme="minorHAnsi" w:hAnsiTheme="minorHAnsi"/>
        </w:rPr>
        <w:t>a</w:t>
      </w:r>
      <w:r w:rsidR="0046628E" w:rsidRPr="00A24B09">
        <w:rPr>
          <w:rFonts w:asciiTheme="minorHAnsi" w:hAnsiTheme="minorHAnsi"/>
        </w:rPr>
        <w:t xml:space="preserve">ppoint one </w:t>
      </w:r>
      <w:r w:rsidR="00656634">
        <w:rPr>
          <w:rFonts w:asciiTheme="minorHAnsi" w:hAnsiTheme="minorHAnsi"/>
        </w:rPr>
        <w:t>t</w:t>
      </w:r>
      <w:r w:rsidR="0046628E" w:rsidRPr="00A24B09">
        <w:rPr>
          <w:rFonts w:asciiTheme="minorHAnsi" w:hAnsiTheme="minorHAnsi"/>
        </w:rPr>
        <w:t xml:space="preserve">rustee as the Child Protection &amp; Safeguarding lead. </w:t>
      </w:r>
    </w:p>
    <w:p w14:paraId="1C98F707" w14:textId="26C461C6" w:rsidR="004660F4" w:rsidRPr="00A24B09" w:rsidRDefault="0075195C" w:rsidP="00621859">
      <w:pPr>
        <w:pStyle w:val="ListParagraph"/>
        <w:numPr>
          <w:ilvl w:val="0"/>
          <w:numId w:val="39"/>
        </w:numPr>
        <w:spacing w:after="0"/>
        <w:rPr>
          <w:rFonts w:asciiTheme="minorHAnsi" w:eastAsia="Arial" w:hAnsiTheme="minorHAnsi"/>
        </w:rPr>
      </w:pPr>
      <w:r>
        <w:rPr>
          <w:rFonts w:asciiTheme="minorHAnsi" w:hAnsiTheme="minorHAnsi"/>
        </w:rPr>
        <w:t>e</w:t>
      </w:r>
      <w:r w:rsidR="0046628E" w:rsidRPr="00A24B09">
        <w:rPr>
          <w:rFonts w:asciiTheme="minorHAnsi" w:hAnsiTheme="minorHAnsi"/>
        </w:rPr>
        <w:t xml:space="preserve">nsure every </w:t>
      </w:r>
      <w:r w:rsidR="00656634">
        <w:rPr>
          <w:rFonts w:asciiTheme="minorHAnsi" w:hAnsiTheme="minorHAnsi"/>
        </w:rPr>
        <w:t>t</w:t>
      </w:r>
      <w:r w:rsidR="0046628E" w:rsidRPr="00A24B09">
        <w:rPr>
          <w:rFonts w:asciiTheme="minorHAnsi" w:hAnsiTheme="minorHAnsi"/>
        </w:rPr>
        <w:t xml:space="preserve">rustee receives appropriate annual training to make them fully aware of any changes to legislation / guidance / local and national Child Protection and Safeguarding procedures and issues. </w:t>
      </w:r>
    </w:p>
    <w:p w14:paraId="0E39C412" w14:textId="0FD24329" w:rsidR="004660F4" w:rsidRPr="00A24B09" w:rsidRDefault="0075195C" w:rsidP="00621859">
      <w:pPr>
        <w:pStyle w:val="ListParagraph"/>
        <w:numPr>
          <w:ilvl w:val="0"/>
          <w:numId w:val="39"/>
        </w:numPr>
        <w:rPr>
          <w:rFonts w:asciiTheme="minorHAnsi" w:eastAsia="Arial" w:hAnsiTheme="minorHAnsi"/>
        </w:rPr>
      </w:pPr>
      <w:r>
        <w:rPr>
          <w:rFonts w:asciiTheme="minorHAnsi" w:hAnsiTheme="minorHAnsi"/>
        </w:rPr>
        <w:t>e</w:t>
      </w:r>
      <w:r w:rsidR="004660F4" w:rsidRPr="00A24B09">
        <w:rPr>
          <w:rFonts w:asciiTheme="minorHAnsi" w:hAnsiTheme="minorHAnsi"/>
        </w:rPr>
        <w:t xml:space="preserve">nsure that any </w:t>
      </w:r>
      <w:r w:rsidR="00656634">
        <w:rPr>
          <w:rFonts w:asciiTheme="minorHAnsi" w:hAnsiTheme="minorHAnsi"/>
        </w:rPr>
        <w:t>t</w:t>
      </w:r>
      <w:r w:rsidR="004660F4" w:rsidRPr="00A24B09">
        <w:rPr>
          <w:rFonts w:asciiTheme="minorHAnsi" w:hAnsiTheme="minorHAnsi"/>
        </w:rPr>
        <w:t>rustees</w:t>
      </w:r>
      <w:r w:rsidR="0046628E" w:rsidRPr="00A24B09">
        <w:rPr>
          <w:rFonts w:asciiTheme="minorHAnsi" w:hAnsiTheme="minorHAnsi"/>
        </w:rPr>
        <w:t xml:space="preserve"> who are directly involved with staff recruitment complete Safer Recruitment training every three years. </w:t>
      </w:r>
    </w:p>
    <w:p w14:paraId="5A9FE5DE" w14:textId="642C032E" w:rsidR="00515689" w:rsidRPr="00A24B09" w:rsidRDefault="0075195C" w:rsidP="00621859">
      <w:pPr>
        <w:pStyle w:val="ListParagraph"/>
        <w:numPr>
          <w:ilvl w:val="0"/>
          <w:numId w:val="39"/>
        </w:numPr>
        <w:rPr>
          <w:rFonts w:asciiTheme="minorHAnsi" w:eastAsia="Arial" w:hAnsiTheme="minorHAnsi"/>
        </w:rPr>
      </w:pPr>
      <w:r>
        <w:rPr>
          <w:rFonts w:asciiTheme="minorHAnsi" w:hAnsiTheme="minorHAnsi"/>
        </w:rPr>
        <w:t>e</w:t>
      </w:r>
      <w:r w:rsidR="0046628E" w:rsidRPr="00A24B09">
        <w:rPr>
          <w:rFonts w:asciiTheme="minorHAnsi" w:hAnsiTheme="minorHAnsi"/>
        </w:rPr>
        <w:t xml:space="preserve">nsure an up-to-date record is kept of any and all Child Protection and Safeguarding training for </w:t>
      </w:r>
      <w:r w:rsidR="00B763CB">
        <w:rPr>
          <w:rFonts w:asciiTheme="minorHAnsi" w:hAnsiTheme="minorHAnsi"/>
        </w:rPr>
        <w:t>t</w:t>
      </w:r>
      <w:r w:rsidR="0046628E" w:rsidRPr="00A24B09">
        <w:rPr>
          <w:rFonts w:asciiTheme="minorHAnsi" w:hAnsiTheme="minorHAnsi"/>
        </w:rPr>
        <w:t xml:space="preserve">rustees. </w:t>
      </w:r>
    </w:p>
    <w:p w14:paraId="5C7A0E24" w14:textId="0782D81A" w:rsidR="00515689" w:rsidRPr="00A24B09" w:rsidRDefault="0075195C" w:rsidP="00621859">
      <w:pPr>
        <w:pStyle w:val="ListParagraph"/>
        <w:numPr>
          <w:ilvl w:val="0"/>
          <w:numId w:val="39"/>
        </w:numPr>
        <w:rPr>
          <w:rFonts w:asciiTheme="minorHAnsi" w:eastAsia="Arial" w:hAnsiTheme="minorHAnsi"/>
        </w:rPr>
      </w:pPr>
      <w:r>
        <w:rPr>
          <w:rFonts w:asciiTheme="minorHAnsi" w:hAnsiTheme="minorHAnsi"/>
        </w:rPr>
        <w:t>l</w:t>
      </w:r>
      <w:r w:rsidR="0046628E" w:rsidRPr="00A24B09">
        <w:rPr>
          <w:rFonts w:asciiTheme="minorHAnsi" w:hAnsiTheme="minorHAnsi"/>
        </w:rPr>
        <w:t xml:space="preserve">iaise with the appropriate people in academies to ensure that a culture of vigilance and safeguarding that permeates the Trust. </w:t>
      </w:r>
    </w:p>
    <w:p w14:paraId="674AD909" w14:textId="41A90F7F" w:rsidR="00515689" w:rsidRPr="005E67F3" w:rsidRDefault="0075195C" w:rsidP="00621859">
      <w:pPr>
        <w:pStyle w:val="ListParagraph"/>
        <w:numPr>
          <w:ilvl w:val="0"/>
          <w:numId w:val="39"/>
        </w:numPr>
        <w:rPr>
          <w:rFonts w:asciiTheme="minorHAnsi" w:eastAsia="Arial" w:hAnsiTheme="minorHAnsi" w:cstheme="minorHAnsi"/>
        </w:rPr>
      </w:pPr>
      <w:r>
        <w:rPr>
          <w:rFonts w:asciiTheme="minorHAnsi" w:hAnsiTheme="minorHAnsi"/>
        </w:rPr>
        <w:t>r</w:t>
      </w:r>
      <w:r w:rsidR="0046628E" w:rsidRPr="00A24B09">
        <w:rPr>
          <w:rFonts w:asciiTheme="minorHAnsi" w:hAnsiTheme="minorHAnsi"/>
        </w:rPr>
        <w:t xml:space="preserve">eceive regular, high level </w:t>
      </w:r>
      <w:r w:rsidR="0046628E" w:rsidRPr="00E8553B">
        <w:rPr>
          <w:rFonts w:asciiTheme="minorHAnsi" w:hAnsiTheme="minorHAnsi" w:cstheme="minorHAnsi"/>
        </w:rPr>
        <w:t xml:space="preserve">safeguarding reports from the Chief Executive Officer. </w:t>
      </w:r>
    </w:p>
    <w:p w14:paraId="3890D891" w14:textId="39BEF4CF" w:rsidR="007C29B6" w:rsidRPr="005E67F3" w:rsidRDefault="007C29B6" w:rsidP="005E67F3">
      <w:pPr>
        <w:rPr>
          <w:rFonts w:asciiTheme="minorHAnsi" w:eastAsia="Arial" w:hAnsiTheme="minorHAnsi" w:cstheme="minorHAnsi"/>
        </w:rPr>
      </w:pPr>
      <w:r w:rsidRPr="005E67F3">
        <w:rPr>
          <w:rFonts w:asciiTheme="minorHAnsi" w:eastAsia="Arial" w:hAnsiTheme="minorHAnsi" w:cstheme="minorHAnsi"/>
          <w:sz w:val="22"/>
          <w:szCs w:val="22"/>
        </w:rPr>
        <w:t>The Duty of Safeguarding for Trustees is documented in the ELT Role of a Trustee document.</w:t>
      </w:r>
    </w:p>
    <w:p w14:paraId="3260A3FE" w14:textId="77777777" w:rsidR="00D72D0C" w:rsidRPr="005E67F3" w:rsidRDefault="00D72D0C" w:rsidP="005E67F3">
      <w:pPr>
        <w:rPr>
          <w:rFonts w:asciiTheme="minorHAnsi" w:eastAsia="Arial" w:hAnsiTheme="minorHAnsi"/>
        </w:rPr>
      </w:pPr>
    </w:p>
    <w:p w14:paraId="24CDCD1A" w14:textId="0DC461DE" w:rsidR="0046083D" w:rsidRPr="00A24B09" w:rsidRDefault="0046628E" w:rsidP="00515689">
      <w:pPr>
        <w:ind w:left="360"/>
        <w:rPr>
          <w:rFonts w:asciiTheme="minorHAnsi" w:hAnsiTheme="minorHAnsi"/>
          <w:b/>
          <w:sz w:val="22"/>
          <w:szCs w:val="22"/>
        </w:rPr>
      </w:pPr>
      <w:r w:rsidRPr="00A24B09">
        <w:rPr>
          <w:rFonts w:asciiTheme="minorHAnsi" w:hAnsiTheme="minorHAnsi"/>
          <w:b/>
          <w:sz w:val="22"/>
          <w:szCs w:val="22"/>
        </w:rPr>
        <w:t xml:space="preserve">Responsibilities of the Trustee </w:t>
      </w:r>
      <w:r w:rsidR="00656634">
        <w:rPr>
          <w:rFonts w:asciiTheme="minorHAnsi" w:hAnsiTheme="minorHAnsi"/>
          <w:b/>
          <w:sz w:val="22"/>
          <w:szCs w:val="22"/>
        </w:rPr>
        <w:t xml:space="preserve">lead </w:t>
      </w:r>
      <w:r w:rsidRPr="00A24B09">
        <w:rPr>
          <w:rFonts w:asciiTheme="minorHAnsi" w:hAnsiTheme="minorHAnsi"/>
          <w:b/>
          <w:sz w:val="22"/>
          <w:szCs w:val="22"/>
        </w:rPr>
        <w:t>for Child Protection and Safeguarding</w:t>
      </w:r>
      <w:r w:rsidR="0046083D" w:rsidRPr="00A24B09">
        <w:rPr>
          <w:rFonts w:asciiTheme="minorHAnsi" w:hAnsiTheme="minorHAnsi"/>
          <w:b/>
          <w:sz w:val="22"/>
          <w:szCs w:val="22"/>
        </w:rPr>
        <w:t>.</w:t>
      </w:r>
    </w:p>
    <w:p w14:paraId="4C0A054B" w14:textId="03F27189" w:rsidR="0046083D" w:rsidRPr="00A24B09" w:rsidRDefault="0046083D" w:rsidP="00515689">
      <w:pPr>
        <w:ind w:left="360"/>
        <w:rPr>
          <w:rFonts w:asciiTheme="minorHAnsi" w:hAnsiTheme="minorHAnsi"/>
          <w:sz w:val="22"/>
          <w:szCs w:val="22"/>
        </w:rPr>
      </w:pPr>
    </w:p>
    <w:p w14:paraId="3D0F00F0" w14:textId="6D42ED0C" w:rsidR="00D72D0C" w:rsidRDefault="00D72D0C" w:rsidP="005E67F3">
      <w:pPr>
        <w:rPr>
          <w:rFonts w:asciiTheme="minorHAnsi" w:hAnsiTheme="minorHAnsi" w:cstheme="minorHAnsi"/>
          <w:sz w:val="22"/>
        </w:rPr>
      </w:pPr>
      <w:r w:rsidRPr="005E67F3">
        <w:rPr>
          <w:rFonts w:asciiTheme="minorHAnsi" w:hAnsiTheme="minorHAnsi" w:cstheme="minorHAnsi"/>
          <w:sz w:val="22"/>
          <w:szCs w:val="22"/>
        </w:rPr>
        <w:t>The role of the safeguarding governor</w:t>
      </w:r>
      <w:r w:rsidR="00656634" w:rsidRPr="005E67F3">
        <w:rPr>
          <w:rFonts w:asciiTheme="minorHAnsi" w:hAnsiTheme="minorHAnsi" w:cstheme="minorHAnsi"/>
          <w:sz w:val="22"/>
          <w:szCs w:val="22"/>
        </w:rPr>
        <w:t>/t</w:t>
      </w:r>
      <w:r w:rsidRPr="005E67F3">
        <w:rPr>
          <w:rFonts w:asciiTheme="minorHAnsi" w:hAnsiTheme="minorHAnsi" w:cstheme="minorHAnsi"/>
          <w:sz w:val="22"/>
          <w:szCs w:val="22"/>
        </w:rPr>
        <w:t xml:space="preserve">rustee is to provide support and challenge to the DSL and the leadership of the </w:t>
      </w:r>
      <w:r w:rsidR="005459EE" w:rsidRPr="005E67F3">
        <w:rPr>
          <w:rFonts w:asciiTheme="minorHAnsi" w:hAnsiTheme="minorHAnsi" w:cstheme="minorHAnsi"/>
          <w:sz w:val="22"/>
          <w:szCs w:val="22"/>
        </w:rPr>
        <w:t>T</w:t>
      </w:r>
      <w:r w:rsidRPr="005E67F3">
        <w:rPr>
          <w:rFonts w:asciiTheme="minorHAnsi" w:hAnsiTheme="minorHAnsi" w:cstheme="minorHAnsi"/>
          <w:sz w:val="22"/>
          <w:szCs w:val="22"/>
        </w:rPr>
        <w:t>rust on how they manage safeguarding so that the safety and wellbeing of the children can continuously improve. The role includes:</w:t>
      </w:r>
    </w:p>
    <w:p w14:paraId="3B8CCF29" w14:textId="77777777" w:rsidR="009946E8" w:rsidRPr="005E67F3" w:rsidRDefault="009946E8" w:rsidP="005E67F3">
      <w:pPr>
        <w:rPr>
          <w:rFonts w:asciiTheme="minorHAnsi" w:hAnsiTheme="minorHAnsi" w:cstheme="minorHAnsi"/>
          <w:sz w:val="22"/>
        </w:rPr>
      </w:pPr>
    </w:p>
    <w:p w14:paraId="03A3D8AC" w14:textId="77777777" w:rsidR="00D72D0C" w:rsidRPr="005E67F3" w:rsidRDefault="00D72D0C" w:rsidP="005E67F3">
      <w:pPr>
        <w:pStyle w:val="ListParagraph"/>
        <w:numPr>
          <w:ilvl w:val="0"/>
          <w:numId w:val="112"/>
        </w:numPr>
        <w:rPr>
          <w:rFonts w:asciiTheme="minorHAnsi" w:hAnsiTheme="minorHAnsi" w:cstheme="minorHAnsi"/>
          <w:b/>
        </w:rPr>
      </w:pPr>
      <w:r w:rsidRPr="005E67F3">
        <w:rPr>
          <w:rFonts w:asciiTheme="minorHAnsi" w:hAnsiTheme="minorHAnsi" w:cstheme="minorHAnsi"/>
        </w:rPr>
        <w:t>understanding the requirements of the Governance Handbook and Keeping Children Safe in Education 2023</w:t>
      </w:r>
    </w:p>
    <w:p w14:paraId="3FBBFE06" w14:textId="3454D2DE" w:rsidR="00D72D0C" w:rsidRPr="005E67F3" w:rsidRDefault="00D72D0C" w:rsidP="005E67F3">
      <w:pPr>
        <w:pStyle w:val="ListParagraph"/>
        <w:numPr>
          <w:ilvl w:val="0"/>
          <w:numId w:val="112"/>
        </w:numPr>
        <w:rPr>
          <w:rFonts w:asciiTheme="minorHAnsi" w:hAnsiTheme="minorHAnsi" w:cstheme="minorHAnsi"/>
          <w:b/>
        </w:rPr>
      </w:pPr>
      <w:r w:rsidRPr="005E67F3">
        <w:rPr>
          <w:rFonts w:asciiTheme="minorHAnsi" w:hAnsiTheme="minorHAnsi" w:cstheme="minorHAnsi"/>
        </w:rPr>
        <w:t>supporting and challenging the DSL</w:t>
      </w:r>
      <w:r w:rsidR="005459EE" w:rsidRPr="005E67F3">
        <w:rPr>
          <w:rFonts w:asciiTheme="minorHAnsi" w:hAnsiTheme="minorHAnsi" w:cstheme="minorHAnsi"/>
        </w:rPr>
        <w:t>s</w:t>
      </w:r>
      <w:r w:rsidRPr="005E67F3">
        <w:rPr>
          <w:rFonts w:asciiTheme="minorHAnsi" w:hAnsiTheme="minorHAnsi" w:cstheme="minorHAnsi"/>
        </w:rPr>
        <w:t xml:space="preserve"> on the standards of safeguarding </w:t>
      </w:r>
    </w:p>
    <w:p w14:paraId="2A0D0738" w14:textId="6FDEC660" w:rsidR="00D72D0C" w:rsidRPr="005E67F3" w:rsidRDefault="00D72D0C" w:rsidP="005E67F3">
      <w:pPr>
        <w:pStyle w:val="ListParagraph"/>
        <w:numPr>
          <w:ilvl w:val="0"/>
          <w:numId w:val="112"/>
        </w:numPr>
        <w:rPr>
          <w:rFonts w:asciiTheme="minorHAnsi" w:hAnsiTheme="minorHAnsi" w:cstheme="minorHAnsi"/>
          <w:b/>
        </w:rPr>
      </w:pPr>
      <w:r w:rsidRPr="005E67F3">
        <w:rPr>
          <w:rFonts w:asciiTheme="minorHAnsi" w:hAnsiTheme="minorHAnsi" w:cstheme="minorHAnsi"/>
        </w:rPr>
        <w:t xml:space="preserve">confirming that consistent and compliant safeguarding practice takes place across the </w:t>
      </w:r>
      <w:r w:rsidR="005459EE" w:rsidRPr="005E67F3">
        <w:rPr>
          <w:rFonts w:asciiTheme="minorHAnsi" w:hAnsiTheme="minorHAnsi" w:cstheme="minorHAnsi"/>
        </w:rPr>
        <w:t>T</w:t>
      </w:r>
      <w:r w:rsidRPr="005E67F3">
        <w:rPr>
          <w:rFonts w:asciiTheme="minorHAnsi" w:hAnsiTheme="minorHAnsi" w:cstheme="minorHAnsi"/>
        </w:rPr>
        <w:t>rust</w:t>
      </w:r>
    </w:p>
    <w:p w14:paraId="50DABD6B" w14:textId="44B653F5" w:rsidR="00D72D0C" w:rsidRPr="005E67F3" w:rsidRDefault="00D72D0C" w:rsidP="005E67F3">
      <w:pPr>
        <w:pStyle w:val="ListParagraph"/>
        <w:numPr>
          <w:ilvl w:val="0"/>
          <w:numId w:val="112"/>
        </w:numPr>
        <w:rPr>
          <w:b/>
        </w:rPr>
      </w:pPr>
      <w:r w:rsidRPr="005E67F3">
        <w:rPr>
          <w:rFonts w:asciiTheme="minorHAnsi" w:hAnsiTheme="minorHAnsi" w:cstheme="minorHAnsi"/>
        </w:rPr>
        <w:t xml:space="preserve">reporting to the board of trustees about the standard of safeguarding in the </w:t>
      </w:r>
      <w:r w:rsidR="005459EE" w:rsidRPr="005E67F3">
        <w:rPr>
          <w:rFonts w:asciiTheme="minorHAnsi" w:hAnsiTheme="minorHAnsi" w:cstheme="minorHAnsi"/>
        </w:rPr>
        <w:t>T</w:t>
      </w:r>
      <w:r w:rsidRPr="005E67F3">
        <w:rPr>
          <w:rFonts w:asciiTheme="minorHAnsi" w:hAnsiTheme="minorHAnsi" w:cstheme="minorHAnsi"/>
        </w:rPr>
        <w:t>rust</w:t>
      </w:r>
    </w:p>
    <w:p w14:paraId="176AE564" w14:textId="77777777" w:rsidR="00276C70" w:rsidRPr="00A24B09" w:rsidRDefault="00276C70" w:rsidP="005E67F3">
      <w:pPr>
        <w:rPr>
          <w:rFonts w:asciiTheme="minorHAnsi" w:eastAsia="Arial" w:hAnsiTheme="minorHAnsi"/>
        </w:rPr>
      </w:pPr>
    </w:p>
    <w:p w14:paraId="6589FD29" w14:textId="533D8C99" w:rsidR="00CD03D6" w:rsidRPr="00A24B09" w:rsidRDefault="00FB1C87" w:rsidP="00CD03D6">
      <w:pPr>
        <w:pStyle w:val="Heading1"/>
        <w:rPr>
          <w:rFonts w:asciiTheme="minorHAnsi" w:eastAsia="Arial" w:hAnsiTheme="minorHAnsi" w:cstheme="minorHAnsi"/>
          <w:sz w:val="22"/>
          <w:szCs w:val="22"/>
        </w:rPr>
      </w:pPr>
      <w:bookmarkStart w:id="27" w:name="_Toc160795960"/>
      <w:r w:rsidRPr="00A24B09">
        <w:rPr>
          <w:rFonts w:asciiTheme="minorHAnsi" w:eastAsia="Arial" w:hAnsiTheme="minorHAnsi" w:cstheme="minorHAnsi"/>
          <w:sz w:val="22"/>
          <w:szCs w:val="22"/>
        </w:rPr>
        <w:t xml:space="preserve">Responsibilities of the </w:t>
      </w:r>
      <w:r w:rsidR="00C73060" w:rsidRPr="00A24B09">
        <w:rPr>
          <w:rFonts w:asciiTheme="minorHAnsi" w:eastAsia="Arial" w:hAnsiTheme="minorHAnsi" w:cstheme="minorHAnsi"/>
          <w:sz w:val="22"/>
          <w:szCs w:val="22"/>
        </w:rPr>
        <w:t>Academy Governing Board</w:t>
      </w:r>
      <w:bookmarkEnd w:id="27"/>
      <w:r w:rsidR="00CD03D6" w:rsidRPr="00A24B09">
        <w:rPr>
          <w:rFonts w:asciiTheme="minorHAnsi" w:eastAsia="Arial" w:hAnsiTheme="minorHAnsi" w:cstheme="minorHAnsi"/>
          <w:sz w:val="22"/>
          <w:szCs w:val="22"/>
        </w:rPr>
        <w:t xml:space="preserve"> </w:t>
      </w:r>
      <w:bookmarkEnd w:id="25"/>
    </w:p>
    <w:p w14:paraId="509282F6" w14:textId="07953C97" w:rsidR="00B72F35" w:rsidRPr="00A24B09" w:rsidRDefault="00B72F35" w:rsidP="00B72F35">
      <w:pPr>
        <w:rPr>
          <w:rFonts w:asciiTheme="minorHAnsi" w:hAnsiTheme="minorHAnsi"/>
          <w:sz w:val="22"/>
          <w:szCs w:val="22"/>
        </w:rPr>
      </w:pPr>
    </w:p>
    <w:p w14:paraId="6DC7979E" w14:textId="5C7203E6" w:rsidR="00B72F35" w:rsidRPr="00F72722"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e</w:t>
      </w:r>
      <w:r w:rsidR="00B72F35" w:rsidRPr="00E8553B">
        <w:rPr>
          <w:rFonts w:asciiTheme="minorHAnsi" w:hAnsiTheme="minorHAnsi" w:cstheme="minorHAnsi"/>
        </w:rPr>
        <w:t>ach AGBs has responsibility to:</w:t>
      </w:r>
    </w:p>
    <w:p w14:paraId="45E56B39" w14:textId="1D0C865E" w:rsidR="00EB60AE"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f</w:t>
      </w:r>
      <w:r w:rsidR="00EB60AE" w:rsidRPr="005E67F3">
        <w:rPr>
          <w:rFonts w:asciiTheme="minorHAnsi" w:hAnsiTheme="minorHAnsi" w:cstheme="minorHAnsi"/>
        </w:rPr>
        <w:t>acilitate a whole-school approach to safeguarding, ensuring that safeguarding and child protection are at the forefront and underpin all relevant aspects of process and policy development</w:t>
      </w:r>
    </w:p>
    <w:p w14:paraId="3F2F42C8" w14:textId="78058970" w:rsidR="00B72F35"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a</w:t>
      </w:r>
      <w:r w:rsidR="00B72F35" w:rsidRPr="005E67F3">
        <w:rPr>
          <w:rFonts w:asciiTheme="minorHAnsi" w:hAnsiTheme="minorHAnsi" w:cstheme="minorHAnsi"/>
        </w:rPr>
        <w:t xml:space="preserve">ppoint one </w:t>
      </w:r>
      <w:r w:rsidR="005459EE" w:rsidRPr="005E67F3">
        <w:rPr>
          <w:rFonts w:asciiTheme="minorHAnsi" w:hAnsiTheme="minorHAnsi" w:cstheme="minorHAnsi"/>
        </w:rPr>
        <w:t>g</w:t>
      </w:r>
      <w:r w:rsidR="00B72F35" w:rsidRPr="005E67F3">
        <w:rPr>
          <w:rFonts w:asciiTheme="minorHAnsi" w:hAnsiTheme="minorHAnsi" w:cstheme="minorHAnsi"/>
        </w:rPr>
        <w:t>overnor as the Child Protection &amp; Safeguarding Governor.</w:t>
      </w:r>
    </w:p>
    <w:p w14:paraId="273638BF" w14:textId="17F15116" w:rsidR="00B72F35"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e</w:t>
      </w:r>
      <w:r w:rsidR="00276C70" w:rsidRPr="005E67F3">
        <w:rPr>
          <w:rFonts w:asciiTheme="minorHAnsi" w:hAnsiTheme="minorHAnsi" w:cstheme="minorHAnsi"/>
        </w:rPr>
        <w:t xml:space="preserve">nsure every </w:t>
      </w:r>
      <w:r w:rsidR="005459EE" w:rsidRPr="005E67F3">
        <w:rPr>
          <w:rFonts w:asciiTheme="minorHAnsi" w:hAnsiTheme="minorHAnsi" w:cstheme="minorHAnsi"/>
        </w:rPr>
        <w:t>g</w:t>
      </w:r>
      <w:r w:rsidR="00276C70" w:rsidRPr="005E67F3">
        <w:rPr>
          <w:rFonts w:asciiTheme="minorHAnsi" w:hAnsiTheme="minorHAnsi" w:cstheme="minorHAnsi"/>
        </w:rPr>
        <w:t>overnor on the A</w:t>
      </w:r>
      <w:r w:rsidR="00B72F35" w:rsidRPr="005E67F3">
        <w:rPr>
          <w:rFonts w:asciiTheme="minorHAnsi" w:hAnsiTheme="minorHAnsi" w:cstheme="minorHAnsi"/>
        </w:rPr>
        <w:t>GB receives appropriate annual training to make them fully aware of any changes to legislation / guidance / local and national Child Protection and Safeguarding procedures and issues. The training will be in line with that rece</w:t>
      </w:r>
      <w:r w:rsidR="00D875AF" w:rsidRPr="005E67F3">
        <w:rPr>
          <w:rFonts w:asciiTheme="minorHAnsi" w:hAnsiTheme="minorHAnsi" w:cstheme="minorHAnsi"/>
        </w:rPr>
        <w:t>ived by all staff members. All A</w:t>
      </w:r>
      <w:r w:rsidR="00B72F35" w:rsidRPr="005E67F3">
        <w:rPr>
          <w:rFonts w:asciiTheme="minorHAnsi" w:hAnsiTheme="minorHAnsi" w:cstheme="minorHAnsi"/>
        </w:rPr>
        <w:t>GB membe</w:t>
      </w:r>
      <w:r w:rsidR="00D875AF" w:rsidRPr="005E67F3">
        <w:rPr>
          <w:rFonts w:asciiTheme="minorHAnsi" w:hAnsiTheme="minorHAnsi" w:cstheme="minorHAnsi"/>
        </w:rPr>
        <w:t xml:space="preserve">rs to read Part 1 of </w:t>
      </w:r>
      <w:r w:rsidR="005A0BFE" w:rsidRPr="005E67F3">
        <w:rPr>
          <w:rFonts w:asciiTheme="minorHAnsi" w:hAnsiTheme="minorHAnsi" w:cstheme="minorHAnsi"/>
        </w:rPr>
        <w:t>KCSIE</w:t>
      </w:r>
      <w:r w:rsidR="00D875AF" w:rsidRPr="005E67F3">
        <w:rPr>
          <w:rFonts w:asciiTheme="minorHAnsi" w:hAnsiTheme="minorHAnsi" w:cstheme="minorHAnsi"/>
        </w:rPr>
        <w:t xml:space="preserve"> (202</w:t>
      </w:r>
      <w:r w:rsidR="00B04824" w:rsidRPr="005E67F3">
        <w:rPr>
          <w:rFonts w:asciiTheme="minorHAnsi" w:hAnsiTheme="minorHAnsi" w:cstheme="minorHAnsi"/>
        </w:rPr>
        <w:t>3</w:t>
      </w:r>
      <w:r w:rsidR="00B72F35" w:rsidRPr="005E67F3">
        <w:rPr>
          <w:rFonts w:asciiTheme="minorHAnsi" w:hAnsiTheme="minorHAnsi" w:cstheme="minorHAnsi"/>
        </w:rPr>
        <w:t xml:space="preserve">). </w:t>
      </w:r>
    </w:p>
    <w:p w14:paraId="1849BEF8" w14:textId="382A19EF" w:rsidR="00B72F35"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e</w:t>
      </w:r>
      <w:r w:rsidR="00B72F35" w:rsidRPr="005E67F3">
        <w:rPr>
          <w:rFonts w:asciiTheme="minorHAnsi" w:hAnsiTheme="minorHAnsi" w:cstheme="minorHAnsi"/>
        </w:rPr>
        <w:t xml:space="preserve">nsure that any </w:t>
      </w:r>
      <w:r w:rsidR="005459EE" w:rsidRPr="005E67F3">
        <w:rPr>
          <w:rFonts w:asciiTheme="minorHAnsi" w:hAnsiTheme="minorHAnsi" w:cstheme="minorHAnsi"/>
        </w:rPr>
        <w:t>g</w:t>
      </w:r>
      <w:r w:rsidR="00B72F35" w:rsidRPr="005E67F3">
        <w:rPr>
          <w:rFonts w:asciiTheme="minorHAnsi" w:hAnsiTheme="minorHAnsi" w:cstheme="minorHAnsi"/>
        </w:rPr>
        <w:t>overnors who are involved with staff recruitment have completed appropriate safer recruitment training or that someone with t</w:t>
      </w:r>
      <w:r w:rsidR="00D875AF" w:rsidRPr="005E67F3">
        <w:rPr>
          <w:rFonts w:asciiTheme="minorHAnsi" w:hAnsiTheme="minorHAnsi" w:cstheme="minorHAnsi"/>
        </w:rPr>
        <w:t xml:space="preserve">hat training is on every recruitment </w:t>
      </w:r>
      <w:r w:rsidR="00B72F35" w:rsidRPr="005E67F3">
        <w:rPr>
          <w:rFonts w:asciiTheme="minorHAnsi" w:hAnsiTheme="minorHAnsi" w:cstheme="minorHAnsi"/>
        </w:rPr>
        <w:t>panel.</w:t>
      </w:r>
    </w:p>
    <w:p w14:paraId="46BF1D9B" w14:textId="07AFC429" w:rsidR="00B72F35"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w</w:t>
      </w:r>
      <w:r w:rsidR="00B72F35" w:rsidRPr="005E67F3">
        <w:rPr>
          <w:rFonts w:asciiTheme="minorHAnsi" w:hAnsiTheme="minorHAnsi" w:cstheme="minorHAnsi"/>
        </w:rPr>
        <w:t xml:space="preserve">ork with the school’s DSL to ensure a complete and up-to-date record is kept of any and all Child Protection and Safeguarding training for all </w:t>
      </w:r>
      <w:r w:rsidR="005459EE" w:rsidRPr="005E67F3">
        <w:rPr>
          <w:rFonts w:asciiTheme="minorHAnsi" w:hAnsiTheme="minorHAnsi" w:cstheme="minorHAnsi"/>
        </w:rPr>
        <w:t>g</w:t>
      </w:r>
      <w:r w:rsidR="00B72F35" w:rsidRPr="005E67F3">
        <w:rPr>
          <w:rFonts w:asciiTheme="minorHAnsi" w:hAnsiTheme="minorHAnsi" w:cstheme="minorHAnsi"/>
        </w:rPr>
        <w:t xml:space="preserve">overnors. </w:t>
      </w:r>
    </w:p>
    <w:p w14:paraId="6FCC401F" w14:textId="7D050DB7" w:rsidR="00B72F35"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l</w:t>
      </w:r>
      <w:r w:rsidR="00B72F35" w:rsidRPr="005E67F3">
        <w:rPr>
          <w:rFonts w:asciiTheme="minorHAnsi" w:hAnsiTheme="minorHAnsi" w:cstheme="minorHAnsi"/>
        </w:rPr>
        <w:t xml:space="preserve">iaise with the </w:t>
      </w:r>
      <w:r w:rsidR="001756A3" w:rsidRPr="005E67F3">
        <w:rPr>
          <w:rFonts w:asciiTheme="minorHAnsi" w:hAnsiTheme="minorHAnsi" w:cstheme="minorHAnsi"/>
        </w:rPr>
        <w:t>headteacher</w:t>
      </w:r>
      <w:r w:rsidR="00D875AF" w:rsidRPr="005E67F3">
        <w:rPr>
          <w:rFonts w:asciiTheme="minorHAnsi" w:hAnsiTheme="minorHAnsi" w:cstheme="minorHAnsi"/>
        </w:rPr>
        <w:t xml:space="preserve"> </w:t>
      </w:r>
      <w:r w:rsidR="00B72F35" w:rsidRPr="005E67F3">
        <w:rPr>
          <w:rFonts w:asciiTheme="minorHAnsi" w:hAnsiTheme="minorHAnsi" w:cstheme="minorHAnsi"/>
        </w:rPr>
        <w:t xml:space="preserve">and Senior Leadership Team to be assured that a culture of vigilance and safeguarding permeates all aspects of the </w:t>
      </w:r>
      <w:r w:rsidR="00D875AF" w:rsidRPr="005E67F3">
        <w:rPr>
          <w:rFonts w:asciiTheme="minorHAnsi" w:hAnsiTheme="minorHAnsi" w:cstheme="minorHAnsi"/>
        </w:rPr>
        <w:t>school.</w:t>
      </w:r>
      <w:r w:rsidR="00B72F35" w:rsidRPr="005E67F3">
        <w:rPr>
          <w:rFonts w:asciiTheme="minorHAnsi" w:hAnsiTheme="minorHAnsi" w:cstheme="minorHAnsi"/>
        </w:rPr>
        <w:t xml:space="preserve"> </w:t>
      </w:r>
    </w:p>
    <w:p w14:paraId="0E00758B" w14:textId="0FC1D880" w:rsidR="001525CA"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p</w:t>
      </w:r>
      <w:r w:rsidR="00B72F35" w:rsidRPr="005E67F3">
        <w:rPr>
          <w:rFonts w:asciiTheme="minorHAnsi" w:hAnsiTheme="minorHAnsi" w:cstheme="minorHAnsi"/>
        </w:rPr>
        <w:t xml:space="preserve">rovide support and challenge to ensure compliance with procedures and processes required in </w:t>
      </w:r>
      <w:r w:rsidR="005A0BFE" w:rsidRPr="005E67F3">
        <w:rPr>
          <w:rFonts w:asciiTheme="minorHAnsi" w:hAnsiTheme="minorHAnsi" w:cstheme="minorHAnsi"/>
        </w:rPr>
        <w:t>KCSIE</w:t>
      </w:r>
      <w:r w:rsidR="00B72F35" w:rsidRPr="005E67F3">
        <w:rPr>
          <w:rFonts w:asciiTheme="minorHAnsi" w:hAnsiTheme="minorHAnsi" w:cstheme="minorHAnsi"/>
        </w:rPr>
        <w:t xml:space="preserve"> (202</w:t>
      </w:r>
      <w:r w:rsidR="00B04824" w:rsidRPr="005E67F3">
        <w:rPr>
          <w:rFonts w:asciiTheme="minorHAnsi" w:hAnsiTheme="minorHAnsi" w:cstheme="minorHAnsi"/>
        </w:rPr>
        <w:t>3</w:t>
      </w:r>
      <w:r w:rsidR="00B72F35" w:rsidRPr="005E67F3">
        <w:rPr>
          <w:rFonts w:asciiTheme="minorHAnsi" w:hAnsiTheme="minorHAnsi" w:cstheme="minorHAnsi"/>
        </w:rPr>
        <w:t>) and any subsequent updates</w:t>
      </w:r>
      <w:r w:rsidR="00D875AF" w:rsidRPr="005E67F3">
        <w:rPr>
          <w:rFonts w:asciiTheme="minorHAnsi" w:hAnsiTheme="minorHAnsi" w:cstheme="minorHAnsi"/>
        </w:rPr>
        <w:t xml:space="preserve">. </w:t>
      </w:r>
      <w:r w:rsidR="00B72F35" w:rsidRPr="005E67F3">
        <w:rPr>
          <w:rFonts w:asciiTheme="minorHAnsi" w:hAnsiTheme="minorHAnsi" w:cstheme="minorHAnsi"/>
        </w:rPr>
        <w:t xml:space="preserve">. This may include looking at headline data on prevalence of safeguarding incidents. </w:t>
      </w:r>
    </w:p>
    <w:p w14:paraId="4762D78F" w14:textId="77777777" w:rsidR="00276C70" w:rsidRPr="00A24B09" w:rsidRDefault="00276C70" w:rsidP="00B72F35">
      <w:pPr>
        <w:rPr>
          <w:rFonts w:asciiTheme="minorHAnsi" w:hAnsiTheme="minorHAnsi"/>
          <w:sz w:val="22"/>
          <w:szCs w:val="22"/>
        </w:rPr>
      </w:pPr>
    </w:p>
    <w:p w14:paraId="5F4F8520" w14:textId="5A92CA47" w:rsidR="00276C70" w:rsidRPr="00A24B09" w:rsidRDefault="00CA6143" w:rsidP="00276C70">
      <w:pPr>
        <w:pStyle w:val="Heading1"/>
        <w:rPr>
          <w:rFonts w:asciiTheme="minorHAnsi" w:hAnsiTheme="minorHAnsi"/>
          <w:sz w:val="22"/>
          <w:szCs w:val="22"/>
        </w:rPr>
      </w:pPr>
      <w:bookmarkStart w:id="28" w:name="_Toc160795961"/>
      <w:r w:rsidRPr="00A24B09">
        <w:rPr>
          <w:rFonts w:asciiTheme="minorHAnsi" w:hAnsiTheme="minorHAnsi"/>
          <w:sz w:val="22"/>
          <w:szCs w:val="22"/>
        </w:rPr>
        <w:t xml:space="preserve">Responsibilities of the </w:t>
      </w:r>
      <w:r w:rsidR="00276C70" w:rsidRPr="00A24B09">
        <w:rPr>
          <w:rFonts w:asciiTheme="minorHAnsi" w:hAnsiTheme="minorHAnsi"/>
          <w:sz w:val="22"/>
          <w:szCs w:val="22"/>
        </w:rPr>
        <w:t>C</w:t>
      </w:r>
      <w:r w:rsidR="00C73060" w:rsidRPr="00A24B09">
        <w:rPr>
          <w:rFonts w:asciiTheme="minorHAnsi" w:hAnsiTheme="minorHAnsi"/>
          <w:sz w:val="22"/>
          <w:szCs w:val="22"/>
        </w:rPr>
        <w:t>hild P</w:t>
      </w:r>
      <w:r w:rsidR="00B72F35" w:rsidRPr="00A24B09">
        <w:rPr>
          <w:rFonts w:asciiTheme="minorHAnsi" w:hAnsiTheme="minorHAnsi"/>
          <w:sz w:val="22"/>
          <w:szCs w:val="22"/>
        </w:rPr>
        <w:t>rotec</w:t>
      </w:r>
      <w:r w:rsidR="00C73060" w:rsidRPr="00A24B09">
        <w:rPr>
          <w:rFonts w:asciiTheme="minorHAnsi" w:hAnsiTheme="minorHAnsi"/>
          <w:sz w:val="22"/>
          <w:szCs w:val="22"/>
        </w:rPr>
        <w:t>tion and Safeguarding G</w:t>
      </w:r>
      <w:r w:rsidR="00276C70" w:rsidRPr="00A24B09">
        <w:rPr>
          <w:rFonts w:asciiTheme="minorHAnsi" w:hAnsiTheme="minorHAnsi"/>
          <w:sz w:val="22"/>
          <w:szCs w:val="22"/>
        </w:rPr>
        <w:t>overnor</w:t>
      </w:r>
      <w:bookmarkEnd w:id="28"/>
      <w:r w:rsidR="00276C70" w:rsidRPr="00A24B09">
        <w:rPr>
          <w:rFonts w:asciiTheme="minorHAnsi" w:hAnsiTheme="minorHAnsi"/>
          <w:sz w:val="22"/>
          <w:szCs w:val="22"/>
        </w:rPr>
        <w:t xml:space="preserve"> </w:t>
      </w:r>
    </w:p>
    <w:p w14:paraId="2680DACA" w14:textId="77777777" w:rsidR="00276C70" w:rsidRPr="00A24B09" w:rsidRDefault="00276C70" w:rsidP="00B72F35">
      <w:pPr>
        <w:rPr>
          <w:rFonts w:asciiTheme="minorHAnsi" w:hAnsiTheme="minorHAnsi"/>
          <w:sz w:val="22"/>
          <w:szCs w:val="22"/>
        </w:rPr>
      </w:pPr>
    </w:p>
    <w:p w14:paraId="30013A42" w14:textId="157EEAAE" w:rsidR="00B72F35" w:rsidRPr="00A24B09" w:rsidRDefault="00276C70" w:rsidP="00B72F35">
      <w:pPr>
        <w:rPr>
          <w:rFonts w:asciiTheme="minorHAnsi" w:hAnsiTheme="minorHAnsi"/>
          <w:sz w:val="22"/>
          <w:szCs w:val="22"/>
        </w:rPr>
      </w:pPr>
      <w:r w:rsidRPr="00A24B09">
        <w:rPr>
          <w:rFonts w:asciiTheme="minorHAnsi" w:hAnsiTheme="minorHAnsi"/>
          <w:sz w:val="22"/>
          <w:szCs w:val="22"/>
        </w:rPr>
        <w:t xml:space="preserve">Each </w:t>
      </w:r>
      <w:r w:rsidR="00B72F35" w:rsidRPr="00A24B09">
        <w:rPr>
          <w:rFonts w:asciiTheme="minorHAnsi" w:hAnsiTheme="minorHAnsi"/>
          <w:sz w:val="22"/>
          <w:szCs w:val="22"/>
        </w:rPr>
        <w:t xml:space="preserve">Child Protection and Safeguarding Governor </w:t>
      </w:r>
      <w:r w:rsidRPr="00A24B09">
        <w:rPr>
          <w:rFonts w:asciiTheme="minorHAnsi" w:hAnsiTheme="minorHAnsi"/>
          <w:sz w:val="22"/>
          <w:szCs w:val="22"/>
        </w:rPr>
        <w:t>has responsibility to</w:t>
      </w:r>
      <w:r w:rsidR="00B72F35" w:rsidRPr="00A24B09">
        <w:rPr>
          <w:rFonts w:asciiTheme="minorHAnsi" w:hAnsiTheme="minorHAnsi"/>
          <w:sz w:val="22"/>
          <w:szCs w:val="22"/>
        </w:rPr>
        <w:t>:</w:t>
      </w:r>
    </w:p>
    <w:p w14:paraId="21F422EE" w14:textId="77777777" w:rsidR="00276C70" w:rsidRPr="00A24B09" w:rsidRDefault="00276C70" w:rsidP="00276C70">
      <w:pPr>
        <w:jc w:val="both"/>
        <w:rPr>
          <w:rFonts w:asciiTheme="minorHAnsi" w:hAnsiTheme="minorHAnsi"/>
          <w:sz w:val="22"/>
          <w:szCs w:val="22"/>
        </w:rPr>
      </w:pPr>
    </w:p>
    <w:p w14:paraId="16BF1A73" w14:textId="1A9B551C" w:rsidR="00276C70" w:rsidRPr="00983918"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s</w:t>
      </w:r>
      <w:r w:rsidR="00B72F35" w:rsidRPr="00E8553B">
        <w:rPr>
          <w:rFonts w:asciiTheme="minorHAnsi" w:hAnsiTheme="minorHAnsi" w:cstheme="minorHAnsi"/>
        </w:rPr>
        <w:t xml:space="preserve">upport the DSL by meeting with them and their team </w:t>
      </w:r>
      <w:r w:rsidR="00D875AF" w:rsidRPr="00F72722">
        <w:rPr>
          <w:rFonts w:asciiTheme="minorHAnsi" w:hAnsiTheme="minorHAnsi" w:cstheme="minorHAnsi"/>
        </w:rPr>
        <w:t>at regular intervals</w:t>
      </w:r>
      <w:r w:rsidR="00B72F35" w:rsidRPr="00983918">
        <w:rPr>
          <w:rFonts w:asciiTheme="minorHAnsi" w:hAnsiTheme="minorHAnsi" w:cstheme="minorHAnsi"/>
        </w:rPr>
        <w:t xml:space="preserve">. </w:t>
      </w:r>
    </w:p>
    <w:p w14:paraId="56F8507A" w14:textId="541CC5E6" w:rsidR="00276C70" w:rsidRPr="00014B50"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r</w:t>
      </w:r>
      <w:r w:rsidR="00B72F35" w:rsidRPr="00983918">
        <w:rPr>
          <w:rFonts w:asciiTheme="minorHAnsi" w:hAnsiTheme="minorHAnsi" w:cstheme="minorHAnsi"/>
        </w:rPr>
        <w:t>eport on mee</w:t>
      </w:r>
      <w:r w:rsidR="00D875AF" w:rsidRPr="00983918">
        <w:rPr>
          <w:rFonts w:asciiTheme="minorHAnsi" w:hAnsiTheme="minorHAnsi" w:cstheme="minorHAnsi"/>
        </w:rPr>
        <w:t>tings with the DSL/DDSL to the A</w:t>
      </w:r>
      <w:r w:rsidR="00B72F35" w:rsidRPr="00983918">
        <w:rPr>
          <w:rFonts w:asciiTheme="minorHAnsi" w:hAnsiTheme="minorHAnsi" w:cstheme="minorHAnsi"/>
        </w:rPr>
        <w:t>GB and highlight any is</w:t>
      </w:r>
      <w:r w:rsidR="00D875AF" w:rsidRPr="00983918">
        <w:rPr>
          <w:rFonts w:asciiTheme="minorHAnsi" w:hAnsiTheme="minorHAnsi" w:cstheme="minorHAnsi"/>
        </w:rPr>
        <w:t>sues/concerns in order for the A</w:t>
      </w:r>
      <w:r w:rsidR="00B72F35" w:rsidRPr="00983918">
        <w:rPr>
          <w:rFonts w:asciiTheme="minorHAnsi" w:hAnsiTheme="minorHAnsi" w:cstheme="minorHAnsi"/>
        </w:rPr>
        <w:t>GB to be fully informed on Child Protection and Safeg</w:t>
      </w:r>
      <w:r w:rsidR="00B72F35" w:rsidRPr="00E12FDC">
        <w:rPr>
          <w:rFonts w:asciiTheme="minorHAnsi" w:hAnsiTheme="minorHAnsi" w:cstheme="minorHAnsi"/>
        </w:rPr>
        <w:t xml:space="preserve">uarding within their school. </w:t>
      </w:r>
    </w:p>
    <w:p w14:paraId="23AC9898" w14:textId="6EE0E144" w:rsidR="00276C70" w:rsidRPr="00983918"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c</w:t>
      </w:r>
      <w:r w:rsidR="00B72F35" w:rsidRPr="00983918">
        <w:rPr>
          <w:rFonts w:asciiTheme="minorHAnsi" w:hAnsiTheme="minorHAnsi" w:cstheme="minorHAnsi"/>
        </w:rPr>
        <w:t>heck the Ch</w:t>
      </w:r>
      <w:r w:rsidR="0078056B" w:rsidRPr="00983918">
        <w:rPr>
          <w:rFonts w:asciiTheme="minorHAnsi" w:hAnsiTheme="minorHAnsi" w:cstheme="minorHAnsi"/>
        </w:rPr>
        <w:t>ild Protection and s</w:t>
      </w:r>
      <w:r w:rsidR="00D875AF" w:rsidRPr="00983918">
        <w:rPr>
          <w:rFonts w:asciiTheme="minorHAnsi" w:hAnsiTheme="minorHAnsi" w:cstheme="minorHAnsi"/>
        </w:rPr>
        <w:t>afeguarding procedures in the school i</w:t>
      </w:r>
      <w:r w:rsidR="00B72F35" w:rsidRPr="00983918">
        <w:rPr>
          <w:rFonts w:asciiTheme="minorHAnsi" w:hAnsiTheme="minorHAnsi" w:cstheme="minorHAnsi"/>
        </w:rPr>
        <w:t>n liaison with the DSL and D</w:t>
      </w:r>
      <w:r w:rsidR="0052099C">
        <w:rPr>
          <w:rFonts w:asciiTheme="minorHAnsi" w:hAnsiTheme="minorHAnsi" w:cstheme="minorHAnsi"/>
        </w:rPr>
        <w:t xml:space="preserve">eputy </w:t>
      </w:r>
      <w:r w:rsidR="00B72F35" w:rsidRPr="00F72722">
        <w:rPr>
          <w:rFonts w:asciiTheme="minorHAnsi" w:hAnsiTheme="minorHAnsi" w:cstheme="minorHAnsi"/>
        </w:rPr>
        <w:t>DSL</w:t>
      </w:r>
      <w:r w:rsidR="0052099C">
        <w:rPr>
          <w:rFonts w:asciiTheme="minorHAnsi" w:hAnsiTheme="minorHAnsi" w:cstheme="minorHAnsi"/>
        </w:rPr>
        <w:t>(s)</w:t>
      </w:r>
      <w:r w:rsidR="00B72F35" w:rsidRPr="00F72722">
        <w:rPr>
          <w:rFonts w:asciiTheme="minorHAnsi" w:hAnsiTheme="minorHAnsi" w:cstheme="minorHAnsi"/>
        </w:rPr>
        <w:t xml:space="preserve"> to ensure that they are being consistently followed in practice. </w:t>
      </w:r>
    </w:p>
    <w:p w14:paraId="3E18A52A" w14:textId="442EF04E" w:rsidR="00276C70" w:rsidRPr="00E12FDC"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e</w:t>
      </w:r>
      <w:r w:rsidR="00B72F35" w:rsidRPr="00983918">
        <w:rPr>
          <w:rFonts w:asciiTheme="minorHAnsi" w:hAnsiTheme="minorHAnsi" w:cstheme="minorHAnsi"/>
        </w:rPr>
        <w:t xml:space="preserve">nsure statutory requirements </w:t>
      </w:r>
      <w:r w:rsidR="0078056B" w:rsidRPr="00983918">
        <w:rPr>
          <w:rFonts w:asciiTheme="minorHAnsi" w:hAnsiTheme="minorHAnsi" w:cstheme="minorHAnsi"/>
        </w:rPr>
        <w:t>are in place and report to the A</w:t>
      </w:r>
      <w:r w:rsidR="00B72F35" w:rsidRPr="00983918">
        <w:rPr>
          <w:rFonts w:asciiTheme="minorHAnsi" w:hAnsiTheme="minorHAnsi" w:cstheme="minorHAnsi"/>
        </w:rPr>
        <w:t xml:space="preserve">GB on the use of resources to promote effective safeguarding, including any pressures that may create risk. </w:t>
      </w:r>
    </w:p>
    <w:p w14:paraId="52BA558B" w14:textId="57C5AAE3" w:rsidR="00276C70" w:rsidRPr="00014B50"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b</w:t>
      </w:r>
      <w:r w:rsidR="00B72F35" w:rsidRPr="00983918">
        <w:rPr>
          <w:rFonts w:asciiTheme="minorHAnsi" w:hAnsiTheme="minorHAnsi" w:cstheme="minorHAnsi"/>
        </w:rPr>
        <w:t>e assured that arrangements for the most vulnerable groups of children are in place and secure and that their progress and outcom</w:t>
      </w:r>
      <w:r w:rsidR="0078056B" w:rsidRPr="00E12FDC">
        <w:rPr>
          <w:rFonts w:asciiTheme="minorHAnsi" w:hAnsiTheme="minorHAnsi" w:cstheme="minorHAnsi"/>
        </w:rPr>
        <w:t xml:space="preserve">es are properly tracked. </w:t>
      </w:r>
      <w:r w:rsidR="00B72F35" w:rsidRPr="00014B50">
        <w:rPr>
          <w:rFonts w:asciiTheme="minorHAnsi" w:hAnsiTheme="minorHAnsi" w:cstheme="minorHAnsi"/>
        </w:rPr>
        <w:t xml:space="preserve"> </w:t>
      </w:r>
    </w:p>
    <w:p w14:paraId="547ABF91" w14:textId="5539BC67" w:rsidR="00276C70" w:rsidRPr="00E12FDC"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b</w:t>
      </w:r>
      <w:r w:rsidR="00B72F35" w:rsidRPr="00983918">
        <w:rPr>
          <w:rFonts w:asciiTheme="minorHAnsi" w:hAnsiTheme="minorHAnsi" w:cstheme="minorHAnsi"/>
        </w:rPr>
        <w:t xml:space="preserve">e assured that safeguarding arrangements for students accessing alternative provision or part-time timetables are secure. </w:t>
      </w:r>
    </w:p>
    <w:p w14:paraId="63E439ED" w14:textId="22FD9183" w:rsidR="00CD03D6" w:rsidRPr="005E67F3" w:rsidRDefault="0075195C" w:rsidP="005E67F3">
      <w:pPr>
        <w:pStyle w:val="ListParagraph"/>
        <w:numPr>
          <w:ilvl w:val="0"/>
          <w:numId w:val="100"/>
        </w:numPr>
        <w:rPr>
          <w:rFonts w:asciiTheme="minorHAnsi" w:hAnsiTheme="minorHAnsi" w:cstheme="minorHAnsi"/>
        </w:rPr>
      </w:pPr>
      <w:r>
        <w:rPr>
          <w:rFonts w:asciiTheme="minorHAnsi" w:hAnsiTheme="minorHAnsi" w:cstheme="minorHAnsi"/>
        </w:rPr>
        <w:t>c</w:t>
      </w:r>
      <w:r w:rsidR="00B72F35" w:rsidRPr="00983918">
        <w:rPr>
          <w:rFonts w:asciiTheme="minorHAnsi" w:hAnsiTheme="minorHAnsi" w:cstheme="minorHAnsi"/>
        </w:rPr>
        <w:t>heck that the curriculum is used well to promote safeguarding, paying particular attention to local issues.</w:t>
      </w:r>
    </w:p>
    <w:p w14:paraId="6ABA1A18" w14:textId="48E8E82B" w:rsidR="00B72F35" w:rsidRPr="00A24B09" w:rsidRDefault="00B72F35" w:rsidP="00B66F87">
      <w:pPr>
        <w:autoSpaceDE w:val="0"/>
        <w:autoSpaceDN w:val="0"/>
        <w:adjustRightInd w:val="0"/>
        <w:jc w:val="both"/>
        <w:rPr>
          <w:rFonts w:asciiTheme="minorHAnsi" w:eastAsia="Arial" w:hAnsiTheme="minorHAnsi" w:cstheme="minorHAnsi"/>
          <w:bCs/>
          <w:sz w:val="22"/>
          <w:szCs w:val="22"/>
        </w:rPr>
      </w:pPr>
    </w:p>
    <w:p w14:paraId="7675DDF4" w14:textId="616D6CC3" w:rsidR="005A6E9E" w:rsidRPr="00A24B09" w:rsidRDefault="005A6E9E" w:rsidP="00B04119">
      <w:pPr>
        <w:pStyle w:val="Heading1"/>
        <w:jc w:val="both"/>
        <w:rPr>
          <w:rFonts w:asciiTheme="minorHAnsi" w:hAnsiTheme="minorHAnsi" w:cstheme="minorHAnsi"/>
          <w:sz w:val="22"/>
          <w:szCs w:val="22"/>
        </w:rPr>
      </w:pPr>
      <w:bookmarkStart w:id="29" w:name="_Toc16018448"/>
      <w:bookmarkStart w:id="30" w:name="_Toc160795962"/>
      <w:r w:rsidRPr="00A24B09">
        <w:rPr>
          <w:rFonts w:asciiTheme="minorHAnsi" w:hAnsiTheme="minorHAnsi" w:cstheme="minorHAnsi"/>
          <w:sz w:val="22"/>
          <w:szCs w:val="22"/>
        </w:rPr>
        <w:t>P</w:t>
      </w:r>
      <w:r w:rsidR="00CC7027" w:rsidRPr="00A24B09">
        <w:rPr>
          <w:rFonts w:asciiTheme="minorHAnsi" w:hAnsiTheme="minorHAnsi" w:cstheme="minorHAnsi"/>
          <w:sz w:val="22"/>
          <w:szCs w:val="22"/>
        </w:rPr>
        <w:t>revention</w:t>
      </w:r>
      <w:bookmarkEnd w:id="29"/>
      <w:bookmarkEnd w:id="30"/>
    </w:p>
    <w:p w14:paraId="22D0C324"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3DDB0C54" w14:textId="74C41D1D" w:rsidR="005A6E9E" w:rsidRPr="00A24B09" w:rsidRDefault="008030E0" w:rsidP="00B04119">
      <w:pPr>
        <w:autoSpaceDE w:val="0"/>
        <w:autoSpaceDN w:val="0"/>
        <w:adjustRightInd w:val="0"/>
        <w:jc w:val="both"/>
        <w:rPr>
          <w:rFonts w:asciiTheme="minorHAnsi" w:eastAsia="Arial" w:hAnsiTheme="minorHAnsi" w:cstheme="minorHAnsi"/>
          <w:bCs/>
          <w:sz w:val="22"/>
          <w:szCs w:val="22"/>
        </w:rPr>
      </w:pPr>
      <w:r>
        <w:rPr>
          <w:rFonts w:asciiTheme="minorHAnsi" w:eastAsia="Arial" w:hAnsiTheme="minorHAnsi" w:cstheme="minorHAnsi"/>
          <w:bCs/>
          <w:sz w:val="22"/>
          <w:szCs w:val="22"/>
        </w:rPr>
        <w:t xml:space="preserve">The Trust has </w:t>
      </w:r>
      <w:r w:rsidR="005A6E9E" w:rsidRPr="00A24B09">
        <w:rPr>
          <w:rFonts w:asciiTheme="minorHAnsi" w:eastAsia="Arial" w:hAnsiTheme="minorHAnsi" w:cstheme="minorHAnsi"/>
          <w:bCs/>
          <w:sz w:val="22"/>
          <w:szCs w:val="22"/>
        </w:rPr>
        <w:t>establish</w:t>
      </w:r>
      <w:r>
        <w:rPr>
          <w:rFonts w:asciiTheme="minorHAnsi" w:eastAsia="Arial" w:hAnsiTheme="minorHAnsi" w:cstheme="minorHAnsi"/>
          <w:bCs/>
          <w:sz w:val="22"/>
          <w:szCs w:val="22"/>
        </w:rPr>
        <w:t>ed</w:t>
      </w:r>
      <w:r w:rsidR="005A6E9E" w:rsidRPr="00A24B09">
        <w:rPr>
          <w:rFonts w:asciiTheme="minorHAnsi" w:eastAsia="Arial" w:hAnsiTheme="minorHAnsi" w:cstheme="minorHAnsi"/>
          <w:bCs/>
          <w:sz w:val="22"/>
          <w:szCs w:val="22"/>
        </w:rPr>
        <w:t xml:space="preserve"> and maintain</w:t>
      </w:r>
      <w:r>
        <w:rPr>
          <w:rFonts w:asciiTheme="minorHAnsi" w:eastAsia="Arial" w:hAnsiTheme="minorHAnsi" w:cstheme="minorHAnsi"/>
          <w:bCs/>
          <w:sz w:val="22"/>
          <w:szCs w:val="22"/>
        </w:rPr>
        <w:t>ed</w:t>
      </w:r>
      <w:r w:rsidR="005A6E9E" w:rsidRPr="00A24B09">
        <w:rPr>
          <w:rFonts w:asciiTheme="minorHAnsi" w:eastAsia="Arial" w:hAnsiTheme="minorHAnsi" w:cstheme="minorHAnsi"/>
          <w:bCs/>
          <w:sz w:val="22"/>
          <w:szCs w:val="22"/>
        </w:rPr>
        <w:t xml:space="preserve"> an ethos where:</w:t>
      </w:r>
    </w:p>
    <w:p w14:paraId="1774BA99"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74274F61"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Children feel safe and secure in an environment which allows them to learn, and develop on a journey to achieving their full potential.</w:t>
      </w:r>
    </w:p>
    <w:p w14:paraId="231D273D"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30771153" w14:textId="229DC92A"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Children understand that there are adults in the school whom they can talk to if worried, scared or facing difficulty. </w:t>
      </w:r>
      <w:r w:rsidR="008317D1">
        <w:rPr>
          <w:rFonts w:asciiTheme="minorHAnsi" w:eastAsia="Arial" w:hAnsiTheme="minorHAnsi" w:cstheme="minorHAnsi"/>
          <w:bCs/>
          <w:sz w:val="22"/>
          <w:szCs w:val="22"/>
        </w:rPr>
        <w:t>The Trust</w:t>
      </w:r>
      <w:r w:rsidR="008317D1"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will work hard to be a restorative staff team who actively listen and respond.</w:t>
      </w:r>
    </w:p>
    <w:p w14:paraId="62E05F89"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54BE086C" w14:textId="0A5DDB0A"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lastRenderedPageBreak/>
        <w:t xml:space="preserve">Staff development and awareness in respect of safeguarding </w:t>
      </w:r>
      <w:r w:rsidR="00813F0B">
        <w:rPr>
          <w:rFonts w:asciiTheme="minorHAnsi" w:eastAsia="Arial" w:hAnsiTheme="minorHAnsi" w:cstheme="minorHAnsi"/>
          <w:bCs/>
          <w:sz w:val="22"/>
          <w:szCs w:val="22"/>
        </w:rPr>
        <w:t>has</w:t>
      </w:r>
      <w:r w:rsidRPr="00A24B09">
        <w:rPr>
          <w:rFonts w:asciiTheme="minorHAnsi" w:eastAsia="Arial" w:hAnsiTheme="minorHAnsi" w:cstheme="minorHAnsi"/>
          <w:bCs/>
          <w:sz w:val="22"/>
          <w:szCs w:val="22"/>
        </w:rPr>
        <w:t xml:space="preserve"> the highest priority across the </w:t>
      </w:r>
      <w:r w:rsidR="00813F0B">
        <w:rPr>
          <w:rFonts w:asciiTheme="minorHAnsi" w:eastAsia="Arial" w:hAnsiTheme="minorHAnsi" w:cstheme="minorHAnsi"/>
          <w:bCs/>
          <w:sz w:val="22"/>
          <w:szCs w:val="22"/>
        </w:rPr>
        <w:t>Trust</w:t>
      </w:r>
      <w:r w:rsidRPr="00A24B09">
        <w:rPr>
          <w:rFonts w:asciiTheme="minorHAnsi" w:eastAsia="Arial" w:hAnsiTheme="minorHAnsi" w:cstheme="minorHAnsi"/>
          <w:bCs/>
          <w:sz w:val="22"/>
          <w:szCs w:val="22"/>
        </w:rPr>
        <w:t xml:space="preserve"> to e</w:t>
      </w:r>
      <w:r w:rsidR="00813F0B">
        <w:rPr>
          <w:rFonts w:asciiTheme="minorHAnsi" w:eastAsia="Arial" w:hAnsiTheme="minorHAnsi" w:cstheme="minorHAnsi"/>
          <w:bCs/>
          <w:sz w:val="22"/>
          <w:szCs w:val="22"/>
        </w:rPr>
        <w:t>n</w:t>
      </w:r>
      <w:r w:rsidRPr="00A24B09">
        <w:rPr>
          <w:rFonts w:asciiTheme="minorHAnsi" w:eastAsia="Arial" w:hAnsiTheme="minorHAnsi" w:cstheme="minorHAnsi"/>
          <w:bCs/>
          <w:sz w:val="22"/>
          <w:szCs w:val="22"/>
        </w:rPr>
        <w:t xml:space="preserve">sure </w:t>
      </w:r>
      <w:r w:rsidR="008317D1">
        <w:rPr>
          <w:rFonts w:asciiTheme="minorHAnsi" w:eastAsia="Arial" w:hAnsiTheme="minorHAnsi" w:cstheme="minorHAnsi"/>
          <w:bCs/>
          <w:sz w:val="22"/>
          <w:szCs w:val="22"/>
        </w:rPr>
        <w:t>The Trust</w:t>
      </w:r>
      <w:r w:rsidRPr="00A24B09">
        <w:rPr>
          <w:rFonts w:asciiTheme="minorHAnsi" w:eastAsia="Arial" w:hAnsiTheme="minorHAnsi" w:cstheme="minorHAnsi"/>
          <w:bCs/>
          <w:sz w:val="22"/>
          <w:szCs w:val="22"/>
        </w:rPr>
        <w:t xml:space="preserve"> fully understand</w:t>
      </w:r>
      <w:r w:rsidR="008317D1">
        <w:rPr>
          <w:rFonts w:asciiTheme="minorHAnsi" w:eastAsia="Arial" w:hAnsiTheme="minorHAnsi" w:cstheme="minorHAnsi"/>
          <w:bCs/>
          <w:sz w:val="22"/>
          <w:szCs w:val="22"/>
        </w:rPr>
        <w:t>s</w:t>
      </w:r>
      <w:r w:rsidRPr="00A24B09">
        <w:rPr>
          <w:rFonts w:asciiTheme="minorHAnsi" w:eastAsia="Arial" w:hAnsiTheme="minorHAnsi" w:cstheme="minorHAnsi"/>
          <w:bCs/>
          <w:sz w:val="22"/>
          <w:szCs w:val="22"/>
        </w:rPr>
        <w:t xml:space="preserve"> and implement</w:t>
      </w:r>
      <w:r w:rsidR="008317D1">
        <w:rPr>
          <w:rFonts w:asciiTheme="minorHAnsi" w:eastAsia="Arial" w:hAnsiTheme="minorHAnsi" w:cstheme="minorHAnsi"/>
          <w:bCs/>
          <w:sz w:val="22"/>
          <w:szCs w:val="22"/>
        </w:rPr>
        <w:t>s</w:t>
      </w:r>
      <w:r w:rsidRPr="00A24B09">
        <w:rPr>
          <w:rFonts w:asciiTheme="minorHAnsi" w:eastAsia="Arial" w:hAnsiTheme="minorHAnsi" w:cstheme="minorHAnsi"/>
          <w:bCs/>
          <w:sz w:val="22"/>
          <w:szCs w:val="22"/>
        </w:rPr>
        <w:t xml:space="preserve"> the national and local agenda.</w:t>
      </w:r>
    </w:p>
    <w:p w14:paraId="19560887"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1491EF19" w14:textId="4DA8B3F2" w:rsidR="005A6E9E" w:rsidRPr="00A24B09" w:rsidRDefault="008030E0" w:rsidP="00B04119">
      <w:pPr>
        <w:autoSpaceDE w:val="0"/>
        <w:autoSpaceDN w:val="0"/>
        <w:adjustRightInd w:val="0"/>
        <w:jc w:val="both"/>
        <w:rPr>
          <w:rFonts w:asciiTheme="minorHAnsi" w:eastAsia="Arial" w:hAnsiTheme="minorHAnsi" w:cstheme="minorHAnsi"/>
          <w:bCs/>
          <w:sz w:val="22"/>
          <w:szCs w:val="22"/>
        </w:rPr>
      </w:pPr>
      <w:r>
        <w:rPr>
          <w:rFonts w:asciiTheme="minorHAnsi" w:eastAsia="Arial" w:hAnsiTheme="minorHAnsi" w:cstheme="minorHAnsi"/>
          <w:bCs/>
          <w:sz w:val="22"/>
          <w:szCs w:val="22"/>
        </w:rPr>
        <w:t>The Trust</w:t>
      </w:r>
      <w:r w:rsidR="005A6E9E" w:rsidRPr="00A24B09">
        <w:rPr>
          <w:rFonts w:asciiTheme="minorHAnsi" w:eastAsia="Arial" w:hAnsiTheme="minorHAnsi" w:cstheme="minorHAnsi"/>
          <w:bCs/>
          <w:sz w:val="22"/>
          <w:szCs w:val="22"/>
        </w:rPr>
        <w:t xml:space="preserve"> deliver</w:t>
      </w:r>
      <w:r>
        <w:rPr>
          <w:rFonts w:asciiTheme="minorHAnsi" w:eastAsia="Arial" w:hAnsiTheme="minorHAnsi" w:cstheme="minorHAnsi"/>
          <w:bCs/>
          <w:sz w:val="22"/>
          <w:szCs w:val="22"/>
        </w:rPr>
        <w:t>s</w:t>
      </w:r>
      <w:r w:rsidR="005A6E9E" w:rsidRPr="00A24B09">
        <w:rPr>
          <w:rFonts w:asciiTheme="minorHAnsi" w:eastAsia="Arial" w:hAnsiTheme="minorHAnsi" w:cstheme="minorHAnsi"/>
          <w:bCs/>
          <w:sz w:val="22"/>
          <w:szCs w:val="22"/>
        </w:rPr>
        <w:t xml:space="preserve"> a broad, balanced and age appr</w:t>
      </w:r>
      <w:r w:rsidR="00A3702D" w:rsidRPr="00A24B09">
        <w:rPr>
          <w:rFonts w:asciiTheme="minorHAnsi" w:eastAsia="Arial" w:hAnsiTheme="minorHAnsi" w:cstheme="minorHAnsi"/>
          <w:bCs/>
          <w:sz w:val="22"/>
          <w:szCs w:val="22"/>
        </w:rPr>
        <w:t xml:space="preserve">opriate PSHE (Personal, Social, </w:t>
      </w:r>
      <w:r w:rsidR="000D6ABC" w:rsidRPr="00A24B09">
        <w:rPr>
          <w:rFonts w:asciiTheme="minorHAnsi" w:eastAsia="Arial" w:hAnsiTheme="minorHAnsi" w:cstheme="minorHAnsi"/>
          <w:bCs/>
          <w:sz w:val="22"/>
          <w:szCs w:val="22"/>
        </w:rPr>
        <w:t>H</w:t>
      </w:r>
      <w:r w:rsidR="00A3702D" w:rsidRPr="00A24B09">
        <w:rPr>
          <w:rFonts w:asciiTheme="minorHAnsi" w:eastAsia="Arial" w:hAnsiTheme="minorHAnsi" w:cstheme="minorHAnsi"/>
          <w:bCs/>
          <w:sz w:val="22"/>
          <w:szCs w:val="22"/>
        </w:rPr>
        <w:t>ealth</w:t>
      </w:r>
      <w:r w:rsidR="005A6E9E" w:rsidRPr="00A24B09">
        <w:rPr>
          <w:rFonts w:asciiTheme="minorHAnsi" w:eastAsia="Arial" w:hAnsiTheme="minorHAnsi" w:cstheme="minorHAnsi"/>
          <w:bCs/>
          <w:sz w:val="22"/>
          <w:szCs w:val="22"/>
        </w:rPr>
        <w:t xml:space="preserve"> &amp; Economic) Education Programme, where children and young people acquire the knowledge, understanding and skills they need to manage their lives, now and in the future. It will support them to manage and assess risk effectively and develop the skills to recognise healthy and unhealthy relationships (both online and in the physical world); and where to find sources of support.</w:t>
      </w:r>
    </w:p>
    <w:p w14:paraId="3D8E5392"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1828D871"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Children are supported in recognising risks in various forms including on the internet. </w:t>
      </w:r>
      <w:r w:rsidRPr="00A24B09">
        <w:rPr>
          <w:rFonts w:asciiTheme="minorHAnsi" w:eastAsia="Arial" w:hAnsiTheme="minorHAnsi" w:cstheme="minorHAnsi"/>
          <w:bCs/>
          <w:color w:val="FF0000"/>
          <w:sz w:val="22"/>
          <w:szCs w:val="22"/>
        </w:rPr>
        <w:t xml:space="preserve"> </w:t>
      </w:r>
      <w:r w:rsidRPr="00A24B09">
        <w:rPr>
          <w:rFonts w:asciiTheme="minorHAnsi" w:eastAsia="Arial" w:hAnsiTheme="minorHAnsi" w:cstheme="minorHAnsi"/>
          <w:bCs/>
          <w:sz w:val="22"/>
          <w:szCs w:val="22"/>
        </w:rPr>
        <w:t xml:space="preserve">They understand what kind of physical contact is acceptable and are able to recognise inappropriate pressure from others, including that which threatens their personal safety and well-being and give them strategies to counter this. </w:t>
      </w:r>
    </w:p>
    <w:p w14:paraId="720416B4"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21E7E550" w14:textId="5B8B7386"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Staff feel empowered to share safeguarding concerns in a swift and timely way bringing them to the attention of the Designated Safeguarding Lead (DSL) and/or the </w:t>
      </w:r>
      <w:r w:rsidR="001756A3" w:rsidRPr="00A24B09">
        <w:rPr>
          <w:rFonts w:asciiTheme="minorHAnsi" w:eastAsia="Arial" w:hAnsiTheme="minorHAnsi" w:cstheme="minorHAnsi"/>
          <w:bCs/>
          <w:sz w:val="22"/>
          <w:szCs w:val="22"/>
        </w:rPr>
        <w:t>headteacher</w:t>
      </w:r>
      <w:r w:rsidR="00813F0B">
        <w:rPr>
          <w:rFonts w:asciiTheme="minorHAnsi" w:eastAsia="Arial" w:hAnsiTheme="minorHAnsi" w:cstheme="minorHAnsi"/>
          <w:bCs/>
          <w:sz w:val="22"/>
          <w:szCs w:val="22"/>
        </w:rPr>
        <w:t>.</w:t>
      </w:r>
      <w:r w:rsidRPr="00A24B09">
        <w:rPr>
          <w:rFonts w:asciiTheme="minorHAnsi" w:eastAsia="Arial" w:hAnsiTheme="minorHAnsi" w:cstheme="minorHAnsi"/>
          <w:bCs/>
          <w:sz w:val="22"/>
          <w:szCs w:val="22"/>
        </w:rPr>
        <w:t xml:space="preserve">   Accepting that safeguarding is the responsibility of all in </w:t>
      </w:r>
      <w:r w:rsidR="00B143B9">
        <w:rPr>
          <w:rFonts w:asciiTheme="minorHAnsi" w:eastAsia="Arial" w:hAnsiTheme="minorHAnsi" w:cstheme="minorHAnsi"/>
          <w:bCs/>
          <w:sz w:val="22"/>
          <w:szCs w:val="22"/>
        </w:rPr>
        <w:t>the Trust</w:t>
      </w:r>
      <w:r w:rsidR="00B143B9"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community, staff feel able to ask safeguarding questions and receive appropriate feedback following up on concerns as part of this shared responsibility to children. </w:t>
      </w:r>
    </w:p>
    <w:p w14:paraId="5854F385"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4E0F1DC4" w14:textId="5068F41C"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Emerging issues and themes are proactively addressed and fed back to the Stockport Safeguarding Children </w:t>
      </w:r>
      <w:r w:rsidR="007A23DB" w:rsidRPr="00A24B09">
        <w:rPr>
          <w:rFonts w:asciiTheme="minorHAnsi" w:eastAsia="Arial" w:hAnsiTheme="minorHAnsi" w:cstheme="minorHAnsi"/>
          <w:bCs/>
          <w:sz w:val="22"/>
          <w:szCs w:val="22"/>
        </w:rPr>
        <w:t xml:space="preserve">Partnership </w:t>
      </w:r>
      <w:r w:rsidRPr="00A24B09">
        <w:rPr>
          <w:rFonts w:asciiTheme="minorHAnsi" w:eastAsia="Arial" w:hAnsiTheme="minorHAnsi" w:cstheme="minorHAnsi"/>
          <w:bCs/>
          <w:sz w:val="22"/>
          <w:szCs w:val="22"/>
        </w:rPr>
        <w:t>(SSC</w:t>
      </w:r>
      <w:r w:rsidR="007A23DB" w:rsidRPr="00A24B09">
        <w:rPr>
          <w:rFonts w:asciiTheme="minorHAnsi" w:eastAsia="Arial" w:hAnsiTheme="minorHAnsi" w:cstheme="minorHAnsi"/>
          <w:bCs/>
          <w:sz w:val="22"/>
          <w:szCs w:val="22"/>
        </w:rPr>
        <w:t>P</w:t>
      </w:r>
      <w:r w:rsidRPr="00A24B09">
        <w:rPr>
          <w:rFonts w:asciiTheme="minorHAnsi" w:eastAsia="Arial" w:hAnsiTheme="minorHAnsi" w:cstheme="minorHAnsi"/>
          <w:bCs/>
          <w:sz w:val="22"/>
          <w:szCs w:val="22"/>
        </w:rPr>
        <w:t xml:space="preserve">), via the Senior Advisor for Safeguarding in Education (SASE) to ensure a multi-agency awareness and that strategies are developed. </w:t>
      </w:r>
    </w:p>
    <w:p w14:paraId="6569A55F" w14:textId="77777777" w:rsidR="000A382D" w:rsidRPr="00A24B09" w:rsidRDefault="000A382D" w:rsidP="00B04119">
      <w:pPr>
        <w:autoSpaceDE w:val="0"/>
        <w:autoSpaceDN w:val="0"/>
        <w:adjustRightInd w:val="0"/>
        <w:jc w:val="both"/>
        <w:rPr>
          <w:rFonts w:asciiTheme="minorHAnsi" w:eastAsia="Arial" w:hAnsiTheme="minorHAnsi" w:cstheme="minorHAnsi"/>
          <w:bCs/>
          <w:sz w:val="22"/>
          <w:szCs w:val="22"/>
        </w:rPr>
      </w:pPr>
    </w:p>
    <w:p w14:paraId="34F5C9FC"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There is a clear approach to substance misuse (drugs and alcohol). Any issues of drugs and substance misuse are recorded and there are strategies to educate children appropriately delivered throughout the school and curriculum.</w:t>
      </w:r>
    </w:p>
    <w:p w14:paraId="5452A3F5"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0168DEED" w14:textId="0FDBAFD4" w:rsidR="005A6E9E" w:rsidRPr="00A24B09" w:rsidRDefault="008030E0" w:rsidP="00B04119">
      <w:pPr>
        <w:autoSpaceDE w:val="0"/>
        <w:autoSpaceDN w:val="0"/>
        <w:adjustRightInd w:val="0"/>
        <w:jc w:val="both"/>
        <w:rPr>
          <w:rFonts w:asciiTheme="minorHAnsi" w:eastAsia="Arial" w:hAnsiTheme="minorHAnsi" w:cstheme="minorHAnsi"/>
          <w:bCs/>
          <w:sz w:val="22"/>
          <w:szCs w:val="22"/>
        </w:rPr>
      </w:pPr>
      <w:r>
        <w:rPr>
          <w:rFonts w:asciiTheme="minorHAnsi" w:eastAsia="Arial" w:hAnsiTheme="minorHAnsi" w:cstheme="minorHAnsi"/>
          <w:bCs/>
          <w:sz w:val="22"/>
          <w:szCs w:val="22"/>
        </w:rPr>
        <w:t>The Trust</w:t>
      </w:r>
      <w:r w:rsidR="005A6E9E" w:rsidRPr="00A24B09">
        <w:rPr>
          <w:rFonts w:asciiTheme="minorHAnsi" w:eastAsia="Arial" w:hAnsiTheme="minorHAnsi" w:cstheme="minorHAnsi"/>
          <w:bCs/>
          <w:sz w:val="22"/>
          <w:szCs w:val="22"/>
        </w:rPr>
        <w:t xml:space="preserve"> use</w:t>
      </w:r>
      <w:r>
        <w:rPr>
          <w:rFonts w:asciiTheme="minorHAnsi" w:eastAsia="Arial" w:hAnsiTheme="minorHAnsi" w:cstheme="minorHAnsi"/>
          <w:bCs/>
          <w:sz w:val="22"/>
          <w:szCs w:val="22"/>
        </w:rPr>
        <w:t>s</w:t>
      </w:r>
      <w:r w:rsidR="005A6E9E" w:rsidRPr="00A24B09">
        <w:rPr>
          <w:rFonts w:asciiTheme="minorHAnsi" w:eastAsia="Arial" w:hAnsiTheme="minorHAnsi" w:cstheme="minorHAnsi"/>
          <w:bCs/>
          <w:sz w:val="22"/>
          <w:szCs w:val="22"/>
        </w:rPr>
        <w:t xml:space="preserve"> the mechanisms and services available to understand the range of issues which may make a child vulnerable and ensure children and young people receive the most appropriate support or referral</w:t>
      </w:r>
      <w:r w:rsidR="00206AAE" w:rsidRPr="00A24B09">
        <w:rPr>
          <w:rFonts w:asciiTheme="minorHAnsi" w:eastAsia="Arial" w:hAnsiTheme="minorHAnsi" w:cstheme="minorHAnsi"/>
          <w:bCs/>
          <w:sz w:val="22"/>
          <w:szCs w:val="22"/>
        </w:rPr>
        <w:t>,</w:t>
      </w:r>
      <w:r w:rsidR="005A6E9E" w:rsidRPr="00A24B09">
        <w:rPr>
          <w:rFonts w:asciiTheme="minorHAnsi" w:eastAsia="Arial" w:hAnsiTheme="minorHAnsi" w:cstheme="minorHAnsi"/>
          <w:bCs/>
          <w:sz w:val="22"/>
          <w:szCs w:val="22"/>
        </w:rPr>
        <w:t xml:space="preserve"> and access to other provision; actively supporting multi agency planning for those children and, in doing so, providing information about the ‘voice of the child’ and the child’s personal experiences and perspectives as evidenced by observations or information provided.</w:t>
      </w:r>
    </w:p>
    <w:p w14:paraId="2F3CD34F"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4B8353CB" w14:textId="48ACD39C" w:rsidR="005A6E9E" w:rsidRPr="00A24B09" w:rsidRDefault="0052099C" w:rsidP="00B04119">
      <w:pPr>
        <w:autoSpaceDE w:val="0"/>
        <w:autoSpaceDN w:val="0"/>
        <w:adjustRightInd w:val="0"/>
        <w:jc w:val="both"/>
        <w:rPr>
          <w:rFonts w:asciiTheme="minorHAnsi" w:eastAsia="Arial" w:hAnsiTheme="minorHAnsi" w:cstheme="minorHAnsi"/>
          <w:bCs/>
          <w:sz w:val="22"/>
          <w:szCs w:val="22"/>
        </w:rPr>
      </w:pPr>
      <w:r>
        <w:rPr>
          <w:rFonts w:asciiTheme="minorHAnsi" w:eastAsia="Arial" w:hAnsiTheme="minorHAnsi" w:cstheme="minorHAnsi"/>
          <w:bCs/>
          <w:sz w:val="22"/>
          <w:szCs w:val="22"/>
        </w:rPr>
        <w:t>A</w:t>
      </w:r>
      <w:r w:rsidR="005A6E9E" w:rsidRPr="00A24B09">
        <w:rPr>
          <w:rFonts w:asciiTheme="minorHAnsi" w:eastAsia="Arial" w:hAnsiTheme="minorHAnsi" w:cstheme="minorHAnsi"/>
          <w:bCs/>
          <w:sz w:val="22"/>
          <w:szCs w:val="22"/>
        </w:rPr>
        <w:t xml:space="preserve">rrangements for consulting with, listening and responding to </w:t>
      </w:r>
      <w:r w:rsidR="00834387" w:rsidRPr="00A24B09">
        <w:rPr>
          <w:rFonts w:asciiTheme="minorHAnsi" w:eastAsia="Arial" w:hAnsiTheme="minorHAnsi" w:cstheme="minorHAnsi"/>
          <w:bCs/>
          <w:sz w:val="22"/>
          <w:szCs w:val="22"/>
        </w:rPr>
        <w:t>children</w:t>
      </w:r>
      <w:r w:rsidR="005A6E9E" w:rsidRPr="00A24B09">
        <w:rPr>
          <w:rFonts w:asciiTheme="minorHAnsi" w:eastAsia="Arial" w:hAnsiTheme="minorHAnsi" w:cstheme="minorHAnsi"/>
          <w:bCs/>
          <w:sz w:val="22"/>
          <w:szCs w:val="22"/>
        </w:rPr>
        <w:t xml:space="preserve"> are via school councils/class councils</w:t>
      </w:r>
      <w:r w:rsidR="003966C1" w:rsidRPr="00A24B09">
        <w:rPr>
          <w:rFonts w:asciiTheme="minorHAnsi" w:eastAsia="Arial" w:hAnsiTheme="minorHAnsi" w:cstheme="minorHAnsi"/>
          <w:bCs/>
          <w:sz w:val="22"/>
          <w:szCs w:val="22"/>
        </w:rPr>
        <w:t>, a</w:t>
      </w:r>
      <w:r w:rsidR="005A6E9E" w:rsidRPr="00A24B09">
        <w:rPr>
          <w:rFonts w:asciiTheme="minorHAnsi" w:eastAsia="Arial" w:hAnsiTheme="minorHAnsi" w:cstheme="minorHAnsi"/>
          <w:bCs/>
          <w:sz w:val="22"/>
          <w:szCs w:val="22"/>
        </w:rPr>
        <w:t>ssemblies</w:t>
      </w:r>
      <w:r w:rsidR="003966C1" w:rsidRPr="00A24B09">
        <w:rPr>
          <w:rFonts w:asciiTheme="minorHAnsi" w:eastAsia="Arial" w:hAnsiTheme="minorHAnsi" w:cstheme="minorHAnsi"/>
          <w:bCs/>
          <w:sz w:val="22"/>
          <w:szCs w:val="22"/>
        </w:rPr>
        <w:t xml:space="preserve">, </w:t>
      </w:r>
      <w:r w:rsidR="005A6E9E" w:rsidRPr="00A24B09">
        <w:rPr>
          <w:rFonts w:asciiTheme="minorHAnsi" w:eastAsia="Arial" w:hAnsiTheme="minorHAnsi" w:cstheme="minorHAnsi"/>
          <w:bCs/>
          <w:sz w:val="22"/>
          <w:szCs w:val="22"/>
        </w:rPr>
        <w:t>circle time sessions and focused support activities.</w:t>
      </w:r>
    </w:p>
    <w:p w14:paraId="08326CC7"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08AEDBEC" w14:textId="7A613A22" w:rsidR="002E4709" w:rsidRPr="00A24B09" w:rsidRDefault="0052099C" w:rsidP="002E4709">
      <w:pPr>
        <w:widowControl w:val="0"/>
        <w:pBdr>
          <w:top w:val="nil"/>
          <w:left w:val="nil"/>
          <w:bottom w:val="nil"/>
          <w:right w:val="nil"/>
          <w:between w:val="nil"/>
        </w:pBdr>
        <w:rPr>
          <w:rFonts w:asciiTheme="minorHAnsi" w:eastAsia="Arial" w:hAnsiTheme="minorHAnsi" w:cstheme="minorHAnsi"/>
          <w:color w:val="000000"/>
          <w:sz w:val="22"/>
          <w:szCs w:val="22"/>
        </w:rPr>
      </w:pPr>
      <w:r>
        <w:rPr>
          <w:rFonts w:asciiTheme="minorHAnsi" w:eastAsia="Arial" w:hAnsiTheme="minorHAnsi" w:cstheme="minorHAnsi"/>
          <w:bCs/>
          <w:sz w:val="22"/>
          <w:szCs w:val="22"/>
        </w:rPr>
        <w:t>A</w:t>
      </w:r>
      <w:r w:rsidR="005A6E9E" w:rsidRPr="00A24B09">
        <w:rPr>
          <w:rFonts w:asciiTheme="minorHAnsi" w:eastAsia="Arial" w:hAnsiTheme="minorHAnsi" w:cstheme="minorHAnsi"/>
          <w:bCs/>
          <w:sz w:val="22"/>
          <w:szCs w:val="22"/>
        </w:rPr>
        <w:t>rrangements for consulting with, listening and responding to parents are via Parent Voice Groups, surveys</w:t>
      </w:r>
      <w:r w:rsidR="002E4709" w:rsidRPr="00A24B09">
        <w:rPr>
          <w:rFonts w:asciiTheme="minorHAnsi" w:eastAsia="Arial" w:hAnsiTheme="minorHAnsi" w:cstheme="minorHAnsi"/>
          <w:bCs/>
          <w:sz w:val="22"/>
          <w:szCs w:val="22"/>
        </w:rPr>
        <w:t xml:space="preserve">, </w:t>
      </w:r>
      <w:r w:rsidR="005A6E9E" w:rsidRPr="00A24B09">
        <w:rPr>
          <w:rFonts w:asciiTheme="minorHAnsi" w:eastAsia="Arial" w:hAnsiTheme="minorHAnsi" w:cstheme="minorHAnsi"/>
          <w:bCs/>
          <w:sz w:val="22"/>
          <w:szCs w:val="22"/>
        </w:rPr>
        <w:t>consultations</w:t>
      </w:r>
      <w:r w:rsidR="002E4709" w:rsidRPr="00A24B09">
        <w:rPr>
          <w:rFonts w:asciiTheme="minorHAnsi" w:eastAsia="Arial" w:hAnsiTheme="minorHAnsi" w:cstheme="minorHAnsi"/>
          <w:bCs/>
          <w:sz w:val="22"/>
          <w:szCs w:val="22"/>
        </w:rPr>
        <w:t xml:space="preserve"> </w:t>
      </w:r>
      <w:r w:rsidR="002E4709" w:rsidRPr="00A24B09">
        <w:rPr>
          <w:rFonts w:asciiTheme="minorHAnsi" w:eastAsia="Arial" w:hAnsiTheme="minorHAnsi" w:cstheme="minorHAnsi"/>
          <w:color w:val="000000"/>
          <w:sz w:val="22"/>
          <w:szCs w:val="22"/>
        </w:rPr>
        <w:t>and also responding</w:t>
      </w:r>
      <w:r w:rsidR="002E4709" w:rsidRPr="00A24B09">
        <w:rPr>
          <w:rFonts w:asciiTheme="minorHAnsi" w:eastAsia="Arial" w:hAnsiTheme="minorHAnsi" w:cs="Cambria"/>
          <w:color w:val="000000"/>
          <w:sz w:val="22"/>
          <w:szCs w:val="22"/>
        </w:rPr>
        <w:t> </w:t>
      </w:r>
      <w:r w:rsidR="002E4709" w:rsidRPr="00A24B09">
        <w:rPr>
          <w:rFonts w:asciiTheme="minorHAnsi" w:eastAsia="Arial" w:hAnsiTheme="minorHAnsi" w:cstheme="minorHAnsi"/>
          <w:color w:val="000000"/>
          <w:sz w:val="22"/>
          <w:szCs w:val="22"/>
        </w:rPr>
        <w:t>to safeguarding protocols including TAC/LAC and EHA meetings</w:t>
      </w:r>
    </w:p>
    <w:p w14:paraId="052F2571"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7CBC1E17"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There is a commitment to the continuous development of staff with regard to safeguarding training:</w:t>
      </w:r>
    </w:p>
    <w:p w14:paraId="57DB417B"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05DFD492" w14:textId="25D0F778" w:rsidR="00206AAE" w:rsidRPr="00A24B09" w:rsidRDefault="00206AAE" w:rsidP="00206AAE">
      <w:pPr>
        <w:pStyle w:val="Heading1"/>
        <w:ind w:left="426" w:hanging="426"/>
        <w:rPr>
          <w:rFonts w:asciiTheme="minorHAnsi" w:hAnsiTheme="minorHAnsi"/>
          <w:sz w:val="22"/>
          <w:szCs w:val="22"/>
        </w:rPr>
      </w:pPr>
      <w:bookmarkStart w:id="31" w:name="_Toc160795963"/>
      <w:r w:rsidRPr="00A24B09">
        <w:rPr>
          <w:rFonts w:asciiTheme="minorHAnsi" w:hAnsiTheme="minorHAnsi"/>
          <w:sz w:val="22"/>
          <w:szCs w:val="22"/>
        </w:rPr>
        <w:t>Multi-agency working</w:t>
      </w:r>
      <w:bookmarkEnd w:id="31"/>
    </w:p>
    <w:p w14:paraId="5CB27322" w14:textId="77777777" w:rsidR="00004C12" w:rsidRPr="00A24B09" w:rsidRDefault="00004C12" w:rsidP="00004C12">
      <w:pPr>
        <w:rPr>
          <w:rFonts w:asciiTheme="minorHAnsi" w:hAnsiTheme="minorHAnsi"/>
          <w:sz w:val="22"/>
          <w:szCs w:val="22"/>
        </w:rPr>
      </w:pPr>
    </w:p>
    <w:p w14:paraId="76EA8D6C" w14:textId="2F128632" w:rsidR="00206AAE" w:rsidRPr="00A24B09" w:rsidRDefault="00206AAE" w:rsidP="00206AAE">
      <w:pPr>
        <w:jc w:val="both"/>
        <w:rPr>
          <w:rFonts w:asciiTheme="minorHAnsi" w:hAnsiTheme="minorHAnsi"/>
          <w:sz w:val="22"/>
          <w:szCs w:val="22"/>
        </w:rPr>
      </w:pPr>
      <w:r w:rsidRPr="00A24B09">
        <w:rPr>
          <w:rFonts w:asciiTheme="minorHAnsi" w:hAnsiTheme="minorHAnsi"/>
          <w:sz w:val="22"/>
          <w:szCs w:val="22"/>
        </w:rPr>
        <w:t>The school</w:t>
      </w:r>
      <w:r w:rsidR="00004C12" w:rsidRPr="00A24B09">
        <w:rPr>
          <w:rFonts w:asciiTheme="minorHAnsi" w:hAnsiTheme="minorHAnsi"/>
          <w:sz w:val="22"/>
          <w:szCs w:val="22"/>
        </w:rPr>
        <w:t>s contribute</w:t>
      </w:r>
      <w:r w:rsidRPr="00A24B09">
        <w:rPr>
          <w:rFonts w:asciiTheme="minorHAnsi" w:hAnsiTheme="minorHAnsi"/>
          <w:sz w:val="22"/>
          <w:szCs w:val="22"/>
        </w:rPr>
        <w:t xml:space="preserve"> to multi-agency working as part of its statutory duty</w:t>
      </w:r>
      <w:r w:rsidR="00004C12" w:rsidRPr="00A24B09">
        <w:rPr>
          <w:rFonts w:asciiTheme="minorHAnsi" w:hAnsiTheme="minorHAnsi"/>
          <w:sz w:val="22"/>
          <w:szCs w:val="22"/>
        </w:rPr>
        <w:t xml:space="preserve"> and are </w:t>
      </w:r>
      <w:r w:rsidRPr="00A24B09">
        <w:rPr>
          <w:rFonts w:asciiTheme="minorHAnsi" w:hAnsiTheme="minorHAnsi"/>
          <w:sz w:val="22"/>
          <w:szCs w:val="22"/>
        </w:rPr>
        <w:t xml:space="preserve">aware of and will follow the local safeguarding arrangements. </w:t>
      </w:r>
    </w:p>
    <w:p w14:paraId="77494855" w14:textId="77777777" w:rsidR="00206AAE" w:rsidRPr="00A24B09" w:rsidRDefault="00206AAE" w:rsidP="00206AAE">
      <w:pPr>
        <w:jc w:val="both"/>
        <w:rPr>
          <w:rFonts w:asciiTheme="minorHAnsi" w:hAnsiTheme="minorHAnsi"/>
          <w:sz w:val="22"/>
          <w:szCs w:val="22"/>
        </w:rPr>
      </w:pPr>
    </w:p>
    <w:p w14:paraId="1F4064C4" w14:textId="63643A34" w:rsidR="00206AAE" w:rsidRPr="00A24B09" w:rsidRDefault="00004C12" w:rsidP="00206AAE">
      <w:pPr>
        <w:jc w:val="both"/>
        <w:rPr>
          <w:rFonts w:asciiTheme="minorHAnsi" w:hAnsiTheme="minorHAnsi"/>
          <w:sz w:val="22"/>
          <w:szCs w:val="22"/>
        </w:rPr>
      </w:pPr>
      <w:r w:rsidRPr="00A24B09">
        <w:rPr>
          <w:rFonts w:asciiTheme="minorHAnsi" w:hAnsiTheme="minorHAnsi"/>
          <w:sz w:val="22"/>
          <w:szCs w:val="22"/>
        </w:rPr>
        <w:t>S</w:t>
      </w:r>
      <w:r w:rsidR="00206AAE" w:rsidRPr="00A24B09">
        <w:rPr>
          <w:rFonts w:asciiTheme="minorHAnsi" w:hAnsiTheme="minorHAnsi"/>
          <w:sz w:val="22"/>
          <w:szCs w:val="22"/>
        </w:rPr>
        <w:t>chool</w:t>
      </w:r>
      <w:r w:rsidRPr="00A24B09">
        <w:rPr>
          <w:rFonts w:asciiTheme="minorHAnsi" w:hAnsiTheme="minorHAnsi"/>
          <w:sz w:val="22"/>
          <w:szCs w:val="22"/>
        </w:rPr>
        <w:t>s</w:t>
      </w:r>
      <w:r w:rsidR="00206AAE" w:rsidRPr="00A24B09">
        <w:rPr>
          <w:rFonts w:asciiTheme="minorHAnsi" w:hAnsiTheme="minorHAnsi"/>
          <w:sz w:val="22"/>
          <w:szCs w:val="22"/>
        </w:rPr>
        <w:t xml:space="preserve"> will be fully engaged, involved, and included in local safeguarding arrangements. Once the school is named as a relevant agency by local safeguarding partners, it will follow its statutory duty to cooperate with the published arrangements in the same way as other relevant agencies. The school</w:t>
      </w:r>
      <w:r w:rsidRPr="00A24B09">
        <w:rPr>
          <w:rFonts w:asciiTheme="minorHAnsi" w:hAnsiTheme="minorHAnsi"/>
          <w:sz w:val="22"/>
          <w:szCs w:val="22"/>
        </w:rPr>
        <w:t>s</w:t>
      </w:r>
      <w:r w:rsidR="00206AAE" w:rsidRPr="00A24B09">
        <w:rPr>
          <w:rFonts w:asciiTheme="minorHAnsi" w:hAnsiTheme="minorHAnsi"/>
          <w:sz w:val="22"/>
          <w:szCs w:val="22"/>
        </w:rPr>
        <w:t xml:space="preserve"> will act in accordance with the safeguarding arrangements.</w:t>
      </w:r>
    </w:p>
    <w:p w14:paraId="688C8864" w14:textId="77777777" w:rsidR="00206AAE" w:rsidRPr="00A24B09" w:rsidRDefault="00206AAE" w:rsidP="00206AAE">
      <w:pPr>
        <w:jc w:val="both"/>
        <w:rPr>
          <w:rFonts w:asciiTheme="minorHAnsi" w:hAnsiTheme="minorHAnsi"/>
          <w:sz w:val="22"/>
          <w:szCs w:val="22"/>
        </w:rPr>
      </w:pPr>
    </w:p>
    <w:p w14:paraId="046688DA" w14:textId="1531F314" w:rsidR="00206AAE" w:rsidRPr="00A24B09" w:rsidRDefault="00004C12" w:rsidP="00206AAE">
      <w:pPr>
        <w:jc w:val="both"/>
        <w:rPr>
          <w:rFonts w:asciiTheme="minorHAnsi" w:hAnsiTheme="minorHAnsi"/>
          <w:sz w:val="22"/>
          <w:szCs w:val="22"/>
        </w:rPr>
      </w:pPr>
      <w:r w:rsidRPr="00A24B09">
        <w:rPr>
          <w:rFonts w:asciiTheme="minorHAnsi" w:hAnsiTheme="minorHAnsi"/>
          <w:sz w:val="22"/>
          <w:szCs w:val="22"/>
        </w:rPr>
        <w:t>Schools will work with CSC</w:t>
      </w:r>
      <w:r w:rsidR="00206AAE" w:rsidRPr="00A24B09">
        <w:rPr>
          <w:rFonts w:asciiTheme="minorHAnsi" w:hAnsiTheme="minorHAnsi"/>
          <w:sz w:val="22"/>
          <w:szCs w:val="22"/>
        </w:rPr>
        <w:t>, the police, health services and other services to p</w:t>
      </w:r>
      <w:r w:rsidRPr="00A24B09">
        <w:rPr>
          <w:rFonts w:asciiTheme="minorHAnsi" w:hAnsiTheme="minorHAnsi"/>
          <w:sz w:val="22"/>
          <w:szCs w:val="22"/>
        </w:rPr>
        <w:t>rotect the welfare of its children</w:t>
      </w:r>
      <w:r w:rsidR="00206AAE" w:rsidRPr="00A24B09">
        <w:rPr>
          <w:rFonts w:asciiTheme="minorHAnsi" w:hAnsiTheme="minorHAnsi"/>
          <w:sz w:val="22"/>
          <w:szCs w:val="22"/>
        </w:rPr>
        <w:t>, through the early help process and by contributing to multi-agency plans to provide additional support.</w:t>
      </w:r>
    </w:p>
    <w:p w14:paraId="04CF6483" w14:textId="77777777" w:rsidR="00004C12" w:rsidRPr="00A24B09" w:rsidRDefault="00004C12" w:rsidP="00206AAE">
      <w:pPr>
        <w:jc w:val="both"/>
        <w:rPr>
          <w:rFonts w:asciiTheme="minorHAnsi" w:hAnsiTheme="minorHAnsi"/>
          <w:sz w:val="22"/>
          <w:szCs w:val="22"/>
        </w:rPr>
      </w:pPr>
    </w:p>
    <w:p w14:paraId="6C9CB7E8" w14:textId="1592DEA3" w:rsidR="00206AAE" w:rsidRPr="00A24B09" w:rsidRDefault="00206AAE" w:rsidP="00206AAE">
      <w:pPr>
        <w:jc w:val="both"/>
        <w:rPr>
          <w:rFonts w:asciiTheme="minorHAnsi" w:hAnsiTheme="minorHAnsi"/>
          <w:sz w:val="22"/>
          <w:szCs w:val="22"/>
        </w:rPr>
      </w:pPr>
      <w:r w:rsidRPr="00A24B09">
        <w:rPr>
          <w:rFonts w:asciiTheme="minorHAnsi" w:hAnsiTheme="minorHAnsi"/>
          <w:sz w:val="22"/>
          <w:szCs w:val="22"/>
        </w:rPr>
        <w:t>Where a need for early help is identified, the s</w:t>
      </w:r>
      <w:r w:rsidR="00004C12" w:rsidRPr="00A24B09">
        <w:rPr>
          <w:rFonts w:asciiTheme="minorHAnsi" w:hAnsiTheme="minorHAnsi"/>
          <w:sz w:val="22"/>
          <w:szCs w:val="22"/>
        </w:rPr>
        <w:t>chool will allow access for CSC</w:t>
      </w:r>
      <w:r w:rsidRPr="00A24B09">
        <w:rPr>
          <w:rFonts w:asciiTheme="minorHAnsi" w:hAnsiTheme="minorHAnsi"/>
          <w:sz w:val="22"/>
          <w:szCs w:val="22"/>
        </w:rPr>
        <w:t xml:space="preserve"> from the host LA and, where appropriate, a placing LA, for that LA to conduct (or consider whether to conduct) a section 17 or 47 assessment.</w:t>
      </w:r>
    </w:p>
    <w:p w14:paraId="7C135A9E" w14:textId="77777777" w:rsidR="00004C12" w:rsidRPr="00A24B09" w:rsidRDefault="00004C12" w:rsidP="00206AAE">
      <w:pPr>
        <w:jc w:val="both"/>
        <w:rPr>
          <w:rFonts w:asciiTheme="minorHAnsi" w:hAnsiTheme="minorHAnsi"/>
          <w:sz w:val="22"/>
          <w:szCs w:val="22"/>
        </w:rPr>
      </w:pPr>
    </w:p>
    <w:p w14:paraId="53483FA2" w14:textId="2E1CD2E5" w:rsidR="00206AAE" w:rsidRPr="00A24B09" w:rsidRDefault="00004C12" w:rsidP="00206AAE">
      <w:pPr>
        <w:jc w:val="both"/>
        <w:rPr>
          <w:rFonts w:asciiTheme="minorHAnsi" w:hAnsiTheme="minorHAnsi"/>
          <w:sz w:val="22"/>
          <w:szCs w:val="22"/>
        </w:rPr>
      </w:pPr>
      <w:r w:rsidRPr="00A24B09">
        <w:rPr>
          <w:rFonts w:asciiTheme="minorHAnsi" w:hAnsiTheme="minorHAnsi"/>
          <w:sz w:val="22"/>
          <w:szCs w:val="22"/>
        </w:rPr>
        <w:lastRenderedPageBreak/>
        <w:t>S</w:t>
      </w:r>
      <w:r w:rsidR="00206AAE" w:rsidRPr="00A24B09">
        <w:rPr>
          <w:rFonts w:asciiTheme="minorHAnsi" w:hAnsiTheme="minorHAnsi"/>
          <w:sz w:val="22"/>
          <w:szCs w:val="22"/>
        </w:rPr>
        <w:t>chool</w:t>
      </w:r>
      <w:r w:rsidRPr="00A24B09">
        <w:rPr>
          <w:rFonts w:asciiTheme="minorHAnsi" w:hAnsiTheme="minorHAnsi"/>
          <w:sz w:val="22"/>
          <w:szCs w:val="22"/>
        </w:rPr>
        <w:t>s also recognise</w:t>
      </w:r>
      <w:r w:rsidR="00206AAE" w:rsidRPr="00A24B09">
        <w:rPr>
          <w:rFonts w:asciiTheme="minorHAnsi" w:hAnsiTheme="minorHAnsi"/>
          <w:sz w:val="22"/>
          <w:szCs w:val="22"/>
        </w:rPr>
        <w:t xml:space="preserve"> the particular importance of inter-agency working in identifying and preventing CSE.</w:t>
      </w:r>
    </w:p>
    <w:p w14:paraId="547AA0BD" w14:textId="77777777" w:rsidR="00206AAE" w:rsidRPr="00A24B09" w:rsidRDefault="00206AAE" w:rsidP="00206AAE">
      <w:pPr>
        <w:jc w:val="both"/>
        <w:rPr>
          <w:rFonts w:asciiTheme="minorHAnsi" w:hAnsiTheme="minorHAnsi"/>
          <w:sz w:val="22"/>
          <w:szCs w:val="22"/>
        </w:rPr>
      </w:pPr>
    </w:p>
    <w:p w14:paraId="15BE098A" w14:textId="419D7AF3" w:rsidR="00206AAE" w:rsidRPr="00A24B09" w:rsidRDefault="00206AAE" w:rsidP="00DF4516">
      <w:pPr>
        <w:pStyle w:val="Heading1"/>
        <w:rPr>
          <w:rFonts w:asciiTheme="minorHAnsi" w:hAnsiTheme="minorHAnsi"/>
          <w:sz w:val="22"/>
          <w:szCs w:val="22"/>
        </w:rPr>
      </w:pPr>
      <w:bookmarkStart w:id="32" w:name="_Toc160795964"/>
      <w:r w:rsidRPr="00A24B09">
        <w:rPr>
          <w:rFonts w:asciiTheme="minorHAnsi" w:hAnsiTheme="minorHAnsi"/>
          <w:sz w:val="22"/>
          <w:szCs w:val="22"/>
        </w:rPr>
        <w:t>Information sharing</w:t>
      </w:r>
      <w:bookmarkEnd w:id="32"/>
    </w:p>
    <w:p w14:paraId="51828508" w14:textId="77777777" w:rsidR="00004C12" w:rsidRPr="00A24B09" w:rsidRDefault="00004C12" w:rsidP="00206AAE">
      <w:pPr>
        <w:jc w:val="both"/>
        <w:rPr>
          <w:rFonts w:asciiTheme="minorHAnsi" w:hAnsiTheme="minorHAnsi"/>
          <w:b/>
          <w:bCs/>
          <w:sz w:val="22"/>
          <w:szCs w:val="22"/>
        </w:rPr>
      </w:pPr>
    </w:p>
    <w:p w14:paraId="3680A4E3" w14:textId="1F8B88E6" w:rsidR="00206AAE" w:rsidRDefault="00004C12" w:rsidP="00206AAE">
      <w:pPr>
        <w:jc w:val="both"/>
        <w:rPr>
          <w:rFonts w:asciiTheme="minorHAnsi" w:hAnsiTheme="minorHAnsi"/>
          <w:sz w:val="22"/>
          <w:szCs w:val="22"/>
        </w:rPr>
      </w:pPr>
      <w:r w:rsidRPr="00A24B09">
        <w:rPr>
          <w:rFonts w:asciiTheme="minorHAnsi" w:hAnsiTheme="minorHAnsi"/>
          <w:sz w:val="22"/>
          <w:szCs w:val="22"/>
        </w:rPr>
        <w:t>School recognise</w:t>
      </w:r>
      <w:r w:rsidR="00206AAE" w:rsidRPr="00A24B09">
        <w:rPr>
          <w:rFonts w:asciiTheme="minorHAnsi" w:hAnsiTheme="minorHAnsi"/>
          <w:sz w:val="22"/>
          <w:szCs w:val="22"/>
        </w:rPr>
        <w:t xml:space="preserve"> the importance of proactive information sharing between professionals and local agencies in order to effectively meet </w:t>
      </w:r>
      <w:r w:rsidR="00FC44E8" w:rsidRPr="00A24B09">
        <w:rPr>
          <w:rFonts w:asciiTheme="minorHAnsi" w:hAnsiTheme="minorHAnsi"/>
          <w:sz w:val="22"/>
          <w:szCs w:val="22"/>
        </w:rPr>
        <w:t>children’s</w:t>
      </w:r>
      <w:r w:rsidR="00206AAE" w:rsidRPr="00A24B09">
        <w:rPr>
          <w:rFonts w:asciiTheme="minorHAnsi" w:hAnsiTheme="minorHAnsi"/>
          <w:sz w:val="22"/>
          <w:szCs w:val="22"/>
        </w:rPr>
        <w:t xml:space="preserve"> needs and identify any need for early help.</w:t>
      </w:r>
    </w:p>
    <w:p w14:paraId="470FA40A" w14:textId="77777777" w:rsidR="0052099C" w:rsidRPr="00A24B09" w:rsidRDefault="0052099C" w:rsidP="00206AAE">
      <w:pPr>
        <w:jc w:val="both"/>
        <w:rPr>
          <w:rFonts w:asciiTheme="minorHAnsi" w:hAnsiTheme="minorHAnsi"/>
          <w:sz w:val="22"/>
          <w:szCs w:val="22"/>
        </w:rPr>
      </w:pPr>
    </w:p>
    <w:p w14:paraId="00426353" w14:textId="5EF0460E" w:rsidR="00206AAE" w:rsidRPr="00A24B09" w:rsidRDefault="00206AAE" w:rsidP="00206AAE">
      <w:pPr>
        <w:jc w:val="both"/>
        <w:rPr>
          <w:rFonts w:asciiTheme="minorHAnsi" w:hAnsiTheme="minorHAnsi"/>
          <w:sz w:val="22"/>
          <w:szCs w:val="22"/>
        </w:rPr>
      </w:pPr>
      <w:r w:rsidRPr="00A24B09">
        <w:rPr>
          <w:rFonts w:asciiTheme="minorHAnsi" w:hAnsiTheme="minorHAnsi"/>
          <w:sz w:val="22"/>
          <w:szCs w:val="22"/>
        </w:rPr>
        <w:t xml:space="preserve">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w:t>
      </w:r>
      <w:r w:rsidR="001756A3" w:rsidRPr="00A24B09">
        <w:rPr>
          <w:rFonts w:asciiTheme="minorHAnsi" w:hAnsiTheme="minorHAnsi"/>
          <w:sz w:val="22"/>
          <w:szCs w:val="22"/>
        </w:rPr>
        <w:t>child</w:t>
      </w:r>
      <w:r w:rsidRPr="00A24B09">
        <w:rPr>
          <w:rFonts w:asciiTheme="minorHAnsi" w:hAnsiTheme="minorHAnsi"/>
          <w:sz w:val="22"/>
          <w:szCs w:val="22"/>
        </w:rPr>
        <w:t xml:space="preserve"> being placed at risk of harm.</w:t>
      </w:r>
    </w:p>
    <w:p w14:paraId="1DFE5908" w14:textId="77777777" w:rsidR="00004C12" w:rsidRPr="00A24B09" w:rsidRDefault="00004C12" w:rsidP="00206AAE">
      <w:pPr>
        <w:jc w:val="both"/>
        <w:rPr>
          <w:rFonts w:asciiTheme="minorHAnsi" w:hAnsiTheme="minorHAnsi"/>
          <w:sz w:val="22"/>
          <w:szCs w:val="22"/>
        </w:rPr>
      </w:pPr>
    </w:p>
    <w:p w14:paraId="0DE905E0" w14:textId="4EA846C1" w:rsidR="00206AAE" w:rsidRPr="00A24B09" w:rsidRDefault="00206AAE" w:rsidP="00206AAE">
      <w:pPr>
        <w:jc w:val="both"/>
        <w:rPr>
          <w:rFonts w:asciiTheme="minorHAnsi" w:hAnsiTheme="minorHAnsi"/>
          <w:sz w:val="22"/>
          <w:szCs w:val="22"/>
        </w:rPr>
      </w:pPr>
      <w:r w:rsidRPr="00A24B09">
        <w:rPr>
          <w:rFonts w:asciiTheme="minorHAnsi" w:hAnsiTheme="minorHAnsi"/>
          <w:sz w:val="22"/>
          <w:szCs w:val="22"/>
        </w:rPr>
        <w:t>Staff members will ensure that fear of sharing information does not stand in the way of their responsibility to pr</w:t>
      </w:r>
      <w:r w:rsidR="001756A3" w:rsidRPr="00A24B09">
        <w:rPr>
          <w:rFonts w:asciiTheme="minorHAnsi" w:hAnsiTheme="minorHAnsi"/>
          <w:sz w:val="22"/>
          <w:szCs w:val="22"/>
        </w:rPr>
        <w:t>omote the welfare and safety of children</w:t>
      </w:r>
      <w:r w:rsidRPr="00A24B09">
        <w:rPr>
          <w:rFonts w:asciiTheme="minorHAnsi" w:hAnsiTheme="minorHAnsi"/>
          <w:sz w:val="22"/>
          <w:szCs w:val="22"/>
        </w:rPr>
        <w:t>. If staff members are in doubt about sharing information, they will speak to the DSL or deputy DSL(s).</w:t>
      </w:r>
    </w:p>
    <w:p w14:paraId="34432D73"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10335B70" w14:textId="77777777" w:rsidR="00A3702D" w:rsidRPr="00A24B09" w:rsidRDefault="005A6E9E" w:rsidP="00B04119">
      <w:pPr>
        <w:pStyle w:val="Heading1"/>
        <w:jc w:val="both"/>
        <w:rPr>
          <w:rFonts w:asciiTheme="minorHAnsi" w:hAnsiTheme="minorHAnsi" w:cstheme="minorHAnsi"/>
          <w:sz w:val="22"/>
          <w:szCs w:val="22"/>
        </w:rPr>
      </w:pPr>
      <w:bookmarkStart w:id="33" w:name="_Toc16018449"/>
      <w:bookmarkStart w:id="34" w:name="_Toc160795965"/>
      <w:r w:rsidRPr="00A24B09">
        <w:rPr>
          <w:rFonts w:asciiTheme="minorHAnsi" w:hAnsiTheme="minorHAnsi" w:cstheme="minorHAnsi"/>
          <w:sz w:val="22"/>
          <w:szCs w:val="22"/>
        </w:rPr>
        <w:t>D</w:t>
      </w:r>
      <w:r w:rsidR="00CC7027" w:rsidRPr="00A24B09">
        <w:rPr>
          <w:rFonts w:asciiTheme="minorHAnsi" w:hAnsiTheme="minorHAnsi" w:cstheme="minorHAnsi"/>
          <w:sz w:val="22"/>
          <w:szCs w:val="22"/>
        </w:rPr>
        <w:t>efinitions</w:t>
      </w:r>
      <w:bookmarkEnd w:id="33"/>
      <w:r w:rsidR="00D87AC4" w:rsidRPr="00A24B09">
        <w:rPr>
          <w:rFonts w:asciiTheme="minorHAnsi" w:hAnsiTheme="minorHAnsi" w:cstheme="minorHAnsi"/>
          <w:sz w:val="22"/>
          <w:szCs w:val="22"/>
        </w:rPr>
        <w:t xml:space="preserve"> </w:t>
      </w:r>
      <w:r w:rsidR="00F12502" w:rsidRPr="00A24B09">
        <w:rPr>
          <w:rFonts w:asciiTheme="minorHAnsi" w:hAnsiTheme="minorHAnsi" w:cstheme="minorHAnsi"/>
          <w:sz w:val="22"/>
          <w:szCs w:val="22"/>
        </w:rPr>
        <w:t>o</w:t>
      </w:r>
      <w:r w:rsidR="00CC7027" w:rsidRPr="00A24B09">
        <w:rPr>
          <w:rFonts w:asciiTheme="minorHAnsi" w:hAnsiTheme="minorHAnsi" w:cstheme="minorHAnsi"/>
          <w:sz w:val="22"/>
          <w:szCs w:val="22"/>
        </w:rPr>
        <w:t>f</w:t>
      </w:r>
      <w:r w:rsidR="00D87AC4" w:rsidRPr="00A24B09">
        <w:rPr>
          <w:rFonts w:asciiTheme="minorHAnsi" w:hAnsiTheme="minorHAnsi" w:cstheme="minorHAnsi"/>
          <w:sz w:val="22"/>
          <w:szCs w:val="22"/>
        </w:rPr>
        <w:t xml:space="preserve"> A</w:t>
      </w:r>
      <w:r w:rsidR="00CC7027" w:rsidRPr="00A24B09">
        <w:rPr>
          <w:rFonts w:asciiTheme="minorHAnsi" w:hAnsiTheme="minorHAnsi" w:cstheme="minorHAnsi"/>
          <w:sz w:val="22"/>
          <w:szCs w:val="22"/>
        </w:rPr>
        <w:t>buse</w:t>
      </w:r>
      <w:r w:rsidR="00D87AC4" w:rsidRPr="00A24B09">
        <w:rPr>
          <w:rFonts w:asciiTheme="minorHAnsi" w:hAnsiTheme="minorHAnsi" w:cstheme="minorHAnsi"/>
          <w:sz w:val="22"/>
          <w:szCs w:val="22"/>
        </w:rPr>
        <w:t xml:space="preserve"> </w:t>
      </w:r>
      <w:r w:rsidR="00CC7027" w:rsidRPr="00A24B09">
        <w:rPr>
          <w:rFonts w:asciiTheme="minorHAnsi" w:hAnsiTheme="minorHAnsi" w:cstheme="minorHAnsi"/>
          <w:sz w:val="22"/>
          <w:szCs w:val="22"/>
        </w:rPr>
        <w:t>and</w:t>
      </w:r>
      <w:r w:rsidR="00D87AC4" w:rsidRPr="00A24B09">
        <w:rPr>
          <w:rFonts w:asciiTheme="minorHAnsi" w:hAnsiTheme="minorHAnsi" w:cstheme="minorHAnsi"/>
          <w:sz w:val="22"/>
          <w:szCs w:val="22"/>
        </w:rPr>
        <w:t xml:space="preserve"> N</w:t>
      </w:r>
      <w:r w:rsidR="00CC7027" w:rsidRPr="00A24B09">
        <w:rPr>
          <w:rFonts w:asciiTheme="minorHAnsi" w:hAnsiTheme="minorHAnsi" w:cstheme="minorHAnsi"/>
          <w:sz w:val="22"/>
          <w:szCs w:val="22"/>
        </w:rPr>
        <w:t>eglect</w:t>
      </w:r>
      <w:bookmarkEnd w:id="34"/>
    </w:p>
    <w:p w14:paraId="1D47962E" w14:textId="77777777" w:rsidR="001141BB" w:rsidRPr="00A24B09" w:rsidRDefault="001141BB" w:rsidP="00B04119">
      <w:pPr>
        <w:jc w:val="both"/>
        <w:rPr>
          <w:rFonts w:asciiTheme="minorHAnsi" w:hAnsiTheme="minorHAnsi" w:cstheme="minorHAnsi"/>
          <w:sz w:val="22"/>
          <w:szCs w:val="22"/>
        </w:rPr>
      </w:pPr>
    </w:p>
    <w:p w14:paraId="5E5928EB" w14:textId="327F8F25"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Staff are trained and supported to understand and recognise indicators of the types of abuse that some children experience and work to the following definitions:</w:t>
      </w:r>
    </w:p>
    <w:p w14:paraId="1D83A0C8"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5DBBD13A" w14:textId="77777777" w:rsidR="005A6E9E" w:rsidRPr="00A24B09" w:rsidRDefault="005A6E9E" w:rsidP="00B04119">
      <w:pPr>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All school staff are aware that abuse, neglect and safeguarding issues are rarely standalone events that can be covered by one definition or label. In most cases multiple issues may overlap with one another. </w:t>
      </w:r>
    </w:p>
    <w:p w14:paraId="09567D3C" w14:textId="76632CCE" w:rsidR="00A3702D" w:rsidRPr="00A24B09" w:rsidRDefault="00A3702D" w:rsidP="00B04119">
      <w:pPr>
        <w:jc w:val="both"/>
        <w:rPr>
          <w:rFonts w:asciiTheme="minorHAnsi" w:eastAsia="Arial" w:hAnsiTheme="minorHAnsi" w:cstheme="minorHAnsi"/>
          <w:bCs/>
          <w:sz w:val="22"/>
          <w:szCs w:val="22"/>
        </w:rPr>
      </w:pPr>
    </w:p>
    <w:p w14:paraId="391A0975" w14:textId="41767D7A" w:rsidR="00E533F4" w:rsidRPr="00A24B09" w:rsidRDefault="00E533F4" w:rsidP="00490854">
      <w:pPr>
        <w:jc w:val="both"/>
        <w:rPr>
          <w:rFonts w:asciiTheme="minorHAnsi" w:hAnsiTheme="minorHAnsi"/>
          <w:sz w:val="22"/>
          <w:szCs w:val="22"/>
        </w:rPr>
      </w:pPr>
      <w:r w:rsidRPr="00A24B09">
        <w:rPr>
          <w:rFonts w:asciiTheme="minorHAnsi" w:hAnsiTheme="minorHAnsi"/>
          <w:sz w:val="22"/>
          <w:szCs w:val="22"/>
        </w:rPr>
        <w:t xml:space="preserve">Staff are aware that children may not feel ready or know how to tell someone that they are being abused, exploited, or neglected, and/or they may not recognise their experiences as harmful. Children may feel embarrassed, humiliated, or being threatened, which could be due to their vulnerability, disability and/or sexual orientation or language barriers. This will not prevent staff from having a professional curiosity and speaking to </w:t>
      </w:r>
      <w:r w:rsidR="00A240B9">
        <w:rPr>
          <w:rFonts w:asciiTheme="minorHAnsi" w:hAnsiTheme="minorHAnsi"/>
          <w:sz w:val="22"/>
          <w:szCs w:val="22"/>
        </w:rPr>
        <w:t>the</w:t>
      </w:r>
      <w:r w:rsidR="00B143B9" w:rsidRPr="00A24B09">
        <w:rPr>
          <w:rFonts w:asciiTheme="minorHAnsi" w:hAnsiTheme="minorHAnsi"/>
          <w:sz w:val="22"/>
          <w:szCs w:val="22"/>
        </w:rPr>
        <w:t xml:space="preserve"> </w:t>
      </w:r>
      <w:r w:rsidRPr="00A24B09">
        <w:rPr>
          <w:rFonts w:asciiTheme="minorHAnsi" w:hAnsiTheme="minorHAnsi"/>
          <w:sz w:val="22"/>
          <w:szCs w:val="22"/>
        </w:rPr>
        <w:t xml:space="preserve">DSL if they have concerns about a child. </w:t>
      </w:r>
    </w:p>
    <w:p w14:paraId="55BAE228" w14:textId="77777777" w:rsidR="00E533F4" w:rsidRPr="00A24B09" w:rsidRDefault="00E533F4" w:rsidP="00B04119">
      <w:pPr>
        <w:jc w:val="both"/>
        <w:rPr>
          <w:rFonts w:asciiTheme="minorHAnsi" w:eastAsia="Arial" w:hAnsiTheme="minorHAnsi" w:cstheme="minorHAnsi"/>
          <w:bCs/>
          <w:sz w:val="22"/>
          <w:szCs w:val="22"/>
        </w:rPr>
      </w:pPr>
    </w:p>
    <w:p w14:paraId="3DC0D98C" w14:textId="77777777" w:rsidR="00524D0C" w:rsidRPr="00A24B09" w:rsidRDefault="005A6E9E" w:rsidP="00B04119">
      <w:pPr>
        <w:pStyle w:val="Heading1"/>
        <w:jc w:val="both"/>
        <w:rPr>
          <w:rStyle w:val="Heading3Char"/>
          <w:rFonts w:asciiTheme="minorHAnsi" w:hAnsiTheme="minorHAnsi" w:cstheme="minorHAnsi"/>
          <w:b/>
          <w:bCs/>
          <w:sz w:val="22"/>
          <w:szCs w:val="22"/>
        </w:rPr>
      </w:pPr>
      <w:bookmarkStart w:id="35" w:name="_Toc16018450"/>
      <w:bookmarkStart w:id="36" w:name="_Toc160795966"/>
      <w:r w:rsidRPr="00A24B09">
        <w:rPr>
          <w:rStyle w:val="Heading3Char"/>
          <w:rFonts w:asciiTheme="minorHAnsi" w:hAnsiTheme="minorHAnsi" w:cstheme="minorHAnsi"/>
          <w:b/>
          <w:bCs/>
          <w:sz w:val="22"/>
          <w:szCs w:val="22"/>
        </w:rPr>
        <w:t>Abuse</w:t>
      </w:r>
      <w:bookmarkEnd w:id="35"/>
      <w:bookmarkEnd w:id="36"/>
    </w:p>
    <w:p w14:paraId="2A66AE1F" w14:textId="77777777" w:rsidR="00524D0C" w:rsidRPr="00A24B09" w:rsidRDefault="00524D0C" w:rsidP="00B04119">
      <w:pPr>
        <w:jc w:val="both"/>
        <w:rPr>
          <w:rStyle w:val="Heading3Char"/>
          <w:rFonts w:asciiTheme="minorHAnsi" w:hAnsiTheme="minorHAnsi" w:cstheme="minorHAnsi"/>
          <w:sz w:val="22"/>
          <w:szCs w:val="22"/>
        </w:rPr>
      </w:pPr>
    </w:p>
    <w:p w14:paraId="4032A212" w14:textId="79B8792C" w:rsidR="005A6E9E" w:rsidRPr="00A24B09" w:rsidRDefault="00B916B9" w:rsidP="00B04119">
      <w:pPr>
        <w:jc w:val="both"/>
        <w:rPr>
          <w:rFonts w:asciiTheme="minorHAnsi" w:eastAsia="Arial" w:hAnsiTheme="minorHAnsi" w:cstheme="minorHAnsi"/>
          <w:sz w:val="22"/>
          <w:szCs w:val="22"/>
        </w:rPr>
      </w:pPr>
      <w:r w:rsidRPr="00A24B09">
        <w:rPr>
          <w:rFonts w:asciiTheme="minorHAnsi" w:hAnsiTheme="minorHAnsi" w:cstheme="minorHAnsi"/>
          <w:sz w:val="22"/>
          <w:szCs w:val="22"/>
        </w:rPr>
        <w:t>For the purpose of this policy, a</w:t>
      </w:r>
      <w:r w:rsidR="00524D0C" w:rsidRPr="00A24B09">
        <w:rPr>
          <w:rFonts w:asciiTheme="minorHAnsi" w:hAnsiTheme="minorHAnsi" w:cstheme="minorHAnsi"/>
          <w:sz w:val="22"/>
          <w:szCs w:val="22"/>
        </w:rPr>
        <w:t>buse is</w:t>
      </w:r>
      <w:r w:rsidR="005A6E9E" w:rsidRPr="00A24B09">
        <w:rPr>
          <w:rFonts w:asciiTheme="minorHAnsi" w:eastAsia="Arial" w:hAnsiTheme="minorHAnsi" w:cstheme="minorHAnsi"/>
          <w:sz w:val="22"/>
          <w:szCs w:val="22"/>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w:t>
      </w:r>
      <w:r w:rsidRPr="00A24B09">
        <w:rPr>
          <w:rFonts w:asciiTheme="minorHAnsi" w:hAnsiTheme="minorHAnsi"/>
          <w:sz w:val="22"/>
          <w:szCs w:val="22"/>
        </w:rPr>
        <w:t xml:space="preserve">Abuse can take place wholly online, or technology may be used to facilitate offline abuse. </w:t>
      </w:r>
      <w:r w:rsidR="005A6E9E" w:rsidRPr="00A24B09">
        <w:rPr>
          <w:rFonts w:asciiTheme="minorHAnsi" w:eastAsia="Arial" w:hAnsiTheme="minorHAnsi" w:cstheme="minorHAnsi"/>
          <w:sz w:val="22"/>
          <w:szCs w:val="22"/>
        </w:rPr>
        <w:t xml:space="preserve">They may be abused by an </w:t>
      </w:r>
      <w:r w:rsidR="0052099C" w:rsidRPr="00A24B09">
        <w:rPr>
          <w:rFonts w:asciiTheme="minorHAnsi" w:eastAsia="Arial" w:hAnsiTheme="minorHAnsi" w:cstheme="minorHAnsi"/>
          <w:sz w:val="22"/>
          <w:szCs w:val="22"/>
        </w:rPr>
        <w:t>adult, adults, another child,</w:t>
      </w:r>
      <w:r w:rsidR="005A6E9E" w:rsidRPr="00A24B09">
        <w:rPr>
          <w:rFonts w:asciiTheme="minorHAnsi" w:eastAsia="Arial" w:hAnsiTheme="minorHAnsi" w:cstheme="minorHAnsi"/>
          <w:sz w:val="22"/>
          <w:szCs w:val="22"/>
        </w:rPr>
        <w:t xml:space="preserve"> or children. </w:t>
      </w:r>
    </w:p>
    <w:p w14:paraId="718058F7" w14:textId="77777777" w:rsidR="00443D2E" w:rsidRPr="00A24B09" w:rsidRDefault="00443D2E" w:rsidP="00B04119">
      <w:pPr>
        <w:jc w:val="both"/>
        <w:rPr>
          <w:rFonts w:asciiTheme="minorHAnsi" w:eastAsia="Arial" w:hAnsiTheme="minorHAnsi" w:cstheme="minorHAnsi"/>
          <w:sz w:val="22"/>
          <w:szCs w:val="22"/>
        </w:rPr>
      </w:pPr>
    </w:p>
    <w:p w14:paraId="6B5D81AE" w14:textId="77777777" w:rsidR="00524D0C" w:rsidRPr="00A24B09" w:rsidRDefault="005A6E9E" w:rsidP="00B04119">
      <w:pPr>
        <w:pStyle w:val="Heading1"/>
        <w:jc w:val="both"/>
        <w:rPr>
          <w:rFonts w:asciiTheme="minorHAnsi" w:eastAsia="Arial" w:hAnsiTheme="minorHAnsi" w:cstheme="minorHAnsi"/>
          <w:sz w:val="22"/>
          <w:szCs w:val="22"/>
        </w:rPr>
      </w:pPr>
      <w:bookmarkStart w:id="37" w:name="_Toc16018451"/>
      <w:bookmarkStart w:id="38" w:name="_Toc160795967"/>
      <w:r w:rsidRPr="00A24B09">
        <w:rPr>
          <w:rStyle w:val="Heading3Char"/>
          <w:rFonts w:asciiTheme="minorHAnsi" w:hAnsiTheme="minorHAnsi" w:cstheme="minorHAnsi"/>
          <w:b/>
          <w:bCs/>
          <w:sz w:val="22"/>
          <w:szCs w:val="22"/>
        </w:rPr>
        <w:t>Physical abuse</w:t>
      </w:r>
      <w:bookmarkEnd w:id="37"/>
      <w:bookmarkEnd w:id="38"/>
    </w:p>
    <w:p w14:paraId="7D44CF11" w14:textId="77777777" w:rsidR="00524D0C" w:rsidRPr="00A24B09" w:rsidRDefault="00524D0C" w:rsidP="00B04119">
      <w:pPr>
        <w:jc w:val="both"/>
        <w:rPr>
          <w:rFonts w:asciiTheme="minorHAnsi" w:eastAsia="Arial" w:hAnsiTheme="minorHAnsi" w:cstheme="minorHAnsi"/>
          <w:sz w:val="22"/>
          <w:szCs w:val="22"/>
        </w:rPr>
      </w:pPr>
    </w:p>
    <w:p w14:paraId="53C8BDE1" w14:textId="220758CA" w:rsidR="005A6E9E" w:rsidRPr="00A24B09" w:rsidRDefault="00E6780A" w:rsidP="00B04119">
      <w:pPr>
        <w:jc w:val="both"/>
        <w:rPr>
          <w:rFonts w:asciiTheme="minorHAnsi" w:eastAsia="Arial" w:hAnsiTheme="minorHAnsi" w:cstheme="minorHAnsi"/>
          <w:sz w:val="22"/>
          <w:szCs w:val="22"/>
        </w:rPr>
      </w:pPr>
      <w:r w:rsidRPr="00A24B09">
        <w:rPr>
          <w:rFonts w:asciiTheme="minorHAnsi" w:hAnsiTheme="minorHAnsi" w:cstheme="minorHAnsi"/>
          <w:sz w:val="22"/>
          <w:szCs w:val="22"/>
        </w:rPr>
        <w:t>For the purpose of this policy</w:t>
      </w:r>
      <w:r w:rsidRPr="00A24B09">
        <w:rPr>
          <w:rFonts w:asciiTheme="minorHAnsi" w:eastAsia="Arial" w:hAnsiTheme="minorHAnsi" w:cstheme="minorHAnsi"/>
          <w:sz w:val="22"/>
          <w:szCs w:val="22"/>
        </w:rPr>
        <w:t>, physical a</w:t>
      </w:r>
      <w:r w:rsidR="00524D0C" w:rsidRPr="00A24B09">
        <w:rPr>
          <w:rFonts w:asciiTheme="minorHAnsi" w:eastAsia="Arial" w:hAnsiTheme="minorHAnsi" w:cstheme="minorHAnsi"/>
          <w:sz w:val="22"/>
          <w:szCs w:val="22"/>
        </w:rPr>
        <w:t xml:space="preserve">buse is </w:t>
      </w:r>
      <w:r w:rsidR="005A6E9E" w:rsidRPr="00A24B09">
        <w:rPr>
          <w:rFonts w:asciiTheme="minorHAnsi" w:eastAsia="Arial" w:hAnsiTheme="minorHAnsi" w:cstheme="minorHAnsi"/>
          <w:sz w:val="22"/>
          <w:szCs w:val="22"/>
        </w:rPr>
        <w:t xml:space="preserve">a form of </w:t>
      </w:r>
      <w:r w:rsidR="0052099C" w:rsidRPr="00A24B09">
        <w:rPr>
          <w:rFonts w:asciiTheme="minorHAnsi" w:eastAsia="Arial" w:hAnsiTheme="minorHAnsi" w:cstheme="minorHAnsi"/>
          <w:sz w:val="22"/>
          <w:szCs w:val="22"/>
        </w:rPr>
        <w:t>abuse, which</w:t>
      </w:r>
      <w:r w:rsidR="005A6E9E" w:rsidRPr="00A24B09">
        <w:rPr>
          <w:rFonts w:asciiTheme="minorHAnsi" w:eastAsia="Arial" w:hAnsiTheme="minorHAnsi" w:cstheme="minorHAnsi"/>
          <w:sz w:val="22"/>
          <w:szCs w:val="22"/>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7294092" w14:textId="77777777" w:rsidR="00A3702D" w:rsidRPr="00A24B09" w:rsidRDefault="00A3702D" w:rsidP="00B04119">
      <w:pPr>
        <w:jc w:val="both"/>
        <w:rPr>
          <w:rFonts w:asciiTheme="minorHAnsi" w:eastAsia="Arial" w:hAnsiTheme="minorHAnsi" w:cstheme="minorHAnsi"/>
          <w:sz w:val="22"/>
          <w:szCs w:val="22"/>
        </w:rPr>
      </w:pPr>
    </w:p>
    <w:p w14:paraId="649F0717" w14:textId="77777777" w:rsidR="00524D0C" w:rsidRPr="00A24B09" w:rsidRDefault="005A6E9E" w:rsidP="00B04119">
      <w:pPr>
        <w:pStyle w:val="Heading1"/>
        <w:jc w:val="both"/>
        <w:rPr>
          <w:rStyle w:val="Heading3Char"/>
          <w:rFonts w:asciiTheme="minorHAnsi" w:hAnsiTheme="minorHAnsi" w:cstheme="minorHAnsi"/>
          <w:b/>
          <w:bCs/>
          <w:sz w:val="22"/>
          <w:szCs w:val="22"/>
        </w:rPr>
      </w:pPr>
      <w:bookmarkStart w:id="39" w:name="_Toc16018452"/>
      <w:bookmarkStart w:id="40" w:name="_Toc160795968"/>
      <w:r w:rsidRPr="00A24B09">
        <w:rPr>
          <w:rStyle w:val="Heading3Char"/>
          <w:rFonts w:asciiTheme="minorHAnsi" w:hAnsiTheme="minorHAnsi" w:cstheme="minorHAnsi"/>
          <w:b/>
          <w:bCs/>
          <w:sz w:val="22"/>
          <w:szCs w:val="22"/>
        </w:rPr>
        <w:t>Emotional abuse</w:t>
      </w:r>
      <w:bookmarkEnd w:id="39"/>
      <w:bookmarkEnd w:id="40"/>
    </w:p>
    <w:p w14:paraId="43DFE655" w14:textId="77777777" w:rsidR="00524D0C" w:rsidRPr="00A24B09" w:rsidRDefault="00524D0C" w:rsidP="00B04119">
      <w:pPr>
        <w:jc w:val="both"/>
        <w:rPr>
          <w:rFonts w:asciiTheme="minorHAnsi" w:eastAsia="Arial" w:hAnsiTheme="minorHAnsi" w:cstheme="minorHAnsi"/>
          <w:sz w:val="22"/>
          <w:szCs w:val="22"/>
        </w:rPr>
      </w:pPr>
    </w:p>
    <w:p w14:paraId="7F9410B5" w14:textId="30D373DC" w:rsidR="005A6E9E" w:rsidRPr="00A24B09" w:rsidRDefault="00E6780A" w:rsidP="00B04119">
      <w:pPr>
        <w:jc w:val="both"/>
        <w:rPr>
          <w:rFonts w:asciiTheme="minorHAnsi" w:eastAsia="Arial" w:hAnsiTheme="minorHAnsi" w:cstheme="minorHAnsi"/>
          <w:sz w:val="22"/>
          <w:szCs w:val="22"/>
        </w:rPr>
      </w:pPr>
      <w:r w:rsidRPr="00A24B09">
        <w:rPr>
          <w:rFonts w:asciiTheme="minorHAnsi" w:hAnsiTheme="minorHAnsi" w:cstheme="minorHAnsi"/>
          <w:sz w:val="22"/>
          <w:szCs w:val="22"/>
        </w:rPr>
        <w:t>For the purpose of this policy</w:t>
      </w:r>
      <w:r w:rsidRPr="00A24B09">
        <w:rPr>
          <w:rFonts w:asciiTheme="minorHAnsi" w:eastAsia="Arial" w:hAnsiTheme="minorHAnsi" w:cstheme="minorHAnsi"/>
          <w:sz w:val="22"/>
          <w:szCs w:val="22"/>
        </w:rPr>
        <w:t>, e</w:t>
      </w:r>
      <w:r w:rsidR="00524D0C" w:rsidRPr="00A24B09">
        <w:rPr>
          <w:rFonts w:asciiTheme="minorHAnsi" w:eastAsia="Arial" w:hAnsiTheme="minorHAnsi" w:cstheme="minorHAnsi"/>
          <w:sz w:val="22"/>
          <w:szCs w:val="22"/>
        </w:rPr>
        <w:t xml:space="preserve">motional abuse is </w:t>
      </w:r>
      <w:r w:rsidR="005A6E9E" w:rsidRPr="00A24B09">
        <w:rPr>
          <w:rFonts w:asciiTheme="minorHAnsi" w:eastAsia="Arial" w:hAnsiTheme="minorHAnsi" w:cstheme="minorHAnsi"/>
          <w:sz w:val="22"/>
          <w:szCs w:val="22"/>
        </w:rPr>
        <w:t>the persistent emotional maltreatment of a child such as to cause severe and adverse effects on the child’s emotional development.</w:t>
      </w:r>
    </w:p>
    <w:p w14:paraId="6E51FB0B" w14:textId="77777777" w:rsidR="00A3702D" w:rsidRPr="00A24B09" w:rsidRDefault="00A3702D" w:rsidP="00B04119">
      <w:pPr>
        <w:jc w:val="both"/>
        <w:rPr>
          <w:rFonts w:asciiTheme="minorHAnsi" w:eastAsia="Arial" w:hAnsiTheme="minorHAnsi" w:cstheme="minorHAnsi"/>
          <w:sz w:val="22"/>
          <w:szCs w:val="22"/>
        </w:rPr>
      </w:pPr>
    </w:p>
    <w:p w14:paraId="5A18C89C" w14:textId="77777777" w:rsidR="005A6E9E" w:rsidRPr="00A24B09" w:rsidRDefault="005A6E9E" w:rsidP="00B04119">
      <w:pPr>
        <w:jc w:val="both"/>
        <w:rPr>
          <w:rFonts w:asciiTheme="minorHAnsi" w:eastAsia="Arial" w:hAnsiTheme="minorHAnsi" w:cstheme="minorHAnsi"/>
          <w:sz w:val="22"/>
          <w:szCs w:val="22"/>
        </w:rPr>
      </w:pPr>
      <w:r w:rsidRPr="00A24B09">
        <w:rPr>
          <w:rFonts w:asciiTheme="minorHAnsi" w:eastAsia="Arial" w:hAnsiTheme="minorHAnsi" w:cstheme="minorHAnsi"/>
          <w:sz w:val="22"/>
          <w:szCs w:val="22"/>
        </w:rPr>
        <w:t>It may involve conveying to a child that they are worthless or unloved, inadequate, or valued only insofar as they meet the needs of another person.</w:t>
      </w:r>
    </w:p>
    <w:p w14:paraId="03D4ED01" w14:textId="77777777" w:rsidR="00A3702D" w:rsidRPr="00A24B09" w:rsidRDefault="00A3702D" w:rsidP="00B04119">
      <w:pPr>
        <w:jc w:val="both"/>
        <w:rPr>
          <w:rFonts w:asciiTheme="minorHAnsi" w:eastAsia="Arial" w:hAnsiTheme="minorHAnsi" w:cstheme="minorHAnsi"/>
          <w:sz w:val="22"/>
          <w:szCs w:val="22"/>
        </w:rPr>
      </w:pPr>
    </w:p>
    <w:p w14:paraId="1A94FB29" w14:textId="77777777" w:rsidR="005A6E9E" w:rsidRPr="00A24B09" w:rsidRDefault="005A6E9E" w:rsidP="00B04119">
      <w:pPr>
        <w:jc w:val="both"/>
        <w:rPr>
          <w:rFonts w:asciiTheme="minorHAnsi" w:eastAsia="Arial" w:hAnsiTheme="minorHAnsi" w:cstheme="minorHAnsi"/>
          <w:sz w:val="22"/>
          <w:szCs w:val="22"/>
        </w:rPr>
      </w:pPr>
      <w:r w:rsidRPr="00A24B09">
        <w:rPr>
          <w:rFonts w:asciiTheme="minorHAnsi" w:eastAsia="Arial" w:hAnsiTheme="minorHAnsi" w:cstheme="minorHAnsi"/>
          <w:sz w:val="22"/>
          <w:szCs w:val="22"/>
        </w:rPr>
        <w:t xml:space="preserve"> It may include not giving the child opportunities to express their views, deliberately silencing them or ‘making fun’ of what they say or how they communicate. </w:t>
      </w:r>
    </w:p>
    <w:p w14:paraId="6074056C" w14:textId="77777777" w:rsidR="00A3702D" w:rsidRPr="00A24B09" w:rsidRDefault="00A3702D" w:rsidP="00B04119">
      <w:pPr>
        <w:jc w:val="both"/>
        <w:rPr>
          <w:rFonts w:asciiTheme="minorHAnsi" w:eastAsia="Arial" w:hAnsiTheme="minorHAnsi" w:cstheme="minorHAnsi"/>
          <w:sz w:val="22"/>
          <w:szCs w:val="22"/>
        </w:rPr>
      </w:pPr>
    </w:p>
    <w:p w14:paraId="5E00DC8B" w14:textId="77777777" w:rsidR="005A6E9E" w:rsidRPr="00A24B09" w:rsidRDefault="005A6E9E" w:rsidP="00B04119">
      <w:pPr>
        <w:jc w:val="both"/>
        <w:rPr>
          <w:rFonts w:asciiTheme="minorHAnsi" w:eastAsia="Arial" w:hAnsiTheme="minorHAnsi" w:cstheme="minorHAnsi"/>
          <w:sz w:val="22"/>
          <w:szCs w:val="22"/>
        </w:rPr>
      </w:pPr>
      <w:r w:rsidRPr="00A24B09">
        <w:rPr>
          <w:rFonts w:asciiTheme="minorHAnsi" w:eastAsia="Arial" w:hAnsiTheme="minorHAnsi" w:cstheme="minorHAnsi"/>
          <w:sz w:val="22"/>
          <w:szCs w:val="22"/>
        </w:rPr>
        <w:t xml:space="preserve">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6219B84E" w14:textId="77777777" w:rsidR="00A3702D" w:rsidRPr="00A24B09" w:rsidRDefault="00A3702D" w:rsidP="00B04119">
      <w:pPr>
        <w:jc w:val="both"/>
        <w:rPr>
          <w:rFonts w:asciiTheme="minorHAnsi" w:eastAsia="Arial" w:hAnsiTheme="minorHAnsi" w:cstheme="minorHAnsi"/>
          <w:sz w:val="22"/>
          <w:szCs w:val="22"/>
        </w:rPr>
      </w:pPr>
    </w:p>
    <w:p w14:paraId="0FC07330" w14:textId="77777777" w:rsidR="005A6E9E" w:rsidRPr="00A24B09" w:rsidRDefault="005A6E9E" w:rsidP="00B04119">
      <w:pPr>
        <w:jc w:val="both"/>
        <w:rPr>
          <w:rFonts w:asciiTheme="minorHAnsi" w:eastAsia="Arial" w:hAnsiTheme="minorHAnsi" w:cstheme="minorHAnsi"/>
          <w:sz w:val="22"/>
          <w:szCs w:val="22"/>
        </w:rPr>
      </w:pPr>
      <w:r w:rsidRPr="00A24B09">
        <w:rPr>
          <w:rFonts w:asciiTheme="minorHAnsi" w:eastAsia="Arial" w:hAnsiTheme="minorHAnsi" w:cstheme="minorHAnsi"/>
          <w:sz w:val="22"/>
          <w:szCs w:val="22"/>
        </w:rPr>
        <w:t xml:space="preserve">It may involve seeing or hearing the ill-treatment of another. </w:t>
      </w:r>
    </w:p>
    <w:p w14:paraId="650FACA9" w14:textId="77777777" w:rsidR="00A3702D" w:rsidRPr="00A24B09" w:rsidRDefault="00A3702D" w:rsidP="00B04119">
      <w:pPr>
        <w:jc w:val="both"/>
        <w:rPr>
          <w:rFonts w:asciiTheme="minorHAnsi" w:eastAsia="Arial" w:hAnsiTheme="minorHAnsi" w:cstheme="minorHAnsi"/>
          <w:sz w:val="22"/>
          <w:szCs w:val="22"/>
        </w:rPr>
      </w:pPr>
    </w:p>
    <w:p w14:paraId="255FC063" w14:textId="77777777" w:rsidR="005A6E9E" w:rsidRPr="00A24B09" w:rsidRDefault="005A6E9E" w:rsidP="00B04119">
      <w:pPr>
        <w:jc w:val="both"/>
        <w:rPr>
          <w:rFonts w:asciiTheme="minorHAnsi" w:eastAsia="Arial" w:hAnsiTheme="minorHAnsi" w:cstheme="minorHAnsi"/>
          <w:sz w:val="22"/>
          <w:szCs w:val="22"/>
        </w:rPr>
      </w:pPr>
      <w:r w:rsidRPr="00A24B09">
        <w:rPr>
          <w:rFonts w:asciiTheme="minorHAnsi" w:eastAsia="Arial" w:hAnsiTheme="minorHAnsi" w:cstheme="minorHAnsi"/>
          <w:sz w:val="22"/>
          <w:szCs w:val="22"/>
        </w:rPr>
        <w:t xml:space="preserve">It may involve serious bullying (including cyberbullying), causing children frequently to feel frightened or in danger, or the exploitation or corruption of children. </w:t>
      </w:r>
    </w:p>
    <w:p w14:paraId="65646C81" w14:textId="77777777" w:rsidR="00A3702D" w:rsidRPr="00A24B09" w:rsidRDefault="00A3702D" w:rsidP="00B04119">
      <w:pPr>
        <w:jc w:val="both"/>
        <w:rPr>
          <w:rFonts w:asciiTheme="minorHAnsi" w:eastAsia="Arial" w:hAnsiTheme="minorHAnsi" w:cstheme="minorHAnsi"/>
          <w:sz w:val="22"/>
          <w:szCs w:val="22"/>
        </w:rPr>
      </w:pPr>
    </w:p>
    <w:p w14:paraId="58A38932" w14:textId="77777777" w:rsidR="008B689D" w:rsidRPr="00A24B09" w:rsidRDefault="005A6E9E" w:rsidP="008B689D">
      <w:pPr>
        <w:rPr>
          <w:rFonts w:asciiTheme="minorHAnsi" w:eastAsia="Arial" w:hAnsiTheme="minorHAnsi" w:cstheme="minorHAnsi"/>
          <w:sz w:val="22"/>
          <w:szCs w:val="22"/>
        </w:rPr>
      </w:pPr>
      <w:r w:rsidRPr="00A24B09">
        <w:rPr>
          <w:rFonts w:asciiTheme="minorHAnsi" w:eastAsia="Arial" w:hAnsiTheme="minorHAnsi" w:cstheme="minorHAnsi"/>
          <w:sz w:val="22"/>
          <w:szCs w:val="22"/>
        </w:rPr>
        <w:t>Some level of emotional abuse is involved in all types of maltreatment of a child, although it may occur alone.</w:t>
      </w:r>
    </w:p>
    <w:p w14:paraId="0BED81A6" w14:textId="77777777" w:rsidR="00574AAA" w:rsidRPr="00A24B09" w:rsidRDefault="00574AAA" w:rsidP="008B689D">
      <w:pPr>
        <w:rPr>
          <w:rFonts w:asciiTheme="minorHAnsi" w:eastAsia="Arial" w:hAnsiTheme="minorHAnsi" w:cstheme="minorHAnsi"/>
          <w:sz w:val="22"/>
          <w:szCs w:val="22"/>
        </w:rPr>
      </w:pPr>
    </w:p>
    <w:p w14:paraId="062891B5" w14:textId="77777777" w:rsidR="005A6E9E" w:rsidRPr="00A24B09" w:rsidRDefault="008B689D" w:rsidP="00443D2E">
      <w:pPr>
        <w:pStyle w:val="Heading1"/>
        <w:jc w:val="both"/>
        <w:rPr>
          <w:rFonts w:asciiTheme="minorHAnsi" w:eastAsia="Arial" w:hAnsiTheme="minorHAnsi" w:cstheme="minorHAnsi"/>
          <w:sz w:val="22"/>
          <w:szCs w:val="22"/>
        </w:rPr>
      </w:pPr>
      <w:bookmarkStart w:id="41" w:name="_Toc160795969"/>
      <w:r w:rsidRPr="00A24B09">
        <w:rPr>
          <w:rFonts w:asciiTheme="minorHAnsi" w:eastAsia="Arial" w:hAnsiTheme="minorHAnsi" w:cstheme="minorHAnsi"/>
          <w:sz w:val="22"/>
          <w:szCs w:val="22"/>
        </w:rPr>
        <w:t>Sexual Abuse</w:t>
      </w:r>
      <w:bookmarkEnd w:id="41"/>
      <w:r w:rsidR="005A6E9E" w:rsidRPr="00A24B09">
        <w:rPr>
          <w:rFonts w:asciiTheme="minorHAnsi" w:eastAsia="Arial" w:hAnsiTheme="minorHAnsi" w:cstheme="minorHAnsi"/>
          <w:sz w:val="22"/>
          <w:szCs w:val="22"/>
        </w:rPr>
        <w:t xml:space="preserve"> </w:t>
      </w:r>
    </w:p>
    <w:p w14:paraId="5D6A73A4" w14:textId="77777777" w:rsidR="00B34927" w:rsidRPr="00A24B09" w:rsidRDefault="00B34927" w:rsidP="00443D2E">
      <w:pPr>
        <w:jc w:val="both"/>
        <w:rPr>
          <w:rStyle w:val="Heading3Char"/>
          <w:rFonts w:asciiTheme="minorHAnsi" w:hAnsiTheme="minorHAnsi" w:cstheme="minorHAnsi"/>
          <w:b w:val="0"/>
          <w:sz w:val="22"/>
          <w:szCs w:val="22"/>
        </w:rPr>
      </w:pPr>
      <w:bookmarkStart w:id="42" w:name="_Toc49436872"/>
      <w:bookmarkStart w:id="43" w:name="_Toc49441153"/>
    </w:p>
    <w:p w14:paraId="57E33ED5" w14:textId="2B24423E" w:rsidR="005A6E9E" w:rsidRPr="00A24B09" w:rsidRDefault="00E6780A" w:rsidP="00443D2E">
      <w:pPr>
        <w:jc w:val="both"/>
        <w:rPr>
          <w:rFonts w:asciiTheme="minorHAnsi" w:eastAsia="Arial" w:hAnsiTheme="minorHAnsi" w:cstheme="minorHAnsi"/>
          <w:sz w:val="22"/>
          <w:szCs w:val="22"/>
        </w:rPr>
      </w:pPr>
      <w:r w:rsidRPr="00A24B09">
        <w:rPr>
          <w:rFonts w:asciiTheme="minorHAnsi" w:hAnsiTheme="minorHAnsi" w:cstheme="minorHAnsi"/>
          <w:sz w:val="22"/>
          <w:szCs w:val="22"/>
        </w:rPr>
        <w:t>For the purpose of this policy, se</w:t>
      </w:r>
      <w:r w:rsidR="00F40974" w:rsidRPr="00A24B09">
        <w:rPr>
          <w:rFonts w:asciiTheme="minorHAnsi" w:hAnsiTheme="minorHAnsi" w:cstheme="minorHAnsi"/>
          <w:sz w:val="22"/>
          <w:szCs w:val="22"/>
        </w:rPr>
        <w:t>xual a</w:t>
      </w:r>
      <w:r w:rsidR="00524D0C" w:rsidRPr="00A24B09">
        <w:rPr>
          <w:rFonts w:asciiTheme="minorHAnsi" w:hAnsiTheme="minorHAnsi" w:cstheme="minorHAnsi"/>
          <w:sz w:val="22"/>
          <w:szCs w:val="22"/>
        </w:rPr>
        <w:t>buse</w:t>
      </w:r>
      <w:bookmarkEnd w:id="42"/>
      <w:bookmarkEnd w:id="43"/>
      <w:r w:rsidR="005A6E9E" w:rsidRPr="00A24B09">
        <w:rPr>
          <w:rFonts w:asciiTheme="minorHAnsi" w:eastAsia="Arial" w:hAnsiTheme="minorHAnsi" w:cstheme="minorHAnsi"/>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r w:rsidR="00F40974" w:rsidRPr="00A24B09">
        <w:rPr>
          <w:rFonts w:asciiTheme="minorHAnsi" w:eastAsia="Arial" w:hAnsiTheme="minorHAnsi" w:cstheme="minorHAnsi"/>
          <w:sz w:val="22"/>
          <w:szCs w:val="22"/>
        </w:rPr>
        <w:t xml:space="preserve">  </w:t>
      </w:r>
      <w:r w:rsidR="0052099C" w:rsidRPr="00A24B09">
        <w:rPr>
          <w:rFonts w:asciiTheme="minorHAnsi" w:hAnsiTheme="minorHAnsi"/>
          <w:sz w:val="22"/>
          <w:szCs w:val="22"/>
        </w:rPr>
        <w:t>People of any gender and age can perpetrate sexual abuse</w:t>
      </w:r>
      <w:r w:rsidR="00F40974" w:rsidRPr="00A24B09">
        <w:rPr>
          <w:rFonts w:asciiTheme="minorHAnsi" w:hAnsiTheme="minorHAnsi"/>
          <w:sz w:val="22"/>
          <w:szCs w:val="22"/>
        </w:rPr>
        <w:t>.</w:t>
      </w:r>
    </w:p>
    <w:p w14:paraId="2E59F17B" w14:textId="77777777" w:rsidR="00F40974" w:rsidRPr="00A24B09" w:rsidRDefault="00F40974" w:rsidP="00443D2E">
      <w:pPr>
        <w:jc w:val="both"/>
        <w:rPr>
          <w:rFonts w:asciiTheme="minorHAnsi" w:eastAsia="Arial" w:hAnsiTheme="minorHAnsi" w:cstheme="minorHAnsi"/>
          <w:sz w:val="22"/>
          <w:szCs w:val="22"/>
        </w:rPr>
      </w:pPr>
    </w:p>
    <w:p w14:paraId="27FC32B1" w14:textId="77777777" w:rsidR="00FB70BB" w:rsidRPr="00A24B09" w:rsidRDefault="00FB70BB" w:rsidP="00FB70BB">
      <w:pPr>
        <w:pStyle w:val="Heading1"/>
        <w:jc w:val="both"/>
        <w:rPr>
          <w:rFonts w:asciiTheme="minorHAnsi" w:eastAsia="Arial" w:hAnsiTheme="minorHAnsi" w:cstheme="minorHAnsi"/>
          <w:b w:val="0"/>
          <w:sz w:val="22"/>
          <w:szCs w:val="22"/>
        </w:rPr>
      </w:pPr>
      <w:bookmarkStart w:id="44" w:name="_Toc16018455"/>
      <w:bookmarkStart w:id="45" w:name="_Toc160795970"/>
      <w:r w:rsidRPr="00A24B09">
        <w:rPr>
          <w:rStyle w:val="Heading3Char"/>
          <w:rFonts w:asciiTheme="minorHAnsi" w:hAnsiTheme="minorHAnsi" w:cstheme="minorHAnsi"/>
          <w:b/>
          <w:sz w:val="22"/>
          <w:szCs w:val="22"/>
        </w:rPr>
        <w:t>Neglect</w:t>
      </w:r>
      <w:bookmarkEnd w:id="44"/>
      <w:bookmarkEnd w:id="45"/>
    </w:p>
    <w:p w14:paraId="113165E1" w14:textId="77777777" w:rsidR="00FB70BB" w:rsidRPr="00A24B09" w:rsidRDefault="00FB70BB" w:rsidP="00FB70BB">
      <w:pPr>
        <w:jc w:val="both"/>
        <w:rPr>
          <w:rFonts w:asciiTheme="minorHAnsi" w:eastAsia="Arial" w:hAnsiTheme="minorHAnsi" w:cstheme="minorHAnsi"/>
          <w:sz w:val="22"/>
          <w:szCs w:val="22"/>
        </w:rPr>
      </w:pPr>
    </w:p>
    <w:p w14:paraId="7EB73E57" w14:textId="77777777" w:rsidR="00F40974" w:rsidRPr="00A24B09" w:rsidRDefault="00F40974" w:rsidP="00F40974">
      <w:pPr>
        <w:jc w:val="both"/>
        <w:rPr>
          <w:rFonts w:asciiTheme="minorHAnsi" w:hAnsiTheme="minorHAnsi"/>
          <w:sz w:val="22"/>
          <w:szCs w:val="22"/>
        </w:rPr>
      </w:pPr>
      <w:r w:rsidRPr="00A24B09">
        <w:rPr>
          <w:rFonts w:asciiTheme="minorHAnsi" w:hAnsiTheme="minorHAnsi" w:cstheme="minorHAnsi"/>
          <w:sz w:val="22"/>
          <w:szCs w:val="22"/>
        </w:rPr>
        <w:t xml:space="preserve">For the purpose of this policy, neglect is </w:t>
      </w:r>
      <w:r w:rsidR="00FB70BB" w:rsidRPr="00A24B09">
        <w:rPr>
          <w:rFonts w:asciiTheme="minorHAnsi" w:eastAsia="Arial" w:hAnsiTheme="minorHAnsi" w:cstheme="minorHAnsi"/>
          <w:sz w:val="22"/>
          <w:szCs w:val="22"/>
        </w:rPr>
        <w:t xml:space="preserve">the </w:t>
      </w:r>
      <w:r w:rsidRPr="00A24B09">
        <w:rPr>
          <w:rFonts w:asciiTheme="minorHAnsi" w:hAnsiTheme="minorHAnsi"/>
          <w:bCs/>
          <w:sz w:val="22"/>
          <w:szCs w:val="22"/>
        </w:rPr>
        <w:t>persistent failure to meet a child’s basic physical and/or psychological</w:t>
      </w:r>
      <w:r w:rsidRPr="00A24B09">
        <w:rPr>
          <w:rFonts w:asciiTheme="minorHAnsi" w:hAnsiTheme="minorHAnsi"/>
          <w:sz w:val="22"/>
          <w:szCs w:val="22"/>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601DE64B" w14:textId="6F526596" w:rsidR="000A382D" w:rsidRPr="00A24B09" w:rsidRDefault="000A382D" w:rsidP="00F40974">
      <w:pPr>
        <w:jc w:val="both"/>
        <w:rPr>
          <w:rFonts w:asciiTheme="minorHAnsi" w:eastAsia="Arial" w:hAnsiTheme="minorHAnsi" w:cstheme="minorHAnsi"/>
          <w:bCs/>
          <w:sz w:val="22"/>
          <w:szCs w:val="22"/>
        </w:rPr>
      </w:pPr>
    </w:p>
    <w:p w14:paraId="4B0176F5" w14:textId="1DA5FD12" w:rsidR="005C050F" w:rsidRPr="00A24B09" w:rsidRDefault="005C050F" w:rsidP="005C050F">
      <w:pPr>
        <w:jc w:val="both"/>
        <w:rPr>
          <w:rFonts w:asciiTheme="minorHAnsi" w:hAnsiTheme="minorHAnsi"/>
          <w:sz w:val="22"/>
          <w:szCs w:val="22"/>
        </w:rPr>
      </w:pPr>
      <w:r w:rsidRPr="00A24B09">
        <w:rPr>
          <w:rFonts w:asciiTheme="minorHAnsi" w:hAnsiTheme="minorHAnsi"/>
          <w:sz w:val="22"/>
          <w:szCs w:val="22"/>
        </w:rPr>
        <w:t xml:space="preserve">All staff will be aware of the indicators of abuse and neglect. All staff will be aware that abuse, neglect and other safeguarding issues are rarely standalone events that can be given a specific label, and multiple issues often overlap one another; therefore, staff will be vigilant and always raise concerns with the DSL. All staff, especially the DSL and deputy DSL(s), will be aware that safeguarding incidents and/or behaviours can be associated with factors outside the school and/or can occur between children outside of these environments; this includes being </w:t>
      </w:r>
      <w:r w:rsidR="001756A3" w:rsidRPr="00A24B09">
        <w:rPr>
          <w:rFonts w:asciiTheme="minorHAnsi" w:hAnsiTheme="minorHAnsi"/>
          <w:sz w:val="22"/>
          <w:szCs w:val="22"/>
        </w:rPr>
        <w:t>aware that children</w:t>
      </w:r>
      <w:r w:rsidRPr="00A24B09">
        <w:rPr>
          <w:rFonts w:asciiTheme="minorHAnsi" w:hAnsiTheme="minorHAnsi"/>
          <w:sz w:val="22"/>
          <w:szCs w:val="22"/>
        </w:rPr>
        <w:t xml:space="preserve"> can at risk of abuse or exploitation in situations outside their families (extra-familial harms). All staff will be aware of the appropriate </w:t>
      </w:r>
      <w:r w:rsidR="001756A3" w:rsidRPr="00A24B09">
        <w:rPr>
          <w:rFonts w:asciiTheme="minorHAnsi" w:hAnsiTheme="minorHAnsi"/>
          <w:sz w:val="22"/>
          <w:szCs w:val="22"/>
        </w:rPr>
        <w:t>action to take following a child</w:t>
      </w:r>
      <w:r w:rsidRPr="00A24B09">
        <w:rPr>
          <w:rFonts w:asciiTheme="minorHAnsi" w:hAnsiTheme="minorHAnsi"/>
          <w:sz w:val="22"/>
          <w:szCs w:val="22"/>
        </w:rPr>
        <w:t xml:space="preserve"> being identified as at potential risk of abuse and, in all cases, will speak to the DSL if they are unsure.</w:t>
      </w:r>
    </w:p>
    <w:p w14:paraId="18088C39" w14:textId="77777777" w:rsidR="00A267A1" w:rsidRPr="00A24B09" w:rsidRDefault="00A267A1" w:rsidP="005C050F">
      <w:pPr>
        <w:jc w:val="both"/>
        <w:rPr>
          <w:rFonts w:asciiTheme="minorHAnsi" w:hAnsiTheme="minorHAnsi"/>
          <w:sz w:val="22"/>
          <w:szCs w:val="22"/>
        </w:rPr>
      </w:pPr>
    </w:p>
    <w:p w14:paraId="123D67E1" w14:textId="5E4615BA" w:rsidR="005C050F" w:rsidRPr="00A24B09" w:rsidRDefault="005C050F" w:rsidP="005C050F">
      <w:pPr>
        <w:jc w:val="both"/>
        <w:rPr>
          <w:rFonts w:asciiTheme="minorHAnsi" w:hAnsiTheme="minorHAnsi"/>
          <w:sz w:val="22"/>
          <w:szCs w:val="22"/>
        </w:rPr>
      </w:pPr>
      <w:r w:rsidRPr="00A24B09">
        <w:rPr>
          <w:rFonts w:asciiTheme="minorHAnsi" w:hAnsiTheme="minorHAnsi"/>
          <w:sz w:val="22"/>
          <w:szCs w:val="22"/>
        </w:rPr>
        <w:t xml:space="preserve">All staff will be aware that technology is a significant component in many safeguarding and wellbeing issues, including online abuse, cyberbullying, and the sharing of indecent images. </w:t>
      </w:r>
    </w:p>
    <w:p w14:paraId="58C6D22B" w14:textId="68390B00" w:rsidR="005C050F" w:rsidRPr="00A24B09" w:rsidRDefault="005C050F" w:rsidP="005C050F">
      <w:pPr>
        <w:pStyle w:val="Heading1"/>
        <w:keepNext w:val="0"/>
        <w:spacing w:before="200" w:after="200" w:line="276" w:lineRule="auto"/>
        <w:ind w:left="426" w:hanging="426"/>
        <w:jc w:val="both"/>
        <w:rPr>
          <w:rFonts w:asciiTheme="minorHAnsi" w:hAnsiTheme="minorHAnsi"/>
          <w:sz w:val="22"/>
          <w:szCs w:val="22"/>
        </w:rPr>
      </w:pPr>
      <w:bookmarkStart w:id="46" w:name="_[New]_Domestic_abuse"/>
      <w:bookmarkStart w:id="47" w:name="_Toc160795971"/>
      <w:bookmarkEnd w:id="46"/>
      <w:r w:rsidRPr="00A24B09">
        <w:rPr>
          <w:rFonts w:asciiTheme="minorHAnsi" w:hAnsiTheme="minorHAnsi"/>
          <w:sz w:val="22"/>
          <w:szCs w:val="22"/>
        </w:rPr>
        <w:t>Domestic abuse</w:t>
      </w:r>
      <w:bookmarkEnd w:id="47"/>
    </w:p>
    <w:p w14:paraId="5E7994A2" w14:textId="0C2FA4CB" w:rsidR="005C050F" w:rsidRDefault="005C050F" w:rsidP="005C050F">
      <w:pPr>
        <w:jc w:val="both"/>
        <w:rPr>
          <w:rFonts w:asciiTheme="minorHAnsi" w:hAnsiTheme="minorHAnsi"/>
          <w:sz w:val="22"/>
          <w:szCs w:val="22"/>
        </w:rPr>
      </w:pPr>
      <w:r w:rsidRPr="00A24B09">
        <w:rPr>
          <w:rFonts w:asciiTheme="minorHAnsi" w:hAnsiTheme="minorHAnsi"/>
          <w:sz w:val="22"/>
          <w:szCs w:val="22"/>
        </w:rPr>
        <w:t xml:space="preserve">For the purposes of this policy, and in line with the Domestic Abuse Act 2021, </w:t>
      </w:r>
      <w:r w:rsidRPr="00A24B09">
        <w:rPr>
          <w:rFonts w:asciiTheme="minorHAnsi" w:hAnsiTheme="minorHAnsi"/>
          <w:b/>
          <w:bCs/>
          <w:sz w:val="22"/>
          <w:szCs w:val="22"/>
        </w:rPr>
        <w:t>“domestic abuse”</w:t>
      </w:r>
      <w:r w:rsidRPr="00A24B09">
        <w:rPr>
          <w:rFonts w:asciiTheme="minorHAnsi" w:hAnsiTheme="minorHAnsi"/>
          <w:sz w:val="22"/>
          <w:szCs w:val="22"/>
        </w:rPr>
        <w:t xml:space="preserve"> is defined as abusive behaviour of a person towards another person (including conduct directed at someone else, e.g. the person’s child) where both are aged 16 or over and are personally connected. </w:t>
      </w:r>
      <w:r w:rsidRPr="00A24B09">
        <w:rPr>
          <w:rFonts w:asciiTheme="minorHAnsi" w:hAnsiTheme="minorHAnsi"/>
          <w:b/>
          <w:bCs/>
          <w:sz w:val="22"/>
          <w:szCs w:val="22"/>
        </w:rPr>
        <w:t>“Abusive behaviour”</w:t>
      </w:r>
      <w:r w:rsidRPr="00A24B09">
        <w:rPr>
          <w:rFonts w:asciiTheme="minorHAnsi" w:hAnsiTheme="minorHAnsi"/>
          <w:sz w:val="22"/>
          <w:szCs w:val="22"/>
        </w:rPr>
        <w:t xml:space="preserve"> includes physical or sexual abuse, violent or threatening behaviour, controlling or coercive behaviour, economic abuse, psychological or emotional abuse, or another form of abuse. </w:t>
      </w:r>
      <w:r w:rsidRPr="00A24B09">
        <w:rPr>
          <w:rFonts w:asciiTheme="minorHAnsi" w:hAnsiTheme="minorHAnsi"/>
          <w:b/>
          <w:bCs/>
          <w:sz w:val="22"/>
          <w:szCs w:val="22"/>
        </w:rPr>
        <w:t>“Personally connected”</w:t>
      </w:r>
      <w:r w:rsidRPr="00A24B09">
        <w:rPr>
          <w:rFonts w:asciiTheme="minorHAnsi" w:hAnsiTheme="minorHAnsi"/>
          <w:sz w:val="22"/>
          <w:szCs w:val="22"/>
        </w:rPr>
        <w:t xml:space="preserve"> includes people who:</w:t>
      </w:r>
    </w:p>
    <w:p w14:paraId="794802F5" w14:textId="290E1ED0" w:rsidR="005C050F" w:rsidRPr="00A24B09" w:rsidRDefault="0075195C" w:rsidP="00621859">
      <w:pPr>
        <w:pStyle w:val="ListParagraph"/>
        <w:numPr>
          <w:ilvl w:val="0"/>
          <w:numId w:val="45"/>
        </w:numPr>
        <w:spacing w:after="200" w:line="276" w:lineRule="auto"/>
        <w:jc w:val="both"/>
        <w:rPr>
          <w:rFonts w:asciiTheme="minorHAnsi" w:hAnsiTheme="minorHAnsi"/>
        </w:rPr>
      </w:pPr>
      <w:r>
        <w:rPr>
          <w:rFonts w:asciiTheme="minorHAnsi" w:hAnsiTheme="minorHAnsi"/>
        </w:rPr>
        <w:t>a</w:t>
      </w:r>
      <w:r w:rsidR="005C050F" w:rsidRPr="00A24B09">
        <w:rPr>
          <w:rFonts w:asciiTheme="minorHAnsi" w:hAnsiTheme="minorHAnsi"/>
        </w:rPr>
        <w:t>re, have been, or have agreed to be married to each other.</w:t>
      </w:r>
    </w:p>
    <w:p w14:paraId="5AA677B9" w14:textId="1DC0E6AF" w:rsidR="005C050F" w:rsidRPr="00A24B09" w:rsidRDefault="0075195C" w:rsidP="00621859">
      <w:pPr>
        <w:pStyle w:val="ListParagraph"/>
        <w:numPr>
          <w:ilvl w:val="0"/>
          <w:numId w:val="45"/>
        </w:numPr>
        <w:spacing w:after="200" w:line="276" w:lineRule="auto"/>
        <w:jc w:val="both"/>
        <w:rPr>
          <w:rFonts w:asciiTheme="minorHAnsi" w:hAnsiTheme="minorHAnsi"/>
        </w:rPr>
      </w:pPr>
      <w:r>
        <w:rPr>
          <w:rFonts w:asciiTheme="minorHAnsi" w:hAnsiTheme="minorHAnsi"/>
        </w:rPr>
        <w:t>a</w:t>
      </w:r>
      <w:r w:rsidR="005C050F" w:rsidRPr="00A24B09">
        <w:rPr>
          <w:rFonts w:asciiTheme="minorHAnsi" w:hAnsiTheme="minorHAnsi"/>
        </w:rPr>
        <w:t>re, have been, or have agreed to be in a civil partnership with each other.</w:t>
      </w:r>
    </w:p>
    <w:p w14:paraId="3F4BE4D3" w14:textId="0C5E883E" w:rsidR="005C050F" w:rsidRPr="00A24B09" w:rsidRDefault="0075195C" w:rsidP="00621859">
      <w:pPr>
        <w:pStyle w:val="ListParagraph"/>
        <w:numPr>
          <w:ilvl w:val="0"/>
          <w:numId w:val="45"/>
        </w:numPr>
        <w:spacing w:after="200" w:line="276" w:lineRule="auto"/>
        <w:jc w:val="both"/>
        <w:rPr>
          <w:rFonts w:asciiTheme="minorHAnsi" w:hAnsiTheme="minorHAnsi"/>
        </w:rPr>
      </w:pPr>
      <w:r>
        <w:rPr>
          <w:rFonts w:asciiTheme="minorHAnsi" w:hAnsiTheme="minorHAnsi"/>
        </w:rPr>
        <w:lastRenderedPageBreak/>
        <w:t>a</w:t>
      </w:r>
      <w:r w:rsidR="005C050F" w:rsidRPr="00A24B09">
        <w:rPr>
          <w:rFonts w:asciiTheme="minorHAnsi" w:hAnsiTheme="minorHAnsi"/>
        </w:rPr>
        <w:t>re, or have been, in an intimate personal relationship with each other.</w:t>
      </w:r>
    </w:p>
    <w:p w14:paraId="5D964CB7" w14:textId="219D5CA3" w:rsidR="005C050F" w:rsidRPr="00A24B09" w:rsidRDefault="0075195C" w:rsidP="00621859">
      <w:pPr>
        <w:pStyle w:val="ListParagraph"/>
        <w:numPr>
          <w:ilvl w:val="0"/>
          <w:numId w:val="45"/>
        </w:numPr>
        <w:spacing w:after="200" w:line="276" w:lineRule="auto"/>
        <w:jc w:val="both"/>
        <w:rPr>
          <w:rFonts w:asciiTheme="minorHAnsi" w:hAnsiTheme="minorHAnsi"/>
        </w:rPr>
      </w:pPr>
      <w:r>
        <w:rPr>
          <w:rFonts w:asciiTheme="minorHAnsi" w:hAnsiTheme="minorHAnsi"/>
        </w:rPr>
        <w:t>e</w:t>
      </w:r>
      <w:r w:rsidR="005C050F" w:rsidRPr="00A24B09">
        <w:rPr>
          <w:rFonts w:asciiTheme="minorHAnsi" w:hAnsiTheme="minorHAnsi"/>
        </w:rPr>
        <w:t>ach have, or had, a parental relationship towards the same child.</w:t>
      </w:r>
    </w:p>
    <w:p w14:paraId="6A09EF0E" w14:textId="2CF78FD7" w:rsidR="005C050F" w:rsidRPr="00A24B09" w:rsidRDefault="0075195C" w:rsidP="00621859">
      <w:pPr>
        <w:pStyle w:val="ListParagraph"/>
        <w:numPr>
          <w:ilvl w:val="0"/>
          <w:numId w:val="45"/>
        </w:numPr>
        <w:spacing w:after="200" w:line="276" w:lineRule="auto"/>
        <w:jc w:val="both"/>
        <w:rPr>
          <w:rFonts w:asciiTheme="minorHAnsi" w:hAnsiTheme="minorHAnsi"/>
        </w:rPr>
      </w:pPr>
      <w:r>
        <w:rPr>
          <w:rFonts w:asciiTheme="minorHAnsi" w:hAnsiTheme="minorHAnsi"/>
        </w:rPr>
        <w:t>a</w:t>
      </w:r>
      <w:r w:rsidR="005C050F" w:rsidRPr="00A24B09">
        <w:rPr>
          <w:rFonts w:asciiTheme="minorHAnsi" w:hAnsiTheme="minorHAnsi"/>
        </w:rPr>
        <w:t>re relatives.</w:t>
      </w:r>
    </w:p>
    <w:p w14:paraId="3BE4249E" w14:textId="0A4615D9" w:rsidR="005304DD" w:rsidRPr="00A24B09" w:rsidRDefault="005304DD" w:rsidP="00490854">
      <w:pPr>
        <w:jc w:val="both"/>
        <w:rPr>
          <w:rFonts w:asciiTheme="minorHAnsi" w:hAnsiTheme="minorHAnsi"/>
          <w:sz w:val="22"/>
          <w:szCs w:val="22"/>
        </w:rPr>
      </w:pPr>
      <w:r w:rsidRPr="00A24B09">
        <w:rPr>
          <w:rFonts w:asciiTheme="minorHAnsi" w:hAnsiTheme="minorHAnsi"/>
          <w:sz w:val="22"/>
          <w:szCs w:val="22"/>
        </w:rPr>
        <w:t>Anyone can be a victim of domestic abuse, regardless of sexual identity, age, ethnicity, socioeconomic status, sexuality or background and domestic abuse can take place inside or outside of the home. This means children can also be victims of domestic abuse.</w:t>
      </w:r>
    </w:p>
    <w:p w14:paraId="3DC0DC28" w14:textId="77777777" w:rsidR="005304DD" w:rsidRPr="00A24B09" w:rsidRDefault="005304DD" w:rsidP="00490854">
      <w:pPr>
        <w:jc w:val="both"/>
        <w:rPr>
          <w:rFonts w:asciiTheme="minorHAnsi" w:hAnsiTheme="minorHAnsi"/>
          <w:sz w:val="22"/>
          <w:szCs w:val="22"/>
        </w:rPr>
      </w:pPr>
    </w:p>
    <w:p w14:paraId="3A5DA0DC" w14:textId="6BAD1041" w:rsidR="005304DD" w:rsidRPr="00A24B09" w:rsidRDefault="005304DD" w:rsidP="00490854">
      <w:pPr>
        <w:jc w:val="both"/>
        <w:rPr>
          <w:rFonts w:asciiTheme="minorHAnsi" w:hAnsiTheme="minorHAnsi"/>
          <w:sz w:val="22"/>
          <w:szCs w:val="22"/>
        </w:rPr>
      </w:pPr>
      <w:r w:rsidRPr="00A24B09">
        <w:rPr>
          <w:rFonts w:asciiTheme="minorHAnsi" w:hAnsiTheme="minorHAnsi"/>
          <w:sz w:val="22"/>
          <w:szCs w:val="22"/>
        </w:rPr>
        <w:t xml:space="preserve">Children can witness and be adversely affected by domestic violence in their home life. Experiencing domestic abuse and exposure to it can have a serious emotional and psychological impact on children, and in some cases, </w:t>
      </w:r>
      <w:r w:rsidR="0052099C" w:rsidRPr="00A24B09">
        <w:rPr>
          <w:rFonts w:asciiTheme="minorHAnsi" w:hAnsiTheme="minorHAnsi"/>
          <w:sz w:val="22"/>
          <w:szCs w:val="22"/>
        </w:rPr>
        <w:t>children may blame themselves</w:t>
      </w:r>
      <w:r w:rsidRPr="00A24B09">
        <w:rPr>
          <w:rFonts w:asciiTheme="minorHAnsi" w:hAnsiTheme="minorHAnsi"/>
          <w:sz w:val="22"/>
          <w:szCs w:val="22"/>
        </w:rPr>
        <w:t xml:space="preserve"> for the abuse or may have had to leave the family home as a result. All of which can have a detrimental and </w:t>
      </w:r>
      <w:r w:rsidR="0052099C" w:rsidRPr="00A24B09">
        <w:rPr>
          <w:rFonts w:asciiTheme="minorHAnsi" w:hAnsiTheme="minorHAnsi"/>
          <w:sz w:val="22"/>
          <w:szCs w:val="22"/>
        </w:rPr>
        <w:t>long-term</w:t>
      </w:r>
      <w:r w:rsidRPr="00A24B09">
        <w:rPr>
          <w:rFonts w:asciiTheme="minorHAnsi" w:hAnsiTheme="minorHAnsi"/>
          <w:sz w:val="22"/>
          <w:szCs w:val="22"/>
        </w:rPr>
        <w:t xml:space="preserve"> impact on their health, well-being, development, and ability to learn.</w:t>
      </w:r>
    </w:p>
    <w:p w14:paraId="1AB115B8" w14:textId="77777777" w:rsidR="00A240B9" w:rsidRDefault="00A240B9" w:rsidP="00C735B0">
      <w:pPr>
        <w:pStyle w:val="1bodycopy10pt"/>
        <w:jc w:val="both"/>
        <w:rPr>
          <w:rFonts w:asciiTheme="minorHAnsi" w:hAnsiTheme="minorHAnsi"/>
          <w:sz w:val="22"/>
          <w:szCs w:val="22"/>
        </w:rPr>
      </w:pPr>
    </w:p>
    <w:p w14:paraId="3FE98E1A" w14:textId="73157EDF" w:rsidR="00974ABB" w:rsidRPr="00A24B09" w:rsidRDefault="00974ABB" w:rsidP="00C735B0">
      <w:pPr>
        <w:pStyle w:val="1bodycopy10pt"/>
        <w:jc w:val="both"/>
        <w:rPr>
          <w:rFonts w:asciiTheme="minorHAnsi" w:hAnsiTheme="minorHAnsi"/>
          <w:sz w:val="22"/>
          <w:szCs w:val="22"/>
        </w:rPr>
      </w:pPr>
      <w:r w:rsidRPr="00A24B09">
        <w:rPr>
          <w:rFonts w:asciiTheme="minorHAnsi" w:hAnsiTheme="minorHAnsi"/>
          <w:sz w:val="22"/>
          <w:szCs w:val="22"/>
        </w:rPr>
        <w:t>Older children may also experience domestic abuse and/or violence in their own personal relationships.</w:t>
      </w:r>
    </w:p>
    <w:p w14:paraId="44D25981" w14:textId="69556B92" w:rsidR="00C735B0" w:rsidRPr="00A24B09" w:rsidRDefault="00C735B0" w:rsidP="00C735B0">
      <w:pPr>
        <w:pStyle w:val="1bodycopy10pt"/>
        <w:jc w:val="both"/>
        <w:rPr>
          <w:rFonts w:asciiTheme="minorHAnsi" w:hAnsiTheme="minorHAnsi"/>
          <w:sz w:val="22"/>
          <w:szCs w:val="22"/>
        </w:rPr>
      </w:pPr>
      <w:r w:rsidRPr="00A24B09">
        <w:rPr>
          <w:rFonts w:asciiTheme="minorHAnsi" w:hAnsiTheme="minorHAnsi"/>
          <w:sz w:val="22"/>
          <w:szCs w:val="22"/>
        </w:rPr>
        <w:t>Exposure to domestic abuse and/or violence can have a serious, long-lasting emotional and psychological impact on children.</w:t>
      </w:r>
      <w:r w:rsidR="00997442" w:rsidRPr="00A24B09">
        <w:rPr>
          <w:rFonts w:asciiTheme="minorHAnsi" w:hAnsiTheme="minorHAnsi"/>
          <w:sz w:val="22"/>
          <w:szCs w:val="22"/>
        </w:rPr>
        <w:t xml:space="preserve"> </w:t>
      </w:r>
      <w:r w:rsidR="0052099C" w:rsidRPr="00A24B09">
        <w:rPr>
          <w:rFonts w:asciiTheme="minorHAnsi" w:hAnsiTheme="minorHAnsi"/>
          <w:sz w:val="22"/>
          <w:szCs w:val="22"/>
        </w:rPr>
        <w:t>Children may blame themselves</w:t>
      </w:r>
      <w:r w:rsidR="00997442" w:rsidRPr="00A24B09">
        <w:rPr>
          <w:rFonts w:asciiTheme="minorHAnsi" w:hAnsiTheme="minorHAnsi"/>
          <w:sz w:val="22"/>
          <w:szCs w:val="22"/>
        </w:rPr>
        <w:t xml:space="preserve"> for the abuse or may have had to leave the family home as a result.</w:t>
      </w:r>
    </w:p>
    <w:p w14:paraId="7B4B3247" w14:textId="0D0CB7DA" w:rsidR="00EC3D1F" w:rsidRPr="00A24B09" w:rsidRDefault="00EC3D1F" w:rsidP="00EC3D1F">
      <w:pPr>
        <w:rPr>
          <w:rFonts w:asciiTheme="minorHAnsi" w:hAnsiTheme="minorHAnsi"/>
          <w:sz w:val="22"/>
          <w:szCs w:val="22"/>
        </w:rPr>
      </w:pPr>
      <w:r w:rsidRPr="00A24B09">
        <w:rPr>
          <w:rFonts w:asciiTheme="minorHAnsi" w:hAnsiTheme="minorHAnsi"/>
          <w:sz w:val="22"/>
          <w:szCs w:val="22"/>
        </w:rPr>
        <w:t>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If any staff are concerned that a child has witnessed domestic abuse, they will report their concerns immediately to the DSL.</w:t>
      </w:r>
    </w:p>
    <w:p w14:paraId="0B775DA2" w14:textId="77777777" w:rsidR="00EC3D1F" w:rsidRPr="00A24B09" w:rsidRDefault="00EC3D1F" w:rsidP="00C735B0">
      <w:pPr>
        <w:pStyle w:val="1bodycopy10pt"/>
        <w:jc w:val="both"/>
        <w:rPr>
          <w:rFonts w:asciiTheme="minorHAnsi" w:hAnsiTheme="minorHAnsi"/>
          <w:sz w:val="22"/>
          <w:szCs w:val="22"/>
        </w:rPr>
      </w:pPr>
    </w:p>
    <w:p w14:paraId="54C082A7" w14:textId="54789B52" w:rsidR="00C735B0" w:rsidRPr="00A24B09" w:rsidRDefault="00C735B0" w:rsidP="00C735B0">
      <w:pPr>
        <w:pStyle w:val="1bodycopy10pt"/>
        <w:jc w:val="both"/>
        <w:rPr>
          <w:rFonts w:asciiTheme="minorHAnsi" w:hAnsiTheme="minorHAnsi"/>
          <w:sz w:val="22"/>
          <w:szCs w:val="22"/>
        </w:rPr>
      </w:pPr>
      <w:r w:rsidRPr="00A24B09">
        <w:rPr>
          <w:rFonts w:asciiTheme="minorHAnsi" w:hAnsiTheme="minorHAnsi"/>
          <w:sz w:val="22"/>
          <w:szCs w:val="22"/>
        </w:rPr>
        <w:t>If police are called to an incident of domestic abuse and any children in the household have experienced the incident, the police will inform the key adult in school (usually the</w:t>
      </w:r>
      <w:r w:rsidR="00183E7F" w:rsidRPr="00A24B09">
        <w:rPr>
          <w:rFonts w:asciiTheme="minorHAnsi" w:hAnsiTheme="minorHAnsi"/>
          <w:sz w:val="22"/>
          <w:szCs w:val="22"/>
        </w:rPr>
        <w:t xml:space="preserve"> DSL</w:t>
      </w:r>
      <w:r w:rsidRPr="00A24B09">
        <w:rPr>
          <w:rFonts w:asciiTheme="minorHAnsi" w:hAnsiTheme="minorHAnsi"/>
          <w:sz w:val="22"/>
          <w:szCs w:val="22"/>
        </w:rPr>
        <w:t>) before the child or children arrive at school the following day. (Operation Encompass)</w:t>
      </w:r>
    </w:p>
    <w:p w14:paraId="786123DF" w14:textId="77777777" w:rsidR="00C735B0" w:rsidRPr="00A24B09" w:rsidRDefault="00C735B0" w:rsidP="00C735B0">
      <w:pPr>
        <w:pStyle w:val="1bodycopy10pt"/>
        <w:jc w:val="both"/>
        <w:rPr>
          <w:rFonts w:asciiTheme="minorHAnsi" w:hAnsiTheme="minorHAnsi"/>
          <w:sz w:val="22"/>
          <w:szCs w:val="22"/>
        </w:rPr>
      </w:pPr>
      <w:r w:rsidRPr="00A24B09">
        <w:rPr>
          <w:rFonts w:asciiTheme="minorHAnsi" w:hAnsiTheme="minorHAnsi"/>
          <w:sz w:val="22"/>
          <w:szCs w:val="22"/>
        </w:rPr>
        <w:t xml:space="preserve">The DSL will provide support according to the child’s needs and update records about their circumstances. </w:t>
      </w:r>
    </w:p>
    <w:p w14:paraId="139E1AAC" w14:textId="77777777" w:rsidR="005C050F" w:rsidRPr="00A24B09" w:rsidRDefault="005C050F" w:rsidP="005C050F">
      <w:pPr>
        <w:pStyle w:val="Heading1"/>
        <w:keepNext w:val="0"/>
        <w:spacing w:before="200" w:after="200" w:line="276" w:lineRule="auto"/>
        <w:ind w:left="426" w:hanging="426"/>
        <w:jc w:val="both"/>
        <w:rPr>
          <w:rFonts w:asciiTheme="minorHAnsi" w:hAnsiTheme="minorHAnsi"/>
          <w:sz w:val="22"/>
          <w:szCs w:val="22"/>
        </w:rPr>
      </w:pPr>
      <w:bookmarkStart w:id="48" w:name="_Homelessness_1"/>
      <w:bookmarkStart w:id="49" w:name="_Toc160795972"/>
      <w:bookmarkEnd w:id="48"/>
      <w:r w:rsidRPr="00A24B09">
        <w:rPr>
          <w:rFonts w:asciiTheme="minorHAnsi" w:hAnsiTheme="minorHAnsi"/>
          <w:sz w:val="22"/>
          <w:szCs w:val="22"/>
        </w:rPr>
        <w:t>Homelessness</w:t>
      </w:r>
      <w:bookmarkEnd w:id="49"/>
    </w:p>
    <w:p w14:paraId="3371F9AC" w14:textId="77777777" w:rsidR="005C050F" w:rsidRPr="00A24B09" w:rsidRDefault="005C050F" w:rsidP="005C050F">
      <w:pPr>
        <w:jc w:val="both"/>
        <w:rPr>
          <w:rFonts w:asciiTheme="minorHAnsi" w:hAnsiTheme="minorHAnsi"/>
          <w:sz w:val="22"/>
          <w:szCs w:val="22"/>
        </w:rPr>
      </w:pPr>
      <w:r w:rsidRPr="00A24B09">
        <w:rPr>
          <w:rFonts w:asciiTheme="minorHAnsi" w:hAnsiTheme="minorHAnsi"/>
          <w:sz w:val="22"/>
          <w:szCs w:val="22"/>
        </w:rPr>
        <w:t>The DSL and deputy DSL(s) will be aware of the contact details and referral routes into the Local Housing Authority so that concerns over homelessness can be raised as early as possible.</w:t>
      </w:r>
    </w:p>
    <w:p w14:paraId="36841660" w14:textId="77777777" w:rsidR="005C050F" w:rsidRPr="00A24B09" w:rsidRDefault="005C050F" w:rsidP="005C050F">
      <w:pPr>
        <w:jc w:val="both"/>
        <w:rPr>
          <w:rFonts w:asciiTheme="minorHAnsi" w:hAnsiTheme="minorHAnsi"/>
          <w:sz w:val="22"/>
          <w:szCs w:val="22"/>
        </w:rPr>
      </w:pPr>
      <w:r w:rsidRPr="00A24B09">
        <w:rPr>
          <w:rFonts w:asciiTheme="minorHAnsi" w:hAnsiTheme="minorHAnsi"/>
          <w:sz w:val="22"/>
          <w:szCs w:val="22"/>
        </w:rPr>
        <w:t>Indicators that a family may be at risk of homelessness include:</w:t>
      </w:r>
    </w:p>
    <w:p w14:paraId="045B2105" w14:textId="3BF5EAAE" w:rsidR="005C050F" w:rsidRPr="00A24B09" w:rsidRDefault="00FB377B" w:rsidP="00621859">
      <w:pPr>
        <w:pStyle w:val="ListParagraph"/>
        <w:numPr>
          <w:ilvl w:val="0"/>
          <w:numId w:val="44"/>
        </w:numPr>
        <w:spacing w:after="200" w:line="276" w:lineRule="auto"/>
        <w:jc w:val="both"/>
        <w:rPr>
          <w:rFonts w:asciiTheme="minorHAnsi" w:hAnsiTheme="minorHAnsi"/>
        </w:rPr>
      </w:pPr>
      <w:r>
        <w:rPr>
          <w:rFonts w:asciiTheme="minorHAnsi" w:hAnsiTheme="minorHAnsi"/>
        </w:rPr>
        <w:t>h</w:t>
      </w:r>
      <w:r w:rsidR="005C050F" w:rsidRPr="00A24B09">
        <w:rPr>
          <w:rFonts w:asciiTheme="minorHAnsi" w:hAnsiTheme="minorHAnsi"/>
        </w:rPr>
        <w:t>ousehold debt.</w:t>
      </w:r>
    </w:p>
    <w:p w14:paraId="370E5C83" w14:textId="6438EFCC" w:rsidR="005C050F" w:rsidRPr="00A24B09" w:rsidRDefault="00FB377B" w:rsidP="00621859">
      <w:pPr>
        <w:pStyle w:val="ListParagraph"/>
        <w:numPr>
          <w:ilvl w:val="0"/>
          <w:numId w:val="44"/>
        </w:numPr>
        <w:spacing w:after="200" w:line="276" w:lineRule="auto"/>
        <w:jc w:val="both"/>
        <w:rPr>
          <w:rFonts w:asciiTheme="minorHAnsi" w:hAnsiTheme="minorHAnsi"/>
        </w:rPr>
      </w:pPr>
      <w:r>
        <w:rPr>
          <w:rFonts w:asciiTheme="minorHAnsi" w:hAnsiTheme="minorHAnsi"/>
        </w:rPr>
        <w:t>r</w:t>
      </w:r>
      <w:r w:rsidR="005C050F" w:rsidRPr="00A24B09">
        <w:rPr>
          <w:rFonts w:asciiTheme="minorHAnsi" w:hAnsiTheme="minorHAnsi"/>
        </w:rPr>
        <w:t>ent arrears.</w:t>
      </w:r>
    </w:p>
    <w:p w14:paraId="3CFFE10F" w14:textId="77545619" w:rsidR="005C050F" w:rsidRPr="00A24B09" w:rsidRDefault="00FB377B" w:rsidP="00621859">
      <w:pPr>
        <w:pStyle w:val="ListParagraph"/>
        <w:numPr>
          <w:ilvl w:val="0"/>
          <w:numId w:val="44"/>
        </w:numPr>
        <w:spacing w:after="200" w:line="276" w:lineRule="auto"/>
        <w:jc w:val="both"/>
        <w:rPr>
          <w:rFonts w:asciiTheme="minorHAnsi" w:hAnsiTheme="minorHAnsi"/>
        </w:rPr>
      </w:pPr>
      <w:r>
        <w:rPr>
          <w:rFonts w:asciiTheme="minorHAnsi" w:hAnsiTheme="minorHAnsi"/>
        </w:rPr>
        <w:t>d</w:t>
      </w:r>
      <w:r w:rsidR="005C050F" w:rsidRPr="00A24B09">
        <w:rPr>
          <w:rFonts w:asciiTheme="minorHAnsi" w:hAnsiTheme="minorHAnsi"/>
        </w:rPr>
        <w:t>omestic abuse.</w:t>
      </w:r>
    </w:p>
    <w:p w14:paraId="3F69E3A0" w14:textId="7977F9FC" w:rsidR="005C050F" w:rsidRPr="00A24B09" w:rsidRDefault="00FB377B" w:rsidP="00621859">
      <w:pPr>
        <w:pStyle w:val="ListParagraph"/>
        <w:numPr>
          <w:ilvl w:val="0"/>
          <w:numId w:val="44"/>
        </w:numPr>
        <w:spacing w:after="200" w:line="276" w:lineRule="auto"/>
        <w:jc w:val="both"/>
        <w:rPr>
          <w:rFonts w:asciiTheme="minorHAnsi" w:hAnsiTheme="minorHAnsi"/>
        </w:rPr>
      </w:pPr>
      <w:r>
        <w:rPr>
          <w:rFonts w:asciiTheme="minorHAnsi" w:hAnsiTheme="minorHAnsi"/>
        </w:rPr>
        <w:t>a</w:t>
      </w:r>
      <w:r w:rsidR="005C050F" w:rsidRPr="00A24B09">
        <w:rPr>
          <w:rFonts w:asciiTheme="minorHAnsi" w:hAnsiTheme="minorHAnsi"/>
        </w:rPr>
        <w:t>nti-social behaviour.</w:t>
      </w:r>
    </w:p>
    <w:p w14:paraId="5C4E4F89" w14:textId="0ABE30F6" w:rsidR="005C050F" w:rsidRPr="00A24B09" w:rsidRDefault="00FB377B" w:rsidP="00621859">
      <w:pPr>
        <w:pStyle w:val="ListParagraph"/>
        <w:numPr>
          <w:ilvl w:val="0"/>
          <w:numId w:val="44"/>
        </w:numPr>
        <w:spacing w:after="200" w:line="276" w:lineRule="auto"/>
        <w:jc w:val="both"/>
        <w:rPr>
          <w:rFonts w:asciiTheme="minorHAnsi" w:hAnsiTheme="minorHAnsi"/>
        </w:rPr>
      </w:pPr>
      <w:r>
        <w:rPr>
          <w:rFonts w:asciiTheme="minorHAnsi" w:hAnsiTheme="minorHAnsi"/>
        </w:rPr>
        <w:t>a</w:t>
      </w:r>
      <w:r w:rsidR="005C050F" w:rsidRPr="00A24B09">
        <w:rPr>
          <w:rFonts w:asciiTheme="minorHAnsi" w:hAnsiTheme="minorHAnsi"/>
        </w:rPr>
        <w:t>ny mention of a family moving home because “they have to”.</w:t>
      </w:r>
    </w:p>
    <w:p w14:paraId="47102C72" w14:textId="62F4A9E7" w:rsidR="005C050F" w:rsidRPr="00A24B09" w:rsidRDefault="005C050F" w:rsidP="00F40974">
      <w:pPr>
        <w:jc w:val="both"/>
        <w:rPr>
          <w:rFonts w:asciiTheme="minorHAnsi" w:eastAsia="Arial" w:hAnsiTheme="minorHAnsi" w:cstheme="minorHAnsi"/>
          <w:bCs/>
          <w:sz w:val="22"/>
          <w:szCs w:val="22"/>
        </w:rPr>
      </w:pPr>
      <w:r w:rsidRPr="00A24B09">
        <w:rPr>
          <w:rFonts w:asciiTheme="minorHAnsi" w:hAnsiTheme="minorHAnsi"/>
          <w:sz w:val="22"/>
          <w:szCs w:val="22"/>
        </w:rPr>
        <w:t xml:space="preserve">Referrals to the Local Housing Authority </w:t>
      </w:r>
      <w:r w:rsidR="009015CC" w:rsidRPr="00A24B09">
        <w:rPr>
          <w:rFonts w:asciiTheme="minorHAnsi" w:hAnsiTheme="minorHAnsi"/>
          <w:sz w:val="22"/>
          <w:szCs w:val="22"/>
        </w:rPr>
        <w:t>do not replace referrals to CSC</w:t>
      </w:r>
      <w:r w:rsidRPr="00A24B09">
        <w:rPr>
          <w:rFonts w:asciiTheme="minorHAnsi" w:hAnsiTheme="minorHAnsi"/>
          <w:sz w:val="22"/>
          <w:szCs w:val="22"/>
        </w:rPr>
        <w:t xml:space="preserve"> where a child is being harmed or at risk of harm. For 16- and 17-year-olds, homelessness may not be fa</w:t>
      </w:r>
      <w:r w:rsidR="009015CC" w:rsidRPr="00A24B09">
        <w:rPr>
          <w:rFonts w:asciiTheme="minorHAnsi" w:hAnsiTheme="minorHAnsi"/>
          <w:sz w:val="22"/>
          <w:szCs w:val="22"/>
        </w:rPr>
        <w:t>mily-based and referrals to CSC</w:t>
      </w:r>
      <w:r w:rsidRPr="00A24B09">
        <w:rPr>
          <w:rFonts w:asciiTheme="minorHAnsi" w:hAnsiTheme="minorHAnsi"/>
          <w:sz w:val="22"/>
          <w:szCs w:val="22"/>
        </w:rPr>
        <w:t xml:space="preserve"> will be made as necessary where concerns are raised.</w:t>
      </w:r>
    </w:p>
    <w:p w14:paraId="34A122D9" w14:textId="6C96E9A4" w:rsidR="00567329" w:rsidRPr="00A24B09" w:rsidRDefault="00567329" w:rsidP="00F40974">
      <w:pPr>
        <w:jc w:val="both"/>
        <w:rPr>
          <w:rFonts w:asciiTheme="minorHAnsi" w:eastAsia="Arial" w:hAnsiTheme="minorHAnsi" w:cstheme="minorHAnsi"/>
          <w:bCs/>
          <w:sz w:val="22"/>
          <w:szCs w:val="22"/>
        </w:rPr>
      </w:pPr>
    </w:p>
    <w:p w14:paraId="7A7A38C6" w14:textId="7FBCB6DD" w:rsidR="00F23973" w:rsidRPr="00A24B09" w:rsidRDefault="00F23973" w:rsidP="00F23973">
      <w:pPr>
        <w:pStyle w:val="Heading1"/>
        <w:jc w:val="both"/>
        <w:rPr>
          <w:rFonts w:asciiTheme="minorHAnsi" w:eastAsia="Arial" w:hAnsiTheme="minorHAnsi" w:cstheme="minorHAnsi"/>
          <w:sz w:val="22"/>
          <w:szCs w:val="22"/>
        </w:rPr>
      </w:pPr>
      <w:bookmarkStart w:id="50" w:name="_Toc160795973"/>
      <w:bookmarkStart w:id="51" w:name="_Toc16018470"/>
      <w:r w:rsidRPr="00A24B09">
        <w:rPr>
          <w:rFonts w:asciiTheme="minorHAnsi" w:eastAsia="Arial" w:hAnsiTheme="minorHAnsi" w:cstheme="minorHAnsi"/>
          <w:sz w:val="22"/>
          <w:szCs w:val="22"/>
        </w:rPr>
        <w:t xml:space="preserve">Children </w:t>
      </w:r>
      <w:r w:rsidR="00261376">
        <w:rPr>
          <w:rFonts w:asciiTheme="minorHAnsi" w:eastAsia="Arial" w:hAnsiTheme="minorHAnsi" w:cstheme="minorHAnsi"/>
          <w:sz w:val="22"/>
          <w:szCs w:val="22"/>
        </w:rPr>
        <w:t>who are absent from Education</w:t>
      </w:r>
      <w:bookmarkEnd w:id="50"/>
      <w:r w:rsidR="00261376">
        <w:rPr>
          <w:rFonts w:asciiTheme="minorHAnsi" w:eastAsia="Arial" w:hAnsiTheme="minorHAnsi" w:cstheme="minorHAnsi"/>
          <w:sz w:val="22"/>
          <w:szCs w:val="22"/>
        </w:rPr>
        <w:t xml:space="preserve"> </w:t>
      </w:r>
      <w:bookmarkEnd w:id="51"/>
    </w:p>
    <w:p w14:paraId="3DE0F599" w14:textId="77777777" w:rsidR="00F23973" w:rsidRPr="00A24B09" w:rsidRDefault="00F23973" w:rsidP="00F23973">
      <w:pPr>
        <w:jc w:val="both"/>
        <w:rPr>
          <w:rFonts w:asciiTheme="minorHAnsi" w:eastAsia="Arial" w:hAnsiTheme="minorHAnsi" w:cstheme="minorHAnsi"/>
          <w:sz w:val="22"/>
          <w:szCs w:val="22"/>
        </w:rPr>
      </w:pPr>
    </w:p>
    <w:p w14:paraId="5302B7ED" w14:textId="0ED89D7F" w:rsidR="00261376" w:rsidRDefault="008317D1" w:rsidP="00F23973">
      <w:pPr>
        <w:autoSpaceDE w:val="0"/>
        <w:autoSpaceDN w:val="0"/>
        <w:adjustRightInd w:val="0"/>
        <w:spacing w:line="276" w:lineRule="auto"/>
        <w:jc w:val="both"/>
        <w:rPr>
          <w:rFonts w:asciiTheme="minorHAnsi" w:eastAsia="Arial" w:hAnsiTheme="minorHAnsi" w:cstheme="minorHAnsi"/>
          <w:sz w:val="22"/>
          <w:szCs w:val="22"/>
        </w:rPr>
      </w:pPr>
      <w:r>
        <w:rPr>
          <w:rFonts w:asciiTheme="minorHAnsi" w:eastAsia="Arial" w:hAnsiTheme="minorHAnsi" w:cstheme="minorHAnsi"/>
          <w:sz w:val="22"/>
          <w:szCs w:val="22"/>
        </w:rPr>
        <w:t>T</w:t>
      </w:r>
      <w:r w:rsidR="00F23973" w:rsidRPr="00A24B09">
        <w:rPr>
          <w:rFonts w:asciiTheme="minorHAnsi" w:eastAsia="Arial" w:hAnsiTheme="minorHAnsi" w:cstheme="minorHAnsi"/>
          <w:sz w:val="22"/>
          <w:szCs w:val="22"/>
        </w:rPr>
        <w:t>he Education Learning Trust, ha</w:t>
      </w:r>
      <w:r>
        <w:rPr>
          <w:rFonts w:asciiTheme="minorHAnsi" w:eastAsia="Arial" w:hAnsiTheme="minorHAnsi" w:cstheme="minorHAnsi"/>
          <w:sz w:val="22"/>
          <w:szCs w:val="22"/>
        </w:rPr>
        <w:t>s</w:t>
      </w:r>
      <w:r w:rsidR="00F23973" w:rsidRPr="00A24B09">
        <w:rPr>
          <w:rFonts w:asciiTheme="minorHAnsi" w:eastAsia="Arial" w:hAnsiTheme="minorHAnsi" w:cstheme="minorHAnsi"/>
          <w:sz w:val="22"/>
          <w:szCs w:val="22"/>
        </w:rPr>
        <w:t xml:space="preserve"> agreed Stockport’s procedures for dealing with children that go missing from school. </w:t>
      </w:r>
    </w:p>
    <w:p w14:paraId="4E621091" w14:textId="77777777" w:rsidR="00261376" w:rsidRPr="005E67F3" w:rsidRDefault="00261376" w:rsidP="00F23973">
      <w:pPr>
        <w:autoSpaceDE w:val="0"/>
        <w:autoSpaceDN w:val="0"/>
        <w:adjustRightInd w:val="0"/>
        <w:spacing w:line="276" w:lineRule="auto"/>
        <w:jc w:val="both"/>
        <w:rPr>
          <w:rFonts w:asciiTheme="minorHAnsi" w:hAnsiTheme="minorHAnsi" w:cstheme="minorHAnsi"/>
          <w:sz w:val="22"/>
          <w:szCs w:val="22"/>
        </w:rPr>
      </w:pPr>
    </w:p>
    <w:p w14:paraId="454482D1" w14:textId="2F509073" w:rsidR="00F23973" w:rsidRPr="00A24B09" w:rsidRDefault="00F23973" w:rsidP="00F23973">
      <w:pPr>
        <w:autoSpaceDE w:val="0"/>
        <w:autoSpaceDN w:val="0"/>
        <w:adjustRightInd w:val="0"/>
        <w:spacing w:line="276" w:lineRule="auto"/>
        <w:jc w:val="both"/>
        <w:rPr>
          <w:rFonts w:asciiTheme="minorHAnsi" w:eastAsia="Arial" w:hAnsiTheme="minorHAnsi" w:cstheme="minorHAnsi"/>
          <w:sz w:val="22"/>
          <w:szCs w:val="22"/>
        </w:rPr>
      </w:pPr>
      <w:r w:rsidRPr="00A24B09">
        <w:rPr>
          <w:rFonts w:asciiTheme="minorHAnsi" w:hAnsiTheme="minorHAnsi" w:cstheme="minorHAnsi"/>
          <w:sz w:val="22"/>
          <w:szCs w:val="22"/>
        </w:rPr>
        <w:t xml:space="preserve">All staff are aware that children </w:t>
      </w:r>
      <w:r w:rsidR="00261376" w:rsidRPr="005E67F3">
        <w:rPr>
          <w:rFonts w:asciiTheme="minorHAnsi" w:hAnsiTheme="minorHAnsi" w:cstheme="minorHAnsi"/>
          <w:sz w:val="22"/>
          <w:szCs w:val="22"/>
        </w:rPr>
        <w:t>being absent from education for prolonged periods and/or on repeat occasions, and children missing education</w:t>
      </w:r>
      <w:r w:rsidR="006A34EC">
        <w:rPr>
          <w:rFonts w:asciiTheme="minorHAnsi" w:hAnsiTheme="minorHAnsi" w:cstheme="minorHAnsi"/>
          <w:sz w:val="22"/>
          <w:szCs w:val="22"/>
        </w:rPr>
        <w:t>,</w:t>
      </w:r>
      <w:r w:rsidR="00261376" w:rsidRPr="005E67F3">
        <w:rPr>
          <w:rFonts w:asciiTheme="minorHAnsi" w:hAnsiTheme="minorHAnsi" w:cstheme="minorHAnsi"/>
          <w:sz w:val="22"/>
          <w:szCs w:val="22"/>
        </w:rPr>
        <w:t xml:space="preserve"> </w:t>
      </w:r>
      <w:r w:rsidRPr="00A24B09">
        <w:rPr>
          <w:rFonts w:asciiTheme="minorHAnsi" w:hAnsiTheme="minorHAnsi" w:cstheme="minorHAnsi"/>
          <w:sz w:val="22"/>
          <w:szCs w:val="22"/>
        </w:rPr>
        <w:t xml:space="preserve">are potentially vulnerable to harm including abuse and neglect, such as sexual abuse or exploitation and child </w:t>
      </w:r>
      <w:r w:rsidRPr="00A24B09">
        <w:rPr>
          <w:rFonts w:asciiTheme="minorHAnsi" w:hAnsiTheme="minorHAnsi" w:cstheme="minorHAnsi"/>
          <w:sz w:val="22"/>
          <w:szCs w:val="22"/>
        </w:rPr>
        <w:lastRenderedPageBreak/>
        <w:t>criminal exploitation. It may indicate mental health problems, risk of substance abuse, risk of travelling to conflict zones,</w:t>
      </w:r>
      <w:r w:rsidR="00262CDC" w:rsidRPr="00A24B09">
        <w:rPr>
          <w:rFonts w:asciiTheme="minorHAnsi" w:hAnsiTheme="minorHAnsi" w:cstheme="minorHAnsi"/>
          <w:sz w:val="22"/>
          <w:szCs w:val="22"/>
        </w:rPr>
        <w:t xml:space="preserve"> radicalisation,</w:t>
      </w:r>
      <w:r w:rsidRPr="00A24B09">
        <w:rPr>
          <w:rFonts w:asciiTheme="minorHAnsi" w:hAnsiTheme="minorHAnsi" w:cstheme="minorHAnsi"/>
          <w:sz w:val="22"/>
          <w:szCs w:val="22"/>
        </w:rPr>
        <w:t xml:space="preserve"> risk of female genital mutilation or risk of forced marriage.</w:t>
      </w:r>
    </w:p>
    <w:p w14:paraId="3860AE44" w14:textId="77777777" w:rsidR="006A34EC" w:rsidRPr="00A24B09" w:rsidRDefault="006A34EC" w:rsidP="001777EC">
      <w:pPr>
        <w:pStyle w:val="1bodycopy10pt"/>
        <w:rPr>
          <w:rFonts w:asciiTheme="minorHAnsi" w:hAnsiTheme="minorHAnsi"/>
          <w:sz w:val="22"/>
          <w:szCs w:val="22"/>
        </w:rPr>
      </w:pPr>
    </w:p>
    <w:p w14:paraId="0717751A" w14:textId="2A6074FB" w:rsidR="006A34EC" w:rsidRDefault="006A34EC" w:rsidP="005E67F3">
      <w:pPr>
        <w:rPr>
          <w:rFonts w:asciiTheme="minorHAnsi" w:hAnsiTheme="minorHAnsi" w:cstheme="minorHAnsi"/>
          <w:sz w:val="22"/>
        </w:rPr>
      </w:pPr>
      <w:r w:rsidRPr="005E67F3">
        <w:rPr>
          <w:rFonts w:asciiTheme="minorHAnsi" w:hAnsiTheme="minorHAnsi" w:cstheme="minorHAnsi"/>
          <w:sz w:val="22"/>
          <w:szCs w:val="22"/>
        </w:rPr>
        <w:t xml:space="preserve">The Trust closely monitor attendance, absence and exclusions and the DSLs will take appropriate action including notifying the local authority, particularly where children go missing on repeated occasions and/or are missing for periods during the school day. </w:t>
      </w:r>
    </w:p>
    <w:p w14:paraId="51749122" w14:textId="53F0974D" w:rsidR="005A63AB" w:rsidRDefault="005A63AB" w:rsidP="005E67F3">
      <w:pPr>
        <w:rPr>
          <w:rFonts w:asciiTheme="minorHAnsi" w:hAnsiTheme="minorHAnsi" w:cstheme="minorHAnsi"/>
          <w:sz w:val="22"/>
        </w:rPr>
      </w:pPr>
    </w:p>
    <w:p w14:paraId="1CEA82C5" w14:textId="6532F99C" w:rsidR="006A34EC" w:rsidRPr="0080679D" w:rsidRDefault="005A63AB" w:rsidP="005E67F3">
      <w:pPr>
        <w:rPr>
          <w:rFonts w:asciiTheme="minorHAnsi" w:hAnsiTheme="minorHAnsi" w:cstheme="minorHAnsi"/>
          <w:sz w:val="22"/>
        </w:rPr>
      </w:pPr>
      <w:r w:rsidRPr="005E67F3">
        <w:rPr>
          <w:rFonts w:asciiTheme="minorHAnsi" w:hAnsiTheme="minorHAnsi" w:cstheme="minorHAnsi"/>
          <w:color w:val="000000"/>
          <w:sz w:val="22"/>
          <w:szCs w:val="22"/>
        </w:rPr>
        <w:t xml:space="preserve">Each school should ensure a proactive, graduated response to enable </w:t>
      </w:r>
      <w:r w:rsidR="0080679D" w:rsidRPr="00144B74">
        <w:rPr>
          <w:rFonts w:asciiTheme="minorHAnsi" w:hAnsiTheme="minorHAnsi" w:cstheme="minorHAnsi"/>
          <w:color w:val="000000"/>
          <w:sz w:val="22"/>
          <w:szCs w:val="22"/>
        </w:rPr>
        <w:t>early intervention for</w:t>
      </w:r>
      <w:r w:rsidRPr="005E67F3">
        <w:rPr>
          <w:rFonts w:asciiTheme="minorHAnsi" w:hAnsiTheme="minorHAnsi" w:cstheme="minorHAnsi"/>
          <w:color w:val="000000"/>
          <w:sz w:val="22"/>
          <w:szCs w:val="22"/>
        </w:rPr>
        <w:t xml:space="preserve"> attendance concerns in the view that any school non-attendance has the potential to be a safeguarding concern.</w:t>
      </w:r>
    </w:p>
    <w:p w14:paraId="7A36210E" w14:textId="77777777" w:rsidR="006A34EC" w:rsidRPr="005E67F3" w:rsidRDefault="006A34EC" w:rsidP="005E67F3">
      <w:pPr>
        <w:rPr>
          <w:rFonts w:asciiTheme="minorHAnsi" w:hAnsiTheme="minorHAnsi" w:cstheme="minorHAnsi"/>
          <w:sz w:val="22"/>
        </w:rPr>
      </w:pPr>
    </w:p>
    <w:p w14:paraId="171750AF" w14:textId="77777777" w:rsidR="00F23973" w:rsidRPr="00A24B09" w:rsidRDefault="00F23973" w:rsidP="00F40974">
      <w:pPr>
        <w:jc w:val="both"/>
        <w:rPr>
          <w:rFonts w:asciiTheme="minorHAnsi" w:eastAsia="Arial" w:hAnsiTheme="minorHAnsi" w:cstheme="minorHAnsi"/>
          <w:bCs/>
          <w:sz w:val="22"/>
          <w:szCs w:val="22"/>
        </w:rPr>
      </w:pPr>
    </w:p>
    <w:p w14:paraId="1512DE6E" w14:textId="4E8765AB" w:rsidR="00F23973" w:rsidRPr="00A24B09" w:rsidRDefault="00F23973" w:rsidP="00F23973">
      <w:pPr>
        <w:pStyle w:val="Heading1"/>
        <w:rPr>
          <w:rFonts w:asciiTheme="minorHAnsi" w:hAnsiTheme="minorHAnsi"/>
          <w:sz w:val="22"/>
          <w:szCs w:val="22"/>
        </w:rPr>
      </w:pPr>
      <w:bookmarkStart w:id="52" w:name="_Toc160795974"/>
      <w:r w:rsidRPr="00A24B09">
        <w:rPr>
          <w:rFonts w:asciiTheme="minorHAnsi" w:hAnsiTheme="minorHAnsi"/>
          <w:sz w:val="22"/>
          <w:szCs w:val="22"/>
        </w:rPr>
        <w:t>Child abduction and community safety incidents</w:t>
      </w:r>
      <w:bookmarkEnd w:id="52"/>
    </w:p>
    <w:p w14:paraId="3B542CFC" w14:textId="77777777" w:rsidR="00F23973" w:rsidRPr="00A24B09" w:rsidRDefault="00F23973" w:rsidP="00F23973">
      <w:pPr>
        <w:rPr>
          <w:rFonts w:asciiTheme="minorHAnsi" w:hAnsiTheme="minorHAnsi"/>
          <w:sz w:val="22"/>
          <w:szCs w:val="22"/>
        </w:rPr>
      </w:pPr>
    </w:p>
    <w:p w14:paraId="0FEBCE9F" w14:textId="79C27CA3" w:rsidR="00F23973" w:rsidRPr="00A24B09" w:rsidRDefault="00F23973" w:rsidP="00F23973">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“child abduction”</w:t>
      </w:r>
      <w:r w:rsidRPr="00A24B09">
        <w:rPr>
          <w:rFonts w:asciiTheme="minorHAnsi" w:hAnsiTheme="minorHAnsi"/>
          <w:sz w:val="22"/>
          <w:szCs w:val="22"/>
        </w:rPr>
        <w:t xml:space="preserve"> is unauthorised removal or retention of a child from a parent or anyone with legal responsibility for the child. </w:t>
      </w:r>
      <w:r w:rsidR="0052099C" w:rsidRPr="00A24B09">
        <w:rPr>
          <w:rFonts w:asciiTheme="minorHAnsi" w:hAnsiTheme="minorHAnsi"/>
          <w:sz w:val="22"/>
          <w:szCs w:val="22"/>
        </w:rPr>
        <w:t>Parents and other relatives, other people known to the victim, and strangers can commit Child abduction</w:t>
      </w:r>
      <w:r w:rsidRPr="00A24B09">
        <w:rPr>
          <w:rFonts w:asciiTheme="minorHAnsi" w:hAnsiTheme="minorHAnsi"/>
          <w:sz w:val="22"/>
          <w:szCs w:val="22"/>
        </w:rPr>
        <w:t>.</w:t>
      </w:r>
    </w:p>
    <w:p w14:paraId="31CFDF1D" w14:textId="77777777" w:rsidR="00F23973" w:rsidRPr="00A24B09" w:rsidRDefault="00F23973" w:rsidP="00F23973">
      <w:pPr>
        <w:jc w:val="both"/>
        <w:rPr>
          <w:rFonts w:asciiTheme="minorHAnsi" w:hAnsiTheme="minorHAnsi"/>
          <w:sz w:val="22"/>
          <w:szCs w:val="22"/>
        </w:rPr>
      </w:pPr>
    </w:p>
    <w:p w14:paraId="64626720" w14:textId="353463B0" w:rsidR="00F23973" w:rsidRPr="00A24B09" w:rsidRDefault="00F23973" w:rsidP="00F23973">
      <w:pPr>
        <w:jc w:val="both"/>
        <w:rPr>
          <w:rFonts w:asciiTheme="minorHAnsi" w:hAnsiTheme="minorHAnsi"/>
          <w:sz w:val="22"/>
          <w:szCs w:val="22"/>
        </w:rPr>
      </w:pPr>
      <w:r w:rsidRPr="00A24B09">
        <w:rPr>
          <w:rFonts w:asciiTheme="minorHAnsi" w:hAnsiTheme="minorHAnsi"/>
          <w:sz w:val="22"/>
          <w:szCs w:val="22"/>
        </w:rPr>
        <w:t xml:space="preserve">All staff will be alert to community safety incidents taking place </w:t>
      </w:r>
      <w:r w:rsidR="005703D5" w:rsidRPr="00A24B09">
        <w:rPr>
          <w:rFonts w:asciiTheme="minorHAnsi" w:hAnsiTheme="minorHAnsi"/>
          <w:sz w:val="22"/>
          <w:szCs w:val="22"/>
        </w:rPr>
        <w:t>near</w:t>
      </w:r>
      <w:r w:rsidRPr="00A24B09">
        <w:rPr>
          <w:rFonts w:asciiTheme="minorHAnsi" w:hAnsiTheme="minorHAnsi"/>
          <w:sz w:val="22"/>
          <w:szCs w:val="22"/>
        </w:rPr>
        <w:t xml:space="preserve"> the school that may raise concerns regarding child abduction, e.g. people loitering nearby or unkno</w:t>
      </w:r>
      <w:r w:rsidR="001756A3" w:rsidRPr="00A24B09">
        <w:rPr>
          <w:rFonts w:asciiTheme="minorHAnsi" w:hAnsiTheme="minorHAnsi"/>
          <w:sz w:val="22"/>
          <w:szCs w:val="22"/>
        </w:rPr>
        <w:t>wn adults conversing with children</w:t>
      </w:r>
      <w:r w:rsidRPr="00A24B09">
        <w:rPr>
          <w:rFonts w:asciiTheme="minorHAnsi" w:hAnsiTheme="minorHAnsi"/>
          <w:sz w:val="22"/>
          <w:szCs w:val="22"/>
        </w:rPr>
        <w:t>.</w:t>
      </w:r>
    </w:p>
    <w:p w14:paraId="2B132B33" w14:textId="77777777" w:rsidR="001756A3" w:rsidRPr="00A24B09" w:rsidRDefault="001756A3" w:rsidP="00F23973">
      <w:pPr>
        <w:jc w:val="both"/>
        <w:rPr>
          <w:rFonts w:asciiTheme="minorHAnsi" w:hAnsiTheme="minorHAnsi"/>
          <w:sz w:val="22"/>
          <w:szCs w:val="22"/>
        </w:rPr>
      </w:pPr>
    </w:p>
    <w:p w14:paraId="2E1B2DC3" w14:textId="3498BA90" w:rsidR="00F23973" w:rsidRPr="00A24B09" w:rsidRDefault="001756A3" w:rsidP="00F23973">
      <w:pPr>
        <w:jc w:val="both"/>
        <w:rPr>
          <w:rFonts w:asciiTheme="minorHAnsi" w:hAnsiTheme="minorHAnsi"/>
          <w:sz w:val="22"/>
          <w:szCs w:val="22"/>
        </w:rPr>
      </w:pPr>
      <w:r w:rsidRPr="00A24B09">
        <w:rPr>
          <w:rFonts w:asciiTheme="minorHAnsi" w:hAnsiTheme="minorHAnsi"/>
          <w:sz w:val="22"/>
          <w:szCs w:val="22"/>
        </w:rPr>
        <w:t>Children</w:t>
      </w:r>
      <w:r w:rsidR="00F23973" w:rsidRPr="00A24B09">
        <w:rPr>
          <w:rFonts w:asciiTheme="minorHAnsi" w:hAnsiTheme="minorHAnsi"/>
          <w:sz w:val="22"/>
          <w:szCs w:val="22"/>
        </w:rPr>
        <w:t xml:space="preserve"> will be provided with practical advice and lessons to ensure they can keep themselves safe outdoors.</w:t>
      </w:r>
    </w:p>
    <w:p w14:paraId="5B720309" w14:textId="3669A004" w:rsidR="00A240B9" w:rsidRDefault="00A240B9" w:rsidP="00126373">
      <w:pPr>
        <w:rPr>
          <w:rFonts w:asciiTheme="minorHAnsi" w:hAnsiTheme="minorHAnsi" w:cstheme="minorHAnsi"/>
          <w:b/>
          <w:bCs/>
          <w:sz w:val="22"/>
          <w:szCs w:val="22"/>
        </w:rPr>
      </w:pPr>
    </w:p>
    <w:p w14:paraId="275E996F" w14:textId="77777777" w:rsidR="00F23973" w:rsidRPr="00A24B09" w:rsidRDefault="00F23973" w:rsidP="00F23973">
      <w:pPr>
        <w:pStyle w:val="Heading1"/>
        <w:keepNext w:val="0"/>
        <w:spacing w:before="200" w:after="200" w:line="276" w:lineRule="auto"/>
        <w:ind w:left="567" w:hanging="567"/>
        <w:jc w:val="both"/>
        <w:rPr>
          <w:rFonts w:asciiTheme="minorHAnsi" w:hAnsiTheme="minorHAnsi"/>
          <w:sz w:val="22"/>
          <w:szCs w:val="22"/>
        </w:rPr>
      </w:pPr>
      <w:bookmarkStart w:id="53" w:name="_Toc160795975"/>
      <w:r w:rsidRPr="00A24B09">
        <w:rPr>
          <w:rFonts w:asciiTheme="minorHAnsi" w:hAnsiTheme="minorHAnsi"/>
          <w:sz w:val="22"/>
          <w:szCs w:val="22"/>
        </w:rPr>
        <w:t>Child criminal exploitation (CCE)</w:t>
      </w:r>
      <w:bookmarkEnd w:id="53"/>
    </w:p>
    <w:p w14:paraId="73310878" w14:textId="24D6DEEB" w:rsidR="00F23973" w:rsidRDefault="00F23973" w:rsidP="00F23973">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sz w:val="22"/>
          <w:szCs w:val="22"/>
        </w:rPr>
        <w:t>“child criminal exploitation”</w:t>
      </w:r>
      <w:r w:rsidRPr="00A24B09">
        <w:rPr>
          <w:rFonts w:asciiTheme="minorHAnsi" w:hAnsiTheme="minorHAnsi"/>
          <w:sz w:val="22"/>
          <w:szCs w:val="22"/>
        </w:rPr>
        <w:t xml:space="preserve"> is defined as a form of abuse where an individual or group takes advantage of an imbalance of power to coerce, manipulate or deceive a child into taking part in criminal activity, for any of the following reasons:</w:t>
      </w:r>
    </w:p>
    <w:p w14:paraId="62329E68" w14:textId="77777777" w:rsidR="00A240B9" w:rsidRPr="00A24B09" w:rsidRDefault="00A240B9" w:rsidP="00F23973">
      <w:pPr>
        <w:jc w:val="both"/>
        <w:rPr>
          <w:rFonts w:asciiTheme="minorHAnsi" w:hAnsiTheme="minorHAnsi"/>
          <w:sz w:val="22"/>
          <w:szCs w:val="22"/>
        </w:rPr>
      </w:pPr>
    </w:p>
    <w:p w14:paraId="3B1ED8EF" w14:textId="341569CF" w:rsidR="00F23973" w:rsidRPr="00A24B09" w:rsidRDefault="00FB377B" w:rsidP="00621859">
      <w:pPr>
        <w:pStyle w:val="ListParagraph"/>
        <w:numPr>
          <w:ilvl w:val="0"/>
          <w:numId w:val="46"/>
        </w:numPr>
        <w:spacing w:after="200" w:line="276" w:lineRule="auto"/>
        <w:jc w:val="both"/>
        <w:rPr>
          <w:rFonts w:asciiTheme="minorHAnsi" w:hAnsiTheme="minorHAnsi"/>
        </w:rPr>
      </w:pPr>
      <w:r>
        <w:rPr>
          <w:rFonts w:asciiTheme="minorHAnsi" w:hAnsiTheme="minorHAnsi"/>
        </w:rPr>
        <w:t>i</w:t>
      </w:r>
      <w:r w:rsidR="00F23973" w:rsidRPr="00A24B09">
        <w:rPr>
          <w:rFonts w:asciiTheme="minorHAnsi" w:hAnsiTheme="minorHAnsi"/>
        </w:rPr>
        <w:t xml:space="preserve">n exchange for </w:t>
      </w:r>
      <w:r w:rsidR="00DF23CF" w:rsidRPr="00A24B09">
        <w:rPr>
          <w:rFonts w:asciiTheme="minorHAnsi" w:hAnsiTheme="minorHAnsi"/>
        </w:rPr>
        <w:t xml:space="preserve"> </w:t>
      </w:r>
      <w:r w:rsidR="00F23973" w:rsidRPr="00A24B09">
        <w:rPr>
          <w:rFonts w:asciiTheme="minorHAnsi" w:hAnsiTheme="minorHAnsi"/>
        </w:rPr>
        <w:t>something the victim needs or wants</w:t>
      </w:r>
    </w:p>
    <w:p w14:paraId="29750DAF" w14:textId="348904A4" w:rsidR="00F23973" w:rsidRPr="00A24B09" w:rsidRDefault="00FB377B" w:rsidP="00621859">
      <w:pPr>
        <w:pStyle w:val="ListParagraph"/>
        <w:numPr>
          <w:ilvl w:val="0"/>
          <w:numId w:val="46"/>
        </w:numPr>
        <w:spacing w:after="200" w:line="276" w:lineRule="auto"/>
        <w:jc w:val="both"/>
        <w:rPr>
          <w:rFonts w:asciiTheme="minorHAnsi" w:hAnsiTheme="minorHAnsi"/>
        </w:rPr>
      </w:pPr>
      <w:r>
        <w:rPr>
          <w:rFonts w:asciiTheme="minorHAnsi" w:hAnsiTheme="minorHAnsi"/>
        </w:rPr>
        <w:t>f</w:t>
      </w:r>
      <w:r w:rsidR="00F23973" w:rsidRPr="00A24B09">
        <w:rPr>
          <w:rFonts w:asciiTheme="minorHAnsi" w:hAnsiTheme="minorHAnsi"/>
        </w:rPr>
        <w:t>or the financial advantage or other advantage of the perpetrator or facilitator</w:t>
      </w:r>
    </w:p>
    <w:p w14:paraId="0A9AC9A5" w14:textId="0783C446" w:rsidR="00F23973" w:rsidRPr="00A24B09" w:rsidRDefault="00FB377B" w:rsidP="00621859">
      <w:pPr>
        <w:pStyle w:val="ListParagraph"/>
        <w:numPr>
          <w:ilvl w:val="0"/>
          <w:numId w:val="46"/>
        </w:numPr>
        <w:spacing w:after="200" w:line="276" w:lineRule="auto"/>
        <w:jc w:val="both"/>
        <w:rPr>
          <w:rFonts w:asciiTheme="minorHAnsi" w:hAnsiTheme="minorHAnsi"/>
        </w:rPr>
      </w:pPr>
      <w:r>
        <w:rPr>
          <w:rFonts w:asciiTheme="minorHAnsi" w:hAnsiTheme="minorHAnsi"/>
        </w:rPr>
        <w:t>t</w:t>
      </w:r>
      <w:r w:rsidR="00F23973" w:rsidRPr="00A24B09">
        <w:rPr>
          <w:rFonts w:asciiTheme="minorHAnsi" w:hAnsiTheme="minorHAnsi"/>
        </w:rPr>
        <w:t>hrough violence or the threat of violence</w:t>
      </w:r>
    </w:p>
    <w:p w14:paraId="6F3674F6" w14:textId="3AB32E83" w:rsidR="00F23973" w:rsidRDefault="00F23973" w:rsidP="00F23973">
      <w:pPr>
        <w:jc w:val="both"/>
        <w:rPr>
          <w:rFonts w:asciiTheme="minorHAnsi" w:hAnsiTheme="minorHAnsi"/>
          <w:sz w:val="22"/>
          <w:szCs w:val="22"/>
        </w:rPr>
      </w:pPr>
      <w:r w:rsidRPr="00A24B09">
        <w:rPr>
          <w:rFonts w:asciiTheme="minorHAnsi" w:hAnsiTheme="minorHAnsi"/>
          <w:sz w:val="22"/>
          <w:szCs w:val="22"/>
        </w:rPr>
        <w:t>Specific forms of CCE can include:</w:t>
      </w:r>
    </w:p>
    <w:p w14:paraId="070C2526" w14:textId="77777777" w:rsidR="00A240B9" w:rsidRPr="00A24B09" w:rsidRDefault="00A240B9" w:rsidP="00F23973">
      <w:pPr>
        <w:jc w:val="both"/>
        <w:rPr>
          <w:rFonts w:asciiTheme="minorHAnsi" w:hAnsiTheme="minorHAnsi"/>
          <w:sz w:val="22"/>
          <w:szCs w:val="22"/>
        </w:rPr>
      </w:pPr>
    </w:p>
    <w:p w14:paraId="17320026" w14:textId="650D69D9" w:rsidR="00F23973" w:rsidRPr="00A24B09" w:rsidRDefault="00FB377B" w:rsidP="00621859">
      <w:pPr>
        <w:pStyle w:val="ListParagraph"/>
        <w:numPr>
          <w:ilvl w:val="0"/>
          <w:numId w:val="48"/>
        </w:numPr>
        <w:spacing w:after="200" w:line="276" w:lineRule="auto"/>
        <w:jc w:val="both"/>
        <w:rPr>
          <w:rFonts w:asciiTheme="minorHAnsi" w:hAnsiTheme="minorHAnsi"/>
        </w:rPr>
      </w:pPr>
      <w:r>
        <w:rPr>
          <w:rFonts w:asciiTheme="minorHAnsi" w:hAnsiTheme="minorHAnsi"/>
        </w:rPr>
        <w:t>b</w:t>
      </w:r>
      <w:r w:rsidR="00F23973" w:rsidRPr="00A24B09">
        <w:rPr>
          <w:rFonts w:asciiTheme="minorHAnsi" w:hAnsiTheme="minorHAnsi"/>
        </w:rPr>
        <w:t>eing forced or manipulated into transporting drugs or money through county lines.</w:t>
      </w:r>
    </w:p>
    <w:p w14:paraId="743C722A" w14:textId="4EA2A16B" w:rsidR="00F23973" w:rsidRPr="00A24B09" w:rsidRDefault="00FB377B" w:rsidP="00621859">
      <w:pPr>
        <w:pStyle w:val="ListParagraph"/>
        <w:numPr>
          <w:ilvl w:val="0"/>
          <w:numId w:val="48"/>
        </w:numPr>
        <w:spacing w:after="200" w:line="276" w:lineRule="auto"/>
        <w:jc w:val="both"/>
        <w:rPr>
          <w:rFonts w:asciiTheme="minorHAnsi" w:hAnsiTheme="minorHAnsi"/>
        </w:rPr>
      </w:pPr>
      <w:r>
        <w:rPr>
          <w:rFonts w:asciiTheme="minorHAnsi" w:hAnsiTheme="minorHAnsi"/>
        </w:rPr>
        <w:t>w</w:t>
      </w:r>
      <w:r w:rsidR="00F23973" w:rsidRPr="00A24B09">
        <w:rPr>
          <w:rFonts w:asciiTheme="minorHAnsi" w:hAnsiTheme="minorHAnsi"/>
        </w:rPr>
        <w:t>orking in cannabis factories.</w:t>
      </w:r>
    </w:p>
    <w:p w14:paraId="4DF4B695" w14:textId="50175BD0" w:rsidR="00F23973" w:rsidRPr="00A24B09" w:rsidRDefault="00FB377B" w:rsidP="00621859">
      <w:pPr>
        <w:pStyle w:val="ListParagraph"/>
        <w:numPr>
          <w:ilvl w:val="0"/>
          <w:numId w:val="48"/>
        </w:numPr>
        <w:spacing w:after="200" w:line="276" w:lineRule="auto"/>
        <w:jc w:val="both"/>
        <w:rPr>
          <w:rFonts w:asciiTheme="minorHAnsi" w:hAnsiTheme="minorHAnsi"/>
        </w:rPr>
      </w:pPr>
      <w:r>
        <w:rPr>
          <w:rFonts w:asciiTheme="minorHAnsi" w:hAnsiTheme="minorHAnsi"/>
        </w:rPr>
        <w:t>s</w:t>
      </w:r>
      <w:r w:rsidR="00F23973" w:rsidRPr="00A24B09">
        <w:rPr>
          <w:rFonts w:asciiTheme="minorHAnsi" w:hAnsiTheme="minorHAnsi"/>
        </w:rPr>
        <w:t xml:space="preserve">hoplifting or pickpocketing. </w:t>
      </w:r>
    </w:p>
    <w:p w14:paraId="400D5FC0" w14:textId="2B2A2184" w:rsidR="00F23973" w:rsidRPr="00A24B09" w:rsidRDefault="00FB377B" w:rsidP="00621859">
      <w:pPr>
        <w:pStyle w:val="ListParagraph"/>
        <w:numPr>
          <w:ilvl w:val="0"/>
          <w:numId w:val="48"/>
        </w:numPr>
        <w:spacing w:after="200" w:line="276" w:lineRule="auto"/>
        <w:jc w:val="both"/>
        <w:rPr>
          <w:rFonts w:asciiTheme="minorHAnsi" w:hAnsiTheme="minorHAnsi"/>
        </w:rPr>
      </w:pPr>
      <w:r>
        <w:rPr>
          <w:rFonts w:asciiTheme="minorHAnsi" w:hAnsiTheme="minorHAnsi"/>
        </w:rPr>
        <w:t>c</w:t>
      </w:r>
      <w:r w:rsidR="00F23973" w:rsidRPr="00A24B09">
        <w:rPr>
          <w:rFonts w:asciiTheme="minorHAnsi" w:hAnsiTheme="minorHAnsi"/>
        </w:rPr>
        <w:t>ommitting vehicle crime.</w:t>
      </w:r>
    </w:p>
    <w:p w14:paraId="5C1F189F" w14:textId="0A548E76" w:rsidR="00F23973" w:rsidRPr="00A24B09" w:rsidRDefault="00FB377B" w:rsidP="00621859">
      <w:pPr>
        <w:pStyle w:val="ListParagraph"/>
        <w:numPr>
          <w:ilvl w:val="0"/>
          <w:numId w:val="48"/>
        </w:numPr>
        <w:spacing w:after="200" w:line="276" w:lineRule="auto"/>
        <w:jc w:val="both"/>
        <w:rPr>
          <w:rFonts w:asciiTheme="minorHAnsi" w:hAnsiTheme="minorHAnsi"/>
        </w:rPr>
      </w:pPr>
      <w:r>
        <w:rPr>
          <w:rFonts w:asciiTheme="minorHAnsi" w:hAnsiTheme="minorHAnsi"/>
        </w:rPr>
        <w:t>c</w:t>
      </w:r>
      <w:r w:rsidR="00F23973" w:rsidRPr="00A24B09">
        <w:rPr>
          <w:rFonts w:asciiTheme="minorHAnsi" w:hAnsiTheme="minorHAnsi"/>
        </w:rPr>
        <w:t>ommitting, or threatening to commit, serious violence to others.</w:t>
      </w:r>
    </w:p>
    <w:p w14:paraId="30007DBB" w14:textId="60A3C0BA" w:rsidR="00F23973" w:rsidRPr="00A24B09" w:rsidRDefault="001756A3" w:rsidP="00F23973">
      <w:pPr>
        <w:jc w:val="both"/>
        <w:rPr>
          <w:rFonts w:asciiTheme="minorHAnsi" w:hAnsiTheme="minorHAnsi"/>
          <w:sz w:val="22"/>
          <w:szCs w:val="22"/>
        </w:rPr>
      </w:pPr>
      <w:r w:rsidRPr="00A24B09">
        <w:rPr>
          <w:rFonts w:asciiTheme="minorHAnsi" w:hAnsiTheme="minorHAnsi"/>
          <w:sz w:val="22"/>
          <w:szCs w:val="22"/>
        </w:rPr>
        <w:t>The school will recognise that children</w:t>
      </w:r>
      <w:r w:rsidR="00F23973" w:rsidRPr="00A24B09">
        <w:rPr>
          <w:rFonts w:asciiTheme="minorHAnsi" w:hAnsiTheme="minorHAnsi"/>
          <w:sz w:val="22"/>
          <w:szCs w:val="22"/>
        </w:rPr>
        <w:t xml:space="preserve"> involved in CCE are victims themselves, regardless of whether they have committed crimes, and even if the criminal activity appears consensual. The school will also recognise that </w:t>
      </w:r>
      <w:r w:rsidR="0017513A" w:rsidRPr="00A24B09">
        <w:rPr>
          <w:rFonts w:asciiTheme="minorHAnsi" w:hAnsiTheme="minorHAnsi"/>
          <w:sz w:val="22"/>
          <w:szCs w:val="22"/>
        </w:rPr>
        <w:t>children</w:t>
      </w:r>
      <w:r w:rsidR="00F23973" w:rsidRPr="00A24B09">
        <w:rPr>
          <w:rFonts w:asciiTheme="minorHAnsi" w:hAnsiTheme="minorHAnsi"/>
          <w:sz w:val="22"/>
          <w:szCs w:val="22"/>
        </w:rPr>
        <w:t xml:space="preserve"> of any gender are at risk of CCE.</w:t>
      </w:r>
    </w:p>
    <w:p w14:paraId="052577EA" w14:textId="7AF36E1D" w:rsidR="00411B0A" w:rsidRPr="00A24B09" w:rsidRDefault="00411B0A" w:rsidP="00F23973">
      <w:pPr>
        <w:jc w:val="both"/>
        <w:rPr>
          <w:rFonts w:asciiTheme="minorHAnsi" w:hAnsiTheme="minorHAnsi"/>
          <w:sz w:val="22"/>
          <w:szCs w:val="22"/>
        </w:rPr>
      </w:pPr>
    </w:p>
    <w:p w14:paraId="15B4CF5B" w14:textId="0D631B57" w:rsidR="00411B0A" w:rsidRPr="00A24B09" w:rsidRDefault="00411B0A" w:rsidP="00411B0A">
      <w:pPr>
        <w:jc w:val="both"/>
        <w:rPr>
          <w:rFonts w:asciiTheme="minorHAnsi" w:hAnsiTheme="minorHAnsi"/>
          <w:sz w:val="22"/>
          <w:szCs w:val="22"/>
        </w:rPr>
      </w:pPr>
      <w:r w:rsidRPr="00A24B09">
        <w:rPr>
          <w:rFonts w:asciiTheme="minorHAnsi" w:hAnsiTheme="minorHAnsi"/>
          <w:sz w:val="22"/>
          <w:szCs w:val="22"/>
        </w:rPr>
        <w:t>Children can become trapped by this exploitation as perpetrators can threaten victims (and their families) with violence or entrap and coerce them into debt. They may be coerced into carrying weapons such as knives or carry a knife for a sense of protection.</w:t>
      </w:r>
    </w:p>
    <w:p w14:paraId="2E1C8065" w14:textId="77777777" w:rsidR="00411B0A" w:rsidRPr="00A24B09" w:rsidRDefault="00411B0A" w:rsidP="00411B0A">
      <w:pPr>
        <w:jc w:val="both"/>
        <w:rPr>
          <w:rFonts w:asciiTheme="minorHAnsi" w:hAnsiTheme="minorHAnsi"/>
          <w:sz w:val="22"/>
          <w:szCs w:val="22"/>
        </w:rPr>
      </w:pPr>
    </w:p>
    <w:p w14:paraId="54838A95" w14:textId="5826C99C" w:rsidR="00411B0A" w:rsidRPr="00A24B09" w:rsidRDefault="00411B0A" w:rsidP="00411B0A">
      <w:pPr>
        <w:jc w:val="both"/>
        <w:rPr>
          <w:rFonts w:asciiTheme="minorHAnsi" w:hAnsiTheme="minorHAnsi"/>
          <w:sz w:val="22"/>
          <w:szCs w:val="22"/>
        </w:rPr>
      </w:pPr>
      <w:r w:rsidRPr="00A24B09">
        <w:rPr>
          <w:rFonts w:asciiTheme="minorHAnsi" w:hAnsiTheme="minorHAnsi"/>
          <w:sz w:val="22"/>
          <w:szCs w:val="22"/>
        </w:rPr>
        <w:t xml:space="preserve">Children involved in criminal exploitation often commit crimes themselves. They may still have been criminally exploited even if the activity appears to be something they have agreed or consented to. </w:t>
      </w:r>
    </w:p>
    <w:p w14:paraId="63115B75" w14:textId="77777777" w:rsidR="00411B0A" w:rsidRPr="00A24B09" w:rsidRDefault="00411B0A" w:rsidP="00411B0A">
      <w:pPr>
        <w:jc w:val="both"/>
        <w:rPr>
          <w:rFonts w:asciiTheme="minorHAnsi" w:hAnsiTheme="minorHAnsi"/>
          <w:sz w:val="22"/>
          <w:szCs w:val="22"/>
        </w:rPr>
      </w:pPr>
    </w:p>
    <w:p w14:paraId="55685CA1" w14:textId="77777777" w:rsidR="00411B0A" w:rsidRPr="00A24B09" w:rsidRDefault="00411B0A" w:rsidP="00411B0A">
      <w:pPr>
        <w:jc w:val="both"/>
        <w:rPr>
          <w:rFonts w:asciiTheme="minorHAnsi" w:hAnsiTheme="minorHAnsi"/>
          <w:sz w:val="22"/>
          <w:szCs w:val="22"/>
        </w:rPr>
      </w:pPr>
      <w:r w:rsidRPr="00A24B09">
        <w:rPr>
          <w:rFonts w:asciiTheme="minorHAnsi" w:hAnsiTheme="minorHAnsi"/>
          <w:sz w:val="22"/>
          <w:szCs w:val="22"/>
        </w:rPr>
        <w:t>It is important to note that the experience of girls who are criminally exploited can be very different to that of boys and both boys and girls being criminally exploited may be at higher risk of sexual exploitation.</w:t>
      </w:r>
    </w:p>
    <w:p w14:paraId="68EB2A18" w14:textId="77777777" w:rsidR="00C77FC2" w:rsidRPr="00A24B09" w:rsidRDefault="00C77FC2" w:rsidP="00F23973">
      <w:pPr>
        <w:jc w:val="both"/>
        <w:rPr>
          <w:rFonts w:asciiTheme="minorHAnsi" w:hAnsiTheme="minorHAnsi"/>
          <w:sz w:val="22"/>
          <w:szCs w:val="22"/>
        </w:rPr>
      </w:pPr>
    </w:p>
    <w:p w14:paraId="1DE42CFA" w14:textId="413A7A57" w:rsidR="00F23973" w:rsidRDefault="00F23973" w:rsidP="00F23973">
      <w:pPr>
        <w:jc w:val="both"/>
        <w:rPr>
          <w:rFonts w:asciiTheme="minorHAnsi" w:hAnsiTheme="minorHAnsi"/>
          <w:sz w:val="22"/>
          <w:szCs w:val="22"/>
        </w:rPr>
      </w:pPr>
      <w:bookmarkStart w:id="54" w:name="tenpointthree"/>
      <w:bookmarkEnd w:id="54"/>
      <w:r w:rsidRPr="00A24B09">
        <w:rPr>
          <w:rFonts w:asciiTheme="minorHAnsi" w:hAnsiTheme="minorHAnsi"/>
          <w:sz w:val="22"/>
          <w:szCs w:val="22"/>
        </w:rPr>
        <w:t xml:space="preserve">School staff will be aware of the indicators that a </w:t>
      </w:r>
      <w:r w:rsidR="0017513A" w:rsidRPr="00A24B09">
        <w:rPr>
          <w:rFonts w:asciiTheme="minorHAnsi" w:hAnsiTheme="minorHAnsi"/>
          <w:sz w:val="22"/>
          <w:szCs w:val="22"/>
        </w:rPr>
        <w:t>child</w:t>
      </w:r>
      <w:r w:rsidRPr="00A24B09">
        <w:rPr>
          <w:rFonts w:asciiTheme="minorHAnsi" w:hAnsiTheme="minorHAnsi"/>
          <w:sz w:val="22"/>
          <w:szCs w:val="22"/>
        </w:rPr>
        <w:t xml:space="preserve"> is the victim of CCE, including:</w:t>
      </w:r>
    </w:p>
    <w:p w14:paraId="7B74293A" w14:textId="77777777" w:rsidR="00A240B9" w:rsidRPr="00A24B09" w:rsidRDefault="00A240B9" w:rsidP="00F23973">
      <w:pPr>
        <w:jc w:val="both"/>
        <w:rPr>
          <w:rFonts w:asciiTheme="minorHAnsi" w:hAnsiTheme="minorHAnsi"/>
          <w:sz w:val="22"/>
          <w:szCs w:val="22"/>
        </w:rPr>
      </w:pPr>
    </w:p>
    <w:p w14:paraId="559E3595" w14:textId="68E9FF9C" w:rsidR="00F23973" w:rsidRPr="00A24B09" w:rsidRDefault="00FB377B" w:rsidP="00621859">
      <w:pPr>
        <w:pStyle w:val="ListParagraph"/>
        <w:numPr>
          <w:ilvl w:val="0"/>
          <w:numId w:val="49"/>
        </w:numPr>
        <w:spacing w:after="200" w:line="276" w:lineRule="auto"/>
        <w:jc w:val="both"/>
        <w:rPr>
          <w:rFonts w:asciiTheme="minorHAnsi" w:hAnsiTheme="minorHAnsi"/>
        </w:rPr>
      </w:pPr>
      <w:r>
        <w:rPr>
          <w:rFonts w:asciiTheme="minorHAnsi" w:hAnsiTheme="minorHAnsi"/>
        </w:rPr>
        <w:t>a</w:t>
      </w:r>
      <w:r w:rsidR="00F23973" w:rsidRPr="00A24B09">
        <w:rPr>
          <w:rFonts w:asciiTheme="minorHAnsi" w:hAnsiTheme="minorHAnsi"/>
        </w:rPr>
        <w:t>ppearing with unexplained gifts, money or new possessions.</w:t>
      </w:r>
    </w:p>
    <w:p w14:paraId="317A68E6" w14:textId="73FFED18" w:rsidR="00F23973" w:rsidRPr="00A24B09" w:rsidRDefault="00FB377B" w:rsidP="00621859">
      <w:pPr>
        <w:pStyle w:val="ListParagraph"/>
        <w:numPr>
          <w:ilvl w:val="0"/>
          <w:numId w:val="47"/>
        </w:numPr>
        <w:spacing w:after="200" w:line="276" w:lineRule="auto"/>
        <w:jc w:val="both"/>
        <w:rPr>
          <w:rFonts w:asciiTheme="minorHAnsi" w:hAnsiTheme="minorHAnsi"/>
        </w:rPr>
      </w:pPr>
      <w:r>
        <w:rPr>
          <w:rFonts w:asciiTheme="minorHAnsi" w:hAnsiTheme="minorHAnsi"/>
        </w:rPr>
        <w:t>a</w:t>
      </w:r>
      <w:r w:rsidR="00F23973" w:rsidRPr="00A24B09">
        <w:rPr>
          <w:rFonts w:asciiTheme="minorHAnsi" w:hAnsiTheme="minorHAnsi"/>
        </w:rPr>
        <w:t>ssociating with other children involved in exploitation.</w:t>
      </w:r>
    </w:p>
    <w:p w14:paraId="40171C3E" w14:textId="3C37A15D" w:rsidR="00F23973" w:rsidRPr="00A24B09" w:rsidRDefault="00FB377B" w:rsidP="00621859">
      <w:pPr>
        <w:pStyle w:val="ListParagraph"/>
        <w:numPr>
          <w:ilvl w:val="0"/>
          <w:numId w:val="47"/>
        </w:numPr>
        <w:spacing w:after="200" w:line="276" w:lineRule="auto"/>
        <w:jc w:val="both"/>
        <w:rPr>
          <w:rFonts w:asciiTheme="minorHAnsi" w:hAnsiTheme="minorHAnsi"/>
        </w:rPr>
      </w:pPr>
      <w:r>
        <w:rPr>
          <w:rFonts w:asciiTheme="minorHAnsi" w:hAnsiTheme="minorHAnsi"/>
        </w:rPr>
        <w:t>s</w:t>
      </w:r>
      <w:r w:rsidR="00F23973" w:rsidRPr="00A24B09">
        <w:rPr>
          <w:rFonts w:asciiTheme="minorHAnsi" w:hAnsiTheme="minorHAnsi"/>
        </w:rPr>
        <w:t>uffering from changes in emotional wellbeing.</w:t>
      </w:r>
    </w:p>
    <w:p w14:paraId="51A34473" w14:textId="3D363923" w:rsidR="00F23973" w:rsidRPr="00A24B09" w:rsidRDefault="00FB377B" w:rsidP="00621859">
      <w:pPr>
        <w:pStyle w:val="ListParagraph"/>
        <w:numPr>
          <w:ilvl w:val="0"/>
          <w:numId w:val="47"/>
        </w:numPr>
        <w:spacing w:after="200" w:line="276" w:lineRule="auto"/>
        <w:jc w:val="both"/>
        <w:rPr>
          <w:rFonts w:asciiTheme="minorHAnsi" w:hAnsiTheme="minorHAnsi"/>
        </w:rPr>
      </w:pPr>
      <w:r>
        <w:rPr>
          <w:rFonts w:asciiTheme="minorHAnsi" w:hAnsiTheme="minorHAnsi"/>
        </w:rPr>
        <w:t>m</w:t>
      </w:r>
      <w:r w:rsidR="00F23973" w:rsidRPr="00A24B09">
        <w:rPr>
          <w:rFonts w:asciiTheme="minorHAnsi" w:hAnsiTheme="minorHAnsi"/>
        </w:rPr>
        <w:t>isusing drugs or alcohol.</w:t>
      </w:r>
    </w:p>
    <w:p w14:paraId="7F85C604" w14:textId="643AD113" w:rsidR="00F23973" w:rsidRPr="00A24B09" w:rsidRDefault="00FB377B" w:rsidP="00621859">
      <w:pPr>
        <w:pStyle w:val="ListParagraph"/>
        <w:numPr>
          <w:ilvl w:val="0"/>
          <w:numId w:val="47"/>
        </w:numPr>
        <w:spacing w:after="200" w:line="276" w:lineRule="auto"/>
        <w:jc w:val="both"/>
        <w:rPr>
          <w:rFonts w:asciiTheme="minorHAnsi" w:hAnsiTheme="minorHAnsi"/>
        </w:rPr>
      </w:pPr>
      <w:r>
        <w:rPr>
          <w:rFonts w:asciiTheme="minorHAnsi" w:hAnsiTheme="minorHAnsi"/>
        </w:rPr>
        <w:t>g</w:t>
      </w:r>
      <w:r w:rsidR="00F23973" w:rsidRPr="00A24B09">
        <w:rPr>
          <w:rFonts w:asciiTheme="minorHAnsi" w:hAnsiTheme="minorHAnsi"/>
        </w:rPr>
        <w:t>oing missing for periods of time or regularly coming home late.</w:t>
      </w:r>
    </w:p>
    <w:p w14:paraId="4A0A8A47" w14:textId="3F73AC2E" w:rsidR="00F23973" w:rsidRPr="00A24B09" w:rsidRDefault="00FB377B" w:rsidP="00621859">
      <w:pPr>
        <w:pStyle w:val="ListParagraph"/>
        <w:numPr>
          <w:ilvl w:val="0"/>
          <w:numId w:val="47"/>
        </w:numPr>
        <w:spacing w:after="200" w:line="276" w:lineRule="auto"/>
        <w:jc w:val="both"/>
        <w:rPr>
          <w:rFonts w:asciiTheme="minorHAnsi" w:hAnsiTheme="minorHAnsi"/>
        </w:rPr>
      </w:pPr>
      <w:r>
        <w:rPr>
          <w:rFonts w:asciiTheme="minorHAnsi" w:hAnsiTheme="minorHAnsi"/>
        </w:rPr>
        <w:t>r</w:t>
      </w:r>
      <w:r w:rsidR="00F23973" w:rsidRPr="00A24B09">
        <w:rPr>
          <w:rFonts w:asciiTheme="minorHAnsi" w:hAnsiTheme="minorHAnsi"/>
        </w:rPr>
        <w:t>egularly missing school or education or not taking part.</w:t>
      </w:r>
    </w:p>
    <w:p w14:paraId="26BDEA64" w14:textId="53892B69" w:rsidR="00F23973" w:rsidRPr="00A24B09" w:rsidRDefault="00F23973" w:rsidP="00126373">
      <w:pPr>
        <w:rPr>
          <w:rFonts w:asciiTheme="minorHAnsi" w:hAnsiTheme="minorHAnsi" w:cstheme="minorHAnsi"/>
          <w:b/>
          <w:bCs/>
          <w:sz w:val="22"/>
          <w:szCs w:val="22"/>
        </w:rPr>
      </w:pPr>
    </w:p>
    <w:p w14:paraId="174BF75A" w14:textId="5F6318FB" w:rsidR="00B26058" w:rsidRPr="00A24B09" w:rsidRDefault="00B26058" w:rsidP="00B26058">
      <w:pPr>
        <w:pStyle w:val="Heading1"/>
        <w:rPr>
          <w:rFonts w:asciiTheme="minorHAnsi" w:hAnsiTheme="minorHAnsi"/>
          <w:sz w:val="22"/>
          <w:szCs w:val="22"/>
        </w:rPr>
      </w:pPr>
      <w:bookmarkStart w:id="55" w:name="_Toc160795976"/>
      <w:r w:rsidRPr="00A24B09">
        <w:rPr>
          <w:rFonts w:asciiTheme="minorHAnsi" w:hAnsiTheme="minorHAnsi"/>
          <w:sz w:val="22"/>
          <w:szCs w:val="22"/>
        </w:rPr>
        <w:t>C</w:t>
      </w:r>
      <w:r w:rsidR="00D36C02" w:rsidRPr="00A24B09">
        <w:rPr>
          <w:rFonts w:asciiTheme="minorHAnsi" w:hAnsiTheme="minorHAnsi"/>
          <w:sz w:val="22"/>
          <w:szCs w:val="22"/>
        </w:rPr>
        <w:t>ounty L</w:t>
      </w:r>
      <w:r w:rsidRPr="00A24B09">
        <w:rPr>
          <w:rFonts w:asciiTheme="minorHAnsi" w:hAnsiTheme="minorHAnsi"/>
          <w:sz w:val="22"/>
          <w:szCs w:val="22"/>
        </w:rPr>
        <w:t>ines</w:t>
      </w:r>
      <w:bookmarkEnd w:id="55"/>
    </w:p>
    <w:p w14:paraId="3862216B" w14:textId="77777777" w:rsidR="00B26058" w:rsidRPr="00A24B09" w:rsidRDefault="00B26058" w:rsidP="00B26058">
      <w:pPr>
        <w:jc w:val="both"/>
        <w:rPr>
          <w:rFonts w:asciiTheme="minorHAnsi" w:hAnsiTheme="minorHAnsi"/>
          <w:b/>
          <w:bCs/>
          <w:sz w:val="22"/>
          <w:szCs w:val="22"/>
        </w:rPr>
      </w:pPr>
    </w:p>
    <w:p w14:paraId="585CFC67" w14:textId="163504E1" w:rsidR="00B26058" w:rsidRPr="00A24B09" w:rsidRDefault="00B26058" w:rsidP="00B26058">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“county lines”</w:t>
      </w:r>
      <w:r w:rsidRPr="00A24B09">
        <w:rPr>
          <w:rFonts w:asciiTheme="minorHAnsi" w:hAnsiTheme="minorHAnsi"/>
          <w:sz w:val="22"/>
          <w:szCs w:val="22"/>
        </w:rPr>
        <w:t xml:space="preserve"> refers to gangs and organised criminal networks exploiting children to move, store or sell drugs and money into one or more areas, locally and/or across the UK. </w:t>
      </w:r>
    </w:p>
    <w:p w14:paraId="098E8C11" w14:textId="77777777" w:rsidR="00C77FC2" w:rsidRPr="00A24B09" w:rsidRDefault="00C77FC2" w:rsidP="00B26058">
      <w:pPr>
        <w:jc w:val="both"/>
        <w:rPr>
          <w:rFonts w:asciiTheme="minorHAnsi" w:hAnsiTheme="minorHAnsi"/>
          <w:b/>
          <w:bCs/>
          <w:color w:val="F79646" w:themeColor="accent6"/>
          <w:sz w:val="22"/>
          <w:szCs w:val="22"/>
        </w:rPr>
      </w:pPr>
    </w:p>
    <w:p w14:paraId="024BEAEA" w14:textId="6B2686BD" w:rsidR="00B26058" w:rsidRDefault="00B26058" w:rsidP="00B26058">
      <w:pPr>
        <w:jc w:val="both"/>
        <w:rPr>
          <w:rFonts w:asciiTheme="minorHAnsi" w:hAnsiTheme="minorHAnsi"/>
          <w:sz w:val="22"/>
          <w:szCs w:val="22"/>
        </w:rPr>
      </w:pPr>
      <w:r w:rsidRPr="00A24B09">
        <w:rPr>
          <w:rFonts w:asciiTheme="minorHAnsi" w:hAnsiTheme="minorHAnsi"/>
          <w:sz w:val="22"/>
          <w:szCs w:val="22"/>
        </w:rPr>
        <w:t xml:space="preserve">As well as the general indicators for CCE, school staff will be aware of the specific indicators that a </w:t>
      </w:r>
      <w:r w:rsidR="0017513A" w:rsidRPr="00A24B09">
        <w:rPr>
          <w:rFonts w:asciiTheme="minorHAnsi" w:hAnsiTheme="minorHAnsi"/>
          <w:sz w:val="22"/>
          <w:szCs w:val="22"/>
        </w:rPr>
        <w:t>child</w:t>
      </w:r>
      <w:r w:rsidRPr="00A24B09">
        <w:rPr>
          <w:rFonts w:asciiTheme="minorHAnsi" w:hAnsiTheme="minorHAnsi"/>
          <w:sz w:val="22"/>
          <w:szCs w:val="22"/>
        </w:rPr>
        <w:t xml:space="preserve"> may be involved in county lines, including: </w:t>
      </w:r>
    </w:p>
    <w:p w14:paraId="400BE7B0" w14:textId="77777777" w:rsidR="00A240B9" w:rsidRPr="00A24B09" w:rsidRDefault="00A240B9" w:rsidP="00B26058">
      <w:pPr>
        <w:jc w:val="both"/>
        <w:rPr>
          <w:rFonts w:asciiTheme="minorHAnsi" w:hAnsiTheme="minorHAnsi"/>
          <w:sz w:val="22"/>
          <w:szCs w:val="22"/>
        </w:rPr>
      </w:pPr>
    </w:p>
    <w:p w14:paraId="357FD146" w14:textId="53A1383A" w:rsidR="00B26058" w:rsidRPr="00A24B09" w:rsidRDefault="0043168B" w:rsidP="00621859">
      <w:pPr>
        <w:pStyle w:val="ListParagraph"/>
        <w:numPr>
          <w:ilvl w:val="0"/>
          <w:numId w:val="50"/>
        </w:numPr>
        <w:spacing w:after="200" w:line="276" w:lineRule="auto"/>
        <w:jc w:val="both"/>
        <w:rPr>
          <w:rFonts w:asciiTheme="minorHAnsi" w:hAnsiTheme="minorHAnsi"/>
        </w:rPr>
      </w:pPr>
      <w:r>
        <w:rPr>
          <w:rFonts w:asciiTheme="minorHAnsi" w:hAnsiTheme="minorHAnsi"/>
        </w:rPr>
        <w:t>g</w:t>
      </w:r>
      <w:r w:rsidR="00B26058" w:rsidRPr="00A24B09">
        <w:rPr>
          <w:rFonts w:asciiTheme="minorHAnsi" w:hAnsiTheme="minorHAnsi"/>
        </w:rPr>
        <w:t>oing missing and subsequently being found in areas away from their home.</w:t>
      </w:r>
    </w:p>
    <w:p w14:paraId="038C421A" w14:textId="6AF6E8E7" w:rsidR="00B26058" w:rsidRPr="00A24B09" w:rsidRDefault="0043168B" w:rsidP="00621859">
      <w:pPr>
        <w:pStyle w:val="ListParagraph"/>
        <w:numPr>
          <w:ilvl w:val="0"/>
          <w:numId w:val="50"/>
        </w:numPr>
        <w:spacing w:after="200" w:line="276" w:lineRule="auto"/>
        <w:jc w:val="both"/>
        <w:rPr>
          <w:rFonts w:asciiTheme="minorHAnsi" w:hAnsiTheme="minorHAnsi"/>
        </w:rPr>
      </w:pPr>
      <w:r>
        <w:rPr>
          <w:rFonts w:asciiTheme="minorHAnsi" w:hAnsiTheme="minorHAnsi"/>
        </w:rPr>
        <w:t>h</w:t>
      </w:r>
      <w:r w:rsidR="00B26058" w:rsidRPr="00A24B09">
        <w:rPr>
          <w:rFonts w:asciiTheme="minorHAnsi" w:hAnsiTheme="minorHAnsi"/>
        </w:rPr>
        <w:t>aving been the victim or perpetrator of serious violence, e.g. knife crime.</w:t>
      </w:r>
    </w:p>
    <w:p w14:paraId="5CEB5F80" w14:textId="1D51CBF9" w:rsidR="00B26058" w:rsidRPr="00A24B09" w:rsidRDefault="0043168B" w:rsidP="00621859">
      <w:pPr>
        <w:pStyle w:val="ListParagraph"/>
        <w:numPr>
          <w:ilvl w:val="0"/>
          <w:numId w:val="50"/>
        </w:numPr>
        <w:spacing w:after="200" w:line="276" w:lineRule="auto"/>
        <w:jc w:val="both"/>
        <w:rPr>
          <w:rFonts w:asciiTheme="minorHAnsi" w:hAnsiTheme="minorHAnsi"/>
        </w:rPr>
      </w:pPr>
      <w:r>
        <w:rPr>
          <w:rFonts w:asciiTheme="minorHAnsi" w:hAnsiTheme="minorHAnsi"/>
        </w:rPr>
        <w:t>r</w:t>
      </w:r>
      <w:r w:rsidR="00B26058" w:rsidRPr="00A24B09">
        <w:rPr>
          <w:rFonts w:asciiTheme="minorHAnsi" w:hAnsiTheme="minorHAnsi"/>
        </w:rPr>
        <w:t>eceiving requ</w:t>
      </w:r>
      <w:r w:rsidR="00A32685" w:rsidRPr="00A24B09">
        <w:rPr>
          <w:rFonts w:asciiTheme="minorHAnsi" w:hAnsiTheme="minorHAnsi"/>
        </w:rPr>
        <w:t>ests for drugs via a phone line, moving drugs, h</w:t>
      </w:r>
      <w:r w:rsidR="00B26058" w:rsidRPr="00A24B09">
        <w:rPr>
          <w:rFonts w:asciiTheme="minorHAnsi" w:hAnsiTheme="minorHAnsi"/>
        </w:rPr>
        <w:t>anding over and collecting money for drugs.</w:t>
      </w:r>
    </w:p>
    <w:p w14:paraId="4CBB96BA" w14:textId="660AD237" w:rsidR="00B26058" w:rsidRPr="00A24B09" w:rsidRDefault="0043168B" w:rsidP="00621859">
      <w:pPr>
        <w:pStyle w:val="ListParagraph"/>
        <w:numPr>
          <w:ilvl w:val="0"/>
          <w:numId w:val="50"/>
        </w:numPr>
        <w:spacing w:after="200" w:line="276" w:lineRule="auto"/>
        <w:jc w:val="both"/>
        <w:rPr>
          <w:rFonts w:asciiTheme="minorHAnsi" w:hAnsiTheme="minorHAnsi"/>
        </w:rPr>
      </w:pPr>
      <w:r>
        <w:rPr>
          <w:rFonts w:asciiTheme="minorHAnsi" w:hAnsiTheme="minorHAnsi"/>
        </w:rPr>
        <w:t>b</w:t>
      </w:r>
      <w:r w:rsidR="00B26058" w:rsidRPr="00A24B09">
        <w:rPr>
          <w:rFonts w:asciiTheme="minorHAnsi" w:hAnsiTheme="minorHAnsi"/>
        </w:rPr>
        <w:t>eing exposed to techniques such as ‘plugging’, where drugs are concealed internally to avoid detection.</w:t>
      </w:r>
    </w:p>
    <w:p w14:paraId="5392469E" w14:textId="482F821D" w:rsidR="00B26058" w:rsidRPr="00A24B09" w:rsidRDefault="0043168B" w:rsidP="00621859">
      <w:pPr>
        <w:pStyle w:val="ListParagraph"/>
        <w:numPr>
          <w:ilvl w:val="0"/>
          <w:numId w:val="50"/>
        </w:numPr>
        <w:spacing w:after="200" w:line="276" w:lineRule="auto"/>
        <w:jc w:val="both"/>
        <w:rPr>
          <w:rFonts w:asciiTheme="minorHAnsi" w:hAnsiTheme="minorHAnsi"/>
        </w:rPr>
      </w:pPr>
      <w:r>
        <w:rPr>
          <w:rFonts w:asciiTheme="minorHAnsi" w:hAnsiTheme="minorHAnsi"/>
        </w:rPr>
        <w:t>b</w:t>
      </w:r>
      <w:r w:rsidR="00B26058" w:rsidRPr="00A24B09">
        <w:rPr>
          <w:rFonts w:asciiTheme="minorHAnsi" w:hAnsiTheme="minorHAnsi"/>
        </w:rPr>
        <w:t>eing found in accommodation they have no connection with or a hotel room where there is drug activity.</w:t>
      </w:r>
    </w:p>
    <w:p w14:paraId="2DAC0E91" w14:textId="619F6F38" w:rsidR="00B26058" w:rsidRPr="00A24B09" w:rsidRDefault="0043168B" w:rsidP="00621859">
      <w:pPr>
        <w:pStyle w:val="ListParagraph"/>
        <w:numPr>
          <w:ilvl w:val="0"/>
          <w:numId w:val="50"/>
        </w:numPr>
        <w:spacing w:after="200" w:line="276" w:lineRule="auto"/>
        <w:jc w:val="both"/>
        <w:rPr>
          <w:rFonts w:asciiTheme="minorHAnsi" w:hAnsiTheme="minorHAnsi"/>
        </w:rPr>
      </w:pPr>
      <w:r>
        <w:rPr>
          <w:rFonts w:asciiTheme="minorHAnsi" w:hAnsiTheme="minorHAnsi"/>
        </w:rPr>
        <w:t>o</w:t>
      </w:r>
      <w:r w:rsidR="00B26058" w:rsidRPr="00A24B09">
        <w:rPr>
          <w:rFonts w:asciiTheme="minorHAnsi" w:hAnsiTheme="minorHAnsi"/>
        </w:rPr>
        <w:t>wing a ‘debt bond’ to their exploiters.</w:t>
      </w:r>
    </w:p>
    <w:p w14:paraId="3CB78B1F" w14:textId="3C7AABA2" w:rsidR="00B26058" w:rsidRPr="00A24B09" w:rsidRDefault="0043168B" w:rsidP="00621859">
      <w:pPr>
        <w:pStyle w:val="ListParagraph"/>
        <w:numPr>
          <w:ilvl w:val="0"/>
          <w:numId w:val="50"/>
        </w:numPr>
        <w:spacing w:after="200" w:line="276" w:lineRule="auto"/>
        <w:jc w:val="both"/>
        <w:rPr>
          <w:rFonts w:asciiTheme="minorHAnsi" w:hAnsiTheme="minorHAnsi"/>
        </w:rPr>
      </w:pPr>
      <w:r>
        <w:rPr>
          <w:rFonts w:asciiTheme="minorHAnsi" w:hAnsiTheme="minorHAnsi"/>
        </w:rPr>
        <w:t>h</w:t>
      </w:r>
      <w:r w:rsidR="00B26058" w:rsidRPr="00A24B09">
        <w:rPr>
          <w:rFonts w:asciiTheme="minorHAnsi" w:hAnsiTheme="minorHAnsi"/>
        </w:rPr>
        <w:t>aving their bank account used to facilitate drug dealing.</w:t>
      </w:r>
    </w:p>
    <w:p w14:paraId="6860F1CF" w14:textId="49173C18" w:rsidR="00B26058" w:rsidRDefault="00B26058" w:rsidP="00B26058">
      <w:pPr>
        <w:jc w:val="both"/>
        <w:rPr>
          <w:rFonts w:asciiTheme="minorHAnsi" w:hAnsiTheme="minorHAnsi"/>
          <w:sz w:val="22"/>
          <w:szCs w:val="22"/>
        </w:rPr>
      </w:pPr>
      <w:r w:rsidRPr="00A24B09">
        <w:rPr>
          <w:rFonts w:asciiTheme="minorHAnsi" w:hAnsiTheme="minorHAnsi"/>
          <w:sz w:val="22"/>
          <w:szCs w:val="22"/>
        </w:rPr>
        <w:t xml:space="preserve">Staff will be made aware of </w:t>
      </w:r>
      <w:r w:rsidR="001756A3" w:rsidRPr="00A24B09">
        <w:rPr>
          <w:rFonts w:asciiTheme="minorHAnsi" w:hAnsiTheme="minorHAnsi"/>
          <w:sz w:val="22"/>
          <w:szCs w:val="22"/>
        </w:rPr>
        <w:t>children</w:t>
      </w:r>
      <w:r w:rsidRPr="00A24B09">
        <w:rPr>
          <w:rFonts w:asciiTheme="minorHAnsi" w:hAnsiTheme="minorHAnsi"/>
          <w:sz w:val="22"/>
          <w:szCs w:val="22"/>
        </w:rPr>
        <w:t xml:space="preserve"> with missing episodes who may have been trafficked for the purpose of transporting drugs. Staff members who suspect a </w:t>
      </w:r>
      <w:r w:rsidR="0017513A" w:rsidRPr="00A24B09">
        <w:rPr>
          <w:rFonts w:asciiTheme="minorHAnsi" w:hAnsiTheme="minorHAnsi"/>
          <w:sz w:val="22"/>
          <w:szCs w:val="22"/>
        </w:rPr>
        <w:t>child</w:t>
      </w:r>
      <w:r w:rsidRPr="00A24B09">
        <w:rPr>
          <w:rFonts w:asciiTheme="minorHAnsi" w:hAnsiTheme="minorHAnsi"/>
          <w:sz w:val="22"/>
          <w:szCs w:val="22"/>
        </w:rPr>
        <w:t xml:space="preserve"> may be </w:t>
      </w:r>
      <w:r w:rsidR="007518CB">
        <w:rPr>
          <w:rFonts w:asciiTheme="minorHAnsi" w:hAnsiTheme="minorHAnsi"/>
          <w:sz w:val="22"/>
          <w:szCs w:val="22"/>
        </w:rPr>
        <w:t>vulnerable</w:t>
      </w:r>
      <w:r w:rsidRPr="00A24B09">
        <w:rPr>
          <w:rFonts w:asciiTheme="minorHAnsi" w:hAnsiTheme="minorHAnsi"/>
          <w:sz w:val="22"/>
          <w:szCs w:val="22"/>
        </w:rPr>
        <w:t xml:space="preserve"> to, or involved in, county lines activity will immediately report all concerns to the DSL.</w:t>
      </w:r>
    </w:p>
    <w:p w14:paraId="1DA7659D" w14:textId="77777777" w:rsidR="00A240B9" w:rsidRPr="00A24B09" w:rsidRDefault="00A240B9" w:rsidP="00B26058">
      <w:pPr>
        <w:jc w:val="both"/>
        <w:rPr>
          <w:rFonts w:asciiTheme="minorHAnsi" w:hAnsiTheme="minorHAnsi"/>
          <w:sz w:val="22"/>
          <w:szCs w:val="22"/>
        </w:rPr>
      </w:pPr>
    </w:p>
    <w:p w14:paraId="6A299253" w14:textId="49B14046" w:rsidR="00B26058" w:rsidRDefault="00B26058" w:rsidP="00B26058">
      <w:pPr>
        <w:jc w:val="both"/>
        <w:rPr>
          <w:rFonts w:asciiTheme="minorHAnsi" w:hAnsiTheme="minorHAnsi"/>
          <w:sz w:val="22"/>
          <w:szCs w:val="22"/>
        </w:rPr>
      </w:pPr>
      <w:r w:rsidRPr="00A24B09">
        <w:rPr>
          <w:rFonts w:asciiTheme="minorHAnsi" w:hAnsiTheme="minorHAnsi"/>
          <w:sz w:val="22"/>
          <w:szCs w:val="22"/>
        </w:rPr>
        <w:t>The DSL will consider referral to the National Referral Mechanism on a case-by-case basis and consider involving local services and providers who offer support to victims of county lines exploitation.</w:t>
      </w:r>
    </w:p>
    <w:p w14:paraId="2FFB9446" w14:textId="63C9785C" w:rsidR="004254CE" w:rsidRDefault="004254CE" w:rsidP="00B26058">
      <w:pPr>
        <w:jc w:val="both"/>
        <w:rPr>
          <w:rFonts w:asciiTheme="minorHAnsi" w:hAnsiTheme="minorHAnsi"/>
          <w:sz w:val="22"/>
          <w:szCs w:val="22"/>
        </w:rPr>
      </w:pPr>
    </w:p>
    <w:p w14:paraId="689618CE" w14:textId="77777777" w:rsidR="005A680C" w:rsidRPr="00A24B09" w:rsidRDefault="005A680C" w:rsidP="005A680C">
      <w:pPr>
        <w:pStyle w:val="Heading1"/>
        <w:keepNext w:val="0"/>
        <w:spacing w:before="200" w:after="200" w:line="276" w:lineRule="auto"/>
        <w:ind w:left="567" w:hanging="567"/>
        <w:jc w:val="both"/>
        <w:rPr>
          <w:rFonts w:asciiTheme="minorHAnsi" w:hAnsiTheme="minorHAnsi"/>
          <w:sz w:val="22"/>
          <w:szCs w:val="22"/>
        </w:rPr>
      </w:pPr>
      <w:bookmarkStart w:id="56" w:name="_Toc160795977"/>
      <w:r w:rsidRPr="00A24B09">
        <w:rPr>
          <w:rFonts w:asciiTheme="minorHAnsi" w:hAnsiTheme="minorHAnsi"/>
          <w:sz w:val="22"/>
          <w:szCs w:val="22"/>
        </w:rPr>
        <w:t>Cyber-crime</w:t>
      </w:r>
      <w:bookmarkEnd w:id="56"/>
    </w:p>
    <w:p w14:paraId="61428893" w14:textId="03BB4B94" w:rsidR="005A680C" w:rsidRDefault="005A680C" w:rsidP="005A680C">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“cyber-crime”</w:t>
      </w:r>
      <w:r w:rsidRPr="00A24B09">
        <w:rPr>
          <w:rFonts w:asciiTheme="minorHAnsi" w:hAnsiTheme="minorHAnsi"/>
          <w:sz w:val="22"/>
          <w:szCs w:val="22"/>
        </w:rP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434F2CE8" w14:textId="77777777" w:rsidR="00A240B9" w:rsidRPr="00A24B09" w:rsidRDefault="00A240B9" w:rsidP="005A680C">
      <w:pPr>
        <w:jc w:val="both"/>
        <w:rPr>
          <w:rFonts w:asciiTheme="minorHAnsi" w:hAnsiTheme="minorHAnsi"/>
          <w:sz w:val="22"/>
          <w:szCs w:val="22"/>
        </w:rPr>
      </w:pPr>
    </w:p>
    <w:p w14:paraId="507E6544" w14:textId="41E9091E" w:rsidR="005A680C" w:rsidRPr="00A24B09" w:rsidRDefault="0043168B" w:rsidP="00621859">
      <w:pPr>
        <w:pStyle w:val="ListParagraph"/>
        <w:numPr>
          <w:ilvl w:val="0"/>
          <w:numId w:val="51"/>
        </w:numPr>
        <w:spacing w:after="200" w:line="276" w:lineRule="auto"/>
        <w:jc w:val="both"/>
        <w:rPr>
          <w:rFonts w:asciiTheme="minorHAnsi" w:hAnsiTheme="minorHAnsi"/>
        </w:rPr>
      </w:pPr>
      <w:r>
        <w:rPr>
          <w:rFonts w:asciiTheme="minorHAnsi" w:hAnsiTheme="minorHAnsi"/>
        </w:rPr>
        <w:t>u</w:t>
      </w:r>
      <w:r w:rsidR="005A680C" w:rsidRPr="00A24B09">
        <w:rPr>
          <w:rFonts w:asciiTheme="minorHAnsi" w:hAnsiTheme="minorHAnsi"/>
        </w:rPr>
        <w:t>nauthorised access to computers, known as ‘hacking’.</w:t>
      </w:r>
    </w:p>
    <w:p w14:paraId="1BFFB0D4" w14:textId="240F999E" w:rsidR="005A680C" w:rsidRPr="00A24B09" w:rsidRDefault="0043168B" w:rsidP="00621859">
      <w:pPr>
        <w:pStyle w:val="ListParagraph"/>
        <w:numPr>
          <w:ilvl w:val="0"/>
          <w:numId w:val="51"/>
        </w:numPr>
        <w:spacing w:after="200" w:line="276" w:lineRule="auto"/>
        <w:jc w:val="both"/>
        <w:rPr>
          <w:rFonts w:asciiTheme="minorHAnsi" w:hAnsiTheme="minorHAnsi"/>
        </w:rPr>
      </w:pPr>
      <w:r>
        <w:rPr>
          <w:rFonts w:asciiTheme="minorHAnsi" w:hAnsiTheme="minorHAnsi"/>
        </w:rPr>
        <w:t>d</w:t>
      </w:r>
      <w:r w:rsidR="005A680C" w:rsidRPr="00A24B09">
        <w:rPr>
          <w:rFonts w:asciiTheme="minorHAnsi" w:hAnsiTheme="minorHAnsi"/>
        </w:rPr>
        <w:t xml:space="preserve">enial of Service attacks, known as ‘booting’. </w:t>
      </w:r>
    </w:p>
    <w:p w14:paraId="3B2F87AA" w14:textId="05851473" w:rsidR="005A680C" w:rsidRPr="00A24B09" w:rsidRDefault="0043168B" w:rsidP="00621859">
      <w:pPr>
        <w:pStyle w:val="ListParagraph"/>
        <w:numPr>
          <w:ilvl w:val="0"/>
          <w:numId w:val="51"/>
        </w:numPr>
        <w:spacing w:after="200" w:line="276" w:lineRule="auto"/>
        <w:jc w:val="both"/>
        <w:rPr>
          <w:rFonts w:asciiTheme="minorHAnsi" w:hAnsiTheme="minorHAnsi"/>
        </w:rPr>
      </w:pPr>
      <w:r>
        <w:rPr>
          <w:rFonts w:asciiTheme="minorHAnsi" w:hAnsiTheme="minorHAnsi"/>
        </w:rPr>
        <w:t>m</w:t>
      </w:r>
      <w:r w:rsidR="005A680C" w:rsidRPr="00A24B09">
        <w:rPr>
          <w:rFonts w:asciiTheme="minorHAnsi" w:hAnsiTheme="minorHAnsi"/>
        </w:rPr>
        <w:t>aking, supplying or obtaining malicious software, or ‘malware’, e.g. viruses, spyware, ransomware, botnets and Remote Access Trojans with the intent to commit further offence.</w:t>
      </w:r>
    </w:p>
    <w:p w14:paraId="297445A6" w14:textId="7B02D579" w:rsidR="005A680C" w:rsidRPr="00A24B09" w:rsidRDefault="005A680C" w:rsidP="005A680C">
      <w:pPr>
        <w:jc w:val="both"/>
        <w:rPr>
          <w:rFonts w:asciiTheme="minorHAnsi" w:hAnsiTheme="minorHAnsi"/>
          <w:sz w:val="22"/>
          <w:szCs w:val="22"/>
        </w:rPr>
      </w:pPr>
      <w:r w:rsidRPr="00A24B09">
        <w:rPr>
          <w:rFonts w:asciiTheme="minorHAnsi" w:hAnsiTheme="minorHAnsi"/>
          <w:sz w:val="22"/>
          <w:szCs w:val="22"/>
        </w:rPr>
        <w:lastRenderedPageBreak/>
        <w:t xml:space="preserve">All staff will be aware of the signs of cyber-crime and follow the appropriate safeguarding procedures where concerns arise. This may include the DSL referring </w:t>
      </w:r>
      <w:r w:rsidR="001756A3" w:rsidRPr="00A24B09">
        <w:rPr>
          <w:rFonts w:asciiTheme="minorHAnsi" w:hAnsiTheme="minorHAnsi"/>
          <w:sz w:val="22"/>
          <w:szCs w:val="22"/>
        </w:rPr>
        <w:t>children</w:t>
      </w:r>
      <w:r w:rsidRPr="00A24B09">
        <w:rPr>
          <w:rFonts w:asciiTheme="minorHAnsi" w:hAnsiTheme="minorHAnsi"/>
          <w:sz w:val="22"/>
          <w:szCs w:val="22"/>
        </w:rPr>
        <w:t xml:space="preserve"> to the National Crime Agency’s Cyber Choices programme.</w:t>
      </w:r>
    </w:p>
    <w:p w14:paraId="36C48CFA" w14:textId="77777777" w:rsidR="00B868B9" w:rsidRPr="00A24B09" w:rsidRDefault="00B868B9" w:rsidP="005A680C">
      <w:pPr>
        <w:jc w:val="both"/>
        <w:rPr>
          <w:rFonts w:asciiTheme="minorHAnsi" w:hAnsiTheme="minorHAnsi"/>
          <w:sz w:val="22"/>
          <w:szCs w:val="22"/>
        </w:rPr>
      </w:pPr>
    </w:p>
    <w:p w14:paraId="6520DD03" w14:textId="77777777" w:rsidR="005A680C" w:rsidRPr="00A24B09" w:rsidRDefault="005A680C" w:rsidP="005A680C">
      <w:pPr>
        <w:pStyle w:val="Heading1"/>
        <w:keepNext w:val="0"/>
        <w:spacing w:before="200" w:after="200" w:line="276" w:lineRule="auto"/>
        <w:ind w:left="426" w:hanging="426"/>
        <w:jc w:val="both"/>
        <w:rPr>
          <w:rFonts w:asciiTheme="minorHAnsi" w:hAnsiTheme="minorHAnsi"/>
          <w:sz w:val="22"/>
          <w:szCs w:val="22"/>
        </w:rPr>
      </w:pPr>
      <w:bookmarkStart w:id="57" w:name="_Toc160795978"/>
      <w:r w:rsidRPr="00A24B09">
        <w:rPr>
          <w:rFonts w:asciiTheme="minorHAnsi" w:hAnsiTheme="minorHAnsi"/>
          <w:sz w:val="22"/>
          <w:szCs w:val="22"/>
        </w:rPr>
        <w:t>Child sexual exploitation (CSE)</w:t>
      </w:r>
      <w:bookmarkEnd w:id="57"/>
    </w:p>
    <w:p w14:paraId="38CBA9DC" w14:textId="37DB81E6" w:rsidR="005A680C" w:rsidRDefault="005A680C" w:rsidP="005A680C">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sz w:val="22"/>
          <w:szCs w:val="22"/>
        </w:rPr>
        <w:t>“child sexual exploitation”</w:t>
      </w:r>
      <w:r w:rsidRPr="00A24B09">
        <w:rPr>
          <w:rFonts w:asciiTheme="minorHAnsi" w:hAnsiTheme="minorHAnsi"/>
          <w:sz w:val="22"/>
          <w:szCs w:val="22"/>
        </w:rPr>
        <w:t xml:space="preserve"> is defined as a form of sexual abuse where an individual or group takes advantage of an imbalance of power to coerce, manipulate or deceive a child into sexual activity, for any of the following reasons:</w:t>
      </w:r>
    </w:p>
    <w:p w14:paraId="7B1316F0" w14:textId="77777777" w:rsidR="00A240B9" w:rsidRPr="00A24B09" w:rsidRDefault="00A240B9" w:rsidP="005A680C">
      <w:pPr>
        <w:jc w:val="both"/>
        <w:rPr>
          <w:rFonts w:asciiTheme="minorHAnsi" w:hAnsiTheme="minorHAnsi"/>
          <w:sz w:val="22"/>
          <w:szCs w:val="22"/>
        </w:rPr>
      </w:pPr>
    </w:p>
    <w:p w14:paraId="78403ABB" w14:textId="5D6E2F48" w:rsidR="005A680C" w:rsidRPr="00A24B09" w:rsidRDefault="0043168B" w:rsidP="00621859">
      <w:pPr>
        <w:pStyle w:val="ListParagraph"/>
        <w:numPr>
          <w:ilvl w:val="0"/>
          <w:numId w:val="52"/>
        </w:numPr>
        <w:spacing w:after="200" w:line="276" w:lineRule="auto"/>
        <w:jc w:val="both"/>
        <w:rPr>
          <w:rFonts w:asciiTheme="minorHAnsi" w:hAnsiTheme="minorHAnsi"/>
        </w:rPr>
      </w:pPr>
      <w:r>
        <w:rPr>
          <w:rFonts w:asciiTheme="minorHAnsi" w:hAnsiTheme="minorHAnsi"/>
        </w:rPr>
        <w:t>i</w:t>
      </w:r>
      <w:r w:rsidR="005A680C" w:rsidRPr="00A24B09">
        <w:rPr>
          <w:rFonts w:asciiTheme="minorHAnsi" w:hAnsiTheme="minorHAnsi"/>
        </w:rPr>
        <w:t>n exchange for something the victim needs or wants</w:t>
      </w:r>
    </w:p>
    <w:p w14:paraId="531A01A8" w14:textId="6718BD23" w:rsidR="005A680C" w:rsidRPr="00A24B09" w:rsidRDefault="0043168B" w:rsidP="00621859">
      <w:pPr>
        <w:pStyle w:val="ListParagraph"/>
        <w:numPr>
          <w:ilvl w:val="0"/>
          <w:numId w:val="52"/>
        </w:numPr>
        <w:spacing w:after="200" w:line="276" w:lineRule="auto"/>
        <w:jc w:val="both"/>
        <w:rPr>
          <w:rFonts w:asciiTheme="minorHAnsi" w:hAnsiTheme="minorHAnsi"/>
        </w:rPr>
      </w:pPr>
      <w:r>
        <w:rPr>
          <w:rFonts w:asciiTheme="minorHAnsi" w:hAnsiTheme="minorHAnsi"/>
        </w:rPr>
        <w:t>f</w:t>
      </w:r>
      <w:r w:rsidR="005A680C" w:rsidRPr="00A24B09">
        <w:rPr>
          <w:rFonts w:asciiTheme="minorHAnsi" w:hAnsiTheme="minorHAnsi"/>
        </w:rPr>
        <w:t>or the financial advantage, increased status or other advantage of the perpetrator or facilitator</w:t>
      </w:r>
    </w:p>
    <w:p w14:paraId="27BE6F43" w14:textId="3B1CDBB4" w:rsidR="005A680C" w:rsidRPr="00A24B09" w:rsidRDefault="0043168B" w:rsidP="00621859">
      <w:pPr>
        <w:pStyle w:val="ListParagraph"/>
        <w:numPr>
          <w:ilvl w:val="0"/>
          <w:numId w:val="52"/>
        </w:numPr>
        <w:spacing w:after="200" w:line="276" w:lineRule="auto"/>
        <w:jc w:val="both"/>
        <w:rPr>
          <w:rFonts w:asciiTheme="minorHAnsi" w:hAnsiTheme="minorHAnsi"/>
        </w:rPr>
      </w:pPr>
      <w:r>
        <w:rPr>
          <w:rFonts w:asciiTheme="minorHAnsi" w:hAnsiTheme="minorHAnsi"/>
        </w:rPr>
        <w:t>t</w:t>
      </w:r>
      <w:r w:rsidR="005A680C" w:rsidRPr="00A24B09">
        <w:rPr>
          <w:rFonts w:asciiTheme="minorHAnsi" w:hAnsiTheme="minorHAnsi"/>
        </w:rPr>
        <w:t>hrough violence or the threat of violence</w:t>
      </w:r>
    </w:p>
    <w:p w14:paraId="440395F9" w14:textId="5D25691F" w:rsidR="000336EA" w:rsidRPr="00A24B09" w:rsidRDefault="005703D5" w:rsidP="000336EA">
      <w:pPr>
        <w:pStyle w:val="1bodycopy10pt"/>
        <w:spacing w:after="0"/>
        <w:rPr>
          <w:rFonts w:asciiTheme="minorHAnsi" w:hAnsiTheme="minorHAnsi"/>
          <w:sz w:val="22"/>
          <w:szCs w:val="22"/>
        </w:rPr>
      </w:pPr>
      <w:r w:rsidRPr="00A24B09">
        <w:rPr>
          <w:rFonts w:asciiTheme="minorHAnsi" w:hAnsiTheme="minorHAnsi"/>
          <w:sz w:val="22"/>
          <w:szCs w:val="22"/>
        </w:rPr>
        <w:t>Males or females, and children or adults can perpetrate the abuse</w:t>
      </w:r>
      <w:r w:rsidR="000336EA" w:rsidRPr="00A24B09">
        <w:rPr>
          <w:rFonts w:asciiTheme="minorHAnsi" w:hAnsiTheme="minorHAnsi"/>
          <w:sz w:val="22"/>
          <w:szCs w:val="22"/>
        </w:rPr>
        <w:t xml:space="preserve">. It can be a one-off occurrence or a series of incidents over time, and range from opportunistic to complex organised abuse. </w:t>
      </w:r>
    </w:p>
    <w:p w14:paraId="08AAAA3D" w14:textId="77777777" w:rsidR="000336EA" w:rsidRPr="00A24B09" w:rsidRDefault="000336EA" w:rsidP="000336EA">
      <w:pPr>
        <w:jc w:val="both"/>
        <w:rPr>
          <w:rFonts w:asciiTheme="minorHAnsi" w:hAnsiTheme="minorHAnsi"/>
          <w:sz w:val="22"/>
          <w:szCs w:val="22"/>
        </w:rPr>
      </w:pPr>
    </w:p>
    <w:p w14:paraId="4FBF2007" w14:textId="2D22DA67" w:rsidR="005A680C" w:rsidRPr="00A24B09" w:rsidRDefault="000336EA" w:rsidP="000336EA">
      <w:pPr>
        <w:jc w:val="both"/>
        <w:rPr>
          <w:rFonts w:asciiTheme="minorHAnsi" w:hAnsiTheme="minorHAnsi"/>
          <w:sz w:val="22"/>
          <w:szCs w:val="22"/>
        </w:rPr>
      </w:pPr>
      <w:r w:rsidRPr="00A24B09">
        <w:rPr>
          <w:rFonts w:asciiTheme="minorHAnsi" w:hAnsiTheme="minorHAnsi"/>
          <w:sz w:val="22"/>
          <w:szCs w:val="22"/>
        </w:rPr>
        <w:t xml:space="preserve">It </w:t>
      </w:r>
      <w:r w:rsidR="005A680C" w:rsidRPr="00A24B09">
        <w:rPr>
          <w:rFonts w:asciiTheme="minorHAnsi" w:hAnsiTheme="minorHAnsi"/>
          <w:sz w:val="22"/>
          <w:szCs w:val="22"/>
        </w:rPr>
        <w:t xml:space="preserve">may happen without the </w:t>
      </w:r>
      <w:r w:rsidR="0017513A" w:rsidRPr="00A24B09">
        <w:rPr>
          <w:rFonts w:asciiTheme="minorHAnsi" w:hAnsiTheme="minorHAnsi"/>
          <w:sz w:val="22"/>
          <w:szCs w:val="22"/>
        </w:rPr>
        <w:t>child</w:t>
      </w:r>
      <w:r w:rsidR="005A680C" w:rsidRPr="00A24B09">
        <w:rPr>
          <w:rFonts w:asciiTheme="minorHAnsi" w:hAnsiTheme="minorHAnsi"/>
          <w:sz w:val="22"/>
          <w:szCs w:val="22"/>
        </w:rPr>
        <w:t xml:space="preserve">’s immediate knowledge, e.g. through others sharing videos or images of them on social media. The school will recognise that CSE can affect any </w:t>
      </w:r>
      <w:r w:rsidR="0017513A" w:rsidRPr="00A24B09">
        <w:rPr>
          <w:rFonts w:asciiTheme="minorHAnsi" w:hAnsiTheme="minorHAnsi"/>
          <w:sz w:val="22"/>
          <w:szCs w:val="22"/>
        </w:rPr>
        <w:t>child</w:t>
      </w:r>
      <w:r w:rsidR="005A680C" w:rsidRPr="00A24B09">
        <w:rPr>
          <w:rFonts w:asciiTheme="minorHAnsi" w:hAnsiTheme="minorHAnsi"/>
          <w:sz w:val="22"/>
          <w:szCs w:val="22"/>
        </w:rPr>
        <w:t xml:space="preserve"> who has been coerced into engaging in sexual activities, even if the activity appears consensual; this includes </w:t>
      </w:r>
      <w:r w:rsidR="001756A3" w:rsidRPr="00A24B09">
        <w:rPr>
          <w:rFonts w:asciiTheme="minorHAnsi" w:hAnsiTheme="minorHAnsi"/>
          <w:sz w:val="22"/>
          <w:szCs w:val="22"/>
        </w:rPr>
        <w:t>children</w:t>
      </w:r>
      <w:r w:rsidR="005A680C" w:rsidRPr="00A24B09">
        <w:rPr>
          <w:rFonts w:asciiTheme="minorHAnsi" w:hAnsiTheme="minorHAnsi"/>
          <w:sz w:val="22"/>
          <w:szCs w:val="22"/>
        </w:rPr>
        <w:t xml:space="preserve"> aged 16 and above who can legally consent to sexual activity. The school will also recognise that </w:t>
      </w:r>
      <w:r w:rsidR="001756A3" w:rsidRPr="00A24B09">
        <w:rPr>
          <w:rFonts w:asciiTheme="minorHAnsi" w:hAnsiTheme="minorHAnsi"/>
          <w:sz w:val="22"/>
          <w:szCs w:val="22"/>
        </w:rPr>
        <w:t>children</w:t>
      </w:r>
      <w:r w:rsidR="005A680C" w:rsidRPr="00A24B09">
        <w:rPr>
          <w:rFonts w:asciiTheme="minorHAnsi" w:hAnsiTheme="minorHAnsi"/>
          <w:sz w:val="22"/>
          <w:szCs w:val="22"/>
        </w:rPr>
        <w:t xml:space="preserve"> may not realise they are being exploited e.g. they believe they are in a genuine romantic relationship. </w:t>
      </w:r>
    </w:p>
    <w:p w14:paraId="6DE63204" w14:textId="77777777" w:rsidR="00C77FC2" w:rsidRPr="00A24B09" w:rsidRDefault="00C77FC2" w:rsidP="005A680C">
      <w:pPr>
        <w:jc w:val="both"/>
        <w:rPr>
          <w:rFonts w:asciiTheme="minorHAnsi" w:hAnsiTheme="minorHAnsi"/>
          <w:b/>
          <w:color w:val="F79646" w:themeColor="accent6"/>
          <w:sz w:val="22"/>
          <w:szCs w:val="22"/>
        </w:rPr>
      </w:pPr>
    </w:p>
    <w:p w14:paraId="723C7957" w14:textId="09DB8D55" w:rsidR="005A680C" w:rsidRDefault="005A680C" w:rsidP="005A680C">
      <w:pPr>
        <w:jc w:val="both"/>
        <w:rPr>
          <w:rFonts w:asciiTheme="minorHAnsi" w:hAnsiTheme="minorHAnsi"/>
          <w:sz w:val="22"/>
          <w:szCs w:val="22"/>
        </w:rPr>
      </w:pPr>
      <w:r w:rsidRPr="00A24B09">
        <w:rPr>
          <w:rFonts w:asciiTheme="minorHAnsi" w:hAnsiTheme="minorHAnsi"/>
          <w:sz w:val="22"/>
          <w:szCs w:val="22"/>
        </w:rPr>
        <w:t xml:space="preserve">School staff will be aware of the key indicators that a </w:t>
      </w:r>
      <w:r w:rsidR="0017513A" w:rsidRPr="00A24B09">
        <w:rPr>
          <w:rFonts w:asciiTheme="minorHAnsi" w:hAnsiTheme="minorHAnsi"/>
          <w:sz w:val="22"/>
          <w:szCs w:val="22"/>
        </w:rPr>
        <w:t>child</w:t>
      </w:r>
      <w:r w:rsidRPr="00A24B09">
        <w:rPr>
          <w:rFonts w:asciiTheme="minorHAnsi" w:hAnsiTheme="minorHAnsi"/>
          <w:sz w:val="22"/>
          <w:szCs w:val="22"/>
        </w:rPr>
        <w:t xml:space="preserve"> is the victim of CSE, including:</w:t>
      </w:r>
    </w:p>
    <w:p w14:paraId="46C9B1BF" w14:textId="77777777" w:rsidR="00A240B9" w:rsidRPr="00A24B09" w:rsidRDefault="00A240B9" w:rsidP="005A680C">
      <w:pPr>
        <w:jc w:val="both"/>
        <w:rPr>
          <w:rFonts w:asciiTheme="minorHAnsi" w:hAnsiTheme="minorHAnsi"/>
          <w:sz w:val="22"/>
          <w:szCs w:val="22"/>
        </w:rPr>
      </w:pPr>
    </w:p>
    <w:p w14:paraId="150805C7" w14:textId="7F3EB734"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a</w:t>
      </w:r>
      <w:r w:rsidR="005A680C" w:rsidRPr="00A24B09">
        <w:rPr>
          <w:rFonts w:asciiTheme="minorHAnsi" w:hAnsiTheme="minorHAnsi"/>
        </w:rPr>
        <w:t>ppearing with unexplained gifts, money or new possessions.</w:t>
      </w:r>
    </w:p>
    <w:p w14:paraId="6FD270D7" w14:textId="24074A24"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a</w:t>
      </w:r>
      <w:r w:rsidR="005A680C" w:rsidRPr="00A24B09">
        <w:rPr>
          <w:rFonts w:asciiTheme="minorHAnsi" w:hAnsiTheme="minorHAnsi"/>
        </w:rPr>
        <w:t>ssociating with other children involved in exploitation.</w:t>
      </w:r>
    </w:p>
    <w:p w14:paraId="773FE83B" w14:textId="46B4117B"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s</w:t>
      </w:r>
      <w:r w:rsidR="005A680C" w:rsidRPr="00A24B09">
        <w:rPr>
          <w:rFonts w:asciiTheme="minorHAnsi" w:hAnsiTheme="minorHAnsi"/>
        </w:rPr>
        <w:t>uffering from changes in emotional wellbeing.</w:t>
      </w:r>
    </w:p>
    <w:p w14:paraId="69BD10A6" w14:textId="050F83B0"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m</w:t>
      </w:r>
      <w:r w:rsidR="005A680C" w:rsidRPr="00A24B09">
        <w:rPr>
          <w:rFonts w:asciiTheme="minorHAnsi" w:hAnsiTheme="minorHAnsi"/>
        </w:rPr>
        <w:t>isusing drugs or alcohol.</w:t>
      </w:r>
    </w:p>
    <w:p w14:paraId="15349BD4" w14:textId="3F3BAEE9"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g</w:t>
      </w:r>
      <w:r w:rsidR="005A680C" w:rsidRPr="00A24B09">
        <w:rPr>
          <w:rFonts w:asciiTheme="minorHAnsi" w:hAnsiTheme="minorHAnsi"/>
        </w:rPr>
        <w:t>oing missing for periods of time or regularly coming home late.</w:t>
      </w:r>
    </w:p>
    <w:p w14:paraId="1E4AE098" w14:textId="6FB1EE6B"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r</w:t>
      </w:r>
      <w:r w:rsidR="005A680C" w:rsidRPr="00A24B09">
        <w:rPr>
          <w:rFonts w:asciiTheme="minorHAnsi" w:hAnsiTheme="minorHAnsi"/>
        </w:rPr>
        <w:t>egularly missing school or education or not taking part.</w:t>
      </w:r>
    </w:p>
    <w:p w14:paraId="3996F31F" w14:textId="18146D8B"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h</w:t>
      </w:r>
      <w:r w:rsidR="005A680C" w:rsidRPr="00A24B09">
        <w:rPr>
          <w:rFonts w:asciiTheme="minorHAnsi" w:hAnsiTheme="minorHAnsi"/>
        </w:rPr>
        <w:t>aving older boyfriends or girlfriends.</w:t>
      </w:r>
    </w:p>
    <w:p w14:paraId="6EF9C62C" w14:textId="62BB2BE9"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s</w:t>
      </w:r>
      <w:r w:rsidR="005A680C" w:rsidRPr="00A24B09">
        <w:rPr>
          <w:rFonts w:asciiTheme="minorHAnsi" w:hAnsiTheme="minorHAnsi"/>
        </w:rPr>
        <w:t>uffering from sexually transmitted infections.</w:t>
      </w:r>
    </w:p>
    <w:p w14:paraId="7F3484FC" w14:textId="41906F3F" w:rsidR="005A680C" w:rsidRPr="00A24B09" w:rsidRDefault="0043168B" w:rsidP="00621859">
      <w:pPr>
        <w:pStyle w:val="ListParagraph"/>
        <w:numPr>
          <w:ilvl w:val="0"/>
          <w:numId w:val="53"/>
        </w:numPr>
        <w:spacing w:after="200" w:line="276" w:lineRule="auto"/>
        <w:jc w:val="both"/>
        <w:rPr>
          <w:rFonts w:asciiTheme="minorHAnsi" w:hAnsiTheme="minorHAnsi"/>
        </w:rPr>
      </w:pPr>
      <w:r>
        <w:rPr>
          <w:rFonts w:asciiTheme="minorHAnsi" w:hAnsiTheme="minorHAnsi"/>
        </w:rPr>
        <w:t>d</w:t>
      </w:r>
      <w:r w:rsidR="005A680C" w:rsidRPr="00A24B09">
        <w:rPr>
          <w:rFonts w:asciiTheme="minorHAnsi" w:hAnsiTheme="minorHAnsi"/>
        </w:rPr>
        <w:t>isplaying sexual behaviours beyond expected sexual development.</w:t>
      </w:r>
    </w:p>
    <w:p w14:paraId="1CDEB342" w14:textId="5D08A96A" w:rsidR="005A680C" w:rsidRPr="00A24B09" w:rsidRDefault="0043168B" w:rsidP="00621859">
      <w:pPr>
        <w:pStyle w:val="ListParagraph"/>
        <w:numPr>
          <w:ilvl w:val="0"/>
          <w:numId w:val="53"/>
        </w:numPr>
        <w:spacing w:after="0" w:line="276" w:lineRule="auto"/>
        <w:jc w:val="both"/>
        <w:rPr>
          <w:rFonts w:asciiTheme="minorHAnsi" w:hAnsiTheme="minorHAnsi"/>
        </w:rPr>
      </w:pPr>
      <w:r>
        <w:rPr>
          <w:rFonts w:asciiTheme="minorHAnsi" w:hAnsiTheme="minorHAnsi"/>
        </w:rPr>
        <w:t>b</w:t>
      </w:r>
      <w:r w:rsidR="005A680C" w:rsidRPr="00A24B09">
        <w:rPr>
          <w:rFonts w:asciiTheme="minorHAnsi" w:hAnsiTheme="minorHAnsi"/>
        </w:rPr>
        <w:t>ecoming pregnant.</w:t>
      </w:r>
    </w:p>
    <w:p w14:paraId="40B7C0D1" w14:textId="77777777" w:rsidR="00D16C90" w:rsidRPr="00A24B09" w:rsidRDefault="00D16C90" w:rsidP="00974ABB">
      <w:pPr>
        <w:jc w:val="both"/>
        <w:rPr>
          <w:rFonts w:asciiTheme="minorHAnsi" w:hAnsiTheme="minorHAnsi"/>
          <w:sz w:val="22"/>
          <w:szCs w:val="22"/>
          <w:lang w:eastAsia="en-GB"/>
        </w:rPr>
      </w:pPr>
    </w:p>
    <w:p w14:paraId="6E1DA10D" w14:textId="12BC15F2" w:rsidR="005A680C" w:rsidRPr="00A24B09" w:rsidRDefault="005A680C" w:rsidP="00974ABB">
      <w:pPr>
        <w:jc w:val="both"/>
        <w:rPr>
          <w:rFonts w:asciiTheme="minorHAnsi" w:hAnsiTheme="minorHAnsi"/>
          <w:sz w:val="22"/>
          <w:szCs w:val="22"/>
        </w:rPr>
      </w:pPr>
      <w:r w:rsidRPr="00A24B09">
        <w:rPr>
          <w:rFonts w:asciiTheme="minorHAnsi" w:hAnsiTheme="minorHAnsi"/>
          <w:sz w:val="22"/>
          <w:szCs w:val="22"/>
        </w:rPr>
        <w:t>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14:paraId="0A44BE1F" w14:textId="05C01111" w:rsidR="0062671F" w:rsidRPr="00A24B09" w:rsidRDefault="0062671F" w:rsidP="005A680C">
      <w:pPr>
        <w:jc w:val="both"/>
        <w:rPr>
          <w:rFonts w:asciiTheme="minorHAnsi" w:hAnsiTheme="minorHAnsi"/>
          <w:sz w:val="22"/>
          <w:szCs w:val="22"/>
        </w:rPr>
      </w:pPr>
    </w:p>
    <w:p w14:paraId="12220A9A" w14:textId="77777777" w:rsidR="0062671F" w:rsidRPr="00A24B09" w:rsidRDefault="0062671F" w:rsidP="0062671F">
      <w:pPr>
        <w:pStyle w:val="Heading1"/>
        <w:jc w:val="both"/>
        <w:rPr>
          <w:rFonts w:asciiTheme="minorHAnsi" w:hAnsiTheme="minorHAnsi" w:cstheme="minorHAnsi"/>
          <w:sz w:val="22"/>
          <w:szCs w:val="22"/>
          <w:lang w:eastAsia="en-GB"/>
        </w:rPr>
      </w:pPr>
      <w:bookmarkStart w:id="58" w:name="_Toc160795979"/>
      <w:bookmarkStart w:id="59" w:name="_Toc49162723"/>
      <w:r w:rsidRPr="00A24B09">
        <w:rPr>
          <w:rFonts w:asciiTheme="minorHAnsi" w:eastAsiaTheme="minorHAnsi" w:hAnsiTheme="minorHAnsi" w:cstheme="minorHAnsi"/>
          <w:color w:val="000000"/>
          <w:sz w:val="22"/>
          <w:szCs w:val="22"/>
        </w:rPr>
        <w:t>Modern Slavery</w:t>
      </w:r>
      <w:bookmarkEnd w:id="58"/>
    </w:p>
    <w:p w14:paraId="3EFD8046" w14:textId="77777777" w:rsidR="0062671F" w:rsidRPr="00A24B09" w:rsidRDefault="0062671F" w:rsidP="0062671F">
      <w:pPr>
        <w:autoSpaceDE w:val="0"/>
        <w:autoSpaceDN w:val="0"/>
        <w:adjustRightInd w:val="0"/>
        <w:jc w:val="both"/>
        <w:rPr>
          <w:rFonts w:asciiTheme="minorHAnsi" w:hAnsiTheme="minorHAnsi" w:cstheme="minorHAnsi"/>
          <w:b/>
          <w:sz w:val="22"/>
          <w:szCs w:val="22"/>
          <w:lang w:eastAsia="en-GB"/>
        </w:rPr>
      </w:pPr>
    </w:p>
    <w:p w14:paraId="1E2EDE77" w14:textId="77777777"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“modern slavery”</w:t>
      </w:r>
      <w:r w:rsidRPr="00A24B09">
        <w:rPr>
          <w:rFonts w:asciiTheme="minorHAnsi" w:hAnsiTheme="minorHAnsi"/>
          <w:sz w:val="22"/>
          <w:szCs w:val="22"/>
        </w:rPr>
        <w:t xml:space="preserve"> encompasses human trafficking and slavery, servitude, and forced or compulsory labour. This can include CCE, CSE, and other forms of exploitation.</w:t>
      </w:r>
    </w:p>
    <w:p w14:paraId="07193754" w14:textId="77777777" w:rsidR="0062671F" w:rsidRPr="00A24B09" w:rsidRDefault="0062671F" w:rsidP="0062671F">
      <w:pPr>
        <w:jc w:val="both"/>
        <w:rPr>
          <w:rFonts w:asciiTheme="minorHAnsi" w:hAnsiTheme="minorHAnsi"/>
          <w:sz w:val="22"/>
          <w:szCs w:val="22"/>
        </w:rPr>
      </w:pPr>
    </w:p>
    <w:p w14:paraId="6D6C388D" w14:textId="778C62A9"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t xml:space="preserve">All staff will be aware of and alert to the signs that a </w:t>
      </w:r>
      <w:r w:rsidR="0017513A" w:rsidRPr="00A24B09">
        <w:rPr>
          <w:rFonts w:asciiTheme="minorHAnsi" w:hAnsiTheme="minorHAnsi"/>
          <w:sz w:val="22"/>
          <w:szCs w:val="22"/>
        </w:rPr>
        <w:t>child</w:t>
      </w:r>
      <w:r w:rsidRPr="00A24B09">
        <w:rPr>
          <w:rFonts w:asciiTheme="minorHAnsi" w:hAnsiTheme="minorHAnsi"/>
          <w:sz w:val="22"/>
          <w:szCs w:val="22"/>
        </w:rPr>
        <w:t xml:space="preserve"> may be the victim of modern slavery. Staff will also be aware of the support available to victims of modern slavery and how to refer them to the National Referral Mechanism. </w:t>
      </w:r>
    </w:p>
    <w:p w14:paraId="6BC26B69" w14:textId="77777777" w:rsidR="0062671F" w:rsidRPr="00A24B09" w:rsidRDefault="0062671F" w:rsidP="0062671F">
      <w:pPr>
        <w:autoSpaceDE w:val="0"/>
        <w:autoSpaceDN w:val="0"/>
        <w:adjustRightInd w:val="0"/>
        <w:jc w:val="both"/>
        <w:rPr>
          <w:rFonts w:asciiTheme="minorHAnsi" w:hAnsiTheme="minorHAnsi" w:cstheme="minorHAnsi"/>
          <w:sz w:val="22"/>
          <w:szCs w:val="22"/>
          <w:lang w:eastAsia="en-GB"/>
        </w:rPr>
      </w:pPr>
    </w:p>
    <w:p w14:paraId="1C9F9475" w14:textId="5EE7579A" w:rsidR="0062671F" w:rsidRPr="00A24B09" w:rsidRDefault="00E645A2" w:rsidP="0062671F">
      <w:pPr>
        <w:autoSpaceDE w:val="0"/>
        <w:autoSpaceDN w:val="0"/>
        <w:adjustRightInd w:val="0"/>
        <w:jc w:val="both"/>
        <w:rPr>
          <w:rStyle w:val="Hyperlink"/>
          <w:rFonts w:asciiTheme="minorHAnsi" w:hAnsiTheme="minorHAnsi" w:cstheme="minorHAnsi"/>
          <w:sz w:val="22"/>
          <w:szCs w:val="22"/>
          <w:lang w:eastAsia="en-GB"/>
        </w:rPr>
      </w:pPr>
      <w:r>
        <w:rPr>
          <w:rFonts w:asciiTheme="minorHAnsi" w:hAnsiTheme="minorHAnsi" w:cstheme="minorHAnsi"/>
          <w:sz w:val="22"/>
          <w:szCs w:val="22"/>
          <w:lang w:eastAsia="en-GB"/>
        </w:rPr>
        <w:t>The Trust is</w:t>
      </w:r>
      <w:r w:rsidR="0062671F" w:rsidRPr="00A24B09">
        <w:rPr>
          <w:rFonts w:asciiTheme="minorHAnsi" w:hAnsiTheme="minorHAnsi" w:cstheme="minorHAnsi"/>
          <w:sz w:val="22"/>
          <w:szCs w:val="22"/>
          <w:lang w:eastAsia="en-GB"/>
        </w:rPr>
        <w:t xml:space="preserve"> alert to the possible indicators </w:t>
      </w:r>
      <w:r w:rsidR="005703D5">
        <w:rPr>
          <w:rFonts w:asciiTheme="minorHAnsi" w:hAnsiTheme="minorHAnsi" w:cstheme="minorHAnsi"/>
          <w:sz w:val="22"/>
          <w:szCs w:val="22"/>
          <w:lang w:eastAsia="en-GB"/>
        </w:rPr>
        <w:t xml:space="preserve">for </w:t>
      </w:r>
      <w:r w:rsidR="0062671F" w:rsidRPr="00A24B09">
        <w:rPr>
          <w:rFonts w:asciiTheme="minorHAnsi" w:hAnsiTheme="minorHAnsi" w:cstheme="minorHAnsi"/>
          <w:sz w:val="22"/>
          <w:szCs w:val="22"/>
          <w:lang w:eastAsia="en-GB"/>
        </w:rPr>
        <w:t xml:space="preserve">both children </w:t>
      </w:r>
      <w:r w:rsidR="0062671F" w:rsidRPr="00A24B09">
        <w:rPr>
          <w:rFonts w:asciiTheme="minorHAnsi" w:hAnsiTheme="minorHAnsi" w:cstheme="minorHAnsi"/>
          <w:sz w:val="22"/>
          <w:szCs w:val="22"/>
          <w:lang w:val="en" w:eastAsia="en-GB"/>
        </w:rPr>
        <w:t>and</w:t>
      </w:r>
      <w:r w:rsidR="0062671F" w:rsidRPr="00A24B09">
        <w:rPr>
          <w:rFonts w:asciiTheme="minorHAnsi" w:hAnsiTheme="minorHAnsi" w:cstheme="minorHAnsi"/>
          <w:sz w:val="22"/>
          <w:szCs w:val="22"/>
          <w:lang w:eastAsia="en-GB"/>
        </w:rPr>
        <w:t xml:space="preserve"> their families. Any concerns will be reported using </w:t>
      </w:r>
      <w:r w:rsidR="00B143B9">
        <w:rPr>
          <w:rFonts w:asciiTheme="minorHAnsi" w:hAnsiTheme="minorHAnsi" w:cstheme="minorHAnsi"/>
          <w:sz w:val="22"/>
          <w:szCs w:val="22"/>
          <w:lang w:eastAsia="en-GB"/>
        </w:rPr>
        <w:t xml:space="preserve">the </w:t>
      </w:r>
      <w:r w:rsidR="0062671F" w:rsidRPr="00A24B09">
        <w:rPr>
          <w:rFonts w:asciiTheme="minorHAnsi" w:hAnsiTheme="minorHAnsi" w:cstheme="minorHAnsi"/>
          <w:sz w:val="22"/>
          <w:szCs w:val="22"/>
          <w:lang w:eastAsia="en-GB"/>
        </w:rPr>
        <w:t xml:space="preserve">safeguarding and child protection processes. In addition to Greater Manchester guidance, </w:t>
      </w:r>
      <w:r>
        <w:rPr>
          <w:rFonts w:asciiTheme="minorHAnsi" w:hAnsiTheme="minorHAnsi" w:cstheme="minorHAnsi"/>
          <w:sz w:val="22"/>
          <w:szCs w:val="22"/>
          <w:lang w:eastAsia="en-GB"/>
        </w:rPr>
        <w:t>the Trust</w:t>
      </w:r>
      <w:r w:rsidRPr="00A24B09">
        <w:rPr>
          <w:rFonts w:asciiTheme="minorHAnsi" w:hAnsiTheme="minorHAnsi" w:cstheme="minorHAnsi"/>
          <w:sz w:val="22"/>
          <w:szCs w:val="22"/>
          <w:lang w:eastAsia="en-GB"/>
        </w:rPr>
        <w:t xml:space="preserve"> </w:t>
      </w:r>
      <w:r w:rsidR="0062671F" w:rsidRPr="00A24B09">
        <w:rPr>
          <w:rFonts w:asciiTheme="minorHAnsi" w:hAnsiTheme="minorHAnsi" w:cstheme="minorHAnsi"/>
          <w:sz w:val="22"/>
          <w:szCs w:val="22"/>
          <w:lang w:eastAsia="en-GB"/>
        </w:rPr>
        <w:t>also refer</w:t>
      </w:r>
      <w:r>
        <w:rPr>
          <w:rFonts w:asciiTheme="minorHAnsi" w:hAnsiTheme="minorHAnsi" w:cstheme="minorHAnsi"/>
          <w:sz w:val="22"/>
          <w:szCs w:val="22"/>
          <w:lang w:eastAsia="en-GB"/>
        </w:rPr>
        <w:t>s</w:t>
      </w:r>
      <w:r w:rsidR="0062671F" w:rsidRPr="00A24B09">
        <w:rPr>
          <w:rFonts w:asciiTheme="minorHAnsi" w:hAnsiTheme="minorHAnsi" w:cstheme="minorHAnsi"/>
          <w:sz w:val="22"/>
          <w:szCs w:val="22"/>
          <w:lang w:eastAsia="en-GB"/>
        </w:rPr>
        <w:t xml:space="preserve"> to </w:t>
      </w:r>
      <w:hyperlink r:id="rId29" w:history="1">
        <w:r w:rsidR="0062671F" w:rsidRPr="00A24B09">
          <w:rPr>
            <w:rStyle w:val="Hyperlink"/>
            <w:rFonts w:asciiTheme="minorHAnsi" w:hAnsiTheme="minorHAnsi" w:cstheme="minorHAnsi"/>
            <w:sz w:val="22"/>
            <w:szCs w:val="22"/>
            <w:lang w:eastAsia="en-GB"/>
          </w:rPr>
          <w:t>Criminal exploitation of children and vulnerable adults: County Lines</w:t>
        </w:r>
      </w:hyperlink>
      <w:r w:rsidR="0062671F" w:rsidRPr="00A24B09">
        <w:rPr>
          <w:rStyle w:val="Hyperlink"/>
          <w:rFonts w:asciiTheme="minorHAnsi" w:hAnsiTheme="minorHAnsi" w:cstheme="minorHAnsi"/>
          <w:sz w:val="22"/>
          <w:szCs w:val="22"/>
          <w:lang w:eastAsia="en-GB"/>
        </w:rPr>
        <w:t>.</w:t>
      </w:r>
    </w:p>
    <w:p w14:paraId="310F02FA" w14:textId="56E79989" w:rsidR="0062671F" w:rsidRPr="00A24B09" w:rsidRDefault="0062671F" w:rsidP="0062671F">
      <w:pPr>
        <w:jc w:val="both"/>
        <w:rPr>
          <w:rFonts w:asciiTheme="minorHAnsi" w:eastAsia="Arial" w:hAnsiTheme="minorHAnsi" w:cstheme="minorHAnsi"/>
          <w:sz w:val="22"/>
          <w:szCs w:val="22"/>
        </w:rPr>
      </w:pPr>
    </w:p>
    <w:p w14:paraId="0DF9F3C4" w14:textId="7DB5C027" w:rsidR="00936074" w:rsidRPr="00A24B09" w:rsidRDefault="00936074" w:rsidP="00936074">
      <w:pPr>
        <w:pStyle w:val="Heading1"/>
        <w:jc w:val="both"/>
        <w:rPr>
          <w:rFonts w:asciiTheme="minorHAnsi" w:eastAsia="Arial" w:hAnsiTheme="minorHAnsi" w:cstheme="majorHAnsi"/>
          <w:sz w:val="22"/>
          <w:szCs w:val="22"/>
        </w:rPr>
      </w:pPr>
      <w:bookmarkStart w:id="60" w:name="_Toc160795980"/>
      <w:r w:rsidRPr="00A24B09">
        <w:rPr>
          <w:rFonts w:asciiTheme="minorHAnsi" w:eastAsia="Arial" w:hAnsiTheme="minorHAnsi" w:cstheme="majorHAnsi"/>
          <w:sz w:val="22"/>
          <w:szCs w:val="22"/>
        </w:rPr>
        <w:t>So-Called ‘honour-based’ abuse (including FGM and forced marriage</w:t>
      </w:r>
      <w:r w:rsidR="007544F7">
        <w:rPr>
          <w:rFonts w:asciiTheme="minorHAnsi" w:eastAsia="Arial" w:hAnsiTheme="minorHAnsi" w:cstheme="majorHAnsi"/>
          <w:sz w:val="22"/>
          <w:szCs w:val="22"/>
        </w:rPr>
        <w:t>)</w:t>
      </w:r>
      <w:bookmarkEnd w:id="60"/>
    </w:p>
    <w:p w14:paraId="21FC0763" w14:textId="77777777" w:rsidR="00936074" w:rsidRPr="00A24B09" w:rsidRDefault="00936074" w:rsidP="00936074">
      <w:pPr>
        <w:jc w:val="both"/>
        <w:rPr>
          <w:rFonts w:asciiTheme="minorHAnsi" w:eastAsia="Arial" w:hAnsiTheme="minorHAnsi" w:cstheme="majorHAnsi"/>
          <w:sz w:val="22"/>
          <w:szCs w:val="22"/>
        </w:rPr>
      </w:pPr>
    </w:p>
    <w:p w14:paraId="31FB5FEB" w14:textId="77777777" w:rsidR="00936074" w:rsidRPr="00A24B09" w:rsidRDefault="00936074" w:rsidP="00936074">
      <w:pPr>
        <w:pStyle w:val="1bodycopy10pt"/>
        <w:jc w:val="both"/>
        <w:rPr>
          <w:rFonts w:asciiTheme="minorHAnsi" w:hAnsiTheme="minorHAnsi" w:cstheme="majorHAnsi"/>
          <w:sz w:val="22"/>
          <w:szCs w:val="22"/>
        </w:rPr>
      </w:pPr>
      <w:r w:rsidRPr="00A24B09">
        <w:rPr>
          <w:rFonts w:asciiTheme="minorHAnsi" w:hAnsiTheme="minorHAnsi" w:cstheme="majorHAnsi"/>
          <w:sz w:val="22"/>
          <w:szCs w:val="22"/>
        </w:rPr>
        <w:t xml:space="preserve">So-called ‘honour-based’ abuse (HBA) encompasses incidents or crimes committed to protect or defend the honour of the family and/or community, including FGM, forced marriage, and practices such as breast ironing. </w:t>
      </w:r>
    </w:p>
    <w:p w14:paraId="139B969C" w14:textId="77777777" w:rsidR="00936074" w:rsidRPr="00A24B09" w:rsidRDefault="00936074" w:rsidP="00936074">
      <w:pPr>
        <w:pStyle w:val="1bodycopy10pt"/>
        <w:jc w:val="both"/>
        <w:rPr>
          <w:rFonts w:asciiTheme="minorHAnsi" w:hAnsiTheme="minorHAnsi" w:cstheme="majorHAnsi"/>
          <w:sz w:val="22"/>
          <w:szCs w:val="22"/>
        </w:rPr>
      </w:pPr>
      <w:r w:rsidRPr="00A24B09">
        <w:rPr>
          <w:rFonts w:asciiTheme="minorHAnsi" w:hAnsiTheme="minorHAnsi" w:cstheme="majorHAnsi"/>
          <w:sz w:val="22"/>
          <w:szCs w:val="22"/>
        </w:rPr>
        <w:t xml:space="preserve">Abuse committed in this context often involves a wider network of family or community pressure and can include multiple perpetrators. </w:t>
      </w:r>
    </w:p>
    <w:p w14:paraId="52EDA926" w14:textId="77777777" w:rsidR="00936074" w:rsidRPr="00A24B09" w:rsidRDefault="00936074" w:rsidP="00936074">
      <w:pPr>
        <w:pStyle w:val="1bodycopy10pt"/>
        <w:jc w:val="both"/>
        <w:rPr>
          <w:rFonts w:asciiTheme="minorHAnsi" w:hAnsiTheme="minorHAnsi" w:cstheme="majorHAnsi"/>
          <w:sz w:val="22"/>
          <w:szCs w:val="22"/>
        </w:rPr>
      </w:pPr>
      <w:r w:rsidRPr="00A24B09">
        <w:rPr>
          <w:rFonts w:asciiTheme="minorHAnsi" w:hAnsiTheme="minorHAnsi" w:cstheme="majorHAnsi"/>
          <w:sz w:val="22"/>
          <w:szCs w:val="22"/>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bookmarkEnd w:id="59"/>
    <w:p w14:paraId="0AFAAE94" w14:textId="16503B1A" w:rsidR="00F23973" w:rsidRPr="00A24B09" w:rsidRDefault="00F23973" w:rsidP="00126373">
      <w:pPr>
        <w:rPr>
          <w:rFonts w:asciiTheme="minorHAnsi" w:hAnsiTheme="minorHAnsi" w:cstheme="minorHAnsi"/>
          <w:b/>
          <w:bCs/>
          <w:sz w:val="22"/>
          <w:szCs w:val="22"/>
        </w:rPr>
      </w:pPr>
    </w:p>
    <w:p w14:paraId="74C32720" w14:textId="77777777" w:rsidR="00026A71" w:rsidRPr="00A24B09" w:rsidRDefault="00026A71" w:rsidP="00026A71">
      <w:pPr>
        <w:pStyle w:val="Heading1"/>
        <w:jc w:val="both"/>
        <w:rPr>
          <w:rStyle w:val="Heading3Char"/>
          <w:rFonts w:asciiTheme="minorHAnsi" w:hAnsiTheme="minorHAnsi" w:cstheme="minorHAnsi"/>
          <w:b/>
          <w:sz w:val="22"/>
          <w:szCs w:val="22"/>
        </w:rPr>
      </w:pPr>
      <w:bookmarkStart w:id="61" w:name="_Toc16018478"/>
      <w:bookmarkStart w:id="62" w:name="_Toc160795981"/>
      <w:r w:rsidRPr="00A24B09">
        <w:rPr>
          <w:rStyle w:val="Heading3Char"/>
          <w:rFonts w:asciiTheme="minorHAnsi" w:hAnsiTheme="minorHAnsi" w:cstheme="minorHAnsi"/>
          <w:b/>
          <w:sz w:val="22"/>
          <w:szCs w:val="22"/>
        </w:rPr>
        <w:t>Female Genital Mutilation (FGM)</w:t>
      </w:r>
      <w:bookmarkEnd w:id="61"/>
      <w:bookmarkEnd w:id="62"/>
    </w:p>
    <w:p w14:paraId="7DC0F09B" w14:textId="77777777" w:rsidR="00026A71" w:rsidRPr="00A24B09" w:rsidRDefault="00026A71" w:rsidP="00026A71">
      <w:pPr>
        <w:autoSpaceDE w:val="0"/>
        <w:autoSpaceDN w:val="0"/>
        <w:adjustRightInd w:val="0"/>
        <w:jc w:val="both"/>
        <w:rPr>
          <w:rStyle w:val="Heading3Char"/>
          <w:rFonts w:asciiTheme="minorHAnsi" w:hAnsiTheme="minorHAnsi" w:cstheme="minorHAnsi"/>
          <w:sz w:val="22"/>
          <w:szCs w:val="22"/>
        </w:rPr>
      </w:pPr>
    </w:p>
    <w:p w14:paraId="0F9F1136" w14:textId="602FFFE4" w:rsidR="00FB0CE8" w:rsidRPr="00A24B09" w:rsidRDefault="00FB0CE8" w:rsidP="00FB0CE8">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“FGM”</w:t>
      </w:r>
      <w:r w:rsidRPr="00A24B09">
        <w:rPr>
          <w:rFonts w:asciiTheme="minorHAnsi" w:hAnsiTheme="minorHAnsi"/>
          <w:b/>
          <w:sz w:val="22"/>
          <w:szCs w:val="22"/>
        </w:rPr>
        <w:t xml:space="preserve"> </w:t>
      </w:r>
      <w:r w:rsidRPr="00A24B09">
        <w:rPr>
          <w:rFonts w:asciiTheme="minorHAnsi" w:hAnsiTheme="minorHAnsi"/>
          <w:sz w:val="22"/>
          <w:szCs w:val="22"/>
        </w:rPr>
        <w:t>is defined as all procedures involving the partial or total removal of the external female genitalia or other injury to the female genital organs. FGM is illegal in the UK and a form of child abuse with long-lasting harmful consequences.</w:t>
      </w:r>
    </w:p>
    <w:p w14:paraId="2E575F2E" w14:textId="77777777" w:rsidR="00A815E4" w:rsidRPr="00A24B09" w:rsidRDefault="00A815E4" w:rsidP="00FB0CE8">
      <w:pPr>
        <w:jc w:val="both"/>
        <w:rPr>
          <w:rFonts w:asciiTheme="minorHAnsi" w:hAnsiTheme="minorHAnsi"/>
          <w:sz w:val="22"/>
          <w:szCs w:val="22"/>
        </w:rPr>
      </w:pPr>
    </w:p>
    <w:p w14:paraId="646400EF" w14:textId="473720DD" w:rsidR="00FB0CE8" w:rsidRPr="00A24B09" w:rsidRDefault="00FB0CE8" w:rsidP="00FB0CE8">
      <w:pPr>
        <w:jc w:val="both"/>
        <w:rPr>
          <w:rFonts w:asciiTheme="minorHAnsi" w:hAnsiTheme="minorHAnsi"/>
          <w:sz w:val="22"/>
          <w:szCs w:val="22"/>
        </w:rPr>
      </w:pPr>
      <w:r w:rsidRPr="00A24B09">
        <w:rPr>
          <w:rFonts w:asciiTheme="minorHAnsi" w:hAnsiTheme="minorHAnsi"/>
          <w:sz w:val="22"/>
          <w:szCs w:val="22"/>
        </w:rPr>
        <w:t xml:space="preserve">All staff will be alert to the possibility of a </w:t>
      </w:r>
      <w:r w:rsidR="0017513A" w:rsidRPr="00A24B09">
        <w:rPr>
          <w:rFonts w:asciiTheme="minorHAnsi" w:hAnsiTheme="minorHAnsi"/>
          <w:sz w:val="22"/>
          <w:szCs w:val="22"/>
        </w:rPr>
        <w:t>child</w:t>
      </w:r>
      <w:r w:rsidRPr="00A24B09">
        <w:rPr>
          <w:rFonts w:asciiTheme="minorHAnsi" w:hAnsiTheme="minorHAnsi"/>
          <w:sz w:val="22"/>
          <w:szCs w:val="22"/>
        </w:rPr>
        <w:t xml:space="preserve"> being at risk of FGM, or already having suffered FGM. If staff are worried about someone who is at risk of FGM or who has been a victim of FGM, they are required to share this information with CSCS and/or the police. The school’s procedures relating to managing cases of FGM and protecting </w:t>
      </w:r>
      <w:r w:rsidR="001756A3" w:rsidRPr="00A24B09">
        <w:rPr>
          <w:rFonts w:asciiTheme="minorHAnsi" w:hAnsiTheme="minorHAnsi"/>
          <w:sz w:val="22"/>
          <w:szCs w:val="22"/>
        </w:rPr>
        <w:t>children</w:t>
      </w:r>
      <w:r w:rsidRPr="00A24B09">
        <w:rPr>
          <w:rFonts w:asciiTheme="minorHAnsi" w:hAnsiTheme="minorHAnsi"/>
          <w:sz w:val="22"/>
          <w:szCs w:val="22"/>
        </w:rPr>
        <w:t xml:space="preserve"> will reflect multi-agency working arrangements.</w:t>
      </w:r>
    </w:p>
    <w:p w14:paraId="5EBCF239" w14:textId="77777777" w:rsidR="00A815E4" w:rsidRPr="00A24B09" w:rsidRDefault="00A815E4" w:rsidP="00FB0CE8">
      <w:pPr>
        <w:jc w:val="both"/>
        <w:rPr>
          <w:rFonts w:asciiTheme="minorHAnsi" w:hAnsiTheme="minorHAnsi"/>
          <w:sz w:val="22"/>
          <w:szCs w:val="22"/>
        </w:rPr>
      </w:pPr>
    </w:p>
    <w:p w14:paraId="4AAA7F28" w14:textId="4BFB2419" w:rsidR="00A815E4" w:rsidRPr="00A24B09" w:rsidRDefault="00FB0CE8" w:rsidP="00FB0CE8">
      <w:pPr>
        <w:jc w:val="both"/>
        <w:rPr>
          <w:rFonts w:asciiTheme="minorHAnsi" w:hAnsiTheme="minorHAnsi"/>
          <w:sz w:val="22"/>
          <w:szCs w:val="22"/>
        </w:rPr>
      </w:pPr>
      <w:bookmarkStart w:id="63" w:name="_Hlk523910509"/>
      <w:r w:rsidRPr="00A24B09">
        <w:rPr>
          <w:rFonts w:asciiTheme="minorHAnsi" w:hAnsiTheme="minorHAnsi"/>
          <w:sz w:val="22"/>
          <w:szCs w:val="22"/>
        </w:rPr>
        <w:t xml:space="preserve">As outlined in Section 5B of the Female Genital Mutilation Act 2003 (as inserted by section 74 of the Serious Crime Act 2015), teachers are </w:t>
      </w:r>
      <w:r w:rsidRPr="00A24B09">
        <w:rPr>
          <w:rFonts w:asciiTheme="minorHAnsi" w:hAnsiTheme="minorHAnsi"/>
          <w:b/>
          <w:sz w:val="22"/>
          <w:szCs w:val="22"/>
        </w:rPr>
        <w:t xml:space="preserve">legally required </w:t>
      </w:r>
      <w:r w:rsidRPr="00A24B09">
        <w:rPr>
          <w:rFonts w:asciiTheme="minorHAnsi" w:hAnsiTheme="minorHAnsi"/>
          <w:sz w:val="22"/>
          <w:szCs w:val="22"/>
        </w:rPr>
        <w:t xml:space="preserve">to report to the police any discovery, whether through disclosure by the victim or visual evidence, of FGM on a </w:t>
      </w:r>
      <w:r w:rsidR="0017513A" w:rsidRPr="00A24B09">
        <w:rPr>
          <w:rFonts w:asciiTheme="minorHAnsi" w:hAnsiTheme="minorHAnsi"/>
          <w:sz w:val="22"/>
          <w:szCs w:val="22"/>
        </w:rPr>
        <w:t>child</w:t>
      </w:r>
      <w:r w:rsidRPr="00A24B09">
        <w:rPr>
          <w:rFonts w:asciiTheme="minorHAnsi" w:hAnsiTheme="minorHAnsi"/>
          <w:sz w:val="22"/>
          <w:szCs w:val="22"/>
        </w:rPr>
        <w:t xml:space="preserve"> under the age of 18. Teachers failing to report such cases may face disciplinary action. </w:t>
      </w:r>
      <w:bookmarkEnd w:id="63"/>
    </w:p>
    <w:p w14:paraId="0513F6C4" w14:textId="77777777" w:rsidR="00A815E4" w:rsidRPr="00A24B09" w:rsidRDefault="00A815E4" w:rsidP="00FB0CE8">
      <w:pPr>
        <w:jc w:val="both"/>
        <w:rPr>
          <w:rFonts w:asciiTheme="minorHAnsi" w:hAnsiTheme="minorHAnsi"/>
          <w:sz w:val="22"/>
          <w:szCs w:val="22"/>
        </w:rPr>
      </w:pPr>
    </w:p>
    <w:p w14:paraId="6B913C8D" w14:textId="138BE234" w:rsidR="00A815E4" w:rsidRPr="00A24B09" w:rsidRDefault="00FB0CE8" w:rsidP="00FB0CE8">
      <w:pPr>
        <w:jc w:val="both"/>
        <w:rPr>
          <w:rFonts w:asciiTheme="minorHAnsi" w:hAnsiTheme="minorHAnsi"/>
          <w:sz w:val="22"/>
          <w:szCs w:val="22"/>
        </w:rPr>
      </w:pPr>
      <w:r w:rsidRPr="00A24B09">
        <w:rPr>
          <w:rFonts w:asciiTheme="minorHAnsi" w:hAnsiTheme="minorHAnsi"/>
          <w:sz w:val="22"/>
          <w:szCs w:val="22"/>
        </w:rPr>
        <w:t xml:space="preserve">Teachers will not examine </w:t>
      </w:r>
      <w:r w:rsidR="001756A3" w:rsidRPr="00A24B09">
        <w:rPr>
          <w:rFonts w:asciiTheme="minorHAnsi" w:hAnsiTheme="minorHAnsi"/>
          <w:sz w:val="22"/>
          <w:szCs w:val="22"/>
        </w:rPr>
        <w:t>children</w:t>
      </w:r>
      <w:r w:rsidRPr="00A24B09">
        <w:rPr>
          <w:rFonts w:asciiTheme="minorHAnsi" w:hAnsiTheme="minorHAnsi"/>
          <w:sz w:val="22"/>
          <w:szCs w:val="22"/>
        </w:rPr>
        <w:t xml:space="preserve">, and so it is rare that they will see any visual evidence, but they must personally report to the police where an act of FGM appears to have been carried out. </w:t>
      </w:r>
    </w:p>
    <w:p w14:paraId="0827AB26" w14:textId="77777777" w:rsidR="00A815E4" w:rsidRPr="00A24B09" w:rsidRDefault="00A815E4" w:rsidP="00FB0CE8">
      <w:pPr>
        <w:jc w:val="both"/>
        <w:rPr>
          <w:rFonts w:asciiTheme="minorHAnsi" w:hAnsiTheme="minorHAnsi"/>
          <w:sz w:val="22"/>
          <w:szCs w:val="22"/>
        </w:rPr>
      </w:pPr>
    </w:p>
    <w:p w14:paraId="6B84B321" w14:textId="4AD82863" w:rsidR="00FB0CE8" w:rsidRPr="00A24B09" w:rsidRDefault="00FB0CE8" w:rsidP="00FB0CE8">
      <w:pPr>
        <w:jc w:val="both"/>
        <w:rPr>
          <w:rFonts w:asciiTheme="minorHAnsi" w:hAnsiTheme="minorHAnsi"/>
          <w:sz w:val="22"/>
          <w:szCs w:val="22"/>
        </w:rPr>
      </w:pPr>
      <w:r w:rsidRPr="00A24B09">
        <w:rPr>
          <w:rFonts w:asciiTheme="minorHAnsi" w:hAnsiTheme="minorHAnsi"/>
          <w:sz w:val="22"/>
          <w:szCs w:val="22"/>
        </w:rPr>
        <w:t>Unless the teacher has a good reason not to, they should also consider and discuss any such ca</w:t>
      </w:r>
      <w:r w:rsidR="0023728D" w:rsidRPr="00A24B09">
        <w:rPr>
          <w:rFonts w:asciiTheme="minorHAnsi" w:hAnsiTheme="minorHAnsi"/>
          <w:sz w:val="22"/>
          <w:szCs w:val="22"/>
        </w:rPr>
        <w:t>se with the DSL and involve CSC</w:t>
      </w:r>
      <w:r w:rsidRPr="00A24B09">
        <w:rPr>
          <w:rFonts w:asciiTheme="minorHAnsi" w:hAnsiTheme="minorHAnsi"/>
          <w:sz w:val="22"/>
          <w:szCs w:val="22"/>
        </w:rPr>
        <w:t xml:space="preserve"> as appropriate. </w:t>
      </w:r>
      <w:r w:rsidRPr="00A24B09">
        <w:rPr>
          <w:rFonts w:asciiTheme="minorHAnsi" w:hAnsiTheme="minorHAnsi"/>
          <w:b/>
          <w:sz w:val="22"/>
          <w:szCs w:val="22"/>
        </w:rPr>
        <w:t>NB:</w:t>
      </w:r>
      <w:r w:rsidRPr="00A24B09">
        <w:rPr>
          <w:rFonts w:asciiTheme="minorHAnsi" w:hAnsiTheme="minorHAnsi"/>
          <w:sz w:val="22"/>
          <w:szCs w:val="22"/>
        </w:rPr>
        <w:t xml:space="preserve"> This does not apply to any suspected or at-risk cases, nor if the individual is over the age of 18. In such cases, local safeguarding procedures will be followed</w:t>
      </w:r>
      <w:r w:rsidR="00A815E4" w:rsidRPr="00A24B09">
        <w:rPr>
          <w:rFonts w:asciiTheme="minorHAnsi" w:hAnsiTheme="minorHAnsi"/>
          <w:sz w:val="22"/>
          <w:szCs w:val="22"/>
        </w:rPr>
        <w:t>.</w:t>
      </w:r>
    </w:p>
    <w:p w14:paraId="0AF67928" w14:textId="77777777" w:rsidR="00A815E4" w:rsidRPr="00A24B09" w:rsidRDefault="00A815E4" w:rsidP="00FB0CE8">
      <w:pPr>
        <w:jc w:val="both"/>
        <w:rPr>
          <w:rFonts w:asciiTheme="minorHAnsi" w:hAnsiTheme="minorHAnsi"/>
          <w:sz w:val="22"/>
          <w:szCs w:val="22"/>
        </w:rPr>
      </w:pPr>
    </w:p>
    <w:p w14:paraId="5CD8DED0" w14:textId="0A67ED0F" w:rsidR="00FB0CE8" w:rsidRPr="00A24B09" w:rsidRDefault="00FB0CE8" w:rsidP="00FB0CE8">
      <w:pPr>
        <w:jc w:val="both"/>
        <w:rPr>
          <w:rFonts w:asciiTheme="minorHAnsi" w:hAnsiTheme="minorHAnsi"/>
          <w:sz w:val="22"/>
          <w:szCs w:val="22"/>
        </w:rPr>
      </w:pPr>
      <w:r w:rsidRPr="00A24B09">
        <w:rPr>
          <w:rFonts w:asciiTheme="minorHAnsi" w:hAnsiTheme="minorHAnsi"/>
          <w:sz w:val="22"/>
          <w:szCs w:val="22"/>
        </w:rPr>
        <w:t xml:space="preserve">All staff will be aware of the indicators that </w:t>
      </w:r>
      <w:r w:rsidR="001756A3" w:rsidRPr="00A24B09">
        <w:rPr>
          <w:rFonts w:asciiTheme="minorHAnsi" w:hAnsiTheme="minorHAnsi"/>
          <w:sz w:val="22"/>
          <w:szCs w:val="22"/>
        </w:rPr>
        <w:t>children</w:t>
      </w:r>
      <w:r w:rsidRPr="00A24B09">
        <w:rPr>
          <w:rFonts w:asciiTheme="minorHAnsi" w:hAnsiTheme="minorHAnsi"/>
          <w:sz w:val="22"/>
          <w:szCs w:val="22"/>
        </w:rPr>
        <w:t xml:space="preserve"> may be at risk of FGM. While some individual indicators they may not indicate risk, the presence of two or more indicators could signal a risk to the </w:t>
      </w:r>
      <w:r w:rsidR="0017513A" w:rsidRPr="00A24B09">
        <w:rPr>
          <w:rFonts w:asciiTheme="minorHAnsi" w:hAnsiTheme="minorHAnsi"/>
          <w:sz w:val="22"/>
          <w:szCs w:val="22"/>
        </w:rPr>
        <w:t>child</w:t>
      </w:r>
      <w:r w:rsidRPr="00A24B09">
        <w:rPr>
          <w:rFonts w:asciiTheme="minorHAnsi" w:hAnsiTheme="minorHAnsi"/>
          <w:sz w:val="22"/>
          <w:szCs w:val="22"/>
        </w:rPr>
        <w:t xml:space="preserve">. It is important to note that the </w:t>
      </w:r>
      <w:r w:rsidR="0017513A" w:rsidRPr="00A24B09">
        <w:rPr>
          <w:rFonts w:asciiTheme="minorHAnsi" w:hAnsiTheme="minorHAnsi"/>
          <w:sz w:val="22"/>
          <w:szCs w:val="22"/>
        </w:rPr>
        <w:t>child</w:t>
      </w:r>
      <w:r w:rsidRPr="00A24B09">
        <w:rPr>
          <w:rFonts w:asciiTheme="minorHAnsi" w:hAnsiTheme="minorHAnsi"/>
          <w:sz w:val="22"/>
          <w:szCs w:val="22"/>
        </w:rPr>
        <w:t xml:space="preserve"> may not yet be aware of the practice or that it may be conducted on them, so staff will be sensitive when broaching the subject.</w:t>
      </w:r>
    </w:p>
    <w:p w14:paraId="0FEA33EB" w14:textId="77777777" w:rsidR="00A815E4" w:rsidRPr="00A24B09" w:rsidRDefault="00A815E4" w:rsidP="00FB0CE8">
      <w:pPr>
        <w:jc w:val="both"/>
        <w:rPr>
          <w:rFonts w:asciiTheme="minorHAnsi" w:hAnsiTheme="minorHAnsi"/>
          <w:sz w:val="22"/>
          <w:szCs w:val="22"/>
        </w:rPr>
      </w:pPr>
    </w:p>
    <w:p w14:paraId="2BE9A7B5" w14:textId="67F7C87C" w:rsidR="00FB0CE8" w:rsidRDefault="00FB0CE8" w:rsidP="00FB0CE8">
      <w:pPr>
        <w:jc w:val="both"/>
        <w:rPr>
          <w:rFonts w:asciiTheme="minorHAnsi" w:hAnsiTheme="minorHAnsi"/>
          <w:sz w:val="22"/>
          <w:szCs w:val="22"/>
        </w:rPr>
      </w:pPr>
      <w:r w:rsidRPr="00A24B09">
        <w:rPr>
          <w:rFonts w:asciiTheme="minorHAnsi" w:hAnsiTheme="minorHAnsi"/>
          <w:sz w:val="22"/>
          <w:szCs w:val="22"/>
        </w:rPr>
        <w:t xml:space="preserve">Indicators that a </w:t>
      </w:r>
      <w:r w:rsidR="0017513A" w:rsidRPr="00A24B09">
        <w:rPr>
          <w:rFonts w:asciiTheme="minorHAnsi" w:hAnsiTheme="minorHAnsi"/>
          <w:sz w:val="22"/>
          <w:szCs w:val="22"/>
        </w:rPr>
        <w:t>child</w:t>
      </w:r>
      <w:r w:rsidRPr="00A24B09">
        <w:rPr>
          <w:rFonts w:asciiTheme="minorHAnsi" w:hAnsiTheme="minorHAnsi"/>
          <w:sz w:val="22"/>
          <w:szCs w:val="22"/>
        </w:rPr>
        <w:t xml:space="preserve"> may be at heightened risk of undergoing FGM include:</w:t>
      </w:r>
    </w:p>
    <w:p w14:paraId="27D31B89" w14:textId="77777777" w:rsidR="00A240B9" w:rsidRPr="00A24B09" w:rsidRDefault="00A240B9" w:rsidP="00FB0CE8">
      <w:pPr>
        <w:jc w:val="both"/>
        <w:rPr>
          <w:rFonts w:asciiTheme="minorHAnsi" w:hAnsiTheme="minorHAnsi"/>
          <w:sz w:val="22"/>
          <w:szCs w:val="22"/>
        </w:rPr>
      </w:pPr>
    </w:p>
    <w:p w14:paraId="3DD38413" w14:textId="329DC716" w:rsidR="00FB0CE8" w:rsidRPr="00A24B09" w:rsidRDefault="0043168B" w:rsidP="00621859">
      <w:pPr>
        <w:pStyle w:val="ListParagraph"/>
        <w:numPr>
          <w:ilvl w:val="0"/>
          <w:numId w:val="54"/>
        </w:numPr>
        <w:spacing w:after="200" w:line="276" w:lineRule="auto"/>
        <w:jc w:val="both"/>
        <w:rPr>
          <w:rFonts w:asciiTheme="minorHAnsi" w:hAnsiTheme="minorHAnsi"/>
        </w:rPr>
      </w:pPr>
      <w:r>
        <w:rPr>
          <w:rFonts w:asciiTheme="minorHAnsi" w:hAnsiTheme="minorHAnsi"/>
        </w:rPr>
        <w:t>t</w:t>
      </w:r>
      <w:r w:rsidR="00FB0CE8" w:rsidRPr="00A24B09">
        <w:rPr>
          <w:rFonts w:asciiTheme="minorHAnsi" w:hAnsiTheme="minorHAnsi"/>
        </w:rPr>
        <w:t>he socio-economic position of the family and their level of integration into UK society.</w:t>
      </w:r>
    </w:p>
    <w:p w14:paraId="767EA504" w14:textId="69EB5ABA" w:rsidR="00FB0CE8" w:rsidRPr="00A24B09" w:rsidRDefault="0043168B" w:rsidP="00621859">
      <w:pPr>
        <w:pStyle w:val="ListParagraph"/>
        <w:numPr>
          <w:ilvl w:val="0"/>
          <w:numId w:val="54"/>
        </w:numPr>
        <w:spacing w:after="200" w:line="276" w:lineRule="auto"/>
        <w:jc w:val="both"/>
        <w:rPr>
          <w:rFonts w:asciiTheme="minorHAnsi" w:hAnsiTheme="minorHAnsi"/>
        </w:rPr>
      </w:pPr>
      <w:r>
        <w:rPr>
          <w:rFonts w:asciiTheme="minorHAnsi" w:hAnsiTheme="minorHAnsi"/>
        </w:rPr>
        <w:t>t</w:t>
      </w:r>
      <w:r w:rsidR="00FB0CE8" w:rsidRPr="00A24B09">
        <w:rPr>
          <w:rFonts w:asciiTheme="minorHAnsi" w:hAnsiTheme="minorHAnsi"/>
        </w:rPr>
        <w:t xml:space="preserve">he </w:t>
      </w:r>
      <w:r w:rsidR="0017513A" w:rsidRPr="00A24B09">
        <w:rPr>
          <w:rFonts w:asciiTheme="minorHAnsi" w:hAnsiTheme="minorHAnsi"/>
        </w:rPr>
        <w:t>child</w:t>
      </w:r>
      <w:r w:rsidR="00FB0CE8" w:rsidRPr="00A24B09">
        <w:rPr>
          <w:rFonts w:asciiTheme="minorHAnsi" w:hAnsiTheme="minorHAnsi"/>
        </w:rPr>
        <w:t xml:space="preserve"> coming from a community known to adopt FGM.</w:t>
      </w:r>
    </w:p>
    <w:p w14:paraId="738D7BAB" w14:textId="05047335" w:rsidR="00FB0CE8" w:rsidRPr="00A24B09" w:rsidRDefault="0043168B" w:rsidP="00621859">
      <w:pPr>
        <w:pStyle w:val="ListParagraph"/>
        <w:numPr>
          <w:ilvl w:val="0"/>
          <w:numId w:val="54"/>
        </w:numPr>
        <w:spacing w:after="200" w:line="276" w:lineRule="auto"/>
        <w:jc w:val="both"/>
        <w:rPr>
          <w:rFonts w:asciiTheme="minorHAnsi" w:hAnsiTheme="minorHAnsi"/>
        </w:rPr>
      </w:pPr>
      <w:r>
        <w:rPr>
          <w:rFonts w:asciiTheme="minorHAnsi" w:hAnsiTheme="minorHAnsi"/>
        </w:rPr>
        <w:t>a</w:t>
      </w:r>
      <w:r w:rsidR="00FB0CE8" w:rsidRPr="00A24B09">
        <w:rPr>
          <w:rFonts w:asciiTheme="minorHAnsi" w:hAnsiTheme="minorHAnsi"/>
        </w:rPr>
        <w:t>ny girl with a mother or sister who has been subjected to FGM.</w:t>
      </w:r>
    </w:p>
    <w:p w14:paraId="15CE3AA5" w14:textId="16C45F5F" w:rsidR="00FB0CE8" w:rsidRPr="00A24B09" w:rsidRDefault="0043168B" w:rsidP="00621859">
      <w:pPr>
        <w:pStyle w:val="ListParagraph"/>
        <w:numPr>
          <w:ilvl w:val="0"/>
          <w:numId w:val="54"/>
        </w:numPr>
        <w:spacing w:after="200" w:line="276" w:lineRule="auto"/>
        <w:jc w:val="both"/>
        <w:rPr>
          <w:rFonts w:asciiTheme="minorHAnsi" w:hAnsiTheme="minorHAnsi"/>
        </w:rPr>
      </w:pPr>
      <w:r>
        <w:rPr>
          <w:rFonts w:asciiTheme="minorHAnsi" w:hAnsiTheme="minorHAnsi"/>
        </w:rPr>
        <w:t>a</w:t>
      </w:r>
      <w:r w:rsidR="00FB0CE8" w:rsidRPr="00A24B09">
        <w:rPr>
          <w:rFonts w:asciiTheme="minorHAnsi" w:hAnsiTheme="minorHAnsi"/>
        </w:rPr>
        <w:t>ny girl withdrawn from PSHE.</w:t>
      </w:r>
    </w:p>
    <w:p w14:paraId="2F66D217" w14:textId="2A01C8CE" w:rsidR="00FB0CE8" w:rsidRDefault="00FB0CE8" w:rsidP="00FB0CE8">
      <w:pPr>
        <w:jc w:val="both"/>
        <w:rPr>
          <w:rFonts w:asciiTheme="minorHAnsi" w:hAnsiTheme="minorHAnsi"/>
          <w:sz w:val="22"/>
          <w:szCs w:val="22"/>
        </w:rPr>
      </w:pPr>
      <w:r w:rsidRPr="00A24B09">
        <w:rPr>
          <w:rFonts w:asciiTheme="minorHAnsi" w:hAnsiTheme="minorHAnsi"/>
          <w:sz w:val="22"/>
          <w:szCs w:val="22"/>
        </w:rPr>
        <w:t xml:space="preserve">Indicators that FGM may take place soon include: </w:t>
      </w:r>
    </w:p>
    <w:p w14:paraId="218150CB" w14:textId="77777777" w:rsidR="00A240B9" w:rsidRPr="00A24B09" w:rsidRDefault="00A240B9" w:rsidP="00FB0CE8">
      <w:pPr>
        <w:jc w:val="both"/>
        <w:rPr>
          <w:rFonts w:asciiTheme="minorHAnsi" w:hAnsiTheme="minorHAnsi"/>
          <w:sz w:val="22"/>
          <w:szCs w:val="22"/>
        </w:rPr>
      </w:pPr>
    </w:p>
    <w:p w14:paraId="16969227" w14:textId="068B6BF3" w:rsidR="00FB0CE8" w:rsidRPr="00A24B09" w:rsidRDefault="0043168B" w:rsidP="00621859">
      <w:pPr>
        <w:pStyle w:val="ListParagraph"/>
        <w:numPr>
          <w:ilvl w:val="0"/>
          <w:numId w:val="55"/>
        </w:numPr>
        <w:spacing w:after="200" w:line="276" w:lineRule="auto"/>
        <w:jc w:val="both"/>
        <w:rPr>
          <w:rFonts w:asciiTheme="minorHAnsi" w:hAnsiTheme="minorHAnsi"/>
        </w:rPr>
      </w:pPr>
      <w:r>
        <w:rPr>
          <w:rFonts w:asciiTheme="minorHAnsi" w:hAnsiTheme="minorHAnsi"/>
        </w:rPr>
        <w:t>w</w:t>
      </w:r>
      <w:r w:rsidR="00FB0CE8" w:rsidRPr="00A24B09">
        <w:rPr>
          <w:rFonts w:asciiTheme="minorHAnsi" w:hAnsiTheme="minorHAnsi"/>
        </w:rPr>
        <w:t>hen a female family elder is visiting from a country of origin.</w:t>
      </w:r>
    </w:p>
    <w:p w14:paraId="297194D2" w14:textId="2DB8F1BD" w:rsidR="00FB0CE8" w:rsidRPr="00A24B09" w:rsidRDefault="0043168B" w:rsidP="00621859">
      <w:pPr>
        <w:pStyle w:val="ListParagraph"/>
        <w:numPr>
          <w:ilvl w:val="0"/>
          <w:numId w:val="55"/>
        </w:numPr>
        <w:spacing w:after="200" w:line="276" w:lineRule="auto"/>
        <w:jc w:val="both"/>
        <w:rPr>
          <w:rFonts w:asciiTheme="minorHAnsi" w:hAnsiTheme="minorHAnsi"/>
        </w:rPr>
      </w:pPr>
      <w:r>
        <w:rPr>
          <w:rFonts w:asciiTheme="minorHAnsi" w:hAnsiTheme="minorHAnsi"/>
        </w:rPr>
        <w:t xml:space="preserve">a </w:t>
      </w:r>
      <w:r w:rsidR="00FB0CE8" w:rsidRPr="00A24B09">
        <w:rPr>
          <w:rFonts w:asciiTheme="minorHAnsi" w:hAnsiTheme="minorHAnsi"/>
        </w:rPr>
        <w:t>girl confiding that she is to have a ‘special procedure’ or a ceremony to ‘become a woman’.</w:t>
      </w:r>
    </w:p>
    <w:p w14:paraId="05670E0A" w14:textId="2B1EBCCC" w:rsidR="00FB0CE8" w:rsidRPr="00A24B09" w:rsidRDefault="0043168B" w:rsidP="00621859">
      <w:pPr>
        <w:pStyle w:val="ListParagraph"/>
        <w:numPr>
          <w:ilvl w:val="0"/>
          <w:numId w:val="55"/>
        </w:numPr>
        <w:spacing w:after="200" w:line="276" w:lineRule="auto"/>
        <w:jc w:val="both"/>
        <w:rPr>
          <w:rFonts w:asciiTheme="minorHAnsi" w:hAnsiTheme="minorHAnsi"/>
        </w:rPr>
      </w:pPr>
      <w:r>
        <w:rPr>
          <w:rFonts w:asciiTheme="minorHAnsi" w:hAnsiTheme="minorHAnsi"/>
        </w:rPr>
        <w:t xml:space="preserve">a </w:t>
      </w:r>
      <w:r w:rsidR="00FB0CE8" w:rsidRPr="00A24B09">
        <w:rPr>
          <w:rFonts w:asciiTheme="minorHAnsi" w:hAnsiTheme="minorHAnsi"/>
        </w:rPr>
        <w:t>girl requesting help from a teacher if she is aware or suspects that she is at immediate risk.</w:t>
      </w:r>
    </w:p>
    <w:p w14:paraId="5D924FA0" w14:textId="553DAF7B" w:rsidR="00FB0CE8" w:rsidRPr="00A24B09" w:rsidRDefault="0043168B" w:rsidP="00621859">
      <w:pPr>
        <w:pStyle w:val="ListParagraph"/>
        <w:numPr>
          <w:ilvl w:val="0"/>
          <w:numId w:val="55"/>
        </w:numPr>
        <w:spacing w:after="200" w:line="276" w:lineRule="auto"/>
        <w:jc w:val="both"/>
        <w:rPr>
          <w:rFonts w:asciiTheme="minorHAnsi" w:hAnsiTheme="minorHAnsi"/>
        </w:rPr>
      </w:pPr>
      <w:r>
        <w:rPr>
          <w:rFonts w:asciiTheme="minorHAnsi" w:hAnsiTheme="minorHAnsi"/>
        </w:rPr>
        <w:lastRenderedPageBreak/>
        <w:t xml:space="preserve">A </w:t>
      </w:r>
      <w:r w:rsidR="00FB0CE8" w:rsidRPr="00A24B09">
        <w:rPr>
          <w:rFonts w:asciiTheme="minorHAnsi" w:hAnsiTheme="minorHAnsi"/>
        </w:rPr>
        <w:t>girl, or her family member, talking about a long holiday to her country of origin or another country where FGM is prevalent.</w:t>
      </w:r>
    </w:p>
    <w:p w14:paraId="51059D97" w14:textId="3EA9C0A7" w:rsidR="00FB0CE8" w:rsidRDefault="00FB0CE8" w:rsidP="00FB0CE8">
      <w:pPr>
        <w:jc w:val="both"/>
        <w:rPr>
          <w:rFonts w:asciiTheme="minorHAnsi" w:hAnsiTheme="minorHAnsi"/>
          <w:sz w:val="22"/>
          <w:szCs w:val="22"/>
        </w:rPr>
      </w:pPr>
      <w:r w:rsidRPr="00A24B09">
        <w:rPr>
          <w:rFonts w:asciiTheme="minorHAnsi" w:hAnsiTheme="minorHAnsi"/>
          <w:sz w:val="22"/>
          <w:szCs w:val="22"/>
        </w:rPr>
        <w:t xml:space="preserve">All staff will be vigilant to the signs that FGM has already taken place so that help can be offered, enquiries can be made to protect others, and criminal investigations can begin. Indicators that FGM may have already taken place include the </w:t>
      </w:r>
      <w:r w:rsidR="0017513A" w:rsidRPr="00A24B09">
        <w:rPr>
          <w:rFonts w:asciiTheme="minorHAnsi" w:hAnsiTheme="minorHAnsi"/>
          <w:sz w:val="22"/>
          <w:szCs w:val="22"/>
        </w:rPr>
        <w:t>child</w:t>
      </w:r>
      <w:r w:rsidRPr="00A24B09">
        <w:rPr>
          <w:rFonts w:asciiTheme="minorHAnsi" w:hAnsiTheme="minorHAnsi"/>
          <w:sz w:val="22"/>
          <w:szCs w:val="22"/>
        </w:rPr>
        <w:t>:</w:t>
      </w:r>
    </w:p>
    <w:p w14:paraId="1150A78E" w14:textId="77777777" w:rsidR="00A240B9" w:rsidRPr="00A24B09" w:rsidRDefault="00A240B9" w:rsidP="00FB0CE8">
      <w:pPr>
        <w:jc w:val="both"/>
        <w:rPr>
          <w:rFonts w:asciiTheme="minorHAnsi" w:hAnsiTheme="minorHAnsi"/>
          <w:sz w:val="22"/>
          <w:szCs w:val="22"/>
        </w:rPr>
      </w:pPr>
    </w:p>
    <w:p w14:paraId="5F7B9C58" w14:textId="3A81E590" w:rsidR="00FB0CE8" w:rsidRPr="00A24B09" w:rsidRDefault="0043168B" w:rsidP="00621859">
      <w:pPr>
        <w:pStyle w:val="ListParagraph"/>
        <w:numPr>
          <w:ilvl w:val="0"/>
          <w:numId w:val="56"/>
        </w:numPr>
        <w:spacing w:after="200" w:line="276" w:lineRule="auto"/>
        <w:jc w:val="both"/>
        <w:rPr>
          <w:rFonts w:asciiTheme="minorHAnsi" w:hAnsiTheme="minorHAnsi"/>
        </w:rPr>
      </w:pPr>
      <w:r>
        <w:rPr>
          <w:rFonts w:asciiTheme="minorHAnsi" w:hAnsiTheme="minorHAnsi"/>
        </w:rPr>
        <w:t>h</w:t>
      </w:r>
      <w:r w:rsidR="00FB0CE8" w:rsidRPr="00A24B09">
        <w:rPr>
          <w:rFonts w:asciiTheme="minorHAnsi" w:hAnsiTheme="minorHAnsi"/>
        </w:rPr>
        <w:t>aving difficulty walking, sitting or standing.</w:t>
      </w:r>
    </w:p>
    <w:p w14:paraId="2429CACA" w14:textId="2450A406" w:rsidR="00FB0CE8" w:rsidRPr="00A24B09" w:rsidRDefault="0043168B" w:rsidP="00621859">
      <w:pPr>
        <w:pStyle w:val="ListParagraph"/>
        <w:numPr>
          <w:ilvl w:val="0"/>
          <w:numId w:val="56"/>
        </w:numPr>
        <w:spacing w:after="200" w:line="276" w:lineRule="auto"/>
        <w:jc w:val="both"/>
        <w:rPr>
          <w:rFonts w:asciiTheme="minorHAnsi" w:hAnsiTheme="minorHAnsi"/>
        </w:rPr>
      </w:pPr>
      <w:r>
        <w:rPr>
          <w:rFonts w:asciiTheme="minorHAnsi" w:hAnsiTheme="minorHAnsi"/>
        </w:rPr>
        <w:t>s</w:t>
      </w:r>
      <w:r w:rsidR="00FB0CE8" w:rsidRPr="00A24B09">
        <w:rPr>
          <w:rFonts w:asciiTheme="minorHAnsi" w:hAnsiTheme="minorHAnsi"/>
        </w:rPr>
        <w:t>pending longer than normal in the bathroom or toilet.</w:t>
      </w:r>
    </w:p>
    <w:p w14:paraId="725573A8" w14:textId="44B1446F" w:rsidR="00FB0CE8" w:rsidRPr="00A24B09" w:rsidRDefault="0043168B" w:rsidP="00621859">
      <w:pPr>
        <w:pStyle w:val="ListParagraph"/>
        <w:numPr>
          <w:ilvl w:val="0"/>
          <w:numId w:val="56"/>
        </w:numPr>
        <w:spacing w:after="200" w:line="276" w:lineRule="auto"/>
        <w:jc w:val="both"/>
        <w:rPr>
          <w:rFonts w:asciiTheme="minorHAnsi" w:hAnsiTheme="minorHAnsi"/>
        </w:rPr>
      </w:pPr>
      <w:r>
        <w:rPr>
          <w:rFonts w:asciiTheme="minorHAnsi" w:hAnsiTheme="minorHAnsi"/>
        </w:rPr>
        <w:t>s</w:t>
      </w:r>
      <w:r w:rsidR="00FB0CE8" w:rsidRPr="00A24B09">
        <w:rPr>
          <w:rFonts w:asciiTheme="minorHAnsi" w:hAnsiTheme="minorHAnsi"/>
        </w:rPr>
        <w:t>pending long periods of time away from a classroom during the day with bladder or menstrual problems.</w:t>
      </w:r>
    </w:p>
    <w:p w14:paraId="4A1C397E" w14:textId="5F9B3063" w:rsidR="00FB0CE8" w:rsidRPr="00A24B09" w:rsidRDefault="0043168B" w:rsidP="00621859">
      <w:pPr>
        <w:pStyle w:val="ListParagraph"/>
        <w:numPr>
          <w:ilvl w:val="0"/>
          <w:numId w:val="56"/>
        </w:numPr>
        <w:spacing w:after="200" w:line="276" w:lineRule="auto"/>
        <w:jc w:val="both"/>
        <w:rPr>
          <w:rFonts w:asciiTheme="minorHAnsi" w:hAnsiTheme="minorHAnsi"/>
        </w:rPr>
      </w:pPr>
      <w:r>
        <w:rPr>
          <w:rFonts w:asciiTheme="minorHAnsi" w:hAnsiTheme="minorHAnsi"/>
        </w:rPr>
        <w:t>h</w:t>
      </w:r>
      <w:r w:rsidR="00FB0CE8" w:rsidRPr="00A24B09">
        <w:rPr>
          <w:rFonts w:asciiTheme="minorHAnsi" w:hAnsiTheme="minorHAnsi"/>
        </w:rPr>
        <w:t>aving prolonged or repeated absences from school, followed by withdrawal or depression.</w:t>
      </w:r>
    </w:p>
    <w:p w14:paraId="37D674E2" w14:textId="5F9C2C8A" w:rsidR="00FB0CE8" w:rsidRPr="00A24B09" w:rsidRDefault="0043168B" w:rsidP="00621859">
      <w:pPr>
        <w:pStyle w:val="ListParagraph"/>
        <w:numPr>
          <w:ilvl w:val="0"/>
          <w:numId w:val="56"/>
        </w:numPr>
        <w:spacing w:after="200" w:line="276" w:lineRule="auto"/>
        <w:jc w:val="both"/>
        <w:rPr>
          <w:rFonts w:asciiTheme="minorHAnsi" w:hAnsiTheme="minorHAnsi"/>
        </w:rPr>
      </w:pPr>
      <w:r>
        <w:rPr>
          <w:rFonts w:asciiTheme="minorHAnsi" w:hAnsiTheme="minorHAnsi"/>
        </w:rPr>
        <w:t>b</w:t>
      </w:r>
      <w:r w:rsidR="00FB0CE8" w:rsidRPr="00A24B09">
        <w:rPr>
          <w:rFonts w:asciiTheme="minorHAnsi" w:hAnsiTheme="minorHAnsi"/>
        </w:rPr>
        <w:t>eing reluctant to undergo normal medical examinations.</w:t>
      </w:r>
    </w:p>
    <w:p w14:paraId="394EE156" w14:textId="05659D87" w:rsidR="00FB0CE8" w:rsidRPr="00A24B09" w:rsidRDefault="0043168B" w:rsidP="00621859">
      <w:pPr>
        <w:pStyle w:val="ListParagraph"/>
        <w:numPr>
          <w:ilvl w:val="0"/>
          <w:numId w:val="56"/>
        </w:numPr>
        <w:spacing w:after="200" w:line="276" w:lineRule="auto"/>
        <w:jc w:val="both"/>
        <w:rPr>
          <w:rFonts w:asciiTheme="minorHAnsi" w:hAnsiTheme="minorHAnsi"/>
        </w:rPr>
      </w:pPr>
      <w:r>
        <w:rPr>
          <w:rFonts w:asciiTheme="minorHAnsi" w:hAnsiTheme="minorHAnsi"/>
        </w:rPr>
        <w:t>a</w:t>
      </w:r>
      <w:r w:rsidR="00FB0CE8" w:rsidRPr="00A24B09">
        <w:rPr>
          <w:rFonts w:asciiTheme="minorHAnsi" w:hAnsiTheme="minorHAnsi"/>
        </w:rPr>
        <w:t>sking for help, but not being explicit about the problem due to embarrassment or fear.</w:t>
      </w:r>
    </w:p>
    <w:p w14:paraId="222774EA" w14:textId="77777777" w:rsidR="00FB0CE8" w:rsidRPr="00A24B09" w:rsidRDefault="00FB0CE8" w:rsidP="00FB0CE8">
      <w:pPr>
        <w:jc w:val="both"/>
        <w:rPr>
          <w:rFonts w:asciiTheme="minorHAnsi" w:hAnsiTheme="minorHAnsi"/>
          <w:sz w:val="22"/>
          <w:szCs w:val="22"/>
        </w:rPr>
      </w:pPr>
      <w:r w:rsidRPr="00A24B09">
        <w:rPr>
          <w:rFonts w:asciiTheme="minorHAnsi" w:hAnsiTheme="minorHAnsi"/>
          <w:sz w:val="22"/>
          <w:szCs w:val="22"/>
        </w:rPr>
        <w:t xml:space="preserve">FGM is included in the definition of </w:t>
      </w:r>
      <w:r w:rsidRPr="00A24B09">
        <w:rPr>
          <w:rFonts w:asciiTheme="minorHAnsi" w:hAnsiTheme="minorHAnsi"/>
          <w:b/>
          <w:bCs/>
          <w:sz w:val="22"/>
          <w:szCs w:val="22"/>
        </w:rPr>
        <w:t>“‘honour-based’ abuse (HBA)”</w:t>
      </w:r>
      <w:r w:rsidRPr="00A24B09">
        <w:rPr>
          <w:rFonts w:asciiTheme="minorHAnsi" w:hAnsiTheme="minorHAnsi"/>
          <w:sz w:val="22"/>
          <w:szCs w:val="22"/>
        </w:rPr>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1EF80B12" w14:textId="77C476A4" w:rsidR="00F23973" w:rsidRPr="00A24B09" w:rsidRDefault="00F23973" w:rsidP="00126373">
      <w:pPr>
        <w:rPr>
          <w:rFonts w:asciiTheme="minorHAnsi" w:hAnsiTheme="minorHAnsi" w:cstheme="minorHAnsi"/>
          <w:b/>
          <w:bCs/>
          <w:sz w:val="22"/>
          <w:szCs w:val="22"/>
        </w:rPr>
      </w:pPr>
    </w:p>
    <w:p w14:paraId="72D2D92D" w14:textId="289828CA" w:rsidR="009F7B67" w:rsidRPr="00A24B09" w:rsidRDefault="009F7B67" w:rsidP="009F7B67">
      <w:pPr>
        <w:pStyle w:val="Heading1"/>
        <w:jc w:val="both"/>
        <w:rPr>
          <w:rStyle w:val="Heading3Char"/>
          <w:rFonts w:asciiTheme="minorHAnsi" w:hAnsiTheme="minorHAnsi" w:cstheme="minorHAnsi"/>
          <w:b/>
          <w:sz w:val="22"/>
          <w:szCs w:val="22"/>
        </w:rPr>
      </w:pPr>
      <w:bookmarkStart w:id="64" w:name="_Toc16018477"/>
      <w:bookmarkStart w:id="65" w:name="_Toc160795982"/>
      <w:r w:rsidRPr="00A24B09">
        <w:rPr>
          <w:rStyle w:val="Heading3Char"/>
          <w:rFonts w:asciiTheme="minorHAnsi" w:hAnsiTheme="minorHAnsi" w:cstheme="minorHAnsi"/>
          <w:b/>
          <w:sz w:val="22"/>
          <w:szCs w:val="22"/>
        </w:rPr>
        <w:t>Forced Marriage</w:t>
      </w:r>
      <w:bookmarkEnd w:id="64"/>
      <w:bookmarkEnd w:id="65"/>
    </w:p>
    <w:p w14:paraId="1DE281F2" w14:textId="77777777" w:rsidR="009F7B67" w:rsidRPr="00A24B09" w:rsidRDefault="009F7B67" w:rsidP="009F7B67">
      <w:pPr>
        <w:autoSpaceDE w:val="0"/>
        <w:autoSpaceDN w:val="0"/>
        <w:adjustRightInd w:val="0"/>
        <w:jc w:val="both"/>
        <w:rPr>
          <w:rStyle w:val="Heading3Char"/>
          <w:rFonts w:asciiTheme="minorHAnsi" w:hAnsiTheme="minorHAnsi" w:cstheme="minorHAnsi"/>
          <w:sz w:val="22"/>
          <w:szCs w:val="22"/>
        </w:rPr>
      </w:pPr>
    </w:p>
    <w:p w14:paraId="73C34256" w14:textId="3205F563" w:rsidR="009F7B67" w:rsidRDefault="009F7B67" w:rsidP="009F7B67">
      <w:pPr>
        <w:jc w:val="both"/>
        <w:rPr>
          <w:rFonts w:asciiTheme="minorHAnsi" w:hAnsiTheme="minorHAnsi"/>
          <w:sz w:val="22"/>
          <w:szCs w:val="22"/>
        </w:rPr>
      </w:pPr>
      <w:r w:rsidRPr="00A24B09">
        <w:rPr>
          <w:rFonts w:asciiTheme="minorHAnsi" w:hAnsiTheme="minorHAnsi"/>
          <w:sz w:val="22"/>
          <w:szCs w:val="22"/>
        </w:rPr>
        <w:t>For the purposes of this policy, a</w:t>
      </w:r>
      <w:r w:rsidRPr="00A24B09">
        <w:rPr>
          <w:rFonts w:asciiTheme="minorHAnsi" w:hAnsiTheme="minorHAnsi" w:cstheme="minorHAnsi"/>
          <w:sz w:val="22"/>
          <w:szCs w:val="22"/>
        </w:rPr>
        <w:t xml:space="preserve"> forced marriage is a marriage </w:t>
      </w:r>
      <w:r w:rsidRPr="00A24B09">
        <w:rPr>
          <w:rFonts w:asciiTheme="minorHAnsi" w:hAnsiTheme="minorHAnsi"/>
          <w:sz w:val="22"/>
          <w:szCs w:val="22"/>
        </w:rPr>
        <w:t>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9A39934" w14:textId="78700650" w:rsidR="009C23F4" w:rsidRDefault="009C23F4" w:rsidP="009F7B67">
      <w:pPr>
        <w:jc w:val="both"/>
        <w:rPr>
          <w:rFonts w:asciiTheme="minorHAnsi" w:hAnsiTheme="minorHAnsi"/>
          <w:sz w:val="22"/>
          <w:szCs w:val="22"/>
        </w:rPr>
      </w:pPr>
    </w:p>
    <w:p w14:paraId="7CAF1708" w14:textId="007D3DBF" w:rsidR="009C23F4" w:rsidRPr="00A24B09" w:rsidRDefault="009C23F4" w:rsidP="009F7B67">
      <w:pPr>
        <w:jc w:val="both"/>
        <w:rPr>
          <w:rFonts w:asciiTheme="minorHAnsi" w:hAnsiTheme="minorHAnsi"/>
          <w:sz w:val="22"/>
          <w:szCs w:val="22"/>
        </w:rPr>
      </w:pPr>
      <w:r w:rsidRPr="005E67F3">
        <w:rPr>
          <w:rFonts w:asciiTheme="minorHAnsi" w:hAnsiTheme="minorHAnsi"/>
          <w:sz w:val="22"/>
          <w:szCs w:val="22"/>
        </w:rPr>
        <w:t>It is also illegal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0A26CC1A" w14:textId="50DE1B1F" w:rsidR="009F7B67" w:rsidRPr="00A24B09" w:rsidRDefault="009F7B67" w:rsidP="009F7B67">
      <w:pPr>
        <w:autoSpaceDE w:val="0"/>
        <w:autoSpaceDN w:val="0"/>
        <w:adjustRightInd w:val="0"/>
        <w:jc w:val="both"/>
        <w:rPr>
          <w:rFonts w:asciiTheme="minorHAnsi" w:hAnsiTheme="minorHAnsi" w:cstheme="minorHAnsi"/>
          <w:sz w:val="22"/>
          <w:szCs w:val="22"/>
        </w:rPr>
      </w:pPr>
    </w:p>
    <w:p w14:paraId="54F2EF56" w14:textId="27C56080" w:rsidR="009F7B67" w:rsidRPr="00A24B09" w:rsidRDefault="009F7B67" w:rsidP="009F7B67">
      <w:pPr>
        <w:jc w:val="both"/>
        <w:rPr>
          <w:rFonts w:asciiTheme="minorHAnsi" w:hAnsiTheme="minorHAnsi"/>
          <w:sz w:val="22"/>
          <w:szCs w:val="22"/>
        </w:rPr>
      </w:pPr>
      <w:r w:rsidRPr="00A24B09">
        <w:rPr>
          <w:rFonts w:asciiTheme="minorHAnsi" w:hAnsiTheme="minorHAnsi"/>
          <w:sz w:val="22"/>
          <w:szCs w:val="22"/>
        </w:rPr>
        <w:t xml:space="preserve">All staff will be alert to the indicators that a </w:t>
      </w:r>
      <w:r w:rsidR="0017513A" w:rsidRPr="00A24B09">
        <w:rPr>
          <w:rFonts w:asciiTheme="minorHAnsi" w:hAnsiTheme="minorHAnsi"/>
          <w:sz w:val="22"/>
          <w:szCs w:val="22"/>
        </w:rPr>
        <w:t>child</w:t>
      </w:r>
      <w:r w:rsidRPr="00A24B09">
        <w:rPr>
          <w:rFonts w:asciiTheme="minorHAnsi" w:hAnsiTheme="minorHAnsi"/>
          <w:sz w:val="22"/>
          <w:szCs w:val="22"/>
        </w:rPr>
        <w:t xml:space="preserve"> is at risk of, or has undergone, forced marriage, including, but not limited to, the </w:t>
      </w:r>
      <w:r w:rsidR="0017513A" w:rsidRPr="00A24B09">
        <w:rPr>
          <w:rFonts w:asciiTheme="minorHAnsi" w:hAnsiTheme="minorHAnsi"/>
          <w:sz w:val="22"/>
          <w:szCs w:val="22"/>
        </w:rPr>
        <w:t>child</w:t>
      </w:r>
      <w:r w:rsidRPr="00A24B09">
        <w:rPr>
          <w:rFonts w:asciiTheme="minorHAnsi" w:hAnsiTheme="minorHAnsi"/>
          <w:sz w:val="22"/>
          <w:szCs w:val="22"/>
        </w:rPr>
        <w:t>:</w:t>
      </w:r>
    </w:p>
    <w:p w14:paraId="06D49914" w14:textId="2658ED08" w:rsidR="009F7B67" w:rsidRPr="00A24B09" w:rsidRDefault="0043168B" w:rsidP="00621859">
      <w:pPr>
        <w:pStyle w:val="ListParagraph"/>
        <w:numPr>
          <w:ilvl w:val="0"/>
          <w:numId w:val="57"/>
        </w:numPr>
        <w:spacing w:after="200" w:line="276" w:lineRule="auto"/>
        <w:jc w:val="both"/>
        <w:rPr>
          <w:rFonts w:asciiTheme="minorHAnsi" w:hAnsiTheme="minorHAnsi"/>
        </w:rPr>
      </w:pPr>
      <w:r>
        <w:rPr>
          <w:rFonts w:asciiTheme="minorHAnsi" w:hAnsiTheme="minorHAnsi"/>
        </w:rPr>
        <w:t>b</w:t>
      </w:r>
      <w:r w:rsidR="009F7B67" w:rsidRPr="00A24B09">
        <w:rPr>
          <w:rFonts w:asciiTheme="minorHAnsi" w:hAnsiTheme="minorHAnsi"/>
        </w:rPr>
        <w:t>ecoming anxious, depressed and emotionally withdrawn with low self-esteem.</w:t>
      </w:r>
    </w:p>
    <w:p w14:paraId="250137C9" w14:textId="3C8A0D18" w:rsidR="009F7B67" w:rsidRPr="00A24B09" w:rsidRDefault="0043168B" w:rsidP="00621859">
      <w:pPr>
        <w:pStyle w:val="ListParagraph"/>
        <w:numPr>
          <w:ilvl w:val="0"/>
          <w:numId w:val="57"/>
        </w:numPr>
        <w:spacing w:after="200" w:line="276" w:lineRule="auto"/>
        <w:jc w:val="both"/>
        <w:rPr>
          <w:rFonts w:asciiTheme="minorHAnsi" w:hAnsiTheme="minorHAnsi"/>
        </w:rPr>
      </w:pPr>
      <w:r>
        <w:rPr>
          <w:rFonts w:asciiTheme="minorHAnsi" w:hAnsiTheme="minorHAnsi"/>
        </w:rPr>
        <w:t>s</w:t>
      </w:r>
      <w:r w:rsidR="009F7B67" w:rsidRPr="00A24B09">
        <w:rPr>
          <w:rFonts w:asciiTheme="minorHAnsi" w:hAnsiTheme="minorHAnsi"/>
        </w:rPr>
        <w:t>howing signs of mental health disorders and behaviours such as self-harm or anorexia.</w:t>
      </w:r>
    </w:p>
    <w:p w14:paraId="3AC5D13E" w14:textId="17252C9C" w:rsidR="009F7B67" w:rsidRPr="00A24B09" w:rsidRDefault="0043168B" w:rsidP="00621859">
      <w:pPr>
        <w:pStyle w:val="ListParagraph"/>
        <w:numPr>
          <w:ilvl w:val="0"/>
          <w:numId w:val="57"/>
        </w:numPr>
        <w:spacing w:after="200" w:line="276" w:lineRule="auto"/>
        <w:jc w:val="both"/>
        <w:rPr>
          <w:rFonts w:asciiTheme="minorHAnsi" w:hAnsiTheme="minorHAnsi"/>
        </w:rPr>
      </w:pPr>
      <w:r>
        <w:rPr>
          <w:rFonts w:asciiTheme="minorHAnsi" w:hAnsiTheme="minorHAnsi"/>
        </w:rPr>
        <w:t>d</w:t>
      </w:r>
      <w:r w:rsidR="009F7B67" w:rsidRPr="00A24B09">
        <w:rPr>
          <w:rFonts w:asciiTheme="minorHAnsi" w:hAnsiTheme="minorHAnsi"/>
        </w:rPr>
        <w:t>isplaying a sudden decline in their educational performance, aspirations or motivation.</w:t>
      </w:r>
    </w:p>
    <w:p w14:paraId="51F90C57" w14:textId="082D1CD0" w:rsidR="009F7B67" w:rsidRPr="00A24B09" w:rsidRDefault="0043168B" w:rsidP="00621859">
      <w:pPr>
        <w:pStyle w:val="ListParagraph"/>
        <w:numPr>
          <w:ilvl w:val="0"/>
          <w:numId w:val="57"/>
        </w:numPr>
        <w:spacing w:after="200" w:line="276" w:lineRule="auto"/>
        <w:jc w:val="both"/>
        <w:rPr>
          <w:rFonts w:asciiTheme="minorHAnsi" w:hAnsiTheme="minorHAnsi"/>
        </w:rPr>
      </w:pPr>
      <w:r>
        <w:rPr>
          <w:rFonts w:asciiTheme="minorHAnsi" w:hAnsiTheme="minorHAnsi"/>
        </w:rPr>
        <w:t>r</w:t>
      </w:r>
      <w:r w:rsidR="009F7B67" w:rsidRPr="00A24B09">
        <w:rPr>
          <w:rFonts w:asciiTheme="minorHAnsi" w:hAnsiTheme="minorHAnsi"/>
        </w:rPr>
        <w:t>egularly being absent from school.</w:t>
      </w:r>
    </w:p>
    <w:p w14:paraId="5A5B571F" w14:textId="45B71D9F" w:rsidR="009F7B67" w:rsidRPr="00A24B09" w:rsidRDefault="0043168B" w:rsidP="00621859">
      <w:pPr>
        <w:pStyle w:val="ListParagraph"/>
        <w:numPr>
          <w:ilvl w:val="0"/>
          <w:numId w:val="57"/>
        </w:numPr>
        <w:spacing w:after="200" w:line="276" w:lineRule="auto"/>
        <w:jc w:val="both"/>
        <w:rPr>
          <w:rFonts w:asciiTheme="minorHAnsi" w:hAnsiTheme="minorHAnsi"/>
        </w:rPr>
      </w:pPr>
      <w:r>
        <w:rPr>
          <w:rFonts w:asciiTheme="minorHAnsi" w:hAnsiTheme="minorHAnsi"/>
        </w:rPr>
        <w:t>d</w:t>
      </w:r>
      <w:r w:rsidR="009F7B67" w:rsidRPr="00A24B09">
        <w:rPr>
          <w:rFonts w:asciiTheme="minorHAnsi" w:hAnsiTheme="minorHAnsi"/>
        </w:rPr>
        <w:t>isplaying a decline in punctuality.</w:t>
      </w:r>
    </w:p>
    <w:p w14:paraId="7D2A2137" w14:textId="1CF8303C" w:rsidR="009F7B67" w:rsidRPr="00A24B09" w:rsidRDefault="0043168B" w:rsidP="00621859">
      <w:pPr>
        <w:pStyle w:val="ListParagraph"/>
        <w:numPr>
          <w:ilvl w:val="0"/>
          <w:numId w:val="57"/>
        </w:numPr>
        <w:spacing w:after="200" w:line="276" w:lineRule="auto"/>
        <w:jc w:val="both"/>
        <w:rPr>
          <w:rFonts w:asciiTheme="minorHAnsi" w:hAnsiTheme="minorHAnsi"/>
        </w:rPr>
      </w:pPr>
      <w:r>
        <w:rPr>
          <w:rFonts w:asciiTheme="minorHAnsi" w:hAnsiTheme="minorHAnsi"/>
        </w:rPr>
        <w:t>a</w:t>
      </w:r>
      <w:r w:rsidR="009F7B67" w:rsidRPr="00A24B09">
        <w:rPr>
          <w:rFonts w:asciiTheme="minorHAnsi" w:hAnsiTheme="minorHAnsi"/>
        </w:rPr>
        <w:t>n obvious family history of older siblings leaving education early and marrying early.</w:t>
      </w:r>
    </w:p>
    <w:p w14:paraId="54493CD5" w14:textId="48BC83AA" w:rsidR="009F7B67" w:rsidRPr="00A24B09" w:rsidRDefault="009F7B67" w:rsidP="009F7B67">
      <w:pPr>
        <w:jc w:val="both"/>
        <w:rPr>
          <w:rFonts w:asciiTheme="minorHAnsi" w:hAnsiTheme="minorHAnsi"/>
          <w:sz w:val="22"/>
          <w:szCs w:val="22"/>
        </w:rPr>
      </w:pPr>
      <w:r w:rsidRPr="00A24B09">
        <w:rPr>
          <w:rFonts w:asciiTheme="minorHAnsi" w:hAnsiTheme="minorHAnsi"/>
          <w:sz w:val="22"/>
          <w:szCs w:val="22"/>
        </w:rPr>
        <w:t xml:space="preserve">Staff who have any concerns regarding a </w:t>
      </w:r>
      <w:r w:rsidR="0017513A" w:rsidRPr="00A24B09">
        <w:rPr>
          <w:rFonts w:asciiTheme="minorHAnsi" w:hAnsiTheme="minorHAnsi"/>
          <w:sz w:val="22"/>
          <w:szCs w:val="22"/>
        </w:rPr>
        <w:t>child</w:t>
      </w:r>
      <w:r w:rsidRPr="00A24B09">
        <w:rPr>
          <w:rFonts w:asciiTheme="minorHAnsi" w:hAnsiTheme="minorHAnsi"/>
          <w:sz w:val="22"/>
          <w:szCs w:val="22"/>
        </w:rPr>
        <w:t xml:space="preserve"> who may have undergone, is currently undergoing, or is at risk of forced marriage will speak to the DSL and local safeguarding procedures will be followed </w:t>
      </w:r>
      <w:r w:rsidRPr="00A24B09">
        <w:rPr>
          <w:rFonts w:asciiTheme="minorHAnsi" w:hAnsiTheme="minorHAnsi" w:cstheme="majorHAnsi"/>
          <w:sz w:val="22"/>
          <w:szCs w:val="22"/>
        </w:rPr>
        <w:t>–</w:t>
      </w:r>
      <w:r w:rsidRPr="00A24B09">
        <w:rPr>
          <w:rFonts w:asciiTheme="minorHAnsi" w:hAnsiTheme="minorHAnsi"/>
          <w:sz w:val="22"/>
          <w:szCs w:val="22"/>
        </w:rPr>
        <w:t xml:space="preserve"> this could include referral to CSC, the police or the Forced Marriage Unit.</w:t>
      </w:r>
    </w:p>
    <w:p w14:paraId="7F9A682B" w14:textId="77777777" w:rsidR="009F7B67" w:rsidRPr="00A24B09" w:rsidRDefault="009F7B67" w:rsidP="009F7B67">
      <w:pPr>
        <w:autoSpaceDE w:val="0"/>
        <w:autoSpaceDN w:val="0"/>
        <w:adjustRightInd w:val="0"/>
        <w:jc w:val="both"/>
        <w:rPr>
          <w:rFonts w:asciiTheme="minorHAnsi" w:eastAsiaTheme="minorHAnsi" w:hAnsiTheme="minorHAnsi" w:cstheme="minorHAnsi"/>
          <w:color w:val="000000"/>
          <w:sz w:val="22"/>
          <w:szCs w:val="22"/>
        </w:rPr>
      </w:pPr>
    </w:p>
    <w:p w14:paraId="619B364D" w14:textId="2C485E55" w:rsidR="009F7B67" w:rsidRPr="00A24B09" w:rsidRDefault="00E645A2" w:rsidP="009F7B67">
      <w:pPr>
        <w:autoSpaceDE w:val="0"/>
        <w:autoSpaceDN w:val="0"/>
        <w:adjustRightInd w:val="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I</w:t>
      </w:r>
      <w:r w:rsidR="009F7B67" w:rsidRPr="00A24B09">
        <w:rPr>
          <w:rFonts w:asciiTheme="minorHAnsi" w:eastAsiaTheme="minorHAnsi" w:hAnsiTheme="minorHAnsi" w:cstheme="minorHAnsi"/>
          <w:color w:val="000000"/>
          <w:sz w:val="22"/>
          <w:szCs w:val="22"/>
        </w:rPr>
        <w:t>nterven</w:t>
      </w:r>
      <w:r>
        <w:rPr>
          <w:rFonts w:asciiTheme="minorHAnsi" w:eastAsiaTheme="minorHAnsi" w:hAnsiTheme="minorHAnsi" w:cstheme="minorHAnsi"/>
          <w:color w:val="000000"/>
          <w:sz w:val="22"/>
          <w:szCs w:val="22"/>
        </w:rPr>
        <w:t>ing</w:t>
      </w:r>
      <w:r w:rsidR="009F7B67" w:rsidRPr="00A24B09">
        <w:rPr>
          <w:rFonts w:asciiTheme="minorHAnsi" w:eastAsiaTheme="minorHAnsi" w:hAnsiTheme="minorHAnsi" w:cstheme="minorHAnsi"/>
          <w:color w:val="000000"/>
          <w:sz w:val="22"/>
          <w:szCs w:val="22"/>
        </w:rPr>
        <w:t xml:space="preserve"> directly</w:t>
      </w:r>
      <w:r>
        <w:rPr>
          <w:rFonts w:asciiTheme="minorHAnsi" w:eastAsiaTheme="minorHAnsi" w:hAnsiTheme="minorHAnsi" w:cstheme="minorHAnsi"/>
          <w:color w:val="000000"/>
          <w:sz w:val="22"/>
          <w:szCs w:val="22"/>
        </w:rPr>
        <w:t xml:space="preserve"> </w:t>
      </w:r>
      <w:r w:rsidRPr="00A24B09">
        <w:rPr>
          <w:rFonts w:asciiTheme="minorHAnsi" w:eastAsiaTheme="minorHAnsi" w:hAnsiTheme="minorHAnsi" w:cstheme="minorHAnsi"/>
          <w:color w:val="000000"/>
          <w:sz w:val="22"/>
          <w:szCs w:val="22"/>
        </w:rPr>
        <w:t xml:space="preserve">would never </w:t>
      </w:r>
      <w:r>
        <w:rPr>
          <w:rFonts w:asciiTheme="minorHAnsi" w:eastAsiaTheme="minorHAnsi" w:hAnsiTheme="minorHAnsi" w:cstheme="minorHAnsi"/>
          <w:color w:val="000000"/>
          <w:sz w:val="22"/>
          <w:szCs w:val="22"/>
        </w:rPr>
        <w:t>be attempted</w:t>
      </w:r>
      <w:r w:rsidR="009F7B67" w:rsidRPr="00A24B09">
        <w:rPr>
          <w:rFonts w:asciiTheme="minorHAnsi" w:eastAsiaTheme="minorHAnsi" w:hAnsiTheme="minorHAnsi" w:cstheme="minorHAnsi"/>
          <w:color w:val="000000"/>
          <w:sz w:val="22"/>
          <w:szCs w:val="22"/>
        </w:rPr>
        <w:t xml:space="preserve">; where this is suspected, nor would </w:t>
      </w:r>
      <w:r>
        <w:rPr>
          <w:rFonts w:asciiTheme="minorHAnsi" w:eastAsiaTheme="minorHAnsi" w:hAnsiTheme="minorHAnsi" w:cstheme="minorHAnsi"/>
          <w:color w:val="000000"/>
          <w:sz w:val="22"/>
          <w:szCs w:val="22"/>
        </w:rPr>
        <w:t>anyone</w:t>
      </w:r>
      <w:r w:rsidRPr="00A24B09">
        <w:rPr>
          <w:rFonts w:asciiTheme="minorHAnsi" w:eastAsiaTheme="minorHAnsi" w:hAnsiTheme="minorHAnsi" w:cstheme="minorHAnsi"/>
          <w:color w:val="000000"/>
          <w:sz w:val="22"/>
          <w:szCs w:val="22"/>
        </w:rPr>
        <w:t xml:space="preserve"> </w:t>
      </w:r>
      <w:r w:rsidR="009F7B67" w:rsidRPr="00A24B09">
        <w:rPr>
          <w:rFonts w:asciiTheme="minorHAnsi" w:eastAsiaTheme="minorHAnsi" w:hAnsiTheme="minorHAnsi" w:cstheme="minorHAnsi"/>
          <w:color w:val="000000"/>
          <w:sz w:val="22"/>
          <w:szCs w:val="22"/>
        </w:rPr>
        <w:t>speak to parents before sharing concerns with appropriate agencies.</w:t>
      </w:r>
    </w:p>
    <w:p w14:paraId="470868B7" w14:textId="603AC967" w:rsidR="00F23973" w:rsidRPr="00A24B09" w:rsidRDefault="00F23973" w:rsidP="00126373">
      <w:pPr>
        <w:rPr>
          <w:rFonts w:asciiTheme="minorHAnsi" w:hAnsiTheme="minorHAnsi" w:cstheme="minorHAnsi"/>
          <w:b/>
          <w:bCs/>
          <w:sz w:val="22"/>
          <w:szCs w:val="22"/>
        </w:rPr>
      </w:pPr>
    </w:p>
    <w:p w14:paraId="512974DF" w14:textId="22E70844" w:rsidR="0062671F" w:rsidRPr="00A24B09" w:rsidRDefault="00147802" w:rsidP="0062671F">
      <w:pPr>
        <w:pStyle w:val="Heading1"/>
        <w:rPr>
          <w:rFonts w:asciiTheme="minorHAnsi" w:hAnsiTheme="minorHAnsi"/>
          <w:sz w:val="22"/>
          <w:szCs w:val="22"/>
        </w:rPr>
      </w:pPr>
      <w:bookmarkStart w:id="66" w:name="_Toc160795983"/>
      <w:r w:rsidRPr="00A24B09">
        <w:rPr>
          <w:rFonts w:asciiTheme="minorHAnsi" w:hAnsiTheme="minorHAnsi"/>
          <w:sz w:val="22"/>
          <w:szCs w:val="22"/>
        </w:rPr>
        <w:t xml:space="preserve">Preventing </w:t>
      </w:r>
      <w:r w:rsidR="0062671F" w:rsidRPr="00A24B09">
        <w:rPr>
          <w:rFonts w:asciiTheme="minorHAnsi" w:hAnsiTheme="minorHAnsi"/>
          <w:sz w:val="22"/>
          <w:szCs w:val="22"/>
        </w:rPr>
        <w:t>Radicalisation</w:t>
      </w:r>
      <w:bookmarkEnd w:id="66"/>
    </w:p>
    <w:p w14:paraId="764F26FF" w14:textId="77777777" w:rsidR="00574AAA" w:rsidRPr="00A24B09" w:rsidRDefault="00574AAA" w:rsidP="00574AAA">
      <w:pPr>
        <w:rPr>
          <w:rFonts w:asciiTheme="minorHAnsi" w:hAnsiTheme="minorHAnsi"/>
          <w:sz w:val="22"/>
          <w:szCs w:val="22"/>
        </w:rPr>
      </w:pPr>
    </w:p>
    <w:p w14:paraId="3E757A29" w14:textId="0FA881CB"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lastRenderedPageBreak/>
        <w:t xml:space="preserve">For the purposes of this policy, </w:t>
      </w:r>
      <w:r w:rsidRPr="00A24B09">
        <w:rPr>
          <w:rFonts w:asciiTheme="minorHAnsi" w:hAnsiTheme="minorHAnsi"/>
          <w:b/>
          <w:bCs/>
          <w:sz w:val="22"/>
          <w:szCs w:val="22"/>
        </w:rPr>
        <w:t>“extremism”</w:t>
      </w:r>
      <w:r w:rsidRPr="00A24B09">
        <w:rPr>
          <w:rFonts w:asciiTheme="minorHAnsi" w:hAnsiTheme="minorHAnsi"/>
          <w:sz w:val="22"/>
          <w:szCs w:val="22"/>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14:paraId="5EB0F1A8" w14:textId="77777777" w:rsidR="00982996" w:rsidRPr="00A24B09" w:rsidRDefault="00982996" w:rsidP="0062671F">
      <w:pPr>
        <w:jc w:val="both"/>
        <w:rPr>
          <w:rFonts w:asciiTheme="minorHAnsi" w:hAnsiTheme="minorHAnsi"/>
          <w:sz w:val="22"/>
          <w:szCs w:val="22"/>
        </w:rPr>
      </w:pPr>
    </w:p>
    <w:p w14:paraId="3BDC46FE" w14:textId="657C5427"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“radicalisation”</w:t>
      </w:r>
      <w:r w:rsidRPr="00A24B09">
        <w:rPr>
          <w:rFonts w:asciiTheme="minorHAnsi" w:hAnsiTheme="minorHAnsi"/>
          <w:sz w:val="22"/>
          <w:szCs w:val="22"/>
        </w:rPr>
        <w:t xml:space="preserve"> refers to the process by which a person comes to support terrorism and extremist ideologies associated with terrorist groups.</w:t>
      </w:r>
    </w:p>
    <w:p w14:paraId="59626A85" w14:textId="77777777" w:rsidR="00982996" w:rsidRPr="00A24B09" w:rsidRDefault="00982996" w:rsidP="0062671F">
      <w:pPr>
        <w:jc w:val="both"/>
        <w:rPr>
          <w:rFonts w:asciiTheme="minorHAnsi" w:hAnsiTheme="minorHAnsi"/>
          <w:sz w:val="22"/>
          <w:szCs w:val="22"/>
        </w:rPr>
      </w:pPr>
    </w:p>
    <w:p w14:paraId="65ECF6B2" w14:textId="4E87F913"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t>For the purposes of this policy,</w:t>
      </w:r>
      <w:r w:rsidRPr="00A24B09">
        <w:rPr>
          <w:rFonts w:asciiTheme="minorHAnsi" w:hAnsiTheme="minorHAnsi"/>
          <w:b/>
          <w:bCs/>
          <w:sz w:val="22"/>
          <w:szCs w:val="22"/>
        </w:rPr>
        <w:t xml:space="preserve"> “terrorism”</w:t>
      </w:r>
      <w:r w:rsidRPr="00A24B09">
        <w:rPr>
          <w:rFonts w:asciiTheme="minorHAnsi" w:hAnsiTheme="minorHAnsi"/>
          <w:sz w:val="22"/>
          <w:szCs w:val="22"/>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w:t>
      </w:r>
      <w:r w:rsidR="005703D5" w:rsidRPr="00A24B09">
        <w:rPr>
          <w:rFonts w:asciiTheme="minorHAnsi" w:hAnsiTheme="minorHAnsi"/>
          <w:sz w:val="22"/>
          <w:szCs w:val="22"/>
        </w:rPr>
        <w:t>for</w:t>
      </w:r>
      <w:r w:rsidRPr="00A24B09">
        <w:rPr>
          <w:rFonts w:asciiTheme="minorHAnsi" w:hAnsiTheme="minorHAnsi"/>
          <w:sz w:val="22"/>
          <w:szCs w:val="22"/>
        </w:rPr>
        <w:t xml:space="preserve"> advancing a political, religious or ideological cause.</w:t>
      </w:r>
    </w:p>
    <w:p w14:paraId="7D1F4017" w14:textId="77777777" w:rsidR="00982996" w:rsidRPr="00A24B09" w:rsidRDefault="00982996" w:rsidP="0062671F">
      <w:pPr>
        <w:jc w:val="both"/>
        <w:rPr>
          <w:rFonts w:asciiTheme="minorHAnsi" w:hAnsiTheme="minorHAnsi"/>
          <w:sz w:val="22"/>
          <w:szCs w:val="22"/>
        </w:rPr>
      </w:pPr>
    </w:p>
    <w:p w14:paraId="4EC0F4E9" w14:textId="516B2DCF"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t xml:space="preserve">Protecting </w:t>
      </w:r>
      <w:r w:rsidR="001756A3" w:rsidRPr="00A24B09">
        <w:rPr>
          <w:rFonts w:asciiTheme="minorHAnsi" w:hAnsiTheme="minorHAnsi"/>
          <w:sz w:val="22"/>
          <w:szCs w:val="22"/>
        </w:rPr>
        <w:t>children</w:t>
      </w:r>
      <w:r w:rsidRPr="00A24B09">
        <w:rPr>
          <w:rFonts w:asciiTheme="minorHAnsi" w:hAnsiTheme="minorHAnsi"/>
          <w:sz w:val="22"/>
          <w:szCs w:val="22"/>
        </w:rPr>
        <w:t xml:space="preserve"> from the risk of radicalisation is part of the school’s wider safeguarding duties. The school will actively assess the risk of </w:t>
      </w:r>
      <w:r w:rsidR="001756A3" w:rsidRPr="00A24B09">
        <w:rPr>
          <w:rFonts w:asciiTheme="minorHAnsi" w:hAnsiTheme="minorHAnsi"/>
          <w:sz w:val="22"/>
          <w:szCs w:val="22"/>
        </w:rPr>
        <w:t>children</w:t>
      </w:r>
      <w:r w:rsidRPr="00A24B09">
        <w:rPr>
          <w:rFonts w:asciiTheme="minorHAnsi" w:hAnsiTheme="minorHAnsi"/>
          <w:sz w:val="22"/>
          <w:szCs w:val="22"/>
        </w:rPr>
        <w:t xml:space="preserve"> being radicalised and drawn into extremism and/or terrorism. Staff will be alert to changes in </w:t>
      </w:r>
      <w:r w:rsidR="001756A3" w:rsidRPr="00A24B09">
        <w:rPr>
          <w:rFonts w:asciiTheme="minorHAnsi" w:hAnsiTheme="minorHAnsi"/>
          <w:sz w:val="22"/>
          <w:szCs w:val="22"/>
        </w:rPr>
        <w:t>children</w:t>
      </w:r>
      <w:r w:rsidRPr="00A24B09">
        <w:rPr>
          <w:rFonts w:asciiTheme="minorHAnsi" w:hAnsiTheme="minorHAnsi"/>
          <w:sz w:val="22"/>
          <w:szCs w:val="22"/>
        </w:rPr>
        <w:t xml:space="preserve">’ </w:t>
      </w:r>
      <w:r w:rsidR="005703D5" w:rsidRPr="00A24B09">
        <w:rPr>
          <w:rFonts w:asciiTheme="minorHAnsi" w:hAnsiTheme="minorHAnsi"/>
          <w:sz w:val="22"/>
          <w:szCs w:val="22"/>
        </w:rPr>
        <w:t>behaviour, which</w:t>
      </w:r>
      <w:r w:rsidRPr="00A24B09">
        <w:rPr>
          <w:rFonts w:asciiTheme="minorHAnsi" w:hAnsiTheme="minorHAnsi"/>
          <w:sz w:val="22"/>
          <w:szCs w:val="22"/>
        </w:rPr>
        <w:t xml:space="preserve"> could indicate that they may need help or protection. Staff will use their professional judgement to identify </w:t>
      </w:r>
      <w:r w:rsidR="001756A3" w:rsidRPr="00A24B09">
        <w:rPr>
          <w:rFonts w:asciiTheme="minorHAnsi" w:hAnsiTheme="minorHAnsi"/>
          <w:sz w:val="22"/>
          <w:szCs w:val="22"/>
        </w:rPr>
        <w:t>children</w:t>
      </w:r>
      <w:r w:rsidRPr="00A24B09">
        <w:rPr>
          <w:rFonts w:asciiTheme="minorHAnsi" w:hAnsiTheme="minorHAnsi"/>
          <w:sz w:val="22"/>
          <w:szCs w:val="22"/>
        </w:rPr>
        <w:t xml:space="preserve"> who may be at risk of radicalisation and act appropriately, which may include contacting the DSL or making a Prevent referral. The school will work with local safeguarding arrangements as appropriate.</w:t>
      </w:r>
    </w:p>
    <w:p w14:paraId="1EC66B46" w14:textId="77777777" w:rsidR="00147802" w:rsidRPr="00A24B09" w:rsidRDefault="00147802" w:rsidP="00147802">
      <w:pPr>
        <w:rPr>
          <w:rFonts w:asciiTheme="minorHAnsi" w:hAnsiTheme="minorHAnsi"/>
          <w:sz w:val="22"/>
          <w:szCs w:val="22"/>
        </w:rPr>
      </w:pPr>
    </w:p>
    <w:p w14:paraId="3B7A8DBD" w14:textId="17C94B39"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t</w:t>
      </w:r>
      <w:r w:rsidR="00147802" w:rsidRPr="00F72722">
        <w:rPr>
          <w:rFonts w:asciiTheme="minorHAnsi" w:hAnsiTheme="minorHAnsi" w:cstheme="minorHAnsi"/>
        </w:rPr>
        <w:t xml:space="preserve">he government website </w:t>
      </w:r>
      <w:hyperlink r:id="rId30" w:history="1">
        <w:r w:rsidR="00147802" w:rsidRPr="005E67F3">
          <w:rPr>
            <w:rStyle w:val="Hyperlink"/>
            <w:rFonts w:asciiTheme="minorHAnsi" w:hAnsiTheme="minorHAnsi" w:cstheme="minorHAnsi"/>
          </w:rPr>
          <w:t>Educate Against Hate</w:t>
        </w:r>
      </w:hyperlink>
      <w:r w:rsidR="00147802" w:rsidRPr="00F72722">
        <w:rPr>
          <w:rFonts w:asciiTheme="minorHAnsi" w:hAnsiTheme="minorHAnsi" w:cstheme="minorHAnsi"/>
        </w:rPr>
        <w:t xml:space="preserve"> and charity </w:t>
      </w:r>
      <w:hyperlink r:id="rId31" w:history="1">
        <w:r w:rsidR="00147802" w:rsidRPr="005E67F3">
          <w:rPr>
            <w:rStyle w:val="Hyperlink"/>
            <w:rFonts w:asciiTheme="minorHAnsi" w:hAnsiTheme="minorHAnsi" w:cstheme="minorHAnsi"/>
          </w:rPr>
          <w:t>NSPCC</w:t>
        </w:r>
      </w:hyperlink>
      <w:r w:rsidR="00147802" w:rsidRPr="00F72722">
        <w:rPr>
          <w:rFonts w:asciiTheme="minorHAnsi" w:hAnsiTheme="minorHAnsi" w:cstheme="minorHAnsi"/>
        </w:rPr>
        <w:t xml:space="preserve"> say that signs that a </w:t>
      </w:r>
      <w:r w:rsidR="0017513A" w:rsidRPr="00983918">
        <w:rPr>
          <w:rFonts w:asciiTheme="minorHAnsi" w:hAnsiTheme="minorHAnsi" w:cstheme="minorHAnsi"/>
        </w:rPr>
        <w:t>child</w:t>
      </w:r>
      <w:r w:rsidR="00147802" w:rsidRPr="00983918">
        <w:rPr>
          <w:rFonts w:asciiTheme="minorHAnsi" w:hAnsiTheme="minorHAnsi" w:cstheme="minorHAnsi"/>
        </w:rPr>
        <w:t xml:space="preserve"> is being radicalised can include:</w:t>
      </w:r>
    </w:p>
    <w:p w14:paraId="679C5FEA" w14:textId="20578833"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r</w:t>
      </w:r>
      <w:r w:rsidR="00147802" w:rsidRPr="00983918">
        <w:rPr>
          <w:rFonts w:asciiTheme="minorHAnsi" w:hAnsiTheme="minorHAnsi" w:cstheme="minorHAnsi"/>
        </w:rPr>
        <w:t xml:space="preserve">efusal to engage with, or becoming abusive to, peers who are different from themselves </w:t>
      </w:r>
    </w:p>
    <w:p w14:paraId="75188AD7" w14:textId="5910D2BC"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b</w:t>
      </w:r>
      <w:r w:rsidR="00147802" w:rsidRPr="00983918">
        <w:rPr>
          <w:rFonts w:asciiTheme="minorHAnsi" w:hAnsiTheme="minorHAnsi" w:cstheme="minorHAnsi"/>
        </w:rPr>
        <w:t xml:space="preserve">ecoming susceptible to conspiracy theories and feelings of persecution </w:t>
      </w:r>
    </w:p>
    <w:p w14:paraId="49935D74" w14:textId="757157B3"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c</w:t>
      </w:r>
      <w:r w:rsidR="00147802" w:rsidRPr="00983918">
        <w:rPr>
          <w:rFonts w:asciiTheme="minorHAnsi" w:hAnsiTheme="minorHAnsi" w:cstheme="minorHAnsi"/>
        </w:rPr>
        <w:t xml:space="preserve">hanges in friendship groups and appearance </w:t>
      </w:r>
    </w:p>
    <w:p w14:paraId="35751504" w14:textId="183E7354"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r</w:t>
      </w:r>
      <w:r w:rsidR="00147802" w:rsidRPr="00983918">
        <w:rPr>
          <w:rFonts w:asciiTheme="minorHAnsi" w:hAnsiTheme="minorHAnsi" w:cstheme="minorHAnsi"/>
        </w:rPr>
        <w:t xml:space="preserve">ejecting activities they used to enjoy </w:t>
      </w:r>
    </w:p>
    <w:p w14:paraId="67B4072D" w14:textId="2EDB1663"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c</w:t>
      </w:r>
      <w:r w:rsidR="00147802" w:rsidRPr="00983918">
        <w:rPr>
          <w:rFonts w:asciiTheme="minorHAnsi" w:hAnsiTheme="minorHAnsi" w:cstheme="minorHAnsi"/>
        </w:rPr>
        <w:t xml:space="preserve">onverting to a new religion </w:t>
      </w:r>
    </w:p>
    <w:p w14:paraId="0084498E" w14:textId="25F6A8A3"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i</w:t>
      </w:r>
      <w:r w:rsidR="00147802" w:rsidRPr="00983918">
        <w:rPr>
          <w:rFonts w:asciiTheme="minorHAnsi" w:hAnsiTheme="minorHAnsi" w:cstheme="minorHAnsi"/>
        </w:rPr>
        <w:t>solating themselves from family and friends</w:t>
      </w:r>
    </w:p>
    <w:p w14:paraId="6E0677E4" w14:textId="02B0326F" w:rsidR="00147802" w:rsidRPr="00F72722"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t</w:t>
      </w:r>
      <w:r w:rsidR="00147802" w:rsidRPr="00F72722">
        <w:rPr>
          <w:rFonts w:asciiTheme="minorHAnsi" w:hAnsiTheme="minorHAnsi" w:cstheme="minorHAnsi"/>
        </w:rPr>
        <w:t>alking as if from a scripted speech</w:t>
      </w:r>
    </w:p>
    <w:p w14:paraId="09326596" w14:textId="3C8B8F29"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a</w:t>
      </w:r>
      <w:r w:rsidR="00147802" w:rsidRPr="00983918">
        <w:rPr>
          <w:rFonts w:asciiTheme="minorHAnsi" w:hAnsiTheme="minorHAnsi" w:cstheme="minorHAnsi"/>
        </w:rPr>
        <w:t>n unwillingness or inability to discuss their views</w:t>
      </w:r>
    </w:p>
    <w:p w14:paraId="6D6FDEF7" w14:textId="50FFF2A2"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a</w:t>
      </w:r>
      <w:r w:rsidR="00147802" w:rsidRPr="00983918">
        <w:rPr>
          <w:rFonts w:asciiTheme="minorHAnsi" w:hAnsiTheme="minorHAnsi" w:cstheme="minorHAnsi"/>
        </w:rPr>
        <w:t xml:space="preserve"> sudden disrespectful attitude towards others</w:t>
      </w:r>
    </w:p>
    <w:p w14:paraId="77C9A1C3" w14:textId="060C206C"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i</w:t>
      </w:r>
      <w:r w:rsidR="00147802" w:rsidRPr="00983918">
        <w:rPr>
          <w:rFonts w:asciiTheme="minorHAnsi" w:hAnsiTheme="minorHAnsi" w:cstheme="minorHAnsi"/>
        </w:rPr>
        <w:t>ncreased levels of anger</w:t>
      </w:r>
    </w:p>
    <w:p w14:paraId="0D4FB5BF" w14:textId="1A449479"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i</w:t>
      </w:r>
      <w:r w:rsidR="00147802" w:rsidRPr="00983918">
        <w:rPr>
          <w:rFonts w:asciiTheme="minorHAnsi" w:hAnsiTheme="minorHAnsi" w:cstheme="minorHAnsi"/>
        </w:rPr>
        <w:t xml:space="preserve">ncreased secretiveness, especially around internet use </w:t>
      </w:r>
    </w:p>
    <w:p w14:paraId="45FC1643" w14:textId="54009323" w:rsidR="00147802" w:rsidRPr="00F72722"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e</w:t>
      </w:r>
      <w:r w:rsidR="00147802" w:rsidRPr="00F72722">
        <w:rPr>
          <w:rFonts w:asciiTheme="minorHAnsi" w:hAnsiTheme="minorHAnsi" w:cstheme="minorHAnsi"/>
        </w:rPr>
        <w:t>xpressions of sympathy for extremist ideologies and groups, or justification of their actions</w:t>
      </w:r>
    </w:p>
    <w:p w14:paraId="72EED2D1" w14:textId="351993DC"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a</w:t>
      </w:r>
      <w:r w:rsidR="00147802" w:rsidRPr="00983918">
        <w:rPr>
          <w:rFonts w:asciiTheme="minorHAnsi" w:hAnsiTheme="minorHAnsi" w:cstheme="minorHAnsi"/>
        </w:rPr>
        <w:t>ccessing extremist material online, including on Facebook or Twitter</w:t>
      </w:r>
    </w:p>
    <w:p w14:paraId="4F1A8AE5" w14:textId="314A3936"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p</w:t>
      </w:r>
      <w:r w:rsidR="00147802" w:rsidRPr="00983918">
        <w:rPr>
          <w:rFonts w:asciiTheme="minorHAnsi" w:hAnsiTheme="minorHAnsi" w:cstheme="minorHAnsi"/>
        </w:rPr>
        <w:t>ossessing extremist literature</w:t>
      </w:r>
    </w:p>
    <w:p w14:paraId="484F4D7B" w14:textId="0781A1BD" w:rsidR="00147802" w:rsidRPr="00983918" w:rsidRDefault="00934470" w:rsidP="005E67F3">
      <w:pPr>
        <w:pStyle w:val="ListParagraph"/>
        <w:numPr>
          <w:ilvl w:val="0"/>
          <w:numId w:val="115"/>
        </w:numPr>
        <w:rPr>
          <w:rFonts w:asciiTheme="minorHAnsi" w:hAnsiTheme="minorHAnsi" w:cstheme="minorHAnsi"/>
        </w:rPr>
      </w:pPr>
      <w:r>
        <w:rPr>
          <w:rFonts w:asciiTheme="minorHAnsi" w:hAnsiTheme="minorHAnsi" w:cstheme="minorHAnsi"/>
        </w:rPr>
        <w:t>b</w:t>
      </w:r>
      <w:r w:rsidR="00147802" w:rsidRPr="00983918">
        <w:rPr>
          <w:rFonts w:asciiTheme="minorHAnsi" w:hAnsiTheme="minorHAnsi" w:cstheme="minorHAnsi"/>
        </w:rPr>
        <w:t xml:space="preserve">eing in contact with extremist recruiters and joining, or seeking to join, extremist organisations </w:t>
      </w:r>
    </w:p>
    <w:p w14:paraId="6997DD89" w14:textId="77777777" w:rsidR="00982996" w:rsidRPr="00A24B09" w:rsidRDefault="00982996" w:rsidP="0062671F">
      <w:pPr>
        <w:jc w:val="both"/>
        <w:rPr>
          <w:rFonts w:asciiTheme="minorHAnsi" w:hAnsiTheme="minorHAnsi"/>
          <w:sz w:val="22"/>
          <w:szCs w:val="22"/>
        </w:rPr>
      </w:pPr>
    </w:p>
    <w:p w14:paraId="5B807E36" w14:textId="09593FD6"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w:t>
      </w:r>
      <w:r w:rsidR="0017513A" w:rsidRPr="00A24B09">
        <w:rPr>
          <w:rFonts w:asciiTheme="minorHAnsi" w:hAnsiTheme="minorHAnsi"/>
          <w:sz w:val="22"/>
          <w:szCs w:val="22"/>
        </w:rPr>
        <w:t>child</w:t>
      </w:r>
      <w:r w:rsidRPr="00A24B09">
        <w:rPr>
          <w:rFonts w:asciiTheme="minorHAnsi" w:hAnsiTheme="minorHAnsi"/>
          <w:sz w:val="22"/>
          <w:szCs w:val="22"/>
        </w:rPr>
        <w:t>’s parents, unless the school has reason to believe that the child would be placed at risk as a result.</w:t>
      </w:r>
    </w:p>
    <w:p w14:paraId="19A7E8AD" w14:textId="77777777" w:rsidR="00982996" w:rsidRPr="00A24B09" w:rsidRDefault="00982996" w:rsidP="0062671F">
      <w:pPr>
        <w:jc w:val="both"/>
        <w:rPr>
          <w:rFonts w:asciiTheme="minorHAnsi" w:hAnsiTheme="minorHAnsi"/>
          <w:sz w:val="22"/>
          <w:szCs w:val="22"/>
        </w:rPr>
      </w:pPr>
    </w:p>
    <w:p w14:paraId="6B76C936" w14:textId="3DBCA94F"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t xml:space="preserve">The DSL will undertake Prevent awareness training to be able to provide advice and support to other staff on how to protect </w:t>
      </w:r>
      <w:r w:rsidR="001756A3" w:rsidRPr="00A24B09">
        <w:rPr>
          <w:rFonts w:asciiTheme="minorHAnsi" w:hAnsiTheme="minorHAnsi"/>
          <w:sz w:val="22"/>
          <w:szCs w:val="22"/>
        </w:rPr>
        <w:t>children</w:t>
      </w:r>
      <w:r w:rsidRPr="00A24B09">
        <w:rPr>
          <w:rFonts w:asciiTheme="minorHAnsi" w:hAnsiTheme="minorHAnsi"/>
          <w:sz w:val="22"/>
          <w:szCs w:val="22"/>
        </w:rPr>
        <w:t xml:space="preserve"> against the risk of radicalisation. The DSL will hold formal training sessions with all members of staff to ensure they are aware of the risk indicators and their duties regarding preventing radicalisation.</w:t>
      </w:r>
    </w:p>
    <w:p w14:paraId="2504FCFB" w14:textId="77777777" w:rsidR="00FD49B6" w:rsidRPr="00A24B09" w:rsidRDefault="00FD49B6" w:rsidP="0062671F">
      <w:pPr>
        <w:jc w:val="both"/>
        <w:rPr>
          <w:rFonts w:asciiTheme="minorHAnsi" w:hAnsiTheme="minorHAnsi"/>
          <w:sz w:val="22"/>
          <w:szCs w:val="22"/>
        </w:rPr>
      </w:pPr>
    </w:p>
    <w:p w14:paraId="47121687" w14:textId="1E92D02A" w:rsidR="0062671F" w:rsidRPr="00A24B09" w:rsidRDefault="0062671F" w:rsidP="0062671F">
      <w:pPr>
        <w:jc w:val="both"/>
        <w:rPr>
          <w:rFonts w:asciiTheme="minorHAnsi" w:hAnsiTheme="minorHAnsi"/>
          <w:b/>
          <w:bCs/>
          <w:sz w:val="22"/>
          <w:szCs w:val="22"/>
        </w:rPr>
      </w:pPr>
      <w:r w:rsidRPr="00A24B09">
        <w:rPr>
          <w:rFonts w:asciiTheme="minorHAnsi" w:hAnsiTheme="minorHAnsi"/>
          <w:b/>
          <w:bCs/>
          <w:sz w:val="22"/>
          <w:szCs w:val="22"/>
        </w:rPr>
        <w:t>The Prevent duty</w:t>
      </w:r>
    </w:p>
    <w:p w14:paraId="0148A331" w14:textId="77777777" w:rsidR="00FD49B6" w:rsidRPr="00A24B09" w:rsidRDefault="00FD49B6" w:rsidP="0062671F">
      <w:pPr>
        <w:jc w:val="both"/>
        <w:rPr>
          <w:rFonts w:asciiTheme="minorHAnsi" w:hAnsiTheme="minorHAnsi"/>
          <w:b/>
          <w:bCs/>
          <w:sz w:val="22"/>
          <w:szCs w:val="22"/>
        </w:rPr>
      </w:pPr>
    </w:p>
    <w:p w14:paraId="1BF700E7" w14:textId="4929F2E5" w:rsidR="0062671F" w:rsidRPr="00A24B09" w:rsidRDefault="0062671F" w:rsidP="0062671F">
      <w:pPr>
        <w:jc w:val="both"/>
        <w:rPr>
          <w:rFonts w:asciiTheme="minorHAnsi" w:hAnsiTheme="minorHAnsi"/>
          <w:sz w:val="22"/>
          <w:szCs w:val="22"/>
        </w:rPr>
      </w:pPr>
      <w:r w:rsidRPr="00A24B09">
        <w:rPr>
          <w:rFonts w:asciiTheme="minorHAnsi" w:hAnsiTheme="minorHAnsi"/>
          <w:sz w:val="22"/>
          <w:szCs w:val="22"/>
        </w:rPr>
        <w:lastRenderedPageBreak/>
        <w:t xml:space="preserve">Under section 26 of the Counter-Terrorism and Security Act 2015, all schools are subject to a duty to have “due regard to the need to prevent people from being drawn into terrorism”, known as </w:t>
      </w:r>
      <w:r w:rsidRPr="00A24B09">
        <w:rPr>
          <w:rFonts w:asciiTheme="minorHAnsi" w:hAnsiTheme="minorHAnsi"/>
          <w:b/>
          <w:bCs/>
          <w:sz w:val="22"/>
          <w:szCs w:val="22"/>
        </w:rPr>
        <w:t>“the Prevent duty”</w:t>
      </w:r>
      <w:r w:rsidRPr="00A24B09">
        <w:rPr>
          <w:rFonts w:asciiTheme="minorHAnsi" w:hAnsiTheme="minorHAnsi"/>
          <w:sz w:val="22"/>
          <w:szCs w:val="22"/>
        </w:rPr>
        <w:t xml:space="preserve">. The Prevent duty will form part of the school’s wider safeguarding obligations. </w:t>
      </w:r>
    </w:p>
    <w:p w14:paraId="695818D9" w14:textId="77777777" w:rsidR="00A815E4" w:rsidRPr="00A24B09" w:rsidRDefault="00A815E4" w:rsidP="0062671F">
      <w:pPr>
        <w:jc w:val="both"/>
        <w:rPr>
          <w:rFonts w:asciiTheme="minorHAnsi" w:hAnsiTheme="minorHAnsi"/>
          <w:sz w:val="22"/>
          <w:szCs w:val="22"/>
        </w:rPr>
      </w:pPr>
    </w:p>
    <w:p w14:paraId="241653B0" w14:textId="77777777" w:rsidR="004F7D3A" w:rsidRPr="00A24B09" w:rsidRDefault="004F7D3A" w:rsidP="004F7D3A">
      <w:pPr>
        <w:jc w:val="both"/>
        <w:rPr>
          <w:rFonts w:asciiTheme="minorHAnsi" w:hAnsiTheme="minorHAnsi" w:cstheme="minorHAnsi"/>
          <w:sz w:val="22"/>
          <w:szCs w:val="22"/>
        </w:rPr>
      </w:pPr>
      <w:r w:rsidRPr="00A24B09">
        <w:rPr>
          <w:rFonts w:asciiTheme="minorHAnsi" w:hAnsiTheme="minorHAnsi" w:cstheme="minorHAnsi"/>
          <w:sz w:val="22"/>
          <w:szCs w:val="22"/>
        </w:rPr>
        <w:t>The government defines extremism as vocal or active opposition to fundamental British values, including democracy, the rule of law, individual liberty and mutual respect and tolerance of different faiths and beliefs. Radicalisation refers to the process by which a person comes to support terrorism and extremist ideologies associated with terrorist groups.</w:t>
      </w:r>
    </w:p>
    <w:p w14:paraId="07953C97" w14:textId="77777777" w:rsidR="004F7D3A" w:rsidRPr="00A24B09" w:rsidRDefault="004F7D3A" w:rsidP="004F7D3A">
      <w:pPr>
        <w:autoSpaceDE w:val="0"/>
        <w:autoSpaceDN w:val="0"/>
        <w:adjustRightInd w:val="0"/>
        <w:jc w:val="both"/>
        <w:rPr>
          <w:rFonts w:asciiTheme="minorHAnsi" w:eastAsia="Arial" w:hAnsiTheme="minorHAnsi" w:cstheme="minorHAnsi"/>
          <w:bCs/>
          <w:sz w:val="22"/>
          <w:szCs w:val="22"/>
        </w:rPr>
      </w:pPr>
    </w:p>
    <w:p w14:paraId="1B2FAAEF" w14:textId="13269054" w:rsidR="004F7D3A" w:rsidRPr="00A24B09" w:rsidRDefault="004F7D3A" w:rsidP="004F7D3A">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The Education Learning Trust seeks to protect children and young people from the influences of all violent extremism including, but not restricted to</w:t>
      </w:r>
      <w:r w:rsidR="00A240B9">
        <w:rPr>
          <w:rFonts w:asciiTheme="minorHAnsi" w:eastAsia="Arial" w:hAnsiTheme="minorHAnsi" w:cstheme="minorHAnsi"/>
          <w:bCs/>
          <w:sz w:val="22"/>
          <w:szCs w:val="22"/>
        </w:rPr>
        <w:t>:</w:t>
      </w:r>
    </w:p>
    <w:p w14:paraId="0EBD458E" w14:textId="77777777" w:rsidR="004F7D3A" w:rsidRPr="00A24B09" w:rsidRDefault="004F7D3A" w:rsidP="004F7D3A">
      <w:pPr>
        <w:autoSpaceDE w:val="0"/>
        <w:autoSpaceDN w:val="0"/>
        <w:adjustRightInd w:val="0"/>
        <w:jc w:val="both"/>
        <w:rPr>
          <w:rFonts w:asciiTheme="minorHAnsi" w:eastAsia="Arial" w:hAnsiTheme="minorHAnsi" w:cstheme="minorHAnsi"/>
          <w:bCs/>
          <w:sz w:val="22"/>
          <w:szCs w:val="22"/>
        </w:rPr>
      </w:pPr>
    </w:p>
    <w:p w14:paraId="0E2221F2" w14:textId="497B90A0" w:rsidR="004F7D3A" w:rsidRPr="00A24B09" w:rsidRDefault="00934470" w:rsidP="00AB485B">
      <w:pPr>
        <w:pStyle w:val="ListParagraph"/>
        <w:numPr>
          <w:ilvl w:val="0"/>
          <w:numId w:val="1"/>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e</w:t>
      </w:r>
      <w:r w:rsidR="004F7D3A" w:rsidRPr="00A24B09">
        <w:rPr>
          <w:rFonts w:asciiTheme="minorHAnsi" w:eastAsia="Arial" w:hAnsiTheme="minorHAnsi" w:cstheme="minorHAnsi"/>
          <w:bCs/>
        </w:rPr>
        <w:t>xtremist Far Right / Neo Nazi / White Supremacist ideology</w:t>
      </w:r>
    </w:p>
    <w:p w14:paraId="4E7CEDB8" w14:textId="77777777" w:rsidR="004F7D3A" w:rsidRPr="00A24B09" w:rsidRDefault="004F7D3A" w:rsidP="00AB485B">
      <w:pPr>
        <w:pStyle w:val="ListParagraph"/>
        <w:numPr>
          <w:ilvl w:val="0"/>
          <w:numId w:val="1"/>
        </w:numPr>
        <w:autoSpaceDE w:val="0"/>
        <w:autoSpaceDN w:val="0"/>
        <w:adjustRightInd w:val="0"/>
        <w:spacing w:after="0" w:line="240" w:lineRule="auto"/>
        <w:jc w:val="both"/>
        <w:rPr>
          <w:rFonts w:asciiTheme="minorHAnsi" w:eastAsia="Arial" w:hAnsiTheme="minorHAnsi" w:cstheme="minorHAnsi"/>
          <w:bCs/>
        </w:rPr>
      </w:pPr>
      <w:r w:rsidRPr="00A24B09">
        <w:rPr>
          <w:rFonts w:asciiTheme="minorHAnsi" w:eastAsia="Arial" w:hAnsiTheme="minorHAnsi" w:cstheme="minorHAnsi"/>
          <w:bCs/>
        </w:rPr>
        <w:t>Islamic extremist ideology</w:t>
      </w:r>
    </w:p>
    <w:p w14:paraId="29B89D83" w14:textId="77777777" w:rsidR="004F7D3A" w:rsidRPr="00A24B09" w:rsidRDefault="004F7D3A" w:rsidP="00AB485B">
      <w:pPr>
        <w:pStyle w:val="ListParagraph"/>
        <w:numPr>
          <w:ilvl w:val="0"/>
          <w:numId w:val="1"/>
        </w:numPr>
        <w:autoSpaceDE w:val="0"/>
        <w:autoSpaceDN w:val="0"/>
        <w:adjustRightInd w:val="0"/>
        <w:spacing w:after="0" w:line="240" w:lineRule="auto"/>
        <w:jc w:val="both"/>
        <w:rPr>
          <w:rFonts w:asciiTheme="minorHAnsi" w:eastAsia="Arial" w:hAnsiTheme="minorHAnsi" w:cstheme="minorHAnsi"/>
          <w:bCs/>
        </w:rPr>
      </w:pPr>
      <w:r w:rsidRPr="00A24B09">
        <w:rPr>
          <w:rFonts w:asciiTheme="minorHAnsi" w:eastAsia="Arial" w:hAnsiTheme="minorHAnsi" w:cstheme="minorHAnsi"/>
          <w:bCs/>
        </w:rPr>
        <w:t>Irish Nationalist and Loyalist paramilitary groups</w:t>
      </w:r>
    </w:p>
    <w:p w14:paraId="2A7F731F" w14:textId="2468271D" w:rsidR="004F7D3A" w:rsidRPr="00A24B09" w:rsidRDefault="00934470" w:rsidP="00AB485B">
      <w:pPr>
        <w:pStyle w:val="ListParagraph"/>
        <w:numPr>
          <w:ilvl w:val="0"/>
          <w:numId w:val="1"/>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e</w:t>
      </w:r>
      <w:r w:rsidR="004F7D3A" w:rsidRPr="00A24B09">
        <w:rPr>
          <w:rFonts w:asciiTheme="minorHAnsi" w:eastAsia="Arial" w:hAnsiTheme="minorHAnsi" w:cstheme="minorHAnsi"/>
          <w:bCs/>
        </w:rPr>
        <w:t>xtremist animal rights movements.</w:t>
      </w:r>
    </w:p>
    <w:p w14:paraId="76703F81" w14:textId="77777777" w:rsidR="004F7D3A" w:rsidRPr="00A24B09" w:rsidRDefault="004F7D3A" w:rsidP="004F7D3A">
      <w:pPr>
        <w:autoSpaceDE w:val="0"/>
        <w:autoSpaceDN w:val="0"/>
        <w:adjustRightInd w:val="0"/>
        <w:jc w:val="both"/>
        <w:rPr>
          <w:rFonts w:asciiTheme="minorHAnsi" w:eastAsia="Arial" w:hAnsiTheme="minorHAnsi" w:cstheme="minorHAnsi"/>
          <w:bCs/>
          <w:sz w:val="22"/>
          <w:szCs w:val="22"/>
        </w:rPr>
      </w:pPr>
    </w:p>
    <w:p w14:paraId="4B41307F" w14:textId="0DFC8438" w:rsidR="004F7D3A" w:rsidRPr="00A24B09" w:rsidRDefault="004F7D3A" w:rsidP="004F7D3A">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The current threat from terrorism and extremist groups in the United Kingdom may include the exploitation of vulnerable people. Groups may seek to influence </w:t>
      </w:r>
      <w:r w:rsidR="00442071">
        <w:rPr>
          <w:rFonts w:asciiTheme="minorHAnsi" w:eastAsia="Arial" w:hAnsiTheme="minorHAnsi" w:cstheme="minorHAnsi"/>
          <w:bCs/>
          <w:sz w:val="22"/>
          <w:szCs w:val="22"/>
        </w:rPr>
        <w:t>vulnerable</w:t>
      </w:r>
      <w:r w:rsidRPr="00A24B09">
        <w:rPr>
          <w:rFonts w:asciiTheme="minorHAnsi" w:eastAsia="Arial" w:hAnsiTheme="minorHAnsi" w:cstheme="minorHAnsi"/>
          <w:bCs/>
          <w:sz w:val="22"/>
          <w:szCs w:val="22"/>
        </w:rPr>
        <w:t xml:space="preserve"> children and involve them in terrorism or in activity in support of terrorism.  The normalisation of extreme views may also make children and young people </w:t>
      </w:r>
      <w:r w:rsidR="007518CB">
        <w:rPr>
          <w:rFonts w:asciiTheme="minorHAnsi" w:eastAsia="Arial" w:hAnsiTheme="minorHAnsi" w:cstheme="minorHAnsi"/>
          <w:bCs/>
          <w:sz w:val="22"/>
          <w:szCs w:val="22"/>
        </w:rPr>
        <w:t>susceptible</w:t>
      </w:r>
      <w:r w:rsidRPr="00A24B09">
        <w:rPr>
          <w:rFonts w:asciiTheme="minorHAnsi" w:eastAsia="Arial" w:hAnsiTheme="minorHAnsi" w:cstheme="minorHAnsi"/>
          <w:bCs/>
          <w:sz w:val="22"/>
          <w:szCs w:val="22"/>
        </w:rPr>
        <w:t xml:space="preserve"> to future manipulation and exploitation. </w:t>
      </w:r>
    </w:p>
    <w:p w14:paraId="1EEE6310" w14:textId="77777777" w:rsidR="004F7D3A" w:rsidRPr="00A24B09" w:rsidRDefault="004F7D3A" w:rsidP="004F7D3A">
      <w:pPr>
        <w:autoSpaceDE w:val="0"/>
        <w:autoSpaceDN w:val="0"/>
        <w:adjustRightInd w:val="0"/>
        <w:jc w:val="both"/>
        <w:rPr>
          <w:rFonts w:asciiTheme="minorHAnsi" w:eastAsia="Arial" w:hAnsiTheme="minorHAnsi" w:cstheme="minorHAnsi"/>
          <w:bCs/>
          <w:sz w:val="22"/>
          <w:szCs w:val="22"/>
        </w:rPr>
      </w:pPr>
    </w:p>
    <w:p w14:paraId="3A5B1802" w14:textId="77777777" w:rsidR="004F7D3A" w:rsidRPr="00A24B09" w:rsidRDefault="004F7D3A" w:rsidP="004F7D3A">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The Education Learning Trust is clear that where there is concern in respect of exploitation of this kind it will be treated as safeguarding concern.</w:t>
      </w:r>
    </w:p>
    <w:p w14:paraId="53B4CB3C" w14:textId="77777777" w:rsidR="004F7D3A" w:rsidRPr="00A24B09" w:rsidRDefault="004F7D3A" w:rsidP="004F7D3A">
      <w:pPr>
        <w:autoSpaceDE w:val="0"/>
        <w:autoSpaceDN w:val="0"/>
        <w:adjustRightInd w:val="0"/>
        <w:jc w:val="both"/>
        <w:rPr>
          <w:rFonts w:asciiTheme="minorHAnsi" w:eastAsia="Arial" w:hAnsiTheme="minorHAnsi" w:cstheme="minorHAnsi"/>
          <w:bCs/>
          <w:sz w:val="22"/>
          <w:szCs w:val="22"/>
        </w:rPr>
      </w:pPr>
    </w:p>
    <w:p w14:paraId="59E593B6" w14:textId="1AFE7E47" w:rsidR="004F7D3A" w:rsidRPr="00A24B09" w:rsidRDefault="004F7D3A" w:rsidP="004F7D3A">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Prevention work and reductions of risks will include the SMSC, PSHE curriculum, SEND policy, assembly policy, integration of children by gender and SEN, the application of the anti-bullying policy and a commitment to building and maintaining an inclusive and fair school environment and community.  </w:t>
      </w:r>
      <w:r w:rsidR="00E645A2">
        <w:rPr>
          <w:rFonts w:asciiTheme="minorHAnsi" w:eastAsia="Arial" w:hAnsiTheme="minorHAnsi" w:cstheme="minorHAnsi"/>
          <w:bCs/>
          <w:sz w:val="22"/>
          <w:szCs w:val="22"/>
        </w:rPr>
        <w:t xml:space="preserve">An </w:t>
      </w:r>
      <w:r w:rsidRPr="00A24B09">
        <w:rPr>
          <w:rFonts w:asciiTheme="minorHAnsi" w:eastAsia="Arial" w:hAnsiTheme="minorHAnsi" w:cstheme="minorHAnsi"/>
          <w:bCs/>
          <w:sz w:val="22"/>
          <w:szCs w:val="22"/>
        </w:rPr>
        <w:t>appropriate school letting policy</w:t>
      </w:r>
      <w:r w:rsidR="00E645A2">
        <w:rPr>
          <w:rFonts w:asciiTheme="minorHAnsi" w:eastAsia="Arial" w:hAnsiTheme="minorHAnsi" w:cstheme="minorHAnsi"/>
          <w:bCs/>
          <w:sz w:val="22"/>
          <w:szCs w:val="22"/>
        </w:rPr>
        <w:t xml:space="preserve"> will be applied</w:t>
      </w:r>
      <w:r w:rsidRPr="00A24B09">
        <w:rPr>
          <w:rFonts w:asciiTheme="minorHAnsi" w:eastAsia="Arial" w:hAnsiTheme="minorHAnsi" w:cstheme="minorHAnsi"/>
          <w:bCs/>
          <w:sz w:val="22"/>
          <w:szCs w:val="22"/>
        </w:rPr>
        <w:t>.</w:t>
      </w:r>
      <w:r w:rsidRPr="00A24B09">
        <w:rPr>
          <w:rFonts w:asciiTheme="minorHAnsi" w:eastAsia="Arial" w:hAnsiTheme="minorHAnsi" w:cstheme="minorHAnsi"/>
          <w:bCs/>
          <w:color w:val="FF0000"/>
          <w:sz w:val="22"/>
          <w:szCs w:val="22"/>
        </w:rPr>
        <w:t xml:space="preserve"> </w:t>
      </w:r>
      <w:r w:rsidRPr="00A24B09">
        <w:rPr>
          <w:rFonts w:asciiTheme="minorHAnsi" w:eastAsia="Arial" w:hAnsiTheme="minorHAnsi" w:cstheme="minorHAnsi"/>
          <w:bCs/>
          <w:sz w:val="22"/>
          <w:szCs w:val="22"/>
        </w:rPr>
        <w:t xml:space="preserve">Whilst the education of children is the prime purpose of </w:t>
      </w:r>
      <w:r w:rsidR="00B143B9">
        <w:rPr>
          <w:rFonts w:asciiTheme="minorHAnsi" w:eastAsia="Arial" w:hAnsiTheme="minorHAnsi" w:cstheme="minorHAnsi"/>
          <w:bCs/>
          <w:sz w:val="22"/>
          <w:szCs w:val="22"/>
        </w:rPr>
        <w:t>the</w:t>
      </w:r>
      <w:r w:rsidR="00B143B9" w:rsidRPr="00A24B09">
        <w:rPr>
          <w:rFonts w:asciiTheme="minorHAnsi" w:eastAsia="Arial" w:hAnsiTheme="minorHAnsi" w:cstheme="minorHAnsi"/>
          <w:bCs/>
          <w:sz w:val="22"/>
          <w:szCs w:val="22"/>
        </w:rPr>
        <w:t xml:space="preserve"> </w:t>
      </w:r>
      <w:r w:rsidR="005703D5">
        <w:rPr>
          <w:rFonts w:asciiTheme="minorHAnsi" w:eastAsia="Arial" w:hAnsiTheme="minorHAnsi" w:cstheme="minorHAnsi"/>
          <w:bCs/>
          <w:sz w:val="22"/>
          <w:szCs w:val="22"/>
        </w:rPr>
        <w:t xml:space="preserve">Trust, it </w:t>
      </w:r>
      <w:r w:rsidRPr="00A24B09">
        <w:rPr>
          <w:rFonts w:asciiTheme="minorHAnsi" w:eastAsia="Arial" w:hAnsiTheme="minorHAnsi" w:cstheme="minorHAnsi"/>
          <w:bCs/>
          <w:sz w:val="22"/>
          <w:szCs w:val="22"/>
        </w:rPr>
        <w:t>recognise</w:t>
      </w:r>
      <w:r w:rsidR="005703D5">
        <w:rPr>
          <w:rFonts w:asciiTheme="minorHAnsi" w:eastAsia="Arial" w:hAnsiTheme="minorHAnsi" w:cstheme="minorHAnsi"/>
          <w:bCs/>
          <w:sz w:val="22"/>
          <w:szCs w:val="22"/>
        </w:rPr>
        <w:t>s</w:t>
      </w:r>
      <w:r w:rsidRPr="00A24B09">
        <w:rPr>
          <w:rFonts w:asciiTheme="minorHAnsi" w:eastAsia="Arial" w:hAnsiTheme="minorHAnsi" w:cstheme="minorHAnsi"/>
          <w:bCs/>
          <w:sz w:val="22"/>
          <w:szCs w:val="22"/>
        </w:rPr>
        <w:t xml:space="preserve"> that </w:t>
      </w:r>
      <w:r w:rsidR="005703D5">
        <w:rPr>
          <w:rFonts w:asciiTheme="minorHAnsi" w:eastAsia="Arial" w:hAnsiTheme="minorHAnsi" w:cstheme="minorHAnsi"/>
          <w:bCs/>
          <w:sz w:val="22"/>
          <w:szCs w:val="22"/>
        </w:rPr>
        <w:t xml:space="preserve">its </w:t>
      </w:r>
      <w:r w:rsidRPr="00A24B09">
        <w:rPr>
          <w:rFonts w:asciiTheme="minorHAnsi" w:eastAsia="Arial" w:hAnsiTheme="minorHAnsi" w:cstheme="minorHAnsi"/>
          <w:bCs/>
          <w:sz w:val="22"/>
          <w:szCs w:val="22"/>
        </w:rPr>
        <w:t>school</w:t>
      </w:r>
      <w:r w:rsidR="005703D5">
        <w:rPr>
          <w:rFonts w:asciiTheme="minorHAnsi" w:eastAsia="Arial" w:hAnsiTheme="minorHAnsi" w:cstheme="minorHAnsi"/>
          <w:bCs/>
          <w:sz w:val="22"/>
          <w:szCs w:val="22"/>
        </w:rPr>
        <w:t>s</w:t>
      </w:r>
      <w:r w:rsidRPr="00A24B09">
        <w:rPr>
          <w:rFonts w:asciiTheme="minorHAnsi" w:eastAsia="Arial" w:hAnsiTheme="minorHAnsi" w:cstheme="minorHAnsi"/>
          <w:bCs/>
          <w:sz w:val="22"/>
          <w:szCs w:val="22"/>
        </w:rPr>
        <w:t xml:space="preserve"> operates in the wider community. Its facilities are therefore only available to local groups when this does not conflict with </w:t>
      </w:r>
      <w:r w:rsidR="005703D5" w:rsidRPr="00A24B09">
        <w:rPr>
          <w:rFonts w:asciiTheme="minorHAnsi" w:eastAsia="Arial" w:hAnsiTheme="minorHAnsi" w:cstheme="minorHAnsi"/>
          <w:bCs/>
          <w:sz w:val="22"/>
          <w:szCs w:val="22"/>
        </w:rPr>
        <w:t>the interests either</w:t>
      </w:r>
      <w:r w:rsidRPr="00A24B09">
        <w:rPr>
          <w:rFonts w:asciiTheme="minorHAnsi" w:eastAsia="Arial" w:hAnsiTheme="minorHAnsi" w:cstheme="minorHAnsi"/>
          <w:bCs/>
          <w:sz w:val="22"/>
          <w:szCs w:val="22"/>
        </w:rPr>
        <w:t xml:space="preserve"> of its children or the wellbeing and workload of its staff.</w:t>
      </w:r>
    </w:p>
    <w:p w14:paraId="5760A1EE" w14:textId="77777777" w:rsidR="004F7D3A" w:rsidRPr="00A24B09" w:rsidRDefault="004F7D3A" w:rsidP="004F7D3A">
      <w:pPr>
        <w:pStyle w:val="Heading2"/>
        <w:jc w:val="both"/>
        <w:rPr>
          <w:rFonts w:asciiTheme="minorHAnsi" w:eastAsia="Arial" w:hAnsiTheme="minorHAnsi" w:cstheme="minorHAnsi"/>
          <w:b w:val="0"/>
          <w:sz w:val="22"/>
          <w:szCs w:val="22"/>
        </w:rPr>
      </w:pPr>
    </w:p>
    <w:p w14:paraId="3131081F" w14:textId="3EE409D7" w:rsidR="004F7D3A" w:rsidRDefault="004F7D3A" w:rsidP="004F7D3A">
      <w:pPr>
        <w:jc w:val="both"/>
        <w:rPr>
          <w:rFonts w:asciiTheme="minorHAnsi" w:hAnsiTheme="minorHAnsi" w:cstheme="minorHAnsi"/>
          <w:sz w:val="22"/>
          <w:szCs w:val="22"/>
        </w:rPr>
      </w:pPr>
      <w:r w:rsidRPr="00A24B09">
        <w:rPr>
          <w:rFonts w:asciiTheme="minorHAnsi" w:hAnsiTheme="minorHAnsi" w:cstheme="minorHAnsi"/>
          <w:sz w:val="22"/>
          <w:szCs w:val="22"/>
        </w:rPr>
        <w:t>The DSL will undertake Prevent awareness training to be able to provide advice and support to other staff on how to protect children against the risk of radicalisation. The DSL will hold formal training sessions with all members of staff to ensure they are aware of the risk indicators and their duties regarding preventing radicalisation.</w:t>
      </w:r>
    </w:p>
    <w:p w14:paraId="20EEE1CB" w14:textId="77777777" w:rsidR="00CA4486" w:rsidRPr="00A24B09" w:rsidRDefault="00CA4486" w:rsidP="004F7D3A">
      <w:pPr>
        <w:jc w:val="both"/>
        <w:rPr>
          <w:rFonts w:asciiTheme="minorHAnsi" w:hAnsiTheme="minorHAnsi" w:cstheme="minorHAnsi"/>
          <w:sz w:val="22"/>
          <w:szCs w:val="22"/>
        </w:rPr>
      </w:pPr>
    </w:p>
    <w:p w14:paraId="700D3CF6" w14:textId="77777777" w:rsidR="005A6E9E" w:rsidRPr="00A24B09" w:rsidRDefault="005A6E9E" w:rsidP="00A66A43">
      <w:pPr>
        <w:pStyle w:val="Heading1"/>
        <w:rPr>
          <w:rFonts w:asciiTheme="minorHAnsi" w:hAnsiTheme="minorHAnsi" w:cstheme="minorHAnsi"/>
          <w:sz w:val="22"/>
          <w:szCs w:val="22"/>
          <w:lang w:eastAsia="en-GB"/>
        </w:rPr>
      </w:pPr>
      <w:bookmarkStart w:id="67" w:name="_Toc16018457"/>
      <w:bookmarkStart w:id="68" w:name="_Toc160795984"/>
      <w:r w:rsidRPr="00A24B09">
        <w:rPr>
          <w:rFonts w:asciiTheme="minorHAnsi" w:hAnsiTheme="minorHAnsi" w:cstheme="minorHAnsi"/>
          <w:sz w:val="22"/>
          <w:szCs w:val="22"/>
          <w:lang w:eastAsia="en-GB"/>
        </w:rPr>
        <w:t>Contextual Safeguarding</w:t>
      </w:r>
      <w:bookmarkEnd w:id="67"/>
      <w:bookmarkEnd w:id="68"/>
    </w:p>
    <w:p w14:paraId="46E89DE1" w14:textId="77777777" w:rsidR="00A66A43" w:rsidRPr="00A24B09" w:rsidRDefault="00A66A43" w:rsidP="00A66A43">
      <w:pPr>
        <w:rPr>
          <w:rFonts w:asciiTheme="minorHAnsi" w:hAnsiTheme="minorHAnsi" w:cstheme="minorHAnsi"/>
          <w:sz w:val="22"/>
          <w:szCs w:val="22"/>
          <w:lang w:eastAsia="en-GB"/>
        </w:rPr>
      </w:pPr>
    </w:p>
    <w:p w14:paraId="64FDABF5" w14:textId="45CEC46A" w:rsidR="005A6E9E" w:rsidRPr="00A24B09" w:rsidRDefault="005A6E9E" w:rsidP="00A66A43">
      <w:pPr>
        <w:jc w:val="both"/>
        <w:rPr>
          <w:rFonts w:asciiTheme="minorHAnsi" w:hAnsiTheme="minorHAnsi" w:cstheme="minorHAnsi"/>
          <w:sz w:val="22"/>
          <w:szCs w:val="22"/>
          <w:lang w:eastAsia="en-GB"/>
        </w:rPr>
      </w:pPr>
      <w:r w:rsidRPr="00A24B09">
        <w:rPr>
          <w:rFonts w:asciiTheme="minorHAnsi" w:hAnsiTheme="minorHAnsi" w:cstheme="minorHAnsi"/>
          <w:sz w:val="22"/>
          <w:szCs w:val="22"/>
          <w:lang w:eastAsia="en-GB"/>
        </w:rPr>
        <w:t xml:space="preserve">Safeguarding incidents and/or behaviours can be associated with factors outside the school or college and/or can occur between children outside the school.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w:t>
      </w:r>
    </w:p>
    <w:p w14:paraId="2851E03D" w14:textId="77777777" w:rsidR="00BA200F" w:rsidRPr="00A24B09" w:rsidRDefault="00BA200F" w:rsidP="00A66A43">
      <w:pPr>
        <w:jc w:val="both"/>
        <w:rPr>
          <w:rFonts w:asciiTheme="minorHAnsi" w:hAnsiTheme="minorHAnsi" w:cstheme="minorHAnsi"/>
          <w:sz w:val="22"/>
          <w:szCs w:val="22"/>
          <w:lang w:eastAsia="en-GB"/>
        </w:rPr>
      </w:pPr>
    </w:p>
    <w:p w14:paraId="3CF1BC5D" w14:textId="303F1840" w:rsidR="00FA17CA" w:rsidRPr="00A24B09" w:rsidRDefault="005A6E9E" w:rsidP="00A66A43">
      <w:pPr>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School Age Plus workers support schools alongside </w:t>
      </w:r>
      <w:r w:rsidR="00B143B9">
        <w:rPr>
          <w:rFonts w:asciiTheme="minorHAnsi" w:eastAsia="Arial" w:hAnsiTheme="minorHAnsi" w:cstheme="minorHAnsi"/>
          <w:bCs/>
          <w:sz w:val="22"/>
          <w:szCs w:val="22"/>
        </w:rPr>
        <w:t>the</w:t>
      </w:r>
      <w:r w:rsidR="00B143B9" w:rsidRPr="00A24B09">
        <w:rPr>
          <w:rFonts w:asciiTheme="minorHAnsi" w:eastAsia="Arial" w:hAnsiTheme="minorHAnsi" w:cstheme="minorHAnsi"/>
          <w:bCs/>
          <w:sz w:val="22"/>
          <w:szCs w:val="22"/>
        </w:rPr>
        <w:t xml:space="preserve"> </w:t>
      </w:r>
      <w:r w:rsidR="007A23DB" w:rsidRPr="00A24B09">
        <w:rPr>
          <w:rFonts w:asciiTheme="minorHAnsi" w:eastAsia="Arial" w:hAnsiTheme="minorHAnsi" w:cstheme="minorHAnsi"/>
          <w:bCs/>
          <w:sz w:val="22"/>
          <w:szCs w:val="22"/>
        </w:rPr>
        <w:t>inclusion team</w:t>
      </w:r>
      <w:r w:rsidRPr="00A24B09">
        <w:rPr>
          <w:rFonts w:asciiTheme="minorHAnsi" w:eastAsia="Arial" w:hAnsiTheme="minorHAnsi" w:cstheme="minorHAnsi"/>
          <w:bCs/>
          <w:sz w:val="22"/>
          <w:szCs w:val="22"/>
        </w:rPr>
        <w:t xml:space="preserve"> to identify children and families who might need support. </w:t>
      </w:r>
      <w:r w:rsidR="00FA17CA" w:rsidRPr="00A24B09">
        <w:rPr>
          <w:rFonts w:asciiTheme="minorHAnsi" w:eastAsia="Arial" w:hAnsiTheme="minorHAnsi" w:cstheme="minorHAnsi"/>
          <w:bCs/>
          <w:sz w:val="22"/>
          <w:szCs w:val="22"/>
        </w:rPr>
        <w:t xml:space="preserve">Early Help is identified at TAS meetings to support attendance and boundaries within the family and contextual barriers to safeguarding and learning. </w:t>
      </w:r>
    </w:p>
    <w:p w14:paraId="2C14C44D" w14:textId="77777777" w:rsidR="00FA17CA" w:rsidRPr="00A24B09" w:rsidRDefault="00FA17CA" w:rsidP="00A66A43">
      <w:pPr>
        <w:jc w:val="both"/>
        <w:rPr>
          <w:rFonts w:asciiTheme="minorHAnsi" w:eastAsia="Arial" w:hAnsiTheme="minorHAnsi" w:cstheme="minorHAnsi"/>
          <w:bCs/>
          <w:sz w:val="22"/>
          <w:szCs w:val="22"/>
        </w:rPr>
      </w:pPr>
    </w:p>
    <w:p w14:paraId="3B2D21F2" w14:textId="62BB0328" w:rsidR="00806591" w:rsidRPr="00A24B09" w:rsidRDefault="00806591" w:rsidP="00806591">
      <w:pPr>
        <w:pStyle w:val="Heading1"/>
        <w:rPr>
          <w:rFonts w:asciiTheme="minorHAnsi" w:hAnsiTheme="minorHAnsi" w:cstheme="minorHAnsi"/>
          <w:sz w:val="22"/>
          <w:szCs w:val="22"/>
        </w:rPr>
      </w:pPr>
      <w:bookmarkStart w:id="69" w:name="_Toc160795985"/>
      <w:r w:rsidRPr="00A24B09">
        <w:rPr>
          <w:rFonts w:asciiTheme="minorHAnsi" w:hAnsiTheme="minorHAnsi" w:cstheme="minorHAnsi"/>
          <w:sz w:val="22"/>
          <w:szCs w:val="22"/>
        </w:rPr>
        <w:t>Sexual Violence and Sexual Harassment</w:t>
      </w:r>
      <w:bookmarkEnd w:id="69"/>
    </w:p>
    <w:p w14:paraId="4D7C03E6" w14:textId="77777777" w:rsidR="00806591" w:rsidRPr="00A24B09" w:rsidRDefault="00806591" w:rsidP="00806591">
      <w:pPr>
        <w:rPr>
          <w:rFonts w:asciiTheme="minorHAnsi" w:hAnsiTheme="minorHAnsi" w:cstheme="minorHAnsi"/>
          <w:sz w:val="22"/>
          <w:szCs w:val="22"/>
        </w:rPr>
      </w:pPr>
    </w:p>
    <w:p w14:paraId="29AE773B" w14:textId="28E01415" w:rsidR="00806591" w:rsidRPr="00A24B09" w:rsidRDefault="00806591" w:rsidP="00567855">
      <w:pPr>
        <w:pStyle w:val="4Bulletedcopyblue"/>
        <w:numPr>
          <w:ilvl w:val="0"/>
          <w:numId w:val="0"/>
        </w:numPr>
        <w:jc w:val="both"/>
        <w:rPr>
          <w:rFonts w:asciiTheme="minorHAnsi" w:hAnsiTheme="minorHAnsi" w:cstheme="minorHAnsi"/>
          <w:sz w:val="22"/>
          <w:szCs w:val="22"/>
        </w:rPr>
      </w:pPr>
      <w:r w:rsidRPr="00A24B09">
        <w:rPr>
          <w:rFonts w:asciiTheme="minorHAnsi" w:hAnsiTheme="minorHAnsi" w:cstheme="minorHAnsi"/>
          <w:sz w:val="22"/>
          <w:szCs w:val="22"/>
        </w:rPr>
        <w:lastRenderedPageBreak/>
        <w:t>Sexual violence and sexual harassment can occur between two children of any age and sex. It can also occur through a group of children sexually assaulting or sexually harassing a single child or group of children</w:t>
      </w:r>
    </w:p>
    <w:p w14:paraId="79A7FB86" w14:textId="385EA688" w:rsidR="00806591" w:rsidRPr="00A24B09" w:rsidRDefault="00806591" w:rsidP="0087718D">
      <w:pPr>
        <w:jc w:val="both"/>
        <w:rPr>
          <w:rFonts w:asciiTheme="minorHAnsi" w:hAnsiTheme="minorHAnsi" w:cstheme="minorHAnsi"/>
          <w:sz w:val="22"/>
          <w:szCs w:val="22"/>
        </w:rPr>
      </w:pPr>
      <w:r w:rsidRPr="00A24B09">
        <w:rPr>
          <w:rFonts w:asciiTheme="minorHAnsi" w:hAnsiTheme="minorHAnsi" w:cstheme="minorHAnsi"/>
          <w:sz w:val="22"/>
          <w:szCs w:val="22"/>
        </w:rPr>
        <w:t xml:space="preserve">Children who are victims of sexual violence and sexual harassment will </w:t>
      </w:r>
      <w:r w:rsidR="00A154A9" w:rsidRPr="00A24B09">
        <w:rPr>
          <w:rFonts w:asciiTheme="minorHAnsi" w:hAnsiTheme="minorHAnsi" w:cstheme="minorHAnsi"/>
          <w:sz w:val="22"/>
          <w:szCs w:val="22"/>
        </w:rPr>
        <w:t xml:space="preserve">be </w:t>
      </w:r>
      <w:r w:rsidRPr="00A24B09">
        <w:rPr>
          <w:rFonts w:asciiTheme="minorHAnsi" w:hAnsiTheme="minorHAnsi" w:cstheme="minorHAnsi"/>
          <w:sz w:val="22"/>
          <w:szCs w:val="22"/>
        </w:rPr>
        <w:t xml:space="preserve">likely </w:t>
      </w:r>
      <w:r w:rsidR="00A154A9" w:rsidRPr="00A24B09">
        <w:rPr>
          <w:rFonts w:asciiTheme="minorHAnsi" w:hAnsiTheme="minorHAnsi" w:cstheme="minorHAnsi"/>
          <w:sz w:val="22"/>
          <w:szCs w:val="22"/>
        </w:rPr>
        <w:t xml:space="preserve">to </w:t>
      </w:r>
      <w:r w:rsidRPr="00A24B09">
        <w:rPr>
          <w:rFonts w:asciiTheme="minorHAnsi" w:hAnsiTheme="minorHAnsi" w:cstheme="minorHAnsi"/>
          <w:sz w:val="22"/>
          <w:szCs w:val="22"/>
        </w:rPr>
        <w:t>find the experience stressful and distressing, and it may adversely affect their educational attainment. Sexual violence and sexual harassment exist on a continuum and may overlap, they can occur online and offline (both physically and verbally) and are never acceptable. It is important that all victims are taken seriously and offered appropriate support.</w:t>
      </w:r>
      <w:r w:rsidRPr="00A24B09">
        <w:rPr>
          <w:rFonts w:asciiTheme="minorHAnsi" w:hAnsiTheme="minorHAnsi" w:cs="Cambria"/>
          <w:sz w:val="22"/>
          <w:szCs w:val="22"/>
        </w:rPr>
        <w:t> </w:t>
      </w:r>
    </w:p>
    <w:p w14:paraId="3C6935B9" w14:textId="77777777" w:rsidR="00806591" w:rsidRPr="00A24B09" w:rsidRDefault="00806591" w:rsidP="0087718D">
      <w:pPr>
        <w:jc w:val="both"/>
        <w:rPr>
          <w:rFonts w:asciiTheme="minorHAnsi" w:hAnsiTheme="minorHAnsi" w:cstheme="minorHAnsi"/>
          <w:sz w:val="22"/>
          <w:szCs w:val="22"/>
        </w:rPr>
      </w:pPr>
    </w:p>
    <w:p w14:paraId="2B3EBF5E" w14:textId="2AC84A1E" w:rsidR="00806591" w:rsidRPr="00A24B09" w:rsidRDefault="00E645A2" w:rsidP="0087718D">
      <w:pPr>
        <w:jc w:val="both"/>
        <w:rPr>
          <w:rFonts w:asciiTheme="minorHAnsi" w:hAnsiTheme="minorHAnsi" w:cstheme="minorHAnsi"/>
          <w:sz w:val="22"/>
          <w:szCs w:val="22"/>
        </w:rPr>
      </w:pPr>
      <w:r>
        <w:rPr>
          <w:rFonts w:asciiTheme="minorHAnsi" w:hAnsiTheme="minorHAnsi" w:cstheme="minorHAnsi"/>
          <w:sz w:val="22"/>
          <w:szCs w:val="22"/>
        </w:rPr>
        <w:t>The Trust</w:t>
      </w:r>
      <w:r w:rsidRPr="00A24B09">
        <w:rPr>
          <w:rFonts w:asciiTheme="minorHAnsi" w:hAnsiTheme="minorHAnsi" w:cstheme="minorHAnsi"/>
          <w:sz w:val="22"/>
          <w:szCs w:val="22"/>
        </w:rPr>
        <w:t xml:space="preserve"> </w:t>
      </w:r>
      <w:r w:rsidR="00806591" w:rsidRPr="00A24B09">
        <w:rPr>
          <w:rFonts w:asciiTheme="minorHAnsi" w:hAnsiTheme="minorHAnsi" w:cstheme="minorHAnsi"/>
          <w:sz w:val="22"/>
          <w:szCs w:val="22"/>
        </w:rPr>
        <w:t>understand</w:t>
      </w:r>
      <w:r>
        <w:rPr>
          <w:rFonts w:asciiTheme="minorHAnsi" w:hAnsiTheme="minorHAnsi" w:cstheme="minorHAnsi"/>
          <w:sz w:val="22"/>
          <w:szCs w:val="22"/>
        </w:rPr>
        <w:t>s</w:t>
      </w:r>
      <w:r w:rsidR="00806591" w:rsidRPr="00A24B09">
        <w:rPr>
          <w:rFonts w:asciiTheme="minorHAnsi" w:hAnsiTheme="minorHAnsi" w:cstheme="minorHAnsi"/>
          <w:sz w:val="22"/>
          <w:szCs w:val="22"/>
        </w:rPr>
        <w:t xml:space="preserve"> that 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and college staff are supported and protected as appropriate.</w:t>
      </w:r>
      <w:r>
        <w:rPr>
          <w:rFonts w:asciiTheme="minorHAnsi" w:hAnsiTheme="minorHAnsi" w:cstheme="minorHAnsi"/>
          <w:sz w:val="22"/>
          <w:szCs w:val="22"/>
        </w:rPr>
        <w:t xml:space="preserve"> R</w:t>
      </w:r>
      <w:r w:rsidR="00806591" w:rsidRPr="00A24B09">
        <w:rPr>
          <w:rFonts w:asciiTheme="minorHAnsi" w:hAnsiTheme="minorHAnsi" w:cstheme="minorHAnsi"/>
          <w:sz w:val="22"/>
          <w:szCs w:val="22"/>
        </w:rPr>
        <w:t xml:space="preserve">eports of sexual harassment and sexual violence </w:t>
      </w:r>
      <w:r>
        <w:rPr>
          <w:rFonts w:asciiTheme="minorHAnsi" w:hAnsiTheme="minorHAnsi" w:cstheme="minorHAnsi"/>
          <w:sz w:val="22"/>
          <w:szCs w:val="22"/>
        </w:rPr>
        <w:t xml:space="preserve">are taken very </w:t>
      </w:r>
      <w:r w:rsidR="00806591" w:rsidRPr="00A24B09">
        <w:rPr>
          <w:rFonts w:asciiTheme="minorHAnsi" w:hAnsiTheme="minorHAnsi" w:cstheme="minorHAnsi"/>
          <w:sz w:val="22"/>
          <w:szCs w:val="22"/>
        </w:rPr>
        <w:t xml:space="preserve">seriously and </w:t>
      </w:r>
      <w:r w:rsidRPr="00A24B09">
        <w:rPr>
          <w:rFonts w:asciiTheme="minorHAnsi" w:hAnsiTheme="minorHAnsi" w:cstheme="minorHAnsi"/>
          <w:sz w:val="22"/>
          <w:szCs w:val="22"/>
        </w:rPr>
        <w:t xml:space="preserve">reports and concerns </w:t>
      </w:r>
      <w:r w:rsidR="00806591" w:rsidRPr="00A24B09">
        <w:rPr>
          <w:rFonts w:asciiTheme="minorHAnsi" w:hAnsiTheme="minorHAnsi" w:cstheme="minorHAnsi"/>
          <w:sz w:val="22"/>
          <w:szCs w:val="22"/>
        </w:rPr>
        <w:t xml:space="preserve">will always </w:t>
      </w:r>
      <w:r>
        <w:rPr>
          <w:rFonts w:asciiTheme="minorHAnsi" w:hAnsiTheme="minorHAnsi" w:cstheme="minorHAnsi"/>
          <w:sz w:val="22"/>
          <w:szCs w:val="22"/>
        </w:rPr>
        <w:t xml:space="preserve">be acted upon </w:t>
      </w:r>
      <w:r w:rsidR="00806591" w:rsidRPr="00A24B09">
        <w:rPr>
          <w:rFonts w:asciiTheme="minorHAnsi" w:hAnsiTheme="minorHAnsi" w:cstheme="minorHAnsi"/>
          <w:sz w:val="22"/>
          <w:szCs w:val="22"/>
        </w:rPr>
        <w:t>to address</w:t>
      </w:r>
      <w:r>
        <w:rPr>
          <w:rFonts w:asciiTheme="minorHAnsi" w:hAnsiTheme="minorHAnsi" w:cstheme="minorHAnsi"/>
          <w:sz w:val="22"/>
          <w:szCs w:val="22"/>
        </w:rPr>
        <w:t xml:space="preserve">.  </w:t>
      </w:r>
      <w:r w:rsidR="00806591" w:rsidRPr="00A24B09">
        <w:rPr>
          <w:rFonts w:asciiTheme="minorHAnsi" w:hAnsiTheme="minorHAnsi" w:cstheme="minorHAnsi"/>
          <w:sz w:val="22"/>
          <w:szCs w:val="22"/>
        </w:rPr>
        <w:t xml:space="preserve"> </w:t>
      </w:r>
      <w:r>
        <w:rPr>
          <w:rFonts w:asciiTheme="minorHAnsi" w:hAnsiTheme="minorHAnsi" w:cstheme="minorHAnsi"/>
          <w:sz w:val="22"/>
          <w:szCs w:val="22"/>
        </w:rPr>
        <w:t xml:space="preserve">This is done </w:t>
      </w:r>
      <w:r w:rsidR="00806591" w:rsidRPr="00A24B09">
        <w:rPr>
          <w:rFonts w:asciiTheme="minorHAnsi" w:hAnsiTheme="minorHAnsi" w:cstheme="minorHAnsi"/>
          <w:sz w:val="22"/>
          <w:szCs w:val="22"/>
        </w:rPr>
        <w:t>by:</w:t>
      </w:r>
    </w:p>
    <w:p w14:paraId="214045BA" w14:textId="77777777" w:rsidR="00806591" w:rsidRPr="00A24B09" w:rsidRDefault="00806591" w:rsidP="0087718D">
      <w:pPr>
        <w:jc w:val="both"/>
        <w:rPr>
          <w:rFonts w:asciiTheme="minorHAnsi" w:hAnsiTheme="minorHAnsi" w:cstheme="minorHAnsi"/>
          <w:sz w:val="22"/>
          <w:szCs w:val="22"/>
        </w:rPr>
      </w:pPr>
    </w:p>
    <w:p w14:paraId="39BFBC79" w14:textId="77777777" w:rsidR="00806591" w:rsidRPr="00A24B09" w:rsidRDefault="00806591" w:rsidP="00621859">
      <w:pPr>
        <w:pStyle w:val="ListParagraph"/>
        <w:numPr>
          <w:ilvl w:val="0"/>
          <w:numId w:val="25"/>
        </w:numPr>
        <w:jc w:val="both"/>
        <w:rPr>
          <w:rFonts w:asciiTheme="minorHAnsi" w:hAnsiTheme="minorHAnsi" w:cstheme="minorHAnsi"/>
        </w:rPr>
      </w:pPr>
      <w:r w:rsidRPr="00A24B09">
        <w:rPr>
          <w:rFonts w:asciiTheme="minorHAnsi" w:hAnsiTheme="minorHAnsi" w:cstheme="minorHAnsi"/>
        </w:rPr>
        <w:t>not tolerating or dismissing sexual violence or sexual harassment as “banter”, “part of growing up”, “just having a laugh” or “boys being boys”;</w:t>
      </w:r>
      <w:r w:rsidRPr="00A24B09">
        <w:rPr>
          <w:rFonts w:asciiTheme="minorHAnsi" w:hAnsiTheme="minorHAnsi" w:cs="Cambria"/>
        </w:rPr>
        <w:t> </w:t>
      </w:r>
    </w:p>
    <w:p w14:paraId="38080EA7" w14:textId="77777777" w:rsidR="00806591" w:rsidRPr="00A24B09" w:rsidRDefault="00806591" w:rsidP="00621859">
      <w:pPr>
        <w:pStyle w:val="ListParagraph"/>
        <w:numPr>
          <w:ilvl w:val="0"/>
          <w:numId w:val="25"/>
        </w:numPr>
        <w:jc w:val="both"/>
        <w:rPr>
          <w:rFonts w:asciiTheme="minorHAnsi" w:hAnsiTheme="minorHAnsi" w:cstheme="minorHAnsi"/>
        </w:rPr>
      </w:pPr>
      <w:r w:rsidRPr="00A24B09">
        <w:rPr>
          <w:rFonts w:asciiTheme="minorHAnsi" w:hAnsiTheme="minorHAnsi" w:cstheme="minorHAnsi"/>
        </w:rPr>
        <w:t>challenging behaviour (potentially criminal in nature), such as grabbing bottoms, breasts and genitalia and flicking bras and lifting skirts. Dismissing or tolerating such behaviour risks normalising them;</w:t>
      </w:r>
      <w:r w:rsidRPr="00A24B09">
        <w:rPr>
          <w:rFonts w:asciiTheme="minorHAnsi" w:hAnsiTheme="minorHAnsi" w:cs="Cambria"/>
        </w:rPr>
        <w:t>  </w:t>
      </w:r>
    </w:p>
    <w:p w14:paraId="791C52C9" w14:textId="2D2E3012" w:rsidR="00806591" w:rsidRPr="00A24B09" w:rsidRDefault="00806591" w:rsidP="00621859">
      <w:pPr>
        <w:pStyle w:val="ListParagraph"/>
        <w:numPr>
          <w:ilvl w:val="0"/>
          <w:numId w:val="25"/>
        </w:numPr>
        <w:jc w:val="both"/>
        <w:rPr>
          <w:rFonts w:asciiTheme="minorHAnsi" w:hAnsiTheme="minorHAnsi" w:cstheme="minorHAnsi"/>
        </w:rPr>
      </w:pPr>
      <w:r w:rsidRPr="00A24B09">
        <w:rPr>
          <w:rFonts w:asciiTheme="minorHAnsi" w:hAnsiTheme="minorHAnsi" w:cstheme="minorHAnsi"/>
        </w:rPr>
        <w:t>understanding that all the above can be driven by wider societal factors beyond the school and college, such as everyday sexist stereotypes and everyday sexist language. Ensuring a whole school approach (especially preventative education).</w:t>
      </w:r>
    </w:p>
    <w:p w14:paraId="0B7C7FC6" w14:textId="42F1F5F7" w:rsidR="00806591" w:rsidRPr="00A24B09" w:rsidRDefault="008030E0" w:rsidP="0087718D">
      <w:pPr>
        <w:jc w:val="both"/>
        <w:rPr>
          <w:rFonts w:asciiTheme="minorHAnsi" w:hAnsiTheme="minorHAnsi" w:cstheme="minorHAnsi"/>
          <w:sz w:val="22"/>
          <w:szCs w:val="22"/>
        </w:rPr>
      </w:pPr>
      <w:r>
        <w:rPr>
          <w:rFonts w:asciiTheme="minorHAnsi" w:hAnsiTheme="minorHAnsi" w:cstheme="minorHAnsi"/>
          <w:sz w:val="22"/>
          <w:szCs w:val="22"/>
        </w:rPr>
        <w:t>The Trust</w:t>
      </w:r>
      <w:r w:rsidR="00806591" w:rsidRPr="00A24B09">
        <w:rPr>
          <w:rFonts w:asciiTheme="minorHAnsi" w:hAnsiTheme="minorHAnsi" w:cstheme="minorHAnsi"/>
          <w:sz w:val="22"/>
          <w:szCs w:val="22"/>
        </w:rPr>
        <w:t xml:space="preserve"> adhere</w:t>
      </w:r>
      <w:r>
        <w:rPr>
          <w:rFonts w:asciiTheme="minorHAnsi" w:hAnsiTheme="minorHAnsi" w:cstheme="minorHAnsi"/>
          <w:sz w:val="22"/>
          <w:szCs w:val="22"/>
        </w:rPr>
        <w:t>s</w:t>
      </w:r>
      <w:r w:rsidR="00806591" w:rsidRPr="00A24B09">
        <w:rPr>
          <w:rFonts w:asciiTheme="minorHAnsi" w:hAnsiTheme="minorHAnsi" w:cstheme="minorHAnsi"/>
          <w:sz w:val="22"/>
          <w:szCs w:val="22"/>
        </w:rPr>
        <w:t xml:space="preserve"> to Government guidance as described in </w:t>
      </w:r>
      <w:hyperlink r:id="rId32" w:history="1">
        <w:r w:rsidR="00806591" w:rsidRPr="00A24B09">
          <w:rPr>
            <w:rStyle w:val="Hyperlink"/>
            <w:rFonts w:asciiTheme="minorHAnsi" w:hAnsiTheme="minorHAnsi" w:cstheme="minorHAnsi"/>
            <w:sz w:val="22"/>
            <w:szCs w:val="22"/>
          </w:rPr>
          <w:t>Sexual violence and sexual harassment between children in schools and colleges.pdf</w:t>
        </w:r>
      </w:hyperlink>
      <w:r w:rsidR="00806591" w:rsidRPr="00A24B09">
        <w:rPr>
          <w:rFonts w:asciiTheme="minorHAnsi" w:hAnsiTheme="minorHAnsi" w:cstheme="minorHAnsi"/>
          <w:sz w:val="22"/>
          <w:szCs w:val="22"/>
        </w:rPr>
        <w:t xml:space="preserve"> and local guidance including </w:t>
      </w:r>
      <w:hyperlink r:id="rId33" w:history="1">
        <w:r w:rsidR="00806591" w:rsidRPr="00A24B09">
          <w:rPr>
            <w:rStyle w:val="Hyperlink"/>
            <w:rFonts w:asciiTheme="minorHAnsi" w:hAnsiTheme="minorHAnsi" w:cstheme="minorHAnsi"/>
            <w:sz w:val="22"/>
            <w:szCs w:val="22"/>
          </w:rPr>
          <w:t>harmful sexual behaviours presented by children and young people</w:t>
        </w:r>
      </w:hyperlink>
      <w:r w:rsidR="00806591" w:rsidRPr="00A24B09">
        <w:rPr>
          <w:rFonts w:asciiTheme="minorHAnsi" w:hAnsiTheme="minorHAnsi" w:cstheme="minorHAnsi"/>
          <w:sz w:val="22"/>
          <w:szCs w:val="22"/>
        </w:rPr>
        <w:t xml:space="preserve"> . </w:t>
      </w:r>
      <w:r w:rsidR="00E645A2">
        <w:rPr>
          <w:rFonts w:asciiTheme="minorHAnsi" w:hAnsiTheme="minorHAnsi" w:cstheme="minorHAnsi"/>
          <w:sz w:val="22"/>
          <w:szCs w:val="22"/>
        </w:rPr>
        <w:t>R</w:t>
      </w:r>
      <w:r w:rsidR="00806591" w:rsidRPr="00A24B09">
        <w:rPr>
          <w:rFonts w:asciiTheme="minorHAnsi" w:hAnsiTheme="minorHAnsi" w:cstheme="minorHAnsi"/>
          <w:sz w:val="22"/>
          <w:szCs w:val="22"/>
        </w:rPr>
        <w:t>eferrals</w:t>
      </w:r>
      <w:r w:rsidR="00E645A2">
        <w:rPr>
          <w:rFonts w:asciiTheme="minorHAnsi" w:hAnsiTheme="minorHAnsi" w:cstheme="minorHAnsi"/>
          <w:sz w:val="22"/>
          <w:szCs w:val="22"/>
        </w:rPr>
        <w:t xml:space="preserve"> will always be made</w:t>
      </w:r>
      <w:r w:rsidR="00806591" w:rsidRPr="00A24B09">
        <w:rPr>
          <w:rFonts w:asciiTheme="minorHAnsi" w:hAnsiTheme="minorHAnsi" w:cstheme="minorHAnsi"/>
          <w:sz w:val="22"/>
          <w:szCs w:val="22"/>
        </w:rPr>
        <w:t xml:space="preserve"> as appropriate and </w:t>
      </w:r>
      <w:r w:rsidR="00E645A2">
        <w:rPr>
          <w:rFonts w:asciiTheme="minorHAnsi" w:hAnsiTheme="minorHAnsi" w:cstheme="minorHAnsi"/>
          <w:sz w:val="22"/>
          <w:szCs w:val="22"/>
        </w:rPr>
        <w:t xml:space="preserve">the Trust will </w:t>
      </w:r>
      <w:r w:rsidR="00806591" w:rsidRPr="00A24B09">
        <w:rPr>
          <w:rFonts w:asciiTheme="minorHAnsi" w:hAnsiTheme="minorHAnsi" w:cstheme="minorHAnsi"/>
          <w:sz w:val="22"/>
          <w:szCs w:val="22"/>
        </w:rPr>
        <w:t xml:space="preserve">ensure staff are trained and informed of </w:t>
      </w:r>
      <w:r w:rsidR="00B143B9">
        <w:rPr>
          <w:rFonts w:asciiTheme="minorHAnsi" w:hAnsiTheme="minorHAnsi" w:cstheme="minorHAnsi"/>
          <w:sz w:val="22"/>
          <w:szCs w:val="22"/>
        </w:rPr>
        <w:t>the Trust’s</w:t>
      </w:r>
      <w:r w:rsidR="00B143B9" w:rsidRPr="00A24B09">
        <w:rPr>
          <w:rFonts w:asciiTheme="minorHAnsi" w:hAnsiTheme="minorHAnsi" w:cstheme="minorHAnsi"/>
          <w:sz w:val="22"/>
          <w:szCs w:val="22"/>
        </w:rPr>
        <w:t xml:space="preserve"> </w:t>
      </w:r>
      <w:r w:rsidR="00806591" w:rsidRPr="00A24B09">
        <w:rPr>
          <w:rFonts w:asciiTheme="minorHAnsi" w:hAnsiTheme="minorHAnsi" w:cstheme="minorHAnsi"/>
          <w:sz w:val="22"/>
          <w:szCs w:val="22"/>
        </w:rPr>
        <w:t>approaches to this matter.</w:t>
      </w:r>
      <w:r w:rsidR="00806591" w:rsidRPr="00A24B09">
        <w:rPr>
          <w:rFonts w:asciiTheme="minorHAnsi" w:hAnsiTheme="minorHAnsi" w:cs="Cambria"/>
          <w:sz w:val="22"/>
          <w:szCs w:val="22"/>
        </w:rPr>
        <w:t>  </w:t>
      </w:r>
    </w:p>
    <w:p w14:paraId="5307AF21" w14:textId="77777777" w:rsidR="00BE582C" w:rsidRPr="00A24B09" w:rsidRDefault="00BE582C" w:rsidP="00B04119">
      <w:pPr>
        <w:autoSpaceDE w:val="0"/>
        <w:autoSpaceDN w:val="0"/>
        <w:adjustRightInd w:val="0"/>
        <w:jc w:val="both"/>
        <w:rPr>
          <w:rFonts w:asciiTheme="minorHAnsi" w:eastAsia="Arial" w:hAnsiTheme="minorHAnsi" w:cstheme="minorHAnsi"/>
          <w:bCs/>
          <w:color w:val="FF0000"/>
          <w:sz w:val="22"/>
          <w:szCs w:val="22"/>
        </w:rPr>
      </w:pPr>
    </w:p>
    <w:p w14:paraId="68D65E87" w14:textId="0B6C38AF" w:rsidR="005A6E9E" w:rsidRPr="00A24B09" w:rsidRDefault="00763724" w:rsidP="006876D5">
      <w:pPr>
        <w:pStyle w:val="Heading1"/>
        <w:rPr>
          <w:rFonts w:asciiTheme="minorHAnsi" w:hAnsiTheme="minorHAnsi" w:cstheme="minorHAnsi"/>
          <w:sz w:val="22"/>
          <w:szCs w:val="22"/>
        </w:rPr>
      </w:pPr>
      <w:bookmarkStart w:id="70" w:name="_Toc16018469"/>
      <w:bookmarkStart w:id="71" w:name="_Toc160795986"/>
      <w:r w:rsidRPr="00A24B09">
        <w:rPr>
          <w:rFonts w:asciiTheme="minorHAnsi" w:hAnsiTheme="minorHAnsi" w:cstheme="minorHAnsi"/>
          <w:sz w:val="22"/>
          <w:szCs w:val="22"/>
        </w:rPr>
        <w:t xml:space="preserve">Dealing with Disclosures - </w:t>
      </w:r>
      <w:r w:rsidR="005A6E9E" w:rsidRPr="00A24B09">
        <w:rPr>
          <w:rFonts w:asciiTheme="minorHAnsi" w:hAnsiTheme="minorHAnsi" w:cstheme="minorHAnsi"/>
          <w:sz w:val="22"/>
          <w:szCs w:val="22"/>
        </w:rPr>
        <w:t>P</w:t>
      </w:r>
      <w:r w:rsidR="00753E85" w:rsidRPr="00A24B09">
        <w:rPr>
          <w:rFonts w:asciiTheme="minorHAnsi" w:hAnsiTheme="minorHAnsi" w:cstheme="minorHAnsi"/>
          <w:sz w:val="22"/>
          <w:szCs w:val="22"/>
        </w:rPr>
        <w:t>rocedures and Record Keeping</w:t>
      </w:r>
      <w:bookmarkEnd w:id="70"/>
      <w:bookmarkEnd w:id="71"/>
    </w:p>
    <w:p w14:paraId="02F53D35" w14:textId="77777777" w:rsidR="00753E85" w:rsidRPr="00A24B09" w:rsidRDefault="00753E85" w:rsidP="00B04119">
      <w:pPr>
        <w:jc w:val="both"/>
        <w:rPr>
          <w:rFonts w:asciiTheme="minorHAnsi" w:hAnsiTheme="minorHAnsi" w:cstheme="minorHAnsi"/>
          <w:sz w:val="22"/>
          <w:szCs w:val="22"/>
        </w:rPr>
      </w:pPr>
    </w:p>
    <w:p w14:paraId="1539DDC4" w14:textId="2993D41C"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The Education Learning Trust will follow </w:t>
      </w:r>
      <w:hyperlink r:id="rId34" w:history="1">
        <w:r w:rsidRPr="00A24B09">
          <w:rPr>
            <w:rStyle w:val="Hyperlink"/>
            <w:rFonts w:asciiTheme="minorHAnsi" w:eastAsia="Arial" w:hAnsiTheme="minorHAnsi" w:cstheme="minorHAnsi"/>
            <w:sz w:val="22"/>
            <w:szCs w:val="22"/>
          </w:rPr>
          <w:t>Greater Manchester Safeguarding Procedures</w:t>
        </w:r>
      </w:hyperlink>
      <w:r w:rsidRPr="00A24B09">
        <w:rPr>
          <w:rFonts w:asciiTheme="minorHAnsi" w:eastAsia="Arial" w:hAnsiTheme="minorHAnsi" w:cstheme="minorHAnsi"/>
          <w:bCs/>
          <w:sz w:val="22"/>
          <w:szCs w:val="22"/>
        </w:rPr>
        <w:t xml:space="preserve"> in detail and adhere to any local</w:t>
      </w:r>
      <w:r w:rsidR="000A382D" w:rsidRPr="00A24B09">
        <w:rPr>
          <w:rFonts w:asciiTheme="minorHAnsi" w:eastAsia="Arial" w:hAnsiTheme="minorHAnsi" w:cstheme="minorHAnsi"/>
          <w:bCs/>
          <w:sz w:val="22"/>
          <w:szCs w:val="22"/>
        </w:rPr>
        <w:t xml:space="preserve"> guidance and policies from SSCP</w:t>
      </w:r>
      <w:r w:rsidRPr="00A24B09">
        <w:rPr>
          <w:rFonts w:asciiTheme="minorHAnsi" w:eastAsia="Arial" w:hAnsiTheme="minorHAnsi" w:cstheme="minorHAnsi"/>
          <w:bCs/>
          <w:sz w:val="22"/>
          <w:szCs w:val="22"/>
        </w:rPr>
        <w:t xml:space="preserve"> as required.</w:t>
      </w:r>
    </w:p>
    <w:p w14:paraId="67FD74EE"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017BBF4F" w14:textId="6398B800"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Safe</w:t>
      </w:r>
      <w:r w:rsidR="00A815E4" w:rsidRPr="00A24B09">
        <w:rPr>
          <w:rFonts w:asciiTheme="minorHAnsi" w:eastAsia="Arial" w:hAnsiTheme="minorHAnsi" w:cstheme="minorHAnsi"/>
          <w:bCs/>
          <w:sz w:val="22"/>
          <w:szCs w:val="22"/>
        </w:rPr>
        <w:t>guarding Records are</w:t>
      </w:r>
      <w:r w:rsidR="006A1764"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held electronically/hard copies of records or reports relating to Safeguarding and Child Protection concerns are kept in a separate, confidential file, securely stored away from the main </w:t>
      </w:r>
      <w:r w:rsidR="0017513A" w:rsidRPr="00A24B09">
        <w:rPr>
          <w:rFonts w:asciiTheme="minorHAnsi" w:eastAsia="Arial" w:hAnsiTheme="minorHAnsi" w:cstheme="minorHAnsi"/>
          <w:bCs/>
          <w:sz w:val="22"/>
          <w:szCs w:val="22"/>
        </w:rPr>
        <w:t>child</w:t>
      </w:r>
      <w:r w:rsidRPr="00A24B09">
        <w:rPr>
          <w:rFonts w:asciiTheme="minorHAnsi" w:eastAsia="Arial" w:hAnsiTheme="minorHAnsi" w:cstheme="minorHAnsi"/>
          <w:bCs/>
          <w:sz w:val="22"/>
          <w:szCs w:val="22"/>
        </w:rPr>
        <w:t xml:space="preserve"> file.  </w:t>
      </w:r>
      <w:r w:rsidR="004608DC" w:rsidRPr="00A24B09">
        <w:rPr>
          <w:rFonts w:asciiTheme="minorHAnsi" w:eastAsia="Arial" w:hAnsiTheme="minorHAnsi" w:cstheme="minorHAnsi"/>
          <w:bCs/>
          <w:sz w:val="22"/>
          <w:szCs w:val="22"/>
        </w:rPr>
        <w:t>Authorisation</w:t>
      </w:r>
      <w:r w:rsidRPr="00A24B09">
        <w:rPr>
          <w:rFonts w:asciiTheme="minorHAnsi" w:eastAsia="Arial" w:hAnsiTheme="minorHAnsi" w:cstheme="minorHAnsi"/>
          <w:bCs/>
          <w:sz w:val="22"/>
          <w:szCs w:val="22"/>
        </w:rPr>
        <w:t xml:space="preserve"> to access these records is controlled by the </w:t>
      </w:r>
      <w:r w:rsidR="001756A3" w:rsidRPr="00A24B09">
        <w:rPr>
          <w:rFonts w:asciiTheme="minorHAnsi" w:eastAsia="Arial" w:hAnsiTheme="minorHAnsi" w:cstheme="minorHAnsi"/>
          <w:bCs/>
          <w:sz w:val="22"/>
          <w:szCs w:val="22"/>
        </w:rPr>
        <w:t>headteacher</w:t>
      </w:r>
      <w:r w:rsidRPr="00A24B09">
        <w:rPr>
          <w:rFonts w:asciiTheme="minorHAnsi" w:eastAsia="Arial" w:hAnsiTheme="minorHAnsi" w:cstheme="minorHAnsi"/>
          <w:bCs/>
          <w:sz w:val="22"/>
          <w:szCs w:val="22"/>
        </w:rPr>
        <w:t xml:space="preserve"> and Designated Safeguarding Lead.</w:t>
      </w:r>
    </w:p>
    <w:p w14:paraId="0366DBF2"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1C1086C5" w14:textId="48E62255"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The school ensures that safeguarding information, including Child Protection information, is stored and handled in line with the principles of the Data Protection Act 2018 and </w:t>
      </w:r>
      <w:r w:rsidR="00881DE3" w:rsidRPr="00A24B09">
        <w:rPr>
          <w:rFonts w:asciiTheme="minorHAnsi" w:eastAsia="Arial" w:hAnsiTheme="minorHAnsi" w:cstheme="minorHAnsi"/>
          <w:bCs/>
          <w:sz w:val="22"/>
          <w:szCs w:val="22"/>
        </w:rPr>
        <w:t xml:space="preserve">UK </w:t>
      </w:r>
      <w:r w:rsidRPr="00A24B09">
        <w:rPr>
          <w:rFonts w:asciiTheme="minorHAnsi" w:eastAsia="Arial" w:hAnsiTheme="minorHAnsi" w:cstheme="minorHAnsi"/>
          <w:bCs/>
          <w:sz w:val="22"/>
          <w:szCs w:val="22"/>
        </w:rPr>
        <w:t>General Data Protection Regulation (</w:t>
      </w:r>
      <w:r w:rsidR="00881DE3" w:rsidRPr="00A24B09">
        <w:rPr>
          <w:rFonts w:asciiTheme="minorHAnsi" w:eastAsia="Arial" w:hAnsiTheme="minorHAnsi" w:cstheme="minorHAnsi"/>
          <w:bCs/>
          <w:sz w:val="22"/>
          <w:szCs w:val="22"/>
        </w:rPr>
        <w:t xml:space="preserve">UK </w:t>
      </w:r>
      <w:r w:rsidRPr="00A24B09">
        <w:rPr>
          <w:rFonts w:asciiTheme="minorHAnsi" w:eastAsia="Arial" w:hAnsiTheme="minorHAnsi" w:cstheme="minorHAnsi"/>
          <w:bCs/>
          <w:sz w:val="22"/>
          <w:szCs w:val="22"/>
        </w:rPr>
        <w:t>GDPR) ensuring that information is:</w:t>
      </w:r>
    </w:p>
    <w:p w14:paraId="410EE6DA" w14:textId="77777777" w:rsidR="008D6CF8" w:rsidRPr="00A24B09" w:rsidRDefault="008D6CF8" w:rsidP="00B04119">
      <w:pPr>
        <w:autoSpaceDE w:val="0"/>
        <w:autoSpaceDN w:val="0"/>
        <w:adjustRightInd w:val="0"/>
        <w:jc w:val="both"/>
        <w:rPr>
          <w:rFonts w:asciiTheme="minorHAnsi" w:eastAsia="Arial" w:hAnsiTheme="minorHAnsi" w:cstheme="minorHAnsi"/>
          <w:bCs/>
          <w:sz w:val="22"/>
          <w:szCs w:val="22"/>
        </w:rPr>
      </w:pPr>
    </w:p>
    <w:p w14:paraId="73BB04FC" w14:textId="77777777" w:rsidR="005A6E9E" w:rsidRPr="00A24B09" w:rsidRDefault="005A6E9E" w:rsidP="00025663">
      <w:pPr>
        <w:numPr>
          <w:ilvl w:val="0"/>
          <w:numId w:val="15"/>
        </w:num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used fairly and lawfully</w:t>
      </w:r>
    </w:p>
    <w:p w14:paraId="68BB1A26" w14:textId="77777777" w:rsidR="005A6E9E" w:rsidRPr="00A24B09" w:rsidRDefault="005A6E9E" w:rsidP="00025663">
      <w:pPr>
        <w:numPr>
          <w:ilvl w:val="0"/>
          <w:numId w:val="15"/>
        </w:num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for limited, specifically stated purposes</w:t>
      </w:r>
    </w:p>
    <w:p w14:paraId="6CE72581" w14:textId="77777777" w:rsidR="005A6E9E" w:rsidRPr="00A24B09" w:rsidRDefault="005A6E9E" w:rsidP="00025663">
      <w:pPr>
        <w:numPr>
          <w:ilvl w:val="0"/>
          <w:numId w:val="15"/>
        </w:num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used in a way that is adequate, relevant and not excessive</w:t>
      </w:r>
    </w:p>
    <w:p w14:paraId="7A96AFCF" w14:textId="77777777" w:rsidR="005A6E9E" w:rsidRPr="00A24B09" w:rsidRDefault="005A6E9E" w:rsidP="00025663">
      <w:pPr>
        <w:numPr>
          <w:ilvl w:val="0"/>
          <w:numId w:val="15"/>
        </w:num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accurate</w:t>
      </w:r>
    </w:p>
    <w:p w14:paraId="01E39269" w14:textId="77777777" w:rsidR="005A6E9E" w:rsidRPr="00A24B09" w:rsidRDefault="005A6E9E" w:rsidP="00025663">
      <w:pPr>
        <w:numPr>
          <w:ilvl w:val="0"/>
          <w:numId w:val="15"/>
        </w:num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kept for no longer than necessary</w:t>
      </w:r>
    </w:p>
    <w:p w14:paraId="12748384" w14:textId="77777777" w:rsidR="005A6E9E" w:rsidRPr="00A24B09" w:rsidRDefault="005A6E9E" w:rsidP="00025663">
      <w:pPr>
        <w:numPr>
          <w:ilvl w:val="0"/>
          <w:numId w:val="15"/>
        </w:num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handled according to people’s data protection rights</w:t>
      </w:r>
    </w:p>
    <w:p w14:paraId="1AE6095E" w14:textId="00769469" w:rsidR="005A6E9E" w:rsidRPr="00A24B09" w:rsidRDefault="005A6E9E" w:rsidP="00025663">
      <w:pPr>
        <w:numPr>
          <w:ilvl w:val="0"/>
          <w:numId w:val="15"/>
        </w:num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kept safe and secure</w:t>
      </w:r>
    </w:p>
    <w:p w14:paraId="111A69D9" w14:textId="77777777" w:rsidR="00FF24F1" w:rsidRPr="00A24B09" w:rsidRDefault="00FF24F1" w:rsidP="00FF24F1">
      <w:pPr>
        <w:rPr>
          <w:rFonts w:asciiTheme="minorHAnsi" w:hAnsiTheme="minorHAnsi"/>
          <w:sz w:val="22"/>
          <w:szCs w:val="22"/>
        </w:rPr>
      </w:pPr>
    </w:p>
    <w:p w14:paraId="6FAA060B" w14:textId="5775E636" w:rsidR="00FF24F1" w:rsidRPr="00A24B09" w:rsidRDefault="00FF24F1" w:rsidP="00FF24F1">
      <w:pPr>
        <w:rPr>
          <w:rFonts w:asciiTheme="minorHAnsi" w:hAnsiTheme="minorHAnsi"/>
          <w:sz w:val="22"/>
          <w:szCs w:val="22"/>
        </w:rPr>
      </w:pPr>
      <w:r w:rsidRPr="00A24B09">
        <w:rPr>
          <w:rFonts w:asciiTheme="minorHAnsi" w:hAnsiTheme="minorHAnsi"/>
          <w:sz w:val="22"/>
          <w:szCs w:val="22"/>
        </w:rPr>
        <w:t xml:space="preserve">Safeguarding </w:t>
      </w:r>
      <w:r w:rsidR="005703D5" w:rsidRPr="00A24B09">
        <w:rPr>
          <w:rFonts w:asciiTheme="minorHAnsi" w:hAnsiTheme="minorHAnsi"/>
          <w:sz w:val="22"/>
          <w:szCs w:val="22"/>
        </w:rPr>
        <w:t>records, which contain information about allegations of sexual abuse,</w:t>
      </w:r>
      <w:r w:rsidRPr="00A24B09">
        <w:rPr>
          <w:rFonts w:asciiTheme="minorHAnsi" w:hAnsiTheme="minorHAnsi"/>
          <w:sz w:val="22"/>
          <w:szCs w:val="22"/>
        </w:rPr>
        <w:t xml:space="preserve"> will be retained for the Independent Inquiry into Child Sexual Abuse (IICSA), for the term of the inquiry.</w:t>
      </w:r>
    </w:p>
    <w:p w14:paraId="2DA859C0" w14:textId="77777777" w:rsidR="002349D8" w:rsidRPr="00A24B09" w:rsidRDefault="002349D8" w:rsidP="00B04119">
      <w:pPr>
        <w:autoSpaceDE w:val="0"/>
        <w:autoSpaceDN w:val="0"/>
        <w:adjustRightInd w:val="0"/>
        <w:jc w:val="both"/>
        <w:rPr>
          <w:rFonts w:asciiTheme="minorHAnsi" w:eastAsia="Arial" w:hAnsiTheme="minorHAnsi" w:cstheme="minorHAnsi"/>
          <w:bCs/>
          <w:sz w:val="22"/>
          <w:szCs w:val="22"/>
        </w:rPr>
      </w:pPr>
    </w:p>
    <w:p w14:paraId="1A50A6C5" w14:textId="0A59AF57" w:rsidR="005A6E9E" w:rsidRPr="00A24B09" w:rsidRDefault="005A6E9E" w:rsidP="00B04119">
      <w:pPr>
        <w:autoSpaceDE w:val="0"/>
        <w:autoSpaceDN w:val="0"/>
        <w:adjustRightInd w:val="0"/>
        <w:jc w:val="both"/>
        <w:rPr>
          <w:rFonts w:asciiTheme="minorHAnsi" w:eastAsia="Arial" w:hAnsiTheme="minorHAnsi" w:cstheme="minorHAnsi"/>
          <w:b/>
          <w:bCs/>
          <w:sz w:val="22"/>
          <w:szCs w:val="22"/>
        </w:rPr>
      </w:pPr>
      <w:r w:rsidRPr="00A24B09">
        <w:rPr>
          <w:rFonts w:asciiTheme="minorHAnsi" w:eastAsia="Arial" w:hAnsiTheme="minorHAnsi" w:cstheme="minorHAnsi"/>
          <w:bCs/>
          <w:sz w:val="22"/>
          <w:szCs w:val="22"/>
        </w:rPr>
        <w:t xml:space="preserve">Any concerns about a child will be recorded in writing as soon as possible and in any circumstance within 24 hours. </w:t>
      </w:r>
      <w:r w:rsidRPr="00A24B09">
        <w:rPr>
          <w:rFonts w:asciiTheme="minorHAnsi" w:eastAsia="Arial" w:hAnsiTheme="minorHAnsi" w:cstheme="minorHAnsi"/>
          <w:b/>
          <w:bCs/>
          <w:sz w:val="22"/>
          <w:szCs w:val="22"/>
        </w:rPr>
        <w:t xml:space="preserve">The inability to record a concern should not delay the sharing of urgent information to the DSL (police or social care if required) verbally. Written records should then be made as soon as possible.  </w:t>
      </w:r>
    </w:p>
    <w:p w14:paraId="231A9BA6"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4ED1FF1A"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All records will provide a factual, evidence-based account using the child’s words.  Timely, accurate recording of every episode/incident/concern/activity/actions will be made </w:t>
      </w:r>
      <w:r w:rsidRPr="00A24B09">
        <w:rPr>
          <w:rFonts w:asciiTheme="minorHAnsi" w:eastAsia="Arial" w:hAnsiTheme="minorHAnsi" w:cstheme="minorHAnsi"/>
          <w:b/>
          <w:bCs/>
          <w:sz w:val="22"/>
          <w:szCs w:val="22"/>
        </w:rPr>
        <w:t>including telephone calls to other professionals</w:t>
      </w:r>
      <w:r w:rsidRPr="00A24B09">
        <w:rPr>
          <w:rFonts w:asciiTheme="minorHAnsi" w:eastAsia="Arial" w:hAnsiTheme="minorHAnsi" w:cstheme="minorHAnsi"/>
          <w:bCs/>
          <w:sz w:val="22"/>
          <w:szCs w:val="22"/>
        </w:rPr>
        <w:t>.  Records will be signed, dated and where appropriate, witnessed. Support and advice will be sought from Children’s Social Care (via the MASSH), Senior Advisor for Safeguarding in Education (SASE) or the Local Area Designated Officer (LADO), whenever necessary.</w:t>
      </w:r>
    </w:p>
    <w:p w14:paraId="69347371"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1C3D9E94"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There is always a DSL on hand who has the necessary seniority and skills, has undertaken appropriate safeguarding training, and is given the time to carry out this important role.</w:t>
      </w:r>
    </w:p>
    <w:p w14:paraId="02F95628"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55207F2A" w14:textId="7F4AF441"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In the case of child </w:t>
      </w:r>
      <w:r w:rsidR="005703D5" w:rsidRPr="00A24B09">
        <w:rPr>
          <w:rFonts w:asciiTheme="minorHAnsi" w:eastAsia="Arial" w:hAnsiTheme="minorHAnsi" w:cstheme="minorHAnsi"/>
          <w:bCs/>
          <w:sz w:val="22"/>
          <w:szCs w:val="22"/>
        </w:rPr>
        <w:t>protection,</w:t>
      </w:r>
      <w:r w:rsidRPr="00A24B09">
        <w:rPr>
          <w:rFonts w:asciiTheme="minorHAnsi" w:eastAsia="Arial" w:hAnsiTheme="minorHAnsi" w:cstheme="minorHAnsi"/>
          <w:bCs/>
          <w:sz w:val="22"/>
          <w:szCs w:val="22"/>
        </w:rPr>
        <w:t xml:space="preserve"> referral the DSL will contact MASSH immediately (alongside any other emergency or support services that may be required).</w:t>
      </w:r>
    </w:p>
    <w:p w14:paraId="5ABB4D0A"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5E877038"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In the case of poorly explained serious injuries / injuries causing concern or where behaviour or concerns arouse suspicion or if in any doubt</w:t>
      </w:r>
      <w:r w:rsidRPr="00A24B09">
        <w:rPr>
          <w:rFonts w:asciiTheme="minorHAnsi" w:eastAsia="Arial" w:hAnsiTheme="minorHAnsi" w:cstheme="minorHAnsi"/>
          <w:bCs/>
          <w:color w:val="0070C0"/>
          <w:sz w:val="22"/>
          <w:szCs w:val="22"/>
        </w:rPr>
        <w:t>,</w:t>
      </w:r>
      <w:r w:rsidRPr="00A24B09">
        <w:rPr>
          <w:rFonts w:asciiTheme="minorHAnsi" w:eastAsia="Arial" w:hAnsiTheme="minorHAnsi" w:cstheme="minorHAnsi"/>
          <w:bCs/>
          <w:sz w:val="22"/>
          <w:szCs w:val="22"/>
        </w:rPr>
        <w:t xml:space="preserve"> the Designated Safeguarding Lead should contact the MASSH for advice. </w:t>
      </w:r>
    </w:p>
    <w:p w14:paraId="0CE8EA4A"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5E70D978"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The DSL will keep written (electronically or by hand), signed, timed and dated records detailing any </w:t>
      </w:r>
      <w:r w:rsidR="005E4BC4" w:rsidRPr="00A24B09">
        <w:rPr>
          <w:rFonts w:asciiTheme="minorHAnsi" w:eastAsia="Arial" w:hAnsiTheme="minorHAnsi" w:cstheme="minorHAnsi"/>
          <w:bCs/>
          <w:sz w:val="22"/>
          <w:szCs w:val="22"/>
        </w:rPr>
        <w:t>disclosures and</w:t>
      </w:r>
      <w:r w:rsidRPr="00A24B09">
        <w:rPr>
          <w:rFonts w:asciiTheme="minorHAnsi" w:eastAsia="Arial" w:hAnsiTheme="minorHAnsi" w:cstheme="minorHAnsi"/>
          <w:bCs/>
          <w:sz w:val="22"/>
          <w:szCs w:val="22"/>
        </w:rPr>
        <w:t xml:space="preserve"> action taken as near to the time of disclosure as possible even when no investigation is undertaken; should the MASSH agree to initiate a referral verbally a Child Protection Referral Form will still be required within 24 hours. </w:t>
      </w:r>
    </w:p>
    <w:p w14:paraId="2A53C077" w14:textId="77777777" w:rsidR="005A6E9E" w:rsidRPr="00A24B09" w:rsidRDefault="005A6E9E" w:rsidP="00B04119">
      <w:pPr>
        <w:autoSpaceDE w:val="0"/>
        <w:autoSpaceDN w:val="0"/>
        <w:adjustRightInd w:val="0"/>
        <w:ind w:left="720"/>
        <w:jc w:val="both"/>
        <w:rPr>
          <w:rFonts w:asciiTheme="minorHAnsi" w:eastAsia="Arial" w:hAnsiTheme="minorHAnsi" w:cstheme="minorHAnsi"/>
          <w:bCs/>
          <w:sz w:val="22"/>
          <w:szCs w:val="22"/>
        </w:rPr>
      </w:pPr>
    </w:p>
    <w:p w14:paraId="6A0B4FF9" w14:textId="6FDBEC86"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Allegations are always shared directly with the </w:t>
      </w:r>
      <w:r w:rsidR="001756A3" w:rsidRPr="00A24B09">
        <w:rPr>
          <w:rFonts w:asciiTheme="minorHAnsi" w:eastAsia="Arial" w:hAnsiTheme="minorHAnsi" w:cstheme="minorHAnsi"/>
          <w:bCs/>
          <w:sz w:val="22"/>
          <w:szCs w:val="22"/>
        </w:rPr>
        <w:t>headteacher</w:t>
      </w:r>
      <w:r w:rsidRPr="00A24B09">
        <w:rPr>
          <w:rFonts w:asciiTheme="minorHAnsi" w:eastAsia="Arial" w:hAnsiTheme="minorHAnsi" w:cstheme="minorHAnsi"/>
          <w:bCs/>
          <w:sz w:val="22"/>
          <w:szCs w:val="22"/>
        </w:rPr>
        <w:t>. Where an allegation of abuse is made against any member of staff/</w:t>
      </w:r>
      <w:r w:rsidR="008124EB" w:rsidRPr="00A24B09">
        <w:rPr>
          <w:rFonts w:asciiTheme="minorHAnsi" w:eastAsia="Arial" w:hAnsiTheme="minorHAnsi" w:cstheme="minorHAnsi"/>
          <w:bCs/>
          <w:sz w:val="22"/>
          <w:szCs w:val="22"/>
        </w:rPr>
        <w:t xml:space="preserve">supply staff, </w:t>
      </w:r>
      <w:r w:rsidRPr="00A24B09">
        <w:rPr>
          <w:rFonts w:asciiTheme="minorHAnsi" w:eastAsia="Arial" w:hAnsiTheme="minorHAnsi" w:cstheme="minorHAnsi"/>
          <w:bCs/>
          <w:sz w:val="22"/>
          <w:szCs w:val="22"/>
        </w:rPr>
        <w:t xml:space="preserve">volunteer, deputy or designated safeguarding person, the </w:t>
      </w:r>
      <w:r w:rsidR="001756A3" w:rsidRPr="00A24B09">
        <w:rPr>
          <w:rFonts w:asciiTheme="minorHAnsi" w:eastAsia="Arial" w:hAnsiTheme="minorHAnsi" w:cstheme="minorHAnsi"/>
          <w:bCs/>
          <w:sz w:val="22"/>
          <w:szCs w:val="22"/>
        </w:rPr>
        <w:t>headteacher</w:t>
      </w:r>
      <w:r w:rsidRPr="00A24B09">
        <w:rPr>
          <w:rFonts w:asciiTheme="minorHAnsi" w:eastAsia="Arial" w:hAnsiTheme="minorHAnsi" w:cstheme="minorHAnsi"/>
          <w:bCs/>
          <w:sz w:val="22"/>
          <w:szCs w:val="22"/>
        </w:rPr>
        <w:t xml:space="preserve"> will speak with the Local Authority Designated Officer (LADO) at the Safeguarding Children Unit to discuss the next steps. </w:t>
      </w:r>
    </w:p>
    <w:p w14:paraId="4F07ECE1"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7E176361" w14:textId="26BC7DC6"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If the allegation is against the </w:t>
      </w:r>
      <w:r w:rsidR="001756A3" w:rsidRPr="00A24B09">
        <w:rPr>
          <w:rFonts w:asciiTheme="minorHAnsi" w:eastAsia="Arial" w:hAnsiTheme="minorHAnsi" w:cstheme="minorHAnsi"/>
          <w:bCs/>
          <w:sz w:val="22"/>
          <w:szCs w:val="22"/>
        </w:rPr>
        <w:t>headteacher</w:t>
      </w:r>
      <w:r w:rsidR="0023755E" w:rsidRPr="00A24B09">
        <w:rPr>
          <w:rFonts w:asciiTheme="minorHAnsi" w:eastAsia="Arial" w:hAnsiTheme="minorHAnsi" w:cstheme="minorHAnsi"/>
          <w:bCs/>
          <w:sz w:val="22"/>
          <w:szCs w:val="22"/>
        </w:rPr>
        <w:t xml:space="preserve">, the Chair of </w:t>
      </w:r>
      <w:r w:rsidR="00763724" w:rsidRPr="00A24B09">
        <w:rPr>
          <w:rFonts w:asciiTheme="minorHAnsi" w:eastAsia="Arial" w:hAnsiTheme="minorHAnsi" w:cstheme="minorHAnsi"/>
          <w:bCs/>
          <w:sz w:val="22"/>
          <w:szCs w:val="22"/>
        </w:rPr>
        <w:t>Governors</w:t>
      </w:r>
      <w:r w:rsidRPr="00A24B09">
        <w:rPr>
          <w:rFonts w:asciiTheme="minorHAnsi" w:eastAsia="Arial" w:hAnsiTheme="minorHAnsi" w:cstheme="minorHAnsi"/>
          <w:bCs/>
          <w:sz w:val="22"/>
          <w:szCs w:val="22"/>
        </w:rPr>
        <w:t xml:space="preserve"> should be contacted and liaise with the Chair o</w:t>
      </w:r>
      <w:r w:rsidR="00763724" w:rsidRPr="00A24B09">
        <w:rPr>
          <w:rFonts w:asciiTheme="minorHAnsi" w:eastAsia="Arial" w:hAnsiTheme="minorHAnsi" w:cstheme="minorHAnsi"/>
          <w:bCs/>
          <w:sz w:val="22"/>
          <w:szCs w:val="22"/>
        </w:rPr>
        <w:t xml:space="preserve">f Trust immediately and they </w:t>
      </w:r>
      <w:r w:rsidR="005703D5" w:rsidRPr="00A24B09">
        <w:rPr>
          <w:rFonts w:asciiTheme="minorHAnsi" w:eastAsia="Arial" w:hAnsiTheme="minorHAnsi" w:cstheme="minorHAnsi"/>
          <w:bCs/>
          <w:sz w:val="22"/>
          <w:szCs w:val="22"/>
        </w:rPr>
        <w:t>will seek</w:t>
      </w:r>
      <w:r w:rsidRPr="00A24B09">
        <w:rPr>
          <w:rFonts w:asciiTheme="minorHAnsi" w:eastAsia="Arial" w:hAnsiTheme="minorHAnsi" w:cstheme="minorHAnsi"/>
          <w:bCs/>
          <w:sz w:val="22"/>
          <w:szCs w:val="22"/>
        </w:rPr>
        <w:t xml:space="preserve"> advice from the LADO, If the allegation is against both </w:t>
      </w:r>
      <w:r w:rsidR="001756A3" w:rsidRPr="00A24B09">
        <w:rPr>
          <w:rFonts w:asciiTheme="minorHAnsi" w:eastAsia="Arial" w:hAnsiTheme="minorHAnsi" w:cstheme="minorHAnsi"/>
          <w:bCs/>
          <w:sz w:val="22"/>
          <w:szCs w:val="22"/>
        </w:rPr>
        <w:t>headteacher</w:t>
      </w:r>
      <w:r w:rsidRPr="00A24B09">
        <w:rPr>
          <w:rFonts w:asciiTheme="minorHAnsi" w:eastAsia="Arial" w:hAnsiTheme="minorHAnsi" w:cstheme="minorHAnsi"/>
          <w:bCs/>
          <w:sz w:val="22"/>
          <w:szCs w:val="22"/>
        </w:rPr>
        <w:t xml:space="preserve"> and Chair</w:t>
      </w:r>
      <w:r w:rsidR="00763724" w:rsidRPr="00A24B09">
        <w:rPr>
          <w:rFonts w:asciiTheme="minorHAnsi" w:eastAsia="Arial" w:hAnsiTheme="minorHAnsi" w:cstheme="minorHAnsi"/>
          <w:bCs/>
          <w:sz w:val="22"/>
          <w:szCs w:val="22"/>
        </w:rPr>
        <w:t xml:space="preserve"> of Governors</w:t>
      </w:r>
      <w:r w:rsidRPr="00A24B09">
        <w:rPr>
          <w:rFonts w:asciiTheme="minorHAnsi" w:eastAsia="Arial" w:hAnsiTheme="minorHAnsi" w:cstheme="minorHAnsi"/>
          <w:bCs/>
          <w:sz w:val="22"/>
          <w:szCs w:val="22"/>
        </w:rPr>
        <w:t xml:space="preserve"> then the Chair of Trust should be contacted directly who will contact the LADO. No member of staff will conduct their own investigation or pass on information to the alleged perpetrator.  Professionals can contact the LADO directly if they feel it is more appropriate to do so.</w:t>
      </w:r>
    </w:p>
    <w:p w14:paraId="624C72CD"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29DD1856" w14:textId="5A2F6037" w:rsidR="005A6E9E" w:rsidRPr="00A24B09" w:rsidRDefault="00D06A22" w:rsidP="00B04119">
      <w:pPr>
        <w:autoSpaceDE w:val="0"/>
        <w:autoSpaceDN w:val="0"/>
        <w:adjustRightInd w:val="0"/>
        <w:jc w:val="both"/>
        <w:rPr>
          <w:rFonts w:asciiTheme="minorHAnsi" w:eastAsiaTheme="minorHAnsi" w:hAnsiTheme="minorHAnsi" w:cstheme="minorHAnsi"/>
          <w:sz w:val="22"/>
          <w:szCs w:val="22"/>
          <w:lang w:val="en"/>
        </w:rPr>
      </w:pPr>
      <w:r>
        <w:rPr>
          <w:rFonts w:asciiTheme="minorHAnsi" w:hAnsiTheme="minorHAnsi" w:cstheme="minorHAnsi"/>
          <w:sz w:val="22"/>
          <w:szCs w:val="22"/>
        </w:rPr>
        <w:t xml:space="preserve">It </w:t>
      </w:r>
      <w:r w:rsidR="005A6E9E" w:rsidRPr="00A24B09">
        <w:rPr>
          <w:rFonts w:asciiTheme="minorHAnsi" w:hAnsiTheme="minorHAnsi" w:cstheme="minorHAnsi"/>
          <w:sz w:val="22"/>
          <w:szCs w:val="22"/>
        </w:rPr>
        <w:t xml:space="preserve"> is important to note that </w:t>
      </w:r>
      <w:r>
        <w:rPr>
          <w:rFonts w:asciiTheme="minorHAnsi" w:hAnsiTheme="minorHAnsi" w:cstheme="minorHAnsi"/>
          <w:sz w:val="22"/>
          <w:szCs w:val="22"/>
        </w:rPr>
        <w:t xml:space="preserve">it </w:t>
      </w:r>
      <w:r w:rsidR="005A6E9E" w:rsidRPr="00A24B09">
        <w:rPr>
          <w:rFonts w:asciiTheme="minorHAnsi" w:hAnsiTheme="minorHAnsi" w:cstheme="minorHAnsi"/>
          <w:sz w:val="22"/>
          <w:szCs w:val="22"/>
        </w:rPr>
        <w:t>is part of a professional’s duty to report safeguarding issues, without the expectation of anonymity.</w:t>
      </w:r>
      <w:r w:rsidR="005A6E9E" w:rsidRPr="00A24B09">
        <w:rPr>
          <w:rFonts w:asciiTheme="minorHAnsi" w:hAnsiTheme="minorHAnsi" w:cs="Cambria"/>
          <w:sz w:val="22"/>
          <w:szCs w:val="22"/>
        </w:rPr>
        <w:t> </w:t>
      </w:r>
      <w:r w:rsidR="005A6E9E" w:rsidRPr="00A24B09">
        <w:rPr>
          <w:rFonts w:asciiTheme="minorHAnsi" w:hAnsiTheme="minorHAnsi" w:cstheme="minorHAnsi"/>
          <w:sz w:val="22"/>
          <w:szCs w:val="22"/>
        </w:rPr>
        <w:t xml:space="preserve"> </w:t>
      </w:r>
      <w:r>
        <w:rPr>
          <w:rFonts w:asciiTheme="minorHAnsi" w:hAnsiTheme="minorHAnsi" w:cstheme="minorHAnsi"/>
          <w:sz w:val="22"/>
          <w:szCs w:val="22"/>
        </w:rPr>
        <w:t xml:space="preserve">The Trust has a separate </w:t>
      </w:r>
      <w:r w:rsidRPr="00D06A22">
        <w:rPr>
          <w:rFonts w:asciiTheme="minorHAnsi" w:hAnsiTheme="minorHAnsi" w:cstheme="minorHAnsi"/>
          <w:sz w:val="22"/>
          <w:szCs w:val="22"/>
        </w:rPr>
        <w:t xml:space="preserve">Confidential Reporting (Whistleblowing) </w:t>
      </w:r>
      <w:r>
        <w:rPr>
          <w:rFonts w:asciiTheme="minorHAnsi" w:hAnsiTheme="minorHAnsi" w:cstheme="minorHAnsi"/>
          <w:sz w:val="22"/>
          <w:szCs w:val="22"/>
        </w:rPr>
        <w:t>Policy and</w:t>
      </w:r>
      <w:r w:rsidRPr="00D06A22">
        <w:rPr>
          <w:rFonts w:asciiTheme="minorHAnsi" w:hAnsiTheme="minorHAnsi" w:cstheme="minorHAnsi"/>
          <w:sz w:val="22"/>
          <w:szCs w:val="22"/>
        </w:rPr>
        <w:t xml:space="preserve"> </w:t>
      </w:r>
      <w:r w:rsidR="005A6E9E" w:rsidRPr="00A24B09">
        <w:rPr>
          <w:rFonts w:asciiTheme="minorHAnsi" w:hAnsiTheme="minorHAnsi" w:cstheme="minorHAnsi"/>
          <w:sz w:val="22"/>
          <w:szCs w:val="22"/>
        </w:rPr>
        <w:t xml:space="preserve">Safeguarding and whistleblowing </w:t>
      </w:r>
      <w:r w:rsidR="005A6E9E" w:rsidRPr="005E67F3">
        <w:rPr>
          <w:rFonts w:asciiTheme="minorHAnsi" w:hAnsiTheme="minorHAnsi" w:cstheme="minorHAnsi"/>
          <w:sz w:val="22"/>
          <w:szCs w:val="22"/>
          <w:u w:val="single"/>
        </w:rPr>
        <w:t>should not</w:t>
      </w:r>
      <w:r w:rsidR="005A6E9E" w:rsidRPr="00A24B09">
        <w:rPr>
          <w:rFonts w:asciiTheme="minorHAnsi" w:hAnsiTheme="minorHAnsi" w:cstheme="minorHAnsi"/>
          <w:sz w:val="22"/>
          <w:szCs w:val="22"/>
        </w:rPr>
        <w:t xml:space="preserve"> be confused.</w:t>
      </w:r>
      <w:r w:rsidR="005A6E9E" w:rsidRPr="00A24B09">
        <w:rPr>
          <w:rFonts w:asciiTheme="minorHAnsi" w:hAnsiTheme="minorHAnsi" w:cs="Cambria"/>
          <w:color w:val="1F497D"/>
          <w:sz w:val="22"/>
          <w:szCs w:val="22"/>
        </w:rPr>
        <w:t> </w:t>
      </w:r>
      <w:r w:rsidR="005A6E9E" w:rsidRPr="00A24B09">
        <w:rPr>
          <w:rFonts w:asciiTheme="minorHAnsi" w:hAnsiTheme="minorHAnsi" w:cstheme="minorHAnsi"/>
          <w:color w:val="1F497D"/>
          <w:sz w:val="22"/>
          <w:szCs w:val="22"/>
        </w:rPr>
        <w:t xml:space="preserve"> </w:t>
      </w:r>
      <w:r w:rsidR="005A6E9E" w:rsidRPr="00A24B09">
        <w:rPr>
          <w:rFonts w:asciiTheme="minorHAnsi" w:hAnsiTheme="minorHAnsi" w:cstheme="minorHAnsi"/>
          <w:sz w:val="22"/>
          <w:szCs w:val="22"/>
        </w:rPr>
        <w:t xml:space="preserve">“Safeguarding” refers to reporting concerns designed to protect children from harm and taking </w:t>
      </w:r>
      <w:r w:rsidR="005A6E9E" w:rsidRPr="00A24B09">
        <w:rPr>
          <w:rFonts w:asciiTheme="minorHAnsi" w:hAnsiTheme="minorHAnsi" w:cstheme="minorHAnsi"/>
          <w:sz w:val="22"/>
          <w:szCs w:val="22"/>
          <w:lang w:val="en"/>
        </w:rPr>
        <w:t>action to enable all children to have the best outcomes.</w:t>
      </w:r>
      <w:r w:rsidR="005A6E9E" w:rsidRPr="00A24B09">
        <w:rPr>
          <w:rFonts w:asciiTheme="minorHAnsi" w:hAnsiTheme="minorHAnsi" w:cs="Cambria"/>
          <w:sz w:val="22"/>
          <w:szCs w:val="22"/>
          <w:lang w:val="en"/>
        </w:rPr>
        <w:t> </w:t>
      </w:r>
      <w:r w:rsidR="005A6E9E" w:rsidRPr="00A24B09">
        <w:rPr>
          <w:rFonts w:asciiTheme="minorHAnsi" w:hAnsiTheme="minorHAnsi" w:cstheme="minorHAnsi"/>
          <w:sz w:val="22"/>
          <w:szCs w:val="22"/>
          <w:lang w:val="en"/>
        </w:rPr>
        <w:t xml:space="preserve"> In </w:t>
      </w:r>
      <w:r w:rsidR="005703D5" w:rsidRPr="00A24B09">
        <w:rPr>
          <w:rFonts w:asciiTheme="minorHAnsi" w:hAnsiTheme="minorHAnsi" w:cstheme="minorHAnsi"/>
          <w:sz w:val="22"/>
          <w:szCs w:val="22"/>
          <w:lang w:val="en"/>
        </w:rPr>
        <w:t>contrast,</w:t>
      </w:r>
      <w:r w:rsidR="005A6E9E" w:rsidRPr="00A24B09">
        <w:rPr>
          <w:rFonts w:asciiTheme="minorHAnsi" w:hAnsiTheme="minorHAnsi" w:cstheme="minorHAnsi"/>
          <w:sz w:val="22"/>
          <w:szCs w:val="22"/>
          <w:lang w:val="en"/>
        </w:rPr>
        <w:t xml:space="preserve"> </w:t>
      </w:r>
      <w:r w:rsidR="005A6E9E" w:rsidRPr="00A24B09">
        <w:rPr>
          <w:rFonts w:asciiTheme="minorHAnsi" w:hAnsiTheme="minorHAnsi" w:cstheme="minorHAnsi"/>
          <w:sz w:val="22"/>
          <w:szCs w:val="22"/>
        </w:rPr>
        <w:t xml:space="preserve">“whistleblowing” describes the disclosure of concerns regarding a danger or illegality that has a public interest, usually because it threatens others or impacts on public funds. </w:t>
      </w:r>
    </w:p>
    <w:p w14:paraId="21FB6A5E"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452C6ACB" w14:textId="7CA34456"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Parents can speak confidentially to </w:t>
      </w:r>
      <w:r w:rsidR="00D06A22">
        <w:rPr>
          <w:rFonts w:asciiTheme="minorHAnsi" w:eastAsia="Arial" w:hAnsiTheme="minorHAnsi" w:cstheme="minorHAnsi"/>
          <w:bCs/>
          <w:sz w:val="22"/>
          <w:szCs w:val="22"/>
        </w:rPr>
        <w:t xml:space="preserve">any member of staff </w:t>
      </w:r>
      <w:r w:rsidRPr="00A24B09">
        <w:rPr>
          <w:rFonts w:asciiTheme="minorHAnsi" w:eastAsia="Arial" w:hAnsiTheme="minorHAnsi" w:cstheme="minorHAnsi"/>
          <w:bCs/>
          <w:sz w:val="22"/>
          <w:szCs w:val="22"/>
        </w:rPr>
        <w:t xml:space="preserve"> and</w:t>
      </w:r>
      <w:r w:rsidR="00D06A22">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this will be recorded and brought to the attention of the </w:t>
      </w:r>
      <w:r w:rsidR="00D06A22">
        <w:rPr>
          <w:rFonts w:asciiTheme="minorHAnsi" w:eastAsia="Arial" w:hAnsiTheme="minorHAnsi" w:cstheme="minorHAnsi"/>
          <w:bCs/>
          <w:sz w:val="22"/>
          <w:szCs w:val="22"/>
        </w:rPr>
        <w:t>CEO/</w:t>
      </w:r>
      <w:r w:rsidR="00554A64">
        <w:rPr>
          <w:rFonts w:asciiTheme="minorHAnsi" w:eastAsia="Arial" w:hAnsiTheme="minorHAnsi" w:cstheme="minorHAnsi"/>
          <w:bCs/>
          <w:sz w:val="22"/>
          <w:szCs w:val="22"/>
        </w:rPr>
        <w:t>h</w:t>
      </w:r>
      <w:r w:rsidR="001756A3" w:rsidRPr="00A24B09">
        <w:rPr>
          <w:rFonts w:asciiTheme="minorHAnsi" w:eastAsia="Arial" w:hAnsiTheme="minorHAnsi" w:cstheme="minorHAnsi"/>
          <w:bCs/>
          <w:sz w:val="22"/>
          <w:szCs w:val="22"/>
        </w:rPr>
        <w:t>eadteacher</w:t>
      </w:r>
      <w:r w:rsidRPr="00A24B09">
        <w:rPr>
          <w:rFonts w:asciiTheme="minorHAnsi" w:eastAsia="Arial" w:hAnsiTheme="minorHAnsi" w:cstheme="minorHAnsi"/>
          <w:bCs/>
          <w:sz w:val="22"/>
          <w:szCs w:val="22"/>
        </w:rPr>
        <w:t xml:space="preserve">/SLT or </w:t>
      </w:r>
      <w:r w:rsidR="00554A64">
        <w:rPr>
          <w:rFonts w:asciiTheme="minorHAnsi" w:eastAsia="Arial" w:hAnsiTheme="minorHAnsi" w:cstheme="minorHAnsi"/>
          <w:bCs/>
          <w:sz w:val="22"/>
          <w:szCs w:val="22"/>
        </w:rPr>
        <w:t>ch</w:t>
      </w:r>
      <w:r w:rsidRPr="00A24B09">
        <w:rPr>
          <w:rFonts w:asciiTheme="minorHAnsi" w:eastAsia="Arial" w:hAnsiTheme="minorHAnsi" w:cstheme="minorHAnsi"/>
          <w:bCs/>
          <w:sz w:val="22"/>
          <w:szCs w:val="22"/>
        </w:rPr>
        <w:t xml:space="preserve">air of </w:t>
      </w:r>
      <w:r w:rsidR="00554A64">
        <w:rPr>
          <w:rFonts w:asciiTheme="minorHAnsi" w:eastAsia="Arial" w:hAnsiTheme="minorHAnsi" w:cstheme="minorHAnsi"/>
          <w:bCs/>
          <w:sz w:val="22"/>
          <w:szCs w:val="22"/>
        </w:rPr>
        <w:t>g</w:t>
      </w:r>
      <w:r w:rsidRPr="00A24B09">
        <w:rPr>
          <w:rFonts w:asciiTheme="minorHAnsi" w:eastAsia="Arial" w:hAnsiTheme="minorHAnsi" w:cstheme="minorHAnsi"/>
          <w:bCs/>
          <w:sz w:val="22"/>
          <w:szCs w:val="22"/>
        </w:rPr>
        <w:t xml:space="preserve">overnors/ </w:t>
      </w:r>
      <w:r w:rsidR="00554A64">
        <w:rPr>
          <w:rFonts w:asciiTheme="minorHAnsi" w:eastAsia="Arial" w:hAnsiTheme="minorHAnsi" w:cstheme="minorHAnsi"/>
          <w:bCs/>
          <w:sz w:val="22"/>
          <w:szCs w:val="22"/>
        </w:rPr>
        <w:t>c</w:t>
      </w:r>
      <w:r w:rsidRPr="00A24B09">
        <w:rPr>
          <w:rFonts w:asciiTheme="minorHAnsi" w:eastAsia="Arial" w:hAnsiTheme="minorHAnsi" w:cstheme="minorHAnsi"/>
          <w:bCs/>
          <w:sz w:val="22"/>
          <w:szCs w:val="22"/>
        </w:rPr>
        <w:t xml:space="preserve">hair of </w:t>
      </w:r>
      <w:r w:rsidR="00554A64">
        <w:rPr>
          <w:rFonts w:asciiTheme="minorHAnsi" w:eastAsia="Arial" w:hAnsiTheme="minorHAnsi" w:cstheme="minorHAnsi"/>
          <w:bCs/>
          <w:sz w:val="22"/>
          <w:szCs w:val="22"/>
        </w:rPr>
        <w:t>t</w:t>
      </w:r>
      <w:r w:rsidRPr="00A24B09">
        <w:rPr>
          <w:rFonts w:asciiTheme="minorHAnsi" w:eastAsia="Arial" w:hAnsiTheme="minorHAnsi" w:cstheme="minorHAnsi"/>
          <w:bCs/>
          <w:sz w:val="22"/>
          <w:szCs w:val="22"/>
        </w:rPr>
        <w:t>rust</w:t>
      </w:r>
      <w:r w:rsidR="008D6CF8"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where relevant. Parents are advised to contact the </w:t>
      </w:r>
      <w:r w:rsidR="00554A64">
        <w:rPr>
          <w:rFonts w:asciiTheme="minorHAnsi" w:eastAsia="Arial" w:hAnsiTheme="minorHAnsi" w:cstheme="minorHAnsi"/>
          <w:bCs/>
          <w:sz w:val="22"/>
          <w:szCs w:val="22"/>
        </w:rPr>
        <w:t>c</w:t>
      </w:r>
      <w:r w:rsidR="00D06A22">
        <w:rPr>
          <w:rFonts w:asciiTheme="minorHAnsi" w:eastAsia="Arial" w:hAnsiTheme="minorHAnsi" w:cstheme="minorHAnsi"/>
          <w:bCs/>
          <w:sz w:val="22"/>
          <w:szCs w:val="22"/>
        </w:rPr>
        <w:t xml:space="preserve">hair </w:t>
      </w:r>
      <w:r w:rsidR="005703D5" w:rsidRPr="00A24B09">
        <w:rPr>
          <w:rFonts w:asciiTheme="minorHAnsi" w:eastAsia="Arial" w:hAnsiTheme="minorHAnsi" w:cstheme="minorHAnsi"/>
          <w:bCs/>
          <w:sz w:val="22"/>
          <w:szCs w:val="22"/>
        </w:rPr>
        <w:t>of</w:t>
      </w:r>
      <w:r w:rsidR="00D06A22">
        <w:rPr>
          <w:rFonts w:asciiTheme="minorHAnsi" w:eastAsia="Arial" w:hAnsiTheme="minorHAnsi" w:cstheme="minorHAnsi"/>
          <w:bCs/>
          <w:sz w:val="22"/>
          <w:szCs w:val="22"/>
        </w:rPr>
        <w:t xml:space="preserve"> </w:t>
      </w:r>
      <w:r w:rsidR="00554A64">
        <w:rPr>
          <w:rFonts w:asciiTheme="minorHAnsi" w:eastAsia="Arial" w:hAnsiTheme="minorHAnsi" w:cstheme="minorHAnsi"/>
          <w:bCs/>
          <w:sz w:val="22"/>
          <w:szCs w:val="22"/>
        </w:rPr>
        <w:t>g</w:t>
      </w:r>
      <w:r w:rsidR="00D06A22">
        <w:rPr>
          <w:rFonts w:asciiTheme="minorHAnsi" w:eastAsia="Arial" w:hAnsiTheme="minorHAnsi" w:cstheme="minorHAnsi"/>
          <w:bCs/>
          <w:sz w:val="22"/>
          <w:szCs w:val="22"/>
        </w:rPr>
        <w:t>overnors</w:t>
      </w:r>
      <w:r w:rsidRPr="00A24B09">
        <w:rPr>
          <w:rFonts w:asciiTheme="minorHAnsi" w:eastAsia="Arial" w:hAnsiTheme="minorHAnsi" w:cstheme="minorHAnsi"/>
          <w:bCs/>
          <w:sz w:val="22"/>
          <w:szCs w:val="22"/>
        </w:rPr>
        <w:t xml:space="preserve"> directly about any complaint related </w:t>
      </w:r>
      <w:r w:rsidR="008D6CF8" w:rsidRPr="00A24B09">
        <w:rPr>
          <w:rFonts w:asciiTheme="minorHAnsi" w:eastAsia="Arial" w:hAnsiTheme="minorHAnsi" w:cstheme="minorHAnsi"/>
          <w:bCs/>
          <w:sz w:val="22"/>
          <w:szCs w:val="22"/>
        </w:rPr>
        <w:t>t</w:t>
      </w:r>
      <w:r w:rsidRPr="00A24B09">
        <w:rPr>
          <w:rFonts w:asciiTheme="minorHAnsi" w:eastAsia="Arial" w:hAnsiTheme="minorHAnsi" w:cstheme="minorHAnsi"/>
          <w:bCs/>
          <w:sz w:val="22"/>
          <w:szCs w:val="22"/>
        </w:rPr>
        <w:t xml:space="preserve">o the </w:t>
      </w:r>
      <w:r w:rsidR="00554A64">
        <w:rPr>
          <w:rFonts w:asciiTheme="minorHAnsi" w:eastAsia="Arial" w:hAnsiTheme="minorHAnsi" w:cstheme="minorHAnsi"/>
          <w:bCs/>
          <w:sz w:val="22"/>
          <w:szCs w:val="22"/>
        </w:rPr>
        <w:t>h</w:t>
      </w:r>
      <w:r w:rsidR="001756A3" w:rsidRPr="00A24B09">
        <w:rPr>
          <w:rFonts w:asciiTheme="minorHAnsi" w:eastAsia="Arial" w:hAnsiTheme="minorHAnsi" w:cstheme="minorHAnsi"/>
          <w:bCs/>
          <w:sz w:val="22"/>
          <w:szCs w:val="22"/>
        </w:rPr>
        <w:t>eadteacher</w:t>
      </w:r>
      <w:r w:rsidRPr="00A24B09">
        <w:rPr>
          <w:rFonts w:asciiTheme="minorHAnsi" w:eastAsia="Arial" w:hAnsiTheme="minorHAnsi" w:cstheme="minorHAnsi"/>
          <w:bCs/>
          <w:sz w:val="22"/>
          <w:szCs w:val="22"/>
        </w:rPr>
        <w:t>.</w:t>
      </w:r>
    </w:p>
    <w:p w14:paraId="5315CB2B" w14:textId="3CB4E3E0" w:rsidR="00934470" w:rsidRDefault="00934470" w:rsidP="00B04119">
      <w:pPr>
        <w:autoSpaceDE w:val="0"/>
        <w:autoSpaceDN w:val="0"/>
        <w:adjustRightInd w:val="0"/>
        <w:jc w:val="both"/>
        <w:rPr>
          <w:rFonts w:asciiTheme="minorHAnsi" w:eastAsia="Arial" w:hAnsiTheme="minorHAnsi" w:cstheme="minorHAnsi"/>
          <w:bCs/>
          <w:color w:val="FF0000"/>
          <w:sz w:val="22"/>
          <w:szCs w:val="22"/>
        </w:rPr>
      </w:pPr>
    </w:p>
    <w:p w14:paraId="0296DB06" w14:textId="751EC040" w:rsidR="005E67F3" w:rsidRDefault="005E67F3" w:rsidP="00B04119">
      <w:pPr>
        <w:autoSpaceDE w:val="0"/>
        <w:autoSpaceDN w:val="0"/>
        <w:adjustRightInd w:val="0"/>
        <w:jc w:val="both"/>
        <w:rPr>
          <w:rFonts w:asciiTheme="minorHAnsi" w:eastAsia="Arial" w:hAnsiTheme="minorHAnsi" w:cstheme="minorHAnsi"/>
          <w:bCs/>
          <w:color w:val="FF0000"/>
          <w:sz w:val="22"/>
          <w:szCs w:val="22"/>
        </w:rPr>
      </w:pPr>
    </w:p>
    <w:p w14:paraId="37C23F54" w14:textId="77777777" w:rsidR="005E67F3" w:rsidRPr="00A24B09" w:rsidRDefault="005E67F3" w:rsidP="00B04119">
      <w:pPr>
        <w:autoSpaceDE w:val="0"/>
        <w:autoSpaceDN w:val="0"/>
        <w:adjustRightInd w:val="0"/>
        <w:jc w:val="both"/>
        <w:rPr>
          <w:rFonts w:asciiTheme="minorHAnsi" w:eastAsia="Arial" w:hAnsiTheme="minorHAnsi" w:cstheme="minorHAnsi"/>
          <w:bCs/>
          <w:color w:val="FF0000"/>
          <w:sz w:val="22"/>
          <w:szCs w:val="22"/>
        </w:rPr>
      </w:pPr>
    </w:p>
    <w:p w14:paraId="53543DC8" w14:textId="77777777" w:rsidR="00510EA0" w:rsidRDefault="00510EA0" w:rsidP="00855382">
      <w:pPr>
        <w:pStyle w:val="Heading1"/>
        <w:rPr>
          <w:rFonts w:asciiTheme="minorHAnsi" w:hAnsiTheme="minorHAnsi"/>
          <w:sz w:val="22"/>
          <w:szCs w:val="22"/>
        </w:rPr>
      </w:pPr>
      <w:bookmarkStart w:id="72" w:name="_Toc160795987"/>
      <w:bookmarkStart w:id="73" w:name="_Toc16018471"/>
    </w:p>
    <w:p w14:paraId="1B29CF54" w14:textId="77777777" w:rsidR="00510EA0" w:rsidRDefault="00510EA0" w:rsidP="00855382">
      <w:pPr>
        <w:pStyle w:val="Heading1"/>
        <w:rPr>
          <w:rFonts w:asciiTheme="minorHAnsi" w:hAnsiTheme="minorHAnsi"/>
          <w:sz w:val="22"/>
          <w:szCs w:val="22"/>
        </w:rPr>
      </w:pPr>
    </w:p>
    <w:p w14:paraId="0B4543A6" w14:textId="77777777" w:rsidR="00510EA0" w:rsidRDefault="00510EA0" w:rsidP="00855382">
      <w:pPr>
        <w:pStyle w:val="Heading1"/>
        <w:rPr>
          <w:rFonts w:asciiTheme="minorHAnsi" w:hAnsiTheme="minorHAnsi"/>
          <w:sz w:val="22"/>
          <w:szCs w:val="22"/>
        </w:rPr>
      </w:pPr>
    </w:p>
    <w:p w14:paraId="161577A4" w14:textId="71EC249B" w:rsidR="00855382" w:rsidRPr="00A24B09" w:rsidRDefault="00855382" w:rsidP="00855382">
      <w:pPr>
        <w:pStyle w:val="Heading1"/>
        <w:rPr>
          <w:rFonts w:asciiTheme="minorHAnsi" w:hAnsiTheme="minorHAnsi"/>
          <w:sz w:val="22"/>
          <w:szCs w:val="22"/>
        </w:rPr>
      </w:pPr>
      <w:r w:rsidRPr="00A24B09">
        <w:rPr>
          <w:rFonts w:asciiTheme="minorHAnsi" w:hAnsiTheme="minorHAnsi"/>
          <w:sz w:val="22"/>
          <w:szCs w:val="22"/>
        </w:rPr>
        <w:t xml:space="preserve">Reporting systems for </w:t>
      </w:r>
      <w:r w:rsidR="001756A3" w:rsidRPr="00A24B09">
        <w:rPr>
          <w:rFonts w:asciiTheme="minorHAnsi" w:hAnsiTheme="minorHAnsi"/>
          <w:sz w:val="22"/>
          <w:szCs w:val="22"/>
        </w:rPr>
        <w:t>children</w:t>
      </w:r>
      <w:bookmarkEnd w:id="72"/>
      <w:r w:rsidRPr="00A24B09">
        <w:rPr>
          <w:rFonts w:asciiTheme="minorHAnsi" w:hAnsiTheme="minorHAnsi"/>
          <w:sz w:val="22"/>
          <w:szCs w:val="22"/>
        </w:rPr>
        <w:t xml:space="preserve"> </w:t>
      </w:r>
    </w:p>
    <w:p w14:paraId="2E674EB3" w14:textId="77777777" w:rsidR="00855382" w:rsidRPr="00A24B09" w:rsidRDefault="00855382" w:rsidP="00855382">
      <w:pPr>
        <w:jc w:val="both"/>
        <w:rPr>
          <w:rFonts w:asciiTheme="minorHAnsi" w:hAnsiTheme="minorHAnsi"/>
          <w:sz w:val="22"/>
          <w:szCs w:val="22"/>
        </w:rPr>
      </w:pPr>
    </w:p>
    <w:p w14:paraId="4D36B1E9" w14:textId="13EB429D" w:rsidR="00855382" w:rsidRDefault="00855382">
      <w:pPr>
        <w:jc w:val="both"/>
        <w:rPr>
          <w:rFonts w:asciiTheme="minorHAnsi" w:hAnsiTheme="minorHAnsi"/>
          <w:sz w:val="22"/>
          <w:szCs w:val="22"/>
        </w:rPr>
      </w:pPr>
      <w:r w:rsidRPr="00A24B09">
        <w:rPr>
          <w:rFonts w:asciiTheme="minorHAnsi" w:hAnsiTheme="minorHAnsi"/>
          <w:sz w:val="22"/>
          <w:szCs w:val="22"/>
        </w:rPr>
        <w:t>Where there is a safeguarding concern, the child’s wishes and feelings</w:t>
      </w:r>
      <w:r w:rsidR="00E645A2">
        <w:rPr>
          <w:rFonts w:asciiTheme="minorHAnsi" w:hAnsiTheme="minorHAnsi"/>
          <w:sz w:val="22"/>
          <w:szCs w:val="22"/>
        </w:rPr>
        <w:t xml:space="preserve"> will be taken</w:t>
      </w:r>
      <w:r w:rsidRPr="00A24B09">
        <w:rPr>
          <w:rFonts w:asciiTheme="minorHAnsi" w:hAnsiTheme="minorHAnsi"/>
          <w:sz w:val="22"/>
          <w:szCs w:val="22"/>
        </w:rPr>
        <w:t xml:space="preserve"> into account when determining what action to take and what se</w:t>
      </w:r>
      <w:r w:rsidR="00510EA0">
        <w:rPr>
          <w:rFonts w:asciiTheme="minorHAnsi" w:hAnsiTheme="minorHAnsi"/>
          <w:sz w:val="22"/>
          <w:szCs w:val="22"/>
        </w:rPr>
        <w:t>rvices to provide.</w:t>
      </w:r>
      <w:r w:rsidR="008030E0">
        <w:rPr>
          <w:rFonts w:asciiTheme="minorHAnsi" w:hAnsiTheme="minorHAnsi"/>
          <w:sz w:val="22"/>
          <w:szCs w:val="22"/>
        </w:rPr>
        <w:t>The Trust</w:t>
      </w:r>
      <w:r w:rsidRPr="00A24B09">
        <w:rPr>
          <w:rFonts w:asciiTheme="minorHAnsi" w:hAnsiTheme="minorHAnsi"/>
          <w:sz w:val="22"/>
          <w:szCs w:val="22"/>
        </w:rPr>
        <w:t xml:space="preserve"> recognise</w:t>
      </w:r>
      <w:r w:rsidR="008030E0">
        <w:rPr>
          <w:rFonts w:asciiTheme="minorHAnsi" w:hAnsiTheme="minorHAnsi"/>
          <w:sz w:val="22"/>
          <w:szCs w:val="22"/>
        </w:rPr>
        <w:t>s</w:t>
      </w:r>
      <w:r w:rsidRPr="00A24B09">
        <w:rPr>
          <w:rFonts w:asciiTheme="minorHAnsi" w:hAnsiTheme="minorHAnsi"/>
          <w:sz w:val="22"/>
          <w:szCs w:val="22"/>
        </w:rPr>
        <w:t xml:space="preserve"> the importance of ensuring </w:t>
      </w:r>
      <w:r w:rsidR="001756A3" w:rsidRPr="00A24B09">
        <w:rPr>
          <w:rFonts w:asciiTheme="minorHAnsi" w:hAnsiTheme="minorHAnsi"/>
          <w:sz w:val="22"/>
          <w:szCs w:val="22"/>
        </w:rPr>
        <w:t>children</w:t>
      </w:r>
      <w:r w:rsidRPr="00A24B09">
        <w:rPr>
          <w:rFonts w:asciiTheme="minorHAnsi" w:hAnsiTheme="minorHAnsi"/>
          <w:sz w:val="22"/>
          <w:szCs w:val="22"/>
        </w:rPr>
        <w:t xml:space="preserve"> feel safe and comfortable to come forward and report any concerns and/or allegations</w:t>
      </w:r>
      <w:r w:rsidR="00D06A22">
        <w:rPr>
          <w:rFonts w:asciiTheme="minorHAnsi" w:hAnsiTheme="minorHAnsi"/>
          <w:sz w:val="22"/>
          <w:szCs w:val="22"/>
        </w:rPr>
        <w:t>; achieved by</w:t>
      </w:r>
      <w:r w:rsidRPr="00A24B09">
        <w:rPr>
          <w:rFonts w:asciiTheme="minorHAnsi" w:hAnsiTheme="minorHAnsi"/>
          <w:sz w:val="22"/>
          <w:szCs w:val="22"/>
        </w:rPr>
        <w:t>:</w:t>
      </w:r>
    </w:p>
    <w:p w14:paraId="211F9F08" w14:textId="77777777" w:rsidR="00D06A22" w:rsidRPr="00A24B09" w:rsidRDefault="00D06A22" w:rsidP="00855382">
      <w:pPr>
        <w:jc w:val="both"/>
        <w:rPr>
          <w:rFonts w:asciiTheme="minorHAnsi" w:hAnsiTheme="minorHAnsi"/>
          <w:sz w:val="22"/>
          <w:szCs w:val="22"/>
        </w:rPr>
      </w:pPr>
    </w:p>
    <w:p w14:paraId="46541E5F" w14:textId="5CD5185C" w:rsidR="00855382" w:rsidRPr="005E67F3" w:rsidRDefault="00934470" w:rsidP="005E67F3">
      <w:pPr>
        <w:pStyle w:val="ListParagraph"/>
        <w:numPr>
          <w:ilvl w:val="0"/>
          <w:numId w:val="120"/>
        </w:numPr>
        <w:rPr>
          <w:rFonts w:asciiTheme="minorHAnsi" w:hAnsiTheme="minorHAnsi" w:cstheme="minorHAnsi"/>
        </w:rPr>
      </w:pPr>
      <w:r w:rsidRPr="00F72722">
        <w:rPr>
          <w:rFonts w:asciiTheme="minorHAnsi" w:hAnsiTheme="minorHAnsi" w:cstheme="minorHAnsi"/>
        </w:rPr>
        <w:t>p</w:t>
      </w:r>
      <w:r w:rsidR="005703D5" w:rsidRPr="005E67F3">
        <w:rPr>
          <w:rFonts w:asciiTheme="minorHAnsi" w:hAnsiTheme="minorHAnsi" w:cstheme="minorHAnsi"/>
        </w:rPr>
        <w:t>utting</w:t>
      </w:r>
      <w:r w:rsidR="00855382" w:rsidRPr="005E67F3">
        <w:rPr>
          <w:rFonts w:asciiTheme="minorHAnsi" w:hAnsiTheme="minorHAnsi" w:cstheme="minorHAnsi"/>
        </w:rPr>
        <w:t xml:space="preserve"> systems in place for </w:t>
      </w:r>
      <w:r w:rsidR="001756A3" w:rsidRPr="005E67F3">
        <w:rPr>
          <w:rFonts w:asciiTheme="minorHAnsi" w:hAnsiTheme="minorHAnsi" w:cstheme="minorHAnsi"/>
        </w:rPr>
        <w:t>children</w:t>
      </w:r>
      <w:r w:rsidR="00855382" w:rsidRPr="005E67F3">
        <w:rPr>
          <w:rFonts w:asciiTheme="minorHAnsi" w:hAnsiTheme="minorHAnsi" w:cstheme="minorHAnsi"/>
        </w:rPr>
        <w:t xml:space="preserve"> to confidently report abuse</w:t>
      </w:r>
    </w:p>
    <w:p w14:paraId="241DFD7A" w14:textId="75028C1A" w:rsidR="00855382" w:rsidRPr="005E67F3" w:rsidRDefault="00934470" w:rsidP="005E67F3">
      <w:pPr>
        <w:pStyle w:val="ListParagraph"/>
        <w:numPr>
          <w:ilvl w:val="0"/>
          <w:numId w:val="120"/>
        </w:numPr>
        <w:rPr>
          <w:rFonts w:asciiTheme="minorHAnsi" w:hAnsiTheme="minorHAnsi" w:cstheme="minorHAnsi"/>
        </w:rPr>
      </w:pPr>
      <w:r>
        <w:rPr>
          <w:rFonts w:asciiTheme="minorHAnsi" w:hAnsiTheme="minorHAnsi" w:cstheme="minorHAnsi"/>
        </w:rPr>
        <w:lastRenderedPageBreak/>
        <w:t>e</w:t>
      </w:r>
      <w:r w:rsidR="00855382" w:rsidRPr="005E67F3">
        <w:rPr>
          <w:rFonts w:asciiTheme="minorHAnsi" w:hAnsiTheme="minorHAnsi" w:cstheme="minorHAnsi"/>
        </w:rPr>
        <w:t>nsur</w:t>
      </w:r>
      <w:r w:rsidR="00D06A22" w:rsidRPr="005E67F3">
        <w:rPr>
          <w:rFonts w:asciiTheme="minorHAnsi" w:hAnsiTheme="minorHAnsi" w:cstheme="minorHAnsi"/>
        </w:rPr>
        <w:t>ing</w:t>
      </w:r>
      <w:r w:rsidR="00855382" w:rsidRPr="005E67F3">
        <w:rPr>
          <w:rFonts w:asciiTheme="minorHAnsi" w:hAnsiTheme="minorHAnsi" w:cstheme="minorHAnsi"/>
        </w:rPr>
        <w:t xml:space="preserve"> reporting systems are well promoted, easily understood and easily accessible for </w:t>
      </w:r>
      <w:r w:rsidR="001756A3" w:rsidRPr="005E67F3">
        <w:rPr>
          <w:rFonts w:asciiTheme="minorHAnsi" w:hAnsiTheme="minorHAnsi" w:cstheme="minorHAnsi"/>
        </w:rPr>
        <w:t>children</w:t>
      </w:r>
      <w:r w:rsidR="00855382" w:rsidRPr="005E67F3">
        <w:rPr>
          <w:rFonts w:asciiTheme="minorHAnsi" w:hAnsiTheme="minorHAnsi" w:cstheme="minorHAnsi"/>
        </w:rPr>
        <w:t xml:space="preserve"> </w:t>
      </w:r>
    </w:p>
    <w:p w14:paraId="2D91F86E" w14:textId="16F46054" w:rsidR="00855382" w:rsidRDefault="00934470" w:rsidP="005E67F3">
      <w:pPr>
        <w:pStyle w:val="ListParagraph"/>
        <w:numPr>
          <w:ilvl w:val="0"/>
          <w:numId w:val="120"/>
        </w:numPr>
        <w:rPr>
          <w:rFonts w:asciiTheme="minorHAnsi" w:hAnsiTheme="minorHAnsi" w:cstheme="minorHAnsi"/>
        </w:rPr>
      </w:pPr>
      <w:r>
        <w:rPr>
          <w:rFonts w:asciiTheme="minorHAnsi" w:hAnsiTheme="minorHAnsi" w:cstheme="minorHAnsi"/>
        </w:rPr>
        <w:t>m</w:t>
      </w:r>
      <w:r w:rsidR="00855382" w:rsidRPr="005E67F3">
        <w:rPr>
          <w:rFonts w:asciiTheme="minorHAnsi" w:hAnsiTheme="minorHAnsi" w:cstheme="minorHAnsi"/>
        </w:rPr>
        <w:t>ak</w:t>
      </w:r>
      <w:r w:rsidR="00D06A22" w:rsidRPr="005E67F3">
        <w:rPr>
          <w:rFonts w:asciiTheme="minorHAnsi" w:hAnsiTheme="minorHAnsi" w:cstheme="minorHAnsi"/>
        </w:rPr>
        <w:t>ing</w:t>
      </w:r>
      <w:r w:rsidR="00855382" w:rsidRPr="005E67F3">
        <w:rPr>
          <w:rFonts w:asciiTheme="minorHAnsi" w:hAnsiTheme="minorHAnsi" w:cstheme="minorHAnsi"/>
        </w:rPr>
        <w:t xml:space="preserve"> it clear to </w:t>
      </w:r>
      <w:r w:rsidR="001756A3" w:rsidRPr="005E67F3">
        <w:rPr>
          <w:rFonts w:asciiTheme="minorHAnsi" w:hAnsiTheme="minorHAnsi" w:cstheme="minorHAnsi"/>
        </w:rPr>
        <w:t>children</w:t>
      </w:r>
      <w:r w:rsidR="00855382" w:rsidRPr="005E67F3">
        <w:rPr>
          <w:rFonts w:asciiTheme="minorHAnsi" w:hAnsiTheme="minorHAnsi" w:cstheme="minorHAnsi"/>
        </w:rPr>
        <w:t xml:space="preserve"> that their concerns will be taken seriously, and that they can safely express their views and give feedback </w:t>
      </w:r>
    </w:p>
    <w:p w14:paraId="019B612D" w14:textId="77777777" w:rsidR="008C1971" w:rsidRPr="008C1971" w:rsidRDefault="008C1971" w:rsidP="008C1971">
      <w:pPr>
        <w:pStyle w:val="BodyText"/>
        <w:spacing w:before="149"/>
        <w:ind w:left="420"/>
        <w:rPr>
          <w:rFonts w:asciiTheme="minorHAnsi" w:hAnsiTheme="minorHAnsi" w:cstheme="minorHAnsi"/>
          <w:sz w:val="22"/>
          <w:szCs w:val="22"/>
        </w:rPr>
      </w:pPr>
      <w:r w:rsidRPr="008C1971">
        <w:rPr>
          <w:rFonts w:asciiTheme="minorHAnsi" w:hAnsiTheme="minorHAnsi" w:cstheme="minorHAnsi"/>
          <w:sz w:val="22"/>
          <w:szCs w:val="22"/>
        </w:rPr>
        <w:t>Gatley</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Primary’s</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Expectations</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for</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Reporting</w:t>
      </w:r>
      <w:r w:rsidRPr="008C1971">
        <w:rPr>
          <w:rFonts w:asciiTheme="minorHAnsi" w:hAnsiTheme="minorHAnsi" w:cstheme="minorHAnsi"/>
          <w:spacing w:val="-5"/>
          <w:sz w:val="22"/>
          <w:szCs w:val="22"/>
        </w:rPr>
        <w:t xml:space="preserve"> </w:t>
      </w:r>
      <w:r w:rsidRPr="008C1971">
        <w:rPr>
          <w:rFonts w:asciiTheme="minorHAnsi" w:hAnsiTheme="minorHAnsi" w:cstheme="minorHAnsi"/>
          <w:spacing w:val="-2"/>
          <w:sz w:val="22"/>
          <w:szCs w:val="22"/>
        </w:rPr>
        <w:t>Concerns:</w:t>
      </w:r>
    </w:p>
    <w:p w14:paraId="40EB9E90" w14:textId="77777777" w:rsidR="008C1971" w:rsidRPr="008C1971" w:rsidRDefault="008C1971" w:rsidP="008C1971">
      <w:pPr>
        <w:pStyle w:val="BodyText"/>
        <w:spacing w:before="120"/>
        <w:ind w:left="420" w:right="572"/>
        <w:rPr>
          <w:rFonts w:asciiTheme="minorHAnsi" w:hAnsiTheme="minorHAnsi" w:cstheme="minorHAnsi"/>
          <w:sz w:val="22"/>
          <w:szCs w:val="22"/>
        </w:rPr>
      </w:pPr>
      <w:r w:rsidRPr="008C1971">
        <w:rPr>
          <w:rFonts w:asciiTheme="minorHAnsi" w:hAnsiTheme="minorHAnsi" w:cstheme="minorHAnsi"/>
          <w:sz w:val="22"/>
          <w:szCs w:val="22"/>
        </w:rPr>
        <w:t>It is essential that all concerns regarding the welfare of children, adults and conduct of adults working with children are</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reported</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in</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the</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correct</w:t>
      </w:r>
      <w:r w:rsidRPr="008C1971">
        <w:rPr>
          <w:rFonts w:asciiTheme="minorHAnsi" w:hAnsiTheme="minorHAnsi" w:cstheme="minorHAnsi"/>
          <w:spacing w:val="-1"/>
          <w:sz w:val="22"/>
          <w:szCs w:val="22"/>
        </w:rPr>
        <w:t xml:space="preserve"> </w:t>
      </w:r>
      <w:r w:rsidRPr="008C1971">
        <w:rPr>
          <w:rFonts w:asciiTheme="minorHAnsi" w:hAnsiTheme="minorHAnsi" w:cstheme="minorHAnsi"/>
          <w:sz w:val="22"/>
          <w:szCs w:val="22"/>
        </w:rPr>
        <w:t>way,</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to the</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correct</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personal</w:t>
      </w:r>
      <w:r w:rsidRPr="008C1971">
        <w:rPr>
          <w:rFonts w:asciiTheme="minorHAnsi" w:hAnsiTheme="minorHAnsi" w:cstheme="minorHAnsi"/>
          <w:spacing w:val="-1"/>
          <w:sz w:val="22"/>
          <w:szCs w:val="22"/>
        </w:rPr>
        <w:t xml:space="preserve"> </w:t>
      </w:r>
      <w:r w:rsidRPr="008C1971">
        <w:rPr>
          <w:rFonts w:asciiTheme="minorHAnsi" w:hAnsiTheme="minorHAnsi" w:cstheme="minorHAnsi"/>
          <w:sz w:val="22"/>
          <w:szCs w:val="22"/>
        </w:rPr>
        <w:t>in</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order</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to</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ascertain</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the</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right</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advice</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in</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a</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prompt manner.</w:t>
      </w:r>
      <w:r w:rsidRPr="008C1971">
        <w:rPr>
          <w:rFonts w:asciiTheme="minorHAnsi" w:hAnsiTheme="minorHAnsi" w:cstheme="minorHAnsi"/>
          <w:spacing w:val="40"/>
          <w:sz w:val="22"/>
          <w:szCs w:val="22"/>
        </w:rPr>
        <w:t xml:space="preserve"> </w:t>
      </w:r>
      <w:r w:rsidRPr="008C1971">
        <w:rPr>
          <w:rFonts w:asciiTheme="minorHAnsi" w:hAnsiTheme="minorHAnsi" w:cstheme="minorHAnsi"/>
          <w:sz w:val="22"/>
          <w:szCs w:val="22"/>
        </w:rPr>
        <w:t>All concerns can be discussed with a DSL or DDSL.</w:t>
      </w:r>
    </w:p>
    <w:p w14:paraId="2A2EE264" w14:textId="77777777" w:rsidR="008C1971" w:rsidRPr="008C1971" w:rsidRDefault="008C1971" w:rsidP="008C1971">
      <w:pPr>
        <w:pStyle w:val="BodyText"/>
        <w:spacing w:before="121"/>
        <w:ind w:left="420"/>
        <w:rPr>
          <w:rFonts w:asciiTheme="minorHAnsi" w:hAnsiTheme="minorHAnsi" w:cstheme="minorHAnsi"/>
          <w:sz w:val="22"/>
          <w:szCs w:val="22"/>
        </w:rPr>
      </w:pPr>
      <w:r w:rsidRPr="008C1971">
        <w:rPr>
          <w:rFonts w:asciiTheme="minorHAnsi" w:hAnsiTheme="minorHAnsi" w:cstheme="minorHAnsi"/>
          <w:sz w:val="22"/>
          <w:szCs w:val="22"/>
        </w:rPr>
        <w:t>At</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Gatley</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Primary</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School,</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this</w:t>
      </w:r>
      <w:r w:rsidRPr="008C1971">
        <w:rPr>
          <w:rFonts w:asciiTheme="minorHAnsi" w:hAnsiTheme="minorHAnsi" w:cstheme="minorHAnsi"/>
          <w:spacing w:val="-5"/>
          <w:sz w:val="22"/>
          <w:szCs w:val="22"/>
        </w:rPr>
        <w:t xml:space="preserve"> is:</w:t>
      </w:r>
    </w:p>
    <w:p w14:paraId="63AFE0BB" w14:textId="77777777" w:rsidR="008C1971" w:rsidRPr="008C1971" w:rsidRDefault="008C1971" w:rsidP="008C1971">
      <w:pPr>
        <w:pStyle w:val="BodyText"/>
        <w:spacing w:before="120"/>
        <w:ind w:left="420"/>
        <w:rPr>
          <w:rFonts w:asciiTheme="minorHAnsi" w:hAnsiTheme="minorHAnsi" w:cstheme="minorHAnsi"/>
          <w:sz w:val="22"/>
          <w:szCs w:val="22"/>
        </w:rPr>
      </w:pPr>
      <w:r w:rsidRPr="008C1971">
        <w:rPr>
          <w:rFonts w:asciiTheme="minorHAnsi" w:hAnsiTheme="minorHAnsi" w:cstheme="minorHAnsi"/>
          <w:sz w:val="22"/>
          <w:szCs w:val="22"/>
        </w:rPr>
        <w:t>Gemma</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Norman</w:t>
      </w:r>
      <w:r w:rsidRPr="008C1971">
        <w:rPr>
          <w:rFonts w:asciiTheme="minorHAnsi" w:hAnsiTheme="minorHAnsi" w:cstheme="minorHAnsi"/>
          <w:spacing w:val="-2"/>
          <w:sz w:val="22"/>
          <w:szCs w:val="22"/>
        </w:rPr>
        <w:t xml:space="preserve"> </w:t>
      </w:r>
      <w:r w:rsidRPr="008C1971">
        <w:rPr>
          <w:rFonts w:asciiTheme="minorHAnsi" w:hAnsiTheme="minorHAnsi" w:cstheme="minorHAnsi"/>
          <w:sz w:val="22"/>
          <w:szCs w:val="22"/>
        </w:rPr>
        <w:t>–</w:t>
      </w:r>
      <w:r w:rsidRPr="008C1971">
        <w:rPr>
          <w:rFonts w:asciiTheme="minorHAnsi" w:hAnsiTheme="minorHAnsi" w:cstheme="minorHAnsi"/>
          <w:spacing w:val="-2"/>
          <w:sz w:val="22"/>
          <w:szCs w:val="22"/>
        </w:rPr>
        <w:t xml:space="preserve"> </w:t>
      </w:r>
      <w:r w:rsidRPr="008C1971">
        <w:rPr>
          <w:rFonts w:asciiTheme="minorHAnsi" w:hAnsiTheme="minorHAnsi" w:cstheme="minorHAnsi"/>
          <w:spacing w:val="-5"/>
          <w:sz w:val="22"/>
          <w:szCs w:val="22"/>
        </w:rPr>
        <w:t>DSL</w:t>
      </w:r>
    </w:p>
    <w:p w14:paraId="6D4D4DEE" w14:textId="77777777" w:rsidR="008C1971" w:rsidRPr="008C1971" w:rsidRDefault="008C1971" w:rsidP="008C1971">
      <w:pPr>
        <w:pStyle w:val="BodyText"/>
        <w:spacing w:before="121"/>
        <w:ind w:left="420"/>
        <w:rPr>
          <w:rFonts w:asciiTheme="minorHAnsi" w:hAnsiTheme="minorHAnsi" w:cstheme="minorHAnsi"/>
          <w:sz w:val="22"/>
          <w:szCs w:val="22"/>
        </w:rPr>
      </w:pPr>
      <w:r w:rsidRPr="008C1971">
        <w:rPr>
          <w:rFonts w:asciiTheme="minorHAnsi" w:hAnsiTheme="minorHAnsi" w:cstheme="minorHAnsi"/>
          <w:sz w:val="22"/>
          <w:szCs w:val="22"/>
        </w:rPr>
        <w:t>Jo</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Marchi,</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Rachael</w:t>
      </w:r>
      <w:r w:rsidRPr="008C1971">
        <w:rPr>
          <w:rFonts w:asciiTheme="minorHAnsi" w:hAnsiTheme="minorHAnsi" w:cstheme="minorHAnsi"/>
          <w:spacing w:val="-2"/>
          <w:sz w:val="22"/>
          <w:szCs w:val="22"/>
        </w:rPr>
        <w:t xml:space="preserve"> </w:t>
      </w:r>
      <w:r w:rsidRPr="008C1971">
        <w:rPr>
          <w:rFonts w:asciiTheme="minorHAnsi" w:hAnsiTheme="minorHAnsi" w:cstheme="minorHAnsi"/>
          <w:sz w:val="22"/>
          <w:szCs w:val="22"/>
        </w:rPr>
        <w:t>Clair,</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Claire</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Coleman,</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Rebekah</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Lyall</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and</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Mel</w:t>
      </w:r>
      <w:r w:rsidRPr="008C1971">
        <w:rPr>
          <w:rFonts w:asciiTheme="minorHAnsi" w:hAnsiTheme="minorHAnsi" w:cstheme="minorHAnsi"/>
          <w:spacing w:val="-2"/>
          <w:sz w:val="22"/>
          <w:szCs w:val="22"/>
        </w:rPr>
        <w:t xml:space="preserve"> </w:t>
      </w:r>
      <w:r w:rsidRPr="008C1971">
        <w:rPr>
          <w:rFonts w:asciiTheme="minorHAnsi" w:hAnsiTheme="minorHAnsi" w:cstheme="minorHAnsi"/>
          <w:sz w:val="22"/>
          <w:szCs w:val="22"/>
        </w:rPr>
        <w:t>Milward, Erin O’Neill</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w:t>
      </w:r>
      <w:r w:rsidRPr="008C1971">
        <w:rPr>
          <w:rFonts w:asciiTheme="minorHAnsi" w:hAnsiTheme="minorHAnsi" w:cstheme="minorHAnsi"/>
          <w:spacing w:val="-4"/>
          <w:sz w:val="22"/>
          <w:szCs w:val="22"/>
        </w:rPr>
        <w:t xml:space="preserve"> </w:t>
      </w:r>
      <w:r w:rsidRPr="008C1971">
        <w:rPr>
          <w:rFonts w:asciiTheme="minorHAnsi" w:hAnsiTheme="minorHAnsi" w:cstheme="minorHAnsi"/>
          <w:spacing w:val="-2"/>
          <w:sz w:val="22"/>
          <w:szCs w:val="22"/>
        </w:rPr>
        <w:t>DDSLs.</w:t>
      </w:r>
    </w:p>
    <w:p w14:paraId="49B3A829" w14:textId="77777777" w:rsidR="008C1971" w:rsidRPr="008C1971" w:rsidRDefault="008C1971" w:rsidP="008C1971">
      <w:pPr>
        <w:pStyle w:val="BodyText"/>
        <w:spacing w:before="120"/>
        <w:ind w:left="420" w:right="579"/>
        <w:rPr>
          <w:rFonts w:asciiTheme="minorHAnsi" w:hAnsiTheme="minorHAnsi" w:cstheme="minorHAnsi"/>
          <w:sz w:val="22"/>
          <w:szCs w:val="22"/>
        </w:rPr>
      </w:pPr>
      <w:r w:rsidRPr="008C1971">
        <w:rPr>
          <w:rFonts w:asciiTheme="minorHAnsi" w:hAnsiTheme="minorHAnsi" w:cstheme="minorHAnsi"/>
          <w:sz w:val="22"/>
          <w:szCs w:val="22"/>
        </w:rPr>
        <w:t>When contacted for advice, DSL/ DDSLs will: make themselves available, discuss matters in a place of privacy and advise</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accordingly</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including</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which</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agencies</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to</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contact</w:t>
      </w:r>
      <w:r w:rsidRPr="008C1971">
        <w:rPr>
          <w:rFonts w:asciiTheme="minorHAnsi" w:hAnsiTheme="minorHAnsi" w:cstheme="minorHAnsi"/>
          <w:spacing w:val="-2"/>
          <w:sz w:val="22"/>
          <w:szCs w:val="22"/>
        </w:rPr>
        <w:t xml:space="preserve"> </w:t>
      </w:r>
      <w:r w:rsidRPr="008C1971">
        <w:rPr>
          <w:rFonts w:asciiTheme="minorHAnsi" w:hAnsiTheme="minorHAnsi" w:cstheme="minorHAnsi"/>
          <w:sz w:val="22"/>
          <w:szCs w:val="22"/>
        </w:rPr>
        <w:t>and</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when.</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They</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may</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advise</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to</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record</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the</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concern</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as</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a Note</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of Concern (NOC) or record on a pre NOC.</w:t>
      </w:r>
    </w:p>
    <w:p w14:paraId="0C46FAC0" w14:textId="77777777" w:rsidR="008C1971" w:rsidRPr="008C1971" w:rsidRDefault="008C1971" w:rsidP="008C1971">
      <w:pPr>
        <w:pStyle w:val="BodyText"/>
        <w:spacing w:before="121"/>
        <w:ind w:left="420"/>
        <w:rPr>
          <w:rFonts w:asciiTheme="minorHAnsi" w:hAnsiTheme="minorHAnsi" w:cstheme="minorHAnsi"/>
          <w:sz w:val="22"/>
          <w:szCs w:val="22"/>
        </w:rPr>
      </w:pPr>
      <w:r w:rsidRPr="008C1971">
        <w:rPr>
          <w:rFonts w:asciiTheme="minorHAnsi" w:hAnsiTheme="minorHAnsi" w:cstheme="minorHAnsi"/>
          <w:sz w:val="22"/>
          <w:szCs w:val="22"/>
        </w:rPr>
        <w:t>DSL/</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DDSLs</w:t>
      </w:r>
      <w:r w:rsidRPr="008C1971">
        <w:rPr>
          <w:rFonts w:asciiTheme="minorHAnsi" w:hAnsiTheme="minorHAnsi" w:cstheme="minorHAnsi"/>
          <w:spacing w:val="-1"/>
          <w:sz w:val="22"/>
          <w:szCs w:val="22"/>
        </w:rPr>
        <w:t xml:space="preserve"> </w:t>
      </w:r>
      <w:r w:rsidRPr="008C1971">
        <w:rPr>
          <w:rFonts w:asciiTheme="minorHAnsi" w:hAnsiTheme="minorHAnsi" w:cstheme="minorHAnsi"/>
          <w:sz w:val="22"/>
          <w:szCs w:val="22"/>
        </w:rPr>
        <w:t>meet</w:t>
      </w:r>
      <w:r w:rsidRPr="008C1971">
        <w:rPr>
          <w:rFonts w:asciiTheme="minorHAnsi" w:hAnsiTheme="minorHAnsi" w:cstheme="minorHAnsi"/>
          <w:spacing w:val="-8"/>
          <w:sz w:val="22"/>
          <w:szCs w:val="22"/>
        </w:rPr>
        <w:t xml:space="preserve"> </w:t>
      </w:r>
      <w:r w:rsidRPr="008C1971">
        <w:rPr>
          <w:rFonts w:asciiTheme="minorHAnsi" w:hAnsiTheme="minorHAnsi" w:cstheme="minorHAnsi"/>
          <w:sz w:val="22"/>
          <w:szCs w:val="22"/>
        </w:rPr>
        <w:t>once</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a</w:t>
      </w:r>
      <w:r w:rsidRPr="008C1971">
        <w:rPr>
          <w:rFonts w:asciiTheme="minorHAnsi" w:hAnsiTheme="minorHAnsi" w:cstheme="minorHAnsi"/>
          <w:spacing w:val="-1"/>
          <w:sz w:val="22"/>
          <w:szCs w:val="22"/>
        </w:rPr>
        <w:t xml:space="preserve"> </w:t>
      </w:r>
      <w:r w:rsidRPr="008C1971">
        <w:rPr>
          <w:rFonts w:asciiTheme="minorHAnsi" w:hAnsiTheme="minorHAnsi" w:cstheme="minorHAnsi"/>
          <w:sz w:val="22"/>
          <w:szCs w:val="22"/>
        </w:rPr>
        <w:t>month</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in</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a</w:t>
      </w:r>
      <w:r w:rsidRPr="008C1971">
        <w:rPr>
          <w:rFonts w:asciiTheme="minorHAnsi" w:hAnsiTheme="minorHAnsi" w:cstheme="minorHAnsi"/>
          <w:spacing w:val="-1"/>
          <w:sz w:val="22"/>
          <w:szCs w:val="22"/>
        </w:rPr>
        <w:t xml:space="preserve"> </w:t>
      </w:r>
      <w:r w:rsidRPr="008C1971">
        <w:rPr>
          <w:rFonts w:asciiTheme="minorHAnsi" w:hAnsiTheme="minorHAnsi" w:cstheme="minorHAnsi"/>
          <w:sz w:val="22"/>
          <w:szCs w:val="22"/>
        </w:rPr>
        <w:t>Safeguarding</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Strategy</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meeting</w:t>
      </w:r>
      <w:r w:rsidRPr="008C1971">
        <w:rPr>
          <w:rFonts w:asciiTheme="minorHAnsi" w:hAnsiTheme="minorHAnsi" w:cstheme="minorHAnsi"/>
          <w:spacing w:val="-4"/>
          <w:sz w:val="22"/>
          <w:szCs w:val="22"/>
        </w:rPr>
        <w:t xml:space="preserve"> </w:t>
      </w:r>
      <w:r w:rsidRPr="008C1971">
        <w:rPr>
          <w:rFonts w:asciiTheme="minorHAnsi" w:hAnsiTheme="minorHAnsi" w:cstheme="minorHAnsi"/>
          <w:spacing w:val="-5"/>
          <w:sz w:val="22"/>
          <w:szCs w:val="22"/>
        </w:rPr>
        <w:t>to:</w:t>
      </w:r>
    </w:p>
    <w:p w14:paraId="1A0E40AA" w14:textId="77777777" w:rsidR="008C1971" w:rsidRPr="008C1971" w:rsidRDefault="008C1971" w:rsidP="008C1971">
      <w:pPr>
        <w:pStyle w:val="ListParagraph"/>
        <w:widowControl w:val="0"/>
        <w:numPr>
          <w:ilvl w:val="0"/>
          <w:numId w:val="121"/>
        </w:numPr>
        <w:tabs>
          <w:tab w:val="left" w:pos="534"/>
        </w:tabs>
        <w:autoSpaceDE w:val="0"/>
        <w:autoSpaceDN w:val="0"/>
        <w:spacing w:before="120" w:after="0" w:line="240" w:lineRule="auto"/>
        <w:ind w:left="534" w:hanging="114"/>
        <w:contextualSpacing w:val="0"/>
        <w:jc w:val="both"/>
        <w:rPr>
          <w:rFonts w:asciiTheme="minorHAnsi" w:hAnsiTheme="minorHAnsi" w:cstheme="minorHAnsi"/>
        </w:rPr>
      </w:pPr>
      <w:r w:rsidRPr="008C1971">
        <w:rPr>
          <w:rFonts w:asciiTheme="minorHAnsi" w:hAnsiTheme="minorHAnsi" w:cstheme="minorHAnsi"/>
        </w:rPr>
        <w:t>Update</w:t>
      </w:r>
      <w:r w:rsidRPr="008C1971">
        <w:rPr>
          <w:rFonts w:asciiTheme="minorHAnsi" w:hAnsiTheme="minorHAnsi" w:cstheme="minorHAnsi"/>
          <w:spacing w:val="-7"/>
        </w:rPr>
        <w:t xml:space="preserve"> </w:t>
      </w:r>
      <w:r w:rsidRPr="008C1971">
        <w:rPr>
          <w:rFonts w:asciiTheme="minorHAnsi" w:hAnsiTheme="minorHAnsi" w:cstheme="minorHAnsi"/>
        </w:rPr>
        <w:t>the</w:t>
      </w:r>
      <w:r w:rsidRPr="008C1971">
        <w:rPr>
          <w:rFonts w:asciiTheme="minorHAnsi" w:hAnsiTheme="minorHAnsi" w:cstheme="minorHAnsi"/>
          <w:spacing w:val="-6"/>
        </w:rPr>
        <w:t xml:space="preserve"> </w:t>
      </w:r>
      <w:r w:rsidRPr="008C1971">
        <w:rPr>
          <w:rFonts w:asciiTheme="minorHAnsi" w:hAnsiTheme="minorHAnsi" w:cstheme="minorHAnsi"/>
        </w:rPr>
        <w:t>dashboard</w:t>
      </w:r>
      <w:r w:rsidRPr="008C1971">
        <w:rPr>
          <w:rFonts w:asciiTheme="minorHAnsi" w:hAnsiTheme="minorHAnsi" w:cstheme="minorHAnsi"/>
          <w:spacing w:val="-3"/>
        </w:rPr>
        <w:t xml:space="preserve"> </w:t>
      </w:r>
      <w:r w:rsidRPr="008C1971">
        <w:rPr>
          <w:rFonts w:asciiTheme="minorHAnsi" w:hAnsiTheme="minorHAnsi" w:cstheme="minorHAnsi"/>
        </w:rPr>
        <w:t>of</w:t>
      </w:r>
      <w:r w:rsidRPr="008C1971">
        <w:rPr>
          <w:rFonts w:asciiTheme="minorHAnsi" w:hAnsiTheme="minorHAnsi" w:cstheme="minorHAnsi"/>
          <w:spacing w:val="-2"/>
        </w:rPr>
        <w:t xml:space="preserve"> concern</w:t>
      </w:r>
    </w:p>
    <w:p w14:paraId="2FD373FA" w14:textId="77777777" w:rsidR="008C1971" w:rsidRPr="008C1971" w:rsidRDefault="008C1971" w:rsidP="008C1971">
      <w:pPr>
        <w:pStyle w:val="ListParagraph"/>
        <w:widowControl w:val="0"/>
        <w:numPr>
          <w:ilvl w:val="0"/>
          <w:numId w:val="121"/>
        </w:numPr>
        <w:tabs>
          <w:tab w:val="left" w:pos="534"/>
        </w:tabs>
        <w:autoSpaceDE w:val="0"/>
        <w:autoSpaceDN w:val="0"/>
        <w:spacing w:before="121" w:after="0" w:line="240" w:lineRule="auto"/>
        <w:ind w:left="534" w:hanging="114"/>
        <w:contextualSpacing w:val="0"/>
        <w:jc w:val="both"/>
        <w:rPr>
          <w:rFonts w:asciiTheme="minorHAnsi" w:hAnsiTheme="minorHAnsi" w:cstheme="minorHAnsi"/>
        </w:rPr>
      </w:pPr>
      <w:r w:rsidRPr="008C1971">
        <w:rPr>
          <w:rFonts w:asciiTheme="minorHAnsi" w:hAnsiTheme="minorHAnsi" w:cstheme="minorHAnsi"/>
        </w:rPr>
        <w:t>Triage</w:t>
      </w:r>
      <w:r w:rsidRPr="008C1971">
        <w:rPr>
          <w:rFonts w:asciiTheme="minorHAnsi" w:hAnsiTheme="minorHAnsi" w:cstheme="minorHAnsi"/>
          <w:spacing w:val="-5"/>
        </w:rPr>
        <w:t xml:space="preserve"> </w:t>
      </w:r>
      <w:r w:rsidRPr="008C1971">
        <w:rPr>
          <w:rFonts w:asciiTheme="minorHAnsi" w:hAnsiTheme="minorHAnsi" w:cstheme="minorHAnsi"/>
        </w:rPr>
        <w:t>pre</w:t>
      </w:r>
      <w:r w:rsidRPr="008C1971">
        <w:rPr>
          <w:rFonts w:asciiTheme="minorHAnsi" w:hAnsiTheme="minorHAnsi" w:cstheme="minorHAnsi"/>
          <w:spacing w:val="-3"/>
        </w:rPr>
        <w:t xml:space="preserve"> </w:t>
      </w:r>
      <w:r w:rsidRPr="008C1971">
        <w:rPr>
          <w:rFonts w:asciiTheme="minorHAnsi" w:hAnsiTheme="minorHAnsi" w:cstheme="minorHAnsi"/>
          <w:spacing w:val="-5"/>
        </w:rPr>
        <w:t>NOC</w:t>
      </w:r>
    </w:p>
    <w:p w14:paraId="5E151CD4" w14:textId="77777777" w:rsidR="008C1971" w:rsidRPr="008C1971" w:rsidRDefault="008C1971" w:rsidP="008C1971">
      <w:pPr>
        <w:pStyle w:val="ListParagraph"/>
        <w:widowControl w:val="0"/>
        <w:numPr>
          <w:ilvl w:val="0"/>
          <w:numId w:val="121"/>
        </w:numPr>
        <w:tabs>
          <w:tab w:val="left" w:pos="534"/>
        </w:tabs>
        <w:autoSpaceDE w:val="0"/>
        <w:autoSpaceDN w:val="0"/>
        <w:spacing w:before="120" w:after="0" w:line="240" w:lineRule="auto"/>
        <w:ind w:left="534" w:hanging="114"/>
        <w:contextualSpacing w:val="0"/>
        <w:rPr>
          <w:rFonts w:asciiTheme="minorHAnsi" w:hAnsiTheme="minorHAnsi" w:cstheme="minorHAnsi"/>
        </w:rPr>
      </w:pPr>
      <w:r w:rsidRPr="008C1971">
        <w:rPr>
          <w:rFonts w:asciiTheme="minorHAnsi" w:hAnsiTheme="minorHAnsi" w:cstheme="minorHAnsi"/>
        </w:rPr>
        <w:t>Update</w:t>
      </w:r>
      <w:r w:rsidRPr="008C1971">
        <w:rPr>
          <w:rFonts w:asciiTheme="minorHAnsi" w:hAnsiTheme="minorHAnsi" w:cstheme="minorHAnsi"/>
          <w:spacing w:val="-6"/>
        </w:rPr>
        <w:t xml:space="preserve"> </w:t>
      </w:r>
      <w:r w:rsidRPr="008C1971">
        <w:rPr>
          <w:rFonts w:asciiTheme="minorHAnsi" w:hAnsiTheme="minorHAnsi" w:cstheme="minorHAnsi"/>
        </w:rPr>
        <w:t>and</w:t>
      </w:r>
      <w:r w:rsidRPr="008C1971">
        <w:rPr>
          <w:rFonts w:asciiTheme="minorHAnsi" w:hAnsiTheme="minorHAnsi" w:cstheme="minorHAnsi"/>
          <w:spacing w:val="-7"/>
        </w:rPr>
        <w:t xml:space="preserve"> </w:t>
      </w:r>
      <w:r w:rsidRPr="008C1971">
        <w:rPr>
          <w:rFonts w:asciiTheme="minorHAnsi" w:hAnsiTheme="minorHAnsi" w:cstheme="minorHAnsi"/>
        </w:rPr>
        <w:t>recommend</w:t>
      </w:r>
      <w:r w:rsidRPr="008C1971">
        <w:rPr>
          <w:rFonts w:asciiTheme="minorHAnsi" w:hAnsiTheme="minorHAnsi" w:cstheme="minorHAnsi"/>
          <w:spacing w:val="-7"/>
        </w:rPr>
        <w:t xml:space="preserve"> </w:t>
      </w:r>
      <w:r w:rsidRPr="008C1971">
        <w:rPr>
          <w:rFonts w:asciiTheme="minorHAnsi" w:hAnsiTheme="minorHAnsi" w:cstheme="minorHAnsi"/>
          <w:spacing w:val="-2"/>
        </w:rPr>
        <w:t>training</w:t>
      </w:r>
    </w:p>
    <w:p w14:paraId="6AFFD724" w14:textId="77777777" w:rsidR="008C1971" w:rsidRPr="008C1971" w:rsidRDefault="008C1971" w:rsidP="008C1971">
      <w:pPr>
        <w:pStyle w:val="ListParagraph"/>
        <w:widowControl w:val="0"/>
        <w:numPr>
          <w:ilvl w:val="0"/>
          <w:numId w:val="121"/>
        </w:numPr>
        <w:tabs>
          <w:tab w:val="left" w:pos="534"/>
        </w:tabs>
        <w:autoSpaceDE w:val="0"/>
        <w:autoSpaceDN w:val="0"/>
        <w:spacing w:before="120" w:after="0" w:line="240" w:lineRule="auto"/>
        <w:ind w:left="534" w:hanging="114"/>
        <w:contextualSpacing w:val="0"/>
        <w:rPr>
          <w:rFonts w:asciiTheme="minorHAnsi" w:hAnsiTheme="minorHAnsi" w:cstheme="minorHAnsi"/>
        </w:rPr>
      </w:pPr>
      <w:r w:rsidRPr="008C1971">
        <w:rPr>
          <w:rFonts w:asciiTheme="minorHAnsi" w:hAnsiTheme="minorHAnsi" w:cstheme="minorHAnsi"/>
        </w:rPr>
        <w:t>Feedback</w:t>
      </w:r>
      <w:r w:rsidRPr="008C1971">
        <w:rPr>
          <w:rFonts w:asciiTheme="minorHAnsi" w:hAnsiTheme="minorHAnsi" w:cstheme="minorHAnsi"/>
          <w:spacing w:val="-7"/>
        </w:rPr>
        <w:t xml:space="preserve"> </w:t>
      </w:r>
      <w:r w:rsidRPr="008C1971">
        <w:rPr>
          <w:rFonts w:asciiTheme="minorHAnsi" w:hAnsiTheme="minorHAnsi" w:cstheme="minorHAnsi"/>
        </w:rPr>
        <w:t>from</w:t>
      </w:r>
      <w:r w:rsidRPr="008C1971">
        <w:rPr>
          <w:rFonts w:asciiTheme="minorHAnsi" w:hAnsiTheme="minorHAnsi" w:cstheme="minorHAnsi"/>
          <w:spacing w:val="-7"/>
        </w:rPr>
        <w:t xml:space="preserve"> </w:t>
      </w:r>
      <w:r w:rsidRPr="008C1971">
        <w:rPr>
          <w:rFonts w:asciiTheme="minorHAnsi" w:hAnsiTheme="minorHAnsi" w:cstheme="minorHAnsi"/>
        </w:rPr>
        <w:t>TAS</w:t>
      </w:r>
      <w:r w:rsidRPr="008C1971">
        <w:rPr>
          <w:rFonts w:asciiTheme="minorHAnsi" w:hAnsiTheme="minorHAnsi" w:cstheme="minorHAnsi"/>
          <w:spacing w:val="-7"/>
        </w:rPr>
        <w:t xml:space="preserve"> </w:t>
      </w:r>
      <w:r w:rsidRPr="008C1971">
        <w:rPr>
          <w:rFonts w:asciiTheme="minorHAnsi" w:hAnsiTheme="minorHAnsi" w:cstheme="minorHAnsi"/>
          <w:spacing w:val="-2"/>
        </w:rPr>
        <w:t>meetings</w:t>
      </w:r>
    </w:p>
    <w:p w14:paraId="73ED7005" w14:textId="77777777" w:rsidR="008C1971" w:rsidRPr="008C1971" w:rsidRDefault="008C1971" w:rsidP="008C1971">
      <w:pPr>
        <w:pStyle w:val="ListParagraph"/>
        <w:widowControl w:val="0"/>
        <w:numPr>
          <w:ilvl w:val="0"/>
          <w:numId w:val="121"/>
        </w:numPr>
        <w:tabs>
          <w:tab w:val="left" w:pos="534"/>
        </w:tabs>
        <w:autoSpaceDE w:val="0"/>
        <w:autoSpaceDN w:val="0"/>
        <w:spacing w:before="121" w:after="0" w:line="240" w:lineRule="auto"/>
        <w:ind w:left="534" w:hanging="114"/>
        <w:contextualSpacing w:val="0"/>
        <w:rPr>
          <w:rFonts w:asciiTheme="minorHAnsi" w:hAnsiTheme="minorHAnsi" w:cstheme="minorHAnsi"/>
        </w:rPr>
      </w:pPr>
      <w:r w:rsidRPr="008C1971">
        <w:rPr>
          <w:rFonts w:asciiTheme="minorHAnsi" w:hAnsiTheme="minorHAnsi" w:cstheme="minorHAnsi"/>
        </w:rPr>
        <w:t>Review</w:t>
      </w:r>
      <w:r w:rsidRPr="008C1971">
        <w:rPr>
          <w:rFonts w:asciiTheme="minorHAnsi" w:hAnsiTheme="minorHAnsi" w:cstheme="minorHAnsi"/>
          <w:spacing w:val="-6"/>
        </w:rPr>
        <w:t xml:space="preserve"> </w:t>
      </w:r>
      <w:r w:rsidRPr="008C1971">
        <w:rPr>
          <w:rFonts w:asciiTheme="minorHAnsi" w:hAnsiTheme="minorHAnsi" w:cstheme="minorHAnsi"/>
        </w:rPr>
        <w:t>this,</w:t>
      </w:r>
      <w:r w:rsidRPr="008C1971">
        <w:rPr>
          <w:rFonts w:asciiTheme="minorHAnsi" w:hAnsiTheme="minorHAnsi" w:cstheme="minorHAnsi"/>
          <w:spacing w:val="-8"/>
        </w:rPr>
        <w:t xml:space="preserve"> </w:t>
      </w:r>
      <w:r w:rsidRPr="008C1971">
        <w:rPr>
          <w:rFonts w:asciiTheme="minorHAnsi" w:hAnsiTheme="minorHAnsi" w:cstheme="minorHAnsi"/>
        </w:rPr>
        <w:t>and</w:t>
      </w:r>
      <w:r w:rsidRPr="008C1971">
        <w:rPr>
          <w:rFonts w:asciiTheme="minorHAnsi" w:hAnsiTheme="minorHAnsi" w:cstheme="minorHAnsi"/>
          <w:spacing w:val="-6"/>
        </w:rPr>
        <w:t xml:space="preserve"> </w:t>
      </w:r>
      <w:r w:rsidRPr="008C1971">
        <w:rPr>
          <w:rFonts w:asciiTheme="minorHAnsi" w:hAnsiTheme="minorHAnsi" w:cstheme="minorHAnsi"/>
        </w:rPr>
        <w:t>associated,</w:t>
      </w:r>
      <w:r w:rsidRPr="008C1971">
        <w:rPr>
          <w:rFonts w:asciiTheme="minorHAnsi" w:hAnsiTheme="minorHAnsi" w:cstheme="minorHAnsi"/>
          <w:spacing w:val="-7"/>
        </w:rPr>
        <w:t xml:space="preserve"> </w:t>
      </w:r>
      <w:r w:rsidRPr="008C1971">
        <w:rPr>
          <w:rFonts w:asciiTheme="minorHAnsi" w:hAnsiTheme="minorHAnsi" w:cstheme="minorHAnsi"/>
          <w:spacing w:val="-2"/>
        </w:rPr>
        <w:t>polices</w:t>
      </w:r>
    </w:p>
    <w:p w14:paraId="76EF580A" w14:textId="77777777" w:rsidR="008C1971" w:rsidRPr="008C1971" w:rsidRDefault="008C1971" w:rsidP="008C1971">
      <w:pPr>
        <w:pStyle w:val="BodyText"/>
        <w:spacing w:before="120"/>
        <w:ind w:left="420"/>
        <w:rPr>
          <w:rFonts w:asciiTheme="minorHAnsi" w:hAnsiTheme="minorHAnsi" w:cstheme="minorHAnsi"/>
          <w:sz w:val="22"/>
          <w:szCs w:val="22"/>
        </w:rPr>
      </w:pPr>
      <w:r w:rsidRPr="008C1971">
        <w:rPr>
          <w:rFonts w:asciiTheme="minorHAnsi" w:hAnsiTheme="minorHAnsi" w:cstheme="minorHAnsi"/>
          <w:sz w:val="22"/>
          <w:szCs w:val="22"/>
        </w:rPr>
        <w:t>Using</w:t>
      </w:r>
      <w:r w:rsidRPr="008C1971">
        <w:rPr>
          <w:rFonts w:asciiTheme="minorHAnsi" w:hAnsiTheme="minorHAnsi" w:cstheme="minorHAnsi"/>
          <w:spacing w:val="27"/>
          <w:sz w:val="22"/>
          <w:szCs w:val="22"/>
        </w:rPr>
        <w:t xml:space="preserve"> </w:t>
      </w:r>
      <w:r w:rsidRPr="008C1971">
        <w:rPr>
          <w:rFonts w:asciiTheme="minorHAnsi" w:hAnsiTheme="minorHAnsi" w:cstheme="minorHAnsi"/>
          <w:sz w:val="22"/>
          <w:szCs w:val="22"/>
        </w:rPr>
        <w:t>the</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Indicators</w:t>
      </w:r>
      <w:r w:rsidRPr="008C1971">
        <w:rPr>
          <w:rFonts w:asciiTheme="minorHAnsi" w:hAnsiTheme="minorHAnsi" w:cstheme="minorHAnsi"/>
          <w:spacing w:val="25"/>
          <w:sz w:val="22"/>
          <w:szCs w:val="22"/>
        </w:rPr>
        <w:t xml:space="preserve"> </w:t>
      </w:r>
      <w:r w:rsidRPr="008C1971">
        <w:rPr>
          <w:rFonts w:asciiTheme="minorHAnsi" w:hAnsiTheme="minorHAnsi" w:cstheme="minorHAnsi"/>
          <w:sz w:val="22"/>
          <w:szCs w:val="22"/>
        </w:rPr>
        <w:t>of</w:t>
      </w:r>
      <w:r w:rsidRPr="008C1971">
        <w:rPr>
          <w:rFonts w:asciiTheme="minorHAnsi" w:hAnsiTheme="minorHAnsi" w:cstheme="minorHAnsi"/>
          <w:spacing w:val="25"/>
          <w:sz w:val="22"/>
          <w:szCs w:val="22"/>
        </w:rPr>
        <w:t xml:space="preserve"> </w:t>
      </w:r>
      <w:r w:rsidRPr="008C1971">
        <w:rPr>
          <w:rFonts w:asciiTheme="minorHAnsi" w:hAnsiTheme="minorHAnsi" w:cstheme="minorHAnsi"/>
          <w:sz w:val="22"/>
          <w:szCs w:val="22"/>
        </w:rPr>
        <w:t>Abuse</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(page</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51)</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staff</w:t>
      </w:r>
      <w:r w:rsidRPr="008C1971">
        <w:rPr>
          <w:rFonts w:asciiTheme="minorHAnsi" w:hAnsiTheme="minorHAnsi" w:cstheme="minorHAnsi"/>
          <w:spacing w:val="25"/>
          <w:sz w:val="22"/>
          <w:szCs w:val="22"/>
        </w:rPr>
        <w:t xml:space="preserve"> </w:t>
      </w:r>
      <w:r w:rsidRPr="008C1971">
        <w:rPr>
          <w:rFonts w:asciiTheme="minorHAnsi" w:hAnsiTheme="minorHAnsi" w:cstheme="minorHAnsi"/>
          <w:sz w:val="22"/>
          <w:szCs w:val="22"/>
        </w:rPr>
        <w:t>must</w:t>
      </w:r>
      <w:r w:rsidRPr="008C1971">
        <w:rPr>
          <w:rFonts w:asciiTheme="minorHAnsi" w:hAnsiTheme="minorHAnsi" w:cstheme="minorHAnsi"/>
          <w:spacing w:val="24"/>
          <w:sz w:val="22"/>
          <w:szCs w:val="22"/>
        </w:rPr>
        <w:t xml:space="preserve"> </w:t>
      </w:r>
      <w:r w:rsidRPr="008C1971">
        <w:rPr>
          <w:rFonts w:asciiTheme="minorHAnsi" w:hAnsiTheme="minorHAnsi" w:cstheme="minorHAnsi"/>
          <w:sz w:val="22"/>
          <w:szCs w:val="22"/>
        </w:rPr>
        <w:t>follow</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the</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flow</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diagram</w:t>
      </w:r>
      <w:r w:rsidRPr="008C1971">
        <w:rPr>
          <w:rFonts w:asciiTheme="minorHAnsi" w:hAnsiTheme="minorHAnsi" w:cstheme="minorHAnsi"/>
          <w:spacing w:val="27"/>
          <w:sz w:val="22"/>
          <w:szCs w:val="22"/>
        </w:rPr>
        <w:t xml:space="preserve"> </w:t>
      </w:r>
      <w:r w:rsidRPr="008C1971">
        <w:rPr>
          <w:rFonts w:asciiTheme="minorHAnsi" w:hAnsiTheme="minorHAnsi" w:cstheme="minorHAnsi"/>
          <w:sz w:val="22"/>
          <w:szCs w:val="22"/>
        </w:rPr>
        <w:t>below</w:t>
      </w:r>
      <w:r w:rsidRPr="008C1971">
        <w:rPr>
          <w:rFonts w:asciiTheme="minorHAnsi" w:hAnsiTheme="minorHAnsi" w:cstheme="minorHAnsi"/>
          <w:spacing w:val="26"/>
          <w:sz w:val="22"/>
          <w:szCs w:val="22"/>
        </w:rPr>
        <w:t xml:space="preserve"> </w:t>
      </w:r>
      <w:r w:rsidRPr="008C1971">
        <w:rPr>
          <w:rFonts w:asciiTheme="minorHAnsi" w:hAnsiTheme="minorHAnsi" w:cstheme="minorHAnsi"/>
          <w:sz w:val="22"/>
          <w:szCs w:val="22"/>
        </w:rPr>
        <w:t>to</w:t>
      </w:r>
      <w:r w:rsidRPr="008C1971">
        <w:rPr>
          <w:rFonts w:asciiTheme="minorHAnsi" w:hAnsiTheme="minorHAnsi" w:cstheme="minorHAnsi"/>
          <w:spacing w:val="24"/>
          <w:sz w:val="22"/>
          <w:szCs w:val="22"/>
        </w:rPr>
        <w:t xml:space="preserve"> </w:t>
      </w:r>
      <w:r w:rsidRPr="008C1971">
        <w:rPr>
          <w:rFonts w:asciiTheme="minorHAnsi" w:hAnsiTheme="minorHAnsi" w:cstheme="minorHAnsi"/>
          <w:sz w:val="22"/>
          <w:szCs w:val="22"/>
        </w:rPr>
        <w:t>report</w:t>
      </w:r>
      <w:r w:rsidRPr="008C1971">
        <w:rPr>
          <w:rFonts w:asciiTheme="minorHAnsi" w:hAnsiTheme="minorHAnsi" w:cstheme="minorHAnsi"/>
          <w:spacing w:val="24"/>
          <w:sz w:val="22"/>
          <w:szCs w:val="22"/>
        </w:rPr>
        <w:t xml:space="preserve"> </w:t>
      </w:r>
      <w:r w:rsidRPr="008C1971">
        <w:rPr>
          <w:rFonts w:asciiTheme="minorHAnsi" w:hAnsiTheme="minorHAnsi" w:cstheme="minorHAnsi"/>
          <w:sz w:val="22"/>
          <w:szCs w:val="22"/>
        </w:rPr>
        <w:t>concerns</w:t>
      </w:r>
      <w:r w:rsidRPr="008C1971">
        <w:rPr>
          <w:rFonts w:asciiTheme="minorHAnsi" w:hAnsiTheme="minorHAnsi" w:cstheme="minorHAnsi"/>
          <w:spacing w:val="25"/>
          <w:sz w:val="22"/>
          <w:szCs w:val="22"/>
        </w:rPr>
        <w:t xml:space="preserve"> </w:t>
      </w:r>
      <w:r w:rsidRPr="008C1971">
        <w:rPr>
          <w:rFonts w:asciiTheme="minorHAnsi" w:hAnsiTheme="minorHAnsi" w:cstheme="minorHAnsi"/>
          <w:sz w:val="22"/>
          <w:szCs w:val="22"/>
        </w:rPr>
        <w:t>in</w:t>
      </w:r>
      <w:r w:rsidRPr="008C1971">
        <w:rPr>
          <w:rFonts w:asciiTheme="minorHAnsi" w:hAnsiTheme="minorHAnsi" w:cstheme="minorHAnsi"/>
          <w:spacing w:val="30"/>
          <w:sz w:val="22"/>
          <w:szCs w:val="22"/>
        </w:rPr>
        <w:t xml:space="preserve"> </w:t>
      </w:r>
      <w:r w:rsidRPr="008C1971">
        <w:rPr>
          <w:rFonts w:asciiTheme="minorHAnsi" w:hAnsiTheme="minorHAnsi" w:cstheme="minorHAnsi"/>
          <w:sz w:val="22"/>
          <w:szCs w:val="22"/>
        </w:rPr>
        <w:t>a</w:t>
      </w:r>
      <w:r w:rsidRPr="008C1971">
        <w:rPr>
          <w:rFonts w:asciiTheme="minorHAnsi" w:hAnsiTheme="minorHAnsi" w:cstheme="minorHAnsi"/>
          <w:spacing w:val="25"/>
          <w:sz w:val="22"/>
          <w:szCs w:val="22"/>
        </w:rPr>
        <w:t xml:space="preserve"> </w:t>
      </w:r>
      <w:r w:rsidRPr="008C1971">
        <w:rPr>
          <w:rFonts w:asciiTheme="minorHAnsi" w:hAnsiTheme="minorHAnsi" w:cstheme="minorHAnsi"/>
          <w:sz w:val="22"/>
          <w:szCs w:val="22"/>
        </w:rPr>
        <w:t xml:space="preserve">timely </w:t>
      </w:r>
      <w:r w:rsidRPr="008C1971">
        <w:rPr>
          <w:rFonts w:asciiTheme="minorHAnsi" w:hAnsiTheme="minorHAnsi" w:cstheme="minorHAnsi"/>
          <w:spacing w:val="-2"/>
          <w:sz w:val="22"/>
          <w:szCs w:val="22"/>
        </w:rPr>
        <w:t>manner.</w:t>
      </w:r>
    </w:p>
    <w:p w14:paraId="57116AF2" w14:textId="77777777" w:rsidR="008C1971" w:rsidRPr="008C1971" w:rsidRDefault="008C1971" w:rsidP="008C1971">
      <w:pPr>
        <w:pStyle w:val="BodyText"/>
        <w:spacing w:before="121"/>
        <w:ind w:left="420"/>
        <w:rPr>
          <w:rFonts w:asciiTheme="minorHAnsi" w:hAnsiTheme="minorHAnsi" w:cstheme="minorHAnsi"/>
          <w:sz w:val="22"/>
          <w:szCs w:val="22"/>
        </w:rPr>
      </w:pPr>
      <w:r w:rsidRPr="008C1971">
        <w:rPr>
          <w:rFonts w:asciiTheme="minorHAnsi" w:hAnsiTheme="minorHAnsi" w:cstheme="minorHAnsi"/>
          <w:sz w:val="22"/>
          <w:szCs w:val="22"/>
        </w:rPr>
        <w:t>When</w:t>
      </w:r>
      <w:r w:rsidRPr="008C1971">
        <w:rPr>
          <w:rFonts w:asciiTheme="minorHAnsi" w:hAnsiTheme="minorHAnsi" w:cstheme="minorHAnsi"/>
          <w:spacing w:val="-8"/>
          <w:sz w:val="22"/>
          <w:szCs w:val="22"/>
        </w:rPr>
        <w:t xml:space="preserve"> </w:t>
      </w:r>
      <w:r w:rsidRPr="008C1971">
        <w:rPr>
          <w:rFonts w:asciiTheme="minorHAnsi" w:hAnsiTheme="minorHAnsi" w:cstheme="minorHAnsi"/>
          <w:sz w:val="22"/>
          <w:szCs w:val="22"/>
        </w:rPr>
        <w:t>receiving</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a</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disclosure</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direct</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from</w:t>
      </w:r>
      <w:r w:rsidRPr="008C1971">
        <w:rPr>
          <w:rFonts w:asciiTheme="minorHAnsi" w:hAnsiTheme="minorHAnsi" w:cstheme="minorHAnsi"/>
          <w:spacing w:val="-3"/>
          <w:sz w:val="22"/>
          <w:szCs w:val="22"/>
        </w:rPr>
        <w:t xml:space="preserve"> </w:t>
      </w:r>
      <w:r w:rsidRPr="008C1971">
        <w:rPr>
          <w:rFonts w:asciiTheme="minorHAnsi" w:hAnsiTheme="minorHAnsi" w:cstheme="minorHAnsi"/>
          <w:sz w:val="22"/>
          <w:szCs w:val="22"/>
        </w:rPr>
        <w:t>a</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child</w:t>
      </w:r>
      <w:r w:rsidRPr="008C1971">
        <w:rPr>
          <w:rFonts w:asciiTheme="minorHAnsi" w:hAnsiTheme="minorHAnsi" w:cstheme="minorHAnsi"/>
          <w:spacing w:val="-6"/>
          <w:sz w:val="22"/>
          <w:szCs w:val="22"/>
        </w:rPr>
        <w:t xml:space="preserve"> </w:t>
      </w:r>
      <w:r w:rsidRPr="008C1971">
        <w:rPr>
          <w:rFonts w:asciiTheme="minorHAnsi" w:hAnsiTheme="minorHAnsi" w:cstheme="minorHAnsi"/>
          <w:sz w:val="22"/>
          <w:szCs w:val="22"/>
        </w:rPr>
        <w:t>or</w:t>
      </w:r>
      <w:r w:rsidRPr="008C1971">
        <w:rPr>
          <w:rFonts w:asciiTheme="minorHAnsi" w:hAnsiTheme="minorHAnsi" w:cstheme="minorHAnsi"/>
          <w:spacing w:val="-4"/>
          <w:sz w:val="22"/>
          <w:szCs w:val="22"/>
        </w:rPr>
        <w:t xml:space="preserve"> </w:t>
      </w:r>
      <w:r w:rsidRPr="008C1971">
        <w:rPr>
          <w:rFonts w:asciiTheme="minorHAnsi" w:hAnsiTheme="minorHAnsi" w:cstheme="minorHAnsi"/>
          <w:sz w:val="22"/>
          <w:szCs w:val="22"/>
        </w:rPr>
        <w:t>an</w:t>
      </w:r>
      <w:r w:rsidRPr="008C1971">
        <w:rPr>
          <w:rFonts w:asciiTheme="minorHAnsi" w:hAnsiTheme="minorHAnsi" w:cstheme="minorHAnsi"/>
          <w:spacing w:val="-5"/>
          <w:sz w:val="22"/>
          <w:szCs w:val="22"/>
        </w:rPr>
        <w:t xml:space="preserve"> </w:t>
      </w:r>
      <w:r w:rsidRPr="008C1971">
        <w:rPr>
          <w:rFonts w:asciiTheme="minorHAnsi" w:hAnsiTheme="minorHAnsi" w:cstheme="minorHAnsi"/>
          <w:sz w:val="22"/>
          <w:szCs w:val="22"/>
        </w:rPr>
        <w:t>adult,</w:t>
      </w:r>
      <w:r w:rsidRPr="008C1971">
        <w:rPr>
          <w:rFonts w:asciiTheme="minorHAnsi" w:hAnsiTheme="minorHAnsi" w:cstheme="minorHAnsi"/>
          <w:spacing w:val="-7"/>
          <w:sz w:val="22"/>
          <w:szCs w:val="22"/>
        </w:rPr>
        <w:t xml:space="preserve"> </w:t>
      </w:r>
      <w:r w:rsidRPr="008C1971">
        <w:rPr>
          <w:rFonts w:asciiTheme="minorHAnsi" w:hAnsiTheme="minorHAnsi" w:cstheme="minorHAnsi"/>
          <w:sz w:val="22"/>
          <w:szCs w:val="22"/>
        </w:rPr>
        <w:t>staff</w:t>
      </w:r>
      <w:r w:rsidRPr="008C1971">
        <w:rPr>
          <w:rFonts w:asciiTheme="minorHAnsi" w:hAnsiTheme="minorHAnsi" w:cstheme="minorHAnsi"/>
          <w:spacing w:val="-5"/>
          <w:sz w:val="22"/>
          <w:szCs w:val="22"/>
        </w:rPr>
        <w:t xml:space="preserve"> </w:t>
      </w:r>
      <w:r w:rsidRPr="008C1971">
        <w:rPr>
          <w:rFonts w:asciiTheme="minorHAnsi" w:hAnsiTheme="minorHAnsi" w:cstheme="minorHAnsi"/>
          <w:spacing w:val="-2"/>
          <w:sz w:val="22"/>
          <w:szCs w:val="22"/>
        </w:rPr>
        <w:t>must:</w:t>
      </w:r>
    </w:p>
    <w:p w14:paraId="5240B4BB" w14:textId="77777777" w:rsidR="008C1971" w:rsidRPr="008C1971" w:rsidRDefault="008C1971" w:rsidP="008C1971">
      <w:pPr>
        <w:pStyle w:val="ListParagraph"/>
        <w:widowControl w:val="0"/>
        <w:numPr>
          <w:ilvl w:val="0"/>
          <w:numId w:val="121"/>
        </w:numPr>
        <w:tabs>
          <w:tab w:val="left" w:pos="534"/>
        </w:tabs>
        <w:autoSpaceDE w:val="0"/>
        <w:autoSpaceDN w:val="0"/>
        <w:spacing w:before="115" w:after="0" w:line="240" w:lineRule="auto"/>
        <w:ind w:left="534" w:hanging="114"/>
        <w:contextualSpacing w:val="0"/>
        <w:rPr>
          <w:rFonts w:asciiTheme="minorHAnsi" w:hAnsiTheme="minorHAnsi" w:cstheme="minorHAnsi"/>
        </w:rPr>
      </w:pPr>
      <w:r w:rsidRPr="008C1971">
        <w:rPr>
          <w:rFonts w:asciiTheme="minorHAnsi" w:hAnsiTheme="minorHAnsi" w:cstheme="minorHAnsi"/>
        </w:rPr>
        <w:t>Factually</w:t>
      </w:r>
      <w:r w:rsidRPr="008C1971">
        <w:rPr>
          <w:rFonts w:asciiTheme="minorHAnsi" w:hAnsiTheme="minorHAnsi" w:cstheme="minorHAnsi"/>
          <w:spacing w:val="-6"/>
        </w:rPr>
        <w:t xml:space="preserve"> </w:t>
      </w:r>
      <w:r w:rsidRPr="008C1971">
        <w:rPr>
          <w:rFonts w:asciiTheme="minorHAnsi" w:hAnsiTheme="minorHAnsi" w:cstheme="minorHAnsi"/>
        </w:rPr>
        <w:t>record</w:t>
      </w:r>
      <w:r w:rsidRPr="008C1971">
        <w:rPr>
          <w:rFonts w:asciiTheme="minorHAnsi" w:hAnsiTheme="minorHAnsi" w:cstheme="minorHAnsi"/>
          <w:spacing w:val="-6"/>
        </w:rPr>
        <w:t xml:space="preserve"> </w:t>
      </w:r>
      <w:r w:rsidRPr="008C1971">
        <w:rPr>
          <w:rFonts w:asciiTheme="minorHAnsi" w:hAnsiTheme="minorHAnsi" w:cstheme="minorHAnsi"/>
        </w:rPr>
        <w:t>the</w:t>
      </w:r>
      <w:r w:rsidRPr="008C1971">
        <w:rPr>
          <w:rFonts w:asciiTheme="minorHAnsi" w:hAnsiTheme="minorHAnsi" w:cstheme="minorHAnsi"/>
          <w:spacing w:val="-1"/>
        </w:rPr>
        <w:t xml:space="preserve"> </w:t>
      </w:r>
      <w:r w:rsidRPr="008C1971">
        <w:rPr>
          <w:rFonts w:asciiTheme="minorHAnsi" w:hAnsiTheme="minorHAnsi" w:cstheme="minorHAnsi"/>
        </w:rPr>
        <w:t>details</w:t>
      </w:r>
      <w:r w:rsidRPr="008C1971">
        <w:rPr>
          <w:rFonts w:asciiTheme="minorHAnsi" w:hAnsiTheme="minorHAnsi" w:cstheme="minorHAnsi"/>
          <w:spacing w:val="-5"/>
        </w:rPr>
        <w:t xml:space="preserve"> </w:t>
      </w:r>
      <w:r w:rsidRPr="008C1971">
        <w:rPr>
          <w:rFonts w:asciiTheme="minorHAnsi" w:hAnsiTheme="minorHAnsi" w:cstheme="minorHAnsi"/>
          <w:spacing w:val="-2"/>
        </w:rPr>
        <w:t>verbatim</w:t>
      </w:r>
    </w:p>
    <w:p w14:paraId="17625C94" w14:textId="77777777" w:rsidR="008C1971" w:rsidRPr="008C1971" w:rsidRDefault="008C1971" w:rsidP="008C1971">
      <w:pPr>
        <w:pStyle w:val="ListParagraph"/>
        <w:widowControl w:val="0"/>
        <w:numPr>
          <w:ilvl w:val="0"/>
          <w:numId w:val="121"/>
        </w:numPr>
        <w:tabs>
          <w:tab w:val="left" w:pos="534"/>
        </w:tabs>
        <w:autoSpaceDE w:val="0"/>
        <w:autoSpaceDN w:val="0"/>
        <w:spacing w:before="121" w:after="0" w:line="240" w:lineRule="auto"/>
        <w:ind w:left="534" w:hanging="114"/>
        <w:contextualSpacing w:val="0"/>
        <w:rPr>
          <w:rFonts w:asciiTheme="minorHAnsi" w:hAnsiTheme="minorHAnsi" w:cstheme="minorHAnsi"/>
        </w:rPr>
      </w:pPr>
      <w:r w:rsidRPr="008C1971">
        <w:rPr>
          <w:rFonts w:asciiTheme="minorHAnsi" w:hAnsiTheme="minorHAnsi" w:cstheme="minorHAnsi"/>
        </w:rPr>
        <w:t>Never</w:t>
      </w:r>
      <w:r w:rsidRPr="008C1971">
        <w:rPr>
          <w:rFonts w:asciiTheme="minorHAnsi" w:hAnsiTheme="minorHAnsi" w:cstheme="minorHAnsi"/>
          <w:spacing w:val="-6"/>
        </w:rPr>
        <w:t xml:space="preserve"> </w:t>
      </w:r>
      <w:r w:rsidRPr="008C1971">
        <w:rPr>
          <w:rFonts w:asciiTheme="minorHAnsi" w:hAnsiTheme="minorHAnsi" w:cstheme="minorHAnsi"/>
        </w:rPr>
        <w:t>photograph</w:t>
      </w:r>
      <w:r w:rsidRPr="008C1971">
        <w:rPr>
          <w:rFonts w:asciiTheme="minorHAnsi" w:hAnsiTheme="minorHAnsi" w:cstheme="minorHAnsi"/>
          <w:spacing w:val="-7"/>
        </w:rPr>
        <w:t xml:space="preserve"> </w:t>
      </w:r>
      <w:r w:rsidRPr="008C1971">
        <w:rPr>
          <w:rFonts w:asciiTheme="minorHAnsi" w:hAnsiTheme="minorHAnsi" w:cstheme="minorHAnsi"/>
        </w:rPr>
        <w:t>any</w:t>
      </w:r>
      <w:r w:rsidRPr="008C1971">
        <w:rPr>
          <w:rFonts w:asciiTheme="minorHAnsi" w:hAnsiTheme="minorHAnsi" w:cstheme="minorHAnsi"/>
          <w:spacing w:val="-5"/>
        </w:rPr>
        <w:t xml:space="preserve"> </w:t>
      </w:r>
      <w:r w:rsidRPr="008C1971">
        <w:rPr>
          <w:rFonts w:asciiTheme="minorHAnsi" w:hAnsiTheme="minorHAnsi" w:cstheme="minorHAnsi"/>
          <w:spacing w:val="-2"/>
        </w:rPr>
        <w:t>injuries</w:t>
      </w:r>
    </w:p>
    <w:p w14:paraId="338649CC" w14:textId="77777777" w:rsidR="008C1971" w:rsidRPr="008C1971" w:rsidRDefault="008C1971" w:rsidP="008C1971">
      <w:pPr>
        <w:pStyle w:val="ListParagraph"/>
        <w:widowControl w:val="0"/>
        <w:numPr>
          <w:ilvl w:val="0"/>
          <w:numId w:val="121"/>
        </w:numPr>
        <w:tabs>
          <w:tab w:val="left" w:pos="558"/>
        </w:tabs>
        <w:autoSpaceDE w:val="0"/>
        <w:autoSpaceDN w:val="0"/>
        <w:spacing w:before="120" w:after="0" w:line="240" w:lineRule="auto"/>
        <w:ind w:right="586" w:firstLine="0"/>
        <w:contextualSpacing w:val="0"/>
        <w:rPr>
          <w:rFonts w:asciiTheme="minorHAnsi" w:hAnsiTheme="minorHAnsi" w:cstheme="minorHAnsi"/>
        </w:rPr>
      </w:pPr>
      <w:r w:rsidRPr="008C1971">
        <w:rPr>
          <w:rFonts w:asciiTheme="minorHAnsi" w:hAnsiTheme="minorHAnsi" w:cstheme="minorHAnsi"/>
        </w:rPr>
        <w:t>Never</w:t>
      </w:r>
      <w:r w:rsidRPr="008C1971">
        <w:rPr>
          <w:rFonts w:asciiTheme="minorHAnsi" w:hAnsiTheme="minorHAnsi" w:cstheme="minorHAnsi"/>
          <w:spacing w:val="22"/>
        </w:rPr>
        <w:t xml:space="preserve"> </w:t>
      </w:r>
      <w:r w:rsidRPr="008C1971">
        <w:rPr>
          <w:rFonts w:asciiTheme="minorHAnsi" w:hAnsiTheme="minorHAnsi" w:cstheme="minorHAnsi"/>
        </w:rPr>
        <w:t>promise</w:t>
      </w:r>
      <w:r w:rsidRPr="008C1971">
        <w:rPr>
          <w:rFonts w:asciiTheme="minorHAnsi" w:hAnsiTheme="minorHAnsi" w:cstheme="minorHAnsi"/>
          <w:spacing w:val="22"/>
        </w:rPr>
        <w:t xml:space="preserve"> </w:t>
      </w:r>
      <w:r w:rsidRPr="008C1971">
        <w:rPr>
          <w:rFonts w:asciiTheme="minorHAnsi" w:hAnsiTheme="minorHAnsi" w:cstheme="minorHAnsi"/>
        </w:rPr>
        <w:t>confidentiality</w:t>
      </w:r>
      <w:r w:rsidRPr="008C1971">
        <w:rPr>
          <w:rFonts w:asciiTheme="minorHAnsi" w:hAnsiTheme="minorHAnsi" w:cstheme="minorHAnsi"/>
          <w:spacing w:val="22"/>
        </w:rPr>
        <w:t xml:space="preserve"> </w:t>
      </w:r>
      <w:r w:rsidRPr="008C1971">
        <w:rPr>
          <w:rFonts w:asciiTheme="minorHAnsi" w:hAnsiTheme="minorHAnsi" w:cstheme="minorHAnsi"/>
        </w:rPr>
        <w:t>but</w:t>
      </w:r>
      <w:r w:rsidRPr="008C1971">
        <w:rPr>
          <w:rFonts w:asciiTheme="minorHAnsi" w:hAnsiTheme="minorHAnsi" w:cstheme="minorHAnsi"/>
          <w:spacing w:val="20"/>
        </w:rPr>
        <w:t xml:space="preserve"> </w:t>
      </w:r>
      <w:r w:rsidRPr="008C1971">
        <w:rPr>
          <w:rFonts w:asciiTheme="minorHAnsi" w:hAnsiTheme="minorHAnsi" w:cstheme="minorHAnsi"/>
        </w:rPr>
        <w:t>reassure</w:t>
      </w:r>
      <w:r w:rsidRPr="008C1971">
        <w:rPr>
          <w:rFonts w:asciiTheme="minorHAnsi" w:hAnsiTheme="minorHAnsi" w:cstheme="minorHAnsi"/>
          <w:spacing w:val="22"/>
        </w:rPr>
        <w:t xml:space="preserve"> </w:t>
      </w:r>
      <w:r w:rsidRPr="008C1971">
        <w:rPr>
          <w:rFonts w:asciiTheme="minorHAnsi" w:hAnsiTheme="minorHAnsi" w:cstheme="minorHAnsi"/>
        </w:rPr>
        <w:t>that</w:t>
      </w:r>
      <w:r w:rsidRPr="008C1971">
        <w:rPr>
          <w:rFonts w:asciiTheme="minorHAnsi" w:hAnsiTheme="minorHAnsi" w:cstheme="minorHAnsi"/>
          <w:spacing w:val="24"/>
        </w:rPr>
        <w:t xml:space="preserve"> </w:t>
      </w:r>
      <w:r w:rsidRPr="008C1971">
        <w:rPr>
          <w:rFonts w:asciiTheme="minorHAnsi" w:hAnsiTheme="minorHAnsi" w:cstheme="minorHAnsi"/>
        </w:rPr>
        <w:t>the</w:t>
      </w:r>
      <w:r w:rsidRPr="008C1971">
        <w:rPr>
          <w:rFonts w:asciiTheme="minorHAnsi" w:hAnsiTheme="minorHAnsi" w:cstheme="minorHAnsi"/>
          <w:spacing w:val="22"/>
        </w:rPr>
        <w:t xml:space="preserve"> </w:t>
      </w:r>
      <w:r w:rsidRPr="008C1971">
        <w:rPr>
          <w:rFonts w:asciiTheme="minorHAnsi" w:hAnsiTheme="minorHAnsi" w:cstheme="minorHAnsi"/>
        </w:rPr>
        <w:t>right</w:t>
      </w:r>
      <w:r w:rsidRPr="008C1971">
        <w:rPr>
          <w:rFonts w:asciiTheme="minorHAnsi" w:hAnsiTheme="minorHAnsi" w:cstheme="minorHAnsi"/>
          <w:spacing w:val="20"/>
        </w:rPr>
        <w:t xml:space="preserve"> </w:t>
      </w:r>
      <w:r w:rsidRPr="008C1971">
        <w:rPr>
          <w:rFonts w:asciiTheme="minorHAnsi" w:hAnsiTheme="minorHAnsi" w:cstheme="minorHAnsi"/>
        </w:rPr>
        <w:t>advice</w:t>
      </w:r>
      <w:r w:rsidRPr="008C1971">
        <w:rPr>
          <w:rFonts w:asciiTheme="minorHAnsi" w:hAnsiTheme="minorHAnsi" w:cstheme="minorHAnsi"/>
          <w:spacing w:val="22"/>
        </w:rPr>
        <w:t xml:space="preserve"> </w:t>
      </w:r>
      <w:r w:rsidRPr="008C1971">
        <w:rPr>
          <w:rFonts w:asciiTheme="minorHAnsi" w:hAnsiTheme="minorHAnsi" w:cstheme="minorHAnsi"/>
        </w:rPr>
        <w:t>will</w:t>
      </w:r>
      <w:r w:rsidRPr="008C1971">
        <w:rPr>
          <w:rFonts w:asciiTheme="minorHAnsi" w:hAnsiTheme="minorHAnsi" w:cstheme="minorHAnsi"/>
          <w:spacing w:val="23"/>
        </w:rPr>
        <w:t xml:space="preserve"> </w:t>
      </w:r>
      <w:r w:rsidRPr="008C1971">
        <w:rPr>
          <w:rFonts w:asciiTheme="minorHAnsi" w:hAnsiTheme="minorHAnsi" w:cstheme="minorHAnsi"/>
        </w:rPr>
        <w:t>be</w:t>
      </w:r>
      <w:r w:rsidRPr="008C1971">
        <w:rPr>
          <w:rFonts w:asciiTheme="minorHAnsi" w:hAnsiTheme="minorHAnsi" w:cstheme="minorHAnsi"/>
          <w:spacing w:val="22"/>
        </w:rPr>
        <w:t xml:space="preserve"> </w:t>
      </w:r>
      <w:r w:rsidRPr="008C1971">
        <w:rPr>
          <w:rFonts w:asciiTheme="minorHAnsi" w:hAnsiTheme="minorHAnsi" w:cstheme="minorHAnsi"/>
        </w:rPr>
        <w:t>sought</w:t>
      </w:r>
      <w:r w:rsidRPr="008C1971">
        <w:rPr>
          <w:rFonts w:asciiTheme="minorHAnsi" w:hAnsiTheme="minorHAnsi" w:cstheme="minorHAnsi"/>
          <w:spacing w:val="20"/>
        </w:rPr>
        <w:t xml:space="preserve"> </w:t>
      </w:r>
      <w:r w:rsidRPr="008C1971">
        <w:rPr>
          <w:rFonts w:asciiTheme="minorHAnsi" w:hAnsiTheme="minorHAnsi" w:cstheme="minorHAnsi"/>
        </w:rPr>
        <w:t>and</w:t>
      </w:r>
      <w:r w:rsidRPr="008C1971">
        <w:rPr>
          <w:rFonts w:asciiTheme="minorHAnsi" w:hAnsiTheme="minorHAnsi" w:cstheme="minorHAnsi"/>
          <w:spacing w:val="21"/>
        </w:rPr>
        <w:t xml:space="preserve"> </w:t>
      </w:r>
      <w:r w:rsidRPr="008C1971">
        <w:rPr>
          <w:rFonts w:asciiTheme="minorHAnsi" w:hAnsiTheme="minorHAnsi" w:cstheme="minorHAnsi"/>
        </w:rPr>
        <w:t>that</w:t>
      </w:r>
      <w:r w:rsidRPr="008C1971">
        <w:rPr>
          <w:rFonts w:asciiTheme="minorHAnsi" w:hAnsiTheme="minorHAnsi" w:cstheme="minorHAnsi"/>
          <w:spacing w:val="20"/>
        </w:rPr>
        <w:t xml:space="preserve"> </w:t>
      </w:r>
      <w:r w:rsidRPr="008C1971">
        <w:rPr>
          <w:rFonts w:asciiTheme="minorHAnsi" w:hAnsiTheme="minorHAnsi" w:cstheme="minorHAnsi"/>
        </w:rPr>
        <w:t>the</w:t>
      </w:r>
      <w:r w:rsidRPr="008C1971">
        <w:rPr>
          <w:rFonts w:asciiTheme="minorHAnsi" w:hAnsiTheme="minorHAnsi" w:cstheme="minorHAnsi"/>
          <w:spacing w:val="22"/>
        </w:rPr>
        <w:t xml:space="preserve"> </w:t>
      </w:r>
      <w:r w:rsidRPr="008C1971">
        <w:rPr>
          <w:rFonts w:asciiTheme="minorHAnsi" w:hAnsiTheme="minorHAnsi" w:cstheme="minorHAnsi"/>
        </w:rPr>
        <w:t>person</w:t>
      </w:r>
      <w:r w:rsidRPr="008C1971">
        <w:rPr>
          <w:rFonts w:asciiTheme="minorHAnsi" w:hAnsiTheme="minorHAnsi" w:cstheme="minorHAnsi"/>
          <w:spacing w:val="21"/>
        </w:rPr>
        <w:t xml:space="preserve"> </w:t>
      </w:r>
      <w:r w:rsidRPr="008C1971">
        <w:rPr>
          <w:rFonts w:asciiTheme="minorHAnsi" w:hAnsiTheme="minorHAnsi" w:cstheme="minorHAnsi"/>
        </w:rPr>
        <w:t>will</w:t>
      </w:r>
      <w:r w:rsidRPr="008C1971">
        <w:rPr>
          <w:rFonts w:asciiTheme="minorHAnsi" w:hAnsiTheme="minorHAnsi" w:cstheme="minorHAnsi"/>
          <w:spacing w:val="23"/>
        </w:rPr>
        <w:t xml:space="preserve"> </w:t>
      </w:r>
      <w:r w:rsidRPr="008C1971">
        <w:rPr>
          <w:rFonts w:asciiTheme="minorHAnsi" w:hAnsiTheme="minorHAnsi" w:cstheme="minorHAnsi"/>
        </w:rPr>
        <w:t>be</w:t>
      </w:r>
      <w:r w:rsidRPr="008C1971">
        <w:rPr>
          <w:rFonts w:asciiTheme="minorHAnsi" w:hAnsiTheme="minorHAnsi" w:cstheme="minorHAnsi"/>
          <w:spacing w:val="22"/>
        </w:rPr>
        <w:t xml:space="preserve"> </w:t>
      </w:r>
      <w:r w:rsidRPr="008C1971">
        <w:rPr>
          <w:rFonts w:asciiTheme="minorHAnsi" w:hAnsiTheme="minorHAnsi" w:cstheme="minorHAnsi"/>
        </w:rPr>
        <w:t xml:space="preserve">kept </w:t>
      </w:r>
      <w:r w:rsidRPr="008C1971">
        <w:rPr>
          <w:rFonts w:asciiTheme="minorHAnsi" w:hAnsiTheme="minorHAnsi" w:cstheme="minorHAnsi"/>
          <w:spacing w:val="-2"/>
        </w:rPr>
        <w:t>informed</w:t>
      </w:r>
    </w:p>
    <w:p w14:paraId="41C9DB25" w14:textId="77777777" w:rsidR="008C1971" w:rsidRPr="008C1971" w:rsidRDefault="008C1971" w:rsidP="008C1971">
      <w:pPr>
        <w:pStyle w:val="ListParagraph"/>
        <w:widowControl w:val="0"/>
        <w:numPr>
          <w:ilvl w:val="0"/>
          <w:numId w:val="121"/>
        </w:numPr>
        <w:tabs>
          <w:tab w:val="left" w:pos="534"/>
        </w:tabs>
        <w:autoSpaceDE w:val="0"/>
        <w:autoSpaceDN w:val="0"/>
        <w:spacing w:before="121" w:after="0" w:line="240" w:lineRule="auto"/>
        <w:ind w:left="534" w:hanging="114"/>
        <w:contextualSpacing w:val="0"/>
        <w:rPr>
          <w:rFonts w:asciiTheme="minorHAnsi" w:hAnsiTheme="minorHAnsi" w:cstheme="minorHAnsi"/>
        </w:rPr>
      </w:pPr>
      <w:r w:rsidRPr="008C1971">
        <w:rPr>
          <w:rFonts w:asciiTheme="minorHAnsi" w:hAnsiTheme="minorHAnsi" w:cstheme="minorHAnsi"/>
        </w:rPr>
        <w:t>Praise</w:t>
      </w:r>
      <w:r w:rsidRPr="008C1971">
        <w:rPr>
          <w:rFonts w:asciiTheme="minorHAnsi" w:hAnsiTheme="minorHAnsi" w:cstheme="minorHAnsi"/>
          <w:spacing w:val="-8"/>
        </w:rPr>
        <w:t xml:space="preserve"> </w:t>
      </w:r>
      <w:r w:rsidRPr="008C1971">
        <w:rPr>
          <w:rFonts w:asciiTheme="minorHAnsi" w:hAnsiTheme="minorHAnsi" w:cstheme="minorHAnsi"/>
        </w:rPr>
        <w:t>children</w:t>
      </w:r>
      <w:r w:rsidRPr="008C1971">
        <w:rPr>
          <w:rFonts w:asciiTheme="minorHAnsi" w:hAnsiTheme="minorHAnsi" w:cstheme="minorHAnsi"/>
          <w:spacing w:val="-7"/>
        </w:rPr>
        <w:t xml:space="preserve"> </w:t>
      </w:r>
      <w:r w:rsidRPr="008C1971">
        <w:rPr>
          <w:rFonts w:asciiTheme="minorHAnsi" w:hAnsiTheme="minorHAnsi" w:cstheme="minorHAnsi"/>
        </w:rPr>
        <w:t>for</w:t>
      </w:r>
      <w:r w:rsidRPr="008C1971">
        <w:rPr>
          <w:rFonts w:asciiTheme="minorHAnsi" w:hAnsiTheme="minorHAnsi" w:cstheme="minorHAnsi"/>
          <w:spacing w:val="-6"/>
        </w:rPr>
        <w:t xml:space="preserve"> </w:t>
      </w:r>
      <w:r w:rsidRPr="008C1971">
        <w:rPr>
          <w:rFonts w:asciiTheme="minorHAnsi" w:hAnsiTheme="minorHAnsi" w:cstheme="minorHAnsi"/>
        </w:rPr>
        <w:t>reporting</w:t>
      </w:r>
      <w:r w:rsidRPr="008C1971">
        <w:rPr>
          <w:rFonts w:asciiTheme="minorHAnsi" w:hAnsiTheme="minorHAnsi" w:cstheme="minorHAnsi"/>
          <w:spacing w:val="-5"/>
        </w:rPr>
        <w:t xml:space="preserve"> </w:t>
      </w:r>
      <w:r w:rsidRPr="008C1971">
        <w:rPr>
          <w:rFonts w:asciiTheme="minorHAnsi" w:hAnsiTheme="minorHAnsi" w:cstheme="minorHAnsi"/>
        </w:rPr>
        <w:t>their</w:t>
      </w:r>
      <w:r w:rsidRPr="008C1971">
        <w:rPr>
          <w:rFonts w:asciiTheme="minorHAnsi" w:hAnsiTheme="minorHAnsi" w:cstheme="minorHAnsi"/>
          <w:spacing w:val="-6"/>
        </w:rPr>
        <w:t xml:space="preserve"> </w:t>
      </w:r>
      <w:r w:rsidRPr="008C1971">
        <w:rPr>
          <w:rFonts w:asciiTheme="minorHAnsi" w:hAnsiTheme="minorHAnsi" w:cstheme="minorHAnsi"/>
        </w:rPr>
        <w:t>concerns</w:t>
      </w:r>
      <w:r w:rsidRPr="008C1971">
        <w:rPr>
          <w:rFonts w:asciiTheme="minorHAnsi" w:hAnsiTheme="minorHAnsi" w:cstheme="minorHAnsi"/>
          <w:spacing w:val="-7"/>
        </w:rPr>
        <w:t xml:space="preserve"> </w:t>
      </w:r>
      <w:r w:rsidRPr="008C1971">
        <w:rPr>
          <w:rFonts w:asciiTheme="minorHAnsi" w:hAnsiTheme="minorHAnsi" w:cstheme="minorHAnsi"/>
        </w:rPr>
        <w:t>to</w:t>
      </w:r>
      <w:r w:rsidRPr="008C1971">
        <w:rPr>
          <w:rFonts w:asciiTheme="minorHAnsi" w:hAnsiTheme="minorHAnsi" w:cstheme="minorHAnsi"/>
          <w:spacing w:val="-3"/>
        </w:rPr>
        <w:t xml:space="preserve"> </w:t>
      </w:r>
      <w:r w:rsidRPr="008C1971">
        <w:rPr>
          <w:rFonts w:asciiTheme="minorHAnsi" w:hAnsiTheme="minorHAnsi" w:cstheme="minorHAnsi"/>
        </w:rPr>
        <w:t>an</w:t>
      </w:r>
      <w:r w:rsidRPr="008C1971">
        <w:rPr>
          <w:rFonts w:asciiTheme="minorHAnsi" w:hAnsiTheme="minorHAnsi" w:cstheme="minorHAnsi"/>
          <w:spacing w:val="-6"/>
        </w:rPr>
        <w:t xml:space="preserve"> </w:t>
      </w:r>
      <w:r w:rsidRPr="008C1971">
        <w:rPr>
          <w:rFonts w:asciiTheme="minorHAnsi" w:hAnsiTheme="minorHAnsi" w:cstheme="minorHAnsi"/>
          <w:spacing w:val="-2"/>
        </w:rPr>
        <w:t>adult</w:t>
      </w:r>
    </w:p>
    <w:p w14:paraId="0BD50121" w14:textId="5A815EC1" w:rsidR="008C1971" w:rsidRPr="008C1971" w:rsidRDefault="008C1971" w:rsidP="008C1971">
      <w:pPr>
        <w:rPr>
          <w:rFonts w:asciiTheme="minorHAnsi" w:hAnsiTheme="minorHAnsi" w:cstheme="minorHAnsi"/>
        </w:rPr>
      </w:pPr>
    </w:p>
    <w:p w14:paraId="627524E9" w14:textId="5766BFD3" w:rsidR="00C639D5" w:rsidRPr="00A24B09" w:rsidRDefault="00C639D5" w:rsidP="00B04119">
      <w:pPr>
        <w:autoSpaceDE w:val="0"/>
        <w:autoSpaceDN w:val="0"/>
        <w:adjustRightInd w:val="0"/>
        <w:jc w:val="both"/>
        <w:rPr>
          <w:rFonts w:asciiTheme="minorHAnsi" w:eastAsia="Arial" w:hAnsiTheme="minorHAnsi" w:cstheme="minorHAnsi"/>
          <w:bCs/>
          <w:sz w:val="22"/>
          <w:szCs w:val="22"/>
        </w:rPr>
      </w:pPr>
    </w:p>
    <w:p w14:paraId="5CE8E0BF" w14:textId="639BE043" w:rsidR="00855382" w:rsidRDefault="00855382" w:rsidP="00B04119">
      <w:pPr>
        <w:autoSpaceDE w:val="0"/>
        <w:autoSpaceDN w:val="0"/>
        <w:adjustRightInd w:val="0"/>
        <w:jc w:val="both"/>
        <w:rPr>
          <w:rFonts w:asciiTheme="minorHAnsi" w:eastAsia="Arial" w:hAnsiTheme="minorHAnsi" w:cstheme="minorHAnsi"/>
          <w:bCs/>
          <w:sz w:val="22"/>
          <w:szCs w:val="22"/>
        </w:rPr>
      </w:pPr>
    </w:p>
    <w:p w14:paraId="6DF7673E" w14:textId="5A032070" w:rsidR="008C1971" w:rsidRDefault="008C1971" w:rsidP="00B04119">
      <w:pPr>
        <w:autoSpaceDE w:val="0"/>
        <w:autoSpaceDN w:val="0"/>
        <w:adjustRightInd w:val="0"/>
        <w:jc w:val="both"/>
        <w:rPr>
          <w:rFonts w:asciiTheme="minorHAnsi" w:eastAsia="Arial" w:hAnsiTheme="minorHAnsi" w:cstheme="minorHAnsi"/>
          <w:bCs/>
          <w:sz w:val="22"/>
          <w:szCs w:val="22"/>
        </w:rPr>
      </w:pPr>
    </w:p>
    <w:p w14:paraId="61CB9BEF" w14:textId="77777777" w:rsidR="00510EA0" w:rsidRDefault="00510EA0" w:rsidP="00510EA0">
      <w:pPr>
        <w:pStyle w:val="BodyText"/>
        <w:ind w:left="1786"/>
        <w:rPr>
          <w:sz w:val="20"/>
        </w:rPr>
      </w:pPr>
      <w:r>
        <w:rPr>
          <w:noProof/>
          <w:sz w:val="20"/>
          <w:lang w:eastAsia="en-GB"/>
        </w:rPr>
        <w:lastRenderedPageBreak/>
        <w:drawing>
          <wp:inline distT="0" distB="0" distL="0" distR="0" wp14:anchorId="332B5175" wp14:editId="1FE0B9B1">
            <wp:extent cx="5068316" cy="7102602"/>
            <wp:effectExtent l="0" t="0" r="0" b="0"/>
            <wp:docPr id="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5" cstate="print"/>
                    <a:stretch>
                      <a:fillRect/>
                    </a:stretch>
                  </pic:blipFill>
                  <pic:spPr>
                    <a:xfrm>
                      <a:off x="0" y="0"/>
                      <a:ext cx="5068316" cy="7102602"/>
                    </a:xfrm>
                    <a:prstGeom prst="rect">
                      <a:avLst/>
                    </a:prstGeom>
                  </pic:spPr>
                </pic:pic>
              </a:graphicData>
            </a:graphic>
          </wp:inline>
        </w:drawing>
      </w:r>
    </w:p>
    <w:p w14:paraId="5B2A1BC1" w14:textId="77777777" w:rsidR="00510EA0" w:rsidRDefault="00510EA0" w:rsidP="00510EA0">
      <w:pPr>
        <w:pStyle w:val="BodyText"/>
      </w:pPr>
    </w:p>
    <w:p w14:paraId="7977A595" w14:textId="77777777" w:rsidR="00510EA0" w:rsidRDefault="00510EA0" w:rsidP="00510EA0">
      <w:pPr>
        <w:pStyle w:val="BodyText"/>
        <w:spacing w:before="70"/>
      </w:pPr>
    </w:p>
    <w:p w14:paraId="7E184999" w14:textId="2ACAFC46" w:rsidR="00510EA0" w:rsidRDefault="00510EA0" w:rsidP="00510EA0">
      <w:pPr>
        <w:pStyle w:val="Heading2"/>
        <w:jc w:val="left"/>
        <w:rPr>
          <w:rFonts w:asciiTheme="minorHAnsi" w:hAnsiTheme="minorHAnsi" w:cstheme="minorHAnsi"/>
          <w:spacing w:val="-2"/>
          <w:sz w:val="22"/>
          <w:szCs w:val="22"/>
        </w:rPr>
      </w:pPr>
      <w:r w:rsidRPr="00510EA0">
        <w:rPr>
          <w:rFonts w:asciiTheme="minorHAnsi" w:hAnsiTheme="minorHAnsi" w:cstheme="minorHAnsi"/>
          <w:sz w:val="22"/>
          <w:szCs w:val="22"/>
        </w:rPr>
        <w:t>A</w:t>
      </w:r>
      <w:r w:rsidRPr="00510EA0">
        <w:rPr>
          <w:rFonts w:asciiTheme="minorHAnsi" w:hAnsiTheme="minorHAnsi" w:cstheme="minorHAnsi"/>
          <w:spacing w:val="-6"/>
          <w:sz w:val="22"/>
          <w:szCs w:val="22"/>
        </w:rPr>
        <w:t xml:space="preserve"> </w:t>
      </w:r>
      <w:r w:rsidRPr="00510EA0">
        <w:rPr>
          <w:rFonts w:asciiTheme="minorHAnsi" w:hAnsiTheme="minorHAnsi" w:cstheme="minorHAnsi"/>
          <w:sz w:val="22"/>
          <w:szCs w:val="22"/>
        </w:rPr>
        <w:t>culture</w:t>
      </w:r>
      <w:r w:rsidRPr="00510EA0">
        <w:rPr>
          <w:rFonts w:asciiTheme="minorHAnsi" w:hAnsiTheme="minorHAnsi" w:cstheme="minorHAnsi"/>
          <w:spacing w:val="-7"/>
          <w:sz w:val="22"/>
          <w:szCs w:val="22"/>
        </w:rPr>
        <w:t xml:space="preserve"> </w:t>
      </w:r>
      <w:r w:rsidRPr="00510EA0">
        <w:rPr>
          <w:rFonts w:asciiTheme="minorHAnsi" w:hAnsiTheme="minorHAnsi" w:cstheme="minorHAnsi"/>
          <w:sz w:val="22"/>
          <w:szCs w:val="22"/>
        </w:rPr>
        <w:t>of</w:t>
      </w:r>
      <w:r w:rsidRPr="00510EA0">
        <w:rPr>
          <w:rFonts w:asciiTheme="minorHAnsi" w:hAnsiTheme="minorHAnsi" w:cstheme="minorHAnsi"/>
          <w:spacing w:val="-4"/>
          <w:sz w:val="22"/>
          <w:szCs w:val="22"/>
        </w:rPr>
        <w:t xml:space="preserve"> </w:t>
      </w:r>
      <w:r w:rsidRPr="00510EA0">
        <w:rPr>
          <w:rFonts w:asciiTheme="minorHAnsi" w:hAnsiTheme="minorHAnsi" w:cstheme="minorHAnsi"/>
          <w:sz w:val="22"/>
          <w:szCs w:val="22"/>
        </w:rPr>
        <w:t>Safeguarding</w:t>
      </w:r>
      <w:r w:rsidRPr="00510EA0">
        <w:rPr>
          <w:rFonts w:asciiTheme="minorHAnsi" w:hAnsiTheme="minorHAnsi" w:cstheme="minorHAnsi"/>
          <w:spacing w:val="-6"/>
          <w:sz w:val="22"/>
          <w:szCs w:val="22"/>
        </w:rPr>
        <w:t xml:space="preserve"> </w:t>
      </w:r>
      <w:r w:rsidRPr="00510EA0">
        <w:rPr>
          <w:rFonts w:asciiTheme="minorHAnsi" w:hAnsiTheme="minorHAnsi" w:cstheme="minorHAnsi"/>
          <w:sz w:val="22"/>
          <w:szCs w:val="22"/>
        </w:rPr>
        <w:t>at</w:t>
      </w:r>
      <w:r w:rsidRPr="00510EA0">
        <w:rPr>
          <w:rFonts w:asciiTheme="minorHAnsi" w:hAnsiTheme="minorHAnsi" w:cstheme="minorHAnsi"/>
          <w:spacing w:val="-6"/>
          <w:sz w:val="22"/>
          <w:szCs w:val="22"/>
        </w:rPr>
        <w:t xml:space="preserve"> </w:t>
      </w:r>
      <w:r w:rsidRPr="00510EA0">
        <w:rPr>
          <w:rFonts w:asciiTheme="minorHAnsi" w:hAnsiTheme="minorHAnsi" w:cstheme="minorHAnsi"/>
          <w:sz w:val="22"/>
          <w:szCs w:val="22"/>
        </w:rPr>
        <w:t>Gatley</w:t>
      </w:r>
      <w:r w:rsidRPr="00510EA0">
        <w:rPr>
          <w:rFonts w:asciiTheme="minorHAnsi" w:hAnsiTheme="minorHAnsi" w:cstheme="minorHAnsi"/>
          <w:spacing w:val="-6"/>
          <w:sz w:val="22"/>
          <w:szCs w:val="22"/>
        </w:rPr>
        <w:t xml:space="preserve"> </w:t>
      </w:r>
      <w:r w:rsidRPr="00510EA0">
        <w:rPr>
          <w:rFonts w:asciiTheme="minorHAnsi" w:hAnsiTheme="minorHAnsi" w:cstheme="minorHAnsi"/>
          <w:sz w:val="22"/>
          <w:szCs w:val="22"/>
        </w:rPr>
        <w:t>Primary</w:t>
      </w:r>
      <w:r w:rsidRPr="00510EA0">
        <w:rPr>
          <w:rFonts w:asciiTheme="minorHAnsi" w:hAnsiTheme="minorHAnsi" w:cstheme="minorHAnsi"/>
          <w:spacing w:val="-5"/>
          <w:sz w:val="22"/>
          <w:szCs w:val="22"/>
        </w:rPr>
        <w:t xml:space="preserve"> </w:t>
      </w:r>
      <w:r w:rsidRPr="00510EA0">
        <w:rPr>
          <w:rFonts w:asciiTheme="minorHAnsi" w:hAnsiTheme="minorHAnsi" w:cstheme="minorHAnsi"/>
          <w:spacing w:val="-2"/>
          <w:sz w:val="22"/>
          <w:szCs w:val="22"/>
        </w:rPr>
        <w:t>School</w:t>
      </w:r>
    </w:p>
    <w:p w14:paraId="483CCBAB" w14:textId="77777777" w:rsidR="00510EA0" w:rsidRPr="00510EA0" w:rsidRDefault="00510EA0" w:rsidP="00510EA0"/>
    <w:p w14:paraId="011B7FE7" w14:textId="77777777" w:rsidR="00510EA0" w:rsidRDefault="00510EA0" w:rsidP="00510EA0">
      <w:pPr>
        <w:pStyle w:val="BodyText"/>
        <w:spacing w:before="31"/>
        <w:ind w:right="574"/>
      </w:pPr>
      <w:r w:rsidRPr="00510EA0">
        <w:rPr>
          <w:rFonts w:asciiTheme="minorHAnsi" w:hAnsiTheme="minorHAnsi" w:cstheme="minorHAnsi"/>
          <w:sz w:val="22"/>
          <w:szCs w:val="22"/>
        </w:rPr>
        <w:t>A proactive culture a safeguarding is at</w:t>
      </w:r>
      <w:r w:rsidRPr="00510EA0">
        <w:rPr>
          <w:rFonts w:asciiTheme="minorHAnsi" w:hAnsiTheme="minorHAnsi" w:cstheme="minorHAnsi"/>
          <w:spacing w:val="-1"/>
          <w:sz w:val="22"/>
          <w:szCs w:val="22"/>
        </w:rPr>
        <w:t xml:space="preserve"> </w:t>
      </w:r>
      <w:r w:rsidRPr="00510EA0">
        <w:rPr>
          <w:rFonts w:asciiTheme="minorHAnsi" w:hAnsiTheme="minorHAnsi" w:cstheme="minorHAnsi"/>
          <w:sz w:val="22"/>
          <w:szCs w:val="22"/>
        </w:rPr>
        <w:t>the heart</w:t>
      </w:r>
      <w:r w:rsidRPr="00510EA0">
        <w:rPr>
          <w:rFonts w:asciiTheme="minorHAnsi" w:hAnsiTheme="minorHAnsi" w:cstheme="minorHAnsi"/>
          <w:spacing w:val="-1"/>
          <w:sz w:val="22"/>
          <w:szCs w:val="22"/>
        </w:rPr>
        <w:t xml:space="preserve"> </w:t>
      </w:r>
      <w:r w:rsidRPr="00510EA0">
        <w:rPr>
          <w:rFonts w:asciiTheme="minorHAnsi" w:hAnsiTheme="minorHAnsi" w:cstheme="minorHAnsi"/>
          <w:sz w:val="22"/>
          <w:szCs w:val="22"/>
        </w:rPr>
        <w:t>of our school. Safeguarding</w:t>
      </w:r>
      <w:r w:rsidRPr="00510EA0">
        <w:rPr>
          <w:rFonts w:asciiTheme="minorHAnsi" w:hAnsiTheme="minorHAnsi" w:cstheme="minorHAnsi"/>
          <w:spacing w:val="-2"/>
          <w:sz w:val="22"/>
          <w:szCs w:val="22"/>
        </w:rPr>
        <w:t xml:space="preserve"> </w:t>
      </w:r>
      <w:r w:rsidRPr="00510EA0">
        <w:rPr>
          <w:rFonts w:asciiTheme="minorHAnsi" w:hAnsiTheme="minorHAnsi" w:cstheme="minorHAnsi"/>
          <w:sz w:val="22"/>
          <w:szCs w:val="22"/>
        </w:rPr>
        <w:t>is an essential part</w:t>
      </w:r>
      <w:r w:rsidRPr="00510EA0">
        <w:rPr>
          <w:rFonts w:asciiTheme="minorHAnsi" w:hAnsiTheme="minorHAnsi" w:cstheme="minorHAnsi"/>
          <w:spacing w:val="-1"/>
          <w:sz w:val="22"/>
          <w:szCs w:val="22"/>
        </w:rPr>
        <w:t xml:space="preserve"> </w:t>
      </w:r>
      <w:r w:rsidRPr="00510EA0">
        <w:rPr>
          <w:rFonts w:asciiTheme="minorHAnsi" w:hAnsiTheme="minorHAnsi" w:cstheme="minorHAnsi"/>
          <w:sz w:val="22"/>
          <w:szCs w:val="22"/>
        </w:rPr>
        <w:t>of our school values and curriculum drivers. It is everybody’s responsibility to act with vigilance, integrity and on the basis that it ‘might and probably is happening here.’ (Ofsted Webinar 2022 – Effective Culture of Safeguarding in Schools)</w:t>
      </w:r>
      <w:r w:rsidRPr="00510EA0">
        <w:t xml:space="preserve"> </w:t>
      </w:r>
    </w:p>
    <w:p w14:paraId="7B19D9C9" w14:textId="77777777" w:rsidR="00510EA0" w:rsidRDefault="00510EA0" w:rsidP="00510EA0">
      <w:pPr>
        <w:pStyle w:val="BodyText"/>
        <w:spacing w:before="31"/>
        <w:ind w:left="420" w:right="574"/>
      </w:pPr>
    </w:p>
    <w:p w14:paraId="3B618A5A" w14:textId="77777777" w:rsidR="00510EA0" w:rsidRDefault="00510EA0" w:rsidP="00510EA0">
      <w:pPr>
        <w:pStyle w:val="BodyText"/>
        <w:spacing w:before="31"/>
        <w:ind w:left="420" w:right="574"/>
      </w:pPr>
    </w:p>
    <w:p w14:paraId="6CBCB96A" w14:textId="537345FC" w:rsidR="00510EA0" w:rsidRPr="00510EA0" w:rsidRDefault="00510EA0" w:rsidP="00510EA0">
      <w:pPr>
        <w:pStyle w:val="BodyText"/>
        <w:spacing w:before="31"/>
        <w:ind w:left="420" w:right="574"/>
        <w:rPr>
          <w:rFonts w:asciiTheme="minorHAnsi" w:hAnsiTheme="minorHAnsi" w:cstheme="minorHAnsi"/>
          <w:sz w:val="22"/>
          <w:szCs w:val="22"/>
        </w:rPr>
      </w:pPr>
      <w:r w:rsidRPr="00510EA0">
        <w:rPr>
          <w:rFonts w:asciiTheme="minorHAnsi" w:hAnsiTheme="minorHAnsi" w:cstheme="minorHAnsi"/>
          <w:sz w:val="22"/>
          <w:szCs w:val="22"/>
        </w:rPr>
        <w:t>The School’s values underpin a safe and harmonious culture within the school.</w:t>
      </w:r>
      <w:r>
        <w:rPr>
          <w:rFonts w:asciiTheme="minorHAnsi" w:hAnsiTheme="minorHAnsi" w:cstheme="minorHAnsi"/>
          <w:sz w:val="22"/>
          <w:szCs w:val="22"/>
        </w:rPr>
        <w:t xml:space="preserve"> </w:t>
      </w:r>
      <w:r w:rsidRPr="00510EA0">
        <w:rPr>
          <w:rFonts w:asciiTheme="minorHAnsi" w:hAnsiTheme="minorHAnsi" w:cstheme="minorHAnsi"/>
          <w:sz w:val="22"/>
          <w:szCs w:val="22"/>
        </w:rPr>
        <w:t>Through these high expectations we support children to: have choice and make informed choices, develop life skills and skills for life, have a strong sense of independence with good mental health, to develop social responsibility in the school and wider community and virtual communities online and to achieve well both academically and personally by making progress across the curriculum and within these values.</w:t>
      </w:r>
    </w:p>
    <w:p w14:paraId="1F21F83E" w14:textId="77777777" w:rsidR="00510EA0" w:rsidRPr="00510EA0" w:rsidRDefault="00510EA0" w:rsidP="00510EA0">
      <w:pPr>
        <w:pStyle w:val="BodyText"/>
        <w:spacing w:before="117"/>
        <w:ind w:left="420"/>
        <w:rPr>
          <w:rFonts w:asciiTheme="minorHAnsi" w:hAnsiTheme="minorHAnsi" w:cstheme="minorHAnsi"/>
          <w:sz w:val="22"/>
          <w:szCs w:val="22"/>
        </w:rPr>
      </w:pPr>
      <w:r w:rsidRPr="00510EA0">
        <w:rPr>
          <w:rFonts w:asciiTheme="minorHAnsi" w:hAnsiTheme="minorHAnsi" w:cstheme="minorHAnsi"/>
          <w:sz w:val="22"/>
          <w:szCs w:val="22"/>
        </w:rPr>
        <w:t>The</w:t>
      </w:r>
      <w:r w:rsidRPr="00510EA0">
        <w:rPr>
          <w:rFonts w:asciiTheme="minorHAnsi" w:hAnsiTheme="minorHAnsi" w:cstheme="minorHAnsi"/>
          <w:spacing w:val="-7"/>
          <w:sz w:val="22"/>
          <w:szCs w:val="22"/>
        </w:rPr>
        <w:t xml:space="preserve"> </w:t>
      </w:r>
      <w:r w:rsidRPr="00510EA0">
        <w:rPr>
          <w:rFonts w:asciiTheme="minorHAnsi" w:hAnsiTheme="minorHAnsi" w:cstheme="minorHAnsi"/>
          <w:sz w:val="22"/>
          <w:szCs w:val="22"/>
        </w:rPr>
        <w:t>curriculum</w:t>
      </w:r>
      <w:r w:rsidRPr="00510EA0">
        <w:rPr>
          <w:rFonts w:asciiTheme="minorHAnsi" w:hAnsiTheme="minorHAnsi" w:cstheme="minorHAnsi"/>
          <w:spacing w:val="-6"/>
          <w:sz w:val="22"/>
          <w:szCs w:val="22"/>
        </w:rPr>
        <w:t xml:space="preserve"> </w:t>
      </w:r>
      <w:r w:rsidRPr="00510EA0">
        <w:rPr>
          <w:rFonts w:asciiTheme="minorHAnsi" w:hAnsiTheme="minorHAnsi" w:cstheme="minorHAnsi"/>
          <w:sz w:val="22"/>
          <w:szCs w:val="22"/>
        </w:rPr>
        <w:t>is</w:t>
      </w:r>
      <w:r w:rsidRPr="00510EA0">
        <w:rPr>
          <w:rFonts w:asciiTheme="minorHAnsi" w:hAnsiTheme="minorHAnsi" w:cstheme="minorHAnsi"/>
          <w:spacing w:val="-6"/>
          <w:sz w:val="22"/>
          <w:szCs w:val="22"/>
        </w:rPr>
        <w:t xml:space="preserve"> </w:t>
      </w:r>
      <w:r w:rsidRPr="00510EA0">
        <w:rPr>
          <w:rFonts w:asciiTheme="minorHAnsi" w:hAnsiTheme="minorHAnsi" w:cstheme="minorHAnsi"/>
          <w:sz w:val="22"/>
          <w:szCs w:val="22"/>
        </w:rPr>
        <w:t>structured</w:t>
      </w:r>
      <w:r w:rsidRPr="00510EA0">
        <w:rPr>
          <w:rFonts w:asciiTheme="minorHAnsi" w:hAnsiTheme="minorHAnsi" w:cstheme="minorHAnsi"/>
          <w:spacing w:val="-3"/>
          <w:sz w:val="22"/>
          <w:szCs w:val="22"/>
        </w:rPr>
        <w:t xml:space="preserve"> </w:t>
      </w:r>
      <w:r w:rsidRPr="00510EA0">
        <w:rPr>
          <w:rFonts w:asciiTheme="minorHAnsi" w:hAnsiTheme="minorHAnsi" w:cstheme="minorHAnsi"/>
          <w:sz w:val="22"/>
          <w:szCs w:val="22"/>
        </w:rPr>
        <w:t>so</w:t>
      </w:r>
      <w:r w:rsidRPr="00510EA0">
        <w:rPr>
          <w:rFonts w:asciiTheme="minorHAnsi" w:hAnsiTheme="minorHAnsi" w:cstheme="minorHAnsi"/>
          <w:spacing w:val="-7"/>
          <w:sz w:val="22"/>
          <w:szCs w:val="22"/>
        </w:rPr>
        <w:t xml:space="preserve"> </w:t>
      </w:r>
      <w:r w:rsidRPr="00510EA0">
        <w:rPr>
          <w:rFonts w:asciiTheme="minorHAnsi" w:hAnsiTheme="minorHAnsi" w:cstheme="minorHAnsi"/>
          <w:spacing w:val="-4"/>
          <w:sz w:val="22"/>
          <w:szCs w:val="22"/>
        </w:rPr>
        <w:t>that:</w:t>
      </w:r>
    </w:p>
    <w:p w14:paraId="753D292E" w14:textId="73CA118E" w:rsidR="00510EA0" w:rsidRPr="00510EA0" w:rsidRDefault="00510EA0" w:rsidP="00510EA0">
      <w:pPr>
        <w:pStyle w:val="ListParagraph"/>
        <w:widowControl w:val="0"/>
        <w:numPr>
          <w:ilvl w:val="0"/>
          <w:numId w:val="121"/>
        </w:numPr>
        <w:tabs>
          <w:tab w:val="left" w:pos="534"/>
        </w:tabs>
        <w:autoSpaceDE w:val="0"/>
        <w:autoSpaceDN w:val="0"/>
        <w:spacing w:before="120" w:after="0" w:line="240" w:lineRule="auto"/>
        <w:ind w:right="573" w:firstLine="0"/>
        <w:contextualSpacing w:val="0"/>
        <w:jc w:val="both"/>
        <w:rPr>
          <w:rFonts w:asciiTheme="minorHAnsi" w:hAnsiTheme="minorHAnsi" w:cstheme="minorHAnsi"/>
        </w:rPr>
      </w:pPr>
      <w:r w:rsidRPr="00510EA0">
        <w:rPr>
          <w:rFonts w:asciiTheme="minorHAnsi" w:hAnsiTheme="minorHAnsi" w:cstheme="minorHAnsi"/>
        </w:rPr>
        <w:t>Age</w:t>
      </w:r>
      <w:r w:rsidRPr="00510EA0">
        <w:rPr>
          <w:rFonts w:asciiTheme="minorHAnsi" w:hAnsiTheme="minorHAnsi" w:cstheme="minorHAnsi"/>
          <w:spacing w:val="-2"/>
        </w:rPr>
        <w:t xml:space="preserve"> </w:t>
      </w:r>
      <w:r w:rsidRPr="00510EA0">
        <w:rPr>
          <w:rFonts w:asciiTheme="minorHAnsi" w:hAnsiTheme="minorHAnsi" w:cstheme="minorHAnsi"/>
        </w:rPr>
        <w:t>appropriate</w:t>
      </w:r>
      <w:r w:rsidRPr="00510EA0">
        <w:rPr>
          <w:rFonts w:asciiTheme="minorHAnsi" w:hAnsiTheme="minorHAnsi" w:cstheme="minorHAnsi"/>
          <w:spacing w:val="-2"/>
        </w:rPr>
        <w:t xml:space="preserve"> </w:t>
      </w:r>
      <w:r w:rsidRPr="00510EA0">
        <w:rPr>
          <w:rFonts w:asciiTheme="minorHAnsi" w:hAnsiTheme="minorHAnsi" w:cstheme="minorHAnsi"/>
        </w:rPr>
        <w:t>knowledge</w:t>
      </w:r>
      <w:r w:rsidRPr="00510EA0">
        <w:rPr>
          <w:rFonts w:asciiTheme="minorHAnsi" w:hAnsiTheme="minorHAnsi" w:cstheme="minorHAnsi"/>
          <w:spacing w:val="-2"/>
        </w:rPr>
        <w:t xml:space="preserve"> </w:t>
      </w:r>
      <w:r w:rsidRPr="00510EA0">
        <w:rPr>
          <w:rFonts w:asciiTheme="minorHAnsi" w:hAnsiTheme="minorHAnsi" w:cstheme="minorHAnsi"/>
        </w:rPr>
        <w:t>is</w:t>
      </w:r>
      <w:r w:rsidRPr="00510EA0">
        <w:rPr>
          <w:rFonts w:asciiTheme="minorHAnsi" w:hAnsiTheme="minorHAnsi" w:cstheme="minorHAnsi"/>
          <w:spacing w:val="-7"/>
        </w:rPr>
        <w:t xml:space="preserve"> </w:t>
      </w:r>
      <w:r w:rsidRPr="00510EA0">
        <w:rPr>
          <w:rFonts w:asciiTheme="minorHAnsi" w:hAnsiTheme="minorHAnsi" w:cstheme="minorHAnsi"/>
        </w:rPr>
        <w:t>imparted</w:t>
      </w:r>
      <w:r w:rsidRPr="00510EA0">
        <w:rPr>
          <w:rFonts w:asciiTheme="minorHAnsi" w:hAnsiTheme="minorHAnsi" w:cstheme="minorHAnsi"/>
          <w:spacing w:val="-3"/>
        </w:rPr>
        <w:t xml:space="preserve"> </w:t>
      </w:r>
      <w:r w:rsidRPr="00510EA0">
        <w:rPr>
          <w:rFonts w:asciiTheme="minorHAnsi" w:hAnsiTheme="minorHAnsi" w:cstheme="minorHAnsi"/>
        </w:rPr>
        <w:t>and</w:t>
      </w:r>
      <w:r w:rsidRPr="00510EA0">
        <w:rPr>
          <w:rFonts w:asciiTheme="minorHAnsi" w:hAnsiTheme="minorHAnsi" w:cstheme="minorHAnsi"/>
          <w:spacing w:val="-3"/>
        </w:rPr>
        <w:t xml:space="preserve"> </w:t>
      </w:r>
      <w:r w:rsidRPr="00510EA0">
        <w:rPr>
          <w:rFonts w:asciiTheme="minorHAnsi" w:hAnsiTheme="minorHAnsi" w:cstheme="minorHAnsi"/>
        </w:rPr>
        <w:t>exposed</w:t>
      </w:r>
      <w:r w:rsidRPr="00510EA0">
        <w:rPr>
          <w:rFonts w:asciiTheme="minorHAnsi" w:hAnsiTheme="minorHAnsi" w:cstheme="minorHAnsi"/>
          <w:spacing w:val="-3"/>
        </w:rPr>
        <w:t xml:space="preserve"> </w:t>
      </w:r>
      <w:r w:rsidRPr="00510EA0">
        <w:rPr>
          <w:rFonts w:asciiTheme="minorHAnsi" w:hAnsiTheme="minorHAnsi" w:cstheme="minorHAnsi"/>
        </w:rPr>
        <w:t>in</w:t>
      </w:r>
      <w:r w:rsidRPr="00510EA0">
        <w:rPr>
          <w:rFonts w:asciiTheme="minorHAnsi" w:hAnsiTheme="minorHAnsi" w:cstheme="minorHAnsi"/>
          <w:spacing w:val="-3"/>
        </w:rPr>
        <w:t xml:space="preserve"> </w:t>
      </w:r>
      <w:r w:rsidRPr="00510EA0">
        <w:rPr>
          <w:rFonts w:asciiTheme="minorHAnsi" w:hAnsiTheme="minorHAnsi" w:cstheme="minorHAnsi"/>
        </w:rPr>
        <w:t>a</w:t>
      </w:r>
      <w:r w:rsidRPr="00510EA0">
        <w:rPr>
          <w:rFonts w:asciiTheme="minorHAnsi" w:hAnsiTheme="minorHAnsi" w:cstheme="minorHAnsi"/>
          <w:spacing w:val="-2"/>
        </w:rPr>
        <w:t xml:space="preserve"> </w:t>
      </w:r>
      <w:r w:rsidRPr="00510EA0">
        <w:rPr>
          <w:rFonts w:asciiTheme="minorHAnsi" w:hAnsiTheme="minorHAnsi" w:cstheme="minorHAnsi"/>
        </w:rPr>
        <w:t>way</w:t>
      </w:r>
      <w:r w:rsidRPr="00510EA0">
        <w:rPr>
          <w:rFonts w:asciiTheme="minorHAnsi" w:hAnsiTheme="minorHAnsi" w:cstheme="minorHAnsi"/>
          <w:spacing w:val="-1"/>
        </w:rPr>
        <w:t xml:space="preserve"> </w:t>
      </w:r>
      <w:r w:rsidRPr="00510EA0">
        <w:rPr>
          <w:rFonts w:asciiTheme="minorHAnsi" w:hAnsiTheme="minorHAnsi" w:cstheme="minorHAnsi"/>
        </w:rPr>
        <w:t>that</w:t>
      </w:r>
      <w:r w:rsidRPr="00510EA0">
        <w:rPr>
          <w:rFonts w:asciiTheme="minorHAnsi" w:hAnsiTheme="minorHAnsi" w:cstheme="minorHAnsi"/>
          <w:spacing w:val="-5"/>
        </w:rPr>
        <w:t xml:space="preserve"> </w:t>
      </w:r>
      <w:r w:rsidRPr="00510EA0">
        <w:rPr>
          <w:rFonts w:asciiTheme="minorHAnsi" w:hAnsiTheme="minorHAnsi" w:cstheme="minorHAnsi"/>
        </w:rPr>
        <w:t>is</w:t>
      </w:r>
      <w:r w:rsidRPr="00510EA0">
        <w:rPr>
          <w:rFonts w:asciiTheme="minorHAnsi" w:hAnsiTheme="minorHAnsi" w:cstheme="minorHAnsi"/>
          <w:spacing w:val="-2"/>
        </w:rPr>
        <w:t xml:space="preserve"> </w:t>
      </w:r>
      <w:r w:rsidRPr="00510EA0">
        <w:rPr>
          <w:rFonts w:asciiTheme="minorHAnsi" w:hAnsiTheme="minorHAnsi" w:cstheme="minorHAnsi"/>
        </w:rPr>
        <w:t>progressive,</w:t>
      </w:r>
      <w:r w:rsidRPr="00510EA0">
        <w:rPr>
          <w:rFonts w:asciiTheme="minorHAnsi" w:hAnsiTheme="minorHAnsi" w:cstheme="minorHAnsi"/>
          <w:spacing w:val="-4"/>
        </w:rPr>
        <w:t xml:space="preserve"> </w:t>
      </w:r>
      <w:r w:rsidRPr="00510EA0">
        <w:rPr>
          <w:rFonts w:asciiTheme="minorHAnsi" w:hAnsiTheme="minorHAnsi" w:cstheme="minorHAnsi"/>
        </w:rPr>
        <w:t>interconnected</w:t>
      </w:r>
      <w:r w:rsidRPr="00510EA0">
        <w:rPr>
          <w:rFonts w:asciiTheme="minorHAnsi" w:hAnsiTheme="minorHAnsi" w:cstheme="minorHAnsi"/>
          <w:spacing w:val="-3"/>
        </w:rPr>
        <w:t xml:space="preserve"> </w:t>
      </w:r>
      <w:r w:rsidRPr="00510EA0">
        <w:rPr>
          <w:rFonts w:asciiTheme="minorHAnsi" w:hAnsiTheme="minorHAnsi" w:cstheme="minorHAnsi"/>
        </w:rPr>
        <w:t>and</w:t>
      </w:r>
      <w:r w:rsidRPr="00510EA0">
        <w:rPr>
          <w:rFonts w:asciiTheme="minorHAnsi" w:hAnsiTheme="minorHAnsi" w:cstheme="minorHAnsi"/>
          <w:spacing w:val="-3"/>
        </w:rPr>
        <w:t xml:space="preserve"> </w:t>
      </w:r>
      <w:r w:rsidRPr="00510EA0">
        <w:rPr>
          <w:rFonts w:asciiTheme="minorHAnsi" w:hAnsiTheme="minorHAnsi" w:cstheme="minorHAnsi"/>
        </w:rPr>
        <w:t>pre-emptive</w:t>
      </w:r>
      <w:r w:rsidRPr="00510EA0">
        <w:rPr>
          <w:rFonts w:asciiTheme="minorHAnsi" w:hAnsiTheme="minorHAnsi" w:cstheme="minorHAnsi"/>
          <w:spacing w:val="-2"/>
        </w:rPr>
        <w:t xml:space="preserve"> </w:t>
      </w:r>
      <w:r w:rsidRPr="00510EA0">
        <w:rPr>
          <w:rFonts w:asciiTheme="minorHAnsi" w:hAnsiTheme="minorHAnsi" w:cstheme="minorHAnsi"/>
        </w:rPr>
        <w:t xml:space="preserve">of risks so that children know how to manage situations in a safe way. This is done through the RSHE ‘golden thread’ of the curriculum across subjects. (see </w:t>
      </w:r>
      <w:hyperlink r:id="rId36">
        <w:r w:rsidRPr="00510EA0">
          <w:rPr>
            <w:rFonts w:asciiTheme="minorHAnsi" w:hAnsiTheme="minorHAnsi" w:cstheme="minorHAnsi"/>
            <w:color w:val="0000FF"/>
            <w:u w:val="single" w:color="0000FF"/>
          </w:rPr>
          <w:t>https://gatleyprimary.com/school-information/PSHEERelationships-and-Sex-</w:t>
        </w:r>
      </w:hyperlink>
      <w:r w:rsidRPr="00510EA0">
        <w:rPr>
          <w:rFonts w:asciiTheme="minorHAnsi" w:hAnsiTheme="minorHAnsi" w:cstheme="minorHAnsi"/>
          <w:color w:val="0000FF"/>
        </w:rPr>
        <w:t xml:space="preserve"> </w:t>
      </w:r>
      <w:hyperlink r:id="rId37">
        <w:r w:rsidRPr="00510EA0">
          <w:rPr>
            <w:rFonts w:asciiTheme="minorHAnsi" w:hAnsiTheme="minorHAnsi" w:cstheme="minorHAnsi"/>
            <w:color w:val="0000FF"/>
            <w:spacing w:val="-2"/>
            <w:u w:val="single" w:color="0000FF"/>
          </w:rPr>
          <w:t>Education</w:t>
        </w:r>
      </w:hyperlink>
      <w:r w:rsidRPr="00510EA0">
        <w:rPr>
          <w:rFonts w:asciiTheme="minorHAnsi" w:hAnsiTheme="minorHAnsi" w:cstheme="minorHAnsi"/>
          <w:spacing w:val="-2"/>
        </w:rPr>
        <w:t>)</w:t>
      </w:r>
    </w:p>
    <w:p w14:paraId="4661AE90" w14:textId="77777777" w:rsidR="00510EA0" w:rsidRPr="00510EA0" w:rsidRDefault="00510EA0" w:rsidP="00510EA0">
      <w:pPr>
        <w:pStyle w:val="ListParagraph"/>
        <w:widowControl w:val="0"/>
        <w:numPr>
          <w:ilvl w:val="0"/>
          <w:numId w:val="121"/>
        </w:numPr>
        <w:tabs>
          <w:tab w:val="left" w:pos="525"/>
        </w:tabs>
        <w:autoSpaceDE w:val="0"/>
        <w:autoSpaceDN w:val="0"/>
        <w:spacing w:before="121" w:after="0" w:line="240" w:lineRule="auto"/>
        <w:ind w:right="568" w:firstLine="0"/>
        <w:contextualSpacing w:val="0"/>
        <w:jc w:val="both"/>
        <w:rPr>
          <w:rFonts w:asciiTheme="minorHAnsi" w:hAnsiTheme="minorHAnsi" w:cstheme="minorHAnsi"/>
        </w:rPr>
      </w:pPr>
      <w:r w:rsidRPr="00510EA0">
        <w:rPr>
          <w:rFonts w:asciiTheme="minorHAnsi" w:hAnsiTheme="minorHAnsi" w:cstheme="minorHAnsi"/>
        </w:rPr>
        <w:t>Children</w:t>
      </w:r>
      <w:r w:rsidRPr="00510EA0">
        <w:rPr>
          <w:rFonts w:asciiTheme="minorHAnsi" w:hAnsiTheme="minorHAnsi" w:cstheme="minorHAnsi"/>
          <w:spacing w:val="-13"/>
        </w:rPr>
        <w:t xml:space="preserve"> </w:t>
      </w:r>
      <w:r w:rsidRPr="00510EA0">
        <w:rPr>
          <w:rFonts w:asciiTheme="minorHAnsi" w:hAnsiTheme="minorHAnsi" w:cstheme="minorHAnsi"/>
        </w:rPr>
        <w:t>are</w:t>
      </w:r>
      <w:r w:rsidRPr="00510EA0">
        <w:rPr>
          <w:rFonts w:asciiTheme="minorHAnsi" w:hAnsiTheme="minorHAnsi" w:cstheme="minorHAnsi"/>
          <w:spacing w:val="-12"/>
        </w:rPr>
        <w:t xml:space="preserve"> </w:t>
      </w:r>
      <w:r w:rsidRPr="00510EA0">
        <w:rPr>
          <w:rFonts w:asciiTheme="minorHAnsi" w:hAnsiTheme="minorHAnsi" w:cstheme="minorHAnsi"/>
        </w:rPr>
        <w:t>actively</w:t>
      </w:r>
      <w:r w:rsidRPr="00510EA0">
        <w:rPr>
          <w:rFonts w:asciiTheme="minorHAnsi" w:hAnsiTheme="minorHAnsi" w:cstheme="minorHAnsi"/>
          <w:spacing w:val="-13"/>
        </w:rPr>
        <w:t xml:space="preserve"> </w:t>
      </w:r>
      <w:r w:rsidRPr="00510EA0">
        <w:rPr>
          <w:rFonts w:asciiTheme="minorHAnsi" w:hAnsiTheme="minorHAnsi" w:cstheme="minorHAnsi"/>
        </w:rPr>
        <w:t>encouraged</w:t>
      </w:r>
      <w:r w:rsidRPr="00510EA0">
        <w:rPr>
          <w:rFonts w:asciiTheme="minorHAnsi" w:hAnsiTheme="minorHAnsi" w:cstheme="minorHAnsi"/>
          <w:spacing w:val="-11"/>
        </w:rPr>
        <w:t xml:space="preserve"> </w:t>
      </w:r>
      <w:r w:rsidRPr="00510EA0">
        <w:rPr>
          <w:rFonts w:asciiTheme="minorHAnsi" w:hAnsiTheme="minorHAnsi" w:cstheme="minorHAnsi"/>
        </w:rPr>
        <w:t>to</w:t>
      </w:r>
      <w:r w:rsidRPr="00510EA0">
        <w:rPr>
          <w:rFonts w:asciiTheme="minorHAnsi" w:hAnsiTheme="minorHAnsi" w:cstheme="minorHAnsi"/>
          <w:spacing w:val="-13"/>
        </w:rPr>
        <w:t xml:space="preserve"> </w:t>
      </w:r>
      <w:r w:rsidRPr="00510EA0">
        <w:rPr>
          <w:rFonts w:asciiTheme="minorHAnsi" w:hAnsiTheme="minorHAnsi" w:cstheme="minorHAnsi"/>
        </w:rPr>
        <w:t>debate,</w:t>
      </w:r>
      <w:r w:rsidRPr="00510EA0">
        <w:rPr>
          <w:rFonts w:asciiTheme="minorHAnsi" w:hAnsiTheme="minorHAnsi" w:cstheme="minorHAnsi"/>
          <w:spacing w:val="-12"/>
        </w:rPr>
        <w:t xml:space="preserve"> </w:t>
      </w:r>
      <w:r w:rsidRPr="00510EA0">
        <w:rPr>
          <w:rFonts w:asciiTheme="minorHAnsi" w:hAnsiTheme="minorHAnsi" w:cstheme="minorHAnsi"/>
        </w:rPr>
        <w:t>offer</w:t>
      </w:r>
      <w:r w:rsidRPr="00510EA0">
        <w:rPr>
          <w:rFonts w:asciiTheme="minorHAnsi" w:hAnsiTheme="minorHAnsi" w:cstheme="minorHAnsi"/>
          <w:spacing w:val="-11"/>
        </w:rPr>
        <w:t xml:space="preserve"> </w:t>
      </w:r>
      <w:r w:rsidRPr="00510EA0">
        <w:rPr>
          <w:rFonts w:asciiTheme="minorHAnsi" w:hAnsiTheme="minorHAnsi" w:cstheme="minorHAnsi"/>
        </w:rPr>
        <w:t>their</w:t>
      </w:r>
      <w:r w:rsidRPr="00510EA0">
        <w:rPr>
          <w:rFonts w:asciiTheme="minorHAnsi" w:hAnsiTheme="minorHAnsi" w:cstheme="minorHAnsi"/>
          <w:spacing w:val="-12"/>
        </w:rPr>
        <w:t xml:space="preserve"> </w:t>
      </w:r>
      <w:r w:rsidRPr="00510EA0">
        <w:rPr>
          <w:rFonts w:asciiTheme="minorHAnsi" w:hAnsiTheme="minorHAnsi" w:cstheme="minorHAnsi"/>
        </w:rPr>
        <w:t>opinions</w:t>
      </w:r>
      <w:r w:rsidRPr="00510EA0">
        <w:rPr>
          <w:rFonts w:asciiTheme="minorHAnsi" w:hAnsiTheme="minorHAnsi" w:cstheme="minorHAnsi"/>
          <w:spacing w:val="-12"/>
        </w:rPr>
        <w:t xml:space="preserve"> </w:t>
      </w:r>
      <w:r w:rsidRPr="00510EA0">
        <w:rPr>
          <w:rFonts w:asciiTheme="minorHAnsi" w:hAnsiTheme="minorHAnsi" w:cstheme="minorHAnsi"/>
        </w:rPr>
        <w:t>and</w:t>
      </w:r>
      <w:r w:rsidRPr="00510EA0">
        <w:rPr>
          <w:rFonts w:asciiTheme="minorHAnsi" w:hAnsiTheme="minorHAnsi" w:cstheme="minorHAnsi"/>
          <w:spacing w:val="-12"/>
        </w:rPr>
        <w:t xml:space="preserve"> </w:t>
      </w:r>
      <w:r w:rsidRPr="00510EA0">
        <w:rPr>
          <w:rFonts w:asciiTheme="minorHAnsi" w:hAnsiTheme="minorHAnsi" w:cstheme="minorHAnsi"/>
        </w:rPr>
        <w:t>develop</w:t>
      </w:r>
      <w:r w:rsidRPr="00510EA0">
        <w:rPr>
          <w:rFonts w:asciiTheme="minorHAnsi" w:hAnsiTheme="minorHAnsi" w:cstheme="minorHAnsi"/>
          <w:spacing w:val="-13"/>
        </w:rPr>
        <w:t xml:space="preserve"> </w:t>
      </w:r>
      <w:r w:rsidRPr="00510EA0">
        <w:rPr>
          <w:rFonts w:asciiTheme="minorHAnsi" w:hAnsiTheme="minorHAnsi" w:cstheme="minorHAnsi"/>
        </w:rPr>
        <w:t>intelligent</w:t>
      </w:r>
      <w:r w:rsidRPr="00510EA0">
        <w:rPr>
          <w:rFonts w:asciiTheme="minorHAnsi" w:hAnsiTheme="minorHAnsi" w:cstheme="minorHAnsi"/>
          <w:spacing w:val="-12"/>
        </w:rPr>
        <w:t xml:space="preserve"> </w:t>
      </w:r>
      <w:r w:rsidRPr="00510EA0">
        <w:rPr>
          <w:rFonts w:asciiTheme="minorHAnsi" w:hAnsiTheme="minorHAnsi" w:cstheme="minorHAnsi"/>
        </w:rPr>
        <w:t>curiosity.</w:t>
      </w:r>
      <w:r w:rsidRPr="00510EA0">
        <w:rPr>
          <w:rFonts w:asciiTheme="minorHAnsi" w:hAnsiTheme="minorHAnsi" w:cstheme="minorHAnsi"/>
          <w:spacing w:val="-9"/>
        </w:rPr>
        <w:t xml:space="preserve"> </w:t>
      </w:r>
      <w:r w:rsidRPr="00510EA0">
        <w:rPr>
          <w:rFonts w:asciiTheme="minorHAnsi" w:hAnsiTheme="minorHAnsi" w:cstheme="minorHAnsi"/>
        </w:rPr>
        <w:t>This</w:t>
      </w:r>
      <w:r w:rsidRPr="00510EA0">
        <w:rPr>
          <w:rFonts w:asciiTheme="minorHAnsi" w:hAnsiTheme="minorHAnsi" w:cstheme="minorHAnsi"/>
          <w:spacing w:val="-12"/>
        </w:rPr>
        <w:t xml:space="preserve"> </w:t>
      </w:r>
      <w:r w:rsidRPr="00510EA0">
        <w:rPr>
          <w:rFonts w:asciiTheme="minorHAnsi" w:hAnsiTheme="minorHAnsi" w:cstheme="minorHAnsi"/>
        </w:rPr>
        <w:t>is</w:t>
      </w:r>
      <w:r w:rsidRPr="00510EA0">
        <w:rPr>
          <w:rFonts w:asciiTheme="minorHAnsi" w:hAnsiTheme="minorHAnsi" w:cstheme="minorHAnsi"/>
          <w:spacing w:val="-11"/>
        </w:rPr>
        <w:t xml:space="preserve"> </w:t>
      </w:r>
      <w:r w:rsidRPr="00510EA0">
        <w:rPr>
          <w:rFonts w:asciiTheme="minorHAnsi" w:hAnsiTheme="minorHAnsi" w:cstheme="minorHAnsi"/>
        </w:rPr>
        <w:t>done</w:t>
      </w:r>
      <w:r w:rsidRPr="00510EA0">
        <w:rPr>
          <w:rFonts w:asciiTheme="minorHAnsi" w:hAnsiTheme="minorHAnsi" w:cstheme="minorHAnsi"/>
          <w:spacing w:val="-13"/>
        </w:rPr>
        <w:t xml:space="preserve"> </w:t>
      </w:r>
      <w:r w:rsidRPr="00510EA0">
        <w:rPr>
          <w:rFonts w:asciiTheme="minorHAnsi" w:hAnsiTheme="minorHAnsi" w:cstheme="minorHAnsi"/>
        </w:rPr>
        <w:t>through the</w:t>
      </w:r>
      <w:r w:rsidRPr="00510EA0">
        <w:rPr>
          <w:rFonts w:asciiTheme="minorHAnsi" w:hAnsiTheme="minorHAnsi" w:cstheme="minorHAnsi"/>
          <w:spacing w:val="-7"/>
        </w:rPr>
        <w:t xml:space="preserve"> </w:t>
      </w:r>
      <w:r w:rsidRPr="00510EA0">
        <w:rPr>
          <w:rFonts w:asciiTheme="minorHAnsi" w:hAnsiTheme="minorHAnsi" w:cstheme="minorHAnsi"/>
        </w:rPr>
        <w:t>curriculum</w:t>
      </w:r>
      <w:r w:rsidRPr="00510EA0">
        <w:rPr>
          <w:rFonts w:asciiTheme="minorHAnsi" w:hAnsiTheme="minorHAnsi" w:cstheme="minorHAnsi"/>
          <w:spacing w:val="-7"/>
        </w:rPr>
        <w:t xml:space="preserve"> </w:t>
      </w:r>
      <w:r w:rsidRPr="00510EA0">
        <w:rPr>
          <w:rFonts w:asciiTheme="minorHAnsi" w:hAnsiTheme="minorHAnsi" w:cstheme="minorHAnsi"/>
        </w:rPr>
        <w:t>design,</w:t>
      </w:r>
      <w:r w:rsidRPr="00510EA0">
        <w:rPr>
          <w:rFonts w:asciiTheme="minorHAnsi" w:hAnsiTheme="minorHAnsi" w:cstheme="minorHAnsi"/>
          <w:spacing w:val="-10"/>
        </w:rPr>
        <w:t xml:space="preserve"> </w:t>
      </w:r>
      <w:r w:rsidRPr="00510EA0">
        <w:rPr>
          <w:rFonts w:asciiTheme="minorHAnsi" w:hAnsiTheme="minorHAnsi" w:cstheme="minorHAnsi"/>
        </w:rPr>
        <w:t>through</w:t>
      </w:r>
      <w:r w:rsidRPr="00510EA0">
        <w:rPr>
          <w:rFonts w:asciiTheme="minorHAnsi" w:hAnsiTheme="minorHAnsi" w:cstheme="minorHAnsi"/>
          <w:spacing w:val="-9"/>
        </w:rPr>
        <w:t xml:space="preserve"> </w:t>
      </w:r>
      <w:r w:rsidRPr="00510EA0">
        <w:rPr>
          <w:rFonts w:asciiTheme="minorHAnsi" w:hAnsiTheme="minorHAnsi" w:cstheme="minorHAnsi"/>
        </w:rPr>
        <w:t>the</w:t>
      </w:r>
      <w:r w:rsidRPr="00510EA0">
        <w:rPr>
          <w:rFonts w:asciiTheme="minorHAnsi" w:hAnsiTheme="minorHAnsi" w:cstheme="minorHAnsi"/>
          <w:spacing w:val="-7"/>
        </w:rPr>
        <w:t xml:space="preserve"> </w:t>
      </w:r>
      <w:r w:rsidRPr="00510EA0">
        <w:rPr>
          <w:rFonts w:asciiTheme="minorHAnsi" w:hAnsiTheme="minorHAnsi" w:cstheme="minorHAnsi"/>
        </w:rPr>
        <w:t>question</w:t>
      </w:r>
      <w:r w:rsidRPr="00510EA0">
        <w:rPr>
          <w:rFonts w:asciiTheme="minorHAnsi" w:hAnsiTheme="minorHAnsi" w:cstheme="minorHAnsi"/>
          <w:spacing w:val="-9"/>
        </w:rPr>
        <w:t xml:space="preserve"> </w:t>
      </w:r>
      <w:r w:rsidRPr="00510EA0">
        <w:rPr>
          <w:rFonts w:asciiTheme="minorHAnsi" w:hAnsiTheme="minorHAnsi" w:cstheme="minorHAnsi"/>
        </w:rPr>
        <w:t>based</w:t>
      </w:r>
      <w:r w:rsidRPr="00510EA0">
        <w:rPr>
          <w:rFonts w:asciiTheme="minorHAnsi" w:hAnsiTheme="minorHAnsi" w:cstheme="minorHAnsi"/>
          <w:spacing w:val="-8"/>
        </w:rPr>
        <w:t xml:space="preserve"> </w:t>
      </w:r>
      <w:r w:rsidRPr="00510EA0">
        <w:rPr>
          <w:rFonts w:asciiTheme="minorHAnsi" w:hAnsiTheme="minorHAnsi" w:cstheme="minorHAnsi"/>
        </w:rPr>
        <w:t>nature</w:t>
      </w:r>
      <w:r w:rsidRPr="00510EA0">
        <w:rPr>
          <w:rFonts w:asciiTheme="minorHAnsi" w:hAnsiTheme="minorHAnsi" w:cstheme="minorHAnsi"/>
          <w:spacing w:val="-8"/>
        </w:rPr>
        <w:t xml:space="preserve"> </w:t>
      </w:r>
      <w:r w:rsidRPr="00510EA0">
        <w:rPr>
          <w:rFonts w:asciiTheme="minorHAnsi" w:hAnsiTheme="minorHAnsi" w:cstheme="minorHAnsi"/>
        </w:rPr>
        <w:t>of</w:t>
      </w:r>
      <w:r w:rsidRPr="00510EA0">
        <w:rPr>
          <w:rFonts w:asciiTheme="minorHAnsi" w:hAnsiTheme="minorHAnsi" w:cstheme="minorHAnsi"/>
          <w:spacing w:val="-8"/>
        </w:rPr>
        <w:t xml:space="preserve"> </w:t>
      </w:r>
      <w:r w:rsidRPr="00510EA0">
        <w:rPr>
          <w:rFonts w:asciiTheme="minorHAnsi" w:hAnsiTheme="minorHAnsi" w:cstheme="minorHAnsi"/>
        </w:rPr>
        <w:t>the</w:t>
      </w:r>
      <w:r w:rsidRPr="00510EA0">
        <w:rPr>
          <w:rFonts w:asciiTheme="minorHAnsi" w:hAnsiTheme="minorHAnsi" w:cstheme="minorHAnsi"/>
          <w:spacing w:val="-7"/>
        </w:rPr>
        <w:t xml:space="preserve"> </w:t>
      </w:r>
      <w:r w:rsidRPr="00510EA0">
        <w:rPr>
          <w:rFonts w:asciiTheme="minorHAnsi" w:hAnsiTheme="minorHAnsi" w:cstheme="minorHAnsi"/>
        </w:rPr>
        <w:t>curriculum</w:t>
      </w:r>
      <w:r w:rsidRPr="00510EA0">
        <w:rPr>
          <w:rFonts w:asciiTheme="minorHAnsi" w:hAnsiTheme="minorHAnsi" w:cstheme="minorHAnsi"/>
          <w:spacing w:val="-7"/>
        </w:rPr>
        <w:t xml:space="preserve"> </w:t>
      </w:r>
      <w:r w:rsidRPr="00510EA0">
        <w:rPr>
          <w:rFonts w:asciiTheme="minorHAnsi" w:hAnsiTheme="minorHAnsi" w:cstheme="minorHAnsi"/>
        </w:rPr>
        <w:t>and</w:t>
      </w:r>
      <w:r w:rsidRPr="00510EA0">
        <w:rPr>
          <w:rFonts w:asciiTheme="minorHAnsi" w:hAnsiTheme="minorHAnsi" w:cstheme="minorHAnsi"/>
          <w:spacing w:val="-9"/>
        </w:rPr>
        <w:t xml:space="preserve"> </w:t>
      </w:r>
      <w:r w:rsidRPr="00510EA0">
        <w:rPr>
          <w:rFonts w:asciiTheme="minorHAnsi" w:hAnsiTheme="minorHAnsi" w:cstheme="minorHAnsi"/>
        </w:rPr>
        <w:t>individual</w:t>
      </w:r>
      <w:r w:rsidRPr="00510EA0">
        <w:rPr>
          <w:rFonts w:asciiTheme="minorHAnsi" w:hAnsiTheme="minorHAnsi" w:cstheme="minorHAnsi"/>
          <w:spacing w:val="-11"/>
        </w:rPr>
        <w:t xml:space="preserve"> </w:t>
      </w:r>
      <w:r w:rsidRPr="00510EA0">
        <w:rPr>
          <w:rFonts w:asciiTheme="minorHAnsi" w:hAnsiTheme="minorHAnsi" w:cstheme="minorHAnsi"/>
        </w:rPr>
        <w:t>lessons.</w:t>
      </w:r>
      <w:r w:rsidRPr="00510EA0">
        <w:rPr>
          <w:rFonts w:asciiTheme="minorHAnsi" w:hAnsiTheme="minorHAnsi" w:cstheme="minorHAnsi"/>
          <w:spacing w:val="-6"/>
        </w:rPr>
        <w:t xml:space="preserve"> </w:t>
      </w:r>
      <w:r w:rsidRPr="00510EA0">
        <w:rPr>
          <w:rFonts w:asciiTheme="minorHAnsi" w:hAnsiTheme="minorHAnsi" w:cstheme="minorHAnsi"/>
        </w:rPr>
        <w:t>Engagement</w:t>
      </w:r>
      <w:r w:rsidRPr="00510EA0">
        <w:rPr>
          <w:rFonts w:asciiTheme="minorHAnsi" w:hAnsiTheme="minorHAnsi" w:cstheme="minorHAnsi"/>
          <w:spacing w:val="-10"/>
        </w:rPr>
        <w:t xml:space="preserve"> </w:t>
      </w:r>
      <w:r w:rsidRPr="00510EA0">
        <w:rPr>
          <w:rFonts w:asciiTheme="minorHAnsi" w:hAnsiTheme="minorHAnsi" w:cstheme="minorHAnsi"/>
        </w:rPr>
        <w:t>in</w:t>
      </w:r>
      <w:r w:rsidRPr="00510EA0">
        <w:rPr>
          <w:rFonts w:asciiTheme="minorHAnsi" w:hAnsiTheme="minorHAnsi" w:cstheme="minorHAnsi"/>
          <w:spacing w:val="-9"/>
        </w:rPr>
        <w:t xml:space="preserve"> </w:t>
      </w:r>
      <w:r w:rsidRPr="00510EA0">
        <w:rPr>
          <w:rFonts w:asciiTheme="minorHAnsi" w:hAnsiTheme="minorHAnsi" w:cstheme="minorHAnsi"/>
        </w:rPr>
        <w:t xml:space="preserve">the UNCEF Rights Respecting Awards enables us to teach our children about their rights as citizens not just in the curriculum but in aspects of collective gatherings. (Please see </w:t>
      </w:r>
      <w:hyperlink r:id="rId38">
        <w:r w:rsidRPr="00510EA0">
          <w:rPr>
            <w:rFonts w:asciiTheme="minorHAnsi" w:hAnsiTheme="minorHAnsi" w:cstheme="minorHAnsi"/>
            <w:color w:val="0000FF"/>
            <w:u w:val="single" w:color="0000FF"/>
          </w:rPr>
          <w:t>https://gatleyprimary.com/school-information/rights-</w:t>
        </w:r>
      </w:hyperlink>
      <w:r w:rsidRPr="00510EA0">
        <w:rPr>
          <w:rFonts w:asciiTheme="minorHAnsi" w:hAnsiTheme="minorHAnsi" w:cstheme="minorHAnsi"/>
          <w:color w:val="0000FF"/>
        </w:rPr>
        <w:t xml:space="preserve"> </w:t>
      </w:r>
      <w:hyperlink r:id="rId39">
        <w:r w:rsidRPr="00510EA0">
          <w:rPr>
            <w:rFonts w:asciiTheme="minorHAnsi" w:hAnsiTheme="minorHAnsi" w:cstheme="minorHAnsi"/>
            <w:color w:val="0000FF"/>
            <w:spacing w:val="-2"/>
            <w:u w:val="single" w:color="0000FF"/>
          </w:rPr>
          <w:t>respecting</w:t>
        </w:r>
      </w:hyperlink>
      <w:r w:rsidRPr="00510EA0">
        <w:rPr>
          <w:rFonts w:asciiTheme="minorHAnsi" w:hAnsiTheme="minorHAnsi" w:cstheme="minorHAnsi"/>
          <w:spacing w:val="-2"/>
        </w:rPr>
        <w:t>).</w:t>
      </w:r>
    </w:p>
    <w:p w14:paraId="2C72B709" w14:textId="77777777" w:rsidR="00510EA0" w:rsidRPr="00510EA0" w:rsidRDefault="00510EA0" w:rsidP="00510EA0">
      <w:pPr>
        <w:pStyle w:val="ListParagraph"/>
        <w:widowControl w:val="0"/>
        <w:numPr>
          <w:ilvl w:val="0"/>
          <w:numId w:val="121"/>
        </w:numPr>
        <w:tabs>
          <w:tab w:val="left" w:pos="558"/>
        </w:tabs>
        <w:autoSpaceDE w:val="0"/>
        <w:autoSpaceDN w:val="0"/>
        <w:spacing w:before="122" w:after="0" w:line="240" w:lineRule="auto"/>
        <w:ind w:right="573" w:firstLine="0"/>
        <w:contextualSpacing w:val="0"/>
        <w:jc w:val="both"/>
        <w:rPr>
          <w:rFonts w:asciiTheme="minorHAnsi" w:hAnsiTheme="minorHAnsi" w:cstheme="minorHAnsi"/>
        </w:rPr>
      </w:pPr>
      <w:r w:rsidRPr="00510EA0">
        <w:rPr>
          <w:rFonts w:asciiTheme="minorHAnsi" w:hAnsiTheme="minorHAnsi" w:cstheme="minorHAnsi"/>
        </w:rPr>
        <w:t xml:space="preserve">Developing good mental health and wellbeing are an integral part of the culture in classrooms and beyond. The school has a strong personal development offer to work proactively to develop good mental health and to respond accordingly where concerns arise. ( See </w:t>
      </w:r>
      <w:hyperlink r:id="rId40">
        <w:r w:rsidRPr="00510EA0">
          <w:rPr>
            <w:rFonts w:asciiTheme="minorHAnsi" w:hAnsiTheme="minorHAnsi" w:cstheme="minorHAnsi"/>
            <w:color w:val="0000FF"/>
            <w:u w:val="single" w:color="0000FF"/>
          </w:rPr>
          <w:t>https://gatleyprimary.com/school-information/socialemotional-and-mental-</w:t>
        </w:r>
      </w:hyperlink>
      <w:r w:rsidRPr="00510EA0">
        <w:rPr>
          <w:rFonts w:asciiTheme="minorHAnsi" w:hAnsiTheme="minorHAnsi" w:cstheme="minorHAnsi"/>
          <w:color w:val="0000FF"/>
        </w:rPr>
        <w:t xml:space="preserve"> </w:t>
      </w:r>
      <w:hyperlink r:id="rId41">
        <w:r w:rsidRPr="00510EA0">
          <w:rPr>
            <w:rFonts w:asciiTheme="minorHAnsi" w:hAnsiTheme="minorHAnsi" w:cstheme="minorHAnsi"/>
            <w:color w:val="0000FF"/>
            <w:u w:val="single" w:color="0000FF"/>
          </w:rPr>
          <w:t>health-semh</w:t>
        </w:r>
      </w:hyperlink>
      <w:r w:rsidRPr="00510EA0">
        <w:rPr>
          <w:rFonts w:asciiTheme="minorHAnsi" w:hAnsiTheme="minorHAnsi" w:cstheme="minorHAnsi"/>
          <w:color w:val="0000FF"/>
        </w:rPr>
        <w:t xml:space="preserve"> </w:t>
      </w:r>
      <w:r w:rsidRPr="00510EA0">
        <w:rPr>
          <w:rFonts w:asciiTheme="minorHAnsi" w:hAnsiTheme="minorHAnsi" w:cstheme="minorHAnsi"/>
        </w:rPr>
        <w:t>for related policies)</w:t>
      </w:r>
    </w:p>
    <w:p w14:paraId="04CC782F" w14:textId="77777777" w:rsidR="00510EA0" w:rsidRPr="00510EA0" w:rsidRDefault="00510EA0" w:rsidP="00510EA0">
      <w:pPr>
        <w:pStyle w:val="BodyText"/>
        <w:spacing w:before="123" w:line="237" w:lineRule="auto"/>
        <w:ind w:right="579"/>
        <w:rPr>
          <w:rFonts w:asciiTheme="minorHAnsi" w:hAnsiTheme="minorHAnsi" w:cstheme="minorHAnsi"/>
          <w:sz w:val="22"/>
          <w:szCs w:val="22"/>
        </w:rPr>
      </w:pPr>
    </w:p>
    <w:p w14:paraId="45004DC4" w14:textId="4EDCF8E5" w:rsidR="008C1971" w:rsidRPr="00A24B09" w:rsidRDefault="008C1971" w:rsidP="00510EA0">
      <w:pPr>
        <w:autoSpaceDE w:val="0"/>
        <w:autoSpaceDN w:val="0"/>
        <w:adjustRightInd w:val="0"/>
        <w:jc w:val="center"/>
        <w:rPr>
          <w:rFonts w:asciiTheme="minorHAnsi" w:eastAsia="Arial" w:hAnsiTheme="minorHAnsi" w:cstheme="minorHAnsi"/>
          <w:bCs/>
          <w:sz w:val="22"/>
          <w:szCs w:val="22"/>
        </w:rPr>
      </w:pPr>
    </w:p>
    <w:p w14:paraId="46C8AC57" w14:textId="0170249A" w:rsidR="00510EA0" w:rsidRDefault="00510EA0" w:rsidP="00510EA0">
      <w:pPr>
        <w:rPr>
          <w:rFonts w:asciiTheme="minorHAnsi" w:hAnsiTheme="minorHAnsi" w:cstheme="minorHAnsi"/>
          <w:b/>
          <w:bCs/>
          <w:sz w:val="22"/>
          <w:szCs w:val="22"/>
        </w:rPr>
      </w:pPr>
      <w:bookmarkStart w:id="74" w:name="_Toc160795988"/>
    </w:p>
    <w:p w14:paraId="22C6C3CE" w14:textId="77777777" w:rsidR="00510EA0" w:rsidRPr="00510EA0" w:rsidRDefault="00510EA0" w:rsidP="00510EA0"/>
    <w:p w14:paraId="48D1E541" w14:textId="77777777" w:rsidR="00510EA0" w:rsidRDefault="00510EA0" w:rsidP="00510EA0">
      <w:pPr>
        <w:pStyle w:val="Heading2"/>
        <w:jc w:val="left"/>
        <w:rPr>
          <w:rFonts w:asciiTheme="minorHAnsi" w:hAnsiTheme="minorHAnsi" w:cstheme="minorHAnsi"/>
          <w:sz w:val="22"/>
          <w:szCs w:val="22"/>
        </w:rPr>
      </w:pPr>
    </w:p>
    <w:p w14:paraId="61DBAEE2" w14:textId="77777777" w:rsidR="00510EA0" w:rsidRDefault="00510EA0" w:rsidP="00510EA0">
      <w:pPr>
        <w:pStyle w:val="Heading2"/>
        <w:jc w:val="left"/>
        <w:rPr>
          <w:rFonts w:asciiTheme="minorHAnsi" w:hAnsiTheme="minorHAnsi" w:cstheme="minorHAnsi"/>
          <w:sz w:val="22"/>
          <w:szCs w:val="22"/>
        </w:rPr>
      </w:pPr>
    </w:p>
    <w:p w14:paraId="6209ACD6" w14:textId="77777777" w:rsidR="00510EA0" w:rsidRDefault="00510EA0" w:rsidP="00510EA0">
      <w:pPr>
        <w:pStyle w:val="Heading2"/>
        <w:jc w:val="left"/>
        <w:rPr>
          <w:rFonts w:asciiTheme="minorHAnsi" w:hAnsiTheme="minorHAnsi" w:cstheme="minorHAnsi"/>
          <w:sz w:val="22"/>
          <w:szCs w:val="22"/>
        </w:rPr>
      </w:pPr>
    </w:p>
    <w:p w14:paraId="7E0082BC" w14:textId="77777777" w:rsidR="00510EA0" w:rsidRDefault="00510EA0" w:rsidP="00510EA0">
      <w:pPr>
        <w:pStyle w:val="Heading2"/>
        <w:jc w:val="left"/>
        <w:rPr>
          <w:rFonts w:asciiTheme="minorHAnsi" w:hAnsiTheme="minorHAnsi" w:cstheme="minorHAnsi"/>
          <w:sz w:val="22"/>
          <w:szCs w:val="22"/>
        </w:rPr>
      </w:pPr>
    </w:p>
    <w:p w14:paraId="5B862CF6" w14:textId="509CC152" w:rsidR="008C1971" w:rsidRDefault="008C1971" w:rsidP="008C1971">
      <w:pPr>
        <w:spacing w:line="237" w:lineRule="auto"/>
        <w:jc w:val="both"/>
        <w:sectPr w:rsidR="008C1971">
          <w:pgSz w:w="11910" w:h="16840"/>
          <w:pgMar w:top="1920" w:right="140" w:bottom="1120" w:left="300" w:header="0" w:footer="922" w:gutter="0"/>
          <w:cols w:space="720"/>
        </w:sectPr>
      </w:pPr>
    </w:p>
    <w:p w14:paraId="10CBE3E1" w14:textId="3248C4FA" w:rsidR="00510EA0" w:rsidRDefault="00510EA0" w:rsidP="008C1971">
      <w:pPr>
        <w:pStyle w:val="BodyText"/>
        <w:spacing w:before="122"/>
      </w:pPr>
    </w:p>
    <w:p w14:paraId="747A12E3" w14:textId="77777777" w:rsidR="00510EA0" w:rsidRDefault="00510EA0" w:rsidP="008C1971">
      <w:pPr>
        <w:pStyle w:val="BodyText"/>
        <w:spacing w:before="122"/>
      </w:pPr>
    </w:p>
    <w:p w14:paraId="4315EAD7" w14:textId="4B0223FD" w:rsidR="005A6E9E" w:rsidRDefault="005A6E9E" w:rsidP="00B04119">
      <w:pPr>
        <w:pStyle w:val="Heading1"/>
        <w:jc w:val="both"/>
        <w:rPr>
          <w:rFonts w:asciiTheme="minorHAnsi" w:hAnsiTheme="minorHAnsi" w:cstheme="minorHAnsi"/>
          <w:sz w:val="22"/>
          <w:szCs w:val="22"/>
        </w:rPr>
      </w:pPr>
      <w:r w:rsidRPr="00A24B09">
        <w:rPr>
          <w:rFonts w:asciiTheme="minorHAnsi" w:hAnsiTheme="minorHAnsi" w:cstheme="minorHAnsi"/>
          <w:sz w:val="22"/>
          <w:szCs w:val="22"/>
        </w:rPr>
        <w:t>S</w:t>
      </w:r>
      <w:r w:rsidR="00753E85" w:rsidRPr="00A24B09">
        <w:rPr>
          <w:rFonts w:asciiTheme="minorHAnsi" w:hAnsiTheme="minorHAnsi" w:cstheme="minorHAnsi"/>
          <w:sz w:val="22"/>
          <w:szCs w:val="22"/>
        </w:rPr>
        <w:t>upporting Vulnerable Children</w:t>
      </w:r>
      <w:bookmarkEnd w:id="73"/>
      <w:bookmarkEnd w:id="74"/>
    </w:p>
    <w:p w14:paraId="1E262909" w14:textId="77777777" w:rsidR="008C1971" w:rsidRPr="008C1971" w:rsidRDefault="008C1971" w:rsidP="008C1971"/>
    <w:p w14:paraId="3ADF1F09" w14:textId="77777777" w:rsidR="005A6E9E" w:rsidRPr="00A24B09" w:rsidRDefault="005A6E9E" w:rsidP="00B04119">
      <w:pPr>
        <w:pStyle w:val="ListParagraph"/>
        <w:autoSpaceDE w:val="0"/>
        <w:autoSpaceDN w:val="0"/>
        <w:adjustRightInd w:val="0"/>
        <w:spacing w:after="0" w:line="240" w:lineRule="auto"/>
        <w:ind w:left="0"/>
        <w:jc w:val="both"/>
        <w:rPr>
          <w:rFonts w:asciiTheme="minorHAnsi" w:eastAsia="Arial" w:hAnsiTheme="minorHAnsi" w:cstheme="minorHAnsi"/>
          <w:bCs/>
        </w:rPr>
      </w:pPr>
    </w:p>
    <w:p w14:paraId="1CB66973" w14:textId="6F729EEC" w:rsidR="005A6E9E" w:rsidRPr="00A24B09" w:rsidRDefault="005A6E9E" w:rsidP="00B04119">
      <w:pPr>
        <w:pStyle w:val="ListParagraph"/>
        <w:autoSpaceDE w:val="0"/>
        <w:autoSpaceDN w:val="0"/>
        <w:adjustRightInd w:val="0"/>
        <w:spacing w:after="0" w:line="240" w:lineRule="auto"/>
        <w:ind w:left="0"/>
        <w:jc w:val="both"/>
        <w:rPr>
          <w:rFonts w:asciiTheme="minorHAnsi" w:eastAsia="Arial" w:hAnsiTheme="minorHAnsi" w:cstheme="minorHAnsi"/>
          <w:bCs/>
        </w:rPr>
      </w:pPr>
      <w:r w:rsidRPr="00A24B09">
        <w:rPr>
          <w:rFonts w:asciiTheme="minorHAnsi" w:eastAsia="Arial" w:hAnsiTheme="minorHAnsi" w:cstheme="minorHAnsi"/>
          <w:bCs/>
        </w:rPr>
        <w:t xml:space="preserve">The Trust will endeavour to support vulnerable </w:t>
      </w:r>
      <w:r w:rsidR="00753E85" w:rsidRPr="00A24B09">
        <w:rPr>
          <w:rFonts w:asciiTheme="minorHAnsi" w:eastAsia="Arial" w:hAnsiTheme="minorHAnsi" w:cstheme="minorHAnsi"/>
          <w:bCs/>
        </w:rPr>
        <w:t xml:space="preserve">children </w:t>
      </w:r>
      <w:r w:rsidRPr="00A24B09">
        <w:rPr>
          <w:rFonts w:asciiTheme="minorHAnsi" w:eastAsia="Arial" w:hAnsiTheme="minorHAnsi" w:cstheme="minorHAnsi"/>
          <w:bCs/>
        </w:rPr>
        <w:t>through:</w:t>
      </w:r>
    </w:p>
    <w:p w14:paraId="1CF817B4" w14:textId="77777777" w:rsidR="005A6E9E" w:rsidRPr="00A24B09" w:rsidRDefault="005A6E9E" w:rsidP="00B04119">
      <w:pPr>
        <w:pStyle w:val="ListParagraph"/>
        <w:autoSpaceDE w:val="0"/>
        <w:autoSpaceDN w:val="0"/>
        <w:adjustRightInd w:val="0"/>
        <w:spacing w:after="0" w:line="240" w:lineRule="auto"/>
        <w:jc w:val="both"/>
        <w:rPr>
          <w:rFonts w:asciiTheme="minorHAnsi" w:eastAsia="Arial" w:hAnsiTheme="minorHAnsi" w:cstheme="minorHAnsi"/>
          <w:bCs/>
        </w:rPr>
      </w:pPr>
    </w:p>
    <w:p w14:paraId="74B20D55" w14:textId="31247FE4"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i</w:t>
      </w:r>
      <w:r w:rsidR="005A6E9E" w:rsidRPr="00A24B09">
        <w:rPr>
          <w:rFonts w:asciiTheme="minorHAnsi" w:eastAsia="Arial" w:hAnsiTheme="minorHAnsi" w:cstheme="minorHAnsi"/>
          <w:bCs/>
        </w:rPr>
        <w:t xml:space="preserve">ts ethos and </w:t>
      </w:r>
      <w:r w:rsidR="005703D5" w:rsidRPr="00A24B09">
        <w:rPr>
          <w:rFonts w:asciiTheme="minorHAnsi" w:eastAsia="Arial" w:hAnsiTheme="minorHAnsi" w:cstheme="minorHAnsi"/>
          <w:bCs/>
        </w:rPr>
        <w:t>culture, which</w:t>
      </w:r>
      <w:r w:rsidR="005A6E9E" w:rsidRPr="00A24B09">
        <w:rPr>
          <w:rFonts w:asciiTheme="minorHAnsi" w:eastAsia="Arial" w:hAnsiTheme="minorHAnsi" w:cstheme="minorHAnsi"/>
          <w:bCs/>
        </w:rPr>
        <w:t xml:space="preserve"> promotes a positive, supportive and s</w:t>
      </w:r>
      <w:r w:rsidR="00753E85" w:rsidRPr="00A24B09">
        <w:rPr>
          <w:rFonts w:asciiTheme="minorHAnsi" w:eastAsia="Arial" w:hAnsiTheme="minorHAnsi" w:cstheme="minorHAnsi"/>
          <w:bCs/>
        </w:rPr>
        <w:t>ecure environment</w:t>
      </w:r>
      <w:r w:rsidR="005703D5">
        <w:rPr>
          <w:rFonts w:asciiTheme="minorHAnsi" w:eastAsia="Arial" w:hAnsiTheme="minorHAnsi" w:cstheme="minorHAnsi"/>
          <w:bCs/>
        </w:rPr>
        <w:t>,</w:t>
      </w:r>
      <w:r w:rsidR="00753E85" w:rsidRPr="00A24B09">
        <w:rPr>
          <w:rFonts w:asciiTheme="minorHAnsi" w:eastAsia="Arial" w:hAnsiTheme="minorHAnsi" w:cstheme="minorHAnsi"/>
          <w:bCs/>
        </w:rPr>
        <w:t xml:space="preserve"> giving children</w:t>
      </w:r>
      <w:r w:rsidR="005A6E9E" w:rsidRPr="00A24B09">
        <w:rPr>
          <w:rFonts w:asciiTheme="minorHAnsi" w:eastAsia="Arial" w:hAnsiTheme="minorHAnsi" w:cstheme="minorHAnsi"/>
          <w:bCs/>
        </w:rPr>
        <w:t xml:space="preserve"> a sense of being valued.</w:t>
      </w:r>
    </w:p>
    <w:p w14:paraId="6DB677E1" w14:textId="3CD92CD4"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i</w:t>
      </w:r>
      <w:r w:rsidR="005A6E9E" w:rsidRPr="00A24B09">
        <w:rPr>
          <w:rFonts w:asciiTheme="minorHAnsi" w:eastAsia="Arial" w:hAnsiTheme="minorHAnsi" w:cstheme="minorHAnsi"/>
          <w:bCs/>
        </w:rPr>
        <w:t>ts behaviour policy</w:t>
      </w:r>
      <w:r w:rsidR="00D06A22">
        <w:rPr>
          <w:rFonts w:asciiTheme="minorHAnsi" w:eastAsia="Arial" w:hAnsiTheme="minorHAnsi" w:cstheme="minorHAnsi"/>
          <w:bCs/>
        </w:rPr>
        <w:t xml:space="preserve">, </w:t>
      </w:r>
      <w:r w:rsidR="005A6E9E" w:rsidRPr="00A24B09">
        <w:rPr>
          <w:rFonts w:asciiTheme="minorHAnsi" w:eastAsia="Arial" w:hAnsiTheme="minorHAnsi" w:cstheme="minorHAnsi"/>
          <w:bCs/>
        </w:rPr>
        <w:t>aimed</w:t>
      </w:r>
      <w:r w:rsidR="00753E85" w:rsidRPr="00A24B09">
        <w:rPr>
          <w:rFonts w:asciiTheme="minorHAnsi" w:eastAsia="Arial" w:hAnsiTheme="minorHAnsi" w:cstheme="minorHAnsi"/>
          <w:bCs/>
        </w:rPr>
        <w:t xml:space="preserve"> at supporting vulnerable children</w:t>
      </w:r>
      <w:r w:rsidR="005A6E9E" w:rsidRPr="00A24B09">
        <w:rPr>
          <w:rFonts w:asciiTheme="minorHAnsi" w:eastAsia="Arial" w:hAnsiTheme="minorHAnsi" w:cstheme="minorHAnsi"/>
          <w:bCs/>
        </w:rPr>
        <w:t xml:space="preserve"> in school</w:t>
      </w:r>
      <w:r w:rsidR="00B466AB" w:rsidRPr="00A24B09">
        <w:rPr>
          <w:rFonts w:asciiTheme="minorHAnsi" w:eastAsia="Arial" w:hAnsiTheme="minorHAnsi" w:cstheme="minorHAnsi"/>
          <w:bCs/>
        </w:rPr>
        <w:t xml:space="preserve"> via the Team Around School (TAS)</w:t>
      </w:r>
      <w:r w:rsidR="005A6E9E" w:rsidRPr="00A24B09">
        <w:rPr>
          <w:rFonts w:asciiTheme="minorHAnsi" w:eastAsia="Arial" w:hAnsiTheme="minorHAnsi" w:cstheme="minorHAnsi"/>
          <w:bCs/>
        </w:rPr>
        <w:t>. All staff will agree a consistent approach, working to support children in developing positive behaviour.</w:t>
      </w:r>
    </w:p>
    <w:p w14:paraId="0C21D246" w14:textId="0B9CC0CD"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l</w:t>
      </w:r>
      <w:r w:rsidR="005A6E9E" w:rsidRPr="00A24B09">
        <w:rPr>
          <w:rFonts w:asciiTheme="minorHAnsi" w:eastAsia="Arial" w:hAnsiTheme="minorHAnsi" w:cstheme="minorHAnsi"/>
          <w:bCs/>
        </w:rPr>
        <w:t xml:space="preserve">iaison with other appropriate </w:t>
      </w:r>
      <w:r w:rsidR="005703D5" w:rsidRPr="00A24B09">
        <w:rPr>
          <w:rFonts w:asciiTheme="minorHAnsi" w:eastAsia="Arial" w:hAnsiTheme="minorHAnsi" w:cstheme="minorHAnsi"/>
          <w:bCs/>
        </w:rPr>
        <w:t>agencies that</w:t>
      </w:r>
      <w:r w:rsidR="005A6E9E" w:rsidRPr="00A24B09">
        <w:rPr>
          <w:rFonts w:asciiTheme="minorHAnsi" w:eastAsia="Arial" w:hAnsiTheme="minorHAnsi" w:cstheme="minorHAnsi"/>
          <w:bCs/>
        </w:rPr>
        <w:t xml:space="preserve"> support the </w:t>
      </w:r>
      <w:r w:rsidR="00753E85" w:rsidRPr="00A24B09">
        <w:rPr>
          <w:rFonts w:asciiTheme="minorHAnsi" w:eastAsia="Arial" w:hAnsiTheme="minorHAnsi" w:cstheme="minorHAnsi"/>
          <w:bCs/>
        </w:rPr>
        <w:t>child</w:t>
      </w:r>
      <w:r w:rsidR="005A6E9E" w:rsidRPr="00A24B09">
        <w:rPr>
          <w:rFonts w:asciiTheme="minorHAnsi" w:eastAsia="Arial" w:hAnsiTheme="minorHAnsi" w:cstheme="minorHAnsi"/>
          <w:bCs/>
        </w:rPr>
        <w:t>.</w:t>
      </w:r>
    </w:p>
    <w:p w14:paraId="088C91B0" w14:textId="179D2C8D"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d</w:t>
      </w:r>
      <w:r w:rsidR="005A6E9E" w:rsidRPr="00A24B09">
        <w:rPr>
          <w:rFonts w:asciiTheme="minorHAnsi" w:eastAsia="Arial" w:hAnsiTheme="minorHAnsi" w:cstheme="minorHAnsi"/>
          <w:bCs/>
        </w:rPr>
        <w:t>eveloping supportive relationships.</w:t>
      </w:r>
    </w:p>
    <w:p w14:paraId="13BDC0A4" w14:textId="03C2D9EB"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r</w:t>
      </w:r>
      <w:r w:rsidR="005A6E9E" w:rsidRPr="00A24B09">
        <w:rPr>
          <w:rFonts w:asciiTheme="minorHAnsi" w:eastAsia="Arial" w:hAnsiTheme="minorHAnsi" w:cstheme="minorHAnsi"/>
          <w:bCs/>
        </w:rPr>
        <w:t>ecognition that children living in difficult home environments are vulnerable and are in need of support and protection.</w:t>
      </w:r>
      <w:r w:rsidR="00532632" w:rsidRPr="00A24B09">
        <w:rPr>
          <w:rFonts w:asciiTheme="minorHAnsi" w:eastAsia="Arial" w:hAnsiTheme="minorHAnsi" w:cstheme="minorHAnsi"/>
          <w:bCs/>
        </w:rPr>
        <w:t xml:space="preserve"> </w:t>
      </w:r>
      <w:r w:rsidR="00BE582C" w:rsidRPr="00A24B09">
        <w:rPr>
          <w:rFonts w:asciiTheme="minorHAnsi" w:eastAsia="Arial" w:hAnsiTheme="minorHAnsi" w:cstheme="minorHAnsi"/>
          <w:bCs/>
        </w:rPr>
        <w:t xml:space="preserve">This </w:t>
      </w:r>
      <w:r w:rsidR="008C7552" w:rsidRPr="00A24B09">
        <w:rPr>
          <w:rFonts w:asciiTheme="minorHAnsi" w:eastAsia="Arial" w:hAnsiTheme="minorHAnsi" w:cstheme="minorHAnsi"/>
          <w:bCs/>
        </w:rPr>
        <w:t>includes children</w:t>
      </w:r>
      <w:r w:rsidR="00532632" w:rsidRPr="00A24B09">
        <w:rPr>
          <w:rFonts w:asciiTheme="minorHAnsi" w:eastAsia="Arial" w:hAnsiTheme="minorHAnsi" w:cstheme="minorHAnsi"/>
          <w:bCs/>
        </w:rPr>
        <w:t xml:space="preserve"> with family members in prison and children who are required to give evidence in court.</w:t>
      </w:r>
      <w:r w:rsidR="008C7552" w:rsidRPr="00A24B09">
        <w:rPr>
          <w:rFonts w:asciiTheme="minorHAnsi" w:eastAsia="Arial" w:hAnsiTheme="minorHAnsi" w:cstheme="minorHAnsi"/>
          <w:bCs/>
        </w:rPr>
        <w:t xml:space="preserve"> </w:t>
      </w:r>
    </w:p>
    <w:p w14:paraId="719413CA" w14:textId="652EC4CA"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m</w:t>
      </w:r>
      <w:r w:rsidR="005A6E9E" w:rsidRPr="00A24B09">
        <w:rPr>
          <w:rFonts w:asciiTheme="minorHAnsi" w:eastAsia="Arial" w:hAnsiTheme="minorHAnsi" w:cstheme="minorHAnsi"/>
          <w:bCs/>
        </w:rPr>
        <w:t xml:space="preserve">onitoring </w:t>
      </w:r>
      <w:r w:rsidR="0017513A" w:rsidRPr="00A24B09">
        <w:rPr>
          <w:rFonts w:asciiTheme="minorHAnsi" w:eastAsia="Arial" w:hAnsiTheme="minorHAnsi" w:cstheme="minorHAnsi"/>
          <w:bCs/>
        </w:rPr>
        <w:t>child</w:t>
      </w:r>
      <w:r w:rsidR="005A6E9E" w:rsidRPr="00A24B09">
        <w:rPr>
          <w:rFonts w:asciiTheme="minorHAnsi" w:eastAsia="Arial" w:hAnsiTheme="minorHAnsi" w:cstheme="minorHAnsi"/>
          <w:bCs/>
        </w:rPr>
        <w:t xml:space="preserve"> welfare, keeping accurate records and notifying appropriate agencies when necessary.</w:t>
      </w:r>
    </w:p>
    <w:p w14:paraId="58C81FC5" w14:textId="193AB00A"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e</w:t>
      </w:r>
      <w:r w:rsidR="005A6E9E" w:rsidRPr="00A24B09">
        <w:rPr>
          <w:rFonts w:asciiTheme="minorHAnsi" w:eastAsia="Arial" w:hAnsiTheme="minorHAnsi" w:cstheme="minorHAnsi"/>
          <w:bCs/>
        </w:rPr>
        <w:t>nsuring designated safeguarding staff and their team have the opportu</w:t>
      </w:r>
      <w:r w:rsidR="00963414" w:rsidRPr="00A24B09">
        <w:rPr>
          <w:rFonts w:asciiTheme="minorHAnsi" w:eastAsia="Arial" w:hAnsiTheme="minorHAnsi" w:cstheme="minorHAnsi"/>
          <w:bCs/>
        </w:rPr>
        <w:t xml:space="preserve">nity to attend </w:t>
      </w:r>
      <w:r w:rsidR="005703D5" w:rsidRPr="00A24B09">
        <w:rPr>
          <w:rFonts w:asciiTheme="minorHAnsi" w:eastAsia="Arial" w:hAnsiTheme="minorHAnsi" w:cstheme="minorHAnsi"/>
          <w:bCs/>
        </w:rPr>
        <w:t>face-to-face</w:t>
      </w:r>
      <w:r w:rsidR="00963414" w:rsidRPr="00A24B09">
        <w:rPr>
          <w:rFonts w:asciiTheme="minorHAnsi" w:eastAsia="Arial" w:hAnsiTheme="minorHAnsi" w:cstheme="minorHAnsi"/>
          <w:bCs/>
        </w:rPr>
        <w:t xml:space="preserve"> SSCP</w:t>
      </w:r>
      <w:r w:rsidR="005A6E9E" w:rsidRPr="00A24B09">
        <w:rPr>
          <w:rFonts w:asciiTheme="minorHAnsi" w:eastAsia="Arial" w:hAnsiTheme="minorHAnsi" w:cstheme="minorHAnsi"/>
          <w:bCs/>
        </w:rPr>
        <w:t xml:space="preserve"> training and network updates. (For </w:t>
      </w:r>
      <w:r w:rsidR="005E4BC4" w:rsidRPr="00A24B09">
        <w:rPr>
          <w:rFonts w:asciiTheme="minorHAnsi" w:eastAsia="Arial" w:hAnsiTheme="minorHAnsi" w:cstheme="minorHAnsi"/>
          <w:bCs/>
        </w:rPr>
        <w:t>example,</w:t>
      </w:r>
      <w:r w:rsidR="005A6E9E" w:rsidRPr="00A24B09">
        <w:rPr>
          <w:rFonts w:asciiTheme="minorHAnsi" w:eastAsia="Arial" w:hAnsiTheme="minorHAnsi" w:cstheme="minorHAnsi"/>
          <w:bCs/>
        </w:rPr>
        <w:t xml:space="preserve"> child sexual exploitation, domestic violence, drugs / alcohol substance misuse, Female Genital Mutilation-FGM, etc.)</w:t>
      </w:r>
    </w:p>
    <w:p w14:paraId="1077BE48" w14:textId="7B803038" w:rsidR="005A6E9E" w:rsidRPr="00A24B09" w:rsidRDefault="00934470" w:rsidP="00AB485B">
      <w:pPr>
        <w:pStyle w:val="ListParagraph"/>
        <w:numPr>
          <w:ilvl w:val="0"/>
          <w:numId w:val="3"/>
        </w:numPr>
        <w:autoSpaceDE w:val="0"/>
        <w:autoSpaceDN w:val="0"/>
        <w:adjustRightInd w:val="0"/>
        <w:spacing w:after="0" w:line="240" w:lineRule="auto"/>
        <w:jc w:val="both"/>
        <w:rPr>
          <w:rFonts w:asciiTheme="minorHAnsi" w:eastAsia="Arial" w:hAnsiTheme="minorHAnsi" w:cstheme="minorHAnsi"/>
          <w:bCs/>
        </w:rPr>
      </w:pPr>
      <w:r>
        <w:rPr>
          <w:rFonts w:asciiTheme="minorHAnsi" w:eastAsia="Arial" w:hAnsiTheme="minorHAnsi" w:cstheme="minorHAnsi"/>
          <w:bCs/>
        </w:rPr>
        <w:t>e</w:t>
      </w:r>
      <w:r w:rsidR="005A6E9E" w:rsidRPr="00A24B09">
        <w:rPr>
          <w:rFonts w:asciiTheme="minorHAnsi" w:eastAsia="Arial" w:hAnsiTheme="minorHAnsi" w:cstheme="minorHAnsi"/>
          <w:bCs/>
        </w:rPr>
        <w:t xml:space="preserve">nsuring information is transferred safely and securely </w:t>
      </w:r>
      <w:r w:rsidR="000305C8" w:rsidRPr="00A24B09">
        <w:rPr>
          <w:rFonts w:asciiTheme="minorHAnsi" w:eastAsia="Arial" w:hAnsiTheme="minorHAnsi" w:cstheme="minorHAnsi"/>
          <w:bCs/>
        </w:rPr>
        <w:t xml:space="preserve">within five working days </w:t>
      </w:r>
      <w:r w:rsidR="005A6E9E" w:rsidRPr="00A24B09">
        <w:rPr>
          <w:rFonts w:asciiTheme="minorHAnsi" w:eastAsia="Arial" w:hAnsiTheme="minorHAnsi" w:cstheme="minorHAnsi"/>
          <w:bCs/>
        </w:rPr>
        <w:t xml:space="preserve">when a </w:t>
      </w:r>
      <w:r w:rsidR="00753E85" w:rsidRPr="00A24B09">
        <w:rPr>
          <w:rFonts w:asciiTheme="minorHAnsi" w:eastAsia="Arial" w:hAnsiTheme="minorHAnsi" w:cstheme="minorHAnsi"/>
          <w:bCs/>
        </w:rPr>
        <w:t>child</w:t>
      </w:r>
      <w:r w:rsidR="005A6E9E" w:rsidRPr="00A24B09">
        <w:rPr>
          <w:rFonts w:asciiTheme="minorHAnsi" w:eastAsia="Arial" w:hAnsiTheme="minorHAnsi" w:cstheme="minorHAnsi"/>
          <w:bCs/>
        </w:rPr>
        <w:t xml:space="preserve"> with a child protection record moves to another school. Also notifying Key Workers or Social Workers where a child leaves the school</w:t>
      </w:r>
      <w:r w:rsidR="000305C8" w:rsidRPr="00A24B09">
        <w:rPr>
          <w:rFonts w:asciiTheme="minorHAnsi" w:eastAsia="Arial" w:hAnsiTheme="minorHAnsi" w:cstheme="minorHAnsi"/>
          <w:bCs/>
        </w:rPr>
        <w:t>.</w:t>
      </w:r>
      <w:r w:rsidR="005A6E9E" w:rsidRPr="00A24B09">
        <w:rPr>
          <w:rFonts w:asciiTheme="minorHAnsi" w:eastAsia="Arial" w:hAnsiTheme="minorHAnsi" w:cstheme="minorHAnsi"/>
          <w:bCs/>
        </w:rPr>
        <w:t xml:space="preserve"> (as appropriate)</w:t>
      </w:r>
    </w:p>
    <w:p w14:paraId="5CCB9158" w14:textId="5B5C7865" w:rsidR="00CB1198" w:rsidRPr="00A24B09" w:rsidRDefault="00CB1198" w:rsidP="00B04119">
      <w:pPr>
        <w:jc w:val="both"/>
        <w:rPr>
          <w:rFonts w:asciiTheme="minorHAnsi" w:eastAsia="Arial" w:hAnsiTheme="minorHAnsi" w:cstheme="minorHAnsi"/>
          <w:sz w:val="22"/>
          <w:szCs w:val="22"/>
        </w:rPr>
      </w:pPr>
      <w:bookmarkStart w:id="75" w:name="_Toc295993835"/>
      <w:bookmarkStart w:id="76" w:name="_Toc49162732"/>
    </w:p>
    <w:p w14:paraId="198C6038" w14:textId="1F20B6BD" w:rsidR="004F7D3A" w:rsidRPr="00A24B09" w:rsidRDefault="001756A3" w:rsidP="004F7D3A">
      <w:pPr>
        <w:pStyle w:val="Heading1"/>
        <w:rPr>
          <w:rFonts w:asciiTheme="minorHAnsi" w:hAnsiTheme="minorHAnsi"/>
          <w:sz w:val="22"/>
          <w:szCs w:val="22"/>
        </w:rPr>
      </w:pPr>
      <w:bookmarkStart w:id="77" w:name="_Toc160795989"/>
      <w:r w:rsidRPr="00A24B09">
        <w:rPr>
          <w:rFonts w:asciiTheme="minorHAnsi" w:hAnsiTheme="minorHAnsi"/>
          <w:sz w:val="22"/>
          <w:szCs w:val="22"/>
        </w:rPr>
        <w:t>Children</w:t>
      </w:r>
      <w:r w:rsidR="004F7D3A" w:rsidRPr="00A24B09">
        <w:rPr>
          <w:rFonts w:asciiTheme="minorHAnsi" w:hAnsiTheme="minorHAnsi"/>
          <w:sz w:val="22"/>
          <w:szCs w:val="22"/>
        </w:rPr>
        <w:t xml:space="preserve"> with family members in prison</w:t>
      </w:r>
      <w:bookmarkEnd w:id="77"/>
    </w:p>
    <w:p w14:paraId="5F6CBB52" w14:textId="77777777" w:rsidR="004F7D3A" w:rsidRPr="00A24B09" w:rsidRDefault="004F7D3A" w:rsidP="004F7D3A">
      <w:pPr>
        <w:rPr>
          <w:rFonts w:asciiTheme="minorHAnsi" w:hAnsiTheme="minorHAnsi"/>
          <w:sz w:val="22"/>
          <w:szCs w:val="22"/>
        </w:rPr>
      </w:pPr>
    </w:p>
    <w:p w14:paraId="3954029C" w14:textId="089D0319" w:rsidR="004F7D3A" w:rsidRPr="00A24B09" w:rsidRDefault="001756A3" w:rsidP="004F7D3A">
      <w:pPr>
        <w:jc w:val="both"/>
        <w:rPr>
          <w:rFonts w:asciiTheme="minorHAnsi" w:hAnsiTheme="minorHAnsi"/>
          <w:sz w:val="22"/>
          <w:szCs w:val="22"/>
        </w:rPr>
      </w:pPr>
      <w:r w:rsidRPr="00A24B09">
        <w:rPr>
          <w:rFonts w:asciiTheme="minorHAnsi" w:hAnsiTheme="minorHAnsi"/>
          <w:sz w:val="22"/>
          <w:szCs w:val="22"/>
        </w:rPr>
        <w:t>Children</w:t>
      </w:r>
      <w:r w:rsidR="004F7D3A" w:rsidRPr="00A24B09">
        <w:rPr>
          <w:rFonts w:asciiTheme="minorHAnsi" w:hAnsiTheme="minorHAnsi"/>
          <w:sz w:val="22"/>
          <w:szCs w:val="22"/>
        </w:rPr>
        <w:t xml:space="preserve"> with a family member in prison will be offered pastoral support as necessary. They will receive a copy of ‘</w:t>
      </w:r>
      <w:hyperlink r:id="rId42" w:history="1">
        <w:r w:rsidR="004F7D3A" w:rsidRPr="00A24B09">
          <w:rPr>
            <w:rStyle w:val="Hyperlink"/>
            <w:rFonts w:asciiTheme="minorHAnsi" w:hAnsiTheme="minorHAnsi"/>
            <w:sz w:val="22"/>
            <w:szCs w:val="22"/>
          </w:rPr>
          <w:t>Are you a young person with a family member in prison?</w:t>
        </w:r>
      </w:hyperlink>
      <w:r w:rsidR="004F7D3A" w:rsidRPr="00A24B09">
        <w:rPr>
          <w:rFonts w:asciiTheme="minorHAnsi" w:hAnsiTheme="minorHAnsi"/>
          <w:sz w:val="22"/>
          <w:szCs w:val="22"/>
        </w:rPr>
        <w:t>’ from Action for Prisoners’ Families where appropriate and allowed the opportunity to discuss questions and concerns.</w:t>
      </w:r>
    </w:p>
    <w:p w14:paraId="4540C7E1" w14:textId="4B47DF3B" w:rsidR="004F7D3A" w:rsidRDefault="004F7D3A" w:rsidP="004F7D3A">
      <w:pPr>
        <w:jc w:val="both"/>
        <w:rPr>
          <w:rFonts w:asciiTheme="minorHAnsi" w:hAnsiTheme="minorHAnsi"/>
          <w:sz w:val="22"/>
          <w:szCs w:val="22"/>
        </w:rPr>
      </w:pPr>
    </w:p>
    <w:p w14:paraId="1F4BA836" w14:textId="77777777" w:rsidR="00934470" w:rsidRPr="00A24B09" w:rsidRDefault="00934470" w:rsidP="004F7D3A">
      <w:pPr>
        <w:jc w:val="both"/>
        <w:rPr>
          <w:rFonts w:asciiTheme="minorHAnsi" w:hAnsiTheme="minorHAnsi"/>
          <w:sz w:val="22"/>
          <w:szCs w:val="22"/>
        </w:rPr>
      </w:pPr>
    </w:p>
    <w:p w14:paraId="66F4F256" w14:textId="20498068" w:rsidR="004F7D3A" w:rsidRPr="00A24B09" w:rsidRDefault="001756A3" w:rsidP="004F7D3A">
      <w:pPr>
        <w:pStyle w:val="Heading1"/>
        <w:rPr>
          <w:rFonts w:asciiTheme="minorHAnsi" w:hAnsiTheme="minorHAnsi"/>
          <w:sz w:val="22"/>
          <w:szCs w:val="22"/>
        </w:rPr>
      </w:pPr>
      <w:bookmarkStart w:id="78" w:name="_Pupils_required_to"/>
      <w:bookmarkStart w:id="79" w:name="_Toc160795990"/>
      <w:bookmarkEnd w:id="78"/>
      <w:r w:rsidRPr="00A24B09">
        <w:rPr>
          <w:rFonts w:asciiTheme="minorHAnsi" w:hAnsiTheme="minorHAnsi"/>
          <w:sz w:val="22"/>
          <w:szCs w:val="22"/>
        </w:rPr>
        <w:t>Children</w:t>
      </w:r>
      <w:r w:rsidR="004F7D3A" w:rsidRPr="00A24B09">
        <w:rPr>
          <w:rFonts w:asciiTheme="minorHAnsi" w:hAnsiTheme="minorHAnsi"/>
          <w:sz w:val="22"/>
          <w:szCs w:val="22"/>
        </w:rPr>
        <w:t xml:space="preserve"> required to give evidence in court</w:t>
      </w:r>
      <w:bookmarkEnd w:id="79"/>
    </w:p>
    <w:p w14:paraId="5E976230" w14:textId="77777777" w:rsidR="004F7D3A" w:rsidRPr="00A24B09" w:rsidRDefault="004F7D3A" w:rsidP="004F7D3A">
      <w:pPr>
        <w:rPr>
          <w:rFonts w:asciiTheme="minorHAnsi" w:hAnsiTheme="minorHAnsi"/>
          <w:sz w:val="22"/>
          <w:szCs w:val="22"/>
        </w:rPr>
      </w:pPr>
    </w:p>
    <w:p w14:paraId="5E01BB03" w14:textId="62C9500C" w:rsidR="004F7D3A" w:rsidRPr="00A24B09" w:rsidRDefault="001756A3" w:rsidP="004F7D3A">
      <w:pPr>
        <w:jc w:val="both"/>
        <w:rPr>
          <w:rFonts w:asciiTheme="minorHAnsi" w:hAnsiTheme="minorHAnsi"/>
          <w:sz w:val="22"/>
          <w:szCs w:val="22"/>
        </w:rPr>
      </w:pPr>
      <w:r w:rsidRPr="00A24B09">
        <w:rPr>
          <w:rFonts w:asciiTheme="minorHAnsi" w:hAnsiTheme="minorHAnsi"/>
          <w:sz w:val="22"/>
          <w:szCs w:val="22"/>
        </w:rPr>
        <w:t>Children</w:t>
      </w:r>
      <w:r w:rsidR="004F7D3A" w:rsidRPr="00A24B09">
        <w:rPr>
          <w:rFonts w:asciiTheme="minorHAnsi" w:hAnsiTheme="minorHAnsi"/>
          <w:sz w:val="22"/>
          <w:szCs w:val="22"/>
        </w:rPr>
        <w:t xml:space="preserve"> required to give evidence in criminal courts, either for crimes committed against them or crimes they have witnessed, will be offered appropriate pastoral support. </w:t>
      </w:r>
    </w:p>
    <w:p w14:paraId="18EFF5F0" w14:textId="77777777" w:rsidR="004F7D3A" w:rsidRPr="00A24B09" w:rsidRDefault="004F7D3A" w:rsidP="004F7D3A">
      <w:pPr>
        <w:jc w:val="both"/>
        <w:rPr>
          <w:rFonts w:asciiTheme="minorHAnsi" w:hAnsiTheme="minorHAnsi"/>
          <w:sz w:val="22"/>
          <w:szCs w:val="22"/>
        </w:rPr>
      </w:pPr>
    </w:p>
    <w:p w14:paraId="03703FE7" w14:textId="3F1B8B8E" w:rsidR="004F7D3A" w:rsidRPr="00A24B09" w:rsidRDefault="001756A3" w:rsidP="004F7D3A">
      <w:pPr>
        <w:jc w:val="both"/>
        <w:rPr>
          <w:rFonts w:asciiTheme="minorHAnsi" w:hAnsiTheme="minorHAnsi"/>
          <w:sz w:val="22"/>
          <w:szCs w:val="22"/>
        </w:rPr>
      </w:pPr>
      <w:r w:rsidRPr="00A24B09">
        <w:rPr>
          <w:rFonts w:asciiTheme="minorHAnsi" w:hAnsiTheme="minorHAnsi"/>
          <w:sz w:val="22"/>
          <w:szCs w:val="22"/>
        </w:rPr>
        <w:t>Children</w:t>
      </w:r>
      <w:r w:rsidR="004F7D3A" w:rsidRPr="00A24B09">
        <w:rPr>
          <w:rFonts w:asciiTheme="minorHAnsi" w:hAnsiTheme="minorHAnsi"/>
          <w:sz w:val="22"/>
          <w:szCs w:val="22"/>
        </w:rPr>
        <w:t xml:space="preserve"> will be provided with the booklet ‘</w:t>
      </w:r>
      <w:hyperlink r:id="rId43" w:history="1">
        <w:r w:rsidR="004F7D3A" w:rsidRPr="00A24B09">
          <w:rPr>
            <w:rStyle w:val="Hyperlink"/>
            <w:rFonts w:asciiTheme="minorHAnsi" w:hAnsiTheme="minorHAnsi"/>
            <w:sz w:val="22"/>
            <w:szCs w:val="22"/>
          </w:rPr>
          <w:t>Going to Court</w:t>
        </w:r>
      </w:hyperlink>
      <w:r w:rsidR="004F7D3A" w:rsidRPr="00A24B09">
        <w:rPr>
          <w:rFonts w:asciiTheme="minorHAnsi" w:hAnsiTheme="minorHAnsi"/>
          <w:sz w:val="22"/>
          <w:szCs w:val="22"/>
        </w:rPr>
        <w:t xml:space="preserve">’ from HMCTS where appropriate and allowed the opportunity to discuss questions and concerns.  </w:t>
      </w:r>
      <w:r w:rsidR="004F7D3A" w:rsidRPr="00A24B09">
        <w:rPr>
          <w:rFonts w:asciiTheme="minorHAnsi" w:hAnsiTheme="minorHAnsi"/>
          <w:b/>
          <w:color w:val="347188"/>
          <w:sz w:val="22"/>
          <w:szCs w:val="22"/>
        </w:rPr>
        <w:t>[Primary schools]</w:t>
      </w:r>
    </w:p>
    <w:p w14:paraId="64D73C9B" w14:textId="77777777" w:rsidR="004F7D3A" w:rsidRPr="00A24B09" w:rsidRDefault="004F7D3A" w:rsidP="004F7D3A">
      <w:pPr>
        <w:jc w:val="both"/>
        <w:rPr>
          <w:rFonts w:asciiTheme="minorHAnsi" w:hAnsiTheme="minorHAnsi"/>
          <w:sz w:val="22"/>
          <w:szCs w:val="22"/>
        </w:rPr>
      </w:pPr>
    </w:p>
    <w:p w14:paraId="04504448" w14:textId="29A4D7FB" w:rsidR="004F7D3A" w:rsidRPr="00A24B09" w:rsidRDefault="001756A3" w:rsidP="004F7D3A">
      <w:pPr>
        <w:jc w:val="both"/>
        <w:rPr>
          <w:rFonts w:asciiTheme="minorHAnsi" w:hAnsiTheme="minorHAnsi"/>
          <w:sz w:val="22"/>
          <w:szCs w:val="22"/>
        </w:rPr>
      </w:pPr>
      <w:r w:rsidRPr="00A24B09">
        <w:rPr>
          <w:rFonts w:asciiTheme="minorHAnsi" w:hAnsiTheme="minorHAnsi"/>
          <w:sz w:val="22"/>
          <w:szCs w:val="22"/>
        </w:rPr>
        <w:t>Children</w:t>
      </w:r>
      <w:r w:rsidR="004F7D3A" w:rsidRPr="00A24B09">
        <w:rPr>
          <w:rFonts w:asciiTheme="minorHAnsi" w:hAnsiTheme="minorHAnsi"/>
          <w:sz w:val="22"/>
          <w:szCs w:val="22"/>
        </w:rPr>
        <w:t xml:space="preserve"> will be provided with the booklet ‘</w:t>
      </w:r>
      <w:hyperlink r:id="rId44" w:history="1">
        <w:r w:rsidR="004F7D3A" w:rsidRPr="00A24B09">
          <w:rPr>
            <w:rStyle w:val="Hyperlink"/>
            <w:rFonts w:asciiTheme="minorHAnsi" w:hAnsiTheme="minorHAnsi"/>
            <w:sz w:val="22"/>
            <w:szCs w:val="22"/>
          </w:rPr>
          <w:t>Going to Court and being a witness</w:t>
        </w:r>
      </w:hyperlink>
      <w:r w:rsidR="004F7D3A" w:rsidRPr="00A24B09">
        <w:rPr>
          <w:rFonts w:asciiTheme="minorHAnsi" w:hAnsiTheme="minorHAnsi"/>
          <w:sz w:val="22"/>
          <w:szCs w:val="22"/>
        </w:rPr>
        <w:t xml:space="preserve">’ from HMCTS where appropriate and allowed the opportunity to discuss questions and concerns.  </w:t>
      </w:r>
      <w:r w:rsidR="004F7D3A" w:rsidRPr="00A24B09">
        <w:rPr>
          <w:rFonts w:asciiTheme="minorHAnsi" w:hAnsiTheme="minorHAnsi"/>
          <w:b/>
          <w:color w:val="347188"/>
          <w:sz w:val="22"/>
          <w:szCs w:val="22"/>
        </w:rPr>
        <w:t xml:space="preserve">[Secondary schools </w:t>
      </w:r>
      <w:r w:rsidR="00230DDD" w:rsidRPr="00A24B09">
        <w:rPr>
          <w:rFonts w:asciiTheme="minorHAnsi" w:hAnsiTheme="minorHAnsi"/>
          <w:b/>
          <w:color w:val="347188"/>
          <w:sz w:val="22"/>
          <w:szCs w:val="22"/>
        </w:rPr>
        <w:t>and post-16 settings</w:t>
      </w:r>
      <w:r w:rsidR="004F7D3A" w:rsidRPr="00A24B09">
        <w:rPr>
          <w:rFonts w:asciiTheme="minorHAnsi" w:hAnsiTheme="minorHAnsi"/>
          <w:b/>
          <w:color w:val="347188"/>
          <w:sz w:val="22"/>
          <w:szCs w:val="22"/>
        </w:rPr>
        <w:t>]</w:t>
      </w:r>
    </w:p>
    <w:p w14:paraId="0583AD09" w14:textId="77777777" w:rsidR="005C41A4" w:rsidRPr="00A24B09" w:rsidRDefault="005C41A4" w:rsidP="00B04119">
      <w:pPr>
        <w:jc w:val="both"/>
        <w:rPr>
          <w:rFonts w:asciiTheme="minorHAnsi" w:eastAsia="Arial" w:hAnsiTheme="minorHAnsi" w:cstheme="minorHAnsi"/>
          <w:sz w:val="22"/>
          <w:szCs w:val="22"/>
        </w:rPr>
      </w:pPr>
    </w:p>
    <w:p w14:paraId="075F1E05" w14:textId="77777777" w:rsidR="00230DDD" w:rsidRPr="00A24B09" w:rsidRDefault="00230DDD" w:rsidP="00230DDD">
      <w:pPr>
        <w:pStyle w:val="Heading1"/>
        <w:jc w:val="both"/>
        <w:rPr>
          <w:rFonts w:asciiTheme="minorHAnsi" w:hAnsiTheme="minorHAnsi" w:cstheme="minorHAnsi"/>
          <w:sz w:val="22"/>
          <w:szCs w:val="22"/>
        </w:rPr>
      </w:pPr>
      <w:bookmarkStart w:id="80" w:name="_Toc49162697"/>
      <w:bookmarkStart w:id="81" w:name="_Toc160795991"/>
      <w:r w:rsidRPr="00A24B09">
        <w:rPr>
          <w:rFonts w:asciiTheme="minorHAnsi" w:hAnsiTheme="minorHAnsi" w:cstheme="minorHAnsi"/>
          <w:sz w:val="22"/>
          <w:szCs w:val="22"/>
        </w:rPr>
        <w:t>Mental health</w:t>
      </w:r>
      <w:bookmarkEnd w:id="80"/>
      <w:bookmarkEnd w:id="81"/>
    </w:p>
    <w:p w14:paraId="670F6A39" w14:textId="77777777" w:rsidR="00230DDD" w:rsidRPr="00A24B09" w:rsidRDefault="00230DDD" w:rsidP="00230DDD">
      <w:pPr>
        <w:jc w:val="both"/>
        <w:rPr>
          <w:rFonts w:asciiTheme="minorHAnsi" w:hAnsiTheme="minorHAnsi" w:cstheme="minorHAnsi"/>
          <w:sz w:val="22"/>
          <w:szCs w:val="22"/>
        </w:rPr>
      </w:pPr>
    </w:p>
    <w:p w14:paraId="556B06B0" w14:textId="50814A00" w:rsidR="00230DDD" w:rsidRPr="00A24B09" w:rsidRDefault="00230DDD" w:rsidP="00230DDD">
      <w:pPr>
        <w:jc w:val="both"/>
        <w:rPr>
          <w:rFonts w:asciiTheme="minorHAnsi" w:hAnsiTheme="minorHAnsi" w:cstheme="minorHAnsi"/>
          <w:sz w:val="22"/>
          <w:szCs w:val="22"/>
          <w:lang w:eastAsia="en-GB"/>
        </w:rPr>
      </w:pPr>
      <w:r w:rsidRPr="00A24B09">
        <w:rPr>
          <w:rFonts w:asciiTheme="minorHAnsi" w:hAnsiTheme="minorHAnsi" w:cstheme="minorHAnsi"/>
          <w:sz w:val="22"/>
          <w:szCs w:val="22"/>
          <w:lang w:eastAsia="en-GB"/>
        </w:rPr>
        <w:t xml:space="preserve">Schools have an important role to play in supporting the mental health and wellbeing of their </w:t>
      </w:r>
      <w:r w:rsidR="0017513A" w:rsidRPr="00A24B09">
        <w:rPr>
          <w:rFonts w:asciiTheme="minorHAnsi" w:hAnsiTheme="minorHAnsi" w:cstheme="minorHAnsi"/>
          <w:sz w:val="22"/>
          <w:szCs w:val="22"/>
          <w:lang w:eastAsia="en-GB"/>
        </w:rPr>
        <w:t>children</w:t>
      </w:r>
      <w:r w:rsidRPr="00A24B09">
        <w:rPr>
          <w:rFonts w:asciiTheme="minorHAnsi" w:hAnsiTheme="minorHAnsi" w:cstheme="minorHAnsi"/>
          <w:sz w:val="22"/>
          <w:szCs w:val="22"/>
          <w:lang w:eastAsia="en-GB"/>
        </w:rPr>
        <w:t>.  All staff are aware that mental health problems can be an indicator that a child has suffered or is at risk of suffering abuse, neglect or exploitation. Staff are also aware that where children have suffered adverse childhood experiences those experiences can impact on their mental health, behaviour and education.</w:t>
      </w:r>
    </w:p>
    <w:p w14:paraId="6F1F8576" w14:textId="0C24BBCD" w:rsidR="00230DDD" w:rsidRPr="00A24B09" w:rsidRDefault="00230DDD" w:rsidP="00230DDD">
      <w:pPr>
        <w:jc w:val="both"/>
        <w:rPr>
          <w:rFonts w:asciiTheme="minorHAnsi" w:hAnsiTheme="minorHAnsi" w:cstheme="minorHAnsi"/>
          <w:sz w:val="22"/>
          <w:szCs w:val="22"/>
          <w:lang w:eastAsia="en-GB"/>
        </w:rPr>
      </w:pPr>
    </w:p>
    <w:p w14:paraId="6796F9C4" w14:textId="07622CCE" w:rsidR="00230DDD" w:rsidRPr="00A24B09" w:rsidRDefault="00230DDD" w:rsidP="00230DDD">
      <w:pPr>
        <w:jc w:val="both"/>
        <w:rPr>
          <w:rFonts w:asciiTheme="minorHAnsi" w:hAnsiTheme="minorHAnsi" w:cstheme="majorHAnsi"/>
          <w:sz w:val="22"/>
          <w:szCs w:val="22"/>
        </w:rPr>
      </w:pPr>
      <w:r w:rsidRPr="00A24B09">
        <w:rPr>
          <w:rFonts w:asciiTheme="minorHAnsi" w:hAnsiTheme="minorHAnsi" w:cstheme="majorHAnsi"/>
          <w:sz w:val="22"/>
          <w:szCs w:val="22"/>
        </w:rPr>
        <w:t>Staff will not attempt to make a diagnosis of mental health problems</w:t>
      </w:r>
      <w:r w:rsidR="00D06A22">
        <w:rPr>
          <w:rFonts w:asciiTheme="minorHAnsi" w:hAnsiTheme="minorHAnsi" w:cstheme="majorHAnsi"/>
          <w:sz w:val="22"/>
          <w:szCs w:val="22"/>
        </w:rPr>
        <w:t>.  T</w:t>
      </w:r>
      <w:r w:rsidRPr="00A24B09">
        <w:rPr>
          <w:rFonts w:asciiTheme="minorHAnsi" w:hAnsiTheme="minorHAnsi" w:cstheme="majorHAnsi"/>
          <w:sz w:val="22"/>
          <w:szCs w:val="22"/>
        </w:rPr>
        <w:t xml:space="preserve">he </w:t>
      </w:r>
      <w:r w:rsidR="00D06A22">
        <w:rPr>
          <w:rFonts w:asciiTheme="minorHAnsi" w:hAnsiTheme="minorHAnsi" w:cstheme="majorHAnsi"/>
          <w:sz w:val="22"/>
          <w:szCs w:val="22"/>
        </w:rPr>
        <w:t xml:space="preserve">Trust </w:t>
      </w:r>
      <w:r w:rsidR="00B2379F">
        <w:rPr>
          <w:rFonts w:asciiTheme="minorHAnsi" w:hAnsiTheme="minorHAnsi" w:cstheme="majorHAnsi"/>
          <w:sz w:val="22"/>
          <w:szCs w:val="22"/>
        </w:rPr>
        <w:t xml:space="preserve">schools </w:t>
      </w:r>
      <w:r w:rsidRPr="00A24B09">
        <w:rPr>
          <w:rFonts w:asciiTheme="minorHAnsi" w:hAnsiTheme="minorHAnsi" w:cstheme="majorHAnsi"/>
          <w:sz w:val="22"/>
          <w:szCs w:val="22"/>
        </w:rPr>
        <w:t xml:space="preserve">will ensure this is done by a trained mental health professional. Staff will, however, be encouraged to identify </w:t>
      </w:r>
      <w:r w:rsidR="001756A3" w:rsidRPr="00A24B09">
        <w:rPr>
          <w:rFonts w:asciiTheme="minorHAnsi" w:hAnsiTheme="minorHAnsi" w:cstheme="majorHAnsi"/>
          <w:sz w:val="22"/>
          <w:szCs w:val="22"/>
        </w:rPr>
        <w:t>children</w:t>
      </w:r>
      <w:r w:rsidRPr="00A24B09">
        <w:rPr>
          <w:rFonts w:asciiTheme="minorHAnsi" w:hAnsiTheme="minorHAnsi" w:cstheme="majorHAnsi"/>
          <w:sz w:val="22"/>
          <w:szCs w:val="22"/>
        </w:rPr>
        <w:t xml:space="preserve"> whose behaviour suggests they may be experiencing a mental health problem or may be at risk of developing one. Staff will also be aware of how </w:t>
      </w:r>
      <w:r w:rsidR="001756A3" w:rsidRPr="00A24B09">
        <w:rPr>
          <w:rFonts w:asciiTheme="minorHAnsi" w:hAnsiTheme="minorHAnsi" w:cstheme="majorHAnsi"/>
          <w:sz w:val="22"/>
          <w:szCs w:val="22"/>
        </w:rPr>
        <w:t>children</w:t>
      </w:r>
      <w:r w:rsidRPr="00A24B09">
        <w:rPr>
          <w:rFonts w:asciiTheme="minorHAnsi" w:hAnsiTheme="minorHAnsi" w:cstheme="majorHAnsi"/>
          <w:sz w:val="22"/>
          <w:szCs w:val="22"/>
        </w:rPr>
        <w:t>’</w:t>
      </w:r>
      <w:r w:rsidR="00B14AAB" w:rsidRPr="00A24B09">
        <w:rPr>
          <w:rFonts w:asciiTheme="minorHAnsi" w:hAnsiTheme="minorHAnsi" w:cstheme="majorHAnsi"/>
          <w:sz w:val="22"/>
          <w:szCs w:val="22"/>
        </w:rPr>
        <w:t xml:space="preserve">s </w:t>
      </w:r>
      <w:r w:rsidRPr="00A24B09">
        <w:rPr>
          <w:rFonts w:asciiTheme="minorHAnsi" w:hAnsiTheme="minorHAnsi" w:cstheme="majorHAnsi"/>
          <w:sz w:val="22"/>
          <w:szCs w:val="22"/>
        </w:rPr>
        <w:t>experiences can impact on their mental health, behaviour, and education.</w:t>
      </w:r>
    </w:p>
    <w:p w14:paraId="05EC830E" w14:textId="77777777" w:rsidR="00230DDD" w:rsidRPr="00A24B09" w:rsidRDefault="00230DDD" w:rsidP="00230DDD">
      <w:pPr>
        <w:jc w:val="both"/>
        <w:rPr>
          <w:rFonts w:asciiTheme="minorHAnsi" w:hAnsiTheme="minorHAnsi" w:cstheme="minorHAnsi"/>
          <w:sz w:val="22"/>
          <w:szCs w:val="22"/>
          <w:lang w:eastAsia="en-GB"/>
        </w:rPr>
      </w:pPr>
    </w:p>
    <w:p w14:paraId="5D6C5FE4" w14:textId="1B2C5A26" w:rsidR="00230DDD" w:rsidRPr="00A24B09" w:rsidRDefault="00230DDD" w:rsidP="00230DDD">
      <w:pPr>
        <w:jc w:val="both"/>
        <w:rPr>
          <w:rFonts w:asciiTheme="minorHAnsi" w:hAnsiTheme="minorHAnsi" w:cstheme="minorHAnsi"/>
          <w:sz w:val="22"/>
          <w:szCs w:val="22"/>
          <w:lang w:eastAsia="en-GB"/>
        </w:rPr>
      </w:pPr>
      <w:r w:rsidRPr="00A24B09">
        <w:rPr>
          <w:rFonts w:asciiTheme="minorHAnsi" w:hAnsiTheme="minorHAnsi" w:cstheme="minorHAnsi"/>
          <w:sz w:val="22"/>
          <w:szCs w:val="22"/>
          <w:lang w:eastAsia="en-GB"/>
        </w:rPr>
        <w:lastRenderedPageBreak/>
        <w:t>Where staff are concerned that a child’s mental health is also a safeguarding concern, they will discuss it with the DSL or a deputy</w:t>
      </w:r>
      <w:r w:rsidR="00D06A22">
        <w:rPr>
          <w:rFonts w:asciiTheme="minorHAnsi" w:hAnsiTheme="minorHAnsi" w:cstheme="minorHAnsi"/>
          <w:sz w:val="22"/>
          <w:szCs w:val="22"/>
          <w:lang w:eastAsia="en-GB"/>
        </w:rPr>
        <w:t xml:space="preserve"> DSL</w:t>
      </w:r>
      <w:r w:rsidR="00B2379F">
        <w:rPr>
          <w:rFonts w:asciiTheme="minorHAnsi" w:hAnsiTheme="minorHAnsi" w:cstheme="minorHAnsi"/>
          <w:sz w:val="22"/>
          <w:szCs w:val="22"/>
          <w:lang w:eastAsia="en-GB"/>
        </w:rPr>
        <w:t>(s)</w:t>
      </w:r>
      <w:r w:rsidRPr="00A24B09">
        <w:rPr>
          <w:rFonts w:asciiTheme="minorHAnsi" w:hAnsiTheme="minorHAnsi" w:cstheme="minorHAnsi"/>
          <w:sz w:val="22"/>
          <w:szCs w:val="22"/>
          <w:lang w:eastAsia="en-GB"/>
        </w:rPr>
        <w:t xml:space="preserve">. </w:t>
      </w:r>
    </w:p>
    <w:p w14:paraId="7A9D2FB5" w14:textId="0053C945" w:rsidR="00230DDD" w:rsidRPr="00A24B09" w:rsidRDefault="00230DDD" w:rsidP="00B04119">
      <w:pPr>
        <w:jc w:val="both"/>
        <w:rPr>
          <w:rFonts w:asciiTheme="minorHAnsi" w:eastAsia="Arial" w:hAnsiTheme="minorHAnsi" w:cstheme="minorHAnsi"/>
          <w:sz w:val="22"/>
          <w:szCs w:val="22"/>
        </w:rPr>
      </w:pPr>
    </w:p>
    <w:p w14:paraId="00AD85CC" w14:textId="09CDBFE5" w:rsidR="00B00F93" w:rsidRPr="00A24B09" w:rsidRDefault="00B2379F" w:rsidP="00B00F93">
      <w:pPr>
        <w:jc w:val="both"/>
        <w:rPr>
          <w:rFonts w:asciiTheme="minorHAnsi" w:hAnsiTheme="minorHAnsi"/>
          <w:sz w:val="22"/>
          <w:szCs w:val="22"/>
        </w:rPr>
      </w:pPr>
      <w:r>
        <w:rPr>
          <w:rFonts w:asciiTheme="minorHAnsi" w:hAnsiTheme="minorHAnsi"/>
          <w:sz w:val="22"/>
          <w:szCs w:val="22"/>
        </w:rPr>
        <w:t>Trust s</w:t>
      </w:r>
      <w:r w:rsidR="00B00F93" w:rsidRPr="00A24B09">
        <w:rPr>
          <w:rFonts w:asciiTheme="minorHAnsi" w:hAnsiTheme="minorHAnsi"/>
          <w:sz w:val="22"/>
          <w:szCs w:val="22"/>
        </w:rPr>
        <w:t>chool</w:t>
      </w:r>
      <w:r>
        <w:rPr>
          <w:rFonts w:asciiTheme="minorHAnsi" w:hAnsiTheme="minorHAnsi"/>
          <w:sz w:val="22"/>
          <w:szCs w:val="22"/>
        </w:rPr>
        <w:t>s</w:t>
      </w:r>
      <w:r w:rsidR="00B00F93" w:rsidRPr="00A24B09">
        <w:rPr>
          <w:rFonts w:asciiTheme="minorHAnsi" w:hAnsiTheme="minorHAnsi"/>
          <w:sz w:val="22"/>
          <w:szCs w:val="22"/>
        </w:rPr>
        <w:t xml:space="preserve"> will access a range of advice to help them identify </w:t>
      </w:r>
      <w:r w:rsidR="001756A3" w:rsidRPr="00A24B09">
        <w:rPr>
          <w:rFonts w:asciiTheme="minorHAnsi" w:hAnsiTheme="minorHAnsi"/>
          <w:sz w:val="22"/>
          <w:szCs w:val="22"/>
        </w:rPr>
        <w:t>children</w:t>
      </w:r>
      <w:r w:rsidR="00B00F93" w:rsidRPr="00A24B09">
        <w:rPr>
          <w:rFonts w:asciiTheme="minorHAnsi" w:hAnsiTheme="minorHAnsi"/>
          <w:sz w:val="22"/>
          <w:szCs w:val="22"/>
        </w:rPr>
        <w:t xml:space="preserve"> in need of additional mental health support, including working with external agencies.</w:t>
      </w:r>
    </w:p>
    <w:p w14:paraId="283DBC8F" w14:textId="77777777" w:rsidR="00B00F93" w:rsidRPr="00A24B09" w:rsidRDefault="00B00F93" w:rsidP="00B00F93">
      <w:pPr>
        <w:autoSpaceDE w:val="0"/>
        <w:autoSpaceDN w:val="0"/>
        <w:adjustRightInd w:val="0"/>
        <w:jc w:val="both"/>
        <w:rPr>
          <w:rFonts w:asciiTheme="minorHAnsi" w:eastAsia="Arial" w:hAnsiTheme="minorHAnsi" w:cstheme="minorHAnsi"/>
          <w:sz w:val="22"/>
          <w:szCs w:val="22"/>
        </w:rPr>
      </w:pPr>
    </w:p>
    <w:p w14:paraId="63778B18" w14:textId="5A4C8634" w:rsidR="00B00F93" w:rsidRPr="00A24B09" w:rsidRDefault="00AF0FDE" w:rsidP="00B00F93">
      <w:pPr>
        <w:pStyle w:val="Heading1"/>
        <w:rPr>
          <w:rFonts w:asciiTheme="minorHAnsi" w:hAnsiTheme="minorHAnsi" w:cstheme="minorHAnsi"/>
          <w:sz w:val="22"/>
          <w:szCs w:val="22"/>
        </w:rPr>
      </w:pPr>
      <w:bookmarkStart w:id="82" w:name="_Toc16018460"/>
      <w:bookmarkStart w:id="83" w:name="_Toc160795992"/>
      <w:r w:rsidRPr="00A24B09">
        <w:rPr>
          <w:rFonts w:asciiTheme="minorHAnsi" w:hAnsiTheme="minorHAnsi" w:cstheme="minorHAnsi"/>
          <w:sz w:val="22"/>
          <w:szCs w:val="22"/>
        </w:rPr>
        <w:t xml:space="preserve">Child-on-Child </w:t>
      </w:r>
      <w:r w:rsidR="00982996" w:rsidRPr="00A24B09">
        <w:rPr>
          <w:rFonts w:asciiTheme="minorHAnsi" w:hAnsiTheme="minorHAnsi" w:cstheme="minorHAnsi"/>
          <w:sz w:val="22"/>
          <w:szCs w:val="22"/>
        </w:rPr>
        <w:t>A</w:t>
      </w:r>
      <w:r w:rsidR="00B00F93" w:rsidRPr="00A24B09">
        <w:rPr>
          <w:rFonts w:asciiTheme="minorHAnsi" w:hAnsiTheme="minorHAnsi" w:cstheme="minorHAnsi"/>
          <w:sz w:val="22"/>
          <w:szCs w:val="22"/>
        </w:rPr>
        <w:t>buse</w:t>
      </w:r>
      <w:bookmarkEnd w:id="82"/>
      <w:bookmarkEnd w:id="83"/>
    </w:p>
    <w:p w14:paraId="55386EDB" w14:textId="1F7EAC56" w:rsidR="0037732D" w:rsidRPr="00A24B09" w:rsidRDefault="0037732D" w:rsidP="00D27B69">
      <w:pPr>
        <w:jc w:val="both"/>
        <w:rPr>
          <w:rFonts w:asciiTheme="minorHAnsi" w:hAnsiTheme="minorHAnsi"/>
          <w:sz w:val="22"/>
          <w:szCs w:val="22"/>
        </w:rPr>
      </w:pPr>
    </w:p>
    <w:p w14:paraId="6AC3DD9C" w14:textId="44C5702D" w:rsidR="00047100" w:rsidRPr="00A24B09" w:rsidRDefault="00047100" w:rsidP="00047100">
      <w:pPr>
        <w:jc w:val="both"/>
        <w:rPr>
          <w:rFonts w:asciiTheme="minorHAnsi" w:hAnsiTheme="minorHAnsi" w:cstheme="minorHAnsi"/>
          <w:sz w:val="22"/>
          <w:szCs w:val="22"/>
        </w:rPr>
      </w:pPr>
      <w:r w:rsidRPr="00A24B09">
        <w:rPr>
          <w:rFonts w:asciiTheme="minorHAnsi" w:hAnsiTheme="minorHAnsi"/>
          <w:sz w:val="22"/>
          <w:szCs w:val="22"/>
        </w:rPr>
        <w:t xml:space="preserve">For the purposes of this policy, </w:t>
      </w:r>
      <w:r w:rsidRPr="00A24B09">
        <w:rPr>
          <w:rFonts w:asciiTheme="minorHAnsi" w:hAnsiTheme="minorHAnsi"/>
          <w:b/>
          <w:bCs/>
          <w:sz w:val="22"/>
          <w:szCs w:val="22"/>
        </w:rPr>
        <w:t>“</w:t>
      </w:r>
      <w:r w:rsidR="00AF0FDE" w:rsidRPr="00A24B09">
        <w:rPr>
          <w:rFonts w:asciiTheme="minorHAnsi" w:hAnsiTheme="minorHAnsi"/>
          <w:b/>
          <w:bCs/>
          <w:sz w:val="22"/>
          <w:szCs w:val="22"/>
        </w:rPr>
        <w:t>Child-on-Child</w:t>
      </w:r>
      <w:r w:rsidRPr="00A24B09">
        <w:rPr>
          <w:rFonts w:asciiTheme="minorHAnsi" w:hAnsiTheme="minorHAnsi"/>
          <w:b/>
          <w:bCs/>
          <w:sz w:val="22"/>
          <w:szCs w:val="22"/>
        </w:rPr>
        <w:t xml:space="preserve"> abuse”</w:t>
      </w:r>
      <w:r w:rsidRPr="00A24B09">
        <w:rPr>
          <w:rFonts w:asciiTheme="minorHAnsi" w:hAnsiTheme="minorHAnsi"/>
          <w:sz w:val="22"/>
          <w:szCs w:val="22"/>
        </w:rPr>
        <w:t xml:space="preserve"> is defined as abuse between children.</w:t>
      </w:r>
    </w:p>
    <w:p w14:paraId="59A6205B" w14:textId="77777777" w:rsidR="0037732D" w:rsidRPr="00A24B09" w:rsidRDefault="0037732D" w:rsidP="00D27B69">
      <w:pPr>
        <w:jc w:val="both"/>
        <w:rPr>
          <w:rFonts w:asciiTheme="minorHAnsi" w:hAnsiTheme="minorHAnsi"/>
          <w:sz w:val="22"/>
          <w:szCs w:val="22"/>
        </w:rPr>
      </w:pPr>
    </w:p>
    <w:p w14:paraId="01BC9E5F" w14:textId="35477CA6" w:rsidR="00D27B69" w:rsidRPr="00A24B09" w:rsidRDefault="00D27B69" w:rsidP="00D27B69">
      <w:pPr>
        <w:jc w:val="both"/>
        <w:rPr>
          <w:rFonts w:asciiTheme="minorHAnsi" w:hAnsiTheme="minorHAnsi"/>
          <w:sz w:val="22"/>
          <w:szCs w:val="22"/>
        </w:rPr>
      </w:pPr>
      <w:r w:rsidRPr="00A24B09">
        <w:rPr>
          <w:rFonts w:asciiTheme="minorHAnsi" w:hAnsiTheme="minorHAnsi"/>
          <w:sz w:val="22"/>
          <w:szCs w:val="22"/>
        </w:rPr>
        <w:t xml:space="preserve">All staff will be aware that </w:t>
      </w:r>
      <w:r w:rsidR="00AF0FDE" w:rsidRPr="00A24B09">
        <w:rPr>
          <w:rFonts w:asciiTheme="minorHAnsi" w:hAnsiTheme="minorHAnsi"/>
          <w:sz w:val="22"/>
          <w:szCs w:val="22"/>
        </w:rPr>
        <w:t>Child-on-Child</w:t>
      </w:r>
      <w:r w:rsidRPr="00A24B09">
        <w:rPr>
          <w:rFonts w:asciiTheme="minorHAnsi" w:hAnsiTheme="minorHAnsi"/>
          <w:sz w:val="22"/>
          <w:szCs w:val="22"/>
        </w:rPr>
        <w:t xml:space="preserve"> abuse can occur between </w:t>
      </w:r>
      <w:r w:rsidR="001756A3" w:rsidRPr="00A24B09">
        <w:rPr>
          <w:rFonts w:asciiTheme="minorHAnsi" w:hAnsiTheme="minorHAnsi"/>
          <w:sz w:val="22"/>
          <w:szCs w:val="22"/>
        </w:rPr>
        <w:t>children</w:t>
      </w:r>
      <w:r w:rsidRPr="00A24B09">
        <w:rPr>
          <w:rFonts w:asciiTheme="minorHAnsi" w:hAnsiTheme="minorHAnsi"/>
          <w:sz w:val="22"/>
          <w:szCs w:val="22"/>
        </w:rPr>
        <w:t xml:space="preserve"> of any age and gender, both inside and outside of school, as well as online. All staff will be aware of the indicators of </w:t>
      </w:r>
      <w:r w:rsidR="00AF0FDE" w:rsidRPr="00A24B09">
        <w:rPr>
          <w:rFonts w:asciiTheme="minorHAnsi" w:hAnsiTheme="minorHAnsi"/>
          <w:sz w:val="22"/>
          <w:szCs w:val="22"/>
        </w:rPr>
        <w:t>Child-on-Child</w:t>
      </w:r>
      <w:r w:rsidRPr="00A24B09">
        <w:rPr>
          <w:rFonts w:asciiTheme="minorHAnsi" w:hAnsiTheme="minorHAnsi"/>
          <w:sz w:val="22"/>
          <w:szCs w:val="22"/>
        </w:rPr>
        <w:t xml:space="preserve"> abuse, how to identify it, and how to respond to reports. All staff will  recognise that even if no cases have been reported, this is not an indicator that </w:t>
      </w:r>
      <w:r w:rsidR="00AF0FDE" w:rsidRPr="00A24B09">
        <w:rPr>
          <w:rFonts w:asciiTheme="minorHAnsi" w:hAnsiTheme="minorHAnsi"/>
          <w:sz w:val="22"/>
          <w:szCs w:val="22"/>
        </w:rPr>
        <w:t>Child-on-Child</w:t>
      </w:r>
      <w:r w:rsidRPr="00A24B09">
        <w:rPr>
          <w:rFonts w:asciiTheme="minorHAnsi" w:hAnsiTheme="minorHAnsi"/>
          <w:sz w:val="22"/>
          <w:szCs w:val="22"/>
        </w:rPr>
        <w:t xml:space="preserve"> abuse is not occurring. All staff will speak to the DSL if they have any concerns about </w:t>
      </w:r>
      <w:r w:rsidR="00AF0FDE" w:rsidRPr="00A24B09">
        <w:rPr>
          <w:rFonts w:asciiTheme="minorHAnsi" w:hAnsiTheme="minorHAnsi"/>
          <w:sz w:val="22"/>
          <w:szCs w:val="22"/>
        </w:rPr>
        <w:t>Child-on-Child</w:t>
      </w:r>
      <w:r w:rsidRPr="00A24B09">
        <w:rPr>
          <w:rFonts w:asciiTheme="minorHAnsi" w:hAnsiTheme="minorHAnsi"/>
          <w:sz w:val="22"/>
          <w:szCs w:val="22"/>
        </w:rPr>
        <w:t xml:space="preserve"> abuse.</w:t>
      </w:r>
    </w:p>
    <w:p w14:paraId="2B2B4B59" w14:textId="5FDC6139" w:rsidR="00D27B69" w:rsidRPr="00A24B09" w:rsidRDefault="00D27B69" w:rsidP="00D27B69">
      <w:pPr>
        <w:jc w:val="both"/>
        <w:rPr>
          <w:rFonts w:asciiTheme="minorHAnsi" w:hAnsiTheme="minorHAnsi"/>
          <w:sz w:val="22"/>
          <w:szCs w:val="22"/>
        </w:rPr>
      </w:pPr>
    </w:p>
    <w:p w14:paraId="3C1456E3" w14:textId="0C4056CF" w:rsidR="00D27B69" w:rsidRPr="00A24B09" w:rsidRDefault="00D27B69" w:rsidP="00D27B69">
      <w:pPr>
        <w:jc w:val="both"/>
        <w:rPr>
          <w:rFonts w:asciiTheme="minorHAnsi" w:hAnsiTheme="minorHAnsi"/>
          <w:sz w:val="22"/>
          <w:szCs w:val="22"/>
        </w:rPr>
      </w:pPr>
      <w:r w:rsidRPr="00A24B09">
        <w:rPr>
          <w:rFonts w:asciiTheme="minorHAnsi" w:hAnsiTheme="minorHAnsi"/>
          <w:sz w:val="22"/>
          <w:szCs w:val="22"/>
        </w:rPr>
        <w:t>All staff will unders</w:t>
      </w:r>
      <w:r w:rsidR="00047100" w:rsidRPr="00A24B09">
        <w:rPr>
          <w:rFonts w:asciiTheme="minorHAnsi" w:hAnsiTheme="minorHAnsi"/>
          <w:sz w:val="22"/>
          <w:szCs w:val="22"/>
        </w:rPr>
        <w:t>tand the importance of challenging</w:t>
      </w:r>
      <w:r w:rsidRPr="00A24B09">
        <w:rPr>
          <w:rFonts w:asciiTheme="minorHAnsi" w:hAnsiTheme="minorHAnsi"/>
          <w:sz w:val="22"/>
          <w:szCs w:val="22"/>
        </w:rPr>
        <w:t xml:space="preserve"> inappropriate behav</w:t>
      </w:r>
      <w:r w:rsidR="00D35AB8" w:rsidRPr="00A24B09">
        <w:rPr>
          <w:rFonts w:asciiTheme="minorHAnsi" w:hAnsiTheme="minorHAnsi"/>
          <w:sz w:val="22"/>
          <w:szCs w:val="22"/>
        </w:rPr>
        <w:t>iour between peers</w:t>
      </w:r>
      <w:r w:rsidR="00047100" w:rsidRPr="00A24B09">
        <w:rPr>
          <w:rFonts w:asciiTheme="minorHAnsi" w:hAnsiTheme="minorHAnsi"/>
          <w:sz w:val="22"/>
          <w:szCs w:val="22"/>
        </w:rPr>
        <w:t>.</w:t>
      </w:r>
      <w:r w:rsidR="00D35AB8" w:rsidRPr="00A24B09">
        <w:rPr>
          <w:rFonts w:asciiTheme="minorHAnsi" w:hAnsiTheme="minorHAnsi"/>
          <w:sz w:val="22"/>
          <w:szCs w:val="22"/>
        </w:rPr>
        <w:t xml:space="preserve">  Abuse will never be tolerated or passed off as “banter”, “just having a laugh” or “part of growing up”, as this can lead to a culture of unacceptable behaviours and an unsafe environment for </w:t>
      </w:r>
      <w:r w:rsidR="001756A3" w:rsidRPr="00A24B09">
        <w:rPr>
          <w:rFonts w:asciiTheme="minorHAnsi" w:hAnsiTheme="minorHAnsi"/>
          <w:sz w:val="22"/>
          <w:szCs w:val="22"/>
        </w:rPr>
        <w:t>children</w:t>
      </w:r>
      <w:r w:rsidR="00D35AB8" w:rsidRPr="00A24B09">
        <w:rPr>
          <w:rFonts w:asciiTheme="minorHAnsi" w:hAnsiTheme="minorHAnsi"/>
          <w:sz w:val="22"/>
          <w:szCs w:val="22"/>
        </w:rPr>
        <w:t>.</w:t>
      </w:r>
      <w:r w:rsidRPr="00A24B09">
        <w:rPr>
          <w:rFonts w:asciiTheme="minorHAnsi" w:hAnsiTheme="minorHAnsi"/>
          <w:sz w:val="22"/>
          <w:szCs w:val="22"/>
        </w:rPr>
        <w:t xml:space="preserve"> </w:t>
      </w:r>
    </w:p>
    <w:p w14:paraId="75C5CDB8" w14:textId="77777777" w:rsidR="00D27B69" w:rsidRPr="00A24B09" w:rsidRDefault="00D27B69" w:rsidP="00D27B69">
      <w:pPr>
        <w:jc w:val="both"/>
        <w:rPr>
          <w:rFonts w:asciiTheme="minorHAnsi" w:hAnsiTheme="minorHAnsi"/>
          <w:sz w:val="22"/>
          <w:szCs w:val="22"/>
        </w:rPr>
      </w:pPr>
    </w:p>
    <w:p w14:paraId="73561B08" w14:textId="4BE1965B" w:rsidR="00D27B69" w:rsidRPr="00A24B09" w:rsidRDefault="00AF0FDE" w:rsidP="00D27B69">
      <w:pPr>
        <w:jc w:val="both"/>
        <w:rPr>
          <w:rFonts w:asciiTheme="minorHAnsi" w:hAnsiTheme="minorHAnsi"/>
          <w:sz w:val="22"/>
          <w:szCs w:val="22"/>
        </w:rPr>
      </w:pPr>
      <w:r w:rsidRPr="00A24B09">
        <w:rPr>
          <w:rFonts w:asciiTheme="minorHAnsi" w:hAnsiTheme="minorHAnsi"/>
          <w:sz w:val="22"/>
          <w:szCs w:val="22"/>
        </w:rPr>
        <w:t>Child-on-Child</w:t>
      </w:r>
      <w:r w:rsidR="00D27B69" w:rsidRPr="00A24B09">
        <w:rPr>
          <w:rFonts w:asciiTheme="minorHAnsi" w:hAnsiTheme="minorHAnsi"/>
          <w:sz w:val="22"/>
          <w:szCs w:val="22"/>
        </w:rPr>
        <w:t xml:space="preserve"> abuse can be manifested in many different ways, including:</w:t>
      </w:r>
    </w:p>
    <w:p w14:paraId="4957E736" w14:textId="1285B896" w:rsidR="00D27B69" w:rsidRPr="00A24B09" w:rsidRDefault="00934470" w:rsidP="00621859">
      <w:pPr>
        <w:pStyle w:val="ListParagraph"/>
        <w:numPr>
          <w:ilvl w:val="0"/>
          <w:numId w:val="58"/>
        </w:numPr>
        <w:spacing w:after="0" w:line="276" w:lineRule="auto"/>
        <w:jc w:val="both"/>
        <w:rPr>
          <w:rFonts w:asciiTheme="minorHAnsi" w:hAnsiTheme="minorHAnsi"/>
        </w:rPr>
      </w:pPr>
      <w:r>
        <w:rPr>
          <w:rFonts w:asciiTheme="minorHAnsi" w:hAnsiTheme="minorHAnsi"/>
        </w:rPr>
        <w:t>b</w:t>
      </w:r>
      <w:r w:rsidR="00D27B69" w:rsidRPr="00A24B09">
        <w:rPr>
          <w:rFonts w:asciiTheme="minorHAnsi" w:hAnsiTheme="minorHAnsi"/>
        </w:rPr>
        <w:t>ullying, including cyberbullying and prejudice-based or discriminatory bullying.</w:t>
      </w:r>
    </w:p>
    <w:p w14:paraId="4C4DCC45" w14:textId="2F070286" w:rsidR="00D27B69" w:rsidRPr="00A24B09" w:rsidRDefault="00934470" w:rsidP="00621859">
      <w:pPr>
        <w:pStyle w:val="Bullet2"/>
        <w:numPr>
          <w:ilvl w:val="0"/>
          <w:numId w:val="58"/>
        </w:numPr>
        <w:spacing w:after="0"/>
        <w:rPr>
          <w:rFonts w:asciiTheme="minorHAnsi" w:hAnsiTheme="minorHAnsi"/>
          <w:sz w:val="22"/>
        </w:rPr>
      </w:pPr>
      <w:r>
        <w:rPr>
          <w:rFonts w:asciiTheme="minorHAnsi" w:hAnsiTheme="minorHAnsi"/>
          <w:sz w:val="22"/>
        </w:rPr>
        <w:t>a</w:t>
      </w:r>
      <w:r w:rsidR="00D27B69" w:rsidRPr="00A24B09">
        <w:rPr>
          <w:rFonts w:asciiTheme="minorHAnsi" w:hAnsiTheme="minorHAnsi"/>
          <w:sz w:val="22"/>
        </w:rPr>
        <w:t>buse in intimate perso</w:t>
      </w:r>
      <w:r w:rsidR="00FF39F9" w:rsidRPr="00A24B09">
        <w:rPr>
          <w:rFonts w:asciiTheme="minorHAnsi" w:hAnsiTheme="minorHAnsi"/>
          <w:sz w:val="22"/>
        </w:rPr>
        <w:t>nal relationships between peers (also known as teenage relationship abuse) - such as a pattern of actual or threatened acts of physical, sexual or emotional abuse</w:t>
      </w:r>
    </w:p>
    <w:p w14:paraId="5FA2621C" w14:textId="6D214D9F" w:rsidR="00D27B69" w:rsidRPr="00A24B09" w:rsidRDefault="00934470" w:rsidP="00621859">
      <w:pPr>
        <w:pStyle w:val="ListParagraph"/>
        <w:numPr>
          <w:ilvl w:val="0"/>
          <w:numId w:val="58"/>
        </w:numPr>
        <w:spacing w:after="0" w:line="276" w:lineRule="auto"/>
        <w:jc w:val="both"/>
        <w:rPr>
          <w:rFonts w:asciiTheme="minorHAnsi" w:hAnsiTheme="minorHAnsi"/>
        </w:rPr>
      </w:pPr>
      <w:r>
        <w:rPr>
          <w:rFonts w:asciiTheme="minorHAnsi" w:hAnsiTheme="minorHAnsi"/>
        </w:rPr>
        <w:t>p</w:t>
      </w:r>
      <w:r w:rsidR="00D27B69" w:rsidRPr="00A24B09">
        <w:rPr>
          <w:rFonts w:asciiTheme="minorHAnsi" w:hAnsiTheme="minorHAnsi"/>
        </w:rPr>
        <w:t xml:space="preserve">hysical abuse – </w:t>
      </w:r>
      <w:r w:rsidR="002C38B9" w:rsidRPr="00A24B09">
        <w:rPr>
          <w:rFonts w:asciiTheme="minorHAnsi" w:hAnsiTheme="minorHAnsi"/>
        </w:rPr>
        <w:t xml:space="preserve">such as shaking, hitting, biting, kicking or hair pulling, </w:t>
      </w:r>
      <w:r w:rsidR="00D27B69" w:rsidRPr="00A24B09">
        <w:rPr>
          <w:rFonts w:asciiTheme="minorHAnsi" w:hAnsiTheme="minorHAnsi"/>
        </w:rPr>
        <w:t xml:space="preserve">this may include an online </w:t>
      </w:r>
      <w:r w:rsidR="005703D5" w:rsidRPr="00A24B09">
        <w:rPr>
          <w:rFonts w:asciiTheme="minorHAnsi" w:hAnsiTheme="minorHAnsi"/>
        </w:rPr>
        <w:t>element that</w:t>
      </w:r>
      <w:r w:rsidR="00D27B69" w:rsidRPr="00A24B09">
        <w:rPr>
          <w:rFonts w:asciiTheme="minorHAnsi" w:hAnsiTheme="minorHAnsi"/>
        </w:rPr>
        <w:t xml:space="preserve"> facilitates, threatens and/or encourages physical abuse.</w:t>
      </w:r>
    </w:p>
    <w:p w14:paraId="739AAD5A" w14:textId="22904358" w:rsidR="00D27B69" w:rsidRPr="00A24B09" w:rsidRDefault="00934470" w:rsidP="00621859">
      <w:pPr>
        <w:pStyle w:val="ListParagraph"/>
        <w:numPr>
          <w:ilvl w:val="0"/>
          <w:numId w:val="58"/>
        </w:numPr>
        <w:spacing w:after="0" w:line="276" w:lineRule="auto"/>
        <w:jc w:val="both"/>
        <w:rPr>
          <w:rFonts w:asciiTheme="minorHAnsi" w:hAnsiTheme="minorHAnsi"/>
        </w:rPr>
      </w:pPr>
      <w:r>
        <w:rPr>
          <w:rFonts w:asciiTheme="minorHAnsi" w:hAnsiTheme="minorHAnsi"/>
        </w:rPr>
        <w:t>s</w:t>
      </w:r>
      <w:r w:rsidR="00D27B69" w:rsidRPr="00A24B09">
        <w:rPr>
          <w:rFonts w:asciiTheme="minorHAnsi" w:hAnsiTheme="minorHAnsi"/>
        </w:rPr>
        <w:t xml:space="preserve">exual violence – this may include an online </w:t>
      </w:r>
      <w:r w:rsidR="005703D5" w:rsidRPr="00A24B09">
        <w:rPr>
          <w:rFonts w:asciiTheme="minorHAnsi" w:hAnsiTheme="minorHAnsi"/>
        </w:rPr>
        <w:t>element that</w:t>
      </w:r>
      <w:r w:rsidR="00D27B69" w:rsidRPr="00A24B09">
        <w:rPr>
          <w:rFonts w:asciiTheme="minorHAnsi" w:hAnsiTheme="minorHAnsi"/>
        </w:rPr>
        <w:t xml:space="preserve"> facilitates, threatens and/or encourages sexual violence.</w:t>
      </w:r>
    </w:p>
    <w:p w14:paraId="0FF94617" w14:textId="137455A6" w:rsidR="00D27B69" w:rsidRPr="00A24B09" w:rsidRDefault="00934470" w:rsidP="00621859">
      <w:pPr>
        <w:pStyle w:val="ListParagraph"/>
        <w:numPr>
          <w:ilvl w:val="0"/>
          <w:numId w:val="58"/>
        </w:numPr>
        <w:spacing w:after="0" w:line="276" w:lineRule="auto"/>
        <w:jc w:val="both"/>
        <w:rPr>
          <w:rFonts w:asciiTheme="minorHAnsi" w:hAnsiTheme="minorHAnsi"/>
        </w:rPr>
      </w:pPr>
      <w:r>
        <w:rPr>
          <w:rFonts w:asciiTheme="minorHAnsi" w:hAnsiTheme="minorHAnsi"/>
        </w:rPr>
        <w:t>s</w:t>
      </w:r>
      <w:r w:rsidR="00D27B69" w:rsidRPr="00A24B09">
        <w:rPr>
          <w:rFonts w:asciiTheme="minorHAnsi" w:hAnsiTheme="minorHAnsi"/>
        </w:rPr>
        <w:t>exual harassment, including online sexual harassment, which may be standalone or part of a broader pattern of abuse.</w:t>
      </w:r>
    </w:p>
    <w:p w14:paraId="6902A583" w14:textId="71066A23" w:rsidR="00D27B69" w:rsidRPr="00A24B09" w:rsidRDefault="00934470" w:rsidP="00621859">
      <w:pPr>
        <w:pStyle w:val="Bullet1"/>
        <w:numPr>
          <w:ilvl w:val="0"/>
          <w:numId w:val="58"/>
        </w:numPr>
        <w:spacing w:after="0"/>
        <w:rPr>
          <w:rFonts w:asciiTheme="minorHAnsi" w:hAnsiTheme="minorHAnsi"/>
          <w:sz w:val="22"/>
        </w:rPr>
      </w:pPr>
      <w:r>
        <w:rPr>
          <w:rFonts w:asciiTheme="minorHAnsi" w:hAnsiTheme="minorHAnsi"/>
          <w:sz w:val="22"/>
        </w:rPr>
        <w:t>c</w:t>
      </w:r>
      <w:r w:rsidR="00D27B69" w:rsidRPr="00A24B09">
        <w:rPr>
          <w:rFonts w:asciiTheme="minorHAnsi" w:hAnsiTheme="minorHAnsi"/>
          <w:sz w:val="22"/>
        </w:rPr>
        <w:t xml:space="preserve">ausing someone to engage in </w:t>
      </w:r>
      <w:r w:rsidR="002C38B9" w:rsidRPr="00A24B09">
        <w:rPr>
          <w:rFonts w:asciiTheme="minorHAnsi" w:hAnsiTheme="minorHAnsi"/>
          <w:sz w:val="22"/>
        </w:rPr>
        <w:t>sexual activity without consent, such as forcing someone to strip, touch themselves sexually, or to engage in sexual activity with a third party</w:t>
      </w:r>
    </w:p>
    <w:p w14:paraId="300B5CFF" w14:textId="3647296F" w:rsidR="00FF39F9" w:rsidRPr="00A24B09" w:rsidRDefault="00934470" w:rsidP="00621859">
      <w:pPr>
        <w:pStyle w:val="Bullet1"/>
        <w:numPr>
          <w:ilvl w:val="0"/>
          <w:numId w:val="58"/>
        </w:numPr>
        <w:spacing w:after="0" w:line="276" w:lineRule="auto"/>
        <w:rPr>
          <w:rFonts w:asciiTheme="minorHAnsi" w:hAnsiTheme="minorHAnsi"/>
          <w:sz w:val="22"/>
        </w:rPr>
      </w:pPr>
      <w:r>
        <w:rPr>
          <w:rFonts w:asciiTheme="minorHAnsi" w:hAnsiTheme="minorHAnsi"/>
          <w:sz w:val="22"/>
        </w:rPr>
        <w:t>t</w:t>
      </w:r>
      <w:r w:rsidR="00D27B69" w:rsidRPr="00A24B09">
        <w:rPr>
          <w:rFonts w:asciiTheme="minorHAnsi" w:hAnsiTheme="minorHAnsi"/>
          <w:sz w:val="22"/>
        </w:rPr>
        <w:t>he consensual and non-consensual sharing of nude and semi-nude images and/or videos.</w:t>
      </w:r>
      <w:r w:rsidR="00FF39F9" w:rsidRPr="00A24B09">
        <w:rPr>
          <w:rFonts w:asciiTheme="minorHAnsi" w:hAnsiTheme="minorHAnsi"/>
          <w:sz w:val="22"/>
        </w:rPr>
        <w:t xml:space="preserve"> (</w:t>
      </w:r>
      <w:r w:rsidR="005703D5" w:rsidRPr="00A24B09">
        <w:rPr>
          <w:rFonts w:asciiTheme="minorHAnsi" w:hAnsiTheme="minorHAnsi"/>
          <w:sz w:val="22"/>
        </w:rPr>
        <w:t>Also</w:t>
      </w:r>
      <w:r w:rsidR="00FF39F9" w:rsidRPr="00A24B09">
        <w:rPr>
          <w:rFonts w:asciiTheme="minorHAnsi" w:hAnsiTheme="minorHAnsi"/>
          <w:sz w:val="22"/>
        </w:rPr>
        <w:t xml:space="preserve"> known as sexting </w:t>
      </w:r>
      <w:r w:rsidR="00FF39F9" w:rsidRPr="00A24B09">
        <w:rPr>
          <w:rFonts w:asciiTheme="minorHAnsi" w:hAnsiTheme="minorHAnsi"/>
          <w:bCs/>
          <w:sz w:val="22"/>
        </w:rPr>
        <w:t>or youth produced sexual imagery</w:t>
      </w:r>
      <w:r w:rsidR="00FF39F9" w:rsidRPr="00A24B09">
        <w:rPr>
          <w:rFonts w:asciiTheme="minorHAnsi" w:hAnsiTheme="minorHAnsi"/>
          <w:sz w:val="22"/>
        </w:rPr>
        <w:t>) including pressuring others to share sexual content.</w:t>
      </w:r>
    </w:p>
    <w:p w14:paraId="4DD37E4F" w14:textId="630D46B6" w:rsidR="00D27B69" w:rsidRPr="00A24B09" w:rsidRDefault="00934470" w:rsidP="00621859">
      <w:pPr>
        <w:pStyle w:val="Bullet1"/>
        <w:numPr>
          <w:ilvl w:val="0"/>
          <w:numId w:val="58"/>
        </w:numPr>
        <w:spacing w:after="0" w:line="276" w:lineRule="auto"/>
        <w:rPr>
          <w:rFonts w:asciiTheme="minorHAnsi" w:hAnsiTheme="minorHAnsi"/>
          <w:sz w:val="22"/>
        </w:rPr>
      </w:pPr>
      <w:r>
        <w:rPr>
          <w:rFonts w:asciiTheme="minorHAnsi" w:hAnsiTheme="minorHAnsi"/>
          <w:sz w:val="22"/>
        </w:rPr>
        <w:t>u</w:t>
      </w:r>
      <w:r w:rsidR="00D27B69" w:rsidRPr="00A24B09">
        <w:rPr>
          <w:rFonts w:asciiTheme="minorHAnsi" w:hAnsiTheme="minorHAnsi"/>
          <w:sz w:val="22"/>
        </w:rPr>
        <w:t>pskirting.</w:t>
      </w:r>
    </w:p>
    <w:p w14:paraId="45A1769D" w14:textId="0F5EA796" w:rsidR="00D27B69" w:rsidRDefault="00934470" w:rsidP="00621859">
      <w:pPr>
        <w:pStyle w:val="ListParagraph"/>
        <w:numPr>
          <w:ilvl w:val="0"/>
          <w:numId w:val="58"/>
        </w:numPr>
        <w:spacing w:after="0" w:line="276" w:lineRule="auto"/>
        <w:jc w:val="both"/>
        <w:rPr>
          <w:rFonts w:asciiTheme="minorHAnsi" w:hAnsiTheme="minorHAnsi"/>
        </w:rPr>
      </w:pPr>
      <w:r>
        <w:rPr>
          <w:rFonts w:asciiTheme="minorHAnsi" w:hAnsiTheme="minorHAnsi"/>
        </w:rPr>
        <w:t>i</w:t>
      </w:r>
      <w:r w:rsidR="00D27B69" w:rsidRPr="00A24B09">
        <w:rPr>
          <w:rFonts w:asciiTheme="minorHAnsi" w:hAnsiTheme="minorHAnsi"/>
        </w:rPr>
        <w:t xml:space="preserve">nitiation- and hazing-type violence and rituals, which can include activities involving harassment, abuse or humiliation used as a way of initiating a person into a group, and may also include an online element. </w:t>
      </w:r>
    </w:p>
    <w:p w14:paraId="44DAD207" w14:textId="77777777" w:rsidR="00FD0997" w:rsidRPr="00A24B09" w:rsidRDefault="00FD0997" w:rsidP="005E67F3">
      <w:pPr>
        <w:pStyle w:val="ListParagraph"/>
        <w:spacing w:after="0" w:line="276" w:lineRule="auto"/>
        <w:ind w:left="783"/>
        <w:jc w:val="both"/>
        <w:rPr>
          <w:rFonts w:asciiTheme="minorHAnsi" w:hAnsiTheme="minorHAnsi"/>
        </w:rPr>
      </w:pPr>
    </w:p>
    <w:p w14:paraId="5E503DAC" w14:textId="6280DE13" w:rsidR="00D27B69" w:rsidRDefault="00D27B69" w:rsidP="00D27B69">
      <w:pPr>
        <w:jc w:val="both"/>
        <w:rPr>
          <w:rFonts w:asciiTheme="minorHAnsi" w:hAnsiTheme="minorHAnsi"/>
          <w:sz w:val="22"/>
          <w:szCs w:val="22"/>
        </w:rPr>
      </w:pPr>
      <w:r w:rsidRPr="00A24B09">
        <w:rPr>
          <w:rFonts w:asciiTheme="minorHAnsi" w:hAnsiTheme="minorHAnsi"/>
          <w:sz w:val="22"/>
          <w:szCs w:val="22"/>
        </w:rPr>
        <w:t xml:space="preserve">All staff will be clear as to the school’s policy and procedures regarding </w:t>
      </w:r>
      <w:r w:rsidR="00AF0FDE" w:rsidRPr="00A24B09">
        <w:rPr>
          <w:rFonts w:asciiTheme="minorHAnsi" w:hAnsiTheme="minorHAnsi"/>
          <w:sz w:val="22"/>
          <w:szCs w:val="22"/>
        </w:rPr>
        <w:t>Child-on-Child</w:t>
      </w:r>
      <w:r w:rsidRPr="00A24B09">
        <w:rPr>
          <w:rFonts w:asciiTheme="minorHAnsi" w:hAnsiTheme="minorHAnsi"/>
          <w:sz w:val="22"/>
          <w:szCs w:val="22"/>
        </w:rPr>
        <w:t xml:space="preserve"> abuse and the role they have to play in preventing it and responding where they believe a child may be at risk from it. </w:t>
      </w:r>
    </w:p>
    <w:p w14:paraId="04D45945" w14:textId="77777777" w:rsidR="0023512B" w:rsidRPr="00A24B09" w:rsidRDefault="0023512B" w:rsidP="00D27B69">
      <w:pPr>
        <w:jc w:val="both"/>
        <w:rPr>
          <w:rFonts w:asciiTheme="minorHAnsi" w:hAnsiTheme="minorHAnsi"/>
          <w:sz w:val="22"/>
          <w:szCs w:val="22"/>
        </w:rPr>
      </w:pPr>
    </w:p>
    <w:p w14:paraId="475AEB1E" w14:textId="0AA8AE35" w:rsidR="00D27B69" w:rsidRPr="00A24B09" w:rsidRDefault="00D27B69" w:rsidP="00D27B69">
      <w:pPr>
        <w:jc w:val="both"/>
        <w:rPr>
          <w:rFonts w:asciiTheme="minorHAnsi" w:hAnsiTheme="minorHAnsi"/>
          <w:sz w:val="22"/>
          <w:szCs w:val="22"/>
        </w:rPr>
      </w:pPr>
      <w:r w:rsidRPr="00A24B09">
        <w:rPr>
          <w:rFonts w:asciiTheme="minorHAnsi" w:hAnsiTheme="minorHAnsi"/>
          <w:sz w:val="22"/>
          <w:szCs w:val="22"/>
        </w:rPr>
        <w:t xml:space="preserve">All staff will be made aware of the heightened vulnerability of </w:t>
      </w:r>
      <w:r w:rsidR="001756A3" w:rsidRPr="00A24B09">
        <w:rPr>
          <w:rFonts w:asciiTheme="minorHAnsi" w:hAnsiTheme="minorHAnsi"/>
          <w:sz w:val="22"/>
          <w:szCs w:val="22"/>
        </w:rPr>
        <w:t>children</w:t>
      </w:r>
      <w:r w:rsidRPr="00A24B09">
        <w:rPr>
          <w:rFonts w:asciiTheme="minorHAnsi" w:hAnsiTheme="minorHAnsi"/>
          <w:sz w:val="22"/>
          <w:szCs w:val="22"/>
        </w:rPr>
        <w:t xml:space="preserve"> with SEND, who evidence suggests are more likel</w:t>
      </w:r>
      <w:r w:rsidR="00047100" w:rsidRPr="00A24B09">
        <w:rPr>
          <w:rFonts w:asciiTheme="minorHAnsi" w:hAnsiTheme="minorHAnsi"/>
          <w:sz w:val="22"/>
          <w:szCs w:val="22"/>
        </w:rPr>
        <w:t>y to be abused than their peers.</w:t>
      </w:r>
      <w:r w:rsidRPr="00A24B09">
        <w:rPr>
          <w:rFonts w:asciiTheme="minorHAnsi" w:hAnsiTheme="minorHAnsi"/>
          <w:sz w:val="22"/>
          <w:szCs w:val="22"/>
        </w:rPr>
        <w:t xml:space="preserve"> Staff will not assume that possible indicators of abuse relate to the </w:t>
      </w:r>
      <w:r w:rsidR="0017513A" w:rsidRPr="00A24B09">
        <w:rPr>
          <w:rFonts w:asciiTheme="minorHAnsi" w:hAnsiTheme="minorHAnsi"/>
          <w:sz w:val="22"/>
          <w:szCs w:val="22"/>
        </w:rPr>
        <w:t>child</w:t>
      </w:r>
      <w:r w:rsidRPr="00A24B09">
        <w:rPr>
          <w:rFonts w:asciiTheme="minorHAnsi" w:hAnsiTheme="minorHAnsi"/>
          <w:sz w:val="22"/>
          <w:szCs w:val="22"/>
        </w:rPr>
        <w:t xml:space="preserve">’s SEND and will always explore indicators further. </w:t>
      </w:r>
    </w:p>
    <w:p w14:paraId="2C90872E" w14:textId="77777777" w:rsidR="00D27B69" w:rsidRPr="00A24B09" w:rsidRDefault="00D27B69" w:rsidP="00D27B69">
      <w:pPr>
        <w:jc w:val="both"/>
        <w:rPr>
          <w:rFonts w:asciiTheme="minorHAnsi" w:hAnsiTheme="minorHAnsi"/>
          <w:sz w:val="22"/>
          <w:szCs w:val="22"/>
        </w:rPr>
      </w:pPr>
    </w:p>
    <w:p w14:paraId="7CB872BA" w14:textId="489735D3" w:rsidR="00D27B69" w:rsidRPr="00A24B09" w:rsidRDefault="001756A3" w:rsidP="00D27B69">
      <w:pPr>
        <w:jc w:val="both"/>
        <w:rPr>
          <w:rFonts w:asciiTheme="minorHAnsi" w:hAnsiTheme="minorHAnsi"/>
          <w:sz w:val="22"/>
          <w:szCs w:val="22"/>
        </w:rPr>
      </w:pPr>
      <w:r w:rsidRPr="00A24B09">
        <w:rPr>
          <w:rFonts w:asciiTheme="minorHAnsi" w:hAnsiTheme="minorHAnsi"/>
          <w:sz w:val="22"/>
          <w:szCs w:val="22"/>
        </w:rPr>
        <w:t>Children</w:t>
      </w:r>
      <w:r w:rsidR="00D27B69" w:rsidRPr="00A24B09">
        <w:rPr>
          <w:rFonts w:asciiTheme="minorHAnsi" w:hAnsiTheme="minorHAnsi"/>
          <w:sz w:val="22"/>
          <w:szCs w:val="22"/>
        </w:rPr>
        <w:t xml:space="preserve"> will be made aware of how to raise concerns or make a report and how any reports will be handled. This includes the process for reporting concern</w:t>
      </w:r>
      <w:r w:rsidR="0017513A" w:rsidRPr="00A24B09">
        <w:rPr>
          <w:rFonts w:asciiTheme="minorHAnsi" w:hAnsiTheme="minorHAnsi"/>
          <w:sz w:val="22"/>
          <w:szCs w:val="22"/>
        </w:rPr>
        <w:t>s about friends or peers. Children</w:t>
      </w:r>
      <w:r w:rsidR="00D27B69" w:rsidRPr="00A24B09">
        <w:rPr>
          <w:rFonts w:asciiTheme="minorHAnsi" w:hAnsiTheme="minorHAnsi"/>
          <w:sz w:val="22"/>
          <w:szCs w:val="22"/>
        </w:rPr>
        <w:t xml:space="preserve"> will also be reassured that they will be taken seriously, be supported, and kept safe.</w:t>
      </w:r>
    </w:p>
    <w:p w14:paraId="39927F84" w14:textId="77777777" w:rsidR="00D27B69" w:rsidRPr="00A24B09" w:rsidRDefault="00D27B69" w:rsidP="00D27B69">
      <w:pPr>
        <w:jc w:val="both"/>
        <w:rPr>
          <w:rFonts w:asciiTheme="minorHAnsi" w:hAnsiTheme="minorHAnsi"/>
          <w:sz w:val="22"/>
          <w:szCs w:val="22"/>
        </w:rPr>
      </w:pPr>
    </w:p>
    <w:p w14:paraId="4A39FFF9" w14:textId="3D4FD572" w:rsidR="00047100" w:rsidRDefault="00047100" w:rsidP="00047100">
      <w:pPr>
        <w:jc w:val="both"/>
        <w:rPr>
          <w:rFonts w:asciiTheme="minorHAnsi" w:hAnsiTheme="minorHAnsi"/>
          <w:sz w:val="22"/>
          <w:szCs w:val="22"/>
        </w:rPr>
      </w:pPr>
      <w:r w:rsidRPr="00A24B09">
        <w:rPr>
          <w:rFonts w:asciiTheme="minorHAnsi" w:hAnsiTheme="minorHAnsi"/>
          <w:sz w:val="22"/>
          <w:szCs w:val="22"/>
        </w:rPr>
        <w:lastRenderedPageBreak/>
        <w:t xml:space="preserve">Most cases of </w:t>
      </w:r>
      <w:r w:rsidR="0017513A" w:rsidRPr="00A24B09">
        <w:rPr>
          <w:rFonts w:asciiTheme="minorHAnsi" w:hAnsiTheme="minorHAnsi"/>
          <w:sz w:val="22"/>
          <w:szCs w:val="22"/>
        </w:rPr>
        <w:t>children</w:t>
      </w:r>
      <w:r w:rsidRPr="00A24B09">
        <w:rPr>
          <w:rFonts w:asciiTheme="minorHAnsi" w:hAnsiTheme="minorHAnsi"/>
          <w:sz w:val="22"/>
          <w:szCs w:val="22"/>
        </w:rPr>
        <w:t xml:space="preserve"> hurting other </w:t>
      </w:r>
      <w:r w:rsidR="0017513A" w:rsidRPr="00A24B09">
        <w:rPr>
          <w:rFonts w:asciiTheme="minorHAnsi" w:hAnsiTheme="minorHAnsi"/>
          <w:sz w:val="22"/>
          <w:szCs w:val="22"/>
        </w:rPr>
        <w:t>children</w:t>
      </w:r>
      <w:r w:rsidRPr="00A24B09">
        <w:rPr>
          <w:rFonts w:asciiTheme="minorHAnsi" w:hAnsiTheme="minorHAnsi"/>
          <w:sz w:val="22"/>
          <w:szCs w:val="22"/>
        </w:rPr>
        <w:t xml:space="preserve"> will be dealt with under </w:t>
      </w:r>
      <w:r w:rsidR="00B143B9">
        <w:rPr>
          <w:rFonts w:asciiTheme="minorHAnsi" w:hAnsiTheme="minorHAnsi"/>
          <w:sz w:val="22"/>
          <w:szCs w:val="22"/>
        </w:rPr>
        <w:t xml:space="preserve">the </w:t>
      </w:r>
      <w:r w:rsidRPr="00A24B09">
        <w:rPr>
          <w:rFonts w:asciiTheme="minorHAnsi" w:hAnsiTheme="minorHAnsi"/>
          <w:sz w:val="22"/>
          <w:szCs w:val="22"/>
        </w:rPr>
        <w:t>school’s behaviour policy, but this safeguarding policy and child protection policy will apply to any allegations that raise safeguarding concerns. This might include where the alleged behaviour:</w:t>
      </w:r>
    </w:p>
    <w:p w14:paraId="3380F613" w14:textId="77777777" w:rsidR="00B2379F" w:rsidRPr="00A24B09" w:rsidRDefault="00B2379F" w:rsidP="00047100">
      <w:pPr>
        <w:jc w:val="both"/>
        <w:rPr>
          <w:rFonts w:asciiTheme="minorHAnsi" w:hAnsiTheme="minorHAnsi"/>
          <w:sz w:val="22"/>
          <w:szCs w:val="22"/>
        </w:rPr>
      </w:pPr>
    </w:p>
    <w:p w14:paraId="2E1DBF36" w14:textId="3ABC59D8" w:rsidR="00047100" w:rsidRPr="00A24B09" w:rsidRDefault="00934470" w:rsidP="00621859">
      <w:pPr>
        <w:pStyle w:val="4Bulletedcopyblue"/>
        <w:numPr>
          <w:ilvl w:val="0"/>
          <w:numId w:val="70"/>
        </w:numPr>
        <w:spacing w:after="0"/>
        <w:jc w:val="both"/>
        <w:rPr>
          <w:rFonts w:asciiTheme="minorHAnsi" w:hAnsiTheme="minorHAnsi"/>
          <w:sz w:val="22"/>
          <w:szCs w:val="22"/>
        </w:rPr>
      </w:pPr>
      <w:r>
        <w:rPr>
          <w:rFonts w:asciiTheme="minorHAnsi" w:hAnsiTheme="minorHAnsi"/>
          <w:sz w:val="22"/>
          <w:szCs w:val="22"/>
        </w:rPr>
        <w:t>i</w:t>
      </w:r>
      <w:r w:rsidR="00047100" w:rsidRPr="00A24B09">
        <w:rPr>
          <w:rFonts w:asciiTheme="minorHAnsi" w:hAnsiTheme="minorHAnsi"/>
          <w:sz w:val="22"/>
          <w:szCs w:val="22"/>
        </w:rPr>
        <w:t>s serious, and potentially a criminal offence</w:t>
      </w:r>
    </w:p>
    <w:p w14:paraId="463D4698" w14:textId="66CF8EBB" w:rsidR="00047100" w:rsidRPr="00A24B09" w:rsidRDefault="00934470" w:rsidP="00621859">
      <w:pPr>
        <w:pStyle w:val="4Bulletedcopyblue"/>
        <w:numPr>
          <w:ilvl w:val="0"/>
          <w:numId w:val="70"/>
        </w:numPr>
        <w:spacing w:after="0"/>
        <w:jc w:val="both"/>
        <w:rPr>
          <w:rFonts w:asciiTheme="minorHAnsi" w:hAnsiTheme="minorHAnsi"/>
          <w:sz w:val="22"/>
          <w:szCs w:val="22"/>
        </w:rPr>
      </w:pPr>
      <w:r>
        <w:rPr>
          <w:rFonts w:asciiTheme="minorHAnsi" w:hAnsiTheme="minorHAnsi"/>
          <w:sz w:val="22"/>
          <w:szCs w:val="22"/>
        </w:rPr>
        <w:t>c</w:t>
      </w:r>
      <w:r w:rsidR="00047100" w:rsidRPr="00A24B09">
        <w:rPr>
          <w:rFonts w:asciiTheme="minorHAnsi" w:hAnsiTheme="minorHAnsi"/>
          <w:sz w:val="22"/>
          <w:szCs w:val="22"/>
        </w:rPr>
        <w:t xml:space="preserve">ould put </w:t>
      </w:r>
      <w:r w:rsidR="0017513A" w:rsidRPr="00A24B09">
        <w:rPr>
          <w:rFonts w:asciiTheme="minorHAnsi" w:hAnsiTheme="minorHAnsi"/>
          <w:sz w:val="22"/>
          <w:szCs w:val="22"/>
        </w:rPr>
        <w:t>children</w:t>
      </w:r>
      <w:r w:rsidR="00047100" w:rsidRPr="00A24B09">
        <w:rPr>
          <w:rFonts w:asciiTheme="minorHAnsi" w:hAnsiTheme="minorHAnsi"/>
          <w:sz w:val="22"/>
          <w:szCs w:val="22"/>
        </w:rPr>
        <w:t xml:space="preserve"> in the school at risk</w:t>
      </w:r>
    </w:p>
    <w:p w14:paraId="37CA161A" w14:textId="43A37EEA" w:rsidR="00047100" w:rsidRPr="00A24B09" w:rsidRDefault="00934470" w:rsidP="00621859">
      <w:pPr>
        <w:pStyle w:val="4Bulletedcopyblue"/>
        <w:numPr>
          <w:ilvl w:val="0"/>
          <w:numId w:val="70"/>
        </w:numPr>
        <w:spacing w:after="0"/>
        <w:jc w:val="both"/>
        <w:rPr>
          <w:rFonts w:asciiTheme="minorHAnsi" w:hAnsiTheme="minorHAnsi"/>
          <w:sz w:val="22"/>
          <w:szCs w:val="22"/>
        </w:rPr>
      </w:pPr>
      <w:r>
        <w:rPr>
          <w:rFonts w:asciiTheme="minorHAnsi" w:hAnsiTheme="minorHAnsi"/>
          <w:sz w:val="22"/>
          <w:szCs w:val="22"/>
        </w:rPr>
        <w:t>i</w:t>
      </w:r>
      <w:r w:rsidR="00047100" w:rsidRPr="00A24B09">
        <w:rPr>
          <w:rFonts w:asciiTheme="minorHAnsi" w:hAnsiTheme="minorHAnsi"/>
          <w:sz w:val="22"/>
          <w:szCs w:val="22"/>
        </w:rPr>
        <w:t>s violent</w:t>
      </w:r>
    </w:p>
    <w:p w14:paraId="5EBEB7F6" w14:textId="7248AED2" w:rsidR="00047100" w:rsidRPr="00A24B09" w:rsidRDefault="00934470" w:rsidP="00621859">
      <w:pPr>
        <w:pStyle w:val="4Bulletedcopyblue"/>
        <w:numPr>
          <w:ilvl w:val="0"/>
          <w:numId w:val="70"/>
        </w:numPr>
        <w:spacing w:after="0"/>
        <w:jc w:val="both"/>
        <w:rPr>
          <w:rFonts w:asciiTheme="minorHAnsi" w:hAnsiTheme="minorHAnsi"/>
          <w:sz w:val="22"/>
          <w:szCs w:val="22"/>
        </w:rPr>
      </w:pPr>
      <w:r>
        <w:rPr>
          <w:rFonts w:asciiTheme="minorHAnsi" w:hAnsiTheme="minorHAnsi"/>
          <w:sz w:val="22"/>
          <w:szCs w:val="22"/>
        </w:rPr>
        <w:t>i</w:t>
      </w:r>
      <w:r w:rsidR="00047100" w:rsidRPr="00A24B09">
        <w:rPr>
          <w:rFonts w:asciiTheme="minorHAnsi" w:hAnsiTheme="minorHAnsi"/>
          <w:sz w:val="22"/>
          <w:szCs w:val="22"/>
        </w:rPr>
        <w:t xml:space="preserve">nvolves </w:t>
      </w:r>
      <w:r w:rsidR="0017513A" w:rsidRPr="00A24B09">
        <w:rPr>
          <w:rFonts w:asciiTheme="minorHAnsi" w:hAnsiTheme="minorHAnsi"/>
          <w:sz w:val="22"/>
          <w:szCs w:val="22"/>
        </w:rPr>
        <w:t>children</w:t>
      </w:r>
      <w:r w:rsidR="00047100" w:rsidRPr="00A24B09">
        <w:rPr>
          <w:rFonts w:asciiTheme="minorHAnsi" w:hAnsiTheme="minorHAnsi"/>
          <w:sz w:val="22"/>
          <w:szCs w:val="22"/>
        </w:rPr>
        <w:t xml:space="preserve"> being forced to use drugs or alcohol</w:t>
      </w:r>
    </w:p>
    <w:p w14:paraId="55A4545F" w14:textId="6967A9FE" w:rsidR="00047100" w:rsidRPr="00A24B09" w:rsidRDefault="00934470" w:rsidP="00621859">
      <w:pPr>
        <w:pStyle w:val="4Bulletedcopyblue"/>
        <w:numPr>
          <w:ilvl w:val="0"/>
          <w:numId w:val="70"/>
        </w:numPr>
        <w:spacing w:after="0"/>
        <w:jc w:val="both"/>
        <w:rPr>
          <w:rFonts w:asciiTheme="minorHAnsi" w:hAnsiTheme="minorHAnsi"/>
          <w:sz w:val="22"/>
          <w:szCs w:val="22"/>
        </w:rPr>
      </w:pPr>
      <w:r>
        <w:rPr>
          <w:rFonts w:asciiTheme="minorHAnsi" w:hAnsiTheme="minorHAnsi"/>
          <w:sz w:val="22"/>
          <w:szCs w:val="22"/>
        </w:rPr>
        <w:t>i</w:t>
      </w:r>
      <w:r w:rsidR="00047100" w:rsidRPr="00A24B09">
        <w:rPr>
          <w:rFonts w:asciiTheme="minorHAnsi" w:hAnsiTheme="minorHAnsi"/>
          <w:sz w:val="22"/>
          <w:szCs w:val="22"/>
        </w:rPr>
        <w:t>nvolves sexual exploitation, sexual abuse or sexual harassment, such as indecent exposure, sexual assault, upskirting or sexually inappropriate pictures or videos (including the sharing of nudes and semi-nudes)</w:t>
      </w:r>
    </w:p>
    <w:p w14:paraId="35809B84" w14:textId="77777777" w:rsidR="009F61F3" w:rsidRPr="00A24B09" w:rsidRDefault="009F61F3" w:rsidP="009F61F3">
      <w:pPr>
        <w:rPr>
          <w:rFonts w:asciiTheme="minorHAnsi" w:hAnsiTheme="minorHAnsi"/>
          <w:b/>
          <w:bCs/>
          <w:sz w:val="22"/>
          <w:szCs w:val="22"/>
        </w:rPr>
      </w:pPr>
    </w:p>
    <w:p w14:paraId="451DAA91" w14:textId="653F7795" w:rsidR="009F61F3" w:rsidRPr="00A24B09" w:rsidRDefault="009F61F3" w:rsidP="009F61F3">
      <w:pPr>
        <w:rPr>
          <w:rFonts w:asciiTheme="minorHAnsi" w:hAnsiTheme="minorHAnsi"/>
          <w:b/>
          <w:bCs/>
          <w:sz w:val="22"/>
          <w:szCs w:val="22"/>
        </w:rPr>
      </w:pPr>
      <w:r w:rsidRPr="00A24B09">
        <w:rPr>
          <w:rFonts w:asciiTheme="minorHAnsi" w:hAnsiTheme="minorHAnsi"/>
          <w:b/>
          <w:bCs/>
          <w:sz w:val="22"/>
          <w:szCs w:val="22"/>
        </w:rPr>
        <w:t xml:space="preserve">Procedures for dealing with allegations of </w:t>
      </w:r>
      <w:r w:rsidR="00AF0FDE" w:rsidRPr="00A24B09">
        <w:rPr>
          <w:rFonts w:asciiTheme="minorHAnsi" w:hAnsiTheme="minorHAnsi"/>
          <w:b/>
          <w:bCs/>
          <w:sz w:val="22"/>
          <w:szCs w:val="22"/>
        </w:rPr>
        <w:t>Child-on-Child</w:t>
      </w:r>
      <w:r w:rsidRPr="00A24B09">
        <w:rPr>
          <w:rFonts w:asciiTheme="minorHAnsi" w:hAnsiTheme="minorHAnsi"/>
          <w:b/>
          <w:bCs/>
          <w:sz w:val="22"/>
          <w:szCs w:val="22"/>
        </w:rPr>
        <w:t xml:space="preserve"> abuse</w:t>
      </w:r>
    </w:p>
    <w:p w14:paraId="25D08FAC" w14:textId="77777777" w:rsidR="009F61F3" w:rsidRPr="00A24B09" w:rsidRDefault="009F61F3" w:rsidP="009F61F3">
      <w:pPr>
        <w:rPr>
          <w:rFonts w:asciiTheme="minorHAnsi" w:hAnsiTheme="minorHAnsi"/>
          <w:b/>
          <w:bCs/>
          <w:sz w:val="22"/>
          <w:szCs w:val="22"/>
        </w:rPr>
      </w:pPr>
    </w:p>
    <w:p w14:paraId="1E254330" w14:textId="250A1A35" w:rsidR="009F61F3" w:rsidRDefault="009F61F3" w:rsidP="009F61F3">
      <w:pPr>
        <w:rPr>
          <w:rFonts w:asciiTheme="minorHAnsi" w:hAnsiTheme="minorHAnsi"/>
          <w:sz w:val="22"/>
          <w:szCs w:val="22"/>
        </w:rPr>
      </w:pPr>
      <w:r w:rsidRPr="00A24B09">
        <w:rPr>
          <w:rFonts w:asciiTheme="minorHAnsi" w:hAnsiTheme="minorHAnsi"/>
          <w:sz w:val="22"/>
          <w:szCs w:val="22"/>
        </w:rPr>
        <w:t xml:space="preserve">If a </w:t>
      </w:r>
      <w:r w:rsidR="0017513A" w:rsidRPr="00A24B09">
        <w:rPr>
          <w:rFonts w:asciiTheme="minorHAnsi" w:hAnsiTheme="minorHAnsi"/>
          <w:sz w:val="22"/>
          <w:szCs w:val="22"/>
        </w:rPr>
        <w:t>child</w:t>
      </w:r>
      <w:r w:rsidRPr="00A24B09">
        <w:rPr>
          <w:rFonts w:asciiTheme="minorHAnsi" w:hAnsiTheme="minorHAnsi"/>
          <w:sz w:val="22"/>
          <w:szCs w:val="22"/>
        </w:rPr>
        <w:t xml:space="preserve"> makes an allegation of abuse against another </w:t>
      </w:r>
      <w:r w:rsidR="0017513A" w:rsidRPr="00A24B09">
        <w:rPr>
          <w:rFonts w:asciiTheme="minorHAnsi" w:hAnsiTheme="minorHAnsi"/>
          <w:sz w:val="22"/>
          <w:szCs w:val="22"/>
        </w:rPr>
        <w:t>child</w:t>
      </w:r>
      <w:r w:rsidRPr="00A24B09">
        <w:rPr>
          <w:rFonts w:asciiTheme="minorHAnsi" w:hAnsiTheme="minorHAnsi"/>
          <w:sz w:val="22"/>
          <w:szCs w:val="22"/>
        </w:rPr>
        <w:t>:</w:t>
      </w:r>
    </w:p>
    <w:p w14:paraId="0F9C31EF" w14:textId="77777777" w:rsidR="00B2379F" w:rsidRPr="00A24B09" w:rsidRDefault="00B2379F" w:rsidP="009F61F3">
      <w:pPr>
        <w:rPr>
          <w:rFonts w:asciiTheme="minorHAnsi" w:hAnsiTheme="minorHAnsi"/>
          <w:sz w:val="22"/>
          <w:szCs w:val="22"/>
        </w:rPr>
      </w:pPr>
    </w:p>
    <w:p w14:paraId="168F38FE" w14:textId="48F17148" w:rsidR="009F61F3" w:rsidRPr="005E67F3" w:rsidRDefault="00934470" w:rsidP="005E67F3">
      <w:pPr>
        <w:pStyle w:val="ListParagraph"/>
        <w:numPr>
          <w:ilvl w:val="0"/>
          <w:numId w:val="101"/>
        </w:numPr>
        <w:rPr>
          <w:rFonts w:asciiTheme="minorHAnsi" w:hAnsiTheme="minorHAnsi" w:cstheme="minorHAnsi"/>
        </w:rPr>
      </w:pPr>
      <w:r>
        <w:rPr>
          <w:rFonts w:asciiTheme="minorHAnsi" w:hAnsiTheme="minorHAnsi" w:cstheme="minorHAnsi"/>
        </w:rPr>
        <w:t>y</w:t>
      </w:r>
      <w:r w:rsidR="009F61F3" w:rsidRPr="005E67F3">
        <w:rPr>
          <w:rFonts w:asciiTheme="minorHAnsi" w:hAnsiTheme="minorHAnsi" w:cstheme="minorHAnsi"/>
        </w:rPr>
        <w:t>ou must record the allegation and tell the DSL, but do not investigate it</w:t>
      </w:r>
    </w:p>
    <w:p w14:paraId="0F8A36BA" w14:textId="7193A23B" w:rsidR="009F61F3" w:rsidRPr="005E67F3" w:rsidRDefault="00934470" w:rsidP="005E67F3">
      <w:pPr>
        <w:pStyle w:val="ListParagraph"/>
        <w:numPr>
          <w:ilvl w:val="0"/>
          <w:numId w:val="101"/>
        </w:numPr>
        <w:rPr>
          <w:rFonts w:asciiTheme="minorHAnsi" w:hAnsiTheme="minorHAnsi" w:cstheme="minorHAnsi"/>
        </w:rPr>
      </w:pPr>
      <w:r>
        <w:rPr>
          <w:rFonts w:asciiTheme="minorHAnsi" w:hAnsiTheme="minorHAnsi" w:cstheme="minorHAnsi"/>
        </w:rPr>
        <w:t>t</w:t>
      </w:r>
      <w:r w:rsidR="009F61F3" w:rsidRPr="005E67F3">
        <w:rPr>
          <w:rFonts w:asciiTheme="minorHAnsi" w:hAnsiTheme="minorHAnsi" w:cstheme="minorHAnsi"/>
        </w:rPr>
        <w:t>he DSL will contact the local authority children’s social care team and follow its advice, as well as the police if the allegation involves a potential criminal offence</w:t>
      </w:r>
    </w:p>
    <w:p w14:paraId="446237DD" w14:textId="47C3B1C9" w:rsidR="009F61F3" w:rsidRPr="005E67F3" w:rsidRDefault="00934470" w:rsidP="005E67F3">
      <w:pPr>
        <w:pStyle w:val="ListParagraph"/>
        <w:numPr>
          <w:ilvl w:val="0"/>
          <w:numId w:val="101"/>
        </w:numPr>
        <w:rPr>
          <w:rFonts w:asciiTheme="minorHAnsi" w:hAnsiTheme="minorHAnsi" w:cstheme="minorHAnsi"/>
        </w:rPr>
      </w:pPr>
      <w:r>
        <w:rPr>
          <w:rFonts w:asciiTheme="minorHAnsi" w:hAnsiTheme="minorHAnsi" w:cstheme="minorHAnsi"/>
        </w:rPr>
        <w:t>t</w:t>
      </w:r>
      <w:r w:rsidR="009F61F3" w:rsidRPr="005E67F3">
        <w:rPr>
          <w:rFonts w:asciiTheme="minorHAnsi" w:hAnsiTheme="minorHAnsi" w:cstheme="minorHAnsi"/>
        </w:rPr>
        <w:t>he DSL will put a risk assessment and support plan into place for all children involved (including the victim(s), the child(ren) against whom the allegation has been made and any others affected) with a named person they can talk to if needed</w:t>
      </w:r>
    </w:p>
    <w:p w14:paraId="0705FF44" w14:textId="39884BB4" w:rsidR="009F61F3" w:rsidRPr="005E67F3" w:rsidRDefault="00934470" w:rsidP="005E67F3">
      <w:pPr>
        <w:pStyle w:val="ListParagraph"/>
        <w:numPr>
          <w:ilvl w:val="0"/>
          <w:numId w:val="101"/>
        </w:numPr>
        <w:rPr>
          <w:rFonts w:asciiTheme="minorHAnsi" w:hAnsiTheme="minorHAnsi" w:cstheme="minorHAnsi"/>
        </w:rPr>
      </w:pPr>
      <w:r>
        <w:rPr>
          <w:rFonts w:asciiTheme="minorHAnsi" w:hAnsiTheme="minorHAnsi" w:cstheme="minorHAnsi"/>
        </w:rPr>
        <w:t>t</w:t>
      </w:r>
      <w:r w:rsidR="009F61F3" w:rsidRPr="005E67F3">
        <w:rPr>
          <w:rFonts w:asciiTheme="minorHAnsi" w:hAnsiTheme="minorHAnsi" w:cstheme="minorHAnsi"/>
        </w:rPr>
        <w:t>he DSL will contact the children and adolescent mental health services (CAMHS), if appropriate</w:t>
      </w:r>
    </w:p>
    <w:p w14:paraId="7BC75606" w14:textId="77777777" w:rsidR="009F61F3" w:rsidRPr="00A24B09" w:rsidRDefault="009F61F3" w:rsidP="00D27B69">
      <w:pPr>
        <w:jc w:val="both"/>
        <w:rPr>
          <w:rFonts w:asciiTheme="minorHAnsi" w:hAnsiTheme="minorHAnsi"/>
          <w:sz w:val="22"/>
          <w:szCs w:val="22"/>
        </w:rPr>
      </w:pPr>
    </w:p>
    <w:p w14:paraId="6A8A2C61" w14:textId="4EDB8990" w:rsidR="0037732D" w:rsidRPr="00A24B09" w:rsidRDefault="0037732D" w:rsidP="0037732D">
      <w:pPr>
        <w:pStyle w:val="1bodycopy10pt"/>
        <w:rPr>
          <w:rFonts w:asciiTheme="minorHAnsi" w:hAnsiTheme="minorHAnsi"/>
          <w:b/>
          <w:sz w:val="22"/>
          <w:szCs w:val="22"/>
        </w:rPr>
      </w:pPr>
      <w:r w:rsidRPr="00A24B09">
        <w:rPr>
          <w:rFonts w:asciiTheme="minorHAnsi" w:hAnsiTheme="minorHAnsi"/>
          <w:b/>
          <w:sz w:val="22"/>
          <w:szCs w:val="22"/>
        </w:rPr>
        <w:t xml:space="preserve">Creating a supportive environment in school and minimising the risk of </w:t>
      </w:r>
      <w:r w:rsidR="00AF0FDE" w:rsidRPr="00A24B09">
        <w:rPr>
          <w:rFonts w:asciiTheme="minorHAnsi" w:hAnsiTheme="minorHAnsi"/>
          <w:b/>
          <w:sz w:val="22"/>
          <w:szCs w:val="22"/>
        </w:rPr>
        <w:t>Child-on-Child</w:t>
      </w:r>
      <w:r w:rsidRPr="00A24B09">
        <w:rPr>
          <w:rFonts w:asciiTheme="minorHAnsi" w:hAnsiTheme="minorHAnsi"/>
          <w:b/>
          <w:sz w:val="22"/>
          <w:szCs w:val="22"/>
        </w:rPr>
        <w:t xml:space="preserve"> abuse</w:t>
      </w:r>
    </w:p>
    <w:p w14:paraId="51D5660B" w14:textId="21FF1615" w:rsidR="0037732D" w:rsidRPr="00A24B09" w:rsidRDefault="008030E0" w:rsidP="0037732D">
      <w:pPr>
        <w:pStyle w:val="1bodycopy10pt"/>
        <w:rPr>
          <w:rFonts w:asciiTheme="minorHAnsi" w:hAnsiTheme="minorHAnsi"/>
          <w:sz w:val="22"/>
          <w:szCs w:val="22"/>
        </w:rPr>
      </w:pPr>
      <w:r>
        <w:rPr>
          <w:rFonts w:asciiTheme="minorHAnsi" w:hAnsiTheme="minorHAnsi"/>
          <w:sz w:val="22"/>
          <w:szCs w:val="22"/>
        </w:rPr>
        <w:t>The Trust</w:t>
      </w:r>
      <w:r w:rsidRPr="00A24B09">
        <w:rPr>
          <w:rFonts w:asciiTheme="minorHAnsi" w:hAnsiTheme="minorHAnsi"/>
          <w:sz w:val="22"/>
          <w:szCs w:val="22"/>
        </w:rPr>
        <w:t xml:space="preserve"> </w:t>
      </w:r>
      <w:r w:rsidR="0037732D" w:rsidRPr="00A24B09">
        <w:rPr>
          <w:rFonts w:asciiTheme="minorHAnsi" w:hAnsiTheme="minorHAnsi"/>
          <w:sz w:val="22"/>
          <w:szCs w:val="22"/>
        </w:rPr>
        <w:t>recognise</w:t>
      </w:r>
      <w:r>
        <w:rPr>
          <w:rFonts w:asciiTheme="minorHAnsi" w:hAnsiTheme="minorHAnsi"/>
          <w:sz w:val="22"/>
          <w:szCs w:val="22"/>
        </w:rPr>
        <w:t>s</w:t>
      </w:r>
      <w:r w:rsidR="0037732D" w:rsidRPr="00A24B09">
        <w:rPr>
          <w:rFonts w:asciiTheme="minorHAnsi" w:hAnsiTheme="minorHAnsi"/>
          <w:sz w:val="22"/>
          <w:szCs w:val="22"/>
        </w:rPr>
        <w:t xml:space="preserve"> the importance of taking proactive action to minimise the risk of </w:t>
      </w:r>
      <w:r w:rsidR="00AF0FDE" w:rsidRPr="00A24B09">
        <w:rPr>
          <w:rFonts w:asciiTheme="minorHAnsi" w:hAnsiTheme="minorHAnsi"/>
          <w:sz w:val="22"/>
          <w:szCs w:val="22"/>
        </w:rPr>
        <w:t>Child-on-Child</w:t>
      </w:r>
      <w:r w:rsidR="0037732D" w:rsidRPr="00A24B09">
        <w:rPr>
          <w:rFonts w:asciiTheme="minorHAnsi" w:hAnsiTheme="minorHAnsi"/>
          <w:sz w:val="22"/>
          <w:szCs w:val="22"/>
        </w:rPr>
        <w:t xml:space="preserve"> abuse, and of creating a supportive environment where victims feel confident in reporting incidents</w:t>
      </w:r>
      <w:r w:rsidR="00B2379F">
        <w:rPr>
          <w:rFonts w:asciiTheme="minorHAnsi" w:hAnsiTheme="minorHAnsi"/>
          <w:sz w:val="22"/>
          <w:szCs w:val="22"/>
        </w:rPr>
        <w:t>, achieved by:</w:t>
      </w:r>
      <w:r w:rsidR="0037732D" w:rsidRPr="00A24B09">
        <w:rPr>
          <w:rFonts w:asciiTheme="minorHAnsi" w:hAnsiTheme="minorHAnsi"/>
          <w:sz w:val="22"/>
          <w:szCs w:val="22"/>
        </w:rPr>
        <w:t xml:space="preserve"> </w:t>
      </w:r>
    </w:p>
    <w:p w14:paraId="010E6F6A" w14:textId="28737C75" w:rsidR="0037732D" w:rsidRPr="00A24B09" w:rsidRDefault="00934470" w:rsidP="00621859">
      <w:pPr>
        <w:pStyle w:val="4Bulletedcopyblue"/>
        <w:numPr>
          <w:ilvl w:val="0"/>
          <w:numId w:val="69"/>
        </w:numPr>
        <w:rPr>
          <w:rFonts w:asciiTheme="minorHAnsi" w:hAnsiTheme="minorHAnsi"/>
          <w:sz w:val="22"/>
          <w:szCs w:val="22"/>
        </w:rPr>
      </w:pPr>
      <w:r>
        <w:rPr>
          <w:rFonts w:asciiTheme="minorHAnsi" w:hAnsiTheme="minorHAnsi"/>
          <w:sz w:val="22"/>
          <w:szCs w:val="22"/>
        </w:rPr>
        <w:t>c</w:t>
      </w:r>
      <w:r w:rsidR="0037732D" w:rsidRPr="00A24B09">
        <w:rPr>
          <w:rFonts w:asciiTheme="minorHAnsi" w:hAnsiTheme="minorHAnsi"/>
          <w:sz w:val="22"/>
          <w:szCs w:val="22"/>
        </w:rPr>
        <w:t>halleng</w:t>
      </w:r>
      <w:r w:rsidR="00B2379F">
        <w:rPr>
          <w:rFonts w:asciiTheme="minorHAnsi" w:hAnsiTheme="minorHAnsi"/>
          <w:sz w:val="22"/>
          <w:szCs w:val="22"/>
        </w:rPr>
        <w:t>ing</w:t>
      </w:r>
      <w:r w:rsidR="0037732D" w:rsidRPr="00A24B09">
        <w:rPr>
          <w:rFonts w:asciiTheme="minorHAnsi" w:hAnsiTheme="minorHAnsi"/>
          <w:sz w:val="22"/>
          <w:szCs w:val="22"/>
        </w:rPr>
        <w:t xml:space="preserve"> any form of derogatory or sexualised language or inappropriate behaviour between peers, including requesting or sending sexual images </w:t>
      </w:r>
    </w:p>
    <w:p w14:paraId="21D4D9DA" w14:textId="717A5803" w:rsidR="0037732D" w:rsidRPr="00A24B09" w:rsidRDefault="00934470" w:rsidP="00621859">
      <w:pPr>
        <w:pStyle w:val="4Bulletedcopyblue"/>
        <w:numPr>
          <w:ilvl w:val="0"/>
          <w:numId w:val="69"/>
        </w:numPr>
        <w:rPr>
          <w:rFonts w:asciiTheme="minorHAnsi" w:hAnsiTheme="minorHAnsi"/>
          <w:sz w:val="22"/>
          <w:szCs w:val="22"/>
        </w:rPr>
      </w:pPr>
      <w:r>
        <w:rPr>
          <w:rFonts w:asciiTheme="minorHAnsi" w:hAnsiTheme="minorHAnsi"/>
          <w:sz w:val="22"/>
          <w:szCs w:val="22"/>
        </w:rPr>
        <w:t>b</w:t>
      </w:r>
      <w:r w:rsidR="0037732D" w:rsidRPr="00A24B09">
        <w:rPr>
          <w:rFonts w:asciiTheme="minorHAnsi" w:hAnsiTheme="minorHAnsi"/>
          <w:sz w:val="22"/>
          <w:szCs w:val="22"/>
        </w:rPr>
        <w:t>e</w:t>
      </w:r>
      <w:r w:rsidR="00B2379F">
        <w:rPr>
          <w:rFonts w:asciiTheme="minorHAnsi" w:hAnsiTheme="minorHAnsi"/>
          <w:sz w:val="22"/>
          <w:szCs w:val="22"/>
        </w:rPr>
        <w:t>ing</w:t>
      </w:r>
      <w:r w:rsidR="0037732D" w:rsidRPr="00A24B09">
        <w:rPr>
          <w:rFonts w:asciiTheme="minorHAnsi" w:hAnsiTheme="minorHAnsi"/>
          <w:sz w:val="22"/>
          <w:szCs w:val="22"/>
        </w:rPr>
        <w:t xml:space="preserve"> vigilant to issues that particularly affect different genders – for example, sexualised or aggressive touching or grabbing towards female </w:t>
      </w:r>
      <w:r w:rsidR="0017513A" w:rsidRPr="00A24B09">
        <w:rPr>
          <w:rFonts w:asciiTheme="minorHAnsi" w:hAnsiTheme="minorHAnsi"/>
          <w:sz w:val="22"/>
          <w:szCs w:val="22"/>
        </w:rPr>
        <w:t>children</w:t>
      </w:r>
      <w:r w:rsidR="0037732D" w:rsidRPr="00A24B09">
        <w:rPr>
          <w:rFonts w:asciiTheme="minorHAnsi" w:hAnsiTheme="minorHAnsi"/>
          <w:sz w:val="22"/>
          <w:szCs w:val="22"/>
        </w:rPr>
        <w:t>, and initiation or hazing type violence with respect to boys</w:t>
      </w:r>
    </w:p>
    <w:p w14:paraId="7DB64E56" w14:textId="6F78C6F8" w:rsidR="0037732D" w:rsidRPr="00A24B09" w:rsidRDefault="00934470" w:rsidP="00621859">
      <w:pPr>
        <w:pStyle w:val="4Bulletedcopyblue"/>
        <w:numPr>
          <w:ilvl w:val="0"/>
          <w:numId w:val="69"/>
        </w:numPr>
        <w:rPr>
          <w:rFonts w:asciiTheme="minorHAnsi" w:hAnsiTheme="minorHAnsi"/>
          <w:sz w:val="22"/>
          <w:szCs w:val="22"/>
        </w:rPr>
      </w:pPr>
      <w:r>
        <w:rPr>
          <w:rFonts w:asciiTheme="minorHAnsi" w:hAnsiTheme="minorHAnsi"/>
          <w:sz w:val="22"/>
          <w:szCs w:val="22"/>
        </w:rPr>
        <w:t>e</w:t>
      </w:r>
      <w:r w:rsidR="0037732D" w:rsidRPr="00A24B09">
        <w:rPr>
          <w:rFonts w:asciiTheme="minorHAnsi" w:hAnsiTheme="minorHAnsi"/>
          <w:sz w:val="22"/>
          <w:szCs w:val="22"/>
        </w:rPr>
        <w:t>nsur</w:t>
      </w:r>
      <w:r w:rsidR="00B2379F">
        <w:rPr>
          <w:rFonts w:asciiTheme="minorHAnsi" w:hAnsiTheme="minorHAnsi"/>
          <w:sz w:val="22"/>
          <w:szCs w:val="22"/>
        </w:rPr>
        <w:t>ing</w:t>
      </w:r>
      <w:r w:rsidR="0037732D" w:rsidRPr="00A24B09">
        <w:rPr>
          <w:rFonts w:asciiTheme="minorHAnsi" w:hAnsiTheme="minorHAnsi"/>
          <w:sz w:val="22"/>
          <w:szCs w:val="22"/>
        </w:rPr>
        <w:t xml:space="preserve"> </w:t>
      </w:r>
      <w:r w:rsidR="00B143B9">
        <w:rPr>
          <w:rFonts w:asciiTheme="minorHAnsi" w:hAnsiTheme="minorHAnsi"/>
          <w:sz w:val="22"/>
          <w:szCs w:val="22"/>
        </w:rPr>
        <w:t xml:space="preserve">the </w:t>
      </w:r>
      <w:r w:rsidR="00B143B9" w:rsidRPr="00A24B09">
        <w:rPr>
          <w:rFonts w:asciiTheme="minorHAnsi" w:hAnsiTheme="minorHAnsi"/>
          <w:sz w:val="22"/>
          <w:szCs w:val="22"/>
        </w:rPr>
        <w:t xml:space="preserve"> </w:t>
      </w:r>
      <w:r w:rsidR="0037732D" w:rsidRPr="00A24B09">
        <w:rPr>
          <w:rFonts w:asciiTheme="minorHAnsi" w:hAnsiTheme="minorHAnsi"/>
          <w:sz w:val="22"/>
          <w:szCs w:val="22"/>
        </w:rPr>
        <w:t xml:space="preserve">curriculum helps to educate </w:t>
      </w:r>
      <w:r w:rsidR="0017513A" w:rsidRPr="00A24B09">
        <w:rPr>
          <w:rFonts w:asciiTheme="minorHAnsi" w:hAnsiTheme="minorHAnsi"/>
          <w:sz w:val="22"/>
          <w:szCs w:val="22"/>
        </w:rPr>
        <w:t>children</w:t>
      </w:r>
      <w:r w:rsidR="0037732D" w:rsidRPr="00A24B09">
        <w:rPr>
          <w:rFonts w:asciiTheme="minorHAnsi" w:hAnsiTheme="minorHAnsi"/>
          <w:sz w:val="22"/>
          <w:szCs w:val="22"/>
        </w:rPr>
        <w:t xml:space="preserve"> about appropriate behaviour and consent </w:t>
      </w:r>
    </w:p>
    <w:p w14:paraId="55E8379C" w14:textId="6D73D82E" w:rsidR="0037732D" w:rsidRPr="00A24B09" w:rsidRDefault="00934470" w:rsidP="00621859">
      <w:pPr>
        <w:pStyle w:val="4Bulletedcopyblue"/>
        <w:numPr>
          <w:ilvl w:val="0"/>
          <w:numId w:val="69"/>
        </w:numPr>
        <w:rPr>
          <w:rFonts w:asciiTheme="minorHAnsi" w:hAnsiTheme="minorHAnsi"/>
          <w:sz w:val="22"/>
          <w:szCs w:val="22"/>
        </w:rPr>
      </w:pPr>
      <w:r>
        <w:rPr>
          <w:rFonts w:asciiTheme="minorHAnsi" w:hAnsiTheme="minorHAnsi"/>
          <w:sz w:val="22"/>
          <w:szCs w:val="22"/>
        </w:rPr>
        <w:t>e</w:t>
      </w:r>
      <w:r w:rsidR="0037732D" w:rsidRPr="00A24B09">
        <w:rPr>
          <w:rFonts w:asciiTheme="minorHAnsi" w:hAnsiTheme="minorHAnsi"/>
          <w:sz w:val="22"/>
          <w:szCs w:val="22"/>
        </w:rPr>
        <w:t>nsur</w:t>
      </w:r>
      <w:r w:rsidR="00B2379F">
        <w:rPr>
          <w:rFonts w:asciiTheme="minorHAnsi" w:hAnsiTheme="minorHAnsi"/>
          <w:sz w:val="22"/>
          <w:szCs w:val="22"/>
        </w:rPr>
        <w:t>ing</w:t>
      </w:r>
      <w:r w:rsidR="0037732D" w:rsidRPr="00A24B09">
        <w:rPr>
          <w:rFonts w:asciiTheme="minorHAnsi" w:hAnsiTheme="minorHAnsi"/>
          <w:sz w:val="22"/>
          <w:szCs w:val="22"/>
        </w:rPr>
        <w:t xml:space="preserve"> </w:t>
      </w:r>
      <w:r w:rsidR="0017513A" w:rsidRPr="00A24B09">
        <w:rPr>
          <w:rFonts w:asciiTheme="minorHAnsi" w:hAnsiTheme="minorHAnsi"/>
          <w:sz w:val="22"/>
          <w:szCs w:val="22"/>
        </w:rPr>
        <w:t>children</w:t>
      </w:r>
      <w:r w:rsidR="0037732D" w:rsidRPr="00A24B09">
        <w:rPr>
          <w:rFonts w:asciiTheme="minorHAnsi" w:hAnsiTheme="minorHAnsi"/>
          <w:sz w:val="22"/>
          <w:szCs w:val="22"/>
        </w:rPr>
        <w:t xml:space="preserve"> are able to easily and confidently report abuse using </w:t>
      </w:r>
      <w:r w:rsidR="00B143B9">
        <w:rPr>
          <w:rFonts w:asciiTheme="minorHAnsi" w:hAnsiTheme="minorHAnsi"/>
          <w:sz w:val="22"/>
          <w:szCs w:val="22"/>
        </w:rPr>
        <w:t xml:space="preserve">the </w:t>
      </w:r>
      <w:r w:rsidR="00B143B9" w:rsidRPr="00A24B09">
        <w:rPr>
          <w:rFonts w:asciiTheme="minorHAnsi" w:hAnsiTheme="minorHAnsi"/>
          <w:sz w:val="22"/>
          <w:szCs w:val="22"/>
        </w:rPr>
        <w:t xml:space="preserve"> </w:t>
      </w:r>
      <w:r w:rsidR="0037732D" w:rsidRPr="00A24B09">
        <w:rPr>
          <w:rFonts w:asciiTheme="minorHAnsi" w:hAnsiTheme="minorHAnsi"/>
          <w:sz w:val="22"/>
          <w:szCs w:val="22"/>
        </w:rPr>
        <w:t xml:space="preserve">reporting systems </w:t>
      </w:r>
    </w:p>
    <w:p w14:paraId="71E4BE9E" w14:textId="6F1ABDF3" w:rsidR="002C7C27" w:rsidRPr="00A24B09" w:rsidRDefault="00934470" w:rsidP="00490854">
      <w:pPr>
        <w:pStyle w:val="ListParagraph"/>
        <w:numPr>
          <w:ilvl w:val="0"/>
          <w:numId w:val="92"/>
        </w:numPr>
        <w:spacing w:line="276" w:lineRule="auto"/>
        <w:rPr>
          <w:rFonts w:asciiTheme="minorHAnsi" w:hAnsiTheme="minorHAnsi"/>
        </w:rPr>
      </w:pPr>
      <w:r>
        <w:rPr>
          <w:rFonts w:asciiTheme="minorHAnsi" w:hAnsiTheme="minorHAnsi"/>
        </w:rPr>
        <w:t>s</w:t>
      </w:r>
      <w:r w:rsidR="002C7C27" w:rsidRPr="00A24B09">
        <w:rPr>
          <w:rFonts w:asciiTheme="minorHAnsi" w:hAnsiTheme="minorHAnsi"/>
        </w:rPr>
        <w:t xml:space="preserve">taff </w:t>
      </w:r>
      <w:r w:rsidR="00366218" w:rsidRPr="00A24B09">
        <w:rPr>
          <w:rFonts w:asciiTheme="minorHAnsi" w:hAnsiTheme="minorHAnsi"/>
        </w:rPr>
        <w:t>reassur</w:t>
      </w:r>
      <w:r w:rsidR="00B2379F">
        <w:rPr>
          <w:rFonts w:asciiTheme="minorHAnsi" w:hAnsiTheme="minorHAnsi"/>
        </w:rPr>
        <w:t>ance that</w:t>
      </w:r>
      <w:r w:rsidR="002C7C27" w:rsidRPr="00A24B09">
        <w:rPr>
          <w:rFonts w:asciiTheme="minorHAnsi" w:hAnsiTheme="minorHAnsi"/>
        </w:rPr>
        <w:t xml:space="preserve"> all victims that they are being taken seriously, regardless of how long it has taken them to come </w:t>
      </w:r>
      <w:r w:rsidR="005703D5" w:rsidRPr="00A24B09">
        <w:rPr>
          <w:rFonts w:asciiTheme="minorHAnsi" w:hAnsiTheme="minorHAnsi"/>
        </w:rPr>
        <w:t>forward</w:t>
      </w:r>
      <w:r w:rsidR="002C7C27" w:rsidRPr="00A24B09">
        <w:rPr>
          <w:rFonts w:asciiTheme="minorHAnsi" w:hAnsiTheme="minorHAnsi"/>
        </w:rPr>
        <w:t xml:space="preserve"> and that they will be supported and kept safe. </w:t>
      </w:r>
      <w:r w:rsidR="00B143B9">
        <w:rPr>
          <w:rFonts w:asciiTheme="minorHAnsi" w:hAnsiTheme="minorHAnsi"/>
        </w:rPr>
        <w:t>S</w:t>
      </w:r>
      <w:r w:rsidR="002C7C27" w:rsidRPr="00A24B09">
        <w:rPr>
          <w:rFonts w:asciiTheme="minorHAnsi" w:hAnsiTheme="minorHAnsi"/>
        </w:rPr>
        <w:t xml:space="preserve">taff will never give a victim the impression that they are creating a problem by reporting sexual violence or sexual harassment, nor will victims be made to feel ashamed for making a report. </w:t>
      </w:r>
    </w:p>
    <w:p w14:paraId="37E7D273" w14:textId="66195434" w:rsidR="002C7C27" w:rsidRPr="00A24B09" w:rsidRDefault="00934470" w:rsidP="00490854">
      <w:pPr>
        <w:pStyle w:val="ListParagraph"/>
        <w:numPr>
          <w:ilvl w:val="0"/>
          <w:numId w:val="92"/>
        </w:numPr>
        <w:spacing w:line="276" w:lineRule="auto"/>
        <w:rPr>
          <w:rFonts w:asciiTheme="minorHAnsi" w:hAnsiTheme="minorHAnsi"/>
        </w:rPr>
      </w:pPr>
      <w:r>
        <w:rPr>
          <w:rFonts w:asciiTheme="minorHAnsi" w:hAnsiTheme="minorHAnsi"/>
        </w:rPr>
        <w:t>e</w:t>
      </w:r>
      <w:r w:rsidR="002C7C27" w:rsidRPr="00A24B09">
        <w:rPr>
          <w:rFonts w:asciiTheme="minorHAnsi" w:hAnsiTheme="minorHAnsi"/>
        </w:rPr>
        <w:t>nsur</w:t>
      </w:r>
      <w:r w:rsidR="00B2379F">
        <w:rPr>
          <w:rFonts w:asciiTheme="minorHAnsi" w:hAnsiTheme="minorHAnsi"/>
        </w:rPr>
        <w:t>ing</w:t>
      </w:r>
      <w:r w:rsidR="002C7C27" w:rsidRPr="00A24B09">
        <w:rPr>
          <w:rFonts w:asciiTheme="minorHAnsi" w:hAnsiTheme="minorHAnsi"/>
        </w:rPr>
        <w:t xml:space="preserve"> that abuse that occurs online or outside of school will not be downplayed and will be treated equally seriously. </w:t>
      </w:r>
      <w:r w:rsidR="00E645A2">
        <w:rPr>
          <w:rFonts w:asciiTheme="minorHAnsi" w:hAnsiTheme="minorHAnsi"/>
        </w:rPr>
        <w:t>The Trust</w:t>
      </w:r>
      <w:r w:rsidR="00E645A2" w:rsidRPr="00A24B09">
        <w:rPr>
          <w:rFonts w:asciiTheme="minorHAnsi" w:hAnsiTheme="minorHAnsi"/>
        </w:rPr>
        <w:t xml:space="preserve"> </w:t>
      </w:r>
      <w:r w:rsidR="002C7C27" w:rsidRPr="00A24B09">
        <w:rPr>
          <w:rFonts w:asciiTheme="minorHAnsi" w:hAnsiTheme="minorHAnsi"/>
        </w:rPr>
        <w:t>recognise</w:t>
      </w:r>
      <w:r w:rsidR="00E645A2">
        <w:rPr>
          <w:rFonts w:asciiTheme="minorHAnsi" w:hAnsiTheme="minorHAnsi"/>
        </w:rPr>
        <w:t>s</w:t>
      </w:r>
      <w:r w:rsidR="002C7C27" w:rsidRPr="00A24B09">
        <w:rPr>
          <w:rFonts w:asciiTheme="minorHAnsi" w:hAnsiTheme="minorHAnsi"/>
        </w:rPr>
        <w:t xml:space="preserve"> that sexual violence and sexual harassment occurring online can introduce a number of complex factors. Amongst other things, this can include widespread abuse or harm across a number of social media platforms that leads to repeat victimisation. </w:t>
      </w:r>
    </w:p>
    <w:p w14:paraId="43E7FEDE" w14:textId="0CDE68FA" w:rsidR="0037732D" w:rsidRPr="00A24B09" w:rsidRDefault="00934470" w:rsidP="005E67F3">
      <w:pPr>
        <w:pStyle w:val="ListParagraph"/>
        <w:numPr>
          <w:ilvl w:val="0"/>
          <w:numId w:val="92"/>
        </w:numPr>
        <w:spacing w:line="276" w:lineRule="auto"/>
        <w:rPr>
          <w:rFonts w:asciiTheme="minorHAnsi" w:hAnsiTheme="minorHAnsi"/>
        </w:rPr>
      </w:pPr>
      <w:r>
        <w:rPr>
          <w:rFonts w:asciiTheme="minorHAnsi" w:hAnsiTheme="minorHAnsi"/>
        </w:rPr>
        <w:t>e</w:t>
      </w:r>
      <w:r w:rsidR="0037732D" w:rsidRPr="00A24B09">
        <w:rPr>
          <w:rFonts w:asciiTheme="minorHAnsi" w:hAnsiTheme="minorHAnsi"/>
        </w:rPr>
        <w:t>nsur</w:t>
      </w:r>
      <w:r w:rsidR="00B2379F">
        <w:rPr>
          <w:rFonts w:asciiTheme="minorHAnsi" w:hAnsiTheme="minorHAnsi"/>
        </w:rPr>
        <w:t>ing</w:t>
      </w:r>
      <w:r w:rsidR="0037732D" w:rsidRPr="00A24B09">
        <w:rPr>
          <w:rFonts w:asciiTheme="minorHAnsi" w:hAnsiTheme="minorHAnsi"/>
        </w:rPr>
        <w:t xml:space="preserve"> staff are trained to understand:</w:t>
      </w:r>
    </w:p>
    <w:p w14:paraId="36295CB2" w14:textId="4B6DF9A3" w:rsidR="0037732D" w:rsidRPr="00A24B09" w:rsidRDefault="00934470" w:rsidP="005E67F3">
      <w:pPr>
        <w:pStyle w:val="4Bulletedcopyblue"/>
        <w:numPr>
          <w:ilvl w:val="1"/>
          <w:numId w:val="102"/>
        </w:numPr>
        <w:rPr>
          <w:rFonts w:asciiTheme="minorHAnsi" w:hAnsiTheme="minorHAnsi"/>
          <w:sz w:val="22"/>
          <w:szCs w:val="22"/>
        </w:rPr>
      </w:pPr>
      <w:r>
        <w:rPr>
          <w:rFonts w:asciiTheme="minorHAnsi" w:hAnsiTheme="minorHAnsi"/>
          <w:sz w:val="22"/>
          <w:szCs w:val="22"/>
        </w:rPr>
        <w:t>h</w:t>
      </w:r>
      <w:r w:rsidR="0037732D" w:rsidRPr="00A24B09">
        <w:rPr>
          <w:rFonts w:asciiTheme="minorHAnsi" w:hAnsiTheme="minorHAnsi"/>
          <w:sz w:val="22"/>
          <w:szCs w:val="22"/>
        </w:rPr>
        <w:t xml:space="preserve">ow to recognise the indicators and signs of </w:t>
      </w:r>
      <w:r w:rsidR="00AF0FDE" w:rsidRPr="00A24B09">
        <w:rPr>
          <w:rFonts w:asciiTheme="minorHAnsi" w:hAnsiTheme="minorHAnsi"/>
          <w:sz w:val="22"/>
          <w:szCs w:val="22"/>
        </w:rPr>
        <w:t>Child-on-Child</w:t>
      </w:r>
      <w:r w:rsidR="0037732D" w:rsidRPr="00A24B09">
        <w:rPr>
          <w:rFonts w:asciiTheme="minorHAnsi" w:hAnsiTheme="minorHAnsi"/>
          <w:sz w:val="22"/>
          <w:szCs w:val="22"/>
        </w:rPr>
        <w:t xml:space="preserve"> abuse, and know how to identify it and respond to reports</w:t>
      </w:r>
    </w:p>
    <w:p w14:paraId="6BD5EE88" w14:textId="550ED29B" w:rsidR="0037732D" w:rsidRPr="00A24B09" w:rsidRDefault="00934470" w:rsidP="005E67F3">
      <w:pPr>
        <w:pStyle w:val="4Bulletedcopyblue"/>
        <w:numPr>
          <w:ilvl w:val="1"/>
          <w:numId w:val="102"/>
        </w:numPr>
        <w:rPr>
          <w:rFonts w:asciiTheme="minorHAnsi" w:hAnsiTheme="minorHAnsi"/>
          <w:sz w:val="22"/>
          <w:szCs w:val="22"/>
        </w:rPr>
      </w:pPr>
      <w:r>
        <w:rPr>
          <w:rFonts w:asciiTheme="minorHAnsi" w:hAnsiTheme="minorHAnsi"/>
          <w:sz w:val="22"/>
          <w:szCs w:val="22"/>
        </w:rPr>
        <w:t>t</w:t>
      </w:r>
      <w:r w:rsidR="0037732D" w:rsidRPr="00A24B09">
        <w:rPr>
          <w:rFonts w:asciiTheme="minorHAnsi" w:hAnsiTheme="minorHAnsi"/>
          <w:sz w:val="22"/>
          <w:szCs w:val="22"/>
        </w:rPr>
        <w:t xml:space="preserve">hat even if there are no reports of </w:t>
      </w:r>
      <w:r w:rsidR="00AF0FDE" w:rsidRPr="00A24B09">
        <w:rPr>
          <w:rFonts w:asciiTheme="minorHAnsi" w:hAnsiTheme="minorHAnsi"/>
          <w:sz w:val="22"/>
          <w:szCs w:val="22"/>
        </w:rPr>
        <w:t>Child-on-Child</w:t>
      </w:r>
      <w:r w:rsidR="0037732D" w:rsidRPr="00A24B09">
        <w:rPr>
          <w:rFonts w:asciiTheme="minorHAnsi" w:hAnsiTheme="minorHAnsi"/>
          <w:sz w:val="22"/>
          <w:szCs w:val="22"/>
        </w:rPr>
        <w:t xml:space="preserve"> abuse in school, it does not mean it is not happening – staff should maintain an attitude of “it could happen here” </w:t>
      </w:r>
    </w:p>
    <w:p w14:paraId="092CB765" w14:textId="34B26FD5" w:rsidR="0037732D" w:rsidRPr="00A24B09" w:rsidRDefault="00934470" w:rsidP="005E67F3">
      <w:pPr>
        <w:pStyle w:val="4Bulletedcopyblue"/>
        <w:numPr>
          <w:ilvl w:val="1"/>
          <w:numId w:val="102"/>
        </w:numPr>
        <w:rPr>
          <w:rFonts w:asciiTheme="minorHAnsi" w:hAnsiTheme="minorHAnsi"/>
          <w:sz w:val="22"/>
          <w:szCs w:val="22"/>
        </w:rPr>
      </w:pPr>
      <w:r>
        <w:rPr>
          <w:rFonts w:asciiTheme="minorHAnsi" w:hAnsiTheme="minorHAnsi"/>
          <w:sz w:val="22"/>
          <w:szCs w:val="22"/>
        </w:rPr>
        <w:lastRenderedPageBreak/>
        <w:t>t</w:t>
      </w:r>
      <w:r w:rsidR="0037732D" w:rsidRPr="00A24B09">
        <w:rPr>
          <w:rFonts w:asciiTheme="minorHAnsi" w:hAnsiTheme="minorHAnsi"/>
          <w:sz w:val="22"/>
          <w:szCs w:val="22"/>
        </w:rPr>
        <w:t>hat if they have any concerns about a child’s welfare, they should act on them immediately rather than wait to be told, and that victims may not always make a direct report. For example:</w:t>
      </w:r>
    </w:p>
    <w:p w14:paraId="13844508" w14:textId="3C790AF5" w:rsidR="0037732D" w:rsidRPr="00A24B09" w:rsidRDefault="00934470" w:rsidP="005E67F3">
      <w:pPr>
        <w:pStyle w:val="4Bulletedcopyblue"/>
        <w:numPr>
          <w:ilvl w:val="2"/>
          <w:numId w:val="104"/>
        </w:numPr>
        <w:rPr>
          <w:rFonts w:asciiTheme="minorHAnsi" w:hAnsiTheme="minorHAnsi"/>
          <w:sz w:val="22"/>
          <w:szCs w:val="22"/>
        </w:rPr>
      </w:pPr>
      <w:r>
        <w:rPr>
          <w:rFonts w:asciiTheme="minorHAnsi" w:hAnsiTheme="minorHAnsi"/>
          <w:sz w:val="22"/>
          <w:szCs w:val="22"/>
        </w:rPr>
        <w:t>c</w:t>
      </w:r>
      <w:r w:rsidR="0037732D" w:rsidRPr="00A24B09">
        <w:rPr>
          <w:rFonts w:asciiTheme="minorHAnsi" w:hAnsiTheme="minorHAnsi"/>
          <w:sz w:val="22"/>
          <w:szCs w:val="22"/>
        </w:rPr>
        <w:t>hildren can show signs or act in ways they hope adults will notice and react to</w:t>
      </w:r>
    </w:p>
    <w:p w14:paraId="5459053E" w14:textId="0AA624E9" w:rsidR="0037732D" w:rsidRPr="00A24B09" w:rsidRDefault="00934470" w:rsidP="005E67F3">
      <w:pPr>
        <w:pStyle w:val="4Bulletedcopyblue"/>
        <w:numPr>
          <w:ilvl w:val="2"/>
          <w:numId w:val="104"/>
        </w:numPr>
        <w:rPr>
          <w:rFonts w:asciiTheme="minorHAnsi" w:hAnsiTheme="minorHAnsi"/>
          <w:sz w:val="22"/>
          <w:szCs w:val="22"/>
        </w:rPr>
      </w:pPr>
      <w:r>
        <w:rPr>
          <w:rFonts w:asciiTheme="minorHAnsi" w:hAnsiTheme="minorHAnsi"/>
          <w:sz w:val="22"/>
          <w:szCs w:val="22"/>
        </w:rPr>
        <w:t>a</w:t>
      </w:r>
      <w:r w:rsidR="0037732D" w:rsidRPr="00A24B09">
        <w:rPr>
          <w:rFonts w:asciiTheme="minorHAnsi" w:hAnsiTheme="minorHAnsi"/>
          <w:sz w:val="22"/>
          <w:szCs w:val="22"/>
        </w:rPr>
        <w:t xml:space="preserve"> friend may make a report </w:t>
      </w:r>
    </w:p>
    <w:p w14:paraId="762B0458" w14:textId="22E2B233" w:rsidR="0037732D" w:rsidRPr="00A24B09" w:rsidRDefault="00934470" w:rsidP="005E67F3">
      <w:pPr>
        <w:pStyle w:val="4Bulletedcopyblue"/>
        <w:numPr>
          <w:ilvl w:val="2"/>
          <w:numId w:val="104"/>
        </w:numPr>
        <w:rPr>
          <w:rFonts w:asciiTheme="minorHAnsi" w:hAnsiTheme="minorHAnsi"/>
          <w:sz w:val="22"/>
          <w:szCs w:val="22"/>
        </w:rPr>
      </w:pPr>
      <w:r>
        <w:rPr>
          <w:rFonts w:asciiTheme="minorHAnsi" w:hAnsiTheme="minorHAnsi"/>
          <w:sz w:val="22"/>
          <w:szCs w:val="22"/>
        </w:rPr>
        <w:t>a</w:t>
      </w:r>
      <w:r w:rsidR="0037732D" w:rsidRPr="00A24B09">
        <w:rPr>
          <w:rFonts w:asciiTheme="minorHAnsi" w:hAnsiTheme="minorHAnsi"/>
          <w:sz w:val="22"/>
          <w:szCs w:val="22"/>
        </w:rPr>
        <w:t xml:space="preserve"> member of staff may overhear a conversation </w:t>
      </w:r>
    </w:p>
    <w:p w14:paraId="6B52A897" w14:textId="6DDB00CD" w:rsidR="0037732D" w:rsidRPr="00A24B09" w:rsidRDefault="00934470" w:rsidP="005E67F3">
      <w:pPr>
        <w:pStyle w:val="4Bulletedcopyblue"/>
        <w:numPr>
          <w:ilvl w:val="2"/>
          <w:numId w:val="104"/>
        </w:numPr>
        <w:rPr>
          <w:rFonts w:asciiTheme="minorHAnsi" w:hAnsiTheme="minorHAnsi"/>
          <w:sz w:val="22"/>
          <w:szCs w:val="22"/>
        </w:rPr>
      </w:pPr>
      <w:r>
        <w:rPr>
          <w:rFonts w:asciiTheme="minorHAnsi" w:hAnsiTheme="minorHAnsi"/>
          <w:sz w:val="22"/>
          <w:szCs w:val="22"/>
        </w:rPr>
        <w:t>a</w:t>
      </w:r>
      <w:r w:rsidR="0037732D" w:rsidRPr="00A24B09">
        <w:rPr>
          <w:rFonts w:asciiTheme="minorHAnsi" w:hAnsiTheme="minorHAnsi"/>
          <w:sz w:val="22"/>
          <w:szCs w:val="22"/>
        </w:rPr>
        <w:t xml:space="preserve"> child’s behaviour might indicate that something is wrong</w:t>
      </w:r>
    </w:p>
    <w:p w14:paraId="5D1A962D" w14:textId="669C3E8E" w:rsidR="0037732D" w:rsidRPr="00A24B09" w:rsidRDefault="00934470" w:rsidP="005E67F3">
      <w:pPr>
        <w:pStyle w:val="4Bulletedcopyblue"/>
        <w:numPr>
          <w:ilvl w:val="1"/>
          <w:numId w:val="105"/>
        </w:numPr>
        <w:rPr>
          <w:rFonts w:asciiTheme="minorHAnsi" w:hAnsiTheme="minorHAnsi"/>
          <w:sz w:val="22"/>
          <w:szCs w:val="22"/>
        </w:rPr>
      </w:pPr>
      <w:r>
        <w:rPr>
          <w:rFonts w:asciiTheme="minorHAnsi" w:hAnsiTheme="minorHAnsi"/>
          <w:sz w:val="22"/>
          <w:szCs w:val="22"/>
        </w:rPr>
        <w:t>th</w:t>
      </w:r>
      <w:r w:rsidR="0037732D" w:rsidRPr="00A24B09">
        <w:rPr>
          <w:rFonts w:asciiTheme="minorHAnsi" w:hAnsiTheme="minorHAnsi"/>
          <w:sz w:val="22"/>
          <w:szCs w:val="22"/>
        </w:rPr>
        <w:t>at certain children may face additional barriers to telling someone because of their vulnerability, disability, gender, ethnicity and/or sexual orientation</w:t>
      </w:r>
    </w:p>
    <w:p w14:paraId="600016C9" w14:textId="1318CA1F" w:rsidR="0037732D" w:rsidRPr="00A24B09" w:rsidRDefault="00934470" w:rsidP="005E67F3">
      <w:pPr>
        <w:pStyle w:val="4Bulletedcopyblue"/>
        <w:numPr>
          <w:ilvl w:val="1"/>
          <w:numId w:val="105"/>
        </w:numPr>
        <w:rPr>
          <w:rFonts w:asciiTheme="minorHAnsi" w:hAnsiTheme="minorHAnsi"/>
          <w:sz w:val="22"/>
          <w:szCs w:val="22"/>
        </w:rPr>
      </w:pPr>
      <w:r>
        <w:rPr>
          <w:rFonts w:asciiTheme="minorHAnsi" w:hAnsiTheme="minorHAnsi"/>
          <w:sz w:val="22"/>
          <w:szCs w:val="22"/>
        </w:rPr>
        <w:t>t</w:t>
      </w:r>
      <w:r w:rsidR="0037732D" w:rsidRPr="00A24B09">
        <w:rPr>
          <w:rFonts w:asciiTheme="minorHAnsi" w:hAnsiTheme="minorHAnsi"/>
          <w:sz w:val="22"/>
          <w:szCs w:val="22"/>
        </w:rPr>
        <w:t xml:space="preserve">hat a </w:t>
      </w:r>
      <w:r w:rsidR="0017513A" w:rsidRPr="00A24B09">
        <w:rPr>
          <w:rFonts w:asciiTheme="minorHAnsi" w:hAnsiTheme="minorHAnsi"/>
          <w:sz w:val="22"/>
          <w:szCs w:val="22"/>
        </w:rPr>
        <w:t>child</w:t>
      </w:r>
      <w:r w:rsidR="0037732D" w:rsidRPr="00A24B09">
        <w:rPr>
          <w:rFonts w:asciiTheme="minorHAnsi" w:hAnsiTheme="minorHAnsi"/>
          <w:sz w:val="22"/>
          <w:szCs w:val="22"/>
        </w:rPr>
        <w:t xml:space="preserve"> harming a</w:t>
      </w:r>
      <w:r w:rsidR="002C7C27" w:rsidRPr="00A24B09">
        <w:rPr>
          <w:rFonts w:asciiTheme="minorHAnsi" w:hAnsiTheme="minorHAnsi"/>
          <w:sz w:val="22"/>
          <w:szCs w:val="22"/>
        </w:rPr>
        <w:t xml:space="preserve">nother child </w:t>
      </w:r>
      <w:r w:rsidR="0037732D" w:rsidRPr="00A24B09">
        <w:rPr>
          <w:rFonts w:asciiTheme="minorHAnsi" w:hAnsiTheme="minorHAnsi"/>
          <w:sz w:val="22"/>
          <w:szCs w:val="22"/>
        </w:rPr>
        <w:t xml:space="preserve"> could be a sign that the child is being abused themselves, and that this would fall under the scope of this policy</w:t>
      </w:r>
    </w:p>
    <w:p w14:paraId="7E770012" w14:textId="390EB664" w:rsidR="0037732D" w:rsidRPr="00A24B09" w:rsidRDefault="00934470" w:rsidP="005E67F3">
      <w:pPr>
        <w:pStyle w:val="4Bulletedcopyblue"/>
        <w:numPr>
          <w:ilvl w:val="1"/>
          <w:numId w:val="105"/>
        </w:numPr>
        <w:rPr>
          <w:rFonts w:asciiTheme="minorHAnsi" w:hAnsiTheme="minorHAnsi"/>
          <w:sz w:val="22"/>
          <w:szCs w:val="22"/>
        </w:rPr>
      </w:pPr>
      <w:r>
        <w:rPr>
          <w:rFonts w:asciiTheme="minorHAnsi" w:hAnsiTheme="minorHAnsi"/>
          <w:sz w:val="22"/>
          <w:szCs w:val="22"/>
        </w:rPr>
        <w:t>t</w:t>
      </w:r>
      <w:r w:rsidR="0037732D" w:rsidRPr="00A24B09">
        <w:rPr>
          <w:rFonts w:asciiTheme="minorHAnsi" w:hAnsiTheme="minorHAnsi"/>
          <w:sz w:val="22"/>
          <w:szCs w:val="22"/>
        </w:rPr>
        <w:t xml:space="preserve">he important role they have to play in preventing </w:t>
      </w:r>
      <w:r w:rsidR="00AF0FDE" w:rsidRPr="00A24B09">
        <w:rPr>
          <w:rFonts w:asciiTheme="minorHAnsi" w:hAnsiTheme="minorHAnsi"/>
          <w:sz w:val="22"/>
          <w:szCs w:val="22"/>
        </w:rPr>
        <w:t>Child-on-Child</w:t>
      </w:r>
      <w:r w:rsidR="0037732D" w:rsidRPr="00A24B09">
        <w:rPr>
          <w:rFonts w:asciiTheme="minorHAnsi" w:hAnsiTheme="minorHAnsi"/>
          <w:sz w:val="22"/>
          <w:szCs w:val="22"/>
        </w:rPr>
        <w:t xml:space="preserve"> abuse and responding where they believe a child may be at risk from it</w:t>
      </w:r>
    </w:p>
    <w:p w14:paraId="364AB7B0" w14:textId="0477FDD6" w:rsidR="0037732D" w:rsidRPr="00A24B09" w:rsidRDefault="00934470" w:rsidP="005E67F3">
      <w:pPr>
        <w:pStyle w:val="4Bulletedcopyblue"/>
        <w:numPr>
          <w:ilvl w:val="1"/>
          <w:numId w:val="105"/>
        </w:numPr>
        <w:rPr>
          <w:rFonts w:asciiTheme="minorHAnsi" w:hAnsiTheme="minorHAnsi"/>
          <w:sz w:val="22"/>
          <w:szCs w:val="22"/>
        </w:rPr>
      </w:pPr>
      <w:r>
        <w:rPr>
          <w:rFonts w:asciiTheme="minorHAnsi" w:hAnsiTheme="minorHAnsi"/>
          <w:sz w:val="22"/>
          <w:szCs w:val="22"/>
        </w:rPr>
        <w:t>t</w:t>
      </w:r>
      <w:r w:rsidR="0037732D" w:rsidRPr="00A24B09">
        <w:rPr>
          <w:rFonts w:asciiTheme="minorHAnsi" w:hAnsiTheme="minorHAnsi"/>
          <w:sz w:val="22"/>
          <w:szCs w:val="22"/>
        </w:rPr>
        <w:t>hat they should speak to the DSL if they have any concerns</w:t>
      </w:r>
    </w:p>
    <w:p w14:paraId="1606FA40" w14:textId="54A0F5BF" w:rsidR="000427BB" w:rsidRPr="00A24B09" w:rsidRDefault="000427BB" w:rsidP="00B00F93">
      <w:pPr>
        <w:autoSpaceDE w:val="0"/>
        <w:autoSpaceDN w:val="0"/>
        <w:adjustRightInd w:val="0"/>
        <w:spacing w:line="276" w:lineRule="auto"/>
        <w:jc w:val="both"/>
        <w:rPr>
          <w:rFonts w:asciiTheme="minorHAnsi" w:eastAsia="Arial" w:hAnsiTheme="minorHAnsi" w:cstheme="minorHAnsi"/>
          <w:bCs/>
          <w:sz w:val="22"/>
          <w:szCs w:val="22"/>
        </w:rPr>
      </w:pPr>
    </w:p>
    <w:p w14:paraId="0028B627" w14:textId="0A51B69D" w:rsidR="000427BB" w:rsidRPr="00A24B09" w:rsidRDefault="000427BB" w:rsidP="00490854">
      <w:pPr>
        <w:pStyle w:val="Heading1"/>
        <w:rPr>
          <w:rFonts w:asciiTheme="minorHAnsi" w:hAnsiTheme="minorHAnsi"/>
          <w:sz w:val="22"/>
          <w:szCs w:val="22"/>
        </w:rPr>
      </w:pPr>
      <w:bookmarkStart w:id="84" w:name="_Toc160795993"/>
      <w:r w:rsidRPr="00A24B09">
        <w:rPr>
          <w:rFonts w:asciiTheme="minorHAnsi" w:hAnsiTheme="minorHAnsi"/>
          <w:sz w:val="22"/>
          <w:szCs w:val="22"/>
        </w:rPr>
        <w:t>Children who are lesbian, gay, bi</w:t>
      </w:r>
      <w:r w:rsidR="00B2379F">
        <w:rPr>
          <w:rFonts w:asciiTheme="minorHAnsi" w:hAnsiTheme="minorHAnsi"/>
          <w:sz w:val="22"/>
          <w:szCs w:val="22"/>
        </w:rPr>
        <w:t>sexual</w:t>
      </w:r>
      <w:r w:rsidRPr="00A24B09">
        <w:rPr>
          <w:rFonts w:asciiTheme="minorHAnsi" w:hAnsiTheme="minorHAnsi"/>
          <w:sz w:val="22"/>
          <w:szCs w:val="22"/>
        </w:rPr>
        <w:t xml:space="preserve"> or trans</w:t>
      </w:r>
      <w:r w:rsidR="00B2379F">
        <w:rPr>
          <w:rFonts w:asciiTheme="minorHAnsi" w:hAnsiTheme="minorHAnsi"/>
          <w:sz w:val="22"/>
          <w:szCs w:val="22"/>
        </w:rPr>
        <w:t>gender</w:t>
      </w:r>
      <w:r w:rsidRPr="00A24B09">
        <w:rPr>
          <w:rFonts w:asciiTheme="minorHAnsi" w:hAnsiTheme="minorHAnsi"/>
          <w:sz w:val="22"/>
          <w:szCs w:val="22"/>
        </w:rPr>
        <w:t xml:space="preserve"> (</w:t>
      </w:r>
      <w:r w:rsidR="007544F7">
        <w:rPr>
          <w:rFonts w:asciiTheme="minorHAnsi" w:hAnsiTheme="minorHAnsi"/>
          <w:sz w:val="22"/>
          <w:szCs w:val="22"/>
        </w:rPr>
        <w:t>LGBTQ+</w:t>
      </w:r>
      <w:r w:rsidRPr="00A24B09">
        <w:rPr>
          <w:rFonts w:asciiTheme="minorHAnsi" w:hAnsiTheme="minorHAnsi"/>
          <w:sz w:val="22"/>
          <w:szCs w:val="22"/>
        </w:rPr>
        <w:t>)</w:t>
      </w:r>
      <w:bookmarkEnd w:id="84"/>
    </w:p>
    <w:p w14:paraId="463D96AC" w14:textId="77777777" w:rsidR="000427BB" w:rsidRPr="00A24B09" w:rsidRDefault="000427BB" w:rsidP="00490854">
      <w:pPr>
        <w:rPr>
          <w:rFonts w:asciiTheme="minorHAnsi" w:hAnsiTheme="minorHAnsi"/>
          <w:sz w:val="22"/>
          <w:szCs w:val="22"/>
        </w:rPr>
      </w:pPr>
    </w:p>
    <w:p w14:paraId="34E0B256" w14:textId="036C797C" w:rsidR="000427BB" w:rsidRPr="00A24B09" w:rsidRDefault="000427BB" w:rsidP="005E67F3">
      <w:pPr>
        <w:jc w:val="both"/>
        <w:rPr>
          <w:rFonts w:asciiTheme="minorHAnsi" w:hAnsiTheme="minorHAnsi"/>
          <w:sz w:val="22"/>
          <w:szCs w:val="22"/>
        </w:rPr>
      </w:pPr>
      <w:r w:rsidRPr="00A24B09">
        <w:rPr>
          <w:rFonts w:asciiTheme="minorHAnsi" w:hAnsiTheme="minorHAnsi"/>
          <w:sz w:val="22"/>
          <w:szCs w:val="22"/>
        </w:rPr>
        <w:t xml:space="preserve">The fact that a child or a young person may be </w:t>
      </w:r>
      <w:r w:rsidR="007544F7">
        <w:rPr>
          <w:rFonts w:asciiTheme="minorHAnsi" w:hAnsiTheme="minorHAnsi"/>
          <w:sz w:val="22"/>
          <w:szCs w:val="22"/>
        </w:rPr>
        <w:t>LGBTQ+</w:t>
      </w:r>
      <w:r w:rsidRPr="00A24B09">
        <w:rPr>
          <w:rFonts w:asciiTheme="minorHAnsi" w:hAnsiTheme="minorHAnsi"/>
          <w:sz w:val="22"/>
          <w:szCs w:val="22"/>
        </w:rPr>
        <w:t xml:space="preserve"> is not in itself an inherent risk factor for harm. Unfortunately, </w:t>
      </w:r>
      <w:r w:rsidR="005703D5" w:rsidRPr="00A24B09">
        <w:rPr>
          <w:rFonts w:asciiTheme="minorHAnsi" w:hAnsiTheme="minorHAnsi"/>
          <w:sz w:val="22"/>
          <w:szCs w:val="22"/>
        </w:rPr>
        <w:t xml:space="preserve">other children can target children who are </w:t>
      </w:r>
      <w:r w:rsidR="007544F7">
        <w:rPr>
          <w:rFonts w:asciiTheme="minorHAnsi" w:hAnsiTheme="minorHAnsi"/>
          <w:sz w:val="22"/>
          <w:szCs w:val="22"/>
        </w:rPr>
        <w:t>LGBTQ+</w:t>
      </w:r>
      <w:r w:rsidR="005703D5" w:rsidRPr="00A24B09">
        <w:rPr>
          <w:rFonts w:asciiTheme="minorHAnsi" w:hAnsiTheme="minorHAnsi"/>
          <w:sz w:val="22"/>
          <w:szCs w:val="22"/>
        </w:rPr>
        <w:t xml:space="preserve">, or are simply perceived to be </w:t>
      </w:r>
      <w:r w:rsidR="007544F7">
        <w:rPr>
          <w:rFonts w:asciiTheme="minorHAnsi" w:hAnsiTheme="minorHAnsi"/>
          <w:sz w:val="22"/>
          <w:szCs w:val="22"/>
        </w:rPr>
        <w:t>LGBTQ+</w:t>
      </w:r>
      <w:r w:rsidRPr="00A24B09">
        <w:rPr>
          <w:rFonts w:asciiTheme="minorHAnsi" w:hAnsiTheme="minorHAnsi"/>
          <w:sz w:val="22"/>
          <w:szCs w:val="22"/>
        </w:rPr>
        <w:t xml:space="preserve">. The risk to these children can be compounded where children who are </w:t>
      </w:r>
      <w:r w:rsidR="007544F7">
        <w:rPr>
          <w:rFonts w:asciiTheme="minorHAnsi" w:hAnsiTheme="minorHAnsi"/>
          <w:sz w:val="22"/>
          <w:szCs w:val="22"/>
        </w:rPr>
        <w:t>LGBTQ+</w:t>
      </w:r>
      <w:r w:rsidRPr="00A24B09">
        <w:rPr>
          <w:rFonts w:asciiTheme="minorHAnsi" w:hAnsiTheme="minorHAnsi"/>
          <w:sz w:val="22"/>
          <w:szCs w:val="22"/>
        </w:rPr>
        <w:t xml:space="preserve"> lack a trusted adult with whom they can be open. </w:t>
      </w:r>
    </w:p>
    <w:p w14:paraId="66E5FC1C" w14:textId="77777777" w:rsidR="000427BB" w:rsidRPr="00A24B09" w:rsidRDefault="000427BB" w:rsidP="005E67F3">
      <w:pPr>
        <w:jc w:val="both"/>
        <w:rPr>
          <w:rFonts w:asciiTheme="minorHAnsi" w:hAnsiTheme="minorHAnsi"/>
          <w:sz w:val="22"/>
          <w:szCs w:val="22"/>
        </w:rPr>
      </w:pPr>
    </w:p>
    <w:p w14:paraId="2B26619D" w14:textId="23FF0E43" w:rsidR="000427BB" w:rsidRPr="00A24B09" w:rsidRDefault="00B2379F" w:rsidP="005E67F3">
      <w:pPr>
        <w:jc w:val="both"/>
        <w:rPr>
          <w:rFonts w:asciiTheme="minorHAnsi" w:hAnsiTheme="minorHAnsi"/>
          <w:sz w:val="22"/>
          <w:szCs w:val="22"/>
        </w:rPr>
      </w:pPr>
      <w:r>
        <w:rPr>
          <w:rFonts w:asciiTheme="minorHAnsi" w:hAnsiTheme="minorHAnsi"/>
          <w:sz w:val="22"/>
          <w:szCs w:val="22"/>
        </w:rPr>
        <w:t>S</w:t>
      </w:r>
      <w:r w:rsidR="000427BB" w:rsidRPr="00A24B09">
        <w:rPr>
          <w:rFonts w:asciiTheme="minorHAnsi" w:hAnsiTheme="minorHAnsi"/>
          <w:sz w:val="22"/>
          <w:szCs w:val="22"/>
        </w:rPr>
        <w:t xml:space="preserve">taff </w:t>
      </w:r>
      <w:r>
        <w:rPr>
          <w:rFonts w:asciiTheme="minorHAnsi" w:hAnsiTheme="minorHAnsi"/>
          <w:sz w:val="22"/>
          <w:szCs w:val="22"/>
        </w:rPr>
        <w:t xml:space="preserve">will </w:t>
      </w:r>
      <w:r w:rsidR="000427BB" w:rsidRPr="00A24B09">
        <w:rPr>
          <w:rFonts w:asciiTheme="minorHAnsi" w:hAnsiTheme="minorHAnsi"/>
          <w:sz w:val="22"/>
          <w:szCs w:val="22"/>
        </w:rPr>
        <w:t xml:space="preserve">endeavour to reduce the barriers and provide a safe space for those children to speak out or share their concerns with them. </w:t>
      </w:r>
    </w:p>
    <w:p w14:paraId="3E00870A" w14:textId="77777777" w:rsidR="000427BB" w:rsidRPr="00A24B09" w:rsidRDefault="000427BB" w:rsidP="00B00F93">
      <w:pPr>
        <w:autoSpaceDE w:val="0"/>
        <w:autoSpaceDN w:val="0"/>
        <w:adjustRightInd w:val="0"/>
        <w:spacing w:line="276" w:lineRule="auto"/>
        <w:jc w:val="both"/>
        <w:rPr>
          <w:rFonts w:asciiTheme="minorHAnsi" w:eastAsia="Arial" w:hAnsiTheme="minorHAnsi" w:cstheme="minorHAnsi"/>
          <w:bCs/>
          <w:sz w:val="22"/>
          <w:szCs w:val="22"/>
        </w:rPr>
      </w:pPr>
    </w:p>
    <w:p w14:paraId="59D0C26C" w14:textId="3DBF32D1" w:rsidR="006B1428" w:rsidRPr="00A24B09" w:rsidRDefault="006B1428" w:rsidP="00DF4516">
      <w:pPr>
        <w:pStyle w:val="Heading1"/>
        <w:rPr>
          <w:rFonts w:asciiTheme="minorHAnsi" w:eastAsia="Arial" w:hAnsiTheme="minorHAnsi"/>
          <w:sz w:val="22"/>
          <w:szCs w:val="22"/>
        </w:rPr>
      </w:pPr>
      <w:bookmarkStart w:id="85" w:name="_Toc160795994"/>
      <w:r w:rsidRPr="00A24B09">
        <w:rPr>
          <w:rFonts w:asciiTheme="minorHAnsi" w:eastAsia="Arial" w:hAnsiTheme="minorHAnsi"/>
          <w:sz w:val="22"/>
          <w:szCs w:val="22"/>
        </w:rPr>
        <w:t>Serious Violence</w:t>
      </w:r>
      <w:bookmarkEnd w:id="85"/>
    </w:p>
    <w:p w14:paraId="38BF94E8" w14:textId="77777777" w:rsidR="006B1428" w:rsidRPr="00A24B09" w:rsidRDefault="006B1428" w:rsidP="006B1428">
      <w:pPr>
        <w:widowControl w:val="0"/>
        <w:pBdr>
          <w:top w:val="nil"/>
          <w:left w:val="nil"/>
          <w:bottom w:val="nil"/>
          <w:right w:val="nil"/>
          <w:between w:val="nil"/>
        </w:pBdr>
        <w:jc w:val="both"/>
        <w:rPr>
          <w:rFonts w:asciiTheme="minorHAnsi" w:eastAsia="Arial" w:hAnsiTheme="minorHAnsi" w:cs="Arial"/>
          <w:color w:val="000000"/>
          <w:sz w:val="22"/>
          <w:szCs w:val="22"/>
        </w:rPr>
      </w:pPr>
    </w:p>
    <w:p w14:paraId="444E0EDC" w14:textId="58E61EA0" w:rsidR="009F4FF1" w:rsidRPr="00A24B09" w:rsidRDefault="006B1428" w:rsidP="009F4FF1">
      <w:pPr>
        <w:widowControl w:val="0"/>
        <w:pBdr>
          <w:top w:val="nil"/>
          <w:left w:val="nil"/>
          <w:bottom w:val="nil"/>
          <w:right w:val="nil"/>
          <w:between w:val="nil"/>
        </w:pBdr>
        <w:jc w:val="both"/>
        <w:rPr>
          <w:rFonts w:asciiTheme="minorHAnsi" w:eastAsia="Arial" w:hAnsiTheme="minorHAnsi" w:cs="Arial"/>
          <w:color w:val="000000"/>
          <w:sz w:val="22"/>
          <w:szCs w:val="22"/>
        </w:rPr>
      </w:pPr>
      <w:r w:rsidRPr="00A24B09">
        <w:rPr>
          <w:rFonts w:asciiTheme="minorHAnsi" w:eastAsia="Arial" w:hAnsiTheme="minorHAnsi" w:cs="Arial"/>
          <w:color w:val="000000"/>
          <w:sz w:val="22"/>
          <w:szCs w:val="22"/>
        </w:rPr>
        <w:t>Serious youth violence (including</w:t>
      </w:r>
      <w:r w:rsidR="009F4FF1" w:rsidRPr="00A24B09">
        <w:rPr>
          <w:rFonts w:asciiTheme="minorHAnsi" w:eastAsia="Arial" w:hAnsiTheme="minorHAnsi" w:cs="Arial"/>
          <w:color w:val="000000"/>
          <w:sz w:val="22"/>
          <w:szCs w:val="22"/>
        </w:rPr>
        <w:t xml:space="preserve"> k</w:t>
      </w:r>
      <w:r w:rsidRPr="00A24B09">
        <w:rPr>
          <w:rFonts w:asciiTheme="minorHAnsi" w:eastAsia="Arial" w:hAnsiTheme="minorHAnsi" w:cs="Arial"/>
          <w:color w:val="000000"/>
          <w:sz w:val="22"/>
          <w:szCs w:val="22"/>
        </w:rPr>
        <w:t xml:space="preserve">nife crime) has a huge impact on children and the communities in which they live.  It is a societal problem and </w:t>
      </w:r>
      <w:r w:rsidR="002008B5" w:rsidRPr="00A24B09">
        <w:rPr>
          <w:rFonts w:asciiTheme="minorHAnsi" w:eastAsia="Arial" w:hAnsiTheme="minorHAnsi" w:cs="Arial"/>
          <w:color w:val="000000"/>
          <w:sz w:val="22"/>
          <w:szCs w:val="22"/>
        </w:rPr>
        <w:t>schools or single agencies alone cannot tackle it</w:t>
      </w:r>
      <w:r w:rsidRPr="00A24B09">
        <w:rPr>
          <w:rFonts w:asciiTheme="minorHAnsi" w:eastAsia="Arial" w:hAnsiTheme="minorHAnsi" w:cs="Arial"/>
          <w:color w:val="000000"/>
          <w:sz w:val="22"/>
          <w:szCs w:val="22"/>
        </w:rPr>
        <w:t>.</w:t>
      </w:r>
      <w:r w:rsidR="009F4FF1" w:rsidRPr="00A24B09">
        <w:rPr>
          <w:rFonts w:asciiTheme="minorHAnsi" w:eastAsia="Arial" w:hAnsiTheme="minorHAnsi" w:cs="Arial"/>
          <w:color w:val="000000"/>
          <w:sz w:val="22"/>
          <w:szCs w:val="22"/>
        </w:rPr>
        <w:t xml:space="preserve"> </w:t>
      </w:r>
    </w:p>
    <w:p w14:paraId="604E0262" w14:textId="77777777" w:rsidR="009F4FF1" w:rsidRPr="00A24B09" w:rsidRDefault="009F4FF1" w:rsidP="009F4FF1">
      <w:pPr>
        <w:widowControl w:val="0"/>
        <w:pBdr>
          <w:top w:val="nil"/>
          <w:left w:val="nil"/>
          <w:bottom w:val="nil"/>
          <w:right w:val="nil"/>
          <w:between w:val="nil"/>
        </w:pBdr>
        <w:jc w:val="both"/>
        <w:rPr>
          <w:rFonts w:asciiTheme="minorHAnsi" w:eastAsia="Arial" w:hAnsiTheme="minorHAnsi" w:cs="Arial"/>
          <w:color w:val="000000"/>
          <w:sz w:val="22"/>
          <w:szCs w:val="22"/>
        </w:rPr>
      </w:pPr>
    </w:p>
    <w:p w14:paraId="0DED333C" w14:textId="6D648620" w:rsidR="006B1428" w:rsidRPr="00A24B09" w:rsidRDefault="00B143B9" w:rsidP="006B1428">
      <w:pPr>
        <w:widowControl w:val="0"/>
        <w:pBdr>
          <w:top w:val="nil"/>
          <w:left w:val="nil"/>
          <w:bottom w:val="nil"/>
          <w:right w:val="nil"/>
          <w:between w:val="nil"/>
        </w:pBdr>
        <w:jc w:val="both"/>
        <w:rPr>
          <w:rFonts w:asciiTheme="minorHAnsi" w:eastAsia="Arial" w:hAnsiTheme="minorHAnsi" w:cs="Arial"/>
          <w:color w:val="000000"/>
          <w:sz w:val="22"/>
          <w:szCs w:val="22"/>
        </w:rPr>
      </w:pPr>
      <w:r>
        <w:rPr>
          <w:rFonts w:asciiTheme="minorHAnsi" w:eastAsiaTheme="minorHAnsi" w:hAnsiTheme="minorHAnsi" w:cstheme="minorHAnsi"/>
          <w:color w:val="000000"/>
          <w:sz w:val="22"/>
          <w:szCs w:val="22"/>
        </w:rPr>
        <w:t>S</w:t>
      </w:r>
      <w:r w:rsidR="006B1428" w:rsidRPr="00A24B09">
        <w:rPr>
          <w:rFonts w:asciiTheme="minorHAnsi" w:eastAsiaTheme="minorHAnsi" w:hAnsiTheme="minorHAnsi" w:cstheme="minorHAnsi"/>
          <w:color w:val="000000"/>
          <w:sz w:val="22"/>
          <w:szCs w:val="22"/>
        </w:rPr>
        <w:t xml:space="preserve">taff will </w:t>
      </w:r>
      <w:r w:rsidR="006B1428" w:rsidRPr="00A24B09">
        <w:rPr>
          <w:rFonts w:asciiTheme="minorHAnsi" w:eastAsia="Arial" w:hAnsiTheme="minorHAnsi" w:cs="Arial"/>
          <w:color w:val="000000"/>
          <w:sz w:val="22"/>
          <w:szCs w:val="22"/>
        </w:rPr>
        <w:t xml:space="preserve">seek to support, help and protect children on the school sites, and to teach children about the dangers of weapons/knives and other related dangers. </w:t>
      </w:r>
      <w:r w:rsidR="00E645A2">
        <w:rPr>
          <w:rFonts w:asciiTheme="minorHAnsi" w:eastAsia="Arial" w:hAnsiTheme="minorHAnsi" w:cs="Arial"/>
          <w:color w:val="000000"/>
          <w:sz w:val="22"/>
          <w:szCs w:val="22"/>
        </w:rPr>
        <w:t>The Trust</w:t>
      </w:r>
      <w:r w:rsidR="00E645A2" w:rsidRPr="00A24B09">
        <w:rPr>
          <w:rFonts w:asciiTheme="minorHAnsi" w:eastAsia="Arial" w:hAnsiTheme="minorHAnsi" w:cs="Arial"/>
          <w:color w:val="000000"/>
          <w:sz w:val="22"/>
          <w:szCs w:val="22"/>
        </w:rPr>
        <w:t xml:space="preserve"> </w:t>
      </w:r>
      <w:r w:rsidR="006B1428" w:rsidRPr="00A24B09">
        <w:rPr>
          <w:rFonts w:asciiTheme="minorHAnsi" w:eastAsia="Arial" w:hAnsiTheme="minorHAnsi" w:cs="Arial"/>
          <w:color w:val="000000"/>
          <w:sz w:val="22"/>
          <w:szCs w:val="22"/>
        </w:rPr>
        <w:t>understand</w:t>
      </w:r>
      <w:r w:rsidR="00E645A2">
        <w:rPr>
          <w:rFonts w:asciiTheme="minorHAnsi" w:eastAsia="Arial" w:hAnsiTheme="minorHAnsi" w:cs="Arial"/>
          <w:color w:val="000000"/>
          <w:sz w:val="22"/>
          <w:szCs w:val="22"/>
        </w:rPr>
        <w:t>s</w:t>
      </w:r>
      <w:r w:rsidR="006B1428" w:rsidRPr="00A24B09">
        <w:rPr>
          <w:rFonts w:asciiTheme="minorHAnsi" w:eastAsia="Arial" w:hAnsiTheme="minorHAnsi" w:cs="Arial"/>
          <w:color w:val="000000"/>
          <w:sz w:val="22"/>
          <w:szCs w:val="22"/>
        </w:rPr>
        <w:t xml:space="preserve"> that violence and knife crime do not exist in a vacuum and children who are victims or perpetrators </w:t>
      </w:r>
      <w:r w:rsidR="002008B5" w:rsidRPr="00A24B09">
        <w:rPr>
          <w:rFonts w:asciiTheme="minorHAnsi" w:eastAsia="Arial" w:hAnsiTheme="minorHAnsi" w:cs="Arial"/>
          <w:color w:val="000000"/>
          <w:sz w:val="22"/>
          <w:szCs w:val="22"/>
        </w:rPr>
        <w:t>may</w:t>
      </w:r>
      <w:r w:rsidR="006B1428" w:rsidRPr="00A24B09">
        <w:rPr>
          <w:rFonts w:asciiTheme="minorHAnsi" w:eastAsia="Arial" w:hAnsiTheme="minorHAnsi" w:cs="Arial"/>
          <w:color w:val="000000"/>
          <w:sz w:val="22"/>
          <w:szCs w:val="22"/>
        </w:rPr>
        <w:t xml:space="preserve"> be experiencing multiple vulnerabilities.  If </w:t>
      </w:r>
      <w:r w:rsidR="00E645A2">
        <w:rPr>
          <w:rFonts w:asciiTheme="minorHAnsi" w:eastAsia="Arial" w:hAnsiTheme="minorHAnsi" w:cs="Arial"/>
          <w:color w:val="000000"/>
          <w:sz w:val="22"/>
          <w:szCs w:val="22"/>
        </w:rPr>
        <w:t>the Trust</w:t>
      </w:r>
      <w:r w:rsidR="00E645A2" w:rsidRPr="00A24B09">
        <w:rPr>
          <w:rFonts w:asciiTheme="minorHAnsi" w:eastAsia="Arial" w:hAnsiTheme="minorHAnsi" w:cs="Arial"/>
          <w:color w:val="000000"/>
          <w:sz w:val="22"/>
          <w:szCs w:val="22"/>
        </w:rPr>
        <w:t xml:space="preserve"> </w:t>
      </w:r>
      <w:r w:rsidR="006B1428" w:rsidRPr="00A24B09">
        <w:rPr>
          <w:rFonts w:asciiTheme="minorHAnsi" w:eastAsia="Arial" w:hAnsiTheme="minorHAnsi" w:cs="Arial"/>
          <w:color w:val="000000"/>
          <w:sz w:val="22"/>
          <w:szCs w:val="22"/>
        </w:rPr>
        <w:t>become</w:t>
      </w:r>
      <w:r w:rsidR="00E645A2">
        <w:rPr>
          <w:rFonts w:asciiTheme="minorHAnsi" w:eastAsia="Arial" w:hAnsiTheme="minorHAnsi" w:cs="Arial"/>
          <w:color w:val="000000"/>
          <w:sz w:val="22"/>
          <w:szCs w:val="22"/>
        </w:rPr>
        <w:t>s</w:t>
      </w:r>
      <w:r w:rsidR="006B1428" w:rsidRPr="00A24B09">
        <w:rPr>
          <w:rFonts w:asciiTheme="minorHAnsi" w:eastAsia="Arial" w:hAnsiTheme="minorHAnsi" w:cs="Arial"/>
          <w:color w:val="000000"/>
          <w:sz w:val="22"/>
          <w:szCs w:val="22"/>
        </w:rPr>
        <w:t xml:space="preserve"> aware that a child or young person is vulnerable, the most appropriate interventions and pathways </w:t>
      </w:r>
      <w:r w:rsidR="00E645A2">
        <w:rPr>
          <w:rFonts w:asciiTheme="minorHAnsi" w:eastAsia="Arial" w:hAnsiTheme="minorHAnsi" w:cs="Arial"/>
          <w:color w:val="000000"/>
          <w:sz w:val="22"/>
          <w:szCs w:val="22"/>
        </w:rPr>
        <w:t xml:space="preserve">will be used </w:t>
      </w:r>
      <w:r w:rsidR="006B1428" w:rsidRPr="00A24B09">
        <w:rPr>
          <w:rFonts w:asciiTheme="minorHAnsi" w:eastAsia="Arial" w:hAnsiTheme="minorHAnsi" w:cs="Arial"/>
          <w:color w:val="000000"/>
          <w:sz w:val="22"/>
          <w:szCs w:val="22"/>
        </w:rPr>
        <w:t xml:space="preserve">to address these needs such as; completing an Early Help Assessment, Child Protection Referral or support from Stockport Youth Offending Service. </w:t>
      </w:r>
    </w:p>
    <w:p w14:paraId="05EBCE7B" w14:textId="77777777" w:rsidR="006B1428" w:rsidRPr="00A24B09" w:rsidRDefault="006B1428" w:rsidP="006B1428">
      <w:pPr>
        <w:widowControl w:val="0"/>
        <w:pBdr>
          <w:top w:val="nil"/>
          <w:left w:val="nil"/>
          <w:bottom w:val="nil"/>
          <w:right w:val="nil"/>
          <w:between w:val="nil"/>
        </w:pBdr>
        <w:jc w:val="both"/>
        <w:rPr>
          <w:rFonts w:asciiTheme="minorHAnsi" w:eastAsia="Arial" w:hAnsiTheme="minorHAnsi" w:cs="Arial"/>
          <w:color w:val="000000"/>
          <w:sz w:val="22"/>
          <w:szCs w:val="22"/>
        </w:rPr>
      </w:pPr>
    </w:p>
    <w:p w14:paraId="0FAF8C17" w14:textId="447A6B5E" w:rsidR="006B1428" w:rsidRDefault="006B1428" w:rsidP="006B1428">
      <w:pPr>
        <w:jc w:val="both"/>
        <w:rPr>
          <w:rFonts w:asciiTheme="minorHAnsi" w:hAnsiTheme="minorHAnsi"/>
          <w:sz w:val="22"/>
          <w:szCs w:val="22"/>
        </w:rPr>
      </w:pPr>
      <w:r w:rsidRPr="00A24B09">
        <w:rPr>
          <w:rFonts w:asciiTheme="minorHAnsi" w:hAnsiTheme="minorHAnsi"/>
          <w:sz w:val="22"/>
          <w:szCs w:val="22"/>
        </w:rPr>
        <w:t xml:space="preserve">Through training, all staff will be made aware of the </w:t>
      </w:r>
      <w:r w:rsidR="002008B5" w:rsidRPr="00A24B09">
        <w:rPr>
          <w:rFonts w:asciiTheme="minorHAnsi" w:hAnsiTheme="minorHAnsi"/>
          <w:sz w:val="22"/>
          <w:szCs w:val="22"/>
        </w:rPr>
        <w:t>indicators, which</w:t>
      </w:r>
      <w:r w:rsidRPr="00A24B09">
        <w:rPr>
          <w:rFonts w:asciiTheme="minorHAnsi" w:hAnsiTheme="minorHAnsi"/>
          <w:sz w:val="22"/>
          <w:szCs w:val="22"/>
        </w:rPr>
        <w:t xml:space="preserve"> may signal a </w:t>
      </w:r>
      <w:r w:rsidR="0017513A" w:rsidRPr="00A24B09">
        <w:rPr>
          <w:rFonts w:asciiTheme="minorHAnsi" w:hAnsiTheme="minorHAnsi"/>
          <w:sz w:val="22"/>
          <w:szCs w:val="22"/>
        </w:rPr>
        <w:t>child</w:t>
      </w:r>
      <w:r w:rsidRPr="00A24B09">
        <w:rPr>
          <w:rFonts w:asciiTheme="minorHAnsi" w:hAnsiTheme="minorHAnsi"/>
          <w:sz w:val="22"/>
          <w:szCs w:val="22"/>
        </w:rPr>
        <w:t xml:space="preserve"> is at risk from, or is involved with, serious violent crime. These indicators include, but are not limited to:</w:t>
      </w:r>
    </w:p>
    <w:p w14:paraId="1B8FFA84" w14:textId="77777777" w:rsidR="00B2379F" w:rsidRPr="00A24B09" w:rsidRDefault="00B2379F" w:rsidP="006B1428">
      <w:pPr>
        <w:jc w:val="both"/>
        <w:rPr>
          <w:rFonts w:asciiTheme="minorHAnsi" w:hAnsiTheme="minorHAnsi"/>
          <w:sz w:val="22"/>
          <w:szCs w:val="22"/>
        </w:rPr>
      </w:pPr>
    </w:p>
    <w:p w14:paraId="5C9E0188" w14:textId="2775C4CD"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i</w:t>
      </w:r>
      <w:r w:rsidR="006B1428" w:rsidRPr="005E67F3">
        <w:rPr>
          <w:rFonts w:asciiTheme="minorHAnsi" w:hAnsiTheme="minorHAnsi" w:cstheme="minorHAnsi"/>
        </w:rPr>
        <w:t xml:space="preserve">ncreased absence from school. </w:t>
      </w:r>
    </w:p>
    <w:p w14:paraId="34AD9A92" w14:textId="6C0BA32B"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a</w:t>
      </w:r>
      <w:r w:rsidR="006B1428" w:rsidRPr="005E67F3">
        <w:rPr>
          <w:rFonts w:asciiTheme="minorHAnsi" w:hAnsiTheme="minorHAnsi" w:cstheme="minorHAnsi"/>
        </w:rPr>
        <w:t xml:space="preserve"> change in friendships. </w:t>
      </w:r>
    </w:p>
    <w:p w14:paraId="030F968E" w14:textId="157F9964"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r</w:t>
      </w:r>
      <w:r w:rsidR="006B1428" w:rsidRPr="005E67F3">
        <w:rPr>
          <w:rFonts w:asciiTheme="minorHAnsi" w:hAnsiTheme="minorHAnsi" w:cstheme="minorHAnsi"/>
        </w:rPr>
        <w:t xml:space="preserve">elationships with older individuals or groups. </w:t>
      </w:r>
    </w:p>
    <w:p w14:paraId="080F6BF4" w14:textId="5B2C530A"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a</w:t>
      </w:r>
      <w:r w:rsidR="006B1428" w:rsidRPr="005E67F3">
        <w:rPr>
          <w:rFonts w:asciiTheme="minorHAnsi" w:hAnsiTheme="minorHAnsi" w:cstheme="minorHAnsi"/>
        </w:rPr>
        <w:t xml:space="preserve"> significant decline in academic performance. </w:t>
      </w:r>
    </w:p>
    <w:p w14:paraId="52AD231E" w14:textId="4E7A8BEF"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s</w:t>
      </w:r>
      <w:r w:rsidR="006B1428" w:rsidRPr="005E67F3">
        <w:rPr>
          <w:rFonts w:asciiTheme="minorHAnsi" w:hAnsiTheme="minorHAnsi" w:cstheme="minorHAnsi"/>
        </w:rPr>
        <w:t xml:space="preserve">igns of self-harm. </w:t>
      </w:r>
    </w:p>
    <w:p w14:paraId="57291E90" w14:textId="4E573FD7"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a</w:t>
      </w:r>
      <w:r w:rsidR="006B1428" w:rsidRPr="005E67F3">
        <w:rPr>
          <w:rFonts w:asciiTheme="minorHAnsi" w:hAnsiTheme="minorHAnsi" w:cstheme="minorHAnsi"/>
        </w:rPr>
        <w:t xml:space="preserve"> significant change in wellbeing. </w:t>
      </w:r>
    </w:p>
    <w:p w14:paraId="5F8661B6" w14:textId="04390A27"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s</w:t>
      </w:r>
      <w:r w:rsidR="006B1428" w:rsidRPr="005E67F3">
        <w:rPr>
          <w:rFonts w:asciiTheme="minorHAnsi" w:hAnsiTheme="minorHAnsi" w:cstheme="minorHAnsi"/>
        </w:rPr>
        <w:t xml:space="preserve">igns of assault. </w:t>
      </w:r>
    </w:p>
    <w:p w14:paraId="415F766F" w14:textId="1B4734FD"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u</w:t>
      </w:r>
      <w:r w:rsidR="006B1428" w:rsidRPr="005E67F3">
        <w:rPr>
          <w:rFonts w:asciiTheme="minorHAnsi" w:hAnsiTheme="minorHAnsi" w:cstheme="minorHAnsi"/>
        </w:rPr>
        <w:t xml:space="preserve">nexplained injuries. </w:t>
      </w:r>
    </w:p>
    <w:p w14:paraId="064F48B5" w14:textId="15C897F1" w:rsidR="006B1428" w:rsidRPr="005E67F3" w:rsidRDefault="00934470" w:rsidP="005E67F3">
      <w:pPr>
        <w:pStyle w:val="ListParagraph"/>
        <w:numPr>
          <w:ilvl w:val="0"/>
          <w:numId w:val="116"/>
        </w:numPr>
        <w:rPr>
          <w:rFonts w:asciiTheme="minorHAnsi" w:hAnsiTheme="minorHAnsi" w:cstheme="minorHAnsi"/>
        </w:rPr>
      </w:pPr>
      <w:r>
        <w:rPr>
          <w:rFonts w:asciiTheme="minorHAnsi" w:hAnsiTheme="minorHAnsi" w:cstheme="minorHAnsi"/>
        </w:rPr>
        <w:t>u</w:t>
      </w:r>
      <w:r w:rsidR="006B1428" w:rsidRPr="005E67F3">
        <w:rPr>
          <w:rFonts w:asciiTheme="minorHAnsi" w:hAnsiTheme="minorHAnsi" w:cstheme="minorHAnsi"/>
        </w:rPr>
        <w:t>nexplained gifts or new possessions.</w:t>
      </w:r>
    </w:p>
    <w:p w14:paraId="2AA50D10" w14:textId="2AAE5EF5" w:rsidR="006B1428" w:rsidRDefault="006B1428" w:rsidP="006B1428">
      <w:pPr>
        <w:jc w:val="both"/>
        <w:rPr>
          <w:rFonts w:asciiTheme="minorHAnsi" w:hAnsiTheme="minorHAnsi"/>
          <w:sz w:val="22"/>
          <w:szCs w:val="22"/>
        </w:rPr>
      </w:pPr>
      <w:r w:rsidRPr="00A24B09">
        <w:rPr>
          <w:rFonts w:asciiTheme="minorHAnsi" w:hAnsiTheme="minorHAnsi"/>
          <w:sz w:val="22"/>
          <w:szCs w:val="22"/>
        </w:rPr>
        <w:lastRenderedPageBreak/>
        <w:t xml:space="preserve">Staff will be made aware of some of the most significant risk factors that could increase a </w:t>
      </w:r>
      <w:r w:rsidR="0017513A" w:rsidRPr="00A24B09">
        <w:rPr>
          <w:rFonts w:asciiTheme="minorHAnsi" w:hAnsiTheme="minorHAnsi"/>
          <w:sz w:val="22"/>
          <w:szCs w:val="22"/>
        </w:rPr>
        <w:t>child</w:t>
      </w:r>
      <w:r w:rsidRPr="00A24B09">
        <w:rPr>
          <w:rFonts w:asciiTheme="minorHAnsi" w:hAnsiTheme="minorHAnsi"/>
          <w:sz w:val="22"/>
          <w:szCs w:val="22"/>
        </w:rPr>
        <w:t>’s vulnerability to becoming involved in serious violence. These risk factors include, but are not limited to:</w:t>
      </w:r>
    </w:p>
    <w:p w14:paraId="7E7DA95A" w14:textId="77777777" w:rsidR="00B2379F" w:rsidRPr="00A24B09" w:rsidRDefault="00B2379F" w:rsidP="006B1428">
      <w:pPr>
        <w:jc w:val="both"/>
        <w:rPr>
          <w:rFonts w:asciiTheme="minorHAnsi" w:hAnsiTheme="minorHAnsi"/>
          <w:sz w:val="22"/>
          <w:szCs w:val="22"/>
        </w:rPr>
      </w:pPr>
    </w:p>
    <w:p w14:paraId="18F2F954" w14:textId="4B79BDB6" w:rsidR="006B1428" w:rsidRPr="00A24B09" w:rsidRDefault="00934470" w:rsidP="00621859">
      <w:pPr>
        <w:pStyle w:val="ListParagraph"/>
        <w:numPr>
          <w:ilvl w:val="0"/>
          <w:numId w:val="60"/>
        </w:numPr>
        <w:spacing w:after="200" w:line="360" w:lineRule="auto"/>
        <w:jc w:val="both"/>
        <w:rPr>
          <w:rFonts w:asciiTheme="minorHAnsi" w:hAnsiTheme="minorHAnsi"/>
        </w:rPr>
      </w:pPr>
      <w:r>
        <w:rPr>
          <w:rFonts w:asciiTheme="minorHAnsi" w:hAnsiTheme="minorHAnsi"/>
        </w:rPr>
        <w:t>b</w:t>
      </w:r>
      <w:r w:rsidR="006B1428" w:rsidRPr="00A24B09">
        <w:rPr>
          <w:rFonts w:asciiTheme="minorHAnsi" w:hAnsiTheme="minorHAnsi"/>
        </w:rPr>
        <w:t>eing male.</w:t>
      </w:r>
    </w:p>
    <w:p w14:paraId="3C53CF2D" w14:textId="186FBBB2" w:rsidR="006B1428" w:rsidRPr="00A24B09" w:rsidRDefault="00934470" w:rsidP="00621859">
      <w:pPr>
        <w:pStyle w:val="ListParagraph"/>
        <w:numPr>
          <w:ilvl w:val="0"/>
          <w:numId w:val="60"/>
        </w:numPr>
        <w:spacing w:after="200" w:line="360" w:lineRule="auto"/>
        <w:jc w:val="both"/>
        <w:rPr>
          <w:rFonts w:asciiTheme="minorHAnsi" w:hAnsiTheme="minorHAnsi"/>
        </w:rPr>
      </w:pPr>
      <w:r>
        <w:rPr>
          <w:rFonts w:asciiTheme="minorHAnsi" w:hAnsiTheme="minorHAnsi"/>
        </w:rPr>
        <w:t>h</w:t>
      </w:r>
      <w:r w:rsidR="006B1428" w:rsidRPr="00A24B09">
        <w:rPr>
          <w:rFonts w:asciiTheme="minorHAnsi" w:hAnsiTheme="minorHAnsi"/>
        </w:rPr>
        <w:t>aving been frequently absent from school.</w:t>
      </w:r>
    </w:p>
    <w:p w14:paraId="088260B1" w14:textId="11806792" w:rsidR="006B1428" w:rsidRPr="00A24B09" w:rsidRDefault="00934470" w:rsidP="00621859">
      <w:pPr>
        <w:pStyle w:val="ListParagraph"/>
        <w:numPr>
          <w:ilvl w:val="0"/>
          <w:numId w:val="60"/>
        </w:numPr>
        <w:spacing w:after="200" w:line="360" w:lineRule="auto"/>
        <w:jc w:val="both"/>
        <w:rPr>
          <w:rFonts w:asciiTheme="minorHAnsi" w:hAnsiTheme="minorHAnsi"/>
        </w:rPr>
      </w:pPr>
      <w:r>
        <w:rPr>
          <w:rFonts w:asciiTheme="minorHAnsi" w:hAnsiTheme="minorHAnsi"/>
        </w:rPr>
        <w:t>h</w:t>
      </w:r>
      <w:r w:rsidR="006B1428" w:rsidRPr="00A24B09">
        <w:rPr>
          <w:rFonts w:asciiTheme="minorHAnsi" w:hAnsiTheme="minorHAnsi"/>
        </w:rPr>
        <w:t>aving been permanently excluded from school.</w:t>
      </w:r>
    </w:p>
    <w:p w14:paraId="0CC41270" w14:textId="0611FF98" w:rsidR="006B1428" w:rsidRPr="00A24B09" w:rsidRDefault="00934470" w:rsidP="00621859">
      <w:pPr>
        <w:pStyle w:val="ListParagraph"/>
        <w:numPr>
          <w:ilvl w:val="0"/>
          <w:numId w:val="60"/>
        </w:numPr>
        <w:spacing w:after="200" w:line="360" w:lineRule="auto"/>
        <w:jc w:val="both"/>
        <w:rPr>
          <w:rFonts w:asciiTheme="minorHAnsi" w:hAnsiTheme="minorHAnsi"/>
        </w:rPr>
      </w:pPr>
      <w:r>
        <w:rPr>
          <w:rFonts w:asciiTheme="minorHAnsi" w:hAnsiTheme="minorHAnsi"/>
        </w:rPr>
        <w:t>h</w:t>
      </w:r>
      <w:r w:rsidR="006B1428" w:rsidRPr="00A24B09">
        <w:rPr>
          <w:rFonts w:asciiTheme="minorHAnsi" w:hAnsiTheme="minorHAnsi"/>
        </w:rPr>
        <w:t>aving experienced child maltreatment.</w:t>
      </w:r>
    </w:p>
    <w:p w14:paraId="590405A3" w14:textId="7B871C7E" w:rsidR="006B1428" w:rsidRPr="00A24B09" w:rsidRDefault="00934470" w:rsidP="00621859">
      <w:pPr>
        <w:pStyle w:val="ListParagraph"/>
        <w:numPr>
          <w:ilvl w:val="0"/>
          <w:numId w:val="60"/>
        </w:numPr>
        <w:spacing w:after="200" w:line="360" w:lineRule="auto"/>
        <w:jc w:val="both"/>
        <w:rPr>
          <w:rFonts w:asciiTheme="minorHAnsi" w:hAnsiTheme="minorHAnsi"/>
        </w:rPr>
      </w:pPr>
      <w:r>
        <w:rPr>
          <w:rFonts w:asciiTheme="minorHAnsi" w:hAnsiTheme="minorHAnsi"/>
        </w:rPr>
        <w:t>h</w:t>
      </w:r>
      <w:r w:rsidR="006B1428" w:rsidRPr="00A24B09">
        <w:rPr>
          <w:rFonts w:asciiTheme="minorHAnsi" w:hAnsiTheme="minorHAnsi"/>
        </w:rPr>
        <w:t xml:space="preserve">aving been involved in offending, such as theft or robbery. </w:t>
      </w:r>
    </w:p>
    <w:p w14:paraId="478B6034" w14:textId="0D8B7622" w:rsidR="006B1428" w:rsidRPr="00A24B09" w:rsidRDefault="006B1428" w:rsidP="006B1428">
      <w:pPr>
        <w:widowControl w:val="0"/>
        <w:pBdr>
          <w:top w:val="nil"/>
          <w:left w:val="nil"/>
          <w:bottom w:val="nil"/>
          <w:right w:val="nil"/>
          <w:between w:val="nil"/>
        </w:pBdr>
        <w:jc w:val="both"/>
        <w:rPr>
          <w:rFonts w:asciiTheme="minorHAnsi" w:eastAsia="Arial" w:hAnsiTheme="minorHAnsi" w:cs="Arial"/>
          <w:color w:val="000000"/>
          <w:sz w:val="22"/>
          <w:szCs w:val="22"/>
        </w:rPr>
      </w:pPr>
      <w:r w:rsidRPr="00A24B09">
        <w:rPr>
          <w:rFonts w:asciiTheme="minorHAnsi" w:hAnsiTheme="minorHAnsi"/>
          <w:sz w:val="22"/>
          <w:szCs w:val="22"/>
        </w:rPr>
        <w:t xml:space="preserve">Staff members who suspect a </w:t>
      </w:r>
      <w:r w:rsidR="0017513A" w:rsidRPr="00A24B09">
        <w:rPr>
          <w:rFonts w:asciiTheme="minorHAnsi" w:hAnsiTheme="minorHAnsi"/>
          <w:sz w:val="22"/>
          <w:szCs w:val="22"/>
        </w:rPr>
        <w:t>child</w:t>
      </w:r>
      <w:r w:rsidRPr="00A24B09">
        <w:rPr>
          <w:rFonts w:asciiTheme="minorHAnsi" w:hAnsiTheme="minorHAnsi"/>
          <w:sz w:val="22"/>
          <w:szCs w:val="22"/>
        </w:rPr>
        <w:t xml:space="preserve"> may be vulnerable to, or involved in, serious violent crime will immediately report their concerns to the DSL.</w:t>
      </w:r>
    </w:p>
    <w:p w14:paraId="7DED79EA" w14:textId="5B430831" w:rsidR="006C686C" w:rsidRPr="00A24B09" w:rsidRDefault="006C686C" w:rsidP="00B04119">
      <w:pPr>
        <w:jc w:val="both"/>
        <w:rPr>
          <w:rFonts w:asciiTheme="minorHAnsi" w:eastAsia="Arial" w:hAnsiTheme="minorHAnsi" w:cstheme="minorHAnsi"/>
          <w:sz w:val="22"/>
          <w:szCs w:val="22"/>
        </w:rPr>
      </w:pPr>
    </w:p>
    <w:p w14:paraId="272FAC20" w14:textId="77777777" w:rsidR="009B6C0C" w:rsidRPr="00A24B09" w:rsidRDefault="009B6C0C" w:rsidP="009B6C0C">
      <w:pPr>
        <w:pStyle w:val="Heading1"/>
        <w:rPr>
          <w:rFonts w:asciiTheme="minorHAnsi" w:eastAsia="Arial" w:hAnsiTheme="minorHAnsi" w:cstheme="minorHAnsi"/>
          <w:sz w:val="22"/>
          <w:szCs w:val="22"/>
        </w:rPr>
      </w:pPr>
      <w:bookmarkStart w:id="86" w:name="_Toc16018468"/>
      <w:bookmarkStart w:id="87" w:name="_Toc160795995"/>
      <w:r w:rsidRPr="00A24B09">
        <w:rPr>
          <w:rFonts w:asciiTheme="minorHAnsi" w:eastAsia="Arial" w:hAnsiTheme="minorHAnsi" w:cstheme="minorHAnsi"/>
          <w:sz w:val="22"/>
          <w:szCs w:val="22"/>
        </w:rPr>
        <w:t>Online &amp; Gaming Safety</w:t>
      </w:r>
      <w:bookmarkEnd w:id="86"/>
      <w:bookmarkEnd w:id="87"/>
    </w:p>
    <w:p w14:paraId="6AEB1DDD" w14:textId="77777777" w:rsidR="009B6C0C" w:rsidRPr="00A24B09" w:rsidRDefault="009B6C0C" w:rsidP="009B6C0C">
      <w:pPr>
        <w:jc w:val="both"/>
        <w:rPr>
          <w:rFonts w:asciiTheme="minorHAnsi" w:hAnsiTheme="minorHAnsi" w:cstheme="minorHAnsi"/>
          <w:sz w:val="22"/>
          <w:szCs w:val="22"/>
        </w:rPr>
      </w:pPr>
    </w:p>
    <w:p w14:paraId="58E5AA1C" w14:textId="0CBF9567" w:rsidR="009B6C0C" w:rsidRPr="00A24B09" w:rsidRDefault="009B6C0C" w:rsidP="009B6C0C">
      <w:pPr>
        <w:jc w:val="both"/>
        <w:rPr>
          <w:rFonts w:asciiTheme="minorHAnsi" w:hAnsiTheme="minorHAnsi" w:cstheme="minorHAnsi"/>
          <w:sz w:val="22"/>
          <w:szCs w:val="22"/>
        </w:rPr>
      </w:pPr>
      <w:r w:rsidRPr="00A24B09">
        <w:rPr>
          <w:rFonts w:asciiTheme="minorHAnsi" w:hAnsiTheme="minorHAnsi" w:cstheme="minorHAnsi"/>
          <w:sz w:val="22"/>
          <w:szCs w:val="22"/>
        </w:rPr>
        <w:t>The internet and internet gaming are enjoyed by many people and are often activities families can enjoy together. However, use of the internet and online games is not without risk.</w:t>
      </w:r>
    </w:p>
    <w:p w14:paraId="7DBBD3B4" w14:textId="77777777" w:rsidR="009B6C0C" w:rsidRPr="00A24B09" w:rsidRDefault="009B6C0C" w:rsidP="009B6C0C">
      <w:pPr>
        <w:jc w:val="both"/>
        <w:rPr>
          <w:rFonts w:asciiTheme="minorHAnsi" w:eastAsia="Arial" w:hAnsiTheme="minorHAnsi" w:cstheme="minorHAnsi"/>
          <w:bCs/>
          <w:color w:val="FF0000"/>
          <w:sz w:val="22"/>
          <w:szCs w:val="22"/>
        </w:rPr>
      </w:pPr>
    </w:p>
    <w:p w14:paraId="29B590EF" w14:textId="54719CC5" w:rsidR="009B6C0C" w:rsidRPr="00A24B09" w:rsidRDefault="009B6C0C" w:rsidP="009B6C0C">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As part of </w:t>
      </w:r>
      <w:r w:rsidR="00B143B9">
        <w:rPr>
          <w:rFonts w:asciiTheme="minorHAnsi" w:eastAsia="Arial" w:hAnsiTheme="minorHAnsi" w:cstheme="minorHAnsi"/>
          <w:bCs/>
          <w:sz w:val="22"/>
          <w:szCs w:val="22"/>
        </w:rPr>
        <w:t>the Trust’s</w:t>
      </w:r>
      <w:r w:rsidR="00B143B9"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approach to online safety</w:t>
      </w:r>
      <w:r w:rsidR="008030E0">
        <w:rPr>
          <w:rFonts w:asciiTheme="minorHAnsi" w:eastAsia="Arial" w:hAnsiTheme="minorHAnsi" w:cstheme="minorHAnsi"/>
          <w:bCs/>
          <w:sz w:val="22"/>
          <w:szCs w:val="22"/>
        </w:rPr>
        <w:t>,</w:t>
      </w:r>
      <w:r w:rsidRPr="00A24B09">
        <w:rPr>
          <w:rFonts w:asciiTheme="minorHAnsi" w:eastAsia="Arial" w:hAnsiTheme="minorHAnsi" w:cstheme="minorHAnsi"/>
          <w:bCs/>
          <w:sz w:val="22"/>
          <w:szCs w:val="22"/>
        </w:rPr>
        <w:t xml:space="preserve"> children and their families</w:t>
      </w:r>
      <w:r w:rsidR="00E645A2">
        <w:rPr>
          <w:rFonts w:asciiTheme="minorHAnsi" w:eastAsia="Arial" w:hAnsiTheme="minorHAnsi" w:cstheme="minorHAnsi"/>
          <w:bCs/>
          <w:sz w:val="22"/>
          <w:szCs w:val="22"/>
        </w:rPr>
        <w:t xml:space="preserve"> will be supported</w:t>
      </w:r>
      <w:r w:rsidRPr="00A24B09">
        <w:rPr>
          <w:rFonts w:asciiTheme="minorHAnsi" w:eastAsia="Arial" w:hAnsiTheme="minorHAnsi" w:cstheme="minorHAnsi"/>
          <w:bCs/>
          <w:sz w:val="22"/>
          <w:szCs w:val="22"/>
        </w:rPr>
        <w:t xml:space="preserve"> in understanding the potential risks of online activity and how best to avoid them. </w:t>
      </w:r>
      <w:r w:rsidR="00E645A2">
        <w:rPr>
          <w:rFonts w:asciiTheme="minorHAnsi" w:eastAsia="Arial" w:hAnsiTheme="minorHAnsi" w:cstheme="minorHAnsi"/>
          <w:bCs/>
          <w:sz w:val="22"/>
          <w:szCs w:val="22"/>
        </w:rPr>
        <w:t>P</w:t>
      </w:r>
      <w:r w:rsidRPr="00A24B09">
        <w:rPr>
          <w:rFonts w:asciiTheme="minorHAnsi" w:eastAsia="Arial" w:hAnsiTheme="minorHAnsi" w:cstheme="minorHAnsi"/>
          <w:bCs/>
          <w:sz w:val="22"/>
          <w:szCs w:val="22"/>
        </w:rPr>
        <w:t>arents and carers</w:t>
      </w:r>
      <w:r w:rsidR="00E645A2">
        <w:rPr>
          <w:rFonts w:asciiTheme="minorHAnsi" w:eastAsia="Arial" w:hAnsiTheme="minorHAnsi" w:cstheme="minorHAnsi"/>
          <w:bCs/>
          <w:sz w:val="22"/>
          <w:szCs w:val="22"/>
        </w:rPr>
        <w:t xml:space="preserve"> will be</w:t>
      </w:r>
      <w:r w:rsidR="00CC013E">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support</w:t>
      </w:r>
      <w:r w:rsidR="00CC013E">
        <w:rPr>
          <w:rFonts w:asciiTheme="minorHAnsi" w:eastAsia="Arial" w:hAnsiTheme="minorHAnsi" w:cstheme="minorHAnsi"/>
          <w:bCs/>
          <w:sz w:val="22"/>
          <w:szCs w:val="22"/>
        </w:rPr>
        <w:t>ed</w:t>
      </w:r>
      <w:r w:rsidRPr="00A24B09">
        <w:rPr>
          <w:rFonts w:asciiTheme="minorHAnsi" w:eastAsia="Arial" w:hAnsiTheme="minorHAnsi" w:cstheme="minorHAnsi"/>
          <w:bCs/>
          <w:sz w:val="22"/>
          <w:szCs w:val="22"/>
        </w:rPr>
        <w:t xml:space="preserve"> </w:t>
      </w:r>
      <w:r w:rsidR="00CC013E">
        <w:rPr>
          <w:rFonts w:asciiTheme="minorHAnsi" w:eastAsia="Arial" w:hAnsiTheme="minorHAnsi" w:cstheme="minorHAnsi"/>
          <w:bCs/>
          <w:sz w:val="22"/>
          <w:szCs w:val="22"/>
        </w:rPr>
        <w:t>with</w:t>
      </w:r>
      <w:r w:rsidRPr="00A24B09">
        <w:rPr>
          <w:rFonts w:asciiTheme="minorHAnsi" w:eastAsia="Arial" w:hAnsiTheme="minorHAnsi" w:cstheme="minorHAnsi"/>
          <w:bCs/>
          <w:sz w:val="22"/>
          <w:szCs w:val="22"/>
        </w:rPr>
        <w:t xml:space="preserve"> the following:</w:t>
      </w:r>
    </w:p>
    <w:p w14:paraId="3585F412" w14:textId="77777777" w:rsidR="009B6C0C" w:rsidRPr="00A24B09" w:rsidRDefault="009B6C0C" w:rsidP="009B6C0C">
      <w:pPr>
        <w:autoSpaceDE w:val="0"/>
        <w:autoSpaceDN w:val="0"/>
        <w:adjustRightInd w:val="0"/>
        <w:jc w:val="both"/>
        <w:rPr>
          <w:rFonts w:asciiTheme="minorHAnsi" w:eastAsia="Arial" w:hAnsiTheme="minorHAnsi" w:cstheme="minorHAnsi"/>
          <w:bCs/>
          <w:sz w:val="22"/>
          <w:szCs w:val="22"/>
        </w:rPr>
      </w:pPr>
    </w:p>
    <w:p w14:paraId="6EF128CF" w14:textId="25981AC5" w:rsidR="009B6C0C" w:rsidRPr="00A24B09" w:rsidRDefault="00934470" w:rsidP="00894E8B">
      <w:pPr>
        <w:pStyle w:val="ListParagraph"/>
        <w:numPr>
          <w:ilvl w:val="0"/>
          <w:numId w:val="14"/>
        </w:numPr>
        <w:autoSpaceDE w:val="0"/>
        <w:autoSpaceDN w:val="0"/>
        <w:adjustRightInd w:val="0"/>
        <w:spacing w:after="0" w:line="360" w:lineRule="auto"/>
        <w:jc w:val="both"/>
        <w:rPr>
          <w:rFonts w:asciiTheme="minorHAnsi" w:eastAsia="Arial" w:hAnsiTheme="minorHAnsi" w:cstheme="minorHAnsi"/>
          <w:bCs/>
        </w:rPr>
      </w:pPr>
      <w:r>
        <w:rPr>
          <w:rFonts w:asciiTheme="minorHAnsi" w:eastAsia="Arial" w:hAnsiTheme="minorHAnsi" w:cstheme="minorHAnsi"/>
          <w:bCs/>
        </w:rPr>
        <w:t>u</w:t>
      </w:r>
      <w:r w:rsidR="009B6C0C" w:rsidRPr="00A24B09">
        <w:rPr>
          <w:rFonts w:asciiTheme="minorHAnsi" w:eastAsia="Arial" w:hAnsiTheme="minorHAnsi" w:cstheme="minorHAnsi"/>
          <w:bCs/>
        </w:rPr>
        <w:t>nderstanding the appropriateness of games and apps</w:t>
      </w:r>
    </w:p>
    <w:p w14:paraId="34B777F9" w14:textId="77777777" w:rsidR="009B6C0C" w:rsidRPr="00A24B09" w:rsidRDefault="009B6C0C" w:rsidP="00894E8B">
      <w:pPr>
        <w:pStyle w:val="ListParagraph"/>
        <w:numPr>
          <w:ilvl w:val="0"/>
          <w:numId w:val="14"/>
        </w:numPr>
        <w:autoSpaceDE w:val="0"/>
        <w:autoSpaceDN w:val="0"/>
        <w:adjustRightInd w:val="0"/>
        <w:spacing w:after="0" w:line="360" w:lineRule="auto"/>
        <w:jc w:val="both"/>
        <w:rPr>
          <w:rFonts w:asciiTheme="minorHAnsi" w:eastAsia="Arial" w:hAnsiTheme="minorHAnsi" w:cstheme="minorHAnsi"/>
          <w:bCs/>
        </w:rPr>
      </w:pPr>
      <w:r w:rsidRPr="00A24B09">
        <w:rPr>
          <w:rFonts w:asciiTheme="minorHAnsi" w:eastAsia="Arial" w:hAnsiTheme="minorHAnsi" w:cstheme="minorHAnsi"/>
          <w:bCs/>
        </w:rPr>
        <w:t>location and access to information and resources for adults and children</w:t>
      </w:r>
    </w:p>
    <w:p w14:paraId="0D8930E4" w14:textId="77777777" w:rsidR="009B6C0C" w:rsidRPr="00A24B09" w:rsidRDefault="009B6C0C" w:rsidP="00894E8B">
      <w:pPr>
        <w:pStyle w:val="ListParagraph"/>
        <w:numPr>
          <w:ilvl w:val="0"/>
          <w:numId w:val="14"/>
        </w:numPr>
        <w:autoSpaceDE w:val="0"/>
        <w:autoSpaceDN w:val="0"/>
        <w:adjustRightInd w:val="0"/>
        <w:spacing w:after="0" w:line="360" w:lineRule="auto"/>
        <w:jc w:val="both"/>
        <w:rPr>
          <w:rFonts w:asciiTheme="minorHAnsi" w:eastAsia="Arial" w:hAnsiTheme="minorHAnsi" w:cstheme="minorHAnsi"/>
          <w:bCs/>
        </w:rPr>
      </w:pPr>
      <w:r w:rsidRPr="00A24B09">
        <w:rPr>
          <w:rFonts w:asciiTheme="minorHAnsi" w:eastAsia="Arial" w:hAnsiTheme="minorHAnsi" w:cstheme="minorHAnsi"/>
          <w:bCs/>
        </w:rPr>
        <w:t>teaching e-safety in the curriculum</w:t>
      </w:r>
    </w:p>
    <w:p w14:paraId="63254682" w14:textId="77777777" w:rsidR="009B6C0C" w:rsidRPr="00A24B09" w:rsidRDefault="009B6C0C" w:rsidP="00894E8B">
      <w:pPr>
        <w:pStyle w:val="ListParagraph"/>
        <w:numPr>
          <w:ilvl w:val="0"/>
          <w:numId w:val="14"/>
        </w:numPr>
        <w:autoSpaceDE w:val="0"/>
        <w:autoSpaceDN w:val="0"/>
        <w:adjustRightInd w:val="0"/>
        <w:spacing w:after="0" w:line="360" w:lineRule="auto"/>
        <w:jc w:val="both"/>
        <w:rPr>
          <w:rFonts w:asciiTheme="minorHAnsi" w:eastAsia="Arial" w:hAnsiTheme="minorHAnsi" w:cstheme="minorHAnsi"/>
          <w:bCs/>
        </w:rPr>
      </w:pPr>
      <w:r w:rsidRPr="00A24B09">
        <w:rPr>
          <w:rFonts w:asciiTheme="minorHAnsi" w:eastAsia="Arial" w:hAnsiTheme="minorHAnsi" w:cstheme="minorHAnsi"/>
          <w:bCs/>
        </w:rPr>
        <w:t>offering parental information and advice sessions</w:t>
      </w:r>
    </w:p>
    <w:p w14:paraId="280EE576" w14:textId="77777777" w:rsidR="009B6C0C" w:rsidRPr="00A24B09" w:rsidRDefault="009B6C0C" w:rsidP="00894E8B">
      <w:pPr>
        <w:pStyle w:val="ListParagraph"/>
        <w:numPr>
          <w:ilvl w:val="0"/>
          <w:numId w:val="14"/>
        </w:numPr>
        <w:autoSpaceDE w:val="0"/>
        <w:autoSpaceDN w:val="0"/>
        <w:adjustRightInd w:val="0"/>
        <w:spacing w:after="0" w:line="360" w:lineRule="auto"/>
        <w:jc w:val="both"/>
        <w:rPr>
          <w:rFonts w:asciiTheme="minorHAnsi" w:eastAsia="Arial" w:hAnsiTheme="minorHAnsi" w:cstheme="minorHAnsi"/>
          <w:bCs/>
        </w:rPr>
      </w:pPr>
      <w:r w:rsidRPr="00A24B09">
        <w:rPr>
          <w:rFonts w:asciiTheme="minorHAnsi" w:eastAsia="Arial" w:hAnsiTheme="minorHAnsi" w:cstheme="minorHAnsi"/>
          <w:bCs/>
        </w:rPr>
        <w:t>raising awareness of online grooming</w:t>
      </w:r>
    </w:p>
    <w:p w14:paraId="5E85997C" w14:textId="5747ABF1" w:rsidR="009B6C0C" w:rsidRPr="00A24B09" w:rsidRDefault="009B6C0C" w:rsidP="00894E8B">
      <w:pPr>
        <w:pStyle w:val="ListParagraph"/>
        <w:numPr>
          <w:ilvl w:val="0"/>
          <w:numId w:val="14"/>
        </w:numPr>
        <w:autoSpaceDE w:val="0"/>
        <w:autoSpaceDN w:val="0"/>
        <w:adjustRightInd w:val="0"/>
        <w:spacing w:after="0" w:line="360" w:lineRule="auto"/>
        <w:jc w:val="both"/>
        <w:rPr>
          <w:rFonts w:asciiTheme="minorHAnsi" w:eastAsia="Arial" w:hAnsiTheme="minorHAnsi" w:cstheme="minorHAnsi"/>
          <w:bCs/>
        </w:rPr>
      </w:pPr>
      <w:r w:rsidRPr="00A24B09">
        <w:rPr>
          <w:rFonts w:asciiTheme="minorHAnsi" w:eastAsia="Arial" w:hAnsiTheme="minorHAnsi" w:cstheme="minorHAnsi"/>
          <w:bCs/>
        </w:rPr>
        <w:t>teaching children how to report abuse or concerns</w:t>
      </w:r>
    </w:p>
    <w:p w14:paraId="4821DEE1" w14:textId="21AB02B3" w:rsidR="00DE3A19" w:rsidRPr="00A24B09" w:rsidRDefault="00DE3A19" w:rsidP="00DE3A19">
      <w:pPr>
        <w:autoSpaceDE w:val="0"/>
        <w:autoSpaceDN w:val="0"/>
        <w:adjustRightInd w:val="0"/>
        <w:jc w:val="both"/>
        <w:rPr>
          <w:rStyle w:val="Hyperlink"/>
          <w:rFonts w:asciiTheme="minorHAnsi" w:eastAsia="Arial" w:hAnsiTheme="minorHAnsi" w:cstheme="minorHAnsi"/>
          <w:bCs/>
          <w:sz w:val="22"/>
          <w:szCs w:val="22"/>
        </w:rPr>
      </w:pPr>
    </w:p>
    <w:p w14:paraId="60A134EC" w14:textId="77777777" w:rsidR="00CD5743" w:rsidRPr="00A24B09" w:rsidRDefault="00CD5743" w:rsidP="007206A9">
      <w:pPr>
        <w:pStyle w:val="Heading1"/>
        <w:rPr>
          <w:rFonts w:asciiTheme="minorHAnsi" w:hAnsiTheme="minorHAnsi" w:cstheme="minorHAnsi"/>
          <w:strike/>
          <w:sz w:val="22"/>
          <w:szCs w:val="22"/>
        </w:rPr>
      </w:pPr>
    </w:p>
    <w:p w14:paraId="754634C6" w14:textId="7BF0D17A" w:rsidR="007206A9" w:rsidRPr="00A24B09" w:rsidRDefault="00465A1E" w:rsidP="007206A9">
      <w:pPr>
        <w:pStyle w:val="Heading1"/>
        <w:rPr>
          <w:rFonts w:asciiTheme="minorHAnsi" w:hAnsiTheme="minorHAnsi" w:cstheme="minorHAnsi"/>
          <w:strike/>
          <w:sz w:val="22"/>
          <w:szCs w:val="22"/>
        </w:rPr>
      </w:pPr>
      <w:bookmarkStart w:id="88" w:name="_Toc160795996"/>
      <w:r w:rsidRPr="00A24B09">
        <w:rPr>
          <w:rFonts w:asciiTheme="minorHAnsi" w:hAnsiTheme="minorHAnsi"/>
          <w:sz w:val="22"/>
          <w:szCs w:val="22"/>
        </w:rPr>
        <w:t>Online safety and the use of mobile technology</w:t>
      </w:r>
      <w:bookmarkEnd w:id="88"/>
    </w:p>
    <w:p w14:paraId="216388CB" w14:textId="77777777" w:rsidR="007206A9" w:rsidRPr="00A24B09" w:rsidRDefault="007206A9" w:rsidP="007206A9">
      <w:pPr>
        <w:jc w:val="both"/>
        <w:rPr>
          <w:rFonts w:asciiTheme="minorHAnsi" w:hAnsiTheme="minorHAnsi" w:cstheme="minorHAnsi"/>
          <w:sz w:val="22"/>
          <w:szCs w:val="22"/>
        </w:rPr>
      </w:pPr>
    </w:p>
    <w:p w14:paraId="68B94422" w14:textId="761557F9" w:rsidR="00465A1E" w:rsidRPr="00A24B09" w:rsidRDefault="008030E0" w:rsidP="00CD5743">
      <w:pPr>
        <w:pStyle w:val="1bodycopy10pt"/>
        <w:jc w:val="both"/>
        <w:rPr>
          <w:rFonts w:asciiTheme="minorHAnsi" w:hAnsiTheme="minorHAnsi"/>
          <w:sz w:val="22"/>
          <w:szCs w:val="22"/>
          <w:lang w:eastAsia="en-GB"/>
        </w:rPr>
      </w:pPr>
      <w:r>
        <w:rPr>
          <w:rFonts w:asciiTheme="minorHAnsi" w:hAnsiTheme="minorHAnsi"/>
          <w:sz w:val="22"/>
          <w:szCs w:val="22"/>
          <w:lang w:eastAsia="en-GB"/>
        </w:rPr>
        <w:t>The Trust</w:t>
      </w:r>
      <w:r w:rsidR="00465A1E" w:rsidRPr="00A24B09">
        <w:rPr>
          <w:rFonts w:asciiTheme="minorHAnsi" w:hAnsiTheme="minorHAnsi"/>
          <w:sz w:val="22"/>
          <w:szCs w:val="22"/>
          <w:lang w:eastAsia="en-GB"/>
        </w:rPr>
        <w:t xml:space="preserve"> recognise</w:t>
      </w:r>
      <w:r>
        <w:rPr>
          <w:rFonts w:asciiTheme="minorHAnsi" w:hAnsiTheme="minorHAnsi"/>
          <w:sz w:val="22"/>
          <w:szCs w:val="22"/>
          <w:lang w:eastAsia="en-GB"/>
        </w:rPr>
        <w:t>s</w:t>
      </w:r>
      <w:r w:rsidR="00465A1E" w:rsidRPr="00A24B09">
        <w:rPr>
          <w:rFonts w:asciiTheme="minorHAnsi" w:hAnsiTheme="minorHAnsi"/>
          <w:sz w:val="22"/>
          <w:szCs w:val="22"/>
          <w:lang w:eastAsia="en-GB"/>
        </w:rPr>
        <w:t xml:space="preserve"> the importance of safeguarding children from potentially harmful and inappropriate online material, and </w:t>
      </w:r>
      <w:r w:rsidR="00CC013E">
        <w:rPr>
          <w:rFonts w:asciiTheme="minorHAnsi" w:hAnsiTheme="minorHAnsi"/>
          <w:sz w:val="22"/>
          <w:szCs w:val="22"/>
          <w:lang w:eastAsia="en-GB"/>
        </w:rPr>
        <w:t>the Trust</w:t>
      </w:r>
      <w:r w:rsidR="00CC013E" w:rsidRPr="00A24B09">
        <w:rPr>
          <w:rFonts w:asciiTheme="minorHAnsi" w:hAnsiTheme="minorHAnsi"/>
          <w:sz w:val="22"/>
          <w:szCs w:val="22"/>
          <w:lang w:eastAsia="en-GB"/>
        </w:rPr>
        <w:t xml:space="preserve"> </w:t>
      </w:r>
      <w:r w:rsidR="00465A1E" w:rsidRPr="00A24B09">
        <w:rPr>
          <w:rFonts w:asciiTheme="minorHAnsi" w:hAnsiTheme="minorHAnsi"/>
          <w:sz w:val="22"/>
          <w:szCs w:val="22"/>
          <w:lang w:eastAsia="en-GB"/>
        </w:rPr>
        <w:t>understand</w:t>
      </w:r>
      <w:r w:rsidR="00CC013E">
        <w:rPr>
          <w:rFonts w:asciiTheme="minorHAnsi" w:hAnsiTheme="minorHAnsi"/>
          <w:sz w:val="22"/>
          <w:szCs w:val="22"/>
          <w:lang w:eastAsia="en-GB"/>
        </w:rPr>
        <w:t>s</w:t>
      </w:r>
      <w:r w:rsidR="00465A1E" w:rsidRPr="00A24B09">
        <w:rPr>
          <w:rFonts w:asciiTheme="minorHAnsi" w:hAnsiTheme="minorHAnsi"/>
          <w:sz w:val="22"/>
          <w:szCs w:val="22"/>
          <w:lang w:eastAsia="en-GB"/>
        </w:rPr>
        <w:t xml:space="preserve"> that technology is a significant component in many safeguarding and wellbeing issues</w:t>
      </w:r>
      <w:r w:rsidR="00B2379F">
        <w:rPr>
          <w:rFonts w:asciiTheme="minorHAnsi" w:hAnsiTheme="minorHAnsi" w:cs="Cambria"/>
          <w:sz w:val="22"/>
          <w:szCs w:val="22"/>
          <w:lang w:eastAsia="en-GB"/>
        </w:rPr>
        <w:t>; addressed by aiming to;</w:t>
      </w:r>
    </w:p>
    <w:p w14:paraId="2677BA93" w14:textId="2BDCEEF5" w:rsidR="00465A1E" w:rsidRPr="00A24B09" w:rsidRDefault="00465A1E" w:rsidP="00CA6143">
      <w:pPr>
        <w:pStyle w:val="1bodycopy10pt"/>
        <w:tabs>
          <w:tab w:val="left" w:pos="5848"/>
        </w:tabs>
        <w:rPr>
          <w:rFonts w:asciiTheme="minorHAnsi" w:hAnsiTheme="minorHAnsi"/>
          <w:sz w:val="22"/>
          <w:szCs w:val="22"/>
          <w:lang w:eastAsia="en-GB"/>
        </w:rPr>
      </w:pPr>
      <w:r w:rsidRPr="00A24B09">
        <w:rPr>
          <w:rFonts w:asciiTheme="minorHAnsi" w:hAnsiTheme="minorHAnsi"/>
          <w:sz w:val="22"/>
          <w:szCs w:val="22"/>
          <w:lang w:eastAsia="en-GB"/>
        </w:rPr>
        <w:t>To address this, school aims to:</w:t>
      </w:r>
      <w:r w:rsidR="00CA6143" w:rsidRPr="00A24B09">
        <w:rPr>
          <w:rFonts w:asciiTheme="minorHAnsi" w:hAnsiTheme="minorHAnsi"/>
          <w:sz w:val="22"/>
          <w:szCs w:val="22"/>
          <w:lang w:eastAsia="en-GB"/>
        </w:rPr>
        <w:tab/>
      </w:r>
    </w:p>
    <w:p w14:paraId="5A3D544B" w14:textId="55C7FE73" w:rsidR="00465A1E" w:rsidRPr="00A24B09" w:rsidRDefault="00934470" w:rsidP="00621859">
      <w:pPr>
        <w:pStyle w:val="4Bulletedcopyblue"/>
        <w:numPr>
          <w:ilvl w:val="0"/>
          <w:numId w:val="73"/>
        </w:numPr>
        <w:spacing w:after="0" w:line="360" w:lineRule="auto"/>
        <w:rPr>
          <w:rFonts w:asciiTheme="minorHAnsi" w:hAnsiTheme="minorHAnsi"/>
          <w:sz w:val="22"/>
          <w:szCs w:val="22"/>
          <w:lang w:eastAsia="en-GB"/>
        </w:rPr>
      </w:pPr>
      <w:r>
        <w:rPr>
          <w:rFonts w:asciiTheme="minorHAnsi" w:hAnsiTheme="minorHAnsi"/>
          <w:sz w:val="22"/>
          <w:szCs w:val="22"/>
          <w:lang w:eastAsia="en-GB"/>
        </w:rPr>
        <w:t>h</w:t>
      </w:r>
      <w:r w:rsidR="00465A1E" w:rsidRPr="00A24B09">
        <w:rPr>
          <w:rFonts w:asciiTheme="minorHAnsi" w:hAnsiTheme="minorHAnsi"/>
          <w:sz w:val="22"/>
          <w:szCs w:val="22"/>
          <w:lang w:eastAsia="en-GB"/>
        </w:rPr>
        <w:t xml:space="preserve">ave robust processes in place to ensure the online safety of </w:t>
      </w:r>
      <w:r w:rsidR="0017513A" w:rsidRPr="00A24B09">
        <w:rPr>
          <w:rFonts w:asciiTheme="minorHAnsi" w:hAnsiTheme="minorHAnsi"/>
          <w:sz w:val="22"/>
          <w:szCs w:val="22"/>
          <w:lang w:eastAsia="en-GB"/>
        </w:rPr>
        <w:t>children</w:t>
      </w:r>
      <w:r w:rsidR="00465A1E" w:rsidRPr="00A24B09">
        <w:rPr>
          <w:rFonts w:asciiTheme="minorHAnsi" w:hAnsiTheme="minorHAnsi"/>
          <w:sz w:val="22"/>
          <w:szCs w:val="22"/>
          <w:lang w:eastAsia="en-GB"/>
        </w:rPr>
        <w:t>, staff, volunteers and governors</w:t>
      </w:r>
    </w:p>
    <w:p w14:paraId="7DD7B89A" w14:textId="714910B6" w:rsidR="00465A1E" w:rsidRPr="00A24B09" w:rsidRDefault="00934470" w:rsidP="00621859">
      <w:pPr>
        <w:pStyle w:val="4Bulletedcopyblue"/>
        <w:numPr>
          <w:ilvl w:val="0"/>
          <w:numId w:val="73"/>
        </w:numPr>
        <w:spacing w:after="0" w:line="360" w:lineRule="auto"/>
        <w:rPr>
          <w:rFonts w:asciiTheme="minorHAnsi" w:hAnsiTheme="minorHAnsi"/>
          <w:sz w:val="22"/>
          <w:szCs w:val="22"/>
          <w:lang w:eastAsia="en-GB"/>
        </w:rPr>
      </w:pPr>
      <w:r>
        <w:rPr>
          <w:rFonts w:asciiTheme="minorHAnsi" w:hAnsiTheme="minorHAnsi"/>
          <w:sz w:val="22"/>
          <w:szCs w:val="22"/>
          <w:lang w:eastAsia="en-GB"/>
        </w:rPr>
        <w:t>p</w:t>
      </w:r>
      <w:r w:rsidR="00465A1E" w:rsidRPr="00A24B09">
        <w:rPr>
          <w:rFonts w:asciiTheme="minorHAnsi" w:hAnsiTheme="minorHAnsi"/>
          <w:sz w:val="22"/>
          <w:szCs w:val="22"/>
          <w:lang w:eastAsia="en-GB"/>
        </w:rPr>
        <w:t>rotect and educate the whole school community in its safe and responsible use of technology, including mobile and smart technology (refer</w:t>
      </w:r>
      <w:r w:rsidR="00B2379F">
        <w:rPr>
          <w:rFonts w:asciiTheme="minorHAnsi" w:hAnsiTheme="minorHAnsi"/>
          <w:sz w:val="22"/>
          <w:szCs w:val="22"/>
          <w:lang w:eastAsia="en-GB"/>
        </w:rPr>
        <w:t>r</w:t>
      </w:r>
      <w:r w:rsidR="00CC013E">
        <w:rPr>
          <w:rFonts w:asciiTheme="minorHAnsi" w:hAnsiTheme="minorHAnsi"/>
          <w:sz w:val="22"/>
          <w:szCs w:val="22"/>
          <w:lang w:eastAsia="en-GB"/>
        </w:rPr>
        <w:t>ed</w:t>
      </w:r>
      <w:r w:rsidR="00465A1E" w:rsidRPr="00A24B09">
        <w:rPr>
          <w:rFonts w:asciiTheme="minorHAnsi" w:hAnsiTheme="minorHAnsi"/>
          <w:sz w:val="22"/>
          <w:szCs w:val="22"/>
          <w:lang w:eastAsia="en-GB"/>
        </w:rPr>
        <w:t xml:space="preserve"> to as ‘mobile phones’)</w:t>
      </w:r>
    </w:p>
    <w:p w14:paraId="57D1F9B5" w14:textId="1B130730" w:rsidR="00465A1E" w:rsidRPr="00A24B09" w:rsidRDefault="00934470" w:rsidP="00621859">
      <w:pPr>
        <w:pStyle w:val="4Bulletedcopyblue"/>
        <w:numPr>
          <w:ilvl w:val="0"/>
          <w:numId w:val="73"/>
        </w:numPr>
        <w:spacing w:after="0" w:line="360" w:lineRule="auto"/>
        <w:rPr>
          <w:rFonts w:asciiTheme="minorHAnsi" w:hAnsiTheme="minorHAnsi"/>
          <w:sz w:val="22"/>
          <w:szCs w:val="22"/>
          <w:lang w:eastAsia="en-GB"/>
        </w:rPr>
      </w:pPr>
      <w:r>
        <w:rPr>
          <w:rFonts w:asciiTheme="minorHAnsi" w:hAnsiTheme="minorHAnsi"/>
          <w:sz w:val="22"/>
          <w:szCs w:val="22"/>
          <w:lang w:eastAsia="en-GB"/>
        </w:rPr>
        <w:t>s</w:t>
      </w:r>
      <w:r w:rsidR="00465A1E" w:rsidRPr="00A24B09">
        <w:rPr>
          <w:rFonts w:asciiTheme="minorHAnsi" w:hAnsiTheme="minorHAnsi"/>
          <w:sz w:val="22"/>
          <w:szCs w:val="22"/>
          <w:lang w:eastAsia="en-GB"/>
        </w:rPr>
        <w:t>et clear guidelines for the use of mobile phones for the whole school community</w:t>
      </w:r>
    </w:p>
    <w:p w14:paraId="2D658812" w14:textId="440773A9" w:rsidR="00465A1E" w:rsidRPr="00A24B09" w:rsidRDefault="00934470" w:rsidP="00621859">
      <w:pPr>
        <w:pStyle w:val="4Bulletedcopyblue"/>
        <w:numPr>
          <w:ilvl w:val="0"/>
          <w:numId w:val="73"/>
        </w:numPr>
        <w:spacing w:after="0" w:line="360" w:lineRule="auto"/>
        <w:rPr>
          <w:rFonts w:asciiTheme="minorHAnsi" w:hAnsiTheme="minorHAnsi"/>
          <w:sz w:val="22"/>
          <w:szCs w:val="22"/>
          <w:lang w:eastAsia="en-GB"/>
        </w:rPr>
      </w:pPr>
      <w:r>
        <w:rPr>
          <w:rFonts w:asciiTheme="minorHAnsi" w:hAnsiTheme="minorHAnsi"/>
          <w:sz w:val="22"/>
          <w:szCs w:val="22"/>
          <w:lang w:eastAsia="en-GB"/>
        </w:rPr>
        <w:t>e</w:t>
      </w:r>
      <w:r w:rsidR="00465A1E" w:rsidRPr="00A24B09">
        <w:rPr>
          <w:rFonts w:asciiTheme="minorHAnsi" w:hAnsiTheme="minorHAnsi"/>
          <w:sz w:val="22"/>
          <w:szCs w:val="22"/>
          <w:lang w:eastAsia="en-GB"/>
        </w:rPr>
        <w:t>stablish clear mechanisms to identify, intervene in and escalate any incidents or concerns, where appropriate</w:t>
      </w:r>
    </w:p>
    <w:p w14:paraId="16E1F054" w14:textId="1A6A9AEF" w:rsidR="0023755E" w:rsidRDefault="0023755E" w:rsidP="00D17B91">
      <w:pPr>
        <w:pStyle w:val="4Bulletedcopyblue"/>
        <w:numPr>
          <w:ilvl w:val="0"/>
          <w:numId w:val="0"/>
        </w:numPr>
        <w:ind w:left="890"/>
        <w:rPr>
          <w:rFonts w:asciiTheme="minorHAnsi" w:hAnsiTheme="minorHAnsi"/>
          <w:sz w:val="22"/>
          <w:szCs w:val="22"/>
          <w:lang w:eastAsia="en-GB"/>
        </w:rPr>
      </w:pPr>
    </w:p>
    <w:p w14:paraId="064811BF" w14:textId="7693F6D5" w:rsidR="001C59B9" w:rsidRDefault="001C59B9" w:rsidP="001C59B9">
      <w:pPr>
        <w:pStyle w:val="Heading1"/>
        <w:rPr>
          <w:rFonts w:asciiTheme="minorHAnsi" w:hAnsiTheme="minorHAnsi"/>
          <w:sz w:val="22"/>
          <w:szCs w:val="22"/>
        </w:rPr>
      </w:pPr>
      <w:bookmarkStart w:id="89" w:name="_Toc160795997"/>
      <w:r>
        <w:rPr>
          <w:rFonts w:asciiTheme="minorHAnsi" w:hAnsiTheme="minorHAnsi"/>
          <w:sz w:val="22"/>
          <w:szCs w:val="22"/>
        </w:rPr>
        <w:lastRenderedPageBreak/>
        <w:t>Filtering and monitoring</w:t>
      </w:r>
      <w:bookmarkEnd w:id="89"/>
    </w:p>
    <w:p w14:paraId="25714E9A" w14:textId="77777777" w:rsidR="00F33520" w:rsidRPr="005E67F3" w:rsidRDefault="00F33520" w:rsidP="005E67F3"/>
    <w:p w14:paraId="58E5A867" w14:textId="1BB4DACE" w:rsidR="00F33520" w:rsidRDefault="001C59B9" w:rsidP="005E67F3">
      <w:pPr>
        <w:pStyle w:val="4Bulletedcopyblue"/>
        <w:numPr>
          <w:ilvl w:val="0"/>
          <w:numId w:val="0"/>
        </w:numPr>
        <w:jc w:val="both"/>
        <w:rPr>
          <w:rFonts w:asciiTheme="minorHAnsi" w:hAnsiTheme="minorHAnsi"/>
          <w:sz w:val="22"/>
          <w:szCs w:val="22"/>
          <w:lang w:eastAsia="en-GB"/>
        </w:rPr>
      </w:pPr>
      <w:r>
        <w:rPr>
          <w:rFonts w:asciiTheme="minorHAnsi" w:hAnsiTheme="minorHAnsi"/>
          <w:sz w:val="22"/>
          <w:szCs w:val="22"/>
          <w:lang w:eastAsia="en-GB"/>
        </w:rPr>
        <w:t xml:space="preserve">The Trust </w:t>
      </w:r>
      <w:r w:rsidR="00F33520">
        <w:rPr>
          <w:rFonts w:asciiTheme="minorHAnsi" w:hAnsiTheme="minorHAnsi"/>
          <w:sz w:val="22"/>
          <w:szCs w:val="22"/>
          <w:lang w:eastAsia="en-GB"/>
        </w:rPr>
        <w:t xml:space="preserve">is committed to </w:t>
      </w:r>
      <w:r>
        <w:rPr>
          <w:rFonts w:asciiTheme="minorHAnsi" w:hAnsiTheme="minorHAnsi"/>
          <w:sz w:val="22"/>
          <w:szCs w:val="22"/>
          <w:lang w:eastAsia="en-GB"/>
        </w:rPr>
        <w:t xml:space="preserve">having robust </w:t>
      </w:r>
      <w:r w:rsidRPr="00691104">
        <w:rPr>
          <w:rFonts w:asciiTheme="minorHAnsi" w:hAnsiTheme="minorHAnsi"/>
          <w:sz w:val="22"/>
          <w:szCs w:val="22"/>
          <w:lang w:eastAsia="en-GB"/>
        </w:rPr>
        <w:t xml:space="preserve">filtering and monitoring systems to limit children’s exposure </w:t>
      </w:r>
      <w:r w:rsidR="00CF1963">
        <w:rPr>
          <w:rFonts w:asciiTheme="minorHAnsi" w:hAnsiTheme="minorHAnsi"/>
          <w:sz w:val="22"/>
          <w:szCs w:val="22"/>
          <w:lang w:eastAsia="en-GB"/>
        </w:rPr>
        <w:t xml:space="preserve">to </w:t>
      </w:r>
      <w:r w:rsidRPr="005E67F3">
        <w:rPr>
          <w:rFonts w:asciiTheme="minorHAnsi" w:hAnsiTheme="minorHAnsi"/>
          <w:sz w:val="22"/>
          <w:szCs w:val="22"/>
          <w:lang w:eastAsia="en-GB"/>
        </w:rPr>
        <w:t>potentially harmful and inappropriate online material.</w:t>
      </w:r>
      <w:r w:rsidR="00F33520" w:rsidRPr="005E67F3">
        <w:rPr>
          <w:rFonts w:asciiTheme="minorHAnsi" w:hAnsiTheme="minorHAnsi"/>
          <w:sz w:val="22"/>
          <w:szCs w:val="22"/>
          <w:lang w:eastAsia="en-GB"/>
        </w:rPr>
        <w:t xml:space="preserve"> These systems are administered either by an external IT provider or internally </w:t>
      </w:r>
      <w:r w:rsidR="00F33520">
        <w:rPr>
          <w:rFonts w:asciiTheme="minorHAnsi" w:hAnsiTheme="minorHAnsi"/>
          <w:sz w:val="22"/>
          <w:szCs w:val="22"/>
          <w:lang w:eastAsia="en-GB"/>
        </w:rPr>
        <w:t xml:space="preserve">by </w:t>
      </w:r>
      <w:r w:rsidR="00F33520" w:rsidRPr="005E67F3">
        <w:rPr>
          <w:rFonts w:asciiTheme="minorHAnsi" w:hAnsiTheme="minorHAnsi"/>
          <w:sz w:val="22"/>
          <w:szCs w:val="22"/>
          <w:lang w:eastAsia="en-GB"/>
        </w:rPr>
        <w:t>the schools and are regularly reviewed, at least annually,</w:t>
      </w:r>
      <w:r w:rsidR="00F33520">
        <w:rPr>
          <w:rFonts w:asciiTheme="minorHAnsi" w:hAnsiTheme="minorHAnsi"/>
          <w:sz w:val="22"/>
          <w:szCs w:val="22"/>
          <w:lang w:eastAsia="en-GB"/>
        </w:rPr>
        <w:t xml:space="preserve"> to ensure their effectiveness. </w:t>
      </w:r>
      <w:r w:rsidR="00F33520" w:rsidRPr="005E67F3">
        <w:rPr>
          <w:rFonts w:asciiTheme="minorHAnsi" w:hAnsiTheme="minorHAnsi"/>
          <w:sz w:val="22"/>
          <w:szCs w:val="22"/>
          <w:lang w:eastAsia="en-GB"/>
        </w:rPr>
        <w:t xml:space="preserve">  </w:t>
      </w:r>
    </w:p>
    <w:p w14:paraId="2497AB42" w14:textId="77777777" w:rsidR="00F33520" w:rsidRDefault="00F33520" w:rsidP="005E67F3">
      <w:pPr>
        <w:pStyle w:val="4Bulletedcopyblue"/>
        <w:numPr>
          <w:ilvl w:val="0"/>
          <w:numId w:val="0"/>
        </w:numPr>
        <w:rPr>
          <w:rFonts w:asciiTheme="minorHAnsi" w:hAnsiTheme="minorHAnsi"/>
          <w:sz w:val="22"/>
          <w:szCs w:val="22"/>
          <w:lang w:eastAsia="en-GB"/>
        </w:rPr>
      </w:pPr>
    </w:p>
    <w:p w14:paraId="2B21E2EC" w14:textId="6CECEF36" w:rsidR="00465A1E" w:rsidRPr="00A24B09" w:rsidRDefault="00465A1E" w:rsidP="00465A1E">
      <w:pPr>
        <w:pStyle w:val="1bodycopy10pt"/>
        <w:rPr>
          <w:rFonts w:asciiTheme="minorHAnsi" w:hAnsiTheme="minorHAnsi"/>
          <w:b/>
          <w:sz w:val="22"/>
          <w:szCs w:val="22"/>
          <w:lang w:eastAsia="en-GB"/>
        </w:rPr>
      </w:pPr>
      <w:r w:rsidRPr="00A24B09">
        <w:rPr>
          <w:rFonts w:asciiTheme="minorHAnsi" w:hAnsiTheme="minorHAnsi"/>
          <w:b/>
          <w:sz w:val="22"/>
          <w:szCs w:val="22"/>
        </w:rPr>
        <w:t xml:space="preserve">The </w:t>
      </w:r>
      <w:r w:rsidR="002008B5" w:rsidRPr="00A24B09">
        <w:rPr>
          <w:rFonts w:asciiTheme="minorHAnsi" w:hAnsiTheme="minorHAnsi"/>
          <w:b/>
          <w:sz w:val="22"/>
          <w:szCs w:val="22"/>
        </w:rPr>
        <w:t>four</w:t>
      </w:r>
      <w:r w:rsidRPr="00A24B09">
        <w:rPr>
          <w:rFonts w:asciiTheme="minorHAnsi" w:hAnsiTheme="minorHAnsi"/>
          <w:b/>
          <w:sz w:val="22"/>
          <w:szCs w:val="22"/>
        </w:rPr>
        <w:t xml:space="preserve"> key categories of risk</w:t>
      </w:r>
    </w:p>
    <w:p w14:paraId="4E0B3D0B" w14:textId="77777777" w:rsidR="00465A1E" w:rsidRPr="00A24B09" w:rsidRDefault="00465A1E" w:rsidP="00465A1E">
      <w:pPr>
        <w:pStyle w:val="1bodycopy10pt"/>
        <w:rPr>
          <w:rFonts w:asciiTheme="minorHAnsi" w:hAnsiTheme="minorHAnsi"/>
          <w:sz w:val="22"/>
          <w:szCs w:val="22"/>
          <w:lang w:eastAsia="en-GB"/>
        </w:rPr>
      </w:pPr>
      <w:r w:rsidRPr="00A24B09">
        <w:rPr>
          <w:rFonts w:asciiTheme="minorHAnsi" w:hAnsiTheme="minorHAnsi"/>
          <w:sz w:val="22"/>
          <w:szCs w:val="22"/>
          <w:lang w:eastAsia="en-GB"/>
        </w:rPr>
        <w:t>Our approach to online safety is based on addressing the following categories of risk:</w:t>
      </w:r>
    </w:p>
    <w:p w14:paraId="2031A983" w14:textId="77777777" w:rsidR="00465A1E" w:rsidRPr="00A24B09" w:rsidRDefault="00465A1E" w:rsidP="00465A1E">
      <w:pPr>
        <w:pStyle w:val="4Bulletedcopyblue"/>
        <w:numPr>
          <w:ilvl w:val="0"/>
          <w:numId w:val="0"/>
        </w:numPr>
        <w:ind w:left="170"/>
        <w:rPr>
          <w:rFonts w:asciiTheme="minorHAnsi" w:hAnsiTheme="minorHAnsi"/>
          <w:sz w:val="22"/>
          <w:szCs w:val="22"/>
          <w:lang w:eastAsia="en-GB"/>
        </w:rPr>
      </w:pPr>
      <w:r w:rsidRPr="00A24B09">
        <w:rPr>
          <w:rFonts w:asciiTheme="minorHAnsi" w:hAnsiTheme="minorHAnsi"/>
          <w:b/>
          <w:sz w:val="22"/>
          <w:szCs w:val="22"/>
          <w:lang w:eastAsia="en-GB"/>
        </w:rPr>
        <w:t>Content</w:t>
      </w:r>
      <w:r w:rsidRPr="00A24B09">
        <w:rPr>
          <w:rFonts w:asciiTheme="minorHAnsi" w:hAnsiTheme="minorHAnsi"/>
          <w:sz w:val="22"/>
          <w:szCs w:val="22"/>
          <w:lang w:eastAsia="en-GB"/>
        </w:rPr>
        <w:t xml:space="preserve"> – being exposed to illegal, inappropriate or harmful content, such as pornography, fake news, racism, misogyny, self-harm, suicide, anti-Semitism, radicalisation and extremism</w:t>
      </w:r>
    </w:p>
    <w:p w14:paraId="2C40CA40" w14:textId="58BB2871" w:rsidR="00465A1E" w:rsidRPr="00A24B09" w:rsidRDefault="00465A1E" w:rsidP="00465A1E">
      <w:pPr>
        <w:pStyle w:val="4Bulletedcopyblue"/>
        <w:numPr>
          <w:ilvl w:val="0"/>
          <w:numId w:val="0"/>
        </w:numPr>
        <w:ind w:left="170"/>
        <w:rPr>
          <w:rFonts w:asciiTheme="minorHAnsi" w:hAnsiTheme="minorHAnsi"/>
          <w:sz w:val="22"/>
          <w:szCs w:val="22"/>
          <w:lang w:eastAsia="en-GB"/>
        </w:rPr>
      </w:pPr>
      <w:r w:rsidRPr="00A24B09">
        <w:rPr>
          <w:rFonts w:asciiTheme="minorHAnsi" w:hAnsiTheme="minorHAnsi"/>
          <w:b/>
          <w:sz w:val="22"/>
          <w:szCs w:val="22"/>
          <w:lang w:eastAsia="en-GB"/>
        </w:rPr>
        <w:t>Contact</w:t>
      </w:r>
      <w:r w:rsidRPr="00A24B09">
        <w:rPr>
          <w:rFonts w:asciiTheme="minorHAnsi" w:hAnsiTheme="minorHAnsi"/>
          <w:sz w:val="22"/>
          <w:szCs w:val="22"/>
          <w:lang w:eastAsia="en-GB"/>
        </w:rPr>
        <w:t xml:space="preserve"> – being subjected to harmful online interaction with other users, such as</w:t>
      </w:r>
      <w:r w:rsidR="00E61A11" w:rsidRPr="00A24B09">
        <w:rPr>
          <w:rFonts w:asciiTheme="minorHAnsi" w:hAnsiTheme="minorHAnsi"/>
          <w:sz w:val="22"/>
          <w:szCs w:val="22"/>
          <w:lang w:eastAsia="en-GB"/>
        </w:rPr>
        <w:t xml:space="preserve"> child</w:t>
      </w:r>
      <w:r w:rsidRPr="00A24B09">
        <w:rPr>
          <w:rFonts w:asciiTheme="minorHAnsi" w:hAnsiTheme="minorHAnsi"/>
          <w:sz w:val="22"/>
          <w:szCs w:val="22"/>
          <w:lang w:eastAsia="en-GB"/>
        </w:rPr>
        <w:t>-to-</w:t>
      </w:r>
      <w:r w:rsidR="00E61A11" w:rsidRPr="00A24B09">
        <w:rPr>
          <w:rFonts w:asciiTheme="minorHAnsi" w:hAnsiTheme="minorHAnsi"/>
          <w:sz w:val="22"/>
          <w:szCs w:val="22"/>
          <w:lang w:eastAsia="en-GB"/>
        </w:rPr>
        <w:t xml:space="preserve">child </w:t>
      </w:r>
      <w:r w:rsidRPr="00A24B09">
        <w:rPr>
          <w:rFonts w:asciiTheme="minorHAnsi" w:hAnsiTheme="minorHAnsi"/>
          <w:sz w:val="22"/>
          <w:szCs w:val="22"/>
          <w:lang w:eastAsia="en-GB"/>
        </w:rPr>
        <w:t>pressure, commercial advertising and adults posing as children or young adults with the intention to groom or exploit them for sexual, criminal, financial or other purposes</w:t>
      </w:r>
    </w:p>
    <w:p w14:paraId="4C9BD3EA" w14:textId="77777777" w:rsidR="00465A1E" w:rsidRPr="00A24B09" w:rsidRDefault="00465A1E" w:rsidP="00465A1E">
      <w:pPr>
        <w:pStyle w:val="4Bulletedcopyblue"/>
        <w:numPr>
          <w:ilvl w:val="0"/>
          <w:numId w:val="0"/>
        </w:numPr>
        <w:ind w:left="170"/>
        <w:rPr>
          <w:rFonts w:asciiTheme="minorHAnsi" w:hAnsiTheme="minorHAnsi"/>
          <w:sz w:val="22"/>
          <w:szCs w:val="22"/>
          <w:lang w:eastAsia="en-GB"/>
        </w:rPr>
      </w:pPr>
      <w:r w:rsidRPr="00A24B09">
        <w:rPr>
          <w:rFonts w:asciiTheme="minorHAnsi" w:hAnsiTheme="minorHAnsi"/>
          <w:b/>
          <w:sz w:val="22"/>
          <w:szCs w:val="22"/>
          <w:lang w:eastAsia="en-GB"/>
        </w:rPr>
        <w:t>Conduct</w:t>
      </w:r>
      <w:r w:rsidRPr="00A24B09">
        <w:rPr>
          <w:rFonts w:asciiTheme="minorHAnsi" w:hAnsiTheme="minorHAnsi"/>
          <w:sz w:val="22"/>
          <w:szCs w:val="22"/>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111D899C" w14:textId="77777777" w:rsidR="00465A1E" w:rsidRPr="00A24B09" w:rsidRDefault="00465A1E" w:rsidP="00465A1E">
      <w:pPr>
        <w:pStyle w:val="4Bulletedcopyblue"/>
        <w:numPr>
          <w:ilvl w:val="0"/>
          <w:numId w:val="0"/>
        </w:numPr>
        <w:ind w:left="170"/>
        <w:rPr>
          <w:rFonts w:asciiTheme="minorHAnsi" w:hAnsiTheme="minorHAnsi"/>
          <w:sz w:val="22"/>
          <w:szCs w:val="22"/>
          <w:lang w:eastAsia="en-GB"/>
        </w:rPr>
      </w:pPr>
      <w:r w:rsidRPr="00A24B09">
        <w:rPr>
          <w:rFonts w:asciiTheme="minorHAnsi" w:hAnsiTheme="minorHAnsi"/>
          <w:b/>
          <w:sz w:val="22"/>
          <w:szCs w:val="22"/>
          <w:lang w:eastAsia="en-GB"/>
        </w:rPr>
        <w:t>Commerce</w:t>
      </w:r>
      <w:r w:rsidRPr="00A24B09">
        <w:rPr>
          <w:rFonts w:asciiTheme="minorHAnsi" w:hAnsiTheme="minorHAnsi"/>
          <w:sz w:val="22"/>
          <w:szCs w:val="22"/>
          <w:lang w:eastAsia="en-GB"/>
        </w:rPr>
        <w:t xml:space="preserve"> – risks such as online gambling, inappropriate advertising, phishing and/or financial scams</w:t>
      </w:r>
    </w:p>
    <w:p w14:paraId="68B64E4E" w14:textId="77777777" w:rsidR="00CD5743" w:rsidRPr="00A24B09" w:rsidRDefault="00CD5743" w:rsidP="00CD5743">
      <w:pPr>
        <w:jc w:val="both"/>
        <w:rPr>
          <w:rFonts w:asciiTheme="minorHAnsi" w:hAnsiTheme="minorHAnsi"/>
          <w:sz w:val="22"/>
          <w:szCs w:val="22"/>
        </w:rPr>
      </w:pPr>
      <w:r w:rsidRPr="00A24B09">
        <w:rPr>
          <w:rFonts w:asciiTheme="minorHAnsi" w:hAnsiTheme="minorHAnsi"/>
          <w:sz w:val="22"/>
          <w:szCs w:val="22"/>
        </w:rPr>
        <w:t>Through training, all staff members will be made aware of:</w:t>
      </w:r>
    </w:p>
    <w:p w14:paraId="1C466114" w14:textId="5486E562" w:rsidR="00CD5743" w:rsidRPr="00A24B09" w:rsidRDefault="00934470" w:rsidP="00621859">
      <w:pPr>
        <w:pStyle w:val="ListParagraph"/>
        <w:numPr>
          <w:ilvl w:val="0"/>
          <w:numId w:val="61"/>
        </w:numPr>
        <w:spacing w:after="200" w:line="360" w:lineRule="auto"/>
        <w:jc w:val="both"/>
        <w:rPr>
          <w:rFonts w:asciiTheme="minorHAnsi" w:hAnsiTheme="minorHAnsi"/>
        </w:rPr>
      </w:pPr>
      <w:r>
        <w:rPr>
          <w:rFonts w:asciiTheme="minorHAnsi" w:hAnsiTheme="minorHAnsi"/>
        </w:rPr>
        <w:t>c</w:t>
      </w:r>
      <w:r w:rsidR="0017513A" w:rsidRPr="00A24B09">
        <w:rPr>
          <w:rFonts w:asciiTheme="minorHAnsi" w:hAnsiTheme="minorHAnsi"/>
        </w:rPr>
        <w:t>hild</w:t>
      </w:r>
      <w:r w:rsidR="00CD5743" w:rsidRPr="00A24B09">
        <w:rPr>
          <w:rFonts w:asciiTheme="minorHAnsi" w:hAnsiTheme="minorHAnsi"/>
        </w:rPr>
        <w:t xml:space="preserve"> attitudes and </w:t>
      </w:r>
      <w:r w:rsidR="002008B5" w:rsidRPr="00A24B09">
        <w:rPr>
          <w:rFonts w:asciiTheme="minorHAnsi" w:hAnsiTheme="minorHAnsi"/>
        </w:rPr>
        <w:t>behaviours, which may indicate they are at risk of potential,</w:t>
      </w:r>
      <w:r w:rsidR="00CD5743" w:rsidRPr="00A24B09">
        <w:rPr>
          <w:rFonts w:asciiTheme="minorHAnsi" w:hAnsiTheme="minorHAnsi"/>
        </w:rPr>
        <w:t xml:space="preserve"> harm online. </w:t>
      </w:r>
    </w:p>
    <w:p w14:paraId="5306EF84" w14:textId="561AC30E" w:rsidR="00CD5743" w:rsidRPr="00A24B09" w:rsidRDefault="00934470" w:rsidP="00621859">
      <w:pPr>
        <w:pStyle w:val="ListParagraph"/>
        <w:numPr>
          <w:ilvl w:val="0"/>
          <w:numId w:val="61"/>
        </w:numPr>
        <w:spacing w:after="200" w:line="360" w:lineRule="auto"/>
        <w:jc w:val="both"/>
        <w:rPr>
          <w:rFonts w:asciiTheme="minorHAnsi" w:hAnsiTheme="minorHAnsi"/>
        </w:rPr>
      </w:pPr>
      <w:r>
        <w:rPr>
          <w:rFonts w:asciiTheme="minorHAnsi" w:hAnsiTheme="minorHAnsi"/>
        </w:rPr>
        <w:t>t</w:t>
      </w:r>
      <w:r w:rsidR="00CD5743" w:rsidRPr="00A24B09">
        <w:rPr>
          <w:rFonts w:asciiTheme="minorHAnsi" w:hAnsiTheme="minorHAnsi"/>
        </w:rPr>
        <w:t xml:space="preserve">he procedure to follow when they have a concern regarding a </w:t>
      </w:r>
      <w:r w:rsidR="0017513A" w:rsidRPr="00A24B09">
        <w:rPr>
          <w:rFonts w:asciiTheme="minorHAnsi" w:hAnsiTheme="minorHAnsi"/>
        </w:rPr>
        <w:t>child</w:t>
      </w:r>
      <w:r w:rsidR="00CD5743" w:rsidRPr="00A24B09">
        <w:rPr>
          <w:rFonts w:asciiTheme="minorHAnsi" w:hAnsiTheme="minorHAnsi"/>
        </w:rPr>
        <w:t>’s online activity.</w:t>
      </w:r>
    </w:p>
    <w:p w14:paraId="028386C7" w14:textId="30DC9A57" w:rsidR="007206A9" w:rsidRPr="00A24B09" w:rsidRDefault="007206A9" w:rsidP="007206A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Mobile phones have a place in </w:t>
      </w:r>
      <w:r w:rsidR="00D17B91" w:rsidRPr="00A24B09">
        <w:rPr>
          <w:rFonts w:asciiTheme="minorHAnsi" w:eastAsia="Arial" w:hAnsiTheme="minorHAnsi" w:cstheme="minorHAnsi"/>
          <w:bCs/>
          <w:sz w:val="22"/>
          <w:szCs w:val="22"/>
        </w:rPr>
        <w:t>settings;</w:t>
      </w:r>
      <w:r w:rsidRPr="00A24B09">
        <w:rPr>
          <w:rFonts w:asciiTheme="minorHAnsi" w:eastAsia="Arial" w:hAnsiTheme="minorHAnsi" w:cstheme="minorHAnsi"/>
          <w:bCs/>
          <w:sz w:val="22"/>
          <w:szCs w:val="22"/>
        </w:rPr>
        <w:t xml:space="preserve"> especially on outings when they are often the only means of contact available to settings and can be helpful in ensuring children are kept safe. </w:t>
      </w:r>
    </w:p>
    <w:p w14:paraId="27598E22" w14:textId="0AC5EF2D" w:rsidR="00472FC7" w:rsidRPr="00A24B09" w:rsidRDefault="00472FC7" w:rsidP="007206A9">
      <w:pPr>
        <w:autoSpaceDE w:val="0"/>
        <w:autoSpaceDN w:val="0"/>
        <w:adjustRightInd w:val="0"/>
        <w:jc w:val="both"/>
        <w:rPr>
          <w:rFonts w:asciiTheme="minorHAnsi" w:eastAsia="Arial" w:hAnsiTheme="minorHAnsi" w:cstheme="minorHAnsi"/>
          <w:bCs/>
          <w:sz w:val="22"/>
          <w:szCs w:val="22"/>
        </w:rPr>
      </w:pPr>
    </w:p>
    <w:p w14:paraId="4C8D4258" w14:textId="0566EE07" w:rsidR="00472FC7" w:rsidRPr="00A24B09" w:rsidRDefault="00472FC7" w:rsidP="00472FC7">
      <w:pPr>
        <w:pStyle w:val="1bodycopy10pt"/>
        <w:rPr>
          <w:rFonts w:asciiTheme="minorHAnsi" w:hAnsiTheme="minorHAnsi"/>
          <w:b/>
          <w:sz w:val="22"/>
          <w:szCs w:val="22"/>
          <w:lang w:eastAsia="en-GB"/>
        </w:rPr>
      </w:pPr>
      <w:r w:rsidRPr="00A24B09">
        <w:rPr>
          <w:rFonts w:asciiTheme="minorHAnsi" w:hAnsiTheme="minorHAnsi"/>
          <w:b/>
          <w:sz w:val="22"/>
          <w:szCs w:val="22"/>
          <w:lang w:eastAsia="en-GB"/>
        </w:rPr>
        <w:t xml:space="preserve">To meet aims and address the risks above </w:t>
      </w:r>
      <w:r w:rsidR="00CC013E">
        <w:rPr>
          <w:rFonts w:asciiTheme="minorHAnsi" w:hAnsiTheme="minorHAnsi"/>
          <w:b/>
          <w:sz w:val="22"/>
          <w:szCs w:val="22"/>
          <w:lang w:eastAsia="en-GB"/>
        </w:rPr>
        <w:t>the Trust</w:t>
      </w:r>
      <w:r w:rsidR="00CC013E" w:rsidRPr="00A24B09">
        <w:rPr>
          <w:rFonts w:asciiTheme="minorHAnsi" w:hAnsiTheme="minorHAnsi"/>
          <w:b/>
          <w:sz w:val="22"/>
          <w:szCs w:val="22"/>
          <w:lang w:eastAsia="en-GB"/>
        </w:rPr>
        <w:t xml:space="preserve"> </w:t>
      </w:r>
      <w:r w:rsidRPr="00A24B09">
        <w:rPr>
          <w:rFonts w:asciiTheme="minorHAnsi" w:hAnsiTheme="minorHAnsi"/>
          <w:b/>
          <w:sz w:val="22"/>
          <w:szCs w:val="22"/>
          <w:lang w:eastAsia="en-GB"/>
        </w:rPr>
        <w:t>will:</w:t>
      </w:r>
    </w:p>
    <w:p w14:paraId="62370B00" w14:textId="460ABB63" w:rsidR="00472FC7" w:rsidRPr="00A24B09" w:rsidRDefault="00934470" w:rsidP="00621859">
      <w:pPr>
        <w:pStyle w:val="4Bulletedcopyblue"/>
        <w:numPr>
          <w:ilvl w:val="0"/>
          <w:numId w:val="76"/>
        </w:numPr>
        <w:rPr>
          <w:rFonts w:asciiTheme="minorHAnsi" w:hAnsiTheme="minorHAnsi"/>
          <w:sz w:val="22"/>
          <w:szCs w:val="22"/>
          <w:lang w:eastAsia="en-GB"/>
        </w:rPr>
      </w:pPr>
      <w:r>
        <w:rPr>
          <w:rFonts w:asciiTheme="minorHAnsi" w:hAnsiTheme="minorHAnsi"/>
          <w:sz w:val="22"/>
          <w:szCs w:val="22"/>
          <w:lang w:eastAsia="en-GB"/>
        </w:rPr>
        <w:t>e</w:t>
      </w:r>
      <w:r w:rsidR="00472FC7" w:rsidRPr="00A24B09">
        <w:rPr>
          <w:rFonts w:asciiTheme="minorHAnsi" w:hAnsiTheme="minorHAnsi"/>
          <w:sz w:val="22"/>
          <w:szCs w:val="22"/>
          <w:lang w:eastAsia="en-GB"/>
        </w:rPr>
        <w:t xml:space="preserve">ducate </w:t>
      </w:r>
      <w:r w:rsidR="0017513A" w:rsidRPr="00A24B09">
        <w:rPr>
          <w:rFonts w:asciiTheme="minorHAnsi" w:hAnsiTheme="minorHAnsi"/>
          <w:sz w:val="22"/>
          <w:szCs w:val="22"/>
          <w:lang w:eastAsia="en-GB"/>
        </w:rPr>
        <w:t>children</w:t>
      </w:r>
      <w:r w:rsidR="00472FC7" w:rsidRPr="00A24B09">
        <w:rPr>
          <w:rFonts w:asciiTheme="minorHAnsi" w:hAnsiTheme="minorHAnsi"/>
          <w:sz w:val="22"/>
          <w:szCs w:val="22"/>
          <w:lang w:eastAsia="en-GB"/>
        </w:rPr>
        <w:t xml:space="preserve"> about online safety as part of </w:t>
      </w:r>
      <w:r w:rsidR="00B143B9">
        <w:rPr>
          <w:rFonts w:asciiTheme="minorHAnsi" w:hAnsiTheme="minorHAnsi"/>
          <w:sz w:val="22"/>
          <w:szCs w:val="22"/>
          <w:lang w:eastAsia="en-GB"/>
        </w:rPr>
        <w:t>the</w:t>
      </w:r>
      <w:r w:rsidR="00B143B9" w:rsidRPr="00A24B09">
        <w:rPr>
          <w:rFonts w:asciiTheme="minorHAnsi" w:hAnsiTheme="minorHAnsi"/>
          <w:sz w:val="22"/>
          <w:szCs w:val="22"/>
          <w:lang w:eastAsia="en-GB"/>
        </w:rPr>
        <w:t xml:space="preserve"> </w:t>
      </w:r>
      <w:r w:rsidR="00472FC7" w:rsidRPr="00A24B09">
        <w:rPr>
          <w:rFonts w:asciiTheme="minorHAnsi" w:hAnsiTheme="minorHAnsi"/>
          <w:sz w:val="22"/>
          <w:szCs w:val="22"/>
          <w:lang w:eastAsia="en-GB"/>
        </w:rPr>
        <w:t>curriculum. For example:</w:t>
      </w:r>
    </w:p>
    <w:p w14:paraId="74ADE174" w14:textId="24C399DC" w:rsidR="00472FC7" w:rsidRPr="00A24B09" w:rsidRDefault="00934470" w:rsidP="005E67F3">
      <w:pPr>
        <w:pStyle w:val="4Bulletedcopyblue"/>
        <w:numPr>
          <w:ilvl w:val="1"/>
          <w:numId w:val="107"/>
        </w:numPr>
        <w:spacing w:after="0" w:line="360" w:lineRule="auto"/>
        <w:rPr>
          <w:rFonts w:asciiTheme="minorHAnsi" w:hAnsiTheme="minorHAnsi"/>
          <w:sz w:val="22"/>
          <w:szCs w:val="22"/>
          <w:lang w:eastAsia="en-GB"/>
        </w:rPr>
      </w:pPr>
      <w:r>
        <w:rPr>
          <w:rFonts w:asciiTheme="minorHAnsi" w:hAnsiTheme="minorHAnsi"/>
          <w:sz w:val="22"/>
          <w:szCs w:val="22"/>
          <w:lang w:eastAsia="en-GB"/>
        </w:rPr>
        <w:t>t</w:t>
      </w:r>
      <w:r w:rsidR="00472FC7" w:rsidRPr="00A24B09">
        <w:rPr>
          <w:rFonts w:asciiTheme="minorHAnsi" w:hAnsiTheme="minorHAnsi"/>
          <w:sz w:val="22"/>
          <w:szCs w:val="22"/>
          <w:lang w:eastAsia="en-GB"/>
        </w:rPr>
        <w:t>he safe use of social media, the internet and technology</w:t>
      </w:r>
    </w:p>
    <w:p w14:paraId="4DAF12E8" w14:textId="7EF25F0A" w:rsidR="00472FC7" w:rsidRPr="00A24B09" w:rsidRDefault="00934470" w:rsidP="005E67F3">
      <w:pPr>
        <w:pStyle w:val="4Bulletedcopyblue"/>
        <w:numPr>
          <w:ilvl w:val="1"/>
          <w:numId w:val="107"/>
        </w:numPr>
        <w:spacing w:after="0" w:line="360" w:lineRule="auto"/>
        <w:rPr>
          <w:rFonts w:asciiTheme="minorHAnsi" w:hAnsiTheme="minorHAnsi"/>
          <w:sz w:val="22"/>
          <w:szCs w:val="22"/>
          <w:lang w:eastAsia="en-GB"/>
        </w:rPr>
      </w:pPr>
      <w:r>
        <w:rPr>
          <w:rFonts w:asciiTheme="minorHAnsi" w:hAnsiTheme="minorHAnsi"/>
          <w:sz w:val="22"/>
          <w:szCs w:val="22"/>
          <w:lang w:eastAsia="en-GB"/>
        </w:rPr>
        <w:t>k</w:t>
      </w:r>
      <w:r w:rsidR="00472FC7" w:rsidRPr="00A24B09">
        <w:rPr>
          <w:rFonts w:asciiTheme="minorHAnsi" w:hAnsiTheme="minorHAnsi"/>
          <w:sz w:val="22"/>
          <w:szCs w:val="22"/>
          <w:lang w:eastAsia="en-GB"/>
        </w:rPr>
        <w:t>eeping personal information private</w:t>
      </w:r>
    </w:p>
    <w:p w14:paraId="50751A2F" w14:textId="333505D5" w:rsidR="00472FC7" w:rsidRPr="00A24B09" w:rsidRDefault="00934470" w:rsidP="005E67F3">
      <w:pPr>
        <w:pStyle w:val="4Bulletedcopyblue"/>
        <w:numPr>
          <w:ilvl w:val="1"/>
          <w:numId w:val="107"/>
        </w:numPr>
        <w:spacing w:after="0" w:line="360" w:lineRule="auto"/>
        <w:rPr>
          <w:rFonts w:asciiTheme="minorHAnsi" w:hAnsiTheme="minorHAnsi"/>
          <w:sz w:val="22"/>
          <w:szCs w:val="22"/>
          <w:lang w:eastAsia="en-GB"/>
        </w:rPr>
      </w:pPr>
      <w:r>
        <w:rPr>
          <w:rFonts w:asciiTheme="minorHAnsi" w:hAnsiTheme="minorHAnsi"/>
          <w:sz w:val="22"/>
          <w:szCs w:val="22"/>
          <w:lang w:eastAsia="en-GB"/>
        </w:rPr>
        <w:t>h</w:t>
      </w:r>
      <w:r w:rsidR="00472FC7" w:rsidRPr="00A24B09">
        <w:rPr>
          <w:rFonts w:asciiTheme="minorHAnsi" w:hAnsiTheme="minorHAnsi"/>
          <w:sz w:val="22"/>
          <w:szCs w:val="22"/>
          <w:lang w:eastAsia="en-GB"/>
        </w:rPr>
        <w:t>ow to recognise unacceptable behaviour online</w:t>
      </w:r>
    </w:p>
    <w:p w14:paraId="377A56FD" w14:textId="142D9852" w:rsidR="00472FC7" w:rsidRPr="00A24B09" w:rsidRDefault="00934470" w:rsidP="005E67F3">
      <w:pPr>
        <w:pStyle w:val="4Bulletedcopyblue"/>
        <w:numPr>
          <w:ilvl w:val="1"/>
          <w:numId w:val="107"/>
        </w:numPr>
        <w:spacing w:after="0" w:line="360" w:lineRule="auto"/>
        <w:rPr>
          <w:rFonts w:asciiTheme="minorHAnsi" w:hAnsiTheme="minorHAnsi"/>
          <w:sz w:val="22"/>
          <w:szCs w:val="22"/>
          <w:lang w:eastAsia="en-GB"/>
        </w:rPr>
      </w:pPr>
      <w:r>
        <w:rPr>
          <w:rFonts w:asciiTheme="minorHAnsi" w:hAnsiTheme="minorHAnsi"/>
          <w:sz w:val="22"/>
          <w:szCs w:val="22"/>
          <w:lang w:eastAsia="en-GB"/>
        </w:rPr>
        <w:t>h</w:t>
      </w:r>
      <w:r w:rsidR="00472FC7" w:rsidRPr="00A24B09">
        <w:rPr>
          <w:rFonts w:asciiTheme="minorHAnsi" w:hAnsiTheme="minorHAnsi"/>
          <w:sz w:val="22"/>
          <w:szCs w:val="22"/>
          <w:lang w:eastAsia="en-GB"/>
        </w:rPr>
        <w:t xml:space="preserve">ow to report any incidents of cyber-bullying, ensuring </w:t>
      </w:r>
      <w:r w:rsidR="0017513A" w:rsidRPr="00A24B09">
        <w:rPr>
          <w:rFonts w:asciiTheme="minorHAnsi" w:hAnsiTheme="minorHAnsi"/>
          <w:sz w:val="22"/>
          <w:szCs w:val="22"/>
          <w:lang w:eastAsia="en-GB"/>
        </w:rPr>
        <w:t>children</w:t>
      </w:r>
      <w:r w:rsidR="00472FC7" w:rsidRPr="00A24B09">
        <w:rPr>
          <w:rFonts w:asciiTheme="minorHAnsi" w:hAnsiTheme="minorHAnsi"/>
          <w:sz w:val="22"/>
          <w:szCs w:val="22"/>
          <w:lang w:eastAsia="en-GB"/>
        </w:rPr>
        <w:t xml:space="preserve"> are encouraged to do so, including where they are a witness rather than a victim</w:t>
      </w:r>
    </w:p>
    <w:p w14:paraId="0FDEE4C6" w14:textId="77777777" w:rsidR="00DF59B2" w:rsidRPr="00A24B09" w:rsidRDefault="00DF59B2" w:rsidP="00DF59B2">
      <w:pPr>
        <w:pStyle w:val="4Bulletedcopyblue"/>
        <w:numPr>
          <w:ilvl w:val="0"/>
          <w:numId w:val="0"/>
        </w:numPr>
        <w:spacing w:after="0"/>
        <w:ind w:left="1270"/>
        <w:rPr>
          <w:rFonts w:asciiTheme="minorHAnsi" w:hAnsiTheme="minorHAnsi"/>
          <w:sz w:val="22"/>
          <w:szCs w:val="22"/>
          <w:lang w:eastAsia="en-GB"/>
        </w:rPr>
      </w:pPr>
    </w:p>
    <w:p w14:paraId="6B68008C" w14:textId="34393065" w:rsidR="00472FC7" w:rsidRPr="00A24B09"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t>t</w:t>
      </w:r>
      <w:r w:rsidR="00472FC7" w:rsidRPr="00A24B09">
        <w:rPr>
          <w:rFonts w:asciiTheme="minorHAnsi" w:hAnsiTheme="minorHAnsi"/>
          <w:sz w:val="22"/>
          <w:szCs w:val="22"/>
        </w:rPr>
        <w:t>rain staff, as part of their induction, on safe internet use and online safeguarding issues including cyber-bullying and the risks of online radicalisation. All staff members will receive refresher training at least once each academic year</w:t>
      </w:r>
      <w:r w:rsidR="00FD2480" w:rsidRPr="00A24B09">
        <w:rPr>
          <w:rFonts w:asciiTheme="minorHAnsi" w:hAnsiTheme="minorHAnsi"/>
          <w:sz w:val="22"/>
          <w:szCs w:val="22"/>
        </w:rPr>
        <w:t>.</w:t>
      </w:r>
    </w:p>
    <w:p w14:paraId="0C1C6D57" w14:textId="24EDB060" w:rsidR="00B2379F"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t>e</w:t>
      </w:r>
      <w:r w:rsidR="00DF59B2" w:rsidRPr="00983918">
        <w:rPr>
          <w:rFonts w:asciiTheme="minorHAnsi" w:hAnsiTheme="minorHAnsi"/>
          <w:sz w:val="22"/>
          <w:szCs w:val="22"/>
        </w:rPr>
        <w:t xml:space="preserve">nsure staff are vigilant and alert to any potential warning signs of the misuse of mobile phones. </w:t>
      </w:r>
    </w:p>
    <w:p w14:paraId="10A48A85" w14:textId="4D9408BF" w:rsidR="00DF59B2" w:rsidRPr="00983918"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t>e</w:t>
      </w:r>
      <w:r w:rsidR="00DF59B2" w:rsidRPr="00983918">
        <w:rPr>
          <w:rFonts w:asciiTheme="minorHAnsi" w:hAnsiTheme="minorHAnsi"/>
          <w:sz w:val="22"/>
          <w:szCs w:val="22"/>
        </w:rPr>
        <w:t xml:space="preserve">nsure staff are responsible for their own behaviour regarding the use of mobile phones and understand how to avoid putting themselves into compromising situations, which could be misinterpreted and lead to potential allegations. </w:t>
      </w:r>
    </w:p>
    <w:p w14:paraId="6D51992D" w14:textId="4320783B" w:rsidR="00DF59B2" w:rsidRPr="00A24B09"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t>e</w:t>
      </w:r>
      <w:r w:rsidR="00DF59B2" w:rsidRPr="00A24B09">
        <w:rPr>
          <w:rFonts w:asciiTheme="minorHAnsi" w:hAnsiTheme="minorHAnsi"/>
          <w:sz w:val="22"/>
          <w:szCs w:val="22"/>
        </w:rPr>
        <w:t xml:space="preserve">nsure the use of mobile phones on outings is included as part of the risk assessment, for example, how to keep personal numbers that may be stored on the phone safe and confidential. </w:t>
      </w:r>
    </w:p>
    <w:p w14:paraId="0FE9F67F" w14:textId="41169FFC" w:rsidR="00472FC7" w:rsidRPr="00A24B09"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lastRenderedPageBreak/>
        <w:t>e</w:t>
      </w:r>
      <w:r w:rsidR="00472FC7" w:rsidRPr="00A24B09">
        <w:rPr>
          <w:rFonts w:asciiTheme="minorHAnsi" w:hAnsiTheme="minorHAnsi"/>
          <w:sz w:val="22"/>
          <w:szCs w:val="22"/>
        </w:rPr>
        <w:t xml:space="preserve">ducate parents/carers about online safety via website, communications sent directly to them and during parents’ evenings. </w:t>
      </w:r>
      <w:r w:rsidR="00CC013E">
        <w:rPr>
          <w:rFonts w:asciiTheme="minorHAnsi" w:hAnsiTheme="minorHAnsi"/>
          <w:sz w:val="22"/>
          <w:szCs w:val="22"/>
        </w:rPr>
        <w:t>Clear</w:t>
      </w:r>
      <w:r w:rsidR="00472FC7" w:rsidRPr="00A24B09">
        <w:rPr>
          <w:rFonts w:asciiTheme="minorHAnsi" w:hAnsiTheme="minorHAnsi"/>
          <w:sz w:val="22"/>
          <w:szCs w:val="22"/>
        </w:rPr>
        <w:t xml:space="preserve"> procedures </w:t>
      </w:r>
      <w:r w:rsidR="00CC013E">
        <w:rPr>
          <w:rFonts w:asciiTheme="minorHAnsi" w:hAnsiTheme="minorHAnsi"/>
          <w:sz w:val="22"/>
          <w:szCs w:val="22"/>
        </w:rPr>
        <w:t xml:space="preserve">will be shared </w:t>
      </w:r>
      <w:r w:rsidR="00472FC7" w:rsidRPr="00A24B09">
        <w:rPr>
          <w:rFonts w:asciiTheme="minorHAnsi" w:hAnsiTheme="minorHAnsi"/>
          <w:sz w:val="22"/>
          <w:szCs w:val="22"/>
        </w:rPr>
        <w:t>with them so they know how to raise concerns about online safety</w:t>
      </w:r>
      <w:r w:rsidR="00FD2480" w:rsidRPr="00A24B09">
        <w:rPr>
          <w:rFonts w:asciiTheme="minorHAnsi" w:hAnsiTheme="minorHAnsi"/>
          <w:sz w:val="22"/>
          <w:szCs w:val="22"/>
        </w:rPr>
        <w:t>.</w:t>
      </w:r>
    </w:p>
    <w:p w14:paraId="44596746" w14:textId="5E001654" w:rsidR="00714CC7" w:rsidRPr="00A24B09"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t>t</w:t>
      </w:r>
      <w:r w:rsidR="00714CC7" w:rsidRPr="00A24B09">
        <w:rPr>
          <w:rFonts w:asciiTheme="minorHAnsi" w:hAnsiTheme="minorHAnsi"/>
          <w:sz w:val="22"/>
          <w:szCs w:val="22"/>
        </w:rPr>
        <w:t xml:space="preserve">ell parents and carers what filtering and monitoring systems </w:t>
      </w:r>
      <w:r w:rsidR="00CC013E">
        <w:rPr>
          <w:rFonts w:asciiTheme="minorHAnsi" w:hAnsiTheme="minorHAnsi"/>
          <w:sz w:val="22"/>
          <w:szCs w:val="22"/>
        </w:rPr>
        <w:t>are in</w:t>
      </w:r>
      <w:r w:rsidR="00CC013E" w:rsidRPr="00A24B09">
        <w:rPr>
          <w:rFonts w:asciiTheme="minorHAnsi" w:hAnsiTheme="minorHAnsi"/>
          <w:sz w:val="22"/>
          <w:szCs w:val="22"/>
        </w:rPr>
        <w:t xml:space="preserve"> </w:t>
      </w:r>
      <w:r w:rsidR="00714CC7" w:rsidRPr="00A24B09">
        <w:rPr>
          <w:rFonts w:asciiTheme="minorHAnsi" w:hAnsiTheme="minorHAnsi"/>
          <w:sz w:val="22"/>
          <w:szCs w:val="22"/>
        </w:rPr>
        <w:t xml:space="preserve">use, so they can understand how </w:t>
      </w:r>
      <w:r w:rsidR="00CC013E">
        <w:rPr>
          <w:rFonts w:asciiTheme="minorHAnsi" w:hAnsiTheme="minorHAnsi"/>
          <w:sz w:val="22"/>
          <w:szCs w:val="22"/>
        </w:rPr>
        <w:t>the Trust</w:t>
      </w:r>
      <w:r w:rsidR="00CC013E" w:rsidRPr="00A24B09">
        <w:rPr>
          <w:rFonts w:asciiTheme="minorHAnsi" w:hAnsiTheme="minorHAnsi"/>
          <w:sz w:val="22"/>
          <w:szCs w:val="22"/>
        </w:rPr>
        <w:t xml:space="preserve"> </w:t>
      </w:r>
      <w:r w:rsidR="00714CC7" w:rsidRPr="00A24B09">
        <w:rPr>
          <w:rFonts w:asciiTheme="minorHAnsi" w:hAnsiTheme="minorHAnsi"/>
          <w:sz w:val="22"/>
          <w:szCs w:val="22"/>
        </w:rPr>
        <w:t>work</w:t>
      </w:r>
      <w:r w:rsidR="00CC013E">
        <w:rPr>
          <w:rFonts w:asciiTheme="minorHAnsi" w:hAnsiTheme="minorHAnsi"/>
          <w:sz w:val="22"/>
          <w:szCs w:val="22"/>
        </w:rPr>
        <w:t>s</w:t>
      </w:r>
      <w:r w:rsidR="00714CC7" w:rsidRPr="00A24B09">
        <w:rPr>
          <w:rFonts w:asciiTheme="minorHAnsi" w:hAnsiTheme="minorHAnsi"/>
          <w:sz w:val="22"/>
          <w:szCs w:val="22"/>
        </w:rPr>
        <w:t xml:space="preserve"> to keep children safe.</w:t>
      </w:r>
    </w:p>
    <w:p w14:paraId="3AC9B9FA" w14:textId="02026DD7" w:rsidR="00714CC7" w:rsidRPr="00A24B09"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t>i</w:t>
      </w:r>
      <w:r w:rsidR="00714CC7" w:rsidRPr="00A24B09">
        <w:rPr>
          <w:rFonts w:asciiTheme="minorHAnsi" w:hAnsiTheme="minorHAnsi"/>
          <w:sz w:val="22"/>
          <w:szCs w:val="22"/>
        </w:rPr>
        <w:t xml:space="preserve">nform parents and carers of what children </w:t>
      </w:r>
      <w:r w:rsidR="00CC013E">
        <w:rPr>
          <w:rFonts w:asciiTheme="minorHAnsi" w:hAnsiTheme="minorHAnsi"/>
          <w:sz w:val="22"/>
          <w:szCs w:val="22"/>
        </w:rPr>
        <w:t xml:space="preserve">are being asked </w:t>
      </w:r>
      <w:r w:rsidR="00714CC7" w:rsidRPr="00A24B09">
        <w:rPr>
          <w:rFonts w:asciiTheme="minorHAnsi" w:hAnsiTheme="minorHAnsi"/>
          <w:sz w:val="22"/>
          <w:szCs w:val="22"/>
        </w:rPr>
        <w:t>to do online, including the sites they need to access, and with whom they will be interacting online.</w:t>
      </w:r>
    </w:p>
    <w:p w14:paraId="1DA20E87" w14:textId="323C73F3" w:rsidR="00472FC7" w:rsidRPr="00A24B09" w:rsidRDefault="00934470" w:rsidP="005E67F3">
      <w:pPr>
        <w:pStyle w:val="4Bulletedcopyblue"/>
        <w:numPr>
          <w:ilvl w:val="0"/>
          <w:numId w:val="106"/>
        </w:numPr>
        <w:jc w:val="both"/>
        <w:rPr>
          <w:rFonts w:asciiTheme="minorHAnsi" w:hAnsiTheme="minorHAnsi"/>
          <w:sz w:val="22"/>
          <w:szCs w:val="22"/>
        </w:rPr>
      </w:pPr>
      <w:r>
        <w:rPr>
          <w:rFonts w:asciiTheme="minorHAnsi" w:hAnsiTheme="minorHAnsi"/>
          <w:sz w:val="22"/>
          <w:szCs w:val="22"/>
        </w:rPr>
        <w:t>m</w:t>
      </w:r>
      <w:r w:rsidR="00472FC7" w:rsidRPr="00A24B09">
        <w:rPr>
          <w:rFonts w:asciiTheme="minorHAnsi" w:hAnsiTheme="minorHAnsi"/>
          <w:sz w:val="22"/>
          <w:szCs w:val="22"/>
        </w:rPr>
        <w:t>ake sure staff are aware of any restrictions placed on them with regards to the use of their mobile phone and cameras, for example that:</w:t>
      </w:r>
    </w:p>
    <w:p w14:paraId="6D1400D8" w14:textId="5438F683" w:rsidR="00472FC7" w:rsidRPr="00A24B09" w:rsidRDefault="00934470" w:rsidP="005E67F3">
      <w:pPr>
        <w:pStyle w:val="4Bulletedcopyblue"/>
        <w:numPr>
          <w:ilvl w:val="1"/>
          <w:numId w:val="108"/>
        </w:numPr>
        <w:spacing w:after="0" w:line="360" w:lineRule="auto"/>
        <w:jc w:val="both"/>
        <w:rPr>
          <w:rFonts w:asciiTheme="minorHAnsi" w:hAnsiTheme="minorHAnsi"/>
          <w:sz w:val="22"/>
          <w:szCs w:val="22"/>
        </w:rPr>
      </w:pPr>
      <w:r>
        <w:rPr>
          <w:rFonts w:asciiTheme="minorHAnsi" w:hAnsiTheme="minorHAnsi"/>
          <w:sz w:val="22"/>
          <w:szCs w:val="22"/>
        </w:rPr>
        <w:t>s</w:t>
      </w:r>
      <w:r w:rsidR="00472FC7" w:rsidRPr="00A24B09">
        <w:rPr>
          <w:rFonts w:asciiTheme="minorHAnsi" w:hAnsiTheme="minorHAnsi"/>
          <w:sz w:val="22"/>
          <w:szCs w:val="22"/>
        </w:rPr>
        <w:t xml:space="preserve">taff are allowed to bring their personal phones to school for their own use, but will limit such use to non-contact time when </w:t>
      </w:r>
      <w:r w:rsidR="0017513A" w:rsidRPr="00A24B09">
        <w:rPr>
          <w:rFonts w:asciiTheme="minorHAnsi" w:hAnsiTheme="minorHAnsi"/>
          <w:sz w:val="22"/>
          <w:szCs w:val="22"/>
        </w:rPr>
        <w:t>children</w:t>
      </w:r>
      <w:r w:rsidR="00472FC7" w:rsidRPr="00A24B09">
        <w:rPr>
          <w:rFonts w:asciiTheme="minorHAnsi" w:hAnsiTheme="minorHAnsi"/>
          <w:sz w:val="22"/>
          <w:szCs w:val="22"/>
        </w:rPr>
        <w:t xml:space="preserve"> are not present</w:t>
      </w:r>
    </w:p>
    <w:p w14:paraId="33715A54" w14:textId="2855EA24" w:rsidR="00472FC7" w:rsidRPr="00A24B09" w:rsidRDefault="00934470" w:rsidP="005E67F3">
      <w:pPr>
        <w:pStyle w:val="4Bulletedcopyblue"/>
        <w:numPr>
          <w:ilvl w:val="1"/>
          <w:numId w:val="108"/>
        </w:numPr>
        <w:spacing w:after="0" w:line="360" w:lineRule="auto"/>
        <w:jc w:val="both"/>
        <w:rPr>
          <w:rFonts w:asciiTheme="minorHAnsi" w:hAnsiTheme="minorHAnsi"/>
          <w:sz w:val="22"/>
          <w:szCs w:val="22"/>
        </w:rPr>
      </w:pPr>
      <w:r>
        <w:rPr>
          <w:rFonts w:asciiTheme="minorHAnsi" w:hAnsiTheme="minorHAnsi"/>
          <w:sz w:val="22"/>
          <w:szCs w:val="22"/>
        </w:rPr>
        <w:t>s</w:t>
      </w:r>
      <w:r w:rsidR="00472FC7" w:rsidRPr="00A24B09">
        <w:rPr>
          <w:rFonts w:asciiTheme="minorHAnsi" w:hAnsiTheme="minorHAnsi"/>
          <w:sz w:val="22"/>
          <w:szCs w:val="22"/>
        </w:rPr>
        <w:t xml:space="preserve">taff will store their phones </w:t>
      </w:r>
      <w:r w:rsidR="00025663" w:rsidRPr="00A24B09">
        <w:rPr>
          <w:rFonts w:asciiTheme="minorHAnsi" w:eastAsia="Arial" w:hAnsiTheme="minorHAnsi" w:cs="Calibri"/>
          <w:bCs/>
          <w:sz w:val="22"/>
          <w:szCs w:val="22"/>
        </w:rPr>
        <w:t>securely</w:t>
      </w:r>
      <w:r w:rsidR="00472FC7" w:rsidRPr="00A24B09">
        <w:rPr>
          <w:rFonts w:asciiTheme="minorHAnsi" w:eastAsia="Arial" w:hAnsiTheme="minorHAnsi" w:cs="Calibri"/>
          <w:bCs/>
          <w:sz w:val="22"/>
          <w:szCs w:val="22"/>
        </w:rPr>
        <w:t xml:space="preserve"> and they will be switched off whilst staff are on duty</w:t>
      </w:r>
    </w:p>
    <w:p w14:paraId="1EA305BC" w14:textId="030425CC" w:rsidR="00472FC7" w:rsidRPr="00A24B09" w:rsidRDefault="00934470" w:rsidP="005E67F3">
      <w:pPr>
        <w:pStyle w:val="4Bulletedcopyblue"/>
        <w:numPr>
          <w:ilvl w:val="1"/>
          <w:numId w:val="108"/>
        </w:numPr>
        <w:spacing w:after="0" w:line="360" w:lineRule="auto"/>
        <w:jc w:val="both"/>
        <w:rPr>
          <w:rFonts w:asciiTheme="minorHAnsi" w:hAnsiTheme="minorHAnsi"/>
          <w:sz w:val="22"/>
          <w:szCs w:val="22"/>
        </w:rPr>
      </w:pPr>
      <w:r>
        <w:rPr>
          <w:rFonts w:asciiTheme="minorHAnsi" w:hAnsiTheme="minorHAnsi"/>
          <w:sz w:val="22"/>
          <w:szCs w:val="22"/>
        </w:rPr>
        <w:t>s</w:t>
      </w:r>
      <w:r w:rsidR="00472FC7" w:rsidRPr="00A24B09">
        <w:rPr>
          <w:rFonts w:asciiTheme="minorHAnsi" w:hAnsiTheme="minorHAnsi"/>
          <w:sz w:val="22"/>
          <w:szCs w:val="22"/>
        </w:rPr>
        <w:t xml:space="preserve">taff will not take pictures or recordings of </w:t>
      </w:r>
      <w:r w:rsidR="0017513A" w:rsidRPr="00A24B09">
        <w:rPr>
          <w:rFonts w:asciiTheme="minorHAnsi" w:hAnsiTheme="minorHAnsi"/>
          <w:sz w:val="22"/>
          <w:szCs w:val="22"/>
        </w:rPr>
        <w:t>children</w:t>
      </w:r>
      <w:r w:rsidR="00472FC7" w:rsidRPr="00A24B09">
        <w:rPr>
          <w:rFonts w:asciiTheme="minorHAnsi" w:hAnsiTheme="minorHAnsi"/>
          <w:sz w:val="22"/>
          <w:szCs w:val="22"/>
        </w:rPr>
        <w:t xml:space="preserve"> on their personal phones or cameras</w:t>
      </w:r>
    </w:p>
    <w:p w14:paraId="6F1FC021" w14:textId="13C1C5CB" w:rsidR="00472FC7" w:rsidRPr="00A24B09" w:rsidRDefault="00934470" w:rsidP="005E67F3">
      <w:pPr>
        <w:pStyle w:val="4Bulletedcopyblue"/>
        <w:numPr>
          <w:ilvl w:val="1"/>
          <w:numId w:val="108"/>
        </w:numPr>
        <w:spacing w:after="0" w:line="360" w:lineRule="auto"/>
        <w:jc w:val="both"/>
        <w:rPr>
          <w:rFonts w:asciiTheme="minorHAnsi" w:hAnsiTheme="minorHAnsi"/>
          <w:sz w:val="22"/>
          <w:szCs w:val="22"/>
        </w:rPr>
      </w:pPr>
      <w:r>
        <w:rPr>
          <w:rFonts w:asciiTheme="minorHAnsi" w:hAnsiTheme="minorHAnsi"/>
          <w:sz w:val="22"/>
          <w:szCs w:val="22"/>
        </w:rPr>
        <w:t>s</w:t>
      </w:r>
      <w:r w:rsidR="00472FC7" w:rsidRPr="00A24B09">
        <w:rPr>
          <w:rFonts w:asciiTheme="minorHAnsi" w:hAnsiTheme="minorHAnsi"/>
          <w:sz w:val="22"/>
          <w:szCs w:val="22"/>
        </w:rPr>
        <w:t xml:space="preserve">taff will not use their phone to take photographs, video or audio recordings in </w:t>
      </w:r>
      <w:r w:rsidR="002008B5">
        <w:rPr>
          <w:rFonts w:asciiTheme="minorHAnsi" w:hAnsiTheme="minorHAnsi"/>
          <w:sz w:val="22"/>
          <w:szCs w:val="22"/>
        </w:rPr>
        <w:t xml:space="preserve">the </w:t>
      </w:r>
      <w:r w:rsidR="002008B5" w:rsidRPr="00A24B09">
        <w:rPr>
          <w:rFonts w:asciiTheme="minorHAnsi" w:hAnsiTheme="minorHAnsi"/>
          <w:sz w:val="22"/>
          <w:szCs w:val="22"/>
        </w:rPr>
        <w:t>schools</w:t>
      </w:r>
      <w:r w:rsidR="00472FC7" w:rsidRPr="00A24B09">
        <w:rPr>
          <w:rFonts w:asciiTheme="minorHAnsi" w:hAnsiTheme="minorHAnsi"/>
          <w:sz w:val="22"/>
          <w:szCs w:val="22"/>
        </w:rPr>
        <w:t>.</w:t>
      </w:r>
    </w:p>
    <w:p w14:paraId="301AB317" w14:textId="0BCDC85A" w:rsidR="00472FC7" w:rsidRPr="00A24B09" w:rsidRDefault="00934470" w:rsidP="005E67F3">
      <w:pPr>
        <w:pStyle w:val="4Bulletedcopyblue"/>
        <w:numPr>
          <w:ilvl w:val="1"/>
          <w:numId w:val="108"/>
        </w:numPr>
        <w:spacing w:after="0" w:line="360" w:lineRule="auto"/>
        <w:jc w:val="both"/>
        <w:rPr>
          <w:rFonts w:asciiTheme="minorHAnsi" w:hAnsiTheme="minorHAnsi"/>
          <w:sz w:val="22"/>
          <w:szCs w:val="22"/>
        </w:rPr>
      </w:pPr>
      <w:r>
        <w:rPr>
          <w:rFonts w:asciiTheme="minorHAnsi" w:hAnsiTheme="minorHAnsi"/>
          <w:sz w:val="22"/>
          <w:szCs w:val="22"/>
        </w:rPr>
        <w:t>s</w:t>
      </w:r>
      <w:r w:rsidR="00472FC7" w:rsidRPr="00A24B09">
        <w:rPr>
          <w:rFonts w:asciiTheme="minorHAnsi" w:hAnsiTheme="minorHAnsi"/>
          <w:sz w:val="22"/>
          <w:szCs w:val="22"/>
        </w:rPr>
        <w:t>taff will not use their phone to contact parents or children –exception will only be by agreement with the SLT.</w:t>
      </w:r>
    </w:p>
    <w:p w14:paraId="0B555200" w14:textId="77777777" w:rsidR="00472FC7" w:rsidRPr="00A24B09" w:rsidRDefault="00472FC7" w:rsidP="00BF66B2">
      <w:pPr>
        <w:pStyle w:val="4Bulletedcopyblue"/>
        <w:numPr>
          <w:ilvl w:val="0"/>
          <w:numId w:val="0"/>
        </w:numPr>
        <w:ind w:left="1270"/>
        <w:jc w:val="both"/>
        <w:rPr>
          <w:rFonts w:asciiTheme="minorHAnsi" w:hAnsiTheme="minorHAnsi"/>
          <w:sz w:val="22"/>
          <w:szCs w:val="22"/>
        </w:rPr>
      </w:pPr>
    </w:p>
    <w:p w14:paraId="633778E7" w14:textId="708BE2BC" w:rsidR="00472FC7" w:rsidRPr="00A24B09" w:rsidRDefault="00934470" w:rsidP="00621859">
      <w:pPr>
        <w:pStyle w:val="4Bulletedcopyblue"/>
        <w:numPr>
          <w:ilvl w:val="0"/>
          <w:numId w:val="74"/>
        </w:numPr>
        <w:jc w:val="both"/>
        <w:rPr>
          <w:rFonts w:asciiTheme="minorHAnsi" w:hAnsiTheme="minorHAnsi"/>
          <w:sz w:val="22"/>
          <w:szCs w:val="22"/>
        </w:rPr>
      </w:pPr>
      <w:r>
        <w:rPr>
          <w:rFonts w:asciiTheme="minorHAnsi" w:hAnsiTheme="minorHAnsi"/>
          <w:sz w:val="22"/>
          <w:szCs w:val="22"/>
        </w:rPr>
        <w:t>m</w:t>
      </w:r>
      <w:r w:rsidR="00472FC7" w:rsidRPr="00A24B09">
        <w:rPr>
          <w:rFonts w:asciiTheme="minorHAnsi" w:hAnsiTheme="minorHAnsi"/>
          <w:sz w:val="22"/>
          <w:szCs w:val="22"/>
        </w:rPr>
        <w:t xml:space="preserve">ake all </w:t>
      </w:r>
      <w:r w:rsidR="0017513A" w:rsidRPr="00A24B09">
        <w:rPr>
          <w:rFonts w:asciiTheme="minorHAnsi" w:hAnsiTheme="minorHAnsi"/>
          <w:sz w:val="22"/>
          <w:szCs w:val="22"/>
        </w:rPr>
        <w:t>children</w:t>
      </w:r>
      <w:r w:rsidR="00472FC7" w:rsidRPr="00A24B09">
        <w:rPr>
          <w:rFonts w:asciiTheme="minorHAnsi" w:hAnsiTheme="minorHAnsi"/>
          <w:sz w:val="22"/>
          <w:szCs w:val="22"/>
        </w:rPr>
        <w:t>, parents/carers, staff, volunteers and governors aware that they are expected to sign an agreement regarding the acceptable use of the internet in school, use of the school’s ICT systems and use of their mobile and smart technology</w:t>
      </w:r>
      <w:r w:rsidR="00FD2480" w:rsidRPr="00A24B09">
        <w:rPr>
          <w:rFonts w:asciiTheme="minorHAnsi" w:hAnsiTheme="minorHAnsi"/>
          <w:sz w:val="22"/>
          <w:szCs w:val="22"/>
        </w:rPr>
        <w:t>.</w:t>
      </w:r>
    </w:p>
    <w:p w14:paraId="62262AE1" w14:textId="5719E0EB" w:rsidR="00472FC7" w:rsidRPr="00A24B09" w:rsidRDefault="00934470" w:rsidP="00621859">
      <w:pPr>
        <w:pStyle w:val="4Bulletedcopyblue"/>
        <w:numPr>
          <w:ilvl w:val="0"/>
          <w:numId w:val="74"/>
        </w:numPr>
        <w:jc w:val="both"/>
        <w:rPr>
          <w:rFonts w:asciiTheme="minorHAnsi" w:hAnsiTheme="minorHAnsi"/>
          <w:sz w:val="22"/>
          <w:szCs w:val="22"/>
        </w:rPr>
      </w:pPr>
      <w:r>
        <w:rPr>
          <w:rFonts w:asciiTheme="minorHAnsi" w:hAnsiTheme="minorHAnsi"/>
          <w:sz w:val="22"/>
          <w:szCs w:val="22"/>
        </w:rPr>
        <w:t>e</w:t>
      </w:r>
      <w:r w:rsidR="00472FC7" w:rsidRPr="00A24B09">
        <w:rPr>
          <w:rFonts w:asciiTheme="minorHAnsi" w:hAnsiTheme="minorHAnsi"/>
          <w:sz w:val="22"/>
          <w:szCs w:val="22"/>
        </w:rPr>
        <w:t xml:space="preserve">xplain the sanctions </w:t>
      </w:r>
      <w:r w:rsidR="00CC013E">
        <w:rPr>
          <w:rFonts w:asciiTheme="minorHAnsi" w:hAnsiTheme="minorHAnsi"/>
          <w:sz w:val="22"/>
          <w:szCs w:val="22"/>
        </w:rPr>
        <w:t>that</w:t>
      </w:r>
      <w:r w:rsidR="00CC013E" w:rsidRPr="00A24B09">
        <w:rPr>
          <w:rFonts w:asciiTheme="minorHAnsi" w:hAnsiTheme="minorHAnsi"/>
          <w:sz w:val="22"/>
          <w:szCs w:val="22"/>
        </w:rPr>
        <w:t xml:space="preserve"> </w:t>
      </w:r>
      <w:r w:rsidR="00472FC7" w:rsidRPr="00A24B09">
        <w:rPr>
          <w:rFonts w:asciiTheme="minorHAnsi" w:hAnsiTheme="minorHAnsi"/>
          <w:sz w:val="22"/>
          <w:szCs w:val="22"/>
        </w:rPr>
        <w:t xml:space="preserve">will </w:t>
      </w:r>
      <w:r w:rsidR="00CC013E">
        <w:rPr>
          <w:rFonts w:asciiTheme="minorHAnsi" w:hAnsiTheme="minorHAnsi"/>
          <w:sz w:val="22"/>
          <w:szCs w:val="22"/>
        </w:rPr>
        <w:t xml:space="preserve">be </w:t>
      </w:r>
      <w:r w:rsidR="00472FC7" w:rsidRPr="00A24B09">
        <w:rPr>
          <w:rFonts w:asciiTheme="minorHAnsi" w:hAnsiTheme="minorHAnsi"/>
          <w:sz w:val="22"/>
          <w:szCs w:val="22"/>
        </w:rPr>
        <w:t>use</w:t>
      </w:r>
      <w:r w:rsidR="00CC013E">
        <w:rPr>
          <w:rFonts w:asciiTheme="minorHAnsi" w:hAnsiTheme="minorHAnsi"/>
          <w:sz w:val="22"/>
          <w:szCs w:val="22"/>
        </w:rPr>
        <w:t>d</w:t>
      </w:r>
      <w:r w:rsidR="00472FC7" w:rsidRPr="00A24B09">
        <w:rPr>
          <w:rFonts w:asciiTheme="minorHAnsi" w:hAnsiTheme="minorHAnsi"/>
          <w:sz w:val="22"/>
          <w:szCs w:val="22"/>
        </w:rPr>
        <w:t xml:space="preserve"> if a </w:t>
      </w:r>
      <w:r w:rsidR="0017513A" w:rsidRPr="00A24B09">
        <w:rPr>
          <w:rFonts w:asciiTheme="minorHAnsi" w:hAnsiTheme="minorHAnsi"/>
          <w:sz w:val="22"/>
          <w:szCs w:val="22"/>
        </w:rPr>
        <w:t>child</w:t>
      </w:r>
      <w:r w:rsidR="00472FC7" w:rsidRPr="00A24B09">
        <w:rPr>
          <w:rFonts w:asciiTheme="minorHAnsi" w:hAnsiTheme="minorHAnsi"/>
          <w:sz w:val="22"/>
          <w:szCs w:val="22"/>
        </w:rPr>
        <w:t xml:space="preserve"> is in breach of </w:t>
      </w:r>
      <w:r w:rsidR="00B143B9">
        <w:rPr>
          <w:rFonts w:asciiTheme="minorHAnsi" w:hAnsiTheme="minorHAnsi"/>
          <w:sz w:val="22"/>
          <w:szCs w:val="22"/>
        </w:rPr>
        <w:t>the</w:t>
      </w:r>
      <w:r w:rsidR="00B143B9" w:rsidRPr="00A24B09">
        <w:rPr>
          <w:rFonts w:asciiTheme="minorHAnsi" w:hAnsiTheme="minorHAnsi"/>
          <w:sz w:val="22"/>
          <w:szCs w:val="22"/>
        </w:rPr>
        <w:t xml:space="preserve"> </w:t>
      </w:r>
      <w:r w:rsidR="00472FC7" w:rsidRPr="00A24B09">
        <w:rPr>
          <w:rFonts w:asciiTheme="minorHAnsi" w:hAnsiTheme="minorHAnsi"/>
          <w:sz w:val="22"/>
          <w:szCs w:val="22"/>
        </w:rPr>
        <w:t>policies on the acceptable use of the internet and mobile phones</w:t>
      </w:r>
      <w:r w:rsidR="00FD2480" w:rsidRPr="00A24B09">
        <w:rPr>
          <w:rFonts w:asciiTheme="minorHAnsi" w:hAnsiTheme="minorHAnsi"/>
          <w:sz w:val="22"/>
          <w:szCs w:val="22"/>
        </w:rPr>
        <w:t>.</w:t>
      </w:r>
      <w:r w:rsidR="00472FC7" w:rsidRPr="00A24B09">
        <w:rPr>
          <w:rFonts w:asciiTheme="minorHAnsi" w:hAnsiTheme="minorHAnsi"/>
          <w:sz w:val="22"/>
          <w:szCs w:val="22"/>
        </w:rPr>
        <w:t xml:space="preserve"> </w:t>
      </w:r>
    </w:p>
    <w:p w14:paraId="6D47E854" w14:textId="16D6878B" w:rsidR="00472FC7" w:rsidRPr="00A24B09" w:rsidRDefault="00934470" w:rsidP="00621859">
      <w:pPr>
        <w:pStyle w:val="4Bulletedcopyblue"/>
        <w:numPr>
          <w:ilvl w:val="0"/>
          <w:numId w:val="74"/>
        </w:numPr>
        <w:jc w:val="both"/>
        <w:rPr>
          <w:rFonts w:asciiTheme="minorHAnsi" w:hAnsiTheme="minorHAnsi"/>
          <w:sz w:val="22"/>
          <w:szCs w:val="22"/>
        </w:rPr>
      </w:pPr>
      <w:r>
        <w:rPr>
          <w:rFonts w:asciiTheme="minorHAnsi" w:hAnsiTheme="minorHAnsi"/>
          <w:sz w:val="22"/>
          <w:szCs w:val="22"/>
        </w:rPr>
        <w:t>m</w:t>
      </w:r>
      <w:r w:rsidR="00472FC7" w:rsidRPr="00A24B09">
        <w:rPr>
          <w:rFonts w:asciiTheme="minorHAnsi" w:hAnsiTheme="minorHAnsi"/>
          <w:sz w:val="22"/>
          <w:szCs w:val="22"/>
        </w:rPr>
        <w:t xml:space="preserve">ake sure all staff, </w:t>
      </w:r>
      <w:r w:rsidR="0017513A" w:rsidRPr="00A24B09">
        <w:rPr>
          <w:rFonts w:asciiTheme="minorHAnsi" w:hAnsiTheme="minorHAnsi"/>
          <w:sz w:val="22"/>
          <w:szCs w:val="22"/>
        </w:rPr>
        <w:t>children</w:t>
      </w:r>
      <w:r w:rsidR="00472FC7" w:rsidRPr="00A24B09">
        <w:rPr>
          <w:rFonts w:asciiTheme="minorHAnsi" w:hAnsiTheme="minorHAnsi"/>
          <w:sz w:val="22"/>
          <w:szCs w:val="22"/>
        </w:rPr>
        <w:t xml:space="preserve"> and parents/carers are aware that staff have the power to search </w:t>
      </w:r>
      <w:r w:rsidR="0017513A" w:rsidRPr="00A24B09">
        <w:rPr>
          <w:rFonts w:asciiTheme="minorHAnsi" w:hAnsiTheme="minorHAnsi"/>
          <w:sz w:val="22"/>
          <w:szCs w:val="22"/>
        </w:rPr>
        <w:t>children</w:t>
      </w:r>
      <w:r w:rsidR="00472FC7" w:rsidRPr="00A24B09">
        <w:rPr>
          <w:rFonts w:asciiTheme="minorHAnsi" w:hAnsiTheme="minorHAnsi"/>
          <w:sz w:val="22"/>
          <w:szCs w:val="22"/>
        </w:rPr>
        <w:t xml:space="preserve">’ phones, as set out in the </w:t>
      </w:r>
      <w:hyperlink r:id="rId45" w:history="1">
        <w:r w:rsidR="00472FC7" w:rsidRPr="00A24B09">
          <w:rPr>
            <w:rStyle w:val="Hyperlink"/>
            <w:rFonts w:asciiTheme="minorHAnsi" w:hAnsiTheme="minorHAnsi"/>
            <w:sz w:val="22"/>
            <w:szCs w:val="22"/>
          </w:rPr>
          <w:t>DfE’s guidance on searching, screening and confiscation</w:t>
        </w:r>
      </w:hyperlink>
      <w:r w:rsidR="00472FC7" w:rsidRPr="00A24B09">
        <w:rPr>
          <w:rFonts w:asciiTheme="minorHAnsi" w:hAnsiTheme="minorHAnsi"/>
          <w:sz w:val="22"/>
          <w:szCs w:val="22"/>
        </w:rPr>
        <w:t xml:space="preserve"> </w:t>
      </w:r>
    </w:p>
    <w:p w14:paraId="7AA8E29C" w14:textId="3F1A8FC0" w:rsidR="00472FC7" w:rsidRPr="00691104" w:rsidRDefault="00934470" w:rsidP="00621859">
      <w:pPr>
        <w:pStyle w:val="4Bulletedcopyblue"/>
        <w:numPr>
          <w:ilvl w:val="0"/>
          <w:numId w:val="74"/>
        </w:numPr>
        <w:jc w:val="both"/>
        <w:rPr>
          <w:rFonts w:asciiTheme="minorHAnsi" w:hAnsiTheme="minorHAnsi"/>
          <w:sz w:val="22"/>
          <w:szCs w:val="22"/>
        </w:rPr>
      </w:pPr>
      <w:r>
        <w:rPr>
          <w:rFonts w:asciiTheme="minorHAnsi" w:hAnsiTheme="minorHAnsi"/>
          <w:sz w:val="22"/>
          <w:szCs w:val="22"/>
        </w:rPr>
        <w:t>v</w:t>
      </w:r>
      <w:r w:rsidR="00472FC7" w:rsidRPr="00A24B09">
        <w:rPr>
          <w:rFonts w:asciiTheme="minorHAnsi" w:hAnsiTheme="minorHAnsi"/>
          <w:sz w:val="22"/>
          <w:szCs w:val="22"/>
        </w:rPr>
        <w:t xml:space="preserve">isitors are not permitted to use mobile phones or other camera/ internet enabled devices without the </w:t>
      </w:r>
      <w:r w:rsidR="00472FC7" w:rsidRPr="00691104">
        <w:rPr>
          <w:rFonts w:asciiTheme="minorHAnsi" w:hAnsiTheme="minorHAnsi"/>
          <w:sz w:val="22"/>
          <w:szCs w:val="22"/>
        </w:rPr>
        <w:t xml:space="preserve">express permission of the </w:t>
      </w:r>
      <w:r w:rsidR="001756A3" w:rsidRPr="00691104">
        <w:rPr>
          <w:rFonts w:asciiTheme="minorHAnsi" w:hAnsiTheme="minorHAnsi"/>
          <w:sz w:val="22"/>
          <w:szCs w:val="22"/>
        </w:rPr>
        <w:t>headteacher</w:t>
      </w:r>
      <w:r w:rsidR="00472FC7" w:rsidRPr="00691104">
        <w:rPr>
          <w:rFonts w:asciiTheme="minorHAnsi" w:hAnsiTheme="minorHAnsi"/>
          <w:sz w:val="22"/>
          <w:szCs w:val="22"/>
        </w:rPr>
        <w:t xml:space="preserve">. In the case of the </w:t>
      </w:r>
      <w:r w:rsidR="00BA338A" w:rsidRPr="00691104">
        <w:rPr>
          <w:rFonts w:asciiTheme="minorHAnsi" w:hAnsiTheme="minorHAnsi"/>
          <w:sz w:val="22"/>
          <w:szCs w:val="22"/>
        </w:rPr>
        <w:t>joint professional development</w:t>
      </w:r>
      <w:r w:rsidR="00472FC7" w:rsidRPr="00691104">
        <w:rPr>
          <w:rFonts w:asciiTheme="minorHAnsi" w:hAnsiTheme="minorHAnsi"/>
          <w:sz w:val="22"/>
          <w:szCs w:val="22"/>
        </w:rPr>
        <w:t>, training delegates may take pictures of specific items in agreement with the SLT and under supervision.</w:t>
      </w:r>
    </w:p>
    <w:p w14:paraId="3C0A83DE" w14:textId="1E855834" w:rsidR="00472FC7" w:rsidRDefault="00934470" w:rsidP="00691104">
      <w:pPr>
        <w:pStyle w:val="4Bulletedcopyblue"/>
        <w:numPr>
          <w:ilvl w:val="0"/>
          <w:numId w:val="74"/>
        </w:numPr>
        <w:jc w:val="both"/>
        <w:rPr>
          <w:rFonts w:asciiTheme="minorHAnsi" w:hAnsiTheme="minorHAnsi"/>
          <w:sz w:val="22"/>
          <w:szCs w:val="22"/>
        </w:rPr>
      </w:pPr>
      <w:r>
        <w:rPr>
          <w:rFonts w:asciiTheme="minorHAnsi" w:hAnsiTheme="minorHAnsi"/>
          <w:sz w:val="22"/>
          <w:szCs w:val="22"/>
        </w:rPr>
        <w:t>p</w:t>
      </w:r>
      <w:r w:rsidR="00472FC7" w:rsidRPr="00691104">
        <w:rPr>
          <w:rFonts w:asciiTheme="minorHAnsi" w:hAnsiTheme="minorHAnsi"/>
          <w:sz w:val="22"/>
          <w:szCs w:val="22"/>
        </w:rPr>
        <w:t xml:space="preserve">ut in place </w:t>
      </w:r>
      <w:r w:rsidR="009C23F4">
        <w:rPr>
          <w:rFonts w:asciiTheme="minorHAnsi" w:hAnsiTheme="minorHAnsi"/>
          <w:sz w:val="22"/>
          <w:szCs w:val="22"/>
        </w:rPr>
        <w:t xml:space="preserve">appropriate and effective </w:t>
      </w:r>
      <w:r w:rsidR="00472FC7" w:rsidRPr="00691104">
        <w:rPr>
          <w:rFonts w:asciiTheme="minorHAnsi" w:hAnsiTheme="minorHAnsi"/>
          <w:sz w:val="22"/>
          <w:szCs w:val="22"/>
        </w:rPr>
        <w:t xml:space="preserve"> filtering and monitoring systems to limit children’s exposure to the </w:t>
      </w:r>
      <w:r w:rsidR="002008B5" w:rsidRPr="00691104">
        <w:rPr>
          <w:rFonts w:asciiTheme="minorHAnsi" w:hAnsiTheme="minorHAnsi"/>
          <w:sz w:val="22"/>
          <w:szCs w:val="22"/>
        </w:rPr>
        <w:t>four</w:t>
      </w:r>
      <w:r w:rsidR="00472FC7" w:rsidRPr="00691104">
        <w:rPr>
          <w:rFonts w:asciiTheme="minorHAnsi" w:hAnsiTheme="minorHAnsi"/>
          <w:sz w:val="22"/>
          <w:szCs w:val="22"/>
        </w:rPr>
        <w:t xml:space="preserve"> key categories of risk (described above) from the school’s IT systems</w:t>
      </w:r>
      <w:r w:rsidR="00FD2480" w:rsidRPr="00691104">
        <w:rPr>
          <w:rFonts w:asciiTheme="minorHAnsi" w:hAnsiTheme="minorHAnsi"/>
          <w:sz w:val="22"/>
          <w:szCs w:val="22"/>
        </w:rPr>
        <w:t>.</w:t>
      </w:r>
      <w:r w:rsidR="00334A6A" w:rsidRPr="00691104">
        <w:rPr>
          <w:rFonts w:asciiTheme="minorHAnsi" w:hAnsiTheme="minorHAnsi"/>
          <w:sz w:val="22"/>
          <w:szCs w:val="22"/>
        </w:rPr>
        <w:t xml:space="preserve"> </w:t>
      </w:r>
    </w:p>
    <w:p w14:paraId="06C050A1" w14:textId="36FCD04E" w:rsidR="009C23F4" w:rsidRPr="005E67F3" w:rsidRDefault="00934470" w:rsidP="00F72722">
      <w:pPr>
        <w:pStyle w:val="4Bulletedcopyblue"/>
        <w:numPr>
          <w:ilvl w:val="0"/>
          <w:numId w:val="74"/>
        </w:numPr>
        <w:jc w:val="both"/>
        <w:rPr>
          <w:rFonts w:asciiTheme="minorHAnsi" w:hAnsiTheme="minorHAnsi"/>
          <w:sz w:val="22"/>
          <w:szCs w:val="22"/>
        </w:rPr>
      </w:pPr>
      <w:r w:rsidRPr="00F72722">
        <w:rPr>
          <w:rFonts w:asciiTheme="minorHAnsi" w:hAnsiTheme="minorHAnsi"/>
          <w:sz w:val="22"/>
          <w:szCs w:val="22"/>
        </w:rPr>
        <w:t>t</w:t>
      </w:r>
      <w:r w:rsidR="009C23F4" w:rsidRPr="005E67F3">
        <w:rPr>
          <w:rFonts w:asciiTheme="minorHAnsi" w:hAnsiTheme="minorHAnsi"/>
          <w:sz w:val="22"/>
          <w:szCs w:val="22"/>
        </w:rPr>
        <w:t>hese filtering and monitoring systems block harmful and inappropriate content, and care</w:t>
      </w:r>
      <w:r w:rsidR="00CC013E" w:rsidRPr="00F72722">
        <w:rPr>
          <w:rFonts w:asciiTheme="minorHAnsi" w:hAnsiTheme="minorHAnsi"/>
          <w:sz w:val="22"/>
          <w:szCs w:val="22"/>
        </w:rPr>
        <w:t xml:space="preserve"> is taken</w:t>
      </w:r>
      <w:r w:rsidR="009C23F4" w:rsidRPr="005E67F3">
        <w:rPr>
          <w:rFonts w:asciiTheme="minorHAnsi" w:hAnsiTheme="minorHAnsi"/>
          <w:sz w:val="22"/>
          <w:szCs w:val="22"/>
        </w:rPr>
        <w:t xml:space="preserve"> to ensure that they do not unreasonably impact on teaching and learning. The systems are reviewed regularly (at least annually) to ensure their effectiveness, and staff have been identified and assigned suitable roles and responsibilities to manage these systems. </w:t>
      </w:r>
      <w:r w:rsidR="00CC013E" w:rsidRPr="00F72722">
        <w:rPr>
          <w:rFonts w:asciiTheme="minorHAnsi" w:hAnsiTheme="minorHAnsi"/>
          <w:sz w:val="22"/>
          <w:szCs w:val="22"/>
        </w:rPr>
        <w:t>E</w:t>
      </w:r>
      <w:r w:rsidR="009C23F4" w:rsidRPr="005E67F3">
        <w:rPr>
          <w:rFonts w:asciiTheme="minorHAnsi" w:hAnsiTheme="minorHAnsi"/>
          <w:sz w:val="22"/>
          <w:szCs w:val="22"/>
        </w:rPr>
        <w:t>ffective monitoring strategies</w:t>
      </w:r>
      <w:r w:rsidR="00CC013E" w:rsidRPr="00F72722">
        <w:rPr>
          <w:rFonts w:asciiTheme="minorHAnsi" w:hAnsiTheme="minorHAnsi"/>
          <w:sz w:val="22"/>
          <w:szCs w:val="22"/>
        </w:rPr>
        <w:t xml:space="preserve"> are</w:t>
      </w:r>
      <w:r w:rsidR="009C23F4" w:rsidRPr="005E67F3">
        <w:rPr>
          <w:rFonts w:asciiTheme="minorHAnsi" w:hAnsiTheme="minorHAnsi"/>
          <w:sz w:val="22"/>
          <w:szCs w:val="22"/>
        </w:rPr>
        <w:t xml:space="preserve"> in place to meet the safeguarding needs of pupils.</w:t>
      </w:r>
    </w:p>
    <w:p w14:paraId="7A71A599" w14:textId="0111BB2E" w:rsidR="00472FC7" w:rsidRPr="00A24B09" w:rsidRDefault="00934470" w:rsidP="00621859">
      <w:pPr>
        <w:pStyle w:val="4Bulletedcopyblue"/>
        <w:numPr>
          <w:ilvl w:val="0"/>
          <w:numId w:val="74"/>
        </w:numPr>
        <w:jc w:val="both"/>
        <w:rPr>
          <w:rFonts w:asciiTheme="minorHAnsi" w:hAnsiTheme="minorHAnsi"/>
          <w:sz w:val="22"/>
          <w:szCs w:val="22"/>
        </w:rPr>
      </w:pPr>
      <w:r>
        <w:rPr>
          <w:rFonts w:asciiTheme="minorHAnsi" w:hAnsiTheme="minorHAnsi"/>
          <w:sz w:val="22"/>
          <w:szCs w:val="22"/>
        </w:rPr>
        <w:t>c</w:t>
      </w:r>
      <w:r w:rsidR="00472FC7" w:rsidRPr="00691104">
        <w:rPr>
          <w:rFonts w:asciiTheme="minorHAnsi" w:hAnsiTheme="minorHAnsi"/>
          <w:sz w:val="22"/>
          <w:szCs w:val="22"/>
        </w:rPr>
        <w:t>arry out an annual review</w:t>
      </w:r>
      <w:r w:rsidR="00472FC7" w:rsidRPr="00A24B09">
        <w:rPr>
          <w:rFonts w:asciiTheme="minorHAnsi" w:hAnsiTheme="minorHAnsi"/>
          <w:sz w:val="22"/>
          <w:szCs w:val="22"/>
        </w:rPr>
        <w:t xml:space="preserve"> of </w:t>
      </w:r>
      <w:r w:rsidR="002008B5">
        <w:rPr>
          <w:rFonts w:asciiTheme="minorHAnsi" w:hAnsiTheme="minorHAnsi"/>
          <w:sz w:val="22"/>
          <w:szCs w:val="22"/>
        </w:rPr>
        <w:t xml:space="preserve">the </w:t>
      </w:r>
      <w:r w:rsidR="002008B5" w:rsidRPr="00A24B09">
        <w:rPr>
          <w:rFonts w:asciiTheme="minorHAnsi" w:hAnsiTheme="minorHAnsi"/>
          <w:sz w:val="22"/>
          <w:szCs w:val="22"/>
        </w:rPr>
        <w:t>approach</w:t>
      </w:r>
      <w:r w:rsidR="00472FC7" w:rsidRPr="00A24B09">
        <w:rPr>
          <w:rFonts w:asciiTheme="minorHAnsi" w:hAnsiTheme="minorHAnsi"/>
          <w:sz w:val="22"/>
          <w:szCs w:val="22"/>
        </w:rPr>
        <w:t xml:space="preserve"> to online safety, supported by an annual risk assessment that considers and reflects the risks faced by </w:t>
      </w:r>
      <w:r w:rsidR="00B143B9">
        <w:rPr>
          <w:rFonts w:asciiTheme="minorHAnsi" w:hAnsiTheme="minorHAnsi"/>
          <w:sz w:val="22"/>
          <w:szCs w:val="22"/>
        </w:rPr>
        <w:t>the</w:t>
      </w:r>
      <w:r w:rsidR="00B143B9" w:rsidRPr="00A24B09">
        <w:rPr>
          <w:rFonts w:asciiTheme="minorHAnsi" w:hAnsiTheme="minorHAnsi"/>
          <w:sz w:val="22"/>
          <w:szCs w:val="22"/>
        </w:rPr>
        <w:t xml:space="preserve"> </w:t>
      </w:r>
      <w:r w:rsidR="00472FC7" w:rsidRPr="00A24B09">
        <w:rPr>
          <w:rFonts w:asciiTheme="minorHAnsi" w:hAnsiTheme="minorHAnsi"/>
          <w:sz w:val="22"/>
          <w:szCs w:val="22"/>
        </w:rPr>
        <w:t>school community</w:t>
      </w:r>
      <w:r w:rsidR="00FD2480" w:rsidRPr="00A24B09">
        <w:rPr>
          <w:rFonts w:asciiTheme="minorHAnsi" w:hAnsiTheme="minorHAnsi"/>
          <w:sz w:val="22"/>
          <w:szCs w:val="22"/>
        </w:rPr>
        <w:t>.</w:t>
      </w:r>
    </w:p>
    <w:p w14:paraId="3B77FA11" w14:textId="0380A56D" w:rsidR="00767BC5" w:rsidRPr="00A24B09" w:rsidRDefault="00022E0E" w:rsidP="00022E0E">
      <w:pPr>
        <w:jc w:val="both"/>
        <w:rPr>
          <w:rFonts w:asciiTheme="minorHAnsi" w:hAnsiTheme="minorHAnsi"/>
          <w:sz w:val="22"/>
          <w:szCs w:val="22"/>
        </w:rPr>
      </w:pPr>
      <w:r w:rsidRPr="00A24B09">
        <w:rPr>
          <w:rFonts w:asciiTheme="minorHAnsi" w:hAnsiTheme="minorHAnsi"/>
          <w:sz w:val="22"/>
          <w:szCs w:val="22"/>
        </w:rPr>
        <w:t xml:space="preserve">This section summarises </w:t>
      </w:r>
      <w:r w:rsidR="00B143B9">
        <w:rPr>
          <w:rFonts w:asciiTheme="minorHAnsi" w:hAnsiTheme="minorHAnsi"/>
          <w:sz w:val="22"/>
          <w:szCs w:val="22"/>
        </w:rPr>
        <w:t>the Trust’s</w:t>
      </w:r>
      <w:r w:rsidR="00B143B9" w:rsidRPr="00A24B09">
        <w:rPr>
          <w:rFonts w:asciiTheme="minorHAnsi" w:hAnsiTheme="minorHAnsi"/>
          <w:sz w:val="22"/>
          <w:szCs w:val="22"/>
        </w:rPr>
        <w:t xml:space="preserve"> </w:t>
      </w:r>
      <w:r w:rsidRPr="00A24B09">
        <w:rPr>
          <w:rFonts w:asciiTheme="minorHAnsi" w:hAnsiTheme="minorHAnsi"/>
          <w:sz w:val="22"/>
          <w:szCs w:val="22"/>
        </w:rPr>
        <w:t xml:space="preserve">approach to online safety and mobile phone use. </w:t>
      </w:r>
    </w:p>
    <w:p w14:paraId="1DC9D3F4" w14:textId="77777777" w:rsidR="00767BC5" w:rsidRPr="00A24B09" w:rsidRDefault="00767BC5" w:rsidP="00022E0E">
      <w:pPr>
        <w:jc w:val="both"/>
        <w:rPr>
          <w:rFonts w:asciiTheme="minorHAnsi" w:hAnsiTheme="minorHAnsi"/>
          <w:sz w:val="22"/>
          <w:szCs w:val="22"/>
        </w:rPr>
      </w:pPr>
    </w:p>
    <w:p w14:paraId="77F41911" w14:textId="7956E923" w:rsidR="00022E0E" w:rsidRPr="00A24B09" w:rsidRDefault="00022E0E" w:rsidP="00022E0E">
      <w:pPr>
        <w:autoSpaceDE w:val="0"/>
        <w:autoSpaceDN w:val="0"/>
        <w:adjustRightInd w:val="0"/>
        <w:jc w:val="both"/>
        <w:rPr>
          <w:rFonts w:asciiTheme="minorHAnsi" w:hAnsiTheme="minorHAnsi" w:cstheme="minorHAnsi"/>
          <w:sz w:val="22"/>
          <w:szCs w:val="22"/>
        </w:rPr>
      </w:pPr>
      <w:r w:rsidRPr="00A24B09">
        <w:rPr>
          <w:rFonts w:asciiTheme="minorHAnsi" w:eastAsia="Arial" w:hAnsiTheme="minorHAnsi" w:cstheme="minorHAnsi"/>
          <w:bCs/>
          <w:sz w:val="22"/>
          <w:szCs w:val="22"/>
        </w:rPr>
        <w:t xml:space="preserve">Regarding children bringing mobile phones into school, refer to the individual school’s policy. All policies will be in line with the latest </w:t>
      </w:r>
      <w:r w:rsidR="005A0BFE" w:rsidRPr="00A24B09">
        <w:rPr>
          <w:rFonts w:asciiTheme="minorHAnsi" w:eastAsia="Arial" w:hAnsiTheme="minorHAnsi" w:cstheme="minorHAnsi"/>
          <w:bCs/>
          <w:sz w:val="22"/>
          <w:szCs w:val="22"/>
        </w:rPr>
        <w:t>KCS</w:t>
      </w:r>
      <w:r w:rsidR="002008B5">
        <w:rPr>
          <w:rFonts w:asciiTheme="minorHAnsi" w:eastAsia="Arial" w:hAnsiTheme="minorHAnsi" w:cstheme="minorHAnsi"/>
          <w:bCs/>
          <w:sz w:val="22"/>
          <w:szCs w:val="22"/>
        </w:rPr>
        <w:t>I</w:t>
      </w:r>
      <w:r w:rsidR="005A0BFE" w:rsidRPr="00A24B09">
        <w:rPr>
          <w:rFonts w:asciiTheme="minorHAnsi" w:eastAsia="Arial" w:hAnsiTheme="minorHAnsi" w:cstheme="minorHAnsi"/>
          <w:bCs/>
          <w:sz w:val="22"/>
          <w:szCs w:val="22"/>
        </w:rPr>
        <w:t>E</w:t>
      </w:r>
      <w:r w:rsidRPr="00A24B09">
        <w:rPr>
          <w:rFonts w:asciiTheme="minorHAnsi" w:eastAsia="Arial" w:hAnsiTheme="minorHAnsi" w:cstheme="minorHAnsi"/>
          <w:bCs/>
          <w:sz w:val="22"/>
          <w:szCs w:val="22"/>
        </w:rPr>
        <w:t xml:space="preserve"> advice.</w:t>
      </w:r>
      <w:r w:rsidRPr="00A24B09">
        <w:rPr>
          <w:rFonts w:asciiTheme="minorHAnsi" w:hAnsiTheme="minorHAnsi" w:cstheme="minorHAnsi"/>
          <w:sz w:val="22"/>
          <w:szCs w:val="22"/>
        </w:rPr>
        <w:t xml:space="preserve"> </w:t>
      </w:r>
    </w:p>
    <w:p w14:paraId="6675530F" w14:textId="39CE766B" w:rsidR="00472FC7" w:rsidRPr="00A24B09" w:rsidRDefault="00472FC7" w:rsidP="00BF66B2">
      <w:pPr>
        <w:autoSpaceDE w:val="0"/>
        <w:autoSpaceDN w:val="0"/>
        <w:adjustRightInd w:val="0"/>
        <w:jc w:val="both"/>
        <w:rPr>
          <w:rFonts w:asciiTheme="minorHAnsi" w:eastAsia="Arial" w:hAnsiTheme="minorHAnsi" w:cstheme="minorHAnsi"/>
          <w:bCs/>
          <w:sz w:val="22"/>
          <w:szCs w:val="22"/>
        </w:rPr>
      </w:pPr>
    </w:p>
    <w:p w14:paraId="1DB9B80D" w14:textId="77777777" w:rsidR="007206A9" w:rsidRPr="00A24B09" w:rsidRDefault="007206A9" w:rsidP="00BF66B2">
      <w:pPr>
        <w:pStyle w:val="Heading1"/>
        <w:jc w:val="both"/>
        <w:rPr>
          <w:rFonts w:asciiTheme="minorHAnsi" w:hAnsiTheme="minorHAnsi" w:cstheme="minorHAnsi"/>
          <w:sz w:val="22"/>
          <w:szCs w:val="22"/>
        </w:rPr>
      </w:pPr>
      <w:bookmarkStart w:id="90" w:name="_Toc16018463"/>
      <w:bookmarkStart w:id="91" w:name="_Toc160795998"/>
      <w:r w:rsidRPr="00A24B09">
        <w:rPr>
          <w:rFonts w:asciiTheme="minorHAnsi" w:hAnsiTheme="minorHAnsi" w:cstheme="minorHAnsi"/>
          <w:sz w:val="22"/>
          <w:szCs w:val="22"/>
        </w:rPr>
        <w:t>Work mobile phones</w:t>
      </w:r>
      <w:bookmarkEnd w:id="90"/>
      <w:bookmarkEnd w:id="91"/>
    </w:p>
    <w:p w14:paraId="78D687F0" w14:textId="77777777" w:rsidR="007206A9" w:rsidRPr="00A24B09" w:rsidRDefault="007206A9" w:rsidP="00BF66B2">
      <w:pPr>
        <w:autoSpaceDE w:val="0"/>
        <w:autoSpaceDN w:val="0"/>
        <w:adjustRightInd w:val="0"/>
        <w:jc w:val="both"/>
        <w:rPr>
          <w:rFonts w:asciiTheme="minorHAnsi" w:eastAsia="Arial" w:hAnsiTheme="minorHAnsi" w:cstheme="minorHAnsi"/>
          <w:bCs/>
          <w:sz w:val="22"/>
          <w:szCs w:val="22"/>
        </w:rPr>
      </w:pPr>
    </w:p>
    <w:p w14:paraId="5929EB63" w14:textId="6AC27180" w:rsidR="007206A9" w:rsidRPr="00A24B09" w:rsidRDefault="007206A9" w:rsidP="00BF66B2">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To protect c</w:t>
      </w:r>
      <w:r w:rsidR="00685DBD" w:rsidRPr="00A24B09">
        <w:rPr>
          <w:rFonts w:asciiTheme="minorHAnsi" w:eastAsia="Arial" w:hAnsiTheme="minorHAnsi" w:cstheme="minorHAnsi"/>
          <w:bCs/>
          <w:sz w:val="22"/>
          <w:szCs w:val="22"/>
        </w:rPr>
        <w:t xml:space="preserve">hildren, </w:t>
      </w:r>
      <w:r w:rsidRPr="00A24B09">
        <w:rPr>
          <w:rFonts w:asciiTheme="minorHAnsi" w:eastAsia="Arial" w:hAnsiTheme="minorHAnsi" w:cstheme="minorHAnsi"/>
          <w:bCs/>
          <w:sz w:val="22"/>
          <w:szCs w:val="22"/>
        </w:rPr>
        <w:t>work mobile</w:t>
      </w:r>
      <w:r w:rsidR="00685DBD" w:rsidRPr="00A24B09">
        <w:rPr>
          <w:rFonts w:asciiTheme="minorHAnsi" w:eastAsia="Arial" w:hAnsiTheme="minorHAnsi" w:cstheme="minorHAnsi"/>
          <w:bCs/>
          <w:sz w:val="22"/>
          <w:szCs w:val="22"/>
        </w:rPr>
        <w:t xml:space="preserve"> phones are</w:t>
      </w:r>
      <w:r w:rsidRPr="00A24B09">
        <w:rPr>
          <w:rFonts w:asciiTheme="minorHAnsi" w:eastAsia="Arial" w:hAnsiTheme="minorHAnsi" w:cstheme="minorHAnsi"/>
          <w:bCs/>
          <w:sz w:val="22"/>
          <w:szCs w:val="22"/>
        </w:rPr>
        <w:t xml:space="preserve">: </w:t>
      </w:r>
    </w:p>
    <w:p w14:paraId="38380FB4" w14:textId="77777777" w:rsidR="007206A9" w:rsidRPr="00A24B09" w:rsidRDefault="007206A9" w:rsidP="00BF66B2">
      <w:pPr>
        <w:autoSpaceDE w:val="0"/>
        <w:autoSpaceDN w:val="0"/>
        <w:adjustRightInd w:val="0"/>
        <w:jc w:val="both"/>
        <w:rPr>
          <w:rFonts w:asciiTheme="minorHAnsi" w:eastAsia="Arial" w:hAnsiTheme="minorHAnsi" w:cstheme="minorHAnsi"/>
          <w:bCs/>
          <w:sz w:val="22"/>
          <w:szCs w:val="22"/>
        </w:rPr>
      </w:pPr>
    </w:p>
    <w:p w14:paraId="59BF44F4" w14:textId="5E2AD204" w:rsidR="007206A9" w:rsidRPr="005E67F3" w:rsidRDefault="007206A9" w:rsidP="005E67F3">
      <w:pPr>
        <w:pStyle w:val="ListParagraph"/>
        <w:numPr>
          <w:ilvl w:val="0"/>
          <w:numId w:val="117"/>
        </w:numPr>
        <w:rPr>
          <w:rFonts w:asciiTheme="minorHAnsi" w:eastAsia="Arial" w:hAnsiTheme="minorHAnsi" w:cstheme="minorHAnsi"/>
        </w:rPr>
      </w:pPr>
      <w:r w:rsidRPr="005E67F3">
        <w:rPr>
          <w:rFonts w:asciiTheme="minorHAnsi" w:eastAsia="Arial" w:hAnsiTheme="minorHAnsi" w:cstheme="minorHAnsi"/>
        </w:rPr>
        <w:t xml:space="preserve">only used by allocated people. </w:t>
      </w:r>
    </w:p>
    <w:p w14:paraId="19C5394E" w14:textId="129353D7" w:rsidR="007206A9" w:rsidRPr="005E67F3" w:rsidRDefault="007206A9" w:rsidP="005E67F3">
      <w:pPr>
        <w:pStyle w:val="ListParagraph"/>
        <w:numPr>
          <w:ilvl w:val="0"/>
          <w:numId w:val="117"/>
        </w:numPr>
        <w:rPr>
          <w:rFonts w:asciiTheme="minorHAnsi" w:eastAsia="Arial" w:hAnsiTheme="minorHAnsi" w:cstheme="minorHAnsi"/>
        </w:rPr>
      </w:pPr>
      <w:r w:rsidRPr="005E67F3">
        <w:rPr>
          <w:rFonts w:asciiTheme="minorHAnsi" w:eastAsia="Arial" w:hAnsiTheme="minorHAnsi" w:cstheme="minorHAnsi"/>
        </w:rPr>
        <w:t xml:space="preserve">protected with a password/ PIN and clearly labelled. </w:t>
      </w:r>
    </w:p>
    <w:p w14:paraId="3E34380F" w14:textId="15713690" w:rsidR="007206A9" w:rsidRPr="005E67F3" w:rsidRDefault="007206A9" w:rsidP="005E67F3">
      <w:pPr>
        <w:pStyle w:val="ListParagraph"/>
        <w:numPr>
          <w:ilvl w:val="0"/>
          <w:numId w:val="117"/>
        </w:numPr>
        <w:rPr>
          <w:rFonts w:asciiTheme="minorHAnsi" w:eastAsia="Arial" w:hAnsiTheme="minorHAnsi" w:cstheme="minorHAnsi"/>
        </w:rPr>
      </w:pPr>
      <w:r w:rsidRPr="005E67F3">
        <w:rPr>
          <w:rFonts w:asciiTheme="minorHAnsi" w:eastAsia="Arial" w:hAnsiTheme="minorHAnsi" w:cstheme="minorHAnsi"/>
        </w:rPr>
        <w:t xml:space="preserve">stored securely when not in use. </w:t>
      </w:r>
    </w:p>
    <w:p w14:paraId="74575F4D" w14:textId="04016928" w:rsidR="007206A9" w:rsidRPr="005E67F3" w:rsidRDefault="007206A9" w:rsidP="005E67F3">
      <w:pPr>
        <w:pStyle w:val="ListParagraph"/>
        <w:numPr>
          <w:ilvl w:val="0"/>
          <w:numId w:val="117"/>
        </w:numPr>
        <w:rPr>
          <w:rFonts w:asciiTheme="minorHAnsi" w:eastAsia="Arial" w:hAnsiTheme="minorHAnsi" w:cstheme="minorHAnsi"/>
        </w:rPr>
      </w:pPr>
      <w:r w:rsidRPr="005E67F3">
        <w:rPr>
          <w:rFonts w:asciiTheme="minorHAnsi" w:eastAsia="Arial" w:hAnsiTheme="minorHAnsi" w:cstheme="minorHAnsi"/>
        </w:rPr>
        <w:t>not used in areas such as toilets, changing rooms, nappy changing areas and sleep areas.</w:t>
      </w:r>
    </w:p>
    <w:p w14:paraId="56F01498" w14:textId="3CF24EF9" w:rsidR="007206A9" w:rsidRPr="005E67F3" w:rsidRDefault="00C10F97" w:rsidP="005E67F3">
      <w:pPr>
        <w:pStyle w:val="ListParagraph"/>
        <w:numPr>
          <w:ilvl w:val="0"/>
          <w:numId w:val="117"/>
        </w:numPr>
        <w:rPr>
          <w:rFonts w:asciiTheme="minorHAnsi" w:eastAsia="Arial" w:hAnsiTheme="minorHAnsi" w:cstheme="minorHAnsi"/>
        </w:rPr>
      </w:pPr>
      <w:r w:rsidRPr="005E67F3">
        <w:rPr>
          <w:rFonts w:asciiTheme="minorHAnsi" w:eastAsia="Arial" w:hAnsiTheme="minorHAnsi" w:cstheme="minorHAnsi"/>
        </w:rPr>
        <w:t>r</w:t>
      </w:r>
      <w:r w:rsidR="00685DBD" w:rsidRPr="005E67F3">
        <w:rPr>
          <w:rFonts w:asciiTheme="minorHAnsi" w:eastAsia="Arial" w:hAnsiTheme="minorHAnsi" w:cstheme="minorHAnsi"/>
        </w:rPr>
        <w:t>egularly checked to delete images if</w:t>
      </w:r>
      <w:r w:rsidR="007206A9" w:rsidRPr="005E67F3">
        <w:rPr>
          <w:rFonts w:asciiTheme="minorHAnsi" w:eastAsia="Arial" w:hAnsiTheme="minorHAnsi" w:cstheme="minorHAnsi"/>
        </w:rPr>
        <w:t xml:space="preserve"> used for taking photographs, and are </w:t>
      </w:r>
      <w:r w:rsidR="00685DBD" w:rsidRPr="005E67F3">
        <w:rPr>
          <w:rFonts w:asciiTheme="minorHAnsi" w:eastAsia="Arial" w:hAnsiTheme="minorHAnsi" w:cstheme="minorHAnsi"/>
        </w:rPr>
        <w:t xml:space="preserve">only </w:t>
      </w:r>
      <w:r w:rsidR="007206A9" w:rsidRPr="005E67F3">
        <w:rPr>
          <w:rFonts w:asciiTheme="minorHAnsi" w:eastAsia="Arial" w:hAnsiTheme="minorHAnsi" w:cstheme="minorHAnsi"/>
        </w:rPr>
        <w:t xml:space="preserve">taken in line with prior written parent/carer permission. </w:t>
      </w:r>
    </w:p>
    <w:p w14:paraId="3C6546EA" w14:textId="77777777" w:rsidR="007206A9" w:rsidRPr="00A24B09" w:rsidRDefault="007206A9" w:rsidP="00BF66B2">
      <w:pPr>
        <w:autoSpaceDE w:val="0"/>
        <w:autoSpaceDN w:val="0"/>
        <w:adjustRightInd w:val="0"/>
        <w:jc w:val="both"/>
        <w:rPr>
          <w:rFonts w:asciiTheme="minorHAnsi" w:eastAsia="Arial" w:hAnsiTheme="minorHAnsi" w:cstheme="minorHAnsi"/>
          <w:b/>
          <w:bCs/>
          <w:color w:val="FF0000"/>
          <w:sz w:val="22"/>
          <w:szCs w:val="22"/>
        </w:rPr>
      </w:pPr>
    </w:p>
    <w:p w14:paraId="145E5015" w14:textId="77777777" w:rsidR="007206A9" w:rsidRPr="00A24B09" w:rsidRDefault="007206A9" w:rsidP="00BF66B2">
      <w:pPr>
        <w:pStyle w:val="Heading1"/>
        <w:jc w:val="both"/>
        <w:rPr>
          <w:rFonts w:asciiTheme="minorHAnsi" w:hAnsiTheme="minorHAnsi" w:cstheme="minorHAnsi"/>
          <w:sz w:val="22"/>
          <w:szCs w:val="22"/>
        </w:rPr>
      </w:pPr>
      <w:bookmarkStart w:id="92" w:name="_Toc16018465"/>
      <w:bookmarkStart w:id="93" w:name="_Toc160795999"/>
      <w:r w:rsidRPr="00A24B09">
        <w:rPr>
          <w:rFonts w:asciiTheme="minorHAnsi" w:hAnsiTheme="minorHAnsi" w:cstheme="minorHAnsi"/>
          <w:sz w:val="22"/>
          <w:szCs w:val="22"/>
        </w:rPr>
        <w:t>Cameras: Photography and Images</w:t>
      </w:r>
      <w:bookmarkEnd w:id="92"/>
      <w:bookmarkEnd w:id="93"/>
      <w:r w:rsidRPr="00A24B09">
        <w:rPr>
          <w:rFonts w:asciiTheme="minorHAnsi" w:hAnsiTheme="minorHAnsi" w:cstheme="minorHAnsi"/>
          <w:sz w:val="22"/>
          <w:szCs w:val="22"/>
        </w:rPr>
        <w:t xml:space="preserve"> </w:t>
      </w:r>
    </w:p>
    <w:p w14:paraId="0132FDA4" w14:textId="77777777" w:rsidR="007206A9" w:rsidRPr="00A24B09" w:rsidRDefault="007206A9" w:rsidP="00BF66B2">
      <w:pPr>
        <w:autoSpaceDE w:val="0"/>
        <w:autoSpaceDN w:val="0"/>
        <w:adjustRightInd w:val="0"/>
        <w:jc w:val="both"/>
        <w:rPr>
          <w:rFonts w:asciiTheme="minorHAnsi" w:eastAsia="Arial" w:hAnsiTheme="minorHAnsi" w:cstheme="minorHAnsi"/>
          <w:bCs/>
          <w:sz w:val="22"/>
          <w:szCs w:val="22"/>
        </w:rPr>
      </w:pPr>
    </w:p>
    <w:p w14:paraId="1C391F0C" w14:textId="68D5FBD0" w:rsidR="007206A9" w:rsidRPr="00A24B09" w:rsidRDefault="007206A9" w:rsidP="00BF66B2">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The vast majority of people who take or view photographs or videos of children do so for entirely innocent, understandable and acceptable reasons. However, due to cases of abuse to children through taking or using images, safeguards </w:t>
      </w:r>
      <w:r w:rsidR="001D0A0A">
        <w:rPr>
          <w:rFonts w:asciiTheme="minorHAnsi" w:eastAsia="Arial" w:hAnsiTheme="minorHAnsi" w:cstheme="minorHAnsi"/>
          <w:bCs/>
          <w:sz w:val="22"/>
          <w:szCs w:val="22"/>
        </w:rPr>
        <w:t xml:space="preserve">will be in </w:t>
      </w:r>
      <w:r w:rsidRPr="00A24B09">
        <w:rPr>
          <w:rFonts w:asciiTheme="minorHAnsi" w:eastAsia="Arial" w:hAnsiTheme="minorHAnsi" w:cstheme="minorHAnsi"/>
          <w:bCs/>
          <w:sz w:val="22"/>
          <w:szCs w:val="22"/>
        </w:rPr>
        <w:t>place.</w:t>
      </w:r>
    </w:p>
    <w:p w14:paraId="5668D81D" w14:textId="77777777" w:rsidR="007206A9" w:rsidRPr="00A24B09" w:rsidRDefault="007206A9" w:rsidP="00BF66B2">
      <w:pPr>
        <w:autoSpaceDE w:val="0"/>
        <w:autoSpaceDN w:val="0"/>
        <w:adjustRightInd w:val="0"/>
        <w:jc w:val="both"/>
        <w:rPr>
          <w:rFonts w:asciiTheme="minorHAnsi" w:eastAsia="Arial" w:hAnsiTheme="minorHAnsi" w:cstheme="minorHAnsi"/>
          <w:bCs/>
          <w:sz w:val="22"/>
          <w:szCs w:val="22"/>
        </w:rPr>
      </w:pPr>
    </w:p>
    <w:p w14:paraId="0F37C431" w14:textId="742A5BBC" w:rsidR="007206A9" w:rsidRDefault="007206A9" w:rsidP="00BF66B2">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To protect children, </w:t>
      </w:r>
      <w:r w:rsidR="00B2379F">
        <w:rPr>
          <w:rFonts w:asciiTheme="minorHAnsi" w:eastAsia="Arial" w:hAnsiTheme="minorHAnsi" w:cstheme="minorHAnsi"/>
          <w:bCs/>
          <w:sz w:val="22"/>
          <w:szCs w:val="22"/>
        </w:rPr>
        <w:t>Trust schools</w:t>
      </w:r>
      <w:r w:rsidR="001D0A0A"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will: </w:t>
      </w:r>
    </w:p>
    <w:p w14:paraId="0B6C0C5E" w14:textId="77777777" w:rsidR="00B2379F" w:rsidRPr="00A24B09" w:rsidRDefault="00B2379F" w:rsidP="00BF66B2">
      <w:pPr>
        <w:autoSpaceDE w:val="0"/>
        <w:autoSpaceDN w:val="0"/>
        <w:adjustRightInd w:val="0"/>
        <w:jc w:val="both"/>
        <w:rPr>
          <w:rFonts w:asciiTheme="minorHAnsi" w:eastAsia="Arial" w:hAnsiTheme="minorHAnsi" w:cstheme="minorHAnsi"/>
          <w:bCs/>
          <w:sz w:val="22"/>
          <w:szCs w:val="22"/>
        </w:rPr>
      </w:pPr>
    </w:p>
    <w:p w14:paraId="696E39F4" w14:textId="75E7E56A"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o</w:t>
      </w:r>
      <w:r w:rsidR="007206A9" w:rsidRPr="005E67F3">
        <w:rPr>
          <w:rFonts w:asciiTheme="minorHAnsi" w:eastAsia="Arial" w:hAnsiTheme="minorHAnsi" w:cstheme="minorHAnsi"/>
        </w:rPr>
        <w:t xml:space="preserve">btain parents’ and carers’ consent for photographs to be taken, used or published (for example, on website or displays). </w:t>
      </w:r>
    </w:p>
    <w:p w14:paraId="44B241A6" w14:textId="5C5913EF"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e</w:t>
      </w:r>
      <w:r w:rsidR="007206A9" w:rsidRPr="005E67F3">
        <w:rPr>
          <w:rFonts w:asciiTheme="minorHAnsi" w:eastAsia="Arial" w:hAnsiTheme="minorHAnsi" w:cstheme="minorHAnsi"/>
        </w:rPr>
        <w:t xml:space="preserve">nsure the school’s designated camera is only used in the school and any images taken will not be </w:t>
      </w:r>
      <w:r w:rsidR="00472FC7" w:rsidRPr="005E67F3">
        <w:rPr>
          <w:rFonts w:asciiTheme="minorHAnsi" w:eastAsia="Arial" w:hAnsiTheme="minorHAnsi" w:cstheme="minorHAnsi"/>
        </w:rPr>
        <w:t>emailed,</w:t>
      </w:r>
      <w:r w:rsidR="007206A9" w:rsidRPr="005E67F3">
        <w:rPr>
          <w:rFonts w:asciiTheme="minorHAnsi" w:eastAsia="Arial" w:hAnsiTheme="minorHAnsi" w:cstheme="minorHAnsi"/>
        </w:rPr>
        <w:t xml:space="preserve"> as it may not be secure. (In some instances, it may be required to seek parental permission to email images, but the potential risks must be made clear to parents). </w:t>
      </w:r>
    </w:p>
    <w:p w14:paraId="058D4863" w14:textId="605E9E8D"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e</w:t>
      </w:r>
      <w:r w:rsidR="007206A9" w:rsidRPr="005E67F3">
        <w:rPr>
          <w:rFonts w:asciiTheme="minorHAnsi" w:eastAsia="Arial" w:hAnsiTheme="minorHAnsi" w:cstheme="minorHAnsi"/>
        </w:rPr>
        <w:t>nsure that children are appropriately dressed.</w:t>
      </w:r>
    </w:p>
    <w:p w14:paraId="181EB198" w14:textId="68C4928B"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hAnsiTheme="minorHAnsi" w:cstheme="minorHAnsi"/>
        </w:rPr>
        <w:t>w</w:t>
      </w:r>
      <w:r w:rsidR="007206A9" w:rsidRPr="005E67F3">
        <w:rPr>
          <w:rFonts w:asciiTheme="minorHAnsi" w:hAnsiTheme="minorHAnsi" w:cstheme="minorHAnsi"/>
        </w:rPr>
        <w:t>ere images of individual children</w:t>
      </w:r>
      <w:r w:rsidR="001D0A0A" w:rsidRPr="005E67F3">
        <w:rPr>
          <w:rFonts w:asciiTheme="minorHAnsi" w:hAnsiTheme="minorHAnsi" w:cstheme="minorHAnsi"/>
        </w:rPr>
        <w:t xml:space="preserve"> are used</w:t>
      </w:r>
      <w:r w:rsidR="007206A9" w:rsidRPr="005E67F3">
        <w:rPr>
          <w:rFonts w:asciiTheme="minorHAnsi" w:hAnsiTheme="minorHAnsi" w:cstheme="minorHAnsi"/>
        </w:rPr>
        <w:t>, the name of the child </w:t>
      </w:r>
      <w:r w:rsidR="007206A9" w:rsidRPr="005E67F3">
        <w:t>will not</w:t>
      </w:r>
      <w:r w:rsidR="007206A9" w:rsidRPr="005E67F3">
        <w:rPr>
          <w:rFonts w:asciiTheme="minorHAnsi" w:hAnsiTheme="minorHAnsi" w:cstheme="minorHAnsi"/>
        </w:rPr>
        <w:t xml:space="preserve"> be disclosed. </w:t>
      </w:r>
    </w:p>
    <w:p w14:paraId="6C8FCD76" w14:textId="5836C6CC"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hAnsiTheme="minorHAnsi" w:cstheme="minorHAnsi"/>
        </w:rPr>
        <w:t>we</w:t>
      </w:r>
      <w:r w:rsidR="007206A9" w:rsidRPr="005E67F3">
        <w:rPr>
          <w:rFonts w:asciiTheme="minorHAnsi" w:hAnsiTheme="minorHAnsi" w:cstheme="minorHAnsi"/>
        </w:rPr>
        <w:t>re an individual child is named in a written publication, a photograph of the child </w:t>
      </w:r>
      <w:r w:rsidR="007206A9" w:rsidRPr="005E67F3">
        <w:t>will not</w:t>
      </w:r>
      <w:r w:rsidR="007206A9" w:rsidRPr="005E67F3">
        <w:rPr>
          <w:rFonts w:asciiTheme="minorHAnsi" w:hAnsiTheme="minorHAnsi" w:cstheme="minorHAnsi"/>
        </w:rPr>
        <w:t> be used to accompany the text.</w:t>
      </w:r>
    </w:p>
    <w:p w14:paraId="26733344" w14:textId="487553F4" w:rsidR="00934470"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e</w:t>
      </w:r>
      <w:r w:rsidR="007206A9" w:rsidRPr="005E67F3">
        <w:rPr>
          <w:rFonts w:asciiTheme="minorHAnsi" w:eastAsia="Arial" w:hAnsiTheme="minorHAnsi" w:cstheme="minorHAnsi"/>
        </w:rPr>
        <w:t xml:space="preserve">nsure that personal cameras are not used to take photographs, video or audio recordings in our school without prior explicit consent from the school, for example, for a special event, such as a Christmas play. </w:t>
      </w:r>
    </w:p>
    <w:p w14:paraId="63CA1F60" w14:textId="58229B4B"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e</w:t>
      </w:r>
      <w:r w:rsidR="007206A9" w:rsidRPr="005E67F3">
        <w:rPr>
          <w:rFonts w:asciiTheme="minorHAnsi" w:eastAsia="Arial" w:hAnsiTheme="minorHAnsi" w:cstheme="minorHAnsi"/>
        </w:rPr>
        <w:t xml:space="preserve">nsure that all images are stored securely and password protected. </w:t>
      </w:r>
    </w:p>
    <w:p w14:paraId="5C229B49" w14:textId="42AC7C6A"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w</w:t>
      </w:r>
      <w:r w:rsidR="007206A9" w:rsidRPr="005E67F3">
        <w:rPr>
          <w:rFonts w:asciiTheme="minorHAnsi" w:eastAsia="Arial" w:hAnsiTheme="minorHAnsi" w:cstheme="minorHAnsi"/>
        </w:rPr>
        <w:t xml:space="preserve">here images are stored the Education Learning Trust will register with the Information Commissioners Office (ICO), in accordance with data protection laws. </w:t>
      </w:r>
    </w:p>
    <w:p w14:paraId="36AC3190" w14:textId="6E2DC51F"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e</w:t>
      </w:r>
      <w:r w:rsidR="007206A9" w:rsidRPr="005E67F3">
        <w:rPr>
          <w:rFonts w:asciiTheme="minorHAnsi" w:eastAsia="Arial" w:hAnsiTheme="minorHAnsi" w:cstheme="minorHAnsi"/>
        </w:rPr>
        <w:t>nsure where professional photographers are used DBSs, references and parental consent will be obtained prior to photographs being taken.</w:t>
      </w:r>
    </w:p>
    <w:p w14:paraId="06F62653" w14:textId="6CF03590"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e</w:t>
      </w:r>
      <w:r w:rsidR="007206A9" w:rsidRPr="005E67F3">
        <w:rPr>
          <w:rFonts w:asciiTheme="minorHAnsi" w:eastAsia="Arial" w:hAnsiTheme="minorHAnsi" w:cstheme="minorHAnsi"/>
        </w:rPr>
        <w:t xml:space="preserve">nsure ‘acceptable use’ rules regarding the use of cameras and camera enabled devices by children are embedded in practice. </w:t>
      </w:r>
    </w:p>
    <w:p w14:paraId="2C28FCCB" w14:textId="5643C687" w:rsidR="007206A9" w:rsidRPr="005E67F3" w:rsidRDefault="00934470" w:rsidP="005E67F3">
      <w:pPr>
        <w:pStyle w:val="ListParagraph"/>
        <w:numPr>
          <w:ilvl w:val="0"/>
          <w:numId w:val="119"/>
        </w:numPr>
        <w:rPr>
          <w:rFonts w:asciiTheme="minorHAnsi" w:eastAsia="Arial" w:hAnsiTheme="minorHAnsi" w:cstheme="minorHAnsi"/>
        </w:rPr>
      </w:pPr>
      <w:r>
        <w:rPr>
          <w:rFonts w:asciiTheme="minorHAnsi" w:eastAsia="Arial" w:hAnsiTheme="minorHAnsi" w:cstheme="minorHAnsi"/>
        </w:rPr>
        <w:t>e</w:t>
      </w:r>
      <w:r w:rsidR="007206A9" w:rsidRPr="005E67F3">
        <w:rPr>
          <w:rFonts w:asciiTheme="minorHAnsi" w:eastAsia="Arial" w:hAnsiTheme="minorHAnsi" w:cstheme="minorHAnsi"/>
        </w:rPr>
        <w:t>nsure the use of cameras is closely monitored and open to scrutiny.</w:t>
      </w:r>
    </w:p>
    <w:p w14:paraId="23D019BF" w14:textId="449C3215" w:rsidR="00287716" w:rsidRPr="00A24B09" w:rsidRDefault="00287716" w:rsidP="00287716">
      <w:pPr>
        <w:pStyle w:val="Heading1"/>
        <w:rPr>
          <w:rFonts w:asciiTheme="minorHAnsi" w:hAnsiTheme="minorHAnsi"/>
          <w:sz w:val="22"/>
          <w:szCs w:val="22"/>
        </w:rPr>
      </w:pPr>
      <w:bookmarkStart w:id="94" w:name="_Toc160796000"/>
      <w:r w:rsidRPr="00A24B09">
        <w:rPr>
          <w:rFonts w:asciiTheme="minorHAnsi" w:hAnsiTheme="minorHAnsi"/>
          <w:sz w:val="22"/>
          <w:szCs w:val="22"/>
        </w:rPr>
        <w:t>Upskirting</w:t>
      </w:r>
      <w:bookmarkEnd w:id="94"/>
      <w:r w:rsidRPr="00A24B09">
        <w:rPr>
          <w:rFonts w:asciiTheme="minorHAnsi" w:hAnsiTheme="minorHAnsi"/>
          <w:sz w:val="22"/>
          <w:szCs w:val="22"/>
        </w:rPr>
        <w:t xml:space="preserve"> </w:t>
      </w:r>
    </w:p>
    <w:p w14:paraId="373A24AC" w14:textId="77777777" w:rsidR="00287716" w:rsidRPr="00A24B09" w:rsidRDefault="00287716" w:rsidP="00287716">
      <w:pPr>
        <w:rPr>
          <w:rFonts w:asciiTheme="minorHAnsi" w:hAnsiTheme="minorHAnsi"/>
          <w:sz w:val="22"/>
          <w:szCs w:val="22"/>
        </w:rPr>
      </w:pPr>
    </w:p>
    <w:p w14:paraId="0178761A" w14:textId="3DAAF2DC" w:rsidR="00287716" w:rsidRPr="00A24B09" w:rsidRDefault="00287716" w:rsidP="00287716">
      <w:pPr>
        <w:jc w:val="both"/>
        <w:rPr>
          <w:rFonts w:asciiTheme="minorHAnsi" w:hAnsiTheme="minorHAnsi"/>
          <w:sz w:val="22"/>
          <w:szCs w:val="22"/>
        </w:rPr>
      </w:pPr>
      <w:r w:rsidRPr="00A24B09">
        <w:rPr>
          <w:rFonts w:asciiTheme="minorHAnsi" w:hAnsiTheme="minorHAnsi"/>
          <w:sz w:val="22"/>
          <w:szCs w:val="22"/>
        </w:rPr>
        <w:t xml:space="preserve">Under the Voyeurism (Offences) Act 2019, it is an offence to operate equipment for the purpose of upskirting. </w:t>
      </w:r>
      <w:r w:rsidRPr="00A24B09">
        <w:rPr>
          <w:rFonts w:asciiTheme="minorHAnsi" w:hAnsiTheme="minorHAnsi"/>
          <w:b/>
          <w:bCs/>
          <w:sz w:val="22"/>
          <w:szCs w:val="22"/>
        </w:rPr>
        <w:t>“Operating equipment”</w:t>
      </w:r>
      <w:r w:rsidRPr="00A24B09">
        <w:rPr>
          <w:rFonts w:asciiTheme="minorHAnsi" w:hAnsiTheme="minorHAnsi"/>
          <w:sz w:val="22"/>
          <w:szCs w:val="22"/>
        </w:rPr>
        <w:t xml:space="preserve"> includes enabling, or securing, activation by another person without that person’s knowledge, e.g. a motion-activated camera. </w:t>
      </w:r>
    </w:p>
    <w:p w14:paraId="6233C6C6" w14:textId="77777777" w:rsidR="00287716" w:rsidRPr="00A24B09" w:rsidRDefault="00287716" w:rsidP="00287716">
      <w:pPr>
        <w:jc w:val="both"/>
        <w:rPr>
          <w:rFonts w:asciiTheme="minorHAnsi" w:hAnsiTheme="minorHAnsi"/>
          <w:sz w:val="22"/>
          <w:szCs w:val="22"/>
        </w:rPr>
      </w:pPr>
    </w:p>
    <w:p w14:paraId="05578264" w14:textId="77777777" w:rsidR="00287716" w:rsidRPr="00A24B09" w:rsidRDefault="00287716" w:rsidP="00287716">
      <w:pPr>
        <w:jc w:val="both"/>
        <w:rPr>
          <w:rStyle w:val="Hyperlink"/>
          <w:rFonts w:asciiTheme="minorHAnsi" w:hAnsiTheme="minorHAnsi"/>
          <w:sz w:val="22"/>
          <w:szCs w:val="22"/>
        </w:rPr>
      </w:pPr>
      <w:r w:rsidRPr="00A24B09">
        <w:rPr>
          <w:rFonts w:asciiTheme="minorHAnsi" w:hAnsiTheme="minorHAnsi"/>
          <w:sz w:val="22"/>
          <w:szCs w:val="22"/>
        </w:rPr>
        <w:t xml:space="preserve">Upskirting will not be tolerated by the school. Any incidents of upskirting will be reported to the </w:t>
      </w:r>
      <w:r w:rsidRPr="00A24B09">
        <w:rPr>
          <w:rFonts w:asciiTheme="minorHAnsi" w:hAnsiTheme="minorHAnsi"/>
          <w:bCs/>
          <w:sz w:val="22"/>
          <w:szCs w:val="22"/>
        </w:rPr>
        <w:t>DSL,</w:t>
      </w:r>
      <w:r w:rsidRPr="00A24B09">
        <w:rPr>
          <w:rFonts w:asciiTheme="minorHAnsi" w:hAnsiTheme="minorHAnsi"/>
          <w:sz w:val="22"/>
          <w:szCs w:val="22"/>
        </w:rPr>
        <w:t xml:space="preserve"> who will then decide on the next steps to take, which may include police involvement.  </w:t>
      </w:r>
    </w:p>
    <w:p w14:paraId="505CE93E" w14:textId="054E2AEF" w:rsidR="00287716" w:rsidRPr="00A24B09" w:rsidRDefault="00287716" w:rsidP="009B6C0C">
      <w:pPr>
        <w:autoSpaceDE w:val="0"/>
        <w:autoSpaceDN w:val="0"/>
        <w:adjustRightInd w:val="0"/>
        <w:jc w:val="both"/>
        <w:rPr>
          <w:rFonts w:asciiTheme="minorHAnsi" w:eastAsia="Arial" w:hAnsiTheme="minorHAnsi" w:cstheme="minorHAnsi"/>
          <w:bCs/>
          <w:sz w:val="22"/>
          <w:szCs w:val="22"/>
        </w:rPr>
      </w:pPr>
    </w:p>
    <w:p w14:paraId="3D248209" w14:textId="344D0AB6" w:rsidR="001070BE" w:rsidRPr="00A24B09" w:rsidRDefault="001070BE" w:rsidP="001070BE">
      <w:pPr>
        <w:pStyle w:val="Heading1"/>
        <w:rPr>
          <w:rFonts w:asciiTheme="minorHAnsi" w:hAnsiTheme="minorHAnsi"/>
          <w:sz w:val="22"/>
          <w:szCs w:val="22"/>
        </w:rPr>
      </w:pPr>
      <w:bookmarkStart w:id="95" w:name="_Toc160796001"/>
      <w:r w:rsidRPr="00A24B09">
        <w:rPr>
          <w:rFonts w:asciiTheme="minorHAnsi" w:hAnsiTheme="minorHAnsi"/>
          <w:sz w:val="22"/>
          <w:szCs w:val="22"/>
        </w:rPr>
        <w:t>Sharing of nudes and semi-nudes (‘sexting’)</w:t>
      </w:r>
      <w:bookmarkEnd w:id="95"/>
      <w:r w:rsidRPr="00A24B09">
        <w:rPr>
          <w:rFonts w:asciiTheme="minorHAnsi" w:hAnsiTheme="minorHAnsi"/>
          <w:sz w:val="22"/>
          <w:szCs w:val="22"/>
        </w:rPr>
        <w:t xml:space="preserve"> </w:t>
      </w:r>
    </w:p>
    <w:p w14:paraId="0EB02724" w14:textId="77777777" w:rsidR="001070BE" w:rsidRPr="00A24B09" w:rsidRDefault="001070BE" w:rsidP="00BA200F">
      <w:pPr>
        <w:jc w:val="both"/>
        <w:rPr>
          <w:rFonts w:asciiTheme="minorHAnsi" w:hAnsiTheme="minorHAnsi"/>
          <w:sz w:val="22"/>
          <w:szCs w:val="22"/>
        </w:rPr>
      </w:pPr>
    </w:p>
    <w:p w14:paraId="6223D7F4" w14:textId="01241492" w:rsidR="003771B9" w:rsidRPr="00A24B09" w:rsidRDefault="003771B9" w:rsidP="00067AC8">
      <w:pPr>
        <w:rPr>
          <w:rFonts w:asciiTheme="minorHAnsi" w:hAnsiTheme="minorHAnsi"/>
          <w:sz w:val="22"/>
          <w:szCs w:val="22"/>
        </w:rPr>
      </w:pPr>
      <w:r w:rsidRPr="00A24B09">
        <w:rPr>
          <w:rFonts w:asciiTheme="minorHAnsi" w:hAnsiTheme="minorHAnsi"/>
          <w:sz w:val="22"/>
          <w:szCs w:val="22"/>
        </w:rPr>
        <w:t xml:space="preserve">Sharing photos, videos and live streams online is part of daily life for many children and young people, enabling them to share their experiences, connect with friends and record their lives. Sharing nudes and semi-nudes means the </w:t>
      </w:r>
      <w:r w:rsidRPr="00A24B09">
        <w:rPr>
          <w:rFonts w:asciiTheme="minorHAnsi" w:hAnsiTheme="minorHAnsi"/>
          <w:sz w:val="22"/>
          <w:szCs w:val="22"/>
        </w:rPr>
        <w:lastRenderedPageBreak/>
        <w:t xml:space="preserve">sending or posting online of nude or semi-nude images, videos or live streams by young people under the age of 18. This could be via social media, gaming platforms, chat apps or forums, or carried out offline between devices via services like Apple’s </w:t>
      </w:r>
      <w:r w:rsidR="002008B5" w:rsidRPr="00A24B09">
        <w:rPr>
          <w:rFonts w:asciiTheme="minorHAnsi" w:hAnsiTheme="minorHAnsi"/>
          <w:sz w:val="22"/>
          <w:szCs w:val="22"/>
        </w:rPr>
        <w:t>Airdrop</w:t>
      </w:r>
      <w:r w:rsidRPr="00A24B09">
        <w:rPr>
          <w:rFonts w:asciiTheme="minorHAnsi" w:hAnsiTheme="minorHAnsi"/>
          <w:sz w:val="22"/>
          <w:szCs w:val="22"/>
        </w:rPr>
        <w:t>.</w:t>
      </w:r>
    </w:p>
    <w:p w14:paraId="5713407A" w14:textId="77777777" w:rsidR="00067AC8" w:rsidRPr="00A24B09" w:rsidRDefault="00067AC8" w:rsidP="00067AC8">
      <w:pPr>
        <w:rPr>
          <w:rFonts w:asciiTheme="minorHAnsi" w:hAnsiTheme="minorHAnsi"/>
          <w:sz w:val="22"/>
          <w:szCs w:val="22"/>
        </w:rPr>
      </w:pPr>
    </w:p>
    <w:p w14:paraId="14208389" w14:textId="07932198" w:rsidR="003771B9" w:rsidRPr="00A24B09" w:rsidRDefault="003771B9" w:rsidP="00067AC8">
      <w:pPr>
        <w:rPr>
          <w:rFonts w:asciiTheme="minorHAnsi" w:hAnsiTheme="minorHAnsi" w:cs="Calibri"/>
          <w:color w:val="0B0C0C"/>
          <w:sz w:val="22"/>
          <w:szCs w:val="22"/>
        </w:rPr>
      </w:pPr>
      <w:r w:rsidRPr="00A24B09">
        <w:rPr>
          <w:rFonts w:asciiTheme="minorHAnsi" w:hAnsiTheme="minorHAnsi" w:cs="Calibri"/>
          <w:color w:val="0B0C0C"/>
          <w:sz w:val="22"/>
          <w:szCs w:val="22"/>
        </w:rPr>
        <w:t xml:space="preserve">The term ‘nudes’ is used as it is most commonly recognised by young people and more appropriately covers all types of image sharing incidents. </w:t>
      </w:r>
      <w:r w:rsidR="00621859" w:rsidRPr="00A24B09">
        <w:rPr>
          <w:rFonts w:asciiTheme="minorHAnsi" w:hAnsiTheme="minorHAnsi" w:cs="Calibri"/>
          <w:color w:val="0B0C0C"/>
          <w:sz w:val="22"/>
          <w:szCs w:val="22"/>
        </w:rPr>
        <w:t xml:space="preserve"> T</w:t>
      </w:r>
      <w:r w:rsidRPr="00A24B09">
        <w:rPr>
          <w:rFonts w:asciiTheme="minorHAnsi" w:hAnsiTheme="minorHAnsi" w:cs="Calibri"/>
          <w:color w:val="0B0C0C"/>
          <w:sz w:val="22"/>
          <w:szCs w:val="22"/>
        </w:rPr>
        <w:t>erms used in education include ‘sexting’, youth produced sexual imagery’ and ‘youth involved sexual imagery’.</w:t>
      </w:r>
    </w:p>
    <w:p w14:paraId="327C66B0" w14:textId="77777777" w:rsidR="00067AC8" w:rsidRPr="00A24B09" w:rsidRDefault="00067AC8" w:rsidP="00067AC8">
      <w:pPr>
        <w:rPr>
          <w:rFonts w:asciiTheme="minorHAnsi" w:hAnsiTheme="minorHAnsi"/>
          <w:sz w:val="22"/>
          <w:szCs w:val="22"/>
        </w:rPr>
      </w:pPr>
    </w:p>
    <w:p w14:paraId="3E62D4B8" w14:textId="369E0B95" w:rsidR="003771B9" w:rsidRDefault="003771B9" w:rsidP="00067AC8">
      <w:pPr>
        <w:rPr>
          <w:rFonts w:asciiTheme="minorHAnsi" w:hAnsiTheme="minorHAnsi"/>
          <w:sz w:val="22"/>
          <w:szCs w:val="22"/>
        </w:rPr>
      </w:pPr>
      <w:r w:rsidRPr="00A24B09">
        <w:rPr>
          <w:rFonts w:asciiTheme="minorHAnsi" w:hAnsiTheme="minorHAnsi"/>
          <w:sz w:val="22"/>
          <w:szCs w:val="22"/>
        </w:rPr>
        <w:t>The motivations for taking and sharing nudes and semi-nudes are not always sexually or criminally motivated. 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14:paraId="682F3249" w14:textId="77777777" w:rsidR="00B2379F" w:rsidRPr="00A24B09" w:rsidRDefault="00B2379F" w:rsidP="00067AC8">
      <w:pPr>
        <w:rPr>
          <w:rFonts w:asciiTheme="minorHAnsi" w:hAnsiTheme="minorHAnsi"/>
          <w:sz w:val="22"/>
          <w:szCs w:val="22"/>
        </w:rPr>
      </w:pPr>
    </w:p>
    <w:p w14:paraId="7087684A" w14:textId="77777777" w:rsidR="003771B9" w:rsidRPr="00A24B09" w:rsidRDefault="003771B9" w:rsidP="00067AC8">
      <w:pPr>
        <w:pStyle w:val="ListParagraph"/>
        <w:numPr>
          <w:ilvl w:val="0"/>
          <w:numId w:val="89"/>
        </w:numPr>
        <w:rPr>
          <w:rFonts w:asciiTheme="minorHAnsi" w:hAnsiTheme="minorHAnsi"/>
        </w:rPr>
      </w:pPr>
      <w:r w:rsidRPr="00A24B09">
        <w:rPr>
          <w:rFonts w:asciiTheme="minorHAnsi" w:hAnsiTheme="minorHAnsi"/>
        </w:rPr>
        <w:t>children and young people find nudes and semi-nudes online and share them claiming to be from a peer</w:t>
      </w:r>
    </w:p>
    <w:p w14:paraId="15B8C9BC" w14:textId="77777777" w:rsidR="003771B9" w:rsidRPr="00A24B09" w:rsidRDefault="003771B9" w:rsidP="00067AC8">
      <w:pPr>
        <w:pStyle w:val="ListParagraph"/>
        <w:numPr>
          <w:ilvl w:val="0"/>
          <w:numId w:val="89"/>
        </w:numPr>
        <w:rPr>
          <w:rFonts w:asciiTheme="minorHAnsi" w:hAnsiTheme="minorHAnsi"/>
        </w:rPr>
      </w:pPr>
      <w:r w:rsidRPr="00A24B09">
        <w:rPr>
          <w:rFonts w:asciiTheme="minorHAnsi" w:hAnsiTheme="minorHAnsi"/>
        </w:rPr>
        <w:t>children and young people digitally manipulate an image of a young person into an existing nude online</w:t>
      </w:r>
    </w:p>
    <w:p w14:paraId="6D1FE5AB" w14:textId="77777777" w:rsidR="003771B9" w:rsidRPr="00A24B09" w:rsidRDefault="003771B9" w:rsidP="00067AC8">
      <w:pPr>
        <w:pStyle w:val="ListParagraph"/>
        <w:numPr>
          <w:ilvl w:val="0"/>
          <w:numId w:val="89"/>
        </w:numPr>
        <w:rPr>
          <w:rFonts w:asciiTheme="minorHAnsi" w:hAnsiTheme="minorHAnsi"/>
        </w:rPr>
      </w:pPr>
      <w:r w:rsidRPr="00A24B09">
        <w:rPr>
          <w:rFonts w:asciiTheme="minorHAnsi" w:hAnsiTheme="minorHAnsi"/>
        </w:rPr>
        <w:t xml:space="preserve">images created or shared are used to abuse peers e.g. by selling images online or obtaining images to share more widely without consent to publicly shame </w:t>
      </w:r>
    </w:p>
    <w:p w14:paraId="7BBAD00C" w14:textId="6A4E75CD" w:rsidR="003771B9" w:rsidRDefault="003771B9" w:rsidP="00067AC8">
      <w:pPr>
        <w:rPr>
          <w:rFonts w:asciiTheme="minorHAnsi" w:hAnsiTheme="minorHAnsi"/>
          <w:sz w:val="22"/>
          <w:szCs w:val="22"/>
        </w:rPr>
      </w:pPr>
      <w:r w:rsidRPr="00A24B09">
        <w:rPr>
          <w:rFonts w:asciiTheme="minorHAnsi" w:hAnsiTheme="minorHAnsi"/>
          <w:sz w:val="22"/>
          <w:szCs w:val="22"/>
        </w:rPr>
        <w:t>All incidents involving nude or semi-nude images will be managed as follows:</w:t>
      </w:r>
    </w:p>
    <w:p w14:paraId="5F0A1974" w14:textId="77777777" w:rsidR="00B2379F" w:rsidRPr="00A24B09" w:rsidRDefault="00B2379F" w:rsidP="00067AC8">
      <w:pPr>
        <w:rPr>
          <w:rFonts w:asciiTheme="minorHAnsi" w:hAnsiTheme="minorHAnsi"/>
          <w:sz w:val="22"/>
          <w:szCs w:val="22"/>
        </w:rPr>
      </w:pPr>
    </w:p>
    <w:p w14:paraId="48CC512C" w14:textId="6035CB40" w:rsidR="003771B9" w:rsidRPr="00A24B09" w:rsidRDefault="00934470" w:rsidP="00370DD6">
      <w:pPr>
        <w:pStyle w:val="Bullet3"/>
        <w:numPr>
          <w:ilvl w:val="0"/>
          <w:numId w:val="87"/>
        </w:numPr>
        <w:rPr>
          <w:rFonts w:asciiTheme="minorHAnsi" w:hAnsiTheme="minorHAnsi"/>
          <w:sz w:val="22"/>
        </w:rPr>
      </w:pPr>
      <w:r>
        <w:rPr>
          <w:rFonts w:asciiTheme="minorHAnsi" w:hAnsiTheme="minorHAnsi"/>
          <w:sz w:val="22"/>
        </w:rPr>
        <w:t>t</w:t>
      </w:r>
      <w:r w:rsidR="003771B9" w:rsidRPr="00A24B09">
        <w:rPr>
          <w:rFonts w:asciiTheme="minorHAnsi" w:hAnsiTheme="minorHAnsi"/>
          <w:sz w:val="22"/>
        </w:rPr>
        <w:t>he incident will be referred to the DSL immediately and the DSL will discuss it with the appropriate staff. If necessary, the DSL may also interview the children involved.</w:t>
      </w:r>
    </w:p>
    <w:p w14:paraId="6152E5B7" w14:textId="0AC34885" w:rsidR="003771B9" w:rsidRPr="00A24B09" w:rsidRDefault="00934470" w:rsidP="00370DD6">
      <w:pPr>
        <w:pStyle w:val="Bullet3"/>
        <w:numPr>
          <w:ilvl w:val="0"/>
          <w:numId w:val="87"/>
        </w:numPr>
        <w:rPr>
          <w:rFonts w:asciiTheme="minorHAnsi" w:hAnsiTheme="minorHAnsi"/>
          <w:sz w:val="22"/>
        </w:rPr>
      </w:pPr>
      <w:r>
        <w:rPr>
          <w:rFonts w:asciiTheme="minorHAnsi" w:hAnsiTheme="minorHAnsi"/>
          <w:sz w:val="22"/>
        </w:rPr>
        <w:t>p</w:t>
      </w:r>
      <w:r w:rsidR="003771B9" w:rsidRPr="00A24B09">
        <w:rPr>
          <w:rFonts w:asciiTheme="minorHAnsi" w:hAnsiTheme="minorHAnsi"/>
          <w:sz w:val="22"/>
        </w:rPr>
        <w:t>arents will be informed at an early stage and involved in the process unless there is good reason to believe that involving parents would put a child at risk of harm.</w:t>
      </w:r>
    </w:p>
    <w:p w14:paraId="44438A6D" w14:textId="11D60F4C" w:rsidR="003771B9" w:rsidRPr="00A24B09" w:rsidRDefault="00934470" w:rsidP="00370DD6">
      <w:pPr>
        <w:pStyle w:val="Bullet3"/>
        <w:numPr>
          <w:ilvl w:val="0"/>
          <w:numId w:val="87"/>
        </w:numPr>
        <w:rPr>
          <w:rFonts w:asciiTheme="minorHAnsi" w:hAnsiTheme="minorHAnsi"/>
          <w:sz w:val="22"/>
        </w:rPr>
      </w:pPr>
      <w:r>
        <w:rPr>
          <w:rFonts w:asciiTheme="minorHAnsi" w:hAnsiTheme="minorHAnsi"/>
          <w:sz w:val="22"/>
        </w:rPr>
        <w:t>a</w:t>
      </w:r>
      <w:r w:rsidR="003771B9" w:rsidRPr="00A24B09">
        <w:rPr>
          <w:rFonts w:asciiTheme="minorHAnsi" w:hAnsiTheme="minorHAnsi"/>
          <w:sz w:val="22"/>
        </w:rPr>
        <w:t xml:space="preserve">t any point in the process, if there is a concern a young person has been harmed or is at risk of harm </w:t>
      </w:r>
      <w:r w:rsidR="001D0A0A">
        <w:rPr>
          <w:rFonts w:asciiTheme="minorHAnsi" w:hAnsiTheme="minorHAnsi"/>
          <w:sz w:val="22"/>
        </w:rPr>
        <w:t xml:space="preserve">the matter </w:t>
      </w:r>
      <w:r w:rsidR="003771B9" w:rsidRPr="00A24B09">
        <w:rPr>
          <w:rFonts w:asciiTheme="minorHAnsi" w:hAnsiTheme="minorHAnsi"/>
          <w:sz w:val="22"/>
        </w:rPr>
        <w:t xml:space="preserve">will </w:t>
      </w:r>
      <w:r w:rsidR="001D0A0A">
        <w:rPr>
          <w:rFonts w:asciiTheme="minorHAnsi" w:hAnsiTheme="minorHAnsi"/>
          <w:sz w:val="22"/>
        </w:rPr>
        <w:t xml:space="preserve">be </w:t>
      </w:r>
      <w:r w:rsidR="002008B5" w:rsidRPr="00A24B09">
        <w:rPr>
          <w:rFonts w:asciiTheme="minorHAnsi" w:hAnsiTheme="minorHAnsi"/>
          <w:sz w:val="22"/>
        </w:rPr>
        <w:t>refer</w:t>
      </w:r>
      <w:r w:rsidR="002008B5">
        <w:rPr>
          <w:rFonts w:asciiTheme="minorHAnsi" w:hAnsiTheme="minorHAnsi"/>
          <w:sz w:val="22"/>
        </w:rPr>
        <w:t>red</w:t>
      </w:r>
      <w:r w:rsidR="003771B9" w:rsidRPr="00A24B09">
        <w:rPr>
          <w:rFonts w:asciiTheme="minorHAnsi" w:hAnsiTheme="minorHAnsi"/>
          <w:sz w:val="22"/>
        </w:rPr>
        <w:t xml:space="preserve"> to the police and/or children’s social care.</w:t>
      </w:r>
    </w:p>
    <w:p w14:paraId="6E22557B" w14:textId="25800004" w:rsidR="003771B9" w:rsidRPr="00A24B09" w:rsidRDefault="003771B9" w:rsidP="00A63C18">
      <w:pPr>
        <w:jc w:val="both"/>
        <w:rPr>
          <w:rFonts w:asciiTheme="minorHAnsi" w:hAnsiTheme="minorHAnsi"/>
          <w:sz w:val="22"/>
          <w:szCs w:val="22"/>
        </w:rPr>
      </w:pPr>
      <w:r w:rsidRPr="00A24B09">
        <w:rPr>
          <w:rFonts w:asciiTheme="minorHAnsi" w:hAnsiTheme="minorHAnsi"/>
          <w:sz w:val="22"/>
          <w:szCs w:val="22"/>
        </w:rPr>
        <w:t xml:space="preserve">The UK Council for Internet Safety updated its advice for managing incidences of sharing nudes and semi-nudes in December 2020 - </w:t>
      </w:r>
      <w:hyperlink r:id="rId46" w:history="1">
        <w:r w:rsidRPr="00A24B09">
          <w:rPr>
            <w:rStyle w:val="Hyperlink"/>
            <w:rFonts w:asciiTheme="minorHAnsi" w:hAnsiTheme="minorHAnsi"/>
            <w:sz w:val="22"/>
            <w:szCs w:val="22"/>
          </w:rPr>
          <w:t>UKCIS advice 2020</w:t>
        </w:r>
      </w:hyperlink>
      <w:r w:rsidRPr="00A24B09">
        <w:rPr>
          <w:rFonts w:asciiTheme="minorHAnsi" w:hAnsiTheme="minorHAnsi"/>
          <w:sz w:val="22"/>
          <w:szCs w:val="22"/>
        </w:rPr>
        <w:t xml:space="preserve"> . The school will have regard to this advice when managing these issues.</w:t>
      </w:r>
    </w:p>
    <w:p w14:paraId="3A8D6A74" w14:textId="77777777" w:rsidR="00A63C18" w:rsidRPr="00A24B09" w:rsidRDefault="00A63C18" w:rsidP="00A63C18">
      <w:pPr>
        <w:rPr>
          <w:rFonts w:asciiTheme="minorHAnsi" w:hAnsiTheme="minorHAnsi"/>
          <w:sz w:val="22"/>
          <w:szCs w:val="22"/>
        </w:rPr>
      </w:pPr>
    </w:p>
    <w:p w14:paraId="5832654E" w14:textId="2DE5BA25" w:rsidR="00BA200F" w:rsidRPr="00A24B09" w:rsidRDefault="00BA200F" w:rsidP="00BA200F">
      <w:pPr>
        <w:jc w:val="both"/>
        <w:rPr>
          <w:rFonts w:asciiTheme="minorHAnsi" w:hAnsiTheme="minorHAnsi"/>
          <w:sz w:val="22"/>
          <w:szCs w:val="22"/>
        </w:rPr>
      </w:pPr>
      <w:r w:rsidRPr="00A24B09">
        <w:rPr>
          <w:rFonts w:asciiTheme="minorHAnsi" w:hAnsiTheme="minorHAnsi"/>
          <w:sz w:val="22"/>
          <w:szCs w:val="22"/>
        </w:rPr>
        <w:t xml:space="preserve">Where a </w:t>
      </w:r>
      <w:r w:rsidR="0017513A" w:rsidRPr="00A24B09">
        <w:rPr>
          <w:rFonts w:asciiTheme="minorHAnsi" w:hAnsiTheme="minorHAnsi"/>
          <w:sz w:val="22"/>
          <w:szCs w:val="22"/>
        </w:rPr>
        <w:t>child</w:t>
      </w:r>
      <w:r w:rsidRPr="00A24B09">
        <w:rPr>
          <w:rFonts w:asciiTheme="minorHAnsi" w:hAnsiTheme="minorHAnsi"/>
          <w:sz w:val="22"/>
          <w:szCs w:val="22"/>
        </w:rPr>
        <w:t xml:space="preserve"> confides in a staff member about the circulation of indecent imagery, depicting them or someone else, the staff member will:</w:t>
      </w:r>
    </w:p>
    <w:p w14:paraId="206550C2" w14:textId="5C15855D" w:rsidR="00BA200F" w:rsidRPr="005E67F3" w:rsidRDefault="00934470" w:rsidP="005E67F3">
      <w:pPr>
        <w:pStyle w:val="ListParagraph"/>
        <w:numPr>
          <w:ilvl w:val="0"/>
          <w:numId w:val="110"/>
        </w:numPr>
        <w:rPr>
          <w:rFonts w:asciiTheme="minorHAnsi" w:hAnsiTheme="minorHAnsi" w:cstheme="minorHAnsi"/>
        </w:rPr>
      </w:pPr>
      <w:r>
        <w:rPr>
          <w:rFonts w:asciiTheme="minorHAnsi" w:hAnsiTheme="minorHAnsi" w:cstheme="minorHAnsi"/>
        </w:rPr>
        <w:t>r</w:t>
      </w:r>
      <w:r w:rsidR="00BA200F" w:rsidRPr="005E67F3">
        <w:rPr>
          <w:rFonts w:asciiTheme="minorHAnsi" w:hAnsiTheme="minorHAnsi" w:cstheme="minorHAnsi"/>
        </w:rPr>
        <w:t>efrain from viewing, copy</w:t>
      </w:r>
      <w:r w:rsidR="002008B5">
        <w:rPr>
          <w:rFonts w:asciiTheme="minorHAnsi" w:hAnsiTheme="minorHAnsi" w:cstheme="minorHAnsi"/>
        </w:rPr>
        <w:t>ing</w:t>
      </w:r>
      <w:r w:rsidR="00BA200F" w:rsidRPr="005E67F3">
        <w:rPr>
          <w:rFonts w:asciiTheme="minorHAnsi" w:hAnsiTheme="minorHAnsi" w:cstheme="minorHAnsi"/>
        </w:rPr>
        <w:t>, printing, sharing, storing or saving the imagery.</w:t>
      </w:r>
    </w:p>
    <w:p w14:paraId="69D7D9C5" w14:textId="40AA27D0" w:rsidR="00BA200F" w:rsidRPr="005E67F3" w:rsidRDefault="00934470" w:rsidP="005E67F3">
      <w:pPr>
        <w:pStyle w:val="ListParagraph"/>
        <w:numPr>
          <w:ilvl w:val="0"/>
          <w:numId w:val="110"/>
        </w:numPr>
        <w:rPr>
          <w:rFonts w:asciiTheme="minorHAnsi" w:hAnsiTheme="minorHAnsi" w:cstheme="minorHAnsi"/>
        </w:rPr>
      </w:pPr>
      <w:r>
        <w:rPr>
          <w:rFonts w:asciiTheme="minorHAnsi" w:hAnsiTheme="minorHAnsi" w:cstheme="minorHAnsi"/>
        </w:rPr>
        <w:t>t</w:t>
      </w:r>
      <w:r w:rsidR="00BA200F" w:rsidRPr="005E67F3">
        <w:rPr>
          <w:rFonts w:asciiTheme="minorHAnsi" w:hAnsiTheme="minorHAnsi" w:cstheme="minorHAnsi"/>
        </w:rPr>
        <w:t>ell the DSL immediately if they accidentally view an indecent image and seek support.</w:t>
      </w:r>
    </w:p>
    <w:p w14:paraId="2653C5E1" w14:textId="5AC62709" w:rsidR="00BA200F" w:rsidRPr="005E67F3" w:rsidRDefault="00934470" w:rsidP="005E67F3">
      <w:pPr>
        <w:pStyle w:val="ListParagraph"/>
        <w:numPr>
          <w:ilvl w:val="0"/>
          <w:numId w:val="110"/>
        </w:numPr>
        <w:rPr>
          <w:rFonts w:asciiTheme="minorHAnsi" w:hAnsiTheme="minorHAnsi" w:cstheme="minorHAnsi"/>
        </w:rPr>
      </w:pPr>
      <w:r>
        <w:rPr>
          <w:rFonts w:asciiTheme="minorHAnsi" w:hAnsiTheme="minorHAnsi" w:cstheme="minorHAnsi"/>
        </w:rPr>
        <w:t>e</w:t>
      </w:r>
      <w:r w:rsidR="00BA200F" w:rsidRPr="005E67F3">
        <w:rPr>
          <w:rFonts w:asciiTheme="minorHAnsi" w:hAnsiTheme="minorHAnsi" w:cstheme="minorHAnsi"/>
        </w:rPr>
        <w:t xml:space="preserve">xplain to the </w:t>
      </w:r>
      <w:r w:rsidR="0017513A" w:rsidRPr="005E67F3">
        <w:rPr>
          <w:rFonts w:asciiTheme="minorHAnsi" w:hAnsiTheme="minorHAnsi" w:cstheme="minorHAnsi"/>
        </w:rPr>
        <w:t>child</w:t>
      </w:r>
      <w:r w:rsidR="00BA200F" w:rsidRPr="005E67F3">
        <w:rPr>
          <w:rFonts w:asciiTheme="minorHAnsi" w:hAnsiTheme="minorHAnsi" w:cstheme="minorHAnsi"/>
        </w:rPr>
        <w:t xml:space="preserve"> that the incident will need to be reported.</w:t>
      </w:r>
    </w:p>
    <w:p w14:paraId="76DB03B4" w14:textId="7ED46141" w:rsidR="00BA200F" w:rsidRPr="005E67F3" w:rsidRDefault="00934470" w:rsidP="005E67F3">
      <w:pPr>
        <w:pStyle w:val="ListParagraph"/>
        <w:numPr>
          <w:ilvl w:val="0"/>
          <w:numId w:val="110"/>
        </w:numPr>
        <w:rPr>
          <w:rFonts w:asciiTheme="minorHAnsi" w:hAnsiTheme="minorHAnsi" w:cstheme="minorHAnsi"/>
        </w:rPr>
      </w:pPr>
      <w:r>
        <w:rPr>
          <w:rFonts w:asciiTheme="minorHAnsi" w:hAnsiTheme="minorHAnsi" w:cstheme="minorHAnsi"/>
        </w:rPr>
        <w:t>r</w:t>
      </w:r>
      <w:r w:rsidR="00BA200F" w:rsidRPr="005E67F3">
        <w:rPr>
          <w:rFonts w:asciiTheme="minorHAnsi" w:hAnsiTheme="minorHAnsi" w:cstheme="minorHAnsi"/>
        </w:rPr>
        <w:t xml:space="preserve">espond positively to the </w:t>
      </w:r>
      <w:r w:rsidR="0017513A" w:rsidRPr="005E67F3">
        <w:rPr>
          <w:rFonts w:asciiTheme="minorHAnsi" w:hAnsiTheme="minorHAnsi" w:cstheme="minorHAnsi"/>
        </w:rPr>
        <w:t>child</w:t>
      </w:r>
      <w:r w:rsidR="00BA200F" w:rsidRPr="005E67F3">
        <w:rPr>
          <w:rFonts w:asciiTheme="minorHAnsi" w:hAnsiTheme="minorHAnsi" w:cstheme="minorHAnsi"/>
        </w:rPr>
        <w:t xml:space="preserve"> without blaming or shaming anyone involved, and reassuring them that they can receive support from the DSL.</w:t>
      </w:r>
    </w:p>
    <w:p w14:paraId="4B2A0EB8" w14:textId="34A3E46A" w:rsidR="00BA200F" w:rsidRPr="005E67F3" w:rsidRDefault="00934470" w:rsidP="005E67F3">
      <w:pPr>
        <w:pStyle w:val="ListParagraph"/>
        <w:numPr>
          <w:ilvl w:val="0"/>
          <w:numId w:val="110"/>
        </w:numPr>
        <w:rPr>
          <w:rFonts w:asciiTheme="minorHAnsi" w:hAnsiTheme="minorHAnsi" w:cstheme="minorHAnsi"/>
        </w:rPr>
      </w:pPr>
      <w:r>
        <w:rPr>
          <w:rFonts w:asciiTheme="minorHAnsi" w:hAnsiTheme="minorHAnsi" w:cstheme="minorHAnsi"/>
        </w:rPr>
        <w:t>r</w:t>
      </w:r>
      <w:r w:rsidR="00BA200F" w:rsidRPr="005E67F3">
        <w:rPr>
          <w:rFonts w:asciiTheme="minorHAnsi" w:hAnsiTheme="minorHAnsi" w:cstheme="minorHAnsi"/>
        </w:rPr>
        <w:t>eport the incident to the DSL.</w:t>
      </w:r>
    </w:p>
    <w:p w14:paraId="27838C47" w14:textId="7FF76558" w:rsidR="00BA200F" w:rsidRDefault="00BA200F" w:rsidP="00BA200F">
      <w:pPr>
        <w:jc w:val="both"/>
        <w:rPr>
          <w:rFonts w:asciiTheme="minorHAnsi" w:hAnsiTheme="minorHAnsi"/>
          <w:sz w:val="22"/>
          <w:szCs w:val="22"/>
        </w:rPr>
      </w:pPr>
      <w:r w:rsidRPr="00A24B09">
        <w:rPr>
          <w:rFonts w:asciiTheme="minorHAnsi" w:hAnsiTheme="minorHAnsi"/>
          <w:sz w:val="22"/>
          <w:szCs w:val="22"/>
        </w:rPr>
        <w:t xml:space="preserve">The DSL will attempt to understand what the image contains </w:t>
      </w:r>
      <w:r w:rsidRPr="00A24B09">
        <w:rPr>
          <w:rFonts w:asciiTheme="minorHAnsi" w:hAnsiTheme="minorHAnsi"/>
          <w:b/>
          <w:bCs/>
          <w:sz w:val="22"/>
          <w:szCs w:val="22"/>
        </w:rPr>
        <w:t>without viewing it</w:t>
      </w:r>
      <w:r w:rsidRPr="00A24B09">
        <w:rPr>
          <w:rFonts w:asciiTheme="minorHAnsi" w:hAnsiTheme="minorHAnsi"/>
          <w:sz w:val="22"/>
          <w:szCs w:val="22"/>
        </w:rPr>
        <w:t xml:space="preserve"> and the context surrounding its creation and distribution – they will categorise the incident into one of two categories:</w:t>
      </w:r>
    </w:p>
    <w:p w14:paraId="50F7CC7D" w14:textId="77777777" w:rsidR="004C488A" w:rsidRPr="00A24B09" w:rsidRDefault="004C488A" w:rsidP="00BA200F">
      <w:pPr>
        <w:jc w:val="both"/>
        <w:rPr>
          <w:rFonts w:asciiTheme="minorHAnsi" w:hAnsiTheme="minorHAnsi"/>
          <w:sz w:val="22"/>
          <w:szCs w:val="22"/>
        </w:rPr>
      </w:pPr>
    </w:p>
    <w:p w14:paraId="7CA934B0" w14:textId="01D1893C" w:rsidR="00BA200F" w:rsidRPr="00A24B09" w:rsidRDefault="00BA200F" w:rsidP="00621859">
      <w:pPr>
        <w:pStyle w:val="ListParagraph"/>
        <w:numPr>
          <w:ilvl w:val="0"/>
          <w:numId w:val="63"/>
        </w:numPr>
        <w:spacing w:after="200" w:line="276" w:lineRule="auto"/>
        <w:jc w:val="both"/>
        <w:rPr>
          <w:rFonts w:asciiTheme="minorHAnsi" w:hAnsiTheme="minorHAnsi"/>
        </w:rPr>
      </w:pPr>
      <w:r w:rsidRPr="00A24B09">
        <w:rPr>
          <w:rFonts w:asciiTheme="minorHAnsi" w:hAnsiTheme="minorHAnsi"/>
          <w:b/>
          <w:bCs/>
        </w:rPr>
        <w:t xml:space="preserve">Aggravated: </w:t>
      </w:r>
      <w:r w:rsidRPr="00A24B09">
        <w:rPr>
          <w:rFonts w:asciiTheme="minorHAnsi" w:hAnsiTheme="minorHAnsi"/>
        </w:rPr>
        <w:t xml:space="preserve">incidents which involve additional or abusive elements beyond the creation and distribution of indecent images of </w:t>
      </w:r>
      <w:r w:rsidR="0017513A" w:rsidRPr="00A24B09">
        <w:rPr>
          <w:rFonts w:asciiTheme="minorHAnsi" w:hAnsiTheme="minorHAnsi"/>
        </w:rPr>
        <w:t>children</w:t>
      </w:r>
      <w:r w:rsidRPr="00A24B09">
        <w:rPr>
          <w:rFonts w:asciiTheme="minorHAnsi" w:hAnsiTheme="minorHAnsi"/>
        </w:rPr>
        <w:t xml:space="preserve">, including where there is an adult involved, where there is an intent to harm the </w:t>
      </w:r>
      <w:r w:rsidR="0017513A" w:rsidRPr="00A24B09">
        <w:rPr>
          <w:rFonts w:asciiTheme="minorHAnsi" w:hAnsiTheme="minorHAnsi"/>
        </w:rPr>
        <w:t>child</w:t>
      </w:r>
      <w:r w:rsidRPr="00A24B09">
        <w:rPr>
          <w:rFonts w:asciiTheme="minorHAnsi" w:hAnsiTheme="minorHAnsi"/>
        </w:rPr>
        <w:t xml:space="preserve"> depicted, or where the images are used recklessly. </w:t>
      </w:r>
    </w:p>
    <w:p w14:paraId="02574D49" w14:textId="02BF97E6" w:rsidR="00BA200F" w:rsidRPr="00A24B09" w:rsidRDefault="00BA200F" w:rsidP="00621859">
      <w:pPr>
        <w:pStyle w:val="ListParagraph"/>
        <w:numPr>
          <w:ilvl w:val="0"/>
          <w:numId w:val="63"/>
        </w:numPr>
        <w:spacing w:after="200" w:line="276" w:lineRule="auto"/>
        <w:jc w:val="both"/>
        <w:rPr>
          <w:rFonts w:asciiTheme="minorHAnsi" w:hAnsiTheme="minorHAnsi"/>
        </w:rPr>
      </w:pPr>
      <w:r w:rsidRPr="00A24B09">
        <w:rPr>
          <w:rFonts w:asciiTheme="minorHAnsi" w:hAnsiTheme="minorHAnsi"/>
          <w:b/>
          <w:bCs/>
        </w:rPr>
        <w:t xml:space="preserve">Experimental: </w:t>
      </w:r>
      <w:r w:rsidRPr="00A24B09">
        <w:rPr>
          <w:rFonts w:asciiTheme="minorHAnsi" w:hAnsiTheme="minorHAnsi"/>
        </w:rPr>
        <w:t xml:space="preserve">incidents involving the creation and distribution of indecent images of </w:t>
      </w:r>
      <w:r w:rsidR="0017513A" w:rsidRPr="00A24B09">
        <w:rPr>
          <w:rFonts w:asciiTheme="minorHAnsi" w:hAnsiTheme="minorHAnsi"/>
        </w:rPr>
        <w:t>children</w:t>
      </w:r>
      <w:r w:rsidRPr="00A24B09">
        <w:rPr>
          <w:rFonts w:asciiTheme="minorHAnsi" w:hAnsiTheme="minorHAnsi"/>
        </w:rPr>
        <w:t xml:space="preserve"> where there is no adult involvement or apparent intent to cause harm or embarrassment to the </w:t>
      </w:r>
      <w:r w:rsidR="0017513A" w:rsidRPr="00A24B09">
        <w:rPr>
          <w:rFonts w:asciiTheme="minorHAnsi" w:hAnsiTheme="minorHAnsi"/>
        </w:rPr>
        <w:t>child</w:t>
      </w:r>
      <w:r w:rsidRPr="00A24B09">
        <w:rPr>
          <w:rFonts w:asciiTheme="minorHAnsi" w:hAnsiTheme="minorHAnsi"/>
        </w:rPr>
        <w:t>.</w:t>
      </w:r>
    </w:p>
    <w:p w14:paraId="6A3C9B0B" w14:textId="77371D0C" w:rsidR="00BA200F" w:rsidRDefault="00BA200F" w:rsidP="00BA200F">
      <w:pPr>
        <w:jc w:val="both"/>
        <w:rPr>
          <w:rFonts w:asciiTheme="minorHAnsi" w:hAnsiTheme="minorHAnsi"/>
          <w:sz w:val="22"/>
          <w:szCs w:val="22"/>
        </w:rPr>
      </w:pPr>
      <w:r w:rsidRPr="00A24B09">
        <w:rPr>
          <w:rFonts w:asciiTheme="minorHAnsi" w:hAnsiTheme="minorHAnsi"/>
          <w:sz w:val="22"/>
          <w:szCs w:val="22"/>
        </w:rPr>
        <w:t>Where it is necessary to view the imagery, e.g. if this is the only way to make a decision about whether to inform other agencies, the DSL should:</w:t>
      </w:r>
    </w:p>
    <w:p w14:paraId="18625318" w14:textId="77777777" w:rsidR="004C488A" w:rsidRPr="00A24B09" w:rsidRDefault="004C488A" w:rsidP="00BA200F">
      <w:pPr>
        <w:jc w:val="both"/>
        <w:rPr>
          <w:rFonts w:asciiTheme="minorHAnsi" w:hAnsiTheme="minorHAnsi"/>
          <w:sz w:val="22"/>
          <w:szCs w:val="22"/>
        </w:rPr>
      </w:pPr>
    </w:p>
    <w:p w14:paraId="3214F7AD" w14:textId="0E7E7C45" w:rsidR="00BA200F" w:rsidRPr="00A24B09" w:rsidRDefault="00934470" w:rsidP="00621859">
      <w:pPr>
        <w:pStyle w:val="ListParagraph"/>
        <w:numPr>
          <w:ilvl w:val="0"/>
          <w:numId w:val="64"/>
        </w:numPr>
        <w:spacing w:after="200" w:line="276" w:lineRule="auto"/>
        <w:jc w:val="both"/>
        <w:rPr>
          <w:rFonts w:asciiTheme="minorHAnsi" w:hAnsiTheme="minorHAnsi"/>
        </w:rPr>
      </w:pPr>
      <w:r>
        <w:rPr>
          <w:rFonts w:asciiTheme="minorHAnsi" w:hAnsiTheme="minorHAnsi"/>
        </w:rPr>
        <w:lastRenderedPageBreak/>
        <w:t>d</w:t>
      </w:r>
      <w:r w:rsidR="00BA200F" w:rsidRPr="00A24B09">
        <w:rPr>
          <w:rFonts w:asciiTheme="minorHAnsi" w:hAnsiTheme="minorHAnsi"/>
        </w:rPr>
        <w:t>iscuss this decision with the headteacher or member of the SLT.</w:t>
      </w:r>
    </w:p>
    <w:p w14:paraId="4BE2D79B" w14:textId="25721AAA" w:rsidR="00BA200F" w:rsidRPr="00A24B09" w:rsidRDefault="00934470" w:rsidP="00621859">
      <w:pPr>
        <w:pStyle w:val="ListParagraph"/>
        <w:numPr>
          <w:ilvl w:val="0"/>
          <w:numId w:val="64"/>
        </w:numPr>
        <w:spacing w:after="200" w:line="276" w:lineRule="auto"/>
        <w:jc w:val="both"/>
        <w:rPr>
          <w:rFonts w:asciiTheme="minorHAnsi" w:hAnsiTheme="minorHAnsi"/>
        </w:rPr>
      </w:pPr>
      <w:r>
        <w:rPr>
          <w:rFonts w:asciiTheme="minorHAnsi" w:hAnsiTheme="minorHAnsi"/>
        </w:rPr>
        <w:t>e</w:t>
      </w:r>
      <w:r w:rsidR="00BA200F" w:rsidRPr="00A24B09">
        <w:rPr>
          <w:rFonts w:asciiTheme="minorHAnsi" w:hAnsiTheme="minorHAnsi"/>
        </w:rPr>
        <w:t xml:space="preserve">nsure the image is, where possible, viewed by someone of the same sex as the individual depicted. </w:t>
      </w:r>
    </w:p>
    <w:p w14:paraId="587630B8" w14:textId="2575BD0F" w:rsidR="00BA200F" w:rsidRPr="00A24B09" w:rsidRDefault="00934470" w:rsidP="00621859">
      <w:pPr>
        <w:pStyle w:val="ListParagraph"/>
        <w:numPr>
          <w:ilvl w:val="0"/>
          <w:numId w:val="64"/>
        </w:numPr>
        <w:spacing w:after="200" w:line="276" w:lineRule="auto"/>
        <w:jc w:val="both"/>
        <w:rPr>
          <w:rFonts w:asciiTheme="minorHAnsi" w:hAnsiTheme="minorHAnsi"/>
        </w:rPr>
      </w:pPr>
      <w:r>
        <w:rPr>
          <w:rFonts w:asciiTheme="minorHAnsi" w:hAnsiTheme="minorHAnsi"/>
        </w:rPr>
        <w:t>e</w:t>
      </w:r>
      <w:r w:rsidR="00BA200F" w:rsidRPr="00A24B09">
        <w:rPr>
          <w:rFonts w:asciiTheme="minorHAnsi" w:hAnsiTheme="minorHAnsi"/>
        </w:rPr>
        <w:t>nsure viewing takes place on school premises and with another member of staff present in the room – this staff member does not need to view the imagery.</w:t>
      </w:r>
    </w:p>
    <w:p w14:paraId="4937F3C3" w14:textId="30E29F00" w:rsidR="00BA200F" w:rsidRPr="00A24B09" w:rsidRDefault="00934470" w:rsidP="00621859">
      <w:pPr>
        <w:pStyle w:val="ListParagraph"/>
        <w:numPr>
          <w:ilvl w:val="0"/>
          <w:numId w:val="64"/>
        </w:numPr>
        <w:spacing w:after="200" w:line="276" w:lineRule="auto"/>
        <w:jc w:val="both"/>
        <w:rPr>
          <w:rFonts w:asciiTheme="minorHAnsi" w:hAnsiTheme="minorHAnsi"/>
        </w:rPr>
      </w:pPr>
      <w:r>
        <w:rPr>
          <w:rFonts w:asciiTheme="minorHAnsi" w:hAnsiTheme="minorHAnsi"/>
        </w:rPr>
        <w:t>r</w:t>
      </w:r>
      <w:r w:rsidR="00BA200F" w:rsidRPr="00A24B09">
        <w:rPr>
          <w:rFonts w:asciiTheme="minorHAnsi" w:hAnsiTheme="minorHAnsi"/>
        </w:rPr>
        <w:t>ecord how and why the decision was made to view the imagery in accordance with the Records Management Policy.</w:t>
      </w:r>
    </w:p>
    <w:p w14:paraId="6E5A4AA8" w14:textId="1F0B681F" w:rsidR="001070BE" w:rsidRPr="00A24B09" w:rsidRDefault="00BA200F" w:rsidP="00BA200F">
      <w:pPr>
        <w:jc w:val="both"/>
        <w:rPr>
          <w:rFonts w:asciiTheme="minorHAnsi" w:hAnsiTheme="minorHAnsi"/>
          <w:sz w:val="22"/>
          <w:szCs w:val="22"/>
        </w:rPr>
      </w:pPr>
      <w:r w:rsidRPr="00A24B09">
        <w:rPr>
          <w:rFonts w:asciiTheme="minorHAnsi" w:hAnsiTheme="minorHAnsi"/>
          <w:sz w:val="22"/>
          <w:szCs w:val="22"/>
        </w:rPr>
        <w:t xml:space="preserve">Where the incident is categorised as ‘aggravated’, the situation will be managed in line with the school’s </w:t>
      </w:r>
      <w:r w:rsidR="00AF0FDE" w:rsidRPr="00A24B09">
        <w:rPr>
          <w:rFonts w:asciiTheme="minorHAnsi" w:hAnsiTheme="minorHAnsi"/>
          <w:sz w:val="22"/>
          <w:szCs w:val="22"/>
        </w:rPr>
        <w:t>Child-on-Child</w:t>
      </w:r>
      <w:r w:rsidRPr="00A24B09">
        <w:rPr>
          <w:rFonts w:asciiTheme="minorHAnsi" w:hAnsiTheme="minorHAnsi"/>
          <w:sz w:val="22"/>
          <w:szCs w:val="22"/>
        </w:rPr>
        <w:t xml:space="preserve"> </w:t>
      </w:r>
      <w:r w:rsidR="001070BE" w:rsidRPr="00A24B09">
        <w:rPr>
          <w:rFonts w:asciiTheme="minorHAnsi" w:hAnsiTheme="minorHAnsi"/>
          <w:sz w:val="22"/>
          <w:szCs w:val="22"/>
        </w:rPr>
        <w:t>procedures</w:t>
      </w:r>
      <w:r w:rsidRPr="00A24B09">
        <w:rPr>
          <w:rFonts w:asciiTheme="minorHAnsi" w:hAnsiTheme="minorHAnsi"/>
          <w:sz w:val="22"/>
          <w:szCs w:val="22"/>
        </w:rPr>
        <w:t xml:space="preserve">. </w:t>
      </w:r>
    </w:p>
    <w:p w14:paraId="69B4EF46" w14:textId="77777777" w:rsidR="001070BE" w:rsidRPr="00A24B09" w:rsidRDefault="001070BE" w:rsidP="00BA200F">
      <w:pPr>
        <w:jc w:val="both"/>
        <w:rPr>
          <w:rFonts w:asciiTheme="minorHAnsi" w:hAnsiTheme="minorHAnsi"/>
          <w:sz w:val="22"/>
          <w:szCs w:val="22"/>
        </w:rPr>
      </w:pPr>
    </w:p>
    <w:p w14:paraId="028F4F6B" w14:textId="1238BB55" w:rsidR="00BA200F" w:rsidRPr="00A24B09" w:rsidRDefault="00BA200F" w:rsidP="00BA200F">
      <w:pPr>
        <w:jc w:val="both"/>
        <w:rPr>
          <w:rFonts w:asciiTheme="minorHAnsi" w:hAnsiTheme="minorHAnsi"/>
          <w:sz w:val="22"/>
          <w:szCs w:val="22"/>
        </w:rPr>
      </w:pPr>
      <w:r w:rsidRPr="00A24B09">
        <w:rPr>
          <w:rFonts w:asciiTheme="minorHAnsi" w:hAnsiTheme="minorHAnsi"/>
          <w:sz w:val="22"/>
          <w:szCs w:val="22"/>
        </w:rPr>
        <w:t xml:space="preserve">Where the incident is categorised as ‘experimental’, the </w:t>
      </w:r>
      <w:r w:rsidR="0017513A" w:rsidRPr="00A24B09">
        <w:rPr>
          <w:rFonts w:asciiTheme="minorHAnsi" w:hAnsiTheme="minorHAnsi"/>
          <w:sz w:val="22"/>
          <w:szCs w:val="22"/>
        </w:rPr>
        <w:t>children</w:t>
      </w:r>
      <w:r w:rsidRPr="00A24B09">
        <w:rPr>
          <w:rFonts w:asciiTheme="minorHAnsi" w:hAnsiTheme="minorHAnsi"/>
          <w:sz w:val="22"/>
          <w:szCs w:val="22"/>
        </w:rPr>
        <w:t xml:space="preserve"> involved are supported to understand the implications of sharing indecent imagery and to move forward from the incident. Where there is reason to believe that indecent imagery being circulated will cause harm to a </w:t>
      </w:r>
      <w:r w:rsidR="0017513A" w:rsidRPr="00A24B09">
        <w:rPr>
          <w:rFonts w:asciiTheme="minorHAnsi" w:hAnsiTheme="minorHAnsi"/>
          <w:sz w:val="22"/>
          <w:szCs w:val="22"/>
        </w:rPr>
        <w:t>child</w:t>
      </w:r>
      <w:r w:rsidRPr="00A24B09">
        <w:rPr>
          <w:rFonts w:asciiTheme="minorHAnsi" w:hAnsiTheme="minorHAnsi"/>
          <w:sz w:val="22"/>
          <w:szCs w:val="22"/>
        </w:rPr>
        <w:t xml:space="preserve">, the DSL escalates the incident to CSCS. Where indecent imagery of a </w:t>
      </w:r>
      <w:r w:rsidR="0017513A" w:rsidRPr="00A24B09">
        <w:rPr>
          <w:rFonts w:asciiTheme="minorHAnsi" w:hAnsiTheme="minorHAnsi"/>
          <w:sz w:val="22"/>
          <w:szCs w:val="22"/>
        </w:rPr>
        <w:t>child</w:t>
      </w:r>
      <w:r w:rsidRPr="00A24B09">
        <w:rPr>
          <w:rFonts w:asciiTheme="minorHAnsi" w:hAnsiTheme="minorHAnsi"/>
          <w:sz w:val="22"/>
          <w:szCs w:val="22"/>
        </w:rPr>
        <w:t xml:space="preserve"> has been shared publicly, the DSL will work with the </w:t>
      </w:r>
      <w:r w:rsidR="0017513A" w:rsidRPr="00A24B09">
        <w:rPr>
          <w:rFonts w:asciiTheme="minorHAnsi" w:hAnsiTheme="minorHAnsi"/>
          <w:sz w:val="22"/>
          <w:szCs w:val="22"/>
        </w:rPr>
        <w:t>child</w:t>
      </w:r>
      <w:r w:rsidRPr="00A24B09">
        <w:rPr>
          <w:rFonts w:asciiTheme="minorHAnsi" w:hAnsiTheme="minorHAnsi"/>
          <w:sz w:val="22"/>
          <w:szCs w:val="22"/>
        </w:rPr>
        <w:t xml:space="preserve"> to report imagery to sites on which it has been shared and will reassure them of the support available.</w:t>
      </w:r>
    </w:p>
    <w:p w14:paraId="200FE66D" w14:textId="77777777" w:rsidR="006C686C" w:rsidRPr="00A24B09" w:rsidRDefault="006C686C" w:rsidP="00B04119">
      <w:pPr>
        <w:jc w:val="both"/>
        <w:rPr>
          <w:rFonts w:asciiTheme="minorHAnsi" w:eastAsia="Arial" w:hAnsiTheme="minorHAnsi" w:cstheme="minorHAnsi"/>
          <w:sz w:val="22"/>
          <w:szCs w:val="22"/>
        </w:rPr>
      </w:pPr>
    </w:p>
    <w:p w14:paraId="26013310" w14:textId="2931366A" w:rsidR="00CB1198" w:rsidRPr="00A24B09" w:rsidRDefault="00CB1198" w:rsidP="00B04119">
      <w:pPr>
        <w:pStyle w:val="Heading1"/>
        <w:jc w:val="both"/>
        <w:rPr>
          <w:rFonts w:asciiTheme="minorHAnsi" w:hAnsiTheme="minorHAnsi" w:cstheme="minorHAnsi"/>
          <w:sz w:val="22"/>
          <w:szCs w:val="22"/>
        </w:rPr>
      </w:pPr>
      <w:bookmarkStart w:id="96" w:name="_Toc160796002"/>
      <w:r w:rsidRPr="00A24B09">
        <w:rPr>
          <w:rFonts w:asciiTheme="minorHAnsi" w:hAnsiTheme="minorHAnsi" w:cstheme="minorHAnsi"/>
          <w:sz w:val="22"/>
          <w:szCs w:val="22"/>
        </w:rPr>
        <w:t>Looked after children</w:t>
      </w:r>
      <w:bookmarkEnd w:id="75"/>
      <w:bookmarkEnd w:id="76"/>
      <w:bookmarkEnd w:id="96"/>
      <w:r w:rsidR="00814AAD" w:rsidRPr="00A24B09">
        <w:rPr>
          <w:rFonts w:asciiTheme="minorHAnsi" w:hAnsiTheme="minorHAnsi" w:cstheme="minorHAnsi"/>
          <w:sz w:val="22"/>
          <w:szCs w:val="22"/>
        </w:rPr>
        <w:t xml:space="preserve">  </w:t>
      </w:r>
    </w:p>
    <w:p w14:paraId="1710B2E0" w14:textId="77777777" w:rsidR="00143B9F" w:rsidRPr="00A24B09" w:rsidRDefault="00143B9F" w:rsidP="00B04119">
      <w:pPr>
        <w:jc w:val="both"/>
        <w:rPr>
          <w:rFonts w:asciiTheme="minorHAnsi" w:hAnsiTheme="minorHAnsi" w:cstheme="minorHAnsi"/>
          <w:sz w:val="22"/>
          <w:szCs w:val="22"/>
        </w:rPr>
      </w:pPr>
    </w:p>
    <w:p w14:paraId="5B4C4680" w14:textId="77777777" w:rsidR="00B823FA" w:rsidRPr="00A24B09" w:rsidRDefault="00B823FA" w:rsidP="00B823FA">
      <w:pPr>
        <w:jc w:val="both"/>
        <w:rPr>
          <w:rFonts w:asciiTheme="minorHAnsi" w:hAnsiTheme="minorHAnsi"/>
          <w:sz w:val="22"/>
          <w:szCs w:val="22"/>
        </w:rPr>
      </w:pPr>
      <w:r w:rsidRPr="00A24B09">
        <w:rPr>
          <w:rFonts w:asciiTheme="minorHAnsi" w:hAnsiTheme="minorHAnsi"/>
          <w:sz w:val="22"/>
          <w:szCs w:val="22"/>
        </w:rPr>
        <w:t>Children most commonly become looked after because of abuse and/or neglect. Because of this, they can be at potentially greater risk in relation to safeguarding. PLAC, also known as care leavers, can also remain vulnerable after leaving care.</w:t>
      </w:r>
    </w:p>
    <w:p w14:paraId="18398AA6" w14:textId="77777777" w:rsidR="00B823FA" w:rsidRPr="00A24B09" w:rsidRDefault="00B823FA" w:rsidP="00B823FA">
      <w:pPr>
        <w:jc w:val="both"/>
        <w:rPr>
          <w:rFonts w:asciiTheme="minorHAnsi" w:hAnsiTheme="minorHAnsi"/>
          <w:sz w:val="22"/>
          <w:szCs w:val="22"/>
        </w:rPr>
      </w:pPr>
      <w:r w:rsidRPr="00A24B09">
        <w:rPr>
          <w:rFonts w:asciiTheme="minorHAnsi" w:hAnsiTheme="minorHAnsi"/>
          <w:sz w:val="22"/>
          <w:szCs w:val="22"/>
        </w:rPr>
        <w:t>The governing board will ensure that staff have the skills, knowledge and understanding to keep LAC and PLAC safe. This includes ensuring that the appropriate staff have the information they need, such as:</w:t>
      </w:r>
    </w:p>
    <w:p w14:paraId="7288B63A" w14:textId="445286F3" w:rsidR="00B823FA" w:rsidRPr="00A24B09" w:rsidRDefault="00934470" w:rsidP="00621859">
      <w:pPr>
        <w:pStyle w:val="ListParagraph"/>
        <w:numPr>
          <w:ilvl w:val="0"/>
          <w:numId w:val="43"/>
        </w:numPr>
        <w:spacing w:after="200" w:line="276" w:lineRule="auto"/>
        <w:jc w:val="both"/>
        <w:rPr>
          <w:rFonts w:asciiTheme="minorHAnsi" w:hAnsiTheme="minorHAnsi"/>
        </w:rPr>
      </w:pPr>
      <w:r>
        <w:rPr>
          <w:rFonts w:asciiTheme="minorHAnsi" w:hAnsiTheme="minorHAnsi"/>
        </w:rPr>
        <w:t>l</w:t>
      </w:r>
      <w:r w:rsidR="00B823FA" w:rsidRPr="00A24B09">
        <w:rPr>
          <w:rFonts w:asciiTheme="minorHAnsi" w:hAnsiTheme="minorHAnsi"/>
        </w:rPr>
        <w:t xml:space="preserve">ooked after legal status, i.e. whether they are looked after under voluntary arrangements with consent of parents, or on an interim or full care order. </w:t>
      </w:r>
    </w:p>
    <w:p w14:paraId="01C3CA8E" w14:textId="2D0FF8A3" w:rsidR="00B823FA" w:rsidRPr="00A24B09" w:rsidRDefault="00934470" w:rsidP="00621859">
      <w:pPr>
        <w:pStyle w:val="ListParagraph"/>
        <w:numPr>
          <w:ilvl w:val="0"/>
          <w:numId w:val="43"/>
        </w:numPr>
        <w:spacing w:after="200" w:line="276" w:lineRule="auto"/>
        <w:jc w:val="both"/>
        <w:rPr>
          <w:rFonts w:asciiTheme="minorHAnsi" w:hAnsiTheme="minorHAnsi"/>
        </w:rPr>
      </w:pPr>
      <w:r>
        <w:rPr>
          <w:rFonts w:asciiTheme="minorHAnsi" w:hAnsiTheme="minorHAnsi"/>
        </w:rPr>
        <w:t>c</w:t>
      </w:r>
      <w:r w:rsidR="00B823FA" w:rsidRPr="00A24B09">
        <w:rPr>
          <w:rFonts w:asciiTheme="minorHAnsi" w:hAnsiTheme="minorHAnsi"/>
        </w:rPr>
        <w:t>ontact arrangements with parents or those with parental responsibility.</w:t>
      </w:r>
    </w:p>
    <w:p w14:paraId="4F3E6A40" w14:textId="58C24F51" w:rsidR="00B823FA" w:rsidRPr="00A24B09" w:rsidRDefault="00934470" w:rsidP="00621859">
      <w:pPr>
        <w:pStyle w:val="ListParagraph"/>
        <w:numPr>
          <w:ilvl w:val="0"/>
          <w:numId w:val="43"/>
        </w:numPr>
        <w:spacing w:after="200" w:line="276" w:lineRule="auto"/>
        <w:jc w:val="both"/>
        <w:rPr>
          <w:rFonts w:asciiTheme="minorHAnsi" w:hAnsiTheme="minorHAnsi"/>
        </w:rPr>
      </w:pPr>
      <w:r>
        <w:rPr>
          <w:rFonts w:asciiTheme="minorHAnsi" w:hAnsiTheme="minorHAnsi"/>
        </w:rPr>
        <w:t>c</w:t>
      </w:r>
      <w:r w:rsidR="00B823FA" w:rsidRPr="00A24B09">
        <w:rPr>
          <w:rFonts w:asciiTheme="minorHAnsi" w:hAnsiTheme="minorHAnsi"/>
        </w:rPr>
        <w:t xml:space="preserve">are arrangements and the levels of authority delegated to the carer by the authority looking after the </w:t>
      </w:r>
      <w:r w:rsidR="0017513A" w:rsidRPr="00A24B09">
        <w:rPr>
          <w:rFonts w:asciiTheme="minorHAnsi" w:hAnsiTheme="minorHAnsi"/>
        </w:rPr>
        <w:t>child</w:t>
      </w:r>
      <w:r w:rsidR="00B823FA" w:rsidRPr="00A24B09">
        <w:rPr>
          <w:rFonts w:asciiTheme="minorHAnsi" w:hAnsiTheme="minorHAnsi"/>
        </w:rPr>
        <w:t>.</w:t>
      </w:r>
    </w:p>
    <w:p w14:paraId="287EE9BA" w14:textId="438A4497" w:rsidR="00B823FA" w:rsidRPr="00A24B09" w:rsidRDefault="00B823FA" w:rsidP="00B823FA">
      <w:pPr>
        <w:jc w:val="both"/>
        <w:rPr>
          <w:rFonts w:asciiTheme="minorHAnsi" w:hAnsiTheme="minorHAnsi"/>
          <w:sz w:val="22"/>
          <w:szCs w:val="22"/>
        </w:rPr>
      </w:pPr>
      <w:r w:rsidRPr="00A24B09">
        <w:rPr>
          <w:rFonts w:asciiTheme="minorHAnsi" w:hAnsiTheme="minorHAnsi"/>
          <w:sz w:val="22"/>
          <w:szCs w:val="22"/>
        </w:rPr>
        <w:t xml:space="preserve">The DSL will be provided with the necessary details of </w:t>
      </w:r>
      <w:r w:rsidR="0017513A" w:rsidRPr="00A24B09">
        <w:rPr>
          <w:rFonts w:asciiTheme="minorHAnsi" w:hAnsiTheme="minorHAnsi"/>
          <w:sz w:val="22"/>
          <w:szCs w:val="22"/>
        </w:rPr>
        <w:t>children</w:t>
      </w:r>
      <w:r w:rsidRPr="00A24B09">
        <w:rPr>
          <w:rFonts w:asciiTheme="minorHAnsi" w:hAnsiTheme="minorHAnsi"/>
          <w:sz w:val="22"/>
          <w:szCs w:val="22"/>
        </w:rPr>
        <w:t>’ social workers and the VSH, and, for PLAC, personal advisers.</w:t>
      </w:r>
    </w:p>
    <w:p w14:paraId="27D95233" w14:textId="77777777" w:rsidR="00B823FA" w:rsidRPr="00A24B09" w:rsidRDefault="00B823FA" w:rsidP="00B823FA">
      <w:pPr>
        <w:jc w:val="both"/>
        <w:rPr>
          <w:rFonts w:asciiTheme="minorHAnsi" w:hAnsiTheme="minorHAnsi"/>
          <w:sz w:val="22"/>
          <w:szCs w:val="22"/>
        </w:rPr>
      </w:pPr>
      <w:r w:rsidRPr="00A24B09">
        <w:rPr>
          <w:rFonts w:asciiTheme="minorHAnsi" w:hAnsiTheme="minorHAnsi"/>
          <w:sz w:val="22"/>
          <w:szCs w:val="22"/>
        </w:rPr>
        <w:t>Further details of safeguarding procedures for LAC and PLAC are outlined in the school’s LAC Policy.</w:t>
      </w:r>
    </w:p>
    <w:p w14:paraId="15A59DDD" w14:textId="77777777" w:rsidR="00CB1198" w:rsidRPr="00A24B09" w:rsidRDefault="00CB1198" w:rsidP="00B04119">
      <w:pPr>
        <w:pStyle w:val="Default"/>
        <w:spacing w:line="276" w:lineRule="auto"/>
        <w:jc w:val="both"/>
        <w:rPr>
          <w:rFonts w:asciiTheme="minorHAnsi" w:hAnsiTheme="minorHAnsi" w:cstheme="minorHAnsi"/>
          <w:bCs/>
          <w:color w:val="auto"/>
          <w:sz w:val="22"/>
          <w:szCs w:val="22"/>
        </w:rPr>
      </w:pPr>
    </w:p>
    <w:p w14:paraId="0DA5DF69" w14:textId="77777777" w:rsidR="00CB1198" w:rsidRPr="00A24B09" w:rsidRDefault="00CB1198" w:rsidP="00B04119">
      <w:pPr>
        <w:pStyle w:val="Heading1"/>
        <w:jc w:val="both"/>
        <w:rPr>
          <w:rFonts w:asciiTheme="minorHAnsi" w:hAnsiTheme="minorHAnsi" w:cstheme="minorHAnsi"/>
          <w:sz w:val="22"/>
          <w:szCs w:val="22"/>
        </w:rPr>
      </w:pPr>
      <w:bookmarkStart w:id="97" w:name="_Toc49162733"/>
      <w:bookmarkStart w:id="98" w:name="_Toc160796003"/>
      <w:r w:rsidRPr="00A24B09">
        <w:rPr>
          <w:rFonts w:asciiTheme="minorHAnsi" w:hAnsiTheme="minorHAnsi" w:cstheme="minorHAnsi"/>
          <w:sz w:val="22"/>
          <w:szCs w:val="22"/>
        </w:rPr>
        <w:t>Children who have a social worker</w:t>
      </w:r>
      <w:bookmarkEnd w:id="97"/>
      <w:bookmarkEnd w:id="98"/>
    </w:p>
    <w:p w14:paraId="2F78747F" w14:textId="77777777" w:rsidR="00143B9F" w:rsidRPr="00A24B09" w:rsidRDefault="00143B9F" w:rsidP="00B04119">
      <w:pPr>
        <w:jc w:val="both"/>
        <w:rPr>
          <w:rFonts w:asciiTheme="minorHAnsi" w:hAnsiTheme="minorHAnsi" w:cstheme="minorHAnsi"/>
          <w:sz w:val="22"/>
          <w:szCs w:val="22"/>
        </w:rPr>
      </w:pPr>
    </w:p>
    <w:p w14:paraId="39E54468" w14:textId="1C4D140B" w:rsidR="005C41A4" w:rsidRPr="00A24B09" w:rsidRDefault="0017513A" w:rsidP="005C41A4">
      <w:pPr>
        <w:jc w:val="both"/>
        <w:rPr>
          <w:rFonts w:asciiTheme="minorHAnsi" w:hAnsiTheme="minorHAnsi"/>
          <w:sz w:val="22"/>
          <w:szCs w:val="22"/>
        </w:rPr>
      </w:pPr>
      <w:r w:rsidRPr="00A24B09">
        <w:rPr>
          <w:rFonts w:asciiTheme="minorHAnsi" w:hAnsiTheme="minorHAnsi"/>
          <w:sz w:val="22"/>
          <w:szCs w:val="22"/>
        </w:rPr>
        <w:t>Children</w:t>
      </w:r>
      <w:r w:rsidR="005C41A4" w:rsidRPr="00A24B09">
        <w:rPr>
          <w:rFonts w:asciiTheme="minorHAnsi" w:hAnsiTheme="minorHAnsi"/>
          <w:sz w:val="22"/>
          <w:szCs w:val="22"/>
        </w:rPr>
        <w:t xml:space="preserve"> may need social workers due to safeguarding or welfare needs. These needs can leave </w:t>
      </w:r>
      <w:r w:rsidRPr="00A24B09">
        <w:rPr>
          <w:rFonts w:asciiTheme="minorHAnsi" w:hAnsiTheme="minorHAnsi"/>
          <w:sz w:val="22"/>
          <w:szCs w:val="22"/>
        </w:rPr>
        <w:t>children</w:t>
      </w:r>
      <w:r w:rsidR="005C41A4" w:rsidRPr="00A24B09">
        <w:rPr>
          <w:rFonts w:asciiTheme="minorHAnsi" w:hAnsiTheme="minorHAnsi"/>
          <w:sz w:val="22"/>
          <w:szCs w:val="22"/>
        </w:rPr>
        <w:t xml:space="preserve"> vulnerable to further harm and educational disadvantage.</w:t>
      </w:r>
    </w:p>
    <w:p w14:paraId="5EAA67DB" w14:textId="77777777" w:rsidR="00112F9C" w:rsidRPr="00A24B09" w:rsidRDefault="00112F9C" w:rsidP="005C41A4">
      <w:pPr>
        <w:jc w:val="both"/>
        <w:rPr>
          <w:rFonts w:asciiTheme="minorHAnsi" w:hAnsiTheme="minorHAnsi"/>
          <w:sz w:val="22"/>
          <w:szCs w:val="22"/>
        </w:rPr>
      </w:pPr>
    </w:p>
    <w:p w14:paraId="2B7E16F5" w14:textId="38C276BA" w:rsidR="005C41A4" w:rsidRPr="00A24B09" w:rsidRDefault="005C41A4" w:rsidP="005C41A4">
      <w:pPr>
        <w:jc w:val="both"/>
        <w:rPr>
          <w:rFonts w:asciiTheme="minorHAnsi" w:hAnsiTheme="minorHAnsi"/>
          <w:sz w:val="22"/>
          <w:szCs w:val="22"/>
        </w:rPr>
      </w:pPr>
      <w:r w:rsidRPr="00A24B09">
        <w:rPr>
          <w:rFonts w:asciiTheme="minorHAnsi" w:hAnsiTheme="minorHAnsi"/>
          <w:sz w:val="22"/>
          <w:szCs w:val="22"/>
        </w:rPr>
        <w:t xml:space="preserve">As a matter of routine, the DSL will hold and use information from the LA about whether a </w:t>
      </w:r>
      <w:r w:rsidR="0017513A" w:rsidRPr="00A24B09">
        <w:rPr>
          <w:rFonts w:asciiTheme="minorHAnsi" w:hAnsiTheme="minorHAnsi"/>
          <w:sz w:val="22"/>
          <w:szCs w:val="22"/>
        </w:rPr>
        <w:t>child</w:t>
      </w:r>
      <w:r w:rsidRPr="00A24B09">
        <w:rPr>
          <w:rFonts w:asciiTheme="minorHAnsi" w:hAnsiTheme="minorHAnsi"/>
          <w:sz w:val="22"/>
          <w:szCs w:val="22"/>
        </w:rPr>
        <w:t xml:space="preserve"> has a social worker in order to make decisions in the best interests of the </w:t>
      </w:r>
      <w:r w:rsidR="0017513A" w:rsidRPr="00A24B09">
        <w:rPr>
          <w:rFonts w:asciiTheme="minorHAnsi" w:hAnsiTheme="minorHAnsi"/>
          <w:sz w:val="22"/>
          <w:szCs w:val="22"/>
        </w:rPr>
        <w:t>child</w:t>
      </w:r>
      <w:r w:rsidRPr="00A24B09">
        <w:rPr>
          <w:rFonts w:asciiTheme="minorHAnsi" w:hAnsiTheme="minorHAnsi"/>
          <w:sz w:val="22"/>
          <w:szCs w:val="22"/>
        </w:rPr>
        <w:t xml:space="preserve">’s safety, welfare, and educational outcomes. </w:t>
      </w:r>
    </w:p>
    <w:p w14:paraId="5C22E6E7" w14:textId="77777777" w:rsidR="00112F9C" w:rsidRPr="00A24B09" w:rsidRDefault="00112F9C" w:rsidP="005C41A4">
      <w:pPr>
        <w:jc w:val="both"/>
        <w:rPr>
          <w:rFonts w:asciiTheme="minorHAnsi" w:hAnsiTheme="minorHAnsi"/>
          <w:sz w:val="22"/>
          <w:szCs w:val="22"/>
        </w:rPr>
      </w:pPr>
    </w:p>
    <w:p w14:paraId="1F43924B" w14:textId="30472786" w:rsidR="005C41A4" w:rsidRPr="00A24B09" w:rsidRDefault="005C41A4" w:rsidP="005C41A4">
      <w:pPr>
        <w:jc w:val="both"/>
        <w:rPr>
          <w:rFonts w:asciiTheme="minorHAnsi" w:hAnsiTheme="minorHAnsi"/>
          <w:sz w:val="22"/>
          <w:szCs w:val="22"/>
        </w:rPr>
      </w:pPr>
      <w:r w:rsidRPr="00A24B09">
        <w:rPr>
          <w:rFonts w:asciiTheme="minorHAnsi" w:hAnsiTheme="minorHAnsi"/>
          <w:sz w:val="22"/>
          <w:szCs w:val="22"/>
        </w:rPr>
        <w:t xml:space="preserve">Where a </w:t>
      </w:r>
      <w:r w:rsidR="0017513A" w:rsidRPr="00A24B09">
        <w:rPr>
          <w:rFonts w:asciiTheme="minorHAnsi" w:hAnsiTheme="minorHAnsi"/>
          <w:sz w:val="22"/>
          <w:szCs w:val="22"/>
        </w:rPr>
        <w:t>child</w:t>
      </w:r>
      <w:r w:rsidRPr="00A24B09">
        <w:rPr>
          <w:rFonts w:asciiTheme="minorHAnsi" w:hAnsiTheme="minorHAnsi"/>
          <w:sz w:val="22"/>
          <w:szCs w:val="22"/>
        </w:rPr>
        <w:t xml:space="preserve"> needs a social worker, this will inform decisions about safeguarding, e.g. responding to unauthorised absence, and promoting welfare, e.g. considering the provision pastoral or academic support.</w:t>
      </w:r>
    </w:p>
    <w:p w14:paraId="3AA64D4A" w14:textId="410F8456" w:rsidR="001426F7" w:rsidRPr="00A24B09" w:rsidRDefault="001426F7" w:rsidP="005C41A4">
      <w:pPr>
        <w:jc w:val="both"/>
        <w:rPr>
          <w:rFonts w:asciiTheme="minorHAnsi" w:hAnsiTheme="minorHAnsi"/>
          <w:sz w:val="22"/>
          <w:szCs w:val="22"/>
        </w:rPr>
      </w:pPr>
    </w:p>
    <w:p w14:paraId="5394171C" w14:textId="0033EDE5" w:rsidR="001426F7" w:rsidRPr="00A24B09" w:rsidRDefault="001426F7" w:rsidP="001426F7">
      <w:pPr>
        <w:pStyle w:val="Heading1"/>
        <w:rPr>
          <w:rFonts w:asciiTheme="minorHAnsi" w:hAnsiTheme="minorHAnsi"/>
          <w:sz w:val="22"/>
          <w:szCs w:val="22"/>
        </w:rPr>
      </w:pPr>
      <w:bookmarkStart w:id="99" w:name="_Toc160796004"/>
      <w:r w:rsidRPr="00A24B09">
        <w:rPr>
          <w:rFonts w:asciiTheme="minorHAnsi" w:hAnsiTheme="minorHAnsi"/>
          <w:sz w:val="22"/>
          <w:szCs w:val="22"/>
        </w:rPr>
        <w:t>Home-educated children</w:t>
      </w:r>
      <w:bookmarkEnd w:id="99"/>
    </w:p>
    <w:p w14:paraId="633A2BD4" w14:textId="77777777" w:rsidR="001426F7" w:rsidRPr="00A24B09" w:rsidRDefault="001426F7" w:rsidP="001426F7">
      <w:pPr>
        <w:jc w:val="both"/>
        <w:rPr>
          <w:rFonts w:asciiTheme="minorHAnsi" w:hAnsiTheme="minorHAnsi"/>
          <w:sz w:val="22"/>
          <w:szCs w:val="22"/>
        </w:rPr>
      </w:pPr>
    </w:p>
    <w:p w14:paraId="73477D90" w14:textId="4D3AF2F8" w:rsidR="001426F7" w:rsidRPr="00A24B09" w:rsidRDefault="001426F7" w:rsidP="001426F7">
      <w:pPr>
        <w:jc w:val="both"/>
        <w:rPr>
          <w:rFonts w:asciiTheme="minorHAnsi" w:hAnsiTheme="minorHAnsi"/>
          <w:sz w:val="22"/>
          <w:szCs w:val="22"/>
        </w:rPr>
      </w:pPr>
      <w:r w:rsidRPr="00A24B09">
        <w:rPr>
          <w:rFonts w:asciiTheme="minorHAnsi" w:hAnsiTheme="minorHAnsi"/>
          <w:sz w:val="22"/>
          <w:szCs w:val="22"/>
        </w:rPr>
        <w:t>Parents may choose elective home education (EHE) for their children. In some cases, EHE can mean that children are less visible to the services needed to safeguard and support them.</w:t>
      </w:r>
    </w:p>
    <w:p w14:paraId="6987E8E9" w14:textId="77777777" w:rsidR="001426F7" w:rsidRPr="00A24B09" w:rsidRDefault="001426F7" w:rsidP="001426F7">
      <w:pPr>
        <w:jc w:val="both"/>
        <w:rPr>
          <w:rFonts w:asciiTheme="minorHAnsi" w:hAnsiTheme="minorHAnsi"/>
          <w:sz w:val="22"/>
          <w:szCs w:val="22"/>
        </w:rPr>
      </w:pPr>
    </w:p>
    <w:p w14:paraId="18A8E8D6" w14:textId="7CCAB1DB" w:rsidR="001426F7" w:rsidRPr="00A24B09" w:rsidRDefault="001426F7" w:rsidP="001426F7">
      <w:pPr>
        <w:jc w:val="both"/>
        <w:rPr>
          <w:rFonts w:asciiTheme="minorHAnsi" w:hAnsiTheme="minorHAnsi"/>
          <w:sz w:val="22"/>
          <w:szCs w:val="22"/>
        </w:rPr>
      </w:pPr>
      <w:r w:rsidRPr="00A24B09">
        <w:rPr>
          <w:rFonts w:asciiTheme="minorHAnsi" w:hAnsiTheme="minorHAnsi"/>
          <w:sz w:val="22"/>
          <w:szCs w:val="22"/>
        </w:rPr>
        <w:t>In line with the Education (</w:t>
      </w:r>
      <w:r w:rsidR="0017513A" w:rsidRPr="00A24B09">
        <w:rPr>
          <w:rFonts w:asciiTheme="minorHAnsi" w:hAnsiTheme="minorHAnsi"/>
          <w:sz w:val="22"/>
          <w:szCs w:val="22"/>
        </w:rPr>
        <w:t>Pupil</w:t>
      </w:r>
      <w:r w:rsidRPr="00A24B09">
        <w:rPr>
          <w:rFonts w:asciiTheme="minorHAnsi" w:hAnsiTheme="minorHAnsi"/>
          <w:sz w:val="22"/>
          <w:szCs w:val="22"/>
        </w:rPr>
        <w:t xml:space="preserve"> Registration) (England) Regulations 2006, the school will inform the LA of all deletions from the admissions register when a </w:t>
      </w:r>
      <w:r w:rsidR="0017513A" w:rsidRPr="00A24B09">
        <w:rPr>
          <w:rFonts w:asciiTheme="minorHAnsi" w:hAnsiTheme="minorHAnsi"/>
          <w:sz w:val="22"/>
          <w:szCs w:val="22"/>
        </w:rPr>
        <w:t>child</w:t>
      </w:r>
      <w:r w:rsidRPr="00A24B09">
        <w:rPr>
          <w:rFonts w:asciiTheme="minorHAnsi" w:hAnsiTheme="minorHAnsi"/>
          <w:sz w:val="22"/>
          <w:szCs w:val="22"/>
        </w:rPr>
        <w:t xml:space="preserve"> is taken off roll.</w:t>
      </w:r>
    </w:p>
    <w:p w14:paraId="5FC73B9B" w14:textId="77777777" w:rsidR="001426F7" w:rsidRPr="00A24B09" w:rsidRDefault="001426F7" w:rsidP="001426F7">
      <w:pPr>
        <w:jc w:val="both"/>
        <w:rPr>
          <w:rFonts w:asciiTheme="minorHAnsi" w:hAnsiTheme="minorHAnsi"/>
          <w:sz w:val="22"/>
          <w:szCs w:val="22"/>
        </w:rPr>
      </w:pPr>
    </w:p>
    <w:p w14:paraId="22F92665" w14:textId="031FC870" w:rsidR="001426F7" w:rsidRPr="00A24B09" w:rsidRDefault="001426F7" w:rsidP="001426F7">
      <w:pPr>
        <w:jc w:val="both"/>
        <w:rPr>
          <w:rFonts w:asciiTheme="minorHAnsi" w:hAnsiTheme="minorHAnsi"/>
          <w:sz w:val="22"/>
          <w:szCs w:val="22"/>
        </w:rPr>
      </w:pPr>
      <w:r w:rsidRPr="00A24B09">
        <w:rPr>
          <w:rFonts w:asciiTheme="minorHAnsi" w:hAnsiTheme="minorHAnsi"/>
          <w:sz w:val="22"/>
          <w:szCs w:val="22"/>
        </w:rPr>
        <w:t xml:space="preserve">Where a parent has expressed their intention to remove a </w:t>
      </w:r>
      <w:r w:rsidR="0017513A" w:rsidRPr="00A24B09">
        <w:rPr>
          <w:rFonts w:asciiTheme="minorHAnsi" w:hAnsiTheme="minorHAnsi"/>
          <w:sz w:val="22"/>
          <w:szCs w:val="22"/>
        </w:rPr>
        <w:t>child</w:t>
      </w:r>
      <w:r w:rsidRPr="00A24B09">
        <w:rPr>
          <w:rFonts w:asciiTheme="minorHAnsi" w:hAnsiTheme="minorHAnsi"/>
          <w:sz w:val="22"/>
          <w:szCs w:val="22"/>
        </w:rPr>
        <w:t xml:space="preserve"> from school for EHE, the school, in collaboration with the LA and other key professionals, will coordinate a meeting with the parent, where possible, before the final decision has been made, particularly if the </w:t>
      </w:r>
      <w:r w:rsidR="0017513A" w:rsidRPr="00A24B09">
        <w:rPr>
          <w:rFonts w:asciiTheme="minorHAnsi" w:hAnsiTheme="minorHAnsi"/>
          <w:sz w:val="22"/>
          <w:szCs w:val="22"/>
        </w:rPr>
        <w:t>child</w:t>
      </w:r>
      <w:r w:rsidRPr="00A24B09">
        <w:rPr>
          <w:rFonts w:asciiTheme="minorHAnsi" w:hAnsiTheme="minorHAnsi"/>
          <w:sz w:val="22"/>
          <w:szCs w:val="22"/>
        </w:rPr>
        <w:t xml:space="preserve"> has SEND, is vulnerable, and/or has a social worker.</w:t>
      </w:r>
    </w:p>
    <w:p w14:paraId="0B54AE63" w14:textId="77777777" w:rsidR="001426F7" w:rsidRPr="00A24B09" w:rsidRDefault="001426F7" w:rsidP="005C41A4">
      <w:pPr>
        <w:jc w:val="both"/>
        <w:rPr>
          <w:rFonts w:asciiTheme="minorHAnsi" w:hAnsiTheme="minorHAnsi"/>
          <w:sz w:val="22"/>
          <w:szCs w:val="22"/>
        </w:rPr>
      </w:pPr>
    </w:p>
    <w:p w14:paraId="1C9485C7" w14:textId="6FDCC3B9" w:rsidR="005A6E9E" w:rsidRPr="00A24B09" w:rsidRDefault="00F22C6A" w:rsidP="00B04119">
      <w:pPr>
        <w:pStyle w:val="Heading1"/>
        <w:jc w:val="both"/>
        <w:rPr>
          <w:rFonts w:asciiTheme="minorHAnsi" w:eastAsiaTheme="minorHAnsi" w:hAnsiTheme="minorHAnsi" w:cstheme="minorHAnsi"/>
          <w:sz w:val="22"/>
          <w:szCs w:val="22"/>
        </w:rPr>
      </w:pPr>
      <w:bookmarkStart w:id="100" w:name="_Toc16018472"/>
      <w:bookmarkStart w:id="101" w:name="_Toc160796005"/>
      <w:r w:rsidRPr="00A24B09">
        <w:rPr>
          <w:rFonts w:asciiTheme="minorHAnsi" w:eastAsiaTheme="minorHAnsi" w:hAnsiTheme="minorHAnsi" w:cstheme="minorHAnsi"/>
          <w:sz w:val="22"/>
          <w:szCs w:val="22"/>
        </w:rPr>
        <w:t xml:space="preserve">Children with Special Needs, </w:t>
      </w:r>
      <w:r w:rsidR="00BE582C" w:rsidRPr="00A24B09">
        <w:rPr>
          <w:rFonts w:asciiTheme="minorHAnsi" w:eastAsiaTheme="minorHAnsi" w:hAnsiTheme="minorHAnsi" w:cstheme="minorHAnsi"/>
          <w:sz w:val="22"/>
          <w:szCs w:val="22"/>
        </w:rPr>
        <w:t>D</w:t>
      </w:r>
      <w:r w:rsidR="005A6E9E" w:rsidRPr="00A24B09">
        <w:rPr>
          <w:rFonts w:asciiTheme="minorHAnsi" w:eastAsiaTheme="minorHAnsi" w:hAnsiTheme="minorHAnsi" w:cstheme="minorHAnsi"/>
          <w:sz w:val="22"/>
          <w:szCs w:val="22"/>
        </w:rPr>
        <w:t>isabilities</w:t>
      </w:r>
      <w:bookmarkEnd w:id="100"/>
      <w:r w:rsidRPr="00A24B09">
        <w:rPr>
          <w:rFonts w:asciiTheme="minorHAnsi" w:eastAsiaTheme="minorHAnsi" w:hAnsiTheme="minorHAnsi" w:cstheme="minorHAnsi"/>
          <w:sz w:val="22"/>
          <w:szCs w:val="22"/>
        </w:rPr>
        <w:t xml:space="preserve"> or Health Issues</w:t>
      </w:r>
      <w:bookmarkEnd w:id="101"/>
    </w:p>
    <w:p w14:paraId="08DCE3CF" w14:textId="77777777" w:rsidR="00C639D5" w:rsidRPr="00A24B09" w:rsidRDefault="00C639D5" w:rsidP="00B04119">
      <w:pPr>
        <w:jc w:val="both"/>
        <w:rPr>
          <w:rFonts w:asciiTheme="minorHAnsi" w:eastAsiaTheme="minorHAnsi" w:hAnsiTheme="minorHAnsi" w:cstheme="minorHAnsi"/>
          <w:sz w:val="22"/>
          <w:szCs w:val="22"/>
        </w:rPr>
      </w:pPr>
    </w:p>
    <w:p w14:paraId="1D1C3EBD" w14:textId="4F5B71B4" w:rsidR="005A6E9E" w:rsidRPr="00A24B09" w:rsidRDefault="008030E0" w:rsidP="00B04119">
      <w:pPr>
        <w:autoSpaceDE w:val="0"/>
        <w:autoSpaceDN w:val="0"/>
        <w:adjustRightInd w:val="0"/>
        <w:jc w:val="both"/>
        <w:rPr>
          <w:rFonts w:asciiTheme="minorHAnsi" w:eastAsiaTheme="minorHAnsi" w:hAnsiTheme="minorHAnsi" w:cstheme="minorHAnsi"/>
          <w:sz w:val="22"/>
          <w:szCs w:val="22"/>
        </w:rPr>
      </w:pPr>
      <w:r>
        <w:rPr>
          <w:rFonts w:asciiTheme="minorHAnsi" w:eastAsia="Arial" w:hAnsiTheme="minorHAnsi" w:cstheme="minorHAnsi"/>
          <w:sz w:val="22"/>
          <w:szCs w:val="22"/>
        </w:rPr>
        <w:t>The Trust</w:t>
      </w:r>
      <w:r w:rsidR="005A6E9E" w:rsidRPr="00A24B09">
        <w:rPr>
          <w:rFonts w:asciiTheme="minorHAnsi" w:eastAsia="Arial" w:hAnsiTheme="minorHAnsi" w:cstheme="minorHAnsi"/>
          <w:sz w:val="22"/>
          <w:szCs w:val="22"/>
        </w:rPr>
        <w:t xml:space="preserve"> </w:t>
      </w:r>
      <w:r w:rsidR="005A6E9E" w:rsidRPr="00A24B09">
        <w:rPr>
          <w:rFonts w:asciiTheme="minorHAnsi" w:eastAsiaTheme="minorHAnsi" w:hAnsiTheme="minorHAnsi" w:cstheme="minorHAnsi"/>
          <w:sz w:val="22"/>
          <w:szCs w:val="22"/>
        </w:rPr>
        <w:t>ensure</w:t>
      </w:r>
      <w:r>
        <w:rPr>
          <w:rFonts w:asciiTheme="minorHAnsi" w:eastAsiaTheme="minorHAnsi" w:hAnsiTheme="minorHAnsi" w:cstheme="minorHAnsi"/>
          <w:sz w:val="22"/>
          <w:szCs w:val="22"/>
        </w:rPr>
        <w:t>s</w:t>
      </w:r>
      <w:r w:rsidR="005A6E9E" w:rsidRPr="00A24B09">
        <w:rPr>
          <w:rFonts w:asciiTheme="minorHAnsi" w:eastAsiaTheme="minorHAnsi" w:hAnsiTheme="minorHAnsi" w:cstheme="minorHAnsi"/>
          <w:sz w:val="22"/>
          <w:szCs w:val="22"/>
        </w:rPr>
        <w:t xml:space="preserve"> that staff have knowledge and understanding of the additional </w:t>
      </w:r>
      <w:r w:rsidR="002008B5" w:rsidRPr="00A24B09">
        <w:rPr>
          <w:rFonts w:asciiTheme="minorHAnsi" w:eastAsiaTheme="minorHAnsi" w:hAnsiTheme="minorHAnsi" w:cstheme="minorHAnsi"/>
          <w:sz w:val="22"/>
          <w:szCs w:val="22"/>
        </w:rPr>
        <w:t>barriers, which</w:t>
      </w:r>
      <w:r w:rsidR="005A6E9E" w:rsidRPr="00A24B09">
        <w:rPr>
          <w:rFonts w:asciiTheme="minorHAnsi" w:eastAsiaTheme="minorHAnsi" w:hAnsiTheme="minorHAnsi" w:cstheme="minorHAnsi"/>
          <w:sz w:val="22"/>
          <w:szCs w:val="22"/>
        </w:rPr>
        <w:t xml:space="preserve"> can exist when recognising abuse and neglect in children </w:t>
      </w:r>
      <w:r w:rsidR="00F22C6A" w:rsidRPr="00A24B09">
        <w:rPr>
          <w:rFonts w:asciiTheme="minorHAnsi" w:eastAsiaTheme="minorHAnsi" w:hAnsiTheme="minorHAnsi" w:cstheme="minorHAnsi"/>
          <w:sz w:val="22"/>
          <w:szCs w:val="22"/>
        </w:rPr>
        <w:t>with special needs/disabilities or certain health conditions.</w:t>
      </w:r>
      <w:r w:rsidR="005A6E9E" w:rsidRPr="00A24B09">
        <w:rPr>
          <w:rFonts w:asciiTheme="minorHAnsi" w:eastAsiaTheme="minorHAnsi" w:hAnsiTheme="minorHAnsi" w:cstheme="minorHAnsi"/>
          <w:sz w:val="22"/>
          <w:szCs w:val="22"/>
        </w:rPr>
        <w:t xml:space="preserve"> </w:t>
      </w:r>
    </w:p>
    <w:p w14:paraId="5F9F9786" w14:textId="77777777" w:rsidR="005A6E9E" w:rsidRPr="00A24B09" w:rsidRDefault="005A6E9E" w:rsidP="00B04119">
      <w:pPr>
        <w:autoSpaceDE w:val="0"/>
        <w:autoSpaceDN w:val="0"/>
        <w:adjustRightInd w:val="0"/>
        <w:jc w:val="both"/>
        <w:rPr>
          <w:rFonts w:asciiTheme="minorHAnsi" w:eastAsiaTheme="minorHAnsi" w:hAnsiTheme="minorHAnsi" w:cstheme="minorHAnsi"/>
          <w:sz w:val="22"/>
          <w:szCs w:val="22"/>
        </w:rPr>
      </w:pPr>
      <w:r w:rsidRPr="00A24B09">
        <w:rPr>
          <w:rFonts w:asciiTheme="minorHAnsi" w:eastAsiaTheme="minorHAnsi" w:hAnsiTheme="minorHAnsi" w:cstheme="minorHAnsi"/>
          <w:sz w:val="22"/>
          <w:szCs w:val="22"/>
        </w:rPr>
        <w:t xml:space="preserve">These barriers </w:t>
      </w:r>
      <w:r w:rsidRPr="00A24B09">
        <w:rPr>
          <w:rFonts w:asciiTheme="minorHAnsi" w:eastAsiaTheme="minorHAnsi" w:hAnsiTheme="minorHAnsi" w:cstheme="minorHAnsi"/>
          <w:b/>
          <w:sz w:val="22"/>
          <w:szCs w:val="22"/>
        </w:rPr>
        <w:t>can</w:t>
      </w:r>
      <w:r w:rsidRPr="00A24B09">
        <w:rPr>
          <w:rFonts w:asciiTheme="minorHAnsi" w:eastAsiaTheme="minorHAnsi" w:hAnsiTheme="minorHAnsi" w:cstheme="minorHAnsi"/>
          <w:sz w:val="22"/>
          <w:szCs w:val="22"/>
        </w:rPr>
        <w:t xml:space="preserve"> include: </w:t>
      </w:r>
    </w:p>
    <w:p w14:paraId="0884D8BC" w14:textId="77777777" w:rsidR="00C639D5" w:rsidRPr="00A24B09" w:rsidRDefault="00C639D5" w:rsidP="00B04119">
      <w:pPr>
        <w:autoSpaceDE w:val="0"/>
        <w:autoSpaceDN w:val="0"/>
        <w:adjustRightInd w:val="0"/>
        <w:jc w:val="both"/>
        <w:rPr>
          <w:rFonts w:asciiTheme="minorHAnsi" w:eastAsiaTheme="minorHAnsi" w:hAnsiTheme="minorHAnsi" w:cstheme="minorHAnsi"/>
          <w:sz w:val="22"/>
          <w:szCs w:val="22"/>
        </w:rPr>
      </w:pPr>
    </w:p>
    <w:p w14:paraId="6B7B4ABC" w14:textId="7635034B" w:rsidR="005A6E9E" w:rsidRPr="00A24B09" w:rsidRDefault="005A6E9E" w:rsidP="00025663">
      <w:pPr>
        <w:pStyle w:val="ListParagraph"/>
        <w:numPr>
          <w:ilvl w:val="0"/>
          <w:numId w:val="24"/>
        </w:numPr>
        <w:tabs>
          <w:tab w:val="left" w:pos="284"/>
        </w:tabs>
        <w:autoSpaceDE w:val="0"/>
        <w:autoSpaceDN w:val="0"/>
        <w:adjustRightInd w:val="0"/>
        <w:jc w:val="both"/>
        <w:rPr>
          <w:rFonts w:asciiTheme="minorHAnsi" w:eastAsiaTheme="minorHAnsi" w:hAnsiTheme="minorHAnsi" w:cstheme="minorHAnsi"/>
        </w:rPr>
      </w:pPr>
      <w:r w:rsidRPr="00A24B09">
        <w:rPr>
          <w:rFonts w:asciiTheme="minorHAnsi" w:eastAsiaTheme="minorHAnsi" w:hAnsiTheme="minorHAnsi" w:cstheme="minorHAnsi"/>
        </w:rPr>
        <w:t>assumptions that indicators of possible abuse such as behaviour, mood and injury relate to the child’s disability without further exploration;</w:t>
      </w:r>
      <w:r w:rsidR="00D21232" w:rsidRPr="00A24B09">
        <w:rPr>
          <w:rFonts w:asciiTheme="minorHAnsi" w:eastAsiaTheme="minorHAnsi" w:hAnsiTheme="minorHAnsi" w:cstheme="minorHAnsi"/>
        </w:rPr>
        <w:t xml:space="preserve"> </w:t>
      </w:r>
      <w:r w:rsidR="00D21232" w:rsidRPr="00A24B09">
        <w:rPr>
          <w:rFonts w:asciiTheme="minorHAnsi" w:hAnsiTheme="minorHAnsi"/>
        </w:rPr>
        <w:t xml:space="preserve">however, it should never be assumed that a </w:t>
      </w:r>
      <w:r w:rsidR="0017513A" w:rsidRPr="00A24B09">
        <w:rPr>
          <w:rFonts w:asciiTheme="minorHAnsi" w:hAnsiTheme="minorHAnsi"/>
        </w:rPr>
        <w:t>child</w:t>
      </w:r>
      <w:r w:rsidR="00D21232" w:rsidRPr="00A24B09">
        <w:rPr>
          <w:rFonts w:asciiTheme="minorHAnsi" w:hAnsiTheme="minorHAnsi"/>
        </w:rPr>
        <w:t>’s indicators relate only to their disability.</w:t>
      </w:r>
    </w:p>
    <w:p w14:paraId="73EEEF1A" w14:textId="71CDCC28" w:rsidR="005A6E9E" w:rsidRPr="00A24B09" w:rsidRDefault="005A6E9E" w:rsidP="00025663">
      <w:pPr>
        <w:pStyle w:val="ListParagraph"/>
        <w:numPr>
          <w:ilvl w:val="0"/>
          <w:numId w:val="24"/>
        </w:numPr>
        <w:tabs>
          <w:tab w:val="left" w:pos="284"/>
        </w:tabs>
        <w:autoSpaceDE w:val="0"/>
        <w:autoSpaceDN w:val="0"/>
        <w:adjustRightInd w:val="0"/>
        <w:jc w:val="both"/>
        <w:rPr>
          <w:rFonts w:asciiTheme="minorHAnsi" w:eastAsiaTheme="minorHAnsi" w:hAnsiTheme="minorHAnsi" w:cstheme="minorHAnsi"/>
        </w:rPr>
      </w:pPr>
      <w:r w:rsidRPr="00A24B09">
        <w:rPr>
          <w:rFonts w:asciiTheme="minorHAnsi" w:eastAsiaTheme="minorHAnsi" w:hAnsiTheme="minorHAnsi" w:cstheme="minorHAnsi"/>
        </w:rPr>
        <w:t>children with SEN</w:t>
      </w:r>
      <w:r w:rsidR="00F22C6A" w:rsidRPr="00A24B09">
        <w:rPr>
          <w:rFonts w:asciiTheme="minorHAnsi" w:eastAsiaTheme="minorHAnsi" w:hAnsiTheme="minorHAnsi" w:cstheme="minorHAnsi"/>
        </w:rPr>
        <w:t xml:space="preserve">, </w:t>
      </w:r>
      <w:r w:rsidRPr="00A24B09">
        <w:rPr>
          <w:rFonts w:asciiTheme="minorHAnsi" w:eastAsiaTheme="minorHAnsi" w:hAnsiTheme="minorHAnsi" w:cstheme="minorHAnsi"/>
        </w:rPr>
        <w:t xml:space="preserve">disabilities </w:t>
      </w:r>
      <w:r w:rsidR="00F22C6A" w:rsidRPr="00A24B09">
        <w:rPr>
          <w:rFonts w:asciiTheme="minorHAnsi" w:eastAsiaTheme="minorHAnsi" w:hAnsiTheme="minorHAnsi" w:cstheme="minorHAnsi"/>
        </w:rPr>
        <w:t xml:space="preserve"> or certain health conditions </w:t>
      </w:r>
      <w:r w:rsidRPr="00A24B09">
        <w:rPr>
          <w:rFonts w:asciiTheme="minorHAnsi" w:eastAsiaTheme="minorHAnsi" w:hAnsiTheme="minorHAnsi" w:cstheme="minorHAnsi"/>
        </w:rPr>
        <w:t>being disproportionally impacted by things like bullying - without outwardly showing any signs; and</w:t>
      </w:r>
    </w:p>
    <w:p w14:paraId="3057AC5C" w14:textId="77777777" w:rsidR="005A6E9E" w:rsidRPr="00A24B09" w:rsidRDefault="005A6E9E" w:rsidP="00025663">
      <w:pPr>
        <w:pStyle w:val="ListParagraph"/>
        <w:numPr>
          <w:ilvl w:val="0"/>
          <w:numId w:val="24"/>
        </w:numPr>
        <w:tabs>
          <w:tab w:val="left" w:pos="284"/>
        </w:tabs>
        <w:autoSpaceDE w:val="0"/>
        <w:autoSpaceDN w:val="0"/>
        <w:adjustRightInd w:val="0"/>
        <w:jc w:val="both"/>
        <w:rPr>
          <w:rFonts w:asciiTheme="minorHAnsi" w:eastAsiaTheme="minorHAnsi" w:hAnsiTheme="minorHAnsi" w:cstheme="minorHAnsi"/>
        </w:rPr>
      </w:pPr>
      <w:r w:rsidRPr="00A24B09">
        <w:rPr>
          <w:rFonts w:asciiTheme="minorHAnsi" w:eastAsiaTheme="minorHAnsi" w:hAnsiTheme="minorHAnsi" w:cstheme="minorHAnsi"/>
        </w:rPr>
        <w:t>communication barriers and difficulties in overcoming these barriers</w:t>
      </w:r>
    </w:p>
    <w:p w14:paraId="5F772774" w14:textId="0EC78E4B" w:rsidR="00D21232" w:rsidRPr="00A24B09" w:rsidRDefault="002008B5" w:rsidP="00D21232">
      <w:pPr>
        <w:jc w:val="both"/>
        <w:rPr>
          <w:rFonts w:asciiTheme="minorHAnsi" w:hAnsiTheme="minorHAnsi"/>
          <w:sz w:val="22"/>
          <w:szCs w:val="22"/>
        </w:rPr>
      </w:pPr>
      <w:r>
        <w:rPr>
          <w:rFonts w:asciiTheme="minorHAnsi" w:hAnsiTheme="minorHAnsi"/>
          <w:sz w:val="22"/>
          <w:szCs w:val="22"/>
        </w:rPr>
        <w:t>W</w:t>
      </w:r>
      <w:r w:rsidRPr="00A24B09">
        <w:rPr>
          <w:rFonts w:asciiTheme="minorHAnsi" w:hAnsiTheme="minorHAnsi"/>
          <w:sz w:val="22"/>
          <w:szCs w:val="22"/>
        </w:rPr>
        <w:t>hen reporting concerns or making referrals for children with SEND or certain health conditions, the above factors will always</w:t>
      </w:r>
      <w:r>
        <w:rPr>
          <w:rFonts w:asciiTheme="minorHAnsi" w:hAnsiTheme="minorHAnsi"/>
          <w:sz w:val="22"/>
          <w:szCs w:val="22"/>
        </w:rPr>
        <w:t xml:space="preserve"> be taken</w:t>
      </w:r>
      <w:r w:rsidR="00D21232" w:rsidRPr="00A24B09">
        <w:rPr>
          <w:rFonts w:asciiTheme="minorHAnsi" w:hAnsiTheme="minorHAnsi"/>
          <w:sz w:val="22"/>
          <w:szCs w:val="22"/>
        </w:rPr>
        <w:t xml:space="preserve"> into consideration. When managing a safeguarding issue relating to a </w:t>
      </w:r>
      <w:r w:rsidR="0017513A" w:rsidRPr="00A24B09">
        <w:rPr>
          <w:rFonts w:asciiTheme="minorHAnsi" w:hAnsiTheme="minorHAnsi"/>
          <w:sz w:val="22"/>
          <w:szCs w:val="22"/>
        </w:rPr>
        <w:t>child</w:t>
      </w:r>
      <w:r w:rsidR="00D21232" w:rsidRPr="00A24B09">
        <w:rPr>
          <w:rFonts w:asciiTheme="minorHAnsi" w:hAnsiTheme="minorHAnsi"/>
          <w:sz w:val="22"/>
          <w:szCs w:val="22"/>
        </w:rPr>
        <w:t xml:space="preserve"> with SEND</w:t>
      </w:r>
      <w:r w:rsidR="00266DD1" w:rsidRPr="00A24B09">
        <w:rPr>
          <w:rFonts w:asciiTheme="minorHAnsi" w:hAnsiTheme="minorHAnsi"/>
          <w:sz w:val="22"/>
          <w:szCs w:val="22"/>
        </w:rPr>
        <w:t xml:space="preserve"> or certain health conditions</w:t>
      </w:r>
      <w:r w:rsidR="00D21232" w:rsidRPr="00A24B09">
        <w:rPr>
          <w:rFonts w:asciiTheme="minorHAnsi" w:hAnsiTheme="minorHAnsi"/>
          <w:sz w:val="22"/>
          <w:szCs w:val="22"/>
        </w:rPr>
        <w:t xml:space="preserve">, the </w:t>
      </w:r>
      <w:r w:rsidR="00D21232" w:rsidRPr="00A24B09">
        <w:rPr>
          <w:rFonts w:asciiTheme="minorHAnsi" w:hAnsiTheme="minorHAnsi"/>
          <w:bCs/>
          <w:sz w:val="22"/>
          <w:szCs w:val="22"/>
        </w:rPr>
        <w:t>DSL</w:t>
      </w:r>
      <w:r w:rsidR="00D21232" w:rsidRPr="00A24B09">
        <w:rPr>
          <w:rFonts w:asciiTheme="minorHAnsi" w:hAnsiTheme="minorHAnsi"/>
          <w:sz w:val="22"/>
          <w:szCs w:val="22"/>
        </w:rPr>
        <w:t xml:space="preserve"> will liaise with the school’s </w:t>
      </w:r>
      <w:r w:rsidR="00D21232" w:rsidRPr="00A24B09">
        <w:rPr>
          <w:rFonts w:asciiTheme="minorHAnsi" w:hAnsiTheme="minorHAnsi"/>
          <w:bCs/>
          <w:sz w:val="22"/>
          <w:szCs w:val="22"/>
        </w:rPr>
        <w:t>SENCO</w:t>
      </w:r>
      <w:r w:rsidR="00D21232" w:rsidRPr="00A24B09">
        <w:rPr>
          <w:rFonts w:asciiTheme="minorHAnsi" w:hAnsiTheme="minorHAnsi"/>
          <w:sz w:val="22"/>
          <w:szCs w:val="22"/>
        </w:rPr>
        <w:t xml:space="preserve">, as well as the </w:t>
      </w:r>
      <w:r w:rsidR="0017513A" w:rsidRPr="00A24B09">
        <w:rPr>
          <w:rFonts w:asciiTheme="minorHAnsi" w:hAnsiTheme="minorHAnsi"/>
          <w:sz w:val="22"/>
          <w:szCs w:val="22"/>
        </w:rPr>
        <w:t>child</w:t>
      </w:r>
      <w:r w:rsidR="00D21232" w:rsidRPr="00A24B09">
        <w:rPr>
          <w:rFonts w:asciiTheme="minorHAnsi" w:hAnsiTheme="minorHAnsi"/>
          <w:sz w:val="22"/>
          <w:szCs w:val="22"/>
        </w:rPr>
        <w:t xml:space="preserve">’s parents where appropriate, to ensure that the </w:t>
      </w:r>
      <w:r w:rsidR="0017513A" w:rsidRPr="00A24B09">
        <w:rPr>
          <w:rFonts w:asciiTheme="minorHAnsi" w:hAnsiTheme="minorHAnsi"/>
          <w:sz w:val="22"/>
          <w:szCs w:val="22"/>
        </w:rPr>
        <w:t>child</w:t>
      </w:r>
      <w:r w:rsidR="00D21232" w:rsidRPr="00A24B09">
        <w:rPr>
          <w:rFonts w:asciiTheme="minorHAnsi" w:hAnsiTheme="minorHAnsi"/>
          <w:sz w:val="22"/>
          <w:szCs w:val="22"/>
        </w:rPr>
        <w:t>’s needs are met effectively.</w:t>
      </w:r>
    </w:p>
    <w:p w14:paraId="2E7C1F43" w14:textId="77777777" w:rsidR="005A6E9E" w:rsidRPr="00A24B09" w:rsidRDefault="005A6E9E" w:rsidP="00B04119">
      <w:pPr>
        <w:tabs>
          <w:tab w:val="left" w:pos="426"/>
        </w:tabs>
        <w:autoSpaceDE w:val="0"/>
        <w:autoSpaceDN w:val="0"/>
        <w:adjustRightInd w:val="0"/>
        <w:jc w:val="both"/>
        <w:rPr>
          <w:rFonts w:asciiTheme="minorHAnsi" w:eastAsiaTheme="minorHAnsi" w:hAnsiTheme="minorHAnsi" w:cstheme="minorHAnsi"/>
          <w:sz w:val="22"/>
          <w:szCs w:val="22"/>
        </w:rPr>
      </w:pPr>
    </w:p>
    <w:p w14:paraId="6AC81F02" w14:textId="644C195E" w:rsidR="005A6E9E" w:rsidRPr="00A24B09" w:rsidRDefault="008030E0" w:rsidP="00B04119">
      <w:pPr>
        <w:tabs>
          <w:tab w:val="left" w:pos="426"/>
        </w:tabs>
        <w:autoSpaceDE w:val="0"/>
        <w:autoSpaceDN w:val="0"/>
        <w:adjustRightInd w:val="0"/>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The Trust</w:t>
      </w:r>
      <w:r w:rsidR="005A6E9E" w:rsidRPr="00A24B09">
        <w:rPr>
          <w:rFonts w:asciiTheme="minorHAnsi" w:eastAsiaTheme="minorHAnsi" w:hAnsiTheme="minorHAnsi" w:cstheme="minorHAnsi"/>
          <w:sz w:val="22"/>
          <w:szCs w:val="22"/>
        </w:rPr>
        <w:t xml:space="preserve"> regularly review</w:t>
      </w:r>
      <w:r>
        <w:rPr>
          <w:rFonts w:asciiTheme="minorHAnsi" w:eastAsiaTheme="minorHAnsi" w:hAnsiTheme="minorHAnsi" w:cstheme="minorHAnsi"/>
          <w:sz w:val="22"/>
          <w:szCs w:val="22"/>
        </w:rPr>
        <w:t>s</w:t>
      </w:r>
      <w:r w:rsidR="005A6E9E" w:rsidRPr="00A24B09">
        <w:rPr>
          <w:rFonts w:asciiTheme="minorHAnsi" w:eastAsiaTheme="minorHAnsi" w:hAnsiTheme="minorHAnsi" w:cstheme="minorHAnsi"/>
          <w:sz w:val="22"/>
          <w:szCs w:val="22"/>
        </w:rPr>
        <w:t xml:space="preserve"> training and practice to enable staff to respond to these specific needs.</w:t>
      </w:r>
    </w:p>
    <w:p w14:paraId="1A5A8F7B"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1F3F2FFC" w14:textId="77777777" w:rsidR="005A6E9E" w:rsidRPr="00A24B09" w:rsidRDefault="005A6E9E" w:rsidP="006876D5">
      <w:pPr>
        <w:pStyle w:val="Heading1"/>
        <w:rPr>
          <w:rFonts w:asciiTheme="minorHAnsi" w:hAnsiTheme="minorHAnsi" w:cstheme="minorHAnsi"/>
          <w:sz w:val="22"/>
          <w:szCs w:val="22"/>
        </w:rPr>
      </w:pPr>
      <w:bookmarkStart w:id="102" w:name="_Toc16018473"/>
      <w:bookmarkStart w:id="103" w:name="_Toc160796006"/>
      <w:r w:rsidRPr="00A24B09">
        <w:rPr>
          <w:rFonts w:asciiTheme="minorHAnsi" w:hAnsiTheme="minorHAnsi" w:cstheme="minorHAnsi"/>
          <w:sz w:val="22"/>
          <w:szCs w:val="22"/>
        </w:rPr>
        <w:t>E</w:t>
      </w:r>
      <w:r w:rsidR="00753E85" w:rsidRPr="00A24B09">
        <w:rPr>
          <w:rFonts w:asciiTheme="minorHAnsi" w:hAnsiTheme="minorHAnsi" w:cstheme="minorHAnsi"/>
          <w:sz w:val="22"/>
          <w:szCs w:val="22"/>
        </w:rPr>
        <w:t>arly Identification Recognising and Responding to Safeguarding Needs</w:t>
      </w:r>
      <w:bookmarkEnd w:id="102"/>
      <w:bookmarkEnd w:id="103"/>
    </w:p>
    <w:p w14:paraId="5620A944" w14:textId="77777777" w:rsidR="005A6E9E" w:rsidRPr="00A24B09" w:rsidRDefault="005A6E9E" w:rsidP="00B04119">
      <w:pPr>
        <w:pStyle w:val="Heading2"/>
        <w:jc w:val="both"/>
        <w:rPr>
          <w:rFonts w:asciiTheme="minorHAnsi" w:eastAsia="Arial" w:hAnsiTheme="minorHAnsi" w:cstheme="minorHAnsi"/>
          <w:sz w:val="22"/>
          <w:szCs w:val="22"/>
        </w:rPr>
      </w:pPr>
    </w:p>
    <w:p w14:paraId="3E0A83EC" w14:textId="06550CD0" w:rsidR="005A6E9E" w:rsidRPr="00A24B09" w:rsidRDefault="005A6E9E" w:rsidP="00B04119">
      <w:pPr>
        <w:autoSpaceDE w:val="0"/>
        <w:autoSpaceDN w:val="0"/>
        <w:adjustRightInd w:val="0"/>
        <w:jc w:val="both"/>
        <w:rPr>
          <w:rFonts w:asciiTheme="minorHAnsi" w:eastAsia="Arial" w:hAnsiTheme="minorHAnsi" w:cstheme="minorHAnsi"/>
          <w:bCs/>
          <w:color w:val="0070C0"/>
          <w:sz w:val="22"/>
          <w:szCs w:val="22"/>
        </w:rPr>
      </w:pPr>
      <w:r w:rsidRPr="00A24B09">
        <w:rPr>
          <w:rFonts w:asciiTheme="minorHAnsi" w:eastAsia="Arial" w:hAnsiTheme="minorHAnsi" w:cstheme="minorHAnsi"/>
          <w:bCs/>
          <w:sz w:val="22"/>
          <w:szCs w:val="22"/>
        </w:rPr>
        <w:t xml:space="preserve">The school acknowledges the findings of </w:t>
      </w:r>
      <w:r w:rsidR="0034383C" w:rsidRPr="00A24B09">
        <w:rPr>
          <w:rFonts w:asciiTheme="minorHAnsi" w:eastAsia="Arial" w:hAnsiTheme="minorHAnsi" w:cstheme="minorHAnsi"/>
          <w:bCs/>
          <w:sz w:val="22"/>
          <w:szCs w:val="22"/>
        </w:rPr>
        <w:t>Child Safeguarding Practice Reviews</w:t>
      </w:r>
      <w:r w:rsidRPr="00A24B09">
        <w:rPr>
          <w:rFonts w:asciiTheme="minorHAnsi" w:eastAsia="Arial" w:hAnsiTheme="minorHAnsi" w:cstheme="minorHAnsi"/>
          <w:bCs/>
          <w:sz w:val="22"/>
          <w:szCs w:val="22"/>
        </w:rPr>
        <w:t>, local learning reviews and audits. Findings are shared with all staff as part of a culture of improvement and learning. The DSL ensure</w:t>
      </w:r>
      <w:r w:rsidR="00264150" w:rsidRPr="00A24B09">
        <w:rPr>
          <w:rFonts w:asciiTheme="minorHAnsi" w:eastAsia="Arial" w:hAnsiTheme="minorHAnsi" w:cstheme="minorHAnsi"/>
          <w:bCs/>
          <w:sz w:val="22"/>
          <w:szCs w:val="22"/>
        </w:rPr>
        <w:t xml:space="preserve">s </w:t>
      </w:r>
      <w:r w:rsidR="004C488A">
        <w:rPr>
          <w:rFonts w:asciiTheme="minorHAnsi" w:eastAsia="Arial" w:hAnsiTheme="minorHAnsi" w:cstheme="minorHAnsi"/>
          <w:bCs/>
          <w:sz w:val="22"/>
          <w:szCs w:val="22"/>
        </w:rPr>
        <w:t>they</w:t>
      </w:r>
      <w:r w:rsidR="00264150" w:rsidRPr="00A24B09">
        <w:rPr>
          <w:rFonts w:asciiTheme="minorHAnsi" w:eastAsia="Arial" w:hAnsiTheme="minorHAnsi" w:cstheme="minorHAnsi"/>
          <w:bCs/>
          <w:sz w:val="22"/>
          <w:szCs w:val="22"/>
        </w:rPr>
        <w:t xml:space="preserve"> ha</w:t>
      </w:r>
      <w:r w:rsidR="004C488A">
        <w:rPr>
          <w:rFonts w:asciiTheme="minorHAnsi" w:eastAsia="Arial" w:hAnsiTheme="minorHAnsi" w:cstheme="minorHAnsi"/>
          <w:bCs/>
          <w:sz w:val="22"/>
          <w:szCs w:val="22"/>
        </w:rPr>
        <w:t>ve</w:t>
      </w:r>
      <w:r w:rsidR="00264150" w:rsidRPr="00A24B09">
        <w:rPr>
          <w:rFonts w:asciiTheme="minorHAnsi" w:eastAsia="Arial" w:hAnsiTheme="minorHAnsi" w:cstheme="minorHAnsi"/>
          <w:bCs/>
          <w:sz w:val="22"/>
          <w:szCs w:val="22"/>
        </w:rPr>
        <w:t xml:space="preserve"> information from SSCP</w:t>
      </w:r>
      <w:r w:rsidRPr="00A24B09">
        <w:rPr>
          <w:rFonts w:asciiTheme="minorHAnsi" w:eastAsia="Arial" w:hAnsiTheme="minorHAnsi" w:cstheme="minorHAnsi"/>
          <w:bCs/>
          <w:sz w:val="22"/>
          <w:szCs w:val="22"/>
        </w:rPr>
        <w:t xml:space="preserve"> in relation to learning reviews and ensures this information is passed on to staff to promote improvement in respect of safeguarding</w:t>
      </w:r>
      <w:r w:rsidRPr="00A24B09">
        <w:rPr>
          <w:rFonts w:asciiTheme="minorHAnsi" w:eastAsia="Arial" w:hAnsiTheme="minorHAnsi" w:cstheme="minorHAnsi"/>
          <w:bCs/>
          <w:color w:val="0070C0"/>
          <w:sz w:val="22"/>
          <w:szCs w:val="22"/>
        </w:rPr>
        <w:t xml:space="preserve">.  </w:t>
      </w:r>
      <w:r w:rsidRPr="00A24B09">
        <w:rPr>
          <w:rFonts w:asciiTheme="minorHAnsi" w:eastAsia="Arial" w:hAnsiTheme="minorHAnsi" w:cstheme="minorHAnsi"/>
          <w:bCs/>
          <w:sz w:val="22"/>
          <w:szCs w:val="22"/>
        </w:rPr>
        <w:t xml:space="preserve">As part of ongoing culture of vigilance and development learning and responses from any other relevant issues </w:t>
      </w:r>
      <w:r w:rsidR="008E6939">
        <w:rPr>
          <w:rFonts w:asciiTheme="minorHAnsi" w:eastAsia="Arial" w:hAnsiTheme="minorHAnsi" w:cstheme="minorHAnsi"/>
          <w:bCs/>
          <w:sz w:val="22"/>
          <w:szCs w:val="22"/>
        </w:rPr>
        <w:t xml:space="preserve">will be shared </w:t>
      </w:r>
      <w:r w:rsidRPr="00A24B09">
        <w:rPr>
          <w:rFonts w:asciiTheme="minorHAnsi" w:eastAsia="Arial" w:hAnsiTheme="minorHAnsi" w:cstheme="minorHAnsi"/>
          <w:bCs/>
          <w:sz w:val="22"/>
          <w:szCs w:val="22"/>
        </w:rPr>
        <w:t xml:space="preserve">to ensure the safest environment </w:t>
      </w:r>
      <w:r w:rsidR="008E6939">
        <w:rPr>
          <w:rFonts w:asciiTheme="minorHAnsi" w:eastAsia="Arial" w:hAnsiTheme="minorHAnsi" w:cstheme="minorHAnsi"/>
          <w:bCs/>
          <w:sz w:val="22"/>
          <w:szCs w:val="22"/>
        </w:rPr>
        <w:t>is being offered</w:t>
      </w:r>
      <w:r w:rsidR="004C488A">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for </w:t>
      </w:r>
      <w:r w:rsidR="00DA39B3" w:rsidRPr="00A24B09">
        <w:rPr>
          <w:rFonts w:asciiTheme="minorHAnsi" w:eastAsia="Arial" w:hAnsiTheme="minorHAnsi" w:cstheme="minorHAnsi"/>
          <w:bCs/>
          <w:sz w:val="22"/>
          <w:szCs w:val="22"/>
        </w:rPr>
        <w:t>children</w:t>
      </w:r>
      <w:r w:rsidRPr="00A24B09">
        <w:rPr>
          <w:rFonts w:asciiTheme="minorHAnsi" w:eastAsia="Arial" w:hAnsiTheme="minorHAnsi" w:cstheme="minorHAnsi"/>
          <w:bCs/>
          <w:sz w:val="22"/>
          <w:szCs w:val="22"/>
        </w:rPr>
        <w:t xml:space="preserve"> and staff. </w:t>
      </w:r>
    </w:p>
    <w:p w14:paraId="3473D5FE"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5AE54245" w14:textId="3E135888"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All staff have seen and understand the Stockport </w:t>
      </w:r>
      <w:hyperlink r:id="rId47" w:history="1">
        <w:r w:rsidRPr="00A24B09">
          <w:rPr>
            <w:rStyle w:val="Hyperlink"/>
            <w:rFonts w:asciiTheme="minorHAnsi" w:eastAsia="Arial" w:hAnsiTheme="minorHAnsi" w:cstheme="minorHAnsi"/>
            <w:bCs/>
            <w:sz w:val="22"/>
            <w:szCs w:val="22"/>
          </w:rPr>
          <w:t>Levels of Need</w:t>
        </w:r>
      </w:hyperlink>
      <w:r w:rsidRPr="00A24B09">
        <w:rPr>
          <w:rFonts w:asciiTheme="minorHAnsi" w:eastAsia="Arial" w:hAnsiTheme="minorHAnsi" w:cstheme="minorHAnsi"/>
          <w:bCs/>
          <w:sz w:val="22"/>
          <w:szCs w:val="22"/>
        </w:rPr>
        <w:t xml:space="preserve"> document and know how to pass on any concerns no matter how ‘small or low level’ they seem. In accordance with local and national </w:t>
      </w:r>
      <w:r w:rsidR="002008B5" w:rsidRPr="00A24B09">
        <w:rPr>
          <w:rFonts w:asciiTheme="minorHAnsi" w:eastAsia="Arial" w:hAnsiTheme="minorHAnsi" w:cstheme="minorHAnsi"/>
          <w:bCs/>
          <w:sz w:val="22"/>
          <w:szCs w:val="22"/>
        </w:rPr>
        <w:t>guidance,</w:t>
      </w:r>
      <w:r w:rsidRPr="00A24B09">
        <w:rPr>
          <w:rFonts w:asciiTheme="minorHAnsi" w:eastAsia="Arial" w:hAnsiTheme="minorHAnsi" w:cstheme="minorHAnsi"/>
          <w:bCs/>
          <w:sz w:val="22"/>
          <w:szCs w:val="22"/>
        </w:rPr>
        <w:t xml:space="preserve"> all staff receive regular training and updates to help them identify when a child is vulnerable.</w:t>
      </w:r>
      <w:r w:rsidRPr="00A24B09">
        <w:rPr>
          <w:rFonts w:asciiTheme="minorHAnsi" w:eastAsia="Arial" w:hAnsiTheme="minorHAnsi" w:cstheme="minorHAnsi"/>
          <w:sz w:val="22"/>
          <w:szCs w:val="22"/>
        </w:rPr>
        <w:t xml:space="preserve"> </w:t>
      </w:r>
      <w:r w:rsidRPr="00A24B09">
        <w:rPr>
          <w:rFonts w:asciiTheme="minorHAnsi" w:eastAsia="Arial" w:hAnsiTheme="minorHAnsi" w:cstheme="minorHAnsi"/>
          <w:bCs/>
          <w:sz w:val="22"/>
          <w:szCs w:val="22"/>
        </w:rPr>
        <w:t xml:space="preserve"> </w:t>
      </w:r>
      <w:r w:rsidR="008E6939">
        <w:rPr>
          <w:rFonts w:asciiTheme="minorHAnsi" w:eastAsia="Arial" w:hAnsiTheme="minorHAnsi" w:cstheme="minorHAnsi"/>
          <w:bCs/>
          <w:sz w:val="22"/>
          <w:szCs w:val="22"/>
        </w:rPr>
        <w:t>T</w:t>
      </w:r>
      <w:r w:rsidRPr="00A24B09">
        <w:rPr>
          <w:rFonts w:asciiTheme="minorHAnsi" w:eastAsia="Arial" w:hAnsiTheme="minorHAnsi" w:cstheme="minorHAnsi"/>
          <w:bCs/>
          <w:sz w:val="22"/>
          <w:szCs w:val="22"/>
        </w:rPr>
        <w:t xml:space="preserve">he most appropriate referrals are made in a timely manner. </w:t>
      </w:r>
      <w:r w:rsidR="008E6939">
        <w:rPr>
          <w:rFonts w:asciiTheme="minorHAnsi" w:eastAsia="Arial" w:hAnsiTheme="minorHAnsi" w:cstheme="minorHAnsi"/>
          <w:bCs/>
          <w:sz w:val="22"/>
          <w:szCs w:val="22"/>
        </w:rPr>
        <w:t>F</w:t>
      </w:r>
      <w:r w:rsidRPr="00A24B09">
        <w:rPr>
          <w:rFonts w:asciiTheme="minorHAnsi" w:eastAsia="Arial" w:hAnsiTheme="minorHAnsi" w:cstheme="minorHAnsi"/>
          <w:bCs/>
          <w:sz w:val="22"/>
          <w:szCs w:val="22"/>
        </w:rPr>
        <w:t xml:space="preserve">amilies </w:t>
      </w:r>
      <w:r w:rsidR="008E6939">
        <w:rPr>
          <w:rFonts w:asciiTheme="minorHAnsi" w:eastAsia="Arial" w:hAnsiTheme="minorHAnsi" w:cstheme="minorHAnsi"/>
          <w:bCs/>
          <w:sz w:val="22"/>
          <w:szCs w:val="22"/>
        </w:rPr>
        <w:t xml:space="preserve">are worked with in a transparent way </w:t>
      </w:r>
      <w:r w:rsidRPr="00A24B09">
        <w:rPr>
          <w:rFonts w:asciiTheme="minorHAnsi" w:eastAsia="Arial" w:hAnsiTheme="minorHAnsi" w:cstheme="minorHAnsi"/>
          <w:bCs/>
          <w:sz w:val="22"/>
          <w:szCs w:val="22"/>
        </w:rPr>
        <w:t xml:space="preserve">and where appropriate concerns </w:t>
      </w:r>
      <w:r w:rsidR="008E6939">
        <w:rPr>
          <w:rFonts w:asciiTheme="minorHAnsi" w:eastAsia="Arial" w:hAnsiTheme="minorHAnsi" w:cstheme="minorHAnsi"/>
          <w:bCs/>
          <w:sz w:val="22"/>
          <w:szCs w:val="22"/>
        </w:rPr>
        <w:t xml:space="preserve">will be shared </w:t>
      </w:r>
      <w:r w:rsidRPr="00A24B09">
        <w:rPr>
          <w:rFonts w:asciiTheme="minorHAnsi" w:eastAsia="Arial" w:hAnsiTheme="minorHAnsi" w:cstheme="minorHAnsi"/>
          <w:bCs/>
          <w:sz w:val="22"/>
          <w:szCs w:val="22"/>
        </w:rPr>
        <w:t xml:space="preserve">directly with parents and indicate possible routes of support. </w:t>
      </w:r>
      <w:r w:rsidR="008E6939">
        <w:rPr>
          <w:rFonts w:asciiTheme="minorHAnsi" w:eastAsia="Arial" w:hAnsiTheme="minorHAnsi" w:cstheme="minorHAnsi"/>
          <w:bCs/>
          <w:sz w:val="22"/>
          <w:szCs w:val="22"/>
        </w:rPr>
        <w:t>The Trust</w:t>
      </w:r>
      <w:r w:rsidR="008E6939"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actively support multi agency approaches when supporting children and families. </w:t>
      </w:r>
      <w:r w:rsidR="008E6939">
        <w:rPr>
          <w:rFonts w:asciiTheme="minorHAnsi" w:eastAsia="Arial" w:hAnsiTheme="minorHAnsi" w:cstheme="minorHAnsi"/>
          <w:bCs/>
          <w:sz w:val="22"/>
          <w:szCs w:val="22"/>
        </w:rPr>
        <w:t xml:space="preserve">This is done </w:t>
      </w:r>
      <w:r w:rsidRPr="00A24B09">
        <w:rPr>
          <w:rFonts w:asciiTheme="minorHAnsi" w:eastAsia="Arial" w:hAnsiTheme="minorHAnsi" w:cstheme="minorHAnsi"/>
          <w:bCs/>
          <w:sz w:val="22"/>
          <w:szCs w:val="22"/>
        </w:rPr>
        <w:t xml:space="preserve">based on an awareness that early help and intervention can prevent future escalation of any presenting issues. </w:t>
      </w:r>
      <w:r w:rsidR="004C488A">
        <w:rPr>
          <w:rFonts w:asciiTheme="minorHAnsi" w:eastAsia="Arial" w:hAnsiTheme="minorHAnsi" w:cstheme="minorHAnsi"/>
          <w:bCs/>
          <w:sz w:val="22"/>
          <w:szCs w:val="22"/>
        </w:rPr>
        <w:t>The</w:t>
      </w:r>
      <w:r w:rsidR="008E6939"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aim </w:t>
      </w:r>
      <w:r w:rsidR="008E6939">
        <w:rPr>
          <w:rFonts w:asciiTheme="minorHAnsi" w:eastAsia="Arial" w:hAnsiTheme="minorHAnsi" w:cstheme="minorHAnsi"/>
          <w:bCs/>
          <w:sz w:val="22"/>
          <w:szCs w:val="22"/>
        </w:rPr>
        <w:t xml:space="preserve">is </w:t>
      </w:r>
      <w:r w:rsidRPr="00A24B09">
        <w:rPr>
          <w:rFonts w:asciiTheme="minorHAnsi" w:eastAsia="Arial" w:hAnsiTheme="minorHAnsi" w:cstheme="minorHAnsi"/>
          <w:bCs/>
          <w:sz w:val="22"/>
          <w:szCs w:val="22"/>
        </w:rPr>
        <w:t xml:space="preserve">to provide information from the child’s point of view in the context of their lived experience as evidenced by observations or information provided. Where staff have </w:t>
      </w:r>
      <w:r w:rsidR="002008B5" w:rsidRPr="00A24B09">
        <w:rPr>
          <w:rFonts w:asciiTheme="minorHAnsi" w:eastAsia="Arial" w:hAnsiTheme="minorHAnsi" w:cstheme="minorHAnsi"/>
          <w:bCs/>
          <w:sz w:val="22"/>
          <w:szCs w:val="22"/>
        </w:rPr>
        <w:t>concerns,</w:t>
      </w:r>
      <w:r w:rsidRPr="00A24B09">
        <w:rPr>
          <w:rFonts w:asciiTheme="minorHAnsi" w:eastAsia="Arial" w:hAnsiTheme="minorHAnsi" w:cstheme="minorHAnsi"/>
          <w:bCs/>
          <w:sz w:val="22"/>
          <w:szCs w:val="22"/>
        </w:rPr>
        <w:t xml:space="preserve"> they will always alert the DSL.</w:t>
      </w:r>
    </w:p>
    <w:p w14:paraId="282C3878"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 </w:t>
      </w:r>
    </w:p>
    <w:p w14:paraId="5C61A754" w14:textId="497C62AB" w:rsidR="002920FA" w:rsidRDefault="002920FA" w:rsidP="002920FA">
      <w:pPr>
        <w:jc w:val="both"/>
        <w:rPr>
          <w:rFonts w:asciiTheme="minorHAnsi" w:hAnsiTheme="minorHAnsi"/>
          <w:sz w:val="22"/>
          <w:szCs w:val="22"/>
        </w:rPr>
      </w:pPr>
      <w:r w:rsidRPr="00A24B09">
        <w:rPr>
          <w:rFonts w:asciiTheme="minorHAnsi" w:hAnsiTheme="minorHAnsi"/>
          <w:sz w:val="22"/>
          <w:szCs w:val="22"/>
        </w:rPr>
        <w:t xml:space="preserve">Early help means providing support as soon as a problem emerges, at any point in a child’s life. Any </w:t>
      </w:r>
      <w:r w:rsidR="0017513A" w:rsidRPr="00A24B09">
        <w:rPr>
          <w:rFonts w:asciiTheme="minorHAnsi" w:hAnsiTheme="minorHAnsi"/>
          <w:sz w:val="22"/>
          <w:szCs w:val="22"/>
        </w:rPr>
        <w:t>child</w:t>
      </w:r>
      <w:r w:rsidRPr="00A24B09">
        <w:rPr>
          <w:rFonts w:asciiTheme="minorHAnsi" w:hAnsiTheme="minorHAnsi"/>
          <w:sz w:val="22"/>
          <w:szCs w:val="22"/>
        </w:rPr>
        <w:t xml:space="preserve"> may benefit from early help, but in particular, staff will be alert to the potential need for early help for </w:t>
      </w:r>
      <w:r w:rsidR="0017513A" w:rsidRPr="00A24B09">
        <w:rPr>
          <w:rFonts w:asciiTheme="minorHAnsi" w:hAnsiTheme="minorHAnsi"/>
          <w:sz w:val="22"/>
          <w:szCs w:val="22"/>
        </w:rPr>
        <w:t>children</w:t>
      </w:r>
      <w:r w:rsidRPr="00A24B09">
        <w:rPr>
          <w:rFonts w:asciiTheme="minorHAnsi" w:hAnsiTheme="minorHAnsi"/>
          <w:sz w:val="22"/>
          <w:szCs w:val="22"/>
        </w:rPr>
        <w:t xml:space="preserve"> who:</w:t>
      </w:r>
    </w:p>
    <w:p w14:paraId="43E20FFD" w14:textId="77777777" w:rsidR="004C488A" w:rsidRPr="00A24B09" w:rsidRDefault="004C488A" w:rsidP="002920FA">
      <w:pPr>
        <w:jc w:val="both"/>
        <w:rPr>
          <w:rFonts w:asciiTheme="minorHAnsi" w:hAnsiTheme="minorHAnsi"/>
          <w:sz w:val="22"/>
          <w:szCs w:val="22"/>
        </w:rPr>
      </w:pPr>
    </w:p>
    <w:p w14:paraId="295D21A6" w14:textId="073838CB"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disabled, have certain health conditions, or have specific additional needs.</w:t>
      </w:r>
    </w:p>
    <w:p w14:paraId="74E0B8DD" w14:textId="12E77FFE"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h</w:t>
      </w:r>
      <w:r w:rsidR="002920FA" w:rsidRPr="00A24B09">
        <w:rPr>
          <w:rFonts w:asciiTheme="minorHAnsi" w:hAnsiTheme="minorHAnsi"/>
        </w:rPr>
        <w:t>ave SEND, regardless of whether they have a statutory EHC plan.</w:t>
      </w:r>
    </w:p>
    <w:p w14:paraId="6C20F523" w14:textId="5625E83F"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h</w:t>
      </w:r>
      <w:r w:rsidR="002920FA" w:rsidRPr="00A24B09">
        <w:rPr>
          <w:rFonts w:asciiTheme="minorHAnsi" w:hAnsiTheme="minorHAnsi"/>
        </w:rPr>
        <w:t>ave mental health needs.</w:t>
      </w:r>
    </w:p>
    <w:p w14:paraId="47692D7C" w14:textId="074BA2D7"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young carers.</w:t>
      </w:r>
    </w:p>
    <w:p w14:paraId="2902CBEF" w14:textId="7BB2BF6F"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lastRenderedPageBreak/>
        <w:t>s</w:t>
      </w:r>
      <w:r w:rsidR="002920FA" w:rsidRPr="00A24B09">
        <w:rPr>
          <w:rFonts w:asciiTheme="minorHAnsi" w:hAnsiTheme="minorHAnsi"/>
        </w:rPr>
        <w:t>how signs of being drawn into anti-social or criminal behaviour, including gang involvement and association with organised crime groups or county lines.</w:t>
      </w:r>
    </w:p>
    <w:p w14:paraId="6B565A27" w14:textId="13670169"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frequently missing or going missing from care or from home.</w:t>
      </w:r>
    </w:p>
    <w:p w14:paraId="6ACD6B33" w14:textId="71ADC4D3"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at risk of modern slavery, trafficking, or sexual or criminal exploitation.</w:t>
      </w:r>
    </w:p>
    <w:p w14:paraId="6596660E" w14:textId="3264CEE2"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at risk of being radicalised or exploited.</w:t>
      </w:r>
    </w:p>
    <w:p w14:paraId="55D621E4" w14:textId="6061943C"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h</w:t>
      </w:r>
      <w:r w:rsidR="002920FA" w:rsidRPr="00A24B09">
        <w:rPr>
          <w:rFonts w:asciiTheme="minorHAnsi" w:hAnsiTheme="minorHAnsi"/>
        </w:rPr>
        <w:t>ave family members in prison, or are affected by parental offending.</w:t>
      </w:r>
    </w:p>
    <w:p w14:paraId="12DF1CDF" w14:textId="1A809D5D"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in a family circumstance presenting challenges for them, such as drug and alcohol misuse, adult mental health problems, or domestic abuse.</w:t>
      </w:r>
    </w:p>
    <w:p w14:paraId="14633FDA" w14:textId="5321AAE9"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m</w:t>
      </w:r>
      <w:r w:rsidR="002920FA" w:rsidRPr="00A24B09">
        <w:rPr>
          <w:rFonts w:asciiTheme="minorHAnsi" w:hAnsiTheme="minorHAnsi"/>
        </w:rPr>
        <w:t>isuse drugs or alcohol.</w:t>
      </w:r>
    </w:p>
    <w:p w14:paraId="3E954172" w14:textId="4DA69A57"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h</w:t>
      </w:r>
      <w:r w:rsidR="002920FA" w:rsidRPr="00A24B09">
        <w:rPr>
          <w:rFonts w:asciiTheme="minorHAnsi" w:hAnsiTheme="minorHAnsi"/>
        </w:rPr>
        <w:t>ave returned home to their family from care.</w:t>
      </w:r>
    </w:p>
    <w:p w14:paraId="7EFC958A" w14:textId="0B7BD273"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at risk of HBA, such as FGM or forced marriage.</w:t>
      </w:r>
    </w:p>
    <w:p w14:paraId="3B01DB40" w14:textId="28454D43"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 xml:space="preserve">re privately fostered. </w:t>
      </w:r>
    </w:p>
    <w:p w14:paraId="5144F380" w14:textId="05B1C1C2" w:rsidR="002920FA"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a</w:t>
      </w:r>
      <w:r w:rsidR="002920FA" w:rsidRPr="00A24B09">
        <w:rPr>
          <w:rFonts w:asciiTheme="minorHAnsi" w:hAnsiTheme="minorHAnsi"/>
        </w:rPr>
        <w:t>re persistently absent from education, including persistent absences for part of the school day.</w:t>
      </w:r>
    </w:p>
    <w:p w14:paraId="48D94B4E" w14:textId="0F62EEB8" w:rsidR="00AB485B" w:rsidRPr="00A24B09" w:rsidRDefault="00934470" w:rsidP="00621859">
      <w:pPr>
        <w:pStyle w:val="ListParagraph"/>
        <w:numPr>
          <w:ilvl w:val="0"/>
          <w:numId w:val="67"/>
        </w:numPr>
        <w:spacing w:after="200" w:line="276" w:lineRule="auto"/>
        <w:jc w:val="both"/>
        <w:rPr>
          <w:rFonts w:asciiTheme="minorHAnsi" w:hAnsiTheme="minorHAnsi"/>
        </w:rPr>
      </w:pPr>
      <w:r>
        <w:rPr>
          <w:rFonts w:asciiTheme="minorHAnsi" w:hAnsiTheme="minorHAnsi"/>
        </w:rPr>
        <w:t>s</w:t>
      </w:r>
      <w:r w:rsidR="002920FA" w:rsidRPr="00A24B09">
        <w:rPr>
          <w:rFonts w:asciiTheme="minorHAnsi" w:hAnsiTheme="minorHAnsi"/>
        </w:rPr>
        <w:t>how early signs of abuse and/or neglect in other ways.</w:t>
      </w:r>
    </w:p>
    <w:p w14:paraId="240909E8" w14:textId="616CC802" w:rsidR="005A6E9E" w:rsidRPr="00A24B09" w:rsidRDefault="002920FA" w:rsidP="00AB485B">
      <w:pPr>
        <w:spacing w:after="200" w:line="276" w:lineRule="auto"/>
        <w:jc w:val="both"/>
        <w:rPr>
          <w:rFonts w:asciiTheme="minorHAnsi" w:eastAsia="Arial" w:hAnsiTheme="minorHAnsi" w:cstheme="minorHAnsi"/>
          <w:bCs/>
          <w:sz w:val="22"/>
          <w:szCs w:val="22"/>
        </w:rPr>
      </w:pPr>
      <w:r w:rsidRPr="00A24B09">
        <w:rPr>
          <w:rFonts w:asciiTheme="minorHAnsi" w:hAnsiTheme="minorHAnsi"/>
          <w:sz w:val="22"/>
          <w:szCs w:val="22"/>
        </w:rPr>
        <w:t>The DS</w:t>
      </w:r>
      <w:r w:rsidR="00934470">
        <w:rPr>
          <w:rFonts w:asciiTheme="minorHAnsi" w:hAnsiTheme="minorHAnsi"/>
          <w:sz w:val="22"/>
          <w:szCs w:val="22"/>
        </w:rPr>
        <w:t xml:space="preserve">L </w:t>
      </w:r>
      <w:r w:rsidRPr="00A24B09">
        <w:rPr>
          <w:rFonts w:asciiTheme="minorHAnsi" w:hAnsiTheme="minorHAnsi"/>
          <w:sz w:val="22"/>
          <w:szCs w:val="22"/>
        </w:rPr>
        <w:t>will take the lead where early help is appropriate. This includes liaising with other agencies and setting up an inter-agency assessment as appropriate. The local early help process will be followed as required.</w:t>
      </w:r>
    </w:p>
    <w:p w14:paraId="3A537FCC"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School staff contribute to assessments and actively support multi- agency planning for children.  Staff have an understanding of the Stockport Early Help Assessment (EHA) and Intervention model and make decisions based on a child’s development needs, parenting capacity and family &amp; environmental factors to support referrals.</w:t>
      </w:r>
    </w:p>
    <w:p w14:paraId="305A86C8" w14:textId="77777777" w:rsidR="00C639D5" w:rsidRPr="00A24B09" w:rsidRDefault="00C639D5" w:rsidP="00B04119">
      <w:pPr>
        <w:autoSpaceDE w:val="0"/>
        <w:autoSpaceDN w:val="0"/>
        <w:adjustRightInd w:val="0"/>
        <w:jc w:val="both"/>
        <w:rPr>
          <w:rFonts w:asciiTheme="minorHAnsi" w:eastAsia="Arial" w:hAnsiTheme="minorHAnsi" w:cstheme="minorHAnsi"/>
          <w:bCs/>
          <w:sz w:val="22"/>
          <w:szCs w:val="22"/>
        </w:rPr>
      </w:pPr>
    </w:p>
    <w:p w14:paraId="1BF1800C" w14:textId="69537A33" w:rsidR="005A6E9E" w:rsidRPr="00A24B09" w:rsidRDefault="008030E0" w:rsidP="00B04119">
      <w:pPr>
        <w:autoSpaceDE w:val="0"/>
        <w:autoSpaceDN w:val="0"/>
        <w:adjustRightInd w:val="0"/>
        <w:jc w:val="both"/>
        <w:rPr>
          <w:rFonts w:asciiTheme="minorHAnsi" w:eastAsia="Arial" w:hAnsiTheme="minorHAnsi" w:cstheme="minorHAnsi"/>
          <w:bCs/>
          <w:sz w:val="22"/>
          <w:szCs w:val="22"/>
        </w:rPr>
      </w:pPr>
      <w:r>
        <w:rPr>
          <w:rFonts w:asciiTheme="minorHAnsi" w:eastAsia="Arial" w:hAnsiTheme="minorHAnsi" w:cstheme="minorHAnsi"/>
          <w:bCs/>
          <w:sz w:val="22"/>
          <w:szCs w:val="22"/>
        </w:rPr>
        <w:t>The Trust</w:t>
      </w:r>
      <w:r w:rsidR="005A6E9E" w:rsidRPr="00A24B09">
        <w:rPr>
          <w:rFonts w:asciiTheme="minorHAnsi" w:eastAsia="Arial" w:hAnsiTheme="minorHAnsi" w:cstheme="minorHAnsi"/>
          <w:bCs/>
          <w:sz w:val="22"/>
          <w:szCs w:val="22"/>
        </w:rPr>
        <w:t xml:space="preserve"> use</w:t>
      </w:r>
      <w:r>
        <w:rPr>
          <w:rFonts w:asciiTheme="minorHAnsi" w:eastAsia="Arial" w:hAnsiTheme="minorHAnsi" w:cstheme="minorHAnsi"/>
          <w:bCs/>
          <w:sz w:val="22"/>
          <w:szCs w:val="22"/>
        </w:rPr>
        <w:t>s</w:t>
      </w:r>
      <w:r w:rsidR="005A6E9E" w:rsidRPr="00A24B09">
        <w:rPr>
          <w:rFonts w:asciiTheme="minorHAnsi" w:eastAsia="Arial" w:hAnsiTheme="minorHAnsi" w:cstheme="minorHAnsi"/>
          <w:bCs/>
          <w:sz w:val="22"/>
          <w:szCs w:val="22"/>
        </w:rPr>
        <w:t xml:space="preserve"> the Stockport </w:t>
      </w:r>
      <w:hyperlink r:id="rId48" w:history="1">
        <w:r w:rsidR="005A6E9E" w:rsidRPr="00A24B09">
          <w:rPr>
            <w:rStyle w:val="Hyperlink"/>
            <w:rFonts w:asciiTheme="minorHAnsi" w:eastAsia="Arial" w:hAnsiTheme="minorHAnsi" w:cstheme="minorHAnsi"/>
            <w:bCs/>
            <w:sz w:val="22"/>
            <w:szCs w:val="22"/>
          </w:rPr>
          <w:t>Levels of Need</w:t>
        </w:r>
      </w:hyperlink>
      <w:r w:rsidR="005A6E9E" w:rsidRPr="00A24B09">
        <w:rPr>
          <w:rFonts w:asciiTheme="minorHAnsi" w:eastAsia="Arial" w:hAnsiTheme="minorHAnsi" w:cstheme="minorHAnsi"/>
          <w:bCs/>
          <w:sz w:val="22"/>
          <w:szCs w:val="22"/>
        </w:rPr>
        <w:t xml:space="preserve"> document to inform decision making.</w:t>
      </w:r>
    </w:p>
    <w:p w14:paraId="2C664B2B" w14:textId="5F99D31A" w:rsidR="009015CC" w:rsidRPr="00A24B09" w:rsidRDefault="009015CC" w:rsidP="00B04119">
      <w:pPr>
        <w:autoSpaceDE w:val="0"/>
        <w:autoSpaceDN w:val="0"/>
        <w:adjustRightInd w:val="0"/>
        <w:jc w:val="both"/>
        <w:rPr>
          <w:rFonts w:asciiTheme="minorHAnsi" w:eastAsia="Arial" w:hAnsiTheme="minorHAnsi" w:cstheme="minorHAnsi"/>
          <w:bCs/>
          <w:sz w:val="22"/>
          <w:szCs w:val="22"/>
        </w:rPr>
      </w:pPr>
    </w:p>
    <w:p w14:paraId="566AB83E"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In contributing to meetings, in addition to information about the child’s academic functioning, the school provides information about the ‘voice of the child’ and the child’s experiences of life as evidenced by observations or information provided through the multi-agency forum. </w:t>
      </w:r>
    </w:p>
    <w:p w14:paraId="572B14DD"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2ACC432B" w14:textId="4283D8D5" w:rsidR="005A6E9E" w:rsidRPr="00A24B09" w:rsidRDefault="005A6E9E" w:rsidP="00B04119">
      <w:pPr>
        <w:autoSpaceDE w:val="0"/>
        <w:autoSpaceDN w:val="0"/>
        <w:adjustRightInd w:val="0"/>
        <w:jc w:val="both"/>
        <w:rPr>
          <w:rFonts w:asciiTheme="minorHAnsi" w:eastAsia="Arial" w:hAnsiTheme="minorHAnsi" w:cstheme="minorHAnsi"/>
          <w:bCs/>
          <w:sz w:val="22"/>
          <w:szCs w:val="22"/>
        </w:rPr>
      </w:pPr>
      <w:r w:rsidRPr="00A24B09">
        <w:rPr>
          <w:rFonts w:asciiTheme="minorHAnsi" w:eastAsia="Arial" w:hAnsiTheme="minorHAnsi" w:cstheme="minorHAnsi"/>
          <w:bCs/>
          <w:sz w:val="22"/>
          <w:szCs w:val="22"/>
        </w:rPr>
        <w:t xml:space="preserve">Our schools operate a </w:t>
      </w:r>
      <w:r w:rsidR="00D16D7A" w:rsidRPr="00A24B09">
        <w:rPr>
          <w:rFonts w:asciiTheme="minorHAnsi" w:eastAsia="Arial" w:hAnsiTheme="minorHAnsi" w:cstheme="minorHAnsi"/>
          <w:b/>
          <w:bCs/>
          <w:i/>
          <w:sz w:val="22"/>
          <w:szCs w:val="22"/>
        </w:rPr>
        <w:t xml:space="preserve">Team around the </w:t>
      </w:r>
      <w:r w:rsidR="00B466AB" w:rsidRPr="00A24B09">
        <w:rPr>
          <w:rFonts w:asciiTheme="minorHAnsi" w:eastAsia="Arial" w:hAnsiTheme="minorHAnsi" w:cstheme="minorHAnsi"/>
          <w:b/>
          <w:bCs/>
          <w:i/>
          <w:sz w:val="22"/>
          <w:szCs w:val="22"/>
        </w:rPr>
        <w:t xml:space="preserve">Family </w:t>
      </w:r>
      <w:r w:rsidRPr="00A24B09">
        <w:rPr>
          <w:rFonts w:asciiTheme="minorHAnsi" w:eastAsia="Arial" w:hAnsiTheme="minorHAnsi" w:cstheme="minorHAnsi"/>
          <w:b/>
          <w:bCs/>
          <w:i/>
          <w:sz w:val="22"/>
          <w:szCs w:val="22"/>
        </w:rPr>
        <w:t>model</w:t>
      </w:r>
      <w:r w:rsidRPr="00A24B09">
        <w:rPr>
          <w:rFonts w:asciiTheme="minorHAnsi" w:eastAsia="Arial" w:hAnsiTheme="minorHAnsi" w:cstheme="minorHAnsi"/>
          <w:bCs/>
          <w:sz w:val="22"/>
          <w:szCs w:val="22"/>
        </w:rPr>
        <w:t xml:space="preserve"> (TA</w:t>
      </w:r>
      <w:r w:rsidR="00B466AB" w:rsidRPr="00A24B09">
        <w:rPr>
          <w:rFonts w:asciiTheme="minorHAnsi" w:eastAsia="Arial" w:hAnsiTheme="minorHAnsi" w:cstheme="minorHAnsi"/>
          <w:bCs/>
          <w:sz w:val="22"/>
          <w:szCs w:val="22"/>
        </w:rPr>
        <w:t>F</w:t>
      </w:r>
      <w:r w:rsidRPr="00A24B09">
        <w:rPr>
          <w:rFonts w:asciiTheme="minorHAnsi" w:eastAsia="Arial" w:hAnsiTheme="minorHAnsi" w:cstheme="minorHAnsi"/>
          <w:bCs/>
          <w:sz w:val="22"/>
          <w:szCs w:val="22"/>
        </w:rPr>
        <w:t xml:space="preserve">). </w:t>
      </w:r>
      <w:r w:rsidR="00D16D7A" w:rsidRPr="00A24B09">
        <w:rPr>
          <w:rFonts w:asciiTheme="minorHAnsi" w:eastAsia="Arial" w:hAnsiTheme="minorHAnsi" w:cstheme="minorHAnsi"/>
          <w:bCs/>
          <w:sz w:val="22"/>
          <w:szCs w:val="22"/>
        </w:rPr>
        <w:t>F</w:t>
      </w:r>
      <w:r w:rsidRPr="00A24B09">
        <w:rPr>
          <w:rFonts w:asciiTheme="minorHAnsi" w:eastAsia="Arial" w:hAnsiTheme="minorHAnsi" w:cstheme="minorHAnsi"/>
          <w:bCs/>
          <w:sz w:val="22"/>
          <w:szCs w:val="22"/>
        </w:rPr>
        <w:t xml:space="preserve">rom these meetings actions are taken </w:t>
      </w:r>
      <w:r w:rsidR="00D16D7A" w:rsidRPr="00A24B09">
        <w:rPr>
          <w:rFonts w:asciiTheme="minorHAnsi" w:eastAsia="Arial" w:hAnsiTheme="minorHAnsi" w:cstheme="minorHAnsi"/>
          <w:bCs/>
          <w:sz w:val="22"/>
          <w:szCs w:val="22"/>
        </w:rPr>
        <w:t>t</w:t>
      </w:r>
      <w:r w:rsidRPr="00A24B09">
        <w:rPr>
          <w:rFonts w:asciiTheme="minorHAnsi" w:eastAsia="Arial" w:hAnsiTheme="minorHAnsi" w:cstheme="minorHAnsi"/>
          <w:bCs/>
          <w:sz w:val="22"/>
          <w:szCs w:val="22"/>
        </w:rPr>
        <w:t xml:space="preserve">o support families better and avoid intervention of </w:t>
      </w:r>
      <w:r w:rsidR="003D30AD" w:rsidRPr="00A24B09">
        <w:rPr>
          <w:rFonts w:asciiTheme="minorHAnsi" w:eastAsia="Arial" w:hAnsiTheme="minorHAnsi" w:cstheme="minorHAnsi"/>
          <w:bCs/>
          <w:sz w:val="22"/>
          <w:szCs w:val="22"/>
        </w:rPr>
        <w:t>additional</w:t>
      </w:r>
      <w:r w:rsidRPr="00A24B09">
        <w:rPr>
          <w:rFonts w:asciiTheme="minorHAnsi" w:eastAsia="Arial" w:hAnsiTheme="minorHAnsi" w:cstheme="minorHAnsi"/>
          <w:bCs/>
          <w:sz w:val="22"/>
          <w:szCs w:val="22"/>
        </w:rPr>
        <w:t xml:space="preserve"> services.</w:t>
      </w:r>
    </w:p>
    <w:p w14:paraId="79399D23" w14:textId="77777777" w:rsidR="00D16D7A" w:rsidRPr="00A24B09" w:rsidRDefault="00D16D7A" w:rsidP="00B04119">
      <w:pPr>
        <w:autoSpaceDE w:val="0"/>
        <w:autoSpaceDN w:val="0"/>
        <w:adjustRightInd w:val="0"/>
        <w:jc w:val="both"/>
        <w:rPr>
          <w:rFonts w:asciiTheme="minorHAnsi" w:eastAsia="Arial" w:hAnsiTheme="minorHAnsi" w:cstheme="minorHAnsi"/>
          <w:bCs/>
          <w:sz w:val="22"/>
          <w:szCs w:val="22"/>
        </w:rPr>
      </w:pPr>
    </w:p>
    <w:p w14:paraId="324E43B9" w14:textId="595F4A52" w:rsidR="00D16D7A" w:rsidRPr="00A24B09" w:rsidRDefault="00D16D7A" w:rsidP="00B04119">
      <w:pPr>
        <w:ind w:right="-2"/>
        <w:jc w:val="both"/>
        <w:rPr>
          <w:rFonts w:asciiTheme="minorHAnsi" w:hAnsiTheme="minorHAnsi" w:cstheme="minorHAnsi"/>
          <w:sz w:val="22"/>
          <w:szCs w:val="22"/>
        </w:rPr>
      </w:pPr>
      <w:r w:rsidRPr="00A24B09">
        <w:rPr>
          <w:rFonts w:asciiTheme="minorHAnsi" w:hAnsiTheme="minorHAnsi" w:cstheme="minorHAnsi"/>
          <w:sz w:val="22"/>
          <w:szCs w:val="22"/>
        </w:rPr>
        <w:t xml:space="preserve">Members of staff in school are committed to multi-agency working to support the Team Around the </w:t>
      </w:r>
      <w:r w:rsidR="00D16254">
        <w:rPr>
          <w:rFonts w:asciiTheme="minorHAnsi" w:hAnsiTheme="minorHAnsi" w:cstheme="minorHAnsi"/>
          <w:sz w:val="22"/>
          <w:szCs w:val="22"/>
        </w:rPr>
        <w:t>Family</w:t>
      </w:r>
      <w:r w:rsidRPr="00A24B09">
        <w:rPr>
          <w:rFonts w:asciiTheme="minorHAnsi" w:hAnsiTheme="minorHAnsi" w:cstheme="minorHAnsi"/>
          <w:sz w:val="22"/>
          <w:szCs w:val="22"/>
        </w:rPr>
        <w:t>.</w:t>
      </w:r>
    </w:p>
    <w:p w14:paraId="7F88DB5B" w14:textId="08074ECD" w:rsidR="00D16D7A" w:rsidRPr="00A24B09" w:rsidRDefault="00D16D7A" w:rsidP="00B04119">
      <w:pPr>
        <w:ind w:right="-766"/>
        <w:jc w:val="both"/>
        <w:rPr>
          <w:rFonts w:asciiTheme="minorHAnsi" w:hAnsiTheme="minorHAnsi" w:cstheme="minorHAnsi"/>
          <w:b/>
          <w:sz w:val="22"/>
          <w:szCs w:val="22"/>
          <w:u w:val="single"/>
        </w:rPr>
      </w:pPr>
    </w:p>
    <w:p w14:paraId="40543961" w14:textId="6E864E22" w:rsidR="00D16D7A" w:rsidRPr="00A24B09" w:rsidRDefault="00D16D7A" w:rsidP="00B04119">
      <w:pPr>
        <w:ind w:right="-766"/>
        <w:jc w:val="both"/>
        <w:rPr>
          <w:rFonts w:asciiTheme="minorHAnsi" w:hAnsiTheme="minorHAnsi" w:cstheme="minorHAnsi"/>
          <w:sz w:val="22"/>
          <w:szCs w:val="22"/>
        </w:rPr>
      </w:pPr>
      <w:r w:rsidRPr="00A24B09">
        <w:rPr>
          <w:rFonts w:asciiTheme="minorHAnsi" w:hAnsiTheme="minorHAnsi" w:cstheme="minorHAnsi"/>
          <w:sz w:val="22"/>
          <w:szCs w:val="22"/>
        </w:rPr>
        <w:t xml:space="preserve">Where it is deemed that children require additional support, staff </w:t>
      </w:r>
      <w:r w:rsidR="008317D1">
        <w:rPr>
          <w:rFonts w:asciiTheme="minorHAnsi" w:hAnsiTheme="minorHAnsi" w:cstheme="minorHAnsi"/>
          <w:sz w:val="22"/>
          <w:szCs w:val="22"/>
        </w:rPr>
        <w:t>in</w:t>
      </w:r>
      <w:r w:rsidRPr="00A24B09">
        <w:rPr>
          <w:rFonts w:asciiTheme="minorHAnsi" w:hAnsiTheme="minorHAnsi" w:cstheme="minorHAnsi"/>
          <w:sz w:val="22"/>
          <w:szCs w:val="22"/>
        </w:rPr>
        <w:t xml:space="preserve"> school will</w:t>
      </w:r>
      <w:r w:rsidR="004C488A">
        <w:rPr>
          <w:rFonts w:asciiTheme="minorHAnsi" w:hAnsiTheme="minorHAnsi" w:cstheme="minorHAnsi"/>
          <w:sz w:val="22"/>
          <w:szCs w:val="22"/>
        </w:rPr>
        <w:t>:</w:t>
      </w:r>
    </w:p>
    <w:p w14:paraId="7A2A19DF" w14:textId="77777777" w:rsidR="00D16D7A" w:rsidRPr="00A24B09" w:rsidRDefault="00D16D7A" w:rsidP="00B04119">
      <w:pPr>
        <w:ind w:right="-766"/>
        <w:jc w:val="both"/>
        <w:rPr>
          <w:rFonts w:asciiTheme="minorHAnsi" w:hAnsiTheme="minorHAnsi" w:cstheme="minorHAnsi"/>
          <w:sz w:val="22"/>
          <w:szCs w:val="22"/>
        </w:rPr>
      </w:pPr>
    </w:p>
    <w:p w14:paraId="3C2F85D6" w14:textId="31706C75" w:rsidR="00D16D7A" w:rsidRPr="00A24B09" w:rsidRDefault="00934470" w:rsidP="00025663">
      <w:pPr>
        <w:pStyle w:val="ListParagraph"/>
        <w:numPr>
          <w:ilvl w:val="0"/>
          <w:numId w:val="23"/>
        </w:numPr>
        <w:ind w:right="-766"/>
        <w:jc w:val="both"/>
        <w:rPr>
          <w:rFonts w:asciiTheme="minorHAnsi" w:hAnsiTheme="minorHAnsi" w:cstheme="minorHAnsi"/>
        </w:rPr>
      </w:pPr>
      <w:r>
        <w:rPr>
          <w:rFonts w:asciiTheme="minorHAnsi" w:hAnsiTheme="minorHAnsi" w:cstheme="minorHAnsi"/>
        </w:rPr>
        <w:t>d</w:t>
      </w:r>
      <w:r w:rsidR="00D16D7A" w:rsidRPr="00A24B09">
        <w:rPr>
          <w:rFonts w:asciiTheme="minorHAnsi" w:hAnsiTheme="minorHAnsi" w:cstheme="minorHAnsi"/>
        </w:rPr>
        <w:t>iscuss their concerns with parents/carers</w:t>
      </w:r>
    </w:p>
    <w:p w14:paraId="062E261B" w14:textId="40FD92F4" w:rsidR="00D16D7A" w:rsidRPr="00A24B09" w:rsidRDefault="00934470" w:rsidP="00025663">
      <w:pPr>
        <w:pStyle w:val="ListParagraph"/>
        <w:numPr>
          <w:ilvl w:val="0"/>
          <w:numId w:val="23"/>
        </w:numPr>
        <w:ind w:right="-766"/>
        <w:jc w:val="both"/>
        <w:rPr>
          <w:rFonts w:asciiTheme="minorHAnsi" w:hAnsiTheme="minorHAnsi" w:cstheme="minorHAnsi"/>
        </w:rPr>
      </w:pPr>
      <w:r>
        <w:rPr>
          <w:rFonts w:asciiTheme="minorHAnsi" w:hAnsiTheme="minorHAnsi" w:cstheme="minorHAnsi"/>
        </w:rPr>
        <w:t>c</w:t>
      </w:r>
      <w:r w:rsidR="00D16D7A" w:rsidRPr="00A24B09">
        <w:rPr>
          <w:rFonts w:asciiTheme="minorHAnsi" w:hAnsiTheme="minorHAnsi" w:cstheme="minorHAnsi"/>
        </w:rPr>
        <w:t>omplete or update an Early Help Assessment (EHA)</w:t>
      </w:r>
    </w:p>
    <w:p w14:paraId="33789899" w14:textId="7CB5F895" w:rsidR="00D16D7A" w:rsidRPr="00A24B09" w:rsidRDefault="00934470" w:rsidP="00025663">
      <w:pPr>
        <w:pStyle w:val="ListParagraph"/>
        <w:numPr>
          <w:ilvl w:val="0"/>
          <w:numId w:val="23"/>
        </w:numPr>
        <w:ind w:right="-766"/>
        <w:jc w:val="both"/>
        <w:rPr>
          <w:rFonts w:asciiTheme="minorHAnsi" w:hAnsiTheme="minorHAnsi" w:cstheme="minorHAnsi"/>
        </w:rPr>
      </w:pPr>
      <w:r>
        <w:rPr>
          <w:rFonts w:asciiTheme="minorHAnsi" w:hAnsiTheme="minorHAnsi" w:cstheme="minorHAnsi"/>
        </w:rPr>
        <w:t>c</w:t>
      </w:r>
      <w:r w:rsidR="00D16D7A" w:rsidRPr="00A24B09">
        <w:rPr>
          <w:rFonts w:asciiTheme="minorHAnsi" w:hAnsiTheme="minorHAnsi" w:cstheme="minorHAnsi"/>
        </w:rPr>
        <w:t xml:space="preserve">onvene or take part in the Team Around the </w:t>
      </w:r>
      <w:r w:rsidR="00D16254">
        <w:rPr>
          <w:rFonts w:asciiTheme="minorHAnsi" w:hAnsiTheme="minorHAnsi" w:cstheme="minorHAnsi"/>
        </w:rPr>
        <w:t>Family</w:t>
      </w:r>
      <w:r w:rsidR="00D16D7A" w:rsidRPr="00A24B09">
        <w:rPr>
          <w:rFonts w:asciiTheme="minorHAnsi" w:hAnsiTheme="minorHAnsi" w:cstheme="minorHAnsi"/>
        </w:rPr>
        <w:t xml:space="preserve"> Process </w:t>
      </w:r>
    </w:p>
    <w:p w14:paraId="348307AA" w14:textId="6C0E747F" w:rsidR="00D16D7A" w:rsidRPr="00A24B09" w:rsidRDefault="00934470" w:rsidP="00025663">
      <w:pPr>
        <w:pStyle w:val="ListParagraph"/>
        <w:numPr>
          <w:ilvl w:val="0"/>
          <w:numId w:val="23"/>
        </w:numPr>
        <w:ind w:right="-766"/>
        <w:jc w:val="both"/>
        <w:rPr>
          <w:rFonts w:asciiTheme="minorHAnsi" w:hAnsiTheme="minorHAnsi" w:cstheme="minorHAnsi"/>
        </w:rPr>
      </w:pPr>
      <w:r>
        <w:rPr>
          <w:rFonts w:asciiTheme="minorHAnsi" w:hAnsiTheme="minorHAnsi" w:cstheme="minorHAnsi"/>
        </w:rPr>
        <w:t>c</w:t>
      </w:r>
      <w:r w:rsidR="00487E56" w:rsidRPr="00A24B09">
        <w:rPr>
          <w:rFonts w:asciiTheme="minorHAnsi" w:hAnsiTheme="minorHAnsi" w:cstheme="minorHAnsi"/>
        </w:rPr>
        <w:t>all a</w:t>
      </w:r>
      <w:r w:rsidR="00D16D7A" w:rsidRPr="00A24B09">
        <w:rPr>
          <w:rFonts w:asciiTheme="minorHAnsi" w:hAnsiTheme="minorHAnsi" w:cstheme="minorHAnsi"/>
        </w:rPr>
        <w:t xml:space="preserve"> </w:t>
      </w:r>
      <w:r w:rsidR="00487E56" w:rsidRPr="00A24B09">
        <w:rPr>
          <w:rFonts w:asciiTheme="minorHAnsi" w:hAnsiTheme="minorHAnsi" w:cstheme="minorHAnsi"/>
        </w:rPr>
        <w:t xml:space="preserve">Professionals </w:t>
      </w:r>
      <w:r w:rsidR="00D16D7A" w:rsidRPr="00A24B09">
        <w:rPr>
          <w:rFonts w:asciiTheme="minorHAnsi" w:hAnsiTheme="minorHAnsi" w:cstheme="minorHAnsi"/>
        </w:rPr>
        <w:t xml:space="preserve">Meeting if parents/carers are unwilling to engage with the process </w:t>
      </w:r>
    </w:p>
    <w:p w14:paraId="21C9D5AF" w14:textId="01981C75" w:rsidR="00D16D7A" w:rsidRPr="00A24B09" w:rsidRDefault="00934470" w:rsidP="00025663">
      <w:pPr>
        <w:pStyle w:val="ListParagraph"/>
        <w:numPr>
          <w:ilvl w:val="0"/>
          <w:numId w:val="23"/>
        </w:numPr>
        <w:ind w:right="-766"/>
        <w:jc w:val="both"/>
        <w:rPr>
          <w:rFonts w:asciiTheme="minorHAnsi" w:hAnsiTheme="minorHAnsi" w:cstheme="minorHAnsi"/>
        </w:rPr>
      </w:pPr>
      <w:r>
        <w:rPr>
          <w:rFonts w:asciiTheme="minorHAnsi" w:hAnsiTheme="minorHAnsi" w:cstheme="minorHAnsi"/>
        </w:rPr>
        <w:t>m</w:t>
      </w:r>
      <w:r w:rsidR="00D16D7A" w:rsidRPr="00A24B09">
        <w:rPr>
          <w:rFonts w:asciiTheme="minorHAnsi" w:hAnsiTheme="minorHAnsi" w:cstheme="minorHAnsi"/>
        </w:rPr>
        <w:t>onitor the child’s progress and raise the issue to the level of Child Protection if this is necessary</w:t>
      </w:r>
    </w:p>
    <w:p w14:paraId="15EDA834" w14:textId="77777777" w:rsidR="00A61D42" w:rsidRPr="00A24B09" w:rsidRDefault="00A61D42" w:rsidP="00B04119">
      <w:pPr>
        <w:jc w:val="both"/>
        <w:rPr>
          <w:rFonts w:asciiTheme="minorHAnsi" w:hAnsiTheme="minorHAnsi" w:cstheme="minorHAnsi"/>
          <w:sz w:val="22"/>
          <w:szCs w:val="22"/>
        </w:rPr>
      </w:pPr>
    </w:p>
    <w:p w14:paraId="595AA2FD" w14:textId="77777777" w:rsidR="00BB6C98" w:rsidRPr="00A24B09" w:rsidRDefault="00BB6C98" w:rsidP="00B04119">
      <w:pPr>
        <w:pStyle w:val="Heading1"/>
        <w:jc w:val="both"/>
        <w:rPr>
          <w:rFonts w:asciiTheme="minorHAnsi" w:hAnsiTheme="minorHAnsi" w:cstheme="minorHAnsi"/>
          <w:sz w:val="22"/>
          <w:szCs w:val="22"/>
        </w:rPr>
      </w:pPr>
      <w:bookmarkStart w:id="104" w:name="_Toc160796007"/>
      <w:r w:rsidRPr="00A24B09">
        <w:rPr>
          <w:rFonts w:asciiTheme="minorHAnsi" w:hAnsiTheme="minorHAnsi" w:cstheme="minorHAnsi"/>
          <w:sz w:val="22"/>
          <w:szCs w:val="22"/>
        </w:rPr>
        <w:t>Channel programme</w:t>
      </w:r>
      <w:bookmarkEnd w:id="104"/>
      <w:r w:rsidR="008C7552" w:rsidRPr="00A24B09">
        <w:rPr>
          <w:rFonts w:asciiTheme="minorHAnsi" w:hAnsiTheme="minorHAnsi" w:cstheme="minorHAnsi"/>
          <w:sz w:val="22"/>
          <w:szCs w:val="22"/>
        </w:rPr>
        <w:t xml:space="preserve"> </w:t>
      </w:r>
    </w:p>
    <w:p w14:paraId="052BA46C" w14:textId="77777777" w:rsidR="00BB6C98" w:rsidRPr="00A24B09" w:rsidRDefault="00BB6C98" w:rsidP="00B04119">
      <w:pPr>
        <w:jc w:val="both"/>
        <w:rPr>
          <w:rFonts w:asciiTheme="minorHAnsi" w:hAnsiTheme="minorHAnsi" w:cstheme="minorHAnsi"/>
          <w:b/>
          <w:sz w:val="22"/>
          <w:szCs w:val="22"/>
        </w:rPr>
      </w:pPr>
    </w:p>
    <w:p w14:paraId="764F74E9" w14:textId="77777777" w:rsidR="00BB6C98" w:rsidRPr="00A24B09" w:rsidRDefault="00BB6C98" w:rsidP="00B04119">
      <w:pPr>
        <w:jc w:val="both"/>
        <w:rPr>
          <w:rFonts w:asciiTheme="minorHAnsi" w:hAnsiTheme="minorHAnsi" w:cstheme="minorHAnsi"/>
          <w:sz w:val="22"/>
          <w:szCs w:val="22"/>
        </w:rPr>
      </w:pPr>
      <w:r w:rsidRPr="00A24B09">
        <w:rPr>
          <w:rFonts w:asciiTheme="minorHAnsi" w:hAnsiTheme="minorHAnsi" w:cstheme="minorHAnsi"/>
          <w:sz w:val="22"/>
          <w:szCs w:val="22"/>
        </w:rPr>
        <w:t xml:space="preserve">This service will be used where a vulnerable </w:t>
      </w:r>
      <w:r w:rsidR="00DA39B3" w:rsidRPr="00A24B09">
        <w:rPr>
          <w:rFonts w:asciiTheme="minorHAnsi" w:hAnsiTheme="minorHAnsi" w:cstheme="minorHAnsi"/>
          <w:sz w:val="22"/>
          <w:szCs w:val="22"/>
        </w:rPr>
        <w:t>child</w:t>
      </w:r>
      <w:r w:rsidRPr="00A24B09">
        <w:rPr>
          <w:rFonts w:asciiTheme="minorHAnsi" w:hAnsiTheme="minorHAnsi" w:cstheme="minorHAnsi"/>
          <w:sz w:val="22"/>
          <w:szCs w:val="22"/>
        </w:rPr>
        <w:t xml:space="preserve"> is at risk of being involved in terrorist activities. </w:t>
      </w:r>
    </w:p>
    <w:p w14:paraId="6144F8E4" w14:textId="438872C5" w:rsidR="00BB6C98" w:rsidRPr="00A24B09" w:rsidRDefault="00BB6C98" w:rsidP="00B04119">
      <w:pPr>
        <w:jc w:val="both"/>
        <w:rPr>
          <w:rFonts w:asciiTheme="minorHAnsi" w:hAnsiTheme="minorHAnsi" w:cstheme="minorHAnsi"/>
          <w:sz w:val="22"/>
          <w:szCs w:val="22"/>
        </w:rPr>
      </w:pPr>
      <w:r w:rsidRPr="00A24B09">
        <w:rPr>
          <w:rFonts w:asciiTheme="minorHAnsi" w:hAnsiTheme="minorHAnsi" w:cstheme="minorHAnsi"/>
          <w:sz w:val="22"/>
          <w:szCs w:val="22"/>
        </w:rPr>
        <w:t xml:space="preserve">In cases where the school believes a </w:t>
      </w:r>
      <w:r w:rsidR="008C7552" w:rsidRPr="00A24B09">
        <w:rPr>
          <w:rFonts w:asciiTheme="minorHAnsi" w:hAnsiTheme="minorHAnsi" w:cstheme="minorHAnsi"/>
          <w:sz w:val="22"/>
          <w:szCs w:val="22"/>
        </w:rPr>
        <w:t>child is</w:t>
      </w:r>
      <w:r w:rsidRPr="00A24B09">
        <w:rPr>
          <w:rFonts w:asciiTheme="minorHAnsi" w:hAnsiTheme="minorHAnsi" w:cstheme="minorHAnsi"/>
          <w:sz w:val="22"/>
          <w:szCs w:val="22"/>
        </w:rPr>
        <w:t xml:space="preserve"> potentially at serious risk of being radicalised, the </w:t>
      </w:r>
      <w:r w:rsidR="00554A64">
        <w:rPr>
          <w:rFonts w:asciiTheme="minorHAnsi" w:hAnsiTheme="minorHAnsi" w:cstheme="minorHAnsi"/>
          <w:sz w:val="22"/>
          <w:szCs w:val="22"/>
        </w:rPr>
        <w:t>h</w:t>
      </w:r>
      <w:r w:rsidR="001756A3" w:rsidRPr="00A24B09">
        <w:rPr>
          <w:rFonts w:asciiTheme="minorHAnsi" w:hAnsiTheme="minorHAnsi" w:cstheme="minorHAnsi"/>
          <w:sz w:val="22"/>
          <w:szCs w:val="22"/>
        </w:rPr>
        <w:t>eadteacher</w:t>
      </w:r>
      <w:r w:rsidRPr="00A24B09">
        <w:rPr>
          <w:rFonts w:asciiTheme="minorHAnsi" w:hAnsiTheme="minorHAnsi" w:cstheme="minorHAnsi"/>
          <w:sz w:val="22"/>
          <w:szCs w:val="22"/>
        </w:rPr>
        <w:t xml:space="preserve"> or DSL will contact the Channel programme. </w:t>
      </w:r>
    </w:p>
    <w:p w14:paraId="2E0D328C" w14:textId="77777777" w:rsidR="00BB6C98" w:rsidRPr="00A24B09" w:rsidRDefault="00BB6C98" w:rsidP="00B04119">
      <w:pPr>
        <w:jc w:val="both"/>
        <w:rPr>
          <w:rFonts w:asciiTheme="minorHAnsi" w:hAnsiTheme="minorHAnsi" w:cstheme="minorHAnsi"/>
          <w:sz w:val="22"/>
          <w:szCs w:val="22"/>
        </w:rPr>
      </w:pPr>
    </w:p>
    <w:p w14:paraId="4B58F808" w14:textId="77777777" w:rsidR="00BB6C98" w:rsidRPr="00A24B09" w:rsidRDefault="00BB6C98" w:rsidP="00B04119">
      <w:pPr>
        <w:jc w:val="both"/>
        <w:rPr>
          <w:rFonts w:asciiTheme="minorHAnsi" w:hAnsiTheme="minorHAnsi" w:cstheme="minorHAnsi"/>
          <w:sz w:val="22"/>
          <w:szCs w:val="22"/>
        </w:rPr>
      </w:pPr>
      <w:r w:rsidRPr="00A24B09">
        <w:rPr>
          <w:rFonts w:asciiTheme="minorHAnsi" w:hAnsiTheme="minorHAnsi" w:cstheme="minorHAnsi"/>
          <w:sz w:val="22"/>
          <w:szCs w:val="22"/>
        </w:rPr>
        <w:t>The DSL will also support any staff making referrals to the Channel programme.</w:t>
      </w:r>
    </w:p>
    <w:p w14:paraId="2F301636" w14:textId="77777777" w:rsidR="00BB6C98" w:rsidRPr="00A24B09" w:rsidRDefault="00BB6C98" w:rsidP="00B04119">
      <w:pPr>
        <w:jc w:val="both"/>
        <w:rPr>
          <w:rFonts w:asciiTheme="minorHAnsi" w:hAnsiTheme="minorHAnsi" w:cstheme="minorHAnsi"/>
          <w:sz w:val="22"/>
          <w:szCs w:val="22"/>
        </w:rPr>
      </w:pPr>
    </w:p>
    <w:p w14:paraId="62D0DE25" w14:textId="77777777" w:rsidR="00BB6C98" w:rsidRPr="00A24B09" w:rsidRDefault="00BB6C98" w:rsidP="00B04119">
      <w:pPr>
        <w:jc w:val="both"/>
        <w:rPr>
          <w:rFonts w:asciiTheme="minorHAnsi" w:hAnsiTheme="minorHAnsi" w:cstheme="minorHAnsi"/>
          <w:sz w:val="22"/>
          <w:szCs w:val="22"/>
        </w:rPr>
      </w:pPr>
      <w:r w:rsidRPr="00A24B09">
        <w:rPr>
          <w:rFonts w:asciiTheme="minorHAnsi" w:hAnsiTheme="minorHAnsi" w:cstheme="minorHAnsi"/>
          <w:sz w:val="22"/>
          <w:szCs w:val="22"/>
        </w:rPr>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p>
    <w:p w14:paraId="01E72B0E" w14:textId="77777777" w:rsidR="00BB6C98" w:rsidRPr="00A24B09" w:rsidRDefault="00BB6C98" w:rsidP="00B04119">
      <w:pPr>
        <w:jc w:val="both"/>
        <w:rPr>
          <w:rFonts w:asciiTheme="minorHAnsi" w:hAnsiTheme="minorHAnsi" w:cstheme="minorHAnsi"/>
          <w:sz w:val="22"/>
          <w:szCs w:val="22"/>
        </w:rPr>
      </w:pPr>
    </w:p>
    <w:p w14:paraId="1C6B63FF" w14:textId="77777777" w:rsidR="00BB6C98" w:rsidRPr="00A24B09" w:rsidRDefault="00BB6C98" w:rsidP="00B04119">
      <w:pPr>
        <w:jc w:val="both"/>
        <w:rPr>
          <w:rFonts w:asciiTheme="minorHAnsi" w:hAnsiTheme="minorHAnsi" w:cstheme="minorHAnsi"/>
          <w:sz w:val="22"/>
          <w:szCs w:val="22"/>
        </w:rPr>
      </w:pPr>
      <w:r w:rsidRPr="00A24B09">
        <w:rPr>
          <w:rFonts w:asciiTheme="minorHAnsi" w:hAnsiTheme="minorHAnsi" w:cstheme="minorHAnsi"/>
          <w:sz w:val="22"/>
          <w:szCs w:val="22"/>
        </w:rPr>
        <w:t xml:space="preserve">The programme identifies individuals at risk, assesses the extent of that risk, and develops the most appropriate support plan for the individuals concerned, with multi-agency cooperation and support from the school. </w:t>
      </w:r>
    </w:p>
    <w:p w14:paraId="5EE7F20C" w14:textId="77777777" w:rsidR="00BB6C98" w:rsidRPr="00A24B09" w:rsidRDefault="00BB6C98" w:rsidP="00B04119">
      <w:pPr>
        <w:jc w:val="both"/>
        <w:rPr>
          <w:rFonts w:asciiTheme="minorHAnsi" w:hAnsiTheme="minorHAnsi" w:cstheme="minorHAnsi"/>
          <w:sz w:val="22"/>
          <w:szCs w:val="22"/>
        </w:rPr>
      </w:pPr>
    </w:p>
    <w:p w14:paraId="033DA0FD" w14:textId="58E694C2" w:rsidR="00BB6C98" w:rsidRPr="00A24B09" w:rsidRDefault="00BB6C98" w:rsidP="00B04119">
      <w:pPr>
        <w:jc w:val="both"/>
        <w:rPr>
          <w:rFonts w:asciiTheme="minorHAnsi" w:hAnsiTheme="minorHAnsi" w:cstheme="minorHAnsi"/>
          <w:sz w:val="22"/>
          <w:szCs w:val="22"/>
        </w:rPr>
      </w:pPr>
      <w:r w:rsidRPr="00A24B09">
        <w:rPr>
          <w:rFonts w:asciiTheme="minorHAnsi" w:hAnsiTheme="minorHAnsi" w:cstheme="minorHAnsi"/>
          <w:sz w:val="22"/>
          <w:szCs w:val="22"/>
        </w:rPr>
        <w:t xml:space="preserve">The delivery of the Channel programme may often overlap with the implementation of the LA’s or school’s wider safeguarding duty, especially where vulnerabilities have been identified that require intervention from </w:t>
      </w:r>
      <w:r w:rsidR="000305C8" w:rsidRPr="00A24B09">
        <w:rPr>
          <w:rFonts w:asciiTheme="minorHAnsi" w:hAnsiTheme="minorHAnsi" w:cstheme="minorHAnsi"/>
          <w:sz w:val="22"/>
          <w:szCs w:val="22"/>
        </w:rPr>
        <w:t>MAS</w:t>
      </w:r>
      <w:r w:rsidR="009B61BA" w:rsidRPr="00A24B09">
        <w:rPr>
          <w:rFonts w:asciiTheme="minorHAnsi" w:hAnsiTheme="minorHAnsi" w:cstheme="minorHAnsi"/>
          <w:sz w:val="22"/>
          <w:szCs w:val="22"/>
        </w:rPr>
        <w:t>SH</w:t>
      </w:r>
      <w:r w:rsidRPr="00A24B09">
        <w:rPr>
          <w:rFonts w:asciiTheme="minorHAnsi" w:hAnsiTheme="minorHAnsi" w:cstheme="minorHAnsi"/>
          <w:sz w:val="22"/>
          <w:szCs w:val="22"/>
        </w:rPr>
        <w:t>,</w:t>
      </w:r>
      <w:r w:rsidR="009B61BA" w:rsidRPr="00A24B09">
        <w:rPr>
          <w:rFonts w:asciiTheme="minorHAnsi" w:hAnsiTheme="minorHAnsi" w:cstheme="minorHAnsi"/>
          <w:sz w:val="22"/>
          <w:szCs w:val="22"/>
        </w:rPr>
        <w:t xml:space="preserve"> </w:t>
      </w:r>
      <w:r w:rsidRPr="00A24B09">
        <w:rPr>
          <w:rFonts w:asciiTheme="minorHAnsi" w:hAnsiTheme="minorHAnsi" w:cstheme="minorHAnsi"/>
          <w:sz w:val="22"/>
          <w:szCs w:val="22"/>
        </w:rPr>
        <w:t>or where the individual is already known to</w:t>
      </w:r>
      <w:r w:rsidR="00627990" w:rsidRPr="00A24B09">
        <w:rPr>
          <w:rFonts w:asciiTheme="minorHAnsi" w:hAnsiTheme="minorHAnsi" w:cstheme="minorHAnsi"/>
          <w:sz w:val="22"/>
          <w:szCs w:val="22"/>
        </w:rPr>
        <w:t xml:space="preserve"> Children’s Social Care Services. (CSC)</w:t>
      </w:r>
    </w:p>
    <w:p w14:paraId="6E55A93A" w14:textId="77777777" w:rsidR="00BB6C98" w:rsidRPr="00A24B09" w:rsidRDefault="00BB6C98" w:rsidP="00B04119">
      <w:pPr>
        <w:jc w:val="both"/>
        <w:rPr>
          <w:rFonts w:asciiTheme="minorHAnsi" w:hAnsiTheme="minorHAnsi" w:cstheme="minorHAnsi"/>
          <w:sz w:val="22"/>
          <w:szCs w:val="22"/>
        </w:rPr>
      </w:pPr>
    </w:p>
    <w:p w14:paraId="674A136D" w14:textId="77777777" w:rsidR="00BB6C98" w:rsidRPr="00A24B09" w:rsidRDefault="00BB6C98" w:rsidP="00B04119">
      <w:pPr>
        <w:jc w:val="both"/>
        <w:rPr>
          <w:rFonts w:asciiTheme="minorHAnsi" w:hAnsiTheme="minorHAnsi" w:cstheme="minorHAnsi"/>
          <w:sz w:val="22"/>
          <w:szCs w:val="22"/>
        </w:rPr>
      </w:pPr>
      <w:r w:rsidRPr="00A24B09">
        <w:rPr>
          <w:rFonts w:asciiTheme="minorHAnsi" w:hAnsiTheme="minorHAnsi" w:cstheme="minorHAnsi"/>
          <w:sz w:val="22"/>
          <w:szCs w:val="22"/>
        </w:rPr>
        <w:t>The school will utilise the following resources when preventing radicalisation:</w:t>
      </w:r>
    </w:p>
    <w:p w14:paraId="1FD82905" w14:textId="77777777" w:rsidR="00BB6C98" w:rsidRPr="00A24B09" w:rsidRDefault="00BB6C98" w:rsidP="00B04119">
      <w:pPr>
        <w:pStyle w:val="PolicyBullets"/>
        <w:numPr>
          <w:ilvl w:val="0"/>
          <w:numId w:val="0"/>
        </w:numPr>
        <w:spacing w:after="120"/>
        <w:rPr>
          <w:rFonts w:cstheme="minorHAnsi"/>
        </w:rPr>
      </w:pPr>
      <w:r w:rsidRPr="00A24B09">
        <w:rPr>
          <w:rFonts w:cstheme="minorHAnsi"/>
        </w:rPr>
        <w:t>Local safeguarding arrangements</w:t>
      </w:r>
    </w:p>
    <w:p w14:paraId="42AA7849" w14:textId="77777777" w:rsidR="00BB6C98" w:rsidRPr="00A24B09" w:rsidRDefault="00BB6C98" w:rsidP="00B04119">
      <w:pPr>
        <w:pStyle w:val="PolicyBullets"/>
        <w:numPr>
          <w:ilvl w:val="0"/>
          <w:numId w:val="0"/>
        </w:numPr>
        <w:spacing w:after="120"/>
        <w:rPr>
          <w:rFonts w:cstheme="minorHAnsi"/>
        </w:rPr>
      </w:pPr>
      <w:r w:rsidRPr="00A24B09">
        <w:rPr>
          <w:rFonts w:cstheme="minorHAnsi"/>
        </w:rPr>
        <w:t>Local police (contacted via 101 for non-emergencies)</w:t>
      </w:r>
    </w:p>
    <w:p w14:paraId="20D56FB3" w14:textId="77777777" w:rsidR="00BB6C98" w:rsidRPr="00A24B09" w:rsidRDefault="00BB6C98" w:rsidP="00B04119">
      <w:pPr>
        <w:pStyle w:val="PolicyBullets"/>
        <w:numPr>
          <w:ilvl w:val="0"/>
          <w:numId w:val="0"/>
        </w:numPr>
        <w:spacing w:after="120"/>
        <w:rPr>
          <w:rFonts w:cstheme="minorHAnsi"/>
        </w:rPr>
      </w:pPr>
      <w:r w:rsidRPr="00A24B09">
        <w:rPr>
          <w:rFonts w:cstheme="minorHAnsi"/>
        </w:rPr>
        <w:t>The DfE’s dedicated helpline (020 7340 7264)</w:t>
      </w:r>
    </w:p>
    <w:p w14:paraId="372ADE13" w14:textId="77777777" w:rsidR="00BB6C98" w:rsidRPr="00A24B09" w:rsidRDefault="00BB6C98" w:rsidP="00B04119">
      <w:pPr>
        <w:pStyle w:val="PolicyBullets"/>
        <w:numPr>
          <w:ilvl w:val="0"/>
          <w:numId w:val="0"/>
        </w:numPr>
        <w:spacing w:after="120"/>
        <w:rPr>
          <w:rFonts w:cstheme="minorHAnsi"/>
        </w:rPr>
      </w:pPr>
      <w:r w:rsidRPr="00A24B09">
        <w:rPr>
          <w:rFonts w:cstheme="minorHAnsi"/>
        </w:rPr>
        <w:t>The Channel awareness programme</w:t>
      </w:r>
    </w:p>
    <w:p w14:paraId="029653A6" w14:textId="77777777" w:rsidR="00BB6C98" w:rsidRPr="00A24B09" w:rsidRDefault="00BB6C98" w:rsidP="00B04119">
      <w:pPr>
        <w:pStyle w:val="PolicyBullets"/>
        <w:numPr>
          <w:ilvl w:val="0"/>
          <w:numId w:val="0"/>
        </w:numPr>
        <w:rPr>
          <w:rFonts w:cstheme="minorHAnsi"/>
        </w:rPr>
      </w:pPr>
      <w:r w:rsidRPr="00A24B09">
        <w:rPr>
          <w:rFonts w:cstheme="minorHAnsi"/>
        </w:rPr>
        <w:t xml:space="preserve">The </w:t>
      </w:r>
      <w:hyperlink r:id="rId49" w:history="1">
        <w:r w:rsidRPr="00A24B09">
          <w:rPr>
            <w:rStyle w:val="Hyperlink"/>
            <w:rFonts w:cstheme="minorHAnsi"/>
          </w:rPr>
          <w:t>Educate Against Hate</w:t>
        </w:r>
      </w:hyperlink>
      <w:r w:rsidRPr="00A24B09">
        <w:rPr>
          <w:rFonts w:cstheme="minorHAnsi"/>
        </w:rPr>
        <w:t xml:space="preserve"> website</w:t>
      </w:r>
    </w:p>
    <w:p w14:paraId="04C63088" w14:textId="62B1C491" w:rsidR="001B0B98" w:rsidRPr="00A24B09" w:rsidRDefault="001B0B98" w:rsidP="00B04119">
      <w:pPr>
        <w:jc w:val="both"/>
        <w:rPr>
          <w:rStyle w:val="Heading3Char"/>
          <w:rFonts w:asciiTheme="minorHAnsi" w:hAnsiTheme="minorHAnsi" w:cstheme="minorHAnsi"/>
          <w:sz w:val="22"/>
          <w:szCs w:val="22"/>
        </w:rPr>
      </w:pPr>
      <w:bookmarkStart w:id="105" w:name="_Toc16018476"/>
    </w:p>
    <w:bookmarkEnd w:id="105"/>
    <w:p w14:paraId="7626A305" w14:textId="3C0347C5" w:rsidR="00B466AB" w:rsidRPr="00A24B09" w:rsidRDefault="00B466AB" w:rsidP="00B04119">
      <w:pPr>
        <w:jc w:val="both"/>
        <w:rPr>
          <w:rFonts w:asciiTheme="minorHAnsi" w:hAnsiTheme="minorHAnsi" w:cstheme="minorHAnsi"/>
          <w:b/>
          <w:sz w:val="22"/>
          <w:szCs w:val="22"/>
        </w:rPr>
      </w:pPr>
      <w:r w:rsidRPr="00A24B09">
        <w:rPr>
          <w:rFonts w:asciiTheme="minorHAnsi" w:hAnsiTheme="minorHAnsi" w:cstheme="minorHAnsi"/>
          <w:b/>
          <w:sz w:val="22"/>
          <w:szCs w:val="22"/>
        </w:rPr>
        <w:t>Operation Encompass</w:t>
      </w:r>
    </w:p>
    <w:p w14:paraId="33DC99AC" w14:textId="77777777" w:rsidR="00B466AB" w:rsidRPr="00A24B09" w:rsidRDefault="00B466AB" w:rsidP="00B466AB">
      <w:pPr>
        <w:autoSpaceDE w:val="0"/>
        <w:autoSpaceDN w:val="0"/>
        <w:adjustRightInd w:val="0"/>
        <w:jc w:val="both"/>
        <w:rPr>
          <w:rFonts w:asciiTheme="minorHAnsi" w:eastAsiaTheme="minorHAnsi" w:hAnsiTheme="minorHAnsi" w:cstheme="minorHAnsi"/>
          <w:color w:val="000000"/>
          <w:sz w:val="22"/>
          <w:szCs w:val="22"/>
        </w:rPr>
      </w:pPr>
    </w:p>
    <w:p w14:paraId="31003C5E" w14:textId="0D9944EB" w:rsidR="00B466AB" w:rsidRPr="00A24B09" w:rsidRDefault="00B466AB" w:rsidP="00B466AB">
      <w:pPr>
        <w:autoSpaceDE w:val="0"/>
        <w:autoSpaceDN w:val="0"/>
        <w:adjustRightInd w:val="0"/>
        <w:jc w:val="both"/>
        <w:rPr>
          <w:rFonts w:asciiTheme="minorHAnsi" w:eastAsiaTheme="minorHAnsi" w:hAnsiTheme="minorHAnsi" w:cstheme="minorHAnsi"/>
          <w:bCs/>
          <w:sz w:val="22"/>
          <w:szCs w:val="22"/>
        </w:rPr>
      </w:pPr>
      <w:r w:rsidRPr="00A24B09">
        <w:rPr>
          <w:rFonts w:asciiTheme="minorHAnsi" w:eastAsiaTheme="minorHAnsi" w:hAnsiTheme="minorHAnsi" w:cstheme="minorHAnsi"/>
          <w:color w:val="000000"/>
          <w:sz w:val="22"/>
          <w:szCs w:val="22"/>
        </w:rPr>
        <w:t xml:space="preserve">Where </w:t>
      </w:r>
      <w:r w:rsidR="008E6939">
        <w:rPr>
          <w:rFonts w:asciiTheme="minorHAnsi" w:eastAsiaTheme="minorHAnsi" w:hAnsiTheme="minorHAnsi" w:cstheme="minorHAnsi"/>
          <w:color w:val="000000"/>
          <w:sz w:val="22"/>
          <w:szCs w:val="22"/>
        </w:rPr>
        <w:t>there</w:t>
      </w:r>
      <w:r w:rsidRPr="00A24B09">
        <w:rPr>
          <w:rFonts w:asciiTheme="minorHAnsi" w:eastAsiaTheme="minorHAnsi" w:hAnsiTheme="minorHAnsi" w:cstheme="minorHAnsi"/>
          <w:color w:val="000000"/>
          <w:sz w:val="22"/>
          <w:szCs w:val="22"/>
        </w:rPr>
        <w:t xml:space="preserve"> are concern</w:t>
      </w:r>
      <w:r w:rsidR="008E6939">
        <w:rPr>
          <w:rFonts w:asciiTheme="minorHAnsi" w:eastAsiaTheme="minorHAnsi" w:hAnsiTheme="minorHAnsi" w:cstheme="minorHAnsi"/>
          <w:color w:val="000000"/>
          <w:sz w:val="22"/>
          <w:szCs w:val="22"/>
        </w:rPr>
        <w:t>s</w:t>
      </w:r>
      <w:r w:rsidRPr="00A24B09">
        <w:rPr>
          <w:rFonts w:asciiTheme="minorHAnsi" w:eastAsiaTheme="minorHAnsi" w:hAnsiTheme="minorHAnsi" w:cstheme="minorHAnsi"/>
          <w:color w:val="000000"/>
          <w:sz w:val="22"/>
          <w:szCs w:val="22"/>
        </w:rPr>
        <w:t xml:space="preserve"> that domestic abuse or violence is present in the home</w:t>
      </w:r>
      <w:r w:rsidR="008317D1">
        <w:rPr>
          <w:rFonts w:asciiTheme="minorHAnsi" w:eastAsiaTheme="minorHAnsi" w:hAnsiTheme="minorHAnsi" w:cstheme="minorHAnsi"/>
          <w:color w:val="000000"/>
          <w:sz w:val="22"/>
          <w:szCs w:val="22"/>
        </w:rPr>
        <w:t>,</w:t>
      </w:r>
      <w:r w:rsidRPr="00A24B09">
        <w:rPr>
          <w:rFonts w:asciiTheme="minorHAnsi" w:eastAsiaTheme="minorHAnsi" w:hAnsiTheme="minorHAnsi" w:cstheme="minorHAnsi"/>
          <w:color w:val="000000"/>
          <w:sz w:val="22"/>
          <w:szCs w:val="22"/>
        </w:rPr>
        <w:t xml:space="preserve"> safeguarding and domestic abuse processes</w:t>
      </w:r>
      <w:r w:rsidR="008317D1">
        <w:rPr>
          <w:rFonts w:asciiTheme="minorHAnsi" w:eastAsiaTheme="minorHAnsi" w:hAnsiTheme="minorHAnsi" w:cstheme="minorHAnsi"/>
          <w:color w:val="000000"/>
          <w:sz w:val="22"/>
          <w:szCs w:val="22"/>
        </w:rPr>
        <w:t xml:space="preserve"> will be followed</w:t>
      </w:r>
      <w:r w:rsidRPr="00A24B09">
        <w:rPr>
          <w:rFonts w:asciiTheme="minorHAnsi" w:eastAsiaTheme="minorHAnsi" w:hAnsiTheme="minorHAnsi" w:cstheme="minorHAnsi"/>
          <w:color w:val="000000"/>
          <w:sz w:val="22"/>
          <w:szCs w:val="22"/>
        </w:rPr>
        <w:t>.</w:t>
      </w:r>
      <w:r w:rsidRPr="00A24B09">
        <w:rPr>
          <w:rFonts w:asciiTheme="minorHAnsi" w:eastAsiaTheme="minorHAnsi" w:hAnsiTheme="minorHAnsi" w:cstheme="minorHAnsi"/>
          <w:bCs/>
          <w:i/>
          <w:color w:val="FF0000"/>
          <w:sz w:val="22"/>
          <w:szCs w:val="22"/>
        </w:rPr>
        <w:t xml:space="preserve"> </w:t>
      </w:r>
      <w:r w:rsidRPr="00A24B09">
        <w:rPr>
          <w:rFonts w:asciiTheme="minorHAnsi" w:eastAsiaTheme="minorHAnsi" w:hAnsiTheme="minorHAnsi" w:cstheme="minorHAnsi"/>
          <w:bCs/>
          <w:sz w:val="22"/>
          <w:szCs w:val="22"/>
        </w:rPr>
        <w:t>These processes include Operation Encompass</w:t>
      </w:r>
      <w:r w:rsidR="00F24753" w:rsidRPr="00A24B09">
        <w:rPr>
          <w:rFonts w:asciiTheme="minorHAnsi" w:eastAsiaTheme="minorHAnsi" w:hAnsiTheme="minorHAnsi" w:cstheme="minorHAnsi"/>
          <w:bCs/>
          <w:sz w:val="22"/>
          <w:szCs w:val="22"/>
        </w:rPr>
        <w:t>, to which all schools in the Trust are signed up</w:t>
      </w:r>
      <w:r w:rsidRPr="00A24B09">
        <w:rPr>
          <w:rFonts w:asciiTheme="minorHAnsi" w:eastAsiaTheme="minorHAnsi" w:hAnsiTheme="minorHAnsi" w:cstheme="minorHAnsi"/>
          <w:bCs/>
          <w:sz w:val="22"/>
          <w:szCs w:val="22"/>
        </w:rPr>
        <w:t xml:space="preserve">.  Operation Encompass is a police and education early information sharing partnership enabling schools to offer immediate support for children and young people experiencing domestic abuse.   </w:t>
      </w:r>
      <w:hyperlink r:id="rId50" w:history="1">
        <w:r w:rsidRPr="00A24B09">
          <w:rPr>
            <w:rStyle w:val="Hyperlink"/>
            <w:rFonts w:asciiTheme="minorHAnsi" w:hAnsiTheme="minorHAnsi" w:cstheme="minorHAnsi"/>
            <w:sz w:val="22"/>
            <w:szCs w:val="22"/>
          </w:rPr>
          <w:t>https://www.operationencompass.org/</w:t>
        </w:r>
      </w:hyperlink>
    </w:p>
    <w:p w14:paraId="345CC921" w14:textId="77777777" w:rsidR="00B466AB" w:rsidRPr="00A24B09" w:rsidRDefault="00B466AB" w:rsidP="00B04119">
      <w:pPr>
        <w:jc w:val="both"/>
        <w:rPr>
          <w:rFonts w:asciiTheme="minorHAnsi" w:hAnsiTheme="minorHAnsi" w:cstheme="minorHAnsi"/>
          <w:sz w:val="22"/>
          <w:szCs w:val="22"/>
        </w:rPr>
      </w:pPr>
    </w:p>
    <w:p w14:paraId="7495BE1C" w14:textId="4091D824" w:rsidR="0018069E" w:rsidRPr="00A24B09" w:rsidRDefault="0018069E" w:rsidP="0018069E">
      <w:pPr>
        <w:pStyle w:val="Heading1"/>
        <w:rPr>
          <w:rFonts w:asciiTheme="minorHAnsi" w:hAnsiTheme="minorHAnsi"/>
          <w:sz w:val="22"/>
          <w:szCs w:val="22"/>
        </w:rPr>
      </w:pPr>
      <w:bookmarkStart w:id="106" w:name="_Toc160796008"/>
      <w:r w:rsidRPr="00A24B09">
        <w:rPr>
          <w:rFonts w:asciiTheme="minorHAnsi" w:hAnsiTheme="minorHAnsi"/>
          <w:sz w:val="22"/>
          <w:szCs w:val="22"/>
        </w:rPr>
        <w:t>Use of the school premises for non-school activities</w:t>
      </w:r>
      <w:bookmarkEnd w:id="106"/>
    </w:p>
    <w:p w14:paraId="361DA16A" w14:textId="77777777" w:rsidR="0018069E" w:rsidRPr="00A24B09" w:rsidRDefault="0018069E" w:rsidP="0018069E">
      <w:pPr>
        <w:rPr>
          <w:rFonts w:asciiTheme="minorHAnsi" w:hAnsiTheme="minorHAnsi"/>
          <w:sz w:val="22"/>
          <w:szCs w:val="22"/>
        </w:rPr>
      </w:pPr>
    </w:p>
    <w:p w14:paraId="2FAB389A" w14:textId="4F3DF911"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Where the governing body hires or rents out school facilities or the school premises to organisations or individuals, e.g. for providers to run community or extracurricular activities, it will ensure that appropriate arrangements are in place to keep </w:t>
      </w:r>
      <w:r w:rsidR="0017513A" w:rsidRPr="00A24B09">
        <w:rPr>
          <w:rFonts w:asciiTheme="minorHAnsi" w:hAnsiTheme="minorHAnsi"/>
          <w:sz w:val="22"/>
          <w:szCs w:val="22"/>
        </w:rPr>
        <w:t>children</w:t>
      </w:r>
      <w:r w:rsidRPr="00A24B09">
        <w:rPr>
          <w:rFonts w:asciiTheme="minorHAnsi" w:hAnsiTheme="minorHAnsi"/>
          <w:sz w:val="22"/>
          <w:szCs w:val="22"/>
        </w:rPr>
        <w:t xml:space="preserve"> safe.</w:t>
      </w:r>
    </w:p>
    <w:p w14:paraId="7D825F26" w14:textId="77777777" w:rsidR="0018069E" w:rsidRPr="00A24B09" w:rsidRDefault="0018069E" w:rsidP="0018069E">
      <w:pPr>
        <w:jc w:val="both"/>
        <w:rPr>
          <w:rFonts w:asciiTheme="minorHAnsi" w:hAnsiTheme="minorHAnsi"/>
          <w:sz w:val="22"/>
          <w:szCs w:val="22"/>
        </w:rPr>
      </w:pPr>
    </w:p>
    <w:p w14:paraId="56A72C4F" w14:textId="01C6F8B2"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Where the governing body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body will also ensure that there are arrangements in place to liaise with the school on these matters where appropriate. The governing body will ensure safeguarding requirements are included in any transfer of control agreement, i.e. a lease or hire agreement, as a condition of use and occupation of the premises, and specify that failure to comply with this would lead to termination of the agreement.</w:t>
      </w:r>
    </w:p>
    <w:p w14:paraId="493F803B" w14:textId="77777777" w:rsidR="00EB73BE" w:rsidRPr="00A24B09" w:rsidRDefault="00EB73BE" w:rsidP="0018069E">
      <w:pPr>
        <w:jc w:val="both"/>
        <w:rPr>
          <w:rFonts w:asciiTheme="minorHAnsi" w:hAnsiTheme="minorHAnsi"/>
          <w:sz w:val="22"/>
          <w:szCs w:val="22"/>
        </w:rPr>
      </w:pPr>
    </w:p>
    <w:p w14:paraId="665BADA9" w14:textId="0492FF63" w:rsidR="0018069E" w:rsidRPr="00A24B09" w:rsidRDefault="0018069E" w:rsidP="0018069E">
      <w:pPr>
        <w:jc w:val="both"/>
        <w:rPr>
          <w:rFonts w:asciiTheme="minorHAnsi" w:hAnsiTheme="minorHAnsi"/>
          <w:b/>
          <w:bCs/>
          <w:sz w:val="22"/>
          <w:szCs w:val="22"/>
        </w:rPr>
      </w:pPr>
      <w:r w:rsidRPr="00A24B09">
        <w:rPr>
          <w:rFonts w:asciiTheme="minorHAnsi" w:hAnsiTheme="minorHAnsi"/>
          <w:b/>
          <w:bCs/>
          <w:sz w:val="22"/>
          <w:szCs w:val="22"/>
        </w:rPr>
        <w:t>Extra</w:t>
      </w:r>
      <w:r w:rsidR="008D58E1" w:rsidRPr="00A24B09">
        <w:rPr>
          <w:rFonts w:asciiTheme="minorHAnsi" w:hAnsiTheme="minorHAnsi"/>
          <w:b/>
          <w:bCs/>
          <w:sz w:val="22"/>
          <w:szCs w:val="22"/>
        </w:rPr>
        <w:t>-</w:t>
      </w:r>
      <w:r w:rsidRPr="00A24B09">
        <w:rPr>
          <w:rFonts w:asciiTheme="minorHAnsi" w:hAnsiTheme="minorHAnsi"/>
          <w:b/>
          <w:bCs/>
          <w:sz w:val="22"/>
          <w:szCs w:val="22"/>
        </w:rPr>
        <w:t>curricular activities and clubs</w:t>
      </w:r>
    </w:p>
    <w:p w14:paraId="17060CE9" w14:textId="77777777" w:rsidR="00EB73BE" w:rsidRPr="00A24B09" w:rsidRDefault="00EB73BE" w:rsidP="0018069E">
      <w:pPr>
        <w:jc w:val="both"/>
        <w:rPr>
          <w:rFonts w:asciiTheme="minorHAnsi" w:hAnsiTheme="minorHAnsi"/>
          <w:b/>
          <w:bCs/>
          <w:sz w:val="22"/>
          <w:szCs w:val="22"/>
        </w:rPr>
      </w:pPr>
    </w:p>
    <w:p w14:paraId="662219DD" w14:textId="769D8D43"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Extra-curricular activities and clubs hosted by external bodies, e.g. charities or companies, will work in collaboration with the school to effectively safeguard </w:t>
      </w:r>
      <w:r w:rsidR="0017513A" w:rsidRPr="00A24B09">
        <w:rPr>
          <w:rFonts w:asciiTheme="minorHAnsi" w:hAnsiTheme="minorHAnsi"/>
          <w:sz w:val="22"/>
          <w:szCs w:val="22"/>
        </w:rPr>
        <w:t>children</w:t>
      </w:r>
      <w:r w:rsidRPr="00A24B09">
        <w:rPr>
          <w:rFonts w:asciiTheme="minorHAnsi" w:hAnsiTheme="minorHAnsi"/>
          <w:sz w:val="22"/>
          <w:szCs w:val="22"/>
        </w:rPr>
        <w:t xml:space="preserve"> and adhere to local safeguarding arrangements. </w:t>
      </w:r>
    </w:p>
    <w:p w14:paraId="59367831" w14:textId="77777777" w:rsidR="00EB73BE" w:rsidRPr="00A24B09" w:rsidRDefault="00EB73BE" w:rsidP="0018069E">
      <w:pPr>
        <w:jc w:val="both"/>
        <w:rPr>
          <w:rFonts w:asciiTheme="minorHAnsi" w:hAnsiTheme="minorHAnsi"/>
          <w:sz w:val="22"/>
          <w:szCs w:val="22"/>
        </w:rPr>
      </w:pPr>
    </w:p>
    <w:p w14:paraId="45471B96" w14:textId="032244BF"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Staff and volunteers running extracurricular activities and clubs are aware of their safeguarding responsibilities and promote the welfare of </w:t>
      </w:r>
      <w:r w:rsidR="0017513A" w:rsidRPr="00A24B09">
        <w:rPr>
          <w:rFonts w:asciiTheme="minorHAnsi" w:hAnsiTheme="minorHAnsi"/>
          <w:sz w:val="22"/>
          <w:szCs w:val="22"/>
        </w:rPr>
        <w:t>children</w:t>
      </w:r>
      <w:r w:rsidRPr="00A24B09">
        <w:rPr>
          <w:rFonts w:asciiTheme="minorHAnsi" w:hAnsiTheme="minorHAnsi"/>
          <w:sz w:val="22"/>
          <w:szCs w:val="22"/>
        </w:rPr>
        <w:t>. Paid and volunteer staff understand how they should respond to child protection concerns a</w:t>
      </w:r>
      <w:r w:rsidR="00EB73BE" w:rsidRPr="00A24B09">
        <w:rPr>
          <w:rFonts w:asciiTheme="minorHAnsi" w:hAnsiTheme="minorHAnsi"/>
          <w:sz w:val="22"/>
          <w:szCs w:val="22"/>
        </w:rPr>
        <w:t>nd how to make a referral to CSC</w:t>
      </w:r>
      <w:r w:rsidRPr="00A24B09">
        <w:rPr>
          <w:rFonts w:asciiTheme="minorHAnsi" w:hAnsiTheme="minorHAnsi"/>
          <w:sz w:val="22"/>
          <w:szCs w:val="22"/>
        </w:rPr>
        <w:t xml:space="preserve"> or the police, if necessary. </w:t>
      </w:r>
    </w:p>
    <w:p w14:paraId="6F9A0C3B" w14:textId="77777777" w:rsidR="00EB73BE" w:rsidRPr="00A24B09" w:rsidRDefault="00EB73BE" w:rsidP="0018069E">
      <w:pPr>
        <w:jc w:val="both"/>
        <w:rPr>
          <w:rFonts w:asciiTheme="minorHAnsi" w:hAnsiTheme="minorHAnsi"/>
          <w:sz w:val="22"/>
          <w:szCs w:val="22"/>
        </w:rPr>
      </w:pPr>
    </w:p>
    <w:p w14:paraId="53FA1D56" w14:textId="4940FB19"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lastRenderedPageBreak/>
        <w:t>All national governing bodies of sport that receive funding from either Sport England or UK Sport must aim to meet the Standards for Safeguarding and Protecting Children in Sport.</w:t>
      </w:r>
    </w:p>
    <w:p w14:paraId="5CEDC513" w14:textId="77777777" w:rsidR="005476EA" w:rsidRPr="00A24B09" w:rsidRDefault="005476EA" w:rsidP="0018069E">
      <w:pPr>
        <w:jc w:val="both"/>
        <w:rPr>
          <w:rFonts w:asciiTheme="minorHAnsi" w:hAnsiTheme="minorHAnsi"/>
          <w:sz w:val="22"/>
          <w:szCs w:val="22"/>
        </w:rPr>
      </w:pPr>
    </w:p>
    <w:p w14:paraId="3D444FE6" w14:textId="1FC05038" w:rsidR="0018069E" w:rsidRPr="00A24B09" w:rsidRDefault="0018069E" w:rsidP="0018069E">
      <w:pPr>
        <w:pStyle w:val="Heading1"/>
        <w:rPr>
          <w:rFonts w:asciiTheme="minorHAnsi" w:hAnsiTheme="minorHAnsi"/>
          <w:sz w:val="22"/>
          <w:szCs w:val="22"/>
        </w:rPr>
      </w:pPr>
      <w:bookmarkStart w:id="107" w:name="_Alternative_provision"/>
      <w:bookmarkStart w:id="108" w:name="_Toc160796009"/>
      <w:bookmarkEnd w:id="107"/>
      <w:r w:rsidRPr="00A24B09">
        <w:rPr>
          <w:rFonts w:asciiTheme="minorHAnsi" w:hAnsiTheme="minorHAnsi"/>
          <w:sz w:val="22"/>
          <w:szCs w:val="22"/>
        </w:rPr>
        <w:t>Alternative provision</w:t>
      </w:r>
      <w:bookmarkEnd w:id="108"/>
    </w:p>
    <w:p w14:paraId="2FD231B6" w14:textId="77777777" w:rsidR="00EB73BE" w:rsidRPr="00A24B09" w:rsidRDefault="00EB73BE" w:rsidP="00EB73BE">
      <w:pPr>
        <w:rPr>
          <w:rFonts w:asciiTheme="minorHAnsi" w:hAnsiTheme="minorHAnsi"/>
          <w:sz w:val="22"/>
          <w:szCs w:val="22"/>
        </w:rPr>
      </w:pPr>
    </w:p>
    <w:p w14:paraId="00B9F45D" w14:textId="67432035"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The school will remain responsible for a </w:t>
      </w:r>
      <w:r w:rsidR="0017513A" w:rsidRPr="00A24B09">
        <w:rPr>
          <w:rFonts w:asciiTheme="minorHAnsi" w:hAnsiTheme="minorHAnsi"/>
          <w:sz w:val="22"/>
          <w:szCs w:val="22"/>
        </w:rPr>
        <w:t>child</w:t>
      </w:r>
      <w:r w:rsidRPr="00A24B09">
        <w:rPr>
          <w:rFonts w:asciiTheme="minorHAnsi" w:hAnsiTheme="minorHAnsi"/>
          <w:sz w:val="22"/>
          <w:szCs w:val="22"/>
        </w:rPr>
        <w:t xml:space="preserve">’s welfare during their time at an alternative provider. When placing a </w:t>
      </w:r>
      <w:r w:rsidR="0017513A" w:rsidRPr="00A24B09">
        <w:rPr>
          <w:rFonts w:asciiTheme="minorHAnsi" w:hAnsiTheme="minorHAnsi"/>
          <w:sz w:val="22"/>
          <w:szCs w:val="22"/>
        </w:rPr>
        <w:t>child</w:t>
      </w:r>
      <w:r w:rsidRPr="00A24B09">
        <w:rPr>
          <w:rFonts w:asciiTheme="minorHAnsi" w:hAnsiTheme="minorHAnsi"/>
          <w:sz w:val="22"/>
          <w:szCs w:val="22"/>
        </w:rPr>
        <w:t xml:space="preserve"> with an alternative provider, the school will obtain written confirmation that the provider has conducted all relevant safeguarding checks on staff.</w:t>
      </w:r>
    </w:p>
    <w:p w14:paraId="184100F7" w14:textId="77777777" w:rsidR="00EB73BE" w:rsidRPr="00A24B09" w:rsidRDefault="00EB73BE" w:rsidP="0018069E">
      <w:pPr>
        <w:jc w:val="both"/>
        <w:rPr>
          <w:rFonts w:asciiTheme="minorHAnsi" w:hAnsiTheme="minorHAnsi"/>
          <w:sz w:val="22"/>
          <w:szCs w:val="22"/>
        </w:rPr>
      </w:pPr>
    </w:p>
    <w:p w14:paraId="78E04409" w14:textId="69D7D9C5" w:rsidR="0018069E" w:rsidRPr="00A24B09" w:rsidRDefault="0018069E" w:rsidP="0018069E">
      <w:pPr>
        <w:pStyle w:val="Heading1"/>
        <w:rPr>
          <w:rFonts w:asciiTheme="minorHAnsi" w:hAnsiTheme="minorHAnsi"/>
          <w:sz w:val="22"/>
          <w:szCs w:val="22"/>
        </w:rPr>
      </w:pPr>
      <w:bookmarkStart w:id="109" w:name="_Work_experience"/>
      <w:bookmarkStart w:id="110" w:name="_Toc160796010"/>
      <w:bookmarkEnd w:id="109"/>
      <w:r w:rsidRPr="00A24B09">
        <w:rPr>
          <w:rFonts w:asciiTheme="minorHAnsi" w:hAnsiTheme="minorHAnsi"/>
          <w:sz w:val="22"/>
          <w:szCs w:val="22"/>
        </w:rPr>
        <w:t>Work experience</w:t>
      </w:r>
      <w:bookmarkEnd w:id="110"/>
    </w:p>
    <w:p w14:paraId="18CA5CB8" w14:textId="77777777" w:rsidR="00EB73BE" w:rsidRPr="00A24B09" w:rsidRDefault="00EB73BE" w:rsidP="00EB73BE">
      <w:pPr>
        <w:rPr>
          <w:rFonts w:asciiTheme="minorHAnsi" w:hAnsiTheme="minorHAnsi"/>
          <w:sz w:val="22"/>
          <w:szCs w:val="22"/>
        </w:rPr>
      </w:pPr>
    </w:p>
    <w:p w14:paraId="4E9F0C93" w14:textId="090BB44F"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When a </w:t>
      </w:r>
      <w:r w:rsidR="0017513A" w:rsidRPr="00A24B09">
        <w:rPr>
          <w:rFonts w:asciiTheme="minorHAnsi" w:hAnsiTheme="minorHAnsi"/>
          <w:sz w:val="22"/>
          <w:szCs w:val="22"/>
        </w:rPr>
        <w:t>child</w:t>
      </w:r>
      <w:r w:rsidRPr="00A24B09">
        <w:rPr>
          <w:rFonts w:asciiTheme="minorHAnsi" w:hAnsiTheme="minorHAnsi"/>
          <w:sz w:val="22"/>
          <w:szCs w:val="22"/>
        </w:rPr>
        <w:t xml:space="preserve"> is sent on work experience, the school will ensure that the provider has appropriate safeguarding policies and procedures in place. Where the school has </w:t>
      </w:r>
      <w:r w:rsidR="0017513A" w:rsidRPr="00A24B09">
        <w:rPr>
          <w:rFonts w:asciiTheme="minorHAnsi" w:hAnsiTheme="minorHAnsi"/>
          <w:sz w:val="22"/>
          <w:szCs w:val="22"/>
        </w:rPr>
        <w:t>children</w:t>
      </w:r>
      <w:r w:rsidRPr="00A24B09">
        <w:rPr>
          <w:rFonts w:asciiTheme="minorHAnsi" w:hAnsiTheme="minorHAnsi"/>
          <w:sz w:val="22"/>
          <w:szCs w:val="22"/>
        </w:rPr>
        <w:t xml:space="preserve"> conduct work experience at the school, an enhanced DBS check will be obtained if the </w:t>
      </w:r>
      <w:r w:rsidR="0017513A" w:rsidRPr="00A24B09">
        <w:rPr>
          <w:rFonts w:asciiTheme="minorHAnsi" w:hAnsiTheme="minorHAnsi"/>
          <w:sz w:val="22"/>
          <w:szCs w:val="22"/>
        </w:rPr>
        <w:t>child</w:t>
      </w:r>
      <w:r w:rsidRPr="00A24B09">
        <w:rPr>
          <w:rFonts w:asciiTheme="minorHAnsi" w:hAnsiTheme="minorHAnsi"/>
          <w:sz w:val="22"/>
          <w:szCs w:val="22"/>
        </w:rPr>
        <w:t xml:space="preserve"> is over the age of 16.</w:t>
      </w:r>
    </w:p>
    <w:p w14:paraId="06E8CC13" w14:textId="77777777" w:rsidR="00EB73BE" w:rsidRPr="00A24B09" w:rsidRDefault="00EB73BE" w:rsidP="0018069E">
      <w:pPr>
        <w:jc w:val="both"/>
        <w:rPr>
          <w:rFonts w:asciiTheme="minorHAnsi" w:hAnsiTheme="minorHAnsi"/>
          <w:sz w:val="22"/>
          <w:szCs w:val="22"/>
        </w:rPr>
      </w:pPr>
    </w:p>
    <w:p w14:paraId="46B239CB" w14:textId="1E1FC141" w:rsidR="0018069E" w:rsidRPr="00A24B09" w:rsidRDefault="0018069E" w:rsidP="0018069E">
      <w:pPr>
        <w:pStyle w:val="Heading1"/>
        <w:rPr>
          <w:rFonts w:asciiTheme="minorHAnsi" w:hAnsiTheme="minorHAnsi"/>
          <w:sz w:val="22"/>
          <w:szCs w:val="22"/>
        </w:rPr>
      </w:pPr>
      <w:bookmarkStart w:id="111" w:name="_Homestay_exchange_visits"/>
      <w:bookmarkStart w:id="112" w:name="_Toc160796011"/>
      <w:bookmarkEnd w:id="111"/>
      <w:r w:rsidRPr="00A24B09">
        <w:rPr>
          <w:rFonts w:asciiTheme="minorHAnsi" w:hAnsiTheme="minorHAnsi"/>
          <w:sz w:val="22"/>
          <w:szCs w:val="22"/>
        </w:rPr>
        <w:t>Homestay exchange visits</w:t>
      </w:r>
      <w:bookmarkEnd w:id="112"/>
    </w:p>
    <w:p w14:paraId="4345A59E" w14:textId="77777777" w:rsidR="00EB73BE" w:rsidRPr="00A24B09" w:rsidRDefault="00EB73BE" w:rsidP="00EB73BE">
      <w:pPr>
        <w:rPr>
          <w:rFonts w:asciiTheme="minorHAnsi" w:hAnsiTheme="minorHAnsi"/>
          <w:sz w:val="22"/>
          <w:szCs w:val="22"/>
        </w:rPr>
      </w:pPr>
    </w:p>
    <w:p w14:paraId="05986196" w14:textId="15425EF1" w:rsidR="0018069E" w:rsidRPr="00A24B09" w:rsidRDefault="0018069E" w:rsidP="00C43E4C">
      <w:pPr>
        <w:pStyle w:val="Heading1"/>
        <w:rPr>
          <w:rFonts w:asciiTheme="minorHAnsi" w:hAnsiTheme="minorHAnsi"/>
          <w:sz w:val="22"/>
          <w:szCs w:val="22"/>
        </w:rPr>
      </w:pPr>
      <w:bookmarkStart w:id="113" w:name="_Toc160796012"/>
      <w:r w:rsidRPr="00A24B09">
        <w:rPr>
          <w:rFonts w:asciiTheme="minorHAnsi" w:hAnsiTheme="minorHAnsi"/>
          <w:sz w:val="22"/>
          <w:szCs w:val="22"/>
        </w:rPr>
        <w:t>School-arranged homestays in UK</w:t>
      </w:r>
      <w:bookmarkEnd w:id="113"/>
    </w:p>
    <w:p w14:paraId="2E41033E" w14:textId="77777777" w:rsidR="00894E8B" w:rsidRPr="00A24B09" w:rsidRDefault="00894E8B" w:rsidP="00894E8B">
      <w:pPr>
        <w:rPr>
          <w:rFonts w:asciiTheme="minorHAnsi" w:hAnsiTheme="minorHAnsi"/>
          <w:sz w:val="22"/>
          <w:szCs w:val="22"/>
        </w:rPr>
      </w:pPr>
    </w:p>
    <w:p w14:paraId="41E4747C" w14:textId="4D35BF89"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2201CD3A" w14:textId="77777777" w:rsidR="00894E8B" w:rsidRPr="00A24B09" w:rsidRDefault="00894E8B" w:rsidP="0018069E">
      <w:pPr>
        <w:jc w:val="both"/>
        <w:rPr>
          <w:rFonts w:asciiTheme="minorHAnsi" w:hAnsiTheme="minorHAnsi"/>
          <w:sz w:val="22"/>
          <w:szCs w:val="22"/>
        </w:rPr>
      </w:pPr>
    </w:p>
    <w:p w14:paraId="74558D57" w14:textId="10B55F2D"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1910EB76" w14:textId="77777777" w:rsidR="00EB73BE" w:rsidRPr="00A24B09" w:rsidRDefault="00EB73BE" w:rsidP="0018069E">
      <w:pPr>
        <w:jc w:val="both"/>
        <w:rPr>
          <w:rFonts w:asciiTheme="minorHAnsi" w:hAnsiTheme="minorHAnsi"/>
          <w:sz w:val="22"/>
          <w:szCs w:val="22"/>
        </w:rPr>
      </w:pPr>
    </w:p>
    <w:p w14:paraId="111C29B6" w14:textId="1AE7E1AE" w:rsidR="0018069E" w:rsidRPr="00A24B09" w:rsidRDefault="0018069E" w:rsidP="00C43E4C">
      <w:pPr>
        <w:pStyle w:val="Heading1"/>
        <w:rPr>
          <w:rFonts w:asciiTheme="minorHAnsi" w:hAnsiTheme="minorHAnsi"/>
          <w:sz w:val="22"/>
          <w:szCs w:val="22"/>
        </w:rPr>
      </w:pPr>
      <w:bookmarkStart w:id="114" w:name="_Toc160796013"/>
      <w:r w:rsidRPr="00A24B09">
        <w:rPr>
          <w:rFonts w:asciiTheme="minorHAnsi" w:hAnsiTheme="minorHAnsi"/>
          <w:sz w:val="22"/>
          <w:szCs w:val="22"/>
        </w:rPr>
        <w:t>School-arranged homestays abroad</w:t>
      </w:r>
      <w:bookmarkEnd w:id="114"/>
    </w:p>
    <w:p w14:paraId="4CC99418" w14:textId="77777777" w:rsidR="00894E8B" w:rsidRPr="00A24B09" w:rsidRDefault="00894E8B" w:rsidP="00894E8B">
      <w:pPr>
        <w:rPr>
          <w:rFonts w:asciiTheme="minorHAnsi" w:hAnsiTheme="minorHAnsi"/>
          <w:sz w:val="22"/>
          <w:szCs w:val="22"/>
        </w:rPr>
      </w:pPr>
    </w:p>
    <w:p w14:paraId="0078DC33" w14:textId="377F44FA"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w:t>
      </w:r>
      <w:r w:rsidRPr="00A24B09">
        <w:rPr>
          <w:rFonts w:asciiTheme="minorHAnsi" w:hAnsiTheme="minorHAnsi"/>
          <w:b/>
          <w:sz w:val="22"/>
          <w:szCs w:val="22"/>
        </w:rPr>
        <w:t xml:space="preserve"> </w:t>
      </w:r>
      <w:r w:rsidRPr="00A24B09">
        <w:rPr>
          <w:rFonts w:asciiTheme="minorHAnsi" w:hAnsiTheme="minorHAnsi"/>
          <w:sz w:val="22"/>
          <w:szCs w:val="22"/>
        </w:rPr>
        <w:t>use its professional judgement to assess whether the arrangements are appropriate and sufficient to safeguard every child i</w:t>
      </w:r>
      <w:r w:rsidR="0017513A" w:rsidRPr="00A24B09">
        <w:rPr>
          <w:rFonts w:asciiTheme="minorHAnsi" w:hAnsiTheme="minorHAnsi"/>
          <w:sz w:val="22"/>
          <w:szCs w:val="22"/>
        </w:rPr>
        <w:t xml:space="preserve">nvolved in the exchange. Children </w:t>
      </w:r>
      <w:r w:rsidRPr="00A24B09">
        <w:rPr>
          <w:rFonts w:asciiTheme="minorHAnsi" w:hAnsiTheme="minorHAnsi"/>
          <w:sz w:val="22"/>
          <w:szCs w:val="22"/>
        </w:rPr>
        <w:t>will be provided with emergency contact details to use where an emergency occurs or a situation arises that makes them feel uncomfortable.</w:t>
      </w:r>
    </w:p>
    <w:p w14:paraId="6C2CC5E2" w14:textId="77777777" w:rsidR="00EB73BE" w:rsidRPr="00A24B09" w:rsidRDefault="00EB73BE" w:rsidP="0018069E">
      <w:pPr>
        <w:jc w:val="both"/>
        <w:rPr>
          <w:rFonts w:asciiTheme="minorHAnsi" w:hAnsiTheme="minorHAnsi"/>
          <w:sz w:val="22"/>
          <w:szCs w:val="22"/>
        </w:rPr>
      </w:pPr>
    </w:p>
    <w:p w14:paraId="37A44308" w14:textId="6A846165" w:rsidR="0018069E" w:rsidRPr="00A24B09" w:rsidRDefault="0018069E" w:rsidP="00C43E4C">
      <w:pPr>
        <w:pStyle w:val="Heading1"/>
        <w:rPr>
          <w:rFonts w:asciiTheme="minorHAnsi" w:hAnsiTheme="minorHAnsi"/>
          <w:sz w:val="22"/>
          <w:szCs w:val="22"/>
        </w:rPr>
      </w:pPr>
      <w:bookmarkStart w:id="115" w:name="_Toc160796014"/>
      <w:r w:rsidRPr="00A24B09">
        <w:rPr>
          <w:rFonts w:asciiTheme="minorHAnsi" w:hAnsiTheme="minorHAnsi"/>
          <w:sz w:val="22"/>
          <w:szCs w:val="22"/>
        </w:rPr>
        <w:t>Privately arranged homestays</w:t>
      </w:r>
      <w:bookmarkEnd w:id="115"/>
    </w:p>
    <w:p w14:paraId="739952C7" w14:textId="77777777" w:rsidR="00894E8B" w:rsidRPr="00A24B09" w:rsidRDefault="00894E8B" w:rsidP="00894E8B">
      <w:pPr>
        <w:rPr>
          <w:rFonts w:asciiTheme="minorHAnsi" w:hAnsiTheme="minorHAnsi"/>
          <w:sz w:val="22"/>
          <w:szCs w:val="22"/>
        </w:rPr>
      </w:pPr>
    </w:p>
    <w:p w14:paraId="33AC4DB8" w14:textId="2093F146"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Where a parent or </w:t>
      </w:r>
      <w:r w:rsidR="0017513A" w:rsidRPr="00A24B09">
        <w:rPr>
          <w:rFonts w:asciiTheme="minorHAnsi" w:hAnsiTheme="minorHAnsi"/>
          <w:sz w:val="22"/>
          <w:szCs w:val="22"/>
        </w:rPr>
        <w:t>child</w:t>
      </w:r>
      <w:r w:rsidRPr="00A24B09">
        <w:rPr>
          <w:rFonts w:asciiTheme="minorHAnsi" w:hAnsiTheme="minorHAnsi"/>
          <w:sz w:val="22"/>
          <w:szCs w:val="22"/>
        </w:rPr>
        <w:t xml:space="preserve"> arranges their own homestay, this is a private arrangement and the school is not the regulated activity provider.</w:t>
      </w:r>
    </w:p>
    <w:p w14:paraId="4456829D" w14:textId="77777777" w:rsidR="006505C9" w:rsidRPr="00A24B09" w:rsidRDefault="006505C9" w:rsidP="0018069E">
      <w:pPr>
        <w:jc w:val="both"/>
        <w:rPr>
          <w:rFonts w:asciiTheme="minorHAnsi" w:hAnsiTheme="minorHAnsi"/>
          <w:sz w:val="22"/>
          <w:szCs w:val="22"/>
        </w:rPr>
      </w:pPr>
    </w:p>
    <w:p w14:paraId="742E598B" w14:textId="6548658F" w:rsidR="0018069E" w:rsidRPr="00A24B09" w:rsidRDefault="0018069E" w:rsidP="00C43E4C">
      <w:pPr>
        <w:pStyle w:val="Heading1"/>
        <w:rPr>
          <w:rFonts w:asciiTheme="minorHAnsi" w:hAnsiTheme="minorHAnsi"/>
          <w:sz w:val="22"/>
          <w:szCs w:val="22"/>
        </w:rPr>
      </w:pPr>
      <w:bookmarkStart w:id="116" w:name="_Private_fostering"/>
      <w:bookmarkStart w:id="117" w:name="_Toc160796015"/>
      <w:bookmarkEnd w:id="116"/>
      <w:r w:rsidRPr="00A24B09">
        <w:rPr>
          <w:rFonts w:asciiTheme="minorHAnsi" w:hAnsiTheme="minorHAnsi"/>
          <w:sz w:val="22"/>
          <w:szCs w:val="22"/>
        </w:rPr>
        <w:t>Private fostering</w:t>
      </w:r>
      <w:bookmarkEnd w:id="117"/>
    </w:p>
    <w:p w14:paraId="256D1E54" w14:textId="77777777" w:rsidR="00C43E4C" w:rsidRPr="00A24B09" w:rsidRDefault="00C43E4C" w:rsidP="0018069E">
      <w:pPr>
        <w:jc w:val="both"/>
        <w:rPr>
          <w:rFonts w:asciiTheme="minorHAnsi" w:hAnsiTheme="minorHAnsi"/>
          <w:b/>
          <w:bCs/>
          <w:sz w:val="22"/>
          <w:szCs w:val="22"/>
        </w:rPr>
      </w:pPr>
    </w:p>
    <w:p w14:paraId="312E1133" w14:textId="01BCC8D8" w:rsidR="0018069E" w:rsidRPr="00A24B09" w:rsidRDefault="0018069E" w:rsidP="0018069E">
      <w:pPr>
        <w:jc w:val="both"/>
        <w:rPr>
          <w:rFonts w:asciiTheme="minorHAnsi" w:hAnsiTheme="minorHAnsi"/>
          <w:sz w:val="22"/>
          <w:szCs w:val="22"/>
        </w:rPr>
      </w:pPr>
      <w:r w:rsidRPr="00A24B09">
        <w:rPr>
          <w:rFonts w:asciiTheme="minorHAnsi" w:hAnsiTheme="minorHAnsi"/>
          <w:sz w:val="22"/>
          <w:szCs w:val="22"/>
        </w:rPr>
        <w:t xml:space="preserve">Where a period of UK homestay lasts 28 days or more for a child aged under 16, or under 18 for a child with SEND, this may amount to private fostering under the Children Act 1989. Where the school becomes aware of a </w:t>
      </w:r>
      <w:r w:rsidR="0017513A" w:rsidRPr="00A24B09">
        <w:rPr>
          <w:rFonts w:asciiTheme="minorHAnsi" w:hAnsiTheme="minorHAnsi"/>
          <w:sz w:val="22"/>
          <w:szCs w:val="22"/>
        </w:rPr>
        <w:t>child</w:t>
      </w:r>
      <w:r w:rsidRPr="00A24B09">
        <w:rPr>
          <w:rFonts w:asciiTheme="minorHAnsi" w:hAnsiTheme="minorHAnsi"/>
          <w:sz w:val="22"/>
          <w:szCs w:val="22"/>
        </w:rPr>
        <w:t xml:space="preserve"> being privately fostered, they will notify the LA as soon as possible to allow the LA to conduct any necessary checks.</w:t>
      </w:r>
    </w:p>
    <w:p w14:paraId="3C510470" w14:textId="04657016" w:rsidR="00020B8C" w:rsidRPr="00A24B09" w:rsidRDefault="00020B8C" w:rsidP="00020B8C">
      <w:pPr>
        <w:widowControl w:val="0"/>
        <w:pBdr>
          <w:top w:val="nil"/>
          <w:left w:val="nil"/>
          <w:bottom w:val="nil"/>
          <w:right w:val="nil"/>
          <w:between w:val="nil"/>
        </w:pBdr>
        <w:jc w:val="both"/>
        <w:rPr>
          <w:rFonts w:asciiTheme="minorHAnsi" w:eastAsia="Arial" w:hAnsiTheme="minorHAnsi" w:cs="Arial"/>
          <w:color w:val="000000"/>
          <w:sz w:val="22"/>
          <w:szCs w:val="22"/>
        </w:rPr>
      </w:pPr>
    </w:p>
    <w:p w14:paraId="1BEC207D" w14:textId="697034D4" w:rsidR="007D158B" w:rsidRPr="00A24B09" w:rsidRDefault="007D158B" w:rsidP="00DF4516">
      <w:pPr>
        <w:pStyle w:val="Heading1"/>
        <w:rPr>
          <w:rFonts w:asciiTheme="minorHAnsi" w:eastAsia="Arial" w:hAnsiTheme="minorHAnsi"/>
          <w:sz w:val="22"/>
          <w:szCs w:val="22"/>
        </w:rPr>
      </w:pPr>
      <w:bookmarkStart w:id="118" w:name="_Toc160796016"/>
      <w:r w:rsidRPr="00A24B09">
        <w:rPr>
          <w:rFonts w:asciiTheme="minorHAnsi" w:eastAsia="Arial" w:hAnsiTheme="minorHAnsi"/>
          <w:sz w:val="22"/>
          <w:szCs w:val="22"/>
        </w:rPr>
        <w:t>Exceptional Circumstances (closures, partial closures, home learning)</w:t>
      </w:r>
      <w:bookmarkEnd w:id="118"/>
    </w:p>
    <w:p w14:paraId="10A7A82C" w14:textId="77777777" w:rsidR="007D158B" w:rsidRPr="00A24B09" w:rsidRDefault="007D158B" w:rsidP="007D158B">
      <w:pPr>
        <w:widowControl w:val="0"/>
        <w:pBdr>
          <w:top w:val="nil"/>
          <w:left w:val="nil"/>
          <w:bottom w:val="nil"/>
          <w:right w:val="nil"/>
          <w:between w:val="nil"/>
        </w:pBdr>
        <w:rPr>
          <w:rFonts w:asciiTheme="minorHAnsi" w:eastAsia="Arial" w:hAnsiTheme="minorHAnsi" w:cs="Arial"/>
          <w:color w:val="000000"/>
          <w:sz w:val="22"/>
          <w:szCs w:val="22"/>
        </w:rPr>
      </w:pPr>
    </w:p>
    <w:p w14:paraId="4CA71D6C" w14:textId="46341539" w:rsidR="007D158B" w:rsidRPr="00A24B09" w:rsidRDefault="007D158B" w:rsidP="00B365D7">
      <w:pPr>
        <w:widowControl w:val="0"/>
        <w:pBdr>
          <w:top w:val="nil"/>
          <w:left w:val="nil"/>
          <w:bottom w:val="nil"/>
          <w:right w:val="nil"/>
          <w:between w:val="nil"/>
        </w:pBdr>
        <w:jc w:val="both"/>
        <w:rPr>
          <w:rFonts w:asciiTheme="minorHAnsi" w:eastAsia="Arial" w:hAnsiTheme="minorHAnsi" w:cs="Arial"/>
          <w:color w:val="000000"/>
          <w:sz w:val="22"/>
          <w:szCs w:val="22"/>
        </w:rPr>
      </w:pPr>
      <w:r w:rsidRPr="00A24B09">
        <w:rPr>
          <w:rFonts w:asciiTheme="minorHAnsi" w:eastAsia="Arial" w:hAnsiTheme="minorHAnsi" w:cs="Arial"/>
          <w:color w:val="000000"/>
          <w:sz w:val="22"/>
          <w:szCs w:val="22"/>
        </w:rPr>
        <w:t xml:space="preserve">If there is a need to close or partially close the school and offer home learning </w:t>
      </w:r>
      <w:r w:rsidR="008E6939">
        <w:rPr>
          <w:rFonts w:asciiTheme="minorHAnsi" w:eastAsia="Arial" w:hAnsiTheme="minorHAnsi" w:cs="Arial"/>
          <w:color w:val="000000"/>
          <w:sz w:val="22"/>
          <w:szCs w:val="22"/>
        </w:rPr>
        <w:t xml:space="preserve">the Trust </w:t>
      </w:r>
      <w:r w:rsidRPr="00A24B09">
        <w:rPr>
          <w:rFonts w:asciiTheme="minorHAnsi" w:eastAsia="Arial" w:hAnsiTheme="minorHAnsi" w:cs="Arial"/>
          <w:color w:val="000000"/>
          <w:sz w:val="22"/>
          <w:szCs w:val="22"/>
        </w:rPr>
        <w:t xml:space="preserve">will ensure that any </w:t>
      </w:r>
      <w:r w:rsidRPr="00A24B09">
        <w:rPr>
          <w:rFonts w:asciiTheme="minorHAnsi" w:eastAsia="Arial" w:hAnsiTheme="minorHAnsi" w:cs="Arial"/>
          <w:color w:val="000000"/>
          <w:sz w:val="22"/>
          <w:szCs w:val="22"/>
        </w:rPr>
        <w:lastRenderedPageBreak/>
        <w:t>communication, information sharing , and the use of online learning platforms is in line with privacy and data protection requirements.</w:t>
      </w:r>
    </w:p>
    <w:p w14:paraId="7E234E06" w14:textId="77777777" w:rsidR="00B365D7" w:rsidRPr="00A24B09" w:rsidRDefault="00B365D7" w:rsidP="00B365D7">
      <w:pPr>
        <w:widowControl w:val="0"/>
        <w:pBdr>
          <w:top w:val="nil"/>
          <w:left w:val="nil"/>
          <w:bottom w:val="nil"/>
          <w:right w:val="nil"/>
          <w:between w:val="nil"/>
        </w:pBdr>
        <w:jc w:val="both"/>
        <w:rPr>
          <w:rFonts w:asciiTheme="minorHAnsi" w:eastAsia="Arial" w:hAnsiTheme="minorHAnsi" w:cs="Arial"/>
          <w:color w:val="000000"/>
          <w:sz w:val="22"/>
          <w:szCs w:val="22"/>
        </w:rPr>
      </w:pPr>
    </w:p>
    <w:p w14:paraId="4220930C" w14:textId="571F12E2" w:rsidR="007D158B" w:rsidRPr="00A24B09" w:rsidRDefault="007D158B" w:rsidP="00B365D7">
      <w:pPr>
        <w:widowControl w:val="0"/>
        <w:pBdr>
          <w:top w:val="nil"/>
          <w:left w:val="nil"/>
          <w:bottom w:val="nil"/>
          <w:right w:val="nil"/>
          <w:between w:val="nil"/>
        </w:pBdr>
        <w:jc w:val="both"/>
        <w:rPr>
          <w:rFonts w:asciiTheme="minorHAnsi" w:eastAsia="Arial" w:hAnsiTheme="minorHAnsi" w:cs="Arial"/>
          <w:color w:val="000000"/>
          <w:sz w:val="22"/>
          <w:szCs w:val="22"/>
        </w:rPr>
      </w:pPr>
      <w:r w:rsidRPr="00A24B09">
        <w:rPr>
          <w:rFonts w:asciiTheme="minorHAnsi" w:eastAsia="Arial" w:hAnsiTheme="minorHAnsi" w:cs="Arial"/>
          <w:color w:val="000000"/>
          <w:sz w:val="22"/>
          <w:szCs w:val="22"/>
        </w:rPr>
        <w:t xml:space="preserve">All communication with </w:t>
      </w:r>
      <w:r w:rsidR="0017513A" w:rsidRPr="00A24B09">
        <w:rPr>
          <w:rFonts w:asciiTheme="minorHAnsi" w:eastAsia="Arial" w:hAnsiTheme="minorHAnsi" w:cs="Arial"/>
          <w:color w:val="000000"/>
          <w:sz w:val="22"/>
          <w:szCs w:val="22"/>
        </w:rPr>
        <w:t>children</w:t>
      </w:r>
      <w:r w:rsidRPr="00A24B09">
        <w:rPr>
          <w:rFonts w:asciiTheme="minorHAnsi" w:eastAsia="Arial" w:hAnsiTheme="minorHAnsi" w:cs="Arial"/>
          <w:color w:val="000000"/>
          <w:sz w:val="22"/>
          <w:szCs w:val="22"/>
        </w:rPr>
        <w:t xml:space="preserve">, parents and carers will take place using school communication systems; for example, school email accounts, phone systems and agreed platforms e.g. Google Classroom. Should exception be required this will be with permission of the </w:t>
      </w:r>
      <w:r w:rsidR="00554A64">
        <w:rPr>
          <w:rFonts w:asciiTheme="minorHAnsi" w:eastAsia="Arial" w:hAnsiTheme="minorHAnsi" w:cs="Arial"/>
          <w:color w:val="000000"/>
          <w:sz w:val="22"/>
          <w:szCs w:val="22"/>
        </w:rPr>
        <w:t>h</w:t>
      </w:r>
      <w:r w:rsidRPr="00A24B09">
        <w:rPr>
          <w:rFonts w:asciiTheme="minorHAnsi" w:eastAsia="Arial" w:hAnsiTheme="minorHAnsi" w:cs="Arial"/>
          <w:color w:val="000000"/>
          <w:sz w:val="22"/>
          <w:szCs w:val="22"/>
        </w:rPr>
        <w:t>eadteacher.</w:t>
      </w:r>
    </w:p>
    <w:p w14:paraId="65BA3A26" w14:textId="77777777" w:rsidR="00B365D7" w:rsidRPr="00A24B09" w:rsidRDefault="00B365D7" w:rsidP="00B365D7">
      <w:pPr>
        <w:widowControl w:val="0"/>
        <w:pBdr>
          <w:top w:val="nil"/>
          <w:left w:val="nil"/>
          <w:bottom w:val="nil"/>
          <w:right w:val="nil"/>
          <w:between w:val="nil"/>
        </w:pBdr>
        <w:jc w:val="both"/>
        <w:rPr>
          <w:rFonts w:asciiTheme="minorHAnsi" w:eastAsia="Arial" w:hAnsiTheme="minorHAnsi" w:cs="Arial"/>
          <w:color w:val="000000"/>
          <w:sz w:val="22"/>
          <w:szCs w:val="22"/>
        </w:rPr>
      </w:pPr>
    </w:p>
    <w:p w14:paraId="76B612E4" w14:textId="30B1E456" w:rsidR="007D158B" w:rsidRPr="00A24B09" w:rsidRDefault="007D158B" w:rsidP="00B365D7">
      <w:pPr>
        <w:widowControl w:val="0"/>
        <w:pBdr>
          <w:top w:val="nil"/>
          <w:left w:val="nil"/>
          <w:bottom w:val="nil"/>
          <w:right w:val="nil"/>
          <w:between w:val="nil"/>
        </w:pBdr>
        <w:jc w:val="both"/>
        <w:rPr>
          <w:rFonts w:asciiTheme="minorHAnsi" w:eastAsia="Arial" w:hAnsiTheme="minorHAnsi" w:cs="Arial"/>
          <w:color w:val="000000"/>
          <w:sz w:val="22"/>
          <w:szCs w:val="22"/>
        </w:rPr>
      </w:pPr>
      <w:r w:rsidRPr="00A24B09">
        <w:rPr>
          <w:rFonts w:asciiTheme="minorHAnsi" w:eastAsia="Arial" w:hAnsiTheme="minorHAnsi" w:cs="Arial"/>
          <w:color w:val="000000"/>
          <w:sz w:val="22"/>
          <w:szCs w:val="22"/>
        </w:rPr>
        <w:t xml:space="preserve">There is an expectation that staff and </w:t>
      </w:r>
      <w:r w:rsidR="0017513A" w:rsidRPr="00A24B09">
        <w:rPr>
          <w:rFonts w:asciiTheme="minorHAnsi" w:eastAsia="Arial" w:hAnsiTheme="minorHAnsi" w:cs="Arial"/>
          <w:color w:val="000000"/>
          <w:sz w:val="22"/>
          <w:szCs w:val="22"/>
        </w:rPr>
        <w:t>children</w:t>
      </w:r>
      <w:r w:rsidRPr="00A24B09">
        <w:rPr>
          <w:rFonts w:asciiTheme="minorHAnsi" w:eastAsia="Arial" w:hAnsiTheme="minorHAnsi" w:cs="Arial"/>
          <w:color w:val="000000"/>
          <w:sz w:val="22"/>
          <w:szCs w:val="22"/>
        </w:rPr>
        <w:t xml:space="preserve"> will engage with home learning by adhering to the principles described in </w:t>
      </w:r>
      <w:r w:rsidR="008317D1">
        <w:rPr>
          <w:rFonts w:asciiTheme="minorHAnsi" w:eastAsia="Arial" w:hAnsiTheme="minorHAnsi" w:cs="Arial"/>
          <w:color w:val="000000"/>
          <w:sz w:val="22"/>
          <w:szCs w:val="22"/>
        </w:rPr>
        <w:t>the</w:t>
      </w:r>
      <w:r w:rsidR="008317D1" w:rsidRPr="00A24B09">
        <w:rPr>
          <w:rFonts w:asciiTheme="minorHAnsi" w:eastAsia="Arial" w:hAnsiTheme="minorHAnsi" w:cs="Arial"/>
          <w:color w:val="000000"/>
          <w:sz w:val="22"/>
          <w:szCs w:val="22"/>
        </w:rPr>
        <w:t xml:space="preserve"> </w:t>
      </w:r>
      <w:r w:rsidRPr="00A24B09">
        <w:rPr>
          <w:rFonts w:asciiTheme="minorHAnsi" w:eastAsia="Arial" w:hAnsiTheme="minorHAnsi" w:cs="Arial"/>
          <w:color w:val="000000"/>
          <w:sz w:val="22"/>
          <w:szCs w:val="22"/>
        </w:rPr>
        <w:t xml:space="preserve">staff code of conduct, </w:t>
      </w:r>
      <w:r w:rsidR="0017513A" w:rsidRPr="00A24B09">
        <w:rPr>
          <w:rFonts w:asciiTheme="minorHAnsi" w:eastAsia="Arial" w:hAnsiTheme="minorHAnsi" w:cs="Arial"/>
          <w:color w:val="000000"/>
          <w:sz w:val="22"/>
          <w:szCs w:val="22"/>
        </w:rPr>
        <w:t>child</w:t>
      </w:r>
      <w:r w:rsidRPr="00A24B09">
        <w:rPr>
          <w:rFonts w:asciiTheme="minorHAnsi" w:eastAsia="Arial" w:hAnsiTheme="minorHAnsi" w:cs="Arial"/>
          <w:color w:val="000000"/>
          <w:sz w:val="22"/>
          <w:szCs w:val="22"/>
        </w:rPr>
        <w:t xml:space="preserve"> behaviour policy and online </w:t>
      </w:r>
      <w:r w:rsidR="00B365D7" w:rsidRPr="00A24B09">
        <w:rPr>
          <w:rFonts w:asciiTheme="minorHAnsi" w:eastAsia="Arial" w:hAnsiTheme="minorHAnsi" w:cs="Arial"/>
          <w:color w:val="000000"/>
          <w:sz w:val="22"/>
          <w:szCs w:val="22"/>
        </w:rPr>
        <w:t>learning protocols</w:t>
      </w:r>
      <w:r w:rsidRPr="00A24B09">
        <w:rPr>
          <w:rFonts w:asciiTheme="minorHAnsi" w:eastAsia="Arial" w:hAnsiTheme="minorHAnsi" w:cs="Arial"/>
          <w:color w:val="000000"/>
          <w:sz w:val="22"/>
          <w:szCs w:val="22"/>
        </w:rPr>
        <w:t>. Where additional guidance in relation to online working</w:t>
      </w:r>
      <w:r w:rsidR="008E6939">
        <w:rPr>
          <w:rFonts w:asciiTheme="minorHAnsi" w:eastAsia="Arial" w:hAnsiTheme="minorHAnsi" w:cs="Arial"/>
          <w:color w:val="000000"/>
          <w:sz w:val="22"/>
          <w:szCs w:val="22"/>
        </w:rPr>
        <w:t xml:space="preserve"> has been issued</w:t>
      </w:r>
      <w:r w:rsidRPr="00A24B09">
        <w:rPr>
          <w:rFonts w:asciiTheme="minorHAnsi" w:eastAsia="Arial" w:hAnsiTheme="minorHAnsi" w:cs="Arial"/>
          <w:color w:val="000000"/>
          <w:sz w:val="22"/>
          <w:szCs w:val="22"/>
        </w:rPr>
        <w:t xml:space="preserve">, this will be circulated via school systems and staff will be advised accordingly. </w:t>
      </w:r>
    </w:p>
    <w:p w14:paraId="30FAB095" w14:textId="77777777" w:rsidR="00B365D7" w:rsidRPr="00A24B09" w:rsidRDefault="00B365D7" w:rsidP="00B365D7">
      <w:pPr>
        <w:widowControl w:val="0"/>
        <w:pBdr>
          <w:top w:val="nil"/>
          <w:left w:val="nil"/>
          <w:bottom w:val="nil"/>
          <w:right w:val="nil"/>
          <w:between w:val="nil"/>
        </w:pBdr>
        <w:jc w:val="both"/>
        <w:rPr>
          <w:rFonts w:asciiTheme="minorHAnsi" w:eastAsia="Arial" w:hAnsiTheme="minorHAnsi" w:cs="Arial"/>
          <w:color w:val="000000"/>
          <w:sz w:val="22"/>
          <w:szCs w:val="22"/>
        </w:rPr>
      </w:pPr>
    </w:p>
    <w:p w14:paraId="103D1A91" w14:textId="1C82A60D" w:rsidR="00B365D7" w:rsidRPr="00A24B09" w:rsidRDefault="007D158B" w:rsidP="00B365D7">
      <w:pPr>
        <w:widowControl w:val="0"/>
        <w:pBdr>
          <w:top w:val="nil"/>
          <w:left w:val="nil"/>
          <w:bottom w:val="nil"/>
          <w:right w:val="nil"/>
          <w:between w:val="nil"/>
        </w:pBdr>
        <w:jc w:val="both"/>
        <w:rPr>
          <w:rFonts w:asciiTheme="minorHAnsi" w:eastAsia="Arial" w:hAnsiTheme="minorHAnsi" w:cs="Arial"/>
          <w:color w:val="000000"/>
          <w:sz w:val="22"/>
          <w:szCs w:val="22"/>
        </w:rPr>
      </w:pPr>
      <w:r w:rsidRPr="00A24B09">
        <w:rPr>
          <w:rFonts w:asciiTheme="minorHAnsi" w:eastAsia="Arial" w:hAnsiTheme="minorHAnsi" w:cs="Arial"/>
          <w:color w:val="000000"/>
          <w:sz w:val="22"/>
          <w:szCs w:val="22"/>
        </w:rPr>
        <w:t xml:space="preserve">Staff and </w:t>
      </w:r>
      <w:r w:rsidR="0017513A" w:rsidRPr="00A24B09">
        <w:rPr>
          <w:rFonts w:asciiTheme="minorHAnsi" w:eastAsia="Arial" w:hAnsiTheme="minorHAnsi" w:cs="Arial"/>
          <w:color w:val="000000"/>
          <w:sz w:val="22"/>
          <w:szCs w:val="22"/>
        </w:rPr>
        <w:t>children</w:t>
      </w:r>
      <w:r w:rsidRPr="00A24B09">
        <w:rPr>
          <w:rFonts w:asciiTheme="minorHAnsi" w:eastAsia="Arial" w:hAnsiTheme="minorHAnsi" w:cs="Arial"/>
          <w:color w:val="000000"/>
          <w:sz w:val="22"/>
          <w:szCs w:val="22"/>
        </w:rPr>
        <w:t xml:space="preserve"> will be advised how to share concerns as part </w:t>
      </w:r>
      <w:r w:rsidR="00B365D7" w:rsidRPr="00A24B09">
        <w:rPr>
          <w:rFonts w:asciiTheme="minorHAnsi" w:eastAsia="Arial" w:hAnsiTheme="minorHAnsi" w:cs="Arial"/>
          <w:color w:val="000000"/>
          <w:sz w:val="22"/>
          <w:szCs w:val="22"/>
        </w:rPr>
        <w:t xml:space="preserve">of any alternative arrangements.  </w:t>
      </w:r>
    </w:p>
    <w:p w14:paraId="3EDF6929" w14:textId="77777777" w:rsidR="00B365D7" w:rsidRPr="00A24B09" w:rsidRDefault="00B365D7" w:rsidP="00B365D7">
      <w:pPr>
        <w:widowControl w:val="0"/>
        <w:pBdr>
          <w:top w:val="nil"/>
          <w:left w:val="nil"/>
          <w:bottom w:val="nil"/>
          <w:right w:val="nil"/>
          <w:between w:val="nil"/>
        </w:pBdr>
        <w:jc w:val="both"/>
        <w:rPr>
          <w:rFonts w:asciiTheme="minorHAnsi" w:eastAsia="Arial" w:hAnsiTheme="minorHAnsi" w:cs="Arial"/>
          <w:color w:val="000000"/>
          <w:sz w:val="22"/>
          <w:szCs w:val="22"/>
        </w:rPr>
      </w:pPr>
    </w:p>
    <w:p w14:paraId="21C1E4C0" w14:textId="33917B6E" w:rsidR="007D158B" w:rsidRPr="00A24B09" w:rsidRDefault="007D158B" w:rsidP="00B365D7">
      <w:pPr>
        <w:widowControl w:val="0"/>
        <w:pBdr>
          <w:top w:val="nil"/>
          <w:left w:val="nil"/>
          <w:bottom w:val="nil"/>
          <w:right w:val="nil"/>
          <w:between w:val="nil"/>
        </w:pBdr>
        <w:jc w:val="both"/>
        <w:rPr>
          <w:rFonts w:asciiTheme="minorHAnsi" w:eastAsia="Arial" w:hAnsiTheme="minorHAnsi" w:cs="Arial"/>
          <w:color w:val="000000"/>
          <w:sz w:val="22"/>
          <w:szCs w:val="22"/>
        </w:rPr>
      </w:pPr>
      <w:r w:rsidRPr="00A24B09">
        <w:rPr>
          <w:rFonts w:asciiTheme="minorHAnsi" w:eastAsia="Arial" w:hAnsiTheme="minorHAnsi" w:cs="Arial"/>
          <w:color w:val="000000"/>
          <w:sz w:val="22"/>
          <w:szCs w:val="22"/>
        </w:rPr>
        <w:t>Parents/carers will be asked to ensure children are supervised in line with home sch</w:t>
      </w:r>
      <w:r w:rsidR="009561EF" w:rsidRPr="00A24B09">
        <w:rPr>
          <w:rFonts w:asciiTheme="minorHAnsi" w:eastAsia="Arial" w:hAnsiTheme="minorHAnsi" w:cs="Arial"/>
          <w:color w:val="000000"/>
          <w:sz w:val="22"/>
          <w:szCs w:val="22"/>
        </w:rPr>
        <w:t xml:space="preserve">ool distance learning agreement/protocols. </w:t>
      </w:r>
    </w:p>
    <w:p w14:paraId="4FAD03E7" w14:textId="77777777" w:rsidR="009561EF" w:rsidRPr="00A24B09" w:rsidRDefault="009561EF" w:rsidP="00B365D7">
      <w:pPr>
        <w:widowControl w:val="0"/>
        <w:pBdr>
          <w:top w:val="nil"/>
          <w:left w:val="nil"/>
          <w:bottom w:val="nil"/>
          <w:right w:val="nil"/>
          <w:between w:val="nil"/>
        </w:pBdr>
        <w:jc w:val="both"/>
        <w:rPr>
          <w:rFonts w:asciiTheme="minorHAnsi" w:eastAsia="Arial" w:hAnsiTheme="minorHAnsi" w:cs="Arial"/>
          <w:color w:val="000000"/>
          <w:sz w:val="22"/>
          <w:szCs w:val="22"/>
        </w:rPr>
      </w:pPr>
    </w:p>
    <w:p w14:paraId="08D41965" w14:textId="77777777" w:rsidR="00E154B4" w:rsidRPr="00A24B09" w:rsidRDefault="00E154B4" w:rsidP="00E154B4">
      <w:pPr>
        <w:pStyle w:val="Heading1"/>
        <w:keepNext w:val="0"/>
        <w:spacing w:before="200" w:after="200" w:line="276" w:lineRule="auto"/>
        <w:ind w:left="567" w:hanging="567"/>
        <w:jc w:val="both"/>
        <w:rPr>
          <w:rFonts w:asciiTheme="minorHAnsi" w:hAnsiTheme="minorHAnsi"/>
          <w:sz w:val="22"/>
          <w:szCs w:val="22"/>
        </w:rPr>
      </w:pPr>
      <w:bookmarkStart w:id="119" w:name="_Early_help"/>
      <w:bookmarkStart w:id="120" w:name="_Managing_referrals"/>
      <w:bookmarkStart w:id="121" w:name="_Concerns_about_staff"/>
      <w:bookmarkStart w:id="122" w:name="_Toc160796017"/>
      <w:bookmarkEnd w:id="119"/>
      <w:bookmarkEnd w:id="120"/>
      <w:bookmarkEnd w:id="121"/>
      <w:r w:rsidRPr="00A24B09">
        <w:rPr>
          <w:rFonts w:asciiTheme="minorHAnsi" w:hAnsiTheme="minorHAnsi"/>
          <w:sz w:val="22"/>
          <w:szCs w:val="22"/>
        </w:rPr>
        <w:t>Concerns about staff and safeguarding practices</w:t>
      </w:r>
      <w:bookmarkEnd w:id="122"/>
    </w:p>
    <w:p w14:paraId="4BDEE699" w14:textId="12ADC0B4" w:rsidR="00E154B4" w:rsidRPr="00A24B09" w:rsidRDefault="00E154B4" w:rsidP="00E154B4">
      <w:pPr>
        <w:jc w:val="both"/>
        <w:rPr>
          <w:rFonts w:asciiTheme="minorHAnsi" w:hAnsiTheme="minorHAnsi"/>
          <w:sz w:val="22"/>
          <w:szCs w:val="22"/>
        </w:rPr>
      </w:pPr>
      <w:r w:rsidRPr="00A24B09">
        <w:rPr>
          <w:rFonts w:asciiTheme="minorHAnsi" w:hAnsiTheme="minorHAnsi"/>
          <w:sz w:val="22"/>
          <w:szCs w:val="22"/>
        </w:rPr>
        <w:t xml:space="preserve">If a staff member has concerns about another member of staff (including supply staff and volunteers), it will be raised with the headteacher. If the concern is with regards to the </w:t>
      </w:r>
      <w:r w:rsidR="00554A64">
        <w:rPr>
          <w:rFonts w:asciiTheme="minorHAnsi" w:hAnsiTheme="minorHAnsi"/>
          <w:sz w:val="22"/>
          <w:szCs w:val="22"/>
        </w:rPr>
        <w:t>h</w:t>
      </w:r>
      <w:r w:rsidRPr="00A24B09">
        <w:rPr>
          <w:rFonts w:asciiTheme="minorHAnsi" w:hAnsiTheme="minorHAnsi"/>
          <w:sz w:val="22"/>
          <w:szCs w:val="22"/>
        </w:rPr>
        <w:t xml:space="preserve">eadteacher, it will be referred to the </w:t>
      </w:r>
      <w:r w:rsidR="00F408EC">
        <w:rPr>
          <w:rFonts w:asciiTheme="minorHAnsi" w:hAnsiTheme="minorHAnsi"/>
          <w:sz w:val="22"/>
          <w:szCs w:val="22"/>
        </w:rPr>
        <w:t>C</w:t>
      </w:r>
      <w:r w:rsidRPr="00A24B09">
        <w:rPr>
          <w:rFonts w:asciiTheme="minorHAnsi" w:hAnsiTheme="minorHAnsi"/>
          <w:sz w:val="22"/>
          <w:szCs w:val="22"/>
        </w:rPr>
        <w:t xml:space="preserve">hair of </w:t>
      </w:r>
      <w:r w:rsidR="00F408EC">
        <w:rPr>
          <w:rFonts w:asciiTheme="minorHAnsi" w:hAnsiTheme="minorHAnsi"/>
          <w:sz w:val="22"/>
          <w:szCs w:val="22"/>
        </w:rPr>
        <w:t>G</w:t>
      </w:r>
      <w:r w:rsidRPr="00A24B09">
        <w:rPr>
          <w:rFonts w:asciiTheme="minorHAnsi" w:hAnsiTheme="minorHAnsi"/>
          <w:sz w:val="22"/>
          <w:szCs w:val="22"/>
        </w:rPr>
        <w:t>overnors.</w:t>
      </w:r>
      <w:r w:rsidR="00B02428" w:rsidRPr="00A24B09">
        <w:rPr>
          <w:rFonts w:asciiTheme="minorHAnsi" w:hAnsiTheme="minorHAnsi"/>
          <w:sz w:val="22"/>
          <w:szCs w:val="22"/>
        </w:rPr>
        <w:t xml:space="preserve"> If the concern is with regards to the </w:t>
      </w:r>
      <w:r w:rsidR="004C488A">
        <w:rPr>
          <w:rFonts w:asciiTheme="minorHAnsi" w:hAnsiTheme="minorHAnsi"/>
          <w:sz w:val="22"/>
          <w:szCs w:val="22"/>
        </w:rPr>
        <w:t>Strategic Support T</w:t>
      </w:r>
      <w:r w:rsidR="00B02428" w:rsidRPr="00A24B09">
        <w:rPr>
          <w:rFonts w:asciiTheme="minorHAnsi" w:hAnsiTheme="minorHAnsi"/>
          <w:sz w:val="22"/>
          <w:szCs w:val="22"/>
        </w:rPr>
        <w:t>eam, it will be referred to the CEO. If the concern is with regards to the CEO, it will be referred to the Chair of Trustees.</w:t>
      </w:r>
    </w:p>
    <w:p w14:paraId="4EACEB3F" w14:textId="77777777" w:rsidR="00CC1099" w:rsidRPr="00A24B09" w:rsidRDefault="00CC1099" w:rsidP="00E154B4">
      <w:pPr>
        <w:jc w:val="both"/>
        <w:rPr>
          <w:rFonts w:asciiTheme="minorHAnsi" w:hAnsiTheme="minorHAnsi"/>
          <w:sz w:val="22"/>
          <w:szCs w:val="22"/>
        </w:rPr>
      </w:pPr>
    </w:p>
    <w:p w14:paraId="41414A2F" w14:textId="77777777" w:rsidR="00E154B4" w:rsidRPr="00A24B09" w:rsidRDefault="00E154B4" w:rsidP="00E154B4">
      <w:pPr>
        <w:jc w:val="both"/>
        <w:rPr>
          <w:rFonts w:asciiTheme="minorHAnsi" w:hAnsiTheme="minorHAnsi"/>
          <w:sz w:val="22"/>
          <w:szCs w:val="22"/>
        </w:rPr>
      </w:pPr>
      <w:r w:rsidRPr="00A24B09">
        <w:rPr>
          <w:rFonts w:asciiTheme="minorHAnsi" w:hAnsiTheme="minorHAnsi"/>
          <w:sz w:val="22"/>
          <w:szCs w:val="22"/>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13125D2C" w14:textId="77777777" w:rsidR="00691104" w:rsidRPr="00691104" w:rsidRDefault="00691104" w:rsidP="00691104">
      <w:pPr>
        <w:pStyle w:val="Heading1"/>
        <w:rPr>
          <w:rFonts w:asciiTheme="minorHAnsi" w:hAnsiTheme="minorHAnsi"/>
          <w:sz w:val="22"/>
          <w:szCs w:val="22"/>
        </w:rPr>
      </w:pPr>
      <w:bookmarkStart w:id="123" w:name="_Dealing_with_allegations"/>
      <w:bookmarkStart w:id="124" w:name="_[Updated]_Allegations_of"/>
      <w:bookmarkStart w:id="125" w:name="_Hlk76565743"/>
      <w:bookmarkEnd w:id="123"/>
      <w:bookmarkEnd w:id="124"/>
    </w:p>
    <w:p w14:paraId="3066632C" w14:textId="412581B4" w:rsidR="00FC11FC" w:rsidRPr="00691104" w:rsidRDefault="00FC11FC" w:rsidP="00691104">
      <w:pPr>
        <w:pStyle w:val="Heading1"/>
        <w:rPr>
          <w:rFonts w:asciiTheme="minorHAnsi" w:hAnsiTheme="minorHAnsi"/>
          <w:sz w:val="22"/>
          <w:szCs w:val="22"/>
        </w:rPr>
      </w:pPr>
      <w:bookmarkStart w:id="126" w:name="_Toc160796018"/>
      <w:r w:rsidRPr="00691104">
        <w:rPr>
          <w:rFonts w:asciiTheme="minorHAnsi" w:hAnsiTheme="minorHAnsi"/>
          <w:sz w:val="22"/>
          <w:szCs w:val="22"/>
        </w:rPr>
        <w:t>Safeguarding concerns and allegations made about staff, supply staff, contractors and volunteers</w:t>
      </w:r>
      <w:bookmarkEnd w:id="126"/>
    </w:p>
    <w:p w14:paraId="56EDA42A" w14:textId="77777777" w:rsidR="00691104" w:rsidRPr="00691104" w:rsidRDefault="00691104" w:rsidP="00691104">
      <w:pPr>
        <w:rPr>
          <w:rFonts w:asciiTheme="minorHAnsi" w:hAnsiTheme="minorHAnsi"/>
          <w:sz w:val="22"/>
          <w:szCs w:val="22"/>
        </w:rPr>
      </w:pPr>
    </w:p>
    <w:bookmarkEnd w:id="125"/>
    <w:p w14:paraId="779F197E" w14:textId="681DBB6E" w:rsidR="001E4568" w:rsidRPr="005E67F3" w:rsidRDefault="001E4568" w:rsidP="005E67F3">
      <w:pPr>
        <w:jc w:val="both"/>
        <w:rPr>
          <w:rFonts w:asciiTheme="minorHAnsi" w:hAnsiTheme="minorHAnsi" w:cstheme="minorHAnsi"/>
          <w:sz w:val="22"/>
        </w:rPr>
      </w:pPr>
      <w:r w:rsidRPr="005E67F3">
        <w:rPr>
          <w:rFonts w:asciiTheme="minorHAnsi" w:hAnsiTheme="minorHAnsi" w:cstheme="minorHAnsi"/>
          <w:sz w:val="22"/>
          <w:szCs w:val="22"/>
        </w:rPr>
        <w:t>If a safeguarding concern or allegation is made about a member of staff, supply staff, contractor or a volunteer, or relates to incidents that happened when an individual or organisation was using the Trust</w:t>
      </w:r>
      <w:r w:rsidR="004C488A">
        <w:rPr>
          <w:rFonts w:asciiTheme="minorHAnsi" w:hAnsiTheme="minorHAnsi" w:cstheme="minorHAnsi"/>
          <w:sz w:val="22"/>
          <w:szCs w:val="22"/>
        </w:rPr>
        <w:t>’s</w:t>
      </w:r>
      <w:r w:rsidRPr="005E67F3">
        <w:rPr>
          <w:rFonts w:asciiTheme="minorHAnsi" w:hAnsiTheme="minorHAnsi" w:cstheme="minorHAnsi"/>
          <w:sz w:val="22"/>
          <w:szCs w:val="22"/>
        </w:rPr>
        <w:t xml:space="preserve"> premises for the purposes of running activities for children</w:t>
      </w:r>
      <w:r w:rsidR="008317D1" w:rsidRPr="005E67F3">
        <w:rPr>
          <w:rFonts w:asciiTheme="minorHAnsi" w:hAnsiTheme="minorHAnsi" w:cstheme="minorHAnsi"/>
          <w:sz w:val="22"/>
          <w:szCs w:val="22"/>
        </w:rPr>
        <w:t xml:space="preserve">, </w:t>
      </w:r>
      <w:r w:rsidRPr="005E67F3">
        <w:rPr>
          <w:rFonts w:asciiTheme="minorHAnsi" w:hAnsiTheme="minorHAnsi" w:cstheme="minorHAnsi"/>
          <w:sz w:val="22"/>
          <w:szCs w:val="22"/>
        </w:rPr>
        <w:t xml:space="preserve"> </w:t>
      </w:r>
      <w:r w:rsidR="008317D1" w:rsidRPr="005E67F3">
        <w:rPr>
          <w:rFonts w:asciiTheme="minorHAnsi" w:hAnsiTheme="minorHAnsi" w:cstheme="minorHAnsi"/>
          <w:sz w:val="22"/>
          <w:szCs w:val="22"/>
        </w:rPr>
        <w:t xml:space="preserve">the </w:t>
      </w:r>
      <w:r w:rsidR="00E3786E">
        <w:rPr>
          <w:rFonts w:asciiTheme="minorHAnsi" w:hAnsiTheme="minorHAnsi" w:cstheme="minorHAnsi"/>
          <w:sz w:val="22"/>
          <w:szCs w:val="22"/>
        </w:rPr>
        <w:t>Trust’s</w:t>
      </w:r>
      <w:r w:rsidRPr="005E67F3">
        <w:rPr>
          <w:rFonts w:asciiTheme="minorHAnsi" w:hAnsiTheme="minorHAnsi" w:cstheme="minorHAnsi"/>
          <w:sz w:val="22"/>
          <w:szCs w:val="22"/>
        </w:rPr>
        <w:t xml:space="preserve"> </w:t>
      </w:r>
      <w:r w:rsidR="00E3786E">
        <w:rPr>
          <w:rFonts w:asciiTheme="minorHAnsi" w:hAnsiTheme="minorHAnsi" w:cstheme="minorHAnsi"/>
          <w:sz w:val="22"/>
          <w:szCs w:val="22"/>
        </w:rPr>
        <w:t xml:space="preserve">safeguarding </w:t>
      </w:r>
      <w:r w:rsidRPr="005E67F3">
        <w:rPr>
          <w:rFonts w:asciiTheme="minorHAnsi" w:hAnsiTheme="minorHAnsi" w:cstheme="minorHAnsi"/>
          <w:sz w:val="22"/>
          <w:szCs w:val="22"/>
        </w:rPr>
        <w:t>procedures must be followed</w:t>
      </w:r>
      <w:r w:rsidR="00175560">
        <w:rPr>
          <w:rFonts w:asciiTheme="minorHAnsi" w:hAnsiTheme="minorHAnsi" w:cstheme="minorHAnsi"/>
          <w:sz w:val="22"/>
          <w:szCs w:val="22"/>
        </w:rPr>
        <w:t>, including informing the LADO</w:t>
      </w:r>
      <w:r w:rsidRPr="005E67F3">
        <w:rPr>
          <w:rFonts w:asciiTheme="minorHAnsi" w:hAnsiTheme="minorHAnsi" w:cstheme="minorHAnsi"/>
          <w:sz w:val="22"/>
          <w:szCs w:val="22"/>
        </w:rPr>
        <w:t xml:space="preserve">. </w:t>
      </w:r>
      <w:r w:rsidR="008317D1" w:rsidRPr="005E67F3">
        <w:rPr>
          <w:rFonts w:asciiTheme="minorHAnsi" w:hAnsiTheme="minorHAnsi" w:cstheme="minorHAnsi"/>
          <w:sz w:val="22"/>
          <w:szCs w:val="22"/>
        </w:rPr>
        <w:t>S</w:t>
      </w:r>
      <w:r w:rsidRPr="005E67F3">
        <w:rPr>
          <w:rFonts w:asciiTheme="minorHAnsi" w:hAnsiTheme="minorHAnsi" w:cstheme="minorHAnsi"/>
          <w:sz w:val="22"/>
          <w:szCs w:val="22"/>
        </w:rPr>
        <w:t>afeguarding concerns and allegations made about staff, supply staff, contractors and volunteers policy and procedure can be accessed via the school office and the full procedure for managing such allegations or concerns are set out in Part Four of Keeping Children Safe in Education 2023.</w:t>
      </w:r>
    </w:p>
    <w:p w14:paraId="7CF0A1E4" w14:textId="77777777" w:rsidR="001E4568" w:rsidRPr="005E67F3" w:rsidRDefault="001E4568" w:rsidP="005E67F3">
      <w:pPr>
        <w:jc w:val="both"/>
        <w:rPr>
          <w:rFonts w:asciiTheme="minorHAnsi" w:hAnsiTheme="minorHAnsi" w:cstheme="minorHAnsi"/>
          <w:sz w:val="22"/>
        </w:rPr>
      </w:pPr>
    </w:p>
    <w:p w14:paraId="2DA1DF73" w14:textId="77777777" w:rsidR="001E4568" w:rsidRPr="005E67F3" w:rsidRDefault="001E4568" w:rsidP="005E67F3">
      <w:pPr>
        <w:jc w:val="both"/>
        <w:rPr>
          <w:rFonts w:asciiTheme="minorHAnsi" w:hAnsiTheme="minorHAnsi" w:cstheme="minorHAnsi"/>
          <w:sz w:val="22"/>
        </w:rPr>
      </w:pPr>
      <w:r w:rsidRPr="005E67F3">
        <w:rPr>
          <w:rFonts w:asciiTheme="minorHAnsi" w:hAnsiTheme="minorHAnsi" w:cstheme="minorHAnsi"/>
          <w:sz w:val="22"/>
          <w:szCs w:val="22"/>
        </w:rPr>
        <w:t>Safeguarding concerns or allegations made about staff who no longer work at the school will be reported to the police.</w:t>
      </w:r>
    </w:p>
    <w:p w14:paraId="650D31FD" w14:textId="77777777" w:rsidR="001E4568" w:rsidRPr="00F72722" w:rsidRDefault="001E4568" w:rsidP="00F72722">
      <w:pPr>
        <w:jc w:val="both"/>
        <w:rPr>
          <w:rFonts w:asciiTheme="minorHAnsi" w:hAnsiTheme="minorHAnsi" w:cstheme="minorHAnsi"/>
          <w:sz w:val="22"/>
          <w:szCs w:val="22"/>
        </w:rPr>
      </w:pPr>
    </w:p>
    <w:p w14:paraId="4A1235DD" w14:textId="77777777" w:rsidR="00215737" w:rsidRPr="00A24B09" w:rsidRDefault="00215737" w:rsidP="00215737">
      <w:pPr>
        <w:pStyle w:val="Heading1"/>
        <w:jc w:val="both"/>
        <w:rPr>
          <w:rFonts w:asciiTheme="minorHAnsi" w:hAnsiTheme="minorHAnsi"/>
          <w:sz w:val="22"/>
          <w:szCs w:val="22"/>
        </w:rPr>
      </w:pPr>
      <w:bookmarkStart w:id="127" w:name="_Allegations_of_abuse"/>
      <w:bookmarkStart w:id="128" w:name="_Communication_and_confidentiality"/>
      <w:bookmarkStart w:id="129" w:name="_Toc160796019"/>
      <w:bookmarkEnd w:id="127"/>
      <w:bookmarkEnd w:id="128"/>
      <w:r w:rsidRPr="00A24B09">
        <w:rPr>
          <w:rFonts w:asciiTheme="minorHAnsi" w:hAnsiTheme="minorHAnsi"/>
          <w:sz w:val="22"/>
          <w:szCs w:val="22"/>
        </w:rPr>
        <w:t>Checking the identity and suitability of visitors</w:t>
      </w:r>
      <w:bookmarkEnd w:id="129"/>
    </w:p>
    <w:p w14:paraId="2914F3F7" w14:textId="77777777" w:rsidR="00215737" w:rsidRPr="00A24B09" w:rsidRDefault="00215737" w:rsidP="00215737">
      <w:pPr>
        <w:widowControl w:val="0"/>
        <w:pBdr>
          <w:top w:val="nil"/>
          <w:left w:val="nil"/>
          <w:bottom w:val="nil"/>
          <w:right w:val="nil"/>
          <w:between w:val="nil"/>
        </w:pBdr>
        <w:jc w:val="both"/>
        <w:rPr>
          <w:rFonts w:asciiTheme="minorHAnsi" w:eastAsia="Arial" w:hAnsiTheme="minorHAnsi" w:cs="Arial"/>
          <w:color w:val="000000"/>
          <w:sz w:val="22"/>
          <w:szCs w:val="22"/>
        </w:rPr>
      </w:pPr>
    </w:p>
    <w:p w14:paraId="00730263" w14:textId="28CB367D" w:rsidR="00020B8C" w:rsidRPr="00A24B09" w:rsidRDefault="008030E0" w:rsidP="00215737">
      <w:pPr>
        <w:widowControl w:val="0"/>
        <w:pBdr>
          <w:top w:val="nil"/>
          <w:left w:val="nil"/>
          <w:bottom w:val="nil"/>
          <w:right w:val="nil"/>
          <w:between w:val="nil"/>
        </w:pBdr>
        <w:jc w:val="both"/>
        <w:rPr>
          <w:rFonts w:asciiTheme="minorHAnsi" w:eastAsia="Arial" w:hAnsiTheme="minorHAnsi" w:cs="Arial"/>
          <w:color w:val="000000"/>
          <w:sz w:val="22"/>
          <w:szCs w:val="22"/>
        </w:rPr>
      </w:pPr>
      <w:r>
        <w:rPr>
          <w:rFonts w:asciiTheme="minorHAnsi" w:eastAsia="Arial" w:hAnsiTheme="minorHAnsi" w:cs="Arial"/>
          <w:color w:val="000000"/>
          <w:sz w:val="22"/>
          <w:szCs w:val="22"/>
        </w:rPr>
        <w:t>The Trust</w:t>
      </w:r>
      <w:r w:rsidR="00020B8C" w:rsidRPr="00A24B09">
        <w:rPr>
          <w:rFonts w:asciiTheme="minorHAnsi" w:eastAsia="Arial" w:hAnsiTheme="minorHAnsi" w:cs="Arial"/>
          <w:color w:val="000000"/>
          <w:sz w:val="22"/>
          <w:szCs w:val="22"/>
        </w:rPr>
        <w:t xml:space="preserve"> take</w:t>
      </w:r>
      <w:r>
        <w:rPr>
          <w:rFonts w:asciiTheme="minorHAnsi" w:eastAsia="Arial" w:hAnsiTheme="minorHAnsi" w:cs="Arial"/>
          <w:color w:val="000000"/>
          <w:sz w:val="22"/>
          <w:szCs w:val="22"/>
        </w:rPr>
        <w:t>s</w:t>
      </w:r>
      <w:r w:rsidR="00020B8C" w:rsidRPr="00A24B09">
        <w:rPr>
          <w:rFonts w:asciiTheme="minorHAnsi" w:eastAsia="Arial" w:hAnsiTheme="minorHAnsi" w:cs="Arial"/>
          <w:color w:val="000000"/>
          <w:sz w:val="22"/>
          <w:szCs w:val="22"/>
        </w:rPr>
        <w:t xml:space="preserve"> the safety of staff and </w:t>
      </w:r>
      <w:r w:rsidR="0017513A" w:rsidRPr="00A24B09">
        <w:rPr>
          <w:rFonts w:asciiTheme="minorHAnsi" w:eastAsia="Arial" w:hAnsiTheme="minorHAnsi" w:cs="Arial"/>
          <w:color w:val="000000"/>
          <w:sz w:val="22"/>
          <w:szCs w:val="22"/>
        </w:rPr>
        <w:t>children</w:t>
      </w:r>
      <w:r w:rsidR="00020B8C" w:rsidRPr="00A24B09">
        <w:rPr>
          <w:rFonts w:asciiTheme="minorHAnsi" w:eastAsia="Arial" w:hAnsiTheme="minorHAnsi" w:cs="Arial"/>
          <w:color w:val="000000"/>
          <w:sz w:val="22"/>
          <w:szCs w:val="22"/>
        </w:rPr>
        <w:t xml:space="preserve"> seriously and have in place a range of measures to protect and promote the wellbeing of all on site. This includes controlled access to premises such as</w:t>
      </w:r>
      <w:r w:rsidR="002008B5">
        <w:rPr>
          <w:rFonts w:asciiTheme="minorHAnsi" w:eastAsia="Arial" w:hAnsiTheme="minorHAnsi" w:cs="Arial"/>
          <w:color w:val="000000"/>
          <w:sz w:val="22"/>
          <w:szCs w:val="22"/>
        </w:rPr>
        <w:t>,</w:t>
      </w:r>
      <w:r w:rsidR="00020B8C" w:rsidRPr="00A24B09">
        <w:rPr>
          <w:rFonts w:asciiTheme="minorHAnsi" w:eastAsia="Arial" w:hAnsiTheme="minorHAnsi" w:cs="Arial"/>
          <w:color w:val="000000"/>
          <w:sz w:val="22"/>
          <w:szCs w:val="22"/>
        </w:rPr>
        <w:t xml:space="preserve"> undertaking appropriate checks, signing visitors in and out and issuing guidance on acceptable conduct on site.</w:t>
      </w:r>
    </w:p>
    <w:p w14:paraId="50856508" w14:textId="77777777" w:rsidR="00215737" w:rsidRPr="00A24B09" w:rsidRDefault="00215737" w:rsidP="00215737">
      <w:pPr>
        <w:jc w:val="both"/>
        <w:rPr>
          <w:rFonts w:asciiTheme="minorHAnsi" w:eastAsia="MS Mincho" w:hAnsiTheme="minorHAnsi"/>
          <w:sz w:val="22"/>
          <w:szCs w:val="22"/>
        </w:rPr>
      </w:pPr>
    </w:p>
    <w:p w14:paraId="3D862E26" w14:textId="2095E351" w:rsidR="00215737" w:rsidRPr="00A24B09" w:rsidRDefault="00215737" w:rsidP="00215737">
      <w:pPr>
        <w:jc w:val="both"/>
        <w:rPr>
          <w:rFonts w:asciiTheme="minorHAnsi" w:hAnsiTheme="minorHAnsi"/>
          <w:sz w:val="22"/>
          <w:szCs w:val="22"/>
        </w:rPr>
      </w:pPr>
      <w:r w:rsidRPr="00A24B09">
        <w:rPr>
          <w:rFonts w:asciiTheme="minorHAnsi" w:hAnsiTheme="minorHAnsi"/>
          <w:sz w:val="22"/>
          <w:szCs w:val="22"/>
        </w:rPr>
        <w:t>All visitors will be required to verify their identity to the satisfaction of staff and to leave their belongings, including their mobile phone(s), in a safe place during their visit.</w:t>
      </w:r>
    </w:p>
    <w:p w14:paraId="313E6608" w14:textId="77777777" w:rsidR="00215737" w:rsidRPr="00A24B09" w:rsidRDefault="00215737" w:rsidP="00215737">
      <w:pPr>
        <w:jc w:val="both"/>
        <w:rPr>
          <w:rFonts w:asciiTheme="minorHAnsi" w:hAnsiTheme="minorHAnsi"/>
          <w:sz w:val="22"/>
          <w:szCs w:val="22"/>
        </w:rPr>
      </w:pPr>
    </w:p>
    <w:p w14:paraId="5FA54C35" w14:textId="1880D25D" w:rsidR="00215737" w:rsidRPr="00A24B09" w:rsidRDefault="00215737" w:rsidP="00215737">
      <w:pPr>
        <w:jc w:val="both"/>
        <w:rPr>
          <w:rFonts w:asciiTheme="minorHAnsi" w:hAnsiTheme="minorHAnsi"/>
          <w:sz w:val="22"/>
          <w:szCs w:val="22"/>
        </w:rPr>
      </w:pPr>
      <w:r w:rsidRPr="00A24B09">
        <w:rPr>
          <w:rFonts w:asciiTheme="minorHAnsi" w:hAnsiTheme="minorHAnsi"/>
          <w:sz w:val="22"/>
          <w:szCs w:val="22"/>
        </w:rPr>
        <w:t xml:space="preserve">If the visitor is unknown to the setting, </w:t>
      </w:r>
      <w:r w:rsidR="008317D1">
        <w:rPr>
          <w:rFonts w:asciiTheme="minorHAnsi" w:hAnsiTheme="minorHAnsi"/>
          <w:sz w:val="22"/>
          <w:szCs w:val="22"/>
        </w:rPr>
        <w:t xml:space="preserve">their </w:t>
      </w:r>
      <w:r w:rsidR="008317D1" w:rsidRPr="00A24B09">
        <w:rPr>
          <w:rFonts w:asciiTheme="minorHAnsi" w:hAnsiTheme="minorHAnsi"/>
          <w:sz w:val="22"/>
          <w:szCs w:val="22"/>
        </w:rPr>
        <w:t xml:space="preserve">reason for visiting </w:t>
      </w:r>
      <w:r w:rsidR="008317D1">
        <w:rPr>
          <w:rFonts w:asciiTheme="minorHAnsi" w:hAnsiTheme="minorHAnsi"/>
          <w:sz w:val="22"/>
          <w:szCs w:val="22"/>
        </w:rPr>
        <w:t xml:space="preserve">and credentials </w:t>
      </w:r>
      <w:r w:rsidR="008317D1" w:rsidRPr="00A24B09">
        <w:rPr>
          <w:rFonts w:asciiTheme="minorHAnsi" w:hAnsiTheme="minorHAnsi"/>
          <w:sz w:val="22"/>
          <w:szCs w:val="22"/>
        </w:rPr>
        <w:t xml:space="preserve"> </w:t>
      </w:r>
      <w:r w:rsidRPr="00A24B09">
        <w:rPr>
          <w:rFonts w:asciiTheme="minorHAnsi" w:hAnsiTheme="minorHAnsi"/>
          <w:sz w:val="22"/>
          <w:szCs w:val="22"/>
        </w:rPr>
        <w:t>will</w:t>
      </w:r>
      <w:r w:rsidR="008317D1">
        <w:rPr>
          <w:rFonts w:asciiTheme="minorHAnsi" w:hAnsiTheme="minorHAnsi"/>
          <w:sz w:val="22"/>
          <w:szCs w:val="22"/>
        </w:rPr>
        <w:t xml:space="preserve"> be</w:t>
      </w:r>
      <w:r w:rsidRPr="00A24B09">
        <w:rPr>
          <w:rFonts w:asciiTheme="minorHAnsi" w:hAnsiTheme="minorHAnsi"/>
          <w:sz w:val="22"/>
          <w:szCs w:val="22"/>
        </w:rPr>
        <w:t xml:space="preserve"> check</w:t>
      </w:r>
      <w:r w:rsidR="008317D1">
        <w:rPr>
          <w:rFonts w:asciiTheme="minorHAnsi" w:hAnsiTheme="minorHAnsi"/>
          <w:sz w:val="22"/>
          <w:szCs w:val="22"/>
        </w:rPr>
        <w:t>ed</w:t>
      </w:r>
      <w:r w:rsidRPr="00A24B09">
        <w:rPr>
          <w:rFonts w:asciiTheme="minorHAnsi" w:hAnsiTheme="minorHAnsi"/>
          <w:sz w:val="22"/>
          <w:szCs w:val="22"/>
        </w:rPr>
        <w:t xml:space="preserve"> before allowing them to enter the setting. Visitors should be ready to produce identification.</w:t>
      </w:r>
    </w:p>
    <w:p w14:paraId="382B526D" w14:textId="77777777" w:rsidR="00215737" w:rsidRPr="00A24B09" w:rsidRDefault="00215737" w:rsidP="00215737">
      <w:pPr>
        <w:jc w:val="both"/>
        <w:rPr>
          <w:rFonts w:asciiTheme="minorHAnsi" w:hAnsiTheme="minorHAnsi"/>
          <w:sz w:val="22"/>
          <w:szCs w:val="22"/>
        </w:rPr>
      </w:pPr>
    </w:p>
    <w:p w14:paraId="63697660" w14:textId="2112F14F" w:rsidR="00215737" w:rsidRPr="00A24B09" w:rsidRDefault="00215737" w:rsidP="00215737">
      <w:pPr>
        <w:jc w:val="both"/>
        <w:rPr>
          <w:rFonts w:asciiTheme="minorHAnsi" w:hAnsiTheme="minorHAnsi"/>
          <w:sz w:val="22"/>
          <w:szCs w:val="22"/>
        </w:rPr>
      </w:pPr>
      <w:r w:rsidRPr="00A24B09">
        <w:rPr>
          <w:rFonts w:asciiTheme="minorHAnsi" w:hAnsiTheme="minorHAnsi"/>
          <w:sz w:val="22"/>
          <w:szCs w:val="22"/>
        </w:rPr>
        <w:lastRenderedPageBreak/>
        <w:t xml:space="preserve">Visitors are expected to sign in and wear a visitor’s badge, and/or </w:t>
      </w:r>
      <w:r w:rsidR="004C488A">
        <w:rPr>
          <w:rFonts w:asciiTheme="minorHAnsi" w:hAnsiTheme="minorHAnsi"/>
          <w:sz w:val="22"/>
          <w:szCs w:val="22"/>
        </w:rPr>
        <w:t xml:space="preserve">an </w:t>
      </w:r>
      <w:r w:rsidRPr="00A24B09">
        <w:rPr>
          <w:rFonts w:asciiTheme="minorHAnsi" w:hAnsiTheme="minorHAnsi"/>
          <w:sz w:val="22"/>
          <w:szCs w:val="22"/>
        </w:rPr>
        <w:t>appropriate lanyard.</w:t>
      </w:r>
    </w:p>
    <w:p w14:paraId="23395421" w14:textId="77777777" w:rsidR="00215737" w:rsidRPr="00A24B09" w:rsidRDefault="00215737" w:rsidP="00215737">
      <w:pPr>
        <w:jc w:val="both"/>
        <w:rPr>
          <w:rFonts w:asciiTheme="minorHAnsi" w:hAnsiTheme="minorHAnsi"/>
          <w:sz w:val="22"/>
          <w:szCs w:val="22"/>
        </w:rPr>
      </w:pPr>
    </w:p>
    <w:p w14:paraId="595EE86F" w14:textId="386C3F8D" w:rsidR="00215737" w:rsidRDefault="00215737" w:rsidP="005E67F3">
      <w:pPr>
        <w:rPr>
          <w:rFonts w:asciiTheme="minorHAnsi" w:hAnsiTheme="minorHAnsi"/>
          <w:sz w:val="22"/>
          <w:szCs w:val="22"/>
        </w:rPr>
      </w:pPr>
      <w:r w:rsidRPr="00A24B09">
        <w:rPr>
          <w:rFonts w:asciiTheme="minorHAnsi" w:hAnsiTheme="minorHAnsi"/>
          <w:sz w:val="22"/>
          <w:szCs w:val="22"/>
        </w:rPr>
        <w:t>Visitors to the school who are visiting for a professional purpose, such as educational psychologists and school improvement officers, will be asked to show photo ID and</w:t>
      </w:r>
      <w:r w:rsidR="001A5CAD">
        <w:rPr>
          <w:rFonts w:asciiTheme="minorHAnsi" w:hAnsiTheme="minorHAnsi"/>
          <w:sz w:val="22"/>
          <w:szCs w:val="22"/>
        </w:rPr>
        <w:t xml:space="preserve"> the</w:t>
      </w:r>
      <w:r w:rsidRPr="00A24B09">
        <w:rPr>
          <w:rFonts w:asciiTheme="minorHAnsi" w:hAnsiTheme="minorHAnsi"/>
          <w:sz w:val="22"/>
          <w:szCs w:val="22"/>
        </w:rPr>
        <w:t xml:space="preserve"> organisation sending the professional, such as the LA or educational psychology service, </w:t>
      </w:r>
      <w:r w:rsidR="001A5CAD">
        <w:rPr>
          <w:rFonts w:asciiTheme="minorHAnsi" w:hAnsiTheme="minorHAnsi"/>
          <w:sz w:val="22"/>
          <w:szCs w:val="22"/>
        </w:rPr>
        <w:t xml:space="preserve">must have </w:t>
      </w:r>
      <w:r w:rsidRPr="00A24B09">
        <w:rPr>
          <w:rFonts w:asciiTheme="minorHAnsi" w:hAnsiTheme="minorHAnsi"/>
          <w:sz w:val="22"/>
          <w:szCs w:val="22"/>
        </w:rPr>
        <w:t>provid</w:t>
      </w:r>
      <w:r w:rsidR="001A5CAD">
        <w:rPr>
          <w:rFonts w:asciiTheme="minorHAnsi" w:hAnsiTheme="minorHAnsi"/>
          <w:sz w:val="22"/>
          <w:szCs w:val="22"/>
        </w:rPr>
        <w:t>ed</w:t>
      </w:r>
      <w:r w:rsidRPr="00A24B09">
        <w:rPr>
          <w:rFonts w:asciiTheme="minorHAnsi" w:hAnsiTheme="minorHAnsi"/>
          <w:sz w:val="22"/>
          <w:szCs w:val="22"/>
        </w:rPr>
        <w:t xml:space="preserve"> prior </w:t>
      </w:r>
      <w:r w:rsidR="001A5CAD">
        <w:rPr>
          <w:rFonts w:asciiTheme="minorHAnsi" w:hAnsiTheme="minorHAnsi"/>
          <w:sz w:val="22"/>
          <w:szCs w:val="22"/>
        </w:rPr>
        <w:t xml:space="preserve">written assurance </w:t>
      </w:r>
      <w:r w:rsidRPr="00A24B09">
        <w:rPr>
          <w:rFonts w:asciiTheme="minorHAnsi" w:hAnsiTheme="minorHAnsi"/>
          <w:sz w:val="22"/>
          <w:szCs w:val="22"/>
        </w:rPr>
        <w:t xml:space="preserve">that an appropriate level of DBS check has been carried out </w:t>
      </w:r>
      <w:r w:rsidR="001A5CAD">
        <w:rPr>
          <w:rFonts w:asciiTheme="minorHAnsi" w:hAnsiTheme="minorHAnsi"/>
          <w:sz w:val="22"/>
          <w:szCs w:val="22"/>
        </w:rPr>
        <w:t xml:space="preserve">for the visiting professionals. </w:t>
      </w:r>
    </w:p>
    <w:p w14:paraId="5574F7B5" w14:textId="77777777" w:rsidR="001A5CAD" w:rsidRDefault="001A5CAD" w:rsidP="005E67F3">
      <w:pPr>
        <w:rPr>
          <w:rFonts w:asciiTheme="minorHAnsi" w:hAnsiTheme="minorHAnsi"/>
          <w:sz w:val="22"/>
          <w:szCs w:val="22"/>
        </w:rPr>
      </w:pPr>
    </w:p>
    <w:p w14:paraId="1C8E0F07" w14:textId="6CB2FD06" w:rsidR="001A5CAD" w:rsidRPr="00A24B09" w:rsidRDefault="001A5CAD" w:rsidP="005E67F3">
      <w:pPr>
        <w:pStyle w:val="4Bulletedcopyblue"/>
        <w:numPr>
          <w:ilvl w:val="0"/>
          <w:numId w:val="0"/>
        </w:numPr>
        <w:jc w:val="both"/>
        <w:rPr>
          <w:rFonts w:asciiTheme="minorHAnsi" w:hAnsiTheme="minorHAnsi"/>
          <w:sz w:val="22"/>
          <w:szCs w:val="22"/>
        </w:rPr>
      </w:pPr>
      <w:r w:rsidRPr="001A5CAD">
        <w:rPr>
          <w:rFonts w:asciiTheme="minorHAnsi" w:hAnsiTheme="minorHAnsi"/>
          <w:sz w:val="22"/>
          <w:szCs w:val="22"/>
        </w:rPr>
        <w:t xml:space="preserve">Schools and should not ask to see the </w:t>
      </w:r>
      <w:r>
        <w:rPr>
          <w:rFonts w:asciiTheme="minorHAnsi" w:hAnsiTheme="minorHAnsi"/>
          <w:sz w:val="22"/>
          <w:szCs w:val="22"/>
        </w:rPr>
        <w:t xml:space="preserve">DBS </w:t>
      </w:r>
      <w:r w:rsidRPr="001A5CAD">
        <w:rPr>
          <w:rFonts w:asciiTheme="minorHAnsi" w:hAnsiTheme="minorHAnsi"/>
          <w:sz w:val="22"/>
          <w:szCs w:val="22"/>
        </w:rPr>
        <w:t>cer</w:t>
      </w:r>
      <w:r>
        <w:rPr>
          <w:rFonts w:asciiTheme="minorHAnsi" w:hAnsiTheme="minorHAnsi"/>
          <w:sz w:val="22"/>
          <w:szCs w:val="22"/>
        </w:rPr>
        <w:t>tificate in these circumstances</w:t>
      </w:r>
      <w:r w:rsidRPr="001A5CAD">
        <w:rPr>
          <w:rFonts w:asciiTheme="minorHAnsi" w:hAnsiTheme="minorHAnsi"/>
          <w:sz w:val="22"/>
          <w:szCs w:val="22"/>
        </w:rPr>
        <w:t>.</w:t>
      </w:r>
    </w:p>
    <w:p w14:paraId="0E26636F" w14:textId="3949A793" w:rsidR="00215737" w:rsidRPr="00A24B09" w:rsidRDefault="002008B5" w:rsidP="00215737">
      <w:pPr>
        <w:jc w:val="both"/>
        <w:rPr>
          <w:rFonts w:asciiTheme="minorHAnsi" w:hAnsiTheme="minorHAnsi"/>
          <w:sz w:val="22"/>
          <w:szCs w:val="22"/>
        </w:rPr>
      </w:pPr>
      <w:r w:rsidRPr="00A24B09">
        <w:rPr>
          <w:rFonts w:asciiTheme="minorHAnsi" w:hAnsiTheme="minorHAnsi"/>
          <w:sz w:val="22"/>
          <w:szCs w:val="22"/>
        </w:rPr>
        <w:t>A member of staff will accompany all other visitors, including visiting speakers,</w:t>
      </w:r>
      <w:r w:rsidR="00215737" w:rsidRPr="00A24B09">
        <w:rPr>
          <w:rFonts w:asciiTheme="minorHAnsi" w:hAnsiTheme="minorHAnsi"/>
          <w:sz w:val="22"/>
          <w:szCs w:val="22"/>
        </w:rPr>
        <w:t xml:space="preserve"> at all times. </w:t>
      </w:r>
    </w:p>
    <w:p w14:paraId="0BF4A617" w14:textId="77777777" w:rsidR="00215737" w:rsidRPr="00A24B09" w:rsidRDefault="00215737" w:rsidP="00215737">
      <w:pPr>
        <w:jc w:val="both"/>
        <w:rPr>
          <w:rFonts w:asciiTheme="minorHAnsi" w:hAnsiTheme="minorHAnsi"/>
          <w:sz w:val="22"/>
          <w:szCs w:val="22"/>
        </w:rPr>
      </w:pPr>
    </w:p>
    <w:p w14:paraId="2907C092" w14:textId="59AE73F7" w:rsidR="00215737" w:rsidRPr="00A24B09" w:rsidRDefault="008030E0" w:rsidP="00215737">
      <w:pPr>
        <w:jc w:val="both"/>
        <w:rPr>
          <w:rFonts w:asciiTheme="minorHAnsi" w:hAnsiTheme="minorHAnsi"/>
          <w:sz w:val="22"/>
          <w:szCs w:val="22"/>
        </w:rPr>
      </w:pPr>
      <w:r>
        <w:rPr>
          <w:rFonts w:asciiTheme="minorHAnsi" w:hAnsiTheme="minorHAnsi"/>
          <w:sz w:val="22"/>
          <w:szCs w:val="22"/>
        </w:rPr>
        <w:t>The Trust</w:t>
      </w:r>
      <w:r w:rsidR="00215737" w:rsidRPr="00A24B09">
        <w:rPr>
          <w:rFonts w:asciiTheme="minorHAnsi" w:hAnsiTheme="minorHAnsi"/>
          <w:sz w:val="22"/>
          <w:szCs w:val="22"/>
        </w:rPr>
        <w:t xml:space="preserve"> will not invite into the school any speaker who is known to disseminate extremist views, and will carry out appropriate checks to ensure that any individual or organisation using school facilities is not seeking to disseminate extremist views or radicalise </w:t>
      </w:r>
      <w:r w:rsidR="0017513A" w:rsidRPr="00A24B09">
        <w:rPr>
          <w:rFonts w:asciiTheme="minorHAnsi" w:hAnsiTheme="minorHAnsi"/>
          <w:sz w:val="22"/>
          <w:szCs w:val="22"/>
        </w:rPr>
        <w:t>children</w:t>
      </w:r>
      <w:r w:rsidR="00215737" w:rsidRPr="00A24B09">
        <w:rPr>
          <w:rFonts w:asciiTheme="minorHAnsi" w:hAnsiTheme="minorHAnsi"/>
          <w:sz w:val="22"/>
          <w:szCs w:val="22"/>
        </w:rPr>
        <w:t xml:space="preserve"> or staff.</w:t>
      </w:r>
    </w:p>
    <w:p w14:paraId="23ABDF37" w14:textId="3DB8CB8A" w:rsidR="00215737" w:rsidRPr="00A24B09" w:rsidRDefault="00215737" w:rsidP="00020B8C">
      <w:pPr>
        <w:widowControl w:val="0"/>
        <w:pBdr>
          <w:top w:val="nil"/>
          <w:left w:val="nil"/>
          <w:bottom w:val="nil"/>
          <w:right w:val="nil"/>
          <w:between w:val="nil"/>
        </w:pBdr>
        <w:jc w:val="both"/>
        <w:rPr>
          <w:rFonts w:asciiTheme="minorHAnsi" w:eastAsia="Arial" w:hAnsiTheme="minorHAnsi" w:cs="Arial"/>
          <w:color w:val="000000"/>
          <w:sz w:val="22"/>
          <w:szCs w:val="22"/>
        </w:rPr>
      </w:pPr>
    </w:p>
    <w:p w14:paraId="6DA84641" w14:textId="77777777" w:rsidR="005A6E9E" w:rsidRPr="00A24B09" w:rsidRDefault="005A6E9E" w:rsidP="00B04119">
      <w:pPr>
        <w:pStyle w:val="Heading1"/>
        <w:jc w:val="both"/>
        <w:rPr>
          <w:rFonts w:asciiTheme="minorHAnsi" w:hAnsiTheme="minorHAnsi" w:cstheme="minorHAnsi"/>
          <w:sz w:val="22"/>
          <w:szCs w:val="22"/>
        </w:rPr>
      </w:pPr>
      <w:bookmarkStart w:id="130" w:name="_Toc160796020"/>
      <w:bookmarkStart w:id="131" w:name="_Toc16018481"/>
      <w:r w:rsidRPr="00A24B09">
        <w:rPr>
          <w:rFonts w:asciiTheme="minorHAnsi" w:hAnsiTheme="minorHAnsi" w:cstheme="minorHAnsi"/>
          <w:sz w:val="22"/>
          <w:szCs w:val="22"/>
        </w:rPr>
        <w:t>S</w:t>
      </w:r>
      <w:r w:rsidR="00753E85" w:rsidRPr="00A24B09">
        <w:rPr>
          <w:rFonts w:asciiTheme="minorHAnsi" w:hAnsiTheme="minorHAnsi" w:cstheme="minorHAnsi"/>
          <w:sz w:val="22"/>
          <w:szCs w:val="22"/>
        </w:rPr>
        <w:t xml:space="preserve">afer </w:t>
      </w:r>
      <w:r w:rsidRPr="00A24B09">
        <w:rPr>
          <w:rFonts w:asciiTheme="minorHAnsi" w:hAnsiTheme="minorHAnsi" w:cstheme="minorHAnsi"/>
          <w:sz w:val="22"/>
          <w:szCs w:val="22"/>
        </w:rPr>
        <w:t>R</w:t>
      </w:r>
      <w:r w:rsidR="00753E85" w:rsidRPr="00A24B09">
        <w:rPr>
          <w:rFonts w:asciiTheme="minorHAnsi" w:hAnsiTheme="minorHAnsi" w:cstheme="minorHAnsi"/>
          <w:sz w:val="22"/>
          <w:szCs w:val="22"/>
        </w:rPr>
        <w:t>ecruitment and Safer Working Practice</w:t>
      </w:r>
      <w:bookmarkEnd w:id="130"/>
      <w:r w:rsidR="00753E85" w:rsidRPr="00A24B09">
        <w:rPr>
          <w:rFonts w:asciiTheme="minorHAnsi" w:hAnsiTheme="minorHAnsi" w:cstheme="minorHAnsi"/>
          <w:sz w:val="22"/>
          <w:szCs w:val="22"/>
        </w:rPr>
        <w:t xml:space="preserve"> </w:t>
      </w:r>
      <w:bookmarkEnd w:id="131"/>
    </w:p>
    <w:p w14:paraId="6B9C170F" w14:textId="77777777" w:rsidR="005A6E9E" w:rsidRPr="00A24B09" w:rsidRDefault="005A6E9E" w:rsidP="00B04119">
      <w:pPr>
        <w:autoSpaceDE w:val="0"/>
        <w:autoSpaceDN w:val="0"/>
        <w:adjustRightInd w:val="0"/>
        <w:jc w:val="both"/>
        <w:rPr>
          <w:rFonts w:asciiTheme="minorHAnsi" w:eastAsia="Arial" w:hAnsiTheme="minorHAnsi" w:cstheme="minorHAnsi"/>
          <w:bCs/>
          <w:sz w:val="22"/>
          <w:szCs w:val="22"/>
        </w:rPr>
      </w:pPr>
    </w:p>
    <w:p w14:paraId="458EB09C" w14:textId="211FD97F" w:rsidR="000B5E9B" w:rsidRDefault="00A66C47" w:rsidP="00940448">
      <w:pPr>
        <w:autoSpaceDE w:val="0"/>
        <w:autoSpaceDN w:val="0"/>
        <w:adjustRightInd w:val="0"/>
        <w:jc w:val="both"/>
        <w:rPr>
          <w:rFonts w:asciiTheme="minorHAnsi" w:hAnsiTheme="minorHAnsi"/>
          <w:sz w:val="22"/>
          <w:szCs w:val="22"/>
        </w:rPr>
      </w:pPr>
      <w:r w:rsidRPr="00A24B09">
        <w:rPr>
          <w:rFonts w:asciiTheme="minorHAnsi" w:eastAsia="Arial" w:hAnsiTheme="minorHAnsi" w:cstheme="minorHAnsi"/>
          <w:bCs/>
          <w:sz w:val="22"/>
          <w:szCs w:val="22"/>
        </w:rPr>
        <w:t>Details of safer recruitment procedures are contained in the ELT Safer Recruitment, Single Central Record an</w:t>
      </w:r>
      <w:r w:rsidR="00BE4C28" w:rsidRPr="00A24B09">
        <w:rPr>
          <w:rFonts w:asciiTheme="minorHAnsi" w:eastAsia="Arial" w:hAnsiTheme="minorHAnsi" w:cstheme="minorHAnsi"/>
          <w:bCs/>
          <w:sz w:val="22"/>
          <w:szCs w:val="22"/>
        </w:rPr>
        <w:t>d Staff File Policy</w:t>
      </w:r>
      <w:r w:rsidR="002C045E" w:rsidRPr="00A24B09">
        <w:rPr>
          <w:rFonts w:asciiTheme="minorHAnsi" w:eastAsia="Arial" w:hAnsiTheme="minorHAnsi" w:cstheme="minorHAnsi"/>
          <w:bCs/>
          <w:sz w:val="22"/>
          <w:szCs w:val="22"/>
        </w:rPr>
        <w:t xml:space="preserve">. </w:t>
      </w:r>
      <w:r w:rsidRPr="00A24B09">
        <w:rPr>
          <w:rFonts w:asciiTheme="minorHAnsi" w:eastAsia="Arial" w:hAnsiTheme="minorHAnsi" w:cstheme="minorHAnsi"/>
          <w:bCs/>
          <w:sz w:val="22"/>
          <w:szCs w:val="22"/>
        </w:rPr>
        <w:t xml:space="preserve"> </w:t>
      </w:r>
    </w:p>
    <w:p w14:paraId="03CF9267" w14:textId="4AC2DA3A" w:rsidR="00C43E4C" w:rsidRPr="00A24B09" w:rsidRDefault="00C43E4C" w:rsidP="00C43E4C">
      <w:pPr>
        <w:pStyle w:val="Heading1"/>
        <w:keepNext w:val="0"/>
        <w:spacing w:before="200" w:after="200" w:line="276" w:lineRule="auto"/>
        <w:ind w:left="567" w:hanging="567"/>
        <w:jc w:val="both"/>
        <w:rPr>
          <w:rFonts w:asciiTheme="minorHAnsi" w:hAnsiTheme="minorHAnsi"/>
          <w:sz w:val="22"/>
          <w:szCs w:val="22"/>
        </w:rPr>
      </w:pPr>
      <w:bookmarkStart w:id="132" w:name="_Single_central_record"/>
      <w:bookmarkStart w:id="133" w:name="_[Updated]_Single_central"/>
      <w:bookmarkStart w:id="134" w:name="_Training"/>
      <w:bookmarkStart w:id="135" w:name="_[Updated]_Training"/>
      <w:bookmarkStart w:id="136" w:name="_Monitoring_and_review_1"/>
      <w:bookmarkStart w:id="137" w:name="_Toc160796021"/>
      <w:bookmarkEnd w:id="132"/>
      <w:bookmarkEnd w:id="133"/>
      <w:bookmarkEnd w:id="134"/>
      <w:bookmarkEnd w:id="135"/>
      <w:bookmarkEnd w:id="136"/>
      <w:r w:rsidRPr="00A24B09">
        <w:rPr>
          <w:rFonts w:asciiTheme="minorHAnsi" w:hAnsiTheme="minorHAnsi"/>
          <w:sz w:val="22"/>
          <w:szCs w:val="22"/>
        </w:rPr>
        <w:t>Monitoring and review</w:t>
      </w:r>
      <w:bookmarkEnd w:id="137"/>
    </w:p>
    <w:p w14:paraId="7A030B2F" w14:textId="223A53A7" w:rsidR="005476EA" w:rsidRPr="00A24B09" w:rsidRDefault="00C43E4C" w:rsidP="007747F2">
      <w:pPr>
        <w:jc w:val="both"/>
        <w:rPr>
          <w:rFonts w:asciiTheme="minorHAnsi" w:hAnsiTheme="minorHAnsi"/>
          <w:sz w:val="22"/>
          <w:szCs w:val="22"/>
        </w:rPr>
      </w:pPr>
      <w:r w:rsidRPr="00A24B09">
        <w:rPr>
          <w:rFonts w:asciiTheme="minorHAnsi" w:hAnsiTheme="minorHAnsi"/>
          <w:sz w:val="22"/>
          <w:szCs w:val="22"/>
        </w:rPr>
        <w:t xml:space="preserve">This policy is reviewed at least </w:t>
      </w:r>
      <w:r w:rsidRPr="00A24B09">
        <w:rPr>
          <w:rFonts w:asciiTheme="minorHAnsi" w:hAnsiTheme="minorHAnsi"/>
          <w:color w:val="000000" w:themeColor="text1"/>
          <w:sz w:val="22"/>
          <w:szCs w:val="22"/>
        </w:rPr>
        <w:t>annually.</w:t>
      </w:r>
      <w:r w:rsidRPr="00A24B09">
        <w:rPr>
          <w:rFonts w:asciiTheme="minorHAnsi" w:hAnsiTheme="minorHAnsi"/>
          <w:sz w:val="22"/>
          <w:szCs w:val="22"/>
        </w:rPr>
        <w:t xml:space="preserve"> This policy will be updated as needed to ensure it is up-to-date with safeguarding issues as they emerge and evolve, including any lessons learnt.</w:t>
      </w:r>
      <w:r w:rsidR="007747F2" w:rsidRPr="00A24B09">
        <w:rPr>
          <w:rFonts w:asciiTheme="minorHAnsi" w:hAnsiTheme="minorHAnsi"/>
          <w:sz w:val="22"/>
          <w:szCs w:val="22"/>
        </w:rPr>
        <w:t xml:space="preserve">  </w:t>
      </w:r>
    </w:p>
    <w:p w14:paraId="100D85BE" w14:textId="77777777" w:rsidR="006C70E9" w:rsidRPr="00A24B09" w:rsidRDefault="005A6E9E" w:rsidP="006C70E9">
      <w:pPr>
        <w:pStyle w:val="Heading1"/>
        <w:rPr>
          <w:rFonts w:asciiTheme="minorHAnsi" w:eastAsia="Arial" w:hAnsiTheme="minorHAnsi" w:cs="Arial"/>
          <w:sz w:val="22"/>
          <w:szCs w:val="22"/>
        </w:rPr>
      </w:pPr>
      <w:bookmarkStart w:id="138" w:name="_Toc16018484"/>
      <w:bookmarkStart w:id="139" w:name="_Toc160796022"/>
      <w:r w:rsidRPr="00A24B09">
        <w:rPr>
          <w:rFonts w:asciiTheme="minorHAnsi" w:eastAsia="Arial" w:hAnsiTheme="minorHAnsi" w:cs="Arial"/>
          <w:sz w:val="22"/>
          <w:szCs w:val="22"/>
        </w:rPr>
        <w:t>A</w:t>
      </w:r>
      <w:r w:rsidR="00E07B0A" w:rsidRPr="00A24B09">
        <w:rPr>
          <w:rFonts w:asciiTheme="minorHAnsi" w:eastAsia="Arial" w:hAnsiTheme="minorHAnsi" w:cs="Arial"/>
          <w:sz w:val="22"/>
          <w:szCs w:val="22"/>
        </w:rPr>
        <w:t>ppendices</w:t>
      </w:r>
      <w:bookmarkEnd w:id="138"/>
      <w:bookmarkEnd w:id="139"/>
    </w:p>
    <w:p w14:paraId="71D0781A" w14:textId="77777777" w:rsidR="006C70E9" w:rsidRPr="00A24B09" w:rsidRDefault="006C70E9" w:rsidP="002B6804">
      <w:pPr>
        <w:rPr>
          <w:rFonts w:asciiTheme="minorHAnsi" w:eastAsia="Arial" w:hAnsiTheme="minorHAnsi"/>
          <w:sz w:val="22"/>
          <w:szCs w:val="22"/>
        </w:rPr>
      </w:pPr>
    </w:p>
    <w:p w14:paraId="659C727B" w14:textId="4A931A65" w:rsidR="005A6E9E" w:rsidRPr="00A24B09" w:rsidRDefault="006C70E9" w:rsidP="009333C9">
      <w:pPr>
        <w:pStyle w:val="Heading1"/>
        <w:rPr>
          <w:rFonts w:asciiTheme="minorHAnsi" w:eastAsia="Arial" w:hAnsiTheme="minorHAnsi"/>
          <w:sz w:val="22"/>
          <w:szCs w:val="22"/>
        </w:rPr>
      </w:pPr>
      <w:bookmarkStart w:id="140" w:name="_Toc160796023"/>
      <w:r w:rsidRPr="00A24B09">
        <w:rPr>
          <w:rFonts w:asciiTheme="minorHAnsi" w:eastAsia="Arial" w:hAnsiTheme="minorHAnsi"/>
          <w:sz w:val="22"/>
          <w:szCs w:val="22"/>
        </w:rPr>
        <w:t xml:space="preserve">School Safeguarding Poster </w:t>
      </w:r>
      <w:r w:rsidR="005A6E9E" w:rsidRPr="00A24B09">
        <w:rPr>
          <w:rFonts w:asciiTheme="minorHAnsi" w:hAnsiTheme="minorHAnsi"/>
          <w:noProof/>
          <w:sz w:val="22"/>
          <w:szCs w:val="22"/>
          <w:lang w:eastAsia="en-GB"/>
        </w:rPr>
        <w:drawing>
          <wp:anchor distT="0" distB="0" distL="114300" distR="114300" simplePos="0" relativeHeight="251659264" behindDoc="0" locked="0" layoutInCell="1" allowOverlap="1" wp14:anchorId="12F0E6C3" wp14:editId="3ED18C26">
            <wp:simplePos x="0" y="0"/>
            <wp:positionH relativeFrom="page">
              <wp:posOffset>730250</wp:posOffset>
            </wp:positionH>
            <wp:positionV relativeFrom="paragraph">
              <wp:posOffset>342900</wp:posOffset>
            </wp:positionV>
            <wp:extent cx="1352550" cy="8636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2550" cy="863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0"/>
      <w:r w:rsidR="005A6E9E" w:rsidRPr="00A24B09">
        <w:rPr>
          <w:rFonts w:asciiTheme="minorHAnsi" w:hAnsiTheme="minorHAnsi"/>
          <w:noProof/>
          <w:sz w:val="22"/>
          <w:szCs w:val="22"/>
          <w:lang w:eastAsia="en-GB"/>
        </w:rPr>
        <w:tab/>
      </w:r>
      <w:r w:rsidR="005A6E9E" w:rsidRPr="00A24B09">
        <w:rPr>
          <w:rFonts w:asciiTheme="minorHAnsi" w:hAnsiTheme="minorHAnsi"/>
          <w:noProof/>
          <w:sz w:val="22"/>
          <w:szCs w:val="22"/>
          <w:lang w:eastAsia="en-GB"/>
        </w:rPr>
        <w:tab/>
      </w:r>
      <w:r w:rsidR="005A6E9E" w:rsidRPr="00A24B09">
        <w:rPr>
          <w:rFonts w:asciiTheme="minorHAnsi" w:hAnsiTheme="minorHAnsi"/>
          <w:noProof/>
          <w:sz w:val="22"/>
          <w:szCs w:val="22"/>
          <w:lang w:eastAsia="en-GB"/>
        </w:rPr>
        <w:tab/>
      </w:r>
      <w:r w:rsidR="005A6E9E" w:rsidRPr="00A24B09">
        <w:rPr>
          <w:rFonts w:asciiTheme="minorHAnsi" w:hAnsiTheme="minorHAnsi"/>
          <w:noProof/>
          <w:sz w:val="22"/>
          <w:szCs w:val="22"/>
          <w:lang w:eastAsia="en-GB"/>
        </w:rPr>
        <w:tab/>
      </w:r>
      <w:r w:rsidR="005A6E9E" w:rsidRPr="00A24B09">
        <w:rPr>
          <w:rFonts w:asciiTheme="minorHAnsi" w:hAnsiTheme="minorHAnsi"/>
          <w:noProof/>
          <w:sz w:val="22"/>
          <w:szCs w:val="22"/>
          <w:lang w:eastAsia="en-GB"/>
        </w:rPr>
        <w:tab/>
      </w:r>
      <w:r w:rsidR="005A6E9E" w:rsidRPr="00A24B09">
        <w:rPr>
          <w:rFonts w:asciiTheme="minorHAnsi" w:hAnsiTheme="minorHAnsi"/>
          <w:noProof/>
          <w:sz w:val="22"/>
          <w:szCs w:val="22"/>
          <w:lang w:eastAsia="en-GB"/>
        </w:rPr>
        <w:tab/>
      </w:r>
      <w:r w:rsidR="005A6E9E" w:rsidRPr="00A24B09">
        <w:rPr>
          <w:rFonts w:asciiTheme="minorHAnsi" w:hAnsiTheme="minorHAnsi"/>
          <w:noProof/>
          <w:sz w:val="22"/>
          <w:szCs w:val="22"/>
          <w:lang w:eastAsia="en-GB"/>
        </w:rPr>
        <w:tab/>
      </w:r>
      <w:r w:rsidR="005A6E9E" w:rsidRPr="00A24B09">
        <w:rPr>
          <w:rFonts w:asciiTheme="minorHAnsi" w:hAnsiTheme="minorHAnsi"/>
          <w:sz w:val="22"/>
          <w:szCs w:val="22"/>
        </w:rPr>
        <w:tab/>
      </w:r>
      <w:r w:rsidR="005A6E9E" w:rsidRPr="00A24B09">
        <w:rPr>
          <w:rFonts w:asciiTheme="minorHAnsi" w:hAnsiTheme="minorHAnsi"/>
          <w:sz w:val="22"/>
          <w:szCs w:val="22"/>
        </w:rPr>
        <w:tab/>
      </w:r>
      <w:r w:rsidR="0082076C" w:rsidRPr="00A24B09">
        <w:rPr>
          <w:rFonts w:asciiTheme="minorHAnsi" w:hAnsiTheme="minorHAnsi"/>
          <w:sz w:val="22"/>
          <w:szCs w:val="22"/>
        </w:rPr>
        <w:tab/>
      </w:r>
      <w:r w:rsidR="0082076C" w:rsidRPr="00A24B09">
        <w:rPr>
          <w:rFonts w:asciiTheme="minorHAnsi" w:hAnsiTheme="minorHAnsi"/>
          <w:sz w:val="22"/>
          <w:szCs w:val="22"/>
        </w:rPr>
        <w:tab/>
      </w:r>
      <w:r w:rsidR="0082076C" w:rsidRPr="00A24B09">
        <w:rPr>
          <w:rFonts w:asciiTheme="minorHAnsi" w:hAnsiTheme="minorHAnsi"/>
          <w:sz w:val="22"/>
          <w:szCs w:val="22"/>
        </w:rPr>
        <w:tab/>
      </w:r>
      <w:r w:rsidR="0082076C" w:rsidRPr="00A24B09">
        <w:rPr>
          <w:rFonts w:asciiTheme="minorHAnsi" w:hAnsiTheme="minorHAnsi"/>
          <w:sz w:val="22"/>
          <w:szCs w:val="22"/>
        </w:rPr>
        <w:tab/>
      </w:r>
      <w:r w:rsidR="0082076C" w:rsidRPr="00A24B09">
        <w:rPr>
          <w:rFonts w:asciiTheme="minorHAnsi" w:hAnsiTheme="minorHAnsi"/>
          <w:sz w:val="22"/>
          <w:szCs w:val="22"/>
        </w:rPr>
        <w:tab/>
      </w:r>
      <w:r w:rsidR="0082076C" w:rsidRPr="00A24B09">
        <w:rPr>
          <w:rFonts w:asciiTheme="minorHAnsi" w:hAnsiTheme="minorHAnsi"/>
          <w:sz w:val="22"/>
          <w:szCs w:val="22"/>
        </w:rPr>
        <w:tab/>
      </w:r>
      <w:r w:rsidR="0082076C" w:rsidRPr="00A24B09">
        <w:rPr>
          <w:rFonts w:asciiTheme="minorHAnsi" w:hAnsiTheme="minorHAnsi"/>
          <w:sz w:val="22"/>
          <w:szCs w:val="22"/>
        </w:rPr>
        <w:tab/>
      </w:r>
      <w:r w:rsidR="005A6E9E" w:rsidRPr="00A24B09">
        <w:rPr>
          <w:rFonts w:asciiTheme="minorHAnsi" w:hAnsiTheme="minorHAnsi"/>
          <w:sz w:val="22"/>
          <w:szCs w:val="22"/>
        </w:rPr>
        <w:tab/>
      </w:r>
      <w:r w:rsidR="005A6E9E" w:rsidRPr="00A24B09">
        <w:rPr>
          <w:rFonts w:asciiTheme="minorHAnsi" w:hAnsiTheme="minorHAnsi"/>
          <w:sz w:val="22"/>
          <w:szCs w:val="22"/>
        </w:rPr>
        <w:tab/>
      </w:r>
    </w:p>
    <w:p w14:paraId="3DE0CE65" w14:textId="77777777" w:rsidR="0082076C" w:rsidRPr="00A24B09" w:rsidRDefault="0082076C" w:rsidP="002B6804">
      <w:pPr>
        <w:rPr>
          <w:rFonts w:asciiTheme="minorHAnsi" w:hAnsiTheme="minorHAnsi" w:cs="Arial"/>
          <w:b/>
          <w:bCs/>
          <w:color w:val="7030A0"/>
          <w:sz w:val="22"/>
          <w:szCs w:val="22"/>
        </w:rPr>
      </w:pPr>
    </w:p>
    <w:p w14:paraId="745AE03D" w14:textId="77777777" w:rsidR="005A6E9E" w:rsidRPr="00A24B09" w:rsidRDefault="005A6E9E" w:rsidP="002B6804">
      <w:pPr>
        <w:rPr>
          <w:rFonts w:asciiTheme="minorHAnsi" w:hAnsiTheme="minorHAnsi" w:cs="Arial"/>
          <w:b/>
          <w:bCs/>
          <w:color w:val="7030A0"/>
          <w:sz w:val="22"/>
          <w:szCs w:val="22"/>
        </w:rPr>
      </w:pPr>
      <w:r w:rsidRPr="00A24B09">
        <w:rPr>
          <w:rFonts w:asciiTheme="minorHAnsi" w:hAnsiTheme="minorHAnsi" w:cs="Arial"/>
          <w:b/>
          <w:bCs/>
          <w:color w:val="7030A0"/>
          <w:sz w:val="22"/>
          <w:szCs w:val="22"/>
        </w:rPr>
        <w:t>The staff and volunteers in our school are committed to safeguarding all our children</w:t>
      </w:r>
    </w:p>
    <w:p w14:paraId="5D598569" w14:textId="77777777" w:rsidR="009D62BF" w:rsidRPr="00A24B09" w:rsidRDefault="009D62BF" w:rsidP="005A6E9E">
      <w:pPr>
        <w:ind w:left="360" w:firstLine="15"/>
        <w:rPr>
          <w:rFonts w:asciiTheme="minorHAnsi" w:hAnsiTheme="minorHAnsi" w:cs="Arial"/>
          <w:b/>
          <w:bCs/>
          <w:sz w:val="22"/>
          <w:szCs w:val="22"/>
        </w:rPr>
      </w:pPr>
    </w:p>
    <w:p w14:paraId="4E5FF3B9" w14:textId="01B0E655" w:rsidR="005A6E9E" w:rsidRPr="00A24B09" w:rsidRDefault="008030E0" w:rsidP="009D62BF">
      <w:pPr>
        <w:ind w:firstLine="360"/>
        <w:rPr>
          <w:rFonts w:asciiTheme="minorHAnsi" w:hAnsiTheme="minorHAnsi" w:cs="Arial"/>
          <w:sz w:val="22"/>
          <w:szCs w:val="22"/>
        </w:rPr>
      </w:pPr>
      <w:r>
        <w:rPr>
          <w:rFonts w:asciiTheme="minorHAnsi" w:hAnsiTheme="minorHAnsi" w:cs="Arial"/>
          <w:sz w:val="22"/>
          <w:szCs w:val="22"/>
        </w:rPr>
        <w:t>The Trust</w:t>
      </w:r>
      <w:r w:rsidR="005A6E9E" w:rsidRPr="00A24B09">
        <w:rPr>
          <w:rFonts w:asciiTheme="minorHAnsi" w:hAnsiTheme="minorHAnsi" w:cs="Arial"/>
          <w:sz w:val="22"/>
          <w:szCs w:val="22"/>
        </w:rPr>
        <w:t xml:space="preserve"> work</w:t>
      </w:r>
      <w:r>
        <w:rPr>
          <w:rFonts w:asciiTheme="minorHAnsi" w:hAnsiTheme="minorHAnsi" w:cs="Arial"/>
          <w:sz w:val="22"/>
          <w:szCs w:val="22"/>
        </w:rPr>
        <w:t>s</w:t>
      </w:r>
      <w:r w:rsidR="005A6E9E" w:rsidRPr="00A24B09">
        <w:rPr>
          <w:rFonts w:asciiTheme="minorHAnsi" w:hAnsiTheme="minorHAnsi" w:cs="Arial"/>
          <w:sz w:val="22"/>
          <w:szCs w:val="22"/>
        </w:rPr>
        <w:t xml:space="preserve"> to:</w:t>
      </w:r>
    </w:p>
    <w:p w14:paraId="5215CD3C" w14:textId="77777777" w:rsidR="005A6E9E" w:rsidRPr="00A24B09" w:rsidRDefault="005A6E9E" w:rsidP="00AB485B">
      <w:pPr>
        <w:numPr>
          <w:ilvl w:val="0"/>
          <w:numId w:val="2"/>
        </w:numPr>
        <w:ind w:left="360"/>
        <w:rPr>
          <w:rFonts w:asciiTheme="minorHAnsi" w:hAnsiTheme="minorHAnsi" w:cs="Arial"/>
          <w:sz w:val="22"/>
          <w:szCs w:val="22"/>
        </w:rPr>
      </w:pPr>
      <w:r w:rsidRPr="00A24B09">
        <w:rPr>
          <w:rFonts w:asciiTheme="minorHAnsi" w:hAnsiTheme="minorHAnsi" w:cs="Arial"/>
          <w:sz w:val="22"/>
          <w:szCs w:val="22"/>
        </w:rPr>
        <w:t>provide a safe environment for our children</w:t>
      </w:r>
    </w:p>
    <w:p w14:paraId="296F4626" w14:textId="77777777" w:rsidR="005A6E9E" w:rsidRPr="00A24B09" w:rsidRDefault="005A6E9E" w:rsidP="00AB485B">
      <w:pPr>
        <w:numPr>
          <w:ilvl w:val="0"/>
          <w:numId w:val="2"/>
        </w:numPr>
        <w:ind w:left="360"/>
        <w:rPr>
          <w:rFonts w:asciiTheme="minorHAnsi" w:hAnsiTheme="minorHAnsi" w:cs="Arial"/>
          <w:sz w:val="22"/>
          <w:szCs w:val="22"/>
        </w:rPr>
      </w:pPr>
      <w:r w:rsidRPr="00A24B09">
        <w:rPr>
          <w:rFonts w:asciiTheme="minorHAnsi" w:hAnsiTheme="minorHAnsi" w:cs="Arial"/>
          <w:sz w:val="22"/>
          <w:szCs w:val="22"/>
        </w:rPr>
        <w:t>support children and families using early intervention strategies</w:t>
      </w:r>
    </w:p>
    <w:p w14:paraId="2CE2E0FE" w14:textId="77777777" w:rsidR="005A6E9E" w:rsidRPr="00A24B09" w:rsidRDefault="005A6E9E" w:rsidP="00AB485B">
      <w:pPr>
        <w:numPr>
          <w:ilvl w:val="0"/>
          <w:numId w:val="2"/>
        </w:numPr>
        <w:ind w:left="360"/>
        <w:rPr>
          <w:rFonts w:asciiTheme="minorHAnsi" w:hAnsiTheme="minorHAnsi" w:cs="Arial"/>
          <w:sz w:val="22"/>
          <w:szCs w:val="22"/>
        </w:rPr>
      </w:pPr>
      <w:r w:rsidRPr="00A24B09">
        <w:rPr>
          <w:rFonts w:asciiTheme="minorHAnsi" w:hAnsiTheme="minorHAnsi" w:cs="Arial"/>
          <w:sz w:val="22"/>
          <w:szCs w:val="22"/>
        </w:rPr>
        <w:t>notice and take appropriate action to help any of our children who are either at risk of, or are suffering from, significant harm</w:t>
      </w:r>
    </w:p>
    <w:p w14:paraId="16DE4B2A" w14:textId="77777777" w:rsidR="005A6E9E" w:rsidRPr="00A24B09" w:rsidRDefault="005A6E9E" w:rsidP="005A6E9E">
      <w:pPr>
        <w:rPr>
          <w:rFonts w:asciiTheme="minorHAnsi" w:hAnsiTheme="minorHAnsi" w:cs="Trebuchet MS"/>
          <w:b/>
          <w:sz w:val="22"/>
          <w:szCs w:val="22"/>
        </w:rPr>
      </w:pPr>
      <w:r w:rsidRPr="00A24B09">
        <w:rPr>
          <w:rFonts w:asciiTheme="minorHAnsi" w:hAnsiTheme="minorHAnsi" w:cs="Trebuchet MS"/>
          <w:b/>
          <w:sz w:val="22"/>
          <w:szCs w:val="22"/>
        </w:rPr>
        <w:t xml:space="preserve">      </w:t>
      </w:r>
    </w:p>
    <w:tbl>
      <w:tblPr>
        <w:tblStyle w:val="TableGrid"/>
        <w:tblW w:w="10485" w:type="dxa"/>
        <w:tblLook w:val="04A0" w:firstRow="1" w:lastRow="0" w:firstColumn="1" w:lastColumn="0" w:noHBand="0" w:noVBand="1"/>
      </w:tblPr>
      <w:tblGrid>
        <w:gridCol w:w="4673"/>
        <w:gridCol w:w="5812"/>
      </w:tblGrid>
      <w:tr w:rsidR="005A6E9E" w:rsidRPr="00A24B09" w14:paraId="7A8C49B3" w14:textId="77777777" w:rsidTr="00A16A15">
        <w:tc>
          <w:tcPr>
            <w:tcW w:w="4673" w:type="dxa"/>
            <w:shd w:val="clear" w:color="auto" w:fill="CC99FF"/>
          </w:tcPr>
          <w:p w14:paraId="68F64A65" w14:textId="376295CB" w:rsidR="005A6E9E" w:rsidRPr="00A24B09" w:rsidRDefault="005A6E9E" w:rsidP="009D62BF">
            <w:pPr>
              <w:rPr>
                <w:rFonts w:asciiTheme="minorHAnsi" w:hAnsiTheme="minorHAnsi" w:cs="Arial"/>
                <w:b/>
                <w:sz w:val="22"/>
                <w:szCs w:val="22"/>
              </w:rPr>
            </w:pPr>
            <w:r w:rsidRPr="00A24B09">
              <w:rPr>
                <w:rFonts w:asciiTheme="minorHAnsi" w:hAnsiTheme="minorHAnsi" w:cs="Arial"/>
                <w:b/>
                <w:sz w:val="22"/>
                <w:szCs w:val="22"/>
              </w:rPr>
              <w:t>Our Designated</w:t>
            </w:r>
            <w:r w:rsidR="002F09E7" w:rsidRPr="00A24B09">
              <w:rPr>
                <w:rFonts w:asciiTheme="minorHAnsi" w:hAnsiTheme="minorHAnsi" w:cs="Arial"/>
                <w:b/>
                <w:sz w:val="22"/>
                <w:szCs w:val="22"/>
              </w:rPr>
              <w:t xml:space="preserve"> </w:t>
            </w:r>
            <w:r w:rsidRPr="00A24B09">
              <w:rPr>
                <w:rFonts w:asciiTheme="minorHAnsi" w:hAnsiTheme="minorHAnsi" w:cs="Arial"/>
                <w:b/>
                <w:sz w:val="22"/>
                <w:szCs w:val="22"/>
              </w:rPr>
              <w:t>Safeguarding Lead is:</w:t>
            </w:r>
          </w:p>
          <w:p w14:paraId="4B90F11D" w14:textId="77777777" w:rsidR="005A6E9E" w:rsidRPr="00A24B09" w:rsidRDefault="005A6E9E" w:rsidP="00A16A15">
            <w:pPr>
              <w:jc w:val="center"/>
              <w:rPr>
                <w:rFonts w:asciiTheme="minorHAnsi" w:hAnsiTheme="minorHAnsi" w:cs="Arial"/>
                <w:b/>
                <w:sz w:val="22"/>
                <w:szCs w:val="22"/>
              </w:rPr>
            </w:pPr>
          </w:p>
          <w:p w14:paraId="127EB902" w14:textId="5ED2CAAE" w:rsidR="005A6E9E" w:rsidRPr="00A24B09" w:rsidRDefault="00F85B3F" w:rsidP="009D62BF">
            <w:pPr>
              <w:rPr>
                <w:rFonts w:asciiTheme="minorHAnsi" w:hAnsiTheme="minorHAnsi" w:cs="Arial"/>
                <w:b/>
                <w:sz w:val="22"/>
                <w:szCs w:val="22"/>
              </w:rPr>
            </w:pPr>
            <w:r>
              <w:rPr>
                <w:rFonts w:asciiTheme="minorHAnsi" w:hAnsiTheme="minorHAnsi" w:cs="Arial"/>
                <w:b/>
                <w:sz w:val="22"/>
                <w:szCs w:val="22"/>
              </w:rPr>
              <w:t>Mrs G Norman</w:t>
            </w:r>
          </w:p>
        </w:tc>
        <w:tc>
          <w:tcPr>
            <w:tcW w:w="5812" w:type="dxa"/>
            <w:shd w:val="clear" w:color="auto" w:fill="CC99FF"/>
          </w:tcPr>
          <w:p w14:paraId="228C428B" w14:textId="03A1AA55" w:rsidR="005A6E9E" w:rsidRPr="00A24B09" w:rsidRDefault="002F09E7" w:rsidP="009D62BF">
            <w:pPr>
              <w:rPr>
                <w:rFonts w:asciiTheme="minorHAnsi" w:hAnsiTheme="minorHAnsi" w:cs="Arial"/>
                <w:b/>
                <w:sz w:val="22"/>
                <w:szCs w:val="22"/>
              </w:rPr>
            </w:pPr>
            <w:r w:rsidRPr="00A24B09">
              <w:rPr>
                <w:rFonts w:asciiTheme="minorHAnsi" w:hAnsiTheme="minorHAnsi" w:cs="Arial"/>
                <w:b/>
                <w:sz w:val="22"/>
                <w:szCs w:val="22"/>
              </w:rPr>
              <w:t xml:space="preserve">Our Deputy/Operational </w:t>
            </w:r>
            <w:r w:rsidR="005A6E9E" w:rsidRPr="00A24B09">
              <w:rPr>
                <w:rFonts w:asciiTheme="minorHAnsi" w:hAnsiTheme="minorHAnsi" w:cs="Arial"/>
                <w:b/>
                <w:sz w:val="22"/>
                <w:szCs w:val="22"/>
              </w:rPr>
              <w:t>Designated Safeguarding Lead is:</w:t>
            </w:r>
          </w:p>
          <w:p w14:paraId="79E1868A" w14:textId="77777777" w:rsidR="00231418" w:rsidRPr="00A24B09" w:rsidRDefault="00231418" w:rsidP="009D62BF">
            <w:pPr>
              <w:rPr>
                <w:rFonts w:asciiTheme="minorHAnsi" w:hAnsiTheme="minorHAnsi" w:cs="Arial"/>
                <w:b/>
                <w:sz w:val="22"/>
                <w:szCs w:val="22"/>
              </w:rPr>
            </w:pPr>
          </w:p>
          <w:p w14:paraId="2166A9C9" w14:textId="7BC42794" w:rsidR="00231418" w:rsidRPr="00A24B09" w:rsidRDefault="00F85B3F" w:rsidP="009D62BF">
            <w:pPr>
              <w:rPr>
                <w:rFonts w:asciiTheme="minorHAnsi" w:hAnsiTheme="minorHAnsi" w:cs="Arial"/>
                <w:b/>
                <w:sz w:val="22"/>
                <w:szCs w:val="22"/>
              </w:rPr>
            </w:pPr>
            <w:r>
              <w:rPr>
                <w:rFonts w:asciiTheme="minorHAnsi" w:hAnsiTheme="minorHAnsi" w:cs="Arial"/>
                <w:b/>
                <w:sz w:val="22"/>
                <w:szCs w:val="22"/>
              </w:rPr>
              <w:t>Miss Marchi</w:t>
            </w:r>
          </w:p>
        </w:tc>
      </w:tr>
    </w:tbl>
    <w:p w14:paraId="72F45561" w14:textId="77777777" w:rsidR="00A16A15" w:rsidRPr="00A24B09" w:rsidRDefault="00A16A15" w:rsidP="005A6E9E">
      <w:pPr>
        <w:rPr>
          <w:rFonts w:asciiTheme="minorHAnsi" w:hAnsiTheme="minorHAnsi" w:cs="Trebuchet MS"/>
          <w:b/>
          <w:sz w:val="22"/>
          <w:szCs w:val="22"/>
        </w:rPr>
      </w:pPr>
    </w:p>
    <w:p w14:paraId="227C6619" w14:textId="7A810432" w:rsidR="005A6E9E" w:rsidRPr="00A24B09" w:rsidRDefault="005A6E9E" w:rsidP="00A16A15">
      <w:pPr>
        <w:jc w:val="center"/>
        <w:rPr>
          <w:rFonts w:asciiTheme="minorHAnsi" w:hAnsiTheme="minorHAnsi" w:cs="Arial"/>
          <w:sz w:val="22"/>
          <w:szCs w:val="22"/>
        </w:rPr>
      </w:pPr>
      <w:r w:rsidRPr="00A24B09">
        <w:rPr>
          <w:rFonts w:asciiTheme="minorHAnsi" w:hAnsiTheme="minorHAnsi" w:cs="Arial"/>
          <w:sz w:val="22"/>
          <w:szCs w:val="22"/>
        </w:rPr>
        <w:t xml:space="preserve">If you have any concerns about the </w:t>
      </w:r>
      <w:r w:rsidR="00634F62">
        <w:rPr>
          <w:rFonts w:asciiTheme="minorHAnsi" w:hAnsiTheme="minorHAnsi" w:cs="Arial"/>
          <w:sz w:val="22"/>
          <w:szCs w:val="22"/>
        </w:rPr>
        <w:t>safety or welfare</w:t>
      </w:r>
      <w:r w:rsidR="008030E0" w:rsidRPr="00A24B09">
        <w:rPr>
          <w:rFonts w:asciiTheme="minorHAnsi" w:hAnsiTheme="minorHAnsi" w:cs="Arial"/>
          <w:sz w:val="22"/>
          <w:szCs w:val="22"/>
        </w:rPr>
        <w:t xml:space="preserve"> </w:t>
      </w:r>
      <w:r w:rsidRPr="00A24B09">
        <w:rPr>
          <w:rFonts w:asciiTheme="minorHAnsi" w:hAnsiTheme="minorHAnsi" w:cs="Arial"/>
          <w:sz w:val="22"/>
          <w:szCs w:val="22"/>
        </w:rPr>
        <w:t xml:space="preserve">of any of our </w:t>
      </w:r>
      <w:r w:rsidR="002B6804" w:rsidRPr="00A24B09">
        <w:rPr>
          <w:rFonts w:asciiTheme="minorHAnsi" w:hAnsiTheme="minorHAnsi" w:cs="Arial"/>
          <w:sz w:val="22"/>
          <w:szCs w:val="22"/>
        </w:rPr>
        <w:t>children,</w:t>
      </w:r>
      <w:r w:rsidRPr="00A24B09">
        <w:rPr>
          <w:rFonts w:asciiTheme="minorHAnsi" w:hAnsiTheme="minorHAnsi" w:cs="Arial"/>
          <w:sz w:val="22"/>
          <w:szCs w:val="22"/>
        </w:rPr>
        <w:t xml:space="preserve"> you can report them to the above named persons.</w:t>
      </w:r>
    </w:p>
    <w:p w14:paraId="67776ECE" w14:textId="77777777" w:rsidR="00A16A15" w:rsidRPr="00A24B09" w:rsidRDefault="00A16A15" w:rsidP="00A16A15">
      <w:pPr>
        <w:jc w:val="center"/>
        <w:rPr>
          <w:rFonts w:asciiTheme="minorHAnsi" w:hAnsiTheme="minorHAnsi" w:cs="Arial"/>
          <w:sz w:val="22"/>
          <w:szCs w:val="22"/>
        </w:rPr>
      </w:pPr>
    </w:p>
    <w:p w14:paraId="6BE2D5EF" w14:textId="77777777" w:rsidR="005A6E9E" w:rsidRPr="00A24B09" w:rsidRDefault="005A6E9E" w:rsidP="00A16A15">
      <w:pPr>
        <w:jc w:val="center"/>
        <w:rPr>
          <w:rFonts w:asciiTheme="minorHAnsi" w:hAnsiTheme="minorHAnsi" w:cs="Arial"/>
          <w:sz w:val="22"/>
          <w:szCs w:val="22"/>
        </w:rPr>
      </w:pPr>
      <w:r w:rsidRPr="00A24B09">
        <w:rPr>
          <w:rFonts w:asciiTheme="minorHAnsi" w:hAnsiTheme="minorHAnsi" w:cs="Arial"/>
          <w:sz w:val="22"/>
          <w:szCs w:val="22"/>
        </w:rPr>
        <w:t>Staff and volunteers must record their concerns on a note of concern form and include a physical injury/body map where appropriate</w:t>
      </w:r>
    </w:p>
    <w:p w14:paraId="783630C0" w14:textId="77777777" w:rsidR="00A16A15" w:rsidRPr="00A24B09" w:rsidRDefault="00A16A15" w:rsidP="00A16A15">
      <w:pPr>
        <w:jc w:val="center"/>
        <w:rPr>
          <w:rFonts w:asciiTheme="minorHAnsi" w:hAnsiTheme="minorHAnsi" w:cs="Arial"/>
          <w:sz w:val="22"/>
          <w:szCs w:val="22"/>
        </w:rPr>
      </w:pPr>
    </w:p>
    <w:p w14:paraId="51F92A90" w14:textId="77777777" w:rsidR="0015227A" w:rsidRPr="00A24B09" w:rsidRDefault="0015227A" w:rsidP="00A16A15">
      <w:pPr>
        <w:jc w:val="center"/>
        <w:rPr>
          <w:rFonts w:asciiTheme="minorHAnsi" w:hAnsiTheme="minorHAnsi" w:cs="Arial"/>
          <w:sz w:val="22"/>
          <w:szCs w:val="22"/>
        </w:rPr>
      </w:pPr>
    </w:p>
    <w:p w14:paraId="5EE2B70B" w14:textId="14E2B1E5" w:rsidR="005A6E9E" w:rsidRPr="00A24B09" w:rsidRDefault="0015227A" w:rsidP="006C70E9">
      <w:pPr>
        <w:jc w:val="center"/>
        <w:rPr>
          <w:rFonts w:asciiTheme="minorHAnsi" w:hAnsiTheme="minorHAnsi" w:cs="Trebuchet MS"/>
          <w:b/>
          <w:sz w:val="22"/>
          <w:szCs w:val="22"/>
        </w:rPr>
      </w:pPr>
      <w:r w:rsidRPr="00A24B09">
        <w:rPr>
          <w:rFonts w:asciiTheme="minorHAnsi" w:hAnsiTheme="minorHAnsi" w:cs="Arial"/>
          <w:b/>
          <w:sz w:val="22"/>
          <w:szCs w:val="22"/>
        </w:rPr>
        <w:lastRenderedPageBreak/>
        <w:t xml:space="preserve">These should be passed </w:t>
      </w:r>
      <w:r w:rsidR="002F09E7" w:rsidRPr="00A24B09">
        <w:rPr>
          <w:rFonts w:asciiTheme="minorHAnsi" w:hAnsiTheme="minorHAnsi" w:cs="Arial"/>
          <w:b/>
          <w:sz w:val="22"/>
          <w:szCs w:val="22"/>
        </w:rPr>
        <w:t xml:space="preserve">confidentially </w:t>
      </w:r>
      <w:r w:rsidRPr="00A24B09">
        <w:rPr>
          <w:rFonts w:asciiTheme="minorHAnsi" w:hAnsiTheme="minorHAnsi" w:cs="Arial"/>
          <w:b/>
          <w:sz w:val="22"/>
          <w:szCs w:val="22"/>
        </w:rPr>
        <w:t>to the Designated</w:t>
      </w:r>
      <w:r w:rsidR="002F09E7" w:rsidRPr="00A24B09">
        <w:rPr>
          <w:rFonts w:asciiTheme="minorHAnsi" w:hAnsiTheme="minorHAnsi" w:cs="Arial"/>
          <w:b/>
          <w:sz w:val="22"/>
          <w:szCs w:val="22"/>
        </w:rPr>
        <w:t xml:space="preserve">/Operational Safeguarding Leads </w:t>
      </w:r>
      <w:r w:rsidRPr="00A24B09">
        <w:rPr>
          <w:rFonts w:asciiTheme="minorHAnsi" w:hAnsiTheme="minorHAnsi" w:cs="Arial"/>
          <w:b/>
          <w:sz w:val="22"/>
          <w:szCs w:val="22"/>
        </w:rPr>
        <w:t>immediately.</w:t>
      </w:r>
    </w:p>
    <w:p w14:paraId="3A950DF1" w14:textId="77777777" w:rsidR="005A6E9E" w:rsidRPr="00A24B09" w:rsidRDefault="005A6E9E" w:rsidP="005A6E9E">
      <w:pPr>
        <w:rPr>
          <w:rFonts w:asciiTheme="minorHAnsi" w:hAnsiTheme="minorHAnsi" w:cs="Trebuchet MS"/>
          <w:b/>
          <w:sz w:val="22"/>
          <w:szCs w:val="22"/>
        </w:rPr>
      </w:pPr>
    </w:p>
    <w:p w14:paraId="0344B471" w14:textId="77777777" w:rsidR="009D62BF" w:rsidRPr="00A24B09" w:rsidRDefault="009D62BF" w:rsidP="00A16A15">
      <w:pPr>
        <w:pBdr>
          <w:top w:val="single" w:sz="4" w:space="1" w:color="auto"/>
          <w:left w:val="single" w:sz="4" w:space="4" w:color="auto"/>
          <w:bottom w:val="single" w:sz="4" w:space="1" w:color="auto"/>
          <w:right w:val="single" w:sz="4" w:space="1" w:color="auto"/>
        </w:pBdr>
        <w:shd w:val="clear" w:color="auto" w:fill="FFFF00"/>
        <w:jc w:val="center"/>
        <w:rPr>
          <w:rFonts w:asciiTheme="minorHAnsi" w:hAnsiTheme="minorHAnsi" w:cs="Trebuchet MS"/>
          <w:sz w:val="22"/>
          <w:szCs w:val="22"/>
        </w:rPr>
      </w:pPr>
    </w:p>
    <w:p w14:paraId="7DCAF703" w14:textId="77777777" w:rsidR="00231418" w:rsidRPr="00A24B09" w:rsidRDefault="00231418" w:rsidP="00A16A15">
      <w:pPr>
        <w:pBdr>
          <w:top w:val="single" w:sz="4" w:space="1" w:color="auto"/>
          <w:left w:val="single" w:sz="4" w:space="4" w:color="auto"/>
          <w:bottom w:val="single" w:sz="4" w:space="1" w:color="auto"/>
          <w:right w:val="single" w:sz="4" w:space="1" w:color="auto"/>
        </w:pBdr>
        <w:shd w:val="clear" w:color="auto" w:fill="FFFF00"/>
        <w:jc w:val="center"/>
        <w:rPr>
          <w:rFonts w:asciiTheme="minorHAnsi" w:hAnsiTheme="minorHAnsi" w:cs="Arial"/>
          <w:sz w:val="22"/>
          <w:szCs w:val="22"/>
        </w:rPr>
      </w:pPr>
    </w:p>
    <w:p w14:paraId="6E73357C" w14:textId="77777777" w:rsidR="005A6E9E" w:rsidRPr="00A24B09" w:rsidRDefault="005A6E9E" w:rsidP="00A16A15">
      <w:pPr>
        <w:pBdr>
          <w:top w:val="single" w:sz="4" w:space="1" w:color="auto"/>
          <w:left w:val="single" w:sz="4" w:space="4" w:color="auto"/>
          <w:bottom w:val="single" w:sz="4" w:space="1" w:color="auto"/>
          <w:right w:val="single" w:sz="4" w:space="1" w:color="auto"/>
        </w:pBdr>
        <w:shd w:val="clear" w:color="auto" w:fill="FFFF00"/>
        <w:jc w:val="center"/>
        <w:rPr>
          <w:rFonts w:asciiTheme="minorHAnsi" w:hAnsiTheme="minorHAnsi" w:cs="Arial"/>
          <w:sz w:val="22"/>
          <w:szCs w:val="22"/>
        </w:rPr>
      </w:pPr>
      <w:r w:rsidRPr="00A24B09">
        <w:rPr>
          <w:rFonts w:asciiTheme="minorHAnsi" w:hAnsiTheme="minorHAnsi" w:cs="Arial"/>
          <w:sz w:val="22"/>
          <w:szCs w:val="22"/>
        </w:rPr>
        <w:t>Further Advice and guidance can also be sought from</w:t>
      </w:r>
    </w:p>
    <w:p w14:paraId="54D7CF81" w14:textId="77777777" w:rsidR="005A6E9E" w:rsidRPr="00A24B09" w:rsidRDefault="005A6E9E" w:rsidP="00A16A15">
      <w:pPr>
        <w:pBdr>
          <w:top w:val="single" w:sz="4" w:space="1" w:color="auto"/>
          <w:left w:val="single" w:sz="4" w:space="4" w:color="auto"/>
          <w:bottom w:val="single" w:sz="4" w:space="1" w:color="auto"/>
          <w:right w:val="single" w:sz="4" w:space="1" w:color="auto"/>
        </w:pBdr>
        <w:shd w:val="clear" w:color="auto" w:fill="FFFF00"/>
        <w:jc w:val="center"/>
        <w:rPr>
          <w:rFonts w:asciiTheme="minorHAnsi" w:hAnsiTheme="minorHAnsi" w:cs="Arial"/>
          <w:sz w:val="22"/>
          <w:szCs w:val="22"/>
        </w:rPr>
      </w:pPr>
      <w:r w:rsidRPr="00A24B09">
        <w:rPr>
          <w:rFonts w:asciiTheme="minorHAnsi" w:hAnsiTheme="minorHAnsi" w:cs="Arial"/>
          <w:sz w:val="22"/>
          <w:szCs w:val="22"/>
        </w:rPr>
        <w:t>The Safeguarding Unit 0161 474 5657</w:t>
      </w:r>
    </w:p>
    <w:p w14:paraId="764072A2" w14:textId="77777777" w:rsidR="009D62BF" w:rsidRPr="00A24B09" w:rsidRDefault="009D62BF" w:rsidP="00A16A15">
      <w:pPr>
        <w:pBdr>
          <w:top w:val="single" w:sz="4" w:space="1" w:color="auto"/>
          <w:left w:val="single" w:sz="4" w:space="4" w:color="auto"/>
          <w:bottom w:val="single" w:sz="4" w:space="1" w:color="auto"/>
          <w:right w:val="single" w:sz="4" w:space="1" w:color="auto"/>
        </w:pBdr>
        <w:shd w:val="clear" w:color="auto" w:fill="FFFF00"/>
        <w:jc w:val="center"/>
        <w:rPr>
          <w:rFonts w:asciiTheme="minorHAnsi" w:hAnsiTheme="minorHAnsi" w:cs="Trebuchet MS"/>
          <w:sz w:val="22"/>
          <w:szCs w:val="22"/>
        </w:rPr>
      </w:pPr>
    </w:p>
    <w:p w14:paraId="217AAAD6" w14:textId="77777777" w:rsidR="00231418" w:rsidRPr="00A24B09" w:rsidRDefault="00231418" w:rsidP="00A16A15">
      <w:pPr>
        <w:pBdr>
          <w:top w:val="single" w:sz="4" w:space="1" w:color="auto"/>
          <w:left w:val="single" w:sz="4" w:space="4" w:color="auto"/>
          <w:bottom w:val="single" w:sz="4" w:space="1" w:color="auto"/>
          <w:right w:val="single" w:sz="4" w:space="1" w:color="auto"/>
        </w:pBdr>
        <w:shd w:val="clear" w:color="auto" w:fill="FFFF00"/>
        <w:jc w:val="center"/>
        <w:rPr>
          <w:rFonts w:asciiTheme="minorHAnsi" w:hAnsiTheme="minorHAnsi" w:cs="Trebuchet MS"/>
          <w:sz w:val="22"/>
          <w:szCs w:val="22"/>
        </w:rPr>
      </w:pPr>
    </w:p>
    <w:p w14:paraId="79F8A27D" w14:textId="23D622A5" w:rsidR="005A6E9E" w:rsidRPr="00A24B09" w:rsidRDefault="005A6E9E" w:rsidP="005A6E9E">
      <w:pPr>
        <w:autoSpaceDE w:val="0"/>
        <w:autoSpaceDN w:val="0"/>
        <w:adjustRightInd w:val="0"/>
        <w:ind w:left="-567"/>
        <w:rPr>
          <w:rFonts w:asciiTheme="minorHAnsi" w:eastAsia="Arial" w:hAnsiTheme="minorHAnsi" w:cs="Arial"/>
          <w:sz w:val="22"/>
          <w:szCs w:val="22"/>
        </w:rPr>
      </w:pPr>
    </w:p>
    <w:p w14:paraId="68FBDD85" w14:textId="345C1265" w:rsidR="00BE4C28" w:rsidRDefault="00BE4C28" w:rsidP="005A6E9E">
      <w:pPr>
        <w:autoSpaceDE w:val="0"/>
        <w:autoSpaceDN w:val="0"/>
        <w:adjustRightInd w:val="0"/>
        <w:ind w:left="-567"/>
        <w:rPr>
          <w:rFonts w:asciiTheme="minorHAnsi" w:eastAsia="Arial" w:hAnsiTheme="minorHAnsi" w:cs="Arial"/>
          <w:sz w:val="22"/>
          <w:szCs w:val="22"/>
        </w:rPr>
      </w:pPr>
    </w:p>
    <w:p w14:paraId="4B3A72C0" w14:textId="5BACBA9E" w:rsidR="00C33B2E" w:rsidRDefault="00C33B2E" w:rsidP="005A6E9E">
      <w:pPr>
        <w:autoSpaceDE w:val="0"/>
        <w:autoSpaceDN w:val="0"/>
        <w:adjustRightInd w:val="0"/>
        <w:ind w:left="-567"/>
        <w:rPr>
          <w:rFonts w:asciiTheme="minorHAnsi" w:eastAsia="Arial" w:hAnsiTheme="minorHAnsi" w:cs="Arial"/>
          <w:sz w:val="22"/>
          <w:szCs w:val="22"/>
        </w:rPr>
      </w:pPr>
    </w:p>
    <w:p w14:paraId="0C801B7D" w14:textId="4F0B4AD0" w:rsidR="00C33B2E" w:rsidRDefault="00C33B2E" w:rsidP="005A6E9E">
      <w:pPr>
        <w:autoSpaceDE w:val="0"/>
        <w:autoSpaceDN w:val="0"/>
        <w:adjustRightInd w:val="0"/>
        <w:ind w:left="-567"/>
        <w:rPr>
          <w:rFonts w:asciiTheme="minorHAnsi" w:eastAsia="Arial" w:hAnsiTheme="minorHAnsi" w:cs="Arial"/>
          <w:sz w:val="22"/>
          <w:szCs w:val="22"/>
        </w:rPr>
      </w:pPr>
    </w:p>
    <w:p w14:paraId="7F41EF31" w14:textId="655BA6B9" w:rsidR="00C33B2E" w:rsidRDefault="00C33B2E" w:rsidP="005A6E9E">
      <w:pPr>
        <w:autoSpaceDE w:val="0"/>
        <w:autoSpaceDN w:val="0"/>
        <w:adjustRightInd w:val="0"/>
        <w:ind w:left="-567"/>
        <w:rPr>
          <w:rFonts w:asciiTheme="minorHAnsi" w:eastAsia="Arial" w:hAnsiTheme="minorHAnsi" w:cs="Arial"/>
          <w:sz w:val="22"/>
          <w:szCs w:val="22"/>
        </w:rPr>
      </w:pPr>
    </w:p>
    <w:p w14:paraId="0817F13C" w14:textId="420640A8" w:rsidR="00C33B2E" w:rsidRDefault="00C33B2E" w:rsidP="005A6E9E">
      <w:pPr>
        <w:autoSpaceDE w:val="0"/>
        <w:autoSpaceDN w:val="0"/>
        <w:adjustRightInd w:val="0"/>
        <w:ind w:left="-567"/>
        <w:rPr>
          <w:rFonts w:asciiTheme="minorHAnsi" w:eastAsia="Arial" w:hAnsiTheme="minorHAnsi" w:cs="Arial"/>
          <w:sz w:val="22"/>
          <w:szCs w:val="22"/>
        </w:rPr>
      </w:pPr>
    </w:p>
    <w:p w14:paraId="04EB54BC" w14:textId="40EFC579" w:rsidR="00C33B2E" w:rsidRDefault="00C33B2E" w:rsidP="005A6E9E">
      <w:pPr>
        <w:autoSpaceDE w:val="0"/>
        <w:autoSpaceDN w:val="0"/>
        <w:adjustRightInd w:val="0"/>
        <w:ind w:left="-567"/>
        <w:rPr>
          <w:rFonts w:asciiTheme="minorHAnsi" w:eastAsia="Arial" w:hAnsiTheme="minorHAnsi" w:cs="Arial"/>
          <w:sz w:val="22"/>
          <w:szCs w:val="22"/>
        </w:rPr>
      </w:pPr>
    </w:p>
    <w:p w14:paraId="49778F45" w14:textId="4EFA6E97" w:rsidR="00C33B2E" w:rsidRDefault="00C33B2E" w:rsidP="005A6E9E">
      <w:pPr>
        <w:autoSpaceDE w:val="0"/>
        <w:autoSpaceDN w:val="0"/>
        <w:adjustRightInd w:val="0"/>
        <w:ind w:left="-567"/>
        <w:rPr>
          <w:rFonts w:asciiTheme="minorHAnsi" w:eastAsia="Arial" w:hAnsiTheme="minorHAnsi" w:cs="Arial"/>
          <w:sz w:val="22"/>
          <w:szCs w:val="22"/>
        </w:rPr>
      </w:pPr>
    </w:p>
    <w:p w14:paraId="787181C6" w14:textId="77777777" w:rsidR="00C33B2E" w:rsidRPr="00A24B09" w:rsidRDefault="00C33B2E" w:rsidP="005A6E9E">
      <w:pPr>
        <w:autoSpaceDE w:val="0"/>
        <w:autoSpaceDN w:val="0"/>
        <w:adjustRightInd w:val="0"/>
        <w:ind w:left="-567"/>
        <w:rPr>
          <w:rFonts w:asciiTheme="minorHAnsi" w:eastAsia="Arial" w:hAnsiTheme="minorHAnsi" w:cs="Arial"/>
          <w:sz w:val="22"/>
          <w:szCs w:val="22"/>
        </w:rPr>
      </w:pPr>
    </w:p>
    <w:p w14:paraId="4868E44B" w14:textId="77777777" w:rsidR="00BE4C28" w:rsidRPr="00A24B09" w:rsidRDefault="00BE4C28" w:rsidP="005A6E9E">
      <w:pPr>
        <w:autoSpaceDE w:val="0"/>
        <w:autoSpaceDN w:val="0"/>
        <w:adjustRightInd w:val="0"/>
        <w:ind w:left="-567"/>
        <w:rPr>
          <w:rFonts w:asciiTheme="minorHAnsi" w:eastAsia="Arial" w:hAnsiTheme="minorHAnsi" w:cs="Arial"/>
          <w:sz w:val="22"/>
          <w:szCs w:val="22"/>
        </w:rPr>
      </w:pPr>
    </w:p>
    <w:p w14:paraId="527E91F1" w14:textId="31CF4AEC" w:rsidR="005A6E9E" w:rsidRPr="00A24B09" w:rsidRDefault="002962A4" w:rsidP="002962A4">
      <w:pPr>
        <w:autoSpaceDE w:val="0"/>
        <w:autoSpaceDN w:val="0"/>
        <w:adjustRightInd w:val="0"/>
        <w:ind w:left="-567"/>
        <w:jc w:val="center"/>
        <w:rPr>
          <w:rFonts w:asciiTheme="minorHAnsi" w:eastAsia="Arial" w:hAnsiTheme="minorHAnsi" w:cstheme="minorHAnsi"/>
          <w:sz w:val="22"/>
          <w:szCs w:val="22"/>
        </w:rPr>
      </w:pPr>
      <w:r w:rsidRPr="00A24B09">
        <w:rPr>
          <w:rFonts w:asciiTheme="minorHAnsi" w:hAnsiTheme="minorHAnsi"/>
          <w:noProof/>
          <w:sz w:val="22"/>
          <w:szCs w:val="22"/>
          <w:lang w:eastAsia="en-GB"/>
        </w:rPr>
        <w:drawing>
          <wp:inline distT="0" distB="0" distL="0" distR="0" wp14:anchorId="787A1A3F" wp14:editId="5EC3A3CD">
            <wp:extent cx="2194560" cy="85283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Logo.PNG"/>
                    <pic:cNvPicPr/>
                  </pic:nvPicPr>
                  <pic:blipFill>
                    <a:blip r:embed="rId52">
                      <a:extLst>
                        <a:ext uri="{28A0092B-C50C-407E-A947-70E740481C1C}">
                          <a14:useLocalDpi xmlns:a14="http://schemas.microsoft.com/office/drawing/2010/main" val="0"/>
                        </a:ext>
                      </a:extLst>
                    </a:blip>
                    <a:stretch>
                      <a:fillRect/>
                    </a:stretch>
                  </pic:blipFill>
                  <pic:spPr>
                    <a:xfrm>
                      <a:off x="0" y="0"/>
                      <a:ext cx="2243152" cy="871721"/>
                    </a:xfrm>
                    <a:prstGeom prst="rect">
                      <a:avLst/>
                    </a:prstGeom>
                  </pic:spPr>
                </pic:pic>
              </a:graphicData>
            </a:graphic>
          </wp:inline>
        </w:drawing>
      </w:r>
    </w:p>
    <w:p w14:paraId="46BE5270" w14:textId="5FA7EEA5" w:rsidR="00F760E8" w:rsidRPr="00A24B09" w:rsidRDefault="00F760E8" w:rsidP="005A6E9E">
      <w:pPr>
        <w:pStyle w:val="Heading1"/>
        <w:jc w:val="center"/>
        <w:rPr>
          <w:rFonts w:asciiTheme="minorHAnsi" w:hAnsiTheme="minorHAnsi" w:cstheme="minorHAnsi"/>
          <w:sz w:val="22"/>
          <w:szCs w:val="22"/>
        </w:rPr>
      </w:pPr>
      <w:bookmarkStart w:id="141" w:name="_Toc16018510"/>
    </w:p>
    <w:p w14:paraId="5273BA60" w14:textId="428AF0A5" w:rsidR="005A6E9E" w:rsidRDefault="000E3026" w:rsidP="005E67F3">
      <w:pPr>
        <w:pStyle w:val="Heading1"/>
        <w:rPr>
          <w:rFonts w:asciiTheme="minorHAnsi" w:hAnsiTheme="minorHAnsi" w:cstheme="minorHAnsi"/>
          <w:sz w:val="22"/>
          <w:szCs w:val="22"/>
        </w:rPr>
      </w:pPr>
      <w:bookmarkStart w:id="142" w:name="_Toc160796024"/>
      <w:r w:rsidRPr="00A24B09">
        <w:rPr>
          <w:rFonts w:asciiTheme="minorHAnsi" w:hAnsiTheme="minorHAnsi" w:cstheme="minorHAnsi"/>
          <w:sz w:val="22"/>
          <w:szCs w:val="22"/>
        </w:rPr>
        <w:t>Information required when making a referral</w:t>
      </w:r>
      <w:bookmarkEnd w:id="141"/>
      <w:bookmarkEnd w:id="142"/>
    </w:p>
    <w:p w14:paraId="3C3B6269" w14:textId="77777777" w:rsidR="001A5CAD" w:rsidRPr="005E67F3" w:rsidRDefault="001A5CAD"/>
    <w:p w14:paraId="35F3320F" w14:textId="441C5881" w:rsidR="005A6E9E" w:rsidRPr="00A24B09" w:rsidRDefault="005A6E9E" w:rsidP="00E70446">
      <w:pPr>
        <w:rPr>
          <w:rFonts w:asciiTheme="minorHAnsi" w:hAnsiTheme="minorHAnsi" w:cstheme="minorHAnsi"/>
          <w:color w:val="000000"/>
          <w:sz w:val="22"/>
          <w:szCs w:val="22"/>
        </w:rPr>
      </w:pPr>
      <w:r w:rsidRPr="00A24B09">
        <w:rPr>
          <w:rFonts w:asciiTheme="minorHAnsi" w:hAnsiTheme="minorHAnsi" w:cstheme="minorHAnsi"/>
          <w:color w:val="000000"/>
          <w:sz w:val="22"/>
          <w:szCs w:val="22"/>
        </w:rPr>
        <w:t>When you make a referral to Social Care (Children’s Services) or to the police, you should provide as much of the following information as possible</w:t>
      </w:r>
      <w:r w:rsidR="009732C8" w:rsidRPr="00A24B09">
        <w:rPr>
          <w:rFonts w:asciiTheme="minorHAnsi" w:hAnsiTheme="minorHAnsi" w:cstheme="minorHAnsi"/>
          <w:color w:val="000000"/>
          <w:sz w:val="22"/>
          <w:szCs w:val="22"/>
        </w:rPr>
        <w:t xml:space="preserve"> via the Multi-Agency Safeguarding and Support Hub</w:t>
      </w:r>
      <w:r w:rsidRPr="00A24B09">
        <w:rPr>
          <w:rFonts w:asciiTheme="minorHAnsi" w:hAnsiTheme="minorHAnsi" w:cstheme="minorHAnsi"/>
          <w:color w:val="000000"/>
          <w:sz w:val="22"/>
          <w:szCs w:val="22"/>
        </w:rPr>
        <w:t>:</w:t>
      </w:r>
    </w:p>
    <w:p w14:paraId="4DD443BD" w14:textId="77777777" w:rsidR="005A6E9E" w:rsidRPr="00A24B09" w:rsidRDefault="005A6E9E" w:rsidP="00E70446">
      <w:pPr>
        <w:rPr>
          <w:rFonts w:asciiTheme="minorHAnsi" w:hAnsiTheme="minorHAnsi" w:cstheme="minorHAnsi"/>
          <w:sz w:val="22"/>
          <w:szCs w:val="22"/>
        </w:rPr>
      </w:pPr>
    </w:p>
    <w:p w14:paraId="63377EC7" w14:textId="77777777" w:rsidR="005A6E9E" w:rsidRPr="005E67F3" w:rsidRDefault="005A6E9E" w:rsidP="005E67F3">
      <w:pPr>
        <w:pStyle w:val="ListParagraph"/>
        <w:numPr>
          <w:ilvl w:val="0"/>
          <w:numId w:val="111"/>
        </w:numPr>
        <w:rPr>
          <w:rFonts w:asciiTheme="minorHAnsi" w:hAnsiTheme="minorHAnsi" w:cstheme="minorHAnsi"/>
        </w:rPr>
      </w:pPr>
      <w:r w:rsidRPr="005E67F3">
        <w:rPr>
          <w:rFonts w:asciiTheme="minorHAnsi" w:hAnsiTheme="minorHAnsi" w:cstheme="minorHAnsi"/>
          <w:b/>
          <w:bCs/>
        </w:rPr>
        <w:t xml:space="preserve">Child’s name, date of birth, address, telephone number </w:t>
      </w:r>
      <w:r w:rsidRPr="005E67F3">
        <w:rPr>
          <w:rFonts w:asciiTheme="minorHAnsi" w:hAnsiTheme="minorHAnsi" w:cstheme="minorHAnsi"/>
        </w:rPr>
        <w:t xml:space="preserve">and </w:t>
      </w:r>
      <w:r w:rsidRPr="005E67F3">
        <w:rPr>
          <w:rFonts w:asciiTheme="minorHAnsi" w:hAnsiTheme="minorHAnsi" w:cstheme="minorHAnsi"/>
          <w:b/>
          <w:bCs/>
        </w:rPr>
        <w:t>ethnic origin</w:t>
      </w:r>
      <w:r w:rsidRPr="005E67F3">
        <w:rPr>
          <w:rFonts w:asciiTheme="minorHAnsi" w:hAnsiTheme="minorHAnsi" w:cstheme="minorHAnsi"/>
        </w:rPr>
        <w:t>;</w:t>
      </w:r>
      <w:r w:rsidRPr="005E67F3">
        <w:rPr>
          <w:rFonts w:asciiTheme="minorHAnsi" w:hAnsiTheme="minorHAnsi" w:cstheme="minorHAnsi"/>
          <w:b/>
          <w:bCs/>
        </w:rPr>
        <w:t xml:space="preserve"> </w:t>
      </w:r>
    </w:p>
    <w:p w14:paraId="63077F51" w14:textId="77777777" w:rsidR="005A6E9E" w:rsidRPr="005E67F3" w:rsidRDefault="005A6E9E" w:rsidP="005E67F3">
      <w:pPr>
        <w:pStyle w:val="ListParagraph"/>
        <w:numPr>
          <w:ilvl w:val="0"/>
          <w:numId w:val="111"/>
        </w:numPr>
        <w:rPr>
          <w:rFonts w:asciiTheme="minorHAnsi" w:hAnsiTheme="minorHAnsi" w:cstheme="minorHAnsi"/>
        </w:rPr>
      </w:pPr>
      <w:r w:rsidRPr="005E67F3">
        <w:rPr>
          <w:rFonts w:asciiTheme="minorHAnsi" w:hAnsiTheme="minorHAnsi" w:cstheme="minorHAnsi"/>
          <w:b/>
          <w:bCs/>
        </w:rPr>
        <w:t xml:space="preserve">Family details </w:t>
      </w:r>
      <w:r w:rsidRPr="005E67F3">
        <w:rPr>
          <w:rFonts w:asciiTheme="minorHAnsi" w:hAnsiTheme="minorHAnsi" w:cstheme="minorHAnsi"/>
        </w:rPr>
        <w:t xml:space="preserve">- who lives in the home - and any other significant adults; </w:t>
      </w:r>
    </w:p>
    <w:p w14:paraId="31AC3D43" w14:textId="77777777" w:rsidR="005A6E9E" w:rsidRPr="005E67F3" w:rsidRDefault="005A6E9E" w:rsidP="005E67F3">
      <w:pPr>
        <w:pStyle w:val="ListParagraph"/>
        <w:numPr>
          <w:ilvl w:val="0"/>
          <w:numId w:val="111"/>
        </w:numPr>
        <w:rPr>
          <w:rFonts w:asciiTheme="minorHAnsi" w:hAnsiTheme="minorHAnsi" w:cstheme="minorHAnsi"/>
        </w:rPr>
      </w:pPr>
      <w:r w:rsidRPr="005E67F3">
        <w:rPr>
          <w:rFonts w:asciiTheme="minorHAnsi" w:hAnsiTheme="minorHAnsi" w:cstheme="minorHAnsi"/>
        </w:rPr>
        <w:t xml:space="preserve">What is causing concern and the </w:t>
      </w:r>
      <w:r w:rsidRPr="005E67F3">
        <w:rPr>
          <w:rFonts w:asciiTheme="minorHAnsi" w:hAnsiTheme="minorHAnsi" w:cstheme="minorHAnsi"/>
          <w:b/>
          <w:bCs/>
        </w:rPr>
        <w:t xml:space="preserve">evidence </w:t>
      </w:r>
      <w:r w:rsidRPr="005E67F3">
        <w:rPr>
          <w:rFonts w:asciiTheme="minorHAnsi" w:hAnsiTheme="minorHAnsi" w:cstheme="minorHAnsi"/>
        </w:rPr>
        <w:t xml:space="preserve">that you have gathered to support your concerns; </w:t>
      </w:r>
    </w:p>
    <w:p w14:paraId="37B71054" w14:textId="77777777" w:rsidR="005A6E9E" w:rsidRPr="005E67F3" w:rsidRDefault="005A6E9E" w:rsidP="005E67F3">
      <w:pPr>
        <w:pStyle w:val="ListParagraph"/>
        <w:numPr>
          <w:ilvl w:val="0"/>
          <w:numId w:val="111"/>
        </w:numPr>
        <w:rPr>
          <w:rFonts w:asciiTheme="minorHAnsi" w:hAnsiTheme="minorHAnsi" w:cstheme="minorHAnsi"/>
        </w:rPr>
      </w:pPr>
      <w:r w:rsidRPr="005E67F3">
        <w:rPr>
          <w:rFonts w:asciiTheme="minorHAnsi" w:hAnsiTheme="minorHAnsi" w:cstheme="minorHAnsi"/>
        </w:rPr>
        <w:t xml:space="preserve">Any </w:t>
      </w:r>
      <w:r w:rsidRPr="005E67F3">
        <w:rPr>
          <w:rFonts w:asciiTheme="minorHAnsi" w:hAnsiTheme="minorHAnsi" w:cstheme="minorHAnsi"/>
          <w:b/>
          <w:bCs/>
        </w:rPr>
        <w:t xml:space="preserve">additional needs </w:t>
      </w:r>
      <w:r w:rsidRPr="005E67F3">
        <w:rPr>
          <w:rFonts w:asciiTheme="minorHAnsi" w:hAnsiTheme="minorHAnsi" w:cstheme="minorHAnsi"/>
        </w:rPr>
        <w:t xml:space="preserve">the child and/or family may have including language, disability and communication; </w:t>
      </w:r>
    </w:p>
    <w:p w14:paraId="04FA29F4" w14:textId="77777777" w:rsidR="005A6E9E" w:rsidRPr="005E67F3" w:rsidRDefault="005A6E9E" w:rsidP="005E67F3">
      <w:pPr>
        <w:pStyle w:val="ListParagraph"/>
        <w:numPr>
          <w:ilvl w:val="0"/>
          <w:numId w:val="111"/>
        </w:numPr>
        <w:rPr>
          <w:rFonts w:asciiTheme="minorHAnsi" w:hAnsiTheme="minorHAnsi" w:cstheme="minorHAnsi"/>
        </w:rPr>
      </w:pPr>
      <w:r w:rsidRPr="005E67F3">
        <w:rPr>
          <w:rFonts w:asciiTheme="minorHAnsi" w:hAnsiTheme="minorHAnsi" w:cstheme="minorHAnsi"/>
        </w:rPr>
        <w:t xml:space="preserve">Clarification of discussion with any family members if a discussion has been appropriate; </w:t>
      </w:r>
    </w:p>
    <w:p w14:paraId="0C283B67" w14:textId="77777777" w:rsidR="005A6E9E" w:rsidRPr="005E67F3" w:rsidRDefault="005A6E9E" w:rsidP="005E67F3">
      <w:pPr>
        <w:pStyle w:val="ListParagraph"/>
        <w:numPr>
          <w:ilvl w:val="0"/>
          <w:numId w:val="111"/>
        </w:numPr>
        <w:rPr>
          <w:rFonts w:asciiTheme="minorHAnsi" w:hAnsiTheme="minorHAnsi" w:cstheme="minorHAnsi"/>
        </w:rPr>
      </w:pPr>
      <w:r w:rsidRPr="005E67F3">
        <w:rPr>
          <w:rFonts w:asciiTheme="minorHAnsi" w:hAnsiTheme="minorHAnsi" w:cstheme="minorHAnsi"/>
        </w:rPr>
        <w:t xml:space="preserve">Clarification of any ongoing assistance that you are giving to the family; </w:t>
      </w:r>
    </w:p>
    <w:p w14:paraId="7E7B9603" w14:textId="77777777" w:rsidR="005A6E9E" w:rsidRPr="005E67F3" w:rsidRDefault="005A6E9E" w:rsidP="005E67F3">
      <w:pPr>
        <w:pStyle w:val="ListParagraph"/>
        <w:numPr>
          <w:ilvl w:val="0"/>
          <w:numId w:val="111"/>
        </w:numPr>
        <w:rPr>
          <w:rFonts w:asciiTheme="minorHAnsi" w:hAnsiTheme="minorHAnsi" w:cstheme="minorHAnsi"/>
        </w:rPr>
      </w:pPr>
      <w:r w:rsidRPr="005E67F3">
        <w:rPr>
          <w:rFonts w:asciiTheme="minorHAnsi" w:hAnsiTheme="minorHAnsi" w:cstheme="minorHAnsi"/>
        </w:rPr>
        <w:t xml:space="preserve">Your name, workplace and contact telephone number. </w:t>
      </w:r>
    </w:p>
    <w:p w14:paraId="638BEABC" w14:textId="7A3FA49E" w:rsidR="005A6E9E" w:rsidRPr="00A24B09" w:rsidRDefault="005A6E9E" w:rsidP="000E3026">
      <w:pPr>
        <w:jc w:val="both"/>
        <w:rPr>
          <w:rFonts w:asciiTheme="minorHAnsi" w:hAnsiTheme="minorHAnsi" w:cstheme="minorHAnsi"/>
          <w:bCs/>
          <w:color w:val="000000"/>
          <w:sz w:val="22"/>
          <w:szCs w:val="22"/>
        </w:rPr>
      </w:pPr>
      <w:r w:rsidRPr="00A24B09">
        <w:rPr>
          <w:rFonts w:asciiTheme="minorHAnsi" w:hAnsiTheme="minorHAnsi" w:cstheme="minorHAnsi"/>
          <w:bCs/>
          <w:color w:val="000000"/>
          <w:sz w:val="22"/>
          <w:szCs w:val="22"/>
        </w:rPr>
        <w:t>All Child Protection referral phone calls made to the Multi-Agency Safeguarding &amp; Support Hub (MASSH) to secure a response from Social Care must be supported with written documentation.  In Stockport</w:t>
      </w:r>
      <w:r w:rsidR="001A5CAD">
        <w:rPr>
          <w:rFonts w:asciiTheme="minorHAnsi" w:hAnsiTheme="minorHAnsi" w:cstheme="minorHAnsi"/>
          <w:bCs/>
          <w:color w:val="000000"/>
          <w:sz w:val="22"/>
          <w:szCs w:val="22"/>
        </w:rPr>
        <w:t>,</w:t>
      </w:r>
      <w:r w:rsidRPr="00A24B09">
        <w:rPr>
          <w:rFonts w:asciiTheme="minorHAnsi" w:hAnsiTheme="minorHAnsi" w:cstheme="minorHAnsi"/>
          <w:bCs/>
          <w:color w:val="000000"/>
          <w:sz w:val="22"/>
          <w:szCs w:val="22"/>
        </w:rPr>
        <w:t xml:space="preserve"> this is through the online Child Protection Referral form.  </w:t>
      </w:r>
    </w:p>
    <w:p w14:paraId="09B91819" w14:textId="77777777" w:rsidR="005A6E9E" w:rsidRPr="00A24B09" w:rsidRDefault="005A6E9E" w:rsidP="00E70446">
      <w:pPr>
        <w:rPr>
          <w:rFonts w:asciiTheme="minorHAnsi" w:hAnsiTheme="minorHAnsi" w:cstheme="minorHAnsi"/>
          <w:sz w:val="22"/>
          <w:szCs w:val="22"/>
        </w:rPr>
      </w:pPr>
    </w:p>
    <w:p w14:paraId="1CDE3CD8" w14:textId="77777777" w:rsidR="005A6E9E" w:rsidRPr="00A24B09" w:rsidRDefault="005A6E9E" w:rsidP="00E70446">
      <w:pPr>
        <w:rPr>
          <w:rFonts w:asciiTheme="minorHAnsi" w:hAnsiTheme="minorHAnsi" w:cstheme="minorHAnsi"/>
          <w:b/>
          <w:color w:val="FF0000"/>
          <w:sz w:val="22"/>
          <w:szCs w:val="22"/>
        </w:rPr>
      </w:pPr>
      <w:r w:rsidRPr="00A24B09">
        <w:rPr>
          <w:rFonts w:asciiTheme="minorHAnsi" w:hAnsiTheme="minorHAnsi" w:cstheme="minorHAnsi"/>
          <w:b/>
          <w:color w:val="FF0000"/>
          <w:sz w:val="22"/>
          <w:szCs w:val="22"/>
        </w:rPr>
        <w:t>Remember- Anyone in school can make a child protection referral</w:t>
      </w:r>
    </w:p>
    <w:p w14:paraId="14D0E212" w14:textId="77777777" w:rsidR="005A6E9E" w:rsidRPr="00A24B09" w:rsidRDefault="005A6E9E" w:rsidP="00E70446">
      <w:pPr>
        <w:rPr>
          <w:rFonts w:asciiTheme="minorHAnsi" w:hAnsiTheme="minorHAnsi" w:cstheme="minorHAnsi"/>
          <w:b/>
          <w:bCs/>
          <w:color w:val="000000"/>
          <w:sz w:val="22"/>
          <w:szCs w:val="22"/>
        </w:rPr>
      </w:pPr>
    </w:p>
    <w:p w14:paraId="2C7D7779" w14:textId="3B9245A0" w:rsidR="005A6E9E" w:rsidRPr="00A24B09" w:rsidRDefault="005A6E9E" w:rsidP="00E70446">
      <w:pPr>
        <w:rPr>
          <w:rFonts w:asciiTheme="minorHAnsi" w:hAnsiTheme="minorHAnsi" w:cstheme="minorHAnsi"/>
          <w:b/>
          <w:bCs/>
          <w:color w:val="000000"/>
          <w:sz w:val="22"/>
          <w:szCs w:val="22"/>
        </w:rPr>
      </w:pPr>
      <w:bookmarkStart w:id="143" w:name="_Toc16018512"/>
      <w:r w:rsidRPr="00A24B09">
        <w:rPr>
          <w:rFonts w:asciiTheme="minorHAnsi" w:hAnsiTheme="minorHAnsi" w:cstheme="minorHAnsi"/>
          <w:b/>
          <w:bCs/>
          <w:color w:val="000000"/>
          <w:sz w:val="22"/>
          <w:szCs w:val="22"/>
        </w:rPr>
        <w:t>INFORMATION &amp;</w:t>
      </w:r>
      <w:r w:rsidR="00CC6994" w:rsidRPr="00A24B09">
        <w:rPr>
          <w:rFonts w:asciiTheme="minorHAnsi" w:hAnsiTheme="minorHAnsi" w:cstheme="minorHAnsi"/>
          <w:b/>
          <w:bCs/>
          <w:color w:val="000000"/>
          <w:sz w:val="22"/>
          <w:szCs w:val="22"/>
        </w:rPr>
        <w:t xml:space="preserve"> </w:t>
      </w:r>
      <w:r w:rsidRPr="00A24B09">
        <w:rPr>
          <w:rFonts w:asciiTheme="minorHAnsi" w:hAnsiTheme="minorHAnsi" w:cstheme="minorHAnsi"/>
          <w:b/>
          <w:bCs/>
          <w:color w:val="000000"/>
          <w:sz w:val="22"/>
          <w:szCs w:val="22"/>
        </w:rPr>
        <w:t>TELEPHONE NUMBERS FOR CONSULTATION AND REFERRAL</w:t>
      </w:r>
      <w:bookmarkEnd w:id="143"/>
    </w:p>
    <w:p w14:paraId="645D39DE" w14:textId="77777777" w:rsidR="005A6E9E" w:rsidRPr="00A24B09" w:rsidRDefault="005A6E9E" w:rsidP="00E70446">
      <w:pPr>
        <w:rPr>
          <w:rFonts w:asciiTheme="minorHAnsi" w:hAnsiTheme="minorHAnsi" w:cstheme="minorHAnsi"/>
          <w:color w:val="000000"/>
          <w:sz w:val="22"/>
          <w:szCs w:val="22"/>
        </w:rPr>
      </w:pPr>
      <w:r w:rsidRPr="00A24B09">
        <w:rPr>
          <w:rFonts w:asciiTheme="minorHAnsi" w:hAnsiTheme="minorHAnsi" w:cstheme="minorHAnsi"/>
          <w:b/>
          <w:bCs/>
          <w:color w:val="000000"/>
          <w:sz w:val="22"/>
          <w:szCs w:val="22"/>
        </w:rPr>
        <w:t xml:space="preserve"> </w:t>
      </w:r>
    </w:p>
    <w:p w14:paraId="6781DC7A" w14:textId="77777777" w:rsidR="005A6E9E" w:rsidRPr="00A24B09" w:rsidRDefault="005A6E9E" w:rsidP="00E70446">
      <w:pPr>
        <w:rPr>
          <w:rFonts w:asciiTheme="minorHAnsi" w:hAnsiTheme="minorHAnsi" w:cstheme="minorHAnsi"/>
          <w:color w:val="000000"/>
          <w:sz w:val="22"/>
          <w:szCs w:val="22"/>
          <w:u w:val="single"/>
        </w:rPr>
      </w:pPr>
      <w:bookmarkStart w:id="144" w:name="_Toc16018513"/>
      <w:r w:rsidRPr="00A24B09">
        <w:rPr>
          <w:rFonts w:asciiTheme="minorHAnsi" w:hAnsiTheme="minorHAnsi" w:cstheme="minorHAnsi"/>
          <w:color w:val="000000"/>
          <w:sz w:val="22"/>
          <w:szCs w:val="22"/>
          <w:u w:val="single"/>
        </w:rPr>
        <w:t>Children’s Services- child protection referral</w:t>
      </w:r>
      <w:bookmarkEnd w:id="144"/>
      <w:r w:rsidRPr="00A24B09">
        <w:rPr>
          <w:rFonts w:asciiTheme="minorHAnsi" w:hAnsiTheme="minorHAnsi" w:cstheme="minorHAnsi"/>
          <w:color w:val="000000"/>
          <w:sz w:val="22"/>
          <w:szCs w:val="22"/>
          <w:u w:val="single"/>
        </w:rPr>
        <w:t xml:space="preserve">  </w:t>
      </w:r>
    </w:p>
    <w:p w14:paraId="7BF4248F" w14:textId="77777777" w:rsidR="005A6E9E" w:rsidRPr="00A24B09" w:rsidRDefault="005A6E9E" w:rsidP="00E70446">
      <w:pPr>
        <w:rPr>
          <w:rFonts w:asciiTheme="minorHAnsi" w:hAnsiTheme="minorHAnsi" w:cstheme="minorHAnsi"/>
          <w:sz w:val="22"/>
          <w:szCs w:val="22"/>
        </w:rPr>
      </w:pPr>
    </w:p>
    <w:p w14:paraId="602B85E5"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 xml:space="preserve">Online (to the MASSH)- </w:t>
      </w:r>
      <w:hyperlink r:id="rId53" w:history="1">
        <w:r w:rsidRPr="00A24B09">
          <w:rPr>
            <w:rFonts w:asciiTheme="minorHAnsi" w:hAnsiTheme="minorHAnsi" w:cstheme="minorHAnsi"/>
            <w:color w:val="17365D" w:themeColor="text2" w:themeShade="BF"/>
            <w:sz w:val="22"/>
            <w:szCs w:val="22"/>
          </w:rPr>
          <w:t>https://www.stockport.gov.uk/contacting-the-massh</w:t>
        </w:r>
      </w:hyperlink>
      <w:r w:rsidRPr="00A24B09">
        <w:rPr>
          <w:rFonts w:asciiTheme="minorHAnsi" w:hAnsiTheme="minorHAnsi" w:cstheme="minorHAnsi"/>
          <w:sz w:val="22"/>
          <w:szCs w:val="22"/>
        </w:rPr>
        <w:t xml:space="preserve">    </w:t>
      </w:r>
    </w:p>
    <w:p w14:paraId="00BC9D74"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 xml:space="preserve">The Multi –agency Safeguarding and Support Hub (MASSH) </w:t>
      </w:r>
      <w:r w:rsidRPr="00A24B09">
        <w:rPr>
          <w:rFonts w:asciiTheme="minorHAnsi" w:hAnsiTheme="minorHAnsi" w:cstheme="minorHAnsi"/>
          <w:sz w:val="22"/>
          <w:szCs w:val="22"/>
        </w:rPr>
        <w:br/>
        <w:t xml:space="preserve">Monday to Thursday 8.30am to 5.00pm, </w:t>
      </w:r>
    </w:p>
    <w:p w14:paraId="5EF116E6"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lastRenderedPageBreak/>
        <w:t xml:space="preserve">Friday 8.30am to 4.30pm. </w:t>
      </w:r>
      <w:r w:rsidRPr="00A24B09">
        <w:rPr>
          <w:rFonts w:asciiTheme="minorHAnsi" w:hAnsiTheme="minorHAnsi" w:cstheme="minorHAnsi"/>
          <w:sz w:val="22"/>
          <w:szCs w:val="22"/>
        </w:rPr>
        <w:br/>
        <w:t xml:space="preserve">tel. (0161) 217-6028 or 6024. </w:t>
      </w:r>
      <w:r w:rsidRPr="00A24B09">
        <w:rPr>
          <w:rFonts w:asciiTheme="minorHAnsi" w:hAnsiTheme="minorHAnsi" w:cstheme="minorHAnsi"/>
          <w:sz w:val="22"/>
          <w:szCs w:val="22"/>
        </w:rPr>
        <w:br/>
        <w:t xml:space="preserve">Out of hours referrals and advice tel: (0161) 718-2118 </w:t>
      </w:r>
    </w:p>
    <w:p w14:paraId="62085264" w14:textId="7F45FBD2"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Greater Manchester Police tel:</w:t>
      </w:r>
      <w:r w:rsidR="00F85B3F">
        <w:rPr>
          <w:rFonts w:asciiTheme="minorHAnsi" w:hAnsiTheme="minorHAnsi" w:cstheme="minorHAnsi"/>
          <w:sz w:val="22"/>
          <w:szCs w:val="22"/>
        </w:rPr>
        <w:t xml:space="preserve"> </w:t>
      </w:r>
      <w:r w:rsidRPr="00A24B09">
        <w:rPr>
          <w:rFonts w:asciiTheme="minorHAnsi" w:hAnsiTheme="minorHAnsi" w:cstheme="minorHAnsi"/>
          <w:sz w:val="22"/>
          <w:szCs w:val="22"/>
        </w:rPr>
        <w:t>101 (non- emergency) 999 emergency</w:t>
      </w:r>
    </w:p>
    <w:p w14:paraId="744DADA7"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 xml:space="preserve"> </w:t>
      </w:r>
    </w:p>
    <w:p w14:paraId="630BCC03" w14:textId="77777777" w:rsidR="005A6E9E" w:rsidRPr="00A24B09" w:rsidRDefault="005A6E9E" w:rsidP="00E70446">
      <w:pPr>
        <w:rPr>
          <w:rFonts w:asciiTheme="minorHAnsi" w:hAnsiTheme="minorHAnsi" w:cstheme="minorHAnsi"/>
          <w:color w:val="000000"/>
          <w:sz w:val="22"/>
          <w:szCs w:val="22"/>
        </w:rPr>
      </w:pPr>
      <w:bookmarkStart w:id="145" w:name="_Toc16018514"/>
      <w:r w:rsidRPr="00A24B09">
        <w:rPr>
          <w:rFonts w:asciiTheme="minorHAnsi" w:hAnsiTheme="minorHAnsi" w:cstheme="minorHAnsi"/>
          <w:color w:val="000000"/>
          <w:sz w:val="22"/>
          <w:szCs w:val="22"/>
          <w:u w:val="single"/>
        </w:rPr>
        <w:t>Advice is available from:</w:t>
      </w:r>
      <w:bookmarkEnd w:id="145"/>
    </w:p>
    <w:p w14:paraId="569E821B" w14:textId="77777777" w:rsidR="005A6E9E" w:rsidRPr="00A24B09" w:rsidRDefault="005A6E9E" w:rsidP="00E70446">
      <w:pPr>
        <w:rPr>
          <w:rFonts w:asciiTheme="minorHAnsi" w:hAnsiTheme="minorHAnsi" w:cstheme="minorHAnsi"/>
          <w:sz w:val="22"/>
          <w:szCs w:val="22"/>
        </w:rPr>
      </w:pPr>
    </w:p>
    <w:p w14:paraId="19F218AF"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Child’s Social Worker (if already involved)</w:t>
      </w:r>
    </w:p>
    <w:p w14:paraId="77A9A100"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School Age Plus worker</w:t>
      </w:r>
    </w:p>
    <w:p w14:paraId="41927C61" w14:textId="5D98B8F2"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 xml:space="preserve">Team </w:t>
      </w:r>
      <w:r w:rsidR="00D16D7A" w:rsidRPr="00A24B09">
        <w:rPr>
          <w:rFonts w:asciiTheme="minorHAnsi" w:hAnsiTheme="minorHAnsi" w:cstheme="minorHAnsi"/>
          <w:sz w:val="22"/>
          <w:szCs w:val="22"/>
        </w:rPr>
        <w:t>around</w:t>
      </w:r>
      <w:r w:rsidRPr="00A24B09">
        <w:rPr>
          <w:rFonts w:asciiTheme="minorHAnsi" w:hAnsiTheme="minorHAnsi" w:cstheme="minorHAnsi"/>
          <w:sz w:val="22"/>
          <w:szCs w:val="22"/>
        </w:rPr>
        <w:t xml:space="preserve"> the </w:t>
      </w:r>
      <w:r w:rsidR="00D16254">
        <w:rPr>
          <w:rFonts w:asciiTheme="minorHAnsi" w:hAnsiTheme="minorHAnsi" w:cstheme="minorHAnsi"/>
          <w:sz w:val="22"/>
          <w:szCs w:val="22"/>
        </w:rPr>
        <w:t>Family</w:t>
      </w:r>
      <w:r w:rsidRPr="00A24B09">
        <w:rPr>
          <w:rFonts w:asciiTheme="minorHAnsi" w:hAnsiTheme="minorHAnsi" w:cstheme="minorHAnsi"/>
          <w:sz w:val="22"/>
          <w:szCs w:val="22"/>
        </w:rPr>
        <w:t xml:space="preserve"> meeting </w:t>
      </w:r>
    </w:p>
    <w:p w14:paraId="2BBA66FD"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 xml:space="preserve">Safeguarding Children Unit tel. (0161) 474-5657 </w:t>
      </w:r>
    </w:p>
    <w:p w14:paraId="290DB1E8" w14:textId="77777777" w:rsidR="005A6E9E" w:rsidRPr="00A24B09" w:rsidRDefault="005A6E9E" w:rsidP="00E70446">
      <w:pPr>
        <w:rPr>
          <w:rFonts w:asciiTheme="minorHAnsi" w:hAnsiTheme="minorHAnsi" w:cstheme="minorHAnsi"/>
          <w:sz w:val="22"/>
          <w:szCs w:val="22"/>
        </w:rPr>
      </w:pPr>
      <w:r w:rsidRPr="00A24B09">
        <w:rPr>
          <w:rFonts w:asciiTheme="minorHAnsi" w:hAnsiTheme="minorHAnsi" w:cstheme="minorHAnsi"/>
          <w:sz w:val="22"/>
          <w:szCs w:val="22"/>
        </w:rPr>
        <w:t xml:space="preserve">The Multi –agency Safeguarding and Support Hub (MASSH) </w:t>
      </w:r>
      <w:r w:rsidRPr="00A24B09">
        <w:rPr>
          <w:rFonts w:asciiTheme="minorHAnsi" w:hAnsiTheme="minorHAnsi" w:cstheme="minorHAnsi"/>
          <w:sz w:val="22"/>
          <w:szCs w:val="22"/>
        </w:rPr>
        <w:br/>
        <w:t>tel. (0161) 217-6028 or 6024</w:t>
      </w:r>
    </w:p>
    <w:p w14:paraId="0D6EDB64" w14:textId="15439C00" w:rsidR="005A6E9E" w:rsidRPr="00A24B09" w:rsidRDefault="00C6461B" w:rsidP="00E70446">
      <w:pPr>
        <w:rPr>
          <w:rFonts w:asciiTheme="minorHAnsi" w:hAnsiTheme="minorHAnsi" w:cstheme="minorHAnsi"/>
          <w:sz w:val="22"/>
          <w:szCs w:val="22"/>
        </w:rPr>
      </w:pPr>
      <w:r w:rsidRPr="00A24B09">
        <w:rPr>
          <w:rFonts w:asciiTheme="minorHAnsi" w:hAnsiTheme="minorHAnsi" w:cstheme="minorHAnsi"/>
          <w:sz w:val="22"/>
          <w:szCs w:val="22"/>
        </w:rPr>
        <w:t>Senior Adviso</w:t>
      </w:r>
      <w:r w:rsidR="005A6E9E" w:rsidRPr="00A24B09">
        <w:rPr>
          <w:rFonts w:asciiTheme="minorHAnsi" w:hAnsiTheme="minorHAnsi" w:cstheme="minorHAnsi"/>
          <w:sz w:val="22"/>
          <w:szCs w:val="22"/>
        </w:rPr>
        <w:t>r for Safeguarding in Education tel. (0161) 474-5657</w:t>
      </w:r>
    </w:p>
    <w:p w14:paraId="56E3CFCE" w14:textId="54B1A974" w:rsidR="00CC6994" w:rsidRPr="00A24B09" w:rsidRDefault="00CC6994" w:rsidP="005E67F3">
      <w:pPr>
        <w:shd w:val="clear" w:color="auto" w:fill="FFFFFF"/>
        <w:spacing w:before="100" w:beforeAutospacing="1" w:after="100" w:afterAutospacing="1" w:line="336" w:lineRule="auto"/>
        <w:rPr>
          <w:rStyle w:val="Hyperlink"/>
          <w:rFonts w:asciiTheme="minorHAnsi" w:hAnsiTheme="minorHAnsi" w:cs="Calibri"/>
          <w:color w:val="0563C1"/>
          <w:sz w:val="22"/>
          <w:szCs w:val="22"/>
        </w:rPr>
      </w:pPr>
      <w:r w:rsidRPr="00A24B09">
        <w:rPr>
          <w:rFonts w:asciiTheme="minorHAnsi" w:hAnsiTheme="minorHAnsi" w:cstheme="minorHAnsi"/>
          <w:color w:val="5A5B5B"/>
          <w:sz w:val="22"/>
          <w:szCs w:val="22"/>
          <w:lang w:eastAsia="en-GB"/>
        </w:rPr>
        <w:t xml:space="preserve">Colleagues with concerns can contact the LADO on 0161 474 5657 or </w:t>
      </w:r>
      <w:hyperlink r:id="rId54" w:tgtFrame="_blank" w:history="1">
        <w:r w:rsidRPr="00A24B09">
          <w:rPr>
            <w:rStyle w:val="Hyperlink"/>
            <w:rFonts w:asciiTheme="minorHAnsi" w:hAnsiTheme="minorHAnsi" w:cs="Calibri"/>
            <w:sz w:val="22"/>
            <w:szCs w:val="22"/>
          </w:rPr>
          <w:t>stockport.lado@stockport.gov.uk</w:t>
        </w:r>
      </w:hyperlink>
      <w:r w:rsidRPr="00A24B09">
        <w:rPr>
          <w:rFonts w:asciiTheme="minorHAnsi" w:hAnsiTheme="minorHAnsi" w:cs="Calibri"/>
          <w:color w:val="5A5B5B"/>
          <w:sz w:val="22"/>
          <w:szCs w:val="22"/>
        </w:rPr>
        <w:t xml:space="preserve">  </w:t>
      </w:r>
      <w:r w:rsidR="001A5CAD">
        <w:rPr>
          <w:rFonts w:asciiTheme="minorHAnsi" w:hAnsiTheme="minorHAnsi" w:cs="Calibri"/>
          <w:color w:val="203864"/>
          <w:sz w:val="22"/>
          <w:szCs w:val="22"/>
        </w:rPr>
        <w:t xml:space="preserve">and </w:t>
      </w:r>
      <w:r w:rsidRPr="00A24B09">
        <w:rPr>
          <w:rFonts w:asciiTheme="minorHAnsi" w:hAnsiTheme="minorHAnsi" w:cs="Calibri"/>
          <w:color w:val="203864"/>
          <w:sz w:val="22"/>
          <w:szCs w:val="22"/>
        </w:rPr>
        <w:t>the link to the Allegation Management</w:t>
      </w:r>
      <w:r w:rsidRPr="00A24B09">
        <w:rPr>
          <w:rFonts w:asciiTheme="minorHAnsi" w:hAnsiTheme="minorHAnsi" w:cs="Cambria"/>
          <w:color w:val="203864"/>
          <w:sz w:val="22"/>
          <w:szCs w:val="22"/>
        </w:rPr>
        <w:t> </w:t>
      </w:r>
      <w:r w:rsidRPr="00A24B09">
        <w:rPr>
          <w:rFonts w:asciiTheme="minorHAnsi" w:hAnsiTheme="minorHAnsi" w:cs="Calibri"/>
          <w:color w:val="203864"/>
          <w:sz w:val="22"/>
          <w:szCs w:val="22"/>
        </w:rPr>
        <w:t>referral form via</w:t>
      </w:r>
      <w:r w:rsidR="001A5CAD">
        <w:rPr>
          <w:rFonts w:asciiTheme="minorHAnsi" w:hAnsiTheme="minorHAnsi" w:cs="Calibri"/>
          <w:color w:val="203864"/>
          <w:sz w:val="22"/>
          <w:szCs w:val="22"/>
        </w:rPr>
        <w:t xml:space="preserve"> </w:t>
      </w:r>
      <w:hyperlink r:id="rId55" w:tgtFrame="_blank" w:history="1">
        <w:r w:rsidRPr="00A24B09">
          <w:rPr>
            <w:rStyle w:val="Hyperlink"/>
            <w:rFonts w:asciiTheme="minorHAnsi" w:hAnsiTheme="minorHAnsi" w:cs="Calibri"/>
            <w:color w:val="0563C1"/>
            <w:sz w:val="22"/>
            <w:szCs w:val="22"/>
          </w:rPr>
          <w:t>https://www.stockport.gov.uk/start/contact-the-lado</w:t>
        </w:r>
      </w:hyperlink>
    </w:p>
    <w:p w14:paraId="70E33117" w14:textId="5C3E729D" w:rsidR="005A6E9E" w:rsidRDefault="00A16A15" w:rsidP="005E67F3">
      <w:pPr>
        <w:pStyle w:val="Heading1"/>
        <w:rPr>
          <w:rFonts w:asciiTheme="minorHAnsi" w:hAnsiTheme="minorHAnsi" w:cstheme="minorHAnsi"/>
          <w:sz w:val="22"/>
          <w:szCs w:val="22"/>
        </w:rPr>
      </w:pPr>
      <w:bookmarkStart w:id="146" w:name="_Toc160796025"/>
      <w:r w:rsidRPr="00F72722">
        <w:rPr>
          <w:rFonts w:asciiTheme="minorHAnsi" w:hAnsiTheme="minorHAnsi" w:cstheme="minorHAnsi"/>
          <w:sz w:val="22"/>
          <w:szCs w:val="22"/>
        </w:rPr>
        <w:t>F</w:t>
      </w:r>
      <w:r w:rsidR="005A6E9E" w:rsidRPr="00983918">
        <w:rPr>
          <w:rFonts w:asciiTheme="minorHAnsi" w:hAnsiTheme="minorHAnsi" w:cstheme="minorHAnsi"/>
          <w:sz w:val="22"/>
          <w:szCs w:val="22"/>
        </w:rPr>
        <w:t>lowchart for Education</w:t>
      </w:r>
      <w:bookmarkEnd w:id="146"/>
    </w:p>
    <w:p w14:paraId="62BFE240" w14:textId="77777777" w:rsidR="001A5CAD" w:rsidRPr="005E67F3" w:rsidRDefault="001A5CAD" w:rsidP="005E67F3"/>
    <w:p w14:paraId="650E7636" w14:textId="77777777" w:rsidR="00F85B3F" w:rsidRPr="00A24B09" w:rsidRDefault="002D6008" w:rsidP="005A6E9E">
      <w:pPr>
        <w:autoSpaceDE w:val="0"/>
        <w:autoSpaceDN w:val="0"/>
        <w:adjustRightInd w:val="0"/>
        <w:rPr>
          <w:rFonts w:asciiTheme="minorHAnsi" w:hAnsiTheme="minorHAnsi"/>
          <w:noProof/>
          <w:sz w:val="22"/>
          <w:szCs w:val="22"/>
        </w:rPr>
      </w:pPr>
      <w:r w:rsidRPr="00A24B09">
        <w:rPr>
          <w:rFonts w:asciiTheme="minorHAnsi" w:hAnsiTheme="minorHAnsi"/>
          <w:noProof/>
          <w:sz w:val="22"/>
          <w:szCs w:val="22"/>
        </w:rPr>
        <w:object w:dxaOrig="11191" w:dyaOrig="15511" w14:anchorId="65897770">
          <v:shape id="_x0000_i1026" type="#_x0000_t75" style="width:450pt;height:624pt" o:ole="">
            <v:imagedata r:id="rId56" o:title=""/>
          </v:shape>
          <o:OLEObject Type="Embed" ProgID="Visio.Drawing.11" ShapeID="_x0000_i1026" DrawAspect="Content" ObjectID="_1771661191" r:id="rId57"/>
        </w:object>
      </w:r>
    </w:p>
    <w:p w14:paraId="4AFB40B3" w14:textId="6D0BCF85" w:rsidR="005A6E9E" w:rsidRDefault="005A6E9E" w:rsidP="005A6E9E">
      <w:pPr>
        <w:autoSpaceDE w:val="0"/>
        <w:autoSpaceDN w:val="0"/>
        <w:adjustRightInd w:val="0"/>
        <w:rPr>
          <w:rFonts w:asciiTheme="minorHAnsi" w:hAnsiTheme="minorHAnsi"/>
          <w:sz w:val="22"/>
          <w:szCs w:val="22"/>
        </w:rPr>
      </w:pPr>
    </w:p>
    <w:p w14:paraId="79250D49" w14:textId="77777777" w:rsidR="00F85B3F" w:rsidRPr="00A24B09" w:rsidRDefault="00F85B3F" w:rsidP="005A6E9E">
      <w:pPr>
        <w:autoSpaceDE w:val="0"/>
        <w:autoSpaceDN w:val="0"/>
        <w:adjustRightInd w:val="0"/>
        <w:rPr>
          <w:rFonts w:asciiTheme="minorHAnsi" w:hAnsiTheme="minorHAnsi"/>
          <w:sz w:val="22"/>
          <w:szCs w:val="22"/>
        </w:rPr>
      </w:pPr>
    </w:p>
    <w:p w14:paraId="12670E37" w14:textId="77777777" w:rsidR="00691104" w:rsidRDefault="00691104" w:rsidP="00F760E8">
      <w:pPr>
        <w:pStyle w:val="Heading1"/>
        <w:rPr>
          <w:rFonts w:asciiTheme="minorHAnsi" w:hAnsiTheme="minorHAnsi" w:cs="Arial"/>
          <w:sz w:val="22"/>
          <w:szCs w:val="22"/>
        </w:rPr>
      </w:pPr>
      <w:bookmarkStart w:id="147" w:name="_Toc459982318"/>
      <w:bookmarkStart w:id="148" w:name="_Toc16018515"/>
    </w:p>
    <w:p w14:paraId="1F6E283E" w14:textId="6467BFE8" w:rsidR="00691104" w:rsidRDefault="00691104" w:rsidP="00F760E8">
      <w:pPr>
        <w:pStyle w:val="Heading1"/>
        <w:rPr>
          <w:rFonts w:asciiTheme="minorHAnsi" w:hAnsiTheme="minorHAnsi" w:cs="Arial"/>
          <w:sz w:val="22"/>
          <w:szCs w:val="22"/>
        </w:rPr>
      </w:pPr>
    </w:p>
    <w:p w14:paraId="7B3A0A42" w14:textId="4B4672A9" w:rsidR="00691104" w:rsidRPr="00691104" w:rsidRDefault="00691104" w:rsidP="00691104"/>
    <w:p w14:paraId="7A2BEC3D" w14:textId="09766E32" w:rsidR="00F760E8" w:rsidRPr="00A24B09" w:rsidRDefault="00F760E8" w:rsidP="00F760E8">
      <w:pPr>
        <w:pStyle w:val="Heading1"/>
        <w:rPr>
          <w:rFonts w:asciiTheme="minorHAnsi" w:hAnsiTheme="minorHAnsi" w:cs="Arial"/>
          <w:sz w:val="22"/>
          <w:szCs w:val="22"/>
        </w:rPr>
      </w:pPr>
      <w:bookmarkStart w:id="149" w:name="_Toc160796026"/>
      <w:r w:rsidRPr="00A24B09">
        <w:rPr>
          <w:rFonts w:asciiTheme="minorHAnsi" w:hAnsiTheme="minorHAnsi" w:cs="Arial"/>
          <w:sz w:val="22"/>
          <w:szCs w:val="22"/>
        </w:rPr>
        <w:lastRenderedPageBreak/>
        <w:t>Possible indicators of abuse</w:t>
      </w:r>
      <w:bookmarkEnd w:id="147"/>
      <w:bookmarkEnd w:id="148"/>
      <w:bookmarkEnd w:id="149"/>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233"/>
        <w:gridCol w:w="832"/>
      </w:tblGrid>
      <w:tr w:rsidR="005A6E9E" w:rsidRPr="00A24B09" w14:paraId="023DA623" w14:textId="77777777" w:rsidTr="009D62BF">
        <w:tc>
          <w:tcPr>
            <w:tcW w:w="9233" w:type="dxa"/>
            <w:tcBorders>
              <w:top w:val="nil"/>
              <w:left w:val="nil"/>
              <w:bottom w:val="nil"/>
              <w:right w:val="nil"/>
            </w:tcBorders>
          </w:tcPr>
          <w:p w14:paraId="28DD0578" w14:textId="797B551C" w:rsidR="005A6E9E" w:rsidRPr="00A24B09" w:rsidRDefault="005A6E9E" w:rsidP="00EF2C3F">
            <w:pPr>
              <w:pStyle w:val="ListParagraph1"/>
              <w:rPr>
                <w:rFonts w:asciiTheme="minorHAnsi" w:eastAsia="Arial" w:hAnsiTheme="minorHAnsi" w:cs="Arial"/>
                <w:bCs/>
              </w:rPr>
            </w:pPr>
            <w:r w:rsidRPr="00A24B09">
              <w:rPr>
                <w:rFonts w:asciiTheme="minorHAnsi" w:hAnsiTheme="minorHAnsi"/>
              </w:rPr>
              <w:t xml:space="preserve">Indicators are provided as a guide, concerns and context should be discussed </w:t>
            </w:r>
            <w:r w:rsidR="00EF2C3F" w:rsidRPr="00A24B09">
              <w:rPr>
                <w:rFonts w:asciiTheme="minorHAnsi" w:hAnsiTheme="minorHAnsi"/>
              </w:rPr>
              <w:t>w</w:t>
            </w:r>
            <w:r w:rsidRPr="00A24B09">
              <w:rPr>
                <w:rFonts w:asciiTheme="minorHAnsi" w:hAnsiTheme="minorHAnsi"/>
              </w:rPr>
              <w:t>ith the DSL</w:t>
            </w:r>
            <w:r w:rsidRPr="00A24B09">
              <w:rPr>
                <w:rFonts w:asciiTheme="minorHAnsi" w:hAnsiTheme="minorHAnsi"/>
                <w:noProof/>
                <w:lang w:eastAsia="en-GB"/>
              </w:rPr>
              <mc:AlternateContent>
                <mc:Choice Requires="wps">
                  <w:drawing>
                    <wp:anchor distT="0" distB="0" distL="114300" distR="114300" simplePos="0" relativeHeight="251662336" behindDoc="0" locked="0" layoutInCell="1" allowOverlap="1" wp14:anchorId="65B7FBA5" wp14:editId="5E3DE1B9">
                      <wp:simplePos x="0" y="0"/>
                      <wp:positionH relativeFrom="column">
                        <wp:posOffset>-114576</wp:posOffset>
                      </wp:positionH>
                      <wp:positionV relativeFrom="paragraph">
                        <wp:posOffset>5828030</wp:posOffset>
                      </wp:positionV>
                      <wp:extent cx="2926080" cy="2575891"/>
                      <wp:effectExtent l="0" t="0" r="26670" b="15240"/>
                      <wp:wrapNone/>
                      <wp:docPr id="6" name="Text Box 6"/>
                      <wp:cNvGraphicFramePr/>
                      <a:graphic xmlns:a="http://schemas.openxmlformats.org/drawingml/2006/main">
                        <a:graphicData uri="http://schemas.microsoft.com/office/word/2010/wordprocessingShape">
                          <wps:wsp>
                            <wps:cNvSpPr txBox="1"/>
                            <wps:spPr>
                              <a:xfrm>
                                <a:off x="0" y="0"/>
                                <a:ext cx="2926080" cy="2575891"/>
                              </a:xfrm>
                              <a:prstGeom prst="rect">
                                <a:avLst/>
                              </a:prstGeom>
                              <a:solidFill>
                                <a:sysClr val="window" lastClr="FFFFFF"/>
                              </a:solidFill>
                              <a:ln w="6350">
                                <a:solidFill>
                                  <a:prstClr val="black"/>
                                </a:solidFill>
                              </a:ln>
                              <a:effectLst/>
                            </wps:spPr>
                            <wps:txbx>
                              <w:txbxContent>
                                <w:p w14:paraId="498A4E84" w14:textId="77777777" w:rsidR="008C1971" w:rsidRDefault="008C1971"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Neglect</w:t>
                                  </w:r>
                                </w:p>
                                <w:p w14:paraId="59F2F7CA" w14:textId="77777777" w:rsidR="008C1971" w:rsidRPr="00AD58B7" w:rsidRDefault="008C1971" w:rsidP="005A6E9E">
                                  <w:pPr>
                                    <w:textAlignment w:val="baseline"/>
                                    <w:rPr>
                                      <w:lang w:eastAsia="en-GB"/>
                                    </w:rPr>
                                  </w:pPr>
                                </w:p>
                                <w:p w14:paraId="5918F86B"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Inappropriately dressed</w:t>
                                  </w:r>
                                </w:p>
                                <w:p w14:paraId="2DFEFA43"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Undernourished/always hungry</w:t>
                                  </w:r>
                                </w:p>
                                <w:p w14:paraId="29D3AA91"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Untreated medical problems e.g. dental decay, head lice etc.</w:t>
                                  </w:r>
                                </w:p>
                                <w:p w14:paraId="3843486E"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 tiredness or aggressive tendencies</w:t>
                                  </w:r>
                                </w:p>
                                <w:p w14:paraId="083E6FF1"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Lack of basic needs being met- food, </w:t>
                                  </w:r>
                                  <w:r>
                                    <w:rPr>
                                      <w:rFonts w:asciiTheme="minorHAnsi" w:eastAsiaTheme="minorEastAsia" w:hAnsiTheme="minorHAnsi" w:cstheme="minorHAnsi"/>
                                      <w:color w:val="000000" w:themeColor="dark1"/>
                                      <w:kern w:val="24"/>
                                      <w:sz w:val="22"/>
                                      <w:szCs w:val="22"/>
                                      <w:lang w:eastAsia="en-GB"/>
                                    </w:rPr>
                                    <w:t>s</w:t>
                                  </w:r>
                                  <w:r w:rsidRPr="009D62BF">
                                    <w:rPr>
                                      <w:rFonts w:asciiTheme="minorHAnsi" w:eastAsiaTheme="minorEastAsia" w:hAnsiTheme="minorHAnsi" w:cstheme="minorHAnsi"/>
                                      <w:color w:val="000000" w:themeColor="dark1"/>
                                      <w:kern w:val="24"/>
                                      <w:sz w:val="22"/>
                                      <w:szCs w:val="22"/>
                                      <w:lang w:eastAsia="en-GB"/>
                                    </w:rPr>
                                    <w:t>helter warmth etc.</w:t>
                                  </w:r>
                                </w:p>
                                <w:p w14:paraId="5E592B11" w14:textId="77777777" w:rsidR="008C1971" w:rsidRDefault="008C1971"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7FBA5" id="_x0000_t202" coordsize="21600,21600" o:spt="202" path="m,l,21600r21600,l21600,xe">
                      <v:stroke joinstyle="miter"/>
                      <v:path gradientshapeok="t" o:connecttype="rect"/>
                    </v:shapetype>
                    <v:shape id="Text Box 6" o:spid="_x0000_s1026" type="#_x0000_t202" style="position:absolute;left:0;text-align:left;margin-left:-9pt;margin-top:458.9pt;width:230.4pt;height:20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" fillcolor="window" strokeweight=".5pt">
                      <v:textbox>
                        <w:txbxContent>
                          <w:p w14:paraId="498A4E84" w14:textId="77777777" w:rsidR="008C1971" w:rsidRDefault="008C1971"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Neglect</w:t>
                            </w:r>
                          </w:p>
                          <w:p w14:paraId="59F2F7CA" w14:textId="77777777" w:rsidR="008C1971" w:rsidRPr="00AD58B7" w:rsidRDefault="008C1971" w:rsidP="005A6E9E">
                            <w:pPr>
                              <w:textAlignment w:val="baseline"/>
                              <w:rPr>
                                <w:lang w:eastAsia="en-GB"/>
                              </w:rPr>
                            </w:pPr>
                          </w:p>
                          <w:p w14:paraId="5918F86B"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Inappropriately dressed</w:t>
                            </w:r>
                          </w:p>
                          <w:p w14:paraId="2DFEFA43"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Undernourished/always hungry</w:t>
                            </w:r>
                          </w:p>
                          <w:p w14:paraId="29D3AA91"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Untreated medical problems e.g. dental decay, head lice etc.</w:t>
                            </w:r>
                          </w:p>
                          <w:p w14:paraId="3843486E"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 tiredness or aggressive tendencies</w:t>
                            </w:r>
                          </w:p>
                          <w:p w14:paraId="083E6FF1" w14:textId="77777777" w:rsidR="008C1971" w:rsidRPr="009D62BF" w:rsidRDefault="008C1971"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Lack of basic needs being met- food, </w:t>
                            </w:r>
                            <w:r>
                              <w:rPr>
                                <w:rFonts w:asciiTheme="minorHAnsi" w:eastAsiaTheme="minorEastAsia" w:hAnsiTheme="minorHAnsi" w:cstheme="minorHAnsi"/>
                                <w:color w:val="000000" w:themeColor="dark1"/>
                                <w:kern w:val="24"/>
                                <w:sz w:val="22"/>
                                <w:szCs w:val="22"/>
                                <w:lang w:eastAsia="en-GB"/>
                              </w:rPr>
                              <w:t>s</w:t>
                            </w:r>
                            <w:r w:rsidRPr="009D62BF">
                              <w:rPr>
                                <w:rFonts w:asciiTheme="minorHAnsi" w:eastAsiaTheme="minorEastAsia" w:hAnsiTheme="minorHAnsi" w:cstheme="minorHAnsi"/>
                                <w:color w:val="000000" w:themeColor="dark1"/>
                                <w:kern w:val="24"/>
                                <w:sz w:val="22"/>
                                <w:szCs w:val="22"/>
                                <w:lang w:eastAsia="en-GB"/>
                              </w:rPr>
                              <w:t>helter warmth etc.</w:t>
                            </w:r>
                          </w:p>
                          <w:p w14:paraId="5E592B11" w14:textId="77777777" w:rsidR="008C1971" w:rsidRDefault="008C1971" w:rsidP="005A6E9E"/>
                        </w:txbxContent>
                      </v:textbox>
                    </v:shape>
                  </w:pict>
                </mc:Fallback>
              </mc:AlternateContent>
            </w:r>
            <w:r w:rsidRPr="00A24B09">
              <w:rPr>
                <w:rFonts w:asciiTheme="minorHAnsi" w:hAnsiTheme="minorHAnsi"/>
                <w:noProof/>
                <w:lang w:eastAsia="en-GB"/>
              </w:rPr>
              <mc:AlternateContent>
                <mc:Choice Requires="wps">
                  <w:drawing>
                    <wp:anchor distT="0" distB="0" distL="114300" distR="114300" simplePos="0" relativeHeight="251663360" behindDoc="0" locked="0" layoutInCell="1" allowOverlap="1" wp14:anchorId="07096EEC" wp14:editId="0FF0F8C1">
                      <wp:simplePos x="0" y="0"/>
                      <wp:positionH relativeFrom="column">
                        <wp:posOffset>3089800</wp:posOffset>
                      </wp:positionH>
                      <wp:positionV relativeFrom="paragraph">
                        <wp:posOffset>5835982</wp:posOffset>
                      </wp:positionV>
                      <wp:extent cx="3017520" cy="2568272"/>
                      <wp:effectExtent l="0" t="0" r="11430" b="22860"/>
                      <wp:wrapNone/>
                      <wp:docPr id="23" name="Text Box 23"/>
                      <wp:cNvGraphicFramePr/>
                      <a:graphic xmlns:a="http://schemas.openxmlformats.org/drawingml/2006/main">
                        <a:graphicData uri="http://schemas.microsoft.com/office/word/2010/wordprocessingShape">
                          <wps:wsp>
                            <wps:cNvSpPr txBox="1"/>
                            <wps:spPr>
                              <a:xfrm>
                                <a:off x="0" y="0"/>
                                <a:ext cx="3017520" cy="2568272"/>
                              </a:xfrm>
                              <a:prstGeom prst="rect">
                                <a:avLst/>
                              </a:prstGeom>
                              <a:solidFill>
                                <a:sysClr val="window" lastClr="FFFFFF"/>
                              </a:solidFill>
                              <a:ln w="6350">
                                <a:solidFill>
                                  <a:prstClr val="black"/>
                                </a:solidFill>
                              </a:ln>
                              <a:effectLst/>
                            </wps:spPr>
                            <wps:txbx>
                              <w:txbxContent>
                                <w:p w14:paraId="3B7EE318" w14:textId="77777777" w:rsidR="008C1971" w:rsidRDefault="008C1971"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Emotional</w:t>
                                  </w:r>
                                </w:p>
                                <w:p w14:paraId="0DDADACD" w14:textId="77777777" w:rsidR="008C1971" w:rsidRPr="00AD58B7" w:rsidRDefault="008C1971" w:rsidP="005A6E9E">
                                  <w:pPr>
                                    <w:jc w:val="center"/>
                                    <w:textAlignment w:val="baseline"/>
                                    <w:rPr>
                                      <w:lang w:eastAsia="en-GB"/>
                                    </w:rPr>
                                  </w:pPr>
                                </w:p>
                                <w:p w14:paraId="20089E1A"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Physical, mental &amp; emotional development lags</w:t>
                                  </w:r>
                                </w:p>
                                <w:p w14:paraId="05A604B2"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Talks of excessive punishment</w:t>
                                  </w:r>
                                </w:p>
                                <w:p w14:paraId="4D0ECB73"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parents being contacted</w:t>
                                  </w:r>
                                </w:p>
                                <w:p w14:paraId="4B9FC9C0"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Sudden speech disorders</w:t>
                                  </w:r>
                                </w:p>
                                <w:p w14:paraId="4C0BB5D2"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Running away</w:t>
                                  </w:r>
                                </w:p>
                                <w:p w14:paraId="784B28C7"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Self-deprecation, low self esteem</w:t>
                                  </w:r>
                                </w:p>
                                <w:p w14:paraId="76686548" w14:textId="77777777" w:rsidR="008C1971" w:rsidRDefault="008C1971"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6EEC" id="Text Box 23" o:spid="_x0000_s1027" type="#_x0000_t202" style="position:absolute;left:0;text-align:left;margin-left:243.3pt;margin-top:459.55pt;width:237.6pt;height:20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" fillcolor="window" strokeweight=".5pt">
                      <v:textbox>
                        <w:txbxContent>
                          <w:p w14:paraId="3B7EE318" w14:textId="77777777" w:rsidR="008C1971" w:rsidRDefault="008C1971"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Emotional</w:t>
                            </w:r>
                          </w:p>
                          <w:p w14:paraId="0DDADACD" w14:textId="77777777" w:rsidR="008C1971" w:rsidRPr="00AD58B7" w:rsidRDefault="008C1971" w:rsidP="005A6E9E">
                            <w:pPr>
                              <w:jc w:val="center"/>
                              <w:textAlignment w:val="baseline"/>
                              <w:rPr>
                                <w:lang w:eastAsia="en-GB"/>
                              </w:rPr>
                            </w:pPr>
                          </w:p>
                          <w:p w14:paraId="20089E1A"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Physical, mental &amp; emotional development lags</w:t>
                            </w:r>
                          </w:p>
                          <w:p w14:paraId="05A604B2"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Talks of excessive punishment</w:t>
                            </w:r>
                          </w:p>
                          <w:p w14:paraId="4D0ECB73"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parents being contacted</w:t>
                            </w:r>
                          </w:p>
                          <w:p w14:paraId="4B9FC9C0"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Sudden speech disorders</w:t>
                            </w:r>
                          </w:p>
                          <w:p w14:paraId="4C0BB5D2"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Running away</w:t>
                            </w:r>
                          </w:p>
                          <w:p w14:paraId="784B28C7" w14:textId="77777777" w:rsidR="008C1971" w:rsidRPr="009D62BF" w:rsidRDefault="008C1971"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Self-deprecation, low self esteem</w:t>
                            </w:r>
                          </w:p>
                          <w:p w14:paraId="76686548" w14:textId="77777777" w:rsidR="008C1971" w:rsidRDefault="008C1971" w:rsidP="005A6E9E"/>
                        </w:txbxContent>
                      </v:textbox>
                    </v:shape>
                  </w:pict>
                </mc:Fallback>
              </mc:AlternateContent>
            </w:r>
            <w:r w:rsidRPr="00A24B09">
              <w:rPr>
                <w:rFonts w:asciiTheme="minorHAnsi" w:hAnsiTheme="minorHAnsi"/>
                <w:noProof/>
                <w:lang w:eastAsia="en-GB"/>
              </w:rPr>
              <mc:AlternateContent>
                <mc:Choice Requires="wps">
                  <w:drawing>
                    <wp:anchor distT="0" distB="0" distL="114300" distR="114300" simplePos="0" relativeHeight="251661312" behindDoc="0" locked="0" layoutInCell="1" allowOverlap="1" wp14:anchorId="2A83AD40" wp14:editId="189A3F61">
                      <wp:simplePos x="0" y="0"/>
                      <wp:positionH relativeFrom="margin">
                        <wp:posOffset>3191510</wp:posOffset>
                      </wp:positionH>
                      <wp:positionV relativeFrom="paragraph">
                        <wp:posOffset>222250</wp:posOffset>
                      </wp:positionV>
                      <wp:extent cx="2903220" cy="25527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2903220" cy="2552700"/>
                              </a:xfrm>
                              <a:prstGeom prst="rect">
                                <a:avLst/>
                              </a:prstGeom>
                              <a:solidFill>
                                <a:sysClr val="window" lastClr="FFFFFF"/>
                              </a:solidFill>
                              <a:ln w="6350">
                                <a:solidFill>
                                  <a:prstClr val="black"/>
                                </a:solidFill>
                              </a:ln>
                              <a:effectLst/>
                            </wps:spPr>
                            <wps:txbx>
                              <w:txbxContent>
                                <w:p w14:paraId="5FF2CDCA" w14:textId="77777777" w:rsidR="008C1971" w:rsidRDefault="008C1971" w:rsidP="005A6E9E">
                                  <w:pPr>
                                    <w:jc w:val="center"/>
                                    <w:textAlignment w:val="baseline"/>
                                    <w:rPr>
                                      <w:rFonts w:ascii="Arial" w:eastAsia="+mn-ea" w:hAnsi="Arial" w:cs="+mn-cs"/>
                                      <w:b/>
                                      <w:bCs/>
                                      <w:color w:val="000000"/>
                                      <w:kern w:val="24"/>
                                      <w:lang w:eastAsia="en-GB"/>
                                    </w:rPr>
                                  </w:pPr>
                                  <w:r w:rsidRPr="00AD58B7">
                                    <w:rPr>
                                      <w:rFonts w:ascii="Arial" w:eastAsia="+mn-ea" w:hAnsi="Arial" w:cs="+mn-cs"/>
                                      <w:b/>
                                      <w:bCs/>
                                      <w:color w:val="000000"/>
                                      <w:kern w:val="24"/>
                                      <w:lang w:eastAsia="en-GB"/>
                                    </w:rPr>
                                    <w:t>Physical</w:t>
                                  </w:r>
                                </w:p>
                                <w:p w14:paraId="00CD9F0B" w14:textId="77777777" w:rsidR="008C1971" w:rsidRPr="00AD58B7" w:rsidRDefault="008C1971" w:rsidP="005A6E9E">
                                  <w:pPr>
                                    <w:jc w:val="center"/>
                                    <w:textAlignment w:val="baseline"/>
                                    <w:rPr>
                                      <w:lang w:eastAsia="en-GB"/>
                                    </w:rPr>
                                  </w:pPr>
                                </w:p>
                                <w:p w14:paraId="6B5B289C"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Bruises, black eyes and broken bones</w:t>
                                  </w:r>
                                </w:p>
                                <w:p w14:paraId="2331CAAE"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Unexplained or untreated injuries</w:t>
                                  </w:r>
                                </w:p>
                                <w:p w14:paraId="48394AB4"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Injuries to unusual body parts e.g. thighs, back, abdomen</w:t>
                                  </w:r>
                                </w:p>
                                <w:p w14:paraId="58F3BEE5"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Bruising that resembles hand/finger marks</w:t>
                                  </w:r>
                                </w:p>
                                <w:p w14:paraId="19EF396D"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Burns/scalds</w:t>
                                  </w:r>
                                </w:p>
                                <w:p w14:paraId="097AC319"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 xml:space="preserve">Human bites/cigarette burns  </w:t>
                                  </w:r>
                                </w:p>
                                <w:p w14:paraId="459B47E9"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Injuries that the child cannot explain or explains unconvincingly</w:t>
                                  </w:r>
                                </w:p>
                                <w:p w14:paraId="71228777"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Injuries in babies and non mobile children</w:t>
                                  </w:r>
                                </w:p>
                                <w:p w14:paraId="54B3C78E" w14:textId="77777777" w:rsidR="008C1971" w:rsidRDefault="008C1971"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3AD40" id="Text Box 5" o:spid="_x0000_s1028" type="#_x0000_t202" style="position:absolute;left:0;text-align:left;margin-left:251.3pt;margin-top:17.5pt;width:228.6pt;height:20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" fillcolor="window" strokeweight=".5pt">
                      <v:textbox>
                        <w:txbxContent>
                          <w:p w14:paraId="5FF2CDCA" w14:textId="77777777" w:rsidR="008C1971" w:rsidRDefault="008C1971" w:rsidP="005A6E9E">
                            <w:pPr>
                              <w:jc w:val="center"/>
                              <w:textAlignment w:val="baseline"/>
                              <w:rPr>
                                <w:rFonts w:ascii="Arial" w:eastAsia="+mn-ea" w:hAnsi="Arial" w:cs="+mn-cs"/>
                                <w:b/>
                                <w:bCs/>
                                <w:color w:val="000000"/>
                                <w:kern w:val="24"/>
                                <w:lang w:eastAsia="en-GB"/>
                              </w:rPr>
                            </w:pPr>
                            <w:r w:rsidRPr="00AD58B7">
                              <w:rPr>
                                <w:rFonts w:ascii="Arial" w:eastAsia="+mn-ea" w:hAnsi="Arial" w:cs="+mn-cs"/>
                                <w:b/>
                                <w:bCs/>
                                <w:color w:val="000000"/>
                                <w:kern w:val="24"/>
                                <w:lang w:eastAsia="en-GB"/>
                              </w:rPr>
                              <w:t>Physical</w:t>
                            </w:r>
                          </w:p>
                          <w:p w14:paraId="00CD9F0B" w14:textId="77777777" w:rsidR="008C1971" w:rsidRPr="00AD58B7" w:rsidRDefault="008C1971" w:rsidP="005A6E9E">
                            <w:pPr>
                              <w:jc w:val="center"/>
                              <w:textAlignment w:val="baseline"/>
                              <w:rPr>
                                <w:lang w:eastAsia="en-GB"/>
                              </w:rPr>
                            </w:pPr>
                          </w:p>
                          <w:p w14:paraId="6B5B289C"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Bruises, black eyes and broken bones</w:t>
                            </w:r>
                          </w:p>
                          <w:p w14:paraId="2331CAAE"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Unexplained or untreated injuries</w:t>
                            </w:r>
                          </w:p>
                          <w:p w14:paraId="48394AB4"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Injuries to unusual body parts e.g. thighs, back, abdomen</w:t>
                            </w:r>
                          </w:p>
                          <w:p w14:paraId="58F3BEE5"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Bruising that resembles hand/finger marks</w:t>
                            </w:r>
                          </w:p>
                          <w:p w14:paraId="19EF396D"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Burns/scalds</w:t>
                            </w:r>
                          </w:p>
                          <w:p w14:paraId="097AC319"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 xml:space="preserve">Human bites/cigarette burns  </w:t>
                            </w:r>
                          </w:p>
                          <w:p w14:paraId="459B47E9"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Injuries that the child cannot explain or explains unconvincingly</w:t>
                            </w:r>
                          </w:p>
                          <w:p w14:paraId="71228777" w14:textId="77777777" w:rsidR="008C1971" w:rsidRPr="009D62BF" w:rsidRDefault="008C1971"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 xml:space="preserve">Injuries in babies and </w:t>
                            </w:r>
                            <w:proofErr w:type="spellStart"/>
                            <w:r w:rsidRPr="009D62BF">
                              <w:rPr>
                                <w:rFonts w:asciiTheme="minorHAnsi" w:eastAsia="MS PGothic" w:hAnsiTheme="minorHAnsi" w:cstheme="minorHAnsi"/>
                                <w:color w:val="000000"/>
                                <w:kern w:val="24"/>
                                <w:sz w:val="22"/>
                                <w:szCs w:val="22"/>
                                <w:lang w:eastAsia="en-GB"/>
                              </w:rPr>
                              <w:t>non mobile</w:t>
                            </w:r>
                            <w:proofErr w:type="spellEnd"/>
                            <w:r w:rsidRPr="009D62BF">
                              <w:rPr>
                                <w:rFonts w:asciiTheme="minorHAnsi" w:eastAsia="MS PGothic" w:hAnsiTheme="minorHAnsi" w:cstheme="minorHAnsi"/>
                                <w:color w:val="000000"/>
                                <w:kern w:val="24"/>
                                <w:sz w:val="22"/>
                                <w:szCs w:val="22"/>
                                <w:lang w:eastAsia="en-GB"/>
                              </w:rPr>
                              <w:t xml:space="preserve"> children</w:t>
                            </w:r>
                          </w:p>
                          <w:p w14:paraId="54B3C78E" w14:textId="77777777" w:rsidR="008C1971" w:rsidRDefault="008C1971" w:rsidP="005A6E9E"/>
                        </w:txbxContent>
                      </v:textbox>
                      <w10:wrap anchorx="margin"/>
                    </v:shape>
                  </w:pict>
                </mc:Fallback>
              </mc:AlternateContent>
            </w:r>
            <w:r w:rsidRPr="00A24B09">
              <w:rPr>
                <w:rFonts w:asciiTheme="minorHAnsi" w:eastAsia="Arial" w:hAnsiTheme="minorHAnsi" w:cs="Arial"/>
                <w:noProof/>
                <w:lang w:eastAsia="en-GB"/>
              </w:rPr>
              <mc:AlternateContent>
                <mc:Choice Requires="wps">
                  <w:drawing>
                    <wp:anchor distT="0" distB="0" distL="114300" distR="114300" simplePos="0" relativeHeight="251669504" behindDoc="0" locked="0" layoutInCell="1" allowOverlap="1" wp14:anchorId="707E1885" wp14:editId="307F8D92">
                      <wp:simplePos x="0" y="0"/>
                      <wp:positionH relativeFrom="column">
                        <wp:posOffset>6186170</wp:posOffset>
                      </wp:positionH>
                      <wp:positionV relativeFrom="paragraph">
                        <wp:posOffset>214630</wp:posOffset>
                      </wp:positionV>
                      <wp:extent cx="510540" cy="8359140"/>
                      <wp:effectExtent l="0" t="0" r="22860" b="22860"/>
                      <wp:wrapNone/>
                      <wp:docPr id="11" name="Text Box 11"/>
                      <wp:cNvGraphicFramePr/>
                      <a:graphic xmlns:a="http://schemas.openxmlformats.org/drawingml/2006/main">
                        <a:graphicData uri="http://schemas.microsoft.com/office/word/2010/wordprocessingShape">
                          <wps:wsp>
                            <wps:cNvSpPr txBox="1"/>
                            <wps:spPr>
                              <a:xfrm>
                                <a:off x="0" y="0"/>
                                <a:ext cx="510540" cy="835914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E444332" w14:textId="77777777" w:rsidR="008C1971" w:rsidRPr="00A3198C" w:rsidRDefault="008C1971" w:rsidP="005A6E9E">
                                  <w:pPr>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Online Abuse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1885" id="Text Box 11" o:spid="_x0000_s1029" type="#_x0000_t202" style="position:absolute;left:0;text-align:left;margin-left:487.1pt;margin-top:16.9pt;width:40.2pt;height:65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" fillcolor="white [3201]" strokecolor="#8064a2 [3207]" strokeweight="1pt">
                      <v:textbox style="layout-flow:vertical">
                        <w:txbxContent>
                          <w:p w14:paraId="3E444332" w14:textId="77777777" w:rsidR="008C1971" w:rsidRPr="00A3198C" w:rsidRDefault="008C1971" w:rsidP="005A6E9E">
                            <w:pPr>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Online Abuse</w:t>
                            </w:r>
                          </w:p>
                        </w:txbxContent>
                      </v:textbox>
                    </v:shape>
                  </w:pict>
                </mc:Fallback>
              </mc:AlternateContent>
            </w:r>
            <w:r w:rsidRPr="00A24B09">
              <w:rPr>
                <w:rFonts w:asciiTheme="minorHAnsi" w:hAnsiTheme="minorHAnsi"/>
                <w:noProof/>
                <w:lang w:eastAsia="en-GB"/>
              </w:rPr>
              <mc:AlternateContent>
                <mc:Choice Requires="wps">
                  <w:drawing>
                    <wp:anchor distT="0" distB="0" distL="114300" distR="114300" simplePos="0" relativeHeight="251664384" behindDoc="0" locked="0" layoutInCell="1" allowOverlap="1" wp14:anchorId="2866D935" wp14:editId="0CA77E74">
                      <wp:simplePos x="0" y="0"/>
                      <wp:positionH relativeFrom="margin">
                        <wp:posOffset>-1270</wp:posOffset>
                      </wp:positionH>
                      <wp:positionV relativeFrom="paragraph">
                        <wp:posOffset>3034030</wp:posOffset>
                      </wp:positionV>
                      <wp:extent cx="6111240" cy="2552700"/>
                      <wp:effectExtent l="0" t="0" r="22860" b="19050"/>
                      <wp:wrapNone/>
                      <wp:docPr id="14" name="Text Box 14"/>
                      <wp:cNvGraphicFramePr/>
                      <a:graphic xmlns:a="http://schemas.openxmlformats.org/drawingml/2006/main">
                        <a:graphicData uri="http://schemas.microsoft.com/office/word/2010/wordprocessingShape">
                          <wps:wsp>
                            <wps:cNvSpPr txBox="1"/>
                            <wps:spPr>
                              <a:xfrm>
                                <a:off x="0" y="0"/>
                                <a:ext cx="6111240" cy="2552700"/>
                              </a:xfrm>
                              <a:prstGeom prst="rect">
                                <a:avLst/>
                              </a:prstGeom>
                              <a:solidFill>
                                <a:sysClr val="window" lastClr="FFFFFF"/>
                              </a:solidFill>
                              <a:ln w="6350">
                                <a:solidFill>
                                  <a:prstClr val="black"/>
                                </a:solidFill>
                              </a:ln>
                              <a:effectLst/>
                            </wps:spPr>
                            <wps:txbx>
                              <w:txbxContent>
                                <w:p w14:paraId="3E903404" w14:textId="77777777" w:rsidR="008C1971" w:rsidRDefault="008C1971" w:rsidP="005A6E9E">
                                  <w:pPr>
                                    <w:pStyle w:val="NormalWeb"/>
                                    <w:spacing w:before="0" w:beforeAutospacing="0" w:after="0" w:afterAutospacing="0"/>
                                    <w:jc w:val="center"/>
                                    <w:textAlignment w:val="baseline"/>
                                  </w:pPr>
                                  <w:r>
                                    <w:rPr>
                                      <w:rFonts w:asciiTheme="minorHAnsi" w:hAnsi="Arial" w:cstheme="minorBidi"/>
                                      <w:b/>
                                      <w:bCs/>
                                      <w:color w:val="000000" w:themeColor="dark1"/>
                                      <w:kern w:val="24"/>
                                      <w:sz w:val="32"/>
                                      <w:szCs w:val="32"/>
                                    </w:rPr>
                                    <w:t>Behaviour</w:t>
                                  </w:r>
                                </w:p>
                                <w:p w14:paraId="3D285233"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Change in general behaviour</w:t>
                                  </w:r>
                                </w:p>
                                <w:p w14:paraId="4EE632B6"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Low self-esteem</w:t>
                                  </w:r>
                                </w:p>
                                <w:p w14:paraId="70345531"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Extremely passive/aggressive</w:t>
                                  </w:r>
                                </w:p>
                                <w:p w14:paraId="22B53A47"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Sleeping difficulties</w:t>
                                  </w:r>
                                </w:p>
                                <w:p w14:paraId="1D898AD7"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Eating disorder</w:t>
                                  </w:r>
                                </w:p>
                                <w:p w14:paraId="40A013CD"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Lethargy/tiredness</w:t>
                                  </w:r>
                                </w:p>
                                <w:p w14:paraId="58247411"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certain adults</w:t>
                                  </w:r>
                                </w:p>
                                <w:p w14:paraId="09858CCA"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Poor social relationships</w:t>
                                  </w:r>
                                </w:p>
                                <w:p w14:paraId="6376E857"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Bullying/anti-social behaviours</w:t>
                                  </w:r>
                                </w:p>
                                <w:p w14:paraId="63BC2BF8"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 School attendance difficulties</w:t>
                                  </w:r>
                                </w:p>
                                <w:p w14:paraId="44EFA52E"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Disclosure</w:t>
                                  </w:r>
                                </w:p>
                                <w:p w14:paraId="38A0B89E"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Self-harm</w:t>
                                  </w:r>
                                </w:p>
                                <w:p w14:paraId="08D75640" w14:textId="77777777" w:rsidR="008C1971" w:rsidRDefault="008C1971"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6D935" id="Text Box 14" o:spid="_x0000_s1030" type="#_x0000_t202" style="position:absolute;left:0;text-align:left;margin-left:-.1pt;margin-top:238.9pt;width:481.2pt;height:201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" fillcolor="window" strokeweight=".5pt">
                      <v:textbox>
                        <w:txbxContent>
                          <w:p w14:paraId="3E903404" w14:textId="77777777" w:rsidR="008C1971" w:rsidRDefault="008C1971" w:rsidP="005A6E9E">
                            <w:pPr>
                              <w:pStyle w:val="NormalWeb"/>
                              <w:spacing w:before="0" w:beforeAutospacing="0" w:after="0" w:afterAutospacing="0"/>
                              <w:jc w:val="center"/>
                              <w:textAlignment w:val="baseline"/>
                            </w:pPr>
                            <w:r>
                              <w:rPr>
                                <w:rFonts w:asciiTheme="minorHAnsi" w:hAnsi="Arial" w:cstheme="minorBidi"/>
                                <w:b/>
                                <w:bCs/>
                                <w:color w:val="000000" w:themeColor="dark1"/>
                                <w:kern w:val="24"/>
                                <w:sz w:val="32"/>
                                <w:szCs w:val="32"/>
                              </w:rPr>
                              <w:t>Behaviour</w:t>
                            </w:r>
                          </w:p>
                          <w:p w14:paraId="3D285233"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Change in general behaviour</w:t>
                            </w:r>
                          </w:p>
                          <w:p w14:paraId="4EE632B6"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Low self-esteem</w:t>
                            </w:r>
                          </w:p>
                          <w:p w14:paraId="70345531"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Extremely passive/aggressive</w:t>
                            </w:r>
                          </w:p>
                          <w:p w14:paraId="22B53A47"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Sleeping difficulties</w:t>
                            </w:r>
                          </w:p>
                          <w:p w14:paraId="1D898AD7" w14:textId="77777777" w:rsidR="008C1971" w:rsidRPr="009D62BF" w:rsidRDefault="008C1971"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Eating disorder</w:t>
                            </w:r>
                          </w:p>
                          <w:p w14:paraId="40A013CD"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Lethargy/tiredness</w:t>
                            </w:r>
                          </w:p>
                          <w:p w14:paraId="58247411"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certain adults</w:t>
                            </w:r>
                          </w:p>
                          <w:p w14:paraId="09858CCA"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Poor social relationships</w:t>
                            </w:r>
                          </w:p>
                          <w:p w14:paraId="6376E857"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Bullying/anti-social behaviours</w:t>
                            </w:r>
                          </w:p>
                          <w:p w14:paraId="63BC2BF8"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 School attendance difficulties</w:t>
                            </w:r>
                          </w:p>
                          <w:p w14:paraId="44EFA52E"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Disclosure</w:t>
                            </w:r>
                          </w:p>
                          <w:p w14:paraId="38A0B89E" w14:textId="77777777" w:rsidR="008C1971" w:rsidRPr="009D62BF" w:rsidRDefault="008C1971"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Self-harm</w:t>
                            </w:r>
                          </w:p>
                          <w:p w14:paraId="08D75640" w14:textId="77777777" w:rsidR="008C1971" w:rsidRDefault="008C1971" w:rsidP="005A6E9E"/>
                        </w:txbxContent>
                      </v:textbox>
                      <w10:wrap anchorx="margin"/>
                    </v:shape>
                  </w:pict>
                </mc:Fallback>
              </mc:AlternateContent>
            </w:r>
            <w:r w:rsidRPr="00A24B09">
              <w:rPr>
                <w:rFonts w:asciiTheme="minorHAnsi" w:hAnsiTheme="minorHAnsi"/>
                <w:noProof/>
                <w:lang w:eastAsia="en-GB"/>
              </w:rPr>
              <mc:AlternateContent>
                <mc:Choice Requires="wps">
                  <w:drawing>
                    <wp:anchor distT="0" distB="0" distL="114300" distR="114300" simplePos="0" relativeHeight="251660288" behindDoc="0" locked="0" layoutInCell="1" allowOverlap="1" wp14:anchorId="10AAE476" wp14:editId="070B3ED0">
                      <wp:simplePos x="0" y="0"/>
                      <wp:positionH relativeFrom="margin">
                        <wp:posOffset>-1270</wp:posOffset>
                      </wp:positionH>
                      <wp:positionV relativeFrom="paragraph">
                        <wp:posOffset>237490</wp:posOffset>
                      </wp:positionV>
                      <wp:extent cx="2941320" cy="2552700"/>
                      <wp:effectExtent l="0" t="0" r="11430" b="19050"/>
                      <wp:wrapNone/>
                      <wp:docPr id="22" name="Text Box 22"/>
                      <wp:cNvGraphicFramePr/>
                      <a:graphic xmlns:a="http://schemas.openxmlformats.org/drawingml/2006/main">
                        <a:graphicData uri="http://schemas.microsoft.com/office/word/2010/wordprocessingShape">
                          <wps:wsp>
                            <wps:cNvSpPr txBox="1"/>
                            <wps:spPr>
                              <a:xfrm>
                                <a:off x="0" y="0"/>
                                <a:ext cx="294132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FB9E3" w14:textId="77777777" w:rsidR="008C1971" w:rsidRDefault="008C1971" w:rsidP="005A6E9E">
                                  <w:pPr>
                                    <w:pStyle w:val="NormalWeb"/>
                                    <w:spacing w:before="0" w:beforeAutospacing="0" w:after="0" w:afterAutospacing="0"/>
                                    <w:jc w:val="center"/>
                                    <w:textAlignment w:val="baseline"/>
                                    <w:rPr>
                                      <w:rFonts w:asciiTheme="minorHAnsi" w:hAnsi="Arial" w:cstheme="minorBidi"/>
                                      <w:b/>
                                      <w:bCs/>
                                      <w:color w:val="000000" w:themeColor="dark1"/>
                                      <w:kern w:val="24"/>
                                    </w:rPr>
                                  </w:pPr>
                                  <w:r>
                                    <w:rPr>
                                      <w:rFonts w:asciiTheme="minorHAnsi" w:hAnsi="Arial" w:cstheme="minorBidi"/>
                                      <w:b/>
                                      <w:bCs/>
                                      <w:color w:val="000000" w:themeColor="dark1"/>
                                      <w:kern w:val="24"/>
                                    </w:rPr>
                                    <w:t>Sexual</w:t>
                                  </w:r>
                                </w:p>
                                <w:p w14:paraId="144B2776" w14:textId="77777777" w:rsidR="008C1971" w:rsidRDefault="008C1971" w:rsidP="005A6E9E">
                                  <w:pPr>
                                    <w:pStyle w:val="NormalWeb"/>
                                    <w:spacing w:before="0" w:beforeAutospacing="0" w:after="0" w:afterAutospacing="0"/>
                                    <w:textAlignment w:val="baseline"/>
                                  </w:pPr>
                                </w:p>
                                <w:p w14:paraId="2235A639"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Genital discomfort, pain, itching, bruising, injuries</w:t>
                                  </w:r>
                                </w:p>
                                <w:p w14:paraId="7F368FB3"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Public /compulsive masturbation</w:t>
                                  </w:r>
                                </w:p>
                                <w:p w14:paraId="6B33D2AA"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Eating disorders</w:t>
                                  </w:r>
                                </w:p>
                                <w:p w14:paraId="3E25C1B6" w14:textId="77777777" w:rsidR="008C1971" w:rsidRPr="00DD1D2B" w:rsidRDefault="008C1971" w:rsidP="00025663">
                                  <w:pPr>
                                    <w:pStyle w:val="ListParagraph"/>
                                    <w:numPr>
                                      <w:ilvl w:val="0"/>
                                      <w:numId w:val="7"/>
                                    </w:numPr>
                                    <w:spacing w:after="0" w:line="240" w:lineRule="auto"/>
                                    <w:textAlignment w:val="baseline"/>
                                    <w:rPr>
                                      <w:rFonts w:ascii="Times New Roman" w:eastAsia="Times New Roman" w:hAnsi="Times New Roman" w:cs="Times New Roman"/>
                                    </w:rPr>
                                  </w:pPr>
                                  <w:r w:rsidRPr="00DD1D2B">
                                    <w:rPr>
                                      <w:rFonts w:asciiTheme="minorHAnsi" w:eastAsiaTheme="minorEastAsia" w:hAnsi="Arial" w:cstheme="minorBidi"/>
                                      <w:color w:val="000000" w:themeColor="dark1"/>
                                      <w:kern w:val="24"/>
                                    </w:rPr>
                                    <w:t xml:space="preserve">Sexually explicit behaviour or language not age </w:t>
                                  </w:r>
                                </w:p>
                                <w:p w14:paraId="498549FE" w14:textId="77777777" w:rsidR="008C1971" w:rsidRDefault="008C1971" w:rsidP="00025663">
                                  <w:pPr>
                                    <w:pStyle w:val="ListParagraph"/>
                                    <w:numPr>
                                      <w:ilvl w:val="0"/>
                                      <w:numId w:val="7"/>
                                    </w:numPr>
                                    <w:spacing w:after="0" w:line="240" w:lineRule="auto"/>
                                    <w:textAlignment w:val="baseline"/>
                                  </w:pPr>
                                  <w:r w:rsidRPr="00DD1D2B">
                                    <w:rPr>
                                      <w:rFonts w:asciiTheme="minorHAnsi" w:eastAsiaTheme="minorEastAsia" w:hAnsi="Arial" w:cstheme="minorBidi"/>
                                      <w:color w:val="000000" w:themeColor="dark1"/>
                                      <w:kern w:val="24"/>
                                    </w:rPr>
                                    <w:t>Sexually Transmitted Infection</w:t>
                                  </w:r>
                                </w:p>
                                <w:p w14:paraId="19747E2D"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Sexually explicit drawings</w:t>
                                  </w:r>
                                </w:p>
                                <w:p w14:paraId="25194337"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Pregnancy</w:t>
                                  </w:r>
                                </w:p>
                                <w:p w14:paraId="553457AA" w14:textId="77777777" w:rsidR="008C1971" w:rsidRDefault="008C1971" w:rsidP="005A6E9E"/>
                                <w:p w14:paraId="541407EC" w14:textId="77777777" w:rsidR="008C1971" w:rsidRDefault="008C1971" w:rsidP="005A6E9E"/>
                                <w:p w14:paraId="1F80C98B" w14:textId="77777777" w:rsidR="008C1971" w:rsidRDefault="008C1971"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E476" id="Text Box 22" o:spid="_x0000_s1031" type="#_x0000_t202" style="position:absolute;left:0;text-align:left;margin-left:-.1pt;margin-top:18.7pt;width:231.6pt;height:20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" fillcolor="white [3201]" strokeweight=".5pt">
                      <v:textbox>
                        <w:txbxContent>
                          <w:p w14:paraId="56BFB9E3" w14:textId="77777777" w:rsidR="008C1971" w:rsidRDefault="008C1971" w:rsidP="005A6E9E">
                            <w:pPr>
                              <w:pStyle w:val="NormalWeb"/>
                              <w:spacing w:before="0" w:beforeAutospacing="0" w:after="0" w:afterAutospacing="0"/>
                              <w:jc w:val="center"/>
                              <w:textAlignment w:val="baseline"/>
                              <w:rPr>
                                <w:rFonts w:asciiTheme="minorHAnsi" w:hAnsi="Arial" w:cstheme="minorBidi"/>
                                <w:b/>
                                <w:bCs/>
                                <w:color w:val="000000" w:themeColor="dark1"/>
                                <w:kern w:val="24"/>
                              </w:rPr>
                            </w:pPr>
                            <w:r>
                              <w:rPr>
                                <w:rFonts w:asciiTheme="minorHAnsi" w:hAnsi="Arial" w:cstheme="minorBidi"/>
                                <w:b/>
                                <w:bCs/>
                                <w:color w:val="000000" w:themeColor="dark1"/>
                                <w:kern w:val="24"/>
                              </w:rPr>
                              <w:t>Sexual</w:t>
                            </w:r>
                          </w:p>
                          <w:p w14:paraId="144B2776" w14:textId="77777777" w:rsidR="008C1971" w:rsidRDefault="008C1971" w:rsidP="005A6E9E">
                            <w:pPr>
                              <w:pStyle w:val="NormalWeb"/>
                              <w:spacing w:before="0" w:beforeAutospacing="0" w:after="0" w:afterAutospacing="0"/>
                              <w:textAlignment w:val="baseline"/>
                            </w:pPr>
                          </w:p>
                          <w:p w14:paraId="2235A639"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Genital discomfort, pain, itching, bruising, injuries</w:t>
                            </w:r>
                          </w:p>
                          <w:p w14:paraId="7F368FB3"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Public /compulsive masturbation</w:t>
                            </w:r>
                          </w:p>
                          <w:p w14:paraId="6B33D2AA"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Eating disorders</w:t>
                            </w:r>
                          </w:p>
                          <w:p w14:paraId="3E25C1B6" w14:textId="77777777" w:rsidR="008C1971" w:rsidRPr="00DD1D2B" w:rsidRDefault="008C1971" w:rsidP="00025663">
                            <w:pPr>
                              <w:pStyle w:val="ListParagraph"/>
                              <w:numPr>
                                <w:ilvl w:val="0"/>
                                <w:numId w:val="7"/>
                              </w:numPr>
                              <w:spacing w:after="0" w:line="240" w:lineRule="auto"/>
                              <w:textAlignment w:val="baseline"/>
                              <w:rPr>
                                <w:rFonts w:ascii="Times New Roman" w:eastAsia="Times New Roman" w:hAnsi="Times New Roman" w:cs="Times New Roman"/>
                              </w:rPr>
                            </w:pPr>
                            <w:r w:rsidRPr="00DD1D2B">
                              <w:rPr>
                                <w:rFonts w:asciiTheme="minorHAnsi" w:eastAsiaTheme="minorEastAsia" w:hAnsi="Arial" w:cstheme="minorBidi"/>
                                <w:color w:val="000000" w:themeColor="dark1"/>
                                <w:kern w:val="24"/>
                              </w:rPr>
                              <w:t xml:space="preserve">Sexually explicit behaviour or language not age </w:t>
                            </w:r>
                          </w:p>
                          <w:p w14:paraId="498549FE" w14:textId="77777777" w:rsidR="008C1971" w:rsidRDefault="008C1971" w:rsidP="00025663">
                            <w:pPr>
                              <w:pStyle w:val="ListParagraph"/>
                              <w:numPr>
                                <w:ilvl w:val="0"/>
                                <w:numId w:val="7"/>
                              </w:numPr>
                              <w:spacing w:after="0" w:line="240" w:lineRule="auto"/>
                              <w:textAlignment w:val="baseline"/>
                            </w:pPr>
                            <w:r w:rsidRPr="00DD1D2B">
                              <w:rPr>
                                <w:rFonts w:asciiTheme="minorHAnsi" w:eastAsiaTheme="minorEastAsia" w:hAnsi="Arial" w:cstheme="minorBidi"/>
                                <w:color w:val="000000" w:themeColor="dark1"/>
                                <w:kern w:val="24"/>
                              </w:rPr>
                              <w:t>Sexually Transmitted Infection</w:t>
                            </w:r>
                          </w:p>
                          <w:p w14:paraId="19747E2D"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Sexually explicit drawings</w:t>
                            </w:r>
                          </w:p>
                          <w:p w14:paraId="25194337" w14:textId="77777777" w:rsidR="008C1971" w:rsidRDefault="008C1971"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Pregnancy</w:t>
                            </w:r>
                          </w:p>
                          <w:p w14:paraId="553457AA" w14:textId="77777777" w:rsidR="008C1971" w:rsidRDefault="008C1971" w:rsidP="005A6E9E"/>
                          <w:p w14:paraId="541407EC" w14:textId="77777777" w:rsidR="008C1971" w:rsidRDefault="008C1971" w:rsidP="005A6E9E"/>
                          <w:p w14:paraId="1F80C98B" w14:textId="77777777" w:rsidR="008C1971" w:rsidRDefault="008C1971" w:rsidP="005A6E9E"/>
                        </w:txbxContent>
                      </v:textbox>
                      <w10:wrap anchorx="margin"/>
                    </v:shape>
                  </w:pict>
                </mc:Fallback>
              </mc:AlternateContent>
            </w:r>
            <w:r w:rsidRPr="00A24B09">
              <w:rPr>
                <w:rFonts w:asciiTheme="minorHAnsi" w:hAnsiTheme="minorHAnsi"/>
                <w:noProof/>
                <w:lang w:eastAsia="en-GB"/>
              </w:rPr>
              <mc:AlternateContent>
                <mc:Choice Requires="wps">
                  <w:drawing>
                    <wp:anchor distT="0" distB="0" distL="114300" distR="114300" simplePos="0" relativeHeight="251668480" behindDoc="0" locked="0" layoutInCell="1" allowOverlap="1" wp14:anchorId="1B11723C" wp14:editId="40C9A5E6">
                      <wp:simplePos x="0" y="0"/>
                      <wp:positionH relativeFrom="column">
                        <wp:posOffset>4838700</wp:posOffset>
                      </wp:positionH>
                      <wp:positionV relativeFrom="paragraph">
                        <wp:posOffset>2484120</wp:posOffset>
                      </wp:positionV>
                      <wp:extent cx="484505" cy="1216025"/>
                      <wp:effectExtent l="19050" t="19050" r="29845" b="41275"/>
                      <wp:wrapNone/>
                      <wp:docPr id="21" name="Up-Down Arrow 21"/>
                      <wp:cNvGraphicFramePr/>
                      <a:graphic xmlns:a="http://schemas.openxmlformats.org/drawingml/2006/main">
                        <a:graphicData uri="http://schemas.microsoft.com/office/word/2010/wordprocessingShape">
                          <wps:wsp>
                            <wps:cNvSpPr/>
                            <wps:spPr>
                              <a:xfrm>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54ED1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1" o:spid="_x0000_s1026" type="#_x0000_t70" style="position:absolute;margin-left:381pt;margin-top:195.6pt;width:38.15pt;height:9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" adj=",4303" fillcolor="#4f81bd [3204]" strokecolor="#243f60 [1604]" strokeweight="1pt"/>
                  </w:pict>
                </mc:Fallback>
              </mc:AlternateContent>
            </w:r>
          </w:p>
        </w:tc>
        <w:tc>
          <w:tcPr>
            <w:tcW w:w="832" w:type="dxa"/>
            <w:tcBorders>
              <w:top w:val="nil"/>
              <w:left w:val="nil"/>
              <w:bottom w:val="nil"/>
              <w:right w:val="nil"/>
            </w:tcBorders>
          </w:tcPr>
          <w:p w14:paraId="42278C49" w14:textId="77777777" w:rsidR="005A6E9E" w:rsidRPr="00A24B09" w:rsidRDefault="005A6E9E" w:rsidP="009D62BF">
            <w:pPr>
              <w:pStyle w:val="Default"/>
              <w:rPr>
                <w:rFonts w:asciiTheme="minorHAnsi" w:eastAsia="Arial" w:hAnsiTheme="minorHAnsi"/>
                <w:bCs/>
                <w:sz w:val="22"/>
                <w:szCs w:val="22"/>
              </w:rPr>
            </w:pPr>
          </w:p>
        </w:tc>
      </w:tr>
      <w:tr w:rsidR="005A6E9E" w:rsidRPr="00A24B09" w14:paraId="6F4881CA" w14:textId="77777777" w:rsidTr="009D62BF">
        <w:tc>
          <w:tcPr>
            <w:tcW w:w="9233" w:type="dxa"/>
            <w:tcBorders>
              <w:top w:val="nil"/>
              <w:left w:val="nil"/>
              <w:bottom w:val="nil"/>
              <w:right w:val="nil"/>
            </w:tcBorders>
          </w:tcPr>
          <w:p w14:paraId="121B497C" w14:textId="77777777" w:rsidR="005A6E9E" w:rsidRPr="00A24B09" w:rsidRDefault="005A6E9E" w:rsidP="009D62BF">
            <w:pPr>
              <w:pStyle w:val="Default"/>
              <w:rPr>
                <w:rFonts w:asciiTheme="minorHAnsi" w:eastAsia="Arial" w:hAnsiTheme="minorHAnsi"/>
                <w:bCs/>
                <w:sz w:val="22"/>
                <w:szCs w:val="22"/>
              </w:rPr>
            </w:pPr>
          </w:p>
        </w:tc>
        <w:tc>
          <w:tcPr>
            <w:tcW w:w="832" w:type="dxa"/>
            <w:tcBorders>
              <w:top w:val="nil"/>
              <w:left w:val="nil"/>
              <w:bottom w:val="nil"/>
              <w:right w:val="nil"/>
            </w:tcBorders>
          </w:tcPr>
          <w:p w14:paraId="3BDED970" w14:textId="77777777" w:rsidR="005A6E9E" w:rsidRPr="00A24B09" w:rsidRDefault="005A6E9E" w:rsidP="009D62BF">
            <w:pPr>
              <w:pStyle w:val="Default"/>
              <w:rPr>
                <w:rFonts w:asciiTheme="minorHAnsi" w:eastAsia="Arial" w:hAnsiTheme="minorHAnsi"/>
                <w:bCs/>
                <w:sz w:val="22"/>
                <w:szCs w:val="22"/>
              </w:rPr>
            </w:pPr>
          </w:p>
        </w:tc>
      </w:tr>
    </w:tbl>
    <w:p w14:paraId="4BA815FF" w14:textId="77777777" w:rsidR="005A6E9E" w:rsidRPr="00A24B09" w:rsidRDefault="005A6E9E" w:rsidP="005A6E9E">
      <w:pPr>
        <w:pStyle w:val="Default"/>
        <w:tabs>
          <w:tab w:val="left" w:pos="4464"/>
        </w:tabs>
        <w:ind w:left="-142"/>
        <w:rPr>
          <w:rFonts w:asciiTheme="minorHAnsi" w:eastAsia="Arial" w:hAnsiTheme="minorHAnsi"/>
          <w:sz w:val="22"/>
          <w:szCs w:val="22"/>
        </w:rPr>
      </w:pPr>
      <w:r w:rsidRPr="00A24B09">
        <w:rPr>
          <w:rFonts w:asciiTheme="minorHAnsi" w:eastAsia="Arial" w:hAnsiTheme="minorHAnsi"/>
          <w:sz w:val="22"/>
          <w:szCs w:val="22"/>
        </w:rPr>
        <w:tab/>
      </w:r>
    </w:p>
    <w:p w14:paraId="0A60BBF8" w14:textId="77777777" w:rsidR="005A6E9E" w:rsidRPr="00A24B09" w:rsidRDefault="005A6E9E" w:rsidP="005A6E9E">
      <w:pPr>
        <w:autoSpaceDE w:val="0"/>
        <w:autoSpaceDN w:val="0"/>
        <w:adjustRightInd w:val="0"/>
        <w:ind w:left="-567"/>
        <w:rPr>
          <w:rFonts w:asciiTheme="minorHAnsi" w:eastAsia="Arial" w:hAnsiTheme="minorHAnsi" w:cs="Arial"/>
          <w:color w:val="000000"/>
          <w:sz w:val="22"/>
          <w:szCs w:val="22"/>
        </w:rPr>
      </w:pPr>
    </w:p>
    <w:p w14:paraId="3C17D4E3" w14:textId="77777777" w:rsidR="005A6E9E" w:rsidRPr="00A24B09" w:rsidRDefault="005A6E9E" w:rsidP="005A6E9E">
      <w:pPr>
        <w:autoSpaceDE w:val="0"/>
        <w:autoSpaceDN w:val="0"/>
        <w:adjustRightInd w:val="0"/>
        <w:ind w:left="-567"/>
        <w:rPr>
          <w:rFonts w:asciiTheme="minorHAnsi" w:eastAsia="Arial" w:hAnsiTheme="minorHAnsi" w:cs="Arial"/>
          <w:color w:val="000000"/>
          <w:sz w:val="22"/>
          <w:szCs w:val="22"/>
        </w:rPr>
      </w:pPr>
    </w:p>
    <w:p w14:paraId="794EE05A" w14:textId="77777777" w:rsidR="005A6E9E" w:rsidRPr="00A24B09" w:rsidRDefault="005A6E9E" w:rsidP="005A6E9E">
      <w:pPr>
        <w:autoSpaceDE w:val="0"/>
        <w:autoSpaceDN w:val="0"/>
        <w:adjustRightInd w:val="0"/>
        <w:ind w:left="-567"/>
        <w:rPr>
          <w:rFonts w:asciiTheme="minorHAnsi" w:eastAsia="Arial" w:hAnsiTheme="minorHAnsi" w:cs="Arial"/>
          <w:color w:val="000000"/>
          <w:sz w:val="22"/>
          <w:szCs w:val="22"/>
        </w:rPr>
      </w:pPr>
    </w:p>
    <w:p w14:paraId="6201DF5E" w14:textId="77777777" w:rsidR="005A6E9E" w:rsidRPr="00A24B09" w:rsidRDefault="005A6E9E" w:rsidP="005A6E9E">
      <w:pPr>
        <w:autoSpaceDE w:val="0"/>
        <w:autoSpaceDN w:val="0"/>
        <w:adjustRightInd w:val="0"/>
        <w:ind w:left="-567"/>
        <w:rPr>
          <w:rFonts w:asciiTheme="minorHAnsi" w:eastAsia="Arial" w:hAnsiTheme="minorHAnsi" w:cs="Arial"/>
          <w:color w:val="000000"/>
          <w:sz w:val="22"/>
          <w:szCs w:val="22"/>
        </w:rPr>
      </w:pPr>
    </w:p>
    <w:p w14:paraId="7CE310F5" w14:textId="77777777" w:rsidR="005A6E9E" w:rsidRPr="00A24B09" w:rsidRDefault="005A6E9E" w:rsidP="005A6E9E">
      <w:pPr>
        <w:autoSpaceDE w:val="0"/>
        <w:autoSpaceDN w:val="0"/>
        <w:adjustRightInd w:val="0"/>
        <w:ind w:left="-567"/>
        <w:rPr>
          <w:rFonts w:asciiTheme="minorHAnsi" w:eastAsia="Arial" w:hAnsiTheme="minorHAnsi" w:cs="Arial"/>
          <w:color w:val="000000"/>
          <w:sz w:val="22"/>
          <w:szCs w:val="22"/>
        </w:rPr>
      </w:pPr>
    </w:p>
    <w:p w14:paraId="2E0E71DA" w14:textId="77777777" w:rsidR="005A6E9E" w:rsidRPr="00A24B09" w:rsidRDefault="005A6E9E" w:rsidP="005A6E9E">
      <w:pPr>
        <w:autoSpaceDE w:val="0"/>
        <w:autoSpaceDN w:val="0"/>
        <w:adjustRightInd w:val="0"/>
        <w:ind w:left="142"/>
        <w:rPr>
          <w:rFonts w:asciiTheme="minorHAnsi" w:eastAsia="Arial" w:hAnsiTheme="minorHAnsi" w:cs="Arial"/>
          <w:color w:val="000000"/>
          <w:sz w:val="22"/>
          <w:szCs w:val="22"/>
        </w:rPr>
      </w:pPr>
    </w:p>
    <w:p w14:paraId="7B3292EE" w14:textId="77777777" w:rsidR="005A6E9E" w:rsidRPr="00A24B09" w:rsidRDefault="005A6E9E" w:rsidP="005A6E9E">
      <w:pPr>
        <w:autoSpaceDE w:val="0"/>
        <w:autoSpaceDN w:val="0"/>
        <w:adjustRightInd w:val="0"/>
        <w:ind w:left="-567"/>
        <w:rPr>
          <w:rFonts w:asciiTheme="minorHAnsi" w:eastAsia="Arial" w:hAnsiTheme="minorHAnsi" w:cs="Arial"/>
          <w:color w:val="000000"/>
          <w:sz w:val="22"/>
          <w:szCs w:val="22"/>
        </w:rPr>
      </w:pPr>
    </w:p>
    <w:p w14:paraId="5E3BB363" w14:textId="77777777" w:rsidR="005A6E9E" w:rsidRPr="00A24B09" w:rsidRDefault="005A6E9E" w:rsidP="005A6E9E">
      <w:pPr>
        <w:ind w:left="720"/>
        <w:rPr>
          <w:rFonts w:asciiTheme="minorHAnsi" w:eastAsia="Arial" w:hAnsiTheme="minorHAnsi" w:cs="Arial"/>
          <w:bCs/>
          <w:iCs/>
          <w:sz w:val="22"/>
          <w:szCs w:val="22"/>
        </w:rPr>
      </w:pPr>
    </w:p>
    <w:p w14:paraId="335DD1C7" w14:textId="77777777" w:rsidR="005A6E9E" w:rsidRPr="00A24B09" w:rsidRDefault="005A6E9E" w:rsidP="005A6E9E">
      <w:pPr>
        <w:ind w:left="720"/>
        <w:rPr>
          <w:rFonts w:asciiTheme="minorHAnsi" w:eastAsia="Arial" w:hAnsiTheme="minorHAnsi" w:cs="Arial"/>
          <w:bCs/>
          <w:iCs/>
          <w:sz w:val="22"/>
          <w:szCs w:val="22"/>
        </w:rPr>
      </w:pPr>
    </w:p>
    <w:p w14:paraId="31459FF4" w14:textId="77777777" w:rsidR="005A6E9E" w:rsidRPr="00A24B09" w:rsidRDefault="005A6E9E" w:rsidP="005A6E9E">
      <w:pPr>
        <w:ind w:left="720"/>
        <w:rPr>
          <w:rFonts w:asciiTheme="minorHAnsi" w:eastAsia="Arial" w:hAnsiTheme="minorHAnsi" w:cs="Arial"/>
          <w:bCs/>
          <w:iCs/>
          <w:sz w:val="22"/>
          <w:szCs w:val="22"/>
        </w:rPr>
      </w:pPr>
    </w:p>
    <w:p w14:paraId="57161341" w14:textId="77777777" w:rsidR="005A6E9E" w:rsidRPr="00A24B09" w:rsidRDefault="005A6E9E" w:rsidP="005A6E9E">
      <w:pPr>
        <w:ind w:left="720"/>
        <w:rPr>
          <w:rFonts w:asciiTheme="minorHAnsi" w:eastAsia="Arial" w:hAnsiTheme="minorHAnsi" w:cs="Arial"/>
          <w:bCs/>
          <w:iCs/>
          <w:sz w:val="22"/>
          <w:szCs w:val="22"/>
        </w:rPr>
      </w:pPr>
    </w:p>
    <w:p w14:paraId="04ED86A0" w14:textId="77777777" w:rsidR="005A6E9E" w:rsidRPr="00A24B09" w:rsidRDefault="005A6E9E" w:rsidP="005A6E9E">
      <w:pPr>
        <w:ind w:left="720"/>
        <w:rPr>
          <w:rFonts w:asciiTheme="minorHAnsi" w:eastAsia="Arial" w:hAnsiTheme="minorHAnsi" w:cs="Arial"/>
          <w:bCs/>
          <w:iCs/>
          <w:sz w:val="22"/>
          <w:szCs w:val="22"/>
        </w:rPr>
      </w:pPr>
    </w:p>
    <w:p w14:paraId="27524BB8" w14:textId="0B7D0750" w:rsidR="005A6E9E" w:rsidRPr="00A24B09" w:rsidRDefault="00691104" w:rsidP="005A6E9E">
      <w:pPr>
        <w:ind w:left="720"/>
        <w:rPr>
          <w:rFonts w:asciiTheme="minorHAnsi" w:eastAsia="Arial" w:hAnsiTheme="minorHAnsi" w:cs="Arial"/>
          <w:bCs/>
          <w:iCs/>
          <w:sz w:val="22"/>
          <w:szCs w:val="22"/>
        </w:rPr>
      </w:pPr>
      <w:r w:rsidRPr="00A24B09">
        <w:rPr>
          <w:rFonts w:asciiTheme="minorHAnsi" w:hAnsiTheme="minorHAnsi"/>
          <w:noProof/>
          <w:lang w:eastAsia="en-GB"/>
        </w:rPr>
        <mc:AlternateContent>
          <mc:Choice Requires="wps">
            <w:drawing>
              <wp:anchor distT="0" distB="0" distL="114300" distR="114300" simplePos="0" relativeHeight="251665408" behindDoc="0" locked="0" layoutInCell="1" allowOverlap="1" wp14:anchorId="55757107" wp14:editId="54C0C374">
                <wp:simplePos x="0" y="0"/>
                <wp:positionH relativeFrom="margin">
                  <wp:posOffset>46990</wp:posOffset>
                </wp:positionH>
                <wp:positionV relativeFrom="paragraph">
                  <wp:posOffset>8255</wp:posOffset>
                </wp:positionV>
                <wp:extent cx="1216025" cy="484505"/>
                <wp:effectExtent l="0" t="0" r="26035" b="26035"/>
                <wp:wrapNone/>
                <wp:docPr id="13" name="Left-Right Arrow 13"/>
                <wp:cNvGraphicFramePr/>
                <a:graphic xmlns:a="http://schemas.openxmlformats.org/drawingml/2006/main">
                  <a:graphicData uri="http://schemas.microsoft.com/office/word/2010/wordprocessingShape">
                    <wps:wsp>
                      <wps:cNvSpPr/>
                      <wps:spPr>
                        <a:xfrm rot="5400000">
                          <a:off x="0" y="0"/>
                          <a:ext cx="1216025"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069C7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3" o:spid="_x0000_s1026" type="#_x0000_t69" style="position:absolute;margin-left:3.7pt;margin-top:.65pt;width:95.75pt;height:38.15pt;rotation:90;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" adj="4303" fillcolor="#4f81bd [3204]" strokecolor="#243f60 [1604]" strokeweight="1pt">
                <w10:wrap anchorx="margin"/>
              </v:shape>
            </w:pict>
          </mc:Fallback>
        </mc:AlternateContent>
      </w:r>
    </w:p>
    <w:p w14:paraId="1B2F9009" w14:textId="6FF3EB5E" w:rsidR="005A6E9E" w:rsidRPr="00A24B09" w:rsidRDefault="005A6E9E" w:rsidP="005A6E9E">
      <w:pPr>
        <w:ind w:left="720"/>
        <w:rPr>
          <w:rFonts w:asciiTheme="minorHAnsi" w:eastAsia="Arial" w:hAnsiTheme="minorHAnsi" w:cs="Arial"/>
          <w:bCs/>
          <w:iCs/>
          <w:sz w:val="22"/>
          <w:szCs w:val="22"/>
        </w:rPr>
      </w:pPr>
    </w:p>
    <w:p w14:paraId="0AB579F9" w14:textId="6288D8E3" w:rsidR="005A6E9E" w:rsidRPr="00A24B09" w:rsidRDefault="005A6E9E" w:rsidP="005A6E9E">
      <w:pPr>
        <w:ind w:left="720"/>
        <w:rPr>
          <w:rFonts w:asciiTheme="minorHAnsi" w:eastAsia="Arial" w:hAnsiTheme="minorHAnsi" w:cs="Arial"/>
          <w:bCs/>
          <w:iCs/>
          <w:sz w:val="22"/>
          <w:szCs w:val="22"/>
        </w:rPr>
      </w:pPr>
    </w:p>
    <w:p w14:paraId="6F14EA9E" w14:textId="77777777" w:rsidR="005A6E9E" w:rsidRPr="00A24B09" w:rsidRDefault="005A6E9E" w:rsidP="005A6E9E">
      <w:pPr>
        <w:ind w:left="720"/>
        <w:rPr>
          <w:rFonts w:asciiTheme="minorHAnsi" w:eastAsia="Arial" w:hAnsiTheme="minorHAnsi" w:cs="Arial"/>
          <w:bCs/>
          <w:iCs/>
          <w:sz w:val="22"/>
          <w:szCs w:val="22"/>
        </w:rPr>
      </w:pPr>
    </w:p>
    <w:p w14:paraId="1079B333" w14:textId="77777777" w:rsidR="005A6E9E" w:rsidRPr="00A24B09" w:rsidRDefault="005A6E9E" w:rsidP="005A6E9E">
      <w:pPr>
        <w:ind w:left="720"/>
        <w:rPr>
          <w:rFonts w:asciiTheme="minorHAnsi" w:eastAsia="Arial" w:hAnsiTheme="minorHAnsi" w:cs="Arial"/>
          <w:bCs/>
          <w:iCs/>
          <w:sz w:val="22"/>
          <w:szCs w:val="22"/>
        </w:rPr>
      </w:pPr>
    </w:p>
    <w:p w14:paraId="27DC727C" w14:textId="77777777" w:rsidR="005A6E9E" w:rsidRPr="00A24B09" w:rsidRDefault="005A6E9E" w:rsidP="005A6E9E">
      <w:pPr>
        <w:ind w:left="720"/>
        <w:rPr>
          <w:rFonts w:asciiTheme="minorHAnsi" w:eastAsia="Arial" w:hAnsiTheme="minorHAnsi" w:cs="Arial"/>
          <w:bCs/>
          <w:iCs/>
          <w:sz w:val="22"/>
          <w:szCs w:val="22"/>
        </w:rPr>
      </w:pPr>
    </w:p>
    <w:p w14:paraId="4F20D969" w14:textId="77777777" w:rsidR="005A6E9E" w:rsidRPr="00A24B09" w:rsidRDefault="005A6E9E" w:rsidP="005A6E9E">
      <w:pPr>
        <w:ind w:left="720"/>
        <w:rPr>
          <w:rFonts w:asciiTheme="minorHAnsi" w:eastAsia="Arial" w:hAnsiTheme="minorHAnsi" w:cs="Arial"/>
          <w:bCs/>
          <w:iCs/>
          <w:sz w:val="22"/>
          <w:szCs w:val="22"/>
        </w:rPr>
      </w:pPr>
    </w:p>
    <w:p w14:paraId="3A416D3B" w14:textId="77777777" w:rsidR="005A6E9E" w:rsidRPr="00A24B09" w:rsidRDefault="005A6E9E" w:rsidP="005A6E9E">
      <w:pPr>
        <w:autoSpaceDE w:val="0"/>
        <w:autoSpaceDN w:val="0"/>
        <w:adjustRightInd w:val="0"/>
        <w:ind w:left="-567"/>
        <w:rPr>
          <w:rFonts w:asciiTheme="minorHAnsi" w:eastAsia="Arial" w:hAnsiTheme="minorHAnsi" w:cs="Arial"/>
          <w:color w:val="000000"/>
          <w:sz w:val="22"/>
          <w:szCs w:val="22"/>
        </w:rPr>
      </w:pPr>
    </w:p>
    <w:p w14:paraId="7B085356" w14:textId="1C42019B" w:rsidR="005A6E9E" w:rsidRPr="00A24B09" w:rsidRDefault="00691104" w:rsidP="005A6E9E">
      <w:pPr>
        <w:rPr>
          <w:rFonts w:asciiTheme="minorHAnsi" w:eastAsia="Arial" w:hAnsiTheme="minorHAnsi" w:cs="Arial"/>
          <w:color w:val="000000"/>
          <w:sz w:val="22"/>
          <w:szCs w:val="22"/>
        </w:rPr>
      </w:pPr>
      <w:r w:rsidRPr="00A24B09">
        <w:rPr>
          <w:rFonts w:asciiTheme="minorHAnsi" w:hAnsiTheme="minorHAnsi"/>
          <w:noProof/>
          <w:sz w:val="22"/>
          <w:szCs w:val="22"/>
          <w:lang w:eastAsia="en-GB"/>
        </w:rPr>
        <mc:AlternateContent>
          <mc:Choice Requires="wps">
            <w:drawing>
              <wp:anchor distT="0" distB="0" distL="114300" distR="114300" simplePos="0" relativeHeight="251667456" behindDoc="0" locked="0" layoutInCell="1" allowOverlap="1" wp14:anchorId="7CB9DAEB" wp14:editId="05563E65">
                <wp:simplePos x="0" y="0"/>
                <wp:positionH relativeFrom="column">
                  <wp:posOffset>5370194</wp:posOffset>
                </wp:positionH>
                <wp:positionV relativeFrom="paragraph">
                  <wp:posOffset>948690</wp:posOffset>
                </wp:positionV>
                <wp:extent cx="484505" cy="1216025"/>
                <wp:effectExtent l="19050" t="19050" r="29845" b="41275"/>
                <wp:wrapNone/>
                <wp:docPr id="18" name="Up-Down Arrow 18"/>
                <wp:cNvGraphicFramePr/>
                <a:graphic xmlns:a="http://schemas.openxmlformats.org/drawingml/2006/main">
                  <a:graphicData uri="http://schemas.microsoft.com/office/word/2010/wordprocessingShape">
                    <wps:wsp>
                      <wps:cNvSpPr/>
                      <wps:spPr>
                        <a:xfrm rot="10800000">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BA2B5" id="Up-Down Arrow 18" o:spid="_x0000_s1026" type="#_x0000_t70" style="position:absolute;margin-left:422.85pt;margin-top:74.7pt;width:38.15pt;height:95.7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" adj=",4303" fillcolor="#4f81bd [3204]" strokecolor="#243f60 [1604]" strokeweight="1pt"/>
            </w:pict>
          </mc:Fallback>
        </mc:AlternateContent>
      </w:r>
      <w:r w:rsidRPr="00A24B09">
        <w:rPr>
          <w:rFonts w:asciiTheme="minorHAnsi" w:hAnsiTheme="minorHAnsi"/>
          <w:noProof/>
          <w:sz w:val="22"/>
          <w:szCs w:val="22"/>
          <w:lang w:eastAsia="en-GB"/>
        </w:rPr>
        <mc:AlternateContent>
          <mc:Choice Requires="wps">
            <w:drawing>
              <wp:anchor distT="0" distB="0" distL="114300" distR="114300" simplePos="0" relativeHeight="251666432" behindDoc="0" locked="0" layoutInCell="1" allowOverlap="1" wp14:anchorId="6C087115" wp14:editId="70E8C0CD">
                <wp:simplePos x="0" y="0"/>
                <wp:positionH relativeFrom="column">
                  <wp:posOffset>406400</wp:posOffset>
                </wp:positionH>
                <wp:positionV relativeFrom="paragraph">
                  <wp:posOffset>948690</wp:posOffset>
                </wp:positionV>
                <wp:extent cx="484505" cy="1216025"/>
                <wp:effectExtent l="19050" t="19050" r="29845" b="41275"/>
                <wp:wrapNone/>
                <wp:docPr id="17" name="Up-Down Arrow 17"/>
                <wp:cNvGraphicFramePr/>
                <a:graphic xmlns:a="http://schemas.openxmlformats.org/drawingml/2006/main">
                  <a:graphicData uri="http://schemas.microsoft.com/office/word/2010/wordprocessingShape">
                    <wps:wsp>
                      <wps:cNvSpPr/>
                      <wps:spPr>
                        <a:xfrm>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75F66" id="Up-Down Arrow 17" o:spid="_x0000_s1026" type="#_x0000_t70" style="position:absolute;margin-left:32pt;margin-top:74.7pt;width:38.15pt;height:9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" adj=",4303" fillcolor="#4f81bd [3204]" strokecolor="#243f60 [1604]" strokeweight="1pt"/>
            </w:pict>
          </mc:Fallback>
        </mc:AlternateContent>
      </w:r>
      <w:r w:rsidRPr="00A24B09">
        <w:rPr>
          <w:rFonts w:asciiTheme="minorHAnsi" w:hAnsiTheme="minorHAnsi"/>
          <w:noProof/>
          <w:sz w:val="22"/>
          <w:szCs w:val="22"/>
          <w:lang w:eastAsia="en-GB"/>
        </w:rPr>
        <mc:AlternateContent>
          <mc:Choice Requires="wps">
            <w:drawing>
              <wp:anchor distT="0" distB="0" distL="114300" distR="114300" simplePos="0" relativeHeight="251671552" behindDoc="0" locked="0" layoutInCell="1" allowOverlap="1" wp14:anchorId="4AA95F5E" wp14:editId="60416AC3">
                <wp:simplePos x="0" y="0"/>
                <wp:positionH relativeFrom="column">
                  <wp:posOffset>408940</wp:posOffset>
                </wp:positionH>
                <wp:positionV relativeFrom="paragraph">
                  <wp:posOffset>3924935</wp:posOffset>
                </wp:positionV>
                <wp:extent cx="1280160" cy="127221"/>
                <wp:effectExtent l="0" t="0" r="15240" b="25400"/>
                <wp:wrapNone/>
                <wp:docPr id="4" name="Left Arrow 4"/>
                <wp:cNvGraphicFramePr/>
                <a:graphic xmlns:a="http://schemas.openxmlformats.org/drawingml/2006/main">
                  <a:graphicData uri="http://schemas.microsoft.com/office/word/2010/wordprocessingShape">
                    <wps:wsp>
                      <wps:cNvSpPr/>
                      <wps:spPr>
                        <a:xfrm>
                          <a:off x="0" y="0"/>
                          <a:ext cx="1280160" cy="12722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A8D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32.2pt;margin-top:309.05pt;width:100.8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" adj="1073" fillcolor="#4f81bd [3204]" strokecolor="#243f60 [1604]" strokeweight="1pt"/>
            </w:pict>
          </mc:Fallback>
        </mc:AlternateContent>
      </w:r>
      <w:r w:rsidRPr="00A24B09">
        <w:rPr>
          <w:rFonts w:asciiTheme="minorHAnsi" w:hAnsiTheme="minorHAnsi"/>
          <w:noProof/>
          <w:sz w:val="22"/>
          <w:szCs w:val="22"/>
          <w:lang w:eastAsia="en-GB"/>
        </w:rPr>
        <mc:AlternateContent>
          <mc:Choice Requires="wps">
            <w:drawing>
              <wp:anchor distT="0" distB="0" distL="114300" distR="114300" simplePos="0" relativeHeight="251672576" behindDoc="0" locked="0" layoutInCell="1" allowOverlap="1" wp14:anchorId="498C1EEF" wp14:editId="48B1855C">
                <wp:simplePos x="0" y="0"/>
                <wp:positionH relativeFrom="column">
                  <wp:posOffset>5212080</wp:posOffset>
                </wp:positionH>
                <wp:positionV relativeFrom="paragraph">
                  <wp:posOffset>3941445</wp:posOffset>
                </wp:positionV>
                <wp:extent cx="1256058" cy="119048"/>
                <wp:effectExtent l="0" t="19050" r="39370" b="33655"/>
                <wp:wrapNone/>
                <wp:docPr id="8" name="Right Arrow 8"/>
                <wp:cNvGraphicFramePr/>
                <a:graphic xmlns:a="http://schemas.openxmlformats.org/drawingml/2006/main">
                  <a:graphicData uri="http://schemas.microsoft.com/office/word/2010/wordprocessingShape">
                    <wps:wsp>
                      <wps:cNvSpPr/>
                      <wps:spPr>
                        <a:xfrm>
                          <a:off x="0" y="0"/>
                          <a:ext cx="1256058" cy="1190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936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410.4pt;margin-top:310.35pt;width:98.9pt;height: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" adj="20576" fillcolor="#4f81bd [3204]" strokecolor="#243f60 [1604]" strokeweight="1pt"/>
            </w:pict>
          </mc:Fallback>
        </mc:AlternateContent>
      </w:r>
      <w:r w:rsidR="005A6E9E" w:rsidRPr="00A24B09">
        <w:rPr>
          <w:rFonts w:asciiTheme="minorHAnsi" w:hAnsiTheme="minorHAnsi"/>
          <w:noProof/>
          <w:sz w:val="22"/>
          <w:szCs w:val="22"/>
          <w:lang w:eastAsia="en-GB"/>
        </w:rPr>
        <mc:AlternateContent>
          <mc:Choice Requires="wps">
            <w:drawing>
              <wp:anchor distT="0" distB="0" distL="114300" distR="114300" simplePos="0" relativeHeight="251670528" behindDoc="0" locked="0" layoutInCell="1" allowOverlap="1" wp14:anchorId="5B996CE6" wp14:editId="018F8CA6">
                <wp:simplePos x="0" y="0"/>
                <wp:positionH relativeFrom="margin">
                  <wp:align>left</wp:align>
                </wp:positionH>
                <wp:positionV relativeFrom="paragraph">
                  <wp:posOffset>4164330</wp:posOffset>
                </wp:positionV>
                <wp:extent cx="6726417" cy="357505"/>
                <wp:effectExtent l="0" t="0" r="17780" b="23495"/>
                <wp:wrapNone/>
                <wp:docPr id="3" name="Text Box 3"/>
                <wp:cNvGraphicFramePr/>
                <a:graphic xmlns:a="http://schemas.openxmlformats.org/drawingml/2006/main">
                  <a:graphicData uri="http://schemas.microsoft.com/office/word/2010/wordprocessingShape">
                    <wps:wsp>
                      <wps:cNvSpPr txBox="1"/>
                      <wps:spPr>
                        <a:xfrm>
                          <a:off x="0" y="0"/>
                          <a:ext cx="6726417" cy="357505"/>
                        </a:xfrm>
                        <a:prstGeom prst="rect">
                          <a:avLst/>
                        </a:prstGeom>
                        <a:solidFill>
                          <a:schemeClr val="lt1"/>
                        </a:solidFill>
                        <a:ln w="6350">
                          <a:solidFill>
                            <a:prstClr val="black"/>
                          </a:solidFill>
                        </a:ln>
                      </wps:spPr>
                      <wps:txbx>
                        <w:txbxContent>
                          <w:p w14:paraId="3BD55120" w14:textId="77777777" w:rsidR="008C1971" w:rsidRPr="00A06231" w:rsidRDefault="008C1971" w:rsidP="005A6E9E">
                            <w:pPr>
                              <w:jc w:val="center"/>
                              <w:rPr>
                                <w:color w:val="5F497A" w:themeColor="accent4" w:themeShade="BF"/>
                                <w:sz w:val="36"/>
                                <w:szCs w:val="36"/>
                              </w:rPr>
                            </w:pPr>
                            <w:r w:rsidRPr="00A06231">
                              <w:rPr>
                                <w:color w:val="5F497A" w:themeColor="accent4" w:themeShade="BF"/>
                                <w:sz w:val="36"/>
                                <w:szCs w:val="36"/>
                              </w:rPr>
                              <w:t>Contextual 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96CE6" id="Text Box 3" o:spid="_x0000_s1032" type="#_x0000_t202" style="position:absolute;margin-left:0;margin-top:327.9pt;width:529.65pt;height:28.1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" fillcolor="white [3201]" strokeweight=".5pt">
                <v:textbox>
                  <w:txbxContent>
                    <w:p w14:paraId="3BD55120" w14:textId="77777777" w:rsidR="008C1971" w:rsidRPr="00A06231" w:rsidRDefault="008C1971" w:rsidP="005A6E9E">
                      <w:pPr>
                        <w:jc w:val="center"/>
                        <w:rPr>
                          <w:color w:val="5F497A" w:themeColor="accent4" w:themeShade="BF"/>
                          <w:sz w:val="36"/>
                          <w:szCs w:val="36"/>
                        </w:rPr>
                      </w:pPr>
                      <w:r w:rsidRPr="00A06231">
                        <w:rPr>
                          <w:color w:val="5F497A" w:themeColor="accent4" w:themeShade="BF"/>
                          <w:sz w:val="36"/>
                          <w:szCs w:val="36"/>
                        </w:rPr>
                        <w:t>Contextual Safeguarding</w:t>
                      </w:r>
                    </w:p>
                  </w:txbxContent>
                </v:textbox>
                <w10:wrap anchorx="margin"/>
              </v:shape>
            </w:pict>
          </mc:Fallback>
        </mc:AlternateContent>
      </w:r>
      <w:r w:rsidR="005A6E9E" w:rsidRPr="00A24B09">
        <w:rPr>
          <w:rFonts w:asciiTheme="minorHAnsi" w:eastAsia="Arial" w:hAnsiTheme="minorHAnsi" w:cs="Arial"/>
          <w:color w:val="000000"/>
          <w:sz w:val="22"/>
          <w:szCs w:val="22"/>
        </w:rPr>
        <w:br w:type="page"/>
      </w:r>
    </w:p>
    <w:p w14:paraId="55AC2558" w14:textId="77777777" w:rsidR="00C62B0C" w:rsidRPr="00A24B09" w:rsidRDefault="00C62B0C" w:rsidP="000C2F5E">
      <w:pPr>
        <w:rPr>
          <w:rFonts w:asciiTheme="minorHAnsi" w:hAnsiTheme="minorHAnsi"/>
          <w:sz w:val="22"/>
          <w:szCs w:val="22"/>
        </w:rPr>
      </w:pPr>
    </w:p>
    <w:p w14:paraId="569306EE" w14:textId="77777777" w:rsidR="00852F0A" w:rsidRPr="00A24B09" w:rsidRDefault="00852F0A" w:rsidP="00852F0A">
      <w:pPr>
        <w:pStyle w:val="Heading1"/>
        <w:rPr>
          <w:rFonts w:asciiTheme="minorHAnsi" w:hAnsiTheme="minorHAnsi" w:cstheme="minorHAnsi"/>
          <w:sz w:val="22"/>
          <w:szCs w:val="22"/>
        </w:rPr>
      </w:pPr>
      <w:bookmarkStart w:id="150" w:name="_Toc160796027"/>
      <w:r w:rsidRPr="00A24B09">
        <w:rPr>
          <w:rFonts w:asciiTheme="minorHAnsi" w:hAnsiTheme="minorHAnsi" w:cstheme="minorHAnsi"/>
          <w:noProof/>
          <w:sz w:val="22"/>
          <w:szCs w:val="22"/>
          <w:lang w:eastAsia="en-GB"/>
        </w:rPr>
        <w:drawing>
          <wp:anchor distT="0" distB="0" distL="114300" distR="114300" simplePos="0" relativeHeight="251674624" behindDoc="0" locked="0" layoutInCell="1" allowOverlap="1" wp14:anchorId="31512134" wp14:editId="1073A58E">
            <wp:simplePos x="0" y="0"/>
            <wp:positionH relativeFrom="column">
              <wp:posOffset>-817245</wp:posOffset>
            </wp:positionH>
            <wp:positionV relativeFrom="paragraph">
              <wp:posOffset>-43180</wp:posOffset>
            </wp:positionV>
            <wp:extent cx="1714500" cy="9925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B09">
        <w:rPr>
          <w:rFonts w:asciiTheme="minorHAnsi" w:hAnsiTheme="minorHAnsi" w:cstheme="minorHAnsi"/>
          <w:sz w:val="22"/>
          <w:szCs w:val="22"/>
        </w:rPr>
        <w:t>Safeguarding Children:  Note of Concern</w:t>
      </w:r>
      <w:bookmarkEnd w:id="150"/>
      <w:r w:rsidR="00DA39B3" w:rsidRPr="00A24B09">
        <w:rPr>
          <w:rFonts w:asciiTheme="minorHAnsi" w:hAnsiTheme="minorHAnsi" w:cstheme="minorHAnsi"/>
          <w:sz w:val="22"/>
          <w:szCs w:val="22"/>
        </w:rPr>
        <w:t xml:space="preserve">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601"/>
        <w:gridCol w:w="525"/>
        <w:gridCol w:w="4961"/>
      </w:tblGrid>
      <w:tr w:rsidR="00852F0A" w:rsidRPr="00A24B09" w14:paraId="43CB4043" w14:textId="77777777" w:rsidTr="00852F0A">
        <w:tc>
          <w:tcPr>
            <w:tcW w:w="3686" w:type="dxa"/>
            <w:shd w:val="clear" w:color="auto" w:fill="auto"/>
          </w:tcPr>
          <w:p w14:paraId="617DC375"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Name of child:</w:t>
            </w:r>
          </w:p>
          <w:p w14:paraId="30C04808" w14:textId="77777777" w:rsidR="00852F0A" w:rsidRPr="00A24B09" w:rsidRDefault="00852F0A" w:rsidP="00DA39B3">
            <w:pPr>
              <w:rPr>
                <w:rFonts w:asciiTheme="minorHAnsi" w:hAnsiTheme="minorHAnsi" w:cstheme="minorHAnsi"/>
                <w:sz w:val="22"/>
                <w:szCs w:val="22"/>
              </w:rPr>
            </w:pPr>
          </w:p>
          <w:p w14:paraId="5B981D4B" w14:textId="77777777" w:rsidR="00852F0A" w:rsidRPr="00A24B09" w:rsidRDefault="00852F0A" w:rsidP="00DA39B3">
            <w:pPr>
              <w:rPr>
                <w:rFonts w:asciiTheme="minorHAnsi" w:hAnsiTheme="minorHAnsi" w:cstheme="minorHAnsi"/>
                <w:sz w:val="22"/>
                <w:szCs w:val="22"/>
              </w:rPr>
            </w:pPr>
          </w:p>
        </w:tc>
        <w:tc>
          <w:tcPr>
            <w:tcW w:w="2126" w:type="dxa"/>
            <w:gridSpan w:val="2"/>
            <w:shd w:val="clear" w:color="auto" w:fill="auto"/>
          </w:tcPr>
          <w:p w14:paraId="75A89D89"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Class/group:</w:t>
            </w:r>
          </w:p>
        </w:tc>
        <w:tc>
          <w:tcPr>
            <w:tcW w:w="4961" w:type="dxa"/>
            <w:shd w:val="clear" w:color="auto" w:fill="auto"/>
          </w:tcPr>
          <w:p w14:paraId="60B0820F"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Date and time of incident:</w:t>
            </w:r>
          </w:p>
          <w:p w14:paraId="6E7A6BDD" w14:textId="77777777" w:rsidR="00852F0A" w:rsidRPr="00A24B09" w:rsidRDefault="00852F0A" w:rsidP="00DA39B3">
            <w:pPr>
              <w:rPr>
                <w:rFonts w:asciiTheme="minorHAnsi" w:hAnsiTheme="minorHAnsi" w:cstheme="minorHAnsi"/>
                <w:sz w:val="22"/>
                <w:szCs w:val="22"/>
              </w:rPr>
            </w:pPr>
          </w:p>
          <w:p w14:paraId="6988E522"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Date and time of recording:</w:t>
            </w:r>
          </w:p>
        </w:tc>
      </w:tr>
      <w:tr w:rsidR="00852F0A" w:rsidRPr="00A24B09" w14:paraId="105CE0EC" w14:textId="77777777" w:rsidTr="00852F0A">
        <w:tc>
          <w:tcPr>
            <w:tcW w:w="10773" w:type="dxa"/>
            <w:gridSpan w:val="4"/>
            <w:shd w:val="clear" w:color="auto" w:fill="auto"/>
          </w:tcPr>
          <w:p w14:paraId="676D2E4B" w14:textId="2ED34613" w:rsidR="00852F0A" w:rsidRPr="00A24B09" w:rsidRDefault="00852F0A" w:rsidP="00DA39B3">
            <w:pPr>
              <w:jc w:val="both"/>
              <w:rPr>
                <w:rFonts w:asciiTheme="minorHAnsi" w:hAnsiTheme="minorHAnsi" w:cstheme="minorHAnsi"/>
                <w:sz w:val="22"/>
                <w:szCs w:val="22"/>
              </w:rPr>
            </w:pPr>
            <w:r w:rsidRPr="00A24B09">
              <w:rPr>
                <w:rFonts w:asciiTheme="minorHAnsi" w:hAnsiTheme="minorHAnsi" w:cstheme="minorHAnsi"/>
                <w:sz w:val="22"/>
                <w:szCs w:val="22"/>
              </w:rPr>
              <w:t xml:space="preserve">Issue:  Please record the details of the incident/issue you are concerned about.  Include verbatim comments where possible.  Please keep the account very factual.  If you are reporting a potential incident of physical </w:t>
            </w:r>
            <w:r w:rsidR="00634F62" w:rsidRPr="00A24B09">
              <w:rPr>
                <w:rFonts w:asciiTheme="minorHAnsi" w:hAnsiTheme="minorHAnsi" w:cstheme="minorHAnsi"/>
                <w:sz w:val="22"/>
                <w:szCs w:val="22"/>
              </w:rPr>
              <w:t>abuse,</w:t>
            </w:r>
            <w:r w:rsidRPr="00A24B09">
              <w:rPr>
                <w:rFonts w:asciiTheme="minorHAnsi" w:hAnsiTheme="minorHAnsi" w:cstheme="minorHAnsi"/>
                <w:sz w:val="22"/>
                <w:szCs w:val="22"/>
              </w:rPr>
              <w:t xml:space="preserve"> remember to include a ‘record of marks observed on a child’.</w:t>
            </w:r>
          </w:p>
          <w:p w14:paraId="6295D8EC" w14:textId="77777777" w:rsidR="00852F0A" w:rsidRPr="00A24B09" w:rsidRDefault="00852F0A" w:rsidP="00DA39B3">
            <w:pPr>
              <w:jc w:val="both"/>
              <w:rPr>
                <w:rFonts w:asciiTheme="minorHAnsi" w:hAnsiTheme="minorHAnsi" w:cstheme="minorHAnsi"/>
                <w:sz w:val="22"/>
                <w:szCs w:val="22"/>
              </w:rPr>
            </w:pPr>
          </w:p>
          <w:p w14:paraId="29AFC23B" w14:textId="77777777" w:rsidR="00852F0A" w:rsidRPr="00A24B09" w:rsidRDefault="00852F0A" w:rsidP="00DA39B3">
            <w:pPr>
              <w:rPr>
                <w:rFonts w:asciiTheme="minorHAnsi" w:hAnsiTheme="minorHAnsi" w:cstheme="minorHAnsi"/>
                <w:sz w:val="22"/>
                <w:szCs w:val="22"/>
              </w:rPr>
            </w:pPr>
          </w:p>
          <w:p w14:paraId="56BB2BDF" w14:textId="77777777" w:rsidR="00852F0A" w:rsidRPr="00A24B09" w:rsidRDefault="00852F0A" w:rsidP="00DA39B3">
            <w:pPr>
              <w:rPr>
                <w:rFonts w:asciiTheme="minorHAnsi" w:hAnsiTheme="minorHAnsi" w:cstheme="minorHAnsi"/>
                <w:sz w:val="22"/>
                <w:szCs w:val="22"/>
              </w:rPr>
            </w:pPr>
          </w:p>
          <w:p w14:paraId="658EED11" w14:textId="77777777" w:rsidR="00852F0A" w:rsidRPr="00A24B09" w:rsidRDefault="00852F0A" w:rsidP="00DA39B3">
            <w:pPr>
              <w:rPr>
                <w:rFonts w:asciiTheme="minorHAnsi" w:hAnsiTheme="minorHAnsi" w:cstheme="minorHAnsi"/>
                <w:sz w:val="22"/>
                <w:szCs w:val="22"/>
              </w:rPr>
            </w:pPr>
          </w:p>
          <w:p w14:paraId="372983F6" w14:textId="77777777" w:rsidR="00852F0A" w:rsidRPr="00A24B09" w:rsidRDefault="00852F0A" w:rsidP="00DA39B3">
            <w:pPr>
              <w:rPr>
                <w:rFonts w:asciiTheme="minorHAnsi" w:hAnsiTheme="minorHAnsi" w:cstheme="minorHAnsi"/>
                <w:sz w:val="22"/>
                <w:szCs w:val="22"/>
              </w:rPr>
            </w:pPr>
          </w:p>
          <w:p w14:paraId="4EB84597" w14:textId="77777777" w:rsidR="00852F0A" w:rsidRPr="00A24B09" w:rsidRDefault="00852F0A" w:rsidP="00DA39B3">
            <w:pPr>
              <w:rPr>
                <w:rFonts w:asciiTheme="minorHAnsi" w:hAnsiTheme="minorHAnsi" w:cstheme="minorHAnsi"/>
                <w:sz w:val="22"/>
                <w:szCs w:val="22"/>
              </w:rPr>
            </w:pPr>
          </w:p>
          <w:p w14:paraId="0E5287CD" w14:textId="77777777" w:rsidR="00852F0A" w:rsidRPr="00A24B09" w:rsidRDefault="00852F0A" w:rsidP="00DA39B3">
            <w:pPr>
              <w:rPr>
                <w:rFonts w:asciiTheme="minorHAnsi" w:hAnsiTheme="minorHAnsi" w:cstheme="minorHAnsi"/>
                <w:sz w:val="22"/>
                <w:szCs w:val="22"/>
              </w:rPr>
            </w:pPr>
          </w:p>
          <w:p w14:paraId="0F308410" w14:textId="77777777" w:rsidR="00852F0A" w:rsidRPr="00A24B09" w:rsidRDefault="00852F0A" w:rsidP="00DA39B3">
            <w:pPr>
              <w:rPr>
                <w:rFonts w:asciiTheme="minorHAnsi" w:hAnsiTheme="minorHAnsi" w:cstheme="minorHAnsi"/>
                <w:sz w:val="22"/>
                <w:szCs w:val="22"/>
              </w:rPr>
            </w:pPr>
          </w:p>
          <w:p w14:paraId="53472351" w14:textId="77777777" w:rsidR="00852F0A" w:rsidRPr="00A24B09" w:rsidRDefault="00852F0A" w:rsidP="00DA39B3">
            <w:pPr>
              <w:rPr>
                <w:rFonts w:asciiTheme="minorHAnsi" w:hAnsiTheme="minorHAnsi" w:cstheme="minorHAnsi"/>
                <w:sz w:val="22"/>
                <w:szCs w:val="22"/>
              </w:rPr>
            </w:pPr>
          </w:p>
          <w:p w14:paraId="6B22BB88" w14:textId="77777777" w:rsidR="00852F0A" w:rsidRPr="00A24B09" w:rsidRDefault="00852F0A" w:rsidP="00DA39B3">
            <w:pPr>
              <w:rPr>
                <w:rFonts w:asciiTheme="minorHAnsi" w:hAnsiTheme="minorHAnsi" w:cstheme="minorHAnsi"/>
                <w:sz w:val="22"/>
                <w:szCs w:val="22"/>
              </w:rPr>
            </w:pPr>
          </w:p>
          <w:p w14:paraId="2E8139D5" w14:textId="77777777" w:rsidR="00852F0A" w:rsidRPr="00A24B09" w:rsidRDefault="00852F0A" w:rsidP="00DA39B3">
            <w:pPr>
              <w:rPr>
                <w:rFonts w:asciiTheme="minorHAnsi" w:hAnsiTheme="minorHAnsi" w:cstheme="minorHAnsi"/>
                <w:sz w:val="22"/>
                <w:szCs w:val="22"/>
              </w:rPr>
            </w:pPr>
          </w:p>
          <w:p w14:paraId="2E9469BC" w14:textId="77777777" w:rsidR="00852F0A" w:rsidRPr="00A24B09" w:rsidRDefault="00852F0A" w:rsidP="00DA39B3">
            <w:pPr>
              <w:rPr>
                <w:rFonts w:asciiTheme="minorHAnsi" w:hAnsiTheme="minorHAnsi" w:cstheme="minorHAnsi"/>
                <w:sz w:val="22"/>
                <w:szCs w:val="22"/>
              </w:rPr>
            </w:pPr>
          </w:p>
          <w:p w14:paraId="0EA92478" w14:textId="77777777" w:rsidR="00852F0A" w:rsidRPr="00A24B09" w:rsidRDefault="00852F0A" w:rsidP="00DA39B3">
            <w:pPr>
              <w:rPr>
                <w:rFonts w:asciiTheme="minorHAnsi" w:hAnsiTheme="minorHAnsi" w:cstheme="minorHAnsi"/>
                <w:sz w:val="22"/>
                <w:szCs w:val="22"/>
              </w:rPr>
            </w:pPr>
          </w:p>
          <w:p w14:paraId="09E8DAE6"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Name:</w:t>
            </w:r>
          </w:p>
          <w:p w14:paraId="45227216" w14:textId="77777777" w:rsidR="00852F0A" w:rsidRPr="00A24B09" w:rsidRDefault="00852F0A" w:rsidP="00DA39B3">
            <w:pPr>
              <w:rPr>
                <w:rFonts w:asciiTheme="minorHAnsi" w:hAnsiTheme="minorHAnsi" w:cstheme="minorHAnsi"/>
                <w:sz w:val="22"/>
                <w:szCs w:val="22"/>
              </w:rPr>
            </w:pPr>
          </w:p>
          <w:p w14:paraId="557F893D"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 xml:space="preserve">Signature: </w:t>
            </w:r>
          </w:p>
          <w:p w14:paraId="18C0BB6F" w14:textId="77777777" w:rsidR="00852F0A" w:rsidRPr="00A24B09" w:rsidRDefault="00852F0A" w:rsidP="00DA39B3">
            <w:pPr>
              <w:rPr>
                <w:rFonts w:asciiTheme="minorHAnsi" w:hAnsiTheme="minorHAnsi" w:cstheme="minorHAnsi"/>
                <w:sz w:val="22"/>
                <w:szCs w:val="22"/>
              </w:rPr>
            </w:pPr>
          </w:p>
          <w:p w14:paraId="34E355BC"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(Please continue on the back if necessary)</w:t>
            </w:r>
          </w:p>
        </w:tc>
      </w:tr>
      <w:tr w:rsidR="00852F0A" w:rsidRPr="00A24B09" w14:paraId="50AC1674" w14:textId="77777777" w:rsidTr="00852F0A">
        <w:tc>
          <w:tcPr>
            <w:tcW w:w="10773" w:type="dxa"/>
            <w:gridSpan w:val="4"/>
            <w:shd w:val="clear" w:color="auto" w:fill="auto"/>
          </w:tcPr>
          <w:p w14:paraId="562D661F"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How did you become aware of the issue?  please circle                  observation             disclosure           Technology</w:t>
            </w:r>
          </w:p>
          <w:p w14:paraId="26B3896E" w14:textId="77777777" w:rsidR="00852F0A" w:rsidRPr="00A24B09" w:rsidRDefault="00852F0A" w:rsidP="00DA39B3">
            <w:pPr>
              <w:rPr>
                <w:rFonts w:asciiTheme="minorHAnsi" w:hAnsiTheme="minorHAnsi" w:cstheme="minorHAnsi"/>
                <w:sz w:val="22"/>
                <w:szCs w:val="22"/>
              </w:rPr>
            </w:pPr>
          </w:p>
        </w:tc>
      </w:tr>
      <w:tr w:rsidR="00852F0A" w:rsidRPr="00A24B09" w14:paraId="40BDF32C" w14:textId="77777777" w:rsidTr="00852F0A">
        <w:tc>
          <w:tcPr>
            <w:tcW w:w="10773" w:type="dxa"/>
            <w:gridSpan w:val="4"/>
            <w:shd w:val="clear" w:color="auto" w:fill="auto"/>
          </w:tcPr>
          <w:p w14:paraId="74E643A4" w14:textId="77777777" w:rsidR="00852F0A" w:rsidRPr="00A24B09" w:rsidRDefault="00852F0A" w:rsidP="00DA39B3">
            <w:pPr>
              <w:rPr>
                <w:rFonts w:asciiTheme="minorHAnsi" w:hAnsiTheme="minorHAnsi" w:cstheme="minorHAnsi"/>
                <w:b/>
                <w:sz w:val="22"/>
                <w:szCs w:val="22"/>
              </w:rPr>
            </w:pPr>
            <w:r w:rsidRPr="00A24B09">
              <w:rPr>
                <w:rFonts w:asciiTheme="minorHAnsi" w:hAnsiTheme="minorHAnsi" w:cstheme="minorHAnsi"/>
                <w:b/>
                <w:sz w:val="22"/>
                <w:szCs w:val="22"/>
              </w:rPr>
              <w:t>DSL TO COMPLETE THIS SECTION</w:t>
            </w:r>
          </w:p>
        </w:tc>
      </w:tr>
      <w:tr w:rsidR="00852F0A" w:rsidRPr="00A24B09" w14:paraId="3BD0921C" w14:textId="77777777" w:rsidTr="00852F0A">
        <w:tc>
          <w:tcPr>
            <w:tcW w:w="10773" w:type="dxa"/>
            <w:gridSpan w:val="4"/>
            <w:shd w:val="clear" w:color="auto" w:fill="auto"/>
          </w:tcPr>
          <w:p w14:paraId="5226BDEB"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Received by:</w:t>
            </w:r>
          </w:p>
          <w:p w14:paraId="3350BF88"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Date and time report received:</w:t>
            </w:r>
          </w:p>
        </w:tc>
      </w:tr>
      <w:tr w:rsidR="00852F0A" w:rsidRPr="00A24B09" w14:paraId="0B5F1362" w14:textId="77777777" w:rsidTr="00852F0A">
        <w:tc>
          <w:tcPr>
            <w:tcW w:w="10773" w:type="dxa"/>
            <w:gridSpan w:val="4"/>
            <w:shd w:val="clear" w:color="auto" w:fill="auto"/>
          </w:tcPr>
          <w:p w14:paraId="4B81FD82"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 xml:space="preserve">Outcome:  Please include the outcome of discussions with parents/carers where this is appropriate </w:t>
            </w:r>
          </w:p>
          <w:p w14:paraId="54E74D0D" w14:textId="77777777" w:rsidR="00852F0A" w:rsidRPr="00A24B09" w:rsidRDefault="00852F0A" w:rsidP="00DA39B3">
            <w:pPr>
              <w:rPr>
                <w:rFonts w:asciiTheme="minorHAnsi" w:hAnsiTheme="minorHAnsi" w:cstheme="minorHAnsi"/>
                <w:sz w:val="22"/>
                <w:szCs w:val="22"/>
              </w:rPr>
            </w:pPr>
          </w:p>
          <w:p w14:paraId="4883C9FB" w14:textId="77777777" w:rsidR="00852F0A" w:rsidRPr="00A24B09" w:rsidRDefault="00852F0A" w:rsidP="00DA39B3">
            <w:pPr>
              <w:rPr>
                <w:rFonts w:asciiTheme="minorHAnsi" w:hAnsiTheme="minorHAnsi" w:cstheme="minorHAnsi"/>
                <w:sz w:val="22"/>
                <w:szCs w:val="22"/>
              </w:rPr>
            </w:pPr>
          </w:p>
          <w:p w14:paraId="02E88F5C" w14:textId="77777777" w:rsidR="00852F0A" w:rsidRPr="00A24B09" w:rsidRDefault="00852F0A" w:rsidP="00DA39B3">
            <w:pPr>
              <w:rPr>
                <w:rFonts w:asciiTheme="minorHAnsi" w:hAnsiTheme="minorHAnsi" w:cstheme="minorHAnsi"/>
                <w:sz w:val="22"/>
                <w:szCs w:val="22"/>
              </w:rPr>
            </w:pPr>
          </w:p>
          <w:p w14:paraId="2ED0627D" w14:textId="77777777" w:rsidR="00852F0A" w:rsidRPr="00A24B09" w:rsidRDefault="00852F0A" w:rsidP="00DA39B3">
            <w:pPr>
              <w:rPr>
                <w:rFonts w:asciiTheme="minorHAnsi" w:hAnsiTheme="minorHAnsi" w:cstheme="minorHAnsi"/>
                <w:sz w:val="22"/>
                <w:szCs w:val="22"/>
              </w:rPr>
            </w:pPr>
          </w:p>
        </w:tc>
      </w:tr>
      <w:tr w:rsidR="00852F0A" w:rsidRPr="00A24B09" w14:paraId="513F98DB" w14:textId="77777777" w:rsidTr="00852F0A">
        <w:trPr>
          <w:trHeight w:val="430"/>
        </w:trPr>
        <w:tc>
          <w:tcPr>
            <w:tcW w:w="10773" w:type="dxa"/>
            <w:gridSpan w:val="4"/>
            <w:shd w:val="clear" w:color="auto" w:fill="auto"/>
          </w:tcPr>
          <w:p w14:paraId="59774308"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Further action;  please circle below</w:t>
            </w:r>
          </w:p>
          <w:p w14:paraId="4F537F18" w14:textId="18B9B53B" w:rsidR="00852F0A" w:rsidRPr="00A24B09" w:rsidRDefault="00852F0A" w:rsidP="00A66C47">
            <w:pPr>
              <w:rPr>
                <w:rFonts w:asciiTheme="minorHAnsi" w:hAnsiTheme="minorHAnsi" w:cstheme="minorHAnsi"/>
                <w:sz w:val="22"/>
                <w:szCs w:val="22"/>
              </w:rPr>
            </w:pPr>
            <w:r w:rsidRPr="00A24B09">
              <w:rPr>
                <w:rFonts w:asciiTheme="minorHAnsi" w:hAnsiTheme="minorHAnsi" w:cstheme="minorHAnsi"/>
                <w:sz w:val="22"/>
                <w:szCs w:val="22"/>
              </w:rPr>
              <w:t xml:space="preserve">Continue to monitor                  complete </w:t>
            </w:r>
            <w:r w:rsidR="00A66C47" w:rsidRPr="00A24B09">
              <w:rPr>
                <w:rFonts w:asciiTheme="minorHAnsi" w:hAnsiTheme="minorHAnsi" w:cstheme="minorHAnsi"/>
                <w:sz w:val="22"/>
                <w:szCs w:val="22"/>
              </w:rPr>
              <w:t>CAF                 convene TAS</w:t>
            </w:r>
            <w:r w:rsidRPr="00A24B09">
              <w:rPr>
                <w:rFonts w:asciiTheme="minorHAnsi" w:hAnsiTheme="minorHAnsi" w:cstheme="minorHAnsi"/>
                <w:sz w:val="22"/>
                <w:szCs w:val="22"/>
              </w:rPr>
              <w:t xml:space="preserve">               refer to social care / police                </w:t>
            </w:r>
          </w:p>
        </w:tc>
      </w:tr>
      <w:tr w:rsidR="00852F0A" w:rsidRPr="00A24B09" w14:paraId="233DA851" w14:textId="77777777" w:rsidTr="00852F0A">
        <w:trPr>
          <w:trHeight w:val="637"/>
        </w:trPr>
        <w:tc>
          <w:tcPr>
            <w:tcW w:w="5287" w:type="dxa"/>
            <w:gridSpan w:val="2"/>
            <w:shd w:val="clear" w:color="auto" w:fill="auto"/>
          </w:tcPr>
          <w:p w14:paraId="0FD7DAEF"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Signed:</w:t>
            </w:r>
          </w:p>
        </w:tc>
        <w:tc>
          <w:tcPr>
            <w:tcW w:w="5486" w:type="dxa"/>
            <w:gridSpan w:val="2"/>
            <w:shd w:val="clear" w:color="auto" w:fill="auto"/>
          </w:tcPr>
          <w:p w14:paraId="66F6C057" w14:textId="77777777" w:rsidR="00852F0A" w:rsidRPr="00A24B09" w:rsidRDefault="00852F0A" w:rsidP="00DA39B3">
            <w:pPr>
              <w:rPr>
                <w:rFonts w:asciiTheme="minorHAnsi" w:hAnsiTheme="minorHAnsi" w:cstheme="minorHAnsi"/>
                <w:sz w:val="22"/>
                <w:szCs w:val="22"/>
              </w:rPr>
            </w:pPr>
            <w:r w:rsidRPr="00A24B09">
              <w:rPr>
                <w:rFonts w:asciiTheme="minorHAnsi" w:hAnsiTheme="minorHAnsi" w:cstheme="minorHAnsi"/>
                <w:sz w:val="22"/>
                <w:szCs w:val="22"/>
              </w:rPr>
              <w:t>Date:</w:t>
            </w:r>
          </w:p>
        </w:tc>
      </w:tr>
    </w:tbl>
    <w:p w14:paraId="676389B7" w14:textId="77777777" w:rsidR="007D3722" w:rsidRPr="00A24B09" w:rsidRDefault="007D3722" w:rsidP="000D6ABC">
      <w:pPr>
        <w:spacing w:line="276" w:lineRule="auto"/>
        <w:jc w:val="both"/>
        <w:rPr>
          <w:rFonts w:asciiTheme="minorHAnsi" w:hAnsiTheme="minorHAnsi" w:cs="Arial"/>
          <w:sz w:val="22"/>
          <w:szCs w:val="22"/>
        </w:rPr>
      </w:pPr>
    </w:p>
    <w:p w14:paraId="57582D32" w14:textId="3D367038" w:rsidR="007D3722" w:rsidRDefault="007D3722" w:rsidP="007D3722">
      <w:pPr>
        <w:rPr>
          <w:rFonts w:asciiTheme="minorHAnsi" w:hAnsiTheme="minorHAnsi" w:cstheme="minorHAnsi"/>
          <w:sz w:val="22"/>
          <w:szCs w:val="22"/>
        </w:rPr>
      </w:pPr>
    </w:p>
    <w:p w14:paraId="6C7BF274" w14:textId="77777777" w:rsidR="001A5CAD" w:rsidRPr="00A24B09" w:rsidRDefault="001A5CAD" w:rsidP="007D3722">
      <w:pPr>
        <w:rPr>
          <w:rFonts w:asciiTheme="minorHAnsi" w:hAnsiTheme="minorHAnsi" w:cstheme="minorHAnsi"/>
          <w:sz w:val="22"/>
          <w:szCs w:val="22"/>
        </w:rPr>
      </w:pPr>
    </w:p>
    <w:p w14:paraId="6A24D122" w14:textId="77777777" w:rsidR="00E467D2" w:rsidRPr="00A24B09" w:rsidRDefault="00E467D2" w:rsidP="00E467D2">
      <w:pPr>
        <w:pStyle w:val="Heading1"/>
        <w:rPr>
          <w:rFonts w:asciiTheme="minorHAnsi" w:hAnsiTheme="minorHAnsi" w:cstheme="minorHAnsi"/>
          <w:sz w:val="22"/>
          <w:szCs w:val="22"/>
        </w:rPr>
      </w:pPr>
      <w:bookmarkStart w:id="151" w:name="_Toc160796028"/>
      <w:r w:rsidRPr="00A24B09">
        <w:rPr>
          <w:rFonts w:asciiTheme="minorHAnsi" w:hAnsiTheme="minorHAnsi" w:cstheme="minorHAnsi"/>
          <w:sz w:val="22"/>
          <w:szCs w:val="22"/>
        </w:rPr>
        <w:lastRenderedPageBreak/>
        <w:t>Acronyms</w:t>
      </w:r>
      <w:bookmarkEnd w:id="151"/>
    </w:p>
    <w:p w14:paraId="21780136" w14:textId="77777777" w:rsidR="00E467D2" w:rsidRPr="00A24B09" w:rsidRDefault="00E467D2" w:rsidP="00E467D2">
      <w:pPr>
        <w:rPr>
          <w:rFonts w:asciiTheme="minorHAnsi" w:hAnsiTheme="minorHAnsi" w:cstheme="minorHAnsi"/>
          <w:sz w:val="22"/>
          <w:szCs w:val="22"/>
        </w:rPr>
      </w:pPr>
    </w:p>
    <w:p w14:paraId="13D331C3" w14:textId="77777777" w:rsidR="00E467D2" w:rsidRPr="00A24B09" w:rsidRDefault="00E467D2" w:rsidP="00E467D2">
      <w:pPr>
        <w:rPr>
          <w:rFonts w:asciiTheme="minorHAnsi" w:hAnsiTheme="minorHAnsi" w:cstheme="minorHAnsi"/>
          <w:sz w:val="22"/>
          <w:szCs w:val="22"/>
        </w:rPr>
      </w:pPr>
      <w:r w:rsidRPr="00A24B09">
        <w:rPr>
          <w:rFonts w:asciiTheme="minorHAnsi" w:hAnsiTheme="minorHAnsi" w:cstheme="minorHAnsi"/>
          <w:sz w:val="22"/>
          <w:szCs w:val="22"/>
        </w:rPr>
        <w:t>This policy contains a number of acronyms used in the Education sector. These acronyms are listed below alongside their descriptions.</w:t>
      </w:r>
    </w:p>
    <w:p w14:paraId="2828C1B6" w14:textId="77777777" w:rsidR="00E467D2" w:rsidRPr="00A24B09" w:rsidRDefault="00E467D2" w:rsidP="00E467D2">
      <w:pPr>
        <w:rPr>
          <w:rFonts w:asciiTheme="minorHAnsi" w:hAnsiTheme="minorHAnsi"/>
          <w:sz w:val="22"/>
          <w:szCs w:val="22"/>
        </w:rPr>
      </w:pPr>
    </w:p>
    <w:tbl>
      <w:tblPr>
        <w:tblStyle w:val="TableGrid"/>
        <w:tblW w:w="10627" w:type="dxa"/>
        <w:tblLook w:val="04A0" w:firstRow="1" w:lastRow="0" w:firstColumn="1" w:lastColumn="0" w:noHBand="0" w:noVBand="1"/>
      </w:tblPr>
      <w:tblGrid>
        <w:gridCol w:w="1413"/>
        <w:gridCol w:w="2126"/>
        <w:gridCol w:w="7088"/>
      </w:tblGrid>
      <w:tr w:rsidR="00E467D2" w:rsidRPr="00A24B09" w14:paraId="1D216A28" w14:textId="77777777" w:rsidTr="005E67F3">
        <w:trPr>
          <w:trHeight w:val="567"/>
        </w:trPr>
        <w:tc>
          <w:tcPr>
            <w:tcW w:w="1413" w:type="dxa"/>
            <w:shd w:val="clear" w:color="auto" w:fill="004251"/>
            <w:vAlign w:val="center"/>
          </w:tcPr>
          <w:p w14:paraId="3E9C1B9D" w14:textId="77777777" w:rsidR="00E467D2" w:rsidRPr="00A24B09" w:rsidRDefault="00E467D2" w:rsidP="00E467D2">
            <w:pPr>
              <w:spacing w:line="276" w:lineRule="auto"/>
              <w:jc w:val="center"/>
              <w:rPr>
                <w:rFonts w:asciiTheme="minorHAnsi" w:hAnsiTheme="minorHAnsi" w:cstheme="minorHAnsi"/>
                <w:b/>
                <w:bCs/>
                <w:sz w:val="22"/>
                <w:szCs w:val="22"/>
              </w:rPr>
            </w:pPr>
            <w:r w:rsidRPr="00A24B09">
              <w:rPr>
                <w:rFonts w:asciiTheme="minorHAnsi" w:hAnsiTheme="minorHAnsi" w:cstheme="minorHAnsi"/>
                <w:b/>
                <w:bCs/>
                <w:sz w:val="22"/>
                <w:szCs w:val="22"/>
              </w:rPr>
              <w:t>Acronym</w:t>
            </w:r>
          </w:p>
        </w:tc>
        <w:tc>
          <w:tcPr>
            <w:tcW w:w="2126" w:type="dxa"/>
            <w:shd w:val="clear" w:color="auto" w:fill="004251"/>
            <w:vAlign w:val="center"/>
          </w:tcPr>
          <w:p w14:paraId="05DC2E3B" w14:textId="77777777" w:rsidR="00E467D2" w:rsidRPr="00A24B09" w:rsidRDefault="00E467D2" w:rsidP="00E467D2">
            <w:pPr>
              <w:spacing w:line="276" w:lineRule="auto"/>
              <w:jc w:val="center"/>
              <w:rPr>
                <w:rFonts w:asciiTheme="minorHAnsi" w:hAnsiTheme="minorHAnsi" w:cstheme="minorHAnsi"/>
                <w:b/>
                <w:bCs/>
                <w:sz w:val="22"/>
                <w:szCs w:val="22"/>
              </w:rPr>
            </w:pPr>
            <w:r w:rsidRPr="00A24B09">
              <w:rPr>
                <w:rFonts w:asciiTheme="minorHAnsi" w:hAnsiTheme="minorHAnsi" w:cstheme="minorHAnsi"/>
                <w:b/>
                <w:bCs/>
                <w:sz w:val="22"/>
                <w:szCs w:val="22"/>
              </w:rPr>
              <w:t>Long form</w:t>
            </w:r>
          </w:p>
        </w:tc>
        <w:tc>
          <w:tcPr>
            <w:tcW w:w="7088" w:type="dxa"/>
            <w:shd w:val="clear" w:color="auto" w:fill="004251"/>
            <w:vAlign w:val="center"/>
          </w:tcPr>
          <w:p w14:paraId="6AE638E4" w14:textId="77777777" w:rsidR="00E467D2" w:rsidRPr="00A24B09" w:rsidRDefault="00E467D2" w:rsidP="00E467D2">
            <w:pPr>
              <w:spacing w:line="276" w:lineRule="auto"/>
              <w:jc w:val="center"/>
              <w:rPr>
                <w:rFonts w:asciiTheme="minorHAnsi" w:hAnsiTheme="minorHAnsi" w:cstheme="minorHAnsi"/>
                <w:b/>
                <w:bCs/>
                <w:sz w:val="22"/>
                <w:szCs w:val="22"/>
              </w:rPr>
            </w:pPr>
            <w:r w:rsidRPr="00A24B09">
              <w:rPr>
                <w:rFonts w:asciiTheme="minorHAnsi" w:hAnsiTheme="minorHAnsi" w:cstheme="minorHAnsi"/>
                <w:b/>
                <w:bCs/>
                <w:sz w:val="22"/>
                <w:szCs w:val="22"/>
              </w:rPr>
              <w:t>Description</w:t>
            </w:r>
          </w:p>
        </w:tc>
      </w:tr>
      <w:tr w:rsidR="00E467D2" w:rsidRPr="00A24B09" w14:paraId="2B0E35D8" w14:textId="77777777" w:rsidTr="005E67F3">
        <w:trPr>
          <w:trHeight w:val="567"/>
        </w:trPr>
        <w:tc>
          <w:tcPr>
            <w:tcW w:w="1413" w:type="dxa"/>
            <w:vAlign w:val="center"/>
          </w:tcPr>
          <w:p w14:paraId="25F24697"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CCE</w:t>
            </w:r>
          </w:p>
        </w:tc>
        <w:tc>
          <w:tcPr>
            <w:tcW w:w="2126" w:type="dxa"/>
            <w:vAlign w:val="center"/>
          </w:tcPr>
          <w:p w14:paraId="5A8AE253"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Child criminal exploitation</w:t>
            </w:r>
          </w:p>
        </w:tc>
        <w:tc>
          <w:tcPr>
            <w:tcW w:w="7088" w:type="dxa"/>
            <w:vAlign w:val="center"/>
          </w:tcPr>
          <w:p w14:paraId="1D197155"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Where an individual or group takes advantage of an imbalance of power to</w:t>
            </w:r>
          </w:p>
          <w:p w14:paraId="741D81EC"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coerce, control, manipulate or deceive a child into any criminal activity in exchange for something the victim needs or wants, and/or for the financial or other advantage of the perpetrator or facilitator, and/or through violence or the threat of violence.</w:t>
            </w:r>
          </w:p>
        </w:tc>
      </w:tr>
      <w:tr w:rsidR="00E467D2" w:rsidRPr="00A24B09" w14:paraId="173C17C0" w14:textId="77777777" w:rsidTr="005E67F3">
        <w:trPr>
          <w:trHeight w:val="567"/>
        </w:trPr>
        <w:tc>
          <w:tcPr>
            <w:tcW w:w="1413" w:type="dxa"/>
            <w:vAlign w:val="center"/>
          </w:tcPr>
          <w:p w14:paraId="5B3463BA" w14:textId="7A340E61" w:rsidR="00E467D2" w:rsidRPr="00A24B09" w:rsidRDefault="00E467D2" w:rsidP="00E467D2">
            <w:pPr>
              <w:spacing w:line="276" w:lineRule="auto"/>
              <w:jc w:val="center"/>
              <w:rPr>
                <w:rFonts w:asciiTheme="minorHAnsi" w:hAnsiTheme="minorHAnsi" w:cstheme="minorHAnsi"/>
                <w:sz w:val="22"/>
                <w:szCs w:val="22"/>
              </w:rPr>
            </w:pPr>
          </w:p>
        </w:tc>
        <w:tc>
          <w:tcPr>
            <w:tcW w:w="2126" w:type="dxa"/>
            <w:vAlign w:val="center"/>
          </w:tcPr>
          <w:p w14:paraId="03E2C29F" w14:textId="5F4D30EA" w:rsidR="00E467D2" w:rsidRPr="00A24B09" w:rsidRDefault="00E467D2" w:rsidP="00E467D2">
            <w:pPr>
              <w:spacing w:line="276" w:lineRule="auto"/>
              <w:jc w:val="center"/>
              <w:rPr>
                <w:rFonts w:asciiTheme="minorHAnsi" w:hAnsiTheme="minorHAnsi" w:cstheme="minorHAnsi"/>
                <w:sz w:val="22"/>
                <w:szCs w:val="22"/>
              </w:rPr>
            </w:pPr>
          </w:p>
        </w:tc>
        <w:tc>
          <w:tcPr>
            <w:tcW w:w="7088" w:type="dxa"/>
            <w:vAlign w:val="center"/>
          </w:tcPr>
          <w:p w14:paraId="2D50FE64" w14:textId="2F5A6D81" w:rsidR="00E467D2" w:rsidRPr="00A24B09" w:rsidRDefault="00E467D2" w:rsidP="00E467D2">
            <w:pPr>
              <w:spacing w:line="276" w:lineRule="auto"/>
              <w:rPr>
                <w:rFonts w:asciiTheme="minorHAnsi" w:hAnsiTheme="minorHAnsi" w:cstheme="minorHAnsi"/>
                <w:sz w:val="22"/>
                <w:szCs w:val="22"/>
              </w:rPr>
            </w:pPr>
          </w:p>
        </w:tc>
      </w:tr>
      <w:tr w:rsidR="00E467D2" w:rsidRPr="00A24B09" w14:paraId="6390B7C6" w14:textId="77777777" w:rsidTr="005E67F3">
        <w:trPr>
          <w:trHeight w:val="567"/>
        </w:trPr>
        <w:tc>
          <w:tcPr>
            <w:tcW w:w="1413" w:type="dxa"/>
            <w:vAlign w:val="center"/>
          </w:tcPr>
          <w:p w14:paraId="7767D6EC"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CPP</w:t>
            </w:r>
          </w:p>
        </w:tc>
        <w:tc>
          <w:tcPr>
            <w:tcW w:w="2126" w:type="dxa"/>
            <w:vAlign w:val="center"/>
          </w:tcPr>
          <w:p w14:paraId="65AD0216"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Child Protection Plan</w:t>
            </w:r>
          </w:p>
        </w:tc>
        <w:tc>
          <w:tcPr>
            <w:tcW w:w="7088" w:type="dxa"/>
            <w:vAlign w:val="center"/>
          </w:tcPr>
          <w:p w14:paraId="3935E4A1"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color w:val="000000"/>
                <w:sz w:val="22"/>
                <w:szCs w:val="22"/>
                <w:shd w:val="clear" w:color="auto" w:fill="FFFFFF"/>
              </w:rPr>
              <w:t>A child protection plan is a plan drawn up by the local authority. It sets out how the child can be kept safe, how things can be made better for the family and what support they will need.</w:t>
            </w:r>
            <w:r w:rsidRPr="00A24B09">
              <w:rPr>
                <w:rFonts w:asciiTheme="minorHAnsi" w:hAnsiTheme="minorHAnsi" w:cs="Cambria"/>
                <w:color w:val="000000"/>
                <w:sz w:val="22"/>
                <w:szCs w:val="22"/>
                <w:shd w:val="clear" w:color="auto" w:fill="FFFFFF"/>
              </w:rPr>
              <w:t> </w:t>
            </w:r>
          </w:p>
        </w:tc>
      </w:tr>
      <w:tr w:rsidR="00E467D2" w:rsidRPr="00A24B09" w14:paraId="35F35336" w14:textId="77777777" w:rsidTr="005E67F3">
        <w:trPr>
          <w:trHeight w:val="567"/>
        </w:trPr>
        <w:tc>
          <w:tcPr>
            <w:tcW w:w="1413" w:type="dxa"/>
            <w:vAlign w:val="center"/>
          </w:tcPr>
          <w:p w14:paraId="41E7051D"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CSC</w:t>
            </w:r>
          </w:p>
        </w:tc>
        <w:tc>
          <w:tcPr>
            <w:tcW w:w="2126" w:type="dxa"/>
            <w:vAlign w:val="center"/>
          </w:tcPr>
          <w:p w14:paraId="56BC0FBC" w14:textId="77777777" w:rsidR="00E467D2" w:rsidRPr="00A24B09" w:rsidRDefault="00E467D2" w:rsidP="00E467D2">
            <w:pPr>
              <w:rPr>
                <w:rFonts w:asciiTheme="minorHAnsi" w:hAnsiTheme="minorHAnsi" w:cstheme="minorHAnsi"/>
                <w:sz w:val="22"/>
                <w:szCs w:val="22"/>
              </w:rPr>
            </w:pPr>
            <w:r w:rsidRPr="00A24B09">
              <w:rPr>
                <w:rFonts w:asciiTheme="minorHAnsi" w:hAnsiTheme="minorHAnsi" w:cstheme="minorHAnsi"/>
                <w:sz w:val="22"/>
                <w:szCs w:val="22"/>
              </w:rPr>
              <w:t xml:space="preserve">Children’s Social Care. </w:t>
            </w:r>
          </w:p>
        </w:tc>
        <w:tc>
          <w:tcPr>
            <w:tcW w:w="7088" w:type="dxa"/>
            <w:vAlign w:val="center"/>
          </w:tcPr>
          <w:p w14:paraId="07B49636" w14:textId="77777777" w:rsidR="00E467D2" w:rsidRPr="00A24B09" w:rsidRDefault="00E467D2" w:rsidP="00E467D2">
            <w:pPr>
              <w:spacing w:line="276" w:lineRule="auto"/>
              <w:rPr>
                <w:rFonts w:asciiTheme="minorHAnsi" w:hAnsiTheme="minorHAnsi" w:cstheme="minorHAnsi"/>
                <w:color w:val="000000"/>
                <w:sz w:val="22"/>
                <w:szCs w:val="22"/>
                <w:shd w:val="clear" w:color="auto" w:fill="FFFFFF"/>
              </w:rPr>
            </w:pPr>
            <w:r w:rsidRPr="00A24B09">
              <w:rPr>
                <w:rFonts w:asciiTheme="minorHAnsi" w:hAnsiTheme="minorHAnsi" w:cstheme="minorHAnsi"/>
                <w:color w:val="000000"/>
                <w:sz w:val="22"/>
                <w:szCs w:val="22"/>
                <w:shd w:val="clear" w:color="auto" w:fill="FFFFFF"/>
              </w:rPr>
              <w:t>Multi-agency support hub for targeted support for children under 16 years.</w:t>
            </w:r>
          </w:p>
        </w:tc>
      </w:tr>
      <w:tr w:rsidR="00E467D2" w:rsidRPr="00A24B09" w14:paraId="6D846876" w14:textId="77777777" w:rsidTr="005E67F3">
        <w:trPr>
          <w:trHeight w:val="567"/>
        </w:trPr>
        <w:tc>
          <w:tcPr>
            <w:tcW w:w="1413" w:type="dxa"/>
            <w:vAlign w:val="center"/>
          </w:tcPr>
          <w:p w14:paraId="52CBFDEE"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CSE</w:t>
            </w:r>
          </w:p>
        </w:tc>
        <w:tc>
          <w:tcPr>
            <w:tcW w:w="2126" w:type="dxa"/>
            <w:vAlign w:val="center"/>
          </w:tcPr>
          <w:p w14:paraId="76D97FF4"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Child sexual exploitation</w:t>
            </w:r>
          </w:p>
        </w:tc>
        <w:tc>
          <w:tcPr>
            <w:tcW w:w="7088" w:type="dxa"/>
            <w:vAlign w:val="center"/>
          </w:tcPr>
          <w:p w14:paraId="110EB472"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Where an individual or group takes advantage of an imbalance of power to</w:t>
            </w:r>
          </w:p>
          <w:p w14:paraId="7C2D362D"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coerce, manipulate or deceive a child into sexual activity in exchange for something the victim needs or wants, and/or for the financial advantage, increased status or other advantage of the perpetrator or facilitator.</w:t>
            </w:r>
          </w:p>
        </w:tc>
      </w:tr>
      <w:tr w:rsidR="00E467D2" w:rsidRPr="00A24B09" w14:paraId="6D8566C6" w14:textId="77777777" w:rsidTr="005E67F3">
        <w:trPr>
          <w:trHeight w:val="567"/>
        </w:trPr>
        <w:tc>
          <w:tcPr>
            <w:tcW w:w="1413" w:type="dxa"/>
            <w:vAlign w:val="center"/>
          </w:tcPr>
          <w:p w14:paraId="0BA86A7C"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DBS</w:t>
            </w:r>
          </w:p>
        </w:tc>
        <w:tc>
          <w:tcPr>
            <w:tcW w:w="2126" w:type="dxa"/>
            <w:vAlign w:val="center"/>
          </w:tcPr>
          <w:p w14:paraId="5709D503"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Disclosure and barring service</w:t>
            </w:r>
          </w:p>
        </w:tc>
        <w:tc>
          <w:tcPr>
            <w:tcW w:w="7088" w:type="dxa"/>
            <w:vAlign w:val="center"/>
          </w:tcPr>
          <w:p w14:paraId="2F3DB63F"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The service that performs the statutory check of criminal records for anyone working or volunteering in a school.</w:t>
            </w:r>
          </w:p>
        </w:tc>
      </w:tr>
      <w:tr w:rsidR="00E467D2" w:rsidRPr="00A24B09" w14:paraId="6F4BC4F4" w14:textId="77777777" w:rsidTr="005E67F3">
        <w:trPr>
          <w:trHeight w:val="567"/>
        </w:trPr>
        <w:tc>
          <w:tcPr>
            <w:tcW w:w="1413" w:type="dxa"/>
            <w:vAlign w:val="center"/>
          </w:tcPr>
          <w:p w14:paraId="31C4BC9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DfE</w:t>
            </w:r>
          </w:p>
        </w:tc>
        <w:tc>
          <w:tcPr>
            <w:tcW w:w="2126" w:type="dxa"/>
            <w:vAlign w:val="center"/>
          </w:tcPr>
          <w:p w14:paraId="638457C1"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 xml:space="preserve">Department for Education </w:t>
            </w:r>
          </w:p>
        </w:tc>
        <w:tc>
          <w:tcPr>
            <w:tcW w:w="7088" w:type="dxa"/>
            <w:vAlign w:val="center"/>
          </w:tcPr>
          <w:p w14:paraId="672771F5"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The national government body with responsibility for children’s services, policy and education, including early years, schools, higher and further education policy, apprenticeships and wider skills in England.</w:t>
            </w:r>
          </w:p>
        </w:tc>
      </w:tr>
      <w:tr w:rsidR="00E467D2" w:rsidRPr="00A24B09" w14:paraId="54893AA8" w14:textId="77777777" w:rsidTr="005E67F3">
        <w:trPr>
          <w:trHeight w:val="567"/>
        </w:trPr>
        <w:tc>
          <w:tcPr>
            <w:tcW w:w="1413" w:type="dxa"/>
            <w:vAlign w:val="center"/>
          </w:tcPr>
          <w:p w14:paraId="48CFB5A2"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DSL</w:t>
            </w:r>
          </w:p>
        </w:tc>
        <w:tc>
          <w:tcPr>
            <w:tcW w:w="2126" w:type="dxa"/>
            <w:vAlign w:val="center"/>
          </w:tcPr>
          <w:p w14:paraId="6377DE64"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Designated safeguarding lead</w:t>
            </w:r>
          </w:p>
        </w:tc>
        <w:tc>
          <w:tcPr>
            <w:tcW w:w="7088" w:type="dxa"/>
            <w:vAlign w:val="center"/>
          </w:tcPr>
          <w:p w14:paraId="089B9AAB"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A member of the senior leadership team who has lead responsibility for safeguarding and child protection throughout the school.</w:t>
            </w:r>
          </w:p>
        </w:tc>
      </w:tr>
      <w:tr w:rsidR="00E467D2" w:rsidRPr="00A24B09" w14:paraId="6F4BDBBB" w14:textId="77777777" w:rsidTr="005E67F3">
        <w:trPr>
          <w:trHeight w:val="567"/>
        </w:trPr>
        <w:tc>
          <w:tcPr>
            <w:tcW w:w="1413" w:type="dxa"/>
            <w:vAlign w:val="center"/>
          </w:tcPr>
          <w:p w14:paraId="2F9C2323"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EHCP</w:t>
            </w:r>
          </w:p>
        </w:tc>
        <w:tc>
          <w:tcPr>
            <w:tcW w:w="2126" w:type="dxa"/>
            <w:vAlign w:val="center"/>
          </w:tcPr>
          <w:p w14:paraId="13FCC2F8"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Education, health and care plan</w:t>
            </w:r>
          </w:p>
        </w:tc>
        <w:tc>
          <w:tcPr>
            <w:tcW w:w="7088" w:type="dxa"/>
            <w:vAlign w:val="center"/>
          </w:tcPr>
          <w:p w14:paraId="62D061FC"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A funded intervention plan which coordinates the educational, health and care needs for children who have significant needs that impact on their learning and access to education. The plan identifies any additional support needs or interventions and the intended impact they will have for the child.</w:t>
            </w:r>
          </w:p>
        </w:tc>
      </w:tr>
      <w:tr w:rsidR="00E467D2" w:rsidRPr="00A24B09" w14:paraId="3F4E932A" w14:textId="77777777" w:rsidTr="005E67F3">
        <w:trPr>
          <w:trHeight w:val="567"/>
        </w:trPr>
        <w:tc>
          <w:tcPr>
            <w:tcW w:w="1413" w:type="dxa"/>
            <w:vAlign w:val="center"/>
          </w:tcPr>
          <w:p w14:paraId="4C39974F"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FGM</w:t>
            </w:r>
          </w:p>
        </w:tc>
        <w:tc>
          <w:tcPr>
            <w:tcW w:w="2126" w:type="dxa"/>
            <w:vAlign w:val="center"/>
          </w:tcPr>
          <w:p w14:paraId="586E8DA3"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Female genital mutilation</w:t>
            </w:r>
          </w:p>
        </w:tc>
        <w:tc>
          <w:tcPr>
            <w:tcW w:w="7088" w:type="dxa"/>
            <w:vAlign w:val="center"/>
          </w:tcPr>
          <w:p w14:paraId="243C7B30"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A procedure where the female genital organs are injured or changed and there is no medical reason for this.</w:t>
            </w:r>
          </w:p>
        </w:tc>
      </w:tr>
      <w:tr w:rsidR="00E467D2" w:rsidRPr="00A24B09" w14:paraId="0CF5CD0D" w14:textId="77777777" w:rsidTr="005E67F3">
        <w:trPr>
          <w:trHeight w:val="567"/>
        </w:trPr>
        <w:tc>
          <w:tcPr>
            <w:tcW w:w="1413" w:type="dxa"/>
            <w:vAlign w:val="center"/>
          </w:tcPr>
          <w:p w14:paraId="44708AF9"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EHE</w:t>
            </w:r>
          </w:p>
        </w:tc>
        <w:tc>
          <w:tcPr>
            <w:tcW w:w="2126" w:type="dxa"/>
            <w:vAlign w:val="center"/>
          </w:tcPr>
          <w:p w14:paraId="2C904EB2"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Elective Home Education</w:t>
            </w:r>
          </w:p>
        </w:tc>
        <w:tc>
          <w:tcPr>
            <w:tcW w:w="7088" w:type="dxa"/>
            <w:vAlign w:val="center"/>
          </w:tcPr>
          <w:p w14:paraId="3727CD25"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Arial"/>
                <w:color w:val="0B0C0C"/>
                <w:sz w:val="22"/>
                <w:szCs w:val="22"/>
                <w:shd w:val="clear" w:color="auto" w:fill="FFFFFF"/>
              </w:rPr>
              <w:t>Elective Home Education (EHE) is when a parent chooses not to send their child to school full-time but assumes responsibility for making sure their child receives a full-time education other than at school.</w:t>
            </w:r>
            <w:r w:rsidRPr="00A24B09">
              <w:rPr>
                <w:rFonts w:asciiTheme="minorHAnsi" w:hAnsiTheme="minorHAnsi" w:cs="Cambria"/>
                <w:color w:val="0B0C0C"/>
                <w:sz w:val="22"/>
                <w:szCs w:val="22"/>
                <w:shd w:val="clear" w:color="auto" w:fill="FFFFFF"/>
              </w:rPr>
              <w:t> </w:t>
            </w:r>
          </w:p>
        </w:tc>
      </w:tr>
      <w:tr w:rsidR="00E467D2" w:rsidRPr="00A24B09" w14:paraId="59FC409C" w14:textId="77777777" w:rsidTr="005E67F3">
        <w:trPr>
          <w:trHeight w:val="567"/>
        </w:trPr>
        <w:tc>
          <w:tcPr>
            <w:tcW w:w="1413" w:type="dxa"/>
            <w:vAlign w:val="center"/>
          </w:tcPr>
          <w:p w14:paraId="4CC81F93"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UK GDPR</w:t>
            </w:r>
          </w:p>
        </w:tc>
        <w:tc>
          <w:tcPr>
            <w:tcW w:w="2126" w:type="dxa"/>
            <w:vAlign w:val="center"/>
          </w:tcPr>
          <w:p w14:paraId="3470188E"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UK General Data Protection Regulation</w:t>
            </w:r>
          </w:p>
        </w:tc>
        <w:tc>
          <w:tcPr>
            <w:tcW w:w="7088" w:type="dxa"/>
            <w:vAlign w:val="center"/>
          </w:tcPr>
          <w:p w14:paraId="4B6AC45F"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Legislative provision designed to strengthen the safety and security of all data held within an organisation and ensure that procedures relating to personal data are fair and consistent.</w:t>
            </w:r>
          </w:p>
        </w:tc>
      </w:tr>
      <w:tr w:rsidR="00E467D2" w:rsidRPr="00A24B09" w14:paraId="23C9DA5B" w14:textId="77777777" w:rsidTr="005E67F3">
        <w:trPr>
          <w:trHeight w:val="567"/>
        </w:trPr>
        <w:tc>
          <w:tcPr>
            <w:tcW w:w="1413" w:type="dxa"/>
            <w:vAlign w:val="center"/>
          </w:tcPr>
          <w:p w14:paraId="3D47812E"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HBA</w:t>
            </w:r>
          </w:p>
        </w:tc>
        <w:tc>
          <w:tcPr>
            <w:tcW w:w="2126" w:type="dxa"/>
            <w:vAlign w:val="center"/>
          </w:tcPr>
          <w:p w14:paraId="7B3399C0"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‘Honour-based’ abuse</w:t>
            </w:r>
          </w:p>
        </w:tc>
        <w:tc>
          <w:tcPr>
            <w:tcW w:w="7088" w:type="dxa"/>
            <w:vAlign w:val="center"/>
          </w:tcPr>
          <w:p w14:paraId="059E4501" w14:textId="3B27C84D"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 xml:space="preserve">So-called ‘honour-based’ abuse encompasses incidents or </w:t>
            </w:r>
            <w:r w:rsidR="00634F62" w:rsidRPr="00A24B09">
              <w:rPr>
                <w:rFonts w:asciiTheme="minorHAnsi" w:hAnsiTheme="minorHAnsi" w:cstheme="minorHAnsi"/>
                <w:sz w:val="22"/>
                <w:szCs w:val="22"/>
              </w:rPr>
              <w:t>crimes, which</w:t>
            </w:r>
            <w:r w:rsidRPr="00A24B09">
              <w:rPr>
                <w:rFonts w:asciiTheme="minorHAnsi" w:hAnsiTheme="minorHAnsi" w:cstheme="minorHAnsi"/>
                <w:sz w:val="22"/>
                <w:szCs w:val="22"/>
              </w:rPr>
              <w:t xml:space="preserve"> have been committed to protect or defend the honour of the family and/or the community, including female genital mutilation, forced marriage, and practices such as breast ironing.</w:t>
            </w:r>
          </w:p>
        </w:tc>
      </w:tr>
      <w:tr w:rsidR="00E467D2" w:rsidRPr="00A24B09" w14:paraId="51D0740C" w14:textId="77777777" w:rsidTr="005E67F3">
        <w:trPr>
          <w:trHeight w:val="567"/>
        </w:trPr>
        <w:tc>
          <w:tcPr>
            <w:tcW w:w="1413" w:type="dxa"/>
            <w:vAlign w:val="center"/>
          </w:tcPr>
          <w:p w14:paraId="11CAA83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lastRenderedPageBreak/>
              <w:t>ITT</w:t>
            </w:r>
          </w:p>
        </w:tc>
        <w:tc>
          <w:tcPr>
            <w:tcW w:w="2126" w:type="dxa"/>
            <w:vAlign w:val="center"/>
          </w:tcPr>
          <w:p w14:paraId="26A4AABD"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Initial teacher training</w:t>
            </w:r>
          </w:p>
        </w:tc>
        <w:tc>
          <w:tcPr>
            <w:tcW w:w="7088" w:type="dxa"/>
            <w:vAlign w:val="center"/>
          </w:tcPr>
          <w:p w14:paraId="1636DD32"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A programme of training to achieve qualified teacher status.</w:t>
            </w:r>
          </w:p>
        </w:tc>
      </w:tr>
      <w:tr w:rsidR="00E467D2" w:rsidRPr="00A24B09" w14:paraId="0C16621F" w14:textId="77777777" w:rsidTr="005E67F3">
        <w:trPr>
          <w:trHeight w:val="567"/>
        </w:trPr>
        <w:tc>
          <w:tcPr>
            <w:tcW w:w="1413" w:type="dxa"/>
            <w:vAlign w:val="center"/>
          </w:tcPr>
          <w:p w14:paraId="4500C2A1"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KCSIE</w:t>
            </w:r>
          </w:p>
        </w:tc>
        <w:tc>
          <w:tcPr>
            <w:tcW w:w="2126" w:type="dxa"/>
            <w:vAlign w:val="center"/>
          </w:tcPr>
          <w:p w14:paraId="49378543"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Keeping children safe in education</w:t>
            </w:r>
          </w:p>
        </w:tc>
        <w:tc>
          <w:tcPr>
            <w:tcW w:w="7088" w:type="dxa"/>
            <w:vAlign w:val="center"/>
          </w:tcPr>
          <w:p w14:paraId="72002EF5"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Statutory guidance setting out schools and colleges’ duties to safeguard and promote the welfare of children.</w:t>
            </w:r>
          </w:p>
        </w:tc>
      </w:tr>
      <w:tr w:rsidR="00E467D2" w:rsidRPr="00A24B09" w14:paraId="6C03978E" w14:textId="77777777" w:rsidTr="005E67F3">
        <w:trPr>
          <w:trHeight w:val="567"/>
        </w:trPr>
        <w:tc>
          <w:tcPr>
            <w:tcW w:w="1413" w:type="dxa"/>
            <w:vAlign w:val="center"/>
          </w:tcPr>
          <w:p w14:paraId="51BEEF24"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LA</w:t>
            </w:r>
          </w:p>
        </w:tc>
        <w:tc>
          <w:tcPr>
            <w:tcW w:w="2126" w:type="dxa"/>
            <w:vAlign w:val="center"/>
          </w:tcPr>
          <w:p w14:paraId="24E9148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Local authority</w:t>
            </w:r>
          </w:p>
        </w:tc>
        <w:tc>
          <w:tcPr>
            <w:tcW w:w="7088" w:type="dxa"/>
            <w:vAlign w:val="center"/>
          </w:tcPr>
          <w:p w14:paraId="1CC5D185"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A local government agency responsible for the provision of a range of services in a specified local area, including education.</w:t>
            </w:r>
          </w:p>
        </w:tc>
      </w:tr>
      <w:tr w:rsidR="00E467D2" w:rsidRPr="00A24B09" w14:paraId="7A58677D" w14:textId="77777777" w:rsidTr="005E67F3">
        <w:trPr>
          <w:trHeight w:val="567"/>
        </w:trPr>
        <w:tc>
          <w:tcPr>
            <w:tcW w:w="1413" w:type="dxa"/>
            <w:vAlign w:val="center"/>
          </w:tcPr>
          <w:p w14:paraId="60DA2449"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LAC</w:t>
            </w:r>
          </w:p>
        </w:tc>
        <w:tc>
          <w:tcPr>
            <w:tcW w:w="2126" w:type="dxa"/>
            <w:vAlign w:val="center"/>
          </w:tcPr>
          <w:p w14:paraId="2BAEEE8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Looked After Children</w:t>
            </w:r>
          </w:p>
        </w:tc>
        <w:tc>
          <w:tcPr>
            <w:tcW w:w="7088" w:type="dxa"/>
            <w:vAlign w:val="center"/>
          </w:tcPr>
          <w:p w14:paraId="71022528"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Children who have been placed in local authority care or where children’s services have looked after children for more than a period of 24 hours.</w:t>
            </w:r>
          </w:p>
        </w:tc>
      </w:tr>
      <w:tr w:rsidR="00E467D2" w:rsidRPr="00A24B09" w14:paraId="25725AB0" w14:textId="77777777" w:rsidTr="005E67F3">
        <w:trPr>
          <w:trHeight w:val="567"/>
        </w:trPr>
        <w:tc>
          <w:tcPr>
            <w:tcW w:w="1413" w:type="dxa"/>
            <w:vAlign w:val="center"/>
          </w:tcPr>
          <w:p w14:paraId="2C871F45"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LADO</w:t>
            </w:r>
          </w:p>
        </w:tc>
        <w:tc>
          <w:tcPr>
            <w:tcW w:w="2126" w:type="dxa"/>
            <w:vAlign w:val="center"/>
          </w:tcPr>
          <w:p w14:paraId="56C77374"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(Local Authority) Designated Officer</w:t>
            </w:r>
          </w:p>
        </w:tc>
        <w:tc>
          <w:tcPr>
            <w:tcW w:w="7088" w:type="dxa"/>
            <w:vAlign w:val="center"/>
          </w:tcPr>
          <w:p w14:paraId="3CA51DBB"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color w:val="202124"/>
                <w:sz w:val="22"/>
                <w:szCs w:val="22"/>
                <w:shd w:val="clear" w:color="auto" w:fill="FFFFFF"/>
              </w:rPr>
              <w:t>The Local Authority Designated Officer (</w:t>
            </w:r>
            <w:r w:rsidRPr="00A24B09">
              <w:rPr>
                <w:rFonts w:asciiTheme="minorHAnsi" w:hAnsiTheme="minorHAnsi" w:cstheme="minorHAnsi"/>
                <w:b/>
                <w:bCs/>
                <w:color w:val="202124"/>
                <w:sz w:val="22"/>
                <w:szCs w:val="22"/>
                <w:shd w:val="clear" w:color="auto" w:fill="FFFFFF"/>
              </w:rPr>
              <w:t>LADO</w:t>
            </w:r>
            <w:r w:rsidRPr="00A24B09">
              <w:rPr>
                <w:rFonts w:asciiTheme="minorHAnsi" w:hAnsiTheme="minorHAnsi" w:cstheme="minorHAnsi"/>
                <w:color w:val="202124"/>
                <w:sz w:val="22"/>
                <w:szCs w:val="22"/>
                <w:shd w:val="clear" w:color="auto" w:fill="FFFFFF"/>
              </w:rPr>
              <w:t>) works within Children's Services and gives advice and guidance to employers, organisations and other</w:t>
            </w:r>
            <w:r w:rsidRPr="00A24B09">
              <w:rPr>
                <w:rFonts w:asciiTheme="minorHAnsi" w:hAnsiTheme="minorHAnsi" w:cs="Arial"/>
                <w:color w:val="202124"/>
                <w:sz w:val="22"/>
                <w:szCs w:val="22"/>
                <w:shd w:val="clear" w:color="auto" w:fill="FFFFFF"/>
              </w:rPr>
              <w:t xml:space="preserve"> individuals who have concerns about the behaviour of an adult who works with children and young people.</w:t>
            </w:r>
          </w:p>
        </w:tc>
      </w:tr>
      <w:tr w:rsidR="00E467D2" w:rsidRPr="00A24B09" w14:paraId="688558F9" w14:textId="77777777" w:rsidTr="005E67F3">
        <w:trPr>
          <w:trHeight w:val="567"/>
        </w:trPr>
        <w:tc>
          <w:tcPr>
            <w:tcW w:w="1413" w:type="dxa"/>
            <w:vAlign w:val="center"/>
          </w:tcPr>
          <w:p w14:paraId="2F0DDDE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MASSH</w:t>
            </w:r>
          </w:p>
        </w:tc>
        <w:tc>
          <w:tcPr>
            <w:tcW w:w="2126" w:type="dxa"/>
            <w:vAlign w:val="center"/>
          </w:tcPr>
          <w:p w14:paraId="42073AE4" w14:textId="2468326C"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 xml:space="preserve">Multi agency </w:t>
            </w:r>
            <w:r w:rsidR="00541032" w:rsidRPr="00A24B09">
              <w:rPr>
                <w:rFonts w:asciiTheme="minorHAnsi" w:hAnsiTheme="minorHAnsi" w:cstheme="minorHAnsi"/>
                <w:sz w:val="22"/>
                <w:szCs w:val="22"/>
              </w:rPr>
              <w:t>Safeguarding</w:t>
            </w:r>
            <w:r w:rsidRPr="00A24B09">
              <w:rPr>
                <w:rFonts w:asciiTheme="minorHAnsi" w:hAnsiTheme="minorHAnsi" w:cstheme="minorHAnsi"/>
                <w:sz w:val="22"/>
                <w:szCs w:val="22"/>
              </w:rPr>
              <w:t xml:space="preserve"> and Suppo</w:t>
            </w:r>
            <w:r w:rsidR="009946E8">
              <w:rPr>
                <w:rFonts w:asciiTheme="minorHAnsi" w:hAnsiTheme="minorHAnsi" w:cstheme="minorHAnsi"/>
                <w:sz w:val="22"/>
                <w:szCs w:val="22"/>
              </w:rPr>
              <w:t>r</w:t>
            </w:r>
            <w:r w:rsidRPr="00A24B09">
              <w:rPr>
                <w:rFonts w:asciiTheme="minorHAnsi" w:hAnsiTheme="minorHAnsi" w:cstheme="minorHAnsi"/>
                <w:sz w:val="22"/>
                <w:szCs w:val="22"/>
              </w:rPr>
              <w:t>t Hub</w:t>
            </w:r>
          </w:p>
        </w:tc>
        <w:tc>
          <w:tcPr>
            <w:tcW w:w="7088" w:type="dxa"/>
            <w:vAlign w:val="center"/>
          </w:tcPr>
          <w:p w14:paraId="2A6B1159"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 xml:space="preserve">The branch of the local authority that deals with children’s social care. </w:t>
            </w:r>
          </w:p>
        </w:tc>
      </w:tr>
      <w:tr w:rsidR="00E467D2" w:rsidRPr="00A24B09" w14:paraId="0602F6F6" w14:textId="77777777" w:rsidTr="005E67F3">
        <w:trPr>
          <w:trHeight w:val="567"/>
        </w:trPr>
        <w:tc>
          <w:tcPr>
            <w:tcW w:w="1413" w:type="dxa"/>
            <w:vAlign w:val="center"/>
          </w:tcPr>
          <w:p w14:paraId="5EB339E6"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PLAC</w:t>
            </w:r>
          </w:p>
        </w:tc>
        <w:tc>
          <w:tcPr>
            <w:tcW w:w="2126" w:type="dxa"/>
            <w:vAlign w:val="center"/>
          </w:tcPr>
          <w:p w14:paraId="1CC1068C"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sz w:val="22"/>
                <w:szCs w:val="22"/>
              </w:rPr>
              <w:t>Previously looked-after children</w:t>
            </w:r>
          </w:p>
        </w:tc>
        <w:tc>
          <w:tcPr>
            <w:tcW w:w="7088" w:type="dxa"/>
            <w:vAlign w:val="center"/>
          </w:tcPr>
          <w:p w14:paraId="3424E21B"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sz w:val="22"/>
                <w:szCs w:val="22"/>
              </w:rPr>
              <w:t>Children who were previously in local authority care or were looked after by children’s services for more than a period of 24 hours. PLAC are also known as care leavers.</w:t>
            </w:r>
          </w:p>
        </w:tc>
      </w:tr>
      <w:tr w:rsidR="00E467D2" w:rsidRPr="00A24B09" w14:paraId="1481386C" w14:textId="77777777" w:rsidTr="005E67F3">
        <w:trPr>
          <w:trHeight w:val="567"/>
        </w:trPr>
        <w:tc>
          <w:tcPr>
            <w:tcW w:w="1413" w:type="dxa"/>
            <w:vAlign w:val="center"/>
          </w:tcPr>
          <w:p w14:paraId="3AC8E3F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PSHE</w:t>
            </w:r>
          </w:p>
        </w:tc>
        <w:tc>
          <w:tcPr>
            <w:tcW w:w="2126" w:type="dxa"/>
            <w:vAlign w:val="center"/>
          </w:tcPr>
          <w:p w14:paraId="47DED8E5"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Personal, social and health education</w:t>
            </w:r>
          </w:p>
        </w:tc>
        <w:tc>
          <w:tcPr>
            <w:tcW w:w="7088" w:type="dxa"/>
            <w:vAlign w:val="center"/>
          </w:tcPr>
          <w:p w14:paraId="4B339252"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A non-statutory subject in which children learn about themselves, other people, rights, responsibilities and relationships.</w:t>
            </w:r>
          </w:p>
        </w:tc>
      </w:tr>
      <w:tr w:rsidR="00E467D2" w:rsidRPr="00A24B09" w14:paraId="2E3F7B47" w14:textId="77777777" w:rsidTr="005E67F3">
        <w:trPr>
          <w:trHeight w:val="567"/>
        </w:trPr>
        <w:tc>
          <w:tcPr>
            <w:tcW w:w="1413" w:type="dxa"/>
            <w:vAlign w:val="center"/>
          </w:tcPr>
          <w:p w14:paraId="3C5E388A"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SCR</w:t>
            </w:r>
          </w:p>
        </w:tc>
        <w:tc>
          <w:tcPr>
            <w:tcW w:w="2126" w:type="dxa"/>
            <w:vAlign w:val="center"/>
          </w:tcPr>
          <w:p w14:paraId="05ABCD8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Single central record</w:t>
            </w:r>
          </w:p>
        </w:tc>
        <w:tc>
          <w:tcPr>
            <w:tcW w:w="7088" w:type="dxa"/>
            <w:vAlign w:val="center"/>
          </w:tcPr>
          <w:p w14:paraId="2AF904F2"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A statutory secure record of recruitment and identity checks for all permanent and temporary staff, proprietors, contractors, external coaches and instructors, and volunteers who attend the school in a non-visitor capacity.</w:t>
            </w:r>
          </w:p>
        </w:tc>
      </w:tr>
      <w:tr w:rsidR="00E467D2" w:rsidRPr="00A24B09" w14:paraId="62029190" w14:textId="77777777" w:rsidTr="005E67F3">
        <w:trPr>
          <w:trHeight w:val="567"/>
        </w:trPr>
        <w:tc>
          <w:tcPr>
            <w:tcW w:w="1413" w:type="dxa"/>
            <w:vAlign w:val="center"/>
          </w:tcPr>
          <w:p w14:paraId="54691195"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SLT</w:t>
            </w:r>
          </w:p>
        </w:tc>
        <w:tc>
          <w:tcPr>
            <w:tcW w:w="2126" w:type="dxa"/>
            <w:vAlign w:val="center"/>
          </w:tcPr>
          <w:p w14:paraId="5DD46335"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Senior leadership team</w:t>
            </w:r>
          </w:p>
        </w:tc>
        <w:tc>
          <w:tcPr>
            <w:tcW w:w="7088" w:type="dxa"/>
            <w:vAlign w:val="center"/>
          </w:tcPr>
          <w:p w14:paraId="37EEDF8A"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Staff members who have been delegated leadership responsibilities in a school.</w:t>
            </w:r>
          </w:p>
        </w:tc>
      </w:tr>
      <w:tr w:rsidR="00E467D2" w:rsidRPr="00A24B09" w14:paraId="253BFB75" w14:textId="77777777" w:rsidTr="005E67F3">
        <w:trPr>
          <w:trHeight w:val="567"/>
        </w:trPr>
        <w:tc>
          <w:tcPr>
            <w:tcW w:w="1413" w:type="dxa"/>
            <w:vAlign w:val="center"/>
          </w:tcPr>
          <w:p w14:paraId="179738C0"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SSCP</w:t>
            </w:r>
          </w:p>
        </w:tc>
        <w:tc>
          <w:tcPr>
            <w:tcW w:w="2126" w:type="dxa"/>
            <w:vAlign w:val="center"/>
          </w:tcPr>
          <w:p w14:paraId="1F68E5C2"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eastAsia="Arial" w:hAnsiTheme="minorHAnsi" w:cstheme="minorHAnsi"/>
                <w:bCs/>
                <w:sz w:val="22"/>
                <w:szCs w:val="22"/>
              </w:rPr>
              <w:t>Stockport Safeguarding Children Partnership</w:t>
            </w:r>
          </w:p>
        </w:tc>
        <w:tc>
          <w:tcPr>
            <w:tcW w:w="7088" w:type="dxa"/>
            <w:vAlign w:val="center"/>
          </w:tcPr>
          <w:p w14:paraId="16430C4F"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Arial"/>
                <w:sz w:val="22"/>
                <w:szCs w:val="22"/>
                <w:shd w:val="clear" w:color="auto" w:fill="FFFFFF"/>
              </w:rPr>
              <w:t>Sets out how agencies in Stockport will work together in the safeguarding of children and young people in the borough</w:t>
            </w:r>
          </w:p>
        </w:tc>
      </w:tr>
      <w:tr w:rsidR="00E467D2" w:rsidRPr="00A24B09" w14:paraId="0E66413C" w14:textId="77777777" w:rsidTr="005E67F3">
        <w:trPr>
          <w:trHeight w:val="567"/>
        </w:trPr>
        <w:tc>
          <w:tcPr>
            <w:tcW w:w="1413" w:type="dxa"/>
            <w:vAlign w:val="center"/>
          </w:tcPr>
          <w:p w14:paraId="092A794B"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TAF</w:t>
            </w:r>
          </w:p>
        </w:tc>
        <w:tc>
          <w:tcPr>
            <w:tcW w:w="2126" w:type="dxa"/>
            <w:vAlign w:val="center"/>
          </w:tcPr>
          <w:p w14:paraId="3D7BF828"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Team Around Family</w:t>
            </w:r>
          </w:p>
        </w:tc>
        <w:tc>
          <w:tcPr>
            <w:tcW w:w="7088" w:type="dxa"/>
            <w:vAlign w:val="center"/>
          </w:tcPr>
          <w:p w14:paraId="57EBDC10" w14:textId="003C1508"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Arial"/>
                <w:color w:val="202124"/>
                <w:sz w:val="22"/>
                <w:szCs w:val="22"/>
                <w:shd w:val="clear" w:color="auto" w:fill="FFFFFF"/>
              </w:rPr>
              <w:t>The purpose of the</w:t>
            </w:r>
            <w:r w:rsidRPr="00A24B09">
              <w:rPr>
                <w:rFonts w:asciiTheme="minorHAnsi" w:hAnsiTheme="minorHAnsi" w:cs="Cambria"/>
                <w:color w:val="202124"/>
                <w:sz w:val="22"/>
                <w:szCs w:val="22"/>
                <w:shd w:val="clear" w:color="auto" w:fill="FFFFFF"/>
              </w:rPr>
              <w:t> </w:t>
            </w:r>
            <w:r w:rsidRPr="00A24B09">
              <w:rPr>
                <w:rFonts w:asciiTheme="minorHAnsi" w:hAnsiTheme="minorHAnsi" w:cs="Arial"/>
                <w:bCs/>
                <w:color w:val="202124"/>
                <w:sz w:val="22"/>
                <w:szCs w:val="22"/>
                <w:shd w:val="clear" w:color="auto" w:fill="FFFFFF"/>
              </w:rPr>
              <w:t>Team Around the Family meeting</w:t>
            </w:r>
            <w:r w:rsidRPr="00A24B09">
              <w:rPr>
                <w:rFonts w:asciiTheme="minorHAnsi" w:hAnsiTheme="minorHAnsi" w:cs="Cambria"/>
                <w:color w:val="202124"/>
                <w:sz w:val="22"/>
                <w:szCs w:val="22"/>
                <w:shd w:val="clear" w:color="auto" w:fill="FFFFFF"/>
              </w:rPr>
              <w:t> </w:t>
            </w:r>
            <w:r w:rsidRPr="00A24B09">
              <w:rPr>
                <w:rFonts w:asciiTheme="minorHAnsi" w:hAnsiTheme="minorHAnsi" w:cs="Arial"/>
                <w:color w:val="202124"/>
                <w:sz w:val="22"/>
                <w:szCs w:val="22"/>
                <w:shd w:val="clear" w:color="auto" w:fill="FFFFFF"/>
              </w:rPr>
              <w:t xml:space="preserve">(TAF) is to share information and to create a </w:t>
            </w:r>
            <w:r w:rsidR="00634F62" w:rsidRPr="00A24B09">
              <w:rPr>
                <w:rFonts w:asciiTheme="minorHAnsi" w:hAnsiTheme="minorHAnsi" w:cs="Arial"/>
                <w:color w:val="202124"/>
                <w:sz w:val="22"/>
                <w:szCs w:val="22"/>
                <w:shd w:val="clear" w:color="auto" w:fill="FFFFFF"/>
              </w:rPr>
              <w:t>solution-focussed</w:t>
            </w:r>
            <w:r w:rsidRPr="00A24B09">
              <w:rPr>
                <w:rFonts w:asciiTheme="minorHAnsi" w:hAnsiTheme="minorHAnsi" w:cs="Arial"/>
                <w:color w:val="202124"/>
                <w:sz w:val="22"/>
                <w:szCs w:val="22"/>
                <w:shd w:val="clear" w:color="auto" w:fill="FFFFFF"/>
              </w:rPr>
              <w:t xml:space="preserve"> plan that will support the needs of the child and their</w:t>
            </w:r>
            <w:r w:rsidRPr="00A24B09">
              <w:rPr>
                <w:rFonts w:asciiTheme="minorHAnsi" w:hAnsiTheme="minorHAnsi" w:cs="Cambria"/>
                <w:color w:val="202124"/>
                <w:sz w:val="22"/>
                <w:szCs w:val="22"/>
                <w:shd w:val="clear" w:color="auto" w:fill="FFFFFF"/>
              </w:rPr>
              <w:t> </w:t>
            </w:r>
            <w:r w:rsidRPr="00A24B09">
              <w:rPr>
                <w:rFonts w:asciiTheme="minorHAnsi" w:hAnsiTheme="minorHAnsi" w:cs="Arial"/>
                <w:bCs/>
                <w:color w:val="202124"/>
                <w:sz w:val="22"/>
                <w:szCs w:val="22"/>
                <w:shd w:val="clear" w:color="auto" w:fill="FFFFFF"/>
              </w:rPr>
              <w:t>family</w:t>
            </w:r>
            <w:r w:rsidRPr="00A24B09">
              <w:rPr>
                <w:rFonts w:asciiTheme="minorHAnsi" w:hAnsiTheme="minorHAnsi" w:cs="Arial"/>
                <w:color w:val="202124"/>
                <w:sz w:val="22"/>
                <w:szCs w:val="22"/>
                <w:shd w:val="clear" w:color="auto" w:fill="FFFFFF"/>
              </w:rPr>
              <w:t>.</w:t>
            </w:r>
          </w:p>
        </w:tc>
      </w:tr>
      <w:tr w:rsidR="00E467D2" w:rsidRPr="00A24B09" w14:paraId="62A06D4E" w14:textId="77777777" w:rsidTr="005E67F3">
        <w:trPr>
          <w:trHeight w:val="567"/>
        </w:trPr>
        <w:tc>
          <w:tcPr>
            <w:tcW w:w="1413" w:type="dxa"/>
            <w:vAlign w:val="center"/>
          </w:tcPr>
          <w:p w14:paraId="03E15219"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TAS</w:t>
            </w:r>
          </w:p>
        </w:tc>
        <w:tc>
          <w:tcPr>
            <w:tcW w:w="2126" w:type="dxa"/>
            <w:vAlign w:val="center"/>
          </w:tcPr>
          <w:p w14:paraId="76173E81"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eastAsia="Arial" w:hAnsiTheme="minorHAnsi" w:cstheme="minorHAnsi"/>
                <w:bCs/>
                <w:sz w:val="22"/>
                <w:szCs w:val="22"/>
              </w:rPr>
              <w:t>Team Around School</w:t>
            </w:r>
          </w:p>
        </w:tc>
        <w:tc>
          <w:tcPr>
            <w:tcW w:w="7088" w:type="dxa"/>
            <w:vAlign w:val="center"/>
          </w:tcPr>
          <w:p w14:paraId="74C5C841"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sz w:val="22"/>
                <w:szCs w:val="22"/>
              </w:rPr>
              <w:t>Programme that describes some of the services that work together with schools to offer support to school colleagues and the children (and their families)</w:t>
            </w:r>
          </w:p>
        </w:tc>
      </w:tr>
      <w:tr w:rsidR="00E467D2" w:rsidRPr="00A24B09" w14:paraId="02FEF66F" w14:textId="77777777" w:rsidTr="005E67F3">
        <w:trPr>
          <w:trHeight w:val="567"/>
        </w:trPr>
        <w:tc>
          <w:tcPr>
            <w:tcW w:w="1413" w:type="dxa"/>
            <w:vAlign w:val="center"/>
          </w:tcPr>
          <w:p w14:paraId="3F8E47BE"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VSH</w:t>
            </w:r>
          </w:p>
        </w:tc>
        <w:tc>
          <w:tcPr>
            <w:tcW w:w="2126" w:type="dxa"/>
            <w:vAlign w:val="center"/>
          </w:tcPr>
          <w:p w14:paraId="506307E8" w14:textId="77777777" w:rsidR="00E467D2" w:rsidRPr="00A24B09" w:rsidRDefault="00E467D2" w:rsidP="00E467D2">
            <w:pPr>
              <w:spacing w:line="276" w:lineRule="auto"/>
              <w:jc w:val="center"/>
              <w:rPr>
                <w:rFonts w:asciiTheme="minorHAnsi" w:hAnsiTheme="minorHAnsi" w:cstheme="minorHAnsi"/>
                <w:sz w:val="22"/>
                <w:szCs w:val="22"/>
              </w:rPr>
            </w:pPr>
            <w:r w:rsidRPr="00A24B09">
              <w:rPr>
                <w:rFonts w:asciiTheme="minorHAnsi" w:hAnsiTheme="minorHAnsi" w:cstheme="minorHAnsi"/>
                <w:sz w:val="22"/>
                <w:szCs w:val="22"/>
              </w:rPr>
              <w:t>Virtual school head</w:t>
            </w:r>
          </w:p>
        </w:tc>
        <w:tc>
          <w:tcPr>
            <w:tcW w:w="7088" w:type="dxa"/>
            <w:vAlign w:val="center"/>
          </w:tcPr>
          <w:p w14:paraId="02333EDB" w14:textId="77777777" w:rsidR="00E467D2" w:rsidRPr="00A24B09" w:rsidRDefault="00E467D2" w:rsidP="00E467D2">
            <w:pPr>
              <w:spacing w:line="276" w:lineRule="auto"/>
              <w:rPr>
                <w:rFonts w:asciiTheme="minorHAnsi" w:hAnsiTheme="minorHAnsi" w:cstheme="minorHAnsi"/>
                <w:sz w:val="22"/>
                <w:szCs w:val="22"/>
              </w:rPr>
            </w:pPr>
            <w:r w:rsidRPr="00A24B09">
              <w:rPr>
                <w:rFonts w:asciiTheme="minorHAnsi" w:hAnsiTheme="minorHAnsi" w:cstheme="minorHAnsi"/>
                <w:sz w:val="22"/>
                <w:szCs w:val="22"/>
              </w:rPr>
              <w:t>Virtual school heads are in charge of promoting the educational achievement of all the children looked after by the local authority they work for,</w:t>
            </w:r>
            <w:r w:rsidRPr="00A24B09">
              <w:rPr>
                <w:rFonts w:asciiTheme="minorHAnsi" w:hAnsiTheme="minorHAnsi"/>
                <w:sz w:val="22"/>
                <w:szCs w:val="22"/>
              </w:rPr>
              <w:t xml:space="preserve"> and all children who currently have, or previously had, a social worker.</w:t>
            </w:r>
          </w:p>
        </w:tc>
      </w:tr>
    </w:tbl>
    <w:p w14:paraId="69DEE5BA" w14:textId="3E025E36" w:rsidR="00F760E8" w:rsidRPr="00A24B09" w:rsidRDefault="00F760E8" w:rsidP="00C33B2E">
      <w:pPr>
        <w:rPr>
          <w:rFonts w:asciiTheme="minorHAnsi" w:hAnsiTheme="minorHAnsi"/>
          <w:sz w:val="22"/>
          <w:szCs w:val="22"/>
        </w:rPr>
      </w:pPr>
    </w:p>
    <w:sectPr w:rsidR="00F760E8" w:rsidRPr="00A24B09" w:rsidSect="002837A6">
      <w:headerReference w:type="default" r:id="rId59"/>
      <w:footerReference w:type="default" r:id="rId60"/>
      <w:pgSz w:w="11906" w:h="16838" w:code="9"/>
      <w:pgMar w:top="720" w:right="720" w:bottom="720" w:left="720" w:header="851" w:footer="851" w:gutter="0"/>
      <w:pgNumType w:start="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42B35" w16cex:dateUtc="2021-09-21T08:58:00Z"/>
  <w16cex:commentExtensible w16cex:durableId="24F42CB6" w16cex:dateUtc="2021-09-21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8894B8" w16cid:durableId="24F41FE6"/>
  <w16cid:commentId w16cid:paraId="65F86211" w16cid:durableId="24F41FE7"/>
  <w16cid:commentId w16cid:paraId="685CFC43" w16cid:durableId="24F41FE8"/>
  <w16cid:commentId w16cid:paraId="2A43823E" w16cid:durableId="24F41FE9"/>
  <w16cid:commentId w16cid:paraId="3796C352" w16cid:durableId="24F41FEA"/>
  <w16cid:commentId w16cid:paraId="41C9B6D8" w16cid:durableId="24F41FEB"/>
  <w16cid:commentId w16cid:paraId="404BF719" w16cid:durableId="24F41FEC"/>
  <w16cid:commentId w16cid:paraId="08489217" w16cid:durableId="24F41FED"/>
  <w16cid:commentId w16cid:paraId="1EBEC70F" w16cid:durableId="24F41FEE"/>
  <w16cid:commentId w16cid:paraId="33D3248F" w16cid:durableId="24F41FEF"/>
  <w16cid:commentId w16cid:paraId="6AA53EAF" w16cid:durableId="24F41FF0"/>
  <w16cid:commentId w16cid:paraId="1B3397F5" w16cid:durableId="24F41FF1"/>
  <w16cid:commentId w16cid:paraId="18D38615" w16cid:durableId="24F41FF2"/>
  <w16cid:commentId w16cid:paraId="3A7CF3B1" w16cid:durableId="24F41FF3"/>
  <w16cid:commentId w16cid:paraId="669D977A" w16cid:durableId="24F41FF4"/>
  <w16cid:commentId w16cid:paraId="46C91CC7" w16cid:durableId="24F41FF5"/>
  <w16cid:commentId w16cid:paraId="0E35A9F9" w16cid:durableId="24F41FF6"/>
  <w16cid:commentId w16cid:paraId="130DEAAA" w16cid:durableId="24F41FF7"/>
  <w16cid:commentId w16cid:paraId="1939D8F3" w16cid:durableId="24F41FF8"/>
  <w16cid:commentId w16cid:paraId="7848BFD5" w16cid:durableId="24F41FF9"/>
  <w16cid:commentId w16cid:paraId="304368FD" w16cid:durableId="24F41FFA"/>
  <w16cid:commentId w16cid:paraId="76B478B2" w16cid:durableId="24F41FFB"/>
  <w16cid:commentId w16cid:paraId="57251DF9" w16cid:durableId="24F41FFC"/>
  <w16cid:commentId w16cid:paraId="4F2E113E" w16cid:durableId="24F41FFD"/>
  <w16cid:commentId w16cid:paraId="19F44A03" w16cid:durableId="24F41FFE"/>
  <w16cid:commentId w16cid:paraId="0983E3ED" w16cid:durableId="24F41FFF"/>
  <w16cid:commentId w16cid:paraId="0EC0DB32" w16cid:durableId="24F42000"/>
  <w16cid:commentId w16cid:paraId="55CFAB46" w16cid:durableId="24F42B35"/>
  <w16cid:commentId w16cid:paraId="424B3B20" w16cid:durableId="24F42001"/>
  <w16cid:commentId w16cid:paraId="4467C81C" w16cid:durableId="24F42002"/>
  <w16cid:commentId w16cid:paraId="777F74E5" w16cid:durableId="24F42003"/>
  <w16cid:commentId w16cid:paraId="597AF235" w16cid:durableId="24F42004"/>
  <w16cid:commentId w16cid:paraId="1071E244" w16cid:durableId="24F42005"/>
  <w16cid:commentId w16cid:paraId="7F8F8EF5" w16cid:durableId="24F42CB6"/>
  <w16cid:commentId w16cid:paraId="45D3270B" w16cid:durableId="24F42006"/>
  <w16cid:commentId w16cid:paraId="48A36627" w16cid:durableId="24F42007"/>
  <w16cid:commentId w16cid:paraId="4760DB04" w16cid:durableId="24F42008"/>
  <w16cid:commentId w16cid:paraId="1A27E6A1" w16cid:durableId="24F42009"/>
  <w16cid:commentId w16cid:paraId="2969E149" w16cid:durableId="24F4200A"/>
  <w16cid:commentId w16cid:paraId="264F365D" w16cid:durableId="24F4200B"/>
  <w16cid:commentId w16cid:paraId="066CA90C" w16cid:durableId="24F4200C"/>
  <w16cid:commentId w16cid:paraId="7B9ED1D2" w16cid:durableId="24F4200D"/>
  <w16cid:commentId w16cid:paraId="1EC77CD1" w16cid:durableId="24F4200E"/>
  <w16cid:commentId w16cid:paraId="39FB0F08" w16cid:durableId="24F4200F"/>
  <w16cid:commentId w16cid:paraId="4CFE06F5" w16cid:durableId="24F42010"/>
  <w16cid:commentId w16cid:paraId="53D07698" w16cid:durableId="24F42011"/>
  <w16cid:commentId w16cid:paraId="63F1FA0F" w16cid:durableId="24F42012"/>
  <w16cid:commentId w16cid:paraId="11D4066D" w16cid:durableId="24F42013"/>
  <w16cid:commentId w16cid:paraId="6EE27126" w16cid:durableId="24F42014"/>
  <w16cid:commentId w16cid:paraId="679C55DF" w16cid:durableId="24F42015"/>
  <w16cid:commentId w16cid:paraId="568C7C66" w16cid:durableId="24F42016"/>
  <w16cid:commentId w16cid:paraId="7F12B261" w16cid:durableId="24F42017"/>
  <w16cid:commentId w16cid:paraId="3FAF548E" w16cid:durableId="24F42018"/>
  <w16cid:commentId w16cid:paraId="6F373082" w16cid:durableId="24F42019"/>
  <w16cid:commentId w16cid:paraId="2CC068A6" w16cid:durableId="24F4201A"/>
  <w16cid:commentId w16cid:paraId="7172712E" w16cid:durableId="24F4201B"/>
  <w16cid:commentId w16cid:paraId="2976BD6A" w16cid:durableId="24F4201C"/>
  <w16cid:commentId w16cid:paraId="4DD1A4EC" w16cid:durableId="24F4201D"/>
  <w16cid:commentId w16cid:paraId="37E32307" w16cid:durableId="24F4201E"/>
  <w16cid:commentId w16cid:paraId="04CFDFB7" w16cid:durableId="24F4201F"/>
  <w16cid:commentId w16cid:paraId="22DC1F7D" w16cid:durableId="24F42020"/>
  <w16cid:commentId w16cid:paraId="6800EEDF" w16cid:durableId="24F42021"/>
  <w16cid:commentId w16cid:paraId="6706A32C" w16cid:durableId="24F42022"/>
  <w16cid:commentId w16cid:paraId="009D4B3F" w16cid:durableId="24F42023"/>
  <w16cid:commentId w16cid:paraId="0ECD77AA" w16cid:durableId="24F42024"/>
  <w16cid:commentId w16cid:paraId="0496612D" w16cid:durableId="24F42025"/>
  <w16cid:commentId w16cid:paraId="41C4D76F" w16cid:durableId="24F42026"/>
  <w16cid:commentId w16cid:paraId="4741DB9D" w16cid:durableId="24F42027"/>
  <w16cid:commentId w16cid:paraId="405C4510" w16cid:durableId="24F42028"/>
  <w16cid:commentId w16cid:paraId="6233CF96" w16cid:durableId="24F42029"/>
  <w16cid:commentId w16cid:paraId="5713C0EB" w16cid:durableId="24F4202A"/>
  <w16cid:commentId w16cid:paraId="6F087249" w16cid:durableId="24F4202B"/>
  <w16cid:commentId w16cid:paraId="6B296DC5" w16cid:durableId="24F4202C"/>
  <w16cid:commentId w16cid:paraId="735FC1E7" w16cid:durableId="24F4202D"/>
  <w16cid:commentId w16cid:paraId="23DF4598" w16cid:durableId="24F4202E"/>
  <w16cid:commentId w16cid:paraId="7D17FEB4" w16cid:durableId="24F4202F"/>
  <w16cid:commentId w16cid:paraId="01392033" w16cid:durableId="24F42030"/>
  <w16cid:commentId w16cid:paraId="78E33170" w16cid:durableId="24F42031"/>
  <w16cid:commentId w16cid:paraId="08ADDA83" w16cid:durableId="24F42032"/>
  <w16cid:commentId w16cid:paraId="28056675" w16cid:durableId="24F42033"/>
  <w16cid:commentId w16cid:paraId="775C098F" w16cid:durableId="24F42034"/>
  <w16cid:commentId w16cid:paraId="52308D74" w16cid:durableId="24F42035"/>
  <w16cid:commentId w16cid:paraId="0E4EF99D" w16cid:durableId="24F42036"/>
  <w16cid:commentId w16cid:paraId="51BBB2FB" w16cid:durableId="24F42037"/>
  <w16cid:commentId w16cid:paraId="01E8B4F0" w16cid:durableId="24F42038"/>
  <w16cid:commentId w16cid:paraId="14593151" w16cid:durableId="24F42039"/>
  <w16cid:commentId w16cid:paraId="0F3047C4" w16cid:durableId="24F4203A"/>
  <w16cid:commentId w16cid:paraId="0BF57BB0" w16cid:durableId="24F4203B"/>
  <w16cid:commentId w16cid:paraId="0F961A42" w16cid:durableId="24F4203C"/>
  <w16cid:commentId w16cid:paraId="5914E66C" w16cid:durableId="24F4203D"/>
  <w16cid:commentId w16cid:paraId="360D08E0" w16cid:durableId="24F4203E"/>
  <w16cid:commentId w16cid:paraId="719C9BEC" w16cid:durableId="24F4203F"/>
  <w16cid:commentId w16cid:paraId="02E06A83" w16cid:durableId="24F42040"/>
  <w16cid:commentId w16cid:paraId="4479E669" w16cid:durableId="24F42041"/>
  <w16cid:commentId w16cid:paraId="6885A4AD" w16cid:durableId="24F42042"/>
  <w16cid:commentId w16cid:paraId="5F059EDC" w16cid:durableId="24F42043"/>
  <w16cid:commentId w16cid:paraId="44738713" w16cid:durableId="24F42044"/>
  <w16cid:commentId w16cid:paraId="4C1F7E15" w16cid:durableId="24F42045"/>
  <w16cid:commentId w16cid:paraId="0C25D4AC" w16cid:durableId="24F42046"/>
  <w16cid:commentId w16cid:paraId="5F15A9A4" w16cid:durableId="24F42047"/>
  <w16cid:commentId w16cid:paraId="17949726" w16cid:durableId="24F42048"/>
  <w16cid:commentId w16cid:paraId="4309D32C" w16cid:durableId="24F42049"/>
  <w16cid:commentId w16cid:paraId="3EF64131" w16cid:durableId="24F4204A"/>
  <w16cid:commentId w16cid:paraId="082FB910" w16cid:durableId="24F4204B"/>
  <w16cid:commentId w16cid:paraId="4E4305EE" w16cid:durableId="24F4204C"/>
  <w16cid:commentId w16cid:paraId="107B6A15" w16cid:durableId="24F4204D"/>
  <w16cid:commentId w16cid:paraId="6B57A176" w16cid:durableId="24F4204E"/>
  <w16cid:commentId w16cid:paraId="45A1CFEB" w16cid:durableId="24F4204F"/>
  <w16cid:commentId w16cid:paraId="220707FC" w16cid:durableId="24F42050"/>
  <w16cid:commentId w16cid:paraId="6574ECB2" w16cid:durableId="24F42051"/>
  <w16cid:commentId w16cid:paraId="40956AFB" w16cid:durableId="24F42052"/>
  <w16cid:commentId w16cid:paraId="1B1DECC8" w16cid:durableId="24F42053"/>
  <w16cid:commentId w16cid:paraId="088D31E3" w16cid:durableId="24F42054"/>
  <w16cid:commentId w16cid:paraId="6CF1021D" w16cid:durableId="24F42055"/>
  <w16cid:commentId w16cid:paraId="41875225" w16cid:durableId="24F42056"/>
  <w16cid:commentId w16cid:paraId="045EB671" w16cid:durableId="24F42057"/>
  <w16cid:commentId w16cid:paraId="23FB83EF" w16cid:durableId="24F42058"/>
  <w16cid:commentId w16cid:paraId="4139F8E7" w16cid:durableId="24F42059"/>
  <w16cid:commentId w16cid:paraId="3CF5B96C" w16cid:durableId="24F4205A"/>
  <w16cid:commentId w16cid:paraId="42FA4781" w16cid:durableId="24F4205B"/>
  <w16cid:commentId w16cid:paraId="36CF14AD" w16cid:durableId="24F4205C"/>
  <w16cid:commentId w16cid:paraId="1245291C" w16cid:durableId="24F4205D"/>
  <w16cid:commentId w16cid:paraId="3D5E7EC0" w16cid:durableId="24F4205E"/>
  <w16cid:commentId w16cid:paraId="7B75583E" w16cid:durableId="24F4205F"/>
  <w16cid:commentId w16cid:paraId="084A231B" w16cid:durableId="24F42060"/>
  <w16cid:commentId w16cid:paraId="04B05AD3" w16cid:durableId="24F42061"/>
  <w16cid:commentId w16cid:paraId="58823AD9" w16cid:durableId="24F42062"/>
  <w16cid:commentId w16cid:paraId="4DAC4CB5" w16cid:durableId="24F42063"/>
  <w16cid:commentId w16cid:paraId="334D33A1" w16cid:durableId="24F42064"/>
  <w16cid:commentId w16cid:paraId="7712186F" w16cid:durableId="24F42065"/>
  <w16cid:commentId w16cid:paraId="53C1C2EA" w16cid:durableId="24F42066"/>
  <w16cid:commentId w16cid:paraId="091680F1" w16cid:durableId="24F42067"/>
  <w16cid:commentId w16cid:paraId="20998A0D" w16cid:durableId="24F42068"/>
  <w16cid:commentId w16cid:paraId="0A40AD83" w16cid:durableId="24F42069"/>
  <w16cid:commentId w16cid:paraId="6E4D3301" w16cid:durableId="24F4206A"/>
  <w16cid:commentId w16cid:paraId="22AA9D54" w16cid:durableId="24F4206B"/>
  <w16cid:commentId w16cid:paraId="06625970" w16cid:durableId="24F4206C"/>
  <w16cid:commentId w16cid:paraId="060DE0D4" w16cid:durableId="24F4206D"/>
  <w16cid:commentId w16cid:paraId="5D76CEE6" w16cid:durableId="24F420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D259F" w14:textId="77777777" w:rsidR="008C1971" w:rsidRDefault="008C1971">
      <w:r>
        <w:separator/>
      </w:r>
    </w:p>
  </w:endnote>
  <w:endnote w:type="continuationSeparator" w:id="0">
    <w:p w14:paraId="32454D2C" w14:textId="77777777" w:rsidR="008C1971" w:rsidRDefault="008C1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charset w:val="00"/>
    <w:family w:val="roman"/>
    <w:pitch w:val="default"/>
  </w:font>
  <w:font w:name="+mn-cs">
    <w:charset w:val="00"/>
    <w:family w:val="roman"/>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4F37" w14:textId="77777777" w:rsidR="008C1971" w:rsidRDefault="008C1971" w:rsidP="000104F1">
    <w:pPr>
      <w:pStyle w:val="Footer"/>
      <w:tabs>
        <w:tab w:val="clear" w:pos="4513"/>
        <w:tab w:val="clear" w:pos="9026"/>
        <w:tab w:val="center" w:pos="5233"/>
        <w:tab w:val="right" w:pos="10466"/>
      </w:tabs>
    </w:pPr>
  </w:p>
  <w:p w14:paraId="70E59526" w14:textId="7301373A" w:rsidR="008C1971" w:rsidRDefault="008C1971" w:rsidP="000104F1">
    <w:pPr>
      <w:pStyle w:val="Footer"/>
      <w:tabs>
        <w:tab w:val="clear" w:pos="4513"/>
        <w:tab w:val="clear" w:pos="9026"/>
        <w:tab w:val="center" w:pos="5233"/>
        <w:tab w:val="right" w:pos="10466"/>
      </w:tabs>
    </w:pPr>
    <w:r w:rsidRPr="005E67F3">
      <w:rPr>
        <w:rFonts w:asciiTheme="minorHAnsi" w:hAnsiTheme="minorHAnsi" w:cstheme="minorHAnsi"/>
        <w:sz w:val="18"/>
        <w:szCs w:val="18"/>
      </w:rPr>
      <w:fldChar w:fldCharType="begin"/>
    </w:r>
    <w:r w:rsidRPr="005E67F3">
      <w:rPr>
        <w:rFonts w:asciiTheme="minorHAnsi" w:hAnsiTheme="minorHAnsi" w:cstheme="minorHAnsi"/>
        <w:sz w:val="18"/>
        <w:szCs w:val="18"/>
      </w:rPr>
      <w:instrText xml:space="preserve"> FILENAME \* MERGEFORMAT </w:instrText>
    </w:r>
    <w:r w:rsidRPr="005E67F3">
      <w:rPr>
        <w:rFonts w:asciiTheme="minorHAnsi" w:hAnsiTheme="minorHAnsi" w:cstheme="minorHAnsi"/>
        <w:sz w:val="18"/>
        <w:szCs w:val="18"/>
      </w:rPr>
      <w:fldChar w:fldCharType="separate"/>
    </w:r>
    <w:r>
      <w:rPr>
        <w:rFonts w:asciiTheme="minorHAnsi" w:hAnsiTheme="minorHAnsi" w:cstheme="minorHAnsi"/>
        <w:noProof/>
        <w:sz w:val="18"/>
        <w:szCs w:val="18"/>
      </w:rPr>
      <w:t>ELT Safeguarding and Child Protection Policy V2.51 March 2024</w:t>
    </w:r>
    <w:r w:rsidRPr="005E67F3">
      <w:rPr>
        <w:rFonts w:asciiTheme="minorHAnsi" w:hAnsiTheme="minorHAnsi" w:cstheme="minorHAnsi"/>
        <w:sz w:val="18"/>
        <w:szCs w:val="18"/>
      </w:rPr>
      <w:fldChar w:fldCharType="end"/>
    </w:r>
    <w:r>
      <w:rPr>
        <w:rFonts w:asciiTheme="minorHAnsi" w:hAnsiTheme="minorHAnsi" w:cstheme="minorHAnsi"/>
        <w:sz w:val="18"/>
        <w:szCs w:val="18"/>
      </w:rPr>
      <w:tab/>
    </w:r>
    <w:hyperlink r:id="rId1" w:history="1"/>
    <w:r>
      <w:tab/>
    </w:r>
    <w:r>
      <w:fldChar w:fldCharType="begin"/>
    </w:r>
    <w:r>
      <w:instrText xml:space="preserve"> PAGE   \* MERGEFORMAT </w:instrText>
    </w:r>
    <w:r>
      <w:fldChar w:fldCharType="separate"/>
    </w:r>
    <w:r w:rsidR="00D31395" w:rsidRPr="00D31395">
      <w:rPr>
        <w:b/>
        <w:bCs/>
        <w:noProof/>
      </w:rPr>
      <w:t>22</w:t>
    </w:r>
    <w:r>
      <w:rPr>
        <w:b/>
        <w:bCs/>
        <w:noProof/>
      </w:rPr>
      <w:fldChar w:fldCharType="end"/>
    </w:r>
    <w:r>
      <w:rPr>
        <w:b/>
        <w:bCs/>
      </w:rPr>
      <w:t xml:space="preserve"> </w:t>
    </w:r>
    <w:r>
      <w:t>|</w:t>
    </w:r>
    <w:r>
      <w:rPr>
        <w:b/>
        <w:bCs/>
      </w:rPr>
      <w:t xml:space="preserve"> </w:t>
    </w:r>
    <w:r w:rsidRPr="00CF58A4">
      <w:rPr>
        <w:rFonts w:ascii="Arial" w:hAnsi="Arial" w:cs="Arial"/>
        <w:color w:val="7F7F7F"/>
        <w:spacing w:val="60"/>
        <w:sz w:val="18"/>
        <w:szCs w:val="18"/>
      </w:rPr>
      <w:t>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CEC73" w14:textId="77777777" w:rsidR="008C1971" w:rsidRDefault="008C1971">
      <w:r>
        <w:separator/>
      </w:r>
    </w:p>
  </w:footnote>
  <w:footnote w:type="continuationSeparator" w:id="0">
    <w:p w14:paraId="22CEBDDD" w14:textId="77777777" w:rsidR="008C1971" w:rsidRDefault="008C1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CFC6" w14:textId="554F26F7" w:rsidR="008C1971" w:rsidRDefault="008C1971" w:rsidP="000104F1">
    <w:pPr>
      <w:tabs>
        <w:tab w:val="center" w:pos="4513"/>
        <w:tab w:val="left" w:pos="5040"/>
        <w:tab w:val="left" w:pos="5760"/>
        <w:tab w:val="left" w:pos="6480"/>
        <w:tab w:val="left" w:pos="7200"/>
      </w:tabs>
      <w:rPr>
        <w:rFonts w:ascii="Arial" w:eastAsia="Calibri" w:hAnsi="Arial" w:cs="Arial"/>
        <w:sz w:val="22"/>
        <w:szCs w:val="22"/>
      </w:rPr>
    </w:pPr>
  </w:p>
  <w:p w14:paraId="68C7C8CD" w14:textId="77777777" w:rsidR="008C1971" w:rsidRDefault="008C1971">
    <w:pPr>
      <w:tabs>
        <w:tab w:val="center" w:pos="4513"/>
        <w:tab w:val="right" w:pos="9026"/>
      </w:tabs>
      <w:jc w:val="center"/>
      <w:rPr>
        <w:rFonts w:ascii="Arial" w:eastAsia="Calibri"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E3527"/>
    <w:multiLevelType w:val="hybridMultilevel"/>
    <w:tmpl w:val="CE1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43039"/>
    <w:multiLevelType w:val="hybridMultilevel"/>
    <w:tmpl w:val="80A82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 w15:restartNumberingAfterBreak="0">
    <w:nsid w:val="03F90666"/>
    <w:multiLevelType w:val="hybridMultilevel"/>
    <w:tmpl w:val="20A6D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660D9"/>
    <w:multiLevelType w:val="hybridMultilevel"/>
    <w:tmpl w:val="5676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95C74"/>
    <w:multiLevelType w:val="hybridMultilevel"/>
    <w:tmpl w:val="44421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AF32CD6"/>
    <w:multiLevelType w:val="hybridMultilevel"/>
    <w:tmpl w:val="EFB0CA5A"/>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0C9D146E"/>
    <w:multiLevelType w:val="hybridMultilevel"/>
    <w:tmpl w:val="0800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938C1"/>
    <w:multiLevelType w:val="hybridMultilevel"/>
    <w:tmpl w:val="2894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156144"/>
    <w:multiLevelType w:val="hybridMultilevel"/>
    <w:tmpl w:val="665C512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100677BB"/>
    <w:multiLevelType w:val="hybridMultilevel"/>
    <w:tmpl w:val="4B62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9C08FD"/>
    <w:multiLevelType w:val="hybridMultilevel"/>
    <w:tmpl w:val="F018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4D7FC7"/>
    <w:multiLevelType w:val="hybridMultilevel"/>
    <w:tmpl w:val="974A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D727D9"/>
    <w:multiLevelType w:val="hybridMultilevel"/>
    <w:tmpl w:val="FB104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4E539EA"/>
    <w:multiLevelType w:val="multilevel"/>
    <w:tmpl w:val="D91E0FDE"/>
    <w:styleLink w:val="HeadingNumbering"/>
    <w:lvl w:ilvl="0">
      <w:start w:val="1"/>
      <w:numFmt w:val="decimal"/>
      <w:pStyle w:val="HeadingLevel1"/>
      <w:lvlText w:val="%1"/>
      <w:lvlJc w:val="left"/>
      <w:pPr>
        <w:tabs>
          <w:tab w:val="num" w:pos="1003"/>
        </w:tabs>
        <w:ind w:left="1003" w:hanging="720"/>
      </w:pPr>
      <w:rPr>
        <w:rFonts w:hint="default"/>
      </w:rPr>
    </w:lvl>
    <w:lvl w:ilvl="1">
      <w:start w:val="1"/>
      <w:numFmt w:val="bullet"/>
      <w:lvlText w:val=""/>
      <w:lvlJc w:val="left"/>
      <w:pPr>
        <w:tabs>
          <w:tab w:val="num" w:pos="1003"/>
        </w:tabs>
        <w:ind w:left="1003" w:hanging="720"/>
      </w:pPr>
      <w:rPr>
        <w:rFonts w:ascii="Symbol" w:hAnsi="Symbol" w:hint="default"/>
      </w:rPr>
    </w:lvl>
    <w:lvl w:ilvl="2">
      <w:start w:val="1"/>
      <w:numFmt w:val="decimal"/>
      <w:pStyle w:val="HeadingLevel3"/>
      <w:lvlText w:val="%1.%2.%3"/>
      <w:lvlJc w:val="left"/>
      <w:pPr>
        <w:tabs>
          <w:tab w:val="num" w:pos="1723"/>
        </w:tabs>
        <w:ind w:left="1723" w:hanging="720"/>
      </w:pPr>
      <w:rPr>
        <w:rFonts w:hint="default"/>
      </w:rPr>
    </w:lvl>
    <w:lvl w:ilvl="3">
      <w:start w:val="1"/>
      <w:numFmt w:val="lowerLetter"/>
      <w:pStyle w:val="HeadingLevel4"/>
      <w:lvlText w:val="(%4)"/>
      <w:lvlJc w:val="left"/>
      <w:pPr>
        <w:tabs>
          <w:tab w:val="num" w:pos="2443"/>
        </w:tabs>
        <w:ind w:left="2443" w:hanging="720"/>
      </w:pPr>
      <w:rPr>
        <w:rFonts w:hint="default"/>
      </w:rPr>
    </w:lvl>
    <w:lvl w:ilvl="4">
      <w:start w:val="1"/>
      <w:numFmt w:val="lowerRoman"/>
      <w:pStyle w:val="HeadingLevel5"/>
      <w:lvlText w:val="(%5)"/>
      <w:lvlJc w:val="left"/>
      <w:pPr>
        <w:tabs>
          <w:tab w:val="num" w:pos="4241"/>
        </w:tabs>
        <w:ind w:left="4241" w:hanging="720"/>
      </w:pPr>
      <w:rPr>
        <w:rFonts w:hint="default"/>
      </w:rPr>
    </w:lvl>
    <w:lvl w:ilvl="5">
      <w:start w:val="1"/>
      <w:numFmt w:val="none"/>
      <w:lvlRestart w:val="0"/>
      <w:lvlText w:val=""/>
      <w:lvlJc w:val="left"/>
      <w:pPr>
        <w:ind w:left="283" w:firstLine="0"/>
      </w:pPr>
      <w:rPr>
        <w:rFonts w:hint="default"/>
      </w:rPr>
    </w:lvl>
    <w:lvl w:ilvl="6">
      <w:start w:val="1"/>
      <w:numFmt w:val="none"/>
      <w:lvlRestart w:val="0"/>
      <w:lvlText w:val=""/>
      <w:lvlJc w:val="left"/>
      <w:pPr>
        <w:ind w:left="283" w:firstLine="0"/>
      </w:pPr>
      <w:rPr>
        <w:rFonts w:hint="default"/>
      </w:rPr>
    </w:lvl>
    <w:lvl w:ilvl="7">
      <w:start w:val="1"/>
      <w:numFmt w:val="none"/>
      <w:lvlRestart w:val="0"/>
      <w:lvlText w:val=""/>
      <w:lvlJc w:val="left"/>
      <w:pPr>
        <w:ind w:left="283" w:firstLine="0"/>
      </w:pPr>
      <w:rPr>
        <w:rFonts w:hint="default"/>
      </w:rPr>
    </w:lvl>
    <w:lvl w:ilvl="8">
      <w:start w:val="1"/>
      <w:numFmt w:val="none"/>
      <w:lvlRestart w:val="0"/>
      <w:lvlText w:val=""/>
      <w:lvlJc w:val="left"/>
      <w:pPr>
        <w:ind w:left="283" w:firstLine="0"/>
      </w:pPr>
      <w:rPr>
        <w:rFonts w:hint="default"/>
      </w:rPr>
    </w:lvl>
  </w:abstractNum>
  <w:abstractNum w:abstractNumId="1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227174"/>
    <w:multiLevelType w:val="hybridMultilevel"/>
    <w:tmpl w:val="5A96AC2C"/>
    <w:lvl w:ilvl="0" w:tplc="4FDC43C4">
      <w:start w:val="1"/>
      <w:numFmt w:val="bullet"/>
      <w:lvlText w:val=""/>
      <w:lvlPicBulletId w:val="0"/>
      <w:lvlJc w:val="left"/>
      <w:pPr>
        <w:ind w:left="340" w:hanging="170"/>
      </w:pPr>
      <w:rPr>
        <w:rFonts w:ascii="Symbol" w:hAnsi="Symbol" w:hint="default"/>
        <w:color w:val="auto"/>
      </w:rPr>
    </w:lvl>
    <w:lvl w:ilvl="1" w:tplc="CBF4F4D6">
      <w:start w:val="1"/>
      <w:numFmt w:val="bullet"/>
      <w:lvlText w:val="­"/>
      <w:lvlJc w:val="left"/>
      <w:pPr>
        <w:ind w:left="1270" w:hanging="360"/>
      </w:pPr>
      <w:rPr>
        <w:rFonts w:ascii="Courier New" w:hAnsi="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1C9D6573"/>
    <w:multiLevelType w:val="hybridMultilevel"/>
    <w:tmpl w:val="58CA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7C4D4A"/>
    <w:multiLevelType w:val="hybridMultilevel"/>
    <w:tmpl w:val="C3924C22"/>
    <w:lvl w:ilvl="0" w:tplc="4FDC43C4">
      <w:start w:val="1"/>
      <w:numFmt w:val="bullet"/>
      <w:lvlText w:val=""/>
      <w:lvlPicBulletId w:val="0"/>
      <w:lvlJc w:val="left"/>
      <w:pPr>
        <w:ind w:left="340" w:hanging="170"/>
      </w:pPr>
      <w:rPr>
        <w:rFonts w:ascii="Symbol" w:hAnsi="Symbol" w:hint="default"/>
        <w:color w:val="auto"/>
      </w:rPr>
    </w:lvl>
    <w:lvl w:ilvl="1" w:tplc="CBF4F4D6">
      <w:start w:val="1"/>
      <w:numFmt w:val="bullet"/>
      <w:lvlText w:val="­"/>
      <w:lvlJc w:val="left"/>
      <w:pPr>
        <w:ind w:left="1270" w:hanging="360"/>
      </w:pPr>
      <w:rPr>
        <w:rFonts w:ascii="Courier New" w:hAnsi="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237F1D"/>
    <w:multiLevelType w:val="hybridMultilevel"/>
    <w:tmpl w:val="B9DA512E"/>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2668E6"/>
    <w:multiLevelType w:val="hybridMultilevel"/>
    <w:tmpl w:val="FDE28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887AD7"/>
    <w:multiLevelType w:val="hybridMultilevel"/>
    <w:tmpl w:val="A49091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EF2921"/>
    <w:multiLevelType w:val="hybridMultilevel"/>
    <w:tmpl w:val="41BA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D52214"/>
    <w:multiLevelType w:val="hybridMultilevel"/>
    <w:tmpl w:val="41C2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2F181D"/>
    <w:multiLevelType w:val="hybridMultilevel"/>
    <w:tmpl w:val="83D87B9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4" w15:restartNumberingAfterBreak="0">
    <w:nsid w:val="26A36DE0"/>
    <w:multiLevelType w:val="hybridMultilevel"/>
    <w:tmpl w:val="08E6E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D43994"/>
    <w:multiLevelType w:val="hybridMultilevel"/>
    <w:tmpl w:val="5308DD2C"/>
    <w:lvl w:ilvl="0" w:tplc="08090001">
      <w:start w:val="1"/>
      <w:numFmt w:val="bullet"/>
      <w:lvlText w:val=""/>
      <w:lvlJc w:val="left"/>
      <w:pPr>
        <w:ind w:left="783" w:hanging="360"/>
      </w:pPr>
      <w:rPr>
        <w:rFonts w:ascii="Symbol" w:hAnsi="Symbol" w:hint="default"/>
      </w:rPr>
    </w:lvl>
    <w:lvl w:ilvl="1" w:tplc="CBF4F4D6">
      <w:start w:val="1"/>
      <w:numFmt w:val="bullet"/>
      <w:lvlText w:val="­"/>
      <w:lvlJc w:val="left"/>
      <w:pPr>
        <w:ind w:left="1503" w:hanging="360"/>
      </w:pPr>
      <w:rPr>
        <w:rFonts w:ascii="Courier New" w:hAnsi="Courier New" w:hint="default"/>
      </w:rPr>
    </w:lvl>
    <w:lvl w:ilvl="2" w:tplc="08090005">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15:restartNumberingAfterBreak="0">
    <w:nsid w:val="2F0E7541"/>
    <w:multiLevelType w:val="hybridMultilevel"/>
    <w:tmpl w:val="2A14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5B4987"/>
    <w:multiLevelType w:val="hybridMultilevel"/>
    <w:tmpl w:val="FF3A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9415D8"/>
    <w:multiLevelType w:val="hybridMultilevel"/>
    <w:tmpl w:val="5538D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34392038"/>
    <w:multiLevelType w:val="hybridMultilevel"/>
    <w:tmpl w:val="7906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4B13728"/>
    <w:multiLevelType w:val="multilevel"/>
    <w:tmpl w:val="53009ECC"/>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5398"/>
        </w:tabs>
        <w:ind w:left="5398" w:hanging="720"/>
      </w:pPr>
      <w:rPr>
        <w:rFonts w:hint="default"/>
      </w:rPr>
    </w:lvl>
    <w:lvl w:ilvl="5">
      <w:start w:val="1"/>
      <w:numFmt w:val="none"/>
      <w:lvlRestart w:val="0"/>
      <w:lvlText w:val=""/>
      <w:lvlJc w:val="left"/>
      <w:pPr>
        <w:ind w:left="1440" w:firstLine="0"/>
      </w:pPr>
      <w:rPr>
        <w:rFonts w:hint="default"/>
      </w:rPr>
    </w:lvl>
    <w:lvl w:ilvl="6">
      <w:start w:val="1"/>
      <w:numFmt w:val="none"/>
      <w:lvlRestart w:val="0"/>
      <w:lvlText w:val=""/>
      <w:lvlJc w:val="left"/>
      <w:pPr>
        <w:ind w:left="1440" w:firstLine="0"/>
      </w:pPr>
      <w:rPr>
        <w:rFonts w:hint="default"/>
      </w:rPr>
    </w:lvl>
    <w:lvl w:ilvl="7">
      <w:start w:val="1"/>
      <w:numFmt w:val="none"/>
      <w:lvlRestart w:val="0"/>
      <w:lvlText w:val=""/>
      <w:lvlJc w:val="left"/>
      <w:pPr>
        <w:ind w:left="1440" w:firstLine="0"/>
      </w:pPr>
      <w:rPr>
        <w:rFonts w:hint="default"/>
      </w:rPr>
    </w:lvl>
    <w:lvl w:ilvl="8">
      <w:start w:val="1"/>
      <w:numFmt w:val="none"/>
      <w:lvlRestart w:val="0"/>
      <w:lvlText w:val=""/>
      <w:lvlJc w:val="left"/>
      <w:pPr>
        <w:ind w:left="1440" w:firstLine="0"/>
      </w:pPr>
      <w:rPr>
        <w:rFonts w:hint="default"/>
      </w:rPr>
    </w:lvl>
  </w:abstractNum>
  <w:abstractNum w:abstractNumId="44" w15:restartNumberingAfterBreak="0">
    <w:nsid w:val="34DE6E5A"/>
    <w:multiLevelType w:val="hybridMultilevel"/>
    <w:tmpl w:val="65502240"/>
    <w:lvl w:ilvl="0" w:tplc="6D501D0A">
      <w:start w:val="1"/>
      <w:numFmt w:val="bullet"/>
      <w:lvlText w:val="•"/>
      <w:lvlJc w:val="left"/>
      <w:pPr>
        <w:tabs>
          <w:tab w:val="num" w:pos="720"/>
        </w:tabs>
        <w:ind w:left="720" w:hanging="360"/>
      </w:pPr>
      <w:rPr>
        <w:rFonts w:ascii="Arial" w:hAnsi="Arial" w:hint="default"/>
      </w:rPr>
    </w:lvl>
    <w:lvl w:ilvl="1" w:tplc="6F18835A" w:tentative="1">
      <w:start w:val="1"/>
      <w:numFmt w:val="bullet"/>
      <w:lvlText w:val="•"/>
      <w:lvlJc w:val="left"/>
      <w:pPr>
        <w:tabs>
          <w:tab w:val="num" w:pos="1440"/>
        </w:tabs>
        <w:ind w:left="1440" w:hanging="360"/>
      </w:pPr>
      <w:rPr>
        <w:rFonts w:ascii="Arial" w:hAnsi="Arial" w:hint="default"/>
      </w:rPr>
    </w:lvl>
    <w:lvl w:ilvl="2" w:tplc="B3E0139A" w:tentative="1">
      <w:start w:val="1"/>
      <w:numFmt w:val="bullet"/>
      <w:lvlText w:val="•"/>
      <w:lvlJc w:val="left"/>
      <w:pPr>
        <w:tabs>
          <w:tab w:val="num" w:pos="2160"/>
        </w:tabs>
        <w:ind w:left="2160" w:hanging="360"/>
      </w:pPr>
      <w:rPr>
        <w:rFonts w:ascii="Arial" w:hAnsi="Arial" w:hint="default"/>
      </w:rPr>
    </w:lvl>
    <w:lvl w:ilvl="3" w:tplc="3A228ACA" w:tentative="1">
      <w:start w:val="1"/>
      <w:numFmt w:val="bullet"/>
      <w:lvlText w:val="•"/>
      <w:lvlJc w:val="left"/>
      <w:pPr>
        <w:tabs>
          <w:tab w:val="num" w:pos="2880"/>
        </w:tabs>
        <w:ind w:left="2880" w:hanging="360"/>
      </w:pPr>
      <w:rPr>
        <w:rFonts w:ascii="Arial" w:hAnsi="Arial" w:hint="default"/>
      </w:rPr>
    </w:lvl>
    <w:lvl w:ilvl="4" w:tplc="D366AAF8" w:tentative="1">
      <w:start w:val="1"/>
      <w:numFmt w:val="bullet"/>
      <w:lvlText w:val="•"/>
      <w:lvlJc w:val="left"/>
      <w:pPr>
        <w:tabs>
          <w:tab w:val="num" w:pos="3600"/>
        </w:tabs>
        <w:ind w:left="3600" w:hanging="360"/>
      </w:pPr>
      <w:rPr>
        <w:rFonts w:ascii="Arial" w:hAnsi="Arial" w:hint="default"/>
      </w:rPr>
    </w:lvl>
    <w:lvl w:ilvl="5" w:tplc="A14436F6" w:tentative="1">
      <w:start w:val="1"/>
      <w:numFmt w:val="bullet"/>
      <w:lvlText w:val="•"/>
      <w:lvlJc w:val="left"/>
      <w:pPr>
        <w:tabs>
          <w:tab w:val="num" w:pos="4320"/>
        </w:tabs>
        <w:ind w:left="4320" w:hanging="360"/>
      </w:pPr>
      <w:rPr>
        <w:rFonts w:ascii="Arial" w:hAnsi="Arial" w:hint="default"/>
      </w:rPr>
    </w:lvl>
    <w:lvl w:ilvl="6" w:tplc="C8BC84C6" w:tentative="1">
      <w:start w:val="1"/>
      <w:numFmt w:val="bullet"/>
      <w:lvlText w:val="•"/>
      <w:lvlJc w:val="left"/>
      <w:pPr>
        <w:tabs>
          <w:tab w:val="num" w:pos="5040"/>
        </w:tabs>
        <w:ind w:left="5040" w:hanging="360"/>
      </w:pPr>
      <w:rPr>
        <w:rFonts w:ascii="Arial" w:hAnsi="Arial" w:hint="default"/>
      </w:rPr>
    </w:lvl>
    <w:lvl w:ilvl="7" w:tplc="46DE28B8" w:tentative="1">
      <w:start w:val="1"/>
      <w:numFmt w:val="bullet"/>
      <w:lvlText w:val="•"/>
      <w:lvlJc w:val="left"/>
      <w:pPr>
        <w:tabs>
          <w:tab w:val="num" w:pos="5760"/>
        </w:tabs>
        <w:ind w:left="5760" w:hanging="360"/>
      </w:pPr>
      <w:rPr>
        <w:rFonts w:ascii="Arial" w:hAnsi="Arial" w:hint="default"/>
      </w:rPr>
    </w:lvl>
    <w:lvl w:ilvl="8" w:tplc="9D8A355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53D139C"/>
    <w:multiLevelType w:val="hybridMultilevel"/>
    <w:tmpl w:val="08B6689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6" w15:restartNumberingAfterBreak="0">
    <w:nsid w:val="36760EA8"/>
    <w:multiLevelType w:val="hybridMultilevel"/>
    <w:tmpl w:val="C82001D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3C76FD08">
      <w:start w:val="1"/>
      <w:numFmt w:val="bullet"/>
      <w:lvlText w:val="•"/>
      <w:lvlJc w:val="left"/>
      <w:pPr>
        <w:ind w:left="2223" w:hanging="360"/>
      </w:pPr>
      <w:rPr>
        <w:rFonts w:ascii="Arial" w:hAnsi="Arial"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7" w15:restartNumberingAfterBreak="0">
    <w:nsid w:val="368E1D23"/>
    <w:multiLevelType w:val="hybridMultilevel"/>
    <w:tmpl w:val="74382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794766E"/>
    <w:multiLevelType w:val="hybridMultilevel"/>
    <w:tmpl w:val="5426A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C70281"/>
    <w:multiLevelType w:val="hybridMultilevel"/>
    <w:tmpl w:val="9F588CAC"/>
    <w:lvl w:ilvl="0" w:tplc="441A04DA">
      <w:numFmt w:val="bullet"/>
      <w:lvlText w:val="-"/>
      <w:lvlJc w:val="left"/>
      <w:pPr>
        <w:ind w:left="420" w:hanging="116"/>
      </w:pPr>
      <w:rPr>
        <w:rFonts w:ascii="Calibri" w:eastAsia="Calibri" w:hAnsi="Calibri" w:cs="Calibri" w:hint="default"/>
        <w:b w:val="0"/>
        <w:bCs w:val="0"/>
        <w:i w:val="0"/>
        <w:iCs w:val="0"/>
        <w:spacing w:val="0"/>
        <w:w w:val="100"/>
        <w:sz w:val="22"/>
        <w:szCs w:val="22"/>
        <w:lang w:val="en-US" w:eastAsia="en-US" w:bidi="ar-SA"/>
      </w:rPr>
    </w:lvl>
    <w:lvl w:ilvl="1" w:tplc="60202704">
      <w:numFmt w:val="bullet"/>
      <w:lvlText w:val="•"/>
      <w:lvlJc w:val="left"/>
      <w:pPr>
        <w:ind w:left="1524" w:hanging="116"/>
      </w:pPr>
      <w:rPr>
        <w:rFonts w:hint="default"/>
        <w:lang w:val="en-US" w:eastAsia="en-US" w:bidi="ar-SA"/>
      </w:rPr>
    </w:lvl>
    <w:lvl w:ilvl="2" w:tplc="1D0CCAB2">
      <w:numFmt w:val="bullet"/>
      <w:lvlText w:val="•"/>
      <w:lvlJc w:val="left"/>
      <w:pPr>
        <w:ind w:left="2628" w:hanging="116"/>
      </w:pPr>
      <w:rPr>
        <w:rFonts w:hint="default"/>
        <w:lang w:val="en-US" w:eastAsia="en-US" w:bidi="ar-SA"/>
      </w:rPr>
    </w:lvl>
    <w:lvl w:ilvl="3" w:tplc="8B6A0644">
      <w:numFmt w:val="bullet"/>
      <w:lvlText w:val="•"/>
      <w:lvlJc w:val="left"/>
      <w:pPr>
        <w:ind w:left="3733" w:hanging="116"/>
      </w:pPr>
      <w:rPr>
        <w:rFonts w:hint="default"/>
        <w:lang w:val="en-US" w:eastAsia="en-US" w:bidi="ar-SA"/>
      </w:rPr>
    </w:lvl>
    <w:lvl w:ilvl="4" w:tplc="CA56045A">
      <w:numFmt w:val="bullet"/>
      <w:lvlText w:val="•"/>
      <w:lvlJc w:val="left"/>
      <w:pPr>
        <w:ind w:left="4837" w:hanging="116"/>
      </w:pPr>
      <w:rPr>
        <w:rFonts w:hint="default"/>
        <w:lang w:val="en-US" w:eastAsia="en-US" w:bidi="ar-SA"/>
      </w:rPr>
    </w:lvl>
    <w:lvl w:ilvl="5" w:tplc="4DFC4C1E">
      <w:numFmt w:val="bullet"/>
      <w:lvlText w:val="•"/>
      <w:lvlJc w:val="left"/>
      <w:pPr>
        <w:ind w:left="5942" w:hanging="116"/>
      </w:pPr>
      <w:rPr>
        <w:rFonts w:hint="default"/>
        <w:lang w:val="en-US" w:eastAsia="en-US" w:bidi="ar-SA"/>
      </w:rPr>
    </w:lvl>
    <w:lvl w:ilvl="6" w:tplc="94B69328">
      <w:numFmt w:val="bullet"/>
      <w:lvlText w:val="•"/>
      <w:lvlJc w:val="left"/>
      <w:pPr>
        <w:ind w:left="7046" w:hanging="116"/>
      </w:pPr>
      <w:rPr>
        <w:rFonts w:hint="default"/>
        <w:lang w:val="en-US" w:eastAsia="en-US" w:bidi="ar-SA"/>
      </w:rPr>
    </w:lvl>
    <w:lvl w:ilvl="7" w:tplc="D8ACBD58">
      <w:numFmt w:val="bullet"/>
      <w:lvlText w:val="•"/>
      <w:lvlJc w:val="left"/>
      <w:pPr>
        <w:ind w:left="8150" w:hanging="116"/>
      </w:pPr>
      <w:rPr>
        <w:rFonts w:hint="default"/>
        <w:lang w:val="en-US" w:eastAsia="en-US" w:bidi="ar-SA"/>
      </w:rPr>
    </w:lvl>
    <w:lvl w:ilvl="8" w:tplc="4A807CD8">
      <w:numFmt w:val="bullet"/>
      <w:lvlText w:val="•"/>
      <w:lvlJc w:val="left"/>
      <w:pPr>
        <w:ind w:left="9255" w:hanging="116"/>
      </w:pPr>
      <w:rPr>
        <w:rFonts w:hint="default"/>
        <w:lang w:val="en-US" w:eastAsia="en-US" w:bidi="ar-SA"/>
      </w:rPr>
    </w:lvl>
  </w:abstractNum>
  <w:abstractNum w:abstractNumId="50" w15:restartNumberingAfterBreak="0">
    <w:nsid w:val="38083F84"/>
    <w:multiLevelType w:val="hybridMultilevel"/>
    <w:tmpl w:val="F0208B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6754D8"/>
    <w:multiLevelType w:val="hybridMultilevel"/>
    <w:tmpl w:val="45A65A4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C5A17D1"/>
    <w:multiLevelType w:val="hybridMultilevel"/>
    <w:tmpl w:val="B7C2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C9017DA"/>
    <w:multiLevelType w:val="hybridMultilevel"/>
    <w:tmpl w:val="6CA21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DAE0CF6"/>
    <w:multiLevelType w:val="multilevel"/>
    <w:tmpl w:val="C8C6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676503"/>
    <w:multiLevelType w:val="hybridMultilevel"/>
    <w:tmpl w:val="BD226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0926F27"/>
    <w:multiLevelType w:val="hybridMultilevel"/>
    <w:tmpl w:val="E3F6020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2"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6979F9"/>
    <w:multiLevelType w:val="hybridMultilevel"/>
    <w:tmpl w:val="21D0A356"/>
    <w:lvl w:ilvl="0" w:tplc="AF303292">
      <w:start w:val="1"/>
      <w:numFmt w:val="bullet"/>
      <w:lvlText w:val="•"/>
      <w:lvlJc w:val="left"/>
      <w:pPr>
        <w:tabs>
          <w:tab w:val="num" w:pos="720"/>
        </w:tabs>
        <w:ind w:left="720" w:hanging="360"/>
      </w:pPr>
      <w:rPr>
        <w:rFonts w:ascii="Arial" w:hAnsi="Arial" w:hint="default"/>
      </w:rPr>
    </w:lvl>
    <w:lvl w:ilvl="1" w:tplc="98EAE2D4" w:tentative="1">
      <w:start w:val="1"/>
      <w:numFmt w:val="bullet"/>
      <w:lvlText w:val="•"/>
      <w:lvlJc w:val="left"/>
      <w:pPr>
        <w:tabs>
          <w:tab w:val="num" w:pos="1440"/>
        </w:tabs>
        <w:ind w:left="1440" w:hanging="360"/>
      </w:pPr>
      <w:rPr>
        <w:rFonts w:ascii="Arial" w:hAnsi="Arial" w:hint="default"/>
      </w:rPr>
    </w:lvl>
    <w:lvl w:ilvl="2" w:tplc="5D04C9BE" w:tentative="1">
      <w:start w:val="1"/>
      <w:numFmt w:val="bullet"/>
      <w:lvlText w:val="•"/>
      <w:lvlJc w:val="left"/>
      <w:pPr>
        <w:tabs>
          <w:tab w:val="num" w:pos="2160"/>
        </w:tabs>
        <w:ind w:left="2160" w:hanging="360"/>
      </w:pPr>
      <w:rPr>
        <w:rFonts w:ascii="Arial" w:hAnsi="Arial" w:hint="default"/>
      </w:rPr>
    </w:lvl>
    <w:lvl w:ilvl="3" w:tplc="04663B4E" w:tentative="1">
      <w:start w:val="1"/>
      <w:numFmt w:val="bullet"/>
      <w:lvlText w:val="•"/>
      <w:lvlJc w:val="left"/>
      <w:pPr>
        <w:tabs>
          <w:tab w:val="num" w:pos="2880"/>
        </w:tabs>
        <w:ind w:left="2880" w:hanging="360"/>
      </w:pPr>
      <w:rPr>
        <w:rFonts w:ascii="Arial" w:hAnsi="Arial" w:hint="default"/>
      </w:rPr>
    </w:lvl>
    <w:lvl w:ilvl="4" w:tplc="A3242296" w:tentative="1">
      <w:start w:val="1"/>
      <w:numFmt w:val="bullet"/>
      <w:lvlText w:val="•"/>
      <w:lvlJc w:val="left"/>
      <w:pPr>
        <w:tabs>
          <w:tab w:val="num" w:pos="3600"/>
        </w:tabs>
        <w:ind w:left="3600" w:hanging="360"/>
      </w:pPr>
      <w:rPr>
        <w:rFonts w:ascii="Arial" w:hAnsi="Arial" w:hint="default"/>
      </w:rPr>
    </w:lvl>
    <w:lvl w:ilvl="5" w:tplc="3272BA5E" w:tentative="1">
      <w:start w:val="1"/>
      <w:numFmt w:val="bullet"/>
      <w:lvlText w:val="•"/>
      <w:lvlJc w:val="left"/>
      <w:pPr>
        <w:tabs>
          <w:tab w:val="num" w:pos="4320"/>
        </w:tabs>
        <w:ind w:left="4320" w:hanging="360"/>
      </w:pPr>
      <w:rPr>
        <w:rFonts w:ascii="Arial" w:hAnsi="Arial" w:hint="default"/>
      </w:rPr>
    </w:lvl>
    <w:lvl w:ilvl="6" w:tplc="2BE09046" w:tentative="1">
      <w:start w:val="1"/>
      <w:numFmt w:val="bullet"/>
      <w:lvlText w:val="•"/>
      <w:lvlJc w:val="left"/>
      <w:pPr>
        <w:tabs>
          <w:tab w:val="num" w:pos="5040"/>
        </w:tabs>
        <w:ind w:left="5040" w:hanging="360"/>
      </w:pPr>
      <w:rPr>
        <w:rFonts w:ascii="Arial" w:hAnsi="Arial" w:hint="default"/>
      </w:rPr>
    </w:lvl>
    <w:lvl w:ilvl="7" w:tplc="5E4AC8FE" w:tentative="1">
      <w:start w:val="1"/>
      <w:numFmt w:val="bullet"/>
      <w:lvlText w:val="•"/>
      <w:lvlJc w:val="left"/>
      <w:pPr>
        <w:tabs>
          <w:tab w:val="num" w:pos="5760"/>
        </w:tabs>
        <w:ind w:left="5760" w:hanging="360"/>
      </w:pPr>
      <w:rPr>
        <w:rFonts w:ascii="Arial" w:hAnsi="Arial" w:hint="default"/>
      </w:rPr>
    </w:lvl>
    <w:lvl w:ilvl="8" w:tplc="648CC5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33103AD"/>
    <w:multiLevelType w:val="hybridMultilevel"/>
    <w:tmpl w:val="27C63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450174"/>
    <w:multiLevelType w:val="hybridMultilevel"/>
    <w:tmpl w:val="CBC286BC"/>
    <w:lvl w:ilvl="0" w:tplc="3C76FD08">
      <w:start w:val="1"/>
      <w:numFmt w:val="bullet"/>
      <w:lvlText w:val="•"/>
      <w:lvlJc w:val="left"/>
      <w:pPr>
        <w:tabs>
          <w:tab w:val="num" w:pos="720"/>
        </w:tabs>
        <w:ind w:left="720" w:hanging="360"/>
      </w:pPr>
      <w:rPr>
        <w:rFonts w:ascii="Arial" w:hAnsi="Arial" w:hint="default"/>
      </w:rPr>
    </w:lvl>
    <w:lvl w:ilvl="1" w:tplc="E4C4F12A" w:tentative="1">
      <w:start w:val="1"/>
      <w:numFmt w:val="bullet"/>
      <w:lvlText w:val="•"/>
      <w:lvlJc w:val="left"/>
      <w:pPr>
        <w:tabs>
          <w:tab w:val="num" w:pos="1440"/>
        </w:tabs>
        <w:ind w:left="1440" w:hanging="360"/>
      </w:pPr>
      <w:rPr>
        <w:rFonts w:ascii="Arial" w:hAnsi="Arial" w:hint="default"/>
      </w:rPr>
    </w:lvl>
    <w:lvl w:ilvl="2" w:tplc="637ACCDC" w:tentative="1">
      <w:start w:val="1"/>
      <w:numFmt w:val="bullet"/>
      <w:lvlText w:val="•"/>
      <w:lvlJc w:val="left"/>
      <w:pPr>
        <w:tabs>
          <w:tab w:val="num" w:pos="2160"/>
        </w:tabs>
        <w:ind w:left="2160" w:hanging="360"/>
      </w:pPr>
      <w:rPr>
        <w:rFonts w:ascii="Arial" w:hAnsi="Arial" w:hint="default"/>
      </w:rPr>
    </w:lvl>
    <w:lvl w:ilvl="3" w:tplc="9126EEE8" w:tentative="1">
      <w:start w:val="1"/>
      <w:numFmt w:val="bullet"/>
      <w:lvlText w:val="•"/>
      <w:lvlJc w:val="left"/>
      <w:pPr>
        <w:tabs>
          <w:tab w:val="num" w:pos="2880"/>
        </w:tabs>
        <w:ind w:left="2880" w:hanging="360"/>
      </w:pPr>
      <w:rPr>
        <w:rFonts w:ascii="Arial" w:hAnsi="Arial" w:hint="default"/>
      </w:rPr>
    </w:lvl>
    <w:lvl w:ilvl="4" w:tplc="D06A0778" w:tentative="1">
      <w:start w:val="1"/>
      <w:numFmt w:val="bullet"/>
      <w:lvlText w:val="•"/>
      <w:lvlJc w:val="left"/>
      <w:pPr>
        <w:tabs>
          <w:tab w:val="num" w:pos="3600"/>
        </w:tabs>
        <w:ind w:left="3600" w:hanging="360"/>
      </w:pPr>
      <w:rPr>
        <w:rFonts w:ascii="Arial" w:hAnsi="Arial" w:hint="default"/>
      </w:rPr>
    </w:lvl>
    <w:lvl w:ilvl="5" w:tplc="DCDEF4F8" w:tentative="1">
      <w:start w:val="1"/>
      <w:numFmt w:val="bullet"/>
      <w:lvlText w:val="•"/>
      <w:lvlJc w:val="left"/>
      <w:pPr>
        <w:tabs>
          <w:tab w:val="num" w:pos="4320"/>
        </w:tabs>
        <w:ind w:left="4320" w:hanging="360"/>
      </w:pPr>
      <w:rPr>
        <w:rFonts w:ascii="Arial" w:hAnsi="Arial" w:hint="default"/>
      </w:rPr>
    </w:lvl>
    <w:lvl w:ilvl="6" w:tplc="6ED0A03A" w:tentative="1">
      <w:start w:val="1"/>
      <w:numFmt w:val="bullet"/>
      <w:lvlText w:val="•"/>
      <w:lvlJc w:val="left"/>
      <w:pPr>
        <w:tabs>
          <w:tab w:val="num" w:pos="5040"/>
        </w:tabs>
        <w:ind w:left="5040" w:hanging="360"/>
      </w:pPr>
      <w:rPr>
        <w:rFonts w:ascii="Arial" w:hAnsi="Arial" w:hint="default"/>
      </w:rPr>
    </w:lvl>
    <w:lvl w:ilvl="7" w:tplc="7FD2FFBE" w:tentative="1">
      <w:start w:val="1"/>
      <w:numFmt w:val="bullet"/>
      <w:lvlText w:val="•"/>
      <w:lvlJc w:val="left"/>
      <w:pPr>
        <w:tabs>
          <w:tab w:val="num" w:pos="5760"/>
        </w:tabs>
        <w:ind w:left="5760" w:hanging="360"/>
      </w:pPr>
      <w:rPr>
        <w:rFonts w:ascii="Arial" w:hAnsi="Arial" w:hint="default"/>
      </w:rPr>
    </w:lvl>
    <w:lvl w:ilvl="8" w:tplc="BD7A905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9882ED7"/>
    <w:multiLevelType w:val="hybridMultilevel"/>
    <w:tmpl w:val="5CE2B5A6"/>
    <w:lvl w:ilvl="0" w:tplc="3A0093BC">
      <w:start w:val="1"/>
      <w:numFmt w:val="bullet"/>
      <w:lvlText w:val="•"/>
      <w:lvlJc w:val="left"/>
      <w:pPr>
        <w:tabs>
          <w:tab w:val="num" w:pos="720"/>
        </w:tabs>
        <w:ind w:left="720" w:hanging="360"/>
      </w:pPr>
      <w:rPr>
        <w:rFonts w:ascii="Arial" w:hAnsi="Arial" w:hint="default"/>
      </w:rPr>
    </w:lvl>
    <w:lvl w:ilvl="1" w:tplc="1DD49598" w:tentative="1">
      <w:start w:val="1"/>
      <w:numFmt w:val="bullet"/>
      <w:lvlText w:val="•"/>
      <w:lvlJc w:val="left"/>
      <w:pPr>
        <w:tabs>
          <w:tab w:val="num" w:pos="1440"/>
        </w:tabs>
        <w:ind w:left="1440" w:hanging="360"/>
      </w:pPr>
      <w:rPr>
        <w:rFonts w:ascii="Arial" w:hAnsi="Arial" w:hint="default"/>
      </w:rPr>
    </w:lvl>
    <w:lvl w:ilvl="2" w:tplc="88D25308" w:tentative="1">
      <w:start w:val="1"/>
      <w:numFmt w:val="bullet"/>
      <w:lvlText w:val="•"/>
      <w:lvlJc w:val="left"/>
      <w:pPr>
        <w:tabs>
          <w:tab w:val="num" w:pos="2160"/>
        </w:tabs>
        <w:ind w:left="2160" w:hanging="360"/>
      </w:pPr>
      <w:rPr>
        <w:rFonts w:ascii="Arial" w:hAnsi="Arial" w:hint="default"/>
      </w:rPr>
    </w:lvl>
    <w:lvl w:ilvl="3" w:tplc="EE6676B6" w:tentative="1">
      <w:start w:val="1"/>
      <w:numFmt w:val="bullet"/>
      <w:lvlText w:val="•"/>
      <w:lvlJc w:val="left"/>
      <w:pPr>
        <w:tabs>
          <w:tab w:val="num" w:pos="2880"/>
        </w:tabs>
        <w:ind w:left="2880" w:hanging="360"/>
      </w:pPr>
      <w:rPr>
        <w:rFonts w:ascii="Arial" w:hAnsi="Arial" w:hint="default"/>
      </w:rPr>
    </w:lvl>
    <w:lvl w:ilvl="4" w:tplc="91AE5AD8" w:tentative="1">
      <w:start w:val="1"/>
      <w:numFmt w:val="bullet"/>
      <w:lvlText w:val="•"/>
      <w:lvlJc w:val="left"/>
      <w:pPr>
        <w:tabs>
          <w:tab w:val="num" w:pos="3600"/>
        </w:tabs>
        <w:ind w:left="3600" w:hanging="360"/>
      </w:pPr>
      <w:rPr>
        <w:rFonts w:ascii="Arial" w:hAnsi="Arial" w:hint="default"/>
      </w:rPr>
    </w:lvl>
    <w:lvl w:ilvl="5" w:tplc="6DBC5B38" w:tentative="1">
      <w:start w:val="1"/>
      <w:numFmt w:val="bullet"/>
      <w:lvlText w:val="•"/>
      <w:lvlJc w:val="left"/>
      <w:pPr>
        <w:tabs>
          <w:tab w:val="num" w:pos="4320"/>
        </w:tabs>
        <w:ind w:left="4320" w:hanging="360"/>
      </w:pPr>
      <w:rPr>
        <w:rFonts w:ascii="Arial" w:hAnsi="Arial" w:hint="default"/>
      </w:rPr>
    </w:lvl>
    <w:lvl w:ilvl="6" w:tplc="E6420AD4" w:tentative="1">
      <w:start w:val="1"/>
      <w:numFmt w:val="bullet"/>
      <w:lvlText w:val="•"/>
      <w:lvlJc w:val="left"/>
      <w:pPr>
        <w:tabs>
          <w:tab w:val="num" w:pos="5040"/>
        </w:tabs>
        <w:ind w:left="5040" w:hanging="360"/>
      </w:pPr>
      <w:rPr>
        <w:rFonts w:ascii="Arial" w:hAnsi="Arial" w:hint="default"/>
      </w:rPr>
    </w:lvl>
    <w:lvl w:ilvl="7" w:tplc="D62E1BDC" w:tentative="1">
      <w:start w:val="1"/>
      <w:numFmt w:val="bullet"/>
      <w:lvlText w:val="•"/>
      <w:lvlJc w:val="left"/>
      <w:pPr>
        <w:tabs>
          <w:tab w:val="num" w:pos="5760"/>
        </w:tabs>
        <w:ind w:left="5760" w:hanging="360"/>
      </w:pPr>
      <w:rPr>
        <w:rFonts w:ascii="Arial" w:hAnsi="Arial" w:hint="default"/>
      </w:rPr>
    </w:lvl>
    <w:lvl w:ilvl="8" w:tplc="1E60CB6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A7F3F51"/>
    <w:multiLevelType w:val="hybridMultilevel"/>
    <w:tmpl w:val="0A8E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BE30691"/>
    <w:multiLevelType w:val="hybridMultilevel"/>
    <w:tmpl w:val="483E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C150633"/>
    <w:multiLevelType w:val="hybridMultilevel"/>
    <w:tmpl w:val="E2FA10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18F2BF7"/>
    <w:multiLevelType w:val="hybridMultilevel"/>
    <w:tmpl w:val="D9BC96D6"/>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6" w15:restartNumberingAfterBreak="0">
    <w:nsid w:val="5201425E"/>
    <w:multiLevelType w:val="hybridMultilevel"/>
    <w:tmpl w:val="B842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4A337AA"/>
    <w:multiLevelType w:val="hybridMultilevel"/>
    <w:tmpl w:val="7108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57A63EB"/>
    <w:multiLevelType w:val="hybridMultilevel"/>
    <w:tmpl w:val="E228A468"/>
    <w:lvl w:ilvl="0" w:tplc="9B769940">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911"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9" w15:restartNumberingAfterBreak="0">
    <w:nsid w:val="56176E9B"/>
    <w:multiLevelType w:val="hybridMultilevel"/>
    <w:tmpl w:val="04A45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66E7790"/>
    <w:multiLevelType w:val="hybridMultilevel"/>
    <w:tmpl w:val="46DCDE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58422080"/>
    <w:multiLevelType w:val="hybridMultilevel"/>
    <w:tmpl w:val="1AB01A16"/>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B">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2"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384F15"/>
    <w:multiLevelType w:val="multilevel"/>
    <w:tmpl w:val="458EEF74"/>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4"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7" w15:restartNumberingAfterBreak="0">
    <w:nsid w:val="5DFF424D"/>
    <w:multiLevelType w:val="hybridMultilevel"/>
    <w:tmpl w:val="8212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E2A45C8"/>
    <w:multiLevelType w:val="hybridMultilevel"/>
    <w:tmpl w:val="BEB224A2"/>
    <w:lvl w:ilvl="0" w:tplc="E7345EB6">
      <w:start w:val="1"/>
      <w:numFmt w:val="bullet"/>
      <w:lvlText w:val="•"/>
      <w:lvlJc w:val="left"/>
      <w:pPr>
        <w:tabs>
          <w:tab w:val="num" w:pos="720"/>
        </w:tabs>
        <w:ind w:left="720" w:hanging="360"/>
      </w:pPr>
      <w:rPr>
        <w:rFonts w:ascii="Arial" w:hAnsi="Arial" w:hint="default"/>
      </w:rPr>
    </w:lvl>
    <w:lvl w:ilvl="1" w:tplc="057A882C" w:tentative="1">
      <w:start w:val="1"/>
      <w:numFmt w:val="bullet"/>
      <w:lvlText w:val="•"/>
      <w:lvlJc w:val="left"/>
      <w:pPr>
        <w:tabs>
          <w:tab w:val="num" w:pos="1440"/>
        </w:tabs>
        <w:ind w:left="1440" w:hanging="360"/>
      </w:pPr>
      <w:rPr>
        <w:rFonts w:ascii="Arial" w:hAnsi="Arial" w:hint="default"/>
      </w:rPr>
    </w:lvl>
    <w:lvl w:ilvl="2" w:tplc="617C389A" w:tentative="1">
      <w:start w:val="1"/>
      <w:numFmt w:val="bullet"/>
      <w:lvlText w:val="•"/>
      <w:lvlJc w:val="left"/>
      <w:pPr>
        <w:tabs>
          <w:tab w:val="num" w:pos="2160"/>
        </w:tabs>
        <w:ind w:left="2160" w:hanging="360"/>
      </w:pPr>
      <w:rPr>
        <w:rFonts w:ascii="Arial" w:hAnsi="Arial" w:hint="default"/>
      </w:rPr>
    </w:lvl>
    <w:lvl w:ilvl="3" w:tplc="C53C20D4" w:tentative="1">
      <w:start w:val="1"/>
      <w:numFmt w:val="bullet"/>
      <w:lvlText w:val="•"/>
      <w:lvlJc w:val="left"/>
      <w:pPr>
        <w:tabs>
          <w:tab w:val="num" w:pos="2880"/>
        </w:tabs>
        <w:ind w:left="2880" w:hanging="360"/>
      </w:pPr>
      <w:rPr>
        <w:rFonts w:ascii="Arial" w:hAnsi="Arial" w:hint="default"/>
      </w:rPr>
    </w:lvl>
    <w:lvl w:ilvl="4" w:tplc="B120A1A4" w:tentative="1">
      <w:start w:val="1"/>
      <w:numFmt w:val="bullet"/>
      <w:lvlText w:val="•"/>
      <w:lvlJc w:val="left"/>
      <w:pPr>
        <w:tabs>
          <w:tab w:val="num" w:pos="3600"/>
        </w:tabs>
        <w:ind w:left="3600" w:hanging="360"/>
      </w:pPr>
      <w:rPr>
        <w:rFonts w:ascii="Arial" w:hAnsi="Arial" w:hint="default"/>
      </w:rPr>
    </w:lvl>
    <w:lvl w:ilvl="5" w:tplc="92EABD3E" w:tentative="1">
      <w:start w:val="1"/>
      <w:numFmt w:val="bullet"/>
      <w:lvlText w:val="•"/>
      <w:lvlJc w:val="left"/>
      <w:pPr>
        <w:tabs>
          <w:tab w:val="num" w:pos="4320"/>
        </w:tabs>
        <w:ind w:left="4320" w:hanging="360"/>
      </w:pPr>
      <w:rPr>
        <w:rFonts w:ascii="Arial" w:hAnsi="Arial" w:hint="default"/>
      </w:rPr>
    </w:lvl>
    <w:lvl w:ilvl="6" w:tplc="79A4E9C2" w:tentative="1">
      <w:start w:val="1"/>
      <w:numFmt w:val="bullet"/>
      <w:lvlText w:val="•"/>
      <w:lvlJc w:val="left"/>
      <w:pPr>
        <w:tabs>
          <w:tab w:val="num" w:pos="5040"/>
        </w:tabs>
        <w:ind w:left="5040" w:hanging="360"/>
      </w:pPr>
      <w:rPr>
        <w:rFonts w:ascii="Arial" w:hAnsi="Arial" w:hint="default"/>
      </w:rPr>
    </w:lvl>
    <w:lvl w:ilvl="7" w:tplc="7D64FA82" w:tentative="1">
      <w:start w:val="1"/>
      <w:numFmt w:val="bullet"/>
      <w:lvlText w:val="•"/>
      <w:lvlJc w:val="left"/>
      <w:pPr>
        <w:tabs>
          <w:tab w:val="num" w:pos="5760"/>
        </w:tabs>
        <w:ind w:left="5760" w:hanging="360"/>
      </w:pPr>
      <w:rPr>
        <w:rFonts w:ascii="Arial" w:hAnsi="Arial" w:hint="default"/>
      </w:rPr>
    </w:lvl>
    <w:lvl w:ilvl="8" w:tplc="1B0E380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5E761E51"/>
    <w:multiLevelType w:val="multilevel"/>
    <w:tmpl w:val="8D58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4456F8E"/>
    <w:multiLevelType w:val="hybridMultilevel"/>
    <w:tmpl w:val="F15CE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6488710B"/>
    <w:multiLevelType w:val="hybridMultilevel"/>
    <w:tmpl w:val="1F1E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3F7443"/>
    <w:multiLevelType w:val="hybridMultilevel"/>
    <w:tmpl w:val="2018BE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679468E5"/>
    <w:multiLevelType w:val="hybridMultilevel"/>
    <w:tmpl w:val="D62E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8042065"/>
    <w:multiLevelType w:val="hybridMultilevel"/>
    <w:tmpl w:val="CF24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AD35F6B"/>
    <w:multiLevelType w:val="hybridMultilevel"/>
    <w:tmpl w:val="B6BA75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6C3C7D9E"/>
    <w:multiLevelType w:val="hybridMultilevel"/>
    <w:tmpl w:val="84460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0E12807"/>
    <w:multiLevelType w:val="hybridMultilevel"/>
    <w:tmpl w:val="A6441C6E"/>
    <w:lvl w:ilvl="0" w:tplc="08090001">
      <w:start w:val="1"/>
      <w:numFmt w:val="bullet"/>
      <w:lvlText w:val=""/>
      <w:lvlJc w:val="left"/>
      <w:pPr>
        <w:ind w:left="783" w:hanging="360"/>
      </w:pPr>
      <w:rPr>
        <w:rFonts w:ascii="Symbol" w:hAnsi="Symbol" w:hint="default"/>
      </w:rPr>
    </w:lvl>
    <w:lvl w:ilvl="1" w:tplc="CBF4F4D6">
      <w:start w:val="1"/>
      <w:numFmt w:val="bullet"/>
      <w:lvlText w:val="­"/>
      <w:lvlJc w:val="left"/>
      <w:pPr>
        <w:ind w:left="1503" w:hanging="360"/>
      </w:pPr>
      <w:rPr>
        <w:rFonts w:ascii="Courier New" w:hAnsi="Courier New" w:hint="default"/>
      </w:rPr>
    </w:lvl>
    <w:lvl w:ilvl="2" w:tplc="08090005">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3" w15:restartNumberingAfterBreak="0">
    <w:nsid w:val="72AE509D"/>
    <w:multiLevelType w:val="hybridMultilevel"/>
    <w:tmpl w:val="9F4E0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4732C52"/>
    <w:multiLevelType w:val="hybridMultilevel"/>
    <w:tmpl w:val="F428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7F840D2"/>
    <w:multiLevelType w:val="hybridMultilevel"/>
    <w:tmpl w:val="EDDA6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8006ECE"/>
    <w:multiLevelType w:val="hybridMultilevel"/>
    <w:tmpl w:val="46AC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8897B72"/>
    <w:multiLevelType w:val="hybridMultilevel"/>
    <w:tmpl w:val="18A24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93C39EF"/>
    <w:multiLevelType w:val="multilevel"/>
    <w:tmpl w:val="7E2E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97423FE"/>
    <w:multiLevelType w:val="hybridMultilevel"/>
    <w:tmpl w:val="148A7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A2A6F0B"/>
    <w:multiLevelType w:val="hybridMultilevel"/>
    <w:tmpl w:val="9B64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B680D95"/>
    <w:multiLevelType w:val="hybridMultilevel"/>
    <w:tmpl w:val="5E380D24"/>
    <w:lvl w:ilvl="0" w:tplc="0E5637BE">
      <w:start w:val="1"/>
      <w:numFmt w:val="bullet"/>
      <w:lvlText w:val=""/>
      <w:lvlJc w:val="left"/>
      <w:pPr>
        <w:tabs>
          <w:tab w:val="num" w:pos="720"/>
        </w:tabs>
        <w:ind w:left="720" w:hanging="360"/>
      </w:pPr>
      <w:rPr>
        <w:rFonts w:ascii="Symbol" w:hAnsi="Symbol" w:hint="default"/>
        <w:color w:val="7030A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7C133AE6"/>
    <w:multiLevelType w:val="hybridMultilevel"/>
    <w:tmpl w:val="A62A091C"/>
    <w:lvl w:ilvl="0" w:tplc="CD9A0C2C">
      <w:start w:val="1"/>
      <w:numFmt w:val="bullet"/>
      <w:lvlText w:val="•"/>
      <w:lvlJc w:val="left"/>
      <w:pPr>
        <w:tabs>
          <w:tab w:val="num" w:pos="720"/>
        </w:tabs>
        <w:ind w:left="720" w:hanging="360"/>
      </w:pPr>
      <w:rPr>
        <w:rFonts w:ascii="Arial" w:hAnsi="Arial" w:hint="default"/>
      </w:rPr>
    </w:lvl>
    <w:lvl w:ilvl="1" w:tplc="543855FA" w:tentative="1">
      <w:start w:val="1"/>
      <w:numFmt w:val="bullet"/>
      <w:lvlText w:val="•"/>
      <w:lvlJc w:val="left"/>
      <w:pPr>
        <w:tabs>
          <w:tab w:val="num" w:pos="1440"/>
        </w:tabs>
        <w:ind w:left="1440" w:hanging="360"/>
      </w:pPr>
      <w:rPr>
        <w:rFonts w:ascii="Arial" w:hAnsi="Arial" w:hint="default"/>
      </w:rPr>
    </w:lvl>
    <w:lvl w:ilvl="2" w:tplc="B9B61AF0" w:tentative="1">
      <w:start w:val="1"/>
      <w:numFmt w:val="bullet"/>
      <w:lvlText w:val="•"/>
      <w:lvlJc w:val="left"/>
      <w:pPr>
        <w:tabs>
          <w:tab w:val="num" w:pos="2160"/>
        </w:tabs>
        <w:ind w:left="2160" w:hanging="360"/>
      </w:pPr>
      <w:rPr>
        <w:rFonts w:ascii="Arial" w:hAnsi="Arial" w:hint="default"/>
      </w:rPr>
    </w:lvl>
    <w:lvl w:ilvl="3" w:tplc="B4D6EBDA" w:tentative="1">
      <w:start w:val="1"/>
      <w:numFmt w:val="bullet"/>
      <w:lvlText w:val="•"/>
      <w:lvlJc w:val="left"/>
      <w:pPr>
        <w:tabs>
          <w:tab w:val="num" w:pos="2880"/>
        </w:tabs>
        <w:ind w:left="2880" w:hanging="360"/>
      </w:pPr>
      <w:rPr>
        <w:rFonts w:ascii="Arial" w:hAnsi="Arial" w:hint="default"/>
      </w:rPr>
    </w:lvl>
    <w:lvl w:ilvl="4" w:tplc="D05A8930" w:tentative="1">
      <w:start w:val="1"/>
      <w:numFmt w:val="bullet"/>
      <w:lvlText w:val="•"/>
      <w:lvlJc w:val="left"/>
      <w:pPr>
        <w:tabs>
          <w:tab w:val="num" w:pos="3600"/>
        </w:tabs>
        <w:ind w:left="3600" w:hanging="360"/>
      </w:pPr>
      <w:rPr>
        <w:rFonts w:ascii="Arial" w:hAnsi="Arial" w:hint="default"/>
      </w:rPr>
    </w:lvl>
    <w:lvl w:ilvl="5" w:tplc="84EA6D82" w:tentative="1">
      <w:start w:val="1"/>
      <w:numFmt w:val="bullet"/>
      <w:lvlText w:val="•"/>
      <w:lvlJc w:val="left"/>
      <w:pPr>
        <w:tabs>
          <w:tab w:val="num" w:pos="4320"/>
        </w:tabs>
        <w:ind w:left="4320" w:hanging="360"/>
      </w:pPr>
      <w:rPr>
        <w:rFonts w:ascii="Arial" w:hAnsi="Arial" w:hint="default"/>
      </w:rPr>
    </w:lvl>
    <w:lvl w:ilvl="6" w:tplc="8EFE0FF6" w:tentative="1">
      <w:start w:val="1"/>
      <w:numFmt w:val="bullet"/>
      <w:lvlText w:val="•"/>
      <w:lvlJc w:val="left"/>
      <w:pPr>
        <w:tabs>
          <w:tab w:val="num" w:pos="5040"/>
        </w:tabs>
        <w:ind w:left="5040" w:hanging="360"/>
      </w:pPr>
      <w:rPr>
        <w:rFonts w:ascii="Arial" w:hAnsi="Arial" w:hint="default"/>
      </w:rPr>
    </w:lvl>
    <w:lvl w:ilvl="7" w:tplc="9DD457C2" w:tentative="1">
      <w:start w:val="1"/>
      <w:numFmt w:val="bullet"/>
      <w:lvlText w:val="•"/>
      <w:lvlJc w:val="left"/>
      <w:pPr>
        <w:tabs>
          <w:tab w:val="num" w:pos="5760"/>
        </w:tabs>
        <w:ind w:left="5760" w:hanging="360"/>
      </w:pPr>
      <w:rPr>
        <w:rFonts w:ascii="Arial" w:hAnsi="Arial" w:hint="default"/>
      </w:rPr>
    </w:lvl>
    <w:lvl w:ilvl="8" w:tplc="00C044C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7C3436B1"/>
    <w:multiLevelType w:val="hybridMultilevel"/>
    <w:tmpl w:val="D1DED5E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5" w15:restartNumberingAfterBreak="0">
    <w:nsid w:val="7E061259"/>
    <w:multiLevelType w:val="hybridMultilevel"/>
    <w:tmpl w:val="0C1863D8"/>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6"/>
  </w:num>
  <w:num w:numId="2">
    <w:abstractNumId w:val="112"/>
  </w:num>
  <w:num w:numId="3">
    <w:abstractNumId w:val="17"/>
  </w:num>
  <w:num w:numId="4">
    <w:abstractNumId w:val="92"/>
  </w:num>
  <w:num w:numId="5">
    <w:abstractNumId w:val="8"/>
  </w:num>
  <w:num w:numId="6">
    <w:abstractNumId w:val="34"/>
  </w:num>
  <w:num w:numId="7">
    <w:abstractNumId w:val="113"/>
  </w:num>
  <w:num w:numId="8">
    <w:abstractNumId w:val="68"/>
  </w:num>
  <w:num w:numId="9">
    <w:abstractNumId w:val="44"/>
  </w:num>
  <w:num w:numId="10">
    <w:abstractNumId w:val="65"/>
  </w:num>
  <w:num w:numId="11">
    <w:abstractNumId w:val="89"/>
  </w:num>
  <w:num w:numId="12">
    <w:abstractNumId w:val="63"/>
  </w:num>
  <w:num w:numId="13">
    <w:abstractNumId w:val="47"/>
  </w:num>
  <w:num w:numId="14">
    <w:abstractNumId w:val="6"/>
  </w:num>
  <w:num w:numId="15">
    <w:abstractNumId w:val="86"/>
  </w:num>
  <w:num w:numId="16">
    <w:abstractNumId w:val="109"/>
  </w:num>
  <w:num w:numId="17">
    <w:abstractNumId w:val="58"/>
  </w:num>
  <w:num w:numId="18">
    <w:abstractNumId w:val="90"/>
  </w:num>
  <w:num w:numId="19">
    <w:abstractNumId w:val="48"/>
  </w:num>
  <w:num w:numId="20">
    <w:abstractNumId w:val="100"/>
  </w:num>
  <w:num w:numId="21">
    <w:abstractNumId w:val="78"/>
  </w:num>
  <w:num w:numId="22">
    <w:abstractNumId w:val="69"/>
  </w:num>
  <w:num w:numId="23">
    <w:abstractNumId w:val="28"/>
  </w:num>
  <w:num w:numId="24">
    <w:abstractNumId w:val="95"/>
  </w:num>
  <w:num w:numId="25">
    <w:abstractNumId w:val="70"/>
  </w:num>
  <w:num w:numId="26">
    <w:abstractNumId w:val="11"/>
  </w:num>
  <w:num w:numId="27">
    <w:abstractNumId w:val="30"/>
  </w:num>
  <w:num w:numId="28">
    <w:abstractNumId w:val="91"/>
  </w:num>
  <w:num w:numId="29">
    <w:abstractNumId w:val="52"/>
  </w:num>
  <w:num w:numId="30">
    <w:abstractNumId w:val="26"/>
  </w:num>
  <w:num w:numId="31">
    <w:abstractNumId w:val="4"/>
  </w:num>
  <w:num w:numId="32">
    <w:abstractNumId w:val="40"/>
  </w:num>
  <w:num w:numId="33">
    <w:abstractNumId w:val="116"/>
  </w:num>
  <w:num w:numId="34">
    <w:abstractNumId w:val="72"/>
  </w:num>
  <w:num w:numId="35">
    <w:abstractNumId w:val="64"/>
  </w:num>
  <w:num w:numId="36">
    <w:abstractNumId w:val="14"/>
  </w:num>
  <w:num w:numId="37">
    <w:abstractNumId w:val="24"/>
  </w:num>
  <w:num w:numId="38">
    <w:abstractNumId w:val="55"/>
  </w:num>
  <w:num w:numId="39">
    <w:abstractNumId w:val="87"/>
  </w:num>
  <w:num w:numId="40">
    <w:abstractNumId w:val="41"/>
  </w:num>
  <w:num w:numId="41">
    <w:abstractNumId w:val="107"/>
  </w:num>
  <w:num w:numId="42">
    <w:abstractNumId w:val="108"/>
  </w:num>
  <w:num w:numId="43">
    <w:abstractNumId w:val="36"/>
  </w:num>
  <w:num w:numId="44">
    <w:abstractNumId w:val="101"/>
  </w:num>
  <w:num w:numId="45">
    <w:abstractNumId w:val="84"/>
  </w:num>
  <w:num w:numId="46">
    <w:abstractNumId w:val="117"/>
  </w:num>
  <w:num w:numId="47">
    <w:abstractNumId w:val="25"/>
  </w:num>
  <w:num w:numId="48">
    <w:abstractNumId w:val="66"/>
  </w:num>
  <w:num w:numId="49">
    <w:abstractNumId w:val="3"/>
  </w:num>
  <w:num w:numId="50">
    <w:abstractNumId w:val="62"/>
  </w:num>
  <w:num w:numId="51">
    <w:abstractNumId w:val="0"/>
  </w:num>
  <w:num w:numId="52">
    <w:abstractNumId w:val="73"/>
  </w:num>
  <w:num w:numId="53">
    <w:abstractNumId w:val="51"/>
  </w:num>
  <w:num w:numId="54">
    <w:abstractNumId w:val="19"/>
  </w:num>
  <w:num w:numId="55">
    <w:abstractNumId w:val="54"/>
  </w:num>
  <w:num w:numId="56">
    <w:abstractNumId w:val="98"/>
  </w:num>
  <w:num w:numId="57">
    <w:abstractNumId w:val="94"/>
  </w:num>
  <w:num w:numId="58">
    <w:abstractNumId w:val="33"/>
  </w:num>
  <w:num w:numId="59">
    <w:abstractNumId w:val="20"/>
  </w:num>
  <w:num w:numId="60">
    <w:abstractNumId w:val="88"/>
  </w:num>
  <w:num w:numId="61">
    <w:abstractNumId w:val="67"/>
  </w:num>
  <w:num w:numId="62">
    <w:abstractNumId w:val="74"/>
  </w:num>
  <w:num w:numId="63">
    <w:abstractNumId w:val="82"/>
  </w:num>
  <w:num w:numId="64">
    <w:abstractNumId w:val="35"/>
  </w:num>
  <w:num w:numId="65">
    <w:abstractNumId w:val="59"/>
  </w:num>
  <w:num w:numId="66">
    <w:abstractNumId w:val="85"/>
  </w:num>
  <w:num w:numId="67">
    <w:abstractNumId w:val="105"/>
  </w:num>
  <w:num w:numId="68">
    <w:abstractNumId w:val="114"/>
  </w:num>
  <w:num w:numId="69">
    <w:abstractNumId w:val="115"/>
  </w:num>
  <w:num w:numId="70">
    <w:abstractNumId w:val="71"/>
  </w:num>
  <w:num w:numId="71">
    <w:abstractNumId w:val="61"/>
  </w:num>
  <w:num w:numId="72">
    <w:abstractNumId w:val="53"/>
  </w:num>
  <w:num w:numId="73">
    <w:abstractNumId w:val="45"/>
  </w:num>
  <w:num w:numId="74">
    <w:abstractNumId w:val="75"/>
  </w:num>
  <w:num w:numId="75">
    <w:abstractNumId w:val="9"/>
  </w:num>
  <w:num w:numId="76">
    <w:abstractNumId w:val="57"/>
  </w:num>
  <w:num w:numId="77">
    <w:abstractNumId w:val="29"/>
  </w:num>
  <w:num w:numId="78">
    <w:abstractNumId w:val="50"/>
  </w:num>
  <w:num w:numId="79">
    <w:abstractNumId w:val="12"/>
  </w:num>
  <w:num w:numId="80">
    <w:abstractNumId w:val="39"/>
  </w:num>
  <w:num w:numId="81">
    <w:abstractNumId w:val="60"/>
  </w:num>
  <w:num w:numId="82">
    <w:abstractNumId w:val="103"/>
  </w:num>
  <w:num w:numId="83">
    <w:abstractNumId w:val="80"/>
  </w:num>
  <w:num w:numId="84">
    <w:abstractNumId w:val="5"/>
  </w:num>
  <w:num w:numId="85">
    <w:abstractNumId w:val="18"/>
  </w:num>
  <w:num w:numId="86">
    <w:abstractNumId w:val="93"/>
  </w:num>
  <w:num w:numId="87">
    <w:abstractNumId w:val="110"/>
  </w:num>
  <w:num w:numId="88">
    <w:abstractNumId w:val="83"/>
  </w:num>
  <w:num w:numId="89">
    <w:abstractNumId w:val="1"/>
  </w:num>
  <w:num w:numId="90">
    <w:abstractNumId w:val="2"/>
  </w:num>
  <w:num w:numId="91">
    <w:abstractNumId w:val="42"/>
  </w:num>
  <w:num w:numId="92">
    <w:abstractNumId w:val="7"/>
  </w:num>
  <w:num w:numId="93">
    <w:abstractNumId w:val="114"/>
  </w:num>
  <w:num w:numId="94">
    <w:abstractNumId w:val="43"/>
  </w:num>
  <w:num w:numId="95">
    <w:abstractNumId w:val="76"/>
  </w:num>
  <w:num w:numId="96">
    <w:abstractNumId w:val="15"/>
  </w:num>
  <w:num w:numId="97">
    <w:abstractNumId w:val="22"/>
  </w:num>
  <w:num w:numId="98">
    <w:abstractNumId w:val="114"/>
  </w:num>
  <w:num w:numId="99">
    <w:abstractNumId w:val="99"/>
  </w:num>
  <w:num w:numId="100">
    <w:abstractNumId w:val="77"/>
  </w:num>
  <w:num w:numId="101">
    <w:abstractNumId w:val="104"/>
  </w:num>
  <w:num w:numId="102">
    <w:abstractNumId w:val="37"/>
  </w:num>
  <w:num w:numId="103">
    <w:abstractNumId w:val="81"/>
  </w:num>
  <w:num w:numId="104">
    <w:abstractNumId w:val="46"/>
  </w:num>
  <w:num w:numId="105">
    <w:abstractNumId w:val="102"/>
  </w:num>
  <w:num w:numId="106">
    <w:abstractNumId w:val="106"/>
  </w:num>
  <w:num w:numId="107">
    <w:abstractNumId w:val="23"/>
  </w:num>
  <w:num w:numId="108">
    <w:abstractNumId w:val="21"/>
  </w:num>
  <w:num w:numId="109">
    <w:abstractNumId w:val="27"/>
  </w:num>
  <w:num w:numId="110">
    <w:abstractNumId w:val="111"/>
  </w:num>
  <w:num w:numId="111">
    <w:abstractNumId w:val="38"/>
  </w:num>
  <w:num w:numId="112">
    <w:abstractNumId w:val="10"/>
  </w:num>
  <w:num w:numId="113">
    <w:abstractNumId w:val="114"/>
  </w:num>
  <w:num w:numId="114">
    <w:abstractNumId w:val="16"/>
  </w:num>
  <w:num w:numId="115">
    <w:abstractNumId w:val="79"/>
  </w:num>
  <w:num w:numId="116">
    <w:abstractNumId w:val="31"/>
  </w:num>
  <w:num w:numId="117">
    <w:abstractNumId w:val="97"/>
  </w:num>
  <w:num w:numId="118">
    <w:abstractNumId w:val="56"/>
  </w:num>
  <w:num w:numId="119">
    <w:abstractNumId w:val="13"/>
  </w:num>
  <w:num w:numId="120">
    <w:abstractNumId w:val="32"/>
  </w:num>
  <w:num w:numId="121">
    <w:abstractNumId w:val="4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96D"/>
    <w:rsid w:val="00001E39"/>
    <w:rsid w:val="00004C12"/>
    <w:rsid w:val="0000699E"/>
    <w:rsid w:val="00006C80"/>
    <w:rsid w:val="0000712A"/>
    <w:rsid w:val="00007A6B"/>
    <w:rsid w:val="000104F1"/>
    <w:rsid w:val="000119D4"/>
    <w:rsid w:val="00012C93"/>
    <w:rsid w:val="00012F90"/>
    <w:rsid w:val="00014B50"/>
    <w:rsid w:val="00020B8C"/>
    <w:rsid w:val="000222EB"/>
    <w:rsid w:val="00022E0E"/>
    <w:rsid w:val="00025663"/>
    <w:rsid w:val="00026A71"/>
    <w:rsid w:val="000305C8"/>
    <w:rsid w:val="000336EA"/>
    <w:rsid w:val="000427BB"/>
    <w:rsid w:val="00047100"/>
    <w:rsid w:val="00047D8E"/>
    <w:rsid w:val="00051641"/>
    <w:rsid w:val="00051972"/>
    <w:rsid w:val="000578E8"/>
    <w:rsid w:val="0006516D"/>
    <w:rsid w:val="000658CF"/>
    <w:rsid w:val="00067AC8"/>
    <w:rsid w:val="00072E91"/>
    <w:rsid w:val="00075586"/>
    <w:rsid w:val="0007574A"/>
    <w:rsid w:val="00077BD9"/>
    <w:rsid w:val="00083AAA"/>
    <w:rsid w:val="00085462"/>
    <w:rsid w:val="00086108"/>
    <w:rsid w:val="000936FA"/>
    <w:rsid w:val="0009467A"/>
    <w:rsid w:val="000976DE"/>
    <w:rsid w:val="00097CF3"/>
    <w:rsid w:val="000A382D"/>
    <w:rsid w:val="000A6FC5"/>
    <w:rsid w:val="000B207F"/>
    <w:rsid w:val="000B5E9B"/>
    <w:rsid w:val="000B7C34"/>
    <w:rsid w:val="000C2F5E"/>
    <w:rsid w:val="000C3EC8"/>
    <w:rsid w:val="000C7230"/>
    <w:rsid w:val="000D6335"/>
    <w:rsid w:val="000D6ABC"/>
    <w:rsid w:val="000D791E"/>
    <w:rsid w:val="000E3026"/>
    <w:rsid w:val="000F1FBD"/>
    <w:rsid w:val="000F3580"/>
    <w:rsid w:val="000F641D"/>
    <w:rsid w:val="000F7E7F"/>
    <w:rsid w:val="001070BE"/>
    <w:rsid w:val="001122A5"/>
    <w:rsid w:val="00112F9C"/>
    <w:rsid w:val="0011320A"/>
    <w:rsid w:val="001141BB"/>
    <w:rsid w:val="00114C8B"/>
    <w:rsid w:val="00123853"/>
    <w:rsid w:val="00124D7F"/>
    <w:rsid w:val="00126373"/>
    <w:rsid w:val="001267D6"/>
    <w:rsid w:val="00131F9D"/>
    <w:rsid w:val="00133F46"/>
    <w:rsid w:val="001354A9"/>
    <w:rsid w:val="00141439"/>
    <w:rsid w:val="001426F7"/>
    <w:rsid w:val="00142FAB"/>
    <w:rsid w:val="00143B9F"/>
    <w:rsid w:val="00144B74"/>
    <w:rsid w:val="00147802"/>
    <w:rsid w:val="0015227A"/>
    <w:rsid w:val="001525CA"/>
    <w:rsid w:val="00155D8D"/>
    <w:rsid w:val="00157A61"/>
    <w:rsid w:val="00160B67"/>
    <w:rsid w:val="00163F04"/>
    <w:rsid w:val="0016496D"/>
    <w:rsid w:val="00171736"/>
    <w:rsid w:val="001737E3"/>
    <w:rsid w:val="0017513A"/>
    <w:rsid w:val="00175560"/>
    <w:rsid w:val="001756A3"/>
    <w:rsid w:val="00175CD0"/>
    <w:rsid w:val="001777EC"/>
    <w:rsid w:val="0018069E"/>
    <w:rsid w:val="00183E7F"/>
    <w:rsid w:val="001955D5"/>
    <w:rsid w:val="00197A6A"/>
    <w:rsid w:val="001A3A23"/>
    <w:rsid w:val="001A3F9C"/>
    <w:rsid w:val="001A5CAD"/>
    <w:rsid w:val="001A5DC7"/>
    <w:rsid w:val="001B0B98"/>
    <w:rsid w:val="001B1212"/>
    <w:rsid w:val="001B4B5F"/>
    <w:rsid w:val="001B731F"/>
    <w:rsid w:val="001B761B"/>
    <w:rsid w:val="001B7A2E"/>
    <w:rsid w:val="001C4C79"/>
    <w:rsid w:val="001C59B9"/>
    <w:rsid w:val="001C6B99"/>
    <w:rsid w:val="001D05AE"/>
    <w:rsid w:val="001D0A0A"/>
    <w:rsid w:val="001E3321"/>
    <w:rsid w:val="001E4568"/>
    <w:rsid w:val="001F14A5"/>
    <w:rsid w:val="001F2EB2"/>
    <w:rsid w:val="001F2FA9"/>
    <w:rsid w:val="0020012A"/>
    <w:rsid w:val="002008B5"/>
    <w:rsid w:val="00206AAE"/>
    <w:rsid w:val="002070DF"/>
    <w:rsid w:val="002110E5"/>
    <w:rsid w:val="00215737"/>
    <w:rsid w:val="002174CF"/>
    <w:rsid w:val="002225AA"/>
    <w:rsid w:val="002256B2"/>
    <w:rsid w:val="00230DDD"/>
    <w:rsid w:val="00231418"/>
    <w:rsid w:val="002321E5"/>
    <w:rsid w:val="002349D8"/>
    <w:rsid w:val="0023512B"/>
    <w:rsid w:val="0023728D"/>
    <w:rsid w:val="0023755E"/>
    <w:rsid w:val="00237989"/>
    <w:rsid w:val="00241B1F"/>
    <w:rsid w:val="002453B9"/>
    <w:rsid w:val="002529DD"/>
    <w:rsid w:val="00257046"/>
    <w:rsid w:val="00261376"/>
    <w:rsid w:val="00262CDC"/>
    <w:rsid w:val="00264150"/>
    <w:rsid w:val="00265130"/>
    <w:rsid w:val="00266DD1"/>
    <w:rsid w:val="00275C88"/>
    <w:rsid w:val="00276C70"/>
    <w:rsid w:val="002837A6"/>
    <w:rsid w:val="00287716"/>
    <w:rsid w:val="00287C1A"/>
    <w:rsid w:val="002920FA"/>
    <w:rsid w:val="002959D6"/>
    <w:rsid w:val="002962A4"/>
    <w:rsid w:val="002A306D"/>
    <w:rsid w:val="002A3B46"/>
    <w:rsid w:val="002A4840"/>
    <w:rsid w:val="002B1A38"/>
    <w:rsid w:val="002B2897"/>
    <w:rsid w:val="002B6804"/>
    <w:rsid w:val="002B7500"/>
    <w:rsid w:val="002C045E"/>
    <w:rsid w:val="002C0835"/>
    <w:rsid w:val="002C38B9"/>
    <w:rsid w:val="002C5135"/>
    <w:rsid w:val="002C5D3D"/>
    <w:rsid w:val="002C7C27"/>
    <w:rsid w:val="002D6008"/>
    <w:rsid w:val="002D760B"/>
    <w:rsid w:val="002E4709"/>
    <w:rsid w:val="002F09E7"/>
    <w:rsid w:val="002F3D19"/>
    <w:rsid w:val="002F5FAF"/>
    <w:rsid w:val="003014FA"/>
    <w:rsid w:val="0030177B"/>
    <w:rsid w:val="003020CC"/>
    <w:rsid w:val="003039E1"/>
    <w:rsid w:val="0031481C"/>
    <w:rsid w:val="0032505C"/>
    <w:rsid w:val="00325DD6"/>
    <w:rsid w:val="00331D47"/>
    <w:rsid w:val="0033233C"/>
    <w:rsid w:val="00334A6A"/>
    <w:rsid w:val="00334CCE"/>
    <w:rsid w:val="00336946"/>
    <w:rsid w:val="0034383C"/>
    <w:rsid w:val="00344B03"/>
    <w:rsid w:val="00347A1A"/>
    <w:rsid w:val="00352F17"/>
    <w:rsid w:val="00353055"/>
    <w:rsid w:val="00360023"/>
    <w:rsid w:val="00362AB0"/>
    <w:rsid w:val="00366218"/>
    <w:rsid w:val="00370DD6"/>
    <w:rsid w:val="003756D3"/>
    <w:rsid w:val="00376D56"/>
    <w:rsid w:val="003771B9"/>
    <w:rsid w:val="0037732D"/>
    <w:rsid w:val="0037756A"/>
    <w:rsid w:val="0038581B"/>
    <w:rsid w:val="00390459"/>
    <w:rsid w:val="003966C1"/>
    <w:rsid w:val="00396872"/>
    <w:rsid w:val="00396F8E"/>
    <w:rsid w:val="003A5299"/>
    <w:rsid w:val="003A72FF"/>
    <w:rsid w:val="003B01A6"/>
    <w:rsid w:val="003B7271"/>
    <w:rsid w:val="003C019A"/>
    <w:rsid w:val="003D30AD"/>
    <w:rsid w:val="003D4724"/>
    <w:rsid w:val="003E17B4"/>
    <w:rsid w:val="003E478D"/>
    <w:rsid w:val="003E789B"/>
    <w:rsid w:val="003F0585"/>
    <w:rsid w:val="003F2B00"/>
    <w:rsid w:val="00411B0A"/>
    <w:rsid w:val="004127B4"/>
    <w:rsid w:val="004142A7"/>
    <w:rsid w:val="00415A77"/>
    <w:rsid w:val="0041729C"/>
    <w:rsid w:val="004176F6"/>
    <w:rsid w:val="0042332F"/>
    <w:rsid w:val="004254CE"/>
    <w:rsid w:val="0042789A"/>
    <w:rsid w:val="0043168B"/>
    <w:rsid w:val="00442071"/>
    <w:rsid w:val="00443D2E"/>
    <w:rsid w:val="00444E21"/>
    <w:rsid w:val="0044584F"/>
    <w:rsid w:val="004470B7"/>
    <w:rsid w:val="00447E15"/>
    <w:rsid w:val="00453F98"/>
    <w:rsid w:val="00457D12"/>
    <w:rsid w:val="0046083D"/>
    <w:rsid w:val="004608DC"/>
    <w:rsid w:val="00465A1E"/>
    <w:rsid w:val="004660F4"/>
    <w:rsid w:val="00466168"/>
    <w:rsid w:val="0046628E"/>
    <w:rsid w:val="00467A15"/>
    <w:rsid w:val="004729CC"/>
    <w:rsid w:val="00472FC7"/>
    <w:rsid w:val="00481DA0"/>
    <w:rsid w:val="00487E56"/>
    <w:rsid w:val="00490854"/>
    <w:rsid w:val="00491D3B"/>
    <w:rsid w:val="004941F2"/>
    <w:rsid w:val="004A15A9"/>
    <w:rsid w:val="004B3CDE"/>
    <w:rsid w:val="004C3217"/>
    <w:rsid w:val="004C488A"/>
    <w:rsid w:val="004D23BE"/>
    <w:rsid w:val="004D6F0D"/>
    <w:rsid w:val="004D707C"/>
    <w:rsid w:val="004E7504"/>
    <w:rsid w:val="004F3C76"/>
    <w:rsid w:val="004F7746"/>
    <w:rsid w:val="004F7D3A"/>
    <w:rsid w:val="0050075B"/>
    <w:rsid w:val="00503EA6"/>
    <w:rsid w:val="00507B8D"/>
    <w:rsid w:val="00510EA0"/>
    <w:rsid w:val="00515689"/>
    <w:rsid w:val="0051696C"/>
    <w:rsid w:val="0052099C"/>
    <w:rsid w:val="00520EE1"/>
    <w:rsid w:val="005210F5"/>
    <w:rsid w:val="0052173C"/>
    <w:rsid w:val="00524D0C"/>
    <w:rsid w:val="00525ABD"/>
    <w:rsid w:val="00526DD1"/>
    <w:rsid w:val="00527215"/>
    <w:rsid w:val="005304DD"/>
    <w:rsid w:val="005315EA"/>
    <w:rsid w:val="00532632"/>
    <w:rsid w:val="0053444A"/>
    <w:rsid w:val="00534913"/>
    <w:rsid w:val="00535169"/>
    <w:rsid w:val="005362CE"/>
    <w:rsid w:val="00537771"/>
    <w:rsid w:val="005409EF"/>
    <w:rsid w:val="00541032"/>
    <w:rsid w:val="005459EE"/>
    <w:rsid w:val="005476EA"/>
    <w:rsid w:val="00550645"/>
    <w:rsid w:val="00553C51"/>
    <w:rsid w:val="00554A64"/>
    <w:rsid w:val="005569E2"/>
    <w:rsid w:val="005626AB"/>
    <w:rsid w:val="00563F03"/>
    <w:rsid w:val="0056516B"/>
    <w:rsid w:val="00567329"/>
    <w:rsid w:val="00567855"/>
    <w:rsid w:val="005703D5"/>
    <w:rsid w:val="0057070F"/>
    <w:rsid w:val="00574AAA"/>
    <w:rsid w:val="00576AC2"/>
    <w:rsid w:val="00583B5C"/>
    <w:rsid w:val="0058408A"/>
    <w:rsid w:val="00591099"/>
    <w:rsid w:val="00592417"/>
    <w:rsid w:val="0059371A"/>
    <w:rsid w:val="005A0BFE"/>
    <w:rsid w:val="005A17DB"/>
    <w:rsid w:val="005A3873"/>
    <w:rsid w:val="005A63AB"/>
    <w:rsid w:val="005A680C"/>
    <w:rsid w:val="005A6E9E"/>
    <w:rsid w:val="005B484A"/>
    <w:rsid w:val="005B60A1"/>
    <w:rsid w:val="005C050F"/>
    <w:rsid w:val="005C0E73"/>
    <w:rsid w:val="005C1E39"/>
    <w:rsid w:val="005C23CE"/>
    <w:rsid w:val="005C364E"/>
    <w:rsid w:val="005C41A4"/>
    <w:rsid w:val="005C54EF"/>
    <w:rsid w:val="005C7615"/>
    <w:rsid w:val="005D0401"/>
    <w:rsid w:val="005D060C"/>
    <w:rsid w:val="005D1326"/>
    <w:rsid w:val="005D4141"/>
    <w:rsid w:val="005D6EF9"/>
    <w:rsid w:val="005E072A"/>
    <w:rsid w:val="005E109B"/>
    <w:rsid w:val="005E278E"/>
    <w:rsid w:val="005E4866"/>
    <w:rsid w:val="005E4BC4"/>
    <w:rsid w:val="005E67F3"/>
    <w:rsid w:val="005F0F35"/>
    <w:rsid w:val="00604D1B"/>
    <w:rsid w:val="006072A0"/>
    <w:rsid w:val="0061042F"/>
    <w:rsid w:val="006105D2"/>
    <w:rsid w:val="00612FCC"/>
    <w:rsid w:val="00621859"/>
    <w:rsid w:val="0062671F"/>
    <w:rsid w:val="00627990"/>
    <w:rsid w:val="00634128"/>
    <w:rsid w:val="00634F62"/>
    <w:rsid w:val="00635CFB"/>
    <w:rsid w:val="00641AFC"/>
    <w:rsid w:val="00641CDB"/>
    <w:rsid w:val="006430C8"/>
    <w:rsid w:val="0064462C"/>
    <w:rsid w:val="006465E7"/>
    <w:rsid w:val="006505C9"/>
    <w:rsid w:val="0065273A"/>
    <w:rsid w:val="00653FFD"/>
    <w:rsid w:val="0065635B"/>
    <w:rsid w:val="00656508"/>
    <w:rsid w:val="00656634"/>
    <w:rsid w:val="00660DB6"/>
    <w:rsid w:val="00671F52"/>
    <w:rsid w:val="0067489B"/>
    <w:rsid w:val="0068284C"/>
    <w:rsid w:val="00685DBD"/>
    <w:rsid w:val="006876D5"/>
    <w:rsid w:val="00687ACF"/>
    <w:rsid w:val="00691104"/>
    <w:rsid w:val="006916C2"/>
    <w:rsid w:val="006924D8"/>
    <w:rsid w:val="006927D5"/>
    <w:rsid w:val="00692F70"/>
    <w:rsid w:val="00697241"/>
    <w:rsid w:val="00697BF5"/>
    <w:rsid w:val="006A1764"/>
    <w:rsid w:val="006A2A16"/>
    <w:rsid w:val="006A34EC"/>
    <w:rsid w:val="006A4ED7"/>
    <w:rsid w:val="006A5985"/>
    <w:rsid w:val="006B1428"/>
    <w:rsid w:val="006C37BA"/>
    <w:rsid w:val="006C686C"/>
    <w:rsid w:val="006C70E9"/>
    <w:rsid w:val="006D4252"/>
    <w:rsid w:val="006D6356"/>
    <w:rsid w:val="006E18DE"/>
    <w:rsid w:val="006E1DEB"/>
    <w:rsid w:val="006E3FC4"/>
    <w:rsid w:val="006E4894"/>
    <w:rsid w:val="006F4E02"/>
    <w:rsid w:val="007015D0"/>
    <w:rsid w:val="00703892"/>
    <w:rsid w:val="00710FCC"/>
    <w:rsid w:val="0071293A"/>
    <w:rsid w:val="0071365A"/>
    <w:rsid w:val="007142B6"/>
    <w:rsid w:val="00714908"/>
    <w:rsid w:val="00714CC7"/>
    <w:rsid w:val="007206A9"/>
    <w:rsid w:val="00723442"/>
    <w:rsid w:val="00724557"/>
    <w:rsid w:val="00725178"/>
    <w:rsid w:val="00732DE8"/>
    <w:rsid w:val="00735916"/>
    <w:rsid w:val="007518CB"/>
    <w:rsid w:val="0075195C"/>
    <w:rsid w:val="00753E85"/>
    <w:rsid w:val="007544F7"/>
    <w:rsid w:val="007557C5"/>
    <w:rsid w:val="0076068A"/>
    <w:rsid w:val="00761A68"/>
    <w:rsid w:val="00763724"/>
    <w:rsid w:val="00763883"/>
    <w:rsid w:val="00767BC5"/>
    <w:rsid w:val="007747F2"/>
    <w:rsid w:val="00776057"/>
    <w:rsid w:val="0078056B"/>
    <w:rsid w:val="00782509"/>
    <w:rsid w:val="007826A9"/>
    <w:rsid w:val="007A23DB"/>
    <w:rsid w:val="007A54B3"/>
    <w:rsid w:val="007C2183"/>
    <w:rsid w:val="007C29B6"/>
    <w:rsid w:val="007C55D6"/>
    <w:rsid w:val="007C6FBB"/>
    <w:rsid w:val="007C7149"/>
    <w:rsid w:val="007D1282"/>
    <w:rsid w:val="007D158B"/>
    <w:rsid w:val="007D3722"/>
    <w:rsid w:val="007D5F0B"/>
    <w:rsid w:val="007E1EDF"/>
    <w:rsid w:val="007E3AF1"/>
    <w:rsid w:val="007E740C"/>
    <w:rsid w:val="007F6D1C"/>
    <w:rsid w:val="007F7D42"/>
    <w:rsid w:val="00802F7D"/>
    <w:rsid w:val="008030E0"/>
    <w:rsid w:val="0080338F"/>
    <w:rsid w:val="00806591"/>
    <w:rsid w:val="00806602"/>
    <w:rsid w:val="0080679D"/>
    <w:rsid w:val="008108FA"/>
    <w:rsid w:val="00811485"/>
    <w:rsid w:val="00811665"/>
    <w:rsid w:val="008123DF"/>
    <w:rsid w:val="008124EB"/>
    <w:rsid w:val="00813F0B"/>
    <w:rsid w:val="00814AAD"/>
    <w:rsid w:val="0082076C"/>
    <w:rsid w:val="0082087D"/>
    <w:rsid w:val="00822DD6"/>
    <w:rsid w:val="008317D1"/>
    <w:rsid w:val="00832E15"/>
    <w:rsid w:val="00834387"/>
    <w:rsid w:val="00835F6F"/>
    <w:rsid w:val="00840E75"/>
    <w:rsid w:val="00841811"/>
    <w:rsid w:val="00844744"/>
    <w:rsid w:val="00852F0A"/>
    <w:rsid w:val="00852F76"/>
    <w:rsid w:val="00853808"/>
    <w:rsid w:val="00854284"/>
    <w:rsid w:val="00855382"/>
    <w:rsid w:val="0086042D"/>
    <w:rsid w:val="00872B35"/>
    <w:rsid w:val="0087718D"/>
    <w:rsid w:val="00880143"/>
    <w:rsid w:val="00881DE3"/>
    <w:rsid w:val="00882CA9"/>
    <w:rsid w:val="00885780"/>
    <w:rsid w:val="00887E6A"/>
    <w:rsid w:val="0089478C"/>
    <w:rsid w:val="00894A14"/>
    <w:rsid w:val="00894E8B"/>
    <w:rsid w:val="00896B2F"/>
    <w:rsid w:val="008977C4"/>
    <w:rsid w:val="0089795B"/>
    <w:rsid w:val="008A2A2D"/>
    <w:rsid w:val="008B19B0"/>
    <w:rsid w:val="008B6379"/>
    <w:rsid w:val="008B689D"/>
    <w:rsid w:val="008C1971"/>
    <w:rsid w:val="008C7552"/>
    <w:rsid w:val="008D17D5"/>
    <w:rsid w:val="008D58E1"/>
    <w:rsid w:val="008D6CF8"/>
    <w:rsid w:val="008E17DA"/>
    <w:rsid w:val="008E2120"/>
    <w:rsid w:val="008E6939"/>
    <w:rsid w:val="008F6124"/>
    <w:rsid w:val="009015CC"/>
    <w:rsid w:val="00906A99"/>
    <w:rsid w:val="00911AEF"/>
    <w:rsid w:val="00920C89"/>
    <w:rsid w:val="00926E8B"/>
    <w:rsid w:val="00932498"/>
    <w:rsid w:val="009326EE"/>
    <w:rsid w:val="009333C9"/>
    <w:rsid w:val="00934470"/>
    <w:rsid w:val="00934C85"/>
    <w:rsid w:val="00936074"/>
    <w:rsid w:val="00936DEE"/>
    <w:rsid w:val="00940448"/>
    <w:rsid w:val="009561EF"/>
    <w:rsid w:val="00963414"/>
    <w:rsid w:val="009732C8"/>
    <w:rsid w:val="00974ABB"/>
    <w:rsid w:val="00982996"/>
    <w:rsid w:val="00983918"/>
    <w:rsid w:val="00987569"/>
    <w:rsid w:val="009946E8"/>
    <w:rsid w:val="00995F12"/>
    <w:rsid w:val="00997442"/>
    <w:rsid w:val="009A559A"/>
    <w:rsid w:val="009B1562"/>
    <w:rsid w:val="009B61BA"/>
    <w:rsid w:val="009B6C0C"/>
    <w:rsid w:val="009C23F4"/>
    <w:rsid w:val="009C68D3"/>
    <w:rsid w:val="009D09A0"/>
    <w:rsid w:val="009D2F24"/>
    <w:rsid w:val="009D5730"/>
    <w:rsid w:val="009D62BF"/>
    <w:rsid w:val="009E310A"/>
    <w:rsid w:val="009F0C30"/>
    <w:rsid w:val="009F4FF1"/>
    <w:rsid w:val="009F589B"/>
    <w:rsid w:val="009F61F3"/>
    <w:rsid w:val="009F6E43"/>
    <w:rsid w:val="009F7B67"/>
    <w:rsid w:val="00A0059D"/>
    <w:rsid w:val="00A05BB4"/>
    <w:rsid w:val="00A11E9C"/>
    <w:rsid w:val="00A142AA"/>
    <w:rsid w:val="00A154A9"/>
    <w:rsid w:val="00A15F69"/>
    <w:rsid w:val="00A16A15"/>
    <w:rsid w:val="00A16F82"/>
    <w:rsid w:val="00A21041"/>
    <w:rsid w:val="00A240B9"/>
    <w:rsid w:val="00A24A2E"/>
    <w:rsid w:val="00A24B09"/>
    <w:rsid w:val="00A25C56"/>
    <w:rsid w:val="00A260C2"/>
    <w:rsid w:val="00A267A1"/>
    <w:rsid w:val="00A27F98"/>
    <w:rsid w:val="00A30C06"/>
    <w:rsid w:val="00A32685"/>
    <w:rsid w:val="00A3702D"/>
    <w:rsid w:val="00A437ED"/>
    <w:rsid w:val="00A47DC7"/>
    <w:rsid w:val="00A55DB7"/>
    <w:rsid w:val="00A60BF0"/>
    <w:rsid w:val="00A61D42"/>
    <w:rsid w:val="00A61ECE"/>
    <w:rsid w:val="00A63A82"/>
    <w:rsid w:val="00A63C18"/>
    <w:rsid w:val="00A66A43"/>
    <w:rsid w:val="00A66C47"/>
    <w:rsid w:val="00A72B0A"/>
    <w:rsid w:val="00A73620"/>
    <w:rsid w:val="00A815E4"/>
    <w:rsid w:val="00A84BFA"/>
    <w:rsid w:val="00A94FCF"/>
    <w:rsid w:val="00A95530"/>
    <w:rsid w:val="00A974AF"/>
    <w:rsid w:val="00AA0180"/>
    <w:rsid w:val="00AA7044"/>
    <w:rsid w:val="00AB2E64"/>
    <w:rsid w:val="00AB485B"/>
    <w:rsid w:val="00AC0245"/>
    <w:rsid w:val="00AC2F5B"/>
    <w:rsid w:val="00AC3590"/>
    <w:rsid w:val="00AC6D7A"/>
    <w:rsid w:val="00AD6C65"/>
    <w:rsid w:val="00AD7DCA"/>
    <w:rsid w:val="00AF0189"/>
    <w:rsid w:val="00AF0FDE"/>
    <w:rsid w:val="00AF3587"/>
    <w:rsid w:val="00AF4631"/>
    <w:rsid w:val="00AF56FD"/>
    <w:rsid w:val="00B00F93"/>
    <w:rsid w:val="00B02428"/>
    <w:rsid w:val="00B03CAB"/>
    <w:rsid w:val="00B04119"/>
    <w:rsid w:val="00B04824"/>
    <w:rsid w:val="00B0757B"/>
    <w:rsid w:val="00B076F9"/>
    <w:rsid w:val="00B12BF9"/>
    <w:rsid w:val="00B13297"/>
    <w:rsid w:val="00B13B19"/>
    <w:rsid w:val="00B143B9"/>
    <w:rsid w:val="00B14AAB"/>
    <w:rsid w:val="00B16498"/>
    <w:rsid w:val="00B2379F"/>
    <w:rsid w:val="00B24059"/>
    <w:rsid w:val="00B26058"/>
    <w:rsid w:val="00B34927"/>
    <w:rsid w:val="00B365D7"/>
    <w:rsid w:val="00B37E6A"/>
    <w:rsid w:val="00B42817"/>
    <w:rsid w:val="00B44024"/>
    <w:rsid w:val="00B466AB"/>
    <w:rsid w:val="00B50849"/>
    <w:rsid w:val="00B510CC"/>
    <w:rsid w:val="00B53837"/>
    <w:rsid w:val="00B5418D"/>
    <w:rsid w:val="00B62028"/>
    <w:rsid w:val="00B63226"/>
    <w:rsid w:val="00B64510"/>
    <w:rsid w:val="00B66F87"/>
    <w:rsid w:val="00B720E3"/>
    <w:rsid w:val="00B7238A"/>
    <w:rsid w:val="00B72F35"/>
    <w:rsid w:val="00B73801"/>
    <w:rsid w:val="00B7489C"/>
    <w:rsid w:val="00B75507"/>
    <w:rsid w:val="00B763CB"/>
    <w:rsid w:val="00B7705D"/>
    <w:rsid w:val="00B823FA"/>
    <w:rsid w:val="00B83625"/>
    <w:rsid w:val="00B868B9"/>
    <w:rsid w:val="00B874A7"/>
    <w:rsid w:val="00B916B9"/>
    <w:rsid w:val="00B952D0"/>
    <w:rsid w:val="00B96615"/>
    <w:rsid w:val="00B96D40"/>
    <w:rsid w:val="00BA200F"/>
    <w:rsid w:val="00BA338A"/>
    <w:rsid w:val="00BA6558"/>
    <w:rsid w:val="00BB2E9D"/>
    <w:rsid w:val="00BB497F"/>
    <w:rsid w:val="00BB6C98"/>
    <w:rsid w:val="00BB7C99"/>
    <w:rsid w:val="00BC58B4"/>
    <w:rsid w:val="00BD020A"/>
    <w:rsid w:val="00BD38FB"/>
    <w:rsid w:val="00BD6168"/>
    <w:rsid w:val="00BE22E8"/>
    <w:rsid w:val="00BE4C28"/>
    <w:rsid w:val="00BE5540"/>
    <w:rsid w:val="00BE582C"/>
    <w:rsid w:val="00BE6405"/>
    <w:rsid w:val="00BF5FE5"/>
    <w:rsid w:val="00BF66B2"/>
    <w:rsid w:val="00C046F5"/>
    <w:rsid w:val="00C04A92"/>
    <w:rsid w:val="00C05A9A"/>
    <w:rsid w:val="00C105B6"/>
    <w:rsid w:val="00C1085D"/>
    <w:rsid w:val="00C10F97"/>
    <w:rsid w:val="00C1178E"/>
    <w:rsid w:val="00C21B3E"/>
    <w:rsid w:val="00C22663"/>
    <w:rsid w:val="00C2785C"/>
    <w:rsid w:val="00C33B2E"/>
    <w:rsid w:val="00C433C8"/>
    <w:rsid w:val="00C43E4C"/>
    <w:rsid w:val="00C43F34"/>
    <w:rsid w:val="00C46114"/>
    <w:rsid w:val="00C56D98"/>
    <w:rsid w:val="00C60291"/>
    <w:rsid w:val="00C61772"/>
    <w:rsid w:val="00C61A30"/>
    <w:rsid w:val="00C629E6"/>
    <w:rsid w:val="00C62B0C"/>
    <w:rsid w:val="00C63278"/>
    <w:rsid w:val="00C639D5"/>
    <w:rsid w:val="00C6461B"/>
    <w:rsid w:val="00C64B4C"/>
    <w:rsid w:val="00C66277"/>
    <w:rsid w:val="00C67230"/>
    <w:rsid w:val="00C67AD0"/>
    <w:rsid w:val="00C73060"/>
    <w:rsid w:val="00C735B0"/>
    <w:rsid w:val="00C77FC2"/>
    <w:rsid w:val="00C81E1E"/>
    <w:rsid w:val="00C84D12"/>
    <w:rsid w:val="00C876FF"/>
    <w:rsid w:val="00CA4486"/>
    <w:rsid w:val="00CA6143"/>
    <w:rsid w:val="00CB1198"/>
    <w:rsid w:val="00CC013E"/>
    <w:rsid w:val="00CC1099"/>
    <w:rsid w:val="00CC6994"/>
    <w:rsid w:val="00CC7027"/>
    <w:rsid w:val="00CD03D6"/>
    <w:rsid w:val="00CD4ACE"/>
    <w:rsid w:val="00CD505B"/>
    <w:rsid w:val="00CD5743"/>
    <w:rsid w:val="00CF12D8"/>
    <w:rsid w:val="00CF1963"/>
    <w:rsid w:val="00CF5524"/>
    <w:rsid w:val="00CF58A4"/>
    <w:rsid w:val="00D034F6"/>
    <w:rsid w:val="00D056D1"/>
    <w:rsid w:val="00D06A22"/>
    <w:rsid w:val="00D16254"/>
    <w:rsid w:val="00D16C90"/>
    <w:rsid w:val="00D16D7A"/>
    <w:rsid w:val="00D17B91"/>
    <w:rsid w:val="00D17F08"/>
    <w:rsid w:val="00D21232"/>
    <w:rsid w:val="00D2178B"/>
    <w:rsid w:val="00D2196F"/>
    <w:rsid w:val="00D239FB"/>
    <w:rsid w:val="00D241F6"/>
    <w:rsid w:val="00D25047"/>
    <w:rsid w:val="00D25C45"/>
    <w:rsid w:val="00D2797B"/>
    <w:rsid w:val="00D27B69"/>
    <w:rsid w:val="00D3097F"/>
    <w:rsid w:val="00D31395"/>
    <w:rsid w:val="00D3180E"/>
    <w:rsid w:val="00D3388D"/>
    <w:rsid w:val="00D33D06"/>
    <w:rsid w:val="00D3448C"/>
    <w:rsid w:val="00D35AB8"/>
    <w:rsid w:val="00D3634B"/>
    <w:rsid w:val="00D36C02"/>
    <w:rsid w:val="00D566A1"/>
    <w:rsid w:val="00D56FAD"/>
    <w:rsid w:val="00D61CD4"/>
    <w:rsid w:val="00D61ECC"/>
    <w:rsid w:val="00D6303C"/>
    <w:rsid w:val="00D63658"/>
    <w:rsid w:val="00D65E95"/>
    <w:rsid w:val="00D726D3"/>
    <w:rsid w:val="00D72D0C"/>
    <w:rsid w:val="00D74129"/>
    <w:rsid w:val="00D875AF"/>
    <w:rsid w:val="00D87AC4"/>
    <w:rsid w:val="00D92514"/>
    <w:rsid w:val="00D9299B"/>
    <w:rsid w:val="00D965B7"/>
    <w:rsid w:val="00DA39B3"/>
    <w:rsid w:val="00DB35C6"/>
    <w:rsid w:val="00DB3D42"/>
    <w:rsid w:val="00DC04E9"/>
    <w:rsid w:val="00DD0157"/>
    <w:rsid w:val="00DE381B"/>
    <w:rsid w:val="00DE3A19"/>
    <w:rsid w:val="00DF0F68"/>
    <w:rsid w:val="00DF23CF"/>
    <w:rsid w:val="00DF4516"/>
    <w:rsid w:val="00DF59B2"/>
    <w:rsid w:val="00DF74B2"/>
    <w:rsid w:val="00E02F7C"/>
    <w:rsid w:val="00E07B0A"/>
    <w:rsid w:val="00E104AB"/>
    <w:rsid w:val="00E12FDC"/>
    <w:rsid w:val="00E138DB"/>
    <w:rsid w:val="00E154B4"/>
    <w:rsid w:val="00E2389B"/>
    <w:rsid w:val="00E23C38"/>
    <w:rsid w:val="00E3786E"/>
    <w:rsid w:val="00E4396C"/>
    <w:rsid w:val="00E467D2"/>
    <w:rsid w:val="00E50730"/>
    <w:rsid w:val="00E5201C"/>
    <w:rsid w:val="00E533F4"/>
    <w:rsid w:val="00E541FB"/>
    <w:rsid w:val="00E611DC"/>
    <w:rsid w:val="00E61A11"/>
    <w:rsid w:val="00E645A2"/>
    <w:rsid w:val="00E656C9"/>
    <w:rsid w:val="00E67036"/>
    <w:rsid w:val="00E6780A"/>
    <w:rsid w:val="00E70446"/>
    <w:rsid w:val="00E72A6C"/>
    <w:rsid w:val="00E83CC8"/>
    <w:rsid w:val="00E8553B"/>
    <w:rsid w:val="00E91782"/>
    <w:rsid w:val="00E95BB0"/>
    <w:rsid w:val="00E9669A"/>
    <w:rsid w:val="00EA293D"/>
    <w:rsid w:val="00EB2329"/>
    <w:rsid w:val="00EB60AE"/>
    <w:rsid w:val="00EB73BE"/>
    <w:rsid w:val="00EB7F7D"/>
    <w:rsid w:val="00EC3D1F"/>
    <w:rsid w:val="00EC7B51"/>
    <w:rsid w:val="00ED0B48"/>
    <w:rsid w:val="00ED18C0"/>
    <w:rsid w:val="00ED5C84"/>
    <w:rsid w:val="00ED7704"/>
    <w:rsid w:val="00ED7930"/>
    <w:rsid w:val="00EE05F2"/>
    <w:rsid w:val="00EF2C3F"/>
    <w:rsid w:val="00EF5F3D"/>
    <w:rsid w:val="00EF661C"/>
    <w:rsid w:val="00EF71C6"/>
    <w:rsid w:val="00EF75AB"/>
    <w:rsid w:val="00EF77B4"/>
    <w:rsid w:val="00EF78DA"/>
    <w:rsid w:val="00F12502"/>
    <w:rsid w:val="00F208DB"/>
    <w:rsid w:val="00F22C6A"/>
    <w:rsid w:val="00F23973"/>
    <w:rsid w:val="00F246D0"/>
    <w:rsid w:val="00F24753"/>
    <w:rsid w:val="00F316A5"/>
    <w:rsid w:val="00F33520"/>
    <w:rsid w:val="00F3798C"/>
    <w:rsid w:val="00F408EC"/>
    <w:rsid w:val="00F40974"/>
    <w:rsid w:val="00F43F07"/>
    <w:rsid w:val="00F44987"/>
    <w:rsid w:val="00F46612"/>
    <w:rsid w:val="00F51CF3"/>
    <w:rsid w:val="00F57152"/>
    <w:rsid w:val="00F602E1"/>
    <w:rsid w:val="00F6524B"/>
    <w:rsid w:val="00F65CE7"/>
    <w:rsid w:val="00F72722"/>
    <w:rsid w:val="00F74011"/>
    <w:rsid w:val="00F760E8"/>
    <w:rsid w:val="00F77BEE"/>
    <w:rsid w:val="00F80ADC"/>
    <w:rsid w:val="00F81CF8"/>
    <w:rsid w:val="00F8593B"/>
    <w:rsid w:val="00F85B3F"/>
    <w:rsid w:val="00F8799C"/>
    <w:rsid w:val="00F94334"/>
    <w:rsid w:val="00FA17CA"/>
    <w:rsid w:val="00FA406D"/>
    <w:rsid w:val="00FA5A55"/>
    <w:rsid w:val="00FA6F2C"/>
    <w:rsid w:val="00FB0CE8"/>
    <w:rsid w:val="00FB1C87"/>
    <w:rsid w:val="00FB2875"/>
    <w:rsid w:val="00FB377B"/>
    <w:rsid w:val="00FB3949"/>
    <w:rsid w:val="00FB70BB"/>
    <w:rsid w:val="00FB7231"/>
    <w:rsid w:val="00FC09F2"/>
    <w:rsid w:val="00FC11FC"/>
    <w:rsid w:val="00FC44E8"/>
    <w:rsid w:val="00FC46E6"/>
    <w:rsid w:val="00FC4D79"/>
    <w:rsid w:val="00FC57D4"/>
    <w:rsid w:val="00FD0997"/>
    <w:rsid w:val="00FD2480"/>
    <w:rsid w:val="00FD32A5"/>
    <w:rsid w:val="00FD49B6"/>
    <w:rsid w:val="00FE2A3E"/>
    <w:rsid w:val="00FE6045"/>
    <w:rsid w:val="00FF0FE6"/>
    <w:rsid w:val="00FF24F1"/>
    <w:rsid w:val="00FF39F9"/>
    <w:rsid w:val="00FF5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A705E"/>
  <w15:chartTrackingRefBased/>
  <w15:docId w15:val="{D3A6D09A-B20E-456E-A2F0-1ACDFC3E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outlineLvl w:val="0"/>
    </w:pPr>
    <w:rPr>
      <w:b/>
      <w:bCs/>
      <w:sz w:val="28"/>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semiHidden/>
    <w:unhideWhenUsed/>
    <w:qFormat/>
    <w:rsid w:val="005A6E9E"/>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alloonText">
    <w:name w:val="Balloon Text"/>
    <w:basedOn w:val="Normal"/>
    <w:link w:val="BalloonTextChar"/>
    <w:uiPriority w:val="99"/>
    <w:semiHidden/>
    <w:rPr>
      <w:rFonts w:ascii="Tahoma" w:hAnsi="Tahoma" w:cs="Tahoma"/>
      <w:sz w:val="16"/>
      <w:szCs w:val="16"/>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Heading">
    <w:name w:val="Heading"/>
    <w:basedOn w:val="Default"/>
    <w:next w:val="Default"/>
    <w:rPr>
      <w:rFonts w:cs="Times New Roman"/>
      <w:color w:val="auto"/>
    </w:rPr>
  </w:style>
  <w:style w:type="paragraph" w:customStyle="1" w:styleId="DeptOutNumbered">
    <w:name w:val="DeptOutNumbered"/>
    <w:basedOn w:val="Default"/>
    <w:next w:val="Default"/>
    <w:rPr>
      <w:rFonts w:cs="Times New Roman"/>
      <w:color w:val="auto"/>
    </w:rPr>
  </w:style>
  <w:style w:type="paragraph" w:customStyle="1" w:styleId="DeptBullets">
    <w:name w:val="DeptBullets"/>
    <w:basedOn w:val="Default"/>
    <w:next w:val="Default"/>
    <w:rPr>
      <w:rFonts w:cs="Times New Roman"/>
      <w:color w:val="auto"/>
    </w:rPr>
  </w:style>
  <w:style w:type="paragraph" w:customStyle="1" w:styleId="ColorfulList-Accent11">
    <w:name w:val="Colorful List - Accent 11"/>
    <w:basedOn w:val="Normal"/>
    <w:qFormat/>
    <w:pPr>
      <w:ind w:left="720"/>
    </w:p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sz w:val="24"/>
      <w:szCs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sz w:val="24"/>
      <w:szCs w:val="24"/>
      <w:lang w:eastAsia="en-US"/>
    </w:rPr>
  </w:style>
  <w:style w:type="numbering" w:customStyle="1" w:styleId="NoList1">
    <w:name w:val="No List1"/>
    <w:next w:val="NoList"/>
    <w:semiHidden/>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style>
  <w:style w:type="character" w:customStyle="1" w:styleId="Heading3Char">
    <w:name w:val="Heading 3 Char"/>
    <w:link w:val="Heading3"/>
    <w:uiPriority w:val="9"/>
    <w:rPr>
      <w:b/>
      <w:bCs/>
      <w:sz w:val="24"/>
      <w:szCs w:val="24"/>
      <w:lang w:eastAsia="en-US"/>
    </w:rPr>
  </w:style>
  <w:style w:type="character" w:styleId="Emphasis">
    <w:name w:val="Emphasis"/>
    <w:qFormat/>
    <w:rPr>
      <w:i/>
      <w:iCs/>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table" w:customStyle="1" w:styleId="TableGrid2">
    <w:name w:val="Table Grid2"/>
    <w:basedOn w:val="TableNormal"/>
    <w:next w:val="TableGrid"/>
    <w:uiPriority w:val="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4ED7"/>
    <w:rPr>
      <w:color w:val="808080"/>
    </w:rPr>
  </w:style>
  <w:style w:type="paragraph" w:customStyle="1" w:styleId="Table">
    <w:name w:val="Table"/>
    <w:basedOn w:val="Normal"/>
    <w:rsid w:val="00AC2F5B"/>
    <w:pPr>
      <w:spacing w:before="60" w:after="40"/>
    </w:pPr>
    <w:rPr>
      <w:rFonts w:ascii="Arial" w:eastAsia="SimSun" w:hAnsi="Arial"/>
      <w:sz w:val="18"/>
      <w:szCs w:val="20"/>
      <w:lang w:val="en-CA" w:eastAsia="zh-CN"/>
    </w:rPr>
  </w:style>
  <w:style w:type="paragraph" w:styleId="BodyTextIndent2">
    <w:name w:val="Body Text Indent 2"/>
    <w:basedOn w:val="Normal"/>
    <w:link w:val="BodyTextIndent2Char"/>
    <w:rsid w:val="00E541FB"/>
    <w:pPr>
      <w:spacing w:after="120" w:line="480" w:lineRule="auto"/>
      <w:ind w:left="283"/>
    </w:pPr>
  </w:style>
  <w:style w:type="character" w:customStyle="1" w:styleId="BodyTextIndent2Char">
    <w:name w:val="Body Text Indent 2 Char"/>
    <w:basedOn w:val="DefaultParagraphFont"/>
    <w:link w:val="BodyTextIndent2"/>
    <w:rsid w:val="00E541FB"/>
    <w:rPr>
      <w:sz w:val="24"/>
      <w:szCs w:val="24"/>
      <w:lang w:eastAsia="en-US"/>
    </w:rPr>
  </w:style>
  <w:style w:type="paragraph" w:styleId="TOCHeading">
    <w:name w:val="TOC Heading"/>
    <w:basedOn w:val="Heading1"/>
    <w:next w:val="Normal"/>
    <w:uiPriority w:val="39"/>
    <w:unhideWhenUsed/>
    <w:qFormat/>
    <w:rsid w:val="000C2F5E"/>
    <w:pPr>
      <w:keepLines/>
      <w:spacing w:before="480" w:line="276" w:lineRule="auto"/>
      <w:outlineLvl w:val="9"/>
    </w:pPr>
    <w:rPr>
      <w:rFonts w:ascii="Arial" w:hAnsi="Arial"/>
      <w:color w:val="215868" w:themeColor="accent5" w:themeShade="80"/>
      <w:sz w:val="32"/>
      <w:szCs w:val="28"/>
      <w:lang w:val="en-US" w:eastAsia="ja-JP"/>
    </w:rPr>
  </w:style>
  <w:style w:type="paragraph" w:styleId="TOC1">
    <w:name w:val="toc 1"/>
    <w:basedOn w:val="Normal"/>
    <w:next w:val="Normal"/>
    <w:autoRedefine/>
    <w:uiPriority w:val="39"/>
    <w:unhideWhenUsed/>
    <w:qFormat/>
    <w:rsid w:val="00A24B09"/>
    <w:pPr>
      <w:tabs>
        <w:tab w:val="left" w:pos="426"/>
        <w:tab w:val="right" w:leader="dot" w:pos="10466"/>
      </w:tabs>
      <w:spacing w:after="100"/>
    </w:pPr>
    <w:rPr>
      <w:rFonts w:ascii="Arial" w:hAnsi="Arial" w:cs="Arial"/>
    </w:rPr>
  </w:style>
  <w:style w:type="character" w:customStyle="1" w:styleId="Heading1Char">
    <w:name w:val="Heading 1 Char"/>
    <w:link w:val="Heading1"/>
    <w:uiPriority w:val="9"/>
    <w:locked/>
    <w:rsid w:val="000C2F5E"/>
    <w:rPr>
      <w:b/>
      <w:bCs/>
      <w:sz w:val="28"/>
      <w:szCs w:val="24"/>
      <w:lang w:eastAsia="en-US"/>
    </w:rPr>
  </w:style>
  <w:style w:type="paragraph" w:styleId="TOC2">
    <w:name w:val="toc 2"/>
    <w:basedOn w:val="Normal"/>
    <w:next w:val="Normal"/>
    <w:autoRedefine/>
    <w:uiPriority w:val="39"/>
    <w:rsid w:val="00710FCC"/>
    <w:pPr>
      <w:spacing w:after="100"/>
      <w:ind w:left="240"/>
    </w:pPr>
  </w:style>
  <w:style w:type="character" w:customStyle="1" w:styleId="Heading4Char">
    <w:name w:val="Heading 4 Char"/>
    <w:basedOn w:val="DefaultParagraphFont"/>
    <w:link w:val="Heading4"/>
    <w:uiPriority w:val="9"/>
    <w:semiHidden/>
    <w:rsid w:val="005A6E9E"/>
    <w:rPr>
      <w:rFonts w:asciiTheme="majorHAnsi" w:eastAsiaTheme="majorEastAsia" w:hAnsiTheme="majorHAnsi" w:cstheme="majorBidi"/>
      <w:i/>
      <w:iCs/>
      <w:color w:val="365F91" w:themeColor="accent1" w:themeShade="BF"/>
      <w:sz w:val="22"/>
      <w:szCs w:val="22"/>
      <w:lang w:eastAsia="ar-SA"/>
    </w:rPr>
  </w:style>
  <w:style w:type="paragraph" w:customStyle="1" w:styleId="ListParagraph1">
    <w:name w:val="List Paragraph1"/>
    <w:basedOn w:val="Normal"/>
    <w:qFormat/>
    <w:rsid w:val="005A6E9E"/>
    <w:pPr>
      <w:spacing w:after="160" w:line="259" w:lineRule="auto"/>
      <w:ind w:left="720"/>
      <w:contextualSpacing/>
    </w:pPr>
    <w:rPr>
      <w:rFonts w:ascii="Calibri" w:eastAsia="Calibri" w:hAnsi="Calibri" w:cs="Calibri"/>
      <w:sz w:val="22"/>
      <w:szCs w:val="22"/>
      <w:lang w:eastAsia="ar-SA"/>
    </w:rPr>
  </w:style>
  <w:style w:type="character" w:styleId="Strong">
    <w:name w:val="Strong"/>
    <w:basedOn w:val="DefaultParagraphFont"/>
    <w:uiPriority w:val="22"/>
    <w:qFormat/>
    <w:rsid w:val="005A6E9E"/>
    <w:rPr>
      <w:b/>
      <w:bCs/>
    </w:rPr>
  </w:style>
  <w:style w:type="paragraph" w:customStyle="1" w:styleId="NoSpacing1">
    <w:name w:val="No Spacing1"/>
    <w:link w:val="NoSpacingChar"/>
    <w:qFormat/>
    <w:rsid w:val="005A6E9E"/>
    <w:rPr>
      <w:rFonts w:ascii="Calibri" w:eastAsia="Calibri" w:hAnsi="Calibri" w:cs="Calibri"/>
      <w:sz w:val="22"/>
      <w:szCs w:val="22"/>
      <w:lang w:val="en-US" w:eastAsia="ja-JP"/>
    </w:rPr>
  </w:style>
  <w:style w:type="character" w:customStyle="1" w:styleId="NoSpacingChar">
    <w:name w:val="No Spacing Char"/>
    <w:basedOn w:val="DefaultParagraphFont"/>
    <w:link w:val="NoSpacing1"/>
    <w:rsid w:val="005A6E9E"/>
    <w:rPr>
      <w:rFonts w:ascii="Calibri" w:eastAsia="Calibri" w:hAnsi="Calibri" w:cs="Calibri"/>
      <w:sz w:val="22"/>
      <w:szCs w:val="22"/>
      <w:lang w:val="en-US" w:eastAsia="ja-JP"/>
    </w:rPr>
  </w:style>
  <w:style w:type="paragraph" w:styleId="NormalWeb">
    <w:name w:val="Normal (Web)"/>
    <w:basedOn w:val="Normal"/>
    <w:uiPriority w:val="99"/>
    <w:unhideWhenUsed/>
    <w:rsid w:val="005A6E9E"/>
    <w:pPr>
      <w:spacing w:before="100" w:beforeAutospacing="1" w:after="100" w:afterAutospacing="1"/>
    </w:pPr>
    <w:rPr>
      <w:rFonts w:eastAsiaTheme="minorEastAsia"/>
      <w:lang w:eastAsia="en-GB"/>
    </w:rPr>
  </w:style>
  <w:style w:type="character" w:customStyle="1" w:styleId="BalloonTextChar">
    <w:name w:val="Balloon Text Char"/>
    <w:basedOn w:val="DefaultParagraphFont"/>
    <w:link w:val="BalloonText"/>
    <w:uiPriority w:val="99"/>
    <w:semiHidden/>
    <w:rsid w:val="005A6E9E"/>
    <w:rPr>
      <w:rFonts w:ascii="Tahoma" w:hAnsi="Tahoma" w:cs="Tahoma"/>
      <w:sz w:val="16"/>
      <w:szCs w:val="16"/>
      <w:lang w:eastAsia="en-US"/>
    </w:rPr>
  </w:style>
  <w:style w:type="paragraph" w:styleId="ListParagraph">
    <w:name w:val="List Paragraph"/>
    <w:basedOn w:val="Normal"/>
    <w:link w:val="ListParagraphChar"/>
    <w:uiPriority w:val="1"/>
    <w:qFormat/>
    <w:rsid w:val="005A6E9E"/>
    <w:pPr>
      <w:spacing w:after="160" w:line="259" w:lineRule="auto"/>
      <w:ind w:left="720"/>
      <w:contextualSpacing/>
    </w:pPr>
    <w:rPr>
      <w:rFonts w:ascii="Calibri" w:eastAsia="Calibri" w:hAnsi="Calibri" w:cs="Calibri"/>
      <w:sz w:val="22"/>
      <w:szCs w:val="22"/>
      <w:lang w:eastAsia="ar-SA"/>
    </w:rPr>
  </w:style>
  <w:style w:type="character" w:customStyle="1" w:styleId="Heading2Char">
    <w:name w:val="Heading 2 Char"/>
    <w:basedOn w:val="DefaultParagraphFont"/>
    <w:link w:val="Heading2"/>
    <w:uiPriority w:val="9"/>
    <w:rsid w:val="005A6E9E"/>
    <w:rPr>
      <w:b/>
      <w:bCs/>
      <w:sz w:val="24"/>
      <w:szCs w:val="24"/>
      <w:lang w:eastAsia="en-US"/>
    </w:rPr>
  </w:style>
  <w:style w:type="paragraph" w:customStyle="1" w:styleId="CM5">
    <w:name w:val="CM5"/>
    <w:basedOn w:val="Default"/>
    <w:next w:val="Default"/>
    <w:rsid w:val="005A6E9E"/>
    <w:rPr>
      <w:rFonts w:cs="Times New Roman"/>
      <w:color w:val="auto"/>
    </w:rPr>
  </w:style>
  <w:style w:type="paragraph" w:customStyle="1" w:styleId="CM2">
    <w:name w:val="CM2"/>
    <w:basedOn w:val="Default"/>
    <w:next w:val="Default"/>
    <w:rsid w:val="005A6E9E"/>
    <w:pPr>
      <w:spacing w:line="260" w:lineRule="atLeast"/>
    </w:pPr>
    <w:rPr>
      <w:rFonts w:cs="Times New Roman"/>
      <w:color w:val="auto"/>
    </w:rPr>
  </w:style>
  <w:style w:type="character" w:styleId="CommentReference">
    <w:name w:val="annotation reference"/>
    <w:basedOn w:val="DefaultParagraphFont"/>
    <w:uiPriority w:val="99"/>
    <w:unhideWhenUsed/>
    <w:rsid w:val="005A6E9E"/>
    <w:rPr>
      <w:sz w:val="16"/>
      <w:szCs w:val="16"/>
    </w:rPr>
  </w:style>
  <w:style w:type="paragraph" w:styleId="CommentText">
    <w:name w:val="annotation text"/>
    <w:basedOn w:val="Normal"/>
    <w:link w:val="CommentTextChar"/>
    <w:uiPriority w:val="99"/>
    <w:unhideWhenUsed/>
    <w:rsid w:val="005A6E9E"/>
    <w:pPr>
      <w:spacing w:after="160"/>
    </w:pPr>
    <w:rPr>
      <w:rFonts w:ascii="Calibri" w:eastAsia="Calibri" w:hAnsi="Calibri" w:cs="Calibri"/>
      <w:sz w:val="20"/>
      <w:szCs w:val="20"/>
      <w:lang w:eastAsia="ar-SA"/>
    </w:rPr>
  </w:style>
  <w:style w:type="character" w:customStyle="1" w:styleId="CommentTextChar">
    <w:name w:val="Comment Text Char"/>
    <w:basedOn w:val="DefaultParagraphFont"/>
    <w:link w:val="CommentText"/>
    <w:uiPriority w:val="99"/>
    <w:rsid w:val="005A6E9E"/>
    <w:rPr>
      <w:rFonts w:ascii="Calibri" w:eastAsia="Calibri" w:hAnsi="Calibri" w:cs="Calibri"/>
      <w:lang w:eastAsia="ar-SA"/>
    </w:rPr>
  </w:style>
  <w:style w:type="paragraph" w:styleId="CommentSubject">
    <w:name w:val="annotation subject"/>
    <w:basedOn w:val="CommentText"/>
    <w:next w:val="CommentText"/>
    <w:link w:val="CommentSubjectChar"/>
    <w:uiPriority w:val="99"/>
    <w:unhideWhenUsed/>
    <w:rsid w:val="005A6E9E"/>
    <w:rPr>
      <w:b/>
      <w:bCs/>
    </w:rPr>
  </w:style>
  <w:style w:type="character" w:customStyle="1" w:styleId="CommentSubjectChar">
    <w:name w:val="Comment Subject Char"/>
    <w:basedOn w:val="CommentTextChar"/>
    <w:link w:val="CommentSubject"/>
    <w:uiPriority w:val="99"/>
    <w:rsid w:val="005A6E9E"/>
    <w:rPr>
      <w:rFonts w:ascii="Calibri" w:eastAsia="Calibri" w:hAnsi="Calibri" w:cs="Calibri"/>
      <w:b/>
      <w:bCs/>
      <w:lang w:eastAsia="ar-SA"/>
    </w:rPr>
  </w:style>
  <w:style w:type="paragraph" w:styleId="TOC3">
    <w:name w:val="toc 3"/>
    <w:basedOn w:val="Normal"/>
    <w:next w:val="Normal"/>
    <w:autoRedefine/>
    <w:uiPriority w:val="39"/>
    <w:unhideWhenUsed/>
    <w:rsid w:val="005A6E9E"/>
    <w:pPr>
      <w:spacing w:after="100" w:line="259" w:lineRule="auto"/>
      <w:ind w:left="440"/>
    </w:pPr>
    <w:rPr>
      <w:rFonts w:ascii="Calibri" w:eastAsia="Calibri" w:hAnsi="Calibri" w:cs="Calibri"/>
      <w:sz w:val="22"/>
      <w:szCs w:val="22"/>
      <w:lang w:eastAsia="ar-SA"/>
    </w:rPr>
  </w:style>
  <w:style w:type="paragraph" w:styleId="Caption">
    <w:name w:val="caption"/>
    <w:basedOn w:val="Normal"/>
    <w:next w:val="Normal"/>
    <w:uiPriority w:val="35"/>
    <w:unhideWhenUsed/>
    <w:qFormat/>
    <w:rsid w:val="005A6E9E"/>
    <w:pPr>
      <w:spacing w:after="200"/>
    </w:pPr>
    <w:rPr>
      <w:rFonts w:ascii="Calibri" w:eastAsia="Calibri" w:hAnsi="Calibri" w:cs="Calibri"/>
      <w:i/>
      <w:iCs/>
      <w:color w:val="1F497D" w:themeColor="text2"/>
      <w:sz w:val="18"/>
      <w:szCs w:val="18"/>
      <w:lang w:eastAsia="ar-SA"/>
    </w:rPr>
  </w:style>
  <w:style w:type="character" w:customStyle="1" w:styleId="UnresolvedMention1">
    <w:name w:val="Unresolved Mention1"/>
    <w:basedOn w:val="DefaultParagraphFont"/>
    <w:uiPriority w:val="99"/>
    <w:semiHidden/>
    <w:unhideWhenUsed/>
    <w:rsid w:val="005A6E9E"/>
    <w:rPr>
      <w:color w:val="605E5C"/>
      <w:shd w:val="clear" w:color="auto" w:fill="E1DFDD"/>
    </w:rPr>
  </w:style>
  <w:style w:type="character" w:customStyle="1" w:styleId="ListParagraphChar">
    <w:name w:val="List Paragraph Char"/>
    <w:basedOn w:val="DefaultParagraphFont"/>
    <w:link w:val="ListParagraph"/>
    <w:rsid w:val="00C62B0C"/>
    <w:rPr>
      <w:rFonts w:ascii="Calibri" w:eastAsia="Calibri" w:hAnsi="Calibri" w:cs="Calibri"/>
      <w:sz w:val="22"/>
      <w:szCs w:val="22"/>
      <w:lang w:eastAsia="ar-SA"/>
    </w:rPr>
  </w:style>
  <w:style w:type="paragraph" w:styleId="FootnoteText">
    <w:name w:val="footnote text"/>
    <w:basedOn w:val="Normal"/>
    <w:link w:val="FootnoteTextChar"/>
    <w:uiPriority w:val="99"/>
    <w:unhideWhenUsed/>
    <w:rsid w:val="00A24A2E"/>
    <w:pPr>
      <w:spacing w:before="120" w:after="120" w:line="276" w:lineRule="auto"/>
      <w:jc w:val="both"/>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24A2E"/>
    <w:rPr>
      <w:rFonts w:asciiTheme="minorHAnsi" w:eastAsiaTheme="minorHAnsi" w:hAnsiTheme="minorHAnsi" w:cstheme="minorBidi"/>
      <w:lang w:eastAsia="en-US"/>
    </w:rPr>
  </w:style>
  <w:style w:type="paragraph" w:customStyle="1" w:styleId="PolicyBullets">
    <w:name w:val="Policy Bullets"/>
    <w:basedOn w:val="ListParagraph"/>
    <w:link w:val="PolicyBulletsChar"/>
    <w:qFormat/>
    <w:rsid w:val="00A24A2E"/>
    <w:pPr>
      <w:numPr>
        <w:numId w:val="21"/>
      </w:numPr>
      <w:spacing w:before="120" w:after="0" w:line="276" w:lineRule="auto"/>
      <w:ind w:left="1922" w:hanging="357"/>
      <w:jc w:val="both"/>
    </w:pPr>
    <w:rPr>
      <w:rFonts w:asciiTheme="minorHAnsi" w:eastAsiaTheme="minorHAnsi" w:hAnsiTheme="minorHAnsi" w:cstheme="minorBidi"/>
      <w:lang w:eastAsia="en-US"/>
    </w:rPr>
  </w:style>
  <w:style w:type="character" w:customStyle="1" w:styleId="PolicyBulletsChar">
    <w:name w:val="Policy Bullets Char"/>
    <w:basedOn w:val="DefaultParagraphFont"/>
    <w:link w:val="PolicyBullets"/>
    <w:rsid w:val="00A24A2E"/>
    <w:rPr>
      <w:rFonts w:asciiTheme="minorHAnsi" w:eastAsiaTheme="minorHAnsi" w:hAnsiTheme="minorHAnsi" w:cstheme="minorBidi"/>
      <w:sz w:val="22"/>
      <w:szCs w:val="22"/>
      <w:lang w:eastAsia="en-US"/>
    </w:rPr>
  </w:style>
  <w:style w:type="paragraph" w:customStyle="1" w:styleId="TSB-PolicyBullets">
    <w:name w:val="TSB - Policy Bullets"/>
    <w:basedOn w:val="ListParagraph"/>
    <w:link w:val="TSB-PolicyBulletsChar"/>
    <w:autoRedefine/>
    <w:qFormat/>
    <w:rsid w:val="00131F9D"/>
    <w:pPr>
      <w:tabs>
        <w:tab w:val="left" w:pos="3686"/>
      </w:tabs>
      <w:spacing w:before="120" w:after="120" w:line="276" w:lineRule="auto"/>
      <w:contextualSpacing w:val="0"/>
      <w:jc w:val="both"/>
    </w:pPr>
    <w:rPr>
      <w:rFonts w:asciiTheme="minorHAnsi" w:eastAsiaTheme="minorHAnsi" w:hAnsiTheme="minorHAnsi" w:cstheme="minorBidi"/>
      <w:b/>
      <w:lang w:eastAsia="en-US"/>
    </w:rPr>
  </w:style>
  <w:style w:type="character" w:customStyle="1" w:styleId="TSB-PolicyBulletsChar">
    <w:name w:val="TSB - Policy Bullets Char"/>
    <w:basedOn w:val="ListParagraphChar"/>
    <w:link w:val="TSB-PolicyBullets"/>
    <w:rsid w:val="00131F9D"/>
    <w:rPr>
      <w:rFonts w:asciiTheme="minorHAnsi" w:eastAsiaTheme="minorHAnsi" w:hAnsiTheme="minorHAnsi" w:cstheme="minorBidi"/>
      <w:b/>
      <w:sz w:val="22"/>
      <w:szCs w:val="22"/>
      <w:lang w:eastAsia="en-US"/>
    </w:rPr>
  </w:style>
  <w:style w:type="paragraph" w:styleId="TOC4">
    <w:name w:val="toc 4"/>
    <w:basedOn w:val="Normal"/>
    <w:next w:val="Normal"/>
    <w:autoRedefine/>
    <w:uiPriority w:val="39"/>
    <w:unhideWhenUsed/>
    <w:rsid w:val="00A0059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0059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0059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0059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0059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0059D"/>
    <w:pPr>
      <w:spacing w:after="100" w:line="259" w:lineRule="auto"/>
      <w:ind w:left="1760"/>
    </w:pPr>
    <w:rPr>
      <w:rFonts w:asciiTheme="minorHAnsi" w:eastAsiaTheme="minorEastAsia" w:hAnsiTheme="minorHAnsi" w:cstheme="minorBidi"/>
      <w:sz w:val="22"/>
      <w:szCs w:val="22"/>
      <w:lang w:eastAsia="en-GB"/>
    </w:rPr>
  </w:style>
  <w:style w:type="paragraph" w:customStyle="1" w:styleId="CM154">
    <w:name w:val="CM154"/>
    <w:basedOn w:val="Default"/>
    <w:next w:val="Default"/>
    <w:uiPriority w:val="99"/>
    <w:rsid w:val="007D3722"/>
    <w:pPr>
      <w:widowControl w:val="0"/>
    </w:pPr>
    <w:rPr>
      <w:color w:val="auto"/>
    </w:rPr>
  </w:style>
  <w:style w:type="paragraph" w:customStyle="1" w:styleId="CM158">
    <w:name w:val="CM158"/>
    <w:basedOn w:val="Default"/>
    <w:next w:val="Default"/>
    <w:uiPriority w:val="99"/>
    <w:rsid w:val="007D3722"/>
    <w:pPr>
      <w:widowControl w:val="0"/>
    </w:pPr>
    <w:rPr>
      <w:color w:val="auto"/>
    </w:rPr>
  </w:style>
  <w:style w:type="paragraph" w:customStyle="1" w:styleId="CM156">
    <w:name w:val="CM156"/>
    <w:basedOn w:val="Default"/>
    <w:next w:val="Default"/>
    <w:uiPriority w:val="99"/>
    <w:rsid w:val="007D3722"/>
    <w:pPr>
      <w:widowControl w:val="0"/>
    </w:pPr>
    <w:rPr>
      <w:color w:val="auto"/>
    </w:rPr>
  </w:style>
  <w:style w:type="paragraph" w:customStyle="1" w:styleId="CM157">
    <w:name w:val="CM157"/>
    <w:basedOn w:val="Default"/>
    <w:next w:val="Default"/>
    <w:uiPriority w:val="99"/>
    <w:rsid w:val="007D3722"/>
    <w:pPr>
      <w:widowControl w:val="0"/>
    </w:pPr>
    <w:rPr>
      <w:color w:val="auto"/>
    </w:rPr>
  </w:style>
  <w:style w:type="paragraph" w:customStyle="1" w:styleId="CM148">
    <w:name w:val="CM148"/>
    <w:basedOn w:val="Default"/>
    <w:next w:val="Default"/>
    <w:uiPriority w:val="99"/>
    <w:rsid w:val="00171736"/>
    <w:pPr>
      <w:widowControl w:val="0"/>
    </w:pPr>
    <w:rPr>
      <w:color w:val="auto"/>
    </w:rPr>
  </w:style>
  <w:style w:type="paragraph" w:styleId="Revision">
    <w:name w:val="Revision"/>
    <w:hidden/>
    <w:uiPriority w:val="99"/>
    <w:semiHidden/>
    <w:rsid w:val="00141439"/>
    <w:rPr>
      <w:sz w:val="24"/>
      <w:szCs w:val="24"/>
      <w:lang w:eastAsia="en-US"/>
    </w:rPr>
  </w:style>
  <w:style w:type="paragraph" w:customStyle="1" w:styleId="1bodycopy10pt">
    <w:name w:val="1 body copy 10pt"/>
    <w:basedOn w:val="Normal"/>
    <w:link w:val="1bodycopy10ptChar"/>
    <w:qFormat/>
    <w:rsid w:val="002174CF"/>
    <w:pPr>
      <w:spacing w:after="120"/>
    </w:pPr>
    <w:rPr>
      <w:rFonts w:ascii="Arial" w:eastAsia="MS Mincho" w:hAnsi="Arial"/>
      <w:sz w:val="20"/>
    </w:rPr>
  </w:style>
  <w:style w:type="character" w:customStyle="1" w:styleId="1bodycopy10ptChar">
    <w:name w:val="1 body copy 10pt Char"/>
    <w:link w:val="1bodycopy10pt"/>
    <w:rsid w:val="002174CF"/>
    <w:rPr>
      <w:rFonts w:ascii="Arial" w:eastAsia="MS Mincho" w:hAnsi="Arial"/>
      <w:szCs w:val="24"/>
      <w:lang w:eastAsia="en-US"/>
    </w:rPr>
  </w:style>
  <w:style w:type="paragraph" w:customStyle="1" w:styleId="4Bulletedcopyblue">
    <w:name w:val="4 Bulleted copy blue"/>
    <w:basedOn w:val="Normal"/>
    <w:qFormat/>
    <w:rsid w:val="00AD6C65"/>
    <w:pPr>
      <w:numPr>
        <w:numId w:val="68"/>
      </w:numPr>
      <w:spacing w:after="120"/>
    </w:pPr>
    <w:rPr>
      <w:rFonts w:ascii="Arial" w:eastAsia="MS Mincho" w:hAnsi="Arial" w:cs="Arial"/>
      <w:sz w:val="20"/>
      <w:szCs w:val="20"/>
    </w:rPr>
  </w:style>
  <w:style w:type="paragraph" w:customStyle="1" w:styleId="1bodycopy">
    <w:name w:val="1 body copy"/>
    <w:basedOn w:val="Normal"/>
    <w:link w:val="1bodycopyChar"/>
    <w:qFormat/>
    <w:rsid w:val="00ED0B48"/>
    <w:pPr>
      <w:spacing w:after="120" w:line="259" w:lineRule="auto"/>
    </w:pPr>
    <w:rPr>
      <w:rFonts w:ascii="Calibri" w:eastAsia="Calibri" w:hAnsi="Calibri"/>
      <w:sz w:val="22"/>
      <w:szCs w:val="22"/>
    </w:rPr>
  </w:style>
  <w:style w:type="character" w:customStyle="1" w:styleId="1bodycopyChar">
    <w:name w:val="1 body copy Char"/>
    <w:link w:val="1bodycopy"/>
    <w:rsid w:val="00ED0B48"/>
    <w:rPr>
      <w:rFonts w:ascii="Calibri" w:eastAsia="Calibri" w:hAnsi="Calibri"/>
      <w:sz w:val="22"/>
      <w:szCs w:val="22"/>
      <w:lang w:eastAsia="en-US"/>
    </w:rPr>
  </w:style>
  <w:style w:type="paragraph" w:customStyle="1" w:styleId="Subhead2">
    <w:name w:val="Subhead 2"/>
    <w:basedOn w:val="1bodycopy10pt"/>
    <w:next w:val="1bodycopy10pt"/>
    <w:link w:val="Subhead2Char"/>
    <w:qFormat/>
    <w:rsid w:val="00855382"/>
    <w:pPr>
      <w:spacing w:before="240"/>
    </w:pPr>
    <w:rPr>
      <w:b/>
      <w:color w:val="12263F"/>
      <w:sz w:val="24"/>
    </w:rPr>
  </w:style>
  <w:style w:type="character" w:customStyle="1" w:styleId="Subhead2Char">
    <w:name w:val="Subhead 2 Char"/>
    <w:link w:val="Subhead2"/>
    <w:rsid w:val="00855382"/>
    <w:rPr>
      <w:rFonts w:ascii="Arial" w:eastAsia="MS Mincho" w:hAnsi="Arial"/>
      <w:b/>
      <w:color w:val="12263F"/>
      <w:sz w:val="24"/>
      <w:szCs w:val="24"/>
      <w:lang w:eastAsia="en-US"/>
    </w:rPr>
  </w:style>
  <w:style w:type="paragraph" w:customStyle="1" w:styleId="Bullet1">
    <w:name w:val="Bullet 1"/>
    <w:basedOn w:val="Normal"/>
    <w:uiPriority w:val="29"/>
    <w:qFormat/>
    <w:rsid w:val="00E467D2"/>
    <w:pPr>
      <w:numPr>
        <w:numId w:val="84"/>
      </w:numPr>
      <w:spacing w:after="240"/>
      <w:jc w:val="both"/>
    </w:pPr>
    <w:rPr>
      <w:rFonts w:ascii="Trebuchet MS" w:eastAsia="Trebuchet MS" w:hAnsi="Trebuchet MS"/>
      <w:sz w:val="20"/>
      <w:szCs w:val="22"/>
    </w:rPr>
  </w:style>
  <w:style w:type="paragraph" w:customStyle="1" w:styleId="Bullet2">
    <w:name w:val="Bullet 2"/>
    <w:basedOn w:val="Normal"/>
    <w:uiPriority w:val="29"/>
    <w:qFormat/>
    <w:rsid w:val="00E467D2"/>
    <w:pPr>
      <w:numPr>
        <w:ilvl w:val="1"/>
        <w:numId w:val="84"/>
      </w:numPr>
      <w:spacing w:after="240"/>
      <w:contextualSpacing/>
      <w:jc w:val="both"/>
    </w:pPr>
    <w:rPr>
      <w:rFonts w:ascii="Trebuchet MS" w:eastAsia="Trebuchet MS" w:hAnsi="Trebuchet MS"/>
      <w:sz w:val="20"/>
      <w:szCs w:val="22"/>
    </w:rPr>
  </w:style>
  <w:style w:type="paragraph" w:customStyle="1" w:styleId="Bullet3">
    <w:name w:val="Bullet 3"/>
    <w:basedOn w:val="Normal"/>
    <w:uiPriority w:val="29"/>
    <w:qFormat/>
    <w:rsid w:val="00E467D2"/>
    <w:pPr>
      <w:numPr>
        <w:ilvl w:val="2"/>
        <w:numId w:val="84"/>
      </w:numPr>
      <w:spacing w:after="240"/>
      <w:contextualSpacing/>
      <w:jc w:val="both"/>
    </w:pPr>
    <w:rPr>
      <w:rFonts w:ascii="Trebuchet MS" w:eastAsia="Trebuchet MS" w:hAnsi="Trebuchet MS"/>
      <w:sz w:val="20"/>
      <w:szCs w:val="22"/>
    </w:rPr>
  </w:style>
  <w:style w:type="numbering" w:customStyle="1" w:styleId="Bullets">
    <w:name w:val="Bullets"/>
    <w:uiPriority w:val="99"/>
    <w:rsid w:val="00E467D2"/>
    <w:pPr>
      <w:numPr>
        <w:numId w:val="84"/>
      </w:numPr>
    </w:pPr>
  </w:style>
  <w:style w:type="paragraph" w:customStyle="1" w:styleId="HeadingLevel1">
    <w:name w:val="Heading Level 1"/>
    <w:basedOn w:val="Normal"/>
    <w:next w:val="Normal"/>
    <w:uiPriority w:val="9"/>
    <w:qFormat/>
    <w:rsid w:val="00411B0A"/>
    <w:pPr>
      <w:keepNext/>
      <w:keepLines/>
      <w:numPr>
        <w:numId w:val="85"/>
      </w:numPr>
      <w:spacing w:before="480" w:after="240"/>
      <w:jc w:val="both"/>
      <w:outlineLvl w:val="0"/>
    </w:pPr>
    <w:rPr>
      <w:rFonts w:ascii="Trebuchet MS" w:eastAsia="Trebuchet MS" w:hAnsi="Trebuchet MS"/>
      <w:b/>
      <w:szCs w:val="22"/>
    </w:rPr>
  </w:style>
  <w:style w:type="paragraph" w:customStyle="1" w:styleId="HeadingLevel2">
    <w:name w:val="Heading Level 2"/>
    <w:basedOn w:val="Normal"/>
    <w:uiPriority w:val="9"/>
    <w:qFormat/>
    <w:rsid w:val="00411B0A"/>
    <w:pPr>
      <w:spacing w:after="240"/>
      <w:jc w:val="both"/>
      <w:outlineLvl w:val="1"/>
    </w:pPr>
    <w:rPr>
      <w:rFonts w:ascii="Trebuchet MS" w:eastAsia="Trebuchet MS" w:hAnsi="Trebuchet MS"/>
      <w:sz w:val="20"/>
      <w:szCs w:val="22"/>
    </w:rPr>
  </w:style>
  <w:style w:type="paragraph" w:customStyle="1" w:styleId="HeadingLevel3">
    <w:name w:val="Heading Level 3"/>
    <w:basedOn w:val="Normal"/>
    <w:uiPriority w:val="9"/>
    <w:qFormat/>
    <w:rsid w:val="00411B0A"/>
    <w:pPr>
      <w:numPr>
        <w:ilvl w:val="2"/>
        <w:numId w:val="85"/>
      </w:numPr>
      <w:spacing w:after="240"/>
      <w:jc w:val="both"/>
      <w:outlineLvl w:val="2"/>
    </w:pPr>
    <w:rPr>
      <w:rFonts w:ascii="Trebuchet MS" w:eastAsia="Trebuchet MS" w:hAnsi="Trebuchet MS"/>
      <w:sz w:val="20"/>
      <w:szCs w:val="22"/>
    </w:rPr>
  </w:style>
  <w:style w:type="paragraph" w:customStyle="1" w:styleId="HeadingLevel4">
    <w:name w:val="Heading Level 4"/>
    <w:basedOn w:val="Normal"/>
    <w:uiPriority w:val="9"/>
    <w:qFormat/>
    <w:rsid w:val="00411B0A"/>
    <w:pPr>
      <w:numPr>
        <w:ilvl w:val="3"/>
        <w:numId w:val="85"/>
      </w:numPr>
      <w:spacing w:after="240"/>
      <w:jc w:val="both"/>
      <w:outlineLvl w:val="3"/>
    </w:pPr>
    <w:rPr>
      <w:rFonts w:ascii="Trebuchet MS" w:eastAsia="Trebuchet MS" w:hAnsi="Trebuchet MS"/>
      <w:sz w:val="20"/>
      <w:szCs w:val="22"/>
    </w:rPr>
  </w:style>
  <w:style w:type="paragraph" w:customStyle="1" w:styleId="HeadingLevel5">
    <w:name w:val="Heading Level 5"/>
    <w:basedOn w:val="Normal"/>
    <w:next w:val="Normal"/>
    <w:uiPriority w:val="9"/>
    <w:qFormat/>
    <w:rsid w:val="00411B0A"/>
    <w:pPr>
      <w:numPr>
        <w:ilvl w:val="4"/>
        <w:numId w:val="85"/>
      </w:numPr>
      <w:spacing w:after="240"/>
      <w:jc w:val="both"/>
      <w:outlineLvl w:val="4"/>
    </w:pPr>
    <w:rPr>
      <w:rFonts w:ascii="Trebuchet MS" w:eastAsia="Trebuchet MS" w:hAnsi="Trebuchet MS"/>
      <w:sz w:val="20"/>
      <w:szCs w:val="22"/>
    </w:rPr>
  </w:style>
  <w:style w:type="numbering" w:customStyle="1" w:styleId="HeadingNumbering">
    <w:name w:val="Heading Numbering"/>
    <w:uiPriority w:val="99"/>
    <w:rsid w:val="00411B0A"/>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0708">
      <w:bodyDiv w:val="1"/>
      <w:marLeft w:val="0"/>
      <w:marRight w:val="0"/>
      <w:marTop w:val="0"/>
      <w:marBottom w:val="0"/>
      <w:divBdr>
        <w:top w:val="none" w:sz="0" w:space="0" w:color="auto"/>
        <w:left w:val="none" w:sz="0" w:space="0" w:color="auto"/>
        <w:bottom w:val="none" w:sz="0" w:space="0" w:color="auto"/>
        <w:right w:val="none" w:sz="0" w:space="0" w:color="auto"/>
      </w:divBdr>
    </w:div>
    <w:div w:id="212278030">
      <w:bodyDiv w:val="1"/>
      <w:marLeft w:val="0"/>
      <w:marRight w:val="0"/>
      <w:marTop w:val="0"/>
      <w:marBottom w:val="0"/>
      <w:divBdr>
        <w:top w:val="none" w:sz="0" w:space="0" w:color="auto"/>
        <w:left w:val="none" w:sz="0" w:space="0" w:color="auto"/>
        <w:bottom w:val="none" w:sz="0" w:space="0" w:color="auto"/>
        <w:right w:val="none" w:sz="0" w:space="0" w:color="auto"/>
      </w:divBdr>
    </w:div>
    <w:div w:id="338240478">
      <w:bodyDiv w:val="1"/>
      <w:marLeft w:val="0"/>
      <w:marRight w:val="0"/>
      <w:marTop w:val="0"/>
      <w:marBottom w:val="0"/>
      <w:divBdr>
        <w:top w:val="none" w:sz="0" w:space="0" w:color="auto"/>
        <w:left w:val="none" w:sz="0" w:space="0" w:color="auto"/>
        <w:bottom w:val="none" w:sz="0" w:space="0" w:color="auto"/>
        <w:right w:val="none" w:sz="0" w:space="0" w:color="auto"/>
      </w:divBdr>
    </w:div>
    <w:div w:id="408424873">
      <w:bodyDiv w:val="1"/>
      <w:marLeft w:val="0"/>
      <w:marRight w:val="0"/>
      <w:marTop w:val="0"/>
      <w:marBottom w:val="0"/>
      <w:divBdr>
        <w:top w:val="none" w:sz="0" w:space="0" w:color="auto"/>
        <w:left w:val="none" w:sz="0" w:space="0" w:color="auto"/>
        <w:bottom w:val="none" w:sz="0" w:space="0" w:color="auto"/>
        <w:right w:val="none" w:sz="0" w:space="0" w:color="auto"/>
      </w:divBdr>
    </w:div>
    <w:div w:id="464390292">
      <w:bodyDiv w:val="1"/>
      <w:marLeft w:val="0"/>
      <w:marRight w:val="0"/>
      <w:marTop w:val="0"/>
      <w:marBottom w:val="0"/>
      <w:divBdr>
        <w:top w:val="none" w:sz="0" w:space="0" w:color="auto"/>
        <w:left w:val="none" w:sz="0" w:space="0" w:color="auto"/>
        <w:bottom w:val="none" w:sz="0" w:space="0" w:color="auto"/>
        <w:right w:val="none" w:sz="0" w:space="0" w:color="auto"/>
      </w:divBdr>
    </w:div>
    <w:div w:id="521864201">
      <w:bodyDiv w:val="1"/>
      <w:marLeft w:val="0"/>
      <w:marRight w:val="0"/>
      <w:marTop w:val="0"/>
      <w:marBottom w:val="0"/>
      <w:divBdr>
        <w:top w:val="none" w:sz="0" w:space="0" w:color="auto"/>
        <w:left w:val="none" w:sz="0" w:space="0" w:color="auto"/>
        <w:bottom w:val="none" w:sz="0" w:space="0" w:color="auto"/>
        <w:right w:val="none" w:sz="0" w:space="0" w:color="auto"/>
      </w:divBdr>
    </w:div>
    <w:div w:id="534268768">
      <w:bodyDiv w:val="1"/>
      <w:marLeft w:val="0"/>
      <w:marRight w:val="0"/>
      <w:marTop w:val="0"/>
      <w:marBottom w:val="0"/>
      <w:divBdr>
        <w:top w:val="none" w:sz="0" w:space="0" w:color="auto"/>
        <w:left w:val="none" w:sz="0" w:space="0" w:color="auto"/>
        <w:bottom w:val="none" w:sz="0" w:space="0" w:color="auto"/>
        <w:right w:val="none" w:sz="0" w:space="0" w:color="auto"/>
      </w:divBdr>
    </w:div>
    <w:div w:id="570580578">
      <w:bodyDiv w:val="1"/>
      <w:marLeft w:val="0"/>
      <w:marRight w:val="0"/>
      <w:marTop w:val="0"/>
      <w:marBottom w:val="0"/>
      <w:divBdr>
        <w:top w:val="none" w:sz="0" w:space="0" w:color="auto"/>
        <w:left w:val="none" w:sz="0" w:space="0" w:color="auto"/>
        <w:bottom w:val="none" w:sz="0" w:space="0" w:color="auto"/>
        <w:right w:val="none" w:sz="0" w:space="0" w:color="auto"/>
      </w:divBdr>
      <w:divsChild>
        <w:div w:id="1313146237">
          <w:marLeft w:val="547"/>
          <w:marRight w:val="0"/>
          <w:marTop w:val="0"/>
          <w:marBottom w:val="0"/>
          <w:divBdr>
            <w:top w:val="none" w:sz="0" w:space="0" w:color="auto"/>
            <w:left w:val="none" w:sz="0" w:space="0" w:color="auto"/>
            <w:bottom w:val="none" w:sz="0" w:space="0" w:color="auto"/>
            <w:right w:val="none" w:sz="0" w:space="0" w:color="auto"/>
          </w:divBdr>
        </w:div>
      </w:divsChild>
    </w:div>
    <w:div w:id="856122268">
      <w:bodyDiv w:val="1"/>
      <w:marLeft w:val="0"/>
      <w:marRight w:val="0"/>
      <w:marTop w:val="0"/>
      <w:marBottom w:val="0"/>
      <w:divBdr>
        <w:top w:val="none" w:sz="0" w:space="0" w:color="auto"/>
        <w:left w:val="none" w:sz="0" w:space="0" w:color="auto"/>
        <w:bottom w:val="none" w:sz="0" w:space="0" w:color="auto"/>
        <w:right w:val="none" w:sz="0" w:space="0" w:color="auto"/>
      </w:divBdr>
    </w:div>
    <w:div w:id="901215824">
      <w:bodyDiv w:val="1"/>
      <w:marLeft w:val="0"/>
      <w:marRight w:val="0"/>
      <w:marTop w:val="0"/>
      <w:marBottom w:val="0"/>
      <w:divBdr>
        <w:top w:val="none" w:sz="0" w:space="0" w:color="auto"/>
        <w:left w:val="none" w:sz="0" w:space="0" w:color="auto"/>
        <w:bottom w:val="none" w:sz="0" w:space="0" w:color="auto"/>
        <w:right w:val="none" w:sz="0" w:space="0" w:color="auto"/>
      </w:divBdr>
      <w:divsChild>
        <w:div w:id="139344910">
          <w:marLeft w:val="0"/>
          <w:marRight w:val="0"/>
          <w:marTop w:val="0"/>
          <w:marBottom w:val="0"/>
          <w:divBdr>
            <w:top w:val="none" w:sz="0" w:space="0" w:color="auto"/>
            <w:left w:val="none" w:sz="0" w:space="0" w:color="auto"/>
            <w:bottom w:val="none" w:sz="0" w:space="0" w:color="auto"/>
            <w:right w:val="none" w:sz="0" w:space="0" w:color="auto"/>
          </w:divBdr>
        </w:div>
        <w:div w:id="251862841">
          <w:marLeft w:val="0"/>
          <w:marRight w:val="0"/>
          <w:marTop w:val="0"/>
          <w:marBottom w:val="0"/>
          <w:divBdr>
            <w:top w:val="none" w:sz="0" w:space="0" w:color="auto"/>
            <w:left w:val="none" w:sz="0" w:space="0" w:color="auto"/>
            <w:bottom w:val="none" w:sz="0" w:space="0" w:color="auto"/>
            <w:right w:val="none" w:sz="0" w:space="0" w:color="auto"/>
          </w:divBdr>
        </w:div>
        <w:div w:id="559440367">
          <w:marLeft w:val="0"/>
          <w:marRight w:val="0"/>
          <w:marTop w:val="0"/>
          <w:marBottom w:val="0"/>
          <w:divBdr>
            <w:top w:val="none" w:sz="0" w:space="0" w:color="auto"/>
            <w:left w:val="none" w:sz="0" w:space="0" w:color="auto"/>
            <w:bottom w:val="none" w:sz="0" w:space="0" w:color="auto"/>
            <w:right w:val="none" w:sz="0" w:space="0" w:color="auto"/>
          </w:divBdr>
        </w:div>
        <w:div w:id="596408627">
          <w:marLeft w:val="0"/>
          <w:marRight w:val="0"/>
          <w:marTop w:val="0"/>
          <w:marBottom w:val="0"/>
          <w:divBdr>
            <w:top w:val="none" w:sz="0" w:space="0" w:color="auto"/>
            <w:left w:val="none" w:sz="0" w:space="0" w:color="auto"/>
            <w:bottom w:val="none" w:sz="0" w:space="0" w:color="auto"/>
            <w:right w:val="none" w:sz="0" w:space="0" w:color="auto"/>
          </w:divBdr>
        </w:div>
        <w:div w:id="641496170">
          <w:marLeft w:val="0"/>
          <w:marRight w:val="0"/>
          <w:marTop w:val="0"/>
          <w:marBottom w:val="0"/>
          <w:divBdr>
            <w:top w:val="none" w:sz="0" w:space="0" w:color="auto"/>
            <w:left w:val="none" w:sz="0" w:space="0" w:color="auto"/>
            <w:bottom w:val="none" w:sz="0" w:space="0" w:color="auto"/>
            <w:right w:val="none" w:sz="0" w:space="0" w:color="auto"/>
          </w:divBdr>
        </w:div>
        <w:div w:id="932670301">
          <w:marLeft w:val="0"/>
          <w:marRight w:val="0"/>
          <w:marTop w:val="0"/>
          <w:marBottom w:val="0"/>
          <w:divBdr>
            <w:top w:val="none" w:sz="0" w:space="0" w:color="auto"/>
            <w:left w:val="none" w:sz="0" w:space="0" w:color="auto"/>
            <w:bottom w:val="none" w:sz="0" w:space="0" w:color="auto"/>
            <w:right w:val="none" w:sz="0" w:space="0" w:color="auto"/>
          </w:divBdr>
        </w:div>
        <w:div w:id="1061975433">
          <w:marLeft w:val="0"/>
          <w:marRight w:val="0"/>
          <w:marTop w:val="0"/>
          <w:marBottom w:val="0"/>
          <w:divBdr>
            <w:top w:val="none" w:sz="0" w:space="0" w:color="auto"/>
            <w:left w:val="none" w:sz="0" w:space="0" w:color="auto"/>
            <w:bottom w:val="none" w:sz="0" w:space="0" w:color="auto"/>
            <w:right w:val="none" w:sz="0" w:space="0" w:color="auto"/>
          </w:divBdr>
        </w:div>
        <w:div w:id="1082489077">
          <w:marLeft w:val="0"/>
          <w:marRight w:val="0"/>
          <w:marTop w:val="0"/>
          <w:marBottom w:val="0"/>
          <w:divBdr>
            <w:top w:val="none" w:sz="0" w:space="0" w:color="auto"/>
            <w:left w:val="none" w:sz="0" w:space="0" w:color="auto"/>
            <w:bottom w:val="none" w:sz="0" w:space="0" w:color="auto"/>
            <w:right w:val="none" w:sz="0" w:space="0" w:color="auto"/>
          </w:divBdr>
        </w:div>
        <w:div w:id="1430278641">
          <w:marLeft w:val="0"/>
          <w:marRight w:val="0"/>
          <w:marTop w:val="0"/>
          <w:marBottom w:val="0"/>
          <w:divBdr>
            <w:top w:val="none" w:sz="0" w:space="0" w:color="auto"/>
            <w:left w:val="none" w:sz="0" w:space="0" w:color="auto"/>
            <w:bottom w:val="none" w:sz="0" w:space="0" w:color="auto"/>
            <w:right w:val="none" w:sz="0" w:space="0" w:color="auto"/>
          </w:divBdr>
        </w:div>
        <w:div w:id="1474759882">
          <w:marLeft w:val="0"/>
          <w:marRight w:val="0"/>
          <w:marTop w:val="0"/>
          <w:marBottom w:val="0"/>
          <w:divBdr>
            <w:top w:val="none" w:sz="0" w:space="0" w:color="auto"/>
            <w:left w:val="none" w:sz="0" w:space="0" w:color="auto"/>
            <w:bottom w:val="none" w:sz="0" w:space="0" w:color="auto"/>
            <w:right w:val="none" w:sz="0" w:space="0" w:color="auto"/>
          </w:divBdr>
        </w:div>
        <w:div w:id="1927033672">
          <w:marLeft w:val="0"/>
          <w:marRight w:val="0"/>
          <w:marTop w:val="0"/>
          <w:marBottom w:val="0"/>
          <w:divBdr>
            <w:top w:val="none" w:sz="0" w:space="0" w:color="auto"/>
            <w:left w:val="none" w:sz="0" w:space="0" w:color="auto"/>
            <w:bottom w:val="none" w:sz="0" w:space="0" w:color="auto"/>
            <w:right w:val="none" w:sz="0" w:space="0" w:color="auto"/>
          </w:divBdr>
        </w:div>
        <w:div w:id="2123766967">
          <w:marLeft w:val="0"/>
          <w:marRight w:val="0"/>
          <w:marTop w:val="0"/>
          <w:marBottom w:val="0"/>
          <w:divBdr>
            <w:top w:val="none" w:sz="0" w:space="0" w:color="auto"/>
            <w:left w:val="none" w:sz="0" w:space="0" w:color="auto"/>
            <w:bottom w:val="none" w:sz="0" w:space="0" w:color="auto"/>
            <w:right w:val="none" w:sz="0" w:space="0" w:color="auto"/>
          </w:divBdr>
        </w:div>
      </w:divsChild>
    </w:div>
    <w:div w:id="942692126">
      <w:bodyDiv w:val="1"/>
      <w:marLeft w:val="0"/>
      <w:marRight w:val="0"/>
      <w:marTop w:val="0"/>
      <w:marBottom w:val="0"/>
      <w:divBdr>
        <w:top w:val="none" w:sz="0" w:space="0" w:color="auto"/>
        <w:left w:val="none" w:sz="0" w:space="0" w:color="auto"/>
        <w:bottom w:val="none" w:sz="0" w:space="0" w:color="auto"/>
        <w:right w:val="none" w:sz="0" w:space="0" w:color="auto"/>
      </w:divBdr>
    </w:div>
    <w:div w:id="1102722239">
      <w:bodyDiv w:val="1"/>
      <w:marLeft w:val="0"/>
      <w:marRight w:val="0"/>
      <w:marTop w:val="0"/>
      <w:marBottom w:val="0"/>
      <w:divBdr>
        <w:top w:val="none" w:sz="0" w:space="0" w:color="auto"/>
        <w:left w:val="none" w:sz="0" w:space="0" w:color="auto"/>
        <w:bottom w:val="none" w:sz="0" w:space="0" w:color="auto"/>
        <w:right w:val="none" w:sz="0" w:space="0" w:color="auto"/>
      </w:divBdr>
    </w:div>
    <w:div w:id="1116146172">
      <w:bodyDiv w:val="1"/>
      <w:marLeft w:val="0"/>
      <w:marRight w:val="0"/>
      <w:marTop w:val="0"/>
      <w:marBottom w:val="0"/>
      <w:divBdr>
        <w:top w:val="none" w:sz="0" w:space="0" w:color="auto"/>
        <w:left w:val="none" w:sz="0" w:space="0" w:color="auto"/>
        <w:bottom w:val="none" w:sz="0" w:space="0" w:color="auto"/>
        <w:right w:val="none" w:sz="0" w:space="0" w:color="auto"/>
      </w:divBdr>
      <w:divsChild>
        <w:div w:id="379862348">
          <w:marLeft w:val="547"/>
          <w:marRight w:val="0"/>
          <w:marTop w:val="0"/>
          <w:marBottom w:val="0"/>
          <w:divBdr>
            <w:top w:val="none" w:sz="0" w:space="0" w:color="auto"/>
            <w:left w:val="none" w:sz="0" w:space="0" w:color="auto"/>
            <w:bottom w:val="none" w:sz="0" w:space="0" w:color="auto"/>
            <w:right w:val="none" w:sz="0" w:space="0" w:color="auto"/>
          </w:divBdr>
        </w:div>
        <w:div w:id="1201014633">
          <w:marLeft w:val="547"/>
          <w:marRight w:val="0"/>
          <w:marTop w:val="0"/>
          <w:marBottom w:val="0"/>
          <w:divBdr>
            <w:top w:val="none" w:sz="0" w:space="0" w:color="auto"/>
            <w:left w:val="none" w:sz="0" w:space="0" w:color="auto"/>
            <w:bottom w:val="none" w:sz="0" w:space="0" w:color="auto"/>
            <w:right w:val="none" w:sz="0" w:space="0" w:color="auto"/>
          </w:divBdr>
        </w:div>
        <w:div w:id="1714696878">
          <w:marLeft w:val="547"/>
          <w:marRight w:val="0"/>
          <w:marTop w:val="0"/>
          <w:marBottom w:val="0"/>
          <w:divBdr>
            <w:top w:val="none" w:sz="0" w:space="0" w:color="auto"/>
            <w:left w:val="none" w:sz="0" w:space="0" w:color="auto"/>
            <w:bottom w:val="none" w:sz="0" w:space="0" w:color="auto"/>
            <w:right w:val="none" w:sz="0" w:space="0" w:color="auto"/>
          </w:divBdr>
        </w:div>
      </w:divsChild>
    </w:div>
    <w:div w:id="1230458332">
      <w:bodyDiv w:val="1"/>
      <w:marLeft w:val="0"/>
      <w:marRight w:val="0"/>
      <w:marTop w:val="0"/>
      <w:marBottom w:val="0"/>
      <w:divBdr>
        <w:top w:val="none" w:sz="0" w:space="0" w:color="auto"/>
        <w:left w:val="none" w:sz="0" w:space="0" w:color="auto"/>
        <w:bottom w:val="none" w:sz="0" w:space="0" w:color="auto"/>
        <w:right w:val="none" w:sz="0" w:space="0" w:color="auto"/>
      </w:divBdr>
    </w:div>
    <w:div w:id="1328945431">
      <w:bodyDiv w:val="1"/>
      <w:marLeft w:val="0"/>
      <w:marRight w:val="0"/>
      <w:marTop w:val="0"/>
      <w:marBottom w:val="0"/>
      <w:divBdr>
        <w:top w:val="none" w:sz="0" w:space="0" w:color="auto"/>
        <w:left w:val="none" w:sz="0" w:space="0" w:color="auto"/>
        <w:bottom w:val="none" w:sz="0" w:space="0" w:color="auto"/>
        <w:right w:val="none" w:sz="0" w:space="0" w:color="auto"/>
      </w:divBdr>
    </w:div>
    <w:div w:id="1331564223">
      <w:bodyDiv w:val="1"/>
      <w:marLeft w:val="0"/>
      <w:marRight w:val="0"/>
      <w:marTop w:val="0"/>
      <w:marBottom w:val="0"/>
      <w:divBdr>
        <w:top w:val="none" w:sz="0" w:space="0" w:color="auto"/>
        <w:left w:val="none" w:sz="0" w:space="0" w:color="auto"/>
        <w:bottom w:val="none" w:sz="0" w:space="0" w:color="auto"/>
        <w:right w:val="none" w:sz="0" w:space="0" w:color="auto"/>
      </w:divBdr>
      <w:divsChild>
        <w:div w:id="125054990">
          <w:marLeft w:val="547"/>
          <w:marRight w:val="0"/>
          <w:marTop w:val="0"/>
          <w:marBottom w:val="0"/>
          <w:divBdr>
            <w:top w:val="none" w:sz="0" w:space="0" w:color="auto"/>
            <w:left w:val="none" w:sz="0" w:space="0" w:color="auto"/>
            <w:bottom w:val="none" w:sz="0" w:space="0" w:color="auto"/>
            <w:right w:val="none" w:sz="0" w:space="0" w:color="auto"/>
          </w:divBdr>
        </w:div>
        <w:div w:id="1360279751">
          <w:marLeft w:val="547"/>
          <w:marRight w:val="0"/>
          <w:marTop w:val="0"/>
          <w:marBottom w:val="0"/>
          <w:divBdr>
            <w:top w:val="none" w:sz="0" w:space="0" w:color="auto"/>
            <w:left w:val="none" w:sz="0" w:space="0" w:color="auto"/>
            <w:bottom w:val="none" w:sz="0" w:space="0" w:color="auto"/>
            <w:right w:val="none" w:sz="0" w:space="0" w:color="auto"/>
          </w:divBdr>
        </w:div>
        <w:div w:id="2074692430">
          <w:marLeft w:val="547"/>
          <w:marRight w:val="0"/>
          <w:marTop w:val="0"/>
          <w:marBottom w:val="0"/>
          <w:divBdr>
            <w:top w:val="none" w:sz="0" w:space="0" w:color="auto"/>
            <w:left w:val="none" w:sz="0" w:space="0" w:color="auto"/>
            <w:bottom w:val="none" w:sz="0" w:space="0" w:color="auto"/>
            <w:right w:val="none" w:sz="0" w:space="0" w:color="auto"/>
          </w:divBdr>
        </w:div>
      </w:divsChild>
    </w:div>
    <w:div w:id="1435243007">
      <w:bodyDiv w:val="1"/>
      <w:marLeft w:val="0"/>
      <w:marRight w:val="0"/>
      <w:marTop w:val="0"/>
      <w:marBottom w:val="0"/>
      <w:divBdr>
        <w:top w:val="none" w:sz="0" w:space="0" w:color="auto"/>
        <w:left w:val="none" w:sz="0" w:space="0" w:color="auto"/>
        <w:bottom w:val="none" w:sz="0" w:space="0" w:color="auto"/>
        <w:right w:val="none" w:sz="0" w:space="0" w:color="auto"/>
      </w:divBdr>
    </w:div>
    <w:div w:id="2061049606">
      <w:bodyDiv w:val="1"/>
      <w:marLeft w:val="0"/>
      <w:marRight w:val="0"/>
      <w:marTop w:val="0"/>
      <w:marBottom w:val="0"/>
      <w:divBdr>
        <w:top w:val="none" w:sz="0" w:space="0" w:color="auto"/>
        <w:left w:val="none" w:sz="0" w:space="0" w:color="auto"/>
        <w:bottom w:val="none" w:sz="0" w:space="0" w:color="auto"/>
        <w:right w:val="none" w:sz="0" w:space="0" w:color="auto"/>
      </w:divBdr>
      <w:divsChild>
        <w:div w:id="997223389">
          <w:marLeft w:val="547"/>
          <w:marRight w:val="0"/>
          <w:marTop w:val="0"/>
          <w:marBottom w:val="0"/>
          <w:divBdr>
            <w:top w:val="none" w:sz="0" w:space="0" w:color="auto"/>
            <w:left w:val="none" w:sz="0" w:space="0" w:color="auto"/>
            <w:bottom w:val="none" w:sz="0" w:space="0" w:color="auto"/>
            <w:right w:val="none" w:sz="0" w:space="0" w:color="auto"/>
          </w:divBdr>
        </w:div>
        <w:div w:id="1369181251">
          <w:marLeft w:val="547"/>
          <w:marRight w:val="0"/>
          <w:marTop w:val="0"/>
          <w:marBottom w:val="0"/>
          <w:divBdr>
            <w:top w:val="none" w:sz="0" w:space="0" w:color="auto"/>
            <w:left w:val="none" w:sz="0" w:space="0" w:color="auto"/>
            <w:bottom w:val="none" w:sz="0" w:space="0" w:color="auto"/>
            <w:right w:val="none" w:sz="0" w:space="0" w:color="auto"/>
          </w:divBdr>
        </w:div>
        <w:div w:id="1670131630">
          <w:marLeft w:val="547"/>
          <w:marRight w:val="0"/>
          <w:marTop w:val="0"/>
          <w:marBottom w:val="0"/>
          <w:divBdr>
            <w:top w:val="none" w:sz="0" w:space="0" w:color="auto"/>
            <w:left w:val="none" w:sz="0" w:space="0" w:color="auto"/>
            <w:bottom w:val="none" w:sz="0" w:space="0" w:color="auto"/>
            <w:right w:val="none" w:sz="0" w:space="0" w:color="auto"/>
          </w:divBdr>
        </w:div>
        <w:div w:id="1958639832">
          <w:marLeft w:val="547"/>
          <w:marRight w:val="0"/>
          <w:marTop w:val="0"/>
          <w:marBottom w:val="0"/>
          <w:divBdr>
            <w:top w:val="none" w:sz="0" w:space="0" w:color="auto"/>
            <w:left w:val="none" w:sz="0" w:space="0" w:color="auto"/>
            <w:bottom w:val="none" w:sz="0" w:space="0" w:color="auto"/>
            <w:right w:val="none" w:sz="0" w:space="0" w:color="auto"/>
          </w:divBdr>
        </w:div>
      </w:divsChild>
    </w:div>
    <w:div w:id="2069645540">
      <w:bodyDiv w:val="1"/>
      <w:marLeft w:val="0"/>
      <w:marRight w:val="0"/>
      <w:marTop w:val="0"/>
      <w:marBottom w:val="0"/>
      <w:divBdr>
        <w:top w:val="none" w:sz="0" w:space="0" w:color="auto"/>
        <w:left w:val="none" w:sz="0" w:space="0" w:color="auto"/>
        <w:bottom w:val="none" w:sz="0" w:space="0" w:color="auto"/>
        <w:right w:val="none" w:sz="0" w:space="0" w:color="auto"/>
      </w:divBdr>
    </w:div>
    <w:div w:id="2118134448">
      <w:bodyDiv w:val="1"/>
      <w:marLeft w:val="0"/>
      <w:marRight w:val="0"/>
      <w:marTop w:val="0"/>
      <w:marBottom w:val="0"/>
      <w:divBdr>
        <w:top w:val="none" w:sz="0" w:space="0" w:color="auto"/>
        <w:left w:val="none" w:sz="0" w:space="0" w:color="auto"/>
        <w:bottom w:val="none" w:sz="0" w:space="0" w:color="auto"/>
        <w:right w:val="none" w:sz="0" w:space="0" w:color="auto"/>
      </w:divBdr>
      <w:divsChild>
        <w:div w:id="134688540">
          <w:marLeft w:val="547"/>
          <w:marRight w:val="0"/>
          <w:marTop w:val="0"/>
          <w:marBottom w:val="0"/>
          <w:divBdr>
            <w:top w:val="none" w:sz="0" w:space="0" w:color="auto"/>
            <w:left w:val="none" w:sz="0" w:space="0" w:color="auto"/>
            <w:bottom w:val="none" w:sz="0" w:space="0" w:color="auto"/>
            <w:right w:val="none" w:sz="0" w:space="0" w:color="auto"/>
          </w:divBdr>
        </w:div>
        <w:div w:id="252201006">
          <w:marLeft w:val="547"/>
          <w:marRight w:val="0"/>
          <w:marTop w:val="0"/>
          <w:marBottom w:val="0"/>
          <w:divBdr>
            <w:top w:val="none" w:sz="0" w:space="0" w:color="auto"/>
            <w:left w:val="none" w:sz="0" w:space="0" w:color="auto"/>
            <w:bottom w:val="none" w:sz="0" w:space="0" w:color="auto"/>
            <w:right w:val="none" w:sz="0" w:space="0" w:color="auto"/>
          </w:divBdr>
        </w:div>
        <w:div w:id="367609120">
          <w:marLeft w:val="547"/>
          <w:marRight w:val="0"/>
          <w:marTop w:val="0"/>
          <w:marBottom w:val="0"/>
          <w:divBdr>
            <w:top w:val="none" w:sz="0" w:space="0" w:color="auto"/>
            <w:left w:val="none" w:sz="0" w:space="0" w:color="auto"/>
            <w:bottom w:val="none" w:sz="0" w:space="0" w:color="auto"/>
            <w:right w:val="none" w:sz="0" w:space="0" w:color="auto"/>
          </w:divBdr>
        </w:div>
      </w:divsChild>
    </w:div>
    <w:div w:id="214364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feguardingchildreninstockport.org.uk/wp-content/uploads/2017/04/Stockport-Multi-Agency-Guidance-on-Levels-of-Need.pdf" TargetMode="External"/><Relationship Id="rId18" Type="http://schemas.openxmlformats.org/officeDocument/2006/relationships/hyperlink" Target="mailto:ecuttress@bredburygreenprimary.com" TargetMode="External"/><Relationship Id="rId26" Type="http://schemas.openxmlformats.org/officeDocument/2006/relationships/hyperlink" Target="mailto:kjenkins@meadowbankprimary.com" TargetMode="External"/><Relationship Id="rId39" Type="http://schemas.openxmlformats.org/officeDocument/2006/relationships/hyperlink" Target="https://gatleyprimary.com/school-information/rights-respecting" TargetMode="External"/><Relationship Id="rId21" Type="http://schemas.openxmlformats.org/officeDocument/2006/relationships/hyperlink" Target="mailto:vmcmanus@educationlearningtrust.com" TargetMode="External"/><Relationship Id="rId34" Type="http://schemas.openxmlformats.org/officeDocument/2006/relationships/hyperlink" Target="http://greatermanchesterscb.proceduresonline.com/" TargetMode="External"/><Relationship Id="rId42" Type="http://schemas.openxmlformats.org/officeDocument/2006/relationships/hyperlink" Target="https://www.nicco.org.uk/directory-of-resources" TargetMode="External"/><Relationship Id="rId47" Type="http://schemas.openxmlformats.org/officeDocument/2006/relationships/hyperlink" Target="http://www.safeguardingchildreninstockport.org.uk/wp-content/uploads/2017/04/Stockport-Multi-Agency-Guidance-on-Levels-of-Need.pdf" TargetMode="External"/><Relationship Id="rId50" Type="http://schemas.openxmlformats.org/officeDocument/2006/relationships/hyperlink" Target="https://www.operationencompass.org/" TargetMode="External"/><Relationship Id="rId55" Type="http://schemas.openxmlformats.org/officeDocument/2006/relationships/hyperlink" Target="https://www.stockport.gov.uk/start/contact-the-lado" TargetMode="Externa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ger.anthony@wernethschool.com" TargetMode="External"/><Relationship Id="rId29" Type="http://schemas.openxmlformats.org/officeDocument/2006/relationships/hyperlink" Target="https://www.gov.uk/government/uploads/system/uploads/attachment_data/file/626770/6_3505_HO_Child_exploitation_FINAL_web__2_.pdf" TargetMode="External"/><Relationship Id="rId11" Type="http://schemas.openxmlformats.org/officeDocument/2006/relationships/hyperlink" Target="http://www.itsnotokay.co.uk/" TargetMode="External"/><Relationship Id="rId24" Type="http://schemas.openxmlformats.org/officeDocument/2006/relationships/hyperlink" Target="mailto:eoneill@gatleyprimary.com" TargetMode="External"/><Relationship Id="rId32"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7" Type="http://schemas.openxmlformats.org/officeDocument/2006/relationships/hyperlink" Target="https://gatleyprimary.com/school-information/PSHEERelationships-and-Sex-Education" TargetMode="External"/><Relationship Id="rId40" Type="http://schemas.openxmlformats.org/officeDocument/2006/relationships/hyperlink" Target="https://gatleyprimary.com/school-information/socialemotional-and-mental-health-semh" TargetMode="External"/><Relationship Id="rId45" Type="http://schemas.openxmlformats.org/officeDocument/2006/relationships/hyperlink" Target="https://www.gov.uk/government/publications/searching-screening-and-confiscation" TargetMode="External"/><Relationship Id="rId53" Type="http://schemas.openxmlformats.org/officeDocument/2006/relationships/hyperlink" Target="https://www.stockport.gov.uk/contacting-the-massh" TargetMode="External"/><Relationship Id="rId58"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sgoodall@bredburygreenprimary.com" TargetMode="External"/><Relationship Id="rId14" Type="http://schemas.openxmlformats.org/officeDocument/2006/relationships/hyperlink" Target="http://greatermanchesterscb.proceduresonline.com/" TargetMode="External"/><Relationship Id="rId22" Type="http://schemas.openxmlformats.org/officeDocument/2006/relationships/hyperlink" Target="mailto:vmcmanus@educationlearningtrust.com" TargetMode="External"/><Relationship Id="rId27" Type="http://schemas.openxmlformats.org/officeDocument/2006/relationships/hyperlink" Target="mailto:e.hulance@kingsway.stockport.sch.uk" TargetMode="External"/><Relationship Id="rId30" Type="http://schemas.openxmlformats.org/officeDocument/2006/relationships/hyperlink" Target="http://educateagainsthate.com/parents/what-are-the-warning-signs/" TargetMode="External"/><Relationship Id="rId35" Type="http://schemas.openxmlformats.org/officeDocument/2006/relationships/image" Target="media/image3.png"/><Relationship Id="rId43" Type="http://schemas.openxmlformats.org/officeDocument/2006/relationships/hyperlink" Target="https://www.gov.uk/government/publications/young-witness-booklet-for-5-to-11-year-olds" TargetMode="External"/><Relationship Id="rId48" Type="http://schemas.openxmlformats.org/officeDocument/2006/relationships/hyperlink" Target="http://www.safeguardingchildreninstockport.org.uk/wp-content/uploads/2017/04/Stockport-Multi-Agency-Guidance-on-Levels-of-Need.pdf" TargetMode="External"/><Relationship Id="rId56" Type="http://schemas.openxmlformats.org/officeDocument/2006/relationships/image" Target="media/image6.emf"/><Relationship Id="rId64" Type="http://schemas.microsoft.com/office/2018/08/relationships/commentsExtensible" Target="commentsExtensible.xml"/><Relationship Id="rId8" Type="http://schemas.openxmlformats.org/officeDocument/2006/relationships/image" Target="media/image2.jpg"/><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stockport.gov.uk/early-help-assessment" TargetMode="External"/><Relationship Id="rId17" Type="http://schemas.openxmlformats.org/officeDocument/2006/relationships/hyperlink" Target="mailto:headteacher@bredburygreenprimary.com%20%20" TargetMode="External"/><Relationship Id="rId25" Type="http://schemas.openxmlformats.org/officeDocument/2006/relationships/hyperlink" Target="mailto:jappleton@meadowbankprimary.com" TargetMode="External"/><Relationship Id="rId33" Type="http://schemas.openxmlformats.org/officeDocument/2006/relationships/hyperlink" Target="https://greatermanchesterscb.proceduresonline.com/chapters/p_harm_sex.html?zoom_highlight=sexual+violence" TargetMode="External"/><Relationship Id="rId38" Type="http://schemas.openxmlformats.org/officeDocument/2006/relationships/hyperlink" Target="https://gatleyprimary.com/school-information/rights-respecting" TargetMode="External"/><Relationship Id="rId4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9" Type="http://schemas.openxmlformats.org/officeDocument/2006/relationships/header" Target="header1.xml"/><Relationship Id="rId20" Type="http://schemas.openxmlformats.org/officeDocument/2006/relationships/hyperlink" Target="mailto:mmurray@educationlearningtrust.com" TargetMode="External"/><Relationship Id="rId41" Type="http://schemas.openxmlformats.org/officeDocument/2006/relationships/hyperlink" Target="https://gatleyprimary.com/school-information/socialemotional-and-mental-health-semh" TargetMode="External"/><Relationship Id="rId54" Type="http://schemas.openxmlformats.org/officeDocument/2006/relationships/hyperlink" Target="mailto:stockport.lado@stockport.gov.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g@gatleyprimary.com" TargetMode="External"/><Relationship Id="rId23" Type="http://schemas.openxmlformats.org/officeDocument/2006/relationships/hyperlink" Target="mailto:gnorman@gatleyprimary.com" TargetMode="External"/><Relationship Id="rId28" Type="http://schemas.openxmlformats.org/officeDocument/2006/relationships/hyperlink" Target="mailto:tracy.taylor@wernethschool.com" TargetMode="External"/><Relationship Id="rId36" Type="http://schemas.openxmlformats.org/officeDocument/2006/relationships/hyperlink" Target="https://gatleyprimary.com/school-information/PSHEERelationships-and-Sex-Education" TargetMode="External"/><Relationship Id="rId49" Type="http://schemas.openxmlformats.org/officeDocument/2006/relationships/hyperlink" Target="http://educateagainsthate.com/" TargetMode="External"/><Relationship Id="rId57" Type="http://schemas.openxmlformats.org/officeDocument/2006/relationships/oleObject" Target="embeddings/Microsoft_Visio_2003-2010_Drawing11111111111111111111.vsd"/><Relationship Id="rId10" Type="http://schemas.openxmlformats.org/officeDocument/2006/relationships/hyperlink" Target="http://www.stockportsuicideprevention.org.uk/" TargetMode="External"/><Relationship Id="rId31" Type="http://schemas.openxmlformats.org/officeDocument/2006/relationships/hyperlink" Target="https://www.nspcc.org.uk/what-you-can-do/report-abuse/dedicated-helplines/protecting-children-from-radicalisation/" TargetMode="External"/><Relationship Id="rId44" Type="http://schemas.openxmlformats.org/officeDocument/2006/relationships/hyperlink" Target="https://www.gov.uk/government/publications/young-witness-booklet-for-12-to-17-year-olds" TargetMode="External"/><Relationship Id="rId52" Type="http://schemas.openxmlformats.org/officeDocument/2006/relationships/image" Target="media/image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reatermanchesterscb.proceduresonline.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Jill%20Jones\Documents\ELT%20Policies%202019\Reviewed\ELT%20APPRAISAL%20POLICY%20Autumn%202018%20Draft%20.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D61A5-C1C9-48B6-A34E-AA655DC6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55</Pages>
  <Words>21815</Words>
  <Characters>130224</Characters>
  <Application>Microsoft Office Word</Application>
  <DocSecurity>0</DocSecurity>
  <Lines>1085</Lines>
  <Paragraphs>303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D.Marshall</dc:creator>
  <cp:keywords/>
  <dc:description/>
  <cp:lastModifiedBy>Sarah Carroll</cp:lastModifiedBy>
  <cp:revision>4</cp:revision>
  <cp:lastPrinted>2022-10-03T09:51:00Z</cp:lastPrinted>
  <dcterms:created xsi:type="dcterms:W3CDTF">2024-03-08T15:52:00Z</dcterms:created>
  <dcterms:modified xsi:type="dcterms:W3CDTF">2024-03-11T11:20:00Z</dcterms:modified>
</cp:coreProperties>
</file>