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409D" w14:textId="3A9E663F" w:rsidR="002D56D2" w:rsidRPr="006F50A1" w:rsidRDefault="00854959" w:rsidP="00A43EE0">
      <w:pPr>
        <w:pStyle w:val="Heading2"/>
        <w:spacing w:before="0" w:after="0" w:line="276" w:lineRule="auto"/>
        <w:jc w:val="center"/>
        <w:rPr>
          <w:szCs w:val="22"/>
        </w:rPr>
      </w:pPr>
      <w:r>
        <w:rPr>
          <w:b w:val="0"/>
          <w:noProof/>
          <w:sz w:val="22"/>
          <w:szCs w:val="22"/>
        </w:rPr>
        <w:drawing>
          <wp:anchor distT="0" distB="0" distL="114300" distR="114300" simplePos="0" relativeHeight="251658240" behindDoc="0" locked="0" layoutInCell="1" allowOverlap="1" wp14:anchorId="01AD8597" wp14:editId="2915CAAA">
            <wp:simplePos x="0" y="0"/>
            <wp:positionH relativeFrom="column">
              <wp:posOffset>2536190</wp:posOffset>
            </wp:positionH>
            <wp:positionV relativeFrom="paragraph">
              <wp:posOffset>35645</wp:posOffset>
            </wp:positionV>
            <wp:extent cx="1134110" cy="1085215"/>
            <wp:effectExtent l="0" t="0" r="8890" b="635"/>
            <wp:wrapThrough wrapText="bothSides">
              <wp:wrapPolygon edited="0">
                <wp:start x="0" y="0"/>
                <wp:lineTo x="0" y="21233"/>
                <wp:lineTo x="21406" y="21233"/>
                <wp:lineTo x="214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4110" cy="1085215"/>
                    </a:xfrm>
                    <a:prstGeom prst="rect">
                      <a:avLst/>
                    </a:prstGeom>
                    <a:noFill/>
                  </pic:spPr>
                </pic:pic>
              </a:graphicData>
            </a:graphic>
            <wp14:sizeRelH relativeFrom="page">
              <wp14:pctWidth>0</wp14:pctWidth>
            </wp14:sizeRelH>
            <wp14:sizeRelV relativeFrom="page">
              <wp14:pctHeight>0</wp14:pctHeight>
            </wp14:sizeRelV>
          </wp:anchor>
        </w:drawing>
      </w:r>
    </w:p>
    <w:p w14:paraId="194B748A" w14:textId="77777777" w:rsidR="006F50A1" w:rsidRDefault="006F50A1" w:rsidP="006F50A1">
      <w:pPr>
        <w:spacing w:after="0" w:line="276" w:lineRule="auto"/>
        <w:jc w:val="both"/>
        <w:rPr>
          <w:b/>
          <w:color w:val="104F75"/>
          <w:szCs w:val="22"/>
        </w:rPr>
      </w:pPr>
    </w:p>
    <w:p w14:paraId="7CAE3545" w14:textId="1B33268C" w:rsidR="002D56D2" w:rsidRDefault="002D56D2" w:rsidP="006F50A1">
      <w:pPr>
        <w:pStyle w:val="6Abstract"/>
        <w:spacing w:after="0" w:line="276" w:lineRule="auto"/>
        <w:jc w:val="both"/>
        <w:rPr>
          <w:rFonts w:eastAsia="Times New Roman"/>
          <w:b/>
          <w:color w:val="104F75"/>
          <w:sz w:val="22"/>
          <w:szCs w:val="22"/>
          <w:lang w:val="en-GB" w:eastAsia="en-GB"/>
        </w:rPr>
      </w:pPr>
    </w:p>
    <w:p w14:paraId="354D1B5F"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632790F4"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549E6AC8" w14:textId="1D5DE0B8" w:rsidR="00854959" w:rsidRDefault="00854959" w:rsidP="006F50A1">
      <w:pPr>
        <w:pStyle w:val="6Abstract"/>
        <w:spacing w:after="0" w:line="276" w:lineRule="auto"/>
        <w:jc w:val="both"/>
        <w:rPr>
          <w:rFonts w:eastAsia="Times New Roman"/>
          <w:b/>
          <w:color w:val="104F75"/>
          <w:sz w:val="22"/>
          <w:szCs w:val="22"/>
          <w:lang w:val="en-GB" w:eastAsia="en-GB"/>
        </w:rPr>
      </w:pPr>
    </w:p>
    <w:p w14:paraId="5029D60C" w14:textId="40E209CA" w:rsidR="00854959" w:rsidRDefault="00854959" w:rsidP="006F50A1">
      <w:pPr>
        <w:pStyle w:val="6Abstract"/>
        <w:spacing w:after="0" w:line="276" w:lineRule="auto"/>
        <w:jc w:val="both"/>
        <w:rPr>
          <w:rFonts w:eastAsia="Times New Roman"/>
          <w:b/>
          <w:color w:val="104F75"/>
          <w:sz w:val="22"/>
          <w:szCs w:val="22"/>
          <w:lang w:val="en-GB" w:eastAsia="en-GB"/>
        </w:rPr>
      </w:pPr>
    </w:p>
    <w:p w14:paraId="1B592BB7" w14:textId="77777777" w:rsidR="00854959" w:rsidRDefault="00854959" w:rsidP="00854959">
      <w:pPr>
        <w:jc w:val="center"/>
        <w:rPr>
          <w:b/>
          <w:sz w:val="72"/>
          <w:szCs w:val="72"/>
        </w:rPr>
      </w:pPr>
      <w:r>
        <w:rPr>
          <w:b/>
          <w:sz w:val="72"/>
          <w:szCs w:val="72"/>
        </w:rPr>
        <w:t xml:space="preserve">George Mitchell School </w:t>
      </w:r>
    </w:p>
    <w:p w14:paraId="1D00E640"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4B7820F7"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34A5D436"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69C54CE3" w14:textId="77777777" w:rsidR="00854959" w:rsidRPr="00854959" w:rsidRDefault="00854959" w:rsidP="00854959">
      <w:pPr>
        <w:spacing w:after="0" w:line="276" w:lineRule="auto"/>
        <w:jc w:val="center"/>
        <w:rPr>
          <w:b/>
          <w:sz w:val="72"/>
          <w:szCs w:val="72"/>
        </w:rPr>
      </w:pPr>
      <w:r w:rsidRPr="00854959">
        <w:rPr>
          <w:b/>
          <w:sz w:val="72"/>
          <w:szCs w:val="72"/>
        </w:rPr>
        <w:t>Complaints Policy and Procedure</w:t>
      </w:r>
    </w:p>
    <w:p w14:paraId="7BD2EB35"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545F95D1"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43828952"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43695933"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34DBD0F2"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6A01966A" w14:textId="77777777" w:rsidR="00854959" w:rsidRPr="00854959" w:rsidRDefault="00854959" w:rsidP="00854959">
      <w:pPr>
        <w:suppressAutoHyphens w:val="0"/>
        <w:autoSpaceDN/>
        <w:spacing w:after="0" w:line="259" w:lineRule="auto"/>
        <w:ind w:left="14"/>
        <w:textAlignment w:val="auto"/>
        <w:rPr>
          <w:rFonts w:ascii="Calibri" w:eastAsia="Calibri" w:hAnsi="Calibri" w:cs="Calibri"/>
          <w:color w:val="000000"/>
          <w:szCs w:val="22"/>
        </w:rPr>
      </w:pPr>
    </w:p>
    <w:tbl>
      <w:tblPr>
        <w:tblStyle w:val="TableGrid0"/>
        <w:tblW w:w="9014" w:type="dxa"/>
        <w:tblInd w:w="19" w:type="dxa"/>
        <w:tblCellMar>
          <w:top w:w="61" w:type="dxa"/>
          <w:left w:w="115" w:type="dxa"/>
          <w:right w:w="115" w:type="dxa"/>
        </w:tblCellMar>
        <w:tblLook w:val="04A0" w:firstRow="1" w:lastRow="0" w:firstColumn="1" w:lastColumn="0" w:noHBand="0" w:noVBand="1"/>
      </w:tblPr>
      <w:tblGrid>
        <w:gridCol w:w="4508"/>
        <w:gridCol w:w="4506"/>
      </w:tblGrid>
      <w:tr w:rsidR="00854959" w:rsidRPr="00854959" w14:paraId="750D3F16" w14:textId="77777777" w:rsidTr="00917B3D">
        <w:trPr>
          <w:trHeight w:val="353"/>
        </w:trPr>
        <w:tc>
          <w:tcPr>
            <w:tcW w:w="4508" w:type="dxa"/>
            <w:tcBorders>
              <w:top w:val="single" w:sz="4" w:space="0" w:color="000000"/>
              <w:left w:val="single" w:sz="4" w:space="0" w:color="000000"/>
              <w:bottom w:val="single" w:sz="4" w:space="0" w:color="000000"/>
              <w:right w:val="single" w:sz="4" w:space="0" w:color="000000"/>
            </w:tcBorders>
          </w:tcPr>
          <w:p w14:paraId="59F44882" w14:textId="77777777" w:rsidR="00854959" w:rsidRPr="00854959" w:rsidRDefault="00854959" w:rsidP="00854959">
            <w:pPr>
              <w:suppressAutoHyphens w:val="0"/>
              <w:spacing w:after="0" w:line="259" w:lineRule="auto"/>
              <w:ind w:right="4"/>
              <w:jc w:val="center"/>
              <w:rPr>
                <w:rFonts w:eastAsia="Calibri" w:cs="Calibri"/>
                <w:color w:val="000000"/>
                <w:szCs w:val="22"/>
              </w:rPr>
            </w:pPr>
            <w:r w:rsidRPr="00854959">
              <w:rPr>
                <w:rFonts w:eastAsia="Calibri" w:cs="Calibri"/>
                <w:b/>
                <w:color w:val="000000"/>
                <w:sz w:val="28"/>
                <w:szCs w:val="22"/>
              </w:rPr>
              <w:t xml:space="preserve">Date of last review  </w:t>
            </w:r>
          </w:p>
        </w:tc>
        <w:tc>
          <w:tcPr>
            <w:tcW w:w="4506" w:type="dxa"/>
            <w:tcBorders>
              <w:top w:val="single" w:sz="4" w:space="0" w:color="000000"/>
              <w:left w:val="single" w:sz="4" w:space="0" w:color="000000"/>
              <w:bottom w:val="single" w:sz="4" w:space="0" w:color="000000"/>
              <w:right w:val="single" w:sz="4" w:space="0" w:color="000000"/>
            </w:tcBorders>
          </w:tcPr>
          <w:p w14:paraId="0B8E8191" w14:textId="39E89166" w:rsidR="00854959" w:rsidRPr="00854959" w:rsidRDefault="00854959" w:rsidP="00854959">
            <w:pPr>
              <w:suppressAutoHyphens w:val="0"/>
              <w:spacing w:after="0" w:line="259" w:lineRule="auto"/>
              <w:jc w:val="center"/>
              <w:rPr>
                <w:rFonts w:eastAsia="Calibri" w:cs="Calibri"/>
                <w:color w:val="000000"/>
                <w:szCs w:val="22"/>
              </w:rPr>
            </w:pPr>
            <w:r>
              <w:rPr>
                <w:rFonts w:eastAsia="Calibri" w:cs="Calibri"/>
                <w:b/>
                <w:color w:val="000000"/>
                <w:sz w:val="28"/>
                <w:szCs w:val="22"/>
              </w:rPr>
              <w:t xml:space="preserve">July </w:t>
            </w:r>
            <w:r w:rsidRPr="00854959">
              <w:rPr>
                <w:rFonts w:eastAsia="Calibri" w:cs="Calibri"/>
                <w:b/>
                <w:color w:val="000000"/>
                <w:sz w:val="28"/>
                <w:szCs w:val="22"/>
              </w:rPr>
              <w:t xml:space="preserve">2026 </w:t>
            </w:r>
          </w:p>
        </w:tc>
      </w:tr>
      <w:tr w:rsidR="00854959" w:rsidRPr="00854959" w14:paraId="344F9A97" w14:textId="77777777" w:rsidTr="00917B3D">
        <w:trPr>
          <w:trHeight w:val="353"/>
        </w:trPr>
        <w:tc>
          <w:tcPr>
            <w:tcW w:w="4508" w:type="dxa"/>
            <w:tcBorders>
              <w:top w:val="single" w:sz="4" w:space="0" w:color="000000"/>
              <w:left w:val="single" w:sz="4" w:space="0" w:color="000000"/>
              <w:bottom w:val="single" w:sz="4" w:space="0" w:color="000000"/>
              <w:right w:val="single" w:sz="4" w:space="0" w:color="000000"/>
            </w:tcBorders>
          </w:tcPr>
          <w:p w14:paraId="183A1DAA" w14:textId="77777777" w:rsidR="00854959" w:rsidRPr="00854959" w:rsidRDefault="00854959" w:rsidP="00854959">
            <w:pPr>
              <w:suppressAutoHyphens w:val="0"/>
              <w:spacing w:after="0" w:line="259" w:lineRule="auto"/>
              <w:ind w:right="2"/>
              <w:jc w:val="center"/>
              <w:rPr>
                <w:rFonts w:eastAsia="Calibri" w:cs="Calibri"/>
                <w:color w:val="000000"/>
                <w:szCs w:val="22"/>
              </w:rPr>
            </w:pPr>
            <w:r w:rsidRPr="00854959">
              <w:rPr>
                <w:rFonts w:eastAsia="Calibri" w:cs="Calibri"/>
                <w:b/>
                <w:color w:val="000000"/>
                <w:sz w:val="28"/>
                <w:szCs w:val="22"/>
              </w:rPr>
              <w:t xml:space="preserve">Date to be reviewed  </w:t>
            </w:r>
          </w:p>
        </w:tc>
        <w:tc>
          <w:tcPr>
            <w:tcW w:w="4506" w:type="dxa"/>
            <w:tcBorders>
              <w:top w:val="single" w:sz="4" w:space="0" w:color="000000"/>
              <w:left w:val="single" w:sz="4" w:space="0" w:color="000000"/>
              <w:bottom w:val="single" w:sz="4" w:space="0" w:color="000000"/>
              <w:right w:val="single" w:sz="4" w:space="0" w:color="000000"/>
            </w:tcBorders>
          </w:tcPr>
          <w:p w14:paraId="0890C12D" w14:textId="0652D8AE" w:rsidR="00854959" w:rsidRPr="00854959" w:rsidRDefault="00854959" w:rsidP="00854959">
            <w:pPr>
              <w:suppressAutoHyphens w:val="0"/>
              <w:spacing w:after="0" w:line="259" w:lineRule="auto"/>
              <w:jc w:val="center"/>
              <w:rPr>
                <w:rFonts w:eastAsia="Calibri" w:cs="Calibri"/>
                <w:color w:val="000000"/>
                <w:szCs w:val="22"/>
              </w:rPr>
            </w:pPr>
            <w:r>
              <w:rPr>
                <w:rFonts w:eastAsia="Calibri" w:cs="Calibri"/>
                <w:b/>
                <w:color w:val="000000"/>
                <w:sz w:val="28"/>
                <w:szCs w:val="22"/>
              </w:rPr>
              <w:t>July</w:t>
            </w:r>
            <w:r w:rsidRPr="00854959">
              <w:rPr>
                <w:rFonts w:eastAsia="Calibri" w:cs="Calibri"/>
                <w:b/>
                <w:color w:val="000000"/>
                <w:sz w:val="28"/>
                <w:szCs w:val="22"/>
              </w:rPr>
              <w:t xml:space="preserve"> 2027</w:t>
            </w:r>
          </w:p>
        </w:tc>
      </w:tr>
      <w:tr w:rsidR="00854959" w:rsidRPr="00854959" w14:paraId="25060DB5" w14:textId="77777777" w:rsidTr="00917B3D">
        <w:trPr>
          <w:trHeight w:val="350"/>
        </w:trPr>
        <w:tc>
          <w:tcPr>
            <w:tcW w:w="4508" w:type="dxa"/>
            <w:tcBorders>
              <w:top w:val="single" w:sz="4" w:space="0" w:color="000000"/>
              <w:left w:val="single" w:sz="4" w:space="0" w:color="000000"/>
              <w:bottom w:val="single" w:sz="4" w:space="0" w:color="000000"/>
              <w:right w:val="single" w:sz="4" w:space="0" w:color="000000"/>
            </w:tcBorders>
          </w:tcPr>
          <w:p w14:paraId="6CEA5205" w14:textId="77777777" w:rsidR="00854959" w:rsidRPr="00854959" w:rsidRDefault="00854959" w:rsidP="00854959">
            <w:pPr>
              <w:suppressAutoHyphens w:val="0"/>
              <w:spacing w:after="0" w:line="259" w:lineRule="auto"/>
              <w:ind w:right="3"/>
              <w:jc w:val="center"/>
              <w:rPr>
                <w:rFonts w:eastAsia="Calibri" w:cs="Calibri"/>
                <w:color w:val="000000"/>
                <w:szCs w:val="22"/>
              </w:rPr>
            </w:pPr>
            <w:r w:rsidRPr="00854959">
              <w:rPr>
                <w:rFonts w:eastAsia="Calibri" w:cs="Calibri"/>
                <w:b/>
                <w:color w:val="000000"/>
                <w:sz w:val="28"/>
                <w:szCs w:val="22"/>
              </w:rPr>
              <w:t xml:space="preserve">Produced by  </w:t>
            </w:r>
          </w:p>
        </w:tc>
        <w:tc>
          <w:tcPr>
            <w:tcW w:w="4506" w:type="dxa"/>
            <w:tcBorders>
              <w:top w:val="single" w:sz="4" w:space="0" w:color="000000"/>
              <w:left w:val="single" w:sz="4" w:space="0" w:color="000000"/>
              <w:bottom w:val="single" w:sz="4" w:space="0" w:color="000000"/>
              <w:right w:val="single" w:sz="4" w:space="0" w:color="000000"/>
            </w:tcBorders>
          </w:tcPr>
          <w:p w14:paraId="74596860" w14:textId="7234EE62" w:rsidR="00854959" w:rsidRPr="00854959" w:rsidRDefault="00854959" w:rsidP="00854959">
            <w:pPr>
              <w:suppressAutoHyphens w:val="0"/>
              <w:spacing w:after="0" w:line="259" w:lineRule="auto"/>
              <w:ind w:right="3"/>
              <w:jc w:val="center"/>
              <w:rPr>
                <w:rFonts w:eastAsia="Calibri" w:cs="Calibri"/>
                <w:color w:val="000000"/>
                <w:szCs w:val="22"/>
              </w:rPr>
            </w:pPr>
            <w:r>
              <w:rPr>
                <w:rFonts w:eastAsia="Calibri" w:cs="Calibri"/>
                <w:b/>
                <w:color w:val="000000"/>
                <w:sz w:val="28"/>
                <w:szCs w:val="22"/>
              </w:rPr>
              <w:t xml:space="preserve">Partnership </w:t>
            </w:r>
            <w:r w:rsidR="00E4759D">
              <w:rPr>
                <w:rFonts w:eastAsia="Calibri" w:cs="Calibri"/>
                <w:b/>
                <w:color w:val="000000"/>
                <w:sz w:val="28"/>
                <w:szCs w:val="22"/>
              </w:rPr>
              <w:t>L</w:t>
            </w:r>
            <w:r>
              <w:rPr>
                <w:rFonts w:eastAsia="Calibri" w:cs="Calibri"/>
                <w:b/>
                <w:color w:val="000000"/>
                <w:sz w:val="28"/>
                <w:szCs w:val="22"/>
              </w:rPr>
              <w:t xml:space="preserve">earning </w:t>
            </w:r>
          </w:p>
        </w:tc>
      </w:tr>
    </w:tbl>
    <w:p w14:paraId="7448A2B5" w14:textId="77777777" w:rsidR="00854959" w:rsidRPr="00854959" w:rsidRDefault="00854959" w:rsidP="00854959">
      <w:pPr>
        <w:suppressAutoHyphens w:val="0"/>
        <w:autoSpaceDN/>
        <w:spacing w:after="218" w:line="259" w:lineRule="auto"/>
        <w:ind w:left="14"/>
        <w:textAlignment w:val="auto"/>
        <w:rPr>
          <w:rFonts w:ascii="Calibri" w:eastAsia="Calibri" w:hAnsi="Calibri" w:cs="Calibri"/>
          <w:color w:val="000000"/>
          <w:szCs w:val="22"/>
        </w:rPr>
      </w:pPr>
      <w:r w:rsidRPr="00854959">
        <w:rPr>
          <w:rFonts w:ascii="Calibri" w:eastAsia="Calibri" w:hAnsi="Calibri" w:cs="Calibri"/>
          <w:b/>
          <w:color w:val="000000"/>
          <w:szCs w:val="22"/>
        </w:rPr>
        <w:t xml:space="preserve"> </w:t>
      </w:r>
    </w:p>
    <w:p w14:paraId="3C5F25DA"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7BDC0EA1"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20DD48EE"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125E4159"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523741E5"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55EB6A4E"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7391697D"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1621469F"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0EE80EB0"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3EEE6A91"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1B412175"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0D4FFCC5"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4634E051"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74546C13"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0801FF14"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45CFE635"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6ED81EBE"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15CA4A3C"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57CE1268"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55AF08E6" w14:textId="77777777" w:rsidR="00854959" w:rsidRDefault="00854959" w:rsidP="006F50A1">
      <w:pPr>
        <w:pStyle w:val="6Abstract"/>
        <w:spacing w:after="0" w:line="276" w:lineRule="auto"/>
        <w:jc w:val="both"/>
        <w:rPr>
          <w:rFonts w:eastAsia="Times New Roman"/>
          <w:b/>
          <w:color w:val="104F75"/>
          <w:sz w:val="22"/>
          <w:szCs w:val="22"/>
          <w:lang w:val="en-GB" w:eastAsia="en-GB"/>
        </w:rPr>
      </w:pPr>
    </w:p>
    <w:p w14:paraId="1EA64D7C" w14:textId="07EFFAC2" w:rsidR="00205E4D" w:rsidRDefault="00205E4D" w:rsidP="00205E4D">
      <w:pPr>
        <w:pStyle w:val="6Abstract"/>
        <w:spacing w:after="0" w:line="276" w:lineRule="auto"/>
        <w:ind w:left="720"/>
        <w:jc w:val="both"/>
        <w:rPr>
          <w:rFonts w:cs="Arial"/>
          <w:i/>
          <w:iCs/>
          <w:sz w:val="22"/>
          <w:szCs w:val="22"/>
          <w:lang w:val="en-GB"/>
        </w:rPr>
      </w:pPr>
      <w:r w:rsidRPr="00322008">
        <w:rPr>
          <w:rFonts w:cs="Arial"/>
          <w:i/>
          <w:iCs/>
          <w:sz w:val="22"/>
          <w:szCs w:val="22"/>
          <w:lang w:val="en-GB"/>
        </w:rPr>
        <w:t>The school recognises that effective partnership with parents and carers is essential</w:t>
      </w:r>
      <w:r>
        <w:rPr>
          <w:rFonts w:cs="Arial"/>
          <w:i/>
          <w:iCs/>
          <w:sz w:val="22"/>
          <w:szCs w:val="22"/>
          <w:lang w:val="en-GB"/>
        </w:rPr>
        <w:t xml:space="preserve"> and is </w:t>
      </w:r>
      <w:r w:rsidRPr="00322008">
        <w:rPr>
          <w:rFonts w:cs="Arial"/>
          <w:i/>
          <w:iCs/>
          <w:sz w:val="22"/>
          <w:szCs w:val="22"/>
          <w:lang w:val="en-GB"/>
        </w:rPr>
        <w:t>committed to listening to concerns, valuing parental knowledge of their child, and working together to achieve the best possible outcomes.</w:t>
      </w:r>
    </w:p>
    <w:p w14:paraId="6579B943" w14:textId="77777777" w:rsidR="00205E4D" w:rsidRPr="00322008" w:rsidRDefault="00205E4D" w:rsidP="00205E4D">
      <w:pPr>
        <w:pStyle w:val="6Abstract"/>
        <w:spacing w:after="0" w:line="276" w:lineRule="auto"/>
        <w:ind w:left="720"/>
        <w:jc w:val="both"/>
        <w:rPr>
          <w:rFonts w:cs="Arial"/>
          <w:i/>
          <w:iCs/>
          <w:sz w:val="22"/>
          <w:szCs w:val="22"/>
          <w:lang w:val="en-GB"/>
        </w:rPr>
      </w:pPr>
    </w:p>
    <w:p w14:paraId="611105B0" w14:textId="77777777" w:rsidR="005B1EAE" w:rsidRPr="00A43EE0" w:rsidRDefault="00101AC8" w:rsidP="00101AC8">
      <w:pPr>
        <w:pStyle w:val="6Abstract"/>
        <w:spacing w:after="0" w:line="276" w:lineRule="auto"/>
        <w:ind w:left="720"/>
        <w:jc w:val="both"/>
        <w:rPr>
          <w:rFonts w:cs="Arial"/>
          <w:i/>
          <w:iCs/>
          <w:sz w:val="22"/>
          <w:szCs w:val="22"/>
          <w:lang w:val="en-GB"/>
        </w:rPr>
      </w:pPr>
      <w:r w:rsidRPr="00A43EE0">
        <w:rPr>
          <w:rFonts w:cs="Arial"/>
          <w:i/>
          <w:iCs/>
          <w:sz w:val="22"/>
          <w:szCs w:val="22"/>
          <w:lang w:val="en-GB"/>
        </w:rPr>
        <w:t xml:space="preserve">Before using this procedure, parents </w:t>
      </w:r>
      <w:r>
        <w:rPr>
          <w:rFonts w:cs="Arial"/>
          <w:i/>
          <w:iCs/>
          <w:sz w:val="22"/>
          <w:szCs w:val="22"/>
          <w:lang w:val="en-GB"/>
        </w:rPr>
        <w:t xml:space="preserve">are encouraged </w:t>
      </w:r>
      <w:r w:rsidRPr="00A43EE0">
        <w:rPr>
          <w:rFonts w:cs="Arial"/>
          <w:i/>
          <w:iCs/>
          <w:sz w:val="22"/>
          <w:szCs w:val="22"/>
          <w:lang w:val="en-GB"/>
        </w:rPr>
        <w:t xml:space="preserve">to read the 'Parent guide to school complaints' published by </w:t>
      </w:r>
      <w:proofErr w:type="spellStart"/>
      <w:r w:rsidRPr="00A43EE0">
        <w:rPr>
          <w:rFonts w:cs="Arial"/>
          <w:i/>
          <w:iCs/>
          <w:sz w:val="22"/>
          <w:szCs w:val="22"/>
          <w:lang w:val="en-GB"/>
        </w:rPr>
        <w:t>Parentkind</w:t>
      </w:r>
      <w:proofErr w:type="spellEnd"/>
      <w:r w:rsidRPr="00A43EE0">
        <w:rPr>
          <w:rFonts w:cs="Arial"/>
          <w:i/>
          <w:iCs/>
          <w:sz w:val="22"/>
          <w:szCs w:val="22"/>
          <w:lang w:val="en-GB"/>
        </w:rPr>
        <w:t xml:space="preserve">, the Department for Education, Ofsted and the Improving Education Together board, which provides helpful guidance on how to provide feedback, resolve concerns and raise complaints. A copy of this guide is available at </w:t>
      </w:r>
    </w:p>
    <w:p w14:paraId="7FB0DE98" w14:textId="42E19443" w:rsidR="00101AC8" w:rsidRPr="00A43EE0" w:rsidRDefault="00E4759D" w:rsidP="00A43EE0">
      <w:pPr>
        <w:pStyle w:val="6Abstract"/>
        <w:spacing w:after="0" w:line="276" w:lineRule="auto"/>
        <w:ind w:left="720"/>
        <w:jc w:val="both"/>
        <w:rPr>
          <w:rFonts w:cs="Arial"/>
          <w:i/>
          <w:iCs/>
          <w:sz w:val="22"/>
          <w:szCs w:val="22"/>
          <w:lang w:val="en-GB"/>
        </w:rPr>
      </w:pPr>
      <w:hyperlink r:id="rId11" w:history="1">
        <w:r w:rsidR="005B1EAE" w:rsidRPr="00A43EE0">
          <w:rPr>
            <w:rStyle w:val="Hyperlink"/>
            <w:i/>
            <w:iCs/>
            <w:sz w:val="22"/>
            <w:szCs w:val="22"/>
          </w:rPr>
          <w:t>https://www.parentkind.org.uk/assets/parents-resources/Parent-Guide-to-School-Complaints.pdf</w:t>
        </w:r>
      </w:hyperlink>
      <w:r w:rsidR="00101AC8" w:rsidRPr="00A43EE0">
        <w:rPr>
          <w:rFonts w:cs="Arial"/>
          <w:i/>
          <w:iCs/>
          <w:sz w:val="22"/>
          <w:szCs w:val="22"/>
          <w:lang w:val="en-GB"/>
        </w:rPr>
        <w:t>.</w:t>
      </w:r>
    </w:p>
    <w:p w14:paraId="3F5857C4" w14:textId="77777777" w:rsidR="00101AC8" w:rsidRPr="00101AC8" w:rsidRDefault="00101AC8" w:rsidP="00101AC8">
      <w:pPr>
        <w:pStyle w:val="6Abstract"/>
        <w:spacing w:after="0" w:line="276" w:lineRule="auto"/>
        <w:jc w:val="both"/>
        <w:rPr>
          <w:rFonts w:eastAsia="Times New Roman"/>
          <w:b/>
          <w:color w:val="104F75"/>
          <w:sz w:val="22"/>
          <w:szCs w:val="22"/>
          <w:lang w:val="en-GB" w:eastAsia="en-GB"/>
        </w:rPr>
      </w:pPr>
    </w:p>
    <w:p w14:paraId="387AA5BE" w14:textId="77777777" w:rsidR="006F50A1" w:rsidRDefault="006F50A1" w:rsidP="006F50A1">
      <w:pPr>
        <w:pStyle w:val="6Abstract"/>
        <w:spacing w:after="0" w:line="276" w:lineRule="auto"/>
        <w:jc w:val="both"/>
        <w:rPr>
          <w:rFonts w:eastAsia="Times New Roman"/>
          <w:b/>
          <w:color w:val="104F75"/>
          <w:sz w:val="22"/>
          <w:szCs w:val="22"/>
          <w:lang w:val="en-GB" w:eastAsia="en-GB"/>
        </w:rPr>
      </w:pPr>
    </w:p>
    <w:p w14:paraId="754AAD7C" w14:textId="1AC952D0" w:rsidR="002D56D2" w:rsidRDefault="002D56D2" w:rsidP="006F50A1">
      <w:pPr>
        <w:pStyle w:val="6Abstract"/>
        <w:spacing w:after="0" w:line="276" w:lineRule="auto"/>
        <w:jc w:val="both"/>
        <w:rPr>
          <w:rFonts w:eastAsia="Times New Roman"/>
          <w:b/>
          <w:color w:val="104F75"/>
          <w:sz w:val="22"/>
          <w:szCs w:val="22"/>
          <w:lang w:val="en-GB" w:eastAsia="en-GB"/>
        </w:rPr>
      </w:pPr>
      <w:r w:rsidRPr="006F50A1">
        <w:rPr>
          <w:rFonts w:eastAsia="Times New Roman"/>
          <w:b/>
          <w:color w:val="104F75"/>
          <w:sz w:val="22"/>
          <w:szCs w:val="22"/>
          <w:lang w:val="en-GB" w:eastAsia="en-GB"/>
        </w:rPr>
        <w:t>1.0</w:t>
      </w:r>
      <w:r w:rsidRPr="006F50A1">
        <w:rPr>
          <w:rFonts w:eastAsia="Times New Roman"/>
          <w:b/>
          <w:color w:val="104F75"/>
          <w:sz w:val="22"/>
          <w:szCs w:val="22"/>
          <w:lang w:val="en-GB" w:eastAsia="en-GB"/>
        </w:rPr>
        <w:tab/>
        <w:t>Scope</w:t>
      </w:r>
    </w:p>
    <w:p w14:paraId="1B6C0A06" w14:textId="77777777" w:rsidR="006F50A1" w:rsidRPr="006F50A1" w:rsidRDefault="006F50A1" w:rsidP="006F50A1">
      <w:pPr>
        <w:pStyle w:val="6Abstract"/>
        <w:spacing w:after="0" w:line="276" w:lineRule="auto"/>
        <w:jc w:val="both"/>
        <w:rPr>
          <w:rFonts w:eastAsia="Times New Roman"/>
          <w:b/>
          <w:color w:val="104F75"/>
          <w:sz w:val="22"/>
          <w:szCs w:val="22"/>
          <w:lang w:val="en-GB" w:eastAsia="en-GB"/>
        </w:rPr>
      </w:pPr>
    </w:p>
    <w:p w14:paraId="392AA8CB" w14:textId="0702021B" w:rsidR="006F50A1" w:rsidRPr="006F50A1" w:rsidRDefault="00195D08" w:rsidP="009F79F1">
      <w:pPr>
        <w:pStyle w:val="6Abstract"/>
        <w:spacing w:after="0" w:line="276" w:lineRule="auto"/>
        <w:ind w:left="720"/>
        <w:jc w:val="both"/>
        <w:rPr>
          <w:sz w:val="22"/>
          <w:szCs w:val="22"/>
          <w:lang w:val="en-GB"/>
        </w:rPr>
      </w:pPr>
      <w:bookmarkStart w:id="0" w:name="_Hlk201674802"/>
      <w:r w:rsidRPr="006F50A1">
        <w:rPr>
          <w:sz w:val="22"/>
          <w:szCs w:val="22"/>
          <w:lang w:val="en-GB"/>
        </w:rPr>
        <w:t xml:space="preserve">This policy relates to complaints </w:t>
      </w:r>
      <w:r w:rsidRPr="00DD3068">
        <w:rPr>
          <w:sz w:val="22"/>
          <w:szCs w:val="22"/>
          <w:lang w:val="en-GB"/>
        </w:rPr>
        <w:t xml:space="preserve">against </w:t>
      </w:r>
      <w:r w:rsidR="00854959" w:rsidRPr="00854959">
        <w:rPr>
          <w:bCs/>
          <w:sz w:val="22"/>
          <w:szCs w:val="22"/>
        </w:rPr>
        <w:t xml:space="preserve">George Mitchell </w:t>
      </w:r>
      <w:r w:rsidR="00586FB6" w:rsidRPr="00854959">
        <w:rPr>
          <w:sz w:val="22"/>
          <w:szCs w:val="22"/>
          <w:lang w:val="en-GB"/>
        </w:rPr>
        <w:t xml:space="preserve">School </w:t>
      </w:r>
      <w:r w:rsidR="0002427F">
        <w:rPr>
          <w:sz w:val="22"/>
          <w:szCs w:val="22"/>
          <w:lang w:val="en-GB"/>
        </w:rPr>
        <w:t>(‘the schoo</w:t>
      </w:r>
      <w:r w:rsidR="002B0FB6">
        <w:rPr>
          <w:sz w:val="22"/>
          <w:szCs w:val="22"/>
          <w:lang w:val="en-GB"/>
        </w:rPr>
        <w:t>l</w:t>
      </w:r>
      <w:r w:rsidR="0002427F">
        <w:rPr>
          <w:sz w:val="22"/>
          <w:szCs w:val="22"/>
          <w:lang w:val="en-GB"/>
        </w:rPr>
        <w:t>’)</w:t>
      </w:r>
      <w:r w:rsidR="009F79F1">
        <w:rPr>
          <w:sz w:val="22"/>
          <w:szCs w:val="22"/>
          <w:lang w:val="en-GB"/>
        </w:rPr>
        <w:t xml:space="preserve">, its </w:t>
      </w:r>
      <w:r w:rsidR="00586FB6">
        <w:rPr>
          <w:sz w:val="22"/>
          <w:szCs w:val="22"/>
          <w:lang w:val="en-GB"/>
        </w:rPr>
        <w:t>Employees and Governors</w:t>
      </w:r>
      <w:r w:rsidRPr="006F50A1">
        <w:rPr>
          <w:sz w:val="22"/>
          <w:szCs w:val="22"/>
          <w:lang w:val="en-GB"/>
        </w:rPr>
        <w:t>.</w:t>
      </w:r>
    </w:p>
    <w:p w14:paraId="5B0C05FD" w14:textId="4141828F" w:rsidR="00DB3BB6" w:rsidRDefault="00DB3BB6" w:rsidP="006F50A1">
      <w:pPr>
        <w:pStyle w:val="6Abstract"/>
        <w:spacing w:after="0" w:line="276" w:lineRule="auto"/>
        <w:ind w:left="720"/>
        <w:jc w:val="both"/>
        <w:rPr>
          <w:sz w:val="22"/>
          <w:szCs w:val="22"/>
          <w:lang w:val="en-GB"/>
        </w:rPr>
      </w:pPr>
    </w:p>
    <w:bookmarkEnd w:id="0"/>
    <w:p w14:paraId="1C3810CC" w14:textId="34B98501" w:rsidR="009339D5" w:rsidRPr="006F50A1" w:rsidRDefault="009248A5" w:rsidP="006F50A1">
      <w:pPr>
        <w:spacing w:after="0" w:line="276" w:lineRule="auto"/>
        <w:ind w:left="720"/>
        <w:jc w:val="both"/>
        <w:rPr>
          <w:szCs w:val="22"/>
        </w:rPr>
      </w:pPr>
      <w:r w:rsidRPr="006F50A1">
        <w:rPr>
          <w:rFonts w:cs="Arial"/>
          <w:szCs w:val="22"/>
        </w:rPr>
        <w:t xml:space="preserve">This policy does not cover </w:t>
      </w:r>
      <w:r w:rsidR="009339D5" w:rsidRPr="006F50A1">
        <w:rPr>
          <w:rFonts w:cs="Arial"/>
          <w:szCs w:val="22"/>
        </w:rPr>
        <w:t xml:space="preserve">complaints that are dealt with under other procedures, </w:t>
      </w:r>
      <w:r w:rsidR="002A205A">
        <w:rPr>
          <w:rFonts w:cs="Arial"/>
          <w:szCs w:val="22"/>
        </w:rPr>
        <w:t xml:space="preserve">statutory or otherwise, </w:t>
      </w:r>
      <w:r w:rsidR="009339D5" w:rsidRPr="006F50A1">
        <w:rPr>
          <w:rFonts w:cs="Arial"/>
          <w:szCs w:val="22"/>
        </w:rPr>
        <w:t>including those listed below</w:t>
      </w:r>
      <w:r w:rsidRPr="006F50A1">
        <w:rPr>
          <w:rFonts w:cs="Arial"/>
          <w:szCs w:val="22"/>
        </w:rPr>
        <w:t>:</w:t>
      </w:r>
    </w:p>
    <w:tbl>
      <w:tblPr>
        <w:tblW w:w="8782" w:type="dxa"/>
        <w:tblInd w:w="704" w:type="dxa"/>
        <w:tblCellMar>
          <w:left w:w="10" w:type="dxa"/>
          <w:right w:w="10" w:type="dxa"/>
        </w:tblCellMar>
        <w:tblLook w:val="04A0" w:firstRow="1" w:lastRow="0" w:firstColumn="1" w:lastColumn="0" w:noHBand="0" w:noVBand="1"/>
      </w:tblPr>
      <w:tblGrid>
        <w:gridCol w:w="3119"/>
        <w:gridCol w:w="5663"/>
      </w:tblGrid>
      <w:tr w:rsidR="009339D5" w:rsidRPr="006F50A1" w14:paraId="112B998C"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91F41" w14:textId="77777777" w:rsidR="009339D5" w:rsidRPr="006F50A1" w:rsidRDefault="009339D5" w:rsidP="00F36D6A">
            <w:pPr>
              <w:spacing w:after="0" w:line="276" w:lineRule="auto"/>
              <w:rPr>
                <w:b/>
                <w:szCs w:val="22"/>
              </w:rPr>
            </w:pPr>
            <w:r w:rsidRPr="006F50A1">
              <w:rPr>
                <w:b/>
                <w:szCs w:val="22"/>
              </w:rPr>
              <w:t>Exceptions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BC7B" w14:textId="77777777" w:rsidR="009339D5" w:rsidRPr="006F50A1" w:rsidRDefault="009339D5" w:rsidP="006F50A1">
            <w:pPr>
              <w:tabs>
                <w:tab w:val="left" w:pos="1260"/>
              </w:tabs>
              <w:spacing w:after="0" w:line="276" w:lineRule="auto"/>
              <w:jc w:val="both"/>
              <w:rPr>
                <w:b/>
                <w:szCs w:val="22"/>
              </w:rPr>
            </w:pPr>
            <w:r w:rsidRPr="006F50A1">
              <w:rPr>
                <w:b/>
                <w:szCs w:val="22"/>
              </w:rPr>
              <w:t>Who to contact</w:t>
            </w:r>
          </w:p>
        </w:tc>
      </w:tr>
      <w:tr w:rsidR="009339D5" w:rsidRPr="006F50A1" w14:paraId="477ACFCD"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E41B0" w14:textId="77777777" w:rsidR="009339D5" w:rsidRPr="006F50A1" w:rsidRDefault="009339D5" w:rsidP="00F36D6A">
            <w:pPr>
              <w:widowControl w:val="0"/>
              <w:numPr>
                <w:ilvl w:val="0"/>
                <w:numId w:val="15"/>
              </w:numPr>
              <w:tabs>
                <w:tab w:val="left" w:pos="360"/>
              </w:tabs>
              <w:overflowPunct w:val="0"/>
              <w:autoSpaceDE w:val="0"/>
              <w:spacing w:after="0" w:line="276" w:lineRule="auto"/>
              <w:ind w:left="357"/>
              <w:rPr>
                <w:szCs w:val="22"/>
              </w:rPr>
            </w:pPr>
            <w:r w:rsidRPr="006F50A1">
              <w:rPr>
                <w:szCs w:val="22"/>
              </w:rPr>
              <w:t>Admissions to schools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ACEC2" w14:textId="2733559F" w:rsidR="009339D5" w:rsidRPr="006F50A1" w:rsidRDefault="009339D5" w:rsidP="006F50A1">
            <w:pPr>
              <w:tabs>
                <w:tab w:val="left" w:pos="1260"/>
              </w:tabs>
              <w:spacing w:after="0" w:line="276" w:lineRule="auto"/>
              <w:jc w:val="both"/>
              <w:rPr>
                <w:szCs w:val="22"/>
              </w:rPr>
            </w:pPr>
            <w:r w:rsidRPr="006F50A1">
              <w:rPr>
                <w:szCs w:val="22"/>
              </w:rPr>
              <w:t>Co</w:t>
            </w:r>
            <w:r w:rsidR="00E219A9">
              <w:rPr>
                <w:szCs w:val="22"/>
              </w:rPr>
              <w:t>mplaints</w:t>
            </w:r>
            <w:r w:rsidRPr="006F50A1">
              <w:rPr>
                <w:szCs w:val="22"/>
              </w:rPr>
              <w:t xml:space="preserve"> about admissions </w:t>
            </w:r>
            <w:r w:rsidR="009248A5" w:rsidRPr="006F50A1">
              <w:rPr>
                <w:szCs w:val="22"/>
              </w:rPr>
              <w:t>are</w:t>
            </w:r>
            <w:r w:rsidRPr="006F50A1">
              <w:rPr>
                <w:szCs w:val="22"/>
              </w:rPr>
              <w:t xml:space="preserve"> handled through a separate process – either through the appeals process or via the </w:t>
            </w:r>
            <w:r w:rsidR="004D5D62">
              <w:rPr>
                <w:szCs w:val="22"/>
              </w:rPr>
              <w:t xml:space="preserve">relevant </w:t>
            </w:r>
            <w:r w:rsidRPr="006F50A1">
              <w:rPr>
                <w:szCs w:val="22"/>
              </w:rPr>
              <w:t>local authority.</w:t>
            </w:r>
          </w:p>
        </w:tc>
      </w:tr>
      <w:tr w:rsidR="00780C64" w:rsidRPr="006F50A1" w14:paraId="3024F9BE"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4670" w14:textId="03196C15" w:rsidR="00780C64" w:rsidRPr="006F50A1" w:rsidRDefault="00780C64" w:rsidP="00F36D6A">
            <w:pPr>
              <w:widowControl w:val="0"/>
              <w:numPr>
                <w:ilvl w:val="0"/>
                <w:numId w:val="15"/>
              </w:numPr>
              <w:tabs>
                <w:tab w:val="left" w:pos="360"/>
              </w:tabs>
              <w:overflowPunct w:val="0"/>
              <w:autoSpaceDE w:val="0"/>
              <w:spacing w:after="0" w:line="276" w:lineRule="auto"/>
              <w:ind w:left="357"/>
              <w:rPr>
                <w:szCs w:val="22"/>
              </w:rPr>
            </w:pPr>
            <w:r>
              <w:rPr>
                <w:szCs w:val="22"/>
              </w:rPr>
              <w:t>Statutory assessments of special educational needs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123F" w14:textId="77688768" w:rsidR="00780C64" w:rsidRPr="006F50A1" w:rsidRDefault="00780C64" w:rsidP="006F50A1">
            <w:pPr>
              <w:tabs>
                <w:tab w:val="left" w:pos="1260"/>
              </w:tabs>
              <w:spacing w:after="0" w:line="276" w:lineRule="auto"/>
              <w:jc w:val="both"/>
              <w:rPr>
                <w:szCs w:val="22"/>
              </w:rPr>
            </w:pPr>
            <w:r>
              <w:rPr>
                <w:szCs w:val="22"/>
              </w:rPr>
              <w:t>Co</w:t>
            </w:r>
            <w:r w:rsidR="00E219A9">
              <w:rPr>
                <w:szCs w:val="22"/>
              </w:rPr>
              <w:t>mplaints</w:t>
            </w:r>
            <w:r>
              <w:rPr>
                <w:szCs w:val="22"/>
              </w:rPr>
              <w:t xml:space="preserve"> about statutory assessments of special educational needs should be raised directly with local authorities</w:t>
            </w:r>
            <w:r w:rsidR="002B052B">
              <w:rPr>
                <w:szCs w:val="22"/>
              </w:rPr>
              <w:t>.</w:t>
            </w:r>
          </w:p>
        </w:tc>
      </w:tr>
      <w:tr w:rsidR="009339D5" w:rsidRPr="006F50A1" w14:paraId="1372F840"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2D7D2" w14:textId="77777777" w:rsidR="009339D5" w:rsidRPr="006F50A1" w:rsidRDefault="009339D5" w:rsidP="00F36D6A">
            <w:pPr>
              <w:pStyle w:val="ListParagraph"/>
              <w:widowControl w:val="0"/>
              <w:numPr>
                <w:ilvl w:val="0"/>
                <w:numId w:val="16"/>
              </w:numPr>
              <w:overflowPunct w:val="0"/>
              <w:autoSpaceDE w:val="0"/>
              <w:spacing w:after="0" w:line="276" w:lineRule="auto"/>
              <w:ind w:left="342" w:hanging="342"/>
              <w:rPr>
                <w:szCs w:val="22"/>
              </w:rPr>
            </w:pPr>
            <w:r w:rsidRPr="006F50A1">
              <w:rPr>
                <w:rFonts w:cs="Arial"/>
                <w:szCs w:val="22"/>
              </w:rPr>
              <w:t>Matters likely to require a Child Protection Investigation</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E5FCB" w14:textId="4F83C257" w:rsidR="009339D5" w:rsidRDefault="009339D5" w:rsidP="006F50A1">
            <w:pPr>
              <w:tabs>
                <w:tab w:val="left" w:pos="1260"/>
              </w:tabs>
              <w:spacing w:after="0" w:line="276" w:lineRule="auto"/>
              <w:jc w:val="both"/>
              <w:rPr>
                <w:szCs w:val="22"/>
              </w:rPr>
            </w:pPr>
            <w:r w:rsidRPr="006F50A1">
              <w:rPr>
                <w:szCs w:val="22"/>
              </w:rPr>
              <w:t xml:space="preserve">Complaints about child protection matters are handled under </w:t>
            </w:r>
            <w:r w:rsidR="009248A5" w:rsidRPr="006F50A1">
              <w:rPr>
                <w:szCs w:val="22"/>
              </w:rPr>
              <w:t xml:space="preserve">the schools’ </w:t>
            </w:r>
            <w:r w:rsidRPr="006F50A1">
              <w:rPr>
                <w:szCs w:val="22"/>
              </w:rPr>
              <w:t>child protection and safeguarding polic</w:t>
            </w:r>
            <w:r w:rsidR="009248A5" w:rsidRPr="006F50A1">
              <w:rPr>
                <w:szCs w:val="22"/>
              </w:rPr>
              <w:t>ies</w:t>
            </w:r>
            <w:r w:rsidRPr="006F50A1">
              <w:rPr>
                <w:szCs w:val="22"/>
              </w:rPr>
              <w:t xml:space="preserve"> and in accordance with relevant statutory guidance.</w:t>
            </w:r>
          </w:p>
          <w:p w14:paraId="105A574A" w14:textId="77777777" w:rsidR="002B052B" w:rsidRPr="006F50A1" w:rsidRDefault="002B052B" w:rsidP="006F50A1">
            <w:pPr>
              <w:tabs>
                <w:tab w:val="left" w:pos="1260"/>
              </w:tabs>
              <w:spacing w:after="0" w:line="276" w:lineRule="auto"/>
              <w:jc w:val="both"/>
              <w:rPr>
                <w:szCs w:val="22"/>
              </w:rPr>
            </w:pPr>
          </w:p>
          <w:p w14:paraId="69CDB3AE" w14:textId="4A01F325" w:rsidR="009339D5" w:rsidRPr="006F50A1" w:rsidRDefault="009248A5" w:rsidP="006F50A1">
            <w:pPr>
              <w:tabs>
                <w:tab w:val="left" w:pos="1260"/>
              </w:tabs>
              <w:spacing w:after="0" w:line="276" w:lineRule="auto"/>
              <w:jc w:val="both"/>
              <w:rPr>
                <w:szCs w:val="22"/>
              </w:rPr>
            </w:pPr>
            <w:r w:rsidRPr="006F50A1">
              <w:rPr>
                <w:szCs w:val="22"/>
              </w:rPr>
              <w:t>A complainant with</w:t>
            </w:r>
            <w:r w:rsidR="009339D5" w:rsidRPr="006F50A1">
              <w:rPr>
                <w:szCs w:val="22"/>
              </w:rPr>
              <w:t xml:space="preserve"> serious concerns</w:t>
            </w:r>
            <w:r w:rsidRPr="006F50A1">
              <w:rPr>
                <w:szCs w:val="22"/>
              </w:rPr>
              <w:t xml:space="preserve"> </w:t>
            </w:r>
            <w:r w:rsidR="009339D5" w:rsidRPr="006F50A1">
              <w:rPr>
                <w:szCs w:val="22"/>
              </w:rPr>
              <w:t xml:space="preserve">may wish to contact the </w:t>
            </w:r>
            <w:r w:rsidRPr="006F50A1">
              <w:rPr>
                <w:szCs w:val="22"/>
              </w:rPr>
              <w:t xml:space="preserve">relevant </w:t>
            </w:r>
            <w:r w:rsidR="009339D5" w:rsidRPr="006F50A1">
              <w:rPr>
                <w:szCs w:val="22"/>
              </w:rPr>
              <w:t>local authority designated officer (LADO) who has local responsibility for safeguarding</w:t>
            </w:r>
            <w:r w:rsidRPr="006F50A1">
              <w:rPr>
                <w:szCs w:val="22"/>
              </w:rPr>
              <w:t xml:space="preserve">. </w:t>
            </w:r>
          </w:p>
        </w:tc>
      </w:tr>
      <w:tr w:rsidR="009339D5" w:rsidRPr="006F50A1" w14:paraId="74ADE4F9" w14:textId="77777777" w:rsidTr="00205E4D">
        <w:trPr>
          <w:trHeight w:val="673"/>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A6127" w14:textId="0372686E" w:rsidR="009339D5" w:rsidRPr="006F50A1" w:rsidRDefault="009339D5" w:rsidP="00F36D6A">
            <w:pPr>
              <w:widowControl w:val="0"/>
              <w:numPr>
                <w:ilvl w:val="0"/>
                <w:numId w:val="17"/>
              </w:numPr>
              <w:overflowPunct w:val="0"/>
              <w:autoSpaceDE w:val="0"/>
              <w:spacing w:after="0" w:line="276" w:lineRule="auto"/>
              <w:ind w:left="349" w:hanging="349"/>
              <w:rPr>
                <w:szCs w:val="22"/>
              </w:rPr>
            </w:pPr>
            <w:r w:rsidRPr="006F50A1">
              <w:rPr>
                <w:szCs w:val="22"/>
              </w:rPr>
              <w:t>Exclusion of children from school</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EB337" w14:textId="001F8809" w:rsidR="009339D5" w:rsidRPr="006F50A1" w:rsidRDefault="009339D5" w:rsidP="006F50A1">
            <w:pPr>
              <w:widowControl w:val="0"/>
              <w:overflowPunct w:val="0"/>
              <w:autoSpaceDE w:val="0"/>
              <w:spacing w:after="0" w:line="276" w:lineRule="auto"/>
              <w:jc w:val="both"/>
              <w:rPr>
                <w:szCs w:val="22"/>
              </w:rPr>
            </w:pPr>
            <w:r w:rsidRPr="006F50A1">
              <w:rPr>
                <w:szCs w:val="22"/>
              </w:rPr>
              <w:t>Further information about raising co</w:t>
            </w:r>
            <w:r w:rsidR="00E219A9">
              <w:rPr>
                <w:szCs w:val="22"/>
              </w:rPr>
              <w:t>mplaints</w:t>
            </w:r>
            <w:r w:rsidRPr="006F50A1">
              <w:rPr>
                <w:szCs w:val="22"/>
              </w:rPr>
              <w:t xml:space="preserve"> about exclusion can be found at: </w:t>
            </w:r>
            <w:hyperlink r:id="rId12" w:history="1">
              <w:r w:rsidRPr="006F50A1">
                <w:rPr>
                  <w:rStyle w:val="Hyperlink"/>
                  <w:sz w:val="22"/>
                  <w:szCs w:val="22"/>
                </w:rPr>
                <w:t>www.gov.uk/school-discipline-exclusions/exclusions</w:t>
              </w:r>
            </w:hyperlink>
            <w:r w:rsidRPr="006F50A1">
              <w:rPr>
                <w:szCs w:val="22"/>
              </w:rPr>
              <w:t xml:space="preserve">. </w:t>
            </w:r>
          </w:p>
        </w:tc>
      </w:tr>
      <w:tr w:rsidR="00950827" w:rsidRPr="006F50A1" w14:paraId="59A87BFC" w14:textId="77777777" w:rsidTr="00205E4D">
        <w:trPr>
          <w:trHeight w:val="274"/>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7654" w14:textId="3DBDBC05" w:rsidR="00950827" w:rsidRPr="006F50A1" w:rsidRDefault="00950827" w:rsidP="00950827">
            <w:pPr>
              <w:widowControl w:val="0"/>
              <w:numPr>
                <w:ilvl w:val="0"/>
                <w:numId w:val="17"/>
              </w:numPr>
              <w:overflowPunct w:val="0"/>
              <w:autoSpaceDE w:val="0"/>
              <w:spacing w:after="0" w:line="276" w:lineRule="auto"/>
              <w:ind w:left="349" w:hanging="349"/>
              <w:rPr>
                <w:szCs w:val="22"/>
              </w:rPr>
            </w:pPr>
            <w:r w:rsidRPr="006F50A1">
              <w:rPr>
                <w:szCs w:val="22"/>
              </w:rPr>
              <w:t>Staff grievances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E56E5" w14:textId="0CC370C8" w:rsidR="00950827" w:rsidRPr="006F50A1" w:rsidRDefault="00950827" w:rsidP="00950827">
            <w:pPr>
              <w:widowControl w:val="0"/>
              <w:overflowPunct w:val="0"/>
              <w:autoSpaceDE w:val="0"/>
              <w:spacing w:after="0" w:line="276" w:lineRule="auto"/>
              <w:jc w:val="both"/>
              <w:rPr>
                <w:szCs w:val="22"/>
              </w:rPr>
            </w:pPr>
            <w:r w:rsidRPr="006F50A1">
              <w:rPr>
                <w:szCs w:val="22"/>
              </w:rPr>
              <w:t xml:space="preserve">Complaints from </w:t>
            </w:r>
            <w:r w:rsidR="00FE6EFF">
              <w:rPr>
                <w:szCs w:val="22"/>
              </w:rPr>
              <w:t>school</w:t>
            </w:r>
            <w:r w:rsidR="00FE6EFF" w:rsidRPr="006F50A1">
              <w:rPr>
                <w:szCs w:val="22"/>
              </w:rPr>
              <w:t xml:space="preserve"> </w:t>
            </w:r>
            <w:r>
              <w:rPr>
                <w:szCs w:val="22"/>
              </w:rPr>
              <w:t xml:space="preserve">employees </w:t>
            </w:r>
            <w:r w:rsidRPr="006F50A1">
              <w:rPr>
                <w:szCs w:val="22"/>
              </w:rPr>
              <w:t xml:space="preserve">will be dealt with under internal grievance procedures. </w:t>
            </w:r>
          </w:p>
        </w:tc>
      </w:tr>
      <w:tr w:rsidR="00950827" w:rsidRPr="006F50A1" w14:paraId="2D7330F3" w14:textId="77777777" w:rsidTr="00205E4D">
        <w:trPr>
          <w:trHeight w:val="274"/>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13CD" w14:textId="77777777" w:rsidR="00950827" w:rsidRPr="006F50A1" w:rsidRDefault="00950827" w:rsidP="00950827">
            <w:pPr>
              <w:widowControl w:val="0"/>
              <w:numPr>
                <w:ilvl w:val="0"/>
                <w:numId w:val="17"/>
              </w:numPr>
              <w:overflowPunct w:val="0"/>
              <w:autoSpaceDE w:val="0"/>
              <w:spacing w:after="0" w:line="276" w:lineRule="auto"/>
              <w:ind w:left="349" w:hanging="349"/>
              <w:rPr>
                <w:szCs w:val="22"/>
              </w:rPr>
            </w:pPr>
            <w:r w:rsidRPr="006F50A1">
              <w:rPr>
                <w:szCs w:val="22"/>
              </w:rPr>
              <w:t>Whistleblowing</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81B5" w14:textId="40CA4EB8" w:rsidR="00950827" w:rsidRPr="006F50A1" w:rsidRDefault="00950827" w:rsidP="00950827">
            <w:pPr>
              <w:widowControl w:val="0"/>
              <w:overflowPunct w:val="0"/>
              <w:autoSpaceDE w:val="0"/>
              <w:spacing w:after="0" w:line="276" w:lineRule="auto"/>
              <w:jc w:val="both"/>
              <w:rPr>
                <w:szCs w:val="22"/>
              </w:rPr>
            </w:pPr>
            <w:r w:rsidRPr="006F50A1">
              <w:rPr>
                <w:szCs w:val="22"/>
              </w:rPr>
              <w:t xml:space="preserve">The </w:t>
            </w:r>
            <w:r w:rsidR="00FE6EFF">
              <w:rPr>
                <w:szCs w:val="22"/>
              </w:rPr>
              <w:t>school</w:t>
            </w:r>
            <w:r w:rsidR="00FE6EFF" w:rsidRPr="006F50A1">
              <w:rPr>
                <w:szCs w:val="22"/>
              </w:rPr>
              <w:t xml:space="preserve"> </w:t>
            </w:r>
            <w:r w:rsidRPr="006F50A1">
              <w:rPr>
                <w:szCs w:val="22"/>
              </w:rPr>
              <w:t>has an internal whistleblowing procedure for all its employees, including temporary staff and contractors.</w:t>
            </w:r>
          </w:p>
          <w:p w14:paraId="3D743071" w14:textId="5D252DB1" w:rsidR="00950827" w:rsidRPr="006F50A1" w:rsidRDefault="00950827" w:rsidP="00950827">
            <w:pPr>
              <w:widowControl w:val="0"/>
              <w:overflowPunct w:val="0"/>
              <w:autoSpaceDE w:val="0"/>
              <w:spacing w:after="0" w:line="276" w:lineRule="auto"/>
              <w:jc w:val="both"/>
              <w:rPr>
                <w:szCs w:val="22"/>
              </w:rPr>
            </w:pPr>
            <w:r w:rsidRPr="006F50A1">
              <w:rPr>
                <w:szCs w:val="22"/>
              </w:rPr>
              <w:t>The Secretary of State for Education is the prescribed person for matters relating to education</w:t>
            </w:r>
            <w:r w:rsidR="00075342">
              <w:rPr>
                <w:szCs w:val="22"/>
              </w:rPr>
              <w:t>,</w:t>
            </w:r>
            <w:r w:rsidRPr="006F50A1">
              <w:rPr>
                <w:szCs w:val="22"/>
              </w:rPr>
              <w:t xml:space="preserve"> for whistle-</w:t>
            </w:r>
            <w:r w:rsidRPr="006F50A1">
              <w:rPr>
                <w:szCs w:val="22"/>
              </w:rPr>
              <w:lastRenderedPageBreak/>
              <w:t>blowers who do not want to raise matters direct with their employer.</w:t>
            </w:r>
            <w:r w:rsidRPr="006F50A1">
              <w:rPr>
                <w:rFonts w:cs="Arial"/>
                <w:szCs w:val="22"/>
              </w:rPr>
              <w:t xml:space="preserve"> Referrals can be made at: </w:t>
            </w:r>
            <w:hyperlink r:id="rId13" w:history="1">
              <w:r w:rsidRPr="006F50A1">
                <w:rPr>
                  <w:rStyle w:val="Hyperlink"/>
                  <w:rFonts w:cs="Arial"/>
                  <w:sz w:val="22"/>
                  <w:szCs w:val="22"/>
                </w:rPr>
                <w:t>www.education.gov.uk/contactus</w:t>
              </w:r>
            </w:hyperlink>
            <w:r w:rsidRPr="006F50A1">
              <w:rPr>
                <w:rFonts w:cs="Arial"/>
                <w:szCs w:val="22"/>
              </w:rPr>
              <w:t>.</w:t>
            </w:r>
          </w:p>
        </w:tc>
      </w:tr>
      <w:tr w:rsidR="00E9752E" w:rsidRPr="006F50A1" w14:paraId="3B6EEAAA" w14:textId="77777777" w:rsidTr="00205E4D">
        <w:trPr>
          <w:trHeight w:val="673"/>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E080" w14:textId="6F2C856F" w:rsidR="00E9752E" w:rsidRDefault="00E9752E" w:rsidP="00950827">
            <w:pPr>
              <w:widowControl w:val="0"/>
              <w:numPr>
                <w:ilvl w:val="0"/>
                <w:numId w:val="15"/>
              </w:numPr>
              <w:tabs>
                <w:tab w:val="left" w:pos="-3960"/>
                <w:tab w:val="left" w:pos="-3600"/>
                <w:tab w:val="left" w:pos="-2700"/>
              </w:tabs>
              <w:overflowPunct w:val="0"/>
              <w:autoSpaceDE w:val="0"/>
              <w:spacing w:after="0" w:line="276" w:lineRule="auto"/>
              <w:rPr>
                <w:szCs w:val="22"/>
              </w:rPr>
            </w:pPr>
            <w:r>
              <w:rPr>
                <w:szCs w:val="22"/>
              </w:rPr>
              <w:lastRenderedPageBreak/>
              <w:t>Complaints about home to school transport</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3EFA" w14:textId="08F494F5" w:rsidR="00E9752E" w:rsidRDefault="00A62691" w:rsidP="00950827">
            <w:pPr>
              <w:widowControl w:val="0"/>
              <w:overflowPunct w:val="0"/>
              <w:autoSpaceDE w:val="0"/>
              <w:spacing w:after="120"/>
            </w:pPr>
            <w:r>
              <w:rPr>
                <w:szCs w:val="22"/>
              </w:rPr>
              <w:t>Home to school transport is the responsibility of the Local Authority and c</w:t>
            </w:r>
            <w:r w:rsidR="00E9752E">
              <w:rPr>
                <w:szCs w:val="22"/>
              </w:rPr>
              <w:t>omplaints should be raised directly with the</w:t>
            </w:r>
            <w:r w:rsidR="00E9752E" w:rsidRPr="00907E8E">
              <w:rPr>
                <w:szCs w:val="22"/>
              </w:rPr>
              <w:t xml:space="preserve"> Local Authority </w:t>
            </w:r>
          </w:p>
        </w:tc>
      </w:tr>
      <w:tr w:rsidR="00950827" w:rsidRPr="006F50A1" w14:paraId="38E88B0A" w14:textId="77777777" w:rsidTr="00205E4D">
        <w:trPr>
          <w:trHeight w:val="673"/>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609C1" w14:textId="2C3ACD2D" w:rsidR="00950827" w:rsidRDefault="00950827" w:rsidP="00950827">
            <w:pPr>
              <w:widowControl w:val="0"/>
              <w:numPr>
                <w:ilvl w:val="0"/>
                <w:numId w:val="15"/>
              </w:numPr>
              <w:tabs>
                <w:tab w:val="left" w:pos="-3960"/>
                <w:tab w:val="left" w:pos="-3600"/>
                <w:tab w:val="left" w:pos="-2700"/>
              </w:tabs>
              <w:overflowPunct w:val="0"/>
              <w:autoSpaceDE w:val="0"/>
              <w:spacing w:after="0" w:line="276" w:lineRule="auto"/>
              <w:rPr>
                <w:szCs w:val="22"/>
              </w:rPr>
            </w:pPr>
            <w:r>
              <w:rPr>
                <w:szCs w:val="22"/>
              </w:rPr>
              <w:t xml:space="preserve">Complaints about services provided by other suppliers who may use the </w:t>
            </w:r>
            <w:r w:rsidR="006F38E2">
              <w:rPr>
                <w:szCs w:val="22"/>
              </w:rPr>
              <w:t xml:space="preserve">school </w:t>
            </w:r>
            <w:r>
              <w:rPr>
                <w:szCs w:val="22"/>
              </w:rPr>
              <w:t>premises or facilities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1070F" w14:textId="1AF48222" w:rsidR="00950827" w:rsidRDefault="00950827" w:rsidP="00950827">
            <w:pPr>
              <w:widowControl w:val="0"/>
              <w:overflowPunct w:val="0"/>
              <w:autoSpaceDE w:val="0"/>
              <w:spacing w:after="120"/>
            </w:pPr>
            <w:r>
              <w:t xml:space="preserve">Complaints should be raised directly with the external provider, and should use their complaints procedure </w:t>
            </w:r>
          </w:p>
        </w:tc>
      </w:tr>
    </w:tbl>
    <w:p w14:paraId="4224CF7B" w14:textId="77777777" w:rsidR="00AA3B94" w:rsidRPr="006F50A1" w:rsidRDefault="00AA3B94" w:rsidP="006F50A1">
      <w:pPr>
        <w:pStyle w:val="6Abstract"/>
        <w:spacing w:after="0" w:line="276" w:lineRule="auto"/>
        <w:jc w:val="both"/>
        <w:rPr>
          <w:sz w:val="22"/>
          <w:szCs w:val="22"/>
          <w:lang w:val="en-GB"/>
        </w:rPr>
      </w:pPr>
    </w:p>
    <w:p w14:paraId="4735B3CC" w14:textId="6BC583F7" w:rsidR="00AA3B94" w:rsidRDefault="00AA3B94" w:rsidP="006F50A1">
      <w:pPr>
        <w:pStyle w:val="6Abstract"/>
        <w:spacing w:after="0" w:line="276" w:lineRule="auto"/>
        <w:ind w:left="720"/>
        <w:jc w:val="both"/>
        <w:rPr>
          <w:sz w:val="22"/>
          <w:szCs w:val="22"/>
          <w:lang w:val="en-GB"/>
        </w:rPr>
      </w:pPr>
      <w:r w:rsidRPr="006F50A1">
        <w:rPr>
          <w:sz w:val="22"/>
          <w:szCs w:val="22"/>
          <w:lang w:val="en-GB"/>
        </w:rPr>
        <w:t xml:space="preserve">If other bodies are investigating aspects of </w:t>
      </w:r>
      <w:r w:rsidR="006F50A1">
        <w:rPr>
          <w:sz w:val="22"/>
          <w:szCs w:val="22"/>
          <w:lang w:val="en-GB"/>
        </w:rPr>
        <w:t>a</w:t>
      </w:r>
      <w:r w:rsidRPr="006F50A1">
        <w:rPr>
          <w:sz w:val="22"/>
          <w:szCs w:val="22"/>
          <w:lang w:val="en-GB"/>
        </w:rPr>
        <w:t xml:space="preserve"> complaint</w:t>
      </w:r>
      <w:r w:rsidR="002B052B">
        <w:rPr>
          <w:sz w:val="22"/>
          <w:szCs w:val="22"/>
          <w:lang w:val="en-GB"/>
        </w:rPr>
        <w:t xml:space="preserve"> - </w:t>
      </w:r>
      <w:r w:rsidRPr="006F50A1">
        <w:rPr>
          <w:sz w:val="22"/>
          <w:szCs w:val="22"/>
          <w:lang w:val="en-GB"/>
        </w:rPr>
        <w:t>for example the police, local authority (LA) safeguarding teams or Tribunals</w:t>
      </w:r>
      <w:r w:rsidR="002B052B">
        <w:rPr>
          <w:sz w:val="22"/>
          <w:szCs w:val="22"/>
          <w:lang w:val="en-GB"/>
        </w:rPr>
        <w:t xml:space="preserve"> - </w:t>
      </w:r>
      <w:r w:rsidR="00790F54">
        <w:rPr>
          <w:sz w:val="22"/>
          <w:szCs w:val="22"/>
          <w:lang w:val="en-GB"/>
        </w:rPr>
        <w:t xml:space="preserve">or aspects of a complaint have become subject to the </w:t>
      </w:r>
      <w:r w:rsidR="006F38E2">
        <w:rPr>
          <w:sz w:val="22"/>
          <w:szCs w:val="22"/>
          <w:lang w:val="en-GB"/>
        </w:rPr>
        <w:t xml:space="preserve">school’s </w:t>
      </w:r>
      <w:r w:rsidR="00790F54">
        <w:rPr>
          <w:sz w:val="22"/>
          <w:szCs w:val="22"/>
          <w:lang w:val="en-GB"/>
        </w:rPr>
        <w:t xml:space="preserve">internal Staff Disciplinary Procedures, </w:t>
      </w:r>
      <w:r w:rsidRPr="006F50A1">
        <w:rPr>
          <w:sz w:val="22"/>
          <w:szCs w:val="22"/>
          <w:lang w:val="en-GB"/>
        </w:rPr>
        <w:t xml:space="preserve">this may impact on the </w:t>
      </w:r>
      <w:r w:rsidR="006F38E2">
        <w:rPr>
          <w:sz w:val="22"/>
          <w:szCs w:val="22"/>
          <w:lang w:val="en-GB"/>
        </w:rPr>
        <w:t>school</w:t>
      </w:r>
      <w:r w:rsidR="006F38E2" w:rsidRPr="006F50A1">
        <w:rPr>
          <w:sz w:val="22"/>
          <w:szCs w:val="22"/>
          <w:lang w:val="en-GB"/>
        </w:rPr>
        <w:t xml:space="preserve">’s </w:t>
      </w:r>
      <w:r w:rsidRPr="006F50A1">
        <w:rPr>
          <w:sz w:val="22"/>
          <w:szCs w:val="22"/>
          <w:lang w:val="en-GB"/>
        </w:rPr>
        <w:t xml:space="preserve">ability to adhere to the timescales within this procedure or result in the procedure being suspended until </w:t>
      </w:r>
      <w:r w:rsidR="00790F54">
        <w:rPr>
          <w:sz w:val="22"/>
          <w:szCs w:val="22"/>
          <w:lang w:val="en-GB"/>
        </w:rPr>
        <w:t xml:space="preserve">these </w:t>
      </w:r>
      <w:r w:rsidRPr="006F50A1">
        <w:rPr>
          <w:sz w:val="22"/>
          <w:szCs w:val="22"/>
          <w:lang w:val="en-GB"/>
        </w:rPr>
        <w:t>investigations</w:t>
      </w:r>
      <w:r w:rsidR="00790F54">
        <w:rPr>
          <w:sz w:val="22"/>
          <w:szCs w:val="22"/>
          <w:lang w:val="en-GB"/>
        </w:rPr>
        <w:t xml:space="preserve"> or procedures have been completed</w:t>
      </w:r>
      <w:r w:rsidRPr="006F50A1">
        <w:rPr>
          <w:sz w:val="22"/>
          <w:szCs w:val="22"/>
          <w:lang w:val="en-GB"/>
        </w:rPr>
        <w:t>. If this happens, the complainant will be informed of a proposed new timescale.</w:t>
      </w:r>
    </w:p>
    <w:p w14:paraId="70389362" w14:textId="77777777" w:rsidR="002047A2" w:rsidRPr="006F50A1" w:rsidRDefault="002047A2" w:rsidP="00234C8D">
      <w:pPr>
        <w:pStyle w:val="6Abstract"/>
        <w:spacing w:after="0" w:line="276" w:lineRule="auto"/>
        <w:jc w:val="both"/>
        <w:rPr>
          <w:sz w:val="22"/>
          <w:szCs w:val="22"/>
          <w:lang w:val="en-GB"/>
        </w:rPr>
      </w:pPr>
    </w:p>
    <w:p w14:paraId="3157629B" w14:textId="3F18307D" w:rsidR="004F2DC5" w:rsidRDefault="009339D5" w:rsidP="006F50A1">
      <w:pPr>
        <w:pStyle w:val="6Abstract"/>
        <w:spacing w:after="0" w:line="276" w:lineRule="auto"/>
        <w:jc w:val="both"/>
        <w:rPr>
          <w:rFonts w:eastAsia="Times New Roman"/>
          <w:b/>
          <w:color w:val="104F75"/>
          <w:sz w:val="22"/>
          <w:szCs w:val="22"/>
          <w:lang w:val="en-GB" w:eastAsia="en-GB"/>
        </w:rPr>
      </w:pPr>
      <w:r w:rsidRPr="006F50A1">
        <w:rPr>
          <w:rFonts w:eastAsia="Times New Roman"/>
          <w:b/>
          <w:color w:val="104F75"/>
          <w:sz w:val="22"/>
          <w:szCs w:val="22"/>
          <w:lang w:val="en-GB" w:eastAsia="en-GB"/>
        </w:rPr>
        <w:t>2</w:t>
      </w:r>
      <w:r w:rsidR="002D56D2" w:rsidRPr="006F50A1">
        <w:rPr>
          <w:rFonts w:eastAsia="Times New Roman"/>
          <w:b/>
          <w:color w:val="104F75"/>
          <w:sz w:val="22"/>
          <w:szCs w:val="22"/>
          <w:lang w:val="en-GB" w:eastAsia="en-GB"/>
        </w:rPr>
        <w:t xml:space="preserve">.0 </w:t>
      </w:r>
      <w:r w:rsidRPr="006F50A1">
        <w:rPr>
          <w:rFonts w:eastAsia="Times New Roman"/>
          <w:b/>
          <w:color w:val="104F75"/>
          <w:sz w:val="22"/>
          <w:szCs w:val="22"/>
          <w:lang w:val="en-GB" w:eastAsia="en-GB"/>
        </w:rPr>
        <w:tab/>
      </w:r>
      <w:r w:rsidR="004D2B3B" w:rsidRPr="006F50A1">
        <w:rPr>
          <w:rFonts w:eastAsia="Times New Roman"/>
          <w:b/>
          <w:color w:val="104F75"/>
          <w:sz w:val="22"/>
          <w:szCs w:val="22"/>
          <w:lang w:val="en-GB" w:eastAsia="en-GB"/>
        </w:rPr>
        <w:t>Who can make a complaint?</w:t>
      </w:r>
    </w:p>
    <w:p w14:paraId="1E0910B7" w14:textId="77777777" w:rsidR="006F50A1" w:rsidRPr="006F50A1" w:rsidRDefault="006F50A1" w:rsidP="006F50A1">
      <w:pPr>
        <w:pStyle w:val="6Abstract"/>
        <w:spacing w:after="0" w:line="276" w:lineRule="auto"/>
        <w:jc w:val="both"/>
        <w:rPr>
          <w:rFonts w:eastAsia="Times New Roman"/>
          <w:b/>
          <w:color w:val="104F75"/>
          <w:sz w:val="22"/>
          <w:szCs w:val="22"/>
          <w:lang w:val="en-GB" w:eastAsia="en-GB"/>
        </w:rPr>
      </w:pPr>
    </w:p>
    <w:p w14:paraId="2D58D7D9" w14:textId="05E7882F" w:rsidR="00521EDF" w:rsidRDefault="004D2B3B" w:rsidP="006F50A1">
      <w:pPr>
        <w:spacing w:after="0" w:line="276" w:lineRule="auto"/>
        <w:ind w:left="720"/>
        <w:jc w:val="both"/>
        <w:rPr>
          <w:rFonts w:cs="Arial"/>
          <w:szCs w:val="22"/>
        </w:rPr>
      </w:pPr>
      <w:r w:rsidRPr="006F50A1">
        <w:rPr>
          <w:rFonts w:cs="Arial"/>
          <w:szCs w:val="22"/>
        </w:rPr>
        <w:t xml:space="preserve">This </w:t>
      </w:r>
      <w:r w:rsidRPr="006F50A1">
        <w:rPr>
          <w:szCs w:val="22"/>
        </w:rPr>
        <w:t>complaints</w:t>
      </w:r>
      <w:r w:rsidRPr="006F50A1">
        <w:rPr>
          <w:rFonts w:cs="Arial"/>
          <w:szCs w:val="22"/>
        </w:rPr>
        <w:t xml:space="preserve"> procedure is not limited to parents or carers of children </w:t>
      </w:r>
      <w:r w:rsidR="00B406F6">
        <w:rPr>
          <w:rFonts w:cs="Arial"/>
          <w:szCs w:val="22"/>
        </w:rPr>
        <w:t>who</w:t>
      </w:r>
      <w:r w:rsidRPr="006F50A1">
        <w:rPr>
          <w:rFonts w:cs="Arial"/>
          <w:szCs w:val="22"/>
        </w:rPr>
        <w:t xml:space="preserve"> are registered at the school. Any person, including members of the public, may make a complaint about any provision of facilities or services that </w:t>
      </w:r>
      <w:r w:rsidR="00C62944" w:rsidRPr="006F50A1">
        <w:rPr>
          <w:rFonts w:cs="Arial"/>
          <w:szCs w:val="22"/>
        </w:rPr>
        <w:t xml:space="preserve">are provided by the </w:t>
      </w:r>
      <w:r w:rsidR="0013086E">
        <w:rPr>
          <w:rFonts w:cs="Arial"/>
          <w:szCs w:val="22"/>
        </w:rPr>
        <w:t>school</w:t>
      </w:r>
      <w:r w:rsidRPr="006F50A1">
        <w:rPr>
          <w:rFonts w:cs="Arial"/>
          <w:szCs w:val="22"/>
        </w:rPr>
        <w:t xml:space="preserve">. </w:t>
      </w:r>
    </w:p>
    <w:p w14:paraId="67CF1FF5" w14:textId="62E88503" w:rsidR="004F2DC5" w:rsidRPr="006F50A1" w:rsidRDefault="004F2DC5" w:rsidP="009E7430">
      <w:pPr>
        <w:spacing w:after="0" w:line="276" w:lineRule="auto"/>
        <w:jc w:val="both"/>
        <w:rPr>
          <w:szCs w:val="22"/>
        </w:rPr>
      </w:pPr>
    </w:p>
    <w:p w14:paraId="1009FB8F" w14:textId="44AD3A2A" w:rsidR="004F2DC5" w:rsidRPr="003071ED" w:rsidRDefault="009313D5" w:rsidP="006F50A1">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3</w:t>
      </w:r>
      <w:r w:rsidR="00B97FAA" w:rsidRPr="003071ED">
        <w:rPr>
          <w:rFonts w:eastAsia="Times New Roman"/>
          <w:b/>
          <w:color w:val="104F75"/>
          <w:sz w:val="22"/>
          <w:szCs w:val="22"/>
          <w:lang w:val="en-GB" w:eastAsia="en-GB"/>
        </w:rPr>
        <w:t>.0</w:t>
      </w:r>
      <w:r w:rsidR="00B97FAA" w:rsidRPr="003071ED">
        <w:rPr>
          <w:rFonts w:eastAsia="Times New Roman"/>
          <w:b/>
          <w:color w:val="104F75"/>
          <w:sz w:val="22"/>
          <w:szCs w:val="22"/>
          <w:lang w:val="en-GB" w:eastAsia="en-GB"/>
        </w:rPr>
        <w:tab/>
      </w:r>
      <w:r w:rsidR="004D2B3B" w:rsidRPr="003071ED">
        <w:rPr>
          <w:rFonts w:eastAsia="Times New Roman"/>
          <w:b/>
          <w:color w:val="104F75"/>
          <w:sz w:val="22"/>
          <w:szCs w:val="22"/>
          <w:lang w:val="en-GB" w:eastAsia="en-GB"/>
        </w:rPr>
        <w:t>How to raise a</w:t>
      </w:r>
      <w:r w:rsidR="00ED59D8">
        <w:rPr>
          <w:rFonts w:eastAsia="Times New Roman"/>
          <w:b/>
          <w:color w:val="104F75"/>
          <w:sz w:val="22"/>
          <w:szCs w:val="22"/>
          <w:lang w:val="en-GB" w:eastAsia="en-GB"/>
        </w:rPr>
        <w:t>n issue</w:t>
      </w:r>
      <w:r w:rsidR="004D2B3B" w:rsidRPr="003071ED">
        <w:rPr>
          <w:rFonts w:eastAsia="Times New Roman"/>
          <w:b/>
          <w:color w:val="104F75"/>
          <w:sz w:val="22"/>
          <w:szCs w:val="22"/>
          <w:lang w:val="en-GB" w:eastAsia="en-GB"/>
        </w:rPr>
        <w:t xml:space="preserve"> or make a complaint</w:t>
      </w:r>
    </w:p>
    <w:p w14:paraId="7506933A" w14:textId="77777777" w:rsidR="006F50A1" w:rsidRPr="006F50A1" w:rsidRDefault="006F50A1" w:rsidP="006F50A1">
      <w:pPr>
        <w:pStyle w:val="6Abstract"/>
        <w:spacing w:after="0" w:line="276" w:lineRule="auto"/>
        <w:jc w:val="both"/>
        <w:rPr>
          <w:rFonts w:eastAsia="Times New Roman"/>
          <w:b/>
          <w:color w:val="104F75"/>
          <w:sz w:val="22"/>
          <w:szCs w:val="22"/>
          <w:lang w:val="en-GB" w:eastAsia="en-GB"/>
        </w:rPr>
      </w:pPr>
    </w:p>
    <w:p w14:paraId="6A045298" w14:textId="1E601EAF" w:rsidR="004F2DC5" w:rsidRDefault="004D2B3B" w:rsidP="006F50A1">
      <w:pPr>
        <w:spacing w:after="0" w:line="276" w:lineRule="auto"/>
        <w:ind w:left="720"/>
        <w:jc w:val="both"/>
        <w:rPr>
          <w:rFonts w:cs="Arial"/>
          <w:szCs w:val="22"/>
        </w:rPr>
      </w:pPr>
      <w:r w:rsidRPr="006F50A1">
        <w:rPr>
          <w:rFonts w:cs="Arial"/>
          <w:szCs w:val="22"/>
        </w:rPr>
        <w:t>A</w:t>
      </w:r>
      <w:r w:rsidR="00ED59D8">
        <w:rPr>
          <w:rFonts w:cs="Arial"/>
          <w:szCs w:val="22"/>
        </w:rPr>
        <w:t>n issue may be raised informally,</w:t>
      </w:r>
      <w:r w:rsidRPr="006F50A1">
        <w:rPr>
          <w:rFonts w:cs="Arial"/>
          <w:szCs w:val="22"/>
        </w:rPr>
        <w:t xml:space="preserve"> or </w:t>
      </w:r>
      <w:r w:rsidR="00ED59D8">
        <w:rPr>
          <w:rFonts w:cs="Arial"/>
          <w:szCs w:val="22"/>
        </w:rPr>
        <w:t xml:space="preserve">a formal </w:t>
      </w:r>
      <w:r w:rsidRPr="006F50A1">
        <w:rPr>
          <w:rFonts w:cs="Arial"/>
          <w:szCs w:val="22"/>
        </w:rPr>
        <w:t>complaint made</w:t>
      </w:r>
      <w:r w:rsidR="00ED59D8">
        <w:rPr>
          <w:rFonts w:cs="Arial"/>
          <w:szCs w:val="22"/>
        </w:rPr>
        <w:t>,</w:t>
      </w:r>
      <w:r w:rsidRPr="006F50A1">
        <w:rPr>
          <w:rFonts w:cs="Arial"/>
          <w:szCs w:val="22"/>
        </w:rPr>
        <w:t xml:space="preserve"> in person, in writing </w:t>
      </w:r>
      <w:r w:rsidR="00B97FAA" w:rsidRPr="006F50A1">
        <w:rPr>
          <w:rFonts w:cs="Arial"/>
          <w:szCs w:val="22"/>
        </w:rPr>
        <w:t xml:space="preserve">(by letter or email) </w:t>
      </w:r>
      <w:r w:rsidRPr="006F50A1">
        <w:rPr>
          <w:rFonts w:cs="Arial"/>
          <w:szCs w:val="22"/>
        </w:rPr>
        <w:t xml:space="preserve">or by telephone. They may also be </w:t>
      </w:r>
      <w:r w:rsidR="00ED59D8">
        <w:rPr>
          <w:rFonts w:cs="Arial"/>
          <w:szCs w:val="22"/>
        </w:rPr>
        <w:t xml:space="preserve">raised or </w:t>
      </w:r>
      <w:r w:rsidRPr="00A43EE0">
        <w:rPr>
          <w:rFonts w:cs="Arial"/>
          <w:szCs w:val="22"/>
        </w:rPr>
        <w:t xml:space="preserve">made </w:t>
      </w:r>
      <w:r w:rsidR="00DD3068" w:rsidRPr="00A43EE0">
        <w:rPr>
          <w:rFonts w:cs="Arial"/>
          <w:szCs w:val="22"/>
        </w:rPr>
        <w:t>via</w:t>
      </w:r>
      <w:r w:rsidRPr="00A43EE0">
        <w:rPr>
          <w:rFonts w:cs="Arial"/>
          <w:szCs w:val="22"/>
        </w:rPr>
        <w:t xml:space="preserve"> a third party, as long as they have appropriate consent to do so</w:t>
      </w:r>
      <w:r w:rsidR="00ED59D8" w:rsidRPr="00A43EE0">
        <w:rPr>
          <w:rFonts w:cs="Arial"/>
          <w:szCs w:val="22"/>
        </w:rPr>
        <w:t xml:space="preserve"> from the person raising</w:t>
      </w:r>
      <w:r w:rsidR="00ED59D8">
        <w:rPr>
          <w:rFonts w:cs="Arial"/>
          <w:szCs w:val="22"/>
        </w:rPr>
        <w:t xml:space="preserve"> the issue or making the complaint</w:t>
      </w:r>
      <w:r w:rsidRPr="006F50A1">
        <w:rPr>
          <w:rFonts w:cs="Arial"/>
          <w:szCs w:val="22"/>
        </w:rPr>
        <w:t xml:space="preserve">. </w:t>
      </w:r>
    </w:p>
    <w:p w14:paraId="10FDE910" w14:textId="77777777" w:rsidR="006F50A1" w:rsidRPr="006F50A1" w:rsidRDefault="006F50A1" w:rsidP="006F50A1">
      <w:pPr>
        <w:spacing w:after="0" w:line="276" w:lineRule="auto"/>
        <w:ind w:left="720"/>
        <w:jc w:val="both"/>
        <w:rPr>
          <w:rFonts w:cs="Arial"/>
          <w:szCs w:val="22"/>
        </w:rPr>
      </w:pPr>
    </w:p>
    <w:p w14:paraId="5FBDEA98" w14:textId="43874EF0" w:rsidR="009528B1" w:rsidRDefault="009528B1" w:rsidP="006F50A1">
      <w:pPr>
        <w:spacing w:after="0" w:line="276" w:lineRule="auto"/>
        <w:ind w:left="720"/>
        <w:jc w:val="both"/>
        <w:rPr>
          <w:rFonts w:cs="Arial"/>
          <w:szCs w:val="22"/>
        </w:rPr>
      </w:pPr>
      <w:bookmarkStart w:id="1" w:name="_Hlk201675156"/>
      <w:r w:rsidRPr="009528B1">
        <w:rPr>
          <w:rFonts w:cs="Arial"/>
          <w:szCs w:val="22"/>
        </w:rPr>
        <w:t>Any communications should be marked as Private and Confidential.</w:t>
      </w:r>
    </w:p>
    <w:bookmarkEnd w:id="1"/>
    <w:p w14:paraId="03E1C6C0" w14:textId="69141C1C" w:rsidR="00E2281B" w:rsidRPr="006F50A1" w:rsidRDefault="00E2281B" w:rsidP="00491DEF">
      <w:pPr>
        <w:spacing w:after="0" w:line="276" w:lineRule="auto"/>
        <w:jc w:val="both"/>
        <w:rPr>
          <w:rFonts w:cs="Arial"/>
          <w:szCs w:val="22"/>
        </w:rPr>
      </w:pPr>
    </w:p>
    <w:tbl>
      <w:tblPr>
        <w:tblStyle w:val="TableGrid"/>
        <w:tblW w:w="8930" w:type="dxa"/>
        <w:tblInd w:w="704" w:type="dxa"/>
        <w:tblLook w:val="04A0" w:firstRow="1" w:lastRow="0" w:firstColumn="1" w:lastColumn="0" w:noHBand="0" w:noVBand="1"/>
      </w:tblPr>
      <w:tblGrid>
        <w:gridCol w:w="3260"/>
        <w:gridCol w:w="2694"/>
        <w:gridCol w:w="2976"/>
      </w:tblGrid>
      <w:tr w:rsidR="00186350" w14:paraId="165A58D9" w14:textId="063092C5" w:rsidTr="00205E4D">
        <w:tc>
          <w:tcPr>
            <w:tcW w:w="3260" w:type="dxa"/>
          </w:tcPr>
          <w:p w14:paraId="0792588B" w14:textId="509E9424" w:rsidR="00186350" w:rsidRPr="00010960" w:rsidRDefault="00186350" w:rsidP="003D0B3E">
            <w:pPr>
              <w:spacing w:after="0" w:line="276" w:lineRule="auto"/>
              <w:jc w:val="both"/>
              <w:rPr>
                <w:bCs/>
                <w:i/>
                <w:iCs/>
                <w:szCs w:val="22"/>
              </w:rPr>
            </w:pPr>
            <w:r w:rsidRPr="00010960">
              <w:rPr>
                <w:bCs/>
                <w:i/>
                <w:iCs/>
                <w:szCs w:val="22"/>
              </w:rPr>
              <w:t xml:space="preserve">For </w:t>
            </w:r>
            <w:r>
              <w:rPr>
                <w:bCs/>
                <w:i/>
                <w:iCs/>
                <w:szCs w:val="22"/>
              </w:rPr>
              <w:t xml:space="preserve">issues or </w:t>
            </w:r>
            <w:r w:rsidRPr="00010960">
              <w:rPr>
                <w:bCs/>
                <w:i/>
                <w:iCs/>
                <w:szCs w:val="22"/>
              </w:rPr>
              <w:t>complaints about:</w:t>
            </w:r>
          </w:p>
        </w:tc>
        <w:tc>
          <w:tcPr>
            <w:tcW w:w="2694" w:type="dxa"/>
          </w:tcPr>
          <w:p w14:paraId="145B8718" w14:textId="1557BC6B" w:rsidR="00186350" w:rsidRPr="00010960" w:rsidRDefault="00186350" w:rsidP="00854959">
            <w:pPr>
              <w:spacing w:after="0" w:line="276" w:lineRule="auto"/>
              <w:rPr>
                <w:bCs/>
                <w:i/>
                <w:iCs/>
                <w:szCs w:val="22"/>
              </w:rPr>
            </w:pPr>
            <w:r w:rsidRPr="00010960">
              <w:rPr>
                <w:bCs/>
                <w:i/>
                <w:iCs/>
                <w:szCs w:val="22"/>
              </w:rPr>
              <w:t xml:space="preserve">Submit </w:t>
            </w:r>
            <w:r w:rsidR="00633BCF">
              <w:rPr>
                <w:bCs/>
                <w:i/>
                <w:iCs/>
                <w:szCs w:val="22"/>
              </w:rPr>
              <w:t>the</w:t>
            </w:r>
            <w:r w:rsidRPr="00010960">
              <w:rPr>
                <w:bCs/>
                <w:i/>
                <w:iCs/>
                <w:szCs w:val="22"/>
              </w:rPr>
              <w:t xml:space="preserve"> </w:t>
            </w:r>
            <w:r>
              <w:rPr>
                <w:bCs/>
                <w:i/>
                <w:iCs/>
                <w:szCs w:val="22"/>
              </w:rPr>
              <w:t>issue/</w:t>
            </w:r>
            <w:r w:rsidRPr="00010960">
              <w:rPr>
                <w:bCs/>
                <w:i/>
                <w:iCs/>
                <w:szCs w:val="22"/>
              </w:rPr>
              <w:t xml:space="preserve">complaint to the </w:t>
            </w:r>
            <w:r w:rsidR="00F87ACD">
              <w:rPr>
                <w:bCs/>
                <w:i/>
                <w:iCs/>
                <w:szCs w:val="22"/>
              </w:rPr>
              <w:t>School</w:t>
            </w:r>
            <w:r w:rsidR="00F87ACD" w:rsidRPr="00010960">
              <w:rPr>
                <w:bCs/>
                <w:i/>
                <w:iCs/>
                <w:szCs w:val="22"/>
              </w:rPr>
              <w:t xml:space="preserve"> </w:t>
            </w:r>
            <w:r w:rsidR="0080141B">
              <w:rPr>
                <w:bCs/>
                <w:i/>
                <w:iCs/>
                <w:szCs w:val="22"/>
              </w:rPr>
              <w:t>O</w:t>
            </w:r>
            <w:r w:rsidRPr="00010960">
              <w:rPr>
                <w:bCs/>
                <w:i/>
                <w:iCs/>
                <w:szCs w:val="22"/>
              </w:rPr>
              <w:t>ffice</w:t>
            </w:r>
            <w:r>
              <w:rPr>
                <w:bCs/>
                <w:i/>
                <w:iCs/>
                <w:szCs w:val="22"/>
              </w:rPr>
              <w:t>,</w:t>
            </w:r>
            <w:r w:rsidRPr="00010960">
              <w:rPr>
                <w:bCs/>
                <w:i/>
                <w:iCs/>
                <w:szCs w:val="22"/>
              </w:rPr>
              <w:t xml:space="preserve"> for the attention of:</w:t>
            </w:r>
          </w:p>
        </w:tc>
        <w:tc>
          <w:tcPr>
            <w:tcW w:w="2976" w:type="dxa"/>
          </w:tcPr>
          <w:p w14:paraId="107B3555" w14:textId="0FA7EF6C" w:rsidR="00186350" w:rsidRPr="00010960" w:rsidRDefault="00186350" w:rsidP="00854959">
            <w:pPr>
              <w:spacing w:after="0" w:line="276" w:lineRule="auto"/>
              <w:rPr>
                <w:bCs/>
                <w:i/>
                <w:iCs/>
                <w:szCs w:val="22"/>
              </w:rPr>
            </w:pPr>
            <w:r>
              <w:rPr>
                <w:bCs/>
                <w:i/>
                <w:iCs/>
                <w:szCs w:val="22"/>
              </w:rPr>
              <w:t>Decision-Maker</w:t>
            </w:r>
          </w:p>
        </w:tc>
      </w:tr>
      <w:tr w:rsidR="00186350" w:rsidRPr="0013086E" w14:paraId="58D4E409" w14:textId="61B9C655" w:rsidTr="00205E4D">
        <w:tc>
          <w:tcPr>
            <w:tcW w:w="3260" w:type="dxa"/>
          </w:tcPr>
          <w:p w14:paraId="230F27FE" w14:textId="6796A03B" w:rsidR="00186350" w:rsidRPr="00073566" w:rsidRDefault="00073566" w:rsidP="00854959">
            <w:pPr>
              <w:spacing w:after="0" w:line="276" w:lineRule="auto"/>
              <w:rPr>
                <w:bCs/>
                <w:szCs w:val="22"/>
              </w:rPr>
            </w:pPr>
            <w:r>
              <w:rPr>
                <w:bCs/>
                <w:szCs w:val="22"/>
              </w:rPr>
              <w:t>School</w:t>
            </w:r>
            <w:r w:rsidR="00186350" w:rsidRPr="00073566">
              <w:rPr>
                <w:bCs/>
                <w:szCs w:val="22"/>
              </w:rPr>
              <w:t xml:space="preserve"> staff (except the </w:t>
            </w:r>
            <w:r>
              <w:rPr>
                <w:bCs/>
                <w:szCs w:val="22"/>
              </w:rPr>
              <w:t>Headteacher</w:t>
            </w:r>
            <w:r w:rsidR="00186350" w:rsidRPr="00073566">
              <w:rPr>
                <w:bCs/>
                <w:szCs w:val="22"/>
              </w:rPr>
              <w:t xml:space="preserve">) or </w:t>
            </w:r>
            <w:r>
              <w:rPr>
                <w:bCs/>
                <w:szCs w:val="22"/>
              </w:rPr>
              <w:t>school</w:t>
            </w:r>
            <w:r w:rsidR="00186350" w:rsidRPr="00073566">
              <w:rPr>
                <w:bCs/>
                <w:szCs w:val="22"/>
              </w:rPr>
              <w:t xml:space="preserve"> services</w:t>
            </w:r>
          </w:p>
        </w:tc>
        <w:tc>
          <w:tcPr>
            <w:tcW w:w="2694" w:type="dxa"/>
          </w:tcPr>
          <w:p w14:paraId="177E06BB" w14:textId="188DF5B1" w:rsidR="00186350" w:rsidRPr="00073566" w:rsidRDefault="00073566" w:rsidP="00854959">
            <w:pPr>
              <w:spacing w:after="0" w:line="276" w:lineRule="auto"/>
              <w:rPr>
                <w:bCs/>
                <w:szCs w:val="22"/>
              </w:rPr>
            </w:pPr>
            <w:r>
              <w:rPr>
                <w:bCs/>
                <w:szCs w:val="22"/>
              </w:rPr>
              <w:t>Headteacher</w:t>
            </w:r>
          </w:p>
        </w:tc>
        <w:tc>
          <w:tcPr>
            <w:tcW w:w="2976" w:type="dxa"/>
          </w:tcPr>
          <w:p w14:paraId="2EFA9D85" w14:textId="19173D40" w:rsidR="00186350" w:rsidRPr="00073566" w:rsidRDefault="00073566" w:rsidP="00186350">
            <w:pPr>
              <w:spacing w:after="0" w:line="276" w:lineRule="auto"/>
              <w:jc w:val="both"/>
              <w:rPr>
                <w:bCs/>
                <w:szCs w:val="22"/>
              </w:rPr>
            </w:pPr>
            <w:r>
              <w:rPr>
                <w:bCs/>
                <w:szCs w:val="22"/>
              </w:rPr>
              <w:t>Headteacher</w:t>
            </w:r>
          </w:p>
        </w:tc>
      </w:tr>
      <w:tr w:rsidR="00186350" w:rsidRPr="0013086E" w14:paraId="7A40AF86" w14:textId="5F79CDB5" w:rsidTr="00205E4D">
        <w:tc>
          <w:tcPr>
            <w:tcW w:w="3260" w:type="dxa"/>
          </w:tcPr>
          <w:p w14:paraId="7A3D1EA2" w14:textId="24034484" w:rsidR="00186350" w:rsidRPr="00073566" w:rsidRDefault="00073566" w:rsidP="00854959">
            <w:pPr>
              <w:spacing w:after="0" w:line="276" w:lineRule="auto"/>
              <w:rPr>
                <w:bCs/>
                <w:szCs w:val="22"/>
              </w:rPr>
            </w:pPr>
            <w:r>
              <w:rPr>
                <w:bCs/>
                <w:szCs w:val="22"/>
              </w:rPr>
              <w:t>Headteacher or Governor</w:t>
            </w:r>
          </w:p>
        </w:tc>
        <w:tc>
          <w:tcPr>
            <w:tcW w:w="2694" w:type="dxa"/>
          </w:tcPr>
          <w:p w14:paraId="15CD263D" w14:textId="2C68302E" w:rsidR="00186350" w:rsidRPr="00073566" w:rsidRDefault="00186350" w:rsidP="00854959">
            <w:pPr>
              <w:spacing w:after="0" w:line="276" w:lineRule="auto"/>
              <w:rPr>
                <w:bCs/>
                <w:szCs w:val="22"/>
              </w:rPr>
            </w:pPr>
            <w:r w:rsidRPr="00073566">
              <w:rPr>
                <w:bCs/>
                <w:szCs w:val="22"/>
              </w:rPr>
              <w:t xml:space="preserve">Chair of </w:t>
            </w:r>
            <w:r w:rsidR="00073566">
              <w:rPr>
                <w:bCs/>
                <w:szCs w:val="22"/>
              </w:rPr>
              <w:t>Governors</w:t>
            </w:r>
          </w:p>
        </w:tc>
        <w:tc>
          <w:tcPr>
            <w:tcW w:w="2976" w:type="dxa"/>
          </w:tcPr>
          <w:p w14:paraId="5ED58327" w14:textId="340D1F57" w:rsidR="00186350" w:rsidRPr="00073566" w:rsidRDefault="00186350" w:rsidP="00186350">
            <w:pPr>
              <w:spacing w:after="0" w:line="276" w:lineRule="auto"/>
              <w:jc w:val="both"/>
              <w:rPr>
                <w:bCs/>
                <w:szCs w:val="22"/>
              </w:rPr>
            </w:pPr>
            <w:r w:rsidRPr="00073566">
              <w:rPr>
                <w:bCs/>
                <w:szCs w:val="22"/>
              </w:rPr>
              <w:t xml:space="preserve">Chair of </w:t>
            </w:r>
            <w:r w:rsidR="00073566">
              <w:rPr>
                <w:bCs/>
                <w:szCs w:val="22"/>
              </w:rPr>
              <w:t>Governors</w:t>
            </w:r>
          </w:p>
        </w:tc>
      </w:tr>
      <w:tr w:rsidR="00186350" w:rsidRPr="0013086E" w14:paraId="178FEA4B" w14:textId="4015464F" w:rsidTr="00205E4D">
        <w:tc>
          <w:tcPr>
            <w:tcW w:w="3260" w:type="dxa"/>
          </w:tcPr>
          <w:p w14:paraId="1E9A9ED1" w14:textId="76782325" w:rsidR="00186350" w:rsidRPr="00073566" w:rsidRDefault="00186350" w:rsidP="00854959">
            <w:pPr>
              <w:spacing w:after="0" w:line="276" w:lineRule="auto"/>
              <w:rPr>
                <w:bCs/>
                <w:szCs w:val="22"/>
              </w:rPr>
            </w:pPr>
            <w:r w:rsidRPr="00073566">
              <w:rPr>
                <w:bCs/>
                <w:szCs w:val="22"/>
              </w:rPr>
              <w:t xml:space="preserve">Chair of </w:t>
            </w:r>
            <w:r w:rsidR="00FE7691">
              <w:rPr>
                <w:bCs/>
                <w:szCs w:val="22"/>
              </w:rPr>
              <w:t>Governors</w:t>
            </w:r>
          </w:p>
        </w:tc>
        <w:tc>
          <w:tcPr>
            <w:tcW w:w="2694" w:type="dxa"/>
          </w:tcPr>
          <w:p w14:paraId="2CCB8A93" w14:textId="79E93AC6" w:rsidR="00186350" w:rsidRPr="009F792B" w:rsidRDefault="00073566" w:rsidP="00854959">
            <w:pPr>
              <w:spacing w:after="0" w:line="276" w:lineRule="auto"/>
              <w:rPr>
                <w:bCs/>
                <w:szCs w:val="22"/>
              </w:rPr>
            </w:pPr>
            <w:r w:rsidRPr="009F792B">
              <w:rPr>
                <w:bCs/>
                <w:szCs w:val="22"/>
              </w:rPr>
              <w:t>Clerk to the Govern</w:t>
            </w:r>
            <w:r w:rsidR="005436A3" w:rsidRPr="009F792B">
              <w:rPr>
                <w:bCs/>
                <w:szCs w:val="22"/>
              </w:rPr>
              <w:t>ors</w:t>
            </w:r>
          </w:p>
        </w:tc>
        <w:tc>
          <w:tcPr>
            <w:tcW w:w="2976" w:type="dxa"/>
          </w:tcPr>
          <w:p w14:paraId="0B37280F" w14:textId="7B6D02B8" w:rsidR="00186350" w:rsidRPr="009F792B" w:rsidRDefault="009F792B" w:rsidP="00186350">
            <w:pPr>
              <w:spacing w:after="0" w:line="276" w:lineRule="auto"/>
              <w:jc w:val="both"/>
              <w:rPr>
                <w:bCs/>
                <w:szCs w:val="22"/>
              </w:rPr>
            </w:pPr>
            <w:r w:rsidRPr="00A43EE0">
              <w:rPr>
                <w:bCs/>
                <w:szCs w:val="22"/>
              </w:rPr>
              <w:t xml:space="preserve">A Panel of </w:t>
            </w:r>
            <w:r w:rsidR="007D32C2" w:rsidRPr="009F792B">
              <w:rPr>
                <w:bCs/>
                <w:szCs w:val="22"/>
              </w:rPr>
              <w:t>Govern</w:t>
            </w:r>
            <w:r w:rsidRPr="009F792B">
              <w:rPr>
                <w:bCs/>
                <w:szCs w:val="22"/>
              </w:rPr>
              <w:t>ors</w:t>
            </w:r>
            <w:r w:rsidR="007D32C2" w:rsidRPr="009F792B">
              <w:rPr>
                <w:bCs/>
                <w:szCs w:val="22"/>
              </w:rPr>
              <w:t xml:space="preserve"> (led by Vice Chair)</w:t>
            </w:r>
          </w:p>
        </w:tc>
      </w:tr>
      <w:tr w:rsidR="00186350" w14:paraId="185B684B" w14:textId="5E087561" w:rsidTr="00205E4D">
        <w:tc>
          <w:tcPr>
            <w:tcW w:w="3260" w:type="dxa"/>
          </w:tcPr>
          <w:p w14:paraId="071BFE44" w14:textId="40B2B2E0" w:rsidR="00186350" w:rsidRPr="00073566" w:rsidRDefault="00186350" w:rsidP="00854959">
            <w:pPr>
              <w:spacing w:after="0" w:line="276" w:lineRule="auto"/>
              <w:rPr>
                <w:bCs/>
                <w:szCs w:val="22"/>
              </w:rPr>
            </w:pPr>
            <w:r w:rsidRPr="00073566">
              <w:rPr>
                <w:bCs/>
                <w:szCs w:val="22"/>
              </w:rPr>
              <w:t xml:space="preserve">Whole Board of </w:t>
            </w:r>
            <w:r w:rsidR="00FE7691">
              <w:rPr>
                <w:bCs/>
                <w:szCs w:val="22"/>
              </w:rPr>
              <w:t>Governors</w:t>
            </w:r>
          </w:p>
        </w:tc>
        <w:tc>
          <w:tcPr>
            <w:tcW w:w="2694" w:type="dxa"/>
          </w:tcPr>
          <w:p w14:paraId="57F620F6" w14:textId="5D9ACF1B" w:rsidR="00186350" w:rsidRPr="00073566" w:rsidRDefault="00073566" w:rsidP="00854959">
            <w:pPr>
              <w:spacing w:after="0" w:line="276" w:lineRule="auto"/>
              <w:rPr>
                <w:bCs/>
                <w:szCs w:val="22"/>
              </w:rPr>
            </w:pPr>
            <w:r>
              <w:rPr>
                <w:bCs/>
                <w:szCs w:val="22"/>
              </w:rPr>
              <w:t>Clerk to the Govern</w:t>
            </w:r>
            <w:r w:rsidR="005436A3">
              <w:rPr>
                <w:bCs/>
                <w:szCs w:val="22"/>
              </w:rPr>
              <w:t>ors</w:t>
            </w:r>
          </w:p>
        </w:tc>
        <w:tc>
          <w:tcPr>
            <w:tcW w:w="2976" w:type="dxa"/>
          </w:tcPr>
          <w:p w14:paraId="058BF158" w14:textId="21DBF7A8" w:rsidR="00186350" w:rsidRPr="00073566" w:rsidRDefault="009F792B" w:rsidP="00A43EE0">
            <w:pPr>
              <w:spacing w:after="0" w:line="276" w:lineRule="auto"/>
              <w:rPr>
                <w:bCs/>
                <w:szCs w:val="22"/>
              </w:rPr>
            </w:pPr>
            <w:r w:rsidRPr="00A43EE0">
              <w:rPr>
                <w:bCs/>
                <w:szCs w:val="22"/>
              </w:rPr>
              <w:t>Panel formed from Governors of other schools</w:t>
            </w:r>
            <w:r w:rsidR="007A44D4">
              <w:rPr>
                <w:bCs/>
                <w:szCs w:val="22"/>
              </w:rPr>
              <w:t>,</w:t>
            </w:r>
            <w:r w:rsidR="007A44D4">
              <w:t xml:space="preserve"> </w:t>
            </w:r>
            <w:r w:rsidR="007A44D4" w:rsidRPr="007A44D4">
              <w:rPr>
                <w:bCs/>
                <w:szCs w:val="22"/>
              </w:rPr>
              <w:t>or person</w:t>
            </w:r>
            <w:r w:rsidR="007A44D4">
              <w:rPr>
                <w:bCs/>
                <w:szCs w:val="22"/>
              </w:rPr>
              <w:t>s</w:t>
            </w:r>
            <w:r w:rsidR="007A44D4" w:rsidRPr="007A44D4">
              <w:rPr>
                <w:bCs/>
                <w:szCs w:val="22"/>
              </w:rPr>
              <w:t xml:space="preserve"> with suitable expertise</w:t>
            </w:r>
            <w:r w:rsidR="007A44D4">
              <w:rPr>
                <w:bCs/>
                <w:szCs w:val="22"/>
              </w:rPr>
              <w:t>, chaired by one of its number,</w:t>
            </w:r>
            <w:r w:rsidR="007A44D4" w:rsidRPr="00AB426C">
              <w:rPr>
                <w:bCs/>
                <w:szCs w:val="22"/>
              </w:rPr>
              <w:t xml:space="preserve"> informed by an </w:t>
            </w:r>
            <w:r w:rsidR="007A44D4" w:rsidRPr="009F792B">
              <w:rPr>
                <w:bCs/>
                <w:szCs w:val="22"/>
              </w:rPr>
              <w:t>Independent</w:t>
            </w:r>
            <w:r w:rsidR="007A44D4">
              <w:rPr>
                <w:bCs/>
                <w:szCs w:val="22"/>
              </w:rPr>
              <w:t xml:space="preserve"> Investigator</w:t>
            </w:r>
            <w:r w:rsidR="007A44D4" w:rsidRPr="00073566" w:rsidDel="007D32C2">
              <w:rPr>
                <w:bCs/>
                <w:szCs w:val="22"/>
              </w:rPr>
              <w:t xml:space="preserve"> </w:t>
            </w:r>
          </w:p>
        </w:tc>
      </w:tr>
    </w:tbl>
    <w:p w14:paraId="3D3B9A39" w14:textId="77777777" w:rsidR="00950827" w:rsidRDefault="00950827" w:rsidP="00A43EE0">
      <w:pPr>
        <w:spacing w:after="0" w:line="276" w:lineRule="auto"/>
        <w:jc w:val="both"/>
        <w:rPr>
          <w:rFonts w:cs="Arial"/>
          <w:szCs w:val="22"/>
        </w:rPr>
      </w:pPr>
    </w:p>
    <w:p w14:paraId="5204EF16" w14:textId="7A2C5953" w:rsidR="00672632" w:rsidRPr="00A43EE0" w:rsidRDefault="00672632" w:rsidP="00A43EE0">
      <w:pPr>
        <w:keepNext/>
        <w:keepLines/>
        <w:spacing w:after="0" w:line="276" w:lineRule="auto"/>
        <w:ind w:firstLine="720"/>
        <w:jc w:val="both"/>
        <w:rPr>
          <w:rFonts w:cs="Arial"/>
          <w:szCs w:val="22"/>
        </w:rPr>
      </w:pPr>
      <w:r w:rsidRPr="00A43EE0">
        <w:rPr>
          <w:rFonts w:cs="Arial"/>
          <w:szCs w:val="22"/>
        </w:rPr>
        <w:t>School Office Contact Details</w:t>
      </w:r>
      <w:r>
        <w:rPr>
          <w:rFonts w:cs="Arial"/>
          <w:szCs w:val="22"/>
        </w:rPr>
        <w:t>:</w:t>
      </w:r>
    </w:p>
    <w:p w14:paraId="2254FB3B" w14:textId="77777777" w:rsidR="00672632" w:rsidRPr="00F2254C" w:rsidRDefault="00672632" w:rsidP="00672632">
      <w:pPr>
        <w:keepNext/>
        <w:keepLines/>
        <w:spacing w:after="0" w:line="276" w:lineRule="auto"/>
        <w:jc w:val="both"/>
        <w:rPr>
          <w:b/>
          <w:color w:val="104F75"/>
          <w:szCs w:val="22"/>
        </w:rPr>
      </w:pPr>
    </w:p>
    <w:p w14:paraId="3136D0EA" w14:textId="7EDEEF8A" w:rsidR="00672632" w:rsidRPr="008D5FBA" w:rsidRDefault="00672632" w:rsidP="00672632">
      <w:pPr>
        <w:keepNext/>
        <w:keepLines/>
        <w:spacing w:after="0" w:line="276" w:lineRule="auto"/>
        <w:ind w:firstLine="720"/>
        <w:rPr>
          <w:szCs w:val="22"/>
          <w:highlight w:val="green"/>
        </w:rPr>
      </w:pPr>
      <w:r w:rsidRPr="00A43EE0">
        <w:rPr>
          <w:szCs w:val="22"/>
        </w:rPr>
        <w:t xml:space="preserve">Email: </w:t>
      </w:r>
      <w:r w:rsidR="00854959" w:rsidRPr="00854959">
        <w:rPr>
          <w:szCs w:val="22"/>
        </w:rPr>
        <w:t>Kathleen.Smith@georgemitchellschool.co.uk</w:t>
      </w:r>
    </w:p>
    <w:p w14:paraId="1EF9699E" w14:textId="77777777" w:rsidR="00672632" w:rsidRPr="008D5FBA" w:rsidRDefault="00672632" w:rsidP="00672632">
      <w:pPr>
        <w:keepNext/>
        <w:keepLines/>
        <w:spacing w:after="0" w:line="276" w:lineRule="auto"/>
        <w:ind w:firstLine="720"/>
        <w:rPr>
          <w:szCs w:val="22"/>
          <w:highlight w:val="green"/>
        </w:rPr>
      </w:pPr>
    </w:p>
    <w:p w14:paraId="6155863F" w14:textId="5EAE5A12" w:rsidR="00672632" w:rsidRPr="00A43EE0" w:rsidRDefault="00672632" w:rsidP="00672632">
      <w:pPr>
        <w:keepNext/>
        <w:keepLines/>
        <w:spacing w:after="0" w:line="276" w:lineRule="auto"/>
        <w:ind w:firstLine="720"/>
        <w:rPr>
          <w:szCs w:val="22"/>
        </w:rPr>
      </w:pPr>
      <w:bookmarkStart w:id="2" w:name="_Hlk231389995"/>
      <w:r w:rsidRPr="00A43EE0">
        <w:rPr>
          <w:szCs w:val="22"/>
        </w:rPr>
        <w:t>Postal Address:</w:t>
      </w:r>
      <w:r w:rsidR="00854959">
        <w:rPr>
          <w:szCs w:val="22"/>
        </w:rPr>
        <w:t xml:space="preserve"> </w:t>
      </w:r>
      <w:r w:rsidR="00210AD6" w:rsidRPr="00210AD6">
        <w:rPr>
          <w:szCs w:val="22"/>
        </w:rPr>
        <w:t>Farmer Rd, London E10 5DN</w:t>
      </w:r>
    </w:p>
    <w:p w14:paraId="4F511B34" w14:textId="77777777" w:rsidR="00672632" w:rsidRPr="008D5FBA" w:rsidRDefault="00672632" w:rsidP="00672632">
      <w:pPr>
        <w:spacing w:after="0" w:line="276" w:lineRule="auto"/>
        <w:ind w:firstLine="720"/>
        <w:rPr>
          <w:szCs w:val="22"/>
          <w:highlight w:val="green"/>
        </w:rPr>
      </w:pPr>
    </w:p>
    <w:p w14:paraId="758D69FC" w14:textId="4A25C4C7" w:rsidR="00672632" w:rsidRPr="00A43EE0" w:rsidRDefault="00672632" w:rsidP="00672632">
      <w:pPr>
        <w:spacing w:after="0" w:line="276" w:lineRule="auto"/>
        <w:ind w:firstLine="720"/>
        <w:rPr>
          <w:szCs w:val="22"/>
          <w:highlight w:val="green"/>
        </w:rPr>
      </w:pPr>
      <w:r w:rsidRPr="00A43EE0">
        <w:rPr>
          <w:szCs w:val="22"/>
        </w:rPr>
        <w:t xml:space="preserve">Tel: </w:t>
      </w:r>
      <w:r w:rsidR="00210AD6" w:rsidRPr="00210AD6">
        <w:rPr>
          <w:rFonts w:ascii="Open Sans" w:hAnsi="Open Sans" w:cs="Open Sans"/>
          <w:shd w:val="clear" w:color="auto" w:fill="FFFFFF"/>
        </w:rPr>
        <w:t>0208 539 6198</w:t>
      </w:r>
    </w:p>
    <w:bookmarkEnd w:id="2"/>
    <w:p w14:paraId="1E13E4FE" w14:textId="77777777" w:rsidR="00672632" w:rsidRDefault="00672632" w:rsidP="00A43EE0">
      <w:pPr>
        <w:spacing w:after="0" w:line="276" w:lineRule="auto"/>
        <w:jc w:val="both"/>
        <w:rPr>
          <w:rFonts w:cs="Arial"/>
          <w:szCs w:val="22"/>
        </w:rPr>
      </w:pPr>
    </w:p>
    <w:p w14:paraId="5223629A" w14:textId="5EC2ED8F" w:rsidR="006F50A1" w:rsidRDefault="004D2B3B" w:rsidP="006F50A1">
      <w:pPr>
        <w:spacing w:after="0" w:line="276" w:lineRule="auto"/>
        <w:ind w:left="720"/>
        <w:jc w:val="both"/>
        <w:rPr>
          <w:rFonts w:cs="Arial"/>
          <w:szCs w:val="22"/>
        </w:rPr>
      </w:pPr>
      <w:r w:rsidRPr="006F50A1">
        <w:rPr>
          <w:rFonts w:cs="Arial"/>
          <w:szCs w:val="22"/>
        </w:rPr>
        <w:t xml:space="preserve">For ease of use, a template </w:t>
      </w:r>
      <w:r w:rsidR="00ED59D8">
        <w:rPr>
          <w:rFonts w:cs="Arial"/>
          <w:szCs w:val="22"/>
        </w:rPr>
        <w:t>issue/</w:t>
      </w:r>
      <w:r w:rsidRPr="006F50A1">
        <w:rPr>
          <w:rFonts w:cs="Arial"/>
          <w:szCs w:val="22"/>
        </w:rPr>
        <w:t xml:space="preserve">complaint form is included at </w:t>
      </w:r>
      <w:r w:rsidRPr="00A43EE0">
        <w:rPr>
          <w:rFonts w:cs="Arial"/>
          <w:szCs w:val="22"/>
        </w:rPr>
        <w:t xml:space="preserve">the end of this </w:t>
      </w:r>
      <w:r w:rsidR="00DD3068" w:rsidRPr="00A43EE0">
        <w:rPr>
          <w:rFonts w:cs="Arial"/>
          <w:szCs w:val="22"/>
        </w:rPr>
        <w:t>document</w:t>
      </w:r>
      <w:r w:rsidR="004D084B">
        <w:rPr>
          <w:rFonts w:cs="Arial"/>
          <w:szCs w:val="22"/>
        </w:rPr>
        <w:t xml:space="preserve">, </w:t>
      </w:r>
      <w:r w:rsidR="0085791F">
        <w:rPr>
          <w:rFonts w:cs="Arial"/>
          <w:szCs w:val="22"/>
        </w:rPr>
        <w:t>although issues/complaints can be submitted in any format</w:t>
      </w:r>
      <w:r w:rsidRPr="00A43EE0">
        <w:rPr>
          <w:rFonts w:cs="Arial"/>
          <w:szCs w:val="22"/>
        </w:rPr>
        <w:t>. If</w:t>
      </w:r>
      <w:r w:rsidRPr="006F50A1">
        <w:rPr>
          <w:rFonts w:cs="Arial"/>
          <w:szCs w:val="22"/>
        </w:rPr>
        <w:t xml:space="preserve"> </w:t>
      </w:r>
      <w:r w:rsidR="00F11968" w:rsidRPr="006F50A1">
        <w:rPr>
          <w:rFonts w:cs="Arial"/>
          <w:szCs w:val="22"/>
        </w:rPr>
        <w:t xml:space="preserve">help is </w:t>
      </w:r>
      <w:r w:rsidRPr="006F50A1">
        <w:rPr>
          <w:rFonts w:cs="Arial"/>
          <w:szCs w:val="22"/>
        </w:rPr>
        <w:t>require</w:t>
      </w:r>
      <w:r w:rsidR="00F11968" w:rsidRPr="006F50A1">
        <w:rPr>
          <w:rFonts w:cs="Arial"/>
          <w:szCs w:val="22"/>
        </w:rPr>
        <w:t>d</w:t>
      </w:r>
      <w:r w:rsidRPr="006F50A1">
        <w:rPr>
          <w:rFonts w:cs="Arial"/>
          <w:szCs w:val="22"/>
        </w:rPr>
        <w:t xml:space="preserve"> in completing the form, the </w:t>
      </w:r>
      <w:r w:rsidR="0013086E">
        <w:rPr>
          <w:rFonts w:cs="Arial"/>
          <w:szCs w:val="22"/>
        </w:rPr>
        <w:t>school</w:t>
      </w:r>
      <w:r w:rsidR="0013086E" w:rsidRPr="006F50A1">
        <w:rPr>
          <w:rFonts w:cs="Arial"/>
          <w:szCs w:val="22"/>
        </w:rPr>
        <w:t xml:space="preserve"> </w:t>
      </w:r>
      <w:r w:rsidRPr="006F50A1">
        <w:rPr>
          <w:rFonts w:cs="Arial"/>
          <w:szCs w:val="22"/>
        </w:rPr>
        <w:t>office</w:t>
      </w:r>
      <w:r w:rsidR="00ED59D8">
        <w:rPr>
          <w:rFonts w:cs="Arial"/>
          <w:szCs w:val="22"/>
        </w:rPr>
        <w:t xml:space="preserve"> may be contacted for assistance</w:t>
      </w:r>
      <w:r w:rsidRPr="006F50A1">
        <w:rPr>
          <w:rFonts w:cs="Arial"/>
          <w:szCs w:val="22"/>
        </w:rPr>
        <w:t xml:space="preserve">. </w:t>
      </w:r>
      <w:r w:rsidR="00ED59D8">
        <w:rPr>
          <w:rFonts w:cs="Arial"/>
          <w:szCs w:val="22"/>
        </w:rPr>
        <w:t>A</w:t>
      </w:r>
      <w:r w:rsidRPr="006F50A1">
        <w:rPr>
          <w:rFonts w:cs="Arial"/>
          <w:szCs w:val="22"/>
        </w:rPr>
        <w:t xml:space="preserve"> third-party organisation </w:t>
      </w:r>
      <w:r w:rsidR="00265F48" w:rsidRPr="006F50A1">
        <w:rPr>
          <w:rFonts w:cs="Arial"/>
          <w:szCs w:val="22"/>
        </w:rPr>
        <w:t>such as</w:t>
      </w:r>
      <w:r w:rsidRPr="006F50A1">
        <w:rPr>
          <w:rFonts w:cs="Arial"/>
          <w:szCs w:val="22"/>
        </w:rPr>
        <w:t xml:space="preserve"> Citizens Advice </w:t>
      </w:r>
      <w:r w:rsidR="00ED59D8">
        <w:rPr>
          <w:rFonts w:cs="Arial"/>
          <w:szCs w:val="22"/>
        </w:rPr>
        <w:t xml:space="preserve">may also be able to provide </w:t>
      </w:r>
      <w:r w:rsidR="00265F48" w:rsidRPr="006F50A1">
        <w:rPr>
          <w:rFonts w:cs="Arial"/>
          <w:szCs w:val="22"/>
        </w:rPr>
        <w:t>assistance</w:t>
      </w:r>
      <w:r w:rsidR="006F50A1">
        <w:rPr>
          <w:rFonts w:cs="Arial"/>
          <w:szCs w:val="22"/>
        </w:rPr>
        <w:t>.</w:t>
      </w:r>
    </w:p>
    <w:p w14:paraId="07993AEB" w14:textId="77777777" w:rsidR="006F50A1" w:rsidRDefault="006F50A1" w:rsidP="006F50A1">
      <w:pPr>
        <w:spacing w:after="0" w:line="276" w:lineRule="auto"/>
        <w:ind w:left="720"/>
        <w:jc w:val="both"/>
        <w:rPr>
          <w:rFonts w:cs="Arial"/>
          <w:szCs w:val="22"/>
        </w:rPr>
      </w:pPr>
    </w:p>
    <w:p w14:paraId="1D92375F" w14:textId="6B8F3FC3" w:rsidR="004F2DC5" w:rsidRDefault="004D2B3B" w:rsidP="006F50A1">
      <w:pPr>
        <w:spacing w:after="0" w:line="276" w:lineRule="auto"/>
        <w:ind w:left="720"/>
        <w:jc w:val="both"/>
        <w:rPr>
          <w:rFonts w:cs="Arial"/>
          <w:szCs w:val="22"/>
        </w:rPr>
      </w:pPr>
      <w:r w:rsidRPr="006F50A1">
        <w:rPr>
          <w:rFonts w:cs="Arial"/>
          <w:szCs w:val="22"/>
        </w:rPr>
        <w:t>In accordance with equality law</w:t>
      </w:r>
      <w:r w:rsidRPr="006F50A1">
        <w:rPr>
          <w:szCs w:val="22"/>
        </w:rPr>
        <w:t>,</w:t>
      </w:r>
      <w:r w:rsidR="00265F48" w:rsidRPr="006F50A1">
        <w:rPr>
          <w:szCs w:val="22"/>
        </w:rPr>
        <w:t xml:space="preserve"> the </w:t>
      </w:r>
      <w:r w:rsidR="0013086E">
        <w:rPr>
          <w:szCs w:val="22"/>
        </w:rPr>
        <w:t>school</w:t>
      </w:r>
      <w:r w:rsidRPr="006F50A1">
        <w:rPr>
          <w:szCs w:val="22"/>
        </w:rPr>
        <w:t xml:space="preserve"> </w:t>
      </w:r>
      <w:r w:rsidRPr="006F50A1">
        <w:rPr>
          <w:rFonts w:cs="Arial"/>
          <w:szCs w:val="22"/>
        </w:rPr>
        <w:t xml:space="preserve">will consider making reasonable adjustments if required, to enable access </w:t>
      </w:r>
      <w:r w:rsidR="00ED59D8">
        <w:rPr>
          <w:rFonts w:cs="Arial"/>
          <w:szCs w:val="22"/>
        </w:rPr>
        <w:t xml:space="preserve">to </w:t>
      </w:r>
      <w:r w:rsidRPr="006F50A1">
        <w:rPr>
          <w:rFonts w:cs="Arial"/>
          <w:szCs w:val="22"/>
        </w:rPr>
        <w:t>and complet</w:t>
      </w:r>
      <w:r w:rsidR="00ED59D8">
        <w:rPr>
          <w:rFonts w:cs="Arial"/>
          <w:szCs w:val="22"/>
        </w:rPr>
        <w:t>ion of</w:t>
      </w:r>
      <w:r w:rsidRPr="006F50A1">
        <w:rPr>
          <w:rFonts w:cs="Arial"/>
          <w:szCs w:val="22"/>
        </w:rPr>
        <w:t xml:space="preserve"> this </w:t>
      </w:r>
      <w:r w:rsidR="00210AD6" w:rsidRPr="006F50A1">
        <w:rPr>
          <w:rFonts w:cs="Arial"/>
          <w:szCs w:val="22"/>
        </w:rPr>
        <w:t>complaint’s</w:t>
      </w:r>
      <w:r w:rsidRPr="006F50A1">
        <w:rPr>
          <w:rFonts w:cs="Arial"/>
          <w:szCs w:val="22"/>
        </w:rPr>
        <w:t xml:space="preserve"> procedure</w:t>
      </w:r>
      <w:r w:rsidR="00265F48" w:rsidRPr="006F50A1">
        <w:rPr>
          <w:rFonts w:cs="Arial"/>
          <w:szCs w:val="22"/>
        </w:rPr>
        <w:t>: f</w:t>
      </w:r>
      <w:r w:rsidRPr="006F50A1">
        <w:rPr>
          <w:rFonts w:cs="Arial"/>
          <w:szCs w:val="22"/>
        </w:rPr>
        <w:t xml:space="preserve">or instance, </w:t>
      </w:r>
      <w:r w:rsidR="00265F48" w:rsidRPr="006F50A1">
        <w:rPr>
          <w:rFonts w:cs="Arial"/>
          <w:szCs w:val="22"/>
        </w:rPr>
        <w:t xml:space="preserve">by </w:t>
      </w:r>
      <w:r w:rsidRPr="006F50A1">
        <w:rPr>
          <w:rFonts w:cs="Arial"/>
          <w:szCs w:val="22"/>
        </w:rPr>
        <w:t>providing information in alternative formats, assisting in raising a complaint or holding meetings in accessible locations.</w:t>
      </w:r>
    </w:p>
    <w:p w14:paraId="561A2DA7" w14:textId="4556378F" w:rsidR="004B71DA" w:rsidRDefault="004B71DA" w:rsidP="006F50A1">
      <w:pPr>
        <w:spacing w:after="0" w:line="276" w:lineRule="auto"/>
        <w:ind w:left="720"/>
        <w:jc w:val="both"/>
        <w:rPr>
          <w:rFonts w:cs="Arial"/>
          <w:szCs w:val="22"/>
        </w:rPr>
      </w:pPr>
    </w:p>
    <w:p w14:paraId="540F71E3" w14:textId="5F6150C6" w:rsidR="00672632" w:rsidRDefault="00ED59D8" w:rsidP="00241EFE">
      <w:pPr>
        <w:spacing w:after="0" w:line="276" w:lineRule="auto"/>
        <w:ind w:left="720"/>
        <w:jc w:val="both"/>
        <w:rPr>
          <w:rFonts w:cs="Arial"/>
          <w:szCs w:val="22"/>
        </w:rPr>
      </w:pPr>
      <w:r>
        <w:rPr>
          <w:rFonts w:cs="Arial"/>
          <w:szCs w:val="22"/>
        </w:rPr>
        <w:t>I</w:t>
      </w:r>
      <w:r w:rsidR="004B71DA" w:rsidRPr="006F50A1">
        <w:rPr>
          <w:rFonts w:cs="Arial"/>
          <w:szCs w:val="22"/>
        </w:rPr>
        <w:t xml:space="preserve">ndividual </w:t>
      </w:r>
      <w:r w:rsidR="0013086E">
        <w:rPr>
          <w:rFonts w:cs="Arial"/>
          <w:szCs w:val="22"/>
        </w:rPr>
        <w:t>Governors</w:t>
      </w:r>
      <w:r w:rsidR="0013086E" w:rsidRPr="006F50A1">
        <w:rPr>
          <w:rFonts w:cs="Arial"/>
          <w:szCs w:val="22"/>
        </w:rPr>
        <w:t xml:space="preserve"> </w:t>
      </w:r>
      <w:r>
        <w:rPr>
          <w:rFonts w:cs="Arial"/>
          <w:szCs w:val="22"/>
        </w:rPr>
        <w:t xml:space="preserve">should not be approached </w:t>
      </w:r>
      <w:r w:rsidR="004B71DA" w:rsidRPr="006F50A1">
        <w:rPr>
          <w:rFonts w:cs="Arial"/>
          <w:szCs w:val="22"/>
        </w:rPr>
        <w:t xml:space="preserve">to raise </w:t>
      </w:r>
      <w:r>
        <w:rPr>
          <w:rFonts w:cs="Arial"/>
          <w:szCs w:val="22"/>
        </w:rPr>
        <w:t>issues</w:t>
      </w:r>
      <w:r w:rsidR="004B71DA" w:rsidRPr="006F50A1">
        <w:rPr>
          <w:rFonts w:cs="Arial"/>
          <w:szCs w:val="22"/>
        </w:rPr>
        <w:t xml:space="preserve"> or complaints. They have no power to act on an individual basis and it may also prevent them from considering complaints at Stage 3 of the procedure</w:t>
      </w:r>
      <w:r w:rsidR="004B71DA">
        <w:rPr>
          <w:rFonts w:cs="Arial"/>
          <w:szCs w:val="22"/>
        </w:rPr>
        <w:t xml:space="preserve"> if this is necessary</w:t>
      </w:r>
      <w:r w:rsidR="004B71DA" w:rsidRPr="006F50A1">
        <w:rPr>
          <w:rFonts w:cs="Arial"/>
          <w:szCs w:val="22"/>
        </w:rPr>
        <w:t>.</w:t>
      </w:r>
    </w:p>
    <w:p w14:paraId="7E0F7C29" w14:textId="77777777" w:rsidR="00F2254C" w:rsidRPr="006F50A1" w:rsidRDefault="00F2254C" w:rsidP="00E2281B">
      <w:pPr>
        <w:spacing w:after="0" w:line="276" w:lineRule="auto"/>
        <w:jc w:val="both"/>
        <w:rPr>
          <w:szCs w:val="22"/>
        </w:rPr>
      </w:pPr>
    </w:p>
    <w:p w14:paraId="08B22608" w14:textId="77777777" w:rsidR="009F09BA" w:rsidRDefault="009F09BA" w:rsidP="00A43EE0">
      <w:pPr>
        <w:spacing w:after="0" w:line="276" w:lineRule="auto"/>
        <w:jc w:val="both"/>
        <w:rPr>
          <w:rFonts w:cs="Arial"/>
          <w:szCs w:val="22"/>
        </w:rPr>
      </w:pPr>
    </w:p>
    <w:p w14:paraId="254A6EBF" w14:textId="355D955D" w:rsidR="004F2DC5" w:rsidRPr="003071ED" w:rsidRDefault="00CC7F69" w:rsidP="003071ED">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4</w:t>
      </w:r>
      <w:r w:rsidR="004D2B3B" w:rsidRPr="003071ED">
        <w:rPr>
          <w:rFonts w:eastAsia="Times New Roman"/>
          <w:b/>
          <w:color w:val="104F75"/>
          <w:sz w:val="22"/>
          <w:szCs w:val="22"/>
          <w:lang w:val="en-GB" w:eastAsia="en-GB"/>
        </w:rPr>
        <w:t>.0</w:t>
      </w:r>
      <w:r w:rsidR="004D2B3B" w:rsidRPr="003071ED">
        <w:rPr>
          <w:rFonts w:eastAsia="Times New Roman"/>
          <w:b/>
          <w:color w:val="104F75"/>
          <w:sz w:val="22"/>
          <w:szCs w:val="22"/>
          <w:lang w:val="en-GB" w:eastAsia="en-GB"/>
        </w:rPr>
        <w:tab/>
      </w:r>
      <w:r w:rsidR="003071ED" w:rsidRPr="003071ED">
        <w:rPr>
          <w:rFonts w:eastAsia="Times New Roman"/>
          <w:b/>
          <w:color w:val="104F75"/>
          <w:sz w:val="22"/>
          <w:szCs w:val="22"/>
          <w:lang w:val="en-GB" w:eastAsia="en-GB"/>
        </w:rPr>
        <w:t>Procedure for r</w:t>
      </w:r>
      <w:r w:rsidR="004D2B3B" w:rsidRPr="003071ED">
        <w:rPr>
          <w:rFonts w:eastAsia="Times New Roman"/>
          <w:b/>
          <w:color w:val="104F75"/>
          <w:sz w:val="22"/>
          <w:szCs w:val="22"/>
          <w:lang w:val="en-GB" w:eastAsia="en-GB"/>
        </w:rPr>
        <w:t xml:space="preserve">esolving </w:t>
      </w:r>
      <w:r w:rsidR="00256524">
        <w:rPr>
          <w:rFonts w:eastAsia="Times New Roman"/>
          <w:b/>
          <w:color w:val="104F75"/>
          <w:sz w:val="22"/>
          <w:szCs w:val="22"/>
          <w:lang w:val="en-GB" w:eastAsia="en-GB"/>
        </w:rPr>
        <w:t xml:space="preserve">issues or </w:t>
      </w:r>
      <w:r w:rsidR="004D2B3B" w:rsidRPr="003071ED">
        <w:rPr>
          <w:rFonts w:eastAsia="Times New Roman"/>
          <w:b/>
          <w:color w:val="104F75"/>
          <w:sz w:val="22"/>
          <w:szCs w:val="22"/>
          <w:lang w:val="en-GB" w:eastAsia="en-GB"/>
        </w:rPr>
        <w:t>complaints</w:t>
      </w:r>
    </w:p>
    <w:p w14:paraId="773F4623" w14:textId="77777777" w:rsidR="003071ED" w:rsidRPr="003071ED" w:rsidRDefault="003071ED" w:rsidP="003071ED">
      <w:pPr>
        <w:spacing w:after="0" w:line="276" w:lineRule="auto"/>
        <w:ind w:left="720"/>
        <w:jc w:val="both"/>
        <w:rPr>
          <w:rFonts w:cs="Arial"/>
          <w:szCs w:val="22"/>
        </w:rPr>
      </w:pPr>
    </w:p>
    <w:p w14:paraId="0684FA9D" w14:textId="40C34338" w:rsidR="00D2463D" w:rsidRPr="008C726C" w:rsidRDefault="00D2463D" w:rsidP="00D2463D">
      <w:pPr>
        <w:suppressAutoHyphens w:val="0"/>
        <w:autoSpaceDE w:val="0"/>
        <w:spacing w:after="0" w:line="276" w:lineRule="auto"/>
        <w:ind w:left="709"/>
        <w:jc w:val="both"/>
        <w:textAlignment w:val="auto"/>
        <w:rPr>
          <w:bCs/>
          <w:color w:val="104F75"/>
          <w:szCs w:val="22"/>
        </w:rPr>
      </w:pPr>
      <w:bookmarkStart w:id="3" w:name="_Toc513024878"/>
      <w:bookmarkStart w:id="4" w:name="_Toc513026163"/>
      <w:bookmarkStart w:id="5" w:name="_Toc513794835"/>
      <w:bookmarkStart w:id="6" w:name="_Toc513794900"/>
      <w:bookmarkStart w:id="7" w:name="_Toc517863260"/>
      <w:bookmarkStart w:id="8" w:name="_Toc518631498"/>
      <w:bookmarkStart w:id="9" w:name="_Toc530393512"/>
      <w:bookmarkStart w:id="10" w:name="_Toc40892547"/>
      <w:bookmarkStart w:id="11" w:name="_Toc40896380"/>
      <w:r w:rsidRPr="008C726C">
        <w:rPr>
          <w:bCs/>
          <w:color w:val="104F75"/>
          <w:szCs w:val="22"/>
        </w:rPr>
        <w:t>Possible outcomes</w:t>
      </w:r>
    </w:p>
    <w:p w14:paraId="28DFCF43" w14:textId="77777777" w:rsidR="00D2463D" w:rsidRDefault="00D2463D" w:rsidP="003071ED">
      <w:pPr>
        <w:spacing w:after="0" w:line="276" w:lineRule="auto"/>
        <w:ind w:left="720"/>
        <w:jc w:val="both"/>
        <w:rPr>
          <w:rFonts w:cs="Arial"/>
          <w:szCs w:val="22"/>
        </w:rPr>
      </w:pPr>
    </w:p>
    <w:p w14:paraId="7D1D3CB0" w14:textId="6237E826" w:rsidR="009D5430" w:rsidRDefault="004D2B3B" w:rsidP="003071ED">
      <w:pPr>
        <w:spacing w:after="0" w:line="276" w:lineRule="auto"/>
        <w:ind w:left="720"/>
        <w:jc w:val="both"/>
        <w:rPr>
          <w:rFonts w:cs="Arial"/>
          <w:szCs w:val="22"/>
        </w:rPr>
      </w:pPr>
      <w:r w:rsidRPr="003071ED">
        <w:rPr>
          <w:rFonts w:cs="Arial"/>
          <w:szCs w:val="22"/>
        </w:rPr>
        <w:t xml:space="preserve">At each stage in the procedure, </w:t>
      </w:r>
      <w:r w:rsidR="003071ED">
        <w:rPr>
          <w:rFonts w:cs="Arial"/>
          <w:szCs w:val="22"/>
        </w:rPr>
        <w:t xml:space="preserve">the </w:t>
      </w:r>
      <w:r w:rsidR="00832354">
        <w:rPr>
          <w:rFonts w:cs="Arial"/>
          <w:szCs w:val="22"/>
        </w:rPr>
        <w:t>school</w:t>
      </w:r>
      <w:r w:rsidRPr="003071ED">
        <w:rPr>
          <w:rFonts w:cs="Arial"/>
          <w:szCs w:val="22"/>
        </w:rPr>
        <w:t xml:space="preserve"> </w:t>
      </w:r>
      <w:r w:rsidR="003071ED">
        <w:rPr>
          <w:rFonts w:cs="Arial"/>
          <w:szCs w:val="22"/>
        </w:rPr>
        <w:t>will endeavour</w:t>
      </w:r>
      <w:r w:rsidRPr="003071ED">
        <w:rPr>
          <w:rFonts w:cs="Arial"/>
          <w:szCs w:val="22"/>
        </w:rPr>
        <w:t xml:space="preserve"> to resolve the </w:t>
      </w:r>
      <w:r w:rsidR="00256524">
        <w:rPr>
          <w:rFonts w:cs="Arial"/>
          <w:szCs w:val="22"/>
        </w:rPr>
        <w:t xml:space="preserve">issue or </w:t>
      </w:r>
      <w:r w:rsidRPr="003071ED">
        <w:rPr>
          <w:rFonts w:cs="Arial"/>
          <w:szCs w:val="22"/>
        </w:rPr>
        <w:t>complaint</w:t>
      </w:r>
      <w:r w:rsidR="009D5430">
        <w:rPr>
          <w:rFonts w:cs="Arial"/>
          <w:szCs w:val="22"/>
        </w:rPr>
        <w:t xml:space="preserve"> to the satisfaction of the </w:t>
      </w:r>
      <w:r w:rsidR="00256524">
        <w:rPr>
          <w:rFonts w:cs="Arial"/>
          <w:szCs w:val="22"/>
        </w:rPr>
        <w:t>person raising it</w:t>
      </w:r>
      <w:r w:rsidR="009D5430">
        <w:rPr>
          <w:rFonts w:cs="Arial"/>
          <w:szCs w:val="22"/>
        </w:rPr>
        <w:t>.</w:t>
      </w:r>
    </w:p>
    <w:p w14:paraId="1BB1F00C" w14:textId="1452ADBD" w:rsidR="009D5430" w:rsidRDefault="009D5430" w:rsidP="003071ED">
      <w:pPr>
        <w:spacing w:after="0" w:line="276" w:lineRule="auto"/>
        <w:ind w:left="720"/>
        <w:jc w:val="both"/>
        <w:rPr>
          <w:rFonts w:cs="Arial"/>
          <w:szCs w:val="22"/>
        </w:rPr>
      </w:pPr>
    </w:p>
    <w:p w14:paraId="42DFFA09" w14:textId="791F7637" w:rsidR="009D5430" w:rsidRDefault="009D5430" w:rsidP="003071ED">
      <w:pPr>
        <w:spacing w:after="0" w:line="276" w:lineRule="auto"/>
        <w:ind w:left="720"/>
        <w:jc w:val="both"/>
        <w:rPr>
          <w:rFonts w:cs="Arial"/>
          <w:szCs w:val="22"/>
        </w:rPr>
      </w:pPr>
      <w:r>
        <w:rPr>
          <w:rFonts w:cs="Arial"/>
          <w:szCs w:val="22"/>
        </w:rPr>
        <w:t>Potential outcomes at each stage of the procedure include:</w:t>
      </w:r>
    </w:p>
    <w:p w14:paraId="646399F7" w14:textId="77777777" w:rsidR="009D5430" w:rsidRPr="00205E4D" w:rsidRDefault="009D5430" w:rsidP="00205E4D">
      <w:pPr>
        <w:widowControl w:val="0"/>
        <w:tabs>
          <w:tab w:val="left" w:pos="-3240"/>
        </w:tabs>
        <w:overflowPunct w:val="0"/>
        <w:autoSpaceDE w:val="0"/>
        <w:spacing w:after="0" w:line="276" w:lineRule="auto"/>
        <w:jc w:val="both"/>
        <w:rPr>
          <w:rFonts w:cs="Arial"/>
          <w:szCs w:val="22"/>
        </w:rPr>
      </w:pPr>
    </w:p>
    <w:p w14:paraId="33875A06" w14:textId="32403E1C" w:rsidR="004F2DC5" w:rsidRPr="009D5430" w:rsidRDefault="009D5430" w:rsidP="008B2218">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U</w:t>
      </w:r>
      <w:r w:rsidRPr="009D5430">
        <w:rPr>
          <w:rFonts w:cs="Arial"/>
          <w:szCs w:val="22"/>
        </w:rPr>
        <w:t>phold</w:t>
      </w:r>
      <w:r w:rsidR="008B2218">
        <w:rPr>
          <w:rFonts w:cs="Arial"/>
          <w:szCs w:val="22"/>
        </w:rPr>
        <w:t>ing of</w:t>
      </w:r>
      <w:r w:rsidRPr="009D5430">
        <w:rPr>
          <w:rFonts w:cs="Arial"/>
          <w:szCs w:val="22"/>
        </w:rPr>
        <w:t xml:space="preserve"> the </w:t>
      </w:r>
      <w:r w:rsidR="00256524">
        <w:rPr>
          <w:rFonts w:cs="Arial"/>
          <w:szCs w:val="22"/>
        </w:rPr>
        <w:t xml:space="preserve">issue raised or </w:t>
      </w:r>
      <w:r w:rsidRPr="009D5430">
        <w:rPr>
          <w:rFonts w:cs="Arial"/>
          <w:szCs w:val="22"/>
        </w:rPr>
        <w:t xml:space="preserve">complaint </w:t>
      </w:r>
      <w:r w:rsidR="00256524">
        <w:rPr>
          <w:rFonts w:cs="Arial"/>
          <w:szCs w:val="22"/>
        </w:rPr>
        <w:t xml:space="preserve">made, </w:t>
      </w:r>
      <w:r w:rsidRPr="009D5430">
        <w:rPr>
          <w:rFonts w:cs="Arial"/>
          <w:szCs w:val="22"/>
        </w:rPr>
        <w:t>in whole or in part</w:t>
      </w:r>
      <w:r w:rsidR="008B2218">
        <w:rPr>
          <w:rFonts w:cs="Arial"/>
          <w:szCs w:val="22"/>
        </w:rPr>
        <w:t xml:space="preserve">, in which case </w:t>
      </w:r>
      <w:r w:rsidR="00256524">
        <w:rPr>
          <w:rFonts w:cs="Arial"/>
          <w:szCs w:val="22"/>
        </w:rPr>
        <w:tab/>
      </w:r>
      <w:r w:rsidR="008B2218">
        <w:rPr>
          <w:rFonts w:cs="Arial"/>
          <w:szCs w:val="22"/>
        </w:rPr>
        <w:t xml:space="preserve">the </w:t>
      </w:r>
      <w:r w:rsidR="00832354">
        <w:rPr>
          <w:rFonts w:cs="Arial"/>
          <w:szCs w:val="22"/>
        </w:rPr>
        <w:t>school</w:t>
      </w:r>
      <w:r w:rsidR="008B2218">
        <w:rPr>
          <w:rFonts w:cs="Arial"/>
          <w:szCs w:val="22"/>
        </w:rPr>
        <w:t xml:space="preserve"> </w:t>
      </w:r>
      <w:r w:rsidR="004D2B3B" w:rsidRPr="008B2218">
        <w:rPr>
          <w:rFonts w:cs="Arial"/>
          <w:szCs w:val="22"/>
        </w:rPr>
        <w:t>may offer one or more of the following:</w:t>
      </w:r>
      <w:bookmarkEnd w:id="3"/>
      <w:bookmarkEnd w:id="4"/>
      <w:bookmarkEnd w:id="5"/>
      <w:bookmarkEnd w:id="6"/>
      <w:bookmarkEnd w:id="7"/>
      <w:bookmarkEnd w:id="8"/>
      <w:bookmarkEnd w:id="9"/>
      <w:bookmarkEnd w:id="10"/>
      <w:bookmarkEnd w:id="11"/>
      <w:r w:rsidR="004D2B3B" w:rsidRPr="008B2218">
        <w:rPr>
          <w:rFonts w:cs="Arial"/>
          <w:szCs w:val="22"/>
        </w:rPr>
        <w:t xml:space="preserve"> </w:t>
      </w:r>
    </w:p>
    <w:p w14:paraId="36C789A3" w14:textId="77777777" w:rsidR="003071ED" w:rsidRPr="006F50A1" w:rsidRDefault="003071ED" w:rsidP="003071ED">
      <w:pPr>
        <w:spacing w:after="0" w:line="276" w:lineRule="auto"/>
        <w:ind w:left="720"/>
        <w:jc w:val="both"/>
        <w:rPr>
          <w:szCs w:val="22"/>
        </w:rPr>
      </w:pPr>
    </w:p>
    <w:p w14:paraId="6A955A57" w14:textId="77777777"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an explanation</w:t>
      </w:r>
    </w:p>
    <w:p w14:paraId="7EB7A45A" w14:textId="77777777"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 xml:space="preserve">an admission that the situation could have been handled differently or better </w:t>
      </w:r>
    </w:p>
    <w:p w14:paraId="66290E59" w14:textId="2ED2B3B9"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 xml:space="preserve">an assurance that </w:t>
      </w:r>
      <w:r w:rsidR="003071ED">
        <w:rPr>
          <w:rFonts w:cs="Arial"/>
          <w:szCs w:val="22"/>
        </w:rPr>
        <w:t xml:space="preserve">the </w:t>
      </w:r>
      <w:r w:rsidR="00832354">
        <w:rPr>
          <w:rFonts w:cs="Arial"/>
          <w:szCs w:val="22"/>
        </w:rPr>
        <w:t>school</w:t>
      </w:r>
      <w:r w:rsidRPr="006F50A1">
        <w:rPr>
          <w:rFonts w:cs="Arial"/>
          <w:szCs w:val="22"/>
        </w:rPr>
        <w:t xml:space="preserve"> will try to ensure the event complained of will not recur</w:t>
      </w:r>
    </w:p>
    <w:p w14:paraId="50185DB3" w14:textId="5AAFAD00"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an explanation of the steps that have been or will be taken to help ensure that it will not happen again and an indication of the timescales within which any changes will be made</w:t>
      </w:r>
    </w:p>
    <w:p w14:paraId="51CF6F0C" w14:textId="5100706A"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 xml:space="preserve">an undertaking to review </w:t>
      </w:r>
      <w:r w:rsidR="00832354">
        <w:rPr>
          <w:rFonts w:cs="Arial"/>
          <w:szCs w:val="22"/>
        </w:rPr>
        <w:t>school</w:t>
      </w:r>
      <w:r w:rsidR="00832354" w:rsidRPr="006F50A1">
        <w:rPr>
          <w:rFonts w:cs="Arial"/>
          <w:szCs w:val="22"/>
        </w:rPr>
        <w:t xml:space="preserve"> </w:t>
      </w:r>
      <w:r w:rsidRPr="006F50A1">
        <w:rPr>
          <w:rFonts w:cs="Arial"/>
          <w:szCs w:val="22"/>
        </w:rPr>
        <w:t>policies in light of the complaint</w:t>
      </w:r>
    </w:p>
    <w:p w14:paraId="1DE40317" w14:textId="35721F3F" w:rsidR="004F2DC5"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an apology.</w:t>
      </w:r>
    </w:p>
    <w:p w14:paraId="76257525" w14:textId="77777777" w:rsidR="00205E4D" w:rsidRDefault="00205E4D" w:rsidP="00205E4D">
      <w:pPr>
        <w:pStyle w:val="ListParagraph"/>
        <w:widowControl w:val="0"/>
        <w:numPr>
          <w:ilvl w:val="0"/>
          <w:numId w:val="0"/>
        </w:numPr>
        <w:tabs>
          <w:tab w:val="left" w:pos="-3240"/>
        </w:tabs>
        <w:overflowPunct w:val="0"/>
        <w:autoSpaceDE w:val="0"/>
        <w:spacing w:after="0" w:line="276" w:lineRule="auto"/>
        <w:ind w:left="1985"/>
        <w:jc w:val="both"/>
        <w:rPr>
          <w:rFonts w:cs="Arial"/>
          <w:szCs w:val="22"/>
        </w:rPr>
      </w:pPr>
    </w:p>
    <w:p w14:paraId="54A59BB8" w14:textId="77777777" w:rsidR="00205E4D" w:rsidRDefault="00205E4D" w:rsidP="00205E4D">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D</w:t>
      </w:r>
      <w:r w:rsidRPr="009D5430">
        <w:rPr>
          <w:rFonts w:cs="Arial"/>
          <w:szCs w:val="22"/>
        </w:rPr>
        <w:t>ismiss</w:t>
      </w:r>
      <w:r>
        <w:rPr>
          <w:rFonts w:cs="Arial"/>
          <w:szCs w:val="22"/>
        </w:rPr>
        <w:t>al of</w:t>
      </w:r>
      <w:r w:rsidRPr="009D5430">
        <w:rPr>
          <w:rFonts w:cs="Arial"/>
          <w:szCs w:val="22"/>
        </w:rPr>
        <w:t xml:space="preserve"> the </w:t>
      </w:r>
      <w:r>
        <w:rPr>
          <w:rFonts w:cs="Arial"/>
          <w:szCs w:val="22"/>
        </w:rPr>
        <w:t xml:space="preserve">issue or </w:t>
      </w:r>
      <w:r w:rsidRPr="009D5430">
        <w:rPr>
          <w:rFonts w:cs="Arial"/>
          <w:szCs w:val="22"/>
        </w:rPr>
        <w:t>complaint in whole or in part</w:t>
      </w:r>
      <w:r>
        <w:rPr>
          <w:rFonts w:cs="Arial"/>
          <w:szCs w:val="22"/>
        </w:rPr>
        <w:t xml:space="preserve">, with an explanation of why </w:t>
      </w:r>
      <w:r>
        <w:rPr>
          <w:rFonts w:cs="Arial"/>
          <w:szCs w:val="22"/>
        </w:rPr>
        <w:tab/>
        <w:t>the school feels that this is the appropriate outcome</w:t>
      </w:r>
    </w:p>
    <w:p w14:paraId="35EBD473" w14:textId="52B3ABA4" w:rsidR="00D2463D" w:rsidRDefault="00D2463D" w:rsidP="00A30262">
      <w:pPr>
        <w:suppressAutoHyphens w:val="0"/>
        <w:autoSpaceDE w:val="0"/>
        <w:spacing w:after="0" w:line="276" w:lineRule="auto"/>
        <w:jc w:val="both"/>
        <w:textAlignment w:val="auto"/>
        <w:rPr>
          <w:b/>
          <w:color w:val="104F75"/>
          <w:szCs w:val="22"/>
        </w:rPr>
      </w:pPr>
    </w:p>
    <w:p w14:paraId="51CC86B9" w14:textId="68ADB341" w:rsidR="00BF4152" w:rsidRPr="00CC4FF5" w:rsidRDefault="00B969E6" w:rsidP="00CC4FF5">
      <w:pPr>
        <w:pStyle w:val="ListParagraph"/>
        <w:widowControl w:val="0"/>
        <w:numPr>
          <w:ilvl w:val="0"/>
          <w:numId w:val="0"/>
        </w:numPr>
        <w:tabs>
          <w:tab w:val="left" w:pos="-3240"/>
        </w:tabs>
        <w:overflowPunct w:val="0"/>
        <w:autoSpaceDE w:val="0"/>
        <w:spacing w:after="0" w:line="276" w:lineRule="auto"/>
        <w:ind w:left="1440" w:hanging="720"/>
        <w:jc w:val="both"/>
        <w:rPr>
          <w:rFonts w:cs="Arial"/>
          <w:szCs w:val="22"/>
        </w:rPr>
      </w:pPr>
      <w:r>
        <w:rPr>
          <w:rFonts w:cs="Arial"/>
          <w:szCs w:val="22"/>
        </w:rPr>
        <w:lastRenderedPageBreak/>
        <w:t>Note:</w:t>
      </w:r>
      <w:r>
        <w:rPr>
          <w:rFonts w:cs="Arial"/>
          <w:szCs w:val="22"/>
        </w:rPr>
        <w:tab/>
      </w:r>
      <w:r w:rsidR="00BF4152" w:rsidRPr="00CC4FF5">
        <w:rPr>
          <w:rFonts w:cs="Arial"/>
          <w:szCs w:val="22"/>
        </w:rPr>
        <w:t>A</w:t>
      </w:r>
      <w:r w:rsidR="00256524">
        <w:rPr>
          <w:rFonts w:cs="Arial"/>
          <w:szCs w:val="22"/>
        </w:rPr>
        <w:t xml:space="preserve">n issue raised or </w:t>
      </w:r>
      <w:r w:rsidR="00BF4152" w:rsidRPr="00CC4FF5">
        <w:rPr>
          <w:rFonts w:cs="Arial"/>
          <w:szCs w:val="22"/>
        </w:rPr>
        <w:t xml:space="preserve">complaint </w:t>
      </w:r>
      <w:r w:rsidR="00256524">
        <w:rPr>
          <w:rFonts w:cs="Arial"/>
          <w:szCs w:val="22"/>
        </w:rPr>
        <w:t xml:space="preserve">made </w:t>
      </w:r>
      <w:r w:rsidR="00BF4152" w:rsidRPr="00CC4FF5">
        <w:rPr>
          <w:rFonts w:cs="Arial"/>
          <w:szCs w:val="22"/>
        </w:rPr>
        <w:t xml:space="preserve">about a member of </w:t>
      </w:r>
      <w:r w:rsidR="00832354">
        <w:rPr>
          <w:rFonts w:cs="Arial"/>
          <w:szCs w:val="22"/>
        </w:rPr>
        <w:t xml:space="preserve">school </w:t>
      </w:r>
      <w:r w:rsidR="00BF4152" w:rsidRPr="00CC4FF5">
        <w:rPr>
          <w:rFonts w:cs="Arial"/>
          <w:szCs w:val="22"/>
        </w:rPr>
        <w:t xml:space="preserve">staff may </w:t>
      </w:r>
      <w:r w:rsidR="00CA64D1">
        <w:rPr>
          <w:rFonts w:cs="Arial"/>
          <w:szCs w:val="22"/>
        </w:rPr>
        <w:t>involve</w:t>
      </w:r>
      <w:r w:rsidR="00BF4152" w:rsidRPr="00CC4FF5">
        <w:rPr>
          <w:rFonts w:cs="Arial"/>
          <w:szCs w:val="22"/>
        </w:rPr>
        <w:t xml:space="preserve"> their actions being dealt with under the </w:t>
      </w:r>
      <w:r w:rsidR="00832354">
        <w:rPr>
          <w:rFonts w:cs="Arial"/>
          <w:szCs w:val="22"/>
        </w:rPr>
        <w:t>school</w:t>
      </w:r>
      <w:r w:rsidR="00BF4152" w:rsidRPr="00CC4FF5">
        <w:rPr>
          <w:rFonts w:cs="Arial"/>
          <w:szCs w:val="22"/>
        </w:rPr>
        <w:t xml:space="preserve">’s internal disciplinary procedures. </w:t>
      </w:r>
      <w:r w:rsidR="00CA64D1">
        <w:rPr>
          <w:rFonts w:cs="Arial"/>
          <w:szCs w:val="22"/>
        </w:rPr>
        <w:t xml:space="preserve">If this is the case, </w:t>
      </w:r>
      <w:r w:rsidR="00256524">
        <w:rPr>
          <w:rFonts w:cs="Arial"/>
          <w:szCs w:val="22"/>
        </w:rPr>
        <w:t xml:space="preserve">the person raising the issue or making the complaint </w:t>
      </w:r>
      <w:r w:rsidR="00BF4152" w:rsidRPr="00CC4FF5">
        <w:rPr>
          <w:rFonts w:cs="Arial"/>
          <w:szCs w:val="22"/>
        </w:rPr>
        <w:t>will not be informed of any disciplinary action taken against a staff member. However, the</w:t>
      </w:r>
      <w:r w:rsidR="00256524">
        <w:rPr>
          <w:rFonts w:cs="Arial"/>
          <w:szCs w:val="22"/>
        </w:rPr>
        <w:t xml:space="preserve">y </w:t>
      </w:r>
      <w:r w:rsidR="00BF4152" w:rsidRPr="00CC4FF5">
        <w:rPr>
          <w:rFonts w:cs="Arial"/>
          <w:szCs w:val="22"/>
        </w:rPr>
        <w:t xml:space="preserve">may, if appropriate, be notified that the matter is being addressed under the </w:t>
      </w:r>
      <w:r w:rsidR="00832354">
        <w:rPr>
          <w:rFonts w:cs="Arial"/>
          <w:szCs w:val="22"/>
        </w:rPr>
        <w:t>school</w:t>
      </w:r>
      <w:r w:rsidR="00BF4152" w:rsidRPr="00CC4FF5">
        <w:rPr>
          <w:rFonts w:cs="Arial"/>
          <w:szCs w:val="22"/>
        </w:rPr>
        <w:t>'s disciplinary procedures</w:t>
      </w:r>
      <w:r w:rsidR="006C54BD">
        <w:t xml:space="preserve">, </w:t>
      </w:r>
      <w:r w:rsidR="006C54BD" w:rsidRPr="006C54BD">
        <w:rPr>
          <w:rFonts w:cs="Arial"/>
          <w:szCs w:val="22"/>
        </w:rPr>
        <w:t>as part of the notification of outcome of a</w:t>
      </w:r>
      <w:r w:rsidR="00256524">
        <w:rPr>
          <w:rFonts w:cs="Arial"/>
          <w:szCs w:val="22"/>
        </w:rPr>
        <w:t>n issue or</w:t>
      </w:r>
      <w:r w:rsidR="00186350">
        <w:rPr>
          <w:rFonts w:cs="Arial"/>
          <w:szCs w:val="22"/>
        </w:rPr>
        <w:t xml:space="preserve"> </w:t>
      </w:r>
      <w:r w:rsidR="006C54BD" w:rsidRPr="006C54BD">
        <w:rPr>
          <w:rFonts w:cs="Arial"/>
          <w:szCs w:val="22"/>
        </w:rPr>
        <w:t>complaint.</w:t>
      </w:r>
    </w:p>
    <w:p w14:paraId="7A82B232" w14:textId="77777777" w:rsidR="004F5392" w:rsidRDefault="004F5392" w:rsidP="00D2463D">
      <w:pPr>
        <w:suppressAutoHyphens w:val="0"/>
        <w:autoSpaceDE w:val="0"/>
        <w:spacing w:after="0" w:line="276" w:lineRule="auto"/>
        <w:ind w:left="709"/>
        <w:jc w:val="both"/>
        <w:textAlignment w:val="auto"/>
        <w:rPr>
          <w:bCs/>
          <w:color w:val="104F75"/>
          <w:szCs w:val="22"/>
        </w:rPr>
      </w:pPr>
    </w:p>
    <w:p w14:paraId="26EC3838" w14:textId="5144CA03" w:rsidR="00D2463D" w:rsidRPr="008C726C" w:rsidRDefault="00D2463D" w:rsidP="00D2463D">
      <w:pPr>
        <w:suppressAutoHyphens w:val="0"/>
        <w:autoSpaceDE w:val="0"/>
        <w:spacing w:after="0" w:line="276" w:lineRule="auto"/>
        <w:ind w:left="709"/>
        <w:jc w:val="both"/>
        <w:textAlignment w:val="auto"/>
        <w:rPr>
          <w:bCs/>
          <w:color w:val="104F75"/>
          <w:szCs w:val="22"/>
        </w:rPr>
      </w:pPr>
      <w:r w:rsidRPr="008C726C">
        <w:rPr>
          <w:bCs/>
          <w:color w:val="104F75"/>
          <w:szCs w:val="22"/>
        </w:rPr>
        <w:t>Records</w:t>
      </w:r>
    </w:p>
    <w:p w14:paraId="53513775" w14:textId="77777777" w:rsidR="00D2463D" w:rsidRDefault="00D2463D" w:rsidP="00D2463D">
      <w:pPr>
        <w:suppressAutoHyphens w:val="0"/>
        <w:autoSpaceDE w:val="0"/>
        <w:spacing w:after="0" w:line="276" w:lineRule="auto"/>
        <w:ind w:left="709"/>
        <w:jc w:val="both"/>
        <w:textAlignment w:val="auto"/>
        <w:rPr>
          <w:szCs w:val="22"/>
          <w:lang w:val="en"/>
        </w:rPr>
      </w:pPr>
    </w:p>
    <w:p w14:paraId="62F4233C" w14:textId="6775DB78" w:rsidR="00D2463D" w:rsidRDefault="00D2463D" w:rsidP="00D2463D">
      <w:pPr>
        <w:suppressAutoHyphens w:val="0"/>
        <w:autoSpaceDE w:val="0"/>
        <w:spacing w:after="0" w:line="276" w:lineRule="auto"/>
        <w:ind w:left="709"/>
        <w:jc w:val="both"/>
        <w:textAlignment w:val="auto"/>
        <w:rPr>
          <w:szCs w:val="22"/>
          <w:lang w:val="en"/>
        </w:rPr>
      </w:pPr>
      <w:r w:rsidRPr="006F50A1">
        <w:rPr>
          <w:szCs w:val="22"/>
          <w:lang w:val="en"/>
        </w:rPr>
        <w:t xml:space="preserve">A written record will be kept of all </w:t>
      </w:r>
      <w:r w:rsidR="00256524">
        <w:rPr>
          <w:szCs w:val="22"/>
          <w:lang w:val="en"/>
        </w:rPr>
        <w:t xml:space="preserve">issues raised or </w:t>
      </w:r>
      <w:r w:rsidRPr="006F50A1">
        <w:rPr>
          <w:szCs w:val="22"/>
          <w:lang w:val="en"/>
        </w:rPr>
        <w:t>complaints</w:t>
      </w:r>
      <w:r w:rsidR="00256524">
        <w:rPr>
          <w:szCs w:val="22"/>
          <w:lang w:val="en"/>
        </w:rPr>
        <w:t xml:space="preserve"> made</w:t>
      </w:r>
      <w:r w:rsidRPr="006F50A1">
        <w:rPr>
          <w:szCs w:val="22"/>
          <w:lang w:val="en"/>
        </w:rPr>
        <w:t xml:space="preserve">, and of whether they are resolved at </w:t>
      </w:r>
      <w:r>
        <w:rPr>
          <w:szCs w:val="22"/>
          <w:lang w:val="en"/>
        </w:rPr>
        <w:t>S</w:t>
      </w:r>
      <w:r w:rsidRPr="006F50A1">
        <w:rPr>
          <w:szCs w:val="22"/>
          <w:lang w:val="en"/>
        </w:rPr>
        <w:t>tage</w:t>
      </w:r>
      <w:r>
        <w:rPr>
          <w:szCs w:val="22"/>
          <w:lang w:val="en"/>
        </w:rPr>
        <w:t>s 1 or 2</w:t>
      </w:r>
      <w:r w:rsidRPr="006F50A1">
        <w:rPr>
          <w:szCs w:val="22"/>
          <w:lang w:val="en"/>
        </w:rPr>
        <w:t xml:space="preserve"> or proceed to a </w:t>
      </w:r>
      <w:r w:rsidRPr="00F143FE">
        <w:rPr>
          <w:szCs w:val="22"/>
          <w:lang w:val="en"/>
        </w:rPr>
        <w:t>Complaint Panel</w:t>
      </w:r>
      <w:r w:rsidRPr="006F50A1">
        <w:rPr>
          <w:szCs w:val="22"/>
          <w:lang w:val="en"/>
        </w:rPr>
        <w:t xml:space="preserve"> hearing, along with what actions have been taken, regardless of the decision.</w:t>
      </w:r>
    </w:p>
    <w:p w14:paraId="4AF89F6B" w14:textId="77777777" w:rsidR="00D2463D" w:rsidRPr="006F50A1" w:rsidRDefault="00D2463D" w:rsidP="00D2463D">
      <w:pPr>
        <w:suppressAutoHyphens w:val="0"/>
        <w:autoSpaceDE w:val="0"/>
        <w:spacing w:after="0" w:line="276" w:lineRule="auto"/>
        <w:jc w:val="both"/>
        <w:textAlignment w:val="auto"/>
        <w:rPr>
          <w:szCs w:val="22"/>
          <w:lang w:val="en"/>
        </w:rPr>
      </w:pPr>
    </w:p>
    <w:p w14:paraId="3F08B7EB" w14:textId="7D594644" w:rsidR="00D2463D" w:rsidRDefault="00D2463D" w:rsidP="00D2463D">
      <w:pPr>
        <w:spacing w:after="0" w:line="276" w:lineRule="auto"/>
        <w:ind w:left="709"/>
        <w:jc w:val="both"/>
        <w:rPr>
          <w:szCs w:val="22"/>
        </w:rPr>
      </w:pPr>
      <w:r w:rsidRPr="006F50A1">
        <w:rPr>
          <w:szCs w:val="22"/>
        </w:rPr>
        <w:t>All correspondence</w:t>
      </w:r>
      <w:r>
        <w:rPr>
          <w:szCs w:val="22"/>
        </w:rPr>
        <w:t>,</w:t>
      </w:r>
      <w:r w:rsidRPr="006F50A1">
        <w:rPr>
          <w:szCs w:val="22"/>
        </w:rPr>
        <w:t xml:space="preserve"> statements and records relating to individual </w:t>
      </w:r>
      <w:r w:rsidR="00FB0B18">
        <w:rPr>
          <w:szCs w:val="22"/>
        </w:rPr>
        <w:t xml:space="preserve">issues raised or </w:t>
      </w:r>
      <w:r w:rsidRPr="006F50A1">
        <w:rPr>
          <w:szCs w:val="22"/>
        </w:rPr>
        <w:t xml:space="preserve">complaints </w:t>
      </w:r>
      <w:r w:rsidR="00FB0B18">
        <w:rPr>
          <w:szCs w:val="22"/>
        </w:rPr>
        <w:t xml:space="preserve">made </w:t>
      </w:r>
      <w:r w:rsidRPr="006F50A1">
        <w:rPr>
          <w:szCs w:val="22"/>
        </w:rPr>
        <w:t xml:space="preserve">will be </w:t>
      </w:r>
      <w:r w:rsidR="007B23BC" w:rsidRPr="00895AAD">
        <w:rPr>
          <w:szCs w:val="22"/>
        </w:rPr>
        <w:t>held in accordance with the principles of the General Data Protection Regulation</w:t>
      </w:r>
      <w:r w:rsidR="009B3B40">
        <w:rPr>
          <w:szCs w:val="22"/>
        </w:rPr>
        <w:t>s</w:t>
      </w:r>
      <w:r w:rsidR="007B23BC" w:rsidRPr="00895AAD">
        <w:rPr>
          <w:szCs w:val="22"/>
        </w:rPr>
        <w:t xml:space="preserve"> (GDPR) and Data Protection </w:t>
      </w:r>
      <w:r w:rsidR="009B3B40">
        <w:rPr>
          <w:szCs w:val="22"/>
        </w:rPr>
        <w:t xml:space="preserve">legislation </w:t>
      </w:r>
      <w:r w:rsidR="00895AAD">
        <w:rPr>
          <w:szCs w:val="22"/>
        </w:rPr>
        <w:t xml:space="preserve">and </w:t>
      </w:r>
      <w:r w:rsidR="00895AAD" w:rsidRPr="006F50A1">
        <w:rPr>
          <w:szCs w:val="22"/>
        </w:rPr>
        <w:t>kept confidential</w:t>
      </w:r>
      <w:r w:rsidRPr="006F50A1">
        <w:rPr>
          <w:szCs w:val="22"/>
        </w:rPr>
        <w:t xml:space="preserve">, except where the Secretary of State </w:t>
      </w:r>
      <w:r>
        <w:rPr>
          <w:szCs w:val="22"/>
        </w:rPr>
        <w:t xml:space="preserve">for Education </w:t>
      </w:r>
      <w:r w:rsidRPr="006F50A1">
        <w:rPr>
          <w:szCs w:val="22"/>
        </w:rPr>
        <w:t>or a body conducting a</w:t>
      </w:r>
      <w:r w:rsidR="00205E4D">
        <w:rPr>
          <w:szCs w:val="22"/>
        </w:rPr>
        <w:t xml:space="preserve"> statutory</w:t>
      </w:r>
      <w:r w:rsidRPr="006F50A1">
        <w:rPr>
          <w:szCs w:val="22"/>
        </w:rPr>
        <w:t xml:space="preserve"> inspection requests access to them.</w:t>
      </w:r>
    </w:p>
    <w:p w14:paraId="37FE7117" w14:textId="77777777" w:rsidR="00D2463D" w:rsidRDefault="00D2463D" w:rsidP="003071ED">
      <w:pPr>
        <w:spacing w:after="0" w:line="276" w:lineRule="auto"/>
        <w:ind w:left="720"/>
        <w:jc w:val="both"/>
        <w:rPr>
          <w:b/>
          <w:color w:val="104F75"/>
          <w:szCs w:val="22"/>
        </w:rPr>
      </w:pPr>
    </w:p>
    <w:p w14:paraId="4F575A21" w14:textId="2F718135" w:rsidR="004F2DC5" w:rsidRPr="008C726C" w:rsidRDefault="004D2B3B" w:rsidP="003071ED">
      <w:pPr>
        <w:spacing w:after="0" w:line="276" w:lineRule="auto"/>
        <w:ind w:left="720"/>
        <w:jc w:val="both"/>
        <w:rPr>
          <w:bCs/>
          <w:color w:val="104F75"/>
          <w:szCs w:val="22"/>
        </w:rPr>
      </w:pPr>
      <w:r w:rsidRPr="008C726C">
        <w:rPr>
          <w:bCs/>
          <w:color w:val="104F75"/>
          <w:szCs w:val="22"/>
        </w:rPr>
        <w:t xml:space="preserve">Withdrawal </w:t>
      </w:r>
      <w:r w:rsidR="00FB0B18">
        <w:rPr>
          <w:bCs/>
          <w:color w:val="104F75"/>
          <w:szCs w:val="22"/>
        </w:rPr>
        <w:t>from the process</w:t>
      </w:r>
    </w:p>
    <w:p w14:paraId="4E8E77F8" w14:textId="77777777" w:rsidR="003071ED" w:rsidRPr="003071ED" w:rsidRDefault="003071ED" w:rsidP="003071ED">
      <w:pPr>
        <w:spacing w:after="0" w:line="276" w:lineRule="auto"/>
        <w:ind w:left="720"/>
        <w:jc w:val="both"/>
        <w:rPr>
          <w:rFonts w:cs="Arial"/>
          <w:szCs w:val="22"/>
        </w:rPr>
      </w:pPr>
    </w:p>
    <w:p w14:paraId="6529767B" w14:textId="6AC2C20A" w:rsidR="004F2DC5" w:rsidRDefault="004D2B3B" w:rsidP="003071ED">
      <w:pPr>
        <w:spacing w:after="0" w:line="276" w:lineRule="auto"/>
        <w:ind w:left="720"/>
        <w:jc w:val="both"/>
        <w:rPr>
          <w:rFonts w:cs="Arial"/>
          <w:szCs w:val="22"/>
        </w:rPr>
      </w:pPr>
      <w:r w:rsidRPr="006F50A1">
        <w:rPr>
          <w:rFonts w:cs="Arial"/>
          <w:szCs w:val="22"/>
        </w:rPr>
        <w:t xml:space="preserve">If a </w:t>
      </w:r>
      <w:r w:rsidR="00FB0B18">
        <w:rPr>
          <w:rFonts w:cs="Arial"/>
          <w:szCs w:val="22"/>
        </w:rPr>
        <w:t xml:space="preserve">person raising an issue or making a complaint </w:t>
      </w:r>
      <w:r w:rsidR="003071ED">
        <w:rPr>
          <w:rFonts w:cs="Arial"/>
          <w:szCs w:val="22"/>
        </w:rPr>
        <w:t>decides</w:t>
      </w:r>
      <w:r w:rsidRPr="006F50A1">
        <w:rPr>
          <w:rFonts w:cs="Arial"/>
          <w:szCs w:val="22"/>
        </w:rPr>
        <w:t xml:space="preserve"> to withdraw </w:t>
      </w:r>
      <w:r w:rsidR="00FB0B18">
        <w:rPr>
          <w:rFonts w:cs="Arial"/>
          <w:szCs w:val="22"/>
        </w:rPr>
        <w:t>from the process</w:t>
      </w:r>
      <w:r w:rsidRPr="006F50A1">
        <w:rPr>
          <w:rFonts w:cs="Arial"/>
          <w:szCs w:val="22"/>
        </w:rPr>
        <w:t xml:space="preserve">, </w:t>
      </w:r>
      <w:r w:rsidR="003071ED">
        <w:rPr>
          <w:rFonts w:cs="Arial"/>
          <w:szCs w:val="22"/>
        </w:rPr>
        <w:t xml:space="preserve">the </w:t>
      </w:r>
      <w:r w:rsidR="00832354">
        <w:rPr>
          <w:rFonts w:cs="Arial"/>
          <w:szCs w:val="22"/>
        </w:rPr>
        <w:t>school</w:t>
      </w:r>
      <w:r w:rsidR="003071ED">
        <w:rPr>
          <w:rFonts w:cs="Arial"/>
          <w:szCs w:val="22"/>
        </w:rPr>
        <w:t xml:space="preserve"> </w:t>
      </w:r>
      <w:r w:rsidRPr="006F50A1">
        <w:rPr>
          <w:rFonts w:cs="Arial"/>
          <w:szCs w:val="22"/>
        </w:rPr>
        <w:t>will ask them to confirm this in writing.</w:t>
      </w:r>
    </w:p>
    <w:p w14:paraId="306E4BE1" w14:textId="77777777" w:rsidR="008C21CC" w:rsidRDefault="008C21CC" w:rsidP="008C21CC">
      <w:pPr>
        <w:spacing w:after="0" w:line="276" w:lineRule="auto"/>
        <w:ind w:left="720"/>
        <w:jc w:val="both"/>
        <w:rPr>
          <w:rFonts w:cs="Arial"/>
          <w:bCs/>
          <w:szCs w:val="22"/>
        </w:rPr>
      </w:pPr>
    </w:p>
    <w:p w14:paraId="4808ADB9" w14:textId="3E968B64" w:rsidR="008C21CC" w:rsidRPr="00487F49" w:rsidRDefault="008C21CC" w:rsidP="008C21CC">
      <w:pPr>
        <w:spacing w:after="0" w:line="276" w:lineRule="auto"/>
        <w:ind w:left="720"/>
        <w:jc w:val="both"/>
        <w:rPr>
          <w:b/>
          <w:color w:val="104F75"/>
          <w:szCs w:val="22"/>
        </w:rPr>
      </w:pPr>
      <w:r w:rsidRPr="00487F49">
        <w:rPr>
          <w:b/>
          <w:color w:val="104F75"/>
          <w:szCs w:val="22"/>
        </w:rPr>
        <w:t xml:space="preserve">Pre-complaint resolution </w:t>
      </w:r>
    </w:p>
    <w:p w14:paraId="0FFD7DBB" w14:textId="77777777" w:rsidR="008C21CC" w:rsidRPr="008C21CC" w:rsidRDefault="008C21CC" w:rsidP="008C21CC">
      <w:pPr>
        <w:spacing w:after="0" w:line="276" w:lineRule="auto"/>
        <w:ind w:left="720"/>
        <w:jc w:val="both"/>
        <w:rPr>
          <w:rFonts w:cs="Arial"/>
          <w:szCs w:val="22"/>
        </w:rPr>
      </w:pPr>
    </w:p>
    <w:p w14:paraId="0ACD3B84" w14:textId="77777777" w:rsidR="008C21CC" w:rsidRPr="008C21CC" w:rsidRDefault="008C21CC" w:rsidP="008C21CC">
      <w:pPr>
        <w:spacing w:after="0" w:line="276" w:lineRule="auto"/>
        <w:ind w:left="720"/>
        <w:jc w:val="both"/>
        <w:rPr>
          <w:rFonts w:cs="Arial"/>
          <w:szCs w:val="22"/>
        </w:rPr>
      </w:pPr>
      <w:r w:rsidRPr="008C21CC">
        <w:rPr>
          <w:rFonts w:cs="Arial"/>
          <w:szCs w:val="22"/>
        </w:rPr>
        <w:t>The school is committed to resolving concerns at the earliest possible stage.</w:t>
      </w:r>
    </w:p>
    <w:p w14:paraId="052A7C00" w14:textId="77777777" w:rsidR="00487F49" w:rsidRDefault="00487F49" w:rsidP="008C21CC">
      <w:pPr>
        <w:spacing w:after="0" w:line="276" w:lineRule="auto"/>
        <w:ind w:left="720"/>
        <w:jc w:val="both"/>
        <w:rPr>
          <w:rFonts w:cs="Arial"/>
          <w:szCs w:val="22"/>
        </w:rPr>
      </w:pPr>
    </w:p>
    <w:p w14:paraId="7E70DC7D" w14:textId="038D9FEE" w:rsidR="008C21CC" w:rsidRPr="008C21CC" w:rsidRDefault="008C21CC" w:rsidP="008C21CC">
      <w:pPr>
        <w:spacing w:after="0" w:line="276" w:lineRule="auto"/>
        <w:ind w:left="720"/>
        <w:jc w:val="both"/>
        <w:rPr>
          <w:rFonts w:cs="Arial"/>
          <w:szCs w:val="22"/>
        </w:rPr>
      </w:pPr>
      <w:r w:rsidRPr="008C21CC">
        <w:rPr>
          <w:rFonts w:cs="Arial"/>
          <w:szCs w:val="22"/>
        </w:rPr>
        <w:t>Where appropriate, before entering</w:t>
      </w:r>
      <w:r w:rsidR="009A6008">
        <w:rPr>
          <w:rFonts w:cs="Arial"/>
          <w:szCs w:val="22"/>
        </w:rPr>
        <w:t xml:space="preserve"> Stage 1</w:t>
      </w:r>
      <w:r w:rsidR="00C16DAC">
        <w:rPr>
          <w:rFonts w:cs="Arial"/>
          <w:szCs w:val="22"/>
        </w:rPr>
        <w:t xml:space="preserve"> of the</w:t>
      </w:r>
      <w:r w:rsidRPr="008C21CC">
        <w:rPr>
          <w:rFonts w:cs="Arial"/>
          <w:szCs w:val="22"/>
        </w:rPr>
        <w:t xml:space="preserve"> complaints process, </w:t>
      </w:r>
      <w:r w:rsidR="00CF337A">
        <w:rPr>
          <w:rFonts w:cs="Arial"/>
          <w:szCs w:val="22"/>
        </w:rPr>
        <w:t>those with a concern</w:t>
      </w:r>
      <w:r w:rsidR="00522C7A">
        <w:rPr>
          <w:rFonts w:cs="Arial"/>
          <w:szCs w:val="22"/>
        </w:rPr>
        <w:t xml:space="preserve"> are encouraged </w:t>
      </w:r>
      <w:r w:rsidR="002A7DD8">
        <w:rPr>
          <w:rFonts w:cs="Arial"/>
          <w:szCs w:val="22"/>
        </w:rPr>
        <w:t>to take advantage of</w:t>
      </w:r>
      <w:r w:rsidRPr="008C21CC">
        <w:rPr>
          <w:rFonts w:cs="Arial"/>
          <w:szCs w:val="22"/>
        </w:rPr>
        <w:t xml:space="preserve"> a</w:t>
      </w:r>
      <w:r w:rsidR="002A7DD8">
        <w:rPr>
          <w:rFonts w:cs="Arial"/>
          <w:szCs w:val="22"/>
        </w:rPr>
        <w:t>n informal</w:t>
      </w:r>
      <w:r w:rsidRPr="008C21CC">
        <w:rPr>
          <w:rFonts w:cs="Arial"/>
          <w:szCs w:val="22"/>
        </w:rPr>
        <w:t xml:space="preserve"> problem-solving discussion with a senior</w:t>
      </w:r>
      <w:r w:rsidR="00205E4D">
        <w:rPr>
          <w:rFonts w:cs="Arial"/>
          <w:szCs w:val="22"/>
        </w:rPr>
        <w:t xml:space="preserve"> school</w:t>
      </w:r>
      <w:r w:rsidRPr="008C21CC">
        <w:rPr>
          <w:rFonts w:cs="Arial"/>
          <w:szCs w:val="22"/>
        </w:rPr>
        <w:t xml:space="preserve"> leader.</w:t>
      </w:r>
    </w:p>
    <w:p w14:paraId="4AC7A7B0" w14:textId="77777777" w:rsidR="008C21CC" w:rsidRPr="008C21CC" w:rsidRDefault="008C21CC" w:rsidP="008C21CC">
      <w:pPr>
        <w:spacing w:after="0" w:line="276" w:lineRule="auto"/>
        <w:ind w:left="720"/>
        <w:jc w:val="both"/>
        <w:rPr>
          <w:rFonts w:cs="Arial"/>
          <w:szCs w:val="22"/>
        </w:rPr>
      </w:pPr>
    </w:p>
    <w:p w14:paraId="6878E393" w14:textId="77777777" w:rsidR="008C21CC" w:rsidRPr="008C21CC" w:rsidRDefault="008C21CC" w:rsidP="00837DC3">
      <w:pPr>
        <w:keepNext/>
        <w:keepLines/>
        <w:spacing w:after="0" w:line="276" w:lineRule="auto"/>
        <w:ind w:left="720"/>
        <w:jc w:val="both"/>
        <w:rPr>
          <w:rFonts w:cs="Arial"/>
          <w:szCs w:val="22"/>
        </w:rPr>
      </w:pPr>
      <w:r w:rsidRPr="008C21CC">
        <w:rPr>
          <w:rFonts w:cs="Arial"/>
          <w:szCs w:val="22"/>
        </w:rPr>
        <w:t>This may include:</w:t>
      </w:r>
    </w:p>
    <w:p w14:paraId="4CB979DE" w14:textId="77777777" w:rsidR="008C21CC" w:rsidRPr="008C21CC" w:rsidRDefault="008C21CC" w:rsidP="008C21CC">
      <w:pPr>
        <w:numPr>
          <w:ilvl w:val="0"/>
          <w:numId w:val="60"/>
        </w:numPr>
        <w:spacing w:after="0" w:line="276" w:lineRule="auto"/>
        <w:jc w:val="both"/>
        <w:rPr>
          <w:rFonts w:cs="Arial"/>
          <w:szCs w:val="22"/>
        </w:rPr>
      </w:pPr>
      <w:r w:rsidRPr="008C21CC">
        <w:rPr>
          <w:rFonts w:cs="Arial"/>
          <w:szCs w:val="22"/>
        </w:rPr>
        <w:t>clarification of concerns;</w:t>
      </w:r>
    </w:p>
    <w:p w14:paraId="4965BBB9" w14:textId="77777777" w:rsidR="008C21CC" w:rsidRPr="008C21CC" w:rsidRDefault="008C21CC" w:rsidP="008C21CC">
      <w:pPr>
        <w:numPr>
          <w:ilvl w:val="0"/>
          <w:numId w:val="60"/>
        </w:numPr>
        <w:spacing w:after="0" w:line="276" w:lineRule="auto"/>
        <w:jc w:val="both"/>
        <w:rPr>
          <w:rFonts w:cs="Arial"/>
          <w:szCs w:val="22"/>
        </w:rPr>
      </w:pPr>
      <w:r w:rsidRPr="008C21CC">
        <w:rPr>
          <w:rFonts w:cs="Arial"/>
          <w:szCs w:val="22"/>
        </w:rPr>
        <w:t>agreement of next steps and actions.</w:t>
      </w:r>
    </w:p>
    <w:p w14:paraId="5EDF82F2" w14:textId="77777777" w:rsidR="008C21CC" w:rsidRPr="008C21CC" w:rsidRDefault="008C21CC" w:rsidP="008C21CC">
      <w:pPr>
        <w:spacing w:after="0" w:line="276" w:lineRule="auto"/>
        <w:ind w:left="720"/>
        <w:jc w:val="both"/>
        <w:rPr>
          <w:rFonts w:cs="Arial"/>
          <w:szCs w:val="22"/>
        </w:rPr>
      </w:pPr>
    </w:p>
    <w:p w14:paraId="3FAF6D7C" w14:textId="77777777" w:rsidR="008C21CC" w:rsidRPr="008C21CC" w:rsidRDefault="008C21CC" w:rsidP="008C21CC">
      <w:pPr>
        <w:spacing w:after="0" w:line="276" w:lineRule="auto"/>
        <w:ind w:left="720"/>
        <w:jc w:val="both"/>
        <w:rPr>
          <w:rFonts w:cs="Arial"/>
          <w:szCs w:val="22"/>
        </w:rPr>
      </w:pPr>
      <w:r w:rsidRPr="008C21CC">
        <w:rPr>
          <w:rFonts w:cs="Arial"/>
          <w:szCs w:val="22"/>
        </w:rPr>
        <w:t>This reflects the school’s commitment to working in partnership with families and resolving concerns in a timely and collaborative way.</w:t>
      </w:r>
    </w:p>
    <w:p w14:paraId="153B7297" w14:textId="77777777" w:rsidR="003071ED" w:rsidRPr="006F50A1" w:rsidRDefault="003071ED" w:rsidP="003071ED">
      <w:pPr>
        <w:spacing w:after="0" w:line="276" w:lineRule="auto"/>
        <w:ind w:left="720"/>
        <w:jc w:val="both"/>
        <w:rPr>
          <w:rFonts w:cs="Arial"/>
          <w:szCs w:val="22"/>
        </w:rPr>
      </w:pPr>
    </w:p>
    <w:p w14:paraId="02B34C5E" w14:textId="47D037A1" w:rsidR="004F2DC5" w:rsidRPr="003071ED" w:rsidRDefault="004D2B3B" w:rsidP="003071ED">
      <w:pPr>
        <w:spacing w:after="0" w:line="276" w:lineRule="auto"/>
        <w:ind w:left="720"/>
        <w:jc w:val="both"/>
        <w:rPr>
          <w:b/>
          <w:color w:val="104F75"/>
          <w:szCs w:val="22"/>
        </w:rPr>
      </w:pPr>
      <w:r w:rsidRPr="003071ED">
        <w:rPr>
          <w:b/>
          <w:color w:val="104F75"/>
          <w:szCs w:val="22"/>
        </w:rPr>
        <w:t xml:space="preserve">Stage 1 – Informal </w:t>
      </w:r>
      <w:r w:rsidR="004B71DA">
        <w:rPr>
          <w:b/>
          <w:color w:val="104F75"/>
          <w:szCs w:val="22"/>
        </w:rPr>
        <w:t>stage</w:t>
      </w:r>
    </w:p>
    <w:p w14:paraId="334565C8" w14:textId="77777777" w:rsidR="009E7430" w:rsidRPr="009E7430" w:rsidRDefault="009E7430" w:rsidP="009E7430">
      <w:pPr>
        <w:spacing w:after="0" w:line="276" w:lineRule="auto"/>
        <w:jc w:val="both"/>
        <w:rPr>
          <w:rFonts w:cs="Arial"/>
          <w:szCs w:val="22"/>
        </w:rPr>
      </w:pPr>
    </w:p>
    <w:p w14:paraId="085E6860" w14:textId="7A981A79" w:rsidR="009E7430" w:rsidRPr="009E7430" w:rsidRDefault="009E7430" w:rsidP="009E7430">
      <w:pPr>
        <w:spacing w:after="0" w:line="276" w:lineRule="auto"/>
        <w:ind w:left="720"/>
        <w:jc w:val="both"/>
        <w:rPr>
          <w:rFonts w:cs="Arial"/>
          <w:szCs w:val="22"/>
        </w:rPr>
      </w:pPr>
      <w:r w:rsidRPr="009E7430">
        <w:rPr>
          <w:rFonts w:cs="Arial"/>
          <w:szCs w:val="22"/>
        </w:rPr>
        <w:t xml:space="preserve">It is in everyone’s interest that </w:t>
      </w:r>
      <w:r w:rsidR="004B71DA">
        <w:rPr>
          <w:rFonts w:cs="Arial"/>
          <w:szCs w:val="22"/>
        </w:rPr>
        <w:t>issues</w:t>
      </w:r>
      <w:r w:rsidRPr="009E7430">
        <w:rPr>
          <w:rFonts w:cs="Arial"/>
          <w:szCs w:val="22"/>
        </w:rPr>
        <w:t xml:space="preserve"> are resolved at the earliest possible stage. Many issues can be resolved informally, without the need to use the formal stages of this </w:t>
      </w:r>
      <w:r w:rsidR="00210AD6" w:rsidRPr="009E7430">
        <w:rPr>
          <w:rFonts w:cs="Arial"/>
          <w:szCs w:val="22"/>
        </w:rPr>
        <w:t>complaint’s</w:t>
      </w:r>
      <w:r w:rsidRPr="009E7430">
        <w:rPr>
          <w:rFonts w:cs="Arial"/>
          <w:szCs w:val="22"/>
        </w:rPr>
        <w:t xml:space="preserve"> procedure. The </w:t>
      </w:r>
      <w:r w:rsidR="00832354">
        <w:rPr>
          <w:rFonts w:cs="Arial"/>
          <w:szCs w:val="22"/>
        </w:rPr>
        <w:t>school</w:t>
      </w:r>
      <w:r w:rsidRPr="009E7430">
        <w:rPr>
          <w:rFonts w:cs="Arial"/>
          <w:szCs w:val="22"/>
        </w:rPr>
        <w:t xml:space="preserve"> takes </w:t>
      </w:r>
      <w:r w:rsidR="004B71DA">
        <w:rPr>
          <w:rFonts w:cs="Arial"/>
          <w:szCs w:val="22"/>
        </w:rPr>
        <w:t xml:space="preserve">issues raised </w:t>
      </w:r>
      <w:r w:rsidRPr="009E7430">
        <w:rPr>
          <w:rFonts w:cs="Arial"/>
          <w:szCs w:val="22"/>
        </w:rPr>
        <w:t xml:space="preserve">about its staff and services seriously and will make every effort to resolve the matter informally as quickly as possible. </w:t>
      </w:r>
    </w:p>
    <w:p w14:paraId="246BA82A" w14:textId="77777777" w:rsidR="009E7430" w:rsidRDefault="009E7430" w:rsidP="009E7430">
      <w:pPr>
        <w:spacing w:after="0" w:line="276" w:lineRule="auto"/>
        <w:jc w:val="both"/>
        <w:rPr>
          <w:rFonts w:cs="Arial"/>
          <w:szCs w:val="22"/>
        </w:rPr>
      </w:pPr>
    </w:p>
    <w:p w14:paraId="59899B73" w14:textId="6BEF2DC4" w:rsidR="006B6DD9" w:rsidRDefault="004B71DA" w:rsidP="003071ED">
      <w:pPr>
        <w:spacing w:after="0" w:line="276" w:lineRule="auto"/>
        <w:ind w:left="720"/>
        <w:jc w:val="both"/>
        <w:rPr>
          <w:rFonts w:cs="Arial"/>
          <w:color w:val="FF0000"/>
          <w:szCs w:val="22"/>
        </w:rPr>
      </w:pPr>
      <w:r>
        <w:rPr>
          <w:rFonts w:cs="Arial"/>
          <w:szCs w:val="22"/>
        </w:rPr>
        <w:t>Issues</w:t>
      </w:r>
      <w:r w:rsidRPr="006F50A1">
        <w:rPr>
          <w:rFonts w:cs="Arial"/>
          <w:szCs w:val="22"/>
        </w:rPr>
        <w:t xml:space="preserve"> </w:t>
      </w:r>
      <w:r w:rsidR="004D2B3B" w:rsidRPr="006F50A1">
        <w:rPr>
          <w:rFonts w:cs="Arial"/>
          <w:szCs w:val="22"/>
        </w:rPr>
        <w:t xml:space="preserve">should be </w:t>
      </w:r>
      <w:r w:rsidR="004D2B3B" w:rsidRPr="00A43EE0">
        <w:rPr>
          <w:rFonts w:cs="Arial"/>
          <w:szCs w:val="22"/>
        </w:rPr>
        <w:t xml:space="preserve">raised with </w:t>
      </w:r>
      <w:r w:rsidR="006B6DD9" w:rsidRPr="00A43EE0">
        <w:rPr>
          <w:rFonts w:cs="Arial"/>
          <w:szCs w:val="22"/>
        </w:rPr>
        <w:t>the</w:t>
      </w:r>
      <w:r w:rsidR="007E2056" w:rsidRPr="00A43EE0">
        <w:rPr>
          <w:rFonts w:cs="Arial"/>
          <w:szCs w:val="22"/>
        </w:rPr>
        <w:t xml:space="preserve"> relevant member </w:t>
      </w:r>
      <w:r w:rsidR="005B5420" w:rsidRPr="00A43EE0">
        <w:rPr>
          <w:rFonts w:cs="Arial"/>
          <w:szCs w:val="22"/>
        </w:rPr>
        <w:t>of school staff</w:t>
      </w:r>
      <w:r w:rsidR="00C50AD6" w:rsidRPr="00A43EE0">
        <w:rPr>
          <w:rFonts w:cs="Arial"/>
          <w:szCs w:val="22"/>
        </w:rPr>
        <w:t xml:space="preserve"> </w:t>
      </w:r>
      <w:r w:rsidR="007E2056" w:rsidRPr="00A43EE0">
        <w:rPr>
          <w:rFonts w:cs="Arial"/>
          <w:szCs w:val="22"/>
        </w:rPr>
        <w:t>or</w:t>
      </w:r>
      <w:r w:rsidR="006B6DD9" w:rsidRPr="00A43EE0">
        <w:rPr>
          <w:rFonts w:cs="Arial"/>
          <w:szCs w:val="22"/>
        </w:rPr>
        <w:t xml:space="preserve"> </w:t>
      </w:r>
      <w:r w:rsidR="00832354" w:rsidRPr="00A43EE0">
        <w:rPr>
          <w:rFonts w:cs="Arial"/>
          <w:szCs w:val="22"/>
        </w:rPr>
        <w:t>Headteacher</w:t>
      </w:r>
      <w:r w:rsidR="006B6DD9" w:rsidRPr="00A43EE0">
        <w:rPr>
          <w:rFonts w:cs="Arial"/>
          <w:szCs w:val="22"/>
        </w:rPr>
        <w:t xml:space="preserve"> if about </w:t>
      </w:r>
      <w:r w:rsidR="00832354" w:rsidRPr="00A43EE0">
        <w:rPr>
          <w:rFonts w:cs="Arial"/>
          <w:szCs w:val="22"/>
        </w:rPr>
        <w:t>school</w:t>
      </w:r>
      <w:r w:rsidR="006B6DD9" w:rsidRPr="00A43EE0">
        <w:rPr>
          <w:rFonts w:cs="Arial"/>
          <w:szCs w:val="22"/>
        </w:rPr>
        <w:t xml:space="preserve"> staff (except the </w:t>
      </w:r>
      <w:r w:rsidR="00832354" w:rsidRPr="00A43EE0">
        <w:rPr>
          <w:rFonts w:cs="Arial"/>
          <w:szCs w:val="22"/>
        </w:rPr>
        <w:t>Headteacher</w:t>
      </w:r>
      <w:r w:rsidR="006B6DD9" w:rsidRPr="00A43EE0">
        <w:rPr>
          <w:rFonts w:cs="Arial"/>
          <w:szCs w:val="22"/>
        </w:rPr>
        <w:t xml:space="preserve">) or </w:t>
      </w:r>
      <w:r w:rsidR="00832354" w:rsidRPr="00A43EE0">
        <w:rPr>
          <w:rFonts w:cs="Arial"/>
          <w:szCs w:val="22"/>
        </w:rPr>
        <w:t>school</w:t>
      </w:r>
      <w:r w:rsidR="006B6DD9" w:rsidRPr="00A43EE0">
        <w:rPr>
          <w:rFonts w:cs="Arial"/>
          <w:szCs w:val="22"/>
        </w:rPr>
        <w:t xml:space="preserve"> services; with the Chair of </w:t>
      </w:r>
      <w:r w:rsidR="00832354" w:rsidRPr="00A43EE0">
        <w:rPr>
          <w:rFonts w:cs="Arial"/>
          <w:szCs w:val="22"/>
        </w:rPr>
        <w:t>Governors</w:t>
      </w:r>
      <w:r w:rsidR="006B6DD9">
        <w:rPr>
          <w:rFonts w:cs="Arial"/>
          <w:szCs w:val="22"/>
        </w:rPr>
        <w:t xml:space="preserve"> if </w:t>
      </w:r>
      <w:r w:rsidR="006B6DD9">
        <w:rPr>
          <w:rFonts w:cs="Arial"/>
          <w:szCs w:val="22"/>
        </w:rPr>
        <w:lastRenderedPageBreak/>
        <w:t xml:space="preserve">about the </w:t>
      </w:r>
      <w:r w:rsidR="00832354">
        <w:rPr>
          <w:rFonts w:cs="Arial"/>
          <w:szCs w:val="22"/>
        </w:rPr>
        <w:t>Headteacher</w:t>
      </w:r>
      <w:r w:rsidR="00491DEF">
        <w:rPr>
          <w:rFonts w:cs="Arial"/>
          <w:szCs w:val="22"/>
        </w:rPr>
        <w:t xml:space="preserve"> or an individual </w:t>
      </w:r>
      <w:r w:rsidR="00832354">
        <w:rPr>
          <w:rFonts w:cs="Arial"/>
          <w:szCs w:val="22"/>
        </w:rPr>
        <w:t>Governor</w:t>
      </w:r>
      <w:r w:rsidR="006B6DD9">
        <w:rPr>
          <w:rFonts w:cs="Arial"/>
          <w:szCs w:val="22"/>
        </w:rPr>
        <w:t xml:space="preserve">; or with the </w:t>
      </w:r>
      <w:r w:rsidR="00832354">
        <w:rPr>
          <w:rFonts w:cs="Arial"/>
          <w:szCs w:val="22"/>
        </w:rPr>
        <w:t>Clerk to Governors</w:t>
      </w:r>
      <w:r w:rsidR="006B6DD9" w:rsidRPr="006B6DD9">
        <w:rPr>
          <w:rFonts w:cs="Arial"/>
          <w:szCs w:val="22"/>
        </w:rPr>
        <w:t xml:space="preserve"> </w:t>
      </w:r>
      <w:r w:rsidR="006B6DD9">
        <w:rPr>
          <w:rFonts w:cs="Arial"/>
          <w:szCs w:val="22"/>
        </w:rPr>
        <w:t xml:space="preserve">if the </w:t>
      </w:r>
      <w:r>
        <w:rPr>
          <w:rFonts w:cs="Arial"/>
          <w:szCs w:val="22"/>
        </w:rPr>
        <w:t xml:space="preserve">issue is </w:t>
      </w:r>
      <w:r w:rsidR="006B6DD9" w:rsidRPr="006B6DD9">
        <w:rPr>
          <w:rFonts w:cs="Arial"/>
          <w:szCs w:val="22"/>
        </w:rPr>
        <w:t xml:space="preserve">about the </w:t>
      </w:r>
      <w:r w:rsidR="00512883" w:rsidRPr="00512883">
        <w:rPr>
          <w:rFonts w:cs="Arial"/>
          <w:szCs w:val="22"/>
        </w:rPr>
        <w:t xml:space="preserve">Chair of </w:t>
      </w:r>
      <w:r w:rsidR="007A402C">
        <w:rPr>
          <w:rFonts w:cs="Arial"/>
          <w:szCs w:val="22"/>
        </w:rPr>
        <w:t>Governors</w:t>
      </w:r>
      <w:r w:rsidR="00512883" w:rsidRPr="00512883">
        <w:rPr>
          <w:rFonts w:cs="Arial"/>
          <w:szCs w:val="22"/>
        </w:rPr>
        <w:t xml:space="preserve"> </w:t>
      </w:r>
      <w:r w:rsidR="00512883">
        <w:rPr>
          <w:rFonts w:cs="Arial"/>
          <w:szCs w:val="22"/>
        </w:rPr>
        <w:t xml:space="preserve">or the </w:t>
      </w:r>
      <w:r w:rsidR="00491DEF">
        <w:rPr>
          <w:rFonts w:cs="Arial"/>
          <w:szCs w:val="22"/>
        </w:rPr>
        <w:t xml:space="preserve">whole </w:t>
      </w:r>
      <w:r w:rsidR="007A402C">
        <w:rPr>
          <w:rFonts w:cs="Arial"/>
          <w:szCs w:val="22"/>
        </w:rPr>
        <w:t>Governing Board</w:t>
      </w:r>
      <w:r w:rsidR="006B6DD9" w:rsidRPr="00A43EE0">
        <w:rPr>
          <w:rFonts w:cs="Arial"/>
          <w:szCs w:val="22"/>
        </w:rPr>
        <w:t>.</w:t>
      </w:r>
      <w:r w:rsidR="006B6DD9">
        <w:rPr>
          <w:rFonts w:cs="Arial"/>
          <w:color w:val="FF0000"/>
          <w:szCs w:val="22"/>
        </w:rPr>
        <w:t xml:space="preserve"> </w:t>
      </w:r>
    </w:p>
    <w:p w14:paraId="51DE1263" w14:textId="77777777" w:rsidR="008B2218" w:rsidRDefault="008B2218" w:rsidP="003071ED">
      <w:pPr>
        <w:spacing w:after="0" w:line="276" w:lineRule="auto"/>
        <w:ind w:left="720"/>
        <w:jc w:val="both"/>
        <w:rPr>
          <w:rFonts w:cs="Arial"/>
          <w:color w:val="FF0000"/>
          <w:szCs w:val="22"/>
        </w:rPr>
      </w:pPr>
    </w:p>
    <w:p w14:paraId="63C1F99E" w14:textId="7CDED9AB" w:rsidR="004F2DC5" w:rsidRDefault="006B6DD9" w:rsidP="00B15EF5">
      <w:pPr>
        <w:spacing w:after="0" w:line="276" w:lineRule="auto"/>
        <w:ind w:left="720"/>
        <w:jc w:val="both"/>
        <w:rPr>
          <w:rFonts w:eastAsia="Arial Unicode MS" w:cs="Arial"/>
          <w:szCs w:val="22"/>
          <w:lang w:eastAsia="en-US"/>
        </w:rPr>
      </w:pPr>
      <w:r>
        <w:rPr>
          <w:rFonts w:eastAsia="Arial Unicode MS" w:cs="Arial"/>
          <w:szCs w:val="22"/>
          <w:lang w:eastAsia="en-US"/>
        </w:rPr>
        <w:t>T</w:t>
      </w:r>
      <w:r w:rsidR="004D2B3B" w:rsidRPr="006F50A1">
        <w:rPr>
          <w:rFonts w:eastAsia="Arial Unicode MS" w:cs="Arial"/>
          <w:szCs w:val="22"/>
          <w:lang w:eastAsia="en-US"/>
        </w:rPr>
        <w:t xml:space="preserve">he appropriate </w:t>
      </w:r>
      <w:r w:rsidR="00186350">
        <w:rPr>
          <w:rFonts w:eastAsia="Arial Unicode MS" w:cs="Arial"/>
          <w:szCs w:val="22"/>
          <w:lang w:eastAsia="en-US"/>
        </w:rPr>
        <w:t xml:space="preserve">decision-maker </w:t>
      </w:r>
      <w:r w:rsidR="004D2B3B" w:rsidRPr="006F50A1">
        <w:rPr>
          <w:rFonts w:eastAsia="Arial Unicode MS" w:cs="Arial"/>
          <w:szCs w:val="22"/>
          <w:lang w:eastAsia="en-US"/>
        </w:rPr>
        <w:t xml:space="preserve">will </w:t>
      </w:r>
      <w:r w:rsidR="006C1746">
        <w:rPr>
          <w:rFonts w:eastAsia="Arial Unicode MS" w:cs="Arial"/>
          <w:szCs w:val="22"/>
          <w:lang w:eastAsia="en-US"/>
        </w:rPr>
        <w:t xml:space="preserve">endeavour to </w:t>
      </w:r>
      <w:r w:rsidR="004D2B3B" w:rsidRPr="006F50A1">
        <w:rPr>
          <w:rFonts w:eastAsia="Arial Unicode MS" w:cs="Arial"/>
          <w:szCs w:val="22"/>
          <w:lang w:eastAsia="en-US"/>
        </w:rPr>
        <w:t>provide a</w:t>
      </w:r>
      <w:r w:rsidR="004B71DA">
        <w:rPr>
          <w:rFonts w:eastAsia="Arial Unicode MS" w:cs="Arial"/>
          <w:szCs w:val="22"/>
          <w:lang w:eastAsia="en-US"/>
        </w:rPr>
        <w:t xml:space="preserve"> </w:t>
      </w:r>
      <w:r w:rsidR="004D2B3B" w:rsidRPr="006F50A1">
        <w:rPr>
          <w:rFonts w:eastAsia="Arial Unicode MS" w:cs="Arial"/>
          <w:szCs w:val="22"/>
          <w:lang w:eastAsia="en-US"/>
        </w:rPr>
        <w:t xml:space="preserve">response within </w:t>
      </w:r>
      <w:r w:rsidRPr="006B6DD9">
        <w:rPr>
          <w:rFonts w:eastAsia="Arial Unicode MS" w:cs="Arial"/>
          <w:szCs w:val="22"/>
          <w:lang w:eastAsia="en-US"/>
        </w:rPr>
        <w:t>1</w:t>
      </w:r>
      <w:r>
        <w:rPr>
          <w:rFonts w:eastAsia="Arial Unicode MS" w:cs="Arial"/>
          <w:szCs w:val="22"/>
          <w:lang w:eastAsia="en-US"/>
        </w:rPr>
        <w:t>5</w:t>
      </w:r>
      <w:r w:rsidR="004D2B3B" w:rsidRPr="006B6DD9">
        <w:rPr>
          <w:rFonts w:eastAsia="Arial Unicode MS" w:cs="Arial"/>
          <w:szCs w:val="22"/>
          <w:lang w:eastAsia="en-US"/>
        </w:rPr>
        <w:t xml:space="preserve"> </w:t>
      </w:r>
      <w:r>
        <w:rPr>
          <w:rFonts w:eastAsia="Arial Unicode MS" w:cs="Arial"/>
          <w:szCs w:val="22"/>
          <w:lang w:eastAsia="en-US"/>
        </w:rPr>
        <w:t xml:space="preserve">working </w:t>
      </w:r>
      <w:r w:rsidR="004D2B3B" w:rsidRPr="006F50A1">
        <w:rPr>
          <w:rFonts w:eastAsia="Arial Unicode MS" w:cs="Arial"/>
          <w:szCs w:val="22"/>
          <w:lang w:eastAsia="en-US"/>
        </w:rPr>
        <w:t xml:space="preserve">days of the date of </w:t>
      </w:r>
      <w:r w:rsidR="00261A1C">
        <w:rPr>
          <w:rFonts w:eastAsia="Arial Unicode MS" w:cs="Arial"/>
          <w:szCs w:val="22"/>
          <w:lang w:eastAsia="en-US"/>
        </w:rPr>
        <w:t>the issue being raised</w:t>
      </w:r>
      <w:r w:rsidR="004D2B3B" w:rsidRPr="006F50A1">
        <w:rPr>
          <w:rFonts w:eastAsia="Arial Unicode MS" w:cs="Arial"/>
          <w:szCs w:val="22"/>
          <w:lang w:eastAsia="en-US"/>
        </w:rPr>
        <w:t xml:space="preserve">. </w:t>
      </w:r>
    </w:p>
    <w:p w14:paraId="605152E2" w14:textId="77777777" w:rsidR="003071ED" w:rsidRDefault="003071ED" w:rsidP="006F50A1">
      <w:pPr>
        <w:widowControl w:val="0"/>
        <w:overflowPunct w:val="0"/>
        <w:autoSpaceDE w:val="0"/>
        <w:spacing w:after="0" w:line="276" w:lineRule="auto"/>
        <w:ind w:left="720"/>
        <w:jc w:val="both"/>
        <w:rPr>
          <w:szCs w:val="22"/>
        </w:rPr>
      </w:pPr>
    </w:p>
    <w:p w14:paraId="5837E0E3" w14:textId="61A33C05" w:rsidR="00243341" w:rsidRPr="00837DC3" w:rsidRDefault="00243341" w:rsidP="00243341">
      <w:pPr>
        <w:suppressAutoHyphens w:val="0"/>
        <w:autoSpaceDE w:val="0"/>
        <w:spacing w:after="0" w:line="276" w:lineRule="auto"/>
        <w:ind w:left="709"/>
        <w:jc w:val="both"/>
        <w:textAlignment w:val="auto"/>
        <w:rPr>
          <w:szCs w:val="22"/>
          <w:lang w:val="en"/>
        </w:rPr>
      </w:pPr>
      <w:r>
        <w:rPr>
          <w:szCs w:val="22"/>
          <w:lang w:val="en"/>
        </w:rPr>
        <w:t>Where</w:t>
      </w:r>
      <w:r w:rsidRPr="00913924">
        <w:rPr>
          <w:szCs w:val="22"/>
          <w:lang w:val="en"/>
        </w:rPr>
        <w:t xml:space="preserve"> </w:t>
      </w:r>
      <w:r w:rsidR="00B13BD2">
        <w:rPr>
          <w:szCs w:val="22"/>
          <w:lang w:val="en"/>
        </w:rPr>
        <w:t xml:space="preserve">circumstances </w:t>
      </w:r>
      <w:r w:rsidR="00AB1704">
        <w:rPr>
          <w:szCs w:val="22"/>
          <w:lang w:val="en"/>
        </w:rPr>
        <w:t>result in timescales being unable to be met t</w:t>
      </w:r>
      <w:r w:rsidRPr="00913924">
        <w:rPr>
          <w:szCs w:val="22"/>
          <w:lang w:val="en"/>
        </w:rPr>
        <w:t>he school will keep the complainant informed of any changes and the reasons for them.</w:t>
      </w:r>
    </w:p>
    <w:p w14:paraId="03939CB5" w14:textId="77777777" w:rsidR="00243341" w:rsidRPr="006F50A1" w:rsidRDefault="00243341" w:rsidP="0080141B">
      <w:pPr>
        <w:widowControl w:val="0"/>
        <w:overflowPunct w:val="0"/>
        <w:autoSpaceDE w:val="0"/>
        <w:spacing w:after="0" w:line="276" w:lineRule="auto"/>
        <w:jc w:val="both"/>
        <w:rPr>
          <w:szCs w:val="22"/>
        </w:rPr>
      </w:pPr>
    </w:p>
    <w:p w14:paraId="2391FDBD" w14:textId="01D903E2" w:rsidR="004F2DC5" w:rsidRDefault="004D2B3B" w:rsidP="006B6DD9">
      <w:pPr>
        <w:spacing w:after="0" w:line="276" w:lineRule="auto"/>
        <w:ind w:left="720"/>
        <w:jc w:val="both"/>
        <w:rPr>
          <w:rFonts w:cs="Arial"/>
          <w:szCs w:val="22"/>
        </w:rPr>
      </w:pPr>
      <w:r w:rsidRPr="006F50A1">
        <w:rPr>
          <w:rFonts w:cs="Arial"/>
          <w:szCs w:val="22"/>
        </w:rPr>
        <w:t xml:space="preserve">If the </w:t>
      </w:r>
      <w:r w:rsidR="00261A1C">
        <w:rPr>
          <w:rFonts w:cs="Arial"/>
          <w:szCs w:val="22"/>
        </w:rPr>
        <w:t xml:space="preserve">person raising the issue </w:t>
      </w:r>
      <w:r w:rsidR="006B6DD9">
        <w:rPr>
          <w:rFonts w:cs="Arial"/>
          <w:szCs w:val="22"/>
        </w:rPr>
        <w:t xml:space="preserve">considers the matter to remain </w:t>
      </w:r>
      <w:r w:rsidRPr="006F50A1">
        <w:rPr>
          <w:rFonts w:cs="Arial"/>
          <w:szCs w:val="22"/>
        </w:rPr>
        <w:t xml:space="preserve">unresolved, the next step </w:t>
      </w:r>
      <w:r w:rsidR="00302A40">
        <w:rPr>
          <w:rFonts w:cs="Arial"/>
          <w:szCs w:val="22"/>
        </w:rPr>
        <w:t>would be</w:t>
      </w:r>
      <w:r w:rsidRPr="006F50A1">
        <w:rPr>
          <w:rFonts w:cs="Arial"/>
          <w:szCs w:val="22"/>
        </w:rPr>
        <w:t xml:space="preserve"> to make a formal complaint.  </w:t>
      </w:r>
    </w:p>
    <w:p w14:paraId="41944DC6" w14:textId="77777777" w:rsidR="003071ED" w:rsidRPr="006F50A1" w:rsidRDefault="003071ED" w:rsidP="003071ED">
      <w:pPr>
        <w:spacing w:after="0" w:line="276" w:lineRule="auto"/>
        <w:ind w:firstLine="720"/>
        <w:jc w:val="both"/>
        <w:rPr>
          <w:rFonts w:cs="Arial"/>
          <w:szCs w:val="22"/>
        </w:rPr>
      </w:pPr>
    </w:p>
    <w:p w14:paraId="32BFFF3F" w14:textId="7D769637" w:rsidR="004F2DC5" w:rsidRPr="00302A40" w:rsidRDefault="004D2B3B" w:rsidP="00302A40">
      <w:pPr>
        <w:spacing w:after="0" w:line="276" w:lineRule="auto"/>
        <w:ind w:left="720"/>
        <w:jc w:val="both"/>
        <w:rPr>
          <w:b/>
          <w:color w:val="104F75"/>
          <w:szCs w:val="22"/>
        </w:rPr>
      </w:pPr>
      <w:r w:rsidRPr="00302A40">
        <w:rPr>
          <w:b/>
          <w:color w:val="104F75"/>
          <w:szCs w:val="22"/>
        </w:rPr>
        <w:t xml:space="preserve">Stage 2 – Formal </w:t>
      </w:r>
      <w:r w:rsidR="004B71DA">
        <w:rPr>
          <w:b/>
          <w:color w:val="104F75"/>
          <w:szCs w:val="22"/>
        </w:rPr>
        <w:t>stage</w:t>
      </w:r>
    </w:p>
    <w:p w14:paraId="4DCF7E05" w14:textId="77777777" w:rsidR="00D5475F" w:rsidRPr="006F50A1" w:rsidRDefault="00D5475F" w:rsidP="006F50A1">
      <w:pPr>
        <w:spacing w:after="0" w:line="276" w:lineRule="auto"/>
        <w:jc w:val="both"/>
        <w:rPr>
          <w:szCs w:val="22"/>
        </w:rPr>
      </w:pPr>
    </w:p>
    <w:p w14:paraId="686D5BAE" w14:textId="51BB9DE1" w:rsidR="00B512AA" w:rsidRDefault="00B512AA" w:rsidP="009A7F50">
      <w:pPr>
        <w:suppressAutoHyphens w:val="0"/>
        <w:autoSpaceDE w:val="0"/>
        <w:spacing w:after="0" w:line="276" w:lineRule="auto"/>
        <w:ind w:left="720"/>
        <w:jc w:val="both"/>
        <w:textAlignment w:val="auto"/>
        <w:rPr>
          <w:rFonts w:cs="Arial"/>
          <w:color w:val="000000"/>
          <w:szCs w:val="22"/>
        </w:rPr>
      </w:pPr>
      <w:r>
        <w:rPr>
          <w:rFonts w:cs="Arial"/>
          <w:color w:val="000000"/>
          <w:szCs w:val="22"/>
        </w:rPr>
        <w:t xml:space="preserve">Formal complaints must be made to the appropriate person, as outlined in Paragraph </w:t>
      </w:r>
      <w:r w:rsidR="0044277B">
        <w:rPr>
          <w:rFonts w:cs="Arial"/>
          <w:color w:val="000000"/>
          <w:szCs w:val="22"/>
        </w:rPr>
        <w:t>3</w:t>
      </w:r>
      <w:r>
        <w:rPr>
          <w:rFonts w:cs="Arial"/>
          <w:color w:val="000000"/>
          <w:szCs w:val="22"/>
        </w:rPr>
        <w:t xml:space="preserve"> above, via the </w:t>
      </w:r>
      <w:r w:rsidR="007A402C">
        <w:rPr>
          <w:rFonts w:cs="Arial"/>
          <w:color w:val="000000"/>
          <w:szCs w:val="22"/>
        </w:rPr>
        <w:t>school</w:t>
      </w:r>
      <w:r>
        <w:rPr>
          <w:rFonts w:cs="Arial"/>
          <w:color w:val="000000"/>
          <w:szCs w:val="22"/>
        </w:rPr>
        <w:t xml:space="preserve"> office, preferably by completing, and submitting to the appropriate person, the </w:t>
      </w:r>
      <w:r w:rsidRPr="00B512AA">
        <w:rPr>
          <w:rFonts w:cs="Arial"/>
          <w:color w:val="000000"/>
          <w:szCs w:val="22"/>
        </w:rPr>
        <w:t>Complaint Form</w:t>
      </w:r>
      <w:r>
        <w:rPr>
          <w:rFonts w:cs="Arial"/>
          <w:color w:val="000000"/>
          <w:szCs w:val="22"/>
        </w:rPr>
        <w:t xml:space="preserve"> provided below. However, formal complaints can also be made </w:t>
      </w:r>
      <w:r w:rsidRPr="00B512AA">
        <w:rPr>
          <w:rFonts w:cs="Arial"/>
          <w:color w:val="000000"/>
          <w:szCs w:val="22"/>
        </w:rPr>
        <w:t>in person, in writing (by letter or email) or by telephone</w:t>
      </w:r>
      <w:r>
        <w:rPr>
          <w:rFonts w:cs="Arial"/>
          <w:color w:val="000000"/>
          <w:szCs w:val="22"/>
        </w:rPr>
        <w:t>.</w:t>
      </w:r>
      <w:r w:rsidRPr="00B512AA">
        <w:t xml:space="preserve"> </w:t>
      </w:r>
      <w:r>
        <w:t>Whichever method is used, complainants should make clear that they wish to make a</w:t>
      </w:r>
      <w:r w:rsidRPr="00B512AA">
        <w:t xml:space="preserve"> formal</w:t>
      </w:r>
      <w:r>
        <w:t xml:space="preserve"> complaint.</w:t>
      </w:r>
    </w:p>
    <w:p w14:paraId="5A507C27" w14:textId="77777777" w:rsidR="009A7F50" w:rsidRPr="006F50A1" w:rsidRDefault="009A7F50" w:rsidP="006F50A1">
      <w:pPr>
        <w:suppressAutoHyphens w:val="0"/>
        <w:autoSpaceDE w:val="0"/>
        <w:spacing w:after="0" w:line="276" w:lineRule="auto"/>
        <w:jc w:val="both"/>
        <w:textAlignment w:val="auto"/>
        <w:rPr>
          <w:rFonts w:cs="Arial"/>
          <w:color w:val="000000"/>
          <w:szCs w:val="22"/>
        </w:rPr>
      </w:pPr>
    </w:p>
    <w:p w14:paraId="6FFC5529" w14:textId="536097BE" w:rsidR="004F2DC5" w:rsidRDefault="004D2B3B" w:rsidP="009A7F50">
      <w:pPr>
        <w:suppressAutoHyphens w:val="0"/>
        <w:autoSpaceDE w:val="0"/>
        <w:spacing w:after="0" w:line="276" w:lineRule="auto"/>
        <w:ind w:left="720"/>
        <w:jc w:val="both"/>
        <w:textAlignment w:val="auto"/>
        <w:rPr>
          <w:rFonts w:cs="Arial"/>
          <w:color w:val="000000"/>
          <w:szCs w:val="22"/>
        </w:rPr>
      </w:pPr>
      <w:r w:rsidRPr="006F50A1">
        <w:rPr>
          <w:rFonts w:cs="Arial"/>
          <w:color w:val="000000"/>
          <w:szCs w:val="22"/>
        </w:rPr>
        <w:t xml:space="preserve">The </w:t>
      </w:r>
      <w:r w:rsidR="00643432">
        <w:rPr>
          <w:rFonts w:cs="Arial"/>
          <w:color w:val="000000"/>
          <w:szCs w:val="22"/>
        </w:rPr>
        <w:t xml:space="preserve">recipient of the complaint </w:t>
      </w:r>
      <w:r w:rsidR="00086A47">
        <w:rPr>
          <w:rFonts w:cs="Arial"/>
          <w:color w:val="000000"/>
          <w:szCs w:val="22"/>
        </w:rPr>
        <w:t>(</w:t>
      </w:r>
      <w:r w:rsidR="00086A47" w:rsidRPr="00086A47">
        <w:rPr>
          <w:rFonts w:cs="Arial"/>
          <w:color w:val="000000"/>
          <w:szCs w:val="22"/>
        </w:rPr>
        <w:t xml:space="preserve">the </w:t>
      </w:r>
      <w:r w:rsidR="007A402C">
        <w:rPr>
          <w:rFonts w:cs="Arial"/>
          <w:color w:val="000000"/>
          <w:szCs w:val="22"/>
        </w:rPr>
        <w:t>Headteacher</w:t>
      </w:r>
      <w:r w:rsidR="00086A47" w:rsidRPr="00086A47">
        <w:rPr>
          <w:rFonts w:cs="Arial"/>
          <w:color w:val="000000"/>
          <w:szCs w:val="22"/>
        </w:rPr>
        <w:t xml:space="preserve">/Chair of </w:t>
      </w:r>
      <w:r w:rsidR="007A402C">
        <w:rPr>
          <w:rFonts w:cs="Arial"/>
          <w:color w:val="000000"/>
          <w:szCs w:val="22"/>
        </w:rPr>
        <w:t>Governors</w:t>
      </w:r>
      <w:r w:rsidR="000F2ACF">
        <w:rPr>
          <w:rFonts w:cs="Arial"/>
          <w:color w:val="000000"/>
          <w:szCs w:val="22"/>
        </w:rPr>
        <w:t>/</w:t>
      </w:r>
      <w:r w:rsidR="007A402C">
        <w:rPr>
          <w:rFonts w:cs="Arial"/>
          <w:color w:val="000000"/>
          <w:szCs w:val="22"/>
        </w:rPr>
        <w:t>Clerk to the Governors</w:t>
      </w:r>
      <w:r w:rsidR="00086A47" w:rsidRPr="00086A47">
        <w:rPr>
          <w:rFonts w:cs="Arial"/>
          <w:color w:val="000000"/>
          <w:szCs w:val="22"/>
        </w:rPr>
        <w:t xml:space="preserve"> as appropriate) </w:t>
      </w:r>
      <w:r w:rsidRPr="006F50A1">
        <w:rPr>
          <w:rFonts w:cs="Arial"/>
          <w:color w:val="000000"/>
          <w:szCs w:val="22"/>
        </w:rPr>
        <w:t xml:space="preserve">will write to the complainant acknowledging </w:t>
      </w:r>
      <w:r w:rsidR="00086A47">
        <w:rPr>
          <w:rFonts w:cs="Arial"/>
          <w:color w:val="000000"/>
          <w:szCs w:val="22"/>
        </w:rPr>
        <w:t xml:space="preserve">receipt of </w:t>
      </w:r>
      <w:r w:rsidRPr="006F50A1">
        <w:rPr>
          <w:rFonts w:cs="Arial"/>
          <w:color w:val="000000"/>
          <w:szCs w:val="22"/>
        </w:rPr>
        <w:t xml:space="preserve">the complaint </w:t>
      </w:r>
      <w:r w:rsidRPr="00643432">
        <w:rPr>
          <w:rFonts w:cs="Arial"/>
          <w:color w:val="000000"/>
          <w:szCs w:val="22"/>
        </w:rPr>
        <w:t xml:space="preserve">within </w:t>
      </w:r>
      <w:r w:rsidR="00643432" w:rsidRPr="00643432">
        <w:rPr>
          <w:rFonts w:cs="Arial"/>
          <w:color w:val="000000"/>
          <w:szCs w:val="22"/>
        </w:rPr>
        <w:t>5 working days</w:t>
      </w:r>
      <w:r w:rsidRPr="00643432">
        <w:rPr>
          <w:rFonts w:cs="Arial"/>
          <w:color w:val="000000"/>
          <w:szCs w:val="22"/>
        </w:rPr>
        <w:t xml:space="preserve"> of the</w:t>
      </w:r>
      <w:r w:rsidRPr="006F50A1">
        <w:rPr>
          <w:rFonts w:cs="Arial"/>
          <w:color w:val="000000"/>
          <w:szCs w:val="22"/>
        </w:rPr>
        <w:t xml:space="preserve"> date that the </w:t>
      </w:r>
      <w:r w:rsidR="00643432">
        <w:rPr>
          <w:rFonts w:cs="Arial"/>
          <w:color w:val="000000"/>
          <w:szCs w:val="22"/>
        </w:rPr>
        <w:t xml:space="preserve">complaint was </w:t>
      </w:r>
      <w:r w:rsidRPr="006F50A1">
        <w:rPr>
          <w:rFonts w:cs="Arial"/>
          <w:color w:val="000000"/>
          <w:szCs w:val="22"/>
        </w:rPr>
        <w:t xml:space="preserve">received. The acknowledgement will confirm that the complaint will now be investigated under Stage </w:t>
      </w:r>
      <w:r w:rsidR="00643432">
        <w:rPr>
          <w:rFonts w:cs="Arial"/>
          <w:color w:val="000000"/>
          <w:szCs w:val="22"/>
        </w:rPr>
        <w:t>2</w:t>
      </w:r>
      <w:r w:rsidRPr="006F50A1">
        <w:rPr>
          <w:rFonts w:cs="Arial"/>
          <w:color w:val="000000"/>
          <w:szCs w:val="22"/>
        </w:rPr>
        <w:t xml:space="preserve"> of this Complaints Policy and will confirm the </w:t>
      </w:r>
      <w:r w:rsidR="00643432">
        <w:rPr>
          <w:rFonts w:cs="Arial"/>
          <w:color w:val="000000"/>
          <w:szCs w:val="22"/>
        </w:rPr>
        <w:t xml:space="preserve">expected </w:t>
      </w:r>
      <w:r w:rsidRPr="006F50A1">
        <w:rPr>
          <w:rFonts w:cs="Arial"/>
          <w:color w:val="000000"/>
          <w:szCs w:val="22"/>
        </w:rPr>
        <w:t xml:space="preserve">date for providing a response to the complainant. </w:t>
      </w:r>
    </w:p>
    <w:p w14:paraId="6916F737" w14:textId="77777777" w:rsidR="00643432" w:rsidRPr="006F50A1" w:rsidRDefault="00643432" w:rsidP="009A7F50">
      <w:pPr>
        <w:suppressAutoHyphens w:val="0"/>
        <w:autoSpaceDE w:val="0"/>
        <w:spacing w:after="0" w:line="276" w:lineRule="auto"/>
        <w:ind w:left="720"/>
        <w:jc w:val="both"/>
        <w:textAlignment w:val="auto"/>
        <w:rPr>
          <w:szCs w:val="22"/>
        </w:rPr>
      </w:pPr>
    </w:p>
    <w:p w14:paraId="7155B96C" w14:textId="3BAA332F" w:rsidR="00086A47" w:rsidRPr="00086A47" w:rsidRDefault="00086A47" w:rsidP="00086A47">
      <w:pPr>
        <w:spacing w:after="0" w:line="276" w:lineRule="auto"/>
        <w:ind w:left="720"/>
        <w:jc w:val="both"/>
        <w:rPr>
          <w:rFonts w:cs="Arial"/>
          <w:szCs w:val="22"/>
        </w:rPr>
      </w:pPr>
      <w:r w:rsidRPr="00086A47">
        <w:rPr>
          <w:rFonts w:cs="Arial"/>
          <w:szCs w:val="22"/>
        </w:rPr>
        <w:t xml:space="preserve">Within this initial response, the </w:t>
      </w:r>
      <w:r w:rsidR="007A402C">
        <w:rPr>
          <w:rFonts w:cs="Arial"/>
          <w:color w:val="000000"/>
          <w:szCs w:val="22"/>
        </w:rPr>
        <w:t>Headteacher</w:t>
      </w:r>
      <w:r w:rsidR="007A402C" w:rsidRPr="00086A47">
        <w:rPr>
          <w:rFonts w:cs="Arial"/>
          <w:color w:val="000000"/>
          <w:szCs w:val="22"/>
        </w:rPr>
        <w:t xml:space="preserve">/Chair of </w:t>
      </w:r>
      <w:r w:rsidR="007A402C">
        <w:rPr>
          <w:rFonts w:cs="Arial"/>
          <w:color w:val="000000"/>
          <w:szCs w:val="22"/>
        </w:rPr>
        <w:t>Governors/Clerk to the Governors</w:t>
      </w:r>
      <w:r w:rsidR="007A402C" w:rsidRPr="00086A47">
        <w:rPr>
          <w:rFonts w:cs="Arial"/>
          <w:color w:val="000000"/>
          <w:szCs w:val="22"/>
        </w:rPr>
        <w:t xml:space="preserve"> </w:t>
      </w:r>
      <w:r w:rsidRPr="00086A47">
        <w:rPr>
          <w:rFonts w:cs="Arial"/>
          <w:szCs w:val="22"/>
        </w:rPr>
        <w:t>(as appropriate) will seek to clarify the nature of the complaint, ask what remains unresolved and what outcome the complainant would like to see. A face</w:t>
      </w:r>
      <w:r w:rsidR="005C0CF2">
        <w:rPr>
          <w:rFonts w:cs="Arial"/>
          <w:szCs w:val="22"/>
        </w:rPr>
        <w:t>-</w:t>
      </w:r>
      <w:r w:rsidRPr="00086A47">
        <w:rPr>
          <w:rFonts w:cs="Arial"/>
          <w:szCs w:val="22"/>
        </w:rPr>
        <w:t>to</w:t>
      </w:r>
      <w:r w:rsidR="005C0CF2">
        <w:rPr>
          <w:rFonts w:cs="Arial"/>
          <w:szCs w:val="22"/>
        </w:rPr>
        <w:t>-</w:t>
      </w:r>
      <w:r w:rsidRPr="00086A47">
        <w:rPr>
          <w:rFonts w:cs="Arial"/>
          <w:szCs w:val="22"/>
        </w:rPr>
        <w:t>face meeting may be offered as the most appropriate and effective way of clarifying these matters</w:t>
      </w:r>
      <w:r>
        <w:rPr>
          <w:rFonts w:cs="Arial"/>
          <w:szCs w:val="22"/>
        </w:rPr>
        <w:t>.</w:t>
      </w:r>
    </w:p>
    <w:p w14:paraId="12509F95" w14:textId="77777777" w:rsidR="00086A47" w:rsidRPr="00B512AA" w:rsidRDefault="00086A47" w:rsidP="00086A47">
      <w:pPr>
        <w:spacing w:after="0" w:line="276" w:lineRule="auto"/>
        <w:ind w:left="720"/>
        <w:jc w:val="both"/>
        <w:rPr>
          <w:rFonts w:cs="Arial"/>
          <w:color w:val="FF0000"/>
          <w:szCs w:val="22"/>
        </w:rPr>
      </w:pPr>
    </w:p>
    <w:p w14:paraId="1E162CF4" w14:textId="70B916A1" w:rsidR="00B475F0" w:rsidRDefault="00B475F0" w:rsidP="00B475F0">
      <w:pPr>
        <w:suppressAutoHyphens w:val="0"/>
        <w:autoSpaceDE w:val="0"/>
        <w:spacing w:after="0" w:line="276" w:lineRule="auto"/>
        <w:ind w:left="720"/>
        <w:jc w:val="both"/>
        <w:textAlignment w:val="auto"/>
        <w:rPr>
          <w:rFonts w:cs="Arial"/>
          <w:color w:val="000000"/>
          <w:szCs w:val="22"/>
        </w:rPr>
      </w:pPr>
      <w:r>
        <w:rPr>
          <w:rFonts w:cs="Arial"/>
          <w:color w:val="000000"/>
          <w:szCs w:val="22"/>
        </w:rPr>
        <w:t xml:space="preserve">Note: The </w:t>
      </w:r>
      <w:bookmarkStart w:id="12" w:name="_Hlk201502438"/>
      <w:r w:rsidR="007A402C">
        <w:rPr>
          <w:rFonts w:cs="Arial"/>
          <w:color w:val="000000"/>
          <w:szCs w:val="22"/>
        </w:rPr>
        <w:t>Headteacher</w:t>
      </w:r>
      <w:r w:rsidR="007A402C" w:rsidRPr="00086A47">
        <w:rPr>
          <w:rFonts w:cs="Arial"/>
          <w:color w:val="000000"/>
          <w:szCs w:val="22"/>
        </w:rPr>
        <w:t xml:space="preserve">/Chair of </w:t>
      </w:r>
      <w:r w:rsidR="007A402C">
        <w:rPr>
          <w:rFonts w:cs="Arial"/>
          <w:color w:val="000000"/>
          <w:szCs w:val="22"/>
        </w:rPr>
        <w:t>Governors</w:t>
      </w:r>
      <w:r w:rsidR="007A402C" w:rsidRPr="009E0414">
        <w:rPr>
          <w:rFonts w:cs="Arial"/>
          <w:color w:val="000000"/>
          <w:szCs w:val="22"/>
        </w:rPr>
        <w:t>/</w:t>
      </w:r>
      <w:bookmarkStart w:id="13" w:name="_Hlk208237302"/>
      <w:r w:rsidR="007A402C" w:rsidRPr="009E0414">
        <w:rPr>
          <w:rFonts w:cs="Arial"/>
          <w:color w:val="000000"/>
          <w:szCs w:val="22"/>
        </w:rPr>
        <w:t>Governor</w:t>
      </w:r>
      <w:r w:rsidR="00771568">
        <w:rPr>
          <w:rFonts w:cs="Arial"/>
          <w:color w:val="000000"/>
          <w:szCs w:val="22"/>
        </w:rPr>
        <w:t xml:space="preserve"> Panel</w:t>
      </w:r>
      <w:r w:rsidR="00B03AE4">
        <w:rPr>
          <w:rFonts w:cs="Arial"/>
          <w:color w:val="000000"/>
          <w:szCs w:val="22"/>
        </w:rPr>
        <w:t xml:space="preserve"> </w:t>
      </w:r>
      <w:bookmarkEnd w:id="13"/>
      <w:r w:rsidR="00B03AE4">
        <w:rPr>
          <w:rFonts w:cs="Arial"/>
          <w:color w:val="000000"/>
          <w:szCs w:val="22"/>
        </w:rPr>
        <w:t>as Decision Maker</w:t>
      </w:r>
      <w:r>
        <w:rPr>
          <w:rFonts w:cs="Arial"/>
          <w:color w:val="000000"/>
          <w:szCs w:val="22"/>
        </w:rPr>
        <w:t xml:space="preserve"> </w:t>
      </w:r>
      <w:bookmarkEnd w:id="12"/>
      <w:r>
        <w:rPr>
          <w:rFonts w:cs="Arial"/>
          <w:color w:val="000000"/>
          <w:szCs w:val="22"/>
        </w:rPr>
        <w:t>may delegate any</w:t>
      </w:r>
      <w:r w:rsidRPr="008B2218">
        <w:rPr>
          <w:rFonts w:cs="Arial"/>
          <w:color w:val="000000"/>
          <w:szCs w:val="22"/>
        </w:rPr>
        <w:t xml:space="preserve"> investigation </w:t>
      </w:r>
      <w:r w:rsidR="00753435">
        <w:rPr>
          <w:rFonts w:cs="Arial"/>
          <w:color w:val="000000"/>
          <w:szCs w:val="22"/>
        </w:rPr>
        <w:t xml:space="preserve">and/or the management of the complaints process </w:t>
      </w:r>
      <w:r w:rsidRPr="008B2218">
        <w:rPr>
          <w:rFonts w:cs="Arial"/>
          <w:color w:val="000000"/>
          <w:szCs w:val="22"/>
        </w:rPr>
        <w:t xml:space="preserve">to another </w:t>
      </w:r>
      <w:r>
        <w:rPr>
          <w:rFonts w:cs="Arial"/>
          <w:color w:val="000000"/>
          <w:szCs w:val="22"/>
        </w:rPr>
        <w:t xml:space="preserve">suitable person </w:t>
      </w:r>
      <w:r w:rsidRPr="008B2218">
        <w:rPr>
          <w:rFonts w:cs="Arial"/>
          <w:color w:val="000000"/>
          <w:szCs w:val="22"/>
        </w:rPr>
        <w:t>but not the decision to be taken</w:t>
      </w:r>
      <w:r w:rsidR="009528B1">
        <w:rPr>
          <w:rFonts w:cs="Arial"/>
          <w:color w:val="000000"/>
          <w:szCs w:val="22"/>
        </w:rPr>
        <w:t xml:space="preserve"> and any potential actions to follow</w:t>
      </w:r>
      <w:r w:rsidRPr="008B2218">
        <w:rPr>
          <w:rFonts w:cs="Arial"/>
          <w:color w:val="000000"/>
          <w:szCs w:val="22"/>
        </w:rPr>
        <w:t>.</w:t>
      </w:r>
    </w:p>
    <w:p w14:paraId="114DFCBD" w14:textId="77777777" w:rsidR="00EF08A6" w:rsidRDefault="00EF08A6" w:rsidP="00EF08A6">
      <w:pPr>
        <w:suppressAutoHyphens w:val="0"/>
        <w:autoSpaceDE w:val="0"/>
        <w:spacing w:after="0" w:line="276" w:lineRule="auto"/>
        <w:jc w:val="both"/>
        <w:textAlignment w:val="auto"/>
        <w:rPr>
          <w:rFonts w:cs="Arial"/>
          <w:color w:val="000000"/>
          <w:szCs w:val="22"/>
        </w:rPr>
      </w:pPr>
      <w:bookmarkStart w:id="14" w:name="_Hlk201501685"/>
    </w:p>
    <w:p w14:paraId="6E708F66" w14:textId="0800874D" w:rsidR="00EF08A6" w:rsidRDefault="00EF08A6" w:rsidP="00EF08A6">
      <w:pPr>
        <w:suppressAutoHyphens w:val="0"/>
        <w:autoSpaceDE w:val="0"/>
        <w:spacing w:after="0" w:line="276" w:lineRule="auto"/>
        <w:ind w:left="720"/>
        <w:jc w:val="both"/>
        <w:textAlignment w:val="auto"/>
        <w:rPr>
          <w:rFonts w:cs="Arial"/>
          <w:color w:val="000000"/>
          <w:szCs w:val="22"/>
        </w:rPr>
      </w:pPr>
      <w:r w:rsidRPr="00EF08A6">
        <w:rPr>
          <w:rFonts w:cs="Arial"/>
          <w:color w:val="000000"/>
          <w:szCs w:val="22"/>
        </w:rPr>
        <w:t xml:space="preserve">During the investigation, the </w:t>
      </w:r>
      <w:r w:rsidR="007A402C">
        <w:rPr>
          <w:rFonts w:cs="Arial"/>
          <w:color w:val="000000"/>
          <w:szCs w:val="22"/>
        </w:rPr>
        <w:t>Headteacher</w:t>
      </w:r>
      <w:r w:rsidR="007A402C" w:rsidRPr="00086A47">
        <w:rPr>
          <w:rFonts w:cs="Arial"/>
          <w:color w:val="000000"/>
          <w:szCs w:val="22"/>
        </w:rPr>
        <w:t xml:space="preserve">/Chair of </w:t>
      </w:r>
      <w:r w:rsidR="007A402C" w:rsidRPr="009E0414">
        <w:rPr>
          <w:rFonts w:cs="Arial"/>
          <w:color w:val="000000"/>
          <w:szCs w:val="22"/>
        </w:rPr>
        <w:t>Governors/Governor</w:t>
      </w:r>
      <w:r w:rsidR="00771568">
        <w:rPr>
          <w:rFonts w:cs="Arial"/>
          <w:color w:val="000000"/>
          <w:szCs w:val="22"/>
        </w:rPr>
        <w:t xml:space="preserve"> Panel</w:t>
      </w:r>
      <w:r w:rsidR="007A402C">
        <w:rPr>
          <w:rFonts w:cs="Arial"/>
          <w:color w:val="000000"/>
          <w:szCs w:val="22"/>
        </w:rPr>
        <w:t xml:space="preserve"> </w:t>
      </w:r>
      <w:r w:rsidR="00E77FD2">
        <w:rPr>
          <w:rFonts w:cs="Arial"/>
          <w:color w:val="000000"/>
          <w:szCs w:val="22"/>
        </w:rPr>
        <w:t xml:space="preserve">as appropriate </w:t>
      </w:r>
      <w:r w:rsidRPr="00EF08A6">
        <w:rPr>
          <w:rFonts w:cs="Arial"/>
          <w:color w:val="000000"/>
          <w:szCs w:val="22"/>
        </w:rPr>
        <w:t>(or</w:t>
      </w:r>
      <w:r>
        <w:rPr>
          <w:rFonts w:cs="Arial"/>
          <w:color w:val="000000"/>
          <w:szCs w:val="22"/>
        </w:rPr>
        <w:t xml:space="preserve"> appointed</w:t>
      </w:r>
      <w:r w:rsidRPr="00EF08A6">
        <w:rPr>
          <w:rFonts w:cs="Arial"/>
          <w:color w:val="000000"/>
          <w:szCs w:val="22"/>
        </w:rPr>
        <w:t xml:space="preserve"> investigator) will:</w:t>
      </w:r>
    </w:p>
    <w:p w14:paraId="35E4AD23" w14:textId="77777777" w:rsidR="00BC78F2" w:rsidRPr="00EF08A6" w:rsidRDefault="00BC78F2" w:rsidP="009B0A5A">
      <w:pPr>
        <w:suppressAutoHyphens w:val="0"/>
        <w:autoSpaceDE w:val="0"/>
        <w:spacing w:after="0" w:line="276" w:lineRule="auto"/>
        <w:jc w:val="both"/>
        <w:textAlignment w:val="auto"/>
        <w:rPr>
          <w:rFonts w:cs="Arial"/>
          <w:color w:val="000000"/>
          <w:szCs w:val="22"/>
        </w:rPr>
      </w:pPr>
    </w:p>
    <w:p w14:paraId="6F3A3CC7" w14:textId="6FE52DA5" w:rsidR="00EF08A6" w:rsidRPr="00EF08A6" w:rsidRDefault="00EF08A6" w:rsidP="00EF08A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EF08A6">
        <w:rPr>
          <w:rFonts w:cs="Arial"/>
          <w:szCs w:val="22"/>
        </w:rPr>
        <w:t xml:space="preserve">if necessary, interview those involved in the matter and/or those complained of, </w:t>
      </w:r>
      <w:r w:rsidR="00E77FD2">
        <w:rPr>
          <w:rFonts w:cs="Arial"/>
          <w:szCs w:val="22"/>
        </w:rPr>
        <w:tab/>
      </w:r>
      <w:r w:rsidRPr="00EF08A6">
        <w:rPr>
          <w:rFonts w:cs="Arial"/>
          <w:szCs w:val="22"/>
        </w:rPr>
        <w:t>allowing them to be accompanied if they wish</w:t>
      </w:r>
    </w:p>
    <w:p w14:paraId="7615EC42" w14:textId="2E50696F" w:rsidR="00B475F0" w:rsidRPr="00EF08A6" w:rsidRDefault="00EF08A6" w:rsidP="00EF08A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EF08A6">
        <w:rPr>
          <w:rFonts w:cs="Arial"/>
          <w:szCs w:val="22"/>
        </w:rPr>
        <w:t>keep a written record of any meetings/interviews in relation to their investigation.</w:t>
      </w:r>
    </w:p>
    <w:bookmarkEnd w:id="14"/>
    <w:p w14:paraId="430E0A23" w14:textId="77777777" w:rsidR="00EF08A6" w:rsidRDefault="00EF08A6" w:rsidP="009A7F50">
      <w:pPr>
        <w:suppressAutoHyphens w:val="0"/>
        <w:autoSpaceDE w:val="0"/>
        <w:spacing w:after="0" w:line="276" w:lineRule="auto"/>
        <w:ind w:left="720"/>
        <w:jc w:val="both"/>
        <w:textAlignment w:val="auto"/>
        <w:rPr>
          <w:rFonts w:cs="Arial"/>
          <w:color w:val="000000"/>
          <w:szCs w:val="22"/>
        </w:rPr>
      </w:pPr>
    </w:p>
    <w:p w14:paraId="3E5BF025" w14:textId="5FCED336" w:rsidR="004F2DC5" w:rsidRDefault="004D2B3B" w:rsidP="009A7F50">
      <w:pPr>
        <w:suppressAutoHyphens w:val="0"/>
        <w:autoSpaceDE w:val="0"/>
        <w:spacing w:after="0" w:line="276" w:lineRule="auto"/>
        <w:ind w:left="720"/>
        <w:jc w:val="both"/>
        <w:textAlignment w:val="auto"/>
        <w:rPr>
          <w:rFonts w:cs="Arial"/>
          <w:color w:val="000000"/>
          <w:szCs w:val="22"/>
        </w:rPr>
      </w:pPr>
      <w:r w:rsidRPr="006F50A1">
        <w:rPr>
          <w:rFonts w:cs="Arial"/>
          <w:color w:val="000000"/>
          <w:szCs w:val="22"/>
        </w:rPr>
        <w:t xml:space="preserve">Following the </w:t>
      </w:r>
      <w:r w:rsidR="005C0CF2">
        <w:rPr>
          <w:rFonts w:cs="Arial"/>
          <w:color w:val="000000"/>
          <w:szCs w:val="22"/>
        </w:rPr>
        <w:t>investigation</w:t>
      </w:r>
      <w:r w:rsidR="00643432">
        <w:rPr>
          <w:rFonts w:cs="Arial"/>
          <w:color w:val="000000"/>
          <w:szCs w:val="22"/>
        </w:rPr>
        <w:t xml:space="preserve"> of the complaint</w:t>
      </w:r>
      <w:r w:rsidRPr="006F50A1">
        <w:rPr>
          <w:rFonts w:cs="Arial"/>
          <w:color w:val="000000"/>
          <w:szCs w:val="22"/>
        </w:rPr>
        <w:t xml:space="preserve">, the </w:t>
      </w:r>
      <w:r w:rsidR="007A402C">
        <w:rPr>
          <w:rFonts w:cs="Arial"/>
          <w:color w:val="000000"/>
          <w:szCs w:val="22"/>
        </w:rPr>
        <w:t>Headteacher</w:t>
      </w:r>
      <w:r w:rsidR="007A402C" w:rsidRPr="00086A47">
        <w:rPr>
          <w:rFonts w:cs="Arial"/>
          <w:color w:val="000000"/>
          <w:szCs w:val="22"/>
        </w:rPr>
        <w:t xml:space="preserve">/Chair of </w:t>
      </w:r>
      <w:r w:rsidR="007A402C">
        <w:rPr>
          <w:rFonts w:cs="Arial"/>
          <w:color w:val="000000"/>
          <w:szCs w:val="22"/>
        </w:rPr>
        <w:t>Governors</w:t>
      </w:r>
      <w:r w:rsidR="007A402C" w:rsidRPr="009E0414">
        <w:rPr>
          <w:rFonts w:cs="Arial"/>
          <w:color w:val="000000"/>
          <w:szCs w:val="22"/>
        </w:rPr>
        <w:t>/Governor</w:t>
      </w:r>
      <w:r w:rsidR="006C1746">
        <w:rPr>
          <w:rFonts w:cs="Arial"/>
          <w:color w:val="000000"/>
          <w:szCs w:val="22"/>
        </w:rPr>
        <w:t xml:space="preserve"> Panel</w:t>
      </w:r>
      <w:r w:rsidR="007A402C">
        <w:rPr>
          <w:rFonts w:cs="Arial"/>
          <w:color w:val="000000"/>
          <w:szCs w:val="22"/>
        </w:rPr>
        <w:t xml:space="preserve"> </w:t>
      </w:r>
      <w:r w:rsidR="00643432">
        <w:rPr>
          <w:rFonts w:cs="Arial"/>
          <w:color w:val="000000"/>
          <w:szCs w:val="22"/>
        </w:rPr>
        <w:t xml:space="preserve">(as appropriate) </w:t>
      </w:r>
      <w:r w:rsidRPr="006F50A1">
        <w:rPr>
          <w:rFonts w:cs="Arial"/>
          <w:color w:val="000000"/>
          <w:szCs w:val="22"/>
        </w:rPr>
        <w:t xml:space="preserve">will write to the complainant confirming the outcome </w:t>
      </w:r>
      <w:r w:rsidRPr="00643432">
        <w:rPr>
          <w:rFonts w:cs="Arial"/>
          <w:color w:val="000000"/>
          <w:szCs w:val="22"/>
        </w:rPr>
        <w:t xml:space="preserve">within </w:t>
      </w:r>
      <w:r w:rsidR="00643432" w:rsidRPr="00643432">
        <w:rPr>
          <w:rFonts w:cs="Arial"/>
          <w:color w:val="000000"/>
          <w:szCs w:val="22"/>
        </w:rPr>
        <w:t>15</w:t>
      </w:r>
      <w:r w:rsidR="00643432">
        <w:rPr>
          <w:rFonts w:cs="Arial"/>
          <w:b/>
          <w:bCs/>
          <w:color w:val="000000"/>
          <w:szCs w:val="22"/>
        </w:rPr>
        <w:t xml:space="preserve"> </w:t>
      </w:r>
      <w:r w:rsidR="00643432" w:rsidRPr="00643432">
        <w:rPr>
          <w:rFonts w:cs="Arial"/>
          <w:color w:val="000000"/>
          <w:szCs w:val="22"/>
        </w:rPr>
        <w:t xml:space="preserve">working days </w:t>
      </w:r>
      <w:r w:rsidRPr="00643432">
        <w:rPr>
          <w:rFonts w:cs="Arial"/>
          <w:color w:val="000000"/>
          <w:szCs w:val="22"/>
        </w:rPr>
        <w:t>of the</w:t>
      </w:r>
      <w:r w:rsidRPr="006F50A1">
        <w:rPr>
          <w:rFonts w:cs="Arial"/>
          <w:color w:val="000000"/>
          <w:szCs w:val="22"/>
        </w:rPr>
        <w:t xml:space="preserve"> date that the </w:t>
      </w:r>
      <w:r w:rsidR="00643432">
        <w:rPr>
          <w:rFonts w:cs="Arial"/>
          <w:color w:val="000000"/>
          <w:szCs w:val="22"/>
        </w:rPr>
        <w:t>complaint</w:t>
      </w:r>
      <w:r w:rsidRPr="006F50A1">
        <w:rPr>
          <w:rFonts w:cs="Arial"/>
          <w:color w:val="000000"/>
          <w:szCs w:val="22"/>
        </w:rPr>
        <w:t xml:space="preserve"> was received</w:t>
      </w:r>
      <w:r w:rsidR="00C75471">
        <w:rPr>
          <w:rFonts w:cs="Arial"/>
          <w:color w:val="000000"/>
          <w:szCs w:val="22"/>
        </w:rPr>
        <w:t xml:space="preserve"> (with a copy to the </w:t>
      </w:r>
      <w:r w:rsidR="007A402C">
        <w:rPr>
          <w:rFonts w:cs="Arial"/>
          <w:color w:val="000000"/>
          <w:szCs w:val="22"/>
        </w:rPr>
        <w:t>Headteacher</w:t>
      </w:r>
      <w:r w:rsidR="00C75471">
        <w:rPr>
          <w:rFonts w:cs="Arial"/>
          <w:color w:val="000000"/>
          <w:szCs w:val="22"/>
        </w:rPr>
        <w:t>)</w:t>
      </w:r>
      <w:r w:rsidRPr="006F50A1">
        <w:rPr>
          <w:rFonts w:cs="Arial"/>
          <w:color w:val="000000"/>
          <w:szCs w:val="22"/>
        </w:rPr>
        <w:t xml:space="preserve">. If this time limit cannot be met, the </w:t>
      </w:r>
      <w:r w:rsidR="00643432">
        <w:rPr>
          <w:rFonts w:cs="Arial"/>
          <w:color w:val="000000"/>
          <w:szCs w:val="22"/>
        </w:rPr>
        <w:t>appropriate person</w:t>
      </w:r>
      <w:r w:rsidRPr="006F50A1">
        <w:rPr>
          <w:rFonts w:cs="Arial"/>
          <w:color w:val="000000"/>
          <w:szCs w:val="22"/>
        </w:rPr>
        <w:t xml:space="preserve"> will write to the Complainant within </w:t>
      </w:r>
      <w:r w:rsidR="00643432">
        <w:rPr>
          <w:rFonts w:cs="Arial"/>
          <w:color w:val="000000"/>
          <w:szCs w:val="22"/>
        </w:rPr>
        <w:t xml:space="preserve">10 working days </w:t>
      </w:r>
      <w:r w:rsidRPr="006F50A1">
        <w:rPr>
          <w:rFonts w:cs="Arial"/>
          <w:color w:val="000000"/>
          <w:szCs w:val="22"/>
        </w:rPr>
        <w:t xml:space="preserve">of the date that the </w:t>
      </w:r>
      <w:r w:rsidR="00643432">
        <w:rPr>
          <w:rFonts w:cs="Arial"/>
          <w:color w:val="000000"/>
          <w:szCs w:val="22"/>
        </w:rPr>
        <w:t>complaint</w:t>
      </w:r>
      <w:r w:rsidRPr="006F50A1">
        <w:rPr>
          <w:rFonts w:cs="Arial"/>
          <w:color w:val="000000"/>
          <w:szCs w:val="22"/>
        </w:rPr>
        <w:t xml:space="preserve"> was received</w:t>
      </w:r>
      <w:r w:rsidRPr="006F50A1">
        <w:rPr>
          <w:rFonts w:cs="Arial"/>
          <w:b/>
          <w:bCs/>
          <w:color w:val="000000"/>
          <w:szCs w:val="22"/>
        </w:rPr>
        <w:t xml:space="preserve">, </w:t>
      </w:r>
      <w:r w:rsidRPr="006F50A1">
        <w:rPr>
          <w:rFonts w:cs="Arial"/>
          <w:color w:val="000000"/>
          <w:szCs w:val="22"/>
        </w:rPr>
        <w:t xml:space="preserve">explaining the reason for the delay and providing a revised date. </w:t>
      </w:r>
    </w:p>
    <w:p w14:paraId="683BFE0C" w14:textId="77777777" w:rsidR="00C75471" w:rsidRDefault="00C75471" w:rsidP="00C75471">
      <w:pPr>
        <w:spacing w:after="0" w:line="276" w:lineRule="auto"/>
        <w:ind w:left="720"/>
        <w:jc w:val="both"/>
        <w:rPr>
          <w:rFonts w:eastAsia="Arial Unicode MS" w:cs="Arial"/>
          <w:color w:val="FF0000"/>
          <w:szCs w:val="22"/>
          <w:lang w:eastAsia="en-US"/>
        </w:rPr>
      </w:pPr>
    </w:p>
    <w:p w14:paraId="23DB99BB" w14:textId="1C89A81E" w:rsidR="00C75471" w:rsidRPr="00C75471" w:rsidRDefault="00C75471" w:rsidP="00C75471">
      <w:pPr>
        <w:spacing w:after="0" w:line="276" w:lineRule="auto"/>
        <w:ind w:left="720"/>
        <w:jc w:val="both"/>
        <w:rPr>
          <w:szCs w:val="22"/>
        </w:rPr>
      </w:pPr>
      <w:r w:rsidRPr="00C75471">
        <w:rPr>
          <w:rFonts w:eastAsia="Arial Unicode MS" w:cs="Arial"/>
          <w:szCs w:val="22"/>
          <w:lang w:eastAsia="en-US"/>
        </w:rPr>
        <w:lastRenderedPageBreak/>
        <w:t xml:space="preserve">The response to the complainant will detail any actions taken to investigate the complaint and provide a full explanation of the decision made and the reason(s) for it. </w:t>
      </w:r>
      <w:r w:rsidRPr="00C75471">
        <w:rPr>
          <w:rFonts w:cs="Arial"/>
          <w:szCs w:val="22"/>
          <w:lang w:eastAsia="en-US"/>
        </w:rPr>
        <w:t xml:space="preserve">Where appropriate, it will include details of any actions </w:t>
      </w:r>
      <w:r w:rsidRPr="00C75471">
        <w:rPr>
          <w:rFonts w:eastAsia="Arial Unicode MS" w:cs="Arial"/>
          <w:szCs w:val="22"/>
          <w:lang w:eastAsia="en-US"/>
        </w:rPr>
        <w:t xml:space="preserve">the </w:t>
      </w:r>
      <w:r w:rsidR="007A402C">
        <w:rPr>
          <w:rFonts w:eastAsia="Arial Unicode MS" w:cs="Arial"/>
          <w:szCs w:val="22"/>
          <w:lang w:eastAsia="en-US"/>
        </w:rPr>
        <w:t>school</w:t>
      </w:r>
      <w:r w:rsidRPr="00C75471">
        <w:rPr>
          <w:rFonts w:eastAsia="Arial Unicode MS" w:cs="Arial"/>
          <w:szCs w:val="22"/>
          <w:lang w:eastAsia="en-US"/>
        </w:rPr>
        <w:t xml:space="preserve"> </w:t>
      </w:r>
      <w:r w:rsidRPr="00C75471">
        <w:rPr>
          <w:rFonts w:cs="Arial"/>
          <w:szCs w:val="22"/>
          <w:lang w:eastAsia="en-US"/>
        </w:rPr>
        <w:t xml:space="preserve">will take to resolve the complaint. </w:t>
      </w:r>
    </w:p>
    <w:p w14:paraId="3770CD44" w14:textId="52284F3D" w:rsidR="00086A47" w:rsidRPr="00C75471" w:rsidRDefault="00C75471" w:rsidP="00C75471">
      <w:pPr>
        <w:spacing w:after="0" w:line="276" w:lineRule="auto"/>
        <w:ind w:left="720"/>
        <w:jc w:val="both"/>
        <w:rPr>
          <w:szCs w:val="22"/>
        </w:rPr>
      </w:pPr>
      <w:r w:rsidRPr="00C75471">
        <w:rPr>
          <w:szCs w:val="22"/>
        </w:rPr>
        <w:t xml:space="preserve">It will also advise the complainant of how to escalate their complaint should they remain dissatisfied with the outcome of Stage 2. </w:t>
      </w:r>
    </w:p>
    <w:p w14:paraId="360E8C76" w14:textId="77777777" w:rsidR="00D5475F" w:rsidRPr="00C75471" w:rsidRDefault="00D5475F" w:rsidP="00C75471">
      <w:pPr>
        <w:suppressAutoHyphens w:val="0"/>
        <w:autoSpaceDE w:val="0"/>
        <w:spacing w:after="0" w:line="276" w:lineRule="auto"/>
        <w:jc w:val="both"/>
        <w:textAlignment w:val="auto"/>
        <w:rPr>
          <w:rFonts w:cs="Arial"/>
          <w:i/>
          <w:iCs/>
          <w:color w:val="000000"/>
          <w:szCs w:val="22"/>
        </w:rPr>
      </w:pPr>
    </w:p>
    <w:p w14:paraId="0393B496" w14:textId="4158A7AA" w:rsidR="003446A3" w:rsidRPr="006531A1" w:rsidRDefault="00005F30" w:rsidP="00FC775F">
      <w:pPr>
        <w:spacing w:after="0" w:line="276" w:lineRule="auto"/>
        <w:ind w:left="709"/>
        <w:jc w:val="both"/>
        <w:rPr>
          <w:b/>
          <w:color w:val="104F75"/>
          <w:szCs w:val="22"/>
        </w:rPr>
      </w:pPr>
      <w:r w:rsidRPr="00005F30">
        <w:rPr>
          <w:b/>
          <w:color w:val="104F75"/>
          <w:szCs w:val="22"/>
        </w:rPr>
        <w:t>Stage 3 Complaint Panel</w:t>
      </w:r>
      <w:r w:rsidR="003446A3">
        <w:rPr>
          <w:b/>
          <w:color w:val="104F75"/>
          <w:szCs w:val="22"/>
        </w:rPr>
        <w:t xml:space="preserve"> </w:t>
      </w:r>
      <w:r w:rsidR="00FC775F">
        <w:rPr>
          <w:b/>
          <w:color w:val="104F75"/>
          <w:szCs w:val="22"/>
        </w:rPr>
        <w:t>(</w:t>
      </w:r>
      <w:r w:rsidR="003446A3">
        <w:rPr>
          <w:b/>
          <w:color w:val="104F75"/>
          <w:szCs w:val="22"/>
        </w:rPr>
        <w:t xml:space="preserve">See </w:t>
      </w:r>
      <w:r w:rsidR="00FC775F">
        <w:rPr>
          <w:b/>
          <w:color w:val="104F75"/>
          <w:szCs w:val="22"/>
        </w:rPr>
        <w:t xml:space="preserve">details in </w:t>
      </w:r>
      <w:r w:rsidR="003446A3">
        <w:rPr>
          <w:b/>
          <w:color w:val="104F75"/>
          <w:szCs w:val="22"/>
        </w:rPr>
        <w:t>‘</w:t>
      </w:r>
      <w:r w:rsidR="003446A3" w:rsidRPr="006531A1">
        <w:rPr>
          <w:b/>
          <w:color w:val="104F75"/>
          <w:szCs w:val="22"/>
        </w:rPr>
        <w:t>Appendix – Complaints Panel Arrangements</w:t>
      </w:r>
      <w:r w:rsidR="00F97DA5">
        <w:rPr>
          <w:b/>
          <w:color w:val="104F75"/>
          <w:szCs w:val="22"/>
        </w:rPr>
        <w:t>’</w:t>
      </w:r>
      <w:r w:rsidR="00FC775F">
        <w:rPr>
          <w:b/>
          <w:color w:val="104F75"/>
          <w:szCs w:val="22"/>
        </w:rPr>
        <w:t>)</w:t>
      </w:r>
    </w:p>
    <w:p w14:paraId="2CBB2774" w14:textId="77777777" w:rsidR="00005F30" w:rsidRDefault="00005F30" w:rsidP="003446A3">
      <w:pPr>
        <w:suppressAutoHyphens w:val="0"/>
        <w:autoSpaceDE w:val="0"/>
        <w:spacing w:after="0" w:line="276" w:lineRule="auto"/>
        <w:jc w:val="both"/>
        <w:textAlignment w:val="auto"/>
        <w:rPr>
          <w:rFonts w:cs="Arial"/>
          <w:color w:val="000000"/>
          <w:szCs w:val="22"/>
        </w:rPr>
      </w:pPr>
    </w:p>
    <w:p w14:paraId="4DF6D0F3" w14:textId="68035725" w:rsidR="00533806" w:rsidRPr="00533806" w:rsidRDefault="00533806" w:rsidP="00533806">
      <w:pPr>
        <w:suppressAutoHyphens w:val="0"/>
        <w:autoSpaceDE w:val="0"/>
        <w:spacing w:after="0" w:line="276" w:lineRule="auto"/>
        <w:ind w:left="720"/>
        <w:jc w:val="both"/>
        <w:textAlignment w:val="auto"/>
        <w:rPr>
          <w:rFonts w:cs="Arial"/>
          <w:color w:val="000000"/>
          <w:szCs w:val="22"/>
        </w:rPr>
      </w:pPr>
      <w:r w:rsidRPr="00533806">
        <w:rPr>
          <w:rFonts w:cs="Arial"/>
          <w:color w:val="000000"/>
          <w:szCs w:val="22"/>
        </w:rPr>
        <w:t xml:space="preserve">If </w:t>
      </w:r>
      <w:r w:rsidR="00052131">
        <w:rPr>
          <w:rFonts w:cs="Arial"/>
          <w:color w:val="000000"/>
          <w:szCs w:val="22"/>
        </w:rPr>
        <w:t>a</w:t>
      </w:r>
      <w:r w:rsidRPr="00533806">
        <w:rPr>
          <w:rFonts w:cs="Arial"/>
          <w:color w:val="000000"/>
          <w:szCs w:val="22"/>
        </w:rPr>
        <w:t xml:space="preserve"> complainant is not satisfied with the outcome of Stage 2, </w:t>
      </w:r>
      <w:r w:rsidR="00052131">
        <w:rPr>
          <w:rFonts w:cs="Arial"/>
          <w:color w:val="000000"/>
          <w:szCs w:val="22"/>
        </w:rPr>
        <w:t>they</w:t>
      </w:r>
      <w:r w:rsidRPr="00533806">
        <w:rPr>
          <w:rFonts w:cs="Arial"/>
          <w:color w:val="000000"/>
          <w:szCs w:val="22"/>
        </w:rPr>
        <w:t xml:space="preserve"> may write to the </w:t>
      </w:r>
      <w:bookmarkStart w:id="15" w:name="_Hlk201380828"/>
      <w:r w:rsidR="008D7ACD">
        <w:rPr>
          <w:rFonts w:cs="Arial"/>
          <w:color w:val="000000"/>
          <w:szCs w:val="22"/>
        </w:rPr>
        <w:t>Clerk to the Governors</w:t>
      </w:r>
      <w:r w:rsidRPr="00533806">
        <w:rPr>
          <w:rFonts w:cs="Arial"/>
          <w:color w:val="000000"/>
          <w:szCs w:val="22"/>
        </w:rPr>
        <w:t xml:space="preserve"> </w:t>
      </w:r>
      <w:bookmarkEnd w:id="15"/>
      <w:r w:rsidRPr="00533806">
        <w:rPr>
          <w:rFonts w:cs="Arial"/>
          <w:color w:val="000000"/>
          <w:szCs w:val="22"/>
        </w:rPr>
        <w:t xml:space="preserve">requesting the complaint be heard before a Complaint Panel. </w:t>
      </w:r>
    </w:p>
    <w:p w14:paraId="10BADAA3" w14:textId="77777777" w:rsidR="00533806" w:rsidRPr="00533806" w:rsidRDefault="00533806" w:rsidP="00533806">
      <w:pPr>
        <w:suppressAutoHyphens w:val="0"/>
        <w:autoSpaceDE w:val="0"/>
        <w:spacing w:after="0" w:line="276" w:lineRule="auto"/>
        <w:ind w:left="720"/>
        <w:jc w:val="both"/>
        <w:textAlignment w:val="auto"/>
        <w:rPr>
          <w:rFonts w:cs="Arial"/>
          <w:color w:val="000000"/>
          <w:szCs w:val="22"/>
        </w:rPr>
      </w:pPr>
    </w:p>
    <w:p w14:paraId="6B626951" w14:textId="77777777" w:rsidR="00533806" w:rsidRPr="00533806" w:rsidRDefault="00533806" w:rsidP="00533806">
      <w:pPr>
        <w:spacing w:after="0" w:line="276" w:lineRule="auto"/>
        <w:ind w:left="720"/>
        <w:jc w:val="both"/>
        <w:rPr>
          <w:rFonts w:eastAsia="Arial Unicode MS" w:cs="Arial"/>
          <w:szCs w:val="22"/>
          <w:lang w:eastAsia="en-US"/>
        </w:rPr>
      </w:pPr>
      <w:r w:rsidRPr="00533806">
        <w:rPr>
          <w:rFonts w:cs="Arial"/>
          <w:color w:val="000000"/>
          <w:szCs w:val="22"/>
        </w:rPr>
        <w:t>Requests must be received within 15 working days of the complainant receiving confirmation of the outcome of their Stage 2 complaint.</w:t>
      </w:r>
      <w:r w:rsidRPr="00533806">
        <w:rPr>
          <w:rFonts w:eastAsia="Arial Unicode MS" w:cs="Arial"/>
          <w:szCs w:val="22"/>
          <w:lang w:eastAsia="en-US"/>
        </w:rPr>
        <w:t xml:space="preserve"> Requests received outside of this time frame will only be considered if exceptional circumstances apply.</w:t>
      </w:r>
    </w:p>
    <w:p w14:paraId="396F3AEB" w14:textId="77777777" w:rsidR="00533806" w:rsidRPr="00533806" w:rsidRDefault="00533806" w:rsidP="00533806">
      <w:pPr>
        <w:suppressAutoHyphens w:val="0"/>
        <w:autoSpaceDE w:val="0"/>
        <w:spacing w:after="0" w:line="276" w:lineRule="auto"/>
        <w:jc w:val="both"/>
        <w:textAlignment w:val="auto"/>
        <w:rPr>
          <w:szCs w:val="22"/>
        </w:rPr>
      </w:pPr>
    </w:p>
    <w:p w14:paraId="7B3411D3" w14:textId="77777777" w:rsidR="00533806" w:rsidRPr="00533806" w:rsidRDefault="00533806" w:rsidP="00533806">
      <w:pPr>
        <w:suppressAutoHyphens w:val="0"/>
        <w:autoSpaceDE w:val="0"/>
        <w:spacing w:after="0" w:line="276" w:lineRule="auto"/>
        <w:ind w:left="709"/>
        <w:jc w:val="both"/>
        <w:textAlignment w:val="auto"/>
        <w:rPr>
          <w:rFonts w:cs="Arial"/>
          <w:color w:val="000000"/>
          <w:szCs w:val="22"/>
        </w:rPr>
      </w:pPr>
      <w:r w:rsidRPr="00533806">
        <w:rPr>
          <w:rFonts w:cs="Arial"/>
          <w:color w:val="000000"/>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or have any detailed prior knowledge of the complaint. </w:t>
      </w:r>
    </w:p>
    <w:p w14:paraId="179CBE4C" w14:textId="77777777" w:rsidR="00533806" w:rsidRPr="00533806" w:rsidRDefault="00533806" w:rsidP="00533806">
      <w:pPr>
        <w:suppressAutoHyphens w:val="0"/>
        <w:autoSpaceDE w:val="0"/>
        <w:spacing w:after="0" w:line="276" w:lineRule="auto"/>
        <w:jc w:val="both"/>
        <w:textAlignment w:val="auto"/>
        <w:rPr>
          <w:rFonts w:cs="Arial"/>
          <w:color w:val="000000"/>
          <w:szCs w:val="22"/>
        </w:rPr>
      </w:pPr>
    </w:p>
    <w:p w14:paraId="733D19C9" w14:textId="76A15A1E" w:rsidR="00533806" w:rsidRPr="00533806" w:rsidRDefault="00533806" w:rsidP="00533806">
      <w:pPr>
        <w:suppressAutoHyphens w:val="0"/>
        <w:autoSpaceDE w:val="0"/>
        <w:spacing w:after="0" w:line="276" w:lineRule="auto"/>
        <w:ind w:left="709"/>
        <w:jc w:val="both"/>
        <w:textAlignment w:val="auto"/>
        <w:rPr>
          <w:rFonts w:cs="Arial"/>
          <w:color w:val="000000"/>
          <w:szCs w:val="22"/>
        </w:rPr>
      </w:pPr>
      <w:bookmarkStart w:id="16" w:name="_Hlk225874870"/>
      <w:r w:rsidRPr="00533806">
        <w:rPr>
          <w:rFonts w:cs="Arial"/>
          <w:color w:val="000000"/>
          <w:szCs w:val="22"/>
        </w:rPr>
        <w:t xml:space="preserve">One </w:t>
      </w:r>
      <w:r w:rsidRPr="00A43EE0">
        <w:rPr>
          <w:rFonts w:cs="Arial"/>
          <w:color w:val="000000"/>
          <w:szCs w:val="22"/>
        </w:rPr>
        <w:t xml:space="preserve">of the </w:t>
      </w:r>
      <w:bookmarkStart w:id="17" w:name="_Hlk201381109"/>
      <w:r w:rsidRPr="00A43EE0">
        <w:rPr>
          <w:rFonts w:cs="Arial"/>
          <w:color w:val="000000"/>
          <w:szCs w:val="22"/>
        </w:rPr>
        <w:t xml:space="preserve">Complaint Panel </w:t>
      </w:r>
      <w:bookmarkEnd w:id="17"/>
      <w:r w:rsidRPr="00A43EE0">
        <w:rPr>
          <w:rFonts w:cs="Arial"/>
          <w:color w:val="000000"/>
          <w:szCs w:val="22"/>
        </w:rPr>
        <w:t xml:space="preserve">members will be independent of the management and running of the </w:t>
      </w:r>
      <w:r w:rsidR="000B1BFC" w:rsidRPr="00A43EE0">
        <w:rPr>
          <w:rFonts w:cs="Arial"/>
          <w:color w:val="000000"/>
          <w:szCs w:val="22"/>
        </w:rPr>
        <w:t>s</w:t>
      </w:r>
      <w:r w:rsidR="008D7ACD" w:rsidRPr="00A43EE0">
        <w:rPr>
          <w:rFonts w:cs="Arial"/>
          <w:color w:val="000000"/>
          <w:szCs w:val="22"/>
        </w:rPr>
        <w:t>chool</w:t>
      </w:r>
      <w:r w:rsidRPr="00A43EE0">
        <w:rPr>
          <w:rFonts w:cs="Arial"/>
          <w:color w:val="000000"/>
          <w:szCs w:val="22"/>
        </w:rPr>
        <w:t xml:space="preserve">. This means that the independent Complaint Panel member will not be a </w:t>
      </w:r>
      <w:r w:rsidR="000971B7" w:rsidRPr="00A43EE0">
        <w:rPr>
          <w:rFonts w:cs="Arial"/>
          <w:color w:val="000000"/>
          <w:szCs w:val="22"/>
        </w:rPr>
        <w:t>G</w:t>
      </w:r>
      <w:r w:rsidR="003C398F" w:rsidRPr="00A43EE0">
        <w:rPr>
          <w:rFonts w:cs="Arial"/>
          <w:color w:val="000000"/>
          <w:szCs w:val="22"/>
        </w:rPr>
        <w:t xml:space="preserve">overnor </w:t>
      </w:r>
      <w:r w:rsidR="000944AE" w:rsidRPr="00A43EE0">
        <w:rPr>
          <w:rFonts w:cs="Arial"/>
          <w:color w:val="000000"/>
          <w:szCs w:val="22"/>
        </w:rPr>
        <w:t xml:space="preserve">or employee </w:t>
      </w:r>
      <w:r w:rsidR="003C398F" w:rsidRPr="00A43EE0">
        <w:rPr>
          <w:rFonts w:cs="Arial"/>
          <w:color w:val="000000"/>
          <w:szCs w:val="22"/>
        </w:rPr>
        <w:t>of t</w:t>
      </w:r>
      <w:r w:rsidR="00C256D8" w:rsidRPr="00A43EE0">
        <w:rPr>
          <w:rFonts w:cs="Arial"/>
          <w:color w:val="000000"/>
          <w:szCs w:val="22"/>
        </w:rPr>
        <w:t>he</w:t>
      </w:r>
      <w:r w:rsidR="003C398F" w:rsidRPr="00A43EE0">
        <w:rPr>
          <w:rFonts w:cs="Arial"/>
          <w:color w:val="000000"/>
          <w:szCs w:val="22"/>
        </w:rPr>
        <w:t xml:space="preserve"> school but could be</w:t>
      </w:r>
      <w:r w:rsidR="00C256D8" w:rsidRPr="00A43EE0">
        <w:rPr>
          <w:rFonts w:cs="Arial"/>
          <w:color w:val="000000"/>
          <w:szCs w:val="22"/>
        </w:rPr>
        <w:t xml:space="preserve"> </w:t>
      </w:r>
      <w:r w:rsidR="00445FA0" w:rsidRPr="00A43EE0">
        <w:rPr>
          <w:rFonts w:cs="Arial"/>
          <w:color w:val="000000"/>
          <w:szCs w:val="22"/>
        </w:rPr>
        <w:t xml:space="preserve">a Governor from another school </w:t>
      </w:r>
      <w:r w:rsidR="004403D9" w:rsidRPr="00A43EE0">
        <w:rPr>
          <w:rFonts w:cs="Arial"/>
          <w:color w:val="000000"/>
          <w:szCs w:val="22"/>
        </w:rPr>
        <w:t>or a</w:t>
      </w:r>
      <w:r w:rsidR="00EC5CD9" w:rsidRPr="00A43EE0">
        <w:rPr>
          <w:rFonts w:cs="Arial"/>
          <w:color w:val="000000"/>
          <w:szCs w:val="22"/>
        </w:rPr>
        <w:t>nother suitable independent</w:t>
      </w:r>
      <w:r w:rsidR="004403D9" w:rsidRPr="00A43EE0">
        <w:rPr>
          <w:rFonts w:cs="Arial"/>
          <w:color w:val="000000"/>
          <w:szCs w:val="22"/>
        </w:rPr>
        <w:t xml:space="preserve"> </w:t>
      </w:r>
      <w:r w:rsidR="005D3579" w:rsidRPr="00A43EE0">
        <w:rPr>
          <w:rFonts w:cs="Arial"/>
          <w:color w:val="000000"/>
          <w:szCs w:val="22"/>
        </w:rPr>
        <w:t>person</w:t>
      </w:r>
      <w:r w:rsidR="00EC5CD9" w:rsidRPr="00A43EE0">
        <w:rPr>
          <w:rFonts w:cs="Arial"/>
          <w:color w:val="000000"/>
          <w:szCs w:val="22"/>
        </w:rPr>
        <w:t>.</w:t>
      </w:r>
    </w:p>
    <w:bookmarkEnd w:id="16"/>
    <w:p w14:paraId="170F63A0" w14:textId="77777777" w:rsidR="00950827" w:rsidRDefault="00950827" w:rsidP="00A43EE0">
      <w:pPr>
        <w:spacing w:after="0" w:line="276" w:lineRule="auto"/>
        <w:jc w:val="both"/>
        <w:rPr>
          <w:rFonts w:cs="Arial"/>
          <w:szCs w:val="22"/>
          <w:lang w:eastAsia="en-US"/>
        </w:rPr>
      </w:pPr>
    </w:p>
    <w:p w14:paraId="1C996E1C" w14:textId="32984803" w:rsidR="00533806" w:rsidRPr="00533806" w:rsidRDefault="00533806" w:rsidP="00533806">
      <w:pPr>
        <w:spacing w:after="0" w:line="276" w:lineRule="auto"/>
        <w:ind w:left="709"/>
        <w:jc w:val="both"/>
        <w:rPr>
          <w:rFonts w:cs="Arial"/>
          <w:szCs w:val="22"/>
          <w:lang w:eastAsia="en-US"/>
        </w:rPr>
      </w:pPr>
      <w:r w:rsidRPr="00533806">
        <w:rPr>
          <w:rFonts w:cs="Arial"/>
          <w:szCs w:val="22"/>
          <w:lang w:eastAsia="en-US"/>
        </w:rPr>
        <w:t>The Complaint Panel will consider the complaint and all the evidence presented. The Complaint Panel can:</w:t>
      </w:r>
    </w:p>
    <w:p w14:paraId="4521F3D9" w14:textId="77777777" w:rsidR="00533806" w:rsidRPr="00533806" w:rsidRDefault="00533806" w:rsidP="00533806">
      <w:pPr>
        <w:spacing w:after="0" w:line="276" w:lineRule="auto"/>
        <w:ind w:left="709"/>
        <w:jc w:val="both"/>
        <w:rPr>
          <w:rFonts w:cs="Arial"/>
          <w:szCs w:val="22"/>
          <w:lang w:eastAsia="en-US"/>
        </w:rPr>
      </w:pPr>
    </w:p>
    <w:p w14:paraId="4294B734" w14:textId="77777777"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uphold the complaint in whole or in part</w:t>
      </w:r>
    </w:p>
    <w:p w14:paraId="5E452AE4" w14:textId="77777777"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dismiss the complaint in whole or in part.</w:t>
      </w:r>
    </w:p>
    <w:p w14:paraId="1E8B6757" w14:textId="77777777" w:rsidR="00533806" w:rsidRPr="00533806" w:rsidRDefault="00533806" w:rsidP="00533806">
      <w:pPr>
        <w:widowControl w:val="0"/>
        <w:tabs>
          <w:tab w:val="left" w:pos="-2880"/>
        </w:tabs>
        <w:overflowPunct w:val="0"/>
        <w:autoSpaceDE w:val="0"/>
        <w:spacing w:after="0" w:line="276" w:lineRule="auto"/>
        <w:ind w:left="720"/>
        <w:jc w:val="both"/>
        <w:rPr>
          <w:rFonts w:cs="Arial"/>
          <w:szCs w:val="22"/>
          <w:lang w:eastAsia="en-US"/>
        </w:rPr>
      </w:pPr>
    </w:p>
    <w:p w14:paraId="65082768" w14:textId="77777777" w:rsidR="00533806" w:rsidRPr="00533806" w:rsidRDefault="00533806" w:rsidP="00533806">
      <w:pPr>
        <w:widowControl w:val="0"/>
        <w:tabs>
          <w:tab w:val="left" w:pos="567"/>
        </w:tabs>
        <w:overflowPunct w:val="0"/>
        <w:autoSpaceDE w:val="0"/>
        <w:spacing w:after="0" w:line="276" w:lineRule="auto"/>
        <w:jc w:val="both"/>
        <w:rPr>
          <w:rFonts w:cs="Arial"/>
          <w:szCs w:val="22"/>
          <w:lang w:eastAsia="en-US"/>
        </w:rPr>
      </w:pPr>
      <w:r w:rsidRPr="00533806">
        <w:rPr>
          <w:rFonts w:cs="Arial"/>
          <w:szCs w:val="22"/>
          <w:lang w:eastAsia="en-US"/>
        </w:rPr>
        <w:tab/>
      </w:r>
      <w:r w:rsidRPr="00533806">
        <w:rPr>
          <w:rFonts w:cs="Arial"/>
          <w:szCs w:val="22"/>
          <w:lang w:eastAsia="en-US"/>
        </w:rPr>
        <w:tab/>
        <w:t>If the complaint is upheld in whole or in part, the Complaint Panel may:</w:t>
      </w:r>
    </w:p>
    <w:p w14:paraId="04DCA078" w14:textId="77777777" w:rsidR="00533806" w:rsidRPr="00533806" w:rsidRDefault="00533806" w:rsidP="00533806">
      <w:pPr>
        <w:widowControl w:val="0"/>
        <w:tabs>
          <w:tab w:val="left" w:pos="567"/>
        </w:tabs>
        <w:overflowPunct w:val="0"/>
        <w:autoSpaceDE w:val="0"/>
        <w:spacing w:after="0" w:line="276" w:lineRule="auto"/>
        <w:jc w:val="both"/>
        <w:rPr>
          <w:rFonts w:cs="Arial"/>
          <w:szCs w:val="22"/>
          <w:lang w:eastAsia="en-US"/>
        </w:rPr>
      </w:pPr>
    </w:p>
    <w:p w14:paraId="1F04CD59" w14:textId="77777777"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decide on any appropriate action to be taken to resolve the complaint</w:t>
      </w:r>
    </w:p>
    <w:p w14:paraId="16469A30" w14:textId="10F76528"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 xml:space="preserve">where appropriate, recommend changes to the </w:t>
      </w:r>
      <w:r w:rsidR="002D1E55">
        <w:rPr>
          <w:rFonts w:cs="Arial"/>
          <w:szCs w:val="22"/>
        </w:rPr>
        <w:t>school</w:t>
      </w:r>
      <w:r w:rsidRPr="00533806">
        <w:rPr>
          <w:rFonts w:cs="Arial"/>
          <w:szCs w:val="22"/>
        </w:rPr>
        <w:t xml:space="preserve">’s systems or procedures to </w:t>
      </w:r>
      <w:r>
        <w:rPr>
          <w:rFonts w:cs="Arial"/>
          <w:szCs w:val="22"/>
        </w:rPr>
        <w:tab/>
      </w:r>
      <w:r w:rsidRPr="00533806">
        <w:rPr>
          <w:rFonts w:cs="Arial"/>
          <w:szCs w:val="22"/>
        </w:rPr>
        <w:t>prevent similar issues in the future.</w:t>
      </w:r>
    </w:p>
    <w:p w14:paraId="2D95E886" w14:textId="77777777" w:rsidR="00533806" w:rsidRPr="00533806" w:rsidRDefault="00533806" w:rsidP="00533806">
      <w:pPr>
        <w:widowControl w:val="0"/>
        <w:tabs>
          <w:tab w:val="left" w:pos="-2880"/>
        </w:tabs>
        <w:overflowPunct w:val="0"/>
        <w:autoSpaceDE w:val="0"/>
        <w:spacing w:after="0" w:line="276" w:lineRule="auto"/>
        <w:ind w:left="720"/>
        <w:jc w:val="both"/>
        <w:rPr>
          <w:szCs w:val="22"/>
        </w:rPr>
      </w:pPr>
    </w:p>
    <w:p w14:paraId="7291FEB2" w14:textId="38C61AF2" w:rsidR="003A51E2" w:rsidRDefault="00533806" w:rsidP="00B95D22">
      <w:pPr>
        <w:widowControl w:val="0"/>
        <w:overflowPunct w:val="0"/>
        <w:autoSpaceDE w:val="0"/>
        <w:spacing w:after="0" w:line="276" w:lineRule="auto"/>
        <w:ind w:left="709"/>
        <w:jc w:val="both"/>
        <w:rPr>
          <w:rFonts w:cs="Arial"/>
          <w:color w:val="000000"/>
          <w:szCs w:val="22"/>
        </w:rPr>
      </w:pPr>
      <w:r w:rsidRPr="00533806">
        <w:rPr>
          <w:rFonts w:cs="Arial"/>
          <w:szCs w:val="22"/>
        </w:rPr>
        <w:t xml:space="preserve">The Chair of the </w:t>
      </w:r>
      <w:bookmarkStart w:id="18" w:name="_Hlk201381525"/>
      <w:r w:rsidRPr="00533806">
        <w:rPr>
          <w:rFonts w:cs="Arial"/>
          <w:szCs w:val="22"/>
        </w:rPr>
        <w:t xml:space="preserve">Complaint Panel </w:t>
      </w:r>
      <w:bookmarkEnd w:id="18"/>
      <w:r w:rsidRPr="00533806">
        <w:rPr>
          <w:rFonts w:cs="Arial"/>
          <w:szCs w:val="22"/>
        </w:rPr>
        <w:t xml:space="preserve">will provide the complainant and </w:t>
      </w:r>
      <w:r w:rsidRPr="00533806">
        <w:rPr>
          <w:rFonts w:eastAsia="Arial Unicode MS" w:cs="Arial"/>
          <w:szCs w:val="22"/>
          <w:lang w:eastAsia="en-US"/>
        </w:rPr>
        <w:t xml:space="preserve">the </w:t>
      </w:r>
      <w:r w:rsidR="00032E0A">
        <w:rPr>
          <w:rFonts w:eastAsia="Arial Unicode MS" w:cs="Arial"/>
          <w:szCs w:val="22"/>
          <w:lang w:eastAsia="en-US"/>
        </w:rPr>
        <w:t>school</w:t>
      </w:r>
      <w:r w:rsidRPr="00533806">
        <w:rPr>
          <w:rFonts w:eastAsia="Arial Unicode MS" w:cs="Arial"/>
          <w:szCs w:val="22"/>
          <w:lang w:eastAsia="en-US"/>
        </w:rPr>
        <w:t xml:space="preserve"> with a full </w:t>
      </w:r>
      <w:r w:rsidRPr="00533806">
        <w:rPr>
          <w:rFonts w:eastAsia="Arial Unicode MS" w:cs="Arial"/>
          <w:color w:val="000000"/>
          <w:szCs w:val="22"/>
          <w:lang w:eastAsia="en-US"/>
        </w:rPr>
        <w:t xml:space="preserve">explanation of their decision and the reason(s) for it, in writing, </w:t>
      </w:r>
      <w:r w:rsidRPr="00533806">
        <w:rPr>
          <w:rFonts w:cs="Arial"/>
          <w:szCs w:val="22"/>
        </w:rPr>
        <w:t xml:space="preserve">within </w:t>
      </w:r>
      <w:r w:rsidRPr="00533806">
        <w:rPr>
          <w:rFonts w:cs="Arial"/>
          <w:bCs/>
          <w:szCs w:val="22"/>
          <w:lang w:eastAsia="en-US"/>
        </w:rPr>
        <w:t xml:space="preserve">10 </w:t>
      </w:r>
      <w:r w:rsidRPr="00533806">
        <w:rPr>
          <w:rFonts w:cs="Arial"/>
          <w:szCs w:val="22"/>
        </w:rPr>
        <w:t>working</w:t>
      </w:r>
      <w:r w:rsidRPr="00533806">
        <w:rPr>
          <w:rFonts w:cs="Arial"/>
          <w:color w:val="000000"/>
          <w:szCs w:val="22"/>
        </w:rPr>
        <w:t xml:space="preserve"> days of the </w:t>
      </w:r>
      <w:r w:rsidR="00AA3680">
        <w:rPr>
          <w:rFonts w:cs="Arial"/>
          <w:color w:val="000000"/>
          <w:szCs w:val="22"/>
        </w:rPr>
        <w:t xml:space="preserve">Complaints </w:t>
      </w:r>
      <w:r w:rsidRPr="00533806">
        <w:rPr>
          <w:rFonts w:cs="Arial"/>
          <w:color w:val="000000"/>
          <w:szCs w:val="22"/>
        </w:rPr>
        <w:t xml:space="preserve">Panel </w:t>
      </w:r>
      <w:r w:rsidR="00AA3680">
        <w:rPr>
          <w:rFonts w:cs="Arial"/>
          <w:color w:val="000000"/>
          <w:szCs w:val="22"/>
        </w:rPr>
        <w:t>Hearing</w:t>
      </w:r>
      <w:r w:rsidRPr="00533806">
        <w:rPr>
          <w:rFonts w:cs="Arial"/>
          <w:color w:val="000000"/>
          <w:szCs w:val="22"/>
        </w:rPr>
        <w:t xml:space="preserve">. </w:t>
      </w:r>
      <w:r w:rsidR="00370888" w:rsidRPr="006F50A1">
        <w:rPr>
          <w:rFonts w:cs="Arial"/>
          <w:color w:val="000000"/>
          <w:szCs w:val="22"/>
        </w:rPr>
        <w:t xml:space="preserve">If this time limit cannot be met, the </w:t>
      </w:r>
      <w:r w:rsidR="00370888">
        <w:rPr>
          <w:rFonts w:cs="Arial"/>
          <w:color w:val="000000"/>
          <w:szCs w:val="22"/>
        </w:rPr>
        <w:t>Chair of the Complaints Panel</w:t>
      </w:r>
      <w:r w:rsidR="00370888" w:rsidRPr="006F50A1">
        <w:rPr>
          <w:rFonts w:cs="Arial"/>
          <w:color w:val="000000"/>
          <w:szCs w:val="22"/>
        </w:rPr>
        <w:t xml:space="preserve"> will write to the Complainant explaining the reason for the delay and providing a revised date</w:t>
      </w:r>
      <w:r w:rsidR="00370888">
        <w:rPr>
          <w:rFonts w:cs="Arial"/>
          <w:color w:val="000000"/>
          <w:szCs w:val="22"/>
        </w:rPr>
        <w:t xml:space="preserve">. </w:t>
      </w:r>
      <w:r w:rsidRPr="00533806">
        <w:rPr>
          <w:szCs w:val="22"/>
        </w:rPr>
        <w:t xml:space="preserve">Where appropriate, the response will include details of actions </w:t>
      </w:r>
      <w:r w:rsidRPr="00533806">
        <w:rPr>
          <w:rFonts w:cs="Arial"/>
          <w:bCs/>
          <w:szCs w:val="22"/>
          <w:lang w:eastAsia="en-US"/>
        </w:rPr>
        <w:t xml:space="preserve">the </w:t>
      </w:r>
      <w:r w:rsidR="00032E0A">
        <w:rPr>
          <w:rFonts w:cs="Arial"/>
          <w:bCs/>
          <w:szCs w:val="22"/>
          <w:lang w:eastAsia="en-US"/>
        </w:rPr>
        <w:t>school</w:t>
      </w:r>
      <w:r w:rsidRPr="00533806">
        <w:rPr>
          <w:rFonts w:cs="Arial"/>
          <w:bCs/>
          <w:szCs w:val="22"/>
          <w:lang w:eastAsia="en-US"/>
        </w:rPr>
        <w:t xml:space="preserve"> </w:t>
      </w:r>
      <w:r w:rsidRPr="00533806">
        <w:rPr>
          <w:szCs w:val="22"/>
        </w:rPr>
        <w:t>will take to resolve the complaint</w:t>
      </w:r>
      <w:r w:rsidRPr="00533806">
        <w:t xml:space="preserve"> and any </w:t>
      </w:r>
      <w:r w:rsidRPr="00533806">
        <w:rPr>
          <w:szCs w:val="22"/>
        </w:rPr>
        <w:t xml:space="preserve">recommended changes to systems or procedures. </w:t>
      </w:r>
    </w:p>
    <w:p w14:paraId="5EBF1867" w14:textId="5744CA95" w:rsidR="00B95D22" w:rsidRDefault="00B95D22" w:rsidP="00B95D22">
      <w:pPr>
        <w:widowControl w:val="0"/>
        <w:overflowPunct w:val="0"/>
        <w:autoSpaceDE w:val="0"/>
        <w:spacing w:after="0" w:line="276" w:lineRule="auto"/>
        <w:ind w:left="709"/>
        <w:jc w:val="both"/>
        <w:rPr>
          <w:rFonts w:cs="Arial"/>
          <w:color w:val="000000"/>
          <w:szCs w:val="22"/>
        </w:rPr>
      </w:pPr>
    </w:p>
    <w:p w14:paraId="17BD2810" w14:textId="00C3CCBC" w:rsidR="00D5475F" w:rsidRPr="00BC78F2" w:rsidRDefault="004D2B3B" w:rsidP="00BA2446">
      <w:pPr>
        <w:spacing w:after="0" w:line="276" w:lineRule="auto"/>
        <w:ind w:firstLine="709"/>
        <w:jc w:val="both"/>
        <w:rPr>
          <w:b/>
          <w:color w:val="104F75"/>
          <w:szCs w:val="22"/>
        </w:rPr>
      </w:pPr>
      <w:r w:rsidRPr="00BC78F2">
        <w:rPr>
          <w:b/>
          <w:color w:val="104F75"/>
          <w:szCs w:val="22"/>
        </w:rPr>
        <w:t>Next Steps</w:t>
      </w:r>
    </w:p>
    <w:p w14:paraId="4172E758" w14:textId="77777777" w:rsidR="00BC78F2" w:rsidRPr="00BC78F2" w:rsidRDefault="00BC78F2" w:rsidP="00BC78F2">
      <w:pPr>
        <w:spacing w:after="0" w:line="276" w:lineRule="auto"/>
        <w:jc w:val="both"/>
        <w:rPr>
          <w:szCs w:val="22"/>
          <w:lang w:val="en"/>
        </w:rPr>
      </w:pPr>
    </w:p>
    <w:p w14:paraId="531F19F9" w14:textId="7206EC47" w:rsidR="00D5475F" w:rsidRPr="00BC78F2" w:rsidRDefault="004D2B3B" w:rsidP="00BC78F2">
      <w:pPr>
        <w:spacing w:after="0" w:line="276" w:lineRule="auto"/>
        <w:ind w:left="709"/>
        <w:jc w:val="both"/>
        <w:rPr>
          <w:szCs w:val="22"/>
          <w:lang w:val="en"/>
        </w:rPr>
      </w:pPr>
      <w:bookmarkStart w:id="19" w:name="_Hlk201330502"/>
      <w:r w:rsidRPr="00BC78F2">
        <w:rPr>
          <w:szCs w:val="22"/>
          <w:lang w:val="en"/>
        </w:rPr>
        <w:t xml:space="preserve">If the complainant believes the </w:t>
      </w:r>
      <w:r w:rsidR="00032E0A">
        <w:rPr>
          <w:szCs w:val="22"/>
          <w:lang w:val="en"/>
        </w:rPr>
        <w:t>school</w:t>
      </w:r>
      <w:r w:rsidRPr="00BC78F2">
        <w:rPr>
          <w:szCs w:val="22"/>
          <w:lang w:val="en"/>
        </w:rPr>
        <w:t xml:space="preserve"> did not handle their complaint in accordance with the published complaints procedure or they acted unlawfully or unreasonably in the exercise of their duties under education law, they can</w:t>
      </w:r>
      <w:r w:rsidR="008C726C">
        <w:rPr>
          <w:szCs w:val="22"/>
          <w:lang w:val="en"/>
        </w:rPr>
        <w:t xml:space="preserve">, </w:t>
      </w:r>
      <w:r w:rsidR="008C726C" w:rsidRPr="00BC78F2">
        <w:rPr>
          <w:szCs w:val="22"/>
          <w:lang w:val="en"/>
        </w:rPr>
        <w:t xml:space="preserve">after </w:t>
      </w:r>
      <w:r w:rsidR="008C726C">
        <w:rPr>
          <w:szCs w:val="22"/>
          <w:lang w:val="en"/>
        </w:rPr>
        <w:t>the</w:t>
      </w:r>
      <w:r w:rsidR="008C726C" w:rsidRPr="00BC78F2">
        <w:rPr>
          <w:szCs w:val="22"/>
          <w:lang w:val="en"/>
        </w:rPr>
        <w:t xml:space="preserve"> compl</w:t>
      </w:r>
      <w:r w:rsidR="008C726C">
        <w:rPr>
          <w:szCs w:val="22"/>
          <w:lang w:val="en"/>
        </w:rPr>
        <w:t xml:space="preserve">etion of </w:t>
      </w:r>
      <w:r w:rsidR="008C726C" w:rsidRPr="00BC78F2">
        <w:rPr>
          <w:szCs w:val="22"/>
          <w:lang w:val="en"/>
        </w:rPr>
        <w:t>Stage 3</w:t>
      </w:r>
      <w:r w:rsidR="008C726C">
        <w:rPr>
          <w:szCs w:val="22"/>
          <w:lang w:val="en"/>
        </w:rPr>
        <w:t xml:space="preserve">, </w:t>
      </w:r>
      <w:r w:rsidRPr="00BC78F2">
        <w:rPr>
          <w:szCs w:val="22"/>
          <w:lang w:val="en"/>
        </w:rPr>
        <w:t xml:space="preserve">contact the </w:t>
      </w:r>
      <w:r w:rsidR="00F143FE" w:rsidRPr="00BC78F2">
        <w:rPr>
          <w:szCs w:val="22"/>
          <w:lang w:val="en"/>
        </w:rPr>
        <w:t>DfE</w:t>
      </w:r>
      <w:r w:rsidRPr="00BC78F2">
        <w:rPr>
          <w:szCs w:val="22"/>
          <w:lang w:val="en"/>
        </w:rPr>
        <w:t xml:space="preserve">. </w:t>
      </w:r>
    </w:p>
    <w:p w14:paraId="3907E019" w14:textId="4EB6BA8A" w:rsidR="004F2DC5" w:rsidRPr="00BC78F2" w:rsidRDefault="004D2B3B" w:rsidP="006F50A1">
      <w:pPr>
        <w:spacing w:after="0" w:line="276" w:lineRule="auto"/>
        <w:jc w:val="both"/>
        <w:rPr>
          <w:szCs w:val="22"/>
          <w:lang w:val="en"/>
        </w:rPr>
      </w:pPr>
      <w:r w:rsidRPr="00BC78F2">
        <w:rPr>
          <w:szCs w:val="22"/>
          <w:lang w:val="en"/>
        </w:rPr>
        <w:t xml:space="preserve"> </w:t>
      </w:r>
    </w:p>
    <w:bookmarkEnd w:id="19"/>
    <w:p w14:paraId="7E2D001C" w14:textId="69F09D43" w:rsidR="004F2DC5" w:rsidRDefault="004D2B3B" w:rsidP="009A7F50">
      <w:pPr>
        <w:spacing w:after="0" w:line="276" w:lineRule="auto"/>
        <w:ind w:left="709"/>
        <w:jc w:val="both"/>
        <w:rPr>
          <w:rFonts w:cs="Arial"/>
          <w:color w:val="000000"/>
          <w:szCs w:val="22"/>
        </w:rPr>
      </w:pPr>
      <w:r w:rsidRPr="006F50A1">
        <w:rPr>
          <w:rFonts w:cs="Arial"/>
          <w:szCs w:val="22"/>
        </w:rPr>
        <w:t xml:space="preserve">The </w:t>
      </w:r>
      <w:r w:rsidR="00F143FE">
        <w:rPr>
          <w:rFonts w:cs="Arial"/>
          <w:szCs w:val="22"/>
        </w:rPr>
        <w:t>DfE</w:t>
      </w:r>
      <w:r w:rsidRPr="006F50A1">
        <w:rPr>
          <w:rFonts w:cs="Arial"/>
          <w:szCs w:val="22"/>
        </w:rPr>
        <w:t xml:space="preserve"> will not normally re</w:t>
      </w:r>
      <w:r w:rsidR="00F143FE">
        <w:rPr>
          <w:rFonts w:cs="Arial"/>
          <w:szCs w:val="22"/>
        </w:rPr>
        <w:t>-</w:t>
      </w:r>
      <w:r w:rsidRPr="006F50A1">
        <w:rPr>
          <w:rFonts w:cs="Arial"/>
          <w:szCs w:val="22"/>
        </w:rPr>
        <w:t>investigate the substance of complaints or overturn any decisions made by</w:t>
      </w:r>
      <w:r w:rsidR="00F143FE">
        <w:rPr>
          <w:rFonts w:cs="Arial"/>
          <w:szCs w:val="22"/>
        </w:rPr>
        <w:t xml:space="preserve"> the </w:t>
      </w:r>
      <w:r w:rsidR="00032E0A">
        <w:rPr>
          <w:rFonts w:cs="Arial"/>
          <w:szCs w:val="22"/>
        </w:rPr>
        <w:t>school</w:t>
      </w:r>
      <w:r w:rsidRPr="006F50A1">
        <w:rPr>
          <w:rFonts w:cs="Arial"/>
          <w:szCs w:val="22"/>
        </w:rPr>
        <w:t xml:space="preserve">. They will consider </w:t>
      </w:r>
      <w:r w:rsidRPr="00F143FE">
        <w:rPr>
          <w:rFonts w:cs="Arial"/>
          <w:szCs w:val="22"/>
        </w:rPr>
        <w:t xml:space="preserve">whether </w:t>
      </w:r>
      <w:r w:rsidR="00F143FE" w:rsidRPr="00F143FE">
        <w:rPr>
          <w:rFonts w:eastAsia="Arial Unicode MS" w:cs="Arial"/>
          <w:szCs w:val="22"/>
          <w:lang w:eastAsia="en-US"/>
        </w:rPr>
        <w:t xml:space="preserve">the </w:t>
      </w:r>
      <w:r w:rsidR="00032E0A">
        <w:rPr>
          <w:rFonts w:eastAsia="Arial Unicode MS" w:cs="Arial"/>
          <w:szCs w:val="22"/>
          <w:lang w:eastAsia="en-US"/>
        </w:rPr>
        <w:t>school</w:t>
      </w:r>
      <w:r w:rsidRPr="00F143FE">
        <w:rPr>
          <w:rFonts w:cs="Arial"/>
          <w:szCs w:val="22"/>
        </w:rPr>
        <w:t xml:space="preserve"> has ad</w:t>
      </w:r>
      <w:r w:rsidRPr="006F50A1">
        <w:rPr>
          <w:rFonts w:cs="Arial"/>
          <w:szCs w:val="22"/>
        </w:rPr>
        <w:t xml:space="preserve">hered to education legislation and any statutory policies connected with the complaint and whether they have followed </w:t>
      </w:r>
      <w:hyperlink r:id="rId14" w:history="1">
        <w:r w:rsidRPr="006F50A1">
          <w:rPr>
            <w:rStyle w:val="Hyperlink"/>
            <w:rFonts w:cs="Arial"/>
            <w:sz w:val="22"/>
            <w:szCs w:val="22"/>
          </w:rPr>
          <w:t>Part 7 of the Education (Independent School Standards) Regulations 2014</w:t>
        </w:r>
      </w:hyperlink>
      <w:r w:rsidRPr="006F50A1">
        <w:rPr>
          <w:rFonts w:cs="Arial"/>
          <w:color w:val="000000"/>
          <w:szCs w:val="22"/>
        </w:rPr>
        <w:t xml:space="preserve">. </w:t>
      </w:r>
    </w:p>
    <w:p w14:paraId="1CE5D83C" w14:textId="77777777" w:rsidR="00F2254C" w:rsidRPr="007141CD" w:rsidRDefault="00F2254C" w:rsidP="00F2254C">
      <w:pPr>
        <w:spacing w:after="0" w:line="276" w:lineRule="auto"/>
        <w:jc w:val="both"/>
        <w:rPr>
          <w:rFonts w:cs="Arial"/>
          <w:szCs w:val="22"/>
        </w:rPr>
      </w:pPr>
    </w:p>
    <w:p w14:paraId="38A539AF" w14:textId="247ACBA8" w:rsidR="00F2254C" w:rsidRPr="007141CD" w:rsidRDefault="00217208" w:rsidP="00F2254C">
      <w:pPr>
        <w:spacing w:after="0" w:line="276" w:lineRule="auto"/>
        <w:ind w:left="720"/>
        <w:rPr>
          <w:rFonts w:cs="Arial"/>
          <w:szCs w:val="22"/>
        </w:rPr>
      </w:pPr>
      <w:r>
        <w:rPr>
          <w:rFonts w:cs="Arial"/>
          <w:szCs w:val="22"/>
        </w:rPr>
        <w:t xml:space="preserve">The DfE may be contacted via the </w:t>
      </w:r>
      <w:r w:rsidR="00F2254C" w:rsidRPr="007141CD">
        <w:rPr>
          <w:rFonts w:cs="Arial"/>
          <w:szCs w:val="22"/>
        </w:rPr>
        <w:t xml:space="preserve">online enquiry form at </w:t>
      </w:r>
      <w:hyperlink r:id="rId15" w:history="1">
        <w:r w:rsidR="00F2254C" w:rsidRPr="00704019">
          <w:rPr>
            <w:rStyle w:val="Hyperlink"/>
            <w:rFonts w:cs="Arial"/>
            <w:i/>
            <w:iCs/>
            <w:sz w:val="22"/>
            <w:szCs w:val="22"/>
          </w:rPr>
          <w:t>https://form.education.gov.uk/service/Contact_the_Department_for_Education</w:t>
        </w:r>
      </w:hyperlink>
    </w:p>
    <w:p w14:paraId="35A2B7C8" w14:textId="3873C966" w:rsidR="00F2254C" w:rsidRPr="007141CD" w:rsidRDefault="00217208" w:rsidP="00F2254C">
      <w:pPr>
        <w:spacing w:after="0" w:line="276" w:lineRule="auto"/>
        <w:ind w:left="720"/>
        <w:rPr>
          <w:rFonts w:cs="Arial"/>
          <w:szCs w:val="22"/>
        </w:rPr>
      </w:pPr>
      <w:r>
        <w:rPr>
          <w:rFonts w:cs="Arial"/>
          <w:szCs w:val="22"/>
        </w:rPr>
        <w:t xml:space="preserve">ticking </w:t>
      </w:r>
      <w:r w:rsidR="00F2254C" w:rsidRPr="007141CD">
        <w:rPr>
          <w:rFonts w:cs="Arial"/>
          <w:szCs w:val="22"/>
        </w:rPr>
        <w:t>the ‘complaint’</w:t>
      </w:r>
      <w:r>
        <w:rPr>
          <w:rFonts w:cs="Arial"/>
          <w:szCs w:val="22"/>
        </w:rPr>
        <w:t xml:space="preserve"> box</w:t>
      </w:r>
      <w:r w:rsidR="00F2254C" w:rsidRPr="007141CD">
        <w:rPr>
          <w:rFonts w:cs="Arial"/>
          <w:szCs w:val="22"/>
        </w:rPr>
        <w:t>.</w:t>
      </w:r>
    </w:p>
    <w:p w14:paraId="3E7138E4" w14:textId="4D0224F9" w:rsidR="00F2254C" w:rsidRPr="000479A4" w:rsidRDefault="00F2254C" w:rsidP="00F2254C">
      <w:pPr>
        <w:spacing w:after="0" w:line="276" w:lineRule="auto"/>
        <w:ind w:left="720"/>
        <w:jc w:val="both"/>
        <w:rPr>
          <w:rFonts w:cs="Arial"/>
          <w:color w:val="FF0000"/>
          <w:szCs w:val="22"/>
        </w:rPr>
      </w:pPr>
    </w:p>
    <w:p w14:paraId="18A05660" w14:textId="118AD113" w:rsidR="00F2254C" w:rsidRPr="007141CD" w:rsidRDefault="00F2254C" w:rsidP="00F2254C">
      <w:pPr>
        <w:spacing w:after="0" w:line="276" w:lineRule="auto"/>
        <w:ind w:left="720"/>
        <w:jc w:val="both"/>
        <w:rPr>
          <w:rFonts w:cs="Arial"/>
          <w:szCs w:val="22"/>
        </w:rPr>
      </w:pPr>
      <w:r w:rsidRPr="007141CD">
        <w:rPr>
          <w:rFonts w:cs="Arial"/>
          <w:szCs w:val="22"/>
        </w:rPr>
        <w:t xml:space="preserve">Using the online enquiry form is the </w:t>
      </w:r>
      <w:r w:rsidR="00217208">
        <w:rPr>
          <w:rFonts w:cs="Arial"/>
          <w:szCs w:val="22"/>
        </w:rPr>
        <w:t>most effective</w:t>
      </w:r>
      <w:r w:rsidRPr="007141CD">
        <w:rPr>
          <w:rFonts w:cs="Arial"/>
          <w:szCs w:val="22"/>
        </w:rPr>
        <w:t xml:space="preserve"> way to contact the DfE, but the</w:t>
      </w:r>
      <w:r w:rsidR="00217208">
        <w:rPr>
          <w:rFonts w:cs="Arial"/>
          <w:szCs w:val="22"/>
        </w:rPr>
        <w:t xml:space="preserve"> Department </w:t>
      </w:r>
      <w:r w:rsidRPr="007141CD">
        <w:rPr>
          <w:rFonts w:cs="Arial"/>
          <w:szCs w:val="22"/>
        </w:rPr>
        <w:t>can a</w:t>
      </w:r>
      <w:r w:rsidR="00217208">
        <w:rPr>
          <w:rFonts w:cs="Arial"/>
          <w:szCs w:val="22"/>
        </w:rPr>
        <w:t>lso be contacted at the following address</w:t>
      </w:r>
      <w:r w:rsidRPr="007141CD">
        <w:rPr>
          <w:rFonts w:cs="Arial"/>
          <w:szCs w:val="22"/>
        </w:rPr>
        <w:t>:</w:t>
      </w:r>
    </w:p>
    <w:p w14:paraId="5A1E68A8" w14:textId="158374BC" w:rsidR="00F2254C" w:rsidRPr="007141CD" w:rsidRDefault="00F2254C" w:rsidP="00F2254C">
      <w:pPr>
        <w:spacing w:after="0" w:line="276" w:lineRule="auto"/>
        <w:ind w:left="720"/>
        <w:jc w:val="both"/>
        <w:rPr>
          <w:rFonts w:cs="Arial"/>
          <w:szCs w:val="22"/>
        </w:rPr>
      </w:pPr>
    </w:p>
    <w:p w14:paraId="3653FDF2" w14:textId="77777777" w:rsidR="002B052B" w:rsidRDefault="00F2254C" w:rsidP="002B052B">
      <w:pPr>
        <w:spacing w:after="0" w:line="276" w:lineRule="auto"/>
        <w:ind w:left="720"/>
        <w:jc w:val="both"/>
        <w:rPr>
          <w:rFonts w:cs="Arial"/>
          <w:szCs w:val="22"/>
        </w:rPr>
      </w:pPr>
      <w:r w:rsidRPr="007141CD">
        <w:rPr>
          <w:rFonts w:cs="Arial"/>
          <w:szCs w:val="22"/>
        </w:rPr>
        <w:t>Department for Education</w:t>
      </w:r>
      <w:r w:rsidR="002B052B">
        <w:rPr>
          <w:rFonts w:cs="Arial"/>
          <w:szCs w:val="22"/>
        </w:rPr>
        <w:t xml:space="preserve">, </w:t>
      </w:r>
      <w:r w:rsidRPr="007141CD">
        <w:rPr>
          <w:rFonts w:cs="Arial"/>
          <w:szCs w:val="22"/>
        </w:rPr>
        <w:t xml:space="preserve">School </w:t>
      </w:r>
      <w:r w:rsidR="002B052B">
        <w:rPr>
          <w:rFonts w:cs="Arial"/>
          <w:szCs w:val="22"/>
        </w:rPr>
        <w:t>C</w:t>
      </w:r>
      <w:r w:rsidRPr="007141CD">
        <w:rPr>
          <w:rFonts w:cs="Arial"/>
          <w:szCs w:val="22"/>
        </w:rPr>
        <w:t xml:space="preserve">omplaints </w:t>
      </w:r>
      <w:r w:rsidR="002B052B">
        <w:rPr>
          <w:rFonts w:cs="Arial"/>
          <w:szCs w:val="22"/>
        </w:rPr>
        <w:t>C</w:t>
      </w:r>
      <w:r w:rsidRPr="007141CD">
        <w:rPr>
          <w:rFonts w:cs="Arial"/>
          <w:szCs w:val="22"/>
        </w:rPr>
        <w:t xml:space="preserve">ompliance </w:t>
      </w:r>
      <w:r w:rsidR="002B052B">
        <w:rPr>
          <w:rFonts w:cs="Arial"/>
          <w:szCs w:val="22"/>
        </w:rPr>
        <w:t>U</w:t>
      </w:r>
      <w:r w:rsidRPr="007141CD">
        <w:rPr>
          <w:rFonts w:cs="Arial"/>
          <w:szCs w:val="22"/>
        </w:rPr>
        <w:t>nit</w:t>
      </w:r>
      <w:r w:rsidR="002B052B">
        <w:rPr>
          <w:rFonts w:cs="Arial"/>
          <w:szCs w:val="22"/>
        </w:rPr>
        <w:t xml:space="preserve">, </w:t>
      </w:r>
    </w:p>
    <w:p w14:paraId="138B5F2D" w14:textId="5006519C" w:rsidR="00F2254C" w:rsidRPr="007141CD" w:rsidRDefault="00F2254C" w:rsidP="002B052B">
      <w:pPr>
        <w:spacing w:after="0" w:line="276" w:lineRule="auto"/>
        <w:ind w:left="720"/>
        <w:jc w:val="both"/>
        <w:rPr>
          <w:rFonts w:cs="Arial"/>
          <w:szCs w:val="22"/>
        </w:rPr>
      </w:pPr>
      <w:r w:rsidRPr="007141CD">
        <w:rPr>
          <w:rFonts w:cs="Arial"/>
          <w:szCs w:val="22"/>
        </w:rPr>
        <w:t>Piccadilly Gate</w:t>
      </w:r>
      <w:r w:rsidR="002B052B">
        <w:rPr>
          <w:rFonts w:cs="Arial"/>
          <w:szCs w:val="22"/>
        </w:rPr>
        <w:t xml:space="preserve">, </w:t>
      </w:r>
      <w:r w:rsidRPr="007141CD">
        <w:rPr>
          <w:rFonts w:cs="Arial"/>
          <w:szCs w:val="22"/>
        </w:rPr>
        <w:t>Store Street</w:t>
      </w:r>
    </w:p>
    <w:p w14:paraId="222F810C" w14:textId="4ECDF8DE" w:rsidR="00357AEC" w:rsidRDefault="00F2254C" w:rsidP="002B052B">
      <w:pPr>
        <w:spacing w:after="0" w:line="276" w:lineRule="auto"/>
        <w:ind w:left="720"/>
        <w:jc w:val="both"/>
        <w:rPr>
          <w:rFonts w:cs="Arial"/>
          <w:color w:val="000000"/>
          <w:szCs w:val="22"/>
        </w:rPr>
      </w:pPr>
      <w:r w:rsidRPr="007141CD">
        <w:rPr>
          <w:rFonts w:cs="Arial"/>
          <w:szCs w:val="22"/>
        </w:rPr>
        <w:t>Manchester</w:t>
      </w:r>
      <w:r w:rsidR="002B052B">
        <w:rPr>
          <w:rFonts w:cs="Arial"/>
          <w:szCs w:val="22"/>
        </w:rPr>
        <w:t xml:space="preserve"> </w:t>
      </w:r>
      <w:r w:rsidRPr="007141CD">
        <w:rPr>
          <w:rFonts w:cs="Arial"/>
          <w:szCs w:val="22"/>
        </w:rPr>
        <w:t>M1 2WD</w:t>
      </w:r>
    </w:p>
    <w:p w14:paraId="50A51C3E" w14:textId="69394499" w:rsidR="00357AEC" w:rsidRDefault="00357AEC" w:rsidP="002B052B">
      <w:pPr>
        <w:spacing w:after="0" w:line="276" w:lineRule="auto"/>
        <w:ind w:left="720"/>
        <w:jc w:val="both"/>
        <w:rPr>
          <w:rFonts w:cs="Arial"/>
          <w:color w:val="000000"/>
          <w:szCs w:val="22"/>
        </w:rPr>
      </w:pPr>
    </w:p>
    <w:p w14:paraId="550985C3" w14:textId="695D5E0F" w:rsidR="00357AEC" w:rsidRDefault="00357AEC" w:rsidP="002B052B">
      <w:pPr>
        <w:spacing w:after="0" w:line="276" w:lineRule="auto"/>
        <w:ind w:left="720"/>
        <w:jc w:val="both"/>
        <w:rPr>
          <w:rFonts w:cs="Arial"/>
          <w:color w:val="000000"/>
          <w:szCs w:val="22"/>
        </w:rPr>
      </w:pPr>
    </w:p>
    <w:p w14:paraId="78F040B0" w14:textId="64943FA6" w:rsidR="00357AEC" w:rsidRPr="003071ED" w:rsidRDefault="00C005DA" w:rsidP="006D3E31">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 xml:space="preserve">5.0 </w:t>
      </w:r>
      <w:r>
        <w:rPr>
          <w:rFonts w:eastAsia="Times New Roman"/>
          <w:b/>
          <w:color w:val="104F75"/>
          <w:sz w:val="22"/>
          <w:szCs w:val="22"/>
          <w:lang w:val="en-GB" w:eastAsia="en-GB"/>
        </w:rPr>
        <w:tab/>
      </w:r>
      <w:r w:rsidR="00357AEC" w:rsidRPr="003071ED">
        <w:rPr>
          <w:rFonts w:eastAsia="Times New Roman"/>
          <w:b/>
          <w:color w:val="104F75"/>
          <w:sz w:val="22"/>
          <w:szCs w:val="22"/>
          <w:lang w:val="en-GB" w:eastAsia="en-GB"/>
        </w:rPr>
        <w:t>Time</w:t>
      </w:r>
      <w:r w:rsidR="00357AEC">
        <w:rPr>
          <w:rFonts w:eastAsia="Times New Roman"/>
          <w:b/>
          <w:color w:val="104F75"/>
          <w:sz w:val="22"/>
          <w:szCs w:val="22"/>
          <w:lang w:val="en-GB" w:eastAsia="en-GB"/>
        </w:rPr>
        <w:t>-</w:t>
      </w:r>
      <w:r w:rsidR="00357AEC" w:rsidRPr="003071ED">
        <w:rPr>
          <w:rFonts w:eastAsia="Times New Roman"/>
          <w:b/>
          <w:color w:val="104F75"/>
          <w:sz w:val="22"/>
          <w:szCs w:val="22"/>
          <w:lang w:val="en-GB" w:eastAsia="en-GB"/>
        </w:rPr>
        <w:t>scale</w:t>
      </w:r>
      <w:r w:rsidR="00357AEC">
        <w:rPr>
          <w:rFonts w:eastAsia="Times New Roman"/>
          <w:b/>
          <w:color w:val="104F75"/>
          <w:sz w:val="22"/>
          <w:szCs w:val="22"/>
          <w:lang w:val="en-GB" w:eastAsia="en-GB"/>
        </w:rPr>
        <w:t xml:space="preserve"> for raising issues or making complaints</w:t>
      </w:r>
    </w:p>
    <w:p w14:paraId="33EE9ECB" w14:textId="77777777" w:rsidR="00357AEC" w:rsidRPr="003071ED" w:rsidRDefault="00357AEC" w:rsidP="00357AEC">
      <w:pPr>
        <w:spacing w:after="0" w:line="276" w:lineRule="auto"/>
        <w:ind w:left="720"/>
        <w:jc w:val="both"/>
        <w:rPr>
          <w:rFonts w:cs="Arial"/>
          <w:szCs w:val="22"/>
        </w:rPr>
      </w:pPr>
    </w:p>
    <w:p w14:paraId="644E9927" w14:textId="77777777" w:rsidR="00357AEC" w:rsidRDefault="00357AEC" w:rsidP="00357AEC">
      <w:pPr>
        <w:spacing w:after="0" w:line="276" w:lineRule="auto"/>
        <w:ind w:left="720"/>
        <w:jc w:val="both"/>
        <w:rPr>
          <w:rFonts w:cs="Arial"/>
          <w:szCs w:val="22"/>
        </w:rPr>
      </w:pPr>
      <w:r>
        <w:rPr>
          <w:rFonts w:cs="Arial"/>
          <w:szCs w:val="22"/>
        </w:rPr>
        <w:t xml:space="preserve">Issues </w:t>
      </w:r>
      <w:r w:rsidRPr="006F50A1">
        <w:rPr>
          <w:rFonts w:cs="Arial"/>
          <w:szCs w:val="22"/>
        </w:rPr>
        <w:t>must be raised</w:t>
      </w:r>
      <w:r>
        <w:rPr>
          <w:rFonts w:cs="Arial"/>
          <w:szCs w:val="22"/>
        </w:rPr>
        <w:t>,</w:t>
      </w:r>
      <w:r w:rsidRPr="006F50A1">
        <w:rPr>
          <w:rFonts w:cs="Arial"/>
          <w:szCs w:val="22"/>
        </w:rPr>
        <w:t xml:space="preserve"> </w:t>
      </w:r>
      <w:r>
        <w:rPr>
          <w:rFonts w:cs="Arial"/>
          <w:szCs w:val="22"/>
        </w:rPr>
        <w:t>or c</w:t>
      </w:r>
      <w:r w:rsidRPr="006F50A1">
        <w:rPr>
          <w:rFonts w:cs="Arial"/>
          <w:szCs w:val="22"/>
        </w:rPr>
        <w:t xml:space="preserve">omplaints </w:t>
      </w:r>
      <w:r>
        <w:rPr>
          <w:rFonts w:cs="Arial"/>
          <w:szCs w:val="22"/>
        </w:rPr>
        <w:t xml:space="preserve">made, </w:t>
      </w:r>
      <w:r w:rsidRPr="006F50A1">
        <w:rPr>
          <w:rFonts w:cs="Arial"/>
          <w:szCs w:val="22"/>
        </w:rPr>
        <w:t xml:space="preserve">within three months of the relevant incident or cause of concern, or, where a series of associated incidents have occurred, within three months of the last of these incidents. The </w:t>
      </w:r>
      <w:r>
        <w:rPr>
          <w:rFonts w:cs="Arial"/>
          <w:szCs w:val="22"/>
        </w:rPr>
        <w:t xml:space="preserve">school </w:t>
      </w:r>
      <w:r w:rsidRPr="006F50A1">
        <w:rPr>
          <w:rFonts w:cs="Arial"/>
          <w:szCs w:val="22"/>
        </w:rPr>
        <w:t xml:space="preserve">will consider </w:t>
      </w:r>
      <w:r>
        <w:rPr>
          <w:rFonts w:cs="Arial"/>
          <w:szCs w:val="22"/>
        </w:rPr>
        <w:t xml:space="preserve">issues raised or </w:t>
      </w:r>
      <w:r w:rsidRPr="006F50A1">
        <w:rPr>
          <w:rFonts w:cs="Arial"/>
          <w:szCs w:val="22"/>
        </w:rPr>
        <w:t xml:space="preserve">complaints </w:t>
      </w:r>
      <w:r>
        <w:rPr>
          <w:rFonts w:cs="Arial"/>
          <w:szCs w:val="22"/>
        </w:rPr>
        <w:t>made</w:t>
      </w:r>
      <w:r w:rsidRPr="006F50A1">
        <w:rPr>
          <w:rFonts w:cs="Arial"/>
          <w:szCs w:val="22"/>
        </w:rPr>
        <w:t xml:space="preserve"> outside of this time frame if exceptional circumstances apply, at the discretion of the </w:t>
      </w:r>
      <w:r>
        <w:rPr>
          <w:rFonts w:cs="Arial"/>
          <w:szCs w:val="22"/>
        </w:rPr>
        <w:t>Headteacher</w:t>
      </w:r>
      <w:r w:rsidRPr="006F50A1">
        <w:rPr>
          <w:rFonts w:cs="Arial"/>
          <w:szCs w:val="22"/>
        </w:rPr>
        <w:t xml:space="preserve"> or Chair of </w:t>
      </w:r>
      <w:r>
        <w:rPr>
          <w:rFonts w:cs="Arial"/>
          <w:szCs w:val="22"/>
        </w:rPr>
        <w:t>Governors</w:t>
      </w:r>
      <w:r w:rsidRPr="006F50A1">
        <w:rPr>
          <w:rFonts w:cs="Arial"/>
          <w:szCs w:val="22"/>
        </w:rPr>
        <w:t xml:space="preserve"> as appropriate.</w:t>
      </w:r>
    </w:p>
    <w:p w14:paraId="3DEE4595" w14:textId="77777777" w:rsidR="00357AEC" w:rsidRPr="007141CD" w:rsidRDefault="00357AEC" w:rsidP="002B052B">
      <w:pPr>
        <w:spacing w:after="0" w:line="276" w:lineRule="auto"/>
        <w:ind w:left="720"/>
        <w:jc w:val="both"/>
        <w:rPr>
          <w:rFonts w:cs="Arial"/>
          <w:szCs w:val="22"/>
        </w:rPr>
      </w:pPr>
    </w:p>
    <w:p w14:paraId="62F51CB6" w14:textId="55D62E95" w:rsidR="00672632" w:rsidRDefault="00672632" w:rsidP="00A43EE0">
      <w:pPr>
        <w:spacing w:after="0" w:line="276" w:lineRule="auto"/>
        <w:ind w:left="720"/>
        <w:jc w:val="both"/>
        <w:rPr>
          <w:szCs w:val="22"/>
        </w:rPr>
      </w:pPr>
      <w:bookmarkStart w:id="20" w:name="_Toc393875173"/>
      <w:bookmarkStart w:id="21" w:name="_Toc513024879"/>
      <w:bookmarkStart w:id="22" w:name="_Toc513794836"/>
      <w:bookmarkStart w:id="23" w:name="_Toc513794901"/>
      <w:bookmarkStart w:id="24" w:name="_Toc517863261"/>
      <w:bookmarkStart w:id="25" w:name="_Toc518631499"/>
      <w:bookmarkStart w:id="26" w:name="_Toc530393513"/>
    </w:p>
    <w:p w14:paraId="2356701F" w14:textId="26576D99" w:rsidR="00672632" w:rsidRPr="003071ED" w:rsidRDefault="00C005DA" w:rsidP="00672632">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6</w:t>
      </w:r>
      <w:r w:rsidR="00672632" w:rsidRPr="003071ED">
        <w:rPr>
          <w:rFonts w:eastAsia="Times New Roman"/>
          <w:b/>
          <w:color w:val="104F75"/>
          <w:sz w:val="22"/>
          <w:szCs w:val="22"/>
          <w:lang w:val="en-GB" w:eastAsia="en-GB"/>
        </w:rPr>
        <w:t>.0</w:t>
      </w:r>
      <w:r w:rsidR="00672632" w:rsidRPr="003071ED">
        <w:rPr>
          <w:rFonts w:eastAsia="Times New Roman"/>
          <w:b/>
          <w:color w:val="104F75"/>
          <w:sz w:val="22"/>
          <w:szCs w:val="22"/>
          <w:lang w:val="en-GB" w:eastAsia="en-GB"/>
        </w:rPr>
        <w:tab/>
        <w:t>Anonymous complaints</w:t>
      </w:r>
    </w:p>
    <w:p w14:paraId="461816D3" w14:textId="77777777" w:rsidR="00672632" w:rsidRPr="003071ED" w:rsidRDefault="00672632" w:rsidP="00672632">
      <w:pPr>
        <w:spacing w:after="0" w:line="276" w:lineRule="auto"/>
        <w:ind w:left="720"/>
        <w:jc w:val="both"/>
        <w:rPr>
          <w:rFonts w:cs="Arial"/>
          <w:szCs w:val="22"/>
        </w:rPr>
      </w:pPr>
    </w:p>
    <w:p w14:paraId="25307405" w14:textId="64DDF91D" w:rsidR="00672632" w:rsidRDefault="00672632" w:rsidP="00A43EE0">
      <w:pPr>
        <w:spacing w:after="0" w:line="276" w:lineRule="auto"/>
        <w:ind w:left="720"/>
        <w:jc w:val="both"/>
        <w:rPr>
          <w:rFonts w:cs="Arial"/>
          <w:szCs w:val="22"/>
        </w:rPr>
      </w:pPr>
      <w:r w:rsidRPr="00A43EE0">
        <w:rPr>
          <w:rFonts w:cs="Arial"/>
          <w:szCs w:val="22"/>
        </w:rPr>
        <w:t>The school will not normally investigate anonymous complaints about its staff or services. However, the appropriate decision-maker will determine whether the complaint warrants an investigation despite the complainant’s anonymity.</w:t>
      </w:r>
    </w:p>
    <w:p w14:paraId="32AAC44C" w14:textId="6EABD7F0" w:rsidR="00357AEC" w:rsidRDefault="00357AEC" w:rsidP="00FE292E">
      <w:pPr>
        <w:spacing w:after="0" w:line="276" w:lineRule="auto"/>
        <w:ind w:left="720"/>
        <w:jc w:val="both"/>
        <w:rPr>
          <w:rFonts w:cs="Arial"/>
          <w:szCs w:val="22"/>
        </w:rPr>
      </w:pPr>
    </w:p>
    <w:p w14:paraId="51880B59" w14:textId="77777777" w:rsidR="00FE292E" w:rsidRDefault="00FE292E" w:rsidP="00A43EE0">
      <w:pPr>
        <w:spacing w:after="0" w:line="276" w:lineRule="auto"/>
        <w:ind w:left="720"/>
        <w:jc w:val="both"/>
        <w:rPr>
          <w:rFonts w:cs="Arial"/>
          <w:szCs w:val="22"/>
        </w:rPr>
      </w:pPr>
    </w:p>
    <w:p w14:paraId="4EDFB5B6" w14:textId="03144899" w:rsidR="00672632" w:rsidRDefault="00C005DA" w:rsidP="00FE292E">
      <w:pPr>
        <w:pStyle w:val="Subhead2"/>
        <w:spacing w:before="0" w:after="0"/>
        <w:rPr>
          <w:rFonts w:eastAsia="Times New Roman"/>
          <w:color w:val="104F75"/>
          <w:sz w:val="22"/>
          <w:szCs w:val="22"/>
          <w:lang w:val="en-GB" w:eastAsia="en-GB"/>
        </w:rPr>
      </w:pPr>
      <w:r>
        <w:rPr>
          <w:rFonts w:eastAsia="Times New Roman"/>
          <w:color w:val="104F75"/>
          <w:sz w:val="22"/>
          <w:szCs w:val="22"/>
          <w:lang w:val="en-GB" w:eastAsia="en-GB"/>
        </w:rPr>
        <w:t>7</w:t>
      </w:r>
      <w:r w:rsidR="00FE292E">
        <w:rPr>
          <w:rFonts w:eastAsia="Times New Roman"/>
          <w:color w:val="104F75"/>
          <w:sz w:val="22"/>
          <w:szCs w:val="22"/>
          <w:lang w:val="en-GB" w:eastAsia="en-GB"/>
        </w:rPr>
        <w:t>.0</w:t>
      </w:r>
      <w:r w:rsidR="00672632" w:rsidRPr="006862B0">
        <w:rPr>
          <w:rFonts w:eastAsia="Times New Roman"/>
          <w:color w:val="104F75"/>
          <w:sz w:val="22"/>
          <w:szCs w:val="22"/>
          <w:lang w:val="en-GB" w:eastAsia="en-GB"/>
        </w:rPr>
        <w:tab/>
      </w:r>
      <w:r w:rsidR="00332176">
        <w:rPr>
          <w:rFonts w:eastAsia="Times New Roman"/>
          <w:color w:val="104F75"/>
          <w:sz w:val="22"/>
          <w:szCs w:val="22"/>
          <w:lang w:val="en-GB" w:eastAsia="en-GB"/>
        </w:rPr>
        <w:t>V</w:t>
      </w:r>
      <w:r w:rsidR="00672632" w:rsidRPr="008D5FBA">
        <w:rPr>
          <w:rFonts w:eastAsia="Times New Roman"/>
          <w:color w:val="104F75"/>
          <w:sz w:val="22"/>
          <w:szCs w:val="22"/>
          <w:lang w:val="en-GB" w:eastAsia="en-GB"/>
        </w:rPr>
        <w:t>exatious complaints</w:t>
      </w:r>
      <w:r w:rsidR="00332176" w:rsidRPr="00332176">
        <w:rPr>
          <w:rFonts w:eastAsia="Times New Roman"/>
          <w:color w:val="104F75"/>
          <w:sz w:val="22"/>
          <w:szCs w:val="22"/>
          <w:lang w:val="en-GB" w:eastAsia="en-GB"/>
        </w:rPr>
        <w:t xml:space="preserve"> </w:t>
      </w:r>
      <w:r w:rsidR="00332176">
        <w:rPr>
          <w:rFonts w:eastAsia="Times New Roman"/>
          <w:color w:val="104F75"/>
          <w:sz w:val="22"/>
          <w:szCs w:val="22"/>
          <w:lang w:val="en-GB" w:eastAsia="en-GB"/>
        </w:rPr>
        <w:t>or complaints being pursued in an u</w:t>
      </w:r>
      <w:r w:rsidR="00332176" w:rsidRPr="008D5FBA">
        <w:rPr>
          <w:rFonts w:eastAsia="Times New Roman"/>
          <w:color w:val="104F75"/>
          <w:sz w:val="22"/>
          <w:szCs w:val="22"/>
          <w:lang w:val="en-GB" w:eastAsia="en-GB"/>
        </w:rPr>
        <w:t xml:space="preserve">nreasonable </w:t>
      </w:r>
      <w:r w:rsidR="00332176">
        <w:rPr>
          <w:rFonts w:eastAsia="Times New Roman"/>
          <w:color w:val="104F75"/>
          <w:sz w:val="22"/>
          <w:szCs w:val="22"/>
          <w:lang w:val="en-GB" w:eastAsia="en-GB"/>
        </w:rPr>
        <w:t>manner</w:t>
      </w:r>
    </w:p>
    <w:p w14:paraId="1AD4BEE3" w14:textId="77777777" w:rsidR="00FE292E" w:rsidRPr="00A43EE0" w:rsidRDefault="00FE292E" w:rsidP="00A43EE0">
      <w:pPr>
        <w:pStyle w:val="1bodycopy10pt"/>
        <w:spacing w:line="276" w:lineRule="auto"/>
        <w:rPr>
          <w:lang w:val="en-GB" w:eastAsia="en-GB"/>
        </w:rPr>
      </w:pPr>
    </w:p>
    <w:p w14:paraId="2079E632" w14:textId="1AE5919F" w:rsidR="00241EFE" w:rsidRDefault="00556472" w:rsidP="00A43EE0">
      <w:pPr>
        <w:pStyle w:val="1bodycopy10pt"/>
        <w:spacing w:after="0" w:line="276" w:lineRule="auto"/>
        <w:ind w:left="720"/>
        <w:jc w:val="both"/>
        <w:rPr>
          <w:rFonts w:eastAsia="Times New Roman" w:cs="Arial"/>
          <w:sz w:val="22"/>
          <w:szCs w:val="22"/>
          <w:lang w:val="en-GB" w:eastAsia="en-GB"/>
        </w:rPr>
      </w:pPr>
      <w:r w:rsidRPr="00A43EE0">
        <w:rPr>
          <w:rFonts w:eastAsia="Times New Roman" w:cs="Arial"/>
          <w:sz w:val="22"/>
          <w:szCs w:val="22"/>
          <w:lang w:val="en-GB" w:eastAsia="en-GB"/>
        </w:rPr>
        <w:t>The school will endeavour to follow its complaints procedure as normal (as outlined above) wherever possible. The school will take every reasonable step to address the complaint, and give a clear statement of its position and the complainant’s options. The school will maintain its role as an objective arbiter throughout the process, including when meeting with individuals.</w:t>
      </w:r>
    </w:p>
    <w:p w14:paraId="74103249" w14:textId="77777777" w:rsidR="00E0628E" w:rsidRPr="00A43EE0" w:rsidRDefault="00E0628E" w:rsidP="00A43EE0">
      <w:pPr>
        <w:pStyle w:val="1bodycopy10pt"/>
        <w:spacing w:after="0" w:line="276" w:lineRule="auto"/>
        <w:ind w:left="720"/>
        <w:jc w:val="both"/>
        <w:rPr>
          <w:rFonts w:eastAsia="Times New Roman" w:cs="Arial"/>
          <w:sz w:val="22"/>
          <w:szCs w:val="22"/>
          <w:lang w:val="en-GB" w:eastAsia="en-GB"/>
        </w:rPr>
      </w:pPr>
    </w:p>
    <w:p w14:paraId="08209342" w14:textId="623C4AD4" w:rsidR="00556472" w:rsidRPr="00A43EE0" w:rsidRDefault="00556472" w:rsidP="00A43EE0">
      <w:pPr>
        <w:pStyle w:val="1bodycopy10pt"/>
        <w:spacing w:after="0" w:line="276" w:lineRule="auto"/>
        <w:ind w:left="720"/>
        <w:jc w:val="both"/>
        <w:rPr>
          <w:rFonts w:eastAsia="Times New Roman" w:cs="Arial"/>
          <w:sz w:val="22"/>
          <w:szCs w:val="22"/>
          <w:lang w:val="en-GB" w:eastAsia="en-GB"/>
        </w:rPr>
      </w:pPr>
      <w:r w:rsidRPr="00A43EE0">
        <w:rPr>
          <w:rFonts w:eastAsia="Times New Roman" w:cs="Arial"/>
          <w:sz w:val="22"/>
          <w:szCs w:val="22"/>
          <w:lang w:val="en-GB" w:eastAsia="en-GB"/>
        </w:rPr>
        <w:t xml:space="preserve">However, in rare cases </w:t>
      </w:r>
      <w:r w:rsidR="007A44D4">
        <w:rPr>
          <w:rFonts w:eastAsia="Times New Roman" w:cs="Arial"/>
          <w:sz w:val="22"/>
          <w:szCs w:val="22"/>
          <w:lang w:val="en-GB" w:eastAsia="en-GB"/>
        </w:rPr>
        <w:t>the school</w:t>
      </w:r>
      <w:r w:rsidRPr="00A43EE0">
        <w:rPr>
          <w:rFonts w:eastAsia="Times New Roman" w:cs="Arial"/>
          <w:sz w:val="22"/>
          <w:szCs w:val="22"/>
          <w:lang w:val="en-GB" w:eastAsia="en-GB"/>
        </w:rPr>
        <w:t xml:space="preserve"> may not follow the usual procedure. This includes where </w:t>
      </w:r>
      <w:r w:rsidR="007A44D4">
        <w:rPr>
          <w:rFonts w:eastAsia="Times New Roman" w:cs="Arial"/>
          <w:sz w:val="22"/>
          <w:szCs w:val="22"/>
          <w:lang w:val="en-GB" w:eastAsia="en-GB"/>
        </w:rPr>
        <w:t>a</w:t>
      </w:r>
      <w:r w:rsidRPr="00A43EE0">
        <w:rPr>
          <w:rFonts w:eastAsia="Times New Roman" w:cs="Arial"/>
          <w:sz w:val="22"/>
          <w:szCs w:val="22"/>
          <w:lang w:val="en-GB" w:eastAsia="en-GB"/>
        </w:rPr>
        <w:t xml:space="preserve"> complaint is classified as vexatious or pursued in an unreasonable manner.</w:t>
      </w:r>
    </w:p>
    <w:p w14:paraId="4B2DDEC1" w14:textId="77777777" w:rsidR="005B0B42" w:rsidRDefault="005B0B42" w:rsidP="00A43EE0">
      <w:pPr>
        <w:pStyle w:val="1bodycopy10pt"/>
        <w:spacing w:after="0" w:line="276" w:lineRule="auto"/>
        <w:ind w:left="720"/>
        <w:jc w:val="both"/>
        <w:rPr>
          <w:rFonts w:eastAsia="Times New Roman" w:cs="Arial"/>
          <w:sz w:val="22"/>
          <w:szCs w:val="22"/>
          <w:lang w:val="en-GB" w:eastAsia="en-GB"/>
        </w:rPr>
      </w:pPr>
    </w:p>
    <w:p w14:paraId="76B6C686" w14:textId="776079CE" w:rsidR="00556472" w:rsidRDefault="00556472" w:rsidP="00A43EE0">
      <w:pPr>
        <w:pStyle w:val="1bodycopy10pt"/>
        <w:spacing w:after="0" w:line="276" w:lineRule="auto"/>
        <w:ind w:left="720"/>
        <w:jc w:val="both"/>
        <w:rPr>
          <w:rFonts w:eastAsia="Times New Roman" w:cs="Arial"/>
          <w:sz w:val="22"/>
          <w:szCs w:val="22"/>
          <w:lang w:val="en-GB" w:eastAsia="en-GB"/>
        </w:rPr>
      </w:pPr>
      <w:r w:rsidRPr="00A43EE0">
        <w:rPr>
          <w:rFonts w:eastAsia="Times New Roman" w:cs="Arial"/>
          <w:sz w:val="22"/>
          <w:szCs w:val="22"/>
          <w:lang w:val="en-GB" w:eastAsia="en-GB"/>
        </w:rPr>
        <w:t xml:space="preserve">The decision to classify a complaint in this way will be made by </w:t>
      </w:r>
      <w:r w:rsidR="007A44D4">
        <w:rPr>
          <w:rFonts w:eastAsia="Times New Roman" w:cs="Arial"/>
          <w:sz w:val="22"/>
          <w:szCs w:val="22"/>
          <w:lang w:val="en-GB" w:eastAsia="en-GB"/>
        </w:rPr>
        <w:t>the appropriate decision-maker, as listed in 3.0 above.</w:t>
      </w:r>
    </w:p>
    <w:p w14:paraId="51E3F125" w14:textId="77777777" w:rsidR="00FE292E" w:rsidRPr="00A43EE0" w:rsidRDefault="00FE292E" w:rsidP="005B0B42">
      <w:pPr>
        <w:pStyle w:val="1bodycopy10pt"/>
        <w:spacing w:after="0" w:line="276" w:lineRule="auto"/>
        <w:jc w:val="both"/>
        <w:rPr>
          <w:rFonts w:eastAsia="Times New Roman" w:cs="Arial"/>
          <w:sz w:val="22"/>
          <w:szCs w:val="22"/>
          <w:lang w:val="en-GB" w:eastAsia="en-GB"/>
        </w:rPr>
      </w:pPr>
    </w:p>
    <w:p w14:paraId="16D861FD" w14:textId="77994DD1" w:rsidR="00241EFE" w:rsidRDefault="00241EFE"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C</w:t>
      </w:r>
      <w:r w:rsidRPr="006862B0">
        <w:rPr>
          <w:rFonts w:eastAsia="Times New Roman" w:cs="Arial"/>
          <w:sz w:val="22"/>
          <w:szCs w:val="22"/>
          <w:lang w:val="en-GB" w:eastAsia="en-GB"/>
        </w:rPr>
        <w:t xml:space="preserve">omplaints </w:t>
      </w:r>
      <w:r>
        <w:rPr>
          <w:rFonts w:eastAsia="Times New Roman" w:cs="Arial"/>
          <w:sz w:val="22"/>
          <w:szCs w:val="22"/>
          <w:lang w:val="en-GB" w:eastAsia="en-GB"/>
        </w:rPr>
        <w:t>which fall under one or more of the following categories may be considered as ‘</w:t>
      </w:r>
      <w:r w:rsidRPr="006862B0">
        <w:rPr>
          <w:rFonts w:eastAsia="Times New Roman" w:cs="Arial"/>
          <w:sz w:val="22"/>
          <w:szCs w:val="22"/>
          <w:lang w:val="en-GB" w:eastAsia="en-GB"/>
        </w:rPr>
        <w:t>vexatious</w:t>
      </w:r>
      <w:r>
        <w:rPr>
          <w:rFonts w:eastAsia="Times New Roman" w:cs="Arial"/>
          <w:sz w:val="22"/>
          <w:szCs w:val="22"/>
          <w:lang w:val="en-GB" w:eastAsia="en-GB"/>
        </w:rPr>
        <w:t>’:</w:t>
      </w:r>
    </w:p>
    <w:p w14:paraId="4F4B3E9D" w14:textId="77777777" w:rsidR="00241EFE" w:rsidRPr="006862B0" w:rsidRDefault="00241EFE" w:rsidP="00A43EE0">
      <w:pPr>
        <w:pStyle w:val="6Abstract"/>
        <w:spacing w:after="0" w:line="276" w:lineRule="auto"/>
        <w:jc w:val="both"/>
        <w:rPr>
          <w:rFonts w:eastAsia="Times New Roman" w:cs="Arial"/>
          <w:sz w:val="22"/>
          <w:szCs w:val="22"/>
          <w:lang w:val="en-GB" w:eastAsia="en-GB"/>
        </w:rPr>
      </w:pPr>
    </w:p>
    <w:p w14:paraId="0633E8B3" w14:textId="34BD7186" w:rsidR="00241EFE" w:rsidRPr="006862B0"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C</w:t>
      </w:r>
      <w:r w:rsidR="00241EFE" w:rsidRPr="006862B0">
        <w:rPr>
          <w:rFonts w:cs="Arial"/>
          <w:szCs w:val="22"/>
        </w:rPr>
        <w:t>omplaints which are obsessive, persistent, harassing, prolific, repetitious</w:t>
      </w:r>
    </w:p>
    <w:p w14:paraId="1072E0F0" w14:textId="743AA08D" w:rsidR="00241EFE" w:rsidRPr="006862B0"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I</w:t>
      </w:r>
      <w:r w:rsidR="00241EFE" w:rsidRPr="006862B0">
        <w:rPr>
          <w:rFonts w:cs="Arial"/>
          <w:szCs w:val="22"/>
        </w:rPr>
        <w:t xml:space="preserve">nsistence upon pursuing unmeritorious complaints and/or unrealistic outcomes </w:t>
      </w:r>
      <w:r w:rsidR="00241EFE">
        <w:rPr>
          <w:rFonts w:cs="Arial"/>
          <w:szCs w:val="22"/>
        </w:rPr>
        <w:tab/>
      </w:r>
      <w:r w:rsidR="00241EFE" w:rsidRPr="006862B0">
        <w:rPr>
          <w:rFonts w:cs="Arial"/>
          <w:szCs w:val="22"/>
        </w:rPr>
        <w:t>beyond all reason</w:t>
      </w:r>
    </w:p>
    <w:p w14:paraId="1156AE44" w14:textId="6DB9B092" w:rsidR="00241EFE" w:rsidRPr="006862B0"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C</w:t>
      </w:r>
      <w:r w:rsidR="00241EFE" w:rsidRPr="006862B0">
        <w:rPr>
          <w:rFonts w:cs="Arial"/>
          <w:szCs w:val="22"/>
        </w:rPr>
        <w:t xml:space="preserve">omplaints which are designed </w:t>
      </w:r>
      <w:r w:rsidR="00332176">
        <w:rPr>
          <w:rFonts w:cs="Arial"/>
          <w:szCs w:val="22"/>
        </w:rPr>
        <w:t xml:space="preserve">purely </w:t>
      </w:r>
      <w:r w:rsidR="00241EFE" w:rsidRPr="006862B0">
        <w:rPr>
          <w:rFonts w:cs="Arial"/>
          <w:szCs w:val="22"/>
        </w:rPr>
        <w:t>to cause disruption or annoyance</w:t>
      </w:r>
    </w:p>
    <w:p w14:paraId="45681E00" w14:textId="315BEF46" w:rsidR="00241EFE"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D</w:t>
      </w:r>
      <w:r w:rsidR="00241EFE" w:rsidRPr="006862B0">
        <w:rPr>
          <w:rFonts w:cs="Arial"/>
          <w:szCs w:val="22"/>
        </w:rPr>
        <w:t>emands for redress that lack any serious purpose or value</w:t>
      </w:r>
    </w:p>
    <w:p w14:paraId="774AF569" w14:textId="77777777" w:rsidR="00672632" w:rsidRPr="008D5FBA" w:rsidRDefault="00672632" w:rsidP="00A43EE0">
      <w:pPr>
        <w:pStyle w:val="6Abstract"/>
        <w:spacing w:after="0" w:line="276" w:lineRule="auto"/>
        <w:jc w:val="both"/>
        <w:rPr>
          <w:rFonts w:eastAsia="Times New Roman"/>
          <w:color w:val="104F75"/>
          <w:sz w:val="22"/>
          <w:szCs w:val="22"/>
          <w:lang w:val="en-GB" w:eastAsia="en-GB"/>
        </w:rPr>
      </w:pPr>
    </w:p>
    <w:p w14:paraId="11B5A55F" w14:textId="1F48F2F7" w:rsidR="00672632" w:rsidRDefault="00241EFE" w:rsidP="00A43EE0">
      <w:pPr>
        <w:spacing w:after="0" w:line="276" w:lineRule="auto"/>
        <w:ind w:left="720"/>
        <w:jc w:val="both"/>
        <w:rPr>
          <w:rFonts w:cs="Arial"/>
          <w:szCs w:val="22"/>
        </w:rPr>
      </w:pPr>
      <w:r>
        <w:rPr>
          <w:rFonts w:cs="Arial"/>
          <w:szCs w:val="22"/>
        </w:rPr>
        <w:t xml:space="preserve">The behaviour of a </w:t>
      </w:r>
      <w:r w:rsidR="00672632" w:rsidRPr="00606F14">
        <w:rPr>
          <w:rFonts w:cs="Arial"/>
          <w:szCs w:val="22"/>
        </w:rPr>
        <w:t>complain</w:t>
      </w:r>
      <w:r>
        <w:rPr>
          <w:rFonts w:cs="Arial"/>
          <w:szCs w:val="22"/>
        </w:rPr>
        <w:t>an</w:t>
      </w:r>
      <w:r w:rsidR="00672632" w:rsidRPr="00606F14">
        <w:rPr>
          <w:rFonts w:cs="Arial"/>
          <w:szCs w:val="22"/>
        </w:rPr>
        <w:t>t may b</w:t>
      </w:r>
      <w:r w:rsidR="00672632" w:rsidRPr="008D5FBA">
        <w:rPr>
          <w:rFonts w:cs="Arial"/>
          <w:szCs w:val="22"/>
        </w:rPr>
        <w:t xml:space="preserve">e deemed </w:t>
      </w:r>
      <w:r w:rsidR="00672632">
        <w:rPr>
          <w:rFonts w:cs="Arial"/>
          <w:szCs w:val="22"/>
        </w:rPr>
        <w:t>‘</w:t>
      </w:r>
      <w:r w:rsidR="00672632" w:rsidRPr="00606F14">
        <w:rPr>
          <w:rFonts w:cs="Arial"/>
          <w:szCs w:val="22"/>
        </w:rPr>
        <w:t>unreasonable</w:t>
      </w:r>
      <w:r w:rsidR="00672632">
        <w:rPr>
          <w:rFonts w:cs="Arial"/>
          <w:szCs w:val="22"/>
        </w:rPr>
        <w:t>’</w:t>
      </w:r>
      <w:r w:rsidR="00672632" w:rsidRPr="00606F14">
        <w:rPr>
          <w:rFonts w:cs="Arial"/>
          <w:szCs w:val="22"/>
        </w:rPr>
        <w:t xml:space="preserve"> if the </w:t>
      </w:r>
      <w:r>
        <w:rPr>
          <w:rFonts w:cs="Arial"/>
          <w:szCs w:val="22"/>
        </w:rPr>
        <w:t>complainant</w:t>
      </w:r>
      <w:r w:rsidR="00672632" w:rsidRPr="00606F14">
        <w:rPr>
          <w:rFonts w:cs="Arial"/>
          <w:szCs w:val="22"/>
        </w:rPr>
        <w:t>:</w:t>
      </w:r>
    </w:p>
    <w:p w14:paraId="7119D30A" w14:textId="77777777" w:rsidR="00241EFE" w:rsidRPr="00606F14" w:rsidRDefault="00241EFE" w:rsidP="00A43EE0">
      <w:pPr>
        <w:spacing w:after="0" w:line="276" w:lineRule="auto"/>
        <w:ind w:left="720"/>
        <w:jc w:val="both"/>
        <w:rPr>
          <w:rFonts w:cs="Arial"/>
          <w:szCs w:val="22"/>
        </w:rPr>
      </w:pPr>
    </w:p>
    <w:p w14:paraId="0095FA78" w14:textId="0836039F"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Refuses to articulate their complaint </w:t>
      </w:r>
      <w:r w:rsidR="00C565FF">
        <w:rPr>
          <w:rFonts w:cs="Arial"/>
          <w:szCs w:val="22"/>
        </w:rPr>
        <w:t xml:space="preserve">clearly </w:t>
      </w:r>
      <w:r w:rsidRPr="00606F14">
        <w:rPr>
          <w:rFonts w:cs="Arial"/>
          <w:szCs w:val="22"/>
        </w:rPr>
        <w:t>or specify the grounds of a complaint or the outcomes sought by raising the complaint, despite offers of assistance</w:t>
      </w:r>
    </w:p>
    <w:p w14:paraId="14B66F9D" w14:textId="6EF9DC0E"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Refuses to co-operate with the </w:t>
      </w:r>
      <w:r w:rsidR="00210AD6" w:rsidRPr="00606F14">
        <w:rPr>
          <w:rFonts w:cs="Arial"/>
          <w:szCs w:val="22"/>
        </w:rPr>
        <w:t>complaint’s</w:t>
      </w:r>
      <w:r w:rsidRPr="00606F14">
        <w:rPr>
          <w:rFonts w:cs="Arial"/>
          <w:szCs w:val="22"/>
        </w:rPr>
        <w:t xml:space="preserve"> investigation process </w:t>
      </w:r>
    </w:p>
    <w:p w14:paraId="35E49F59" w14:textId="37624F72"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Refuses to accept that certain issues are not within the scope of the </w:t>
      </w:r>
      <w:r w:rsidR="00210AD6" w:rsidRPr="00606F14">
        <w:rPr>
          <w:rFonts w:cs="Arial"/>
          <w:szCs w:val="22"/>
        </w:rPr>
        <w:t>complaint’s</w:t>
      </w:r>
      <w:r w:rsidRPr="00606F14">
        <w:rPr>
          <w:rFonts w:cs="Arial"/>
          <w:szCs w:val="22"/>
        </w:rPr>
        <w:t xml:space="preserve"> procedure</w:t>
      </w:r>
    </w:p>
    <w:p w14:paraId="1EC1D8FC" w14:textId="0C7D3027" w:rsidR="00672632" w:rsidRPr="00A43EE0"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Insists on the complaint being dealt with in ways which are incompatible with the </w:t>
      </w:r>
      <w:r w:rsidR="00210AD6" w:rsidRPr="00606F14">
        <w:rPr>
          <w:rFonts w:cs="Arial"/>
          <w:szCs w:val="22"/>
        </w:rPr>
        <w:t>complaint’s</w:t>
      </w:r>
      <w:r w:rsidRPr="00606F14">
        <w:rPr>
          <w:rFonts w:cs="Arial"/>
          <w:szCs w:val="22"/>
        </w:rPr>
        <w:t xml:space="preserve"> procedure or with good practice</w:t>
      </w:r>
    </w:p>
    <w:p w14:paraId="75B6FE00" w14:textId="20604661" w:rsidR="00332176" w:rsidRDefault="00332176"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Pr>
          <w:szCs w:val="22"/>
        </w:rPr>
        <w:t>C</w:t>
      </w:r>
      <w:r w:rsidRPr="00A43EE0">
        <w:rPr>
          <w:szCs w:val="22"/>
        </w:rPr>
        <w:t>ontacts the school repeatedly, making substantially the same points each time</w:t>
      </w:r>
    </w:p>
    <w:p w14:paraId="21E2F26D" w14:textId="77777777" w:rsidR="00332176" w:rsidRDefault="00332176"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Pr>
          <w:szCs w:val="22"/>
        </w:rPr>
        <w:t>Contacts the school via l</w:t>
      </w:r>
      <w:r w:rsidRPr="00A43EE0">
        <w:rPr>
          <w:szCs w:val="22"/>
        </w:rPr>
        <w:t xml:space="preserve">etters, emails, or telephone calls </w:t>
      </w:r>
      <w:r>
        <w:rPr>
          <w:szCs w:val="22"/>
        </w:rPr>
        <w:t xml:space="preserve">which </w:t>
      </w:r>
      <w:r w:rsidRPr="00A43EE0">
        <w:rPr>
          <w:szCs w:val="22"/>
        </w:rPr>
        <w:t>are often or always abusive, offensive, discriminatory, violent or aggressive</w:t>
      </w:r>
    </w:p>
    <w:p w14:paraId="12FB5ADF" w14:textId="61D879A7" w:rsidR="00332176" w:rsidRDefault="00332176"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Pr>
          <w:szCs w:val="22"/>
        </w:rPr>
        <w:t>M</w:t>
      </w:r>
      <w:r w:rsidRPr="00A43EE0">
        <w:rPr>
          <w:szCs w:val="22"/>
        </w:rPr>
        <w:t>akes insulting personal comments about or threats towards staff</w:t>
      </w:r>
    </w:p>
    <w:p w14:paraId="0DAE0DD2" w14:textId="77777777" w:rsidR="00672632" w:rsidRPr="00A43EE0"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A43EE0">
        <w:rPr>
          <w:rFonts w:cs="Arial"/>
          <w:szCs w:val="22"/>
        </w:rPr>
        <w:t>Introduces trivial or irrelevant information which they expect to be taken into account and commented on</w:t>
      </w:r>
    </w:p>
    <w:p w14:paraId="6954F5B2" w14:textId="383404A1"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Raises large numbers of detailed but unimportant questions, and insists they are fully</w:t>
      </w:r>
      <w:r w:rsidR="00C565FF">
        <w:rPr>
          <w:rFonts w:cs="Arial"/>
          <w:szCs w:val="22"/>
        </w:rPr>
        <w:t xml:space="preserve"> and/or </w:t>
      </w:r>
      <w:r w:rsidR="00C565FF" w:rsidRPr="00606F14">
        <w:rPr>
          <w:rFonts w:cs="Arial"/>
          <w:szCs w:val="22"/>
        </w:rPr>
        <w:t xml:space="preserve">immediately </w:t>
      </w:r>
      <w:r w:rsidRPr="00606F14">
        <w:rPr>
          <w:rFonts w:cs="Arial"/>
          <w:szCs w:val="22"/>
        </w:rPr>
        <w:t>answered, o</w:t>
      </w:r>
      <w:r w:rsidR="00C565FF">
        <w:rPr>
          <w:rFonts w:cs="Arial"/>
          <w:szCs w:val="22"/>
        </w:rPr>
        <w:t xml:space="preserve">r answered </w:t>
      </w:r>
      <w:r w:rsidRPr="00606F14">
        <w:rPr>
          <w:rFonts w:cs="Arial"/>
          <w:szCs w:val="22"/>
        </w:rPr>
        <w:t>to their own timescales</w:t>
      </w:r>
    </w:p>
    <w:p w14:paraId="7B62A7A5" w14:textId="265786ED"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Makes unjustified complaints about staff who are trying to deal with the issues, and</w:t>
      </w:r>
      <w:r w:rsidR="00C565FF">
        <w:rPr>
          <w:rFonts w:cs="Arial"/>
          <w:szCs w:val="22"/>
        </w:rPr>
        <w:t>/or</w:t>
      </w:r>
      <w:r w:rsidRPr="00606F14">
        <w:rPr>
          <w:rFonts w:cs="Arial"/>
          <w:szCs w:val="22"/>
        </w:rPr>
        <w:t xml:space="preserve"> seeks to have them replaced</w:t>
      </w:r>
    </w:p>
    <w:p w14:paraId="12C65A0F" w14:textId="77777777" w:rsidR="00672632" w:rsidRPr="008E1125"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8E1125">
        <w:rPr>
          <w:rFonts w:cs="Arial"/>
          <w:szCs w:val="22"/>
        </w:rPr>
        <w:t xml:space="preserve">Changes the basis of the complaint as the investigation proceeds </w:t>
      </w:r>
    </w:p>
    <w:p w14:paraId="7B2EEFF9" w14:textId="550D9EB3"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Makes excessive demands on school time by frequent, lengthy and complicated contact with staff regarding the complaint in person, in writing, by email </w:t>
      </w:r>
      <w:r w:rsidR="00C565FF">
        <w:rPr>
          <w:rFonts w:cs="Arial"/>
          <w:szCs w:val="22"/>
        </w:rPr>
        <w:t xml:space="preserve">or </w:t>
      </w:r>
      <w:r w:rsidRPr="00606F14">
        <w:rPr>
          <w:rFonts w:cs="Arial"/>
          <w:szCs w:val="22"/>
        </w:rPr>
        <w:t>by telephone while the complaint is being dealt with</w:t>
      </w:r>
    </w:p>
    <w:p w14:paraId="52B92934" w14:textId="77777777"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Knowingly provides falsified information</w:t>
      </w:r>
    </w:p>
    <w:p w14:paraId="246E9293" w14:textId="77777777" w:rsidR="00672632"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rFonts w:cs="Arial"/>
          <w:szCs w:val="22"/>
        </w:rPr>
      </w:pPr>
      <w:r w:rsidRPr="00606F14">
        <w:rPr>
          <w:rFonts w:cs="Arial"/>
          <w:szCs w:val="22"/>
        </w:rPr>
        <w:t>Publishes unacceptable information on social media or other public forums</w:t>
      </w:r>
    </w:p>
    <w:p w14:paraId="4F9FA94C" w14:textId="7D246EE5" w:rsidR="00AE0D74" w:rsidRPr="000562DD" w:rsidRDefault="00AE0D74" w:rsidP="00AE0D74">
      <w:pPr>
        <w:pStyle w:val="ListParagraph"/>
        <w:widowControl w:val="0"/>
        <w:numPr>
          <w:ilvl w:val="0"/>
          <w:numId w:val="18"/>
        </w:numPr>
        <w:tabs>
          <w:tab w:val="left" w:pos="-3240"/>
        </w:tabs>
        <w:overflowPunct w:val="0"/>
        <w:autoSpaceDE w:val="0"/>
        <w:spacing w:after="0" w:line="276" w:lineRule="auto"/>
        <w:ind w:left="1418" w:hanging="709"/>
        <w:jc w:val="both"/>
        <w:rPr>
          <w:rFonts w:cs="Arial"/>
          <w:szCs w:val="22"/>
        </w:rPr>
      </w:pPr>
      <w:r w:rsidRPr="000562DD">
        <w:rPr>
          <w:rFonts w:cs="Arial"/>
          <w:bCs/>
          <w:szCs w:val="22"/>
        </w:rPr>
        <w:t>Uses artificial intelligence (AI) tools to draft complaints or to cite laws, regulations or guidance, where the AI-generated content is inaccurate, misleading or makes the complaint more complex than necessary</w:t>
      </w:r>
    </w:p>
    <w:p w14:paraId="2BC44C00" w14:textId="77777777" w:rsidR="00672632" w:rsidRPr="007E7D4D" w:rsidRDefault="00672632" w:rsidP="00A43EE0">
      <w:pPr>
        <w:widowControl w:val="0"/>
        <w:tabs>
          <w:tab w:val="left" w:pos="-3240"/>
        </w:tabs>
        <w:overflowPunct w:val="0"/>
        <w:autoSpaceDE w:val="0"/>
        <w:spacing w:after="0" w:line="276" w:lineRule="auto"/>
        <w:jc w:val="both"/>
        <w:rPr>
          <w:szCs w:val="22"/>
        </w:rPr>
      </w:pPr>
    </w:p>
    <w:p w14:paraId="24A46A74" w14:textId="6205FE0A" w:rsidR="00672632" w:rsidRDefault="00672632" w:rsidP="00A43EE0">
      <w:pPr>
        <w:spacing w:after="0" w:line="276" w:lineRule="auto"/>
        <w:ind w:left="720"/>
        <w:jc w:val="both"/>
        <w:rPr>
          <w:rFonts w:cs="Arial"/>
          <w:szCs w:val="22"/>
        </w:rPr>
      </w:pPr>
      <w:r w:rsidRPr="00606F14">
        <w:rPr>
          <w:rFonts w:cs="Arial"/>
          <w:b/>
          <w:bCs/>
          <w:szCs w:val="22"/>
        </w:rPr>
        <w:t>Please note:</w:t>
      </w:r>
      <w:r w:rsidRPr="00606F14">
        <w:rPr>
          <w:rFonts w:cs="Arial"/>
          <w:szCs w:val="22"/>
        </w:rPr>
        <w:t xml:space="preserve"> the above list</w:t>
      </w:r>
      <w:r w:rsidR="009C3585">
        <w:rPr>
          <w:rFonts w:cs="Arial"/>
          <w:szCs w:val="22"/>
        </w:rPr>
        <w:t>s are</w:t>
      </w:r>
      <w:r w:rsidRPr="00606F14">
        <w:rPr>
          <w:rFonts w:cs="Arial"/>
          <w:szCs w:val="22"/>
        </w:rPr>
        <w:t xml:space="preserve"> not intended to be exhaustive and </w:t>
      </w:r>
      <w:r w:rsidR="009C3585">
        <w:rPr>
          <w:rFonts w:cs="Arial"/>
          <w:szCs w:val="22"/>
        </w:rPr>
        <w:t>are</w:t>
      </w:r>
      <w:r w:rsidRPr="00606F14">
        <w:rPr>
          <w:rFonts w:cs="Arial"/>
          <w:szCs w:val="22"/>
        </w:rPr>
        <w:t xml:space="preserve"> for guidance purposes only. </w:t>
      </w:r>
    </w:p>
    <w:p w14:paraId="4858E1FB" w14:textId="3AC31BD9" w:rsidR="00672632" w:rsidRPr="00606F14" w:rsidRDefault="00672632" w:rsidP="00A43EE0">
      <w:pPr>
        <w:spacing w:after="0" w:line="276" w:lineRule="auto"/>
        <w:jc w:val="both"/>
        <w:rPr>
          <w:rFonts w:cs="Arial"/>
          <w:szCs w:val="22"/>
        </w:rPr>
      </w:pPr>
    </w:p>
    <w:p w14:paraId="14E22424" w14:textId="5703B92A" w:rsidR="00672632" w:rsidRDefault="00672632" w:rsidP="00A43EE0">
      <w:pPr>
        <w:keepNext/>
        <w:keepLines/>
        <w:spacing w:after="0" w:line="276" w:lineRule="auto"/>
        <w:ind w:left="720"/>
        <w:jc w:val="both"/>
        <w:rPr>
          <w:bCs/>
          <w:color w:val="104F75"/>
          <w:szCs w:val="22"/>
        </w:rPr>
      </w:pPr>
      <w:r w:rsidRPr="008D5FBA">
        <w:rPr>
          <w:bCs/>
          <w:color w:val="104F75"/>
          <w:szCs w:val="22"/>
        </w:rPr>
        <w:t>Steps the school will take in the case of vexatious complaints</w:t>
      </w:r>
      <w:r w:rsidR="00241EFE">
        <w:rPr>
          <w:bCs/>
          <w:color w:val="104F75"/>
          <w:szCs w:val="22"/>
        </w:rPr>
        <w:t xml:space="preserve"> or</w:t>
      </w:r>
      <w:r w:rsidR="00241EFE" w:rsidRPr="00241EFE">
        <w:rPr>
          <w:bCs/>
          <w:color w:val="104F75"/>
          <w:szCs w:val="22"/>
        </w:rPr>
        <w:t xml:space="preserve"> </w:t>
      </w:r>
      <w:r w:rsidR="00241EFE" w:rsidRPr="008D5FBA">
        <w:rPr>
          <w:bCs/>
          <w:color w:val="104F75"/>
          <w:szCs w:val="22"/>
        </w:rPr>
        <w:t xml:space="preserve">unreasonable </w:t>
      </w:r>
      <w:r w:rsidR="00241EFE">
        <w:rPr>
          <w:bCs/>
          <w:color w:val="104F75"/>
          <w:szCs w:val="22"/>
        </w:rPr>
        <w:t>behaviour on the part of a complainant</w:t>
      </w:r>
    </w:p>
    <w:p w14:paraId="42913745" w14:textId="77777777" w:rsidR="00672632" w:rsidRPr="008D5FBA" w:rsidRDefault="00672632" w:rsidP="00A43EE0">
      <w:pPr>
        <w:keepNext/>
        <w:keepLines/>
        <w:spacing w:after="0" w:line="276" w:lineRule="auto"/>
        <w:ind w:left="720"/>
        <w:jc w:val="both"/>
        <w:rPr>
          <w:color w:val="104F75"/>
          <w:szCs w:val="22"/>
        </w:rPr>
      </w:pPr>
    </w:p>
    <w:p w14:paraId="7578687F" w14:textId="77777777" w:rsidR="0000179C" w:rsidRDefault="00746EFB"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The school</w:t>
      </w:r>
      <w:r w:rsidRPr="0096276E">
        <w:rPr>
          <w:rFonts w:eastAsia="Times New Roman" w:cs="Arial"/>
          <w:sz w:val="22"/>
          <w:szCs w:val="22"/>
          <w:lang w:val="en-GB" w:eastAsia="en-GB"/>
        </w:rPr>
        <w:t xml:space="preserve"> will </w:t>
      </w:r>
      <w:r>
        <w:rPr>
          <w:rFonts w:eastAsia="Times New Roman" w:cs="Arial"/>
          <w:sz w:val="22"/>
          <w:szCs w:val="22"/>
          <w:lang w:val="en-GB" w:eastAsia="en-GB"/>
        </w:rPr>
        <w:t xml:space="preserve">endeavour to </w:t>
      </w:r>
      <w:r w:rsidRPr="0096276E">
        <w:rPr>
          <w:rFonts w:eastAsia="Times New Roman" w:cs="Arial"/>
          <w:sz w:val="22"/>
          <w:szCs w:val="22"/>
          <w:lang w:val="en-GB" w:eastAsia="en-GB"/>
        </w:rPr>
        <w:t xml:space="preserve">discuss any concerns with the complainant informally before </w:t>
      </w:r>
      <w:r>
        <w:rPr>
          <w:rFonts w:eastAsia="Times New Roman" w:cs="Arial"/>
          <w:sz w:val="22"/>
          <w:szCs w:val="22"/>
          <w:lang w:val="en-GB" w:eastAsia="en-GB"/>
        </w:rPr>
        <w:t>deeming a complaint as</w:t>
      </w:r>
      <w:r w:rsidRPr="0096276E">
        <w:rPr>
          <w:rFonts w:eastAsia="Times New Roman" w:cs="Arial"/>
          <w:sz w:val="22"/>
          <w:szCs w:val="22"/>
          <w:lang w:val="en-GB" w:eastAsia="en-GB"/>
        </w:rPr>
        <w:t xml:space="preserve"> </w:t>
      </w:r>
      <w:r w:rsidRPr="008D5FBA">
        <w:rPr>
          <w:rFonts w:eastAsia="Times New Roman" w:cs="Arial"/>
          <w:sz w:val="22"/>
          <w:szCs w:val="22"/>
          <w:lang w:val="en-GB" w:eastAsia="en-GB"/>
        </w:rPr>
        <w:t>‘vexatious’</w:t>
      </w:r>
      <w:r w:rsidRPr="0096276E">
        <w:rPr>
          <w:rFonts w:eastAsia="Times New Roman" w:cs="Arial"/>
          <w:sz w:val="22"/>
          <w:szCs w:val="22"/>
          <w:lang w:val="en-GB" w:eastAsia="en-GB"/>
        </w:rPr>
        <w:t xml:space="preserve"> </w:t>
      </w:r>
      <w:r>
        <w:rPr>
          <w:rFonts w:eastAsia="Times New Roman" w:cs="Arial"/>
          <w:sz w:val="22"/>
          <w:szCs w:val="22"/>
          <w:lang w:val="en-GB" w:eastAsia="en-GB"/>
        </w:rPr>
        <w:t xml:space="preserve">or a complainant’s behaviour </w:t>
      </w:r>
      <w:r w:rsidRPr="0096276E">
        <w:rPr>
          <w:rFonts w:eastAsia="Times New Roman" w:cs="Arial"/>
          <w:sz w:val="22"/>
          <w:szCs w:val="22"/>
          <w:lang w:val="en-GB" w:eastAsia="en-GB"/>
        </w:rPr>
        <w:t>‘unreasonable’</w:t>
      </w:r>
      <w:r>
        <w:rPr>
          <w:rFonts w:eastAsia="Times New Roman" w:cs="Arial"/>
          <w:sz w:val="22"/>
          <w:szCs w:val="22"/>
          <w:lang w:val="en-GB" w:eastAsia="en-GB"/>
        </w:rPr>
        <w:t>.</w:t>
      </w:r>
      <w:r w:rsidRPr="008D5FBA">
        <w:rPr>
          <w:rFonts w:eastAsia="Times New Roman" w:cs="Arial"/>
          <w:sz w:val="22"/>
          <w:szCs w:val="22"/>
          <w:lang w:val="en-GB" w:eastAsia="en-GB"/>
        </w:rPr>
        <w:t xml:space="preserve"> </w:t>
      </w:r>
    </w:p>
    <w:p w14:paraId="6BDA5268" w14:textId="77777777" w:rsidR="0000179C" w:rsidRDefault="0000179C" w:rsidP="00A43EE0">
      <w:pPr>
        <w:pStyle w:val="6Abstract"/>
        <w:spacing w:after="0" w:line="276" w:lineRule="auto"/>
        <w:ind w:left="720"/>
        <w:jc w:val="both"/>
        <w:rPr>
          <w:rFonts w:eastAsia="Times New Roman" w:cs="Arial"/>
          <w:sz w:val="22"/>
          <w:szCs w:val="22"/>
          <w:lang w:val="en-GB" w:eastAsia="en-GB"/>
        </w:rPr>
      </w:pPr>
    </w:p>
    <w:p w14:paraId="24AD569E" w14:textId="1C122671" w:rsidR="00746EFB" w:rsidRDefault="00746EFB" w:rsidP="00A43EE0">
      <w:pPr>
        <w:pStyle w:val="6Abstract"/>
        <w:spacing w:after="0" w:line="276" w:lineRule="auto"/>
        <w:ind w:left="720"/>
        <w:jc w:val="both"/>
        <w:rPr>
          <w:rFonts w:eastAsia="Times New Roman" w:cs="Arial"/>
          <w:sz w:val="22"/>
          <w:szCs w:val="22"/>
          <w:lang w:val="en-GB" w:eastAsia="en-GB"/>
        </w:rPr>
      </w:pPr>
      <w:r w:rsidRPr="0096276E">
        <w:rPr>
          <w:rFonts w:eastAsia="Times New Roman" w:cs="Arial"/>
          <w:sz w:val="22"/>
          <w:szCs w:val="22"/>
          <w:lang w:val="en-GB" w:eastAsia="en-GB"/>
        </w:rPr>
        <w:t xml:space="preserve">If the behaviour continues, the </w:t>
      </w:r>
      <w:r>
        <w:rPr>
          <w:rFonts w:eastAsia="Times New Roman" w:cs="Arial"/>
          <w:sz w:val="22"/>
          <w:szCs w:val="22"/>
          <w:lang w:val="en-GB" w:eastAsia="en-GB"/>
        </w:rPr>
        <w:t>school</w:t>
      </w:r>
      <w:r w:rsidRPr="0096276E">
        <w:rPr>
          <w:rFonts w:eastAsia="Times New Roman" w:cs="Arial"/>
          <w:sz w:val="22"/>
          <w:szCs w:val="22"/>
          <w:lang w:val="en-GB" w:eastAsia="en-GB"/>
        </w:rPr>
        <w:t xml:space="preserve"> will write to the complainant explaining </w:t>
      </w:r>
      <w:r w:rsidR="009C3585">
        <w:rPr>
          <w:rFonts w:eastAsia="Times New Roman" w:cs="Arial"/>
          <w:sz w:val="22"/>
          <w:szCs w:val="22"/>
          <w:lang w:val="en-GB" w:eastAsia="en-GB"/>
        </w:rPr>
        <w:t>formally how</w:t>
      </w:r>
      <w:r w:rsidRPr="0096276E">
        <w:rPr>
          <w:rFonts w:eastAsia="Times New Roman" w:cs="Arial"/>
          <w:sz w:val="22"/>
          <w:szCs w:val="22"/>
          <w:lang w:val="en-GB" w:eastAsia="en-GB"/>
        </w:rPr>
        <w:t xml:space="preserve"> their behaviour is unreasonable</w:t>
      </w:r>
      <w:r w:rsidRPr="008D5FBA">
        <w:rPr>
          <w:rFonts w:eastAsia="Times New Roman" w:cs="Arial"/>
          <w:sz w:val="22"/>
          <w:szCs w:val="22"/>
          <w:lang w:val="en-GB" w:eastAsia="en-GB"/>
        </w:rPr>
        <w:t>/vexatious</w:t>
      </w:r>
      <w:r w:rsidRPr="0096276E">
        <w:rPr>
          <w:rFonts w:eastAsia="Times New Roman" w:cs="Arial"/>
          <w:sz w:val="22"/>
          <w:szCs w:val="22"/>
          <w:lang w:val="en-GB" w:eastAsia="en-GB"/>
        </w:rPr>
        <w:t>, refer them to this policy and remind them to act in accordance</w:t>
      </w:r>
      <w:r w:rsidRPr="008D5FBA">
        <w:rPr>
          <w:rFonts w:eastAsia="Times New Roman" w:cs="Arial"/>
          <w:sz w:val="22"/>
          <w:szCs w:val="22"/>
          <w:lang w:val="en-GB" w:eastAsia="en-GB"/>
        </w:rPr>
        <w:t xml:space="preserve"> </w:t>
      </w:r>
      <w:r w:rsidRPr="0096276E">
        <w:rPr>
          <w:rFonts w:eastAsia="Times New Roman" w:cs="Arial"/>
          <w:sz w:val="22"/>
          <w:szCs w:val="22"/>
          <w:lang w:val="en-GB" w:eastAsia="en-GB"/>
        </w:rPr>
        <w:t xml:space="preserve">with it. </w:t>
      </w:r>
    </w:p>
    <w:p w14:paraId="1FB3DEEC" w14:textId="527BC91E" w:rsidR="009C3585" w:rsidRDefault="009C3585" w:rsidP="00A43EE0">
      <w:pPr>
        <w:pStyle w:val="6Abstract"/>
        <w:spacing w:after="0" w:line="276" w:lineRule="auto"/>
        <w:ind w:left="720"/>
        <w:jc w:val="both"/>
        <w:rPr>
          <w:rFonts w:eastAsia="Times New Roman" w:cs="Arial"/>
          <w:sz w:val="22"/>
          <w:szCs w:val="22"/>
          <w:lang w:val="en-GB" w:eastAsia="en-GB"/>
        </w:rPr>
      </w:pPr>
    </w:p>
    <w:p w14:paraId="67EA3EE3" w14:textId="65750C62" w:rsidR="009C3585" w:rsidRDefault="009C3585"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If the behaviour still continues, the school may pause the complaint process until the unreasonable behaviour stops and/or refuse to consider the complaint any further and direct the complainant to the Department for Education.</w:t>
      </w:r>
    </w:p>
    <w:p w14:paraId="5668F7DF" w14:textId="13FA11E9" w:rsidR="00AF2BAF" w:rsidRDefault="00AF2BAF" w:rsidP="00A43EE0">
      <w:pPr>
        <w:pStyle w:val="6Abstract"/>
        <w:spacing w:after="0" w:line="276" w:lineRule="auto"/>
        <w:ind w:left="720"/>
        <w:jc w:val="both"/>
        <w:rPr>
          <w:rFonts w:eastAsia="Times New Roman" w:cs="Arial"/>
          <w:sz w:val="22"/>
          <w:szCs w:val="22"/>
          <w:lang w:val="en-GB" w:eastAsia="en-GB"/>
        </w:rPr>
      </w:pPr>
    </w:p>
    <w:p w14:paraId="7B8DE0B2" w14:textId="0A3BDEA1" w:rsidR="00AF2BAF" w:rsidRDefault="00AF2BAF"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If the complaint has reached Stage 3, consider the complaint at the Complaints Panel based on written documents only, with no in-person representation.</w:t>
      </w:r>
    </w:p>
    <w:p w14:paraId="35D884C1" w14:textId="4E69B7C7" w:rsidR="00AF2BAF" w:rsidRDefault="00AF2BAF" w:rsidP="00A43EE0">
      <w:pPr>
        <w:pStyle w:val="6Abstract"/>
        <w:spacing w:after="0" w:line="276" w:lineRule="auto"/>
        <w:ind w:left="720"/>
        <w:jc w:val="both"/>
        <w:rPr>
          <w:rFonts w:eastAsia="Times New Roman" w:cs="Arial"/>
          <w:sz w:val="22"/>
          <w:szCs w:val="22"/>
          <w:lang w:val="en-GB" w:eastAsia="en-GB"/>
        </w:rPr>
      </w:pPr>
    </w:p>
    <w:p w14:paraId="17C4B972" w14:textId="42DF0AE7" w:rsidR="00AF2BAF" w:rsidRPr="00A43EE0" w:rsidRDefault="00AF2BAF" w:rsidP="00A43EE0">
      <w:pPr>
        <w:pStyle w:val="6Abstract"/>
        <w:spacing w:after="0" w:line="276" w:lineRule="auto"/>
        <w:ind w:left="720"/>
        <w:jc w:val="both"/>
        <w:rPr>
          <w:rFonts w:eastAsia="Times New Roman"/>
          <w:bCs/>
          <w:color w:val="104F75"/>
          <w:sz w:val="22"/>
          <w:szCs w:val="22"/>
          <w:lang w:val="en-GB" w:eastAsia="en-GB"/>
        </w:rPr>
      </w:pPr>
      <w:r w:rsidRPr="00A43EE0">
        <w:rPr>
          <w:rFonts w:eastAsia="Times New Roman"/>
          <w:bCs/>
          <w:color w:val="104F75"/>
          <w:sz w:val="22"/>
          <w:szCs w:val="22"/>
          <w:lang w:val="en-GB" w:eastAsia="en-GB"/>
        </w:rPr>
        <w:t xml:space="preserve">Further </w:t>
      </w:r>
      <w:r w:rsidR="00E0628E">
        <w:rPr>
          <w:rFonts w:eastAsia="Times New Roman"/>
          <w:bCs/>
          <w:color w:val="104F75"/>
          <w:sz w:val="22"/>
          <w:szCs w:val="22"/>
          <w:lang w:val="en-GB" w:eastAsia="en-GB"/>
        </w:rPr>
        <w:t xml:space="preserve">possible </w:t>
      </w:r>
      <w:r w:rsidR="007A44D4">
        <w:rPr>
          <w:rFonts w:eastAsia="Times New Roman"/>
          <w:bCs/>
          <w:color w:val="104F75"/>
          <w:sz w:val="22"/>
          <w:szCs w:val="22"/>
          <w:lang w:val="en-GB" w:eastAsia="en-GB"/>
        </w:rPr>
        <w:t xml:space="preserve">school </w:t>
      </w:r>
      <w:r w:rsidRPr="00A43EE0">
        <w:rPr>
          <w:rFonts w:eastAsia="Times New Roman"/>
          <w:bCs/>
          <w:color w:val="104F75"/>
          <w:sz w:val="22"/>
          <w:szCs w:val="22"/>
          <w:lang w:val="en-GB" w:eastAsia="en-GB"/>
        </w:rPr>
        <w:t>responses</w:t>
      </w:r>
    </w:p>
    <w:p w14:paraId="4E9DFB48" w14:textId="77777777" w:rsidR="00AF2BAF" w:rsidRDefault="00AF2BAF" w:rsidP="00A43EE0">
      <w:pPr>
        <w:pStyle w:val="6Abstract"/>
        <w:spacing w:after="0" w:line="276" w:lineRule="auto"/>
        <w:ind w:left="720"/>
        <w:jc w:val="both"/>
        <w:rPr>
          <w:rFonts w:eastAsia="Times New Roman" w:cs="Arial"/>
          <w:sz w:val="22"/>
          <w:szCs w:val="22"/>
          <w:lang w:val="en-GB" w:eastAsia="en-GB"/>
        </w:rPr>
      </w:pPr>
    </w:p>
    <w:p w14:paraId="2428D379" w14:textId="77777777" w:rsidR="00357AEC" w:rsidRDefault="00AF2BAF" w:rsidP="00A43EE0">
      <w:pPr>
        <w:pStyle w:val="6Abstract"/>
        <w:spacing w:after="0" w:line="276" w:lineRule="auto"/>
        <w:ind w:left="720"/>
        <w:jc w:val="both"/>
        <w:rPr>
          <w:rFonts w:eastAsia="Times New Roman" w:cs="Arial"/>
          <w:sz w:val="22"/>
          <w:szCs w:val="22"/>
          <w:lang w:val="en-GB" w:eastAsia="en-GB"/>
        </w:rPr>
      </w:pPr>
      <w:r w:rsidRPr="00AF2BAF">
        <w:rPr>
          <w:rFonts w:eastAsia="Times New Roman" w:cs="Arial"/>
          <w:sz w:val="22"/>
          <w:szCs w:val="22"/>
          <w:lang w:val="en-GB" w:eastAsia="en-GB"/>
        </w:rPr>
        <w:t xml:space="preserve">Where </w:t>
      </w:r>
      <w:r>
        <w:rPr>
          <w:rFonts w:eastAsia="Times New Roman" w:cs="Arial"/>
          <w:sz w:val="22"/>
          <w:szCs w:val="22"/>
          <w:lang w:val="en-GB" w:eastAsia="en-GB"/>
        </w:rPr>
        <w:t>a complainant</w:t>
      </w:r>
      <w:r w:rsidRPr="00AF2BAF">
        <w:rPr>
          <w:rFonts w:eastAsia="Times New Roman" w:cs="Arial"/>
          <w:sz w:val="22"/>
          <w:szCs w:val="22"/>
          <w:lang w:val="en-GB" w:eastAsia="en-GB"/>
        </w:rPr>
        <w:t xml:space="preserve"> continue</w:t>
      </w:r>
      <w:r>
        <w:rPr>
          <w:rFonts w:eastAsia="Times New Roman" w:cs="Arial"/>
          <w:sz w:val="22"/>
          <w:szCs w:val="22"/>
          <w:lang w:val="en-GB" w:eastAsia="en-GB"/>
        </w:rPr>
        <w:t>s</w:t>
      </w:r>
      <w:r w:rsidRPr="00AF2BAF">
        <w:rPr>
          <w:rFonts w:eastAsia="Times New Roman" w:cs="Arial"/>
          <w:sz w:val="22"/>
          <w:szCs w:val="22"/>
          <w:lang w:val="en-GB" w:eastAsia="en-GB"/>
        </w:rPr>
        <w:t xml:space="preserve"> to send correspondence raising matters that are the same as, or broadly similar to, issues that are already being considered under this procedure</w:t>
      </w:r>
      <w:r w:rsidR="00357AEC">
        <w:rPr>
          <w:rFonts w:eastAsia="Times New Roman" w:cs="Arial"/>
          <w:sz w:val="22"/>
          <w:szCs w:val="22"/>
          <w:lang w:val="en-GB" w:eastAsia="en-GB"/>
        </w:rPr>
        <w:t>:</w:t>
      </w:r>
    </w:p>
    <w:p w14:paraId="7EB21542" w14:textId="77777777" w:rsidR="00357AEC" w:rsidRDefault="00357AEC" w:rsidP="00A43EE0">
      <w:pPr>
        <w:pStyle w:val="6Abstract"/>
        <w:spacing w:after="0" w:line="276" w:lineRule="auto"/>
        <w:ind w:left="720"/>
        <w:jc w:val="both"/>
        <w:rPr>
          <w:rFonts w:eastAsia="Times New Roman" w:cs="Arial"/>
          <w:sz w:val="22"/>
          <w:szCs w:val="22"/>
          <w:lang w:val="en-GB" w:eastAsia="en-GB"/>
        </w:rPr>
      </w:pPr>
    </w:p>
    <w:p w14:paraId="2E216BB9" w14:textId="77777777" w:rsidR="00357AEC" w:rsidRDefault="00357AEC" w:rsidP="00A43EE0">
      <w:pPr>
        <w:pStyle w:val="6Abstract"/>
        <w:numPr>
          <w:ilvl w:val="0"/>
          <w:numId w:val="52"/>
        </w:numPr>
        <w:spacing w:after="0" w:line="276" w:lineRule="auto"/>
        <w:ind w:left="1276" w:hanging="567"/>
        <w:jc w:val="both"/>
        <w:rPr>
          <w:rFonts w:eastAsia="Times New Roman" w:cs="Arial"/>
          <w:sz w:val="22"/>
          <w:szCs w:val="22"/>
          <w:lang w:val="en-GB" w:eastAsia="en-GB"/>
        </w:rPr>
      </w:pPr>
      <w:r>
        <w:rPr>
          <w:rFonts w:eastAsia="Times New Roman" w:cs="Arial"/>
          <w:sz w:val="22"/>
          <w:szCs w:val="22"/>
          <w:lang w:val="en-GB" w:eastAsia="en-GB"/>
        </w:rPr>
        <w:t>T</w:t>
      </w:r>
      <w:r w:rsidR="00AF2BAF">
        <w:rPr>
          <w:rFonts w:eastAsia="Times New Roman" w:cs="Arial"/>
          <w:sz w:val="22"/>
          <w:szCs w:val="22"/>
          <w:lang w:val="en-GB" w:eastAsia="en-GB"/>
        </w:rPr>
        <w:t>he school</w:t>
      </w:r>
      <w:r w:rsidR="00AF2BAF" w:rsidRPr="00AF2BAF">
        <w:rPr>
          <w:rFonts w:eastAsia="Times New Roman" w:cs="Arial"/>
          <w:sz w:val="22"/>
          <w:szCs w:val="22"/>
          <w:lang w:val="en-GB" w:eastAsia="en-GB"/>
        </w:rPr>
        <w:t xml:space="preserve"> may decide not to review or respond to such further correspondence until the existing complaint has been fully considered and responded to at the stage of this procedure</w:t>
      </w:r>
      <w:r w:rsidR="00AF2BAF">
        <w:rPr>
          <w:rFonts w:eastAsia="Times New Roman" w:cs="Arial"/>
          <w:sz w:val="22"/>
          <w:szCs w:val="22"/>
          <w:lang w:val="en-GB" w:eastAsia="en-GB"/>
        </w:rPr>
        <w:t xml:space="preserve"> already underway</w:t>
      </w:r>
      <w:r w:rsidR="00AF2BAF" w:rsidRPr="00AF2BAF">
        <w:rPr>
          <w:rFonts w:eastAsia="Times New Roman" w:cs="Arial"/>
          <w:sz w:val="22"/>
          <w:szCs w:val="22"/>
          <w:lang w:val="en-GB" w:eastAsia="en-GB"/>
        </w:rPr>
        <w:t xml:space="preserve">. </w:t>
      </w:r>
      <w:r w:rsidR="00AF2BAF">
        <w:rPr>
          <w:rFonts w:eastAsia="Times New Roman" w:cs="Arial"/>
          <w:sz w:val="22"/>
          <w:szCs w:val="22"/>
          <w:lang w:val="en-GB" w:eastAsia="en-GB"/>
        </w:rPr>
        <w:t>The school</w:t>
      </w:r>
      <w:r w:rsidR="00AF2BAF" w:rsidRPr="00AF2BAF">
        <w:rPr>
          <w:rFonts w:eastAsia="Times New Roman" w:cs="Arial"/>
          <w:sz w:val="22"/>
          <w:szCs w:val="22"/>
          <w:lang w:val="en-GB" w:eastAsia="en-GB"/>
        </w:rPr>
        <w:t xml:space="preserve"> will write to let </w:t>
      </w:r>
      <w:r w:rsidR="00AF2BAF">
        <w:rPr>
          <w:rFonts w:eastAsia="Times New Roman" w:cs="Arial"/>
          <w:sz w:val="22"/>
          <w:szCs w:val="22"/>
          <w:lang w:val="en-GB" w:eastAsia="en-GB"/>
        </w:rPr>
        <w:t>the complainant</w:t>
      </w:r>
      <w:r w:rsidR="00AF2BAF" w:rsidRPr="00AF2BAF">
        <w:rPr>
          <w:rFonts w:eastAsia="Times New Roman" w:cs="Arial"/>
          <w:sz w:val="22"/>
          <w:szCs w:val="22"/>
          <w:lang w:val="en-GB" w:eastAsia="en-GB"/>
        </w:rPr>
        <w:t xml:space="preserve"> know if </w:t>
      </w:r>
      <w:r w:rsidR="00AF2BAF">
        <w:rPr>
          <w:rFonts w:eastAsia="Times New Roman" w:cs="Arial"/>
          <w:sz w:val="22"/>
          <w:szCs w:val="22"/>
          <w:lang w:val="en-GB" w:eastAsia="en-GB"/>
        </w:rPr>
        <w:t>it</w:t>
      </w:r>
      <w:r w:rsidR="00AF2BAF" w:rsidRPr="00AF2BAF">
        <w:rPr>
          <w:rFonts w:eastAsia="Times New Roman" w:cs="Arial"/>
          <w:sz w:val="22"/>
          <w:szCs w:val="22"/>
          <w:lang w:val="en-GB" w:eastAsia="en-GB"/>
        </w:rPr>
        <w:t xml:space="preserve"> decide</w:t>
      </w:r>
      <w:r w:rsidR="00AF2BAF">
        <w:rPr>
          <w:rFonts w:eastAsia="Times New Roman" w:cs="Arial"/>
          <w:sz w:val="22"/>
          <w:szCs w:val="22"/>
          <w:lang w:val="en-GB" w:eastAsia="en-GB"/>
        </w:rPr>
        <w:t>s</w:t>
      </w:r>
      <w:r w:rsidR="00AF2BAF" w:rsidRPr="00AF2BAF">
        <w:rPr>
          <w:rFonts w:eastAsia="Times New Roman" w:cs="Arial"/>
          <w:sz w:val="22"/>
          <w:szCs w:val="22"/>
          <w:lang w:val="en-GB" w:eastAsia="en-GB"/>
        </w:rPr>
        <w:t xml:space="preserve"> to do this. Any matters that are genuinely distinct from </w:t>
      </w:r>
      <w:r w:rsidR="00AF2BAF">
        <w:rPr>
          <w:rFonts w:eastAsia="Times New Roman" w:cs="Arial"/>
          <w:sz w:val="22"/>
          <w:szCs w:val="22"/>
          <w:lang w:val="en-GB" w:eastAsia="en-GB"/>
        </w:rPr>
        <w:t xml:space="preserve">an </w:t>
      </w:r>
      <w:r w:rsidR="00AF2BAF" w:rsidRPr="00AF2BAF">
        <w:rPr>
          <w:rFonts w:eastAsia="Times New Roman" w:cs="Arial"/>
          <w:sz w:val="22"/>
          <w:szCs w:val="22"/>
          <w:lang w:val="en-GB" w:eastAsia="en-GB"/>
        </w:rPr>
        <w:t>existing complaint should be raised separately and will be considered on their own merits.</w:t>
      </w:r>
      <w:r>
        <w:rPr>
          <w:rFonts w:eastAsia="Times New Roman" w:cs="Arial"/>
          <w:sz w:val="22"/>
          <w:szCs w:val="22"/>
          <w:lang w:val="en-GB" w:eastAsia="en-GB"/>
        </w:rPr>
        <w:t xml:space="preserve"> </w:t>
      </w:r>
    </w:p>
    <w:p w14:paraId="365039C0" w14:textId="77777777" w:rsidR="00357AEC" w:rsidRDefault="00357AEC" w:rsidP="00A43EE0">
      <w:pPr>
        <w:pStyle w:val="6Abstract"/>
        <w:spacing w:after="0" w:line="276" w:lineRule="auto"/>
        <w:ind w:left="1276" w:hanging="567"/>
        <w:jc w:val="both"/>
        <w:rPr>
          <w:rFonts w:eastAsia="Times New Roman" w:cs="Arial"/>
          <w:sz w:val="22"/>
          <w:szCs w:val="22"/>
          <w:lang w:val="en-GB" w:eastAsia="en-GB"/>
        </w:rPr>
      </w:pPr>
    </w:p>
    <w:p w14:paraId="510A423B" w14:textId="532E67C8" w:rsidR="00AF2BAF" w:rsidRPr="00AF2BAF" w:rsidRDefault="00AF2BAF" w:rsidP="00A43EE0">
      <w:pPr>
        <w:pStyle w:val="6Abstract"/>
        <w:numPr>
          <w:ilvl w:val="0"/>
          <w:numId w:val="52"/>
        </w:numPr>
        <w:spacing w:after="0" w:line="276" w:lineRule="auto"/>
        <w:ind w:left="1276" w:hanging="567"/>
        <w:jc w:val="both"/>
        <w:rPr>
          <w:rFonts w:eastAsia="Times New Roman" w:cs="Arial"/>
          <w:sz w:val="22"/>
          <w:szCs w:val="22"/>
          <w:lang w:val="en-GB" w:eastAsia="en-GB"/>
        </w:rPr>
      </w:pPr>
      <w:r>
        <w:rPr>
          <w:rFonts w:eastAsia="Times New Roman" w:cs="Arial"/>
          <w:sz w:val="22"/>
          <w:szCs w:val="22"/>
          <w:lang w:val="en-GB" w:eastAsia="en-GB"/>
        </w:rPr>
        <w:t>The school</w:t>
      </w:r>
      <w:r w:rsidRPr="00AF2BAF">
        <w:rPr>
          <w:rFonts w:eastAsia="Times New Roman" w:cs="Arial"/>
          <w:sz w:val="22"/>
          <w:szCs w:val="22"/>
          <w:lang w:val="en-GB" w:eastAsia="en-GB"/>
        </w:rPr>
        <w:t xml:space="preserve"> may also restrict </w:t>
      </w:r>
      <w:r w:rsidR="00556472">
        <w:rPr>
          <w:rFonts w:eastAsia="Times New Roman" w:cs="Arial"/>
          <w:sz w:val="22"/>
          <w:szCs w:val="22"/>
          <w:lang w:val="en-GB" w:eastAsia="en-GB"/>
        </w:rPr>
        <w:t>a complainant’s</w:t>
      </w:r>
      <w:r w:rsidRPr="00AF2BAF">
        <w:rPr>
          <w:rFonts w:eastAsia="Times New Roman" w:cs="Arial"/>
          <w:sz w:val="22"/>
          <w:szCs w:val="22"/>
          <w:lang w:val="en-GB" w:eastAsia="en-GB"/>
        </w:rPr>
        <w:t xml:space="preserve"> access to the </w:t>
      </w:r>
      <w:r w:rsidR="00556472">
        <w:rPr>
          <w:rFonts w:eastAsia="Times New Roman" w:cs="Arial"/>
          <w:sz w:val="22"/>
          <w:szCs w:val="22"/>
          <w:lang w:val="en-GB" w:eastAsia="en-GB"/>
        </w:rPr>
        <w:t>school</w:t>
      </w:r>
      <w:r w:rsidRPr="00AF2BAF">
        <w:rPr>
          <w:rFonts w:eastAsia="Times New Roman" w:cs="Arial"/>
          <w:sz w:val="22"/>
          <w:szCs w:val="22"/>
          <w:lang w:val="en-GB" w:eastAsia="en-GB"/>
        </w:rPr>
        <w:t xml:space="preserve">, </w:t>
      </w:r>
      <w:r w:rsidR="00556472">
        <w:rPr>
          <w:rFonts w:eastAsia="Times New Roman" w:cs="Arial"/>
          <w:sz w:val="22"/>
          <w:szCs w:val="22"/>
          <w:lang w:val="en-GB" w:eastAsia="en-GB"/>
        </w:rPr>
        <w:t xml:space="preserve">its </w:t>
      </w:r>
      <w:r w:rsidRPr="00AF2BAF">
        <w:rPr>
          <w:rFonts w:eastAsia="Times New Roman" w:cs="Arial"/>
          <w:sz w:val="22"/>
          <w:szCs w:val="22"/>
          <w:lang w:val="en-GB" w:eastAsia="en-GB"/>
        </w:rPr>
        <w:t xml:space="preserve">staff or governors, e.g. requesting contact in a particular form (for example, in writing only), requiring contact to take place with a named person only or limited to a particular email address, restricting telephone calls to specified days and times or number of contacts, or banning </w:t>
      </w:r>
      <w:r w:rsidR="00556472">
        <w:rPr>
          <w:rFonts w:eastAsia="Times New Roman" w:cs="Arial"/>
          <w:sz w:val="22"/>
          <w:szCs w:val="22"/>
          <w:lang w:val="en-GB" w:eastAsia="en-GB"/>
        </w:rPr>
        <w:t>a complainant</w:t>
      </w:r>
      <w:r w:rsidRPr="00AF2BAF">
        <w:rPr>
          <w:rFonts w:eastAsia="Times New Roman" w:cs="Arial"/>
          <w:sz w:val="22"/>
          <w:szCs w:val="22"/>
          <w:lang w:val="en-GB" w:eastAsia="en-GB"/>
        </w:rPr>
        <w:t xml:space="preserve"> from the </w:t>
      </w:r>
      <w:r w:rsidR="00556472">
        <w:rPr>
          <w:rFonts w:eastAsia="Times New Roman" w:cs="Arial"/>
          <w:sz w:val="22"/>
          <w:szCs w:val="22"/>
          <w:lang w:val="en-GB" w:eastAsia="en-GB"/>
        </w:rPr>
        <w:t>school</w:t>
      </w:r>
      <w:r w:rsidRPr="00AF2BAF">
        <w:rPr>
          <w:rFonts w:eastAsia="Times New Roman" w:cs="Arial"/>
          <w:sz w:val="22"/>
          <w:szCs w:val="22"/>
          <w:lang w:val="en-GB" w:eastAsia="en-GB"/>
        </w:rPr>
        <w:t>’s premises</w:t>
      </w:r>
      <w:r w:rsidR="00556472">
        <w:rPr>
          <w:rFonts w:eastAsia="Times New Roman" w:cs="Arial"/>
          <w:sz w:val="22"/>
          <w:szCs w:val="22"/>
          <w:lang w:val="en-GB" w:eastAsia="en-GB"/>
        </w:rPr>
        <w:t xml:space="preserve">. </w:t>
      </w:r>
      <w:r w:rsidRPr="00AF2BAF">
        <w:rPr>
          <w:rFonts w:eastAsia="Times New Roman" w:cs="Arial"/>
          <w:sz w:val="22"/>
          <w:szCs w:val="22"/>
          <w:lang w:val="en-GB" w:eastAsia="en-GB"/>
        </w:rPr>
        <w:t>Any decision to cease responding to correspondence or to decline to consider a complaint further will be communicated to</w:t>
      </w:r>
      <w:r w:rsidR="00556472">
        <w:rPr>
          <w:rFonts w:eastAsia="Times New Roman" w:cs="Arial"/>
          <w:sz w:val="22"/>
          <w:szCs w:val="22"/>
          <w:lang w:val="en-GB" w:eastAsia="en-GB"/>
        </w:rPr>
        <w:t xml:space="preserve"> the complainant</w:t>
      </w:r>
      <w:r w:rsidRPr="00AF2BAF">
        <w:rPr>
          <w:rFonts w:eastAsia="Times New Roman" w:cs="Arial"/>
          <w:sz w:val="22"/>
          <w:szCs w:val="22"/>
          <w:lang w:val="en-GB" w:eastAsia="en-GB"/>
        </w:rPr>
        <w:t xml:space="preserve"> in writing, with reasons for the decision.</w:t>
      </w:r>
    </w:p>
    <w:p w14:paraId="119BAD4D" w14:textId="77777777" w:rsidR="00AF2BAF" w:rsidRPr="00AF2BAF" w:rsidRDefault="00AF2BAF" w:rsidP="00A43EE0">
      <w:pPr>
        <w:pStyle w:val="6Abstract"/>
        <w:spacing w:after="0" w:line="276" w:lineRule="auto"/>
        <w:ind w:left="1276" w:hanging="567"/>
        <w:jc w:val="both"/>
        <w:rPr>
          <w:rFonts w:eastAsia="Times New Roman" w:cs="Arial"/>
          <w:sz w:val="22"/>
          <w:szCs w:val="22"/>
          <w:lang w:val="en-GB" w:eastAsia="en-GB"/>
        </w:rPr>
      </w:pPr>
    </w:p>
    <w:p w14:paraId="48BC3B10" w14:textId="0599BD74" w:rsidR="00AF2BAF" w:rsidRDefault="00AF2BAF" w:rsidP="00A43EE0">
      <w:pPr>
        <w:pStyle w:val="6Abstract"/>
        <w:numPr>
          <w:ilvl w:val="0"/>
          <w:numId w:val="52"/>
        </w:numPr>
        <w:spacing w:after="0" w:line="276" w:lineRule="auto"/>
        <w:ind w:left="1276" w:hanging="567"/>
        <w:jc w:val="both"/>
        <w:rPr>
          <w:rFonts w:eastAsia="Times New Roman" w:cs="Arial"/>
          <w:sz w:val="22"/>
          <w:szCs w:val="22"/>
          <w:lang w:val="en-GB" w:eastAsia="en-GB"/>
        </w:rPr>
      </w:pPr>
      <w:r w:rsidRPr="00AF2BAF">
        <w:rPr>
          <w:rFonts w:eastAsia="Times New Roman" w:cs="Arial"/>
          <w:sz w:val="22"/>
          <w:szCs w:val="22"/>
          <w:lang w:val="en-GB" w:eastAsia="en-GB"/>
        </w:rPr>
        <w:t>Where behaviour is so extreme that it threatens the safety and welfare of staff</w:t>
      </w:r>
      <w:r w:rsidR="00556472">
        <w:rPr>
          <w:rFonts w:eastAsia="Times New Roman" w:cs="Arial"/>
          <w:sz w:val="22"/>
          <w:szCs w:val="22"/>
          <w:lang w:val="en-GB" w:eastAsia="en-GB"/>
        </w:rPr>
        <w:t xml:space="preserve"> or </w:t>
      </w:r>
      <w:r w:rsidRPr="00AF2BAF">
        <w:rPr>
          <w:rFonts w:eastAsia="Times New Roman" w:cs="Arial"/>
          <w:sz w:val="22"/>
          <w:szCs w:val="22"/>
          <w:lang w:val="en-GB" w:eastAsia="en-GB"/>
        </w:rPr>
        <w:t xml:space="preserve">governors </w:t>
      </w:r>
      <w:r w:rsidR="00556472">
        <w:rPr>
          <w:rFonts w:eastAsia="Times New Roman" w:cs="Arial"/>
          <w:sz w:val="22"/>
          <w:szCs w:val="22"/>
          <w:lang w:val="en-GB" w:eastAsia="en-GB"/>
        </w:rPr>
        <w:t>the school</w:t>
      </w:r>
      <w:r w:rsidRPr="00AF2BAF">
        <w:rPr>
          <w:rFonts w:eastAsia="Times New Roman" w:cs="Arial"/>
          <w:sz w:val="22"/>
          <w:szCs w:val="22"/>
          <w:lang w:val="en-GB" w:eastAsia="en-GB"/>
        </w:rPr>
        <w:t xml:space="preserve"> will consider other options, for example, reporting the matter to the police, or taking legal action. In such cases, prior warning </w:t>
      </w:r>
      <w:r w:rsidR="00556472">
        <w:rPr>
          <w:rFonts w:eastAsia="Times New Roman" w:cs="Arial"/>
          <w:sz w:val="22"/>
          <w:szCs w:val="22"/>
          <w:lang w:val="en-GB" w:eastAsia="en-GB"/>
        </w:rPr>
        <w:t>may not be given.</w:t>
      </w:r>
    </w:p>
    <w:p w14:paraId="407C1A3E" w14:textId="77777777" w:rsidR="00672632" w:rsidRPr="00E56F2B" w:rsidRDefault="00672632" w:rsidP="00672632">
      <w:pPr>
        <w:spacing w:after="0" w:line="276" w:lineRule="auto"/>
        <w:ind w:left="720"/>
        <w:jc w:val="both"/>
        <w:rPr>
          <w:rFonts w:cs="Arial"/>
          <w:szCs w:val="22"/>
        </w:rPr>
      </w:pPr>
    </w:p>
    <w:p w14:paraId="19D7E7DC" w14:textId="411FF43C" w:rsidR="00672632" w:rsidRDefault="00C005DA" w:rsidP="00672632">
      <w:pPr>
        <w:pStyle w:val="6Abstract"/>
        <w:keepNext/>
        <w:keepLines/>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8</w:t>
      </w:r>
      <w:r w:rsidR="00672632">
        <w:rPr>
          <w:rFonts w:eastAsia="Times New Roman"/>
          <w:b/>
          <w:color w:val="104F75"/>
          <w:sz w:val="22"/>
          <w:szCs w:val="22"/>
          <w:lang w:val="en-GB" w:eastAsia="en-GB"/>
        </w:rPr>
        <w:t>.</w:t>
      </w:r>
      <w:r w:rsidR="00672632" w:rsidRPr="003071ED">
        <w:rPr>
          <w:rFonts w:eastAsia="Times New Roman"/>
          <w:b/>
          <w:color w:val="104F75"/>
          <w:sz w:val="22"/>
          <w:szCs w:val="22"/>
          <w:lang w:val="en-GB" w:eastAsia="en-GB"/>
        </w:rPr>
        <w:t>0</w:t>
      </w:r>
      <w:r w:rsidR="00672632" w:rsidRPr="003071ED">
        <w:rPr>
          <w:rFonts w:eastAsia="Times New Roman"/>
          <w:b/>
          <w:color w:val="104F75"/>
          <w:sz w:val="22"/>
          <w:szCs w:val="22"/>
          <w:lang w:val="en-GB" w:eastAsia="en-GB"/>
        </w:rPr>
        <w:tab/>
      </w:r>
      <w:r w:rsidR="00672632">
        <w:rPr>
          <w:rFonts w:eastAsia="Times New Roman"/>
          <w:b/>
          <w:color w:val="104F75"/>
          <w:sz w:val="22"/>
          <w:szCs w:val="22"/>
          <w:lang w:val="en-GB" w:eastAsia="en-GB"/>
        </w:rPr>
        <w:t>Complaint Campaigns</w:t>
      </w:r>
    </w:p>
    <w:p w14:paraId="0AE69E92" w14:textId="77777777" w:rsidR="00672632" w:rsidRPr="003071ED" w:rsidRDefault="00672632" w:rsidP="00672632">
      <w:pPr>
        <w:pStyle w:val="6Abstract"/>
        <w:keepNext/>
        <w:keepLines/>
        <w:spacing w:after="0" w:line="276" w:lineRule="auto"/>
        <w:jc w:val="both"/>
        <w:rPr>
          <w:rFonts w:eastAsia="Times New Roman"/>
          <w:b/>
          <w:color w:val="104F75"/>
          <w:sz w:val="22"/>
          <w:szCs w:val="22"/>
          <w:lang w:val="en-GB" w:eastAsia="en-GB"/>
        </w:rPr>
      </w:pPr>
    </w:p>
    <w:p w14:paraId="4C5DEAA1" w14:textId="77777777" w:rsidR="00672632" w:rsidRDefault="00672632" w:rsidP="00672632">
      <w:pPr>
        <w:spacing w:after="0" w:line="276" w:lineRule="auto"/>
        <w:ind w:left="720"/>
        <w:jc w:val="both"/>
        <w:rPr>
          <w:rFonts w:cs="Arial"/>
          <w:szCs w:val="22"/>
        </w:rPr>
      </w:pPr>
      <w:r w:rsidRPr="009F09BA">
        <w:rPr>
          <w:rFonts w:cs="Arial"/>
          <w:szCs w:val="22"/>
        </w:rPr>
        <w:t xml:space="preserve">On occasion, the </w:t>
      </w:r>
      <w:r>
        <w:rPr>
          <w:rFonts w:cs="Arial"/>
          <w:szCs w:val="22"/>
        </w:rPr>
        <w:t>school</w:t>
      </w:r>
      <w:r w:rsidRPr="009F09BA">
        <w:rPr>
          <w:rFonts w:cs="Arial"/>
          <w:szCs w:val="22"/>
        </w:rPr>
        <w:t xml:space="preserve"> may become the focus of a campaign and receive large volumes of complaints that are all based on the same subject and/or are from complainants unconnected with the </w:t>
      </w:r>
      <w:r>
        <w:rPr>
          <w:rFonts w:cs="Arial"/>
          <w:szCs w:val="22"/>
        </w:rPr>
        <w:t>school</w:t>
      </w:r>
      <w:r w:rsidRPr="009F09BA">
        <w:rPr>
          <w:rFonts w:cs="Arial"/>
          <w:szCs w:val="22"/>
        </w:rPr>
        <w:t xml:space="preserve">. In such exceptional circumstances, the </w:t>
      </w:r>
      <w:r>
        <w:rPr>
          <w:rFonts w:cs="Arial"/>
          <w:szCs w:val="22"/>
        </w:rPr>
        <w:t>school</w:t>
      </w:r>
      <w:r w:rsidRPr="009F09BA">
        <w:rPr>
          <w:rFonts w:cs="Arial"/>
          <w:szCs w:val="22"/>
        </w:rPr>
        <w:t xml:space="preserve"> may decide to send a template response to all complainants and/or publish a single response on the </w:t>
      </w:r>
      <w:r>
        <w:rPr>
          <w:rFonts w:cs="Arial"/>
          <w:szCs w:val="22"/>
        </w:rPr>
        <w:t>school</w:t>
      </w:r>
      <w:r w:rsidRPr="009F09BA">
        <w:rPr>
          <w:rFonts w:cs="Arial"/>
          <w:szCs w:val="22"/>
        </w:rPr>
        <w:t>’s website. This will depend upon the nature of the issue and all the prevailing circumstances at the time.</w:t>
      </w:r>
    </w:p>
    <w:p w14:paraId="52385250" w14:textId="77777777" w:rsidR="00AF3C19" w:rsidRDefault="00AF3C19" w:rsidP="00672632">
      <w:pPr>
        <w:spacing w:after="0" w:line="276" w:lineRule="auto"/>
        <w:ind w:left="720"/>
        <w:jc w:val="both"/>
        <w:rPr>
          <w:rFonts w:cs="Arial"/>
          <w:szCs w:val="22"/>
        </w:rPr>
      </w:pPr>
    </w:p>
    <w:p w14:paraId="1FF5D0B7" w14:textId="10D36957" w:rsidR="00AF3C19" w:rsidRPr="006D3E31" w:rsidRDefault="00C005DA" w:rsidP="006D3E31">
      <w:pPr>
        <w:pStyle w:val="6Abstract"/>
        <w:keepNext/>
        <w:keepLines/>
        <w:spacing w:after="0" w:line="276" w:lineRule="auto"/>
        <w:jc w:val="both"/>
        <w:rPr>
          <w:rFonts w:eastAsia="Times New Roman"/>
          <w:b/>
          <w:color w:val="104F75"/>
          <w:sz w:val="22"/>
          <w:szCs w:val="22"/>
          <w:lang w:val="en-GB" w:eastAsia="en-GB"/>
        </w:rPr>
      </w:pPr>
      <w:bookmarkStart w:id="27" w:name="_Toc226979031"/>
      <w:bookmarkStart w:id="28" w:name="_Hlk226957220"/>
      <w:r>
        <w:rPr>
          <w:rFonts w:eastAsia="Times New Roman"/>
          <w:b/>
          <w:color w:val="104F75"/>
          <w:sz w:val="22"/>
          <w:szCs w:val="22"/>
          <w:lang w:val="en-GB" w:eastAsia="en-GB"/>
        </w:rPr>
        <w:t>9</w:t>
      </w:r>
      <w:r w:rsidR="00AF3C19">
        <w:rPr>
          <w:rFonts w:eastAsia="Times New Roman"/>
          <w:b/>
          <w:color w:val="104F75"/>
          <w:sz w:val="22"/>
          <w:szCs w:val="22"/>
          <w:lang w:val="en-GB" w:eastAsia="en-GB"/>
        </w:rPr>
        <w:t>.0</w:t>
      </w:r>
      <w:r w:rsidR="00AF3C19">
        <w:rPr>
          <w:rFonts w:eastAsia="Times New Roman"/>
          <w:b/>
          <w:color w:val="104F75"/>
          <w:sz w:val="22"/>
          <w:szCs w:val="22"/>
          <w:lang w:val="en-GB" w:eastAsia="en-GB"/>
        </w:rPr>
        <w:tab/>
      </w:r>
      <w:r w:rsidR="00AF3C19" w:rsidRPr="006D3E31">
        <w:rPr>
          <w:rFonts w:eastAsia="Times New Roman"/>
          <w:b/>
          <w:color w:val="104F75"/>
          <w:sz w:val="22"/>
          <w:szCs w:val="22"/>
          <w:lang w:val="en-GB" w:eastAsia="en-GB"/>
        </w:rPr>
        <w:t>Information on the limitations and risks of</w:t>
      </w:r>
      <w:r w:rsidR="00580FF0">
        <w:rPr>
          <w:rFonts w:eastAsia="Times New Roman"/>
          <w:b/>
          <w:color w:val="104F75"/>
          <w:sz w:val="22"/>
          <w:szCs w:val="22"/>
          <w:lang w:val="en-GB" w:eastAsia="en-GB"/>
        </w:rPr>
        <w:t xml:space="preserve"> us</w:t>
      </w:r>
      <w:r w:rsidR="00305CD3">
        <w:rPr>
          <w:rFonts w:eastAsia="Times New Roman"/>
          <w:b/>
          <w:color w:val="104F75"/>
          <w:sz w:val="22"/>
          <w:szCs w:val="22"/>
          <w:lang w:val="en-GB" w:eastAsia="en-GB"/>
        </w:rPr>
        <w:t>ing</w:t>
      </w:r>
      <w:r w:rsidR="00580FF0">
        <w:rPr>
          <w:rFonts w:eastAsia="Times New Roman"/>
          <w:b/>
          <w:color w:val="104F75"/>
          <w:sz w:val="22"/>
          <w:szCs w:val="22"/>
          <w:lang w:val="en-GB" w:eastAsia="en-GB"/>
        </w:rPr>
        <w:t xml:space="preserve"> </w:t>
      </w:r>
      <w:r w:rsidR="00AF3C19" w:rsidRPr="006D3E31">
        <w:rPr>
          <w:rFonts w:eastAsia="Times New Roman"/>
          <w:b/>
          <w:color w:val="104F75"/>
          <w:sz w:val="22"/>
          <w:szCs w:val="22"/>
          <w:lang w:val="en-GB" w:eastAsia="en-GB"/>
        </w:rPr>
        <w:t>AI tools</w:t>
      </w:r>
      <w:bookmarkEnd w:id="27"/>
    </w:p>
    <w:bookmarkEnd w:id="28"/>
    <w:p w14:paraId="3CFEAF67" w14:textId="77777777" w:rsidR="006A43CD" w:rsidRDefault="006A43CD" w:rsidP="006A43CD">
      <w:pPr>
        <w:pStyle w:val="BrowneSchedule1"/>
        <w:numPr>
          <w:ilvl w:val="0"/>
          <w:numId w:val="0"/>
        </w:numPr>
        <w:rPr>
          <w:szCs w:val="21"/>
        </w:rPr>
      </w:pPr>
    </w:p>
    <w:p w14:paraId="62DA89C0" w14:textId="6DD3619B" w:rsidR="006A43CD" w:rsidRPr="00813F48" w:rsidRDefault="00F03A11" w:rsidP="006D3E31">
      <w:pPr>
        <w:pStyle w:val="BrowneSchedule1"/>
        <w:numPr>
          <w:ilvl w:val="0"/>
          <w:numId w:val="0"/>
        </w:numPr>
        <w:ind w:left="709"/>
        <w:rPr>
          <w:szCs w:val="21"/>
        </w:rPr>
      </w:pPr>
      <w:r>
        <w:rPr>
          <w:szCs w:val="21"/>
        </w:rPr>
        <w:t>Complainants</w:t>
      </w:r>
      <w:r w:rsidR="006A43CD" w:rsidRPr="00813F48">
        <w:rPr>
          <w:szCs w:val="21"/>
        </w:rPr>
        <w:t xml:space="preserve"> should be aware of the following limitations and risks </w:t>
      </w:r>
      <w:r w:rsidR="006A43CD">
        <w:rPr>
          <w:szCs w:val="21"/>
        </w:rPr>
        <w:t>if considering the use of A</w:t>
      </w:r>
      <w:r w:rsidR="006A43CD" w:rsidRPr="00813F48">
        <w:rPr>
          <w:szCs w:val="21"/>
        </w:rPr>
        <w:t>I tools</w:t>
      </w:r>
      <w:r w:rsidR="006A43CD">
        <w:rPr>
          <w:szCs w:val="21"/>
        </w:rPr>
        <w:t xml:space="preserve"> (</w:t>
      </w:r>
      <w:r w:rsidR="006A43CD" w:rsidRPr="00813F48">
        <w:rPr>
          <w:szCs w:val="21"/>
        </w:rPr>
        <w:t>such as ChatGPT, Microsoft Copilot, Google Gemini and similar large language model applications)</w:t>
      </w:r>
      <w:r w:rsidR="006A43CD">
        <w:rPr>
          <w:szCs w:val="21"/>
        </w:rPr>
        <w:t>:</w:t>
      </w:r>
    </w:p>
    <w:p w14:paraId="7332E330" w14:textId="1F2C7892"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do not know what happened – they can only work with the information </w:t>
      </w:r>
      <w:r w:rsidR="003D5553">
        <w:rPr>
          <w:rFonts w:eastAsia="Times New Roman" w:cs="Arial"/>
          <w:sz w:val="22"/>
          <w:szCs w:val="22"/>
          <w:lang w:val="en-GB" w:eastAsia="en-GB"/>
        </w:rPr>
        <w:t>that is</w:t>
      </w:r>
      <w:r w:rsidRPr="006D3E31">
        <w:rPr>
          <w:rFonts w:eastAsia="Times New Roman" w:cs="Arial"/>
          <w:sz w:val="22"/>
          <w:szCs w:val="22"/>
          <w:lang w:val="en-GB" w:eastAsia="en-GB"/>
        </w:rPr>
        <w:t xml:space="preserve"> give</w:t>
      </w:r>
      <w:r w:rsidR="003D5553">
        <w:rPr>
          <w:rFonts w:eastAsia="Times New Roman" w:cs="Arial"/>
          <w:sz w:val="22"/>
          <w:szCs w:val="22"/>
          <w:lang w:val="en-GB" w:eastAsia="en-GB"/>
        </w:rPr>
        <w:t>n to</w:t>
      </w:r>
      <w:r w:rsidRPr="006D3E31">
        <w:rPr>
          <w:rFonts w:eastAsia="Times New Roman" w:cs="Arial"/>
          <w:sz w:val="22"/>
          <w:szCs w:val="22"/>
          <w:lang w:val="en-GB" w:eastAsia="en-GB"/>
        </w:rPr>
        <w:t xml:space="preserve"> them, and they may fill gaps with invented details that sound convincing but are untrue (this is sometimes called 'hallucination'); </w:t>
      </w:r>
    </w:p>
    <w:p w14:paraId="0242AAE4" w14:textId="4F415196"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may generate references to laws, regulations, policies or legal rights that do not exist, are out of date, or do not apply to </w:t>
      </w:r>
      <w:r w:rsidR="003D5553">
        <w:rPr>
          <w:rFonts w:eastAsia="Times New Roman" w:cs="Arial"/>
          <w:sz w:val="22"/>
          <w:szCs w:val="22"/>
          <w:lang w:val="en-GB" w:eastAsia="en-GB"/>
        </w:rPr>
        <w:t>the specific</w:t>
      </w:r>
      <w:r w:rsidRPr="006D3E31">
        <w:rPr>
          <w:rFonts w:eastAsia="Times New Roman" w:cs="Arial"/>
          <w:sz w:val="22"/>
          <w:szCs w:val="22"/>
          <w:lang w:val="en-GB" w:eastAsia="en-GB"/>
        </w:rPr>
        <w:t xml:space="preserve"> situation;</w:t>
      </w:r>
    </w:p>
    <w:p w14:paraId="52A2A972" w14:textId="4591F0F7"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may produce language that is overly formal, legalistic or aggressive, which may not reflect </w:t>
      </w:r>
      <w:r w:rsidR="003D5553">
        <w:rPr>
          <w:rFonts w:eastAsia="Times New Roman" w:cs="Arial"/>
          <w:sz w:val="22"/>
          <w:szCs w:val="22"/>
          <w:lang w:val="en-GB" w:eastAsia="en-GB"/>
        </w:rPr>
        <w:t>a complainant’s</w:t>
      </w:r>
      <w:r w:rsidRPr="006D3E31">
        <w:rPr>
          <w:rFonts w:eastAsia="Times New Roman" w:cs="Arial"/>
          <w:sz w:val="22"/>
          <w:szCs w:val="22"/>
          <w:lang w:val="en-GB" w:eastAsia="en-GB"/>
        </w:rPr>
        <w:t xml:space="preserve"> genuine concern and may make it harder </w:t>
      </w:r>
      <w:r w:rsidR="003D5553">
        <w:rPr>
          <w:rFonts w:eastAsia="Times New Roman" w:cs="Arial"/>
          <w:sz w:val="22"/>
          <w:szCs w:val="22"/>
          <w:lang w:val="en-GB" w:eastAsia="en-GB"/>
        </w:rPr>
        <w:t>for the school</w:t>
      </w:r>
      <w:r w:rsidRPr="006D3E31">
        <w:rPr>
          <w:rFonts w:eastAsia="Times New Roman" w:cs="Arial"/>
          <w:sz w:val="22"/>
          <w:szCs w:val="22"/>
          <w:lang w:val="en-GB" w:eastAsia="en-GB"/>
        </w:rPr>
        <w:t xml:space="preserve"> to resolve the matter constructively; </w:t>
      </w:r>
    </w:p>
    <w:p w14:paraId="454B523B" w14:textId="49CA4BB4" w:rsidR="00AF3C19" w:rsidRPr="006D3E31" w:rsidRDefault="00F03A11" w:rsidP="006D3E31">
      <w:pPr>
        <w:pStyle w:val="6Abstract"/>
        <w:numPr>
          <w:ilvl w:val="0"/>
          <w:numId w:val="52"/>
        </w:numPr>
        <w:spacing w:after="0" w:line="276" w:lineRule="auto"/>
        <w:ind w:left="1276" w:hanging="567"/>
        <w:jc w:val="both"/>
        <w:rPr>
          <w:rFonts w:eastAsia="Times New Roman" w:cs="Arial"/>
          <w:sz w:val="22"/>
          <w:szCs w:val="22"/>
          <w:lang w:val="en-GB" w:eastAsia="en-GB"/>
        </w:rPr>
      </w:pPr>
      <w:r>
        <w:rPr>
          <w:rFonts w:eastAsia="Times New Roman" w:cs="Arial"/>
          <w:sz w:val="22"/>
          <w:szCs w:val="22"/>
          <w:lang w:val="en-GB" w:eastAsia="en-GB"/>
        </w:rPr>
        <w:t>A</w:t>
      </w:r>
      <w:r w:rsidR="00AF3C19" w:rsidRPr="006D3E31">
        <w:rPr>
          <w:rFonts w:eastAsia="Times New Roman" w:cs="Arial"/>
          <w:sz w:val="22"/>
          <w:szCs w:val="22"/>
          <w:lang w:val="en-GB" w:eastAsia="en-GB"/>
        </w:rPr>
        <w:t xml:space="preserve">ny personal data </w:t>
      </w:r>
      <w:r w:rsidR="00401979">
        <w:rPr>
          <w:rFonts w:eastAsia="Times New Roman" w:cs="Arial"/>
          <w:sz w:val="22"/>
          <w:szCs w:val="22"/>
          <w:lang w:val="en-GB" w:eastAsia="en-GB"/>
        </w:rPr>
        <w:t xml:space="preserve">inputted by the complainant </w:t>
      </w:r>
      <w:r w:rsidR="00AF3C19" w:rsidRPr="006D3E31">
        <w:rPr>
          <w:rFonts w:eastAsia="Times New Roman" w:cs="Arial"/>
          <w:sz w:val="22"/>
          <w:szCs w:val="22"/>
          <w:lang w:val="en-GB" w:eastAsia="en-GB"/>
        </w:rPr>
        <w:t xml:space="preserve">(including names, dates of birth, or other identifying information about </w:t>
      </w:r>
      <w:r w:rsidR="003D5553">
        <w:rPr>
          <w:rFonts w:eastAsia="Times New Roman" w:cs="Arial"/>
          <w:sz w:val="22"/>
          <w:szCs w:val="22"/>
          <w:lang w:val="en-GB" w:eastAsia="en-GB"/>
        </w:rPr>
        <w:t>the</w:t>
      </w:r>
      <w:r w:rsidR="00401979">
        <w:rPr>
          <w:rFonts w:eastAsia="Times New Roman" w:cs="Arial"/>
          <w:sz w:val="22"/>
          <w:szCs w:val="22"/>
          <w:lang w:val="en-GB" w:eastAsia="en-GB"/>
        </w:rPr>
        <w:t>ir</w:t>
      </w:r>
      <w:r w:rsidR="00AF3C19" w:rsidRPr="006D3E31">
        <w:rPr>
          <w:rFonts w:eastAsia="Times New Roman" w:cs="Arial"/>
          <w:sz w:val="22"/>
          <w:szCs w:val="22"/>
          <w:lang w:val="en-GB" w:eastAsia="en-GB"/>
        </w:rPr>
        <w:t xml:space="preserve"> child, other children, staff or other individuals) that </w:t>
      </w:r>
      <w:r w:rsidR="003D5553">
        <w:rPr>
          <w:rFonts w:eastAsia="Times New Roman" w:cs="Arial"/>
          <w:sz w:val="22"/>
          <w:szCs w:val="22"/>
          <w:lang w:val="en-GB" w:eastAsia="en-GB"/>
        </w:rPr>
        <w:t>is</w:t>
      </w:r>
      <w:r w:rsidR="00AF3C19" w:rsidRPr="006D3E31">
        <w:rPr>
          <w:rFonts w:eastAsia="Times New Roman" w:cs="Arial"/>
          <w:sz w:val="22"/>
          <w:szCs w:val="22"/>
          <w:lang w:val="en-GB" w:eastAsia="en-GB"/>
        </w:rPr>
        <w:t xml:space="preserve"> enter</w:t>
      </w:r>
      <w:r w:rsidR="003D5553">
        <w:rPr>
          <w:rFonts w:eastAsia="Times New Roman" w:cs="Arial"/>
          <w:sz w:val="22"/>
          <w:szCs w:val="22"/>
          <w:lang w:val="en-GB" w:eastAsia="en-GB"/>
        </w:rPr>
        <w:t>ed</w:t>
      </w:r>
      <w:r w:rsidR="00AF3C19" w:rsidRPr="006D3E31">
        <w:rPr>
          <w:rFonts w:eastAsia="Times New Roman" w:cs="Arial"/>
          <w:sz w:val="22"/>
          <w:szCs w:val="22"/>
          <w:lang w:val="en-GB" w:eastAsia="en-GB"/>
        </w:rPr>
        <w:t xml:space="preserve"> into an AI tool may be stored, processed or used by the AI provider in ways that are outside </w:t>
      </w:r>
      <w:r w:rsidR="00401979">
        <w:rPr>
          <w:rFonts w:eastAsia="Times New Roman" w:cs="Arial"/>
          <w:sz w:val="22"/>
          <w:szCs w:val="22"/>
          <w:lang w:val="en-GB" w:eastAsia="en-GB"/>
        </w:rPr>
        <w:t>their</w:t>
      </w:r>
      <w:r w:rsidR="00AF3C19" w:rsidRPr="006D3E31">
        <w:rPr>
          <w:rFonts w:eastAsia="Times New Roman" w:cs="Arial"/>
          <w:sz w:val="22"/>
          <w:szCs w:val="22"/>
          <w:lang w:val="en-GB" w:eastAsia="en-GB"/>
        </w:rPr>
        <w:t xml:space="preserve"> control and may breach data protection law; </w:t>
      </w:r>
    </w:p>
    <w:p w14:paraId="759E8DC7" w14:textId="0F60FDAF"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AI-generated complaints that do not accurately reflect </w:t>
      </w:r>
      <w:r w:rsidR="00401979">
        <w:rPr>
          <w:rFonts w:eastAsia="Times New Roman" w:cs="Arial"/>
          <w:sz w:val="22"/>
          <w:szCs w:val="22"/>
          <w:lang w:val="en-GB" w:eastAsia="en-GB"/>
        </w:rPr>
        <w:t>the complainant’s</w:t>
      </w:r>
      <w:r w:rsidRPr="006D3E31">
        <w:rPr>
          <w:rFonts w:eastAsia="Times New Roman" w:cs="Arial"/>
          <w:sz w:val="22"/>
          <w:szCs w:val="22"/>
          <w:lang w:val="en-GB" w:eastAsia="en-GB"/>
        </w:rPr>
        <w:t xml:space="preserve"> experience may cause delays in resolving </w:t>
      </w:r>
      <w:r w:rsidR="00401979">
        <w:rPr>
          <w:rFonts w:eastAsia="Times New Roman" w:cs="Arial"/>
          <w:sz w:val="22"/>
          <w:szCs w:val="22"/>
          <w:lang w:val="en-GB" w:eastAsia="en-GB"/>
        </w:rPr>
        <w:t>the</w:t>
      </w:r>
      <w:r w:rsidRPr="006D3E31">
        <w:rPr>
          <w:rFonts w:eastAsia="Times New Roman" w:cs="Arial"/>
          <w:sz w:val="22"/>
          <w:szCs w:val="22"/>
          <w:lang w:val="en-GB" w:eastAsia="en-GB"/>
        </w:rPr>
        <w:t xml:space="preserve"> complaint, as </w:t>
      </w:r>
      <w:r w:rsidR="00401979">
        <w:rPr>
          <w:rFonts w:eastAsia="Times New Roman" w:cs="Arial"/>
          <w:sz w:val="22"/>
          <w:szCs w:val="22"/>
          <w:lang w:val="en-GB" w:eastAsia="en-GB"/>
        </w:rPr>
        <w:t>the school</w:t>
      </w:r>
      <w:r w:rsidRPr="006D3E31">
        <w:rPr>
          <w:rFonts w:eastAsia="Times New Roman" w:cs="Arial"/>
          <w:sz w:val="22"/>
          <w:szCs w:val="22"/>
          <w:lang w:val="en-GB" w:eastAsia="en-GB"/>
        </w:rPr>
        <w:t xml:space="preserve"> may need to spend time clarifying what actually happened; and</w:t>
      </w:r>
    </w:p>
    <w:p w14:paraId="73E2B810" w14:textId="05875FFA" w:rsidR="00131A94"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work by predicting the most likely answer based on the information they have been trained on. They do not check whether their output is accurate or relevant to </w:t>
      </w:r>
      <w:r w:rsidR="00442A75">
        <w:rPr>
          <w:rFonts w:eastAsia="Times New Roman" w:cs="Arial"/>
          <w:sz w:val="22"/>
          <w:szCs w:val="22"/>
          <w:lang w:val="en-GB" w:eastAsia="en-GB"/>
        </w:rPr>
        <w:t>the</w:t>
      </w:r>
      <w:r w:rsidRPr="006D3E31">
        <w:rPr>
          <w:rFonts w:eastAsia="Times New Roman" w:cs="Arial"/>
          <w:sz w:val="22"/>
          <w:szCs w:val="22"/>
          <w:lang w:val="en-GB" w:eastAsia="en-GB"/>
        </w:rPr>
        <w:t xml:space="preserve"> particular situation, and the most likely-sounding answer is not always the correct one. AI tools are also designed to make </w:t>
      </w:r>
      <w:r w:rsidR="00442A75">
        <w:rPr>
          <w:rFonts w:eastAsia="Times New Roman" w:cs="Arial"/>
          <w:sz w:val="22"/>
          <w:szCs w:val="22"/>
          <w:lang w:val="en-GB" w:eastAsia="en-GB"/>
        </w:rPr>
        <w:t>the user</w:t>
      </w:r>
      <w:r w:rsidRPr="006D3E31">
        <w:rPr>
          <w:rFonts w:eastAsia="Times New Roman" w:cs="Arial"/>
          <w:sz w:val="22"/>
          <w:szCs w:val="22"/>
          <w:lang w:val="en-GB" w:eastAsia="en-GB"/>
        </w:rPr>
        <w:t xml:space="preserve"> feel helped and understood, which means they may agree with </w:t>
      </w:r>
      <w:r w:rsidR="00442A75">
        <w:rPr>
          <w:rFonts w:eastAsia="Times New Roman" w:cs="Arial"/>
          <w:sz w:val="22"/>
          <w:szCs w:val="22"/>
          <w:lang w:val="en-GB" w:eastAsia="en-GB"/>
        </w:rPr>
        <w:t>their</w:t>
      </w:r>
      <w:r w:rsidRPr="006D3E31">
        <w:rPr>
          <w:rFonts w:eastAsia="Times New Roman" w:cs="Arial"/>
          <w:sz w:val="22"/>
          <w:szCs w:val="22"/>
          <w:lang w:val="en-GB" w:eastAsia="en-GB"/>
        </w:rPr>
        <w:t xml:space="preserve"> point of view, use an overly sympathetic tone, or present </w:t>
      </w:r>
      <w:r w:rsidR="00442A75">
        <w:rPr>
          <w:rFonts w:eastAsia="Times New Roman" w:cs="Arial"/>
          <w:sz w:val="22"/>
          <w:szCs w:val="22"/>
          <w:lang w:val="en-GB" w:eastAsia="en-GB"/>
        </w:rPr>
        <w:t>their</w:t>
      </w:r>
      <w:r w:rsidRPr="006D3E31">
        <w:rPr>
          <w:rFonts w:eastAsia="Times New Roman" w:cs="Arial"/>
          <w:sz w:val="22"/>
          <w:szCs w:val="22"/>
          <w:lang w:val="en-GB" w:eastAsia="en-GB"/>
        </w:rPr>
        <w:t xml:space="preserve"> complaint in a one-sided way rather than giving a balanced account of what happened. This can wrongly reinforce </w:t>
      </w:r>
      <w:r w:rsidR="00442A75">
        <w:rPr>
          <w:rFonts w:eastAsia="Times New Roman" w:cs="Arial"/>
          <w:sz w:val="22"/>
          <w:szCs w:val="22"/>
          <w:lang w:val="en-GB" w:eastAsia="en-GB"/>
        </w:rPr>
        <w:t>a complainant’s</w:t>
      </w:r>
      <w:r w:rsidRPr="006D3E31">
        <w:rPr>
          <w:rFonts w:eastAsia="Times New Roman" w:cs="Arial"/>
          <w:sz w:val="22"/>
          <w:szCs w:val="22"/>
          <w:lang w:val="en-GB" w:eastAsia="en-GB"/>
        </w:rPr>
        <w:t xml:space="preserve"> point of view and make </w:t>
      </w:r>
      <w:r w:rsidR="00442A75">
        <w:rPr>
          <w:rFonts w:eastAsia="Times New Roman" w:cs="Arial"/>
          <w:sz w:val="22"/>
          <w:szCs w:val="22"/>
          <w:lang w:val="en-GB" w:eastAsia="en-GB"/>
        </w:rPr>
        <w:t>them</w:t>
      </w:r>
      <w:r w:rsidRPr="006D3E31">
        <w:rPr>
          <w:rFonts w:eastAsia="Times New Roman" w:cs="Arial"/>
          <w:sz w:val="22"/>
          <w:szCs w:val="22"/>
          <w:lang w:val="en-GB" w:eastAsia="en-GB"/>
        </w:rPr>
        <w:t xml:space="preserve"> more fixed in</w:t>
      </w:r>
      <w:r w:rsidR="00442A75">
        <w:rPr>
          <w:rFonts w:eastAsia="Times New Roman" w:cs="Arial"/>
          <w:sz w:val="22"/>
          <w:szCs w:val="22"/>
          <w:lang w:val="en-GB" w:eastAsia="en-GB"/>
        </w:rPr>
        <w:t xml:space="preserve"> their</w:t>
      </w:r>
      <w:r w:rsidRPr="006D3E31">
        <w:rPr>
          <w:rFonts w:eastAsia="Times New Roman" w:cs="Arial"/>
          <w:sz w:val="22"/>
          <w:szCs w:val="22"/>
          <w:lang w:val="en-GB" w:eastAsia="en-GB"/>
        </w:rPr>
        <w:t xml:space="preserve"> position, which may make it harder for </w:t>
      </w:r>
      <w:r w:rsidR="00442A75">
        <w:rPr>
          <w:rFonts w:eastAsia="Times New Roman" w:cs="Arial"/>
          <w:sz w:val="22"/>
          <w:szCs w:val="22"/>
          <w:lang w:val="en-GB" w:eastAsia="en-GB"/>
        </w:rPr>
        <w:t>the school</w:t>
      </w:r>
      <w:r w:rsidRPr="006D3E31">
        <w:rPr>
          <w:rFonts w:eastAsia="Times New Roman" w:cs="Arial"/>
          <w:sz w:val="22"/>
          <w:szCs w:val="22"/>
          <w:lang w:val="en-GB" w:eastAsia="en-GB"/>
        </w:rPr>
        <w:t xml:space="preserve"> to work </w:t>
      </w:r>
      <w:r w:rsidR="00442A75">
        <w:rPr>
          <w:rFonts w:eastAsia="Times New Roman" w:cs="Arial"/>
          <w:sz w:val="22"/>
          <w:szCs w:val="22"/>
          <w:lang w:val="en-GB" w:eastAsia="en-GB"/>
        </w:rPr>
        <w:t>with them</w:t>
      </w:r>
      <w:r w:rsidRPr="006D3E31">
        <w:rPr>
          <w:rFonts w:eastAsia="Times New Roman" w:cs="Arial"/>
          <w:sz w:val="22"/>
          <w:szCs w:val="22"/>
          <w:lang w:val="en-GB" w:eastAsia="en-GB"/>
        </w:rPr>
        <w:t xml:space="preserve"> to resolve the matter.</w:t>
      </w:r>
      <w:r w:rsidR="00131A94" w:rsidRPr="006D3E31">
        <w:rPr>
          <w:rFonts w:eastAsia="Times New Roman" w:cs="Arial"/>
          <w:sz w:val="22"/>
          <w:szCs w:val="22"/>
          <w:lang w:val="en-GB" w:eastAsia="en-GB"/>
        </w:rPr>
        <w:br w:type="page"/>
      </w:r>
    </w:p>
    <w:p w14:paraId="17D0815A" w14:textId="22CFFB2A" w:rsidR="00BA2446" w:rsidRPr="002B052B" w:rsidRDefault="00BA2446" w:rsidP="002B052B">
      <w:pPr>
        <w:spacing w:after="0" w:line="276" w:lineRule="auto"/>
        <w:ind w:firstLine="720"/>
        <w:rPr>
          <w:szCs w:val="22"/>
        </w:rPr>
      </w:pPr>
      <w:r w:rsidRPr="006531A1">
        <w:rPr>
          <w:b/>
          <w:color w:val="104F75"/>
          <w:szCs w:val="22"/>
        </w:rPr>
        <w:t xml:space="preserve">Appendix </w:t>
      </w:r>
      <w:r w:rsidR="00AF3C19">
        <w:rPr>
          <w:b/>
          <w:color w:val="104F75"/>
          <w:szCs w:val="22"/>
        </w:rPr>
        <w:t>1</w:t>
      </w:r>
      <w:r w:rsidRPr="006531A1">
        <w:rPr>
          <w:b/>
          <w:color w:val="104F75"/>
          <w:szCs w:val="22"/>
        </w:rPr>
        <w:t xml:space="preserve">– </w:t>
      </w:r>
      <w:r w:rsidR="006531A1" w:rsidRPr="006531A1">
        <w:rPr>
          <w:b/>
          <w:color w:val="104F75"/>
          <w:szCs w:val="22"/>
        </w:rPr>
        <w:t xml:space="preserve">Complaints </w:t>
      </w:r>
      <w:r w:rsidRPr="006531A1">
        <w:rPr>
          <w:b/>
          <w:color w:val="104F75"/>
          <w:szCs w:val="22"/>
        </w:rPr>
        <w:t>Panel Arrangements</w:t>
      </w:r>
    </w:p>
    <w:p w14:paraId="34FF1736" w14:textId="77777777" w:rsidR="00BA2446" w:rsidRDefault="00BA2446" w:rsidP="00BA2446">
      <w:pPr>
        <w:spacing w:after="0" w:line="276" w:lineRule="auto"/>
        <w:ind w:left="709"/>
        <w:jc w:val="both"/>
        <w:rPr>
          <w:szCs w:val="22"/>
          <w:lang w:val="en"/>
        </w:rPr>
      </w:pPr>
    </w:p>
    <w:p w14:paraId="206F0A23" w14:textId="7B8107A6" w:rsidR="0064614C" w:rsidRPr="0064614C" w:rsidRDefault="0064614C" w:rsidP="00DC6602">
      <w:pPr>
        <w:spacing w:after="0" w:line="276" w:lineRule="auto"/>
        <w:ind w:left="709"/>
        <w:jc w:val="both"/>
        <w:rPr>
          <w:bCs/>
          <w:color w:val="104F75"/>
          <w:szCs w:val="22"/>
        </w:rPr>
      </w:pPr>
      <w:r w:rsidRPr="0064614C">
        <w:rPr>
          <w:bCs/>
          <w:color w:val="104F75"/>
          <w:szCs w:val="22"/>
        </w:rPr>
        <w:t xml:space="preserve">Requests for a </w:t>
      </w:r>
      <w:r w:rsidR="00830BB7">
        <w:rPr>
          <w:bCs/>
          <w:color w:val="104F75"/>
          <w:szCs w:val="22"/>
        </w:rPr>
        <w:t xml:space="preserve">Complaints </w:t>
      </w:r>
      <w:r w:rsidRPr="0064614C">
        <w:rPr>
          <w:bCs/>
          <w:color w:val="104F75"/>
          <w:szCs w:val="22"/>
        </w:rPr>
        <w:t>Panel Hearing</w:t>
      </w:r>
    </w:p>
    <w:p w14:paraId="021E8D17" w14:textId="77777777" w:rsidR="0064614C" w:rsidRDefault="0064614C" w:rsidP="00DC6602">
      <w:pPr>
        <w:spacing w:after="0" w:line="276" w:lineRule="auto"/>
        <w:ind w:left="709"/>
        <w:jc w:val="both"/>
        <w:rPr>
          <w:szCs w:val="22"/>
          <w:lang w:val="en"/>
        </w:rPr>
      </w:pPr>
    </w:p>
    <w:p w14:paraId="568B7F10" w14:textId="2CB18715" w:rsidR="00BA2446" w:rsidRDefault="00BA2446" w:rsidP="00DC6602">
      <w:pPr>
        <w:spacing w:after="0" w:line="276" w:lineRule="auto"/>
        <w:ind w:left="709"/>
        <w:jc w:val="both"/>
        <w:rPr>
          <w:szCs w:val="22"/>
          <w:lang w:val="en"/>
        </w:rPr>
      </w:pPr>
      <w:r w:rsidRPr="00D2463D">
        <w:rPr>
          <w:szCs w:val="22"/>
          <w:lang w:val="en"/>
        </w:rPr>
        <w:t xml:space="preserve">A </w:t>
      </w:r>
      <w:r w:rsidR="00991B97">
        <w:rPr>
          <w:szCs w:val="22"/>
          <w:lang w:val="en"/>
        </w:rPr>
        <w:t xml:space="preserve">Complaints </w:t>
      </w:r>
      <w:r w:rsidRPr="00D2463D">
        <w:rPr>
          <w:szCs w:val="22"/>
          <w:lang w:val="en"/>
        </w:rPr>
        <w:t>Panel Hearing is a hearing to consider those elements of the Stage 2 response to</w:t>
      </w:r>
      <w:r w:rsidR="00DC6602">
        <w:rPr>
          <w:szCs w:val="22"/>
          <w:lang w:val="en"/>
        </w:rPr>
        <w:t xml:space="preserve"> </w:t>
      </w:r>
      <w:r w:rsidRPr="00D2463D">
        <w:rPr>
          <w:szCs w:val="22"/>
          <w:lang w:val="en"/>
        </w:rPr>
        <w:t xml:space="preserve">the complaint with which the </w:t>
      </w:r>
      <w:r>
        <w:rPr>
          <w:szCs w:val="22"/>
          <w:lang w:val="en"/>
        </w:rPr>
        <w:t xml:space="preserve">complainant </w:t>
      </w:r>
      <w:r w:rsidRPr="00D2463D">
        <w:rPr>
          <w:szCs w:val="22"/>
          <w:lang w:val="en"/>
        </w:rPr>
        <w:t>remains dissatisfied. The Complaint</w:t>
      </w:r>
      <w:r w:rsidR="00DC6602">
        <w:rPr>
          <w:szCs w:val="22"/>
          <w:lang w:val="en"/>
        </w:rPr>
        <w:t xml:space="preserve"> </w:t>
      </w:r>
      <w:r w:rsidRPr="00D2463D">
        <w:rPr>
          <w:szCs w:val="22"/>
          <w:lang w:val="en"/>
        </w:rPr>
        <w:t>Panel is not obliged to consider any new complaints which have not been previously</w:t>
      </w:r>
      <w:r w:rsidR="00DC6602">
        <w:rPr>
          <w:szCs w:val="22"/>
          <w:lang w:val="en"/>
        </w:rPr>
        <w:t xml:space="preserve"> </w:t>
      </w:r>
      <w:r w:rsidRPr="00D2463D">
        <w:rPr>
          <w:szCs w:val="22"/>
          <w:lang w:val="en"/>
        </w:rPr>
        <w:t>raised.</w:t>
      </w:r>
    </w:p>
    <w:p w14:paraId="40967C34" w14:textId="77777777" w:rsidR="00BA2446" w:rsidRPr="00D2463D" w:rsidRDefault="00BA2446" w:rsidP="00DC6602">
      <w:pPr>
        <w:spacing w:after="0" w:line="276" w:lineRule="auto"/>
        <w:ind w:left="709"/>
        <w:jc w:val="both"/>
        <w:rPr>
          <w:szCs w:val="22"/>
          <w:lang w:val="en"/>
        </w:rPr>
      </w:pPr>
    </w:p>
    <w:p w14:paraId="6827A63D" w14:textId="4CC64F57" w:rsidR="00F007BE" w:rsidRDefault="003A51E2" w:rsidP="00DC6602">
      <w:pPr>
        <w:spacing w:after="0" w:line="276" w:lineRule="auto"/>
        <w:ind w:left="709"/>
        <w:jc w:val="both"/>
        <w:rPr>
          <w:szCs w:val="22"/>
          <w:lang w:val="en"/>
        </w:rPr>
      </w:pPr>
      <w:r w:rsidRPr="003A51E2">
        <w:rPr>
          <w:szCs w:val="22"/>
          <w:lang w:val="en"/>
        </w:rPr>
        <w:t xml:space="preserve">Requests must be received </w:t>
      </w:r>
      <w:r>
        <w:rPr>
          <w:szCs w:val="22"/>
          <w:lang w:val="en"/>
        </w:rPr>
        <w:t xml:space="preserve">in writing </w:t>
      </w:r>
      <w:r w:rsidRPr="003A51E2">
        <w:rPr>
          <w:szCs w:val="22"/>
          <w:lang w:val="en"/>
        </w:rPr>
        <w:t>within 1</w:t>
      </w:r>
      <w:r w:rsidR="00186350">
        <w:rPr>
          <w:szCs w:val="22"/>
          <w:lang w:val="en"/>
        </w:rPr>
        <w:t>0</w:t>
      </w:r>
      <w:r w:rsidRPr="003A51E2">
        <w:rPr>
          <w:szCs w:val="22"/>
          <w:lang w:val="en"/>
        </w:rPr>
        <w:t xml:space="preserve"> working days of the complainant receiving confirmation of the outcome of their Stage 2 complaint. Requests received outside of this time frame will only be considered if exceptional circumstances apply.</w:t>
      </w:r>
    </w:p>
    <w:p w14:paraId="650B6F10" w14:textId="02B09FEC" w:rsidR="00F007BE" w:rsidRDefault="00F007BE" w:rsidP="00DC6602">
      <w:pPr>
        <w:spacing w:after="0" w:line="276" w:lineRule="auto"/>
        <w:ind w:left="709"/>
        <w:jc w:val="both"/>
        <w:rPr>
          <w:szCs w:val="22"/>
          <w:lang w:val="en"/>
        </w:rPr>
      </w:pPr>
    </w:p>
    <w:p w14:paraId="68FCB841" w14:textId="14C5FB93" w:rsidR="00F007BE" w:rsidRDefault="00F007BE" w:rsidP="00DC6602">
      <w:pPr>
        <w:spacing w:after="0" w:line="276" w:lineRule="auto"/>
        <w:ind w:left="709"/>
        <w:jc w:val="both"/>
        <w:rPr>
          <w:szCs w:val="22"/>
          <w:lang w:val="en"/>
        </w:rPr>
      </w:pPr>
      <w:r w:rsidRPr="00D2463D">
        <w:rPr>
          <w:szCs w:val="22"/>
          <w:lang w:val="en"/>
        </w:rPr>
        <w:t>If assistance with the request is required, for example because of a disability, please</w:t>
      </w:r>
      <w:r w:rsidR="00DC6602">
        <w:rPr>
          <w:szCs w:val="22"/>
          <w:lang w:val="en"/>
        </w:rPr>
        <w:t xml:space="preserve"> </w:t>
      </w:r>
      <w:r w:rsidRPr="00D2463D">
        <w:rPr>
          <w:szCs w:val="22"/>
          <w:lang w:val="en"/>
        </w:rPr>
        <w:t xml:space="preserve">inform the </w:t>
      </w:r>
      <w:bookmarkStart w:id="29" w:name="_Hlk201671962"/>
      <w:r w:rsidR="00032E0A">
        <w:rPr>
          <w:szCs w:val="22"/>
          <w:lang w:val="en"/>
        </w:rPr>
        <w:t>Clerk to the Govern</w:t>
      </w:r>
      <w:r w:rsidR="005436A3">
        <w:rPr>
          <w:szCs w:val="22"/>
          <w:lang w:val="en"/>
        </w:rPr>
        <w:t>ors</w:t>
      </w:r>
      <w:r>
        <w:rPr>
          <w:szCs w:val="22"/>
          <w:lang w:val="en"/>
        </w:rPr>
        <w:t xml:space="preserve"> </w:t>
      </w:r>
      <w:bookmarkEnd w:id="29"/>
      <w:r w:rsidRPr="00D2463D">
        <w:rPr>
          <w:szCs w:val="22"/>
          <w:lang w:val="en"/>
        </w:rPr>
        <w:t>who will be happy to make appropriate</w:t>
      </w:r>
      <w:r w:rsidR="00DC6602">
        <w:rPr>
          <w:szCs w:val="22"/>
          <w:lang w:val="en"/>
        </w:rPr>
        <w:t xml:space="preserve"> </w:t>
      </w:r>
      <w:r w:rsidRPr="00D2463D">
        <w:rPr>
          <w:szCs w:val="22"/>
          <w:lang w:val="en"/>
        </w:rPr>
        <w:t>arrangements.</w:t>
      </w:r>
    </w:p>
    <w:p w14:paraId="1A6B5F80" w14:textId="77777777" w:rsidR="00F007BE" w:rsidRDefault="00F007BE" w:rsidP="00DC6602">
      <w:pPr>
        <w:spacing w:after="0" w:line="276" w:lineRule="auto"/>
        <w:ind w:left="709"/>
        <w:jc w:val="both"/>
        <w:rPr>
          <w:szCs w:val="22"/>
          <w:lang w:val="en"/>
        </w:rPr>
      </w:pPr>
    </w:p>
    <w:p w14:paraId="1E7B7602" w14:textId="7C0F2704" w:rsidR="00BA2446" w:rsidRDefault="00F007BE" w:rsidP="00BA2446">
      <w:pPr>
        <w:spacing w:after="0" w:line="276" w:lineRule="auto"/>
        <w:ind w:left="709"/>
        <w:jc w:val="both"/>
        <w:rPr>
          <w:szCs w:val="22"/>
          <w:lang w:val="en"/>
        </w:rPr>
      </w:pPr>
      <w:r>
        <w:rPr>
          <w:szCs w:val="22"/>
          <w:lang w:val="en"/>
        </w:rPr>
        <w:t xml:space="preserve">The request should include: </w:t>
      </w:r>
    </w:p>
    <w:p w14:paraId="6C58C16E" w14:textId="77777777" w:rsidR="00F007BE" w:rsidRPr="00D2463D" w:rsidRDefault="00F007BE" w:rsidP="00BA2446">
      <w:pPr>
        <w:spacing w:after="0" w:line="276" w:lineRule="auto"/>
        <w:ind w:left="709"/>
        <w:jc w:val="both"/>
        <w:rPr>
          <w:szCs w:val="22"/>
          <w:lang w:val="en"/>
        </w:rPr>
      </w:pPr>
    </w:p>
    <w:p w14:paraId="016AEADF" w14:textId="76D281CD" w:rsidR="00BA2446" w:rsidRPr="00F43B17"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F43B17">
        <w:rPr>
          <w:rFonts w:cs="Arial"/>
          <w:szCs w:val="22"/>
        </w:rPr>
        <w:t>a copy of any relevant documents and full contact details</w:t>
      </w:r>
      <w:r w:rsidR="003A51E2">
        <w:rPr>
          <w:rFonts w:cs="Arial"/>
          <w:szCs w:val="22"/>
        </w:rPr>
        <w:t xml:space="preserve"> of the complainant</w:t>
      </w:r>
      <w:r w:rsidRPr="00F43B17">
        <w:rPr>
          <w:rFonts w:cs="Arial"/>
          <w:szCs w:val="22"/>
        </w:rPr>
        <w:t>;</w:t>
      </w:r>
    </w:p>
    <w:p w14:paraId="7DC10CB4" w14:textId="77777777" w:rsidR="00BA2446" w:rsidRPr="00F43B17"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F43B17">
        <w:rPr>
          <w:rFonts w:cs="Arial"/>
          <w:szCs w:val="22"/>
        </w:rPr>
        <w:t>details of all the grounds of the complaint about which the complainant</w:t>
      </w:r>
    </w:p>
    <w:p w14:paraId="72114F39" w14:textId="77777777" w:rsidR="00BA2446" w:rsidRPr="00F43B17" w:rsidRDefault="00BA2446" w:rsidP="00BA2446">
      <w:pPr>
        <w:pStyle w:val="ListParagraph"/>
        <w:widowControl w:val="0"/>
        <w:numPr>
          <w:ilvl w:val="0"/>
          <w:numId w:val="0"/>
        </w:numPr>
        <w:tabs>
          <w:tab w:val="left" w:pos="-3240"/>
        </w:tabs>
        <w:overflowPunct w:val="0"/>
        <w:autoSpaceDE w:val="0"/>
        <w:spacing w:after="0" w:line="276" w:lineRule="auto"/>
        <w:ind w:left="720"/>
        <w:jc w:val="both"/>
        <w:rPr>
          <w:rFonts w:cs="Arial"/>
          <w:szCs w:val="22"/>
        </w:rPr>
      </w:pPr>
      <w:r>
        <w:rPr>
          <w:rFonts w:cs="Arial"/>
          <w:szCs w:val="22"/>
        </w:rPr>
        <w:tab/>
      </w:r>
      <w:r w:rsidRPr="00F43B17">
        <w:rPr>
          <w:rFonts w:cs="Arial"/>
          <w:szCs w:val="22"/>
        </w:rPr>
        <w:t>remains dissatisfied and the outcome desired;</w:t>
      </w:r>
    </w:p>
    <w:p w14:paraId="1D19306D" w14:textId="03895D4A" w:rsidR="00BA2446" w:rsidRDefault="00BA2446" w:rsidP="0080141B">
      <w:pPr>
        <w:pStyle w:val="ListParagraph"/>
        <w:widowControl w:val="0"/>
        <w:numPr>
          <w:ilvl w:val="0"/>
          <w:numId w:val="18"/>
        </w:numPr>
        <w:tabs>
          <w:tab w:val="left" w:pos="-3240"/>
        </w:tabs>
        <w:overflowPunct w:val="0"/>
        <w:autoSpaceDE w:val="0"/>
        <w:spacing w:after="0" w:line="276" w:lineRule="auto"/>
        <w:ind w:left="1418" w:hanging="709"/>
        <w:jc w:val="both"/>
        <w:rPr>
          <w:rFonts w:cs="Arial"/>
          <w:szCs w:val="22"/>
        </w:rPr>
      </w:pPr>
      <w:r w:rsidRPr="00F43B17">
        <w:rPr>
          <w:rFonts w:cs="Arial"/>
          <w:szCs w:val="22"/>
        </w:rPr>
        <w:t xml:space="preserve">whether the </w:t>
      </w:r>
      <w:r w:rsidR="00F007BE">
        <w:rPr>
          <w:rFonts w:cs="Arial"/>
          <w:szCs w:val="22"/>
        </w:rPr>
        <w:t>complainant</w:t>
      </w:r>
      <w:r w:rsidRPr="00F43B17">
        <w:rPr>
          <w:rFonts w:cs="Arial"/>
          <w:szCs w:val="22"/>
        </w:rPr>
        <w:t xml:space="preserve"> proposes to be accompanied to the </w:t>
      </w:r>
      <w:r w:rsidR="00830BB7">
        <w:rPr>
          <w:rFonts w:cs="Arial"/>
          <w:szCs w:val="22"/>
        </w:rPr>
        <w:t xml:space="preserve">Complaints </w:t>
      </w:r>
      <w:r w:rsidRPr="00F43B17">
        <w:rPr>
          <w:rFonts w:cs="Arial"/>
          <w:szCs w:val="22"/>
        </w:rPr>
        <w:t>Panel Hearing</w:t>
      </w:r>
    </w:p>
    <w:p w14:paraId="6762C102" w14:textId="798DA113" w:rsidR="0094367A" w:rsidRDefault="0094367A" w:rsidP="0094367A">
      <w:pPr>
        <w:spacing w:after="0" w:line="276" w:lineRule="auto"/>
        <w:jc w:val="both"/>
        <w:rPr>
          <w:szCs w:val="22"/>
          <w:lang w:val="en"/>
        </w:rPr>
      </w:pPr>
    </w:p>
    <w:p w14:paraId="60054D67" w14:textId="5D2EEE26" w:rsidR="00244343" w:rsidRDefault="00244343" w:rsidP="00244343">
      <w:pPr>
        <w:spacing w:after="0" w:line="276" w:lineRule="auto"/>
        <w:ind w:left="720"/>
        <w:jc w:val="both"/>
        <w:rPr>
          <w:rFonts w:cs="Arial"/>
          <w:bCs/>
          <w:szCs w:val="22"/>
          <w:lang w:eastAsia="en-US"/>
        </w:rPr>
      </w:pPr>
      <w:r w:rsidRPr="006F50A1">
        <w:rPr>
          <w:rFonts w:eastAsia="Arial Unicode MS" w:cs="Arial"/>
          <w:szCs w:val="22"/>
          <w:lang w:eastAsia="en-US"/>
        </w:rPr>
        <w:t>The</w:t>
      </w:r>
      <w:r>
        <w:rPr>
          <w:rFonts w:eastAsia="Arial Unicode MS" w:cs="Arial"/>
          <w:szCs w:val="22"/>
          <w:lang w:eastAsia="en-US"/>
        </w:rPr>
        <w:t xml:space="preserve"> </w:t>
      </w:r>
      <w:r w:rsidR="00032E0A">
        <w:rPr>
          <w:szCs w:val="22"/>
          <w:lang w:val="en"/>
        </w:rPr>
        <w:t xml:space="preserve">Clerk to the </w:t>
      </w:r>
      <w:r w:rsidR="00351147">
        <w:rPr>
          <w:szCs w:val="22"/>
          <w:lang w:val="en"/>
        </w:rPr>
        <w:t>Governors</w:t>
      </w:r>
      <w:r w:rsidR="00032E0A">
        <w:rPr>
          <w:szCs w:val="22"/>
          <w:lang w:val="en"/>
        </w:rPr>
        <w:t xml:space="preserve"> </w:t>
      </w:r>
      <w:r w:rsidRPr="006F50A1">
        <w:rPr>
          <w:rFonts w:eastAsia="Arial Unicode MS" w:cs="Arial"/>
          <w:szCs w:val="22"/>
          <w:lang w:eastAsia="en-US"/>
        </w:rPr>
        <w:t xml:space="preserve">will record the date the </w:t>
      </w:r>
      <w:r>
        <w:rPr>
          <w:rFonts w:eastAsia="Arial Unicode MS" w:cs="Arial"/>
          <w:szCs w:val="22"/>
          <w:lang w:eastAsia="en-US"/>
        </w:rPr>
        <w:t>request</w:t>
      </w:r>
      <w:r w:rsidRPr="006F50A1">
        <w:rPr>
          <w:rFonts w:eastAsia="Arial Unicode MS" w:cs="Arial"/>
          <w:szCs w:val="22"/>
          <w:lang w:eastAsia="en-US"/>
        </w:rPr>
        <w:t xml:space="preserve"> is received and acknowledge receipt of the </w:t>
      </w:r>
      <w:r>
        <w:rPr>
          <w:rFonts w:eastAsia="Arial Unicode MS" w:cs="Arial"/>
          <w:szCs w:val="22"/>
          <w:lang w:eastAsia="en-US"/>
        </w:rPr>
        <w:t>request</w:t>
      </w:r>
      <w:r w:rsidRPr="006F50A1">
        <w:rPr>
          <w:rFonts w:eastAsia="Arial Unicode MS" w:cs="Arial"/>
          <w:szCs w:val="22"/>
          <w:lang w:eastAsia="en-US"/>
        </w:rPr>
        <w:t xml:space="preserve"> in writing (either by letter or email) within </w:t>
      </w:r>
      <w:r>
        <w:rPr>
          <w:rFonts w:cs="Arial"/>
          <w:bCs/>
          <w:szCs w:val="22"/>
          <w:lang w:eastAsia="en-US"/>
        </w:rPr>
        <w:t>5 working days.</w:t>
      </w:r>
    </w:p>
    <w:p w14:paraId="70FF478E" w14:textId="0C69077A" w:rsidR="0004391C" w:rsidRDefault="0004391C" w:rsidP="00244343">
      <w:pPr>
        <w:spacing w:after="0" w:line="276" w:lineRule="auto"/>
        <w:ind w:left="720"/>
        <w:jc w:val="both"/>
        <w:rPr>
          <w:rFonts w:cs="Arial"/>
          <w:bCs/>
          <w:szCs w:val="22"/>
          <w:lang w:eastAsia="en-US"/>
        </w:rPr>
      </w:pPr>
    </w:p>
    <w:p w14:paraId="54CED3F2" w14:textId="307B14B1" w:rsidR="0004391C" w:rsidRDefault="0004391C" w:rsidP="0004391C">
      <w:pPr>
        <w:spacing w:after="0" w:line="276" w:lineRule="auto"/>
        <w:ind w:left="709"/>
        <w:jc w:val="both"/>
        <w:rPr>
          <w:szCs w:val="22"/>
          <w:lang w:val="en"/>
        </w:rPr>
      </w:pPr>
      <w:r w:rsidRPr="0094367A">
        <w:rPr>
          <w:szCs w:val="22"/>
          <w:lang w:val="en"/>
        </w:rPr>
        <w:t xml:space="preserve">Complainants may withdraw their request for a </w:t>
      </w:r>
      <w:r w:rsidR="00830BB7">
        <w:rPr>
          <w:szCs w:val="22"/>
          <w:lang w:val="en"/>
        </w:rPr>
        <w:t xml:space="preserve">Complaints </w:t>
      </w:r>
      <w:r w:rsidRPr="0094367A">
        <w:rPr>
          <w:szCs w:val="22"/>
          <w:lang w:val="en"/>
        </w:rPr>
        <w:t>Panel Hearing at any point up to and including the intended date of the Hearing. Such requests must be made in writing.</w:t>
      </w:r>
    </w:p>
    <w:p w14:paraId="6BA26834" w14:textId="77777777" w:rsidR="00244343" w:rsidRDefault="00244343" w:rsidP="0004391C">
      <w:pPr>
        <w:spacing w:after="0" w:line="276" w:lineRule="auto"/>
        <w:jc w:val="both"/>
        <w:rPr>
          <w:rFonts w:cs="Arial"/>
          <w:bCs/>
          <w:szCs w:val="22"/>
          <w:lang w:eastAsia="en-US"/>
        </w:rPr>
      </w:pPr>
    </w:p>
    <w:p w14:paraId="513DFD3F" w14:textId="5DCAC215" w:rsidR="00244343" w:rsidRPr="00244343" w:rsidRDefault="00244343" w:rsidP="00244343">
      <w:pPr>
        <w:spacing w:after="0" w:line="276" w:lineRule="auto"/>
        <w:ind w:left="709"/>
        <w:jc w:val="both"/>
        <w:rPr>
          <w:bCs/>
          <w:color w:val="104F75"/>
          <w:szCs w:val="22"/>
        </w:rPr>
      </w:pPr>
      <w:r w:rsidRPr="00244343">
        <w:rPr>
          <w:bCs/>
          <w:color w:val="104F75"/>
          <w:szCs w:val="22"/>
        </w:rPr>
        <w:t>Arrang</w:t>
      </w:r>
      <w:r>
        <w:rPr>
          <w:bCs/>
          <w:color w:val="104F75"/>
          <w:szCs w:val="22"/>
        </w:rPr>
        <w:t>ements for</w:t>
      </w:r>
      <w:r w:rsidRPr="00244343">
        <w:rPr>
          <w:bCs/>
          <w:color w:val="104F75"/>
          <w:szCs w:val="22"/>
        </w:rPr>
        <w:t xml:space="preserve"> the </w:t>
      </w:r>
      <w:r w:rsidR="00830BB7">
        <w:rPr>
          <w:bCs/>
          <w:color w:val="104F75"/>
          <w:szCs w:val="22"/>
        </w:rPr>
        <w:t xml:space="preserve">Complaints </w:t>
      </w:r>
      <w:r w:rsidRPr="00244343">
        <w:rPr>
          <w:bCs/>
          <w:color w:val="104F75"/>
          <w:szCs w:val="22"/>
        </w:rPr>
        <w:t>Panel Hearing</w:t>
      </w:r>
    </w:p>
    <w:p w14:paraId="22F9DA8E" w14:textId="77777777" w:rsidR="00244343" w:rsidRDefault="00244343" w:rsidP="00244343">
      <w:pPr>
        <w:spacing w:after="0" w:line="276" w:lineRule="auto"/>
        <w:ind w:left="720"/>
        <w:jc w:val="both"/>
        <w:rPr>
          <w:rFonts w:eastAsia="Arial Unicode MS" w:cs="Arial"/>
          <w:szCs w:val="22"/>
          <w:lang w:eastAsia="en-US"/>
        </w:rPr>
      </w:pPr>
    </w:p>
    <w:p w14:paraId="316B7309" w14:textId="2A9F4F68" w:rsidR="00244343" w:rsidRPr="00B15EF5" w:rsidRDefault="00244343" w:rsidP="00244343">
      <w:pPr>
        <w:spacing w:after="0" w:line="276" w:lineRule="auto"/>
        <w:ind w:left="720"/>
        <w:jc w:val="both"/>
        <w:rPr>
          <w:rFonts w:eastAsia="Arial Unicode MS" w:cs="Arial"/>
          <w:szCs w:val="22"/>
          <w:lang w:eastAsia="en-US"/>
        </w:rPr>
      </w:pPr>
      <w:r w:rsidRPr="00B15EF5">
        <w:rPr>
          <w:rFonts w:eastAsia="Arial Unicode MS" w:cs="Arial"/>
          <w:szCs w:val="22"/>
          <w:lang w:eastAsia="en-US"/>
        </w:rPr>
        <w:t xml:space="preserve">The </w:t>
      </w:r>
      <w:r w:rsidR="00032E0A">
        <w:rPr>
          <w:szCs w:val="22"/>
          <w:lang w:val="en"/>
        </w:rPr>
        <w:t xml:space="preserve">Clerk to the </w:t>
      </w:r>
      <w:r w:rsidR="00351147">
        <w:rPr>
          <w:szCs w:val="22"/>
          <w:lang w:val="en"/>
        </w:rPr>
        <w:t>Governors</w:t>
      </w:r>
      <w:r w:rsidR="00032E0A">
        <w:rPr>
          <w:szCs w:val="22"/>
          <w:lang w:val="en"/>
        </w:rPr>
        <w:t xml:space="preserve"> </w:t>
      </w:r>
      <w:r w:rsidRPr="00B15EF5">
        <w:rPr>
          <w:rFonts w:eastAsia="Arial Unicode MS" w:cs="Arial"/>
          <w:szCs w:val="22"/>
          <w:lang w:eastAsia="en-US"/>
        </w:rPr>
        <w:t xml:space="preserve">will write to the complainant to inform them of the date of the Complaint Panel </w:t>
      </w:r>
      <w:r w:rsidR="00830BB7">
        <w:rPr>
          <w:rFonts w:eastAsia="Arial Unicode MS" w:cs="Arial"/>
          <w:szCs w:val="22"/>
          <w:lang w:eastAsia="en-US"/>
        </w:rPr>
        <w:t>Hearing</w:t>
      </w:r>
      <w:r w:rsidRPr="00B15EF5">
        <w:rPr>
          <w:rFonts w:eastAsia="Arial Unicode MS" w:cs="Arial"/>
          <w:szCs w:val="22"/>
          <w:lang w:eastAsia="en-US"/>
        </w:rPr>
        <w:t xml:space="preserve">. They will aim to convene a </w:t>
      </w:r>
      <w:r w:rsidR="00160BC7">
        <w:rPr>
          <w:rFonts w:eastAsia="Arial Unicode MS" w:cs="Arial"/>
          <w:szCs w:val="22"/>
          <w:lang w:eastAsia="en-US"/>
        </w:rPr>
        <w:t>Hearing</w:t>
      </w:r>
      <w:r w:rsidR="00160BC7" w:rsidRPr="00B15EF5">
        <w:rPr>
          <w:rFonts w:eastAsia="Arial Unicode MS" w:cs="Arial"/>
          <w:szCs w:val="22"/>
          <w:lang w:eastAsia="en-US"/>
        </w:rPr>
        <w:t xml:space="preserve"> </w:t>
      </w:r>
      <w:r w:rsidRPr="00B15EF5">
        <w:rPr>
          <w:rFonts w:eastAsia="Arial Unicode MS" w:cs="Arial"/>
          <w:szCs w:val="22"/>
          <w:lang w:eastAsia="en-US"/>
        </w:rPr>
        <w:t xml:space="preserve">within </w:t>
      </w:r>
      <w:r w:rsidR="00186350" w:rsidRPr="00B15EF5">
        <w:rPr>
          <w:rFonts w:cs="Arial"/>
          <w:bCs/>
          <w:szCs w:val="22"/>
          <w:lang w:eastAsia="en-US"/>
        </w:rPr>
        <w:t>3</w:t>
      </w:r>
      <w:r w:rsidRPr="00B15EF5">
        <w:rPr>
          <w:rFonts w:cs="Arial"/>
          <w:bCs/>
          <w:szCs w:val="22"/>
          <w:lang w:eastAsia="en-US"/>
        </w:rPr>
        <w:t>0</w:t>
      </w:r>
      <w:r w:rsidRPr="00B15EF5">
        <w:rPr>
          <w:rFonts w:eastAsia="Arial Unicode MS" w:cs="Arial"/>
          <w:bCs/>
          <w:szCs w:val="22"/>
          <w:lang w:eastAsia="en-US"/>
        </w:rPr>
        <w:t xml:space="preserve"> </w:t>
      </w:r>
      <w:r w:rsidRPr="00B15EF5">
        <w:rPr>
          <w:rFonts w:eastAsia="Arial Unicode MS" w:cs="Arial"/>
          <w:szCs w:val="22"/>
          <w:lang w:eastAsia="en-US"/>
        </w:rPr>
        <w:t xml:space="preserve">working days of receipt of the Stage 3 request. If this is not possible, the </w:t>
      </w:r>
      <w:r w:rsidR="00032E0A">
        <w:rPr>
          <w:szCs w:val="22"/>
          <w:lang w:val="en"/>
        </w:rPr>
        <w:t xml:space="preserve">Clerk to the </w:t>
      </w:r>
      <w:r w:rsidR="00351147">
        <w:rPr>
          <w:szCs w:val="22"/>
          <w:lang w:val="en"/>
        </w:rPr>
        <w:t>Governors</w:t>
      </w:r>
      <w:r w:rsidR="00032E0A">
        <w:rPr>
          <w:szCs w:val="22"/>
          <w:lang w:val="en"/>
        </w:rPr>
        <w:t xml:space="preserve"> </w:t>
      </w:r>
      <w:r w:rsidRPr="00B15EF5">
        <w:rPr>
          <w:rFonts w:eastAsia="Arial Unicode MS" w:cs="Arial"/>
          <w:szCs w:val="22"/>
          <w:lang w:eastAsia="en-US"/>
        </w:rPr>
        <w:t xml:space="preserve">will provide an anticipated date and keep the complainant informed. </w:t>
      </w:r>
    </w:p>
    <w:p w14:paraId="1C610284" w14:textId="77777777" w:rsidR="00244343" w:rsidRPr="00B15EF5" w:rsidRDefault="00244343" w:rsidP="00244343">
      <w:pPr>
        <w:spacing w:after="0" w:line="276" w:lineRule="auto"/>
        <w:ind w:left="720"/>
        <w:jc w:val="both"/>
        <w:rPr>
          <w:rFonts w:eastAsia="Arial Unicode MS" w:cs="Arial"/>
          <w:szCs w:val="22"/>
          <w:lang w:eastAsia="en-US"/>
        </w:rPr>
      </w:pPr>
    </w:p>
    <w:p w14:paraId="428F6393" w14:textId="3CB61D3A" w:rsidR="00244343" w:rsidRPr="00B15EF5" w:rsidRDefault="00244343" w:rsidP="00244343">
      <w:pPr>
        <w:spacing w:after="0" w:line="276" w:lineRule="auto"/>
        <w:ind w:firstLine="709"/>
        <w:jc w:val="both"/>
        <w:rPr>
          <w:rFonts w:eastAsia="Arial Unicode MS" w:cs="Arial"/>
          <w:szCs w:val="22"/>
          <w:lang w:eastAsia="en-US"/>
        </w:rPr>
      </w:pPr>
      <w:r w:rsidRPr="00B15EF5">
        <w:rPr>
          <w:rFonts w:eastAsia="Arial Unicode MS" w:cs="Arial"/>
          <w:szCs w:val="22"/>
          <w:lang w:eastAsia="en-US"/>
        </w:rPr>
        <w:t xml:space="preserve">At least </w:t>
      </w:r>
      <w:r w:rsidRPr="00B15EF5">
        <w:rPr>
          <w:rFonts w:cs="Arial"/>
          <w:bCs/>
          <w:szCs w:val="22"/>
          <w:lang w:eastAsia="en-US"/>
        </w:rPr>
        <w:t>1</w:t>
      </w:r>
      <w:r w:rsidR="00186350" w:rsidRPr="00B15EF5">
        <w:rPr>
          <w:rFonts w:cs="Arial"/>
          <w:bCs/>
          <w:szCs w:val="22"/>
          <w:lang w:eastAsia="en-US"/>
        </w:rPr>
        <w:t>5</w:t>
      </w:r>
      <w:r w:rsidRPr="00B15EF5">
        <w:rPr>
          <w:rFonts w:cs="Arial"/>
          <w:bCs/>
          <w:szCs w:val="22"/>
          <w:lang w:eastAsia="en-US"/>
        </w:rPr>
        <w:t xml:space="preserve"> </w:t>
      </w:r>
      <w:r w:rsidRPr="00B15EF5">
        <w:rPr>
          <w:rFonts w:eastAsia="Arial Unicode MS" w:cs="Arial"/>
          <w:szCs w:val="22"/>
          <w:lang w:eastAsia="en-US"/>
        </w:rPr>
        <w:t xml:space="preserve">working days before the </w:t>
      </w:r>
      <w:r w:rsidR="00160BC7">
        <w:rPr>
          <w:rFonts w:eastAsia="Arial Unicode MS" w:cs="Arial"/>
          <w:szCs w:val="22"/>
          <w:lang w:eastAsia="en-US"/>
        </w:rPr>
        <w:t>Hearing</w:t>
      </w:r>
      <w:r w:rsidRPr="00B15EF5">
        <w:rPr>
          <w:rFonts w:eastAsia="Arial Unicode MS" w:cs="Arial"/>
          <w:szCs w:val="22"/>
          <w:lang w:eastAsia="en-US"/>
        </w:rPr>
        <w:t xml:space="preserve">, the </w:t>
      </w:r>
      <w:r w:rsidR="00032E0A">
        <w:rPr>
          <w:szCs w:val="22"/>
          <w:lang w:val="en"/>
        </w:rPr>
        <w:t xml:space="preserve">Clerk to the </w:t>
      </w:r>
      <w:r w:rsidR="00351147">
        <w:rPr>
          <w:szCs w:val="22"/>
          <w:lang w:val="en"/>
        </w:rPr>
        <w:t>Governors</w:t>
      </w:r>
      <w:r w:rsidR="00032E0A">
        <w:rPr>
          <w:szCs w:val="22"/>
          <w:lang w:val="en"/>
        </w:rPr>
        <w:t xml:space="preserve"> </w:t>
      </w:r>
      <w:r w:rsidRPr="00B15EF5">
        <w:rPr>
          <w:rFonts w:eastAsia="Arial Unicode MS" w:cs="Arial"/>
          <w:szCs w:val="22"/>
          <w:lang w:eastAsia="en-US"/>
        </w:rPr>
        <w:t>will:</w:t>
      </w:r>
    </w:p>
    <w:p w14:paraId="11EBCCDB" w14:textId="77777777" w:rsidR="00244343" w:rsidRPr="00B15EF5" w:rsidRDefault="00244343" w:rsidP="00244343">
      <w:pPr>
        <w:spacing w:after="0" w:line="276" w:lineRule="auto"/>
        <w:jc w:val="both"/>
        <w:rPr>
          <w:szCs w:val="22"/>
        </w:rPr>
      </w:pPr>
    </w:p>
    <w:p w14:paraId="1E1EA7DB" w14:textId="605E921B" w:rsidR="00244343" w:rsidRPr="00B15EF5" w:rsidRDefault="00244343" w:rsidP="00CE3ACB">
      <w:pPr>
        <w:pStyle w:val="ListParagraph"/>
        <w:widowControl w:val="0"/>
        <w:numPr>
          <w:ilvl w:val="0"/>
          <w:numId w:val="57"/>
        </w:numPr>
        <w:tabs>
          <w:tab w:val="left" w:pos="-3240"/>
        </w:tabs>
        <w:overflowPunct w:val="0"/>
        <w:autoSpaceDE w:val="0"/>
        <w:spacing w:after="0" w:line="276" w:lineRule="auto"/>
        <w:ind w:hanging="731"/>
        <w:jc w:val="both"/>
        <w:rPr>
          <w:rFonts w:cs="Arial"/>
          <w:szCs w:val="22"/>
        </w:rPr>
      </w:pPr>
      <w:r w:rsidRPr="00B15EF5">
        <w:rPr>
          <w:rFonts w:cs="Arial"/>
          <w:szCs w:val="22"/>
        </w:rPr>
        <w:t xml:space="preserve">confirm and notify the complainant and </w:t>
      </w:r>
      <w:r w:rsidR="00830BB7">
        <w:rPr>
          <w:rFonts w:cs="Arial"/>
          <w:szCs w:val="22"/>
        </w:rPr>
        <w:t xml:space="preserve">Complaints </w:t>
      </w:r>
      <w:r w:rsidRPr="00B15EF5">
        <w:rPr>
          <w:rFonts w:cs="Arial"/>
          <w:szCs w:val="22"/>
        </w:rPr>
        <w:t xml:space="preserve">Panel members of the date, time and venue of the </w:t>
      </w:r>
      <w:r w:rsidR="00160BC7">
        <w:rPr>
          <w:rFonts w:cs="Arial"/>
          <w:szCs w:val="22"/>
        </w:rPr>
        <w:t>Hearing</w:t>
      </w:r>
      <w:r w:rsidRPr="00B15EF5">
        <w:rPr>
          <w:rFonts w:cs="Arial"/>
          <w:szCs w:val="22"/>
        </w:rPr>
        <w:t>, ensuring that the date is convenient to all parties* and that the venue and proceedings are accessible</w:t>
      </w:r>
    </w:p>
    <w:p w14:paraId="191A3C2D" w14:textId="2717F8F1" w:rsidR="00244343" w:rsidRPr="00B15EF5" w:rsidRDefault="00244343" w:rsidP="00CE3ACB">
      <w:pPr>
        <w:pStyle w:val="ListParagraph"/>
        <w:widowControl w:val="0"/>
        <w:numPr>
          <w:ilvl w:val="0"/>
          <w:numId w:val="57"/>
        </w:numPr>
        <w:tabs>
          <w:tab w:val="left" w:pos="-3240"/>
        </w:tabs>
        <w:overflowPunct w:val="0"/>
        <w:autoSpaceDE w:val="0"/>
        <w:spacing w:after="0" w:line="276" w:lineRule="auto"/>
        <w:ind w:hanging="731"/>
        <w:jc w:val="both"/>
        <w:rPr>
          <w:rFonts w:cs="Arial"/>
          <w:szCs w:val="22"/>
        </w:rPr>
      </w:pPr>
      <w:r w:rsidRPr="00B15EF5">
        <w:rPr>
          <w:rFonts w:cs="Arial"/>
          <w:szCs w:val="22"/>
        </w:rPr>
        <w:t>request, of the complainant and</w:t>
      </w:r>
      <w:r w:rsidRPr="00B15EF5">
        <w:t xml:space="preserve"> </w:t>
      </w:r>
      <w:r w:rsidRPr="00B15EF5">
        <w:rPr>
          <w:rFonts w:cs="Arial"/>
          <w:szCs w:val="22"/>
        </w:rPr>
        <w:t xml:space="preserve">Stage 2 decision-maker, copies of any further written material - to be submitted to the </w:t>
      </w:r>
      <w:r w:rsidR="00032E0A">
        <w:rPr>
          <w:szCs w:val="22"/>
          <w:lang w:val="en"/>
        </w:rPr>
        <w:t>Clerk to the Gover</w:t>
      </w:r>
      <w:r w:rsidR="005436A3">
        <w:rPr>
          <w:szCs w:val="22"/>
          <w:lang w:val="en"/>
        </w:rPr>
        <w:t>nors</w:t>
      </w:r>
      <w:r w:rsidR="00032E0A">
        <w:rPr>
          <w:szCs w:val="22"/>
          <w:lang w:val="en"/>
        </w:rPr>
        <w:t xml:space="preserve"> </w:t>
      </w:r>
      <w:r w:rsidRPr="00B15EF5">
        <w:rPr>
          <w:rFonts w:cs="Arial"/>
          <w:szCs w:val="22"/>
        </w:rPr>
        <w:t>in time for distribution</w:t>
      </w:r>
      <w:r w:rsidR="00203205">
        <w:rPr>
          <w:rFonts w:cs="Arial"/>
          <w:szCs w:val="22"/>
        </w:rPr>
        <w:t xml:space="preserve"> </w:t>
      </w:r>
      <w:r w:rsidRPr="00B15EF5">
        <w:rPr>
          <w:rFonts w:cs="Arial"/>
          <w:szCs w:val="22"/>
        </w:rPr>
        <w:t xml:space="preserve">to the </w:t>
      </w:r>
      <w:r w:rsidR="00830BB7">
        <w:rPr>
          <w:rFonts w:cs="Arial"/>
          <w:szCs w:val="22"/>
        </w:rPr>
        <w:t xml:space="preserve">Complaints </w:t>
      </w:r>
      <w:r w:rsidRPr="00B15EF5">
        <w:rPr>
          <w:rFonts w:cs="Arial"/>
          <w:szCs w:val="22"/>
        </w:rPr>
        <w:t xml:space="preserve">Panel at least 5 working days before the </w:t>
      </w:r>
      <w:r w:rsidR="00830BB7">
        <w:rPr>
          <w:rFonts w:cs="Arial"/>
          <w:szCs w:val="22"/>
        </w:rPr>
        <w:t>Hearing</w:t>
      </w:r>
      <w:r w:rsidRPr="00B15EF5">
        <w:rPr>
          <w:rFonts w:cs="Arial"/>
          <w:szCs w:val="22"/>
        </w:rPr>
        <w:t>.</w:t>
      </w:r>
    </w:p>
    <w:p w14:paraId="194F7BB3" w14:textId="77777777" w:rsidR="00244343" w:rsidRPr="00B15EF5" w:rsidRDefault="00244343" w:rsidP="00244343">
      <w:pPr>
        <w:pStyle w:val="ListParagraph"/>
        <w:widowControl w:val="0"/>
        <w:numPr>
          <w:ilvl w:val="0"/>
          <w:numId w:val="0"/>
        </w:numPr>
        <w:tabs>
          <w:tab w:val="left" w:pos="-3240"/>
        </w:tabs>
        <w:overflowPunct w:val="0"/>
        <w:autoSpaceDE w:val="0"/>
        <w:spacing w:after="0" w:line="276" w:lineRule="auto"/>
        <w:ind w:left="720"/>
        <w:jc w:val="both"/>
        <w:rPr>
          <w:rFonts w:cs="Arial"/>
          <w:szCs w:val="22"/>
        </w:rPr>
      </w:pPr>
    </w:p>
    <w:p w14:paraId="75123BD5" w14:textId="5DB5F4F0" w:rsidR="00244343" w:rsidRPr="00B15EF5" w:rsidRDefault="00244343" w:rsidP="00244343">
      <w:pPr>
        <w:pStyle w:val="ListParagraph"/>
        <w:widowControl w:val="0"/>
        <w:numPr>
          <w:ilvl w:val="0"/>
          <w:numId w:val="0"/>
        </w:numPr>
        <w:tabs>
          <w:tab w:val="left" w:pos="-3240"/>
        </w:tabs>
        <w:overflowPunct w:val="0"/>
        <w:autoSpaceDE w:val="0"/>
        <w:spacing w:after="0" w:line="276" w:lineRule="auto"/>
        <w:ind w:left="720"/>
        <w:jc w:val="both"/>
        <w:rPr>
          <w:rFonts w:cs="Arial"/>
          <w:i/>
          <w:iCs/>
          <w:szCs w:val="22"/>
        </w:rPr>
      </w:pPr>
      <w:r w:rsidRPr="00A43EE0">
        <w:rPr>
          <w:rFonts w:cs="Arial"/>
          <w:i/>
          <w:iCs/>
          <w:szCs w:val="22"/>
        </w:rPr>
        <w:t xml:space="preserve">*If the complainant rejects the offer of three proposed dates, without good reason, the </w:t>
      </w:r>
      <w:r w:rsidR="00032E0A" w:rsidRPr="00A43EE0">
        <w:rPr>
          <w:rFonts w:cs="Arial"/>
          <w:i/>
          <w:iCs/>
          <w:szCs w:val="22"/>
        </w:rPr>
        <w:t>C</w:t>
      </w:r>
      <w:r w:rsidR="00050875" w:rsidRPr="00A43EE0">
        <w:rPr>
          <w:rFonts w:cs="Arial"/>
          <w:i/>
          <w:iCs/>
          <w:szCs w:val="22"/>
        </w:rPr>
        <w:t xml:space="preserve">hair of the </w:t>
      </w:r>
      <w:r w:rsidR="00830BB7">
        <w:rPr>
          <w:rFonts w:cs="Arial"/>
          <w:i/>
          <w:iCs/>
          <w:szCs w:val="22"/>
        </w:rPr>
        <w:t xml:space="preserve">Complaints </w:t>
      </w:r>
      <w:r w:rsidR="00050875" w:rsidRPr="00A43EE0">
        <w:rPr>
          <w:rFonts w:cs="Arial"/>
          <w:i/>
          <w:iCs/>
          <w:szCs w:val="22"/>
        </w:rPr>
        <w:t>Panel</w:t>
      </w:r>
      <w:r w:rsidR="00032E0A" w:rsidRPr="00A43EE0">
        <w:rPr>
          <w:rFonts w:cs="Arial"/>
          <w:i/>
          <w:iCs/>
          <w:szCs w:val="22"/>
        </w:rPr>
        <w:t xml:space="preserve"> </w:t>
      </w:r>
      <w:r w:rsidRPr="00A43EE0">
        <w:rPr>
          <w:rFonts w:cs="Arial"/>
          <w:i/>
          <w:iCs/>
          <w:szCs w:val="22"/>
        </w:rPr>
        <w:t xml:space="preserve">will decide when to hold the </w:t>
      </w:r>
      <w:r w:rsidR="00830BB7">
        <w:rPr>
          <w:rFonts w:cs="Arial"/>
          <w:i/>
          <w:iCs/>
          <w:szCs w:val="22"/>
        </w:rPr>
        <w:t>Hearing</w:t>
      </w:r>
      <w:r w:rsidRPr="00A43EE0">
        <w:rPr>
          <w:rFonts w:cs="Arial"/>
          <w:i/>
          <w:iCs/>
          <w:szCs w:val="22"/>
        </w:rPr>
        <w:t>. It will then proceed in the complainant’s absence on the basis of written submissions from</w:t>
      </w:r>
      <w:r w:rsidRPr="00B15EF5">
        <w:rPr>
          <w:rFonts w:cs="Arial"/>
          <w:i/>
          <w:iCs/>
          <w:szCs w:val="22"/>
        </w:rPr>
        <w:t xml:space="preserve"> both parties.</w:t>
      </w:r>
    </w:p>
    <w:p w14:paraId="04F4FD56" w14:textId="77777777" w:rsidR="00244343" w:rsidRPr="00B15EF5" w:rsidRDefault="00244343" w:rsidP="00244343">
      <w:pPr>
        <w:pStyle w:val="ListParagraph"/>
        <w:widowControl w:val="0"/>
        <w:numPr>
          <w:ilvl w:val="0"/>
          <w:numId w:val="0"/>
        </w:numPr>
        <w:tabs>
          <w:tab w:val="left" w:pos="-3240"/>
        </w:tabs>
        <w:overflowPunct w:val="0"/>
        <w:autoSpaceDE w:val="0"/>
        <w:spacing w:after="0" w:line="276" w:lineRule="auto"/>
        <w:ind w:left="720"/>
        <w:jc w:val="both"/>
        <w:rPr>
          <w:rFonts w:cs="Arial"/>
          <w:szCs w:val="22"/>
        </w:rPr>
      </w:pPr>
    </w:p>
    <w:p w14:paraId="6658DB50" w14:textId="0C07CD4A" w:rsidR="0094367A" w:rsidRPr="00B15EF5" w:rsidRDefault="0094367A" w:rsidP="0094367A">
      <w:pPr>
        <w:spacing w:after="0" w:line="276" w:lineRule="auto"/>
        <w:ind w:left="709"/>
        <w:jc w:val="both"/>
        <w:rPr>
          <w:szCs w:val="22"/>
          <w:lang w:val="en"/>
        </w:rPr>
      </w:pPr>
      <w:r w:rsidRPr="00B15EF5">
        <w:rPr>
          <w:szCs w:val="22"/>
          <w:lang w:val="en"/>
        </w:rPr>
        <w:t xml:space="preserve">The </w:t>
      </w:r>
      <w:r w:rsidR="00032E0A">
        <w:rPr>
          <w:szCs w:val="22"/>
          <w:lang w:val="en"/>
        </w:rPr>
        <w:t xml:space="preserve">Clerk to the </w:t>
      </w:r>
      <w:r w:rsidR="00351147">
        <w:rPr>
          <w:szCs w:val="22"/>
          <w:lang w:val="en"/>
        </w:rPr>
        <w:t>Governors</w:t>
      </w:r>
      <w:r w:rsidR="00032E0A">
        <w:rPr>
          <w:szCs w:val="22"/>
          <w:lang w:val="en"/>
        </w:rPr>
        <w:t xml:space="preserve"> </w:t>
      </w:r>
      <w:r w:rsidRPr="00B15EF5">
        <w:rPr>
          <w:szCs w:val="22"/>
          <w:lang w:val="en"/>
        </w:rPr>
        <w:t xml:space="preserve">will </w:t>
      </w:r>
      <w:r w:rsidRPr="00B15EF5">
        <w:rPr>
          <w:szCs w:val="22"/>
        </w:rPr>
        <w:t>endeavour</w:t>
      </w:r>
      <w:r w:rsidRPr="00B15EF5">
        <w:rPr>
          <w:szCs w:val="22"/>
          <w:lang w:val="en"/>
        </w:rPr>
        <w:t xml:space="preserve"> to circulate a copy of the bundle of documents to be considered by the Complaint Panel to all parties at least 5 working days prior to the </w:t>
      </w:r>
      <w:r w:rsidR="00DB31A4">
        <w:rPr>
          <w:szCs w:val="22"/>
          <w:lang w:val="en"/>
        </w:rPr>
        <w:t xml:space="preserve">Complaints </w:t>
      </w:r>
      <w:r w:rsidRPr="00B15EF5">
        <w:rPr>
          <w:szCs w:val="22"/>
          <w:lang w:val="en"/>
        </w:rPr>
        <w:t xml:space="preserve">Panel Hearing. The bundle of documents will include all records held in the complaint file following Stage 1 and 2, together with any correspondence and documents received from the complainant </w:t>
      </w:r>
      <w:r w:rsidR="00244343" w:rsidRPr="00B15EF5">
        <w:rPr>
          <w:szCs w:val="22"/>
          <w:lang w:val="en"/>
        </w:rPr>
        <w:t xml:space="preserve">or Stage 2 decision-maker </w:t>
      </w:r>
      <w:r w:rsidRPr="00B15EF5">
        <w:rPr>
          <w:szCs w:val="22"/>
          <w:lang w:val="en"/>
        </w:rPr>
        <w:t>following notification of the formal response at Stage 2.</w:t>
      </w:r>
    </w:p>
    <w:p w14:paraId="496943BF" w14:textId="77777777" w:rsidR="0094367A" w:rsidRDefault="0094367A" w:rsidP="006D38AB">
      <w:pPr>
        <w:spacing w:after="0" w:line="276" w:lineRule="auto"/>
        <w:jc w:val="both"/>
        <w:rPr>
          <w:szCs w:val="22"/>
          <w:lang w:val="en"/>
        </w:rPr>
      </w:pPr>
    </w:p>
    <w:p w14:paraId="4265C6BF" w14:textId="042D75C2" w:rsidR="0064614C" w:rsidRPr="0094367A" w:rsidRDefault="0094367A" w:rsidP="003A51E2">
      <w:pPr>
        <w:spacing w:after="0" w:line="276" w:lineRule="auto"/>
        <w:ind w:left="709"/>
        <w:jc w:val="both"/>
        <w:rPr>
          <w:bCs/>
          <w:color w:val="104F75"/>
          <w:szCs w:val="22"/>
        </w:rPr>
      </w:pPr>
      <w:r w:rsidRPr="0094367A">
        <w:rPr>
          <w:bCs/>
          <w:color w:val="104F75"/>
          <w:szCs w:val="22"/>
        </w:rPr>
        <w:t>Attendees</w:t>
      </w:r>
    </w:p>
    <w:p w14:paraId="215260D0" w14:textId="77777777" w:rsidR="0064614C" w:rsidRDefault="0064614C" w:rsidP="003A51E2">
      <w:pPr>
        <w:spacing w:after="0" w:line="276" w:lineRule="auto"/>
        <w:ind w:left="709"/>
        <w:jc w:val="both"/>
        <w:rPr>
          <w:rFonts w:eastAsia="Arial Unicode MS" w:cs="Arial"/>
          <w:szCs w:val="22"/>
          <w:lang w:eastAsia="en-US"/>
        </w:rPr>
      </w:pPr>
    </w:p>
    <w:p w14:paraId="55A57D84" w14:textId="28828EA7" w:rsidR="0094367A" w:rsidRDefault="003A51E2" w:rsidP="003A51E2">
      <w:pPr>
        <w:spacing w:after="0" w:line="276" w:lineRule="auto"/>
        <w:ind w:left="709"/>
        <w:jc w:val="both"/>
        <w:rPr>
          <w:rFonts w:eastAsia="Arial Unicode MS" w:cs="Arial"/>
          <w:color w:val="000000"/>
          <w:szCs w:val="22"/>
          <w:lang w:eastAsia="en-US"/>
        </w:rPr>
      </w:pPr>
      <w:r>
        <w:rPr>
          <w:rFonts w:eastAsia="Arial Unicode MS" w:cs="Arial"/>
          <w:szCs w:val="22"/>
          <w:lang w:eastAsia="en-US"/>
        </w:rPr>
        <w:t>The</w:t>
      </w:r>
      <w:r w:rsidRPr="006F50A1">
        <w:rPr>
          <w:rFonts w:eastAsia="Arial Unicode MS" w:cs="Arial"/>
          <w:szCs w:val="22"/>
          <w:lang w:eastAsia="en-US"/>
        </w:rPr>
        <w:t xml:space="preserve"> complainant may bring</w:t>
      </w:r>
      <w:r w:rsidRPr="006F50A1">
        <w:rPr>
          <w:rFonts w:eastAsia="Arial Unicode MS" w:cs="Arial"/>
          <w:color w:val="000000"/>
          <w:szCs w:val="22"/>
          <w:lang w:eastAsia="en-US"/>
        </w:rPr>
        <w:t xml:space="preserve"> someone along to the </w:t>
      </w:r>
      <w:r w:rsidR="00DB31A4">
        <w:rPr>
          <w:rFonts w:eastAsia="Arial Unicode MS" w:cs="Arial"/>
          <w:color w:val="000000"/>
          <w:szCs w:val="22"/>
          <w:lang w:eastAsia="en-US"/>
        </w:rPr>
        <w:t>Complaints Panel Hearing</w:t>
      </w:r>
      <w:r w:rsidRPr="006F50A1">
        <w:rPr>
          <w:rFonts w:eastAsia="Arial Unicode MS" w:cs="Arial"/>
          <w:color w:val="000000"/>
          <w:szCs w:val="22"/>
          <w:lang w:eastAsia="en-US"/>
        </w:rPr>
        <w:t xml:space="preserve"> to provide support. This can be a relative or friend. </w:t>
      </w:r>
    </w:p>
    <w:p w14:paraId="00097E0E" w14:textId="77777777" w:rsidR="0094367A" w:rsidRDefault="0094367A" w:rsidP="003A51E2">
      <w:pPr>
        <w:spacing w:after="0" w:line="276" w:lineRule="auto"/>
        <w:ind w:left="709"/>
        <w:jc w:val="both"/>
        <w:rPr>
          <w:rFonts w:eastAsia="Arial Unicode MS" w:cs="Arial"/>
          <w:color w:val="000000"/>
          <w:szCs w:val="22"/>
          <w:lang w:eastAsia="en-US"/>
        </w:rPr>
      </w:pPr>
    </w:p>
    <w:p w14:paraId="4CE583BC" w14:textId="33A772FD" w:rsidR="003A51E2" w:rsidRDefault="003A51E2" w:rsidP="003A51E2">
      <w:pPr>
        <w:spacing w:after="0" w:line="276" w:lineRule="auto"/>
        <w:ind w:left="709"/>
        <w:jc w:val="both"/>
        <w:rPr>
          <w:rFonts w:eastAsia="Arial Unicode MS" w:cs="Arial"/>
          <w:color w:val="000000"/>
          <w:szCs w:val="22"/>
          <w:lang w:eastAsia="en-US"/>
        </w:rPr>
      </w:pPr>
      <w:r>
        <w:rPr>
          <w:rFonts w:eastAsia="Arial Unicode MS" w:cs="Arial"/>
          <w:color w:val="000000"/>
          <w:szCs w:val="22"/>
          <w:lang w:eastAsia="en-US"/>
        </w:rPr>
        <w:t>The</w:t>
      </w:r>
      <w:r w:rsidR="00DB31A4">
        <w:rPr>
          <w:rFonts w:eastAsia="Arial Unicode MS" w:cs="Arial"/>
          <w:color w:val="000000"/>
          <w:szCs w:val="22"/>
          <w:lang w:eastAsia="en-US"/>
        </w:rPr>
        <w:t xml:space="preserve"> Complaints Panel </w:t>
      </w:r>
      <w:r>
        <w:rPr>
          <w:rFonts w:eastAsia="Arial Unicode MS" w:cs="Arial"/>
          <w:color w:val="000000"/>
          <w:szCs w:val="22"/>
          <w:lang w:eastAsia="en-US"/>
        </w:rPr>
        <w:t>may be advised by an appropriate HR or governance professional.</w:t>
      </w:r>
    </w:p>
    <w:p w14:paraId="1BFB9725" w14:textId="77777777" w:rsidR="003A51E2" w:rsidRDefault="003A51E2" w:rsidP="003A51E2">
      <w:pPr>
        <w:spacing w:after="0" w:line="276" w:lineRule="auto"/>
        <w:ind w:left="709"/>
        <w:jc w:val="both"/>
        <w:rPr>
          <w:rFonts w:eastAsia="Arial Unicode MS" w:cs="Arial"/>
          <w:color w:val="000000"/>
          <w:szCs w:val="22"/>
          <w:lang w:eastAsia="en-US"/>
        </w:rPr>
      </w:pPr>
    </w:p>
    <w:p w14:paraId="1DE223BC" w14:textId="3CDF2215" w:rsidR="003A51E2" w:rsidRDefault="003A51E2" w:rsidP="003A51E2">
      <w:pPr>
        <w:spacing w:after="0" w:line="276" w:lineRule="auto"/>
        <w:ind w:left="709"/>
        <w:jc w:val="both"/>
        <w:rPr>
          <w:szCs w:val="22"/>
        </w:rPr>
      </w:pPr>
      <w:r w:rsidRPr="00496AD6">
        <w:rPr>
          <w:rFonts w:eastAsia="Arial Unicode MS" w:cs="Arial"/>
          <w:color w:val="000000"/>
          <w:szCs w:val="22"/>
          <w:lang w:eastAsia="en-US"/>
        </w:rPr>
        <w:t xml:space="preserve">The </w:t>
      </w:r>
      <w:r w:rsidR="00DB31A4">
        <w:rPr>
          <w:rFonts w:eastAsia="Arial Unicode MS" w:cs="Arial"/>
          <w:color w:val="000000"/>
          <w:szCs w:val="22"/>
          <w:lang w:eastAsia="en-US"/>
        </w:rPr>
        <w:t xml:space="preserve">Complaints </w:t>
      </w:r>
      <w:r w:rsidRPr="00496AD6">
        <w:rPr>
          <w:rFonts w:eastAsia="Arial Unicode MS" w:cs="Arial"/>
          <w:color w:val="000000"/>
          <w:szCs w:val="22"/>
          <w:lang w:eastAsia="en-US"/>
        </w:rPr>
        <w:t>Panel Hearing is an internal process, not legal proceedings</w:t>
      </w:r>
      <w:r>
        <w:rPr>
          <w:rFonts w:eastAsia="Arial Unicode MS" w:cs="Arial"/>
          <w:color w:val="000000"/>
          <w:szCs w:val="22"/>
          <w:lang w:eastAsia="en-US"/>
        </w:rPr>
        <w:t>.</w:t>
      </w:r>
      <w:r w:rsidRPr="00496AD6">
        <w:rPr>
          <w:rFonts w:eastAsia="Arial Unicode MS" w:cs="Arial"/>
          <w:color w:val="000000"/>
          <w:szCs w:val="22"/>
          <w:lang w:eastAsia="en-US"/>
        </w:rPr>
        <w:t xml:space="preserve"> </w:t>
      </w:r>
      <w:r w:rsidRPr="006F50A1">
        <w:rPr>
          <w:rFonts w:eastAsia="Arial Unicode MS" w:cs="Arial"/>
          <w:color w:val="000000"/>
          <w:szCs w:val="22"/>
          <w:lang w:eastAsia="en-US"/>
        </w:rPr>
        <w:t xml:space="preserve">Generally, </w:t>
      </w:r>
      <w:r>
        <w:rPr>
          <w:rFonts w:eastAsia="Arial Unicode MS" w:cs="Arial"/>
          <w:color w:val="000000"/>
          <w:szCs w:val="22"/>
          <w:lang w:eastAsia="en-US"/>
        </w:rPr>
        <w:t>therefore, neither party</w:t>
      </w:r>
      <w:r w:rsidRPr="006F50A1">
        <w:rPr>
          <w:rFonts w:eastAsia="Arial Unicode MS" w:cs="Arial"/>
          <w:color w:val="000000"/>
          <w:szCs w:val="22"/>
          <w:lang w:eastAsia="en-US"/>
        </w:rPr>
        <w:t xml:space="preserve"> </w:t>
      </w:r>
      <w:r>
        <w:rPr>
          <w:rFonts w:eastAsia="Arial Unicode MS" w:cs="Arial"/>
          <w:color w:val="000000"/>
          <w:szCs w:val="22"/>
          <w:lang w:eastAsia="en-US"/>
        </w:rPr>
        <w:t xml:space="preserve">is </w:t>
      </w:r>
      <w:r w:rsidRPr="006F50A1">
        <w:rPr>
          <w:rFonts w:eastAsia="Arial Unicode MS" w:cs="Arial"/>
          <w:color w:val="000000"/>
          <w:szCs w:val="22"/>
          <w:lang w:eastAsia="en-US"/>
        </w:rPr>
        <w:t>encourage</w:t>
      </w:r>
      <w:r>
        <w:rPr>
          <w:rFonts w:eastAsia="Arial Unicode MS" w:cs="Arial"/>
          <w:color w:val="000000"/>
          <w:szCs w:val="22"/>
          <w:lang w:eastAsia="en-US"/>
        </w:rPr>
        <w:t>d</w:t>
      </w:r>
      <w:r w:rsidRPr="006F50A1">
        <w:rPr>
          <w:rFonts w:eastAsia="Arial Unicode MS" w:cs="Arial"/>
          <w:color w:val="000000"/>
          <w:szCs w:val="22"/>
          <w:lang w:eastAsia="en-US"/>
        </w:rPr>
        <w:t xml:space="preserve"> to bring legal representatives to the </w:t>
      </w:r>
      <w:bookmarkStart w:id="30" w:name="_Hlk201381132"/>
      <w:r w:rsidRPr="004B56C3">
        <w:rPr>
          <w:rFonts w:eastAsia="Arial Unicode MS" w:cs="Arial"/>
          <w:color w:val="000000"/>
          <w:szCs w:val="22"/>
          <w:lang w:eastAsia="en-US"/>
        </w:rPr>
        <w:t>Complaint Panel</w:t>
      </w:r>
      <w:r w:rsidRPr="006F50A1">
        <w:rPr>
          <w:rFonts w:eastAsia="Arial Unicode MS" w:cs="Arial"/>
          <w:color w:val="000000"/>
          <w:szCs w:val="22"/>
          <w:lang w:eastAsia="en-US"/>
        </w:rPr>
        <w:t xml:space="preserve"> </w:t>
      </w:r>
      <w:bookmarkEnd w:id="30"/>
      <w:r w:rsidR="00DB31A4">
        <w:rPr>
          <w:rFonts w:eastAsia="Arial Unicode MS" w:cs="Arial"/>
          <w:color w:val="000000"/>
          <w:szCs w:val="22"/>
          <w:lang w:eastAsia="en-US"/>
        </w:rPr>
        <w:t>Hearing</w:t>
      </w:r>
      <w:r w:rsidRPr="006F50A1">
        <w:rPr>
          <w:rFonts w:eastAsia="Arial Unicode MS" w:cs="Arial"/>
          <w:color w:val="000000"/>
          <w:szCs w:val="22"/>
          <w:lang w:eastAsia="en-US"/>
        </w:rPr>
        <w:t xml:space="preserve">. </w:t>
      </w:r>
      <w:r w:rsidRPr="006F50A1">
        <w:rPr>
          <w:szCs w:val="22"/>
        </w:rPr>
        <w:t xml:space="preserve">However, there may be occasions when legal representation is appropriate. For instance, if a </w:t>
      </w:r>
      <w:r w:rsidR="002C3CC4">
        <w:rPr>
          <w:szCs w:val="22"/>
        </w:rPr>
        <w:t>school</w:t>
      </w:r>
      <w:r w:rsidRPr="006F50A1">
        <w:rPr>
          <w:szCs w:val="22"/>
        </w:rPr>
        <w:t xml:space="preserve"> employee is called as a witness in a </w:t>
      </w:r>
      <w:r w:rsidRPr="004B56C3">
        <w:rPr>
          <w:szCs w:val="22"/>
        </w:rPr>
        <w:t>Complaint Panel</w:t>
      </w:r>
      <w:r w:rsidRPr="006F50A1">
        <w:rPr>
          <w:szCs w:val="22"/>
        </w:rPr>
        <w:t xml:space="preserve"> </w:t>
      </w:r>
      <w:r w:rsidR="00DB31A4">
        <w:rPr>
          <w:szCs w:val="22"/>
        </w:rPr>
        <w:t>Hearing</w:t>
      </w:r>
      <w:r w:rsidRPr="006F50A1">
        <w:rPr>
          <w:szCs w:val="22"/>
        </w:rPr>
        <w:t xml:space="preserve">, they may wish to be supported by union and/or legal representation. </w:t>
      </w:r>
    </w:p>
    <w:p w14:paraId="0781AD1B" w14:textId="77777777" w:rsidR="003A51E2" w:rsidRPr="006F50A1" w:rsidRDefault="003A51E2" w:rsidP="003A51E2">
      <w:pPr>
        <w:spacing w:after="0" w:line="276" w:lineRule="auto"/>
        <w:jc w:val="both"/>
        <w:rPr>
          <w:szCs w:val="22"/>
        </w:rPr>
      </w:pPr>
    </w:p>
    <w:p w14:paraId="65488E8A" w14:textId="73037FBD" w:rsidR="003A51E2" w:rsidRDefault="003A51E2" w:rsidP="003A51E2">
      <w:pPr>
        <w:widowControl w:val="0"/>
        <w:tabs>
          <w:tab w:val="left" w:pos="-3240"/>
        </w:tabs>
        <w:overflowPunct w:val="0"/>
        <w:autoSpaceDE w:val="0"/>
        <w:spacing w:after="0" w:line="276" w:lineRule="auto"/>
        <w:ind w:left="720" w:hanging="360"/>
        <w:jc w:val="both"/>
        <w:rPr>
          <w:rFonts w:cs="Arial"/>
          <w:szCs w:val="22"/>
        </w:rPr>
      </w:pPr>
      <w:r>
        <w:rPr>
          <w:rFonts w:cs="Arial"/>
          <w:szCs w:val="22"/>
        </w:rPr>
        <w:tab/>
      </w:r>
      <w:r w:rsidRPr="003A51E2">
        <w:rPr>
          <w:rFonts w:cs="Arial"/>
          <w:szCs w:val="22"/>
        </w:rPr>
        <w:t xml:space="preserve">If the </w:t>
      </w:r>
      <w:r>
        <w:rPr>
          <w:rFonts w:cs="Arial"/>
          <w:szCs w:val="22"/>
        </w:rPr>
        <w:t>complainant</w:t>
      </w:r>
      <w:r w:rsidRPr="003A51E2">
        <w:rPr>
          <w:rFonts w:cs="Arial"/>
          <w:szCs w:val="22"/>
        </w:rPr>
        <w:t xml:space="preserve"> wishes to be accompanied by a relative or friend who is legally qualified, the complainant is required to notify the </w:t>
      </w:r>
      <w:r w:rsidR="002C3CC4">
        <w:rPr>
          <w:szCs w:val="22"/>
          <w:lang w:val="en"/>
        </w:rPr>
        <w:t xml:space="preserve">Clerk to the </w:t>
      </w:r>
      <w:r w:rsidR="00351147">
        <w:rPr>
          <w:szCs w:val="22"/>
          <w:lang w:val="en"/>
        </w:rPr>
        <w:t>Governors</w:t>
      </w:r>
      <w:r w:rsidR="002C3CC4">
        <w:rPr>
          <w:szCs w:val="22"/>
          <w:lang w:val="en"/>
        </w:rPr>
        <w:t xml:space="preserve"> </w:t>
      </w:r>
      <w:r w:rsidRPr="003A51E2">
        <w:rPr>
          <w:rFonts w:cs="Arial"/>
          <w:szCs w:val="22"/>
        </w:rPr>
        <w:t xml:space="preserve">in the initial request for a </w:t>
      </w:r>
      <w:r w:rsidR="00DB31A4">
        <w:rPr>
          <w:rFonts w:cs="Arial"/>
          <w:szCs w:val="22"/>
        </w:rPr>
        <w:t xml:space="preserve">Complaints </w:t>
      </w:r>
      <w:r w:rsidRPr="003A51E2">
        <w:rPr>
          <w:rFonts w:cs="Arial"/>
          <w:szCs w:val="22"/>
        </w:rPr>
        <w:t xml:space="preserve">Panel Hearing. The complainant should note that the Complaint Panel will wish to speak to that person directly prior to the </w:t>
      </w:r>
      <w:r w:rsidR="00DB31A4">
        <w:rPr>
          <w:rFonts w:cs="Arial"/>
          <w:szCs w:val="22"/>
        </w:rPr>
        <w:t xml:space="preserve">Complaints </w:t>
      </w:r>
      <w:r w:rsidRPr="003A51E2">
        <w:rPr>
          <w:rFonts w:cs="Arial"/>
          <w:szCs w:val="22"/>
        </w:rPr>
        <w:t xml:space="preserve">Panel Hearing, and they will not be permitted to act as an advocate or address the Complaint Panel at the </w:t>
      </w:r>
      <w:r w:rsidR="00DB31A4">
        <w:rPr>
          <w:rFonts w:cs="Arial"/>
          <w:szCs w:val="22"/>
        </w:rPr>
        <w:t xml:space="preserve">Complaints </w:t>
      </w:r>
      <w:r w:rsidRPr="003A51E2">
        <w:rPr>
          <w:rFonts w:cs="Arial"/>
          <w:szCs w:val="22"/>
        </w:rPr>
        <w:t>Panel Hearing unless invited to do so by the Chair of the Complaint Panel.</w:t>
      </w:r>
    </w:p>
    <w:p w14:paraId="40E9E21E" w14:textId="77777777" w:rsidR="003A51E2" w:rsidRPr="003A51E2" w:rsidRDefault="003A51E2" w:rsidP="003A51E2">
      <w:pPr>
        <w:widowControl w:val="0"/>
        <w:tabs>
          <w:tab w:val="left" w:pos="-3240"/>
        </w:tabs>
        <w:overflowPunct w:val="0"/>
        <w:autoSpaceDE w:val="0"/>
        <w:spacing w:after="0" w:line="276" w:lineRule="auto"/>
        <w:ind w:left="720" w:hanging="360"/>
        <w:jc w:val="both"/>
        <w:rPr>
          <w:rFonts w:cs="Arial"/>
          <w:szCs w:val="22"/>
        </w:rPr>
      </w:pPr>
    </w:p>
    <w:p w14:paraId="14DA9511" w14:textId="77777777" w:rsidR="003A51E2" w:rsidRDefault="003A51E2" w:rsidP="003A51E2">
      <w:pPr>
        <w:spacing w:after="0" w:line="276" w:lineRule="auto"/>
        <w:ind w:firstLine="709"/>
        <w:jc w:val="both"/>
        <w:rPr>
          <w:rFonts w:eastAsia="Arial Unicode MS" w:cs="Arial"/>
          <w:color w:val="000000"/>
          <w:szCs w:val="22"/>
          <w:lang w:eastAsia="en-US"/>
        </w:rPr>
      </w:pPr>
      <w:r w:rsidRPr="006F50A1">
        <w:rPr>
          <w:rFonts w:eastAsia="Arial Unicode MS" w:cs="Arial"/>
          <w:color w:val="000000"/>
          <w:szCs w:val="22"/>
          <w:lang w:eastAsia="en-US"/>
        </w:rPr>
        <w:t>Representatives from the media are not permitted to attend.</w:t>
      </w:r>
    </w:p>
    <w:p w14:paraId="7482EF51" w14:textId="142899AA" w:rsidR="00BA2446" w:rsidRDefault="00BA2446" w:rsidP="0064614C">
      <w:pPr>
        <w:spacing w:after="0" w:line="276" w:lineRule="auto"/>
        <w:jc w:val="both"/>
        <w:rPr>
          <w:szCs w:val="22"/>
          <w:lang w:val="en"/>
        </w:rPr>
      </w:pPr>
    </w:p>
    <w:p w14:paraId="7F4F11AF" w14:textId="38DD8E1C" w:rsidR="0064614C" w:rsidRPr="0064614C" w:rsidRDefault="0064614C" w:rsidP="00BA2446">
      <w:pPr>
        <w:spacing w:after="0" w:line="276" w:lineRule="auto"/>
        <w:ind w:left="709"/>
        <w:jc w:val="both"/>
        <w:rPr>
          <w:bCs/>
          <w:color w:val="104F75"/>
          <w:szCs w:val="22"/>
        </w:rPr>
      </w:pPr>
      <w:r w:rsidRPr="0064614C">
        <w:rPr>
          <w:bCs/>
          <w:color w:val="104F75"/>
          <w:szCs w:val="22"/>
        </w:rPr>
        <w:t xml:space="preserve">Composition of the </w:t>
      </w:r>
      <w:r w:rsidR="00DB31A4">
        <w:rPr>
          <w:bCs/>
          <w:color w:val="104F75"/>
          <w:szCs w:val="22"/>
        </w:rPr>
        <w:t xml:space="preserve">Complaints </w:t>
      </w:r>
      <w:r w:rsidRPr="0064614C">
        <w:rPr>
          <w:bCs/>
          <w:color w:val="104F75"/>
          <w:szCs w:val="22"/>
        </w:rPr>
        <w:t>Panel</w:t>
      </w:r>
    </w:p>
    <w:p w14:paraId="2BFCB9E0" w14:textId="77777777" w:rsidR="0064614C" w:rsidRDefault="0064614C" w:rsidP="00BA2446">
      <w:pPr>
        <w:spacing w:after="0" w:line="276" w:lineRule="auto"/>
        <w:ind w:left="709"/>
        <w:jc w:val="both"/>
        <w:rPr>
          <w:szCs w:val="22"/>
          <w:lang w:val="en"/>
        </w:rPr>
      </w:pPr>
    </w:p>
    <w:p w14:paraId="5E23EBFD" w14:textId="404FA92A" w:rsidR="00BA2446" w:rsidRDefault="00BA2446" w:rsidP="00BA2446">
      <w:pPr>
        <w:spacing w:after="0" w:line="276" w:lineRule="auto"/>
        <w:ind w:left="709"/>
        <w:jc w:val="both"/>
        <w:rPr>
          <w:szCs w:val="22"/>
          <w:lang w:val="en"/>
        </w:rPr>
      </w:pPr>
      <w:r w:rsidRPr="00DA6479">
        <w:rPr>
          <w:szCs w:val="22"/>
          <w:lang w:val="en"/>
        </w:rPr>
        <w:t xml:space="preserve">The Complaint Panel will comprise </w:t>
      </w:r>
      <w:r>
        <w:rPr>
          <w:szCs w:val="22"/>
          <w:lang w:val="en"/>
        </w:rPr>
        <w:t>three</w:t>
      </w:r>
      <w:r w:rsidRPr="00DA6479">
        <w:rPr>
          <w:szCs w:val="22"/>
          <w:lang w:val="en"/>
        </w:rPr>
        <w:t xml:space="preserve"> individuals who have no detailed prior</w:t>
      </w:r>
      <w:r>
        <w:rPr>
          <w:szCs w:val="22"/>
          <w:lang w:val="en"/>
        </w:rPr>
        <w:t xml:space="preserve"> </w:t>
      </w:r>
      <w:r w:rsidRPr="00DA6479">
        <w:rPr>
          <w:szCs w:val="22"/>
          <w:lang w:val="en"/>
        </w:rPr>
        <w:t xml:space="preserve">knowledge of the circumstances of </w:t>
      </w:r>
      <w:r w:rsidRPr="00A43EE0">
        <w:rPr>
          <w:szCs w:val="22"/>
          <w:lang w:val="en"/>
        </w:rPr>
        <w:t>the complaint</w:t>
      </w:r>
      <w:r w:rsidR="00F007BE" w:rsidRPr="00A43EE0">
        <w:rPr>
          <w:szCs w:val="22"/>
          <w:lang w:val="en"/>
        </w:rPr>
        <w:t>. One member of the panel will be</w:t>
      </w:r>
      <w:r w:rsidRPr="00A43EE0">
        <w:rPr>
          <w:szCs w:val="22"/>
          <w:lang w:val="en"/>
        </w:rPr>
        <w:t xml:space="preserve"> independent of the management and running of the </w:t>
      </w:r>
      <w:r w:rsidR="002C3CC4" w:rsidRPr="00A43EE0">
        <w:rPr>
          <w:szCs w:val="22"/>
          <w:lang w:val="en"/>
        </w:rPr>
        <w:t>school</w:t>
      </w:r>
      <w:r w:rsidRPr="00A43EE0">
        <w:rPr>
          <w:szCs w:val="22"/>
          <w:lang w:val="en"/>
        </w:rPr>
        <w:t xml:space="preserve"> </w:t>
      </w:r>
      <w:bookmarkStart w:id="31" w:name="_Hlk202877070"/>
      <w:r w:rsidRPr="00A43EE0">
        <w:rPr>
          <w:szCs w:val="22"/>
          <w:lang w:val="en"/>
        </w:rPr>
        <w:t xml:space="preserve">(i.e. </w:t>
      </w:r>
      <w:r w:rsidR="001B1456" w:rsidRPr="00A43EE0">
        <w:rPr>
          <w:rFonts w:cs="Arial"/>
          <w:color w:val="000000"/>
          <w:szCs w:val="22"/>
        </w:rPr>
        <w:t>the independent Complaint Panel member will not be a Governor or employee of the school but could be a Governor from another school or</w:t>
      </w:r>
      <w:r w:rsidR="00FF66A2" w:rsidRPr="00A43EE0">
        <w:rPr>
          <w:rFonts w:cs="Arial"/>
          <w:color w:val="000000"/>
          <w:szCs w:val="22"/>
        </w:rPr>
        <w:t xml:space="preserve"> </w:t>
      </w:r>
      <w:r w:rsidR="001B1456" w:rsidRPr="00A43EE0">
        <w:rPr>
          <w:rFonts w:cs="Arial"/>
          <w:color w:val="000000"/>
          <w:szCs w:val="22"/>
        </w:rPr>
        <w:t>a</w:t>
      </w:r>
      <w:r w:rsidR="00FF66A2" w:rsidRPr="00A43EE0">
        <w:rPr>
          <w:rFonts w:cs="Arial"/>
          <w:color w:val="000000"/>
          <w:szCs w:val="22"/>
        </w:rPr>
        <w:t>nother suitable independent</w:t>
      </w:r>
      <w:r w:rsidR="001B1456" w:rsidRPr="00A43EE0">
        <w:rPr>
          <w:rFonts w:cs="Arial"/>
          <w:color w:val="000000"/>
          <w:szCs w:val="22"/>
        </w:rPr>
        <w:t xml:space="preserve"> person</w:t>
      </w:r>
      <w:r w:rsidRPr="00A43EE0">
        <w:rPr>
          <w:szCs w:val="22"/>
          <w:lang w:val="en"/>
        </w:rPr>
        <w:t>).</w:t>
      </w:r>
      <w:r w:rsidR="00F007BE" w:rsidRPr="00A43EE0">
        <w:rPr>
          <w:szCs w:val="22"/>
          <w:lang w:val="en"/>
        </w:rPr>
        <w:t xml:space="preserve"> </w:t>
      </w:r>
      <w:bookmarkEnd w:id="31"/>
      <w:r w:rsidR="00F007BE" w:rsidRPr="00A43EE0">
        <w:rPr>
          <w:szCs w:val="22"/>
          <w:lang w:val="en"/>
        </w:rPr>
        <w:t xml:space="preserve">The remaining two members may be </w:t>
      </w:r>
      <w:r w:rsidR="00DD792D" w:rsidRPr="00A43EE0">
        <w:rPr>
          <w:szCs w:val="22"/>
          <w:lang w:val="en"/>
        </w:rPr>
        <w:t xml:space="preserve">school </w:t>
      </w:r>
      <w:r w:rsidR="00F007BE" w:rsidRPr="00A43EE0">
        <w:rPr>
          <w:szCs w:val="22"/>
          <w:lang w:val="en"/>
        </w:rPr>
        <w:t>Governors</w:t>
      </w:r>
      <w:r w:rsidR="00B75D41" w:rsidRPr="00A43EE0">
        <w:rPr>
          <w:szCs w:val="22"/>
          <w:lang w:val="en"/>
        </w:rPr>
        <w:t xml:space="preserve"> of that school</w:t>
      </w:r>
      <w:r w:rsidR="00F007BE" w:rsidRPr="00A43EE0">
        <w:rPr>
          <w:szCs w:val="22"/>
          <w:lang w:val="en"/>
        </w:rPr>
        <w:t xml:space="preserve"> </w:t>
      </w:r>
      <w:r w:rsidR="00DD792D" w:rsidRPr="00A43EE0">
        <w:rPr>
          <w:szCs w:val="22"/>
          <w:lang w:val="en"/>
        </w:rPr>
        <w:t>or</w:t>
      </w:r>
      <w:r w:rsidR="00F007BE" w:rsidRPr="00A43EE0">
        <w:rPr>
          <w:szCs w:val="22"/>
          <w:lang w:val="en"/>
        </w:rPr>
        <w:t xml:space="preserve"> other suitable individuals.</w:t>
      </w:r>
    </w:p>
    <w:p w14:paraId="5B504A8B" w14:textId="77777777" w:rsidR="00991B97" w:rsidRDefault="00991B97" w:rsidP="00991B97">
      <w:pPr>
        <w:spacing w:after="0" w:line="276" w:lineRule="auto"/>
        <w:ind w:firstLine="720"/>
        <w:jc w:val="both"/>
        <w:rPr>
          <w:szCs w:val="22"/>
        </w:rPr>
      </w:pPr>
    </w:p>
    <w:p w14:paraId="0AF36A79" w14:textId="4076561E" w:rsidR="00991B97" w:rsidRPr="00991B97" w:rsidRDefault="00991B97" w:rsidP="00774F45">
      <w:pPr>
        <w:spacing w:after="0" w:line="276" w:lineRule="auto"/>
        <w:ind w:firstLine="720"/>
        <w:jc w:val="both"/>
        <w:rPr>
          <w:szCs w:val="22"/>
        </w:rPr>
      </w:pPr>
      <w:r w:rsidRPr="00991B97">
        <w:rPr>
          <w:szCs w:val="22"/>
        </w:rPr>
        <w:t>If the complaint is:</w:t>
      </w:r>
    </w:p>
    <w:p w14:paraId="374861EC" w14:textId="4B199543" w:rsidR="00991B97" w:rsidRPr="00991B97" w:rsidRDefault="00991B97" w:rsidP="00991B97">
      <w:pPr>
        <w:widowControl w:val="0"/>
        <w:numPr>
          <w:ilvl w:val="0"/>
          <w:numId w:val="18"/>
        </w:numPr>
        <w:tabs>
          <w:tab w:val="left" w:pos="-3240"/>
        </w:tabs>
        <w:overflowPunct w:val="0"/>
        <w:autoSpaceDE w:val="0"/>
        <w:spacing w:after="0" w:line="276" w:lineRule="auto"/>
        <w:ind w:hanging="11"/>
        <w:jc w:val="both"/>
        <w:rPr>
          <w:rFonts w:cs="Arial"/>
          <w:szCs w:val="22"/>
        </w:rPr>
      </w:pPr>
      <w:r w:rsidRPr="00991B97">
        <w:rPr>
          <w:rFonts w:cs="Arial"/>
          <w:szCs w:val="22"/>
        </w:rPr>
        <w:t xml:space="preserve">jointly about the Chair and Vice Chair of </w:t>
      </w:r>
      <w:r w:rsidR="002C3CC4">
        <w:rPr>
          <w:rFonts w:cs="Arial"/>
          <w:szCs w:val="22"/>
        </w:rPr>
        <w:t>Governors</w:t>
      </w:r>
      <w:r w:rsidR="002C3CC4" w:rsidRPr="00991B97">
        <w:rPr>
          <w:rFonts w:cs="Arial"/>
          <w:szCs w:val="22"/>
        </w:rPr>
        <w:t xml:space="preserve"> </w:t>
      </w:r>
      <w:r w:rsidRPr="00991B97">
        <w:rPr>
          <w:rFonts w:cs="Arial"/>
          <w:szCs w:val="22"/>
        </w:rPr>
        <w:t>or</w:t>
      </w:r>
    </w:p>
    <w:p w14:paraId="6EE17CE3" w14:textId="5C791136" w:rsidR="00991B97" w:rsidRPr="00991B97" w:rsidRDefault="00991B97" w:rsidP="00991B97">
      <w:pPr>
        <w:widowControl w:val="0"/>
        <w:numPr>
          <w:ilvl w:val="0"/>
          <w:numId w:val="18"/>
        </w:numPr>
        <w:tabs>
          <w:tab w:val="left" w:pos="-3240"/>
        </w:tabs>
        <w:overflowPunct w:val="0"/>
        <w:autoSpaceDE w:val="0"/>
        <w:spacing w:after="0" w:line="276" w:lineRule="auto"/>
        <w:ind w:hanging="11"/>
        <w:jc w:val="both"/>
        <w:rPr>
          <w:rFonts w:cs="Arial"/>
          <w:szCs w:val="22"/>
        </w:rPr>
      </w:pPr>
      <w:r w:rsidRPr="00991B97">
        <w:rPr>
          <w:rFonts w:cs="Arial"/>
          <w:szCs w:val="22"/>
        </w:rPr>
        <w:t xml:space="preserve">the entire </w:t>
      </w:r>
      <w:r w:rsidR="002C3CC4">
        <w:rPr>
          <w:rFonts w:cs="Arial"/>
          <w:szCs w:val="22"/>
        </w:rPr>
        <w:t>Governing</w:t>
      </w:r>
      <w:r w:rsidRPr="00991B97">
        <w:rPr>
          <w:rFonts w:cs="Arial"/>
          <w:szCs w:val="22"/>
        </w:rPr>
        <w:t xml:space="preserve"> </w:t>
      </w:r>
      <w:r w:rsidR="00381EC3">
        <w:rPr>
          <w:rFonts w:cs="Arial"/>
          <w:szCs w:val="22"/>
        </w:rPr>
        <w:t>B</w:t>
      </w:r>
      <w:r w:rsidRPr="00991B97">
        <w:rPr>
          <w:rFonts w:cs="Arial"/>
          <w:szCs w:val="22"/>
        </w:rPr>
        <w:t>oard or</w:t>
      </w:r>
    </w:p>
    <w:p w14:paraId="011E853C" w14:textId="39FB7617" w:rsidR="00991B97" w:rsidRDefault="00991B97"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991B97">
        <w:rPr>
          <w:rFonts w:cs="Arial"/>
          <w:szCs w:val="22"/>
        </w:rPr>
        <w:t xml:space="preserve">the majority of the </w:t>
      </w:r>
      <w:r w:rsidR="002C3CC4">
        <w:rPr>
          <w:rFonts w:cs="Arial"/>
          <w:szCs w:val="22"/>
        </w:rPr>
        <w:t>Governing</w:t>
      </w:r>
      <w:r w:rsidRPr="00991B97">
        <w:rPr>
          <w:rFonts w:cs="Arial"/>
          <w:szCs w:val="22"/>
        </w:rPr>
        <w:t xml:space="preserve"> </w:t>
      </w:r>
      <w:r w:rsidR="00381EC3">
        <w:rPr>
          <w:rFonts w:cs="Arial"/>
          <w:szCs w:val="22"/>
        </w:rPr>
        <w:t>B</w:t>
      </w:r>
      <w:r w:rsidRPr="00991B97">
        <w:rPr>
          <w:rFonts w:cs="Arial"/>
          <w:szCs w:val="22"/>
        </w:rPr>
        <w:t>oard</w:t>
      </w:r>
    </w:p>
    <w:p w14:paraId="32AAE0ED" w14:textId="77777777" w:rsidR="00774F45" w:rsidRPr="00991B97" w:rsidRDefault="00774F45" w:rsidP="00774F45">
      <w:pPr>
        <w:widowControl w:val="0"/>
        <w:tabs>
          <w:tab w:val="left" w:pos="-3240"/>
        </w:tabs>
        <w:overflowPunct w:val="0"/>
        <w:autoSpaceDE w:val="0"/>
        <w:spacing w:after="0" w:line="276" w:lineRule="auto"/>
        <w:ind w:left="720"/>
        <w:jc w:val="both"/>
        <w:rPr>
          <w:rFonts w:cs="Arial"/>
          <w:szCs w:val="22"/>
        </w:rPr>
      </w:pPr>
    </w:p>
    <w:p w14:paraId="0AEA00DA" w14:textId="3672D27D" w:rsidR="00991B97" w:rsidRPr="00991B97" w:rsidRDefault="00991B97" w:rsidP="00774F45">
      <w:pPr>
        <w:spacing w:after="0" w:line="276" w:lineRule="auto"/>
        <w:ind w:left="709"/>
        <w:jc w:val="both"/>
        <w:rPr>
          <w:szCs w:val="22"/>
        </w:rPr>
      </w:pPr>
      <w:r>
        <w:rPr>
          <w:szCs w:val="22"/>
        </w:rPr>
        <w:t>all three members</w:t>
      </w:r>
      <w:r w:rsidR="00774F45" w:rsidRPr="00774F45">
        <w:t xml:space="preserve"> </w:t>
      </w:r>
      <w:r w:rsidR="00774F45">
        <w:t xml:space="preserve">of the </w:t>
      </w:r>
      <w:r w:rsidR="00DB31A4">
        <w:t>C</w:t>
      </w:r>
      <w:r w:rsidR="00774F45">
        <w:t xml:space="preserve">omplaint </w:t>
      </w:r>
      <w:r w:rsidR="00DB31A4">
        <w:t>P</w:t>
      </w:r>
      <w:r w:rsidR="00774F45">
        <w:t xml:space="preserve">anel will be </w:t>
      </w:r>
      <w:r w:rsidR="00774F45" w:rsidRPr="00774F45">
        <w:rPr>
          <w:szCs w:val="22"/>
        </w:rPr>
        <w:t xml:space="preserve">independent of the management and running of the </w:t>
      </w:r>
      <w:r w:rsidR="002C3CC4">
        <w:rPr>
          <w:szCs w:val="22"/>
        </w:rPr>
        <w:t>school</w:t>
      </w:r>
      <w:r w:rsidR="00774F45">
        <w:rPr>
          <w:szCs w:val="22"/>
        </w:rPr>
        <w:t>.</w:t>
      </w:r>
    </w:p>
    <w:p w14:paraId="2321229A" w14:textId="77777777" w:rsidR="00BA2446" w:rsidRPr="00DA6479" w:rsidRDefault="00BA2446" w:rsidP="00BA2446">
      <w:pPr>
        <w:spacing w:after="0" w:line="276" w:lineRule="auto"/>
        <w:ind w:left="709"/>
        <w:jc w:val="both"/>
        <w:rPr>
          <w:szCs w:val="22"/>
          <w:lang w:val="en"/>
        </w:rPr>
      </w:pPr>
    </w:p>
    <w:p w14:paraId="493931AE" w14:textId="6E01DAC0" w:rsidR="00BA2446" w:rsidRDefault="00BA2446" w:rsidP="00BA2446">
      <w:pPr>
        <w:spacing w:after="0" w:line="276" w:lineRule="auto"/>
        <w:ind w:left="709"/>
        <w:jc w:val="both"/>
        <w:rPr>
          <w:szCs w:val="22"/>
          <w:lang w:val="en"/>
        </w:rPr>
      </w:pPr>
      <w:r>
        <w:rPr>
          <w:szCs w:val="22"/>
          <w:lang w:val="en"/>
        </w:rPr>
        <w:t xml:space="preserve">The </w:t>
      </w:r>
      <w:r w:rsidR="002C3CC4">
        <w:rPr>
          <w:szCs w:val="22"/>
          <w:lang w:val="en"/>
        </w:rPr>
        <w:t>Clerk to the Govern</w:t>
      </w:r>
      <w:r w:rsidR="00351147">
        <w:rPr>
          <w:szCs w:val="22"/>
          <w:lang w:val="en"/>
        </w:rPr>
        <w:t>ors</w:t>
      </w:r>
      <w:r w:rsidR="002C3CC4">
        <w:rPr>
          <w:szCs w:val="22"/>
          <w:lang w:val="en"/>
        </w:rPr>
        <w:t xml:space="preserve"> </w:t>
      </w:r>
      <w:r>
        <w:rPr>
          <w:szCs w:val="22"/>
          <w:lang w:val="en"/>
        </w:rPr>
        <w:t>will inform the complainant</w:t>
      </w:r>
      <w:r w:rsidR="00F007BE" w:rsidRPr="00F007BE">
        <w:rPr>
          <w:szCs w:val="22"/>
          <w:lang w:val="en"/>
        </w:rPr>
        <w:t xml:space="preserve"> </w:t>
      </w:r>
      <w:r w:rsidR="00F007BE">
        <w:rPr>
          <w:szCs w:val="22"/>
          <w:lang w:val="en"/>
        </w:rPr>
        <w:t>of those who have</w:t>
      </w:r>
      <w:r w:rsidR="00F007BE" w:rsidRPr="00DA6479">
        <w:rPr>
          <w:szCs w:val="22"/>
          <w:lang w:val="en"/>
        </w:rPr>
        <w:t xml:space="preserve"> been appointed to</w:t>
      </w:r>
      <w:r w:rsidR="00F007BE">
        <w:rPr>
          <w:szCs w:val="22"/>
          <w:lang w:val="en"/>
        </w:rPr>
        <w:t xml:space="preserve"> </w:t>
      </w:r>
      <w:r w:rsidR="00F007BE" w:rsidRPr="00DA6479">
        <w:rPr>
          <w:szCs w:val="22"/>
          <w:lang w:val="en"/>
        </w:rPr>
        <w:t>sit on the Complaint Panel</w:t>
      </w:r>
      <w:r>
        <w:rPr>
          <w:szCs w:val="22"/>
          <w:lang w:val="en"/>
        </w:rPr>
        <w:t xml:space="preserve"> when confirming the date and time of the </w:t>
      </w:r>
      <w:r w:rsidR="00DB31A4">
        <w:rPr>
          <w:szCs w:val="22"/>
          <w:lang w:val="en"/>
        </w:rPr>
        <w:t xml:space="preserve">Complaint </w:t>
      </w:r>
      <w:r>
        <w:rPr>
          <w:szCs w:val="22"/>
          <w:lang w:val="en"/>
        </w:rPr>
        <w:t xml:space="preserve">Panel </w:t>
      </w:r>
      <w:r w:rsidR="00DB31A4">
        <w:rPr>
          <w:szCs w:val="22"/>
          <w:lang w:val="en"/>
        </w:rPr>
        <w:t>Hearing</w:t>
      </w:r>
      <w:r w:rsidRPr="00DA6479">
        <w:rPr>
          <w:szCs w:val="22"/>
          <w:lang w:val="en"/>
        </w:rPr>
        <w:t>. Fair consideration will be</w:t>
      </w:r>
      <w:r>
        <w:rPr>
          <w:szCs w:val="22"/>
          <w:lang w:val="en"/>
        </w:rPr>
        <w:t xml:space="preserve"> </w:t>
      </w:r>
      <w:r w:rsidRPr="00DA6479">
        <w:rPr>
          <w:szCs w:val="22"/>
          <w:lang w:val="en"/>
        </w:rPr>
        <w:t>given to any reasonable objection to a particular member of the panel.</w:t>
      </w:r>
    </w:p>
    <w:p w14:paraId="3233C1D8" w14:textId="77777777" w:rsidR="00BA2446" w:rsidRPr="00DA6479" w:rsidRDefault="00BA2446" w:rsidP="00BA2446">
      <w:pPr>
        <w:spacing w:after="0" w:line="276" w:lineRule="auto"/>
        <w:ind w:left="709"/>
        <w:jc w:val="both"/>
        <w:rPr>
          <w:szCs w:val="22"/>
          <w:lang w:val="en"/>
        </w:rPr>
      </w:pPr>
    </w:p>
    <w:p w14:paraId="06A048F3" w14:textId="5C169B8A" w:rsidR="00BA2446" w:rsidRDefault="00BA2446" w:rsidP="00BA2446">
      <w:pPr>
        <w:spacing w:after="0" w:line="276" w:lineRule="auto"/>
        <w:ind w:left="709"/>
        <w:jc w:val="both"/>
        <w:rPr>
          <w:szCs w:val="22"/>
          <w:lang w:val="en"/>
        </w:rPr>
      </w:pPr>
      <w:r w:rsidRPr="00DA6479">
        <w:rPr>
          <w:szCs w:val="22"/>
          <w:lang w:val="en"/>
        </w:rPr>
        <w:t>Complaint Panel members will appoint one of their number to be the Chair of the</w:t>
      </w:r>
      <w:r>
        <w:rPr>
          <w:szCs w:val="22"/>
          <w:lang w:val="en"/>
        </w:rPr>
        <w:t xml:space="preserve"> </w:t>
      </w:r>
      <w:r w:rsidRPr="00DA6479">
        <w:rPr>
          <w:szCs w:val="22"/>
          <w:lang w:val="en"/>
        </w:rPr>
        <w:t>Complaint Panel throughout the proceedings.</w:t>
      </w:r>
    </w:p>
    <w:p w14:paraId="6A59DAB7" w14:textId="77777777" w:rsidR="008879D1" w:rsidRDefault="008879D1" w:rsidP="00BA2446">
      <w:pPr>
        <w:spacing w:after="0" w:line="276" w:lineRule="auto"/>
        <w:ind w:left="709"/>
        <w:jc w:val="both"/>
        <w:rPr>
          <w:szCs w:val="22"/>
          <w:lang w:val="en"/>
        </w:rPr>
      </w:pPr>
    </w:p>
    <w:p w14:paraId="05B9EE09" w14:textId="4099D117" w:rsidR="008879D1" w:rsidRPr="00DA6479" w:rsidRDefault="008879D1" w:rsidP="00DB31A4">
      <w:pPr>
        <w:spacing w:after="0" w:line="276" w:lineRule="auto"/>
        <w:ind w:left="709"/>
        <w:jc w:val="both"/>
        <w:rPr>
          <w:szCs w:val="22"/>
          <w:lang w:val="en"/>
        </w:rPr>
      </w:pPr>
      <w:r w:rsidRPr="00DA6479">
        <w:rPr>
          <w:szCs w:val="22"/>
          <w:lang w:val="en"/>
        </w:rPr>
        <w:t>A</w:t>
      </w:r>
      <w:r>
        <w:rPr>
          <w:szCs w:val="22"/>
          <w:lang w:val="en"/>
        </w:rPr>
        <w:t>n appropriate</w:t>
      </w:r>
      <w:r w:rsidRPr="00DA6479">
        <w:rPr>
          <w:szCs w:val="22"/>
          <w:lang w:val="en"/>
        </w:rPr>
        <w:t xml:space="preserve"> person will be appointed </w:t>
      </w:r>
      <w:r>
        <w:rPr>
          <w:szCs w:val="22"/>
          <w:lang w:val="en"/>
        </w:rPr>
        <w:t xml:space="preserve">by the </w:t>
      </w:r>
      <w:r w:rsidR="002C3CC4">
        <w:rPr>
          <w:szCs w:val="22"/>
          <w:lang w:val="en"/>
        </w:rPr>
        <w:t xml:space="preserve">school </w:t>
      </w:r>
      <w:r w:rsidRPr="00DA6479">
        <w:rPr>
          <w:szCs w:val="22"/>
          <w:lang w:val="en"/>
        </w:rPr>
        <w:t xml:space="preserve">to take minutes of the </w:t>
      </w:r>
      <w:r w:rsidR="00DB31A4">
        <w:rPr>
          <w:szCs w:val="22"/>
          <w:lang w:val="en"/>
        </w:rPr>
        <w:t xml:space="preserve">Complaint </w:t>
      </w:r>
      <w:r w:rsidRPr="00DA6479">
        <w:rPr>
          <w:szCs w:val="22"/>
          <w:lang w:val="en"/>
        </w:rPr>
        <w:t>Panel Hearing.</w:t>
      </w:r>
    </w:p>
    <w:p w14:paraId="4E1B3EB6" w14:textId="77777777" w:rsidR="00BA2446" w:rsidRPr="00DA6479" w:rsidRDefault="00BA2446" w:rsidP="008879D1">
      <w:pPr>
        <w:spacing w:after="0" w:line="276" w:lineRule="auto"/>
        <w:jc w:val="both"/>
        <w:rPr>
          <w:szCs w:val="22"/>
          <w:lang w:val="en"/>
        </w:rPr>
      </w:pPr>
    </w:p>
    <w:p w14:paraId="06419AF2" w14:textId="77777777" w:rsidR="00BA2446" w:rsidRPr="0094367A" w:rsidRDefault="00BA2446" w:rsidP="00BA2446">
      <w:pPr>
        <w:spacing w:after="0" w:line="276" w:lineRule="auto"/>
        <w:ind w:left="709"/>
        <w:jc w:val="both"/>
        <w:rPr>
          <w:bCs/>
          <w:color w:val="104F75"/>
          <w:szCs w:val="22"/>
        </w:rPr>
      </w:pPr>
      <w:r w:rsidRPr="0094367A">
        <w:rPr>
          <w:bCs/>
          <w:color w:val="104F75"/>
          <w:szCs w:val="22"/>
        </w:rPr>
        <w:t>Role of the Complaint Panel</w:t>
      </w:r>
    </w:p>
    <w:p w14:paraId="1DE1ECB0" w14:textId="77777777" w:rsidR="00BA2446" w:rsidRPr="00DA6479" w:rsidRDefault="00BA2446" w:rsidP="00BA2446">
      <w:pPr>
        <w:spacing w:after="0" w:line="276" w:lineRule="auto"/>
        <w:ind w:left="709"/>
        <w:jc w:val="both"/>
        <w:rPr>
          <w:szCs w:val="22"/>
          <w:lang w:val="en"/>
        </w:rPr>
      </w:pPr>
    </w:p>
    <w:p w14:paraId="7F41ED4E" w14:textId="77777777" w:rsidR="00BA2446" w:rsidRDefault="00BA2446" w:rsidP="00BA2446">
      <w:pPr>
        <w:spacing w:after="0" w:line="276" w:lineRule="auto"/>
        <w:ind w:left="709"/>
        <w:jc w:val="both"/>
        <w:rPr>
          <w:szCs w:val="22"/>
          <w:lang w:val="en"/>
        </w:rPr>
      </w:pPr>
      <w:r w:rsidRPr="00DA6479">
        <w:rPr>
          <w:szCs w:val="22"/>
          <w:lang w:val="en"/>
        </w:rPr>
        <w:t>The role of the Complaint Panel is to establish the facts surrounding the complaint</w:t>
      </w:r>
      <w:r>
        <w:rPr>
          <w:szCs w:val="22"/>
          <w:lang w:val="en"/>
        </w:rPr>
        <w:t xml:space="preserve">/s </w:t>
      </w:r>
      <w:r w:rsidRPr="00DA6479">
        <w:rPr>
          <w:szCs w:val="22"/>
          <w:lang w:val="en"/>
        </w:rPr>
        <w:t>that have been made by considering:</w:t>
      </w:r>
    </w:p>
    <w:p w14:paraId="1F39D395" w14:textId="77777777" w:rsidR="00BA2446" w:rsidRPr="00DA6479" w:rsidRDefault="00BA2446" w:rsidP="00BA2446">
      <w:pPr>
        <w:spacing w:after="0" w:line="276" w:lineRule="auto"/>
        <w:ind w:left="709"/>
        <w:jc w:val="both"/>
        <w:rPr>
          <w:szCs w:val="22"/>
          <w:lang w:val="en"/>
        </w:rPr>
      </w:pPr>
    </w:p>
    <w:p w14:paraId="0876B38E" w14:textId="77777777" w:rsidR="00BA2446" w:rsidRPr="002204E8"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2204E8">
        <w:rPr>
          <w:rFonts w:cs="Arial"/>
          <w:szCs w:val="22"/>
        </w:rPr>
        <w:t>the documents provided by both parties; and</w:t>
      </w:r>
    </w:p>
    <w:p w14:paraId="4CD2F972" w14:textId="77777777" w:rsidR="00BA2446" w:rsidRPr="002204E8"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2204E8">
        <w:rPr>
          <w:rFonts w:cs="Arial"/>
          <w:szCs w:val="22"/>
        </w:rPr>
        <w:t xml:space="preserve">any representations made by the parties </w:t>
      </w:r>
    </w:p>
    <w:p w14:paraId="54B8605B" w14:textId="77777777" w:rsidR="00BA2446" w:rsidRDefault="00BA2446" w:rsidP="00BA2446">
      <w:pPr>
        <w:spacing w:after="0" w:line="276" w:lineRule="auto"/>
        <w:ind w:left="709"/>
        <w:jc w:val="both"/>
        <w:rPr>
          <w:szCs w:val="22"/>
          <w:lang w:val="en"/>
        </w:rPr>
      </w:pPr>
    </w:p>
    <w:p w14:paraId="0E2CAE54" w14:textId="5D168AEB" w:rsidR="00BA2446" w:rsidRDefault="00BA2446" w:rsidP="00BA2446">
      <w:pPr>
        <w:spacing w:after="0" w:line="276" w:lineRule="auto"/>
        <w:ind w:left="709"/>
        <w:jc w:val="both"/>
        <w:rPr>
          <w:szCs w:val="22"/>
          <w:lang w:val="en"/>
        </w:rPr>
      </w:pPr>
      <w:r w:rsidRPr="00DA6479">
        <w:rPr>
          <w:szCs w:val="22"/>
          <w:lang w:val="en"/>
        </w:rPr>
        <w:t>and to review the decision</w:t>
      </w:r>
      <w:r>
        <w:rPr>
          <w:szCs w:val="22"/>
          <w:lang w:val="en"/>
        </w:rPr>
        <w:t xml:space="preserve"> </w:t>
      </w:r>
      <w:r w:rsidRPr="00DA6479">
        <w:rPr>
          <w:szCs w:val="22"/>
          <w:lang w:val="en"/>
        </w:rPr>
        <w:t>reached at Stage 2 and to consider, on a balance of probabilities, as to</w:t>
      </w:r>
      <w:r>
        <w:rPr>
          <w:szCs w:val="22"/>
          <w:lang w:val="en"/>
        </w:rPr>
        <w:t xml:space="preserve"> </w:t>
      </w:r>
      <w:r w:rsidRPr="00DA6479">
        <w:rPr>
          <w:szCs w:val="22"/>
          <w:lang w:val="en"/>
        </w:rPr>
        <w:t xml:space="preserve">whether or not to uphold each </w:t>
      </w:r>
      <w:r w:rsidR="00F007BE">
        <w:rPr>
          <w:szCs w:val="22"/>
          <w:lang w:val="en"/>
        </w:rPr>
        <w:t xml:space="preserve">aspect of the </w:t>
      </w:r>
      <w:r w:rsidRPr="00DA6479">
        <w:rPr>
          <w:szCs w:val="22"/>
          <w:lang w:val="en"/>
        </w:rPr>
        <w:t>complaint.</w:t>
      </w:r>
    </w:p>
    <w:p w14:paraId="63288F93" w14:textId="77777777" w:rsidR="00BA2446" w:rsidRDefault="00BA2446" w:rsidP="00BA2446">
      <w:pPr>
        <w:spacing w:after="0" w:line="276" w:lineRule="auto"/>
        <w:ind w:firstLine="709"/>
        <w:jc w:val="both"/>
        <w:rPr>
          <w:szCs w:val="22"/>
          <w:lang w:val="en"/>
        </w:rPr>
      </w:pPr>
    </w:p>
    <w:p w14:paraId="2618EA0C" w14:textId="4E294C90" w:rsidR="00BA2446" w:rsidRPr="0094367A" w:rsidRDefault="00BA2446" w:rsidP="0094367A">
      <w:pPr>
        <w:spacing w:after="0" w:line="276" w:lineRule="auto"/>
        <w:ind w:left="709"/>
        <w:jc w:val="both"/>
        <w:rPr>
          <w:bCs/>
          <w:color w:val="104F75"/>
          <w:szCs w:val="22"/>
        </w:rPr>
      </w:pPr>
      <w:r w:rsidRPr="0094367A">
        <w:rPr>
          <w:bCs/>
          <w:color w:val="104F75"/>
          <w:szCs w:val="22"/>
        </w:rPr>
        <w:t xml:space="preserve">The </w:t>
      </w:r>
      <w:r w:rsidR="00DB31A4">
        <w:rPr>
          <w:bCs/>
          <w:color w:val="104F75"/>
          <w:szCs w:val="22"/>
        </w:rPr>
        <w:t xml:space="preserve">Complaints </w:t>
      </w:r>
      <w:r w:rsidRPr="0094367A">
        <w:rPr>
          <w:bCs/>
          <w:color w:val="104F75"/>
          <w:szCs w:val="22"/>
        </w:rPr>
        <w:t>Panel Hearing</w:t>
      </w:r>
    </w:p>
    <w:p w14:paraId="24D79A90" w14:textId="77777777" w:rsidR="00BA2446" w:rsidRPr="00DA6479" w:rsidRDefault="00BA2446" w:rsidP="00BA2446">
      <w:pPr>
        <w:spacing w:after="0" w:line="276" w:lineRule="auto"/>
        <w:ind w:firstLine="709"/>
        <w:jc w:val="both"/>
        <w:rPr>
          <w:szCs w:val="22"/>
          <w:lang w:val="en"/>
        </w:rPr>
      </w:pPr>
    </w:p>
    <w:p w14:paraId="7E5155BC" w14:textId="676A0460" w:rsidR="00BA2446" w:rsidRDefault="00BA2446" w:rsidP="00BA2446">
      <w:pPr>
        <w:spacing w:after="0" w:line="276" w:lineRule="auto"/>
        <w:ind w:left="709"/>
        <w:jc w:val="both"/>
        <w:rPr>
          <w:szCs w:val="22"/>
          <w:lang w:val="en"/>
        </w:rPr>
      </w:pPr>
      <w:r w:rsidRPr="00DA6479">
        <w:rPr>
          <w:szCs w:val="22"/>
          <w:lang w:val="en"/>
        </w:rPr>
        <w:t xml:space="preserve">Unless prior to the commencement of the </w:t>
      </w:r>
      <w:r w:rsidR="00DB31A4">
        <w:rPr>
          <w:szCs w:val="22"/>
          <w:lang w:val="en"/>
        </w:rPr>
        <w:t xml:space="preserve">Complaints </w:t>
      </w:r>
      <w:r w:rsidRPr="00DA6479">
        <w:rPr>
          <w:szCs w:val="22"/>
          <w:lang w:val="en"/>
        </w:rPr>
        <w:t xml:space="preserve">Panel Hearing, a </w:t>
      </w:r>
      <w:r>
        <w:rPr>
          <w:szCs w:val="22"/>
          <w:lang w:val="en"/>
        </w:rPr>
        <w:t>complainant</w:t>
      </w:r>
      <w:r w:rsidRPr="00DA6479">
        <w:rPr>
          <w:szCs w:val="22"/>
          <w:lang w:val="en"/>
        </w:rPr>
        <w:t xml:space="preserve"> confirms they are</w:t>
      </w:r>
      <w:r>
        <w:rPr>
          <w:szCs w:val="22"/>
          <w:lang w:val="en"/>
        </w:rPr>
        <w:t xml:space="preserve"> </w:t>
      </w:r>
      <w:r w:rsidRPr="00DA6479">
        <w:rPr>
          <w:szCs w:val="22"/>
          <w:lang w:val="en"/>
        </w:rPr>
        <w:t xml:space="preserve">satisfied with the outcome of their complaint, the </w:t>
      </w:r>
      <w:r w:rsidR="00DB31A4">
        <w:rPr>
          <w:szCs w:val="22"/>
          <w:lang w:val="en"/>
        </w:rPr>
        <w:t xml:space="preserve">Complaints </w:t>
      </w:r>
      <w:r w:rsidRPr="00DA6479">
        <w:rPr>
          <w:szCs w:val="22"/>
          <w:lang w:val="en"/>
        </w:rPr>
        <w:t>Panel Hearing will proceed</w:t>
      </w:r>
      <w:r>
        <w:rPr>
          <w:szCs w:val="22"/>
          <w:lang w:val="en"/>
        </w:rPr>
        <w:t xml:space="preserve"> </w:t>
      </w:r>
      <w:r w:rsidRPr="00DA6479">
        <w:rPr>
          <w:szCs w:val="22"/>
          <w:lang w:val="en"/>
        </w:rPr>
        <w:t xml:space="preserve">notwithstanding that the </w:t>
      </w:r>
      <w:r>
        <w:rPr>
          <w:szCs w:val="22"/>
          <w:lang w:val="en"/>
        </w:rPr>
        <w:t>complainant</w:t>
      </w:r>
      <w:r w:rsidRPr="00DA6479">
        <w:rPr>
          <w:szCs w:val="22"/>
          <w:lang w:val="en"/>
        </w:rPr>
        <w:t xml:space="preserve"> may decide not to attend. In these circumstances,</w:t>
      </w:r>
      <w:r>
        <w:rPr>
          <w:szCs w:val="22"/>
          <w:lang w:val="en"/>
        </w:rPr>
        <w:t xml:space="preserve"> </w:t>
      </w:r>
      <w:r w:rsidRPr="00DA6479">
        <w:rPr>
          <w:szCs w:val="22"/>
          <w:lang w:val="en"/>
        </w:rPr>
        <w:t xml:space="preserve">the Complaint Panel will consider the complaint in </w:t>
      </w:r>
      <w:r>
        <w:rPr>
          <w:szCs w:val="22"/>
          <w:lang w:val="en"/>
        </w:rPr>
        <w:t>their</w:t>
      </w:r>
      <w:r w:rsidRPr="00DA6479">
        <w:rPr>
          <w:szCs w:val="22"/>
          <w:lang w:val="en"/>
        </w:rPr>
        <w:t xml:space="preserve"> absence and</w:t>
      </w:r>
      <w:r>
        <w:rPr>
          <w:szCs w:val="22"/>
          <w:lang w:val="en"/>
        </w:rPr>
        <w:t xml:space="preserve"> </w:t>
      </w:r>
      <w:r w:rsidRPr="00DA6479">
        <w:rPr>
          <w:szCs w:val="22"/>
          <w:lang w:val="en"/>
        </w:rPr>
        <w:t xml:space="preserve">issue </w:t>
      </w:r>
      <w:r>
        <w:rPr>
          <w:szCs w:val="22"/>
          <w:lang w:val="en"/>
        </w:rPr>
        <w:t xml:space="preserve">its </w:t>
      </w:r>
      <w:r w:rsidRPr="00DA6479">
        <w:rPr>
          <w:szCs w:val="22"/>
          <w:lang w:val="en"/>
        </w:rPr>
        <w:t>findings on the substance of the complaint.</w:t>
      </w:r>
    </w:p>
    <w:p w14:paraId="761D1B4D" w14:textId="55AD519B" w:rsidR="00774F45" w:rsidRDefault="00774F45" w:rsidP="00BA2446">
      <w:pPr>
        <w:spacing w:after="0" w:line="276" w:lineRule="auto"/>
        <w:ind w:left="709"/>
        <w:jc w:val="both"/>
        <w:rPr>
          <w:szCs w:val="22"/>
          <w:lang w:val="en"/>
        </w:rPr>
      </w:pPr>
    </w:p>
    <w:p w14:paraId="2F049F64" w14:textId="77777777" w:rsidR="00774F45" w:rsidRPr="00774F45" w:rsidRDefault="00774F45" w:rsidP="00774F45">
      <w:pPr>
        <w:widowControl w:val="0"/>
        <w:overflowPunct w:val="0"/>
        <w:autoSpaceDE w:val="0"/>
        <w:spacing w:after="0" w:line="276" w:lineRule="auto"/>
        <w:ind w:left="709"/>
        <w:jc w:val="both"/>
        <w:rPr>
          <w:rFonts w:cs="Arial"/>
          <w:szCs w:val="22"/>
          <w:lang w:eastAsia="en-US"/>
        </w:rPr>
      </w:pPr>
      <w:r w:rsidRPr="00774F45">
        <w:rPr>
          <w:rFonts w:cs="Arial"/>
          <w:szCs w:val="22"/>
          <w:lang w:eastAsia="en-US"/>
        </w:rPr>
        <w:t xml:space="preserve">The Complaint Panel will not normally accept, as evidence, recordings of conversations that were obtained covertly and without the informed consent of all parties being recorded. </w:t>
      </w:r>
    </w:p>
    <w:p w14:paraId="5F638C81" w14:textId="77777777" w:rsidR="00774F45" w:rsidRPr="00774F45" w:rsidRDefault="00774F45" w:rsidP="00774F45">
      <w:pPr>
        <w:widowControl w:val="0"/>
        <w:overflowPunct w:val="0"/>
        <w:autoSpaceDE w:val="0"/>
        <w:spacing w:after="0" w:line="276" w:lineRule="auto"/>
        <w:jc w:val="both"/>
        <w:rPr>
          <w:szCs w:val="22"/>
        </w:rPr>
      </w:pPr>
    </w:p>
    <w:p w14:paraId="09120E27" w14:textId="77777777" w:rsidR="00774F45" w:rsidRPr="00774F45" w:rsidRDefault="00774F45" w:rsidP="00774F45">
      <w:pPr>
        <w:widowControl w:val="0"/>
        <w:overflowPunct w:val="0"/>
        <w:autoSpaceDE w:val="0"/>
        <w:spacing w:after="0" w:line="276" w:lineRule="auto"/>
        <w:ind w:left="709"/>
        <w:jc w:val="both"/>
        <w:rPr>
          <w:rFonts w:cs="Arial"/>
          <w:szCs w:val="22"/>
          <w:lang w:eastAsia="en-US"/>
        </w:rPr>
      </w:pPr>
      <w:r w:rsidRPr="00774F45">
        <w:rPr>
          <w:rFonts w:cs="Arial"/>
          <w:szCs w:val="22"/>
          <w:lang w:eastAsia="en-US"/>
        </w:rPr>
        <w:t>The Complaint Panel will also not review any new complaints at this stage or consider evidence unrelated to the initial complaint to be included. New complaints must be dealt with from Stage 1 of the procedure.</w:t>
      </w:r>
    </w:p>
    <w:p w14:paraId="14B5A71E" w14:textId="77777777" w:rsidR="00774F45" w:rsidRPr="00774F45" w:rsidRDefault="00774F45" w:rsidP="00774F45">
      <w:pPr>
        <w:widowControl w:val="0"/>
        <w:overflowPunct w:val="0"/>
        <w:autoSpaceDE w:val="0"/>
        <w:spacing w:after="0" w:line="276" w:lineRule="auto"/>
        <w:jc w:val="both"/>
        <w:rPr>
          <w:rFonts w:cs="Arial"/>
          <w:szCs w:val="22"/>
          <w:lang w:eastAsia="en-US"/>
        </w:rPr>
      </w:pPr>
    </w:p>
    <w:p w14:paraId="17D8DF2D" w14:textId="5831F3AE" w:rsidR="00774F45" w:rsidRPr="00774F45" w:rsidRDefault="00774F45" w:rsidP="00774F45">
      <w:pPr>
        <w:spacing w:after="0" w:line="276" w:lineRule="auto"/>
        <w:ind w:left="709"/>
        <w:jc w:val="both"/>
        <w:rPr>
          <w:rFonts w:cs="Arial"/>
          <w:szCs w:val="22"/>
        </w:rPr>
      </w:pPr>
      <w:r w:rsidRPr="00774F45">
        <w:rPr>
          <w:rFonts w:cs="Arial"/>
          <w:szCs w:val="22"/>
        </w:rPr>
        <w:t xml:space="preserve">The </w:t>
      </w:r>
      <w:r w:rsidR="007F7630">
        <w:rPr>
          <w:rFonts w:cs="Arial"/>
          <w:szCs w:val="22"/>
        </w:rPr>
        <w:t>Hearing</w:t>
      </w:r>
      <w:r w:rsidR="007F7630" w:rsidRPr="00774F45">
        <w:rPr>
          <w:rFonts w:cs="Arial"/>
          <w:szCs w:val="22"/>
        </w:rPr>
        <w:t xml:space="preserve"> </w:t>
      </w:r>
      <w:r w:rsidRPr="00774F45">
        <w:rPr>
          <w:rFonts w:cs="Arial"/>
          <w:szCs w:val="22"/>
        </w:rPr>
        <w:t>will be held in private. Electronic recordings of meetings or conversations are not normally permitted unless a complainant’s own disability or special needs require it. Prior consent to any recording must be sought from all parties attending before any recording of meetings or conversations take place. Consent will be recorded in any minutes taken.</w:t>
      </w:r>
    </w:p>
    <w:p w14:paraId="1152FBD2" w14:textId="77777777" w:rsidR="00BA2446" w:rsidRPr="00DA6479" w:rsidRDefault="00BA2446" w:rsidP="00774F45">
      <w:pPr>
        <w:spacing w:after="0" w:line="276" w:lineRule="auto"/>
        <w:jc w:val="both"/>
        <w:rPr>
          <w:szCs w:val="22"/>
          <w:lang w:val="en"/>
        </w:rPr>
      </w:pPr>
    </w:p>
    <w:p w14:paraId="379357C5" w14:textId="0F5E44D6" w:rsidR="00BA2446" w:rsidRDefault="00BA2446" w:rsidP="00BA2446">
      <w:pPr>
        <w:spacing w:after="0" w:line="276" w:lineRule="auto"/>
        <w:ind w:left="709"/>
        <w:jc w:val="both"/>
        <w:rPr>
          <w:szCs w:val="22"/>
          <w:lang w:val="en"/>
        </w:rPr>
      </w:pPr>
      <w:r w:rsidRPr="00DA6479">
        <w:rPr>
          <w:szCs w:val="22"/>
          <w:lang w:val="en"/>
        </w:rPr>
        <w:t xml:space="preserve">The </w:t>
      </w:r>
      <w:r w:rsidR="00670460">
        <w:rPr>
          <w:szCs w:val="22"/>
          <w:lang w:val="en"/>
        </w:rPr>
        <w:t>Complaint P</w:t>
      </w:r>
      <w:r w:rsidRPr="00DA6479">
        <w:rPr>
          <w:szCs w:val="22"/>
          <w:lang w:val="en"/>
        </w:rPr>
        <w:t>anel will usually hear representations from the Stage 2 decision-maker and the</w:t>
      </w:r>
      <w:r>
        <w:rPr>
          <w:szCs w:val="22"/>
          <w:lang w:val="en"/>
        </w:rPr>
        <w:t xml:space="preserve"> complainant.</w:t>
      </w:r>
    </w:p>
    <w:p w14:paraId="2A9AE80D" w14:textId="77777777" w:rsidR="00BA2446" w:rsidRPr="00DA6479" w:rsidRDefault="00BA2446" w:rsidP="00BA2446">
      <w:pPr>
        <w:spacing w:after="0" w:line="276" w:lineRule="auto"/>
        <w:ind w:left="709"/>
        <w:jc w:val="both"/>
        <w:rPr>
          <w:szCs w:val="22"/>
          <w:lang w:val="en"/>
        </w:rPr>
      </w:pPr>
    </w:p>
    <w:p w14:paraId="38AD2DCE" w14:textId="6D47D473" w:rsidR="005530DB" w:rsidRDefault="00BA2446" w:rsidP="00BA2446">
      <w:pPr>
        <w:spacing w:after="0" w:line="276" w:lineRule="auto"/>
        <w:ind w:left="709"/>
        <w:jc w:val="both"/>
        <w:rPr>
          <w:szCs w:val="22"/>
          <w:lang w:val="en"/>
        </w:rPr>
      </w:pPr>
      <w:r w:rsidRPr="00DA6479">
        <w:rPr>
          <w:szCs w:val="22"/>
          <w:lang w:val="en"/>
        </w:rPr>
        <w:t xml:space="preserve">During the </w:t>
      </w:r>
      <w:r w:rsidR="00670460">
        <w:rPr>
          <w:szCs w:val="22"/>
          <w:lang w:val="en"/>
        </w:rPr>
        <w:t xml:space="preserve">Complaint </w:t>
      </w:r>
      <w:r w:rsidRPr="00DA6479">
        <w:rPr>
          <w:szCs w:val="22"/>
          <w:lang w:val="en"/>
        </w:rPr>
        <w:t>Panel Hearing, the parties shall have the opportunity to ask questions and</w:t>
      </w:r>
      <w:r>
        <w:rPr>
          <w:szCs w:val="22"/>
          <w:lang w:val="en"/>
        </w:rPr>
        <w:t xml:space="preserve"> </w:t>
      </w:r>
      <w:r w:rsidRPr="00DA6479">
        <w:rPr>
          <w:szCs w:val="22"/>
          <w:lang w:val="en"/>
        </w:rPr>
        <w:t>make comments</w:t>
      </w:r>
      <w:r w:rsidR="005530DB" w:rsidRPr="005530DB">
        <w:t xml:space="preserve"> </w:t>
      </w:r>
      <w:r w:rsidR="005530DB">
        <w:t>relevant</w:t>
      </w:r>
      <w:r w:rsidRPr="00DA6479">
        <w:rPr>
          <w:szCs w:val="22"/>
          <w:lang w:val="en"/>
        </w:rPr>
        <w:t xml:space="preserve"> </w:t>
      </w:r>
      <w:r w:rsidR="005530DB">
        <w:t xml:space="preserve">to the complaint </w:t>
      </w:r>
      <w:r w:rsidRPr="00DA6479">
        <w:rPr>
          <w:szCs w:val="22"/>
          <w:lang w:val="en"/>
        </w:rPr>
        <w:t>in an appropriate manner</w:t>
      </w:r>
      <w:r w:rsidR="005530DB">
        <w:t xml:space="preserve">. However, all questions must be directed through the </w:t>
      </w:r>
      <w:r w:rsidR="004A428C">
        <w:t xml:space="preserve">Chair of the </w:t>
      </w:r>
      <w:r w:rsidR="005530DB">
        <w:t xml:space="preserve">Complaints Panel and not asked directly to the other party or their representatives. This procedure ensures that the hearing remains orderly and professional. Direct cross-examination between the parties is not permitted, and the </w:t>
      </w:r>
      <w:r w:rsidR="00670460">
        <w:t xml:space="preserve">Complaints </w:t>
      </w:r>
      <w:r w:rsidR="005530DB">
        <w:t>Panel reserves the right to rephrase, decline, or limit any questions that are deemed irrelevant, repetitive, or otherwise unsuitable for the proceedings</w:t>
      </w:r>
      <w:r w:rsidRPr="00DA6479">
        <w:rPr>
          <w:szCs w:val="22"/>
          <w:lang w:val="en"/>
        </w:rPr>
        <w:t xml:space="preserve">. </w:t>
      </w:r>
    </w:p>
    <w:p w14:paraId="661699AC" w14:textId="77777777" w:rsidR="005530DB" w:rsidRDefault="005530DB" w:rsidP="00BA2446">
      <w:pPr>
        <w:spacing w:after="0" w:line="276" w:lineRule="auto"/>
        <w:ind w:left="709"/>
        <w:jc w:val="both"/>
        <w:rPr>
          <w:szCs w:val="22"/>
          <w:lang w:val="en"/>
        </w:rPr>
      </w:pPr>
    </w:p>
    <w:p w14:paraId="13C4F924" w14:textId="14C35CD1" w:rsidR="00BA2446" w:rsidRDefault="00BA2446" w:rsidP="00BA2446">
      <w:pPr>
        <w:spacing w:after="0" w:line="276" w:lineRule="auto"/>
        <w:ind w:left="709"/>
        <w:jc w:val="both"/>
        <w:rPr>
          <w:szCs w:val="22"/>
          <w:lang w:val="en"/>
        </w:rPr>
      </w:pPr>
      <w:r w:rsidRPr="00DA6479">
        <w:rPr>
          <w:szCs w:val="22"/>
          <w:lang w:val="en"/>
        </w:rPr>
        <w:t xml:space="preserve">The </w:t>
      </w:r>
      <w:r w:rsidR="00670460">
        <w:rPr>
          <w:szCs w:val="22"/>
          <w:lang w:val="en"/>
        </w:rPr>
        <w:t xml:space="preserve">Complaints </w:t>
      </w:r>
      <w:r w:rsidRPr="00DA6479">
        <w:rPr>
          <w:szCs w:val="22"/>
          <w:lang w:val="en"/>
        </w:rPr>
        <w:t>Panel Hearing is not a legal process</w:t>
      </w:r>
      <w:r>
        <w:rPr>
          <w:szCs w:val="22"/>
          <w:lang w:val="en"/>
        </w:rPr>
        <w:t xml:space="preserve"> </w:t>
      </w:r>
      <w:r w:rsidRPr="00DA6479">
        <w:rPr>
          <w:szCs w:val="22"/>
          <w:lang w:val="en"/>
        </w:rPr>
        <w:t>and the</w:t>
      </w:r>
      <w:r>
        <w:rPr>
          <w:szCs w:val="22"/>
          <w:lang w:val="en"/>
        </w:rPr>
        <w:t xml:space="preserve"> </w:t>
      </w:r>
      <w:r w:rsidRPr="00DA6479">
        <w:rPr>
          <w:szCs w:val="22"/>
          <w:lang w:val="en"/>
        </w:rPr>
        <w:t>Complaint Panel shall be under no obligation to hear oral evidence from</w:t>
      </w:r>
      <w:r>
        <w:rPr>
          <w:szCs w:val="22"/>
          <w:lang w:val="en"/>
        </w:rPr>
        <w:t xml:space="preserve"> </w:t>
      </w:r>
      <w:r w:rsidRPr="00DA6479">
        <w:rPr>
          <w:szCs w:val="22"/>
          <w:lang w:val="en"/>
        </w:rPr>
        <w:t>witnesses but may do so and/or may take written statements into account.</w:t>
      </w:r>
      <w:r w:rsidR="005530DB" w:rsidRPr="005530DB">
        <w:t xml:space="preserve"> </w:t>
      </w:r>
    </w:p>
    <w:p w14:paraId="06969952" w14:textId="77777777" w:rsidR="00BA2446" w:rsidRPr="00DA6479" w:rsidRDefault="00BA2446" w:rsidP="00BA2446">
      <w:pPr>
        <w:spacing w:after="0" w:line="276" w:lineRule="auto"/>
        <w:ind w:left="709"/>
        <w:jc w:val="both"/>
        <w:rPr>
          <w:szCs w:val="22"/>
          <w:lang w:val="en"/>
        </w:rPr>
      </w:pPr>
    </w:p>
    <w:p w14:paraId="5A849DF4" w14:textId="086BD37D" w:rsidR="00BA2446" w:rsidRDefault="00BA2446" w:rsidP="00BA2446">
      <w:pPr>
        <w:spacing w:after="0" w:line="276" w:lineRule="auto"/>
        <w:ind w:left="709"/>
        <w:jc w:val="both"/>
        <w:rPr>
          <w:szCs w:val="22"/>
          <w:lang w:val="en"/>
        </w:rPr>
      </w:pPr>
      <w:r w:rsidRPr="00DA6479">
        <w:rPr>
          <w:szCs w:val="22"/>
          <w:lang w:val="en"/>
        </w:rPr>
        <w:t xml:space="preserve">All statements made at the </w:t>
      </w:r>
      <w:r w:rsidR="00670460">
        <w:rPr>
          <w:szCs w:val="22"/>
          <w:lang w:val="en"/>
        </w:rPr>
        <w:t xml:space="preserve">Complaints </w:t>
      </w:r>
      <w:r w:rsidRPr="00DA6479">
        <w:rPr>
          <w:szCs w:val="22"/>
          <w:lang w:val="en"/>
        </w:rPr>
        <w:t xml:space="preserve">Panel Hearing will be unsworn. </w:t>
      </w:r>
    </w:p>
    <w:p w14:paraId="2CAC7834" w14:textId="77777777" w:rsidR="00BA2446" w:rsidRPr="00DA6479" w:rsidRDefault="00BA2446" w:rsidP="00BA2446">
      <w:pPr>
        <w:spacing w:after="0" w:line="276" w:lineRule="auto"/>
        <w:ind w:left="709"/>
        <w:jc w:val="both"/>
        <w:rPr>
          <w:szCs w:val="22"/>
          <w:lang w:val="en"/>
        </w:rPr>
      </w:pPr>
    </w:p>
    <w:p w14:paraId="6F8C1F35" w14:textId="2AE4A2E4" w:rsidR="00BA2446" w:rsidRDefault="00BA2446" w:rsidP="00BA2446">
      <w:pPr>
        <w:spacing w:after="0" w:line="276" w:lineRule="auto"/>
        <w:ind w:left="709"/>
        <w:jc w:val="both"/>
        <w:rPr>
          <w:szCs w:val="22"/>
          <w:lang w:val="en"/>
        </w:rPr>
      </w:pPr>
      <w:r w:rsidRPr="00DA6479">
        <w:rPr>
          <w:szCs w:val="22"/>
          <w:lang w:val="en"/>
        </w:rPr>
        <w:t>All those present during the</w:t>
      </w:r>
      <w:r w:rsidR="00670460">
        <w:rPr>
          <w:szCs w:val="22"/>
          <w:lang w:val="en"/>
        </w:rPr>
        <w:t xml:space="preserve"> Complaints</w:t>
      </w:r>
      <w:r w:rsidRPr="00DA6479">
        <w:rPr>
          <w:szCs w:val="22"/>
          <w:lang w:val="en"/>
        </w:rPr>
        <w:t xml:space="preserve"> Panel Hearing are expected to show courtesy, restraint</w:t>
      </w:r>
      <w:r>
        <w:rPr>
          <w:szCs w:val="22"/>
          <w:lang w:val="en"/>
        </w:rPr>
        <w:t xml:space="preserve"> </w:t>
      </w:r>
      <w:r w:rsidRPr="00DA6479">
        <w:rPr>
          <w:szCs w:val="22"/>
          <w:lang w:val="en"/>
        </w:rPr>
        <w:t xml:space="preserve">and good manners or, after due warning, the </w:t>
      </w:r>
      <w:r w:rsidR="00670460">
        <w:rPr>
          <w:szCs w:val="22"/>
          <w:lang w:val="en"/>
        </w:rPr>
        <w:t xml:space="preserve">Complaints </w:t>
      </w:r>
      <w:r w:rsidRPr="00DA6479">
        <w:rPr>
          <w:szCs w:val="22"/>
          <w:lang w:val="en"/>
        </w:rPr>
        <w:t>Panel Hearing may be adjourned or</w:t>
      </w:r>
      <w:r>
        <w:rPr>
          <w:szCs w:val="22"/>
          <w:lang w:val="en"/>
        </w:rPr>
        <w:t xml:space="preserve"> </w:t>
      </w:r>
      <w:r w:rsidRPr="00DA6479">
        <w:rPr>
          <w:szCs w:val="22"/>
          <w:lang w:val="en"/>
        </w:rPr>
        <w:t>terminated at the discretion of the Chair. Any person who is dissatisfied with any</w:t>
      </w:r>
      <w:r>
        <w:rPr>
          <w:szCs w:val="22"/>
          <w:lang w:val="en"/>
        </w:rPr>
        <w:t xml:space="preserve"> </w:t>
      </w:r>
      <w:r w:rsidRPr="00DA6479">
        <w:rPr>
          <w:szCs w:val="22"/>
          <w:lang w:val="en"/>
        </w:rPr>
        <w:t xml:space="preserve">aspect of the way the </w:t>
      </w:r>
      <w:r w:rsidR="00670460">
        <w:rPr>
          <w:szCs w:val="22"/>
          <w:lang w:val="en"/>
        </w:rPr>
        <w:t xml:space="preserve">Complaints </w:t>
      </w:r>
      <w:r w:rsidRPr="00DA6479">
        <w:rPr>
          <w:szCs w:val="22"/>
          <w:lang w:val="en"/>
        </w:rPr>
        <w:t>Panel Hearing is conducted must say so before the</w:t>
      </w:r>
      <w:r>
        <w:rPr>
          <w:szCs w:val="22"/>
          <w:lang w:val="en"/>
        </w:rPr>
        <w:t xml:space="preserve"> </w:t>
      </w:r>
      <w:r w:rsidRPr="00DA6479">
        <w:rPr>
          <w:szCs w:val="22"/>
          <w:lang w:val="en"/>
        </w:rPr>
        <w:t xml:space="preserve">proceedings go any further and </w:t>
      </w:r>
      <w:r>
        <w:rPr>
          <w:szCs w:val="22"/>
          <w:lang w:val="en"/>
        </w:rPr>
        <w:t>their</w:t>
      </w:r>
      <w:r w:rsidRPr="00DA6479">
        <w:rPr>
          <w:szCs w:val="22"/>
          <w:lang w:val="en"/>
        </w:rPr>
        <w:t xml:space="preserve"> comment will be minuted.</w:t>
      </w:r>
    </w:p>
    <w:p w14:paraId="6D96168F" w14:textId="77777777" w:rsidR="00BA2446" w:rsidRPr="00DA6479" w:rsidRDefault="00BA2446" w:rsidP="00BA2446">
      <w:pPr>
        <w:spacing w:after="0" w:line="276" w:lineRule="auto"/>
        <w:ind w:left="709"/>
        <w:jc w:val="both"/>
        <w:rPr>
          <w:szCs w:val="22"/>
          <w:lang w:val="en"/>
        </w:rPr>
      </w:pPr>
    </w:p>
    <w:p w14:paraId="31EC51C7" w14:textId="05936799" w:rsidR="00BA2446" w:rsidRDefault="00BA2446" w:rsidP="00BA2446">
      <w:pPr>
        <w:spacing w:after="0" w:line="276" w:lineRule="auto"/>
        <w:ind w:left="709"/>
        <w:jc w:val="both"/>
        <w:rPr>
          <w:szCs w:val="22"/>
          <w:lang w:val="en"/>
        </w:rPr>
      </w:pPr>
      <w:r w:rsidRPr="00DA6479">
        <w:rPr>
          <w:szCs w:val="22"/>
          <w:lang w:val="en"/>
        </w:rPr>
        <w:t xml:space="preserve">The Chair may, at </w:t>
      </w:r>
      <w:r>
        <w:rPr>
          <w:szCs w:val="22"/>
          <w:lang w:val="en"/>
        </w:rPr>
        <w:t>their</w:t>
      </w:r>
      <w:r w:rsidRPr="00DA6479">
        <w:rPr>
          <w:szCs w:val="22"/>
          <w:lang w:val="en"/>
        </w:rPr>
        <w:t xml:space="preserve"> discretion, adjourn the </w:t>
      </w:r>
      <w:r w:rsidR="00670460">
        <w:rPr>
          <w:szCs w:val="22"/>
          <w:lang w:val="en"/>
        </w:rPr>
        <w:t xml:space="preserve">Complaints </w:t>
      </w:r>
      <w:r w:rsidRPr="00DA6479">
        <w:rPr>
          <w:szCs w:val="22"/>
          <w:lang w:val="en"/>
        </w:rPr>
        <w:t xml:space="preserve">Panel Hearing if </w:t>
      </w:r>
      <w:r>
        <w:rPr>
          <w:szCs w:val="22"/>
          <w:lang w:val="en"/>
        </w:rPr>
        <w:t xml:space="preserve">they </w:t>
      </w:r>
      <w:r w:rsidRPr="00DA6479">
        <w:rPr>
          <w:szCs w:val="22"/>
          <w:lang w:val="en"/>
        </w:rPr>
        <w:t>consider it appropriate to do so. This may include an adjournment for welfare</w:t>
      </w:r>
      <w:r>
        <w:rPr>
          <w:szCs w:val="22"/>
          <w:lang w:val="en"/>
        </w:rPr>
        <w:t xml:space="preserve"> </w:t>
      </w:r>
      <w:r w:rsidRPr="00DA6479">
        <w:rPr>
          <w:szCs w:val="22"/>
          <w:lang w:val="en"/>
        </w:rPr>
        <w:t>reasons, to enable additional information to be obtained and/or considered or for the</w:t>
      </w:r>
      <w:r>
        <w:rPr>
          <w:szCs w:val="22"/>
          <w:lang w:val="en"/>
        </w:rPr>
        <w:t xml:space="preserve"> </w:t>
      </w:r>
      <w:r w:rsidRPr="00DA6479">
        <w:rPr>
          <w:szCs w:val="22"/>
          <w:lang w:val="en"/>
        </w:rPr>
        <w:t>parties to take advice on a specific issue arising.</w:t>
      </w:r>
    </w:p>
    <w:p w14:paraId="520A1370" w14:textId="77777777" w:rsidR="00BA2446" w:rsidRPr="00DA6479" w:rsidRDefault="00BA2446" w:rsidP="00BA2446">
      <w:pPr>
        <w:spacing w:after="0" w:line="276" w:lineRule="auto"/>
        <w:ind w:left="709"/>
        <w:jc w:val="both"/>
        <w:rPr>
          <w:szCs w:val="22"/>
          <w:lang w:val="en"/>
        </w:rPr>
      </w:pPr>
    </w:p>
    <w:p w14:paraId="679888DA" w14:textId="2E838B6D" w:rsidR="00BA2446" w:rsidRDefault="00BA2446" w:rsidP="00BA2446">
      <w:pPr>
        <w:spacing w:after="0" w:line="276" w:lineRule="auto"/>
        <w:ind w:left="709"/>
        <w:jc w:val="both"/>
        <w:rPr>
          <w:szCs w:val="22"/>
          <w:lang w:val="en"/>
        </w:rPr>
      </w:pPr>
      <w:r w:rsidRPr="00054A4D">
        <w:rPr>
          <w:szCs w:val="22"/>
          <w:lang w:val="en"/>
        </w:rPr>
        <w:t xml:space="preserve">A </w:t>
      </w:r>
      <w:r w:rsidR="00670460">
        <w:rPr>
          <w:szCs w:val="22"/>
          <w:lang w:val="en"/>
        </w:rPr>
        <w:t xml:space="preserve">Complaints </w:t>
      </w:r>
      <w:r w:rsidRPr="00054A4D">
        <w:rPr>
          <w:szCs w:val="22"/>
          <w:lang w:val="en"/>
        </w:rPr>
        <w:t>Panel Hearing is a private proceeding. No notes or other records or oral statements about any matter discussed in or arising from the proceeding shall be made available directly or indirectly to the press or other media (including social media).</w:t>
      </w:r>
    </w:p>
    <w:p w14:paraId="61C6F2E1" w14:textId="77777777" w:rsidR="00BA2446" w:rsidRPr="00DA6479" w:rsidRDefault="00BA2446" w:rsidP="00BA2446">
      <w:pPr>
        <w:spacing w:after="0" w:line="276" w:lineRule="auto"/>
        <w:ind w:left="709"/>
        <w:jc w:val="both"/>
        <w:rPr>
          <w:szCs w:val="22"/>
          <w:lang w:val="en"/>
        </w:rPr>
      </w:pPr>
    </w:p>
    <w:p w14:paraId="06990408" w14:textId="585680E2" w:rsidR="0094367A" w:rsidRPr="0094367A" w:rsidRDefault="00670460" w:rsidP="00BA2446">
      <w:pPr>
        <w:spacing w:after="0" w:line="276" w:lineRule="auto"/>
        <w:ind w:left="709"/>
        <w:jc w:val="both"/>
        <w:rPr>
          <w:bCs/>
          <w:color w:val="104F75"/>
          <w:szCs w:val="22"/>
        </w:rPr>
      </w:pPr>
      <w:r>
        <w:rPr>
          <w:bCs/>
          <w:color w:val="104F75"/>
          <w:szCs w:val="22"/>
        </w:rPr>
        <w:t xml:space="preserve">Complaints </w:t>
      </w:r>
      <w:r w:rsidR="0094367A" w:rsidRPr="0094367A">
        <w:rPr>
          <w:bCs/>
          <w:color w:val="104F75"/>
          <w:szCs w:val="22"/>
        </w:rPr>
        <w:t>Panel Outcome</w:t>
      </w:r>
    </w:p>
    <w:p w14:paraId="06A84629" w14:textId="77777777" w:rsidR="0094367A" w:rsidRDefault="0094367A" w:rsidP="00BA2446">
      <w:pPr>
        <w:spacing w:after="0" w:line="276" w:lineRule="auto"/>
        <w:ind w:left="709"/>
        <w:jc w:val="both"/>
        <w:rPr>
          <w:szCs w:val="22"/>
          <w:lang w:val="en"/>
        </w:rPr>
      </w:pPr>
    </w:p>
    <w:p w14:paraId="286079DB" w14:textId="1433A205" w:rsidR="00BA2446" w:rsidRDefault="00BA2446" w:rsidP="00BA2446">
      <w:pPr>
        <w:spacing w:after="0" w:line="276" w:lineRule="auto"/>
        <w:ind w:left="709"/>
        <w:jc w:val="both"/>
        <w:rPr>
          <w:szCs w:val="22"/>
          <w:lang w:val="en"/>
        </w:rPr>
      </w:pPr>
      <w:r w:rsidRPr="00DA6479">
        <w:rPr>
          <w:szCs w:val="22"/>
          <w:lang w:val="en"/>
        </w:rPr>
        <w:t>When the Chair of the Complaint Panel is satisfied that sufficient consideration has</w:t>
      </w:r>
      <w:r>
        <w:rPr>
          <w:szCs w:val="22"/>
          <w:lang w:val="en"/>
        </w:rPr>
        <w:t xml:space="preserve"> </w:t>
      </w:r>
      <w:r w:rsidRPr="00DA6479">
        <w:rPr>
          <w:szCs w:val="22"/>
          <w:lang w:val="en"/>
        </w:rPr>
        <w:t>been given to the documentation provided and any representations made by the</w:t>
      </w:r>
      <w:r>
        <w:rPr>
          <w:szCs w:val="22"/>
          <w:lang w:val="en"/>
        </w:rPr>
        <w:t xml:space="preserve"> </w:t>
      </w:r>
      <w:r w:rsidRPr="00DA6479">
        <w:rPr>
          <w:szCs w:val="22"/>
          <w:lang w:val="en"/>
        </w:rPr>
        <w:t xml:space="preserve">parties, </w:t>
      </w:r>
      <w:r>
        <w:rPr>
          <w:szCs w:val="22"/>
          <w:lang w:val="en"/>
        </w:rPr>
        <w:t>they</w:t>
      </w:r>
      <w:r w:rsidRPr="00DA6479">
        <w:rPr>
          <w:szCs w:val="22"/>
          <w:lang w:val="en"/>
        </w:rPr>
        <w:t xml:space="preserve"> will conclude the </w:t>
      </w:r>
      <w:r w:rsidR="00670460">
        <w:rPr>
          <w:szCs w:val="22"/>
          <w:lang w:val="en"/>
        </w:rPr>
        <w:t xml:space="preserve">Complaints </w:t>
      </w:r>
      <w:r w:rsidRPr="00DA6479">
        <w:rPr>
          <w:szCs w:val="22"/>
          <w:lang w:val="en"/>
        </w:rPr>
        <w:t>Panel Hearing.</w:t>
      </w:r>
    </w:p>
    <w:p w14:paraId="182F916A" w14:textId="77777777" w:rsidR="00BA2446" w:rsidRPr="00DA6479" w:rsidRDefault="00BA2446" w:rsidP="00BA2446">
      <w:pPr>
        <w:spacing w:after="0" w:line="276" w:lineRule="auto"/>
        <w:ind w:left="709"/>
        <w:jc w:val="both"/>
        <w:rPr>
          <w:szCs w:val="22"/>
          <w:lang w:val="en"/>
        </w:rPr>
      </w:pPr>
    </w:p>
    <w:p w14:paraId="73EA5497" w14:textId="624C0D5E" w:rsidR="00BA2446" w:rsidRDefault="00BA2446" w:rsidP="00BA2446">
      <w:pPr>
        <w:spacing w:after="0" w:line="276" w:lineRule="auto"/>
        <w:ind w:left="709"/>
        <w:jc w:val="both"/>
        <w:rPr>
          <w:szCs w:val="22"/>
          <w:lang w:val="en"/>
        </w:rPr>
      </w:pPr>
      <w:r w:rsidRPr="00DA6479">
        <w:rPr>
          <w:szCs w:val="22"/>
          <w:lang w:val="en"/>
        </w:rPr>
        <w:t xml:space="preserve">The Complaint Panel will, and may </w:t>
      </w:r>
      <w:r>
        <w:rPr>
          <w:szCs w:val="22"/>
          <w:lang w:val="en"/>
        </w:rPr>
        <w:t xml:space="preserve">also </w:t>
      </w:r>
      <w:r w:rsidRPr="00DA6479">
        <w:rPr>
          <w:szCs w:val="22"/>
          <w:lang w:val="en"/>
        </w:rPr>
        <w:t>make recommendations</w:t>
      </w:r>
      <w:r>
        <w:rPr>
          <w:szCs w:val="22"/>
          <w:lang w:val="en"/>
        </w:rPr>
        <w:t xml:space="preserve"> for actions</w:t>
      </w:r>
      <w:r w:rsidRPr="00DA6479">
        <w:rPr>
          <w:szCs w:val="22"/>
          <w:lang w:val="en"/>
        </w:rPr>
        <w:t>.</w:t>
      </w:r>
    </w:p>
    <w:p w14:paraId="5E9FEFEF" w14:textId="38C49843" w:rsidR="00774F45" w:rsidRDefault="00774F45" w:rsidP="00BA2446">
      <w:pPr>
        <w:spacing w:after="0" w:line="276" w:lineRule="auto"/>
        <w:ind w:left="709"/>
        <w:jc w:val="both"/>
        <w:rPr>
          <w:szCs w:val="22"/>
          <w:lang w:val="en"/>
        </w:rPr>
      </w:pPr>
    </w:p>
    <w:p w14:paraId="785C9088" w14:textId="4E6B89F9" w:rsidR="00774F45" w:rsidRPr="00774F45" w:rsidRDefault="00774F45" w:rsidP="00774F45">
      <w:pPr>
        <w:spacing w:after="0" w:line="276" w:lineRule="auto"/>
        <w:ind w:left="709"/>
        <w:jc w:val="both"/>
        <w:rPr>
          <w:rFonts w:cs="Arial"/>
          <w:szCs w:val="22"/>
          <w:lang w:eastAsia="en-US"/>
        </w:rPr>
      </w:pPr>
      <w:r w:rsidRPr="00774F45">
        <w:rPr>
          <w:rFonts w:cs="Arial"/>
          <w:szCs w:val="22"/>
          <w:lang w:eastAsia="en-US"/>
        </w:rPr>
        <w:t>The Complaint Panel will consider the complaint and all the evidence presented. The Complaint Panel can</w:t>
      </w:r>
      <w:r w:rsidRPr="00774F45">
        <w:t xml:space="preserve"> </w:t>
      </w:r>
      <w:r w:rsidRPr="00774F45">
        <w:rPr>
          <w:rFonts w:cs="Arial"/>
          <w:szCs w:val="22"/>
          <w:lang w:eastAsia="en-US"/>
        </w:rPr>
        <w:t>make findings about each aspect of the complaint on the balance of probabilities</w:t>
      </w:r>
      <w:r w:rsidR="00533806">
        <w:rPr>
          <w:rFonts w:cs="Arial"/>
          <w:szCs w:val="22"/>
          <w:lang w:eastAsia="en-US"/>
        </w:rPr>
        <w:t xml:space="preserve"> and</w:t>
      </w:r>
      <w:r w:rsidRPr="00774F45">
        <w:rPr>
          <w:rFonts w:cs="Arial"/>
          <w:szCs w:val="22"/>
          <w:lang w:eastAsia="en-US"/>
        </w:rPr>
        <w:t>:</w:t>
      </w:r>
    </w:p>
    <w:p w14:paraId="1221B7E8" w14:textId="77777777" w:rsidR="00774F45" w:rsidRPr="00774F45" w:rsidRDefault="00774F45" w:rsidP="00774F45">
      <w:pPr>
        <w:spacing w:after="0" w:line="276" w:lineRule="auto"/>
        <w:ind w:left="709"/>
        <w:jc w:val="both"/>
        <w:rPr>
          <w:rFonts w:cs="Arial"/>
          <w:szCs w:val="22"/>
          <w:lang w:eastAsia="en-US"/>
        </w:rPr>
      </w:pPr>
    </w:p>
    <w:p w14:paraId="3298F48E" w14:textId="4C9F3647"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uphold the complaint in whole or in part</w:t>
      </w:r>
      <w:r w:rsidR="00533806">
        <w:rPr>
          <w:rFonts w:cs="Arial"/>
          <w:szCs w:val="22"/>
        </w:rPr>
        <w:t>, or</w:t>
      </w:r>
    </w:p>
    <w:p w14:paraId="30EACB0C" w14:textId="77777777"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dismiss the complaint in whole or in part.</w:t>
      </w:r>
    </w:p>
    <w:p w14:paraId="3A7C4E92" w14:textId="77777777" w:rsidR="00774F45" w:rsidRPr="00774F45" w:rsidRDefault="00774F45" w:rsidP="00774F45">
      <w:pPr>
        <w:widowControl w:val="0"/>
        <w:tabs>
          <w:tab w:val="left" w:pos="-2880"/>
        </w:tabs>
        <w:overflowPunct w:val="0"/>
        <w:autoSpaceDE w:val="0"/>
        <w:spacing w:after="0" w:line="276" w:lineRule="auto"/>
        <w:ind w:left="720"/>
        <w:jc w:val="both"/>
        <w:rPr>
          <w:rFonts w:cs="Arial"/>
          <w:szCs w:val="22"/>
          <w:lang w:eastAsia="en-US"/>
        </w:rPr>
      </w:pPr>
    </w:p>
    <w:p w14:paraId="4DDF0E41" w14:textId="28F93BA5" w:rsidR="00774F45" w:rsidRPr="00774F45" w:rsidRDefault="00774F45" w:rsidP="00774F45">
      <w:pPr>
        <w:widowControl w:val="0"/>
        <w:tabs>
          <w:tab w:val="left" w:pos="567"/>
        </w:tabs>
        <w:overflowPunct w:val="0"/>
        <w:autoSpaceDE w:val="0"/>
        <w:spacing w:after="0" w:line="276" w:lineRule="auto"/>
        <w:jc w:val="both"/>
        <w:rPr>
          <w:rFonts w:cs="Arial"/>
          <w:szCs w:val="22"/>
          <w:lang w:eastAsia="en-US"/>
        </w:rPr>
      </w:pPr>
      <w:r w:rsidRPr="00774F45">
        <w:rPr>
          <w:rFonts w:cs="Arial"/>
          <w:szCs w:val="22"/>
          <w:lang w:eastAsia="en-US"/>
        </w:rPr>
        <w:tab/>
      </w:r>
      <w:r w:rsidRPr="00774F45">
        <w:rPr>
          <w:rFonts w:cs="Arial"/>
          <w:szCs w:val="22"/>
          <w:lang w:eastAsia="en-US"/>
        </w:rPr>
        <w:tab/>
        <w:t xml:space="preserve">If the complaint is upheld in whole or in part, the Complaint Panel </w:t>
      </w:r>
      <w:r w:rsidR="00533806">
        <w:rPr>
          <w:rFonts w:cs="Arial"/>
          <w:szCs w:val="22"/>
          <w:lang w:eastAsia="en-US"/>
        </w:rPr>
        <w:t>may</w:t>
      </w:r>
      <w:r w:rsidRPr="00774F45">
        <w:rPr>
          <w:rFonts w:cs="Arial"/>
          <w:szCs w:val="22"/>
          <w:lang w:eastAsia="en-US"/>
        </w:rPr>
        <w:t>:</w:t>
      </w:r>
    </w:p>
    <w:p w14:paraId="0132BDF1" w14:textId="77777777" w:rsidR="00774F45" w:rsidRPr="00774F45" w:rsidRDefault="00774F45" w:rsidP="00774F45">
      <w:pPr>
        <w:widowControl w:val="0"/>
        <w:tabs>
          <w:tab w:val="left" w:pos="567"/>
        </w:tabs>
        <w:overflowPunct w:val="0"/>
        <w:autoSpaceDE w:val="0"/>
        <w:spacing w:after="0" w:line="276" w:lineRule="auto"/>
        <w:jc w:val="both"/>
        <w:rPr>
          <w:rFonts w:cs="Arial"/>
          <w:szCs w:val="22"/>
          <w:lang w:eastAsia="en-US"/>
        </w:rPr>
      </w:pPr>
    </w:p>
    <w:p w14:paraId="12AD705D" w14:textId="2AF3A699"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 xml:space="preserve">decide on </w:t>
      </w:r>
      <w:r w:rsidR="00533806">
        <w:rPr>
          <w:rFonts w:cs="Arial"/>
          <w:szCs w:val="22"/>
        </w:rPr>
        <w:t>any</w:t>
      </w:r>
      <w:r w:rsidRPr="00774F45">
        <w:rPr>
          <w:rFonts w:cs="Arial"/>
          <w:szCs w:val="22"/>
        </w:rPr>
        <w:t xml:space="preserve"> appropriate action to be taken to resolve the complaint</w:t>
      </w:r>
    </w:p>
    <w:p w14:paraId="69122684" w14:textId="51E37180"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 xml:space="preserve">where appropriate, recommend changes to the </w:t>
      </w:r>
      <w:r w:rsidR="00A51F33">
        <w:rPr>
          <w:rFonts w:cs="Arial"/>
          <w:szCs w:val="22"/>
        </w:rPr>
        <w:t>school</w:t>
      </w:r>
      <w:r w:rsidRPr="00774F45">
        <w:rPr>
          <w:rFonts w:cs="Arial"/>
          <w:szCs w:val="22"/>
        </w:rPr>
        <w:t xml:space="preserve">’s systems or procedures to </w:t>
      </w:r>
      <w:r w:rsidRPr="00774F45">
        <w:rPr>
          <w:rFonts w:cs="Arial"/>
          <w:szCs w:val="22"/>
        </w:rPr>
        <w:tab/>
        <w:t>prevent similar issues in the future.</w:t>
      </w:r>
    </w:p>
    <w:p w14:paraId="7FBC10D3" w14:textId="77777777" w:rsidR="00BA2446" w:rsidRPr="00DA6479" w:rsidRDefault="00BA2446" w:rsidP="00BA2446">
      <w:pPr>
        <w:spacing w:after="0" w:line="276" w:lineRule="auto"/>
        <w:ind w:left="709"/>
        <w:jc w:val="both"/>
        <w:rPr>
          <w:szCs w:val="22"/>
          <w:lang w:val="en"/>
        </w:rPr>
      </w:pPr>
    </w:p>
    <w:p w14:paraId="6CDE651D" w14:textId="1D86187D" w:rsidR="00BA2446" w:rsidRDefault="00BA2446" w:rsidP="00BA2446">
      <w:pPr>
        <w:spacing w:after="0" w:line="276" w:lineRule="auto"/>
        <w:ind w:left="709"/>
        <w:jc w:val="both"/>
        <w:rPr>
          <w:szCs w:val="22"/>
          <w:lang w:val="en"/>
        </w:rPr>
      </w:pPr>
      <w:r w:rsidRPr="00DA6479">
        <w:rPr>
          <w:szCs w:val="22"/>
          <w:lang w:val="en"/>
        </w:rPr>
        <w:t>It is not within the powers of the Complaint Panel to make any financial award, nor to</w:t>
      </w:r>
      <w:r>
        <w:rPr>
          <w:szCs w:val="22"/>
          <w:lang w:val="en"/>
        </w:rPr>
        <w:t xml:space="preserve"> </w:t>
      </w:r>
      <w:r w:rsidRPr="00DA6479">
        <w:rPr>
          <w:szCs w:val="22"/>
          <w:lang w:val="en"/>
        </w:rPr>
        <w:t xml:space="preserve">impose sanctions on </w:t>
      </w:r>
      <w:r w:rsidR="00A51F33">
        <w:rPr>
          <w:szCs w:val="22"/>
          <w:lang w:val="en"/>
        </w:rPr>
        <w:t>Governors or staff</w:t>
      </w:r>
      <w:r>
        <w:rPr>
          <w:szCs w:val="22"/>
          <w:lang w:val="en"/>
        </w:rPr>
        <w:t>.</w:t>
      </w:r>
    </w:p>
    <w:p w14:paraId="2AD9EA1F" w14:textId="77777777" w:rsidR="00BA2446" w:rsidRPr="00DA6479" w:rsidRDefault="00BA2446" w:rsidP="00BA2446">
      <w:pPr>
        <w:spacing w:after="0" w:line="276" w:lineRule="auto"/>
        <w:ind w:left="709"/>
        <w:jc w:val="both"/>
        <w:rPr>
          <w:szCs w:val="22"/>
          <w:lang w:val="en"/>
        </w:rPr>
      </w:pPr>
    </w:p>
    <w:p w14:paraId="04F75FFD" w14:textId="77F3E79A" w:rsidR="00BA2446" w:rsidRPr="00DA6479" w:rsidRDefault="00BA2446" w:rsidP="00BA2446">
      <w:pPr>
        <w:spacing w:after="0" w:line="276" w:lineRule="auto"/>
        <w:ind w:left="709"/>
        <w:jc w:val="both"/>
        <w:rPr>
          <w:szCs w:val="22"/>
          <w:lang w:val="en"/>
        </w:rPr>
      </w:pPr>
      <w:r w:rsidRPr="006C5CFA">
        <w:rPr>
          <w:szCs w:val="22"/>
          <w:lang w:val="en"/>
        </w:rPr>
        <w:t xml:space="preserve">The minutes of the </w:t>
      </w:r>
      <w:r w:rsidR="005F2D75">
        <w:rPr>
          <w:szCs w:val="22"/>
          <w:lang w:val="en"/>
        </w:rPr>
        <w:t xml:space="preserve">Complaints </w:t>
      </w:r>
      <w:r w:rsidRPr="006C5CFA">
        <w:rPr>
          <w:szCs w:val="22"/>
          <w:lang w:val="en"/>
        </w:rPr>
        <w:t>Panel Hearing,</w:t>
      </w:r>
      <w:r w:rsidRPr="00DA6479">
        <w:rPr>
          <w:szCs w:val="22"/>
          <w:lang w:val="en"/>
        </w:rPr>
        <w:t xml:space="preserve"> together with the Complaint Panel's </w:t>
      </w:r>
      <w:r w:rsidR="00533806" w:rsidRPr="00533806">
        <w:rPr>
          <w:szCs w:val="22"/>
          <w:lang w:val="en"/>
        </w:rPr>
        <w:t>decision and the reason(s)</w:t>
      </w:r>
      <w:r w:rsidRPr="00DA6479">
        <w:rPr>
          <w:szCs w:val="22"/>
          <w:lang w:val="en"/>
        </w:rPr>
        <w:t xml:space="preserve"> </w:t>
      </w:r>
      <w:r w:rsidR="00533806">
        <w:rPr>
          <w:szCs w:val="22"/>
          <w:lang w:val="en"/>
        </w:rPr>
        <w:t xml:space="preserve">for it, </w:t>
      </w:r>
      <w:r w:rsidRPr="00DA6479">
        <w:rPr>
          <w:szCs w:val="22"/>
          <w:lang w:val="en"/>
        </w:rPr>
        <w:t>and</w:t>
      </w:r>
      <w:r>
        <w:rPr>
          <w:szCs w:val="22"/>
          <w:lang w:val="en"/>
        </w:rPr>
        <w:t xml:space="preserve"> </w:t>
      </w:r>
      <w:r w:rsidRPr="00DA6479">
        <w:rPr>
          <w:szCs w:val="22"/>
          <w:lang w:val="en"/>
        </w:rPr>
        <w:t>any recommendations</w:t>
      </w:r>
      <w:r w:rsidR="00533806">
        <w:rPr>
          <w:szCs w:val="22"/>
          <w:lang w:val="en"/>
        </w:rPr>
        <w:t>,</w:t>
      </w:r>
      <w:r w:rsidRPr="00DA6479">
        <w:rPr>
          <w:szCs w:val="22"/>
          <w:lang w:val="en"/>
        </w:rPr>
        <w:t xml:space="preserve"> will be provided in writing to the </w:t>
      </w:r>
      <w:r>
        <w:rPr>
          <w:szCs w:val="22"/>
          <w:lang w:val="en"/>
        </w:rPr>
        <w:t xml:space="preserve">complainant </w:t>
      </w:r>
      <w:r w:rsidRPr="00DA6479">
        <w:rPr>
          <w:szCs w:val="22"/>
          <w:lang w:val="en"/>
        </w:rPr>
        <w:t>and, where relevant,</w:t>
      </w:r>
      <w:r>
        <w:rPr>
          <w:szCs w:val="22"/>
          <w:lang w:val="en"/>
        </w:rPr>
        <w:t xml:space="preserve"> </w:t>
      </w:r>
      <w:r w:rsidRPr="00DA6479">
        <w:rPr>
          <w:szCs w:val="22"/>
          <w:lang w:val="en"/>
        </w:rPr>
        <w:t xml:space="preserve">the person complained about, within 10 </w:t>
      </w:r>
      <w:r>
        <w:rPr>
          <w:szCs w:val="22"/>
          <w:lang w:val="en"/>
        </w:rPr>
        <w:t>working</w:t>
      </w:r>
      <w:r w:rsidRPr="00DA6479">
        <w:rPr>
          <w:szCs w:val="22"/>
          <w:lang w:val="en"/>
        </w:rPr>
        <w:t xml:space="preserve"> days of the </w:t>
      </w:r>
      <w:r w:rsidR="005F2D75">
        <w:rPr>
          <w:szCs w:val="22"/>
          <w:lang w:val="en"/>
        </w:rPr>
        <w:t xml:space="preserve">Complaints </w:t>
      </w:r>
      <w:r w:rsidRPr="00DA6479">
        <w:rPr>
          <w:szCs w:val="22"/>
          <w:lang w:val="en"/>
        </w:rPr>
        <w:t>Panel Hearing.</w:t>
      </w:r>
      <w:r w:rsidR="00533806" w:rsidRPr="00533806">
        <w:t xml:space="preserve"> </w:t>
      </w:r>
      <w:r w:rsidR="00533806" w:rsidRPr="00533806">
        <w:rPr>
          <w:szCs w:val="22"/>
          <w:lang w:val="en"/>
        </w:rPr>
        <w:t xml:space="preserve">The letter to the complainant will include details of how to contact the Department for Education (DfE) if they are dissatisfied with the way their complaint has been handled by the </w:t>
      </w:r>
      <w:r w:rsidR="00A51F33">
        <w:rPr>
          <w:szCs w:val="22"/>
          <w:lang w:val="en"/>
        </w:rPr>
        <w:t>school</w:t>
      </w:r>
      <w:r w:rsidR="00533806" w:rsidRPr="00533806">
        <w:rPr>
          <w:szCs w:val="22"/>
          <w:lang w:val="en"/>
        </w:rPr>
        <w:t>.</w:t>
      </w:r>
    </w:p>
    <w:p w14:paraId="212A0D48" w14:textId="77777777" w:rsidR="00BA2446" w:rsidRDefault="00BA2446" w:rsidP="00BA2446">
      <w:pPr>
        <w:spacing w:after="0" w:line="276" w:lineRule="auto"/>
        <w:ind w:left="709"/>
        <w:jc w:val="both"/>
        <w:rPr>
          <w:szCs w:val="22"/>
          <w:lang w:val="en"/>
        </w:rPr>
      </w:pPr>
    </w:p>
    <w:p w14:paraId="654C489D" w14:textId="2312949F" w:rsidR="00BA2446" w:rsidRDefault="00BA2446" w:rsidP="00BA2446">
      <w:pPr>
        <w:spacing w:after="0" w:line="276" w:lineRule="auto"/>
        <w:ind w:left="709"/>
        <w:jc w:val="both"/>
        <w:rPr>
          <w:szCs w:val="22"/>
          <w:lang w:val="en"/>
        </w:rPr>
      </w:pPr>
      <w:r w:rsidRPr="00DA6479">
        <w:rPr>
          <w:szCs w:val="22"/>
          <w:lang w:val="en"/>
        </w:rPr>
        <w:t>The Complaint Panel's findings and any recommendations will also be made</w:t>
      </w:r>
      <w:r>
        <w:rPr>
          <w:szCs w:val="22"/>
          <w:lang w:val="en"/>
        </w:rPr>
        <w:t xml:space="preserve"> </w:t>
      </w:r>
      <w:r w:rsidRPr="00DA6479">
        <w:rPr>
          <w:szCs w:val="22"/>
          <w:lang w:val="en"/>
        </w:rPr>
        <w:t xml:space="preserve">available for inspection on the </w:t>
      </w:r>
      <w:r w:rsidR="00A51F33">
        <w:rPr>
          <w:szCs w:val="22"/>
          <w:lang w:val="en"/>
        </w:rPr>
        <w:t>school’s</w:t>
      </w:r>
      <w:r w:rsidRPr="00DA6479">
        <w:rPr>
          <w:szCs w:val="22"/>
          <w:lang w:val="en"/>
        </w:rPr>
        <w:t xml:space="preserve"> premises by the </w:t>
      </w:r>
      <w:r w:rsidR="00533806">
        <w:rPr>
          <w:szCs w:val="22"/>
          <w:lang w:val="en"/>
        </w:rPr>
        <w:t>Chair</w:t>
      </w:r>
      <w:r w:rsidRPr="00DA6479">
        <w:rPr>
          <w:szCs w:val="22"/>
          <w:lang w:val="en"/>
        </w:rPr>
        <w:t xml:space="preserve"> of </w:t>
      </w:r>
      <w:r w:rsidR="00A51F33">
        <w:rPr>
          <w:szCs w:val="22"/>
          <w:lang w:val="en"/>
        </w:rPr>
        <w:t xml:space="preserve">Governors </w:t>
      </w:r>
      <w:r w:rsidRPr="00DA6479">
        <w:rPr>
          <w:szCs w:val="22"/>
          <w:lang w:val="en"/>
        </w:rPr>
        <w:t xml:space="preserve">and the </w:t>
      </w:r>
      <w:r w:rsidR="00A51F33">
        <w:rPr>
          <w:szCs w:val="22"/>
          <w:lang w:val="en"/>
        </w:rPr>
        <w:t>Headteacher</w:t>
      </w:r>
      <w:r w:rsidRPr="00DA6479">
        <w:rPr>
          <w:szCs w:val="22"/>
          <w:lang w:val="en"/>
        </w:rPr>
        <w:t>.</w:t>
      </w:r>
    </w:p>
    <w:p w14:paraId="3A8A977C" w14:textId="77777777" w:rsidR="00BA2446" w:rsidRPr="00DA6479" w:rsidRDefault="00BA2446" w:rsidP="00BA2446">
      <w:pPr>
        <w:spacing w:after="0" w:line="276" w:lineRule="auto"/>
        <w:ind w:left="709"/>
        <w:jc w:val="both"/>
        <w:rPr>
          <w:szCs w:val="22"/>
          <w:lang w:val="en"/>
        </w:rPr>
      </w:pPr>
    </w:p>
    <w:p w14:paraId="71E251D3" w14:textId="107320F3" w:rsidR="00BA2446" w:rsidRDefault="00BA2446" w:rsidP="00BA2446">
      <w:pPr>
        <w:spacing w:after="0" w:line="276" w:lineRule="auto"/>
        <w:ind w:left="709"/>
        <w:jc w:val="both"/>
        <w:rPr>
          <w:szCs w:val="22"/>
          <w:lang w:val="en"/>
        </w:rPr>
      </w:pPr>
      <w:r w:rsidRPr="00DA6479">
        <w:rPr>
          <w:szCs w:val="22"/>
          <w:lang w:val="en"/>
        </w:rPr>
        <w:t xml:space="preserve">The decision of the </w:t>
      </w:r>
      <w:r w:rsidR="005F2D75">
        <w:rPr>
          <w:szCs w:val="22"/>
          <w:lang w:val="en"/>
        </w:rPr>
        <w:t xml:space="preserve">Complaints </w:t>
      </w:r>
      <w:r w:rsidRPr="00DA6479">
        <w:rPr>
          <w:szCs w:val="22"/>
          <w:lang w:val="en"/>
        </w:rPr>
        <w:t>Panel is fin</w:t>
      </w:r>
      <w:r w:rsidRPr="00140081">
        <w:rPr>
          <w:szCs w:val="22"/>
          <w:lang w:val="en"/>
        </w:rPr>
        <w:t xml:space="preserve">al. There will be no further opportunity within the </w:t>
      </w:r>
      <w:r w:rsidR="00A51F33" w:rsidRPr="00140081">
        <w:rPr>
          <w:szCs w:val="22"/>
          <w:lang w:val="en"/>
        </w:rPr>
        <w:t>school</w:t>
      </w:r>
      <w:r w:rsidR="00A51F33" w:rsidRPr="00A43EE0">
        <w:rPr>
          <w:color w:val="FF0000"/>
          <w:szCs w:val="22"/>
          <w:lang w:val="en"/>
        </w:rPr>
        <w:t xml:space="preserve"> </w:t>
      </w:r>
      <w:r w:rsidRPr="00140081">
        <w:rPr>
          <w:szCs w:val="22"/>
          <w:lang w:val="en"/>
        </w:rPr>
        <w:t>for consideration of the complaint</w:t>
      </w:r>
      <w:r w:rsidRPr="00DA6479">
        <w:rPr>
          <w:szCs w:val="22"/>
          <w:lang w:val="en"/>
        </w:rPr>
        <w:t>. The completion of Stage 3</w:t>
      </w:r>
      <w:r>
        <w:rPr>
          <w:szCs w:val="22"/>
          <w:lang w:val="en"/>
        </w:rPr>
        <w:t xml:space="preserve"> </w:t>
      </w:r>
      <w:r w:rsidRPr="00DA6479">
        <w:rPr>
          <w:szCs w:val="22"/>
          <w:lang w:val="en"/>
        </w:rPr>
        <w:t xml:space="preserve">represents the conclusion of the </w:t>
      </w:r>
      <w:r w:rsidR="00A51F33">
        <w:rPr>
          <w:szCs w:val="22"/>
          <w:lang w:val="en"/>
        </w:rPr>
        <w:t>school’s</w:t>
      </w:r>
      <w:r w:rsidRPr="00DA6479">
        <w:rPr>
          <w:szCs w:val="22"/>
          <w:lang w:val="en"/>
        </w:rPr>
        <w:t xml:space="preserve"> complaints procedure.</w:t>
      </w:r>
    </w:p>
    <w:p w14:paraId="126A0D6E" w14:textId="77777777" w:rsidR="00BA2446" w:rsidRPr="00DA6479" w:rsidRDefault="00BA2446" w:rsidP="00BA2446">
      <w:pPr>
        <w:spacing w:after="0" w:line="276" w:lineRule="auto"/>
        <w:ind w:left="709"/>
        <w:jc w:val="both"/>
        <w:rPr>
          <w:szCs w:val="22"/>
          <w:lang w:val="en"/>
        </w:rPr>
      </w:pPr>
    </w:p>
    <w:p w14:paraId="4287C5EB" w14:textId="14DC4BA7" w:rsidR="007A674A" w:rsidRPr="00725DDA" w:rsidRDefault="00BA2446" w:rsidP="00725DDA">
      <w:pPr>
        <w:spacing w:after="0" w:line="276" w:lineRule="auto"/>
        <w:ind w:left="709"/>
        <w:jc w:val="both"/>
        <w:rPr>
          <w:szCs w:val="22"/>
          <w:lang w:val="en"/>
        </w:rPr>
      </w:pPr>
      <w:r w:rsidRPr="00DA6479">
        <w:rPr>
          <w:szCs w:val="22"/>
          <w:lang w:val="en"/>
        </w:rPr>
        <w:t>If a duplicate complaint is received by a new complainant following completion of the</w:t>
      </w:r>
      <w:r>
        <w:rPr>
          <w:szCs w:val="22"/>
          <w:lang w:val="en"/>
        </w:rPr>
        <w:t xml:space="preserve"> </w:t>
      </w:r>
      <w:r w:rsidRPr="00DA6479">
        <w:rPr>
          <w:szCs w:val="22"/>
          <w:lang w:val="en"/>
        </w:rPr>
        <w:t xml:space="preserve">Stage 3 procedure, the </w:t>
      </w:r>
      <w:r w:rsidR="00A51F33">
        <w:rPr>
          <w:szCs w:val="22"/>
          <w:lang w:val="en"/>
        </w:rPr>
        <w:t>school</w:t>
      </w:r>
      <w:r w:rsidRPr="00DA6479">
        <w:rPr>
          <w:szCs w:val="22"/>
          <w:lang w:val="en"/>
        </w:rPr>
        <w:t xml:space="preserve"> will inform the new complainant that the</w:t>
      </w:r>
      <w:r>
        <w:rPr>
          <w:szCs w:val="22"/>
          <w:lang w:val="en"/>
        </w:rPr>
        <w:t xml:space="preserve"> </w:t>
      </w:r>
      <w:r w:rsidRPr="00DA6479">
        <w:rPr>
          <w:szCs w:val="22"/>
          <w:lang w:val="en"/>
        </w:rPr>
        <w:t>matter is closed</w:t>
      </w:r>
      <w:r>
        <w:rPr>
          <w:szCs w:val="22"/>
          <w:lang w:val="en"/>
        </w:rPr>
        <w:t>.</w:t>
      </w:r>
      <w:bookmarkEnd w:id="20"/>
      <w:bookmarkEnd w:id="21"/>
      <w:bookmarkEnd w:id="22"/>
      <w:bookmarkEnd w:id="23"/>
      <w:bookmarkEnd w:id="24"/>
      <w:bookmarkEnd w:id="25"/>
      <w:bookmarkEnd w:id="26"/>
    </w:p>
    <w:p w14:paraId="2C73AB88" w14:textId="6C885AC4" w:rsidR="00DC6602" w:rsidRDefault="00DC6602" w:rsidP="007A674A"/>
    <w:p w14:paraId="1F942A1F" w14:textId="12209C9D" w:rsidR="00B95D22" w:rsidRDefault="00B95D22" w:rsidP="007A674A">
      <w:pPr>
        <w:rPr>
          <w:b/>
          <w:color w:val="104F75"/>
          <w:szCs w:val="22"/>
        </w:rPr>
      </w:pPr>
    </w:p>
    <w:p w14:paraId="0824F31A" w14:textId="41086904" w:rsidR="009F09BA" w:rsidRDefault="009F09BA">
      <w:pPr>
        <w:suppressAutoHyphens w:val="0"/>
        <w:spacing w:after="0" w:line="240" w:lineRule="auto"/>
        <w:rPr>
          <w:b/>
          <w:color w:val="104F75"/>
          <w:szCs w:val="22"/>
        </w:rPr>
      </w:pPr>
      <w:r>
        <w:rPr>
          <w:b/>
          <w:color w:val="104F75"/>
          <w:szCs w:val="22"/>
        </w:rPr>
        <w:br w:type="page"/>
      </w:r>
    </w:p>
    <w:p w14:paraId="688361D0" w14:textId="26848225" w:rsidR="00DC173F" w:rsidRPr="006D3E31" w:rsidRDefault="00DC173F" w:rsidP="006D3E31">
      <w:pPr>
        <w:pStyle w:val="BrowneSchedule1"/>
        <w:numPr>
          <w:ilvl w:val="0"/>
          <w:numId w:val="0"/>
        </w:numPr>
        <w:ind w:left="851"/>
        <w:rPr>
          <w:sz w:val="20"/>
          <w:szCs w:val="21"/>
        </w:rPr>
      </w:pPr>
    </w:p>
    <w:p w14:paraId="598325C8" w14:textId="31284EB3" w:rsidR="007A674A" w:rsidRDefault="00AF3C19" w:rsidP="007A674A">
      <w:pPr>
        <w:jc w:val="center"/>
      </w:pPr>
      <w:r>
        <w:rPr>
          <w:b/>
          <w:color w:val="104F75"/>
          <w:szCs w:val="22"/>
        </w:rPr>
        <w:t xml:space="preserve">Appendix 2 - </w:t>
      </w:r>
      <w:r w:rsidR="007A674A" w:rsidRPr="007A674A">
        <w:rPr>
          <w:b/>
          <w:color w:val="104F75"/>
          <w:szCs w:val="22"/>
        </w:rPr>
        <w:t>Complaint Form</w:t>
      </w:r>
    </w:p>
    <w:p w14:paraId="207EDAE9" w14:textId="2181D3E5" w:rsidR="007A674A" w:rsidRDefault="007A674A" w:rsidP="007A674A">
      <w:pPr>
        <w:jc w:val="center"/>
        <w:rPr>
          <w:bCs/>
          <w:color w:val="104F75"/>
          <w:szCs w:val="22"/>
        </w:rPr>
      </w:pPr>
      <w:r w:rsidRPr="007A674A">
        <w:rPr>
          <w:bCs/>
          <w:color w:val="104F75"/>
          <w:szCs w:val="22"/>
        </w:rPr>
        <w:t xml:space="preserve">Complaints against </w:t>
      </w:r>
      <w:bookmarkStart w:id="32" w:name="_Hlk231389836"/>
      <w:r w:rsidR="00210AD6">
        <w:rPr>
          <w:bCs/>
          <w:color w:val="104F75"/>
          <w:szCs w:val="22"/>
        </w:rPr>
        <w:t xml:space="preserve">George Mitchell </w:t>
      </w:r>
      <w:r w:rsidR="00A51F33">
        <w:rPr>
          <w:bCs/>
          <w:color w:val="104F75"/>
          <w:szCs w:val="22"/>
        </w:rPr>
        <w:t>School</w:t>
      </w:r>
      <w:r w:rsidRPr="007A674A">
        <w:rPr>
          <w:bCs/>
          <w:color w:val="104F75"/>
          <w:szCs w:val="22"/>
        </w:rPr>
        <w:t xml:space="preserve"> </w:t>
      </w:r>
      <w:bookmarkEnd w:id="32"/>
      <w:r w:rsidRPr="007A674A">
        <w:rPr>
          <w:bCs/>
          <w:color w:val="104F75"/>
          <w:szCs w:val="22"/>
        </w:rPr>
        <w:t xml:space="preserve">(‘the </w:t>
      </w:r>
      <w:r w:rsidR="00A51F33">
        <w:rPr>
          <w:bCs/>
          <w:color w:val="104F75"/>
          <w:szCs w:val="22"/>
        </w:rPr>
        <w:t>school</w:t>
      </w:r>
      <w:r w:rsidRPr="007A674A">
        <w:rPr>
          <w:bCs/>
          <w:color w:val="104F75"/>
          <w:szCs w:val="22"/>
        </w:rPr>
        <w:t xml:space="preserve">’), including its staff and its </w:t>
      </w:r>
      <w:r w:rsidR="00A51F33">
        <w:rPr>
          <w:bCs/>
          <w:color w:val="104F75"/>
          <w:szCs w:val="22"/>
        </w:rPr>
        <w:t>Governing Board</w:t>
      </w:r>
    </w:p>
    <w:p w14:paraId="0E8F5EA0" w14:textId="77777777" w:rsidR="001E47BA" w:rsidRPr="007A674A" w:rsidRDefault="001E47BA" w:rsidP="007A674A">
      <w:pPr>
        <w:jc w:val="center"/>
        <w:rPr>
          <w:bCs/>
          <w:color w:val="104F75"/>
          <w:szCs w:val="22"/>
        </w:rPr>
      </w:pPr>
    </w:p>
    <w:p w14:paraId="7DD3641A" w14:textId="21CCA9B7" w:rsidR="007A674A" w:rsidRPr="00A43EE0" w:rsidRDefault="007A674A" w:rsidP="00140081">
      <w:pPr>
        <w:jc w:val="both"/>
        <w:rPr>
          <w:bCs/>
          <w:color w:val="104F75"/>
          <w:szCs w:val="22"/>
        </w:rPr>
      </w:pPr>
      <w:r w:rsidRPr="00A43EE0">
        <w:rPr>
          <w:bCs/>
          <w:color w:val="104F75"/>
          <w:szCs w:val="22"/>
        </w:rPr>
        <w:t xml:space="preserve">This form should be used for </w:t>
      </w:r>
      <w:bookmarkStart w:id="33" w:name="_Hlk201674872"/>
      <w:r w:rsidRPr="00A43EE0">
        <w:rPr>
          <w:bCs/>
          <w:color w:val="104F75"/>
          <w:szCs w:val="22"/>
        </w:rPr>
        <w:t xml:space="preserve">complaints against </w:t>
      </w:r>
      <w:r w:rsidR="00210AD6" w:rsidRPr="00210AD6">
        <w:rPr>
          <w:bCs/>
          <w:color w:val="104F75"/>
          <w:szCs w:val="22"/>
        </w:rPr>
        <w:t xml:space="preserve">George Mitchell School </w:t>
      </w:r>
      <w:r w:rsidRPr="00A43EE0">
        <w:rPr>
          <w:bCs/>
          <w:color w:val="104F75"/>
          <w:szCs w:val="22"/>
        </w:rPr>
        <w:t xml:space="preserve">including its staff and its </w:t>
      </w:r>
      <w:bookmarkEnd w:id="33"/>
      <w:r w:rsidR="00957120" w:rsidRPr="00A43EE0">
        <w:rPr>
          <w:bCs/>
          <w:color w:val="104F75"/>
          <w:szCs w:val="22"/>
        </w:rPr>
        <w:t>Governing Board</w:t>
      </w:r>
      <w:r w:rsidRPr="00A43EE0">
        <w:rPr>
          <w:bCs/>
          <w:color w:val="104F75"/>
          <w:szCs w:val="22"/>
        </w:rPr>
        <w:t xml:space="preserve">. </w:t>
      </w:r>
    </w:p>
    <w:p w14:paraId="328C17C5" w14:textId="28B7C044" w:rsidR="004B7C84" w:rsidRPr="004B7C84" w:rsidRDefault="004B7C84" w:rsidP="004B7C84">
      <w:pPr>
        <w:spacing w:after="0" w:line="276" w:lineRule="auto"/>
        <w:jc w:val="both"/>
        <w:rPr>
          <w:bCs/>
          <w:color w:val="104F75"/>
          <w:szCs w:val="22"/>
        </w:rPr>
      </w:pPr>
      <w:r w:rsidRPr="004B7C84">
        <w:rPr>
          <w:bCs/>
          <w:color w:val="104F75"/>
          <w:szCs w:val="22"/>
        </w:rPr>
        <w:t xml:space="preserve">Please complete and return this form </w:t>
      </w:r>
      <w:r>
        <w:rPr>
          <w:bCs/>
          <w:color w:val="104F75"/>
          <w:szCs w:val="22"/>
        </w:rPr>
        <w:t xml:space="preserve">to the </w:t>
      </w:r>
      <w:r w:rsidR="00B30913">
        <w:rPr>
          <w:bCs/>
          <w:color w:val="104F75"/>
          <w:szCs w:val="22"/>
        </w:rPr>
        <w:t>school o</w:t>
      </w:r>
      <w:r>
        <w:rPr>
          <w:bCs/>
          <w:color w:val="104F75"/>
          <w:szCs w:val="22"/>
        </w:rPr>
        <w:t>ffice for the attention of</w:t>
      </w:r>
      <w:r w:rsidRPr="004B7C84">
        <w:rPr>
          <w:bCs/>
          <w:color w:val="104F75"/>
          <w:szCs w:val="22"/>
        </w:rPr>
        <w:t xml:space="preserve"> the </w:t>
      </w:r>
      <w:r w:rsidR="00B30913">
        <w:rPr>
          <w:bCs/>
          <w:color w:val="104F75"/>
          <w:szCs w:val="22"/>
        </w:rPr>
        <w:t>Headteacher/ Chair of Governors/Clerk to the Govern</w:t>
      </w:r>
      <w:r w:rsidR="005436A3">
        <w:rPr>
          <w:bCs/>
          <w:color w:val="104F75"/>
          <w:szCs w:val="22"/>
        </w:rPr>
        <w:t>ors</w:t>
      </w:r>
      <w:r w:rsidRPr="004B7C84">
        <w:rPr>
          <w:bCs/>
          <w:color w:val="104F75"/>
          <w:szCs w:val="22"/>
        </w:rPr>
        <w:t xml:space="preserve"> as appropriate (see table below) who will acknowledge receipt and explain what action will be taken.</w:t>
      </w:r>
    </w:p>
    <w:p w14:paraId="6697CD92" w14:textId="77777777" w:rsidR="004B7C84" w:rsidRPr="004B7C84" w:rsidRDefault="004B7C84" w:rsidP="004B7C84">
      <w:pPr>
        <w:spacing w:after="0" w:line="276" w:lineRule="auto"/>
        <w:jc w:val="both"/>
        <w:rPr>
          <w:szCs w:val="22"/>
          <w:lang w:eastAsia="en-US"/>
        </w:rPr>
      </w:pPr>
    </w:p>
    <w:tbl>
      <w:tblPr>
        <w:tblStyle w:val="TableGrid"/>
        <w:tblW w:w="0" w:type="auto"/>
        <w:tblLook w:val="04A0" w:firstRow="1" w:lastRow="0" w:firstColumn="1" w:lastColumn="0" w:noHBand="0" w:noVBand="1"/>
      </w:tblPr>
      <w:tblGrid>
        <w:gridCol w:w="4772"/>
        <w:gridCol w:w="4773"/>
      </w:tblGrid>
      <w:tr w:rsidR="007A674A" w14:paraId="02352C0E" w14:textId="77777777" w:rsidTr="007A674A">
        <w:tc>
          <w:tcPr>
            <w:tcW w:w="4772" w:type="dxa"/>
          </w:tcPr>
          <w:p w14:paraId="6BA455C4" w14:textId="7E1219C3" w:rsidR="007A674A" w:rsidRPr="00064543" w:rsidRDefault="007A674A" w:rsidP="006F50A1">
            <w:pPr>
              <w:spacing w:after="0" w:line="276" w:lineRule="auto"/>
              <w:jc w:val="both"/>
              <w:rPr>
                <w:b/>
                <w:color w:val="104F75"/>
                <w:szCs w:val="22"/>
              </w:rPr>
            </w:pPr>
            <w:bookmarkStart w:id="34" w:name="_Hlk202874237"/>
            <w:r w:rsidRPr="00064543">
              <w:rPr>
                <w:b/>
                <w:color w:val="104F75"/>
                <w:szCs w:val="22"/>
              </w:rPr>
              <w:t>For complaints about:</w:t>
            </w:r>
          </w:p>
        </w:tc>
        <w:tc>
          <w:tcPr>
            <w:tcW w:w="4773" w:type="dxa"/>
          </w:tcPr>
          <w:p w14:paraId="1A7B2B34" w14:textId="2C57A827" w:rsidR="007A674A" w:rsidRPr="00064543" w:rsidRDefault="00064543" w:rsidP="006F50A1">
            <w:pPr>
              <w:spacing w:after="0" w:line="276" w:lineRule="auto"/>
              <w:jc w:val="both"/>
              <w:rPr>
                <w:b/>
                <w:color w:val="104F75"/>
                <w:szCs w:val="22"/>
              </w:rPr>
            </w:pPr>
            <w:r w:rsidRPr="00064543">
              <w:rPr>
                <w:b/>
                <w:color w:val="104F75"/>
                <w:szCs w:val="22"/>
              </w:rPr>
              <w:t xml:space="preserve">Submit your complaint to the </w:t>
            </w:r>
            <w:r w:rsidR="00B30913">
              <w:rPr>
                <w:b/>
                <w:color w:val="104F75"/>
                <w:szCs w:val="22"/>
              </w:rPr>
              <w:t>school</w:t>
            </w:r>
            <w:r w:rsidRPr="00064543">
              <w:rPr>
                <w:b/>
                <w:color w:val="104F75"/>
                <w:szCs w:val="22"/>
              </w:rPr>
              <w:t xml:space="preserve"> office for the attention of:</w:t>
            </w:r>
          </w:p>
        </w:tc>
      </w:tr>
      <w:tr w:rsidR="007A674A" w14:paraId="030FBD2F" w14:textId="77777777" w:rsidTr="007A674A">
        <w:tc>
          <w:tcPr>
            <w:tcW w:w="4772" w:type="dxa"/>
          </w:tcPr>
          <w:p w14:paraId="4CE7D779" w14:textId="54DDFB3F" w:rsidR="007A674A" w:rsidRPr="00064543" w:rsidRDefault="00B30913" w:rsidP="006F50A1">
            <w:pPr>
              <w:spacing w:after="0" w:line="276" w:lineRule="auto"/>
              <w:jc w:val="both"/>
              <w:rPr>
                <w:bCs/>
                <w:color w:val="104F75"/>
                <w:szCs w:val="22"/>
              </w:rPr>
            </w:pPr>
            <w:r>
              <w:rPr>
                <w:bCs/>
                <w:color w:val="104F75"/>
                <w:szCs w:val="22"/>
              </w:rPr>
              <w:t>School</w:t>
            </w:r>
            <w:r w:rsidR="00064543" w:rsidRPr="00064543">
              <w:rPr>
                <w:bCs/>
                <w:color w:val="104F75"/>
                <w:szCs w:val="22"/>
              </w:rPr>
              <w:t xml:space="preserve"> staff (except the </w:t>
            </w:r>
            <w:r>
              <w:rPr>
                <w:bCs/>
                <w:color w:val="104F75"/>
                <w:szCs w:val="22"/>
              </w:rPr>
              <w:t>Headteacher)</w:t>
            </w:r>
            <w:r w:rsidR="00064543" w:rsidRPr="00064543">
              <w:rPr>
                <w:bCs/>
                <w:color w:val="104F75"/>
                <w:szCs w:val="22"/>
              </w:rPr>
              <w:t xml:space="preserve"> or </w:t>
            </w:r>
            <w:r>
              <w:rPr>
                <w:bCs/>
                <w:color w:val="104F75"/>
                <w:szCs w:val="22"/>
              </w:rPr>
              <w:t>school</w:t>
            </w:r>
            <w:r w:rsidR="00064543" w:rsidRPr="00064543">
              <w:rPr>
                <w:bCs/>
                <w:color w:val="104F75"/>
                <w:szCs w:val="22"/>
              </w:rPr>
              <w:t xml:space="preserve"> services</w:t>
            </w:r>
          </w:p>
        </w:tc>
        <w:tc>
          <w:tcPr>
            <w:tcW w:w="4773" w:type="dxa"/>
          </w:tcPr>
          <w:p w14:paraId="7542143F" w14:textId="308F1F78" w:rsidR="007A674A" w:rsidRPr="00064543" w:rsidRDefault="00B30913" w:rsidP="006F50A1">
            <w:pPr>
              <w:spacing w:after="0" w:line="276" w:lineRule="auto"/>
              <w:jc w:val="both"/>
              <w:rPr>
                <w:bCs/>
                <w:color w:val="104F75"/>
                <w:szCs w:val="22"/>
              </w:rPr>
            </w:pPr>
            <w:r>
              <w:rPr>
                <w:bCs/>
                <w:color w:val="104F75"/>
                <w:szCs w:val="22"/>
              </w:rPr>
              <w:t>Headteacher</w:t>
            </w:r>
            <w:r w:rsidR="00210AD6">
              <w:rPr>
                <w:bCs/>
                <w:color w:val="104F75"/>
                <w:szCs w:val="22"/>
              </w:rPr>
              <w:t xml:space="preserve"> of the relevant phase (Primary or secondary)</w:t>
            </w:r>
          </w:p>
        </w:tc>
      </w:tr>
      <w:tr w:rsidR="007A674A" w14:paraId="536313D7" w14:textId="77777777" w:rsidTr="007A674A">
        <w:tc>
          <w:tcPr>
            <w:tcW w:w="4772" w:type="dxa"/>
          </w:tcPr>
          <w:p w14:paraId="0DD97723" w14:textId="24F938ED" w:rsidR="007A674A" w:rsidRPr="00064543" w:rsidRDefault="00B30913" w:rsidP="006F50A1">
            <w:pPr>
              <w:spacing w:after="0" w:line="276" w:lineRule="auto"/>
              <w:jc w:val="both"/>
              <w:rPr>
                <w:bCs/>
                <w:color w:val="104F75"/>
                <w:szCs w:val="22"/>
              </w:rPr>
            </w:pPr>
            <w:r>
              <w:rPr>
                <w:bCs/>
                <w:color w:val="104F75"/>
                <w:szCs w:val="22"/>
              </w:rPr>
              <w:t>Headteacher or Governor</w:t>
            </w:r>
          </w:p>
        </w:tc>
        <w:tc>
          <w:tcPr>
            <w:tcW w:w="4773" w:type="dxa"/>
          </w:tcPr>
          <w:p w14:paraId="6ABC42FF" w14:textId="0922D5B7" w:rsidR="00210AD6" w:rsidRPr="00064543" w:rsidRDefault="00B30913" w:rsidP="006F50A1">
            <w:pPr>
              <w:spacing w:after="0" w:line="276" w:lineRule="auto"/>
              <w:jc w:val="both"/>
              <w:rPr>
                <w:bCs/>
                <w:color w:val="104F75"/>
                <w:szCs w:val="22"/>
              </w:rPr>
            </w:pPr>
            <w:r>
              <w:rPr>
                <w:bCs/>
                <w:color w:val="104F75"/>
                <w:szCs w:val="22"/>
              </w:rPr>
              <w:t>Chair of Governors</w:t>
            </w:r>
            <w:r w:rsidR="00210AD6">
              <w:rPr>
                <w:bCs/>
                <w:color w:val="104F75"/>
                <w:szCs w:val="22"/>
              </w:rPr>
              <w:t xml:space="preserve"> </w:t>
            </w:r>
          </w:p>
        </w:tc>
      </w:tr>
      <w:tr w:rsidR="007A674A" w14:paraId="4E1CE954" w14:textId="77777777" w:rsidTr="007A674A">
        <w:tc>
          <w:tcPr>
            <w:tcW w:w="4772" w:type="dxa"/>
          </w:tcPr>
          <w:p w14:paraId="1AFD0BD4" w14:textId="74E968A3" w:rsidR="007A674A" w:rsidRPr="00064543" w:rsidRDefault="00064543" w:rsidP="006F50A1">
            <w:pPr>
              <w:spacing w:after="0" w:line="276" w:lineRule="auto"/>
              <w:jc w:val="both"/>
              <w:rPr>
                <w:bCs/>
                <w:color w:val="104F75"/>
                <w:szCs w:val="22"/>
              </w:rPr>
            </w:pPr>
            <w:r w:rsidRPr="00064543">
              <w:rPr>
                <w:bCs/>
                <w:color w:val="104F75"/>
                <w:szCs w:val="22"/>
              </w:rPr>
              <w:t xml:space="preserve">Chair of </w:t>
            </w:r>
            <w:r w:rsidR="00B30913">
              <w:rPr>
                <w:bCs/>
                <w:color w:val="104F75"/>
                <w:szCs w:val="22"/>
              </w:rPr>
              <w:t>Governors</w:t>
            </w:r>
          </w:p>
        </w:tc>
        <w:tc>
          <w:tcPr>
            <w:tcW w:w="4773" w:type="dxa"/>
          </w:tcPr>
          <w:p w14:paraId="78BB8CFE" w14:textId="39602456" w:rsidR="007A674A" w:rsidRPr="00064543" w:rsidRDefault="00B30913" w:rsidP="006F50A1">
            <w:pPr>
              <w:spacing w:after="0" w:line="276" w:lineRule="auto"/>
              <w:jc w:val="both"/>
              <w:rPr>
                <w:bCs/>
                <w:color w:val="104F75"/>
                <w:szCs w:val="22"/>
              </w:rPr>
            </w:pPr>
            <w:r>
              <w:rPr>
                <w:bCs/>
                <w:color w:val="104F75"/>
                <w:szCs w:val="22"/>
              </w:rPr>
              <w:t xml:space="preserve">Clerk to the </w:t>
            </w:r>
            <w:r w:rsidR="00641C52">
              <w:rPr>
                <w:bCs/>
                <w:color w:val="104F75"/>
                <w:szCs w:val="22"/>
              </w:rPr>
              <w:t>Governors</w:t>
            </w:r>
            <w:r w:rsidR="00186350" w:rsidRPr="00186350" w:rsidDel="00186350">
              <w:rPr>
                <w:bCs/>
                <w:color w:val="104F75"/>
                <w:szCs w:val="22"/>
              </w:rPr>
              <w:t xml:space="preserve"> </w:t>
            </w:r>
          </w:p>
        </w:tc>
      </w:tr>
      <w:tr w:rsidR="00064543" w14:paraId="206FC3D6" w14:textId="77777777" w:rsidTr="007A674A">
        <w:tc>
          <w:tcPr>
            <w:tcW w:w="4772" w:type="dxa"/>
          </w:tcPr>
          <w:p w14:paraId="53676B1B" w14:textId="385EB91B" w:rsidR="00064543" w:rsidRPr="00064543" w:rsidRDefault="00064543" w:rsidP="006F50A1">
            <w:pPr>
              <w:spacing w:after="0" w:line="276" w:lineRule="auto"/>
              <w:jc w:val="both"/>
              <w:rPr>
                <w:bCs/>
                <w:color w:val="104F75"/>
                <w:szCs w:val="22"/>
              </w:rPr>
            </w:pPr>
            <w:r w:rsidRPr="00064543">
              <w:rPr>
                <w:bCs/>
                <w:color w:val="104F75"/>
                <w:szCs w:val="22"/>
              </w:rPr>
              <w:t xml:space="preserve">Whole Board of </w:t>
            </w:r>
            <w:r w:rsidR="00140081">
              <w:rPr>
                <w:bCs/>
                <w:color w:val="104F75"/>
                <w:szCs w:val="22"/>
              </w:rPr>
              <w:t>Governors</w:t>
            </w:r>
          </w:p>
        </w:tc>
        <w:tc>
          <w:tcPr>
            <w:tcW w:w="4773" w:type="dxa"/>
          </w:tcPr>
          <w:p w14:paraId="4184D86E" w14:textId="24F00DB0" w:rsidR="00064543" w:rsidRPr="00064543" w:rsidRDefault="00B30913" w:rsidP="006F50A1">
            <w:pPr>
              <w:spacing w:after="0" w:line="276" w:lineRule="auto"/>
              <w:jc w:val="both"/>
              <w:rPr>
                <w:bCs/>
                <w:color w:val="104F75"/>
                <w:szCs w:val="22"/>
              </w:rPr>
            </w:pPr>
            <w:r>
              <w:rPr>
                <w:bCs/>
                <w:color w:val="104F75"/>
                <w:szCs w:val="22"/>
              </w:rPr>
              <w:t>Clerk to the Govern</w:t>
            </w:r>
            <w:r w:rsidR="00641C52">
              <w:rPr>
                <w:bCs/>
                <w:color w:val="104F75"/>
                <w:szCs w:val="22"/>
              </w:rPr>
              <w:t>ors</w:t>
            </w:r>
          </w:p>
        </w:tc>
      </w:tr>
      <w:bookmarkEnd w:id="34"/>
    </w:tbl>
    <w:p w14:paraId="6765474A" w14:textId="77777777" w:rsidR="007A674A" w:rsidRDefault="007A674A" w:rsidP="006F50A1">
      <w:pPr>
        <w:spacing w:after="0" w:line="276" w:lineRule="auto"/>
        <w:jc w:val="both"/>
        <w:rPr>
          <w:szCs w:val="22"/>
          <w:lang w:eastAsia="en-US"/>
        </w:rPr>
      </w:pPr>
    </w:p>
    <w:p w14:paraId="279725AC" w14:textId="20214F63" w:rsidR="007141CD" w:rsidRPr="007141CD" w:rsidRDefault="007141CD" w:rsidP="007141CD">
      <w:pPr>
        <w:spacing w:after="0" w:line="276" w:lineRule="auto"/>
        <w:jc w:val="both"/>
        <w:rPr>
          <w:bCs/>
          <w:color w:val="104F75"/>
          <w:szCs w:val="22"/>
        </w:rPr>
      </w:pPr>
      <w:r w:rsidRPr="007141CD">
        <w:rPr>
          <w:bCs/>
          <w:color w:val="104F75"/>
          <w:szCs w:val="22"/>
        </w:rPr>
        <w:t xml:space="preserve">How to contact the </w:t>
      </w:r>
      <w:r w:rsidR="00B30913">
        <w:rPr>
          <w:bCs/>
          <w:color w:val="104F75"/>
          <w:szCs w:val="22"/>
        </w:rPr>
        <w:t>school</w:t>
      </w:r>
      <w:r w:rsidRPr="007141CD">
        <w:rPr>
          <w:bCs/>
          <w:color w:val="104F75"/>
          <w:szCs w:val="22"/>
        </w:rPr>
        <w:t xml:space="preserve"> office:</w:t>
      </w:r>
    </w:p>
    <w:p w14:paraId="6C8D08EE" w14:textId="77777777" w:rsidR="007141CD" w:rsidRPr="007141CD" w:rsidRDefault="007141CD" w:rsidP="007141CD">
      <w:pPr>
        <w:spacing w:after="0" w:line="276" w:lineRule="auto"/>
        <w:jc w:val="both"/>
        <w:rPr>
          <w:bCs/>
          <w:color w:val="104F75"/>
          <w:szCs w:val="22"/>
        </w:rPr>
      </w:pPr>
    </w:p>
    <w:p w14:paraId="59F81439" w14:textId="61982D05" w:rsidR="0085588F" w:rsidRPr="0085588F" w:rsidRDefault="0085588F" w:rsidP="0085588F">
      <w:pPr>
        <w:spacing w:after="0" w:line="276" w:lineRule="auto"/>
        <w:jc w:val="both"/>
        <w:rPr>
          <w:bCs/>
          <w:color w:val="104F75"/>
          <w:szCs w:val="22"/>
        </w:rPr>
      </w:pPr>
      <w:r w:rsidRPr="0085588F">
        <w:rPr>
          <w:bCs/>
          <w:color w:val="104F75"/>
          <w:szCs w:val="22"/>
        </w:rPr>
        <w:t xml:space="preserve">Email: </w:t>
      </w:r>
      <w:r w:rsidRPr="0085588F">
        <w:rPr>
          <w:bCs/>
          <w:color w:val="104F75"/>
          <w:szCs w:val="22"/>
        </w:rPr>
        <w:tab/>
      </w:r>
      <w:r w:rsidRPr="0085588F">
        <w:rPr>
          <w:bCs/>
          <w:color w:val="104F75"/>
          <w:szCs w:val="22"/>
        </w:rPr>
        <w:tab/>
      </w:r>
      <w:r w:rsidRPr="0085588F">
        <w:rPr>
          <w:bCs/>
          <w:color w:val="104F75"/>
          <w:szCs w:val="22"/>
        </w:rPr>
        <w:tab/>
      </w:r>
      <w:hyperlink r:id="rId16" w:history="1">
        <w:r w:rsidR="00210AD6" w:rsidRPr="00210AD6">
          <w:rPr>
            <w:rStyle w:val="Hyperlink"/>
            <w:bCs/>
            <w:color w:val="auto"/>
            <w:sz w:val="22"/>
            <w:szCs w:val="22"/>
          </w:rPr>
          <w:t>Kathleen.Smith@georgemitchellschool.co.uk</w:t>
        </w:r>
      </w:hyperlink>
      <w:r w:rsidR="00210AD6" w:rsidRPr="00210AD6">
        <w:rPr>
          <w:bCs/>
          <w:szCs w:val="22"/>
        </w:rPr>
        <w:t xml:space="preserve">  </w:t>
      </w:r>
    </w:p>
    <w:p w14:paraId="1D2CA7A6" w14:textId="71E71CE4" w:rsidR="0085588F" w:rsidRPr="00210AD6" w:rsidRDefault="0085588F" w:rsidP="00210AD6">
      <w:pPr>
        <w:keepNext/>
        <w:keepLines/>
        <w:spacing w:after="0" w:line="276" w:lineRule="auto"/>
        <w:rPr>
          <w:szCs w:val="22"/>
        </w:rPr>
      </w:pPr>
      <w:r w:rsidRPr="0085588F">
        <w:rPr>
          <w:bCs/>
          <w:color w:val="104F75"/>
          <w:szCs w:val="22"/>
        </w:rPr>
        <w:t xml:space="preserve">Postal Address: </w:t>
      </w:r>
      <w:r w:rsidRPr="0085588F">
        <w:rPr>
          <w:bCs/>
          <w:color w:val="104F75"/>
          <w:szCs w:val="22"/>
        </w:rPr>
        <w:tab/>
      </w:r>
      <w:r w:rsidR="00210AD6" w:rsidRPr="00210AD6">
        <w:rPr>
          <w:szCs w:val="22"/>
        </w:rPr>
        <w:t>Farmer Rd, London E10 5DN</w:t>
      </w:r>
    </w:p>
    <w:p w14:paraId="6CB98AD4" w14:textId="77777777" w:rsidR="00210AD6" w:rsidRPr="00A43EE0" w:rsidRDefault="0085588F" w:rsidP="00210AD6">
      <w:pPr>
        <w:spacing w:after="0" w:line="276" w:lineRule="auto"/>
        <w:rPr>
          <w:szCs w:val="22"/>
          <w:highlight w:val="green"/>
        </w:rPr>
      </w:pPr>
      <w:r w:rsidRPr="0085588F">
        <w:rPr>
          <w:bCs/>
          <w:color w:val="104F75"/>
          <w:szCs w:val="22"/>
        </w:rPr>
        <w:t xml:space="preserve">Tel:  </w:t>
      </w:r>
      <w:r w:rsidRPr="0085588F">
        <w:rPr>
          <w:bCs/>
          <w:color w:val="104F75"/>
          <w:szCs w:val="22"/>
        </w:rPr>
        <w:tab/>
      </w:r>
      <w:r w:rsidRPr="0085588F">
        <w:rPr>
          <w:bCs/>
          <w:color w:val="104F75"/>
          <w:szCs w:val="22"/>
        </w:rPr>
        <w:tab/>
      </w:r>
      <w:r w:rsidRPr="0085588F">
        <w:rPr>
          <w:bCs/>
          <w:color w:val="104F75"/>
          <w:szCs w:val="22"/>
        </w:rPr>
        <w:tab/>
      </w:r>
      <w:r w:rsidR="00210AD6" w:rsidRPr="00210AD6">
        <w:rPr>
          <w:rFonts w:ascii="Open Sans" w:hAnsi="Open Sans" w:cs="Open Sans"/>
          <w:shd w:val="clear" w:color="auto" w:fill="FFFFFF"/>
        </w:rPr>
        <w:t>0208 539 6198</w:t>
      </w:r>
    </w:p>
    <w:p w14:paraId="0E454E8E" w14:textId="250FCDAB" w:rsidR="007A674A" w:rsidRPr="0085588F" w:rsidRDefault="007A674A" w:rsidP="0085588F">
      <w:pPr>
        <w:spacing w:after="0" w:line="276" w:lineRule="auto"/>
        <w:jc w:val="both"/>
        <w:rPr>
          <w:bCs/>
          <w:color w:val="104F75"/>
          <w:szCs w:val="22"/>
        </w:rPr>
      </w:pPr>
    </w:p>
    <w:p w14:paraId="1F8A23E7" w14:textId="77777777" w:rsidR="0085588F" w:rsidRPr="006F50A1" w:rsidRDefault="0085588F" w:rsidP="0085588F">
      <w:pPr>
        <w:spacing w:after="0" w:line="276" w:lineRule="auto"/>
        <w:jc w:val="both"/>
        <w:rPr>
          <w:szCs w:val="22"/>
        </w:rPr>
      </w:pPr>
    </w:p>
    <w:tbl>
      <w:tblPr>
        <w:tblW w:w="9356" w:type="dxa"/>
        <w:tblInd w:w="-5" w:type="dxa"/>
        <w:tblCellMar>
          <w:left w:w="10" w:type="dxa"/>
          <w:right w:w="10" w:type="dxa"/>
        </w:tblCellMar>
        <w:tblLook w:val="04A0" w:firstRow="1" w:lastRow="0" w:firstColumn="1" w:lastColumn="0" w:noHBand="0" w:noVBand="1"/>
      </w:tblPr>
      <w:tblGrid>
        <w:gridCol w:w="2977"/>
        <w:gridCol w:w="6379"/>
      </w:tblGrid>
      <w:tr w:rsidR="007141CD" w:rsidRPr="006F50A1" w14:paraId="006F601D" w14:textId="4E7AB0F4" w:rsidTr="002A7F1A">
        <w:trPr>
          <w:trHeight w:val="40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4E419" w14:textId="5B1F19EC" w:rsidR="007141CD" w:rsidRPr="002A7F1A" w:rsidRDefault="007141CD" w:rsidP="006F50A1">
            <w:pPr>
              <w:widowControl w:val="0"/>
              <w:overflowPunct w:val="0"/>
              <w:autoSpaceDE w:val="0"/>
              <w:spacing w:after="0" w:line="276" w:lineRule="auto"/>
              <w:jc w:val="both"/>
              <w:rPr>
                <w:bCs/>
                <w:color w:val="104F75"/>
                <w:szCs w:val="22"/>
              </w:rPr>
            </w:pPr>
            <w:r w:rsidRPr="002A7F1A">
              <w:rPr>
                <w:bCs/>
                <w:color w:val="104F75"/>
                <w:szCs w:val="22"/>
              </w:rPr>
              <w:t>Your name:</w:t>
            </w:r>
          </w:p>
        </w:tc>
        <w:tc>
          <w:tcPr>
            <w:tcW w:w="6379" w:type="dxa"/>
            <w:tcBorders>
              <w:top w:val="single" w:sz="4" w:space="0" w:color="000000"/>
              <w:left w:val="single" w:sz="4" w:space="0" w:color="000000"/>
              <w:bottom w:val="single" w:sz="4" w:space="0" w:color="000000"/>
              <w:right w:val="single" w:sz="4" w:space="0" w:color="000000"/>
            </w:tcBorders>
          </w:tcPr>
          <w:p w14:paraId="53E36977" w14:textId="634A99C3"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689E9D21" w14:textId="47C7522B"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265F" w14:textId="3FE4B4FF" w:rsidR="007141CD" w:rsidRPr="002A7F1A" w:rsidRDefault="007141CD" w:rsidP="006F50A1">
            <w:pPr>
              <w:widowControl w:val="0"/>
              <w:overflowPunct w:val="0"/>
              <w:autoSpaceDE w:val="0"/>
              <w:spacing w:after="0" w:line="276" w:lineRule="auto"/>
              <w:jc w:val="both"/>
              <w:rPr>
                <w:bCs/>
                <w:color w:val="104F75"/>
                <w:szCs w:val="22"/>
              </w:rPr>
            </w:pPr>
            <w:r w:rsidRPr="002A7F1A">
              <w:rPr>
                <w:bCs/>
                <w:color w:val="104F75"/>
                <w:szCs w:val="22"/>
              </w:rPr>
              <w:t xml:space="preserve">Address including postcode: </w:t>
            </w:r>
          </w:p>
          <w:p w14:paraId="3392C1FE" w14:textId="77777777" w:rsidR="007141CD" w:rsidRPr="002A7F1A" w:rsidRDefault="007141CD" w:rsidP="007141CD">
            <w:pPr>
              <w:widowControl w:val="0"/>
              <w:overflowPunct w:val="0"/>
              <w:autoSpaceDE w:val="0"/>
              <w:spacing w:after="0" w:line="276" w:lineRule="auto"/>
              <w:jc w:val="both"/>
              <w:rPr>
                <w:bCs/>
                <w:color w:val="104F75"/>
                <w:szCs w:val="22"/>
              </w:rPr>
            </w:pPr>
          </w:p>
          <w:p w14:paraId="615EB111" w14:textId="77777777" w:rsidR="007141CD" w:rsidRPr="002A7F1A" w:rsidRDefault="007141CD" w:rsidP="007141CD">
            <w:pPr>
              <w:widowControl w:val="0"/>
              <w:overflowPunct w:val="0"/>
              <w:autoSpaceDE w:val="0"/>
              <w:spacing w:after="0" w:line="276" w:lineRule="auto"/>
              <w:jc w:val="both"/>
              <w:rPr>
                <w:bCs/>
                <w:color w:val="104F75"/>
                <w:szCs w:val="22"/>
              </w:rPr>
            </w:pPr>
          </w:p>
          <w:p w14:paraId="26FA0DA8" w14:textId="77777777" w:rsidR="007141CD" w:rsidRPr="002A7F1A" w:rsidRDefault="007141CD" w:rsidP="007141CD">
            <w:pPr>
              <w:widowControl w:val="0"/>
              <w:overflowPunct w:val="0"/>
              <w:autoSpaceDE w:val="0"/>
              <w:spacing w:after="0" w:line="276" w:lineRule="auto"/>
              <w:jc w:val="both"/>
              <w:rPr>
                <w:bCs/>
                <w:color w:val="104F75"/>
                <w:szCs w:val="22"/>
              </w:rPr>
            </w:pPr>
          </w:p>
          <w:p w14:paraId="3946B51B" w14:textId="08BBC826" w:rsidR="007141CD" w:rsidRPr="002A7F1A" w:rsidRDefault="007141CD"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44A80427"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2715689A"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6D63" w14:textId="173F8B16" w:rsidR="007141CD" w:rsidRPr="002A7F1A" w:rsidRDefault="007141CD" w:rsidP="006F50A1">
            <w:pPr>
              <w:widowControl w:val="0"/>
              <w:overflowPunct w:val="0"/>
              <w:autoSpaceDE w:val="0"/>
              <w:spacing w:after="0" w:line="276" w:lineRule="auto"/>
              <w:jc w:val="both"/>
              <w:rPr>
                <w:bCs/>
                <w:color w:val="104F75"/>
                <w:szCs w:val="22"/>
              </w:rPr>
            </w:pPr>
            <w:r w:rsidRPr="002A7F1A">
              <w:rPr>
                <w:bCs/>
                <w:color w:val="104F75"/>
                <w:szCs w:val="22"/>
              </w:rPr>
              <w:t>Telephone number:</w:t>
            </w:r>
          </w:p>
        </w:tc>
        <w:tc>
          <w:tcPr>
            <w:tcW w:w="6379" w:type="dxa"/>
            <w:tcBorders>
              <w:top w:val="single" w:sz="4" w:space="0" w:color="000000"/>
              <w:left w:val="single" w:sz="4" w:space="0" w:color="000000"/>
              <w:bottom w:val="single" w:sz="4" w:space="0" w:color="000000"/>
              <w:right w:val="single" w:sz="4" w:space="0" w:color="000000"/>
            </w:tcBorders>
          </w:tcPr>
          <w:p w14:paraId="46D65205"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2DB9F5A8"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3BD3" w14:textId="4F4B4FC1" w:rsidR="007141CD"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Email address:</w:t>
            </w:r>
          </w:p>
        </w:tc>
        <w:tc>
          <w:tcPr>
            <w:tcW w:w="6379" w:type="dxa"/>
            <w:tcBorders>
              <w:top w:val="single" w:sz="4" w:space="0" w:color="000000"/>
              <w:left w:val="single" w:sz="4" w:space="0" w:color="000000"/>
              <w:bottom w:val="single" w:sz="4" w:space="0" w:color="000000"/>
              <w:right w:val="single" w:sz="4" w:space="0" w:color="000000"/>
            </w:tcBorders>
          </w:tcPr>
          <w:p w14:paraId="7730FF2A"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74730842"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FF22" w14:textId="26764BCD" w:rsidR="007141CD" w:rsidRDefault="007141CD" w:rsidP="007141CD">
            <w:pPr>
              <w:widowControl w:val="0"/>
              <w:overflowPunct w:val="0"/>
              <w:autoSpaceDE w:val="0"/>
              <w:spacing w:after="0" w:line="276" w:lineRule="auto"/>
              <w:jc w:val="both"/>
              <w:rPr>
                <w:bCs/>
                <w:color w:val="104F75"/>
                <w:szCs w:val="22"/>
              </w:rPr>
            </w:pPr>
            <w:r w:rsidRPr="002A7F1A">
              <w:rPr>
                <w:bCs/>
                <w:color w:val="104F75"/>
                <w:szCs w:val="22"/>
              </w:rPr>
              <w:t xml:space="preserve">Please give details of your complaint, including whether you have already communicated with anybody at the </w:t>
            </w:r>
            <w:r w:rsidR="00B30913">
              <w:rPr>
                <w:bCs/>
                <w:color w:val="104F75"/>
                <w:szCs w:val="22"/>
              </w:rPr>
              <w:t>school</w:t>
            </w:r>
            <w:r w:rsidR="00B30913" w:rsidRPr="002A7F1A">
              <w:rPr>
                <w:bCs/>
                <w:color w:val="104F75"/>
                <w:szCs w:val="22"/>
              </w:rPr>
              <w:t xml:space="preserve"> </w:t>
            </w:r>
            <w:r w:rsidRPr="002A7F1A">
              <w:rPr>
                <w:bCs/>
                <w:color w:val="104F75"/>
                <w:szCs w:val="22"/>
              </w:rPr>
              <w:t>about it.</w:t>
            </w:r>
          </w:p>
          <w:p w14:paraId="7B909936" w14:textId="77777777" w:rsidR="00B832C4" w:rsidRDefault="00B832C4" w:rsidP="007141CD">
            <w:pPr>
              <w:widowControl w:val="0"/>
              <w:overflowPunct w:val="0"/>
              <w:autoSpaceDE w:val="0"/>
              <w:spacing w:after="0" w:line="276" w:lineRule="auto"/>
              <w:jc w:val="both"/>
              <w:rPr>
                <w:bCs/>
                <w:color w:val="104F75"/>
                <w:szCs w:val="22"/>
              </w:rPr>
            </w:pPr>
          </w:p>
          <w:p w14:paraId="0115B685" w14:textId="77777777" w:rsidR="00B832C4" w:rsidRDefault="00B832C4" w:rsidP="007141CD">
            <w:pPr>
              <w:widowControl w:val="0"/>
              <w:overflowPunct w:val="0"/>
              <w:autoSpaceDE w:val="0"/>
              <w:spacing w:after="0" w:line="276" w:lineRule="auto"/>
              <w:jc w:val="both"/>
              <w:rPr>
                <w:bCs/>
                <w:color w:val="104F75"/>
                <w:szCs w:val="22"/>
              </w:rPr>
            </w:pPr>
          </w:p>
          <w:p w14:paraId="7AF38DCB" w14:textId="77777777" w:rsidR="00B832C4" w:rsidRDefault="00B832C4" w:rsidP="007141CD">
            <w:pPr>
              <w:widowControl w:val="0"/>
              <w:overflowPunct w:val="0"/>
              <w:autoSpaceDE w:val="0"/>
              <w:spacing w:after="0" w:line="276" w:lineRule="auto"/>
              <w:jc w:val="both"/>
              <w:rPr>
                <w:bCs/>
                <w:color w:val="104F75"/>
                <w:szCs w:val="22"/>
              </w:rPr>
            </w:pPr>
          </w:p>
          <w:p w14:paraId="76207C20" w14:textId="77777777" w:rsidR="00B832C4" w:rsidRDefault="00B832C4" w:rsidP="007141CD">
            <w:pPr>
              <w:widowControl w:val="0"/>
              <w:overflowPunct w:val="0"/>
              <w:autoSpaceDE w:val="0"/>
              <w:spacing w:after="0" w:line="276" w:lineRule="auto"/>
              <w:jc w:val="both"/>
              <w:rPr>
                <w:bCs/>
                <w:color w:val="104F75"/>
                <w:szCs w:val="22"/>
              </w:rPr>
            </w:pPr>
          </w:p>
          <w:p w14:paraId="500CDD37" w14:textId="77777777" w:rsidR="00B832C4" w:rsidRDefault="00B832C4" w:rsidP="007141CD">
            <w:pPr>
              <w:widowControl w:val="0"/>
              <w:overflowPunct w:val="0"/>
              <w:autoSpaceDE w:val="0"/>
              <w:spacing w:after="0" w:line="276" w:lineRule="auto"/>
              <w:jc w:val="both"/>
              <w:rPr>
                <w:bCs/>
                <w:color w:val="104F75"/>
                <w:szCs w:val="22"/>
              </w:rPr>
            </w:pPr>
          </w:p>
          <w:p w14:paraId="51063880" w14:textId="77777777" w:rsidR="00B832C4" w:rsidRDefault="00B832C4" w:rsidP="007141CD">
            <w:pPr>
              <w:widowControl w:val="0"/>
              <w:overflowPunct w:val="0"/>
              <w:autoSpaceDE w:val="0"/>
              <w:spacing w:after="0" w:line="276" w:lineRule="auto"/>
              <w:jc w:val="both"/>
              <w:rPr>
                <w:bCs/>
                <w:color w:val="104F75"/>
                <w:szCs w:val="22"/>
              </w:rPr>
            </w:pPr>
          </w:p>
          <w:p w14:paraId="36F27B13" w14:textId="77777777" w:rsidR="00B832C4" w:rsidRDefault="00B832C4" w:rsidP="007141CD">
            <w:pPr>
              <w:widowControl w:val="0"/>
              <w:overflowPunct w:val="0"/>
              <w:autoSpaceDE w:val="0"/>
              <w:spacing w:after="0" w:line="276" w:lineRule="auto"/>
              <w:jc w:val="both"/>
              <w:rPr>
                <w:bCs/>
                <w:color w:val="104F75"/>
                <w:szCs w:val="22"/>
              </w:rPr>
            </w:pPr>
          </w:p>
          <w:p w14:paraId="33DEF7A9" w14:textId="77777777" w:rsidR="00B832C4" w:rsidRDefault="00B832C4" w:rsidP="007141CD">
            <w:pPr>
              <w:widowControl w:val="0"/>
              <w:overflowPunct w:val="0"/>
              <w:autoSpaceDE w:val="0"/>
              <w:spacing w:after="0" w:line="276" w:lineRule="auto"/>
              <w:jc w:val="both"/>
              <w:rPr>
                <w:bCs/>
                <w:color w:val="104F75"/>
                <w:szCs w:val="22"/>
              </w:rPr>
            </w:pPr>
          </w:p>
          <w:p w14:paraId="40246D74" w14:textId="77777777" w:rsidR="00B832C4" w:rsidRDefault="00B832C4" w:rsidP="007141CD">
            <w:pPr>
              <w:widowControl w:val="0"/>
              <w:overflowPunct w:val="0"/>
              <w:autoSpaceDE w:val="0"/>
              <w:spacing w:after="0" w:line="276" w:lineRule="auto"/>
              <w:jc w:val="both"/>
              <w:rPr>
                <w:bCs/>
                <w:color w:val="104F75"/>
                <w:szCs w:val="22"/>
              </w:rPr>
            </w:pPr>
          </w:p>
          <w:p w14:paraId="0772624E" w14:textId="77777777" w:rsidR="00B832C4" w:rsidRDefault="00B832C4" w:rsidP="007141CD">
            <w:pPr>
              <w:widowControl w:val="0"/>
              <w:overflowPunct w:val="0"/>
              <w:autoSpaceDE w:val="0"/>
              <w:spacing w:after="0" w:line="276" w:lineRule="auto"/>
              <w:jc w:val="both"/>
              <w:rPr>
                <w:bCs/>
                <w:color w:val="104F75"/>
                <w:szCs w:val="22"/>
              </w:rPr>
            </w:pPr>
          </w:p>
          <w:p w14:paraId="7C419674" w14:textId="77777777" w:rsidR="00B832C4" w:rsidRDefault="00B832C4" w:rsidP="007141CD">
            <w:pPr>
              <w:widowControl w:val="0"/>
              <w:overflowPunct w:val="0"/>
              <w:autoSpaceDE w:val="0"/>
              <w:spacing w:after="0" w:line="276" w:lineRule="auto"/>
              <w:jc w:val="both"/>
              <w:rPr>
                <w:bCs/>
                <w:color w:val="104F75"/>
                <w:szCs w:val="22"/>
              </w:rPr>
            </w:pPr>
          </w:p>
          <w:p w14:paraId="5C3FE979" w14:textId="77777777" w:rsidR="00B832C4" w:rsidRDefault="00B832C4" w:rsidP="007141CD">
            <w:pPr>
              <w:widowControl w:val="0"/>
              <w:overflowPunct w:val="0"/>
              <w:autoSpaceDE w:val="0"/>
              <w:spacing w:after="0" w:line="276" w:lineRule="auto"/>
              <w:jc w:val="both"/>
              <w:rPr>
                <w:bCs/>
                <w:color w:val="104F75"/>
                <w:szCs w:val="22"/>
              </w:rPr>
            </w:pPr>
          </w:p>
          <w:p w14:paraId="066DDAEB" w14:textId="77777777" w:rsidR="00B832C4" w:rsidRDefault="00B832C4" w:rsidP="007141CD">
            <w:pPr>
              <w:widowControl w:val="0"/>
              <w:overflowPunct w:val="0"/>
              <w:autoSpaceDE w:val="0"/>
              <w:spacing w:after="0" w:line="276" w:lineRule="auto"/>
              <w:jc w:val="both"/>
              <w:rPr>
                <w:bCs/>
                <w:color w:val="104F75"/>
                <w:szCs w:val="22"/>
              </w:rPr>
            </w:pPr>
          </w:p>
          <w:p w14:paraId="64C2BFA8" w14:textId="77777777" w:rsidR="00B832C4" w:rsidRDefault="00B832C4" w:rsidP="007141CD">
            <w:pPr>
              <w:widowControl w:val="0"/>
              <w:overflowPunct w:val="0"/>
              <w:autoSpaceDE w:val="0"/>
              <w:spacing w:after="0" w:line="276" w:lineRule="auto"/>
              <w:jc w:val="both"/>
              <w:rPr>
                <w:bCs/>
                <w:color w:val="104F75"/>
                <w:szCs w:val="22"/>
              </w:rPr>
            </w:pPr>
          </w:p>
          <w:p w14:paraId="0565384E" w14:textId="77777777" w:rsidR="00B832C4" w:rsidRDefault="00B832C4" w:rsidP="007141CD">
            <w:pPr>
              <w:widowControl w:val="0"/>
              <w:overflowPunct w:val="0"/>
              <w:autoSpaceDE w:val="0"/>
              <w:spacing w:after="0" w:line="276" w:lineRule="auto"/>
              <w:jc w:val="both"/>
              <w:rPr>
                <w:bCs/>
                <w:color w:val="104F75"/>
                <w:szCs w:val="22"/>
              </w:rPr>
            </w:pPr>
          </w:p>
          <w:p w14:paraId="4E51C5D7" w14:textId="77777777" w:rsidR="00B832C4" w:rsidRDefault="00B832C4" w:rsidP="007141CD">
            <w:pPr>
              <w:widowControl w:val="0"/>
              <w:overflowPunct w:val="0"/>
              <w:autoSpaceDE w:val="0"/>
              <w:spacing w:after="0" w:line="276" w:lineRule="auto"/>
              <w:jc w:val="both"/>
              <w:rPr>
                <w:bCs/>
                <w:color w:val="104F75"/>
                <w:szCs w:val="22"/>
              </w:rPr>
            </w:pPr>
          </w:p>
          <w:p w14:paraId="04365E85" w14:textId="77777777" w:rsidR="00B832C4" w:rsidRDefault="00B832C4" w:rsidP="007141CD">
            <w:pPr>
              <w:widowControl w:val="0"/>
              <w:overflowPunct w:val="0"/>
              <w:autoSpaceDE w:val="0"/>
              <w:spacing w:after="0" w:line="276" w:lineRule="auto"/>
              <w:jc w:val="both"/>
              <w:rPr>
                <w:bCs/>
                <w:color w:val="104F75"/>
                <w:szCs w:val="22"/>
              </w:rPr>
            </w:pPr>
          </w:p>
          <w:p w14:paraId="60E7D517" w14:textId="77777777" w:rsidR="00B832C4" w:rsidRDefault="00B832C4" w:rsidP="007141CD">
            <w:pPr>
              <w:widowControl w:val="0"/>
              <w:overflowPunct w:val="0"/>
              <w:autoSpaceDE w:val="0"/>
              <w:spacing w:after="0" w:line="276" w:lineRule="auto"/>
              <w:jc w:val="both"/>
              <w:rPr>
                <w:bCs/>
                <w:color w:val="104F75"/>
                <w:szCs w:val="22"/>
              </w:rPr>
            </w:pPr>
          </w:p>
          <w:p w14:paraId="078606B3" w14:textId="77777777" w:rsidR="00B832C4" w:rsidRDefault="00B832C4" w:rsidP="007141CD">
            <w:pPr>
              <w:widowControl w:val="0"/>
              <w:overflowPunct w:val="0"/>
              <w:autoSpaceDE w:val="0"/>
              <w:spacing w:after="0" w:line="276" w:lineRule="auto"/>
              <w:jc w:val="both"/>
              <w:rPr>
                <w:bCs/>
                <w:color w:val="104F75"/>
                <w:szCs w:val="22"/>
              </w:rPr>
            </w:pPr>
          </w:p>
          <w:p w14:paraId="28E6631C" w14:textId="77777777" w:rsidR="00B832C4" w:rsidRDefault="00B832C4" w:rsidP="007141CD">
            <w:pPr>
              <w:widowControl w:val="0"/>
              <w:overflowPunct w:val="0"/>
              <w:autoSpaceDE w:val="0"/>
              <w:spacing w:after="0" w:line="276" w:lineRule="auto"/>
              <w:jc w:val="both"/>
              <w:rPr>
                <w:bCs/>
                <w:color w:val="104F75"/>
                <w:szCs w:val="22"/>
              </w:rPr>
            </w:pPr>
          </w:p>
          <w:p w14:paraId="60E77399" w14:textId="77777777" w:rsidR="00B832C4" w:rsidRDefault="00B832C4" w:rsidP="007141CD">
            <w:pPr>
              <w:widowControl w:val="0"/>
              <w:overflowPunct w:val="0"/>
              <w:autoSpaceDE w:val="0"/>
              <w:spacing w:after="0" w:line="276" w:lineRule="auto"/>
              <w:jc w:val="both"/>
              <w:rPr>
                <w:bCs/>
                <w:color w:val="104F75"/>
                <w:szCs w:val="22"/>
              </w:rPr>
            </w:pPr>
          </w:p>
          <w:p w14:paraId="0A1B4D57" w14:textId="77777777" w:rsidR="00B832C4" w:rsidRDefault="00B832C4" w:rsidP="007141CD">
            <w:pPr>
              <w:widowControl w:val="0"/>
              <w:overflowPunct w:val="0"/>
              <w:autoSpaceDE w:val="0"/>
              <w:spacing w:after="0" w:line="276" w:lineRule="auto"/>
              <w:jc w:val="both"/>
              <w:rPr>
                <w:bCs/>
                <w:color w:val="104F75"/>
                <w:szCs w:val="22"/>
              </w:rPr>
            </w:pPr>
          </w:p>
          <w:p w14:paraId="0F35C5B3" w14:textId="2A4A93F8" w:rsidR="00B832C4" w:rsidRPr="002A7F1A" w:rsidRDefault="00B832C4"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1CEE139C"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7A2186C5"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992B7" w14:textId="77777777" w:rsidR="007141CD" w:rsidRDefault="007141CD" w:rsidP="007141CD">
            <w:pPr>
              <w:widowControl w:val="0"/>
              <w:overflowPunct w:val="0"/>
              <w:autoSpaceDE w:val="0"/>
              <w:spacing w:after="0" w:line="276" w:lineRule="auto"/>
              <w:jc w:val="both"/>
              <w:rPr>
                <w:bCs/>
                <w:color w:val="104F75"/>
                <w:szCs w:val="22"/>
              </w:rPr>
            </w:pPr>
            <w:r w:rsidRPr="002A7F1A">
              <w:rPr>
                <w:bCs/>
                <w:color w:val="104F75"/>
                <w:szCs w:val="22"/>
              </w:rPr>
              <w:t>What actions do you feel might resolve the problem?</w:t>
            </w:r>
          </w:p>
          <w:p w14:paraId="6BF07610" w14:textId="77777777" w:rsidR="00B832C4" w:rsidRDefault="00B832C4" w:rsidP="007141CD">
            <w:pPr>
              <w:widowControl w:val="0"/>
              <w:overflowPunct w:val="0"/>
              <w:autoSpaceDE w:val="0"/>
              <w:spacing w:after="0" w:line="276" w:lineRule="auto"/>
              <w:jc w:val="both"/>
              <w:rPr>
                <w:bCs/>
                <w:color w:val="104F75"/>
                <w:szCs w:val="22"/>
              </w:rPr>
            </w:pPr>
          </w:p>
          <w:p w14:paraId="08892CA7" w14:textId="77777777" w:rsidR="00B832C4" w:rsidRDefault="00B832C4" w:rsidP="007141CD">
            <w:pPr>
              <w:widowControl w:val="0"/>
              <w:overflowPunct w:val="0"/>
              <w:autoSpaceDE w:val="0"/>
              <w:spacing w:after="0" w:line="276" w:lineRule="auto"/>
              <w:jc w:val="both"/>
              <w:rPr>
                <w:bCs/>
                <w:color w:val="104F75"/>
                <w:szCs w:val="22"/>
              </w:rPr>
            </w:pPr>
          </w:p>
          <w:p w14:paraId="60899B79" w14:textId="77777777" w:rsidR="00B832C4" w:rsidRDefault="00B832C4" w:rsidP="007141CD">
            <w:pPr>
              <w:widowControl w:val="0"/>
              <w:overflowPunct w:val="0"/>
              <w:autoSpaceDE w:val="0"/>
              <w:spacing w:after="0" w:line="276" w:lineRule="auto"/>
              <w:jc w:val="both"/>
              <w:rPr>
                <w:bCs/>
                <w:color w:val="104F75"/>
                <w:szCs w:val="22"/>
              </w:rPr>
            </w:pPr>
          </w:p>
          <w:p w14:paraId="1A5A10F4" w14:textId="77777777" w:rsidR="00B832C4" w:rsidRDefault="00B832C4" w:rsidP="007141CD">
            <w:pPr>
              <w:widowControl w:val="0"/>
              <w:overflowPunct w:val="0"/>
              <w:autoSpaceDE w:val="0"/>
              <w:spacing w:after="0" w:line="276" w:lineRule="auto"/>
              <w:jc w:val="both"/>
              <w:rPr>
                <w:bCs/>
                <w:color w:val="104F75"/>
                <w:szCs w:val="22"/>
              </w:rPr>
            </w:pPr>
          </w:p>
          <w:p w14:paraId="5F51F323" w14:textId="77777777" w:rsidR="00B832C4" w:rsidRDefault="00B832C4" w:rsidP="007141CD">
            <w:pPr>
              <w:widowControl w:val="0"/>
              <w:overflowPunct w:val="0"/>
              <w:autoSpaceDE w:val="0"/>
              <w:spacing w:after="0" w:line="276" w:lineRule="auto"/>
              <w:jc w:val="both"/>
              <w:rPr>
                <w:bCs/>
                <w:color w:val="104F75"/>
                <w:szCs w:val="22"/>
              </w:rPr>
            </w:pPr>
          </w:p>
          <w:p w14:paraId="4528FA94" w14:textId="77777777" w:rsidR="00B832C4" w:rsidRDefault="00B832C4" w:rsidP="007141CD">
            <w:pPr>
              <w:widowControl w:val="0"/>
              <w:overflowPunct w:val="0"/>
              <w:autoSpaceDE w:val="0"/>
              <w:spacing w:after="0" w:line="276" w:lineRule="auto"/>
              <w:jc w:val="both"/>
              <w:rPr>
                <w:bCs/>
                <w:color w:val="104F75"/>
                <w:szCs w:val="22"/>
              </w:rPr>
            </w:pPr>
          </w:p>
          <w:p w14:paraId="3B4D1C03" w14:textId="77777777" w:rsidR="00B832C4" w:rsidRDefault="00B832C4" w:rsidP="007141CD">
            <w:pPr>
              <w:widowControl w:val="0"/>
              <w:overflowPunct w:val="0"/>
              <w:autoSpaceDE w:val="0"/>
              <w:spacing w:after="0" w:line="276" w:lineRule="auto"/>
              <w:jc w:val="both"/>
              <w:rPr>
                <w:bCs/>
                <w:color w:val="104F75"/>
                <w:szCs w:val="22"/>
              </w:rPr>
            </w:pPr>
          </w:p>
          <w:p w14:paraId="464B1940" w14:textId="77777777" w:rsidR="00B832C4" w:rsidRDefault="00B832C4" w:rsidP="007141CD">
            <w:pPr>
              <w:widowControl w:val="0"/>
              <w:overflowPunct w:val="0"/>
              <w:autoSpaceDE w:val="0"/>
              <w:spacing w:after="0" w:line="276" w:lineRule="auto"/>
              <w:jc w:val="both"/>
              <w:rPr>
                <w:bCs/>
                <w:color w:val="104F75"/>
                <w:szCs w:val="22"/>
              </w:rPr>
            </w:pPr>
          </w:p>
          <w:p w14:paraId="11F7A112" w14:textId="77777777" w:rsidR="00B832C4" w:rsidRDefault="00B832C4" w:rsidP="007141CD">
            <w:pPr>
              <w:widowControl w:val="0"/>
              <w:overflowPunct w:val="0"/>
              <w:autoSpaceDE w:val="0"/>
              <w:spacing w:after="0" w:line="276" w:lineRule="auto"/>
              <w:jc w:val="both"/>
              <w:rPr>
                <w:bCs/>
                <w:color w:val="104F75"/>
                <w:szCs w:val="22"/>
              </w:rPr>
            </w:pPr>
          </w:p>
          <w:p w14:paraId="7C10BBD7" w14:textId="79717DE5" w:rsidR="00B832C4" w:rsidRPr="002A7F1A" w:rsidRDefault="00B832C4"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29032EA7"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66F6F1A2"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260E" w14:textId="214ED98E" w:rsidR="007141CD"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Are you attaching any paperwork? If so, please give details.</w:t>
            </w:r>
          </w:p>
        </w:tc>
        <w:tc>
          <w:tcPr>
            <w:tcW w:w="6379" w:type="dxa"/>
            <w:tcBorders>
              <w:top w:val="single" w:sz="4" w:space="0" w:color="000000"/>
              <w:left w:val="single" w:sz="4" w:space="0" w:color="000000"/>
              <w:bottom w:val="single" w:sz="4" w:space="0" w:color="000000"/>
              <w:right w:val="single" w:sz="4" w:space="0" w:color="000000"/>
            </w:tcBorders>
          </w:tcPr>
          <w:p w14:paraId="658CD5E7"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2F17E199"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62D4" w14:textId="77777777" w:rsidR="007141CD" w:rsidRDefault="007141CD" w:rsidP="007141CD">
            <w:pPr>
              <w:widowControl w:val="0"/>
              <w:overflowPunct w:val="0"/>
              <w:autoSpaceDE w:val="0"/>
              <w:spacing w:after="0" w:line="276" w:lineRule="auto"/>
              <w:jc w:val="both"/>
              <w:rPr>
                <w:bCs/>
                <w:color w:val="104F75"/>
                <w:szCs w:val="22"/>
              </w:rPr>
            </w:pPr>
            <w:r w:rsidRPr="002A7F1A">
              <w:rPr>
                <w:bCs/>
                <w:color w:val="104F75"/>
                <w:szCs w:val="22"/>
              </w:rPr>
              <w:t>Signature:</w:t>
            </w:r>
          </w:p>
          <w:p w14:paraId="2AE2F1C1" w14:textId="3AB7AFAD" w:rsidR="002A7F1A" w:rsidRPr="002A7F1A" w:rsidRDefault="002A7F1A"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5F613415"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34CE97E0"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66780" w14:textId="519C6F95" w:rsidR="002A7F1A"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Date:</w:t>
            </w:r>
          </w:p>
        </w:tc>
        <w:tc>
          <w:tcPr>
            <w:tcW w:w="6379" w:type="dxa"/>
            <w:tcBorders>
              <w:top w:val="single" w:sz="4" w:space="0" w:color="000000"/>
              <w:left w:val="single" w:sz="4" w:space="0" w:color="000000"/>
              <w:bottom w:val="single" w:sz="4" w:space="0" w:color="000000"/>
              <w:right w:val="single" w:sz="4" w:space="0" w:color="000000"/>
            </w:tcBorders>
          </w:tcPr>
          <w:p w14:paraId="3C2D66D4"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764AFB2D"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A54370" w14:textId="1FB7CE66" w:rsidR="007141CD"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Official use</w:t>
            </w:r>
          </w:p>
        </w:tc>
        <w:tc>
          <w:tcPr>
            <w:tcW w:w="6379" w:type="dxa"/>
            <w:tcBorders>
              <w:top w:val="single" w:sz="4" w:space="0" w:color="000000"/>
              <w:left w:val="single" w:sz="4" w:space="0" w:color="000000"/>
              <w:bottom w:val="single" w:sz="4" w:space="0" w:color="000000"/>
              <w:right w:val="single" w:sz="4" w:space="0" w:color="000000"/>
            </w:tcBorders>
          </w:tcPr>
          <w:p w14:paraId="03192271" w14:textId="77777777" w:rsidR="007141CD" w:rsidRPr="002A7F1A" w:rsidRDefault="007141CD" w:rsidP="007141CD">
            <w:pPr>
              <w:widowControl w:val="0"/>
              <w:overflowPunct w:val="0"/>
              <w:autoSpaceDE w:val="0"/>
              <w:spacing w:after="0" w:line="276" w:lineRule="auto"/>
              <w:jc w:val="both"/>
              <w:rPr>
                <w:b/>
                <w:szCs w:val="22"/>
                <w:lang w:eastAsia="en-US"/>
              </w:rPr>
            </w:pPr>
          </w:p>
        </w:tc>
      </w:tr>
      <w:tr w:rsidR="007141CD" w:rsidRPr="006F50A1" w14:paraId="58115E09"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736313" w14:textId="10DD89A8" w:rsidR="007141CD" w:rsidRPr="002A7F1A" w:rsidRDefault="007141CD" w:rsidP="002A7F1A">
            <w:pPr>
              <w:widowControl w:val="0"/>
              <w:overflowPunct w:val="0"/>
              <w:autoSpaceDE w:val="0"/>
              <w:spacing w:after="0" w:line="276" w:lineRule="auto"/>
              <w:rPr>
                <w:bCs/>
                <w:color w:val="104F75"/>
                <w:szCs w:val="22"/>
              </w:rPr>
            </w:pPr>
            <w:r w:rsidRPr="002A7F1A">
              <w:rPr>
                <w:bCs/>
                <w:color w:val="104F75"/>
                <w:szCs w:val="22"/>
              </w:rPr>
              <w:t>Date</w:t>
            </w:r>
            <w:r w:rsidR="002A7F1A">
              <w:rPr>
                <w:bCs/>
                <w:color w:val="104F75"/>
                <w:szCs w:val="22"/>
              </w:rPr>
              <w:t xml:space="preserve"> </w:t>
            </w:r>
            <w:r w:rsidRPr="002A7F1A">
              <w:rPr>
                <w:bCs/>
                <w:color w:val="104F75"/>
                <w:szCs w:val="22"/>
              </w:rPr>
              <w:t>acknowledgement sent:</w:t>
            </w:r>
          </w:p>
        </w:tc>
        <w:tc>
          <w:tcPr>
            <w:tcW w:w="6379" w:type="dxa"/>
            <w:tcBorders>
              <w:top w:val="single" w:sz="4" w:space="0" w:color="000000"/>
              <w:left w:val="single" w:sz="4" w:space="0" w:color="000000"/>
              <w:bottom w:val="single" w:sz="4" w:space="0" w:color="000000"/>
              <w:right w:val="single" w:sz="4" w:space="0" w:color="000000"/>
            </w:tcBorders>
          </w:tcPr>
          <w:p w14:paraId="4EACD918" w14:textId="77777777" w:rsidR="007141CD" w:rsidRPr="002A7F1A" w:rsidRDefault="007141CD" w:rsidP="007141CD">
            <w:pPr>
              <w:widowControl w:val="0"/>
              <w:overflowPunct w:val="0"/>
              <w:autoSpaceDE w:val="0"/>
              <w:spacing w:after="0" w:line="276" w:lineRule="auto"/>
              <w:jc w:val="both"/>
              <w:rPr>
                <w:b/>
                <w:szCs w:val="22"/>
                <w:lang w:eastAsia="en-US"/>
              </w:rPr>
            </w:pPr>
          </w:p>
        </w:tc>
      </w:tr>
      <w:tr w:rsidR="007141CD" w:rsidRPr="006F50A1" w14:paraId="1AB6563A"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5163D3" w14:textId="6BD4D224" w:rsidR="007141CD" w:rsidRPr="002A7F1A" w:rsidRDefault="007141CD" w:rsidP="002A7F1A">
            <w:pPr>
              <w:widowControl w:val="0"/>
              <w:overflowPunct w:val="0"/>
              <w:autoSpaceDE w:val="0"/>
              <w:spacing w:after="0" w:line="276" w:lineRule="auto"/>
              <w:rPr>
                <w:bCs/>
                <w:color w:val="104F75"/>
                <w:szCs w:val="22"/>
              </w:rPr>
            </w:pPr>
            <w:r w:rsidRPr="002A7F1A">
              <w:rPr>
                <w:bCs/>
                <w:color w:val="104F75"/>
                <w:szCs w:val="22"/>
              </w:rPr>
              <w:t xml:space="preserve">By who: </w:t>
            </w:r>
          </w:p>
        </w:tc>
        <w:tc>
          <w:tcPr>
            <w:tcW w:w="6379" w:type="dxa"/>
            <w:tcBorders>
              <w:top w:val="single" w:sz="4" w:space="0" w:color="000000"/>
              <w:left w:val="single" w:sz="4" w:space="0" w:color="000000"/>
              <w:bottom w:val="single" w:sz="4" w:space="0" w:color="000000"/>
              <w:right w:val="single" w:sz="4" w:space="0" w:color="000000"/>
            </w:tcBorders>
          </w:tcPr>
          <w:p w14:paraId="266F665A" w14:textId="77777777" w:rsidR="007141CD" w:rsidRPr="002A7F1A" w:rsidRDefault="007141CD" w:rsidP="007141CD">
            <w:pPr>
              <w:widowControl w:val="0"/>
              <w:overflowPunct w:val="0"/>
              <w:autoSpaceDE w:val="0"/>
              <w:spacing w:after="0" w:line="276" w:lineRule="auto"/>
              <w:jc w:val="both"/>
              <w:rPr>
                <w:b/>
                <w:szCs w:val="22"/>
                <w:lang w:eastAsia="en-US"/>
              </w:rPr>
            </w:pPr>
          </w:p>
        </w:tc>
      </w:tr>
      <w:tr w:rsidR="007141CD" w:rsidRPr="006F50A1" w14:paraId="2D43638D"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16A624" w14:textId="1DF69A92" w:rsidR="007141CD" w:rsidRPr="002A7F1A" w:rsidRDefault="007141CD" w:rsidP="002A7F1A">
            <w:pPr>
              <w:widowControl w:val="0"/>
              <w:overflowPunct w:val="0"/>
              <w:autoSpaceDE w:val="0"/>
              <w:spacing w:after="0" w:line="276" w:lineRule="auto"/>
              <w:rPr>
                <w:bCs/>
                <w:color w:val="104F75"/>
                <w:szCs w:val="22"/>
              </w:rPr>
            </w:pPr>
            <w:r w:rsidRPr="002A7F1A">
              <w:rPr>
                <w:bCs/>
                <w:color w:val="104F75"/>
                <w:szCs w:val="22"/>
              </w:rPr>
              <w:t>Complaint referred to:</w:t>
            </w:r>
          </w:p>
        </w:tc>
        <w:tc>
          <w:tcPr>
            <w:tcW w:w="6379" w:type="dxa"/>
            <w:tcBorders>
              <w:top w:val="single" w:sz="4" w:space="0" w:color="000000"/>
              <w:left w:val="single" w:sz="4" w:space="0" w:color="000000"/>
              <w:bottom w:val="single" w:sz="4" w:space="0" w:color="000000"/>
              <w:right w:val="single" w:sz="4" w:space="0" w:color="000000"/>
            </w:tcBorders>
          </w:tcPr>
          <w:p w14:paraId="5FF0A052" w14:textId="77777777" w:rsidR="007141CD" w:rsidRPr="002A7F1A" w:rsidRDefault="007141CD" w:rsidP="007141CD">
            <w:pPr>
              <w:widowControl w:val="0"/>
              <w:overflowPunct w:val="0"/>
              <w:autoSpaceDE w:val="0"/>
              <w:spacing w:after="0" w:line="276" w:lineRule="auto"/>
              <w:jc w:val="both"/>
              <w:rPr>
                <w:b/>
                <w:szCs w:val="22"/>
                <w:lang w:eastAsia="en-US"/>
              </w:rPr>
            </w:pPr>
          </w:p>
        </w:tc>
      </w:tr>
    </w:tbl>
    <w:p w14:paraId="22BD6E4E" w14:textId="599CF95B" w:rsidR="00AE0D74" w:rsidRPr="006F50A1" w:rsidRDefault="00AE0D74" w:rsidP="006D3E31">
      <w:pPr>
        <w:suppressAutoHyphens w:val="0"/>
        <w:spacing w:after="0" w:line="240" w:lineRule="auto"/>
        <w:rPr>
          <w:szCs w:val="22"/>
        </w:rPr>
      </w:pPr>
      <w:bookmarkStart w:id="35" w:name="AppendixA"/>
      <w:bookmarkEnd w:id="35"/>
    </w:p>
    <w:sectPr w:rsidR="00AE0D74" w:rsidRPr="006F50A1" w:rsidSect="006F50A1">
      <w:footerReference w:type="default" r:id="rId17"/>
      <w:footerReference w:type="first" r:id="rId18"/>
      <w:pgSz w:w="11906" w:h="16838"/>
      <w:pgMar w:top="851" w:right="1274"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3181" w14:textId="77777777" w:rsidR="00FD7C68" w:rsidRDefault="00FD7C68">
      <w:pPr>
        <w:spacing w:after="0" w:line="240" w:lineRule="auto"/>
      </w:pPr>
      <w:r>
        <w:separator/>
      </w:r>
    </w:p>
  </w:endnote>
  <w:endnote w:type="continuationSeparator" w:id="0">
    <w:p w14:paraId="5DC13E59" w14:textId="77777777" w:rsidR="00FD7C68" w:rsidRDefault="00FD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5768" w14:textId="77777777" w:rsidR="00CA4D1D" w:rsidRDefault="004D2B3B">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D31B7B" w14:textId="77777777" w:rsidR="00CA4D1D" w:rsidRDefault="00CA4D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581E" w14:textId="77777777" w:rsidR="00CA4D1D" w:rsidRDefault="004D2B3B">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DE8A" w14:textId="77777777" w:rsidR="00FD7C68" w:rsidRDefault="00FD7C68">
      <w:pPr>
        <w:spacing w:after="0" w:line="240" w:lineRule="auto"/>
      </w:pPr>
      <w:r>
        <w:rPr>
          <w:color w:val="000000"/>
        </w:rPr>
        <w:separator/>
      </w:r>
    </w:p>
  </w:footnote>
  <w:footnote w:type="continuationSeparator" w:id="0">
    <w:p w14:paraId="04311ED4" w14:textId="77777777" w:rsidR="00FD7C68" w:rsidRDefault="00FD7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9.25pt;height:330.75pt" o:bullet="t">
        <v:imagedata r:id="rId1" o:title="TK_LOGO_POINTER_RGB_bullet_blue"/>
      </v:shape>
    </w:pict>
  </w:numPicBullet>
  <w:abstractNum w:abstractNumId="0" w15:restartNumberingAfterBreak="0">
    <w:nsid w:val="006974F4"/>
    <w:multiLevelType w:val="hybridMultilevel"/>
    <w:tmpl w:val="F5AEB4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E218DC"/>
    <w:multiLevelType w:val="multilevel"/>
    <w:tmpl w:val="B53C41FE"/>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DF4857"/>
    <w:multiLevelType w:val="multilevel"/>
    <w:tmpl w:val="F3B4D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126900"/>
    <w:multiLevelType w:val="multilevel"/>
    <w:tmpl w:val="C90E935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8C4E73"/>
    <w:multiLevelType w:val="multilevel"/>
    <w:tmpl w:val="47F62FF2"/>
    <w:lvl w:ilvl="0">
      <w:start w:val="1"/>
      <w:numFmt w:val="decimal"/>
      <w:pStyle w:val="BrowneScheduleHeading"/>
      <w:lvlText w:val="Annex %1"/>
      <w:lvlJc w:val="left"/>
      <w:pPr>
        <w:tabs>
          <w:tab w:val="num" w:pos="1361"/>
        </w:tabs>
        <w:ind w:left="1361" w:hanging="1361"/>
      </w:pPr>
      <w:rPr>
        <w:rFonts w:ascii="Arial Bold" w:hAnsi="Arial Bold" w:cs="Arial" w:hint="default"/>
        <w:b/>
        <w:i w:val="0"/>
        <w:color w:val="44546A"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D51BEF"/>
    <w:multiLevelType w:val="multilevel"/>
    <w:tmpl w:val="8BCA2F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5140CE"/>
    <w:multiLevelType w:val="multilevel"/>
    <w:tmpl w:val="A7C4A09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5A34D2D"/>
    <w:multiLevelType w:val="multilevel"/>
    <w:tmpl w:val="1ABACB90"/>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D612D4"/>
    <w:multiLevelType w:val="hybridMultilevel"/>
    <w:tmpl w:val="15F6CC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C3A1A10"/>
    <w:multiLevelType w:val="multilevel"/>
    <w:tmpl w:val="1B04E0F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1273B4"/>
    <w:multiLevelType w:val="multilevel"/>
    <w:tmpl w:val="3CEEDC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EB07307"/>
    <w:multiLevelType w:val="multilevel"/>
    <w:tmpl w:val="5FD84378"/>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7355AF0"/>
    <w:multiLevelType w:val="multilevel"/>
    <w:tmpl w:val="01FEDAF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654E35"/>
    <w:multiLevelType w:val="hybridMultilevel"/>
    <w:tmpl w:val="05B200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0FF6376"/>
    <w:multiLevelType w:val="multilevel"/>
    <w:tmpl w:val="009A7E4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6A21AA3"/>
    <w:multiLevelType w:val="multilevel"/>
    <w:tmpl w:val="1A0CB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366C34"/>
    <w:multiLevelType w:val="hybridMultilevel"/>
    <w:tmpl w:val="C7FEF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C30B3B"/>
    <w:multiLevelType w:val="hybridMultilevel"/>
    <w:tmpl w:val="291C9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13460A"/>
    <w:multiLevelType w:val="multilevel"/>
    <w:tmpl w:val="6C101E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F579D3"/>
    <w:multiLevelType w:val="multilevel"/>
    <w:tmpl w:val="AC747B9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4AAB34F2"/>
    <w:multiLevelType w:val="hybridMultilevel"/>
    <w:tmpl w:val="EA484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0653E2"/>
    <w:multiLevelType w:val="multilevel"/>
    <w:tmpl w:val="886E66C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3" w15:restartNumberingAfterBreak="0">
    <w:nsid w:val="51CA00E7"/>
    <w:multiLevelType w:val="multilevel"/>
    <w:tmpl w:val="8ABCC4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2195824"/>
    <w:multiLevelType w:val="multilevel"/>
    <w:tmpl w:val="67941DA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2775C71"/>
    <w:multiLevelType w:val="multilevel"/>
    <w:tmpl w:val="64D488C4"/>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4767D6B"/>
    <w:multiLevelType w:val="multilevel"/>
    <w:tmpl w:val="661CC65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76B6895"/>
    <w:multiLevelType w:val="multilevel"/>
    <w:tmpl w:val="D4CC315A"/>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8" w15:restartNumberingAfterBreak="0">
    <w:nsid w:val="57B87E9C"/>
    <w:multiLevelType w:val="multilevel"/>
    <w:tmpl w:val="E7DEDD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8352F22"/>
    <w:multiLevelType w:val="multilevel"/>
    <w:tmpl w:val="ACC8240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84771AC"/>
    <w:multiLevelType w:val="multilevel"/>
    <w:tmpl w:val="2ECCA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87E32FA"/>
    <w:multiLevelType w:val="multilevel"/>
    <w:tmpl w:val="20744396"/>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b w:val="0"/>
        <w:bCs/>
        <w:sz w:val="20"/>
        <w:szCs w:val="20"/>
      </w:rPr>
    </w:lvl>
    <w:lvl w:ilvl="2">
      <w:start w:val="1"/>
      <w:numFmt w:val="decimal"/>
      <w:pStyle w:val="BrowneHeadingLevel3"/>
      <w:lvlText w:val="%1.%2.%3"/>
      <w:lvlJc w:val="left"/>
      <w:pPr>
        <w:ind w:left="1701" w:hanging="1077"/>
      </w:pPr>
      <w:rPr>
        <w:rFonts w:hint="default"/>
        <w:b w:val="0"/>
        <w:bCs/>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D3597F"/>
    <w:multiLevelType w:val="multilevel"/>
    <w:tmpl w:val="3368A25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65715DB2"/>
    <w:multiLevelType w:val="multilevel"/>
    <w:tmpl w:val="98B03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6453D40"/>
    <w:multiLevelType w:val="multilevel"/>
    <w:tmpl w:val="124C34D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9AB17BF"/>
    <w:multiLevelType w:val="multilevel"/>
    <w:tmpl w:val="5576E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D6A4A27"/>
    <w:multiLevelType w:val="hybridMultilevel"/>
    <w:tmpl w:val="B470B662"/>
    <w:lvl w:ilvl="0" w:tplc="C7E4FC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FF969CD"/>
    <w:multiLevelType w:val="multilevel"/>
    <w:tmpl w:val="5D0E7FE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57A1AE5"/>
    <w:multiLevelType w:val="multilevel"/>
    <w:tmpl w:val="17463E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1" w15:restartNumberingAfterBreak="0">
    <w:nsid w:val="7F274BEF"/>
    <w:multiLevelType w:val="multilevel"/>
    <w:tmpl w:val="C75C8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4033307">
    <w:abstractNumId w:val="23"/>
  </w:num>
  <w:num w:numId="2" w16cid:durableId="1989477424">
    <w:abstractNumId w:val="37"/>
  </w:num>
  <w:num w:numId="3" w16cid:durableId="1562985082">
    <w:abstractNumId w:val="15"/>
  </w:num>
  <w:num w:numId="4" w16cid:durableId="1511986724">
    <w:abstractNumId w:val="13"/>
  </w:num>
  <w:num w:numId="5" w16cid:durableId="757216579">
    <w:abstractNumId w:val="29"/>
  </w:num>
  <w:num w:numId="6" w16cid:durableId="1121268124">
    <w:abstractNumId w:val="24"/>
  </w:num>
  <w:num w:numId="7" w16cid:durableId="533925930">
    <w:abstractNumId w:val="4"/>
  </w:num>
  <w:num w:numId="8" w16cid:durableId="1745179945">
    <w:abstractNumId w:val="10"/>
  </w:num>
  <w:num w:numId="9" w16cid:durableId="1656841332">
    <w:abstractNumId w:val="1"/>
  </w:num>
  <w:num w:numId="10" w16cid:durableId="1143544851">
    <w:abstractNumId w:val="8"/>
  </w:num>
  <w:num w:numId="11" w16cid:durableId="1915700663">
    <w:abstractNumId w:val="32"/>
  </w:num>
  <w:num w:numId="12" w16cid:durableId="1436974045">
    <w:abstractNumId w:val="20"/>
  </w:num>
  <w:num w:numId="13" w16cid:durableId="608508029">
    <w:abstractNumId w:val="26"/>
  </w:num>
  <w:num w:numId="14" w16cid:durableId="1705208138">
    <w:abstractNumId w:val="27"/>
  </w:num>
  <w:num w:numId="15" w16cid:durableId="739526871">
    <w:abstractNumId w:val="34"/>
  </w:num>
  <w:num w:numId="16" w16cid:durableId="361249660">
    <w:abstractNumId w:val="30"/>
  </w:num>
  <w:num w:numId="17" w16cid:durableId="1897158633">
    <w:abstractNumId w:val="35"/>
  </w:num>
  <w:num w:numId="18" w16cid:durableId="1177428060">
    <w:abstractNumId w:val="3"/>
  </w:num>
  <w:num w:numId="19" w16cid:durableId="1166214161">
    <w:abstractNumId w:val="11"/>
  </w:num>
  <w:num w:numId="20" w16cid:durableId="814105700">
    <w:abstractNumId w:val="16"/>
  </w:num>
  <w:num w:numId="21" w16cid:durableId="1636720813">
    <w:abstractNumId w:val="6"/>
  </w:num>
  <w:num w:numId="22" w16cid:durableId="1975941867">
    <w:abstractNumId w:val="38"/>
  </w:num>
  <w:num w:numId="23" w16cid:durableId="2095205004">
    <w:abstractNumId w:val="19"/>
  </w:num>
  <w:num w:numId="24" w16cid:durableId="648484310">
    <w:abstractNumId w:val="41"/>
  </w:num>
  <w:num w:numId="25" w16cid:durableId="167140772">
    <w:abstractNumId w:val="33"/>
  </w:num>
  <w:num w:numId="26" w16cid:durableId="91360259">
    <w:abstractNumId w:val="12"/>
  </w:num>
  <w:num w:numId="27" w16cid:durableId="1214925803">
    <w:abstractNumId w:val="25"/>
  </w:num>
  <w:num w:numId="28" w16cid:durableId="114060983">
    <w:abstractNumId w:val="28"/>
  </w:num>
  <w:num w:numId="29" w16cid:durableId="754597828">
    <w:abstractNumId w:val="22"/>
  </w:num>
  <w:num w:numId="30" w16cid:durableId="1798523037">
    <w:abstractNumId w:val="7"/>
  </w:num>
  <w:num w:numId="31" w16cid:durableId="286666093">
    <w:abstractNumId w:val="8"/>
  </w:num>
  <w:num w:numId="32" w16cid:durableId="453641195">
    <w:abstractNumId w:val="8"/>
  </w:num>
  <w:num w:numId="33" w16cid:durableId="1650357098">
    <w:abstractNumId w:val="8"/>
  </w:num>
  <w:num w:numId="34" w16cid:durableId="14965595">
    <w:abstractNumId w:val="8"/>
  </w:num>
  <w:num w:numId="35" w16cid:durableId="1066337274">
    <w:abstractNumId w:val="8"/>
  </w:num>
  <w:num w:numId="36" w16cid:durableId="495267928">
    <w:abstractNumId w:val="8"/>
  </w:num>
  <w:num w:numId="37" w16cid:durableId="189688289">
    <w:abstractNumId w:val="8"/>
  </w:num>
  <w:num w:numId="38" w16cid:durableId="42993412">
    <w:abstractNumId w:val="0"/>
  </w:num>
  <w:num w:numId="39" w16cid:durableId="779565347">
    <w:abstractNumId w:val="8"/>
  </w:num>
  <w:num w:numId="40" w16cid:durableId="1833521137">
    <w:abstractNumId w:val="8"/>
  </w:num>
  <w:num w:numId="41" w16cid:durableId="12652205">
    <w:abstractNumId w:val="8"/>
  </w:num>
  <w:num w:numId="42" w16cid:durableId="1322808857">
    <w:abstractNumId w:val="8"/>
  </w:num>
  <w:num w:numId="43" w16cid:durableId="1337884575">
    <w:abstractNumId w:val="8"/>
  </w:num>
  <w:num w:numId="44" w16cid:durableId="82457546">
    <w:abstractNumId w:val="8"/>
  </w:num>
  <w:num w:numId="45" w16cid:durableId="1697461868">
    <w:abstractNumId w:val="8"/>
  </w:num>
  <w:num w:numId="46" w16cid:durableId="1962225490">
    <w:abstractNumId w:val="2"/>
  </w:num>
  <w:num w:numId="47" w16cid:durableId="1962298577">
    <w:abstractNumId w:val="39"/>
  </w:num>
  <w:num w:numId="48" w16cid:durableId="1033966860">
    <w:abstractNumId w:val="40"/>
  </w:num>
  <w:num w:numId="49" w16cid:durableId="1432582475">
    <w:abstractNumId w:val="8"/>
  </w:num>
  <w:num w:numId="50" w16cid:durableId="129906678">
    <w:abstractNumId w:val="8"/>
  </w:num>
  <w:num w:numId="51" w16cid:durableId="1565529104">
    <w:abstractNumId w:val="8"/>
  </w:num>
  <w:num w:numId="52" w16cid:durableId="374812762">
    <w:abstractNumId w:val="18"/>
  </w:num>
  <w:num w:numId="53" w16cid:durableId="323701136">
    <w:abstractNumId w:val="31"/>
  </w:num>
  <w:num w:numId="54" w16cid:durableId="628051159">
    <w:abstractNumId w:val="5"/>
  </w:num>
  <w:num w:numId="55" w16cid:durableId="184290728">
    <w:abstractNumId w:val="36"/>
  </w:num>
  <w:num w:numId="56" w16cid:durableId="486432999">
    <w:abstractNumId w:val="5"/>
  </w:num>
  <w:num w:numId="57" w16cid:durableId="352075011">
    <w:abstractNumId w:val="17"/>
  </w:num>
  <w:num w:numId="58" w16cid:durableId="397486236">
    <w:abstractNumId w:val="14"/>
  </w:num>
  <w:num w:numId="59" w16cid:durableId="1506557887">
    <w:abstractNumId w:val="21"/>
  </w:num>
  <w:num w:numId="60" w16cid:durableId="37415619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C5"/>
    <w:rsid w:val="0000179C"/>
    <w:rsid w:val="00005F30"/>
    <w:rsid w:val="00010960"/>
    <w:rsid w:val="0002427F"/>
    <w:rsid w:val="000264D2"/>
    <w:rsid w:val="000314F7"/>
    <w:rsid w:val="00032E0A"/>
    <w:rsid w:val="0003354A"/>
    <w:rsid w:val="0004391C"/>
    <w:rsid w:val="000479A4"/>
    <w:rsid w:val="00050875"/>
    <w:rsid w:val="00052131"/>
    <w:rsid w:val="00054A4D"/>
    <w:rsid w:val="000562DD"/>
    <w:rsid w:val="00064543"/>
    <w:rsid w:val="00073566"/>
    <w:rsid w:val="00075342"/>
    <w:rsid w:val="00086A47"/>
    <w:rsid w:val="00087BA5"/>
    <w:rsid w:val="000944AE"/>
    <w:rsid w:val="000971B7"/>
    <w:rsid w:val="000A3CA2"/>
    <w:rsid w:val="000B1BFC"/>
    <w:rsid w:val="000C2F9E"/>
    <w:rsid w:val="000D6345"/>
    <w:rsid w:val="000F0562"/>
    <w:rsid w:val="000F2ACF"/>
    <w:rsid w:val="00101AC8"/>
    <w:rsid w:val="00122F23"/>
    <w:rsid w:val="0013086E"/>
    <w:rsid w:val="00131A94"/>
    <w:rsid w:val="00140081"/>
    <w:rsid w:val="00144EA2"/>
    <w:rsid w:val="001464BD"/>
    <w:rsid w:val="0015764E"/>
    <w:rsid w:val="00160BC7"/>
    <w:rsid w:val="00186350"/>
    <w:rsid w:val="00195D08"/>
    <w:rsid w:val="001B1456"/>
    <w:rsid w:val="001C1435"/>
    <w:rsid w:val="001C3388"/>
    <w:rsid w:val="001C539C"/>
    <w:rsid w:val="001E47BA"/>
    <w:rsid w:val="0020049C"/>
    <w:rsid w:val="00203205"/>
    <w:rsid w:val="002047A2"/>
    <w:rsid w:val="00205E4D"/>
    <w:rsid w:val="00210AD6"/>
    <w:rsid w:val="00217208"/>
    <w:rsid w:val="002204E8"/>
    <w:rsid w:val="00230F2C"/>
    <w:rsid w:val="00234C8D"/>
    <w:rsid w:val="00241EFE"/>
    <w:rsid w:val="00243341"/>
    <w:rsid w:val="00244343"/>
    <w:rsid w:val="0025148F"/>
    <w:rsid w:val="00256524"/>
    <w:rsid w:val="00261A1C"/>
    <w:rsid w:val="00265F48"/>
    <w:rsid w:val="00276990"/>
    <w:rsid w:val="002A205A"/>
    <w:rsid w:val="002A58B9"/>
    <w:rsid w:val="002A7DD8"/>
    <w:rsid w:val="002A7F1A"/>
    <w:rsid w:val="002B052B"/>
    <w:rsid w:val="002B0FB6"/>
    <w:rsid w:val="002B3FA4"/>
    <w:rsid w:val="002C3CC4"/>
    <w:rsid w:val="002D1E55"/>
    <w:rsid w:val="002D56D2"/>
    <w:rsid w:val="002E3161"/>
    <w:rsid w:val="002E58E4"/>
    <w:rsid w:val="00302A40"/>
    <w:rsid w:val="00305CD3"/>
    <w:rsid w:val="00306EE3"/>
    <w:rsid w:val="003071ED"/>
    <w:rsid w:val="003071F6"/>
    <w:rsid w:val="003120D0"/>
    <w:rsid w:val="00320C1C"/>
    <w:rsid w:val="00322008"/>
    <w:rsid w:val="00325843"/>
    <w:rsid w:val="00332176"/>
    <w:rsid w:val="00337C76"/>
    <w:rsid w:val="003446A3"/>
    <w:rsid w:val="0035087D"/>
    <w:rsid w:val="00351147"/>
    <w:rsid w:val="00357AEC"/>
    <w:rsid w:val="0036439D"/>
    <w:rsid w:val="00370888"/>
    <w:rsid w:val="00381EC3"/>
    <w:rsid w:val="00385A7D"/>
    <w:rsid w:val="00394149"/>
    <w:rsid w:val="003A51E2"/>
    <w:rsid w:val="003B1D5A"/>
    <w:rsid w:val="003B7036"/>
    <w:rsid w:val="003C24C9"/>
    <w:rsid w:val="003C398F"/>
    <w:rsid w:val="003D5553"/>
    <w:rsid w:val="00401979"/>
    <w:rsid w:val="00402646"/>
    <w:rsid w:val="00404307"/>
    <w:rsid w:val="0041506F"/>
    <w:rsid w:val="004403D9"/>
    <w:rsid w:val="0044277B"/>
    <w:rsid w:val="00442A75"/>
    <w:rsid w:val="00445FA0"/>
    <w:rsid w:val="00476C75"/>
    <w:rsid w:val="00487F49"/>
    <w:rsid w:val="00491DEF"/>
    <w:rsid w:val="00496AD6"/>
    <w:rsid w:val="00496B7F"/>
    <w:rsid w:val="004A428C"/>
    <w:rsid w:val="004B56C3"/>
    <w:rsid w:val="004B71DA"/>
    <w:rsid w:val="004B7C84"/>
    <w:rsid w:val="004C023C"/>
    <w:rsid w:val="004D084B"/>
    <w:rsid w:val="004D2B3B"/>
    <w:rsid w:val="004D5D62"/>
    <w:rsid w:val="004F2DC5"/>
    <w:rsid w:val="004F5392"/>
    <w:rsid w:val="00506CBC"/>
    <w:rsid w:val="00512883"/>
    <w:rsid w:val="00521EDF"/>
    <w:rsid w:val="00522C7A"/>
    <w:rsid w:val="00524943"/>
    <w:rsid w:val="005277BF"/>
    <w:rsid w:val="00533806"/>
    <w:rsid w:val="005436A3"/>
    <w:rsid w:val="00544250"/>
    <w:rsid w:val="005530DB"/>
    <w:rsid w:val="00556472"/>
    <w:rsid w:val="005576CE"/>
    <w:rsid w:val="0056632C"/>
    <w:rsid w:val="00567FEB"/>
    <w:rsid w:val="00580FF0"/>
    <w:rsid w:val="00586FB6"/>
    <w:rsid w:val="005B0B42"/>
    <w:rsid w:val="005B0F6A"/>
    <w:rsid w:val="005B1EAE"/>
    <w:rsid w:val="005B4CFB"/>
    <w:rsid w:val="005B5420"/>
    <w:rsid w:val="005C0CF2"/>
    <w:rsid w:val="005D1F31"/>
    <w:rsid w:val="005D3325"/>
    <w:rsid w:val="005D3579"/>
    <w:rsid w:val="005E5C5E"/>
    <w:rsid w:val="005F2D75"/>
    <w:rsid w:val="00606F14"/>
    <w:rsid w:val="00625C30"/>
    <w:rsid w:val="00626742"/>
    <w:rsid w:val="00631A71"/>
    <w:rsid w:val="00633BCF"/>
    <w:rsid w:val="00641C52"/>
    <w:rsid w:val="00643432"/>
    <w:rsid w:val="0064614C"/>
    <w:rsid w:val="006531A1"/>
    <w:rsid w:val="00657A59"/>
    <w:rsid w:val="0066046B"/>
    <w:rsid w:val="00670460"/>
    <w:rsid w:val="00672632"/>
    <w:rsid w:val="006862B0"/>
    <w:rsid w:val="00696131"/>
    <w:rsid w:val="006A1521"/>
    <w:rsid w:val="006A43CD"/>
    <w:rsid w:val="006B6DD9"/>
    <w:rsid w:val="006C1746"/>
    <w:rsid w:val="006C54BD"/>
    <w:rsid w:val="006C5CFA"/>
    <w:rsid w:val="006D38AB"/>
    <w:rsid w:val="006D3E31"/>
    <w:rsid w:val="006E11A3"/>
    <w:rsid w:val="006F38E2"/>
    <w:rsid w:val="006F3B59"/>
    <w:rsid w:val="006F50A1"/>
    <w:rsid w:val="00704019"/>
    <w:rsid w:val="007141CD"/>
    <w:rsid w:val="00725001"/>
    <w:rsid w:val="00725DDA"/>
    <w:rsid w:val="00726F39"/>
    <w:rsid w:val="00746EFB"/>
    <w:rsid w:val="00753435"/>
    <w:rsid w:val="00767254"/>
    <w:rsid w:val="00771568"/>
    <w:rsid w:val="00774F45"/>
    <w:rsid w:val="00780C64"/>
    <w:rsid w:val="00790F54"/>
    <w:rsid w:val="007A3E7E"/>
    <w:rsid w:val="007A402C"/>
    <w:rsid w:val="007A44D4"/>
    <w:rsid w:val="007A674A"/>
    <w:rsid w:val="007B23BC"/>
    <w:rsid w:val="007D32C2"/>
    <w:rsid w:val="007E2056"/>
    <w:rsid w:val="007E7630"/>
    <w:rsid w:val="007E7D4D"/>
    <w:rsid w:val="007F7630"/>
    <w:rsid w:val="0080141B"/>
    <w:rsid w:val="008022E4"/>
    <w:rsid w:val="00830BB7"/>
    <w:rsid w:val="00832354"/>
    <w:rsid w:val="00837DC3"/>
    <w:rsid w:val="00850E8E"/>
    <w:rsid w:val="00854959"/>
    <w:rsid w:val="0085588F"/>
    <w:rsid w:val="0085791F"/>
    <w:rsid w:val="00864084"/>
    <w:rsid w:val="008879D1"/>
    <w:rsid w:val="00895AAD"/>
    <w:rsid w:val="008A678A"/>
    <w:rsid w:val="008B2218"/>
    <w:rsid w:val="008B3029"/>
    <w:rsid w:val="008B4477"/>
    <w:rsid w:val="008C21CC"/>
    <w:rsid w:val="008C3E03"/>
    <w:rsid w:val="008C726C"/>
    <w:rsid w:val="008D7ACD"/>
    <w:rsid w:val="008E1125"/>
    <w:rsid w:val="008E6BF9"/>
    <w:rsid w:val="008F1D60"/>
    <w:rsid w:val="00907E8E"/>
    <w:rsid w:val="00913924"/>
    <w:rsid w:val="009248A5"/>
    <w:rsid w:val="009313D5"/>
    <w:rsid w:val="009339D5"/>
    <w:rsid w:val="0094367A"/>
    <w:rsid w:val="00950827"/>
    <w:rsid w:val="009528B1"/>
    <w:rsid w:val="00957120"/>
    <w:rsid w:val="0096276E"/>
    <w:rsid w:val="00970115"/>
    <w:rsid w:val="00991B97"/>
    <w:rsid w:val="009A39B8"/>
    <w:rsid w:val="009A6008"/>
    <w:rsid w:val="009A63EB"/>
    <w:rsid w:val="009A7F50"/>
    <w:rsid w:val="009B0A5A"/>
    <w:rsid w:val="009B3B40"/>
    <w:rsid w:val="009B4578"/>
    <w:rsid w:val="009C3585"/>
    <w:rsid w:val="009C7C79"/>
    <w:rsid w:val="009D5430"/>
    <w:rsid w:val="009E0414"/>
    <w:rsid w:val="009E7430"/>
    <w:rsid w:val="009E74EC"/>
    <w:rsid w:val="009F09BA"/>
    <w:rsid w:val="009F792B"/>
    <w:rsid w:val="009F79F1"/>
    <w:rsid w:val="00A30262"/>
    <w:rsid w:val="00A426C9"/>
    <w:rsid w:val="00A43EE0"/>
    <w:rsid w:val="00A51F33"/>
    <w:rsid w:val="00A56275"/>
    <w:rsid w:val="00A62691"/>
    <w:rsid w:val="00A65B27"/>
    <w:rsid w:val="00A71C08"/>
    <w:rsid w:val="00A94E9D"/>
    <w:rsid w:val="00AA3680"/>
    <w:rsid w:val="00AA3B94"/>
    <w:rsid w:val="00AB1704"/>
    <w:rsid w:val="00AB2846"/>
    <w:rsid w:val="00AC676B"/>
    <w:rsid w:val="00AE0D74"/>
    <w:rsid w:val="00AE3B47"/>
    <w:rsid w:val="00AF1A64"/>
    <w:rsid w:val="00AF2BAF"/>
    <w:rsid w:val="00AF3C19"/>
    <w:rsid w:val="00B03AE4"/>
    <w:rsid w:val="00B13BD2"/>
    <w:rsid w:val="00B15EF5"/>
    <w:rsid w:val="00B30913"/>
    <w:rsid w:val="00B31741"/>
    <w:rsid w:val="00B406F6"/>
    <w:rsid w:val="00B417BF"/>
    <w:rsid w:val="00B475F0"/>
    <w:rsid w:val="00B512AA"/>
    <w:rsid w:val="00B57EB2"/>
    <w:rsid w:val="00B60320"/>
    <w:rsid w:val="00B75D41"/>
    <w:rsid w:val="00B832C4"/>
    <w:rsid w:val="00B91241"/>
    <w:rsid w:val="00B95D22"/>
    <w:rsid w:val="00B969E6"/>
    <w:rsid w:val="00B97FAA"/>
    <w:rsid w:val="00BA2446"/>
    <w:rsid w:val="00BC78F2"/>
    <w:rsid w:val="00BF03AE"/>
    <w:rsid w:val="00BF4152"/>
    <w:rsid w:val="00C005DA"/>
    <w:rsid w:val="00C01DAE"/>
    <w:rsid w:val="00C13C79"/>
    <w:rsid w:val="00C16DAC"/>
    <w:rsid w:val="00C256D8"/>
    <w:rsid w:val="00C25CF7"/>
    <w:rsid w:val="00C31FD4"/>
    <w:rsid w:val="00C47CED"/>
    <w:rsid w:val="00C50AD6"/>
    <w:rsid w:val="00C565FF"/>
    <w:rsid w:val="00C62944"/>
    <w:rsid w:val="00C75471"/>
    <w:rsid w:val="00C94A1D"/>
    <w:rsid w:val="00CA2A4A"/>
    <w:rsid w:val="00CA4D1D"/>
    <w:rsid w:val="00CA520B"/>
    <w:rsid w:val="00CA64D1"/>
    <w:rsid w:val="00CC4FF5"/>
    <w:rsid w:val="00CC799A"/>
    <w:rsid w:val="00CC7F69"/>
    <w:rsid w:val="00CD100B"/>
    <w:rsid w:val="00CD4728"/>
    <w:rsid w:val="00CE3ACB"/>
    <w:rsid w:val="00CE67B7"/>
    <w:rsid w:val="00CF337A"/>
    <w:rsid w:val="00D05716"/>
    <w:rsid w:val="00D2463D"/>
    <w:rsid w:val="00D30D23"/>
    <w:rsid w:val="00D31316"/>
    <w:rsid w:val="00D36773"/>
    <w:rsid w:val="00D5475F"/>
    <w:rsid w:val="00D96EEF"/>
    <w:rsid w:val="00DA6479"/>
    <w:rsid w:val="00DB31A4"/>
    <w:rsid w:val="00DB3BB6"/>
    <w:rsid w:val="00DC173F"/>
    <w:rsid w:val="00DC18E4"/>
    <w:rsid w:val="00DC6602"/>
    <w:rsid w:val="00DC6EB5"/>
    <w:rsid w:val="00DC76E0"/>
    <w:rsid w:val="00DD3068"/>
    <w:rsid w:val="00DD792D"/>
    <w:rsid w:val="00DF3292"/>
    <w:rsid w:val="00E0628E"/>
    <w:rsid w:val="00E219A9"/>
    <w:rsid w:val="00E2281B"/>
    <w:rsid w:val="00E4759D"/>
    <w:rsid w:val="00E56F2B"/>
    <w:rsid w:val="00E70EA3"/>
    <w:rsid w:val="00E77FD2"/>
    <w:rsid w:val="00E9752E"/>
    <w:rsid w:val="00EA0C84"/>
    <w:rsid w:val="00EA19A7"/>
    <w:rsid w:val="00EC5CD9"/>
    <w:rsid w:val="00ED3DAA"/>
    <w:rsid w:val="00ED59D8"/>
    <w:rsid w:val="00EE18A5"/>
    <w:rsid w:val="00EF08A6"/>
    <w:rsid w:val="00F007BE"/>
    <w:rsid w:val="00F03A11"/>
    <w:rsid w:val="00F11575"/>
    <w:rsid w:val="00F11968"/>
    <w:rsid w:val="00F143FE"/>
    <w:rsid w:val="00F2254C"/>
    <w:rsid w:val="00F36D6A"/>
    <w:rsid w:val="00F43B17"/>
    <w:rsid w:val="00F474D9"/>
    <w:rsid w:val="00F55D56"/>
    <w:rsid w:val="00F6709C"/>
    <w:rsid w:val="00F71675"/>
    <w:rsid w:val="00F859F3"/>
    <w:rsid w:val="00F87ACD"/>
    <w:rsid w:val="00F9313A"/>
    <w:rsid w:val="00F97DA5"/>
    <w:rsid w:val="00FA4329"/>
    <w:rsid w:val="00FB0B18"/>
    <w:rsid w:val="00FC775F"/>
    <w:rsid w:val="00FD7C68"/>
    <w:rsid w:val="00FE15A3"/>
    <w:rsid w:val="00FE292E"/>
    <w:rsid w:val="00FE6EFF"/>
    <w:rsid w:val="00FE7691"/>
    <w:rsid w:val="00FF3AD6"/>
    <w:rsid w:val="00FF44AF"/>
    <w:rsid w:val="00FF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E82487"/>
  <w15:docId w15:val="{F9EDBB7B-3831-4928-83BA-0E78474F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0"/>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paragraph" w:customStyle="1" w:styleId="6Abstract">
    <w:name w:val="6 Abstract"/>
    <w:qFormat/>
    <w:rsid w:val="002D56D2"/>
    <w:pPr>
      <w:autoSpaceDN/>
      <w:spacing w:after="240" w:line="259" w:lineRule="auto"/>
      <w:textAlignment w:val="auto"/>
    </w:pPr>
    <w:rPr>
      <w:rFonts w:eastAsia="MS Mincho"/>
      <w:sz w:val="28"/>
      <w:szCs w:val="28"/>
      <w:lang w:val="en-US" w:eastAsia="en-US"/>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character" w:styleId="UnresolvedMention">
    <w:name w:val="Unresolved Mention"/>
    <w:basedOn w:val="DefaultParagraphFont"/>
    <w:uiPriority w:val="99"/>
    <w:semiHidden/>
    <w:unhideWhenUsed/>
    <w:rsid w:val="009A7F50"/>
    <w:rPr>
      <w:color w:val="605E5C"/>
      <w:shd w:val="clear" w:color="auto" w:fill="E1DFDD"/>
    </w:rPr>
  </w:style>
  <w:style w:type="table" w:styleId="TableGrid">
    <w:name w:val="Table Grid"/>
    <w:aliases w:val="Checkpoint Style 1"/>
    <w:basedOn w:val="TableNormal"/>
    <w:uiPriority w:val="39"/>
    <w:rsid w:val="007A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7EB2"/>
    <w:pPr>
      <w:autoSpaceDN/>
      <w:textAlignment w:val="auto"/>
    </w:pPr>
    <w:rPr>
      <w:sz w:val="22"/>
      <w:szCs w:val="24"/>
    </w:rPr>
  </w:style>
  <w:style w:type="paragraph" w:customStyle="1" w:styleId="1bodycopy10pt">
    <w:name w:val="1 body copy 10pt"/>
    <w:basedOn w:val="Normal"/>
    <w:link w:val="1bodycopy10ptChar"/>
    <w:qFormat/>
    <w:rsid w:val="00E56F2B"/>
    <w:pPr>
      <w:suppressAutoHyphens w:val="0"/>
      <w:autoSpaceDN/>
      <w:spacing w:after="120" w:line="240" w:lineRule="auto"/>
      <w:textAlignment w:val="auto"/>
    </w:pPr>
    <w:rPr>
      <w:rFonts w:eastAsia="MS Mincho"/>
      <w:sz w:val="20"/>
      <w:lang w:val="en-US" w:eastAsia="en-US"/>
    </w:rPr>
  </w:style>
  <w:style w:type="paragraph" w:customStyle="1" w:styleId="4Bulletedcopyblue">
    <w:name w:val="4 Bulleted copy blue"/>
    <w:basedOn w:val="Normal"/>
    <w:qFormat/>
    <w:rsid w:val="00E56F2B"/>
    <w:pPr>
      <w:numPr>
        <w:numId w:val="47"/>
      </w:numPr>
      <w:suppressAutoHyphens w:val="0"/>
      <w:autoSpaceDN/>
      <w:spacing w:after="120" w:line="240" w:lineRule="auto"/>
      <w:textAlignment w:val="auto"/>
    </w:pPr>
    <w:rPr>
      <w:rFonts w:eastAsia="MS Mincho" w:cs="Arial"/>
      <w:sz w:val="20"/>
      <w:szCs w:val="20"/>
      <w:lang w:val="en-US" w:eastAsia="en-US"/>
    </w:rPr>
  </w:style>
  <w:style w:type="character" w:customStyle="1" w:styleId="1bodycopy10ptChar">
    <w:name w:val="1 body copy 10pt Char"/>
    <w:link w:val="1bodycopy10pt"/>
    <w:rsid w:val="00E56F2B"/>
    <w:rPr>
      <w:rFonts w:eastAsia="MS Mincho"/>
      <w:szCs w:val="24"/>
      <w:lang w:val="en-US" w:eastAsia="en-US"/>
    </w:rPr>
  </w:style>
  <w:style w:type="character" w:styleId="Strong">
    <w:name w:val="Strong"/>
    <w:uiPriority w:val="22"/>
    <w:qFormat/>
    <w:rsid w:val="00E56F2B"/>
    <w:rPr>
      <w:rFonts w:ascii="Arial" w:hAnsi="Arial"/>
      <w:b/>
      <w:bCs/>
      <w:sz w:val="22"/>
    </w:rPr>
  </w:style>
  <w:style w:type="paragraph" w:customStyle="1" w:styleId="Subhead2">
    <w:name w:val="Subhead 2"/>
    <w:basedOn w:val="1bodycopy10pt"/>
    <w:next w:val="1bodycopy10pt"/>
    <w:link w:val="Subhead2Char"/>
    <w:qFormat/>
    <w:rsid w:val="00E56F2B"/>
    <w:pPr>
      <w:spacing w:before="240"/>
    </w:pPr>
    <w:rPr>
      <w:b/>
      <w:color w:val="12263F"/>
      <w:sz w:val="24"/>
    </w:rPr>
  </w:style>
  <w:style w:type="character" w:customStyle="1" w:styleId="Subhead2Char">
    <w:name w:val="Subhead 2 Char"/>
    <w:link w:val="Subhead2"/>
    <w:rsid w:val="00E56F2B"/>
    <w:rPr>
      <w:rFonts w:eastAsia="MS Mincho"/>
      <w:b/>
      <w:color w:val="12263F"/>
      <w:sz w:val="24"/>
      <w:szCs w:val="24"/>
      <w:lang w:val="en-US" w:eastAsia="en-US"/>
    </w:rPr>
  </w:style>
  <w:style w:type="paragraph" w:customStyle="1" w:styleId="3Bulletedcopyblue">
    <w:name w:val="3 Bulleted copy blue"/>
    <w:basedOn w:val="Normal"/>
    <w:qFormat/>
    <w:rsid w:val="00E56F2B"/>
    <w:pPr>
      <w:numPr>
        <w:numId w:val="48"/>
      </w:numPr>
      <w:suppressAutoHyphens w:val="0"/>
      <w:autoSpaceDN/>
      <w:spacing w:after="120" w:line="240" w:lineRule="auto"/>
      <w:ind w:right="284"/>
      <w:textAlignment w:val="auto"/>
    </w:pPr>
    <w:rPr>
      <w:rFonts w:eastAsia="MS Mincho" w:cs="Arial"/>
      <w:sz w:val="20"/>
      <w:szCs w:val="20"/>
      <w:lang w:val="en-US" w:eastAsia="en-US"/>
    </w:rPr>
  </w:style>
  <w:style w:type="paragraph" w:customStyle="1" w:styleId="BrowneHeadingLevel1">
    <w:name w:val="Browne_Heading Level 1"/>
    <w:basedOn w:val="Normal"/>
    <w:qFormat/>
    <w:rsid w:val="00AE0D74"/>
    <w:pPr>
      <w:numPr>
        <w:numId w:val="53"/>
      </w:numPr>
      <w:suppressAutoHyphens w:val="0"/>
      <w:autoSpaceDN/>
      <w:spacing w:after="180" w:line="300" w:lineRule="auto"/>
      <w:jc w:val="both"/>
      <w:textAlignment w:val="auto"/>
      <w:outlineLvl w:val="2"/>
    </w:pPr>
    <w:rPr>
      <w:rFonts w:eastAsiaTheme="minorHAnsi" w:cstheme="minorBidi"/>
      <w:b/>
      <w:szCs w:val="22"/>
      <w:lang w:eastAsia="en-US"/>
    </w:rPr>
  </w:style>
  <w:style w:type="paragraph" w:customStyle="1" w:styleId="BrowneHeadingLevel2">
    <w:name w:val="Browne_Heading Level 2"/>
    <w:basedOn w:val="BrowneHeadingLevel1"/>
    <w:uiPriority w:val="2"/>
    <w:qFormat/>
    <w:rsid w:val="00AE0D74"/>
    <w:pPr>
      <w:numPr>
        <w:ilvl w:val="1"/>
      </w:numPr>
      <w:outlineLvl w:val="9"/>
    </w:pPr>
  </w:style>
  <w:style w:type="paragraph" w:customStyle="1" w:styleId="BrowneHeadingLevel3">
    <w:name w:val="Browne_Heading Level 3"/>
    <w:basedOn w:val="BrowneHeadingLevel2"/>
    <w:uiPriority w:val="4"/>
    <w:qFormat/>
    <w:rsid w:val="00AE0D74"/>
    <w:pPr>
      <w:numPr>
        <w:ilvl w:val="2"/>
      </w:numPr>
    </w:pPr>
  </w:style>
  <w:style w:type="paragraph" w:customStyle="1" w:styleId="BrowneClauseLevel4">
    <w:name w:val="Browne_Clause Level 4"/>
    <w:uiPriority w:val="5"/>
    <w:qFormat/>
    <w:rsid w:val="00AE0D74"/>
    <w:pPr>
      <w:numPr>
        <w:ilvl w:val="3"/>
        <w:numId w:val="53"/>
      </w:numPr>
      <w:autoSpaceDN/>
      <w:spacing w:after="180" w:line="300" w:lineRule="auto"/>
      <w:jc w:val="both"/>
      <w:textAlignment w:val="auto"/>
    </w:pPr>
    <w:rPr>
      <w:rFonts w:eastAsiaTheme="minorHAnsi" w:cs="Arial"/>
      <w:color w:val="000000" w:themeColor="text1"/>
      <w:sz w:val="21"/>
      <w:szCs w:val="22"/>
      <w:lang w:eastAsia="en-US"/>
    </w:rPr>
  </w:style>
  <w:style w:type="paragraph" w:customStyle="1" w:styleId="BrowneClauseLevel5">
    <w:name w:val="Browne_Clause Level 5"/>
    <w:uiPriority w:val="5"/>
    <w:qFormat/>
    <w:rsid w:val="00AE0D74"/>
    <w:pPr>
      <w:numPr>
        <w:ilvl w:val="4"/>
        <w:numId w:val="53"/>
      </w:numPr>
      <w:autoSpaceDN/>
      <w:spacing w:after="180" w:line="300" w:lineRule="auto"/>
      <w:jc w:val="both"/>
      <w:textAlignment w:val="auto"/>
    </w:pPr>
    <w:rPr>
      <w:rFonts w:eastAsiaTheme="minorHAnsi" w:cs="Arial"/>
      <w:color w:val="000000" w:themeColor="text1"/>
      <w:sz w:val="21"/>
      <w:szCs w:val="22"/>
      <w:lang w:eastAsia="en-US"/>
    </w:rPr>
  </w:style>
  <w:style w:type="paragraph" w:customStyle="1" w:styleId="BrowneClauseLevel2">
    <w:name w:val="Browne_Clause Level 2"/>
    <w:basedOn w:val="BrowneHeadingLevel2"/>
    <w:uiPriority w:val="3"/>
    <w:qFormat/>
    <w:rsid w:val="00AE0D74"/>
    <w:rPr>
      <w:b w:val="0"/>
      <w:color w:val="000000" w:themeColor="text1"/>
    </w:rPr>
  </w:style>
  <w:style w:type="paragraph" w:customStyle="1" w:styleId="BrowneSchedule1">
    <w:name w:val="Browne_Schedule 1"/>
    <w:uiPriority w:val="5"/>
    <w:qFormat/>
    <w:rsid w:val="00AE0D74"/>
    <w:pPr>
      <w:numPr>
        <w:ilvl w:val="1"/>
        <w:numId w:val="54"/>
      </w:numPr>
      <w:autoSpaceDN/>
      <w:spacing w:after="180" w:line="300" w:lineRule="auto"/>
      <w:jc w:val="both"/>
      <w:textAlignment w:val="auto"/>
    </w:pPr>
    <w:rPr>
      <w:rFonts w:eastAsiaTheme="minorHAnsi" w:cs="Arial"/>
      <w:color w:val="000000" w:themeColor="text1"/>
      <w:sz w:val="21"/>
      <w:szCs w:val="22"/>
      <w:lang w:eastAsia="en-US"/>
    </w:rPr>
  </w:style>
  <w:style w:type="paragraph" w:customStyle="1" w:styleId="BrowneScheduleHeading">
    <w:name w:val="Browne_Schedule Heading"/>
    <w:next w:val="BrowneSchedule1"/>
    <w:uiPriority w:val="5"/>
    <w:qFormat/>
    <w:rsid w:val="00AE0D74"/>
    <w:pPr>
      <w:pageBreakBefore/>
      <w:numPr>
        <w:numId w:val="54"/>
      </w:numPr>
      <w:autoSpaceDN/>
      <w:spacing w:after="180" w:line="300" w:lineRule="auto"/>
      <w:jc w:val="center"/>
      <w:textAlignment w:val="auto"/>
      <w:outlineLvl w:val="2"/>
    </w:pPr>
    <w:rPr>
      <w:rFonts w:eastAsiaTheme="minorHAnsi" w:cs="Arial"/>
      <w:b/>
      <w:color w:val="000000" w:themeColor="text1"/>
      <w:sz w:val="22"/>
      <w:szCs w:val="22"/>
      <w:lang w:eastAsia="en-US"/>
    </w:rPr>
  </w:style>
  <w:style w:type="paragraph" w:customStyle="1" w:styleId="BrowneSchedule2">
    <w:name w:val="Browne_Schedule 2"/>
    <w:uiPriority w:val="5"/>
    <w:qFormat/>
    <w:rsid w:val="00AE0D74"/>
    <w:pPr>
      <w:numPr>
        <w:ilvl w:val="2"/>
        <w:numId w:val="54"/>
      </w:numPr>
      <w:autoSpaceDN/>
      <w:spacing w:after="180" w:line="300" w:lineRule="auto"/>
      <w:jc w:val="both"/>
      <w:textAlignment w:val="auto"/>
    </w:pPr>
    <w:rPr>
      <w:rFonts w:eastAsiaTheme="minorHAnsi" w:cs="Arial"/>
      <w:sz w:val="21"/>
      <w:szCs w:val="22"/>
      <w:lang w:eastAsia="en-US"/>
    </w:rPr>
  </w:style>
  <w:style w:type="paragraph" w:customStyle="1" w:styleId="BrowneSchedule3">
    <w:name w:val="Browne_Schedule 3"/>
    <w:uiPriority w:val="5"/>
    <w:qFormat/>
    <w:rsid w:val="00AE0D74"/>
    <w:pPr>
      <w:numPr>
        <w:ilvl w:val="3"/>
        <w:numId w:val="54"/>
      </w:numPr>
      <w:autoSpaceDN/>
      <w:spacing w:after="180" w:line="300" w:lineRule="auto"/>
      <w:jc w:val="both"/>
      <w:textAlignment w:val="auto"/>
    </w:pPr>
    <w:rPr>
      <w:rFonts w:eastAsiaTheme="minorHAnsi" w:cs="Arial"/>
      <w:sz w:val="21"/>
      <w:szCs w:val="22"/>
      <w:lang w:eastAsia="en-US"/>
    </w:rPr>
  </w:style>
  <w:style w:type="paragraph" w:customStyle="1" w:styleId="BrowneSchedule4">
    <w:name w:val="Browne_Schedule 4"/>
    <w:uiPriority w:val="5"/>
    <w:qFormat/>
    <w:rsid w:val="00AE0D74"/>
    <w:pPr>
      <w:numPr>
        <w:ilvl w:val="4"/>
        <w:numId w:val="54"/>
      </w:numPr>
      <w:autoSpaceDN/>
      <w:spacing w:after="180" w:line="300" w:lineRule="auto"/>
      <w:jc w:val="both"/>
      <w:textAlignment w:val="auto"/>
    </w:pPr>
    <w:rPr>
      <w:rFonts w:eastAsiaTheme="minorHAnsi" w:cs="Arial"/>
      <w:sz w:val="21"/>
      <w:szCs w:val="22"/>
      <w:lang w:eastAsia="en-US"/>
    </w:rPr>
  </w:style>
  <w:style w:type="paragraph" w:customStyle="1" w:styleId="BrowneSchedule5">
    <w:name w:val="Browne_Schedule 5"/>
    <w:uiPriority w:val="5"/>
    <w:qFormat/>
    <w:rsid w:val="00AE0D74"/>
    <w:pPr>
      <w:numPr>
        <w:ilvl w:val="5"/>
        <w:numId w:val="54"/>
      </w:numPr>
      <w:autoSpaceDN/>
      <w:spacing w:after="180" w:line="300" w:lineRule="auto"/>
      <w:jc w:val="both"/>
      <w:textAlignment w:val="auto"/>
    </w:pPr>
    <w:rPr>
      <w:rFonts w:eastAsiaTheme="minorHAnsi" w:cs="Arial"/>
      <w:sz w:val="21"/>
      <w:szCs w:val="22"/>
      <w:lang w:eastAsia="en-US"/>
    </w:rPr>
  </w:style>
  <w:style w:type="table" w:customStyle="1" w:styleId="TableGrid0">
    <w:name w:val="TableGrid"/>
    <w:rsid w:val="00854959"/>
    <w:pPr>
      <w:autoSpaceDN/>
      <w:textAlignment w:val="auto"/>
    </w:pPr>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523">
      <w:bodyDiv w:val="1"/>
      <w:marLeft w:val="0"/>
      <w:marRight w:val="0"/>
      <w:marTop w:val="0"/>
      <w:marBottom w:val="0"/>
      <w:divBdr>
        <w:top w:val="none" w:sz="0" w:space="0" w:color="auto"/>
        <w:left w:val="none" w:sz="0" w:space="0" w:color="auto"/>
        <w:bottom w:val="none" w:sz="0" w:space="0" w:color="auto"/>
        <w:right w:val="none" w:sz="0" w:space="0" w:color="auto"/>
      </w:divBdr>
    </w:div>
    <w:div w:id="171917063">
      <w:bodyDiv w:val="1"/>
      <w:marLeft w:val="0"/>
      <w:marRight w:val="0"/>
      <w:marTop w:val="0"/>
      <w:marBottom w:val="0"/>
      <w:divBdr>
        <w:top w:val="none" w:sz="0" w:space="0" w:color="auto"/>
        <w:left w:val="none" w:sz="0" w:space="0" w:color="auto"/>
        <w:bottom w:val="none" w:sz="0" w:space="0" w:color="auto"/>
        <w:right w:val="none" w:sz="0" w:space="0" w:color="auto"/>
      </w:divBdr>
    </w:div>
    <w:div w:id="295261116">
      <w:bodyDiv w:val="1"/>
      <w:marLeft w:val="0"/>
      <w:marRight w:val="0"/>
      <w:marTop w:val="0"/>
      <w:marBottom w:val="0"/>
      <w:divBdr>
        <w:top w:val="none" w:sz="0" w:space="0" w:color="auto"/>
        <w:left w:val="none" w:sz="0" w:space="0" w:color="auto"/>
        <w:bottom w:val="none" w:sz="0" w:space="0" w:color="auto"/>
        <w:right w:val="none" w:sz="0" w:space="0" w:color="auto"/>
      </w:divBdr>
    </w:div>
    <w:div w:id="497112999">
      <w:bodyDiv w:val="1"/>
      <w:marLeft w:val="0"/>
      <w:marRight w:val="0"/>
      <w:marTop w:val="0"/>
      <w:marBottom w:val="0"/>
      <w:divBdr>
        <w:top w:val="none" w:sz="0" w:space="0" w:color="auto"/>
        <w:left w:val="none" w:sz="0" w:space="0" w:color="auto"/>
        <w:bottom w:val="none" w:sz="0" w:space="0" w:color="auto"/>
        <w:right w:val="none" w:sz="0" w:space="0" w:color="auto"/>
      </w:divBdr>
    </w:div>
    <w:div w:id="499321187">
      <w:bodyDiv w:val="1"/>
      <w:marLeft w:val="0"/>
      <w:marRight w:val="0"/>
      <w:marTop w:val="0"/>
      <w:marBottom w:val="0"/>
      <w:divBdr>
        <w:top w:val="none" w:sz="0" w:space="0" w:color="auto"/>
        <w:left w:val="none" w:sz="0" w:space="0" w:color="auto"/>
        <w:bottom w:val="none" w:sz="0" w:space="0" w:color="auto"/>
        <w:right w:val="none" w:sz="0" w:space="0" w:color="auto"/>
      </w:divBdr>
    </w:div>
    <w:div w:id="648945296">
      <w:bodyDiv w:val="1"/>
      <w:marLeft w:val="0"/>
      <w:marRight w:val="0"/>
      <w:marTop w:val="0"/>
      <w:marBottom w:val="0"/>
      <w:divBdr>
        <w:top w:val="none" w:sz="0" w:space="0" w:color="auto"/>
        <w:left w:val="none" w:sz="0" w:space="0" w:color="auto"/>
        <w:bottom w:val="none" w:sz="0" w:space="0" w:color="auto"/>
        <w:right w:val="none" w:sz="0" w:space="0" w:color="auto"/>
      </w:divBdr>
    </w:div>
    <w:div w:id="1125808147">
      <w:bodyDiv w:val="1"/>
      <w:marLeft w:val="0"/>
      <w:marRight w:val="0"/>
      <w:marTop w:val="0"/>
      <w:marBottom w:val="0"/>
      <w:divBdr>
        <w:top w:val="none" w:sz="0" w:space="0" w:color="auto"/>
        <w:left w:val="none" w:sz="0" w:space="0" w:color="auto"/>
        <w:bottom w:val="none" w:sz="0" w:space="0" w:color="auto"/>
        <w:right w:val="none" w:sz="0" w:space="0" w:color="auto"/>
      </w:divBdr>
    </w:div>
    <w:div w:id="1263995135">
      <w:bodyDiv w:val="1"/>
      <w:marLeft w:val="0"/>
      <w:marRight w:val="0"/>
      <w:marTop w:val="0"/>
      <w:marBottom w:val="0"/>
      <w:divBdr>
        <w:top w:val="none" w:sz="0" w:space="0" w:color="auto"/>
        <w:left w:val="none" w:sz="0" w:space="0" w:color="auto"/>
        <w:bottom w:val="none" w:sz="0" w:space="0" w:color="auto"/>
        <w:right w:val="none" w:sz="0" w:space="0" w:color="auto"/>
      </w:divBdr>
    </w:div>
    <w:div w:id="1430003513">
      <w:bodyDiv w:val="1"/>
      <w:marLeft w:val="0"/>
      <w:marRight w:val="0"/>
      <w:marTop w:val="0"/>
      <w:marBottom w:val="0"/>
      <w:divBdr>
        <w:top w:val="none" w:sz="0" w:space="0" w:color="auto"/>
        <w:left w:val="none" w:sz="0" w:space="0" w:color="auto"/>
        <w:bottom w:val="none" w:sz="0" w:space="0" w:color="auto"/>
        <w:right w:val="none" w:sz="0" w:space="0" w:color="auto"/>
      </w:divBdr>
    </w:div>
    <w:div w:id="1431241815">
      <w:bodyDiv w:val="1"/>
      <w:marLeft w:val="0"/>
      <w:marRight w:val="0"/>
      <w:marTop w:val="0"/>
      <w:marBottom w:val="0"/>
      <w:divBdr>
        <w:top w:val="none" w:sz="0" w:space="0" w:color="auto"/>
        <w:left w:val="none" w:sz="0" w:space="0" w:color="auto"/>
        <w:bottom w:val="none" w:sz="0" w:space="0" w:color="auto"/>
        <w:right w:val="none" w:sz="0" w:space="0" w:color="auto"/>
      </w:divBdr>
    </w:div>
    <w:div w:id="1547109358">
      <w:bodyDiv w:val="1"/>
      <w:marLeft w:val="0"/>
      <w:marRight w:val="0"/>
      <w:marTop w:val="0"/>
      <w:marBottom w:val="0"/>
      <w:divBdr>
        <w:top w:val="none" w:sz="0" w:space="0" w:color="auto"/>
        <w:left w:val="none" w:sz="0" w:space="0" w:color="auto"/>
        <w:bottom w:val="none" w:sz="0" w:space="0" w:color="auto"/>
        <w:right w:val="none" w:sz="0" w:space="0" w:color="auto"/>
      </w:divBdr>
    </w:div>
    <w:div w:id="1601062791">
      <w:bodyDiv w:val="1"/>
      <w:marLeft w:val="0"/>
      <w:marRight w:val="0"/>
      <w:marTop w:val="0"/>
      <w:marBottom w:val="0"/>
      <w:divBdr>
        <w:top w:val="none" w:sz="0" w:space="0" w:color="auto"/>
        <w:left w:val="none" w:sz="0" w:space="0" w:color="auto"/>
        <w:bottom w:val="none" w:sz="0" w:space="0" w:color="auto"/>
        <w:right w:val="none" w:sz="0" w:space="0" w:color="auto"/>
      </w:divBdr>
    </w:div>
    <w:div w:id="1956865881">
      <w:bodyDiv w:val="1"/>
      <w:marLeft w:val="0"/>
      <w:marRight w:val="0"/>
      <w:marTop w:val="0"/>
      <w:marBottom w:val="0"/>
      <w:divBdr>
        <w:top w:val="none" w:sz="0" w:space="0" w:color="auto"/>
        <w:left w:val="none" w:sz="0" w:space="0" w:color="auto"/>
        <w:bottom w:val="none" w:sz="0" w:space="0" w:color="auto"/>
        <w:right w:val="none" w:sz="0" w:space="0" w:color="auto"/>
      </w:divBdr>
    </w:div>
    <w:div w:id="206027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athleen.Smith@georgemitchellschool.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entkind.org.uk/assets/parents-resources/Parent-Guide-to-School-Complaints.pdf" TargetMode="External"/><Relationship Id="rId5" Type="http://schemas.openxmlformats.org/officeDocument/2006/relationships/styles" Target="styles.xml"/><Relationship Id="rId15" Type="http://schemas.openxmlformats.org/officeDocument/2006/relationships/hyperlink" Target="https://form.education.gov.uk/service/Contact_the_Department_for_Education"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10/1997/schedule/1/ma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dd97f6-9b33-45ad-afe8-cb94d328bb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5DB24BC79094D99EFA5A78554AFB2" ma:contentTypeVersion="11" ma:contentTypeDescription="Create a new document." ma:contentTypeScope="" ma:versionID="70235630c381cf0800246e1bf4083317">
  <xsd:schema xmlns:xsd="http://www.w3.org/2001/XMLSchema" xmlns:xs="http://www.w3.org/2001/XMLSchema" xmlns:p="http://schemas.microsoft.com/office/2006/metadata/properties" xmlns:ns3="0edd97f6-9b33-45ad-afe8-cb94d328bb23" targetNamespace="http://schemas.microsoft.com/office/2006/metadata/properties" ma:root="true" ma:fieldsID="c521a76d419c4170e37c8ba500898738" ns3:_="">
    <xsd:import namespace="0edd97f6-9b33-45ad-afe8-cb94d328bb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d97f6-9b33-45ad-afe8-cb94d328bb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FF519-C962-4CE0-9987-CF18B20B0F38}">
  <ds:schemaRefs>
    <ds:schemaRef ds:uri="http://schemas.microsoft.com/office/2006/metadata/properties"/>
    <ds:schemaRef ds:uri="http://schemas.microsoft.com/office/infopath/2007/PartnerControls"/>
    <ds:schemaRef ds:uri="0edd97f6-9b33-45ad-afe8-cb94d328bb23"/>
  </ds:schemaRefs>
</ds:datastoreItem>
</file>

<file path=customXml/itemProps2.xml><?xml version="1.0" encoding="utf-8"?>
<ds:datastoreItem xmlns:ds="http://schemas.openxmlformats.org/officeDocument/2006/customXml" ds:itemID="{70613C2C-0D66-48A8-B182-E98977B4FB33}">
  <ds:schemaRefs>
    <ds:schemaRef ds:uri="http://schemas.microsoft.com/sharepoint/v3/contenttype/forms"/>
  </ds:schemaRefs>
</ds:datastoreItem>
</file>

<file path=customXml/itemProps3.xml><?xml version="1.0" encoding="utf-8"?>
<ds:datastoreItem xmlns:ds="http://schemas.openxmlformats.org/officeDocument/2006/customXml" ds:itemID="{D766E263-20A8-4C97-8D6C-5DAB96323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d97f6-9b33-45ad-afe8-cb94d328b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5572</Words>
  <Characters>31766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Benita Simmons</cp:lastModifiedBy>
  <cp:revision>3</cp:revision>
  <cp:lastPrinted>2013-07-11T10:35:00Z</cp:lastPrinted>
  <dcterms:created xsi:type="dcterms:W3CDTF">2026-06-03T13:41:00Z</dcterms:created>
  <dcterms:modified xsi:type="dcterms:W3CDTF">2026-06-03T14:10:00Z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0x010100EC85DB24BC79094D99EFA5A78554AFB2</vt:lpwstr>
  </property>
  <property fmtid="{D5CDD505-2E9C-101B-9397-08002B2CF9AE}" pid="4" name="_dlc_DocIdItemGuid">
    <vt:lpwstr>f932cb30-a47a-488d-898c-fd408f879a72</vt:lpwstr>
  </property>
</Properties>
</file>