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D1220" w14:textId="77777777" w:rsidR="00055CA7" w:rsidRDefault="00055CA7">
      <w:pPr>
        <w:pStyle w:val="BodyText"/>
        <w:rPr>
          <w:rFonts w:ascii="Times New Roman"/>
          <w:sz w:val="72"/>
        </w:rPr>
      </w:pPr>
    </w:p>
    <w:p w14:paraId="54AD1221" w14:textId="77777777" w:rsidR="00055CA7" w:rsidRDefault="00055CA7">
      <w:pPr>
        <w:pStyle w:val="BodyText"/>
        <w:rPr>
          <w:rFonts w:ascii="Times New Roman"/>
          <w:sz w:val="72"/>
        </w:rPr>
      </w:pPr>
    </w:p>
    <w:p w14:paraId="54AD1222" w14:textId="77777777" w:rsidR="00055CA7" w:rsidRDefault="00055CA7">
      <w:pPr>
        <w:pStyle w:val="BodyText"/>
        <w:rPr>
          <w:rFonts w:ascii="Times New Roman"/>
          <w:sz w:val="72"/>
        </w:rPr>
      </w:pPr>
    </w:p>
    <w:p w14:paraId="54AD1223" w14:textId="77777777" w:rsidR="00055CA7" w:rsidRDefault="00055CA7">
      <w:pPr>
        <w:pStyle w:val="BodyText"/>
        <w:rPr>
          <w:rFonts w:ascii="Times New Roman"/>
          <w:sz w:val="72"/>
        </w:rPr>
      </w:pPr>
    </w:p>
    <w:p w14:paraId="54AD1224" w14:textId="77777777" w:rsidR="00055CA7" w:rsidRDefault="00055CA7">
      <w:pPr>
        <w:pStyle w:val="BodyText"/>
        <w:rPr>
          <w:rFonts w:ascii="Times New Roman"/>
          <w:sz w:val="72"/>
        </w:rPr>
      </w:pPr>
    </w:p>
    <w:p w14:paraId="54AD1225" w14:textId="77777777" w:rsidR="00055CA7" w:rsidRDefault="00055CA7">
      <w:pPr>
        <w:pStyle w:val="BodyText"/>
        <w:rPr>
          <w:rFonts w:ascii="Times New Roman"/>
          <w:sz w:val="72"/>
        </w:rPr>
      </w:pPr>
    </w:p>
    <w:p w14:paraId="54AD1226" w14:textId="77777777" w:rsidR="00055CA7" w:rsidRDefault="00055CA7">
      <w:pPr>
        <w:pStyle w:val="BodyText"/>
        <w:spacing w:before="817"/>
        <w:rPr>
          <w:rFonts w:ascii="Times New Roman"/>
          <w:sz w:val="72"/>
        </w:rPr>
      </w:pPr>
    </w:p>
    <w:p w14:paraId="54AD1227" w14:textId="77777777" w:rsidR="00055CA7" w:rsidRDefault="004C510A">
      <w:pPr>
        <w:pStyle w:val="Title"/>
      </w:pPr>
      <w:r>
        <w:t>Grange Junior School Assessment</w:t>
      </w:r>
      <w:r>
        <w:rPr>
          <w:spacing w:val="-15"/>
        </w:rPr>
        <w:t xml:space="preserve"> </w:t>
      </w:r>
      <w:r>
        <w:t>&amp;</w:t>
      </w:r>
      <w:r>
        <w:rPr>
          <w:spacing w:val="-15"/>
        </w:rPr>
        <w:t xml:space="preserve"> </w:t>
      </w:r>
      <w:r>
        <w:t xml:space="preserve">Feedback </w:t>
      </w:r>
      <w:r>
        <w:rPr>
          <w:spacing w:val="-2"/>
        </w:rPr>
        <w:t>Policy</w:t>
      </w:r>
    </w:p>
    <w:p w14:paraId="54AD1228" w14:textId="77777777" w:rsidR="00055CA7" w:rsidRDefault="00055CA7">
      <w:pPr>
        <w:pStyle w:val="BodyText"/>
        <w:rPr>
          <w:sz w:val="20"/>
        </w:rPr>
      </w:pPr>
    </w:p>
    <w:p w14:paraId="54AD1229" w14:textId="77777777" w:rsidR="00055CA7" w:rsidRDefault="00055CA7">
      <w:pPr>
        <w:pStyle w:val="BodyText"/>
        <w:rPr>
          <w:sz w:val="20"/>
        </w:rPr>
      </w:pPr>
    </w:p>
    <w:p w14:paraId="54AD122A" w14:textId="77777777" w:rsidR="00055CA7" w:rsidRDefault="00055CA7">
      <w:pPr>
        <w:pStyle w:val="BodyText"/>
        <w:rPr>
          <w:sz w:val="20"/>
        </w:rPr>
      </w:pPr>
    </w:p>
    <w:p w14:paraId="54AD122B" w14:textId="77777777" w:rsidR="00055CA7" w:rsidRDefault="00055CA7">
      <w:pPr>
        <w:pStyle w:val="BodyText"/>
        <w:spacing w:before="144"/>
        <w:rPr>
          <w:sz w:val="20"/>
        </w:rPr>
      </w:pPr>
    </w:p>
    <w:p w14:paraId="54AD122C" w14:textId="77777777" w:rsidR="00055CA7" w:rsidRDefault="00055CA7">
      <w:pPr>
        <w:pStyle w:val="BodyText"/>
        <w:rPr>
          <w:sz w:val="20"/>
        </w:rPr>
        <w:sectPr w:rsidR="00055CA7">
          <w:type w:val="continuous"/>
          <w:pgSz w:w="11920" w:h="16850"/>
          <w:pgMar w:top="1940" w:right="566" w:bottom="280" w:left="850" w:header="720" w:footer="720" w:gutter="0"/>
          <w:cols w:space="720"/>
        </w:sectPr>
      </w:pPr>
    </w:p>
    <w:p w14:paraId="54AD122D" w14:textId="77777777" w:rsidR="00055CA7" w:rsidRDefault="004C510A">
      <w:pPr>
        <w:spacing w:before="95" w:line="372" w:lineRule="auto"/>
        <w:ind w:left="1905" w:right="38"/>
        <w:jc w:val="both"/>
        <w:rPr>
          <w:sz w:val="21"/>
        </w:rPr>
      </w:pPr>
      <w:r>
        <w:rPr>
          <w:noProof/>
          <w:sz w:val="21"/>
        </w:rPr>
        <w:drawing>
          <wp:anchor distT="0" distB="0" distL="0" distR="0" simplePos="0" relativeHeight="487383552" behindDoc="1" locked="0" layoutInCell="1" allowOverlap="1" wp14:anchorId="54AD1342" wp14:editId="54AD1343">
            <wp:simplePos x="0" y="0"/>
            <wp:positionH relativeFrom="page">
              <wp:posOffset>0</wp:posOffset>
            </wp:positionH>
            <wp:positionV relativeFrom="page">
              <wp:posOffset>-2</wp:posOffset>
            </wp:positionV>
            <wp:extent cx="7563611" cy="106895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563611" cy="10689590"/>
                    </a:xfrm>
                    <a:prstGeom prst="rect">
                      <a:avLst/>
                    </a:prstGeom>
                  </pic:spPr>
                </pic:pic>
              </a:graphicData>
            </a:graphic>
          </wp:anchor>
        </w:drawing>
      </w:r>
      <w:r>
        <w:rPr>
          <w:sz w:val="21"/>
        </w:rPr>
        <w:t>Grange</w:t>
      </w:r>
      <w:r>
        <w:rPr>
          <w:spacing w:val="-15"/>
          <w:sz w:val="21"/>
        </w:rPr>
        <w:t xml:space="preserve"> </w:t>
      </w:r>
      <w:r>
        <w:rPr>
          <w:sz w:val="21"/>
        </w:rPr>
        <w:t>Junior</w:t>
      </w:r>
      <w:r>
        <w:rPr>
          <w:spacing w:val="-15"/>
          <w:sz w:val="21"/>
        </w:rPr>
        <w:t xml:space="preserve"> </w:t>
      </w:r>
      <w:r>
        <w:rPr>
          <w:sz w:val="21"/>
        </w:rPr>
        <w:t xml:space="preserve">School </w:t>
      </w:r>
      <w:r>
        <w:rPr>
          <w:spacing w:val="-10"/>
          <w:sz w:val="21"/>
        </w:rPr>
        <w:t>1</w:t>
      </w:r>
    </w:p>
    <w:p w14:paraId="54AD122E" w14:textId="19C977F5" w:rsidR="00055CA7" w:rsidRDefault="004C510A">
      <w:pPr>
        <w:pStyle w:val="BodyText"/>
        <w:spacing w:before="3" w:line="355" w:lineRule="auto"/>
        <w:ind w:left="1874" w:right="426" w:firstLine="31"/>
        <w:jc w:val="both"/>
      </w:pPr>
      <w:r>
        <w:t>Hannah Gordon</w:t>
      </w:r>
      <w:r>
        <w:t xml:space="preserve"> </w:t>
      </w:r>
      <w:r>
        <w:t>Hannah Gordon Hannah Gordon</w:t>
      </w:r>
    </w:p>
    <w:p w14:paraId="54AD122F" w14:textId="77777777" w:rsidR="00055CA7" w:rsidRDefault="004C510A">
      <w:pPr>
        <w:spacing w:before="144"/>
      </w:pPr>
      <w:r>
        <w:br w:type="column"/>
      </w:r>
    </w:p>
    <w:p w14:paraId="54AD1230" w14:textId="094920E8" w:rsidR="00055CA7" w:rsidRDefault="004C510A">
      <w:pPr>
        <w:pStyle w:val="BodyText"/>
        <w:spacing w:before="1"/>
        <w:ind w:left="1874"/>
      </w:pPr>
      <w:r>
        <w:rPr>
          <w:spacing w:val="-2"/>
        </w:rPr>
        <w:t>04/09/2024</w:t>
      </w:r>
    </w:p>
    <w:p w14:paraId="54AD1231" w14:textId="0D7113B2" w:rsidR="00055CA7" w:rsidRDefault="004C510A">
      <w:pPr>
        <w:spacing w:before="138" w:line="379" w:lineRule="auto"/>
        <w:ind w:left="1874" w:right="1638"/>
        <w:rPr>
          <w:sz w:val="21"/>
        </w:rPr>
      </w:pPr>
      <w:r>
        <w:rPr>
          <w:spacing w:val="-4"/>
          <w:sz w:val="21"/>
        </w:rPr>
        <w:t xml:space="preserve">n/a </w:t>
      </w:r>
      <w:r>
        <w:rPr>
          <w:spacing w:val="-2"/>
          <w:sz w:val="21"/>
        </w:rPr>
        <w:t>04/09/2025</w:t>
      </w:r>
    </w:p>
    <w:p w14:paraId="54AD1232" w14:textId="77777777" w:rsidR="00055CA7" w:rsidRDefault="00055CA7">
      <w:pPr>
        <w:spacing w:line="379" w:lineRule="auto"/>
        <w:rPr>
          <w:sz w:val="21"/>
        </w:rPr>
        <w:sectPr w:rsidR="00055CA7">
          <w:type w:val="continuous"/>
          <w:pgSz w:w="11920" w:h="16850"/>
          <w:pgMar w:top="1940" w:right="566" w:bottom="280" w:left="850" w:header="720" w:footer="720" w:gutter="0"/>
          <w:cols w:num="2" w:space="720" w:equalWidth="0">
            <w:col w:w="3977" w:space="1724"/>
            <w:col w:w="4803"/>
          </w:cols>
        </w:sectPr>
      </w:pPr>
    </w:p>
    <w:p w14:paraId="54AD1233" w14:textId="77777777" w:rsidR="00055CA7" w:rsidRDefault="004C510A">
      <w:pPr>
        <w:pStyle w:val="Heading1"/>
        <w:spacing w:before="73" w:line="252" w:lineRule="exact"/>
      </w:pPr>
      <w:r>
        <w:rPr>
          <w:noProof/>
        </w:rPr>
        <w:lastRenderedPageBreak/>
        <w:drawing>
          <wp:anchor distT="0" distB="0" distL="0" distR="0" simplePos="0" relativeHeight="487384064" behindDoc="1" locked="0" layoutInCell="1" allowOverlap="1" wp14:anchorId="54AD1344" wp14:editId="54AD1345">
            <wp:simplePos x="0" y="0"/>
            <wp:positionH relativeFrom="page">
              <wp:posOffset>0</wp:posOffset>
            </wp:positionH>
            <wp:positionV relativeFrom="page">
              <wp:posOffset>-2</wp:posOffset>
            </wp:positionV>
            <wp:extent cx="7562215" cy="1069390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7562215" cy="10693908"/>
                    </a:xfrm>
                    <a:prstGeom prst="rect">
                      <a:avLst/>
                    </a:prstGeom>
                  </pic:spPr>
                </pic:pic>
              </a:graphicData>
            </a:graphic>
          </wp:anchor>
        </w:drawing>
      </w:r>
      <w:r>
        <w:rPr>
          <w:color w:val="009900"/>
        </w:rPr>
        <w:t>Our</w:t>
      </w:r>
      <w:r>
        <w:rPr>
          <w:color w:val="009900"/>
          <w:spacing w:val="-5"/>
        </w:rPr>
        <w:t xml:space="preserve"> </w:t>
      </w:r>
      <w:r>
        <w:rPr>
          <w:color w:val="009900"/>
          <w:spacing w:val="-2"/>
        </w:rPr>
        <w:t>Vision:</w:t>
      </w:r>
    </w:p>
    <w:p w14:paraId="54AD1234" w14:textId="77777777" w:rsidR="00055CA7" w:rsidRDefault="004C510A">
      <w:pPr>
        <w:pStyle w:val="BodyText"/>
        <w:ind w:left="90" w:right="446"/>
      </w:pPr>
      <w:r>
        <w:t>We believe feedback should provide constructive advice to every child, focusing on success and improvement</w:t>
      </w:r>
      <w:r>
        <w:rPr>
          <w:spacing w:val="-4"/>
        </w:rPr>
        <w:t xml:space="preserve"> </w:t>
      </w:r>
      <w:r>
        <w:t>needs</w:t>
      </w:r>
      <w:r>
        <w:rPr>
          <w:spacing w:val="-2"/>
        </w:rPr>
        <w:t xml:space="preserve"> </w:t>
      </w:r>
      <w:r>
        <w:t>against</w:t>
      </w:r>
      <w:r>
        <w:rPr>
          <w:spacing w:val="-2"/>
        </w:rPr>
        <w:t xml:space="preserve"> </w:t>
      </w:r>
      <w:r>
        <w:t>learning</w:t>
      </w:r>
      <w:r>
        <w:rPr>
          <w:spacing w:val="-5"/>
        </w:rPr>
        <w:t xml:space="preserve"> </w:t>
      </w:r>
      <w:r>
        <w:t>objectives;</w:t>
      </w:r>
      <w:r>
        <w:rPr>
          <w:spacing w:val="-4"/>
        </w:rPr>
        <w:t xml:space="preserve"> </w:t>
      </w:r>
      <w:r>
        <w:t>enabling</w:t>
      </w:r>
      <w:r>
        <w:rPr>
          <w:spacing w:val="-3"/>
        </w:rPr>
        <w:t xml:space="preserve"> </w:t>
      </w:r>
      <w:r>
        <w:t>children</w:t>
      </w:r>
      <w:r>
        <w:rPr>
          <w:spacing w:val="-3"/>
        </w:rPr>
        <w:t xml:space="preserve"> </w:t>
      </w:r>
      <w:r>
        <w:t>to</w:t>
      </w:r>
      <w:r>
        <w:rPr>
          <w:spacing w:val="-3"/>
        </w:rPr>
        <w:t xml:space="preserve"> </w:t>
      </w:r>
      <w:r>
        <w:t>become</w:t>
      </w:r>
      <w:r>
        <w:rPr>
          <w:spacing w:val="-5"/>
        </w:rPr>
        <w:t xml:space="preserve"> </w:t>
      </w:r>
      <w:r>
        <w:t>reflective</w:t>
      </w:r>
      <w:r>
        <w:rPr>
          <w:spacing w:val="-3"/>
        </w:rPr>
        <w:t xml:space="preserve"> </w:t>
      </w:r>
      <w:r>
        <w:t>learners</w:t>
      </w:r>
      <w:r>
        <w:rPr>
          <w:spacing w:val="-2"/>
        </w:rPr>
        <w:t xml:space="preserve"> </w:t>
      </w:r>
      <w:r>
        <w:t>and helping them to close the gap between current and desired performance.</w:t>
      </w:r>
    </w:p>
    <w:p w14:paraId="54AD1235" w14:textId="77777777" w:rsidR="00055CA7" w:rsidRDefault="004C510A">
      <w:pPr>
        <w:pStyle w:val="BodyText"/>
        <w:spacing w:before="229"/>
        <w:ind w:left="90" w:right="155"/>
        <w:jc w:val="both"/>
      </w:pPr>
      <w:r>
        <w:t>Assessment</w:t>
      </w:r>
      <w:r>
        <w:rPr>
          <w:spacing w:val="-1"/>
        </w:rPr>
        <w:t xml:space="preserve"> </w:t>
      </w:r>
      <w:r>
        <w:t>is</w:t>
      </w:r>
      <w:r>
        <w:rPr>
          <w:spacing w:val="-5"/>
        </w:rPr>
        <w:t xml:space="preserve"> </w:t>
      </w:r>
      <w:r>
        <w:t>an</w:t>
      </w:r>
      <w:r>
        <w:rPr>
          <w:spacing w:val="-3"/>
        </w:rPr>
        <w:t xml:space="preserve"> </w:t>
      </w:r>
      <w:r>
        <w:t>essential</w:t>
      </w:r>
      <w:r>
        <w:rPr>
          <w:spacing w:val="-4"/>
        </w:rPr>
        <w:t xml:space="preserve"> </w:t>
      </w:r>
      <w:r>
        <w:t>part</w:t>
      </w:r>
      <w:r>
        <w:rPr>
          <w:spacing w:val="-1"/>
        </w:rPr>
        <w:t xml:space="preserve"> </w:t>
      </w:r>
      <w:r>
        <w:t>of</w:t>
      </w:r>
      <w:r>
        <w:rPr>
          <w:spacing w:val="-1"/>
        </w:rPr>
        <w:t xml:space="preserve"> </w:t>
      </w:r>
      <w:r>
        <w:t>learning.</w:t>
      </w:r>
      <w:r>
        <w:rPr>
          <w:spacing w:val="-1"/>
        </w:rPr>
        <w:t xml:space="preserve"> </w:t>
      </w:r>
      <w:r>
        <w:t>Effective</w:t>
      </w:r>
      <w:r>
        <w:rPr>
          <w:spacing w:val="-3"/>
        </w:rPr>
        <w:t xml:space="preserve"> </w:t>
      </w:r>
      <w:r>
        <w:t>assessment</w:t>
      </w:r>
      <w:r>
        <w:rPr>
          <w:spacing w:val="-4"/>
        </w:rPr>
        <w:t xml:space="preserve"> </w:t>
      </w:r>
      <w:r>
        <w:t>enhances</w:t>
      </w:r>
      <w:r>
        <w:rPr>
          <w:spacing w:val="-2"/>
        </w:rPr>
        <w:t xml:space="preserve"> </w:t>
      </w:r>
      <w:r>
        <w:t>learning</w:t>
      </w:r>
      <w:r>
        <w:rPr>
          <w:spacing w:val="-3"/>
        </w:rPr>
        <w:t xml:space="preserve"> </w:t>
      </w:r>
      <w:r>
        <w:t>by</w:t>
      </w:r>
      <w:r>
        <w:rPr>
          <w:spacing w:val="-5"/>
        </w:rPr>
        <w:t xml:space="preserve"> </w:t>
      </w:r>
      <w:r>
        <w:t>identifying</w:t>
      </w:r>
      <w:r>
        <w:rPr>
          <w:spacing w:val="-5"/>
        </w:rPr>
        <w:t xml:space="preserve"> </w:t>
      </w:r>
      <w:r>
        <w:t>where children</w:t>
      </w:r>
      <w:r>
        <w:rPr>
          <w:spacing w:val="-1"/>
        </w:rPr>
        <w:t xml:space="preserve"> </w:t>
      </w:r>
      <w:r>
        <w:t>are</w:t>
      </w:r>
      <w:r>
        <w:rPr>
          <w:spacing w:val="-3"/>
        </w:rPr>
        <w:t xml:space="preserve"> </w:t>
      </w:r>
      <w:r>
        <w:t>in</w:t>
      </w:r>
      <w:r>
        <w:rPr>
          <w:spacing w:val="-1"/>
        </w:rPr>
        <w:t xml:space="preserve"> </w:t>
      </w:r>
      <w:r>
        <w:t>their</w:t>
      </w:r>
      <w:r>
        <w:rPr>
          <w:spacing w:val="-4"/>
        </w:rPr>
        <w:t xml:space="preserve"> </w:t>
      </w:r>
      <w:r>
        <w:t>journey</w:t>
      </w:r>
      <w:r>
        <w:rPr>
          <w:spacing w:val="-1"/>
        </w:rPr>
        <w:t xml:space="preserve"> </w:t>
      </w:r>
      <w:r>
        <w:t>and</w:t>
      </w:r>
      <w:r>
        <w:rPr>
          <w:spacing w:val="-1"/>
        </w:rPr>
        <w:t xml:space="preserve"> </w:t>
      </w:r>
      <w:r>
        <w:t>where</w:t>
      </w:r>
      <w:r>
        <w:rPr>
          <w:spacing w:val="-3"/>
        </w:rPr>
        <w:t xml:space="preserve"> </w:t>
      </w:r>
      <w:r>
        <w:t>they need</w:t>
      </w:r>
      <w:r>
        <w:rPr>
          <w:spacing w:val="-6"/>
        </w:rPr>
        <w:t xml:space="preserve"> </w:t>
      </w:r>
      <w:r>
        <w:t>to</w:t>
      </w:r>
      <w:r>
        <w:rPr>
          <w:spacing w:val="-1"/>
        </w:rPr>
        <w:t xml:space="preserve"> </w:t>
      </w:r>
      <w:r>
        <w:t>go. The</w:t>
      </w:r>
      <w:r>
        <w:rPr>
          <w:spacing w:val="-3"/>
        </w:rPr>
        <w:t xml:space="preserve"> </w:t>
      </w:r>
      <w:r>
        <w:t>other essential</w:t>
      </w:r>
      <w:r>
        <w:rPr>
          <w:spacing w:val="-1"/>
        </w:rPr>
        <w:t xml:space="preserve"> </w:t>
      </w:r>
      <w:r>
        <w:t>parts</w:t>
      </w:r>
      <w:r>
        <w:rPr>
          <w:spacing w:val="-3"/>
        </w:rPr>
        <w:t xml:space="preserve"> </w:t>
      </w:r>
      <w:r>
        <w:t>of</w:t>
      </w:r>
      <w:r>
        <w:rPr>
          <w:spacing w:val="-2"/>
        </w:rPr>
        <w:t xml:space="preserve"> </w:t>
      </w:r>
      <w:r>
        <w:t>the</w:t>
      </w:r>
      <w:r>
        <w:rPr>
          <w:spacing w:val="-1"/>
        </w:rPr>
        <w:t xml:space="preserve"> </w:t>
      </w:r>
      <w:r>
        <w:t>learning</w:t>
      </w:r>
      <w:r>
        <w:rPr>
          <w:spacing w:val="-3"/>
        </w:rPr>
        <w:t xml:space="preserve"> </w:t>
      </w:r>
      <w:r>
        <w:t>cycle</w:t>
      </w:r>
      <w:r>
        <w:rPr>
          <w:spacing w:val="-1"/>
        </w:rPr>
        <w:t xml:space="preserve"> </w:t>
      </w:r>
      <w:r>
        <w:t>will determine how best to get ‘there’, at what speed, and ensuring that ‘there’ is a challenging place!</w:t>
      </w:r>
    </w:p>
    <w:p w14:paraId="54AD1236" w14:textId="77777777" w:rsidR="00055CA7" w:rsidRDefault="004C510A">
      <w:pPr>
        <w:pStyle w:val="Heading1"/>
        <w:spacing w:before="233"/>
      </w:pPr>
      <w:r>
        <w:rPr>
          <w:color w:val="009900"/>
        </w:rPr>
        <w:t>Principles</w:t>
      </w:r>
      <w:r>
        <w:rPr>
          <w:color w:val="009900"/>
          <w:spacing w:val="-7"/>
        </w:rPr>
        <w:t xml:space="preserve"> </w:t>
      </w:r>
      <w:r>
        <w:rPr>
          <w:color w:val="009900"/>
        </w:rPr>
        <w:t>of</w:t>
      </w:r>
      <w:r>
        <w:rPr>
          <w:color w:val="009900"/>
          <w:spacing w:val="-6"/>
        </w:rPr>
        <w:t xml:space="preserve"> </w:t>
      </w:r>
      <w:r>
        <w:rPr>
          <w:color w:val="009900"/>
        </w:rPr>
        <w:t>Effective</w:t>
      </w:r>
      <w:r>
        <w:rPr>
          <w:color w:val="009900"/>
          <w:spacing w:val="-10"/>
        </w:rPr>
        <w:t xml:space="preserve"> </w:t>
      </w:r>
      <w:r>
        <w:rPr>
          <w:color w:val="009900"/>
          <w:spacing w:val="-2"/>
        </w:rPr>
        <w:t>Feedback</w:t>
      </w:r>
    </w:p>
    <w:p w14:paraId="54AD1237" w14:textId="77777777" w:rsidR="00055CA7" w:rsidRDefault="004C510A">
      <w:pPr>
        <w:pStyle w:val="ListParagraph"/>
        <w:numPr>
          <w:ilvl w:val="0"/>
          <w:numId w:val="2"/>
        </w:numPr>
        <w:tabs>
          <w:tab w:val="left" w:pos="811"/>
        </w:tabs>
        <w:spacing w:before="1"/>
        <w:rPr>
          <w:rFonts w:ascii="Symbol" w:hAnsi="Symbol"/>
        </w:rPr>
      </w:pPr>
      <w:r>
        <w:t>is</w:t>
      </w:r>
      <w:r>
        <w:rPr>
          <w:spacing w:val="-3"/>
        </w:rPr>
        <w:t xml:space="preserve"> </w:t>
      </w:r>
      <w:r>
        <w:t>integral</w:t>
      </w:r>
      <w:r>
        <w:rPr>
          <w:spacing w:val="-6"/>
        </w:rPr>
        <w:t xml:space="preserve"> </w:t>
      </w:r>
      <w:r>
        <w:t>to</w:t>
      </w:r>
      <w:r>
        <w:rPr>
          <w:spacing w:val="-5"/>
        </w:rPr>
        <w:t xml:space="preserve"> </w:t>
      </w:r>
      <w:r>
        <w:t>the</w:t>
      </w:r>
      <w:r>
        <w:rPr>
          <w:spacing w:val="-3"/>
        </w:rPr>
        <w:t xml:space="preserve"> </w:t>
      </w:r>
      <w:r>
        <w:t>learning</w:t>
      </w:r>
      <w:r>
        <w:rPr>
          <w:spacing w:val="-3"/>
        </w:rPr>
        <w:t xml:space="preserve"> </w:t>
      </w:r>
      <w:r>
        <w:rPr>
          <w:spacing w:val="-2"/>
        </w:rPr>
        <w:t>process.</w:t>
      </w:r>
    </w:p>
    <w:p w14:paraId="54AD1238" w14:textId="77777777" w:rsidR="00055CA7" w:rsidRDefault="004C510A">
      <w:pPr>
        <w:pStyle w:val="ListParagraph"/>
        <w:numPr>
          <w:ilvl w:val="0"/>
          <w:numId w:val="2"/>
        </w:numPr>
        <w:tabs>
          <w:tab w:val="left" w:pos="811"/>
        </w:tabs>
        <w:spacing w:before="44"/>
        <w:rPr>
          <w:rFonts w:ascii="Symbol" w:hAnsi="Symbol"/>
        </w:rPr>
      </w:pPr>
      <w:r>
        <w:t>is</w:t>
      </w:r>
      <w:r>
        <w:rPr>
          <w:spacing w:val="-6"/>
        </w:rPr>
        <w:t xml:space="preserve"> </w:t>
      </w:r>
      <w:r>
        <w:t>planned</w:t>
      </w:r>
      <w:r>
        <w:rPr>
          <w:spacing w:val="-5"/>
        </w:rPr>
        <w:t xml:space="preserve"> </w:t>
      </w:r>
      <w:r>
        <w:t>for</w:t>
      </w:r>
      <w:r>
        <w:rPr>
          <w:spacing w:val="-4"/>
        </w:rPr>
        <w:t xml:space="preserve"> </w:t>
      </w:r>
      <w:r>
        <w:t>in</w:t>
      </w:r>
      <w:r>
        <w:rPr>
          <w:spacing w:val="-5"/>
        </w:rPr>
        <w:t xml:space="preserve"> </w:t>
      </w:r>
      <w:r>
        <w:t>advance</w:t>
      </w:r>
      <w:r>
        <w:rPr>
          <w:spacing w:val="-7"/>
        </w:rPr>
        <w:t xml:space="preserve"> </w:t>
      </w:r>
      <w:r>
        <w:t>to</w:t>
      </w:r>
      <w:r>
        <w:rPr>
          <w:spacing w:val="-6"/>
        </w:rPr>
        <w:t xml:space="preserve"> </w:t>
      </w:r>
      <w:r>
        <w:t>ensure</w:t>
      </w:r>
      <w:r>
        <w:rPr>
          <w:spacing w:val="-7"/>
        </w:rPr>
        <w:t xml:space="preserve"> </w:t>
      </w:r>
      <w:r>
        <w:t>maximum</w:t>
      </w:r>
      <w:r>
        <w:rPr>
          <w:spacing w:val="-4"/>
        </w:rPr>
        <w:t xml:space="preserve"> </w:t>
      </w:r>
      <w:r>
        <w:t>impact</w:t>
      </w:r>
      <w:r>
        <w:rPr>
          <w:spacing w:val="-4"/>
        </w:rPr>
        <w:t xml:space="preserve"> </w:t>
      </w:r>
      <w:r>
        <w:t>and</w:t>
      </w:r>
      <w:r>
        <w:rPr>
          <w:spacing w:val="-7"/>
        </w:rPr>
        <w:t xml:space="preserve"> </w:t>
      </w:r>
      <w:r>
        <w:t>manageable</w:t>
      </w:r>
      <w:r>
        <w:rPr>
          <w:spacing w:val="-4"/>
        </w:rPr>
        <w:t xml:space="preserve"> </w:t>
      </w:r>
      <w:r>
        <w:rPr>
          <w:spacing w:val="-2"/>
        </w:rPr>
        <w:t>workload.</w:t>
      </w:r>
    </w:p>
    <w:p w14:paraId="54AD1239" w14:textId="77777777" w:rsidR="00055CA7" w:rsidRDefault="004C510A">
      <w:pPr>
        <w:pStyle w:val="ListParagraph"/>
        <w:numPr>
          <w:ilvl w:val="0"/>
          <w:numId w:val="2"/>
        </w:numPr>
        <w:tabs>
          <w:tab w:val="left" w:pos="811"/>
        </w:tabs>
        <w:spacing w:before="43"/>
        <w:rPr>
          <w:rFonts w:ascii="Symbol" w:hAnsi="Symbol"/>
        </w:rPr>
      </w:pPr>
      <w:r>
        <w:t>furthers</w:t>
      </w:r>
      <w:r>
        <w:rPr>
          <w:spacing w:val="-8"/>
        </w:rPr>
        <w:t xml:space="preserve"> </w:t>
      </w:r>
      <w:r>
        <w:t>children's</w:t>
      </w:r>
      <w:r>
        <w:rPr>
          <w:spacing w:val="-8"/>
        </w:rPr>
        <w:t xml:space="preserve"> </w:t>
      </w:r>
      <w:r>
        <w:t>learning,</w:t>
      </w:r>
      <w:r>
        <w:rPr>
          <w:spacing w:val="-5"/>
        </w:rPr>
        <w:t xml:space="preserve"> </w:t>
      </w:r>
      <w:r>
        <w:t>providing</w:t>
      </w:r>
      <w:r>
        <w:rPr>
          <w:spacing w:val="-6"/>
        </w:rPr>
        <w:t xml:space="preserve"> </w:t>
      </w:r>
      <w:r>
        <w:t>support</w:t>
      </w:r>
      <w:r>
        <w:rPr>
          <w:spacing w:val="-5"/>
        </w:rPr>
        <w:t xml:space="preserve"> </w:t>
      </w:r>
      <w:r>
        <w:t>and</w:t>
      </w:r>
      <w:r>
        <w:rPr>
          <w:spacing w:val="-9"/>
        </w:rPr>
        <w:t xml:space="preserve"> </w:t>
      </w:r>
      <w:r>
        <w:t>challenge</w:t>
      </w:r>
      <w:r>
        <w:rPr>
          <w:spacing w:val="-6"/>
        </w:rPr>
        <w:t xml:space="preserve"> </w:t>
      </w:r>
      <w:r>
        <w:t>as</w:t>
      </w:r>
      <w:r>
        <w:rPr>
          <w:spacing w:val="-6"/>
        </w:rPr>
        <w:t xml:space="preserve"> </w:t>
      </w:r>
      <w:r>
        <w:rPr>
          <w:spacing w:val="-2"/>
        </w:rPr>
        <w:t>appropriate.</w:t>
      </w:r>
    </w:p>
    <w:p w14:paraId="54AD123A" w14:textId="77777777" w:rsidR="00055CA7" w:rsidRDefault="004C510A">
      <w:pPr>
        <w:pStyle w:val="ListParagraph"/>
        <w:numPr>
          <w:ilvl w:val="0"/>
          <w:numId w:val="2"/>
        </w:numPr>
        <w:tabs>
          <w:tab w:val="left" w:pos="811"/>
        </w:tabs>
        <w:rPr>
          <w:rFonts w:ascii="Symbol" w:hAnsi="Symbol"/>
        </w:rPr>
      </w:pPr>
      <w:r>
        <w:t>actively</w:t>
      </w:r>
      <w:r>
        <w:rPr>
          <w:spacing w:val="-7"/>
        </w:rPr>
        <w:t xml:space="preserve"> </w:t>
      </w:r>
      <w:r>
        <w:t>engages</w:t>
      </w:r>
      <w:r>
        <w:rPr>
          <w:spacing w:val="-6"/>
        </w:rPr>
        <w:t xml:space="preserve"> </w:t>
      </w:r>
      <w:r>
        <w:t>children</w:t>
      </w:r>
      <w:r>
        <w:rPr>
          <w:spacing w:val="-5"/>
        </w:rPr>
        <w:t xml:space="preserve"> </w:t>
      </w:r>
      <w:r>
        <w:t>to</w:t>
      </w:r>
      <w:r>
        <w:rPr>
          <w:spacing w:val="-7"/>
        </w:rPr>
        <w:t xml:space="preserve"> </w:t>
      </w:r>
      <w:r>
        <w:t>read,</w:t>
      </w:r>
      <w:r>
        <w:rPr>
          <w:spacing w:val="-6"/>
        </w:rPr>
        <w:t xml:space="preserve"> </w:t>
      </w:r>
      <w:r>
        <w:t>reflect</w:t>
      </w:r>
      <w:r>
        <w:rPr>
          <w:spacing w:val="-3"/>
        </w:rPr>
        <w:t xml:space="preserve"> </w:t>
      </w:r>
      <w:r>
        <w:t>and</w:t>
      </w:r>
      <w:r>
        <w:rPr>
          <w:spacing w:val="-7"/>
        </w:rPr>
        <w:t xml:space="preserve"> </w:t>
      </w:r>
      <w:r>
        <w:t>respond</w:t>
      </w:r>
      <w:r>
        <w:rPr>
          <w:spacing w:val="-5"/>
        </w:rPr>
        <w:t xml:space="preserve"> </w:t>
      </w:r>
      <w:r>
        <w:t>to</w:t>
      </w:r>
      <w:r>
        <w:rPr>
          <w:spacing w:val="-6"/>
        </w:rPr>
        <w:t xml:space="preserve"> </w:t>
      </w:r>
      <w:r>
        <w:rPr>
          <w:spacing w:val="-2"/>
        </w:rPr>
        <w:t>marking.</w:t>
      </w:r>
    </w:p>
    <w:p w14:paraId="54AD123B" w14:textId="77777777" w:rsidR="00055CA7" w:rsidRDefault="004C510A">
      <w:pPr>
        <w:pStyle w:val="ListParagraph"/>
        <w:numPr>
          <w:ilvl w:val="0"/>
          <w:numId w:val="2"/>
        </w:numPr>
        <w:tabs>
          <w:tab w:val="left" w:pos="811"/>
        </w:tabs>
        <w:rPr>
          <w:rFonts w:ascii="Symbol" w:hAnsi="Symbol"/>
        </w:rPr>
      </w:pPr>
      <w:r>
        <w:t>is</w:t>
      </w:r>
      <w:r>
        <w:rPr>
          <w:spacing w:val="-5"/>
        </w:rPr>
        <w:t xml:space="preserve"> </w:t>
      </w:r>
      <w:r>
        <w:t>time</w:t>
      </w:r>
      <w:r>
        <w:rPr>
          <w:spacing w:val="-5"/>
        </w:rPr>
        <w:t xml:space="preserve"> </w:t>
      </w:r>
      <w:r>
        <w:t>dependent;</w:t>
      </w:r>
      <w:r>
        <w:rPr>
          <w:spacing w:val="-4"/>
        </w:rPr>
        <w:t xml:space="preserve"> </w:t>
      </w:r>
      <w:r>
        <w:t>the</w:t>
      </w:r>
      <w:r>
        <w:rPr>
          <w:spacing w:val="-5"/>
        </w:rPr>
        <w:t xml:space="preserve"> </w:t>
      </w:r>
      <w:r>
        <w:t>closer</w:t>
      </w:r>
      <w:r>
        <w:rPr>
          <w:spacing w:val="-4"/>
        </w:rPr>
        <w:t xml:space="preserve"> </w:t>
      </w:r>
      <w:r>
        <w:t>to</w:t>
      </w:r>
      <w:r>
        <w:rPr>
          <w:spacing w:val="-6"/>
        </w:rPr>
        <w:t xml:space="preserve"> </w:t>
      </w:r>
      <w:r>
        <w:t>the</w:t>
      </w:r>
      <w:r>
        <w:rPr>
          <w:spacing w:val="-5"/>
        </w:rPr>
        <w:t xml:space="preserve"> </w:t>
      </w:r>
      <w:r>
        <w:t>task,</w:t>
      </w:r>
      <w:r>
        <w:rPr>
          <w:spacing w:val="-4"/>
        </w:rPr>
        <w:t xml:space="preserve"> </w:t>
      </w:r>
      <w:r>
        <w:t>the</w:t>
      </w:r>
      <w:r>
        <w:rPr>
          <w:spacing w:val="-3"/>
        </w:rPr>
        <w:t xml:space="preserve"> </w:t>
      </w:r>
      <w:r>
        <w:t>larger</w:t>
      </w:r>
      <w:r>
        <w:rPr>
          <w:spacing w:val="-4"/>
        </w:rPr>
        <w:t xml:space="preserve"> </w:t>
      </w:r>
      <w:r>
        <w:t>the</w:t>
      </w:r>
      <w:r>
        <w:rPr>
          <w:spacing w:val="-3"/>
        </w:rPr>
        <w:t xml:space="preserve"> </w:t>
      </w:r>
      <w:r>
        <w:rPr>
          <w:spacing w:val="-2"/>
        </w:rPr>
        <w:t>impact.</w:t>
      </w:r>
    </w:p>
    <w:p w14:paraId="54AD123C" w14:textId="77777777" w:rsidR="00055CA7" w:rsidRDefault="004C510A">
      <w:pPr>
        <w:pStyle w:val="ListParagraph"/>
        <w:numPr>
          <w:ilvl w:val="0"/>
          <w:numId w:val="2"/>
        </w:numPr>
        <w:tabs>
          <w:tab w:val="left" w:pos="811"/>
        </w:tabs>
        <w:rPr>
          <w:rFonts w:ascii="Symbol" w:hAnsi="Symbol"/>
        </w:rPr>
      </w:pPr>
      <w:r>
        <w:t>is</w:t>
      </w:r>
      <w:r>
        <w:rPr>
          <w:spacing w:val="-1"/>
        </w:rPr>
        <w:t xml:space="preserve"> </w:t>
      </w:r>
      <w:r>
        <w:rPr>
          <w:spacing w:val="-2"/>
        </w:rPr>
        <w:t>regular.</w:t>
      </w:r>
    </w:p>
    <w:p w14:paraId="54AD123D" w14:textId="77777777" w:rsidR="00055CA7" w:rsidRDefault="004C510A">
      <w:pPr>
        <w:pStyle w:val="ListParagraph"/>
        <w:numPr>
          <w:ilvl w:val="0"/>
          <w:numId w:val="2"/>
        </w:numPr>
        <w:tabs>
          <w:tab w:val="left" w:pos="811"/>
        </w:tabs>
        <w:spacing w:before="43"/>
        <w:rPr>
          <w:rFonts w:ascii="Symbol" w:hAnsi="Symbol"/>
        </w:rPr>
      </w:pPr>
      <w:r>
        <w:t>is</w:t>
      </w:r>
      <w:r>
        <w:rPr>
          <w:spacing w:val="-4"/>
        </w:rPr>
        <w:t xml:space="preserve"> </w:t>
      </w:r>
      <w:r>
        <w:t>specific</w:t>
      </w:r>
      <w:r>
        <w:rPr>
          <w:spacing w:val="-3"/>
        </w:rPr>
        <w:t xml:space="preserve"> </w:t>
      </w:r>
      <w:r>
        <w:t>and</w:t>
      </w:r>
      <w:r>
        <w:rPr>
          <w:spacing w:val="-7"/>
        </w:rPr>
        <w:t xml:space="preserve"> </w:t>
      </w:r>
      <w:r>
        <w:t>helpful;</w:t>
      </w:r>
      <w:r>
        <w:rPr>
          <w:spacing w:val="-5"/>
        </w:rPr>
        <w:t xml:space="preserve"> </w:t>
      </w:r>
      <w:r>
        <w:t>linked</w:t>
      </w:r>
      <w:r>
        <w:rPr>
          <w:spacing w:val="-5"/>
        </w:rPr>
        <w:t xml:space="preserve"> </w:t>
      </w:r>
      <w:r>
        <w:t>to</w:t>
      </w:r>
      <w:r>
        <w:rPr>
          <w:spacing w:val="-6"/>
        </w:rPr>
        <w:t xml:space="preserve"> </w:t>
      </w:r>
      <w:r>
        <w:t>the</w:t>
      </w:r>
      <w:r>
        <w:rPr>
          <w:spacing w:val="-6"/>
        </w:rPr>
        <w:t xml:space="preserve"> </w:t>
      </w:r>
      <w:r>
        <w:t>learning</w:t>
      </w:r>
      <w:r>
        <w:rPr>
          <w:spacing w:val="-4"/>
        </w:rPr>
        <w:t xml:space="preserve"> </w:t>
      </w:r>
      <w:r>
        <w:rPr>
          <w:spacing w:val="-2"/>
        </w:rPr>
        <w:t>objectives.</w:t>
      </w:r>
    </w:p>
    <w:p w14:paraId="54AD123E" w14:textId="77777777" w:rsidR="00055CA7" w:rsidRDefault="004C510A">
      <w:pPr>
        <w:pStyle w:val="ListParagraph"/>
        <w:numPr>
          <w:ilvl w:val="0"/>
          <w:numId w:val="2"/>
        </w:numPr>
        <w:tabs>
          <w:tab w:val="left" w:pos="811"/>
        </w:tabs>
        <w:rPr>
          <w:rFonts w:ascii="Symbol" w:hAnsi="Symbol"/>
        </w:rPr>
      </w:pPr>
      <w:r>
        <w:t>is</w:t>
      </w:r>
      <w:r>
        <w:rPr>
          <w:spacing w:val="-4"/>
        </w:rPr>
        <w:t xml:space="preserve"> </w:t>
      </w:r>
      <w:r>
        <w:t>written</w:t>
      </w:r>
      <w:r>
        <w:rPr>
          <w:spacing w:val="-7"/>
        </w:rPr>
        <w:t xml:space="preserve"> </w:t>
      </w:r>
      <w:r>
        <w:t>in</w:t>
      </w:r>
      <w:r>
        <w:rPr>
          <w:spacing w:val="-5"/>
        </w:rPr>
        <w:t xml:space="preserve"> </w:t>
      </w:r>
      <w:r>
        <w:t>language</w:t>
      </w:r>
      <w:r>
        <w:rPr>
          <w:spacing w:val="-5"/>
        </w:rPr>
        <w:t xml:space="preserve"> </w:t>
      </w:r>
      <w:r>
        <w:t>which</w:t>
      </w:r>
      <w:r>
        <w:rPr>
          <w:spacing w:val="-5"/>
        </w:rPr>
        <w:t xml:space="preserve"> </w:t>
      </w:r>
      <w:r>
        <w:t>is</w:t>
      </w:r>
      <w:r>
        <w:rPr>
          <w:spacing w:val="-5"/>
        </w:rPr>
        <w:t xml:space="preserve"> </w:t>
      </w:r>
      <w:r>
        <w:t>easily</w:t>
      </w:r>
      <w:r>
        <w:rPr>
          <w:spacing w:val="-4"/>
        </w:rPr>
        <w:t xml:space="preserve"> </w:t>
      </w:r>
      <w:r>
        <w:t>understood,</w:t>
      </w:r>
      <w:r>
        <w:rPr>
          <w:spacing w:val="-5"/>
        </w:rPr>
        <w:t xml:space="preserve"> </w:t>
      </w:r>
      <w:r>
        <w:t>appropriate</w:t>
      </w:r>
      <w:r>
        <w:rPr>
          <w:spacing w:val="-7"/>
        </w:rPr>
        <w:t xml:space="preserve"> </w:t>
      </w:r>
      <w:r>
        <w:t>for</w:t>
      </w:r>
      <w:r>
        <w:rPr>
          <w:spacing w:val="-4"/>
        </w:rPr>
        <w:t xml:space="preserve"> </w:t>
      </w:r>
      <w:r>
        <w:t>age</w:t>
      </w:r>
      <w:r>
        <w:rPr>
          <w:spacing w:val="-7"/>
        </w:rPr>
        <w:t xml:space="preserve"> </w:t>
      </w:r>
      <w:r>
        <w:t>and</w:t>
      </w:r>
      <w:r>
        <w:rPr>
          <w:spacing w:val="-6"/>
        </w:rPr>
        <w:t xml:space="preserve"> </w:t>
      </w:r>
      <w:r>
        <w:rPr>
          <w:spacing w:val="-2"/>
        </w:rPr>
        <w:t>ability.</w:t>
      </w:r>
    </w:p>
    <w:p w14:paraId="54AD123F" w14:textId="77777777" w:rsidR="00055CA7" w:rsidRDefault="004C510A">
      <w:pPr>
        <w:pStyle w:val="ListParagraph"/>
        <w:numPr>
          <w:ilvl w:val="0"/>
          <w:numId w:val="2"/>
        </w:numPr>
        <w:tabs>
          <w:tab w:val="left" w:pos="811"/>
        </w:tabs>
        <w:spacing w:before="44"/>
        <w:rPr>
          <w:rFonts w:ascii="Symbol" w:hAnsi="Symbol"/>
        </w:rPr>
      </w:pPr>
      <w:r>
        <w:t>involves</w:t>
      </w:r>
      <w:r>
        <w:rPr>
          <w:spacing w:val="-5"/>
        </w:rPr>
        <w:t xml:space="preserve"> </w:t>
      </w:r>
      <w:r>
        <w:t>all</w:t>
      </w:r>
      <w:r>
        <w:rPr>
          <w:spacing w:val="-5"/>
        </w:rPr>
        <w:t xml:space="preserve"> </w:t>
      </w:r>
      <w:r>
        <w:t>adults</w:t>
      </w:r>
      <w:r>
        <w:rPr>
          <w:spacing w:val="-4"/>
        </w:rPr>
        <w:t xml:space="preserve"> </w:t>
      </w:r>
      <w:r>
        <w:t>and</w:t>
      </w:r>
      <w:r>
        <w:rPr>
          <w:spacing w:val="-7"/>
        </w:rPr>
        <w:t xml:space="preserve"> </w:t>
      </w:r>
      <w:r>
        <w:t>children</w:t>
      </w:r>
      <w:r>
        <w:rPr>
          <w:spacing w:val="-5"/>
        </w:rPr>
        <w:t xml:space="preserve"> </w:t>
      </w:r>
      <w:r>
        <w:t>in</w:t>
      </w:r>
      <w:r>
        <w:rPr>
          <w:spacing w:val="-4"/>
        </w:rPr>
        <w:t xml:space="preserve"> </w:t>
      </w:r>
      <w:r>
        <w:rPr>
          <w:spacing w:val="-2"/>
        </w:rPr>
        <w:t>critique.</w:t>
      </w:r>
    </w:p>
    <w:p w14:paraId="54AD1240" w14:textId="77777777" w:rsidR="00055CA7" w:rsidRDefault="004C510A">
      <w:pPr>
        <w:pStyle w:val="Heading1"/>
        <w:spacing w:before="226"/>
      </w:pPr>
      <w:r>
        <w:rPr>
          <w:color w:val="009900"/>
        </w:rPr>
        <w:t>Our</w:t>
      </w:r>
      <w:r>
        <w:rPr>
          <w:color w:val="009900"/>
          <w:spacing w:val="-4"/>
        </w:rPr>
        <w:t xml:space="preserve"> </w:t>
      </w:r>
      <w:r>
        <w:rPr>
          <w:color w:val="009900"/>
        </w:rPr>
        <w:t>aim</w:t>
      </w:r>
      <w:r>
        <w:rPr>
          <w:color w:val="009900"/>
          <w:spacing w:val="-3"/>
        </w:rPr>
        <w:t xml:space="preserve"> </w:t>
      </w:r>
      <w:r>
        <w:rPr>
          <w:color w:val="009900"/>
        </w:rPr>
        <w:t>is</w:t>
      </w:r>
      <w:r>
        <w:rPr>
          <w:color w:val="009900"/>
          <w:spacing w:val="-4"/>
        </w:rPr>
        <w:t xml:space="preserve"> </w:t>
      </w:r>
      <w:r>
        <w:rPr>
          <w:color w:val="009900"/>
        </w:rPr>
        <w:t>to</w:t>
      </w:r>
      <w:r>
        <w:rPr>
          <w:color w:val="009900"/>
          <w:spacing w:val="-4"/>
        </w:rPr>
        <w:t xml:space="preserve"> </w:t>
      </w:r>
      <w:r>
        <w:rPr>
          <w:color w:val="009900"/>
        </w:rPr>
        <w:t>raise</w:t>
      </w:r>
      <w:r>
        <w:rPr>
          <w:color w:val="009900"/>
          <w:spacing w:val="-4"/>
        </w:rPr>
        <w:t xml:space="preserve"> </w:t>
      </w:r>
      <w:r>
        <w:rPr>
          <w:color w:val="009900"/>
        </w:rPr>
        <w:t>standards</w:t>
      </w:r>
      <w:r>
        <w:rPr>
          <w:color w:val="009900"/>
          <w:spacing w:val="-1"/>
        </w:rPr>
        <w:t xml:space="preserve"> </w:t>
      </w:r>
      <w:r>
        <w:rPr>
          <w:color w:val="009900"/>
          <w:spacing w:val="-5"/>
        </w:rPr>
        <w:t>by:</w:t>
      </w:r>
    </w:p>
    <w:p w14:paraId="54AD1241" w14:textId="77777777" w:rsidR="00055CA7" w:rsidRDefault="004C510A">
      <w:pPr>
        <w:pStyle w:val="ListParagraph"/>
        <w:numPr>
          <w:ilvl w:val="0"/>
          <w:numId w:val="2"/>
        </w:numPr>
        <w:tabs>
          <w:tab w:val="left" w:pos="811"/>
        </w:tabs>
        <w:spacing w:before="3"/>
        <w:rPr>
          <w:rFonts w:ascii="Symbol" w:hAnsi="Symbol"/>
        </w:rPr>
      </w:pPr>
      <w:r>
        <w:t>celebrating</w:t>
      </w:r>
      <w:r>
        <w:rPr>
          <w:spacing w:val="-10"/>
        </w:rPr>
        <w:t xml:space="preserve"> </w:t>
      </w:r>
      <w:r>
        <w:rPr>
          <w:spacing w:val="-2"/>
        </w:rPr>
        <w:t>success.</w:t>
      </w:r>
    </w:p>
    <w:p w14:paraId="54AD1242" w14:textId="77777777" w:rsidR="00055CA7" w:rsidRDefault="004C510A">
      <w:pPr>
        <w:pStyle w:val="ListParagraph"/>
        <w:numPr>
          <w:ilvl w:val="0"/>
          <w:numId w:val="2"/>
        </w:numPr>
        <w:tabs>
          <w:tab w:val="left" w:pos="811"/>
        </w:tabs>
        <w:spacing w:before="40"/>
        <w:rPr>
          <w:rFonts w:ascii="Symbol" w:hAnsi="Symbol"/>
        </w:rPr>
      </w:pPr>
      <w:r>
        <w:t>creating</w:t>
      </w:r>
      <w:r>
        <w:rPr>
          <w:spacing w:val="-7"/>
        </w:rPr>
        <w:t xml:space="preserve"> </w:t>
      </w:r>
      <w:r>
        <w:t>an</w:t>
      </w:r>
      <w:r>
        <w:rPr>
          <w:spacing w:val="-7"/>
        </w:rPr>
        <w:t xml:space="preserve"> </w:t>
      </w:r>
      <w:r>
        <w:t>atmosphere</w:t>
      </w:r>
      <w:r>
        <w:rPr>
          <w:spacing w:val="-7"/>
        </w:rPr>
        <w:t xml:space="preserve"> </w:t>
      </w:r>
      <w:r>
        <w:t>of</w:t>
      </w:r>
      <w:r>
        <w:rPr>
          <w:spacing w:val="-4"/>
        </w:rPr>
        <w:t xml:space="preserve"> </w:t>
      </w:r>
      <w:r>
        <w:t>high</w:t>
      </w:r>
      <w:r>
        <w:rPr>
          <w:spacing w:val="-4"/>
        </w:rPr>
        <w:t xml:space="preserve"> </w:t>
      </w:r>
      <w:r>
        <w:t>expectation</w:t>
      </w:r>
      <w:r>
        <w:rPr>
          <w:spacing w:val="-5"/>
        </w:rPr>
        <w:t xml:space="preserve"> </w:t>
      </w:r>
      <w:r>
        <w:t>and</w:t>
      </w:r>
      <w:r>
        <w:rPr>
          <w:spacing w:val="-9"/>
        </w:rPr>
        <w:t xml:space="preserve"> </w:t>
      </w:r>
      <w:r>
        <w:t>mutual</w:t>
      </w:r>
      <w:r>
        <w:rPr>
          <w:spacing w:val="-7"/>
        </w:rPr>
        <w:t xml:space="preserve"> </w:t>
      </w:r>
      <w:r>
        <w:rPr>
          <w:spacing w:val="-2"/>
        </w:rPr>
        <w:t>respect.</w:t>
      </w:r>
    </w:p>
    <w:p w14:paraId="54AD1243" w14:textId="77777777" w:rsidR="00055CA7" w:rsidRDefault="004C510A">
      <w:pPr>
        <w:pStyle w:val="ListParagraph"/>
        <w:numPr>
          <w:ilvl w:val="0"/>
          <w:numId w:val="2"/>
        </w:numPr>
        <w:tabs>
          <w:tab w:val="left" w:pos="811"/>
        </w:tabs>
        <w:spacing w:before="43"/>
        <w:rPr>
          <w:rFonts w:ascii="Symbol" w:hAnsi="Symbol"/>
        </w:rPr>
      </w:pPr>
      <w:r>
        <w:t>encouraging</w:t>
      </w:r>
      <w:r>
        <w:rPr>
          <w:spacing w:val="-9"/>
        </w:rPr>
        <w:t xml:space="preserve"> </w:t>
      </w:r>
      <w:r>
        <w:t>children</w:t>
      </w:r>
      <w:r>
        <w:rPr>
          <w:spacing w:val="-7"/>
        </w:rPr>
        <w:t xml:space="preserve"> </w:t>
      </w:r>
      <w:r>
        <w:t>to</w:t>
      </w:r>
      <w:r>
        <w:rPr>
          <w:spacing w:val="-8"/>
        </w:rPr>
        <w:t xml:space="preserve"> </w:t>
      </w:r>
      <w:r>
        <w:t>take</w:t>
      </w:r>
      <w:r>
        <w:rPr>
          <w:spacing w:val="-6"/>
        </w:rPr>
        <w:t xml:space="preserve"> </w:t>
      </w:r>
      <w:r>
        <w:t>ownership</w:t>
      </w:r>
      <w:r>
        <w:rPr>
          <w:spacing w:val="-6"/>
        </w:rPr>
        <w:t xml:space="preserve"> </w:t>
      </w:r>
      <w:r>
        <w:t>and</w:t>
      </w:r>
      <w:r>
        <w:rPr>
          <w:spacing w:val="-8"/>
        </w:rPr>
        <w:t xml:space="preserve"> </w:t>
      </w:r>
      <w:r>
        <w:t>responsibility</w:t>
      </w:r>
      <w:r>
        <w:rPr>
          <w:spacing w:val="-5"/>
        </w:rPr>
        <w:t xml:space="preserve"> </w:t>
      </w:r>
      <w:r>
        <w:t>for</w:t>
      </w:r>
      <w:r>
        <w:rPr>
          <w:spacing w:val="-7"/>
        </w:rPr>
        <w:t xml:space="preserve"> </w:t>
      </w:r>
      <w:r>
        <w:t>their</w:t>
      </w:r>
      <w:r>
        <w:rPr>
          <w:spacing w:val="-7"/>
        </w:rPr>
        <w:t xml:space="preserve"> </w:t>
      </w:r>
      <w:r>
        <w:t>own</w:t>
      </w:r>
      <w:r>
        <w:rPr>
          <w:spacing w:val="-6"/>
        </w:rPr>
        <w:t xml:space="preserve"> </w:t>
      </w:r>
      <w:r>
        <w:rPr>
          <w:spacing w:val="-2"/>
        </w:rPr>
        <w:t>learning.</w:t>
      </w:r>
    </w:p>
    <w:p w14:paraId="54AD1244" w14:textId="77777777" w:rsidR="00055CA7" w:rsidRDefault="004C510A">
      <w:pPr>
        <w:pStyle w:val="ListParagraph"/>
        <w:numPr>
          <w:ilvl w:val="0"/>
          <w:numId w:val="2"/>
        </w:numPr>
        <w:tabs>
          <w:tab w:val="left" w:pos="811"/>
        </w:tabs>
        <w:spacing w:before="42" w:line="237" w:lineRule="auto"/>
        <w:ind w:right="1120"/>
        <w:rPr>
          <w:rFonts w:ascii="Symbol" w:hAnsi="Symbol"/>
        </w:rPr>
      </w:pPr>
      <w:r>
        <w:t>creating</w:t>
      </w:r>
      <w:r>
        <w:rPr>
          <w:spacing w:val="-2"/>
        </w:rPr>
        <w:t xml:space="preserve"> </w:t>
      </w:r>
      <w:r>
        <w:t>an</w:t>
      </w:r>
      <w:r>
        <w:rPr>
          <w:spacing w:val="-4"/>
        </w:rPr>
        <w:t xml:space="preserve"> </w:t>
      </w:r>
      <w:r>
        <w:t>environment</w:t>
      </w:r>
      <w:r>
        <w:rPr>
          <w:spacing w:val="-5"/>
        </w:rPr>
        <w:t xml:space="preserve"> </w:t>
      </w:r>
      <w:r>
        <w:t>where</w:t>
      </w:r>
      <w:r>
        <w:rPr>
          <w:spacing w:val="-2"/>
        </w:rPr>
        <w:t xml:space="preserve"> </w:t>
      </w:r>
      <w:r>
        <w:t>pupils</w:t>
      </w:r>
      <w:r>
        <w:rPr>
          <w:spacing w:val="-1"/>
        </w:rPr>
        <w:t xml:space="preserve"> </w:t>
      </w:r>
      <w:r>
        <w:t>acquire</w:t>
      </w:r>
      <w:r>
        <w:rPr>
          <w:spacing w:val="-4"/>
        </w:rPr>
        <w:t xml:space="preserve"> </w:t>
      </w:r>
      <w:r>
        <w:t>the</w:t>
      </w:r>
      <w:r>
        <w:rPr>
          <w:spacing w:val="-7"/>
        </w:rPr>
        <w:t xml:space="preserve"> </w:t>
      </w:r>
      <w:r>
        <w:t>skills</w:t>
      </w:r>
      <w:r>
        <w:rPr>
          <w:spacing w:val="-1"/>
        </w:rPr>
        <w:t xml:space="preserve"> </w:t>
      </w:r>
      <w:r>
        <w:t>and</w:t>
      </w:r>
      <w:r>
        <w:rPr>
          <w:spacing w:val="-2"/>
        </w:rPr>
        <w:t xml:space="preserve"> </w:t>
      </w:r>
      <w:r>
        <w:t>attitudes</w:t>
      </w:r>
      <w:r>
        <w:rPr>
          <w:spacing w:val="-4"/>
        </w:rPr>
        <w:t xml:space="preserve"> </w:t>
      </w:r>
      <w:r>
        <w:t>that encourage</w:t>
      </w:r>
      <w:r>
        <w:rPr>
          <w:spacing w:val="-4"/>
        </w:rPr>
        <w:t xml:space="preserve"> </w:t>
      </w:r>
      <w:r>
        <w:t>the development of a range of relevant learning behaviours.</w:t>
      </w:r>
    </w:p>
    <w:p w14:paraId="54AD1245" w14:textId="77777777" w:rsidR="00055CA7" w:rsidRDefault="004C510A">
      <w:pPr>
        <w:pStyle w:val="ListParagraph"/>
        <w:numPr>
          <w:ilvl w:val="0"/>
          <w:numId w:val="2"/>
        </w:numPr>
        <w:tabs>
          <w:tab w:val="left" w:pos="811"/>
        </w:tabs>
        <w:rPr>
          <w:rFonts w:ascii="Symbol" w:hAnsi="Symbol"/>
        </w:rPr>
      </w:pPr>
      <w:r>
        <w:t>promoting</w:t>
      </w:r>
      <w:r>
        <w:rPr>
          <w:spacing w:val="-8"/>
        </w:rPr>
        <w:t xml:space="preserve"> </w:t>
      </w:r>
      <w:r>
        <w:t>a</w:t>
      </w:r>
      <w:r>
        <w:rPr>
          <w:spacing w:val="-7"/>
        </w:rPr>
        <w:t xml:space="preserve"> </w:t>
      </w:r>
      <w:r>
        <w:t>culture</w:t>
      </w:r>
      <w:r>
        <w:rPr>
          <w:spacing w:val="-7"/>
        </w:rPr>
        <w:t xml:space="preserve"> </w:t>
      </w:r>
      <w:r>
        <w:t>in</w:t>
      </w:r>
      <w:r>
        <w:rPr>
          <w:spacing w:val="-6"/>
        </w:rPr>
        <w:t xml:space="preserve"> </w:t>
      </w:r>
      <w:r>
        <w:t>which</w:t>
      </w:r>
      <w:r>
        <w:rPr>
          <w:spacing w:val="-5"/>
        </w:rPr>
        <w:t xml:space="preserve"> </w:t>
      </w:r>
      <w:r>
        <w:t>formative</w:t>
      </w:r>
      <w:r>
        <w:rPr>
          <w:spacing w:val="-6"/>
        </w:rPr>
        <w:t xml:space="preserve"> </w:t>
      </w:r>
      <w:r>
        <w:t>assessment</w:t>
      </w:r>
      <w:r>
        <w:rPr>
          <w:spacing w:val="-4"/>
        </w:rPr>
        <w:t xml:space="preserve"> </w:t>
      </w:r>
      <w:r>
        <w:t>underpins</w:t>
      </w:r>
      <w:r>
        <w:rPr>
          <w:spacing w:val="-6"/>
        </w:rPr>
        <w:t xml:space="preserve"> </w:t>
      </w:r>
      <w:r>
        <w:t>the</w:t>
      </w:r>
      <w:r>
        <w:rPr>
          <w:spacing w:val="-5"/>
        </w:rPr>
        <w:t xml:space="preserve"> </w:t>
      </w:r>
      <w:r>
        <w:t>learning</w:t>
      </w:r>
      <w:r>
        <w:rPr>
          <w:spacing w:val="-7"/>
        </w:rPr>
        <w:t xml:space="preserve"> </w:t>
      </w:r>
      <w:r>
        <w:rPr>
          <w:spacing w:val="-2"/>
        </w:rPr>
        <w:t>experience.</w:t>
      </w:r>
    </w:p>
    <w:p w14:paraId="54AD1246" w14:textId="77777777" w:rsidR="00055CA7" w:rsidRDefault="004C510A">
      <w:pPr>
        <w:pStyle w:val="ListParagraph"/>
        <w:numPr>
          <w:ilvl w:val="0"/>
          <w:numId w:val="2"/>
        </w:numPr>
        <w:tabs>
          <w:tab w:val="left" w:pos="811"/>
        </w:tabs>
        <w:spacing w:before="42"/>
        <w:rPr>
          <w:rFonts w:ascii="Symbol" w:hAnsi="Symbol"/>
        </w:rPr>
      </w:pPr>
      <w:r>
        <w:t>recognising</w:t>
      </w:r>
      <w:r>
        <w:rPr>
          <w:spacing w:val="-7"/>
        </w:rPr>
        <w:t xml:space="preserve"> </w:t>
      </w:r>
      <w:r>
        <w:t>that</w:t>
      </w:r>
      <w:r>
        <w:rPr>
          <w:spacing w:val="-4"/>
        </w:rPr>
        <w:t xml:space="preserve"> </w:t>
      </w:r>
      <w:r>
        <w:t>all</w:t>
      </w:r>
      <w:r>
        <w:rPr>
          <w:spacing w:val="-5"/>
        </w:rPr>
        <w:t xml:space="preserve"> </w:t>
      </w:r>
      <w:r>
        <w:t>children</w:t>
      </w:r>
      <w:r>
        <w:rPr>
          <w:spacing w:val="-4"/>
        </w:rPr>
        <w:t xml:space="preserve"> </w:t>
      </w:r>
      <w:r>
        <w:t>learn</w:t>
      </w:r>
      <w:r>
        <w:rPr>
          <w:spacing w:val="-5"/>
        </w:rPr>
        <w:t xml:space="preserve"> </w:t>
      </w:r>
      <w:r>
        <w:t>in</w:t>
      </w:r>
      <w:r>
        <w:rPr>
          <w:spacing w:val="-5"/>
        </w:rPr>
        <w:t xml:space="preserve"> </w:t>
      </w:r>
      <w:r>
        <w:t>different</w:t>
      </w:r>
      <w:r>
        <w:rPr>
          <w:spacing w:val="-6"/>
        </w:rPr>
        <w:t xml:space="preserve"> </w:t>
      </w:r>
      <w:r>
        <w:t>ways</w:t>
      </w:r>
      <w:r>
        <w:rPr>
          <w:spacing w:val="-7"/>
        </w:rPr>
        <w:t xml:space="preserve"> </w:t>
      </w:r>
      <w:r>
        <w:t>which</w:t>
      </w:r>
      <w:r>
        <w:rPr>
          <w:spacing w:val="-5"/>
        </w:rPr>
        <w:t xml:space="preserve"> </w:t>
      </w:r>
      <w:r>
        <w:t>need</w:t>
      </w:r>
      <w:r>
        <w:rPr>
          <w:spacing w:val="-7"/>
        </w:rPr>
        <w:t xml:space="preserve"> </w:t>
      </w:r>
      <w:r>
        <w:t>to</w:t>
      </w:r>
      <w:r>
        <w:rPr>
          <w:spacing w:val="-5"/>
        </w:rPr>
        <w:t xml:space="preserve"> </w:t>
      </w:r>
      <w:r>
        <w:t>be</w:t>
      </w:r>
      <w:r>
        <w:rPr>
          <w:spacing w:val="-7"/>
        </w:rPr>
        <w:t xml:space="preserve"> </w:t>
      </w:r>
      <w:r>
        <w:t>identified</w:t>
      </w:r>
      <w:r>
        <w:rPr>
          <w:spacing w:val="-5"/>
        </w:rPr>
        <w:t xml:space="preserve"> </w:t>
      </w:r>
      <w:r>
        <w:t>and</w:t>
      </w:r>
      <w:r>
        <w:rPr>
          <w:spacing w:val="-4"/>
        </w:rPr>
        <w:t xml:space="preserve"> </w:t>
      </w:r>
      <w:r>
        <w:rPr>
          <w:spacing w:val="-2"/>
        </w:rPr>
        <w:t>addressed.</w:t>
      </w:r>
    </w:p>
    <w:p w14:paraId="54AD1247" w14:textId="77777777" w:rsidR="00055CA7" w:rsidRDefault="004C510A">
      <w:pPr>
        <w:pStyle w:val="ListParagraph"/>
        <w:numPr>
          <w:ilvl w:val="0"/>
          <w:numId w:val="2"/>
        </w:numPr>
        <w:tabs>
          <w:tab w:val="left" w:pos="811"/>
        </w:tabs>
        <w:spacing w:before="40"/>
        <w:rPr>
          <w:rFonts w:ascii="Symbol" w:hAnsi="Symbol"/>
        </w:rPr>
      </w:pPr>
      <w:r>
        <w:t>sharing</w:t>
      </w:r>
      <w:r>
        <w:rPr>
          <w:spacing w:val="-5"/>
        </w:rPr>
        <w:t xml:space="preserve"> </w:t>
      </w:r>
      <w:r>
        <w:t>expert</w:t>
      </w:r>
      <w:r>
        <w:t>ise</w:t>
      </w:r>
      <w:r>
        <w:rPr>
          <w:spacing w:val="-5"/>
        </w:rPr>
        <w:t xml:space="preserve"> </w:t>
      </w:r>
      <w:r>
        <w:t>and</w:t>
      </w:r>
      <w:r>
        <w:rPr>
          <w:spacing w:val="-6"/>
        </w:rPr>
        <w:t xml:space="preserve"> </w:t>
      </w:r>
      <w:r>
        <w:t>examples</w:t>
      </w:r>
      <w:r>
        <w:rPr>
          <w:spacing w:val="-5"/>
        </w:rPr>
        <w:t xml:space="preserve"> </w:t>
      </w:r>
      <w:r>
        <w:t>of</w:t>
      </w:r>
      <w:r>
        <w:rPr>
          <w:spacing w:val="-3"/>
        </w:rPr>
        <w:t xml:space="preserve"> </w:t>
      </w:r>
      <w:r>
        <w:t>good</w:t>
      </w:r>
      <w:r>
        <w:rPr>
          <w:spacing w:val="-6"/>
        </w:rPr>
        <w:t xml:space="preserve"> </w:t>
      </w:r>
      <w:r>
        <w:rPr>
          <w:spacing w:val="-2"/>
        </w:rPr>
        <w:t>practice.</w:t>
      </w:r>
    </w:p>
    <w:p w14:paraId="54AD1248" w14:textId="77777777" w:rsidR="00055CA7" w:rsidRDefault="004C510A">
      <w:pPr>
        <w:pStyle w:val="ListParagraph"/>
        <w:numPr>
          <w:ilvl w:val="0"/>
          <w:numId w:val="2"/>
        </w:numPr>
        <w:tabs>
          <w:tab w:val="left" w:pos="811"/>
        </w:tabs>
        <w:spacing w:before="41"/>
        <w:rPr>
          <w:rFonts w:ascii="Symbol" w:hAnsi="Symbol"/>
        </w:rPr>
      </w:pPr>
      <w:r>
        <w:t>encouraging</w:t>
      </w:r>
      <w:r>
        <w:rPr>
          <w:spacing w:val="-8"/>
        </w:rPr>
        <w:t xml:space="preserve"> </w:t>
      </w:r>
      <w:r>
        <w:t>teachers</w:t>
      </w:r>
      <w:r>
        <w:rPr>
          <w:spacing w:val="-7"/>
        </w:rPr>
        <w:t xml:space="preserve"> </w:t>
      </w:r>
      <w:r>
        <w:t>to</w:t>
      </w:r>
      <w:r>
        <w:rPr>
          <w:spacing w:val="-9"/>
        </w:rPr>
        <w:t xml:space="preserve"> </w:t>
      </w:r>
      <w:r>
        <w:t>reflect</w:t>
      </w:r>
      <w:r>
        <w:rPr>
          <w:spacing w:val="-6"/>
        </w:rPr>
        <w:t xml:space="preserve"> </w:t>
      </w:r>
      <w:r>
        <w:t>and</w:t>
      </w:r>
      <w:r>
        <w:rPr>
          <w:spacing w:val="-5"/>
        </w:rPr>
        <w:t xml:space="preserve"> </w:t>
      </w:r>
      <w:r>
        <w:t>evaluate</w:t>
      </w:r>
      <w:r>
        <w:rPr>
          <w:spacing w:val="-5"/>
        </w:rPr>
        <w:t xml:space="preserve"> </w:t>
      </w:r>
      <w:r>
        <w:t>on</w:t>
      </w:r>
      <w:r>
        <w:rPr>
          <w:spacing w:val="-7"/>
        </w:rPr>
        <w:t xml:space="preserve"> </w:t>
      </w:r>
      <w:r>
        <w:t>their</w:t>
      </w:r>
      <w:r>
        <w:rPr>
          <w:spacing w:val="-4"/>
        </w:rPr>
        <w:t xml:space="preserve"> </w:t>
      </w:r>
      <w:r>
        <w:t>own</w:t>
      </w:r>
      <w:r>
        <w:rPr>
          <w:spacing w:val="-5"/>
        </w:rPr>
        <w:t xml:space="preserve"> </w:t>
      </w:r>
      <w:r>
        <w:t>classroom</w:t>
      </w:r>
      <w:r>
        <w:rPr>
          <w:spacing w:val="-6"/>
        </w:rPr>
        <w:t xml:space="preserve"> </w:t>
      </w:r>
      <w:r>
        <w:rPr>
          <w:spacing w:val="-2"/>
        </w:rPr>
        <w:t>practice.</w:t>
      </w:r>
    </w:p>
    <w:p w14:paraId="54AD1249" w14:textId="77777777" w:rsidR="00055CA7" w:rsidRDefault="004C510A">
      <w:pPr>
        <w:pStyle w:val="Heading1"/>
        <w:spacing w:before="227" w:line="252" w:lineRule="exact"/>
      </w:pPr>
      <w:r>
        <w:rPr>
          <w:color w:val="009900"/>
          <w:spacing w:val="-2"/>
        </w:rPr>
        <w:t>Assessment</w:t>
      </w:r>
    </w:p>
    <w:p w14:paraId="54AD124A" w14:textId="77777777" w:rsidR="00055CA7" w:rsidRDefault="004C510A">
      <w:pPr>
        <w:pStyle w:val="BodyText"/>
        <w:ind w:left="90" w:right="189"/>
      </w:pPr>
      <w:r>
        <w:t>Effective</w:t>
      </w:r>
      <w:r>
        <w:rPr>
          <w:spacing w:val="-2"/>
        </w:rPr>
        <w:t xml:space="preserve"> </w:t>
      </w:r>
      <w:r>
        <w:t>assessment is</w:t>
      </w:r>
      <w:r>
        <w:rPr>
          <w:spacing w:val="-6"/>
        </w:rPr>
        <w:t xml:space="preserve"> </w:t>
      </w:r>
      <w:r>
        <w:t>divided</w:t>
      </w:r>
      <w:r>
        <w:rPr>
          <w:spacing w:val="-2"/>
        </w:rPr>
        <w:t xml:space="preserve"> </w:t>
      </w:r>
      <w:r>
        <w:t>into</w:t>
      </w:r>
      <w:r>
        <w:rPr>
          <w:spacing w:val="-2"/>
        </w:rPr>
        <w:t xml:space="preserve"> </w:t>
      </w:r>
      <w:r>
        <w:t>two</w:t>
      </w:r>
      <w:r>
        <w:rPr>
          <w:spacing w:val="-4"/>
        </w:rPr>
        <w:t xml:space="preserve"> </w:t>
      </w:r>
      <w:r>
        <w:t>distinct</w:t>
      </w:r>
      <w:r>
        <w:rPr>
          <w:spacing w:val="-3"/>
        </w:rPr>
        <w:t xml:space="preserve"> </w:t>
      </w:r>
      <w:r>
        <w:t>strands;</w:t>
      </w:r>
      <w:r>
        <w:rPr>
          <w:spacing w:val="-3"/>
        </w:rPr>
        <w:t xml:space="preserve"> </w:t>
      </w:r>
      <w:r>
        <w:t>formative</w:t>
      </w:r>
      <w:r>
        <w:rPr>
          <w:spacing w:val="-4"/>
        </w:rPr>
        <w:t xml:space="preserve"> </w:t>
      </w:r>
      <w:r>
        <w:t>assessment</w:t>
      </w:r>
      <w:r>
        <w:rPr>
          <w:spacing w:val="-3"/>
        </w:rPr>
        <w:t xml:space="preserve"> </w:t>
      </w:r>
      <w:r>
        <w:t>which</w:t>
      </w:r>
      <w:r>
        <w:rPr>
          <w:spacing w:val="-2"/>
        </w:rPr>
        <w:t xml:space="preserve"> </w:t>
      </w:r>
      <w:r>
        <w:t>improves</w:t>
      </w:r>
      <w:r>
        <w:rPr>
          <w:spacing w:val="-4"/>
        </w:rPr>
        <w:t xml:space="preserve"> </w:t>
      </w:r>
      <w:r>
        <w:t>learning and summative assessment which measures learning. The best progress is seen when these strands complement each other and are applied regularly and thoroughly.</w:t>
      </w:r>
    </w:p>
    <w:p w14:paraId="54AD124B" w14:textId="77777777" w:rsidR="00055CA7" w:rsidRDefault="004C510A">
      <w:pPr>
        <w:pStyle w:val="Heading1"/>
        <w:spacing w:before="232" w:line="252" w:lineRule="exact"/>
      </w:pPr>
      <w:r>
        <w:rPr>
          <w:color w:val="009900"/>
        </w:rPr>
        <w:t>Formative</w:t>
      </w:r>
      <w:r>
        <w:rPr>
          <w:color w:val="009900"/>
          <w:spacing w:val="-8"/>
        </w:rPr>
        <w:t xml:space="preserve"> </w:t>
      </w:r>
      <w:r>
        <w:rPr>
          <w:color w:val="009900"/>
          <w:spacing w:val="-2"/>
        </w:rPr>
        <w:t>Assessment</w:t>
      </w:r>
    </w:p>
    <w:p w14:paraId="54AD124C" w14:textId="77777777" w:rsidR="00055CA7" w:rsidRDefault="004C510A">
      <w:pPr>
        <w:pStyle w:val="BodyText"/>
        <w:ind w:left="90"/>
      </w:pPr>
      <w:r>
        <w:t>Formative</w:t>
      </w:r>
      <w:r>
        <w:rPr>
          <w:spacing w:val="-2"/>
        </w:rPr>
        <w:t xml:space="preserve"> </w:t>
      </w:r>
      <w:r>
        <w:t>assessment is</w:t>
      </w:r>
      <w:r>
        <w:rPr>
          <w:spacing w:val="-4"/>
        </w:rPr>
        <w:t xml:space="preserve"> </w:t>
      </w:r>
      <w:r>
        <w:t>used</w:t>
      </w:r>
      <w:r>
        <w:rPr>
          <w:spacing w:val="-4"/>
        </w:rPr>
        <w:t xml:space="preserve"> </w:t>
      </w:r>
      <w:r>
        <w:t>to</w:t>
      </w:r>
      <w:r>
        <w:rPr>
          <w:spacing w:val="-2"/>
        </w:rPr>
        <w:t xml:space="preserve"> </w:t>
      </w:r>
      <w:r>
        <w:t>improve</w:t>
      </w:r>
      <w:r>
        <w:rPr>
          <w:spacing w:val="-4"/>
        </w:rPr>
        <w:t xml:space="preserve"> </w:t>
      </w:r>
      <w:r>
        <w:t>learning</w:t>
      </w:r>
      <w:r>
        <w:rPr>
          <w:spacing w:val="-2"/>
        </w:rPr>
        <w:t xml:space="preserve"> </w:t>
      </w:r>
      <w:r>
        <w:t>before,</w:t>
      </w:r>
      <w:r>
        <w:rPr>
          <w:spacing w:val="-3"/>
        </w:rPr>
        <w:t xml:space="preserve"> </w:t>
      </w:r>
      <w:r>
        <w:t>within</w:t>
      </w:r>
      <w:r>
        <w:rPr>
          <w:spacing w:val="-2"/>
        </w:rPr>
        <w:t xml:space="preserve"> </w:t>
      </w:r>
      <w:r>
        <w:t>and</w:t>
      </w:r>
      <w:r>
        <w:rPr>
          <w:spacing w:val="-2"/>
        </w:rPr>
        <w:t xml:space="preserve"> </w:t>
      </w:r>
      <w:r>
        <w:t>after</w:t>
      </w:r>
      <w:r>
        <w:rPr>
          <w:spacing w:val="-3"/>
        </w:rPr>
        <w:t xml:space="preserve"> </w:t>
      </w:r>
      <w:r>
        <w:t>lessons.</w:t>
      </w:r>
      <w:r>
        <w:rPr>
          <w:spacing w:val="-3"/>
        </w:rPr>
        <w:t xml:space="preserve"> </w:t>
      </w:r>
      <w:r>
        <w:t>It</w:t>
      </w:r>
      <w:r>
        <w:rPr>
          <w:spacing w:val="-3"/>
        </w:rPr>
        <w:t xml:space="preserve"> </w:t>
      </w:r>
      <w:r>
        <w:t>forms</w:t>
      </w:r>
      <w:r>
        <w:rPr>
          <w:spacing w:val="-4"/>
        </w:rPr>
        <w:t xml:space="preserve"> </w:t>
      </w:r>
      <w:r>
        <w:t>an</w:t>
      </w:r>
      <w:r>
        <w:rPr>
          <w:spacing w:val="-2"/>
        </w:rPr>
        <w:t xml:space="preserve"> </w:t>
      </w:r>
      <w:r>
        <w:t>essential part of responsive planning which enables the teacher to tailor lessons to the learning needs of the individuals in the class as part of the learning journey. There are three points at which formative assessment can occur.</w:t>
      </w:r>
    </w:p>
    <w:p w14:paraId="54AD124D" w14:textId="77777777" w:rsidR="00055CA7" w:rsidRDefault="004C510A">
      <w:pPr>
        <w:pStyle w:val="ListParagraph"/>
        <w:numPr>
          <w:ilvl w:val="0"/>
          <w:numId w:val="2"/>
        </w:numPr>
        <w:tabs>
          <w:tab w:val="left" w:pos="811"/>
        </w:tabs>
        <w:spacing w:before="3"/>
        <w:rPr>
          <w:rFonts w:ascii="Symbol" w:hAnsi="Symbol"/>
        </w:rPr>
      </w:pPr>
      <w:r>
        <w:t>Immediate</w:t>
      </w:r>
      <w:r>
        <w:rPr>
          <w:spacing w:val="-6"/>
        </w:rPr>
        <w:t xml:space="preserve"> </w:t>
      </w:r>
      <w:r>
        <w:t>(at</w:t>
      </w:r>
      <w:r>
        <w:rPr>
          <w:spacing w:val="-5"/>
        </w:rPr>
        <w:t xml:space="preserve"> </w:t>
      </w:r>
      <w:r>
        <w:t>the</w:t>
      </w:r>
      <w:r>
        <w:rPr>
          <w:spacing w:val="-4"/>
        </w:rPr>
        <w:t xml:space="preserve"> </w:t>
      </w:r>
      <w:r>
        <w:t>point</w:t>
      </w:r>
      <w:r>
        <w:rPr>
          <w:spacing w:val="-5"/>
        </w:rPr>
        <w:t xml:space="preserve"> </w:t>
      </w:r>
      <w:r>
        <w:t>of</w:t>
      </w:r>
      <w:r>
        <w:rPr>
          <w:spacing w:val="-1"/>
        </w:rPr>
        <w:t xml:space="preserve"> </w:t>
      </w:r>
      <w:r>
        <w:rPr>
          <w:spacing w:val="-2"/>
        </w:rPr>
        <w:t>learning)</w:t>
      </w:r>
    </w:p>
    <w:p w14:paraId="54AD124E" w14:textId="77777777" w:rsidR="00055CA7" w:rsidRDefault="004C510A">
      <w:pPr>
        <w:pStyle w:val="ListParagraph"/>
        <w:numPr>
          <w:ilvl w:val="0"/>
          <w:numId w:val="2"/>
        </w:numPr>
        <w:tabs>
          <w:tab w:val="left" w:pos="811"/>
        </w:tabs>
        <w:spacing w:before="42"/>
        <w:rPr>
          <w:rFonts w:ascii="Symbol" w:hAnsi="Symbol"/>
        </w:rPr>
      </w:pPr>
      <w:r>
        <w:t>Summary</w:t>
      </w:r>
      <w:r>
        <w:rPr>
          <w:spacing w:val="-3"/>
        </w:rPr>
        <w:t xml:space="preserve"> </w:t>
      </w:r>
      <w:r>
        <w:t>(at</w:t>
      </w:r>
      <w:r>
        <w:rPr>
          <w:spacing w:val="-2"/>
        </w:rPr>
        <w:t xml:space="preserve"> </w:t>
      </w:r>
      <w:r>
        <w:t>the</w:t>
      </w:r>
      <w:r>
        <w:rPr>
          <w:spacing w:val="-3"/>
        </w:rPr>
        <w:t xml:space="preserve"> </w:t>
      </w:r>
      <w:r>
        <w:t>end</w:t>
      </w:r>
      <w:r>
        <w:rPr>
          <w:spacing w:val="-3"/>
        </w:rPr>
        <w:t xml:space="preserve"> </w:t>
      </w:r>
      <w:r>
        <w:t>of</w:t>
      </w:r>
      <w:r>
        <w:rPr>
          <w:spacing w:val="-4"/>
        </w:rPr>
        <w:t xml:space="preserve"> </w:t>
      </w:r>
      <w:r>
        <w:t>a</w:t>
      </w:r>
      <w:r>
        <w:rPr>
          <w:spacing w:val="-1"/>
        </w:rPr>
        <w:t xml:space="preserve"> </w:t>
      </w:r>
      <w:r>
        <w:rPr>
          <w:spacing w:val="-2"/>
        </w:rPr>
        <w:t>lesson/task)</w:t>
      </w:r>
    </w:p>
    <w:p w14:paraId="54AD124F" w14:textId="77777777" w:rsidR="00055CA7" w:rsidRDefault="00055CA7">
      <w:pPr>
        <w:pStyle w:val="BodyText"/>
        <w:rPr>
          <w:sz w:val="16"/>
        </w:rPr>
      </w:pPr>
    </w:p>
    <w:p w14:paraId="54AD1250" w14:textId="77777777" w:rsidR="00055CA7" w:rsidRDefault="00055CA7">
      <w:pPr>
        <w:pStyle w:val="BodyText"/>
        <w:rPr>
          <w:sz w:val="16"/>
        </w:rPr>
      </w:pPr>
    </w:p>
    <w:p w14:paraId="54AD1251" w14:textId="77777777" w:rsidR="00055CA7" w:rsidRDefault="00055CA7">
      <w:pPr>
        <w:pStyle w:val="BodyText"/>
        <w:rPr>
          <w:sz w:val="16"/>
        </w:rPr>
      </w:pPr>
    </w:p>
    <w:p w14:paraId="54AD1252" w14:textId="77777777" w:rsidR="00055CA7" w:rsidRDefault="00055CA7">
      <w:pPr>
        <w:pStyle w:val="BodyText"/>
        <w:rPr>
          <w:sz w:val="16"/>
        </w:rPr>
      </w:pPr>
    </w:p>
    <w:p w14:paraId="54AD1253" w14:textId="77777777" w:rsidR="00055CA7" w:rsidRDefault="00055CA7">
      <w:pPr>
        <w:pStyle w:val="BodyText"/>
        <w:rPr>
          <w:sz w:val="16"/>
        </w:rPr>
      </w:pPr>
    </w:p>
    <w:p w14:paraId="54AD1254" w14:textId="77777777" w:rsidR="00055CA7" w:rsidRDefault="00055CA7">
      <w:pPr>
        <w:pStyle w:val="BodyText"/>
        <w:rPr>
          <w:sz w:val="16"/>
        </w:rPr>
      </w:pPr>
    </w:p>
    <w:p w14:paraId="54AD1255" w14:textId="77777777" w:rsidR="00055CA7" w:rsidRDefault="00055CA7">
      <w:pPr>
        <w:pStyle w:val="BodyText"/>
        <w:rPr>
          <w:sz w:val="16"/>
        </w:rPr>
      </w:pPr>
    </w:p>
    <w:p w14:paraId="54AD1256" w14:textId="77777777" w:rsidR="00055CA7" w:rsidRDefault="00055CA7">
      <w:pPr>
        <w:pStyle w:val="BodyText"/>
        <w:rPr>
          <w:sz w:val="16"/>
        </w:rPr>
      </w:pPr>
    </w:p>
    <w:p w14:paraId="54AD1257" w14:textId="77777777" w:rsidR="00055CA7" w:rsidRDefault="00055CA7">
      <w:pPr>
        <w:pStyle w:val="BodyText"/>
        <w:rPr>
          <w:sz w:val="16"/>
        </w:rPr>
      </w:pPr>
    </w:p>
    <w:p w14:paraId="54AD1258" w14:textId="77777777" w:rsidR="00055CA7" w:rsidRDefault="00055CA7">
      <w:pPr>
        <w:pStyle w:val="BodyText"/>
        <w:rPr>
          <w:sz w:val="16"/>
        </w:rPr>
      </w:pPr>
    </w:p>
    <w:p w14:paraId="54AD1259" w14:textId="77777777" w:rsidR="00055CA7" w:rsidRDefault="00055CA7">
      <w:pPr>
        <w:pStyle w:val="BodyText"/>
        <w:rPr>
          <w:sz w:val="16"/>
        </w:rPr>
      </w:pPr>
    </w:p>
    <w:p w14:paraId="54AD125A" w14:textId="77777777" w:rsidR="00055CA7" w:rsidRDefault="00055CA7">
      <w:pPr>
        <w:pStyle w:val="BodyText"/>
        <w:rPr>
          <w:sz w:val="16"/>
        </w:rPr>
      </w:pPr>
    </w:p>
    <w:p w14:paraId="54AD125B" w14:textId="77777777" w:rsidR="00055CA7" w:rsidRDefault="00055CA7">
      <w:pPr>
        <w:pStyle w:val="BodyText"/>
        <w:spacing w:before="41"/>
        <w:rPr>
          <w:sz w:val="16"/>
        </w:rPr>
      </w:pPr>
    </w:p>
    <w:p w14:paraId="54AD125C" w14:textId="77777777" w:rsidR="00055CA7" w:rsidRDefault="004C510A">
      <w:pPr>
        <w:ind w:left="90"/>
        <w:rPr>
          <w:rFonts w:ascii="Courier New"/>
          <w:b/>
          <w:sz w:val="16"/>
        </w:rPr>
      </w:pPr>
      <w:r>
        <w:rPr>
          <w:rFonts w:ascii="Courier New"/>
          <w:sz w:val="16"/>
        </w:rPr>
        <w:t>Page</w:t>
      </w:r>
      <w:r>
        <w:rPr>
          <w:rFonts w:ascii="Courier New"/>
          <w:spacing w:val="-3"/>
          <w:sz w:val="16"/>
        </w:rPr>
        <w:t xml:space="preserve"> </w:t>
      </w:r>
      <w:r>
        <w:rPr>
          <w:rFonts w:ascii="Courier New"/>
          <w:b/>
          <w:sz w:val="16"/>
        </w:rPr>
        <w:t>2</w:t>
      </w:r>
      <w:r>
        <w:rPr>
          <w:rFonts w:ascii="Courier New"/>
          <w:b/>
          <w:spacing w:val="-2"/>
          <w:sz w:val="16"/>
        </w:rPr>
        <w:t xml:space="preserve"> </w:t>
      </w:r>
      <w:r>
        <w:rPr>
          <w:rFonts w:ascii="Courier New"/>
          <w:sz w:val="16"/>
        </w:rPr>
        <w:t>of</w:t>
      </w:r>
      <w:r>
        <w:rPr>
          <w:rFonts w:ascii="Courier New"/>
          <w:spacing w:val="-2"/>
          <w:sz w:val="16"/>
        </w:rPr>
        <w:t xml:space="preserve"> </w:t>
      </w:r>
      <w:r>
        <w:rPr>
          <w:rFonts w:ascii="Courier New"/>
          <w:b/>
          <w:spacing w:val="-12"/>
          <w:sz w:val="16"/>
        </w:rPr>
        <w:t>7</w:t>
      </w:r>
    </w:p>
    <w:p w14:paraId="54AD125D" w14:textId="77777777" w:rsidR="00055CA7" w:rsidRDefault="00055CA7">
      <w:pPr>
        <w:rPr>
          <w:rFonts w:ascii="Courier New"/>
          <w:b/>
          <w:sz w:val="16"/>
        </w:rPr>
        <w:sectPr w:rsidR="00055CA7">
          <w:pgSz w:w="11920" w:h="16850"/>
          <w:pgMar w:top="1640" w:right="566" w:bottom="280" w:left="850" w:header="720" w:footer="720" w:gutter="0"/>
          <w:cols w:space="720"/>
        </w:sectPr>
      </w:pPr>
    </w:p>
    <w:p w14:paraId="54AD125E" w14:textId="77777777" w:rsidR="00055CA7" w:rsidRDefault="004C510A">
      <w:pPr>
        <w:pStyle w:val="ListParagraph"/>
        <w:numPr>
          <w:ilvl w:val="0"/>
          <w:numId w:val="2"/>
        </w:numPr>
        <w:tabs>
          <w:tab w:val="left" w:pos="811"/>
        </w:tabs>
        <w:spacing w:before="83"/>
        <w:rPr>
          <w:rFonts w:ascii="Symbol" w:hAnsi="Symbol"/>
        </w:rPr>
      </w:pPr>
      <w:r>
        <w:rPr>
          <w:rFonts w:ascii="Symbol" w:hAnsi="Symbol"/>
          <w:noProof/>
        </w:rPr>
        <w:lastRenderedPageBreak/>
        <w:drawing>
          <wp:anchor distT="0" distB="0" distL="0" distR="0" simplePos="0" relativeHeight="487384576" behindDoc="1" locked="0" layoutInCell="1" allowOverlap="1" wp14:anchorId="54AD1346" wp14:editId="54AD1347">
            <wp:simplePos x="0" y="0"/>
            <wp:positionH relativeFrom="page">
              <wp:posOffset>0</wp:posOffset>
            </wp:positionH>
            <wp:positionV relativeFrom="page">
              <wp:posOffset>-2</wp:posOffset>
            </wp:positionV>
            <wp:extent cx="7562215" cy="1069390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7562215" cy="10693908"/>
                    </a:xfrm>
                    <a:prstGeom prst="rect">
                      <a:avLst/>
                    </a:prstGeom>
                  </pic:spPr>
                </pic:pic>
              </a:graphicData>
            </a:graphic>
          </wp:anchor>
        </w:drawing>
      </w:r>
      <w:r>
        <w:t>Reflective</w:t>
      </w:r>
      <w:r>
        <w:rPr>
          <w:spacing w:val="-5"/>
        </w:rPr>
        <w:t xml:space="preserve"> </w:t>
      </w:r>
      <w:r>
        <w:t>(away</w:t>
      </w:r>
      <w:r>
        <w:rPr>
          <w:spacing w:val="-6"/>
        </w:rPr>
        <w:t xml:space="preserve"> </w:t>
      </w:r>
      <w:r>
        <w:t>from</w:t>
      </w:r>
      <w:r>
        <w:rPr>
          <w:spacing w:val="-5"/>
        </w:rPr>
        <w:t xml:space="preserve"> </w:t>
      </w:r>
      <w:r>
        <w:t>the</w:t>
      </w:r>
      <w:r>
        <w:rPr>
          <w:spacing w:val="-5"/>
        </w:rPr>
        <w:t xml:space="preserve"> </w:t>
      </w:r>
      <w:r>
        <w:t>point</w:t>
      </w:r>
      <w:r>
        <w:rPr>
          <w:spacing w:val="-3"/>
        </w:rPr>
        <w:t xml:space="preserve"> </w:t>
      </w:r>
      <w:r>
        <w:t>of</w:t>
      </w:r>
      <w:r>
        <w:rPr>
          <w:spacing w:val="-2"/>
        </w:rPr>
        <w:t xml:space="preserve"> learning)</w:t>
      </w:r>
    </w:p>
    <w:p w14:paraId="54AD125F" w14:textId="77777777" w:rsidR="00055CA7" w:rsidRDefault="004C510A">
      <w:pPr>
        <w:pStyle w:val="BodyText"/>
        <w:spacing w:before="249"/>
        <w:ind w:left="90"/>
      </w:pPr>
      <w:r>
        <w:t>Research</w:t>
      </w:r>
      <w:r>
        <w:rPr>
          <w:spacing w:val="-1"/>
        </w:rPr>
        <w:t xml:space="preserve"> </w:t>
      </w:r>
      <w:r>
        <w:t>by</w:t>
      </w:r>
      <w:r>
        <w:rPr>
          <w:spacing w:val="-4"/>
        </w:rPr>
        <w:t xml:space="preserve"> </w:t>
      </w:r>
      <w:r>
        <w:t>the</w:t>
      </w:r>
      <w:r>
        <w:rPr>
          <w:spacing w:val="-4"/>
        </w:rPr>
        <w:t xml:space="preserve"> </w:t>
      </w:r>
      <w:r>
        <w:t>Education</w:t>
      </w:r>
      <w:r>
        <w:rPr>
          <w:spacing w:val="-2"/>
        </w:rPr>
        <w:t xml:space="preserve"> </w:t>
      </w:r>
      <w:r>
        <w:t>Endowment</w:t>
      </w:r>
      <w:r>
        <w:rPr>
          <w:spacing w:val="-3"/>
        </w:rPr>
        <w:t xml:space="preserve"> </w:t>
      </w:r>
      <w:r>
        <w:t>Fund</w:t>
      </w:r>
      <w:r>
        <w:rPr>
          <w:spacing w:val="-4"/>
        </w:rPr>
        <w:t xml:space="preserve"> </w:t>
      </w:r>
      <w:r>
        <w:t>(EEF)</w:t>
      </w:r>
      <w:r>
        <w:rPr>
          <w:spacing w:val="-1"/>
        </w:rPr>
        <w:t xml:space="preserve"> </w:t>
      </w:r>
      <w:r>
        <w:t>shows</w:t>
      </w:r>
      <w:r>
        <w:rPr>
          <w:spacing w:val="-4"/>
        </w:rPr>
        <w:t xml:space="preserve"> </w:t>
      </w:r>
      <w:r>
        <w:t>that written</w:t>
      </w:r>
      <w:r>
        <w:rPr>
          <w:spacing w:val="-4"/>
        </w:rPr>
        <w:t xml:space="preserve"> </w:t>
      </w:r>
      <w:r>
        <w:t>and</w:t>
      </w:r>
      <w:r>
        <w:rPr>
          <w:spacing w:val="-2"/>
        </w:rPr>
        <w:t xml:space="preserve"> </w:t>
      </w:r>
      <w:r>
        <w:t>verbal</w:t>
      </w:r>
      <w:r>
        <w:rPr>
          <w:spacing w:val="-5"/>
        </w:rPr>
        <w:t xml:space="preserve"> </w:t>
      </w:r>
      <w:r>
        <w:t>feedback</w:t>
      </w:r>
      <w:r>
        <w:rPr>
          <w:spacing w:val="-4"/>
        </w:rPr>
        <w:t xml:space="preserve"> </w:t>
      </w:r>
      <w:r>
        <w:t>has</w:t>
      </w:r>
      <w:r>
        <w:rPr>
          <w:spacing w:val="-4"/>
        </w:rPr>
        <w:t xml:space="preserve"> </w:t>
      </w:r>
      <w:r>
        <w:t>the</w:t>
      </w:r>
      <w:r>
        <w:rPr>
          <w:spacing w:val="-2"/>
        </w:rPr>
        <w:t xml:space="preserve"> </w:t>
      </w:r>
      <w:r>
        <w:t>most impact if given as close to the point of learning as feasible; if possible within the lesson. All staff provide relevant and regular feedback which enables children to deepen their understanding to develop and improve their work. At Grange Junior Scho</w:t>
      </w:r>
      <w:r>
        <w:t>ol, the class teachers provide feedback in purple, teaching assistants in green and pupils use blue to show their responses to feedback.</w:t>
      </w:r>
    </w:p>
    <w:p w14:paraId="54AD1260" w14:textId="77777777" w:rsidR="00055CA7" w:rsidRDefault="00055CA7">
      <w:pPr>
        <w:pStyle w:val="BodyText"/>
        <w:spacing w:before="1"/>
      </w:pPr>
    </w:p>
    <w:p w14:paraId="54AD1261" w14:textId="77777777" w:rsidR="00055CA7" w:rsidRDefault="004C510A">
      <w:pPr>
        <w:pStyle w:val="BodyText"/>
        <w:spacing w:before="1"/>
        <w:ind w:left="90" w:right="189"/>
      </w:pPr>
      <w:r>
        <w:t>To indicate that a child has received feedback at a given point, a VF will be written in the margin with a word or phr</w:t>
      </w:r>
      <w:r>
        <w:t>ase to explain what the feedback referred to. It should be evident in the child's work that this feedback</w:t>
      </w:r>
      <w:r>
        <w:rPr>
          <w:spacing w:val="-1"/>
        </w:rPr>
        <w:t xml:space="preserve"> </w:t>
      </w:r>
      <w:r>
        <w:t>was</w:t>
      </w:r>
      <w:r>
        <w:rPr>
          <w:spacing w:val="-3"/>
        </w:rPr>
        <w:t xml:space="preserve"> </w:t>
      </w:r>
      <w:r>
        <w:t>understood</w:t>
      </w:r>
      <w:r>
        <w:rPr>
          <w:spacing w:val="-1"/>
        </w:rPr>
        <w:t xml:space="preserve"> </w:t>
      </w:r>
      <w:r>
        <w:t>as</w:t>
      </w:r>
      <w:r>
        <w:rPr>
          <w:spacing w:val="-2"/>
        </w:rPr>
        <w:t xml:space="preserve"> </w:t>
      </w:r>
      <w:r>
        <w:t>the</w:t>
      </w:r>
      <w:r>
        <w:rPr>
          <w:spacing w:val="-3"/>
        </w:rPr>
        <w:t xml:space="preserve"> </w:t>
      </w:r>
      <w:r>
        <w:t>remaining</w:t>
      </w:r>
      <w:r>
        <w:rPr>
          <w:spacing w:val="-1"/>
        </w:rPr>
        <w:t xml:space="preserve"> </w:t>
      </w:r>
      <w:r>
        <w:t>work</w:t>
      </w:r>
      <w:r>
        <w:rPr>
          <w:spacing w:val="-3"/>
        </w:rPr>
        <w:t xml:space="preserve"> </w:t>
      </w:r>
      <w:r>
        <w:t>should</w:t>
      </w:r>
      <w:r>
        <w:rPr>
          <w:spacing w:val="-1"/>
        </w:rPr>
        <w:t xml:space="preserve"> </w:t>
      </w:r>
      <w:r>
        <w:t>reflect</w:t>
      </w:r>
      <w:r>
        <w:rPr>
          <w:spacing w:val="-2"/>
        </w:rPr>
        <w:t xml:space="preserve"> </w:t>
      </w:r>
      <w:r>
        <w:t>the</w:t>
      </w:r>
      <w:r>
        <w:rPr>
          <w:spacing w:val="-1"/>
        </w:rPr>
        <w:t xml:space="preserve"> </w:t>
      </w:r>
      <w:r>
        <w:t>feedback.</w:t>
      </w:r>
      <w:r>
        <w:rPr>
          <w:spacing w:val="-2"/>
        </w:rPr>
        <w:t xml:space="preserve"> </w:t>
      </w:r>
      <w:r>
        <w:t>On</w:t>
      </w:r>
      <w:r>
        <w:rPr>
          <w:spacing w:val="-3"/>
        </w:rPr>
        <w:t xml:space="preserve"> </w:t>
      </w:r>
      <w:r>
        <w:t>occasion</w:t>
      </w:r>
      <w:r>
        <w:rPr>
          <w:spacing w:val="-1"/>
        </w:rPr>
        <w:t xml:space="preserve"> </w:t>
      </w:r>
      <w:r>
        <w:t>it</w:t>
      </w:r>
      <w:r>
        <w:rPr>
          <w:spacing w:val="-2"/>
        </w:rPr>
        <w:t xml:space="preserve"> </w:t>
      </w:r>
      <w:r>
        <w:t>may</w:t>
      </w:r>
      <w:r>
        <w:rPr>
          <w:spacing w:val="-1"/>
        </w:rPr>
        <w:t xml:space="preserve"> </w:t>
      </w:r>
      <w:r>
        <w:t>also</w:t>
      </w:r>
      <w:r>
        <w:rPr>
          <w:spacing w:val="-1"/>
        </w:rPr>
        <w:t xml:space="preserve"> </w:t>
      </w:r>
      <w:r>
        <w:t>be appropriate</w:t>
      </w:r>
      <w:r>
        <w:rPr>
          <w:spacing w:val="-1"/>
        </w:rPr>
        <w:t xml:space="preserve"> </w:t>
      </w:r>
      <w:r>
        <w:t>for the</w:t>
      </w:r>
      <w:r>
        <w:rPr>
          <w:spacing w:val="-1"/>
        </w:rPr>
        <w:t xml:space="preserve"> </w:t>
      </w:r>
      <w:r>
        <w:t>child to look back</w:t>
      </w:r>
      <w:r>
        <w:rPr>
          <w:spacing w:val="-1"/>
        </w:rPr>
        <w:t xml:space="preserve"> </w:t>
      </w:r>
      <w:r>
        <w:t>through</w:t>
      </w:r>
      <w:r>
        <w:rPr>
          <w:spacing w:val="-1"/>
        </w:rPr>
        <w:t xml:space="preserve"> </w:t>
      </w:r>
      <w:r>
        <w:t>the</w:t>
      </w:r>
      <w:r>
        <w:rPr>
          <w:spacing w:val="-1"/>
        </w:rPr>
        <w:t xml:space="preserve"> </w:t>
      </w:r>
      <w:r>
        <w:t>earlie</w:t>
      </w:r>
      <w:r>
        <w:t>r work and</w:t>
      </w:r>
      <w:r>
        <w:rPr>
          <w:spacing w:val="-1"/>
        </w:rPr>
        <w:t xml:space="preserve"> </w:t>
      </w:r>
      <w:r>
        <w:t>to</w:t>
      </w:r>
      <w:r>
        <w:rPr>
          <w:spacing w:val="-1"/>
        </w:rPr>
        <w:t xml:space="preserve"> </w:t>
      </w:r>
      <w:r>
        <w:t>'polish' their work with</w:t>
      </w:r>
      <w:r>
        <w:rPr>
          <w:spacing w:val="-1"/>
        </w:rPr>
        <w:t xml:space="preserve"> </w:t>
      </w:r>
      <w:r>
        <w:t>this</w:t>
      </w:r>
      <w:r>
        <w:rPr>
          <w:spacing w:val="-1"/>
        </w:rPr>
        <w:t xml:space="preserve"> </w:t>
      </w:r>
      <w:r>
        <w:t>feedback in mind.</w:t>
      </w:r>
    </w:p>
    <w:p w14:paraId="54AD1262" w14:textId="77777777" w:rsidR="00055CA7" w:rsidRDefault="004C510A">
      <w:pPr>
        <w:pStyle w:val="BodyText"/>
        <w:spacing w:before="251"/>
        <w:ind w:left="90" w:right="189"/>
      </w:pPr>
      <w:r>
        <w:t>Between lessons, feedback comments may be used which require a reflective response from children. For</w:t>
      </w:r>
      <w:r>
        <w:rPr>
          <w:spacing w:val="-1"/>
        </w:rPr>
        <w:t xml:space="preserve"> </w:t>
      </w:r>
      <w:r>
        <w:t>some</w:t>
      </w:r>
      <w:r>
        <w:rPr>
          <w:spacing w:val="-4"/>
        </w:rPr>
        <w:t xml:space="preserve"> </w:t>
      </w:r>
      <w:r>
        <w:t>children,</w:t>
      </w:r>
      <w:r>
        <w:rPr>
          <w:spacing w:val="-1"/>
        </w:rPr>
        <w:t xml:space="preserve"> </w:t>
      </w:r>
      <w:r>
        <w:t>it will</w:t>
      </w:r>
      <w:r>
        <w:rPr>
          <w:spacing w:val="-2"/>
        </w:rPr>
        <w:t xml:space="preserve"> </w:t>
      </w:r>
      <w:r>
        <w:t>be</w:t>
      </w:r>
      <w:r>
        <w:rPr>
          <w:spacing w:val="-2"/>
        </w:rPr>
        <w:t xml:space="preserve"> </w:t>
      </w:r>
      <w:r>
        <w:t>necessary</w:t>
      </w:r>
      <w:r>
        <w:rPr>
          <w:spacing w:val="-4"/>
        </w:rPr>
        <w:t xml:space="preserve"> </w:t>
      </w:r>
      <w:r>
        <w:t>to</w:t>
      </w:r>
      <w:r>
        <w:rPr>
          <w:spacing w:val="-2"/>
        </w:rPr>
        <w:t xml:space="preserve"> </w:t>
      </w:r>
      <w:r>
        <w:t>provide</w:t>
      </w:r>
      <w:r>
        <w:rPr>
          <w:spacing w:val="-4"/>
        </w:rPr>
        <w:t xml:space="preserve"> </w:t>
      </w:r>
      <w:r>
        <w:t>a</w:t>
      </w:r>
      <w:r>
        <w:rPr>
          <w:spacing w:val="-2"/>
        </w:rPr>
        <w:t xml:space="preserve"> </w:t>
      </w:r>
      <w:r>
        <w:t>prompt</w:t>
      </w:r>
      <w:r>
        <w:rPr>
          <w:spacing w:val="-3"/>
        </w:rPr>
        <w:t xml:space="preserve"> </w:t>
      </w:r>
      <w:r>
        <w:t>to</w:t>
      </w:r>
      <w:r>
        <w:rPr>
          <w:spacing w:val="-4"/>
        </w:rPr>
        <w:t xml:space="preserve"> </w:t>
      </w:r>
      <w:r>
        <w:t>guide</w:t>
      </w:r>
      <w:r>
        <w:rPr>
          <w:spacing w:val="-4"/>
        </w:rPr>
        <w:t xml:space="preserve"> </w:t>
      </w:r>
      <w:r>
        <w:t>the</w:t>
      </w:r>
      <w:r>
        <w:rPr>
          <w:spacing w:val="-2"/>
        </w:rPr>
        <w:t xml:space="preserve"> </w:t>
      </w:r>
      <w:r>
        <w:t>child</w:t>
      </w:r>
      <w:r>
        <w:rPr>
          <w:spacing w:val="-2"/>
        </w:rPr>
        <w:t xml:space="preserve"> </w:t>
      </w:r>
      <w:r>
        <w:t>with</w:t>
      </w:r>
      <w:r>
        <w:rPr>
          <w:spacing w:val="-2"/>
        </w:rPr>
        <w:t xml:space="preserve"> </w:t>
      </w:r>
      <w:r>
        <w:t>their</w:t>
      </w:r>
      <w:r>
        <w:rPr>
          <w:spacing w:val="-3"/>
        </w:rPr>
        <w:t xml:space="preserve"> </w:t>
      </w:r>
      <w:r>
        <w:t>response</w:t>
      </w:r>
      <w:r>
        <w:rPr>
          <w:spacing w:val="-2"/>
        </w:rPr>
        <w:t xml:space="preserve"> </w:t>
      </w:r>
      <w:r>
        <w:t>but</w:t>
      </w:r>
      <w:r>
        <w:rPr>
          <w:spacing w:val="-3"/>
        </w:rPr>
        <w:t xml:space="preserve"> </w:t>
      </w:r>
      <w:r>
        <w:t>over time children will take more responsibility for re</w:t>
      </w:r>
      <w:r>
        <w:t>sponding to short, precise comments. Children will also need to be given set lesson time to read feedback comments, and then a short period of time to make a focussed improvement based on the comments. Ideally, this will be as close to the point of learnin</w:t>
      </w:r>
      <w:r>
        <w:t xml:space="preserve">g as </w:t>
      </w:r>
      <w:r>
        <w:rPr>
          <w:spacing w:val="-2"/>
        </w:rPr>
        <w:t>possible.</w:t>
      </w:r>
    </w:p>
    <w:p w14:paraId="54AD1263" w14:textId="77777777" w:rsidR="00055CA7" w:rsidRDefault="00055CA7">
      <w:pPr>
        <w:pStyle w:val="BodyText"/>
        <w:spacing w:before="1"/>
      </w:pPr>
    </w:p>
    <w:p w14:paraId="54AD1264" w14:textId="77777777" w:rsidR="00055CA7" w:rsidRDefault="004C510A">
      <w:pPr>
        <w:pStyle w:val="BodyText"/>
        <w:ind w:left="90"/>
      </w:pPr>
      <w:r>
        <w:t>Year groups will identify in planning which pieces of work will be marked in more detail each week. This builds</w:t>
      </w:r>
      <w:r>
        <w:rPr>
          <w:spacing w:val="-2"/>
        </w:rPr>
        <w:t xml:space="preserve"> </w:t>
      </w:r>
      <w:r>
        <w:t>consensus</w:t>
      </w:r>
      <w:r>
        <w:rPr>
          <w:spacing w:val="-2"/>
        </w:rPr>
        <w:t xml:space="preserve"> </w:t>
      </w:r>
      <w:r>
        <w:t>and</w:t>
      </w:r>
      <w:r>
        <w:rPr>
          <w:spacing w:val="-4"/>
        </w:rPr>
        <w:t xml:space="preserve"> </w:t>
      </w:r>
      <w:r>
        <w:t>relieves</w:t>
      </w:r>
      <w:r>
        <w:rPr>
          <w:spacing w:val="-1"/>
        </w:rPr>
        <w:t xml:space="preserve"> </w:t>
      </w:r>
      <w:r>
        <w:t>the</w:t>
      </w:r>
      <w:r>
        <w:rPr>
          <w:spacing w:val="-4"/>
        </w:rPr>
        <w:t xml:space="preserve"> </w:t>
      </w:r>
      <w:r>
        <w:t>feeling</w:t>
      </w:r>
      <w:r>
        <w:rPr>
          <w:spacing w:val="-2"/>
        </w:rPr>
        <w:t xml:space="preserve"> </w:t>
      </w:r>
      <w:r>
        <w:t>of peer</w:t>
      </w:r>
      <w:r>
        <w:rPr>
          <w:spacing w:val="-3"/>
        </w:rPr>
        <w:t xml:space="preserve"> </w:t>
      </w:r>
      <w:r>
        <w:t>pressure.</w:t>
      </w:r>
      <w:r>
        <w:rPr>
          <w:spacing w:val="-3"/>
        </w:rPr>
        <w:t xml:space="preserve"> </w:t>
      </w:r>
      <w:r>
        <w:t>It</w:t>
      </w:r>
      <w:r>
        <w:rPr>
          <w:spacing w:val="-3"/>
        </w:rPr>
        <w:t xml:space="preserve"> </w:t>
      </w:r>
      <w:r>
        <w:t>also</w:t>
      </w:r>
      <w:r>
        <w:rPr>
          <w:spacing w:val="-2"/>
        </w:rPr>
        <w:t xml:space="preserve"> </w:t>
      </w:r>
      <w:r>
        <w:t>ensures</w:t>
      </w:r>
      <w:r>
        <w:rPr>
          <w:spacing w:val="-4"/>
        </w:rPr>
        <w:t xml:space="preserve"> </w:t>
      </w:r>
      <w:r>
        <w:t>a</w:t>
      </w:r>
      <w:r>
        <w:rPr>
          <w:spacing w:val="-2"/>
        </w:rPr>
        <w:t xml:space="preserve"> </w:t>
      </w:r>
      <w:r>
        <w:t>consistent</w:t>
      </w:r>
      <w:r>
        <w:rPr>
          <w:spacing w:val="-3"/>
        </w:rPr>
        <w:t xml:space="preserve"> </w:t>
      </w:r>
      <w:r>
        <w:t>experience</w:t>
      </w:r>
      <w:r>
        <w:rPr>
          <w:spacing w:val="-4"/>
        </w:rPr>
        <w:t xml:space="preserve"> </w:t>
      </w:r>
      <w:r>
        <w:t>for</w:t>
      </w:r>
      <w:r>
        <w:rPr>
          <w:spacing w:val="-3"/>
        </w:rPr>
        <w:t xml:space="preserve"> </w:t>
      </w:r>
      <w:r>
        <w:t>all children in the cohort.</w:t>
      </w:r>
    </w:p>
    <w:p w14:paraId="54AD1265" w14:textId="77777777" w:rsidR="00055CA7" w:rsidRDefault="00055CA7">
      <w:pPr>
        <w:pStyle w:val="BodyText"/>
        <w:spacing w:before="1"/>
      </w:pPr>
    </w:p>
    <w:p w14:paraId="54AD1266" w14:textId="77777777" w:rsidR="00055CA7" w:rsidRDefault="004C510A">
      <w:pPr>
        <w:pStyle w:val="BodyText"/>
        <w:ind w:left="90" w:right="446"/>
      </w:pPr>
      <w:r>
        <w:t>To</w:t>
      </w:r>
      <w:r>
        <w:rPr>
          <w:spacing w:val="-2"/>
        </w:rPr>
        <w:t xml:space="preserve"> </w:t>
      </w:r>
      <w:r>
        <w:t>ensure</w:t>
      </w:r>
      <w:r>
        <w:rPr>
          <w:spacing w:val="-4"/>
        </w:rPr>
        <w:t xml:space="preserve"> </w:t>
      </w:r>
      <w:r>
        <w:t>consistency</w:t>
      </w:r>
      <w:r>
        <w:rPr>
          <w:spacing w:val="-1"/>
        </w:rPr>
        <w:t xml:space="preserve"> </w:t>
      </w:r>
      <w:r>
        <w:t>within</w:t>
      </w:r>
      <w:r>
        <w:rPr>
          <w:spacing w:val="-2"/>
        </w:rPr>
        <w:t xml:space="preserve"> </w:t>
      </w:r>
      <w:r>
        <w:t>class,</w:t>
      </w:r>
      <w:r>
        <w:rPr>
          <w:spacing w:val="-3"/>
        </w:rPr>
        <w:t xml:space="preserve"> </w:t>
      </w:r>
      <w:r>
        <w:t>across</w:t>
      </w:r>
      <w:r>
        <w:rPr>
          <w:spacing w:val="-1"/>
        </w:rPr>
        <w:t xml:space="preserve"> </w:t>
      </w:r>
      <w:r>
        <w:t>cohorts</w:t>
      </w:r>
      <w:r>
        <w:rPr>
          <w:spacing w:val="-1"/>
        </w:rPr>
        <w:t xml:space="preserve"> </w:t>
      </w:r>
      <w:r>
        <w:t>and</w:t>
      </w:r>
      <w:r>
        <w:rPr>
          <w:spacing w:val="-2"/>
        </w:rPr>
        <w:t xml:space="preserve"> </w:t>
      </w:r>
      <w:r>
        <w:t>across</w:t>
      </w:r>
      <w:r>
        <w:rPr>
          <w:spacing w:val="-4"/>
        </w:rPr>
        <w:t xml:space="preserve"> </w:t>
      </w:r>
      <w:r>
        <w:t>the</w:t>
      </w:r>
      <w:r>
        <w:rPr>
          <w:spacing w:val="-4"/>
        </w:rPr>
        <w:t xml:space="preserve"> </w:t>
      </w:r>
      <w:r>
        <w:t>whole</w:t>
      </w:r>
      <w:r>
        <w:rPr>
          <w:spacing w:val="-2"/>
        </w:rPr>
        <w:t xml:space="preserve"> </w:t>
      </w:r>
      <w:r>
        <w:t>school, staff will</w:t>
      </w:r>
      <w:r>
        <w:rPr>
          <w:spacing w:val="-2"/>
        </w:rPr>
        <w:t xml:space="preserve"> </w:t>
      </w:r>
      <w:r>
        <w:t>follow the Feedback Guidance document (Appendix A)</w:t>
      </w:r>
    </w:p>
    <w:p w14:paraId="54AD1267" w14:textId="77777777" w:rsidR="00055CA7" w:rsidRDefault="00055CA7">
      <w:pPr>
        <w:pStyle w:val="BodyText"/>
      </w:pPr>
    </w:p>
    <w:p w14:paraId="54AD1268" w14:textId="77777777" w:rsidR="00055CA7" w:rsidRDefault="004C510A">
      <w:pPr>
        <w:pStyle w:val="Heading1"/>
        <w:spacing w:line="252" w:lineRule="exact"/>
      </w:pPr>
      <w:r>
        <w:rPr>
          <w:color w:val="009900"/>
        </w:rPr>
        <w:t>Involving</w:t>
      </w:r>
      <w:r>
        <w:rPr>
          <w:color w:val="009900"/>
          <w:spacing w:val="-6"/>
        </w:rPr>
        <w:t xml:space="preserve"> </w:t>
      </w:r>
      <w:r>
        <w:rPr>
          <w:color w:val="009900"/>
        </w:rPr>
        <w:t>Children</w:t>
      </w:r>
      <w:r>
        <w:rPr>
          <w:color w:val="009900"/>
          <w:spacing w:val="-7"/>
        </w:rPr>
        <w:t xml:space="preserve"> </w:t>
      </w:r>
      <w:r>
        <w:rPr>
          <w:color w:val="009900"/>
        </w:rPr>
        <w:t>in</w:t>
      </w:r>
      <w:r>
        <w:rPr>
          <w:color w:val="009900"/>
          <w:spacing w:val="-7"/>
        </w:rPr>
        <w:t xml:space="preserve"> </w:t>
      </w:r>
      <w:r>
        <w:rPr>
          <w:color w:val="009900"/>
          <w:spacing w:val="-2"/>
        </w:rPr>
        <w:t>Assessment</w:t>
      </w:r>
    </w:p>
    <w:p w14:paraId="54AD1269" w14:textId="77777777" w:rsidR="00055CA7" w:rsidRDefault="004C510A">
      <w:pPr>
        <w:pStyle w:val="BodyText"/>
        <w:ind w:left="90" w:right="147"/>
      </w:pPr>
      <w:r>
        <w:t>Research shows that engaging children actively in their own learning leads to tangible school improvement. Children</w:t>
      </w:r>
      <w:r>
        <w:rPr>
          <w:spacing w:val="-2"/>
        </w:rPr>
        <w:t xml:space="preserve"> </w:t>
      </w:r>
      <w:r>
        <w:t>not</w:t>
      </w:r>
      <w:r>
        <w:rPr>
          <w:spacing w:val="-1"/>
        </w:rPr>
        <w:t xml:space="preserve"> </w:t>
      </w:r>
      <w:r>
        <w:t>only</w:t>
      </w:r>
      <w:r>
        <w:rPr>
          <w:spacing w:val="-1"/>
        </w:rPr>
        <w:t xml:space="preserve"> </w:t>
      </w:r>
      <w:r>
        <w:t>need</w:t>
      </w:r>
      <w:r>
        <w:rPr>
          <w:spacing w:val="-7"/>
        </w:rPr>
        <w:t xml:space="preserve"> </w:t>
      </w:r>
      <w:r>
        <w:t>to</w:t>
      </w:r>
      <w:r>
        <w:rPr>
          <w:spacing w:val="-2"/>
        </w:rPr>
        <w:t xml:space="preserve"> </w:t>
      </w:r>
      <w:r>
        <w:t>be</w:t>
      </w:r>
      <w:r>
        <w:rPr>
          <w:spacing w:val="-4"/>
        </w:rPr>
        <w:t xml:space="preserve"> </w:t>
      </w:r>
      <w:r>
        <w:t>given</w:t>
      </w:r>
      <w:r>
        <w:rPr>
          <w:spacing w:val="-4"/>
        </w:rPr>
        <w:t xml:space="preserve"> </w:t>
      </w:r>
      <w:r>
        <w:t>regular</w:t>
      </w:r>
      <w:r>
        <w:rPr>
          <w:spacing w:val="-1"/>
        </w:rPr>
        <w:t xml:space="preserve"> </w:t>
      </w:r>
      <w:r>
        <w:t>opportunity</w:t>
      </w:r>
      <w:r>
        <w:rPr>
          <w:spacing w:val="-4"/>
        </w:rPr>
        <w:t xml:space="preserve"> </w:t>
      </w:r>
      <w:r>
        <w:t>to</w:t>
      </w:r>
      <w:r>
        <w:rPr>
          <w:spacing w:val="-2"/>
        </w:rPr>
        <w:t xml:space="preserve"> </w:t>
      </w:r>
      <w:r>
        <w:t>practice</w:t>
      </w:r>
      <w:r>
        <w:rPr>
          <w:spacing w:val="-2"/>
        </w:rPr>
        <w:t xml:space="preserve"> </w:t>
      </w:r>
      <w:r>
        <w:t>self</w:t>
      </w:r>
      <w:r>
        <w:rPr>
          <w:spacing w:val="-3"/>
        </w:rPr>
        <w:t xml:space="preserve"> </w:t>
      </w:r>
      <w:r>
        <w:t>and</w:t>
      </w:r>
      <w:r>
        <w:rPr>
          <w:spacing w:val="-4"/>
        </w:rPr>
        <w:t xml:space="preserve"> </w:t>
      </w:r>
      <w:r>
        <w:t>peer</w:t>
      </w:r>
      <w:r>
        <w:rPr>
          <w:spacing w:val="-3"/>
        </w:rPr>
        <w:t xml:space="preserve"> </w:t>
      </w:r>
      <w:r>
        <w:t xml:space="preserve">assessment but they also need to be taught the skills and attitudes </w:t>
      </w:r>
      <w:r>
        <w:t>needed to effectively assess their own and others performance. At Grange Junior School, children work in pairs or small groups to critique their work</w:t>
      </w:r>
      <w:r>
        <w:rPr>
          <w:spacing w:val="40"/>
        </w:rPr>
        <w:t xml:space="preserve"> </w:t>
      </w:r>
      <w:r>
        <w:t>against the Steps to Success using a 'prove it' approach to demonstrate their understanding. When appropri</w:t>
      </w:r>
      <w:r>
        <w:t>ate, marking stations are used to provide immediate feedback and ensure that each child moves through challenges at an appropriate pace.</w:t>
      </w:r>
    </w:p>
    <w:p w14:paraId="54AD126A" w14:textId="77777777" w:rsidR="00055CA7" w:rsidRDefault="00055CA7">
      <w:pPr>
        <w:pStyle w:val="BodyText"/>
        <w:spacing w:before="1"/>
      </w:pPr>
    </w:p>
    <w:p w14:paraId="54AD126B" w14:textId="77777777" w:rsidR="00055CA7" w:rsidRDefault="004C510A">
      <w:pPr>
        <w:pStyle w:val="Heading1"/>
        <w:spacing w:line="252" w:lineRule="exact"/>
      </w:pPr>
      <w:r>
        <w:rPr>
          <w:color w:val="009900"/>
        </w:rPr>
        <w:t>Summative</w:t>
      </w:r>
      <w:r>
        <w:rPr>
          <w:color w:val="009900"/>
          <w:spacing w:val="-6"/>
        </w:rPr>
        <w:t xml:space="preserve"> </w:t>
      </w:r>
      <w:r>
        <w:rPr>
          <w:color w:val="009900"/>
          <w:spacing w:val="-2"/>
        </w:rPr>
        <w:t>Assessment</w:t>
      </w:r>
    </w:p>
    <w:p w14:paraId="54AD126C" w14:textId="77777777" w:rsidR="00055CA7" w:rsidRDefault="004C510A">
      <w:pPr>
        <w:pStyle w:val="BodyText"/>
        <w:ind w:left="90" w:right="525"/>
        <w:jc w:val="both"/>
      </w:pPr>
      <w:r>
        <w:t>The school</w:t>
      </w:r>
      <w:r>
        <w:rPr>
          <w:spacing w:val="-1"/>
        </w:rPr>
        <w:t xml:space="preserve"> </w:t>
      </w:r>
      <w:r>
        <w:t>uses</w:t>
      </w:r>
      <w:r>
        <w:rPr>
          <w:spacing w:val="-2"/>
        </w:rPr>
        <w:t xml:space="preserve"> </w:t>
      </w:r>
      <w:r>
        <w:t>Pupil Asset</w:t>
      </w:r>
      <w:r>
        <w:rPr>
          <w:spacing w:val="-1"/>
        </w:rPr>
        <w:t xml:space="preserve"> </w:t>
      </w:r>
      <w:r>
        <w:t>to build up a picture</w:t>
      </w:r>
      <w:r>
        <w:rPr>
          <w:spacing w:val="-4"/>
        </w:rPr>
        <w:t xml:space="preserve"> </w:t>
      </w:r>
      <w:r>
        <w:t>of attainment</w:t>
      </w:r>
      <w:r>
        <w:rPr>
          <w:spacing w:val="-1"/>
        </w:rPr>
        <w:t xml:space="preserve"> </w:t>
      </w:r>
      <w:r>
        <w:t>and progress for each child over</w:t>
      </w:r>
      <w:r>
        <w:rPr>
          <w:spacing w:val="-1"/>
        </w:rPr>
        <w:t xml:space="preserve"> </w:t>
      </w:r>
      <w:r>
        <w:t>three terms</w:t>
      </w:r>
      <w:r>
        <w:rPr>
          <w:spacing w:val="-1"/>
        </w:rPr>
        <w:t xml:space="preserve"> </w:t>
      </w:r>
      <w:r>
        <w:t>in</w:t>
      </w:r>
      <w:r>
        <w:rPr>
          <w:spacing w:val="-4"/>
        </w:rPr>
        <w:t xml:space="preserve"> </w:t>
      </w:r>
      <w:r>
        <w:t>Reading,</w:t>
      </w:r>
      <w:r>
        <w:rPr>
          <w:spacing w:val="-3"/>
        </w:rPr>
        <w:t xml:space="preserve"> </w:t>
      </w:r>
      <w:r>
        <w:t>Writing</w:t>
      </w:r>
      <w:r>
        <w:rPr>
          <w:spacing w:val="-2"/>
        </w:rPr>
        <w:t xml:space="preserve"> </w:t>
      </w:r>
      <w:r>
        <w:t>and</w:t>
      </w:r>
      <w:r>
        <w:rPr>
          <w:spacing w:val="-4"/>
        </w:rPr>
        <w:t xml:space="preserve"> </w:t>
      </w:r>
      <w:r>
        <w:t>Maths.</w:t>
      </w:r>
      <w:r>
        <w:rPr>
          <w:spacing w:val="-3"/>
        </w:rPr>
        <w:t xml:space="preserve"> </w:t>
      </w:r>
      <w:r>
        <w:t>Each</w:t>
      </w:r>
      <w:r>
        <w:rPr>
          <w:spacing w:val="-2"/>
        </w:rPr>
        <w:t xml:space="preserve"> </w:t>
      </w:r>
      <w:r>
        <w:t>subject is</w:t>
      </w:r>
      <w:r>
        <w:rPr>
          <w:spacing w:val="-4"/>
        </w:rPr>
        <w:t xml:space="preserve"> </w:t>
      </w:r>
      <w:r>
        <w:t>broken</w:t>
      </w:r>
      <w:r>
        <w:rPr>
          <w:spacing w:val="-4"/>
        </w:rPr>
        <w:t xml:space="preserve"> </w:t>
      </w:r>
      <w:r>
        <w:t>down</w:t>
      </w:r>
      <w:r>
        <w:rPr>
          <w:spacing w:val="-2"/>
        </w:rPr>
        <w:t xml:space="preserve"> </w:t>
      </w:r>
      <w:r>
        <w:t>into</w:t>
      </w:r>
      <w:r>
        <w:rPr>
          <w:spacing w:val="-4"/>
        </w:rPr>
        <w:t xml:space="preserve"> </w:t>
      </w:r>
      <w:r>
        <w:t>strands</w:t>
      </w:r>
      <w:r>
        <w:rPr>
          <w:spacing w:val="-2"/>
        </w:rPr>
        <w:t xml:space="preserve"> </w:t>
      </w:r>
      <w:r>
        <w:t>which</w:t>
      </w:r>
      <w:r>
        <w:rPr>
          <w:spacing w:val="-2"/>
        </w:rPr>
        <w:t xml:space="preserve"> </w:t>
      </w:r>
      <w:r>
        <w:t>have</w:t>
      </w:r>
      <w:r>
        <w:rPr>
          <w:spacing w:val="-4"/>
        </w:rPr>
        <w:t xml:space="preserve"> </w:t>
      </w:r>
      <w:r>
        <w:t>objectives which can be measured and assessed.</w:t>
      </w:r>
    </w:p>
    <w:p w14:paraId="54AD126D" w14:textId="77777777" w:rsidR="00055CA7" w:rsidRDefault="00055CA7">
      <w:pPr>
        <w:pStyle w:val="BodyText"/>
        <w:spacing w:before="1"/>
      </w:pPr>
    </w:p>
    <w:p w14:paraId="54AD126E" w14:textId="77777777" w:rsidR="00055CA7" w:rsidRDefault="004C510A">
      <w:pPr>
        <w:pStyle w:val="BodyText"/>
        <w:ind w:left="90"/>
      </w:pPr>
      <w:r>
        <w:t>The school year is divided into three cycles which each last approximately 12 weeks. At the end of each cycle,</w:t>
      </w:r>
      <w:r>
        <w:rPr>
          <w:spacing w:val="-2"/>
        </w:rPr>
        <w:t xml:space="preserve"> </w:t>
      </w:r>
      <w:r>
        <w:t>teachers</w:t>
      </w:r>
      <w:r>
        <w:rPr>
          <w:spacing w:val="-1"/>
        </w:rPr>
        <w:t xml:space="preserve"> </w:t>
      </w:r>
      <w:r>
        <w:t>will</w:t>
      </w:r>
      <w:r>
        <w:rPr>
          <w:spacing w:val="-2"/>
        </w:rPr>
        <w:t xml:space="preserve"> </w:t>
      </w:r>
      <w:r>
        <w:t>look</w:t>
      </w:r>
      <w:r>
        <w:rPr>
          <w:spacing w:val="-4"/>
        </w:rPr>
        <w:t xml:space="preserve"> </w:t>
      </w:r>
      <w:r>
        <w:t>at</w:t>
      </w:r>
      <w:r>
        <w:rPr>
          <w:spacing w:val="-1"/>
        </w:rPr>
        <w:t xml:space="preserve"> </w:t>
      </w:r>
      <w:r>
        <w:t>children's</w:t>
      </w:r>
      <w:r>
        <w:rPr>
          <w:spacing w:val="-1"/>
        </w:rPr>
        <w:t xml:space="preserve"> </w:t>
      </w:r>
      <w:r>
        <w:t>work</w:t>
      </w:r>
      <w:r>
        <w:rPr>
          <w:spacing w:val="-4"/>
        </w:rPr>
        <w:t xml:space="preserve"> </w:t>
      </w:r>
      <w:r>
        <w:t>to</w:t>
      </w:r>
      <w:r>
        <w:rPr>
          <w:spacing w:val="-2"/>
        </w:rPr>
        <w:t xml:space="preserve"> </w:t>
      </w:r>
      <w:r>
        <w:t>establish</w:t>
      </w:r>
      <w:r>
        <w:rPr>
          <w:spacing w:val="-2"/>
        </w:rPr>
        <w:t xml:space="preserve"> </w:t>
      </w:r>
      <w:r>
        <w:t>which</w:t>
      </w:r>
      <w:r>
        <w:rPr>
          <w:spacing w:val="-2"/>
        </w:rPr>
        <w:t xml:space="preserve"> </w:t>
      </w:r>
      <w:r>
        <w:t>objectives</w:t>
      </w:r>
      <w:r>
        <w:rPr>
          <w:spacing w:val="-2"/>
        </w:rPr>
        <w:t xml:space="preserve"> </w:t>
      </w:r>
      <w:r>
        <w:t>have</w:t>
      </w:r>
      <w:r>
        <w:rPr>
          <w:spacing w:val="-2"/>
        </w:rPr>
        <w:t xml:space="preserve"> </w:t>
      </w:r>
      <w:r>
        <w:t>been</w:t>
      </w:r>
      <w:r>
        <w:rPr>
          <w:spacing w:val="-4"/>
        </w:rPr>
        <w:t xml:space="preserve"> </w:t>
      </w:r>
      <w:r>
        <w:t>met</w:t>
      </w:r>
      <w:r>
        <w:rPr>
          <w:spacing w:val="-3"/>
        </w:rPr>
        <w:t xml:space="preserve"> </w:t>
      </w:r>
      <w:r>
        <w:t>and</w:t>
      </w:r>
      <w:r>
        <w:rPr>
          <w:spacing w:val="-4"/>
        </w:rPr>
        <w:t xml:space="preserve"> </w:t>
      </w:r>
      <w:r>
        <w:t>how</w:t>
      </w:r>
      <w:r>
        <w:rPr>
          <w:spacing w:val="-2"/>
        </w:rPr>
        <w:t xml:space="preserve"> </w:t>
      </w:r>
      <w:r>
        <w:t>proficient each child is in each strand. Four codes are</w:t>
      </w:r>
      <w:r>
        <w:t xml:space="preserve"> used to indicate the level of proficient against age related expectations: below (BLW), working towards (WTS), expected (EXS) and greater depth (GDS).</w:t>
      </w:r>
    </w:p>
    <w:p w14:paraId="54AD126F" w14:textId="77777777" w:rsidR="00055CA7" w:rsidRDefault="00055CA7">
      <w:pPr>
        <w:pStyle w:val="BodyText"/>
      </w:pPr>
    </w:p>
    <w:p w14:paraId="54AD1270" w14:textId="77777777" w:rsidR="00055CA7" w:rsidRDefault="004C510A">
      <w:pPr>
        <w:pStyle w:val="BodyText"/>
        <w:ind w:left="90"/>
      </w:pPr>
      <w:r>
        <w:t>These</w:t>
      </w:r>
      <w:r>
        <w:rPr>
          <w:spacing w:val="-2"/>
        </w:rPr>
        <w:t xml:space="preserve"> </w:t>
      </w:r>
      <w:r>
        <w:t>assessments</w:t>
      </w:r>
      <w:r>
        <w:rPr>
          <w:spacing w:val="-1"/>
        </w:rPr>
        <w:t xml:space="preserve"> </w:t>
      </w:r>
      <w:r>
        <w:t>will</w:t>
      </w:r>
      <w:r>
        <w:rPr>
          <w:spacing w:val="-5"/>
        </w:rPr>
        <w:t xml:space="preserve"> </w:t>
      </w:r>
      <w:r>
        <w:t>be</w:t>
      </w:r>
      <w:r>
        <w:rPr>
          <w:spacing w:val="-2"/>
        </w:rPr>
        <w:t xml:space="preserve"> </w:t>
      </w:r>
      <w:r>
        <w:t>used</w:t>
      </w:r>
      <w:r>
        <w:rPr>
          <w:spacing w:val="-4"/>
        </w:rPr>
        <w:t xml:space="preserve"> </w:t>
      </w:r>
      <w:r>
        <w:t>to</w:t>
      </w:r>
      <w:r>
        <w:rPr>
          <w:spacing w:val="-2"/>
        </w:rPr>
        <w:t xml:space="preserve"> </w:t>
      </w:r>
      <w:r>
        <w:t>inform</w:t>
      </w:r>
      <w:r>
        <w:rPr>
          <w:spacing w:val="-1"/>
        </w:rPr>
        <w:t xml:space="preserve"> </w:t>
      </w:r>
      <w:r>
        <w:t>parents</w:t>
      </w:r>
      <w:r>
        <w:rPr>
          <w:spacing w:val="-1"/>
        </w:rPr>
        <w:t xml:space="preserve"> </w:t>
      </w:r>
      <w:r>
        <w:t>about</w:t>
      </w:r>
      <w:r>
        <w:rPr>
          <w:spacing w:val="-3"/>
        </w:rPr>
        <w:t xml:space="preserve"> </w:t>
      </w:r>
      <w:r>
        <w:t>pupil</w:t>
      </w:r>
      <w:r>
        <w:rPr>
          <w:spacing w:val="-2"/>
        </w:rPr>
        <w:t xml:space="preserve"> </w:t>
      </w:r>
      <w:r>
        <w:t>attainment,</w:t>
      </w:r>
      <w:r>
        <w:rPr>
          <w:spacing w:val="-3"/>
        </w:rPr>
        <w:t xml:space="preserve"> </w:t>
      </w:r>
      <w:r>
        <w:t>to</w:t>
      </w:r>
      <w:r>
        <w:rPr>
          <w:spacing w:val="-4"/>
        </w:rPr>
        <w:t xml:space="preserve"> </w:t>
      </w:r>
      <w:r>
        <w:t>inform</w:t>
      </w:r>
      <w:r>
        <w:rPr>
          <w:spacing w:val="-1"/>
        </w:rPr>
        <w:t xml:space="preserve"> </w:t>
      </w:r>
      <w:r>
        <w:t>planning</w:t>
      </w:r>
      <w:r>
        <w:rPr>
          <w:spacing w:val="-4"/>
        </w:rPr>
        <w:t xml:space="preserve"> </w:t>
      </w:r>
      <w:r>
        <w:t>for</w:t>
      </w:r>
      <w:r>
        <w:rPr>
          <w:spacing w:val="-3"/>
        </w:rPr>
        <w:t xml:space="preserve"> </w:t>
      </w:r>
      <w:r>
        <w:t>the</w:t>
      </w:r>
      <w:r>
        <w:rPr>
          <w:spacing w:val="-2"/>
        </w:rPr>
        <w:t xml:space="preserve"> </w:t>
      </w:r>
      <w:r>
        <w:t>nex</w:t>
      </w:r>
      <w:r>
        <w:t>t cycle of learning and to inform planning for specific groups of children.</w:t>
      </w:r>
    </w:p>
    <w:p w14:paraId="54AD1271" w14:textId="77777777" w:rsidR="00055CA7" w:rsidRDefault="00055CA7">
      <w:pPr>
        <w:pStyle w:val="BodyText"/>
        <w:rPr>
          <w:sz w:val="16"/>
        </w:rPr>
      </w:pPr>
    </w:p>
    <w:p w14:paraId="54AD1272" w14:textId="77777777" w:rsidR="00055CA7" w:rsidRDefault="00055CA7">
      <w:pPr>
        <w:pStyle w:val="BodyText"/>
        <w:rPr>
          <w:sz w:val="16"/>
        </w:rPr>
      </w:pPr>
    </w:p>
    <w:p w14:paraId="54AD1273" w14:textId="77777777" w:rsidR="00055CA7" w:rsidRDefault="00055CA7">
      <w:pPr>
        <w:pStyle w:val="BodyText"/>
        <w:rPr>
          <w:sz w:val="16"/>
        </w:rPr>
      </w:pPr>
    </w:p>
    <w:p w14:paraId="54AD1274" w14:textId="77777777" w:rsidR="00055CA7" w:rsidRDefault="00055CA7">
      <w:pPr>
        <w:pStyle w:val="BodyText"/>
        <w:rPr>
          <w:sz w:val="16"/>
        </w:rPr>
      </w:pPr>
    </w:p>
    <w:p w14:paraId="54AD1275" w14:textId="77777777" w:rsidR="00055CA7" w:rsidRDefault="00055CA7">
      <w:pPr>
        <w:pStyle w:val="BodyText"/>
        <w:rPr>
          <w:sz w:val="16"/>
        </w:rPr>
      </w:pPr>
    </w:p>
    <w:p w14:paraId="54AD1276" w14:textId="77777777" w:rsidR="00055CA7" w:rsidRDefault="00055CA7">
      <w:pPr>
        <w:pStyle w:val="BodyText"/>
        <w:rPr>
          <w:sz w:val="16"/>
        </w:rPr>
      </w:pPr>
    </w:p>
    <w:p w14:paraId="54AD1277" w14:textId="77777777" w:rsidR="00055CA7" w:rsidRDefault="00055CA7">
      <w:pPr>
        <w:pStyle w:val="BodyText"/>
        <w:rPr>
          <w:sz w:val="16"/>
        </w:rPr>
      </w:pPr>
    </w:p>
    <w:p w14:paraId="54AD1278" w14:textId="77777777" w:rsidR="00055CA7" w:rsidRDefault="00055CA7">
      <w:pPr>
        <w:pStyle w:val="BodyText"/>
        <w:rPr>
          <w:sz w:val="16"/>
        </w:rPr>
      </w:pPr>
    </w:p>
    <w:p w14:paraId="54AD1279" w14:textId="77777777" w:rsidR="00055CA7" w:rsidRDefault="00055CA7">
      <w:pPr>
        <w:pStyle w:val="BodyText"/>
        <w:rPr>
          <w:sz w:val="16"/>
        </w:rPr>
      </w:pPr>
    </w:p>
    <w:p w14:paraId="54AD127A" w14:textId="77777777" w:rsidR="00055CA7" w:rsidRDefault="00055CA7">
      <w:pPr>
        <w:pStyle w:val="BodyText"/>
        <w:rPr>
          <w:sz w:val="16"/>
        </w:rPr>
      </w:pPr>
    </w:p>
    <w:p w14:paraId="54AD127B" w14:textId="77777777" w:rsidR="00055CA7" w:rsidRDefault="00055CA7">
      <w:pPr>
        <w:pStyle w:val="BodyText"/>
        <w:rPr>
          <w:sz w:val="16"/>
        </w:rPr>
      </w:pPr>
    </w:p>
    <w:p w14:paraId="54AD127C" w14:textId="77777777" w:rsidR="00055CA7" w:rsidRDefault="00055CA7">
      <w:pPr>
        <w:pStyle w:val="BodyText"/>
        <w:rPr>
          <w:sz w:val="16"/>
        </w:rPr>
      </w:pPr>
    </w:p>
    <w:p w14:paraId="54AD127D" w14:textId="77777777" w:rsidR="00055CA7" w:rsidRDefault="00055CA7">
      <w:pPr>
        <w:pStyle w:val="BodyText"/>
        <w:rPr>
          <w:sz w:val="16"/>
        </w:rPr>
      </w:pPr>
    </w:p>
    <w:p w14:paraId="54AD127E" w14:textId="77777777" w:rsidR="00055CA7" w:rsidRDefault="00055CA7">
      <w:pPr>
        <w:pStyle w:val="BodyText"/>
        <w:rPr>
          <w:sz w:val="16"/>
        </w:rPr>
      </w:pPr>
    </w:p>
    <w:p w14:paraId="54AD127F" w14:textId="77777777" w:rsidR="00055CA7" w:rsidRDefault="00055CA7">
      <w:pPr>
        <w:pStyle w:val="BodyText"/>
        <w:rPr>
          <w:sz w:val="16"/>
        </w:rPr>
      </w:pPr>
    </w:p>
    <w:p w14:paraId="54AD1280" w14:textId="77777777" w:rsidR="00055CA7" w:rsidRDefault="00055CA7">
      <w:pPr>
        <w:pStyle w:val="BodyText"/>
        <w:spacing w:before="51"/>
        <w:rPr>
          <w:sz w:val="16"/>
        </w:rPr>
      </w:pPr>
    </w:p>
    <w:p w14:paraId="54AD1281" w14:textId="77777777" w:rsidR="00055CA7" w:rsidRDefault="004C510A">
      <w:pPr>
        <w:ind w:left="90"/>
        <w:rPr>
          <w:rFonts w:ascii="Courier New"/>
          <w:b/>
          <w:sz w:val="16"/>
        </w:rPr>
      </w:pPr>
      <w:r>
        <w:rPr>
          <w:rFonts w:ascii="Courier New"/>
          <w:sz w:val="16"/>
        </w:rPr>
        <w:t>Page</w:t>
      </w:r>
      <w:r>
        <w:rPr>
          <w:rFonts w:ascii="Courier New"/>
          <w:spacing w:val="-3"/>
          <w:sz w:val="16"/>
        </w:rPr>
        <w:t xml:space="preserve"> </w:t>
      </w:r>
      <w:r>
        <w:rPr>
          <w:rFonts w:ascii="Courier New"/>
          <w:b/>
          <w:sz w:val="16"/>
        </w:rPr>
        <w:t>3</w:t>
      </w:r>
      <w:r>
        <w:rPr>
          <w:rFonts w:ascii="Courier New"/>
          <w:b/>
          <w:spacing w:val="-2"/>
          <w:sz w:val="16"/>
        </w:rPr>
        <w:t xml:space="preserve"> </w:t>
      </w:r>
      <w:r>
        <w:rPr>
          <w:rFonts w:ascii="Courier New"/>
          <w:sz w:val="16"/>
        </w:rPr>
        <w:t>of</w:t>
      </w:r>
      <w:r>
        <w:rPr>
          <w:rFonts w:ascii="Courier New"/>
          <w:spacing w:val="-2"/>
          <w:sz w:val="16"/>
        </w:rPr>
        <w:t xml:space="preserve"> </w:t>
      </w:r>
      <w:r>
        <w:rPr>
          <w:rFonts w:ascii="Courier New"/>
          <w:b/>
          <w:spacing w:val="-12"/>
          <w:sz w:val="16"/>
        </w:rPr>
        <w:t>7</w:t>
      </w:r>
    </w:p>
    <w:p w14:paraId="54AD1282" w14:textId="77777777" w:rsidR="00055CA7" w:rsidRDefault="00055CA7">
      <w:pPr>
        <w:rPr>
          <w:rFonts w:ascii="Courier New"/>
          <w:b/>
          <w:sz w:val="16"/>
        </w:rPr>
        <w:sectPr w:rsidR="00055CA7">
          <w:pgSz w:w="11920" w:h="16850"/>
          <w:pgMar w:top="420" w:right="566" w:bottom="280" w:left="850" w:header="720" w:footer="720" w:gutter="0"/>
          <w:cols w:space="720"/>
        </w:sectPr>
      </w:pPr>
    </w:p>
    <w:p w14:paraId="54AD1283" w14:textId="77777777" w:rsidR="00055CA7" w:rsidRDefault="004C510A">
      <w:pPr>
        <w:pStyle w:val="Heading1"/>
        <w:spacing w:before="69" w:line="252" w:lineRule="exact"/>
      </w:pPr>
      <w:r>
        <w:rPr>
          <w:noProof/>
        </w:rPr>
        <w:lastRenderedPageBreak/>
        <w:drawing>
          <wp:anchor distT="0" distB="0" distL="0" distR="0" simplePos="0" relativeHeight="487385088" behindDoc="1" locked="0" layoutInCell="1" allowOverlap="1" wp14:anchorId="54AD1348" wp14:editId="54AD1349">
            <wp:simplePos x="0" y="0"/>
            <wp:positionH relativeFrom="page">
              <wp:posOffset>0</wp:posOffset>
            </wp:positionH>
            <wp:positionV relativeFrom="page">
              <wp:posOffset>-2</wp:posOffset>
            </wp:positionV>
            <wp:extent cx="7562215" cy="10693908"/>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7562215" cy="10693908"/>
                    </a:xfrm>
                    <a:prstGeom prst="rect">
                      <a:avLst/>
                    </a:prstGeom>
                  </pic:spPr>
                </pic:pic>
              </a:graphicData>
            </a:graphic>
          </wp:anchor>
        </w:drawing>
      </w:r>
      <w:r>
        <w:rPr>
          <w:color w:val="009900"/>
        </w:rPr>
        <w:t>Work</w:t>
      </w:r>
      <w:r>
        <w:rPr>
          <w:color w:val="009900"/>
          <w:spacing w:val="-2"/>
        </w:rPr>
        <w:t xml:space="preserve"> Sampling</w:t>
      </w:r>
    </w:p>
    <w:p w14:paraId="54AD1284" w14:textId="77777777" w:rsidR="00055CA7" w:rsidRDefault="004C510A">
      <w:pPr>
        <w:pStyle w:val="BodyText"/>
        <w:ind w:left="90"/>
      </w:pPr>
      <w:r>
        <w:t>Work</w:t>
      </w:r>
      <w:r>
        <w:rPr>
          <w:spacing w:val="-3"/>
        </w:rPr>
        <w:t xml:space="preserve"> </w:t>
      </w:r>
      <w:r>
        <w:t>sampling</w:t>
      </w:r>
      <w:r>
        <w:rPr>
          <w:spacing w:val="-2"/>
        </w:rPr>
        <w:t xml:space="preserve"> </w:t>
      </w:r>
      <w:r>
        <w:t>by</w:t>
      </w:r>
      <w:r>
        <w:rPr>
          <w:spacing w:val="-3"/>
        </w:rPr>
        <w:t xml:space="preserve"> </w:t>
      </w:r>
      <w:r>
        <w:t>senior</w:t>
      </w:r>
      <w:r>
        <w:rPr>
          <w:spacing w:val="-2"/>
        </w:rPr>
        <w:t xml:space="preserve"> </w:t>
      </w:r>
      <w:r>
        <w:t>leaders,</w:t>
      </w:r>
      <w:r>
        <w:rPr>
          <w:spacing w:val="-2"/>
        </w:rPr>
        <w:t xml:space="preserve"> </w:t>
      </w:r>
      <w:r>
        <w:t>will</w:t>
      </w:r>
      <w:r>
        <w:rPr>
          <w:spacing w:val="-2"/>
        </w:rPr>
        <w:t xml:space="preserve"> </w:t>
      </w:r>
      <w:r>
        <w:t>be</w:t>
      </w:r>
      <w:r>
        <w:rPr>
          <w:spacing w:val="-2"/>
        </w:rPr>
        <w:t xml:space="preserve"> </w:t>
      </w:r>
      <w:r>
        <w:t>undertaken</w:t>
      </w:r>
      <w:r>
        <w:rPr>
          <w:spacing w:val="-2"/>
        </w:rPr>
        <w:t xml:space="preserve"> </w:t>
      </w:r>
      <w:r>
        <w:t>every</w:t>
      </w:r>
      <w:r>
        <w:rPr>
          <w:spacing w:val="-3"/>
        </w:rPr>
        <w:t xml:space="preserve"> </w:t>
      </w:r>
      <w:r>
        <w:t>term</w:t>
      </w:r>
      <w:r>
        <w:rPr>
          <w:spacing w:val="-1"/>
        </w:rPr>
        <w:t xml:space="preserve"> </w:t>
      </w:r>
      <w:r>
        <w:t>with</w:t>
      </w:r>
      <w:r>
        <w:rPr>
          <w:spacing w:val="-3"/>
        </w:rPr>
        <w:t xml:space="preserve"> </w:t>
      </w:r>
      <w:r>
        <w:t>a</w:t>
      </w:r>
      <w:r>
        <w:rPr>
          <w:spacing w:val="-2"/>
        </w:rPr>
        <w:t xml:space="preserve"> </w:t>
      </w:r>
      <w:r>
        <w:t>specific</w:t>
      </w:r>
      <w:r>
        <w:rPr>
          <w:spacing w:val="-1"/>
        </w:rPr>
        <w:t xml:space="preserve"> </w:t>
      </w:r>
      <w:r>
        <w:t>focus.</w:t>
      </w:r>
      <w:r>
        <w:rPr>
          <w:spacing w:val="-2"/>
        </w:rPr>
        <w:t xml:space="preserve"> </w:t>
      </w:r>
      <w:r>
        <w:t>The</w:t>
      </w:r>
      <w:r>
        <w:rPr>
          <w:spacing w:val="-2"/>
        </w:rPr>
        <w:t xml:space="preserve"> </w:t>
      </w:r>
      <w:r>
        <w:t>evidence</w:t>
      </w:r>
      <w:r>
        <w:rPr>
          <w:spacing w:val="-3"/>
        </w:rPr>
        <w:t xml:space="preserve"> </w:t>
      </w:r>
      <w:r>
        <w:t>base will primarily consist of English and Maths books but may also include other work deemed appropriate.</w:t>
      </w:r>
    </w:p>
    <w:p w14:paraId="54AD1285" w14:textId="77777777" w:rsidR="00055CA7" w:rsidRDefault="004C510A">
      <w:pPr>
        <w:pStyle w:val="BodyText"/>
        <w:ind w:left="90"/>
      </w:pPr>
      <w:r>
        <w:t>The</w:t>
      </w:r>
      <w:r>
        <w:rPr>
          <w:spacing w:val="-6"/>
        </w:rPr>
        <w:t xml:space="preserve"> </w:t>
      </w:r>
      <w:r>
        <w:t>focus</w:t>
      </w:r>
      <w:r>
        <w:rPr>
          <w:spacing w:val="-6"/>
        </w:rPr>
        <w:t xml:space="preserve"> </w:t>
      </w:r>
      <w:r>
        <w:t>of</w:t>
      </w:r>
      <w:r>
        <w:rPr>
          <w:spacing w:val="-2"/>
        </w:rPr>
        <w:t xml:space="preserve"> </w:t>
      </w:r>
      <w:r>
        <w:t>work</w:t>
      </w:r>
      <w:r>
        <w:rPr>
          <w:spacing w:val="-3"/>
        </w:rPr>
        <w:t xml:space="preserve"> </w:t>
      </w:r>
      <w:r>
        <w:t>sampling</w:t>
      </w:r>
      <w:r>
        <w:rPr>
          <w:spacing w:val="-4"/>
        </w:rPr>
        <w:t xml:space="preserve"> </w:t>
      </w:r>
      <w:r>
        <w:t>will</w:t>
      </w:r>
      <w:r>
        <w:rPr>
          <w:spacing w:val="-4"/>
        </w:rPr>
        <w:t xml:space="preserve"> </w:t>
      </w:r>
      <w:r>
        <w:t>be</w:t>
      </w:r>
      <w:r>
        <w:rPr>
          <w:spacing w:val="-4"/>
        </w:rPr>
        <w:t xml:space="preserve"> </w:t>
      </w:r>
      <w:r>
        <w:t>decided</w:t>
      </w:r>
      <w:r>
        <w:rPr>
          <w:spacing w:val="-4"/>
        </w:rPr>
        <w:t xml:space="preserve"> </w:t>
      </w:r>
      <w:r>
        <w:t>by</w:t>
      </w:r>
      <w:r>
        <w:rPr>
          <w:spacing w:val="-5"/>
        </w:rPr>
        <w:t xml:space="preserve"> </w:t>
      </w:r>
      <w:r>
        <w:t>the</w:t>
      </w:r>
      <w:r>
        <w:rPr>
          <w:spacing w:val="-3"/>
        </w:rPr>
        <w:t xml:space="preserve"> </w:t>
      </w:r>
      <w:r>
        <w:t>senior</w:t>
      </w:r>
      <w:r>
        <w:rPr>
          <w:spacing w:val="-3"/>
        </w:rPr>
        <w:t xml:space="preserve"> </w:t>
      </w:r>
      <w:r>
        <w:t>leader</w:t>
      </w:r>
      <w:r>
        <w:rPr>
          <w:spacing w:val="-3"/>
        </w:rPr>
        <w:t xml:space="preserve"> </w:t>
      </w:r>
      <w:r>
        <w:t>but</w:t>
      </w:r>
      <w:r>
        <w:rPr>
          <w:spacing w:val="-5"/>
        </w:rPr>
        <w:t xml:space="preserve"> </w:t>
      </w:r>
      <w:r>
        <w:t>may</w:t>
      </w:r>
      <w:r>
        <w:rPr>
          <w:spacing w:val="-6"/>
        </w:rPr>
        <w:t xml:space="preserve"> </w:t>
      </w:r>
      <w:r>
        <w:t>well</w:t>
      </w:r>
      <w:r>
        <w:rPr>
          <w:spacing w:val="-3"/>
        </w:rPr>
        <w:t xml:space="preserve"> </w:t>
      </w:r>
      <w:r>
        <w:t>focus</w:t>
      </w:r>
      <w:r>
        <w:rPr>
          <w:spacing w:val="-3"/>
        </w:rPr>
        <w:t xml:space="preserve"> </w:t>
      </w:r>
      <w:r>
        <w:rPr>
          <w:spacing w:val="-5"/>
        </w:rPr>
        <w:t>on:</w:t>
      </w:r>
    </w:p>
    <w:p w14:paraId="54AD1286" w14:textId="77777777" w:rsidR="00055CA7" w:rsidRDefault="00055CA7">
      <w:pPr>
        <w:pStyle w:val="BodyText"/>
      </w:pPr>
    </w:p>
    <w:p w14:paraId="54AD1287" w14:textId="77777777" w:rsidR="00055CA7" w:rsidRDefault="004C510A">
      <w:pPr>
        <w:pStyle w:val="BodyText"/>
        <w:spacing w:line="252" w:lineRule="exact"/>
        <w:ind w:left="90"/>
      </w:pPr>
      <w:r>
        <w:t>The</w:t>
      </w:r>
      <w:r>
        <w:rPr>
          <w:spacing w:val="-4"/>
        </w:rPr>
        <w:t xml:space="preserve"> </w:t>
      </w:r>
      <w:r>
        <w:t>quality</w:t>
      </w:r>
      <w:r>
        <w:rPr>
          <w:spacing w:val="-4"/>
        </w:rPr>
        <w:t xml:space="preserve"> </w:t>
      </w:r>
      <w:r>
        <w:t>of</w:t>
      </w:r>
      <w:r>
        <w:rPr>
          <w:spacing w:val="-4"/>
        </w:rPr>
        <w:t xml:space="preserve"> </w:t>
      </w:r>
      <w:r>
        <w:rPr>
          <w:spacing w:val="-2"/>
        </w:rPr>
        <w:t>feedback</w:t>
      </w:r>
    </w:p>
    <w:p w14:paraId="54AD1288" w14:textId="77777777" w:rsidR="00055CA7" w:rsidRDefault="004C510A">
      <w:pPr>
        <w:pStyle w:val="BodyText"/>
        <w:spacing w:line="252" w:lineRule="exact"/>
        <w:ind w:left="90"/>
      </w:pPr>
      <w:r>
        <w:t>The</w:t>
      </w:r>
      <w:r>
        <w:rPr>
          <w:spacing w:val="-6"/>
        </w:rPr>
        <w:t xml:space="preserve"> </w:t>
      </w:r>
      <w:r>
        <w:t>consistency</w:t>
      </w:r>
      <w:r>
        <w:rPr>
          <w:spacing w:val="-4"/>
        </w:rPr>
        <w:t xml:space="preserve"> </w:t>
      </w:r>
      <w:r>
        <w:t>of</w:t>
      </w:r>
      <w:r>
        <w:rPr>
          <w:spacing w:val="-6"/>
        </w:rPr>
        <w:t xml:space="preserve"> </w:t>
      </w:r>
      <w:r>
        <w:rPr>
          <w:spacing w:val="-2"/>
        </w:rPr>
        <w:t>feedback</w:t>
      </w:r>
    </w:p>
    <w:p w14:paraId="54AD1289" w14:textId="77777777" w:rsidR="00055CA7" w:rsidRDefault="004C510A">
      <w:pPr>
        <w:pStyle w:val="BodyText"/>
        <w:spacing w:before="2"/>
        <w:ind w:left="90"/>
      </w:pPr>
      <w:r>
        <w:t>The</w:t>
      </w:r>
      <w:r>
        <w:rPr>
          <w:spacing w:val="-7"/>
        </w:rPr>
        <w:t xml:space="preserve"> </w:t>
      </w:r>
      <w:r>
        <w:t>evidenced</w:t>
      </w:r>
      <w:r>
        <w:rPr>
          <w:spacing w:val="-4"/>
        </w:rPr>
        <w:t xml:space="preserve"> </w:t>
      </w:r>
      <w:r>
        <w:t>impact</w:t>
      </w:r>
      <w:r>
        <w:rPr>
          <w:spacing w:val="-5"/>
        </w:rPr>
        <w:t xml:space="preserve"> </w:t>
      </w:r>
      <w:r>
        <w:t>of</w:t>
      </w:r>
      <w:r>
        <w:rPr>
          <w:spacing w:val="-4"/>
        </w:rPr>
        <w:t xml:space="preserve"> </w:t>
      </w:r>
      <w:r>
        <w:rPr>
          <w:spacing w:val="-2"/>
        </w:rPr>
        <w:t>feedback</w:t>
      </w:r>
    </w:p>
    <w:p w14:paraId="54AD128A" w14:textId="77777777" w:rsidR="00055CA7" w:rsidRDefault="004C510A">
      <w:pPr>
        <w:pStyle w:val="BodyText"/>
        <w:spacing w:before="238"/>
        <w:ind w:left="90"/>
        <w:rPr>
          <w:rFonts w:ascii="Bahnschrift"/>
          <w:sz w:val="23"/>
        </w:rPr>
      </w:pPr>
      <w:r>
        <w:t>Outcomes</w:t>
      </w:r>
      <w:r>
        <w:rPr>
          <w:spacing w:val="-9"/>
        </w:rPr>
        <w:t xml:space="preserve"> </w:t>
      </w:r>
      <w:r>
        <w:t>will</w:t>
      </w:r>
      <w:r>
        <w:rPr>
          <w:spacing w:val="-4"/>
        </w:rPr>
        <w:t xml:space="preserve"> </w:t>
      </w:r>
      <w:r>
        <w:t>be</w:t>
      </w:r>
      <w:r>
        <w:rPr>
          <w:spacing w:val="-4"/>
        </w:rPr>
        <w:t xml:space="preserve"> </w:t>
      </w:r>
      <w:r>
        <w:t>shared</w:t>
      </w:r>
      <w:r>
        <w:rPr>
          <w:spacing w:val="-6"/>
        </w:rPr>
        <w:t xml:space="preserve"> </w:t>
      </w:r>
      <w:r>
        <w:t>verbally</w:t>
      </w:r>
      <w:r>
        <w:rPr>
          <w:spacing w:val="-4"/>
        </w:rPr>
        <w:t xml:space="preserve"> </w:t>
      </w:r>
      <w:r>
        <w:t>and</w:t>
      </w:r>
      <w:r>
        <w:rPr>
          <w:spacing w:val="-6"/>
        </w:rPr>
        <w:t xml:space="preserve"> </w:t>
      </w:r>
      <w:r>
        <w:t>in</w:t>
      </w:r>
      <w:r>
        <w:rPr>
          <w:spacing w:val="-4"/>
        </w:rPr>
        <w:t xml:space="preserve"> </w:t>
      </w:r>
      <w:r>
        <w:t>writing</w:t>
      </w:r>
      <w:r>
        <w:rPr>
          <w:spacing w:val="-6"/>
        </w:rPr>
        <w:t xml:space="preserve"> </w:t>
      </w:r>
      <w:r>
        <w:t>with</w:t>
      </w:r>
      <w:r>
        <w:rPr>
          <w:spacing w:val="-4"/>
        </w:rPr>
        <w:t xml:space="preserve"> </w:t>
      </w:r>
      <w:r>
        <w:t>individuals</w:t>
      </w:r>
      <w:r>
        <w:rPr>
          <w:spacing w:val="-4"/>
        </w:rPr>
        <w:t xml:space="preserve"> </w:t>
      </w:r>
      <w:r>
        <w:t>and</w:t>
      </w:r>
      <w:r>
        <w:rPr>
          <w:spacing w:val="-6"/>
        </w:rPr>
        <w:t xml:space="preserve"> </w:t>
      </w:r>
      <w:r>
        <w:t>may</w:t>
      </w:r>
      <w:r>
        <w:rPr>
          <w:spacing w:val="-4"/>
        </w:rPr>
        <w:t xml:space="preserve"> </w:t>
      </w:r>
      <w:r>
        <w:t>be</w:t>
      </w:r>
      <w:r>
        <w:rPr>
          <w:spacing w:val="-4"/>
        </w:rPr>
        <w:t xml:space="preserve"> </w:t>
      </w:r>
      <w:r>
        <w:t>shared</w:t>
      </w:r>
      <w:r>
        <w:rPr>
          <w:spacing w:val="-6"/>
        </w:rPr>
        <w:t xml:space="preserve"> </w:t>
      </w:r>
      <w:r>
        <w:t>with</w:t>
      </w:r>
      <w:r>
        <w:rPr>
          <w:spacing w:val="-6"/>
        </w:rPr>
        <w:t xml:space="preserve"> </w:t>
      </w:r>
      <w:r>
        <w:rPr>
          <w:spacing w:val="-2"/>
        </w:rPr>
        <w:t>Governors</w:t>
      </w:r>
      <w:r>
        <w:rPr>
          <w:rFonts w:ascii="Bahnschrift"/>
          <w:spacing w:val="-2"/>
          <w:sz w:val="23"/>
        </w:rPr>
        <w:t>.</w:t>
      </w:r>
    </w:p>
    <w:p w14:paraId="54AD128B" w14:textId="77777777" w:rsidR="00055CA7" w:rsidRDefault="00055CA7">
      <w:pPr>
        <w:pStyle w:val="BodyText"/>
        <w:spacing w:before="8"/>
        <w:rPr>
          <w:rFonts w:ascii="Bahnschrift"/>
        </w:rPr>
      </w:pPr>
    </w:p>
    <w:p w14:paraId="54AD128C" w14:textId="77777777" w:rsidR="00055CA7" w:rsidRDefault="004C510A">
      <w:pPr>
        <w:pStyle w:val="Heading1"/>
      </w:pPr>
      <w:r>
        <w:rPr>
          <w:color w:val="009900"/>
        </w:rPr>
        <w:t>Standardised</w:t>
      </w:r>
      <w:r>
        <w:rPr>
          <w:color w:val="009900"/>
          <w:spacing w:val="-10"/>
        </w:rPr>
        <w:t xml:space="preserve"> </w:t>
      </w:r>
      <w:r>
        <w:rPr>
          <w:color w:val="009900"/>
          <w:spacing w:val="-2"/>
        </w:rPr>
        <w:t>Assessment</w:t>
      </w:r>
    </w:p>
    <w:p w14:paraId="54AD128D" w14:textId="77777777" w:rsidR="00055CA7" w:rsidRDefault="00055CA7">
      <w:pPr>
        <w:pStyle w:val="BodyText"/>
        <w:rPr>
          <w:rFonts w:ascii="Arial"/>
          <w:b/>
        </w:rPr>
      </w:pPr>
    </w:p>
    <w:p w14:paraId="54AD128E" w14:textId="77777777" w:rsidR="00055CA7" w:rsidRDefault="004C510A">
      <w:pPr>
        <w:pStyle w:val="BodyText"/>
        <w:ind w:left="90" w:right="189"/>
      </w:pPr>
      <w:r>
        <w:t>The collection and analysis of standardised assessment is an important aid in tracking progress at Grange Junior School. All year groups will be tested using CanDo Maths Assessments and Headstart Reading</w:t>
      </w:r>
      <w:r>
        <w:rPr>
          <w:spacing w:val="-1"/>
        </w:rPr>
        <w:t xml:space="preserve"> </w:t>
      </w:r>
      <w:r>
        <w:t>Assessments at</w:t>
      </w:r>
      <w:r>
        <w:rPr>
          <w:spacing w:val="-2"/>
        </w:rPr>
        <w:t xml:space="preserve"> </w:t>
      </w:r>
      <w:r>
        <w:t>key</w:t>
      </w:r>
      <w:r>
        <w:rPr>
          <w:spacing w:val="-1"/>
        </w:rPr>
        <w:t xml:space="preserve"> </w:t>
      </w:r>
      <w:r>
        <w:t>points in</w:t>
      </w:r>
      <w:r>
        <w:rPr>
          <w:spacing w:val="-3"/>
        </w:rPr>
        <w:t xml:space="preserve"> </w:t>
      </w:r>
      <w:r>
        <w:t>the</w:t>
      </w:r>
      <w:r>
        <w:rPr>
          <w:spacing w:val="-3"/>
        </w:rPr>
        <w:t xml:space="preserve"> </w:t>
      </w:r>
      <w:r>
        <w:t>year. They are</w:t>
      </w:r>
      <w:r>
        <w:rPr>
          <w:spacing w:val="-3"/>
        </w:rPr>
        <w:t xml:space="preserve"> </w:t>
      </w:r>
      <w:r>
        <w:t>used</w:t>
      </w:r>
      <w:r>
        <w:t xml:space="preserve"> to</w:t>
      </w:r>
      <w:r>
        <w:rPr>
          <w:spacing w:val="-3"/>
        </w:rPr>
        <w:t xml:space="preserve"> </w:t>
      </w:r>
      <w:r>
        <w:t>validate</w:t>
      </w:r>
      <w:r>
        <w:rPr>
          <w:spacing w:val="-3"/>
        </w:rPr>
        <w:t xml:space="preserve"> </w:t>
      </w:r>
      <w:r>
        <w:t>teach</w:t>
      </w:r>
      <w:r>
        <w:rPr>
          <w:spacing w:val="-3"/>
        </w:rPr>
        <w:t xml:space="preserve"> </w:t>
      </w:r>
      <w:r>
        <w:t>judgements</w:t>
      </w:r>
      <w:r>
        <w:rPr>
          <w:spacing w:val="-3"/>
        </w:rPr>
        <w:t xml:space="preserve"> </w:t>
      </w:r>
      <w:r>
        <w:t>as</w:t>
      </w:r>
      <w:r>
        <w:rPr>
          <w:spacing w:val="-3"/>
        </w:rPr>
        <w:t xml:space="preserve"> </w:t>
      </w:r>
      <w:r>
        <w:t>well</w:t>
      </w:r>
      <w:r>
        <w:rPr>
          <w:spacing w:val="-1"/>
        </w:rPr>
        <w:t xml:space="preserve"> </w:t>
      </w:r>
      <w:r>
        <w:t>as preparing pupils for statutory end of key stage tests.</w:t>
      </w:r>
    </w:p>
    <w:p w14:paraId="54AD128F" w14:textId="77777777" w:rsidR="00055CA7" w:rsidRDefault="00055CA7">
      <w:pPr>
        <w:pStyle w:val="BodyText"/>
      </w:pPr>
    </w:p>
    <w:p w14:paraId="54AD1290" w14:textId="77777777" w:rsidR="00055CA7" w:rsidRDefault="004C510A">
      <w:pPr>
        <w:pStyle w:val="Heading1"/>
      </w:pPr>
      <w:r>
        <w:rPr>
          <w:color w:val="009900"/>
          <w:spacing w:val="-4"/>
        </w:rPr>
        <w:t>SATs</w:t>
      </w:r>
    </w:p>
    <w:p w14:paraId="54AD1291" w14:textId="77777777" w:rsidR="00055CA7" w:rsidRDefault="004C510A">
      <w:pPr>
        <w:pStyle w:val="BodyText"/>
        <w:spacing w:before="252"/>
        <w:ind w:left="90" w:right="446"/>
      </w:pPr>
      <w:r>
        <w:t xml:space="preserve">Year 4 and 6 are subject to the national School Assessment Tests. Year 4 are tested in times table knowledge and Year 6 in Reading; Grammar, Spelling and </w:t>
      </w:r>
      <w:r>
        <w:t>Punctuation and Maths. These tests take place</w:t>
      </w:r>
      <w:r>
        <w:rPr>
          <w:spacing w:val="-2"/>
        </w:rPr>
        <w:t xml:space="preserve"> </w:t>
      </w:r>
      <w:r>
        <w:t>during</w:t>
      </w:r>
      <w:r>
        <w:rPr>
          <w:spacing w:val="-4"/>
        </w:rPr>
        <w:t xml:space="preserve"> </w:t>
      </w:r>
      <w:r>
        <w:t>term</w:t>
      </w:r>
      <w:r>
        <w:rPr>
          <w:spacing w:val="-1"/>
        </w:rPr>
        <w:t xml:space="preserve"> </w:t>
      </w:r>
      <w:r>
        <w:t>5. Both</w:t>
      </w:r>
      <w:r>
        <w:rPr>
          <w:spacing w:val="-2"/>
        </w:rPr>
        <w:t xml:space="preserve"> </w:t>
      </w:r>
      <w:r>
        <w:t>year</w:t>
      </w:r>
      <w:r>
        <w:rPr>
          <w:spacing w:val="-3"/>
        </w:rPr>
        <w:t xml:space="preserve"> </w:t>
      </w:r>
      <w:r>
        <w:t>groups</w:t>
      </w:r>
      <w:r>
        <w:rPr>
          <w:spacing w:val="-4"/>
        </w:rPr>
        <w:t xml:space="preserve"> </w:t>
      </w:r>
      <w:r>
        <w:t>will</w:t>
      </w:r>
      <w:r>
        <w:rPr>
          <w:spacing w:val="-2"/>
        </w:rPr>
        <w:t xml:space="preserve"> </w:t>
      </w:r>
      <w:r>
        <w:t>participate</w:t>
      </w:r>
      <w:r>
        <w:rPr>
          <w:spacing w:val="-2"/>
        </w:rPr>
        <w:t xml:space="preserve"> </w:t>
      </w:r>
      <w:r>
        <w:t>in</w:t>
      </w:r>
      <w:r>
        <w:rPr>
          <w:spacing w:val="-4"/>
        </w:rPr>
        <w:t xml:space="preserve"> </w:t>
      </w:r>
      <w:r>
        <w:t>Mock</w:t>
      </w:r>
      <w:r>
        <w:rPr>
          <w:spacing w:val="-4"/>
        </w:rPr>
        <w:t xml:space="preserve"> </w:t>
      </w:r>
      <w:r>
        <w:t>assessments</w:t>
      </w:r>
      <w:r>
        <w:rPr>
          <w:spacing w:val="-4"/>
        </w:rPr>
        <w:t xml:space="preserve"> </w:t>
      </w:r>
      <w:r>
        <w:t>to</w:t>
      </w:r>
      <w:r>
        <w:rPr>
          <w:spacing w:val="-2"/>
        </w:rPr>
        <w:t xml:space="preserve"> </w:t>
      </w:r>
      <w:r>
        <w:t>check</w:t>
      </w:r>
      <w:r>
        <w:rPr>
          <w:spacing w:val="-1"/>
        </w:rPr>
        <w:t xml:space="preserve"> </w:t>
      </w:r>
      <w:r>
        <w:t>progress,</w:t>
      </w:r>
      <w:r>
        <w:rPr>
          <w:spacing w:val="-3"/>
        </w:rPr>
        <w:t xml:space="preserve"> </w:t>
      </w:r>
      <w:r>
        <w:t>identify gaps in knowledge and to prepare pupils with the format of questions.</w:t>
      </w:r>
    </w:p>
    <w:p w14:paraId="54AD1292" w14:textId="77777777" w:rsidR="00055CA7" w:rsidRDefault="00055CA7">
      <w:pPr>
        <w:pStyle w:val="BodyText"/>
      </w:pPr>
    </w:p>
    <w:p w14:paraId="54AD1293" w14:textId="77777777" w:rsidR="00055CA7" w:rsidRDefault="004C510A">
      <w:pPr>
        <w:pStyle w:val="Heading1"/>
      </w:pPr>
      <w:r>
        <w:rPr>
          <w:color w:val="009900"/>
        </w:rPr>
        <w:t>Sharing</w:t>
      </w:r>
      <w:r>
        <w:rPr>
          <w:color w:val="009900"/>
          <w:spacing w:val="-7"/>
        </w:rPr>
        <w:t xml:space="preserve"> </w:t>
      </w:r>
      <w:r>
        <w:rPr>
          <w:color w:val="009900"/>
        </w:rPr>
        <w:t>Assessment</w:t>
      </w:r>
      <w:r>
        <w:rPr>
          <w:color w:val="009900"/>
          <w:spacing w:val="-4"/>
        </w:rPr>
        <w:t xml:space="preserve"> </w:t>
      </w:r>
      <w:r>
        <w:rPr>
          <w:color w:val="009900"/>
        </w:rPr>
        <w:t>with</w:t>
      </w:r>
      <w:r>
        <w:rPr>
          <w:color w:val="009900"/>
          <w:spacing w:val="-5"/>
        </w:rPr>
        <w:t xml:space="preserve"> </w:t>
      </w:r>
      <w:r>
        <w:rPr>
          <w:color w:val="009900"/>
          <w:spacing w:val="-2"/>
        </w:rPr>
        <w:t>Parents</w:t>
      </w:r>
    </w:p>
    <w:p w14:paraId="54AD1294" w14:textId="77777777" w:rsidR="00055CA7" w:rsidRDefault="00055CA7">
      <w:pPr>
        <w:pStyle w:val="BodyText"/>
        <w:rPr>
          <w:rFonts w:ascii="Arial"/>
          <w:b/>
        </w:rPr>
      </w:pPr>
    </w:p>
    <w:p w14:paraId="54AD1295" w14:textId="77777777" w:rsidR="00055CA7" w:rsidRDefault="004C510A">
      <w:pPr>
        <w:pStyle w:val="BodyText"/>
        <w:ind w:left="90" w:right="189"/>
      </w:pPr>
      <w:r>
        <w:t>Grange Juniors operates an 'open door' policy and parents understand that teachers are regularly available</w:t>
      </w:r>
      <w:r>
        <w:rPr>
          <w:spacing w:val="-1"/>
        </w:rPr>
        <w:t xml:space="preserve"> </w:t>
      </w:r>
      <w:r>
        <w:t>to</w:t>
      </w:r>
      <w:r>
        <w:rPr>
          <w:spacing w:val="-1"/>
        </w:rPr>
        <w:t xml:space="preserve"> </w:t>
      </w:r>
      <w:r>
        <w:t>discuss</w:t>
      </w:r>
      <w:r>
        <w:rPr>
          <w:spacing w:val="-3"/>
        </w:rPr>
        <w:t xml:space="preserve"> </w:t>
      </w:r>
      <w:r>
        <w:t>their</w:t>
      </w:r>
      <w:r>
        <w:rPr>
          <w:spacing w:val="-2"/>
        </w:rPr>
        <w:t xml:space="preserve"> </w:t>
      </w:r>
      <w:r>
        <w:t>child's learning.</w:t>
      </w:r>
      <w:r>
        <w:rPr>
          <w:spacing w:val="-2"/>
        </w:rPr>
        <w:t xml:space="preserve"> </w:t>
      </w:r>
      <w:r>
        <w:t>Meetings can</w:t>
      </w:r>
      <w:r>
        <w:rPr>
          <w:spacing w:val="-1"/>
        </w:rPr>
        <w:t xml:space="preserve"> </w:t>
      </w:r>
      <w:r>
        <w:t>be</w:t>
      </w:r>
      <w:r>
        <w:rPr>
          <w:spacing w:val="-3"/>
        </w:rPr>
        <w:t xml:space="preserve"> </w:t>
      </w:r>
      <w:r>
        <w:t>scheduled</w:t>
      </w:r>
      <w:r>
        <w:rPr>
          <w:spacing w:val="-3"/>
        </w:rPr>
        <w:t xml:space="preserve"> </w:t>
      </w:r>
      <w:r>
        <w:t>by</w:t>
      </w:r>
      <w:r>
        <w:rPr>
          <w:spacing w:val="-1"/>
        </w:rPr>
        <w:t xml:space="preserve"> </w:t>
      </w:r>
      <w:r>
        <w:t>contacting</w:t>
      </w:r>
      <w:r>
        <w:rPr>
          <w:spacing w:val="-3"/>
        </w:rPr>
        <w:t xml:space="preserve"> </w:t>
      </w:r>
      <w:r>
        <w:t>the</w:t>
      </w:r>
      <w:r>
        <w:rPr>
          <w:spacing w:val="-3"/>
        </w:rPr>
        <w:t xml:space="preserve"> </w:t>
      </w:r>
      <w:r>
        <w:t>School</w:t>
      </w:r>
      <w:r>
        <w:rPr>
          <w:spacing w:val="-2"/>
        </w:rPr>
        <w:t xml:space="preserve"> </w:t>
      </w:r>
      <w:r>
        <w:t>Office</w:t>
      </w:r>
      <w:r>
        <w:rPr>
          <w:spacing w:val="-1"/>
        </w:rPr>
        <w:t xml:space="preserve"> </w:t>
      </w:r>
      <w:r>
        <w:t>to arrange a mutually convenient time.</w:t>
      </w:r>
    </w:p>
    <w:p w14:paraId="54AD1296" w14:textId="77777777" w:rsidR="00055CA7" w:rsidRDefault="00055CA7">
      <w:pPr>
        <w:pStyle w:val="BodyText"/>
        <w:spacing w:before="1"/>
      </w:pPr>
    </w:p>
    <w:p w14:paraId="54AD1297" w14:textId="77777777" w:rsidR="00055CA7" w:rsidRDefault="004C510A">
      <w:pPr>
        <w:pStyle w:val="BodyText"/>
        <w:ind w:left="90" w:right="142"/>
      </w:pPr>
      <w:r>
        <w:t>Progress and attainment is shared with parents through parents' evenings and written reports. Parents' evenings occur twice times during the year: October and April. The main report is shared with parents around East</w:t>
      </w:r>
      <w:r>
        <w:t>er. In addition, there is a summative report at the end of the year in July. For year 6 this will be</w:t>
      </w:r>
      <w:r>
        <w:rPr>
          <w:spacing w:val="-2"/>
        </w:rPr>
        <w:t xml:space="preserve"> </w:t>
      </w:r>
      <w:r>
        <w:t>the</w:t>
      </w:r>
      <w:r>
        <w:rPr>
          <w:spacing w:val="-3"/>
        </w:rPr>
        <w:t xml:space="preserve"> </w:t>
      </w:r>
      <w:r>
        <w:t>formal</w:t>
      </w:r>
      <w:r>
        <w:rPr>
          <w:spacing w:val="-4"/>
        </w:rPr>
        <w:t xml:space="preserve"> </w:t>
      </w:r>
      <w:r>
        <w:t>reporting</w:t>
      </w:r>
      <w:r>
        <w:rPr>
          <w:spacing w:val="-2"/>
        </w:rPr>
        <w:t xml:space="preserve"> </w:t>
      </w:r>
      <w:r>
        <w:t>of SATs</w:t>
      </w:r>
      <w:r>
        <w:rPr>
          <w:spacing w:val="-3"/>
        </w:rPr>
        <w:t xml:space="preserve"> </w:t>
      </w:r>
      <w:r>
        <w:t>results</w:t>
      </w:r>
      <w:r>
        <w:rPr>
          <w:spacing w:val="-3"/>
        </w:rPr>
        <w:t xml:space="preserve"> </w:t>
      </w:r>
      <w:r>
        <w:t>and</w:t>
      </w:r>
      <w:r>
        <w:rPr>
          <w:spacing w:val="-3"/>
        </w:rPr>
        <w:t xml:space="preserve"> </w:t>
      </w:r>
      <w:r>
        <w:t>teacher</w:t>
      </w:r>
      <w:r>
        <w:rPr>
          <w:spacing w:val="-1"/>
        </w:rPr>
        <w:t xml:space="preserve"> </w:t>
      </w:r>
      <w:r>
        <w:t>assessments</w:t>
      </w:r>
      <w:r>
        <w:rPr>
          <w:spacing w:val="-3"/>
        </w:rPr>
        <w:t xml:space="preserve"> </w:t>
      </w:r>
      <w:r>
        <w:t>for</w:t>
      </w:r>
      <w:r>
        <w:rPr>
          <w:spacing w:val="-3"/>
        </w:rPr>
        <w:t xml:space="preserve"> </w:t>
      </w:r>
      <w:r>
        <w:t>the</w:t>
      </w:r>
      <w:r>
        <w:rPr>
          <w:spacing w:val="-2"/>
        </w:rPr>
        <w:t xml:space="preserve"> </w:t>
      </w:r>
      <w:r>
        <w:t>end</w:t>
      </w:r>
      <w:r>
        <w:rPr>
          <w:spacing w:val="-2"/>
        </w:rPr>
        <w:t xml:space="preserve"> </w:t>
      </w:r>
      <w:r>
        <w:t>of</w:t>
      </w:r>
      <w:r>
        <w:rPr>
          <w:spacing w:val="-3"/>
        </w:rPr>
        <w:t xml:space="preserve"> </w:t>
      </w:r>
      <w:r>
        <w:t>Key</w:t>
      </w:r>
      <w:r>
        <w:rPr>
          <w:spacing w:val="-2"/>
        </w:rPr>
        <w:t xml:space="preserve"> </w:t>
      </w:r>
      <w:r>
        <w:t>Stage. See</w:t>
      </w:r>
      <w:r>
        <w:rPr>
          <w:spacing w:val="-2"/>
        </w:rPr>
        <w:t xml:space="preserve"> </w:t>
      </w:r>
      <w:r>
        <w:t>Appendix B: Reporting to Parents.</w:t>
      </w:r>
    </w:p>
    <w:p w14:paraId="54AD1298" w14:textId="77777777" w:rsidR="00055CA7" w:rsidRDefault="004C510A">
      <w:pPr>
        <w:pStyle w:val="Heading1"/>
        <w:spacing w:before="252"/>
      </w:pPr>
      <w:r>
        <w:rPr>
          <w:color w:val="009900"/>
        </w:rPr>
        <w:t>Professional</w:t>
      </w:r>
      <w:r>
        <w:rPr>
          <w:color w:val="009900"/>
          <w:spacing w:val="-6"/>
        </w:rPr>
        <w:t xml:space="preserve"> </w:t>
      </w:r>
      <w:r>
        <w:rPr>
          <w:color w:val="009900"/>
        </w:rPr>
        <w:t>Judgement</w:t>
      </w:r>
      <w:r>
        <w:rPr>
          <w:color w:val="009900"/>
          <w:spacing w:val="-6"/>
        </w:rPr>
        <w:t xml:space="preserve"> </w:t>
      </w:r>
      <w:r>
        <w:rPr>
          <w:color w:val="009900"/>
        </w:rPr>
        <w:t>&amp;</w:t>
      </w:r>
      <w:r>
        <w:rPr>
          <w:color w:val="009900"/>
          <w:spacing w:val="-9"/>
        </w:rPr>
        <w:t xml:space="preserve"> </w:t>
      </w:r>
      <w:r>
        <w:rPr>
          <w:color w:val="009900"/>
          <w:spacing w:val="-2"/>
        </w:rPr>
        <w:t>Workl</w:t>
      </w:r>
      <w:r>
        <w:rPr>
          <w:color w:val="009900"/>
          <w:spacing w:val="-2"/>
        </w:rPr>
        <w:t>oad</w:t>
      </w:r>
    </w:p>
    <w:p w14:paraId="54AD1299" w14:textId="77777777" w:rsidR="00055CA7" w:rsidRDefault="00055CA7">
      <w:pPr>
        <w:pStyle w:val="BodyText"/>
        <w:spacing w:before="1"/>
        <w:rPr>
          <w:rFonts w:ascii="Arial"/>
          <w:b/>
        </w:rPr>
      </w:pPr>
    </w:p>
    <w:p w14:paraId="54AD129A" w14:textId="77777777" w:rsidR="00055CA7" w:rsidRDefault="004C510A">
      <w:pPr>
        <w:pStyle w:val="BodyText"/>
        <w:ind w:left="90" w:right="189"/>
      </w:pPr>
      <w:r>
        <w:t>The use of professional judgement pervades throughout the whole area of assessment. The guidance and expectations are just that - there must always be the need for individual and collective professional judgement. This may include decisions pertaining</w:t>
      </w:r>
      <w:r>
        <w:t xml:space="preserve"> to what to mark, how</w:t>
      </w:r>
      <w:r>
        <w:rPr>
          <w:spacing w:val="-1"/>
        </w:rPr>
        <w:t xml:space="preserve"> </w:t>
      </w:r>
      <w:r>
        <w:t>to</w:t>
      </w:r>
      <w:r>
        <w:rPr>
          <w:spacing w:val="-2"/>
        </w:rPr>
        <w:t xml:space="preserve"> </w:t>
      </w:r>
      <w:r>
        <w:t>mark, when to feedback, how to feedback ... but all judgements are made with the interests of pupil learning and pupil progress being paramount but which</w:t>
      </w:r>
      <w:r>
        <w:rPr>
          <w:spacing w:val="-4"/>
        </w:rPr>
        <w:t xml:space="preserve"> </w:t>
      </w:r>
      <w:r>
        <w:t>also</w:t>
      </w:r>
      <w:r>
        <w:rPr>
          <w:spacing w:val="-2"/>
        </w:rPr>
        <w:t xml:space="preserve"> </w:t>
      </w:r>
      <w:r>
        <w:t>take</w:t>
      </w:r>
      <w:r>
        <w:rPr>
          <w:spacing w:val="-4"/>
        </w:rPr>
        <w:t xml:space="preserve"> </w:t>
      </w:r>
      <w:r>
        <w:t>into</w:t>
      </w:r>
      <w:r>
        <w:rPr>
          <w:spacing w:val="-4"/>
        </w:rPr>
        <w:t xml:space="preserve"> </w:t>
      </w:r>
      <w:r>
        <w:t>explicit consideration</w:t>
      </w:r>
      <w:r>
        <w:rPr>
          <w:spacing w:val="-4"/>
        </w:rPr>
        <w:t xml:space="preserve"> </w:t>
      </w:r>
      <w:r>
        <w:t>the</w:t>
      </w:r>
      <w:r>
        <w:rPr>
          <w:spacing w:val="-2"/>
        </w:rPr>
        <w:t xml:space="preserve"> </w:t>
      </w:r>
      <w:r>
        <w:t>guidance</w:t>
      </w:r>
      <w:r>
        <w:rPr>
          <w:spacing w:val="-4"/>
        </w:rPr>
        <w:t xml:space="preserve"> </w:t>
      </w:r>
      <w:r>
        <w:t>set</w:t>
      </w:r>
      <w:r>
        <w:rPr>
          <w:spacing w:val="-5"/>
        </w:rPr>
        <w:t xml:space="preserve"> </w:t>
      </w:r>
      <w:r>
        <w:t>out in</w:t>
      </w:r>
      <w:r>
        <w:rPr>
          <w:spacing w:val="-4"/>
        </w:rPr>
        <w:t xml:space="preserve"> </w:t>
      </w:r>
      <w:r>
        <w:t>this</w:t>
      </w:r>
      <w:r>
        <w:rPr>
          <w:spacing w:val="-1"/>
        </w:rPr>
        <w:t xml:space="preserve"> </w:t>
      </w:r>
      <w:r>
        <w:t>school</w:t>
      </w:r>
      <w:r>
        <w:rPr>
          <w:spacing w:val="-3"/>
        </w:rPr>
        <w:t xml:space="preserve"> </w:t>
      </w:r>
      <w:r>
        <w:t xml:space="preserve">assessment </w:t>
      </w:r>
      <w:r>
        <w:rPr>
          <w:spacing w:val="-2"/>
        </w:rPr>
        <w:t>policy.</w:t>
      </w:r>
    </w:p>
    <w:p w14:paraId="54AD129B" w14:textId="77777777" w:rsidR="00055CA7" w:rsidRDefault="00055CA7">
      <w:pPr>
        <w:pStyle w:val="BodyText"/>
      </w:pPr>
    </w:p>
    <w:p w14:paraId="54AD129C" w14:textId="77777777" w:rsidR="00055CA7" w:rsidRDefault="004C510A">
      <w:pPr>
        <w:pStyle w:val="BodyText"/>
        <w:ind w:left="90" w:right="189"/>
      </w:pPr>
      <w:r>
        <w:t>The</w:t>
      </w:r>
      <w:r>
        <w:rPr>
          <w:spacing w:val="-2"/>
        </w:rPr>
        <w:t xml:space="preserve"> </w:t>
      </w:r>
      <w:r>
        <w:t>use</w:t>
      </w:r>
      <w:r>
        <w:rPr>
          <w:spacing w:val="-2"/>
        </w:rPr>
        <w:t xml:space="preserve"> </w:t>
      </w:r>
      <w:r>
        <w:t>of professional</w:t>
      </w:r>
      <w:r>
        <w:rPr>
          <w:spacing w:val="-3"/>
        </w:rPr>
        <w:t xml:space="preserve"> </w:t>
      </w:r>
      <w:r>
        <w:t>judgement</w:t>
      </w:r>
      <w:r>
        <w:rPr>
          <w:spacing w:val="-3"/>
        </w:rPr>
        <w:t xml:space="preserve"> </w:t>
      </w:r>
      <w:r>
        <w:t>must</w:t>
      </w:r>
      <w:r>
        <w:rPr>
          <w:spacing w:val="-3"/>
        </w:rPr>
        <w:t xml:space="preserve"> </w:t>
      </w:r>
      <w:r>
        <w:t>also</w:t>
      </w:r>
      <w:r>
        <w:rPr>
          <w:spacing w:val="-2"/>
        </w:rPr>
        <w:t xml:space="preserve"> </w:t>
      </w:r>
      <w:r>
        <w:t>be</w:t>
      </w:r>
      <w:r>
        <w:rPr>
          <w:spacing w:val="-6"/>
        </w:rPr>
        <w:t xml:space="preserve"> </w:t>
      </w:r>
      <w:r>
        <w:t>a</w:t>
      </w:r>
      <w:r>
        <w:rPr>
          <w:spacing w:val="-2"/>
        </w:rPr>
        <w:t xml:space="preserve"> </w:t>
      </w:r>
      <w:r>
        <w:t>guiding</w:t>
      </w:r>
      <w:r>
        <w:rPr>
          <w:spacing w:val="-2"/>
        </w:rPr>
        <w:t xml:space="preserve"> </w:t>
      </w:r>
      <w:r>
        <w:t>factor</w:t>
      </w:r>
      <w:r>
        <w:rPr>
          <w:spacing w:val="-3"/>
        </w:rPr>
        <w:t xml:space="preserve"> </w:t>
      </w:r>
      <w:r>
        <w:t>in</w:t>
      </w:r>
      <w:r>
        <w:rPr>
          <w:spacing w:val="-2"/>
        </w:rPr>
        <w:t xml:space="preserve"> </w:t>
      </w:r>
      <w:r>
        <w:t>managing</w:t>
      </w:r>
      <w:r>
        <w:rPr>
          <w:spacing w:val="-2"/>
        </w:rPr>
        <w:t xml:space="preserve"> </w:t>
      </w:r>
      <w:r>
        <w:t>one’s</w:t>
      </w:r>
      <w:r>
        <w:rPr>
          <w:spacing w:val="-1"/>
        </w:rPr>
        <w:t xml:space="preserve"> </w:t>
      </w:r>
      <w:r>
        <w:t>own</w:t>
      </w:r>
      <w:r>
        <w:rPr>
          <w:spacing w:val="-2"/>
        </w:rPr>
        <w:t xml:space="preserve"> </w:t>
      </w:r>
      <w:r>
        <w:t>workload. As</w:t>
      </w:r>
      <w:r>
        <w:rPr>
          <w:spacing w:val="-4"/>
        </w:rPr>
        <w:t xml:space="preserve"> </w:t>
      </w:r>
      <w:r>
        <w:t>a school</w:t>
      </w:r>
      <w:r>
        <w:rPr>
          <w:spacing w:val="-1"/>
        </w:rPr>
        <w:t xml:space="preserve"> </w:t>
      </w:r>
      <w:r>
        <w:t>and as</w:t>
      </w:r>
      <w:r>
        <w:rPr>
          <w:spacing w:val="-2"/>
        </w:rPr>
        <w:t xml:space="preserve"> </w:t>
      </w:r>
      <w:r>
        <w:t>a leadership team, we</w:t>
      </w:r>
      <w:r>
        <w:rPr>
          <w:spacing w:val="-2"/>
        </w:rPr>
        <w:t xml:space="preserve"> </w:t>
      </w:r>
      <w:r>
        <w:t>do not</w:t>
      </w:r>
      <w:r>
        <w:rPr>
          <w:spacing w:val="-1"/>
        </w:rPr>
        <w:t xml:space="preserve"> </w:t>
      </w:r>
      <w:r>
        <w:t>subscribe to</w:t>
      </w:r>
      <w:r>
        <w:rPr>
          <w:spacing w:val="-2"/>
        </w:rPr>
        <w:t xml:space="preserve"> </w:t>
      </w:r>
      <w:r>
        <w:t>the</w:t>
      </w:r>
      <w:r>
        <w:rPr>
          <w:spacing w:val="-2"/>
        </w:rPr>
        <w:t xml:space="preserve"> </w:t>
      </w:r>
      <w:r>
        <w:t>notion</w:t>
      </w:r>
      <w:r>
        <w:rPr>
          <w:spacing w:val="-2"/>
        </w:rPr>
        <w:t xml:space="preserve"> </w:t>
      </w:r>
      <w:r>
        <w:t>of</w:t>
      </w:r>
      <w:r>
        <w:rPr>
          <w:spacing w:val="-1"/>
        </w:rPr>
        <w:t xml:space="preserve"> </w:t>
      </w:r>
      <w:r>
        <w:t>‘death by assessment’.</w:t>
      </w:r>
      <w:r>
        <w:rPr>
          <w:spacing w:val="-1"/>
        </w:rPr>
        <w:t xml:space="preserve"> </w:t>
      </w:r>
      <w:r>
        <w:t>The work and life beyond, of a teac</w:t>
      </w:r>
      <w:r>
        <w:t>her cannot be compromised by ‘over assessment’. Quality planning and curriculum development, effective teaching and learning, as well as a rich home life, are all important factors which lead to outstanding teaching. Assessment, whilst of vital importance,</w:t>
      </w:r>
      <w:r>
        <w:t xml:space="preserve"> is not enough in isolation to produce outstanding learning.</w:t>
      </w:r>
    </w:p>
    <w:p w14:paraId="54AD129D" w14:textId="77777777" w:rsidR="00055CA7" w:rsidRDefault="00055CA7">
      <w:pPr>
        <w:pStyle w:val="BodyText"/>
        <w:rPr>
          <w:sz w:val="16"/>
        </w:rPr>
      </w:pPr>
    </w:p>
    <w:p w14:paraId="54AD129E" w14:textId="77777777" w:rsidR="00055CA7" w:rsidRDefault="00055CA7">
      <w:pPr>
        <w:pStyle w:val="BodyText"/>
        <w:rPr>
          <w:sz w:val="16"/>
        </w:rPr>
      </w:pPr>
    </w:p>
    <w:p w14:paraId="54AD129F" w14:textId="77777777" w:rsidR="00055CA7" w:rsidRDefault="00055CA7">
      <w:pPr>
        <w:pStyle w:val="BodyText"/>
        <w:rPr>
          <w:sz w:val="16"/>
        </w:rPr>
      </w:pPr>
    </w:p>
    <w:p w14:paraId="54AD12A0" w14:textId="77777777" w:rsidR="00055CA7" w:rsidRDefault="00055CA7">
      <w:pPr>
        <w:pStyle w:val="BodyText"/>
        <w:rPr>
          <w:sz w:val="16"/>
        </w:rPr>
      </w:pPr>
    </w:p>
    <w:p w14:paraId="54AD12A1" w14:textId="77777777" w:rsidR="00055CA7" w:rsidRDefault="00055CA7">
      <w:pPr>
        <w:pStyle w:val="BodyText"/>
        <w:rPr>
          <w:sz w:val="16"/>
        </w:rPr>
      </w:pPr>
    </w:p>
    <w:p w14:paraId="54AD12A2" w14:textId="77777777" w:rsidR="00055CA7" w:rsidRDefault="00055CA7">
      <w:pPr>
        <w:pStyle w:val="BodyText"/>
        <w:rPr>
          <w:sz w:val="16"/>
        </w:rPr>
      </w:pPr>
    </w:p>
    <w:p w14:paraId="54AD12A3" w14:textId="77777777" w:rsidR="00055CA7" w:rsidRDefault="00055CA7">
      <w:pPr>
        <w:pStyle w:val="BodyText"/>
        <w:rPr>
          <w:sz w:val="16"/>
        </w:rPr>
      </w:pPr>
    </w:p>
    <w:p w14:paraId="54AD12A4" w14:textId="77777777" w:rsidR="00055CA7" w:rsidRDefault="00055CA7">
      <w:pPr>
        <w:pStyle w:val="BodyText"/>
        <w:rPr>
          <w:sz w:val="16"/>
        </w:rPr>
      </w:pPr>
    </w:p>
    <w:p w14:paraId="54AD12A5" w14:textId="77777777" w:rsidR="00055CA7" w:rsidRDefault="00055CA7">
      <w:pPr>
        <w:pStyle w:val="BodyText"/>
        <w:rPr>
          <w:sz w:val="16"/>
        </w:rPr>
      </w:pPr>
    </w:p>
    <w:p w14:paraId="54AD12A6" w14:textId="77777777" w:rsidR="00055CA7" w:rsidRDefault="00055CA7">
      <w:pPr>
        <w:pStyle w:val="BodyText"/>
        <w:rPr>
          <w:sz w:val="16"/>
        </w:rPr>
      </w:pPr>
    </w:p>
    <w:p w14:paraId="54AD12A7" w14:textId="77777777" w:rsidR="00055CA7" w:rsidRDefault="00055CA7">
      <w:pPr>
        <w:pStyle w:val="BodyText"/>
        <w:rPr>
          <w:sz w:val="16"/>
        </w:rPr>
      </w:pPr>
    </w:p>
    <w:p w14:paraId="54AD12A8" w14:textId="77777777" w:rsidR="00055CA7" w:rsidRDefault="00055CA7">
      <w:pPr>
        <w:pStyle w:val="BodyText"/>
        <w:rPr>
          <w:sz w:val="16"/>
        </w:rPr>
      </w:pPr>
    </w:p>
    <w:p w14:paraId="54AD12A9" w14:textId="77777777" w:rsidR="00055CA7" w:rsidRDefault="00055CA7">
      <w:pPr>
        <w:pStyle w:val="BodyText"/>
        <w:spacing w:before="86"/>
        <w:rPr>
          <w:sz w:val="16"/>
        </w:rPr>
      </w:pPr>
    </w:p>
    <w:p w14:paraId="54AD12AA" w14:textId="77777777" w:rsidR="00055CA7" w:rsidRDefault="004C510A">
      <w:pPr>
        <w:ind w:left="90"/>
        <w:rPr>
          <w:rFonts w:ascii="Courier New"/>
          <w:b/>
          <w:sz w:val="16"/>
        </w:rPr>
      </w:pPr>
      <w:r>
        <w:rPr>
          <w:rFonts w:ascii="Courier New"/>
          <w:sz w:val="16"/>
        </w:rPr>
        <w:t>Page</w:t>
      </w:r>
      <w:r>
        <w:rPr>
          <w:rFonts w:ascii="Courier New"/>
          <w:spacing w:val="-3"/>
          <w:sz w:val="16"/>
        </w:rPr>
        <w:t xml:space="preserve"> </w:t>
      </w:r>
      <w:r>
        <w:rPr>
          <w:rFonts w:ascii="Courier New"/>
          <w:b/>
          <w:sz w:val="16"/>
        </w:rPr>
        <w:t>4</w:t>
      </w:r>
      <w:r>
        <w:rPr>
          <w:rFonts w:ascii="Courier New"/>
          <w:b/>
          <w:spacing w:val="-2"/>
          <w:sz w:val="16"/>
        </w:rPr>
        <w:t xml:space="preserve"> </w:t>
      </w:r>
      <w:r>
        <w:rPr>
          <w:rFonts w:ascii="Courier New"/>
          <w:sz w:val="16"/>
        </w:rPr>
        <w:t>of</w:t>
      </w:r>
      <w:r>
        <w:rPr>
          <w:rFonts w:ascii="Courier New"/>
          <w:spacing w:val="-2"/>
          <w:sz w:val="16"/>
        </w:rPr>
        <w:t xml:space="preserve"> </w:t>
      </w:r>
      <w:r>
        <w:rPr>
          <w:rFonts w:ascii="Courier New"/>
          <w:b/>
          <w:spacing w:val="-12"/>
          <w:sz w:val="16"/>
        </w:rPr>
        <w:t>7</w:t>
      </w:r>
    </w:p>
    <w:p w14:paraId="54AD12AB" w14:textId="77777777" w:rsidR="00055CA7" w:rsidRDefault="00055CA7">
      <w:pPr>
        <w:rPr>
          <w:rFonts w:ascii="Courier New"/>
          <w:b/>
          <w:sz w:val="16"/>
        </w:rPr>
        <w:sectPr w:rsidR="00055CA7">
          <w:pgSz w:w="11920" w:h="16850"/>
          <w:pgMar w:top="180" w:right="566" w:bottom="280" w:left="850" w:header="720" w:footer="720" w:gutter="0"/>
          <w:cols w:space="720"/>
        </w:sectPr>
      </w:pPr>
    </w:p>
    <w:p w14:paraId="54AD12AC" w14:textId="77777777" w:rsidR="00055CA7" w:rsidRDefault="004C510A">
      <w:pPr>
        <w:pStyle w:val="BodyText"/>
        <w:spacing w:before="69"/>
        <w:ind w:left="90"/>
      </w:pPr>
      <w:r>
        <w:rPr>
          <w:noProof/>
        </w:rPr>
        <w:lastRenderedPageBreak/>
        <w:drawing>
          <wp:anchor distT="0" distB="0" distL="0" distR="0" simplePos="0" relativeHeight="487386112" behindDoc="1" locked="0" layoutInCell="1" allowOverlap="1" wp14:anchorId="54AD134A" wp14:editId="54AD134B">
            <wp:simplePos x="0" y="0"/>
            <wp:positionH relativeFrom="page">
              <wp:posOffset>0</wp:posOffset>
            </wp:positionH>
            <wp:positionV relativeFrom="page">
              <wp:posOffset>-2</wp:posOffset>
            </wp:positionV>
            <wp:extent cx="7562215" cy="1069390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7562215" cy="10693908"/>
                    </a:xfrm>
                    <a:prstGeom prst="rect">
                      <a:avLst/>
                    </a:prstGeom>
                  </pic:spPr>
                </pic:pic>
              </a:graphicData>
            </a:graphic>
          </wp:anchor>
        </w:drawing>
      </w:r>
      <w:r>
        <w:rPr>
          <w:color w:val="009900"/>
        </w:rPr>
        <w:t>APPENDIX</w:t>
      </w:r>
      <w:r>
        <w:rPr>
          <w:color w:val="009900"/>
          <w:spacing w:val="-8"/>
        </w:rPr>
        <w:t xml:space="preserve"> </w:t>
      </w:r>
      <w:r>
        <w:rPr>
          <w:color w:val="009900"/>
          <w:spacing w:val="-5"/>
        </w:rPr>
        <w:t>A:</w:t>
      </w:r>
    </w:p>
    <w:p w14:paraId="54AD12AD" w14:textId="77777777" w:rsidR="00055CA7" w:rsidRDefault="00055CA7">
      <w:pPr>
        <w:pStyle w:val="BodyText"/>
      </w:pPr>
    </w:p>
    <w:p w14:paraId="54AD12AE" w14:textId="77777777" w:rsidR="00055CA7" w:rsidRDefault="004C510A">
      <w:pPr>
        <w:pStyle w:val="Heading1"/>
        <w:ind w:left="0" w:right="23"/>
        <w:jc w:val="center"/>
      </w:pPr>
      <w:r>
        <w:rPr>
          <w:color w:val="009900"/>
        </w:rPr>
        <w:t>Assessment</w:t>
      </w:r>
      <w:r>
        <w:rPr>
          <w:color w:val="009900"/>
          <w:spacing w:val="-6"/>
        </w:rPr>
        <w:t xml:space="preserve"> </w:t>
      </w:r>
      <w:r>
        <w:rPr>
          <w:color w:val="009900"/>
        </w:rPr>
        <w:t>Guidance</w:t>
      </w:r>
      <w:r>
        <w:rPr>
          <w:color w:val="009900"/>
          <w:spacing w:val="-5"/>
        </w:rPr>
        <w:t xml:space="preserve"> </w:t>
      </w:r>
      <w:r>
        <w:rPr>
          <w:color w:val="009900"/>
        </w:rPr>
        <w:t>for</w:t>
      </w:r>
      <w:r>
        <w:rPr>
          <w:color w:val="009900"/>
          <w:spacing w:val="-6"/>
        </w:rPr>
        <w:t xml:space="preserve"> </w:t>
      </w:r>
      <w:r>
        <w:rPr>
          <w:color w:val="009900"/>
        </w:rPr>
        <w:t>Grange</w:t>
      </w:r>
      <w:r>
        <w:rPr>
          <w:color w:val="009900"/>
          <w:spacing w:val="-6"/>
        </w:rPr>
        <w:t xml:space="preserve"> </w:t>
      </w:r>
      <w:r>
        <w:rPr>
          <w:color w:val="009900"/>
        </w:rPr>
        <w:t>Junior</w:t>
      </w:r>
      <w:r>
        <w:rPr>
          <w:color w:val="009900"/>
          <w:spacing w:val="-3"/>
        </w:rPr>
        <w:t xml:space="preserve"> </w:t>
      </w:r>
      <w:r>
        <w:rPr>
          <w:color w:val="009900"/>
          <w:spacing w:val="-2"/>
        </w:rPr>
        <w:t>School</w:t>
      </w:r>
    </w:p>
    <w:p w14:paraId="54AD12AF" w14:textId="77777777" w:rsidR="00055CA7" w:rsidRDefault="004C510A">
      <w:pPr>
        <w:spacing w:before="251"/>
        <w:ind w:left="90"/>
        <w:rPr>
          <w:rFonts w:ascii="Arial"/>
          <w:b/>
        </w:rPr>
      </w:pPr>
      <w:r>
        <w:rPr>
          <w:rFonts w:ascii="Arial"/>
          <w:b/>
          <w:color w:val="009900"/>
        </w:rPr>
        <w:t>Learning</w:t>
      </w:r>
      <w:r>
        <w:rPr>
          <w:rFonts w:ascii="Arial"/>
          <w:b/>
          <w:color w:val="009900"/>
          <w:spacing w:val="-4"/>
        </w:rPr>
        <w:t xml:space="preserve"> </w:t>
      </w:r>
      <w:r>
        <w:rPr>
          <w:rFonts w:ascii="Arial"/>
          <w:b/>
          <w:color w:val="009900"/>
          <w:spacing w:val="-2"/>
        </w:rPr>
        <w:t>Objectives</w:t>
      </w:r>
    </w:p>
    <w:p w14:paraId="54AD12B0" w14:textId="77777777" w:rsidR="00055CA7" w:rsidRDefault="00055CA7">
      <w:pPr>
        <w:pStyle w:val="BodyText"/>
        <w:spacing w:before="1"/>
        <w:rPr>
          <w:rFonts w:ascii="Arial"/>
          <w:b/>
        </w:rPr>
      </w:pPr>
    </w:p>
    <w:p w14:paraId="54AD12B1" w14:textId="77777777" w:rsidR="00055CA7" w:rsidRDefault="004C510A">
      <w:pPr>
        <w:pStyle w:val="BodyText"/>
        <w:ind w:left="90" w:right="987"/>
      </w:pPr>
      <w:r>
        <w:t xml:space="preserve">Every lesson should be planned, delivered and assessed against </w:t>
      </w:r>
      <w:r>
        <w:rPr>
          <w:rFonts w:ascii="Arial"/>
          <w:b/>
        </w:rPr>
        <w:t xml:space="preserve">one </w:t>
      </w:r>
      <w:r>
        <w:t>clear, specific learning objective. This</w:t>
      </w:r>
      <w:r>
        <w:rPr>
          <w:spacing w:val="-4"/>
        </w:rPr>
        <w:t xml:space="preserve"> </w:t>
      </w:r>
      <w:r>
        <w:t>should</w:t>
      </w:r>
      <w:r>
        <w:rPr>
          <w:spacing w:val="-2"/>
        </w:rPr>
        <w:t xml:space="preserve"> </w:t>
      </w:r>
      <w:r>
        <w:t>be</w:t>
      </w:r>
      <w:r>
        <w:rPr>
          <w:spacing w:val="-4"/>
        </w:rPr>
        <w:t xml:space="preserve"> </w:t>
      </w:r>
      <w:r>
        <w:t>clearly presented</w:t>
      </w:r>
      <w:r>
        <w:rPr>
          <w:spacing w:val="-4"/>
        </w:rPr>
        <w:t xml:space="preserve"> </w:t>
      </w:r>
      <w:r>
        <w:t>at</w:t>
      </w:r>
      <w:r>
        <w:rPr>
          <w:spacing w:val="-5"/>
        </w:rPr>
        <w:t xml:space="preserve"> </w:t>
      </w:r>
      <w:r>
        <w:t>the</w:t>
      </w:r>
      <w:r>
        <w:rPr>
          <w:spacing w:val="-4"/>
        </w:rPr>
        <w:t xml:space="preserve"> </w:t>
      </w:r>
      <w:r>
        <w:t>top</w:t>
      </w:r>
      <w:r>
        <w:rPr>
          <w:spacing w:val="-2"/>
        </w:rPr>
        <w:t xml:space="preserve"> </w:t>
      </w:r>
      <w:r>
        <w:t>of work</w:t>
      </w:r>
      <w:r>
        <w:rPr>
          <w:spacing w:val="-1"/>
        </w:rPr>
        <w:t xml:space="preserve"> </w:t>
      </w:r>
      <w:r>
        <w:t>as</w:t>
      </w:r>
      <w:r>
        <w:rPr>
          <w:spacing w:val="-4"/>
        </w:rPr>
        <w:t xml:space="preserve"> </w:t>
      </w:r>
      <w:r>
        <w:t>a</w:t>
      </w:r>
      <w:r>
        <w:rPr>
          <w:spacing w:val="-4"/>
        </w:rPr>
        <w:t xml:space="preserve"> </w:t>
      </w:r>
      <w:r>
        <w:t>title</w:t>
      </w:r>
      <w:r>
        <w:rPr>
          <w:spacing w:val="-2"/>
        </w:rPr>
        <w:t xml:space="preserve"> </w:t>
      </w:r>
      <w:r>
        <w:t>or</w:t>
      </w:r>
      <w:r>
        <w:rPr>
          <w:spacing w:val="-1"/>
        </w:rPr>
        <w:t xml:space="preserve"> </w:t>
      </w:r>
      <w:r>
        <w:t>using</w:t>
      </w:r>
      <w:r>
        <w:rPr>
          <w:spacing w:val="-2"/>
        </w:rPr>
        <w:t xml:space="preserve"> </w:t>
      </w:r>
      <w:r>
        <w:t>a</w:t>
      </w:r>
      <w:r>
        <w:rPr>
          <w:spacing w:val="-2"/>
        </w:rPr>
        <w:t xml:space="preserve"> </w:t>
      </w:r>
      <w:r>
        <w:t>learning</w:t>
      </w:r>
      <w:r>
        <w:rPr>
          <w:spacing w:val="-2"/>
        </w:rPr>
        <w:t xml:space="preserve"> </w:t>
      </w:r>
      <w:r>
        <w:t>slip. The objective</w:t>
      </w:r>
      <w:r>
        <w:rPr>
          <w:spacing w:val="-2"/>
        </w:rPr>
        <w:t xml:space="preserve"> </w:t>
      </w:r>
      <w:r>
        <w:t>might</w:t>
      </w:r>
      <w:r>
        <w:rPr>
          <w:spacing w:val="-1"/>
        </w:rPr>
        <w:t xml:space="preserve"> </w:t>
      </w:r>
      <w:r>
        <w:t>be broken down</w:t>
      </w:r>
      <w:r>
        <w:rPr>
          <w:spacing w:val="-2"/>
        </w:rPr>
        <w:t xml:space="preserve"> </w:t>
      </w:r>
      <w:r>
        <w:t>into Steps</w:t>
      </w:r>
      <w:r>
        <w:rPr>
          <w:spacing w:val="-2"/>
        </w:rPr>
        <w:t xml:space="preserve"> </w:t>
      </w:r>
      <w:r>
        <w:t>to</w:t>
      </w:r>
      <w:r>
        <w:rPr>
          <w:spacing w:val="-2"/>
        </w:rPr>
        <w:t xml:space="preserve"> </w:t>
      </w:r>
      <w:r>
        <w:t>Success</w:t>
      </w:r>
      <w:r>
        <w:rPr>
          <w:spacing w:val="-2"/>
        </w:rPr>
        <w:t xml:space="preserve"> </w:t>
      </w:r>
      <w:r>
        <w:t>so</w:t>
      </w:r>
      <w:r>
        <w:rPr>
          <w:spacing w:val="-2"/>
        </w:rPr>
        <w:t xml:space="preserve"> </w:t>
      </w:r>
      <w:r>
        <w:t>that</w:t>
      </w:r>
      <w:r>
        <w:rPr>
          <w:spacing w:val="-1"/>
        </w:rPr>
        <w:t xml:space="preserve"> </w:t>
      </w:r>
      <w:r>
        <w:t>children</w:t>
      </w:r>
      <w:r>
        <w:rPr>
          <w:spacing w:val="-2"/>
        </w:rPr>
        <w:t xml:space="preserve"> </w:t>
      </w:r>
      <w:r>
        <w:t>know what</w:t>
      </w:r>
      <w:r>
        <w:rPr>
          <w:spacing w:val="-1"/>
        </w:rPr>
        <w:t xml:space="preserve"> </w:t>
      </w:r>
      <w:r>
        <w:t>a good one would look like (WAGOLL). Feedback should be linked to the learning objective and specifically against the Steps to Success.</w:t>
      </w:r>
    </w:p>
    <w:p w14:paraId="54AD12B2" w14:textId="77777777" w:rsidR="00055CA7" w:rsidRDefault="004C510A">
      <w:pPr>
        <w:pStyle w:val="BodyText"/>
        <w:spacing w:before="1"/>
        <w:rPr>
          <w:sz w:val="20"/>
        </w:rPr>
      </w:pPr>
      <w:r>
        <w:rPr>
          <w:noProof/>
          <w:sz w:val="20"/>
        </w:rPr>
        <w:drawing>
          <wp:anchor distT="0" distB="0" distL="0" distR="0" simplePos="0" relativeHeight="487589888" behindDoc="1" locked="0" layoutInCell="1" allowOverlap="1" wp14:anchorId="54AD134C" wp14:editId="54AD134D">
            <wp:simplePos x="0" y="0"/>
            <wp:positionH relativeFrom="page">
              <wp:posOffset>597534</wp:posOffset>
            </wp:positionH>
            <wp:positionV relativeFrom="paragraph">
              <wp:posOffset>162315</wp:posOffset>
            </wp:positionV>
            <wp:extent cx="6135552" cy="2497836"/>
            <wp:effectExtent l="0" t="0" r="0" b="0"/>
            <wp:wrapTopAndBottom/>
            <wp:docPr id="6" name="Image 6" descr="Tabl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Table  Description automatically generated"/>
                    <pic:cNvPicPr/>
                  </pic:nvPicPr>
                  <pic:blipFill>
                    <a:blip r:embed="rId7" cstate="print"/>
                    <a:stretch>
                      <a:fillRect/>
                    </a:stretch>
                  </pic:blipFill>
                  <pic:spPr>
                    <a:xfrm>
                      <a:off x="0" y="0"/>
                      <a:ext cx="6135552" cy="2497836"/>
                    </a:xfrm>
                    <a:prstGeom prst="rect">
                      <a:avLst/>
                    </a:prstGeom>
                  </pic:spPr>
                </pic:pic>
              </a:graphicData>
            </a:graphic>
          </wp:anchor>
        </w:drawing>
      </w:r>
    </w:p>
    <w:p w14:paraId="54AD12B3" w14:textId="77777777" w:rsidR="00055CA7" w:rsidRDefault="00055CA7">
      <w:pPr>
        <w:pStyle w:val="BodyText"/>
      </w:pPr>
    </w:p>
    <w:p w14:paraId="54AD12B4" w14:textId="77777777" w:rsidR="00055CA7" w:rsidRDefault="00055CA7">
      <w:pPr>
        <w:pStyle w:val="BodyText"/>
        <w:spacing w:before="2"/>
      </w:pPr>
    </w:p>
    <w:p w14:paraId="54AD12B5" w14:textId="77777777" w:rsidR="00055CA7" w:rsidRDefault="004C510A">
      <w:pPr>
        <w:pStyle w:val="BodyText"/>
        <w:ind w:left="90" w:right="936"/>
      </w:pPr>
      <w:r>
        <w:t xml:space="preserve">When assessing work, either during or between lessons, staff should tick those steps or the </w:t>
      </w:r>
      <w:r>
        <w:t>objective once the child has successfully demonstrated understanding. Within the work, Staff should</w:t>
      </w:r>
      <w:r>
        <w:rPr>
          <w:spacing w:val="-1"/>
        </w:rPr>
        <w:t xml:space="preserve"> </w:t>
      </w:r>
      <w:r>
        <w:t>single</w:t>
      </w:r>
      <w:r>
        <w:rPr>
          <w:spacing w:val="-1"/>
        </w:rPr>
        <w:t xml:space="preserve"> </w:t>
      </w:r>
      <w:r>
        <w:t>tick</w:t>
      </w:r>
      <w:r>
        <w:rPr>
          <w:spacing w:val="-3"/>
        </w:rPr>
        <w:t xml:space="preserve"> </w:t>
      </w:r>
      <w:r>
        <w:t>for</w:t>
      </w:r>
      <w:r>
        <w:rPr>
          <w:spacing w:val="-2"/>
        </w:rPr>
        <w:t xml:space="preserve"> </w:t>
      </w:r>
      <w:r>
        <w:t>examples</w:t>
      </w:r>
      <w:r>
        <w:rPr>
          <w:spacing w:val="-1"/>
        </w:rPr>
        <w:t xml:space="preserve"> </w:t>
      </w:r>
      <w:r>
        <w:t>of</w:t>
      </w:r>
      <w:r>
        <w:rPr>
          <w:spacing w:val="-2"/>
        </w:rPr>
        <w:t xml:space="preserve"> </w:t>
      </w:r>
      <w:r>
        <w:t>the</w:t>
      </w:r>
      <w:r>
        <w:rPr>
          <w:spacing w:val="-1"/>
        </w:rPr>
        <w:t xml:space="preserve"> </w:t>
      </w:r>
      <w:r>
        <w:t>objective</w:t>
      </w:r>
      <w:r>
        <w:rPr>
          <w:spacing w:val="-1"/>
        </w:rPr>
        <w:t xml:space="preserve"> </w:t>
      </w:r>
      <w:r>
        <w:t>(if</w:t>
      </w:r>
      <w:r>
        <w:rPr>
          <w:spacing w:val="-2"/>
        </w:rPr>
        <w:t xml:space="preserve"> </w:t>
      </w:r>
      <w:r>
        <w:t>appropriate).</w:t>
      </w:r>
      <w:r>
        <w:rPr>
          <w:spacing w:val="-2"/>
        </w:rPr>
        <w:t xml:space="preserve"> </w:t>
      </w:r>
      <w:r>
        <w:t>Double</w:t>
      </w:r>
      <w:r>
        <w:rPr>
          <w:spacing w:val="-1"/>
        </w:rPr>
        <w:t xml:space="preserve"> </w:t>
      </w:r>
      <w:r>
        <w:t>ticks can</w:t>
      </w:r>
      <w:r>
        <w:rPr>
          <w:spacing w:val="-1"/>
        </w:rPr>
        <w:t xml:space="preserve"> </w:t>
      </w:r>
      <w:r>
        <w:t>be</w:t>
      </w:r>
      <w:r>
        <w:rPr>
          <w:spacing w:val="-3"/>
        </w:rPr>
        <w:t xml:space="preserve"> </w:t>
      </w:r>
      <w:r>
        <w:t>used</w:t>
      </w:r>
      <w:r>
        <w:rPr>
          <w:spacing w:val="-3"/>
        </w:rPr>
        <w:t xml:space="preserve"> </w:t>
      </w:r>
      <w:r>
        <w:t>to</w:t>
      </w:r>
      <w:r>
        <w:rPr>
          <w:spacing w:val="-3"/>
        </w:rPr>
        <w:t xml:space="preserve"> </w:t>
      </w:r>
      <w:r>
        <w:t>show work that has gone the extra mile (GEM).</w:t>
      </w:r>
    </w:p>
    <w:p w14:paraId="54AD12B6" w14:textId="77777777" w:rsidR="00055CA7" w:rsidRDefault="00055CA7">
      <w:pPr>
        <w:pStyle w:val="BodyText"/>
      </w:pPr>
    </w:p>
    <w:p w14:paraId="54AD12B7" w14:textId="77777777" w:rsidR="00055CA7" w:rsidRDefault="004C510A">
      <w:pPr>
        <w:pStyle w:val="Heading1"/>
      </w:pPr>
      <w:r>
        <w:rPr>
          <w:color w:val="009900"/>
        </w:rPr>
        <w:t>Principles</w:t>
      </w:r>
      <w:r>
        <w:rPr>
          <w:color w:val="009900"/>
          <w:spacing w:val="-7"/>
        </w:rPr>
        <w:t xml:space="preserve"> </w:t>
      </w:r>
      <w:r>
        <w:rPr>
          <w:color w:val="009900"/>
        </w:rPr>
        <w:t>of</w:t>
      </w:r>
      <w:r>
        <w:rPr>
          <w:color w:val="009900"/>
          <w:spacing w:val="-6"/>
        </w:rPr>
        <w:t xml:space="preserve"> </w:t>
      </w:r>
      <w:r>
        <w:rPr>
          <w:color w:val="009900"/>
        </w:rPr>
        <w:t>Effecti</w:t>
      </w:r>
      <w:r>
        <w:rPr>
          <w:color w:val="009900"/>
        </w:rPr>
        <w:t>ve</w:t>
      </w:r>
      <w:r>
        <w:rPr>
          <w:color w:val="009900"/>
          <w:spacing w:val="-10"/>
        </w:rPr>
        <w:t xml:space="preserve"> </w:t>
      </w:r>
      <w:r>
        <w:rPr>
          <w:color w:val="009900"/>
          <w:spacing w:val="-2"/>
        </w:rPr>
        <w:t>Feedback</w:t>
      </w:r>
    </w:p>
    <w:p w14:paraId="54AD12B8" w14:textId="77777777" w:rsidR="00055CA7" w:rsidRDefault="00055CA7">
      <w:pPr>
        <w:pStyle w:val="BodyText"/>
        <w:spacing w:before="3"/>
        <w:rPr>
          <w:rFonts w:ascii="Arial"/>
          <w:b/>
        </w:rPr>
      </w:pPr>
    </w:p>
    <w:p w14:paraId="54AD12B9" w14:textId="77777777" w:rsidR="00055CA7" w:rsidRDefault="004C510A">
      <w:pPr>
        <w:pStyle w:val="ListParagraph"/>
        <w:numPr>
          <w:ilvl w:val="0"/>
          <w:numId w:val="2"/>
        </w:numPr>
        <w:tabs>
          <w:tab w:val="left" w:pos="811"/>
        </w:tabs>
        <w:spacing w:before="0"/>
        <w:rPr>
          <w:rFonts w:ascii="Symbol" w:hAnsi="Symbol"/>
        </w:rPr>
      </w:pPr>
      <w:r>
        <w:t>is</w:t>
      </w:r>
      <w:r>
        <w:rPr>
          <w:spacing w:val="-3"/>
        </w:rPr>
        <w:t xml:space="preserve"> </w:t>
      </w:r>
      <w:r>
        <w:t>integral</w:t>
      </w:r>
      <w:r>
        <w:rPr>
          <w:spacing w:val="-6"/>
        </w:rPr>
        <w:t xml:space="preserve"> </w:t>
      </w:r>
      <w:r>
        <w:t>to</w:t>
      </w:r>
      <w:r>
        <w:rPr>
          <w:spacing w:val="-5"/>
        </w:rPr>
        <w:t xml:space="preserve"> </w:t>
      </w:r>
      <w:r>
        <w:t>the</w:t>
      </w:r>
      <w:r>
        <w:rPr>
          <w:spacing w:val="-3"/>
        </w:rPr>
        <w:t xml:space="preserve"> </w:t>
      </w:r>
      <w:r>
        <w:t>learning</w:t>
      </w:r>
      <w:r>
        <w:rPr>
          <w:spacing w:val="-3"/>
        </w:rPr>
        <w:t xml:space="preserve"> </w:t>
      </w:r>
      <w:r>
        <w:rPr>
          <w:spacing w:val="-2"/>
        </w:rPr>
        <w:t>process.</w:t>
      </w:r>
    </w:p>
    <w:p w14:paraId="54AD12BA" w14:textId="77777777" w:rsidR="00055CA7" w:rsidRDefault="004C510A">
      <w:pPr>
        <w:pStyle w:val="ListParagraph"/>
        <w:numPr>
          <w:ilvl w:val="0"/>
          <w:numId w:val="2"/>
        </w:numPr>
        <w:tabs>
          <w:tab w:val="left" w:pos="811"/>
        </w:tabs>
        <w:spacing w:before="42"/>
        <w:rPr>
          <w:rFonts w:ascii="Symbol" w:hAnsi="Symbol"/>
        </w:rPr>
      </w:pPr>
      <w:r>
        <w:t>is</w:t>
      </w:r>
      <w:r>
        <w:rPr>
          <w:spacing w:val="-6"/>
        </w:rPr>
        <w:t xml:space="preserve"> </w:t>
      </w:r>
      <w:r>
        <w:t>planned</w:t>
      </w:r>
      <w:r>
        <w:rPr>
          <w:spacing w:val="-5"/>
        </w:rPr>
        <w:t xml:space="preserve"> </w:t>
      </w:r>
      <w:r>
        <w:t>for</w:t>
      </w:r>
      <w:r>
        <w:rPr>
          <w:spacing w:val="-4"/>
        </w:rPr>
        <w:t xml:space="preserve"> </w:t>
      </w:r>
      <w:r>
        <w:t>in</w:t>
      </w:r>
      <w:r>
        <w:rPr>
          <w:spacing w:val="-5"/>
        </w:rPr>
        <w:t xml:space="preserve"> </w:t>
      </w:r>
      <w:r>
        <w:t>advance</w:t>
      </w:r>
      <w:r>
        <w:rPr>
          <w:spacing w:val="-7"/>
        </w:rPr>
        <w:t xml:space="preserve"> </w:t>
      </w:r>
      <w:r>
        <w:t>to</w:t>
      </w:r>
      <w:r>
        <w:rPr>
          <w:spacing w:val="-6"/>
        </w:rPr>
        <w:t xml:space="preserve"> </w:t>
      </w:r>
      <w:r>
        <w:t>ensure</w:t>
      </w:r>
      <w:r>
        <w:rPr>
          <w:spacing w:val="-7"/>
        </w:rPr>
        <w:t xml:space="preserve"> </w:t>
      </w:r>
      <w:r>
        <w:t>maximum</w:t>
      </w:r>
      <w:r>
        <w:rPr>
          <w:spacing w:val="-4"/>
        </w:rPr>
        <w:t xml:space="preserve"> </w:t>
      </w:r>
      <w:r>
        <w:t>impact</w:t>
      </w:r>
      <w:r>
        <w:rPr>
          <w:spacing w:val="-4"/>
        </w:rPr>
        <w:t xml:space="preserve"> </w:t>
      </w:r>
      <w:r>
        <w:t>and</w:t>
      </w:r>
      <w:r>
        <w:rPr>
          <w:spacing w:val="-7"/>
        </w:rPr>
        <w:t xml:space="preserve"> </w:t>
      </w:r>
      <w:r>
        <w:t>manageable</w:t>
      </w:r>
      <w:r>
        <w:rPr>
          <w:spacing w:val="-4"/>
        </w:rPr>
        <w:t xml:space="preserve"> </w:t>
      </w:r>
      <w:r>
        <w:rPr>
          <w:spacing w:val="-2"/>
        </w:rPr>
        <w:t>workload.</w:t>
      </w:r>
    </w:p>
    <w:p w14:paraId="54AD12BB" w14:textId="77777777" w:rsidR="00055CA7" w:rsidRDefault="004C510A">
      <w:pPr>
        <w:pStyle w:val="ListParagraph"/>
        <w:numPr>
          <w:ilvl w:val="0"/>
          <w:numId w:val="2"/>
        </w:numPr>
        <w:tabs>
          <w:tab w:val="left" w:pos="811"/>
        </w:tabs>
        <w:rPr>
          <w:rFonts w:ascii="Symbol" w:hAnsi="Symbol"/>
        </w:rPr>
      </w:pPr>
      <w:r>
        <w:t>furthers</w:t>
      </w:r>
      <w:r>
        <w:rPr>
          <w:spacing w:val="-9"/>
        </w:rPr>
        <w:t xml:space="preserve"> </w:t>
      </w:r>
      <w:r>
        <w:t>children's</w:t>
      </w:r>
      <w:r>
        <w:rPr>
          <w:spacing w:val="-8"/>
        </w:rPr>
        <w:t xml:space="preserve"> </w:t>
      </w:r>
      <w:r>
        <w:t>learning,</w:t>
      </w:r>
      <w:r>
        <w:rPr>
          <w:spacing w:val="-5"/>
        </w:rPr>
        <w:t xml:space="preserve"> </w:t>
      </w:r>
      <w:r>
        <w:t>providing</w:t>
      </w:r>
      <w:r>
        <w:rPr>
          <w:spacing w:val="-6"/>
        </w:rPr>
        <w:t xml:space="preserve"> </w:t>
      </w:r>
      <w:r>
        <w:t>support</w:t>
      </w:r>
      <w:r>
        <w:rPr>
          <w:spacing w:val="-5"/>
        </w:rPr>
        <w:t xml:space="preserve"> </w:t>
      </w:r>
      <w:r>
        <w:t>and</w:t>
      </w:r>
      <w:r>
        <w:rPr>
          <w:spacing w:val="-10"/>
        </w:rPr>
        <w:t xml:space="preserve"> </w:t>
      </w:r>
      <w:r>
        <w:t>challenge</w:t>
      </w:r>
      <w:r>
        <w:rPr>
          <w:spacing w:val="-6"/>
        </w:rPr>
        <w:t xml:space="preserve"> </w:t>
      </w:r>
      <w:r>
        <w:t>as</w:t>
      </w:r>
      <w:r>
        <w:rPr>
          <w:spacing w:val="-6"/>
        </w:rPr>
        <w:t xml:space="preserve"> </w:t>
      </w:r>
      <w:r>
        <w:rPr>
          <w:spacing w:val="-2"/>
        </w:rPr>
        <w:t>appropriate.</w:t>
      </w:r>
    </w:p>
    <w:p w14:paraId="54AD12BC" w14:textId="77777777" w:rsidR="00055CA7" w:rsidRDefault="004C510A">
      <w:pPr>
        <w:pStyle w:val="ListParagraph"/>
        <w:numPr>
          <w:ilvl w:val="0"/>
          <w:numId w:val="2"/>
        </w:numPr>
        <w:tabs>
          <w:tab w:val="left" w:pos="811"/>
        </w:tabs>
        <w:rPr>
          <w:rFonts w:ascii="Symbol" w:hAnsi="Symbol"/>
        </w:rPr>
      </w:pPr>
      <w:r>
        <w:t>actively</w:t>
      </w:r>
      <w:r>
        <w:rPr>
          <w:spacing w:val="-7"/>
        </w:rPr>
        <w:t xml:space="preserve"> </w:t>
      </w:r>
      <w:r>
        <w:t>engages</w:t>
      </w:r>
      <w:r>
        <w:rPr>
          <w:spacing w:val="-6"/>
        </w:rPr>
        <w:t xml:space="preserve"> </w:t>
      </w:r>
      <w:r>
        <w:t>children</w:t>
      </w:r>
      <w:r>
        <w:rPr>
          <w:spacing w:val="-5"/>
        </w:rPr>
        <w:t xml:space="preserve"> </w:t>
      </w:r>
      <w:r>
        <w:t>to</w:t>
      </w:r>
      <w:r>
        <w:rPr>
          <w:spacing w:val="-7"/>
        </w:rPr>
        <w:t xml:space="preserve"> </w:t>
      </w:r>
      <w:r>
        <w:t>read,</w:t>
      </w:r>
      <w:r>
        <w:rPr>
          <w:spacing w:val="-6"/>
        </w:rPr>
        <w:t xml:space="preserve"> </w:t>
      </w:r>
      <w:r>
        <w:t>reflect</w:t>
      </w:r>
      <w:r>
        <w:rPr>
          <w:spacing w:val="-3"/>
        </w:rPr>
        <w:t xml:space="preserve"> </w:t>
      </w:r>
      <w:r>
        <w:t>and</w:t>
      </w:r>
      <w:r>
        <w:rPr>
          <w:spacing w:val="-7"/>
        </w:rPr>
        <w:t xml:space="preserve"> </w:t>
      </w:r>
      <w:r>
        <w:t>respond</w:t>
      </w:r>
      <w:r>
        <w:rPr>
          <w:spacing w:val="-5"/>
        </w:rPr>
        <w:t xml:space="preserve"> </w:t>
      </w:r>
      <w:r>
        <w:t>to</w:t>
      </w:r>
      <w:r>
        <w:rPr>
          <w:spacing w:val="-6"/>
        </w:rPr>
        <w:t xml:space="preserve"> </w:t>
      </w:r>
      <w:r>
        <w:rPr>
          <w:spacing w:val="-2"/>
        </w:rPr>
        <w:t>marking.</w:t>
      </w:r>
    </w:p>
    <w:p w14:paraId="54AD12BD" w14:textId="77777777" w:rsidR="00055CA7" w:rsidRDefault="004C510A">
      <w:pPr>
        <w:pStyle w:val="ListParagraph"/>
        <w:numPr>
          <w:ilvl w:val="0"/>
          <w:numId w:val="2"/>
        </w:numPr>
        <w:tabs>
          <w:tab w:val="left" w:pos="811"/>
        </w:tabs>
        <w:rPr>
          <w:rFonts w:ascii="Symbol" w:hAnsi="Symbol"/>
        </w:rPr>
      </w:pPr>
      <w:r>
        <w:t>is</w:t>
      </w:r>
      <w:r>
        <w:rPr>
          <w:spacing w:val="-5"/>
        </w:rPr>
        <w:t xml:space="preserve"> </w:t>
      </w:r>
      <w:r>
        <w:t>time</w:t>
      </w:r>
      <w:r>
        <w:rPr>
          <w:spacing w:val="-5"/>
        </w:rPr>
        <w:t xml:space="preserve"> </w:t>
      </w:r>
      <w:r>
        <w:t>dependent;</w:t>
      </w:r>
      <w:r>
        <w:rPr>
          <w:spacing w:val="-4"/>
        </w:rPr>
        <w:t xml:space="preserve"> </w:t>
      </w:r>
      <w:r>
        <w:t>the</w:t>
      </w:r>
      <w:r>
        <w:rPr>
          <w:spacing w:val="-5"/>
        </w:rPr>
        <w:t xml:space="preserve"> </w:t>
      </w:r>
      <w:r>
        <w:t>closer</w:t>
      </w:r>
      <w:r>
        <w:rPr>
          <w:spacing w:val="-4"/>
        </w:rPr>
        <w:t xml:space="preserve"> </w:t>
      </w:r>
      <w:r>
        <w:t>to</w:t>
      </w:r>
      <w:r>
        <w:rPr>
          <w:spacing w:val="-6"/>
        </w:rPr>
        <w:t xml:space="preserve"> </w:t>
      </w:r>
      <w:r>
        <w:t>the</w:t>
      </w:r>
      <w:r>
        <w:rPr>
          <w:spacing w:val="-5"/>
        </w:rPr>
        <w:t xml:space="preserve"> </w:t>
      </w:r>
      <w:r>
        <w:t>task,</w:t>
      </w:r>
      <w:r>
        <w:rPr>
          <w:spacing w:val="-4"/>
        </w:rPr>
        <w:t xml:space="preserve"> </w:t>
      </w:r>
      <w:r>
        <w:t>the</w:t>
      </w:r>
      <w:r>
        <w:rPr>
          <w:spacing w:val="-3"/>
        </w:rPr>
        <w:t xml:space="preserve"> </w:t>
      </w:r>
      <w:r>
        <w:t>larger</w:t>
      </w:r>
      <w:r>
        <w:rPr>
          <w:spacing w:val="-4"/>
        </w:rPr>
        <w:t xml:space="preserve"> </w:t>
      </w:r>
      <w:r>
        <w:t>the</w:t>
      </w:r>
      <w:r>
        <w:rPr>
          <w:spacing w:val="-3"/>
        </w:rPr>
        <w:t xml:space="preserve"> </w:t>
      </w:r>
      <w:r>
        <w:rPr>
          <w:spacing w:val="-2"/>
        </w:rPr>
        <w:t>impact.</w:t>
      </w:r>
    </w:p>
    <w:p w14:paraId="54AD12BE" w14:textId="77777777" w:rsidR="00055CA7" w:rsidRDefault="004C510A">
      <w:pPr>
        <w:pStyle w:val="ListParagraph"/>
        <w:numPr>
          <w:ilvl w:val="0"/>
          <w:numId w:val="2"/>
        </w:numPr>
        <w:tabs>
          <w:tab w:val="left" w:pos="811"/>
        </w:tabs>
        <w:spacing w:before="42"/>
        <w:rPr>
          <w:rFonts w:ascii="Symbol" w:hAnsi="Symbol"/>
        </w:rPr>
      </w:pPr>
      <w:r>
        <w:t>is</w:t>
      </w:r>
      <w:r>
        <w:rPr>
          <w:spacing w:val="-1"/>
        </w:rPr>
        <w:t xml:space="preserve"> </w:t>
      </w:r>
      <w:r>
        <w:rPr>
          <w:spacing w:val="-2"/>
        </w:rPr>
        <w:t>regular.</w:t>
      </w:r>
    </w:p>
    <w:p w14:paraId="54AD12BF" w14:textId="77777777" w:rsidR="00055CA7" w:rsidRDefault="004C510A">
      <w:pPr>
        <w:pStyle w:val="ListParagraph"/>
        <w:numPr>
          <w:ilvl w:val="0"/>
          <w:numId w:val="2"/>
        </w:numPr>
        <w:tabs>
          <w:tab w:val="left" w:pos="811"/>
        </w:tabs>
        <w:rPr>
          <w:rFonts w:ascii="Symbol" w:hAnsi="Symbol"/>
        </w:rPr>
      </w:pPr>
      <w:r>
        <w:t>is</w:t>
      </w:r>
      <w:r>
        <w:rPr>
          <w:spacing w:val="-4"/>
        </w:rPr>
        <w:t xml:space="preserve"> </w:t>
      </w:r>
      <w:r>
        <w:t>specific</w:t>
      </w:r>
      <w:r>
        <w:rPr>
          <w:spacing w:val="-3"/>
        </w:rPr>
        <w:t xml:space="preserve"> </w:t>
      </w:r>
      <w:r>
        <w:t>and</w:t>
      </w:r>
      <w:r>
        <w:rPr>
          <w:spacing w:val="-6"/>
        </w:rPr>
        <w:t xml:space="preserve"> </w:t>
      </w:r>
      <w:r>
        <w:t>helpful;</w:t>
      </w:r>
      <w:r>
        <w:rPr>
          <w:spacing w:val="-6"/>
        </w:rPr>
        <w:t xml:space="preserve"> </w:t>
      </w:r>
      <w:r>
        <w:t>linked</w:t>
      </w:r>
      <w:r>
        <w:rPr>
          <w:spacing w:val="-4"/>
        </w:rPr>
        <w:t xml:space="preserve"> </w:t>
      </w:r>
      <w:r>
        <w:t>to</w:t>
      </w:r>
      <w:r>
        <w:rPr>
          <w:spacing w:val="-6"/>
        </w:rPr>
        <w:t xml:space="preserve"> </w:t>
      </w:r>
      <w:r>
        <w:t>the</w:t>
      </w:r>
      <w:r>
        <w:rPr>
          <w:spacing w:val="-6"/>
        </w:rPr>
        <w:t xml:space="preserve"> </w:t>
      </w:r>
      <w:r>
        <w:t>learning</w:t>
      </w:r>
      <w:r>
        <w:rPr>
          <w:spacing w:val="-4"/>
        </w:rPr>
        <w:t xml:space="preserve"> </w:t>
      </w:r>
      <w:r>
        <w:rPr>
          <w:spacing w:val="-2"/>
        </w:rPr>
        <w:t>objectives.</w:t>
      </w:r>
    </w:p>
    <w:p w14:paraId="54AD12C0" w14:textId="77777777" w:rsidR="00055CA7" w:rsidRDefault="004C510A">
      <w:pPr>
        <w:pStyle w:val="ListParagraph"/>
        <w:numPr>
          <w:ilvl w:val="0"/>
          <w:numId w:val="2"/>
        </w:numPr>
        <w:tabs>
          <w:tab w:val="left" w:pos="811"/>
        </w:tabs>
        <w:rPr>
          <w:rFonts w:ascii="Symbol" w:hAnsi="Symbol"/>
        </w:rPr>
      </w:pPr>
      <w:r>
        <w:t>is</w:t>
      </w:r>
      <w:r>
        <w:rPr>
          <w:spacing w:val="-4"/>
        </w:rPr>
        <w:t xml:space="preserve"> </w:t>
      </w:r>
      <w:r>
        <w:t>written</w:t>
      </w:r>
      <w:r>
        <w:rPr>
          <w:spacing w:val="-7"/>
        </w:rPr>
        <w:t xml:space="preserve"> </w:t>
      </w:r>
      <w:r>
        <w:t>in</w:t>
      </w:r>
      <w:r>
        <w:rPr>
          <w:spacing w:val="-5"/>
        </w:rPr>
        <w:t xml:space="preserve"> </w:t>
      </w:r>
      <w:r>
        <w:t>language</w:t>
      </w:r>
      <w:r>
        <w:rPr>
          <w:spacing w:val="-5"/>
        </w:rPr>
        <w:t xml:space="preserve"> </w:t>
      </w:r>
      <w:r>
        <w:t>which</w:t>
      </w:r>
      <w:r>
        <w:rPr>
          <w:spacing w:val="-5"/>
        </w:rPr>
        <w:t xml:space="preserve"> </w:t>
      </w:r>
      <w:r>
        <w:t>is</w:t>
      </w:r>
      <w:r>
        <w:rPr>
          <w:spacing w:val="-5"/>
        </w:rPr>
        <w:t xml:space="preserve"> </w:t>
      </w:r>
      <w:r>
        <w:t>easily</w:t>
      </w:r>
      <w:r>
        <w:rPr>
          <w:spacing w:val="-4"/>
        </w:rPr>
        <w:t xml:space="preserve"> </w:t>
      </w:r>
      <w:r>
        <w:t>understood,</w:t>
      </w:r>
      <w:r>
        <w:rPr>
          <w:spacing w:val="-5"/>
        </w:rPr>
        <w:t xml:space="preserve"> </w:t>
      </w:r>
      <w:r>
        <w:t>appropriate</w:t>
      </w:r>
      <w:r>
        <w:rPr>
          <w:spacing w:val="-7"/>
        </w:rPr>
        <w:t xml:space="preserve"> </w:t>
      </w:r>
      <w:r>
        <w:t>for</w:t>
      </w:r>
      <w:r>
        <w:rPr>
          <w:spacing w:val="-4"/>
        </w:rPr>
        <w:t xml:space="preserve"> </w:t>
      </w:r>
      <w:r>
        <w:t>age</w:t>
      </w:r>
      <w:r>
        <w:rPr>
          <w:spacing w:val="-7"/>
        </w:rPr>
        <w:t xml:space="preserve"> </w:t>
      </w:r>
      <w:r>
        <w:t>and</w:t>
      </w:r>
      <w:r>
        <w:rPr>
          <w:spacing w:val="-6"/>
        </w:rPr>
        <w:t xml:space="preserve"> </w:t>
      </w:r>
      <w:r>
        <w:rPr>
          <w:spacing w:val="-2"/>
        </w:rPr>
        <w:t>ability.</w:t>
      </w:r>
    </w:p>
    <w:p w14:paraId="54AD12C1" w14:textId="77777777" w:rsidR="00055CA7" w:rsidRDefault="004C510A">
      <w:pPr>
        <w:pStyle w:val="ListParagraph"/>
        <w:numPr>
          <w:ilvl w:val="0"/>
          <w:numId w:val="2"/>
        </w:numPr>
        <w:tabs>
          <w:tab w:val="left" w:pos="811"/>
        </w:tabs>
        <w:spacing w:before="42"/>
        <w:rPr>
          <w:rFonts w:ascii="Symbol" w:hAnsi="Symbol"/>
          <w:sz w:val="23"/>
        </w:rPr>
      </w:pPr>
      <w:r>
        <w:t>involves</w:t>
      </w:r>
      <w:r>
        <w:rPr>
          <w:spacing w:val="-5"/>
        </w:rPr>
        <w:t xml:space="preserve"> </w:t>
      </w:r>
      <w:r>
        <w:t>all</w:t>
      </w:r>
      <w:r>
        <w:rPr>
          <w:spacing w:val="-5"/>
        </w:rPr>
        <w:t xml:space="preserve"> </w:t>
      </w:r>
      <w:r>
        <w:t>adults</w:t>
      </w:r>
      <w:r>
        <w:rPr>
          <w:spacing w:val="-4"/>
        </w:rPr>
        <w:t xml:space="preserve"> </w:t>
      </w:r>
      <w:r>
        <w:t>and</w:t>
      </w:r>
      <w:r>
        <w:rPr>
          <w:spacing w:val="-7"/>
        </w:rPr>
        <w:t xml:space="preserve"> </w:t>
      </w:r>
      <w:r>
        <w:t>children</w:t>
      </w:r>
      <w:r>
        <w:rPr>
          <w:spacing w:val="-5"/>
        </w:rPr>
        <w:t xml:space="preserve"> </w:t>
      </w:r>
      <w:r>
        <w:t>in</w:t>
      </w:r>
      <w:r>
        <w:rPr>
          <w:spacing w:val="-4"/>
        </w:rPr>
        <w:t xml:space="preserve"> </w:t>
      </w:r>
      <w:r>
        <w:rPr>
          <w:spacing w:val="-2"/>
        </w:rPr>
        <w:t>critique.</w:t>
      </w:r>
    </w:p>
    <w:p w14:paraId="54AD12C2" w14:textId="77777777" w:rsidR="00055CA7" w:rsidRDefault="00055CA7">
      <w:pPr>
        <w:pStyle w:val="BodyText"/>
        <w:spacing w:before="11"/>
      </w:pPr>
    </w:p>
    <w:p w14:paraId="54AD12C3" w14:textId="77777777" w:rsidR="00055CA7" w:rsidRDefault="004C510A">
      <w:pPr>
        <w:pStyle w:val="Heading1"/>
        <w:spacing w:before="1"/>
      </w:pPr>
      <w:r>
        <w:rPr>
          <w:color w:val="009900"/>
        </w:rPr>
        <w:t>Marking</w:t>
      </w:r>
      <w:r>
        <w:rPr>
          <w:color w:val="009900"/>
          <w:spacing w:val="-4"/>
        </w:rPr>
        <w:t xml:space="preserve"> </w:t>
      </w:r>
      <w:r>
        <w:rPr>
          <w:color w:val="009900"/>
        </w:rPr>
        <w:t>and</w:t>
      </w:r>
      <w:r>
        <w:rPr>
          <w:color w:val="009900"/>
          <w:spacing w:val="-4"/>
        </w:rPr>
        <w:t xml:space="preserve"> </w:t>
      </w:r>
      <w:r>
        <w:rPr>
          <w:color w:val="009900"/>
          <w:spacing w:val="-2"/>
        </w:rPr>
        <w:t>Feedback</w:t>
      </w:r>
    </w:p>
    <w:p w14:paraId="54AD12C4" w14:textId="77777777" w:rsidR="00055CA7" w:rsidRDefault="004C510A">
      <w:pPr>
        <w:pStyle w:val="ListParagraph"/>
        <w:numPr>
          <w:ilvl w:val="0"/>
          <w:numId w:val="2"/>
        </w:numPr>
        <w:tabs>
          <w:tab w:val="left" w:pos="811"/>
        </w:tabs>
        <w:spacing w:before="253"/>
        <w:rPr>
          <w:rFonts w:ascii="Symbol" w:hAnsi="Symbol"/>
        </w:rPr>
      </w:pPr>
      <w:r>
        <w:t>Immediate</w:t>
      </w:r>
      <w:r>
        <w:rPr>
          <w:spacing w:val="-6"/>
        </w:rPr>
        <w:t xml:space="preserve"> </w:t>
      </w:r>
      <w:r>
        <w:t>(at</w:t>
      </w:r>
      <w:r>
        <w:rPr>
          <w:spacing w:val="-5"/>
        </w:rPr>
        <w:t xml:space="preserve"> </w:t>
      </w:r>
      <w:r>
        <w:t>the</w:t>
      </w:r>
      <w:r>
        <w:rPr>
          <w:spacing w:val="-4"/>
        </w:rPr>
        <w:t xml:space="preserve"> </w:t>
      </w:r>
      <w:r>
        <w:t>point</w:t>
      </w:r>
      <w:r>
        <w:rPr>
          <w:spacing w:val="-5"/>
        </w:rPr>
        <w:t xml:space="preserve"> </w:t>
      </w:r>
      <w:r>
        <w:t>of</w:t>
      </w:r>
      <w:r>
        <w:rPr>
          <w:spacing w:val="-1"/>
        </w:rPr>
        <w:t xml:space="preserve"> </w:t>
      </w:r>
      <w:r>
        <w:rPr>
          <w:spacing w:val="-2"/>
        </w:rPr>
        <w:t>learning)</w:t>
      </w:r>
    </w:p>
    <w:p w14:paraId="54AD12C5" w14:textId="77777777" w:rsidR="00055CA7" w:rsidRDefault="004C510A">
      <w:pPr>
        <w:pStyle w:val="ListParagraph"/>
        <w:numPr>
          <w:ilvl w:val="0"/>
          <w:numId w:val="2"/>
        </w:numPr>
        <w:tabs>
          <w:tab w:val="left" w:pos="811"/>
        </w:tabs>
        <w:spacing w:before="44"/>
        <w:rPr>
          <w:rFonts w:ascii="Symbol" w:hAnsi="Symbol"/>
        </w:rPr>
      </w:pPr>
      <w:r>
        <w:t>Summary</w:t>
      </w:r>
      <w:r>
        <w:rPr>
          <w:spacing w:val="-3"/>
        </w:rPr>
        <w:t xml:space="preserve"> </w:t>
      </w:r>
      <w:r>
        <w:t>(at</w:t>
      </w:r>
      <w:r>
        <w:rPr>
          <w:spacing w:val="-2"/>
        </w:rPr>
        <w:t xml:space="preserve"> </w:t>
      </w:r>
      <w:r>
        <w:t>the</w:t>
      </w:r>
      <w:r>
        <w:rPr>
          <w:spacing w:val="-3"/>
        </w:rPr>
        <w:t xml:space="preserve"> </w:t>
      </w:r>
      <w:r>
        <w:t>end</w:t>
      </w:r>
      <w:r>
        <w:rPr>
          <w:spacing w:val="-3"/>
        </w:rPr>
        <w:t xml:space="preserve"> </w:t>
      </w:r>
      <w:r>
        <w:t>of</w:t>
      </w:r>
      <w:r>
        <w:rPr>
          <w:spacing w:val="-4"/>
        </w:rPr>
        <w:t xml:space="preserve"> </w:t>
      </w:r>
      <w:r>
        <w:t>a</w:t>
      </w:r>
      <w:r>
        <w:rPr>
          <w:spacing w:val="-1"/>
        </w:rPr>
        <w:t xml:space="preserve"> </w:t>
      </w:r>
      <w:r>
        <w:rPr>
          <w:spacing w:val="-2"/>
        </w:rPr>
        <w:t>lesson/task)</w:t>
      </w:r>
    </w:p>
    <w:p w14:paraId="54AD12C6" w14:textId="77777777" w:rsidR="00055CA7" w:rsidRDefault="004C510A">
      <w:pPr>
        <w:pStyle w:val="ListParagraph"/>
        <w:numPr>
          <w:ilvl w:val="0"/>
          <w:numId w:val="2"/>
        </w:numPr>
        <w:tabs>
          <w:tab w:val="left" w:pos="811"/>
        </w:tabs>
        <w:spacing w:before="43"/>
        <w:rPr>
          <w:rFonts w:ascii="Symbol" w:hAnsi="Symbol"/>
        </w:rPr>
      </w:pPr>
      <w:r>
        <w:t>Reflective</w:t>
      </w:r>
      <w:r>
        <w:rPr>
          <w:spacing w:val="-5"/>
        </w:rPr>
        <w:t xml:space="preserve"> </w:t>
      </w:r>
      <w:r>
        <w:t>(away</w:t>
      </w:r>
      <w:r>
        <w:rPr>
          <w:spacing w:val="-6"/>
        </w:rPr>
        <w:t xml:space="preserve"> </w:t>
      </w:r>
      <w:r>
        <w:t>from</w:t>
      </w:r>
      <w:r>
        <w:rPr>
          <w:spacing w:val="-5"/>
        </w:rPr>
        <w:t xml:space="preserve"> </w:t>
      </w:r>
      <w:r>
        <w:t>the</w:t>
      </w:r>
      <w:r>
        <w:rPr>
          <w:spacing w:val="-5"/>
        </w:rPr>
        <w:t xml:space="preserve"> </w:t>
      </w:r>
      <w:r>
        <w:t>point</w:t>
      </w:r>
      <w:r>
        <w:rPr>
          <w:spacing w:val="-3"/>
        </w:rPr>
        <w:t xml:space="preserve"> </w:t>
      </w:r>
      <w:r>
        <w:t>of</w:t>
      </w:r>
      <w:r>
        <w:rPr>
          <w:spacing w:val="-2"/>
        </w:rPr>
        <w:t xml:space="preserve"> learning)</w:t>
      </w:r>
    </w:p>
    <w:p w14:paraId="54AD12C7" w14:textId="77777777" w:rsidR="00055CA7" w:rsidRDefault="004C510A">
      <w:pPr>
        <w:pStyle w:val="BodyText"/>
        <w:spacing w:before="252"/>
        <w:ind w:left="90" w:right="987"/>
      </w:pPr>
      <w:r>
        <w:t>Research by</w:t>
      </w:r>
      <w:r>
        <w:rPr>
          <w:spacing w:val="-1"/>
        </w:rPr>
        <w:t xml:space="preserve"> </w:t>
      </w:r>
      <w:r>
        <w:t>the</w:t>
      </w:r>
      <w:r>
        <w:rPr>
          <w:spacing w:val="-1"/>
        </w:rPr>
        <w:t xml:space="preserve"> </w:t>
      </w:r>
      <w:r>
        <w:t>Education Endowment Fund</w:t>
      </w:r>
      <w:r>
        <w:rPr>
          <w:spacing w:val="-1"/>
        </w:rPr>
        <w:t xml:space="preserve"> </w:t>
      </w:r>
      <w:r>
        <w:t>(EEF) shows</w:t>
      </w:r>
      <w:r>
        <w:rPr>
          <w:spacing w:val="-1"/>
        </w:rPr>
        <w:t xml:space="preserve"> </w:t>
      </w:r>
      <w:r>
        <w:t>that written</w:t>
      </w:r>
      <w:r>
        <w:rPr>
          <w:spacing w:val="-1"/>
        </w:rPr>
        <w:t xml:space="preserve"> </w:t>
      </w:r>
      <w:r>
        <w:t>and verbal</w:t>
      </w:r>
      <w:r>
        <w:rPr>
          <w:spacing w:val="-2"/>
        </w:rPr>
        <w:t xml:space="preserve"> </w:t>
      </w:r>
      <w:r>
        <w:t>feedback</w:t>
      </w:r>
      <w:r>
        <w:rPr>
          <w:spacing w:val="-1"/>
        </w:rPr>
        <w:t xml:space="preserve"> </w:t>
      </w:r>
      <w:r>
        <w:t>has the</w:t>
      </w:r>
      <w:r>
        <w:rPr>
          <w:spacing w:val="-4"/>
        </w:rPr>
        <w:t xml:space="preserve"> </w:t>
      </w:r>
      <w:r>
        <w:t>most</w:t>
      </w:r>
      <w:r>
        <w:rPr>
          <w:spacing w:val="-3"/>
        </w:rPr>
        <w:t xml:space="preserve"> </w:t>
      </w:r>
      <w:r>
        <w:t>impact if given</w:t>
      </w:r>
      <w:r>
        <w:rPr>
          <w:spacing w:val="-7"/>
        </w:rPr>
        <w:t xml:space="preserve"> </w:t>
      </w:r>
      <w:r>
        <w:t>as</w:t>
      </w:r>
      <w:r>
        <w:rPr>
          <w:spacing w:val="-2"/>
        </w:rPr>
        <w:t xml:space="preserve"> </w:t>
      </w:r>
      <w:r>
        <w:t>close</w:t>
      </w:r>
      <w:r>
        <w:rPr>
          <w:spacing w:val="-4"/>
        </w:rPr>
        <w:t xml:space="preserve"> </w:t>
      </w:r>
      <w:r>
        <w:t>to</w:t>
      </w:r>
      <w:r>
        <w:rPr>
          <w:spacing w:val="-4"/>
        </w:rPr>
        <w:t xml:space="preserve"> </w:t>
      </w:r>
      <w:r>
        <w:t>the</w:t>
      </w:r>
      <w:r>
        <w:rPr>
          <w:spacing w:val="-2"/>
        </w:rPr>
        <w:t xml:space="preserve"> </w:t>
      </w:r>
      <w:r>
        <w:t>point of learning</w:t>
      </w:r>
      <w:r>
        <w:rPr>
          <w:spacing w:val="-2"/>
        </w:rPr>
        <w:t xml:space="preserve"> </w:t>
      </w:r>
      <w:r>
        <w:t>as</w:t>
      </w:r>
      <w:r>
        <w:rPr>
          <w:spacing w:val="-4"/>
        </w:rPr>
        <w:t xml:space="preserve"> </w:t>
      </w:r>
      <w:r>
        <w:t>feasible;</w:t>
      </w:r>
      <w:r>
        <w:rPr>
          <w:spacing w:val="-1"/>
        </w:rPr>
        <w:t xml:space="preserve"> </w:t>
      </w:r>
      <w:r>
        <w:t>if possible</w:t>
      </w:r>
      <w:r>
        <w:rPr>
          <w:spacing w:val="-2"/>
        </w:rPr>
        <w:t xml:space="preserve"> </w:t>
      </w:r>
      <w:r>
        <w:t>within</w:t>
      </w:r>
      <w:r>
        <w:rPr>
          <w:spacing w:val="-2"/>
        </w:rPr>
        <w:t xml:space="preserve"> </w:t>
      </w:r>
      <w:r>
        <w:t>the</w:t>
      </w:r>
      <w:r>
        <w:rPr>
          <w:spacing w:val="-2"/>
        </w:rPr>
        <w:t xml:space="preserve"> </w:t>
      </w:r>
      <w:r>
        <w:t xml:space="preserve">lesson. </w:t>
      </w:r>
      <w:r>
        <w:rPr>
          <w:rFonts w:ascii="Arial"/>
          <w:b/>
        </w:rPr>
        <w:t xml:space="preserve">All staff </w:t>
      </w:r>
      <w:r>
        <w:t>provide relevant and regular feedback which enables children to deepen their understanding to develop and improve their work. At Grange Junior School, the class teachers provide feedback in purple, teaching assistants in green and pupils use blue to show t</w:t>
      </w:r>
      <w:r>
        <w:t>heir responses to feedback.</w:t>
      </w:r>
    </w:p>
    <w:p w14:paraId="54AD12C8" w14:textId="77777777" w:rsidR="00055CA7" w:rsidRDefault="004C510A">
      <w:pPr>
        <w:spacing w:before="183"/>
        <w:ind w:left="90"/>
        <w:rPr>
          <w:rFonts w:ascii="Courier New"/>
          <w:b/>
          <w:sz w:val="16"/>
        </w:rPr>
      </w:pPr>
      <w:r>
        <w:rPr>
          <w:rFonts w:ascii="Courier New"/>
          <w:sz w:val="16"/>
        </w:rPr>
        <w:t>Page</w:t>
      </w:r>
      <w:r>
        <w:rPr>
          <w:rFonts w:ascii="Courier New"/>
          <w:spacing w:val="-3"/>
          <w:sz w:val="16"/>
        </w:rPr>
        <w:t xml:space="preserve"> </w:t>
      </w:r>
      <w:r>
        <w:rPr>
          <w:rFonts w:ascii="Courier New"/>
          <w:b/>
          <w:sz w:val="16"/>
        </w:rPr>
        <w:t>5</w:t>
      </w:r>
      <w:r>
        <w:rPr>
          <w:rFonts w:ascii="Courier New"/>
          <w:b/>
          <w:spacing w:val="-2"/>
          <w:sz w:val="16"/>
        </w:rPr>
        <w:t xml:space="preserve"> </w:t>
      </w:r>
      <w:r>
        <w:rPr>
          <w:rFonts w:ascii="Courier New"/>
          <w:sz w:val="16"/>
        </w:rPr>
        <w:t>of</w:t>
      </w:r>
      <w:r>
        <w:rPr>
          <w:rFonts w:ascii="Courier New"/>
          <w:spacing w:val="-2"/>
          <w:sz w:val="16"/>
        </w:rPr>
        <w:t xml:space="preserve"> </w:t>
      </w:r>
      <w:r>
        <w:rPr>
          <w:rFonts w:ascii="Courier New"/>
          <w:b/>
          <w:spacing w:val="-12"/>
          <w:sz w:val="16"/>
        </w:rPr>
        <w:t>7</w:t>
      </w:r>
    </w:p>
    <w:p w14:paraId="54AD12C9" w14:textId="77777777" w:rsidR="00055CA7" w:rsidRDefault="00055CA7">
      <w:pPr>
        <w:rPr>
          <w:rFonts w:ascii="Courier New"/>
          <w:b/>
          <w:sz w:val="16"/>
        </w:rPr>
        <w:sectPr w:rsidR="00055CA7">
          <w:pgSz w:w="11920" w:h="16850"/>
          <w:pgMar w:top="180" w:right="566" w:bottom="280" w:left="850" w:header="720" w:footer="720" w:gutter="0"/>
          <w:cols w:space="720"/>
        </w:sectPr>
      </w:pPr>
    </w:p>
    <w:p w14:paraId="54AD12CA" w14:textId="77777777" w:rsidR="00055CA7" w:rsidRDefault="004C510A">
      <w:pPr>
        <w:pStyle w:val="BodyText"/>
        <w:spacing w:before="66"/>
        <w:ind w:left="90" w:right="936"/>
      </w:pPr>
      <w:r>
        <w:rPr>
          <w:noProof/>
        </w:rPr>
        <w:lastRenderedPageBreak/>
        <w:drawing>
          <wp:anchor distT="0" distB="0" distL="0" distR="0" simplePos="0" relativeHeight="487386624" behindDoc="1" locked="0" layoutInCell="1" allowOverlap="1" wp14:anchorId="54AD134E" wp14:editId="54AD134F">
            <wp:simplePos x="0" y="0"/>
            <wp:positionH relativeFrom="page">
              <wp:posOffset>0</wp:posOffset>
            </wp:positionH>
            <wp:positionV relativeFrom="page">
              <wp:posOffset>-2</wp:posOffset>
            </wp:positionV>
            <wp:extent cx="7562215" cy="10693908"/>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7562215" cy="10693908"/>
                    </a:xfrm>
                    <a:prstGeom prst="rect">
                      <a:avLst/>
                    </a:prstGeom>
                  </pic:spPr>
                </pic:pic>
              </a:graphicData>
            </a:graphic>
          </wp:anchor>
        </w:drawing>
      </w:r>
      <w:r>
        <w:t>Assessment of children’s work should take place before the next lesson occurs to inform planning. Children requiring further support or who are ready for deepening or next steps should be</w:t>
      </w:r>
      <w:r>
        <w:rPr>
          <w:spacing w:val="-1"/>
        </w:rPr>
        <w:t xml:space="preserve"> </w:t>
      </w:r>
      <w:r>
        <w:t>identified</w:t>
      </w:r>
      <w:r>
        <w:rPr>
          <w:spacing w:val="-1"/>
        </w:rPr>
        <w:t xml:space="preserve"> </w:t>
      </w:r>
      <w:r>
        <w:t>so</w:t>
      </w:r>
      <w:r>
        <w:rPr>
          <w:spacing w:val="-3"/>
        </w:rPr>
        <w:t xml:space="preserve"> </w:t>
      </w:r>
      <w:r>
        <w:t>that</w:t>
      </w:r>
      <w:r>
        <w:rPr>
          <w:spacing w:val="-2"/>
        </w:rPr>
        <w:t xml:space="preserve"> </w:t>
      </w:r>
      <w:r>
        <w:t>future</w:t>
      </w:r>
      <w:r>
        <w:rPr>
          <w:spacing w:val="-1"/>
        </w:rPr>
        <w:t xml:space="preserve"> </w:t>
      </w:r>
      <w:r>
        <w:t>teaching</w:t>
      </w:r>
      <w:r>
        <w:rPr>
          <w:spacing w:val="-1"/>
        </w:rPr>
        <w:t xml:space="preserve"> </w:t>
      </w:r>
      <w:r>
        <w:t>and</w:t>
      </w:r>
      <w:r>
        <w:rPr>
          <w:spacing w:val="-3"/>
        </w:rPr>
        <w:t xml:space="preserve"> </w:t>
      </w:r>
      <w:r>
        <w:t>tasks</w:t>
      </w:r>
      <w:r>
        <w:rPr>
          <w:spacing w:val="-3"/>
        </w:rPr>
        <w:t xml:space="preserve"> </w:t>
      </w:r>
      <w:r>
        <w:t>can</w:t>
      </w:r>
      <w:r>
        <w:rPr>
          <w:spacing w:val="-3"/>
        </w:rPr>
        <w:t xml:space="preserve"> </w:t>
      </w:r>
      <w:r>
        <w:t>be</w:t>
      </w:r>
      <w:r>
        <w:rPr>
          <w:spacing w:val="-3"/>
        </w:rPr>
        <w:t xml:space="preserve"> </w:t>
      </w:r>
      <w:r>
        <w:t>tailored</w:t>
      </w:r>
      <w:r>
        <w:rPr>
          <w:spacing w:val="-1"/>
        </w:rPr>
        <w:t xml:space="preserve"> </w:t>
      </w:r>
      <w:r>
        <w:t>to</w:t>
      </w:r>
      <w:r>
        <w:rPr>
          <w:spacing w:val="-5"/>
        </w:rPr>
        <w:t xml:space="preserve"> </w:t>
      </w:r>
      <w:r>
        <w:t>meet</w:t>
      </w:r>
      <w:r>
        <w:rPr>
          <w:spacing w:val="-2"/>
        </w:rPr>
        <w:t xml:space="preserve"> </w:t>
      </w:r>
      <w:r>
        <w:t>the</w:t>
      </w:r>
      <w:r>
        <w:rPr>
          <w:spacing w:val="-3"/>
        </w:rPr>
        <w:t xml:space="preserve"> </w:t>
      </w:r>
      <w:r>
        <w:t>needs</w:t>
      </w:r>
      <w:r>
        <w:rPr>
          <w:spacing w:val="-1"/>
        </w:rPr>
        <w:t xml:space="preserve"> </w:t>
      </w:r>
      <w:r>
        <w:t>of</w:t>
      </w:r>
      <w:r>
        <w:rPr>
          <w:spacing w:val="-1"/>
        </w:rPr>
        <w:t xml:space="preserve"> </w:t>
      </w:r>
      <w:r>
        <w:t>individuals. To ensure consistency, year groups will identify in planning which pieces of written work will be marked in more detail.</w:t>
      </w:r>
    </w:p>
    <w:p w14:paraId="54AD12CB" w14:textId="77777777" w:rsidR="00055CA7" w:rsidRDefault="00055CA7">
      <w:pPr>
        <w:pStyle w:val="BodyText"/>
        <w:spacing w:before="1"/>
      </w:pPr>
    </w:p>
    <w:p w14:paraId="54AD12CC" w14:textId="77777777" w:rsidR="00055CA7" w:rsidRDefault="004C510A">
      <w:pPr>
        <w:ind w:left="90"/>
        <w:rPr>
          <w:rFonts w:ascii="Arial"/>
          <w:b/>
          <w:sz w:val="23"/>
        </w:rPr>
      </w:pPr>
      <w:r>
        <w:rPr>
          <w:rFonts w:ascii="Arial"/>
          <w:b/>
          <w:color w:val="009900"/>
          <w:sz w:val="23"/>
        </w:rPr>
        <w:t>In</w:t>
      </w:r>
      <w:r>
        <w:rPr>
          <w:rFonts w:ascii="Arial"/>
          <w:b/>
          <w:color w:val="009900"/>
          <w:spacing w:val="-1"/>
          <w:sz w:val="23"/>
        </w:rPr>
        <w:t xml:space="preserve"> </w:t>
      </w:r>
      <w:r>
        <w:rPr>
          <w:rFonts w:ascii="Arial"/>
          <w:b/>
          <w:color w:val="009900"/>
          <w:sz w:val="23"/>
        </w:rPr>
        <w:t>Class</w:t>
      </w:r>
      <w:r>
        <w:rPr>
          <w:rFonts w:ascii="Arial"/>
          <w:b/>
          <w:color w:val="009900"/>
          <w:spacing w:val="-2"/>
          <w:sz w:val="23"/>
        </w:rPr>
        <w:t xml:space="preserve"> Feedback</w:t>
      </w:r>
    </w:p>
    <w:p w14:paraId="54AD12CD" w14:textId="77777777" w:rsidR="00055CA7" w:rsidRDefault="004C510A">
      <w:pPr>
        <w:pStyle w:val="BodyText"/>
        <w:spacing w:before="264"/>
        <w:ind w:left="90"/>
      </w:pPr>
      <w:r>
        <w:t>Feedback</w:t>
      </w:r>
      <w:r>
        <w:rPr>
          <w:spacing w:val="-6"/>
        </w:rPr>
        <w:t xml:space="preserve"> </w:t>
      </w:r>
      <w:r>
        <w:t>Codes:</w:t>
      </w:r>
      <w:r>
        <w:rPr>
          <w:spacing w:val="-5"/>
        </w:rPr>
        <w:t xml:space="preserve"> </w:t>
      </w:r>
      <w:r>
        <w:t>in</w:t>
      </w:r>
      <w:r>
        <w:rPr>
          <w:spacing w:val="-5"/>
        </w:rPr>
        <w:t xml:space="preserve"> </w:t>
      </w:r>
      <w:r>
        <w:t>the</w:t>
      </w:r>
      <w:r>
        <w:rPr>
          <w:spacing w:val="-6"/>
        </w:rPr>
        <w:t xml:space="preserve"> </w:t>
      </w:r>
      <w:r>
        <w:t>margin</w:t>
      </w:r>
      <w:r>
        <w:rPr>
          <w:spacing w:val="-4"/>
        </w:rPr>
        <w:t xml:space="preserve"> </w:t>
      </w:r>
      <w:r>
        <w:t>alongside</w:t>
      </w:r>
      <w:r>
        <w:rPr>
          <w:spacing w:val="-6"/>
        </w:rPr>
        <w:t xml:space="preserve"> </w:t>
      </w:r>
      <w:r>
        <w:t>the</w:t>
      </w:r>
      <w:r>
        <w:rPr>
          <w:spacing w:val="-4"/>
        </w:rPr>
        <w:t xml:space="preserve"> </w:t>
      </w:r>
      <w:r>
        <w:t>point</w:t>
      </w:r>
      <w:r>
        <w:rPr>
          <w:spacing w:val="-4"/>
        </w:rPr>
        <w:t xml:space="preserve"> </w:t>
      </w:r>
      <w:r>
        <w:t>of</w:t>
      </w:r>
      <w:r>
        <w:rPr>
          <w:spacing w:val="-4"/>
        </w:rPr>
        <w:t xml:space="preserve"> </w:t>
      </w:r>
      <w:r>
        <w:rPr>
          <w:spacing w:val="-2"/>
        </w:rPr>
        <w:t>reference</w:t>
      </w:r>
    </w:p>
    <w:p w14:paraId="54AD12CE" w14:textId="77777777" w:rsidR="00055CA7" w:rsidRDefault="00055CA7">
      <w:pPr>
        <w:pStyle w:val="BodyText"/>
        <w:spacing w:before="23"/>
        <w:rPr>
          <w:sz w:val="20"/>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1"/>
        <w:gridCol w:w="3968"/>
        <w:gridCol w:w="4402"/>
      </w:tblGrid>
      <w:tr w:rsidR="00055CA7" w14:paraId="54AD12D2" w14:textId="77777777">
        <w:trPr>
          <w:trHeight w:val="253"/>
        </w:trPr>
        <w:tc>
          <w:tcPr>
            <w:tcW w:w="1131" w:type="dxa"/>
          </w:tcPr>
          <w:p w14:paraId="54AD12CF" w14:textId="77777777" w:rsidR="00055CA7" w:rsidRDefault="004C510A">
            <w:pPr>
              <w:pStyle w:val="TableParagraph"/>
              <w:spacing w:line="234" w:lineRule="exact"/>
              <w:ind w:left="7" w:right="2"/>
              <w:jc w:val="center"/>
              <w:rPr>
                <w:rFonts w:ascii="Arial"/>
                <w:b/>
              </w:rPr>
            </w:pPr>
            <w:r>
              <w:rPr>
                <w:rFonts w:ascii="Arial"/>
                <w:b/>
                <w:spacing w:val="-4"/>
              </w:rPr>
              <w:t>Code</w:t>
            </w:r>
          </w:p>
        </w:tc>
        <w:tc>
          <w:tcPr>
            <w:tcW w:w="3968" w:type="dxa"/>
          </w:tcPr>
          <w:p w14:paraId="54AD12D0" w14:textId="77777777" w:rsidR="00055CA7" w:rsidRDefault="004C510A">
            <w:pPr>
              <w:pStyle w:val="TableParagraph"/>
              <w:spacing w:line="234" w:lineRule="exact"/>
              <w:ind w:left="1048"/>
              <w:rPr>
                <w:rFonts w:ascii="Arial"/>
                <w:b/>
              </w:rPr>
            </w:pPr>
            <w:r>
              <w:rPr>
                <w:rFonts w:ascii="Arial"/>
                <w:b/>
              </w:rPr>
              <w:t>What</w:t>
            </w:r>
            <w:r>
              <w:rPr>
                <w:rFonts w:ascii="Arial"/>
                <w:b/>
                <w:spacing w:val="-2"/>
              </w:rPr>
              <w:t xml:space="preserve"> </w:t>
            </w:r>
            <w:r>
              <w:rPr>
                <w:rFonts w:ascii="Arial"/>
                <w:b/>
              </w:rPr>
              <w:t>code</w:t>
            </w:r>
            <w:r>
              <w:rPr>
                <w:rFonts w:ascii="Arial"/>
                <w:b/>
                <w:spacing w:val="-3"/>
              </w:rPr>
              <w:t xml:space="preserve"> </w:t>
            </w:r>
            <w:r>
              <w:rPr>
                <w:rFonts w:ascii="Arial"/>
                <w:b/>
                <w:spacing w:val="-4"/>
              </w:rPr>
              <w:t>means</w:t>
            </w:r>
          </w:p>
        </w:tc>
        <w:tc>
          <w:tcPr>
            <w:tcW w:w="4402" w:type="dxa"/>
          </w:tcPr>
          <w:p w14:paraId="54AD12D1" w14:textId="77777777" w:rsidR="00055CA7" w:rsidRDefault="004C510A">
            <w:pPr>
              <w:pStyle w:val="TableParagraph"/>
              <w:spacing w:line="234" w:lineRule="exact"/>
              <w:ind w:left="623"/>
              <w:rPr>
                <w:rFonts w:ascii="Arial"/>
                <w:b/>
              </w:rPr>
            </w:pPr>
            <w:r>
              <w:rPr>
                <w:rFonts w:ascii="Arial"/>
                <w:b/>
              </w:rPr>
              <w:t>What</w:t>
            </w:r>
            <w:r>
              <w:rPr>
                <w:rFonts w:ascii="Arial"/>
                <w:b/>
                <w:spacing w:val="-5"/>
              </w:rPr>
              <w:t xml:space="preserve"> </w:t>
            </w:r>
            <w:r>
              <w:rPr>
                <w:rFonts w:ascii="Arial"/>
                <w:b/>
              </w:rPr>
              <w:t>feedback</w:t>
            </w:r>
            <w:r>
              <w:rPr>
                <w:rFonts w:ascii="Arial"/>
                <w:b/>
                <w:spacing w:val="-6"/>
              </w:rPr>
              <w:t xml:space="preserve"> </w:t>
            </w:r>
            <w:r>
              <w:rPr>
                <w:rFonts w:ascii="Arial"/>
                <w:b/>
              </w:rPr>
              <w:t>might</w:t>
            </w:r>
            <w:r>
              <w:rPr>
                <w:rFonts w:ascii="Arial"/>
                <w:b/>
                <w:spacing w:val="-5"/>
              </w:rPr>
              <w:t xml:space="preserve"> </w:t>
            </w:r>
            <w:r>
              <w:rPr>
                <w:rFonts w:ascii="Arial"/>
                <w:b/>
              </w:rPr>
              <w:t>look</w:t>
            </w:r>
            <w:r>
              <w:rPr>
                <w:rFonts w:ascii="Arial"/>
                <w:b/>
                <w:spacing w:val="-3"/>
              </w:rPr>
              <w:t xml:space="preserve"> </w:t>
            </w:r>
            <w:r>
              <w:rPr>
                <w:rFonts w:ascii="Arial"/>
                <w:b/>
                <w:spacing w:val="-4"/>
              </w:rPr>
              <w:t>like</w:t>
            </w:r>
          </w:p>
        </w:tc>
      </w:tr>
      <w:tr w:rsidR="00055CA7" w14:paraId="54AD12D6" w14:textId="77777777">
        <w:trPr>
          <w:trHeight w:val="506"/>
        </w:trPr>
        <w:tc>
          <w:tcPr>
            <w:tcW w:w="1131" w:type="dxa"/>
          </w:tcPr>
          <w:p w14:paraId="54AD12D3" w14:textId="77777777" w:rsidR="00055CA7" w:rsidRDefault="004C510A">
            <w:pPr>
              <w:pStyle w:val="TableParagraph"/>
              <w:ind w:left="7" w:right="3"/>
              <w:jc w:val="center"/>
            </w:pPr>
            <w:r>
              <w:rPr>
                <w:spacing w:val="-5"/>
              </w:rPr>
              <w:t>VF</w:t>
            </w:r>
          </w:p>
        </w:tc>
        <w:tc>
          <w:tcPr>
            <w:tcW w:w="3968" w:type="dxa"/>
          </w:tcPr>
          <w:p w14:paraId="54AD12D4" w14:textId="77777777" w:rsidR="00055CA7" w:rsidRDefault="004C510A">
            <w:pPr>
              <w:pStyle w:val="TableParagraph"/>
            </w:pPr>
            <w:r>
              <w:t>Adult</w:t>
            </w:r>
            <w:r>
              <w:rPr>
                <w:spacing w:val="-3"/>
              </w:rPr>
              <w:t xml:space="preserve"> </w:t>
            </w:r>
            <w:r>
              <w:t>has</w:t>
            </w:r>
            <w:r>
              <w:rPr>
                <w:spacing w:val="-4"/>
              </w:rPr>
              <w:t xml:space="preserve"> </w:t>
            </w:r>
            <w:r>
              <w:t>provided</w:t>
            </w:r>
            <w:r>
              <w:rPr>
                <w:spacing w:val="-5"/>
              </w:rPr>
              <w:t xml:space="preserve"> </w:t>
            </w:r>
            <w:r>
              <w:t>1:1</w:t>
            </w:r>
            <w:r>
              <w:rPr>
                <w:spacing w:val="-6"/>
              </w:rPr>
              <w:t xml:space="preserve"> </w:t>
            </w:r>
            <w:r>
              <w:rPr>
                <w:spacing w:val="-2"/>
              </w:rPr>
              <w:t>feedback</w:t>
            </w:r>
          </w:p>
        </w:tc>
        <w:tc>
          <w:tcPr>
            <w:tcW w:w="4402" w:type="dxa"/>
          </w:tcPr>
          <w:p w14:paraId="54AD12D5" w14:textId="77777777" w:rsidR="00055CA7" w:rsidRDefault="004C510A">
            <w:pPr>
              <w:pStyle w:val="TableParagraph"/>
              <w:spacing w:line="252" w:lineRule="exact"/>
              <w:ind w:right="170"/>
            </w:pPr>
            <w:r>
              <w:t>Question</w:t>
            </w:r>
            <w:r>
              <w:rPr>
                <w:spacing w:val="-13"/>
              </w:rPr>
              <w:t xml:space="preserve"> </w:t>
            </w:r>
            <w:r>
              <w:t>&amp;</w:t>
            </w:r>
            <w:r>
              <w:rPr>
                <w:spacing w:val="-11"/>
              </w:rPr>
              <w:t xml:space="preserve"> </w:t>
            </w:r>
            <w:r>
              <w:t>response,</w:t>
            </w:r>
            <w:r>
              <w:rPr>
                <w:spacing w:val="-12"/>
              </w:rPr>
              <w:t xml:space="preserve"> </w:t>
            </w:r>
            <w:r>
              <w:t>intervention, support, conferencing</w:t>
            </w:r>
          </w:p>
        </w:tc>
      </w:tr>
      <w:tr w:rsidR="00055CA7" w14:paraId="54AD12DA" w14:textId="77777777">
        <w:trPr>
          <w:trHeight w:val="504"/>
        </w:trPr>
        <w:tc>
          <w:tcPr>
            <w:tcW w:w="1131" w:type="dxa"/>
          </w:tcPr>
          <w:p w14:paraId="54AD12D7" w14:textId="77777777" w:rsidR="00055CA7" w:rsidRDefault="004C510A">
            <w:pPr>
              <w:pStyle w:val="TableParagraph"/>
              <w:ind w:left="7"/>
              <w:jc w:val="center"/>
            </w:pPr>
            <w:r>
              <w:rPr>
                <w:spacing w:val="-5"/>
              </w:rPr>
              <w:t>CF</w:t>
            </w:r>
          </w:p>
        </w:tc>
        <w:tc>
          <w:tcPr>
            <w:tcW w:w="3968" w:type="dxa"/>
          </w:tcPr>
          <w:p w14:paraId="54AD12D8" w14:textId="77777777" w:rsidR="00055CA7" w:rsidRDefault="004C510A">
            <w:pPr>
              <w:pStyle w:val="TableParagraph"/>
              <w:spacing w:line="252" w:lineRule="exact"/>
            </w:pPr>
            <w:r>
              <w:t>Class</w:t>
            </w:r>
            <w:r>
              <w:rPr>
                <w:spacing w:val="-7"/>
              </w:rPr>
              <w:t xml:space="preserve"> </w:t>
            </w:r>
            <w:r>
              <w:t>or</w:t>
            </w:r>
            <w:r>
              <w:rPr>
                <w:spacing w:val="-5"/>
              </w:rPr>
              <w:t xml:space="preserve"> </w:t>
            </w:r>
            <w:r>
              <w:t>group</w:t>
            </w:r>
            <w:r>
              <w:rPr>
                <w:spacing w:val="-9"/>
              </w:rPr>
              <w:t xml:space="preserve"> </w:t>
            </w:r>
            <w:r>
              <w:t>feedback</w:t>
            </w:r>
            <w:r>
              <w:rPr>
                <w:spacing w:val="-11"/>
              </w:rPr>
              <w:t xml:space="preserve"> </w:t>
            </w:r>
            <w:r>
              <w:t>has</w:t>
            </w:r>
            <w:r>
              <w:rPr>
                <w:spacing w:val="-6"/>
              </w:rPr>
              <w:t xml:space="preserve"> </w:t>
            </w:r>
            <w:r>
              <w:t xml:space="preserve">been </w:t>
            </w:r>
            <w:r>
              <w:rPr>
                <w:spacing w:val="-2"/>
              </w:rPr>
              <w:t>provided</w:t>
            </w:r>
          </w:p>
        </w:tc>
        <w:tc>
          <w:tcPr>
            <w:tcW w:w="4402" w:type="dxa"/>
          </w:tcPr>
          <w:p w14:paraId="54AD12D9" w14:textId="77777777" w:rsidR="00055CA7" w:rsidRDefault="004C510A">
            <w:pPr>
              <w:pStyle w:val="TableParagraph"/>
              <w:spacing w:line="252" w:lineRule="exact"/>
            </w:pPr>
            <w:r>
              <w:t>Under</w:t>
            </w:r>
            <w:r>
              <w:rPr>
                <w:spacing w:val="-7"/>
              </w:rPr>
              <w:t xml:space="preserve"> </w:t>
            </w:r>
            <w:r>
              <w:t>visualiser,</w:t>
            </w:r>
            <w:r>
              <w:rPr>
                <w:spacing w:val="-8"/>
              </w:rPr>
              <w:t xml:space="preserve"> </w:t>
            </w:r>
            <w:r>
              <w:t>catch</w:t>
            </w:r>
            <w:r>
              <w:rPr>
                <w:spacing w:val="-8"/>
              </w:rPr>
              <w:t xml:space="preserve"> </w:t>
            </w:r>
            <w:r>
              <w:t>up,</w:t>
            </w:r>
            <w:r>
              <w:rPr>
                <w:spacing w:val="-7"/>
              </w:rPr>
              <w:t xml:space="preserve"> </w:t>
            </w:r>
            <w:r>
              <w:t>pre</w:t>
            </w:r>
            <w:r>
              <w:rPr>
                <w:spacing w:val="-9"/>
              </w:rPr>
              <w:t xml:space="preserve"> </w:t>
            </w:r>
            <w:r>
              <w:t>teaching, intervention, carpet club</w:t>
            </w:r>
          </w:p>
        </w:tc>
      </w:tr>
      <w:tr w:rsidR="00055CA7" w14:paraId="54AD12DE" w14:textId="77777777">
        <w:trPr>
          <w:trHeight w:val="508"/>
        </w:trPr>
        <w:tc>
          <w:tcPr>
            <w:tcW w:w="1131" w:type="dxa"/>
          </w:tcPr>
          <w:p w14:paraId="54AD12DB" w14:textId="77777777" w:rsidR="00055CA7" w:rsidRDefault="004C510A">
            <w:pPr>
              <w:pStyle w:val="TableParagraph"/>
              <w:spacing w:before="2"/>
              <w:ind w:left="7" w:right="3"/>
              <w:jc w:val="center"/>
            </w:pPr>
            <w:r>
              <w:rPr>
                <w:spacing w:val="-5"/>
              </w:rPr>
              <w:t>PF</w:t>
            </w:r>
          </w:p>
        </w:tc>
        <w:tc>
          <w:tcPr>
            <w:tcW w:w="3968" w:type="dxa"/>
          </w:tcPr>
          <w:p w14:paraId="54AD12DC" w14:textId="77777777" w:rsidR="00055CA7" w:rsidRDefault="004C510A">
            <w:pPr>
              <w:pStyle w:val="TableParagraph"/>
              <w:spacing w:before="2"/>
            </w:pPr>
            <w:r>
              <w:t>Peer</w:t>
            </w:r>
            <w:r>
              <w:rPr>
                <w:spacing w:val="-4"/>
              </w:rPr>
              <w:t xml:space="preserve"> </w:t>
            </w:r>
            <w:r>
              <w:t>feedback</w:t>
            </w:r>
            <w:r>
              <w:rPr>
                <w:spacing w:val="-4"/>
              </w:rPr>
              <w:t xml:space="preserve"> given</w:t>
            </w:r>
          </w:p>
        </w:tc>
        <w:tc>
          <w:tcPr>
            <w:tcW w:w="4402" w:type="dxa"/>
          </w:tcPr>
          <w:p w14:paraId="54AD12DD" w14:textId="77777777" w:rsidR="00055CA7" w:rsidRDefault="004C510A">
            <w:pPr>
              <w:pStyle w:val="TableParagraph"/>
              <w:spacing w:line="252" w:lineRule="exact"/>
              <w:ind w:right="170"/>
            </w:pPr>
            <w:r>
              <w:t>EBI</w:t>
            </w:r>
            <w:r>
              <w:rPr>
                <w:spacing w:val="-4"/>
              </w:rPr>
              <w:t xml:space="preserve"> </w:t>
            </w:r>
            <w:r>
              <w:t>–</w:t>
            </w:r>
            <w:r>
              <w:rPr>
                <w:spacing w:val="-5"/>
              </w:rPr>
              <w:t xml:space="preserve"> </w:t>
            </w:r>
            <w:r>
              <w:t>even</w:t>
            </w:r>
            <w:r>
              <w:rPr>
                <w:spacing w:val="-5"/>
              </w:rPr>
              <w:t xml:space="preserve"> </w:t>
            </w:r>
            <w:r>
              <w:t>better</w:t>
            </w:r>
            <w:r>
              <w:rPr>
                <w:spacing w:val="-4"/>
              </w:rPr>
              <w:t xml:space="preserve"> </w:t>
            </w:r>
            <w:r>
              <w:t>if,</w:t>
            </w:r>
            <w:r>
              <w:rPr>
                <w:spacing w:val="-4"/>
              </w:rPr>
              <w:t xml:space="preserve"> </w:t>
            </w:r>
            <w:r>
              <w:t>P.I.P</w:t>
            </w:r>
            <w:r>
              <w:rPr>
                <w:spacing w:val="-4"/>
              </w:rPr>
              <w:t xml:space="preserve"> </w:t>
            </w:r>
            <w:r>
              <w:t>–</w:t>
            </w:r>
            <w:r>
              <w:rPr>
                <w:spacing w:val="-5"/>
              </w:rPr>
              <w:t xml:space="preserve"> </w:t>
            </w:r>
            <w:r>
              <w:t>Prove</w:t>
            </w:r>
            <w:r>
              <w:rPr>
                <w:spacing w:val="-7"/>
              </w:rPr>
              <w:t xml:space="preserve"> </w:t>
            </w:r>
            <w:r>
              <w:t>it Partner, response partner</w:t>
            </w:r>
          </w:p>
        </w:tc>
      </w:tr>
    </w:tbl>
    <w:p w14:paraId="54AD12DF" w14:textId="77777777" w:rsidR="00055CA7" w:rsidRDefault="00055CA7">
      <w:pPr>
        <w:pStyle w:val="BodyText"/>
        <w:spacing w:before="252"/>
      </w:pPr>
    </w:p>
    <w:p w14:paraId="54AD12E0" w14:textId="77777777" w:rsidR="00055CA7" w:rsidRDefault="004C510A">
      <w:pPr>
        <w:pStyle w:val="BodyText"/>
        <w:ind w:left="90"/>
      </w:pPr>
      <w:r>
        <w:t>Writing</w:t>
      </w:r>
      <w:r>
        <w:rPr>
          <w:spacing w:val="-4"/>
        </w:rPr>
        <w:t xml:space="preserve"> </w:t>
      </w:r>
      <w:r>
        <w:rPr>
          <w:spacing w:val="-2"/>
        </w:rPr>
        <w:t>Feedback</w:t>
      </w:r>
    </w:p>
    <w:p w14:paraId="54AD12E1" w14:textId="77777777" w:rsidR="00055CA7" w:rsidRDefault="00055CA7">
      <w:pPr>
        <w:pStyle w:val="BodyText"/>
      </w:pPr>
    </w:p>
    <w:p w14:paraId="54AD12E2" w14:textId="77777777" w:rsidR="00055CA7" w:rsidRDefault="004C510A">
      <w:pPr>
        <w:pStyle w:val="ListParagraph"/>
        <w:numPr>
          <w:ilvl w:val="0"/>
          <w:numId w:val="1"/>
        </w:numPr>
        <w:tabs>
          <w:tab w:val="left" w:pos="809"/>
          <w:tab w:val="left" w:pos="811"/>
        </w:tabs>
        <w:spacing w:before="0"/>
        <w:ind w:right="988"/>
      </w:pPr>
      <w:r>
        <w:t>Sp</w:t>
      </w:r>
      <w:r>
        <w:rPr>
          <w:spacing w:val="-1"/>
        </w:rPr>
        <w:t xml:space="preserve"> </w:t>
      </w:r>
      <w:r>
        <w:t>or</w:t>
      </w:r>
      <w:r>
        <w:rPr>
          <w:spacing w:val="-2"/>
        </w:rPr>
        <w:t xml:space="preserve"> </w:t>
      </w:r>
      <w:r>
        <w:t>sound</w:t>
      </w:r>
      <w:r>
        <w:rPr>
          <w:spacing w:val="-1"/>
        </w:rPr>
        <w:t xml:space="preserve"> </w:t>
      </w:r>
      <w:r>
        <w:t>buttons</w:t>
      </w:r>
      <w:r>
        <w:rPr>
          <w:spacing w:val="-2"/>
        </w:rPr>
        <w:t xml:space="preserve"> </w:t>
      </w:r>
      <w:r>
        <w:t>-</w:t>
      </w:r>
      <w:r>
        <w:rPr>
          <w:spacing w:val="-2"/>
        </w:rPr>
        <w:t xml:space="preserve"> </w:t>
      </w:r>
      <w:r>
        <w:t>sp</w:t>
      </w:r>
      <w:r>
        <w:rPr>
          <w:spacing w:val="-3"/>
        </w:rPr>
        <w:t xml:space="preserve"> </w:t>
      </w:r>
      <w:r>
        <w:t>in</w:t>
      </w:r>
      <w:r>
        <w:rPr>
          <w:spacing w:val="-1"/>
        </w:rPr>
        <w:t xml:space="preserve"> </w:t>
      </w:r>
      <w:r>
        <w:t>the</w:t>
      </w:r>
      <w:r>
        <w:rPr>
          <w:spacing w:val="-3"/>
        </w:rPr>
        <w:t xml:space="preserve"> </w:t>
      </w:r>
      <w:r>
        <w:t>margin</w:t>
      </w:r>
      <w:r>
        <w:rPr>
          <w:spacing w:val="-1"/>
        </w:rPr>
        <w:t xml:space="preserve"> </w:t>
      </w:r>
      <w:r>
        <w:t>or beneath</w:t>
      </w:r>
      <w:r>
        <w:rPr>
          <w:spacing w:val="-3"/>
        </w:rPr>
        <w:t xml:space="preserve"> </w:t>
      </w:r>
      <w:r>
        <w:t>a</w:t>
      </w:r>
      <w:r>
        <w:rPr>
          <w:spacing w:val="-1"/>
        </w:rPr>
        <w:t xml:space="preserve"> </w:t>
      </w:r>
      <w:r>
        <w:t>word</w:t>
      </w:r>
      <w:r>
        <w:rPr>
          <w:spacing w:val="-3"/>
        </w:rPr>
        <w:t xml:space="preserve"> </w:t>
      </w:r>
      <w:r>
        <w:t>indicates</w:t>
      </w:r>
      <w:r>
        <w:rPr>
          <w:spacing w:val="-3"/>
        </w:rPr>
        <w:t xml:space="preserve"> </w:t>
      </w:r>
      <w:r>
        <w:t>that</w:t>
      </w:r>
      <w:r>
        <w:rPr>
          <w:spacing w:val="-2"/>
        </w:rPr>
        <w:t xml:space="preserve"> </w:t>
      </w:r>
      <w:r>
        <w:t>there</w:t>
      </w:r>
      <w:r>
        <w:rPr>
          <w:spacing w:val="-1"/>
        </w:rPr>
        <w:t xml:space="preserve"> </w:t>
      </w:r>
      <w:r>
        <w:t>is</w:t>
      </w:r>
      <w:r>
        <w:rPr>
          <w:spacing w:val="-1"/>
        </w:rPr>
        <w:t xml:space="preserve"> </w:t>
      </w:r>
      <w:r>
        <w:t>a</w:t>
      </w:r>
      <w:r>
        <w:rPr>
          <w:spacing w:val="-3"/>
        </w:rPr>
        <w:t xml:space="preserve"> </w:t>
      </w:r>
      <w:r>
        <w:t>spelling mistake.</w:t>
      </w:r>
      <w:r>
        <w:rPr>
          <w:spacing w:val="-2"/>
        </w:rPr>
        <w:t xml:space="preserve"> </w:t>
      </w:r>
      <w:r>
        <w:t>In</w:t>
      </w:r>
      <w:r>
        <w:rPr>
          <w:spacing w:val="-1"/>
        </w:rPr>
        <w:t xml:space="preserve"> </w:t>
      </w:r>
      <w:r>
        <w:t>a</w:t>
      </w:r>
      <w:r>
        <w:rPr>
          <w:spacing w:val="-3"/>
        </w:rPr>
        <w:t xml:space="preserve"> </w:t>
      </w:r>
      <w:r>
        <w:t>piece</w:t>
      </w:r>
      <w:r>
        <w:rPr>
          <w:spacing w:val="-1"/>
        </w:rPr>
        <w:t xml:space="preserve"> </w:t>
      </w:r>
      <w:r>
        <w:t>of work,</w:t>
      </w:r>
      <w:r>
        <w:rPr>
          <w:spacing w:val="-2"/>
        </w:rPr>
        <w:t xml:space="preserve"> </w:t>
      </w:r>
      <w:r>
        <w:t>up</w:t>
      </w:r>
      <w:r>
        <w:rPr>
          <w:spacing w:val="-3"/>
        </w:rPr>
        <w:t xml:space="preserve"> </w:t>
      </w:r>
      <w:r>
        <w:t>to</w:t>
      </w:r>
      <w:r>
        <w:rPr>
          <w:spacing w:val="-1"/>
        </w:rPr>
        <w:t xml:space="preserve"> </w:t>
      </w:r>
      <w:r>
        <w:t>5</w:t>
      </w:r>
      <w:r>
        <w:rPr>
          <w:spacing w:val="-3"/>
        </w:rPr>
        <w:t xml:space="preserve"> </w:t>
      </w:r>
      <w:r>
        <w:t>words</w:t>
      </w:r>
      <w:r>
        <w:rPr>
          <w:spacing w:val="-3"/>
        </w:rPr>
        <w:t xml:space="preserve"> </w:t>
      </w:r>
      <w:r>
        <w:t>can</w:t>
      </w:r>
      <w:r>
        <w:rPr>
          <w:spacing w:val="-3"/>
        </w:rPr>
        <w:t xml:space="preserve"> </w:t>
      </w:r>
      <w:r>
        <w:t>be</w:t>
      </w:r>
      <w:r>
        <w:rPr>
          <w:spacing w:val="-3"/>
        </w:rPr>
        <w:t xml:space="preserve"> </w:t>
      </w:r>
      <w:r>
        <w:t>identified</w:t>
      </w:r>
      <w:r>
        <w:rPr>
          <w:spacing w:val="-1"/>
        </w:rPr>
        <w:t xml:space="preserve"> </w:t>
      </w:r>
      <w:r>
        <w:t>in</w:t>
      </w:r>
      <w:r>
        <w:rPr>
          <w:spacing w:val="-1"/>
        </w:rPr>
        <w:t xml:space="preserve"> </w:t>
      </w:r>
      <w:r>
        <w:t>this</w:t>
      </w:r>
      <w:r>
        <w:rPr>
          <w:spacing w:val="-3"/>
        </w:rPr>
        <w:t xml:space="preserve"> </w:t>
      </w:r>
      <w:r>
        <w:t>way.</w:t>
      </w:r>
      <w:r>
        <w:rPr>
          <w:spacing w:val="-2"/>
        </w:rPr>
        <w:t xml:space="preserve"> </w:t>
      </w:r>
      <w:r>
        <w:t>Children</w:t>
      </w:r>
      <w:r>
        <w:rPr>
          <w:spacing w:val="-1"/>
        </w:rPr>
        <w:t xml:space="preserve"> </w:t>
      </w:r>
      <w:r>
        <w:t>may</w:t>
      </w:r>
      <w:r>
        <w:rPr>
          <w:spacing w:val="-3"/>
        </w:rPr>
        <w:t xml:space="preserve"> </w:t>
      </w:r>
      <w:r>
        <w:t>also use this</w:t>
      </w:r>
      <w:r>
        <w:rPr>
          <w:spacing w:val="-2"/>
        </w:rPr>
        <w:t xml:space="preserve"> </w:t>
      </w:r>
      <w:r>
        <w:t>code when</w:t>
      </w:r>
      <w:r>
        <w:rPr>
          <w:spacing w:val="-2"/>
        </w:rPr>
        <w:t xml:space="preserve"> </w:t>
      </w:r>
      <w:r>
        <w:t>writing if</w:t>
      </w:r>
      <w:r>
        <w:rPr>
          <w:spacing w:val="-1"/>
        </w:rPr>
        <w:t xml:space="preserve"> </w:t>
      </w:r>
      <w:r>
        <w:t>they</w:t>
      </w:r>
      <w:r>
        <w:rPr>
          <w:spacing w:val="-2"/>
        </w:rPr>
        <w:t xml:space="preserve"> </w:t>
      </w:r>
      <w:r>
        <w:t>believe a word</w:t>
      </w:r>
      <w:r>
        <w:rPr>
          <w:spacing w:val="-4"/>
        </w:rPr>
        <w:t xml:space="preserve"> </w:t>
      </w:r>
      <w:r>
        <w:t>is misspelled but</w:t>
      </w:r>
      <w:r>
        <w:rPr>
          <w:spacing w:val="-1"/>
        </w:rPr>
        <w:t xml:space="preserve"> </w:t>
      </w:r>
      <w:r>
        <w:t>don't want</w:t>
      </w:r>
      <w:r>
        <w:rPr>
          <w:spacing w:val="-1"/>
        </w:rPr>
        <w:t xml:space="preserve"> </w:t>
      </w:r>
      <w:r>
        <w:t>to break</w:t>
      </w:r>
      <w:r>
        <w:rPr>
          <w:spacing w:val="-2"/>
        </w:rPr>
        <w:t xml:space="preserve"> </w:t>
      </w:r>
      <w:r>
        <w:t>the flow of their writing. Sound buttons may also be used to suppor</w:t>
      </w:r>
      <w:r>
        <w:t>t a child in finding the correct spelling.</w:t>
      </w:r>
    </w:p>
    <w:p w14:paraId="54AD12E3" w14:textId="77777777" w:rsidR="00055CA7" w:rsidRDefault="00055CA7">
      <w:pPr>
        <w:pStyle w:val="BodyText"/>
        <w:spacing w:before="2"/>
      </w:pPr>
    </w:p>
    <w:p w14:paraId="54AD12E4" w14:textId="77777777" w:rsidR="00055CA7" w:rsidRDefault="004C510A">
      <w:pPr>
        <w:pStyle w:val="ListParagraph"/>
        <w:numPr>
          <w:ilvl w:val="0"/>
          <w:numId w:val="1"/>
        </w:numPr>
        <w:tabs>
          <w:tab w:val="left" w:pos="809"/>
        </w:tabs>
        <w:spacing w:before="0"/>
        <w:ind w:left="809" w:hanging="358"/>
      </w:pPr>
      <w:r>
        <w:t>^</w:t>
      </w:r>
      <w:r>
        <w:rPr>
          <w:spacing w:val="-4"/>
        </w:rPr>
        <w:t xml:space="preserve"> </w:t>
      </w:r>
      <w:r>
        <w:t>-</w:t>
      </w:r>
      <w:r>
        <w:rPr>
          <w:spacing w:val="-5"/>
        </w:rPr>
        <w:t xml:space="preserve"> </w:t>
      </w:r>
      <w:r>
        <w:t>an</w:t>
      </w:r>
      <w:r>
        <w:rPr>
          <w:spacing w:val="-3"/>
        </w:rPr>
        <w:t xml:space="preserve"> </w:t>
      </w:r>
      <w:r>
        <w:t>arrow</w:t>
      </w:r>
      <w:r>
        <w:rPr>
          <w:spacing w:val="-5"/>
        </w:rPr>
        <w:t xml:space="preserve"> </w:t>
      </w:r>
      <w:r>
        <w:t>indicates</w:t>
      </w:r>
      <w:r>
        <w:rPr>
          <w:spacing w:val="-5"/>
        </w:rPr>
        <w:t xml:space="preserve"> </w:t>
      </w:r>
      <w:r>
        <w:t>that</w:t>
      </w:r>
      <w:r>
        <w:rPr>
          <w:spacing w:val="-5"/>
        </w:rPr>
        <w:t xml:space="preserve"> </w:t>
      </w:r>
      <w:r>
        <w:t>there</w:t>
      </w:r>
      <w:r>
        <w:rPr>
          <w:spacing w:val="-5"/>
        </w:rPr>
        <w:t xml:space="preserve"> </w:t>
      </w:r>
      <w:r>
        <w:t>is</w:t>
      </w:r>
      <w:r>
        <w:rPr>
          <w:spacing w:val="-3"/>
        </w:rPr>
        <w:t xml:space="preserve"> </w:t>
      </w:r>
      <w:r>
        <w:t>a</w:t>
      </w:r>
      <w:r>
        <w:rPr>
          <w:spacing w:val="-6"/>
        </w:rPr>
        <w:t xml:space="preserve"> </w:t>
      </w:r>
      <w:r>
        <w:t>word</w:t>
      </w:r>
      <w:r>
        <w:rPr>
          <w:spacing w:val="-5"/>
        </w:rPr>
        <w:t xml:space="preserve"> </w:t>
      </w:r>
      <w:r>
        <w:t>missing</w:t>
      </w:r>
      <w:r>
        <w:rPr>
          <w:spacing w:val="-6"/>
        </w:rPr>
        <w:t xml:space="preserve"> </w:t>
      </w:r>
      <w:r>
        <w:t>somewhere</w:t>
      </w:r>
      <w:r>
        <w:rPr>
          <w:spacing w:val="-5"/>
        </w:rPr>
        <w:t xml:space="preserve"> </w:t>
      </w:r>
      <w:r>
        <w:t>in</w:t>
      </w:r>
      <w:r>
        <w:rPr>
          <w:spacing w:val="-4"/>
        </w:rPr>
        <w:t xml:space="preserve"> </w:t>
      </w:r>
      <w:r>
        <w:t>that</w:t>
      </w:r>
      <w:r>
        <w:rPr>
          <w:spacing w:val="-1"/>
        </w:rPr>
        <w:t xml:space="preserve"> </w:t>
      </w:r>
      <w:r>
        <w:rPr>
          <w:spacing w:val="-2"/>
        </w:rPr>
        <w:t>line.</w:t>
      </w:r>
    </w:p>
    <w:p w14:paraId="54AD12E5" w14:textId="77777777" w:rsidR="00055CA7" w:rsidRDefault="00055CA7">
      <w:pPr>
        <w:pStyle w:val="BodyText"/>
      </w:pPr>
    </w:p>
    <w:p w14:paraId="54AD12E6" w14:textId="77777777" w:rsidR="00055CA7" w:rsidRDefault="004C510A">
      <w:pPr>
        <w:pStyle w:val="ListParagraph"/>
        <w:numPr>
          <w:ilvl w:val="0"/>
          <w:numId w:val="1"/>
        </w:numPr>
        <w:tabs>
          <w:tab w:val="left" w:pos="809"/>
        </w:tabs>
        <w:spacing w:before="1"/>
        <w:ind w:left="809" w:hanging="358"/>
      </w:pPr>
      <w:r>
        <w:t>O</w:t>
      </w:r>
      <w:r>
        <w:rPr>
          <w:spacing w:val="-4"/>
        </w:rPr>
        <w:t xml:space="preserve"> </w:t>
      </w:r>
      <w:r>
        <w:t>–</w:t>
      </w:r>
      <w:r>
        <w:rPr>
          <w:spacing w:val="-6"/>
        </w:rPr>
        <w:t xml:space="preserve"> </w:t>
      </w:r>
      <w:r>
        <w:t>this</w:t>
      </w:r>
      <w:r>
        <w:rPr>
          <w:spacing w:val="-5"/>
        </w:rPr>
        <w:t xml:space="preserve"> </w:t>
      </w:r>
      <w:r>
        <w:t>indicates</w:t>
      </w:r>
      <w:r>
        <w:rPr>
          <w:spacing w:val="-5"/>
        </w:rPr>
        <w:t xml:space="preserve"> </w:t>
      </w:r>
      <w:r>
        <w:t>that</w:t>
      </w:r>
      <w:r>
        <w:rPr>
          <w:spacing w:val="-6"/>
        </w:rPr>
        <w:t xml:space="preserve"> </w:t>
      </w:r>
      <w:r>
        <w:t>there</w:t>
      </w:r>
      <w:r>
        <w:rPr>
          <w:spacing w:val="-3"/>
        </w:rPr>
        <w:t xml:space="preserve"> </w:t>
      </w:r>
      <w:r>
        <w:t>is</w:t>
      </w:r>
      <w:r>
        <w:rPr>
          <w:spacing w:val="-3"/>
        </w:rPr>
        <w:t xml:space="preserve"> </w:t>
      </w:r>
      <w:r>
        <w:t>a</w:t>
      </w:r>
      <w:r>
        <w:rPr>
          <w:spacing w:val="-5"/>
        </w:rPr>
        <w:t xml:space="preserve"> </w:t>
      </w:r>
      <w:r>
        <w:t>piece</w:t>
      </w:r>
      <w:r>
        <w:rPr>
          <w:spacing w:val="-4"/>
        </w:rPr>
        <w:t xml:space="preserve"> </w:t>
      </w:r>
      <w:r>
        <w:t>of</w:t>
      </w:r>
      <w:r>
        <w:rPr>
          <w:spacing w:val="-2"/>
        </w:rPr>
        <w:t xml:space="preserve"> </w:t>
      </w:r>
      <w:r>
        <w:t>punctuation</w:t>
      </w:r>
      <w:r>
        <w:rPr>
          <w:spacing w:val="-3"/>
        </w:rPr>
        <w:t xml:space="preserve"> </w:t>
      </w:r>
      <w:r>
        <w:t>missing</w:t>
      </w:r>
      <w:r>
        <w:rPr>
          <w:spacing w:val="-6"/>
        </w:rPr>
        <w:t xml:space="preserve"> </w:t>
      </w:r>
      <w:r>
        <w:t>somewhere</w:t>
      </w:r>
      <w:r>
        <w:rPr>
          <w:spacing w:val="-5"/>
        </w:rPr>
        <w:t xml:space="preserve"> </w:t>
      </w:r>
      <w:r>
        <w:t>in</w:t>
      </w:r>
      <w:r>
        <w:rPr>
          <w:spacing w:val="-4"/>
        </w:rPr>
        <w:t xml:space="preserve"> </w:t>
      </w:r>
      <w:r>
        <w:t>that</w:t>
      </w:r>
      <w:r>
        <w:rPr>
          <w:spacing w:val="-4"/>
        </w:rPr>
        <w:t xml:space="preserve"> </w:t>
      </w:r>
      <w:r>
        <w:rPr>
          <w:spacing w:val="-2"/>
        </w:rPr>
        <w:t>line.</w:t>
      </w:r>
    </w:p>
    <w:p w14:paraId="54AD12E7" w14:textId="77777777" w:rsidR="00055CA7" w:rsidRDefault="004C510A">
      <w:pPr>
        <w:pStyle w:val="ListParagraph"/>
        <w:numPr>
          <w:ilvl w:val="0"/>
          <w:numId w:val="1"/>
        </w:numPr>
        <w:tabs>
          <w:tab w:val="left" w:pos="809"/>
        </w:tabs>
        <w:spacing w:before="251"/>
        <w:ind w:left="809" w:hanging="358"/>
      </w:pPr>
      <w:r>
        <w:t>Ø</w:t>
      </w:r>
      <w:r>
        <w:rPr>
          <w:spacing w:val="-4"/>
        </w:rPr>
        <w:t xml:space="preserve"> </w:t>
      </w:r>
      <w:r>
        <w:t>–</w:t>
      </w:r>
      <w:r>
        <w:rPr>
          <w:spacing w:val="-6"/>
        </w:rPr>
        <w:t xml:space="preserve"> </w:t>
      </w:r>
      <w:r>
        <w:t>this</w:t>
      </w:r>
      <w:r>
        <w:rPr>
          <w:spacing w:val="-5"/>
        </w:rPr>
        <w:t xml:space="preserve"> </w:t>
      </w:r>
      <w:r>
        <w:t>indicates</w:t>
      </w:r>
      <w:r>
        <w:rPr>
          <w:spacing w:val="-4"/>
        </w:rPr>
        <w:t xml:space="preserve"> </w:t>
      </w:r>
      <w:r>
        <w:t>that</w:t>
      </w:r>
      <w:r>
        <w:rPr>
          <w:spacing w:val="-7"/>
        </w:rPr>
        <w:t xml:space="preserve"> </w:t>
      </w:r>
      <w:r>
        <w:t>there</w:t>
      </w:r>
      <w:r>
        <w:rPr>
          <w:spacing w:val="-2"/>
        </w:rPr>
        <w:t xml:space="preserve"> </w:t>
      </w:r>
      <w:r>
        <w:t>is</w:t>
      </w:r>
      <w:r>
        <w:rPr>
          <w:spacing w:val="-3"/>
        </w:rPr>
        <w:t xml:space="preserve"> </w:t>
      </w:r>
      <w:r>
        <w:t>a</w:t>
      </w:r>
      <w:r>
        <w:rPr>
          <w:spacing w:val="-5"/>
        </w:rPr>
        <w:t xml:space="preserve"> </w:t>
      </w:r>
      <w:r>
        <w:t>problem</w:t>
      </w:r>
      <w:r>
        <w:rPr>
          <w:spacing w:val="-3"/>
        </w:rPr>
        <w:t xml:space="preserve"> </w:t>
      </w:r>
      <w:r>
        <w:t>with</w:t>
      </w:r>
      <w:r>
        <w:rPr>
          <w:spacing w:val="-5"/>
        </w:rPr>
        <w:t xml:space="preserve"> </w:t>
      </w:r>
      <w:r>
        <w:t>some</w:t>
      </w:r>
      <w:r>
        <w:rPr>
          <w:spacing w:val="-4"/>
        </w:rPr>
        <w:t xml:space="preserve"> </w:t>
      </w:r>
      <w:r>
        <w:t>punctuation</w:t>
      </w:r>
      <w:r>
        <w:rPr>
          <w:spacing w:val="-5"/>
        </w:rPr>
        <w:t xml:space="preserve"> </w:t>
      </w:r>
      <w:r>
        <w:t>somewhere</w:t>
      </w:r>
      <w:r>
        <w:rPr>
          <w:spacing w:val="-4"/>
        </w:rPr>
        <w:t xml:space="preserve"> </w:t>
      </w:r>
      <w:r>
        <w:t>in</w:t>
      </w:r>
      <w:r>
        <w:rPr>
          <w:spacing w:val="-5"/>
        </w:rPr>
        <w:t xml:space="preserve"> </w:t>
      </w:r>
      <w:r>
        <w:t>the</w:t>
      </w:r>
      <w:r>
        <w:rPr>
          <w:spacing w:val="-3"/>
        </w:rPr>
        <w:t xml:space="preserve"> </w:t>
      </w:r>
      <w:r>
        <w:rPr>
          <w:spacing w:val="-2"/>
        </w:rPr>
        <w:t>line.</w:t>
      </w:r>
    </w:p>
    <w:p w14:paraId="54AD12E8" w14:textId="77777777" w:rsidR="00055CA7" w:rsidRDefault="00055CA7">
      <w:pPr>
        <w:pStyle w:val="BodyText"/>
      </w:pPr>
    </w:p>
    <w:p w14:paraId="54AD12E9" w14:textId="77777777" w:rsidR="00055CA7" w:rsidRDefault="004C510A">
      <w:pPr>
        <w:pStyle w:val="ListParagraph"/>
        <w:numPr>
          <w:ilvl w:val="0"/>
          <w:numId w:val="1"/>
        </w:numPr>
        <w:tabs>
          <w:tab w:val="left" w:pos="873"/>
        </w:tabs>
        <w:spacing w:before="0"/>
        <w:ind w:left="873" w:hanging="422"/>
      </w:pPr>
      <w:r>
        <w:t>//</w:t>
      </w:r>
      <w:r>
        <w:rPr>
          <w:spacing w:val="-6"/>
        </w:rPr>
        <w:t xml:space="preserve"> </w:t>
      </w:r>
      <w:r>
        <w:t>-</w:t>
      </w:r>
      <w:r>
        <w:rPr>
          <w:spacing w:val="-5"/>
        </w:rPr>
        <w:t xml:space="preserve"> </w:t>
      </w:r>
      <w:r>
        <w:t>two</w:t>
      </w:r>
      <w:r>
        <w:rPr>
          <w:spacing w:val="-4"/>
        </w:rPr>
        <w:t xml:space="preserve"> </w:t>
      </w:r>
      <w:r>
        <w:t>diagonal</w:t>
      </w:r>
      <w:r>
        <w:rPr>
          <w:spacing w:val="-5"/>
        </w:rPr>
        <w:t xml:space="preserve"> </w:t>
      </w:r>
      <w:r>
        <w:t>lines</w:t>
      </w:r>
      <w:r>
        <w:rPr>
          <w:spacing w:val="-4"/>
        </w:rPr>
        <w:t xml:space="preserve"> </w:t>
      </w:r>
      <w:r>
        <w:t>indicate</w:t>
      </w:r>
      <w:r>
        <w:rPr>
          <w:spacing w:val="-3"/>
        </w:rPr>
        <w:t xml:space="preserve"> </w:t>
      </w:r>
      <w:r>
        <w:t>that</w:t>
      </w:r>
      <w:r>
        <w:rPr>
          <w:spacing w:val="-5"/>
        </w:rPr>
        <w:t xml:space="preserve"> </w:t>
      </w:r>
      <w:r>
        <w:t>there</w:t>
      </w:r>
      <w:r>
        <w:rPr>
          <w:spacing w:val="-5"/>
        </w:rPr>
        <w:t xml:space="preserve"> </w:t>
      </w:r>
      <w:r>
        <w:t>should</w:t>
      </w:r>
      <w:r>
        <w:rPr>
          <w:spacing w:val="-6"/>
        </w:rPr>
        <w:t xml:space="preserve"> </w:t>
      </w:r>
      <w:r>
        <w:t>be</w:t>
      </w:r>
      <w:r>
        <w:rPr>
          <w:spacing w:val="-4"/>
        </w:rPr>
        <w:t xml:space="preserve"> </w:t>
      </w:r>
      <w:r>
        <w:t>change</w:t>
      </w:r>
      <w:r>
        <w:rPr>
          <w:spacing w:val="-4"/>
        </w:rPr>
        <w:t xml:space="preserve"> </w:t>
      </w:r>
      <w:r>
        <w:t>in</w:t>
      </w:r>
      <w:r>
        <w:rPr>
          <w:spacing w:val="-6"/>
        </w:rPr>
        <w:t xml:space="preserve"> </w:t>
      </w:r>
      <w:r>
        <w:rPr>
          <w:spacing w:val="-2"/>
        </w:rPr>
        <w:t>paragraph.</w:t>
      </w:r>
    </w:p>
    <w:p w14:paraId="54AD12EA" w14:textId="77777777" w:rsidR="00055CA7" w:rsidRDefault="00055CA7">
      <w:pPr>
        <w:pStyle w:val="BodyText"/>
      </w:pPr>
    </w:p>
    <w:p w14:paraId="54AD12EB" w14:textId="77777777" w:rsidR="00055CA7" w:rsidRDefault="004C510A">
      <w:pPr>
        <w:pStyle w:val="ListParagraph"/>
        <w:numPr>
          <w:ilvl w:val="0"/>
          <w:numId w:val="1"/>
        </w:numPr>
        <w:tabs>
          <w:tab w:val="left" w:pos="809"/>
        </w:tabs>
        <w:spacing w:before="0"/>
        <w:ind w:left="809" w:hanging="358"/>
      </w:pPr>
      <w:r>
        <w:t>?</w:t>
      </w:r>
      <w:r>
        <w:rPr>
          <w:spacing w:val="-5"/>
        </w:rPr>
        <w:t xml:space="preserve"> </w:t>
      </w:r>
      <w:r>
        <w:t>-</w:t>
      </w:r>
      <w:r>
        <w:rPr>
          <w:spacing w:val="-4"/>
        </w:rPr>
        <w:t xml:space="preserve"> </w:t>
      </w:r>
      <w:r>
        <w:t>a</w:t>
      </w:r>
      <w:r>
        <w:rPr>
          <w:spacing w:val="-2"/>
        </w:rPr>
        <w:t xml:space="preserve"> </w:t>
      </w:r>
      <w:r>
        <w:t>question</w:t>
      </w:r>
      <w:r>
        <w:rPr>
          <w:spacing w:val="-5"/>
        </w:rPr>
        <w:t xml:space="preserve"> </w:t>
      </w:r>
      <w:r>
        <w:t>mark</w:t>
      </w:r>
      <w:r>
        <w:rPr>
          <w:spacing w:val="-4"/>
        </w:rPr>
        <w:t xml:space="preserve"> </w:t>
      </w:r>
      <w:r>
        <w:t>in</w:t>
      </w:r>
      <w:r>
        <w:rPr>
          <w:spacing w:val="-4"/>
        </w:rPr>
        <w:t xml:space="preserve"> </w:t>
      </w:r>
      <w:r>
        <w:t>the</w:t>
      </w:r>
      <w:r>
        <w:rPr>
          <w:spacing w:val="-3"/>
        </w:rPr>
        <w:t xml:space="preserve"> </w:t>
      </w:r>
      <w:r>
        <w:t>margin</w:t>
      </w:r>
      <w:r>
        <w:rPr>
          <w:spacing w:val="-2"/>
        </w:rPr>
        <w:t xml:space="preserve"> </w:t>
      </w:r>
      <w:r>
        <w:t>indicates</w:t>
      </w:r>
      <w:r>
        <w:rPr>
          <w:spacing w:val="-5"/>
        </w:rPr>
        <w:t xml:space="preserve"> </w:t>
      </w:r>
      <w:r>
        <w:t>that</w:t>
      </w:r>
      <w:r>
        <w:rPr>
          <w:spacing w:val="-4"/>
        </w:rPr>
        <w:t xml:space="preserve"> </w:t>
      </w:r>
      <w:r>
        <w:t>the</w:t>
      </w:r>
      <w:r>
        <w:rPr>
          <w:spacing w:val="-2"/>
        </w:rPr>
        <w:t xml:space="preserve"> </w:t>
      </w:r>
      <w:r>
        <w:t>sentence</w:t>
      </w:r>
      <w:r>
        <w:rPr>
          <w:spacing w:val="-5"/>
        </w:rPr>
        <w:t xml:space="preserve"> </w:t>
      </w:r>
      <w:r>
        <w:t>does</w:t>
      </w:r>
      <w:r>
        <w:rPr>
          <w:spacing w:val="-4"/>
        </w:rPr>
        <w:t xml:space="preserve"> </w:t>
      </w:r>
      <w:r>
        <w:t>not</w:t>
      </w:r>
      <w:r>
        <w:rPr>
          <w:spacing w:val="-4"/>
        </w:rPr>
        <w:t xml:space="preserve"> </w:t>
      </w:r>
      <w:r>
        <w:t>make</w:t>
      </w:r>
      <w:r>
        <w:rPr>
          <w:spacing w:val="-2"/>
        </w:rPr>
        <w:t xml:space="preserve"> sense.</w:t>
      </w:r>
    </w:p>
    <w:p w14:paraId="54AD12EC" w14:textId="77777777" w:rsidR="00055CA7" w:rsidRDefault="00055CA7">
      <w:pPr>
        <w:pStyle w:val="BodyText"/>
        <w:spacing w:before="1"/>
      </w:pPr>
    </w:p>
    <w:p w14:paraId="54AD12ED" w14:textId="77777777" w:rsidR="00055CA7" w:rsidRDefault="004C510A">
      <w:pPr>
        <w:pStyle w:val="BodyText"/>
        <w:ind w:left="90"/>
      </w:pPr>
      <w:r>
        <w:t>Maths</w:t>
      </w:r>
      <w:r>
        <w:rPr>
          <w:spacing w:val="-2"/>
        </w:rPr>
        <w:t xml:space="preserve"> Feedback</w:t>
      </w:r>
    </w:p>
    <w:p w14:paraId="54AD12EE" w14:textId="77777777" w:rsidR="00055CA7" w:rsidRDefault="00055CA7">
      <w:pPr>
        <w:pStyle w:val="BodyText"/>
      </w:pPr>
    </w:p>
    <w:p w14:paraId="54AD12EF" w14:textId="77777777" w:rsidR="00055CA7" w:rsidRDefault="004C510A">
      <w:pPr>
        <w:pStyle w:val="BodyText"/>
        <w:ind w:left="90" w:right="987"/>
      </w:pPr>
      <w:r>
        <w:t>We</w:t>
      </w:r>
      <w:r>
        <w:rPr>
          <w:spacing w:val="-1"/>
        </w:rPr>
        <w:t xml:space="preserve"> </w:t>
      </w:r>
      <w:r>
        <w:t>advocate</w:t>
      </w:r>
      <w:r>
        <w:rPr>
          <w:spacing w:val="-4"/>
        </w:rPr>
        <w:t xml:space="preserve"> </w:t>
      </w:r>
      <w:r>
        <w:t>the</w:t>
      </w:r>
      <w:r>
        <w:rPr>
          <w:spacing w:val="-4"/>
        </w:rPr>
        <w:t xml:space="preserve"> </w:t>
      </w:r>
      <w:r>
        <w:t>use</w:t>
      </w:r>
      <w:r>
        <w:rPr>
          <w:spacing w:val="-2"/>
        </w:rPr>
        <w:t xml:space="preserve"> </w:t>
      </w:r>
      <w:r>
        <w:t>of</w:t>
      </w:r>
      <w:r>
        <w:rPr>
          <w:spacing w:val="-3"/>
        </w:rPr>
        <w:t xml:space="preserve"> </w:t>
      </w:r>
      <w:r>
        <w:t>marking</w:t>
      </w:r>
      <w:r>
        <w:rPr>
          <w:spacing w:val="-4"/>
        </w:rPr>
        <w:t xml:space="preserve"> </w:t>
      </w:r>
      <w:r>
        <w:t>stations</w:t>
      </w:r>
      <w:r>
        <w:rPr>
          <w:spacing w:val="-4"/>
        </w:rPr>
        <w:t xml:space="preserve"> </w:t>
      </w:r>
      <w:r>
        <w:t>to</w:t>
      </w:r>
      <w:r>
        <w:rPr>
          <w:spacing w:val="-2"/>
        </w:rPr>
        <w:t xml:space="preserve"> </w:t>
      </w:r>
      <w:r>
        <w:t>enable</w:t>
      </w:r>
      <w:r>
        <w:rPr>
          <w:spacing w:val="-2"/>
        </w:rPr>
        <w:t xml:space="preserve"> </w:t>
      </w:r>
      <w:r>
        <w:t>pupils</w:t>
      </w:r>
      <w:r>
        <w:rPr>
          <w:spacing w:val="-1"/>
        </w:rPr>
        <w:t xml:space="preserve"> </w:t>
      </w:r>
      <w:r>
        <w:t>to</w:t>
      </w:r>
      <w:r>
        <w:rPr>
          <w:spacing w:val="-4"/>
        </w:rPr>
        <w:t xml:space="preserve"> </w:t>
      </w:r>
      <w:r>
        <w:t>self-assess. Attempting</w:t>
      </w:r>
      <w:r>
        <w:rPr>
          <w:spacing w:val="-2"/>
        </w:rPr>
        <w:t xml:space="preserve"> </w:t>
      </w:r>
      <w:r>
        <w:t>3</w:t>
      </w:r>
      <w:r>
        <w:rPr>
          <w:spacing w:val="-4"/>
        </w:rPr>
        <w:t xml:space="preserve"> </w:t>
      </w:r>
      <w:r>
        <w:t xml:space="preserve">questions and then marking will empower pupils to seek support, try again or attempt a harder challenge </w:t>
      </w:r>
      <w:r>
        <w:rPr>
          <w:spacing w:val="-2"/>
        </w:rPr>
        <w:t>independently.</w:t>
      </w:r>
    </w:p>
    <w:p w14:paraId="54AD12F0" w14:textId="77777777" w:rsidR="00055CA7" w:rsidRDefault="004C510A">
      <w:pPr>
        <w:pStyle w:val="ListParagraph"/>
        <w:numPr>
          <w:ilvl w:val="1"/>
          <w:numId w:val="1"/>
        </w:numPr>
        <w:tabs>
          <w:tab w:val="left" w:pos="811"/>
        </w:tabs>
        <w:spacing w:before="2"/>
      </w:pPr>
      <w:r>
        <w:t>Correct</w:t>
      </w:r>
      <w:r>
        <w:rPr>
          <w:spacing w:val="-5"/>
        </w:rPr>
        <w:t xml:space="preserve"> </w:t>
      </w:r>
      <w:r>
        <w:t>answers</w:t>
      </w:r>
      <w:r>
        <w:rPr>
          <w:spacing w:val="-5"/>
        </w:rPr>
        <w:t xml:space="preserve"> </w:t>
      </w:r>
      <w:r>
        <w:t>to</w:t>
      </w:r>
      <w:r>
        <w:rPr>
          <w:spacing w:val="-3"/>
        </w:rPr>
        <w:t xml:space="preserve"> </w:t>
      </w:r>
      <w:r>
        <w:t>be</w:t>
      </w:r>
      <w:r>
        <w:rPr>
          <w:spacing w:val="-5"/>
        </w:rPr>
        <w:t xml:space="preserve"> </w:t>
      </w:r>
      <w:r>
        <w:t>indicated</w:t>
      </w:r>
      <w:r>
        <w:rPr>
          <w:spacing w:val="-3"/>
        </w:rPr>
        <w:t xml:space="preserve"> </w:t>
      </w:r>
      <w:r>
        <w:t>with</w:t>
      </w:r>
      <w:r>
        <w:rPr>
          <w:spacing w:val="-3"/>
        </w:rPr>
        <w:t xml:space="preserve"> </w:t>
      </w:r>
      <w:r>
        <w:t>a</w:t>
      </w:r>
      <w:r>
        <w:rPr>
          <w:spacing w:val="-5"/>
        </w:rPr>
        <w:t xml:space="preserve"> </w:t>
      </w:r>
      <w:r>
        <w:rPr>
          <w:spacing w:val="-4"/>
        </w:rPr>
        <w:t>tick.</w:t>
      </w:r>
    </w:p>
    <w:p w14:paraId="54AD12F1" w14:textId="77777777" w:rsidR="00055CA7" w:rsidRDefault="004C510A">
      <w:pPr>
        <w:pStyle w:val="ListParagraph"/>
        <w:numPr>
          <w:ilvl w:val="1"/>
          <w:numId w:val="1"/>
        </w:numPr>
        <w:tabs>
          <w:tab w:val="left" w:pos="811"/>
        </w:tabs>
        <w:spacing w:before="40"/>
      </w:pPr>
      <w:r>
        <w:t>Incorrect</w:t>
      </w:r>
      <w:r>
        <w:rPr>
          <w:spacing w:val="-5"/>
        </w:rPr>
        <w:t xml:space="preserve"> </w:t>
      </w:r>
      <w:r>
        <w:t>answers</w:t>
      </w:r>
      <w:r>
        <w:rPr>
          <w:spacing w:val="-6"/>
        </w:rPr>
        <w:t xml:space="preserve"> </w:t>
      </w:r>
      <w:r>
        <w:t>to</w:t>
      </w:r>
      <w:r>
        <w:rPr>
          <w:spacing w:val="-4"/>
        </w:rPr>
        <w:t xml:space="preserve"> </w:t>
      </w:r>
      <w:r>
        <w:t>be</w:t>
      </w:r>
      <w:r>
        <w:rPr>
          <w:spacing w:val="-6"/>
        </w:rPr>
        <w:t xml:space="preserve"> </w:t>
      </w:r>
      <w:r>
        <w:t>indicated</w:t>
      </w:r>
      <w:r>
        <w:rPr>
          <w:spacing w:val="-4"/>
        </w:rPr>
        <w:t xml:space="preserve"> </w:t>
      </w:r>
      <w:r>
        <w:t>with</w:t>
      </w:r>
      <w:r>
        <w:rPr>
          <w:spacing w:val="-4"/>
        </w:rPr>
        <w:t xml:space="preserve"> </w:t>
      </w:r>
      <w:r>
        <w:t>a</w:t>
      </w:r>
      <w:r>
        <w:rPr>
          <w:spacing w:val="-5"/>
        </w:rPr>
        <w:t xml:space="preserve"> </w:t>
      </w:r>
      <w:r>
        <w:rPr>
          <w:spacing w:val="-4"/>
        </w:rPr>
        <w:t>dot.</w:t>
      </w:r>
    </w:p>
    <w:p w14:paraId="54AD12F2" w14:textId="77777777" w:rsidR="00055CA7" w:rsidRDefault="004C510A">
      <w:pPr>
        <w:pStyle w:val="BodyText"/>
        <w:spacing w:before="250"/>
        <w:ind w:left="90"/>
      </w:pPr>
      <w:r>
        <w:t>Foundation</w:t>
      </w:r>
      <w:r>
        <w:rPr>
          <w:spacing w:val="-9"/>
        </w:rPr>
        <w:t xml:space="preserve"> </w:t>
      </w:r>
      <w:r>
        <w:rPr>
          <w:spacing w:val="-2"/>
        </w:rPr>
        <w:t>Feedback</w:t>
      </w:r>
    </w:p>
    <w:p w14:paraId="54AD12F3" w14:textId="77777777" w:rsidR="00055CA7" w:rsidRDefault="00055CA7">
      <w:pPr>
        <w:pStyle w:val="BodyText"/>
      </w:pPr>
    </w:p>
    <w:p w14:paraId="54AD12F4" w14:textId="77777777" w:rsidR="00055CA7" w:rsidRDefault="004C510A">
      <w:pPr>
        <w:pStyle w:val="BodyText"/>
        <w:ind w:left="90" w:right="446"/>
      </w:pPr>
      <w:r>
        <w:t>Up</w:t>
      </w:r>
      <w:r>
        <w:rPr>
          <w:spacing w:val="-2"/>
        </w:rPr>
        <w:t xml:space="preserve"> </w:t>
      </w:r>
      <w:r>
        <w:t>to</w:t>
      </w:r>
      <w:r>
        <w:rPr>
          <w:spacing w:val="-2"/>
        </w:rPr>
        <w:t xml:space="preserve"> </w:t>
      </w:r>
      <w:r>
        <w:t>3</w:t>
      </w:r>
      <w:r>
        <w:rPr>
          <w:spacing w:val="-4"/>
        </w:rPr>
        <w:t xml:space="preserve"> </w:t>
      </w:r>
      <w:r>
        <w:t>spelling</w:t>
      </w:r>
      <w:r>
        <w:rPr>
          <w:spacing w:val="-2"/>
        </w:rPr>
        <w:t xml:space="preserve"> </w:t>
      </w:r>
      <w:r>
        <w:t>errors</w:t>
      </w:r>
      <w:r>
        <w:rPr>
          <w:spacing w:val="-3"/>
        </w:rPr>
        <w:t xml:space="preserve"> </w:t>
      </w:r>
      <w:r>
        <w:t>(common</w:t>
      </w:r>
      <w:r>
        <w:rPr>
          <w:spacing w:val="-4"/>
        </w:rPr>
        <w:t xml:space="preserve"> </w:t>
      </w:r>
      <w:r>
        <w:t>exception</w:t>
      </w:r>
      <w:r>
        <w:rPr>
          <w:spacing w:val="-2"/>
        </w:rPr>
        <w:t xml:space="preserve"> </w:t>
      </w:r>
      <w:r>
        <w:t>words,</w:t>
      </w:r>
      <w:r>
        <w:rPr>
          <w:spacing w:val="-3"/>
        </w:rPr>
        <w:t xml:space="preserve"> </w:t>
      </w:r>
      <w:r>
        <w:t>homophones or</w:t>
      </w:r>
      <w:r>
        <w:rPr>
          <w:spacing w:val="-6"/>
        </w:rPr>
        <w:t xml:space="preserve"> </w:t>
      </w:r>
      <w:r>
        <w:t>topic</w:t>
      </w:r>
      <w:r>
        <w:rPr>
          <w:spacing w:val="-1"/>
        </w:rPr>
        <w:t xml:space="preserve"> </w:t>
      </w:r>
      <w:r>
        <w:t>specific</w:t>
      </w:r>
      <w:r>
        <w:rPr>
          <w:spacing w:val="-1"/>
        </w:rPr>
        <w:t xml:space="preserve"> </w:t>
      </w:r>
      <w:r>
        <w:t>words)</w:t>
      </w:r>
      <w:r>
        <w:rPr>
          <w:spacing w:val="-1"/>
        </w:rPr>
        <w:t xml:space="preserve"> </w:t>
      </w:r>
      <w:r>
        <w:t>should</w:t>
      </w:r>
      <w:r>
        <w:rPr>
          <w:spacing w:val="-4"/>
        </w:rPr>
        <w:t xml:space="preserve"> </w:t>
      </w:r>
      <w:r>
        <w:t>be identified using the same annotation as in writing. These should be edited by children using blue.</w:t>
      </w:r>
    </w:p>
    <w:p w14:paraId="54AD12F5" w14:textId="77777777" w:rsidR="00055CA7" w:rsidRDefault="00055CA7">
      <w:pPr>
        <w:pStyle w:val="BodyText"/>
        <w:rPr>
          <w:sz w:val="16"/>
        </w:rPr>
      </w:pPr>
    </w:p>
    <w:p w14:paraId="54AD12F6" w14:textId="77777777" w:rsidR="00055CA7" w:rsidRDefault="00055CA7">
      <w:pPr>
        <w:pStyle w:val="BodyText"/>
        <w:rPr>
          <w:sz w:val="16"/>
        </w:rPr>
      </w:pPr>
    </w:p>
    <w:p w14:paraId="54AD12F7" w14:textId="77777777" w:rsidR="00055CA7" w:rsidRDefault="00055CA7">
      <w:pPr>
        <w:pStyle w:val="BodyText"/>
        <w:rPr>
          <w:sz w:val="16"/>
        </w:rPr>
      </w:pPr>
    </w:p>
    <w:p w14:paraId="54AD12F8" w14:textId="77777777" w:rsidR="00055CA7" w:rsidRDefault="00055CA7">
      <w:pPr>
        <w:pStyle w:val="BodyText"/>
        <w:rPr>
          <w:sz w:val="16"/>
        </w:rPr>
      </w:pPr>
    </w:p>
    <w:p w14:paraId="54AD12F9" w14:textId="77777777" w:rsidR="00055CA7" w:rsidRDefault="00055CA7">
      <w:pPr>
        <w:pStyle w:val="BodyText"/>
        <w:rPr>
          <w:sz w:val="16"/>
        </w:rPr>
      </w:pPr>
    </w:p>
    <w:p w14:paraId="54AD12FA" w14:textId="77777777" w:rsidR="00055CA7" w:rsidRDefault="00055CA7">
      <w:pPr>
        <w:pStyle w:val="BodyText"/>
        <w:rPr>
          <w:sz w:val="16"/>
        </w:rPr>
      </w:pPr>
    </w:p>
    <w:p w14:paraId="54AD12FB" w14:textId="77777777" w:rsidR="00055CA7" w:rsidRDefault="00055CA7">
      <w:pPr>
        <w:pStyle w:val="BodyText"/>
        <w:rPr>
          <w:sz w:val="16"/>
        </w:rPr>
      </w:pPr>
    </w:p>
    <w:p w14:paraId="54AD12FC" w14:textId="77777777" w:rsidR="00055CA7" w:rsidRDefault="00055CA7">
      <w:pPr>
        <w:pStyle w:val="BodyText"/>
        <w:spacing w:before="129"/>
        <w:rPr>
          <w:sz w:val="16"/>
        </w:rPr>
      </w:pPr>
    </w:p>
    <w:p w14:paraId="54AD12FD" w14:textId="77777777" w:rsidR="00055CA7" w:rsidRDefault="004C510A">
      <w:pPr>
        <w:ind w:left="90"/>
        <w:rPr>
          <w:rFonts w:ascii="Courier New"/>
          <w:b/>
          <w:sz w:val="16"/>
        </w:rPr>
      </w:pPr>
      <w:r>
        <w:rPr>
          <w:rFonts w:ascii="Courier New"/>
          <w:sz w:val="16"/>
        </w:rPr>
        <w:t>Page</w:t>
      </w:r>
      <w:r>
        <w:rPr>
          <w:rFonts w:ascii="Courier New"/>
          <w:spacing w:val="-3"/>
          <w:sz w:val="16"/>
        </w:rPr>
        <w:t xml:space="preserve"> </w:t>
      </w:r>
      <w:r>
        <w:rPr>
          <w:rFonts w:ascii="Courier New"/>
          <w:b/>
          <w:sz w:val="16"/>
        </w:rPr>
        <w:t>6</w:t>
      </w:r>
      <w:r>
        <w:rPr>
          <w:rFonts w:ascii="Courier New"/>
          <w:b/>
          <w:spacing w:val="-2"/>
          <w:sz w:val="16"/>
        </w:rPr>
        <w:t xml:space="preserve"> </w:t>
      </w:r>
      <w:r>
        <w:rPr>
          <w:rFonts w:ascii="Courier New"/>
          <w:sz w:val="16"/>
        </w:rPr>
        <w:t>of</w:t>
      </w:r>
      <w:r>
        <w:rPr>
          <w:rFonts w:ascii="Courier New"/>
          <w:spacing w:val="-2"/>
          <w:sz w:val="16"/>
        </w:rPr>
        <w:t xml:space="preserve"> </w:t>
      </w:r>
      <w:r>
        <w:rPr>
          <w:rFonts w:ascii="Courier New"/>
          <w:b/>
          <w:spacing w:val="-12"/>
          <w:sz w:val="16"/>
        </w:rPr>
        <w:t>7</w:t>
      </w:r>
    </w:p>
    <w:p w14:paraId="54AD12FE" w14:textId="77777777" w:rsidR="00055CA7" w:rsidRDefault="00055CA7">
      <w:pPr>
        <w:rPr>
          <w:rFonts w:ascii="Courier New"/>
          <w:b/>
          <w:sz w:val="16"/>
        </w:rPr>
        <w:sectPr w:rsidR="00055CA7">
          <w:pgSz w:w="11920" w:h="16850"/>
          <w:pgMar w:top="1700" w:right="566" w:bottom="280" w:left="850" w:header="720" w:footer="720" w:gutter="0"/>
          <w:cols w:space="720"/>
        </w:sectPr>
      </w:pPr>
    </w:p>
    <w:p w14:paraId="54AD12FF" w14:textId="77777777" w:rsidR="00055CA7" w:rsidRDefault="004C510A">
      <w:pPr>
        <w:pStyle w:val="BodyText"/>
        <w:spacing w:before="69"/>
        <w:ind w:left="90"/>
      </w:pPr>
      <w:r>
        <w:rPr>
          <w:noProof/>
        </w:rPr>
        <w:lastRenderedPageBreak/>
        <w:drawing>
          <wp:anchor distT="0" distB="0" distL="0" distR="0" simplePos="0" relativeHeight="487387136" behindDoc="1" locked="0" layoutInCell="1" allowOverlap="1" wp14:anchorId="54AD1350" wp14:editId="54AD1351">
            <wp:simplePos x="0" y="0"/>
            <wp:positionH relativeFrom="page">
              <wp:posOffset>0</wp:posOffset>
            </wp:positionH>
            <wp:positionV relativeFrom="page">
              <wp:posOffset>-2</wp:posOffset>
            </wp:positionV>
            <wp:extent cx="7562215" cy="10693908"/>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7562215" cy="10693908"/>
                    </a:xfrm>
                    <a:prstGeom prst="rect">
                      <a:avLst/>
                    </a:prstGeom>
                  </pic:spPr>
                </pic:pic>
              </a:graphicData>
            </a:graphic>
          </wp:anchor>
        </w:drawing>
      </w:r>
      <w:r>
        <w:rPr>
          <w:color w:val="009900"/>
        </w:rPr>
        <w:t>APPENDIX</w:t>
      </w:r>
      <w:r>
        <w:rPr>
          <w:color w:val="009900"/>
          <w:spacing w:val="-7"/>
        </w:rPr>
        <w:t xml:space="preserve"> B:</w:t>
      </w:r>
    </w:p>
    <w:p w14:paraId="54AD1300" w14:textId="77777777" w:rsidR="00055CA7" w:rsidRDefault="00055CA7">
      <w:pPr>
        <w:pStyle w:val="BodyText"/>
      </w:pPr>
    </w:p>
    <w:p w14:paraId="54AD1301" w14:textId="77777777" w:rsidR="00055CA7" w:rsidRDefault="004C510A">
      <w:pPr>
        <w:pStyle w:val="Heading1"/>
        <w:ind w:left="2" w:right="23"/>
        <w:jc w:val="center"/>
      </w:pPr>
      <w:r>
        <w:rPr>
          <w:color w:val="009900"/>
        </w:rPr>
        <w:t>Reporting</w:t>
      </w:r>
      <w:r>
        <w:rPr>
          <w:color w:val="009900"/>
          <w:spacing w:val="-5"/>
        </w:rPr>
        <w:t xml:space="preserve"> </w:t>
      </w:r>
      <w:r>
        <w:rPr>
          <w:color w:val="009900"/>
        </w:rPr>
        <w:t>to</w:t>
      </w:r>
      <w:r>
        <w:rPr>
          <w:color w:val="009900"/>
          <w:spacing w:val="-4"/>
        </w:rPr>
        <w:t xml:space="preserve"> </w:t>
      </w:r>
      <w:r>
        <w:rPr>
          <w:color w:val="009900"/>
        </w:rPr>
        <w:t>Parents</w:t>
      </w:r>
      <w:r>
        <w:rPr>
          <w:color w:val="009900"/>
          <w:spacing w:val="-3"/>
        </w:rPr>
        <w:t xml:space="preserve"> </w:t>
      </w:r>
      <w:r>
        <w:rPr>
          <w:color w:val="009900"/>
          <w:spacing w:val="-2"/>
        </w:rPr>
        <w:t>Cycle</w:t>
      </w:r>
    </w:p>
    <w:p w14:paraId="54AD1302" w14:textId="77777777" w:rsidR="00055CA7" w:rsidRDefault="004C510A">
      <w:pPr>
        <w:pStyle w:val="BodyText"/>
        <w:spacing w:before="251"/>
        <w:ind w:left="90" w:right="446"/>
      </w:pPr>
      <w:r>
        <w:t>At</w:t>
      </w:r>
      <w:r>
        <w:rPr>
          <w:spacing w:val="-3"/>
        </w:rPr>
        <w:t xml:space="preserve"> </w:t>
      </w:r>
      <w:r>
        <w:t>Grange</w:t>
      </w:r>
      <w:r>
        <w:rPr>
          <w:spacing w:val="-4"/>
        </w:rPr>
        <w:t xml:space="preserve"> </w:t>
      </w:r>
      <w:r>
        <w:t>Junior</w:t>
      </w:r>
      <w:r>
        <w:rPr>
          <w:spacing w:val="-3"/>
        </w:rPr>
        <w:t xml:space="preserve"> </w:t>
      </w:r>
      <w:r>
        <w:t>School</w:t>
      </w:r>
      <w:r>
        <w:rPr>
          <w:spacing w:val="-3"/>
        </w:rPr>
        <w:t xml:space="preserve"> </w:t>
      </w:r>
      <w:r>
        <w:t>we</w:t>
      </w:r>
      <w:r>
        <w:rPr>
          <w:spacing w:val="-2"/>
        </w:rPr>
        <w:t xml:space="preserve"> </w:t>
      </w:r>
      <w:r>
        <w:t>work</w:t>
      </w:r>
      <w:r>
        <w:rPr>
          <w:spacing w:val="-4"/>
        </w:rPr>
        <w:t xml:space="preserve"> </w:t>
      </w:r>
      <w:r>
        <w:t>closely</w:t>
      </w:r>
      <w:r>
        <w:rPr>
          <w:spacing w:val="-1"/>
        </w:rPr>
        <w:t xml:space="preserve"> </w:t>
      </w:r>
      <w:r>
        <w:t>in</w:t>
      </w:r>
      <w:r>
        <w:rPr>
          <w:spacing w:val="-2"/>
        </w:rPr>
        <w:t xml:space="preserve"> </w:t>
      </w:r>
      <w:r>
        <w:t>partnership</w:t>
      </w:r>
      <w:r>
        <w:rPr>
          <w:spacing w:val="-2"/>
        </w:rPr>
        <w:t xml:space="preserve"> </w:t>
      </w:r>
      <w:r>
        <w:t>with</w:t>
      </w:r>
      <w:r>
        <w:rPr>
          <w:spacing w:val="-2"/>
        </w:rPr>
        <w:t xml:space="preserve"> </w:t>
      </w:r>
      <w:r>
        <w:t>our</w:t>
      </w:r>
      <w:r>
        <w:rPr>
          <w:spacing w:val="-1"/>
        </w:rPr>
        <w:t xml:space="preserve"> </w:t>
      </w:r>
      <w:r>
        <w:t>parents</w:t>
      </w:r>
      <w:r>
        <w:rPr>
          <w:spacing w:val="-4"/>
        </w:rPr>
        <w:t xml:space="preserve"> </w:t>
      </w:r>
      <w:r>
        <w:t>to</w:t>
      </w:r>
      <w:r>
        <w:rPr>
          <w:spacing w:val="-2"/>
        </w:rPr>
        <w:t xml:space="preserve"> </w:t>
      </w:r>
      <w:r>
        <w:t>ensure</w:t>
      </w:r>
      <w:r>
        <w:rPr>
          <w:spacing w:val="-4"/>
        </w:rPr>
        <w:t xml:space="preserve"> </w:t>
      </w:r>
      <w:r>
        <w:t>that</w:t>
      </w:r>
      <w:r>
        <w:rPr>
          <w:spacing w:val="-3"/>
        </w:rPr>
        <w:t xml:space="preserve"> </w:t>
      </w:r>
      <w:r>
        <w:t>the</w:t>
      </w:r>
      <w:r>
        <w:rPr>
          <w:spacing w:val="-4"/>
        </w:rPr>
        <w:t xml:space="preserve"> </w:t>
      </w:r>
      <w:r>
        <w:t>social, emotional, health and educational needs of their children are met effectively.</w:t>
      </w:r>
    </w:p>
    <w:p w14:paraId="54AD1303" w14:textId="77777777" w:rsidR="00055CA7" w:rsidRDefault="00055CA7">
      <w:pPr>
        <w:pStyle w:val="BodyText"/>
        <w:spacing w:before="2"/>
      </w:pPr>
    </w:p>
    <w:p w14:paraId="54AD1304" w14:textId="77777777" w:rsidR="00055CA7" w:rsidRDefault="004C510A">
      <w:pPr>
        <w:pStyle w:val="BodyText"/>
        <w:ind w:left="90"/>
      </w:pPr>
      <w:r>
        <w:t>So</w:t>
      </w:r>
      <w:r>
        <w:rPr>
          <w:spacing w:val="-1"/>
        </w:rPr>
        <w:t xml:space="preserve"> </w:t>
      </w:r>
      <w:r>
        <w:t>that</w:t>
      </w:r>
      <w:r>
        <w:rPr>
          <w:spacing w:val="-2"/>
        </w:rPr>
        <w:t xml:space="preserve"> </w:t>
      </w:r>
      <w:r>
        <w:t>parents</w:t>
      </w:r>
      <w:r>
        <w:rPr>
          <w:spacing w:val="-3"/>
        </w:rPr>
        <w:t xml:space="preserve"> </w:t>
      </w:r>
      <w:r>
        <w:t>feel</w:t>
      </w:r>
      <w:r>
        <w:rPr>
          <w:spacing w:val="-4"/>
        </w:rPr>
        <w:t xml:space="preserve"> </w:t>
      </w:r>
      <w:r>
        <w:t>fully</w:t>
      </w:r>
      <w:r>
        <w:rPr>
          <w:spacing w:val="-3"/>
        </w:rPr>
        <w:t xml:space="preserve"> </w:t>
      </w:r>
      <w:r>
        <w:t>informed</w:t>
      </w:r>
      <w:r>
        <w:rPr>
          <w:spacing w:val="-3"/>
        </w:rPr>
        <w:t xml:space="preserve"> </w:t>
      </w:r>
      <w:r>
        <w:t>about</w:t>
      </w:r>
      <w:r>
        <w:rPr>
          <w:spacing w:val="-4"/>
        </w:rPr>
        <w:t xml:space="preserve"> </w:t>
      </w:r>
      <w:r>
        <w:t>their child’s progress and</w:t>
      </w:r>
      <w:r>
        <w:rPr>
          <w:spacing w:val="-3"/>
        </w:rPr>
        <w:t xml:space="preserve"> </w:t>
      </w:r>
      <w:r>
        <w:t>attainment,</w:t>
      </w:r>
      <w:r>
        <w:rPr>
          <w:spacing w:val="-2"/>
        </w:rPr>
        <w:t xml:space="preserve"> </w:t>
      </w:r>
      <w:r>
        <w:t>we</w:t>
      </w:r>
      <w:r>
        <w:rPr>
          <w:spacing w:val="-1"/>
        </w:rPr>
        <w:t xml:space="preserve"> </w:t>
      </w:r>
      <w:r>
        <w:t>have</w:t>
      </w:r>
      <w:r>
        <w:rPr>
          <w:spacing w:val="-3"/>
        </w:rPr>
        <w:t xml:space="preserve"> </w:t>
      </w:r>
      <w:r>
        <w:t>a</w:t>
      </w:r>
      <w:r>
        <w:rPr>
          <w:spacing w:val="-1"/>
        </w:rPr>
        <w:t xml:space="preserve"> </w:t>
      </w:r>
      <w:r>
        <w:t>programme</w:t>
      </w:r>
      <w:r>
        <w:rPr>
          <w:spacing w:val="-3"/>
        </w:rPr>
        <w:t xml:space="preserve"> </w:t>
      </w:r>
      <w:r>
        <w:t>for reporting to parents.</w:t>
      </w:r>
    </w:p>
    <w:p w14:paraId="54AD1305" w14:textId="77777777" w:rsidR="00055CA7" w:rsidRDefault="00055CA7">
      <w:pPr>
        <w:pStyle w:val="BodyText"/>
      </w:pPr>
    </w:p>
    <w:p w14:paraId="54AD1306" w14:textId="77777777" w:rsidR="00055CA7" w:rsidRDefault="004C510A">
      <w:pPr>
        <w:pStyle w:val="BodyText"/>
        <w:ind w:left="90" w:right="446"/>
      </w:pPr>
      <w:r>
        <w:t>We</w:t>
      </w:r>
      <w:r>
        <w:rPr>
          <w:spacing w:val="-1"/>
        </w:rPr>
        <w:t xml:space="preserve"> </w:t>
      </w:r>
      <w:r>
        <w:t>are</w:t>
      </w:r>
      <w:r>
        <w:rPr>
          <w:spacing w:val="-2"/>
        </w:rPr>
        <w:t xml:space="preserve"> </w:t>
      </w:r>
      <w:r>
        <w:t>happy</w:t>
      </w:r>
      <w:r>
        <w:rPr>
          <w:spacing w:val="-4"/>
        </w:rPr>
        <w:t xml:space="preserve"> </w:t>
      </w:r>
      <w:r>
        <w:t>to</w:t>
      </w:r>
      <w:r>
        <w:rPr>
          <w:spacing w:val="-6"/>
        </w:rPr>
        <w:t xml:space="preserve"> </w:t>
      </w:r>
      <w:r>
        <w:t>meet</w:t>
      </w:r>
      <w:r>
        <w:rPr>
          <w:spacing w:val="-3"/>
        </w:rPr>
        <w:t xml:space="preserve"> </w:t>
      </w:r>
      <w:r>
        <w:t>and</w:t>
      </w:r>
      <w:r>
        <w:rPr>
          <w:spacing w:val="-2"/>
        </w:rPr>
        <w:t xml:space="preserve"> </w:t>
      </w:r>
      <w:r>
        <w:t>discuss</w:t>
      </w:r>
      <w:r>
        <w:rPr>
          <w:spacing w:val="-4"/>
        </w:rPr>
        <w:t xml:space="preserve"> </w:t>
      </w:r>
      <w:r>
        <w:t>your</w:t>
      </w:r>
      <w:r>
        <w:rPr>
          <w:spacing w:val="-3"/>
        </w:rPr>
        <w:t xml:space="preserve"> </w:t>
      </w:r>
      <w:r>
        <w:t>child’s</w:t>
      </w:r>
      <w:r>
        <w:rPr>
          <w:spacing w:val="-1"/>
        </w:rPr>
        <w:t xml:space="preserve"> </w:t>
      </w:r>
      <w:r>
        <w:t>needs</w:t>
      </w:r>
      <w:r>
        <w:rPr>
          <w:spacing w:val="-1"/>
        </w:rPr>
        <w:t xml:space="preserve"> </w:t>
      </w:r>
      <w:r>
        <w:t>and</w:t>
      </w:r>
      <w:r>
        <w:rPr>
          <w:spacing w:val="-2"/>
        </w:rPr>
        <w:t xml:space="preserve"> </w:t>
      </w:r>
      <w:r>
        <w:t>progress</w:t>
      </w:r>
      <w:r>
        <w:rPr>
          <w:spacing w:val="-1"/>
        </w:rPr>
        <w:t xml:space="preserve"> </w:t>
      </w:r>
      <w:r>
        <w:t>at any</w:t>
      </w:r>
      <w:r>
        <w:rPr>
          <w:spacing w:val="-1"/>
        </w:rPr>
        <w:t xml:space="preserve"> </w:t>
      </w:r>
      <w:r>
        <w:t>time.</w:t>
      </w:r>
      <w:r>
        <w:rPr>
          <w:spacing w:val="-3"/>
        </w:rPr>
        <w:t xml:space="preserve"> </w:t>
      </w:r>
      <w:r>
        <w:t>Please</w:t>
      </w:r>
      <w:r>
        <w:rPr>
          <w:spacing w:val="-2"/>
        </w:rPr>
        <w:t xml:space="preserve"> </w:t>
      </w:r>
      <w:r>
        <w:t>contact</w:t>
      </w:r>
      <w:r>
        <w:rPr>
          <w:spacing w:val="-3"/>
        </w:rPr>
        <w:t xml:space="preserve"> </w:t>
      </w:r>
      <w:r>
        <w:t>the school office to arrange mutually convenient time.</w:t>
      </w:r>
    </w:p>
    <w:p w14:paraId="54AD1307" w14:textId="77777777" w:rsidR="00055CA7" w:rsidRDefault="00055CA7">
      <w:pPr>
        <w:pStyle w:val="BodyText"/>
        <w:spacing w:before="22"/>
        <w:rPr>
          <w:sz w:val="20"/>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2977"/>
        <w:gridCol w:w="4487"/>
      </w:tblGrid>
      <w:tr w:rsidR="00055CA7" w14:paraId="54AD130C" w14:textId="77777777">
        <w:trPr>
          <w:trHeight w:val="760"/>
        </w:trPr>
        <w:tc>
          <w:tcPr>
            <w:tcW w:w="1556" w:type="dxa"/>
          </w:tcPr>
          <w:p w14:paraId="54AD1308" w14:textId="77777777" w:rsidR="00055CA7" w:rsidRDefault="004C510A">
            <w:pPr>
              <w:pStyle w:val="TableParagraph"/>
            </w:pPr>
            <w:r>
              <w:rPr>
                <w:spacing w:val="-2"/>
              </w:rPr>
              <w:t>September</w:t>
            </w:r>
          </w:p>
        </w:tc>
        <w:tc>
          <w:tcPr>
            <w:tcW w:w="2977" w:type="dxa"/>
          </w:tcPr>
          <w:p w14:paraId="54AD1309" w14:textId="77777777" w:rsidR="00055CA7" w:rsidRDefault="004C510A">
            <w:pPr>
              <w:pStyle w:val="TableParagraph"/>
            </w:pPr>
            <w:r>
              <w:t>Meet</w:t>
            </w:r>
            <w:r>
              <w:rPr>
                <w:spacing w:val="-7"/>
              </w:rPr>
              <w:t xml:space="preserve"> </w:t>
            </w:r>
            <w:r>
              <w:t>the</w:t>
            </w:r>
            <w:r>
              <w:rPr>
                <w:spacing w:val="-6"/>
              </w:rPr>
              <w:t xml:space="preserve"> </w:t>
            </w:r>
            <w:r>
              <w:t>Teacher</w:t>
            </w:r>
            <w:r>
              <w:rPr>
                <w:spacing w:val="-2"/>
              </w:rPr>
              <w:t xml:space="preserve"> </w:t>
            </w:r>
            <w:r>
              <w:rPr>
                <w:spacing w:val="-4"/>
              </w:rPr>
              <w:t>event</w:t>
            </w:r>
          </w:p>
        </w:tc>
        <w:tc>
          <w:tcPr>
            <w:tcW w:w="4487" w:type="dxa"/>
          </w:tcPr>
          <w:p w14:paraId="54AD130A" w14:textId="77777777" w:rsidR="00055CA7" w:rsidRDefault="004C510A">
            <w:pPr>
              <w:pStyle w:val="TableParagraph"/>
            </w:pPr>
            <w:r>
              <w:t>30</w:t>
            </w:r>
            <w:r>
              <w:rPr>
                <w:spacing w:val="-8"/>
              </w:rPr>
              <w:t xml:space="preserve"> </w:t>
            </w:r>
            <w:r>
              <w:t>minute</w:t>
            </w:r>
            <w:r>
              <w:rPr>
                <w:spacing w:val="-6"/>
              </w:rPr>
              <w:t xml:space="preserve"> </w:t>
            </w:r>
            <w:r>
              <w:t>presentation</w:t>
            </w:r>
            <w:r>
              <w:rPr>
                <w:spacing w:val="-4"/>
              </w:rPr>
              <w:t xml:space="preserve"> </w:t>
            </w:r>
            <w:r>
              <w:t>about</w:t>
            </w:r>
            <w:r>
              <w:rPr>
                <w:spacing w:val="-6"/>
              </w:rPr>
              <w:t xml:space="preserve"> </w:t>
            </w:r>
            <w:r>
              <w:t>the</w:t>
            </w:r>
            <w:r>
              <w:rPr>
                <w:spacing w:val="-5"/>
              </w:rPr>
              <w:t xml:space="preserve"> </w:t>
            </w:r>
            <w:r>
              <w:t>year</w:t>
            </w:r>
            <w:r>
              <w:rPr>
                <w:spacing w:val="-5"/>
              </w:rPr>
              <w:t xml:space="preserve"> to</w:t>
            </w:r>
          </w:p>
          <w:p w14:paraId="54AD130B" w14:textId="77777777" w:rsidR="00055CA7" w:rsidRDefault="004C510A">
            <w:pPr>
              <w:pStyle w:val="TableParagraph"/>
              <w:spacing w:line="252" w:lineRule="exact"/>
              <w:ind w:right="120"/>
            </w:pPr>
            <w:r>
              <w:t>come,</w:t>
            </w:r>
            <w:r>
              <w:rPr>
                <w:spacing w:val="-7"/>
              </w:rPr>
              <w:t xml:space="preserve"> </w:t>
            </w:r>
            <w:r>
              <w:t>an</w:t>
            </w:r>
            <w:r>
              <w:rPr>
                <w:spacing w:val="-6"/>
              </w:rPr>
              <w:t xml:space="preserve"> </w:t>
            </w:r>
            <w:r>
              <w:t>opportunity</w:t>
            </w:r>
            <w:r>
              <w:rPr>
                <w:spacing w:val="-8"/>
              </w:rPr>
              <w:t xml:space="preserve"> </w:t>
            </w:r>
            <w:r>
              <w:t>to</w:t>
            </w:r>
            <w:r>
              <w:rPr>
                <w:spacing w:val="-8"/>
              </w:rPr>
              <w:t xml:space="preserve"> </w:t>
            </w:r>
            <w:r>
              <w:t>ask</w:t>
            </w:r>
            <w:r>
              <w:rPr>
                <w:spacing w:val="-6"/>
              </w:rPr>
              <w:t xml:space="preserve"> </w:t>
            </w:r>
            <w:r>
              <w:t xml:space="preserve">general </w:t>
            </w:r>
            <w:r>
              <w:rPr>
                <w:spacing w:val="-2"/>
              </w:rPr>
              <w:t>questions</w:t>
            </w:r>
          </w:p>
        </w:tc>
      </w:tr>
      <w:tr w:rsidR="00055CA7" w14:paraId="54AD1312" w14:textId="77777777">
        <w:trPr>
          <w:trHeight w:val="1265"/>
        </w:trPr>
        <w:tc>
          <w:tcPr>
            <w:tcW w:w="1556" w:type="dxa"/>
          </w:tcPr>
          <w:p w14:paraId="54AD130D" w14:textId="77777777" w:rsidR="00055CA7" w:rsidRDefault="004C510A">
            <w:pPr>
              <w:pStyle w:val="TableParagraph"/>
            </w:pPr>
            <w:r>
              <w:rPr>
                <w:spacing w:val="-2"/>
              </w:rPr>
              <w:t>November</w:t>
            </w:r>
          </w:p>
        </w:tc>
        <w:tc>
          <w:tcPr>
            <w:tcW w:w="2977" w:type="dxa"/>
          </w:tcPr>
          <w:p w14:paraId="54AD130E" w14:textId="77777777" w:rsidR="00055CA7" w:rsidRDefault="004C510A">
            <w:pPr>
              <w:pStyle w:val="TableParagraph"/>
            </w:pPr>
            <w:r>
              <w:t>Parents</w:t>
            </w:r>
            <w:r>
              <w:rPr>
                <w:spacing w:val="-3"/>
              </w:rPr>
              <w:t xml:space="preserve"> </w:t>
            </w:r>
            <w:r>
              <w:rPr>
                <w:spacing w:val="-2"/>
              </w:rPr>
              <w:t>Evening</w:t>
            </w:r>
          </w:p>
        </w:tc>
        <w:tc>
          <w:tcPr>
            <w:tcW w:w="4487" w:type="dxa"/>
          </w:tcPr>
          <w:p w14:paraId="54AD130F" w14:textId="77777777" w:rsidR="00055CA7" w:rsidRDefault="004C510A">
            <w:pPr>
              <w:pStyle w:val="TableParagraph"/>
            </w:pPr>
            <w:r>
              <w:t>An</w:t>
            </w:r>
            <w:r>
              <w:rPr>
                <w:spacing w:val="-6"/>
              </w:rPr>
              <w:t xml:space="preserve"> </w:t>
            </w:r>
            <w:r>
              <w:t>opportunity</w:t>
            </w:r>
            <w:r>
              <w:rPr>
                <w:spacing w:val="-8"/>
              </w:rPr>
              <w:t xml:space="preserve"> </w:t>
            </w:r>
            <w:r>
              <w:t>to</w:t>
            </w:r>
            <w:r>
              <w:rPr>
                <w:spacing w:val="-6"/>
              </w:rPr>
              <w:t xml:space="preserve"> </w:t>
            </w:r>
            <w:r>
              <w:t>discuss</w:t>
            </w:r>
            <w:r>
              <w:rPr>
                <w:spacing w:val="-5"/>
              </w:rPr>
              <w:t xml:space="preserve"> </w:t>
            </w:r>
            <w:r>
              <w:t>the</w:t>
            </w:r>
            <w:r>
              <w:rPr>
                <w:spacing w:val="-8"/>
              </w:rPr>
              <w:t xml:space="preserve"> </w:t>
            </w:r>
            <w:r>
              <w:t>progress</w:t>
            </w:r>
            <w:r>
              <w:rPr>
                <w:spacing w:val="-8"/>
              </w:rPr>
              <w:t xml:space="preserve"> </w:t>
            </w:r>
            <w:r>
              <w:t>and share any concerns</w:t>
            </w:r>
          </w:p>
          <w:p w14:paraId="54AD1310" w14:textId="77777777" w:rsidR="00055CA7" w:rsidRDefault="004C510A">
            <w:pPr>
              <w:pStyle w:val="TableParagraph"/>
              <w:spacing w:line="253" w:lineRule="exact"/>
            </w:pPr>
            <w:r>
              <w:t>At</w:t>
            </w:r>
            <w:r>
              <w:rPr>
                <w:spacing w:val="-3"/>
              </w:rPr>
              <w:t xml:space="preserve"> </w:t>
            </w:r>
            <w:r>
              <w:t>this</w:t>
            </w:r>
            <w:r>
              <w:rPr>
                <w:spacing w:val="-6"/>
              </w:rPr>
              <w:t xml:space="preserve"> </w:t>
            </w:r>
            <w:r>
              <w:t>meeting</w:t>
            </w:r>
            <w:r>
              <w:rPr>
                <w:spacing w:val="-4"/>
              </w:rPr>
              <w:t xml:space="preserve"> </w:t>
            </w:r>
            <w:r>
              <w:t>you</w:t>
            </w:r>
            <w:r>
              <w:rPr>
                <w:spacing w:val="-5"/>
              </w:rPr>
              <w:t xml:space="preserve"> </w:t>
            </w:r>
            <w:r>
              <w:t>will</w:t>
            </w:r>
            <w:r>
              <w:rPr>
                <w:spacing w:val="-4"/>
              </w:rPr>
              <w:t xml:space="preserve"> </w:t>
            </w:r>
            <w:r>
              <w:t>receive</w:t>
            </w:r>
            <w:r>
              <w:rPr>
                <w:spacing w:val="-5"/>
              </w:rPr>
              <w:t xml:space="preserve"> </w:t>
            </w:r>
            <w:r>
              <w:t>your</w:t>
            </w:r>
            <w:r>
              <w:rPr>
                <w:spacing w:val="-4"/>
              </w:rPr>
              <w:t xml:space="preserve"> </w:t>
            </w:r>
            <w:r>
              <w:rPr>
                <w:spacing w:val="-2"/>
              </w:rPr>
              <w:t>child’s</w:t>
            </w:r>
          </w:p>
          <w:p w14:paraId="54AD1311" w14:textId="77777777" w:rsidR="00055CA7" w:rsidRDefault="004C510A">
            <w:pPr>
              <w:pStyle w:val="TableParagraph"/>
              <w:spacing w:line="252" w:lineRule="exact"/>
            </w:pPr>
            <w:r>
              <w:t>current</w:t>
            </w:r>
            <w:r>
              <w:rPr>
                <w:spacing w:val="-7"/>
              </w:rPr>
              <w:t xml:space="preserve"> </w:t>
            </w:r>
            <w:r>
              <w:t>level</w:t>
            </w:r>
            <w:r>
              <w:rPr>
                <w:spacing w:val="-9"/>
              </w:rPr>
              <w:t xml:space="preserve"> </w:t>
            </w:r>
            <w:r>
              <w:t>of</w:t>
            </w:r>
            <w:r>
              <w:rPr>
                <w:spacing w:val="-7"/>
              </w:rPr>
              <w:t xml:space="preserve"> </w:t>
            </w:r>
            <w:r>
              <w:t>attainment</w:t>
            </w:r>
            <w:r>
              <w:rPr>
                <w:spacing w:val="-10"/>
              </w:rPr>
              <w:t xml:space="preserve"> </w:t>
            </w:r>
            <w:r>
              <w:t>for</w:t>
            </w:r>
            <w:r>
              <w:rPr>
                <w:spacing w:val="-10"/>
              </w:rPr>
              <w:t xml:space="preserve"> </w:t>
            </w:r>
            <w:r>
              <w:t>Reading, Writing</w:t>
            </w:r>
            <w:r>
              <w:rPr>
                <w:spacing w:val="-3"/>
              </w:rPr>
              <w:t xml:space="preserve"> </w:t>
            </w:r>
            <w:r>
              <w:t>and</w:t>
            </w:r>
            <w:r>
              <w:rPr>
                <w:spacing w:val="-7"/>
              </w:rPr>
              <w:t xml:space="preserve"> </w:t>
            </w:r>
            <w:r>
              <w:t>Maths</w:t>
            </w:r>
            <w:r>
              <w:rPr>
                <w:spacing w:val="-4"/>
              </w:rPr>
              <w:t xml:space="preserve"> </w:t>
            </w:r>
            <w:r>
              <w:t>and</w:t>
            </w:r>
            <w:r>
              <w:rPr>
                <w:spacing w:val="-5"/>
              </w:rPr>
              <w:t xml:space="preserve"> </w:t>
            </w:r>
            <w:r>
              <w:t>their</w:t>
            </w:r>
            <w:r>
              <w:rPr>
                <w:spacing w:val="-2"/>
              </w:rPr>
              <w:t xml:space="preserve"> </w:t>
            </w:r>
            <w:r>
              <w:t>next</w:t>
            </w:r>
            <w:r>
              <w:rPr>
                <w:spacing w:val="-3"/>
              </w:rPr>
              <w:t xml:space="preserve"> </w:t>
            </w:r>
            <w:r>
              <w:rPr>
                <w:spacing w:val="-4"/>
              </w:rPr>
              <w:t>steps</w:t>
            </w:r>
          </w:p>
        </w:tc>
      </w:tr>
      <w:tr w:rsidR="00055CA7" w14:paraId="54AD1317" w14:textId="77777777">
        <w:trPr>
          <w:trHeight w:val="1264"/>
        </w:trPr>
        <w:tc>
          <w:tcPr>
            <w:tcW w:w="1556" w:type="dxa"/>
          </w:tcPr>
          <w:p w14:paraId="54AD1313" w14:textId="77777777" w:rsidR="00055CA7" w:rsidRDefault="004C510A">
            <w:pPr>
              <w:pStyle w:val="TableParagraph"/>
            </w:pPr>
            <w:r>
              <w:rPr>
                <w:spacing w:val="-2"/>
              </w:rPr>
              <w:t>March</w:t>
            </w:r>
          </w:p>
        </w:tc>
        <w:tc>
          <w:tcPr>
            <w:tcW w:w="2977" w:type="dxa"/>
          </w:tcPr>
          <w:p w14:paraId="54AD1314" w14:textId="77777777" w:rsidR="00055CA7" w:rsidRDefault="004C510A">
            <w:pPr>
              <w:pStyle w:val="TableParagraph"/>
            </w:pPr>
            <w:r>
              <w:t>SEND</w:t>
            </w:r>
            <w:r>
              <w:rPr>
                <w:spacing w:val="-3"/>
              </w:rPr>
              <w:t xml:space="preserve"> </w:t>
            </w:r>
            <w:r>
              <w:t>Parents</w:t>
            </w:r>
            <w:r>
              <w:rPr>
                <w:spacing w:val="-1"/>
              </w:rPr>
              <w:t xml:space="preserve"> </w:t>
            </w:r>
            <w:r>
              <w:rPr>
                <w:spacing w:val="-2"/>
              </w:rPr>
              <w:t>Evening</w:t>
            </w:r>
          </w:p>
        </w:tc>
        <w:tc>
          <w:tcPr>
            <w:tcW w:w="4487" w:type="dxa"/>
          </w:tcPr>
          <w:p w14:paraId="54AD1315" w14:textId="77777777" w:rsidR="00055CA7" w:rsidRDefault="004C510A">
            <w:pPr>
              <w:pStyle w:val="TableParagraph"/>
              <w:ind w:right="136"/>
            </w:pPr>
            <w:r>
              <w:t>By invitation only – an opportunity for parents of SEND pupils to talk at length with</w:t>
            </w:r>
            <w:r>
              <w:rPr>
                <w:spacing w:val="-6"/>
              </w:rPr>
              <w:t xml:space="preserve"> </w:t>
            </w:r>
            <w:r>
              <w:t>class</w:t>
            </w:r>
            <w:r>
              <w:rPr>
                <w:spacing w:val="-8"/>
              </w:rPr>
              <w:t xml:space="preserve"> </w:t>
            </w:r>
            <w:r>
              <w:t>teacher</w:t>
            </w:r>
            <w:r>
              <w:rPr>
                <w:spacing w:val="-7"/>
              </w:rPr>
              <w:t xml:space="preserve"> </w:t>
            </w:r>
            <w:r>
              <w:t>and</w:t>
            </w:r>
            <w:r>
              <w:rPr>
                <w:spacing w:val="-8"/>
              </w:rPr>
              <w:t xml:space="preserve"> </w:t>
            </w:r>
            <w:r>
              <w:t>SENDCo</w:t>
            </w:r>
            <w:r>
              <w:rPr>
                <w:spacing w:val="-6"/>
              </w:rPr>
              <w:t xml:space="preserve"> </w:t>
            </w:r>
            <w:r>
              <w:t>about</w:t>
            </w:r>
            <w:r>
              <w:rPr>
                <w:spacing w:val="-3"/>
              </w:rPr>
              <w:t xml:space="preserve"> </w:t>
            </w:r>
            <w:r>
              <w:t>your child’s ongoing education, needs and</w:t>
            </w:r>
          </w:p>
          <w:p w14:paraId="54AD1316" w14:textId="77777777" w:rsidR="00055CA7" w:rsidRDefault="004C510A">
            <w:pPr>
              <w:pStyle w:val="TableParagraph"/>
              <w:spacing w:line="232" w:lineRule="exact"/>
            </w:pPr>
            <w:r>
              <w:rPr>
                <w:spacing w:val="-2"/>
              </w:rPr>
              <w:t>provision</w:t>
            </w:r>
          </w:p>
        </w:tc>
      </w:tr>
      <w:tr w:rsidR="00055CA7" w14:paraId="54AD131C" w14:textId="77777777">
        <w:trPr>
          <w:trHeight w:val="758"/>
        </w:trPr>
        <w:tc>
          <w:tcPr>
            <w:tcW w:w="1556" w:type="dxa"/>
          </w:tcPr>
          <w:p w14:paraId="54AD1318" w14:textId="77777777" w:rsidR="00055CA7" w:rsidRDefault="004C510A">
            <w:pPr>
              <w:pStyle w:val="TableParagraph"/>
            </w:pPr>
            <w:r>
              <w:rPr>
                <w:spacing w:val="-2"/>
              </w:rPr>
              <w:t>March/April</w:t>
            </w:r>
          </w:p>
        </w:tc>
        <w:tc>
          <w:tcPr>
            <w:tcW w:w="2977" w:type="dxa"/>
          </w:tcPr>
          <w:p w14:paraId="54AD1319" w14:textId="77777777" w:rsidR="00055CA7" w:rsidRDefault="004C510A">
            <w:pPr>
              <w:pStyle w:val="TableParagraph"/>
            </w:pPr>
            <w:r>
              <w:t>Mid-Year</w:t>
            </w:r>
            <w:r>
              <w:rPr>
                <w:spacing w:val="-7"/>
              </w:rPr>
              <w:t xml:space="preserve"> </w:t>
            </w:r>
            <w:r>
              <w:rPr>
                <w:spacing w:val="-2"/>
              </w:rPr>
              <w:t>Reports</w:t>
            </w:r>
          </w:p>
        </w:tc>
        <w:tc>
          <w:tcPr>
            <w:tcW w:w="4487" w:type="dxa"/>
          </w:tcPr>
          <w:p w14:paraId="54AD131A" w14:textId="77777777" w:rsidR="00055CA7" w:rsidRDefault="004C510A">
            <w:pPr>
              <w:pStyle w:val="TableParagraph"/>
            </w:pPr>
            <w:r>
              <w:t>Main</w:t>
            </w:r>
            <w:r>
              <w:rPr>
                <w:spacing w:val="-7"/>
              </w:rPr>
              <w:t xml:space="preserve"> </w:t>
            </w:r>
            <w:r>
              <w:t>report</w:t>
            </w:r>
            <w:r>
              <w:rPr>
                <w:spacing w:val="-6"/>
              </w:rPr>
              <w:t xml:space="preserve"> </w:t>
            </w:r>
            <w:r>
              <w:t>to</w:t>
            </w:r>
            <w:r>
              <w:rPr>
                <w:spacing w:val="-6"/>
              </w:rPr>
              <w:t xml:space="preserve"> </w:t>
            </w:r>
            <w:r>
              <w:t>parents</w:t>
            </w:r>
            <w:r>
              <w:rPr>
                <w:spacing w:val="-7"/>
              </w:rPr>
              <w:t xml:space="preserve"> </w:t>
            </w:r>
            <w:r>
              <w:t>with</w:t>
            </w:r>
            <w:r>
              <w:rPr>
                <w:spacing w:val="-4"/>
              </w:rPr>
              <w:t xml:space="preserve"> </w:t>
            </w:r>
            <w:r>
              <w:t>current</w:t>
            </w:r>
            <w:r>
              <w:rPr>
                <w:spacing w:val="-3"/>
              </w:rPr>
              <w:t xml:space="preserve"> </w:t>
            </w:r>
            <w:r>
              <w:t>level</w:t>
            </w:r>
            <w:r>
              <w:rPr>
                <w:spacing w:val="-4"/>
              </w:rPr>
              <w:t xml:space="preserve"> </w:t>
            </w:r>
            <w:r>
              <w:rPr>
                <w:spacing w:val="-5"/>
              </w:rPr>
              <w:t>of</w:t>
            </w:r>
          </w:p>
          <w:p w14:paraId="54AD131B" w14:textId="77777777" w:rsidR="00055CA7" w:rsidRDefault="004C510A">
            <w:pPr>
              <w:pStyle w:val="TableParagraph"/>
              <w:spacing w:line="252" w:lineRule="exact"/>
            </w:pPr>
            <w:r>
              <w:t>attainment</w:t>
            </w:r>
            <w:r>
              <w:rPr>
                <w:spacing w:val="-7"/>
              </w:rPr>
              <w:t xml:space="preserve"> </w:t>
            </w:r>
            <w:r>
              <w:t>for</w:t>
            </w:r>
            <w:r>
              <w:rPr>
                <w:spacing w:val="-7"/>
              </w:rPr>
              <w:t xml:space="preserve"> </w:t>
            </w:r>
            <w:r>
              <w:t>Reading,</w:t>
            </w:r>
            <w:r>
              <w:rPr>
                <w:spacing w:val="-9"/>
              </w:rPr>
              <w:t xml:space="preserve"> </w:t>
            </w:r>
            <w:r>
              <w:t>Writing</w:t>
            </w:r>
            <w:r>
              <w:rPr>
                <w:spacing w:val="-6"/>
              </w:rPr>
              <w:t xml:space="preserve"> </w:t>
            </w:r>
            <w:r>
              <w:t>and</w:t>
            </w:r>
            <w:r>
              <w:rPr>
                <w:spacing w:val="-10"/>
              </w:rPr>
              <w:t xml:space="preserve"> </w:t>
            </w:r>
            <w:r>
              <w:t>Maths including next steps</w:t>
            </w:r>
          </w:p>
        </w:tc>
      </w:tr>
      <w:tr w:rsidR="00055CA7" w14:paraId="54AD1322" w14:textId="77777777">
        <w:trPr>
          <w:trHeight w:val="760"/>
        </w:trPr>
        <w:tc>
          <w:tcPr>
            <w:tcW w:w="1556" w:type="dxa"/>
          </w:tcPr>
          <w:p w14:paraId="54AD131D" w14:textId="77777777" w:rsidR="00055CA7" w:rsidRDefault="004C510A">
            <w:pPr>
              <w:pStyle w:val="TableParagraph"/>
            </w:pPr>
            <w:r>
              <w:rPr>
                <w:spacing w:val="-2"/>
              </w:rPr>
              <w:t>April</w:t>
            </w:r>
          </w:p>
        </w:tc>
        <w:tc>
          <w:tcPr>
            <w:tcW w:w="2977" w:type="dxa"/>
          </w:tcPr>
          <w:p w14:paraId="54AD131E" w14:textId="77777777" w:rsidR="00055CA7" w:rsidRDefault="004C510A">
            <w:pPr>
              <w:pStyle w:val="TableParagraph"/>
            </w:pPr>
            <w:r>
              <w:t>Parents</w:t>
            </w:r>
            <w:r>
              <w:rPr>
                <w:spacing w:val="-3"/>
              </w:rPr>
              <w:t xml:space="preserve"> </w:t>
            </w:r>
            <w:r>
              <w:rPr>
                <w:spacing w:val="-2"/>
              </w:rPr>
              <w:t>Evening</w:t>
            </w:r>
          </w:p>
          <w:p w14:paraId="54AD131F" w14:textId="77777777" w:rsidR="00055CA7" w:rsidRDefault="004C510A">
            <w:pPr>
              <w:pStyle w:val="TableParagraph"/>
              <w:spacing w:before="1"/>
              <w:rPr>
                <w:rFonts w:ascii="Arial"/>
                <w:i/>
              </w:rPr>
            </w:pPr>
            <w:r>
              <w:rPr>
                <w:rFonts w:ascii="Arial"/>
                <w:i/>
              </w:rPr>
              <w:t>(Not</w:t>
            </w:r>
            <w:r>
              <w:rPr>
                <w:rFonts w:ascii="Arial"/>
                <w:i/>
                <w:spacing w:val="-2"/>
              </w:rPr>
              <w:t xml:space="preserve"> </w:t>
            </w:r>
            <w:r>
              <w:rPr>
                <w:rFonts w:ascii="Arial"/>
                <w:i/>
              </w:rPr>
              <w:t>SEND</w:t>
            </w:r>
            <w:r>
              <w:rPr>
                <w:rFonts w:ascii="Arial"/>
                <w:i/>
                <w:spacing w:val="-2"/>
              </w:rPr>
              <w:t xml:space="preserve"> pupils)</w:t>
            </w:r>
          </w:p>
        </w:tc>
        <w:tc>
          <w:tcPr>
            <w:tcW w:w="4487" w:type="dxa"/>
          </w:tcPr>
          <w:p w14:paraId="54AD1320" w14:textId="77777777" w:rsidR="00055CA7" w:rsidRDefault="004C510A">
            <w:pPr>
              <w:pStyle w:val="TableParagraph"/>
            </w:pPr>
            <w:r>
              <w:t>An</w:t>
            </w:r>
            <w:r>
              <w:rPr>
                <w:spacing w:val="-5"/>
              </w:rPr>
              <w:t xml:space="preserve"> </w:t>
            </w:r>
            <w:r>
              <w:t>opportunity</w:t>
            </w:r>
            <w:r>
              <w:rPr>
                <w:spacing w:val="-7"/>
              </w:rPr>
              <w:t xml:space="preserve"> </w:t>
            </w:r>
            <w:r>
              <w:t>to</w:t>
            </w:r>
            <w:r>
              <w:rPr>
                <w:spacing w:val="-6"/>
              </w:rPr>
              <w:t xml:space="preserve"> </w:t>
            </w:r>
            <w:r>
              <w:t>meet</w:t>
            </w:r>
            <w:r>
              <w:rPr>
                <w:spacing w:val="-3"/>
              </w:rPr>
              <w:t xml:space="preserve"> </w:t>
            </w:r>
            <w:r>
              <w:t>with</w:t>
            </w:r>
            <w:r>
              <w:rPr>
                <w:spacing w:val="-5"/>
              </w:rPr>
              <w:t xml:space="preserve"> </w:t>
            </w:r>
            <w:r>
              <w:t>class</w:t>
            </w:r>
            <w:r>
              <w:rPr>
                <w:spacing w:val="-7"/>
              </w:rPr>
              <w:t xml:space="preserve"> </w:t>
            </w:r>
            <w:r>
              <w:t>teacher</w:t>
            </w:r>
            <w:r>
              <w:rPr>
                <w:spacing w:val="-5"/>
              </w:rPr>
              <w:t xml:space="preserve"> to</w:t>
            </w:r>
          </w:p>
          <w:p w14:paraId="54AD1321" w14:textId="77777777" w:rsidR="00055CA7" w:rsidRDefault="004C510A">
            <w:pPr>
              <w:pStyle w:val="TableParagraph"/>
              <w:spacing w:line="252" w:lineRule="exact"/>
            </w:pPr>
            <w:r>
              <w:t>discuss</w:t>
            </w:r>
            <w:r>
              <w:rPr>
                <w:spacing w:val="-6"/>
              </w:rPr>
              <w:t xml:space="preserve"> </w:t>
            </w:r>
            <w:r>
              <w:t>next</w:t>
            </w:r>
            <w:r>
              <w:rPr>
                <w:spacing w:val="-4"/>
              </w:rPr>
              <w:t xml:space="preserve"> </w:t>
            </w:r>
            <w:r>
              <w:t>steps</w:t>
            </w:r>
            <w:r>
              <w:rPr>
                <w:spacing w:val="-8"/>
              </w:rPr>
              <w:t xml:space="preserve"> </w:t>
            </w:r>
            <w:r>
              <w:t>outlined</w:t>
            </w:r>
            <w:r>
              <w:rPr>
                <w:spacing w:val="-6"/>
              </w:rPr>
              <w:t xml:space="preserve"> </w:t>
            </w:r>
            <w:r>
              <w:t>in</w:t>
            </w:r>
            <w:r>
              <w:rPr>
                <w:spacing w:val="-6"/>
              </w:rPr>
              <w:t xml:space="preserve"> </w:t>
            </w:r>
            <w:r>
              <w:t>the</w:t>
            </w:r>
            <w:r>
              <w:rPr>
                <w:spacing w:val="-8"/>
              </w:rPr>
              <w:t xml:space="preserve"> </w:t>
            </w:r>
            <w:r>
              <w:t xml:space="preserve">mid-year </w:t>
            </w:r>
            <w:r>
              <w:rPr>
                <w:spacing w:val="-2"/>
              </w:rPr>
              <w:t>report</w:t>
            </w:r>
          </w:p>
        </w:tc>
      </w:tr>
      <w:tr w:rsidR="00055CA7" w14:paraId="54AD1327" w14:textId="77777777">
        <w:trPr>
          <w:trHeight w:val="1012"/>
        </w:trPr>
        <w:tc>
          <w:tcPr>
            <w:tcW w:w="1556" w:type="dxa"/>
          </w:tcPr>
          <w:p w14:paraId="54AD1323" w14:textId="77777777" w:rsidR="00055CA7" w:rsidRDefault="004C510A">
            <w:pPr>
              <w:pStyle w:val="TableParagraph"/>
            </w:pPr>
            <w:r>
              <w:rPr>
                <w:spacing w:val="-4"/>
              </w:rPr>
              <w:t>July</w:t>
            </w:r>
          </w:p>
        </w:tc>
        <w:tc>
          <w:tcPr>
            <w:tcW w:w="2977" w:type="dxa"/>
          </w:tcPr>
          <w:p w14:paraId="54AD1324" w14:textId="77777777" w:rsidR="00055CA7" w:rsidRDefault="004C510A">
            <w:pPr>
              <w:pStyle w:val="TableParagraph"/>
            </w:pPr>
            <w:r>
              <w:t>End</w:t>
            </w:r>
            <w:r>
              <w:rPr>
                <w:spacing w:val="-3"/>
              </w:rPr>
              <w:t xml:space="preserve"> </w:t>
            </w:r>
            <w:r>
              <w:t>of</w:t>
            </w:r>
            <w:r>
              <w:rPr>
                <w:spacing w:val="-2"/>
              </w:rPr>
              <w:t xml:space="preserve"> </w:t>
            </w:r>
            <w:r>
              <w:t>Year</w:t>
            </w:r>
            <w:r>
              <w:rPr>
                <w:spacing w:val="-1"/>
              </w:rPr>
              <w:t xml:space="preserve"> </w:t>
            </w:r>
            <w:r>
              <w:rPr>
                <w:spacing w:val="-2"/>
              </w:rPr>
              <w:t>Reports</w:t>
            </w:r>
          </w:p>
        </w:tc>
        <w:tc>
          <w:tcPr>
            <w:tcW w:w="4487" w:type="dxa"/>
          </w:tcPr>
          <w:p w14:paraId="54AD1325" w14:textId="77777777" w:rsidR="00055CA7" w:rsidRDefault="004C510A">
            <w:pPr>
              <w:pStyle w:val="TableParagraph"/>
            </w:pPr>
            <w:r>
              <w:t>Current</w:t>
            </w:r>
            <w:r>
              <w:rPr>
                <w:spacing w:val="-7"/>
              </w:rPr>
              <w:t xml:space="preserve"> </w:t>
            </w:r>
            <w:r>
              <w:t>level</w:t>
            </w:r>
            <w:r>
              <w:rPr>
                <w:spacing w:val="-6"/>
              </w:rPr>
              <w:t xml:space="preserve"> </w:t>
            </w:r>
            <w:r>
              <w:t>of</w:t>
            </w:r>
            <w:r>
              <w:rPr>
                <w:spacing w:val="-7"/>
              </w:rPr>
              <w:t xml:space="preserve"> </w:t>
            </w:r>
            <w:r>
              <w:t>attainment</w:t>
            </w:r>
            <w:r>
              <w:rPr>
                <w:spacing w:val="-7"/>
              </w:rPr>
              <w:t xml:space="preserve"> </w:t>
            </w:r>
            <w:r>
              <w:t>for</w:t>
            </w:r>
            <w:r>
              <w:rPr>
                <w:spacing w:val="-7"/>
              </w:rPr>
              <w:t xml:space="preserve"> </w:t>
            </w:r>
            <w:r>
              <w:t>core</w:t>
            </w:r>
            <w:r>
              <w:rPr>
                <w:spacing w:val="-7"/>
              </w:rPr>
              <w:t xml:space="preserve"> </w:t>
            </w:r>
            <w:r>
              <w:t>subjects and progress information for all other</w:t>
            </w:r>
          </w:p>
          <w:p w14:paraId="54AD1326" w14:textId="77777777" w:rsidR="00055CA7" w:rsidRDefault="004C510A">
            <w:pPr>
              <w:pStyle w:val="TableParagraph"/>
              <w:spacing w:line="252" w:lineRule="exact"/>
              <w:ind w:right="120"/>
            </w:pPr>
            <w:r>
              <w:t>curriculum</w:t>
            </w:r>
            <w:r>
              <w:rPr>
                <w:spacing w:val="-12"/>
              </w:rPr>
              <w:t xml:space="preserve"> </w:t>
            </w:r>
            <w:r>
              <w:t>areas</w:t>
            </w:r>
            <w:r>
              <w:rPr>
                <w:spacing w:val="-13"/>
              </w:rPr>
              <w:t xml:space="preserve"> </w:t>
            </w:r>
            <w:r>
              <w:t>plus</w:t>
            </w:r>
            <w:r>
              <w:rPr>
                <w:spacing w:val="-12"/>
              </w:rPr>
              <w:t xml:space="preserve"> </w:t>
            </w:r>
            <w:r>
              <w:t xml:space="preserve">attendance </w:t>
            </w:r>
            <w:r>
              <w:rPr>
                <w:spacing w:val="-2"/>
              </w:rPr>
              <w:t>information</w:t>
            </w:r>
          </w:p>
        </w:tc>
      </w:tr>
    </w:tbl>
    <w:p w14:paraId="54AD1328" w14:textId="77777777" w:rsidR="00055CA7" w:rsidRDefault="00055CA7">
      <w:pPr>
        <w:pStyle w:val="BodyText"/>
      </w:pPr>
    </w:p>
    <w:p w14:paraId="54AD1329" w14:textId="77777777" w:rsidR="00055CA7" w:rsidRDefault="00055CA7">
      <w:pPr>
        <w:pStyle w:val="BodyText"/>
      </w:pPr>
    </w:p>
    <w:p w14:paraId="54AD132A" w14:textId="77777777" w:rsidR="00055CA7" w:rsidRDefault="00055CA7">
      <w:pPr>
        <w:pStyle w:val="BodyText"/>
      </w:pPr>
    </w:p>
    <w:p w14:paraId="54AD132B" w14:textId="77777777" w:rsidR="00055CA7" w:rsidRDefault="00055CA7">
      <w:pPr>
        <w:pStyle w:val="BodyText"/>
      </w:pPr>
    </w:p>
    <w:p w14:paraId="54AD132C" w14:textId="77777777" w:rsidR="00055CA7" w:rsidRDefault="00055CA7">
      <w:pPr>
        <w:pStyle w:val="BodyText"/>
      </w:pPr>
    </w:p>
    <w:p w14:paraId="54AD132D" w14:textId="77777777" w:rsidR="00055CA7" w:rsidRDefault="00055CA7">
      <w:pPr>
        <w:pStyle w:val="BodyText"/>
      </w:pPr>
    </w:p>
    <w:p w14:paraId="54AD132E" w14:textId="77777777" w:rsidR="00055CA7" w:rsidRDefault="00055CA7">
      <w:pPr>
        <w:pStyle w:val="BodyText"/>
      </w:pPr>
    </w:p>
    <w:p w14:paraId="54AD132F" w14:textId="77777777" w:rsidR="00055CA7" w:rsidRDefault="00055CA7">
      <w:pPr>
        <w:pStyle w:val="BodyText"/>
      </w:pPr>
    </w:p>
    <w:p w14:paraId="54AD1330" w14:textId="77777777" w:rsidR="00055CA7" w:rsidRDefault="00055CA7">
      <w:pPr>
        <w:pStyle w:val="BodyText"/>
      </w:pPr>
    </w:p>
    <w:p w14:paraId="54AD1331" w14:textId="77777777" w:rsidR="00055CA7" w:rsidRDefault="00055CA7">
      <w:pPr>
        <w:pStyle w:val="BodyText"/>
      </w:pPr>
    </w:p>
    <w:p w14:paraId="54AD1332" w14:textId="77777777" w:rsidR="00055CA7" w:rsidRDefault="00055CA7">
      <w:pPr>
        <w:pStyle w:val="BodyText"/>
      </w:pPr>
    </w:p>
    <w:p w14:paraId="54AD1333" w14:textId="77777777" w:rsidR="00055CA7" w:rsidRDefault="00055CA7">
      <w:pPr>
        <w:pStyle w:val="BodyText"/>
      </w:pPr>
    </w:p>
    <w:p w14:paraId="54AD1334" w14:textId="77777777" w:rsidR="00055CA7" w:rsidRDefault="00055CA7">
      <w:pPr>
        <w:pStyle w:val="BodyText"/>
      </w:pPr>
    </w:p>
    <w:p w14:paraId="54AD1335" w14:textId="77777777" w:rsidR="00055CA7" w:rsidRDefault="00055CA7">
      <w:pPr>
        <w:pStyle w:val="BodyText"/>
      </w:pPr>
    </w:p>
    <w:p w14:paraId="54AD1336" w14:textId="77777777" w:rsidR="00055CA7" w:rsidRDefault="00055CA7">
      <w:pPr>
        <w:pStyle w:val="BodyText"/>
      </w:pPr>
    </w:p>
    <w:p w14:paraId="54AD1337" w14:textId="77777777" w:rsidR="00055CA7" w:rsidRDefault="00055CA7">
      <w:pPr>
        <w:pStyle w:val="BodyText"/>
      </w:pPr>
    </w:p>
    <w:p w14:paraId="54AD1338" w14:textId="77777777" w:rsidR="00055CA7" w:rsidRDefault="00055CA7">
      <w:pPr>
        <w:pStyle w:val="BodyText"/>
      </w:pPr>
    </w:p>
    <w:p w14:paraId="54AD1339" w14:textId="77777777" w:rsidR="00055CA7" w:rsidRDefault="00055CA7">
      <w:pPr>
        <w:pStyle w:val="BodyText"/>
      </w:pPr>
    </w:p>
    <w:p w14:paraId="54AD133A" w14:textId="77777777" w:rsidR="00055CA7" w:rsidRDefault="00055CA7">
      <w:pPr>
        <w:pStyle w:val="BodyText"/>
      </w:pPr>
    </w:p>
    <w:p w14:paraId="54AD133B" w14:textId="77777777" w:rsidR="00055CA7" w:rsidRDefault="00055CA7">
      <w:pPr>
        <w:pStyle w:val="BodyText"/>
      </w:pPr>
    </w:p>
    <w:p w14:paraId="54AD133C" w14:textId="77777777" w:rsidR="00055CA7" w:rsidRDefault="00055CA7">
      <w:pPr>
        <w:pStyle w:val="BodyText"/>
      </w:pPr>
    </w:p>
    <w:p w14:paraId="54AD133D" w14:textId="77777777" w:rsidR="00055CA7" w:rsidRDefault="00055CA7">
      <w:pPr>
        <w:pStyle w:val="BodyText"/>
      </w:pPr>
    </w:p>
    <w:p w14:paraId="54AD133E" w14:textId="77777777" w:rsidR="00055CA7" w:rsidRDefault="00055CA7">
      <w:pPr>
        <w:pStyle w:val="BodyText"/>
      </w:pPr>
    </w:p>
    <w:p w14:paraId="54AD133F" w14:textId="77777777" w:rsidR="00055CA7" w:rsidRDefault="00055CA7">
      <w:pPr>
        <w:pStyle w:val="BodyText"/>
      </w:pPr>
    </w:p>
    <w:p w14:paraId="54AD1340" w14:textId="77777777" w:rsidR="00055CA7" w:rsidRDefault="00055CA7">
      <w:pPr>
        <w:pStyle w:val="BodyText"/>
        <w:spacing w:before="159"/>
      </w:pPr>
    </w:p>
    <w:p w14:paraId="54AD1341" w14:textId="77777777" w:rsidR="00055CA7" w:rsidRDefault="004C510A">
      <w:pPr>
        <w:ind w:left="90"/>
        <w:rPr>
          <w:rFonts w:ascii="Courier New"/>
          <w:b/>
          <w:sz w:val="16"/>
        </w:rPr>
      </w:pPr>
      <w:r>
        <w:rPr>
          <w:rFonts w:ascii="Courier New"/>
          <w:sz w:val="16"/>
        </w:rPr>
        <w:t>Page</w:t>
      </w:r>
      <w:r>
        <w:rPr>
          <w:rFonts w:ascii="Courier New"/>
          <w:spacing w:val="-3"/>
          <w:sz w:val="16"/>
        </w:rPr>
        <w:t xml:space="preserve"> </w:t>
      </w:r>
      <w:r>
        <w:rPr>
          <w:rFonts w:ascii="Courier New"/>
          <w:b/>
          <w:sz w:val="16"/>
        </w:rPr>
        <w:t>7</w:t>
      </w:r>
      <w:r>
        <w:rPr>
          <w:rFonts w:ascii="Courier New"/>
          <w:b/>
          <w:spacing w:val="-2"/>
          <w:sz w:val="16"/>
        </w:rPr>
        <w:t xml:space="preserve"> </w:t>
      </w:r>
      <w:r>
        <w:rPr>
          <w:rFonts w:ascii="Courier New"/>
          <w:sz w:val="16"/>
        </w:rPr>
        <w:t>of</w:t>
      </w:r>
      <w:r>
        <w:rPr>
          <w:rFonts w:ascii="Courier New"/>
          <w:spacing w:val="-2"/>
          <w:sz w:val="16"/>
        </w:rPr>
        <w:t xml:space="preserve"> </w:t>
      </w:r>
      <w:r>
        <w:rPr>
          <w:rFonts w:ascii="Courier New"/>
          <w:b/>
          <w:spacing w:val="-12"/>
          <w:sz w:val="16"/>
        </w:rPr>
        <w:t>7</w:t>
      </w:r>
    </w:p>
    <w:sectPr w:rsidR="00055CA7">
      <w:pgSz w:w="11920" w:h="16850"/>
      <w:pgMar w:top="180" w:right="566"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402C"/>
    <w:multiLevelType w:val="hybridMultilevel"/>
    <w:tmpl w:val="24007CAE"/>
    <w:lvl w:ilvl="0" w:tplc="BF92D0BC">
      <w:start w:val="1"/>
      <w:numFmt w:val="decimal"/>
      <w:lvlText w:val="%1."/>
      <w:lvlJc w:val="left"/>
      <w:pPr>
        <w:ind w:left="811" w:hanging="360"/>
        <w:jc w:val="left"/>
      </w:pPr>
      <w:rPr>
        <w:rFonts w:ascii="Arial MT" w:eastAsia="Arial MT" w:hAnsi="Arial MT" w:cs="Arial MT" w:hint="default"/>
        <w:b w:val="0"/>
        <w:bCs w:val="0"/>
        <w:i w:val="0"/>
        <w:iCs w:val="0"/>
        <w:spacing w:val="-1"/>
        <w:w w:val="100"/>
        <w:sz w:val="22"/>
        <w:szCs w:val="22"/>
        <w:lang w:val="en-US" w:eastAsia="en-US" w:bidi="ar-SA"/>
      </w:rPr>
    </w:lvl>
    <w:lvl w:ilvl="1" w:tplc="413AB69A">
      <w:numFmt w:val="bullet"/>
      <w:lvlText w:val=""/>
      <w:lvlJc w:val="left"/>
      <w:pPr>
        <w:ind w:left="811" w:hanging="360"/>
      </w:pPr>
      <w:rPr>
        <w:rFonts w:ascii="Symbol" w:eastAsia="Symbol" w:hAnsi="Symbol" w:cs="Symbol" w:hint="default"/>
        <w:b w:val="0"/>
        <w:bCs w:val="0"/>
        <w:i w:val="0"/>
        <w:iCs w:val="0"/>
        <w:spacing w:val="0"/>
        <w:w w:val="100"/>
        <w:sz w:val="22"/>
        <w:szCs w:val="22"/>
        <w:lang w:val="en-US" w:eastAsia="en-US" w:bidi="ar-SA"/>
      </w:rPr>
    </w:lvl>
    <w:lvl w:ilvl="2" w:tplc="DFC4EE36">
      <w:numFmt w:val="bullet"/>
      <w:lvlText w:val="•"/>
      <w:lvlJc w:val="left"/>
      <w:pPr>
        <w:ind w:left="2755" w:hanging="360"/>
      </w:pPr>
      <w:rPr>
        <w:rFonts w:hint="default"/>
        <w:lang w:val="en-US" w:eastAsia="en-US" w:bidi="ar-SA"/>
      </w:rPr>
    </w:lvl>
    <w:lvl w:ilvl="3" w:tplc="4288DB9A">
      <w:numFmt w:val="bullet"/>
      <w:lvlText w:val="•"/>
      <w:lvlJc w:val="left"/>
      <w:pPr>
        <w:ind w:left="3722" w:hanging="360"/>
      </w:pPr>
      <w:rPr>
        <w:rFonts w:hint="default"/>
        <w:lang w:val="en-US" w:eastAsia="en-US" w:bidi="ar-SA"/>
      </w:rPr>
    </w:lvl>
    <w:lvl w:ilvl="4" w:tplc="3FDEBA96">
      <w:numFmt w:val="bullet"/>
      <w:lvlText w:val="•"/>
      <w:lvlJc w:val="left"/>
      <w:pPr>
        <w:ind w:left="4690" w:hanging="360"/>
      </w:pPr>
      <w:rPr>
        <w:rFonts w:hint="default"/>
        <w:lang w:val="en-US" w:eastAsia="en-US" w:bidi="ar-SA"/>
      </w:rPr>
    </w:lvl>
    <w:lvl w:ilvl="5" w:tplc="BB6C98CA">
      <w:numFmt w:val="bullet"/>
      <w:lvlText w:val="•"/>
      <w:lvlJc w:val="left"/>
      <w:pPr>
        <w:ind w:left="5657" w:hanging="360"/>
      </w:pPr>
      <w:rPr>
        <w:rFonts w:hint="default"/>
        <w:lang w:val="en-US" w:eastAsia="en-US" w:bidi="ar-SA"/>
      </w:rPr>
    </w:lvl>
    <w:lvl w:ilvl="6" w:tplc="230E3A82">
      <w:numFmt w:val="bullet"/>
      <w:lvlText w:val="•"/>
      <w:lvlJc w:val="left"/>
      <w:pPr>
        <w:ind w:left="6625" w:hanging="360"/>
      </w:pPr>
      <w:rPr>
        <w:rFonts w:hint="default"/>
        <w:lang w:val="en-US" w:eastAsia="en-US" w:bidi="ar-SA"/>
      </w:rPr>
    </w:lvl>
    <w:lvl w:ilvl="7" w:tplc="06345E62">
      <w:numFmt w:val="bullet"/>
      <w:lvlText w:val="•"/>
      <w:lvlJc w:val="left"/>
      <w:pPr>
        <w:ind w:left="7592" w:hanging="360"/>
      </w:pPr>
      <w:rPr>
        <w:rFonts w:hint="default"/>
        <w:lang w:val="en-US" w:eastAsia="en-US" w:bidi="ar-SA"/>
      </w:rPr>
    </w:lvl>
    <w:lvl w:ilvl="8" w:tplc="64103BAC">
      <w:numFmt w:val="bullet"/>
      <w:lvlText w:val="•"/>
      <w:lvlJc w:val="left"/>
      <w:pPr>
        <w:ind w:left="8560" w:hanging="360"/>
      </w:pPr>
      <w:rPr>
        <w:rFonts w:hint="default"/>
        <w:lang w:val="en-US" w:eastAsia="en-US" w:bidi="ar-SA"/>
      </w:rPr>
    </w:lvl>
  </w:abstractNum>
  <w:abstractNum w:abstractNumId="1" w15:restartNumberingAfterBreak="0">
    <w:nsid w:val="57075FF9"/>
    <w:multiLevelType w:val="hybridMultilevel"/>
    <w:tmpl w:val="3EAA6262"/>
    <w:lvl w:ilvl="0" w:tplc="C46AD274">
      <w:numFmt w:val="bullet"/>
      <w:lvlText w:val=""/>
      <w:lvlJc w:val="left"/>
      <w:pPr>
        <w:ind w:left="811" w:hanging="360"/>
      </w:pPr>
      <w:rPr>
        <w:rFonts w:ascii="Symbol" w:eastAsia="Symbol" w:hAnsi="Symbol" w:cs="Symbol" w:hint="default"/>
        <w:spacing w:val="0"/>
        <w:w w:val="100"/>
        <w:lang w:val="en-US" w:eastAsia="en-US" w:bidi="ar-SA"/>
      </w:rPr>
    </w:lvl>
    <w:lvl w:ilvl="1" w:tplc="666EFA8C">
      <w:numFmt w:val="bullet"/>
      <w:lvlText w:val="•"/>
      <w:lvlJc w:val="left"/>
      <w:pPr>
        <w:ind w:left="1787" w:hanging="360"/>
      </w:pPr>
      <w:rPr>
        <w:rFonts w:hint="default"/>
        <w:lang w:val="en-US" w:eastAsia="en-US" w:bidi="ar-SA"/>
      </w:rPr>
    </w:lvl>
    <w:lvl w:ilvl="2" w:tplc="72B046E4">
      <w:numFmt w:val="bullet"/>
      <w:lvlText w:val="•"/>
      <w:lvlJc w:val="left"/>
      <w:pPr>
        <w:ind w:left="2755" w:hanging="360"/>
      </w:pPr>
      <w:rPr>
        <w:rFonts w:hint="default"/>
        <w:lang w:val="en-US" w:eastAsia="en-US" w:bidi="ar-SA"/>
      </w:rPr>
    </w:lvl>
    <w:lvl w:ilvl="3" w:tplc="E6BA058E">
      <w:numFmt w:val="bullet"/>
      <w:lvlText w:val="•"/>
      <w:lvlJc w:val="left"/>
      <w:pPr>
        <w:ind w:left="3722" w:hanging="360"/>
      </w:pPr>
      <w:rPr>
        <w:rFonts w:hint="default"/>
        <w:lang w:val="en-US" w:eastAsia="en-US" w:bidi="ar-SA"/>
      </w:rPr>
    </w:lvl>
    <w:lvl w:ilvl="4" w:tplc="940C1796">
      <w:numFmt w:val="bullet"/>
      <w:lvlText w:val="•"/>
      <w:lvlJc w:val="left"/>
      <w:pPr>
        <w:ind w:left="4690" w:hanging="360"/>
      </w:pPr>
      <w:rPr>
        <w:rFonts w:hint="default"/>
        <w:lang w:val="en-US" w:eastAsia="en-US" w:bidi="ar-SA"/>
      </w:rPr>
    </w:lvl>
    <w:lvl w:ilvl="5" w:tplc="50C03504">
      <w:numFmt w:val="bullet"/>
      <w:lvlText w:val="•"/>
      <w:lvlJc w:val="left"/>
      <w:pPr>
        <w:ind w:left="5657" w:hanging="360"/>
      </w:pPr>
      <w:rPr>
        <w:rFonts w:hint="default"/>
        <w:lang w:val="en-US" w:eastAsia="en-US" w:bidi="ar-SA"/>
      </w:rPr>
    </w:lvl>
    <w:lvl w:ilvl="6" w:tplc="61346698">
      <w:numFmt w:val="bullet"/>
      <w:lvlText w:val="•"/>
      <w:lvlJc w:val="left"/>
      <w:pPr>
        <w:ind w:left="6625" w:hanging="360"/>
      </w:pPr>
      <w:rPr>
        <w:rFonts w:hint="default"/>
        <w:lang w:val="en-US" w:eastAsia="en-US" w:bidi="ar-SA"/>
      </w:rPr>
    </w:lvl>
    <w:lvl w:ilvl="7" w:tplc="4E6E49B0">
      <w:numFmt w:val="bullet"/>
      <w:lvlText w:val="•"/>
      <w:lvlJc w:val="left"/>
      <w:pPr>
        <w:ind w:left="7592" w:hanging="360"/>
      </w:pPr>
      <w:rPr>
        <w:rFonts w:hint="default"/>
        <w:lang w:val="en-US" w:eastAsia="en-US" w:bidi="ar-SA"/>
      </w:rPr>
    </w:lvl>
    <w:lvl w:ilvl="8" w:tplc="780000CE">
      <w:numFmt w:val="bullet"/>
      <w:lvlText w:val="•"/>
      <w:lvlJc w:val="left"/>
      <w:pPr>
        <w:ind w:left="8560"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55CA7"/>
    <w:rsid w:val="00055CA7"/>
    <w:rsid w:val="004C5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D1220"/>
  <w15:docId w15:val="{EAB9FA28-2550-489E-9554-432B7D4F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9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35" w:right="446" w:firstLine="67"/>
    </w:pPr>
    <w:rPr>
      <w:sz w:val="72"/>
      <w:szCs w:val="72"/>
    </w:rPr>
  </w:style>
  <w:style w:type="paragraph" w:styleId="ListParagraph">
    <w:name w:val="List Paragraph"/>
    <w:basedOn w:val="Normal"/>
    <w:uiPriority w:val="1"/>
    <w:qFormat/>
    <w:pPr>
      <w:spacing w:before="45"/>
      <w:ind w:left="811"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2229</Words>
  <Characters>12711</Characters>
  <Application>Microsoft Office Word</Application>
  <DocSecurity>0</DocSecurity>
  <Lines>105</Lines>
  <Paragraphs>29</Paragraphs>
  <ScaleCrop>false</ScaleCrop>
  <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Carswell</dc:creator>
  <cp:lastModifiedBy>Jen Pound</cp:lastModifiedBy>
  <cp:revision>2</cp:revision>
  <dcterms:created xsi:type="dcterms:W3CDTF">2025-02-14T13:01:00Z</dcterms:created>
  <dcterms:modified xsi:type="dcterms:W3CDTF">2025-02-14T13:02:00Z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2021-09-07T00:00:00Z</vt:filetime>
  </property>
  <property fmtid="{D5CDD505-2E9C-101B-9397-08002B2CF9AE}" pid="3" name="Creator">
    <vt:lpwstr>Microsoft® Word for Microsoft 365</vt:lpwstr>
  </property>
  <property fmtid="{D5CDD505-2E9C-101B-9397-08002B2CF9AE}" pid="4" name="LastSaved">
    <vt:filetime>2025-02-14T00:00:00Z</vt:filetime>
  </property>
  <property fmtid="{D5CDD505-2E9C-101B-9397-08002B2CF9AE}" pid="5" name="Producer">
    <vt:lpwstr>Microsoft® Word for Microsoft 365</vt:lpwstr>
  </property>
</Properties>
</file>