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D5268" w:rsidP="003D5268" w:rsidRDefault="008C7AAC" w14:paraId="0E328D09" w14:textId="1319B80D">
      <w:pPr>
        <w:jc w:val="center"/>
      </w:pPr>
      <w:r w:rsidRPr="008C7AAC">
        <w:rPr>
          <w:noProof/>
          <w:lang w:eastAsia="en-GB"/>
        </w:rPr>
        <w:drawing>
          <wp:inline distT="0" distB="0" distL="0" distR="0" wp14:anchorId="17F918A0" wp14:editId="5CAF55E0">
            <wp:extent cx="4572000" cy="1308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34536" cy="1325992"/>
                    </a:xfrm>
                    <a:prstGeom prst="rect">
                      <a:avLst/>
                    </a:prstGeom>
                  </pic:spPr>
                </pic:pic>
              </a:graphicData>
            </a:graphic>
          </wp:inline>
        </w:drawing>
      </w:r>
    </w:p>
    <w:p w:rsidR="003D51DF" w:rsidP="003D5268" w:rsidRDefault="008C7AAC" w14:paraId="569E6E7F" w14:textId="44594E83">
      <w:pPr>
        <w:jc w:val="center"/>
      </w:pPr>
      <w:r w:rsidRPr="00D06438">
        <w:rPr>
          <w:noProof/>
          <w:lang w:eastAsia="en-GB"/>
        </w:rPr>
        <w:drawing>
          <wp:inline distT="0" distB="0" distL="0" distR="0" wp14:anchorId="02A8D957" wp14:editId="22A68F63">
            <wp:extent cx="2370219" cy="734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2438" cy="744038"/>
                    </a:xfrm>
                    <a:prstGeom prst="rect">
                      <a:avLst/>
                    </a:prstGeom>
                  </pic:spPr>
                </pic:pic>
              </a:graphicData>
            </a:graphic>
          </wp:inline>
        </w:drawing>
      </w:r>
    </w:p>
    <w:p w:rsidR="00421863" w:rsidRDefault="00421863" w14:paraId="5802E643" w14:textId="024870C2"/>
    <w:p w:rsidR="00421863" w:rsidRDefault="00421863" w14:paraId="301A82D7" w14:textId="041A4D13"/>
    <w:p w:rsidR="00421863" w:rsidRDefault="00421863" w14:paraId="000B89A7" w14:textId="55AC848A"/>
    <w:p w:rsidRPr="00A35F32" w:rsidR="00421863" w:rsidRDefault="00BB6095" w14:paraId="566576CD" w14:textId="5CF03DAF">
      <w:pPr>
        <w:rPr>
          <w:rFonts w:ascii="Arial" w:hAnsi="Arial" w:cs="Arial"/>
          <w:b/>
          <w:bCs/>
          <w:sz w:val="36"/>
          <w:szCs w:val="36"/>
          <w:u w:val="single"/>
        </w:rPr>
      </w:pPr>
      <w:r w:rsidRPr="00A35F32">
        <w:rPr>
          <w:rFonts w:ascii="Arial" w:hAnsi="Arial" w:cs="Arial"/>
          <w:b/>
          <w:bCs/>
          <w:sz w:val="36"/>
          <w:szCs w:val="36"/>
          <w:u w:val="single"/>
        </w:rPr>
        <w:t xml:space="preserve">The </w:t>
      </w:r>
      <w:r w:rsidRPr="00A35F32" w:rsidR="00862AE2">
        <w:rPr>
          <w:rFonts w:ascii="Arial" w:hAnsi="Arial" w:cs="Arial"/>
          <w:b/>
          <w:bCs/>
          <w:sz w:val="36"/>
          <w:szCs w:val="36"/>
          <w:u w:val="single"/>
        </w:rPr>
        <w:t>White Horse Federation – Grange Junior School</w:t>
      </w:r>
    </w:p>
    <w:p w:rsidR="00862AE2" w:rsidRDefault="00E429A4" w14:paraId="077B42A3" w14:textId="53AA2C22">
      <w:pPr>
        <w:rPr>
          <w:rFonts w:ascii="Arial" w:hAnsi="Arial" w:cs="Arial"/>
          <w:sz w:val="28"/>
          <w:szCs w:val="28"/>
        </w:rPr>
      </w:pPr>
      <w:r w:rsidRPr="00A35F32">
        <w:rPr>
          <w:rFonts w:ascii="Arial" w:hAnsi="Arial" w:cs="Arial"/>
          <w:b/>
          <w:bCs/>
          <w:sz w:val="28"/>
          <w:szCs w:val="28"/>
        </w:rPr>
        <w:t>Address</w:t>
      </w:r>
      <w:r w:rsidRPr="00A35F32">
        <w:rPr>
          <w:rFonts w:ascii="Arial" w:hAnsi="Arial" w:cs="Arial"/>
          <w:sz w:val="28"/>
          <w:szCs w:val="28"/>
        </w:rPr>
        <w:t>: Grange Drive, Stratton St Margaret, Swindon, SN</w:t>
      </w:r>
      <w:r w:rsidR="00F11922">
        <w:rPr>
          <w:rFonts w:ascii="Arial" w:hAnsi="Arial" w:cs="Arial"/>
          <w:sz w:val="28"/>
          <w:szCs w:val="28"/>
        </w:rPr>
        <w:t>3</w:t>
      </w:r>
      <w:r w:rsidRPr="00A35F32">
        <w:rPr>
          <w:rFonts w:ascii="Arial" w:hAnsi="Arial" w:cs="Arial"/>
          <w:sz w:val="28"/>
          <w:szCs w:val="28"/>
        </w:rPr>
        <w:t xml:space="preserve"> 4JY</w:t>
      </w:r>
    </w:p>
    <w:p w:rsidRPr="008501C9" w:rsidR="008501C9" w:rsidRDefault="008501C9" w14:paraId="6C88FF69" w14:textId="43B3749F">
      <w:pPr>
        <w:rPr>
          <w:rFonts w:ascii="Arial" w:hAnsi="Arial" w:cs="Arial"/>
          <w:sz w:val="28"/>
          <w:szCs w:val="28"/>
        </w:rPr>
      </w:pPr>
      <w:r>
        <w:rPr>
          <w:rFonts w:ascii="Arial" w:hAnsi="Arial" w:cs="Arial"/>
          <w:b/>
          <w:bCs/>
          <w:sz w:val="28"/>
          <w:szCs w:val="28"/>
        </w:rPr>
        <w:t xml:space="preserve">Telephone: </w:t>
      </w:r>
      <w:r>
        <w:rPr>
          <w:rFonts w:ascii="Arial" w:hAnsi="Arial" w:cs="Arial"/>
          <w:sz w:val="28"/>
          <w:szCs w:val="28"/>
        </w:rPr>
        <w:t>01793 822405</w:t>
      </w:r>
    </w:p>
    <w:p w:rsidRPr="00A35F32" w:rsidR="00E429A4" w:rsidRDefault="00E429A4" w14:paraId="7617A16C" w14:textId="1D23EF2C">
      <w:pPr>
        <w:rPr>
          <w:rFonts w:ascii="Arial" w:hAnsi="Arial" w:cs="Arial"/>
          <w:sz w:val="28"/>
          <w:szCs w:val="28"/>
        </w:rPr>
      </w:pPr>
      <w:r w:rsidRPr="00A35F32">
        <w:rPr>
          <w:rFonts w:ascii="Arial" w:hAnsi="Arial" w:cs="Arial"/>
          <w:b/>
          <w:bCs/>
          <w:sz w:val="28"/>
          <w:szCs w:val="28"/>
        </w:rPr>
        <w:t>Website</w:t>
      </w:r>
      <w:r w:rsidRPr="00A35F32">
        <w:rPr>
          <w:rFonts w:ascii="Arial" w:hAnsi="Arial" w:cs="Arial"/>
          <w:sz w:val="28"/>
          <w:szCs w:val="28"/>
        </w:rPr>
        <w:t>:</w:t>
      </w:r>
      <w:r w:rsidRPr="00A35F32" w:rsidR="00EE2236">
        <w:rPr>
          <w:rFonts w:ascii="Arial" w:hAnsi="Arial" w:cs="Arial"/>
          <w:sz w:val="28"/>
          <w:szCs w:val="28"/>
        </w:rPr>
        <w:t xml:space="preserve"> </w:t>
      </w:r>
      <w:hyperlink w:history="1" r:id="rId11">
        <w:r w:rsidRPr="00A35F32" w:rsidR="00EE2236">
          <w:rPr>
            <w:rStyle w:val="Hyperlink"/>
            <w:rFonts w:ascii="Arial" w:hAnsi="Arial" w:cs="Arial"/>
            <w:sz w:val="28"/>
            <w:szCs w:val="28"/>
          </w:rPr>
          <w:t>https://grange-jun.swindon.sch.uk</w:t>
        </w:r>
      </w:hyperlink>
    </w:p>
    <w:p w:rsidR="001C42B8" w:rsidRDefault="00685234" w14:paraId="069B2C53" w14:textId="01320CC9">
      <w:pPr>
        <w:rPr>
          <w:rFonts w:ascii="Arial" w:hAnsi="Arial" w:cs="Arial"/>
          <w:sz w:val="28"/>
          <w:szCs w:val="28"/>
        </w:rPr>
      </w:pPr>
      <w:r w:rsidRPr="00A35F32">
        <w:rPr>
          <w:rFonts w:ascii="Arial" w:hAnsi="Arial" w:cs="Arial"/>
          <w:b/>
          <w:bCs/>
          <w:sz w:val="28"/>
          <w:szCs w:val="28"/>
        </w:rPr>
        <w:t>Local Offer (SEND</w:t>
      </w:r>
      <w:r w:rsidRPr="00A35F32">
        <w:rPr>
          <w:rFonts w:ascii="Arial" w:hAnsi="Arial" w:cs="Arial"/>
          <w:sz w:val="28"/>
          <w:szCs w:val="28"/>
        </w:rPr>
        <w:t xml:space="preserve">): </w:t>
      </w:r>
      <w:r w:rsidR="0031208C">
        <w:rPr>
          <w:rFonts w:ascii="Arial" w:hAnsi="Arial" w:cs="Arial"/>
          <w:sz w:val="28"/>
          <w:szCs w:val="28"/>
        </w:rPr>
        <w:t>Swindon Borough Counci</w:t>
      </w:r>
      <w:r w:rsidR="00EB0E54">
        <w:rPr>
          <w:rFonts w:ascii="Arial" w:hAnsi="Arial" w:cs="Arial"/>
          <w:sz w:val="28"/>
          <w:szCs w:val="28"/>
        </w:rPr>
        <w:t>l Local Offer, which gives detailed infor</w:t>
      </w:r>
      <w:r w:rsidR="00025584">
        <w:rPr>
          <w:rFonts w:ascii="Arial" w:hAnsi="Arial" w:cs="Arial"/>
          <w:sz w:val="28"/>
          <w:szCs w:val="28"/>
        </w:rPr>
        <w:t xml:space="preserve">mation about provision </w:t>
      </w:r>
      <w:r w:rsidR="00FC5ECE">
        <w:rPr>
          <w:rFonts w:ascii="Arial" w:hAnsi="Arial" w:cs="Arial"/>
          <w:sz w:val="28"/>
          <w:szCs w:val="28"/>
        </w:rPr>
        <w:t>in the borough can be found</w:t>
      </w:r>
      <w:r w:rsidR="00AF5AA4">
        <w:rPr>
          <w:rFonts w:ascii="Arial" w:hAnsi="Arial" w:cs="Arial"/>
          <w:sz w:val="28"/>
          <w:szCs w:val="28"/>
        </w:rPr>
        <w:t xml:space="preserve"> at</w:t>
      </w:r>
      <w:r w:rsidR="00B773EB">
        <w:rPr>
          <w:rFonts w:ascii="Arial" w:hAnsi="Arial" w:cs="Arial"/>
          <w:sz w:val="28"/>
          <w:szCs w:val="28"/>
        </w:rPr>
        <w:t xml:space="preserve"> </w:t>
      </w:r>
      <w:hyperlink w:history="1" r:id="rId12">
        <w:r w:rsidRPr="00681F61" w:rsidR="00B773EB">
          <w:rPr>
            <w:rStyle w:val="Hyperlink"/>
            <w:rFonts w:ascii="Arial" w:hAnsi="Arial" w:cs="Arial"/>
            <w:sz w:val="28"/>
            <w:szCs w:val="28"/>
          </w:rPr>
          <w:t>https://localoffer.swindon.gov.uk/content/send-local-offer/landing-pages/swindon-send-local-offer</w:t>
        </w:r>
      </w:hyperlink>
    </w:p>
    <w:p w:rsidRPr="00A35F32" w:rsidR="00A35F32" w:rsidRDefault="00BD4F6F" w14:paraId="7B7CC53C" w14:textId="5923C148">
      <w:pPr>
        <w:rPr>
          <w:rFonts w:ascii="Arial" w:hAnsi="Arial" w:cs="Arial"/>
          <w:b/>
          <w:bCs/>
          <w:sz w:val="28"/>
          <w:szCs w:val="28"/>
        </w:rPr>
      </w:pPr>
      <w:r>
        <w:rPr>
          <w:rFonts w:ascii="Arial" w:hAnsi="Arial" w:cs="Arial"/>
          <w:b/>
          <w:bCs/>
          <w:sz w:val="28"/>
          <w:szCs w:val="28"/>
        </w:rPr>
        <w:t>School opening hours:</w:t>
      </w:r>
    </w:p>
    <w:p w:rsidR="00685234" w:rsidRDefault="00CE3BF7" w14:paraId="3728A3C7" w14:textId="6CAD617F">
      <w:pPr>
        <w:rPr>
          <w:rFonts w:ascii="Arial" w:hAnsi="Arial" w:cs="Arial"/>
          <w:sz w:val="28"/>
          <w:szCs w:val="28"/>
        </w:rPr>
      </w:pPr>
      <w:r>
        <w:rPr>
          <w:rFonts w:ascii="Arial" w:hAnsi="Arial" w:cs="Arial"/>
          <w:sz w:val="28"/>
          <w:szCs w:val="28"/>
        </w:rPr>
        <w:t xml:space="preserve">Monday to Thursday   </w:t>
      </w:r>
      <w:r>
        <w:rPr>
          <w:rFonts w:ascii="Arial" w:hAnsi="Arial" w:cs="Arial"/>
          <w:sz w:val="28"/>
          <w:szCs w:val="28"/>
        </w:rPr>
        <w:tab/>
      </w:r>
      <w:r>
        <w:rPr>
          <w:rFonts w:ascii="Arial" w:hAnsi="Arial" w:cs="Arial"/>
          <w:sz w:val="28"/>
          <w:szCs w:val="28"/>
        </w:rPr>
        <w:tab/>
      </w:r>
      <w:r>
        <w:rPr>
          <w:rFonts w:ascii="Arial" w:hAnsi="Arial" w:cs="Arial"/>
          <w:sz w:val="28"/>
          <w:szCs w:val="28"/>
        </w:rPr>
        <w:tab/>
      </w:r>
      <w:r w:rsidR="00C355F6">
        <w:rPr>
          <w:rFonts w:ascii="Arial" w:hAnsi="Arial" w:cs="Arial"/>
          <w:sz w:val="28"/>
          <w:szCs w:val="28"/>
        </w:rPr>
        <w:t>8:</w:t>
      </w:r>
      <w:r w:rsidR="00AE1682">
        <w:rPr>
          <w:rFonts w:ascii="Arial" w:hAnsi="Arial" w:cs="Arial"/>
          <w:sz w:val="28"/>
          <w:szCs w:val="28"/>
        </w:rPr>
        <w:t>30</w:t>
      </w:r>
      <w:r w:rsidR="00C355F6">
        <w:rPr>
          <w:rFonts w:ascii="Arial" w:hAnsi="Arial" w:cs="Arial"/>
          <w:sz w:val="28"/>
          <w:szCs w:val="28"/>
        </w:rPr>
        <w:t>am – 3:</w:t>
      </w:r>
      <w:r w:rsidR="00AE1682">
        <w:rPr>
          <w:rFonts w:ascii="Arial" w:hAnsi="Arial" w:cs="Arial"/>
          <w:sz w:val="28"/>
          <w:szCs w:val="28"/>
        </w:rPr>
        <w:t>30</w:t>
      </w:r>
      <w:r w:rsidR="00C355F6">
        <w:rPr>
          <w:rFonts w:ascii="Arial" w:hAnsi="Arial" w:cs="Arial"/>
          <w:sz w:val="28"/>
          <w:szCs w:val="28"/>
        </w:rPr>
        <w:t>pm</w:t>
      </w:r>
    </w:p>
    <w:p w:rsidR="00DE1386" w:rsidRDefault="00DE1386" w14:paraId="0414F1DB" w14:textId="0D60B5C1">
      <w:pPr>
        <w:rPr>
          <w:rFonts w:ascii="Arial" w:hAnsi="Arial" w:cs="Arial"/>
          <w:sz w:val="28"/>
          <w:szCs w:val="28"/>
        </w:rPr>
      </w:pPr>
      <w:r>
        <w:rPr>
          <w:rFonts w:ascii="Arial" w:hAnsi="Arial" w:cs="Arial"/>
          <w:sz w:val="28"/>
          <w:szCs w:val="28"/>
        </w:rPr>
        <w:t>Friday</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8:</w:t>
      </w:r>
      <w:r w:rsidR="00AE1682">
        <w:rPr>
          <w:rFonts w:ascii="Arial" w:hAnsi="Arial" w:cs="Arial"/>
          <w:sz w:val="28"/>
          <w:szCs w:val="28"/>
        </w:rPr>
        <w:t>30</w:t>
      </w:r>
      <w:r>
        <w:rPr>
          <w:rFonts w:ascii="Arial" w:hAnsi="Arial" w:cs="Arial"/>
          <w:sz w:val="28"/>
          <w:szCs w:val="28"/>
        </w:rPr>
        <w:t xml:space="preserve">am </w:t>
      </w:r>
      <w:r w:rsidR="00C517C6">
        <w:rPr>
          <w:rFonts w:ascii="Arial" w:hAnsi="Arial" w:cs="Arial"/>
          <w:sz w:val="28"/>
          <w:szCs w:val="28"/>
        </w:rPr>
        <w:t>–</w:t>
      </w:r>
      <w:r>
        <w:rPr>
          <w:rFonts w:ascii="Arial" w:hAnsi="Arial" w:cs="Arial"/>
          <w:sz w:val="28"/>
          <w:szCs w:val="28"/>
        </w:rPr>
        <w:t xml:space="preserve"> </w:t>
      </w:r>
      <w:r w:rsidR="00C517C6">
        <w:rPr>
          <w:rFonts w:ascii="Arial" w:hAnsi="Arial" w:cs="Arial"/>
          <w:sz w:val="28"/>
          <w:szCs w:val="28"/>
        </w:rPr>
        <w:t>1:30pm</w:t>
      </w:r>
    </w:p>
    <w:p w:rsidR="00C517C6" w:rsidRDefault="00C517C6" w14:paraId="1C308168" w14:textId="0BE13300">
      <w:pPr>
        <w:rPr>
          <w:rFonts w:ascii="Arial" w:hAnsi="Arial" w:cs="Arial"/>
          <w:sz w:val="28"/>
          <w:szCs w:val="28"/>
        </w:rPr>
      </w:pPr>
    </w:p>
    <w:p w:rsidR="00C517C6" w:rsidRDefault="00970BAE" w14:paraId="596E2DA9" w14:textId="09D7E05E">
      <w:pPr>
        <w:rPr>
          <w:rFonts w:ascii="Arial" w:hAnsi="Arial" w:cs="Arial"/>
          <w:sz w:val="28"/>
          <w:szCs w:val="28"/>
        </w:rPr>
      </w:pPr>
      <w:r w:rsidRPr="00761E40">
        <w:rPr>
          <w:rFonts w:ascii="Arial" w:hAnsi="Arial" w:cs="Arial"/>
          <w:b/>
          <w:bCs/>
          <w:sz w:val="28"/>
          <w:szCs w:val="28"/>
        </w:rPr>
        <w:t>Point</w:t>
      </w:r>
      <w:r w:rsidRPr="00761E40" w:rsidR="00433DE4">
        <w:rPr>
          <w:rFonts w:ascii="Arial" w:hAnsi="Arial" w:cs="Arial"/>
          <w:b/>
          <w:bCs/>
          <w:sz w:val="28"/>
          <w:szCs w:val="28"/>
        </w:rPr>
        <w:t>s</w:t>
      </w:r>
      <w:r w:rsidRPr="00761E40">
        <w:rPr>
          <w:rFonts w:ascii="Arial" w:hAnsi="Arial" w:cs="Arial"/>
          <w:b/>
          <w:bCs/>
          <w:sz w:val="28"/>
          <w:szCs w:val="28"/>
        </w:rPr>
        <w:t xml:space="preserve"> of contact</w:t>
      </w:r>
      <w:r>
        <w:rPr>
          <w:rFonts w:ascii="Arial" w:hAnsi="Arial" w:cs="Arial"/>
          <w:sz w:val="28"/>
          <w:szCs w:val="28"/>
        </w:rPr>
        <w:t>:</w:t>
      </w:r>
    </w:p>
    <w:p w:rsidR="00970BAE" w:rsidRDefault="005400A0" w14:paraId="0994D1D3" w14:textId="3589D270">
      <w:pPr>
        <w:rPr>
          <w:rFonts w:ascii="Arial" w:hAnsi="Arial" w:cs="Arial"/>
          <w:sz w:val="28"/>
          <w:szCs w:val="28"/>
        </w:rPr>
      </w:pPr>
      <w:r>
        <w:rPr>
          <w:rFonts w:ascii="Arial" w:hAnsi="Arial" w:cs="Arial"/>
          <w:sz w:val="28"/>
          <w:szCs w:val="28"/>
        </w:rPr>
        <w:t xml:space="preserve">School </w:t>
      </w:r>
      <w:r w:rsidR="00433DE4">
        <w:rPr>
          <w:rFonts w:ascii="Arial" w:hAnsi="Arial" w:cs="Arial"/>
          <w:sz w:val="28"/>
          <w:szCs w:val="28"/>
        </w:rPr>
        <w:t xml:space="preserve">Office: </w:t>
      </w:r>
      <w:hyperlink w:history="1" r:id="rId13">
        <w:r w:rsidRPr="00681F61" w:rsidR="00433DE4">
          <w:rPr>
            <w:rStyle w:val="Hyperlink"/>
            <w:rFonts w:ascii="Arial" w:hAnsi="Arial" w:cs="Arial"/>
            <w:sz w:val="28"/>
            <w:szCs w:val="28"/>
          </w:rPr>
          <w:t>admin@grange-jun.swindon.sch.uk</w:t>
        </w:r>
      </w:hyperlink>
    </w:p>
    <w:p w:rsidR="00433DE4" w:rsidRDefault="003D050C" w14:paraId="1959AB0D" w14:textId="564C96F3">
      <w:pPr>
        <w:rPr>
          <w:rFonts w:ascii="Arial" w:hAnsi="Arial" w:cs="Arial"/>
          <w:sz w:val="28"/>
          <w:szCs w:val="28"/>
        </w:rPr>
      </w:pPr>
      <w:r>
        <w:rPr>
          <w:rFonts w:ascii="Arial" w:hAnsi="Arial" w:cs="Arial"/>
          <w:sz w:val="28"/>
          <w:szCs w:val="28"/>
        </w:rPr>
        <w:t>Principal:</w:t>
      </w:r>
      <w:r w:rsidR="003D241D">
        <w:rPr>
          <w:rFonts w:ascii="Arial" w:hAnsi="Arial" w:cs="Arial"/>
          <w:sz w:val="28"/>
          <w:szCs w:val="28"/>
        </w:rPr>
        <w:t xml:space="preserve"> Mrs</w:t>
      </w:r>
      <w:r w:rsidR="0042343A">
        <w:rPr>
          <w:rFonts w:ascii="Arial" w:hAnsi="Arial" w:cs="Arial"/>
          <w:sz w:val="28"/>
          <w:szCs w:val="28"/>
        </w:rPr>
        <w:t xml:space="preserve"> </w:t>
      </w:r>
      <w:r w:rsidR="00EB0E45">
        <w:rPr>
          <w:rFonts w:ascii="Arial" w:hAnsi="Arial" w:cs="Arial"/>
          <w:sz w:val="28"/>
          <w:szCs w:val="28"/>
        </w:rPr>
        <w:t>Hannah Gordon</w:t>
      </w:r>
      <w:r>
        <w:rPr>
          <w:rFonts w:ascii="Arial" w:hAnsi="Arial" w:cs="Arial"/>
          <w:sz w:val="28"/>
          <w:szCs w:val="28"/>
        </w:rPr>
        <w:t xml:space="preserve"> </w:t>
      </w:r>
      <w:hyperlink w:history="1" r:id="rId14">
        <w:r w:rsidRPr="00FD5103" w:rsidR="00E23078">
          <w:rPr>
            <w:rStyle w:val="Hyperlink"/>
            <w:rFonts w:ascii="Arial" w:hAnsi="Arial" w:cs="Arial"/>
            <w:sz w:val="28"/>
            <w:szCs w:val="28"/>
          </w:rPr>
          <w:t>hgordon@grange-jun.swindon.sch.uk</w:t>
        </w:r>
      </w:hyperlink>
    </w:p>
    <w:p w:rsidR="00F72EF9" w:rsidRDefault="00385F6F" w14:paraId="1889BE53" w14:textId="6321838B">
      <w:pPr>
        <w:rPr>
          <w:rFonts w:ascii="Arial" w:hAnsi="Arial" w:cs="Arial"/>
          <w:sz w:val="28"/>
          <w:szCs w:val="28"/>
        </w:rPr>
      </w:pPr>
      <w:r>
        <w:rPr>
          <w:rFonts w:ascii="Arial" w:hAnsi="Arial" w:cs="Arial"/>
          <w:sz w:val="28"/>
          <w:szCs w:val="28"/>
        </w:rPr>
        <w:t>SENDCo:</w:t>
      </w:r>
      <w:r w:rsidR="0042343A">
        <w:rPr>
          <w:rFonts w:ascii="Arial" w:hAnsi="Arial" w:cs="Arial"/>
          <w:sz w:val="28"/>
          <w:szCs w:val="28"/>
        </w:rPr>
        <w:t xml:space="preserve"> Ms</w:t>
      </w:r>
      <w:r w:rsidR="003D241D">
        <w:rPr>
          <w:rFonts w:ascii="Arial" w:hAnsi="Arial" w:cs="Arial"/>
          <w:sz w:val="28"/>
          <w:szCs w:val="28"/>
        </w:rPr>
        <w:t xml:space="preserve"> D</w:t>
      </w:r>
      <w:r w:rsidR="00E25892">
        <w:rPr>
          <w:rFonts w:ascii="Arial" w:hAnsi="Arial" w:cs="Arial"/>
          <w:sz w:val="28"/>
          <w:szCs w:val="28"/>
        </w:rPr>
        <w:t>ebbie</w:t>
      </w:r>
      <w:r w:rsidR="003D241D">
        <w:rPr>
          <w:rFonts w:ascii="Arial" w:hAnsi="Arial" w:cs="Arial"/>
          <w:sz w:val="28"/>
          <w:szCs w:val="28"/>
        </w:rPr>
        <w:t xml:space="preserve"> Brown</w:t>
      </w:r>
      <w:r>
        <w:rPr>
          <w:rFonts w:ascii="Arial" w:hAnsi="Arial" w:cs="Arial"/>
          <w:sz w:val="28"/>
          <w:szCs w:val="28"/>
        </w:rPr>
        <w:t xml:space="preserve"> </w:t>
      </w:r>
      <w:hyperlink w:history="1" r:id="rId15">
        <w:r w:rsidRPr="00681F61" w:rsidR="00761E40">
          <w:rPr>
            <w:rStyle w:val="Hyperlink"/>
            <w:rFonts w:ascii="Arial" w:hAnsi="Arial" w:cs="Arial"/>
            <w:sz w:val="28"/>
            <w:szCs w:val="28"/>
          </w:rPr>
          <w:t>dbrown@grange-jun&gt;swindon.sch.uk</w:t>
        </w:r>
      </w:hyperlink>
    </w:p>
    <w:p w:rsidR="003D241D" w:rsidRDefault="009E2113" w14:paraId="41C07E37" w14:textId="6983784C">
      <w:pPr>
        <w:rPr>
          <w:rFonts w:ascii="Arial" w:hAnsi="Arial" w:cs="Arial"/>
          <w:sz w:val="28"/>
          <w:szCs w:val="28"/>
        </w:rPr>
      </w:pPr>
      <w:r>
        <w:rPr>
          <w:rFonts w:ascii="Arial" w:hAnsi="Arial" w:cs="Arial"/>
          <w:sz w:val="28"/>
          <w:szCs w:val="28"/>
        </w:rPr>
        <w:t>SEND</w:t>
      </w:r>
      <w:r w:rsidR="00176350">
        <w:rPr>
          <w:rFonts w:ascii="Arial" w:hAnsi="Arial" w:cs="Arial"/>
          <w:sz w:val="28"/>
          <w:szCs w:val="28"/>
        </w:rPr>
        <w:t xml:space="preserve"> Governor: </w:t>
      </w:r>
      <w:r w:rsidR="000D2754">
        <w:rPr>
          <w:rFonts w:ascii="Arial" w:hAnsi="Arial" w:cs="Arial"/>
          <w:sz w:val="28"/>
          <w:szCs w:val="28"/>
        </w:rPr>
        <w:t xml:space="preserve">Mrs Kate Westbook </w:t>
      </w:r>
      <w:r w:rsidR="00563B0C">
        <w:rPr>
          <w:rFonts w:ascii="Arial" w:hAnsi="Arial" w:cs="Arial"/>
          <w:sz w:val="28"/>
          <w:szCs w:val="28"/>
        </w:rPr>
        <w:t xml:space="preserve"> </w:t>
      </w:r>
      <w:hyperlink w:history="1" r:id="rId16">
        <w:r w:rsidRPr="005D2ED6" w:rsidR="001570C0">
          <w:rPr>
            <w:rStyle w:val="Hyperlink"/>
            <w:rFonts w:ascii="Arial" w:hAnsi="Arial" w:cs="Arial"/>
            <w:sz w:val="28"/>
            <w:szCs w:val="28"/>
          </w:rPr>
          <w:t>kwestbrook@gov.twhf.org.uk</w:t>
        </w:r>
      </w:hyperlink>
    </w:p>
    <w:p w:rsidR="007376EF" w:rsidRDefault="00451866" w14:paraId="07DB6069" w14:textId="1F121AB8">
      <w:pPr>
        <w:rPr>
          <w:rFonts w:ascii="Arial" w:hAnsi="Arial" w:cs="Arial"/>
          <w:sz w:val="28"/>
          <w:szCs w:val="28"/>
        </w:rPr>
      </w:pPr>
      <w:r w:rsidRPr="00007D00">
        <w:rPr>
          <w:rFonts w:ascii="Arial" w:hAnsi="Arial" w:cs="Arial"/>
          <w:b/>
          <w:bCs/>
          <w:sz w:val="28"/>
          <w:szCs w:val="28"/>
        </w:rPr>
        <w:t>Type of provision</w:t>
      </w:r>
      <w:r>
        <w:rPr>
          <w:rFonts w:ascii="Arial" w:hAnsi="Arial" w:cs="Arial"/>
          <w:sz w:val="28"/>
          <w:szCs w:val="28"/>
        </w:rPr>
        <w:t xml:space="preserve">: </w:t>
      </w:r>
      <w:r w:rsidR="00D226A5">
        <w:rPr>
          <w:rFonts w:ascii="Arial" w:hAnsi="Arial" w:cs="Arial"/>
          <w:sz w:val="28"/>
          <w:szCs w:val="28"/>
        </w:rPr>
        <w:t>Junior School, Year</w:t>
      </w:r>
      <w:r w:rsidR="00007D00">
        <w:rPr>
          <w:rFonts w:ascii="Arial" w:hAnsi="Arial" w:cs="Arial"/>
          <w:sz w:val="28"/>
          <w:szCs w:val="28"/>
        </w:rPr>
        <w:t xml:space="preserve"> 3 – Year 6</w:t>
      </w:r>
    </w:p>
    <w:p w:rsidR="00BC7887" w:rsidRDefault="00CE3736" w14:paraId="4A398964" w14:textId="2CABF421">
      <w:pPr>
        <w:rPr>
          <w:rFonts w:ascii="Arial" w:hAnsi="Arial" w:cs="Arial"/>
          <w:sz w:val="28"/>
          <w:szCs w:val="28"/>
        </w:rPr>
      </w:pPr>
      <w:r w:rsidRPr="00CE3736">
        <w:rPr>
          <w:rFonts w:ascii="Arial" w:hAnsi="Arial" w:cs="Arial"/>
          <w:b/>
          <w:bCs/>
          <w:sz w:val="28"/>
          <w:szCs w:val="28"/>
        </w:rPr>
        <w:t>Admission Arrangements</w:t>
      </w:r>
      <w:r>
        <w:rPr>
          <w:rFonts w:ascii="Arial" w:hAnsi="Arial" w:cs="Arial"/>
          <w:sz w:val="28"/>
          <w:szCs w:val="28"/>
        </w:rPr>
        <w:t>:</w:t>
      </w:r>
    </w:p>
    <w:p w:rsidR="00CE3736" w:rsidRDefault="00DE3EC2" w14:paraId="5BC1730C" w14:textId="6249BE48">
      <w:pPr>
        <w:rPr>
          <w:rFonts w:ascii="Arial" w:hAnsi="Arial" w:cs="Arial"/>
          <w:sz w:val="28"/>
          <w:szCs w:val="28"/>
        </w:rPr>
      </w:pPr>
      <w:r>
        <w:rPr>
          <w:rFonts w:ascii="Arial" w:hAnsi="Arial" w:cs="Arial"/>
          <w:sz w:val="28"/>
          <w:szCs w:val="28"/>
        </w:rPr>
        <w:t xml:space="preserve">The White Horse Federation subscribes </w:t>
      </w:r>
      <w:r w:rsidR="00A1569B">
        <w:rPr>
          <w:rFonts w:ascii="Arial" w:hAnsi="Arial" w:cs="Arial"/>
          <w:sz w:val="28"/>
          <w:szCs w:val="28"/>
        </w:rPr>
        <w:t>to the Swindon Borough Council for Primary School admissions</w:t>
      </w:r>
      <w:r w:rsidR="006A7269">
        <w:rPr>
          <w:rFonts w:ascii="Arial" w:hAnsi="Arial" w:cs="Arial"/>
          <w:sz w:val="28"/>
          <w:szCs w:val="28"/>
        </w:rPr>
        <w:t xml:space="preserve">. </w:t>
      </w:r>
    </w:p>
    <w:p w:rsidR="00450278" w:rsidRDefault="00450278" w14:paraId="4215BC35" w14:textId="32A81849">
      <w:pPr>
        <w:rPr>
          <w:rFonts w:ascii="Arial" w:hAnsi="Arial" w:cs="Arial"/>
          <w:sz w:val="28"/>
          <w:szCs w:val="28"/>
        </w:rPr>
      </w:pPr>
      <w:r w:rsidRPr="00450278">
        <w:rPr>
          <w:rFonts w:ascii="Arial" w:hAnsi="Arial" w:cs="Arial"/>
          <w:b/>
          <w:bCs/>
          <w:sz w:val="28"/>
          <w:szCs w:val="28"/>
        </w:rPr>
        <w:t>Referrals</w:t>
      </w:r>
      <w:r>
        <w:rPr>
          <w:rFonts w:ascii="Arial" w:hAnsi="Arial" w:cs="Arial"/>
          <w:sz w:val="28"/>
          <w:szCs w:val="28"/>
        </w:rPr>
        <w:t>: Children can be referred to the school if they are accommodated by the Local Authority</w:t>
      </w:r>
      <w:r w:rsidR="00125D64">
        <w:rPr>
          <w:rFonts w:ascii="Arial" w:hAnsi="Arial" w:cs="Arial"/>
          <w:sz w:val="28"/>
          <w:szCs w:val="28"/>
        </w:rPr>
        <w:t xml:space="preserve"> </w:t>
      </w:r>
      <w:r w:rsidR="00E219AE">
        <w:rPr>
          <w:rFonts w:ascii="Arial" w:hAnsi="Arial" w:cs="Arial"/>
          <w:sz w:val="28"/>
          <w:szCs w:val="28"/>
        </w:rPr>
        <w:t>or by</w:t>
      </w:r>
      <w:r w:rsidR="003A2C41">
        <w:rPr>
          <w:rFonts w:ascii="Arial" w:hAnsi="Arial" w:cs="Arial"/>
          <w:sz w:val="28"/>
          <w:szCs w:val="28"/>
        </w:rPr>
        <w:t xml:space="preserve"> parent</w:t>
      </w:r>
      <w:r w:rsidR="005B2322">
        <w:rPr>
          <w:rFonts w:ascii="Arial" w:hAnsi="Arial" w:cs="Arial"/>
          <w:sz w:val="28"/>
          <w:szCs w:val="28"/>
        </w:rPr>
        <w:t xml:space="preserve">al request </w:t>
      </w:r>
      <w:r w:rsidR="00125D64">
        <w:rPr>
          <w:rFonts w:ascii="Arial" w:hAnsi="Arial" w:cs="Arial"/>
          <w:sz w:val="28"/>
          <w:szCs w:val="28"/>
        </w:rPr>
        <w:t>if they have an Education Health and Ca</w:t>
      </w:r>
      <w:r w:rsidR="0081082B">
        <w:rPr>
          <w:rFonts w:ascii="Arial" w:hAnsi="Arial" w:cs="Arial"/>
          <w:sz w:val="28"/>
          <w:szCs w:val="28"/>
        </w:rPr>
        <w:t>re plan</w:t>
      </w:r>
      <w:r w:rsidR="005B2322">
        <w:rPr>
          <w:rFonts w:ascii="Arial" w:hAnsi="Arial" w:cs="Arial"/>
          <w:sz w:val="28"/>
          <w:szCs w:val="28"/>
        </w:rPr>
        <w:t>.</w:t>
      </w:r>
    </w:p>
    <w:p w:rsidR="00890C5B" w:rsidRDefault="00890C5B" w14:paraId="32807FAF" w14:textId="06AF1D2B">
      <w:pPr>
        <w:rPr>
          <w:rFonts w:ascii="Arial" w:hAnsi="Arial" w:cs="Arial"/>
          <w:sz w:val="28"/>
          <w:szCs w:val="28"/>
        </w:rPr>
      </w:pPr>
    </w:p>
    <w:p w:rsidR="00890C5B" w:rsidRDefault="00C850F7" w14:paraId="06FE9DC4" w14:textId="146895DE">
      <w:pPr>
        <w:rPr>
          <w:rFonts w:ascii="Arial" w:hAnsi="Arial" w:cs="Arial"/>
          <w:sz w:val="28"/>
          <w:szCs w:val="28"/>
        </w:rPr>
      </w:pPr>
      <w:r w:rsidRPr="00C850F7">
        <w:rPr>
          <w:rFonts w:ascii="Arial" w:hAnsi="Arial" w:cs="Arial"/>
          <w:b/>
          <w:bCs/>
          <w:sz w:val="28"/>
          <w:szCs w:val="28"/>
        </w:rPr>
        <w:t>Cost</w:t>
      </w:r>
      <w:r>
        <w:rPr>
          <w:rFonts w:ascii="Arial" w:hAnsi="Arial" w:cs="Arial"/>
          <w:sz w:val="28"/>
          <w:szCs w:val="28"/>
        </w:rPr>
        <w:t xml:space="preserve">: Pupil Premium funding will follow the child as well as funding from </w:t>
      </w:r>
      <w:r w:rsidR="00230E08">
        <w:rPr>
          <w:rFonts w:ascii="Arial" w:hAnsi="Arial" w:cs="Arial"/>
          <w:sz w:val="28"/>
          <w:szCs w:val="28"/>
        </w:rPr>
        <w:t>Swindon Borough Council.</w:t>
      </w:r>
    </w:p>
    <w:p w:rsidR="00B90D5B" w:rsidRDefault="00B90D5B" w14:paraId="0B4A233E" w14:textId="1D18DFDF">
      <w:pPr>
        <w:rPr>
          <w:rFonts w:ascii="Arial" w:hAnsi="Arial" w:cs="Arial"/>
          <w:sz w:val="28"/>
          <w:szCs w:val="28"/>
        </w:rPr>
      </w:pPr>
    </w:p>
    <w:p w:rsidR="00DE5ABF" w:rsidRDefault="00DE5ABF" w14:paraId="5E513B1D" w14:textId="6057B0B8">
      <w:pPr>
        <w:rPr>
          <w:rFonts w:ascii="Arial" w:hAnsi="Arial" w:cs="Arial"/>
          <w:sz w:val="28"/>
          <w:szCs w:val="28"/>
        </w:rPr>
      </w:pPr>
      <w:r w:rsidRPr="00DE5ABF">
        <w:rPr>
          <w:rFonts w:ascii="Arial" w:hAnsi="Arial" w:cs="Arial"/>
          <w:b/>
          <w:bCs/>
          <w:sz w:val="28"/>
          <w:szCs w:val="28"/>
        </w:rPr>
        <w:t>Partnership Agencies</w:t>
      </w:r>
      <w:r>
        <w:rPr>
          <w:rFonts w:ascii="Arial" w:hAnsi="Arial" w:cs="Arial"/>
          <w:sz w:val="28"/>
          <w:szCs w:val="28"/>
        </w:rPr>
        <w:t xml:space="preserve">: </w:t>
      </w:r>
    </w:p>
    <w:p w:rsidR="00AF2007" w:rsidP="00AF2007" w:rsidRDefault="00857E27" w14:paraId="1F2374BD" w14:textId="36820CC4">
      <w:pPr>
        <w:pStyle w:val="ListParagraph"/>
        <w:numPr>
          <w:ilvl w:val="0"/>
          <w:numId w:val="1"/>
        </w:numPr>
        <w:rPr>
          <w:rFonts w:ascii="Arial" w:hAnsi="Arial" w:cs="Arial"/>
          <w:sz w:val="28"/>
          <w:szCs w:val="28"/>
        </w:rPr>
      </w:pPr>
      <w:bookmarkStart w:name="_Hlk134458712" w:id="0"/>
      <w:r>
        <w:rPr>
          <w:rFonts w:ascii="Arial" w:hAnsi="Arial" w:cs="Arial"/>
          <w:sz w:val="28"/>
          <w:szCs w:val="28"/>
        </w:rPr>
        <w:t>Educational Psychology Service (EPS)</w:t>
      </w:r>
    </w:p>
    <w:p w:rsidR="00857E27" w:rsidP="00AF2007" w:rsidRDefault="00392616" w14:paraId="36309531" w14:textId="2668A414">
      <w:pPr>
        <w:pStyle w:val="ListParagraph"/>
        <w:numPr>
          <w:ilvl w:val="0"/>
          <w:numId w:val="1"/>
        </w:numPr>
        <w:rPr>
          <w:rFonts w:ascii="Arial" w:hAnsi="Arial" w:cs="Arial"/>
          <w:sz w:val="28"/>
          <w:szCs w:val="28"/>
        </w:rPr>
      </w:pPr>
      <w:r>
        <w:rPr>
          <w:rFonts w:ascii="Arial" w:hAnsi="Arial" w:cs="Arial"/>
          <w:sz w:val="28"/>
          <w:szCs w:val="28"/>
        </w:rPr>
        <w:t>School Nurse</w:t>
      </w:r>
      <w:r w:rsidR="00531295">
        <w:rPr>
          <w:rFonts w:ascii="Arial" w:hAnsi="Arial" w:cs="Arial"/>
          <w:sz w:val="28"/>
          <w:szCs w:val="28"/>
        </w:rPr>
        <w:t xml:space="preserve"> Service</w:t>
      </w:r>
    </w:p>
    <w:p w:rsidR="00563769" w:rsidP="00AF2007" w:rsidRDefault="00563769" w14:paraId="6BC91B54" w14:textId="0B02E6DA">
      <w:pPr>
        <w:pStyle w:val="ListParagraph"/>
        <w:numPr>
          <w:ilvl w:val="0"/>
          <w:numId w:val="1"/>
        </w:numPr>
        <w:rPr>
          <w:rFonts w:ascii="Arial" w:hAnsi="Arial" w:cs="Arial"/>
          <w:sz w:val="28"/>
          <w:szCs w:val="28"/>
        </w:rPr>
      </w:pPr>
      <w:r>
        <w:rPr>
          <w:rFonts w:ascii="Arial" w:hAnsi="Arial" w:cs="Arial"/>
          <w:sz w:val="28"/>
          <w:szCs w:val="28"/>
        </w:rPr>
        <w:t>Paediatric</w:t>
      </w:r>
      <w:r w:rsidR="00531295">
        <w:rPr>
          <w:rFonts w:ascii="Arial" w:hAnsi="Arial" w:cs="Arial"/>
          <w:sz w:val="28"/>
          <w:szCs w:val="28"/>
        </w:rPr>
        <w:t xml:space="preserve"> Services </w:t>
      </w:r>
    </w:p>
    <w:p w:rsidR="00563769" w:rsidP="00AF2007" w:rsidRDefault="005252B9" w14:paraId="0C0059AF" w14:textId="0E144B11">
      <w:pPr>
        <w:pStyle w:val="ListParagraph"/>
        <w:numPr>
          <w:ilvl w:val="0"/>
          <w:numId w:val="1"/>
        </w:numPr>
        <w:rPr>
          <w:rFonts w:ascii="Arial" w:hAnsi="Arial" w:cs="Arial"/>
          <w:sz w:val="28"/>
          <w:szCs w:val="28"/>
        </w:rPr>
      </w:pPr>
      <w:r>
        <w:rPr>
          <w:rFonts w:ascii="Arial" w:hAnsi="Arial" w:cs="Arial"/>
          <w:sz w:val="28"/>
          <w:szCs w:val="28"/>
        </w:rPr>
        <w:t xml:space="preserve">Swindon </w:t>
      </w:r>
      <w:r w:rsidR="00BF75BF">
        <w:rPr>
          <w:rFonts w:ascii="Arial" w:hAnsi="Arial" w:cs="Arial"/>
          <w:sz w:val="28"/>
          <w:szCs w:val="28"/>
        </w:rPr>
        <w:t>Advisory Teachers, e</w:t>
      </w:r>
      <w:r w:rsidR="00F86687">
        <w:rPr>
          <w:rFonts w:ascii="Arial" w:hAnsi="Arial" w:cs="Arial"/>
          <w:sz w:val="28"/>
          <w:szCs w:val="28"/>
        </w:rPr>
        <w:t>.g. Physical Disability</w:t>
      </w:r>
      <w:r w:rsidR="00395B5E">
        <w:rPr>
          <w:rFonts w:ascii="Arial" w:hAnsi="Arial" w:cs="Arial"/>
          <w:sz w:val="28"/>
          <w:szCs w:val="28"/>
        </w:rPr>
        <w:t xml:space="preserve">, </w:t>
      </w:r>
      <w:r w:rsidR="003E7095">
        <w:rPr>
          <w:rFonts w:ascii="Arial" w:hAnsi="Arial" w:cs="Arial"/>
          <w:sz w:val="28"/>
          <w:szCs w:val="28"/>
        </w:rPr>
        <w:t xml:space="preserve">Cognition &amp; Learning Advisory Support Service </w:t>
      </w:r>
      <w:r w:rsidR="00395B5E">
        <w:rPr>
          <w:rFonts w:ascii="Arial" w:hAnsi="Arial" w:cs="Arial"/>
          <w:sz w:val="28"/>
          <w:szCs w:val="28"/>
        </w:rPr>
        <w:t>(</w:t>
      </w:r>
      <w:r w:rsidR="003E7095">
        <w:rPr>
          <w:rFonts w:ascii="Arial" w:hAnsi="Arial" w:cs="Arial"/>
          <w:sz w:val="28"/>
          <w:szCs w:val="28"/>
        </w:rPr>
        <w:t>CLASS</w:t>
      </w:r>
      <w:r w:rsidR="00395B5E">
        <w:rPr>
          <w:rFonts w:ascii="Arial" w:hAnsi="Arial" w:cs="Arial"/>
          <w:sz w:val="28"/>
          <w:szCs w:val="28"/>
        </w:rPr>
        <w:t>)</w:t>
      </w:r>
      <w:r w:rsidR="0061080F">
        <w:rPr>
          <w:rFonts w:ascii="Arial" w:hAnsi="Arial" w:cs="Arial"/>
          <w:sz w:val="28"/>
          <w:szCs w:val="28"/>
        </w:rPr>
        <w:t>, Autistic Spectrum Conditions (ASC)</w:t>
      </w:r>
    </w:p>
    <w:p w:rsidR="0061080F" w:rsidP="00AF2007" w:rsidRDefault="00DA3A4B" w14:paraId="3ABF2DF3" w14:textId="5EFDA05C">
      <w:pPr>
        <w:pStyle w:val="ListParagraph"/>
        <w:numPr>
          <w:ilvl w:val="0"/>
          <w:numId w:val="1"/>
        </w:numPr>
        <w:rPr>
          <w:rFonts w:ascii="Arial" w:hAnsi="Arial" w:cs="Arial"/>
          <w:sz w:val="28"/>
          <w:szCs w:val="28"/>
        </w:rPr>
      </w:pPr>
      <w:r>
        <w:rPr>
          <w:rFonts w:ascii="Arial" w:hAnsi="Arial" w:cs="Arial"/>
          <w:sz w:val="28"/>
          <w:szCs w:val="28"/>
        </w:rPr>
        <w:t>Hearing Support Team</w:t>
      </w:r>
    </w:p>
    <w:p w:rsidR="00E87E66" w:rsidP="00AF2007" w:rsidRDefault="00E87E66" w14:paraId="42FDE1D5" w14:textId="4F3AFDBF">
      <w:pPr>
        <w:pStyle w:val="ListParagraph"/>
        <w:numPr>
          <w:ilvl w:val="0"/>
          <w:numId w:val="1"/>
        </w:numPr>
        <w:rPr>
          <w:rFonts w:ascii="Arial" w:hAnsi="Arial" w:cs="Arial"/>
          <w:sz w:val="28"/>
          <w:szCs w:val="28"/>
        </w:rPr>
      </w:pPr>
      <w:r w:rsidRPr="5762CDA8" w:rsidR="00E87E66">
        <w:rPr>
          <w:rFonts w:ascii="Arial" w:hAnsi="Arial" w:cs="Arial"/>
          <w:sz w:val="28"/>
          <w:szCs w:val="28"/>
        </w:rPr>
        <w:t>SEMH</w:t>
      </w:r>
      <w:r w:rsidRPr="5762CDA8" w:rsidR="005252B9">
        <w:rPr>
          <w:rFonts w:ascii="Arial" w:hAnsi="Arial" w:cs="Arial"/>
          <w:sz w:val="28"/>
          <w:szCs w:val="28"/>
        </w:rPr>
        <w:t xml:space="preserve"> Support</w:t>
      </w:r>
      <w:r w:rsidRPr="5762CDA8" w:rsidR="00E87E66">
        <w:rPr>
          <w:rFonts w:ascii="Arial" w:hAnsi="Arial" w:cs="Arial"/>
          <w:sz w:val="28"/>
          <w:szCs w:val="28"/>
        </w:rPr>
        <w:t xml:space="preserve"> Team</w:t>
      </w:r>
      <w:r w:rsidRPr="5762CDA8" w:rsidR="0044664A">
        <w:rPr>
          <w:rFonts w:ascii="Arial" w:hAnsi="Arial" w:cs="Arial"/>
          <w:sz w:val="28"/>
          <w:szCs w:val="28"/>
        </w:rPr>
        <w:t xml:space="preserve"> </w:t>
      </w:r>
    </w:p>
    <w:p w:rsidR="1248B83D" w:rsidP="5762CDA8" w:rsidRDefault="1248B83D" w14:paraId="48A2151A" w14:textId="461101E5">
      <w:pPr>
        <w:pStyle w:val="ListParagraph"/>
        <w:numPr>
          <w:ilvl w:val="0"/>
          <w:numId w:val="1"/>
        </w:numPr>
        <w:rPr>
          <w:rFonts w:ascii="Arial" w:hAnsi="Arial" w:cs="Arial"/>
          <w:sz w:val="28"/>
          <w:szCs w:val="28"/>
        </w:rPr>
      </w:pPr>
      <w:r w:rsidRPr="5762CDA8" w:rsidR="1248B83D">
        <w:rPr>
          <w:rFonts w:ascii="Arial" w:hAnsi="Arial" w:cs="Arial"/>
          <w:sz w:val="28"/>
          <w:szCs w:val="28"/>
        </w:rPr>
        <w:t>White Horse Federation SCLN Support</w:t>
      </w:r>
    </w:p>
    <w:p w:rsidR="0055322F" w:rsidP="00AF2007" w:rsidRDefault="0055322F" w14:paraId="5157AEBE" w14:textId="724BFBE4">
      <w:pPr>
        <w:pStyle w:val="ListParagraph"/>
        <w:numPr>
          <w:ilvl w:val="0"/>
          <w:numId w:val="1"/>
        </w:numPr>
        <w:rPr>
          <w:rFonts w:ascii="Arial" w:hAnsi="Arial" w:cs="Arial"/>
          <w:sz w:val="28"/>
          <w:szCs w:val="28"/>
        </w:rPr>
      </w:pPr>
      <w:r>
        <w:rPr>
          <w:rFonts w:ascii="Arial" w:hAnsi="Arial" w:cs="Arial"/>
          <w:sz w:val="28"/>
          <w:szCs w:val="28"/>
        </w:rPr>
        <w:t>Occupational Therapy</w:t>
      </w:r>
    </w:p>
    <w:p w:rsidR="0055322F" w:rsidP="00AF2007" w:rsidRDefault="0055322F" w14:paraId="680B6079" w14:textId="3D07DB08">
      <w:pPr>
        <w:pStyle w:val="ListParagraph"/>
        <w:numPr>
          <w:ilvl w:val="0"/>
          <w:numId w:val="1"/>
        </w:numPr>
        <w:rPr>
          <w:rFonts w:ascii="Arial" w:hAnsi="Arial" w:cs="Arial"/>
          <w:sz w:val="28"/>
          <w:szCs w:val="28"/>
        </w:rPr>
      </w:pPr>
      <w:r>
        <w:rPr>
          <w:rFonts w:ascii="Arial" w:hAnsi="Arial" w:cs="Arial"/>
          <w:sz w:val="28"/>
          <w:szCs w:val="28"/>
        </w:rPr>
        <w:t>Speech and Language Therapy (SALT)</w:t>
      </w:r>
    </w:p>
    <w:p w:rsidR="00061D14" w:rsidP="00AF2007" w:rsidRDefault="00E33133" w14:paraId="716AA290" w14:textId="44CEDE1D">
      <w:pPr>
        <w:pStyle w:val="ListParagraph"/>
        <w:numPr>
          <w:ilvl w:val="0"/>
          <w:numId w:val="1"/>
        </w:numPr>
        <w:rPr>
          <w:rFonts w:ascii="Arial" w:hAnsi="Arial" w:cs="Arial"/>
          <w:sz w:val="28"/>
          <w:szCs w:val="28"/>
        </w:rPr>
      </w:pPr>
      <w:r>
        <w:rPr>
          <w:rFonts w:ascii="Arial" w:hAnsi="Arial" w:cs="Arial"/>
          <w:sz w:val="28"/>
          <w:szCs w:val="28"/>
        </w:rPr>
        <w:t xml:space="preserve">Swindon </w:t>
      </w:r>
      <w:r w:rsidR="00061D14">
        <w:rPr>
          <w:rFonts w:ascii="Arial" w:hAnsi="Arial" w:cs="Arial"/>
          <w:sz w:val="28"/>
          <w:szCs w:val="28"/>
        </w:rPr>
        <w:t xml:space="preserve">Autism </w:t>
      </w:r>
      <w:r>
        <w:rPr>
          <w:rFonts w:ascii="Arial" w:hAnsi="Arial" w:cs="Arial"/>
          <w:sz w:val="28"/>
          <w:szCs w:val="28"/>
        </w:rPr>
        <w:t>Support Service</w:t>
      </w:r>
      <w:r w:rsidR="00F54979">
        <w:rPr>
          <w:rFonts w:ascii="Arial" w:hAnsi="Arial" w:cs="Arial"/>
          <w:sz w:val="28"/>
          <w:szCs w:val="28"/>
        </w:rPr>
        <w:t xml:space="preserve"> (SASS)</w:t>
      </w:r>
    </w:p>
    <w:p w:rsidR="00061D14" w:rsidP="00AF2007" w:rsidRDefault="00061D14" w14:paraId="624ACAED" w14:textId="3DFEF865">
      <w:pPr>
        <w:pStyle w:val="ListParagraph"/>
        <w:numPr>
          <w:ilvl w:val="0"/>
          <w:numId w:val="1"/>
        </w:numPr>
        <w:rPr>
          <w:rFonts w:ascii="Arial" w:hAnsi="Arial" w:cs="Arial"/>
          <w:sz w:val="28"/>
          <w:szCs w:val="28"/>
        </w:rPr>
      </w:pPr>
      <w:r>
        <w:rPr>
          <w:rFonts w:ascii="Arial" w:hAnsi="Arial" w:cs="Arial"/>
          <w:sz w:val="28"/>
          <w:szCs w:val="28"/>
        </w:rPr>
        <w:t>Targeted Mental Health (TaM</w:t>
      </w:r>
      <w:r w:rsidR="00071CE5">
        <w:rPr>
          <w:rFonts w:ascii="Arial" w:hAnsi="Arial" w:cs="Arial"/>
          <w:sz w:val="28"/>
          <w:szCs w:val="28"/>
        </w:rPr>
        <w:t>HS)</w:t>
      </w:r>
    </w:p>
    <w:p w:rsidR="00071CE5" w:rsidP="00AF2007" w:rsidRDefault="00071CE5" w14:paraId="798C04F1" w14:textId="56EF3983">
      <w:pPr>
        <w:pStyle w:val="ListParagraph"/>
        <w:numPr>
          <w:ilvl w:val="0"/>
          <w:numId w:val="1"/>
        </w:numPr>
        <w:rPr>
          <w:rFonts w:ascii="Arial" w:hAnsi="Arial" w:cs="Arial"/>
          <w:sz w:val="28"/>
          <w:szCs w:val="28"/>
        </w:rPr>
      </w:pPr>
      <w:r>
        <w:rPr>
          <w:rFonts w:ascii="Arial" w:hAnsi="Arial" w:cs="Arial"/>
          <w:sz w:val="28"/>
          <w:szCs w:val="28"/>
        </w:rPr>
        <w:t>Child and Adolescent Mental Health Service (CAM</w:t>
      </w:r>
      <w:r w:rsidR="005F2F56">
        <w:rPr>
          <w:rFonts w:ascii="Arial" w:hAnsi="Arial" w:cs="Arial"/>
          <w:sz w:val="28"/>
          <w:szCs w:val="28"/>
        </w:rPr>
        <w:t>Hs)</w:t>
      </w:r>
    </w:p>
    <w:p w:rsidR="003F3D5D" w:rsidP="00AF2007" w:rsidRDefault="008E7260" w14:paraId="327E4842" w14:textId="5F7680F3">
      <w:pPr>
        <w:pStyle w:val="ListParagraph"/>
        <w:numPr>
          <w:ilvl w:val="0"/>
          <w:numId w:val="1"/>
        </w:numPr>
        <w:rPr>
          <w:rFonts w:ascii="Arial" w:hAnsi="Arial" w:cs="Arial"/>
          <w:sz w:val="28"/>
          <w:szCs w:val="28"/>
        </w:rPr>
      </w:pPr>
      <w:r>
        <w:rPr>
          <w:rFonts w:ascii="Arial" w:hAnsi="Arial" w:cs="Arial"/>
          <w:sz w:val="28"/>
          <w:szCs w:val="28"/>
        </w:rPr>
        <w:t xml:space="preserve">Multi-Agency Safeguarding </w:t>
      </w:r>
      <w:r w:rsidR="001F667E">
        <w:rPr>
          <w:rFonts w:ascii="Arial" w:hAnsi="Arial" w:cs="Arial"/>
          <w:sz w:val="28"/>
          <w:szCs w:val="28"/>
        </w:rPr>
        <w:t>Hub (MASH)</w:t>
      </w:r>
    </w:p>
    <w:p w:rsidR="002E35AC" w:rsidP="00AF2007" w:rsidRDefault="002E35AC" w14:paraId="579F0C05" w14:textId="2B8964EC">
      <w:pPr>
        <w:pStyle w:val="ListParagraph"/>
        <w:numPr>
          <w:ilvl w:val="0"/>
          <w:numId w:val="1"/>
        </w:numPr>
        <w:rPr>
          <w:rFonts w:ascii="Arial" w:hAnsi="Arial" w:cs="Arial"/>
          <w:sz w:val="28"/>
          <w:szCs w:val="28"/>
        </w:rPr>
      </w:pPr>
      <w:r>
        <w:rPr>
          <w:rFonts w:ascii="Arial" w:hAnsi="Arial" w:cs="Arial"/>
          <w:sz w:val="28"/>
          <w:szCs w:val="28"/>
        </w:rPr>
        <w:t>Early Help Hub</w:t>
      </w:r>
    </w:p>
    <w:p w:rsidR="001F667E" w:rsidP="00AF2007" w:rsidRDefault="00F27FBF" w14:paraId="603DE2AF" w14:textId="492B1E14">
      <w:pPr>
        <w:pStyle w:val="ListParagraph"/>
        <w:numPr>
          <w:ilvl w:val="0"/>
          <w:numId w:val="1"/>
        </w:numPr>
        <w:rPr>
          <w:rFonts w:ascii="Arial" w:hAnsi="Arial" w:cs="Arial"/>
          <w:sz w:val="28"/>
          <w:szCs w:val="28"/>
        </w:rPr>
      </w:pPr>
      <w:r>
        <w:rPr>
          <w:rFonts w:ascii="Arial" w:hAnsi="Arial" w:cs="Arial"/>
          <w:sz w:val="28"/>
          <w:szCs w:val="28"/>
        </w:rPr>
        <w:t>Special Education Needs Assessment (SENAT)</w:t>
      </w:r>
    </w:p>
    <w:p w:rsidR="0044664A" w:rsidP="00AF2007" w:rsidRDefault="008403B6" w14:paraId="2DDB33D9" w14:textId="790151FA">
      <w:pPr>
        <w:pStyle w:val="ListParagraph"/>
        <w:numPr>
          <w:ilvl w:val="0"/>
          <w:numId w:val="1"/>
        </w:numPr>
        <w:rPr>
          <w:rFonts w:ascii="Arial" w:hAnsi="Arial" w:cs="Arial"/>
          <w:sz w:val="28"/>
          <w:szCs w:val="28"/>
        </w:rPr>
      </w:pPr>
      <w:r>
        <w:rPr>
          <w:rFonts w:ascii="Arial" w:hAnsi="Arial" w:cs="Arial"/>
          <w:sz w:val="28"/>
          <w:szCs w:val="28"/>
        </w:rPr>
        <w:t>Swindon Information, Advice &amp; Support Service (</w:t>
      </w:r>
      <w:r w:rsidR="0044664A">
        <w:rPr>
          <w:rFonts w:ascii="Arial" w:hAnsi="Arial" w:cs="Arial"/>
          <w:sz w:val="28"/>
          <w:szCs w:val="28"/>
        </w:rPr>
        <w:t>SIAS</w:t>
      </w:r>
      <w:r>
        <w:rPr>
          <w:rFonts w:ascii="Arial" w:hAnsi="Arial" w:cs="Arial"/>
          <w:sz w:val="28"/>
          <w:szCs w:val="28"/>
        </w:rPr>
        <w:t>)</w:t>
      </w:r>
    </w:p>
    <w:p w:rsidRPr="002E35AC" w:rsidR="002E35AC" w:rsidP="002E35AC" w:rsidRDefault="002E35AC" w14:paraId="0E1E3DC2" w14:textId="435A7DAE">
      <w:pPr>
        <w:pStyle w:val="ListParagraph"/>
        <w:numPr>
          <w:ilvl w:val="0"/>
          <w:numId w:val="1"/>
        </w:numPr>
        <w:rPr>
          <w:rFonts w:ascii="Arial" w:hAnsi="Arial" w:cs="Arial"/>
          <w:sz w:val="28"/>
          <w:szCs w:val="28"/>
        </w:rPr>
      </w:pPr>
      <w:r w:rsidRPr="002E35AC">
        <w:rPr>
          <w:rFonts w:ascii="Arial" w:hAnsi="Arial" w:cs="Arial"/>
          <w:sz w:val="28"/>
          <w:szCs w:val="28"/>
        </w:rPr>
        <w:t>Swindon SEND Family Voice</w:t>
      </w:r>
    </w:p>
    <w:p w:rsidR="00B92BE6" w:rsidP="00AF2007" w:rsidRDefault="00B92BE6" w14:paraId="162DB4D8" w14:textId="55485FFF">
      <w:pPr>
        <w:pStyle w:val="ListParagraph"/>
        <w:numPr>
          <w:ilvl w:val="0"/>
          <w:numId w:val="1"/>
        </w:numPr>
        <w:rPr>
          <w:rFonts w:ascii="Arial" w:hAnsi="Arial" w:cs="Arial"/>
          <w:sz w:val="28"/>
          <w:szCs w:val="28"/>
        </w:rPr>
      </w:pPr>
      <w:r>
        <w:rPr>
          <w:rFonts w:ascii="Arial" w:hAnsi="Arial" w:cs="Arial"/>
          <w:sz w:val="28"/>
          <w:szCs w:val="28"/>
        </w:rPr>
        <w:t>Education Welfare Officer</w:t>
      </w:r>
    </w:p>
    <w:p w:rsidR="00F11862" w:rsidP="00AF2007" w:rsidRDefault="00920CC3" w14:paraId="408AA744" w14:textId="77777777">
      <w:pPr>
        <w:pStyle w:val="ListParagraph"/>
        <w:numPr>
          <w:ilvl w:val="0"/>
          <w:numId w:val="1"/>
        </w:numPr>
        <w:rPr>
          <w:rFonts w:ascii="Arial" w:hAnsi="Arial" w:cs="Arial"/>
          <w:sz w:val="28"/>
          <w:szCs w:val="28"/>
        </w:rPr>
      </w:pPr>
      <w:r>
        <w:rPr>
          <w:rFonts w:ascii="Arial" w:hAnsi="Arial" w:cs="Arial"/>
          <w:sz w:val="28"/>
          <w:szCs w:val="28"/>
        </w:rPr>
        <w:t>Young Carers</w:t>
      </w:r>
    </w:p>
    <w:p w:rsidR="00920CC3" w:rsidP="00AF2007" w:rsidRDefault="00DE7DC7" w14:paraId="54979D11" w14:textId="4F2BDBD2">
      <w:pPr>
        <w:pStyle w:val="ListParagraph"/>
        <w:numPr>
          <w:ilvl w:val="0"/>
          <w:numId w:val="1"/>
        </w:numPr>
        <w:rPr>
          <w:rFonts w:ascii="Arial" w:hAnsi="Arial" w:cs="Arial"/>
          <w:sz w:val="28"/>
          <w:szCs w:val="28"/>
        </w:rPr>
      </w:pPr>
      <w:r>
        <w:rPr>
          <w:rFonts w:ascii="Arial" w:hAnsi="Arial" w:cs="Arial"/>
          <w:sz w:val="28"/>
          <w:szCs w:val="28"/>
        </w:rPr>
        <w:t xml:space="preserve">Mosaics </w:t>
      </w:r>
      <w:r w:rsidR="00514FEC">
        <w:rPr>
          <w:rFonts w:ascii="Arial" w:hAnsi="Arial" w:cs="Arial"/>
          <w:sz w:val="28"/>
          <w:szCs w:val="28"/>
        </w:rPr>
        <w:t>of Life</w:t>
      </w:r>
      <w:r w:rsidR="00E33133">
        <w:rPr>
          <w:rFonts w:ascii="Arial" w:hAnsi="Arial" w:cs="Arial"/>
          <w:sz w:val="28"/>
          <w:szCs w:val="28"/>
        </w:rPr>
        <w:t xml:space="preserve"> </w:t>
      </w:r>
    </w:p>
    <w:p w:rsidR="00514FEC" w:rsidP="00AF2007" w:rsidRDefault="00514FEC" w14:paraId="2661E9EC" w14:textId="1DA7C5FD">
      <w:pPr>
        <w:pStyle w:val="ListParagraph"/>
        <w:numPr>
          <w:ilvl w:val="0"/>
          <w:numId w:val="1"/>
        </w:numPr>
        <w:rPr>
          <w:rFonts w:ascii="Arial" w:hAnsi="Arial" w:cs="Arial"/>
          <w:sz w:val="28"/>
          <w:szCs w:val="28"/>
        </w:rPr>
      </w:pPr>
      <w:r>
        <w:rPr>
          <w:rFonts w:ascii="Arial" w:hAnsi="Arial" w:cs="Arial"/>
          <w:sz w:val="28"/>
          <w:szCs w:val="28"/>
        </w:rPr>
        <w:t>Little Dinos</w:t>
      </w:r>
    </w:p>
    <w:p w:rsidR="001570C0" w:rsidP="00AF2007" w:rsidRDefault="001570C0" w14:paraId="646AA17F" w14:textId="5643EF6E">
      <w:pPr>
        <w:pStyle w:val="ListParagraph"/>
        <w:numPr>
          <w:ilvl w:val="0"/>
          <w:numId w:val="1"/>
        </w:numPr>
        <w:rPr>
          <w:rFonts w:ascii="Arial" w:hAnsi="Arial" w:cs="Arial"/>
          <w:sz w:val="28"/>
          <w:szCs w:val="28"/>
        </w:rPr>
      </w:pPr>
      <w:r>
        <w:rPr>
          <w:rFonts w:ascii="Arial" w:hAnsi="Arial" w:cs="Arial"/>
          <w:sz w:val="28"/>
          <w:szCs w:val="28"/>
        </w:rPr>
        <w:t>Outdoor Project</w:t>
      </w:r>
    </w:p>
    <w:bookmarkEnd w:id="0"/>
    <w:p w:rsidR="002163EB" w:rsidP="002163EB" w:rsidRDefault="002163EB" w14:paraId="7ADA99B6" w14:textId="0A26EF2A">
      <w:pPr>
        <w:rPr>
          <w:rFonts w:ascii="Arial" w:hAnsi="Arial" w:cs="Arial"/>
          <w:sz w:val="28"/>
          <w:szCs w:val="28"/>
        </w:rPr>
      </w:pPr>
    </w:p>
    <w:p w:rsidR="004A5BD5" w:rsidP="002163EB" w:rsidRDefault="00983716" w14:paraId="28294627" w14:textId="33DB3534">
      <w:pPr>
        <w:rPr>
          <w:rFonts w:ascii="Arial" w:hAnsi="Arial" w:cs="Arial"/>
          <w:sz w:val="28"/>
          <w:szCs w:val="28"/>
        </w:rPr>
      </w:pPr>
      <w:r>
        <w:rPr>
          <w:rFonts w:ascii="Arial" w:hAnsi="Arial" w:cs="Arial"/>
          <w:b/>
          <w:bCs/>
          <w:sz w:val="28"/>
          <w:szCs w:val="28"/>
        </w:rPr>
        <w:t>The Curriculum:</w:t>
      </w:r>
      <w:r w:rsidR="00E04DE5">
        <w:rPr>
          <w:rFonts w:ascii="Arial" w:hAnsi="Arial" w:cs="Arial"/>
          <w:b/>
          <w:bCs/>
          <w:sz w:val="28"/>
          <w:szCs w:val="28"/>
        </w:rPr>
        <w:t xml:space="preserve"> </w:t>
      </w:r>
      <w:r w:rsidR="004A5BD5">
        <w:rPr>
          <w:rFonts w:ascii="Arial" w:hAnsi="Arial" w:cs="Arial"/>
          <w:sz w:val="28"/>
          <w:szCs w:val="28"/>
        </w:rPr>
        <w:t>Children with Special Needs and Disabilities follow the National Curriculu</w:t>
      </w:r>
      <w:r w:rsidR="00582F1D">
        <w:rPr>
          <w:rFonts w:ascii="Arial" w:hAnsi="Arial" w:cs="Arial"/>
          <w:sz w:val="28"/>
          <w:szCs w:val="28"/>
        </w:rPr>
        <w:t xml:space="preserve">m, at an age/developmentally appropriate level. Activities are adapted to meet children’s </w:t>
      </w:r>
      <w:r w:rsidR="00B3229B">
        <w:rPr>
          <w:rFonts w:ascii="Arial" w:hAnsi="Arial" w:cs="Arial"/>
          <w:sz w:val="28"/>
          <w:szCs w:val="28"/>
        </w:rPr>
        <w:t>needs and/or abilities; this is called differentiation</w:t>
      </w:r>
      <w:r w:rsidR="00BE6BB3">
        <w:rPr>
          <w:rFonts w:ascii="Arial" w:hAnsi="Arial" w:cs="Arial"/>
          <w:sz w:val="28"/>
          <w:szCs w:val="28"/>
        </w:rPr>
        <w:t xml:space="preserve">. Small group or individual </w:t>
      </w:r>
      <w:r w:rsidR="00400214">
        <w:rPr>
          <w:rFonts w:ascii="Arial" w:hAnsi="Arial" w:cs="Arial"/>
          <w:sz w:val="28"/>
          <w:szCs w:val="28"/>
        </w:rPr>
        <w:t xml:space="preserve">intervention using </w:t>
      </w:r>
      <w:r w:rsidR="002E35AC">
        <w:rPr>
          <w:rFonts w:ascii="Arial" w:hAnsi="Arial" w:cs="Arial"/>
          <w:sz w:val="28"/>
          <w:szCs w:val="28"/>
        </w:rPr>
        <w:t>well-structured</w:t>
      </w:r>
      <w:r w:rsidR="00400214">
        <w:rPr>
          <w:rFonts w:ascii="Arial" w:hAnsi="Arial" w:cs="Arial"/>
          <w:sz w:val="28"/>
          <w:szCs w:val="28"/>
        </w:rPr>
        <w:t xml:space="preserve"> pro</w:t>
      </w:r>
      <w:r w:rsidR="00350DDE">
        <w:rPr>
          <w:rFonts w:ascii="Arial" w:hAnsi="Arial" w:cs="Arial"/>
          <w:sz w:val="28"/>
          <w:szCs w:val="28"/>
        </w:rPr>
        <w:t>gra</w:t>
      </w:r>
      <w:r w:rsidR="00B2183D">
        <w:rPr>
          <w:rFonts w:ascii="Arial" w:hAnsi="Arial" w:cs="Arial"/>
          <w:sz w:val="28"/>
          <w:szCs w:val="28"/>
        </w:rPr>
        <w:t xml:space="preserve">mmes can be provided. </w:t>
      </w:r>
    </w:p>
    <w:p w:rsidR="008B6410" w:rsidP="002163EB" w:rsidRDefault="008B6410" w14:paraId="58C418E6" w14:textId="75FC0EB6">
      <w:pPr>
        <w:rPr>
          <w:rFonts w:ascii="Arial" w:hAnsi="Arial" w:cs="Arial"/>
          <w:sz w:val="28"/>
          <w:szCs w:val="28"/>
        </w:rPr>
      </w:pPr>
    </w:p>
    <w:p w:rsidR="008B6410" w:rsidP="002163EB" w:rsidRDefault="00E04DE5" w14:paraId="61CD502E" w14:textId="1EE5F381">
      <w:pPr>
        <w:rPr>
          <w:rFonts w:ascii="Arial" w:hAnsi="Arial" w:cs="Arial"/>
          <w:sz w:val="28"/>
          <w:szCs w:val="28"/>
        </w:rPr>
      </w:pPr>
      <w:r>
        <w:rPr>
          <w:rFonts w:ascii="Arial" w:hAnsi="Arial" w:cs="Arial"/>
          <w:b/>
          <w:bCs/>
          <w:sz w:val="28"/>
          <w:szCs w:val="28"/>
        </w:rPr>
        <w:t xml:space="preserve">Transition: </w:t>
      </w:r>
      <w:r w:rsidR="009733D8">
        <w:rPr>
          <w:rFonts w:ascii="Arial" w:hAnsi="Arial" w:cs="Arial"/>
          <w:sz w:val="28"/>
          <w:szCs w:val="28"/>
        </w:rPr>
        <w:t>Conversation with other professionals through formal meetings will happen prior to children starting at the school and on leaving the school</w:t>
      </w:r>
      <w:r w:rsidR="00E431D7">
        <w:rPr>
          <w:rFonts w:ascii="Arial" w:hAnsi="Arial" w:cs="Arial"/>
          <w:sz w:val="28"/>
          <w:szCs w:val="28"/>
        </w:rPr>
        <w:t xml:space="preserve">. At these meetings we will check funding, write any necessary plans and look at ways of </w:t>
      </w:r>
      <w:r w:rsidR="001D3F4D">
        <w:rPr>
          <w:rFonts w:ascii="Arial" w:hAnsi="Arial" w:cs="Arial"/>
          <w:sz w:val="28"/>
          <w:szCs w:val="28"/>
        </w:rPr>
        <w:t>deploying staff</w:t>
      </w:r>
      <w:r w:rsidR="00853B5F">
        <w:rPr>
          <w:rFonts w:ascii="Arial" w:hAnsi="Arial" w:cs="Arial"/>
          <w:sz w:val="28"/>
          <w:szCs w:val="28"/>
        </w:rPr>
        <w:t>. There is a bespoke pathway</w:t>
      </w:r>
      <w:r w:rsidR="00EC5171">
        <w:rPr>
          <w:rFonts w:ascii="Arial" w:hAnsi="Arial" w:cs="Arial"/>
          <w:sz w:val="28"/>
          <w:szCs w:val="28"/>
        </w:rPr>
        <w:t xml:space="preserve"> for children coming into school dependent on their need</w:t>
      </w:r>
      <w:r w:rsidR="00092635">
        <w:rPr>
          <w:rFonts w:ascii="Arial" w:hAnsi="Arial" w:cs="Arial"/>
          <w:sz w:val="28"/>
          <w:szCs w:val="28"/>
        </w:rPr>
        <w:t xml:space="preserve">, recognising </w:t>
      </w:r>
      <w:r w:rsidR="00B70870">
        <w:rPr>
          <w:rFonts w:ascii="Arial" w:hAnsi="Arial" w:cs="Arial"/>
          <w:sz w:val="28"/>
          <w:szCs w:val="28"/>
        </w:rPr>
        <w:t xml:space="preserve">the strength of parental knowledge and the information that they </w:t>
      </w:r>
      <w:r w:rsidR="004F155F">
        <w:rPr>
          <w:rFonts w:ascii="Arial" w:hAnsi="Arial" w:cs="Arial"/>
          <w:sz w:val="28"/>
          <w:szCs w:val="28"/>
        </w:rPr>
        <w:t>can share; parental views are essential in the process. Pupils visit t</w:t>
      </w:r>
      <w:r w:rsidR="002074BC">
        <w:rPr>
          <w:rFonts w:ascii="Arial" w:hAnsi="Arial" w:cs="Arial"/>
          <w:sz w:val="28"/>
          <w:szCs w:val="28"/>
        </w:rPr>
        <w:t xml:space="preserve">he school prior to their </w:t>
      </w:r>
      <w:r w:rsidR="00103CA5">
        <w:rPr>
          <w:rFonts w:ascii="Arial" w:hAnsi="Arial" w:cs="Arial"/>
          <w:sz w:val="28"/>
          <w:szCs w:val="28"/>
        </w:rPr>
        <w:t>start date</w:t>
      </w:r>
      <w:r w:rsidR="00DA686B">
        <w:rPr>
          <w:rFonts w:ascii="Arial" w:hAnsi="Arial" w:cs="Arial"/>
          <w:sz w:val="28"/>
          <w:szCs w:val="28"/>
        </w:rPr>
        <w:t xml:space="preserve"> through a structured transition plan based on their need</w:t>
      </w:r>
      <w:r w:rsidR="00BF4FC1">
        <w:rPr>
          <w:rFonts w:ascii="Arial" w:hAnsi="Arial" w:cs="Arial"/>
          <w:sz w:val="28"/>
          <w:szCs w:val="28"/>
        </w:rPr>
        <w:t xml:space="preserve">. </w:t>
      </w:r>
    </w:p>
    <w:p w:rsidR="00BF4FC1" w:rsidP="002163EB" w:rsidRDefault="00524DAC" w14:paraId="5E3B92D7" w14:textId="22851B0C">
      <w:pPr>
        <w:rPr>
          <w:rFonts w:ascii="Arial" w:hAnsi="Arial" w:cs="Arial"/>
          <w:sz w:val="28"/>
          <w:szCs w:val="28"/>
        </w:rPr>
      </w:pPr>
      <w:r>
        <w:rPr>
          <w:rFonts w:ascii="Arial" w:hAnsi="Arial" w:cs="Arial"/>
          <w:sz w:val="28"/>
          <w:szCs w:val="28"/>
        </w:rPr>
        <w:t xml:space="preserve">There is appropriate support given to the receiving school and our Year 6 pupils have a structured transition plan in place during </w:t>
      </w:r>
      <w:r w:rsidR="00A46469">
        <w:rPr>
          <w:rFonts w:ascii="Arial" w:hAnsi="Arial" w:cs="Arial"/>
          <w:sz w:val="28"/>
          <w:szCs w:val="28"/>
        </w:rPr>
        <w:t xml:space="preserve">term six. If a child has an Education Health Care Plan, a </w:t>
      </w:r>
      <w:r w:rsidR="0001450D">
        <w:rPr>
          <w:rFonts w:ascii="Arial" w:hAnsi="Arial" w:cs="Arial"/>
          <w:sz w:val="28"/>
          <w:szCs w:val="28"/>
        </w:rPr>
        <w:t>transitional review will take place and possible school options are discussed.</w:t>
      </w:r>
    </w:p>
    <w:p w:rsidR="005F5BBD" w:rsidP="002163EB" w:rsidRDefault="005F5BBD" w14:paraId="676B659C" w14:textId="1E26121A">
      <w:pPr>
        <w:rPr>
          <w:rFonts w:ascii="Arial" w:hAnsi="Arial" w:cs="Arial"/>
          <w:sz w:val="28"/>
          <w:szCs w:val="28"/>
        </w:rPr>
      </w:pPr>
    </w:p>
    <w:p w:rsidR="005F5BBD" w:rsidP="002163EB" w:rsidRDefault="00A006C7" w14:paraId="35912FA9" w14:textId="3572F083">
      <w:pPr>
        <w:rPr>
          <w:rFonts w:ascii="Arial" w:hAnsi="Arial" w:cs="Arial"/>
          <w:sz w:val="28"/>
          <w:szCs w:val="28"/>
        </w:rPr>
      </w:pPr>
      <w:r>
        <w:rPr>
          <w:rFonts w:ascii="Arial" w:hAnsi="Arial" w:cs="Arial"/>
          <w:b/>
          <w:bCs/>
          <w:sz w:val="28"/>
          <w:szCs w:val="28"/>
        </w:rPr>
        <w:t xml:space="preserve">Staff Expertise: </w:t>
      </w:r>
      <w:r w:rsidR="00814398">
        <w:rPr>
          <w:rFonts w:ascii="Arial" w:hAnsi="Arial" w:cs="Arial"/>
          <w:sz w:val="28"/>
          <w:szCs w:val="28"/>
        </w:rPr>
        <w:t>The SENDCo is a fully qualified</w:t>
      </w:r>
      <w:r w:rsidR="00C34BC1">
        <w:rPr>
          <w:rFonts w:ascii="Arial" w:hAnsi="Arial" w:cs="Arial"/>
          <w:sz w:val="28"/>
          <w:szCs w:val="28"/>
        </w:rPr>
        <w:t xml:space="preserve"> an</w:t>
      </w:r>
      <w:r w:rsidR="003A471D">
        <w:rPr>
          <w:rFonts w:ascii="Arial" w:hAnsi="Arial" w:cs="Arial"/>
          <w:sz w:val="28"/>
          <w:szCs w:val="28"/>
        </w:rPr>
        <w:t>d experienced</w:t>
      </w:r>
      <w:r w:rsidR="00814398">
        <w:rPr>
          <w:rFonts w:ascii="Arial" w:hAnsi="Arial" w:cs="Arial"/>
          <w:sz w:val="28"/>
          <w:szCs w:val="28"/>
        </w:rPr>
        <w:t xml:space="preserve"> teacher</w:t>
      </w:r>
      <w:r w:rsidR="00BC2B4F">
        <w:rPr>
          <w:rFonts w:ascii="Arial" w:hAnsi="Arial" w:cs="Arial"/>
          <w:sz w:val="28"/>
          <w:szCs w:val="28"/>
        </w:rPr>
        <w:t xml:space="preserve"> and has gained the NASENCo Award</w:t>
      </w:r>
      <w:r w:rsidR="004747EB">
        <w:rPr>
          <w:rFonts w:ascii="Arial" w:hAnsi="Arial" w:cs="Arial"/>
          <w:sz w:val="28"/>
          <w:szCs w:val="28"/>
        </w:rPr>
        <w:t xml:space="preserve"> in 2022</w:t>
      </w:r>
      <w:r w:rsidR="00820DFF">
        <w:rPr>
          <w:rFonts w:ascii="Arial" w:hAnsi="Arial" w:cs="Arial"/>
          <w:sz w:val="28"/>
          <w:szCs w:val="28"/>
        </w:rPr>
        <w:t>. The White Horse Federation</w:t>
      </w:r>
      <w:r w:rsidR="00795A93">
        <w:rPr>
          <w:rFonts w:ascii="Arial" w:hAnsi="Arial" w:cs="Arial"/>
          <w:sz w:val="28"/>
          <w:szCs w:val="28"/>
        </w:rPr>
        <w:t>’s expectations are that all staff</w:t>
      </w:r>
      <w:r w:rsidR="006B7309">
        <w:rPr>
          <w:rFonts w:ascii="Arial" w:hAnsi="Arial" w:cs="Arial"/>
          <w:sz w:val="28"/>
          <w:szCs w:val="28"/>
        </w:rPr>
        <w:t xml:space="preserve"> are responsible for children with SEND in their classes and have </w:t>
      </w:r>
      <w:r w:rsidR="00FD7A39">
        <w:rPr>
          <w:rFonts w:ascii="Arial" w:hAnsi="Arial" w:cs="Arial"/>
          <w:sz w:val="28"/>
          <w:szCs w:val="28"/>
        </w:rPr>
        <w:t>the support of the SENDCo</w:t>
      </w:r>
      <w:r w:rsidR="00422D05">
        <w:rPr>
          <w:rFonts w:ascii="Arial" w:hAnsi="Arial" w:cs="Arial"/>
          <w:sz w:val="28"/>
          <w:szCs w:val="28"/>
        </w:rPr>
        <w:t xml:space="preserve"> to ensure good progress and </w:t>
      </w:r>
      <w:r w:rsidR="00045B62">
        <w:rPr>
          <w:rFonts w:ascii="Arial" w:hAnsi="Arial" w:cs="Arial"/>
          <w:sz w:val="28"/>
          <w:szCs w:val="28"/>
        </w:rPr>
        <w:t>attainment of all children.</w:t>
      </w:r>
      <w:r w:rsidR="00757680">
        <w:rPr>
          <w:rFonts w:ascii="Arial" w:hAnsi="Arial" w:cs="Arial"/>
          <w:sz w:val="28"/>
          <w:szCs w:val="28"/>
        </w:rPr>
        <w:t xml:space="preserve"> All</w:t>
      </w:r>
      <w:r w:rsidR="00F711A6">
        <w:rPr>
          <w:rFonts w:ascii="Arial" w:hAnsi="Arial" w:cs="Arial"/>
          <w:sz w:val="28"/>
          <w:szCs w:val="28"/>
        </w:rPr>
        <w:t xml:space="preserve"> teachers are expected and committed to having a good understanding and awareness of SEND. This is achieved through on-going C</w:t>
      </w:r>
      <w:r w:rsidR="008006A5">
        <w:rPr>
          <w:rFonts w:ascii="Arial" w:hAnsi="Arial" w:cs="Arial"/>
          <w:sz w:val="28"/>
          <w:szCs w:val="28"/>
        </w:rPr>
        <w:t>PD. Through the school year</w:t>
      </w:r>
      <w:r w:rsidR="001C7452">
        <w:rPr>
          <w:rFonts w:ascii="Arial" w:hAnsi="Arial" w:cs="Arial"/>
          <w:sz w:val="28"/>
          <w:szCs w:val="28"/>
        </w:rPr>
        <w:t xml:space="preserve">, a number of staff training </w:t>
      </w:r>
      <w:r w:rsidR="00074D08">
        <w:rPr>
          <w:rFonts w:ascii="Arial" w:hAnsi="Arial" w:cs="Arial"/>
          <w:sz w:val="28"/>
          <w:szCs w:val="28"/>
        </w:rPr>
        <w:t>sessions</w:t>
      </w:r>
      <w:r w:rsidR="001C7452">
        <w:rPr>
          <w:rFonts w:ascii="Arial" w:hAnsi="Arial" w:cs="Arial"/>
          <w:sz w:val="28"/>
          <w:szCs w:val="28"/>
        </w:rPr>
        <w:t xml:space="preserve"> are spent on SEND and new practices</w:t>
      </w:r>
      <w:r w:rsidR="00074D08">
        <w:rPr>
          <w:rFonts w:ascii="Arial" w:hAnsi="Arial" w:cs="Arial"/>
          <w:sz w:val="28"/>
          <w:szCs w:val="28"/>
        </w:rPr>
        <w:t>. Teaching Assistants</w:t>
      </w:r>
      <w:r w:rsidR="004E5BA1">
        <w:rPr>
          <w:rFonts w:ascii="Arial" w:hAnsi="Arial" w:cs="Arial"/>
          <w:sz w:val="28"/>
          <w:szCs w:val="28"/>
        </w:rPr>
        <w:t xml:space="preserve"> are employed to support the learning needs of all the children</w:t>
      </w:r>
      <w:r w:rsidR="00251B3D">
        <w:rPr>
          <w:rFonts w:ascii="Arial" w:hAnsi="Arial" w:cs="Arial"/>
          <w:sz w:val="28"/>
          <w:szCs w:val="28"/>
        </w:rPr>
        <w:t xml:space="preserve"> </w:t>
      </w:r>
      <w:r w:rsidR="001A1043">
        <w:rPr>
          <w:rFonts w:ascii="Arial" w:hAnsi="Arial" w:cs="Arial"/>
          <w:sz w:val="28"/>
          <w:szCs w:val="28"/>
        </w:rPr>
        <w:t xml:space="preserve">including </w:t>
      </w:r>
      <w:r w:rsidR="004C177C">
        <w:rPr>
          <w:rFonts w:ascii="Arial" w:hAnsi="Arial" w:cs="Arial"/>
          <w:sz w:val="28"/>
          <w:szCs w:val="28"/>
        </w:rPr>
        <w:t>targeted support for children with high needs to enable them to access a mainstream curriculu</w:t>
      </w:r>
      <w:r w:rsidR="000A32C7">
        <w:rPr>
          <w:rFonts w:ascii="Arial" w:hAnsi="Arial" w:cs="Arial"/>
          <w:sz w:val="28"/>
          <w:szCs w:val="28"/>
        </w:rPr>
        <w:t xml:space="preserve">m. </w:t>
      </w:r>
    </w:p>
    <w:p w:rsidR="007D2F78" w:rsidP="00E347F0" w:rsidRDefault="00E347F0" w14:paraId="07BFC57F" w14:textId="1DCA5BA7">
      <w:pPr>
        <w:rPr>
          <w:rFonts w:ascii="Arial" w:hAnsi="Arial" w:cs="Arial"/>
          <w:sz w:val="28"/>
          <w:szCs w:val="28"/>
        </w:rPr>
      </w:pPr>
      <w:r w:rsidRPr="5762CDA8" w:rsidR="00E347F0">
        <w:rPr>
          <w:rFonts w:ascii="Arial" w:hAnsi="Arial" w:cs="Arial"/>
          <w:sz w:val="28"/>
          <w:szCs w:val="28"/>
        </w:rPr>
        <w:t xml:space="preserve">In 2019, </w:t>
      </w:r>
      <w:r w:rsidRPr="5762CDA8" w:rsidR="0EC147FC">
        <w:rPr>
          <w:rFonts w:ascii="Arial" w:hAnsi="Arial" w:cs="Arial"/>
          <w:sz w:val="28"/>
          <w:szCs w:val="28"/>
        </w:rPr>
        <w:t>one of our SEMH Mentors</w:t>
      </w:r>
      <w:r w:rsidRPr="5762CDA8" w:rsidR="00E347F0">
        <w:rPr>
          <w:rFonts w:ascii="Arial" w:hAnsi="Arial" w:cs="Arial"/>
          <w:sz w:val="28"/>
          <w:szCs w:val="28"/>
        </w:rPr>
        <w:t xml:space="preserve"> (Mrs </w:t>
      </w:r>
      <w:r w:rsidRPr="5762CDA8" w:rsidR="00E347F0">
        <w:rPr>
          <w:rFonts w:ascii="Arial" w:hAnsi="Arial" w:cs="Arial"/>
          <w:sz w:val="28"/>
          <w:szCs w:val="28"/>
        </w:rPr>
        <w:t>Couldridge</w:t>
      </w:r>
      <w:r w:rsidRPr="5762CDA8" w:rsidR="00E347F0">
        <w:rPr>
          <w:rFonts w:ascii="Arial" w:hAnsi="Arial" w:cs="Arial"/>
          <w:sz w:val="28"/>
          <w:szCs w:val="28"/>
        </w:rPr>
        <w:t>)</w:t>
      </w:r>
      <w:r w:rsidRPr="5762CDA8" w:rsidR="00E347F0">
        <w:rPr>
          <w:rFonts w:ascii="Arial" w:hAnsi="Arial" w:cs="Arial"/>
          <w:sz w:val="28"/>
          <w:szCs w:val="28"/>
        </w:rPr>
        <w:t xml:space="preserve"> completed the ELSA programme. ELSA</w:t>
      </w:r>
      <w:r w:rsidRPr="5762CDA8" w:rsidR="001A0779">
        <w:rPr>
          <w:rFonts w:ascii="Arial" w:hAnsi="Arial" w:cs="Arial"/>
          <w:sz w:val="28"/>
          <w:szCs w:val="28"/>
        </w:rPr>
        <w:t xml:space="preserve"> </w:t>
      </w:r>
      <w:r w:rsidRPr="5762CDA8" w:rsidR="00E347F0">
        <w:rPr>
          <w:rFonts w:ascii="Arial" w:hAnsi="Arial" w:cs="Arial"/>
          <w:sz w:val="28"/>
          <w:szCs w:val="28"/>
        </w:rPr>
        <w:t xml:space="preserve">stands for Emotional Literacy Support Assistant and is a national programme of staff </w:t>
      </w:r>
      <w:r w:rsidRPr="5762CDA8" w:rsidR="001C563A">
        <w:rPr>
          <w:rFonts w:ascii="Arial" w:hAnsi="Arial" w:cs="Arial"/>
          <w:sz w:val="28"/>
          <w:szCs w:val="28"/>
        </w:rPr>
        <w:t>training to</w:t>
      </w:r>
      <w:r w:rsidRPr="5762CDA8" w:rsidR="00E347F0">
        <w:rPr>
          <w:rFonts w:ascii="Arial" w:hAnsi="Arial" w:cs="Arial"/>
          <w:sz w:val="28"/>
          <w:szCs w:val="28"/>
        </w:rPr>
        <w:t xml:space="preserve"> support children and young people with Social, Emotional and Mental Health (SEMH)</w:t>
      </w:r>
      <w:r w:rsidRPr="5762CDA8" w:rsidR="001A0779">
        <w:rPr>
          <w:rFonts w:ascii="Arial" w:hAnsi="Arial" w:cs="Arial"/>
          <w:sz w:val="28"/>
          <w:szCs w:val="28"/>
        </w:rPr>
        <w:t xml:space="preserve"> </w:t>
      </w:r>
      <w:r w:rsidRPr="5762CDA8" w:rsidR="00E347F0">
        <w:rPr>
          <w:rFonts w:ascii="Arial" w:hAnsi="Arial" w:cs="Arial"/>
          <w:sz w:val="28"/>
          <w:szCs w:val="28"/>
        </w:rPr>
        <w:t>needs run by the Educational Psychology service. It supports practitioners in developing the</w:t>
      </w:r>
      <w:r w:rsidRPr="5762CDA8" w:rsidR="001A0779">
        <w:rPr>
          <w:rFonts w:ascii="Arial" w:hAnsi="Arial" w:cs="Arial"/>
          <w:sz w:val="28"/>
          <w:szCs w:val="28"/>
        </w:rPr>
        <w:t xml:space="preserve"> </w:t>
      </w:r>
      <w:r w:rsidRPr="5762CDA8" w:rsidR="00E347F0">
        <w:rPr>
          <w:rFonts w:ascii="Arial" w:hAnsi="Arial" w:cs="Arial"/>
          <w:sz w:val="28"/>
          <w:szCs w:val="28"/>
        </w:rPr>
        <w:t xml:space="preserve">emotional literacy and overall </w:t>
      </w:r>
      <w:r w:rsidRPr="5762CDA8" w:rsidR="00E347F0">
        <w:rPr>
          <w:rFonts w:ascii="Arial" w:hAnsi="Arial" w:cs="Arial"/>
          <w:sz w:val="28"/>
          <w:szCs w:val="28"/>
        </w:rPr>
        <w:t>resiliency of vulnerable children and young people. Examples</w:t>
      </w:r>
      <w:r w:rsidRPr="5762CDA8" w:rsidR="001A0779">
        <w:rPr>
          <w:rFonts w:ascii="Arial" w:hAnsi="Arial" w:cs="Arial"/>
          <w:sz w:val="28"/>
          <w:szCs w:val="28"/>
        </w:rPr>
        <w:t xml:space="preserve"> </w:t>
      </w:r>
      <w:r w:rsidRPr="5762CDA8" w:rsidR="00E347F0">
        <w:rPr>
          <w:rFonts w:ascii="Arial" w:hAnsi="Arial" w:cs="Arial"/>
          <w:sz w:val="28"/>
          <w:szCs w:val="28"/>
        </w:rPr>
        <w:t>of things covered on the course are social skills, emotions, bereavement, social stories and</w:t>
      </w:r>
      <w:r w:rsidRPr="5762CDA8" w:rsidR="001A0779">
        <w:rPr>
          <w:rFonts w:ascii="Arial" w:hAnsi="Arial" w:cs="Arial"/>
          <w:sz w:val="28"/>
          <w:szCs w:val="28"/>
        </w:rPr>
        <w:t xml:space="preserve"> </w:t>
      </w:r>
      <w:r w:rsidRPr="5762CDA8" w:rsidR="00E347F0">
        <w:rPr>
          <w:rFonts w:ascii="Arial" w:hAnsi="Arial" w:cs="Arial"/>
          <w:sz w:val="28"/>
          <w:szCs w:val="28"/>
        </w:rPr>
        <w:t>therapeutic stories, anger management, self-esteem, counselling skills such as solution</w:t>
      </w:r>
      <w:r w:rsidRPr="5762CDA8" w:rsidR="001A0779">
        <w:rPr>
          <w:rFonts w:ascii="Arial" w:hAnsi="Arial" w:cs="Arial"/>
          <w:sz w:val="28"/>
          <w:szCs w:val="28"/>
        </w:rPr>
        <w:t xml:space="preserve"> </w:t>
      </w:r>
      <w:r w:rsidRPr="5762CDA8" w:rsidR="00E347F0">
        <w:rPr>
          <w:rFonts w:ascii="Arial" w:hAnsi="Arial" w:cs="Arial"/>
          <w:sz w:val="28"/>
          <w:szCs w:val="28"/>
        </w:rPr>
        <w:t>focus and friendship.</w:t>
      </w:r>
    </w:p>
    <w:p w:rsidR="001A0779" w:rsidP="00E347F0" w:rsidRDefault="001A0779" w14:paraId="6F2F58D4" w14:textId="7EC7077E">
      <w:pPr>
        <w:rPr>
          <w:rFonts w:ascii="Arial" w:hAnsi="Arial" w:cs="Arial"/>
          <w:sz w:val="28"/>
          <w:szCs w:val="28"/>
        </w:rPr>
      </w:pPr>
      <w:r w:rsidRPr="5762CDA8" w:rsidR="001A0779">
        <w:rPr>
          <w:rFonts w:ascii="Arial" w:hAnsi="Arial" w:cs="Arial"/>
          <w:sz w:val="28"/>
          <w:szCs w:val="28"/>
        </w:rPr>
        <w:t>In 20</w:t>
      </w:r>
      <w:r w:rsidRPr="5762CDA8" w:rsidR="001C563A">
        <w:rPr>
          <w:rFonts w:ascii="Arial" w:hAnsi="Arial" w:cs="Arial"/>
          <w:sz w:val="28"/>
          <w:szCs w:val="28"/>
        </w:rPr>
        <w:t xml:space="preserve">22, Mrs Waters </w:t>
      </w:r>
      <w:r w:rsidRPr="5762CDA8" w:rsidR="18CEB718">
        <w:rPr>
          <w:rFonts w:ascii="Arial" w:hAnsi="Arial" w:cs="Arial"/>
          <w:sz w:val="28"/>
          <w:szCs w:val="28"/>
        </w:rPr>
        <w:t>another of our SEMH Mentors</w:t>
      </w:r>
      <w:r w:rsidRPr="5762CDA8" w:rsidR="001C563A">
        <w:rPr>
          <w:rFonts w:ascii="Arial" w:hAnsi="Arial" w:cs="Arial"/>
          <w:sz w:val="28"/>
          <w:szCs w:val="28"/>
        </w:rPr>
        <w:t xml:space="preserve"> completed training to support pupils through the Drawing and Talking</w:t>
      </w:r>
      <w:r w:rsidRPr="5762CDA8" w:rsidR="00070E09">
        <w:rPr>
          <w:rFonts w:ascii="Arial" w:hAnsi="Arial" w:cs="Arial"/>
          <w:sz w:val="28"/>
          <w:szCs w:val="28"/>
        </w:rPr>
        <w:t xml:space="preserve"> </w:t>
      </w:r>
      <w:r w:rsidRPr="5762CDA8" w:rsidR="00E73BDA">
        <w:rPr>
          <w:rFonts w:ascii="Arial" w:hAnsi="Arial" w:cs="Arial"/>
          <w:sz w:val="28"/>
          <w:szCs w:val="28"/>
        </w:rPr>
        <w:t>program</w:t>
      </w:r>
      <w:r w:rsidRPr="5762CDA8" w:rsidR="00A96B6D">
        <w:rPr>
          <w:rFonts w:ascii="Arial" w:hAnsi="Arial" w:cs="Arial"/>
          <w:sz w:val="28"/>
          <w:szCs w:val="28"/>
        </w:rPr>
        <w:t>me</w:t>
      </w:r>
      <w:r w:rsidRPr="5762CDA8" w:rsidR="00E73BDA">
        <w:rPr>
          <w:rFonts w:ascii="Arial" w:hAnsi="Arial" w:cs="Arial"/>
          <w:sz w:val="28"/>
          <w:szCs w:val="28"/>
        </w:rPr>
        <w:t xml:space="preserve">. </w:t>
      </w:r>
      <w:r w:rsidRPr="5762CDA8" w:rsidR="00E73BDA">
        <w:rPr>
          <w:rFonts w:ascii="Arial" w:hAnsi="Arial" w:cs="Arial"/>
          <w:sz w:val="28"/>
          <w:szCs w:val="28"/>
        </w:rPr>
        <w:t xml:space="preserve">Drawing and Talking is a therapeutic intervention for children and is designed as a short-term pro-active intervention intended to complement, rather than replace, the work of Specialist Mental Health Services. Through a 12-week cycle of sessions this non-intrusive tool allows children and young people to bring what they need to their sessions. Utilising drawing </w:t>
      </w:r>
      <w:r w:rsidRPr="5762CDA8" w:rsidR="00E73BDA">
        <w:rPr>
          <w:rFonts w:ascii="Arial" w:hAnsi="Arial" w:cs="Arial"/>
          <w:sz w:val="28"/>
          <w:szCs w:val="28"/>
        </w:rPr>
        <w:t>as a way to</w:t>
      </w:r>
      <w:r w:rsidRPr="5762CDA8" w:rsidR="00E73BDA">
        <w:rPr>
          <w:rFonts w:ascii="Arial" w:hAnsi="Arial" w:cs="Arial"/>
          <w:sz w:val="28"/>
          <w:szCs w:val="28"/>
        </w:rPr>
        <w:t xml:space="preserve"> help them express their feelings differently in ordinary verbal language. The Drawing and Talking therapeutic approach </w:t>
      </w:r>
      <w:r w:rsidRPr="5762CDA8" w:rsidR="00E73BDA">
        <w:rPr>
          <w:rFonts w:ascii="Arial" w:hAnsi="Arial" w:cs="Arial"/>
          <w:sz w:val="28"/>
          <w:szCs w:val="28"/>
        </w:rPr>
        <w:t>allows</w:t>
      </w:r>
      <w:r w:rsidRPr="5762CDA8" w:rsidR="00E73BDA">
        <w:rPr>
          <w:rFonts w:ascii="Arial" w:hAnsi="Arial" w:cs="Arial"/>
          <w:sz w:val="28"/>
          <w:szCs w:val="28"/>
        </w:rPr>
        <w:t xml:space="preserve"> individuals to discover and communicate emotions through a non-directed technique. </w:t>
      </w:r>
    </w:p>
    <w:p w:rsidR="00C91B57" w:rsidP="002163EB" w:rsidRDefault="00C91B57" w14:paraId="3951072D" w14:textId="748D2821">
      <w:pPr>
        <w:rPr>
          <w:rFonts w:ascii="Arial" w:hAnsi="Arial" w:cs="Arial"/>
          <w:sz w:val="28"/>
          <w:szCs w:val="28"/>
        </w:rPr>
      </w:pPr>
    </w:p>
    <w:p w:rsidR="00C91B57" w:rsidP="002163EB" w:rsidRDefault="00C91B57" w14:paraId="66497192" w14:textId="63E587C1">
      <w:pPr>
        <w:rPr>
          <w:rFonts w:ascii="Arial" w:hAnsi="Arial" w:cs="Arial"/>
          <w:sz w:val="28"/>
          <w:szCs w:val="28"/>
        </w:rPr>
      </w:pPr>
      <w:r>
        <w:rPr>
          <w:rFonts w:ascii="Arial" w:hAnsi="Arial" w:cs="Arial"/>
          <w:b/>
          <w:bCs/>
          <w:sz w:val="28"/>
          <w:szCs w:val="28"/>
        </w:rPr>
        <w:t xml:space="preserve">Monitoring </w:t>
      </w:r>
      <w:r w:rsidR="00B72A2E">
        <w:rPr>
          <w:rFonts w:ascii="Arial" w:hAnsi="Arial" w:cs="Arial"/>
          <w:b/>
          <w:bCs/>
          <w:sz w:val="28"/>
          <w:szCs w:val="28"/>
        </w:rPr>
        <w:t xml:space="preserve">the effectiveness of provision: </w:t>
      </w:r>
      <w:r w:rsidR="00B72A2E">
        <w:rPr>
          <w:rFonts w:ascii="Arial" w:hAnsi="Arial" w:cs="Arial"/>
          <w:sz w:val="28"/>
          <w:szCs w:val="28"/>
        </w:rPr>
        <w:t>There are ro</w:t>
      </w:r>
      <w:r w:rsidR="00D667B7">
        <w:rPr>
          <w:rFonts w:ascii="Arial" w:hAnsi="Arial" w:cs="Arial"/>
          <w:sz w:val="28"/>
          <w:szCs w:val="28"/>
        </w:rPr>
        <w:t>bust systems in place for the SENDCo to monitor the effectiveness of the school provision, these include:</w:t>
      </w:r>
    </w:p>
    <w:p w:rsidR="00D667B7" w:rsidP="00BC30C9" w:rsidRDefault="00EE61FA" w14:paraId="7795E601" w14:textId="5314DF2F">
      <w:pPr>
        <w:pStyle w:val="ListParagraph"/>
        <w:numPr>
          <w:ilvl w:val="0"/>
          <w:numId w:val="2"/>
        </w:numPr>
        <w:rPr>
          <w:rFonts w:ascii="Arial" w:hAnsi="Arial" w:cs="Arial"/>
          <w:sz w:val="28"/>
          <w:szCs w:val="28"/>
        </w:rPr>
      </w:pPr>
      <w:r>
        <w:rPr>
          <w:rFonts w:ascii="Arial" w:hAnsi="Arial" w:cs="Arial"/>
          <w:sz w:val="28"/>
          <w:szCs w:val="28"/>
        </w:rPr>
        <w:t>Monitoring the quality of provision for SEND children</w:t>
      </w:r>
    </w:p>
    <w:p w:rsidR="00BA40EF" w:rsidP="00BC30C9" w:rsidRDefault="00637F00" w14:paraId="62C2E4EA" w14:textId="5BBF4800">
      <w:pPr>
        <w:pStyle w:val="ListParagraph"/>
        <w:numPr>
          <w:ilvl w:val="0"/>
          <w:numId w:val="2"/>
        </w:numPr>
        <w:rPr>
          <w:rFonts w:ascii="Arial" w:hAnsi="Arial" w:cs="Arial"/>
          <w:sz w:val="28"/>
          <w:szCs w:val="28"/>
        </w:rPr>
      </w:pPr>
      <w:r>
        <w:rPr>
          <w:rFonts w:ascii="Arial" w:hAnsi="Arial" w:cs="Arial"/>
          <w:sz w:val="28"/>
          <w:szCs w:val="28"/>
        </w:rPr>
        <w:t>Meetings are held for c</w:t>
      </w:r>
      <w:r w:rsidR="001B05E1">
        <w:rPr>
          <w:rFonts w:ascii="Arial" w:hAnsi="Arial" w:cs="Arial"/>
          <w:sz w:val="28"/>
          <w:szCs w:val="28"/>
        </w:rPr>
        <w:t xml:space="preserve">hildren with Early Help Records </w:t>
      </w:r>
      <w:r w:rsidR="007F4158">
        <w:rPr>
          <w:rFonts w:ascii="Arial" w:hAnsi="Arial" w:cs="Arial"/>
          <w:sz w:val="28"/>
          <w:szCs w:val="28"/>
        </w:rPr>
        <w:t xml:space="preserve">and EHCPs </w:t>
      </w:r>
      <w:r>
        <w:rPr>
          <w:rFonts w:ascii="Arial" w:hAnsi="Arial" w:cs="Arial"/>
          <w:sz w:val="28"/>
          <w:szCs w:val="28"/>
        </w:rPr>
        <w:t>to review the</w:t>
      </w:r>
      <w:r w:rsidR="00A42041">
        <w:rPr>
          <w:rFonts w:ascii="Arial" w:hAnsi="Arial" w:cs="Arial"/>
          <w:sz w:val="28"/>
          <w:szCs w:val="28"/>
        </w:rPr>
        <w:t xml:space="preserve"> progress of their specific goals</w:t>
      </w:r>
      <w:r w:rsidR="00B03454">
        <w:rPr>
          <w:rFonts w:ascii="Arial" w:hAnsi="Arial" w:cs="Arial"/>
          <w:sz w:val="28"/>
          <w:szCs w:val="28"/>
        </w:rPr>
        <w:t xml:space="preserve"> and plan measurable targets</w:t>
      </w:r>
    </w:p>
    <w:p w:rsidR="00BC30C9" w:rsidP="00BC30C9" w:rsidRDefault="002C190E" w14:paraId="584436CE" w14:textId="7A1E2F7A">
      <w:pPr>
        <w:pStyle w:val="ListParagraph"/>
        <w:numPr>
          <w:ilvl w:val="0"/>
          <w:numId w:val="2"/>
        </w:numPr>
        <w:rPr>
          <w:rFonts w:ascii="Arial" w:hAnsi="Arial" w:cs="Arial"/>
          <w:sz w:val="28"/>
          <w:szCs w:val="28"/>
        </w:rPr>
      </w:pPr>
      <w:r>
        <w:rPr>
          <w:rFonts w:ascii="Arial" w:hAnsi="Arial" w:cs="Arial"/>
          <w:sz w:val="28"/>
          <w:szCs w:val="28"/>
        </w:rPr>
        <w:t>Focus</w:t>
      </w:r>
      <w:r w:rsidR="00590B1C">
        <w:rPr>
          <w:rFonts w:ascii="Arial" w:hAnsi="Arial" w:cs="Arial"/>
          <w:sz w:val="28"/>
          <w:szCs w:val="28"/>
        </w:rPr>
        <w:t>ed</w:t>
      </w:r>
      <w:r>
        <w:rPr>
          <w:rFonts w:ascii="Arial" w:hAnsi="Arial" w:cs="Arial"/>
          <w:sz w:val="28"/>
          <w:szCs w:val="28"/>
        </w:rPr>
        <w:t xml:space="preserve"> </w:t>
      </w:r>
      <w:r w:rsidR="002648B0">
        <w:rPr>
          <w:rFonts w:ascii="Arial" w:hAnsi="Arial" w:cs="Arial"/>
          <w:sz w:val="28"/>
          <w:szCs w:val="28"/>
        </w:rPr>
        <w:t>pupil p</w:t>
      </w:r>
      <w:r w:rsidR="00BC30C9">
        <w:rPr>
          <w:rFonts w:ascii="Arial" w:hAnsi="Arial" w:cs="Arial"/>
          <w:sz w:val="28"/>
          <w:szCs w:val="28"/>
        </w:rPr>
        <w:t>rogress meetings</w:t>
      </w:r>
      <w:r w:rsidR="00590B1C">
        <w:rPr>
          <w:rFonts w:ascii="Arial" w:hAnsi="Arial" w:cs="Arial"/>
          <w:sz w:val="28"/>
          <w:szCs w:val="28"/>
        </w:rPr>
        <w:t xml:space="preserve"> with the senior leadership team</w:t>
      </w:r>
    </w:p>
    <w:p w:rsidR="00BC30C9" w:rsidP="00BC30C9" w:rsidRDefault="000434A1" w14:paraId="7E974F67" w14:textId="64D4F52A">
      <w:pPr>
        <w:pStyle w:val="ListParagraph"/>
        <w:numPr>
          <w:ilvl w:val="0"/>
          <w:numId w:val="2"/>
        </w:numPr>
        <w:rPr>
          <w:rFonts w:ascii="Arial" w:hAnsi="Arial" w:cs="Arial"/>
          <w:sz w:val="28"/>
          <w:szCs w:val="28"/>
        </w:rPr>
      </w:pPr>
      <w:r>
        <w:rPr>
          <w:rFonts w:ascii="Arial" w:hAnsi="Arial" w:cs="Arial"/>
          <w:sz w:val="28"/>
          <w:szCs w:val="28"/>
        </w:rPr>
        <w:t>Data analysis</w:t>
      </w:r>
    </w:p>
    <w:p w:rsidR="003B460F" w:rsidP="00BC30C9" w:rsidRDefault="000C548B" w14:paraId="58CE2ABE" w14:textId="14336758">
      <w:pPr>
        <w:pStyle w:val="ListParagraph"/>
        <w:numPr>
          <w:ilvl w:val="0"/>
          <w:numId w:val="2"/>
        </w:numPr>
        <w:rPr>
          <w:rFonts w:ascii="Arial" w:hAnsi="Arial" w:cs="Arial"/>
          <w:sz w:val="28"/>
          <w:szCs w:val="28"/>
        </w:rPr>
      </w:pPr>
      <w:r>
        <w:rPr>
          <w:rFonts w:ascii="Arial" w:hAnsi="Arial" w:cs="Arial"/>
          <w:sz w:val="28"/>
          <w:szCs w:val="28"/>
        </w:rPr>
        <w:t>Lesson observations</w:t>
      </w:r>
      <w:r w:rsidR="00FD7DCD">
        <w:rPr>
          <w:rFonts w:ascii="Arial" w:hAnsi="Arial" w:cs="Arial"/>
          <w:sz w:val="28"/>
          <w:szCs w:val="28"/>
        </w:rPr>
        <w:t xml:space="preserve"> and learning environment walks</w:t>
      </w:r>
    </w:p>
    <w:p w:rsidR="000434A1" w:rsidP="00BC30C9" w:rsidRDefault="00C07775" w14:paraId="03742E4C" w14:textId="3DDF894F">
      <w:pPr>
        <w:pStyle w:val="ListParagraph"/>
        <w:numPr>
          <w:ilvl w:val="0"/>
          <w:numId w:val="2"/>
        </w:numPr>
        <w:rPr>
          <w:rFonts w:ascii="Arial" w:hAnsi="Arial" w:cs="Arial"/>
          <w:sz w:val="28"/>
          <w:szCs w:val="28"/>
        </w:rPr>
      </w:pPr>
      <w:r>
        <w:rPr>
          <w:rFonts w:ascii="Arial" w:hAnsi="Arial" w:cs="Arial"/>
          <w:sz w:val="28"/>
          <w:szCs w:val="28"/>
        </w:rPr>
        <w:t>Work scrutin</w:t>
      </w:r>
      <w:r w:rsidR="00EA694F">
        <w:rPr>
          <w:rFonts w:ascii="Arial" w:hAnsi="Arial" w:cs="Arial"/>
          <w:sz w:val="28"/>
          <w:szCs w:val="28"/>
        </w:rPr>
        <w:t>y</w:t>
      </w:r>
      <w:r w:rsidR="003F3603">
        <w:rPr>
          <w:rFonts w:ascii="Arial" w:hAnsi="Arial" w:cs="Arial"/>
          <w:sz w:val="28"/>
          <w:szCs w:val="28"/>
        </w:rPr>
        <w:t xml:space="preserve"> </w:t>
      </w:r>
    </w:p>
    <w:p w:rsidR="00E61664" w:rsidP="00BC30C9" w:rsidRDefault="00E61664" w14:paraId="43A3650E" w14:textId="41C5F194">
      <w:pPr>
        <w:pStyle w:val="ListParagraph"/>
        <w:numPr>
          <w:ilvl w:val="0"/>
          <w:numId w:val="2"/>
        </w:numPr>
        <w:rPr>
          <w:rFonts w:ascii="Arial" w:hAnsi="Arial" w:cs="Arial"/>
          <w:sz w:val="28"/>
          <w:szCs w:val="28"/>
        </w:rPr>
      </w:pPr>
      <w:r>
        <w:rPr>
          <w:rFonts w:ascii="Arial" w:hAnsi="Arial" w:cs="Arial"/>
          <w:sz w:val="28"/>
          <w:szCs w:val="28"/>
        </w:rPr>
        <w:t>Gaining pupil</w:t>
      </w:r>
      <w:r w:rsidR="00FE3707">
        <w:rPr>
          <w:rFonts w:ascii="Arial" w:hAnsi="Arial" w:cs="Arial"/>
          <w:sz w:val="28"/>
          <w:szCs w:val="28"/>
        </w:rPr>
        <w:t>, parents and staff views through conferencing and questionnaires</w:t>
      </w:r>
    </w:p>
    <w:p w:rsidR="00DE0F0A" w:rsidP="00E700C0" w:rsidRDefault="00E700C0" w14:paraId="2BA8BE0B" w14:textId="77777777">
      <w:pPr>
        <w:rPr>
          <w:rFonts w:ascii="Arial" w:hAnsi="Arial" w:cs="Arial"/>
          <w:sz w:val="28"/>
          <w:szCs w:val="28"/>
        </w:rPr>
      </w:pPr>
      <w:r>
        <w:rPr>
          <w:rFonts w:ascii="Arial" w:hAnsi="Arial" w:cs="Arial"/>
          <w:sz w:val="28"/>
          <w:szCs w:val="28"/>
        </w:rPr>
        <w:t xml:space="preserve">The SEND Governor meets with the SENDCo </w:t>
      </w:r>
      <w:r w:rsidR="003D5E9A">
        <w:rPr>
          <w:rFonts w:ascii="Arial" w:hAnsi="Arial" w:cs="Arial"/>
          <w:sz w:val="28"/>
          <w:szCs w:val="28"/>
        </w:rPr>
        <w:t>to quality assure both procedures and practices are exemplary for children with SEND.</w:t>
      </w:r>
      <w:r w:rsidR="00E44898">
        <w:rPr>
          <w:rFonts w:ascii="Arial" w:hAnsi="Arial" w:cs="Arial"/>
          <w:sz w:val="28"/>
          <w:szCs w:val="28"/>
        </w:rPr>
        <w:t xml:space="preserve"> </w:t>
      </w:r>
    </w:p>
    <w:p w:rsidR="008A64AA" w:rsidP="00E700C0" w:rsidRDefault="003D5E9A" w14:paraId="5DEE31EA" w14:textId="0A5B5B4D">
      <w:pPr>
        <w:rPr>
          <w:rFonts w:ascii="Arial" w:hAnsi="Arial" w:cs="Arial"/>
          <w:sz w:val="28"/>
          <w:szCs w:val="28"/>
        </w:rPr>
      </w:pPr>
      <w:r>
        <w:rPr>
          <w:rFonts w:ascii="Arial" w:hAnsi="Arial" w:cs="Arial"/>
          <w:sz w:val="28"/>
          <w:szCs w:val="28"/>
        </w:rPr>
        <w:t xml:space="preserve">Subject leaders also monitor the delivery of their subject and the progress made, The Principal monitors </w:t>
      </w:r>
      <w:r w:rsidR="00A40719">
        <w:rPr>
          <w:rFonts w:ascii="Arial" w:hAnsi="Arial" w:cs="Arial"/>
          <w:sz w:val="28"/>
          <w:szCs w:val="28"/>
        </w:rPr>
        <w:t>and quality assures the impact of</w:t>
      </w:r>
      <w:r w:rsidR="000E75EB">
        <w:rPr>
          <w:rFonts w:ascii="Arial" w:hAnsi="Arial" w:cs="Arial"/>
          <w:sz w:val="28"/>
          <w:szCs w:val="28"/>
        </w:rPr>
        <w:t xml:space="preserve"> the SEN </w:t>
      </w:r>
      <w:r w:rsidR="00842ABC">
        <w:rPr>
          <w:rFonts w:ascii="Arial" w:hAnsi="Arial" w:cs="Arial"/>
          <w:sz w:val="28"/>
          <w:szCs w:val="28"/>
        </w:rPr>
        <w:t>action plan/school development plan</w:t>
      </w:r>
      <w:r w:rsidR="008D0BA2">
        <w:rPr>
          <w:rFonts w:ascii="Arial" w:hAnsi="Arial" w:cs="Arial"/>
          <w:sz w:val="28"/>
          <w:szCs w:val="28"/>
        </w:rPr>
        <w:t xml:space="preserve">. Ofsted and the local </w:t>
      </w:r>
      <w:r w:rsidR="00605476">
        <w:rPr>
          <w:rFonts w:ascii="Arial" w:hAnsi="Arial" w:cs="Arial"/>
          <w:sz w:val="28"/>
          <w:szCs w:val="28"/>
        </w:rPr>
        <w:t xml:space="preserve">authority moderate as part of </w:t>
      </w:r>
      <w:r w:rsidR="00434C40">
        <w:rPr>
          <w:rFonts w:ascii="Arial" w:hAnsi="Arial" w:cs="Arial"/>
          <w:sz w:val="28"/>
          <w:szCs w:val="28"/>
        </w:rPr>
        <w:t xml:space="preserve">a cycle </w:t>
      </w:r>
      <w:r w:rsidR="00D146A9">
        <w:rPr>
          <w:rFonts w:ascii="Arial" w:hAnsi="Arial" w:cs="Arial"/>
          <w:sz w:val="28"/>
          <w:szCs w:val="28"/>
        </w:rPr>
        <w:t xml:space="preserve">for Key </w:t>
      </w:r>
      <w:r w:rsidR="00040522">
        <w:rPr>
          <w:rFonts w:ascii="Arial" w:hAnsi="Arial" w:cs="Arial"/>
          <w:sz w:val="28"/>
          <w:szCs w:val="28"/>
        </w:rPr>
        <w:t>Stage 2 SATs</w:t>
      </w:r>
      <w:r w:rsidR="00A50508">
        <w:rPr>
          <w:rFonts w:ascii="Arial" w:hAnsi="Arial" w:cs="Arial"/>
          <w:sz w:val="28"/>
          <w:szCs w:val="28"/>
        </w:rPr>
        <w:t xml:space="preserve"> to validate or challenge.</w:t>
      </w:r>
    </w:p>
    <w:p w:rsidR="00896683" w:rsidP="00E700C0" w:rsidRDefault="00896683" w14:paraId="6DCA49AC" w14:textId="04794E3D">
      <w:pPr>
        <w:rPr>
          <w:rFonts w:ascii="Arial" w:hAnsi="Arial" w:cs="Arial"/>
          <w:sz w:val="28"/>
          <w:szCs w:val="28"/>
        </w:rPr>
      </w:pPr>
    </w:p>
    <w:p w:rsidR="00896683" w:rsidP="00E700C0" w:rsidRDefault="00775B14" w14:paraId="3CBB2C4A" w14:textId="378DB612">
      <w:pPr>
        <w:rPr>
          <w:rFonts w:ascii="Arial" w:hAnsi="Arial" w:cs="Arial"/>
          <w:sz w:val="28"/>
          <w:szCs w:val="28"/>
        </w:rPr>
      </w:pPr>
      <w:r>
        <w:rPr>
          <w:rFonts w:ascii="Arial" w:hAnsi="Arial" w:cs="Arial"/>
          <w:b/>
          <w:bCs/>
          <w:sz w:val="28"/>
          <w:szCs w:val="28"/>
        </w:rPr>
        <w:t>Equal Opportunities</w:t>
      </w:r>
      <w:r w:rsidR="00F41015">
        <w:rPr>
          <w:rFonts w:ascii="Arial" w:hAnsi="Arial" w:cs="Arial"/>
          <w:sz w:val="28"/>
          <w:szCs w:val="28"/>
        </w:rPr>
        <w:t>: All pupils have equal access to all facilities, activit</w:t>
      </w:r>
      <w:r w:rsidR="000C5E64">
        <w:rPr>
          <w:rFonts w:ascii="Arial" w:hAnsi="Arial" w:cs="Arial"/>
          <w:sz w:val="28"/>
          <w:szCs w:val="28"/>
        </w:rPr>
        <w:t>i</w:t>
      </w:r>
      <w:r w:rsidR="00F41015">
        <w:rPr>
          <w:rFonts w:ascii="Arial" w:hAnsi="Arial" w:cs="Arial"/>
          <w:sz w:val="28"/>
          <w:szCs w:val="28"/>
        </w:rPr>
        <w:t xml:space="preserve">es and resources, regardless of SEND, race, religion, culture, gender, </w:t>
      </w:r>
      <w:r w:rsidR="003A1BCA">
        <w:rPr>
          <w:rFonts w:ascii="Arial" w:hAnsi="Arial" w:cs="Arial"/>
          <w:sz w:val="28"/>
          <w:szCs w:val="28"/>
        </w:rPr>
        <w:t xml:space="preserve">sexuality </w:t>
      </w:r>
      <w:r w:rsidR="00972426">
        <w:rPr>
          <w:rFonts w:ascii="Arial" w:hAnsi="Arial" w:cs="Arial"/>
          <w:sz w:val="28"/>
          <w:szCs w:val="28"/>
        </w:rPr>
        <w:t xml:space="preserve">or disability determined by a thorough rigorous risk </w:t>
      </w:r>
      <w:r w:rsidR="000C5E64">
        <w:rPr>
          <w:rFonts w:ascii="Arial" w:hAnsi="Arial" w:cs="Arial"/>
          <w:sz w:val="28"/>
          <w:szCs w:val="28"/>
        </w:rPr>
        <w:t>assessment procedure.</w:t>
      </w:r>
    </w:p>
    <w:p w:rsidR="000C5E64" w:rsidP="00E700C0" w:rsidRDefault="000C5E64" w14:paraId="528EA3C9" w14:textId="452E284A">
      <w:pPr>
        <w:rPr>
          <w:rFonts w:ascii="Arial" w:hAnsi="Arial" w:cs="Arial"/>
          <w:sz w:val="28"/>
          <w:szCs w:val="28"/>
        </w:rPr>
      </w:pPr>
    </w:p>
    <w:p w:rsidR="000C5E64" w:rsidP="00E700C0" w:rsidRDefault="00552773" w14:paraId="16CC89A9" w14:textId="65704071">
      <w:pPr>
        <w:rPr>
          <w:rFonts w:ascii="Arial" w:hAnsi="Arial" w:cs="Arial"/>
          <w:sz w:val="28"/>
          <w:szCs w:val="28"/>
        </w:rPr>
      </w:pPr>
      <w:r>
        <w:rPr>
          <w:rFonts w:ascii="Arial" w:hAnsi="Arial" w:cs="Arial"/>
          <w:b/>
          <w:bCs/>
          <w:sz w:val="28"/>
          <w:szCs w:val="28"/>
        </w:rPr>
        <w:t>Spiritual, Moral, Social and Cultural Curriculum</w:t>
      </w:r>
      <w:r w:rsidR="0055353A">
        <w:rPr>
          <w:rFonts w:ascii="Arial" w:hAnsi="Arial" w:cs="Arial"/>
          <w:sz w:val="28"/>
          <w:szCs w:val="28"/>
        </w:rPr>
        <w:t xml:space="preserve">: The White Horse Federation is a </w:t>
      </w:r>
      <w:r w:rsidR="00E219AE">
        <w:rPr>
          <w:rFonts w:ascii="Arial" w:hAnsi="Arial" w:cs="Arial"/>
          <w:sz w:val="28"/>
          <w:szCs w:val="28"/>
        </w:rPr>
        <w:t>values-based</w:t>
      </w:r>
      <w:r w:rsidR="0055353A">
        <w:rPr>
          <w:rFonts w:ascii="Arial" w:hAnsi="Arial" w:cs="Arial"/>
          <w:sz w:val="28"/>
          <w:szCs w:val="28"/>
        </w:rPr>
        <w:t xml:space="preserve"> organisation and therefore recognises the contribution that all children can make to all aspects of school life including representation </w:t>
      </w:r>
      <w:r w:rsidR="00E04FF8">
        <w:rPr>
          <w:rFonts w:ascii="Arial" w:hAnsi="Arial" w:cs="Arial"/>
          <w:sz w:val="28"/>
          <w:szCs w:val="28"/>
        </w:rPr>
        <w:t>through</w:t>
      </w:r>
      <w:r w:rsidR="0055353A">
        <w:rPr>
          <w:rFonts w:ascii="Arial" w:hAnsi="Arial" w:cs="Arial"/>
          <w:sz w:val="28"/>
          <w:szCs w:val="28"/>
        </w:rPr>
        <w:t>:</w:t>
      </w:r>
    </w:p>
    <w:p w:rsidR="0055353A" w:rsidP="0055353A" w:rsidRDefault="00E04FF8" w14:paraId="2645CBE4" w14:textId="35D51000">
      <w:pPr>
        <w:pStyle w:val="ListParagraph"/>
        <w:numPr>
          <w:ilvl w:val="0"/>
          <w:numId w:val="3"/>
        </w:numPr>
        <w:rPr>
          <w:rFonts w:ascii="Arial" w:hAnsi="Arial" w:cs="Arial"/>
          <w:sz w:val="28"/>
          <w:szCs w:val="28"/>
        </w:rPr>
      </w:pPr>
      <w:r>
        <w:rPr>
          <w:rFonts w:ascii="Arial" w:hAnsi="Arial" w:cs="Arial"/>
          <w:sz w:val="28"/>
          <w:szCs w:val="28"/>
        </w:rPr>
        <w:t xml:space="preserve">School </w:t>
      </w:r>
      <w:r w:rsidR="00D541B9">
        <w:rPr>
          <w:rFonts w:ascii="Arial" w:hAnsi="Arial" w:cs="Arial"/>
          <w:sz w:val="28"/>
          <w:szCs w:val="28"/>
        </w:rPr>
        <w:t>Action Group (</w:t>
      </w:r>
      <w:r w:rsidR="00485FD7">
        <w:rPr>
          <w:rFonts w:ascii="Arial" w:hAnsi="Arial" w:cs="Arial"/>
          <w:sz w:val="28"/>
          <w:szCs w:val="28"/>
        </w:rPr>
        <w:t>with pupils members)</w:t>
      </w:r>
    </w:p>
    <w:p w:rsidR="00E04FF8" w:rsidP="0055353A" w:rsidRDefault="00E04FF8" w14:paraId="05AD77AA" w14:textId="2178327C">
      <w:pPr>
        <w:pStyle w:val="ListParagraph"/>
        <w:numPr>
          <w:ilvl w:val="0"/>
          <w:numId w:val="3"/>
        </w:numPr>
        <w:rPr>
          <w:rFonts w:ascii="Arial" w:hAnsi="Arial" w:cs="Arial"/>
          <w:sz w:val="28"/>
          <w:szCs w:val="28"/>
        </w:rPr>
      </w:pPr>
      <w:r>
        <w:rPr>
          <w:rFonts w:ascii="Arial" w:hAnsi="Arial" w:cs="Arial"/>
          <w:sz w:val="28"/>
          <w:szCs w:val="28"/>
        </w:rPr>
        <w:t>Pupil voice</w:t>
      </w:r>
    </w:p>
    <w:p w:rsidR="00E04FF8" w:rsidP="0055353A" w:rsidRDefault="00EA1D5F" w14:paraId="1B35773F" w14:textId="798A6874">
      <w:pPr>
        <w:pStyle w:val="ListParagraph"/>
        <w:numPr>
          <w:ilvl w:val="0"/>
          <w:numId w:val="3"/>
        </w:numPr>
        <w:rPr>
          <w:rFonts w:ascii="Arial" w:hAnsi="Arial" w:cs="Arial"/>
          <w:sz w:val="28"/>
          <w:szCs w:val="28"/>
        </w:rPr>
      </w:pPr>
      <w:r>
        <w:rPr>
          <w:rFonts w:ascii="Arial" w:hAnsi="Arial" w:cs="Arial"/>
          <w:sz w:val="28"/>
          <w:szCs w:val="28"/>
        </w:rPr>
        <w:t>Pupil governance</w:t>
      </w:r>
    </w:p>
    <w:p w:rsidR="00EA1D5F" w:rsidP="0055353A" w:rsidRDefault="00EA1D5F" w14:paraId="4DD6326F" w14:textId="3DFC648E">
      <w:pPr>
        <w:pStyle w:val="ListParagraph"/>
        <w:numPr>
          <w:ilvl w:val="0"/>
          <w:numId w:val="3"/>
        </w:numPr>
        <w:rPr>
          <w:rFonts w:ascii="Arial" w:hAnsi="Arial" w:cs="Arial"/>
          <w:sz w:val="28"/>
          <w:szCs w:val="28"/>
        </w:rPr>
      </w:pPr>
      <w:r>
        <w:rPr>
          <w:rFonts w:ascii="Arial" w:hAnsi="Arial" w:cs="Arial"/>
          <w:sz w:val="28"/>
          <w:szCs w:val="28"/>
        </w:rPr>
        <w:t>Community events</w:t>
      </w:r>
    </w:p>
    <w:p w:rsidR="00EA1D5F" w:rsidP="0055353A" w:rsidRDefault="00EA1D5F" w14:paraId="16AA652B" w14:textId="5093D9BA">
      <w:pPr>
        <w:pStyle w:val="ListParagraph"/>
        <w:numPr>
          <w:ilvl w:val="0"/>
          <w:numId w:val="3"/>
        </w:numPr>
        <w:rPr>
          <w:rFonts w:ascii="Arial" w:hAnsi="Arial" w:cs="Arial"/>
          <w:sz w:val="28"/>
          <w:szCs w:val="28"/>
        </w:rPr>
      </w:pPr>
      <w:r>
        <w:rPr>
          <w:rFonts w:ascii="Arial" w:hAnsi="Arial" w:cs="Arial"/>
          <w:sz w:val="28"/>
          <w:szCs w:val="28"/>
        </w:rPr>
        <w:t>Religious festivals</w:t>
      </w:r>
    </w:p>
    <w:p w:rsidR="00EA1D5F" w:rsidP="0055353A" w:rsidRDefault="00EA1D5F" w14:paraId="5314A423" w14:textId="50BC300E">
      <w:pPr>
        <w:pStyle w:val="ListParagraph"/>
        <w:numPr>
          <w:ilvl w:val="0"/>
          <w:numId w:val="3"/>
        </w:numPr>
        <w:rPr>
          <w:rFonts w:ascii="Arial" w:hAnsi="Arial" w:cs="Arial"/>
          <w:sz w:val="28"/>
          <w:szCs w:val="28"/>
        </w:rPr>
      </w:pPr>
      <w:r>
        <w:rPr>
          <w:rFonts w:ascii="Arial" w:hAnsi="Arial" w:cs="Arial"/>
          <w:sz w:val="28"/>
          <w:szCs w:val="28"/>
        </w:rPr>
        <w:t>Special school holidays</w:t>
      </w:r>
    </w:p>
    <w:p w:rsidR="00EA1D5F" w:rsidP="0055353A" w:rsidRDefault="00020AF3" w14:paraId="5E8C5C41" w14:textId="7E80448D">
      <w:pPr>
        <w:pStyle w:val="ListParagraph"/>
        <w:numPr>
          <w:ilvl w:val="0"/>
          <w:numId w:val="3"/>
        </w:numPr>
        <w:rPr>
          <w:rFonts w:ascii="Arial" w:hAnsi="Arial" w:cs="Arial"/>
          <w:sz w:val="28"/>
          <w:szCs w:val="28"/>
        </w:rPr>
      </w:pPr>
      <w:r>
        <w:rPr>
          <w:rFonts w:ascii="Arial" w:hAnsi="Arial" w:cs="Arial"/>
          <w:sz w:val="28"/>
          <w:szCs w:val="28"/>
        </w:rPr>
        <w:t>Building strong and meaningful relationships between staff and pupils</w:t>
      </w:r>
    </w:p>
    <w:p w:rsidR="00020AF3" w:rsidP="0055353A" w:rsidRDefault="00020AF3" w14:paraId="19D2C338" w14:textId="6412D8FD">
      <w:pPr>
        <w:pStyle w:val="ListParagraph"/>
        <w:numPr>
          <w:ilvl w:val="0"/>
          <w:numId w:val="3"/>
        </w:numPr>
        <w:rPr>
          <w:rFonts w:ascii="Arial" w:hAnsi="Arial" w:cs="Arial"/>
          <w:sz w:val="28"/>
          <w:szCs w:val="28"/>
        </w:rPr>
      </w:pPr>
      <w:r>
        <w:rPr>
          <w:rFonts w:ascii="Arial" w:hAnsi="Arial" w:cs="Arial"/>
          <w:sz w:val="28"/>
          <w:szCs w:val="28"/>
        </w:rPr>
        <w:t>Measures to prevent bullying</w:t>
      </w:r>
    </w:p>
    <w:p w:rsidR="00020AF3" w:rsidP="0055353A" w:rsidRDefault="003053EB" w14:paraId="421B5141" w14:textId="37435428">
      <w:pPr>
        <w:pStyle w:val="ListParagraph"/>
        <w:numPr>
          <w:ilvl w:val="0"/>
          <w:numId w:val="3"/>
        </w:numPr>
        <w:rPr>
          <w:rFonts w:ascii="Arial" w:hAnsi="Arial" w:cs="Arial"/>
          <w:sz w:val="28"/>
          <w:szCs w:val="28"/>
        </w:rPr>
      </w:pPr>
      <w:r>
        <w:rPr>
          <w:rFonts w:ascii="Arial" w:hAnsi="Arial" w:cs="Arial"/>
          <w:sz w:val="28"/>
          <w:szCs w:val="28"/>
        </w:rPr>
        <w:t xml:space="preserve">National initiatives </w:t>
      </w:r>
      <w:r w:rsidR="005D79F9">
        <w:rPr>
          <w:rFonts w:ascii="Arial" w:hAnsi="Arial" w:cs="Arial"/>
          <w:sz w:val="28"/>
          <w:szCs w:val="28"/>
        </w:rPr>
        <w:t>such as charity events and religious celebrations</w:t>
      </w:r>
    </w:p>
    <w:p w:rsidR="007F684E" w:rsidP="007F684E" w:rsidRDefault="007F684E" w14:paraId="2D00412C" w14:textId="7D664BC5">
      <w:pPr>
        <w:rPr>
          <w:rFonts w:ascii="Arial" w:hAnsi="Arial" w:cs="Arial"/>
          <w:sz w:val="28"/>
          <w:szCs w:val="28"/>
        </w:rPr>
      </w:pPr>
      <w:r>
        <w:rPr>
          <w:rFonts w:ascii="Arial" w:hAnsi="Arial" w:cs="Arial"/>
          <w:sz w:val="28"/>
          <w:szCs w:val="28"/>
        </w:rPr>
        <w:t>This list is not exhaustive.</w:t>
      </w:r>
    </w:p>
    <w:p w:rsidR="00495974" w:rsidP="007F684E" w:rsidRDefault="00495974" w14:paraId="5875BE2D" w14:textId="0F1D56F7">
      <w:pPr>
        <w:rPr>
          <w:rFonts w:ascii="Arial" w:hAnsi="Arial" w:cs="Arial"/>
          <w:sz w:val="28"/>
          <w:szCs w:val="28"/>
        </w:rPr>
      </w:pPr>
    </w:p>
    <w:p w:rsidRPr="009C452C" w:rsidR="00495974" w:rsidP="007F684E" w:rsidRDefault="00495974" w14:paraId="7C5AF60A" w14:textId="4C20DF1A">
      <w:pPr>
        <w:rPr>
          <w:rFonts w:ascii="Arial" w:hAnsi="Arial" w:cs="Arial"/>
          <w:b/>
          <w:bCs/>
          <w:sz w:val="28"/>
          <w:szCs w:val="28"/>
          <w:u w:val="single"/>
        </w:rPr>
      </w:pPr>
      <w:r w:rsidRPr="009C452C">
        <w:rPr>
          <w:rFonts w:ascii="Arial" w:hAnsi="Arial" w:cs="Arial"/>
          <w:b/>
          <w:bCs/>
          <w:sz w:val="28"/>
          <w:szCs w:val="28"/>
          <w:u w:val="single"/>
        </w:rPr>
        <w:t>From the parent/carer’s point of view:</w:t>
      </w:r>
    </w:p>
    <w:p w:rsidRPr="00DF5468" w:rsidR="00DF5468" w:rsidP="00DF5468" w:rsidRDefault="00DF5468" w14:paraId="1B23274A" w14:textId="3AEEF7A3">
      <w:pPr>
        <w:rPr>
          <w:rFonts w:ascii="Arial" w:hAnsi="Arial" w:cs="Arial"/>
          <w:sz w:val="28"/>
          <w:szCs w:val="28"/>
        </w:rPr>
      </w:pPr>
      <w:r w:rsidRPr="00DF5468">
        <w:rPr>
          <w:rFonts w:ascii="Arial" w:hAnsi="Arial" w:cs="Arial"/>
          <w:sz w:val="28"/>
          <w:szCs w:val="28"/>
        </w:rPr>
        <w:t>The Swindon Local Offer can be found using the link below. The Local Offer is a website in Swindon for children and adults who have support needs, giving you correct information and advice at any time.</w:t>
      </w:r>
    </w:p>
    <w:p w:rsidR="00DF5468" w:rsidP="00DF5468" w:rsidRDefault="00F11922" w14:paraId="46F1E4AC" w14:textId="5325B00B">
      <w:pPr>
        <w:rPr>
          <w:rFonts w:ascii="Arial" w:hAnsi="Arial" w:cs="Arial"/>
          <w:sz w:val="28"/>
          <w:szCs w:val="28"/>
        </w:rPr>
      </w:pPr>
      <w:hyperlink w:history="1" r:id="rId17">
        <w:r w:rsidRPr="002E090D" w:rsidR="00DF5468">
          <w:rPr>
            <w:rStyle w:val="Hyperlink"/>
            <w:rFonts w:ascii="Arial" w:hAnsi="Arial" w:cs="Arial"/>
            <w:sz w:val="28"/>
            <w:szCs w:val="28"/>
          </w:rPr>
          <w:t>https://localoffer.swindon.gov.uk/home</w:t>
        </w:r>
      </w:hyperlink>
    </w:p>
    <w:p w:rsidRPr="009C2977" w:rsidR="00516AF0" w:rsidP="009C2977" w:rsidRDefault="00516AF0" w14:paraId="453A092A" w14:textId="48DE81BC">
      <w:pPr>
        <w:rPr>
          <w:rFonts w:ascii="Arial" w:hAnsi="Arial" w:cs="Arial"/>
          <w:b/>
          <w:bCs/>
          <w:sz w:val="28"/>
          <w:szCs w:val="28"/>
        </w:rPr>
      </w:pPr>
      <w:r w:rsidRPr="009C2977">
        <w:rPr>
          <w:rFonts w:ascii="Arial" w:hAnsi="Arial" w:cs="Arial"/>
          <w:b/>
          <w:bCs/>
          <w:sz w:val="28"/>
          <w:szCs w:val="28"/>
        </w:rPr>
        <w:t>How does the school know if children need extra help and what should I do if I think my child may have special educational needs?</w:t>
      </w:r>
    </w:p>
    <w:p w:rsidR="00516AF0" w:rsidP="00516AF0" w:rsidRDefault="00E034BB" w14:paraId="760CD309" w14:textId="6CEDBCAA">
      <w:pPr>
        <w:pStyle w:val="ListParagraph"/>
        <w:numPr>
          <w:ilvl w:val="0"/>
          <w:numId w:val="5"/>
        </w:numPr>
        <w:rPr>
          <w:rFonts w:ascii="Arial" w:hAnsi="Arial" w:cs="Arial"/>
          <w:sz w:val="28"/>
          <w:szCs w:val="28"/>
        </w:rPr>
      </w:pPr>
      <w:r>
        <w:rPr>
          <w:rFonts w:ascii="Arial" w:hAnsi="Arial" w:cs="Arial"/>
          <w:sz w:val="28"/>
          <w:szCs w:val="28"/>
        </w:rPr>
        <w:t>Once your child has settled into school, it may seem to the teacher that they</w:t>
      </w:r>
      <w:r w:rsidR="00AF5A99">
        <w:rPr>
          <w:rFonts w:ascii="Arial" w:hAnsi="Arial" w:cs="Arial"/>
          <w:sz w:val="28"/>
          <w:szCs w:val="28"/>
        </w:rPr>
        <w:t xml:space="preserve"> need extra help. This may be clear to them from observation, or they may do some assessments. It may be that </w:t>
      </w:r>
      <w:r w:rsidR="00EF77A2">
        <w:rPr>
          <w:rFonts w:ascii="Arial" w:hAnsi="Arial" w:cs="Arial"/>
          <w:sz w:val="28"/>
          <w:szCs w:val="28"/>
        </w:rPr>
        <w:t>later</w:t>
      </w:r>
      <w:r w:rsidR="00AF5A99">
        <w:rPr>
          <w:rFonts w:ascii="Arial" w:hAnsi="Arial" w:cs="Arial"/>
          <w:sz w:val="28"/>
          <w:szCs w:val="28"/>
        </w:rPr>
        <w:t xml:space="preserve"> </w:t>
      </w:r>
      <w:r w:rsidR="00ED13A7">
        <w:rPr>
          <w:rFonts w:ascii="Arial" w:hAnsi="Arial" w:cs="Arial"/>
          <w:sz w:val="28"/>
          <w:szCs w:val="28"/>
        </w:rPr>
        <w:t>a child does not make the expected progress.</w:t>
      </w:r>
    </w:p>
    <w:p w:rsidR="00ED13A7" w:rsidP="00516AF0" w:rsidRDefault="009D2051" w14:paraId="54E8BDF0" w14:textId="5CBE7D77">
      <w:pPr>
        <w:pStyle w:val="ListParagraph"/>
        <w:numPr>
          <w:ilvl w:val="0"/>
          <w:numId w:val="5"/>
        </w:numPr>
        <w:rPr>
          <w:rFonts w:ascii="Arial" w:hAnsi="Arial" w:cs="Arial"/>
          <w:sz w:val="28"/>
          <w:szCs w:val="28"/>
        </w:rPr>
      </w:pPr>
      <w:r>
        <w:rPr>
          <w:rFonts w:ascii="Arial" w:hAnsi="Arial" w:cs="Arial"/>
          <w:sz w:val="28"/>
          <w:szCs w:val="28"/>
        </w:rPr>
        <w:t>If your child has been to another school and they have passed on information.</w:t>
      </w:r>
    </w:p>
    <w:p w:rsidR="009D2051" w:rsidP="00516AF0" w:rsidRDefault="009D2051" w14:paraId="12E0245C" w14:textId="3657BAA7">
      <w:pPr>
        <w:pStyle w:val="ListParagraph"/>
        <w:numPr>
          <w:ilvl w:val="0"/>
          <w:numId w:val="5"/>
        </w:numPr>
        <w:rPr>
          <w:rFonts w:ascii="Arial" w:hAnsi="Arial" w:cs="Arial"/>
          <w:sz w:val="28"/>
          <w:szCs w:val="28"/>
        </w:rPr>
      </w:pPr>
      <w:r>
        <w:rPr>
          <w:rFonts w:ascii="Arial" w:hAnsi="Arial" w:cs="Arial"/>
          <w:sz w:val="28"/>
          <w:szCs w:val="28"/>
        </w:rPr>
        <w:t xml:space="preserve">If you have concerns yourself, please talk to your child’s </w:t>
      </w:r>
      <w:r w:rsidR="007F1C4C">
        <w:rPr>
          <w:rFonts w:ascii="Arial" w:hAnsi="Arial" w:cs="Arial"/>
          <w:sz w:val="28"/>
          <w:szCs w:val="28"/>
        </w:rPr>
        <w:t xml:space="preserve">class </w:t>
      </w:r>
      <w:r>
        <w:rPr>
          <w:rFonts w:ascii="Arial" w:hAnsi="Arial" w:cs="Arial"/>
          <w:sz w:val="28"/>
          <w:szCs w:val="28"/>
        </w:rPr>
        <w:t>teacher</w:t>
      </w:r>
      <w:r w:rsidR="007F1C4C">
        <w:rPr>
          <w:rFonts w:ascii="Arial" w:hAnsi="Arial" w:cs="Arial"/>
          <w:sz w:val="28"/>
          <w:szCs w:val="28"/>
        </w:rPr>
        <w:t xml:space="preserve">. </w:t>
      </w:r>
      <w:r w:rsidR="002225DC">
        <w:rPr>
          <w:rFonts w:ascii="Arial" w:hAnsi="Arial" w:cs="Arial"/>
          <w:sz w:val="28"/>
          <w:szCs w:val="28"/>
        </w:rPr>
        <w:t>You are welcome to express your concerns to the class teacher, please make contact via the school office</w:t>
      </w:r>
      <w:r w:rsidR="00755BC8">
        <w:rPr>
          <w:rFonts w:ascii="Arial" w:hAnsi="Arial" w:cs="Arial"/>
          <w:sz w:val="28"/>
          <w:szCs w:val="28"/>
        </w:rPr>
        <w:t>.</w:t>
      </w:r>
    </w:p>
    <w:p w:rsidR="00220350" w:rsidP="00516AF0" w:rsidRDefault="00220350" w14:paraId="5EA0635F" w14:textId="17832ED2">
      <w:pPr>
        <w:pStyle w:val="ListParagraph"/>
        <w:numPr>
          <w:ilvl w:val="0"/>
          <w:numId w:val="5"/>
        </w:numPr>
        <w:rPr>
          <w:rFonts w:ascii="Arial" w:hAnsi="Arial" w:cs="Arial"/>
          <w:sz w:val="28"/>
          <w:szCs w:val="28"/>
        </w:rPr>
      </w:pPr>
      <w:r>
        <w:rPr>
          <w:rFonts w:ascii="Arial" w:hAnsi="Arial" w:cs="Arial"/>
          <w:sz w:val="28"/>
          <w:szCs w:val="28"/>
        </w:rPr>
        <w:t>If we, in school, identify any special educational needs, we will talk to you about it and tell you what support will be put in place. We may or may not ask your permission to involve one or more of our partnership agencies.</w:t>
      </w:r>
    </w:p>
    <w:p w:rsidR="009C2977" w:rsidP="009C2977" w:rsidRDefault="00A3618C" w14:paraId="1EA7E8A9" w14:textId="2D7FCA85">
      <w:pPr>
        <w:rPr>
          <w:rFonts w:ascii="Arial" w:hAnsi="Arial" w:cs="Arial"/>
          <w:b/>
          <w:bCs/>
          <w:sz w:val="28"/>
          <w:szCs w:val="28"/>
        </w:rPr>
      </w:pPr>
      <w:r>
        <w:rPr>
          <w:rFonts w:ascii="Arial" w:hAnsi="Arial" w:cs="Arial"/>
          <w:b/>
          <w:bCs/>
          <w:sz w:val="28"/>
          <w:szCs w:val="28"/>
        </w:rPr>
        <w:t>How will school support my child?</w:t>
      </w:r>
    </w:p>
    <w:p w:rsidR="00A3618C" w:rsidP="00A408FA" w:rsidRDefault="00C43CDE" w14:paraId="1A8922F7" w14:textId="18A66FCC">
      <w:pPr>
        <w:rPr>
          <w:rFonts w:ascii="Arial" w:hAnsi="Arial" w:cs="Arial"/>
          <w:sz w:val="28"/>
          <w:szCs w:val="28"/>
        </w:rPr>
      </w:pPr>
      <w:r>
        <w:rPr>
          <w:rFonts w:ascii="Arial" w:hAnsi="Arial" w:cs="Arial"/>
          <w:sz w:val="28"/>
          <w:szCs w:val="28"/>
        </w:rPr>
        <w:t>The school has many options to ena</w:t>
      </w:r>
      <w:r w:rsidR="00E85250">
        <w:rPr>
          <w:rFonts w:ascii="Arial" w:hAnsi="Arial" w:cs="Arial"/>
          <w:sz w:val="28"/>
          <w:szCs w:val="28"/>
        </w:rPr>
        <w:t>ble your child to access mainstream learning, these include the following:</w:t>
      </w:r>
    </w:p>
    <w:p w:rsidR="00E85250" w:rsidP="00E85250" w:rsidRDefault="00E85250" w14:paraId="7931935D" w14:textId="1FAD51B8">
      <w:pPr>
        <w:pStyle w:val="ListParagraph"/>
        <w:numPr>
          <w:ilvl w:val="0"/>
          <w:numId w:val="7"/>
        </w:numPr>
        <w:rPr>
          <w:rFonts w:ascii="Arial" w:hAnsi="Arial" w:cs="Arial"/>
          <w:sz w:val="28"/>
          <w:szCs w:val="28"/>
        </w:rPr>
      </w:pPr>
      <w:r>
        <w:rPr>
          <w:rFonts w:ascii="Arial" w:hAnsi="Arial" w:cs="Arial"/>
          <w:sz w:val="28"/>
          <w:szCs w:val="28"/>
        </w:rPr>
        <w:t xml:space="preserve">A </w:t>
      </w:r>
      <w:r w:rsidR="008A0C84">
        <w:rPr>
          <w:rFonts w:ascii="Arial" w:hAnsi="Arial" w:cs="Arial"/>
          <w:sz w:val="28"/>
          <w:szCs w:val="28"/>
        </w:rPr>
        <w:t>provision map</w:t>
      </w:r>
      <w:r w:rsidR="004D106C">
        <w:rPr>
          <w:rFonts w:ascii="Arial" w:hAnsi="Arial" w:cs="Arial"/>
          <w:sz w:val="28"/>
          <w:szCs w:val="28"/>
        </w:rPr>
        <w:t>/pupil tracking document</w:t>
      </w:r>
      <w:r w:rsidR="008A0C84">
        <w:rPr>
          <w:rFonts w:ascii="Arial" w:hAnsi="Arial" w:cs="Arial"/>
          <w:sz w:val="28"/>
          <w:szCs w:val="28"/>
        </w:rPr>
        <w:t xml:space="preserve"> </w:t>
      </w:r>
      <w:r w:rsidR="00793658">
        <w:rPr>
          <w:rFonts w:ascii="Arial" w:hAnsi="Arial" w:cs="Arial"/>
          <w:sz w:val="28"/>
          <w:szCs w:val="28"/>
        </w:rPr>
        <w:t xml:space="preserve">that states how and when a child is supported with </w:t>
      </w:r>
      <w:r w:rsidR="00B5148E">
        <w:rPr>
          <w:rFonts w:ascii="Arial" w:hAnsi="Arial" w:cs="Arial"/>
          <w:sz w:val="28"/>
          <w:szCs w:val="28"/>
        </w:rPr>
        <w:t>resources required to enable suc</w:t>
      </w:r>
      <w:r w:rsidR="005D7A5B">
        <w:rPr>
          <w:rFonts w:ascii="Arial" w:hAnsi="Arial" w:cs="Arial"/>
          <w:sz w:val="28"/>
          <w:szCs w:val="28"/>
        </w:rPr>
        <w:t>cessful delivering of the support.</w:t>
      </w:r>
    </w:p>
    <w:p w:rsidR="005D7A5B" w:rsidP="00E85250" w:rsidRDefault="004839DE" w14:paraId="14488D5D" w14:textId="277BA670">
      <w:pPr>
        <w:pStyle w:val="ListParagraph"/>
        <w:numPr>
          <w:ilvl w:val="0"/>
          <w:numId w:val="7"/>
        </w:numPr>
        <w:rPr>
          <w:rFonts w:ascii="Arial" w:hAnsi="Arial" w:cs="Arial"/>
          <w:sz w:val="28"/>
          <w:szCs w:val="28"/>
        </w:rPr>
      </w:pPr>
      <w:r>
        <w:rPr>
          <w:rFonts w:ascii="Arial" w:hAnsi="Arial" w:cs="Arial"/>
          <w:sz w:val="28"/>
          <w:szCs w:val="28"/>
        </w:rPr>
        <w:t>Specialist T</w:t>
      </w:r>
      <w:r w:rsidR="005062BF">
        <w:rPr>
          <w:rFonts w:ascii="Arial" w:hAnsi="Arial" w:cs="Arial"/>
          <w:sz w:val="28"/>
          <w:szCs w:val="28"/>
        </w:rPr>
        <w:t>A</w:t>
      </w:r>
      <w:r>
        <w:rPr>
          <w:rFonts w:ascii="Arial" w:hAnsi="Arial" w:cs="Arial"/>
          <w:sz w:val="28"/>
          <w:szCs w:val="28"/>
        </w:rPr>
        <w:t xml:space="preserve">s who are </w:t>
      </w:r>
      <w:r w:rsidR="00D604E8">
        <w:rPr>
          <w:rFonts w:ascii="Arial" w:hAnsi="Arial" w:cs="Arial"/>
          <w:sz w:val="28"/>
          <w:szCs w:val="28"/>
        </w:rPr>
        <w:t>trained in supporting specific needs</w:t>
      </w:r>
      <w:r w:rsidR="002C29F4">
        <w:rPr>
          <w:rFonts w:ascii="Arial" w:hAnsi="Arial" w:cs="Arial"/>
          <w:sz w:val="28"/>
          <w:szCs w:val="28"/>
        </w:rPr>
        <w:t xml:space="preserve"> e.g. ELSA</w:t>
      </w:r>
      <w:r w:rsidR="00397609">
        <w:rPr>
          <w:rFonts w:ascii="Arial" w:hAnsi="Arial" w:cs="Arial"/>
          <w:sz w:val="28"/>
          <w:szCs w:val="28"/>
        </w:rPr>
        <w:t xml:space="preserve"> and Drawing Talking</w:t>
      </w:r>
      <w:r w:rsidR="005062BF">
        <w:rPr>
          <w:rFonts w:ascii="Arial" w:hAnsi="Arial" w:cs="Arial"/>
          <w:sz w:val="28"/>
          <w:szCs w:val="28"/>
        </w:rPr>
        <w:t>.</w:t>
      </w:r>
    </w:p>
    <w:p w:rsidR="002C29F4" w:rsidP="00E85250" w:rsidRDefault="00181DEE" w14:paraId="7C85145C" w14:textId="488B1C47">
      <w:pPr>
        <w:pStyle w:val="ListParagraph"/>
        <w:numPr>
          <w:ilvl w:val="0"/>
          <w:numId w:val="7"/>
        </w:numPr>
        <w:rPr>
          <w:rFonts w:ascii="Arial" w:hAnsi="Arial" w:cs="Arial"/>
          <w:sz w:val="28"/>
          <w:szCs w:val="28"/>
        </w:rPr>
      </w:pPr>
      <w:r>
        <w:rPr>
          <w:rFonts w:ascii="Arial" w:hAnsi="Arial" w:cs="Arial"/>
          <w:sz w:val="28"/>
          <w:szCs w:val="28"/>
        </w:rPr>
        <w:t>Access to other professionals for advice and support.</w:t>
      </w:r>
    </w:p>
    <w:p w:rsidR="00181DEE" w:rsidP="00181DEE" w:rsidRDefault="00BF7C2D" w14:paraId="1BC8A73D" w14:textId="1AAD6C38">
      <w:pPr>
        <w:rPr>
          <w:rFonts w:ascii="Arial" w:hAnsi="Arial" w:cs="Arial"/>
          <w:b/>
          <w:bCs/>
          <w:sz w:val="28"/>
          <w:szCs w:val="28"/>
        </w:rPr>
      </w:pPr>
      <w:r>
        <w:rPr>
          <w:rFonts w:ascii="Arial" w:hAnsi="Arial" w:cs="Arial"/>
          <w:b/>
          <w:bCs/>
          <w:sz w:val="28"/>
          <w:szCs w:val="28"/>
        </w:rPr>
        <w:t>How will the curricul</w:t>
      </w:r>
      <w:r w:rsidR="003C130E">
        <w:rPr>
          <w:rFonts w:ascii="Arial" w:hAnsi="Arial" w:cs="Arial"/>
          <w:b/>
          <w:bCs/>
          <w:sz w:val="28"/>
          <w:szCs w:val="28"/>
        </w:rPr>
        <w:t>um be matched to my child’s needs?</w:t>
      </w:r>
    </w:p>
    <w:p w:rsidR="003C130E" w:rsidP="00181DEE" w:rsidRDefault="00935B46" w14:paraId="0A1D710C" w14:textId="5558297A">
      <w:pPr>
        <w:rPr>
          <w:rFonts w:ascii="Arial" w:hAnsi="Arial" w:cs="Arial"/>
          <w:sz w:val="28"/>
          <w:szCs w:val="28"/>
        </w:rPr>
      </w:pPr>
      <w:r>
        <w:rPr>
          <w:rFonts w:ascii="Arial" w:hAnsi="Arial" w:cs="Arial"/>
          <w:sz w:val="28"/>
          <w:szCs w:val="28"/>
        </w:rPr>
        <w:t>The curriculum is carefully scaffolded to meet the needs of every child</w:t>
      </w:r>
      <w:r w:rsidR="00496049">
        <w:rPr>
          <w:rFonts w:ascii="Arial" w:hAnsi="Arial" w:cs="Arial"/>
          <w:sz w:val="28"/>
          <w:szCs w:val="28"/>
        </w:rPr>
        <w:t xml:space="preserve">; it </w:t>
      </w:r>
      <w:r w:rsidR="00F26F50">
        <w:rPr>
          <w:rFonts w:ascii="Arial" w:hAnsi="Arial" w:cs="Arial"/>
          <w:sz w:val="28"/>
          <w:szCs w:val="28"/>
        </w:rPr>
        <w:t xml:space="preserve">is individually tailored to each pupil. The child is then able to learn at </w:t>
      </w:r>
      <w:r w:rsidR="00E91E15">
        <w:rPr>
          <w:rFonts w:ascii="Arial" w:hAnsi="Arial" w:cs="Arial"/>
          <w:sz w:val="28"/>
          <w:szCs w:val="28"/>
        </w:rPr>
        <w:t xml:space="preserve">their own level and </w:t>
      </w:r>
      <w:r w:rsidR="00043805">
        <w:rPr>
          <w:rFonts w:ascii="Arial" w:hAnsi="Arial" w:cs="Arial"/>
          <w:sz w:val="28"/>
          <w:szCs w:val="28"/>
        </w:rPr>
        <w:t>make the progress they need to make. Children learn in different ways and their learning styles are also catered for</w:t>
      </w:r>
      <w:r w:rsidR="00313577">
        <w:rPr>
          <w:rFonts w:ascii="Arial" w:hAnsi="Arial" w:cs="Arial"/>
          <w:sz w:val="28"/>
          <w:szCs w:val="28"/>
        </w:rPr>
        <w:t>.</w:t>
      </w:r>
    </w:p>
    <w:p w:rsidR="00276182" w:rsidP="00181DEE" w:rsidRDefault="00276182" w14:paraId="64B9917E" w14:textId="77777777">
      <w:pPr>
        <w:rPr>
          <w:rFonts w:ascii="Arial" w:hAnsi="Arial" w:cs="Arial"/>
          <w:b/>
          <w:bCs/>
          <w:sz w:val="28"/>
          <w:szCs w:val="28"/>
        </w:rPr>
      </w:pPr>
    </w:p>
    <w:p w:rsidR="00313577" w:rsidP="00181DEE" w:rsidRDefault="004E68E8" w14:paraId="323C21C3" w14:textId="45220552">
      <w:pPr>
        <w:rPr>
          <w:rFonts w:ascii="Arial" w:hAnsi="Arial" w:cs="Arial"/>
          <w:b/>
          <w:bCs/>
          <w:sz w:val="28"/>
          <w:szCs w:val="28"/>
        </w:rPr>
      </w:pPr>
      <w:r>
        <w:rPr>
          <w:rFonts w:ascii="Arial" w:hAnsi="Arial" w:cs="Arial"/>
          <w:b/>
          <w:bCs/>
          <w:sz w:val="28"/>
          <w:szCs w:val="28"/>
        </w:rPr>
        <w:t>How will I know how my child is doing and how will you help me to support my child’s learning?</w:t>
      </w:r>
    </w:p>
    <w:p w:rsidRPr="00B60C43" w:rsidR="00B60C43" w:rsidP="00B60C43" w:rsidRDefault="00B749D4" w14:paraId="149BDCD6" w14:textId="6B17F328">
      <w:pPr>
        <w:rPr>
          <w:rFonts w:ascii="Arial" w:hAnsi="Arial" w:cs="Arial"/>
          <w:sz w:val="28"/>
          <w:szCs w:val="28"/>
        </w:rPr>
      </w:pPr>
      <w:r w:rsidRPr="00B749D4">
        <w:rPr>
          <w:rFonts w:ascii="Arial" w:hAnsi="Arial" w:cs="Arial"/>
          <w:sz w:val="28"/>
          <w:szCs w:val="28"/>
        </w:rPr>
        <w:t>We look forward to working with you to help your child</w:t>
      </w:r>
      <w:r w:rsidR="00D140FC">
        <w:rPr>
          <w:rFonts w:ascii="Arial" w:hAnsi="Arial" w:cs="Arial"/>
          <w:sz w:val="28"/>
          <w:szCs w:val="28"/>
        </w:rPr>
        <w:t xml:space="preserve"> and w</w:t>
      </w:r>
      <w:r w:rsidRPr="00B749D4">
        <w:rPr>
          <w:rFonts w:ascii="Arial" w:hAnsi="Arial" w:cs="Arial"/>
          <w:sz w:val="28"/>
          <w:szCs w:val="28"/>
        </w:rPr>
        <w:t xml:space="preserve">e will talk to you about </w:t>
      </w:r>
      <w:r w:rsidR="00D140FC">
        <w:rPr>
          <w:rFonts w:ascii="Arial" w:hAnsi="Arial" w:cs="Arial"/>
          <w:sz w:val="28"/>
          <w:szCs w:val="28"/>
        </w:rPr>
        <w:t xml:space="preserve">how </w:t>
      </w:r>
      <w:r w:rsidRPr="00B749D4">
        <w:rPr>
          <w:rFonts w:ascii="Arial" w:hAnsi="Arial" w:cs="Arial"/>
          <w:sz w:val="28"/>
          <w:szCs w:val="28"/>
        </w:rPr>
        <w:t>we help</w:t>
      </w:r>
      <w:r w:rsidR="00D140FC">
        <w:rPr>
          <w:rFonts w:ascii="Arial" w:hAnsi="Arial" w:cs="Arial"/>
          <w:sz w:val="28"/>
          <w:szCs w:val="28"/>
        </w:rPr>
        <w:t xml:space="preserve">. </w:t>
      </w:r>
      <w:r w:rsidRPr="00B60C43" w:rsidR="00B60C43">
        <w:rPr>
          <w:rFonts w:ascii="Arial" w:hAnsi="Arial" w:cs="Arial"/>
          <w:sz w:val="28"/>
          <w:szCs w:val="28"/>
        </w:rPr>
        <w:t>We like to hear</w:t>
      </w:r>
      <w:r w:rsidR="00B60C43">
        <w:rPr>
          <w:rFonts w:ascii="Arial" w:hAnsi="Arial" w:cs="Arial"/>
          <w:sz w:val="28"/>
          <w:szCs w:val="28"/>
        </w:rPr>
        <w:t xml:space="preserve"> </w:t>
      </w:r>
      <w:r w:rsidRPr="00B60C43" w:rsidR="00B60C43">
        <w:rPr>
          <w:rFonts w:ascii="Arial" w:hAnsi="Arial" w:cs="Arial"/>
          <w:sz w:val="28"/>
          <w:szCs w:val="28"/>
        </w:rPr>
        <w:t>what works for your child and we will make suggestions as to how you can help too.</w:t>
      </w:r>
    </w:p>
    <w:p w:rsidR="004E68E8" w:rsidP="00181DEE" w:rsidRDefault="008B1797" w14:paraId="72A4EB7B" w14:textId="3A73CD04">
      <w:pPr>
        <w:rPr>
          <w:rFonts w:ascii="Arial" w:hAnsi="Arial" w:cs="Arial"/>
          <w:sz w:val="28"/>
          <w:szCs w:val="28"/>
        </w:rPr>
      </w:pPr>
      <w:r>
        <w:rPr>
          <w:rFonts w:ascii="Arial" w:hAnsi="Arial" w:cs="Arial"/>
          <w:sz w:val="28"/>
          <w:szCs w:val="28"/>
        </w:rPr>
        <w:t>School will communicate regularly with you and this may include:</w:t>
      </w:r>
    </w:p>
    <w:p w:rsidR="008B1797" w:rsidP="008B1797" w:rsidRDefault="00DE2FEB" w14:paraId="3A16E2C7" w14:textId="66ECFEC8">
      <w:pPr>
        <w:pStyle w:val="ListParagraph"/>
        <w:numPr>
          <w:ilvl w:val="0"/>
          <w:numId w:val="8"/>
        </w:numPr>
        <w:rPr>
          <w:rFonts w:ascii="Arial" w:hAnsi="Arial" w:cs="Arial"/>
          <w:sz w:val="28"/>
          <w:szCs w:val="28"/>
        </w:rPr>
      </w:pPr>
      <w:r>
        <w:rPr>
          <w:rFonts w:ascii="Arial" w:hAnsi="Arial" w:cs="Arial"/>
          <w:sz w:val="28"/>
          <w:szCs w:val="28"/>
        </w:rPr>
        <w:t>Informal conversations between parent/carers with the teacher</w:t>
      </w:r>
      <w:r w:rsidR="008E5C30">
        <w:rPr>
          <w:rFonts w:ascii="Arial" w:hAnsi="Arial" w:cs="Arial"/>
          <w:sz w:val="28"/>
          <w:szCs w:val="28"/>
        </w:rPr>
        <w:t>.</w:t>
      </w:r>
    </w:p>
    <w:p w:rsidR="00DE2FEB" w:rsidP="008B1797" w:rsidRDefault="00DE2FEB" w14:paraId="497C9AB8" w14:textId="23F13292">
      <w:pPr>
        <w:pStyle w:val="ListParagraph"/>
        <w:numPr>
          <w:ilvl w:val="0"/>
          <w:numId w:val="8"/>
        </w:numPr>
        <w:rPr>
          <w:rFonts w:ascii="Arial" w:hAnsi="Arial" w:cs="Arial"/>
          <w:sz w:val="28"/>
          <w:szCs w:val="28"/>
        </w:rPr>
      </w:pPr>
      <w:r>
        <w:rPr>
          <w:rFonts w:ascii="Arial" w:hAnsi="Arial" w:cs="Arial"/>
          <w:sz w:val="28"/>
          <w:szCs w:val="28"/>
        </w:rPr>
        <w:t xml:space="preserve">Discussions around the child’s individual learning needs and provision </w:t>
      </w:r>
      <w:r w:rsidR="004F0690">
        <w:rPr>
          <w:rFonts w:ascii="Arial" w:hAnsi="Arial" w:cs="Arial"/>
          <w:sz w:val="28"/>
          <w:szCs w:val="28"/>
        </w:rPr>
        <w:t>in</w:t>
      </w:r>
      <w:r>
        <w:rPr>
          <w:rFonts w:ascii="Arial" w:hAnsi="Arial" w:cs="Arial"/>
          <w:sz w:val="28"/>
          <w:szCs w:val="28"/>
        </w:rPr>
        <w:t xml:space="preserve"> place</w:t>
      </w:r>
      <w:r w:rsidR="008E5C30">
        <w:rPr>
          <w:rFonts w:ascii="Arial" w:hAnsi="Arial" w:cs="Arial"/>
          <w:sz w:val="28"/>
          <w:szCs w:val="28"/>
        </w:rPr>
        <w:t>.</w:t>
      </w:r>
    </w:p>
    <w:p w:rsidR="008E5C30" w:rsidP="008B1797" w:rsidRDefault="008E5C30" w14:paraId="772DD01F" w14:textId="0186C803">
      <w:pPr>
        <w:pStyle w:val="ListParagraph"/>
        <w:numPr>
          <w:ilvl w:val="0"/>
          <w:numId w:val="8"/>
        </w:numPr>
        <w:rPr>
          <w:rFonts w:ascii="Arial" w:hAnsi="Arial" w:cs="Arial"/>
          <w:sz w:val="28"/>
          <w:szCs w:val="28"/>
        </w:rPr>
      </w:pPr>
      <w:r>
        <w:rPr>
          <w:rFonts w:ascii="Arial" w:hAnsi="Arial" w:cs="Arial"/>
          <w:sz w:val="28"/>
          <w:szCs w:val="28"/>
        </w:rPr>
        <w:t>Formal parent/te</w:t>
      </w:r>
      <w:r w:rsidR="009A4070">
        <w:rPr>
          <w:rFonts w:ascii="Arial" w:hAnsi="Arial" w:cs="Arial"/>
          <w:sz w:val="28"/>
          <w:szCs w:val="28"/>
        </w:rPr>
        <w:t>acher meetings take place twice a year, discussions around how to support and help your child at home.</w:t>
      </w:r>
    </w:p>
    <w:p w:rsidR="00ED1464" w:rsidP="008B1797" w:rsidRDefault="00601DF4" w14:paraId="2AB3CB92" w14:textId="1AFCD246">
      <w:pPr>
        <w:pStyle w:val="ListParagraph"/>
        <w:numPr>
          <w:ilvl w:val="0"/>
          <w:numId w:val="8"/>
        </w:numPr>
        <w:rPr>
          <w:rFonts w:ascii="Arial" w:hAnsi="Arial" w:cs="Arial"/>
          <w:sz w:val="28"/>
          <w:szCs w:val="28"/>
        </w:rPr>
      </w:pPr>
      <w:r>
        <w:rPr>
          <w:rFonts w:ascii="Arial" w:hAnsi="Arial" w:cs="Arial"/>
          <w:sz w:val="28"/>
          <w:szCs w:val="28"/>
        </w:rPr>
        <w:t>An annual report is sent hom</w:t>
      </w:r>
      <w:r w:rsidR="003A644E">
        <w:rPr>
          <w:rFonts w:ascii="Arial" w:hAnsi="Arial" w:cs="Arial"/>
          <w:sz w:val="28"/>
          <w:szCs w:val="28"/>
        </w:rPr>
        <w:t>e</w:t>
      </w:r>
      <w:r>
        <w:rPr>
          <w:rFonts w:ascii="Arial" w:hAnsi="Arial" w:cs="Arial"/>
          <w:sz w:val="28"/>
          <w:szCs w:val="28"/>
        </w:rPr>
        <w:t xml:space="preserve"> whic</w:t>
      </w:r>
      <w:r w:rsidR="003A644E">
        <w:rPr>
          <w:rFonts w:ascii="Arial" w:hAnsi="Arial" w:cs="Arial"/>
          <w:sz w:val="28"/>
          <w:szCs w:val="28"/>
        </w:rPr>
        <w:t>h includes targets</w:t>
      </w:r>
      <w:r w:rsidR="000B20A7">
        <w:rPr>
          <w:rFonts w:ascii="Arial" w:hAnsi="Arial" w:cs="Arial"/>
          <w:sz w:val="28"/>
          <w:szCs w:val="28"/>
        </w:rPr>
        <w:t>/next steps</w:t>
      </w:r>
      <w:r w:rsidR="003A644E">
        <w:rPr>
          <w:rFonts w:ascii="Arial" w:hAnsi="Arial" w:cs="Arial"/>
          <w:sz w:val="28"/>
          <w:szCs w:val="28"/>
        </w:rPr>
        <w:t xml:space="preserve"> for y</w:t>
      </w:r>
      <w:r w:rsidR="001776EB">
        <w:rPr>
          <w:rFonts w:ascii="Arial" w:hAnsi="Arial" w:cs="Arial"/>
          <w:sz w:val="28"/>
          <w:szCs w:val="28"/>
        </w:rPr>
        <w:t xml:space="preserve">our child to </w:t>
      </w:r>
      <w:r w:rsidR="00B60C43">
        <w:rPr>
          <w:rFonts w:ascii="Arial" w:hAnsi="Arial" w:cs="Arial"/>
          <w:sz w:val="28"/>
          <w:szCs w:val="28"/>
        </w:rPr>
        <w:t>progress.</w:t>
      </w:r>
    </w:p>
    <w:p w:rsidRPr="000B20A7" w:rsidR="000B20A7" w:rsidP="000B20A7" w:rsidRDefault="000B20A7" w14:paraId="08D38AE5" w14:textId="53DD75E8">
      <w:pPr>
        <w:pStyle w:val="ListParagraph"/>
        <w:numPr>
          <w:ilvl w:val="0"/>
          <w:numId w:val="8"/>
        </w:numPr>
        <w:rPr>
          <w:rFonts w:ascii="Arial" w:hAnsi="Arial" w:cs="Arial"/>
          <w:sz w:val="28"/>
          <w:szCs w:val="28"/>
        </w:rPr>
      </w:pPr>
      <w:r w:rsidRPr="000B20A7">
        <w:rPr>
          <w:rFonts w:ascii="Arial" w:hAnsi="Arial" w:cs="Arial"/>
          <w:sz w:val="28"/>
          <w:szCs w:val="28"/>
        </w:rPr>
        <w:t>School website with helpful links and documents such as ‘SPLASH’ (SEND news from Swindon Local Offer).</w:t>
      </w:r>
    </w:p>
    <w:p w:rsidRPr="00EA67C5" w:rsidR="004C5106" w:rsidP="004C5106" w:rsidRDefault="004C5106" w14:paraId="0F533DCA" w14:textId="3BE2CC0E">
      <w:pPr>
        <w:pStyle w:val="ListParagraph"/>
        <w:numPr>
          <w:ilvl w:val="0"/>
          <w:numId w:val="8"/>
        </w:numPr>
        <w:rPr>
          <w:rFonts w:ascii="Arial" w:hAnsi="Arial" w:cs="Arial"/>
          <w:sz w:val="28"/>
          <w:szCs w:val="28"/>
        </w:rPr>
      </w:pPr>
      <w:r w:rsidRPr="00EA67C5">
        <w:rPr>
          <w:rFonts w:ascii="Arial" w:hAnsi="Arial" w:cs="Arial"/>
          <w:sz w:val="28"/>
          <w:szCs w:val="28"/>
        </w:rPr>
        <w:t>All children have a reading booklet for home and school to record details of the</w:t>
      </w:r>
      <w:r w:rsidRPr="00EA67C5" w:rsidR="00EA67C5">
        <w:rPr>
          <w:rFonts w:ascii="Arial" w:hAnsi="Arial" w:cs="Arial"/>
          <w:sz w:val="28"/>
          <w:szCs w:val="28"/>
        </w:rPr>
        <w:t xml:space="preserve"> </w:t>
      </w:r>
      <w:r w:rsidRPr="00EA67C5">
        <w:rPr>
          <w:rFonts w:ascii="Arial" w:hAnsi="Arial" w:cs="Arial"/>
          <w:sz w:val="28"/>
          <w:szCs w:val="28"/>
        </w:rPr>
        <w:t>child’s reading.</w:t>
      </w:r>
    </w:p>
    <w:p w:rsidR="00AF63F7" w:rsidP="00AF63F7" w:rsidRDefault="00AF63F7" w14:paraId="6D106D04" w14:textId="328A0A8C">
      <w:pPr>
        <w:rPr>
          <w:rFonts w:ascii="Arial" w:hAnsi="Arial" w:cs="Arial"/>
          <w:sz w:val="28"/>
          <w:szCs w:val="28"/>
        </w:rPr>
      </w:pPr>
      <w:r>
        <w:rPr>
          <w:rFonts w:ascii="Arial" w:hAnsi="Arial" w:cs="Arial"/>
          <w:sz w:val="28"/>
          <w:szCs w:val="28"/>
        </w:rPr>
        <w:t>This list is not exhaustive.</w:t>
      </w:r>
    </w:p>
    <w:p w:rsidR="00F5612F" w:rsidP="00AF63F7" w:rsidRDefault="00F5612F" w14:paraId="74C362D7" w14:textId="77777777">
      <w:pPr>
        <w:rPr>
          <w:rFonts w:ascii="Arial" w:hAnsi="Arial" w:cs="Arial"/>
          <w:sz w:val="28"/>
          <w:szCs w:val="28"/>
        </w:rPr>
      </w:pPr>
    </w:p>
    <w:p w:rsidR="00F5612F" w:rsidP="00375094" w:rsidRDefault="00F5612F" w14:paraId="1E620C99" w14:textId="038020BE">
      <w:pPr>
        <w:rPr>
          <w:rFonts w:ascii="Arial" w:hAnsi="Arial" w:cs="Arial"/>
          <w:b/>
          <w:bCs/>
          <w:sz w:val="28"/>
          <w:szCs w:val="28"/>
        </w:rPr>
      </w:pPr>
      <w:r>
        <w:rPr>
          <w:rFonts w:ascii="Arial" w:hAnsi="Arial" w:cs="Arial"/>
          <w:b/>
          <w:bCs/>
          <w:sz w:val="28"/>
          <w:szCs w:val="28"/>
        </w:rPr>
        <w:t>What specialist services and expertise are available at or access by the school?</w:t>
      </w:r>
    </w:p>
    <w:p w:rsidR="00F5612F" w:rsidP="00F5612F" w:rsidRDefault="00F5612F" w14:paraId="6574C108" w14:textId="4E2BE38B">
      <w:pPr>
        <w:pStyle w:val="ListParagraph"/>
        <w:numPr>
          <w:ilvl w:val="0"/>
          <w:numId w:val="11"/>
        </w:numPr>
        <w:rPr>
          <w:rFonts w:ascii="Arial" w:hAnsi="Arial" w:cs="Arial"/>
          <w:sz w:val="28"/>
          <w:szCs w:val="28"/>
        </w:rPr>
      </w:pPr>
      <w:r>
        <w:rPr>
          <w:rFonts w:ascii="Arial" w:hAnsi="Arial" w:cs="Arial"/>
          <w:sz w:val="28"/>
          <w:szCs w:val="28"/>
        </w:rPr>
        <w:t>SENDCo</w:t>
      </w:r>
    </w:p>
    <w:p w:rsidRPr="00CD6C1C" w:rsidR="00CD6C1C" w:rsidP="00CD6C1C" w:rsidRDefault="00CD6C1C" w14:paraId="694D2AF0" w14:textId="77777777">
      <w:pPr>
        <w:pStyle w:val="ListParagraph"/>
        <w:numPr>
          <w:ilvl w:val="0"/>
          <w:numId w:val="11"/>
        </w:numPr>
        <w:rPr>
          <w:rFonts w:ascii="Arial" w:hAnsi="Arial" w:cs="Arial"/>
          <w:sz w:val="28"/>
          <w:szCs w:val="28"/>
        </w:rPr>
      </w:pPr>
      <w:r w:rsidRPr="00CD6C1C">
        <w:rPr>
          <w:rFonts w:ascii="Arial" w:hAnsi="Arial" w:cs="Arial"/>
          <w:sz w:val="28"/>
          <w:szCs w:val="28"/>
        </w:rPr>
        <w:t>Educational Psychology Service (EPS)</w:t>
      </w:r>
    </w:p>
    <w:p w:rsidRPr="00CD6C1C" w:rsidR="00CD6C1C" w:rsidP="00CD6C1C" w:rsidRDefault="00CD6C1C" w14:paraId="50751AD2" w14:textId="77777777">
      <w:pPr>
        <w:pStyle w:val="ListParagraph"/>
        <w:numPr>
          <w:ilvl w:val="0"/>
          <w:numId w:val="11"/>
        </w:numPr>
        <w:rPr>
          <w:rFonts w:ascii="Arial" w:hAnsi="Arial" w:cs="Arial"/>
          <w:sz w:val="28"/>
          <w:szCs w:val="28"/>
        </w:rPr>
      </w:pPr>
      <w:r w:rsidRPr="00CD6C1C">
        <w:rPr>
          <w:rFonts w:ascii="Arial" w:hAnsi="Arial" w:cs="Arial"/>
          <w:sz w:val="28"/>
          <w:szCs w:val="28"/>
        </w:rPr>
        <w:t>School Nurse Service</w:t>
      </w:r>
    </w:p>
    <w:p w:rsidRPr="00CD6C1C" w:rsidR="00CD6C1C" w:rsidP="00CD6C1C" w:rsidRDefault="00CD6C1C" w14:paraId="3792B7C4" w14:textId="77777777">
      <w:pPr>
        <w:pStyle w:val="ListParagraph"/>
        <w:numPr>
          <w:ilvl w:val="0"/>
          <w:numId w:val="11"/>
        </w:numPr>
        <w:rPr>
          <w:rFonts w:ascii="Arial" w:hAnsi="Arial" w:cs="Arial"/>
          <w:sz w:val="28"/>
          <w:szCs w:val="28"/>
        </w:rPr>
      </w:pPr>
      <w:r w:rsidRPr="00CD6C1C">
        <w:rPr>
          <w:rFonts w:ascii="Arial" w:hAnsi="Arial" w:cs="Arial"/>
          <w:sz w:val="28"/>
          <w:szCs w:val="28"/>
        </w:rPr>
        <w:t xml:space="preserve">Paediatric Services </w:t>
      </w:r>
    </w:p>
    <w:p w:rsidRPr="00CD6C1C" w:rsidR="00CD6C1C" w:rsidP="00CD6C1C" w:rsidRDefault="00CD6C1C" w14:paraId="12A0AD01" w14:textId="77777777">
      <w:pPr>
        <w:pStyle w:val="ListParagraph"/>
        <w:numPr>
          <w:ilvl w:val="0"/>
          <w:numId w:val="11"/>
        </w:numPr>
        <w:rPr>
          <w:rFonts w:ascii="Arial" w:hAnsi="Arial" w:cs="Arial"/>
          <w:sz w:val="28"/>
          <w:szCs w:val="28"/>
        </w:rPr>
      </w:pPr>
      <w:r w:rsidRPr="00CD6C1C">
        <w:rPr>
          <w:rFonts w:ascii="Arial" w:hAnsi="Arial" w:cs="Arial"/>
          <w:sz w:val="28"/>
          <w:szCs w:val="28"/>
        </w:rPr>
        <w:t>Swindon Advisory Teachers, e.g. Physical Disability, Cognition &amp; Learning Advisory Support Service (CLASS), Autistic Spectrum Conditions (ASC)</w:t>
      </w:r>
    </w:p>
    <w:p w:rsidRPr="00CD6C1C" w:rsidR="00CD6C1C" w:rsidP="00CD6C1C" w:rsidRDefault="00CD6C1C" w14:paraId="3919A7D3" w14:textId="77777777">
      <w:pPr>
        <w:pStyle w:val="ListParagraph"/>
        <w:numPr>
          <w:ilvl w:val="0"/>
          <w:numId w:val="11"/>
        </w:numPr>
        <w:rPr>
          <w:rFonts w:ascii="Arial" w:hAnsi="Arial" w:cs="Arial"/>
          <w:sz w:val="28"/>
          <w:szCs w:val="28"/>
        </w:rPr>
      </w:pPr>
      <w:r w:rsidRPr="00CD6C1C">
        <w:rPr>
          <w:rFonts w:ascii="Arial" w:hAnsi="Arial" w:cs="Arial"/>
          <w:sz w:val="28"/>
          <w:szCs w:val="28"/>
        </w:rPr>
        <w:t>Hearing Support Team</w:t>
      </w:r>
    </w:p>
    <w:p w:rsidRPr="00CD6C1C" w:rsidR="00CD6C1C" w:rsidP="00CD6C1C" w:rsidRDefault="00CD6C1C" w14:paraId="284826CA" w14:textId="77777777">
      <w:pPr>
        <w:pStyle w:val="ListParagraph"/>
        <w:numPr>
          <w:ilvl w:val="0"/>
          <w:numId w:val="11"/>
        </w:numPr>
        <w:rPr>
          <w:rFonts w:ascii="Arial" w:hAnsi="Arial" w:cs="Arial"/>
          <w:sz w:val="28"/>
          <w:szCs w:val="28"/>
        </w:rPr>
      </w:pPr>
      <w:r w:rsidRPr="00CD6C1C">
        <w:rPr>
          <w:rFonts w:ascii="Arial" w:hAnsi="Arial" w:cs="Arial"/>
          <w:sz w:val="28"/>
          <w:szCs w:val="28"/>
        </w:rPr>
        <w:t xml:space="preserve">SEMH Support Team </w:t>
      </w:r>
    </w:p>
    <w:p w:rsidRPr="00CD6C1C" w:rsidR="00CD6C1C" w:rsidP="00CD6C1C" w:rsidRDefault="00CD6C1C" w14:paraId="7304E4C1" w14:textId="77777777">
      <w:pPr>
        <w:pStyle w:val="ListParagraph"/>
        <w:numPr>
          <w:ilvl w:val="0"/>
          <w:numId w:val="11"/>
        </w:numPr>
        <w:rPr>
          <w:rFonts w:ascii="Arial" w:hAnsi="Arial" w:cs="Arial"/>
          <w:sz w:val="28"/>
          <w:szCs w:val="28"/>
        </w:rPr>
      </w:pPr>
      <w:r w:rsidRPr="00CD6C1C">
        <w:rPr>
          <w:rFonts w:ascii="Arial" w:hAnsi="Arial" w:cs="Arial"/>
          <w:sz w:val="28"/>
          <w:szCs w:val="28"/>
        </w:rPr>
        <w:t>Occupational Therapy</w:t>
      </w:r>
    </w:p>
    <w:p w:rsidRPr="00CD6C1C" w:rsidR="00CD6C1C" w:rsidP="00CD6C1C" w:rsidRDefault="00CD6C1C" w14:paraId="1DC8A3FF" w14:textId="77777777">
      <w:pPr>
        <w:pStyle w:val="ListParagraph"/>
        <w:numPr>
          <w:ilvl w:val="0"/>
          <w:numId w:val="11"/>
        </w:numPr>
        <w:rPr>
          <w:rFonts w:ascii="Arial" w:hAnsi="Arial" w:cs="Arial"/>
          <w:sz w:val="28"/>
          <w:szCs w:val="28"/>
        </w:rPr>
      </w:pPr>
      <w:r w:rsidRPr="00CD6C1C">
        <w:rPr>
          <w:rFonts w:ascii="Arial" w:hAnsi="Arial" w:cs="Arial"/>
          <w:sz w:val="28"/>
          <w:szCs w:val="28"/>
        </w:rPr>
        <w:t>Speech and Language Therapy (SALT)</w:t>
      </w:r>
    </w:p>
    <w:p w:rsidRPr="00CD6C1C" w:rsidR="00CD6C1C" w:rsidP="00CD6C1C" w:rsidRDefault="00CD6C1C" w14:paraId="3548260F" w14:textId="77777777">
      <w:pPr>
        <w:pStyle w:val="ListParagraph"/>
        <w:numPr>
          <w:ilvl w:val="0"/>
          <w:numId w:val="11"/>
        </w:numPr>
        <w:rPr>
          <w:rFonts w:ascii="Arial" w:hAnsi="Arial" w:cs="Arial"/>
          <w:sz w:val="28"/>
          <w:szCs w:val="28"/>
        </w:rPr>
      </w:pPr>
      <w:r w:rsidRPr="00CD6C1C">
        <w:rPr>
          <w:rFonts w:ascii="Arial" w:hAnsi="Arial" w:cs="Arial"/>
          <w:sz w:val="28"/>
          <w:szCs w:val="28"/>
        </w:rPr>
        <w:t>Swindon Autism Support Service (SASS)</w:t>
      </w:r>
    </w:p>
    <w:p w:rsidRPr="00CD6C1C" w:rsidR="00CD6C1C" w:rsidP="00CD6C1C" w:rsidRDefault="00CD6C1C" w14:paraId="2BE8DEAC" w14:textId="77777777">
      <w:pPr>
        <w:pStyle w:val="ListParagraph"/>
        <w:numPr>
          <w:ilvl w:val="0"/>
          <w:numId w:val="11"/>
        </w:numPr>
        <w:rPr>
          <w:rFonts w:ascii="Arial" w:hAnsi="Arial" w:cs="Arial"/>
          <w:sz w:val="28"/>
          <w:szCs w:val="28"/>
        </w:rPr>
      </w:pPr>
      <w:r w:rsidRPr="00CD6C1C">
        <w:rPr>
          <w:rFonts w:ascii="Arial" w:hAnsi="Arial" w:cs="Arial"/>
          <w:sz w:val="28"/>
          <w:szCs w:val="28"/>
        </w:rPr>
        <w:t>Targeted Mental Health (TaMHS)</w:t>
      </w:r>
    </w:p>
    <w:p w:rsidRPr="00CD6C1C" w:rsidR="00CD6C1C" w:rsidP="00CD6C1C" w:rsidRDefault="00CD6C1C" w14:paraId="1FB3426E" w14:textId="77777777">
      <w:pPr>
        <w:pStyle w:val="ListParagraph"/>
        <w:numPr>
          <w:ilvl w:val="0"/>
          <w:numId w:val="11"/>
        </w:numPr>
        <w:rPr>
          <w:rFonts w:ascii="Arial" w:hAnsi="Arial" w:cs="Arial"/>
          <w:sz w:val="28"/>
          <w:szCs w:val="28"/>
        </w:rPr>
      </w:pPr>
      <w:r w:rsidRPr="00CD6C1C">
        <w:rPr>
          <w:rFonts w:ascii="Arial" w:hAnsi="Arial" w:cs="Arial"/>
          <w:sz w:val="28"/>
          <w:szCs w:val="28"/>
        </w:rPr>
        <w:t>Child and Adolescent Mental Health Service (CAMHs)</w:t>
      </w:r>
    </w:p>
    <w:p w:rsidRPr="00CD6C1C" w:rsidR="00CD6C1C" w:rsidP="00CD6C1C" w:rsidRDefault="00CD6C1C" w14:paraId="3B08368D" w14:textId="77777777">
      <w:pPr>
        <w:pStyle w:val="ListParagraph"/>
        <w:numPr>
          <w:ilvl w:val="0"/>
          <w:numId w:val="11"/>
        </w:numPr>
        <w:rPr>
          <w:rFonts w:ascii="Arial" w:hAnsi="Arial" w:cs="Arial"/>
          <w:sz w:val="28"/>
          <w:szCs w:val="28"/>
        </w:rPr>
      </w:pPr>
      <w:r w:rsidRPr="00CD6C1C">
        <w:rPr>
          <w:rFonts w:ascii="Arial" w:hAnsi="Arial" w:cs="Arial"/>
          <w:sz w:val="28"/>
          <w:szCs w:val="28"/>
        </w:rPr>
        <w:t>Multi-Agency Safeguarding Hub (MASH)</w:t>
      </w:r>
    </w:p>
    <w:p w:rsidRPr="00CD6C1C" w:rsidR="00CD6C1C" w:rsidP="00CD6C1C" w:rsidRDefault="00CD6C1C" w14:paraId="452188BA" w14:textId="77777777">
      <w:pPr>
        <w:pStyle w:val="ListParagraph"/>
        <w:numPr>
          <w:ilvl w:val="0"/>
          <w:numId w:val="11"/>
        </w:numPr>
        <w:rPr>
          <w:rFonts w:ascii="Arial" w:hAnsi="Arial" w:cs="Arial"/>
          <w:sz w:val="28"/>
          <w:szCs w:val="28"/>
        </w:rPr>
      </w:pPr>
      <w:r w:rsidRPr="00CD6C1C">
        <w:rPr>
          <w:rFonts w:ascii="Arial" w:hAnsi="Arial" w:cs="Arial"/>
          <w:sz w:val="28"/>
          <w:szCs w:val="28"/>
        </w:rPr>
        <w:t>Early Help Hub</w:t>
      </w:r>
    </w:p>
    <w:p w:rsidRPr="00CD6C1C" w:rsidR="00CD6C1C" w:rsidP="00CD6C1C" w:rsidRDefault="00CD6C1C" w14:paraId="328728AE" w14:textId="77777777">
      <w:pPr>
        <w:pStyle w:val="ListParagraph"/>
        <w:numPr>
          <w:ilvl w:val="0"/>
          <w:numId w:val="11"/>
        </w:numPr>
        <w:rPr>
          <w:rFonts w:ascii="Arial" w:hAnsi="Arial" w:cs="Arial"/>
          <w:sz w:val="28"/>
          <w:szCs w:val="28"/>
        </w:rPr>
      </w:pPr>
      <w:r w:rsidRPr="00CD6C1C">
        <w:rPr>
          <w:rFonts w:ascii="Arial" w:hAnsi="Arial" w:cs="Arial"/>
          <w:sz w:val="28"/>
          <w:szCs w:val="28"/>
        </w:rPr>
        <w:t>Special Education Needs Assessment (SENAT)</w:t>
      </w:r>
    </w:p>
    <w:p w:rsidRPr="00CD6C1C" w:rsidR="00CD6C1C" w:rsidP="00CD6C1C" w:rsidRDefault="00CD6C1C" w14:paraId="06305E47" w14:textId="77777777">
      <w:pPr>
        <w:pStyle w:val="ListParagraph"/>
        <w:numPr>
          <w:ilvl w:val="0"/>
          <w:numId w:val="11"/>
        </w:numPr>
        <w:rPr>
          <w:rFonts w:ascii="Arial" w:hAnsi="Arial" w:cs="Arial"/>
          <w:sz w:val="28"/>
          <w:szCs w:val="28"/>
        </w:rPr>
      </w:pPr>
      <w:r w:rsidRPr="00CD6C1C">
        <w:rPr>
          <w:rFonts w:ascii="Arial" w:hAnsi="Arial" w:cs="Arial"/>
          <w:sz w:val="28"/>
          <w:szCs w:val="28"/>
        </w:rPr>
        <w:t>Swindon Information, Advice &amp; Support Service (SIAS)</w:t>
      </w:r>
    </w:p>
    <w:p w:rsidRPr="00CD6C1C" w:rsidR="00CD6C1C" w:rsidP="00CD6C1C" w:rsidRDefault="00CD6C1C" w14:paraId="089D6CB7" w14:textId="77777777">
      <w:pPr>
        <w:pStyle w:val="ListParagraph"/>
        <w:numPr>
          <w:ilvl w:val="0"/>
          <w:numId w:val="11"/>
        </w:numPr>
        <w:rPr>
          <w:rFonts w:ascii="Arial" w:hAnsi="Arial" w:cs="Arial"/>
          <w:sz w:val="28"/>
          <w:szCs w:val="28"/>
        </w:rPr>
      </w:pPr>
      <w:r w:rsidRPr="00CD6C1C">
        <w:rPr>
          <w:rFonts w:ascii="Arial" w:hAnsi="Arial" w:cs="Arial"/>
          <w:sz w:val="28"/>
          <w:szCs w:val="28"/>
        </w:rPr>
        <w:t>Swindon SEND Family Voice</w:t>
      </w:r>
    </w:p>
    <w:p w:rsidRPr="00CD6C1C" w:rsidR="00CD6C1C" w:rsidP="00CD6C1C" w:rsidRDefault="00CD6C1C" w14:paraId="1A604E52" w14:textId="77777777">
      <w:pPr>
        <w:pStyle w:val="ListParagraph"/>
        <w:numPr>
          <w:ilvl w:val="0"/>
          <w:numId w:val="11"/>
        </w:numPr>
        <w:rPr>
          <w:rFonts w:ascii="Arial" w:hAnsi="Arial" w:cs="Arial"/>
          <w:sz w:val="28"/>
          <w:szCs w:val="28"/>
        </w:rPr>
      </w:pPr>
      <w:r w:rsidRPr="00CD6C1C">
        <w:rPr>
          <w:rFonts w:ascii="Arial" w:hAnsi="Arial" w:cs="Arial"/>
          <w:sz w:val="28"/>
          <w:szCs w:val="28"/>
        </w:rPr>
        <w:t>Education Welfare Officer</w:t>
      </w:r>
    </w:p>
    <w:p w:rsidRPr="00CD6C1C" w:rsidR="00CD6C1C" w:rsidP="00CD6C1C" w:rsidRDefault="00CD6C1C" w14:paraId="7BA96F36" w14:textId="77777777">
      <w:pPr>
        <w:pStyle w:val="ListParagraph"/>
        <w:numPr>
          <w:ilvl w:val="0"/>
          <w:numId w:val="11"/>
        </w:numPr>
        <w:rPr>
          <w:rFonts w:ascii="Arial" w:hAnsi="Arial" w:cs="Arial"/>
          <w:sz w:val="28"/>
          <w:szCs w:val="28"/>
        </w:rPr>
      </w:pPr>
      <w:r w:rsidRPr="00CD6C1C">
        <w:rPr>
          <w:rFonts w:ascii="Arial" w:hAnsi="Arial" w:cs="Arial"/>
          <w:sz w:val="28"/>
          <w:szCs w:val="28"/>
        </w:rPr>
        <w:t>Young Carers</w:t>
      </w:r>
    </w:p>
    <w:p w:rsidRPr="00CD6C1C" w:rsidR="00CD6C1C" w:rsidP="00CD6C1C" w:rsidRDefault="00CD6C1C" w14:paraId="2E1C5923" w14:textId="77777777">
      <w:pPr>
        <w:pStyle w:val="ListParagraph"/>
        <w:numPr>
          <w:ilvl w:val="0"/>
          <w:numId w:val="11"/>
        </w:numPr>
        <w:rPr>
          <w:rFonts w:ascii="Arial" w:hAnsi="Arial" w:cs="Arial"/>
          <w:sz w:val="28"/>
          <w:szCs w:val="28"/>
        </w:rPr>
      </w:pPr>
      <w:r w:rsidRPr="00CD6C1C">
        <w:rPr>
          <w:rFonts w:ascii="Arial" w:hAnsi="Arial" w:cs="Arial"/>
          <w:sz w:val="28"/>
          <w:szCs w:val="28"/>
        </w:rPr>
        <w:t xml:space="preserve">Mosaics of Life </w:t>
      </w:r>
    </w:p>
    <w:p w:rsidRPr="00CD6C1C" w:rsidR="00CD6C1C" w:rsidP="00CD6C1C" w:rsidRDefault="00CD6C1C" w14:paraId="10946A8F" w14:textId="77777777">
      <w:pPr>
        <w:pStyle w:val="ListParagraph"/>
        <w:numPr>
          <w:ilvl w:val="0"/>
          <w:numId w:val="11"/>
        </w:numPr>
        <w:rPr>
          <w:rFonts w:ascii="Arial" w:hAnsi="Arial" w:cs="Arial"/>
          <w:sz w:val="28"/>
          <w:szCs w:val="28"/>
        </w:rPr>
      </w:pPr>
      <w:r w:rsidRPr="5762CDA8" w:rsidR="00CD6C1C">
        <w:rPr>
          <w:rFonts w:ascii="Arial" w:hAnsi="Arial" w:cs="Arial"/>
          <w:sz w:val="28"/>
          <w:szCs w:val="28"/>
        </w:rPr>
        <w:t>Little Dinos</w:t>
      </w:r>
    </w:p>
    <w:p w:rsidR="57876659" w:rsidP="5762CDA8" w:rsidRDefault="57876659" w14:paraId="72F21741" w14:textId="0885BF31">
      <w:pPr>
        <w:pStyle w:val="ListParagraph"/>
        <w:numPr>
          <w:ilvl w:val="0"/>
          <w:numId w:val="11"/>
        </w:numPr>
        <w:rPr>
          <w:rFonts w:ascii="Arial" w:hAnsi="Arial" w:cs="Arial"/>
          <w:sz w:val="28"/>
          <w:szCs w:val="28"/>
        </w:rPr>
      </w:pPr>
      <w:r w:rsidRPr="5762CDA8" w:rsidR="57876659">
        <w:rPr>
          <w:rFonts w:ascii="Arial" w:hAnsi="Arial" w:cs="Arial"/>
          <w:sz w:val="28"/>
          <w:szCs w:val="28"/>
        </w:rPr>
        <w:t>Outdoor Project</w:t>
      </w:r>
    </w:p>
    <w:p w:rsidR="00E201AF" w:rsidP="002274EF" w:rsidRDefault="002274EF" w14:paraId="51DD3F11" w14:textId="09DC2882">
      <w:pPr>
        <w:ind w:left="360"/>
        <w:rPr>
          <w:rFonts w:ascii="Arial" w:hAnsi="Arial" w:cs="Arial"/>
          <w:sz w:val="28"/>
          <w:szCs w:val="28"/>
        </w:rPr>
      </w:pPr>
      <w:r>
        <w:rPr>
          <w:rFonts w:ascii="Arial" w:hAnsi="Arial" w:cs="Arial"/>
          <w:sz w:val="28"/>
          <w:szCs w:val="28"/>
        </w:rPr>
        <w:t>This list is not exhaustive.</w:t>
      </w:r>
    </w:p>
    <w:p w:rsidR="002421BD" w:rsidP="002274EF" w:rsidRDefault="002421BD" w14:paraId="5E0AB7D3" w14:textId="5C3B071F">
      <w:pPr>
        <w:ind w:left="360"/>
        <w:rPr>
          <w:rFonts w:ascii="Arial" w:hAnsi="Arial" w:cs="Arial"/>
          <w:sz w:val="28"/>
          <w:szCs w:val="28"/>
        </w:rPr>
      </w:pPr>
    </w:p>
    <w:p w:rsidR="002421BD" w:rsidP="00856128" w:rsidRDefault="00C8210C" w14:paraId="5F8D188F" w14:textId="27149E12">
      <w:pPr>
        <w:rPr>
          <w:rFonts w:ascii="Arial" w:hAnsi="Arial" w:cs="Arial"/>
          <w:b/>
          <w:bCs/>
          <w:sz w:val="28"/>
          <w:szCs w:val="28"/>
        </w:rPr>
      </w:pPr>
      <w:r>
        <w:rPr>
          <w:rFonts w:ascii="Arial" w:hAnsi="Arial" w:cs="Arial"/>
          <w:b/>
          <w:bCs/>
          <w:sz w:val="28"/>
          <w:szCs w:val="28"/>
        </w:rPr>
        <w:t>What training are the staff supporting with SEND had or are having:</w:t>
      </w:r>
    </w:p>
    <w:p w:rsidR="00C8210C" w:rsidP="004740FF" w:rsidRDefault="00C8210C" w14:paraId="5D00D41B" w14:textId="725B4FE3">
      <w:pPr>
        <w:rPr>
          <w:rFonts w:ascii="Arial" w:hAnsi="Arial" w:cs="Arial"/>
          <w:sz w:val="28"/>
          <w:szCs w:val="28"/>
        </w:rPr>
      </w:pPr>
      <w:r>
        <w:rPr>
          <w:rFonts w:ascii="Arial" w:hAnsi="Arial" w:cs="Arial"/>
          <w:sz w:val="28"/>
          <w:szCs w:val="28"/>
        </w:rPr>
        <w:t>All staff have access to CPD which is tailored to the needs of the children. These include:</w:t>
      </w:r>
    </w:p>
    <w:p w:rsidR="000C0BBD" w:rsidP="002274EF" w:rsidRDefault="000C0BBD" w14:paraId="3414A2D7" w14:textId="16B7D0D3">
      <w:pPr>
        <w:ind w:left="360"/>
        <w:rPr>
          <w:rFonts w:ascii="Arial" w:hAnsi="Arial" w:cs="Arial"/>
          <w:sz w:val="28"/>
          <w:szCs w:val="28"/>
        </w:rPr>
      </w:pPr>
    </w:p>
    <w:tbl>
      <w:tblPr>
        <w:tblStyle w:val="TableGrid"/>
        <w:tblW w:w="0" w:type="auto"/>
        <w:tblInd w:w="360" w:type="dxa"/>
        <w:tblLook w:val="04A0" w:firstRow="1" w:lastRow="0" w:firstColumn="1" w:lastColumn="0" w:noHBand="0" w:noVBand="1"/>
      </w:tblPr>
      <w:tblGrid>
        <w:gridCol w:w="2896"/>
        <w:gridCol w:w="2863"/>
        <w:gridCol w:w="2897"/>
      </w:tblGrid>
      <w:tr w:rsidR="002B5507" w:rsidTr="5762CDA8" w14:paraId="48262262" w14:textId="77777777">
        <w:tc>
          <w:tcPr>
            <w:tcW w:w="2896" w:type="dxa"/>
            <w:tcMar/>
          </w:tcPr>
          <w:p w:rsidR="000C0BBD" w:rsidP="002274EF" w:rsidRDefault="000C0BBD" w14:paraId="139B25DB" w14:textId="034E8083">
            <w:pPr>
              <w:rPr>
                <w:rFonts w:ascii="Arial" w:hAnsi="Arial" w:cs="Arial"/>
                <w:sz w:val="28"/>
                <w:szCs w:val="28"/>
              </w:rPr>
            </w:pPr>
            <w:r>
              <w:rPr>
                <w:rFonts w:ascii="Arial" w:hAnsi="Arial" w:cs="Arial"/>
                <w:sz w:val="28"/>
                <w:szCs w:val="28"/>
              </w:rPr>
              <w:t>Training Programme</w:t>
            </w:r>
          </w:p>
        </w:tc>
        <w:tc>
          <w:tcPr>
            <w:tcW w:w="2863" w:type="dxa"/>
            <w:tcMar/>
          </w:tcPr>
          <w:p w:rsidR="000C0BBD" w:rsidP="002274EF" w:rsidRDefault="000C0BBD" w14:paraId="4208041F" w14:textId="76065560">
            <w:pPr>
              <w:rPr>
                <w:rFonts w:ascii="Arial" w:hAnsi="Arial" w:cs="Arial"/>
                <w:sz w:val="28"/>
                <w:szCs w:val="28"/>
              </w:rPr>
            </w:pPr>
            <w:r>
              <w:rPr>
                <w:rFonts w:ascii="Arial" w:hAnsi="Arial" w:cs="Arial"/>
                <w:sz w:val="28"/>
                <w:szCs w:val="28"/>
              </w:rPr>
              <w:t>When</w:t>
            </w:r>
          </w:p>
        </w:tc>
        <w:tc>
          <w:tcPr>
            <w:tcW w:w="2897" w:type="dxa"/>
            <w:tcMar/>
          </w:tcPr>
          <w:p w:rsidR="000C0BBD" w:rsidP="002274EF" w:rsidRDefault="009F669F" w14:paraId="4892F0A1" w14:textId="74270F45">
            <w:pPr>
              <w:rPr>
                <w:rFonts w:ascii="Arial" w:hAnsi="Arial" w:cs="Arial"/>
                <w:sz w:val="28"/>
                <w:szCs w:val="28"/>
              </w:rPr>
            </w:pPr>
            <w:r>
              <w:rPr>
                <w:rFonts w:ascii="Arial" w:hAnsi="Arial" w:cs="Arial"/>
                <w:sz w:val="28"/>
                <w:szCs w:val="28"/>
              </w:rPr>
              <w:t>Who</w:t>
            </w:r>
          </w:p>
        </w:tc>
      </w:tr>
      <w:tr w:rsidR="002B5507" w:rsidTr="5762CDA8" w14:paraId="786E5C08" w14:textId="77777777">
        <w:tc>
          <w:tcPr>
            <w:tcW w:w="2896" w:type="dxa"/>
            <w:tcMar/>
          </w:tcPr>
          <w:p w:rsidR="000C0BBD" w:rsidP="002274EF" w:rsidRDefault="009F669F" w14:paraId="7A01F7E5" w14:textId="6D465731">
            <w:pPr>
              <w:rPr>
                <w:rFonts w:ascii="Arial" w:hAnsi="Arial" w:cs="Arial"/>
                <w:sz w:val="28"/>
                <w:szCs w:val="28"/>
              </w:rPr>
            </w:pPr>
            <w:r>
              <w:rPr>
                <w:rFonts w:ascii="Arial" w:hAnsi="Arial" w:cs="Arial"/>
                <w:sz w:val="28"/>
                <w:szCs w:val="28"/>
              </w:rPr>
              <w:t>Saf</w:t>
            </w:r>
            <w:r w:rsidR="002B5507">
              <w:rPr>
                <w:rFonts w:ascii="Arial" w:hAnsi="Arial" w:cs="Arial"/>
                <w:sz w:val="28"/>
                <w:szCs w:val="28"/>
              </w:rPr>
              <w:t>er Recruitment training</w:t>
            </w:r>
          </w:p>
        </w:tc>
        <w:tc>
          <w:tcPr>
            <w:tcW w:w="2863" w:type="dxa"/>
            <w:tcMar/>
          </w:tcPr>
          <w:p w:rsidR="000C0BBD" w:rsidP="002274EF" w:rsidRDefault="007D6352" w14:paraId="388FF46B" w14:textId="6D491236">
            <w:pPr>
              <w:rPr>
                <w:rFonts w:ascii="Arial" w:hAnsi="Arial" w:cs="Arial"/>
                <w:sz w:val="28"/>
                <w:szCs w:val="28"/>
              </w:rPr>
            </w:pPr>
            <w:r w:rsidRPr="5762CDA8" w:rsidR="035E29FE">
              <w:rPr>
                <w:rFonts w:ascii="Arial" w:hAnsi="Arial" w:cs="Arial"/>
                <w:sz w:val="28"/>
                <w:szCs w:val="28"/>
              </w:rPr>
              <w:t>20</w:t>
            </w:r>
            <w:r w:rsidRPr="5762CDA8" w:rsidR="21B4F5B7">
              <w:rPr>
                <w:rFonts w:ascii="Arial" w:hAnsi="Arial" w:cs="Arial"/>
                <w:sz w:val="28"/>
                <w:szCs w:val="28"/>
              </w:rPr>
              <w:t>2</w:t>
            </w:r>
            <w:r w:rsidRPr="5762CDA8" w:rsidR="5BB96296">
              <w:rPr>
                <w:rFonts w:ascii="Arial" w:hAnsi="Arial" w:cs="Arial"/>
                <w:sz w:val="28"/>
                <w:szCs w:val="28"/>
              </w:rPr>
              <w:t>4</w:t>
            </w:r>
          </w:p>
        </w:tc>
        <w:tc>
          <w:tcPr>
            <w:tcW w:w="2897" w:type="dxa"/>
            <w:tcMar/>
          </w:tcPr>
          <w:p w:rsidR="000C0BBD" w:rsidP="002274EF" w:rsidRDefault="007D6352" w14:paraId="05A079D4" w14:textId="7B6F6A06">
            <w:pPr>
              <w:rPr>
                <w:rFonts w:ascii="Arial" w:hAnsi="Arial" w:cs="Arial"/>
                <w:sz w:val="28"/>
                <w:szCs w:val="28"/>
              </w:rPr>
            </w:pPr>
            <w:r>
              <w:rPr>
                <w:rFonts w:ascii="Arial" w:hAnsi="Arial" w:cs="Arial"/>
                <w:sz w:val="28"/>
                <w:szCs w:val="28"/>
              </w:rPr>
              <w:t>Senior Leadership Team</w:t>
            </w:r>
          </w:p>
        </w:tc>
      </w:tr>
      <w:tr w:rsidR="002B5507" w:rsidTr="5762CDA8" w14:paraId="052BC97C" w14:textId="77777777">
        <w:tc>
          <w:tcPr>
            <w:tcW w:w="2896" w:type="dxa"/>
            <w:tcMar/>
          </w:tcPr>
          <w:p w:rsidR="000C0BBD" w:rsidP="002274EF" w:rsidRDefault="00F952E2" w14:paraId="3CCD8A94" w14:textId="10B42B34">
            <w:pPr>
              <w:rPr>
                <w:rFonts w:ascii="Arial" w:hAnsi="Arial" w:cs="Arial"/>
                <w:sz w:val="28"/>
                <w:szCs w:val="28"/>
              </w:rPr>
            </w:pPr>
            <w:r>
              <w:rPr>
                <w:rFonts w:ascii="Arial" w:hAnsi="Arial" w:cs="Arial"/>
                <w:sz w:val="28"/>
                <w:szCs w:val="28"/>
              </w:rPr>
              <w:t>Swindon Borough Council</w:t>
            </w:r>
            <w:r w:rsidR="008C4B41">
              <w:rPr>
                <w:rFonts w:ascii="Arial" w:hAnsi="Arial" w:cs="Arial"/>
                <w:sz w:val="28"/>
                <w:szCs w:val="28"/>
              </w:rPr>
              <w:t xml:space="preserve"> Safeguarding</w:t>
            </w:r>
            <w:r w:rsidR="0008146E">
              <w:rPr>
                <w:rFonts w:ascii="Arial" w:hAnsi="Arial" w:cs="Arial"/>
                <w:sz w:val="28"/>
                <w:szCs w:val="28"/>
              </w:rPr>
              <w:t xml:space="preserve"> training</w:t>
            </w:r>
          </w:p>
        </w:tc>
        <w:tc>
          <w:tcPr>
            <w:tcW w:w="2863" w:type="dxa"/>
            <w:tcMar/>
          </w:tcPr>
          <w:p w:rsidR="000C0BBD" w:rsidP="002274EF" w:rsidRDefault="0008146E" w14:paraId="344A2A5B" w14:textId="6F4AC647">
            <w:pPr>
              <w:rPr>
                <w:rFonts w:ascii="Arial" w:hAnsi="Arial" w:cs="Arial"/>
                <w:sz w:val="28"/>
                <w:szCs w:val="28"/>
              </w:rPr>
            </w:pPr>
            <w:r w:rsidRPr="5762CDA8" w:rsidR="33FFE53C">
              <w:rPr>
                <w:rFonts w:ascii="Arial" w:hAnsi="Arial" w:cs="Arial"/>
                <w:sz w:val="28"/>
                <w:szCs w:val="28"/>
              </w:rPr>
              <w:t>20</w:t>
            </w:r>
            <w:r w:rsidRPr="5762CDA8" w:rsidR="7E06D230">
              <w:rPr>
                <w:rFonts w:ascii="Arial" w:hAnsi="Arial" w:cs="Arial"/>
                <w:sz w:val="28"/>
                <w:szCs w:val="28"/>
              </w:rPr>
              <w:t>2</w:t>
            </w:r>
            <w:r w:rsidRPr="5762CDA8" w:rsidR="7FB10F8C">
              <w:rPr>
                <w:rFonts w:ascii="Arial" w:hAnsi="Arial" w:cs="Arial"/>
                <w:sz w:val="28"/>
                <w:szCs w:val="28"/>
              </w:rPr>
              <w:t>4</w:t>
            </w:r>
            <w:r w:rsidRPr="5762CDA8" w:rsidR="7E06D230">
              <w:rPr>
                <w:rFonts w:ascii="Arial" w:hAnsi="Arial" w:cs="Arial"/>
                <w:sz w:val="28"/>
                <w:szCs w:val="28"/>
              </w:rPr>
              <w:t xml:space="preserve"> – modular and ongoing</w:t>
            </w:r>
          </w:p>
        </w:tc>
        <w:tc>
          <w:tcPr>
            <w:tcW w:w="2897" w:type="dxa"/>
            <w:tcMar/>
          </w:tcPr>
          <w:p w:rsidR="000C0BBD" w:rsidP="002274EF" w:rsidRDefault="0008146E" w14:paraId="1C47AFB1" w14:textId="549AB112">
            <w:pPr>
              <w:rPr>
                <w:rFonts w:ascii="Arial" w:hAnsi="Arial" w:cs="Arial"/>
                <w:sz w:val="28"/>
                <w:szCs w:val="28"/>
              </w:rPr>
            </w:pPr>
            <w:r>
              <w:rPr>
                <w:rFonts w:ascii="Arial" w:hAnsi="Arial" w:cs="Arial"/>
                <w:sz w:val="28"/>
                <w:szCs w:val="28"/>
              </w:rPr>
              <w:t>Designated and Deputy Safeguarding Leads</w:t>
            </w:r>
          </w:p>
        </w:tc>
      </w:tr>
      <w:tr w:rsidR="002B5507" w:rsidTr="5762CDA8" w14:paraId="793869DF" w14:textId="77777777">
        <w:tc>
          <w:tcPr>
            <w:tcW w:w="2896" w:type="dxa"/>
            <w:tcMar/>
          </w:tcPr>
          <w:p w:rsidR="000C0BBD" w:rsidP="002274EF" w:rsidRDefault="00153F00" w14:paraId="7BDD45A7" w14:textId="360D032E">
            <w:pPr>
              <w:rPr>
                <w:rFonts w:ascii="Arial" w:hAnsi="Arial" w:cs="Arial"/>
                <w:sz w:val="28"/>
                <w:szCs w:val="28"/>
              </w:rPr>
            </w:pPr>
            <w:r>
              <w:rPr>
                <w:rFonts w:ascii="Arial" w:hAnsi="Arial" w:cs="Arial"/>
                <w:sz w:val="28"/>
                <w:szCs w:val="28"/>
              </w:rPr>
              <w:t>CP training and saf</w:t>
            </w:r>
            <w:r w:rsidR="00122813">
              <w:rPr>
                <w:rFonts w:ascii="Arial" w:hAnsi="Arial" w:cs="Arial"/>
                <w:sz w:val="28"/>
                <w:szCs w:val="28"/>
              </w:rPr>
              <w:t>eguarding</w:t>
            </w:r>
          </w:p>
        </w:tc>
        <w:tc>
          <w:tcPr>
            <w:tcW w:w="2863" w:type="dxa"/>
            <w:tcMar/>
          </w:tcPr>
          <w:p w:rsidR="000C0BBD" w:rsidP="002274EF" w:rsidRDefault="00E41F46" w14:paraId="72C60CEE" w14:textId="2A39364A">
            <w:pPr>
              <w:rPr>
                <w:rFonts w:ascii="Arial" w:hAnsi="Arial" w:cs="Arial"/>
                <w:sz w:val="28"/>
                <w:szCs w:val="28"/>
              </w:rPr>
            </w:pPr>
            <w:r>
              <w:rPr>
                <w:rFonts w:ascii="Arial" w:hAnsi="Arial" w:cs="Arial"/>
                <w:sz w:val="28"/>
                <w:szCs w:val="28"/>
              </w:rPr>
              <w:t>Yearly training</w:t>
            </w:r>
            <w:r w:rsidR="008A2E7E">
              <w:rPr>
                <w:rFonts w:ascii="Arial" w:hAnsi="Arial" w:cs="Arial"/>
                <w:sz w:val="28"/>
                <w:szCs w:val="28"/>
              </w:rPr>
              <w:t xml:space="preserve"> (September)</w:t>
            </w:r>
            <w:r>
              <w:rPr>
                <w:rFonts w:ascii="Arial" w:hAnsi="Arial" w:cs="Arial"/>
                <w:sz w:val="28"/>
                <w:szCs w:val="28"/>
              </w:rPr>
              <w:t xml:space="preserve"> and termly updates</w:t>
            </w:r>
          </w:p>
        </w:tc>
        <w:tc>
          <w:tcPr>
            <w:tcW w:w="2897" w:type="dxa"/>
            <w:tcMar/>
          </w:tcPr>
          <w:p w:rsidR="000C0BBD" w:rsidP="002274EF" w:rsidRDefault="00CE212A" w14:paraId="32EAEAA4" w14:textId="32A00EBE">
            <w:pPr>
              <w:rPr>
                <w:rFonts w:ascii="Arial" w:hAnsi="Arial" w:cs="Arial"/>
                <w:sz w:val="28"/>
                <w:szCs w:val="28"/>
              </w:rPr>
            </w:pPr>
            <w:r>
              <w:rPr>
                <w:rFonts w:ascii="Arial" w:hAnsi="Arial" w:cs="Arial"/>
                <w:sz w:val="28"/>
                <w:szCs w:val="28"/>
              </w:rPr>
              <w:t>All staff</w:t>
            </w:r>
          </w:p>
        </w:tc>
      </w:tr>
      <w:tr w:rsidR="002B5507" w:rsidTr="5762CDA8" w14:paraId="0C9D10C0" w14:textId="77777777">
        <w:tc>
          <w:tcPr>
            <w:tcW w:w="2896" w:type="dxa"/>
            <w:tcMar/>
          </w:tcPr>
          <w:p w:rsidR="000C0BBD" w:rsidP="002274EF" w:rsidRDefault="00CE212A" w14:paraId="0442771E" w14:textId="19850706">
            <w:pPr>
              <w:rPr>
                <w:rFonts w:ascii="Arial" w:hAnsi="Arial" w:cs="Arial"/>
                <w:sz w:val="28"/>
                <w:szCs w:val="28"/>
              </w:rPr>
            </w:pPr>
            <w:r>
              <w:rPr>
                <w:rFonts w:ascii="Arial" w:hAnsi="Arial" w:cs="Arial"/>
                <w:sz w:val="28"/>
                <w:szCs w:val="28"/>
              </w:rPr>
              <w:t>Medical training</w:t>
            </w:r>
            <w:r w:rsidR="00B60644">
              <w:rPr>
                <w:rFonts w:ascii="Arial" w:hAnsi="Arial" w:cs="Arial"/>
                <w:sz w:val="28"/>
                <w:szCs w:val="28"/>
              </w:rPr>
              <w:t xml:space="preserve"> </w:t>
            </w:r>
          </w:p>
        </w:tc>
        <w:tc>
          <w:tcPr>
            <w:tcW w:w="2863" w:type="dxa"/>
            <w:tcMar/>
          </w:tcPr>
          <w:p w:rsidR="000C0BBD" w:rsidP="002274EF" w:rsidRDefault="007776AC" w14:paraId="04E06AFB" w14:textId="0C07A216">
            <w:pPr>
              <w:rPr>
                <w:rFonts w:ascii="Arial" w:hAnsi="Arial" w:cs="Arial"/>
                <w:sz w:val="28"/>
                <w:szCs w:val="28"/>
              </w:rPr>
            </w:pPr>
            <w:r>
              <w:rPr>
                <w:rFonts w:ascii="Arial" w:hAnsi="Arial" w:cs="Arial"/>
                <w:sz w:val="28"/>
                <w:szCs w:val="28"/>
              </w:rPr>
              <w:t>Yearly updates</w:t>
            </w:r>
          </w:p>
        </w:tc>
        <w:tc>
          <w:tcPr>
            <w:tcW w:w="2897" w:type="dxa"/>
            <w:tcMar/>
          </w:tcPr>
          <w:p w:rsidR="000C0BBD" w:rsidP="002274EF" w:rsidRDefault="007776AC" w14:paraId="3074D1B0" w14:textId="1072A5A6">
            <w:pPr>
              <w:rPr>
                <w:rFonts w:ascii="Arial" w:hAnsi="Arial" w:cs="Arial"/>
                <w:sz w:val="28"/>
                <w:szCs w:val="28"/>
              </w:rPr>
            </w:pPr>
            <w:r>
              <w:rPr>
                <w:rFonts w:ascii="Arial" w:hAnsi="Arial" w:cs="Arial"/>
                <w:sz w:val="28"/>
                <w:szCs w:val="28"/>
              </w:rPr>
              <w:t>All staff</w:t>
            </w:r>
          </w:p>
        </w:tc>
      </w:tr>
      <w:tr w:rsidR="002B5507" w:rsidTr="5762CDA8" w14:paraId="6EE3BD37" w14:textId="77777777">
        <w:tc>
          <w:tcPr>
            <w:tcW w:w="2896" w:type="dxa"/>
            <w:tcMar/>
          </w:tcPr>
          <w:p w:rsidR="000C0BBD" w:rsidP="002274EF" w:rsidRDefault="00B82081" w14:paraId="009857FE" w14:textId="575CCE24">
            <w:pPr>
              <w:rPr>
                <w:rFonts w:ascii="Arial" w:hAnsi="Arial" w:cs="Arial"/>
                <w:sz w:val="28"/>
                <w:szCs w:val="28"/>
              </w:rPr>
            </w:pPr>
            <w:r>
              <w:rPr>
                <w:rFonts w:ascii="Arial" w:hAnsi="Arial" w:cs="Arial"/>
                <w:sz w:val="28"/>
                <w:szCs w:val="28"/>
              </w:rPr>
              <w:t>First Aid</w:t>
            </w:r>
          </w:p>
        </w:tc>
        <w:tc>
          <w:tcPr>
            <w:tcW w:w="2863" w:type="dxa"/>
            <w:tcMar/>
          </w:tcPr>
          <w:p w:rsidR="000C0BBD" w:rsidP="002274EF" w:rsidRDefault="009678BA" w14:paraId="3010737A" w14:textId="77777777">
            <w:pPr>
              <w:rPr>
                <w:rFonts w:ascii="Arial" w:hAnsi="Arial" w:cs="Arial"/>
                <w:sz w:val="28"/>
                <w:szCs w:val="28"/>
              </w:rPr>
            </w:pPr>
            <w:r>
              <w:rPr>
                <w:rFonts w:ascii="Arial" w:hAnsi="Arial" w:cs="Arial"/>
                <w:sz w:val="28"/>
                <w:szCs w:val="28"/>
              </w:rPr>
              <w:t>Yearly updates of basic training.</w:t>
            </w:r>
          </w:p>
          <w:p w:rsidR="009678BA" w:rsidP="002274EF" w:rsidRDefault="009678BA" w14:paraId="6F744E43" w14:textId="5133E2A4">
            <w:pPr>
              <w:rPr>
                <w:rFonts w:ascii="Arial" w:hAnsi="Arial" w:cs="Arial"/>
                <w:sz w:val="28"/>
                <w:szCs w:val="28"/>
              </w:rPr>
            </w:pPr>
            <w:r>
              <w:rPr>
                <w:rFonts w:ascii="Arial" w:hAnsi="Arial" w:cs="Arial"/>
                <w:sz w:val="28"/>
                <w:szCs w:val="28"/>
              </w:rPr>
              <w:t xml:space="preserve">Three year review </w:t>
            </w:r>
            <w:r w:rsidR="00C9234D">
              <w:rPr>
                <w:rFonts w:ascii="Arial" w:hAnsi="Arial" w:cs="Arial"/>
                <w:sz w:val="28"/>
                <w:szCs w:val="28"/>
              </w:rPr>
              <w:t>for fully trained staff</w:t>
            </w:r>
          </w:p>
        </w:tc>
        <w:tc>
          <w:tcPr>
            <w:tcW w:w="2897" w:type="dxa"/>
            <w:tcMar/>
          </w:tcPr>
          <w:p w:rsidR="000C0BBD" w:rsidP="002274EF" w:rsidRDefault="00C9234D" w14:paraId="5BEB59E0" w14:textId="0C9583C9">
            <w:pPr>
              <w:rPr>
                <w:rFonts w:ascii="Arial" w:hAnsi="Arial" w:cs="Arial"/>
                <w:sz w:val="28"/>
                <w:szCs w:val="28"/>
              </w:rPr>
            </w:pPr>
            <w:r>
              <w:rPr>
                <w:rFonts w:ascii="Arial" w:hAnsi="Arial" w:cs="Arial"/>
                <w:sz w:val="28"/>
                <w:szCs w:val="28"/>
              </w:rPr>
              <w:t>Some staff</w:t>
            </w:r>
          </w:p>
        </w:tc>
      </w:tr>
      <w:tr w:rsidR="00C25796" w:rsidTr="5762CDA8" w14:paraId="4F8E1ADB" w14:textId="77777777">
        <w:tc>
          <w:tcPr>
            <w:tcW w:w="2896" w:type="dxa"/>
            <w:tcMar/>
          </w:tcPr>
          <w:p w:rsidR="00C25796" w:rsidP="002274EF" w:rsidRDefault="00BA4500" w14:paraId="3542C129" w14:textId="1DA27EEB">
            <w:pPr>
              <w:rPr>
                <w:rFonts w:ascii="Arial" w:hAnsi="Arial" w:cs="Arial"/>
                <w:sz w:val="28"/>
                <w:szCs w:val="28"/>
              </w:rPr>
            </w:pPr>
            <w:r>
              <w:rPr>
                <w:rFonts w:ascii="Arial" w:hAnsi="Arial" w:cs="Arial"/>
                <w:sz w:val="28"/>
                <w:szCs w:val="28"/>
              </w:rPr>
              <w:t>Team Teach and de-escalation strategies</w:t>
            </w:r>
          </w:p>
        </w:tc>
        <w:tc>
          <w:tcPr>
            <w:tcW w:w="2863" w:type="dxa"/>
            <w:tcMar/>
          </w:tcPr>
          <w:p w:rsidR="00C25796" w:rsidP="002274EF" w:rsidRDefault="00B86F33" w14:paraId="5CF913F1" w14:textId="42DA31B1">
            <w:pPr>
              <w:rPr>
                <w:rFonts w:ascii="Arial" w:hAnsi="Arial" w:cs="Arial"/>
                <w:sz w:val="28"/>
                <w:szCs w:val="28"/>
              </w:rPr>
            </w:pPr>
            <w:r w:rsidRPr="5762CDA8" w:rsidR="372EA4E0">
              <w:rPr>
                <w:rFonts w:ascii="Arial" w:hAnsi="Arial" w:cs="Arial"/>
                <w:sz w:val="28"/>
                <w:szCs w:val="28"/>
              </w:rPr>
              <w:t>20</w:t>
            </w:r>
            <w:r w:rsidRPr="5762CDA8" w:rsidR="7F61ECD8">
              <w:rPr>
                <w:rFonts w:ascii="Arial" w:hAnsi="Arial" w:cs="Arial"/>
                <w:sz w:val="28"/>
                <w:szCs w:val="28"/>
              </w:rPr>
              <w:t>2</w:t>
            </w:r>
            <w:r w:rsidRPr="5762CDA8" w:rsidR="77880F88">
              <w:rPr>
                <w:rFonts w:ascii="Arial" w:hAnsi="Arial" w:cs="Arial"/>
                <w:sz w:val="28"/>
                <w:szCs w:val="28"/>
              </w:rPr>
              <w:t>4</w:t>
            </w:r>
            <w:r w:rsidRPr="5762CDA8" w:rsidR="372EA4E0">
              <w:rPr>
                <w:rFonts w:ascii="Arial" w:hAnsi="Arial" w:cs="Arial"/>
                <w:sz w:val="28"/>
                <w:szCs w:val="28"/>
              </w:rPr>
              <w:t xml:space="preserve">, </w:t>
            </w:r>
            <w:r w:rsidRPr="5762CDA8" w:rsidR="24F7052F">
              <w:rPr>
                <w:rFonts w:ascii="Arial" w:hAnsi="Arial" w:cs="Arial"/>
                <w:sz w:val="28"/>
                <w:szCs w:val="28"/>
              </w:rPr>
              <w:t>6 or 12 hour</w:t>
            </w:r>
            <w:r w:rsidRPr="5762CDA8" w:rsidR="24F7052F">
              <w:rPr>
                <w:rFonts w:ascii="Arial" w:hAnsi="Arial" w:cs="Arial"/>
                <w:sz w:val="28"/>
                <w:szCs w:val="28"/>
              </w:rPr>
              <w:t xml:space="preserve"> course dependent on level, reviewed </w:t>
            </w:r>
            <w:r w:rsidRPr="5762CDA8" w:rsidR="372EA4E0">
              <w:rPr>
                <w:rFonts w:ascii="Arial" w:hAnsi="Arial" w:cs="Arial"/>
                <w:sz w:val="28"/>
                <w:szCs w:val="28"/>
              </w:rPr>
              <w:t>every two years</w:t>
            </w:r>
          </w:p>
        </w:tc>
        <w:tc>
          <w:tcPr>
            <w:tcW w:w="2897" w:type="dxa"/>
            <w:tcMar/>
          </w:tcPr>
          <w:p w:rsidR="00C25796" w:rsidP="5762CDA8" w:rsidRDefault="00FD6990" w14:paraId="5A7EDA6B" w14:textId="24B5AF2D">
            <w:pPr>
              <w:pStyle w:val="Normal"/>
              <w:suppressLineNumbers w:val="0"/>
              <w:bidi w:val="0"/>
              <w:spacing w:before="0" w:beforeAutospacing="off" w:after="0" w:afterAutospacing="off" w:line="240" w:lineRule="auto"/>
              <w:ind w:left="0" w:right="0"/>
              <w:jc w:val="left"/>
            </w:pPr>
            <w:r w:rsidRPr="5762CDA8" w:rsidR="37A4D3B9">
              <w:rPr>
                <w:rFonts w:ascii="Arial" w:hAnsi="Arial" w:cs="Arial"/>
                <w:sz w:val="28"/>
                <w:szCs w:val="28"/>
              </w:rPr>
              <w:t>Members of the Inclusion Team and SLT</w:t>
            </w:r>
          </w:p>
        </w:tc>
      </w:tr>
      <w:tr w:rsidR="00C25796" w:rsidTr="5762CDA8" w14:paraId="3853D21C" w14:textId="77777777">
        <w:tc>
          <w:tcPr>
            <w:tcW w:w="2896" w:type="dxa"/>
            <w:tcMar/>
          </w:tcPr>
          <w:p w:rsidR="00C25796" w:rsidP="00F129B5" w:rsidRDefault="00F129B5" w14:paraId="5A9973A4" w14:textId="75A9152C">
            <w:pPr>
              <w:rPr>
                <w:rFonts w:ascii="Arial" w:hAnsi="Arial" w:cs="Arial"/>
                <w:sz w:val="28"/>
                <w:szCs w:val="28"/>
              </w:rPr>
            </w:pPr>
            <w:r>
              <w:rPr>
                <w:rFonts w:ascii="Arial" w:hAnsi="Arial" w:cs="Arial"/>
                <w:sz w:val="28"/>
                <w:szCs w:val="28"/>
              </w:rPr>
              <w:t>NASENCo</w:t>
            </w:r>
            <w:r w:rsidR="00DE7E7A">
              <w:rPr>
                <w:rFonts w:ascii="Arial" w:hAnsi="Arial" w:cs="Arial"/>
                <w:sz w:val="28"/>
                <w:szCs w:val="28"/>
              </w:rPr>
              <w:t xml:space="preserve"> </w:t>
            </w:r>
          </w:p>
        </w:tc>
        <w:tc>
          <w:tcPr>
            <w:tcW w:w="2863" w:type="dxa"/>
            <w:tcMar/>
          </w:tcPr>
          <w:p w:rsidR="00C25796" w:rsidP="002274EF" w:rsidRDefault="00F129B5" w14:paraId="4BF63DDC" w14:textId="27EACC37">
            <w:pPr>
              <w:rPr>
                <w:rFonts w:ascii="Arial" w:hAnsi="Arial" w:cs="Arial"/>
                <w:sz w:val="28"/>
                <w:szCs w:val="28"/>
              </w:rPr>
            </w:pPr>
            <w:r>
              <w:rPr>
                <w:rFonts w:ascii="Arial" w:hAnsi="Arial" w:cs="Arial"/>
                <w:sz w:val="28"/>
                <w:szCs w:val="28"/>
              </w:rPr>
              <w:t>January 2021 – January 2022</w:t>
            </w:r>
          </w:p>
        </w:tc>
        <w:tc>
          <w:tcPr>
            <w:tcW w:w="2897" w:type="dxa"/>
            <w:tcMar/>
          </w:tcPr>
          <w:p w:rsidR="00C25796" w:rsidP="002274EF" w:rsidRDefault="00DE7E7A" w14:paraId="40AFEE40" w14:textId="5A3E0C79">
            <w:pPr>
              <w:rPr>
                <w:rFonts w:ascii="Arial" w:hAnsi="Arial" w:cs="Arial"/>
                <w:sz w:val="28"/>
                <w:szCs w:val="28"/>
              </w:rPr>
            </w:pPr>
            <w:r>
              <w:rPr>
                <w:rFonts w:ascii="Arial" w:hAnsi="Arial" w:cs="Arial"/>
                <w:sz w:val="28"/>
                <w:szCs w:val="28"/>
              </w:rPr>
              <w:t>SENDCo</w:t>
            </w:r>
            <w:r w:rsidR="00072B82">
              <w:rPr>
                <w:rFonts w:ascii="Arial" w:hAnsi="Arial" w:cs="Arial"/>
                <w:sz w:val="28"/>
                <w:szCs w:val="28"/>
              </w:rPr>
              <w:t>, completed</w:t>
            </w:r>
          </w:p>
        </w:tc>
      </w:tr>
      <w:tr w:rsidR="00C25796" w:rsidTr="5762CDA8" w14:paraId="4B5C5549" w14:textId="77777777">
        <w:tc>
          <w:tcPr>
            <w:tcW w:w="2896" w:type="dxa"/>
            <w:tcMar/>
          </w:tcPr>
          <w:p w:rsidR="00C25796" w:rsidP="002274EF" w:rsidRDefault="00A865F3" w14:paraId="686CA175" w14:textId="4566F9A2">
            <w:pPr>
              <w:rPr>
                <w:rFonts w:ascii="Arial" w:hAnsi="Arial" w:cs="Arial"/>
                <w:sz w:val="28"/>
                <w:szCs w:val="28"/>
              </w:rPr>
            </w:pPr>
            <w:r>
              <w:rPr>
                <w:rFonts w:ascii="Arial" w:hAnsi="Arial" w:cs="Arial"/>
                <w:sz w:val="28"/>
                <w:szCs w:val="28"/>
              </w:rPr>
              <w:t>ELSA</w:t>
            </w:r>
          </w:p>
        </w:tc>
        <w:tc>
          <w:tcPr>
            <w:tcW w:w="2863" w:type="dxa"/>
            <w:tcMar/>
          </w:tcPr>
          <w:p w:rsidR="00C25796" w:rsidP="002274EF" w:rsidRDefault="00DE2E40" w14:paraId="2A7AECD5" w14:textId="6C95DC95">
            <w:pPr>
              <w:rPr>
                <w:rFonts w:ascii="Arial" w:hAnsi="Arial" w:cs="Arial"/>
                <w:sz w:val="28"/>
                <w:szCs w:val="28"/>
              </w:rPr>
            </w:pPr>
            <w:r>
              <w:rPr>
                <w:rFonts w:ascii="Arial" w:hAnsi="Arial" w:cs="Arial"/>
                <w:sz w:val="28"/>
                <w:szCs w:val="28"/>
              </w:rPr>
              <w:t>2019</w:t>
            </w:r>
            <w:r w:rsidR="002F0911">
              <w:rPr>
                <w:rFonts w:ascii="Arial" w:hAnsi="Arial" w:cs="Arial"/>
                <w:sz w:val="28"/>
                <w:szCs w:val="28"/>
              </w:rPr>
              <w:t xml:space="preserve"> and ongoing</w:t>
            </w:r>
            <w:r w:rsidR="006A000D">
              <w:rPr>
                <w:rFonts w:ascii="Arial" w:hAnsi="Arial" w:cs="Arial"/>
                <w:sz w:val="28"/>
                <w:szCs w:val="28"/>
              </w:rPr>
              <w:t>, including regular supervision via the Educational Psychology Service</w:t>
            </w:r>
          </w:p>
        </w:tc>
        <w:tc>
          <w:tcPr>
            <w:tcW w:w="2897" w:type="dxa"/>
            <w:tcMar/>
          </w:tcPr>
          <w:p w:rsidR="00C25796" w:rsidP="002274EF" w:rsidRDefault="002F0911" w14:paraId="48DC6D5D" w14:textId="294FFCA0">
            <w:pPr>
              <w:rPr>
                <w:rFonts w:ascii="Arial" w:hAnsi="Arial" w:cs="Arial"/>
                <w:sz w:val="28"/>
                <w:szCs w:val="28"/>
              </w:rPr>
            </w:pPr>
            <w:r w:rsidRPr="5762CDA8" w:rsidR="6C29519F">
              <w:rPr>
                <w:rFonts w:ascii="Arial" w:hAnsi="Arial" w:cs="Arial"/>
                <w:sz w:val="28"/>
                <w:szCs w:val="28"/>
              </w:rPr>
              <w:t>One</w:t>
            </w:r>
            <w:r w:rsidRPr="5762CDA8" w:rsidR="7F61ECD8">
              <w:rPr>
                <w:rFonts w:ascii="Arial" w:hAnsi="Arial" w:cs="Arial"/>
                <w:sz w:val="28"/>
                <w:szCs w:val="28"/>
              </w:rPr>
              <w:t xml:space="preserve"> members of the Inclusion Team</w:t>
            </w:r>
          </w:p>
        </w:tc>
      </w:tr>
      <w:tr w:rsidR="00886B9D" w:rsidTr="5762CDA8" w14:paraId="09924774" w14:textId="77777777">
        <w:tc>
          <w:tcPr>
            <w:tcW w:w="2896" w:type="dxa"/>
            <w:tcMar/>
          </w:tcPr>
          <w:p w:rsidR="00886B9D" w:rsidP="002274EF" w:rsidRDefault="00886B9D" w14:paraId="6A3F2B61" w14:textId="2EB56644">
            <w:pPr>
              <w:rPr>
                <w:rFonts w:ascii="Arial" w:hAnsi="Arial" w:cs="Arial"/>
                <w:sz w:val="28"/>
                <w:szCs w:val="28"/>
              </w:rPr>
            </w:pPr>
            <w:r>
              <w:rPr>
                <w:rFonts w:ascii="Arial" w:hAnsi="Arial" w:cs="Arial"/>
                <w:sz w:val="28"/>
                <w:szCs w:val="28"/>
              </w:rPr>
              <w:t>Drawing Talking</w:t>
            </w:r>
          </w:p>
        </w:tc>
        <w:tc>
          <w:tcPr>
            <w:tcW w:w="2863" w:type="dxa"/>
            <w:tcMar/>
          </w:tcPr>
          <w:p w:rsidR="00886B9D" w:rsidP="002274EF" w:rsidRDefault="00886B9D" w14:paraId="147018C9" w14:textId="5BBA6584">
            <w:pPr>
              <w:rPr>
                <w:rFonts w:ascii="Arial" w:hAnsi="Arial" w:cs="Arial"/>
                <w:sz w:val="28"/>
                <w:szCs w:val="28"/>
              </w:rPr>
            </w:pPr>
            <w:r>
              <w:rPr>
                <w:rFonts w:ascii="Arial" w:hAnsi="Arial" w:cs="Arial"/>
                <w:sz w:val="28"/>
                <w:szCs w:val="28"/>
              </w:rPr>
              <w:t>2020</w:t>
            </w:r>
            <w:r w:rsidR="002F0911">
              <w:rPr>
                <w:rFonts w:ascii="Arial" w:hAnsi="Arial" w:cs="Arial"/>
                <w:sz w:val="28"/>
                <w:szCs w:val="28"/>
              </w:rPr>
              <w:t xml:space="preserve"> and ongoing</w:t>
            </w:r>
          </w:p>
        </w:tc>
        <w:tc>
          <w:tcPr>
            <w:tcW w:w="2897" w:type="dxa"/>
            <w:tcMar/>
          </w:tcPr>
          <w:p w:rsidR="00886B9D" w:rsidP="002274EF" w:rsidRDefault="00BA61B7" w14:paraId="2B7383C1" w14:textId="3C0E73DF">
            <w:pPr>
              <w:rPr>
                <w:rFonts w:ascii="Arial" w:hAnsi="Arial" w:cs="Arial"/>
                <w:sz w:val="28"/>
                <w:szCs w:val="28"/>
              </w:rPr>
            </w:pPr>
            <w:r>
              <w:rPr>
                <w:rFonts w:ascii="Arial" w:hAnsi="Arial" w:cs="Arial"/>
                <w:sz w:val="28"/>
                <w:szCs w:val="28"/>
              </w:rPr>
              <w:t>One member of the Inclusion Team</w:t>
            </w:r>
          </w:p>
        </w:tc>
      </w:tr>
      <w:tr w:rsidR="00DB300E" w:rsidTr="5762CDA8" w14:paraId="25B797B6" w14:textId="77777777">
        <w:tc>
          <w:tcPr>
            <w:tcW w:w="2896" w:type="dxa"/>
            <w:tcMar/>
          </w:tcPr>
          <w:p w:rsidRPr="00BA2973" w:rsidR="00DB300E" w:rsidP="00DB300E" w:rsidRDefault="00DB300E" w14:paraId="2935AD30" w14:textId="208EB78B">
            <w:pPr>
              <w:rPr>
                <w:rFonts w:ascii="Arial" w:hAnsi="Arial" w:cs="Arial"/>
                <w:sz w:val="28"/>
                <w:szCs w:val="28"/>
              </w:rPr>
            </w:pPr>
            <w:r w:rsidRPr="00BA2973">
              <w:rPr>
                <w:rFonts w:ascii="Arial" w:hAnsi="Arial" w:cs="Arial"/>
                <w:sz w:val="28"/>
                <w:szCs w:val="28"/>
              </w:rPr>
              <w:t xml:space="preserve">Health &amp; Safety </w:t>
            </w:r>
          </w:p>
        </w:tc>
        <w:tc>
          <w:tcPr>
            <w:tcW w:w="2863" w:type="dxa"/>
            <w:tcMar/>
          </w:tcPr>
          <w:p w:rsidRPr="00BA2973" w:rsidR="00DB300E" w:rsidP="00DB300E" w:rsidRDefault="00DB300E" w14:paraId="0B41DEBC" w14:textId="696FDB26">
            <w:pPr>
              <w:rPr>
                <w:rFonts w:ascii="Arial" w:hAnsi="Arial" w:cs="Arial"/>
                <w:sz w:val="28"/>
                <w:szCs w:val="28"/>
              </w:rPr>
            </w:pPr>
            <w:r w:rsidRPr="00BA2973">
              <w:rPr>
                <w:rFonts w:ascii="Arial" w:hAnsi="Arial" w:cs="Arial"/>
                <w:sz w:val="28"/>
                <w:szCs w:val="28"/>
              </w:rPr>
              <w:t xml:space="preserve">Yearly </w:t>
            </w:r>
          </w:p>
        </w:tc>
        <w:tc>
          <w:tcPr>
            <w:tcW w:w="2897" w:type="dxa"/>
            <w:tcMar/>
          </w:tcPr>
          <w:p w:rsidRPr="00BA2973" w:rsidR="00DB300E" w:rsidP="00DB300E" w:rsidRDefault="00DB300E" w14:paraId="790A9308" w14:textId="03373180">
            <w:pPr>
              <w:rPr>
                <w:rFonts w:ascii="Arial" w:hAnsi="Arial" w:cs="Arial"/>
                <w:sz w:val="28"/>
                <w:szCs w:val="28"/>
              </w:rPr>
            </w:pPr>
            <w:r w:rsidRPr="00BA2973">
              <w:rPr>
                <w:rFonts w:ascii="Arial" w:hAnsi="Arial" w:cs="Arial"/>
                <w:sz w:val="28"/>
                <w:szCs w:val="28"/>
              </w:rPr>
              <w:t>All staff</w:t>
            </w:r>
          </w:p>
        </w:tc>
      </w:tr>
      <w:tr w:rsidR="00B02637" w:rsidTr="5762CDA8" w14:paraId="3DB07844" w14:textId="77777777">
        <w:tc>
          <w:tcPr>
            <w:tcW w:w="2896" w:type="dxa"/>
            <w:tcMar/>
          </w:tcPr>
          <w:p w:rsidR="00B02637" w:rsidP="002274EF" w:rsidRDefault="00444392" w14:paraId="6AEBC7F3" w14:textId="61764D55">
            <w:pPr>
              <w:rPr>
                <w:rFonts w:ascii="Arial" w:hAnsi="Arial" w:cs="Arial"/>
                <w:sz w:val="28"/>
                <w:szCs w:val="28"/>
              </w:rPr>
            </w:pPr>
            <w:r>
              <w:rPr>
                <w:rFonts w:ascii="Arial" w:hAnsi="Arial" w:cs="Arial"/>
                <w:sz w:val="28"/>
                <w:szCs w:val="28"/>
              </w:rPr>
              <w:t>Supporting children with Autism</w:t>
            </w:r>
          </w:p>
        </w:tc>
        <w:tc>
          <w:tcPr>
            <w:tcW w:w="2863" w:type="dxa"/>
            <w:tcMar/>
          </w:tcPr>
          <w:p w:rsidR="00B02637" w:rsidP="002274EF" w:rsidRDefault="00BA2973" w14:paraId="7262AB49" w14:textId="757595BA">
            <w:pPr>
              <w:rPr>
                <w:rFonts w:ascii="Arial" w:hAnsi="Arial" w:cs="Arial"/>
                <w:sz w:val="28"/>
                <w:szCs w:val="28"/>
              </w:rPr>
            </w:pPr>
            <w:r>
              <w:rPr>
                <w:rFonts w:ascii="Arial" w:hAnsi="Arial" w:cs="Arial"/>
                <w:sz w:val="28"/>
                <w:szCs w:val="28"/>
              </w:rPr>
              <w:t>May 2023, from the Educational Psychology Service</w:t>
            </w:r>
          </w:p>
        </w:tc>
        <w:tc>
          <w:tcPr>
            <w:tcW w:w="2897" w:type="dxa"/>
            <w:tcMar/>
          </w:tcPr>
          <w:p w:rsidR="00B02637" w:rsidP="002274EF" w:rsidRDefault="00BA2973" w14:paraId="4E521305" w14:textId="00D9991F">
            <w:pPr>
              <w:rPr>
                <w:rFonts w:ascii="Arial" w:hAnsi="Arial" w:cs="Arial"/>
                <w:sz w:val="28"/>
                <w:szCs w:val="28"/>
              </w:rPr>
            </w:pPr>
            <w:r>
              <w:rPr>
                <w:rFonts w:ascii="Arial" w:hAnsi="Arial" w:cs="Arial"/>
                <w:sz w:val="28"/>
                <w:szCs w:val="28"/>
              </w:rPr>
              <w:t>All teaching staff</w:t>
            </w:r>
          </w:p>
        </w:tc>
      </w:tr>
    </w:tbl>
    <w:p w:rsidR="000C0BBD" w:rsidP="002274EF" w:rsidRDefault="000C0BBD" w14:paraId="24D2E367" w14:textId="570BDE71">
      <w:pPr>
        <w:ind w:left="360"/>
        <w:rPr>
          <w:rFonts w:ascii="Arial" w:hAnsi="Arial" w:cs="Arial"/>
          <w:sz w:val="28"/>
          <w:szCs w:val="28"/>
        </w:rPr>
      </w:pPr>
    </w:p>
    <w:p w:rsidR="002164F4" w:rsidP="002274EF" w:rsidRDefault="002164F4" w14:paraId="1F6CFB68" w14:textId="77777777">
      <w:pPr>
        <w:ind w:left="360"/>
        <w:rPr>
          <w:rFonts w:ascii="Arial" w:hAnsi="Arial" w:cs="Arial"/>
          <w:sz w:val="28"/>
          <w:szCs w:val="28"/>
        </w:rPr>
      </w:pPr>
    </w:p>
    <w:p w:rsidR="002164F4" w:rsidP="002274EF" w:rsidRDefault="002164F4" w14:paraId="12B9581C" w14:textId="77777777">
      <w:pPr>
        <w:ind w:left="360"/>
        <w:rPr>
          <w:rFonts w:ascii="Arial" w:hAnsi="Arial" w:cs="Arial"/>
          <w:sz w:val="28"/>
          <w:szCs w:val="28"/>
        </w:rPr>
      </w:pPr>
    </w:p>
    <w:p w:rsidR="00AD0187" w:rsidP="00856128" w:rsidRDefault="00AD0187" w14:paraId="7D61673F" w14:textId="19BB9496">
      <w:pPr>
        <w:rPr>
          <w:rFonts w:ascii="Arial" w:hAnsi="Arial" w:cs="Arial"/>
          <w:b/>
          <w:bCs/>
          <w:sz w:val="28"/>
          <w:szCs w:val="28"/>
        </w:rPr>
      </w:pPr>
      <w:r>
        <w:rPr>
          <w:rFonts w:ascii="Arial" w:hAnsi="Arial" w:cs="Arial"/>
          <w:b/>
          <w:bCs/>
          <w:sz w:val="28"/>
          <w:szCs w:val="28"/>
        </w:rPr>
        <w:t xml:space="preserve">How will </w:t>
      </w:r>
      <w:r w:rsidR="00CF3E42">
        <w:rPr>
          <w:rFonts w:ascii="Arial" w:hAnsi="Arial" w:cs="Arial"/>
          <w:b/>
          <w:bCs/>
          <w:sz w:val="28"/>
          <w:szCs w:val="28"/>
        </w:rPr>
        <w:t>my child be included in activities outside the classroom including school trips?</w:t>
      </w:r>
    </w:p>
    <w:p w:rsidR="00CF3E42" w:rsidP="004740FF" w:rsidRDefault="00B521F6" w14:paraId="4C3FFC3C" w14:textId="20A4AE15">
      <w:pPr>
        <w:rPr>
          <w:rFonts w:ascii="Arial" w:hAnsi="Arial" w:cs="Arial"/>
          <w:sz w:val="28"/>
          <w:szCs w:val="28"/>
        </w:rPr>
      </w:pPr>
      <w:r>
        <w:rPr>
          <w:rFonts w:ascii="Arial" w:hAnsi="Arial" w:cs="Arial"/>
          <w:sz w:val="28"/>
          <w:szCs w:val="28"/>
        </w:rPr>
        <w:t>We are a fully inclusive school</w:t>
      </w:r>
      <w:r w:rsidR="0019751B">
        <w:rPr>
          <w:rFonts w:ascii="Arial" w:hAnsi="Arial" w:cs="Arial"/>
          <w:sz w:val="28"/>
          <w:szCs w:val="28"/>
        </w:rPr>
        <w:t xml:space="preserve">. Access to activities outside of the school environment/school trips will be determined through a rigorous </w:t>
      </w:r>
      <w:r w:rsidR="00AB1E5E">
        <w:rPr>
          <w:rFonts w:ascii="Arial" w:hAnsi="Arial" w:cs="Arial"/>
          <w:sz w:val="28"/>
          <w:szCs w:val="28"/>
        </w:rPr>
        <w:t>risk assessment procedure.</w:t>
      </w:r>
      <w:r w:rsidR="001837E1">
        <w:rPr>
          <w:rFonts w:ascii="Arial" w:hAnsi="Arial" w:cs="Arial"/>
          <w:sz w:val="28"/>
          <w:szCs w:val="28"/>
        </w:rPr>
        <w:t xml:space="preserve"> Children with physical </w:t>
      </w:r>
      <w:r w:rsidR="00EB69DC">
        <w:rPr>
          <w:rFonts w:ascii="Arial" w:hAnsi="Arial" w:cs="Arial"/>
          <w:sz w:val="28"/>
          <w:szCs w:val="28"/>
        </w:rPr>
        <w:t>disabilities attend the Access</w:t>
      </w:r>
      <w:r w:rsidR="00C96107">
        <w:rPr>
          <w:rFonts w:ascii="Arial" w:hAnsi="Arial" w:cs="Arial"/>
          <w:sz w:val="28"/>
          <w:szCs w:val="28"/>
        </w:rPr>
        <w:t xml:space="preserve"> Sports event organised </w:t>
      </w:r>
      <w:r w:rsidR="00CE2688">
        <w:rPr>
          <w:rFonts w:ascii="Arial" w:hAnsi="Arial" w:cs="Arial"/>
          <w:sz w:val="28"/>
          <w:szCs w:val="28"/>
        </w:rPr>
        <w:t>with the support of the Swindon Advisory Teacher for Physical Disability.</w:t>
      </w:r>
    </w:p>
    <w:p w:rsidR="00AB1E5E" w:rsidP="00856128" w:rsidRDefault="00AB1E5E" w14:paraId="7B035832" w14:textId="465D9D15">
      <w:pPr>
        <w:rPr>
          <w:rFonts w:ascii="Arial" w:hAnsi="Arial" w:cs="Arial"/>
          <w:b/>
          <w:bCs/>
          <w:sz w:val="28"/>
          <w:szCs w:val="28"/>
        </w:rPr>
      </w:pPr>
      <w:r>
        <w:rPr>
          <w:rFonts w:ascii="Arial" w:hAnsi="Arial" w:cs="Arial"/>
          <w:b/>
          <w:bCs/>
          <w:sz w:val="28"/>
          <w:szCs w:val="28"/>
        </w:rPr>
        <w:t>How accessible is the school environment?</w:t>
      </w:r>
    </w:p>
    <w:p w:rsidR="00AB1E5E" w:rsidP="004740FF" w:rsidRDefault="00A50080" w14:paraId="10601954" w14:textId="4E5F95AC">
      <w:pPr>
        <w:rPr>
          <w:rFonts w:ascii="Arial" w:hAnsi="Arial" w:cs="Arial"/>
          <w:sz w:val="28"/>
          <w:szCs w:val="28"/>
        </w:rPr>
      </w:pPr>
      <w:r>
        <w:rPr>
          <w:rFonts w:ascii="Arial" w:hAnsi="Arial" w:cs="Arial"/>
          <w:sz w:val="28"/>
          <w:szCs w:val="28"/>
        </w:rPr>
        <w:t xml:space="preserve">The school is </w:t>
      </w:r>
      <w:r w:rsidR="00E64E65">
        <w:rPr>
          <w:rFonts w:ascii="Arial" w:hAnsi="Arial" w:cs="Arial"/>
          <w:sz w:val="28"/>
          <w:szCs w:val="28"/>
        </w:rPr>
        <w:t>wheelchair</w:t>
      </w:r>
      <w:r>
        <w:rPr>
          <w:rFonts w:ascii="Arial" w:hAnsi="Arial" w:cs="Arial"/>
          <w:sz w:val="28"/>
          <w:szCs w:val="28"/>
        </w:rPr>
        <w:t xml:space="preserve"> accessible and there is a disabled toilet</w:t>
      </w:r>
      <w:r w:rsidR="004F3568">
        <w:rPr>
          <w:rFonts w:ascii="Arial" w:hAnsi="Arial" w:cs="Arial"/>
          <w:sz w:val="28"/>
          <w:szCs w:val="28"/>
        </w:rPr>
        <w:t>. Reasonable ad</w:t>
      </w:r>
      <w:r w:rsidR="00E64E65">
        <w:rPr>
          <w:rFonts w:ascii="Arial" w:hAnsi="Arial" w:cs="Arial"/>
          <w:sz w:val="28"/>
          <w:szCs w:val="28"/>
        </w:rPr>
        <w:t>j</w:t>
      </w:r>
      <w:r w:rsidR="004F3568">
        <w:rPr>
          <w:rFonts w:ascii="Arial" w:hAnsi="Arial" w:cs="Arial"/>
          <w:sz w:val="28"/>
          <w:szCs w:val="28"/>
        </w:rPr>
        <w:t>ustments a</w:t>
      </w:r>
      <w:r w:rsidR="006E3B88">
        <w:rPr>
          <w:rFonts w:ascii="Arial" w:hAnsi="Arial" w:cs="Arial"/>
          <w:sz w:val="28"/>
          <w:szCs w:val="28"/>
        </w:rPr>
        <w:t>re made for children who have a physical, hearing, visual or sensory impairment.</w:t>
      </w:r>
    </w:p>
    <w:p w:rsidR="00AF63F7" w:rsidP="00AF63F7" w:rsidRDefault="00856128" w14:paraId="09D35D2B" w14:textId="02718F2E">
      <w:pPr>
        <w:rPr>
          <w:rFonts w:ascii="Arial" w:hAnsi="Arial" w:cs="Arial"/>
          <w:b/>
          <w:bCs/>
          <w:sz w:val="28"/>
          <w:szCs w:val="28"/>
        </w:rPr>
      </w:pPr>
      <w:r>
        <w:rPr>
          <w:rFonts w:ascii="Arial" w:hAnsi="Arial" w:cs="Arial"/>
          <w:b/>
          <w:bCs/>
          <w:sz w:val="28"/>
          <w:szCs w:val="28"/>
        </w:rPr>
        <w:t xml:space="preserve">How are </w:t>
      </w:r>
      <w:r w:rsidR="00A37BDA">
        <w:rPr>
          <w:rFonts w:ascii="Arial" w:hAnsi="Arial" w:cs="Arial"/>
          <w:b/>
          <w:bCs/>
          <w:sz w:val="28"/>
          <w:szCs w:val="28"/>
        </w:rPr>
        <w:t>the school’s resources allocated and matched to children’s special educational needs?</w:t>
      </w:r>
    </w:p>
    <w:p w:rsidR="00A37BDA" w:rsidP="00AF63F7" w:rsidRDefault="00362C92" w14:paraId="598E7C80" w14:textId="228BAE63">
      <w:pPr>
        <w:rPr>
          <w:rFonts w:ascii="Arial" w:hAnsi="Arial" w:cs="Arial"/>
          <w:sz w:val="28"/>
          <w:szCs w:val="28"/>
        </w:rPr>
      </w:pPr>
      <w:r>
        <w:rPr>
          <w:rFonts w:ascii="Arial" w:hAnsi="Arial" w:cs="Arial"/>
          <w:sz w:val="28"/>
          <w:szCs w:val="28"/>
        </w:rPr>
        <w:t xml:space="preserve">The school has funding for all children including children with special educational needs and disabilities (SEND). </w:t>
      </w:r>
      <w:r w:rsidR="005A4BF2">
        <w:rPr>
          <w:rFonts w:ascii="Arial" w:hAnsi="Arial" w:cs="Arial"/>
          <w:sz w:val="28"/>
          <w:szCs w:val="28"/>
        </w:rPr>
        <w:t xml:space="preserve">Additional funding can be requested </w:t>
      </w:r>
      <w:r w:rsidR="003E6685">
        <w:rPr>
          <w:rFonts w:ascii="Arial" w:hAnsi="Arial" w:cs="Arial"/>
          <w:sz w:val="28"/>
          <w:szCs w:val="28"/>
        </w:rPr>
        <w:t xml:space="preserve">to support higher needs children and children with </w:t>
      </w:r>
      <w:r w:rsidR="000E3B97">
        <w:rPr>
          <w:rFonts w:ascii="Arial" w:hAnsi="Arial" w:cs="Arial"/>
          <w:sz w:val="28"/>
          <w:szCs w:val="28"/>
        </w:rPr>
        <w:t>Education and Health Care Plans (EHCP)</w:t>
      </w:r>
      <w:r w:rsidR="00041BB0">
        <w:rPr>
          <w:rFonts w:ascii="Arial" w:hAnsi="Arial" w:cs="Arial"/>
          <w:sz w:val="28"/>
          <w:szCs w:val="28"/>
        </w:rPr>
        <w:t xml:space="preserve">. The Principal and the SENDCo will discuss each child’s needs in detail and then ensure that </w:t>
      </w:r>
      <w:r w:rsidR="00313F0D">
        <w:rPr>
          <w:rFonts w:ascii="Arial" w:hAnsi="Arial" w:cs="Arial"/>
          <w:sz w:val="28"/>
          <w:szCs w:val="28"/>
        </w:rPr>
        <w:t>school-based</w:t>
      </w:r>
      <w:r w:rsidR="00041BB0">
        <w:rPr>
          <w:rFonts w:ascii="Arial" w:hAnsi="Arial" w:cs="Arial"/>
          <w:sz w:val="28"/>
          <w:szCs w:val="28"/>
        </w:rPr>
        <w:t xml:space="preserve"> provision meets the needs of each </w:t>
      </w:r>
      <w:r w:rsidR="007178A0">
        <w:rPr>
          <w:rFonts w:ascii="Arial" w:hAnsi="Arial" w:cs="Arial"/>
          <w:sz w:val="28"/>
          <w:szCs w:val="28"/>
        </w:rPr>
        <w:t>child as detailed in their ECHP</w:t>
      </w:r>
      <w:r w:rsidR="00313F0D">
        <w:rPr>
          <w:rFonts w:ascii="Arial" w:hAnsi="Arial" w:cs="Arial"/>
          <w:sz w:val="28"/>
          <w:szCs w:val="28"/>
        </w:rPr>
        <w:t>. This may include</w:t>
      </w:r>
      <w:r w:rsidR="00A2079F">
        <w:rPr>
          <w:rFonts w:ascii="Arial" w:hAnsi="Arial" w:cs="Arial"/>
          <w:sz w:val="28"/>
          <w:szCs w:val="28"/>
        </w:rPr>
        <w:t xml:space="preserve"> access to</w:t>
      </w:r>
      <w:r w:rsidR="00313F0D">
        <w:rPr>
          <w:rFonts w:ascii="Arial" w:hAnsi="Arial" w:cs="Arial"/>
          <w:sz w:val="28"/>
          <w:szCs w:val="28"/>
        </w:rPr>
        <w:t>:</w:t>
      </w:r>
    </w:p>
    <w:p w:rsidR="00313F0D" w:rsidP="00313F0D" w:rsidRDefault="00260323" w14:paraId="40A8C4F2" w14:textId="08252E2E">
      <w:pPr>
        <w:pStyle w:val="ListParagraph"/>
        <w:numPr>
          <w:ilvl w:val="0"/>
          <w:numId w:val="12"/>
        </w:numPr>
        <w:rPr>
          <w:rFonts w:ascii="Arial" w:hAnsi="Arial" w:cs="Arial"/>
          <w:sz w:val="28"/>
          <w:szCs w:val="28"/>
        </w:rPr>
      </w:pPr>
      <w:r>
        <w:rPr>
          <w:rFonts w:ascii="Arial" w:hAnsi="Arial" w:cs="Arial"/>
          <w:sz w:val="28"/>
          <w:szCs w:val="28"/>
        </w:rPr>
        <w:t>Additional resources</w:t>
      </w:r>
    </w:p>
    <w:p w:rsidR="00260323" w:rsidP="00313F0D" w:rsidRDefault="00260323" w14:paraId="15695ADA" w14:textId="15EA897A">
      <w:pPr>
        <w:pStyle w:val="ListParagraph"/>
        <w:numPr>
          <w:ilvl w:val="0"/>
          <w:numId w:val="12"/>
        </w:numPr>
        <w:rPr>
          <w:rFonts w:ascii="Arial" w:hAnsi="Arial" w:cs="Arial"/>
          <w:sz w:val="28"/>
          <w:szCs w:val="28"/>
        </w:rPr>
      </w:pPr>
      <w:r>
        <w:rPr>
          <w:rFonts w:ascii="Arial" w:hAnsi="Arial" w:cs="Arial"/>
          <w:sz w:val="28"/>
          <w:szCs w:val="28"/>
        </w:rPr>
        <w:t xml:space="preserve">Additional </w:t>
      </w:r>
      <w:r w:rsidR="008B2EE7">
        <w:rPr>
          <w:rFonts w:ascii="Arial" w:hAnsi="Arial" w:cs="Arial"/>
          <w:sz w:val="28"/>
          <w:szCs w:val="28"/>
        </w:rPr>
        <w:t>learning support</w:t>
      </w:r>
    </w:p>
    <w:p w:rsidR="008B2EE7" w:rsidP="00313F0D" w:rsidRDefault="008B2EE7" w14:paraId="61A8D2A1" w14:textId="296A1D0F">
      <w:pPr>
        <w:pStyle w:val="ListParagraph"/>
        <w:numPr>
          <w:ilvl w:val="0"/>
          <w:numId w:val="12"/>
        </w:numPr>
        <w:rPr>
          <w:rFonts w:ascii="Arial" w:hAnsi="Arial" w:cs="Arial"/>
          <w:sz w:val="28"/>
          <w:szCs w:val="28"/>
        </w:rPr>
      </w:pPr>
      <w:r>
        <w:rPr>
          <w:rFonts w:ascii="Arial" w:hAnsi="Arial" w:cs="Arial"/>
          <w:sz w:val="28"/>
          <w:szCs w:val="28"/>
        </w:rPr>
        <w:t>Support from outside agencies</w:t>
      </w:r>
    </w:p>
    <w:p w:rsidR="008B2EE7" w:rsidP="008B2EE7" w:rsidRDefault="00DC0B41" w14:paraId="66E99480" w14:textId="2BDA4D41">
      <w:pPr>
        <w:rPr>
          <w:rFonts w:ascii="Arial" w:hAnsi="Arial" w:cs="Arial"/>
          <w:b/>
          <w:bCs/>
          <w:sz w:val="28"/>
          <w:szCs w:val="28"/>
        </w:rPr>
      </w:pPr>
      <w:r>
        <w:rPr>
          <w:rFonts w:ascii="Arial" w:hAnsi="Arial" w:cs="Arial"/>
          <w:b/>
          <w:bCs/>
          <w:sz w:val="28"/>
          <w:szCs w:val="28"/>
        </w:rPr>
        <w:t>How is the decision made about what type and how much support my child will receive?</w:t>
      </w:r>
    </w:p>
    <w:p w:rsidR="00DC0B41" w:rsidP="00781818" w:rsidRDefault="00781818" w14:paraId="70D2727A" w14:textId="6259CB55">
      <w:pPr>
        <w:pStyle w:val="ListParagraph"/>
        <w:numPr>
          <w:ilvl w:val="0"/>
          <w:numId w:val="13"/>
        </w:numPr>
        <w:rPr>
          <w:rFonts w:ascii="Arial" w:hAnsi="Arial" w:cs="Arial"/>
          <w:sz w:val="28"/>
          <w:szCs w:val="28"/>
        </w:rPr>
      </w:pPr>
      <w:r>
        <w:rPr>
          <w:rFonts w:ascii="Arial" w:hAnsi="Arial" w:cs="Arial"/>
          <w:sz w:val="28"/>
          <w:szCs w:val="28"/>
        </w:rPr>
        <w:t xml:space="preserve">Through initial assessments and </w:t>
      </w:r>
      <w:r w:rsidR="00D960D4">
        <w:rPr>
          <w:rFonts w:ascii="Arial" w:hAnsi="Arial" w:cs="Arial"/>
          <w:sz w:val="28"/>
          <w:szCs w:val="28"/>
        </w:rPr>
        <w:t>pupil tracking</w:t>
      </w:r>
      <w:r w:rsidR="008114C5">
        <w:rPr>
          <w:rFonts w:ascii="Arial" w:hAnsi="Arial" w:cs="Arial"/>
          <w:sz w:val="28"/>
          <w:szCs w:val="28"/>
        </w:rPr>
        <w:t>.</w:t>
      </w:r>
    </w:p>
    <w:p w:rsidR="008114C5" w:rsidP="00781818" w:rsidRDefault="008114C5" w14:paraId="75E3C0B6" w14:textId="7CB50C43">
      <w:pPr>
        <w:pStyle w:val="ListParagraph"/>
        <w:numPr>
          <w:ilvl w:val="0"/>
          <w:numId w:val="13"/>
        </w:numPr>
        <w:rPr>
          <w:rFonts w:ascii="Arial" w:hAnsi="Arial" w:cs="Arial"/>
          <w:sz w:val="28"/>
          <w:szCs w:val="28"/>
        </w:rPr>
      </w:pPr>
      <w:r>
        <w:rPr>
          <w:rFonts w:ascii="Arial" w:hAnsi="Arial" w:cs="Arial"/>
          <w:sz w:val="28"/>
          <w:szCs w:val="28"/>
        </w:rPr>
        <w:t>Where appropriate, assessments may be sought from partnership agencies.</w:t>
      </w:r>
    </w:p>
    <w:p w:rsidR="008114C5" w:rsidP="00781818" w:rsidRDefault="008114C5" w14:paraId="48A464AB" w14:textId="203F0185">
      <w:pPr>
        <w:pStyle w:val="ListParagraph"/>
        <w:numPr>
          <w:ilvl w:val="0"/>
          <w:numId w:val="13"/>
        </w:numPr>
        <w:rPr>
          <w:rFonts w:ascii="Arial" w:hAnsi="Arial" w:cs="Arial"/>
          <w:sz w:val="28"/>
          <w:szCs w:val="28"/>
        </w:rPr>
      </w:pPr>
      <w:r>
        <w:rPr>
          <w:rFonts w:ascii="Arial" w:hAnsi="Arial" w:cs="Arial"/>
          <w:sz w:val="28"/>
          <w:szCs w:val="28"/>
        </w:rPr>
        <w:t>Meetings with teachers</w:t>
      </w:r>
      <w:r w:rsidR="00945FB2">
        <w:rPr>
          <w:rFonts w:ascii="Arial" w:hAnsi="Arial" w:cs="Arial"/>
          <w:sz w:val="28"/>
          <w:szCs w:val="28"/>
        </w:rPr>
        <w:t>, parent/carers and other professionals</w:t>
      </w:r>
      <w:r w:rsidR="000F4B7A">
        <w:rPr>
          <w:rFonts w:ascii="Arial" w:hAnsi="Arial" w:cs="Arial"/>
          <w:sz w:val="28"/>
          <w:szCs w:val="28"/>
        </w:rPr>
        <w:t xml:space="preserve"> (where appropriate).</w:t>
      </w:r>
    </w:p>
    <w:p w:rsidR="000F4B7A" w:rsidP="000F4B7A" w:rsidRDefault="000F4B7A" w14:paraId="2C2A09F5" w14:textId="02513D0C">
      <w:pPr>
        <w:rPr>
          <w:rFonts w:ascii="Arial" w:hAnsi="Arial" w:cs="Arial"/>
          <w:b/>
          <w:bCs/>
          <w:sz w:val="28"/>
          <w:szCs w:val="28"/>
        </w:rPr>
      </w:pPr>
      <w:r>
        <w:rPr>
          <w:rFonts w:ascii="Arial" w:hAnsi="Arial" w:cs="Arial"/>
          <w:b/>
          <w:bCs/>
          <w:sz w:val="28"/>
          <w:szCs w:val="28"/>
        </w:rPr>
        <w:t>Who can I contact for further information?</w:t>
      </w:r>
    </w:p>
    <w:p w:rsidR="000F4B7A" w:rsidP="000F4B7A" w:rsidRDefault="000F4B7A" w14:paraId="019FA70A" w14:textId="646B1507">
      <w:pPr>
        <w:rPr>
          <w:rFonts w:ascii="Arial" w:hAnsi="Arial" w:cs="Arial"/>
          <w:sz w:val="28"/>
          <w:szCs w:val="28"/>
        </w:rPr>
      </w:pPr>
      <w:r>
        <w:rPr>
          <w:rFonts w:ascii="Arial" w:hAnsi="Arial" w:cs="Arial"/>
          <w:sz w:val="28"/>
          <w:szCs w:val="28"/>
        </w:rPr>
        <w:t xml:space="preserve">Ms Debbie Brown </w:t>
      </w:r>
      <w:r w:rsidR="004607AA">
        <w:rPr>
          <w:rFonts w:ascii="Arial" w:hAnsi="Arial" w:cs="Arial"/>
          <w:sz w:val="28"/>
          <w:szCs w:val="28"/>
        </w:rPr>
        <w:t>- SENDCo</w:t>
      </w:r>
    </w:p>
    <w:p w:rsidR="000F4B7A" w:rsidP="000F4B7A" w:rsidRDefault="00F11922" w14:paraId="4E274941" w14:textId="236C2F1C">
      <w:pPr>
        <w:rPr>
          <w:rFonts w:ascii="Arial" w:hAnsi="Arial" w:cs="Arial"/>
          <w:sz w:val="28"/>
          <w:szCs w:val="28"/>
        </w:rPr>
      </w:pPr>
      <w:hyperlink w:history="1" r:id="rId18">
        <w:r w:rsidRPr="00876C29" w:rsidR="004607AA">
          <w:rPr>
            <w:rStyle w:val="Hyperlink"/>
            <w:rFonts w:ascii="Arial" w:hAnsi="Arial" w:cs="Arial"/>
            <w:sz w:val="28"/>
            <w:szCs w:val="28"/>
          </w:rPr>
          <w:t>dbrown@grange-jun@swindon.sch.uk</w:t>
        </w:r>
      </w:hyperlink>
    </w:p>
    <w:p w:rsidRPr="00A35F32" w:rsidR="009E2113" w:rsidRDefault="009E2113" w14:paraId="0CB87638" w14:textId="77777777">
      <w:pPr>
        <w:rPr>
          <w:rFonts w:ascii="Arial" w:hAnsi="Arial" w:cs="Arial"/>
          <w:sz w:val="28"/>
          <w:szCs w:val="28"/>
        </w:rPr>
      </w:pPr>
    </w:p>
    <w:sectPr w:rsidRPr="00A35F32" w:rsidR="009E21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5115"/>
    <w:multiLevelType w:val="hybridMultilevel"/>
    <w:tmpl w:val="CC462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066C58"/>
    <w:multiLevelType w:val="hybridMultilevel"/>
    <w:tmpl w:val="7A9080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975C6D"/>
    <w:multiLevelType w:val="hybridMultilevel"/>
    <w:tmpl w:val="3A46E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281295"/>
    <w:multiLevelType w:val="hybridMultilevel"/>
    <w:tmpl w:val="06FE9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B1D64ED"/>
    <w:multiLevelType w:val="hybridMultilevel"/>
    <w:tmpl w:val="6458DD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D336B8A"/>
    <w:multiLevelType w:val="hybridMultilevel"/>
    <w:tmpl w:val="BEA8C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514088"/>
    <w:multiLevelType w:val="hybridMultilevel"/>
    <w:tmpl w:val="A8E04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AA78D7"/>
    <w:multiLevelType w:val="hybridMultilevel"/>
    <w:tmpl w:val="42C25E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0FD113A"/>
    <w:multiLevelType w:val="hybridMultilevel"/>
    <w:tmpl w:val="FCF4D0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3881E16"/>
    <w:multiLevelType w:val="hybridMultilevel"/>
    <w:tmpl w:val="F80EF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8095260"/>
    <w:multiLevelType w:val="hybridMultilevel"/>
    <w:tmpl w:val="E72E5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DEE5F0B"/>
    <w:multiLevelType w:val="hybridMultilevel"/>
    <w:tmpl w:val="D32E1A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F3A3608"/>
    <w:multiLevelType w:val="hybridMultilevel"/>
    <w:tmpl w:val="1BCA64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0955133">
    <w:abstractNumId w:val="5"/>
  </w:num>
  <w:num w:numId="2" w16cid:durableId="871386733">
    <w:abstractNumId w:val="12"/>
  </w:num>
  <w:num w:numId="3" w16cid:durableId="1791893833">
    <w:abstractNumId w:val="7"/>
  </w:num>
  <w:num w:numId="4" w16cid:durableId="1251308788">
    <w:abstractNumId w:val="6"/>
  </w:num>
  <w:num w:numId="5" w16cid:durableId="898630206">
    <w:abstractNumId w:val="8"/>
  </w:num>
  <w:num w:numId="6" w16cid:durableId="1527209926">
    <w:abstractNumId w:val="0"/>
  </w:num>
  <w:num w:numId="7" w16cid:durableId="799762237">
    <w:abstractNumId w:val="11"/>
  </w:num>
  <w:num w:numId="8" w16cid:durableId="486631192">
    <w:abstractNumId w:val="1"/>
  </w:num>
  <w:num w:numId="9" w16cid:durableId="1909606035">
    <w:abstractNumId w:val="3"/>
  </w:num>
  <w:num w:numId="10" w16cid:durableId="2092965552">
    <w:abstractNumId w:val="10"/>
  </w:num>
  <w:num w:numId="11" w16cid:durableId="59906351">
    <w:abstractNumId w:val="4"/>
  </w:num>
  <w:num w:numId="12" w16cid:durableId="970210985">
    <w:abstractNumId w:val="2"/>
  </w:num>
  <w:num w:numId="13" w16cid:durableId="121184428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1DF"/>
    <w:rsid w:val="00007D00"/>
    <w:rsid w:val="00011914"/>
    <w:rsid w:val="0001450D"/>
    <w:rsid w:val="00020AF3"/>
    <w:rsid w:val="00025584"/>
    <w:rsid w:val="00040522"/>
    <w:rsid w:val="00041BB0"/>
    <w:rsid w:val="000434A1"/>
    <w:rsid w:val="00043805"/>
    <w:rsid w:val="00045B62"/>
    <w:rsid w:val="00061D14"/>
    <w:rsid w:val="00070E09"/>
    <w:rsid w:val="00071CE5"/>
    <w:rsid w:val="00072B82"/>
    <w:rsid w:val="00074D08"/>
    <w:rsid w:val="0008146E"/>
    <w:rsid w:val="00092635"/>
    <w:rsid w:val="00092C57"/>
    <w:rsid w:val="000A229B"/>
    <w:rsid w:val="000A32C7"/>
    <w:rsid w:val="000B20A7"/>
    <w:rsid w:val="000C0BBD"/>
    <w:rsid w:val="000C548B"/>
    <w:rsid w:val="000C5E64"/>
    <w:rsid w:val="000D2754"/>
    <w:rsid w:val="000E1BE0"/>
    <w:rsid w:val="000E3B97"/>
    <w:rsid w:val="000E75EB"/>
    <w:rsid w:val="000E7C53"/>
    <w:rsid w:val="000F4B7A"/>
    <w:rsid w:val="000F657E"/>
    <w:rsid w:val="00103CA5"/>
    <w:rsid w:val="00116F21"/>
    <w:rsid w:val="00122813"/>
    <w:rsid w:val="00125D64"/>
    <w:rsid w:val="00151B93"/>
    <w:rsid w:val="00153F00"/>
    <w:rsid w:val="001570C0"/>
    <w:rsid w:val="00176350"/>
    <w:rsid w:val="001776EB"/>
    <w:rsid w:val="00181DEE"/>
    <w:rsid w:val="001837E1"/>
    <w:rsid w:val="0019751B"/>
    <w:rsid w:val="001A0779"/>
    <w:rsid w:val="001A1043"/>
    <w:rsid w:val="001B05E1"/>
    <w:rsid w:val="001C1D3E"/>
    <w:rsid w:val="001C42B8"/>
    <w:rsid w:val="001C563A"/>
    <w:rsid w:val="001C7452"/>
    <w:rsid w:val="001D3F4D"/>
    <w:rsid w:val="001F667E"/>
    <w:rsid w:val="001F6D62"/>
    <w:rsid w:val="00203E09"/>
    <w:rsid w:val="002074BC"/>
    <w:rsid w:val="0021311F"/>
    <w:rsid w:val="002163EB"/>
    <w:rsid w:val="002164F4"/>
    <w:rsid w:val="00220350"/>
    <w:rsid w:val="002225DC"/>
    <w:rsid w:val="002274EF"/>
    <w:rsid w:val="00230E08"/>
    <w:rsid w:val="002421BD"/>
    <w:rsid w:val="00246B37"/>
    <w:rsid w:val="00251B3D"/>
    <w:rsid w:val="00256012"/>
    <w:rsid w:val="00260323"/>
    <w:rsid w:val="00260EFB"/>
    <w:rsid w:val="002648B0"/>
    <w:rsid w:val="00270B41"/>
    <w:rsid w:val="00276182"/>
    <w:rsid w:val="002B5507"/>
    <w:rsid w:val="002C190E"/>
    <w:rsid w:val="002C29F4"/>
    <w:rsid w:val="002E35AC"/>
    <w:rsid w:val="002F0911"/>
    <w:rsid w:val="002F2385"/>
    <w:rsid w:val="003053EB"/>
    <w:rsid w:val="0031208C"/>
    <w:rsid w:val="00313577"/>
    <w:rsid w:val="00313F0D"/>
    <w:rsid w:val="00333B06"/>
    <w:rsid w:val="00350DDE"/>
    <w:rsid w:val="00362C92"/>
    <w:rsid w:val="00375094"/>
    <w:rsid w:val="00385F6F"/>
    <w:rsid w:val="00392616"/>
    <w:rsid w:val="0039404A"/>
    <w:rsid w:val="00395B5E"/>
    <w:rsid w:val="00397609"/>
    <w:rsid w:val="003A1BCA"/>
    <w:rsid w:val="003A2C41"/>
    <w:rsid w:val="003A471D"/>
    <w:rsid w:val="003A644E"/>
    <w:rsid w:val="003B460F"/>
    <w:rsid w:val="003C130E"/>
    <w:rsid w:val="003D050C"/>
    <w:rsid w:val="003D241D"/>
    <w:rsid w:val="003D2ED7"/>
    <w:rsid w:val="003D4F0C"/>
    <w:rsid w:val="003D51DF"/>
    <w:rsid w:val="003D5268"/>
    <w:rsid w:val="003D5E9A"/>
    <w:rsid w:val="003E51E5"/>
    <w:rsid w:val="003E6685"/>
    <w:rsid w:val="003E7095"/>
    <w:rsid w:val="003F3603"/>
    <w:rsid w:val="003F3D5D"/>
    <w:rsid w:val="003F5D78"/>
    <w:rsid w:val="00400214"/>
    <w:rsid w:val="00421863"/>
    <w:rsid w:val="00422D05"/>
    <w:rsid w:val="0042343A"/>
    <w:rsid w:val="00433DE4"/>
    <w:rsid w:val="00434C40"/>
    <w:rsid w:val="00444392"/>
    <w:rsid w:val="0044664A"/>
    <w:rsid w:val="00450278"/>
    <w:rsid w:val="00451866"/>
    <w:rsid w:val="004607AA"/>
    <w:rsid w:val="004740FF"/>
    <w:rsid w:val="004747EB"/>
    <w:rsid w:val="004839DE"/>
    <w:rsid w:val="00485FD7"/>
    <w:rsid w:val="00495974"/>
    <w:rsid w:val="00496049"/>
    <w:rsid w:val="004A5BD5"/>
    <w:rsid w:val="004C177C"/>
    <w:rsid w:val="004C5106"/>
    <w:rsid w:val="004D106C"/>
    <w:rsid w:val="004E5BA1"/>
    <w:rsid w:val="004E68E8"/>
    <w:rsid w:val="004F0690"/>
    <w:rsid w:val="004F155F"/>
    <w:rsid w:val="004F3568"/>
    <w:rsid w:val="004F4395"/>
    <w:rsid w:val="005062BF"/>
    <w:rsid w:val="00514FEC"/>
    <w:rsid w:val="00516AF0"/>
    <w:rsid w:val="00524DAC"/>
    <w:rsid w:val="005252B9"/>
    <w:rsid w:val="00531295"/>
    <w:rsid w:val="005400A0"/>
    <w:rsid w:val="00552773"/>
    <w:rsid w:val="0055322F"/>
    <w:rsid w:val="0055353A"/>
    <w:rsid w:val="00554894"/>
    <w:rsid w:val="00563769"/>
    <w:rsid w:val="00563B0C"/>
    <w:rsid w:val="00582F1D"/>
    <w:rsid w:val="00590B1C"/>
    <w:rsid w:val="005932C9"/>
    <w:rsid w:val="005A4BF2"/>
    <w:rsid w:val="005B2322"/>
    <w:rsid w:val="005D79F9"/>
    <w:rsid w:val="005D7A5B"/>
    <w:rsid w:val="005F2F56"/>
    <w:rsid w:val="005F5BBD"/>
    <w:rsid w:val="00601DF4"/>
    <w:rsid w:val="00605476"/>
    <w:rsid w:val="0061080F"/>
    <w:rsid w:val="006328C4"/>
    <w:rsid w:val="00632CCB"/>
    <w:rsid w:val="006370F0"/>
    <w:rsid w:val="00637F00"/>
    <w:rsid w:val="006522D9"/>
    <w:rsid w:val="00685234"/>
    <w:rsid w:val="006A000D"/>
    <w:rsid w:val="006A7269"/>
    <w:rsid w:val="006B7309"/>
    <w:rsid w:val="006C0407"/>
    <w:rsid w:val="006E3B88"/>
    <w:rsid w:val="007178A0"/>
    <w:rsid w:val="0072508E"/>
    <w:rsid w:val="007376EF"/>
    <w:rsid w:val="00743F5E"/>
    <w:rsid w:val="00755BC8"/>
    <w:rsid w:val="00757680"/>
    <w:rsid w:val="00761E40"/>
    <w:rsid w:val="007650FB"/>
    <w:rsid w:val="0077313B"/>
    <w:rsid w:val="00775B14"/>
    <w:rsid w:val="007776AC"/>
    <w:rsid w:val="00781818"/>
    <w:rsid w:val="00793658"/>
    <w:rsid w:val="00795A93"/>
    <w:rsid w:val="007A5FE3"/>
    <w:rsid w:val="007B1B2D"/>
    <w:rsid w:val="007D2F78"/>
    <w:rsid w:val="007D6352"/>
    <w:rsid w:val="007F1C4C"/>
    <w:rsid w:val="007F4158"/>
    <w:rsid w:val="007F684E"/>
    <w:rsid w:val="008006A5"/>
    <w:rsid w:val="0081082B"/>
    <w:rsid w:val="008114C5"/>
    <w:rsid w:val="00814398"/>
    <w:rsid w:val="00820DFF"/>
    <w:rsid w:val="008403B6"/>
    <w:rsid w:val="00842ABC"/>
    <w:rsid w:val="008501C9"/>
    <w:rsid w:val="00853B5F"/>
    <w:rsid w:val="00856128"/>
    <w:rsid w:val="00857E27"/>
    <w:rsid w:val="00862AE2"/>
    <w:rsid w:val="00867D4C"/>
    <w:rsid w:val="00886B9D"/>
    <w:rsid w:val="008877B8"/>
    <w:rsid w:val="00890C5B"/>
    <w:rsid w:val="0089370F"/>
    <w:rsid w:val="00896683"/>
    <w:rsid w:val="008A0C84"/>
    <w:rsid w:val="008A2E7E"/>
    <w:rsid w:val="008A64AA"/>
    <w:rsid w:val="008B1797"/>
    <w:rsid w:val="008B2EE7"/>
    <w:rsid w:val="008B6410"/>
    <w:rsid w:val="008C47CF"/>
    <w:rsid w:val="008C4B41"/>
    <w:rsid w:val="008C7AAC"/>
    <w:rsid w:val="008D0463"/>
    <w:rsid w:val="008D0BA2"/>
    <w:rsid w:val="008E5C30"/>
    <w:rsid w:val="008E7260"/>
    <w:rsid w:val="008F417A"/>
    <w:rsid w:val="008F4CE1"/>
    <w:rsid w:val="00920CC3"/>
    <w:rsid w:val="0092225E"/>
    <w:rsid w:val="00935B46"/>
    <w:rsid w:val="00945FB2"/>
    <w:rsid w:val="00962593"/>
    <w:rsid w:val="009678BA"/>
    <w:rsid w:val="00970BAE"/>
    <w:rsid w:val="00972426"/>
    <w:rsid w:val="009733D8"/>
    <w:rsid w:val="00983716"/>
    <w:rsid w:val="009A4070"/>
    <w:rsid w:val="009C2977"/>
    <w:rsid w:val="009C452C"/>
    <w:rsid w:val="009D2051"/>
    <w:rsid w:val="009E2113"/>
    <w:rsid w:val="009F669F"/>
    <w:rsid w:val="00A006C7"/>
    <w:rsid w:val="00A14DEB"/>
    <w:rsid w:val="00A1569B"/>
    <w:rsid w:val="00A2079F"/>
    <w:rsid w:val="00A35F32"/>
    <w:rsid w:val="00A3618C"/>
    <w:rsid w:val="00A37BDA"/>
    <w:rsid w:val="00A40719"/>
    <w:rsid w:val="00A408FA"/>
    <w:rsid w:val="00A42041"/>
    <w:rsid w:val="00A46469"/>
    <w:rsid w:val="00A50080"/>
    <w:rsid w:val="00A50508"/>
    <w:rsid w:val="00A5734A"/>
    <w:rsid w:val="00A865F3"/>
    <w:rsid w:val="00A96B6D"/>
    <w:rsid w:val="00AA79E7"/>
    <w:rsid w:val="00AB1E5E"/>
    <w:rsid w:val="00AD0187"/>
    <w:rsid w:val="00AE1682"/>
    <w:rsid w:val="00AF2007"/>
    <w:rsid w:val="00AF5A99"/>
    <w:rsid w:val="00AF5AA4"/>
    <w:rsid w:val="00AF63F7"/>
    <w:rsid w:val="00B02637"/>
    <w:rsid w:val="00B03454"/>
    <w:rsid w:val="00B2183D"/>
    <w:rsid w:val="00B3229B"/>
    <w:rsid w:val="00B5148E"/>
    <w:rsid w:val="00B521F6"/>
    <w:rsid w:val="00B60644"/>
    <w:rsid w:val="00B60C43"/>
    <w:rsid w:val="00B70870"/>
    <w:rsid w:val="00B72A2E"/>
    <w:rsid w:val="00B749D4"/>
    <w:rsid w:val="00B773EB"/>
    <w:rsid w:val="00B82081"/>
    <w:rsid w:val="00B82823"/>
    <w:rsid w:val="00B86F33"/>
    <w:rsid w:val="00B90D5B"/>
    <w:rsid w:val="00B92BE6"/>
    <w:rsid w:val="00BA2973"/>
    <w:rsid w:val="00BA40EF"/>
    <w:rsid w:val="00BA4500"/>
    <w:rsid w:val="00BA61B7"/>
    <w:rsid w:val="00BB5F46"/>
    <w:rsid w:val="00BB6095"/>
    <w:rsid w:val="00BB7C1D"/>
    <w:rsid w:val="00BC2B4F"/>
    <w:rsid w:val="00BC30C9"/>
    <w:rsid w:val="00BC63B5"/>
    <w:rsid w:val="00BC7887"/>
    <w:rsid w:val="00BD4F6F"/>
    <w:rsid w:val="00BD7656"/>
    <w:rsid w:val="00BE1932"/>
    <w:rsid w:val="00BE6BB3"/>
    <w:rsid w:val="00BF001F"/>
    <w:rsid w:val="00BF4FC1"/>
    <w:rsid w:val="00BF7248"/>
    <w:rsid w:val="00BF75BF"/>
    <w:rsid w:val="00BF7C2D"/>
    <w:rsid w:val="00C07775"/>
    <w:rsid w:val="00C25796"/>
    <w:rsid w:val="00C34BC1"/>
    <w:rsid w:val="00C355F6"/>
    <w:rsid w:val="00C43CDE"/>
    <w:rsid w:val="00C517C6"/>
    <w:rsid w:val="00C51E36"/>
    <w:rsid w:val="00C8210C"/>
    <w:rsid w:val="00C850F7"/>
    <w:rsid w:val="00C91B57"/>
    <w:rsid w:val="00C9234D"/>
    <w:rsid w:val="00C96107"/>
    <w:rsid w:val="00CA5922"/>
    <w:rsid w:val="00CD6C1C"/>
    <w:rsid w:val="00CE212A"/>
    <w:rsid w:val="00CE2688"/>
    <w:rsid w:val="00CE3736"/>
    <w:rsid w:val="00CE3BF7"/>
    <w:rsid w:val="00CF3E42"/>
    <w:rsid w:val="00D06438"/>
    <w:rsid w:val="00D140FC"/>
    <w:rsid w:val="00D146A9"/>
    <w:rsid w:val="00D226A5"/>
    <w:rsid w:val="00D5130E"/>
    <w:rsid w:val="00D541B9"/>
    <w:rsid w:val="00D604E8"/>
    <w:rsid w:val="00D667B7"/>
    <w:rsid w:val="00D83783"/>
    <w:rsid w:val="00D960D4"/>
    <w:rsid w:val="00DA3A4B"/>
    <w:rsid w:val="00DA686B"/>
    <w:rsid w:val="00DB300E"/>
    <w:rsid w:val="00DC0B41"/>
    <w:rsid w:val="00DE0F0A"/>
    <w:rsid w:val="00DE1386"/>
    <w:rsid w:val="00DE2E40"/>
    <w:rsid w:val="00DE2FEB"/>
    <w:rsid w:val="00DE35E3"/>
    <w:rsid w:val="00DE3EC2"/>
    <w:rsid w:val="00DE5ABF"/>
    <w:rsid w:val="00DE7DC7"/>
    <w:rsid w:val="00DE7E7A"/>
    <w:rsid w:val="00DF5468"/>
    <w:rsid w:val="00E022A8"/>
    <w:rsid w:val="00E034BB"/>
    <w:rsid w:val="00E04DE5"/>
    <w:rsid w:val="00E04FF8"/>
    <w:rsid w:val="00E201AF"/>
    <w:rsid w:val="00E219AE"/>
    <w:rsid w:val="00E23078"/>
    <w:rsid w:val="00E25892"/>
    <w:rsid w:val="00E33133"/>
    <w:rsid w:val="00E347F0"/>
    <w:rsid w:val="00E41F46"/>
    <w:rsid w:val="00E429A4"/>
    <w:rsid w:val="00E431D7"/>
    <w:rsid w:val="00E44898"/>
    <w:rsid w:val="00E61664"/>
    <w:rsid w:val="00E64E65"/>
    <w:rsid w:val="00E700C0"/>
    <w:rsid w:val="00E71766"/>
    <w:rsid w:val="00E73BDA"/>
    <w:rsid w:val="00E85250"/>
    <w:rsid w:val="00E87E66"/>
    <w:rsid w:val="00E91E15"/>
    <w:rsid w:val="00E972B8"/>
    <w:rsid w:val="00EA1D5F"/>
    <w:rsid w:val="00EA3543"/>
    <w:rsid w:val="00EA67C5"/>
    <w:rsid w:val="00EA694F"/>
    <w:rsid w:val="00EB0E45"/>
    <w:rsid w:val="00EB0E54"/>
    <w:rsid w:val="00EB69DC"/>
    <w:rsid w:val="00EC5171"/>
    <w:rsid w:val="00ED13A7"/>
    <w:rsid w:val="00ED1464"/>
    <w:rsid w:val="00EE2236"/>
    <w:rsid w:val="00EE3A58"/>
    <w:rsid w:val="00EE61FA"/>
    <w:rsid w:val="00EE6FBA"/>
    <w:rsid w:val="00EF77A2"/>
    <w:rsid w:val="00F11439"/>
    <w:rsid w:val="00F11862"/>
    <w:rsid w:val="00F11922"/>
    <w:rsid w:val="00F129B5"/>
    <w:rsid w:val="00F26F50"/>
    <w:rsid w:val="00F27FBF"/>
    <w:rsid w:val="00F41015"/>
    <w:rsid w:val="00F54979"/>
    <w:rsid w:val="00F5612F"/>
    <w:rsid w:val="00F711A6"/>
    <w:rsid w:val="00F72EF9"/>
    <w:rsid w:val="00F86281"/>
    <w:rsid w:val="00F86687"/>
    <w:rsid w:val="00F952E2"/>
    <w:rsid w:val="00FC5ECE"/>
    <w:rsid w:val="00FD6990"/>
    <w:rsid w:val="00FD7A39"/>
    <w:rsid w:val="00FD7DCD"/>
    <w:rsid w:val="00FE3707"/>
    <w:rsid w:val="035E29FE"/>
    <w:rsid w:val="0EC147FC"/>
    <w:rsid w:val="102EFFDA"/>
    <w:rsid w:val="1248B83D"/>
    <w:rsid w:val="18CEB718"/>
    <w:rsid w:val="21B4F5B7"/>
    <w:rsid w:val="24F7052F"/>
    <w:rsid w:val="2A8BCAC1"/>
    <w:rsid w:val="33FFE53C"/>
    <w:rsid w:val="372EA4E0"/>
    <w:rsid w:val="37A4D3B9"/>
    <w:rsid w:val="4D6FB111"/>
    <w:rsid w:val="5762CDA8"/>
    <w:rsid w:val="57876659"/>
    <w:rsid w:val="5BB96296"/>
    <w:rsid w:val="5C055280"/>
    <w:rsid w:val="66E3BC67"/>
    <w:rsid w:val="6C29519F"/>
    <w:rsid w:val="725A1348"/>
    <w:rsid w:val="77880F88"/>
    <w:rsid w:val="7E06D230"/>
    <w:rsid w:val="7F61ECD8"/>
    <w:rsid w:val="7FB10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638D"/>
  <w15:chartTrackingRefBased/>
  <w15:docId w15:val="{D4EEF74A-6A9E-4583-AE01-2E4F5122B1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E2236"/>
    <w:rPr>
      <w:color w:val="0000FF"/>
      <w:u w:val="single"/>
    </w:rPr>
  </w:style>
  <w:style w:type="character" w:styleId="UnresolvedMention1" w:customStyle="1">
    <w:name w:val="Unresolved Mention1"/>
    <w:basedOn w:val="DefaultParagraphFont"/>
    <w:uiPriority w:val="99"/>
    <w:semiHidden/>
    <w:unhideWhenUsed/>
    <w:rsid w:val="00433DE4"/>
    <w:rPr>
      <w:color w:val="605E5C"/>
      <w:shd w:val="clear" w:color="auto" w:fill="E1DFDD"/>
    </w:rPr>
  </w:style>
  <w:style w:type="paragraph" w:styleId="ListParagraph">
    <w:name w:val="List Paragraph"/>
    <w:basedOn w:val="Normal"/>
    <w:uiPriority w:val="34"/>
    <w:qFormat/>
    <w:rsid w:val="00AF2007"/>
    <w:pPr>
      <w:ind w:left="720"/>
      <w:contextualSpacing/>
    </w:pPr>
  </w:style>
  <w:style w:type="table" w:styleId="TableGrid">
    <w:name w:val="Table Grid"/>
    <w:basedOn w:val="TableNormal"/>
    <w:uiPriority w:val="39"/>
    <w:rsid w:val="000C0BB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E23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min@grange-jun.swindon.sch.uk" TargetMode="External" Id="rId13" /><Relationship Type="http://schemas.openxmlformats.org/officeDocument/2006/relationships/hyperlink" Target="mailto:dbrown@grange-jun@swindon.sch.uk"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localoffer.swindon.gov.uk/content/send-local-offer/landing-pages/swindon-send-local-offer" TargetMode="External" Id="rId12" /><Relationship Type="http://schemas.openxmlformats.org/officeDocument/2006/relationships/hyperlink" Target="https://localoffer.swindon.gov.uk/home" TargetMode="External" Id="rId17" /><Relationship Type="http://schemas.openxmlformats.org/officeDocument/2006/relationships/customXml" Target="../customXml/item2.xml" Id="rId2" /><Relationship Type="http://schemas.openxmlformats.org/officeDocument/2006/relationships/hyperlink" Target="mailto:kwestbrook@gov.twhf.org.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range-jun.swindon.sch.uk/" TargetMode="External" Id="rId11" /><Relationship Type="http://schemas.openxmlformats.org/officeDocument/2006/relationships/numbering" Target="numbering.xml" Id="rId5" /><Relationship Type="http://schemas.openxmlformats.org/officeDocument/2006/relationships/hyperlink" Target="mailto:dbrown@grange-jun%3eswindon.sch.uk" TargetMode="External" Id="rId15" /><Relationship Type="http://schemas.openxmlformats.org/officeDocument/2006/relationships/image" Target="media/image2.png"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mailto:hgordon@grange-jun.swindon.sch.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0f1d12-2c9f-4d2c-a36f-03c463bf0cdc">
      <Terms xmlns="http://schemas.microsoft.com/office/infopath/2007/PartnerControls"/>
    </lcf76f155ced4ddcb4097134ff3c332f>
    <TaxCatchAll xmlns="4cae2b65-1028-4a96-bcdc-5de0c0aef3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7C2F77188BA24C9508937E947CEFAB" ma:contentTypeVersion="18" ma:contentTypeDescription="Create a new document." ma:contentTypeScope="" ma:versionID="1e4fb30477d14c3f534bb14d79ebeacc">
  <xsd:schema xmlns:xsd="http://www.w3.org/2001/XMLSchema" xmlns:xs="http://www.w3.org/2001/XMLSchema" xmlns:p="http://schemas.microsoft.com/office/2006/metadata/properties" xmlns:ns2="2b0f1d12-2c9f-4d2c-a36f-03c463bf0cdc" xmlns:ns3="4cae2b65-1028-4a96-bcdc-5de0c0aef361" targetNamespace="http://schemas.microsoft.com/office/2006/metadata/properties" ma:root="true" ma:fieldsID="f5c116ea432d5b8f9c0b6a6d998da38f" ns2:_="" ns3:_="">
    <xsd:import namespace="2b0f1d12-2c9f-4d2c-a36f-03c463bf0cdc"/>
    <xsd:import namespace="4cae2b65-1028-4a96-bcdc-5de0c0aef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f1d12-2c9f-4d2c-a36f-03c463bf0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e2b65-1028-4a96-bcdc-5de0c0aef3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bc1a34-c539-40b4-bbf6-fd12b3243e44}" ma:internalName="TaxCatchAll" ma:showField="CatchAllData" ma:web="4cae2b65-1028-4a96-bcdc-5de0c0aef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A05E9-A6EE-492F-B726-0E82CD264B6C}">
  <ds:schemaRefs>
    <ds:schemaRef ds:uri="http://schemas.openxmlformats.org/officeDocument/2006/bibliography"/>
  </ds:schemaRefs>
</ds:datastoreItem>
</file>

<file path=customXml/itemProps2.xml><?xml version="1.0" encoding="utf-8"?>
<ds:datastoreItem xmlns:ds="http://schemas.openxmlformats.org/officeDocument/2006/customXml" ds:itemID="{E9A68CC3-0A55-4B14-A427-26EA90AF53E1}">
  <ds:schemaRefs>
    <ds:schemaRef ds:uri="http://schemas.microsoft.com/office/2006/metadata/properties"/>
    <ds:schemaRef ds:uri="http://schemas.microsoft.com/office/infopath/2007/PartnerControls"/>
    <ds:schemaRef ds:uri="2b0f1d12-2c9f-4d2c-a36f-03c463bf0cdc"/>
    <ds:schemaRef ds:uri="4cae2b65-1028-4a96-bcdc-5de0c0aef361"/>
  </ds:schemaRefs>
</ds:datastoreItem>
</file>

<file path=customXml/itemProps3.xml><?xml version="1.0" encoding="utf-8"?>
<ds:datastoreItem xmlns:ds="http://schemas.openxmlformats.org/officeDocument/2006/customXml" ds:itemID="{53BD2416-1818-4B2E-985D-11BAF2905041}">
  <ds:schemaRefs>
    <ds:schemaRef ds:uri="http://schemas.microsoft.com/sharepoint/v3/contenttype/forms"/>
  </ds:schemaRefs>
</ds:datastoreItem>
</file>

<file path=customXml/itemProps4.xml><?xml version="1.0" encoding="utf-8"?>
<ds:datastoreItem xmlns:ds="http://schemas.openxmlformats.org/officeDocument/2006/customXml" ds:itemID="{E58A6EF9-9241-4563-9F61-3BFD907CF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f1d12-2c9f-4d2c-a36f-03c463bf0cdc"/>
    <ds:schemaRef ds:uri="4cae2b65-1028-4a96-bcdc-5de0c0aef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Debbie Brown</dc:creator>
  <keywords/>
  <dc:description/>
  <lastModifiedBy>Debbie Brown</lastModifiedBy>
  <revision>59</revision>
  <dcterms:created xsi:type="dcterms:W3CDTF">2023-05-08T16:01:00.0000000Z</dcterms:created>
  <dcterms:modified xsi:type="dcterms:W3CDTF">2024-11-03T15:56:41.1658646Z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0x010100FB7C2F77188BA24C9508937E947CEFAB</vt:lpwstr>
  </property>
  <property fmtid="{D5CDD505-2E9C-101B-9397-08002B2CF9AE}" pid="3" name="Order">
    <vt:r8>1174400</vt:r8>
  </property>
  <property fmtid="{D5CDD505-2E9C-101B-9397-08002B2CF9AE}" pid="4" name="MediaServiceImageTags">
    <vt:lpwstr/>
  </property>
</Properties>
</file>