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34B" w:rsidRPr="0042010F" w:rsidRDefault="0042010F" w:rsidP="0042010F">
      <w:pPr>
        <w:jc w:val="center"/>
        <w:rPr>
          <w:rFonts w:ascii="Tahoma" w:hAnsi="Tahoma" w:cs="Tahoma"/>
          <w:sz w:val="52"/>
          <w:szCs w:val="52"/>
        </w:rPr>
      </w:pPr>
      <w:r>
        <w:rPr>
          <w:noProof/>
        </w:rPr>
        <w:drawing>
          <wp:anchor distT="0" distB="0" distL="114300" distR="114300" simplePos="0" relativeHeight="251658240" behindDoc="0" locked="0" layoutInCell="1" allowOverlap="1">
            <wp:simplePos x="0" y="0"/>
            <wp:positionH relativeFrom="margin">
              <wp:posOffset>-222250</wp:posOffset>
            </wp:positionH>
            <wp:positionV relativeFrom="paragraph">
              <wp:posOffset>-292100</wp:posOffset>
            </wp:positionV>
            <wp:extent cx="538211" cy="527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211"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9575800</wp:posOffset>
            </wp:positionH>
            <wp:positionV relativeFrom="paragraph">
              <wp:posOffset>-285750</wp:posOffset>
            </wp:positionV>
            <wp:extent cx="444500" cy="444500"/>
            <wp:effectExtent l="0" t="0" r="0" b="0"/>
            <wp:wrapNone/>
            <wp:docPr id="3" name="Picture 3" descr="File:Union Jack, 1x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Union Jack, 1x1.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34B" w:rsidRPr="0042010F">
        <w:rPr>
          <w:rFonts w:ascii="Tahoma" w:hAnsi="Tahoma" w:cs="Tahoma"/>
          <w:color w:val="FF0000"/>
          <w:sz w:val="72"/>
          <w:szCs w:val="72"/>
        </w:rPr>
        <w:t>British</w:t>
      </w:r>
      <w:r w:rsidR="00CC534B" w:rsidRPr="00CC534B">
        <w:rPr>
          <w:rFonts w:ascii="Tahoma" w:hAnsi="Tahoma" w:cs="Tahoma"/>
          <w:color w:val="538135" w:themeColor="accent6" w:themeShade="BF"/>
          <w:sz w:val="72"/>
          <w:szCs w:val="72"/>
        </w:rPr>
        <w:t xml:space="preserve"> </w:t>
      </w:r>
      <w:r w:rsidR="00CC534B" w:rsidRPr="0042010F">
        <w:rPr>
          <w:rFonts w:ascii="Tahoma" w:hAnsi="Tahoma" w:cs="Tahoma"/>
          <w:color w:val="4472C4" w:themeColor="accent5"/>
          <w:sz w:val="72"/>
          <w:szCs w:val="72"/>
        </w:rPr>
        <w:t>Values</w:t>
      </w:r>
      <w:r w:rsidR="00CC534B" w:rsidRPr="00CC534B">
        <w:rPr>
          <w:rFonts w:ascii="Tahoma" w:hAnsi="Tahoma" w:cs="Tahoma"/>
          <w:color w:val="538135" w:themeColor="accent6" w:themeShade="BF"/>
          <w:sz w:val="72"/>
          <w:szCs w:val="72"/>
        </w:rPr>
        <w:t xml:space="preserve"> </w:t>
      </w:r>
      <w:r w:rsidR="00CC534B" w:rsidRPr="0042010F">
        <w:rPr>
          <w:rFonts w:ascii="Tahoma" w:hAnsi="Tahoma" w:cs="Tahoma"/>
          <w:color w:val="FF0000"/>
          <w:sz w:val="72"/>
          <w:szCs w:val="72"/>
        </w:rPr>
        <w:t>at</w:t>
      </w:r>
      <w:r w:rsidR="00CC534B" w:rsidRPr="00CC534B">
        <w:rPr>
          <w:rFonts w:ascii="Tahoma" w:hAnsi="Tahoma" w:cs="Tahoma"/>
          <w:color w:val="538135" w:themeColor="accent6" w:themeShade="BF"/>
          <w:sz w:val="72"/>
          <w:szCs w:val="72"/>
        </w:rPr>
        <w:t xml:space="preserve"> </w:t>
      </w:r>
      <w:r w:rsidR="00CC534B" w:rsidRPr="0042010F">
        <w:rPr>
          <w:rFonts w:ascii="Tahoma" w:hAnsi="Tahoma" w:cs="Tahoma"/>
          <w:color w:val="0070C0"/>
          <w:sz w:val="72"/>
          <w:szCs w:val="72"/>
        </w:rPr>
        <w:t>Grange</w:t>
      </w:r>
      <w:r w:rsidR="00CC534B" w:rsidRPr="00CC534B">
        <w:rPr>
          <w:rFonts w:ascii="Tahoma" w:hAnsi="Tahoma" w:cs="Tahoma"/>
          <w:color w:val="538135" w:themeColor="accent6" w:themeShade="BF"/>
          <w:sz w:val="72"/>
          <w:szCs w:val="72"/>
        </w:rPr>
        <w:t xml:space="preserve"> </w:t>
      </w:r>
      <w:r w:rsidR="00CC534B" w:rsidRPr="0042010F">
        <w:rPr>
          <w:rFonts w:ascii="Tahoma" w:hAnsi="Tahoma" w:cs="Tahoma"/>
          <w:color w:val="FF0000"/>
          <w:sz w:val="72"/>
          <w:szCs w:val="72"/>
        </w:rPr>
        <w:t>Moor</w:t>
      </w:r>
      <w:r w:rsidR="00CC534B" w:rsidRPr="00CC534B">
        <w:rPr>
          <w:rFonts w:ascii="Tahoma" w:hAnsi="Tahoma" w:cs="Tahoma"/>
          <w:color w:val="538135" w:themeColor="accent6" w:themeShade="BF"/>
          <w:sz w:val="72"/>
          <w:szCs w:val="72"/>
        </w:rPr>
        <w:t xml:space="preserve"> </w:t>
      </w:r>
      <w:r w:rsidR="00CC534B" w:rsidRPr="0042010F">
        <w:rPr>
          <w:rFonts w:ascii="Tahoma" w:hAnsi="Tahoma" w:cs="Tahoma"/>
          <w:color w:val="0070C0"/>
          <w:sz w:val="72"/>
          <w:szCs w:val="72"/>
        </w:rPr>
        <w:t>Primary</w:t>
      </w:r>
      <w:r w:rsidR="00CC534B" w:rsidRPr="00CC534B">
        <w:rPr>
          <w:rFonts w:ascii="Tahoma" w:hAnsi="Tahoma" w:cs="Tahoma"/>
          <w:color w:val="538135" w:themeColor="accent6" w:themeShade="BF"/>
          <w:sz w:val="72"/>
          <w:szCs w:val="72"/>
        </w:rPr>
        <w:t xml:space="preserve"> </w:t>
      </w:r>
      <w:r w:rsidR="00CC534B" w:rsidRPr="0042010F">
        <w:rPr>
          <w:rFonts w:ascii="Tahoma" w:hAnsi="Tahoma" w:cs="Tahoma"/>
          <w:color w:val="FF0000"/>
          <w:sz w:val="72"/>
          <w:szCs w:val="72"/>
        </w:rPr>
        <w:t>School</w:t>
      </w:r>
    </w:p>
    <w:p w:rsidR="00CC534B" w:rsidRDefault="00CC534B" w:rsidP="00CC534B">
      <w:pPr>
        <w:jc w:val="both"/>
        <w:rPr>
          <w:rFonts w:ascii="Tahoma" w:hAnsi="Tahoma" w:cs="Tahoma"/>
          <w:color w:val="000000" w:themeColor="text1"/>
          <w:sz w:val="32"/>
          <w:szCs w:val="32"/>
        </w:rPr>
      </w:pPr>
      <w:r>
        <w:rPr>
          <w:rFonts w:ascii="Tahoma" w:hAnsi="Tahoma" w:cs="Tahoma"/>
          <w:color w:val="000000" w:themeColor="text1"/>
          <w:sz w:val="32"/>
          <w:szCs w:val="32"/>
        </w:rPr>
        <w:t xml:space="preserve">Grange Moor Primary School is committed to promoting the basic British Values of democracy, the rule of law, individual liberty, mutual respect and tolerance for those of different faiths and beliefs. We aim to ensure that all our children become valuable and fully rounded members of society who treat others with respect and leave our school prepared for life in modern Britain. </w:t>
      </w:r>
    </w:p>
    <w:p w:rsidR="00CC534B" w:rsidRDefault="00CC534B" w:rsidP="00CC534B">
      <w:pPr>
        <w:jc w:val="both"/>
        <w:rPr>
          <w:rFonts w:ascii="Tahoma" w:hAnsi="Tahoma" w:cs="Tahoma"/>
          <w:color w:val="000000" w:themeColor="text1"/>
          <w:sz w:val="32"/>
          <w:szCs w:val="32"/>
        </w:rPr>
      </w:pPr>
    </w:p>
    <w:p w:rsidR="00CC534B" w:rsidRPr="0042010F" w:rsidRDefault="00CC534B" w:rsidP="00CC534B">
      <w:pPr>
        <w:jc w:val="center"/>
        <w:rPr>
          <w:rFonts w:ascii="Tahoma" w:hAnsi="Tahoma" w:cs="Tahoma"/>
          <w:color w:val="4472C4" w:themeColor="accent5"/>
          <w:sz w:val="56"/>
          <w:szCs w:val="56"/>
        </w:rPr>
      </w:pPr>
      <w:r w:rsidRPr="0042010F">
        <w:rPr>
          <w:rFonts w:ascii="Tahoma" w:hAnsi="Tahoma" w:cs="Tahoma"/>
          <w:color w:val="4472C4" w:themeColor="accent5"/>
          <w:sz w:val="56"/>
          <w:szCs w:val="56"/>
        </w:rPr>
        <w:t>Democracy</w:t>
      </w:r>
    </w:p>
    <w:p w:rsidR="0048454B" w:rsidRDefault="00CC534B" w:rsidP="00114A6C">
      <w:pPr>
        <w:jc w:val="both"/>
        <w:rPr>
          <w:rFonts w:ascii="Tahoma" w:hAnsi="Tahoma" w:cs="Tahoma"/>
          <w:color w:val="000000" w:themeColor="text1"/>
          <w:sz w:val="32"/>
          <w:szCs w:val="32"/>
        </w:rPr>
      </w:pPr>
      <w:r w:rsidRPr="0042010F">
        <w:rPr>
          <w:rFonts w:ascii="Tahoma" w:hAnsi="Tahoma" w:cs="Tahoma"/>
          <w:b/>
          <w:color w:val="0070C0"/>
          <w:sz w:val="32"/>
          <w:szCs w:val="32"/>
        </w:rPr>
        <w:t>Democracy</w:t>
      </w:r>
      <w:r>
        <w:rPr>
          <w:rFonts w:ascii="Tahoma" w:hAnsi="Tahoma" w:cs="Tahoma"/>
          <w:b/>
          <w:color w:val="000000" w:themeColor="text1"/>
          <w:sz w:val="32"/>
          <w:szCs w:val="32"/>
        </w:rPr>
        <w:t xml:space="preserve"> </w:t>
      </w:r>
      <w:r>
        <w:rPr>
          <w:rFonts w:ascii="Tahoma" w:hAnsi="Tahoma" w:cs="Tahoma"/>
          <w:color w:val="000000" w:themeColor="text1"/>
          <w:sz w:val="32"/>
          <w:szCs w:val="32"/>
        </w:rPr>
        <w:t>means that people living in Britain have a voice and are able to vote in how the country is run. No single person in the country has all the power and the g</w:t>
      </w:r>
      <w:r w:rsidR="0048454B">
        <w:rPr>
          <w:rFonts w:ascii="Tahoma" w:hAnsi="Tahoma" w:cs="Tahoma"/>
          <w:color w:val="000000" w:themeColor="text1"/>
          <w:sz w:val="32"/>
          <w:szCs w:val="32"/>
        </w:rPr>
        <w:t>overnment is run by the people.</w:t>
      </w:r>
    </w:p>
    <w:p w:rsidR="0048454B" w:rsidRDefault="0048454B" w:rsidP="00CC534B">
      <w:pPr>
        <w:rPr>
          <w:rFonts w:ascii="Tahoma" w:hAnsi="Tahoma" w:cs="Tahoma"/>
          <w:color w:val="000000" w:themeColor="text1"/>
          <w:sz w:val="32"/>
          <w:szCs w:val="32"/>
        </w:rPr>
      </w:pPr>
    </w:p>
    <w:p w:rsidR="00CC534B" w:rsidRPr="0042010F" w:rsidRDefault="00CC534B" w:rsidP="00CC534B">
      <w:pPr>
        <w:rPr>
          <w:rFonts w:ascii="Tahoma" w:hAnsi="Tahoma" w:cs="Tahoma"/>
          <w:color w:val="FF0000"/>
          <w:sz w:val="32"/>
          <w:szCs w:val="32"/>
        </w:rPr>
      </w:pPr>
      <w:r w:rsidRPr="0042010F">
        <w:rPr>
          <w:rFonts w:ascii="Tahoma" w:hAnsi="Tahoma" w:cs="Tahoma"/>
          <w:i/>
          <w:color w:val="FF0000"/>
          <w:sz w:val="32"/>
          <w:szCs w:val="32"/>
        </w:rPr>
        <w:t xml:space="preserve">What does this look like </w:t>
      </w:r>
      <w:r w:rsidR="00262426" w:rsidRPr="0042010F">
        <w:rPr>
          <w:rFonts w:ascii="Tahoma" w:hAnsi="Tahoma" w:cs="Tahoma"/>
          <w:i/>
          <w:color w:val="FF0000"/>
          <w:sz w:val="32"/>
          <w:szCs w:val="32"/>
        </w:rPr>
        <w:t xml:space="preserve">for children </w:t>
      </w:r>
      <w:r w:rsidRPr="0042010F">
        <w:rPr>
          <w:rFonts w:ascii="Tahoma" w:hAnsi="Tahoma" w:cs="Tahoma"/>
          <w:i/>
          <w:color w:val="FF0000"/>
          <w:sz w:val="32"/>
          <w:szCs w:val="32"/>
        </w:rPr>
        <w:t>at Grange Moo</w:t>
      </w:r>
      <w:r w:rsidR="00713161" w:rsidRPr="0042010F">
        <w:rPr>
          <w:rFonts w:ascii="Tahoma" w:hAnsi="Tahoma" w:cs="Tahoma"/>
          <w:i/>
          <w:color w:val="FF0000"/>
          <w:sz w:val="32"/>
          <w:szCs w:val="32"/>
        </w:rPr>
        <w:t>r</w:t>
      </w:r>
      <w:r w:rsidR="00262426" w:rsidRPr="0042010F">
        <w:rPr>
          <w:rFonts w:ascii="Tahoma" w:hAnsi="Tahoma" w:cs="Tahoma"/>
          <w:i/>
          <w:color w:val="FF0000"/>
          <w:sz w:val="32"/>
          <w:szCs w:val="32"/>
        </w:rPr>
        <w:t xml:space="preserve"> Primary School</w:t>
      </w:r>
      <w:r w:rsidR="00713161" w:rsidRPr="0042010F">
        <w:rPr>
          <w:rFonts w:ascii="Tahoma" w:hAnsi="Tahoma" w:cs="Tahoma"/>
          <w:i/>
          <w:color w:val="FF0000"/>
          <w:sz w:val="32"/>
          <w:szCs w:val="32"/>
        </w:rPr>
        <w:t>?</w:t>
      </w:r>
    </w:p>
    <w:p w:rsidR="00713161" w:rsidRDefault="00262426" w:rsidP="00114A6C">
      <w:pPr>
        <w:jc w:val="both"/>
        <w:rPr>
          <w:rFonts w:ascii="Tahoma" w:hAnsi="Tahoma" w:cs="Tahoma"/>
          <w:color w:val="000000" w:themeColor="text1"/>
          <w:sz w:val="32"/>
          <w:szCs w:val="32"/>
        </w:rPr>
      </w:pPr>
      <w:r>
        <w:rPr>
          <w:rFonts w:ascii="Tahoma" w:hAnsi="Tahoma" w:cs="Tahoma"/>
          <w:color w:val="000000" w:themeColor="text1"/>
          <w:sz w:val="32"/>
          <w:szCs w:val="32"/>
        </w:rPr>
        <w:t xml:space="preserve">We all have the </w:t>
      </w:r>
      <w:r w:rsidRPr="00262426">
        <w:rPr>
          <w:rFonts w:ascii="Tahoma" w:hAnsi="Tahoma" w:cs="Tahoma"/>
          <w:color w:val="000000" w:themeColor="text1"/>
          <w:sz w:val="32"/>
          <w:szCs w:val="32"/>
        </w:rPr>
        <w:t>chance</w:t>
      </w:r>
      <w:r>
        <w:rPr>
          <w:rFonts w:ascii="Tahoma" w:hAnsi="Tahoma" w:cs="Tahoma"/>
          <w:color w:val="000000" w:themeColor="text1"/>
          <w:sz w:val="32"/>
          <w:szCs w:val="32"/>
        </w:rPr>
        <w:t xml:space="preserve"> to vote for a class representative for the School Council in an election. The school council helps on matters of school improvement and other important issues. </w:t>
      </w:r>
    </w:p>
    <w:p w:rsidR="00262426" w:rsidRDefault="00262426" w:rsidP="00114A6C">
      <w:pPr>
        <w:jc w:val="both"/>
        <w:rPr>
          <w:rFonts w:ascii="Tahoma" w:hAnsi="Tahoma" w:cs="Tahoma"/>
          <w:color w:val="000000" w:themeColor="text1"/>
          <w:sz w:val="32"/>
          <w:szCs w:val="32"/>
        </w:rPr>
      </w:pPr>
      <w:r>
        <w:rPr>
          <w:rFonts w:ascii="Tahoma" w:hAnsi="Tahoma" w:cs="Tahoma"/>
          <w:color w:val="000000" w:themeColor="text1"/>
          <w:sz w:val="32"/>
          <w:szCs w:val="32"/>
        </w:rPr>
        <w:t xml:space="preserve">Pupils are listened to by adults and have an active voice in school. Every individual has their opinions and voices heard. </w:t>
      </w:r>
    </w:p>
    <w:p w:rsidR="00262426" w:rsidRDefault="00262426" w:rsidP="00CC534B">
      <w:pPr>
        <w:rPr>
          <w:rFonts w:ascii="Tahoma" w:hAnsi="Tahoma" w:cs="Tahoma"/>
          <w:color w:val="000000" w:themeColor="text1"/>
          <w:sz w:val="32"/>
          <w:szCs w:val="32"/>
        </w:rPr>
      </w:pPr>
    </w:p>
    <w:p w:rsidR="00262426" w:rsidRDefault="00262426" w:rsidP="00CC534B">
      <w:pPr>
        <w:rPr>
          <w:rFonts w:ascii="Tahoma" w:hAnsi="Tahoma" w:cs="Tahoma"/>
          <w:color w:val="000000" w:themeColor="text1"/>
          <w:sz w:val="32"/>
          <w:szCs w:val="32"/>
        </w:rPr>
      </w:pPr>
    </w:p>
    <w:p w:rsidR="0042010F" w:rsidRDefault="0042010F" w:rsidP="00262426">
      <w:pPr>
        <w:jc w:val="center"/>
        <w:rPr>
          <w:rFonts w:ascii="Tahoma" w:hAnsi="Tahoma" w:cs="Tahoma"/>
          <w:color w:val="4472C4" w:themeColor="accent5"/>
          <w:sz w:val="56"/>
          <w:szCs w:val="56"/>
        </w:rPr>
      </w:pPr>
    </w:p>
    <w:p w:rsidR="00262426" w:rsidRPr="0042010F" w:rsidRDefault="00262426" w:rsidP="00262426">
      <w:pPr>
        <w:jc w:val="center"/>
        <w:rPr>
          <w:rFonts w:ascii="Tahoma" w:hAnsi="Tahoma" w:cs="Tahoma"/>
          <w:color w:val="4472C4" w:themeColor="accent5"/>
          <w:sz w:val="56"/>
          <w:szCs w:val="56"/>
        </w:rPr>
      </w:pPr>
      <w:bookmarkStart w:id="0" w:name="_GoBack"/>
      <w:bookmarkEnd w:id="0"/>
      <w:r w:rsidRPr="0042010F">
        <w:rPr>
          <w:rFonts w:ascii="Tahoma" w:hAnsi="Tahoma" w:cs="Tahoma"/>
          <w:color w:val="4472C4" w:themeColor="accent5"/>
          <w:sz w:val="56"/>
          <w:szCs w:val="56"/>
        </w:rPr>
        <w:lastRenderedPageBreak/>
        <w:t>The Rule of Law</w:t>
      </w:r>
    </w:p>
    <w:p w:rsidR="00262426" w:rsidRDefault="00262426" w:rsidP="00114A6C">
      <w:pPr>
        <w:jc w:val="both"/>
        <w:rPr>
          <w:rFonts w:ascii="Tahoma" w:hAnsi="Tahoma" w:cs="Tahoma"/>
          <w:color w:val="000000" w:themeColor="text1"/>
          <w:sz w:val="32"/>
          <w:szCs w:val="32"/>
        </w:rPr>
      </w:pPr>
      <w:r w:rsidRPr="0042010F">
        <w:rPr>
          <w:rFonts w:ascii="Tahoma" w:hAnsi="Tahoma" w:cs="Tahoma"/>
          <w:b/>
          <w:color w:val="0070C0"/>
          <w:sz w:val="32"/>
          <w:szCs w:val="32"/>
        </w:rPr>
        <w:t xml:space="preserve">The Rule of Law </w:t>
      </w:r>
      <w:r>
        <w:rPr>
          <w:rFonts w:ascii="Tahoma" w:hAnsi="Tahoma" w:cs="Tahoma"/>
          <w:color w:val="000000" w:themeColor="text1"/>
          <w:sz w:val="32"/>
          <w:szCs w:val="32"/>
        </w:rPr>
        <w:t>is all about agreed rules, laws and guidelines that set out how people in Britain should act so that we have a safe society. These are based upon what is right and what is wrong. There are consequences when people make the wrong choices.</w:t>
      </w:r>
    </w:p>
    <w:p w:rsidR="0048454B" w:rsidRDefault="0048454B" w:rsidP="00262426">
      <w:pPr>
        <w:rPr>
          <w:rFonts w:ascii="Tahoma" w:hAnsi="Tahoma" w:cs="Tahoma"/>
          <w:i/>
          <w:color w:val="385623" w:themeColor="accent6" w:themeShade="80"/>
          <w:sz w:val="32"/>
          <w:szCs w:val="32"/>
        </w:rPr>
      </w:pPr>
    </w:p>
    <w:p w:rsidR="00262426" w:rsidRPr="0042010F" w:rsidRDefault="00262426" w:rsidP="00262426">
      <w:pPr>
        <w:rPr>
          <w:rFonts w:ascii="Tahoma" w:hAnsi="Tahoma" w:cs="Tahoma"/>
          <w:i/>
          <w:color w:val="FF0000"/>
          <w:sz w:val="32"/>
          <w:szCs w:val="32"/>
        </w:rPr>
      </w:pPr>
      <w:r w:rsidRPr="0042010F">
        <w:rPr>
          <w:rFonts w:ascii="Tahoma" w:hAnsi="Tahoma" w:cs="Tahoma"/>
          <w:i/>
          <w:color w:val="FF0000"/>
          <w:sz w:val="32"/>
          <w:szCs w:val="32"/>
        </w:rPr>
        <w:t>What does this look like for children at Grange Moor Primary School?</w:t>
      </w:r>
    </w:p>
    <w:p w:rsidR="00262426" w:rsidRDefault="00262426" w:rsidP="00114A6C">
      <w:pPr>
        <w:jc w:val="both"/>
        <w:rPr>
          <w:rFonts w:ascii="Tahoma" w:hAnsi="Tahoma" w:cs="Tahoma"/>
          <w:color w:val="000000" w:themeColor="text1"/>
          <w:sz w:val="32"/>
          <w:szCs w:val="32"/>
        </w:rPr>
      </w:pPr>
      <w:r>
        <w:rPr>
          <w:rFonts w:ascii="Tahoma" w:hAnsi="Tahoma" w:cs="Tahoma"/>
          <w:color w:val="000000" w:themeColor="text1"/>
          <w:sz w:val="32"/>
          <w:szCs w:val="32"/>
        </w:rPr>
        <w:t xml:space="preserve">We have a very clear set of expectations in school that everyone follows and understands, for example in the classroom or outside at playtimes. Pupils understand that when they do not meet our expectations there are consequences for actions. </w:t>
      </w:r>
      <w:r w:rsidR="00CF6BB9">
        <w:rPr>
          <w:rFonts w:ascii="Tahoma" w:hAnsi="Tahoma" w:cs="Tahoma"/>
          <w:color w:val="000000" w:themeColor="text1"/>
          <w:sz w:val="32"/>
          <w:szCs w:val="32"/>
        </w:rPr>
        <w:t xml:space="preserve">This helps to keep school a safe and ordered environment. </w:t>
      </w:r>
    </w:p>
    <w:p w:rsidR="00CF6BB9" w:rsidRDefault="00CF6BB9" w:rsidP="00262426">
      <w:pPr>
        <w:rPr>
          <w:rFonts w:ascii="Tahoma" w:hAnsi="Tahoma" w:cs="Tahoma"/>
          <w:color w:val="000000" w:themeColor="text1"/>
          <w:sz w:val="32"/>
          <w:szCs w:val="32"/>
        </w:rPr>
      </w:pPr>
    </w:p>
    <w:p w:rsidR="00CF6BB9" w:rsidRPr="0042010F" w:rsidRDefault="00CF6BB9" w:rsidP="00CF6BB9">
      <w:pPr>
        <w:jc w:val="center"/>
        <w:rPr>
          <w:rFonts w:ascii="Tahoma" w:hAnsi="Tahoma" w:cs="Tahoma"/>
          <w:color w:val="0070C0"/>
          <w:sz w:val="56"/>
          <w:szCs w:val="56"/>
        </w:rPr>
      </w:pPr>
      <w:r w:rsidRPr="0042010F">
        <w:rPr>
          <w:rFonts w:ascii="Tahoma" w:hAnsi="Tahoma" w:cs="Tahoma"/>
          <w:color w:val="0070C0"/>
          <w:sz w:val="56"/>
          <w:szCs w:val="56"/>
        </w:rPr>
        <w:t>Individual Liberty</w:t>
      </w:r>
    </w:p>
    <w:p w:rsidR="00CF6BB9" w:rsidRDefault="00CF6BB9" w:rsidP="00114A6C">
      <w:pPr>
        <w:jc w:val="both"/>
        <w:rPr>
          <w:rFonts w:ascii="Tahoma" w:hAnsi="Tahoma" w:cs="Tahoma"/>
          <w:color w:val="000000" w:themeColor="text1"/>
          <w:sz w:val="32"/>
          <w:szCs w:val="32"/>
        </w:rPr>
      </w:pPr>
      <w:r w:rsidRPr="0042010F">
        <w:rPr>
          <w:rFonts w:ascii="Tahoma" w:hAnsi="Tahoma" w:cs="Tahoma"/>
          <w:b/>
          <w:color w:val="0070C0"/>
          <w:sz w:val="32"/>
          <w:szCs w:val="32"/>
        </w:rPr>
        <w:t xml:space="preserve">Individual Liberty </w:t>
      </w:r>
      <w:r>
        <w:rPr>
          <w:rFonts w:ascii="Tahoma" w:hAnsi="Tahoma" w:cs="Tahoma"/>
          <w:color w:val="000000" w:themeColor="text1"/>
          <w:sz w:val="32"/>
          <w:szCs w:val="32"/>
        </w:rPr>
        <w:t>is all about people understanding their rights, personal freedoms and how to respectfully express views and beliefs in a safe and supportive environment.</w:t>
      </w:r>
    </w:p>
    <w:p w:rsidR="0048454B" w:rsidRDefault="0048454B" w:rsidP="00CF6BB9">
      <w:pPr>
        <w:rPr>
          <w:rFonts w:ascii="Tahoma" w:hAnsi="Tahoma" w:cs="Tahoma"/>
          <w:i/>
          <w:color w:val="385623" w:themeColor="accent6" w:themeShade="80"/>
          <w:sz w:val="32"/>
          <w:szCs w:val="32"/>
        </w:rPr>
      </w:pPr>
    </w:p>
    <w:p w:rsidR="00CF6BB9" w:rsidRPr="0042010F" w:rsidRDefault="00CF6BB9" w:rsidP="00CF6BB9">
      <w:pPr>
        <w:rPr>
          <w:rFonts w:ascii="Tahoma" w:hAnsi="Tahoma" w:cs="Tahoma"/>
          <w:i/>
          <w:color w:val="FF0000"/>
          <w:sz w:val="32"/>
          <w:szCs w:val="32"/>
        </w:rPr>
      </w:pPr>
      <w:r w:rsidRPr="0042010F">
        <w:rPr>
          <w:rFonts w:ascii="Tahoma" w:hAnsi="Tahoma" w:cs="Tahoma"/>
          <w:i/>
          <w:color w:val="FF0000"/>
          <w:sz w:val="32"/>
          <w:szCs w:val="32"/>
        </w:rPr>
        <w:t>What does this look like for children at Grange Moor Primary School?</w:t>
      </w:r>
    </w:p>
    <w:p w:rsidR="00CC534B" w:rsidRDefault="0048454B" w:rsidP="00114A6C">
      <w:pPr>
        <w:rPr>
          <w:rFonts w:ascii="Tahoma" w:hAnsi="Tahoma" w:cs="Tahoma"/>
          <w:color w:val="000000" w:themeColor="text1"/>
          <w:sz w:val="32"/>
          <w:szCs w:val="32"/>
        </w:rPr>
      </w:pPr>
      <w:r>
        <w:rPr>
          <w:rFonts w:ascii="Tahoma" w:hAnsi="Tahoma" w:cs="Tahoma"/>
          <w:color w:val="000000" w:themeColor="text1"/>
          <w:sz w:val="32"/>
          <w:szCs w:val="32"/>
        </w:rPr>
        <w:t>We</w:t>
      </w:r>
      <w:r w:rsidR="00CF6BB9">
        <w:rPr>
          <w:rFonts w:ascii="Tahoma" w:hAnsi="Tahoma" w:cs="Tahoma"/>
          <w:color w:val="000000" w:themeColor="text1"/>
          <w:sz w:val="32"/>
          <w:szCs w:val="32"/>
        </w:rPr>
        <w:t xml:space="preserve"> are encouraged to be understanding of others and try and see things from other people’s point of view, resecting their opinions even if we don’</w:t>
      </w:r>
      <w:r>
        <w:rPr>
          <w:rFonts w:ascii="Tahoma" w:hAnsi="Tahoma" w:cs="Tahoma"/>
          <w:color w:val="000000" w:themeColor="text1"/>
          <w:sz w:val="32"/>
          <w:szCs w:val="32"/>
        </w:rPr>
        <w:t>t agree with them. We value everyone and the things that they say. Our contributions in class are always respected.</w:t>
      </w:r>
    </w:p>
    <w:p w:rsidR="0048454B" w:rsidRDefault="0048454B" w:rsidP="00CC534B">
      <w:pPr>
        <w:jc w:val="both"/>
        <w:rPr>
          <w:rFonts w:ascii="Tahoma" w:hAnsi="Tahoma" w:cs="Tahoma"/>
          <w:color w:val="000000" w:themeColor="text1"/>
          <w:sz w:val="32"/>
          <w:szCs w:val="32"/>
        </w:rPr>
      </w:pPr>
    </w:p>
    <w:p w:rsidR="0048454B" w:rsidRPr="0042010F" w:rsidRDefault="0048454B" w:rsidP="0048454B">
      <w:pPr>
        <w:jc w:val="center"/>
        <w:rPr>
          <w:rFonts w:ascii="Tahoma" w:hAnsi="Tahoma" w:cs="Tahoma"/>
          <w:color w:val="0070C0"/>
          <w:sz w:val="56"/>
          <w:szCs w:val="56"/>
        </w:rPr>
      </w:pPr>
      <w:r w:rsidRPr="0042010F">
        <w:rPr>
          <w:rFonts w:ascii="Tahoma" w:hAnsi="Tahoma" w:cs="Tahoma"/>
          <w:color w:val="0070C0"/>
          <w:sz w:val="56"/>
          <w:szCs w:val="56"/>
        </w:rPr>
        <w:lastRenderedPageBreak/>
        <w:t>Mutual Respect</w:t>
      </w:r>
    </w:p>
    <w:p w:rsidR="0048454B" w:rsidRDefault="0048454B" w:rsidP="00114A6C">
      <w:pPr>
        <w:jc w:val="both"/>
        <w:rPr>
          <w:rFonts w:ascii="Tahoma" w:hAnsi="Tahoma" w:cs="Tahoma"/>
          <w:color w:val="000000" w:themeColor="text1"/>
          <w:sz w:val="32"/>
          <w:szCs w:val="32"/>
        </w:rPr>
      </w:pPr>
      <w:r w:rsidRPr="0042010F">
        <w:rPr>
          <w:rFonts w:ascii="Tahoma" w:hAnsi="Tahoma" w:cs="Tahoma"/>
          <w:b/>
          <w:color w:val="0070C0"/>
          <w:sz w:val="32"/>
          <w:szCs w:val="32"/>
        </w:rPr>
        <w:t xml:space="preserve">Mutual Respect </w:t>
      </w:r>
      <w:r>
        <w:rPr>
          <w:rFonts w:ascii="Tahoma" w:hAnsi="Tahoma" w:cs="Tahoma"/>
          <w:color w:val="000000" w:themeColor="text1"/>
          <w:sz w:val="32"/>
          <w:szCs w:val="32"/>
        </w:rPr>
        <w:t>is about everyone being valued for who they are and what they bring. It involves seeing everyone’s unique contributions, recognizing and understanding differences and celebrating diversity.</w:t>
      </w:r>
    </w:p>
    <w:p w:rsidR="0048454B" w:rsidRDefault="0048454B" w:rsidP="0048454B">
      <w:pPr>
        <w:rPr>
          <w:rFonts w:ascii="Tahoma" w:hAnsi="Tahoma" w:cs="Tahoma"/>
          <w:i/>
          <w:color w:val="385623" w:themeColor="accent6" w:themeShade="80"/>
          <w:sz w:val="32"/>
          <w:szCs w:val="32"/>
        </w:rPr>
      </w:pPr>
    </w:p>
    <w:p w:rsidR="0048454B" w:rsidRPr="0042010F" w:rsidRDefault="0048454B" w:rsidP="0048454B">
      <w:pPr>
        <w:rPr>
          <w:rFonts w:ascii="Tahoma" w:hAnsi="Tahoma" w:cs="Tahoma"/>
          <w:i/>
          <w:color w:val="FF0000"/>
          <w:sz w:val="32"/>
          <w:szCs w:val="32"/>
        </w:rPr>
      </w:pPr>
      <w:r w:rsidRPr="0042010F">
        <w:rPr>
          <w:rFonts w:ascii="Tahoma" w:hAnsi="Tahoma" w:cs="Tahoma"/>
          <w:i/>
          <w:color w:val="FF0000"/>
          <w:sz w:val="32"/>
          <w:szCs w:val="32"/>
        </w:rPr>
        <w:t>What does this look like for children at Grange Moor Primary School?</w:t>
      </w:r>
    </w:p>
    <w:p w:rsidR="0048454B" w:rsidRPr="0048454B" w:rsidRDefault="0048454B" w:rsidP="00114A6C">
      <w:pPr>
        <w:jc w:val="both"/>
        <w:rPr>
          <w:rFonts w:ascii="Tahoma" w:hAnsi="Tahoma" w:cs="Tahoma"/>
          <w:color w:val="000000" w:themeColor="text1"/>
          <w:sz w:val="32"/>
          <w:szCs w:val="32"/>
        </w:rPr>
      </w:pPr>
      <w:r>
        <w:rPr>
          <w:rFonts w:ascii="Tahoma" w:hAnsi="Tahoma" w:cs="Tahoma"/>
          <w:color w:val="000000" w:themeColor="text1"/>
          <w:sz w:val="32"/>
          <w:szCs w:val="32"/>
        </w:rPr>
        <w:t xml:space="preserve">We listen to and respect each other and are polite and kind to everyone in the school community. We value everyone in the school equally and celebrate each other’s achievements such as in our weekly Awards Assembly. </w:t>
      </w:r>
    </w:p>
    <w:p w:rsidR="0048454B" w:rsidRDefault="0048454B" w:rsidP="0048454B">
      <w:pPr>
        <w:rPr>
          <w:rFonts w:ascii="Tahoma" w:hAnsi="Tahoma" w:cs="Tahoma"/>
          <w:color w:val="000000" w:themeColor="text1"/>
          <w:sz w:val="56"/>
          <w:szCs w:val="56"/>
        </w:rPr>
      </w:pPr>
    </w:p>
    <w:p w:rsidR="0048454B" w:rsidRPr="0042010F" w:rsidRDefault="0048454B" w:rsidP="0048454B">
      <w:pPr>
        <w:jc w:val="center"/>
        <w:rPr>
          <w:rFonts w:ascii="Tahoma" w:hAnsi="Tahoma" w:cs="Tahoma"/>
          <w:color w:val="0070C0"/>
          <w:sz w:val="56"/>
          <w:szCs w:val="56"/>
        </w:rPr>
      </w:pPr>
      <w:r w:rsidRPr="0042010F">
        <w:rPr>
          <w:rFonts w:ascii="Tahoma" w:hAnsi="Tahoma" w:cs="Tahoma"/>
          <w:color w:val="0070C0"/>
          <w:sz w:val="56"/>
          <w:szCs w:val="56"/>
        </w:rPr>
        <w:t>Tolerance for those of different faiths and beliefs</w:t>
      </w:r>
    </w:p>
    <w:p w:rsidR="0048454B" w:rsidRDefault="0048454B" w:rsidP="00114A6C">
      <w:pPr>
        <w:jc w:val="both"/>
        <w:rPr>
          <w:rFonts w:ascii="Tahoma" w:hAnsi="Tahoma" w:cs="Tahoma"/>
          <w:color w:val="000000" w:themeColor="text1"/>
          <w:sz w:val="32"/>
          <w:szCs w:val="32"/>
        </w:rPr>
      </w:pPr>
      <w:r w:rsidRPr="0042010F">
        <w:rPr>
          <w:rFonts w:ascii="Tahoma" w:hAnsi="Tahoma" w:cs="Tahoma"/>
          <w:b/>
          <w:color w:val="0070C0"/>
          <w:sz w:val="32"/>
          <w:szCs w:val="32"/>
        </w:rPr>
        <w:t xml:space="preserve">Tolerance for those of different faiths and beliefs </w:t>
      </w:r>
      <w:r>
        <w:rPr>
          <w:rFonts w:ascii="Tahoma" w:hAnsi="Tahoma" w:cs="Tahoma"/>
          <w:color w:val="000000" w:themeColor="text1"/>
          <w:sz w:val="32"/>
          <w:szCs w:val="32"/>
        </w:rPr>
        <w:t>is about accepting and celebrating the different backgrounds and beliefs that represented in British society</w:t>
      </w:r>
      <w:r w:rsidR="00114A6C">
        <w:rPr>
          <w:rFonts w:ascii="Tahoma" w:hAnsi="Tahoma" w:cs="Tahoma"/>
          <w:color w:val="000000" w:themeColor="text1"/>
          <w:sz w:val="32"/>
          <w:szCs w:val="32"/>
        </w:rPr>
        <w:t>. There is the understanding that we can live and work alongside people from all backgrounds and cultures.</w:t>
      </w:r>
    </w:p>
    <w:p w:rsidR="00114A6C" w:rsidRPr="0042010F" w:rsidRDefault="00114A6C" w:rsidP="0048454B">
      <w:pPr>
        <w:rPr>
          <w:rFonts w:ascii="Tahoma" w:hAnsi="Tahoma" w:cs="Tahoma"/>
          <w:color w:val="FF0000"/>
          <w:sz w:val="32"/>
          <w:szCs w:val="32"/>
        </w:rPr>
      </w:pPr>
    </w:p>
    <w:p w:rsidR="00114A6C" w:rsidRPr="0042010F" w:rsidRDefault="00114A6C" w:rsidP="00114A6C">
      <w:pPr>
        <w:rPr>
          <w:rFonts w:ascii="Tahoma" w:hAnsi="Tahoma" w:cs="Tahoma"/>
          <w:i/>
          <w:color w:val="FF0000"/>
          <w:sz w:val="32"/>
          <w:szCs w:val="32"/>
        </w:rPr>
      </w:pPr>
      <w:r w:rsidRPr="0042010F">
        <w:rPr>
          <w:rFonts w:ascii="Tahoma" w:hAnsi="Tahoma" w:cs="Tahoma"/>
          <w:i/>
          <w:color w:val="FF0000"/>
          <w:sz w:val="32"/>
          <w:szCs w:val="32"/>
        </w:rPr>
        <w:t>What does this look like for children at Grange Moor Primary School?</w:t>
      </w:r>
    </w:p>
    <w:p w:rsidR="00114A6C" w:rsidRDefault="00114A6C" w:rsidP="00114A6C">
      <w:pPr>
        <w:jc w:val="both"/>
        <w:rPr>
          <w:rFonts w:ascii="Tahoma" w:hAnsi="Tahoma" w:cs="Tahoma"/>
          <w:color w:val="000000" w:themeColor="text1"/>
          <w:sz w:val="32"/>
          <w:szCs w:val="32"/>
        </w:rPr>
      </w:pPr>
      <w:r>
        <w:rPr>
          <w:rFonts w:ascii="Tahoma" w:hAnsi="Tahoma" w:cs="Tahoma"/>
          <w:color w:val="000000" w:themeColor="text1"/>
          <w:sz w:val="32"/>
          <w:szCs w:val="32"/>
        </w:rPr>
        <w:t xml:space="preserve">Through RE lessons we get to learn about different religions and cultures. We are taught about tolerance and respect of different groups and their beliefs and treat everyone in the school community with respect. </w:t>
      </w:r>
    </w:p>
    <w:p w:rsidR="00114A6C" w:rsidRPr="0048454B" w:rsidRDefault="00114A6C" w:rsidP="0048454B">
      <w:pPr>
        <w:rPr>
          <w:rFonts w:ascii="Tahoma" w:hAnsi="Tahoma" w:cs="Tahoma"/>
          <w:color w:val="000000" w:themeColor="text1"/>
          <w:sz w:val="32"/>
          <w:szCs w:val="32"/>
        </w:rPr>
      </w:pPr>
    </w:p>
    <w:sectPr w:rsidR="00114A6C" w:rsidRPr="0048454B" w:rsidSect="00CC53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4B"/>
    <w:rsid w:val="00114A6C"/>
    <w:rsid w:val="00262426"/>
    <w:rsid w:val="0042010F"/>
    <w:rsid w:val="0048454B"/>
    <w:rsid w:val="00713161"/>
    <w:rsid w:val="0088095E"/>
    <w:rsid w:val="00CC534B"/>
    <w:rsid w:val="00CF6BB9"/>
    <w:rsid w:val="00D42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B23F"/>
  <w15:chartTrackingRefBased/>
  <w15:docId w15:val="{C734EEAA-98CE-419F-9D31-4DD9E43E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Rodgers</dc:creator>
  <cp:keywords/>
  <dc:description/>
  <cp:lastModifiedBy>Mark Rodgers</cp:lastModifiedBy>
  <cp:revision>2</cp:revision>
  <dcterms:created xsi:type="dcterms:W3CDTF">2022-03-07T08:04:00Z</dcterms:created>
  <dcterms:modified xsi:type="dcterms:W3CDTF">2024-02-01T14:25:00Z</dcterms:modified>
</cp:coreProperties>
</file>