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09B5" w14:textId="77777777" w:rsidR="00C1760A" w:rsidRPr="0003116F" w:rsidRDefault="00C1760A" w:rsidP="00C1760A">
      <w:pPr>
        <w:widowControl w:val="0"/>
        <w:autoSpaceDE w:val="0"/>
        <w:autoSpaceDN w:val="0"/>
        <w:adjustRightInd w:val="0"/>
        <w:jc w:val="center"/>
        <w:rPr>
          <w:rFonts w:ascii="Bahnschrift" w:hAnsi="Bahnschrift" w:cs="Calibri"/>
          <w:b/>
          <w:bCs/>
          <w:color w:val="33CCFF"/>
          <w:sz w:val="96"/>
        </w:rPr>
      </w:pPr>
      <w:r w:rsidRPr="0003116F">
        <w:rPr>
          <w:rFonts w:ascii="Bahnschrift" w:hAnsi="Bahnschrift" w:cs="Calibri"/>
          <w:b/>
          <w:bCs/>
          <w:noProof/>
          <w:color w:val="33CCFF"/>
          <w:sz w:val="96"/>
        </w:rPr>
        <w:drawing>
          <wp:inline distT="0" distB="0" distL="0" distR="0" wp14:anchorId="2780A151" wp14:editId="4BBC30F5">
            <wp:extent cx="5942330" cy="970059"/>
            <wp:effectExtent l="0" t="0" r="1270" b="1905"/>
            <wp:docPr id="3" name="Picture 3" descr="E:\LOGO\NEW LOGO\New Grange Logo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NEW LOGO\New Grange Logo Crop.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9069" b="25535"/>
                    <a:stretch/>
                  </pic:blipFill>
                  <pic:spPr bwMode="auto">
                    <a:xfrm>
                      <a:off x="0" y="0"/>
                      <a:ext cx="5943600" cy="970266"/>
                    </a:xfrm>
                    <a:prstGeom prst="rect">
                      <a:avLst/>
                    </a:prstGeom>
                    <a:noFill/>
                    <a:ln>
                      <a:noFill/>
                    </a:ln>
                    <a:extLst>
                      <a:ext uri="{53640926-AAD7-44D8-BBD7-CCE9431645EC}">
                        <a14:shadowObscured xmlns:a14="http://schemas.microsoft.com/office/drawing/2010/main"/>
                      </a:ext>
                    </a:extLst>
                  </pic:spPr>
                </pic:pic>
              </a:graphicData>
            </a:graphic>
          </wp:inline>
        </w:drawing>
      </w:r>
    </w:p>
    <w:p w14:paraId="420A39FC" w14:textId="77777777" w:rsidR="00C1760A" w:rsidRPr="0003116F" w:rsidRDefault="00C1760A" w:rsidP="00C1760A">
      <w:pPr>
        <w:widowControl w:val="0"/>
        <w:autoSpaceDE w:val="0"/>
        <w:autoSpaceDN w:val="0"/>
        <w:adjustRightInd w:val="0"/>
        <w:jc w:val="center"/>
        <w:rPr>
          <w:rFonts w:ascii="Bahnschrift" w:hAnsi="Bahnschrift" w:cs="Calibri"/>
          <w:b/>
          <w:bCs/>
          <w:color w:val="33CCFF"/>
          <w:sz w:val="18"/>
        </w:rPr>
      </w:pPr>
    </w:p>
    <w:p w14:paraId="56097D95" w14:textId="77777777" w:rsidR="00052D0F" w:rsidRDefault="00052D0F" w:rsidP="00052D0F">
      <w:pPr>
        <w:widowControl w:val="0"/>
        <w:autoSpaceDE w:val="0"/>
        <w:autoSpaceDN w:val="0"/>
        <w:adjustRightInd w:val="0"/>
        <w:jc w:val="center"/>
        <w:rPr>
          <w:rFonts w:ascii="Uni Sans Heavy CAPS" w:hAnsi="Uni Sans Heavy CAPS" w:cs="Calibri"/>
          <w:b/>
          <w:bCs/>
          <w:color w:val="595959" w:themeColor="text1" w:themeTint="A6"/>
          <w:sz w:val="84"/>
          <w:szCs w:val="84"/>
        </w:rPr>
      </w:pPr>
    </w:p>
    <w:p w14:paraId="01932EC5" w14:textId="4A5911B7" w:rsidR="00052D0F" w:rsidRPr="008433CA" w:rsidRDefault="00052D0F" w:rsidP="00052D0F">
      <w:pPr>
        <w:widowControl w:val="0"/>
        <w:autoSpaceDE w:val="0"/>
        <w:autoSpaceDN w:val="0"/>
        <w:adjustRightInd w:val="0"/>
        <w:jc w:val="center"/>
        <w:rPr>
          <w:rFonts w:ascii="Arial Narrow" w:hAnsi="Arial Narrow" w:cs="Calibri"/>
          <w:b/>
          <w:bCs/>
          <w:color w:val="595959" w:themeColor="text1" w:themeTint="A6"/>
          <w:sz w:val="84"/>
          <w:szCs w:val="84"/>
        </w:rPr>
      </w:pPr>
      <w:r w:rsidRPr="008433CA">
        <w:rPr>
          <w:rFonts w:ascii="Uni Sans Heavy CAPS" w:hAnsi="Uni Sans Heavy CAPS" w:cs="Calibri"/>
          <w:b/>
          <w:bCs/>
          <w:color w:val="595959" w:themeColor="text1" w:themeTint="A6"/>
          <w:sz w:val="84"/>
          <w:szCs w:val="84"/>
        </w:rPr>
        <w:t xml:space="preserve">Child </w:t>
      </w:r>
      <w:r w:rsidRPr="008433CA">
        <w:rPr>
          <w:rFonts w:ascii="Uni Sans Thin CAPS" w:hAnsi="Uni Sans Thin CAPS" w:cs="Calibri"/>
          <w:b/>
          <w:bCs/>
          <w:color w:val="595959" w:themeColor="text1" w:themeTint="A6"/>
          <w:sz w:val="84"/>
          <w:szCs w:val="84"/>
        </w:rPr>
        <w:t>Protection</w:t>
      </w:r>
      <w:r w:rsidRPr="008433CA">
        <w:rPr>
          <w:rFonts w:ascii="Arial Narrow" w:hAnsi="Arial Narrow" w:cs="Calibri"/>
          <w:b/>
          <w:bCs/>
          <w:color w:val="595959" w:themeColor="text1" w:themeTint="A6"/>
          <w:sz w:val="84"/>
          <w:szCs w:val="84"/>
        </w:rPr>
        <w:t xml:space="preserve"> </w:t>
      </w:r>
    </w:p>
    <w:p w14:paraId="0675E8AD" w14:textId="77777777" w:rsidR="00052D0F" w:rsidRPr="008433CA" w:rsidRDefault="00052D0F" w:rsidP="00052D0F">
      <w:pPr>
        <w:widowControl w:val="0"/>
        <w:autoSpaceDE w:val="0"/>
        <w:autoSpaceDN w:val="0"/>
        <w:adjustRightInd w:val="0"/>
        <w:jc w:val="center"/>
        <w:rPr>
          <w:rFonts w:ascii="Uni Sans Thin CAPS" w:hAnsi="Uni Sans Thin CAPS" w:cs="Calibri"/>
          <w:b/>
          <w:bCs/>
          <w:color w:val="595959" w:themeColor="text1" w:themeTint="A6"/>
          <w:sz w:val="84"/>
          <w:szCs w:val="84"/>
        </w:rPr>
      </w:pPr>
      <w:r w:rsidRPr="008433CA">
        <w:rPr>
          <w:rFonts w:ascii="Uni Sans Thin CAPS" w:hAnsi="Uni Sans Thin CAPS" w:cs="Calibri"/>
          <w:b/>
          <w:bCs/>
          <w:color w:val="595959" w:themeColor="text1" w:themeTint="A6"/>
          <w:sz w:val="84"/>
          <w:szCs w:val="84"/>
        </w:rPr>
        <w:t xml:space="preserve">and </w:t>
      </w:r>
    </w:p>
    <w:p w14:paraId="746BF5A9" w14:textId="77777777" w:rsidR="00052D0F" w:rsidRDefault="00052D0F" w:rsidP="00052D0F">
      <w:pPr>
        <w:widowControl w:val="0"/>
        <w:autoSpaceDE w:val="0"/>
        <w:autoSpaceDN w:val="0"/>
        <w:adjustRightInd w:val="0"/>
        <w:jc w:val="center"/>
        <w:rPr>
          <w:rFonts w:ascii="Arial Narrow" w:hAnsi="Arial Narrow" w:cs="Calibri"/>
          <w:b/>
          <w:bCs/>
          <w:color w:val="595959" w:themeColor="text1" w:themeTint="A6"/>
          <w:sz w:val="84"/>
          <w:szCs w:val="84"/>
        </w:rPr>
      </w:pPr>
      <w:r w:rsidRPr="008433CA">
        <w:rPr>
          <w:rFonts w:ascii="Uni Sans Heavy CAPS" w:hAnsi="Uni Sans Heavy CAPS" w:cs="Calibri"/>
          <w:b/>
          <w:bCs/>
          <w:color w:val="595959" w:themeColor="text1" w:themeTint="A6"/>
          <w:sz w:val="84"/>
          <w:szCs w:val="84"/>
        </w:rPr>
        <w:t>Safeguarding</w:t>
      </w:r>
      <w:r w:rsidRPr="008433CA">
        <w:rPr>
          <w:rFonts w:ascii="Arial Narrow" w:hAnsi="Arial Narrow" w:cs="Calibri"/>
          <w:b/>
          <w:bCs/>
          <w:color w:val="595959" w:themeColor="text1" w:themeTint="A6"/>
          <w:sz w:val="84"/>
          <w:szCs w:val="84"/>
        </w:rPr>
        <w:t xml:space="preserve"> </w:t>
      </w:r>
      <w:r w:rsidRPr="008433CA">
        <w:rPr>
          <w:rFonts w:ascii="Uni Sans Thin CAPS" w:hAnsi="Uni Sans Thin CAPS" w:cs="Calibri"/>
          <w:b/>
          <w:bCs/>
          <w:color w:val="595959" w:themeColor="text1" w:themeTint="A6"/>
          <w:sz w:val="84"/>
          <w:szCs w:val="84"/>
        </w:rPr>
        <w:t>Policy</w:t>
      </w:r>
      <w:r w:rsidRPr="008433CA">
        <w:rPr>
          <w:rFonts w:ascii="Arial Narrow" w:hAnsi="Arial Narrow" w:cs="Calibri"/>
          <w:b/>
          <w:bCs/>
          <w:color w:val="595959" w:themeColor="text1" w:themeTint="A6"/>
          <w:sz w:val="84"/>
          <w:szCs w:val="84"/>
        </w:rPr>
        <w:t xml:space="preserve"> </w:t>
      </w:r>
    </w:p>
    <w:p w14:paraId="6CBC3E4C" w14:textId="77777777" w:rsidR="00052D0F" w:rsidRPr="00C541A2" w:rsidRDefault="00052D0F" w:rsidP="00052D0F">
      <w:pPr>
        <w:widowControl w:val="0"/>
        <w:autoSpaceDE w:val="0"/>
        <w:autoSpaceDN w:val="0"/>
        <w:adjustRightInd w:val="0"/>
        <w:jc w:val="center"/>
        <w:rPr>
          <w:rFonts w:ascii="Bahnschrift" w:hAnsi="Bahnschrift" w:cs="Calibri"/>
          <w:b/>
          <w:bCs/>
          <w:color w:val="595959" w:themeColor="text1" w:themeTint="A6"/>
          <w:sz w:val="56"/>
          <w:szCs w:val="56"/>
        </w:rPr>
      </w:pPr>
      <w:r w:rsidRPr="00C541A2">
        <w:rPr>
          <w:rFonts w:ascii="Bahnschrift" w:hAnsi="Bahnschrift" w:cs="Calibri"/>
          <w:b/>
          <w:bCs/>
          <w:color w:val="595959" w:themeColor="text1" w:themeTint="A6"/>
          <w:sz w:val="56"/>
          <w:szCs w:val="56"/>
        </w:rPr>
        <w:t>Ref: S01</w:t>
      </w:r>
    </w:p>
    <w:p w14:paraId="2860089F" w14:textId="77777777" w:rsidR="00C1760A" w:rsidRPr="00052D0F" w:rsidRDefault="00C1760A" w:rsidP="00C1760A">
      <w:pPr>
        <w:rPr>
          <w:rStyle w:val="BookTitle"/>
          <w:rFonts w:ascii="Bahnschrift" w:hAnsi="Bahnschrift"/>
          <w:b w:val="0"/>
          <w:bCs w:val="0"/>
          <w:i w:val="0"/>
          <w:color w:val="595959" w:themeColor="text1" w:themeTint="A6"/>
        </w:rPr>
      </w:pPr>
    </w:p>
    <w:p w14:paraId="07377CF4" w14:textId="77777777" w:rsidR="00C1760A" w:rsidRPr="00052D0F" w:rsidRDefault="00C1760A" w:rsidP="00C1760A">
      <w:pPr>
        <w:rPr>
          <w:rStyle w:val="BookTitle"/>
          <w:rFonts w:ascii="Bahnschrift" w:hAnsi="Bahnschrift"/>
          <w:b w:val="0"/>
          <w:bCs w:val="0"/>
          <w:i w:val="0"/>
          <w:color w:val="595959" w:themeColor="text1" w:themeTint="A6"/>
        </w:rPr>
      </w:pPr>
    </w:p>
    <w:p w14:paraId="76C1512A" w14:textId="77777777" w:rsidR="00C1760A" w:rsidRPr="00052D0F" w:rsidRDefault="00C1760A" w:rsidP="00C1760A">
      <w:pPr>
        <w:rPr>
          <w:rStyle w:val="BookTitle"/>
          <w:rFonts w:ascii="Bahnschrift" w:hAnsi="Bahnschrift"/>
          <w:b w:val="0"/>
          <w:bCs w:val="0"/>
          <w:i w:val="0"/>
          <w:color w:val="595959" w:themeColor="text1" w:themeTint="A6"/>
        </w:rPr>
      </w:pPr>
      <w:r w:rsidRPr="00052D0F">
        <w:rPr>
          <w:rStyle w:val="BookTitle"/>
          <w:rFonts w:ascii="Bahnschrift" w:hAnsi="Bahnschrift"/>
          <w:b w:val="0"/>
          <w:bCs w:val="0"/>
          <w:i w:val="0"/>
          <w:color w:val="595959" w:themeColor="text1" w:themeTint="A6"/>
        </w:rPr>
        <w:t>Author: Rachael Clifford</w:t>
      </w:r>
    </w:p>
    <w:p w14:paraId="71539EC2" w14:textId="77777777" w:rsidR="00C1760A" w:rsidRPr="00052D0F" w:rsidRDefault="00C1760A" w:rsidP="00C1760A">
      <w:pPr>
        <w:rPr>
          <w:rStyle w:val="BookTitle"/>
          <w:rFonts w:ascii="Bahnschrift" w:hAnsi="Bahnschrift"/>
          <w:b w:val="0"/>
          <w:bCs w:val="0"/>
          <w:i w:val="0"/>
          <w:color w:val="595959" w:themeColor="text1" w:themeTint="A6"/>
        </w:rPr>
      </w:pPr>
    </w:p>
    <w:p w14:paraId="2FFE64E6" w14:textId="07989CAD" w:rsidR="00C1760A" w:rsidRPr="00052D0F" w:rsidRDefault="00C1760A" w:rsidP="00C1760A">
      <w:pPr>
        <w:rPr>
          <w:rStyle w:val="BookTitle"/>
          <w:rFonts w:ascii="Bahnschrift" w:hAnsi="Bahnschrift"/>
          <w:b w:val="0"/>
          <w:bCs w:val="0"/>
          <w:i w:val="0"/>
          <w:color w:val="595959" w:themeColor="text1" w:themeTint="A6"/>
        </w:rPr>
      </w:pPr>
      <w:r w:rsidRPr="00052D0F">
        <w:rPr>
          <w:rStyle w:val="BookTitle"/>
          <w:rFonts w:ascii="Bahnschrift" w:hAnsi="Bahnschrift"/>
          <w:b w:val="0"/>
          <w:bCs w:val="0"/>
          <w:i w:val="0"/>
          <w:color w:val="595959" w:themeColor="text1" w:themeTint="A6"/>
        </w:rPr>
        <w:t>Date: September 2021</w:t>
      </w:r>
    </w:p>
    <w:p w14:paraId="4D719F19" w14:textId="77777777" w:rsidR="00C1760A" w:rsidRPr="00052D0F" w:rsidRDefault="00C1760A" w:rsidP="00C1760A">
      <w:pPr>
        <w:rPr>
          <w:rStyle w:val="BookTitle"/>
          <w:rFonts w:ascii="Bahnschrift" w:hAnsi="Bahnschrift"/>
          <w:b w:val="0"/>
          <w:bCs w:val="0"/>
          <w:i w:val="0"/>
          <w:color w:val="595959" w:themeColor="text1" w:themeTint="A6"/>
        </w:rPr>
      </w:pPr>
    </w:p>
    <w:p w14:paraId="1AF1703B" w14:textId="63EE3C84" w:rsidR="00C1760A" w:rsidRPr="00052D0F" w:rsidRDefault="00C1760A" w:rsidP="00C1760A">
      <w:pPr>
        <w:rPr>
          <w:rStyle w:val="BookTitle"/>
          <w:rFonts w:ascii="Bahnschrift" w:hAnsi="Bahnschrift"/>
          <w:b w:val="0"/>
          <w:bCs w:val="0"/>
          <w:i w:val="0"/>
          <w:color w:val="595959" w:themeColor="text1" w:themeTint="A6"/>
        </w:rPr>
      </w:pPr>
      <w:r w:rsidRPr="00052D0F">
        <w:rPr>
          <w:rStyle w:val="BookTitle"/>
          <w:rFonts w:ascii="Bahnschrift" w:hAnsi="Bahnschrift"/>
          <w:b w:val="0"/>
          <w:bCs w:val="0"/>
          <w:i w:val="0"/>
          <w:color w:val="595959" w:themeColor="text1" w:themeTint="A6"/>
        </w:rPr>
        <w:t xml:space="preserve">Ratified by Governing Body: </w:t>
      </w:r>
      <w:r w:rsidR="00904252" w:rsidRPr="00052D0F">
        <w:rPr>
          <w:rStyle w:val="BookTitle"/>
          <w:rFonts w:ascii="Bahnschrift" w:hAnsi="Bahnschrift"/>
          <w:b w:val="0"/>
          <w:bCs w:val="0"/>
          <w:i w:val="0"/>
          <w:color w:val="595959" w:themeColor="text1" w:themeTint="A6"/>
        </w:rPr>
        <w:t>September 2021</w:t>
      </w:r>
    </w:p>
    <w:p w14:paraId="3B6B3B5C" w14:textId="77777777" w:rsidR="00C1760A" w:rsidRPr="00052D0F" w:rsidRDefault="00C1760A" w:rsidP="00C1760A">
      <w:pPr>
        <w:rPr>
          <w:rStyle w:val="BookTitle"/>
          <w:rFonts w:ascii="Bahnschrift" w:hAnsi="Bahnschrift"/>
          <w:b w:val="0"/>
          <w:bCs w:val="0"/>
          <w:i w:val="0"/>
          <w:color w:val="595959" w:themeColor="text1" w:themeTint="A6"/>
        </w:rPr>
      </w:pPr>
    </w:p>
    <w:p w14:paraId="3E014E29" w14:textId="62F3188F" w:rsidR="00C1760A" w:rsidRPr="00052D0F" w:rsidRDefault="00052D0F" w:rsidP="00C1760A">
      <w:pPr>
        <w:widowControl w:val="0"/>
        <w:autoSpaceDE w:val="0"/>
        <w:autoSpaceDN w:val="0"/>
        <w:adjustRightInd w:val="0"/>
        <w:rPr>
          <w:rFonts w:ascii="Bahnschrift" w:hAnsi="Bahnschrift" w:cs="Calibri"/>
          <w:iCs/>
          <w:color w:val="595959" w:themeColor="text1" w:themeTint="A6"/>
        </w:rPr>
      </w:pPr>
      <w:r w:rsidRPr="00052D0F">
        <w:rPr>
          <w:rFonts w:ascii="Bahnschrift" w:hAnsi="Bahnschrift" w:cs="Calibri"/>
          <w:iCs/>
          <w:color w:val="595959" w:themeColor="text1" w:themeTint="A6"/>
        </w:rPr>
        <w:t>This policy will be reviewed at annually unless an incident or new legislation or guidance suggests the need for an interim review</w:t>
      </w:r>
    </w:p>
    <w:p w14:paraId="2302052F" w14:textId="671A34CF" w:rsidR="00052D0F" w:rsidRDefault="00052D0F" w:rsidP="00C1760A">
      <w:pPr>
        <w:widowControl w:val="0"/>
        <w:autoSpaceDE w:val="0"/>
        <w:autoSpaceDN w:val="0"/>
        <w:adjustRightInd w:val="0"/>
        <w:rPr>
          <w:rFonts w:ascii="Bahnschrift" w:hAnsi="Bahnschrift" w:cs="Arial"/>
          <w:iCs/>
          <w:color w:val="595959" w:themeColor="text1" w:themeTint="A6"/>
        </w:rPr>
      </w:pPr>
    </w:p>
    <w:p w14:paraId="7368D731" w14:textId="18070972" w:rsidR="00052D0F" w:rsidRPr="00052D0F" w:rsidRDefault="00052D0F" w:rsidP="00C1760A">
      <w:pPr>
        <w:widowControl w:val="0"/>
        <w:autoSpaceDE w:val="0"/>
        <w:autoSpaceDN w:val="0"/>
        <w:adjustRightInd w:val="0"/>
        <w:rPr>
          <w:rFonts w:ascii="Bahnschrift" w:hAnsi="Bahnschrift" w:cs="Calibri"/>
          <w:b/>
          <w:bCs/>
          <w:iCs/>
          <w:color w:val="00B050"/>
        </w:rPr>
      </w:pPr>
      <w:r>
        <w:rPr>
          <w:rFonts w:ascii="Bahnschrift" w:hAnsi="Bahnschrift" w:cs="Calibri"/>
          <w:b/>
          <w:bCs/>
          <w:iCs/>
        </w:rPr>
        <w:t>Review Dates:</w:t>
      </w:r>
      <w:r w:rsidRPr="000925A7">
        <w:rPr>
          <w:rFonts w:ascii="Bahnschrift" w:hAnsi="Bahnschrift" w:cs="Calibri"/>
          <w:b/>
          <w:bCs/>
          <w:iCs/>
          <w:color w:val="00B050"/>
        </w:rPr>
        <w:t xml:space="preserve"> </w:t>
      </w:r>
    </w:p>
    <w:tbl>
      <w:tblPr>
        <w:tblpPr w:leftFromText="180" w:rightFromText="180" w:vertAnchor="text" w:tblpY="40"/>
        <w:tblW w:w="10494" w:type="dxa"/>
        <w:tblLayout w:type="fixed"/>
        <w:tblLook w:val="0000" w:firstRow="0" w:lastRow="0" w:firstColumn="0" w:lastColumn="0" w:noHBand="0" w:noVBand="0"/>
      </w:tblPr>
      <w:tblGrid>
        <w:gridCol w:w="3498"/>
        <w:gridCol w:w="3498"/>
        <w:gridCol w:w="3498"/>
      </w:tblGrid>
      <w:tr w:rsidR="00052D0F" w:rsidRPr="008433CA" w14:paraId="20E3848C" w14:textId="77777777" w:rsidTr="00052D0F">
        <w:trPr>
          <w:trHeight w:val="472"/>
        </w:trPr>
        <w:tc>
          <w:tcPr>
            <w:tcW w:w="3498" w:type="dxa"/>
            <w:tcBorders>
              <w:top w:val="single" w:sz="2" w:space="0" w:color="000000"/>
              <w:left w:val="single" w:sz="2" w:space="0" w:color="000000"/>
              <w:bottom w:val="single" w:sz="2" w:space="0" w:color="000000"/>
              <w:right w:val="single" w:sz="2" w:space="0" w:color="000000"/>
            </w:tcBorders>
            <w:shd w:val="clear" w:color="auto" w:fill="7F7F7F" w:themeFill="text1" w:themeFillTint="80"/>
            <w:vAlign w:val="center"/>
          </w:tcPr>
          <w:p w14:paraId="05DD4F89" w14:textId="77777777" w:rsidR="00052D0F" w:rsidRPr="008433CA" w:rsidRDefault="00052D0F" w:rsidP="00052D0F">
            <w:pPr>
              <w:widowControl w:val="0"/>
              <w:autoSpaceDE w:val="0"/>
              <w:autoSpaceDN w:val="0"/>
              <w:adjustRightInd w:val="0"/>
              <w:jc w:val="center"/>
              <w:rPr>
                <w:rFonts w:ascii="Bahnschrift" w:hAnsi="Bahnschrift" w:cs="Calibri"/>
                <w:b/>
                <w:color w:val="FFFFFF" w:themeColor="background1"/>
              </w:rPr>
            </w:pPr>
            <w:r w:rsidRPr="008433CA">
              <w:rPr>
                <w:rFonts w:ascii="Bahnschrift" w:hAnsi="Bahnschrift" w:cs="Calibri"/>
                <w:b/>
                <w:color w:val="FFFFFF" w:themeColor="background1"/>
              </w:rPr>
              <w:t>Review Date</w:t>
            </w:r>
          </w:p>
        </w:tc>
        <w:tc>
          <w:tcPr>
            <w:tcW w:w="3498" w:type="dxa"/>
            <w:tcBorders>
              <w:top w:val="single" w:sz="2" w:space="0" w:color="000000"/>
              <w:left w:val="single" w:sz="2" w:space="0" w:color="000000"/>
              <w:bottom w:val="single" w:sz="2" w:space="0" w:color="000000"/>
              <w:right w:val="single" w:sz="2" w:space="0" w:color="000000"/>
            </w:tcBorders>
            <w:shd w:val="clear" w:color="auto" w:fill="7F7F7F" w:themeFill="text1" w:themeFillTint="80"/>
            <w:vAlign w:val="center"/>
          </w:tcPr>
          <w:p w14:paraId="1640F704" w14:textId="77777777" w:rsidR="00052D0F" w:rsidRPr="008433CA" w:rsidRDefault="00052D0F" w:rsidP="00052D0F">
            <w:pPr>
              <w:widowControl w:val="0"/>
              <w:autoSpaceDE w:val="0"/>
              <w:autoSpaceDN w:val="0"/>
              <w:adjustRightInd w:val="0"/>
              <w:jc w:val="center"/>
              <w:rPr>
                <w:rFonts w:ascii="Bahnschrift" w:hAnsi="Bahnschrift" w:cs="Calibri"/>
                <w:b/>
                <w:color w:val="FFFFFF" w:themeColor="background1"/>
              </w:rPr>
            </w:pPr>
            <w:r w:rsidRPr="008433CA">
              <w:rPr>
                <w:rFonts w:ascii="Bahnschrift" w:hAnsi="Bahnschrift" w:cs="Calibri"/>
                <w:b/>
                <w:color w:val="FFFFFF" w:themeColor="background1"/>
              </w:rPr>
              <w:t>Changes made</w:t>
            </w:r>
          </w:p>
        </w:tc>
        <w:tc>
          <w:tcPr>
            <w:tcW w:w="3498" w:type="dxa"/>
            <w:tcBorders>
              <w:top w:val="single" w:sz="2" w:space="0" w:color="000000"/>
              <w:left w:val="single" w:sz="2" w:space="0" w:color="000000"/>
              <w:bottom w:val="single" w:sz="2" w:space="0" w:color="000000"/>
              <w:right w:val="single" w:sz="2" w:space="0" w:color="000000"/>
            </w:tcBorders>
            <w:shd w:val="clear" w:color="auto" w:fill="7F7F7F" w:themeFill="text1" w:themeFillTint="80"/>
            <w:vAlign w:val="center"/>
          </w:tcPr>
          <w:p w14:paraId="5551096D" w14:textId="77777777" w:rsidR="00052D0F" w:rsidRPr="008433CA" w:rsidRDefault="00052D0F" w:rsidP="00052D0F">
            <w:pPr>
              <w:widowControl w:val="0"/>
              <w:autoSpaceDE w:val="0"/>
              <w:autoSpaceDN w:val="0"/>
              <w:adjustRightInd w:val="0"/>
              <w:jc w:val="center"/>
              <w:rPr>
                <w:rFonts w:ascii="Bahnschrift" w:hAnsi="Bahnschrift" w:cs="Calibri"/>
                <w:b/>
                <w:color w:val="FFFFFF" w:themeColor="background1"/>
              </w:rPr>
            </w:pPr>
            <w:r w:rsidRPr="008433CA">
              <w:rPr>
                <w:rFonts w:ascii="Bahnschrift" w:hAnsi="Bahnschrift" w:cs="Calibri"/>
                <w:b/>
                <w:color w:val="FFFFFF" w:themeColor="background1"/>
              </w:rPr>
              <w:t>By whom</w:t>
            </w:r>
          </w:p>
        </w:tc>
      </w:tr>
      <w:tr w:rsidR="00052D0F" w:rsidRPr="008433CA" w14:paraId="54F44E78" w14:textId="77777777" w:rsidTr="00052D0F">
        <w:trPr>
          <w:trHeight w:val="472"/>
        </w:trPr>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60C28E" w14:textId="77777777" w:rsidR="00052D0F" w:rsidRPr="008433CA" w:rsidRDefault="00052D0F" w:rsidP="00052D0F">
            <w:pPr>
              <w:widowControl w:val="0"/>
              <w:autoSpaceDE w:val="0"/>
              <w:autoSpaceDN w:val="0"/>
              <w:adjustRightInd w:val="0"/>
              <w:rPr>
                <w:rFonts w:ascii="Bahnschrift" w:hAnsi="Bahnschrift" w:cs="Calibri"/>
              </w:rPr>
            </w:pPr>
            <w:r w:rsidRPr="008433CA">
              <w:rPr>
                <w:rFonts w:ascii="Bahnschrift" w:hAnsi="Bahnschrift" w:cs="Calibri"/>
              </w:rPr>
              <w:t>October 2018</w:t>
            </w: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14974E" w14:textId="77777777" w:rsidR="00052D0F" w:rsidRPr="008433CA" w:rsidRDefault="00052D0F" w:rsidP="00052D0F">
            <w:pPr>
              <w:widowControl w:val="0"/>
              <w:autoSpaceDE w:val="0"/>
              <w:autoSpaceDN w:val="0"/>
              <w:adjustRightInd w:val="0"/>
              <w:rPr>
                <w:rFonts w:ascii="Bahnschrift" w:hAnsi="Bahnschrift" w:cs="Calibri"/>
              </w:rPr>
            </w:pPr>
            <w:r w:rsidRPr="008433CA">
              <w:rPr>
                <w:rFonts w:ascii="Bahnschrift" w:hAnsi="Bahnschrift" w:cs="Calibri"/>
              </w:rPr>
              <w:t xml:space="preserve">Policy created </w:t>
            </w: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FD5D62" w14:textId="77777777" w:rsidR="00052D0F" w:rsidRPr="008433CA" w:rsidRDefault="00052D0F" w:rsidP="00052D0F">
            <w:pPr>
              <w:widowControl w:val="0"/>
              <w:autoSpaceDE w:val="0"/>
              <w:autoSpaceDN w:val="0"/>
              <w:adjustRightInd w:val="0"/>
              <w:rPr>
                <w:rFonts w:ascii="Bahnschrift" w:hAnsi="Bahnschrift" w:cs="Calibri"/>
              </w:rPr>
            </w:pPr>
            <w:r w:rsidRPr="008433CA">
              <w:rPr>
                <w:rFonts w:ascii="Bahnschrift" w:hAnsi="Bahnschrift" w:cs="Calibri"/>
              </w:rPr>
              <w:t>Rachael Clifford</w:t>
            </w:r>
          </w:p>
        </w:tc>
      </w:tr>
      <w:tr w:rsidR="00052D0F" w:rsidRPr="008433CA" w14:paraId="084A7D66" w14:textId="77777777" w:rsidTr="00052D0F">
        <w:trPr>
          <w:trHeight w:val="472"/>
        </w:trPr>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733194" w14:textId="77777777" w:rsidR="00052D0F" w:rsidRPr="008433CA" w:rsidRDefault="00052D0F" w:rsidP="00052D0F">
            <w:pPr>
              <w:widowControl w:val="0"/>
              <w:autoSpaceDE w:val="0"/>
              <w:autoSpaceDN w:val="0"/>
              <w:adjustRightInd w:val="0"/>
              <w:rPr>
                <w:rFonts w:ascii="Bahnschrift" w:hAnsi="Bahnschrift" w:cs="Calibri"/>
              </w:rPr>
            </w:pPr>
            <w:r w:rsidRPr="008433CA">
              <w:rPr>
                <w:rFonts w:ascii="Bahnschrift" w:hAnsi="Bahnschrift" w:cs="Calibri"/>
              </w:rPr>
              <w:t>October 2019</w:t>
            </w: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41C864" w14:textId="77777777" w:rsidR="00052D0F" w:rsidRPr="008433CA" w:rsidRDefault="00052D0F" w:rsidP="00052D0F">
            <w:pPr>
              <w:widowControl w:val="0"/>
              <w:autoSpaceDE w:val="0"/>
              <w:autoSpaceDN w:val="0"/>
              <w:adjustRightInd w:val="0"/>
              <w:rPr>
                <w:rFonts w:ascii="Bahnschrift" w:hAnsi="Bahnschrift" w:cs="Calibri"/>
              </w:rPr>
            </w:pPr>
            <w:r w:rsidRPr="008433CA">
              <w:rPr>
                <w:rFonts w:ascii="Bahnschrift" w:hAnsi="Bahnschrift" w:cs="Calibri"/>
              </w:rPr>
              <w:t>Review of policy</w:t>
            </w: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B1850F" w14:textId="77777777" w:rsidR="00052D0F" w:rsidRPr="008433CA" w:rsidRDefault="00052D0F" w:rsidP="00052D0F">
            <w:pPr>
              <w:widowControl w:val="0"/>
              <w:autoSpaceDE w:val="0"/>
              <w:autoSpaceDN w:val="0"/>
              <w:adjustRightInd w:val="0"/>
              <w:rPr>
                <w:rFonts w:ascii="Bahnschrift" w:hAnsi="Bahnschrift" w:cs="Calibri"/>
              </w:rPr>
            </w:pPr>
            <w:r w:rsidRPr="008433CA">
              <w:rPr>
                <w:rFonts w:ascii="Bahnschrift" w:hAnsi="Bahnschrift" w:cs="Calibri"/>
              </w:rPr>
              <w:t>Stuart Harris</w:t>
            </w:r>
          </w:p>
        </w:tc>
      </w:tr>
      <w:tr w:rsidR="00052D0F" w:rsidRPr="008433CA" w14:paraId="54E8029C" w14:textId="77777777" w:rsidTr="00052D0F">
        <w:trPr>
          <w:trHeight w:val="472"/>
        </w:trPr>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B969BA" w14:textId="77777777" w:rsidR="00052D0F" w:rsidRPr="008433CA" w:rsidRDefault="00052D0F" w:rsidP="00052D0F">
            <w:pPr>
              <w:widowControl w:val="0"/>
              <w:autoSpaceDE w:val="0"/>
              <w:autoSpaceDN w:val="0"/>
              <w:adjustRightInd w:val="0"/>
              <w:rPr>
                <w:rFonts w:ascii="Bahnschrift" w:hAnsi="Bahnschrift" w:cs="Calibri"/>
              </w:rPr>
            </w:pPr>
            <w:r>
              <w:rPr>
                <w:rFonts w:ascii="Bahnschrift" w:hAnsi="Bahnschrift" w:cs="Calibri"/>
              </w:rPr>
              <w:t>October 2020</w:t>
            </w: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19DCD6" w14:textId="77777777" w:rsidR="00052D0F" w:rsidRPr="008433CA" w:rsidRDefault="00052D0F" w:rsidP="00052D0F">
            <w:pPr>
              <w:widowControl w:val="0"/>
              <w:autoSpaceDE w:val="0"/>
              <w:autoSpaceDN w:val="0"/>
              <w:adjustRightInd w:val="0"/>
              <w:rPr>
                <w:rFonts w:ascii="Bahnschrift" w:hAnsi="Bahnschrift" w:cs="Calibri"/>
              </w:rPr>
            </w:pPr>
            <w:r>
              <w:rPr>
                <w:rFonts w:ascii="Bahnschrift" w:hAnsi="Bahnschrift" w:cs="Calibri"/>
              </w:rPr>
              <w:t>Review of policy</w:t>
            </w: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39D688" w14:textId="77777777" w:rsidR="00052D0F" w:rsidRPr="008433CA" w:rsidRDefault="00052D0F" w:rsidP="00052D0F">
            <w:pPr>
              <w:widowControl w:val="0"/>
              <w:autoSpaceDE w:val="0"/>
              <w:autoSpaceDN w:val="0"/>
              <w:adjustRightInd w:val="0"/>
              <w:rPr>
                <w:rFonts w:ascii="Bahnschrift" w:hAnsi="Bahnschrift" w:cs="Calibri"/>
              </w:rPr>
            </w:pPr>
            <w:r>
              <w:rPr>
                <w:rFonts w:ascii="Bahnschrift" w:hAnsi="Bahnschrift" w:cs="Calibri"/>
              </w:rPr>
              <w:t>Stuart Harris</w:t>
            </w:r>
          </w:p>
        </w:tc>
      </w:tr>
      <w:tr w:rsidR="00052D0F" w:rsidRPr="008433CA" w14:paraId="32E84D42" w14:textId="77777777" w:rsidTr="00052D0F">
        <w:trPr>
          <w:trHeight w:val="472"/>
        </w:trPr>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B90764" w14:textId="77777777" w:rsidR="00052D0F" w:rsidRPr="008433CA" w:rsidRDefault="00052D0F" w:rsidP="00052D0F">
            <w:pPr>
              <w:widowControl w:val="0"/>
              <w:autoSpaceDE w:val="0"/>
              <w:autoSpaceDN w:val="0"/>
              <w:adjustRightInd w:val="0"/>
              <w:rPr>
                <w:rFonts w:ascii="Bahnschrift" w:hAnsi="Bahnschrift" w:cs="Calibri"/>
              </w:rPr>
            </w:pPr>
            <w:r>
              <w:rPr>
                <w:rFonts w:ascii="Bahnschrift" w:hAnsi="Bahnschrift" w:cs="Calibri"/>
              </w:rPr>
              <w:t>October 2021</w:t>
            </w: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5D76AC" w14:textId="77777777" w:rsidR="00052D0F" w:rsidRPr="008433CA" w:rsidRDefault="00052D0F" w:rsidP="00052D0F">
            <w:pPr>
              <w:widowControl w:val="0"/>
              <w:autoSpaceDE w:val="0"/>
              <w:autoSpaceDN w:val="0"/>
              <w:adjustRightInd w:val="0"/>
              <w:rPr>
                <w:rFonts w:ascii="Bahnschrift" w:hAnsi="Bahnschrift" w:cs="Calibri"/>
              </w:rPr>
            </w:pPr>
            <w:r>
              <w:rPr>
                <w:rFonts w:ascii="Bahnschrift" w:hAnsi="Bahnschrift" w:cs="Calibri"/>
              </w:rPr>
              <w:t>Policy adapted and changed in line with new MCC Guidelines</w:t>
            </w: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9E7B2D" w14:textId="77777777" w:rsidR="00052D0F" w:rsidRPr="008433CA" w:rsidRDefault="00052D0F" w:rsidP="00052D0F">
            <w:pPr>
              <w:widowControl w:val="0"/>
              <w:autoSpaceDE w:val="0"/>
              <w:autoSpaceDN w:val="0"/>
              <w:adjustRightInd w:val="0"/>
              <w:rPr>
                <w:rFonts w:ascii="Bahnschrift" w:hAnsi="Bahnschrift" w:cs="Calibri"/>
              </w:rPr>
            </w:pPr>
            <w:r>
              <w:rPr>
                <w:rFonts w:ascii="Bahnschrift" w:hAnsi="Bahnschrift" w:cs="Calibri"/>
              </w:rPr>
              <w:t>Stuart Harris</w:t>
            </w:r>
          </w:p>
        </w:tc>
      </w:tr>
      <w:tr w:rsidR="00052D0F" w:rsidRPr="008433CA" w14:paraId="3B7EE1C6" w14:textId="77777777" w:rsidTr="00052D0F">
        <w:trPr>
          <w:trHeight w:val="472"/>
        </w:trPr>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E8A3A3" w14:textId="77777777" w:rsidR="00052D0F" w:rsidRPr="008433CA" w:rsidRDefault="00052D0F" w:rsidP="00052D0F">
            <w:pPr>
              <w:widowControl w:val="0"/>
              <w:autoSpaceDE w:val="0"/>
              <w:autoSpaceDN w:val="0"/>
              <w:adjustRightInd w:val="0"/>
              <w:rPr>
                <w:rFonts w:ascii="Bahnschrift" w:hAnsi="Bahnschrift" w:cs="Calibri"/>
              </w:rPr>
            </w:pP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DA62B5" w14:textId="77777777" w:rsidR="00052D0F" w:rsidRPr="008433CA" w:rsidRDefault="00052D0F" w:rsidP="00052D0F">
            <w:pPr>
              <w:widowControl w:val="0"/>
              <w:autoSpaceDE w:val="0"/>
              <w:autoSpaceDN w:val="0"/>
              <w:adjustRightInd w:val="0"/>
              <w:rPr>
                <w:rFonts w:ascii="Bahnschrift" w:hAnsi="Bahnschrift" w:cs="Calibri"/>
              </w:rPr>
            </w:pP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097FF6" w14:textId="77777777" w:rsidR="00052D0F" w:rsidRPr="008433CA" w:rsidRDefault="00052D0F" w:rsidP="00052D0F">
            <w:pPr>
              <w:widowControl w:val="0"/>
              <w:autoSpaceDE w:val="0"/>
              <w:autoSpaceDN w:val="0"/>
              <w:adjustRightInd w:val="0"/>
              <w:rPr>
                <w:rFonts w:ascii="Bahnschrift" w:hAnsi="Bahnschrift" w:cs="Calibri"/>
              </w:rPr>
            </w:pPr>
          </w:p>
        </w:tc>
      </w:tr>
      <w:tr w:rsidR="00052D0F" w:rsidRPr="008433CA" w14:paraId="3344BF3D" w14:textId="77777777" w:rsidTr="00052D0F">
        <w:trPr>
          <w:trHeight w:val="472"/>
        </w:trPr>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A847DE" w14:textId="77777777" w:rsidR="00052D0F" w:rsidRPr="008433CA" w:rsidRDefault="00052D0F" w:rsidP="00052D0F">
            <w:pPr>
              <w:widowControl w:val="0"/>
              <w:autoSpaceDE w:val="0"/>
              <w:autoSpaceDN w:val="0"/>
              <w:adjustRightInd w:val="0"/>
              <w:rPr>
                <w:rFonts w:ascii="Bahnschrift" w:hAnsi="Bahnschrift" w:cs="Calibri"/>
              </w:rPr>
            </w:pP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D9C873" w14:textId="77777777" w:rsidR="00052D0F" w:rsidRPr="008433CA" w:rsidRDefault="00052D0F" w:rsidP="00052D0F">
            <w:pPr>
              <w:widowControl w:val="0"/>
              <w:autoSpaceDE w:val="0"/>
              <w:autoSpaceDN w:val="0"/>
              <w:adjustRightInd w:val="0"/>
              <w:rPr>
                <w:rFonts w:ascii="Bahnschrift" w:hAnsi="Bahnschrift" w:cs="Calibri"/>
              </w:rPr>
            </w:pPr>
          </w:p>
        </w:tc>
        <w:tc>
          <w:tcPr>
            <w:tcW w:w="349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EB8B1D" w14:textId="77777777" w:rsidR="00052D0F" w:rsidRPr="008433CA" w:rsidRDefault="00052D0F" w:rsidP="00052D0F">
            <w:pPr>
              <w:widowControl w:val="0"/>
              <w:autoSpaceDE w:val="0"/>
              <w:autoSpaceDN w:val="0"/>
              <w:adjustRightInd w:val="0"/>
              <w:rPr>
                <w:rFonts w:ascii="Bahnschrift" w:hAnsi="Bahnschrift" w:cs="Calibri"/>
              </w:rPr>
            </w:pPr>
          </w:p>
        </w:tc>
      </w:tr>
    </w:tbl>
    <w:p w14:paraId="4BC35AE9" w14:textId="77777777" w:rsidR="00C1760A" w:rsidRPr="0003116F" w:rsidRDefault="00C1760A" w:rsidP="00C1760A">
      <w:pPr>
        <w:widowControl w:val="0"/>
        <w:autoSpaceDE w:val="0"/>
        <w:autoSpaceDN w:val="0"/>
        <w:adjustRightInd w:val="0"/>
        <w:rPr>
          <w:rFonts w:ascii="Bahnschrift" w:hAnsi="Bahnschrift" w:cs="Arial"/>
          <w:color w:val="595959" w:themeColor="text1" w:themeTint="A6"/>
        </w:rPr>
      </w:pPr>
    </w:p>
    <w:p w14:paraId="20837E34" w14:textId="77777777" w:rsidR="00C1760A" w:rsidRPr="0003116F" w:rsidRDefault="00C1760A" w:rsidP="00C1760A">
      <w:pPr>
        <w:widowControl w:val="0"/>
        <w:autoSpaceDE w:val="0"/>
        <w:autoSpaceDN w:val="0"/>
        <w:adjustRightInd w:val="0"/>
        <w:jc w:val="center"/>
        <w:rPr>
          <w:rFonts w:ascii="Bahnschrift" w:hAnsi="Bahnschrift" w:cs="Calibri"/>
          <w:color w:val="595959" w:themeColor="text1" w:themeTint="A6"/>
        </w:rPr>
      </w:pPr>
    </w:p>
    <w:p w14:paraId="6F8D5765" w14:textId="77777777" w:rsidR="00C1760A" w:rsidRPr="0003116F" w:rsidRDefault="00C1760A" w:rsidP="00C1760A">
      <w:pPr>
        <w:widowControl w:val="0"/>
        <w:autoSpaceDE w:val="0"/>
        <w:autoSpaceDN w:val="0"/>
        <w:adjustRightInd w:val="0"/>
        <w:jc w:val="center"/>
        <w:rPr>
          <w:rFonts w:ascii="Bahnschrift" w:hAnsi="Bahnschrift" w:cs="Calibri"/>
          <w:color w:val="595959" w:themeColor="text1" w:themeTint="A6"/>
        </w:rPr>
      </w:pPr>
    </w:p>
    <w:p w14:paraId="1C5EBAF9" w14:textId="77777777" w:rsidR="00C1760A" w:rsidRPr="0003116F" w:rsidRDefault="00C1760A" w:rsidP="00C1760A">
      <w:pPr>
        <w:widowControl w:val="0"/>
        <w:autoSpaceDE w:val="0"/>
        <w:autoSpaceDN w:val="0"/>
        <w:adjustRightInd w:val="0"/>
        <w:jc w:val="center"/>
        <w:rPr>
          <w:rFonts w:ascii="Bahnschrift" w:hAnsi="Bahnschrift" w:cs="Calibri"/>
          <w:color w:val="595959" w:themeColor="text1" w:themeTint="A6"/>
        </w:rPr>
      </w:pPr>
    </w:p>
    <w:p w14:paraId="7937B0E7" w14:textId="77777777" w:rsidR="00C1760A" w:rsidRPr="0003116F" w:rsidRDefault="00C1760A" w:rsidP="00C1760A">
      <w:pPr>
        <w:widowControl w:val="0"/>
        <w:autoSpaceDE w:val="0"/>
        <w:autoSpaceDN w:val="0"/>
        <w:adjustRightInd w:val="0"/>
        <w:jc w:val="center"/>
        <w:rPr>
          <w:rFonts w:ascii="Bahnschrift" w:hAnsi="Bahnschrift" w:cs="Calibri"/>
          <w:color w:val="595959" w:themeColor="text1" w:themeTint="A6"/>
        </w:rPr>
      </w:pPr>
    </w:p>
    <w:p w14:paraId="688A94F0" w14:textId="77777777" w:rsidR="00C1760A" w:rsidRPr="0003116F" w:rsidRDefault="00C1760A" w:rsidP="00C1760A">
      <w:pPr>
        <w:widowControl w:val="0"/>
        <w:autoSpaceDE w:val="0"/>
        <w:autoSpaceDN w:val="0"/>
        <w:adjustRightInd w:val="0"/>
        <w:jc w:val="center"/>
        <w:rPr>
          <w:rFonts w:ascii="Bahnschrift" w:hAnsi="Bahnschrift" w:cs="Calibri"/>
          <w:color w:val="595959" w:themeColor="text1" w:themeTint="A6"/>
        </w:rPr>
      </w:pPr>
    </w:p>
    <w:p w14:paraId="770B434C" w14:textId="0F44A829" w:rsidR="00E2644D" w:rsidRPr="0003116F" w:rsidRDefault="00E2644D" w:rsidP="00E2644D">
      <w:pPr>
        <w:pStyle w:val="Default"/>
        <w:rPr>
          <w:rFonts w:ascii="Bahnschrift" w:hAnsi="Bahnschrift" w:cs="Arial"/>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9"/>
        <w:gridCol w:w="2093"/>
        <w:gridCol w:w="4564"/>
      </w:tblGrid>
      <w:tr w:rsidR="00904252" w:rsidRPr="00904252" w14:paraId="26EA6FE6" w14:textId="77777777" w:rsidTr="00052D0F">
        <w:trPr>
          <w:jc w:val="center"/>
        </w:trPr>
        <w:tc>
          <w:tcPr>
            <w:tcW w:w="10456" w:type="dxa"/>
            <w:gridSpan w:val="3"/>
            <w:shd w:val="clear" w:color="auto" w:fill="auto"/>
          </w:tcPr>
          <w:p w14:paraId="3DA20789" w14:textId="1103C79E" w:rsidR="00A2416A" w:rsidRPr="00904252" w:rsidRDefault="00C1760A" w:rsidP="00E42955">
            <w:pPr>
              <w:pStyle w:val="Header"/>
              <w:rPr>
                <w:rFonts w:ascii="Bahnschrift" w:hAnsi="Bahnschrift" w:cs="Arial"/>
                <w:color w:val="595959" w:themeColor="text1" w:themeTint="A6"/>
              </w:rPr>
            </w:pPr>
            <w:r w:rsidRPr="00904252">
              <w:rPr>
                <w:rFonts w:ascii="Bahnschrift" w:hAnsi="Bahnschrift" w:cs="Arial"/>
                <w:color w:val="595959" w:themeColor="text1" w:themeTint="A6"/>
              </w:rPr>
              <w:t>Grange School</w:t>
            </w:r>
          </w:p>
          <w:p w14:paraId="0C07EBB7" w14:textId="77777777" w:rsidR="00A2416A" w:rsidRPr="00904252" w:rsidRDefault="00A2416A" w:rsidP="00E42955">
            <w:pPr>
              <w:pStyle w:val="Header"/>
              <w:rPr>
                <w:rFonts w:ascii="Bahnschrift" w:hAnsi="Bahnschrift" w:cs="Arial"/>
                <w:color w:val="595959" w:themeColor="text1" w:themeTint="A6"/>
                <w:sz w:val="28"/>
                <w:szCs w:val="28"/>
              </w:rPr>
            </w:pPr>
          </w:p>
        </w:tc>
      </w:tr>
      <w:tr w:rsidR="00A2416A" w:rsidRPr="0003116F" w14:paraId="7C250903" w14:textId="77777777" w:rsidTr="00052D0F">
        <w:trPr>
          <w:jc w:val="center"/>
        </w:trPr>
        <w:tc>
          <w:tcPr>
            <w:tcW w:w="10456" w:type="dxa"/>
            <w:gridSpan w:val="3"/>
            <w:shd w:val="clear" w:color="auto" w:fill="auto"/>
          </w:tcPr>
          <w:p w14:paraId="702EF836" w14:textId="6DF85BE0" w:rsidR="000612B0" w:rsidRPr="00904252" w:rsidRDefault="000612B0" w:rsidP="00E42955">
            <w:pPr>
              <w:pStyle w:val="Header"/>
              <w:rPr>
                <w:rFonts w:ascii="Bahnschrift" w:hAnsi="Bahnschrift" w:cs="Arial"/>
                <w:color w:val="595959" w:themeColor="text1" w:themeTint="A6"/>
              </w:rPr>
            </w:pPr>
            <w:r w:rsidRPr="00904252">
              <w:rPr>
                <w:rFonts w:ascii="Bahnschrift" w:hAnsi="Bahnschrift" w:cs="Arial"/>
                <w:color w:val="595959" w:themeColor="text1" w:themeTint="A6"/>
              </w:rPr>
              <w:t>The H</w:t>
            </w:r>
            <w:r w:rsidR="00E84A96" w:rsidRPr="00904252">
              <w:rPr>
                <w:rFonts w:ascii="Bahnschrift" w:hAnsi="Bahnschrift" w:cs="Arial"/>
                <w:color w:val="595959" w:themeColor="text1" w:themeTint="A6"/>
              </w:rPr>
              <w:t xml:space="preserve">eadteacher </w:t>
            </w:r>
            <w:r w:rsidR="00A2416A" w:rsidRPr="00904252">
              <w:rPr>
                <w:rFonts w:ascii="Bahnschrift" w:hAnsi="Bahnschrift" w:cs="Arial"/>
                <w:color w:val="595959" w:themeColor="text1" w:themeTint="A6"/>
              </w:rPr>
              <w:t xml:space="preserve">who has the ultimate responsibility for </w:t>
            </w:r>
            <w:r w:rsidRPr="00904252">
              <w:rPr>
                <w:rFonts w:ascii="Bahnschrift" w:hAnsi="Bahnschrift" w:cs="Arial"/>
                <w:color w:val="595959" w:themeColor="text1" w:themeTint="A6"/>
              </w:rPr>
              <w:t xml:space="preserve">safeguarding is </w:t>
            </w:r>
            <w:r w:rsidR="00C1760A" w:rsidRPr="00904252">
              <w:rPr>
                <w:rFonts w:ascii="Bahnschrift" w:hAnsi="Bahnschrift" w:cs="Arial"/>
                <w:b/>
                <w:bCs/>
                <w:color w:val="595959" w:themeColor="text1" w:themeTint="A6"/>
              </w:rPr>
              <w:t xml:space="preserve">Rachael Clifford </w:t>
            </w:r>
            <w:hyperlink r:id="rId9" w:history="1">
              <w:r w:rsidR="00C1760A" w:rsidRPr="00904252">
                <w:rPr>
                  <w:rStyle w:val="Hyperlink"/>
                  <w:rFonts w:ascii="Bahnschrift" w:hAnsi="Bahnschrift" w:cs="Calibri"/>
                  <w:b/>
                  <w:bCs/>
                  <w:color w:val="595959" w:themeColor="text1" w:themeTint="A6"/>
                </w:rPr>
                <w:t>head@grange.manchester.sch.uk</w:t>
              </w:r>
            </w:hyperlink>
          </w:p>
          <w:p w14:paraId="54F525A1" w14:textId="3B52715E" w:rsidR="00A2416A" w:rsidRPr="00904252" w:rsidRDefault="00C1760A" w:rsidP="00E42955">
            <w:pPr>
              <w:pStyle w:val="Header"/>
              <w:rPr>
                <w:rFonts w:ascii="Bahnschrift" w:hAnsi="Bahnschrift" w:cs="Arial"/>
                <w:color w:val="595959" w:themeColor="text1" w:themeTint="A6"/>
              </w:rPr>
            </w:pPr>
            <w:r w:rsidRPr="00904252">
              <w:rPr>
                <w:rFonts w:ascii="Bahnschrift" w:hAnsi="Bahnschrift" w:cs="Arial"/>
                <w:color w:val="595959" w:themeColor="text1" w:themeTint="A6"/>
              </w:rPr>
              <w:t>In</w:t>
            </w:r>
            <w:r w:rsidR="000612B0" w:rsidRPr="00904252">
              <w:rPr>
                <w:rFonts w:ascii="Bahnschrift" w:hAnsi="Bahnschrift" w:cs="Arial"/>
                <w:color w:val="595959" w:themeColor="text1" w:themeTint="A6"/>
              </w:rPr>
              <w:t xml:space="preserve"> their absence, the authorised member of staff is </w:t>
            </w:r>
            <w:r w:rsidRPr="00904252">
              <w:rPr>
                <w:rFonts w:ascii="Bahnschrift" w:hAnsi="Bahnschrift" w:cs="Calibri"/>
                <w:b/>
                <w:bCs/>
                <w:color w:val="595959" w:themeColor="text1" w:themeTint="A6"/>
              </w:rPr>
              <w:t xml:space="preserve">Stuart Harris (Designated Safeguarding Lead) </w:t>
            </w:r>
            <w:hyperlink r:id="rId10" w:history="1">
              <w:r w:rsidRPr="00904252">
                <w:rPr>
                  <w:rStyle w:val="Hyperlink"/>
                  <w:rFonts w:ascii="Bahnschrift" w:hAnsi="Bahnschrift" w:cs="Calibri"/>
                  <w:b/>
                  <w:bCs/>
                  <w:color w:val="595959" w:themeColor="text1" w:themeTint="A6"/>
                </w:rPr>
                <w:t>s.harris@grange.manchester.sch.uk</w:t>
              </w:r>
            </w:hyperlink>
          </w:p>
          <w:p w14:paraId="5BB16E9F" w14:textId="74965767" w:rsidR="000612B0" w:rsidRPr="00904252" w:rsidRDefault="006D7519" w:rsidP="00E42955">
            <w:pPr>
              <w:pStyle w:val="Header"/>
              <w:rPr>
                <w:rFonts w:ascii="Bahnschrift" w:hAnsi="Bahnschrift" w:cs="Arial"/>
                <w:color w:val="595959" w:themeColor="text1" w:themeTint="A6"/>
              </w:rPr>
            </w:pPr>
            <w:r w:rsidRPr="00904252">
              <w:rPr>
                <w:rFonts w:ascii="Bahnschrift" w:hAnsi="Bahnschrift" w:cs="Arial"/>
                <w:color w:val="595959" w:themeColor="text1" w:themeTint="A6"/>
              </w:rPr>
              <w:t>Telephone-</w:t>
            </w:r>
            <w:r w:rsidRPr="00904252">
              <w:rPr>
                <w:rFonts w:ascii="Bahnschrift" w:hAnsi="Bahnschrift" w:cs="Arial"/>
                <w:b/>
                <w:bCs/>
                <w:color w:val="595959" w:themeColor="text1" w:themeTint="A6"/>
              </w:rPr>
              <w:t>0161 231 2590</w:t>
            </w:r>
          </w:p>
          <w:p w14:paraId="46A3F364" w14:textId="59F2D70A" w:rsidR="006D7519" w:rsidRPr="00904252" w:rsidRDefault="006D7519" w:rsidP="00E42955">
            <w:pPr>
              <w:pStyle w:val="Header"/>
              <w:rPr>
                <w:rFonts w:ascii="Bahnschrift" w:hAnsi="Bahnschrift" w:cs="Arial"/>
                <w:color w:val="595959" w:themeColor="text1" w:themeTint="A6"/>
              </w:rPr>
            </w:pPr>
            <w:r w:rsidRPr="00904252">
              <w:rPr>
                <w:rFonts w:ascii="Bahnschrift" w:hAnsi="Bahnschrift" w:cs="Arial"/>
                <w:color w:val="595959" w:themeColor="text1" w:themeTint="A6"/>
              </w:rPr>
              <w:t>Out of hours safeguarding contact number -</w:t>
            </w:r>
            <w:r w:rsidRPr="00904252">
              <w:rPr>
                <w:rFonts w:ascii="Bahnschrift" w:hAnsi="Bahnschrift" w:cs="Arial"/>
                <w:b/>
                <w:bCs/>
                <w:color w:val="595959" w:themeColor="text1" w:themeTint="A6"/>
              </w:rPr>
              <w:t>07393713664</w:t>
            </w:r>
          </w:p>
          <w:p w14:paraId="40EDC17F" w14:textId="77777777" w:rsidR="000612B0" w:rsidRPr="0003116F" w:rsidRDefault="000612B0" w:rsidP="00E42955">
            <w:pPr>
              <w:pStyle w:val="Header"/>
              <w:rPr>
                <w:rFonts w:ascii="Bahnschrift" w:hAnsi="Bahnschrift" w:cs="Arial"/>
                <w:color w:val="00B050"/>
                <w:sz w:val="12"/>
                <w:szCs w:val="12"/>
              </w:rPr>
            </w:pPr>
          </w:p>
        </w:tc>
      </w:tr>
      <w:tr w:rsidR="00A2416A" w:rsidRPr="0003116F" w14:paraId="441981A7" w14:textId="77777777" w:rsidTr="00052D0F">
        <w:trPr>
          <w:trHeight w:val="268"/>
          <w:jc w:val="center"/>
        </w:trPr>
        <w:tc>
          <w:tcPr>
            <w:tcW w:w="10456" w:type="dxa"/>
            <w:gridSpan w:val="3"/>
            <w:shd w:val="clear" w:color="auto" w:fill="auto"/>
          </w:tcPr>
          <w:p w14:paraId="33D7BD2A" w14:textId="77777777" w:rsidR="00B97492" w:rsidRPr="0003116F" w:rsidRDefault="00A2416A" w:rsidP="00E42955">
            <w:pPr>
              <w:pStyle w:val="Header"/>
              <w:rPr>
                <w:rFonts w:ascii="Bahnschrift" w:hAnsi="Bahnschrift" w:cs="Arial"/>
                <w:b/>
                <w:sz w:val="28"/>
                <w:szCs w:val="28"/>
              </w:rPr>
            </w:pPr>
            <w:r w:rsidRPr="0003116F">
              <w:rPr>
                <w:rFonts w:ascii="Bahnschrift" w:hAnsi="Bahnschrift" w:cs="Arial"/>
                <w:b/>
                <w:sz w:val="28"/>
                <w:szCs w:val="28"/>
              </w:rPr>
              <w:t xml:space="preserve">KEY SCHOOL STAFF &amp; ROLES </w:t>
            </w:r>
          </w:p>
          <w:p w14:paraId="7680BE82" w14:textId="334F4672" w:rsidR="00A2416A" w:rsidRPr="0003116F" w:rsidRDefault="00A2416A" w:rsidP="00E42955">
            <w:pPr>
              <w:pStyle w:val="Header"/>
              <w:rPr>
                <w:rFonts w:ascii="Bahnschrift" w:hAnsi="Bahnschrift" w:cs="Arial"/>
              </w:rPr>
            </w:pPr>
          </w:p>
        </w:tc>
      </w:tr>
      <w:tr w:rsidR="000612B0" w:rsidRPr="0003116F" w14:paraId="4B756204" w14:textId="77777777" w:rsidTr="00052D0F">
        <w:trPr>
          <w:trHeight w:val="418"/>
          <w:jc w:val="center"/>
        </w:trPr>
        <w:tc>
          <w:tcPr>
            <w:tcW w:w="3799" w:type="dxa"/>
            <w:shd w:val="clear" w:color="auto" w:fill="auto"/>
          </w:tcPr>
          <w:p w14:paraId="218FCA66" w14:textId="77777777" w:rsidR="000612B0" w:rsidRPr="0003116F" w:rsidRDefault="000612B0" w:rsidP="00E42955">
            <w:pPr>
              <w:pStyle w:val="Header"/>
              <w:rPr>
                <w:rFonts w:ascii="Bahnschrift" w:hAnsi="Bahnschrift" w:cs="Arial"/>
                <w:color w:val="000000" w:themeColor="text1"/>
              </w:rPr>
            </w:pPr>
            <w:r w:rsidRPr="0003116F">
              <w:rPr>
                <w:rFonts w:ascii="Bahnschrift" w:hAnsi="Bahnschrift" w:cs="Arial"/>
                <w:color w:val="000000" w:themeColor="text1"/>
              </w:rPr>
              <w:t>Name</w:t>
            </w:r>
          </w:p>
        </w:tc>
        <w:tc>
          <w:tcPr>
            <w:tcW w:w="2093" w:type="dxa"/>
          </w:tcPr>
          <w:p w14:paraId="24545FA8" w14:textId="77777777" w:rsidR="000612B0" w:rsidRPr="0003116F" w:rsidRDefault="000612B0" w:rsidP="00E42955">
            <w:pPr>
              <w:pStyle w:val="Header"/>
              <w:rPr>
                <w:rFonts w:ascii="Bahnschrift" w:hAnsi="Bahnschrift" w:cs="Arial"/>
                <w:color w:val="000000" w:themeColor="text1"/>
              </w:rPr>
            </w:pPr>
            <w:r w:rsidRPr="0003116F">
              <w:rPr>
                <w:rFonts w:ascii="Bahnschrift" w:hAnsi="Bahnschrift" w:cs="Arial"/>
                <w:color w:val="000000" w:themeColor="text1"/>
              </w:rPr>
              <w:t>Role</w:t>
            </w:r>
          </w:p>
        </w:tc>
        <w:tc>
          <w:tcPr>
            <w:tcW w:w="4564" w:type="dxa"/>
          </w:tcPr>
          <w:p w14:paraId="53E67723" w14:textId="77777777" w:rsidR="000612B0" w:rsidRPr="0003116F" w:rsidRDefault="000612B0" w:rsidP="00E42955">
            <w:pPr>
              <w:pStyle w:val="Header"/>
              <w:rPr>
                <w:rFonts w:ascii="Bahnschrift" w:hAnsi="Bahnschrift" w:cs="Arial"/>
                <w:color w:val="000000" w:themeColor="text1"/>
              </w:rPr>
            </w:pPr>
            <w:r w:rsidRPr="0003116F">
              <w:rPr>
                <w:rFonts w:ascii="Bahnschrift" w:hAnsi="Bahnschrift" w:cs="Arial"/>
                <w:color w:val="000000" w:themeColor="text1"/>
              </w:rPr>
              <w:t>Location and/or Contact Phone Number</w:t>
            </w:r>
          </w:p>
        </w:tc>
      </w:tr>
      <w:tr w:rsidR="00C1760A" w:rsidRPr="0003116F" w14:paraId="77C3C5A8" w14:textId="77777777" w:rsidTr="00052D0F">
        <w:trPr>
          <w:trHeight w:val="418"/>
          <w:jc w:val="center"/>
        </w:trPr>
        <w:tc>
          <w:tcPr>
            <w:tcW w:w="3799" w:type="dxa"/>
            <w:shd w:val="clear" w:color="auto" w:fill="auto"/>
            <w:vAlign w:val="center"/>
          </w:tcPr>
          <w:p w14:paraId="713E074C" w14:textId="58E63617" w:rsidR="00C1760A" w:rsidRPr="0003116F" w:rsidRDefault="00C1760A" w:rsidP="00C1760A">
            <w:pPr>
              <w:pStyle w:val="Header"/>
              <w:rPr>
                <w:rFonts w:ascii="Bahnschrift" w:hAnsi="Bahnschrift" w:cs="Arial"/>
                <w:iCs/>
                <w:color w:val="00B050"/>
              </w:rPr>
            </w:pPr>
            <w:r w:rsidRPr="0003116F">
              <w:rPr>
                <w:rFonts w:ascii="Bahnschrift" w:hAnsi="Bahnschrift" w:cs="Calibri"/>
                <w:color w:val="595959" w:themeColor="text1" w:themeTint="A6"/>
              </w:rPr>
              <w:t xml:space="preserve">Joanne Shepherd </w:t>
            </w:r>
          </w:p>
        </w:tc>
        <w:tc>
          <w:tcPr>
            <w:tcW w:w="2093" w:type="dxa"/>
            <w:vAlign w:val="center"/>
          </w:tcPr>
          <w:p w14:paraId="73AAD243" w14:textId="12B5F9C8" w:rsidR="00C1760A" w:rsidRPr="0003116F" w:rsidRDefault="00C1760A" w:rsidP="00C1760A">
            <w:pPr>
              <w:pStyle w:val="Header"/>
              <w:rPr>
                <w:rFonts w:ascii="Bahnschrift" w:hAnsi="Bahnschrift" w:cs="Arial"/>
                <w:i/>
              </w:rPr>
            </w:pPr>
            <w:r w:rsidRPr="0003116F">
              <w:rPr>
                <w:rFonts w:ascii="Bahnschrift" w:hAnsi="Bahnschrift" w:cs="Calibri"/>
                <w:color w:val="595959" w:themeColor="text1" w:themeTint="A6"/>
              </w:rPr>
              <w:t xml:space="preserve">Deputy Headteacher </w:t>
            </w:r>
          </w:p>
        </w:tc>
        <w:tc>
          <w:tcPr>
            <w:tcW w:w="4564" w:type="dxa"/>
            <w:vAlign w:val="center"/>
          </w:tcPr>
          <w:p w14:paraId="6A3C36EF" w14:textId="77777777" w:rsidR="00C1760A" w:rsidRPr="0003116F" w:rsidRDefault="00C1760A" w:rsidP="00C1760A">
            <w:pPr>
              <w:widowControl w:val="0"/>
              <w:tabs>
                <w:tab w:val="center" w:pos="4513"/>
                <w:tab w:val="right" w:pos="9026"/>
              </w:tabs>
              <w:autoSpaceDE w:val="0"/>
              <w:autoSpaceDN w:val="0"/>
              <w:adjustRightInd w:val="0"/>
              <w:rPr>
                <w:rFonts w:ascii="Bahnschrift" w:hAnsi="Bahnschrift" w:cs="Calibri"/>
                <w:color w:val="595959" w:themeColor="text1" w:themeTint="A6"/>
              </w:rPr>
            </w:pPr>
            <w:r w:rsidRPr="0003116F">
              <w:rPr>
                <w:rFonts w:ascii="Bahnschrift" w:hAnsi="Bahnschrift" w:cs="Calibri"/>
                <w:color w:val="595959" w:themeColor="text1" w:themeTint="A6"/>
              </w:rPr>
              <w:t xml:space="preserve">0161 231 2590 </w:t>
            </w:r>
          </w:p>
          <w:p w14:paraId="7B5144A7" w14:textId="55EF1E65" w:rsidR="00C1760A" w:rsidRPr="00904252" w:rsidRDefault="00C079A1" w:rsidP="00C1760A">
            <w:pPr>
              <w:pStyle w:val="Header"/>
              <w:rPr>
                <w:rFonts w:ascii="Bahnschrift" w:hAnsi="Bahnschrift" w:cs="Arial"/>
                <w:i/>
              </w:rPr>
            </w:pPr>
            <w:hyperlink r:id="rId11" w:history="1">
              <w:r w:rsidR="00904252" w:rsidRPr="00904252">
                <w:rPr>
                  <w:rStyle w:val="Hyperlink"/>
                  <w:rFonts w:ascii="Bahnschrift" w:hAnsi="Bahnschrift"/>
                  <w:color w:val="595959" w:themeColor="text1" w:themeTint="A6"/>
                </w:rPr>
                <w:t>j</w:t>
              </w:r>
              <w:r w:rsidR="00904252" w:rsidRPr="00904252">
                <w:rPr>
                  <w:rStyle w:val="Hyperlink"/>
                  <w:rFonts w:ascii="Bahnschrift" w:hAnsi="Bahnschrift" w:cs="Calibri"/>
                  <w:color w:val="595959" w:themeColor="text1" w:themeTint="A6"/>
                </w:rPr>
                <w:t>.shepherd@grange.manchester.sch.uk</w:t>
              </w:r>
            </w:hyperlink>
            <w:r w:rsidR="00C1760A" w:rsidRPr="00904252">
              <w:rPr>
                <w:rFonts w:ascii="Bahnschrift" w:hAnsi="Bahnschrift" w:cs="Calibri"/>
                <w:color w:val="595959" w:themeColor="text1" w:themeTint="A6"/>
              </w:rPr>
              <w:t xml:space="preserve"> </w:t>
            </w:r>
          </w:p>
        </w:tc>
      </w:tr>
      <w:tr w:rsidR="00C1760A" w:rsidRPr="0003116F" w14:paraId="06BB76FD" w14:textId="77777777" w:rsidTr="00052D0F">
        <w:trPr>
          <w:trHeight w:val="424"/>
          <w:jc w:val="center"/>
        </w:trPr>
        <w:tc>
          <w:tcPr>
            <w:tcW w:w="3799" w:type="dxa"/>
            <w:shd w:val="clear" w:color="auto" w:fill="auto"/>
            <w:vAlign w:val="center"/>
          </w:tcPr>
          <w:p w14:paraId="2C82BC23" w14:textId="5FE908C0" w:rsidR="00C1760A" w:rsidRPr="0003116F" w:rsidRDefault="00C1760A" w:rsidP="00C1760A">
            <w:pPr>
              <w:pStyle w:val="Header"/>
              <w:rPr>
                <w:rFonts w:ascii="Bahnschrift" w:hAnsi="Bahnschrift" w:cs="Arial"/>
                <w:i/>
                <w:color w:val="00B050"/>
              </w:rPr>
            </w:pPr>
            <w:r w:rsidRPr="0003116F">
              <w:rPr>
                <w:rFonts w:ascii="Bahnschrift" w:hAnsi="Bahnschrift" w:cs="Calibri"/>
                <w:color w:val="595959" w:themeColor="text1" w:themeTint="A6"/>
              </w:rPr>
              <w:t>Andy Richardson-</w:t>
            </w:r>
            <w:proofErr w:type="spellStart"/>
            <w:r w:rsidRPr="0003116F">
              <w:rPr>
                <w:rFonts w:ascii="Bahnschrift" w:hAnsi="Bahnschrift" w:cs="Calibri"/>
                <w:color w:val="595959" w:themeColor="text1" w:themeTint="A6"/>
              </w:rPr>
              <w:t>Rafey</w:t>
            </w:r>
            <w:proofErr w:type="spellEnd"/>
            <w:r w:rsidRPr="0003116F">
              <w:rPr>
                <w:rFonts w:ascii="Bahnschrift" w:hAnsi="Bahnschrift" w:cs="Calibri"/>
                <w:color w:val="595959" w:themeColor="text1" w:themeTint="A6"/>
              </w:rPr>
              <w:t xml:space="preserve"> </w:t>
            </w:r>
          </w:p>
        </w:tc>
        <w:tc>
          <w:tcPr>
            <w:tcW w:w="2093" w:type="dxa"/>
            <w:vAlign w:val="center"/>
          </w:tcPr>
          <w:p w14:paraId="2E78592B" w14:textId="0A019C46" w:rsidR="00C1760A" w:rsidRPr="0003116F" w:rsidRDefault="00C1760A" w:rsidP="00C1760A">
            <w:pPr>
              <w:pStyle w:val="Header"/>
              <w:rPr>
                <w:rFonts w:ascii="Bahnschrift" w:hAnsi="Bahnschrift" w:cs="Arial"/>
                <w:i/>
              </w:rPr>
            </w:pPr>
            <w:r w:rsidRPr="0003116F">
              <w:rPr>
                <w:rFonts w:ascii="Bahnschrift" w:hAnsi="Bahnschrift" w:cs="Calibri"/>
                <w:color w:val="595959" w:themeColor="text1" w:themeTint="A6"/>
              </w:rPr>
              <w:t>Deputy Headteacher &amp; DSL</w:t>
            </w:r>
          </w:p>
        </w:tc>
        <w:tc>
          <w:tcPr>
            <w:tcW w:w="4564" w:type="dxa"/>
            <w:vAlign w:val="center"/>
          </w:tcPr>
          <w:p w14:paraId="7AD4D9D5" w14:textId="77777777" w:rsidR="00C1760A" w:rsidRPr="0003116F" w:rsidRDefault="00C1760A" w:rsidP="00C1760A">
            <w:pPr>
              <w:widowControl w:val="0"/>
              <w:tabs>
                <w:tab w:val="center" w:pos="4513"/>
                <w:tab w:val="right" w:pos="9026"/>
              </w:tabs>
              <w:autoSpaceDE w:val="0"/>
              <w:autoSpaceDN w:val="0"/>
              <w:adjustRightInd w:val="0"/>
              <w:rPr>
                <w:rFonts w:ascii="Bahnschrift" w:hAnsi="Bahnschrift" w:cs="Calibri"/>
                <w:color w:val="595959" w:themeColor="text1" w:themeTint="A6"/>
              </w:rPr>
            </w:pPr>
            <w:r w:rsidRPr="0003116F">
              <w:rPr>
                <w:rFonts w:ascii="Bahnschrift" w:hAnsi="Bahnschrift" w:cs="Calibri"/>
                <w:color w:val="595959" w:themeColor="text1" w:themeTint="A6"/>
              </w:rPr>
              <w:t xml:space="preserve">0161 231 2590 </w:t>
            </w:r>
          </w:p>
          <w:p w14:paraId="5A0180EA" w14:textId="52B5A741" w:rsidR="00C1760A" w:rsidRPr="0003116F" w:rsidRDefault="00C079A1" w:rsidP="00C1760A">
            <w:pPr>
              <w:pStyle w:val="Header"/>
              <w:rPr>
                <w:rFonts w:ascii="Bahnschrift" w:hAnsi="Bahnschrift" w:cs="Arial"/>
                <w:i/>
              </w:rPr>
            </w:pPr>
            <w:hyperlink r:id="rId12" w:history="1">
              <w:r w:rsidR="00C1760A" w:rsidRPr="0003116F">
                <w:rPr>
                  <w:rStyle w:val="Hyperlink"/>
                  <w:rFonts w:ascii="Bahnschrift" w:hAnsi="Bahnschrift" w:cs="Calibri"/>
                  <w:color w:val="595959" w:themeColor="text1" w:themeTint="A6"/>
                </w:rPr>
                <w:t>a.richardson-rafey@grange.manchester.sch.uk</w:t>
              </w:r>
            </w:hyperlink>
            <w:r w:rsidR="00C1760A" w:rsidRPr="0003116F">
              <w:rPr>
                <w:rFonts w:ascii="Bahnschrift" w:hAnsi="Bahnschrift" w:cs="Calibri"/>
                <w:color w:val="595959" w:themeColor="text1" w:themeTint="A6"/>
              </w:rPr>
              <w:t xml:space="preserve"> </w:t>
            </w:r>
          </w:p>
        </w:tc>
      </w:tr>
      <w:tr w:rsidR="00C1760A" w:rsidRPr="0003116F" w14:paraId="58BC22A2" w14:textId="77777777" w:rsidTr="00052D0F">
        <w:trPr>
          <w:trHeight w:val="416"/>
          <w:jc w:val="center"/>
        </w:trPr>
        <w:tc>
          <w:tcPr>
            <w:tcW w:w="3799" w:type="dxa"/>
            <w:shd w:val="clear" w:color="auto" w:fill="auto"/>
            <w:vAlign w:val="center"/>
          </w:tcPr>
          <w:p w14:paraId="60D0838D" w14:textId="1DDE5197" w:rsidR="00C1760A" w:rsidRPr="0003116F" w:rsidRDefault="00C1760A" w:rsidP="00C1760A">
            <w:pPr>
              <w:pStyle w:val="Header"/>
              <w:rPr>
                <w:rFonts w:ascii="Bahnschrift" w:hAnsi="Bahnschrift" w:cs="Arial"/>
                <w:i/>
                <w:color w:val="00B050"/>
              </w:rPr>
            </w:pPr>
            <w:r w:rsidRPr="0003116F">
              <w:rPr>
                <w:rFonts w:ascii="Bahnschrift" w:hAnsi="Bahnschrift" w:cs="Calibri"/>
                <w:color w:val="595959" w:themeColor="text1" w:themeTint="A6"/>
              </w:rPr>
              <w:t xml:space="preserve">Jane Jones </w:t>
            </w:r>
          </w:p>
        </w:tc>
        <w:tc>
          <w:tcPr>
            <w:tcW w:w="2093" w:type="dxa"/>
            <w:vAlign w:val="center"/>
          </w:tcPr>
          <w:p w14:paraId="3A53A88A" w14:textId="74ECD3B0" w:rsidR="00C1760A" w:rsidRPr="0003116F" w:rsidRDefault="00C1760A" w:rsidP="00C1760A">
            <w:pPr>
              <w:pStyle w:val="Header"/>
              <w:rPr>
                <w:rFonts w:ascii="Bahnschrift" w:hAnsi="Bahnschrift" w:cs="Arial"/>
                <w:i/>
              </w:rPr>
            </w:pPr>
            <w:r w:rsidRPr="0003116F">
              <w:rPr>
                <w:rFonts w:ascii="Bahnschrift" w:hAnsi="Bahnschrift" w:cs="Calibri"/>
                <w:color w:val="595959" w:themeColor="text1" w:themeTint="A6"/>
              </w:rPr>
              <w:t>Deputy Headteacher &amp; Deputy DSL</w:t>
            </w:r>
          </w:p>
        </w:tc>
        <w:tc>
          <w:tcPr>
            <w:tcW w:w="4564" w:type="dxa"/>
            <w:vAlign w:val="center"/>
          </w:tcPr>
          <w:p w14:paraId="3C81EBDE" w14:textId="77777777" w:rsidR="00C1760A" w:rsidRPr="0003116F" w:rsidRDefault="00C1760A" w:rsidP="00C1760A">
            <w:pPr>
              <w:widowControl w:val="0"/>
              <w:tabs>
                <w:tab w:val="center" w:pos="4513"/>
                <w:tab w:val="right" w:pos="9026"/>
              </w:tabs>
              <w:autoSpaceDE w:val="0"/>
              <w:autoSpaceDN w:val="0"/>
              <w:adjustRightInd w:val="0"/>
              <w:rPr>
                <w:rFonts w:ascii="Bahnschrift" w:hAnsi="Bahnschrift" w:cs="Calibri"/>
                <w:color w:val="595959" w:themeColor="text1" w:themeTint="A6"/>
              </w:rPr>
            </w:pPr>
            <w:r w:rsidRPr="0003116F">
              <w:rPr>
                <w:rFonts w:ascii="Bahnschrift" w:hAnsi="Bahnschrift" w:cs="Calibri"/>
                <w:color w:val="595959" w:themeColor="text1" w:themeTint="A6"/>
              </w:rPr>
              <w:t>0161 231 2590</w:t>
            </w:r>
          </w:p>
          <w:p w14:paraId="36759AB0" w14:textId="5F4270E6" w:rsidR="00C1760A" w:rsidRPr="0003116F" w:rsidRDefault="00C079A1" w:rsidP="00C1760A">
            <w:pPr>
              <w:pStyle w:val="Header"/>
              <w:rPr>
                <w:rFonts w:ascii="Bahnschrift" w:hAnsi="Bahnschrift" w:cs="Arial"/>
                <w:i/>
              </w:rPr>
            </w:pPr>
            <w:hyperlink r:id="rId13" w:history="1">
              <w:r w:rsidR="00C1760A" w:rsidRPr="0003116F">
                <w:rPr>
                  <w:rStyle w:val="Hyperlink"/>
                  <w:rFonts w:ascii="Bahnschrift" w:hAnsi="Bahnschrift" w:cs="Calibri"/>
                  <w:color w:val="595959" w:themeColor="text1" w:themeTint="A6"/>
                </w:rPr>
                <w:t>j.jones@grange.manchester.sch.uk</w:t>
              </w:r>
            </w:hyperlink>
            <w:r w:rsidR="00C1760A" w:rsidRPr="0003116F">
              <w:rPr>
                <w:rFonts w:ascii="Bahnschrift" w:hAnsi="Bahnschrift" w:cs="Calibri"/>
                <w:color w:val="595959" w:themeColor="text1" w:themeTint="A6"/>
              </w:rPr>
              <w:t xml:space="preserve"> </w:t>
            </w:r>
          </w:p>
        </w:tc>
      </w:tr>
      <w:tr w:rsidR="00C1760A" w:rsidRPr="0003116F" w14:paraId="305A5052" w14:textId="77777777" w:rsidTr="00052D0F">
        <w:trPr>
          <w:trHeight w:val="416"/>
          <w:jc w:val="center"/>
        </w:trPr>
        <w:tc>
          <w:tcPr>
            <w:tcW w:w="3799" w:type="dxa"/>
            <w:shd w:val="clear" w:color="auto" w:fill="auto"/>
            <w:vAlign w:val="center"/>
          </w:tcPr>
          <w:p w14:paraId="72ACB6C1" w14:textId="13C82DC9" w:rsidR="00C1760A" w:rsidRPr="0003116F" w:rsidRDefault="00C1760A" w:rsidP="00C1760A">
            <w:pPr>
              <w:pStyle w:val="Header"/>
              <w:rPr>
                <w:rFonts w:ascii="Bahnschrift" w:hAnsi="Bahnschrift" w:cs="Calibri"/>
                <w:color w:val="595959" w:themeColor="text1" w:themeTint="A6"/>
              </w:rPr>
            </w:pPr>
            <w:r w:rsidRPr="0003116F">
              <w:rPr>
                <w:rFonts w:ascii="Bahnschrift" w:hAnsi="Bahnschrift" w:cs="Calibri"/>
                <w:color w:val="595959" w:themeColor="text1" w:themeTint="A6"/>
              </w:rPr>
              <w:t xml:space="preserve">Kate </w:t>
            </w:r>
            <w:proofErr w:type="spellStart"/>
            <w:r w:rsidRPr="0003116F">
              <w:rPr>
                <w:rFonts w:ascii="Bahnschrift" w:hAnsi="Bahnschrift" w:cs="Calibri"/>
                <w:color w:val="595959" w:themeColor="text1" w:themeTint="A6"/>
              </w:rPr>
              <w:t>Corbishley</w:t>
            </w:r>
            <w:proofErr w:type="spellEnd"/>
            <w:r w:rsidRPr="0003116F">
              <w:rPr>
                <w:rFonts w:ascii="Bahnschrift" w:hAnsi="Bahnschrift" w:cs="Calibri"/>
                <w:color w:val="595959" w:themeColor="text1" w:themeTint="A6"/>
              </w:rPr>
              <w:t xml:space="preserve"> </w:t>
            </w:r>
          </w:p>
        </w:tc>
        <w:tc>
          <w:tcPr>
            <w:tcW w:w="2093" w:type="dxa"/>
            <w:vAlign w:val="center"/>
          </w:tcPr>
          <w:p w14:paraId="66EC0571" w14:textId="01914340" w:rsidR="00C1760A" w:rsidRPr="0003116F" w:rsidRDefault="00C1760A" w:rsidP="00C1760A">
            <w:pPr>
              <w:pStyle w:val="Header"/>
              <w:rPr>
                <w:rFonts w:ascii="Bahnschrift" w:hAnsi="Bahnschrift" w:cs="Calibri"/>
                <w:color w:val="595959" w:themeColor="text1" w:themeTint="A6"/>
              </w:rPr>
            </w:pPr>
            <w:r w:rsidRPr="0003116F">
              <w:rPr>
                <w:rFonts w:ascii="Bahnschrift" w:hAnsi="Bahnschrift" w:cs="Calibri"/>
                <w:color w:val="595959" w:themeColor="text1" w:themeTint="A6"/>
              </w:rPr>
              <w:t>Assistant Headteacher &amp; DSL</w:t>
            </w:r>
          </w:p>
        </w:tc>
        <w:tc>
          <w:tcPr>
            <w:tcW w:w="4564" w:type="dxa"/>
            <w:vAlign w:val="center"/>
          </w:tcPr>
          <w:p w14:paraId="3CCDAFD0" w14:textId="77777777" w:rsidR="00C1760A" w:rsidRPr="0003116F" w:rsidRDefault="00C1760A" w:rsidP="00C1760A">
            <w:pPr>
              <w:widowControl w:val="0"/>
              <w:tabs>
                <w:tab w:val="center" w:pos="4513"/>
                <w:tab w:val="right" w:pos="9026"/>
              </w:tabs>
              <w:autoSpaceDE w:val="0"/>
              <w:autoSpaceDN w:val="0"/>
              <w:adjustRightInd w:val="0"/>
              <w:rPr>
                <w:rFonts w:ascii="Bahnschrift" w:hAnsi="Bahnschrift" w:cs="Calibri"/>
                <w:color w:val="595959" w:themeColor="text1" w:themeTint="A6"/>
              </w:rPr>
            </w:pPr>
            <w:r w:rsidRPr="0003116F">
              <w:rPr>
                <w:rFonts w:ascii="Bahnschrift" w:hAnsi="Bahnschrift" w:cs="Calibri"/>
                <w:color w:val="595959" w:themeColor="text1" w:themeTint="A6"/>
              </w:rPr>
              <w:t>0161 231 2590</w:t>
            </w:r>
          </w:p>
          <w:p w14:paraId="0799BFA8" w14:textId="39DE95EE" w:rsidR="00C1760A" w:rsidRPr="0003116F" w:rsidRDefault="00C1760A" w:rsidP="00C1760A">
            <w:pPr>
              <w:widowControl w:val="0"/>
              <w:tabs>
                <w:tab w:val="center" w:pos="4513"/>
                <w:tab w:val="right" w:pos="9026"/>
              </w:tabs>
              <w:autoSpaceDE w:val="0"/>
              <w:autoSpaceDN w:val="0"/>
              <w:adjustRightInd w:val="0"/>
              <w:rPr>
                <w:rFonts w:ascii="Bahnschrift" w:hAnsi="Bahnschrift" w:cs="Calibri"/>
                <w:color w:val="595959" w:themeColor="text1" w:themeTint="A6"/>
              </w:rPr>
            </w:pPr>
            <w:r w:rsidRPr="0003116F">
              <w:rPr>
                <w:rFonts w:ascii="Bahnschrift" w:hAnsi="Bahnschrift" w:cs="Calibri"/>
                <w:color w:val="595959" w:themeColor="text1" w:themeTint="A6"/>
              </w:rPr>
              <w:t>k.corbishley@grange.manchester.sch.uk</w:t>
            </w:r>
          </w:p>
        </w:tc>
      </w:tr>
      <w:tr w:rsidR="00C1760A" w:rsidRPr="0003116F" w14:paraId="5F21C3C4" w14:textId="77777777" w:rsidTr="00052D0F">
        <w:trPr>
          <w:trHeight w:val="416"/>
          <w:jc w:val="center"/>
        </w:trPr>
        <w:tc>
          <w:tcPr>
            <w:tcW w:w="3799" w:type="dxa"/>
            <w:shd w:val="clear" w:color="auto" w:fill="auto"/>
            <w:vAlign w:val="center"/>
          </w:tcPr>
          <w:p w14:paraId="74A057A2" w14:textId="2D6012E4" w:rsidR="00C1760A" w:rsidRPr="0003116F" w:rsidRDefault="00C1760A" w:rsidP="00C1760A">
            <w:pPr>
              <w:pStyle w:val="Header"/>
              <w:rPr>
                <w:rFonts w:ascii="Bahnschrift" w:hAnsi="Bahnschrift" w:cs="Calibri"/>
                <w:color w:val="595959" w:themeColor="text1" w:themeTint="A6"/>
              </w:rPr>
            </w:pPr>
            <w:r w:rsidRPr="0003116F">
              <w:rPr>
                <w:rFonts w:ascii="Bahnschrift" w:hAnsi="Bahnschrift" w:cs="Calibri"/>
                <w:color w:val="595959" w:themeColor="text1" w:themeTint="A6"/>
              </w:rPr>
              <w:t>Georgia Paton</w:t>
            </w:r>
          </w:p>
        </w:tc>
        <w:tc>
          <w:tcPr>
            <w:tcW w:w="2093" w:type="dxa"/>
            <w:vAlign w:val="center"/>
          </w:tcPr>
          <w:p w14:paraId="464EC7E7" w14:textId="59C182C1" w:rsidR="00C1760A" w:rsidRPr="0003116F" w:rsidRDefault="00C1760A" w:rsidP="00C1760A">
            <w:pPr>
              <w:pStyle w:val="Header"/>
              <w:rPr>
                <w:rFonts w:ascii="Bahnschrift" w:hAnsi="Bahnschrift" w:cs="Calibri"/>
                <w:color w:val="595959" w:themeColor="text1" w:themeTint="A6"/>
              </w:rPr>
            </w:pPr>
            <w:r w:rsidRPr="0003116F">
              <w:rPr>
                <w:rFonts w:ascii="Bahnschrift" w:hAnsi="Bahnschrift" w:cs="Calibri"/>
                <w:color w:val="595959" w:themeColor="text1" w:themeTint="A6"/>
              </w:rPr>
              <w:t>Assistant Headteacher &amp; DSL</w:t>
            </w:r>
          </w:p>
        </w:tc>
        <w:tc>
          <w:tcPr>
            <w:tcW w:w="4564" w:type="dxa"/>
            <w:vAlign w:val="center"/>
          </w:tcPr>
          <w:p w14:paraId="6FC1FC5A" w14:textId="77777777" w:rsidR="00C1760A" w:rsidRPr="0003116F" w:rsidRDefault="00C1760A" w:rsidP="00C1760A">
            <w:pPr>
              <w:widowControl w:val="0"/>
              <w:tabs>
                <w:tab w:val="center" w:pos="4513"/>
                <w:tab w:val="right" w:pos="9026"/>
              </w:tabs>
              <w:autoSpaceDE w:val="0"/>
              <w:autoSpaceDN w:val="0"/>
              <w:adjustRightInd w:val="0"/>
              <w:rPr>
                <w:rFonts w:ascii="Bahnschrift" w:hAnsi="Bahnschrift" w:cs="Calibri"/>
                <w:color w:val="595959" w:themeColor="text1" w:themeTint="A6"/>
              </w:rPr>
            </w:pPr>
            <w:r w:rsidRPr="0003116F">
              <w:rPr>
                <w:rFonts w:ascii="Bahnschrift" w:hAnsi="Bahnschrift" w:cs="Calibri"/>
                <w:color w:val="595959" w:themeColor="text1" w:themeTint="A6"/>
              </w:rPr>
              <w:t>0161 231 2590</w:t>
            </w:r>
          </w:p>
          <w:p w14:paraId="5757D20B" w14:textId="7FFB0B84" w:rsidR="00C1760A" w:rsidRPr="00904252" w:rsidRDefault="00C1760A" w:rsidP="00C1760A">
            <w:pPr>
              <w:widowControl w:val="0"/>
              <w:tabs>
                <w:tab w:val="center" w:pos="4513"/>
                <w:tab w:val="right" w:pos="9026"/>
              </w:tabs>
              <w:autoSpaceDE w:val="0"/>
              <w:autoSpaceDN w:val="0"/>
              <w:adjustRightInd w:val="0"/>
              <w:rPr>
                <w:rFonts w:ascii="Bahnschrift" w:hAnsi="Bahnschrift" w:cs="Calibri"/>
                <w:color w:val="595959" w:themeColor="text1" w:themeTint="A6"/>
                <w:u w:val="single"/>
              </w:rPr>
            </w:pPr>
            <w:r w:rsidRPr="00904252">
              <w:rPr>
                <w:rFonts w:ascii="Bahnschrift" w:hAnsi="Bahnschrift" w:cs="Calibri"/>
                <w:color w:val="595959" w:themeColor="text1" w:themeTint="A6"/>
                <w:u w:val="single"/>
              </w:rPr>
              <w:t>g.paton@grange.manchester.sch.uk</w:t>
            </w:r>
          </w:p>
        </w:tc>
      </w:tr>
      <w:tr w:rsidR="00C1760A" w:rsidRPr="0003116F" w14:paraId="1BFB49CD" w14:textId="77777777" w:rsidTr="00052D0F">
        <w:trPr>
          <w:trHeight w:val="416"/>
          <w:jc w:val="center"/>
        </w:trPr>
        <w:tc>
          <w:tcPr>
            <w:tcW w:w="3799" w:type="dxa"/>
            <w:shd w:val="clear" w:color="auto" w:fill="auto"/>
            <w:vAlign w:val="center"/>
          </w:tcPr>
          <w:p w14:paraId="197798AF" w14:textId="124AF226" w:rsidR="00C1760A" w:rsidRPr="0003116F" w:rsidRDefault="00C1760A" w:rsidP="00C1760A">
            <w:pPr>
              <w:pStyle w:val="Header"/>
              <w:rPr>
                <w:rFonts w:ascii="Bahnschrift" w:hAnsi="Bahnschrift" w:cs="Calibri"/>
                <w:color w:val="595959" w:themeColor="text1" w:themeTint="A6"/>
              </w:rPr>
            </w:pPr>
            <w:r w:rsidRPr="0003116F">
              <w:rPr>
                <w:rFonts w:ascii="Bahnschrift" w:hAnsi="Bahnschrift" w:cs="Calibri"/>
                <w:color w:val="595959" w:themeColor="text1" w:themeTint="A6"/>
              </w:rPr>
              <w:t xml:space="preserve">Suzi Evans </w:t>
            </w:r>
          </w:p>
        </w:tc>
        <w:tc>
          <w:tcPr>
            <w:tcW w:w="2093" w:type="dxa"/>
            <w:vAlign w:val="center"/>
          </w:tcPr>
          <w:p w14:paraId="1C293E9A" w14:textId="603869E1" w:rsidR="00C1760A" w:rsidRPr="0003116F" w:rsidRDefault="00C1760A" w:rsidP="00C1760A">
            <w:pPr>
              <w:pStyle w:val="Header"/>
              <w:rPr>
                <w:rFonts w:ascii="Bahnschrift" w:hAnsi="Bahnschrift" w:cs="Calibri"/>
                <w:color w:val="595959" w:themeColor="text1" w:themeTint="A6"/>
              </w:rPr>
            </w:pPr>
            <w:r w:rsidRPr="0003116F">
              <w:rPr>
                <w:rFonts w:ascii="Bahnschrift" w:hAnsi="Bahnschrift" w:cs="Calibri"/>
                <w:color w:val="595959" w:themeColor="text1" w:themeTint="A6"/>
              </w:rPr>
              <w:t>Family Liaison Officer [Early Help Assessments] &amp; DSL</w:t>
            </w:r>
          </w:p>
        </w:tc>
        <w:tc>
          <w:tcPr>
            <w:tcW w:w="4564" w:type="dxa"/>
            <w:vAlign w:val="center"/>
          </w:tcPr>
          <w:p w14:paraId="6F42C0EA" w14:textId="77777777" w:rsidR="00C1760A" w:rsidRPr="0003116F" w:rsidRDefault="00C1760A" w:rsidP="00C1760A">
            <w:pPr>
              <w:widowControl w:val="0"/>
              <w:tabs>
                <w:tab w:val="center" w:pos="4513"/>
                <w:tab w:val="right" w:pos="9026"/>
              </w:tabs>
              <w:autoSpaceDE w:val="0"/>
              <w:autoSpaceDN w:val="0"/>
              <w:adjustRightInd w:val="0"/>
              <w:rPr>
                <w:rFonts w:ascii="Bahnschrift" w:hAnsi="Bahnschrift" w:cs="Calibri"/>
                <w:color w:val="595959" w:themeColor="text1" w:themeTint="A6"/>
              </w:rPr>
            </w:pPr>
            <w:r w:rsidRPr="0003116F">
              <w:rPr>
                <w:rFonts w:ascii="Bahnschrift" w:hAnsi="Bahnschrift" w:cs="Calibri"/>
                <w:color w:val="595959" w:themeColor="text1" w:themeTint="A6"/>
              </w:rPr>
              <w:t>0161 231 2590</w:t>
            </w:r>
          </w:p>
          <w:p w14:paraId="7553694B" w14:textId="6EEFCB97" w:rsidR="00C1760A" w:rsidRPr="0003116F" w:rsidRDefault="00C079A1" w:rsidP="00C1760A">
            <w:pPr>
              <w:widowControl w:val="0"/>
              <w:tabs>
                <w:tab w:val="center" w:pos="4513"/>
                <w:tab w:val="right" w:pos="9026"/>
              </w:tabs>
              <w:autoSpaceDE w:val="0"/>
              <w:autoSpaceDN w:val="0"/>
              <w:adjustRightInd w:val="0"/>
              <w:rPr>
                <w:rFonts w:ascii="Bahnschrift" w:hAnsi="Bahnschrift" w:cs="Calibri"/>
                <w:color w:val="595959" w:themeColor="text1" w:themeTint="A6"/>
              </w:rPr>
            </w:pPr>
            <w:hyperlink r:id="rId14" w:history="1">
              <w:r w:rsidR="00C1760A" w:rsidRPr="0003116F">
                <w:rPr>
                  <w:rStyle w:val="Hyperlink"/>
                  <w:rFonts w:ascii="Bahnschrift" w:hAnsi="Bahnschrift" w:cs="Calibri"/>
                  <w:color w:val="595959" w:themeColor="text1" w:themeTint="A6"/>
                </w:rPr>
                <w:t>s.evans@grange.manchester.sch.uk</w:t>
              </w:r>
            </w:hyperlink>
            <w:r w:rsidR="00C1760A" w:rsidRPr="0003116F">
              <w:rPr>
                <w:rFonts w:ascii="Bahnschrift" w:hAnsi="Bahnschrift" w:cs="Calibri"/>
                <w:color w:val="595959" w:themeColor="text1" w:themeTint="A6"/>
              </w:rPr>
              <w:t xml:space="preserve"> </w:t>
            </w:r>
          </w:p>
        </w:tc>
      </w:tr>
      <w:tr w:rsidR="00C1760A" w:rsidRPr="0003116F" w14:paraId="7A36C170" w14:textId="77777777" w:rsidTr="00052D0F">
        <w:trPr>
          <w:trHeight w:val="416"/>
          <w:jc w:val="center"/>
        </w:trPr>
        <w:tc>
          <w:tcPr>
            <w:tcW w:w="3799" w:type="dxa"/>
            <w:shd w:val="clear" w:color="auto" w:fill="auto"/>
            <w:vAlign w:val="center"/>
          </w:tcPr>
          <w:p w14:paraId="7E323562" w14:textId="5276B9F3" w:rsidR="00C1760A" w:rsidRPr="0003116F" w:rsidRDefault="006E3EF7" w:rsidP="00C1760A">
            <w:pPr>
              <w:pStyle w:val="Header"/>
              <w:rPr>
                <w:rFonts w:ascii="Bahnschrift" w:hAnsi="Bahnschrift" w:cs="Calibri"/>
                <w:color w:val="595959" w:themeColor="text1" w:themeTint="A6"/>
              </w:rPr>
            </w:pPr>
            <w:r w:rsidRPr="0003116F">
              <w:rPr>
                <w:rFonts w:ascii="Bahnschrift" w:hAnsi="Bahnschrift" w:cs="Calibri"/>
                <w:color w:val="595959" w:themeColor="text1" w:themeTint="A6"/>
              </w:rPr>
              <w:t>Melissa Firth</w:t>
            </w:r>
          </w:p>
        </w:tc>
        <w:tc>
          <w:tcPr>
            <w:tcW w:w="2093" w:type="dxa"/>
            <w:vAlign w:val="center"/>
          </w:tcPr>
          <w:p w14:paraId="6736E962" w14:textId="3F9E7F6C" w:rsidR="00C1760A" w:rsidRPr="0003116F" w:rsidRDefault="00C1760A" w:rsidP="00C1760A">
            <w:pPr>
              <w:pStyle w:val="Header"/>
              <w:rPr>
                <w:rFonts w:ascii="Bahnschrift" w:hAnsi="Bahnschrift" w:cs="Calibri"/>
                <w:color w:val="595959" w:themeColor="text1" w:themeTint="A6"/>
              </w:rPr>
            </w:pPr>
            <w:r w:rsidRPr="0003116F">
              <w:rPr>
                <w:rFonts w:ascii="Bahnschrift" w:hAnsi="Bahnschrift" w:cs="Calibri"/>
                <w:color w:val="595959" w:themeColor="text1" w:themeTint="A6"/>
              </w:rPr>
              <w:t>SEN Nursing Team</w:t>
            </w:r>
          </w:p>
        </w:tc>
        <w:tc>
          <w:tcPr>
            <w:tcW w:w="4564" w:type="dxa"/>
            <w:vAlign w:val="center"/>
          </w:tcPr>
          <w:p w14:paraId="07BA9FDD" w14:textId="46C404A5" w:rsidR="006E3EF7" w:rsidRPr="0003116F" w:rsidRDefault="006E3EF7" w:rsidP="00C1760A">
            <w:pPr>
              <w:widowControl w:val="0"/>
              <w:tabs>
                <w:tab w:val="center" w:pos="4513"/>
                <w:tab w:val="right" w:pos="9026"/>
              </w:tabs>
              <w:autoSpaceDE w:val="0"/>
              <w:autoSpaceDN w:val="0"/>
              <w:adjustRightInd w:val="0"/>
              <w:rPr>
                <w:rFonts w:ascii="Bahnschrift" w:hAnsi="Bahnschrift" w:cs="Calibri"/>
                <w:color w:val="595959" w:themeColor="text1" w:themeTint="A6"/>
              </w:rPr>
            </w:pPr>
            <w:r w:rsidRPr="0003116F">
              <w:rPr>
                <w:rFonts w:ascii="Bahnschrift" w:hAnsi="Bahnschrift" w:cs="Calibri"/>
                <w:color w:val="595959" w:themeColor="text1" w:themeTint="A6"/>
              </w:rPr>
              <w:t>0161 231 2590</w:t>
            </w:r>
          </w:p>
          <w:p w14:paraId="40A44D50" w14:textId="7E61C474" w:rsidR="00C1760A" w:rsidRPr="0003116F" w:rsidRDefault="006E3EF7" w:rsidP="00C1760A">
            <w:pPr>
              <w:widowControl w:val="0"/>
              <w:tabs>
                <w:tab w:val="center" w:pos="4513"/>
                <w:tab w:val="right" w:pos="9026"/>
              </w:tabs>
              <w:autoSpaceDE w:val="0"/>
              <w:autoSpaceDN w:val="0"/>
              <w:adjustRightInd w:val="0"/>
              <w:rPr>
                <w:rFonts w:ascii="Bahnschrift" w:hAnsi="Bahnschrift" w:cs="Calibri"/>
                <w:color w:val="595959" w:themeColor="text1" w:themeTint="A6"/>
              </w:rPr>
            </w:pPr>
            <w:r w:rsidRPr="0003116F">
              <w:rPr>
                <w:rFonts w:ascii="Bahnschrift" w:hAnsi="Bahnschrift" w:cs="Calibri"/>
                <w:color w:val="595959" w:themeColor="text1" w:themeTint="A6"/>
              </w:rPr>
              <w:t>Melissa.Firth@mft.nhs.uk</w:t>
            </w:r>
          </w:p>
        </w:tc>
      </w:tr>
    </w:tbl>
    <w:p w14:paraId="448992BE" w14:textId="77777777" w:rsidR="00A2416A" w:rsidRPr="0003116F" w:rsidRDefault="00A2416A" w:rsidP="00E42955">
      <w:pPr>
        <w:pStyle w:val="Header"/>
        <w:rPr>
          <w:rFonts w:ascii="Bahnschrift" w:hAnsi="Bahnschrift" w:cs="Arial"/>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5"/>
        <w:gridCol w:w="4190"/>
      </w:tblGrid>
      <w:tr w:rsidR="005A0FF1" w:rsidRPr="0003116F" w14:paraId="234A7A4C" w14:textId="77777777" w:rsidTr="00C079A1">
        <w:trPr>
          <w:trHeight w:val="424"/>
          <w:jc w:val="center"/>
        </w:trPr>
        <w:tc>
          <w:tcPr>
            <w:tcW w:w="6295" w:type="dxa"/>
            <w:shd w:val="clear" w:color="auto" w:fill="auto"/>
          </w:tcPr>
          <w:p w14:paraId="6CCF6075" w14:textId="77777777" w:rsidR="005A0FF1" w:rsidRPr="0003116F" w:rsidRDefault="005A0FF1" w:rsidP="00E42955">
            <w:pPr>
              <w:pStyle w:val="Header"/>
              <w:rPr>
                <w:rFonts w:ascii="Bahnschrift" w:hAnsi="Bahnschrift" w:cs="Arial"/>
                <w:i/>
              </w:rPr>
            </w:pPr>
            <w:r w:rsidRPr="0003116F">
              <w:rPr>
                <w:rFonts w:ascii="Bahnschrift" w:hAnsi="Bahnschrift" w:cs="Arial"/>
                <w:b/>
              </w:rPr>
              <w:t>NAMED GOVERNOR</w:t>
            </w:r>
            <w:r w:rsidR="00E84A96" w:rsidRPr="0003116F">
              <w:rPr>
                <w:rFonts w:ascii="Bahnschrift" w:hAnsi="Bahnschrift" w:cs="Arial"/>
                <w:b/>
              </w:rPr>
              <w:t xml:space="preserve"> </w:t>
            </w:r>
            <w:r w:rsidR="0027014F" w:rsidRPr="0003116F">
              <w:rPr>
                <w:rFonts w:ascii="Bahnschrift" w:hAnsi="Bahnschrift" w:cs="Arial"/>
                <w:b/>
              </w:rPr>
              <w:t>for Safeguarding &amp; Prevent</w:t>
            </w:r>
          </w:p>
        </w:tc>
        <w:tc>
          <w:tcPr>
            <w:tcW w:w="4190" w:type="dxa"/>
          </w:tcPr>
          <w:p w14:paraId="6AB455BF" w14:textId="77777777" w:rsidR="005A0FF1" w:rsidRPr="0003116F" w:rsidRDefault="005A0FF1" w:rsidP="00E42955">
            <w:pPr>
              <w:pStyle w:val="Header"/>
              <w:rPr>
                <w:rFonts w:ascii="Bahnschrift" w:hAnsi="Bahnschrift" w:cs="Arial"/>
                <w:i/>
              </w:rPr>
            </w:pPr>
            <w:r w:rsidRPr="0003116F">
              <w:rPr>
                <w:rFonts w:ascii="Bahnschrift" w:hAnsi="Bahnschrift" w:cs="Arial"/>
                <w:color w:val="000000" w:themeColor="text1"/>
              </w:rPr>
              <w:t>Contact Phone Number/Email</w:t>
            </w:r>
          </w:p>
        </w:tc>
      </w:tr>
      <w:tr w:rsidR="00C1760A" w:rsidRPr="0003116F" w14:paraId="36826598" w14:textId="77777777" w:rsidTr="00C079A1">
        <w:trPr>
          <w:trHeight w:val="416"/>
          <w:jc w:val="center"/>
        </w:trPr>
        <w:tc>
          <w:tcPr>
            <w:tcW w:w="6295" w:type="dxa"/>
            <w:shd w:val="clear" w:color="auto" w:fill="auto"/>
            <w:vAlign w:val="center"/>
          </w:tcPr>
          <w:p w14:paraId="7B427D63" w14:textId="33B47230" w:rsidR="00C1760A" w:rsidRPr="0003116F" w:rsidRDefault="00C1760A" w:rsidP="00C1760A">
            <w:pPr>
              <w:pStyle w:val="Header"/>
              <w:tabs>
                <w:tab w:val="clear" w:pos="4513"/>
                <w:tab w:val="clear" w:pos="9026"/>
                <w:tab w:val="left" w:pos="1018"/>
              </w:tabs>
              <w:rPr>
                <w:rFonts w:ascii="Bahnschrift" w:hAnsi="Bahnschrift" w:cs="Arial"/>
              </w:rPr>
            </w:pPr>
            <w:r w:rsidRPr="0003116F">
              <w:rPr>
                <w:rFonts w:ascii="Bahnschrift" w:hAnsi="Bahnschrift" w:cs="Calibri"/>
                <w:color w:val="595959" w:themeColor="text1" w:themeTint="A6"/>
              </w:rPr>
              <w:t xml:space="preserve">Anne Jones </w:t>
            </w:r>
          </w:p>
        </w:tc>
        <w:tc>
          <w:tcPr>
            <w:tcW w:w="4190" w:type="dxa"/>
          </w:tcPr>
          <w:p w14:paraId="40D13F9E" w14:textId="2C8D6B9D" w:rsidR="00C1760A" w:rsidRPr="0003116F" w:rsidRDefault="00C079A1" w:rsidP="00C1760A">
            <w:pPr>
              <w:pStyle w:val="Header"/>
              <w:rPr>
                <w:rFonts w:ascii="Bahnschrift" w:hAnsi="Bahnschrift" w:cs="Arial"/>
                <w:i/>
              </w:rPr>
            </w:pPr>
            <w:hyperlink r:id="rId15" w:history="1">
              <w:r w:rsidR="00C1760A" w:rsidRPr="0003116F">
                <w:rPr>
                  <w:rStyle w:val="Hyperlink"/>
                  <w:rFonts w:ascii="Bahnschrift" w:hAnsi="Bahnschrift" w:cs="Calibri"/>
                  <w:color w:val="595959" w:themeColor="text1" w:themeTint="A6"/>
                </w:rPr>
                <w:t>a.jones@grange.manchester.sch.uk</w:t>
              </w:r>
            </w:hyperlink>
            <w:r w:rsidR="00C1760A" w:rsidRPr="0003116F">
              <w:rPr>
                <w:rFonts w:ascii="Bahnschrift" w:hAnsi="Bahnschrift" w:cs="Calibri"/>
                <w:color w:val="595959" w:themeColor="text1" w:themeTint="A6"/>
              </w:rPr>
              <w:t xml:space="preserve">    </w:t>
            </w:r>
          </w:p>
        </w:tc>
      </w:tr>
    </w:tbl>
    <w:p w14:paraId="1CB76CA0" w14:textId="48662726" w:rsidR="00A2416A" w:rsidRPr="0003116F" w:rsidRDefault="00A2416A" w:rsidP="00E42955">
      <w:pPr>
        <w:pStyle w:val="Header"/>
        <w:rPr>
          <w:rFonts w:ascii="Bahnschrift" w:hAnsi="Bahnschrift" w:cs="Arial"/>
        </w:rPr>
      </w:pPr>
    </w:p>
    <w:p w14:paraId="11F8B0BA" w14:textId="0CA093D5" w:rsidR="00C1760A" w:rsidRPr="0003116F" w:rsidRDefault="00C1760A" w:rsidP="00E42955">
      <w:pPr>
        <w:pStyle w:val="Header"/>
        <w:rPr>
          <w:rFonts w:ascii="Bahnschrift" w:hAnsi="Bahnschrift" w:cs="Arial"/>
        </w:rPr>
      </w:pPr>
    </w:p>
    <w:p w14:paraId="21D7E6F7" w14:textId="6ADA7743" w:rsidR="000612B0" w:rsidRDefault="000612B0" w:rsidP="00E42955">
      <w:pPr>
        <w:pStyle w:val="Header"/>
        <w:rPr>
          <w:rFonts w:ascii="Bahnschrift" w:hAnsi="Bahnschrift" w:cs="Arial"/>
        </w:rPr>
      </w:pPr>
    </w:p>
    <w:p w14:paraId="5A1E46BD" w14:textId="568CB52C" w:rsidR="00C079A1" w:rsidRDefault="00C079A1" w:rsidP="00E42955">
      <w:pPr>
        <w:pStyle w:val="Header"/>
        <w:rPr>
          <w:rFonts w:ascii="Bahnschrift" w:hAnsi="Bahnschrift" w:cs="Arial"/>
        </w:rPr>
      </w:pPr>
    </w:p>
    <w:p w14:paraId="6F0F4421" w14:textId="77777777" w:rsidR="00C079A1" w:rsidRDefault="00C079A1" w:rsidP="00E42955">
      <w:pPr>
        <w:pStyle w:val="Header"/>
        <w:rPr>
          <w:rFonts w:ascii="Bahnschrift" w:hAnsi="Bahnschrift" w:cs="Arial"/>
        </w:rPr>
      </w:pPr>
      <w:bookmarkStart w:id="0" w:name="_GoBack"/>
      <w:bookmarkEnd w:id="0"/>
    </w:p>
    <w:p w14:paraId="0CA7EB68" w14:textId="77777777" w:rsidR="00052D0F" w:rsidRPr="0003116F" w:rsidRDefault="00052D0F" w:rsidP="00E42955">
      <w:pPr>
        <w:pStyle w:val="Header"/>
        <w:rPr>
          <w:rFonts w:ascii="Bahnschrift" w:hAnsi="Bahnschrift" w:cs="Arial"/>
        </w:rPr>
      </w:pPr>
    </w:p>
    <w:p w14:paraId="72C46546" w14:textId="77777777" w:rsidR="003807A8" w:rsidRPr="0003116F" w:rsidRDefault="003807A8" w:rsidP="00E42955">
      <w:pPr>
        <w:pStyle w:val="Header"/>
        <w:rPr>
          <w:rFonts w:ascii="Bahnschrift" w:hAnsi="Bahnschrift" w:cs="Arial"/>
        </w:rPr>
      </w:pPr>
    </w:p>
    <w:p w14:paraId="736E1C92" w14:textId="77777777" w:rsidR="003807A8" w:rsidRPr="0003116F" w:rsidRDefault="003807A8" w:rsidP="00E42955">
      <w:pPr>
        <w:pStyle w:val="Header"/>
        <w:rPr>
          <w:rFonts w:ascii="Bahnschrift" w:hAnsi="Bahnschrift" w:cs="Arial"/>
        </w:rPr>
      </w:pPr>
    </w:p>
    <w:p w14:paraId="624B0DD7" w14:textId="77777777" w:rsidR="003807A8" w:rsidRPr="0003116F" w:rsidRDefault="003807A8" w:rsidP="00E42955">
      <w:pPr>
        <w:pStyle w:val="Header"/>
        <w:rPr>
          <w:rFonts w:ascii="Bahnschrift" w:hAnsi="Bahnschrift" w:cs="Arial"/>
        </w:rPr>
      </w:pPr>
    </w:p>
    <w:p w14:paraId="745ED43C" w14:textId="77777777" w:rsidR="003807A8" w:rsidRPr="0003116F" w:rsidRDefault="003807A8" w:rsidP="00E42955">
      <w:pPr>
        <w:pStyle w:val="Header"/>
        <w:rPr>
          <w:rFonts w:ascii="Bahnschrift" w:hAnsi="Bahnschrift" w:cs="Arial"/>
        </w:rPr>
      </w:pPr>
    </w:p>
    <w:p w14:paraId="7500E78C" w14:textId="77777777" w:rsidR="003807A8" w:rsidRPr="00DB28BC" w:rsidRDefault="003807A8" w:rsidP="00E42955">
      <w:pPr>
        <w:pStyle w:val="Header"/>
        <w:rPr>
          <w:rFonts w:ascii="Bahnschrift" w:hAnsi="Bahnschrift" w:cs="Arial"/>
          <w:color w:val="595959" w:themeColor="text1" w:themeTint="A6"/>
        </w:rPr>
      </w:pPr>
      <w:r w:rsidRPr="00DB28BC">
        <w:rPr>
          <w:rFonts w:ascii="Bahnschrift" w:hAnsi="Bahnschrift" w:cs="Arial"/>
          <w:color w:val="595959" w:themeColor="text1" w:themeTint="A6"/>
        </w:rPr>
        <w:lastRenderedPageBreak/>
        <w:t>Summary of Urgent Procedures</w:t>
      </w:r>
    </w:p>
    <w:p w14:paraId="3EBFD979" w14:textId="77777777" w:rsidR="003807A8" w:rsidRPr="0003116F" w:rsidRDefault="003807A8" w:rsidP="00E42955">
      <w:pPr>
        <w:pStyle w:val="Header"/>
        <w:rPr>
          <w:rFonts w:ascii="Bahnschrift" w:hAnsi="Bahnschrift" w:cs="Arial"/>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0612B0" w:rsidRPr="00052D0F" w14:paraId="7D0DBD8B" w14:textId="77777777" w:rsidTr="00052D0F">
        <w:trPr>
          <w:trHeight w:val="1935"/>
        </w:trPr>
        <w:tc>
          <w:tcPr>
            <w:tcW w:w="10490" w:type="dxa"/>
            <w:shd w:val="clear" w:color="auto" w:fill="auto"/>
          </w:tcPr>
          <w:p w14:paraId="6DD91704" w14:textId="52EF0F00" w:rsidR="00C1760A" w:rsidRPr="00052D0F" w:rsidRDefault="00C1760A" w:rsidP="00C1760A">
            <w:pPr>
              <w:widowControl w:val="0"/>
              <w:tabs>
                <w:tab w:val="center" w:pos="4513"/>
              </w:tabs>
              <w:autoSpaceDE w:val="0"/>
              <w:autoSpaceDN w:val="0"/>
              <w:adjustRightInd w:val="0"/>
              <w:rPr>
                <w:rFonts w:ascii="Bahnschrift" w:hAnsi="Bahnschrift" w:cs="Arial"/>
                <w:color w:val="595959" w:themeColor="text1" w:themeTint="A6"/>
                <w:sz w:val="22"/>
                <w:szCs w:val="22"/>
              </w:rPr>
            </w:pPr>
            <w:r w:rsidRPr="00052D0F">
              <w:rPr>
                <w:rFonts w:ascii="Bahnschrift" w:hAnsi="Bahnschrift" w:cs="Calibri"/>
                <w:color w:val="595959" w:themeColor="text1" w:themeTint="A6"/>
                <w:sz w:val="22"/>
                <w:szCs w:val="22"/>
              </w:rPr>
              <w:t xml:space="preserve">Our procedure if there is a concern about children welfare or safeguarding </w:t>
            </w:r>
            <w:proofErr w:type="gramStart"/>
            <w:r w:rsidRPr="00052D0F">
              <w:rPr>
                <w:rFonts w:ascii="Bahnschrift" w:hAnsi="Bahnschrift" w:cs="Calibri"/>
                <w:color w:val="595959" w:themeColor="text1" w:themeTint="A6"/>
                <w:sz w:val="22"/>
                <w:szCs w:val="22"/>
              </w:rPr>
              <w:t>is</w:t>
            </w:r>
            <w:r w:rsidRPr="00052D0F">
              <w:rPr>
                <w:rFonts w:ascii="Bahnschrift" w:hAnsi="Bahnschrift" w:cs="Arial"/>
                <w:color w:val="595959" w:themeColor="text1" w:themeTint="A6"/>
                <w:sz w:val="22"/>
                <w:szCs w:val="22"/>
              </w:rPr>
              <w:t>:-</w:t>
            </w:r>
            <w:proofErr w:type="gramEnd"/>
          </w:p>
          <w:p w14:paraId="381F67BD" w14:textId="27DB975A" w:rsidR="00C1760A" w:rsidRPr="00052D0F" w:rsidRDefault="00C1760A" w:rsidP="00C1760A">
            <w:pPr>
              <w:widowControl w:val="0"/>
              <w:tabs>
                <w:tab w:val="center" w:pos="4513"/>
              </w:tabs>
              <w:autoSpaceDE w:val="0"/>
              <w:autoSpaceDN w:val="0"/>
              <w:adjustRightInd w:val="0"/>
              <w:rPr>
                <w:rFonts w:ascii="Bahnschrift" w:hAnsi="Bahnschrift" w:cs="Arial"/>
                <w:color w:val="595959" w:themeColor="text1" w:themeTint="A6"/>
                <w:sz w:val="22"/>
                <w:szCs w:val="22"/>
              </w:rPr>
            </w:pPr>
          </w:p>
          <w:p w14:paraId="2E4A1B6F" w14:textId="1AFD2E08" w:rsidR="00C1760A" w:rsidRPr="00052D0F" w:rsidRDefault="00C1760A" w:rsidP="00C1760A">
            <w:pPr>
              <w:widowControl w:val="0"/>
              <w:tabs>
                <w:tab w:val="center" w:pos="4513"/>
              </w:tabs>
              <w:autoSpaceDE w:val="0"/>
              <w:autoSpaceDN w:val="0"/>
              <w:adjustRightInd w:val="0"/>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In all instances where staff have a concern this will be written down and reported immediately to </w:t>
            </w:r>
            <w:r w:rsidR="00BC5FA7" w:rsidRPr="00052D0F">
              <w:rPr>
                <w:rFonts w:ascii="Bahnschrift" w:hAnsi="Bahnschrift" w:cs="Arial"/>
                <w:color w:val="595959" w:themeColor="text1" w:themeTint="A6"/>
                <w:sz w:val="22"/>
                <w:szCs w:val="22"/>
              </w:rPr>
              <w:t>the h</w:t>
            </w:r>
            <w:r w:rsidR="00DF2613" w:rsidRPr="00052D0F">
              <w:rPr>
                <w:rFonts w:ascii="Bahnschrift" w:hAnsi="Bahnschrift" w:cs="Arial"/>
                <w:color w:val="595959" w:themeColor="text1" w:themeTint="A6"/>
                <w:sz w:val="22"/>
                <w:szCs w:val="22"/>
              </w:rPr>
              <w:t>eadteacher Rachael Clifford, The Senior Designated Safeguarding Lead Stuart Harris</w:t>
            </w:r>
            <w:r w:rsidR="00BC5FA7" w:rsidRPr="00052D0F">
              <w:rPr>
                <w:rFonts w:ascii="Bahnschrift" w:hAnsi="Bahnschrift" w:cs="Arial"/>
                <w:color w:val="595959" w:themeColor="text1" w:themeTint="A6"/>
                <w:sz w:val="22"/>
                <w:szCs w:val="22"/>
              </w:rPr>
              <w:t xml:space="preserve"> or in their absence </w:t>
            </w:r>
            <w:r w:rsidRPr="00052D0F">
              <w:rPr>
                <w:rFonts w:ascii="Bahnschrift" w:hAnsi="Bahnschrift" w:cs="Arial"/>
                <w:color w:val="595959" w:themeColor="text1" w:themeTint="A6"/>
                <w:sz w:val="22"/>
                <w:szCs w:val="22"/>
              </w:rPr>
              <w:t>a member of the school safeguarding team.</w:t>
            </w:r>
          </w:p>
          <w:p w14:paraId="3C54D436" w14:textId="77777777" w:rsidR="00C1760A" w:rsidRPr="00052D0F" w:rsidRDefault="00C1760A" w:rsidP="00C1760A">
            <w:pPr>
              <w:widowControl w:val="0"/>
              <w:tabs>
                <w:tab w:val="center" w:pos="4513"/>
              </w:tabs>
              <w:autoSpaceDE w:val="0"/>
              <w:autoSpaceDN w:val="0"/>
              <w:adjustRightInd w:val="0"/>
              <w:rPr>
                <w:rFonts w:ascii="Bahnschrift" w:hAnsi="Bahnschrift" w:cs="Arial"/>
                <w:color w:val="595959" w:themeColor="text1" w:themeTint="A6"/>
                <w:sz w:val="22"/>
                <w:szCs w:val="22"/>
              </w:rPr>
            </w:pPr>
          </w:p>
          <w:p w14:paraId="1D5DFADA"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 xml:space="preserve">Grange School will keep and maintain up to date information on children on the school roll including where and with whom the child is living, attainment, attendance, referrals to and support from other agencies. The school record will also include a chronology of any other significant event in a child’s life. </w:t>
            </w:r>
          </w:p>
          <w:p w14:paraId="396D51DD"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p>
          <w:p w14:paraId="31EA6EDE"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 xml:space="preserve">If staff, volunteers or visitors have concerns about a child they will raise these with the school’s designated child protection lead. The child protection lead will decide whether to make a referral to children’s social care; it is important to note that any staff member can refer their concerns to children’s social care directly. </w:t>
            </w:r>
          </w:p>
          <w:p w14:paraId="09ABFD7D"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p>
          <w:p w14:paraId="262858C9"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 xml:space="preserve">Where a child (or children) and family would benefit from coordinated support from more than one agency (for example education, health, housing, police) there will be an Early Help Assessment (EHA). </w:t>
            </w:r>
          </w:p>
          <w:p w14:paraId="74E2EF95"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p>
          <w:p w14:paraId="410E1BCB" w14:textId="118D3D46"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If, at any point, there is a risk of immediate serious harm to a child a referral will be made to children’s social care immediately. Anybody can make a referral</w:t>
            </w:r>
            <w:r w:rsidR="00DF2613" w:rsidRPr="00052D0F">
              <w:rPr>
                <w:rFonts w:ascii="Bahnschrift" w:hAnsi="Bahnschrift" w:cs="Calibri"/>
                <w:color w:val="595959" w:themeColor="text1" w:themeTint="A6"/>
                <w:sz w:val="22"/>
                <w:szCs w:val="22"/>
              </w:rPr>
              <w:t xml:space="preserve"> by calling 0161 219 5400</w:t>
            </w:r>
          </w:p>
          <w:p w14:paraId="554D0D8A"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p>
          <w:p w14:paraId="080D5C53"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If the child / children’s situation does not appear to be improving the staff member with concerns will press for re-consideration. Concerns should always lead to help for the child / children at some point (see DfE Safeguarding Guidance 2015 p10).</w:t>
            </w:r>
          </w:p>
          <w:p w14:paraId="039B92EE"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p>
          <w:p w14:paraId="02605F79"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If a teacher, in the course of their work in the profession, discovers that an act of FGM appears to have been carried out on a girl under the age of 18, the teacher must report this directly to the police.</w:t>
            </w:r>
          </w:p>
          <w:p w14:paraId="463B6279" w14:textId="777777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p>
          <w:p w14:paraId="6F3D9AAB" w14:textId="5D581677"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If staff have concerns about another staff member then this should be referred to the head teacher. Where there are concerns about the head teacher this should be referred to the chair of the Governors</w:t>
            </w:r>
            <w:r w:rsidR="008E4AAA" w:rsidRPr="00052D0F">
              <w:rPr>
                <w:rFonts w:ascii="Bahnschrift" w:hAnsi="Bahnschrift" w:cs="Calibri"/>
                <w:color w:val="595959" w:themeColor="text1" w:themeTint="A6"/>
                <w:sz w:val="22"/>
                <w:szCs w:val="22"/>
              </w:rPr>
              <w:t>, Anne Jones.</w:t>
            </w:r>
          </w:p>
          <w:p w14:paraId="29637361" w14:textId="77777777" w:rsidR="00C1760A" w:rsidRPr="00052D0F" w:rsidRDefault="00C1760A" w:rsidP="00C1760A">
            <w:pPr>
              <w:widowControl w:val="0"/>
              <w:tabs>
                <w:tab w:val="center" w:pos="4320"/>
                <w:tab w:val="left" w:pos="4513"/>
                <w:tab w:val="right" w:pos="8640"/>
              </w:tabs>
              <w:autoSpaceDE w:val="0"/>
              <w:autoSpaceDN w:val="0"/>
              <w:adjustRightInd w:val="0"/>
              <w:rPr>
                <w:rFonts w:ascii="Bahnschrift" w:hAnsi="Bahnschrift" w:cs="Calibri"/>
                <w:color w:val="595959" w:themeColor="text1" w:themeTint="A6"/>
                <w:sz w:val="22"/>
                <w:szCs w:val="22"/>
              </w:rPr>
            </w:pPr>
            <w:r w:rsidRPr="00052D0F">
              <w:rPr>
                <w:rFonts w:ascii="Bahnschrift" w:hAnsi="Bahnschrift" w:cs="Arial"/>
                <w:color w:val="595959" w:themeColor="text1" w:themeTint="A6"/>
                <w:sz w:val="22"/>
                <w:szCs w:val="22"/>
              </w:rPr>
              <w:t xml:space="preserve">   </w:t>
            </w:r>
          </w:p>
          <w:p w14:paraId="674E2162" w14:textId="2BDA417E" w:rsidR="00C1760A" w:rsidRPr="00052D0F" w:rsidRDefault="00C1760A" w:rsidP="00C1760A">
            <w:p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 xml:space="preserve">If staff and volunteers wish to raise concerns about poor or unsafe practice and potential failures in the schools safeguarding regime internally or externally, the school has appropriate whistleblowing procedures, which are suitably reflected in staff training and staff behaviour policies. </w:t>
            </w:r>
          </w:p>
          <w:p w14:paraId="4490FE03" w14:textId="77777777" w:rsidR="008E4AAA" w:rsidRPr="00052D0F" w:rsidRDefault="008E4AAA" w:rsidP="008E4AAA">
            <w:pPr>
              <w:rPr>
                <w:rFonts w:ascii="Bahnschrift" w:hAnsi="Bahnschrift" w:cs="Calibri"/>
                <w:color w:val="595959" w:themeColor="text1" w:themeTint="A6"/>
                <w:sz w:val="22"/>
                <w:szCs w:val="22"/>
              </w:rPr>
            </w:pPr>
          </w:p>
          <w:p w14:paraId="44003CB0" w14:textId="08E6A360" w:rsidR="008E4AAA" w:rsidRPr="00052D0F" w:rsidRDefault="008E4AAA" w:rsidP="008E4AAA">
            <w:pPr>
              <w:rPr>
                <w:rFonts w:ascii="Bahnschrift" w:eastAsia="Calibri" w:hAnsi="Bahnschrift" w:cs="Calibri"/>
                <w:noProof/>
                <w:color w:val="595959" w:themeColor="text1" w:themeTint="A6"/>
                <w:sz w:val="22"/>
                <w:szCs w:val="22"/>
                <w:lang w:eastAsia="en-GB"/>
              </w:rPr>
            </w:pPr>
            <w:r w:rsidRPr="00052D0F">
              <w:rPr>
                <w:rFonts w:ascii="Bahnschrift" w:hAnsi="Bahnschrift" w:cs="Calibri"/>
                <w:color w:val="595959" w:themeColor="text1" w:themeTint="A6"/>
                <w:sz w:val="22"/>
                <w:szCs w:val="22"/>
              </w:rPr>
              <w:t xml:space="preserve">If a concern cannot be followed in this way than staff or volunteers should call the school safeguarding mobile </w:t>
            </w:r>
            <w:r w:rsidRPr="00052D0F">
              <w:rPr>
                <w:rFonts w:ascii="Bahnschrift" w:eastAsia="Calibri" w:hAnsi="Bahnschrift" w:cs="Calibri"/>
                <w:noProof/>
                <w:color w:val="595959" w:themeColor="text1" w:themeTint="A6"/>
                <w:sz w:val="22"/>
                <w:szCs w:val="22"/>
                <w:lang w:eastAsia="en-GB"/>
              </w:rPr>
              <w:t>07393713664 and speak diorectly to the DSL.</w:t>
            </w:r>
          </w:p>
          <w:p w14:paraId="13164B55" w14:textId="77777777" w:rsidR="008E4AAA" w:rsidRPr="00052D0F" w:rsidRDefault="008E4AAA" w:rsidP="008E4AAA">
            <w:pPr>
              <w:rPr>
                <w:rFonts w:ascii="Bahnschrift" w:eastAsia="Calibri" w:hAnsi="Bahnschrift" w:cs="Calibri"/>
                <w:noProof/>
                <w:color w:val="595959" w:themeColor="text1" w:themeTint="A6"/>
                <w:sz w:val="22"/>
                <w:szCs w:val="22"/>
                <w:lang w:eastAsia="en-GB"/>
              </w:rPr>
            </w:pPr>
          </w:p>
          <w:p w14:paraId="02DD1001" w14:textId="1451D71A" w:rsidR="008E4AAA" w:rsidRPr="00052D0F" w:rsidRDefault="008E4AAA" w:rsidP="008E4AAA">
            <w:pPr>
              <w:rPr>
                <w:rFonts w:ascii="Bahnschrift" w:eastAsia="Calibri" w:hAnsi="Bahnschrift" w:cs="Calibri"/>
                <w:noProof/>
                <w:color w:val="595959" w:themeColor="text1" w:themeTint="A6"/>
                <w:sz w:val="22"/>
                <w:szCs w:val="22"/>
                <w:lang w:eastAsia="en-GB"/>
              </w:rPr>
            </w:pPr>
            <w:r w:rsidRPr="00052D0F">
              <w:rPr>
                <w:rFonts w:ascii="Bahnschrift" w:eastAsia="Calibri" w:hAnsi="Bahnschrift" w:cs="Calibri"/>
                <w:noProof/>
                <w:color w:val="595959" w:themeColor="text1" w:themeTint="A6"/>
                <w:sz w:val="22"/>
                <w:szCs w:val="22"/>
                <w:lang w:eastAsia="en-GB"/>
              </w:rPr>
              <w:t>Alternatively staff should contact the NSPCC on:</w:t>
            </w:r>
          </w:p>
          <w:p w14:paraId="6F0F5C48" w14:textId="44CA97A9" w:rsidR="008E4AAA" w:rsidRPr="00052D0F" w:rsidRDefault="008E4AAA" w:rsidP="00C1760A">
            <w:pPr>
              <w:autoSpaceDE w:val="0"/>
              <w:autoSpaceDN w:val="0"/>
              <w:adjustRightInd w:val="0"/>
              <w:jc w:val="both"/>
              <w:rPr>
                <w:rFonts w:ascii="Bahnschrift" w:hAnsi="Bahnschrift" w:cs="Calibri"/>
                <w:color w:val="595959" w:themeColor="text1" w:themeTint="A6"/>
                <w:sz w:val="22"/>
                <w:szCs w:val="22"/>
              </w:rPr>
            </w:pPr>
          </w:p>
          <w:p w14:paraId="3B63A1F1" w14:textId="0E19B284" w:rsidR="00C1760A" w:rsidRPr="00052D0F" w:rsidRDefault="00C1760A" w:rsidP="00C1760A">
            <w:pPr>
              <w:widowControl w:val="0"/>
              <w:tabs>
                <w:tab w:val="center" w:pos="4320"/>
                <w:tab w:val="left" w:pos="4513"/>
                <w:tab w:val="right" w:pos="8640"/>
              </w:tabs>
              <w:autoSpaceDE w:val="0"/>
              <w:autoSpaceDN w:val="0"/>
              <w:adjustRightInd w:val="0"/>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NSPCC Whistleblowing Helpline: 0800 028 0285.</w:t>
            </w:r>
          </w:p>
          <w:p w14:paraId="78485F42" w14:textId="0E496101" w:rsidR="00C1760A" w:rsidRPr="00052D0F" w:rsidRDefault="00BC5FA7" w:rsidP="00C1760A">
            <w:pPr>
              <w:widowControl w:val="0"/>
              <w:tabs>
                <w:tab w:val="center" w:pos="4320"/>
                <w:tab w:val="left" w:pos="4513"/>
                <w:tab w:val="right" w:pos="8640"/>
              </w:tabs>
              <w:autoSpaceDE w:val="0"/>
              <w:autoSpaceDN w:val="0"/>
              <w:adjustRightInd w:val="0"/>
              <w:rPr>
                <w:rFonts w:ascii="Bahnschrift" w:hAnsi="Bahnschrift" w:cs="Calibri"/>
                <w:color w:val="595959" w:themeColor="text1" w:themeTint="A6"/>
                <w:sz w:val="22"/>
                <w:szCs w:val="22"/>
              </w:rPr>
            </w:pPr>
            <w:r w:rsidRPr="00052D0F">
              <w:rPr>
                <w:rFonts w:ascii="Bahnschrift" w:hAnsi="Bahnschrift" w:cs="Arial"/>
                <w:color w:val="595959" w:themeColor="text1" w:themeTint="A6"/>
                <w:sz w:val="22"/>
                <w:szCs w:val="22"/>
              </w:rPr>
              <w:t>Email-help@nspcc.org.uk</w:t>
            </w:r>
            <w:r w:rsidR="008E4AAA" w:rsidRPr="00052D0F">
              <w:rPr>
                <w:rFonts w:ascii="Bahnschrift" w:hAnsi="Bahnschrift" w:cs="Arial"/>
                <w:color w:val="595959" w:themeColor="text1" w:themeTint="A6"/>
                <w:sz w:val="22"/>
                <w:szCs w:val="22"/>
              </w:rPr>
              <w:t>e</w:t>
            </w:r>
          </w:p>
          <w:p w14:paraId="30960CF7" w14:textId="77777777" w:rsidR="008E4AAA" w:rsidRPr="00052D0F" w:rsidRDefault="008E4AAA" w:rsidP="00C1760A">
            <w:pPr>
              <w:autoSpaceDE w:val="0"/>
              <w:autoSpaceDN w:val="0"/>
              <w:adjustRightInd w:val="0"/>
              <w:rPr>
                <w:rFonts w:ascii="Bahnschrift" w:hAnsi="Bahnschrift" w:cs="Calibri"/>
                <w:color w:val="595959" w:themeColor="text1" w:themeTint="A6"/>
                <w:sz w:val="22"/>
                <w:szCs w:val="22"/>
              </w:rPr>
            </w:pPr>
          </w:p>
          <w:p w14:paraId="0B7B5679" w14:textId="22B5B965" w:rsidR="00C1760A" w:rsidRPr="00052D0F" w:rsidRDefault="00C1760A" w:rsidP="00C1760A">
            <w:pPr>
              <w:autoSpaceDE w:val="0"/>
              <w:autoSpaceDN w:val="0"/>
              <w:adjustRightInd w:val="0"/>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Details of concerns and incidents are recorded on the CPOMS system, so that a comprehensive record and chronology of concerns, incidents and actions is maintained by the school.</w:t>
            </w:r>
          </w:p>
          <w:p w14:paraId="22CFA37C" w14:textId="12BF9C13" w:rsidR="00C1760A" w:rsidRPr="00052D0F" w:rsidRDefault="00C1760A" w:rsidP="00C1760A">
            <w:pPr>
              <w:pStyle w:val="Header"/>
              <w:tabs>
                <w:tab w:val="clear" w:pos="4513"/>
                <w:tab w:val="clear" w:pos="9026"/>
                <w:tab w:val="center" w:pos="4320"/>
                <w:tab w:val="right" w:pos="8640"/>
              </w:tabs>
              <w:rPr>
                <w:rFonts w:ascii="Bahnschrift" w:hAnsi="Bahnschrift" w:cs="Calibri"/>
                <w:color w:val="595959" w:themeColor="text1" w:themeTint="A6"/>
                <w:sz w:val="22"/>
                <w:szCs w:val="22"/>
              </w:rPr>
            </w:pPr>
          </w:p>
          <w:p w14:paraId="511B336D" w14:textId="54221480" w:rsidR="00C1760A" w:rsidRPr="00052D0F" w:rsidRDefault="001A139E" w:rsidP="00C1760A">
            <w:pPr>
              <w:widowControl w:val="0"/>
              <w:autoSpaceDE w:val="0"/>
              <w:autoSpaceDN w:val="0"/>
              <w:adjustRightInd w:val="0"/>
              <w:spacing w:line="240" w:lineRule="atLeast"/>
              <w:rPr>
                <w:rFonts w:ascii="Bahnschrift" w:hAnsi="Bahnschrift"/>
                <w:color w:val="595959" w:themeColor="text1" w:themeTint="A6"/>
                <w:sz w:val="22"/>
                <w:szCs w:val="22"/>
              </w:rPr>
            </w:pPr>
            <w:r w:rsidRPr="00052D0F">
              <w:rPr>
                <w:rFonts w:ascii="Bahnschrift" w:hAnsi="Bahnschrift"/>
                <w:color w:val="595959" w:themeColor="text1" w:themeTint="A6"/>
                <w:sz w:val="22"/>
                <w:szCs w:val="22"/>
              </w:rPr>
              <w:t>At all times at Grange School staff will maintain an attitude that ‘it could happen here’ in line with KCSIE 2021 ‘What school and college staff should do if they have any concerns about a child.’.</w:t>
            </w:r>
          </w:p>
          <w:p w14:paraId="2C69E6EF" w14:textId="17D41EF0" w:rsidR="001A139E" w:rsidRPr="00052D0F" w:rsidRDefault="001A139E" w:rsidP="00C1760A">
            <w:pPr>
              <w:widowControl w:val="0"/>
              <w:autoSpaceDE w:val="0"/>
              <w:autoSpaceDN w:val="0"/>
              <w:adjustRightInd w:val="0"/>
              <w:spacing w:line="240" w:lineRule="atLeast"/>
              <w:rPr>
                <w:rFonts w:ascii="Bahnschrift" w:hAnsi="Bahnschrift"/>
                <w:color w:val="595959" w:themeColor="text1" w:themeTint="A6"/>
                <w:sz w:val="22"/>
                <w:szCs w:val="22"/>
              </w:rPr>
            </w:pPr>
          </w:p>
          <w:p w14:paraId="4E4005B9" w14:textId="50C53D29" w:rsidR="001A139E" w:rsidRPr="00052D0F" w:rsidRDefault="001A139E" w:rsidP="00C1760A">
            <w:pPr>
              <w:widowControl w:val="0"/>
              <w:autoSpaceDE w:val="0"/>
              <w:autoSpaceDN w:val="0"/>
              <w:adjustRightInd w:val="0"/>
              <w:spacing w:line="240" w:lineRule="atLeast"/>
              <w:rPr>
                <w:rFonts w:ascii="Bahnschrift" w:hAnsi="Bahnschrift"/>
                <w:color w:val="595959" w:themeColor="text1" w:themeTint="A6"/>
                <w:sz w:val="22"/>
                <w:szCs w:val="22"/>
              </w:rPr>
            </w:pPr>
            <w:r w:rsidRPr="00052D0F">
              <w:rPr>
                <w:rFonts w:ascii="Bahnschrift" w:hAnsi="Bahnschrift"/>
                <w:color w:val="595959" w:themeColor="text1" w:themeTint="A6"/>
                <w:sz w:val="22"/>
                <w:szCs w:val="22"/>
              </w:rPr>
              <w:t xml:space="preserve">Grange Staff will be clear that they should </w:t>
            </w:r>
            <w:proofErr w:type="gramStart"/>
            <w:r w:rsidRPr="00052D0F">
              <w:rPr>
                <w:rFonts w:ascii="Bahnschrift" w:hAnsi="Bahnschrift"/>
                <w:color w:val="595959" w:themeColor="text1" w:themeTint="A6"/>
                <w:sz w:val="22"/>
                <w:szCs w:val="22"/>
              </w:rPr>
              <w:t>‘ not</w:t>
            </w:r>
            <w:proofErr w:type="gramEnd"/>
            <w:r w:rsidRPr="00052D0F">
              <w:rPr>
                <w:rFonts w:ascii="Bahnschrift" w:hAnsi="Bahnschrift"/>
                <w:color w:val="595959" w:themeColor="text1" w:themeTint="A6"/>
                <w:sz w:val="22"/>
                <w:szCs w:val="22"/>
              </w:rPr>
              <w:t xml:space="preserve"> assume a colleague, or another professional will take action and share information that might be critical in keeping children safe. They should be mindful that early information sharing is vital for the effective identification, assessment, and allocation of appropriate service provision, whether this is when problems first emerge, or where a child is already known to local </w:t>
            </w:r>
            <w:r w:rsidRPr="00052D0F">
              <w:rPr>
                <w:rFonts w:ascii="Bahnschrift" w:hAnsi="Bahnschrift"/>
                <w:color w:val="595959" w:themeColor="text1" w:themeTint="A6"/>
                <w:sz w:val="22"/>
                <w:szCs w:val="22"/>
              </w:rPr>
              <w:lastRenderedPageBreak/>
              <w:t>authority children’s social care’.</w:t>
            </w:r>
          </w:p>
          <w:p w14:paraId="4E097001" w14:textId="0F8F0BC3" w:rsidR="001A139E" w:rsidRPr="00052D0F" w:rsidRDefault="001A139E" w:rsidP="00C1760A">
            <w:pPr>
              <w:widowControl w:val="0"/>
              <w:autoSpaceDE w:val="0"/>
              <w:autoSpaceDN w:val="0"/>
              <w:adjustRightInd w:val="0"/>
              <w:spacing w:line="240" w:lineRule="atLeast"/>
              <w:rPr>
                <w:rFonts w:ascii="Bahnschrift" w:hAnsi="Bahnschrift"/>
                <w:color w:val="595959" w:themeColor="text1" w:themeTint="A6"/>
                <w:sz w:val="22"/>
                <w:szCs w:val="22"/>
              </w:rPr>
            </w:pPr>
            <w:r w:rsidRPr="00052D0F">
              <w:rPr>
                <w:rFonts w:ascii="Bahnschrift" w:hAnsi="Bahnschrift"/>
                <w:color w:val="595959" w:themeColor="text1" w:themeTint="A6"/>
                <w:sz w:val="22"/>
                <w:szCs w:val="22"/>
              </w:rPr>
              <w:t xml:space="preserve">Keeping Children Safe </w:t>
            </w:r>
            <w:proofErr w:type="gramStart"/>
            <w:r w:rsidRPr="00052D0F">
              <w:rPr>
                <w:rFonts w:ascii="Bahnschrift" w:hAnsi="Bahnschrift"/>
                <w:color w:val="595959" w:themeColor="text1" w:themeTint="A6"/>
                <w:sz w:val="22"/>
                <w:szCs w:val="22"/>
              </w:rPr>
              <w:t>In</w:t>
            </w:r>
            <w:proofErr w:type="gramEnd"/>
            <w:r w:rsidRPr="00052D0F">
              <w:rPr>
                <w:rFonts w:ascii="Bahnschrift" w:hAnsi="Bahnschrift"/>
                <w:color w:val="595959" w:themeColor="text1" w:themeTint="A6"/>
                <w:sz w:val="22"/>
                <w:szCs w:val="22"/>
              </w:rPr>
              <w:t xml:space="preserve"> Education 2021</w:t>
            </w:r>
          </w:p>
          <w:p w14:paraId="1C1ADCB0" w14:textId="7BFA0D12" w:rsidR="00C1760A" w:rsidRPr="00052D0F" w:rsidRDefault="00C1760A" w:rsidP="00C1760A">
            <w:pPr>
              <w:widowControl w:val="0"/>
              <w:autoSpaceDE w:val="0"/>
              <w:autoSpaceDN w:val="0"/>
              <w:adjustRightInd w:val="0"/>
              <w:spacing w:line="240" w:lineRule="atLeast"/>
              <w:rPr>
                <w:rFonts w:ascii="Bahnschrift" w:hAnsi="Bahnschrift"/>
                <w:color w:val="595959" w:themeColor="text1" w:themeTint="A6"/>
                <w:sz w:val="22"/>
                <w:szCs w:val="22"/>
              </w:rPr>
            </w:pPr>
          </w:p>
          <w:p w14:paraId="294A7F6A" w14:textId="18E0FB62" w:rsidR="001A139E" w:rsidRPr="00052D0F" w:rsidRDefault="001A139E" w:rsidP="001A139E">
            <w:pPr>
              <w:widowControl w:val="0"/>
              <w:tabs>
                <w:tab w:val="center" w:pos="4513"/>
              </w:tabs>
              <w:autoSpaceDE w:val="0"/>
              <w:autoSpaceDN w:val="0"/>
              <w:adjustRightInd w:val="0"/>
              <w:rPr>
                <w:rFonts w:ascii="Bahnschrift" w:hAnsi="Bahnschrift" w:cs="Calibri"/>
                <w:color w:val="595959" w:themeColor="text1" w:themeTint="A6"/>
                <w:sz w:val="22"/>
                <w:szCs w:val="22"/>
                <w:u w:val="single"/>
              </w:rPr>
            </w:pPr>
            <w:r w:rsidRPr="00052D0F">
              <w:rPr>
                <w:rFonts w:ascii="Bahnschrift" w:hAnsi="Bahnschrift" w:cs="Calibri"/>
                <w:color w:val="595959" w:themeColor="text1" w:themeTint="A6"/>
                <w:sz w:val="22"/>
                <w:szCs w:val="22"/>
                <w:u w:val="single"/>
              </w:rPr>
              <w:t>Advice line contact numbers</w:t>
            </w:r>
          </w:p>
          <w:p w14:paraId="2A06DB74" w14:textId="77777777" w:rsidR="001A139E" w:rsidRPr="00052D0F" w:rsidRDefault="001A139E" w:rsidP="001A139E">
            <w:pPr>
              <w:widowControl w:val="0"/>
              <w:tabs>
                <w:tab w:val="center" w:pos="4513"/>
              </w:tabs>
              <w:autoSpaceDE w:val="0"/>
              <w:autoSpaceDN w:val="0"/>
              <w:adjustRightInd w:val="0"/>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Social Care Advice and Guidance Service 0161 234 5001</w:t>
            </w:r>
          </w:p>
          <w:p w14:paraId="641DB1BA" w14:textId="77777777" w:rsidR="001A139E" w:rsidRPr="00052D0F" w:rsidRDefault="001A139E" w:rsidP="001A139E">
            <w:pPr>
              <w:widowControl w:val="0"/>
              <w:tabs>
                <w:tab w:val="center" w:pos="4320"/>
                <w:tab w:val="left" w:pos="4513"/>
                <w:tab w:val="right" w:pos="8640"/>
              </w:tabs>
              <w:autoSpaceDE w:val="0"/>
              <w:autoSpaceDN w:val="0"/>
              <w:adjustRightInd w:val="0"/>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Complex Safeguarding Hub Advice Line 0161 226 4196</w:t>
            </w:r>
          </w:p>
          <w:p w14:paraId="62381C70" w14:textId="77777777" w:rsidR="001A139E" w:rsidRPr="00052D0F" w:rsidRDefault="001A139E" w:rsidP="001A139E">
            <w:pPr>
              <w:widowControl w:val="0"/>
              <w:tabs>
                <w:tab w:val="center" w:pos="4320"/>
                <w:tab w:val="left" w:pos="4513"/>
                <w:tab w:val="right" w:pos="8640"/>
              </w:tabs>
              <w:autoSpaceDE w:val="0"/>
              <w:autoSpaceDN w:val="0"/>
              <w:adjustRightInd w:val="0"/>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 xml:space="preserve">MCC Safeguarding </w:t>
            </w:r>
            <w:proofErr w:type="gramStart"/>
            <w:r w:rsidRPr="00052D0F">
              <w:rPr>
                <w:rFonts w:ascii="Bahnschrift" w:hAnsi="Bahnschrift" w:cs="Calibri"/>
                <w:color w:val="595959" w:themeColor="text1" w:themeTint="A6"/>
                <w:sz w:val="22"/>
                <w:szCs w:val="22"/>
              </w:rPr>
              <w:t>In</w:t>
            </w:r>
            <w:proofErr w:type="gramEnd"/>
            <w:r w:rsidRPr="00052D0F">
              <w:rPr>
                <w:rFonts w:ascii="Bahnschrift" w:hAnsi="Bahnschrift" w:cs="Calibri"/>
                <w:color w:val="595959" w:themeColor="text1" w:themeTint="A6"/>
                <w:sz w:val="22"/>
                <w:szCs w:val="22"/>
              </w:rPr>
              <w:t xml:space="preserve"> Education Team 0161 245 7171</w:t>
            </w:r>
          </w:p>
          <w:p w14:paraId="1DA7D5CC" w14:textId="77777777" w:rsidR="001A139E" w:rsidRPr="00052D0F" w:rsidRDefault="001A139E" w:rsidP="001A139E">
            <w:pPr>
              <w:widowControl w:val="0"/>
              <w:tabs>
                <w:tab w:val="center" w:pos="4320"/>
                <w:tab w:val="left" w:pos="4513"/>
                <w:tab w:val="right" w:pos="8640"/>
              </w:tabs>
              <w:autoSpaceDE w:val="0"/>
              <w:autoSpaceDN w:val="0"/>
              <w:adjustRightInd w:val="0"/>
              <w:rPr>
                <w:rFonts w:ascii="Bahnschrift" w:hAnsi="Bahnschrift" w:cs="Calibri"/>
                <w:color w:val="595959" w:themeColor="text1" w:themeTint="A6"/>
                <w:sz w:val="22"/>
                <w:szCs w:val="22"/>
                <w:highlight w:val="white"/>
              </w:rPr>
            </w:pPr>
            <w:r w:rsidRPr="00052D0F">
              <w:rPr>
                <w:rFonts w:ascii="Bahnschrift" w:hAnsi="Bahnschrift" w:cs="Calibri"/>
                <w:color w:val="595959" w:themeColor="text1" w:themeTint="A6"/>
                <w:sz w:val="22"/>
                <w:szCs w:val="22"/>
              </w:rPr>
              <w:t xml:space="preserve">Early Help Hubs: North </w:t>
            </w:r>
            <w:r w:rsidRPr="00052D0F">
              <w:rPr>
                <w:rFonts w:ascii="Bahnschrift" w:hAnsi="Bahnschrift" w:cs="Calibri"/>
                <w:color w:val="595959" w:themeColor="text1" w:themeTint="A6"/>
                <w:sz w:val="22"/>
                <w:szCs w:val="22"/>
                <w:highlight w:val="white"/>
              </w:rPr>
              <w:t>0161 234 1973, Central 0161 234 1975, South 0161 234 1977</w:t>
            </w:r>
          </w:p>
          <w:p w14:paraId="4AC1B62B" w14:textId="77777777" w:rsidR="001A139E" w:rsidRPr="00052D0F" w:rsidRDefault="001A139E" w:rsidP="001A139E">
            <w:pPr>
              <w:widowControl w:val="0"/>
              <w:tabs>
                <w:tab w:val="center" w:pos="4320"/>
                <w:tab w:val="left" w:pos="4513"/>
                <w:tab w:val="right" w:pos="8640"/>
              </w:tabs>
              <w:autoSpaceDE w:val="0"/>
              <w:autoSpaceDN w:val="0"/>
              <w:adjustRightInd w:val="0"/>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National Society for the Prevention of Cruelty to Children (NSPCC): 0808 800 5000</w:t>
            </w:r>
          </w:p>
          <w:p w14:paraId="04767F45" w14:textId="77777777" w:rsidR="001A139E" w:rsidRPr="00052D0F" w:rsidRDefault="001A139E" w:rsidP="001A139E">
            <w:pPr>
              <w:widowControl w:val="0"/>
              <w:tabs>
                <w:tab w:val="center" w:pos="4320"/>
                <w:tab w:val="left" w:pos="4513"/>
                <w:tab w:val="right" w:pos="8640"/>
              </w:tabs>
              <w:autoSpaceDE w:val="0"/>
              <w:autoSpaceDN w:val="0"/>
              <w:adjustRightInd w:val="0"/>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Local Authority (LA) Safeguarding in Education Team: 0161 245 7171</w:t>
            </w:r>
          </w:p>
          <w:p w14:paraId="50FD1FE8" w14:textId="77777777" w:rsidR="001A139E" w:rsidRPr="00052D0F" w:rsidRDefault="001A139E" w:rsidP="001A139E">
            <w:pPr>
              <w:pStyle w:val="Header"/>
              <w:tabs>
                <w:tab w:val="clear" w:pos="4513"/>
                <w:tab w:val="clear" w:pos="9026"/>
                <w:tab w:val="center" w:pos="4320"/>
                <w:tab w:val="right" w:pos="8640"/>
              </w:tabs>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 xml:space="preserve">Manchester LA Designated Officer (Also known as LADO or DOLA): </w:t>
            </w:r>
            <w:r w:rsidRPr="00052D0F">
              <w:rPr>
                <w:rFonts w:ascii="Bahnschrift" w:hAnsi="Bahnschrift" w:cs="Calibri"/>
                <w:color w:val="595959" w:themeColor="text1" w:themeTint="A6"/>
                <w:sz w:val="22"/>
                <w:szCs w:val="22"/>
                <w:highlight w:val="white"/>
              </w:rPr>
              <w:t>0161 234 1214.</w:t>
            </w:r>
          </w:p>
          <w:p w14:paraId="361C76FE" w14:textId="77777777" w:rsidR="000612B0" w:rsidRPr="00052D0F" w:rsidRDefault="000612B0" w:rsidP="00052D0F">
            <w:pPr>
              <w:pStyle w:val="Header"/>
              <w:tabs>
                <w:tab w:val="clear" w:pos="4513"/>
                <w:tab w:val="clear" w:pos="9026"/>
                <w:tab w:val="center" w:pos="4320"/>
                <w:tab w:val="right" w:pos="8640"/>
              </w:tabs>
              <w:rPr>
                <w:rFonts w:ascii="Bahnschrift" w:hAnsi="Bahnschrift" w:cs="Arial"/>
                <w:sz w:val="22"/>
                <w:szCs w:val="22"/>
              </w:rPr>
            </w:pPr>
          </w:p>
        </w:tc>
      </w:tr>
    </w:tbl>
    <w:p w14:paraId="132D8472" w14:textId="3128C538" w:rsidR="00A2416A" w:rsidRPr="0003116F" w:rsidRDefault="00052D0F" w:rsidP="00E42955">
      <w:pPr>
        <w:pStyle w:val="Header"/>
        <w:rPr>
          <w:rFonts w:ascii="Bahnschrift" w:hAnsi="Bahnschrift" w:cs="Arial"/>
        </w:rPr>
      </w:pPr>
      <w:r w:rsidRPr="00052D0F">
        <w:rPr>
          <w:rFonts w:ascii="Bahnschrift" w:hAnsi="Bahnschrift"/>
          <w:noProof/>
          <w:color w:val="595959" w:themeColor="text1" w:themeTint="A6"/>
          <w:sz w:val="22"/>
          <w:szCs w:val="22"/>
        </w:rPr>
        <w:lastRenderedPageBreak/>
        <w:drawing>
          <wp:anchor distT="0" distB="0" distL="114300" distR="114300" simplePos="0" relativeHeight="251658240" behindDoc="0" locked="0" layoutInCell="1" allowOverlap="1" wp14:anchorId="5CB87A3C" wp14:editId="432AB40D">
            <wp:simplePos x="0" y="0"/>
            <wp:positionH relativeFrom="margin">
              <wp:align>center</wp:align>
            </wp:positionH>
            <wp:positionV relativeFrom="paragraph">
              <wp:posOffset>132356</wp:posOffset>
            </wp:positionV>
            <wp:extent cx="5581815" cy="6884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815" cy="68843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AD120" w14:textId="7CDC795C" w:rsidR="000612B0" w:rsidRPr="0003116F" w:rsidRDefault="000612B0" w:rsidP="00E42955">
      <w:pPr>
        <w:pStyle w:val="Header"/>
        <w:rPr>
          <w:rFonts w:ascii="Bahnschrift" w:hAnsi="Bahnschrift" w:cs="Arial"/>
        </w:rPr>
      </w:pPr>
    </w:p>
    <w:p w14:paraId="6D85A57E" w14:textId="77777777" w:rsidR="00B97492" w:rsidRPr="0003116F" w:rsidRDefault="00B97492" w:rsidP="00B97492">
      <w:pPr>
        <w:pStyle w:val="Header"/>
        <w:rPr>
          <w:rFonts w:ascii="Bahnschrift" w:hAnsi="Bahnschrift" w:cs="Arial"/>
        </w:rPr>
      </w:pPr>
    </w:p>
    <w:p w14:paraId="58BE1D1D" w14:textId="77777777" w:rsidR="00B97492" w:rsidRPr="0003116F" w:rsidRDefault="00B97492" w:rsidP="00B97492">
      <w:pPr>
        <w:pStyle w:val="Header"/>
        <w:rPr>
          <w:rFonts w:ascii="Bahnschrift" w:hAnsi="Bahnschrift" w:cs="Arial"/>
        </w:rPr>
      </w:pPr>
    </w:p>
    <w:p w14:paraId="106FD886" w14:textId="77777777" w:rsidR="000612B0" w:rsidRPr="0003116F" w:rsidRDefault="000612B0" w:rsidP="00E42955">
      <w:pPr>
        <w:rPr>
          <w:rFonts w:ascii="Bahnschrift" w:eastAsia="Times New Roman" w:hAnsi="Bahnschrift" w:cs="Arial"/>
          <w:b/>
        </w:rPr>
      </w:pPr>
    </w:p>
    <w:p w14:paraId="2DD2513E" w14:textId="77777777" w:rsidR="000612B0" w:rsidRPr="0003116F" w:rsidRDefault="000612B0" w:rsidP="00E42955">
      <w:pPr>
        <w:rPr>
          <w:rFonts w:ascii="Bahnschrift" w:hAnsi="Bahnschrift" w:cs="Arial"/>
          <w:b/>
          <w:bCs/>
          <w:sz w:val="32"/>
          <w:szCs w:val="32"/>
        </w:rPr>
      </w:pPr>
    </w:p>
    <w:p w14:paraId="788372B7" w14:textId="77777777" w:rsidR="000612B0" w:rsidRPr="0003116F" w:rsidRDefault="000612B0" w:rsidP="00E42955">
      <w:pPr>
        <w:rPr>
          <w:rFonts w:ascii="Bahnschrift" w:hAnsi="Bahnschrift" w:cs="Arial"/>
          <w:b/>
          <w:bCs/>
          <w:sz w:val="32"/>
          <w:szCs w:val="32"/>
        </w:rPr>
      </w:pPr>
    </w:p>
    <w:p w14:paraId="65D4C359" w14:textId="77777777" w:rsidR="0027014F" w:rsidRPr="0003116F" w:rsidRDefault="0027014F" w:rsidP="00E42955">
      <w:pPr>
        <w:pStyle w:val="BodyText"/>
        <w:rPr>
          <w:rFonts w:ascii="Bahnschrift" w:eastAsia="MS Mincho" w:hAnsi="Bahnschrift"/>
          <w:b/>
          <w:bCs w:val="0"/>
          <w:sz w:val="32"/>
          <w:szCs w:val="32"/>
          <w:lang w:val="en-GB" w:eastAsia="ja-JP"/>
        </w:rPr>
      </w:pPr>
    </w:p>
    <w:p w14:paraId="2E572AB0" w14:textId="521BA144" w:rsidR="003807A8" w:rsidRDefault="003807A8" w:rsidP="00E42955">
      <w:pPr>
        <w:pStyle w:val="BodyText"/>
        <w:rPr>
          <w:rFonts w:ascii="Bahnschrift" w:eastAsia="MS Mincho" w:hAnsi="Bahnschrift"/>
          <w:b/>
          <w:bCs w:val="0"/>
          <w:sz w:val="32"/>
          <w:szCs w:val="32"/>
          <w:lang w:val="en-GB" w:eastAsia="ja-JP"/>
        </w:rPr>
      </w:pPr>
    </w:p>
    <w:p w14:paraId="090687EC" w14:textId="5A991085" w:rsidR="00052D0F" w:rsidRDefault="00052D0F" w:rsidP="00E42955">
      <w:pPr>
        <w:pStyle w:val="BodyText"/>
        <w:rPr>
          <w:rFonts w:ascii="Bahnschrift" w:eastAsia="MS Mincho" w:hAnsi="Bahnschrift"/>
          <w:b/>
          <w:bCs w:val="0"/>
          <w:sz w:val="32"/>
          <w:szCs w:val="32"/>
          <w:lang w:val="en-GB" w:eastAsia="ja-JP"/>
        </w:rPr>
      </w:pPr>
    </w:p>
    <w:p w14:paraId="3D1BA977" w14:textId="69410A54" w:rsidR="00052D0F" w:rsidRDefault="00052D0F" w:rsidP="00E42955">
      <w:pPr>
        <w:pStyle w:val="BodyText"/>
        <w:rPr>
          <w:rFonts w:ascii="Bahnschrift" w:eastAsia="MS Mincho" w:hAnsi="Bahnschrift"/>
          <w:b/>
          <w:bCs w:val="0"/>
          <w:sz w:val="32"/>
          <w:szCs w:val="32"/>
          <w:lang w:val="en-GB" w:eastAsia="ja-JP"/>
        </w:rPr>
      </w:pPr>
    </w:p>
    <w:p w14:paraId="7F361905" w14:textId="596AD338" w:rsidR="00052D0F" w:rsidRDefault="00052D0F" w:rsidP="00E42955">
      <w:pPr>
        <w:pStyle w:val="BodyText"/>
        <w:rPr>
          <w:rFonts w:ascii="Bahnschrift" w:eastAsia="MS Mincho" w:hAnsi="Bahnschrift"/>
          <w:b/>
          <w:bCs w:val="0"/>
          <w:sz w:val="32"/>
          <w:szCs w:val="32"/>
          <w:lang w:val="en-GB" w:eastAsia="ja-JP"/>
        </w:rPr>
      </w:pPr>
    </w:p>
    <w:p w14:paraId="7235F5AA" w14:textId="1B1E714C" w:rsidR="00052D0F" w:rsidRDefault="00052D0F" w:rsidP="00E42955">
      <w:pPr>
        <w:pStyle w:val="BodyText"/>
        <w:rPr>
          <w:rFonts w:ascii="Bahnschrift" w:eastAsia="MS Mincho" w:hAnsi="Bahnschrift"/>
          <w:b/>
          <w:bCs w:val="0"/>
          <w:sz w:val="32"/>
          <w:szCs w:val="32"/>
          <w:lang w:val="en-GB" w:eastAsia="ja-JP"/>
        </w:rPr>
      </w:pPr>
    </w:p>
    <w:p w14:paraId="79ED31DE" w14:textId="1B9F19DF" w:rsidR="00052D0F" w:rsidRDefault="00052D0F" w:rsidP="00E42955">
      <w:pPr>
        <w:pStyle w:val="BodyText"/>
        <w:rPr>
          <w:rFonts w:ascii="Bahnschrift" w:eastAsia="MS Mincho" w:hAnsi="Bahnschrift"/>
          <w:b/>
          <w:bCs w:val="0"/>
          <w:sz w:val="32"/>
          <w:szCs w:val="32"/>
          <w:lang w:val="en-GB" w:eastAsia="ja-JP"/>
        </w:rPr>
      </w:pPr>
    </w:p>
    <w:p w14:paraId="41B03C2E" w14:textId="6CDF4CF8" w:rsidR="00052D0F" w:rsidRDefault="00052D0F" w:rsidP="00E42955">
      <w:pPr>
        <w:pStyle w:val="BodyText"/>
        <w:rPr>
          <w:rFonts w:ascii="Bahnschrift" w:eastAsia="MS Mincho" w:hAnsi="Bahnschrift"/>
          <w:b/>
          <w:bCs w:val="0"/>
          <w:sz w:val="32"/>
          <w:szCs w:val="32"/>
          <w:lang w:val="en-GB" w:eastAsia="ja-JP"/>
        </w:rPr>
      </w:pPr>
    </w:p>
    <w:p w14:paraId="4D98AEC5" w14:textId="75758BF6" w:rsidR="00052D0F" w:rsidRDefault="00052D0F" w:rsidP="00E42955">
      <w:pPr>
        <w:pStyle w:val="BodyText"/>
        <w:rPr>
          <w:rFonts w:ascii="Bahnschrift" w:eastAsia="MS Mincho" w:hAnsi="Bahnschrift"/>
          <w:b/>
          <w:bCs w:val="0"/>
          <w:sz w:val="32"/>
          <w:szCs w:val="32"/>
          <w:lang w:val="en-GB" w:eastAsia="ja-JP"/>
        </w:rPr>
      </w:pPr>
    </w:p>
    <w:p w14:paraId="398758C0" w14:textId="1864854F" w:rsidR="00052D0F" w:rsidRDefault="00052D0F" w:rsidP="00E42955">
      <w:pPr>
        <w:pStyle w:val="BodyText"/>
        <w:rPr>
          <w:rFonts w:ascii="Bahnschrift" w:eastAsia="MS Mincho" w:hAnsi="Bahnschrift"/>
          <w:b/>
          <w:bCs w:val="0"/>
          <w:sz w:val="32"/>
          <w:szCs w:val="32"/>
          <w:lang w:val="en-GB" w:eastAsia="ja-JP"/>
        </w:rPr>
      </w:pPr>
    </w:p>
    <w:p w14:paraId="635AED15" w14:textId="3246201D" w:rsidR="00052D0F" w:rsidRDefault="00052D0F" w:rsidP="00E42955">
      <w:pPr>
        <w:pStyle w:val="BodyText"/>
        <w:rPr>
          <w:rFonts w:ascii="Bahnschrift" w:eastAsia="MS Mincho" w:hAnsi="Bahnschrift"/>
          <w:b/>
          <w:bCs w:val="0"/>
          <w:sz w:val="32"/>
          <w:szCs w:val="32"/>
          <w:lang w:val="en-GB" w:eastAsia="ja-JP"/>
        </w:rPr>
      </w:pPr>
    </w:p>
    <w:p w14:paraId="474AB813" w14:textId="18848BF1" w:rsidR="00052D0F" w:rsidRDefault="00052D0F" w:rsidP="00E42955">
      <w:pPr>
        <w:pStyle w:val="BodyText"/>
        <w:rPr>
          <w:rFonts w:ascii="Bahnschrift" w:eastAsia="MS Mincho" w:hAnsi="Bahnschrift"/>
          <w:b/>
          <w:bCs w:val="0"/>
          <w:sz w:val="32"/>
          <w:szCs w:val="32"/>
          <w:lang w:val="en-GB" w:eastAsia="ja-JP"/>
        </w:rPr>
      </w:pPr>
    </w:p>
    <w:p w14:paraId="2FF96AA1" w14:textId="0E7C604F" w:rsidR="00052D0F" w:rsidRDefault="00052D0F" w:rsidP="00E42955">
      <w:pPr>
        <w:pStyle w:val="BodyText"/>
        <w:rPr>
          <w:rFonts w:ascii="Bahnschrift" w:eastAsia="MS Mincho" w:hAnsi="Bahnschrift"/>
          <w:b/>
          <w:bCs w:val="0"/>
          <w:sz w:val="32"/>
          <w:szCs w:val="32"/>
          <w:lang w:val="en-GB" w:eastAsia="ja-JP"/>
        </w:rPr>
      </w:pPr>
    </w:p>
    <w:p w14:paraId="5487648E" w14:textId="69297BB7" w:rsidR="00052D0F" w:rsidRDefault="00052D0F" w:rsidP="00E42955">
      <w:pPr>
        <w:pStyle w:val="BodyText"/>
        <w:rPr>
          <w:rFonts w:ascii="Bahnschrift" w:eastAsia="MS Mincho" w:hAnsi="Bahnschrift"/>
          <w:b/>
          <w:bCs w:val="0"/>
          <w:sz w:val="32"/>
          <w:szCs w:val="32"/>
          <w:lang w:val="en-GB" w:eastAsia="ja-JP"/>
        </w:rPr>
      </w:pPr>
    </w:p>
    <w:p w14:paraId="777C1D67" w14:textId="6F80F745" w:rsidR="00052D0F" w:rsidRDefault="00052D0F" w:rsidP="00E42955">
      <w:pPr>
        <w:pStyle w:val="BodyText"/>
        <w:rPr>
          <w:rFonts w:ascii="Bahnschrift" w:eastAsia="MS Mincho" w:hAnsi="Bahnschrift"/>
          <w:b/>
          <w:bCs w:val="0"/>
          <w:sz w:val="32"/>
          <w:szCs w:val="32"/>
          <w:lang w:val="en-GB" w:eastAsia="ja-JP"/>
        </w:rPr>
      </w:pPr>
    </w:p>
    <w:p w14:paraId="419AFFD6" w14:textId="725592A0" w:rsidR="00052D0F" w:rsidRDefault="00052D0F" w:rsidP="00E42955">
      <w:pPr>
        <w:pStyle w:val="BodyText"/>
        <w:rPr>
          <w:rFonts w:ascii="Bahnschrift" w:eastAsia="MS Mincho" w:hAnsi="Bahnschrift"/>
          <w:b/>
          <w:bCs w:val="0"/>
          <w:sz w:val="32"/>
          <w:szCs w:val="32"/>
          <w:lang w:val="en-GB" w:eastAsia="ja-JP"/>
        </w:rPr>
      </w:pPr>
    </w:p>
    <w:p w14:paraId="57E6F4D1" w14:textId="524AD6F5" w:rsidR="00052D0F" w:rsidRDefault="00052D0F" w:rsidP="00E42955">
      <w:pPr>
        <w:pStyle w:val="BodyText"/>
        <w:rPr>
          <w:rFonts w:ascii="Bahnschrift" w:eastAsia="MS Mincho" w:hAnsi="Bahnschrift"/>
          <w:b/>
          <w:bCs w:val="0"/>
          <w:sz w:val="32"/>
          <w:szCs w:val="32"/>
          <w:lang w:val="en-GB" w:eastAsia="ja-JP"/>
        </w:rPr>
      </w:pPr>
    </w:p>
    <w:p w14:paraId="1C255776" w14:textId="5F991744" w:rsidR="00052D0F" w:rsidRDefault="00052D0F" w:rsidP="00E42955">
      <w:pPr>
        <w:pStyle w:val="BodyText"/>
        <w:rPr>
          <w:rFonts w:ascii="Bahnschrift" w:eastAsia="MS Mincho" w:hAnsi="Bahnschrift"/>
          <w:b/>
          <w:bCs w:val="0"/>
          <w:sz w:val="32"/>
          <w:szCs w:val="32"/>
          <w:lang w:val="en-GB" w:eastAsia="ja-JP"/>
        </w:rPr>
      </w:pPr>
    </w:p>
    <w:p w14:paraId="0F1E7DE6" w14:textId="1FD08D24" w:rsidR="00052D0F" w:rsidRDefault="00052D0F" w:rsidP="00E42955">
      <w:pPr>
        <w:pStyle w:val="BodyText"/>
        <w:rPr>
          <w:rFonts w:ascii="Bahnschrift" w:eastAsia="MS Mincho" w:hAnsi="Bahnschrift"/>
          <w:b/>
          <w:bCs w:val="0"/>
          <w:sz w:val="32"/>
          <w:szCs w:val="32"/>
          <w:lang w:val="en-GB" w:eastAsia="ja-JP"/>
        </w:rPr>
      </w:pPr>
    </w:p>
    <w:p w14:paraId="1EC3547A" w14:textId="468CA137" w:rsidR="00052D0F" w:rsidRDefault="00052D0F" w:rsidP="00E42955">
      <w:pPr>
        <w:pStyle w:val="BodyText"/>
        <w:rPr>
          <w:rFonts w:ascii="Bahnschrift" w:eastAsia="MS Mincho" w:hAnsi="Bahnschrift"/>
          <w:b/>
          <w:bCs w:val="0"/>
          <w:sz w:val="32"/>
          <w:szCs w:val="32"/>
          <w:lang w:val="en-GB" w:eastAsia="ja-JP"/>
        </w:rPr>
      </w:pPr>
    </w:p>
    <w:p w14:paraId="1C118D1B" w14:textId="685EFB48" w:rsidR="00052D0F" w:rsidRDefault="00052D0F" w:rsidP="00E42955">
      <w:pPr>
        <w:pStyle w:val="BodyText"/>
        <w:rPr>
          <w:rFonts w:ascii="Bahnschrift" w:eastAsia="MS Mincho" w:hAnsi="Bahnschrift"/>
          <w:b/>
          <w:bCs w:val="0"/>
          <w:sz w:val="32"/>
          <w:szCs w:val="32"/>
          <w:lang w:val="en-GB" w:eastAsia="ja-JP"/>
        </w:rPr>
      </w:pPr>
    </w:p>
    <w:p w14:paraId="1EDAD505" w14:textId="77777777" w:rsidR="00052D0F" w:rsidRDefault="00052D0F" w:rsidP="00E42955">
      <w:pPr>
        <w:pStyle w:val="BodyText"/>
        <w:rPr>
          <w:rFonts w:ascii="Bahnschrift" w:eastAsia="MS Mincho" w:hAnsi="Bahnschrift"/>
          <w:b/>
          <w:bCs w:val="0"/>
          <w:sz w:val="32"/>
          <w:szCs w:val="32"/>
          <w:lang w:val="en-GB" w:eastAsia="ja-JP"/>
        </w:rPr>
      </w:pPr>
    </w:p>
    <w:p w14:paraId="525B3E56" w14:textId="77777777" w:rsidR="00052D0F" w:rsidRPr="0003116F" w:rsidRDefault="00052D0F" w:rsidP="00E42955">
      <w:pPr>
        <w:pStyle w:val="BodyText"/>
        <w:rPr>
          <w:rFonts w:ascii="Bahnschrift" w:eastAsia="MS Mincho" w:hAnsi="Bahnschrift"/>
          <w:b/>
          <w:bCs w:val="0"/>
          <w:sz w:val="32"/>
          <w:szCs w:val="32"/>
          <w:lang w:val="en-GB" w:eastAsia="ja-JP"/>
        </w:rPr>
      </w:pPr>
    </w:p>
    <w:p w14:paraId="569C59A7" w14:textId="77777777" w:rsidR="00BC5FA7" w:rsidRPr="0003116F" w:rsidRDefault="00BC5FA7" w:rsidP="00BC5FA7">
      <w:pPr>
        <w:widowControl w:val="0"/>
        <w:autoSpaceDE w:val="0"/>
        <w:autoSpaceDN w:val="0"/>
        <w:adjustRightInd w:val="0"/>
        <w:rPr>
          <w:rFonts w:ascii="Bahnschrift" w:hAnsi="Bahnschrift" w:cs="Calibri"/>
          <w:color w:val="595959" w:themeColor="text1" w:themeTint="A6"/>
        </w:rPr>
      </w:pPr>
      <w:proofErr w:type="gramStart"/>
      <w:r w:rsidRPr="0003116F">
        <w:rPr>
          <w:rFonts w:ascii="Bahnschrift" w:hAnsi="Bahnschrift" w:cs="Calibri"/>
          <w:color w:val="595959" w:themeColor="text1" w:themeTint="A6"/>
        </w:rPr>
        <w:lastRenderedPageBreak/>
        <w:t>CONTENTS:-</w:t>
      </w:r>
      <w:proofErr w:type="gramEnd"/>
      <w:r w:rsidRPr="0003116F">
        <w:rPr>
          <w:rFonts w:ascii="Bahnschrift" w:hAnsi="Bahnschrift" w:cs="Calibri"/>
          <w:color w:val="595959" w:themeColor="text1" w:themeTint="A6"/>
        </w:rPr>
        <w:t xml:space="preserve"> </w:t>
      </w:r>
    </w:p>
    <w:p w14:paraId="47283BBA" w14:textId="77777777" w:rsidR="00BC5FA7" w:rsidRPr="0003116F" w:rsidRDefault="00BC5FA7" w:rsidP="00BC5FA7">
      <w:pPr>
        <w:widowControl w:val="0"/>
        <w:autoSpaceDE w:val="0"/>
        <w:autoSpaceDN w:val="0"/>
        <w:adjustRightInd w:val="0"/>
        <w:rPr>
          <w:rFonts w:ascii="Bahnschrift" w:hAnsi="Bahnschrift" w:cs="Calibri"/>
          <w:color w:val="595959" w:themeColor="text1" w:themeTint="A6"/>
        </w:rPr>
      </w:pPr>
    </w:p>
    <w:p w14:paraId="6D882329" w14:textId="77777777" w:rsidR="00BC5FA7" w:rsidRPr="0003116F" w:rsidRDefault="00BC5FA7" w:rsidP="00F65637">
      <w:pPr>
        <w:pStyle w:val="ListParagraph"/>
        <w:widowControl w:val="0"/>
        <w:numPr>
          <w:ilvl w:val="0"/>
          <w:numId w:val="21"/>
        </w:numPr>
        <w:autoSpaceDE w:val="0"/>
        <w:autoSpaceDN w:val="0"/>
        <w:adjustRightInd w:val="0"/>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Introduction</w:t>
      </w:r>
    </w:p>
    <w:p w14:paraId="1AB9DEDF" w14:textId="77777777" w:rsidR="00BC5FA7" w:rsidRPr="0003116F" w:rsidRDefault="00BC5FA7" w:rsidP="00F65637">
      <w:pPr>
        <w:pStyle w:val="ListParagraph"/>
        <w:widowControl w:val="0"/>
        <w:numPr>
          <w:ilvl w:val="0"/>
          <w:numId w:val="21"/>
        </w:numPr>
        <w:autoSpaceDE w:val="0"/>
        <w:autoSpaceDN w:val="0"/>
        <w:adjustRightInd w:val="0"/>
        <w:spacing w:line="264" w:lineRule="atLeast"/>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Roles &amp; Responsibilities</w:t>
      </w:r>
    </w:p>
    <w:p w14:paraId="67A7D7F7" w14:textId="77777777" w:rsidR="00BC5FA7" w:rsidRPr="0003116F" w:rsidRDefault="00BC5FA7" w:rsidP="00F65637">
      <w:pPr>
        <w:pStyle w:val="ListParagraph"/>
        <w:widowControl w:val="0"/>
        <w:numPr>
          <w:ilvl w:val="0"/>
          <w:numId w:val="21"/>
        </w:numPr>
        <w:autoSpaceDE w:val="0"/>
        <w:autoSpaceDN w:val="0"/>
        <w:adjustRightInd w:val="0"/>
        <w:spacing w:line="264" w:lineRule="atLeast"/>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Training &amp; Awareness Raising</w:t>
      </w:r>
    </w:p>
    <w:p w14:paraId="2D151F75" w14:textId="77777777" w:rsidR="00BC5FA7" w:rsidRPr="0003116F" w:rsidRDefault="00BC5FA7" w:rsidP="00F65637">
      <w:pPr>
        <w:pStyle w:val="ListParagraph"/>
        <w:widowControl w:val="0"/>
        <w:numPr>
          <w:ilvl w:val="0"/>
          <w:numId w:val="21"/>
        </w:numPr>
        <w:autoSpaceDE w:val="0"/>
        <w:autoSpaceDN w:val="0"/>
        <w:adjustRightInd w:val="0"/>
        <w:spacing w:line="264" w:lineRule="atLeast"/>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Safeguarding/Children Protection Policy &amp; Procedures</w:t>
      </w:r>
    </w:p>
    <w:p w14:paraId="1E64A798" w14:textId="77777777" w:rsidR="00BC5FA7" w:rsidRPr="0003116F" w:rsidRDefault="00BC5FA7" w:rsidP="00F65637">
      <w:pPr>
        <w:pStyle w:val="ListParagraph"/>
        <w:widowControl w:val="0"/>
        <w:numPr>
          <w:ilvl w:val="0"/>
          <w:numId w:val="21"/>
        </w:numPr>
        <w:autoSpaceDE w:val="0"/>
        <w:autoSpaceDN w:val="0"/>
        <w:adjustRightInd w:val="0"/>
        <w:spacing w:line="264" w:lineRule="atLeast"/>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Case Management, Record Keeping &amp; Multi-agency Working</w:t>
      </w:r>
    </w:p>
    <w:p w14:paraId="167E2EC4" w14:textId="77777777" w:rsidR="00BC5FA7" w:rsidRPr="0003116F" w:rsidRDefault="00BC5FA7" w:rsidP="00F65637">
      <w:pPr>
        <w:pStyle w:val="ListParagraph"/>
        <w:widowControl w:val="0"/>
        <w:numPr>
          <w:ilvl w:val="0"/>
          <w:numId w:val="21"/>
        </w:numPr>
        <w:autoSpaceDE w:val="0"/>
        <w:autoSpaceDN w:val="0"/>
        <w:adjustRightInd w:val="0"/>
        <w:spacing w:line="264" w:lineRule="atLeast"/>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The Curriculum</w:t>
      </w:r>
    </w:p>
    <w:p w14:paraId="01D4BFB1" w14:textId="77777777" w:rsidR="00BC5FA7" w:rsidRPr="0003116F" w:rsidRDefault="00BC5FA7" w:rsidP="00F65637">
      <w:pPr>
        <w:pStyle w:val="ListParagraph"/>
        <w:widowControl w:val="0"/>
        <w:numPr>
          <w:ilvl w:val="0"/>
          <w:numId w:val="21"/>
        </w:numPr>
        <w:autoSpaceDE w:val="0"/>
        <w:autoSpaceDN w:val="0"/>
        <w:adjustRightInd w:val="0"/>
        <w:spacing w:line="264" w:lineRule="atLeast"/>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E-Safety</w:t>
      </w:r>
    </w:p>
    <w:p w14:paraId="59CA9C67" w14:textId="77777777" w:rsidR="00BC5FA7" w:rsidRPr="0003116F" w:rsidRDefault="00BC5FA7" w:rsidP="00F65637">
      <w:pPr>
        <w:pStyle w:val="ListParagraph"/>
        <w:widowControl w:val="0"/>
        <w:numPr>
          <w:ilvl w:val="0"/>
          <w:numId w:val="21"/>
        </w:numPr>
        <w:autoSpaceDE w:val="0"/>
        <w:autoSpaceDN w:val="0"/>
        <w:adjustRightInd w:val="0"/>
        <w:spacing w:line="264" w:lineRule="atLeast"/>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Safe Recruitment</w:t>
      </w:r>
    </w:p>
    <w:p w14:paraId="4CDEF09D" w14:textId="77777777" w:rsidR="00BC5FA7" w:rsidRPr="0003116F" w:rsidRDefault="00BC5FA7" w:rsidP="00F65637">
      <w:pPr>
        <w:pStyle w:val="ListParagraph"/>
        <w:widowControl w:val="0"/>
        <w:numPr>
          <w:ilvl w:val="0"/>
          <w:numId w:val="21"/>
        </w:numPr>
        <w:autoSpaceDE w:val="0"/>
        <w:autoSpaceDN w:val="0"/>
        <w:adjustRightInd w:val="0"/>
        <w:spacing w:line="264" w:lineRule="atLeast"/>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 xml:space="preserve">Managing Allegations  </w:t>
      </w:r>
    </w:p>
    <w:p w14:paraId="1FC195AC" w14:textId="77777777" w:rsidR="00BC5FA7" w:rsidRPr="0003116F" w:rsidRDefault="00BC5FA7" w:rsidP="00F65637">
      <w:pPr>
        <w:pStyle w:val="ListParagraph"/>
        <w:widowControl w:val="0"/>
        <w:numPr>
          <w:ilvl w:val="0"/>
          <w:numId w:val="21"/>
        </w:numPr>
        <w:autoSpaceDE w:val="0"/>
        <w:autoSpaceDN w:val="0"/>
        <w:adjustRightInd w:val="0"/>
        <w:spacing w:line="264" w:lineRule="atLeast"/>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Safety On &amp; Off-Site</w:t>
      </w:r>
    </w:p>
    <w:p w14:paraId="6097AAC5" w14:textId="77777777" w:rsidR="00BC5FA7" w:rsidRPr="0003116F" w:rsidRDefault="00BC5FA7" w:rsidP="00F65637">
      <w:pPr>
        <w:pStyle w:val="ListParagraph"/>
        <w:widowControl w:val="0"/>
        <w:numPr>
          <w:ilvl w:val="0"/>
          <w:numId w:val="21"/>
        </w:numPr>
        <w:autoSpaceDE w:val="0"/>
        <w:autoSpaceDN w:val="0"/>
        <w:adjustRightInd w:val="0"/>
        <w:spacing w:line="264" w:lineRule="atLeast"/>
        <w:ind w:left="851" w:hanging="491"/>
        <w:rPr>
          <w:rFonts w:ascii="Bahnschrift" w:hAnsi="Bahnschrift" w:cs="Calibri"/>
          <w:color w:val="595959" w:themeColor="text1" w:themeTint="A6"/>
        </w:rPr>
      </w:pPr>
      <w:r w:rsidRPr="0003116F">
        <w:rPr>
          <w:rFonts w:ascii="Bahnschrift" w:hAnsi="Bahnschrift" w:cs="Calibri"/>
          <w:color w:val="595959" w:themeColor="text1" w:themeTint="A6"/>
        </w:rPr>
        <w:t>Complex Safeguarding</w:t>
      </w:r>
    </w:p>
    <w:p w14:paraId="7F666E5F" w14:textId="7E6A36E0" w:rsidR="00264BEF" w:rsidRPr="0003116F" w:rsidRDefault="00264BEF" w:rsidP="00E42955">
      <w:pPr>
        <w:pStyle w:val="BodyText"/>
        <w:spacing w:line="264" w:lineRule="auto"/>
        <w:rPr>
          <w:rFonts w:ascii="Bahnschrift" w:hAnsi="Bahnschrift"/>
          <w:bCs w:val="0"/>
          <w:color w:val="00B050"/>
          <w:sz w:val="32"/>
          <w:szCs w:val="32"/>
        </w:rPr>
      </w:pPr>
    </w:p>
    <w:p w14:paraId="17A539C3" w14:textId="77777777" w:rsidR="00264BEF" w:rsidRPr="0003116F" w:rsidRDefault="00264BEF" w:rsidP="00E42955">
      <w:pPr>
        <w:pStyle w:val="BodyText"/>
        <w:spacing w:line="264" w:lineRule="auto"/>
        <w:rPr>
          <w:rFonts w:ascii="Bahnschrift" w:hAnsi="Bahnschrift"/>
          <w:b/>
          <w:bCs w:val="0"/>
          <w:color w:val="595959" w:themeColor="text1" w:themeTint="A6"/>
          <w:sz w:val="24"/>
          <w:szCs w:val="24"/>
        </w:rPr>
      </w:pPr>
      <w:proofErr w:type="gramStart"/>
      <w:r w:rsidRPr="0003116F">
        <w:rPr>
          <w:rFonts w:ascii="Bahnschrift" w:hAnsi="Bahnschrift"/>
          <w:b/>
          <w:bCs w:val="0"/>
          <w:color w:val="595959" w:themeColor="text1" w:themeTint="A6"/>
          <w:sz w:val="24"/>
          <w:szCs w:val="24"/>
        </w:rPr>
        <w:t>APPENDICES</w:t>
      </w:r>
      <w:r w:rsidR="00E2644D" w:rsidRPr="0003116F">
        <w:rPr>
          <w:rFonts w:ascii="Bahnschrift" w:hAnsi="Bahnschrift"/>
          <w:b/>
          <w:bCs w:val="0"/>
          <w:color w:val="595959" w:themeColor="text1" w:themeTint="A6"/>
          <w:sz w:val="24"/>
          <w:szCs w:val="24"/>
        </w:rPr>
        <w:t>:-</w:t>
      </w:r>
      <w:proofErr w:type="gramEnd"/>
    </w:p>
    <w:p w14:paraId="38A59C12" w14:textId="77777777" w:rsidR="00264BEF" w:rsidRPr="0003116F" w:rsidRDefault="00264BEF" w:rsidP="00E42955">
      <w:pPr>
        <w:pStyle w:val="BodyText"/>
        <w:spacing w:line="264" w:lineRule="auto"/>
        <w:rPr>
          <w:rFonts w:ascii="Bahnschrift" w:hAnsi="Bahnschrift"/>
          <w:b/>
          <w:bCs w:val="0"/>
          <w:color w:val="595959" w:themeColor="text1" w:themeTint="A6"/>
          <w:sz w:val="24"/>
          <w:szCs w:val="24"/>
        </w:rPr>
      </w:pPr>
    </w:p>
    <w:p w14:paraId="1FDFA3DC" w14:textId="6AC9F785" w:rsidR="004A7AF2" w:rsidRPr="0003116F" w:rsidRDefault="004A7AF2" w:rsidP="00F65637">
      <w:pPr>
        <w:pStyle w:val="BodyText"/>
        <w:numPr>
          <w:ilvl w:val="0"/>
          <w:numId w:val="13"/>
        </w:numPr>
        <w:spacing w:line="264" w:lineRule="auto"/>
        <w:rPr>
          <w:rFonts w:ascii="Bahnschrift" w:hAnsi="Bahnschrift"/>
          <w:color w:val="595959" w:themeColor="text1" w:themeTint="A6"/>
          <w:sz w:val="24"/>
          <w:szCs w:val="24"/>
        </w:rPr>
      </w:pPr>
      <w:r w:rsidRPr="0003116F">
        <w:rPr>
          <w:rFonts w:ascii="Bahnschrift" w:hAnsi="Bahnschrift"/>
          <w:color w:val="595959" w:themeColor="text1" w:themeTint="A6"/>
          <w:sz w:val="24"/>
          <w:szCs w:val="24"/>
        </w:rPr>
        <w:t>Types of abuse</w:t>
      </w:r>
      <w:r w:rsidR="0048385A" w:rsidRPr="0003116F">
        <w:rPr>
          <w:rFonts w:ascii="Bahnschrift" w:hAnsi="Bahnschrift"/>
          <w:color w:val="595959" w:themeColor="text1" w:themeTint="A6"/>
          <w:sz w:val="24"/>
          <w:szCs w:val="24"/>
        </w:rPr>
        <w:t>.</w:t>
      </w:r>
    </w:p>
    <w:p w14:paraId="44613B27" w14:textId="5A71A243" w:rsidR="00590C0A" w:rsidRPr="0003116F" w:rsidRDefault="00590C0A" w:rsidP="00F65637">
      <w:pPr>
        <w:pStyle w:val="BodyText"/>
        <w:numPr>
          <w:ilvl w:val="0"/>
          <w:numId w:val="13"/>
        </w:numPr>
        <w:spacing w:line="264" w:lineRule="auto"/>
        <w:rPr>
          <w:rFonts w:ascii="Bahnschrift" w:hAnsi="Bahnschrift"/>
          <w:color w:val="595959" w:themeColor="text1" w:themeTint="A6"/>
          <w:sz w:val="24"/>
          <w:szCs w:val="24"/>
        </w:rPr>
      </w:pPr>
      <w:r w:rsidRPr="0003116F">
        <w:rPr>
          <w:rFonts w:ascii="Bahnschrift" w:hAnsi="Bahnschrift"/>
          <w:color w:val="595959" w:themeColor="text1" w:themeTint="A6"/>
          <w:sz w:val="24"/>
          <w:szCs w:val="24"/>
        </w:rPr>
        <w:t>Part 1 &amp; Annex A of ‘Keeping Children Safe in</w:t>
      </w:r>
      <w:r w:rsidR="00DF21E5" w:rsidRPr="0003116F">
        <w:rPr>
          <w:rFonts w:ascii="Bahnschrift" w:hAnsi="Bahnschrift"/>
          <w:color w:val="595959" w:themeColor="text1" w:themeTint="A6"/>
          <w:sz w:val="24"/>
          <w:szCs w:val="24"/>
        </w:rPr>
        <w:t xml:space="preserve"> Education (KCSIE), September 202</w:t>
      </w:r>
      <w:r w:rsidR="003807A8" w:rsidRPr="0003116F">
        <w:rPr>
          <w:rFonts w:ascii="Bahnschrift" w:hAnsi="Bahnschrift"/>
          <w:color w:val="595959" w:themeColor="text1" w:themeTint="A6"/>
          <w:sz w:val="24"/>
          <w:szCs w:val="24"/>
        </w:rPr>
        <w:t>1</w:t>
      </w:r>
      <w:r w:rsidRPr="0003116F">
        <w:rPr>
          <w:rFonts w:ascii="Bahnschrift" w:hAnsi="Bahnschrift"/>
          <w:color w:val="595959" w:themeColor="text1" w:themeTint="A6"/>
          <w:sz w:val="24"/>
          <w:szCs w:val="24"/>
        </w:rPr>
        <w:t xml:space="preserve"> - statutory guidance to be read by </w:t>
      </w:r>
      <w:r w:rsidR="003807A8" w:rsidRPr="0003116F">
        <w:rPr>
          <w:rFonts w:ascii="Bahnschrift" w:hAnsi="Bahnschrift"/>
          <w:color w:val="595959" w:themeColor="text1" w:themeTint="A6"/>
          <w:sz w:val="24"/>
          <w:szCs w:val="24"/>
        </w:rPr>
        <w:t>staf</w:t>
      </w:r>
      <w:r w:rsidR="00052D0F">
        <w:rPr>
          <w:rFonts w:ascii="Bahnschrift" w:hAnsi="Bahnschrift"/>
          <w:color w:val="595959" w:themeColor="text1" w:themeTint="A6"/>
          <w:sz w:val="24"/>
          <w:szCs w:val="24"/>
        </w:rPr>
        <w:t>f</w:t>
      </w:r>
    </w:p>
    <w:p w14:paraId="3255BBFD" w14:textId="5422E9D6" w:rsidR="00E2644D" w:rsidRPr="00052D0F" w:rsidRDefault="00264BEF" w:rsidP="00F65637">
      <w:pPr>
        <w:pStyle w:val="BodyText"/>
        <w:numPr>
          <w:ilvl w:val="0"/>
          <w:numId w:val="13"/>
        </w:numPr>
        <w:spacing w:line="264" w:lineRule="auto"/>
        <w:rPr>
          <w:rFonts w:ascii="Bahnschrift" w:hAnsi="Bahnschrift"/>
          <w:color w:val="595959" w:themeColor="text1" w:themeTint="A6"/>
          <w:sz w:val="24"/>
          <w:szCs w:val="24"/>
        </w:rPr>
      </w:pPr>
      <w:r w:rsidRPr="00052D0F">
        <w:rPr>
          <w:rFonts w:ascii="Bahnschrift" w:hAnsi="Bahnschrift"/>
          <w:color w:val="595959" w:themeColor="text1" w:themeTint="A6"/>
          <w:sz w:val="24"/>
          <w:szCs w:val="24"/>
        </w:rPr>
        <w:t xml:space="preserve">Legislation, Statutory Guidance &amp; </w:t>
      </w:r>
      <w:proofErr w:type="spellStart"/>
      <w:r w:rsidRPr="00052D0F">
        <w:rPr>
          <w:rFonts w:ascii="Bahnschrift" w:hAnsi="Bahnschrift"/>
          <w:color w:val="595959" w:themeColor="text1" w:themeTint="A6"/>
          <w:sz w:val="24"/>
          <w:szCs w:val="24"/>
        </w:rPr>
        <w:t>Ofsted</w:t>
      </w:r>
      <w:proofErr w:type="spellEnd"/>
      <w:r w:rsidR="00052D0F">
        <w:rPr>
          <w:rFonts w:ascii="Bahnschrift" w:hAnsi="Bahnschrift"/>
          <w:color w:val="595959" w:themeColor="text1" w:themeTint="A6"/>
          <w:sz w:val="24"/>
          <w:szCs w:val="24"/>
        </w:rPr>
        <w:t xml:space="preserve"> </w:t>
      </w:r>
      <w:r w:rsidR="00E42955" w:rsidRPr="00052D0F">
        <w:rPr>
          <w:rFonts w:ascii="Bahnschrift" w:hAnsi="Bahnschrift"/>
          <w:color w:val="595959" w:themeColor="text1" w:themeTint="A6"/>
          <w:sz w:val="24"/>
          <w:szCs w:val="24"/>
        </w:rPr>
        <w:t>Framework</w:t>
      </w:r>
    </w:p>
    <w:p w14:paraId="1E19B500" w14:textId="77777777" w:rsidR="00E2644D" w:rsidRPr="0003116F" w:rsidRDefault="00264BEF" w:rsidP="00F65637">
      <w:pPr>
        <w:pStyle w:val="BodyText"/>
        <w:numPr>
          <w:ilvl w:val="0"/>
          <w:numId w:val="13"/>
        </w:numPr>
        <w:spacing w:line="264" w:lineRule="auto"/>
        <w:rPr>
          <w:rFonts w:ascii="Bahnschrift" w:hAnsi="Bahnschrift"/>
          <w:color w:val="595959" w:themeColor="text1" w:themeTint="A6"/>
          <w:sz w:val="24"/>
          <w:szCs w:val="24"/>
        </w:rPr>
      </w:pPr>
      <w:r w:rsidRPr="0003116F">
        <w:rPr>
          <w:rFonts w:ascii="Bahnschrift" w:hAnsi="Bahnschrift"/>
          <w:color w:val="595959" w:themeColor="text1" w:themeTint="A6"/>
          <w:sz w:val="24"/>
          <w:szCs w:val="24"/>
        </w:rPr>
        <w:t xml:space="preserve">Non-Statutory </w:t>
      </w:r>
      <w:r w:rsidR="009016B4" w:rsidRPr="0003116F">
        <w:rPr>
          <w:rFonts w:ascii="Bahnschrift" w:hAnsi="Bahnschrift"/>
          <w:color w:val="595959" w:themeColor="text1" w:themeTint="A6"/>
          <w:sz w:val="24"/>
          <w:szCs w:val="24"/>
        </w:rPr>
        <w:t xml:space="preserve">Government </w:t>
      </w:r>
      <w:r w:rsidRPr="0003116F">
        <w:rPr>
          <w:rFonts w:ascii="Bahnschrift" w:hAnsi="Bahnschrift"/>
          <w:color w:val="595959" w:themeColor="text1" w:themeTint="A6"/>
          <w:sz w:val="24"/>
          <w:szCs w:val="24"/>
        </w:rPr>
        <w:t>Guidance</w:t>
      </w:r>
      <w:r w:rsidR="00E2644D" w:rsidRPr="0003116F">
        <w:rPr>
          <w:rFonts w:ascii="Bahnschrift" w:hAnsi="Bahnschrift"/>
          <w:color w:val="595959" w:themeColor="text1" w:themeTint="A6"/>
          <w:sz w:val="24"/>
          <w:szCs w:val="24"/>
        </w:rPr>
        <w:t xml:space="preserve"> </w:t>
      </w:r>
    </w:p>
    <w:p w14:paraId="5B417D8A" w14:textId="77777777" w:rsidR="0058688B" w:rsidRPr="0003116F" w:rsidRDefault="009016B4" w:rsidP="00F65637">
      <w:pPr>
        <w:pStyle w:val="BodyText"/>
        <w:numPr>
          <w:ilvl w:val="0"/>
          <w:numId w:val="13"/>
        </w:numPr>
        <w:spacing w:line="264" w:lineRule="auto"/>
        <w:rPr>
          <w:rFonts w:ascii="Bahnschrift" w:hAnsi="Bahnschrift"/>
          <w:color w:val="595959" w:themeColor="text1" w:themeTint="A6"/>
          <w:sz w:val="24"/>
          <w:szCs w:val="24"/>
        </w:rPr>
      </w:pPr>
      <w:r w:rsidRPr="0003116F">
        <w:rPr>
          <w:rFonts w:ascii="Bahnschrift" w:hAnsi="Bahnschrift"/>
          <w:color w:val="595959" w:themeColor="text1" w:themeTint="A6"/>
          <w:sz w:val="24"/>
          <w:szCs w:val="24"/>
        </w:rPr>
        <w:t>Local Policies &amp; Guidance (MCC, Greater Manchester &amp; Manchester Safeguarding Partnership)</w:t>
      </w:r>
    </w:p>
    <w:p w14:paraId="7A7A0E57" w14:textId="77777777" w:rsidR="00E42955" w:rsidRPr="0003116F" w:rsidRDefault="00E2644D" w:rsidP="00F65637">
      <w:pPr>
        <w:pStyle w:val="BodyText"/>
        <w:numPr>
          <w:ilvl w:val="0"/>
          <w:numId w:val="13"/>
        </w:numPr>
        <w:spacing w:line="264" w:lineRule="auto"/>
        <w:rPr>
          <w:rFonts w:ascii="Bahnschrift" w:hAnsi="Bahnschrift"/>
          <w:color w:val="595959" w:themeColor="text1" w:themeTint="A6"/>
          <w:sz w:val="24"/>
          <w:szCs w:val="24"/>
        </w:rPr>
      </w:pPr>
      <w:r w:rsidRPr="0003116F">
        <w:rPr>
          <w:rFonts w:ascii="Bahnschrift" w:hAnsi="Bahnschrift"/>
          <w:color w:val="595959" w:themeColor="text1" w:themeTint="A6"/>
          <w:sz w:val="24"/>
          <w:szCs w:val="24"/>
        </w:rPr>
        <w:t>Other Relevant School Polices/Procedures</w:t>
      </w:r>
    </w:p>
    <w:p w14:paraId="0913BAAC" w14:textId="40431466" w:rsidR="00E42955" w:rsidRPr="00052D0F" w:rsidRDefault="00E2644D" w:rsidP="00F65637">
      <w:pPr>
        <w:pStyle w:val="BodyText"/>
        <w:numPr>
          <w:ilvl w:val="0"/>
          <w:numId w:val="13"/>
        </w:numPr>
        <w:spacing w:line="264" w:lineRule="auto"/>
        <w:rPr>
          <w:rFonts w:ascii="Bahnschrift" w:hAnsi="Bahnschrift"/>
          <w:color w:val="595959" w:themeColor="text1" w:themeTint="A6"/>
          <w:sz w:val="24"/>
          <w:szCs w:val="24"/>
        </w:rPr>
      </w:pPr>
      <w:r w:rsidRPr="00052D0F">
        <w:rPr>
          <w:rFonts w:ascii="Bahnschrift" w:hAnsi="Bahnschrift"/>
          <w:color w:val="595959" w:themeColor="text1" w:themeTint="A6"/>
          <w:sz w:val="24"/>
          <w:szCs w:val="24"/>
        </w:rPr>
        <w:t xml:space="preserve">Other Relevant Education Department </w:t>
      </w:r>
      <w:r w:rsidR="00E42955" w:rsidRPr="00052D0F">
        <w:rPr>
          <w:rFonts w:ascii="Bahnschrift" w:hAnsi="Bahnschrift"/>
          <w:color w:val="595959" w:themeColor="text1" w:themeTint="A6"/>
          <w:sz w:val="24"/>
          <w:szCs w:val="24"/>
        </w:rPr>
        <w:t>Policies/Guidance</w:t>
      </w:r>
    </w:p>
    <w:p w14:paraId="54ED07B0" w14:textId="77777777" w:rsidR="00E42955" w:rsidRPr="0003116F" w:rsidRDefault="00E42955" w:rsidP="00F65637">
      <w:pPr>
        <w:pStyle w:val="BodyText"/>
        <w:numPr>
          <w:ilvl w:val="0"/>
          <w:numId w:val="13"/>
        </w:numPr>
        <w:spacing w:line="264" w:lineRule="auto"/>
        <w:rPr>
          <w:rFonts w:ascii="Bahnschrift" w:hAnsi="Bahnschrift"/>
          <w:color w:val="595959" w:themeColor="text1" w:themeTint="A6"/>
          <w:sz w:val="24"/>
          <w:szCs w:val="24"/>
        </w:rPr>
      </w:pPr>
      <w:r w:rsidRPr="0003116F">
        <w:rPr>
          <w:rFonts w:ascii="Bahnschrift" w:hAnsi="Bahnschrift"/>
          <w:color w:val="595959" w:themeColor="text1" w:themeTint="A6"/>
          <w:sz w:val="24"/>
          <w:szCs w:val="24"/>
        </w:rPr>
        <w:t>Abbreviations</w:t>
      </w:r>
    </w:p>
    <w:p w14:paraId="244CD56A" w14:textId="77777777" w:rsidR="0058688B" w:rsidRPr="0003116F" w:rsidRDefault="0043231C" w:rsidP="00F65637">
      <w:pPr>
        <w:pStyle w:val="BodyText"/>
        <w:numPr>
          <w:ilvl w:val="0"/>
          <w:numId w:val="13"/>
        </w:numPr>
        <w:spacing w:line="264" w:lineRule="auto"/>
        <w:rPr>
          <w:rFonts w:ascii="Bahnschrift" w:hAnsi="Bahnschrift"/>
          <w:color w:val="595959" w:themeColor="text1" w:themeTint="A6"/>
          <w:sz w:val="24"/>
          <w:szCs w:val="24"/>
        </w:rPr>
      </w:pPr>
      <w:r w:rsidRPr="0003116F">
        <w:rPr>
          <w:rFonts w:ascii="Bahnschrift" w:hAnsi="Bahnschrift"/>
          <w:color w:val="595959" w:themeColor="text1" w:themeTint="A6"/>
          <w:sz w:val="24"/>
          <w:szCs w:val="24"/>
        </w:rPr>
        <w:t>COVID 19 – School Arrangements</w:t>
      </w:r>
      <w:r w:rsidR="003807A8" w:rsidRPr="0003116F">
        <w:rPr>
          <w:rFonts w:ascii="Bahnschrift" w:hAnsi="Bahnschrift"/>
          <w:color w:val="595959" w:themeColor="text1" w:themeTint="A6"/>
          <w:sz w:val="24"/>
          <w:szCs w:val="24"/>
        </w:rPr>
        <w:t xml:space="preserve"> for Safeguarding during on-going Covid-19 arrangements and future planning for sudden or</w:t>
      </w:r>
      <w:r w:rsidR="00CD23A0" w:rsidRPr="0003116F">
        <w:rPr>
          <w:rFonts w:ascii="Bahnschrift" w:hAnsi="Bahnschrift"/>
          <w:color w:val="595959" w:themeColor="text1" w:themeTint="A6"/>
          <w:sz w:val="24"/>
          <w:szCs w:val="24"/>
        </w:rPr>
        <w:t xml:space="preserve"> enhanced</w:t>
      </w:r>
      <w:r w:rsidR="003807A8" w:rsidRPr="0003116F">
        <w:rPr>
          <w:rFonts w:ascii="Bahnschrift" w:hAnsi="Bahnschrift"/>
          <w:color w:val="595959" w:themeColor="text1" w:themeTint="A6"/>
          <w:sz w:val="24"/>
          <w:szCs w:val="24"/>
        </w:rPr>
        <w:t xml:space="preserve"> arrangements</w:t>
      </w:r>
    </w:p>
    <w:p w14:paraId="32A3FB41" w14:textId="77777777" w:rsidR="009016B4" w:rsidRPr="0003116F" w:rsidRDefault="009016B4" w:rsidP="00590C0A">
      <w:pPr>
        <w:pStyle w:val="BodyText"/>
        <w:spacing w:line="264" w:lineRule="auto"/>
        <w:ind w:left="426"/>
        <w:rPr>
          <w:rFonts w:ascii="Bahnschrift" w:hAnsi="Bahnschrift"/>
          <w:bCs w:val="0"/>
          <w:i/>
          <w:color w:val="00B050"/>
          <w:sz w:val="18"/>
          <w:szCs w:val="18"/>
        </w:rPr>
      </w:pPr>
    </w:p>
    <w:p w14:paraId="57EACBD9" w14:textId="77777777" w:rsidR="00DF21E5" w:rsidRPr="0003116F" w:rsidRDefault="00DF21E5" w:rsidP="00DF21E5">
      <w:pPr>
        <w:pStyle w:val="BodyText"/>
        <w:spacing w:line="264" w:lineRule="auto"/>
        <w:rPr>
          <w:rFonts w:ascii="Bahnschrift" w:hAnsi="Bahnschrift"/>
          <w:bCs w:val="0"/>
          <w:i/>
          <w:color w:val="00B050"/>
          <w:sz w:val="18"/>
          <w:szCs w:val="18"/>
        </w:rPr>
      </w:pPr>
    </w:p>
    <w:p w14:paraId="349814D2" w14:textId="77777777" w:rsidR="00590C0A" w:rsidRPr="0003116F" w:rsidRDefault="00590C0A" w:rsidP="00590C0A">
      <w:pPr>
        <w:pStyle w:val="BodyText"/>
        <w:spacing w:line="264" w:lineRule="auto"/>
        <w:ind w:left="426"/>
        <w:rPr>
          <w:rFonts w:ascii="Bahnschrift" w:hAnsi="Bahnschrift"/>
          <w:i/>
          <w:color w:val="00B050"/>
          <w:sz w:val="18"/>
          <w:szCs w:val="18"/>
        </w:rPr>
      </w:pPr>
    </w:p>
    <w:p w14:paraId="74A6FC5C" w14:textId="77777777" w:rsidR="00FE242C" w:rsidRPr="0003116F" w:rsidRDefault="00FE242C" w:rsidP="009016B4">
      <w:pPr>
        <w:pStyle w:val="BodyText"/>
        <w:spacing w:line="264" w:lineRule="auto"/>
        <w:ind w:left="426"/>
        <w:rPr>
          <w:rFonts w:ascii="Bahnschrift" w:hAnsi="Bahnschrift"/>
          <w:i/>
          <w:color w:val="7030A0"/>
          <w:sz w:val="18"/>
          <w:szCs w:val="18"/>
        </w:rPr>
      </w:pPr>
    </w:p>
    <w:p w14:paraId="4C7F7F41" w14:textId="77777777" w:rsidR="00FE242C" w:rsidRPr="0003116F" w:rsidRDefault="00FE242C" w:rsidP="009016B4">
      <w:pPr>
        <w:pStyle w:val="BodyText"/>
        <w:spacing w:line="264" w:lineRule="auto"/>
        <w:ind w:left="426"/>
        <w:rPr>
          <w:rFonts w:ascii="Bahnschrift" w:hAnsi="Bahnschrift"/>
          <w:i/>
          <w:color w:val="595959" w:themeColor="text1" w:themeTint="A6"/>
          <w:sz w:val="18"/>
          <w:szCs w:val="18"/>
        </w:rPr>
      </w:pPr>
    </w:p>
    <w:p w14:paraId="5ADA54A0" w14:textId="77777777" w:rsidR="009016B4" w:rsidRPr="0003116F" w:rsidRDefault="009016B4" w:rsidP="009016B4">
      <w:pPr>
        <w:pStyle w:val="BodyText"/>
        <w:spacing w:line="264" w:lineRule="auto"/>
        <w:ind w:left="426"/>
        <w:rPr>
          <w:rFonts w:ascii="Bahnschrift" w:hAnsi="Bahnschrift"/>
          <w:i/>
          <w:color w:val="7030A0"/>
          <w:sz w:val="18"/>
          <w:szCs w:val="18"/>
        </w:rPr>
      </w:pPr>
    </w:p>
    <w:p w14:paraId="23C408D5" w14:textId="77777777" w:rsidR="00DF21E5" w:rsidRPr="0003116F" w:rsidRDefault="00DF21E5" w:rsidP="009016B4">
      <w:pPr>
        <w:pStyle w:val="BodyText"/>
        <w:spacing w:line="264" w:lineRule="auto"/>
        <w:ind w:left="426"/>
        <w:rPr>
          <w:rFonts w:ascii="Bahnschrift" w:hAnsi="Bahnschrift"/>
          <w:i/>
          <w:color w:val="00B050"/>
          <w:sz w:val="18"/>
          <w:szCs w:val="18"/>
        </w:rPr>
      </w:pPr>
    </w:p>
    <w:p w14:paraId="32938B5A" w14:textId="68726EC2" w:rsidR="00DF21E5" w:rsidRDefault="00DF21E5" w:rsidP="009016B4">
      <w:pPr>
        <w:pStyle w:val="BodyText"/>
        <w:spacing w:line="264" w:lineRule="auto"/>
        <w:ind w:left="426"/>
        <w:rPr>
          <w:rFonts w:ascii="Bahnschrift" w:hAnsi="Bahnschrift"/>
          <w:i/>
          <w:color w:val="00B050"/>
          <w:sz w:val="18"/>
          <w:szCs w:val="18"/>
        </w:rPr>
      </w:pPr>
    </w:p>
    <w:p w14:paraId="0910034A" w14:textId="465AD632" w:rsidR="00052D0F" w:rsidRDefault="00052D0F" w:rsidP="009016B4">
      <w:pPr>
        <w:pStyle w:val="BodyText"/>
        <w:spacing w:line="264" w:lineRule="auto"/>
        <w:ind w:left="426"/>
        <w:rPr>
          <w:rFonts w:ascii="Bahnschrift" w:hAnsi="Bahnschrift"/>
          <w:i/>
          <w:color w:val="00B050"/>
          <w:sz w:val="18"/>
          <w:szCs w:val="18"/>
        </w:rPr>
      </w:pPr>
    </w:p>
    <w:p w14:paraId="25D80B5D" w14:textId="6C38C866" w:rsidR="00052D0F" w:rsidRDefault="00052D0F" w:rsidP="009016B4">
      <w:pPr>
        <w:pStyle w:val="BodyText"/>
        <w:spacing w:line="264" w:lineRule="auto"/>
        <w:ind w:left="426"/>
        <w:rPr>
          <w:rFonts w:ascii="Bahnschrift" w:hAnsi="Bahnschrift"/>
          <w:i/>
          <w:color w:val="00B050"/>
          <w:sz w:val="18"/>
          <w:szCs w:val="18"/>
        </w:rPr>
      </w:pPr>
    </w:p>
    <w:p w14:paraId="596CD42F" w14:textId="3F14F4E7" w:rsidR="00052D0F" w:rsidRDefault="00052D0F" w:rsidP="009016B4">
      <w:pPr>
        <w:pStyle w:val="BodyText"/>
        <w:spacing w:line="264" w:lineRule="auto"/>
        <w:ind w:left="426"/>
        <w:rPr>
          <w:rFonts w:ascii="Bahnschrift" w:hAnsi="Bahnschrift"/>
          <w:i/>
          <w:color w:val="00B050"/>
          <w:sz w:val="18"/>
          <w:szCs w:val="18"/>
        </w:rPr>
      </w:pPr>
    </w:p>
    <w:p w14:paraId="220415FD" w14:textId="11CC5D1C" w:rsidR="00052D0F" w:rsidRDefault="00052D0F" w:rsidP="009016B4">
      <w:pPr>
        <w:pStyle w:val="BodyText"/>
        <w:spacing w:line="264" w:lineRule="auto"/>
        <w:ind w:left="426"/>
        <w:rPr>
          <w:rFonts w:ascii="Bahnschrift" w:hAnsi="Bahnschrift"/>
          <w:i/>
          <w:color w:val="00B050"/>
          <w:sz w:val="18"/>
          <w:szCs w:val="18"/>
        </w:rPr>
      </w:pPr>
    </w:p>
    <w:p w14:paraId="681CB89C" w14:textId="30E336C7" w:rsidR="00052D0F" w:rsidRDefault="00052D0F" w:rsidP="009016B4">
      <w:pPr>
        <w:pStyle w:val="BodyText"/>
        <w:spacing w:line="264" w:lineRule="auto"/>
        <w:ind w:left="426"/>
        <w:rPr>
          <w:rFonts w:ascii="Bahnschrift" w:hAnsi="Bahnschrift"/>
          <w:i/>
          <w:color w:val="00B050"/>
          <w:sz w:val="18"/>
          <w:szCs w:val="18"/>
        </w:rPr>
      </w:pPr>
    </w:p>
    <w:p w14:paraId="17B93EAC" w14:textId="38A5FFD0" w:rsidR="00052D0F" w:rsidRDefault="00052D0F" w:rsidP="009016B4">
      <w:pPr>
        <w:pStyle w:val="BodyText"/>
        <w:spacing w:line="264" w:lineRule="auto"/>
        <w:ind w:left="426"/>
        <w:rPr>
          <w:rFonts w:ascii="Bahnschrift" w:hAnsi="Bahnschrift"/>
          <w:i/>
          <w:color w:val="00B050"/>
          <w:sz w:val="18"/>
          <w:szCs w:val="18"/>
        </w:rPr>
      </w:pPr>
    </w:p>
    <w:p w14:paraId="5353924C" w14:textId="48204F3E" w:rsidR="00052D0F" w:rsidRDefault="00052D0F" w:rsidP="009016B4">
      <w:pPr>
        <w:pStyle w:val="BodyText"/>
        <w:spacing w:line="264" w:lineRule="auto"/>
        <w:ind w:left="426"/>
        <w:rPr>
          <w:rFonts w:ascii="Bahnschrift" w:hAnsi="Bahnschrift"/>
          <w:i/>
          <w:color w:val="00B050"/>
          <w:sz w:val="18"/>
          <w:szCs w:val="18"/>
        </w:rPr>
      </w:pPr>
    </w:p>
    <w:p w14:paraId="1A8CCB00" w14:textId="265491CC" w:rsidR="00052D0F" w:rsidRDefault="00052D0F" w:rsidP="009016B4">
      <w:pPr>
        <w:pStyle w:val="BodyText"/>
        <w:spacing w:line="264" w:lineRule="auto"/>
        <w:ind w:left="426"/>
        <w:rPr>
          <w:rFonts w:ascii="Bahnschrift" w:hAnsi="Bahnschrift"/>
          <w:i/>
          <w:color w:val="00B050"/>
          <w:sz w:val="18"/>
          <w:szCs w:val="18"/>
        </w:rPr>
      </w:pPr>
    </w:p>
    <w:p w14:paraId="156A0DF0" w14:textId="20A566F6" w:rsidR="00052D0F" w:rsidRDefault="00052D0F" w:rsidP="009016B4">
      <w:pPr>
        <w:pStyle w:val="BodyText"/>
        <w:spacing w:line="264" w:lineRule="auto"/>
        <w:ind w:left="426"/>
        <w:rPr>
          <w:rFonts w:ascii="Bahnschrift" w:hAnsi="Bahnschrift"/>
          <w:i/>
          <w:color w:val="00B050"/>
          <w:sz w:val="18"/>
          <w:szCs w:val="18"/>
        </w:rPr>
      </w:pPr>
    </w:p>
    <w:p w14:paraId="046BBCBE" w14:textId="3434828A" w:rsidR="00052D0F" w:rsidRDefault="00052D0F" w:rsidP="009016B4">
      <w:pPr>
        <w:pStyle w:val="BodyText"/>
        <w:spacing w:line="264" w:lineRule="auto"/>
        <w:ind w:left="426"/>
        <w:rPr>
          <w:rFonts w:ascii="Bahnschrift" w:hAnsi="Bahnschrift"/>
          <w:i/>
          <w:color w:val="00B050"/>
          <w:sz w:val="18"/>
          <w:szCs w:val="18"/>
        </w:rPr>
      </w:pPr>
    </w:p>
    <w:p w14:paraId="5D80C6D7" w14:textId="305916B9" w:rsidR="00052D0F" w:rsidRDefault="00052D0F" w:rsidP="009016B4">
      <w:pPr>
        <w:pStyle w:val="BodyText"/>
        <w:spacing w:line="264" w:lineRule="auto"/>
        <w:ind w:left="426"/>
        <w:rPr>
          <w:rFonts w:ascii="Bahnschrift" w:hAnsi="Bahnschrift"/>
          <w:i/>
          <w:color w:val="00B050"/>
          <w:sz w:val="18"/>
          <w:szCs w:val="18"/>
        </w:rPr>
      </w:pPr>
    </w:p>
    <w:p w14:paraId="64C99145" w14:textId="77777777" w:rsidR="00052D0F" w:rsidRPr="0003116F" w:rsidRDefault="00052D0F" w:rsidP="009016B4">
      <w:pPr>
        <w:pStyle w:val="BodyText"/>
        <w:spacing w:line="264" w:lineRule="auto"/>
        <w:ind w:left="426"/>
        <w:rPr>
          <w:rFonts w:ascii="Bahnschrift" w:hAnsi="Bahnschrift"/>
          <w:i/>
          <w:color w:val="00B050"/>
          <w:sz w:val="18"/>
          <w:szCs w:val="18"/>
        </w:rPr>
      </w:pPr>
    </w:p>
    <w:p w14:paraId="6155C978" w14:textId="45CA8D00" w:rsidR="00E84A96" w:rsidRPr="0003116F" w:rsidRDefault="00E84A96" w:rsidP="009016B4">
      <w:pPr>
        <w:pStyle w:val="BodyText"/>
        <w:spacing w:line="264" w:lineRule="auto"/>
        <w:ind w:left="426"/>
        <w:rPr>
          <w:rFonts w:ascii="Bahnschrift" w:hAnsi="Bahnschrift"/>
          <w:i/>
          <w:color w:val="00B050"/>
          <w:sz w:val="18"/>
          <w:szCs w:val="18"/>
        </w:rPr>
      </w:pPr>
    </w:p>
    <w:p w14:paraId="06900834" w14:textId="5E976624" w:rsidR="0082353D" w:rsidRPr="0003116F" w:rsidRDefault="0082353D" w:rsidP="009016B4">
      <w:pPr>
        <w:pStyle w:val="BodyText"/>
        <w:spacing w:line="264" w:lineRule="auto"/>
        <w:ind w:left="426"/>
        <w:rPr>
          <w:rFonts w:ascii="Bahnschrift" w:hAnsi="Bahnschrift"/>
          <w:i/>
          <w:color w:val="00B050"/>
          <w:sz w:val="18"/>
          <w:szCs w:val="18"/>
        </w:rPr>
      </w:pPr>
    </w:p>
    <w:p w14:paraId="71365635" w14:textId="4C961502" w:rsidR="0082353D" w:rsidRPr="0003116F" w:rsidRDefault="0082353D" w:rsidP="009016B4">
      <w:pPr>
        <w:pStyle w:val="BodyText"/>
        <w:spacing w:line="264" w:lineRule="auto"/>
        <w:ind w:left="426"/>
        <w:rPr>
          <w:rFonts w:ascii="Bahnschrift" w:hAnsi="Bahnschrift"/>
          <w:i/>
          <w:color w:val="00B050"/>
          <w:sz w:val="18"/>
          <w:szCs w:val="18"/>
        </w:rPr>
      </w:pPr>
    </w:p>
    <w:p w14:paraId="34B0BAFB" w14:textId="7B01ED12" w:rsidR="0082353D" w:rsidRPr="0003116F" w:rsidRDefault="0082353D" w:rsidP="009016B4">
      <w:pPr>
        <w:pStyle w:val="BodyText"/>
        <w:spacing w:line="264" w:lineRule="auto"/>
        <w:ind w:left="426"/>
        <w:rPr>
          <w:rFonts w:ascii="Bahnschrift" w:hAnsi="Bahnschrift"/>
          <w:i/>
          <w:color w:val="00B050"/>
          <w:sz w:val="18"/>
          <w:szCs w:val="18"/>
        </w:rPr>
      </w:pPr>
    </w:p>
    <w:p w14:paraId="1FDC9AA5" w14:textId="77777777" w:rsidR="00052D0F" w:rsidRDefault="00052D0F" w:rsidP="00052D0F">
      <w:pPr>
        <w:widowControl w:val="0"/>
        <w:autoSpaceDE w:val="0"/>
        <w:autoSpaceDN w:val="0"/>
        <w:adjustRightInd w:val="0"/>
        <w:spacing w:line="264" w:lineRule="atLeast"/>
        <w:jc w:val="center"/>
        <w:rPr>
          <w:rFonts w:ascii="Bahnschrift" w:hAnsi="Bahnschrift" w:cs="Calibri"/>
          <w:i/>
          <w:iCs/>
          <w:color w:val="595959" w:themeColor="text1" w:themeTint="A6"/>
        </w:rPr>
      </w:pPr>
    </w:p>
    <w:p w14:paraId="17F8C772" w14:textId="4184D498" w:rsidR="0082353D" w:rsidRPr="00052D0F" w:rsidRDefault="0082353D" w:rsidP="00052D0F">
      <w:pPr>
        <w:widowControl w:val="0"/>
        <w:autoSpaceDE w:val="0"/>
        <w:autoSpaceDN w:val="0"/>
        <w:adjustRightInd w:val="0"/>
        <w:spacing w:line="264" w:lineRule="atLeast"/>
        <w:jc w:val="center"/>
        <w:rPr>
          <w:rFonts w:ascii="Bahnschrift" w:hAnsi="Bahnschrift" w:cs="Calibri"/>
          <w:i/>
          <w:iCs/>
          <w:color w:val="595959" w:themeColor="text1" w:themeTint="A6"/>
        </w:rPr>
      </w:pPr>
      <w:r w:rsidRPr="00052D0F">
        <w:rPr>
          <w:rFonts w:ascii="Bahnschrift" w:hAnsi="Bahnschrift" w:cs="Calibri"/>
          <w:i/>
          <w:iCs/>
          <w:color w:val="595959" w:themeColor="text1" w:themeTint="A6"/>
        </w:rPr>
        <w:t>THIS POLICY MUST BE READ IN CONJUNCTION WITH KEEPING CHILDREN SAFE IN EDUCATION (SEPTEMBER 2021) PART ONE</w:t>
      </w:r>
    </w:p>
    <w:p w14:paraId="3C025BB4" w14:textId="77777777" w:rsidR="00052D0F" w:rsidRPr="0003116F" w:rsidRDefault="00052D0F" w:rsidP="0082353D">
      <w:pPr>
        <w:widowControl w:val="0"/>
        <w:autoSpaceDE w:val="0"/>
        <w:autoSpaceDN w:val="0"/>
        <w:adjustRightInd w:val="0"/>
        <w:spacing w:line="264" w:lineRule="atLeast"/>
        <w:jc w:val="both"/>
        <w:rPr>
          <w:rFonts w:ascii="Bahnschrift" w:hAnsi="Bahnschrift" w:cs="Calibri"/>
          <w:color w:val="595959" w:themeColor="text1" w:themeTint="A6"/>
        </w:rPr>
      </w:pPr>
    </w:p>
    <w:p w14:paraId="13F0CD18" w14:textId="77777777" w:rsidR="0082353D" w:rsidRPr="0003116F" w:rsidRDefault="0082353D" w:rsidP="009016B4">
      <w:pPr>
        <w:pStyle w:val="BodyText"/>
        <w:spacing w:line="264" w:lineRule="auto"/>
        <w:ind w:left="426"/>
        <w:rPr>
          <w:rFonts w:ascii="Bahnschrift" w:hAnsi="Bahnschrift"/>
          <w:i/>
          <w:color w:val="00B050"/>
          <w:sz w:val="18"/>
          <w:szCs w:val="18"/>
        </w:rPr>
      </w:pPr>
    </w:p>
    <w:p w14:paraId="331EEF44" w14:textId="29264BF9" w:rsidR="00A2416A" w:rsidRPr="00052D0F" w:rsidRDefault="00052D0F" w:rsidP="00052D0F">
      <w:pPr>
        <w:pStyle w:val="BodyText"/>
        <w:autoSpaceDE/>
        <w:autoSpaceDN/>
        <w:adjustRightInd/>
        <w:spacing w:line="264" w:lineRule="auto"/>
        <w:rPr>
          <w:rFonts w:ascii="Uni Sans Heavy CAPS" w:hAnsi="Uni Sans Heavy CAPS"/>
          <w:b/>
          <w:color w:val="595959" w:themeColor="text1" w:themeTint="A6"/>
          <w:sz w:val="32"/>
          <w:szCs w:val="32"/>
        </w:rPr>
      </w:pPr>
      <w:r w:rsidRPr="00052D0F">
        <w:rPr>
          <w:rFonts w:ascii="Uni Sans Heavy CAPS" w:hAnsi="Uni Sans Heavy CAPS"/>
          <w:b/>
          <w:bCs w:val="0"/>
          <w:color w:val="595959" w:themeColor="text1" w:themeTint="A6"/>
          <w:sz w:val="32"/>
          <w:szCs w:val="32"/>
        </w:rPr>
        <w:t>1.</w:t>
      </w:r>
      <w:r>
        <w:rPr>
          <w:rFonts w:ascii="Uni Sans Heavy CAPS" w:hAnsi="Uni Sans Heavy CAPS"/>
          <w:b/>
          <w:color w:val="595959" w:themeColor="text1" w:themeTint="A6"/>
          <w:sz w:val="32"/>
          <w:szCs w:val="32"/>
        </w:rPr>
        <w:t xml:space="preserve"> </w:t>
      </w:r>
      <w:r w:rsidR="00A2416A" w:rsidRPr="00052D0F">
        <w:rPr>
          <w:rFonts w:ascii="Uni Sans Heavy CAPS" w:hAnsi="Uni Sans Heavy CAPS"/>
          <w:b/>
          <w:color w:val="595959" w:themeColor="text1" w:themeTint="A6"/>
          <w:sz w:val="32"/>
          <w:szCs w:val="32"/>
        </w:rPr>
        <w:t>INTRODUCTION</w:t>
      </w:r>
    </w:p>
    <w:p w14:paraId="2499FEA2" w14:textId="77777777" w:rsidR="00FC07F4" w:rsidRPr="00052D0F" w:rsidRDefault="0040472B" w:rsidP="00052D0F">
      <w:pPr>
        <w:jc w:val="both"/>
        <w:rPr>
          <w:rFonts w:ascii="Bahnschrift" w:hAnsi="Bahnschrift" w:cs="Arial"/>
          <w:bCs/>
          <w:color w:val="595959" w:themeColor="text1" w:themeTint="A6"/>
          <w:sz w:val="22"/>
          <w:szCs w:val="22"/>
        </w:rPr>
      </w:pPr>
      <w:r w:rsidRPr="00052D0F">
        <w:rPr>
          <w:rFonts w:ascii="Bahnschrift" w:hAnsi="Bahnschrift" w:cs="Arial"/>
          <w:bCs/>
          <w:color w:val="595959" w:themeColor="text1" w:themeTint="A6"/>
          <w:sz w:val="22"/>
          <w:szCs w:val="22"/>
        </w:rPr>
        <w:t xml:space="preserve">Through this policy we aim </w:t>
      </w:r>
      <w:r w:rsidR="004F5E74" w:rsidRPr="00052D0F">
        <w:rPr>
          <w:rFonts w:ascii="Bahnschrift" w:hAnsi="Bahnschrift" w:cs="Arial"/>
          <w:bCs/>
          <w:color w:val="595959" w:themeColor="text1" w:themeTint="A6"/>
          <w:sz w:val="22"/>
          <w:szCs w:val="22"/>
        </w:rPr>
        <w:t xml:space="preserve">to create and maintain a safe learning environment where all children and adults feel safe, secure and valued and know they will be listened to and taken seriously. </w:t>
      </w:r>
    </w:p>
    <w:p w14:paraId="42CA5023" w14:textId="77777777" w:rsidR="00FC07F4" w:rsidRPr="00052D0F" w:rsidRDefault="00FC07F4" w:rsidP="00052D0F">
      <w:pPr>
        <w:jc w:val="both"/>
        <w:rPr>
          <w:rFonts w:ascii="Bahnschrift" w:hAnsi="Bahnschrift" w:cs="Arial"/>
          <w:bCs/>
          <w:color w:val="595959" w:themeColor="text1" w:themeTint="A6"/>
          <w:sz w:val="22"/>
          <w:szCs w:val="22"/>
        </w:rPr>
      </w:pPr>
    </w:p>
    <w:p w14:paraId="66712CE6" w14:textId="77777777" w:rsidR="00C007D8" w:rsidRPr="00052D0F" w:rsidRDefault="004F5E74" w:rsidP="00052D0F">
      <w:pPr>
        <w:jc w:val="both"/>
        <w:rPr>
          <w:rFonts w:ascii="Bahnschrift" w:hAnsi="Bahnschrift" w:cs="Arial"/>
          <w:bCs/>
          <w:color w:val="595959" w:themeColor="text1" w:themeTint="A6"/>
          <w:sz w:val="22"/>
          <w:szCs w:val="22"/>
        </w:rPr>
      </w:pPr>
      <w:r w:rsidRPr="00052D0F">
        <w:rPr>
          <w:rFonts w:ascii="Bahnschrift" w:hAnsi="Bahnschrift" w:cs="Arial"/>
          <w:bCs/>
          <w:color w:val="595959" w:themeColor="text1" w:themeTint="A6"/>
          <w:sz w:val="22"/>
          <w:szCs w:val="22"/>
        </w:rPr>
        <w:t xml:space="preserve">This policy has been developed to ensure that all adults </w:t>
      </w:r>
      <w:r w:rsidR="00E84A96" w:rsidRPr="00052D0F">
        <w:rPr>
          <w:rFonts w:ascii="Bahnschrift" w:hAnsi="Bahnschrift" w:cs="Arial"/>
          <w:bCs/>
          <w:color w:val="595959" w:themeColor="text1" w:themeTint="A6"/>
          <w:sz w:val="22"/>
          <w:szCs w:val="22"/>
        </w:rPr>
        <w:t>in our school</w:t>
      </w:r>
      <w:r w:rsidR="00F05B1A" w:rsidRPr="00052D0F">
        <w:rPr>
          <w:rFonts w:ascii="Bahnschrift" w:hAnsi="Bahnschrift" w:cs="Arial"/>
          <w:bCs/>
          <w:color w:val="595959" w:themeColor="text1" w:themeTint="A6"/>
          <w:sz w:val="22"/>
          <w:szCs w:val="22"/>
        </w:rPr>
        <w:t>, including regular staff, supply staff</w:t>
      </w:r>
      <w:r w:rsidR="00D4483F" w:rsidRPr="00052D0F">
        <w:rPr>
          <w:rFonts w:ascii="Bahnschrift" w:hAnsi="Bahnschrift" w:cs="Arial"/>
          <w:bCs/>
          <w:color w:val="595959" w:themeColor="text1" w:themeTint="A6"/>
          <w:sz w:val="22"/>
          <w:szCs w:val="22"/>
        </w:rPr>
        <w:t>, volunteers</w:t>
      </w:r>
      <w:r w:rsidR="00FD67C9" w:rsidRPr="00052D0F">
        <w:rPr>
          <w:rFonts w:ascii="Bahnschrift" w:hAnsi="Bahnschrift" w:cs="Arial"/>
          <w:bCs/>
          <w:color w:val="595959" w:themeColor="text1" w:themeTint="A6"/>
          <w:sz w:val="22"/>
          <w:szCs w:val="22"/>
        </w:rPr>
        <w:t xml:space="preserve">, </w:t>
      </w:r>
      <w:r w:rsidR="00F05B1A" w:rsidRPr="00052D0F">
        <w:rPr>
          <w:rFonts w:ascii="Bahnschrift" w:hAnsi="Bahnschrift" w:cs="Arial"/>
          <w:bCs/>
          <w:color w:val="595959" w:themeColor="text1" w:themeTint="A6"/>
          <w:sz w:val="22"/>
          <w:szCs w:val="22"/>
        </w:rPr>
        <w:t>visitors</w:t>
      </w:r>
      <w:r w:rsidR="00FD67C9" w:rsidRPr="00052D0F">
        <w:rPr>
          <w:rFonts w:ascii="Bahnschrift" w:hAnsi="Bahnschrift" w:cs="Arial"/>
          <w:bCs/>
          <w:color w:val="595959" w:themeColor="text1" w:themeTint="A6"/>
          <w:sz w:val="22"/>
          <w:szCs w:val="22"/>
        </w:rPr>
        <w:t xml:space="preserve"> and contractors</w:t>
      </w:r>
      <w:r w:rsidR="00FC07F4" w:rsidRPr="00052D0F">
        <w:rPr>
          <w:rFonts w:ascii="Bahnschrift" w:hAnsi="Bahnschrift" w:cs="Arial"/>
          <w:bCs/>
          <w:color w:val="595959" w:themeColor="text1" w:themeTint="A6"/>
          <w:sz w:val="22"/>
          <w:szCs w:val="22"/>
        </w:rPr>
        <w:t xml:space="preserve"> </w:t>
      </w:r>
      <w:r w:rsidRPr="00052D0F">
        <w:rPr>
          <w:rFonts w:ascii="Bahnschrift" w:hAnsi="Bahnschrift" w:cs="Arial"/>
          <w:bCs/>
          <w:color w:val="595959" w:themeColor="text1" w:themeTint="A6"/>
          <w:sz w:val="22"/>
          <w:szCs w:val="22"/>
        </w:rPr>
        <w:t>are working together to safeguard and promote the welfare of childr</w:t>
      </w:r>
      <w:r w:rsidR="002C23C4" w:rsidRPr="00052D0F">
        <w:rPr>
          <w:rFonts w:ascii="Bahnschrift" w:hAnsi="Bahnschrift" w:cs="Arial"/>
          <w:bCs/>
          <w:color w:val="595959" w:themeColor="text1" w:themeTint="A6"/>
          <w:sz w:val="22"/>
          <w:szCs w:val="22"/>
        </w:rPr>
        <w:t xml:space="preserve">en and young people and to identify and address any safeguarding </w:t>
      </w:r>
      <w:r w:rsidR="00AE7094" w:rsidRPr="00052D0F">
        <w:rPr>
          <w:rFonts w:ascii="Bahnschrift" w:hAnsi="Bahnschrift" w:cs="Arial"/>
          <w:bCs/>
          <w:color w:val="595959" w:themeColor="text1" w:themeTint="A6"/>
          <w:sz w:val="22"/>
          <w:szCs w:val="22"/>
        </w:rPr>
        <w:t>concerns and to ensure consistent good practice.</w:t>
      </w:r>
      <w:r w:rsidR="000D536F" w:rsidRPr="00052D0F">
        <w:rPr>
          <w:rFonts w:ascii="Bahnschrift" w:hAnsi="Bahnschrift" w:cs="Arial"/>
          <w:bCs/>
          <w:color w:val="595959" w:themeColor="text1" w:themeTint="A6"/>
          <w:sz w:val="22"/>
          <w:szCs w:val="22"/>
        </w:rPr>
        <w:t xml:space="preserve"> </w:t>
      </w:r>
      <w:r w:rsidR="00C007D8" w:rsidRPr="00052D0F">
        <w:rPr>
          <w:rFonts w:ascii="Bahnschrift" w:hAnsi="Bahnschrift" w:cs="Arial"/>
          <w:bCs/>
          <w:color w:val="595959" w:themeColor="text1" w:themeTint="A6"/>
          <w:sz w:val="22"/>
          <w:szCs w:val="22"/>
        </w:rPr>
        <w:t xml:space="preserve"> </w:t>
      </w:r>
    </w:p>
    <w:p w14:paraId="1ED459C2" w14:textId="77777777" w:rsidR="00C007D8" w:rsidRPr="00052D0F" w:rsidRDefault="00C007D8" w:rsidP="00052D0F">
      <w:pPr>
        <w:jc w:val="both"/>
        <w:rPr>
          <w:rFonts w:ascii="Bahnschrift" w:hAnsi="Bahnschrift" w:cs="Arial"/>
          <w:bCs/>
          <w:color w:val="595959" w:themeColor="text1" w:themeTint="A6"/>
          <w:sz w:val="22"/>
          <w:szCs w:val="22"/>
        </w:rPr>
      </w:pPr>
    </w:p>
    <w:p w14:paraId="53843806" w14:textId="50E3B9D9" w:rsidR="000D536F" w:rsidRPr="00052D0F" w:rsidRDefault="000F76DD" w:rsidP="00052D0F">
      <w:pPr>
        <w:jc w:val="both"/>
        <w:rPr>
          <w:rFonts w:ascii="Bahnschrift" w:hAnsi="Bahnschrift" w:cs="Arial"/>
          <w:bCs/>
          <w:color w:val="595959" w:themeColor="text1" w:themeTint="A6"/>
          <w:sz w:val="22"/>
          <w:szCs w:val="22"/>
        </w:rPr>
      </w:pPr>
      <w:r w:rsidRPr="00052D0F">
        <w:rPr>
          <w:rFonts w:ascii="Bahnschrift" w:hAnsi="Bahnschrift" w:cs="Arial"/>
          <w:bCs/>
          <w:color w:val="595959" w:themeColor="text1" w:themeTint="A6"/>
          <w:sz w:val="22"/>
          <w:szCs w:val="22"/>
        </w:rPr>
        <w:t>At Grange School o</w:t>
      </w:r>
      <w:r w:rsidR="00C007D8" w:rsidRPr="00052D0F">
        <w:rPr>
          <w:rFonts w:ascii="Bahnschrift" w:hAnsi="Bahnschrift" w:cs="Arial"/>
          <w:bCs/>
          <w:color w:val="595959" w:themeColor="text1" w:themeTint="A6"/>
          <w:sz w:val="22"/>
          <w:szCs w:val="22"/>
        </w:rPr>
        <w:t xml:space="preserve">ur approach is </w:t>
      </w:r>
      <w:r w:rsidR="00052D0F" w:rsidRPr="00052D0F">
        <w:rPr>
          <w:rFonts w:ascii="Bahnschrift" w:hAnsi="Bahnschrift" w:cs="Arial"/>
          <w:bCs/>
          <w:color w:val="595959" w:themeColor="text1" w:themeTint="A6"/>
          <w:sz w:val="22"/>
          <w:szCs w:val="22"/>
        </w:rPr>
        <w:t>child centred</w:t>
      </w:r>
      <w:r w:rsidR="00C007D8" w:rsidRPr="00052D0F">
        <w:rPr>
          <w:rFonts w:ascii="Bahnschrift" w:hAnsi="Bahnschrift" w:cs="Arial"/>
          <w:bCs/>
          <w:color w:val="595959" w:themeColor="text1" w:themeTint="A6"/>
          <w:sz w:val="22"/>
          <w:szCs w:val="22"/>
        </w:rPr>
        <w:t>.</w:t>
      </w:r>
    </w:p>
    <w:p w14:paraId="12662223" w14:textId="77777777" w:rsidR="00615E9A" w:rsidRPr="00052D0F" w:rsidRDefault="00615E9A" w:rsidP="00052D0F">
      <w:pPr>
        <w:jc w:val="both"/>
        <w:rPr>
          <w:rFonts w:ascii="Bahnschrift" w:hAnsi="Bahnschrift" w:cs="Arial"/>
          <w:b/>
          <w:bCs/>
          <w:color w:val="595959" w:themeColor="text1" w:themeTint="A6"/>
          <w:sz w:val="22"/>
          <w:szCs w:val="22"/>
        </w:rPr>
      </w:pPr>
    </w:p>
    <w:p w14:paraId="73385807" w14:textId="61F0E865" w:rsidR="009E765B" w:rsidRPr="00052D0F" w:rsidRDefault="00615E9A" w:rsidP="00052D0F">
      <w:pPr>
        <w:jc w:val="both"/>
        <w:rPr>
          <w:rFonts w:ascii="Bahnschrift" w:hAnsi="Bahnschrift" w:cs="Arial"/>
          <w:b/>
          <w:bCs/>
          <w:color w:val="595959" w:themeColor="text1" w:themeTint="A6"/>
          <w:sz w:val="22"/>
          <w:szCs w:val="22"/>
        </w:rPr>
      </w:pPr>
      <w:r w:rsidRPr="00052D0F">
        <w:rPr>
          <w:rFonts w:ascii="Bahnschrift" w:hAnsi="Bahnschrift" w:cs="Arial"/>
          <w:b/>
          <w:bCs/>
          <w:color w:val="595959" w:themeColor="text1" w:themeTint="A6"/>
          <w:sz w:val="22"/>
          <w:szCs w:val="22"/>
        </w:rPr>
        <w:t xml:space="preserve">‘Safeguarding and promoting the welfare of children is everyone’s responsibility.  Everyone who </w:t>
      </w:r>
      <w:proofErr w:type="gramStart"/>
      <w:r w:rsidRPr="00052D0F">
        <w:rPr>
          <w:rFonts w:ascii="Bahnschrift" w:hAnsi="Bahnschrift" w:cs="Arial"/>
          <w:b/>
          <w:bCs/>
          <w:color w:val="595959" w:themeColor="text1" w:themeTint="A6"/>
          <w:sz w:val="22"/>
          <w:szCs w:val="22"/>
        </w:rPr>
        <w:t>comes into contact</w:t>
      </w:r>
      <w:r w:rsidR="009E765B" w:rsidRPr="00052D0F">
        <w:rPr>
          <w:rFonts w:ascii="Bahnschrift" w:hAnsi="Bahnschrift" w:cs="Arial"/>
          <w:b/>
          <w:bCs/>
          <w:color w:val="595959" w:themeColor="text1" w:themeTint="A6"/>
          <w:sz w:val="22"/>
          <w:szCs w:val="22"/>
        </w:rPr>
        <w:t xml:space="preserve"> with</w:t>
      </w:r>
      <w:proofErr w:type="gramEnd"/>
      <w:r w:rsidR="009E765B" w:rsidRPr="00052D0F">
        <w:rPr>
          <w:rFonts w:ascii="Bahnschrift" w:hAnsi="Bahnschrift" w:cs="Arial"/>
          <w:b/>
          <w:bCs/>
          <w:color w:val="595959" w:themeColor="text1" w:themeTint="A6"/>
          <w:sz w:val="22"/>
          <w:szCs w:val="22"/>
        </w:rPr>
        <w:t xml:space="preserve"> childre</w:t>
      </w:r>
      <w:r w:rsidR="00E84A96" w:rsidRPr="00052D0F">
        <w:rPr>
          <w:rFonts w:ascii="Bahnschrift" w:hAnsi="Bahnschrift" w:cs="Arial"/>
          <w:b/>
          <w:bCs/>
          <w:color w:val="595959" w:themeColor="text1" w:themeTint="A6"/>
          <w:sz w:val="22"/>
          <w:szCs w:val="22"/>
        </w:rPr>
        <w:t xml:space="preserve">n and their families </w:t>
      </w:r>
      <w:r w:rsidR="009E765B" w:rsidRPr="00052D0F">
        <w:rPr>
          <w:rFonts w:ascii="Bahnschrift" w:hAnsi="Bahnschrift" w:cs="Arial"/>
          <w:b/>
          <w:bCs/>
          <w:color w:val="595959" w:themeColor="text1" w:themeTint="A6"/>
          <w:sz w:val="22"/>
          <w:szCs w:val="22"/>
        </w:rPr>
        <w:t xml:space="preserve">has a role </w:t>
      </w:r>
      <w:r w:rsidR="00E84A96" w:rsidRPr="00052D0F">
        <w:rPr>
          <w:rFonts w:ascii="Bahnschrift" w:hAnsi="Bahnschrift" w:cs="Arial"/>
          <w:b/>
          <w:bCs/>
          <w:color w:val="595959" w:themeColor="text1" w:themeTint="A6"/>
          <w:sz w:val="22"/>
          <w:szCs w:val="22"/>
        </w:rPr>
        <w:t>to play</w:t>
      </w:r>
      <w:r w:rsidR="009E765B" w:rsidRPr="00052D0F">
        <w:rPr>
          <w:rFonts w:ascii="Bahnschrift" w:hAnsi="Bahnschrift" w:cs="Arial"/>
          <w:b/>
          <w:bCs/>
          <w:color w:val="595959" w:themeColor="text1" w:themeTint="A6"/>
          <w:sz w:val="22"/>
          <w:szCs w:val="22"/>
        </w:rPr>
        <w:t>.  In order to fulfil this responsibilit</w:t>
      </w:r>
      <w:r w:rsidR="00E84A96" w:rsidRPr="00052D0F">
        <w:rPr>
          <w:rFonts w:ascii="Bahnschrift" w:hAnsi="Bahnschrift" w:cs="Arial"/>
          <w:b/>
          <w:bCs/>
          <w:color w:val="595959" w:themeColor="text1" w:themeTint="A6"/>
          <w:sz w:val="22"/>
          <w:szCs w:val="22"/>
        </w:rPr>
        <w:t>y effectively, all practitioners</w:t>
      </w:r>
      <w:r w:rsidR="009E765B" w:rsidRPr="00052D0F">
        <w:rPr>
          <w:rFonts w:ascii="Bahnschrift" w:hAnsi="Bahnschrift" w:cs="Arial"/>
          <w:b/>
          <w:bCs/>
          <w:color w:val="595959" w:themeColor="text1" w:themeTint="A6"/>
          <w:sz w:val="22"/>
          <w:szCs w:val="22"/>
        </w:rPr>
        <w:t xml:space="preserve"> should make sure their approach is </w:t>
      </w:r>
      <w:r w:rsidR="00052D0F" w:rsidRPr="00052D0F">
        <w:rPr>
          <w:rFonts w:ascii="Bahnschrift" w:hAnsi="Bahnschrift" w:cs="Arial"/>
          <w:b/>
          <w:bCs/>
          <w:color w:val="595959" w:themeColor="text1" w:themeTint="A6"/>
          <w:sz w:val="22"/>
          <w:szCs w:val="22"/>
        </w:rPr>
        <w:t>child centred</w:t>
      </w:r>
      <w:r w:rsidR="009E765B" w:rsidRPr="00052D0F">
        <w:rPr>
          <w:rFonts w:ascii="Bahnschrift" w:hAnsi="Bahnschrift" w:cs="Arial"/>
          <w:b/>
          <w:bCs/>
          <w:color w:val="595959" w:themeColor="text1" w:themeTint="A6"/>
          <w:sz w:val="22"/>
          <w:szCs w:val="22"/>
        </w:rPr>
        <w:t>.  This means that they should consider, at all times, what is in the best interests of the child.’ (KCSIE</w:t>
      </w:r>
      <w:r w:rsidR="000F76DD" w:rsidRPr="00052D0F">
        <w:rPr>
          <w:rFonts w:ascii="Bahnschrift" w:hAnsi="Bahnschrift" w:cs="Arial"/>
          <w:b/>
          <w:bCs/>
          <w:color w:val="595959" w:themeColor="text1" w:themeTint="A6"/>
          <w:sz w:val="22"/>
          <w:szCs w:val="22"/>
        </w:rPr>
        <w:t xml:space="preserve"> 2021</w:t>
      </w:r>
      <w:r w:rsidR="009E765B" w:rsidRPr="00052D0F">
        <w:rPr>
          <w:rFonts w:ascii="Bahnschrift" w:hAnsi="Bahnschrift" w:cs="Arial"/>
          <w:b/>
          <w:bCs/>
          <w:color w:val="595959" w:themeColor="text1" w:themeTint="A6"/>
          <w:sz w:val="22"/>
          <w:szCs w:val="22"/>
        </w:rPr>
        <w:t xml:space="preserve">, </w:t>
      </w:r>
      <w:r w:rsidR="00E84A96" w:rsidRPr="00052D0F">
        <w:rPr>
          <w:rFonts w:ascii="Bahnschrift" w:hAnsi="Bahnschrift" w:cs="Arial"/>
          <w:b/>
          <w:bCs/>
          <w:color w:val="595959" w:themeColor="text1" w:themeTint="A6"/>
          <w:sz w:val="22"/>
          <w:szCs w:val="22"/>
        </w:rPr>
        <w:t xml:space="preserve">Part 1, </w:t>
      </w:r>
      <w:r w:rsidR="00166165" w:rsidRPr="00052D0F">
        <w:rPr>
          <w:rFonts w:ascii="Bahnschrift" w:hAnsi="Bahnschrift" w:cs="Arial"/>
          <w:b/>
          <w:bCs/>
          <w:color w:val="595959" w:themeColor="text1" w:themeTint="A6"/>
          <w:sz w:val="22"/>
          <w:szCs w:val="22"/>
        </w:rPr>
        <w:t xml:space="preserve">p </w:t>
      </w:r>
      <w:r w:rsidR="000F76DD" w:rsidRPr="00052D0F">
        <w:rPr>
          <w:rFonts w:ascii="Bahnschrift" w:hAnsi="Bahnschrift" w:cs="Arial"/>
          <w:b/>
          <w:bCs/>
          <w:color w:val="595959" w:themeColor="text1" w:themeTint="A6"/>
          <w:sz w:val="22"/>
          <w:szCs w:val="22"/>
        </w:rPr>
        <w:t>7</w:t>
      </w:r>
      <w:r w:rsidR="009E765B" w:rsidRPr="00052D0F">
        <w:rPr>
          <w:rFonts w:ascii="Bahnschrift" w:hAnsi="Bahnschrift" w:cs="Arial"/>
          <w:b/>
          <w:bCs/>
          <w:color w:val="595959" w:themeColor="text1" w:themeTint="A6"/>
          <w:sz w:val="22"/>
          <w:szCs w:val="22"/>
        </w:rPr>
        <w:t>)</w:t>
      </w:r>
    </w:p>
    <w:p w14:paraId="5EDC00A8" w14:textId="39121256" w:rsidR="000F76DD" w:rsidRPr="00052D0F" w:rsidRDefault="000F76DD" w:rsidP="00052D0F">
      <w:pPr>
        <w:jc w:val="both"/>
        <w:rPr>
          <w:rFonts w:ascii="Bahnschrift" w:hAnsi="Bahnschrift" w:cs="Arial"/>
          <w:b/>
          <w:bCs/>
          <w:color w:val="595959" w:themeColor="text1" w:themeTint="A6"/>
          <w:sz w:val="22"/>
          <w:szCs w:val="22"/>
        </w:rPr>
      </w:pPr>
    </w:p>
    <w:p w14:paraId="1F6F99B5" w14:textId="7C1FAB44" w:rsidR="00547F27" w:rsidRPr="00052D0F" w:rsidRDefault="00547F27" w:rsidP="00052D0F">
      <w:p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All staff at Grange School receive annual training which draws attention to the signs and symptoms of abuse. Training for all staff over the 2021-2022 school year highlights the priorities within KCSIE 2021 regarding Peer on Peer Abuse and includes where that may take place online</w:t>
      </w:r>
      <w:r w:rsidR="00F4194D" w:rsidRPr="00052D0F">
        <w:rPr>
          <w:rFonts w:ascii="Bahnschrift" w:hAnsi="Bahnschrift" w:cs="Arial"/>
          <w:color w:val="595959" w:themeColor="text1" w:themeTint="A6"/>
          <w:sz w:val="22"/>
          <w:szCs w:val="22"/>
        </w:rPr>
        <w:t>, the</w:t>
      </w:r>
      <w:r w:rsidRPr="00052D0F">
        <w:rPr>
          <w:rFonts w:ascii="Bahnschrift" w:hAnsi="Bahnschrift" w:cs="Arial"/>
          <w:color w:val="595959" w:themeColor="text1" w:themeTint="A6"/>
          <w:sz w:val="22"/>
          <w:szCs w:val="22"/>
        </w:rPr>
        <w:t xml:space="preserve"> risks of extra familial harm and </w:t>
      </w:r>
      <w:proofErr w:type="gramStart"/>
      <w:r w:rsidRPr="00052D0F">
        <w:rPr>
          <w:rFonts w:ascii="Bahnschrift" w:hAnsi="Bahnschrift" w:cs="Arial"/>
          <w:color w:val="595959" w:themeColor="text1" w:themeTint="A6"/>
          <w:sz w:val="22"/>
          <w:szCs w:val="22"/>
        </w:rPr>
        <w:t>particular vulnerabilities</w:t>
      </w:r>
      <w:proofErr w:type="gramEnd"/>
      <w:r w:rsidR="00F4194D" w:rsidRPr="00052D0F">
        <w:rPr>
          <w:rFonts w:ascii="Bahnschrift" w:hAnsi="Bahnschrift" w:cs="Arial"/>
          <w:color w:val="595959" w:themeColor="text1" w:themeTint="A6"/>
          <w:sz w:val="22"/>
          <w:szCs w:val="22"/>
        </w:rPr>
        <w:t xml:space="preserve"> including SEND and communication difficulties </w:t>
      </w:r>
      <w:r w:rsidR="004A7AF2" w:rsidRPr="00052D0F">
        <w:rPr>
          <w:rFonts w:ascii="Bahnschrift" w:hAnsi="Bahnschrift" w:cs="Arial"/>
          <w:color w:val="595959" w:themeColor="text1" w:themeTint="A6"/>
          <w:sz w:val="22"/>
          <w:szCs w:val="22"/>
        </w:rPr>
        <w:t xml:space="preserve">as </w:t>
      </w:r>
      <w:r w:rsidR="00F4194D" w:rsidRPr="00052D0F">
        <w:rPr>
          <w:rFonts w:ascii="Bahnschrift" w:hAnsi="Bahnschrift" w:cs="Arial"/>
          <w:color w:val="595959" w:themeColor="text1" w:themeTint="A6"/>
          <w:sz w:val="22"/>
          <w:szCs w:val="22"/>
        </w:rPr>
        <w:t>experienced by the pupils at Grange School.</w:t>
      </w:r>
    </w:p>
    <w:p w14:paraId="2024FB0D" w14:textId="33CC5A2C" w:rsidR="00547F27" w:rsidRPr="00052D0F" w:rsidRDefault="00547F27" w:rsidP="00052D0F">
      <w:pPr>
        <w:jc w:val="both"/>
        <w:rPr>
          <w:rFonts w:ascii="Bahnschrift" w:hAnsi="Bahnschrift" w:cs="Arial"/>
          <w:color w:val="595959" w:themeColor="text1" w:themeTint="A6"/>
          <w:sz w:val="22"/>
          <w:szCs w:val="22"/>
        </w:rPr>
      </w:pPr>
    </w:p>
    <w:p w14:paraId="41AC2AA4" w14:textId="1F84BAAE" w:rsidR="004A7AF2" w:rsidRPr="00052D0F" w:rsidRDefault="004A7AF2" w:rsidP="00052D0F">
      <w:p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Information regarding the different types of abuse can be found in Appendix A of this policy.</w:t>
      </w:r>
    </w:p>
    <w:p w14:paraId="41FA5ADC" w14:textId="77777777" w:rsidR="004A7AF2" w:rsidRPr="00052D0F" w:rsidRDefault="004A7AF2" w:rsidP="00052D0F">
      <w:pPr>
        <w:jc w:val="both"/>
        <w:rPr>
          <w:rFonts w:ascii="Bahnschrift" w:hAnsi="Bahnschrift" w:cs="Arial"/>
          <w:color w:val="595959" w:themeColor="text1" w:themeTint="A6"/>
          <w:sz w:val="22"/>
          <w:szCs w:val="22"/>
        </w:rPr>
      </w:pPr>
    </w:p>
    <w:p w14:paraId="5784DE3C" w14:textId="1768878D" w:rsidR="000F76DD" w:rsidRPr="00052D0F" w:rsidRDefault="000F76DD" w:rsidP="00052D0F">
      <w:p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The school is committed to supporting the delivery of effective early help through multi-agency working, a consistent application of the thresholds and the use of a single agency assessment. The Early Help Assessment (EHA) is embedded into everyday practice and procedures when responding to children’s needs and signposts children and families to appropriate preventative services. The children have access to appropriate curriculum opportunities, including emotional health and well-being, to support the development of the skills needed to help them stay safe and healthy, develop their self-esteem and understand the responsibilities of adult life.  </w:t>
      </w:r>
    </w:p>
    <w:p w14:paraId="055636E7" w14:textId="7FC81223" w:rsidR="000F76DD" w:rsidRPr="00052D0F" w:rsidRDefault="000F76DD" w:rsidP="00052D0F">
      <w:pPr>
        <w:jc w:val="both"/>
        <w:rPr>
          <w:rFonts w:ascii="Bahnschrift" w:hAnsi="Bahnschrift" w:cs="Arial"/>
          <w:b/>
          <w:bCs/>
          <w:color w:val="595959" w:themeColor="text1" w:themeTint="A6"/>
          <w:sz w:val="22"/>
          <w:szCs w:val="22"/>
        </w:rPr>
      </w:pPr>
    </w:p>
    <w:p w14:paraId="396CBBA8" w14:textId="77777777" w:rsidR="000F76DD" w:rsidRPr="00052D0F" w:rsidRDefault="000F76DD" w:rsidP="00052D0F">
      <w:pPr>
        <w:jc w:val="both"/>
        <w:rPr>
          <w:rFonts w:ascii="Bahnschrift" w:hAnsi="Bahnschrift" w:cs="Arial"/>
          <w:b/>
          <w:bCs/>
          <w:color w:val="595959" w:themeColor="text1" w:themeTint="A6"/>
          <w:sz w:val="22"/>
          <w:szCs w:val="22"/>
        </w:rPr>
      </w:pPr>
    </w:p>
    <w:p w14:paraId="1F7557F8" w14:textId="5173909C" w:rsidR="00C007D8" w:rsidRPr="00052D0F" w:rsidRDefault="004F5E74" w:rsidP="00052D0F">
      <w:pPr>
        <w:jc w:val="both"/>
        <w:rPr>
          <w:rFonts w:ascii="Bahnschrift" w:hAnsi="Bahnschrift" w:cs="Arial"/>
          <w:color w:val="595959" w:themeColor="text1" w:themeTint="A6"/>
          <w:sz w:val="22"/>
          <w:szCs w:val="22"/>
        </w:rPr>
      </w:pPr>
      <w:r w:rsidRPr="00052D0F">
        <w:rPr>
          <w:rFonts w:ascii="Bahnschrift" w:hAnsi="Bahnschrift" w:cs="Arial"/>
          <w:bCs/>
          <w:color w:val="595959" w:themeColor="text1" w:themeTint="A6"/>
          <w:sz w:val="22"/>
          <w:szCs w:val="22"/>
        </w:rPr>
        <w:t xml:space="preserve">Safeguarding and promoting the welfare of children and young people goes beyond implementing basic child protection procedures. </w:t>
      </w:r>
      <w:r w:rsidR="00FC07F4" w:rsidRPr="00052D0F">
        <w:rPr>
          <w:rFonts w:ascii="Bahnschrift" w:hAnsi="Bahnschrift" w:cs="Arial"/>
          <w:color w:val="595959" w:themeColor="text1" w:themeTint="A6"/>
          <w:sz w:val="22"/>
          <w:szCs w:val="22"/>
        </w:rPr>
        <w:t xml:space="preserve">The aims of this policy are in accordance with both our Mission Statement and our Equal Opportunities Policy and it is an integral part of </w:t>
      </w:r>
      <w:proofErr w:type="gramStart"/>
      <w:r w:rsidR="00FC07F4" w:rsidRPr="00052D0F">
        <w:rPr>
          <w:rFonts w:ascii="Bahnschrift" w:hAnsi="Bahnschrift" w:cs="Arial"/>
          <w:color w:val="595959" w:themeColor="text1" w:themeTint="A6"/>
          <w:sz w:val="22"/>
          <w:szCs w:val="22"/>
        </w:rPr>
        <w:t>all of</w:t>
      </w:r>
      <w:proofErr w:type="gramEnd"/>
      <w:r w:rsidR="00FC07F4" w:rsidRPr="00052D0F">
        <w:rPr>
          <w:rFonts w:ascii="Bahnschrift" w:hAnsi="Bahnschrift" w:cs="Arial"/>
          <w:color w:val="595959" w:themeColor="text1" w:themeTint="A6"/>
          <w:sz w:val="22"/>
          <w:szCs w:val="22"/>
        </w:rPr>
        <w:t xml:space="preserve"> our activities and functions. </w:t>
      </w:r>
    </w:p>
    <w:p w14:paraId="597F7F58" w14:textId="0B454889" w:rsidR="00073FAB" w:rsidRPr="00052D0F" w:rsidRDefault="00073FAB" w:rsidP="00052D0F">
      <w:pPr>
        <w:jc w:val="both"/>
        <w:rPr>
          <w:rFonts w:ascii="Bahnschrift" w:hAnsi="Bahnschrift" w:cs="Arial"/>
          <w:color w:val="595959" w:themeColor="text1" w:themeTint="A6"/>
          <w:sz w:val="22"/>
          <w:szCs w:val="22"/>
        </w:rPr>
      </w:pPr>
    </w:p>
    <w:p w14:paraId="7BFC6304" w14:textId="1D7EB0CB" w:rsidR="00073FAB" w:rsidRPr="00052D0F" w:rsidRDefault="00073FAB" w:rsidP="00052D0F">
      <w:p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At Grange School the Local Governing Body facilitates a whole school approach to safeguarding. They ensure safeguarding and child protection are at the forefront and underpin all relevant aspects of process and policy development. All systems, processes and policies operate with the best interests of the </w:t>
      </w:r>
      <w:r w:rsidR="0048385A" w:rsidRPr="00052D0F">
        <w:rPr>
          <w:rFonts w:ascii="Bahnschrift" w:hAnsi="Bahnschrift" w:cs="Arial"/>
          <w:color w:val="595959" w:themeColor="text1" w:themeTint="A6"/>
          <w:sz w:val="22"/>
          <w:szCs w:val="22"/>
        </w:rPr>
        <w:t xml:space="preserve">pupils </w:t>
      </w:r>
      <w:r w:rsidRPr="00052D0F">
        <w:rPr>
          <w:rFonts w:ascii="Bahnschrift" w:hAnsi="Bahnschrift" w:cs="Arial"/>
          <w:color w:val="595959" w:themeColor="text1" w:themeTint="A6"/>
          <w:sz w:val="22"/>
          <w:szCs w:val="22"/>
        </w:rPr>
        <w:t>at heart.’</w:t>
      </w:r>
    </w:p>
    <w:p w14:paraId="160250F1" w14:textId="0EF5E4D6" w:rsidR="0048385A" w:rsidRPr="00052D0F" w:rsidRDefault="008A493C" w:rsidP="00052D0F">
      <w:p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 </w:t>
      </w:r>
    </w:p>
    <w:p w14:paraId="72A1B2FC" w14:textId="0A58AF8D" w:rsidR="00C007D8" w:rsidRPr="00052D0F" w:rsidRDefault="008A493C" w:rsidP="00052D0F">
      <w:p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For the purpose of this document </w:t>
      </w:r>
      <w:r w:rsidR="00C007D8" w:rsidRPr="00052D0F">
        <w:rPr>
          <w:rFonts w:ascii="Bahnschrift" w:hAnsi="Bahnschrift" w:cs="Arial"/>
          <w:color w:val="595959" w:themeColor="text1" w:themeTint="A6"/>
          <w:sz w:val="22"/>
          <w:szCs w:val="22"/>
        </w:rPr>
        <w:t>‘Safeguarding and promoting the welfare</w:t>
      </w:r>
      <w:r w:rsidR="00C007D8" w:rsidRPr="00052D0F">
        <w:rPr>
          <w:rFonts w:ascii="Bahnschrift" w:hAnsi="Bahnschrift" w:cs="Arial"/>
          <w:b/>
          <w:bCs/>
          <w:color w:val="595959" w:themeColor="text1" w:themeTint="A6"/>
          <w:sz w:val="22"/>
          <w:szCs w:val="22"/>
        </w:rPr>
        <w:t xml:space="preserve"> </w:t>
      </w:r>
      <w:r w:rsidR="00C007D8" w:rsidRPr="00052D0F">
        <w:rPr>
          <w:rFonts w:ascii="Bahnschrift" w:hAnsi="Bahnschrift" w:cs="Arial"/>
          <w:color w:val="595959" w:themeColor="text1" w:themeTint="A6"/>
          <w:sz w:val="22"/>
          <w:szCs w:val="22"/>
        </w:rPr>
        <w:t>of children is defined as:</w:t>
      </w:r>
    </w:p>
    <w:p w14:paraId="405C5D6A" w14:textId="77777777" w:rsidR="0019573A" w:rsidRPr="00052D0F" w:rsidRDefault="00C007D8" w:rsidP="00F65637">
      <w:pPr>
        <w:pStyle w:val="ListParagraph"/>
        <w:numPr>
          <w:ilvl w:val="0"/>
          <w:numId w:val="38"/>
        </w:num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protecting children from maltreatment; </w:t>
      </w:r>
    </w:p>
    <w:p w14:paraId="32788CB1" w14:textId="77777777" w:rsidR="0019573A" w:rsidRPr="00052D0F" w:rsidRDefault="00C007D8" w:rsidP="00F65637">
      <w:pPr>
        <w:pStyle w:val="ListParagraph"/>
        <w:numPr>
          <w:ilvl w:val="0"/>
          <w:numId w:val="38"/>
        </w:num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preventing impairment of children’s </w:t>
      </w:r>
      <w:r w:rsidR="00306C39" w:rsidRPr="00052D0F">
        <w:rPr>
          <w:rFonts w:ascii="Bahnschrift" w:hAnsi="Bahnschrift" w:cs="Arial"/>
          <w:color w:val="595959" w:themeColor="text1" w:themeTint="A6"/>
          <w:sz w:val="22"/>
          <w:szCs w:val="22"/>
        </w:rPr>
        <w:t xml:space="preserve">mental </w:t>
      </w:r>
      <w:r w:rsidRPr="00052D0F">
        <w:rPr>
          <w:rFonts w:ascii="Bahnschrift" w:hAnsi="Bahnschrift" w:cs="Arial"/>
          <w:color w:val="595959" w:themeColor="text1" w:themeTint="A6"/>
          <w:sz w:val="22"/>
          <w:szCs w:val="22"/>
        </w:rPr>
        <w:t xml:space="preserve">health or </w:t>
      </w:r>
      <w:r w:rsidR="00FB6FEE" w:rsidRPr="00052D0F">
        <w:rPr>
          <w:rFonts w:ascii="Bahnschrift" w:hAnsi="Bahnschrift" w:cs="Arial"/>
          <w:color w:val="595959" w:themeColor="text1" w:themeTint="A6"/>
          <w:sz w:val="22"/>
          <w:szCs w:val="22"/>
        </w:rPr>
        <w:t xml:space="preserve">physical health or </w:t>
      </w:r>
      <w:r w:rsidRPr="00052D0F">
        <w:rPr>
          <w:rFonts w:ascii="Bahnschrift" w:hAnsi="Bahnschrift" w:cs="Arial"/>
          <w:color w:val="595959" w:themeColor="text1" w:themeTint="A6"/>
          <w:sz w:val="22"/>
          <w:szCs w:val="22"/>
        </w:rPr>
        <w:t xml:space="preserve">development; </w:t>
      </w:r>
    </w:p>
    <w:p w14:paraId="55BA2C54" w14:textId="77777777" w:rsidR="002802BB" w:rsidRPr="00052D0F" w:rsidRDefault="00C007D8" w:rsidP="00F65637">
      <w:pPr>
        <w:pStyle w:val="ListParagraph"/>
        <w:numPr>
          <w:ilvl w:val="0"/>
          <w:numId w:val="38"/>
        </w:num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ensuring that children grow up in circumstances consistent with the </w:t>
      </w:r>
    </w:p>
    <w:p w14:paraId="62437E09" w14:textId="76952F18" w:rsidR="0019573A" w:rsidRPr="00052D0F" w:rsidRDefault="00C007D8" w:rsidP="00F65637">
      <w:pPr>
        <w:pStyle w:val="ListParagraph"/>
        <w:numPr>
          <w:ilvl w:val="0"/>
          <w:numId w:val="38"/>
        </w:num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provision of safe and effective care; and </w:t>
      </w:r>
    </w:p>
    <w:p w14:paraId="52471235" w14:textId="77777777" w:rsidR="0019573A" w:rsidRPr="00052D0F" w:rsidRDefault="00C007D8" w:rsidP="00F65637">
      <w:pPr>
        <w:pStyle w:val="ListParagraph"/>
        <w:numPr>
          <w:ilvl w:val="0"/>
          <w:numId w:val="38"/>
        </w:num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taking action to enable all children to have the best ou</w:t>
      </w:r>
      <w:r w:rsidR="0019573A" w:rsidRPr="00052D0F">
        <w:rPr>
          <w:rFonts w:ascii="Bahnschrift" w:hAnsi="Bahnschrift" w:cs="Arial"/>
          <w:color w:val="595959" w:themeColor="text1" w:themeTint="A6"/>
          <w:sz w:val="22"/>
          <w:szCs w:val="22"/>
        </w:rPr>
        <w:t xml:space="preserve">tcomes.’ </w:t>
      </w:r>
    </w:p>
    <w:p w14:paraId="0B926D86" w14:textId="2DBF6605" w:rsidR="00C007D8" w:rsidRPr="00052D0F" w:rsidRDefault="0019573A" w:rsidP="00F65637">
      <w:pPr>
        <w:pStyle w:val="ListParagraph"/>
        <w:numPr>
          <w:ilvl w:val="0"/>
          <w:numId w:val="38"/>
        </w:numPr>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(KCSIE</w:t>
      </w:r>
      <w:r w:rsidR="008A493C" w:rsidRPr="00052D0F">
        <w:rPr>
          <w:rFonts w:ascii="Bahnschrift" w:hAnsi="Bahnschrift" w:cs="Arial"/>
          <w:color w:val="595959" w:themeColor="text1" w:themeTint="A6"/>
          <w:sz w:val="22"/>
          <w:szCs w:val="22"/>
        </w:rPr>
        <w:t xml:space="preserve"> 2021</w:t>
      </w:r>
      <w:r w:rsidRPr="00052D0F">
        <w:rPr>
          <w:rFonts w:ascii="Bahnschrift" w:hAnsi="Bahnschrift" w:cs="Arial"/>
          <w:color w:val="595959" w:themeColor="text1" w:themeTint="A6"/>
          <w:sz w:val="22"/>
          <w:szCs w:val="22"/>
        </w:rPr>
        <w:t xml:space="preserve"> </w:t>
      </w:r>
      <w:r w:rsidR="00FF05F5" w:rsidRPr="00052D0F">
        <w:rPr>
          <w:rFonts w:ascii="Bahnschrift" w:hAnsi="Bahnschrift" w:cs="Arial"/>
          <w:color w:val="595959" w:themeColor="text1" w:themeTint="A6"/>
          <w:sz w:val="22"/>
          <w:szCs w:val="22"/>
        </w:rPr>
        <w:t xml:space="preserve">p </w:t>
      </w:r>
      <w:r w:rsidR="00FB6FEE" w:rsidRPr="00052D0F">
        <w:rPr>
          <w:rFonts w:ascii="Bahnschrift" w:hAnsi="Bahnschrift" w:cs="Arial"/>
          <w:color w:val="595959" w:themeColor="text1" w:themeTint="A6"/>
          <w:sz w:val="22"/>
          <w:szCs w:val="22"/>
        </w:rPr>
        <w:t>6</w:t>
      </w:r>
      <w:r w:rsidR="00DF21E5" w:rsidRPr="00052D0F">
        <w:rPr>
          <w:rFonts w:ascii="Bahnschrift" w:hAnsi="Bahnschrift" w:cs="Arial"/>
          <w:color w:val="595959" w:themeColor="text1" w:themeTint="A6"/>
          <w:sz w:val="22"/>
          <w:szCs w:val="22"/>
        </w:rPr>
        <w:t>)</w:t>
      </w:r>
    </w:p>
    <w:p w14:paraId="16137220" w14:textId="77777777" w:rsidR="008A493C" w:rsidRPr="00052D0F" w:rsidRDefault="008A493C" w:rsidP="00052D0F">
      <w:pPr>
        <w:widowControl w:val="0"/>
        <w:autoSpaceDE w:val="0"/>
        <w:autoSpaceDN w:val="0"/>
        <w:adjustRightInd w:val="0"/>
        <w:jc w:val="both"/>
        <w:rPr>
          <w:rFonts w:ascii="Bahnschrift" w:hAnsi="Bahnschrift" w:cs="Calibri"/>
          <w:color w:val="595959" w:themeColor="text1" w:themeTint="A6"/>
          <w:sz w:val="22"/>
          <w:szCs w:val="22"/>
        </w:rPr>
      </w:pPr>
    </w:p>
    <w:p w14:paraId="25427543" w14:textId="77777777" w:rsidR="00052D0F" w:rsidRDefault="00052D0F" w:rsidP="00052D0F">
      <w:pPr>
        <w:widowControl w:val="0"/>
        <w:autoSpaceDE w:val="0"/>
        <w:autoSpaceDN w:val="0"/>
        <w:adjustRightInd w:val="0"/>
        <w:jc w:val="both"/>
        <w:rPr>
          <w:rFonts w:ascii="Bahnschrift" w:hAnsi="Bahnschrift" w:cs="Calibri"/>
          <w:color w:val="595959" w:themeColor="text1" w:themeTint="A6"/>
          <w:sz w:val="22"/>
          <w:szCs w:val="22"/>
        </w:rPr>
      </w:pPr>
    </w:p>
    <w:p w14:paraId="042A360A" w14:textId="0753647B" w:rsidR="008A493C" w:rsidRPr="00052D0F" w:rsidRDefault="008A493C" w:rsidP="00052D0F">
      <w:pPr>
        <w:widowControl w:val="0"/>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At Grange School:</w:t>
      </w:r>
    </w:p>
    <w:p w14:paraId="4599DC27" w14:textId="77777777" w:rsidR="008A493C" w:rsidRPr="00052D0F" w:rsidRDefault="008A493C" w:rsidP="00F65637">
      <w:pPr>
        <w:pStyle w:val="ListParagraph"/>
        <w:widowControl w:val="0"/>
        <w:numPr>
          <w:ilvl w:val="0"/>
          <w:numId w:val="22"/>
        </w:num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We respect one another</w:t>
      </w:r>
    </w:p>
    <w:p w14:paraId="3A9F965D" w14:textId="77777777" w:rsidR="008A493C" w:rsidRPr="00052D0F" w:rsidRDefault="008A493C" w:rsidP="00F65637">
      <w:pPr>
        <w:pStyle w:val="ListParagraph"/>
        <w:widowControl w:val="0"/>
        <w:numPr>
          <w:ilvl w:val="0"/>
          <w:numId w:val="22"/>
        </w:num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We value the wellbeing of all staff and children</w:t>
      </w:r>
    </w:p>
    <w:p w14:paraId="17585198" w14:textId="77777777" w:rsidR="008A493C" w:rsidRPr="00052D0F" w:rsidRDefault="008A493C" w:rsidP="00F65637">
      <w:pPr>
        <w:pStyle w:val="ListParagraph"/>
        <w:widowControl w:val="0"/>
        <w:numPr>
          <w:ilvl w:val="0"/>
          <w:numId w:val="22"/>
        </w:num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We expect the best</w:t>
      </w:r>
    </w:p>
    <w:p w14:paraId="323EE599" w14:textId="77777777" w:rsidR="008A493C" w:rsidRPr="00052D0F" w:rsidRDefault="008A493C" w:rsidP="00F65637">
      <w:pPr>
        <w:pStyle w:val="ListParagraph"/>
        <w:widowControl w:val="0"/>
        <w:numPr>
          <w:ilvl w:val="0"/>
          <w:numId w:val="22"/>
        </w:num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We value cooperative working</w:t>
      </w:r>
    </w:p>
    <w:p w14:paraId="31FAECF5" w14:textId="77777777" w:rsidR="008A493C" w:rsidRPr="00052D0F" w:rsidRDefault="008A493C" w:rsidP="00F65637">
      <w:pPr>
        <w:pStyle w:val="ListParagraph"/>
        <w:widowControl w:val="0"/>
        <w:numPr>
          <w:ilvl w:val="0"/>
          <w:numId w:val="22"/>
        </w:num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We recognise that everyone is an individual and we value diversity</w:t>
      </w:r>
    </w:p>
    <w:p w14:paraId="02614CB2" w14:textId="77777777" w:rsidR="008A493C" w:rsidRPr="00052D0F" w:rsidRDefault="008A493C" w:rsidP="00F65637">
      <w:pPr>
        <w:pStyle w:val="ListParagraph"/>
        <w:widowControl w:val="0"/>
        <w:numPr>
          <w:ilvl w:val="0"/>
          <w:numId w:val="22"/>
        </w:numPr>
        <w:autoSpaceDE w:val="0"/>
        <w:autoSpaceDN w:val="0"/>
        <w:adjustRightInd w:val="0"/>
        <w:jc w:val="both"/>
        <w:rPr>
          <w:rFonts w:ascii="Bahnschrift" w:hAnsi="Bahnschrift" w:cs="Calibri"/>
          <w:color w:val="595959" w:themeColor="text1" w:themeTint="A6"/>
          <w:sz w:val="22"/>
          <w:szCs w:val="22"/>
        </w:rPr>
      </w:pPr>
      <w:r w:rsidRPr="00052D0F">
        <w:rPr>
          <w:rFonts w:ascii="Bahnschrift" w:hAnsi="Bahnschrift" w:cs="Calibri"/>
          <w:color w:val="595959" w:themeColor="text1" w:themeTint="A6"/>
          <w:sz w:val="22"/>
          <w:szCs w:val="22"/>
        </w:rPr>
        <w:t>We value learning</w:t>
      </w:r>
    </w:p>
    <w:p w14:paraId="5879C72B" w14:textId="77777777" w:rsidR="004F5E74" w:rsidRPr="00052D0F" w:rsidRDefault="004F5E74" w:rsidP="00052D0F">
      <w:pPr>
        <w:jc w:val="both"/>
        <w:rPr>
          <w:rFonts w:ascii="Bahnschrift" w:hAnsi="Bahnschrift" w:cs="Arial"/>
          <w:bCs/>
          <w:color w:val="595959" w:themeColor="text1" w:themeTint="A6"/>
          <w:sz w:val="22"/>
          <w:szCs w:val="22"/>
        </w:rPr>
      </w:pPr>
    </w:p>
    <w:p w14:paraId="52DAB195" w14:textId="33AFCA2E" w:rsidR="000369D8" w:rsidRPr="00052D0F" w:rsidRDefault="004F5E74" w:rsidP="00F65637">
      <w:pPr>
        <w:pStyle w:val="ListParagraph"/>
        <w:numPr>
          <w:ilvl w:val="1"/>
          <w:numId w:val="1"/>
        </w:numPr>
        <w:spacing w:after="200"/>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Under the Education Act 2002</w:t>
      </w:r>
      <w:r w:rsidR="00FC07F4" w:rsidRPr="00052D0F">
        <w:rPr>
          <w:rFonts w:ascii="Bahnschrift" w:hAnsi="Bahnschrift" w:cs="Arial"/>
          <w:bCs/>
          <w:color w:val="595959" w:themeColor="text1" w:themeTint="A6"/>
          <w:sz w:val="22"/>
          <w:szCs w:val="22"/>
        </w:rPr>
        <w:t>,</w:t>
      </w:r>
      <w:r w:rsidRPr="00052D0F">
        <w:rPr>
          <w:rFonts w:ascii="Bahnschrift" w:hAnsi="Bahnschrift" w:cs="Arial"/>
          <w:color w:val="595959" w:themeColor="text1" w:themeTint="A6"/>
          <w:sz w:val="22"/>
          <w:szCs w:val="22"/>
        </w:rPr>
        <w:t xml:space="preserve"> schools/</w:t>
      </w:r>
      <w:r w:rsidR="00FC07F4" w:rsidRPr="00052D0F">
        <w:rPr>
          <w:rFonts w:ascii="Bahnschrift" w:hAnsi="Bahnschrift" w:cs="Arial"/>
          <w:bCs/>
          <w:color w:val="595959" w:themeColor="text1" w:themeTint="A6"/>
          <w:sz w:val="22"/>
          <w:szCs w:val="22"/>
        </w:rPr>
        <w:t>settings/colleges</w:t>
      </w:r>
      <w:r w:rsidRPr="00052D0F">
        <w:rPr>
          <w:rFonts w:ascii="Bahnschrift" w:hAnsi="Bahnschrift" w:cs="Arial"/>
          <w:color w:val="595959" w:themeColor="text1" w:themeTint="A6"/>
          <w:sz w:val="22"/>
          <w:szCs w:val="22"/>
        </w:rPr>
        <w:t xml:space="preserve"> have a duty to safeguard and promote the welfare of their pupils and are committed to the guidance set out in ‘Working Tog</w:t>
      </w:r>
      <w:r w:rsidR="006B5386" w:rsidRPr="00052D0F">
        <w:rPr>
          <w:rFonts w:ascii="Bahnschrift" w:hAnsi="Bahnschrift" w:cs="Arial"/>
          <w:color w:val="595959" w:themeColor="text1" w:themeTint="A6"/>
          <w:sz w:val="22"/>
          <w:szCs w:val="22"/>
        </w:rPr>
        <w:t>ether to Safeguard Children 2018</w:t>
      </w:r>
      <w:r w:rsidRPr="00052D0F">
        <w:rPr>
          <w:rFonts w:ascii="Bahnschrift" w:hAnsi="Bahnschrift" w:cs="Arial"/>
          <w:color w:val="595959" w:themeColor="text1" w:themeTint="A6"/>
          <w:sz w:val="22"/>
          <w:szCs w:val="22"/>
        </w:rPr>
        <w:t>’ and ‘Kee</w:t>
      </w:r>
      <w:r w:rsidR="0079231E" w:rsidRPr="00052D0F">
        <w:rPr>
          <w:rFonts w:ascii="Bahnschrift" w:hAnsi="Bahnschrift" w:cs="Arial"/>
          <w:color w:val="595959" w:themeColor="text1" w:themeTint="A6"/>
          <w:sz w:val="22"/>
          <w:szCs w:val="22"/>
        </w:rPr>
        <w:t>ping Children Safe in Educa</w:t>
      </w:r>
      <w:r w:rsidR="00FF05F5" w:rsidRPr="00052D0F">
        <w:rPr>
          <w:rFonts w:ascii="Bahnschrift" w:hAnsi="Bahnschrift" w:cs="Arial"/>
          <w:color w:val="595959" w:themeColor="text1" w:themeTint="A6"/>
          <w:sz w:val="22"/>
          <w:szCs w:val="22"/>
        </w:rPr>
        <w:t xml:space="preserve">tion </w:t>
      </w:r>
      <w:r w:rsidR="00D4483F" w:rsidRPr="00052D0F">
        <w:rPr>
          <w:rFonts w:ascii="Bahnschrift" w:hAnsi="Bahnschrift" w:cs="Arial"/>
          <w:color w:val="595959" w:themeColor="text1" w:themeTint="A6"/>
          <w:sz w:val="22"/>
          <w:szCs w:val="22"/>
        </w:rPr>
        <w:t xml:space="preserve">September </w:t>
      </w:r>
      <w:r w:rsidR="00FF05F5" w:rsidRPr="00052D0F">
        <w:rPr>
          <w:rFonts w:ascii="Bahnschrift" w:hAnsi="Bahnschrift" w:cs="Arial"/>
          <w:color w:val="595959" w:themeColor="text1" w:themeTint="A6"/>
          <w:sz w:val="22"/>
          <w:szCs w:val="22"/>
        </w:rPr>
        <w:t>202</w:t>
      </w:r>
      <w:r w:rsidR="00905DF0" w:rsidRPr="00052D0F">
        <w:rPr>
          <w:rFonts w:ascii="Bahnschrift" w:hAnsi="Bahnschrift" w:cs="Arial"/>
          <w:color w:val="595959" w:themeColor="text1" w:themeTint="A6"/>
          <w:sz w:val="22"/>
          <w:szCs w:val="22"/>
        </w:rPr>
        <w:t>1</w:t>
      </w:r>
      <w:r w:rsidRPr="00052D0F">
        <w:rPr>
          <w:rFonts w:ascii="Bahnschrift" w:hAnsi="Bahnschrift" w:cs="Arial"/>
          <w:color w:val="595959" w:themeColor="text1" w:themeTint="A6"/>
          <w:sz w:val="22"/>
          <w:szCs w:val="22"/>
        </w:rPr>
        <w:t xml:space="preserve">’ </w:t>
      </w:r>
      <w:r w:rsidR="005A0FF1" w:rsidRPr="00052D0F">
        <w:rPr>
          <w:rFonts w:ascii="Bahnschrift" w:hAnsi="Bahnschrift" w:cs="Arial"/>
          <w:color w:val="595959" w:themeColor="text1" w:themeTint="A6"/>
          <w:sz w:val="22"/>
          <w:szCs w:val="22"/>
        </w:rPr>
        <w:t xml:space="preserve">Our </w:t>
      </w:r>
      <w:r w:rsidR="000369D8" w:rsidRPr="00052D0F">
        <w:rPr>
          <w:rFonts w:ascii="Bahnschrift" w:hAnsi="Bahnschrift" w:cs="Arial"/>
          <w:color w:val="595959" w:themeColor="text1" w:themeTint="A6"/>
          <w:sz w:val="22"/>
          <w:szCs w:val="22"/>
        </w:rPr>
        <w:t>policy ensures that we comply with our Statutory Duties</w:t>
      </w:r>
      <w:r w:rsidR="0079231E" w:rsidRPr="00052D0F">
        <w:rPr>
          <w:rFonts w:ascii="Bahnschrift" w:hAnsi="Bahnschrift" w:cs="Arial"/>
          <w:color w:val="595959" w:themeColor="text1" w:themeTint="A6"/>
          <w:sz w:val="22"/>
          <w:szCs w:val="22"/>
        </w:rPr>
        <w:t xml:space="preserve"> (Appendices</w:t>
      </w:r>
      <w:r w:rsidR="000369D8" w:rsidRPr="00052D0F">
        <w:rPr>
          <w:rFonts w:ascii="Bahnschrift" w:hAnsi="Bahnschrift" w:cs="Arial"/>
          <w:color w:val="595959" w:themeColor="text1" w:themeTint="A6"/>
          <w:sz w:val="22"/>
          <w:szCs w:val="22"/>
        </w:rPr>
        <w:t xml:space="preserve"> </w:t>
      </w:r>
      <w:r w:rsidR="0079231E" w:rsidRPr="00052D0F">
        <w:rPr>
          <w:rFonts w:ascii="Bahnschrift" w:hAnsi="Bahnschrift" w:cs="Arial"/>
          <w:color w:val="595959" w:themeColor="text1" w:themeTint="A6"/>
          <w:sz w:val="22"/>
          <w:szCs w:val="22"/>
        </w:rPr>
        <w:t>B</w:t>
      </w:r>
      <w:r w:rsidR="0048385A" w:rsidRPr="00052D0F">
        <w:rPr>
          <w:rFonts w:ascii="Bahnschrift" w:hAnsi="Bahnschrift" w:cs="Arial"/>
          <w:color w:val="595959" w:themeColor="text1" w:themeTint="A6"/>
          <w:sz w:val="22"/>
          <w:szCs w:val="22"/>
        </w:rPr>
        <w:t xml:space="preserve"> &amp; C</w:t>
      </w:r>
      <w:r w:rsidR="000369D8" w:rsidRPr="00052D0F">
        <w:rPr>
          <w:rFonts w:ascii="Bahnschrift" w:hAnsi="Bahnschrift" w:cs="Arial"/>
          <w:color w:val="595959" w:themeColor="text1" w:themeTint="A6"/>
          <w:sz w:val="22"/>
          <w:szCs w:val="22"/>
        </w:rPr>
        <w:t>)</w:t>
      </w:r>
    </w:p>
    <w:p w14:paraId="2ADB8FBA" w14:textId="77777777" w:rsidR="000369D8" w:rsidRPr="00052D0F" w:rsidRDefault="000369D8" w:rsidP="00052D0F">
      <w:pPr>
        <w:pStyle w:val="ListParagraph"/>
        <w:spacing w:after="200"/>
        <w:jc w:val="both"/>
        <w:rPr>
          <w:rFonts w:ascii="Bahnschrift" w:hAnsi="Bahnschrift" w:cs="Arial"/>
          <w:color w:val="595959" w:themeColor="text1" w:themeTint="A6"/>
          <w:sz w:val="22"/>
          <w:szCs w:val="22"/>
        </w:rPr>
      </w:pPr>
    </w:p>
    <w:p w14:paraId="442589F1" w14:textId="70C0E8E1" w:rsidR="000369D8" w:rsidRPr="00052D0F" w:rsidRDefault="005A0FF1" w:rsidP="00F65637">
      <w:pPr>
        <w:pStyle w:val="ListParagraph"/>
        <w:numPr>
          <w:ilvl w:val="1"/>
          <w:numId w:val="1"/>
        </w:numPr>
        <w:spacing w:after="200"/>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Our </w:t>
      </w:r>
      <w:r w:rsidR="00E42955" w:rsidRPr="00052D0F">
        <w:rPr>
          <w:rFonts w:ascii="Bahnschrift" w:hAnsi="Bahnschrift" w:cs="Arial"/>
          <w:color w:val="595959" w:themeColor="text1" w:themeTint="A6"/>
          <w:sz w:val="22"/>
          <w:szCs w:val="22"/>
        </w:rPr>
        <w:t xml:space="preserve">policy </w:t>
      </w:r>
      <w:r w:rsidR="000369D8" w:rsidRPr="00052D0F">
        <w:rPr>
          <w:rFonts w:ascii="Bahnschrift" w:hAnsi="Bahnschrift" w:cs="Arial"/>
          <w:color w:val="595959" w:themeColor="text1" w:themeTint="A6"/>
          <w:sz w:val="22"/>
          <w:szCs w:val="22"/>
        </w:rPr>
        <w:t>takes account of non-statutory guidance issued by the DfE and other re</w:t>
      </w:r>
      <w:r w:rsidR="0079231E" w:rsidRPr="00052D0F">
        <w:rPr>
          <w:rFonts w:ascii="Bahnschrift" w:hAnsi="Bahnschrift" w:cs="Arial"/>
          <w:color w:val="595959" w:themeColor="text1" w:themeTint="A6"/>
          <w:sz w:val="22"/>
          <w:szCs w:val="22"/>
        </w:rPr>
        <w:t xml:space="preserve">levant organisations (Appendix </w:t>
      </w:r>
      <w:r w:rsidR="0048385A" w:rsidRPr="00052D0F">
        <w:rPr>
          <w:rFonts w:ascii="Bahnschrift" w:hAnsi="Bahnschrift" w:cs="Arial"/>
          <w:color w:val="595959" w:themeColor="text1" w:themeTint="A6"/>
          <w:sz w:val="22"/>
          <w:szCs w:val="22"/>
        </w:rPr>
        <w:t>D</w:t>
      </w:r>
      <w:r w:rsidR="000369D8" w:rsidRPr="00052D0F">
        <w:rPr>
          <w:rFonts w:ascii="Bahnschrift" w:hAnsi="Bahnschrift" w:cs="Arial"/>
          <w:color w:val="595959" w:themeColor="text1" w:themeTint="A6"/>
          <w:sz w:val="22"/>
          <w:szCs w:val="22"/>
        </w:rPr>
        <w:t>)</w:t>
      </w:r>
    </w:p>
    <w:p w14:paraId="6F29C54E" w14:textId="77777777" w:rsidR="000369D8" w:rsidRPr="00052D0F" w:rsidRDefault="000369D8" w:rsidP="00052D0F">
      <w:pPr>
        <w:pStyle w:val="ListParagraph"/>
        <w:jc w:val="both"/>
        <w:rPr>
          <w:rFonts w:ascii="Bahnschrift" w:hAnsi="Bahnschrift" w:cs="Arial"/>
          <w:color w:val="595959" w:themeColor="text1" w:themeTint="A6"/>
          <w:sz w:val="22"/>
          <w:szCs w:val="22"/>
        </w:rPr>
      </w:pPr>
    </w:p>
    <w:p w14:paraId="30832A9D" w14:textId="59B99350" w:rsidR="004F5E74" w:rsidRPr="00052D0F" w:rsidRDefault="005A0FF1" w:rsidP="00F65637">
      <w:pPr>
        <w:pStyle w:val="ListParagraph"/>
        <w:numPr>
          <w:ilvl w:val="1"/>
          <w:numId w:val="1"/>
        </w:numPr>
        <w:spacing w:after="200"/>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Our </w:t>
      </w:r>
      <w:r w:rsidR="00E42955" w:rsidRPr="00052D0F">
        <w:rPr>
          <w:rFonts w:ascii="Bahnschrift" w:hAnsi="Bahnschrift" w:cs="Arial"/>
          <w:color w:val="595959" w:themeColor="text1" w:themeTint="A6"/>
          <w:sz w:val="22"/>
          <w:szCs w:val="22"/>
        </w:rPr>
        <w:t xml:space="preserve">policy </w:t>
      </w:r>
      <w:r w:rsidR="000369D8" w:rsidRPr="00052D0F">
        <w:rPr>
          <w:rFonts w:ascii="Bahnschrift" w:hAnsi="Bahnschrift" w:cs="Arial"/>
          <w:color w:val="595959" w:themeColor="text1" w:themeTint="A6"/>
          <w:sz w:val="22"/>
          <w:szCs w:val="22"/>
        </w:rPr>
        <w:t xml:space="preserve">ensures that we </w:t>
      </w:r>
      <w:r w:rsidR="00E42955" w:rsidRPr="00052D0F">
        <w:rPr>
          <w:rFonts w:ascii="Bahnschrift" w:hAnsi="Bahnschrift" w:cs="Arial"/>
          <w:color w:val="595959" w:themeColor="text1" w:themeTint="A6"/>
          <w:sz w:val="22"/>
          <w:szCs w:val="22"/>
        </w:rPr>
        <w:t xml:space="preserve">work in partnership with other </w:t>
      </w:r>
      <w:r w:rsidR="004F5E74" w:rsidRPr="00052D0F">
        <w:rPr>
          <w:rFonts w:ascii="Bahnschrift" w:hAnsi="Bahnschrift" w:cs="Arial"/>
          <w:color w:val="595959" w:themeColor="text1" w:themeTint="A6"/>
          <w:sz w:val="22"/>
          <w:szCs w:val="22"/>
        </w:rPr>
        <w:t>organisations</w:t>
      </w:r>
      <w:r w:rsidR="000369D8" w:rsidRPr="00052D0F">
        <w:rPr>
          <w:rFonts w:ascii="Bahnschrift" w:hAnsi="Bahnschrift" w:cs="Arial"/>
          <w:color w:val="595959" w:themeColor="text1" w:themeTint="A6"/>
          <w:sz w:val="22"/>
          <w:szCs w:val="22"/>
        </w:rPr>
        <w:t>,</w:t>
      </w:r>
      <w:r w:rsidR="004F5E74" w:rsidRPr="00052D0F">
        <w:rPr>
          <w:rFonts w:ascii="Bahnschrift" w:hAnsi="Bahnschrift" w:cs="Arial"/>
          <w:color w:val="595959" w:themeColor="text1" w:themeTint="A6"/>
          <w:sz w:val="22"/>
          <w:szCs w:val="22"/>
        </w:rPr>
        <w:t xml:space="preserve"> where appropriate</w:t>
      </w:r>
      <w:r w:rsidR="000369D8" w:rsidRPr="00052D0F">
        <w:rPr>
          <w:rFonts w:ascii="Bahnschrift" w:hAnsi="Bahnschrift" w:cs="Arial"/>
          <w:color w:val="595959" w:themeColor="text1" w:themeTint="A6"/>
          <w:sz w:val="22"/>
          <w:szCs w:val="22"/>
        </w:rPr>
        <w:t>,</w:t>
      </w:r>
      <w:r w:rsidR="004F5E74" w:rsidRPr="00052D0F">
        <w:rPr>
          <w:rFonts w:ascii="Bahnschrift" w:hAnsi="Bahnschrift" w:cs="Arial"/>
          <w:color w:val="595959" w:themeColor="text1" w:themeTint="A6"/>
          <w:sz w:val="22"/>
          <w:szCs w:val="22"/>
        </w:rPr>
        <w:t xml:space="preserve"> to identify any concerns about child welfare </w:t>
      </w:r>
      <w:r w:rsidR="000369D8" w:rsidRPr="00052D0F">
        <w:rPr>
          <w:rFonts w:ascii="Bahnschrift" w:hAnsi="Bahnschrift" w:cs="Arial"/>
          <w:color w:val="595959" w:themeColor="text1" w:themeTint="A6"/>
          <w:sz w:val="22"/>
          <w:szCs w:val="22"/>
        </w:rPr>
        <w:t>and take action to address them and that we comply with local policies, proce</w:t>
      </w:r>
      <w:r w:rsidR="00F14722" w:rsidRPr="00052D0F">
        <w:rPr>
          <w:rFonts w:ascii="Bahnschrift" w:hAnsi="Bahnschrift" w:cs="Arial"/>
          <w:color w:val="595959" w:themeColor="text1" w:themeTint="A6"/>
          <w:sz w:val="22"/>
          <w:szCs w:val="22"/>
        </w:rPr>
        <w:t>dures and arrangements (Appendi</w:t>
      </w:r>
      <w:r w:rsidR="00905DF0" w:rsidRPr="00052D0F">
        <w:rPr>
          <w:rFonts w:ascii="Bahnschrift" w:hAnsi="Bahnschrift" w:cs="Arial"/>
          <w:color w:val="595959" w:themeColor="text1" w:themeTint="A6"/>
          <w:sz w:val="22"/>
          <w:szCs w:val="22"/>
        </w:rPr>
        <w:t xml:space="preserve">x </w:t>
      </w:r>
      <w:r w:rsidR="0048385A" w:rsidRPr="00052D0F">
        <w:rPr>
          <w:rFonts w:ascii="Bahnschrift" w:hAnsi="Bahnschrift" w:cs="Arial"/>
          <w:color w:val="595959" w:themeColor="text1" w:themeTint="A6"/>
          <w:sz w:val="22"/>
          <w:szCs w:val="22"/>
        </w:rPr>
        <w:t>E</w:t>
      </w:r>
      <w:r w:rsidR="000369D8" w:rsidRPr="00052D0F">
        <w:rPr>
          <w:rFonts w:ascii="Bahnschrift" w:hAnsi="Bahnschrift" w:cs="Arial"/>
          <w:color w:val="595959" w:themeColor="text1" w:themeTint="A6"/>
          <w:sz w:val="22"/>
          <w:szCs w:val="22"/>
        </w:rPr>
        <w:t>)</w:t>
      </w:r>
    </w:p>
    <w:p w14:paraId="33068474" w14:textId="77777777" w:rsidR="000369D8" w:rsidRPr="00052D0F" w:rsidRDefault="000369D8" w:rsidP="00052D0F">
      <w:pPr>
        <w:pStyle w:val="ListParagraph"/>
        <w:jc w:val="both"/>
        <w:rPr>
          <w:rFonts w:ascii="Bahnschrift" w:hAnsi="Bahnschrift" w:cs="Arial"/>
          <w:color w:val="595959" w:themeColor="text1" w:themeTint="A6"/>
          <w:sz w:val="22"/>
          <w:szCs w:val="22"/>
        </w:rPr>
      </w:pPr>
    </w:p>
    <w:p w14:paraId="1C14318E" w14:textId="570E922B" w:rsidR="00A2416A" w:rsidRPr="00052D0F" w:rsidRDefault="005A0FF1" w:rsidP="00F65637">
      <w:pPr>
        <w:pStyle w:val="ListParagraph"/>
        <w:numPr>
          <w:ilvl w:val="1"/>
          <w:numId w:val="1"/>
        </w:numPr>
        <w:spacing w:after="200"/>
        <w:jc w:val="both"/>
        <w:rPr>
          <w:rFonts w:ascii="Bahnschrift" w:hAnsi="Bahnschrift" w:cs="Arial"/>
          <w:color w:val="595959" w:themeColor="text1" w:themeTint="A6"/>
          <w:sz w:val="22"/>
          <w:szCs w:val="22"/>
        </w:rPr>
      </w:pPr>
      <w:r w:rsidRPr="00052D0F">
        <w:rPr>
          <w:rFonts w:ascii="Bahnschrift" w:hAnsi="Bahnschrift" w:cs="Arial"/>
          <w:bCs/>
          <w:color w:val="595959" w:themeColor="text1" w:themeTint="A6"/>
          <w:sz w:val="22"/>
          <w:szCs w:val="22"/>
        </w:rPr>
        <w:t xml:space="preserve">Our </w:t>
      </w:r>
      <w:r w:rsidR="00FC07F4" w:rsidRPr="00052D0F">
        <w:rPr>
          <w:rFonts w:ascii="Bahnschrift" w:hAnsi="Bahnschrift" w:cs="Arial"/>
          <w:bCs/>
          <w:color w:val="595959" w:themeColor="text1" w:themeTint="A6"/>
          <w:sz w:val="22"/>
          <w:szCs w:val="22"/>
        </w:rPr>
        <w:t>policy complements and supports other relevant school</w:t>
      </w:r>
      <w:r w:rsidR="00721886" w:rsidRPr="00052D0F">
        <w:rPr>
          <w:rFonts w:ascii="Bahnschrift" w:hAnsi="Bahnschrift" w:cs="Arial"/>
          <w:bCs/>
          <w:color w:val="595959" w:themeColor="text1" w:themeTint="A6"/>
          <w:sz w:val="22"/>
          <w:szCs w:val="22"/>
        </w:rPr>
        <w:t xml:space="preserve"> </w:t>
      </w:r>
      <w:r w:rsidR="00FC07F4" w:rsidRPr="00052D0F">
        <w:rPr>
          <w:rFonts w:ascii="Bahnschrift" w:hAnsi="Bahnschrift" w:cs="Arial"/>
          <w:bCs/>
          <w:color w:val="595959" w:themeColor="text1" w:themeTint="A6"/>
          <w:sz w:val="22"/>
          <w:szCs w:val="22"/>
        </w:rPr>
        <w:t>policies</w:t>
      </w:r>
      <w:r w:rsidR="000369D8" w:rsidRPr="00052D0F">
        <w:rPr>
          <w:rFonts w:ascii="Bahnschrift" w:hAnsi="Bahnschrift" w:cs="Arial"/>
          <w:bCs/>
          <w:color w:val="595959" w:themeColor="text1" w:themeTint="A6"/>
          <w:sz w:val="22"/>
          <w:szCs w:val="22"/>
        </w:rPr>
        <w:t xml:space="preserve"> (Appendix</w:t>
      </w:r>
      <w:r w:rsidR="00FC07F4" w:rsidRPr="00052D0F">
        <w:rPr>
          <w:rFonts w:ascii="Bahnschrift" w:hAnsi="Bahnschrift" w:cs="Arial"/>
          <w:bCs/>
          <w:color w:val="595959" w:themeColor="text1" w:themeTint="A6"/>
          <w:sz w:val="22"/>
          <w:szCs w:val="22"/>
        </w:rPr>
        <w:t xml:space="preserve"> </w:t>
      </w:r>
      <w:r w:rsidR="0048385A" w:rsidRPr="00052D0F">
        <w:rPr>
          <w:rFonts w:ascii="Bahnschrift" w:hAnsi="Bahnschrift" w:cs="Arial"/>
          <w:bCs/>
          <w:color w:val="595959" w:themeColor="text1" w:themeTint="A6"/>
          <w:sz w:val="22"/>
          <w:szCs w:val="22"/>
        </w:rPr>
        <w:t>F</w:t>
      </w:r>
      <w:r w:rsidR="0048385A" w:rsidRPr="00052D0F">
        <w:rPr>
          <w:rFonts w:ascii="Bahnschrift" w:hAnsi="Bahnschrift" w:cs="Arial"/>
          <w:color w:val="595959" w:themeColor="text1" w:themeTint="A6"/>
          <w:sz w:val="22"/>
          <w:szCs w:val="22"/>
        </w:rPr>
        <w:t>)</w:t>
      </w:r>
      <w:r w:rsidR="00FC07F4" w:rsidRPr="00052D0F">
        <w:rPr>
          <w:rFonts w:ascii="Bahnschrift" w:hAnsi="Bahnschrift" w:cs="Arial"/>
          <w:b/>
          <w:bCs/>
          <w:i/>
          <w:color w:val="595959" w:themeColor="text1" w:themeTint="A6"/>
          <w:sz w:val="22"/>
          <w:szCs w:val="22"/>
        </w:rPr>
        <w:t>.</w:t>
      </w:r>
      <w:r w:rsidR="00FC07F4" w:rsidRPr="00052D0F">
        <w:rPr>
          <w:rFonts w:ascii="Bahnschrift" w:hAnsi="Bahnschrift" w:cs="Arial"/>
          <w:b/>
          <w:i/>
          <w:color w:val="595959" w:themeColor="text1" w:themeTint="A6"/>
          <w:sz w:val="22"/>
          <w:szCs w:val="22"/>
        </w:rPr>
        <w:t xml:space="preserve"> </w:t>
      </w:r>
      <w:r w:rsidR="00FC07F4" w:rsidRPr="00052D0F">
        <w:rPr>
          <w:rFonts w:ascii="Bahnschrift" w:hAnsi="Bahnschrift" w:cs="Arial"/>
          <w:color w:val="595959" w:themeColor="text1" w:themeTint="A6"/>
          <w:sz w:val="22"/>
          <w:szCs w:val="22"/>
        </w:rPr>
        <w:t xml:space="preserve"> </w:t>
      </w:r>
    </w:p>
    <w:p w14:paraId="4DBDDF24" w14:textId="77777777" w:rsidR="00FF05F5" w:rsidRPr="00052D0F" w:rsidRDefault="00FF05F5" w:rsidP="00052D0F">
      <w:pPr>
        <w:pStyle w:val="ListParagraph"/>
        <w:jc w:val="both"/>
        <w:rPr>
          <w:rFonts w:ascii="Bahnschrift" w:hAnsi="Bahnschrift" w:cs="Arial"/>
          <w:sz w:val="22"/>
          <w:szCs w:val="22"/>
        </w:rPr>
      </w:pPr>
    </w:p>
    <w:p w14:paraId="082637A8" w14:textId="2B373848" w:rsidR="00FF05F5" w:rsidRDefault="00FF05F5" w:rsidP="00F65637">
      <w:pPr>
        <w:pStyle w:val="ListParagraph"/>
        <w:numPr>
          <w:ilvl w:val="1"/>
          <w:numId w:val="1"/>
        </w:numPr>
        <w:spacing w:after="200"/>
        <w:jc w:val="both"/>
        <w:rPr>
          <w:rFonts w:ascii="Bahnschrift" w:hAnsi="Bahnschrift" w:cs="Arial"/>
          <w:color w:val="595959" w:themeColor="text1" w:themeTint="A6"/>
          <w:sz w:val="22"/>
          <w:szCs w:val="22"/>
        </w:rPr>
      </w:pPr>
      <w:r w:rsidRPr="00052D0F">
        <w:rPr>
          <w:rFonts w:ascii="Bahnschrift" w:hAnsi="Bahnschrift" w:cs="Arial"/>
          <w:color w:val="595959" w:themeColor="text1" w:themeTint="A6"/>
          <w:sz w:val="22"/>
          <w:szCs w:val="22"/>
        </w:rPr>
        <w:t xml:space="preserve">Our policy is regularly </w:t>
      </w:r>
      <w:r w:rsidR="00052D0F" w:rsidRPr="00052D0F">
        <w:rPr>
          <w:rFonts w:ascii="Bahnschrift" w:hAnsi="Bahnschrift" w:cs="Arial"/>
          <w:color w:val="595959" w:themeColor="text1" w:themeTint="A6"/>
          <w:sz w:val="22"/>
          <w:szCs w:val="22"/>
        </w:rPr>
        <w:t>reviewed,</w:t>
      </w:r>
      <w:r w:rsidRPr="00052D0F">
        <w:rPr>
          <w:rFonts w:ascii="Bahnschrift" w:hAnsi="Bahnschrift" w:cs="Arial"/>
          <w:color w:val="595959" w:themeColor="text1" w:themeTint="A6"/>
          <w:sz w:val="22"/>
          <w:szCs w:val="22"/>
        </w:rPr>
        <w:t xml:space="preserve"> and we are responsive to new guidance and legislation and to promoting the safety of our staff and pupils in crisis situations</w:t>
      </w:r>
      <w:r w:rsidR="00905DF0" w:rsidRPr="00052D0F">
        <w:rPr>
          <w:rFonts w:ascii="Bahnschrift" w:hAnsi="Bahnschrift" w:cs="Arial"/>
          <w:color w:val="595959" w:themeColor="text1" w:themeTint="A6"/>
          <w:sz w:val="22"/>
          <w:szCs w:val="22"/>
        </w:rPr>
        <w:t>.</w:t>
      </w:r>
    </w:p>
    <w:p w14:paraId="0076FE2C" w14:textId="77777777" w:rsidR="00052D0F" w:rsidRPr="00052D0F" w:rsidRDefault="00052D0F" w:rsidP="00052D0F">
      <w:pPr>
        <w:spacing w:after="200"/>
        <w:rPr>
          <w:rFonts w:ascii="Bahnschrift" w:hAnsi="Bahnschrift" w:cs="Arial"/>
          <w:color w:val="595959" w:themeColor="text1" w:themeTint="A6"/>
          <w:sz w:val="22"/>
          <w:szCs w:val="22"/>
        </w:rPr>
      </w:pPr>
    </w:p>
    <w:p w14:paraId="36F5D2DC" w14:textId="77777777" w:rsidR="002A3640" w:rsidRPr="0003116F" w:rsidRDefault="00DC3DA7" w:rsidP="00E42955">
      <w:pPr>
        <w:pStyle w:val="BodyText"/>
        <w:autoSpaceDE/>
        <w:autoSpaceDN/>
        <w:adjustRightInd/>
        <w:spacing w:line="264" w:lineRule="auto"/>
        <w:rPr>
          <w:rFonts w:ascii="Bahnschrift" w:hAnsi="Bahnschrift"/>
          <w:b/>
          <w:color w:val="595959" w:themeColor="text1" w:themeTint="A6"/>
          <w:sz w:val="32"/>
          <w:szCs w:val="32"/>
        </w:rPr>
      </w:pPr>
      <w:r w:rsidRPr="0003116F">
        <w:rPr>
          <w:rFonts w:ascii="Bahnschrift" w:hAnsi="Bahnschrift"/>
          <w:b/>
          <w:color w:val="595959" w:themeColor="text1" w:themeTint="A6"/>
          <w:sz w:val="32"/>
          <w:szCs w:val="32"/>
        </w:rPr>
        <w:t xml:space="preserve">2. </w:t>
      </w:r>
      <w:r w:rsidR="002A3640" w:rsidRPr="00052D0F">
        <w:rPr>
          <w:rFonts w:ascii="Uni Sans Heavy CAPS" w:hAnsi="Uni Sans Heavy CAPS"/>
          <w:b/>
          <w:color w:val="595959" w:themeColor="text1" w:themeTint="A6"/>
          <w:sz w:val="32"/>
          <w:szCs w:val="32"/>
        </w:rPr>
        <w:t>ROLES &amp; RESPONSIBILITIES</w:t>
      </w:r>
    </w:p>
    <w:p w14:paraId="0FA70A02" w14:textId="77777777" w:rsidR="002A3640" w:rsidRPr="0003116F" w:rsidRDefault="002A3640" w:rsidP="00E42955">
      <w:pPr>
        <w:pStyle w:val="BodyText"/>
        <w:autoSpaceDE/>
        <w:autoSpaceDN/>
        <w:adjustRightInd/>
        <w:spacing w:line="264" w:lineRule="auto"/>
        <w:rPr>
          <w:rFonts w:ascii="Bahnschrift" w:hAnsi="Bahnschrift"/>
          <w:b/>
          <w:color w:val="595959" w:themeColor="text1" w:themeTint="A6"/>
          <w:sz w:val="24"/>
          <w:szCs w:val="24"/>
        </w:rPr>
      </w:pPr>
    </w:p>
    <w:p w14:paraId="1637982A" w14:textId="217272B2" w:rsidR="00DC3DA7" w:rsidRPr="0003116F" w:rsidRDefault="002A3640" w:rsidP="002A3640">
      <w:pPr>
        <w:pStyle w:val="BodyText"/>
        <w:autoSpaceDE/>
        <w:autoSpaceDN/>
        <w:adjustRightInd/>
        <w:spacing w:line="264" w:lineRule="auto"/>
        <w:rPr>
          <w:rFonts w:ascii="Bahnschrift" w:hAnsi="Bahnschrift"/>
          <w:b/>
          <w:color w:val="595959" w:themeColor="text1" w:themeTint="A6"/>
          <w:sz w:val="24"/>
          <w:szCs w:val="24"/>
        </w:rPr>
      </w:pPr>
      <w:r w:rsidRPr="0003116F">
        <w:rPr>
          <w:rFonts w:ascii="Bahnschrift" w:hAnsi="Bahnschrift"/>
          <w:b/>
          <w:color w:val="595959" w:themeColor="text1" w:themeTint="A6"/>
          <w:sz w:val="24"/>
          <w:szCs w:val="24"/>
        </w:rPr>
        <w:t>LEADERSHIP &amp; MANAGEMENT</w:t>
      </w:r>
    </w:p>
    <w:p w14:paraId="2A33DE5B" w14:textId="77777777" w:rsidR="00531981" w:rsidRPr="00904252" w:rsidRDefault="00531981" w:rsidP="00531981">
      <w:pPr>
        <w:pStyle w:val="BodyText"/>
        <w:autoSpaceDE/>
        <w:autoSpaceDN/>
        <w:adjustRightInd/>
        <w:spacing w:line="264" w:lineRule="auto"/>
        <w:rPr>
          <w:rFonts w:ascii="Bahnschrift" w:hAnsi="Bahnschrift"/>
          <w:b/>
          <w:color w:val="595959" w:themeColor="text1" w:themeTint="A6"/>
          <w:sz w:val="24"/>
          <w:szCs w:val="24"/>
        </w:rPr>
      </w:pPr>
      <w:r w:rsidRPr="00904252">
        <w:rPr>
          <w:rFonts w:ascii="Bahnschrift" w:hAnsi="Bahnschrift"/>
          <w:b/>
          <w:color w:val="595959" w:themeColor="text1" w:themeTint="A6"/>
          <w:sz w:val="24"/>
          <w:szCs w:val="24"/>
        </w:rPr>
        <w:t>2.1   OUR GOVERNING BODY</w:t>
      </w:r>
    </w:p>
    <w:p w14:paraId="22E60B86" w14:textId="77777777" w:rsidR="00531981" w:rsidRPr="0003116F" w:rsidRDefault="00531981" w:rsidP="00531981">
      <w:pPr>
        <w:pStyle w:val="BodyText"/>
        <w:autoSpaceDE/>
        <w:autoSpaceDN/>
        <w:adjustRightInd/>
        <w:spacing w:line="264" w:lineRule="auto"/>
        <w:rPr>
          <w:rFonts w:ascii="Bahnschrift" w:hAnsi="Bahnschrift"/>
          <w:sz w:val="24"/>
          <w:szCs w:val="24"/>
        </w:rPr>
      </w:pPr>
    </w:p>
    <w:p w14:paraId="6E54CB93" w14:textId="77777777" w:rsidR="00531981" w:rsidRPr="00052D0F" w:rsidRDefault="00531981" w:rsidP="00052D0F">
      <w:pPr>
        <w:pStyle w:val="BodyText"/>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color w:val="595959" w:themeColor="text1" w:themeTint="A6"/>
          <w:sz w:val="22"/>
        </w:rPr>
        <w:t>Our Governing Body</w:t>
      </w:r>
      <w:r w:rsidRPr="00052D0F">
        <w:rPr>
          <w:rFonts w:ascii="Bahnschrift" w:hAnsi="Bahnschrift"/>
          <w:bCs w:val="0"/>
          <w:color w:val="595959" w:themeColor="text1" w:themeTint="A6"/>
          <w:sz w:val="22"/>
        </w:rPr>
        <w:t xml:space="preserve"> have a strategic leadership responsibility for our school’s/college’s safeguarding arrangements and </w:t>
      </w:r>
      <w:r w:rsidRPr="00052D0F">
        <w:rPr>
          <w:rFonts w:ascii="Bahnschrift" w:hAnsi="Bahnschrift"/>
          <w:b/>
          <w:color w:val="595959" w:themeColor="text1" w:themeTint="A6"/>
          <w:sz w:val="22"/>
        </w:rPr>
        <w:t>will</w:t>
      </w:r>
      <w:r w:rsidRPr="00052D0F">
        <w:rPr>
          <w:rFonts w:ascii="Bahnschrift" w:hAnsi="Bahnschrift"/>
          <w:bCs w:val="0"/>
          <w:color w:val="595959" w:themeColor="text1" w:themeTint="A6"/>
          <w:sz w:val="22"/>
        </w:rPr>
        <w:t xml:space="preserve"> ensure that they comply with their duties under legislation. They </w:t>
      </w:r>
      <w:r w:rsidRPr="00052D0F">
        <w:rPr>
          <w:rFonts w:ascii="Bahnschrift" w:hAnsi="Bahnschrift"/>
          <w:b/>
          <w:color w:val="595959" w:themeColor="text1" w:themeTint="A6"/>
          <w:sz w:val="22"/>
        </w:rPr>
        <w:t>will</w:t>
      </w:r>
      <w:r w:rsidRPr="00052D0F">
        <w:rPr>
          <w:rFonts w:ascii="Bahnschrift" w:hAnsi="Bahnschrift"/>
          <w:bCs w:val="0"/>
          <w:color w:val="595959" w:themeColor="text1" w:themeTint="A6"/>
          <w:sz w:val="22"/>
        </w:rPr>
        <w:t xml:space="preserve"> have regard to </w:t>
      </w:r>
      <w:proofErr w:type="spellStart"/>
      <w:r w:rsidRPr="00052D0F">
        <w:rPr>
          <w:rFonts w:ascii="Bahnschrift" w:hAnsi="Bahnschrift"/>
          <w:bCs w:val="0"/>
          <w:color w:val="595959" w:themeColor="text1" w:themeTint="A6"/>
          <w:sz w:val="22"/>
        </w:rPr>
        <w:t>KCSiE</w:t>
      </w:r>
      <w:proofErr w:type="spellEnd"/>
      <w:r w:rsidRPr="00052D0F">
        <w:rPr>
          <w:rFonts w:ascii="Bahnschrift" w:hAnsi="Bahnschrift"/>
          <w:bCs w:val="0"/>
          <w:color w:val="595959" w:themeColor="text1" w:themeTint="A6"/>
          <w:sz w:val="22"/>
        </w:rPr>
        <w:t xml:space="preserve"> 2021, ensuring policies, procedures and training in their schools/colleges </w:t>
      </w:r>
      <w:proofErr w:type="gramStart"/>
      <w:r w:rsidRPr="00052D0F">
        <w:rPr>
          <w:rFonts w:ascii="Bahnschrift" w:hAnsi="Bahnschrift"/>
          <w:bCs w:val="0"/>
          <w:color w:val="595959" w:themeColor="text1" w:themeTint="A6"/>
          <w:sz w:val="22"/>
        </w:rPr>
        <w:t>are effective and comply with the law at all times</w:t>
      </w:r>
      <w:proofErr w:type="gramEnd"/>
      <w:r w:rsidRPr="00052D0F">
        <w:rPr>
          <w:rFonts w:ascii="Bahnschrift" w:hAnsi="Bahnschrift"/>
          <w:bCs w:val="0"/>
          <w:color w:val="595959" w:themeColor="text1" w:themeTint="A6"/>
          <w:sz w:val="22"/>
        </w:rPr>
        <w:t>.</w:t>
      </w:r>
    </w:p>
    <w:p w14:paraId="4612B393" w14:textId="77777777" w:rsidR="00531981" w:rsidRPr="00052D0F" w:rsidRDefault="00531981" w:rsidP="00052D0F">
      <w:pPr>
        <w:pStyle w:val="BodyText"/>
        <w:autoSpaceDE/>
        <w:autoSpaceDN/>
        <w:adjustRightInd/>
        <w:spacing w:line="264" w:lineRule="auto"/>
        <w:jc w:val="both"/>
        <w:rPr>
          <w:rFonts w:ascii="Bahnschrift" w:hAnsi="Bahnschrift"/>
          <w:bCs w:val="0"/>
          <w:sz w:val="22"/>
        </w:rPr>
      </w:pPr>
    </w:p>
    <w:p w14:paraId="567FDAE7" w14:textId="77777777" w:rsidR="00531981" w:rsidRPr="00052D0F" w:rsidRDefault="00531981" w:rsidP="00052D0F">
      <w:pPr>
        <w:pStyle w:val="BodyText"/>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 xml:space="preserve">Our Governing Body are </w:t>
      </w:r>
      <w:r w:rsidRPr="00052D0F">
        <w:rPr>
          <w:rFonts w:ascii="Bahnschrift" w:hAnsi="Bahnschrift"/>
          <w:color w:val="595959" w:themeColor="text1" w:themeTint="A6"/>
          <w:sz w:val="22"/>
        </w:rPr>
        <w:t>fully aware of our role in multi-agency safeguarding arrangements, of the new Safeguarding Partnership (MSP) arrangements and of the Child Death Review partnership arrangements and will ensure that we work together with appropriate relevant agencies to safeguard and promote the welfare of local children, including identifying and responding to their needs.</w:t>
      </w:r>
    </w:p>
    <w:p w14:paraId="01FDBB38" w14:textId="77777777" w:rsidR="00531981" w:rsidRPr="00052D0F" w:rsidRDefault="00531981" w:rsidP="00052D0F">
      <w:pPr>
        <w:pStyle w:val="BodyText"/>
        <w:autoSpaceDE/>
        <w:autoSpaceDN/>
        <w:adjustRightInd/>
        <w:spacing w:line="264" w:lineRule="auto"/>
        <w:jc w:val="both"/>
        <w:rPr>
          <w:rFonts w:ascii="Bahnschrift" w:hAnsi="Bahnschrift"/>
          <w:bCs w:val="0"/>
          <w:color w:val="595959" w:themeColor="text1" w:themeTint="A6"/>
          <w:sz w:val="22"/>
        </w:rPr>
      </w:pPr>
    </w:p>
    <w:p w14:paraId="7E040B03" w14:textId="3D3D49D4" w:rsidR="00531981" w:rsidRPr="00052D0F" w:rsidRDefault="00531981" w:rsidP="00052D0F">
      <w:pPr>
        <w:pStyle w:val="BodyText"/>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The Governing Body will ensure that:</w:t>
      </w:r>
    </w:p>
    <w:p w14:paraId="101C32B7" w14:textId="7C553C08" w:rsidR="00531981" w:rsidRPr="00052D0F" w:rsidRDefault="00531981"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 xml:space="preserve">A named member is identified as the designated governor for Safeguarding and receives appropriate training. </w:t>
      </w:r>
    </w:p>
    <w:p w14:paraId="24D2514D" w14:textId="77777777" w:rsidR="003323EA" w:rsidRPr="00052D0F" w:rsidRDefault="003323EA"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They facilitate a whole school approach to safeguarding and that all systems, processes and policies operate with the best interests of the child at heart.</w:t>
      </w:r>
    </w:p>
    <w:p w14:paraId="3385C101" w14:textId="77777777" w:rsidR="003323EA" w:rsidRPr="00052D0F" w:rsidRDefault="003323EA"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 xml:space="preserve">Where there is a safeguarding concern, they and school/college leaders will ensure the child’s wishes and feelings are </w:t>
      </w:r>
      <w:proofErr w:type="gramStart"/>
      <w:r w:rsidRPr="00052D0F">
        <w:rPr>
          <w:rFonts w:ascii="Bahnschrift" w:hAnsi="Bahnschrift"/>
          <w:bCs w:val="0"/>
          <w:color w:val="595959" w:themeColor="text1" w:themeTint="A6"/>
          <w:sz w:val="22"/>
        </w:rPr>
        <w:t>taken into account</w:t>
      </w:r>
      <w:proofErr w:type="gramEnd"/>
      <w:r w:rsidRPr="00052D0F">
        <w:rPr>
          <w:rFonts w:ascii="Bahnschrift" w:hAnsi="Bahnschrift"/>
          <w:bCs w:val="0"/>
          <w:color w:val="595959" w:themeColor="text1" w:themeTint="A6"/>
          <w:sz w:val="22"/>
        </w:rPr>
        <w:t xml:space="preserve"> when determining what action to take and what services to provide.</w:t>
      </w:r>
    </w:p>
    <w:p w14:paraId="2D4A0886" w14:textId="731414FF" w:rsidR="003323EA" w:rsidRPr="00052D0F" w:rsidRDefault="003323EA" w:rsidP="00F65637">
      <w:pPr>
        <w:pStyle w:val="BodyText"/>
        <w:numPr>
          <w:ilvl w:val="0"/>
          <w:numId w:val="4"/>
        </w:numPr>
        <w:autoSpaceDE/>
        <w:autoSpaceDN/>
        <w:adjustRightInd/>
        <w:spacing w:line="264" w:lineRule="auto"/>
        <w:jc w:val="both"/>
        <w:rPr>
          <w:rFonts w:ascii="Bahnschrift" w:hAnsi="Bahnschrift"/>
          <w:bCs w:val="0"/>
          <w:color w:val="7030A0"/>
          <w:sz w:val="22"/>
        </w:rPr>
      </w:pPr>
      <w:r w:rsidRPr="00052D0F">
        <w:rPr>
          <w:rFonts w:ascii="Bahnschrift" w:hAnsi="Bahnschrift"/>
          <w:bCs w:val="0"/>
          <w:color w:val="595959" w:themeColor="text1" w:themeTint="A6"/>
          <w:sz w:val="22"/>
        </w:rPr>
        <w:lastRenderedPageBreak/>
        <w:t>The systems in place are well promoted, eas</w:t>
      </w:r>
      <w:r w:rsidR="00B06FBB" w:rsidRPr="00052D0F">
        <w:rPr>
          <w:rFonts w:ascii="Bahnschrift" w:hAnsi="Bahnschrift"/>
          <w:bCs w:val="0"/>
          <w:color w:val="595959" w:themeColor="text1" w:themeTint="A6"/>
          <w:sz w:val="22"/>
        </w:rPr>
        <w:t>ily</w:t>
      </w:r>
      <w:r w:rsidRPr="00052D0F">
        <w:rPr>
          <w:rFonts w:ascii="Bahnschrift" w:hAnsi="Bahnschrift"/>
          <w:bCs w:val="0"/>
          <w:color w:val="595959" w:themeColor="text1" w:themeTint="A6"/>
          <w:sz w:val="22"/>
        </w:rPr>
        <w:t xml:space="preserve"> understood and accessible for children to confidently report abuse, knowing their concerns will be treated seriously, and knowing they can safely express their views and give feedback</w:t>
      </w:r>
      <w:r w:rsidR="00B06FBB" w:rsidRPr="00052D0F">
        <w:rPr>
          <w:rFonts w:ascii="Bahnschrift" w:hAnsi="Bahnschrift"/>
          <w:bCs w:val="0"/>
          <w:color w:val="595959" w:themeColor="text1" w:themeTint="A6"/>
          <w:sz w:val="22"/>
        </w:rPr>
        <w:t xml:space="preserve">. PSHE and Citizenship lessons promote and embed understanding of Rights and Responsibilities. The Grange RSE policy and curriculum supports pupil understanding of abuse, including Peer on Peer Abuse and how to respond to and report this. The school council promotes pupil voice </w:t>
      </w:r>
      <w:r w:rsidR="00052D0F" w:rsidRPr="00052D0F">
        <w:rPr>
          <w:rFonts w:ascii="Bahnschrift" w:hAnsi="Bahnschrift"/>
          <w:bCs w:val="0"/>
          <w:color w:val="595959" w:themeColor="text1" w:themeTint="A6"/>
          <w:sz w:val="22"/>
        </w:rPr>
        <w:t>and there</w:t>
      </w:r>
      <w:r w:rsidR="0048385A" w:rsidRPr="00052D0F">
        <w:rPr>
          <w:rFonts w:ascii="Bahnschrift" w:hAnsi="Bahnschrift"/>
          <w:bCs w:val="0"/>
          <w:color w:val="595959" w:themeColor="text1" w:themeTint="A6"/>
          <w:sz w:val="22"/>
        </w:rPr>
        <w:t xml:space="preserve"> are </w:t>
      </w:r>
      <w:r w:rsidR="00B06FBB" w:rsidRPr="00052D0F">
        <w:rPr>
          <w:rFonts w:ascii="Bahnschrift" w:hAnsi="Bahnschrift"/>
          <w:bCs w:val="0"/>
          <w:color w:val="595959" w:themeColor="text1" w:themeTint="A6"/>
          <w:sz w:val="22"/>
        </w:rPr>
        <w:t>display</w:t>
      </w:r>
      <w:r w:rsidR="0048385A" w:rsidRPr="00052D0F">
        <w:rPr>
          <w:rFonts w:ascii="Bahnschrift" w:hAnsi="Bahnschrift"/>
          <w:bCs w:val="0"/>
          <w:color w:val="595959" w:themeColor="text1" w:themeTint="A6"/>
          <w:sz w:val="22"/>
        </w:rPr>
        <w:t>s</w:t>
      </w:r>
      <w:r w:rsidR="00B06FBB" w:rsidRPr="00052D0F">
        <w:rPr>
          <w:rFonts w:ascii="Bahnschrift" w:hAnsi="Bahnschrift"/>
          <w:bCs w:val="0"/>
          <w:color w:val="595959" w:themeColor="text1" w:themeTint="A6"/>
          <w:sz w:val="22"/>
        </w:rPr>
        <w:t xml:space="preserve"> around school</w:t>
      </w:r>
      <w:r w:rsidR="0048385A" w:rsidRPr="00052D0F">
        <w:rPr>
          <w:rFonts w:ascii="Bahnschrift" w:hAnsi="Bahnschrift"/>
          <w:bCs w:val="0"/>
          <w:color w:val="595959" w:themeColor="text1" w:themeTint="A6"/>
          <w:sz w:val="22"/>
        </w:rPr>
        <w:t xml:space="preserve"> which are</w:t>
      </w:r>
      <w:r w:rsidR="00B06FBB" w:rsidRPr="00052D0F">
        <w:rPr>
          <w:rFonts w:ascii="Bahnschrift" w:hAnsi="Bahnschrift"/>
          <w:bCs w:val="0"/>
          <w:color w:val="595959" w:themeColor="text1" w:themeTint="A6"/>
          <w:sz w:val="22"/>
        </w:rPr>
        <w:t xml:space="preserve"> explicit and designed for pupil</w:t>
      </w:r>
      <w:r w:rsidR="00CE0F5C" w:rsidRPr="00052D0F">
        <w:rPr>
          <w:rFonts w:ascii="Bahnschrift" w:hAnsi="Bahnschrift"/>
          <w:bCs w:val="0"/>
          <w:color w:val="595959" w:themeColor="text1" w:themeTint="A6"/>
          <w:sz w:val="22"/>
        </w:rPr>
        <w:t xml:space="preserve"> understanding.</w:t>
      </w:r>
    </w:p>
    <w:p w14:paraId="0C35C943" w14:textId="77777777" w:rsidR="003323EA" w:rsidRPr="00052D0F" w:rsidRDefault="003323EA"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Policies and procedures allow for appropriate action to be taken in a timely manner to safeguard and promote children’s welfare.</w:t>
      </w:r>
    </w:p>
    <w:p w14:paraId="0676B4E2" w14:textId="661D1FFF" w:rsidR="00212CF6" w:rsidRPr="00052D0F" w:rsidRDefault="00212CF6"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The school/college has an effective Child Protection Policy</w:t>
      </w:r>
      <w:r w:rsidR="00B06FBB" w:rsidRPr="00052D0F">
        <w:rPr>
          <w:rFonts w:ascii="Bahnschrift" w:hAnsi="Bahnschrift"/>
          <w:bCs w:val="0"/>
          <w:color w:val="595959" w:themeColor="text1" w:themeTint="A6"/>
          <w:sz w:val="22"/>
        </w:rPr>
        <w:t xml:space="preserve"> which is read by all staff and is available on the school </w:t>
      </w:r>
      <w:r w:rsidR="00052D0F" w:rsidRPr="00052D0F">
        <w:rPr>
          <w:rFonts w:ascii="Bahnschrift" w:hAnsi="Bahnschrift"/>
          <w:bCs w:val="0"/>
          <w:color w:val="595959" w:themeColor="text1" w:themeTint="A6"/>
          <w:sz w:val="22"/>
        </w:rPr>
        <w:t>website.</w:t>
      </w:r>
    </w:p>
    <w:p w14:paraId="1305F5A8" w14:textId="77777777" w:rsidR="00212CF6" w:rsidRPr="00052D0F" w:rsidRDefault="00212CF6"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 xml:space="preserve">The school/college has a </w:t>
      </w:r>
      <w:proofErr w:type="spellStart"/>
      <w:r w:rsidRPr="00052D0F">
        <w:rPr>
          <w:rFonts w:ascii="Bahnschrift" w:hAnsi="Bahnschrift"/>
          <w:bCs w:val="0"/>
          <w:color w:val="595959" w:themeColor="text1" w:themeTint="A6"/>
          <w:sz w:val="22"/>
        </w:rPr>
        <w:t>Behaviour</w:t>
      </w:r>
      <w:proofErr w:type="spellEnd"/>
      <w:r w:rsidRPr="00052D0F">
        <w:rPr>
          <w:rFonts w:ascii="Bahnschrift" w:hAnsi="Bahnschrift"/>
          <w:bCs w:val="0"/>
          <w:color w:val="595959" w:themeColor="text1" w:themeTint="A6"/>
          <w:sz w:val="22"/>
        </w:rPr>
        <w:t xml:space="preserve"> Policy which includes measures to prevent bullying, cyberbullying, prejudice-based and discriminatory bullying.</w:t>
      </w:r>
    </w:p>
    <w:p w14:paraId="66ADE04E" w14:textId="2FA186BD" w:rsidR="00212CF6" w:rsidRPr="00052D0F" w:rsidRDefault="00212CF6"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Child protection files are maintained as required</w:t>
      </w:r>
      <w:r w:rsidR="00B06FBB" w:rsidRPr="00052D0F">
        <w:rPr>
          <w:rFonts w:ascii="Bahnschrift" w:hAnsi="Bahnschrift"/>
          <w:bCs w:val="0"/>
          <w:color w:val="595959" w:themeColor="text1" w:themeTint="A6"/>
          <w:sz w:val="22"/>
        </w:rPr>
        <w:t>.</w:t>
      </w:r>
    </w:p>
    <w:p w14:paraId="37830BF8" w14:textId="77777777" w:rsidR="00212CF6" w:rsidRPr="00052D0F" w:rsidRDefault="00212CF6"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More than one emergency number is held on file for each pupil/student</w:t>
      </w:r>
    </w:p>
    <w:p w14:paraId="396EF7B2" w14:textId="4C689A07" w:rsidR="00531981" w:rsidRPr="00052D0F" w:rsidRDefault="00531981"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 xml:space="preserve">The identified governor will provide the governing body with appropriate information about safeguarding and will liaise with the designated member of staff. </w:t>
      </w:r>
      <w:r w:rsidR="00B06FBB" w:rsidRPr="00052D0F">
        <w:rPr>
          <w:rFonts w:ascii="Bahnschrift" w:hAnsi="Bahnschrift"/>
          <w:bCs w:val="0"/>
          <w:color w:val="595959" w:themeColor="text1" w:themeTint="A6"/>
          <w:sz w:val="22"/>
        </w:rPr>
        <w:t>The Safeguarding Governor li</w:t>
      </w:r>
      <w:r w:rsidR="004E505B" w:rsidRPr="00052D0F">
        <w:rPr>
          <w:rFonts w:ascii="Bahnschrift" w:hAnsi="Bahnschrift"/>
          <w:bCs w:val="0"/>
          <w:color w:val="595959" w:themeColor="text1" w:themeTint="A6"/>
          <w:sz w:val="22"/>
        </w:rPr>
        <w:t xml:space="preserve">aises </w:t>
      </w:r>
      <w:r w:rsidR="00B06FBB" w:rsidRPr="00052D0F">
        <w:rPr>
          <w:rFonts w:ascii="Bahnschrift" w:hAnsi="Bahnschrift"/>
          <w:bCs w:val="0"/>
          <w:color w:val="595959" w:themeColor="text1" w:themeTint="A6"/>
          <w:sz w:val="22"/>
        </w:rPr>
        <w:t xml:space="preserve">with the DSL on a termly basis and </w:t>
      </w:r>
      <w:r w:rsidR="004E505B" w:rsidRPr="00052D0F">
        <w:rPr>
          <w:rFonts w:ascii="Bahnschrift" w:hAnsi="Bahnschrift"/>
          <w:bCs w:val="0"/>
          <w:color w:val="595959" w:themeColor="text1" w:themeTint="A6"/>
          <w:sz w:val="22"/>
        </w:rPr>
        <w:t>shares information with the Local Governing Body as appropriate.</w:t>
      </w:r>
    </w:p>
    <w:p w14:paraId="71212FE4" w14:textId="1D5D2745" w:rsidR="00531981" w:rsidRPr="00052D0F" w:rsidRDefault="00531981"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 xml:space="preserve">Our safeguarding policy and our staff Code of Conduct are reviewed at least </w:t>
      </w:r>
      <w:r w:rsidR="00052D0F" w:rsidRPr="00052D0F">
        <w:rPr>
          <w:rFonts w:ascii="Bahnschrift" w:hAnsi="Bahnschrift"/>
          <w:bCs w:val="0"/>
          <w:color w:val="595959" w:themeColor="text1" w:themeTint="A6"/>
          <w:sz w:val="22"/>
        </w:rPr>
        <w:t>annually,</w:t>
      </w:r>
      <w:r w:rsidRPr="00052D0F">
        <w:rPr>
          <w:rFonts w:ascii="Bahnschrift" w:hAnsi="Bahnschrift"/>
          <w:bCs w:val="0"/>
          <w:color w:val="595959" w:themeColor="text1" w:themeTint="A6"/>
          <w:sz w:val="22"/>
        </w:rPr>
        <w:t xml:space="preserve"> and staff are given opportunities to contribute to and shape our safeguarding arrangements and policies. </w:t>
      </w:r>
      <w:r w:rsidR="004E505B" w:rsidRPr="00052D0F">
        <w:rPr>
          <w:rFonts w:ascii="Bahnschrift" w:hAnsi="Bahnschrift"/>
          <w:bCs w:val="0"/>
          <w:color w:val="595959" w:themeColor="text1" w:themeTint="A6"/>
          <w:sz w:val="22"/>
        </w:rPr>
        <w:t xml:space="preserve">During periods of crisis the DSL will add appendices in line with regional and national guidance. These will be shared with all staff. </w:t>
      </w:r>
    </w:p>
    <w:p w14:paraId="767B9C16" w14:textId="4E09BB50" w:rsidR="004E505B" w:rsidRPr="00052D0F" w:rsidRDefault="00531981"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We operate safer recruitment and selection practices, including appropriate use of references and checks on new staff, volunteers and contractors including overseas checks where relevant</w:t>
      </w:r>
      <w:r w:rsidR="004E505B" w:rsidRPr="00052D0F">
        <w:rPr>
          <w:rFonts w:ascii="Bahnschrift" w:hAnsi="Bahnschrift"/>
          <w:bCs w:val="0"/>
          <w:color w:val="595959" w:themeColor="text1" w:themeTint="A6"/>
          <w:sz w:val="22"/>
        </w:rPr>
        <w:t>. A senior staff member who has completed safer recruitment training will participate in any selection process and all interviewing panels have at least one participant who has completed safer recruitment training. Satisfactory references must be received prior to any new staff taking up a post at Grange School.</w:t>
      </w:r>
    </w:p>
    <w:p w14:paraId="5FE903ED" w14:textId="1F984FEB" w:rsidR="00531981" w:rsidRPr="00052D0F" w:rsidRDefault="00531981"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We have procedures in place for dealing with allegations of abuse against members of staff, including supply teachers, volunteers and contractors and these are in line with KCSIE</w:t>
      </w:r>
      <w:r w:rsidR="00CE0F5C" w:rsidRPr="00052D0F">
        <w:rPr>
          <w:rFonts w:ascii="Bahnschrift" w:hAnsi="Bahnschrift"/>
          <w:bCs w:val="0"/>
          <w:color w:val="595959" w:themeColor="text1" w:themeTint="A6"/>
          <w:sz w:val="22"/>
        </w:rPr>
        <w:t xml:space="preserve"> 21</w:t>
      </w:r>
      <w:r w:rsidRPr="00052D0F">
        <w:rPr>
          <w:rFonts w:ascii="Bahnschrift" w:hAnsi="Bahnschrift"/>
          <w:bCs w:val="0"/>
          <w:color w:val="595959" w:themeColor="text1" w:themeTint="A6"/>
          <w:sz w:val="22"/>
        </w:rPr>
        <w:t xml:space="preserve"> and Local Authority procedures.  We will work with the LADO and other relevant agencies to support any investigations.</w:t>
      </w:r>
    </w:p>
    <w:p w14:paraId="09488B58" w14:textId="6914CBA8" w:rsidR="00531981" w:rsidRPr="00052D0F" w:rsidRDefault="00531981" w:rsidP="00F65637">
      <w:pPr>
        <w:pStyle w:val="BodyText"/>
        <w:numPr>
          <w:ilvl w:val="0"/>
          <w:numId w:val="4"/>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All staff and volunteers who have regular contact with children and young people and contractors who are in contact with children and young people receive appropriate training and information about the safeguarding processes</w:t>
      </w:r>
      <w:r w:rsidRPr="00052D0F">
        <w:rPr>
          <w:rFonts w:ascii="Bahnschrift" w:hAnsi="Bahnschrift"/>
          <w:bCs w:val="0"/>
          <w:color w:val="auto"/>
          <w:sz w:val="22"/>
        </w:rPr>
        <w:t xml:space="preserve">. </w:t>
      </w:r>
      <w:r w:rsidR="004E505B" w:rsidRPr="00052D0F">
        <w:rPr>
          <w:rFonts w:ascii="Bahnschrift" w:hAnsi="Bahnschrift"/>
          <w:bCs w:val="0"/>
          <w:color w:val="595959" w:themeColor="text1" w:themeTint="A6"/>
          <w:sz w:val="22"/>
        </w:rPr>
        <w:t>Processes and procedures along with policies are shared with staff at the start of the school year. Changes and updates are shared with staff throughout the school year. All new staff employed through the school year complete a detailed induction within the first week of taking up their post.</w:t>
      </w:r>
      <w:r w:rsidR="00CE0F5C" w:rsidRPr="00052D0F">
        <w:rPr>
          <w:rFonts w:ascii="Bahnschrift" w:hAnsi="Bahnschrift"/>
          <w:bCs w:val="0"/>
          <w:color w:val="595959" w:themeColor="text1" w:themeTint="A6"/>
          <w:sz w:val="22"/>
        </w:rPr>
        <w:t xml:space="preserve"> Records of training are maintained by the DSL</w:t>
      </w:r>
    </w:p>
    <w:p w14:paraId="3F166631" w14:textId="7D191783" w:rsidR="00531981" w:rsidRPr="00052D0F" w:rsidRDefault="00531981" w:rsidP="00F65637">
      <w:pPr>
        <w:pStyle w:val="BodyText"/>
        <w:numPr>
          <w:ilvl w:val="0"/>
          <w:numId w:val="4"/>
        </w:numPr>
        <w:tabs>
          <w:tab w:val="left" w:pos="709"/>
        </w:tabs>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There is appropriate challenge and quality assurance of the safeguarding policies and procedures</w:t>
      </w:r>
      <w:r w:rsidR="004E505B" w:rsidRPr="00052D0F">
        <w:rPr>
          <w:rFonts w:ascii="Bahnschrift" w:hAnsi="Bahnschrift"/>
          <w:bCs w:val="0"/>
          <w:color w:val="595959" w:themeColor="text1" w:themeTint="A6"/>
          <w:sz w:val="22"/>
        </w:rPr>
        <w:t xml:space="preserve">. Under the direction of the head teacher the DSL reviews and updates all policies and procedures at the start of the school year in the light of any new guidance from the Local Authority. Working closely with the Safeguarding </w:t>
      </w:r>
      <w:proofErr w:type="gramStart"/>
      <w:r w:rsidR="004E505B" w:rsidRPr="00052D0F">
        <w:rPr>
          <w:rFonts w:ascii="Bahnschrift" w:hAnsi="Bahnschrift"/>
          <w:bCs w:val="0"/>
          <w:color w:val="595959" w:themeColor="text1" w:themeTint="A6"/>
          <w:sz w:val="22"/>
        </w:rPr>
        <w:t>In</w:t>
      </w:r>
      <w:proofErr w:type="gramEnd"/>
      <w:r w:rsidR="004E505B" w:rsidRPr="00052D0F">
        <w:rPr>
          <w:rFonts w:ascii="Bahnschrift" w:hAnsi="Bahnschrift"/>
          <w:bCs w:val="0"/>
          <w:color w:val="595959" w:themeColor="text1" w:themeTint="A6"/>
          <w:sz w:val="22"/>
        </w:rPr>
        <w:t xml:space="preserve"> Education Team procedures and policies are updated through the school year when necessary.</w:t>
      </w:r>
      <w:r w:rsidR="00FE223E" w:rsidRPr="00052D0F">
        <w:rPr>
          <w:rFonts w:ascii="Bahnschrift" w:hAnsi="Bahnschrift"/>
          <w:bCs w:val="0"/>
          <w:color w:val="595959" w:themeColor="text1" w:themeTint="A6"/>
          <w:sz w:val="22"/>
        </w:rPr>
        <w:t xml:space="preserve"> The DSL completes a</w:t>
      </w:r>
      <w:r w:rsidR="00473997" w:rsidRPr="00052D0F">
        <w:rPr>
          <w:rFonts w:ascii="Bahnschrift" w:hAnsi="Bahnschrift"/>
          <w:bCs w:val="0"/>
          <w:color w:val="595959" w:themeColor="text1" w:themeTint="A6"/>
          <w:sz w:val="22"/>
        </w:rPr>
        <w:t>nnual internal and external audits</w:t>
      </w:r>
      <w:r w:rsidR="00FE223E" w:rsidRPr="00052D0F">
        <w:rPr>
          <w:rFonts w:ascii="Bahnschrift" w:hAnsi="Bahnschrift"/>
          <w:bCs w:val="0"/>
          <w:color w:val="595959" w:themeColor="text1" w:themeTint="A6"/>
          <w:sz w:val="22"/>
        </w:rPr>
        <w:t xml:space="preserve"> and the Safeguarding Team participate in regular supervision.</w:t>
      </w:r>
    </w:p>
    <w:p w14:paraId="595B3A9E" w14:textId="77777777" w:rsidR="00531981" w:rsidRPr="00052D0F" w:rsidRDefault="00531981" w:rsidP="00F65637">
      <w:pPr>
        <w:pStyle w:val="BodyText"/>
        <w:numPr>
          <w:ilvl w:val="0"/>
          <w:numId w:val="4"/>
        </w:numPr>
        <w:tabs>
          <w:tab w:val="left" w:pos="709"/>
        </w:tabs>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 xml:space="preserve">Our governors </w:t>
      </w:r>
      <w:proofErr w:type="gramStart"/>
      <w:r w:rsidRPr="00052D0F">
        <w:rPr>
          <w:rFonts w:ascii="Bahnschrift" w:hAnsi="Bahnschrift"/>
          <w:bCs w:val="0"/>
          <w:color w:val="595959" w:themeColor="text1" w:themeTint="A6"/>
          <w:sz w:val="22"/>
        </w:rPr>
        <w:t>are able to</w:t>
      </w:r>
      <w:proofErr w:type="gramEnd"/>
      <w:r w:rsidRPr="00052D0F">
        <w:rPr>
          <w:rFonts w:ascii="Bahnschrift" w:hAnsi="Bahnschrift"/>
          <w:bCs w:val="0"/>
          <w:color w:val="595959" w:themeColor="text1" w:themeTint="A6"/>
          <w:sz w:val="22"/>
        </w:rPr>
        <w:t xml:space="preserve"> challenge that online safety and online education duties are fulfilled.</w:t>
      </w:r>
    </w:p>
    <w:p w14:paraId="1BE4B0EB" w14:textId="77777777" w:rsidR="003323EA" w:rsidRPr="00052D0F" w:rsidRDefault="003323EA" w:rsidP="00052D0F">
      <w:pPr>
        <w:pStyle w:val="BodyText"/>
        <w:tabs>
          <w:tab w:val="left" w:pos="709"/>
        </w:tabs>
        <w:autoSpaceDE/>
        <w:autoSpaceDN/>
        <w:adjustRightInd/>
        <w:spacing w:line="264" w:lineRule="auto"/>
        <w:jc w:val="both"/>
        <w:rPr>
          <w:rFonts w:ascii="Bahnschrift" w:hAnsi="Bahnschrift"/>
          <w:bCs w:val="0"/>
          <w:color w:val="auto"/>
          <w:sz w:val="22"/>
        </w:rPr>
      </w:pPr>
    </w:p>
    <w:p w14:paraId="2F63E1F7" w14:textId="19B8455B" w:rsidR="00531981" w:rsidRDefault="00531981" w:rsidP="00052D0F">
      <w:pPr>
        <w:pStyle w:val="BodyText"/>
        <w:spacing w:line="264" w:lineRule="auto"/>
        <w:jc w:val="both"/>
        <w:rPr>
          <w:rFonts w:ascii="Bahnschrift" w:hAnsi="Bahnschrift"/>
          <w:b/>
          <w:sz w:val="22"/>
        </w:rPr>
      </w:pPr>
    </w:p>
    <w:p w14:paraId="4D496BE1" w14:textId="14BC7CF2" w:rsidR="00052D0F" w:rsidRDefault="00052D0F" w:rsidP="00052D0F">
      <w:pPr>
        <w:pStyle w:val="BodyText"/>
        <w:spacing w:line="264" w:lineRule="auto"/>
        <w:jc w:val="both"/>
        <w:rPr>
          <w:rFonts w:ascii="Bahnschrift" w:hAnsi="Bahnschrift"/>
          <w:b/>
          <w:sz w:val="22"/>
        </w:rPr>
      </w:pPr>
    </w:p>
    <w:p w14:paraId="1E11FA1A" w14:textId="32B4750A" w:rsidR="00052D0F" w:rsidRDefault="00052D0F" w:rsidP="00052D0F">
      <w:pPr>
        <w:pStyle w:val="BodyText"/>
        <w:spacing w:line="264" w:lineRule="auto"/>
        <w:jc w:val="both"/>
        <w:rPr>
          <w:rFonts w:ascii="Bahnschrift" w:hAnsi="Bahnschrift"/>
          <w:b/>
          <w:sz w:val="22"/>
        </w:rPr>
      </w:pPr>
    </w:p>
    <w:p w14:paraId="4FFABFF2" w14:textId="61A29369" w:rsidR="00052D0F" w:rsidRDefault="00052D0F" w:rsidP="00052D0F">
      <w:pPr>
        <w:pStyle w:val="BodyText"/>
        <w:spacing w:line="264" w:lineRule="auto"/>
        <w:jc w:val="both"/>
        <w:rPr>
          <w:rFonts w:ascii="Bahnschrift" w:hAnsi="Bahnschrift"/>
          <w:b/>
          <w:sz w:val="22"/>
        </w:rPr>
      </w:pPr>
    </w:p>
    <w:p w14:paraId="34FDFD95" w14:textId="0EF62030" w:rsidR="00052D0F" w:rsidRDefault="00052D0F" w:rsidP="00052D0F">
      <w:pPr>
        <w:pStyle w:val="BodyText"/>
        <w:spacing w:line="264" w:lineRule="auto"/>
        <w:jc w:val="both"/>
        <w:rPr>
          <w:rFonts w:ascii="Bahnschrift" w:hAnsi="Bahnschrift"/>
          <w:b/>
          <w:sz w:val="22"/>
        </w:rPr>
      </w:pPr>
    </w:p>
    <w:p w14:paraId="133D89DD" w14:textId="77777777" w:rsidR="00052D0F" w:rsidRPr="00052D0F" w:rsidRDefault="00052D0F" w:rsidP="00052D0F">
      <w:pPr>
        <w:pStyle w:val="BodyText"/>
        <w:spacing w:line="264" w:lineRule="auto"/>
        <w:jc w:val="both"/>
        <w:rPr>
          <w:rFonts w:ascii="Bahnschrift" w:hAnsi="Bahnschrift"/>
          <w:b/>
          <w:sz w:val="22"/>
        </w:rPr>
      </w:pPr>
    </w:p>
    <w:p w14:paraId="06FFF763" w14:textId="77777777" w:rsidR="00052D0F" w:rsidRDefault="00052D0F" w:rsidP="00052D0F">
      <w:pPr>
        <w:pStyle w:val="BodyText"/>
        <w:spacing w:line="264" w:lineRule="auto"/>
        <w:jc w:val="both"/>
        <w:rPr>
          <w:rFonts w:ascii="Bahnschrift" w:hAnsi="Bahnschrift"/>
          <w:b/>
          <w:color w:val="595959" w:themeColor="text1" w:themeTint="A6"/>
          <w:sz w:val="22"/>
        </w:rPr>
      </w:pPr>
    </w:p>
    <w:p w14:paraId="25E09C38" w14:textId="3ADE8E25" w:rsidR="002802BB" w:rsidRPr="00052D0F" w:rsidRDefault="002802BB" w:rsidP="00052D0F">
      <w:pPr>
        <w:pStyle w:val="BodyText"/>
        <w:spacing w:line="264" w:lineRule="auto"/>
        <w:jc w:val="both"/>
        <w:rPr>
          <w:rFonts w:ascii="Bahnschrift" w:hAnsi="Bahnschrift"/>
          <w:b/>
          <w:color w:val="595959" w:themeColor="text1" w:themeTint="A6"/>
          <w:sz w:val="22"/>
        </w:rPr>
      </w:pPr>
      <w:r w:rsidRPr="00052D0F">
        <w:rPr>
          <w:rFonts w:ascii="Bahnschrift" w:hAnsi="Bahnschrift"/>
          <w:b/>
          <w:color w:val="595959" w:themeColor="text1" w:themeTint="A6"/>
          <w:sz w:val="22"/>
        </w:rPr>
        <w:t>OUR HEADTEACHER</w:t>
      </w:r>
    </w:p>
    <w:p w14:paraId="0C46CD1B" w14:textId="77777777" w:rsidR="00531981" w:rsidRPr="00052D0F" w:rsidRDefault="0077185C" w:rsidP="00052D0F">
      <w:pPr>
        <w:pStyle w:val="BodyText"/>
        <w:spacing w:line="264" w:lineRule="auto"/>
        <w:jc w:val="both"/>
        <w:rPr>
          <w:rFonts w:ascii="Bahnschrift" w:hAnsi="Bahnschrift"/>
          <w:color w:val="595959" w:themeColor="text1" w:themeTint="A6"/>
          <w:sz w:val="22"/>
        </w:rPr>
      </w:pPr>
      <w:r w:rsidRPr="00052D0F">
        <w:rPr>
          <w:rFonts w:ascii="Bahnschrift" w:hAnsi="Bahnschrift"/>
          <w:color w:val="595959" w:themeColor="text1" w:themeTint="A6"/>
          <w:sz w:val="22"/>
        </w:rPr>
        <w:t>Our Headteache</w:t>
      </w:r>
      <w:r w:rsidR="0079231E" w:rsidRPr="00052D0F">
        <w:rPr>
          <w:rFonts w:ascii="Bahnschrift" w:hAnsi="Bahnschrift"/>
          <w:color w:val="595959" w:themeColor="text1" w:themeTint="A6"/>
          <w:sz w:val="22"/>
        </w:rPr>
        <w:t xml:space="preserve">r </w:t>
      </w:r>
      <w:r w:rsidR="004C68BC" w:rsidRPr="00052D0F">
        <w:rPr>
          <w:rFonts w:ascii="Bahnschrift" w:hAnsi="Bahnschrift"/>
          <w:color w:val="595959" w:themeColor="text1" w:themeTint="A6"/>
          <w:sz w:val="22"/>
        </w:rPr>
        <w:t xml:space="preserve">will ensure that the policies and procedures, adopted by the governing body or proprietor </w:t>
      </w:r>
      <w:r w:rsidR="00212CF6" w:rsidRPr="00052D0F">
        <w:rPr>
          <w:rFonts w:ascii="Bahnschrift" w:hAnsi="Bahnschrift"/>
          <w:color w:val="595959" w:themeColor="text1" w:themeTint="A6"/>
          <w:sz w:val="22"/>
        </w:rPr>
        <w:t>part</w:t>
      </w:r>
      <w:r w:rsidR="004C68BC" w:rsidRPr="00052D0F">
        <w:rPr>
          <w:rFonts w:ascii="Bahnschrift" w:hAnsi="Bahnschrift"/>
          <w:color w:val="595959" w:themeColor="text1" w:themeTint="A6"/>
          <w:sz w:val="22"/>
        </w:rPr>
        <w:t>icularly those concerning referrals of cases</w:t>
      </w:r>
      <w:r w:rsidR="00531981" w:rsidRPr="00052D0F">
        <w:rPr>
          <w:rFonts w:ascii="Bahnschrift" w:hAnsi="Bahnschrift"/>
          <w:color w:val="595959" w:themeColor="text1" w:themeTint="A6"/>
          <w:sz w:val="22"/>
        </w:rPr>
        <w:t xml:space="preserve"> of suspected abuse and neglect, are understood and followed by all staff.</w:t>
      </w:r>
    </w:p>
    <w:p w14:paraId="133734EA" w14:textId="77777777" w:rsidR="00212CF6" w:rsidRPr="00052D0F" w:rsidRDefault="00212CF6" w:rsidP="00052D0F">
      <w:pPr>
        <w:pStyle w:val="BodyText"/>
        <w:spacing w:line="264" w:lineRule="auto"/>
        <w:jc w:val="both"/>
        <w:rPr>
          <w:rFonts w:ascii="Bahnschrift" w:hAnsi="Bahnschrift"/>
          <w:color w:val="595959" w:themeColor="text1" w:themeTint="A6"/>
          <w:sz w:val="22"/>
        </w:rPr>
      </w:pPr>
    </w:p>
    <w:p w14:paraId="47F5C003" w14:textId="24C2518E" w:rsidR="00247ECA" w:rsidRPr="00052D0F" w:rsidRDefault="00212CF6" w:rsidP="00052D0F">
      <w:pPr>
        <w:pStyle w:val="BodyText"/>
        <w:spacing w:line="264" w:lineRule="auto"/>
        <w:jc w:val="both"/>
        <w:rPr>
          <w:rFonts w:ascii="Bahnschrift" w:hAnsi="Bahnschrift"/>
          <w:color w:val="595959" w:themeColor="text1" w:themeTint="A6"/>
          <w:sz w:val="22"/>
        </w:rPr>
      </w:pPr>
      <w:r w:rsidRPr="00052D0F">
        <w:rPr>
          <w:rFonts w:ascii="Bahnschrift" w:hAnsi="Bahnschrift"/>
          <w:color w:val="595959" w:themeColor="text1" w:themeTint="A6"/>
          <w:sz w:val="22"/>
        </w:rPr>
        <w:t xml:space="preserve">Our headteacher </w:t>
      </w:r>
      <w:r w:rsidR="00C75BD5" w:rsidRPr="00052D0F">
        <w:rPr>
          <w:rFonts w:ascii="Bahnschrift" w:hAnsi="Bahnschrift"/>
          <w:color w:val="595959" w:themeColor="text1" w:themeTint="A6"/>
          <w:sz w:val="22"/>
        </w:rPr>
        <w:t xml:space="preserve">is fully aware of our role in multi-agency safeguarding arrangements, of </w:t>
      </w:r>
      <w:r w:rsidR="00905DF0" w:rsidRPr="00052D0F">
        <w:rPr>
          <w:rFonts w:ascii="Bahnschrift" w:hAnsi="Bahnschrift"/>
          <w:color w:val="595959" w:themeColor="text1" w:themeTint="A6"/>
          <w:sz w:val="22"/>
        </w:rPr>
        <w:t>Manchester</w:t>
      </w:r>
      <w:r w:rsidR="00C75BD5" w:rsidRPr="00052D0F">
        <w:rPr>
          <w:rFonts w:ascii="Bahnschrift" w:hAnsi="Bahnschrift"/>
          <w:color w:val="595959" w:themeColor="text1" w:themeTint="A6"/>
          <w:sz w:val="22"/>
        </w:rPr>
        <w:t xml:space="preserve"> Safeguarding Partnership (MSP) arrangements and of the Child Death Review partnership arrangements.  We will ensure that we work together with appropriate relevant agencies to safeguard and promote the welfar</w:t>
      </w:r>
      <w:r w:rsidR="00D4483F" w:rsidRPr="00052D0F">
        <w:rPr>
          <w:rFonts w:ascii="Bahnschrift" w:hAnsi="Bahnschrift"/>
          <w:color w:val="595959" w:themeColor="text1" w:themeTint="A6"/>
          <w:sz w:val="22"/>
        </w:rPr>
        <w:t>e of local children, i</w:t>
      </w:r>
      <w:r w:rsidR="00C75BD5" w:rsidRPr="00052D0F">
        <w:rPr>
          <w:rFonts w:ascii="Bahnschrift" w:hAnsi="Bahnschrift"/>
          <w:color w:val="595959" w:themeColor="text1" w:themeTint="A6"/>
          <w:sz w:val="22"/>
        </w:rPr>
        <w:t>dentifying and responding to their needs, including</w:t>
      </w:r>
      <w:r w:rsidR="00721886" w:rsidRPr="00052D0F">
        <w:rPr>
          <w:rFonts w:ascii="Bahnschrift" w:hAnsi="Bahnschrift"/>
          <w:color w:val="595959" w:themeColor="text1" w:themeTint="A6"/>
          <w:sz w:val="22"/>
        </w:rPr>
        <w:t>:</w:t>
      </w:r>
      <w:r w:rsidR="00C75BD5" w:rsidRPr="00052D0F">
        <w:rPr>
          <w:rFonts w:ascii="Bahnschrift" w:hAnsi="Bahnschrift"/>
          <w:color w:val="595959" w:themeColor="text1" w:themeTint="A6"/>
          <w:sz w:val="22"/>
        </w:rPr>
        <w:t xml:space="preserve"> </w:t>
      </w:r>
    </w:p>
    <w:p w14:paraId="39D4061C" w14:textId="77777777" w:rsidR="00247ECA" w:rsidRPr="00052D0F" w:rsidRDefault="00247ECA" w:rsidP="00052D0F">
      <w:pPr>
        <w:pStyle w:val="BodyText"/>
        <w:spacing w:line="264" w:lineRule="auto"/>
        <w:jc w:val="both"/>
        <w:rPr>
          <w:rFonts w:ascii="Bahnschrift" w:hAnsi="Bahnschrift"/>
          <w:color w:val="595959" w:themeColor="text1" w:themeTint="A6"/>
          <w:sz w:val="22"/>
        </w:rPr>
      </w:pPr>
    </w:p>
    <w:p w14:paraId="15FB43E8" w14:textId="3DC7EB92" w:rsidR="00905DF0" w:rsidRPr="00052D0F" w:rsidRDefault="004E505B" w:rsidP="00052D0F">
      <w:pPr>
        <w:pStyle w:val="BodyText"/>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 xml:space="preserve">At Grange School we </w:t>
      </w:r>
      <w:r w:rsidR="00905DF0" w:rsidRPr="00052D0F">
        <w:rPr>
          <w:rFonts w:ascii="Bahnschrift" w:hAnsi="Bahnschrift"/>
          <w:bCs w:val="0"/>
          <w:color w:val="595959" w:themeColor="text1" w:themeTint="A6"/>
          <w:sz w:val="22"/>
        </w:rPr>
        <w:t>work</w:t>
      </w:r>
      <w:r w:rsidRPr="00052D0F">
        <w:rPr>
          <w:rFonts w:ascii="Bahnschrift" w:hAnsi="Bahnschrift"/>
          <w:bCs w:val="0"/>
          <w:color w:val="595959" w:themeColor="text1" w:themeTint="A6"/>
          <w:sz w:val="22"/>
        </w:rPr>
        <w:t xml:space="preserve"> in partnership</w:t>
      </w:r>
      <w:r w:rsidR="00905DF0" w:rsidRPr="00052D0F">
        <w:rPr>
          <w:rFonts w:ascii="Bahnschrift" w:hAnsi="Bahnschrift"/>
          <w:bCs w:val="0"/>
          <w:color w:val="595959" w:themeColor="text1" w:themeTint="A6"/>
          <w:sz w:val="22"/>
        </w:rPr>
        <w:t xml:space="preserve"> with social care, the police, h</w:t>
      </w:r>
      <w:r w:rsidR="00856AAA" w:rsidRPr="00052D0F">
        <w:rPr>
          <w:rFonts w:ascii="Bahnschrift" w:hAnsi="Bahnschrift"/>
          <w:bCs w:val="0"/>
          <w:color w:val="595959" w:themeColor="text1" w:themeTint="A6"/>
          <w:sz w:val="22"/>
        </w:rPr>
        <w:t>e</w:t>
      </w:r>
      <w:r w:rsidR="00905DF0" w:rsidRPr="00052D0F">
        <w:rPr>
          <w:rFonts w:ascii="Bahnschrift" w:hAnsi="Bahnschrift"/>
          <w:bCs w:val="0"/>
          <w:color w:val="595959" w:themeColor="text1" w:themeTint="A6"/>
          <w:sz w:val="22"/>
        </w:rPr>
        <w:t xml:space="preserve">alth services and other services to promote the </w:t>
      </w:r>
      <w:r w:rsidR="004C68BC" w:rsidRPr="00052D0F">
        <w:rPr>
          <w:rFonts w:ascii="Bahnschrift" w:hAnsi="Bahnschrift"/>
          <w:bCs w:val="0"/>
          <w:color w:val="595959" w:themeColor="text1" w:themeTint="A6"/>
          <w:sz w:val="22"/>
        </w:rPr>
        <w:t xml:space="preserve">welfare of children and protect them from harm. This includes </w:t>
      </w:r>
      <w:r w:rsidR="00247ECA" w:rsidRPr="00052D0F">
        <w:rPr>
          <w:rFonts w:ascii="Bahnschrift" w:hAnsi="Bahnschrift"/>
          <w:bCs w:val="0"/>
          <w:color w:val="595959" w:themeColor="text1" w:themeTint="A6"/>
          <w:sz w:val="22"/>
        </w:rPr>
        <w:t xml:space="preserve">providing a </w:t>
      </w:r>
      <w:r w:rsidR="00052D0F" w:rsidRPr="00052D0F">
        <w:rPr>
          <w:rFonts w:ascii="Bahnschrift" w:hAnsi="Bahnschrift"/>
          <w:bCs w:val="0"/>
          <w:color w:val="595959" w:themeColor="text1" w:themeTint="A6"/>
          <w:sz w:val="22"/>
        </w:rPr>
        <w:t>coordinated</w:t>
      </w:r>
      <w:r w:rsidR="00247ECA" w:rsidRPr="00052D0F">
        <w:rPr>
          <w:rFonts w:ascii="Bahnschrift" w:hAnsi="Bahnschrift"/>
          <w:bCs w:val="0"/>
          <w:color w:val="595959" w:themeColor="text1" w:themeTint="A6"/>
          <w:sz w:val="22"/>
        </w:rPr>
        <w:t xml:space="preserve"> offer of early help when additional needs of children are identified and contributing to inter-agency plans to provide additional support to children subject to child protection plans.</w:t>
      </w:r>
      <w:r w:rsidR="004C68BC" w:rsidRPr="00052D0F">
        <w:rPr>
          <w:rFonts w:ascii="Bahnschrift" w:hAnsi="Bahnschrift"/>
          <w:bCs w:val="0"/>
          <w:color w:val="595959" w:themeColor="text1" w:themeTint="A6"/>
          <w:sz w:val="22"/>
        </w:rPr>
        <w:t xml:space="preserve"> (KCS</w:t>
      </w:r>
      <w:r w:rsidR="00C74EAF">
        <w:rPr>
          <w:rFonts w:ascii="Bahnschrift" w:hAnsi="Bahnschrift"/>
          <w:bCs w:val="0"/>
          <w:color w:val="595959" w:themeColor="text1" w:themeTint="A6"/>
          <w:sz w:val="22"/>
        </w:rPr>
        <w:t>I</w:t>
      </w:r>
      <w:r w:rsidR="004C68BC" w:rsidRPr="00052D0F">
        <w:rPr>
          <w:rFonts w:ascii="Bahnschrift" w:hAnsi="Bahnschrift"/>
          <w:bCs w:val="0"/>
          <w:color w:val="595959" w:themeColor="text1" w:themeTint="A6"/>
          <w:sz w:val="22"/>
        </w:rPr>
        <w:t>E 2.103)</w:t>
      </w:r>
    </w:p>
    <w:p w14:paraId="03E79B84" w14:textId="77777777" w:rsidR="00473997" w:rsidRPr="00052D0F" w:rsidRDefault="00473997" w:rsidP="00052D0F">
      <w:pPr>
        <w:pStyle w:val="BodyText"/>
        <w:spacing w:line="264" w:lineRule="auto"/>
        <w:jc w:val="both"/>
        <w:rPr>
          <w:rFonts w:ascii="Bahnschrift" w:hAnsi="Bahnschrift"/>
          <w:bCs w:val="0"/>
          <w:color w:val="595959" w:themeColor="text1" w:themeTint="A6"/>
          <w:sz w:val="22"/>
        </w:rPr>
      </w:pPr>
    </w:p>
    <w:p w14:paraId="6368C5B0" w14:textId="27ABC66A" w:rsidR="00C75BD5" w:rsidRPr="00052D0F" w:rsidRDefault="00247ECA" w:rsidP="00052D0F">
      <w:pPr>
        <w:pStyle w:val="BodyText"/>
        <w:spacing w:line="264" w:lineRule="auto"/>
        <w:jc w:val="both"/>
        <w:rPr>
          <w:rFonts w:ascii="Bahnschrift" w:hAnsi="Bahnschrift"/>
          <w:b/>
          <w:color w:val="595959" w:themeColor="text1" w:themeTint="A6"/>
          <w:sz w:val="22"/>
        </w:rPr>
      </w:pPr>
      <w:r w:rsidRPr="00052D0F">
        <w:rPr>
          <w:rFonts w:ascii="Bahnschrift" w:hAnsi="Bahnschrift"/>
          <w:b/>
          <w:color w:val="595959" w:themeColor="text1" w:themeTint="A6"/>
          <w:sz w:val="22"/>
        </w:rPr>
        <w:t xml:space="preserve">All schools and colleges should allow access for children’s social care from the host local authority and, where appropriate, from a placing local authority, for that authority to conduct, or to consider whether to conduct, a section 17 or a section 47 assessment.’ </w:t>
      </w:r>
      <w:r w:rsidR="000A3F68" w:rsidRPr="00052D0F">
        <w:rPr>
          <w:rFonts w:ascii="Bahnschrift" w:hAnsi="Bahnschrift"/>
          <w:b/>
          <w:color w:val="595959" w:themeColor="text1" w:themeTint="A6"/>
          <w:sz w:val="22"/>
        </w:rPr>
        <w:t>(KCSIE, 2.</w:t>
      </w:r>
      <w:r w:rsidR="00905DF0" w:rsidRPr="00052D0F">
        <w:rPr>
          <w:rFonts w:ascii="Bahnschrift" w:hAnsi="Bahnschrift"/>
          <w:b/>
          <w:color w:val="595959" w:themeColor="text1" w:themeTint="A6"/>
          <w:sz w:val="22"/>
        </w:rPr>
        <w:t>104</w:t>
      </w:r>
      <w:r w:rsidRPr="00052D0F">
        <w:rPr>
          <w:rFonts w:ascii="Bahnschrift" w:hAnsi="Bahnschrift"/>
          <w:b/>
          <w:color w:val="595959" w:themeColor="text1" w:themeTint="A6"/>
          <w:sz w:val="22"/>
        </w:rPr>
        <w:t>)</w:t>
      </w:r>
      <w:r w:rsidR="00D4483F" w:rsidRPr="00052D0F">
        <w:rPr>
          <w:rFonts w:ascii="Bahnschrift" w:hAnsi="Bahnschrift"/>
          <w:b/>
          <w:color w:val="595959" w:themeColor="text1" w:themeTint="A6"/>
          <w:sz w:val="22"/>
        </w:rPr>
        <w:t xml:space="preserve"> </w:t>
      </w:r>
    </w:p>
    <w:p w14:paraId="4574E9CC" w14:textId="77777777" w:rsidR="002802BB" w:rsidRPr="00052D0F" w:rsidRDefault="002802BB" w:rsidP="00052D0F">
      <w:pPr>
        <w:pStyle w:val="BodyText"/>
        <w:spacing w:line="264" w:lineRule="auto"/>
        <w:jc w:val="both"/>
        <w:rPr>
          <w:rFonts w:ascii="Bahnschrift" w:hAnsi="Bahnschrift"/>
          <w:b/>
          <w:sz w:val="22"/>
        </w:rPr>
      </w:pPr>
    </w:p>
    <w:p w14:paraId="313A106D" w14:textId="49BEAD4B" w:rsidR="004F5E74" w:rsidRPr="00052D0F" w:rsidRDefault="00440990" w:rsidP="00052D0F">
      <w:pPr>
        <w:pStyle w:val="BodyText"/>
        <w:spacing w:line="264" w:lineRule="auto"/>
        <w:jc w:val="both"/>
        <w:rPr>
          <w:rFonts w:ascii="Bahnschrift" w:hAnsi="Bahnschrift"/>
          <w:color w:val="595959" w:themeColor="text1" w:themeTint="A6"/>
          <w:sz w:val="22"/>
        </w:rPr>
      </w:pPr>
      <w:r w:rsidRPr="00052D0F">
        <w:rPr>
          <w:rFonts w:ascii="Bahnschrift" w:hAnsi="Bahnschrift"/>
          <w:color w:val="595959" w:themeColor="text1" w:themeTint="A6"/>
          <w:sz w:val="22"/>
        </w:rPr>
        <w:t xml:space="preserve">Our Headteacher is fully aware of statutory guidance in KCSIE and </w:t>
      </w:r>
      <w:r w:rsidR="008E7897" w:rsidRPr="00052D0F">
        <w:rPr>
          <w:rFonts w:ascii="Bahnschrift" w:hAnsi="Bahnschrift"/>
          <w:bCs w:val="0"/>
          <w:color w:val="595959" w:themeColor="text1" w:themeTint="A6"/>
          <w:sz w:val="22"/>
        </w:rPr>
        <w:t>will ensure that</w:t>
      </w:r>
      <w:r w:rsidR="0077185C" w:rsidRPr="00052D0F">
        <w:rPr>
          <w:rFonts w:ascii="Bahnschrift" w:hAnsi="Bahnschrift"/>
          <w:bCs w:val="0"/>
          <w:color w:val="595959" w:themeColor="text1" w:themeTint="A6"/>
          <w:sz w:val="22"/>
        </w:rPr>
        <w:t>:</w:t>
      </w:r>
    </w:p>
    <w:p w14:paraId="1B94ECDB" w14:textId="77777777" w:rsidR="00C75BD5" w:rsidRPr="00052D0F" w:rsidRDefault="00C75BD5" w:rsidP="00052D0F">
      <w:pPr>
        <w:pStyle w:val="BodyText"/>
        <w:autoSpaceDE/>
        <w:autoSpaceDN/>
        <w:adjustRightInd/>
        <w:spacing w:line="264" w:lineRule="auto"/>
        <w:jc w:val="both"/>
        <w:rPr>
          <w:rFonts w:ascii="Bahnschrift" w:hAnsi="Bahnschrift"/>
          <w:bCs w:val="0"/>
          <w:color w:val="595959" w:themeColor="text1" w:themeTint="A6"/>
          <w:sz w:val="22"/>
        </w:rPr>
      </w:pPr>
    </w:p>
    <w:p w14:paraId="3B4F5D6F" w14:textId="77777777" w:rsidR="004F5E74" w:rsidRPr="00052D0F" w:rsidRDefault="004F5E74"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The policies and procedures adopted by the Governing Body to safeguard and promote the welfare of pupils are fully implemented and followed by all staff</w:t>
      </w:r>
      <w:r w:rsidR="00E42955" w:rsidRPr="00052D0F">
        <w:rPr>
          <w:rFonts w:ascii="Bahnschrift" w:hAnsi="Bahnschrift"/>
          <w:bCs w:val="0"/>
          <w:color w:val="595959" w:themeColor="text1" w:themeTint="A6"/>
          <w:sz w:val="22"/>
        </w:rPr>
        <w:t>,</w:t>
      </w:r>
      <w:r w:rsidRPr="00052D0F">
        <w:rPr>
          <w:rFonts w:ascii="Bahnschrift" w:hAnsi="Bahnschrift"/>
          <w:bCs w:val="0"/>
          <w:color w:val="595959" w:themeColor="text1" w:themeTint="A6"/>
          <w:sz w:val="22"/>
        </w:rPr>
        <w:t xml:space="preserve"> including </w:t>
      </w:r>
      <w:r w:rsidR="000A3F68" w:rsidRPr="00052D0F">
        <w:rPr>
          <w:rFonts w:ascii="Bahnschrift" w:hAnsi="Bahnschrift"/>
          <w:bCs w:val="0"/>
          <w:color w:val="595959" w:themeColor="text1" w:themeTint="A6"/>
          <w:sz w:val="22"/>
        </w:rPr>
        <w:t xml:space="preserve">supply teachers and </w:t>
      </w:r>
      <w:r w:rsidRPr="00052D0F">
        <w:rPr>
          <w:rFonts w:ascii="Bahnschrift" w:hAnsi="Bahnschrift"/>
          <w:bCs w:val="0"/>
          <w:color w:val="595959" w:themeColor="text1" w:themeTint="A6"/>
          <w:sz w:val="22"/>
        </w:rPr>
        <w:t>volunteers and that they are regularly updated in response to local practice or national changes in legislation.</w:t>
      </w:r>
    </w:p>
    <w:p w14:paraId="6EC036ED" w14:textId="77777777" w:rsidR="001E1E36" w:rsidRPr="00052D0F" w:rsidRDefault="001E1E36"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 xml:space="preserve">All staff </w:t>
      </w:r>
      <w:r w:rsidR="000A3F68" w:rsidRPr="00052D0F">
        <w:rPr>
          <w:rFonts w:ascii="Bahnschrift" w:hAnsi="Bahnschrift"/>
          <w:bCs w:val="0"/>
          <w:color w:val="595959" w:themeColor="text1" w:themeTint="A6"/>
          <w:sz w:val="22"/>
        </w:rPr>
        <w:t>including supply teachers</w:t>
      </w:r>
      <w:r w:rsidR="00212CF6" w:rsidRPr="00052D0F">
        <w:rPr>
          <w:rFonts w:ascii="Bahnschrift" w:hAnsi="Bahnschrift"/>
          <w:bCs w:val="0"/>
          <w:color w:val="595959" w:themeColor="text1" w:themeTint="A6"/>
          <w:sz w:val="22"/>
        </w:rPr>
        <w:t>,</w:t>
      </w:r>
      <w:r w:rsidRPr="00052D0F">
        <w:rPr>
          <w:rFonts w:ascii="Bahnschrift" w:hAnsi="Bahnschrift"/>
          <w:bCs w:val="0"/>
          <w:color w:val="595959" w:themeColor="text1" w:themeTint="A6"/>
          <w:sz w:val="22"/>
        </w:rPr>
        <w:t xml:space="preserve"> volunteers</w:t>
      </w:r>
      <w:r w:rsidR="00212CF6" w:rsidRPr="00052D0F">
        <w:rPr>
          <w:rFonts w:ascii="Bahnschrift" w:hAnsi="Bahnschrift"/>
          <w:bCs w:val="0"/>
          <w:color w:val="595959" w:themeColor="text1" w:themeTint="A6"/>
          <w:sz w:val="22"/>
        </w:rPr>
        <w:t xml:space="preserve"> and contractors</w:t>
      </w:r>
      <w:r w:rsidRPr="00052D0F">
        <w:rPr>
          <w:rFonts w:ascii="Bahnschrift" w:hAnsi="Bahnschrift"/>
          <w:bCs w:val="0"/>
          <w:color w:val="595959" w:themeColor="text1" w:themeTint="A6"/>
          <w:sz w:val="22"/>
        </w:rPr>
        <w:t xml:space="preserve"> understand and comply with our Code of Conduct.</w:t>
      </w:r>
    </w:p>
    <w:p w14:paraId="5F080680" w14:textId="77777777" w:rsidR="00B97492" w:rsidRPr="00052D0F" w:rsidRDefault="00A45FAE"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We evaluate our safeguarding po</w:t>
      </w:r>
      <w:r w:rsidR="00147C2C" w:rsidRPr="00052D0F">
        <w:rPr>
          <w:rFonts w:ascii="Bahnschrift" w:hAnsi="Bahnschrift"/>
          <w:bCs w:val="0"/>
          <w:color w:val="595959" w:themeColor="text1" w:themeTint="A6"/>
          <w:sz w:val="22"/>
        </w:rPr>
        <w:t>licies</w:t>
      </w:r>
      <w:r w:rsidRPr="00052D0F">
        <w:rPr>
          <w:rFonts w:ascii="Bahnschrift" w:hAnsi="Bahnschrift"/>
          <w:bCs w:val="0"/>
          <w:color w:val="595959" w:themeColor="text1" w:themeTint="A6"/>
          <w:sz w:val="22"/>
        </w:rPr>
        <w:t xml:space="preserve"> &amp; procedures at least on an annual basis and return our completed </w:t>
      </w:r>
      <w:r w:rsidR="0079231E" w:rsidRPr="00052D0F">
        <w:rPr>
          <w:rFonts w:ascii="Bahnschrift" w:hAnsi="Bahnschrift"/>
          <w:bCs w:val="0"/>
          <w:color w:val="595959" w:themeColor="text1" w:themeTint="A6"/>
          <w:sz w:val="22"/>
        </w:rPr>
        <w:t>Safeguarding Self Evaluation (SEF)</w:t>
      </w:r>
      <w:r w:rsidR="00147C2C" w:rsidRPr="00052D0F">
        <w:rPr>
          <w:rFonts w:ascii="Bahnschrift" w:hAnsi="Bahnschrift"/>
          <w:bCs w:val="0"/>
          <w:color w:val="595959" w:themeColor="text1" w:themeTint="A6"/>
          <w:sz w:val="22"/>
        </w:rPr>
        <w:t xml:space="preserve"> </w:t>
      </w:r>
      <w:r w:rsidR="0079231E" w:rsidRPr="00052D0F">
        <w:rPr>
          <w:rFonts w:ascii="Bahnschrift" w:hAnsi="Bahnschrift"/>
          <w:bCs w:val="0"/>
          <w:color w:val="595959" w:themeColor="text1" w:themeTint="A6"/>
          <w:sz w:val="22"/>
        </w:rPr>
        <w:t>using the</w:t>
      </w:r>
      <w:r w:rsidR="009B033E" w:rsidRPr="00052D0F">
        <w:rPr>
          <w:rFonts w:ascii="Bahnschrift" w:hAnsi="Bahnschrift"/>
          <w:bCs w:val="0"/>
          <w:color w:val="595959" w:themeColor="text1" w:themeTint="A6"/>
          <w:sz w:val="22"/>
        </w:rPr>
        <w:t xml:space="preserve"> S175</w:t>
      </w:r>
      <w:r w:rsidR="0079231E" w:rsidRPr="00052D0F">
        <w:rPr>
          <w:rFonts w:ascii="Bahnschrift" w:hAnsi="Bahnschrift"/>
          <w:bCs w:val="0"/>
          <w:color w:val="595959" w:themeColor="text1" w:themeTint="A6"/>
          <w:sz w:val="22"/>
        </w:rPr>
        <w:t xml:space="preserve"> online tool </w:t>
      </w:r>
      <w:r w:rsidRPr="00052D0F">
        <w:rPr>
          <w:rFonts w:ascii="Bahnschrift" w:hAnsi="Bahnschrift"/>
          <w:bCs w:val="0"/>
          <w:color w:val="595959" w:themeColor="text1" w:themeTint="A6"/>
          <w:sz w:val="22"/>
        </w:rPr>
        <w:t>to the LA as requested</w:t>
      </w:r>
      <w:r w:rsidR="00212CF6" w:rsidRPr="00052D0F">
        <w:rPr>
          <w:rFonts w:ascii="Bahnschrift" w:hAnsi="Bahnschrift"/>
          <w:bCs w:val="0"/>
          <w:color w:val="595959" w:themeColor="text1" w:themeTint="A6"/>
          <w:sz w:val="22"/>
        </w:rPr>
        <w:t>.</w:t>
      </w:r>
    </w:p>
    <w:p w14:paraId="51EE45A0" w14:textId="77777777" w:rsidR="009B033E" w:rsidRPr="00052D0F" w:rsidRDefault="00856AAA"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We share the Safeguarding Self Evaluation and Action Plan with governors at least annually.</w:t>
      </w:r>
    </w:p>
    <w:p w14:paraId="3CF1DEE5" w14:textId="77777777" w:rsidR="00AF20B8" w:rsidRPr="00052D0F" w:rsidRDefault="00AF20B8"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We work with the LA to ensure that our policies and procedures are in line with DFE and LA guidance.</w:t>
      </w:r>
    </w:p>
    <w:p w14:paraId="2600D3E1" w14:textId="77777777" w:rsidR="004F5E74" w:rsidRPr="00052D0F" w:rsidRDefault="0079231E"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A senior m</w:t>
      </w:r>
      <w:r w:rsidR="004F5E74" w:rsidRPr="00052D0F">
        <w:rPr>
          <w:rFonts w:ascii="Bahnschrift" w:hAnsi="Bahnschrift"/>
          <w:bCs w:val="0"/>
          <w:color w:val="595959" w:themeColor="text1" w:themeTint="A6"/>
          <w:sz w:val="22"/>
        </w:rPr>
        <w:t>ember of staff</w:t>
      </w:r>
      <w:r w:rsidRPr="00052D0F">
        <w:rPr>
          <w:rFonts w:ascii="Bahnschrift" w:hAnsi="Bahnschrift"/>
          <w:bCs w:val="0"/>
          <w:color w:val="595959" w:themeColor="text1" w:themeTint="A6"/>
          <w:sz w:val="22"/>
        </w:rPr>
        <w:t>, known as the DSL, is appointed with a clear job description.  He/she has lead responsibility</w:t>
      </w:r>
      <w:r w:rsidR="008E1605" w:rsidRPr="00052D0F">
        <w:rPr>
          <w:rFonts w:ascii="Bahnschrift" w:hAnsi="Bahnschrift"/>
          <w:bCs w:val="0"/>
          <w:color w:val="595959" w:themeColor="text1" w:themeTint="A6"/>
          <w:sz w:val="22"/>
        </w:rPr>
        <w:t xml:space="preserve"> for Child P</w:t>
      </w:r>
      <w:r w:rsidR="004F5E74" w:rsidRPr="00052D0F">
        <w:rPr>
          <w:rFonts w:ascii="Bahnschrift" w:hAnsi="Bahnschrift"/>
          <w:bCs w:val="0"/>
          <w:color w:val="595959" w:themeColor="text1" w:themeTint="A6"/>
          <w:sz w:val="22"/>
        </w:rPr>
        <w:t xml:space="preserve">rotection </w:t>
      </w:r>
      <w:r w:rsidR="008E1605" w:rsidRPr="00052D0F">
        <w:rPr>
          <w:rFonts w:ascii="Bahnschrift" w:hAnsi="Bahnschrift"/>
          <w:bCs w:val="0"/>
          <w:color w:val="595959" w:themeColor="text1" w:themeTint="A6"/>
          <w:sz w:val="22"/>
        </w:rPr>
        <w:t>and S</w:t>
      </w:r>
      <w:r w:rsidRPr="00052D0F">
        <w:rPr>
          <w:rFonts w:ascii="Bahnschrift" w:hAnsi="Bahnschrift"/>
          <w:bCs w:val="0"/>
          <w:color w:val="595959" w:themeColor="text1" w:themeTint="A6"/>
          <w:sz w:val="22"/>
        </w:rPr>
        <w:t xml:space="preserve">afeguarding </w:t>
      </w:r>
      <w:r w:rsidR="004F5E74" w:rsidRPr="00052D0F">
        <w:rPr>
          <w:rFonts w:ascii="Bahnschrift" w:hAnsi="Bahnschrift"/>
          <w:bCs w:val="0"/>
          <w:color w:val="595959" w:themeColor="text1" w:themeTint="A6"/>
          <w:sz w:val="22"/>
        </w:rPr>
        <w:t>and receives</w:t>
      </w:r>
      <w:r w:rsidR="000A3F68" w:rsidRPr="00052D0F">
        <w:rPr>
          <w:rFonts w:ascii="Bahnschrift" w:hAnsi="Bahnschrift"/>
          <w:bCs w:val="0"/>
          <w:color w:val="595959" w:themeColor="text1" w:themeTint="A6"/>
          <w:sz w:val="22"/>
        </w:rPr>
        <w:t xml:space="preserve"> appropriate on-going training</w:t>
      </w:r>
      <w:r w:rsidR="00FB7463" w:rsidRPr="00052D0F">
        <w:rPr>
          <w:rFonts w:ascii="Bahnschrift" w:hAnsi="Bahnschrift"/>
          <w:bCs w:val="0"/>
          <w:color w:val="595959" w:themeColor="text1" w:themeTint="A6"/>
          <w:sz w:val="22"/>
        </w:rPr>
        <w:t>, supervision</w:t>
      </w:r>
      <w:r w:rsidR="000A3F68" w:rsidRPr="00052D0F">
        <w:rPr>
          <w:rFonts w:ascii="Bahnschrift" w:hAnsi="Bahnschrift"/>
          <w:bCs w:val="0"/>
          <w:color w:val="595959" w:themeColor="text1" w:themeTint="A6"/>
          <w:sz w:val="22"/>
        </w:rPr>
        <w:t xml:space="preserve"> and </w:t>
      </w:r>
      <w:r w:rsidR="004F5E74" w:rsidRPr="00052D0F">
        <w:rPr>
          <w:rFonts w:ascii="Bahnschrift" w:hAnsi="Bahnschrift"/>
          <w:bCs w:val="0"/>
          <w:color w:val="595959" w:themeColor="text1" w:themeTint="A6"/>
          <w:sz w:val="22"/>
        </w:rPr>
        <w:t xml:space="preserve">support as well as </w:t>
      </w:r>
      <w:proofErr w:type="gramStart"/>
      <w:r w:rsidR="004F5E74" w:rsidRPr="00052D0F">
        <w:rPr>
          <w:rFonts w:ascii="Bahnschrift" w:hAnsi="Bahnschrift"/>
          <w:bCs w:val="0"/>
          <w:color w:val="595959" w:themeColor="text1" w:themeTint="A6"/>
          <w:sz w:val="22"/>
        </w:rPr>
        <w:t>sufficient</w:t>
      </w:r>
      <w:proofErr w:type="gramEnd"/>
      <w:r w:rsidR="004F5E74" w:rsidRPr="00052D0F">
        <w:rPr>
          <w:rFonts w:ascii="Bahnschrift" w:hAnsi="Bahnschrift"/>
          <w:bCs w:val="0"/>
          <w:color w:val="595959" w:themeColor="text1" w:themeTint="A6"/>
          <w:sz w:val="22"/>
        </w:rPr>
        <w:t xml:space="preserve"> time and resources to enable them to discharge their responsibilities.</w:t>
      </w:r>
      <w:r w:rsidR="00D529A8" w:rsidRPr="00052D0F">
        <w:rPr>
          <w:rFonts w:ascii="Bahnschrift" w:hAnsi="Bahnschrift"/>
          <w:bCs w:val="0"/>
          <w:color w:val="595959" w:themeColor="text1" w:themeTint="A6"/>
          <w:sz w:val="22"/>
        </w:rPr>
        <w:t xml:space="preserve"> </w:t>
      </w:r>
      <w:r w:rsidR="00FB7463" w:rsidRPr="00052D0F">
        <w:rPr>
          <w:rFonts w:ascii="Bahnschrift" w:hAnsi="Bahnschrift"/>
          <w:bCs w:val="0"/>
          <w:color w:val="595959" w:themeColor="text1" w:themeTint="A6"/>
          <w:sz w:val="22"/>
        </w:rPr>
        <w:t xml:space="preserve"> </w:t>
      </w:r>
    </w:p>
    <w:p w14:paraId="08CD2CAB" w14:textId="432E0A3F" w:rsidR="004F5E74" w:rsidRPr="00052D0F" w:rsidRDefault="00E42955"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Parents/</w:t>
      </w:r>
      <w:proofErr w:type="spellStart"/>
      <w:r w:rsidRPr="00052D0F">
        <w:rPr>
          <w:rFonts w:ascii="Bahnschrift" w:hAnsi="Bahnschrift"/>
          <w:bCs w:val="0"/>
          <w:color w:val="595959" w:themeColor="text1" w:themeTint="A6"/>
          <w:sz w:val="22"/>
        </w:rPr>
        <w:t>carers</w:t>
      </w:r>
      <w:proofErr w:type="spellEnd"/>
      <w:r w:rsidRPr="00052D0F">
        <w:rPr>
          <w:rFonts w:ascii="Bahnschrift" w:hAnsi="Bahnschrift"/>
          <w:bCs w:val="0"/>
          <w:color w:val="595959" w:themeColor="text1" w:themeTint="A6"/>
          <w:sz w:val="22"/>
        </w:rPr>
        <w:t xml:space="preserve"> </w:t>
      </w:r>
      <w:r w:rsidR="004F5E74" w:rsidRPr="00052D0F">
        <w:rPr>
          <w:rFonts w:ascii="Bahnschrift" w:hAnsi="Bahnschrift"/>
          <w:bCs w:val="0"/>
          <w:color w:val="595959" w:themeColor="text1" w:themeTint="A6"/>
          <w:sz w:val="22"/>
        </w:rPr>
        <w:t xml:space="preserve">are aware of </w:t>
      </w:r>
      <w:r w:rsidR="0077185C" w:rsidRPr="00052D0F">
        <w:rPr>
          <w:rFonts w:ascii="Bahnschrift" w:hAnsi="Bahnschrift"/>
          <w:bCs w:val="0"/>
          <w:color w:val="595959" w:themeColor="text1" w:themeTint="A6"/>
          <w:sz w:val="22"/>
        </w:rPr>
        <w:t xml:space="preserve">and </w:t>
      </w:r>
      <w:r w:rsidR="00052D0F" w:rsidRPr="00052D0F">
        <w:rPr>
          <w:rFonts w:ascii="Bahnschrift" w:hAnsi="Bahnschrift"/>
          <w:bCs w:val="0"/>
          <w:color w:val="595959" w:themeColor="text1" w:themeTint="A6"/>
          <w:sz w:val="22"/>
        </w:rPr>
        <w:t>understand</w:t>
      </w:r>
      <w:r w:rsidR="0077185C" w:rsidRPr="00052D0F">
        <w:rPr>
          <w:rFonts w:ascii="Bahnschrift" w:hAnsi="Bahnschrift"/>
          <w:bCs w:val="0"/>
          <w:color w:val="595959" w:themeColor="text1" w:themeTint="A6"/>
          <w:sz w:val="22"/>
        </w:rPr>
        <w:t xml:space="preserve"> our</w:t>
      </w:r>
      <w:r w:rsidR="004F5E74" w:rsidRPr="00052D0F">
        <w:rPr>
          <w:rFonts w:ascii="Bahnschrift" w:hAnsi="Bahnschrift"/>
          <w:bCs w:val="0"/>
          <w:color w:val="595959" w:themeColor="text1" w:themeTint="A6"/>
          <w:sz w:val="22"/>
        </w:rPr>
        <w:t xml:space="preserve"> responsibilities to promote the safety and wel</w:t>
      </w:r>
      <w:r w:rsidR="008E1605" w:rsidRPr="00052D0F">
        <w:rPr>
          <w:rFonts w:ascii="Bahnschrift" w:hAnsi="Bahnschrift"/>
          <w:bCs w:val="0"/>
          <w:color w:val="595959" w:themeColor="text1" w:themeTint="A6"/>
          <w:sz w:val="22"/>
        </w:rPr>
        <w:t xml:space="preserve">fare of our </w:t>
      </w:r>
      <w:r w:rsidR="00A45FAE" w:rsidRPr="00052D0F">
        <w:rPr>
          <w:rFonts w:ascii="Bahnschrift" w:hAnsi="Bahnschrift"/>
          <w:bCs w:val="0"/>
          <w:color w:val="595959" w:themeColor="text1" w:themeTint="A6"/>
          <w:sz w:val="22"/>
        </w:rPr>
        <w:t>pupils by making our statutory</w:t>
      </w:r>
      <w:r w:rsidR="004F5E74" w:rsidRPr="00052D0F">
        <w:rPr>
          <w:rFonts w:ascii="Bahnschrift" w:hAnsi="Bahnschrift"/>
          <w:bCs w:val="0"/>
          <w:color w:val="595959" w:themeColor="text1" w:themeTint="A6"/>
          <w:sz w:val="22"/>
        </w:rPr>
        <w:t xml:space="preserve"> obligations clear in </w:t>
      </w:r>
      <w:r w:rsidR="0077185C" w:rsidRPr="00052D0F">
        <w:rPr>
          <w:rFonts w:ascii="Bahnschrift" w:hAnsi="Bahnschrift"/>
          <w:bCs w:val="0"/>
          <w:color w:val="595959" w:themeColor="text1" w:themeTint="A6"/>
          <w:sz w:val="22"/>
        </w:rPr>
        <w:t xml:space="preserve">our </w:t>
      </w:r>
      <w:r w:rsidR="004F5E74" w:rsidRPr="00052D0F">
        <w:rPr>
          <w:rFonts w:ascii="Bahnschrift" w:hAnsi="Bahnschrift"/>
          <w:bCs w:val="0"/>
          <w:color w:val="595959" w:themeColor="text1" w:themeTint="A6"/>
          <w:sz w:val="22"/>
        </w:rPr>
        <w:t>prospectus</w:t>
      </w:r>
      <w:r w:rsidR="00D4483F" w:rsidRPr="00052D0F">
        <w:rPr>
          <w:rFonts w:ascii="Bahnschrift" w:hAnsi="Bahnschrift"/>
          <w:bCs w:val="0"/>
          <w:color w:val="595959" w:themeColor="text1" w:themeTint="A6"/>
          <w:sz w:val="22"/>
        </w:rPr>
        <w:t>.</w:t>
      </w:r>
    </w:p>
    <w:p w14:paraId="42374C00" w14:textId="77777777" w:rsidR="00B97492" w:rsidRPr="00052D0F" w:rsidRDefault="00B60CC0"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T</w:t>
      </w:r>
      <w:r w:rsidR="004F5E74" w:rsidRPr="00052D0F">
        <w:rPr>
          <w:rFonts w:ascii="Bahnschrift" w:hAnsi="Bahnschrift"/>
          <w:bCs w:val="0"/>
          <w:color w:val="595959" w:themeColor="text1" w:themeTint="A6"/>
          <w:sz w:val="22"/>
        </w:rPr>
        <w:t xml:space="preserve">he Safeguarding and Child Protection policy is available on </w:t>
      </w:r>
      <w:r w:rsidR="0077185C" w:rsidRPr="00052D0F">
        <w:rPr>
          <w:rFonts w:ascii="Bahnschrift" w:hAnsi="Bahnschrift"/>
          <w:bCs w:val="0"/>
          <w:color w:val="595959" w:themeColor="text1" w:themeTint="A6"/>
          <w:sz w:val="22"/>
        </w:rPr>
        <w:t xml:space="preserve">our </w:t>
      </w:r>
      <w:r w:rsidR="004F5E74" w:rsidRPr="00052D0F">
        <w:rPr>
          <w:rFonts w:ascii="Bahnschrift" w:hAnsi="Bahnschrift"/>
          <w:bCs w:val="0"/>
          <w:color w:val="595959" w:themeColor="text1" w:themeTint="A6"/>
          <w:sz w:val="22"/>
        </w:rPr>
        <w:t>website</w:t>
      </w:r>
      <w:r w:rsidR="00B97492" w:rsidRPr="00052D0F">
        <w:rPr>
          <w:rFonts w:ascii="Bahnschrift" w:hAnsi="Bahnschrift"/>
          <w:color w:val="595959" w:themeColor="text1" w:themeTint="A6"/>
          <w:sz w:val="22"/>
        </w:rPr>
        <w:t xml:space="preserve"> and is in</w:t>
      </w:r>
      <w:r w:rsidR="000F40DF" w:rsidRPr="00052D0F">
        <w:rPr>
          <w:rFonts w:ascii="Bahnschrift" w:hAnsi="Bahnschrift"/>
          <w:color w:val="595959" w:themeColor="text1" w:themeTint="A6"/>
          <w:sz w:val="22"/>
        </w:rPr>
        <w:t xml:space="preserve">cluded in the staff handbook </w:t>
      </w:r>
      <w:r w:rsidR="00B97492" w:rsidRPr="00052D0F">
        <w:rPr>
          <w:rFonts w:ascii="Bahnschrift" w:hAnsi="Bahnschrift"/>
          <w:color w:val="595959" w:themeColor="text1" w:themeTint="A6"/>
          <w:sz w:val="22"/>
        </w:rPr>
        <w:t xml:space="preserve">and volunteers’ handbook.  </w:t>
      </w:r>
    </w:p>
    <w:p w14:paraId="5E6B7876" w14:textId="6B789F32" w:rsidR="00B97492" w:rsidRPr="00052D0F" w:rsidRDefault="00B97492"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color w:val="595959" w:themeColor="text1" w:themeTint="A6"/>
          <w:sz w:val="22"/>
        </w:rPr>
        <w:t xml:space="preserve">Child friendly information of how to raise a concern/make a disclosure has been developed through </w:t>
      </w:r>
      <w:r w:rsidR="000E0E8A" w:rsidRPr="00052D0F">
        <w:rPr>
          <w:rFonts w:ascii="Bahnschrift" w:hAnsi="Bahnschrift"/>
          <w:bCs w:val="0"/>
          <w:color w:val="595959" w:themeColor="text1" w:themeTint="A6"/>
          <w:sz w:val="22"/>
        </w:rPr>
        <w:t xml:space="preserve">consultation with pupils and parents </w:t>
      </w:r>
      <w:r w:rsidR="00F91786" w:rsidRPr="00052D0F">
        <w:rPr>
          <w:rFonts w:ascii="Bahnschrift" w:hAnsi="Bahnschrift"/>
          <w:bCs w:val="0"/>
          <w:color w:val="595959" w:themeColor="text1" w:themeTint="A6"/>
          <w:sz w:val="22"/>
        </w:rPr>
        <w:t>and is accessible to all children.</w:t>
      </w:r>
      <w:r w:rsidR="000E0E8A" w:rsidRPr="00052D0F">
        <w:rPr>
          <w:rFonts w:ascii="Bahnschrift" w:hAnsi="Bahnschrift"/>
          <w:bCs w:val="0"/>
          <w:color w:val="595959" w:themeColor="text1" w:themeTint="A6"/>
          <w:sz w:val="22"/>
        </w:rPr>
        <w:t xml:space="preserve"> Pupil voice is promoted in lessons and through the school council. The </w:t>
      </w:r>
      <w:r w:rsidR="00052D0F" w:rsidRPr="00052D0F">
        <w:rPr>
          <w:rFonts w:ascii="Bahnschrift" w:hAnsi="Bahnschrift"/>
          <w:bCs w:val="0"/>
          <w:color w:val="595959" w:themeColor="text1" w:themeTint="A6"/>
          <w:sz w:val="22"/>
        </w:rPr>
        <w:t>UNICEF</w:t>
      </w:r>
      <w:r w:rsidR="000E0E8A" w:rsidRPr="00052D0F">
        <w:rPr>
          <w:rFonts w:ascii="Bahnschrift" w:hAnsi="Bahnschrift"/>
          <w:bCs w:val="0"/>
          <w:color w:val="595959" w:themeColor="text1" w:themeTint="A6"/>
          <w:sz w:val="22"/>
        </w:rPr>
        <w:t xml:space="preserve"> Rights Respecting Schools Award means that pupils </w:t>
      </w:r>
      <w:r w:rsidR="00052D0F" w:rsidRPr="00052D0F">
        <w:rPr>
          <w:rFonts w:ascii="Bahnschrift" w:hAnsi="Bahnschrift"/>
          <w:bCs w:val="0"/>
          <w:color w:val="595959" w:themeColor="text1" w:themeTint="A6"/>
          <w:sz w:val="22"/>
        </w:rPr>
        <w:t>understand</w:t>
      </w:r>
      <w:r w:rsidR="000E0E8A" w:rsidRPr="00052D0F">
        <w:rPr>
          <w:rFonts w:ascii="Bahnschrift" w:hAnsi="Bahnschrift"/>
          <w:bCs w:val="0"/>
          <w:color w:val="595959" w:themeColor="text1" w:themeTint="A6"/>
          <w:sz w:val="22"/>
        </w:rPr>
        <w:t xml:space="preserve"> their rights and responsibilities. Displays around school identify clearly who pupils can talk to. Staff are highly trained in the identification of signs and symptoms with pupils who experience a range of communication difficulties.</w:t>
      </w:r>
    </w:p>
    <w:p w14:paraId="5BF92640" w14:textId="55839CDF" w:rsidR="00C75BD5" w:rsidRPr="00052D0F" w:rsidRDefault="00B60CC0"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W</w:t>
      </w:r>
      <w:r w:rsidR="0077185C" w:rsidRPr="00052D0F">
        <w:rPr>
          <w:rFonts w:ascii="Bahnschrift" w:hAnsi="Bahnschrift"/>
          <w:bCs w:val="0"/>
          <w:color w:val="595959" w:themeColor="text1" w:themeTint="A6"/>
          <w:sz w:val="22"/>
        </w:rPr>
        <w:t>e co-operate</w:t>
      </w:r>
      <w:r w:rsidR="004F5E74" w:rsidRPr="00052D0F">
        <w:rPr>
          <w:rFonts w:ascii="Bahnschrift" w:hAnsi="Bahnschrift"/>
          <w:bCs w:val="0"/>
          <w:color w:val="595959" w:themeColor="text1" w:themeTint="A6"/>
          <w:sz w:val="22"/>
        </w:rPr>
        <w:t xml:space="preserve"> </w:t>
      </w:r>
      <w:r w:rsidR="008E1605" w:rsidRPr="00052D0F">
        <w:rPr>
          <w:rFonts w:ascii="Bahnschrift" w:hAnsi="Bahnschrift"/>
          <w:bCs w:val="0"/>
          <w:color w:val="595959" w:themeColor="text1" w:themeTint="A6"/>
          <w:sz w:val="22"/>
        </w:rPr>
        <w:t>fully with MCC and MSP</w:t>
      </w:r>
      <w:r w:rsidR="00147C2C" w:rsidRPr="00052D0F">
        <w:rPr>
          <w:rFonts w:ascii="Bahnschrift" w:hAnsi="Bahnschrift"/>
          <w:bCs w:val="0"/>
          <w:color w:val="595959" w:themeColor="text1" w:themeTint="A6"/>
          <w:sz w:val="22"/>
        </w:rPr>
        <w:t xml:space="preserve"> multi-agency safeguarding procedures and arrangements are in place to monitor the quality </w:t>
      </w:r>
      <w:r w:rsidR="00D529A8" w:rsidRPr="00052D0F">
        <w:rPr>
          <w:rFonts w:ascii="Bahnschrift" w:hAnsi="Bahnschrift"/>
          <w:bCs w:val="0"/>
          <w:color w:val="595959" w:themeColor="text1" w:themeTint="A6"/>
          <w:sz w:val="22"/>
        </w:rPr>
        <w:t>of referrals and interventions</w:t>
      </w:r>
      <w:r w:rsidR="000E0E8A" w:rsidRPr="00052D0F">
        <w:rPr>
          <w:rFonts w:ascii="Bahnschrift" w:hAnsi="Bahnschrift"/>
          <w:bCs w:val="0"/>
          <w:color w:val="595959" w:themeColor="text1" w:themeTint="A6"/>
          <w:sz w:val="22"/>
        </w:rPr>
        <w:t xml:space="preserve">. The DSL and Safeguarding </w:t>
      </w:r>
      <w:r w:rsidR="00052D0F" w:rsidRPr="00052D0F">
        <w:rPr>
          <w:rFonts w:ascii="Bahnschrift" w:hAnsi="Bahnschrift"/>
          <w:bCs w:val="0"/>
          <w:color w:val="595959" w:themeColor="text1" w:themeTint="A6"/>
          <w:sz w:val="22"/>
        </w:rPr>
        <w:t>teamwork</w:t>
      </w:r>
      <w:r w:rsidR="000E0E8A" w:rsidRPr="00052D0F">
        <w:rPr>
          <w:rFonts w:ascii="Bahnschrift" w:hAnsi="Bahnschrift"/>
          <w:bCs w:val="0"/>
          <w:color w:val="595959" w:themeColor="text1" w:themeTint="A6"/>
          <w:sz w:val="22"/>
        </w:rPr>
        <w:t xml:space="preserve"> in close partnership with Local Safeguarding Partners</w:t>
      </w:r>
      <w:r w:rsidR="00801C63" w:rsidRPr="00052D0F">
        <w:rPr>
          <w:rFonts w:ascii="Bahnschrift" w:hAnsi="Bahnschrift"/>
          <w:bCs w:val="0"/>
          <w:color w:val="595959" w:themeColor="text1" w:themeTint="A6"/>
          <w:sz w:val="22"/>
        </w:rPr>
        <w:t xml:space="preserve"> and will escalate any concerns where considered </w:t>
      </w:r>
      <w:r w:rsidR="00801C63" w:rsidRPr="00052D0F">
        <w:rPr>
          <w:rFonts w:ascii="Bahnschrift" w:hAnsi="Bahnschrift"/>
          <w:bCs w:val="0"/>
          <w:color w:val="595959" w:themeColor="text1" w:themeTint="A6"/>
          <w:sz w:val="22"/>
        </w:rPr>
        <w:lastRenderedPageBreak/>
        <w:t xml:space="preserve">necessary. This will include direct referral to the Strategic Lead for Safeguarding in Manchester. The DSL is </w:t>
      </w:r>
      <w:r w:rsidR="00052D0F" w:rsidRPr="00052D0F">
        <w:rPr>
          <w:rFonts w:ascii="Bahnschrift" w:hAnsi="Bahnschrift"/>
          <w:bCs w:val="0"/>
          <w:color w:val="595959" w:themeColor="text1" w:themeTint="A6"/>
          <w:sz w:val="22"/>
        </w:rPr>
        <w:t>available out</w:t>
      </w:r>
      <w:r w:rsidR="00801C63" w:rsidRPr="00052D0F">
        <w:rPr>
          <w:rFonts w:ascii="Bahnschrift" w:hAnsi="Bahnschrift"/>
          <w:bCs w:val="0"/>
          <w:color w:val="595959" w:themeColor="text1" w:themeTint="A6"/>
          <w:sz w:val="22"/>
        </w:rPr>
        <w:t xml:space="preserve"> of hours and during holidays via email or use of the school safeguarding phone.</w:t>
      </w:r>
      <w:r w:rsidR="00D529A8" w:rsidRPr="00052D0F">
        <w:rPr>
          <w:rFonts w:ascii="Bahnschrift" w:hAnsi="Bahnschrift"/>
          <w:bCs w:val="0"/>
          <w:color w:val="595959" w:themeColor="text1" w:themeTint="A6"/>
          <w:sz w:val="22"/>
        </w:rPr>
        <w:t xml:space="preserve"> </w:t>
      </w:r>
    </w:p>
    <w:p w14:paraId="003D47DC" w14:textId="0C508477" w:rsidR="004F5E74" w:rsidRPr="00052D0F" w:rsidRDefault="00F91786"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We c</w:t>
      </w:r>
      <w:r w:rsidR="004F5E74" w:rsidRPr="00052D0F">
        <w:rPr>
          <w:rFonts w:ascii="Bahnschrift" w:hAnsi="Bahnschrift"/>
          <w:bCs w:val="0"/>
          <w:color w:val="595959" w:themeColor="text1" w:themeTint="A6"/>
          <w:sz w:val="22"/>
        </w:rPr>
        <w:t xml:space="preserve">reate a culture whereby all staff, volunteers and visitors feel confident and have knowledge of how to raise a concern about poor or unsafe practice </w:t>
      </w:r>
      <w:r w:rsidR="00052D0F" w:rsidRPr="00052D0F">
        <w:rPr>
          <w:rFonts w:ascii="Bahnschrift" w:hAnsi="Bahnschrift"/>
          <w:bCs w:val="0"/>
          <w:color w:val="595959" w:themeColor="text1" w:themeTint="A6"/>
          <w:sz w:val="22"/>
        </w:rPr>
        <w:t>regarding</w:t>
      </w:r>
      <w:r w:rsidR="004F5E74" w:rsidRPr="00052D0F">
        <w:rPr>
          <w:rFonts w:ascii="Bahnschrift" w:hAnsi="Bahnschrift"/>
          <w:bCs w:val="0"/>
          <w:color w:val="595959" w:themeColor="text1" w:themeTint="A6"/>
          <w:sz w:val="22"/>
        </w:rPr>
        <w:t xml:space="preserve"> the safeguarding and welfare of the children and young people and such concerns are addressed sensitively and effectively.</w:t>
      </w:r>
      <w:r w:rsidR="00147C2C" w:rsidRPr="00052D0F">
        <w:rPr>
          <w:rFonts w:ascii="Bahnschrift" w:hAnsi="Bahnschrift"/>
          <w:bCs w:val="0"/>
          <w:color w:val="595959" w:themeColor="text1" w:themeTint="A6"/>
          <w:sz w:val="22"/>
        </w:rPr>
        <w:t xml:space="preserve"> </w:t>
      </w:r>
      <w:r w:rsidR="00801C63" w:rsidRPr="00052D0F">
        <w:rPr>
          <w:rFonts w:ascii="Bahnschrift" w:hAnsi="Bahnschrift"/>
          <w:bCs w:val="0"/>
          <w:color w:val="595959" w:themeColor="text1" w:themeTint="A6"/>
          <w:sz w:val="22"/>
        </w:rPr>
        <w:t xml:space="preserve">All adults entering the school are made aware of the safeguarding team members and the expectations and procedures regarding child protection at Grange School through displays and detailed handouts which are shared on arrival in the school. Clear guidance regarding the procedure for whistleblowing </w:t>
      </w:r>
      <w:r w:rsidR="00473997" w:rsidRPr="00052D0F">
        <w:rPr>
          <w:rFonts w:ascii="Bahnschrift" w:hAnsi="Bahnschrift"/>
          <w:bCs w:val="0"/>
          <w:color w:val="595959" w:themeColor="text1" w:themeTint="A6"/>
          <w:sz w:val="22"/>
        </w:rPr>
        <w:t>is</w:t>
      </w:r>
      <w:r w:rsidR="00801C63" w:rsidRPr="00052D0F">
        <w:rPr>
          <w:rFonts w:ascii="Bahnschrift" w:hAnsi="Bahnschrift"/>
          <w:bCs w:val="0"/>
          <w:color w:val="595959" w:themeColor="text1" w:themeTint="A6"/>
          <w:sz w:val="22"/>
        </w:rPr>
        <w:t xml:space="preserve"> found throughout the school.</w:t>
      </w:r>
    </w:p>
    <w:p w14:paraId="49FA77E5" w14:textId="77777777" w:rsidR="004F3B03" w:rsidRPr="00052D0F" w:rsidRDefault="00B60CC0"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A</w:t>
      </w:r>
      <w:r w:rsidR="004F5E74" w:rsidRPr="00052D0F">
        <w:rPr>
          <w:rFonts w:ascii="Bahnschrift" w:hAnsi="Bahnschrift"/>
          <w:bCs w:val="0"/>
          <w:color w:val="595959" w:themeColor="text1" w:themeTint="A6"/>
          <w:sz w:val="22"/>
        </w:rPr>
        <w:t xml:space="preserve">ny </w:t>
      </w:r>
      <w:r w:rsidR="0077185C" w:rsidRPr="00052D0F">
        <w:rPr>
          <w:rFonts w:ascii="Bahnschrift" w:hAnsi="Bahnschrift"/>
          <w:bCs w:val="0"/>
          <w:color w:val="595959" w:themeColor="text1" w:themeTint="A6"/>
          <w:sz w:val="22"/>
        </w:rPr>
        <w:t xml:space="preserve">staff </w:t>
      </w:r>
      <w:r w:rsidR="008E1605" w:rsidRPr="00052D0F">
        <w:rPr>
          <w:rFonts w:ascii="Bahnschrift" w:hAnsi="Bahnschrift"/>
          <w:bCs w:val="0"/>
          <w:color w:val="595959" w:themeColor="text1" w:themeTint="A6"/>
          <w:sz w:val="22"/>
        </w:rPr>
        <w:t xml:space="preserve">who are carrying out regulated activities </w:t>
      </w:r>
      <w:r w:rsidR="0077185C" w:rsidRPr="00052D0F">
        <w:rPr>
          <w:rFonts w:ascii="Bahnschrift" w:hAnsi="Bahnschrift"/>
          <w:bCs w:val="0"/>
          <w:color w:val="595959" w:themeColor="text1" w:themeTint="A6"/>
          <w:sz w:val="22"/>
        </w:rPr>
        <w:t>commissioned from external agencies/</w:t>
      </w:r>
      <w:r w:rsidR="004F5E74" w:rsidRPr="00052D0F">
        <w:rPr>
          <w:rFonts w:ascii="Bahnschrift" w:hAnsi="Bahnschrift"/>
          <w:bCs w:val="0"/>
          <w:color w:val="595959" w:themeColor="text1" w:themeTint="A6"/>
          <w:sz w:val="22"/>
        </w:rPr>
        <w:t xml:space="preserve"> </w:t>
      </w:r>
      <w:proofErr w:type="spellStart"/>
      <w:r w:rsidR="004F5E74" w:rsidRPr="00052D0F">
        <w:rPr>
          <w:rFonts w:ascii="Bahnschrift" w:hAnsi="Bahnschrift"/>
          <w:bCs w:val="0"/>
          <w:color w:val="595959" w:themeColor="text1" w:themeTint="A6"/>
          <w:sz w:val="22"/>
        </w:rPr>
        <w:t>orga</w:t>
      </w:r>
      <w:r w:rsidR="0077185C" w:rsidRPr="00052D0F">
        <w:rPr>
          <w:rFonts w:ascii="Bahnschrift" w:hAnsi="Bahnschrift"/>
          <w:bCs w:val="0"/>
          <w:color w:val="595959" w:themeColor="text1" w:themeTint="A6"/>
          <w:sz w:val="22"/>
        </w:rPr>
        <w:t>nisat</w:t>
      </w:r>
      <w:r w:rsidR="000F40DF" w:rsidRPr="00052D0F">
        <w:rPr>
          <w:rFonts w:ascii="Bahnschrift" w:hAnsi="Bahnschrift"/>
          <w:bCs w:val="0"/>
          <w:color w:val="595959" w:themeColor="text1" w:themeTint="A6"/>
          <w:sz w:val="22"/>
        </w:rPr>
        <w:t>ions</w:t>
      </w:r>
      <w:proofErr w:type="spellEnd"/>
      <w:r w:rsidR="000F40DF" w:rsidRPr="00052D0F">
        <w:rPr>
          <w:rFonts w:ascii="Bahnschrift" w:hAnsi="Bahnschrift"/>
          <w:bCs w:val="0"/>
          <w:color w:val="595959" w:themeColor="text1" w:themeTint="A6"/>
          <w:sz w:val="22"/>
        </w:rPr>
        <w:t xml:space="preserve"> have been DBS checked and</w:t>
      </w:r>
      <w:r w:rsidR="0077185C" w:rsidRPr="00052D0F">
        <w:rPr>
          <w:rFonts w:ascii="Bahnschrift" w:hAnsi="Bahnschrift"/>
          <w:bCs w:val="0"/>
          <w:color w:val="595959" w:themeColor="text1" w:themeTint="A6"/>
          <w:sz w:val="22"/>
        </w:rPr>
        <w:t xml:space="preserve"> their employing </w:t>
      </w:r>
      <w:proofErr w:type="spellStart"/>
      <w:r w:rsidR="0077185C" w:rsidRPr="00052D0F">
        <w:rPr>
          <w:rFonts w:ascii="Bahnschrift" w:hAnsi="Bahnschrift"/>
          <w:bCs w:val="0"/>
          <w:color w:val="595959" w:themeColor="text1" w:themeTint="A6"/>
          <w:sz w:val="22"/>
        </w:rPr>
        <w:t>organisation</w:t>
      </w:r>
      <w:r w:rsidR="000F40DF" w:rsidRPr="00052D0F">
        <w:rPr>
          <w:rFonts w:ascii="Bahnschrift" w:hAnsi="Bahnschrift"/>
          <w:bCs w:val="0"/>
          <w:color w:val="595959" w:themeColor="text1" w:themeTint="A6"/>
          <w:sz w:val="22"/>
        </w:rPr>
        <w:t>s</w:t>
      </w:r>
      <w:proofErr w:type="spellEnd"/>
      <w:r w:rsidR="000F40DF" w:rsidRPr="00052D0F">
        <w:rPr>
          <w:rFonts w:ascii="Bahnschrift" w:hAnsi="Bahnschrift"/>
          <w:bCs w:val="0"/>
          <w:color w:val="595959" w:themeColor="text1" w:themeTint="A6"/>
          <w:sz w:val="22"/>
        </w:rPr>
        <w:t xml:space="preserve"> have</w:t>
      </w:r>
      <w:r w:rsidR="0077185C" w:rsidRPr="00052D0F">
        <w:rPr>
          <w:rFonts w:ascii="Bahnschrift" w:hAnsi="Bahnschrift"/>
          <w:bCs w:val="0"/>
          <w:color w:val="595959" w:themeColor="text1" w:themeTint="A6"/>
          <w:sz w:val="22"/>
        </w:rPr>
        <w:t xml:space="preserve"> </w:t>
      </w:r>
      <w:r w:rsidR="004F5E74" w:rsidRPr="00052D0F">
        <w:rPr>
          <w:rFonts w:ascii="Bahnschrift" w:hAnsi="Bahnschrift"/>
          <w:bCs w:val="0"/>
          <w:color w:val="595959" w:themeColor="text1" w:themeTint="A6"/>
          <w:sz w:val="22"/>
        </w:rPr>
        <w:t xml:space="preserve">safeguarding </w:t>
      </w:r>
      <w:r w:rsidR="0077185C" w:rsidRPr="00052D0F">
        <w:rPr>
          <w:rFonts w:ascii="Bahnschrift" w:hAnsi="Bahnschrift"/>
          <w:bCs w:val="0"/>
          <w:color w:val="595959" w:themeColor="text1" w:themeTint="A6"/>
          <w:sz w:val="22"/>
        </w:rPr>
        <w:t>pol</w:t>
      </w:r>
      <w:r w:rsidR="00AF20B8" w:rsidRPr="00052D0F">
        <w:rPr>
          <w:rFonts w:ascii="Bahnschrift" w:hAnsi="Bahnschrift"/>
          <w:bCs w:val="0"/>
          <w:color w:val="595959" w:themeColor="text1" w:themeTint="A6"/>
          <w:sz w:val="22"/>
        </w:rPr>
        <w:t>icies in place, including safe</w:t>
      </w:r>
      <w:r w:rsidR="00D529A8" w:rsidRPr="00052D0F">
        <w:rPr>
          <w:rFonts w:ascii="Bahnschrift" w:hAnsi="Bahnschrift"/>
          <w:bCs w:val="0"/>
          <w:color w:val="595959" w:themeColor="text1" w:themeTint="A6"/>
          <w:sz w:val="22"/>
        </w:rPr>
        <w:t>r</w:t>
      </w:r>
      <w:r w:rsidR="00AF20B8" w:rsidRPr="00052D0F">
        <w:rPr>
          <w:rFonts w:ascii="Bahnschrift" w:hAnsi="Bahnschrift"/>
          <w:bCs w:val="0"/>
          <w:color w:val="595959" w:themeColor="text1" w:themeTint="A6"/>
          <w:sz w:val="22"/>
        </w:rPr>
        <w:t xml:space="preserve"> </w:t>
      </w:r>
      <w:r w:rsidR="0077185C" w:rsidRPr="00052D0F">
        <w:rPr>
          <w:rFonts w:ascii="Bahnschrift" w:hAnsi="Bahnschrift"/>
          <w:bCs w:val="0"/>
          <w:color w:val="595959" w:themeColor="text1" w:themeTint="A6"/>
          <w:sz w:val="22"/>
        </w:rPr>
        <w:t xml:space="preserve">recruitment and annual safeguarding </w:t>
      </w:r>
      <w:r w:rsidR="004F5E74" w:rsidRPr="00052D0F">
        <w:rPr>
          <w:rFonts w:ascii="Bahnschrift" w:hAnsi="Bahnschrift"/>
          <w:bCs w:val="0"/>
          <w:color w:val="595959" w:themeColor="text1" w:themeTint="A6"/>
          <w:sz w:val="22"/>
        </w:rPr>
        <w:t xml:space="preserve">training </w:t>
      </w:r>
      <w:r w:rsidR="000F40DF" w:rsidRPr="00052D0F">
        <w:rPr>
          <w:rFonts w:ascii="Bahnschrift" w:hAnsi="Bahnschrift"/>
          <w:bCs w:val="0"/>
          <w:color w:val="595959" w:themeColor="text1" w:themeTint="A6"/>
          <w:sz w:val="22"/>
        </w:rPr>
        <w:t xml:space="preserve">appropriate to </w:t>
      </w:r>
      <w:r w:rsidR="0077185C" w:rsidRPr="00052D0F">
        <w:rPr>
          <w:rFonts w:ascii="Bahnschrift" w:hAnsi="Bahnschrift"/>
          <w:bCs w:val="0"/>
          <w:color w:val="595959" w:themeColor="text1" w:themeTint="A6"/>
          <w:sz w:val="22"/>
        </w:rPr>
        <w:t>role</w:t>
      </w:r>
      <w:r w:rsidR="000F40DF" w:rsidRPr="00052D0F">
        <w:rPr>
          <w:rFonts w:ascii="Bahnschrift" w:hAnsi="Bahnschrift"/>
          <w:bCs w:val="0"/>
          <w:color w:val="595959" w:themeColor="text1" w:themeTint="A6"/>
          <w:sz w:val="22"/>
        </w:rPr>
        <w:t>s</w:t>
      </w:r>
      <w:r w:rsidR="0077185C" w:rsidRPr="00052D0F">
        <w:rPr>
          <w:rFonts w:ascii="Bahnschrift" w:hAnsi="Bahnschrift"/>
          <w:bCs w:val="0"/>
          <w:color w:val="595959" w:themeColor="text1" w:themeTint="A6"/>
          <w:sz w:val="22"/>
        </w:rPr>
        <w:t>.</w:t>
      </w:r>
      <w:r w:rsidR="004F3B03" w:rsidRPr="00052D0F">
        <w:rPr>
          <w:rFonts w:ascii="Bahnschrift" w:hAnsi="Bahnschrift"/>
          <w:bCs w:val="0"/>
          <w:color w:val="595959" w:themeColor="text1" w:themeTint="A6"/>
          <w:sz w:val="22"/>
        </w:rPr>
        <w:t xml:space="preserve"> </w:t>
      </w:r>
    </w:p>
    <w:p w14:paraId="28D67625" w14:textId="77777777" w:rsidR="008E1605" w:rsidRPr="00052D0F" w:rsidRDefault="008E1605" w:rsidP="00F65637">
      <w:pPr>
        <w:pStyle w:val="BodyText"/>
        <w:numPr>
          <w:ilvl w:val="0"/>
          <w:numId w:val="5"/>
        </w:numPr>
        <w:autoSpaceDE/>
        <w:autoSpaceDN/>
        <w:adjustRightInd/>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We ensure a risk assessment takes place to establish that the appropriate checks take place on volunteers.</w:t>
      </w:r>
    </w:p>
    <w:p w14:paraId="467F2529" w14:textId="5B847874" w:rsidR="00DC3DA7" w:rsidRPr="00052D0F" w:rsidRDefault="00B60CC0" w:rsidP="00F65637">
      <w:pPr>
        <w:pStyle w:val="BodyText"/>
        <w:numPr>
          <w:ilvl w:val="0"/>
          <w:numId w:val="5"/>
        </w:numPr>
        <w:autoSpaceDE/>
        <w:autoSpaceDN/>
        <w:adjustRightInd/>
        <w:spacing w:line="264" w:lineRule="auto"/>
        <w:jc w:val="both"/>
        <w:rPr>
          <w:rFonts w:ascii="Bahnschrift" w:hAnsi="Bahnschrift"/>
          <w:bCs w:val="0"/>
          <w:sz w:val="22"/>
        </w:rPr>
      </w:pPr>
      <w:r w:rsidRPr="00052D0F">
        <w:rPr>
          <w:rFonts w:ascii="Bahnschrift" w:hAnsi="Bahnschrift"/>
          <w:bCs w:val="0"/>
          <w:color w:val="595959" w:themeColor="text1" w:themeTint="A6"/>
          <w:sz w:val="22"/>
        </w:rPr>
        <w:t xml:space="preserve">We </w:t>
      </w:r>
      <w:r w:rsidR="00147C2C" w:rsidRPr="00052D0F">
        <w:rPr>
          <w:rFonts w:ascii="Bahnschrift" w:hAnsi="Bahnschrift"/>
          <w:bCs w:val="0"/>
          <w:color w:val="595959" w:themeColor="text1" w:themeTint="A6"/>
          <w:sz w:val="22"/>
        </w:rPr>
        <w:t xml:space="preserve">have appropriate procedures to ensure that there is no risk to children from visitors and we </w:t>
      </w:r>
      <w:r w:rsidR="004F5E74" w:rsidRPr="00052D0F">
        <w:rPr>
          <w:rFonts w:ascii="Bahnschrift" w:hAnsi="Bahnschrift"/>
          <w:bCs w:val="0"/>
          <w:color w:val="595959" w:themeColor="text1" w:themeTint="A6"/>
          <w:sz w:val="22"/>
        </w:rPr>
        <w:t xml:space="preserve">exercise diligence and prevent any </w:t>
      </w:r>
      <w:proofErr w:type="spellStart"/>
      <w:r w:rsidR="004F5E74" w:rsidRPr="00052D0F">
        <w:rPr>
          <w:rFonts w:ascii="Bahnschrift" w:hAnsi="Bahnschrift"/>
          <w:bCs w:val="0"/>
          <w:color w:val="595959" w:themeColor="text1" w:themeTint="A6"/>
          <w:sz w:val="22"/>
        </w:rPr>
        <w:t>organisation</w:t>
      </w:r>
      <w:proofErr w:type="spellEnd"/>
      <w:r w:rsidR="004F5E74" w:rsidRPr="00052D0F">
        <w:rPr>
          <w:rFonts w:ascii="Bahnschrift" w:hAnsi="Bahnschrift"/>
          <w:bCs w:val="0"/>
          <w:color w:val="595959" w:themeColor="text1" w:themeTint="A6"/>
          <w:sz w:val="22"/>
        </w:rPr>
        <w:t xml:space="preserve"> or speaker from using </w:t>
      </w:r>
      <w:r w:rsidRPr="00052D0F">
        <w:rPr>
          <w:rFonts w:ascii="Bahnschrift" w:hAnsi="Bahnschrift"/>
          <w:bCs w:val="0"/>
          <w:color w:val="595959" w:themeColor="text1" w:themeTint="A6"/>
          <w:sz w:val="22"/>
        </w:rPr>
        <w:t xml:space="preserve">our </w:t>
      </w:r>
      <w:r w:rsidR="004F5E74" w:rsidRPr="00052D0F">
        <w:rPr>
          <w:rFonts w:ascii="Bahnschrift" w:hAnsi="Bahnschrift"/>
          <w:bCs w:val="0"/>
          <w:color w:val="595959" w:themeColor="text1" w:themeTint="A6"/>
          <w:sz w:val="22"/>
        </w:rPr>
        <w:t xml:space="preserve">facilities to disseminate extremist views or </w:t>
      </w:r>
      <w:proofErr w:type="spellStart"/>
      <w:r w:rsidR="004F5E74" w:rsidRPr="00052D0F">
        <w:rPr>
          <w:rFonts w:ascii="Bahnschrift" w:hAnsi="Bahnschrift"/>
          <w:bCs w:val="0"/>
          <w:color w:val="595959" w:themeColor="text1" w:themeTint="A6"/>
          <w:sz w:val="22"/>
        </w:rPr>
        <w:t>radicalise</w:t>
      </w:r>
      <w:proofErr w:type="spellEnd"/>
      <w:r w:rsidR="004F5E74" w:rsidRPr="00052D0F">
        <w:rPr>
          <w:rFonts w:ascii="Bahnschrift" w:hAnsi="Bahnschrift"/>
          <w:bCs w:val="0"/>
          <w:color w:val="595959" w:themeColor="text1" w:themeTint="A6"/>
          <w:sz w:val="22"/>
        </w:rPr>
        <w:t xml:space="preserve"> pupils and staff</w:t>
      </w:r>
      <w:r w:rsidRPr="00052D0F">
        <w:rPr>
          <w:rFonts w:ascii="Bahnschrift" w:hAnsi="Bahnschrift"/>
          <w:bCs w:val="0"/>
          <w:color w:val="00B050"/>
          <w:sz w:val="22"/>
        </w:rPr>
        <w:t>.</w:t>
      </w:r>
      <w:r w:rsidR="00147C2C" w:rsidRPr="00052D0F">
        <w:rPr>
          <w:rFonts w:ascii="Bahnschrift" w:hAnsi="Bahnschrift"/>
          <w:bCs w:val="0"/>
          <w:color w:val="00B050"/>
          <w:sz w:val="22"/>
        </w:rPr>
        <w:t xml:space="preserve"> </w:t>
      </w:r>
    </w:p>
    <w:p w14:paraId="1492405D" w14:textId="00F78DCF" w:rsidR="0077185C" w:rsidRPr="00052D0F" w:rsidRDefault="008F09BA" w:rsidP="00F65637">
      <w:pPr>
        <w:pStyle w:val="BodyText"/>
        <w:numPr>
          <w:ilvl w:val="0"/>
          <w:numId w:val="5"/>
        </w:numPr>
        <w:autoSpaceDE/>
        <w:autoSpaceDN/>
        <w:adjustRightInd/>
        <w:spacing w:line="264" w:lineRule="auto"/>
        <w:jc w:val="both"/>
        <w:rPr>
          <w:rFonts w:ascii="Bahnschrift" w:hAnsi="Bahnschrift"/>
          <w:bCs w:val="0"/>
          <w:color w:val="7030A0"/>
          <w:sz w:val="22"/>
        </w:rPr>
      </w:pPr>
      <w:r w:rsidRPr="00052D0F">
        <w:rPr>
          <w:rFonts w:ascii="Bahnschrift" w:hAnsi="Bahnschrift"/>
          <w:bCs w:val="0"/>
          <w:color w:val="595959" w:themeColor="text1" w:themeTint="A6"/>
          <w:sz w:val="22"/>
        </w:rPr>
        <w:t>The school building is extremely secure and can only be accessed via electronically fobbed gates and doors. All visitors to the school are required to sign in and out of the reception area. Grange staff are well trained on the need to challenge any visitors to the school site who are not displaying an appropriate badge. At Grange we carry out thorough checks into the backgrounds of any visitors who may work with staff or pupils to ensure that there is no risk of pupils or staff being exposed to any form of extremism</w:t>
      </w:r>
    </w:p>
    <w:p w14:paraId="49BBDA7E" w14:textId="77777777" w:rsidR="00DC3DA7" w:rsidRPr="00052D0F" w:rsidRDefault="00DC3DA7" w:rsidP="00052D0F">
      <w:pPr>
        <w:pStyle w:val="BodyText"/>
        <w:spacing w:line="264" w:lineRule="auto"/>
        <w:jc w:val="both"/>
        <w:rPr>
          <w:rFonts w:ascii="Bahnschrift" w:hAnsi="Bahnschrift"/>
          <w:bCs w:val="0"/>
          <w:sz w:val="22"/>
        </w:rPr>
      </w:pPr>
    </w:p>
    <w:p w14:paraId="46BA0225" w14:textId="77777777" w:rsidR="002802BB" w:rsidRPr="00052D0F" w:rsidRDefault="0040472B" w:rsidP="00052D0F">
      <w:pPr>
        <w:pStyle w:val="BodyText"/>
        <w:spacing w:line="264" w:lineRule="auto"/>
        <w:jc w:val="both"/>
        <w:rPr>
          <w:rFonts w:ascii="Bahnschrift" w:hAnsi="Bahnschrift"/>
          <w:b/>
          <w:bCs w:val="0"/>
          <w:color w:val="595959" w:themeColor="text1" w:themeTint="A6"/>
          <w:sz w:val="22"/>
        </w:rPr>
      </w:pPr>
      <w:r w:rsidRPr="00052D0F">
        <w:rPr>
          <w:rFonts w:ascii="Bahnschrift" w:hAnsi="Bahnschrift"/>
          <w:b/>
          <w:bCs w:val="0"/>
          <w:color w:val="595959" w:themeColor="text1" w:themeTint="A6"/>
          <w:sz w:val="22"/>
        </w:rPr>
        <w:t xml:space="preserve">2.3   </w:t>
      </w:r>
      <w:r w:rsidR="002802BB" w:rsidRPr="00052D0F">
        <w:rPr>
          <w:rFonts w:ascii="Bahnschrift" w:hAnsi="Bahnschrift"/>
          <w:b/>
          <w:bCs w:val="0"/>
          <w:color w:val="595959" w:themeColor="text1" w:themeTint="A6"/>
          <w:sz w:val="22"/>
        </w:rPr>
        <w:t>OUR DESIGNATED SAFEGUARDING LEAD (DSL)</w:t>
      </w:r>
    </w:p>
    <w:p w14:paraId="68F10E45" w14:textId="77777777" w:rsidR="002802BB" w:rsidRPr="00052D0F" w:rsidRDefault="002802BB" w:rsidP="00052D0F">
      <w:pPr>
        <w:pStyle w:val="BodyText"/>
        <w:spacing w:line="264" w:lineRule="auto"/>
        <w:jc w:val="both"/>
        <w:rPr>
          <w:rFonts w:ascii="Bahnschrift" w:hAnsi="Bahnschrift"/>
          <w:b/>
          <w:bCs w:val="0"/>
          <w:sz w:val="22"/>
        </w:rPr>
      </w:pPr>
    </w:p>
    <w:p w14:paraId="02BD5C30" w14:textId="77777777" w:rsidR="00E26A8D" w:rsidRPr="00052D0F" w:rsidRDefault="00DC3DA7" w:rsidP="00052D0F">
      <w:pPr>
        <w:pStyle w:val="BodyText"/>
        <w:spacing w:line="264" w:lineRule="auto"/>
        <w:jc w:val="both"/>
        <w:rPr>
          <w:rFonts w:ascii="Bahnschrift" w:hAnsi="Bahnschrift"/>
          <w:bCs w:val="0"/>
          <w:color w:val="595959" w:themeColor="text1" w:themeTint="A6"/>
          <w:sz w:val="22"/>
        </w:rPr>
      </w:pPr>
      <w:r w:rsidRPr="00052D0F">
        <w:rPr>
          <w:rFonts w:ascii="Bahnschrift" w:hAnsi="Bahnschrift"/>
          <w:color w:val="595959" w:themeColor="text1" w:themeTint="A6"/>
          <w:sz w:val="22"/>
        </w:rPr>
        <w:t xml:space="preserve">The </w:t>
      </w:r>
      <w:r w:rsidR="002802BB" w:rsidRPr="00052D0F">
        <w:rPr>
          <w:rFonts w:ascii="Bahnschrift" w:hAnsi="Bahnschrift"/>
          <w:color w:val="595959" w:themeColor="text1" w:themeTint="A6"/>
          <w:sz w:val="22"/>
        </w:rPr>
        <w:t>DSL</w:t>
      </w:r>
      <w:r w:rsidR="00F91786" w:rsidRPr="00052D0F">
        <w:rPr>
          <w:rFonts w:ascii="Bahnschrift" w:hAnsi="Bahnschrift"/>
          <w:color w:val="595959" w:themeColor="text1" w:themeTint="A6"/>
          <w:sz w:val="22"/>
        </w:rPr>
        <w:t xml:space="preserve"> </w:t>
      </w:r>
      <w:r w:rsidR="00E26A8D" w:rsidRPr="00052D0F">
        <w:rPr>
          <w:rFonts w:ascii="Bahnschrift" w:hAnsi="Bahnschrift"/>
          <w:color w:val="595959" w:themeColor="text1" w:themeTint="A6"/>
          <w:sz w:val="22"/>
        </w:rPr>
        <w:t>is a member of</w:t>
      </w:r>
      <w:r w:rsidR="00E26A8D" w:rsidRPr="00052D0F">
        <w:rPr>
          <w:rFonts w:ascii="Bahnschrift" w:hAnsi="Bahnschrift"/>
          <w:b/>
          <w:color w:val="595959" w:themeColor="text1" w:themeTint="A6"/>
          <w:sz w:val="22"/>
        </w:rPr>
        <w:t xml:space="preserve"> </w:t>
      </w:r>
      <w:r w:rsidR="00E26A8D" w:rsidRPr="00052D0F">
        <w:rPr>
          <w:rFonts w:ascii="Bahnschrift" w:hAnsi="Bahnschrift"/>
          <w:bCs w:val="0"/>
          <w:color w:val="595959" w:themeColor="text1" w:themeTint="A6"/>
          <w:sz w:val="22"/>
        </w:rPr>
        <w:t xml:space="preserve">our Senior Leadership Team and </w:t>
      </w:r>
      <w:r w:rsidR="004F5E74" w:rsidRPr="00052D0F">
        <w:rPr>
          <w:rFonts w:ascii="Bahnschrift" w:hAnsi="Bahnschrift"/>
          <w:bCs w:val="0"/>
          <w:color w:val="595959" w:themeColor="text1" w:themeTint="A6"/>
          <w:sz w:val="22"/>
        </w:rPr>
        <w:t>has a specific responsibility for championing the importance of safeguarding and promoting the welfare of children and you</w:t>
      </w:r>
      <w:r w:rsidR="00E26A8D" w:rsidRPr="00052D0F">
        <w:rPr>
          <w:rFonts w:ascii="Bahnschrift" w:hAnsi="Bahnschrift"/>
          <w:bCs w:val="0"/>
          <w:color w:val="595959" w:themeColor="text1" w:themeTint="A6"/>
          <w:sz w:val="22"/>
        </w:rPr>
        <w:t>ng people. He/she takes lead responsibility for Early Help, safeguarding and child protection, although so</w:t>
      </w:r>
      <w:r w:rsidR="00493D11" w:rsidRPr="00052D0F">
        <w:rPr>
          <w:rFonts w:ascii="Bahnschrift" w:hAnsi="Bahnschrift"/>
          <w:bCs w:val="0"/>
          <w:color w:val="595959" w:themeColor="text1" w:themeTint="A6"/>
          <w:sz w:val="22"/>
        </w:rPr>
        <w:t>me activities may be delegated a</w:t>
      </w:r>
      <w:r w:rsidR="00E26A8D" w:rsidRPr="00052D0F">
        <w:rPr>
          <w:rFonts w:ascii="Bahnschrift" w:hAnsi="Bahnschrift"/>
          <w:bCs w:val="0"/>
          <w:color w:val="595959" w:themeColor="text1" w:themeTint="A6"/>
          <w:sz w:val="22"/>
        </w:rPr>
        <w:t xml:space="preserve">s appropriate.  </w:t>
      </w:r>
    </w:p>
    <w:p w14:paraId="35865F3A" w14:textId="77777777" w:rsidR="00E26A8D" w:rsidRPr="00052D0F" w:rsidRDefault="00E26A8D" w:rsidP="00052D0F">
      <w:pPr>
        <w:pStyle w:val="BodyText"/>
        <w:spacing w:line="264" w:lineRule="auto"/>
        <w:jc w:val="both"/>
        <w:rPr>
          <w:rFonts w:ascii="Bahnschrift" w:hAnsi="Bahnschrift"/>
          <w:bCs w:val="0"/>
          <w:sz w:val="22"/>
        </w:rPr>
      </w:pPr>
    </w:p>
    <w:p w14:paraId="7EFFF9FA" w14:textId="467A9B07" w:rsidR="004F5E74" w:rsidRPr="00052D0F" w:rsidRDefault="00E26A8D" w:rsidP="00052D0F">
      <w:pPr>
        <w:pStyle w:val="BodyText"/>
        <w:spacing w:line="264" w:lineRule="auto"/>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The DSL</w:t>
      </w:r>
      <w:r w:rsidR="00BF0CE0" w:rsidRPr="00052D0F">
        <w:rPr>
          <w:rFonts w:ascii="Bahnschrift" w:hAnsi="Bahnschrift"/>
          <w:bCs w:val="0"/>
          <w:color w:val="595959" w:themeColor="text1" w:themeTint="A6"/>
          <w:sz w:val="22"/>
        </w:rPr>
        <w:t xml:space="preserve"> and Safeguarding Team at Grange School will</w:t>
      </w:r>
      <w:r w:rsidR="004F5E74" w:rsidRPr="00052D0F">
        <w:rPr>
          <w:rFonts w:ascii="Bahnschrift" w:hAnsi="Bahnschrift"/>
          <w:bCs w:val="0"/>
          <w:color w:val="595959" w:themeColor="text1" w:themeTint="A6"/>
          <w:sz w:val="22"/>
        </w:rPr>
        <w:t>:</w:t>
      </w:r>
    </w:p>
    <w:p w14:paraId="3D25EEB8" w14:textId="77777777" w:rsidR="004F5E74" w:rsidRPr="00052D0F" w:rsidRDefault="004F5E74" w:rsidP="00052D0F">
      <w:pPr>
        <w:pStyle w:val="BodyText"/>
        <w:spacing w:line="264" w:lineRule="auto"/>
        <w:jc w:val="both"/>
        <w:rPr>
          <w:rFonts w:ascii="Bahnschrift" w:hAnsi="Bahnschrift"/>
          <w:bCs w:val="0"/>
          <w:sz w:val="22"/>
        </w:rPr>
      </w:pPr>
    </w:p>
    <w:p w14:paraId="7343EF45" w14:textId="77777777" w:rsidR="00DC6F13" w:rsidRPr="00052D0F" w:rsidRDefault="004F5E74" w:rsidP="00F65637">
      <w:pPr>
        <w:pStyle w:val="BodyText"/>
        <w:numPr>
          <w:ilvl w:val="0"/>
          <w:numId w:val="3"/>
        </w:numPr>
        <w:tabs>
          <w:tab w:val="clear" w:pos="720"/>
          <w:tab w:val="num" w:pos="360"/>
        </w:tabs>
        <w:autoSpaceDE/>
        <w:autoSpaceDN/>
        <w:adjustRightInd/>
        <w:spacing w:line="264" w:lineRule="auto"/>
        <w:ind w:left="360"/>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Act as the first point of contact with regards to all safeguarding matters.</w:t>
      </w:r>
    </w:p>
    <w:p w14:paraId="103F0F86" w14:textId="3A90F922" w:rsidR="005C5707" w:rsidRPr="00052D0F" w:rsidRDefault="005C5707" w:rsidP="00F65637">
      <w:pPr>
        <w:pStyle w:val="BodyText"/>
        <w:numPr>
          <w:ilvl w:val="0"/>
          <w:numId w:val="3"/>
        </w:numPr>
        <w:tabs>
          <w:tab w:val="clear" w:pos="720"/>
          <w:tab w:val="num" w:pos="360"/>
        </w:tabs>
        <w:autoSpaceDE/>
        <w:autoSpaceDN/>
        <w:adjustRightInd/>
        <w:spacing w:line="264" w:lineRule="auto"/>
        <w:ind w:left="360"/>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 xml:space="preserve">Encourage a culture of listening to children and taking account of their wishes and feeling, </w:t>
      </w:r>
      <w:r w:rsidR="001840E5" w:rsidRPr="00052D0F">
        <w:rPr>
          <w:rFonts w:ascii="Bahnschrift" w:hAnsi="Bahnschrift"/>
          <w:bCs w:val="0"/>
          <w:color w:val="595959" w:themeColor="text1" w:themeTint="A6"/>
          <w:sz w:val="22"/>
        </w:rPr>
        <w:t>and</w:t>
      </w:r>
      <w:r w:rsidRPr="00052D0F">
        <w:rPr>
          <w:rFonts w:ascii="Bahnschrift" w:hAnsi="Bahnschrift"/>
          <w:bCs w:val="0"/>
          <w:color w:val="595959" w:themeColor="text1" w:themeTint="A6"/>
          <w:sz w:val="22"/>
        </w:rPr>
        <w:t xml:space="preserve"> understand the difficulties some children may have in approaching staff about their circumstances</w:t>
      </w:r>
    </w:p>
    <w:p w14:paraId="5E43390E" w14:textId="77777777" w:rsidR="00DC6F13" w:rsidRPr="00052D0F" w:rsidRDefault="00DC6F13" w:rsidP="00F65637">
      <w:pPr>
        <w:pStyle w:val="BodyText"/>
        <w:numPr>
          <w:ilvl w:val="0"/>
          <w:numId w:val="3"/>
        </w:numPr>
        <w:tabs>
          <w:tab w:val="clear" w:pos="720"/>
          <w:tab w:val="num" w:pos="360"/>
        </w:tabs>
        <w:autoSpaceDE/>
        <w:autoSpaceDN/>
        <w:adjustRightInd/>
        <w:spacing w:line="264" w:lineRule="auto"/>
        <w:ind w:left="360"/>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Work closely with the school’s lead for mental health</w:t>
      </w:r>
    </w:p>
    <w:p w14:paraId="53F0C2D3" w14:textId="77777777" w:rsidR="00DC6F13" w:rsidRPr="00052D0F" w:rsidRDefault="00DC6F13" w:rsidP="00F65637">
      <w:pPr>
        <w:pStyle w:val="BodyText"/>
        <w:numPr>
          <w:ilvl w:val="0"/>
          <w:numId w:val="3"/>
        </w:numPr>
        <w:tabs>
          <w:tab w:val="clear" w:pos="720"/>
          <w:tab w:val="num" w:pos="360"/>
        </w:tabs>
        <w:autoSpaceDE/>
        <w:autoSpaceDN/>
        <w:adjustRightInd/>
        <w:spacing w:line="264" w:lineRule="auto"/>
        <w:ind w:left="360"/>
        <w:jc w:val="both"/>
        <w:rPr>
          <w:rFonts w:ascii="Bahnschrift" w:hAnsi="Bahnschrift"/>
          <w:bCs w:val="0"/>
          <w:color w:val="595959" w:themeColor="text1" w:themeTint="A6"/>
          <w:sz w:val="22"/>
        </w:rPr>
      </w:pPr>
      <w:r w:rsidRPr="00052D0F">
        <w:rPr>
          <w:rFonts w:ascii="Bahnschrift" w:hAnsi="Bahnschrift"/>
          <w:color w:val="595959" w:themeColor="text1" w:themeTint="A6"/>
          <w:sz w:val="22"/>
          <w:lang w:eastAsia="en-GB"/>
        </w:rPr>
        <w:t>Help promote educational outcomes by working closely with their teachers and sharing information about their welfare, safeguarding and child protection concerns.</w:t>
      </w:r>
    </w:p>
    <w:p w14:paraId="566EF257" w14:textId="77777777" w:rsidR="004F5E74" w:rsidRPr="00052D0F" w:rsidRDefault="004F5E74" w:rsidP="00F65637">
      <w:pPr>
        <w:pStyle w:val="BodyText"/>
        <w:numPr>
          <w:ilvl w:val="0"/>
          <w:numId w:val="3"/>
        </w:numPr>
        <w:tabs>
          <w:tab w:val="clear" w:pos="720"/>
          <w:tab w:val="num" w:pos="360"/>
        </w:tabs>
        <w:autoSpaceDE/>
        <w:autoSpaceDN/>
        <w:adjustRightInd/>
        <w:spacing w:line="264" w:lineRule="auto"/>
        <w:ind w:left="360"/>
        <w:jc w:val="both"/>
        <w:rPr>
          <w:rFonts w:ascii="Bahnschrift" w:hAnsi="Bahnschrift"/>
          <w:color w:val="595959" w:themeColor="text1" w:themeTint="A6"/>
          <w:sz w:val="22"/>
        </w:rPr>
      </w:pPr>
      <w:r w:rsidRPr="00052D0F">
        <w:rPr>
          <w:rFonts w:ascii="Bahnschrift" w:hAnsi="Bahnschrift"/>
          <w:bCs w:val="0"/>
          <w:color w:val="595959" w:themeColor="text1" w:themeTint="A6"/>
          <w:sz w:val="22"/>
        </w:rPr>
        <w:t>Attend specialist DSL training every two years.</w:t>
      </w:r>
      <w:r w:rsidR="000C753E" w:rsidRPr="00052D0F">
        <w:rPr>
          <w:rFonts w:ascii="Bahnschrift" w:hAnsi="Bahnschrift"/>
          <w:bCs w:val="0"/>
          <w:color w:val="595959" w:themeColor="text1" w:themeTint="A6"/>
          <w:sz w:val="22"/>
        </w:rPr>
        <w:t xml:space="preserve"> </w:t>
      </w:r>
    </w:p>
    <w:p w14:paraId="7953DDB3" w14:textId="77777777" w:rsidR="00D80C7D" w:rsidRPr="00052D0F" w:rsidRDefault="004F5E74" w:rsidP="00F65637">
      <w:pPr>
        <w:pStyle w:val="BodyText"/>
        <w:numPr>
          <w:ilvl w:val="0"/>
          <w:numId w:val="3"/>
        </w:numPr>
        <w:tabs>
          <w:tab w:val="clear" w:pos="720"/>
          <w:tab w:val="num" w:pos="360"/>
        </w:tabs>
        <w:autoSpaceDE/>
        <w:autoSpaceDN/>
        <w:adjustRightInd/>
        <w:spacing w:line="264" w:lineRule="auto"/>
        <w:ind w:left="360"/>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Keep up to date with changes in loca</w:t>
      </w:r>
      <w:r w:rsidR="00CC3F3D" w:rsidRPr="00052D0F">
        <w:rPr>
          <w:rFonts w:ascii="Bahnschrift" w:hAnsi="Bahnschrift"/>
          <w:bCs w:val="0"/>
          <w:color w:val="595959" w:themeColor="text1" w:themeTint="A6"/>
          <w:sz w:val="22"/>
        </w:rPr>
        <w:t xml:space="preserve">l policy and procedures and be </w:t>
      </w:r>
      <w:r w:rsidRPr="00052D0F">
        <w:rPr>
          <w:rFonts w:ascii="Bahnschrift" w:hAnsi="Bahnschrift"/>
          <w:bCs w:val="0"/>
          <w:color w:val="595959" w:themeColor="text1" w:themeTint="A6"/>
          <w:sz w:val="22"/>
        </w:rPr>
        <w:t>aware of any guidance issued by the DfE</w:t>
      </w:r>
      <w:r w:rsidR="00D80C7D" w:rsidRPr="00052D0F">
        <w:rPr>
          <w:rFonts w:ascii="Bahnschrift" w:hAnsi="Bahnschrift"/>
          <w:bCs w:val="0"/>
          <w:color w:val="595959" w:themeColor="text1" w:themeTint="A6"/>
          <w:sz w:val="22"/>
        </w:rPr>
        <w:t>, MSP and LA</w:t>
      </w:r>
      <w:r w:rsidRPr="00052D0F">
        <w:rPr>
          <w:rFonts w:ascii="Bahnschrift" w:hAnsi="Bahnschrift"/>
          <w:bCs w:val="0"/>
          <w:color w:val="595959" w:themeColor="text1" w:themeTint="A6"/>
          <w:sz w:val="22"/>
        </w:rPr>
        <w:t xml:space="preserve"> concerning Safeguarding</w:t>
      </w:r>
      <w:r w:rsidR="00D80C7D" w:rsidRPr="00052D0F">
        <w:rPr>
          <w:rFonts w:ascii="Bahnschrift" w:hAnsi="Bahnschrift"/>
          <w:bCs w:val="0"/>
          <w:color w:val="595959" w:themeColor="text1" w:themeTint="A6"/>
          <w:sz w:val="22"/>
        </w:rPr>
        <w:t xml:space="preserve">, </w:t>
      </w:r>
      <w:proofErr w:type="spellStart"/>
      <w:r w:rsidR="00D80C7D" w:rsidRPr="00052D0F">
        <w:rPr>
          <w:rFonts w:ascii="Bahnschrift" w:hAnsi="Bahnschrift"/>
          <w:bCs w:val="0"/>
          <w:color w:val="595959" w:themeColor="text1" w:themeTint="A6"/>
          <w:sz w:val="22"/>
        </w:rPr>
        <w:t>eg</w:t>
      </w:r>
      <w:proofErr w:type="spellEnd"/>
      <w:r w:rsidR="00D80C7D" w:rsidRPr="00052D0F">
        <w:rPr>
          <w:rFonts w:ascii="Bahnschrift" w:hAnsi="Bahnschrift"/>
          <w:bCs w:val="0"/>
          <w:color w:val="595959" w:themeColor="text1" w:themeTint="A6"/>
          <w:sz w:val="22"/>
        </w:rPr>
        <w:t xml:space="preserve"> through DSL Networks, Safeguarding Newsletters and Circular Letters</w:t>
      </w:r>
    </w:p>
    <w:p w14:paraId="216D2406" w14:textId="384E82D0" w:rsidR="004F5E74" w:rsidRPr="00052D0F" w:rsidRDefault="004F5E74"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Provide support and training for staff and volunteers</w:t>
      </w:r>
      <w:r w:rsidR="000F76DD" w:rsidRPr="00052D0F">
        <w:rPr>
          <w:rFonts w:ascii="Bahnschrift" w:hAnsi="Bahnschrift"/>
          <w:bCs w:val="0"/>
          <w:color w:val="404040" w:themeColor="text1" w:themeTint="BF"/>
          <w:sz w:val="22"/>
        </w:rPr>
        <w:t xml:space="preserve">. All staff will receive annual </w:t>
      </w:r>
      <w:r w:rsidR="00E20D6F" w:rsidRPr="00052D0F">
        <w:rPr>
          <w:rFonts w:ascii="Bahnschrift" w:hAnsi="Bahnschrift"/>
          <w:bCs w:val="0"/>
          <w:color w:val="404040" w:themeColor="text1" w:themeTint="BF"/>
          <w:sz w:val="22"/>
        </w:rPr>
        <w:t>staff training</w:t>
      </w:r>
      <w:r w:rsidR="000F76DD" w:rsidRPr="00052D0F">
        <w:rPr>
          <w:rFonts w:ascii="Bahnschrift" w:hAnsi="Bahnschrift"/>
          <w:bCs w:val="0"/>
          <w:color w:val="404040" w:themeColor="text1" w:themeTint="BF"/>
          <w:sz w:val="22"/>
        </w:rPr>
        <w:t xml:space="preserve"> which will cover the following:</w:t>
      </w:r>
    </w:p>
    <w:p w14:paraId="3E3691F7" w14:textId="538D42D5" w:rsidR="000F76DD" w:rsidRPr="00052D0F" w:rsidRDefault="00E20D6F" w:rsidP="00F65637">
      <w:pPr>
        <w:pStyle w:val="BodyText"/>
        <w:numPr>
          <w:ilvl w:val="1"/>
          <w:numId w:val="2"/>
        </w:numPr>
        <w:autoSpaceDE/>
        <w:autoSpaceDN/>
        <w:adjustRightInd/>
        <w:spacing w:line="264" w:lineRule="auto"/>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Sign and symptoms of abuse</w:t>
      </w:r>
    </w:p>
    <w:p w14:paraId="6D49D3F8" w14:textId="5C8A34C6" w:rsidR="00E20D6F" w:rsidRPr="00052D0F" w:rsidRDefault="00E20D6F" w:rsidP="00F65637">
      <w:pPr>
        <w:pStyle w:val="BodyText"/>
        <w:numPr>
          <w:ilvl w:val="1"/>
          <w:numId w:val="2"/>
        </w:numPr>
        <w:autoSpaceDE/>
        <w:autoSpaceDN/>
        <w:adjustRightInd/>
        <w:spacing w:line="264" w:lineRule="auto"/>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 xml:space="preserve">Keeping Children Safe </w:t>
      </w:r>
      <w:proofErr w:type="gramStart"/>
      <w:r w:rsidRPr="00052D0F">
        <w:rPr>
          <w:rFonts w:ascii="Bahnschrift" w:hAnsi="Bahnschrift"/>
          <w:bCs w:val="0"/>
          <w:color w:val="404040" w:themeColor="text1" w:themeTint="BF"/>
          <w:sz w:val="22"/>
        </w:rPr>
        <w:t>In</w:t>
      </w:r>
      <w:proofErr w:type="gramEnd"/>
      <w:r w:rsidRPr="00052D0F">
        <w:rPr>
          <w:rFonts w:ascii="Bahnschrift" w:hAnsi="Bahnschrift"/>
          <w:bCs w:val="0"/>
          <w:color w:val="404040" w:themeColor="text1" w:themeTint="BF"/>
          <w:sz w:val="22"/>
        </w:rPr>
        <w:t xml:space="preserve"> Education 2021</w:t>
      </w:r>
    </w:p>
    <w:p w14:paraId="029CF365" w14:textId="3A26EC9A" w:rsidR="00E20D6F" w:rsidRPr="00052D0F" w:rsidRDefault="00E20D6F" w:rsidP="00F65637">
      <w:pPr>
        <w:pStyle w:val="BodyText"/>
        <w:numPr>
          <w:ilvl w:val="1"/>
          <w:numId w:val="2"/>
        </w:numPr>
        <w:autoSpaceDE/>
        <w:autoSpaceDN/>
        <w:adjustRightInd/>
        <w:spacing w:line="264" w:lineRule="auto"/>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Grange School Safeguarding Team &amp; Safeguarding Procedures</w:t>
      </w:r>
    </w:p>
    <w:p w14:paraId="47E2497C" w14:textId="418D3A92" w:rsidR="00E20D6F" w:rsidRPr="00052D0F" w:rsidRDefault="00E20D6F" w:rsidP="00F65637">
      <w:pPr>
        <w:pStyle w:val="BodyText"/>
        <w:numPr>
          <w:ilvl w:val="1"/>
          <w:numId w:val="2"/>
        </w:numPr>
        <w:autoSpaceDE/>
        <w:autoSpaceDN/>
        <w:adjustRightInd/>
        <w:spacing w:line="264" w:lineRule="auto"/>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Grange School Code of Conduct</w:t>
      </w:r>
    </w:p>
    <w:p w14:paraId="620CD472" w14:textId="3DE8EAC9" w:rsidR="00E20D6F" w:rsidRPr="00052D0F" w:rsidRDefault="00E20D6F" w:rsidP="00F65637">
      <w:pPr>
        <w:pStyle w:val="BodyText"/>
        <w:numPr>
          <w:ilvl w:val="1"/>
          <w:numId w:val="2"/>
        </w:numPr>
        <w:autoSpaceDE/>
        <w:autoSpaceDN/>
        <w:adjustRightInd/>
        <w:spacing w:line="264" w:lineRule="auto"/>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Grange School Whistleblowing Procedure</w:t>
      </w:r>
    </w:p>
    <w:p w14:paraId="2B83F1B8" w14:textId="3077E28B" w:rsidR="00E20D6F" w:rsidRPr="00052D0F" w:rsidRDefault="00E20D6F" w:rsidP="00F65637">
      <w:pPr>
        <w:pStyle w:val="BodyText"/>
        <w:numPr>
          <w:ilvl w:val="1"/>
          <w:numId w:val="2"/>
        </w:numPr>
        <w:autoSpaceDE/>
        <w:autoSpaceDN/>
        <w:adjustRightInd/>
        <w:spacing w:line="264" w:lineRule="auto"/>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E Safety</w:t>
      </w:r>
    </w:p>
    <w:p w14:paraId="023ABADA" w14:textId="38D5EE2F" w:rsidR="008F09BA" w:rsidRPr="00052D0F" w:rsidRDefault="008F09BA" w:rsidP="00F65637">
      <w:pPr>
        <w:pStyle w:val="BodyText"/>
        <w:numPr>
          <w:ilvl w:val="1"/>
          <w:numId w:val="2"/>
        </w:numPr>
        <w:autoSpaceDE/>
        <w:autoSpaceDN/>
        <w:adjustRightInd/>
        <w:spacing w:line="264" w:lineRule="auto"/>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lastRenderedPageBreak/>
        <w:t>Grange School Acceptable Use Policy</w:t>
      </w:r>
    </w:p>
    <w:p w14:paraId="278E63DD" w14:textId="1C99ECBB" w:rsidR="00E20D6F" w:rsidRPr="00052D0F" w:rsidRDefault="00E20D6F" w:rsidP="00052D0F">
      <w:pPr>
        <w:pStyle w:val="BodyText"/>
        <w:autoSpaceDE/>
        <w:autoSpaceDN/>
        <w:adjustRightInd/>
        <w:spacing w:line="264" w:lineRule="auto"/>
        <w:ind w:left="360"/>
        <w:jc w:val="both"/>
        <w:rPr>
          <w:rFonts w:ascii="Bahnschrift" w:hAnsi="Bahnschrift"/>
          <w:bCs w:val="0"/>
          <w:sz w:val="22"/>
        </w:rPr>
      </w:pPr>
    </w:p>
    <w:p w14:paraId="581B746F" w14:textId="2FCEE2F5" w:rsidR="00E20D6F" w:rsidRPr="00052D0F" w:rsidRDefault="00E20D6F" w:rsidP="00052D0F">
      <w:pPr>
        <w:pStyle w:val="BodyText"/>
        <w:autoSpaceDE/>
        <w:autoSpaceDN/>
        <w:adjustRightInd/>
        <w:spacing w:line="264" w:lineRule="auto"/>
        <w:ind w:left="360"/>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 xml:space="preserve">A register of staff </w:t>
      </w:r>
      <w:r w:rsidR="008F09BA" w:rsidRPr="00052D0F">
        <w:rPr>
          <w:rFonts w:ascii="Bahnschrift" w:hAnsi="Bahnschrift"/>
          <w:bCs w:val="0"/>
          <w:color w:val="404040" w:themeColor="text1" w:themeTint="BF"/>
          <w:sz w:val="22"/>
        </w:rPr>
        <w:t>attending training</w:t>
      </w:r>
      <w:r w:rsidRPr="00052D0F">
        <w:rPr>
          <w:rFonts w:ascii="Bahnschrift" w:hAnsi="Bahnschrift"/>
          <w:bCs w:val="0"/>
          <w:color w:val="404040" w:themeColor="text1" w:themeTint="BF"/>
          <w:sz w:val="22"/>
        </w:rPr>
        <w:t xml:space="preserve"> </w:t>
      </w:r>
      <w:r w:rsidR="00BF0CE0" w:rsidRPr="00052D0F">
        <w:rPr>
          <w:rFonts w:ascii="Bahnschrift" w:hAnsi="Bahnschrift"/>
          <w:bCs w:val="0"/>
          <w:color w:val="404040" w:themeColor="text1" w:themeTint="BF"/>
          <w:sz w:val="22"/>
        </w:rPr>
        <w:t xml:space="preserve">is </w:t>
      </w:r>
      <w:r w:rsidRPr="00052D0F">
        <w:rPr>
          <w:rFonts w:ascii="Bahnschrift" w:hAnsi="Bahnschrift"/>
          <w:bCs w:val="0"/>
          <w:color w:val="404040" w:themeColor="text1" w:themeTint="BF"/>
          <w:sz w:val="22"/>
        </w:rPr>
        <w:t>maintained by the DSL.</w:t>
      </w:r>
    </w:p>
    <w:p w14:paraId="5B37626A" w14:textId="77777777" w:rsidR="00830D98" w:rsidRPr="00052D0F" w:rsidRDefault="00830D98" w:rsidP="00052D0F">
      <w:pPr>
        <w:pStyle w:val="BodyText"/>
        <w:autoSpaceDE/>
        <w:autoSpaceDN/>
        <w:adjustRightInd/>
        <w:spacing w:line="264" w:lineRule="auto"/>
        <w:ind w:left="360"/>
        <w:jc w:val="both"/>
        <w:rPr>
          <w:rFonts w:ascii="Bahnschrift" w:hAnsi="Bahnschrift"/>
          <w:bCs w:val="0"/>
          <w:color w:val="404040" w:themeColor="text1" w:themeTint="BF"/>
          <w:sz w:val="22"/>
        </w:rPr>
      </w:pPr>
    </w:p>
    <w:p w14:paraId="730BC7BA" w14:textId="77777777" w:rsidR="00E26A8D" w:rsidRPr="00052D0F" w:rsidRDefault="00E26A8D"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Liaise with the three safeguarding partners and work with other agencies in line with ‘Working Together to Safeguard Children’</w:t>
      </w:r>
    </w:p>
    <w:p w14:paraId="25FA2AB3" w14:textId="245E6467" w:rsidR="004F5E74" w:rsidRPr="001840E5" w:rsidRDefault="004F5E74"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Ensure that all referrals made to Children’s Services are</w:t>
      </w:r>
      <w:r w:rsidR="00E26A8D" w:rsidRPr="00052D0F">
        <w:rPr>
          <w:rFonts w:ascii="Bahnschrift" w:hAnsi="Bahnschrift"/>
          <w:bCs w:val="0"/>
          <w:color w:val="404040" w:themeColor="text1" w:themeTint="BF"/>
          <w:sz w:val="22"/>
        </w:rPr>
        <w:t xml:space="preserve"> effective and in line with MSP</w:t>
      </w:r>
      <w:r w:rsidRPr="00052D0F">
        <w:rPr>
          <w:rFonts w:ascii="Bahnschrift" w:hAnsi="Bahnschrift"/>
          <w:bCs w:val="0"/>
          <w:color w:val="404040" w:themeColor="text1" w:themeTint="BF"/>
          <w:sz w:val="22"/>
        </w:rPr>
        <w:t xml:space="preserve"> procedures</w:t>
      </w:r>
      <w:r w:rsidR="00D529A8" w:rsidRPr="00052D0F">
        <w:rPr>
          <w:rFonts w:ascii="Bahnschrift" w:hAnsi="Bahnschrift"/>
          <w:bCs w:val="0"/>
          <w:color w:val="404040" w:themeColor="text1" w:themeTint="BF"/>
          <w:sz w:val="22"/>
        </w:rPr>
        <w:t>, and follow escalation process if necessary</w:t>
      </w:r>
      <w:r w:rsidRPr="001840E5">
        <w:rPr>
          <w:rFonts w:ascii="Bahnschrift" w:hAnsi="Bahnschrift"/>
          <w:bCs w:val="0"/>
          <w:color w:val="404040" w:themeColor="text1" w:themeTint="BF"/>
          <w:sz w:val="22"/>
        </w:rPr>
        <w:t>.</w:t>
      </w:r>
      <w:r w:rsidR="000C753E" w:rsidRPr="001840E5">
        <w:rPr>
          <w:rFonts w:ascii="Bahnschrift" w:hAnsi="Bahnschrift"/>
          <w:bCs w:val="0"/>
          <w:color w:val="404040" w:themeColor="text1" w:themeTint="BF"/>
          <w:sz w:val="22"/>
        </w:rPr>
        <w:t xml:space="preserve"> </w:t>
      </w:r>
      <w:r w:rsidR="008F09BA" w:rsidRPr="001840E5">
        <w:rPr>
          <w:rFonts w:ascii="Bahnschrift" w:hAnsi="Bahnschrift"/>
          <w:bCs w:val="0"/>
          <w:color w:val="404040" w:themeColor="text1" w:themeTint="BF"/>
          <w:sz w:val="22"/>
        </w:rPr>
        <w:t>All referrals will be recorded using CPOMS.</w:t>
      </w:r>
      <w:r w:rsidR="001840E5" w:rsidRPr="001840E5">
        <w:rPr>
          <w:rFonts w:ascii="Bahnschrift" w:hAnsi="Bahnschrift"/>
          <w:bCs w:val="0"/>
          <w:color w:val="404040" w:themeColor="text1" w:themeTint="BF"/>
          <w:sz w:val="22"/>
        </w:rPr>
        <w:t xml:space="preserve"> </w:t>
      </w:r>
      <w:r w:rsidR="008F09BA" w:rsidRPr="001840E5">
        <w:rPr>
          <w:rFonts w:ascii="Bahnschrift" w:hAnsi="Bahnschrift"/>
          <w:bCs w:val="0"/>
          <w:color w:val="404040" w:themeColor="text1" w:themeTint="BF"/>
          <w:sz w:val="22"/>
        </w:rPr>
        <w:t xml:space="preserve">Where no response is </w:t>
      </w:r>
      <w:r w:rsidR="001840E5" w:rsidRPr="001840E5">
        <w:rPr>
          <w:rFonts w:ascii="Bahnschrift" w:hAnsi="Bahnschrift"/>
          <w:bCs w:val="0"/>
          <w:color w:val="404040" w:themeColor="text1" w:themeTint="BF"/>
          <w:sz w:val="22"/>
        </w:rPr>
        <w:t>received,</w:t>
      </w:r>
      <w:r w:rsidR="008F09BA" w:rsidRPr="001840E5">
        <w:rPr>
          <w:rFonts w:ascii="Bahnschrift" w:hAnsi="Bahnschrift"/>
          <w:bCs w:val="0"/>
          <w:color w:val="404040" w:themeColor="text1" w:themeTint="BF"/>
          <w:sz w:val="22"/>
        </w:rPr>
        <w:t xml:space="preserve"> or the safeguarding team are unsatisfied with the </w:t>
      </w:r>
      <w:r w:rsidR="001840E5" w:rsidRPr="001840E5">
        <w:rPr>
          <w:rFonts w:ascii="Bahnschrift" w:hAnsi="Bahnschrift"/>
          <w:bCs w:val="0"/>
          <w:color w:val="404040" w:themeColor="text1" w:themeTint="BF"/>
          <w:sz w:val="22"/>
        </w:rPr>
        <w:t>response given</w:t>
      </w:r>
      <w:r w:rsidR="008F09BA" w:rsidRPr="001840E5">
        <w:rPr>
          <w:rFonts w:ascii="Bahnschrift" w:hAnsi="Bahnschrift"/>
          <w:bCs w:val="0"/>
          <w:color w:val="404040" w:themeColor="text1" w:themeTint="BF"/>
          <w:sz w:val="22"/>
        </w:rPr>
        <w:t xml:space="preserve"> then the referral will be escalated in line with MCC guidelines.</w:t>
      </w:r>
    </w:p>
    <w:p w14:paraId="0944DFE2" w14:textId="77777777" w:rsidR="004055D1" w:rsidRPr="00052D0F" w:rsidRDefault="004055D1"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Understand the assessment process for providing early help</w:t>
      </w:r>
    </w:p>
    <w:p w14:paraId="1617DE22" w14:textId="22F83ECF" w:rsidR="008F09BA" w:rsidRPr="00052D0F" w:rsidRDefault="004055D1"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 xml:space="preserve">Have a working knowledge of how local authorities conduct a child protection case conference and review </w:t>
      </w:r>
      <w:r w:rsidR="001840E5" w:rsidRPr="00052D0F">
        <w:rPr>
          <w:rFonts w:ascii="Bahnschrift" w:hAnsi="Bahnschrift"/>
          <w:bCs w:val="0"/>
          <w:color w:val="404040" w:themeColor="text1" w:themeTint="BF"/>
          <w:sz w:val="22"/>
        </w:rPr>
        <w:t>conference and</w:t>
      </w:r>
      <w:r w:rsidRPr="00052D0F">
        <w:rPr>
          <w:rFonts w:ascii="Bahnschrift" w:hAnsi="Bahnschrift"/>
          <w:bCs w:val="0"/>
          <w:color w:val="404040" w:themeColor="text1" w:themeTint="BF"/>
          <w:sz w:val="22"/>
        </w:rPr>
        <w:t xml:space="preserve"> be able to attend and contribute to these effectively</w:t>
      </w:r>
      <w:r w:rsidR="008F09BA" w:rsidRPr="00052D0F">
        <w:rPr>
          <w:rFonts w:ascii="Bahnschrift" w:hAnsi="Bahnschrift"/>
          <w:bCs w:val="0"/>
          <w:color w:val="404040" w:themeColor="text1" w:themeTint="BF"/>
          <w:sz w:val="22"/>
        </w:rPr>
        <w:t>. The DSL will attend Child Protection Conferences and will ensure that reports for the same are circulated in line with MSCB guidelines.</w:t>
      </w:r>
      <w:r w:rsidR="00BF0CE0" w:rsidRPr="00052D0F">
        <w:rPr>
          <w:rFonts w:ascii="Bahnschrift" w:hAnsi="Bahnschrift"/>
          <w:bCs w:val="0"/>
          <w:color w:val="404040" w:themeColor="text1" w:themeTint="BF"/>
          <w:sz w:val="22"/>
        </w:rPr>
        <w:t xml:space="preserve"> The DSL completes reports for Child Protection Conference using a Signs of Safety approach.</w:t>
      </w:r>
    </w:p>
    <w:p w14:paraId="67ED450B" w14:textId="111EEE9B" w:rsidR="00497291" w:rsidRPr="00052D0F" w:rsidRDefault="00497291"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bCs w:val="0"/>
          <w:color w:val="404040" w:themeColor="text1" w:themeTint="BF"/>
          <w:sz w:val="22"/>
        </w:rPr>
      </w:pPr>
      <w:r w:rsidRPr="00052D0F">
        <w:rPr>
          <w:rFonts w:ascii="Bahnschrift" w:hAnsi="Bahnschrift"/>
          <w:bCs w:val="0"/>
          <w:color w:val="404040" w:themeColor="text1" w:themeTint="BF"/>
          <w:sz w:val="22"/>
        </w:rPr>
        <w:t xml:space="preserve">Refer cases to the Channel </w:t>
      </w:r>
      <w:proofErr w:type="spellStart"/>
      <w:r w:rsidRPr="00052D0F">
        <w:rPr>
          <w:rFonts w:ascii="Bahnschrift" w:hAnsi="Bahnschrift"/>
          <w:bCs w:val="0"/>
          <w:color w:val="404040" w:themeColor="text1" w:themeTint="BF"/>
          <w:sz w:val="22"/>
        </w:rPr>
        <w:t>programme</w:t>
      </w:r>
      <w:proofErr w:type="spellEnd"/>
      <w:r w:rsidRPr="00052D0F">
        <w:rPr>
          <w:rFonts w:ascii="Bahnschrift" w:hAnsi="Bahnschrift"/>
          <w:bCs w:val="0"/>
          <w:color w:val="404040" w:themeColor="text1" w:themeTint="BF"/>
          <w:sz w:val="22"/>
        </w:rPr>
        <w:t xml:space="preserve"> where </w:t>
      </w:r>
      <w:r w:rsidR="004E2668" w:rsidRPr="00052D0F">
        <w:rPr>
          <w:rFonts w:ascii="Bahnschrift" w:hAnsi="Bahnschrift"/>
          <w:bCs w:val="0"/>
          <w:color w:val="404040" w:themeColor="text1" w:themeTint="BF"/>
          <w:sz w:val="22"/>
        </w:rPr>
        <w:t xml:space="preserve">there </w:t>
      </w:r>
      <w:r w:rsidRPr="00052D0F">
        <w:rPr>
          <w:rFonts w:ascii="Bahnschrift" w:hAnsi="Bahnschrift"/>
          <w:bCs w:val="0"/>
          <w:color w:val="404040" w:themeColor="text1" w:themeTint="BF"/>
          <w:sz w:val="22"/>
        </w:rPr>
        <w:t xml:space="preserve">is a </w:t>
      </w:r>
      <w:r w:rsidR="004E2668" w:rsidRPr="00052D0F">
        <w:rPr>
          <w:rFonts w:ascii="Bahnschrift" w:hAnsi="Bahnschrift"/>
          <w:bCs w:val="0"/>
          <w:color w:val="404040" w:themeColor="text1" w:themeTint="BF"/>
          <w:sz w:val="22"/>
        </w:rPr>
        <w:t xml:space="preserve">concern of </w:t>
      </w:r>
      <w:proofErr w:type="spellStart"/>
      <w:r w:rsidRPr="00052D0F">
        <w:rPr>
          <w:rFonts w:ascii="Bahnschrift" w:hAnsi="Bahnschrift"/>
          <w:bCs w:val="0"/>
          <w:color w:val="404040" w:themeColor="text1" w:themeTint="BF"/>
          <w:sz w:val="22"/>
        </w:rPr>
        <w:t>radicalisation</w:t>
      </w:r>
      <w:proofErr w:type="spellEnd"/>
      <w:r w:rsidRPr="00052D0F">
        <w:rPr>
          <w:rFonts w:ascii="Bahnschrift" w:hAnsi="Bahnschrift"/>
          <w:bCs w:val="0"/>
          <w:color w:val="404040" w:themeColor="text1" w:themeTint="BF"/>
          <w:sz w:val="22"/>
        </w:rPr>
        <w:t xml:space="preserve"> or support other staff who have made such referrals.</w:t>
      </w:r>
    </w:p>
    <w:p w14:paraId="147EAD63" w14:textId="54FA8FFD" w:rsidR="000C753E" w:rsidRPr="00052D0F" w:rsidRDefault="000C753E"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color w:val="auto"/>
          <w:sz w:val="22"/>
        </w:rPr>
      </w:pPr>
      <w:r w:rsidRPr="00052D0F">
        <w:rPr>
          <w:rFonts w:ascii="Bahnschrift" w:hAnsi="Bahnschrift"/>
          <w:bCs w:val="0"/>
          <w:color w:val="404040" w:themeColor="text1" w:themeTint="BF"/>
          <w:sz w:val="22"/>
        </w:rPr>
        <w:t xml:space="preserve">Ensure that </w:t>
      </w:r>
      <w:r w:rsidR="004F7003" w:rsidRPr="00052D0F">
        <w:rPr>
          <w:rFonts w:ascii="Bahnschrift" w:hAnsi="Bahnschrift"/>
          <w:bCs w:val="0"/>
          <w:color w:val="404040" w:themeColor="text1" w:themeTint="BF"/>
          <w:sz w:val="22"/>
        </w:rPr>
        <w:t xml:space="preserve">all </w:t>
      </w:r>
      <w:r w:rsidRPr="00052D0F">
        <w:rPr>
          <w:rFonts w:ascii="Bahnschrift" w:hAnsi="Bahnschrift"/>
          <w:bCs w:val="0"/>
          <w:color w:val="404040" w:themeColor="text1" w:themeTint="BF"/>
          <w:sz w:val="22"/>
        </w:rPr>
        <w:t>staff with specific responsibility for safeguarding children,</w:t>
      </w:r>
      <w:r w:rsidR="007773AA" w:rsidRPr="00052D0F">
        <w:rPr>
          <w:rFonts w:ascii="Bahnschrift" w:hAnsi="Bahnschrift"/>
          <w:bCs w:val="0"/>
          <w:color w:val="404040" w:themeColor="text1" w:themeTint="BF"/>
          <w:sz w:val="22"/>
        </w:rPr>
        <w:t xml:space="preserve"> including the named DSL, </w:t>
      </w:r>
      <w:r w:rsidR="00493D11" w:rsidRPr="00052D0F">
        <w:rPr>
          <w:rFonts w:ascii="Bahnschrift" w:hAnsi="Bahnschrift"/>
          <w:bCs w:val="0"/>
          <w:color w:val="404040" w:themeColor="text1" w:themeTint="BF"/>
          <w:sz w:val="22"/>
        </w:rPr>
        <w:t xml:space="preserve">receive the appropriate </w:t>
      </w:r>
      <w:r w:rsidR="00D529A8" w:rsidRPr="00052D0F">
        <w:rPr>
          <w:rFonts w:ascii="Bahnschrift" w:hAnsi="Bahnschrift"/>
          <w:bCs w:val="0"/>
          <w:color w:val="404040" w:themeColor="text1" w:themeTint="BF"/>
          <w:sz w:val="22"/>
        </w:rPr>
        <w:t xml:space="preserve">funding, training, resources and support needed </w:t>
      </w:r>
      <w:r w:rsidRPr="00052D0F">
        <w:rPr>
          <w:rFonts w:ascii="Bahnschrift" w:hAnsi="Bahnschrift"/>
          <w:bCs w:val="0"/>
          <w:color w:val="404040" w:themeColor="text1" w:themeTint="BF"/>
          <w:sz w:val="22"/>
        </w:rPr>
        <w:t xml:space="preserve">to undertake this role. </w:t>
      </w:r>
      <w:r w:rsidR="00BB0EBD" w:rsidRPr="00052D0F">
        <w:rPr>
          <w:rFonts w:ascii="Bahnschrift" w:hAnsi="Bahnschrift"/>
          <w:bCs w:val="0"/>
          <w:color w:val="404040" w:themeColor="text1" w:themeTint="BF"/>
          <w:sz w:val="22"/>
        </w:rPr>
        <w:t xml:space="preserve">Access to professional supervision </w:t>
      </w:r>
      <w:r w:rsidR="00D529A8" w:rsidRPr="00052D0F">
        <w:rPr>
          <w:rFonts w:ascii="Bahnschrift" w:hAnsi="Bahnschrift"/>
          <w:bCs w:val="0"/>
          <w:color w:val="404040" w:themeColor="text1" w:themeTint="BF"/>
          <w:sz w:val="22"/>
        </w:rPr>
        <w:t>is recommended practice</w:t>
      </w:r>
      <w:r w:rsidR="004D7349" w:rsidRPr="00052D0F">
        <w:rPr>
          <w:rFonts w:ascii="Bahnschrift" w:hAnsi="Bahnschrift"/>
          <w:bCs w:val="0"/>
          <w:color w:val="404040" w:themeColor="text1" w:themeTint="BF"/>
          <w:sz w:val="22"/>
        </w:rPr>
        <w:t>.</w:t>
      </w:r>
      <w:r w:rsidR="00D529A8" w:rsidRPr="00052D0F">
        <w:rPr>
          <w:rFonts w:ascii="Bahnschrift" w:hAnsi="Bahnschrift"/>
          <w:bCs w:val="0"/>
          <w:color w:val="404040" w:themeColor="text1" w:themeTint="BF"/>
          <w:sz w:val="22"/>
        </w:rPr>
        <w:t xml:space="preserve"> </w:t>
      </w:r>
      <w:r w:rsidR="004607B4" w:rsidRPr="00052D0F">
        <w:rPr>
          <w:rFonts w:ascii="Bahnschrift" w:hAnsi="Bahnschrift"/>
          <w:bCs w:val="0"/>
          <w:color w:val="404040" w:themeColor="text1" w:themeTint="BF"/>
          <w:sz w:val="22"/>
        </w:rPr>
        <w:t xml:space="preserve">Grange will work closely with other schools across the Trust to maintain high quality supervision. </w:t>
      </w:r>
    </w:p>
    <w:p w14:paraId="5ACE6224" w14:textId="77777777" w:rsidR="00DC6F13" w:rsidRPr="00052D0F" w:rsidRDefault="00DC6F13"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bCs w:val="0"/>
          <w:color w:val="404040" w:themeColor="text1" w:themeTint="BF"/>
          <w:sz w:val="22"/>
        </w:rPr>
        <w:t xml:space="preserve">Ensure that referrals to the police are timely and appropriate, following the National Police Chiefs’ Guidance </w:t>
      </w:r>
      <w:r w:rsidR="00270323" w:rsidRPr="00052D0F">
        <w:rPr>
          <w:rFonts w:ascii="Bahnschrift" w:hAnsi="Bahnschrift"/>
          <w:bCs w:val="0"/>
          <w:color w:val="404040" w:themeColor="text1" w:themeTint="BF"/>
          <w:sz w:val="22"/>
        </w:rPr>
        <w:t xml:space="preserve"> </w:t>
      </w:r>
    </w:p>
    <w:p w14:paraId="3A97DB3E" w14:textId="77777777" w:rsidR="00497291" w:rsidRPr="00052D0F" w:rsidRDefault="00497291"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bCs w:val="0"/>
          <w:color w:val="404040" w:themeColor="text1" w:themeTint="BF"/>
          <w:sz w:val="22"/>
        </w:rPr>
        <w:t>Refer cases to the Disclosure and Barring Service where a person is dismissed or has left due to risk/harm to a child.</w:t>
      </w:r>
    </w:p>
    <w:p w14:paraId="6EC29D08" w14:textId="77777777" w:rsidR="004F5E74" w:rsidRPr="00052D0F" w:rsidRDefault="004F5E74"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bCs w:val="0"/>
          <w:color w:val="404040" w:themeColor="text1" w:themeTint="BF"/>
          <w:sz w:val="22"/>
        </w:rPr>
        <w:t xml:space="preserve">Ensure that all staff and volunteers understand and </w:t>
      </w:r>
      <w:r w:rsidR="000C753E" w:rsidRPr="00052D0F">
        <w:rPr>
          <w:rFonts w:ascii="Bahnschrift" w:hAnsi="Bahnschrift"/>
          <w:bCs w:val="0"/>
          <w:color w:val="404040" w:themeColor="text1" w:themeTint="BF"/>
          <w:sz w:val="22"/>
        </w:rPr>
        <w:t xml:space="preserve">are aware of </w:t>
      </w:r>
      <w:r w:rsidRPr="00052D0F">
        <w:rPr>
          <w:rFonts w:ascii="Bahnschrift" w:hAnsi="Bahnschrift"/>
          <w:bCs w:val="0"/>
          <w:color w:val="404040" w:themeColor="text1" w:themeTint="BF"/>
          <w:sz w:val="22"/>
        </w:rPr>
        <w:t>our</w:t>
      </w:r>
      <w:r w:rsidRPr="00052D0F">
        <w:rPr>
          <w:rFonts w:ascii="Bahnschrift" w:hAnsi="Bahnschrift"/>
          <w:b/>
          <w:bCs w:val="0"/>
          <w:i/>
          <w:color w:val="404040" w:themeColor="text1" w:themeTint="BF"/>
          <w:sz w:val="22"/>
        </w:rPr>
        <w:t xml:space="preserve"> </w:t>
      </w:r>
      <w:r w:rsidRPr="00052D0F">
        <w:rPr>
          <w:rFonts w:ascii="Bahnschrift" w:hAnsi="Bahnschrift"/>
          <w:bCs w:val="0"/>
          <w:color w:val="404040" w:themeColor="text1" w:themeTint="BF"/>
          <w:sz w:val="22"/>
        </w:rPr>
        <w:t>reporting and recording procedures and are clear about what to do if they have a concern about a child.</w:t>
      </w:r>
    </w:p>
    <w:p w14:paraId="3B0F2EFF" w14:textId="77777777" w:rsidR="00497291" w:rsidRPr="00052D0F" w:rsidRDefault="00497291"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bCs w:val="0"/>
          <w:color w:val="404040" w:themeColor="text1" w:themeTint="BF"/>
          <w:sz w:val="22"/>
        </w:rPr>
        <w:t>Create and maintain child protection files and keep them up to date.</w:t>
      </w:r>
    </w:p>
    <w:p w14:paraId="508AC67A" w14:textId="71E7A565" w:rsidR="00497291" w:rsidRPr="00052D0F" w:rsidRDefault="00497291"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bCs w:val="0"/>
          <w:color w:val="404040" w:themeColor="text1" w:themeTint="BF"/>
          <w:sz w:val="22"/>
        </w:rPr>
        <w:t>Keep information confidential and store securely with a separate file for each child</w:t>
      </w:r>
      <w:r w:rsidR="004607B4" w:rsidRPr="00052D0F">
        <w:rPr>
          <w:rFonts w:ascii="Bahnschrift" w:hAnsi="Bahnschrift"/>
          <w:bCs w:val="0"/>
          <w:color w:val="404040" w:themeColor="text1" w:themeTint="BF"/>
          <w:sz w:val="22"/>
        </w:rPr>
        <w:t>. Pupil files are held electronically on CPOMS or in a secure, locked filing cabinet in the room of the DSL.</w:t>
      </w:r>
    </w:p>
    <w:p w14:paraId="76ED07FD" w14:textId="77777777" w:rsidR="00270323" w:rsidRPr="00052D0F" w:rsidRDefault="00270323"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bCs w:val="0"/>
          <w:color w:val="404040" w:themeColor="text1" w:themeTint="BF"/>
          <w:sz w:val="22"/>
        </w:rPr>
        <w:t>Help promote educational outcomes for vulnerable children</w:t>
      </w:r>
      <w:r w:rsidR="00B11A2B" w:rsidRPr="00052D0F">
        <w:rPr>
          <w:rFonts w:ascii="Bahnschrift" w:hAnsi="Bahnschrift"/>
          <w:bCs w:val="0"/>
          <w:color w:val="404040" w:themeColor="text1" w:themeTint="BF"/>
          <w:sz w:val="22"/>
        </w:rPr>
        <w:t>,</w:t>
      </w:r>
      <w:r w:rsidRPr="00052D0F">
        <w:rPr>
          <w:rFonts w:ascii="Bahnschrift" w:hAnsi="Bahnschrift"/>
          <w:bCs w:val="0"/>
          <w:color w:val="404040" w:themeColor="text1" w:themeTint="BF"/>
          <w:sz w:val="22"/>
        </w:rPr>
        <w:t xml:space="preserve"> including those with</w:t>
      </w:r>
      <w:r w:rsidR="00497291" w:rsidRPr="00052D0F">
        <w:rPr>
          <w:rFonts w:ascii="Bahnschrift" w:hAnsi="Bahnschrift"/>
          <w:bCs w:val="0"/>
          <w:color w:val="404040" w:themeColor="text1" w:themeTint="BF"/>
          <w:sz w:val="22"/>
        </w:rPr>
        <w:t>,</w:t>
      </w:r>
      <w:r w:rsidRPr="00052D0F">
        <w:rPr>
          <w:rFonts w:ascii="Bahnschrift" w:hAnsi="Bahnschrift"/>
          <w:bCs w:val="0"/>
          <w:color w:val="404040" w:themeColor="text1" w:themeTint="BF"/>
          <w:sz w:val="22"/>
        </w:rPr>
        <w:t xml:space="preserve"> </w:t>
      </w:r>
      <w:r w:rsidR="00497291" w:rsidRPr="00052D0F">
        <w:rPr>
          <w:rFonts w:ascii="Bahnschrift" w:hAnsi="Bahnschrift"/>
          <w:bCs w:val="0"/>
          <w:color w:val="404040" w:themeColor="text1" w:themeTint="BF"/>
          <w:sz w:val="22"/>
        </w:rPr>
        <w:t>or who have h</w:t>
      </w:r>
      <w:r w:rsidRPr="00052D0F">
        <w:rPr>
          <w:rFonts w:ascii="Bahnschrift" w:hAnsi="Bahnschrift"/>
          <w:bCs w:val="0"/>
          <w:color w:val="404040" w:themeColor="text1" w:themeTint="BF"/>
          <w:sz w:val="22"/>
        </w:rPr>
        <w:t>a</w:t>
      </w:r>
      <w:r w:rsidR="00497291" w:rsidRPr="00052D0F">
        <w:rPr>
          <w:rFonts w:ascii="Bahnschrift" w:hAnsi="Bahnschrift"/>
          <w:bCs w:val="0"/>
          <w:color w:val="404040" w:themeColor="text1" w:themeTint="BF"/>
          <w:sz w:val="22"/>
        </w:rPr>
        <w:t xml:space="preserve">d, a </w:t>
      </w:r>
      <w:r w:rsidRPr="00052D0F">
        <w:rPr>
          <w:rFonts w:ascii="Bahnschrift" w:hAnsi="Bahnschrift"/>
          <w:bCs w:val="0"/>
          <w:color w:val="404040" w:themeColor="text1" w:themeTint="BF"/>
          <w:sz w:val="22"/>
        </w:rPr>
        <w:t>social worker</w:t>
      </w:r>
      <w:r w:rsidR="00B11A2B" w:rsidRPr="00052D0F">
        <w:rPr>
          <w:rFonts w:ascii="Bahnschrift" w:hAnsi="Bahnschrift"/>
          <w:bCs w:val="0"/>
          <w:color w:val="404040" w:themeColor="text1" w:themeTint="BF"/>
          <w:sz w:val="22"/>
        </w:rPr>
        <w:t>, in conjunction with other</w:t>
      </w:r>
      <w:r w:rsidRPr="00052D0F">
        <w:rPr>
          <w:rFonts w:ascii="Bahnschrift" w:hAnsi="Bahnschrift"/>
          <w:bCs w:val="0"/>
          <w:color w:val="404040" w:themeColor="text1" w:themeTint="BF"/>
          <w:sz w:val="22"/>
        </w:rPr>
        <w:t xml:space="preserve"> appropriate colleagues</w:t>
      </w:r>
    </w:p>
    <w:p w14:paraId="7E5874A9" w14:textId="5D9A8DBA" w:rsidR="004055D1" w:rsidRPr="00052D0F" w:rsidRDefault="004055D1" w:rsidP="00F65637">
      <w:pPr>
        <w:pStyle w:val="BodyText"/>
        <w:numPr>
          <w:ilvl w:val="0"/>
          <w:numId w:val="2"/>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bCs w:val="0"/>
          <w:color w:val="404040" w:themeColor="text1" w:themeTint="BF"/>
          <w:sz w:val="22"/>
        </w:rPr>
        <w:t xml:space="preserve">Share and transfer safeguarding and child protection information as appropriate. </w:t>
      </w:r>
      <w:r w:rsidR="004607B4" w:rsidRPr="00052D0F">
        <w:rPr>
          <w:rFonts w:ascii="Bahnschrift" w:hAnsi="Bahnschrift"/>
          <w:bCs w:val="0"/>
          <w:color w:val="404040" w:themeColor="text1" w:themeTint="BF"/>
          <w:sz w:val="22"/>
        </w:rPr>
        <w:t xml:space="preserve">Information will be passed discreetly and professionally, maintaining confidentiality </w:t>
      </w:r>
      <w:proofErr w:type="gramStart"/>
      <w:r w:rsidR="004607B4" w:rsidRPr="00052D0F">
        <w:rPr>
          <w:rFonts w:ascii="Bahnschrift" w:hAnsi="Bahnschrift"/>
          <w:bCs w:val="0"/>
          <w:color w:val="404040" w:themeColor="text1" w:themeTint="BF"/>
          <w:sz w:val="22"/>
        </w:rPr>
        <w:t>at all times</w:t>
      </w:r>
      <w:proofErr w:type="gramEnd"/>
      <w:r w:rsidR="004607B4" w:rsidRPr="00052D0F">
        <w:rPr>
          <w:rFonts w:ascii="Bahnschrift" w:hAnsi="Bahnschrift"/>
          <w:bCs w:val="0"/>
          <w:color w:val="404040" w:themeColor="text1" w:themeTint="BF"/>
          <w:sz w:val="22"/>
        </w:rPr>
        <w:t xml:space="preserve"> without placing children or adults at risk. A record of this will be maintained by the DSL.</w:t>
      </w:r>
    </w:p>
    <w:p w14:paraId="22806C0F" w14:textId="6BDC07F4" w:rsidR="004F5E74" w:rsidRPr="00052D0F" w:rsidRDefault="004F7003" w:rsidP="00F65637">
      <w:pPr>
        <w:pStyle w:val="BodyText"/>
        <w:numPr>
          <w:ilvl w:val="0"/>
          <w:numId w:val="6"/>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color w:val="404040" w:themeColor="text1" w:themeTint="BF"/>
          <w:sz w:val="22"/>
        </w:rPr>
        <w:t>A</w:t>
      </w:r>
      <w:r w:rsidR="004F5E74" w:rsidRPr="00052D0F">
        <w:rPr>
          <w:rFonts w:ascii="Bahnschrift" w:hAnsi="Bahnschrift"/>
          <w:color w:val="404040" w:themeColor="text1" w:themeTint="BF"/>
          <w:sz w:val="22"/>
        </w:rPr>
        <w:t>lway</w:t>
      </w:r>
      <w:r w:rsidR="00A63D9E" w:rsidRPr="00052D0F">
        <w:rPr>
          <w:rFonts w:ascii="Bahnschrift" w:hAnsi="Bahnschrift"/>
          <w:color w:val="404040" w:themeColor="text1" w:themeTint="BF"/>
          <w:sz w:val="22"/>
        </w:rPr>
        <w:t xml:space="preserve">s be available </w:t>
      </w:r>
      <w:r w:rsidR="004F5E74" w:rsidRPr="00052D0F">
        <w:rPr>
          <w:rFonts w:ascii="Bahnschrift" w:hAnsi="Bahnschrift"/>
          <w:color w:val="404040" w:themeColor="text1" w:themeTint="BF"/>
          <w:sz w:val="22"/>
        </w:rPr>
        <w:t>during school</w:t>
      </w:r>
      <w:r w:rsidR="00A63D9E" w:rsidRPr="00052D0F">
        <w:rPr>
          <w:rFonts w:ascii="Bahnschrift" w:hAnsi="Bahnschrift"/>
          <w:color w:val="404040" w:themeColor="text1" w:themeTint="BF"/>
          <w:sz w:val="22"/>
        </w:rPr>
        <w:t xml:space="preserve"> hours</w:t>
      </w:r>
      <w:r w:rsidRPr="00052D0F">
        <w:rPr>
          <w:rFonts w:ascii="Bahnschrift" w:hAnsi="Bahnschrift"/>
          <w:color w:val="404040" w:themeColor="text1" w:themeTint="BF"/>
          <w:sz w:val="22"/>
        </w:rPr>
        <w:t xml:space="preserve"> during </w:t>
      </w:r>
      <w:r w:rsidR="001840E5" w:rsidRPr="00052D0F">
        <w:rPr>
          <w:rFonts w:ascii="Bahnschrift" w:hAnsi="Bahnschrift"/>
          <w:color w:val="404040" w:themeColor="text1" w:themeTint="BF"/>
          <w:sz w:val="22"/>
        </w:rPr>
        <w:t>term time</w:t>
      </w:r>
      <w:r w:rsidRPr="00052D0F">
        <w:rPr>
          <w:rFonts w:ascii="Bahnschrift" w:hAnsi="Bahnschrift"/>
          <w:color w:val="404040" w:themeColor="text1" w:themeTint="BF"/>
          <w:sz w:val="22"/>
        </w:rPr>
        <w:t xml:space="preserve">, and at other times as designated by the Headteacher.  </w:t>
      </w:r>
      <w:r w:rsidR="00921B03" w:rsidRPr="00052D0F">
        <w:rPr>
          <w:rFonts w:ascii="Bahnschrift" w:hAnsi="Bahnschrift"/>
          <w:color w:val="404040" w:themeColor="text1" w:themeTint="BF"/>
          <w:sz w:val="22"/>
        </w:rPr>
        <w:t>The DSL has an out of hours school mobile which is shared with staff, professionals and parents.</w:t>
      </w:r>
    </w:p>
    <w:p w14:paraId="33BE4E3F" w14:textId="77777777" w:rsidR="00497291" w:rsidRPr="00052D0F" w:rsidRDefault="00497291" w:rsidP="00F65637">
      <w:pPr>
        <w:pStyle w:val="BodyText"/>
        <w:numPr>
          <w:ilvl w:val="0"/>
          <w:numId w:val="6"/>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color w:val="404040" w:themeColor="text1" w:themeTint="BF"/>
          <w:sz w:val="22"/>
        </w:rPr>
        <w:t>Promote supportive engagement with parents/</w:t>
      </w:r>
      <w:proofErr w:type="spellStart"/>
      <w:r w:rsidRPr="00052D0F">
        <w:rPr>
          <w:rFonts w:ascii="Bahnschrift" w:hAnsi="Bahnschrift"/>
          <w:color w:val="404040" w:themeColor="text1" w:themeTint="BF"/>
          <w:sz w:val="22"/>
        </w:rPr>
        <w:t>carers</w:t>
      </w:r>
      <w:proofErr w:type="spellEnd"/>
      <w:r w:rsidR="004055D1" w:rsidRPr="00052D0F">
        <w:rPr>
          <w:rFonts w:ascii="Bahnschrift" w:hAnsi="Bahnschrift"/>
          <w:color w:val="404040" w:themeColor="text1" w:themeTint="BF"/>
          <w:sz w:val="22"/>
        </w:rPr>
        <w:t xml:space="preserve"> in safeguarding and promoting the welfare of children, including where families may be facing challenging circumstances</w:t>
      </w:r>
    </w:p>
    <w:p w14:paraId="26CC95B7" w14:textId="77777777" w:rsidR="005C5707" w:rsidRPr="00052D0F" w:rsidRDefault="005C5707" w:rsidP="00F65637">
      <w:pPr>
        <w:pStyle w:val="BodyText"/>
        <w:numPr>
          <w:ilvl w:val="0"/>
          <w:numId w:val="6"/>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color w:val="404040" w:themeColor="text1" w:themeTint="BF"/>
          <w:sz w:val="22"/>
        </w:rPr>
        <w:t>Understand the lasting impact that adversity and trauma can have on children and young people</w:t>
      </w:r>
    </w:p>
    <w:p w14:paraId="11984442" w14:textId="4059A98E" w:rsidR="004055D1" w:rsidRPr="00052D0F" w:rsidRDefault="004055D1" w:rsidP="00F65637">
      <w:pPr>
        <w:pStyle w:val="BodyText"/>
        <w:numPr>
          <w:ilvl w:val="0"/>
          <w:numId w:val="6"/>
        </w:numPr>
        <w:tabs>
          <w:tab w:val="clear" w:pos="720"/>
          <w:tab w:val="num" w:pos="360"/>
        </w:tabs>
        <w:autoSpaceDE/>
        <w:autoSpaceDN/>
        <w:adjustRightInd/>
        <w:spacing w:line="264" w:lineRule="auto"/>
        <w:ind w:left="360"/>
        <w:jc w:val="both"/>
        <w:rPr>
          <w:rFonts w:ascii="Bahnschrift" w:hAnsi="Bahnschrift"/>
          <w:color w:val="404040" w:themeColor="text1" w:themeTint="BF"/>
          <w:sz w:val="22"/>
        </w:rPr>
      </w:pPr>
      <w:r w:rsidRPr="00052D0F">
        <w:rPr>
          <w:rFonts w:ascii="Bahnschrift" w:hAnsi="Bahnschrift"/>
          <w:color w:val="404040" w:themeColor="text1" w:themeTint="BF"/>
          <w:sz w:val="22"/>
        </w:rPr>
        <w:t>Ensure the child protection policy is available publicly and parents/</w:t>
      </w:r>
      <w:proofErr w:type="spellStart"/>
      <w:r w:rsidRPr="00052D0F">
        <w:rPr>
          <w:rFonts w:ascii="Bahnschrift" w:hAnsi="Bahnschrift"/>
          <w:color w:val="404040" w:themeColor="text1" w:themeTint="BF"/>
          <w:sz w:val="22"/>
        </w:rPr>
        <w:t>carers</w:t>
      </w:r>
      <w:proofErr w:type="spellEnd"/>
      <w:r w:rsidRPr="00052D0F">
        <w:rPr>
          <w:rFonts w:ascii="Bahnschrift" w:hAnsi="Bahnschrift"/>
          <w:color w:val="404040" w:themeColor="text1" w:themeTint="BF"/>
          <w:sz w:val="22"/>
        </w:rPr>
        <w:t xml:space="preserve"> are made aware of the fact that referrals about suspected abuse or neglect may be made and the role of the school</w:t>
      </w:r>
      <w:r w:rsidR="00F85371" w:rsidRPr="00052D0F">
        <w:rPr>
          <w:rFonts w:ascii="Bahnschrift" w:hAnsi="Bahnschrift"/>
          <w:color w:val="404040" w:themeColor="text1" w:themeTint="BF"/>
          <w:sz w:val="22"/>
        </w:rPr>
        <w:t xml:space="preserve"> </w:t>
      </w:r>
      <w:r w:rsidRPr="00052D0F">
        <w:rPr>
          <w:rFonts w:ascii="Bahnschrift" w:hAnsi="Bahnschrift"/>
          <w:color w:val="404040" w:themeColor="text1" w:themeTint="BF"/>
          <w:sz w:val="22"/>
        </w:rPr>
        <w:t xml:space="preserve">in this. </w:t>
      </w:r>
      <w:r w:rsidR="00921B03" w:rsidRPr="00052D0F">
        <w:rPr>
          <w:rFonts w:ascii="Bahnschrift" w:hAnsi="Bahnschrift"/>
          <w:color w:val="404040" w:themeColor="text1" w:themeTint="BF"/>
          <w:sz w:val="22"/>
        </w:rPr>
        <w:t>The Child Protection and Safeguarding Policy is available on the school website</w:t>
      </w:r>
      <w:r w:rsidR="004850CC" w:rsidRPr="00052D0F">
        <w:rPr>
          <w:rFonts w:ascii="Bahnschrift" w:hAnsi="Bahnschrift"/>
          <w:color w:val="404040" w:themeColor="text1" w:themeTint="BF"/>
          <w:sz w:val="22"/>
        </w:rPr>
        <w:t xml:space="preserve">. In instances where there is potential risk to a child by informing parents / </w:t>
      </w:r>
      <w:proofErr w:type="spellStart"/>
      <w:r w:rsidR="004850CC" w:rsidRPr="00052D0F">
        <w:rPr>
          <w:rFonts w:ascii="Bahnschrift" w:hAnsi="Bahnschrift"/>
          <w:color w:val="404040" w:themeColor="text1" w:themeTint="BF"/>
          <w:sz w:val="22"/>
        </w:rPr>
        <w:t>carers</w:t>
      </w:r>
      <w:proofErr w:type="spellEnd"/>
      <w:r w:rsidR="004850CC" w:rsidRPr="00052D0F">
        <w:rPr>
          <w:rFonts w:ascii="Bahnschrift" w:hAnsi="Bahnschrift"/>
          <w:color w:val="404040" w:themeColor="text1" w:themeTint="BF"/>
          <w:sz w:val="22"/>
        </w:rPr>
        <w:t xml:space="preserve"> school will always seek advi</w:t>
      </w:r>
      <w:r w:rsidR="004C008D" w:rsidRPr="00052D0F">
        <w:rPr>
          <w:rFonts w:ascii="Bahnschrift" w:hAnsi="Bahnschrift"/>
          <w:color w:val="404040" w:themeColor="text1" w:themeTint="BF"/>
          <w:sz w:val="22"/>
        </w:rPr>
        <w:t>c</w:t>
      </w:r>
      <w:r w:rsidR="004850CC" w:rsidRPr="00052D0F">
        <w:rPr>
          <w:rFonts w:ascii="Bahnschrift" w:hAnsi="Bahnschrift"/>
          <w:color w:val="404040" w:themeColor="text1" w:themeTint="BF"/>
          <w:sz w:val="22"/>
        </w:rPr>
        <w:t xml:space="preserve">e from Local Safeguarding Partners, </w:t>
      </w:r>
      <w:proofErr w:type="gramStart"/>
      <w:r w:rsidR="004850CC" w:rsidRPr="00052D0F">
        <w:rPr>
          <w:rFonts w:ascii="Bahnschrift" w:hAnsi="Bahnschrift"/>
          <w:color w:val="404040" w:themeColor="text1" w:themeTint="BF"/>
          <w:sz w:val="22"/>
        </w:rPr>
        <w:t>in particular from</w:t>
      </w:r>
      <w:proofErr w:type="gramEnd"/>
      <w:r w:rsidR="004850CC" w:rsidRPr="00052D0F">
        <w:rPr>
          <w:rFonts w:ascii="Bahnschrift" w:hAnsi="Bahnschrift"/>
          <w:color w:val="404040" w:themeColor="text1" w:themeTint="BF"/>
          <w:sz w:val="22"/>
        </w:rPr>
        <w:t xml:space="preserve"> the Multi Agency Safeguarding Hub [MASH].</w:t>
      </w:r>
    </w:p>
    <w:p w14:paraId="197F42FD" w14:textId="77777777" w:rsidR="000C753E" w:rsidRPr="00052D0F" w:rsidRDefault="000C753E" w:rsidP="00052D0F">
      <w:pPr>
        <w:pStyle w:val="BodyText"/>
        <w:autoSpaceDE/>
        <w:autoSpaceDN/>
        <w:adjustRightInd/>
        <w:spacing w:line="264" w:lineRule="auto"/>
        <w:jc w:val="both"/>
        <w:rPr>
          <w:rFonts w:ascii="Bahnschrift" w:hAnsi="Bahnschrift"/>
          <w:sz w:val="22"/>
        </w:rPr>
      </w:pPr>
    </w:p>
    <w:p w14:paraId="497E8F55" w14:textId="77777777" w:rsidR="004850CC" w:rsidRPr="00052D0F" w:rsidRDefault="004850CC" w:rsidP="00052D0F">
      <w:pPr>
        <w:pStyle w:val="BodyText"/>
        <w:autoSpaceDE/>
        <w:autoSpaceDN/>
        <w:adjustRightInd/>
        <w:spacing w:line="264" w:lineRule="auto"/>
        <w:ind w:left="360"/>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Within the safeguarding team at Grange School overall responsibility is held by Stuart Harris as the Senior Safeguarding Lead or in his absence Jane Jones the Deputy Safeguarding Lead and SENDCO.</w:t>
      </w:r>
    </w:p>
    <w:p w14:paraId="174D86CC" w14:textId="77777777" w:rsidR="004850CC" w:rsidRPr="00052D0F" w:rsidRDefault="004850CC" w:rsidP="00052D0F">
      <w:pPr>
        <w:pStyle w:val="BodyText"/>
        <w:autoSpaceDE/>
        <w:autoSpaceDN/>
        <w:adjustRightInd/>
        <w:spacing w:line="264" w:lineRule="auto"/>
        <w:ind w:left="360"/>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lastRenderedPageBreak/>
        <w:t>The senior DSL is also the designated lead for LAC.</w:t>
      </w:r>
    </w:p>
    <w:p w14:paraId="14390E90" w14:textId="4ACA85C0" w:rsidR="004850CC" w:rsidRPr="00052D0F" w:rsidRDefault="004850CC" w:rsidP="00052D0F">
      <w:pPr>
        <w:pStyle w:val="BodyText"/>
        <w:autoSpaceDE/>
        <w:autoSpaceDN/>
        <w:adjustRightInd/>
        <w:spacing w:line="264" w:lineRule="auto"/>
        <w:ind w:left="360"/>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The Attendance Lead at Grange School is Deputy Head teacher</w:t>
      </w:r>
      <w:r w:rsidR="004C008D" w:rsidRPr="00052D0F">
        <w:rPr>
          <w:rFonts w:ascii="Bahnschrift" w:hAnsi="Bahnschrift"/>
          <w:bCs w:val="0"/>
          <w:color w:val="595959" w:themeColor="text1" w:themeTint="A6"/>
          <w:sz w:val="22"/>
        </w:rPr>
        <w:t xml:space="preserve"> Stuart Harris</w:t>
      </w:r>
    </w:p>
    <w:p w14:paraId="6BF0649B" w14:textId="77777777" w:rsidR="004850CC" w:rsidRPr="00052D0F" w:rsidRDefault="004850CC" w:rsidP="00052D0F">
      <w:pPr>
        <w:pStyle w:val="BodyText"/>
        <w:autoSpaceDE/>
        <w:autoSpaceDN/>
        <w:adjustRightInd/>
        <w:spacing w:line="264" w:lineRule="auto"/>
        <w:ind w:left="360"/>
        <w:jc w:val="both"/>
        <w:rPr>
          <w:rFonts w:ascii="Bahnschrift" w:hAnsi="Bahnschrift"/>
          <w:bCs w:val="0"/>
          <w:color w:val="595959" w:themeColor="text1" w:themeTint="A6"/>
          <w:sz w:val="22"/>
        </w:rPr>
      </w:pPr>
      <w:r w:rsidRPr="00052D0F">
        <w:rPr>
          <w:rFonts w:ascii="Bahnschrift" w:hAnsi="Bahnschrift"/>
          <w:bCs w:val="0"/>
          <w:color w:val="595959" w:themeColor="text1" w:themeTint="A6"/>
          <w:sz w:val="22"/>
        </w:rPr>
        <w:t>Early Help Assessments are led by the school Family Liaison Officer; Suzi Evans.</w:t>
      </w:r>
    </w:p>
    <w:p w14:paraId="37F2B14F" w14:textId="17B658EF" w:rsidR="002A3640" w:rsidRPr="00052D0F" w:rsidRDefault="002A3640" w:rsidP="00052D0F">
      <w:pPr>
        <w:pStyle w:val="BodyText"/>
        <w:spacing w:line="264" w:lineRule="auto"/>
        <w:jc w:val="both"/>
        <w:rPr>
          <w:rFonts w:ascii="Bahnschrift" w:hAnsi="Bahnschrift"/>
          <w:b/>
          <w:color w:val="404040" w:themeColor="text1" w:themeTint="BF"/>
          <w:sz w:val="22"/>
        </w:rPr>
      </w:pPr>
    </w:p>
    <w:p w14:paraId="441D83B4" w14:textId="77777777" w:rsidR="00FD67C9" w:rsidRPr="0003116F" w:rsidRDefault="00FD67C9" w:rsidP="002A3640">
      <w:pPr>
        <w:pStyle w:val="BodyText"/>
        <w:spacing w:line="264" w:lineRule="auto"/>
        <w:rPr>
          <w:rFonts w:ascii="Bahnschrift" w:hAnsi="Bahnschrift"/>
          <w:b/>
          <w:color w:val="404040" w:themeColor="text1" w:themeTint="BF"/>
          <w:sz w:val="24"/>
        </w:rPr>
      </w:pPr>
    </w:p>
    <w:p w14:paraId="3B52771E" w14:textId="77777777" w:rsidR="00C53096" w:rsidRPr="00904252" w:rsidRDefault="00C53096" w:rsidP="002A3640">
      <w:pPr>
        <w:pStyle w:val="BodyText"/>
        <w:spacing w:line="264" w:lineRule="auto"/>
        <w:rPr>
          <w:rFonts w:ascii="Bahnschrift" w:hAnsi="Bahnschrift"/>
          <w:b/>
          <w:bCs w:val="0"/>
          <w:color w:val="595959" w:themeColor="text1" w:themeTint="A6"/>
          <w:sz w:val="28"/>
          <w:szCs w:val="28"/>
        </w:rPr>
      </w:pPr>
      <w:r w:rsidRPr="00904252">
        <w:rPr>
          <w:rFonts w:ascii="Bahnschrift" w:hAnsi="Bahnschrift"/>
          <w:b/>
          <w:color w:val="595959" w:themeColor="text1" w:themeTint="A6"/>
          <w:sz w:val="28"/>
          <w:szCs w:val="28"/>
        </w:rPr>
        <w:t>SCHOOL/COLLEGE STAFF</w:t>
      </w:r>
    </w:p>
    <w:p w14:paraId="65B094DC" w14:textId="77777777" w:rsidR="00C53096" w:rsidRPr="00904252" w:rsidRDefault="00C53096" w:rsidP="002A3640">
      <w:pPr>
        <w:pStyle w:val="BodyText"/>
        <w:spacing w:line="264" w:lineRule="auto"/>
        <w:rPr>
          <w:rFonts w:ascii="Bahnschrift" w:hAnsi="Bahnschrift"/>
          <w:b/>
          <w:color w:val="595959" w:themeColor="text1" w:themeTint="A6"/>
          <w:sz w:val="24"/>
        </w:rPr>
      </w:pPr>
    </w:p>
    <w:p w14:paraId="424BA964" w14:textId="77777777" w:rsidR="002802BB" w:rsidRPr="001840E5" w:rsidRDefault="002802BB" w:rsidP="002A3640">
      <w:pPr>
        <w:pStyle w:val="BodyText"/>
        <w:spacing w:line="264" w:lineRule="auto"/>
        <w:rPr>
          <w:rFonts w:ascii="Bahnschrift" w:hAnsi="Bahnschrift"/>
          <w:b/>
          <w:color w:val="595959" w:themeColor="text1" w:themeTint="A6"/>
          <w:sz w:val="22"/>
          <w:szCs w:val="20"/>
        </w:rPr>
      </w:pPr>
      <w:r w:rsidRPr="001840E5">
        <w:rPr>
          <w:rFonts w:ascii="Bahnschrift" w:hAnsi="Bahnschrift"/>
          <w:b/>
          <w:color w:val="595959" w:themeColor="text1" w:themeTint="A6"/>
          <w:sz w:val="22"/>
          <w:szCs w:val="20"/>
        </w:rPr>
        <w:t>2.4 ALL STAFF</w:t>
      </w:r>
    </w:p>
    <w:p w14:paraId="184B7956" w14:textId="77777777" w:rsidR="00E0223A" w:rsidRPr="001840E5" w:rsidRDefault="0040472B" w:rsidP="001840E5">
      <w:pPr>
        <w:pStyle w:val="BodyText"/>
        <w:spacing w:line="264" w:lineRule="auto"/>
        <w:jc w:val="both"/>
        <w:rPr>
          <w:rFonts w:ascii="Bahnschrift" w:hAnsi="Bahnschrift"/>
          <w:color w:val="404040" w:themeColor="text1" w:themeTint="BF"/>
          <w:sz w:val="22"/>
          <w:szCs w:val="20"/>
        </w:rPr>
      </w:pPr>
      <w:r w:rsidRPr="001840E5">
        <w:rPr>
          <w:rFonts w:ascii="Bahnschrift" w:hAnsi="Bahnschrift"/>
          <w:color w:val="404040" w:themeColor="text1" w:themeTint="BF"/>
          <w:sz w:val="22"/>
          <w:szCs w:val="20"/>
        </w:rPr>
        <w:t xml:space="preserve">All staff </w:t>
      </w:r>
      <w:r w:rsidR="001C0373" w:rsidRPr="001840E5">
        <w:rPr>
          <w:rFonts w:ascii="Bahnschrift" w:hAnsi="Bahnschrift"/>
          <w:color w:val="404040" w:themeColor="text1" w:themeTint="BF"/>
          <w:sz w:val="22"/>
          <w:szCs w:val="20"/>
        </w:rPr>
        <w:t xml:space="preserve">in the school, including supply staff and volunteers </w:t>
      </w:r>
      <w:r w:rsidR="000C753E" w:rsidRPr="001840E5">
        <w:rPr>
          <w:rFonts w:ascii="Bahnschrift" w:hAnsi="Bahnschrift"/>
          <w:color w:val="404040" w:themeColor="text1" w:themeTint="BF"/>
          <w:sz w:val="22"/>
          <w:szCs w:val="20"/>
        </w:rPr>
        <w:t>have resp</w:t>
      </w:r>
      <w:r w:rsidR="001C0373" w:rsidRPr="001840E5">
        <w:rPr>
          <w:rFonts w:ascii="Bahnschrift" w:hAnsi="Bahnschrift"/>
          <w:color w:val="404040" w:themeColor="text1" w:themeTint="BF"/>
          <w:sz w:val="22"/>
          <w:szCs w:val="20"/>
        </w:rPr>
        <w:t>onsibility for safeguarding,</w:t>
      </w:r>
      <w:r w:rsidR="00E0223A" w:rsidRPr="001840E5">
        <w:rPr>
          <w:rFonts w:ascii="Bahnschrift" w:hAnsi="Bahnschrift"/>
          <w:color w:val="404040" w:themeColor="text1" w:themeTint="BF"/>
          <w:sz w:val="22"/>
          <w:szCs w:val="20"/>
        </w:rPr>
        <w:t xml:space="preserve"> according to their roles and</w:t>
      </w:r>
      <w:r w:rsidR="001C0373" w:rsidRPr="001840E5">
        <w:rPr>
          <w:rFonts w:ascii="Bahnschrift" w:hAnsi="Bahnschrift"/>
          <w:color w:val="404040" w:themeColor="text1" w:themeTint="BF"/>
          <w:sz w:val="22"/>
          <w:szCs w:val="20"/>
        </w:rPr>
        <w:t xml:space="preserve"> under the guidance of the DSL.  </w:t>
      </w:r>
    </w:p>
    <w:p w14:paraId="227A959C" w14:textId="77777777" w:rsidR="0038517E" w:rsidRPr="001840E5" w:rsidRDefault="0038517E" w:rsidP="002A3640">
      <w:pPr>
        <w:pStyle w:val="BodyText"/>
        <w:spacing w:line="264" w:lineRule="auto"/>
        <w:rPr>
          <w:rFonts w:ascii="Bahnschrift" w:hAnsi="Bahnschrift"/>
          <w:color w:val="404040" w:themeColor="text1" w:themeTint="BF"/>
          <w:sz w:val="22"/>
          <w:szCs w:val="20"/>
        </w:rPr>
      </w:pPr>
    </w:p>
    <w:p w14:paraId="53CA5272" w14:textId="732A1D0A" w:rsidR="001C0373" w:rsidRPr="001840E5" w:rsidRDefault="001C0373" w:rsidP="002A3640">
      <w:pPr>
        <w:pStyle w:val="BodyText"/>
        <w:spacing w:line="264" w:lineRule="auto"/>
        <w:rPr>
          <w:rFonts w:ascii="Bahnschrift" w:hAnsi="Bahnschrift"/>
          <w:color w:val="404040" w:themeColor="text1" w:themeTint="BF"/>
          <w:sz w:val="22"/>
          <w:szCs w:val="20"/>
        </w:rPr>
      </w:pPr>
      <w:r w:rsidRPr="001840E5">
        <w:rPr>
          <w:rFonts w:ascii="Bahnschrift" w:hAnsi="Bahnschrift"/>
          <w:color w:val="404040" w:themeColor="text1" w:themeTint="BF"/>
          <w:sz w:val="22"/>
          <w:szCs w:val="20"/>
        </w:rPr>
        <w:t>All staff will:</w:t>
      </w:r>
    </w:p>
    <w:p w14:paraId="3BBB10F6" w14:textId="77777777" w:rsidR="00E0223A" w:rsidRPr="001840E5" w:rsidRDefault="00E0223A"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bCs w:val="0"/>
          <w:color w:val="404040" w:themeColor="text1" w:themeTint="BF"/>
          <w:sz w:val="22"/>
          <w:szCs w:val="20"/>
        </w:rPr>
        <w:t>Fo</w:t>
      </w:r>
      <w:r w:rsidR="00254255" w:rsidRPr="001840E5">
        <w:rPr>
          <w:rFonts w:ascii="Bahnschrift" w:hAnsi="Bahnschrift"/>
          <w:bCs w:val="0"/>
          <w:color w:val="404040" w:themeColor="text1" w:themeTint="BF"/>
          <w:sz w:val="22"/>
          <w:szCs w:val="20"/>
        </w:rPr>
        <w:t>llow our agreed Code of Conduct and ‘Safer Working Practices’</w:t>
      </w:r>
      <w:r w:rsidRPr="001840E5">
        <w:rPr>
          <w:rFonts w:ascii="Bahnschrift" w:hAnsi="Bahnschrift"/>
          <w:bCs w:val="0"/>
          <w:color w:val="404040" w:themeColor="text1" w:themeTint="BF"/>
          <w:sz w:val="22"/>
          <w:szCs w:val="20"/>
        </w:rPr>
        <w:t xml:space="preserve"> </w:t>
      </w:r>
      <w:r w:rsidR="00254255" w:rsidRPr="001840E5">
        <w:rPr>
          <w:rFonts w:ascii="Bahnschrift" w:hAnsi="Bahnschrift"/>
          <w:bCs w:val="0"/>
          <w:color w:val="404040" w:themeColor="text1" w:themeTint="BF"/>
          <w:sz w:val="22"/>
          <w:szCs w:val="20"/>
        </w:rPr>
        <w:t>guidance</w:t>
      </w:r>
    </w:p>
    <w:p w14:paraId="128674A1" w14:textId="172F397E" w:rsidR="00FD67C9" w:rsidRPr="001840E5" w:rsidRDefault="00FD67C9"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bCs w:val="0"/>
          <w:color w:val="404040" w:themeColor="text1" w:themeTint="BF"/>
          <w:sz w:val="22"/>
          <w:szCs w:val="20"/>
        </w:rPr>
        <w:t>Read Part One/Annex</w:t>
      </w:r>
      <w:r w:rsidR="00573CDB" w:rsidRPr="001840E5">
        <w:rPr>
          <w:rFonts w:ascii="Bahnschrift" w:hAnsi="Bahnschrift"/>
          <w:bCs w:val="0"/>
          <w:color w:val="404040" w:themeColor="text1" w:themeTint="BF"/>
          <w:sz w:val="22"/>
          <w:szCs w:val="20"/>
        </w:rPr>
        <w:t xml:space="preserve"> A/Annex B of KCS</w:t>
      </w:r>
      <w:r w:rsidR="00C74EAF">
        <w:rPr>
          <w:rFonts w:ascii="Bahnschrift" w:hAnsi="Bahnschrift"/>
          <w:bCs w:val="0"/>
          <w:color w:val="404040" w:themeColor="text1" w:themeTint="BF"/>
          <w:sz w:val="22"/>
          <w:szCs w:val="20"/>
        </w:rPr>
        <w:t>I</w:t>
      </w:r>
      <w:r w:rsidR="00573CDB" w:rsidRPr="001840E5">
        <w:rPr>
          <w:rFonts w:ascii="Bahnschrift" w:hAnsi="Bahnschrift"/>
          <w:bCs w:val="0"/>
          <w:color w:val="404040" w:themeColor="text1" w:themeTint="BF"/>
          <w:sz w:val="22"/>
          <w:szCs w:val="20"/>
        </w:rPr>
        <w:t>E 2021</w:t>
      </w:r>
      <w:r w:rsidR="0049419D" w:rsidRPr="001840E5">
        <w:rPr>
          <w:rFonts w:ascii="Bahnschrift" w:hAnsi="Bahnschrift"/>
          <w:bCs w:val="0"/>
          <w:color w:val="404040" w:themeColor="text1" w:themeTint="BF"/>
          <w:sz w:val="22"/>
          <w:szCs w:val="20"/>
        </w:rPr>
        <w:t xml:space="preserve"> </w:t>
      </w:r>
      <w:r w:rsidR="00573CDB" w:rsidRPr="001840E5">
        <w:rPr>
          <w:rFonts w:ascii="Bahnschrift" w:hAnsi="Bahnschrift"/>
          <w:bCs w:val="0"/>
          <w:color w:val="404040" w:themeColor="text1" w:themeTint="BF"/>
          <w:sz w:val="22"/>
          <w:szCs w:val="20"/>
        </w:rPr>
        <w:t>as directed by senior leaders and appropriate to individual roles.</w:t>
      </w:r>
    </w:p>
    <w:p w14:paraId="4B34EE00" w14:textId="77777777" w:rsidR="002A3640" w:rsidRPr="001840E5" w:rsidRDefault="0038517E"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color w:val="404040" w:themeColor="text1" w:themeTint="BF"/>
          <w:sz w:val="22"/>
          <w:szCs w:val="20"/>
        </w:rPr>
        <w:t>A</w:t>
      </w:r>
      <w:r w:rsidR="001C0373" w:rsidRPr="001840E5">
        <w:rPr>
          <w:rFonts w:ascii="Bahnschrift" w:hAnsi="Bahnschrift"/>
          <w:color w:val="404040" w:themeColor="text1" w:themeTint="BF"/>
          <w:sz w:val="22"/>
          <w:szCs w:val="20"/>
        </w:rPr>
        <w:t>ttend training sessions/briefings as required to ensure that they are aware of the signs of Abuse, Neglect</w:t>
      </w:r>
      <w:r w:rsidR="00A95870" w:rsidRPr="001840E5">
        <w:rPr>
          <w:rFonts w:ascii="Bahnschrift" w:hAnsi="Bahnschrift"/>
          <w:color w:val="404040" w:themeColor="text1" w:themeTint="BF"/>
          <w:sz w:val="22"/>
          <w:szCs w:val="20"/>
        </w:rPr>
        <w:t xml:space="preserve">, </w:t>
      </w:r>
      <w:r w:rsidR="001C0373" w:rsidRPr="001840E5">
        <w:rPr>
          <w:rFonts w:ascii="Bahnschrift" w:hAnsi="Bahnschrift"/>
          <w:color w:val="404040" w:themeColor="text1" w:themeTint="BF"/>
          <w:sz w:val="22"/>
          <w:szCs w:val="20"/>
        </w:rPr>
        <w:t xml:space="preserve">Complex Safeguarding </w:t>
      </w:r>
      <w:r w:rsidR="004E7980" w:rsidRPr="001840E5">
        <w:rPr>
          <w:rFonts w:ascii="Bahnschrift" w:hAnsi="Bahnschrift"/>
          <w:color w:val="404040" w:themeColor="text1" w:themeTint="BF"/>
          <w:sz w:val="22"/>
          <w:szCs w:val="20"/>
        </w:rPr>
        <w:t>c</w:t>
      </w:r>
      <w:r w:rsidR="001C0373" w:rsidRPr="001840E5">
        <w:rPr>
          <w:rFonts w:ascii="Bahnschrift" w:hAnsi="Bahnschrift"/>
          <w:color w:val="404040" w:themeColor="text1" w:themeTint="BF"/>
          <w:sz w:val="22"/>
          <w:szCs w:val="20"/>
        </w:rPr>
        <w:t>oncerns</w:t>
      </w:r>
      <w:r w:rsidR="00A95870" w:rsidRPr="001840E5">
        <w:rPr>
          <w:rFonts w:ascii="Bahnschrift" w:hAnsi="Bahnschrift"/>
          <w:color w:val="404040" w:themeColor="text1" w:themeTint="BF"/>
          <w:sz w:val="22"/>
          <w:szCs w:val="20"/>
        </w:rPr>
        <w:t xml:space="preserve"> and key LA approaches including</w:t>
      </w:r>
      <w:r w:rsidR="00143211" w:rsidRPr="001840E5">
        <w:rPr>
          <w:rFonts w:ascii="Bahnschrift" w:hAnsi="Bahnschrift"/>
          <w:color w:val="404040" w:themeColor="text1" w:themeTint="BF"/>
          <w:sz w:val="22"/>
          <w:szCs w:val="20"/>
        </w:rPr>
        <w:t xml:space="preserve"> Early Help, </w:t>
      </w:r>
      <w:r w:rsidRPr="001840E5">
        <w:rPr>
          <w:rFonts w:ascii="Bahnschrift" w:hAnsi="Bahnschrift"/>
          <w:color w:val="404040" w:themeColor="text1" w:themeTint="BF"/>
          <w:sz w:val="22"/>
          <w:szCs w:val="20"/>
        </w:rPr>
        <w:t>Signs of Safety</w:t>
      </w:r>
      <w:r w:rsidR="004E7980" w:rsidRPr="001840E5">
        <w:rPr>
          <w:rFonts w:ascii="Bahnschrift" w:hAnsi="Bahnschrift"/>
          <w:color w:val="404040" w:themeColor="text1" w:themeTint="BF"/>
          <w:sz w:val="22"/>
          <w:szCs w:val="20"/>
        </w:rPr>
        <w:t xml:space="preserve">, </w:t>
      </w:r>
      <w:r w:rsidR="00143211" w:rsidRPr="001840E5">
        <w:rPr>
          <w:rFonts w:ascii="Bahnschrift" w:hAnsi="Bahnschrift"/>
          <w:color w:val="404040" w:themeColor="text1" w:themeTint="BF"/>
          <w:sz w:val="22"/>
          <w:szCs w:val="20"/>
        </w:rPr>
        <w:t>Safe &amp; Together</w:t>
      </w:r>
      <w:r w:rsidR="004E7980" w:rsidRPr="001840E5">
        <w:rPr>
          <w:rFonts w:ascii="Bahnschrift" w:hAnsi="Bahnschrift"/>
          <w:color w:val="404040" w:themeColor="text1" w:themeTint="BF"/>
          <w:sz w:val="22"/>
          <w:szCs w:val="20"/>
        </w:rPr>
        <w:t xml:space="preserve"> and the ACT model</w:t>
      </w:r>
    </w:p>
    <w:p w14:paraId="489B419A" w14:textId="17893192" w:rsidR="00E0223A" w:rsidRPr="001840E5" w:rsidRDefault="00E0223A"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color w:val="404040" w:themeColor="text1" w:themeTint="BF"/>
          <w:sz w:val="22"/>
          <w:szCs w:val="20"/>
        </w:rPr>
        <w:t xml:space="preserve">Attend training sessions/briefings as required to ensure that they follow relevant policies </w:t>
      </w:r>
      <w:r w:rsidR="00C74EAF" w:rsidRPr="001840E5">
        <w:rPr>
          <w:rFonts w:ascii="Bahnschrift" w:hAnsi="Bahnschrift"/>
          <w:color w:val="404040" w:themeColor="text1" w:themeTint="BF"/>
          <w:sz w:val="22"/>
          <w:szCs w:val="20"/>
        </w:rPr>
        <w:t>e.g.</w:t>
      </w:r>
      <w:r w:rsidRPr="001840E5">
        <w:rPr>
          <w:rFonts w:ascii="Bahnschrift" w:hAnsi="Bahnschrift"/>
          <w:color w:val="404040" w:themeColor="text1" w:themeTint="BF"/>
          <w:sz w:val="22"/>
          <w:szCs w:val="20"/>
        </w:rPr>
        <w:t xml:space="preserve"> </w:t>
      </w:r>
      <w:r w:rsidR="0049419D" w:rsidRPr="001840E5">
        <w:rPr>
          <w:rFonts w:ascii="Bahnschrift" w:hAnsi="Bahnschrift"/>
          <w:color w:val="404040" w:themeColor="text1" w:themeTint="BF"/>
          <w:sz w:val="22"/>
          <w:szCs w:val="20"/>
        </w:rPr>
        <w:t xml:space="preserve"> </w:t>
      </w:r>
      <w:proofErr w:type="spellStart"/>
      <w:r w:rsidRPr="001840E5">
        <w:rPr>
          <w:rFonts w:ascii="Bahnschrift" w:hAnsi="Bahnschrift"/>
          <w:color w:val="404040" w:themeColor="text1" w:themeTint="BF"/>
          <w:sz w:val="22"/>
          <w:szCs w:val="20"/>
        </w:rPr>
        <w:t>Behaviour</w:t>
      </w:r>
      <w:proofErr w:type="spellEnd"/>
      <w:r w:rsidRPr="001840E5">
        <w:rPr>
          <w:rFonts w:ascii="Bahnschrift" w:hAnsi="Bahnschrift"/>
          <w:color w:val="404040" w:themeColor="text1" w:themeTint="BF"/>
          <w:sz w:val="22"/>
          <w:szCs w:val="20"/>
        </w:rPr>
        <w:t xml:space="preserve"> Management Polic</w:t>
      </w:r>
      <w:r w:rsidR="0049419D" w:rsidRPr="001840E5">
        <w:rPr>
          <w:rFonts w:ascii="Bahnschrift" w:hAnsi="Bahnschrift"/>
          <w:color w:val="404040" w:themeColor="text1" w:themeTint="BF"/>
          <w:sz w:val="22"/>
          <w:szCs w:val="20"/>
        </w:rPr>
        <w:t>y</w:t>
      </w:r>
      <w:r w:rsidRPr="001840E5">
        <w:rPr>
          <w:rFonts w:ascii="Bahnschrift" w:hAnsi="Bahnschrift"/>
          <w:color w:val="404040" w:themeColor="text1" w:themeTint="BF"/>
          <w:sz w:val="22"/>
          <w:szCs w:val="20"/>
        </w:rPr>
        <w:t xml:space="preserve"> </w:t>
      </w:r>
    </w:p>
    <w:p w14:paraId="0730955A" w14:textId="77777777" w:rsidR="0038517E" w:rsidRPr="001840E5" w:rsidRDefault="0038517E"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color w:val="404040" w:themeColor="text1" w:themeTint="BF"/>
          <w:sz w:val="22"/>
          <w:szCs w:val="20"/>
        </w:rPr>
        <w:t>Provide a safe environment where children can learn</w:t>
      </w:r>
    </w:p>
    <w:p w14:paraId="6DDE6074" w14:textId="77777777" w:rsidR="00143211" w:rsidRPr="001840E5" w:rsidRDefault="00143211"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color w:val="404040" w:themeColor="text1" w:themeTint="BF"/>
          <w:sz w:val="22"/>
          <w:szCs w:val="20"/>
        </w:rPr>
        <w:t>Be aware of specific vulnerabilities of some children, including those with poor attendance and those with a Social Worker.</w:t>
      </w:r>
    </w:p>
    <w:p w14:paraId="07273C47" w14:textId="77777777" w:rsidR="00C201D6" w:rsidRPr="001840E5" w:rsidRDefault="00C201D6"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color w:val="404040" w:themeColor="text1" w:themeTint="BF"/>
          <w:sz w:val="22"/>
          <w:szCs w:val="20"/>
        </w:rPr>
        <w:t>Understand the concept of ‘it could happen here’ in respect of child sexual violence or sexual harassment and be proactive in response to a whole school approach to the issue</w:t>
      </w:r>
    </w:p>
    <w:p w14:paraId="07402645" w14:textId="77777777" w:rsidR="00254255" w:rsidRPr="001840E5" w:rsidRDefault="00254255"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color w:val="404040" w:themeColor="text1" w:themeTint="BF"/>
          <w:sz w:val="22"/>
          <w:szCs w:val="20"/>
        </w:rPr>
        <w:t xml:space="preserve">Be approachable to children and </w:t>
      </w:r>
      <w:r w:rsidR="00433F6B" w:rsidRPr="001840E5">
        <w:rPr>
          <w:rFonts w:ascii="Bahnschrift" w:hAnsi="Bahnschrift"/>
          <w:color w:val="404040" w:themeColor="text1" w:themeTint="BF"/>
          <w:sz w:val="22"/>
          <w:szCs w:val="20"/>
        </w:rPr>
        <w:t>respond appropriately to any disclosure</w:t>
      </w:r>
      <w:r w:rsidRPr="001840E5">
        <w:rPr>
          <w:rFonts w:ascii="Bahnschrift" w:hAnsi="Bahnschrift"/>
          <w:color w:val="404040" w:themeColor="text1" w:themeTint="BF"/>
          <w:sz w:val="22"/>
          <w:szCs w:val="20"/>
        </w:rPr>
        <w:t>s</w:t>
      </w:r>
    </w:p>
    <w:p w14:paraId="4308DA91" w14:textId="77777777" w:rsidR="00433F6B" w:rsidRPr="001840E5" w:rsidRDefault="00254255"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color w:val="404040" w:themeColor="text1" w:themeTint="BF"/>
          <w:sz w:val="22"/>
          <w:szCs w:val="20"/>
        </w:rPr>
        <w:t>Never promise a child that they will not tell anyone about an allegation</w:t>
      </w:r>
      <w:r w:rsidR="00F64575" w:rsidRPr="001840E5">
        <w:rPr>
          <w:rFonts w:ascii="Bahnschrift" w:hAnsi="Bahnschrift"/>
          <w:color w:val="404040" w:themeColor="text1" w:themeTint="BF"/>
          <w:sz w:val="22"/>
          <w:szCs w:val="20"/>
        </w:rPr>
        <w:t>, as this may not ultimately be in the best interest of the child</w:t>
      </w:r>
      <w:r w:rsidRPr="001840E5">
        <w:rPr>
          <w:rFonts w:ascii="Bahnschrift" w:hAnsi="Bahnschrift"/>
          <w:color w:val="404040" w:themeColor="text1" w:themeTint="BF"/>
          <w:sz w:val="22"/>
          <w:szCs w:val="20"/>
        </w:rPr>
        <w:t xml:space="preserve"> </w:t>
      </w:r>
    </w:p>
    <w:p w14:paraId="45B5BAAD" w14:textId="77777777" w:rsidR="001C0373" w:rsidRPr="001840E5" w:rsidRDefault="0038517E"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bCs w:val="0"/>
          <w:color w:val="404040" w:themeColor="text1" w:themeTint="BF"/>
          <w:sz w:val="22"/>
          <w:szCs w:val="20"/>
        </w:rPr>
        <w:t>Know what to do if they have a concern and f</w:t>
      </w:r>
      <w:r w:rsidR="001C0373" w:rsidRPr="001840E5">
        <w:rPr>
          <w:rFonts w:ascii="Bahnschrift" w:hAnsi="Bahnschrift"/>
          <w:bCs w:val="0"/>
          <w:color w:val="404040" w:themeColor="text1" w:themeTint="BF"/>
          <w:sz w:val="22"/>
          <w:szCs w:val="20"/>
        </w:rPr>
        <w:t>ollow our agreed procedures for recording concerns, sharing information and making referrals</w:t>
      </w:r>
    </w:p>
    <w:p w14:paraId="67C75C0E" w14:textId="77777777" w:rsidR="008E4D4A" w:rsidRPr="001840E5" w:rsidRDefault="0038517E"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bCs w:val="0"/>
          <w:color w:val="404040" w:themeColor="text1" w:themeTint="BF"/>
          <w:sz w:val="22"/>
          <w:szCs w:val="20"/>
        </w:rPr>
        <w:t xml:space="preserve">Attend multi-agency </w:t>
      </w:r>
      <w:r w:rsidR="001C0373" w:rsidRPr="001840E5">
        <w:rPr>
          <w:rFonts w:ascii="Bahnschrift" w:hAnsi="Bahnschrift"/>
          <w:bCs w:val="0"/>
          <w:color w:val="404040" w:themeColor="text1" w:themeTint="BF"/>
          <w:sz w:val="22"/>
          <w:szCs w:val="20"/>
        </w:rPr>
        <w:t>meetings as required</w:t>
      </w:r>
      <w:r w:rsidR="008E4D4A" w:rsidRPr="001840E5">
        <w:rPr>
          <w:rFonts w:ascii="Bahnschrift" w:hAnsi="Bahnschrift"/>
          <w:bCs w:val="0"/>
          <w:color w:val="404040" w:themeColor="text1" w:themeTint="BF"/>
          <w:sz w:val="22"/>
          <w:szCs w:val="20"/>
        </w:rPr>
        <w:t>, if appropriate to their role</w:t>
      </w:r>
    </w:p>
    <w:p w14:paraId="662383CA" w14:textId="77777777" w:rsidR="00433F6B" w:rsidRPr="001840E5" w:rsidRDefault="00433F6B"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bCs w:val="0"/>
          <w:color w:val="404040" w:themeColor="text1" w:themeTint="BF"/>
          <w:sz w:val="22"/>
          <w:szCs w:val="20"/>
        </w:rPr>
        <w:t>Contribute to the teaching of safeguarding in the curriculum as required, if appropriate to their role</w:t>
      </w:r>
    </w:p>
    <w:p w14:paraId="7B83BC23" w14:textId="77777777" w:rsidR="001C0373" w:rsidRPr="001840E5" w:rsidRDefault="001C0373" w:rsidP="00F65637">
      <w:pPr>
        <w:pStyle w:val="BodyText"/>
        <w:numPr>
          <w:ilvl w:val="0"/>
          <w:numId w:val="6"/>
        </w:numPr>
        <w:spacing w:line="264" w:lineRule="auto"/>
        <w:jc w:val="both"/>
        <w:rPr>
          <w:rFonts w:ascii="Bahnschrift" w:hAnsi="Bahnschrift"/>
          <w:bCs w:val="0"/>
          <w:color w:val="404040" w:themeColor="text1" w:themeTint="BF"/>
          <w:sz w:val="22"/>
          <w:szCs w:val="20"/>
        </w:rPr>
      </w:pPr>
      <w:r w:rsidRPr="001840E5">
        <w:rPr>
          <w:rFonts w:ascii="Bahnschrift" w:hAnsi="Bahnschrift"/>
          <w:bCs w:val="0"/>
          <w:color w:val="404040" w:themeColor="text1" w:themeTint="BF"/>
          <w:sz w:val="22"/>
          <w:szCs w:val="20"/>
        </w:rPr>
        <w:t xml:space="preserve">Provide targeted support for individual </w:t>
      </w:r>
      <w:r w:rsidR="00E0223A" w:rsidRPr="001840E5">
        <w:rPr>
          <w:rFonts w:ascii="Bahnschrift" w:hAnsi="Bahnschrift"/>
          <w:bCs w:val="0"/>
          <w:color w:val="404040" w:themeColor="text1" w:themeTint="BF"/>
          <w:sz w:val="22"/>
          <w:szCs w:val="20"/>
        </w:rPr>
        <w:t xml:space="preserve">and groups of </w:t>
      </w:r>
      <w:r w:rsidRPr="001840E5">
        <w:rPr>
          <w:rFonts w:ascii="Bahnschrift" w:hAnsi="Bahnschrift"/>
          <w:bCs w:val="0"/>
          <w:color w:val="404040" w:themeColor="text1" w:themeTint="BF"/>
          <w:sz w:val="22"/>
          <w:szCs w:val="20"/>
        </w:rPr>
        <w:t>children as required</w:t>
      </w:r>
      <w:r w:rsidR="008E4D4A" w:rsidRPr="001840E5">
        <w:rPr>
          <w:rFonts w:ascii="Bahnschrift" w:hAnsi="Bahnschrift"/>
          <w:bCs w:val="0"/>
          <w:color w:val="404040" w:themeColor="text1" w:themeTint="BF"/>
          <w:sz w:val="22"/>
          <w:szCs w:val="20"/>
        </w:rPr>
        <w:t>, if appropriate to their role</w:t>
      </w:r>
    </w:p>
    <w:p w14:paraId="07D5902A" w14:textId="77777777" w:rsidR="001C0373" w:rsidRPr="001840E5" w:rsidRDefault="001C0373" w:rsidP="001C0373">
      <w:pPr>
        <w:pStyle w:val="BodyText"/>
        <w:spacing w:line="264" w:lineRule="auto"/>
        <w:rPr>
          <w:rFonts w:ascii="Bahnschrift" w:hAnsi="Bahnschrift"/>
          <w:bCs w:val="0"/>
          <w:color w:val="404040" w:themeColor="text1" w:themeTint="BF"/>
          <w:sz w:val="22"/>
          <w:szCs w:val="20"/>
        </w:rPr>
      </w:pPr>
    </w:p>
    <w:p w14:paraId="27086211" w14:textId="77777777" w:rsidR="001C0373" w:rsidRPr="001840E5" w:rsidRDefault="001C0373" w:rsidP="001840E5">
      <w:pPr>
        <w:pStyle w:val="BodyText"/>
        <w:spacing w:line="264" w:lineRule="auto"/>
        <w:jc w:val="both"/>
        <w:rPr>
          <w:rFonts w:ascii="Bahnschrift" w:hAnsi="Bahnschrift"/>
          <w:bCs w:val="0"/>
          <w:color w:val="404040" w:themeColor="text1" w:themeTint="BF"/>
          <w:sz w:val="22"/>
          <w:szCs w:val="20"/>
        </w:rPr>
      </w:pPr>
      <w:r w:rsidRPr="001840E5">
        <w:rPr>
          <w:rFonts w:ascii="Bahnschrift" w:hAnsi="Bahnschrift"/>
          <w:bCs w:val="0"/>
          <w:color w:val="404040" w:themeColor="text1" w:themeTint="BF"/>
          <w:sz w:val="22"/>
          <w:szCs w:val="20"/>
        </w:rPr>
        <w:t>Teaching staff have additional statutory duties, including to report any cases of known or susp</w:t>
      </w:r>
      <w:r w:rsidR="0038517E" w:rsidRPr="001840E5">
        <w:rPr>
          <w:rFonts w:ascii="Bahnschrift" w:hAnsi="Bahnschrift"/>
          <w:bCs w:val="0"/>
          <w:color w:val="404040" w:themeColor="text1" w:themeTint="BF"/>
          <w:sz w:val="22"/>
          <w:szCs w:val="20"/>
        </w:rPr>
        <w:t xml:space="preserve">ected Female Genital Mutilation.  </w:t>
      </w:r>
    </w:p>
    <w:p w14:paraId="07A6F29B" w14:textId="77777777" w:rsidR="002E6759" w:rsidRPr="0003116F" w:rsidRDefault="002E6759" w:rsidP="002A3640">
      <w:pPr>
        <w:pStyle w:val="BodyText"/>
        <w:autoSpaceDE/>
        <w:autoSpaceDN/>
        <w:adjustRightInd/>
        <w:rPr>
          <w:rFonts w:ascii="Bahnschrift" w:hAnsi="Bahnschrift"/>
          <w:bCs w:val="0"/>
          <w:color w:val="auto"/>
          <w:sz w:val="24"/>
        </w:rPr>
      </w:pPr>
    </w:p>
    <w:p w14:paraId="1EB67997" w14:textId="3B4880A9" w:rsidR="004E7980" w:rsidRDefault="004E7980" w:rsidP="002A3640">
      <w:pPr>
        <w:pStyle w:val="BodyText"/>
        <w:autoSpaceDE/>
        <w:autoSpaceDN/>
        <w:adjustRightInd/>
        <w:rPr>
          <w:rFonts w:ascii="Bahnschrift" w:hAnsi="Bahnschrift"/>
          <w:b/>
          <w:color w:val="auto"/>
          <w:sz w:val="32"/>
          <w:szCs w:val="32"/>
        </w:rPr>
      </w:pPr>
    </w:p>
    <w:p w14:paraId="677C96C1" w14:textId="31B04F45" w:rsidR="001840E5" w:rsidRDefault="001840E5" w:rsidP="002A3640">
      <w:pPr>
        <w:pStyle w:val="BodyText"/>
        <w:autoSpaceDE/>
        <w:autoSpaceDN/>
        <w:adjustRightInd/>
        <w:rPr>
          <w:rFonts w:ascii="Bahnschrift" w:hAnsi="Bahnschrift"/>
          <w:b/>
          <w:color w:val="auto"/>
          <w:sz w:val="32"/>
          <w:szCs w:val="32"/>
        </w:rPr>
      </w:pPr>
    </w:p>
    <w:p w14:paraId="53DDC5C9" w14:textId="7DF980F0" w:rsidR="001840E5" w:rsidRDefault="001840E5" w:rsidP="002A3640">
      <w:pPr>
        <w:pStyle w:val="BodyText"/>
        <w:autoSpaceDE/>
        <w:autoSpaceDN/>
        <w:adjustRightInd/>
        <w:rPr>
          <w:rFonts w:ascii="Bahnschrift" w:hAnsi="Bahnschrift"/>
          <w:b/>
          <w:color w:val="auto"/>
          <w:sz w:val="32"/>
          <w:szCs w:val="32"/>
        </w:rPr>
      </w:pPr>
    </w:p>
    <w:p w14:paraId="67D47DFB" w14:textId="5DF1FDB1" w:rsidR="001840E5" w:rsidRDefault="001840E5" w:rsidP="002A3640">
      <w:pPr>
        <w:pStyle w:val="BodyText"/>
        <w:autoSpaceDE/>
        <w:autoSpaceDN/>
        <w:adjustRightInd/>
        <w:rPr>
          <w:rFonts w:ascii="Bahnschrift" w:hAnsi="Bahnschrift"/>
          <w:b/>
          <w:color w:val="auto"/>
          <w:sz w:val="32"/>
          <w:szCs w:val="32"/>
        </w:rPr>
      </w:pPr>
    </w:p>
    <w:p w14:paraId="279E64A4" w14:textId="0287AC4B" w:rsidR="001840E5" w:rsidRDefault="001840E5" w:rsidP="002A3640">
      <w:pPr>
        <w:pStyle w:val="BodyText"/>
        <w:autoSpaceDE/>
        <w:autoSpaceDN/>
        <w:adjustRightInd/>
        <w:rPr>
          <w:rFonts w:ascii="Bahnschrift" w:hAnsi="Bahnschrift"/>
          <w:b/>
          <w:color w:val="auto"/>
          <w:sz w:val="32"/>
          <w:szCs w:val="32"/>
        </w:rPr>
      </w:pPr>
    </w:p>
    <w:p w14:paraId="29E95C04" w14:textId="787BC3B8" w:rsidR="001840E5" w:rsidRDefault="001840E5" w:rsidP="002A3640">
      <w:pPr>
        <w:pStyle w:val="BodyText"/>
        <w:autoSpaceDE/>
        <w:autoSpaceDN/>
        <w:adjustRightInd/>
        <w:rPr>
          <w:rFonts w:ascii="Bahnschrift" w:hAnsi="Bahnschrift"/>
          <w:b/>
          <w:color w:val="auto"/>
          <w:sz w:val="32"/>
          <w:szCs w:val="32"/>
        </w:rPr>
      </w:pPr>
    </w:p>
    <w:p w14:paraId="3F105883" w14:textId="71207E5E" w:rsidR="001840E5" w:rsidRDefault="001840E5" w:rsidP="002A3640">
      <w:pPr>
        <w:pStyle w:val="BodyText"/>
        <w:autoSpaceDE/>
        <w:autoSpaceDN/>
        <w:adjustRightInd/>
        <w:rPr>
          <w:rFonts w:ascii="Bahnschrift" w:hAnsi="Bahnschrift"/>
          <w:b/>
          <w:color w:val="auto"/>
          <w:sz w:val="32"/>
          <w:szCs w:val="32"/>
        </w:rPr>
      </w:pPr>
    </w:p>
    <w:p w14:paraId="069CC1C1" w14:textId="7829AE1B" w:rsidR="001840E5" w:rsidRDefault="001840E5" w:rsidP="002A3640">
      <w:pPr>
        <w:pStyle w:val="BodyText"/>
        <w:autoSpaceDE/>
        <w:autoSpaceDN/>
        <w:adjustRightInd/>
        <w:rPr>
          <w:rFonts w:ascii="Bahnschrift" w:hAnsi="Bahnschrift"/>
          <w:b/>
          <w:color w:val="auto"/>
          <w:sz w:val="32"/>
          <w:szCs w:val="32"/>
        </w:rPr>
      </w:pPr>
    </w:p>
    <w:p w14:paraId="7209423C" w14:textId="77777777" w:rsidR="001840E5" w:rsidRPr="0003116F" w:rsidRDefault="001840E5" w:rsidP="002A3640">
      <w:pPr>
        <w:pStyle w:val="BodyText"/>
        <w:autoSpaceDE/>
        <w:autoSpaceDN/>
        <w:adjustRightInd/>
        <w:rPr>
          <w:rFonts w:ascii="Bahnschrift" w:hAnsi="Bahnschrift"/>
          <w:b/>
          <w:color w:val="auto"/>
          <w:sz w:val="32"/>
          <w:szCs w:val="32"/>
        </w:rPr>
      </w:pPr>
    </w:p>
    <w:p w14:paraId="6B0B7C71" w14:textId="77777777" w:rsidR="00C74EAF" w:rsidRDefault="00C74EAF" w:rsidP="002A3640">
      <w:pPr>
        <w:pStyle w:val="BodyText"/>
        <w:autoSpaceDE/>
        <w:autoSpaceDN/>
        <w:adjustRightInd/>
        <w:rPr>
          <w:rFonts w:ascii="Bahnschrift" w:hAnsi="Bahnschrift"/>
          <w:b/>
          <w:color w:val="595959" w:themeColor="text1" w:themeTint="A6"/>
          <w:sz w:val="28"/>
          <w:szCs w:val="28"/>
        </w:rPr>
      </w:pPr>
    </w:p>
    <w:p w14:paraId="59634762" w14:textId="32B1F470" w:rsidR="008E7897" w:rsidRDefault="00573CDB" w:rsidP="002A3640">
      <w:pPr>
        <w:pStyle w:val="BodyText"/>
        <w:autoSpaceDE/>
        <w:autoSpaceDN/>
        <w:adjustRightInd/>
        <w:rPr>
          <w:rFonts w:ascii="Bahnschrift" w:hAnsi="Bahnschrift"/>
          <w:b/>
          <w:color w:val="595959" w:themeColor="text1" w:themeTint="A6"/>
          <w:sz w:val="28"/>
          <w:szCs w:val="28"/>
        </w:rPr>
      </w:pPr>
      <w:r w:rsidRPr="00904252">
        <w:rPr>
          <w:rFonts w:ascii="Bahnschrift" w:hAnsi="Bahnschrift"/>
          <w:b/>
          <w:color w:val="595959" w:themeColor="text1" w:themeTint="A6"/>
          <w:sz w:val="28"/>
          <w:szCs w:val="28"/>
        </w:rPr>
        <w:t>3</w:t>
      </w:r>
      <w:r w:rsidR="00A63D9E" w:rsidRPr="00904252">
        <w:rPr>
          <w:rFonts w:ascii="Bahnschrift" w:hAnsi="Bahnschrift"/>
          <w:b/>
          <w:color w:val="595959" w:themeColor="text1" w:themeTint="A6"/>
          <w:sz w:val="28"/>
          <w:szCs w:val="28"/>
        </w:rPr>
        <w:t>.</w:t>
      </w:r>
      <w:r w:rsidR="00F07543" w:rsidRPr="00904252">
        <w:rPr>
          <w:rFonts w:ascii="Bahnschrift" w:hAnsi="Bahnschrift"/>
          <w:b/>
          <w:color w:val="595959" w:themeColor="text1" w:themeTint="A6"/>
          <w:sz w:val="28"/>
          <w:szCs w:val="28"/>
        </w:rPr>
        <w:t xml:space="preserve"> </w:t>
      </w:r>
      <w:r w:rsidR="00A2416A" w:rsidRPr="001840E5">
        <w:rPr>
          <w:rFonts w:ascii="Uni Sans Heavy CAPS" w:hAnsi="Uni Sans Heavy CAPS"/>
          <w:b/>
          <w:color w:val="595959" w:themeColor="text1" w:themeTint="A6"/>
          <w:sz w:val="28"/>
          <w:szCs w:val="28"/>
        </w:rPr>
        <w:t>TRAINING AND AWARENESS RAISING</w:t>
      </w:r>
      <w:r w:rsidR="008E7897" w:rsidRPr="00904252">
        <w:rPr>
          <w:rFonts w:ascii="Bahnschrift" w:hAnsi="Bahnschrift"/>
          <w:b/>
          <w:color w:val="595959" w:themeColor="text1" w:themeTint="A6"/>
          <w:sz w:val="28"/>
          <w:szCs w:val="28"/>
        </w:rPr>
        <w:t xml:space="preserve"> </w:t>
      </w:r>
    </w:p>
    <w:p w14:paraId="6FFB2A0D" w14:textId="77777777" w:rsidR="00C74EAF" w:rsidRPr="00904252" w:rsidRDefault="00C74EAF" w:rsidP="002A3640">
      <w:pPr>
        <w:pStyle w:val="BodyText"/>
        <w:autoSpaceDE/>
        <w:autoSpaceDN/>
        <w:adjustRightInd/>
        <w:rPr>
          <w:rFonts w:ascii="Bahnschrift" w:hAnsi="Bahnschrift"/>
          <w:b/>
          <w:color w:val="595959" w:themeColor="text1" w:themeTint="A6"/>
          <w:sz w:val="28"/>
          <w:szCs w:val="28"/>
        </w:rPr>
      </w:pPr>
    </w:p>
    <w:p w14:paraId="3DB6ECFD" w14:textId="4F2F5CC0" w:rsidR="00A63D9E" w:rsidRPr="00C74EAF" w:rsidRDefault="00C74EAF" w:rsidP="00F65637">
      <w:pPr>
        <w:pStyle w:val="BodyText"/>
        <w:numPr>
          <w:ilvl w:val="1"/>
          <w:numId w:val="7"/>
        </w:numPr>
        <w:autoSpaceDE/>
        <w:autoSpaceDN/>
        <w:adjustRightInd/>
        <w:spacing w:line="286" w:lineRule="auto"/>
        <w:ind w:left="555" w:hanging="555"/>
        <w:jc w:val="both"/>
        <w:rPr>
          <w:rFonts w:ascii="Bahnschrift" w:hAnsi="Bahnschrift"/>
          <w:bCs w:val="0"/>
          <w:color w:val="404040" w:themeColor="text1" w:themeTint="BF"/>
          <w:sz w:val="22"/>
        </w:rPr>
      </w:pPr>
      <w:r w:rsidRPr="00C74EAF">
        <w:rPr>
          <w:rFonts w:ascii="Bahnschrift" w:hAnsi="Bahnschrift"/>
          <w:bCs w:val="0"/>
          <w:color w:val="404040" w:themeColor="text1" w:themeTint="BF"/>
          <w:sz w:val="22"/>
        </w:rPr>
        <w:t>I</w:t>
      </w:r>
      <w:r w:rsidR="00E0223A" w:rsidRPr="00C74EAF">
        <w:rPr>
          <w:rFonts w:ascii="Bahnschrift" w:hAnsi="Bahnschrift"/>
          <w:bCs w:val="0"/>
          <w:color w:val="404040" w:themeColor="text1" w:themeTint="BF"/>
          <w:sz w:val="22"/>
        </w:rPr>
        <w:t xml:space="preserve">n accordance with </w:t>
      </w:r>
      <w:r w:rsidR="00493D11" w:rsidRPr="00C74EAF">
        <w:rPr>
          <w:rFonts w:ascii="Bahnschrift" w:hAnsi="Bahnschrift"/>
          <w:bCs w:val="0"/>
          <w:color w:val="404040" w:themeColor="text1" w:themeTint="BF"/>
          <w:sz w:val="22"/>
        </w:rPr>
        <w:t xml:space="preserve">KCSIE, </w:t>
      </w:r>
      <w:r w:rsidR="00A63D9E" w:rsidRPr="00C74EAF">
        <w:rPr>
          <w:rFonts w:ascii="Bahnschrift" w:hAnsi="Bahnschrift"/>
          <w:bCs w:val="0"/>
          <w:color w:val="404040" w:themeColor="text1" w:themeTint="BF"/>
          <w:sz w:val="22"/>
        </w:rPr>
        <w:t>all new staff and regular volunteers will receive appropriate safeguardi</w:t>
      </w:r>
      <w:r w:rsidR="00D83197" w:rsidRPr="00C74EAF">
        <w:rPr>
          <w:rFonts w:ascii="Bahnschrift" w:hAnsi="Bahnschrift"/>
          <w:bCs w:val="0"/>
          <w:color w:val="404040" w:themeColor="text1" w:themeTint="BF"/>
          <w:sz w:val="22"/>
        </w:rPr>
        <w:t>ng information during induction</w:t>
      </w:r>
      <w:r w:rsidR="00243908" w:rsidRPr="00C74EAF">
        <w:rPr>
          <w:rFonts w:ascii="Bahnschrift" w:hAnsi="Bahnschrift"/>
          <w:bCs w:val="0"/>
          <w:color w:val="404040" w:themeColor="text1" w:themeTint="BF"/>
          <w:sz w:val="22"/>
        </w:rPr>
        <w:t xml:space="preserve"> (including online safety)</w:t>
      </w:r>
      <w:r w:rsidR="00D83197" w:rsidRPr="00C74EAF">
        <w:rPr>
          <w:rFonts w:ascii="Bahnschrift" w:hAnsi="Bahnschrift"/>
          <w:bCs w:val="0"/>
          <w:color w:val="404040" w:themeColor="text1" w:themeTint="BF"/>
          <w:sz w:val="22"/>
        </w:rPr>
        <w:t xml:space="preserve"> and be made aware of the systems within the school/college which support safeguarding </w:t>
      </w:r>
      <w:r w:rsidRPr="00C74EAF">
        <w:rPr>
          <w:rFonts w:ascii="Bahnschrift" w:hAnsi="Bahnschrift"/>
          <w:bCs w:val="0"/>
          <w:color w:val="404040" w:themeColor="text1" w:themeTint="BF"/>
          <w:sz w:val="22"/>
        </w:rPr>
        <w:t>e.g.</w:t>
      </w:r>
      <w:r w:rsidR="00D83197" w:rsidRPr="00C74EAF">
        <w:rPr>
          <w:rFonts w:ascii="Bahnschrift" w:hAnsi="Bahnschrift"/>
          <w:bCs w:val="0"/>
          <w:color w:val="404040" w:themeColor="text1" w:themeTint="BF"/>
          <w:sz w:val="22"/>
        </w:rPr>
        <w:t xml:space="preserve">, the </w:t>
      </w:r>
      <w:proofErr w:type="spellStart"/>
      <w:r w:rsidR="00D83197" w:rsidRPr="00C74EAF">
        <w:rPr>
          <w:rFonts w:ascii="Bahnschrift" w:hAnsi="Bahnschrift"/>
          <w:bCs w:val="0"/>
          <w:color w:val="404040" w:themeColor="text1" w:themeTint="BF"/>
          <w:sz w:val="22"/>
        </w:rPr>
        <w:t>Behaviour</w:t>
      </w:r>
      <w:proofErr w:type="spellEnd"/>
      <w:r w:rsidR="00D83197" w:rsidRPr="00C74EAF">
        <w:rPr>
          <w:rFonts w:ascii="Bahnschrift" w:hAnsi="Bahnschrift"/>
          <w:bCs w:val="0"/>
          <w:color w:val="404040" w:themeColor="text1" w:themeTint="BF"/>
          <w:sz w:val="22"/>
        </w:rPr>
        <w:t xml:space="preserve"> Policy</w:t>
      </w:r>
      <w:r w:rsidR="00830D98" w:rsidRPr="00C74EAF">
        <w:rPr>
          <w:rFonts w:ascii="Bahnschrift" w:hAnsi="Bahnschrift"/>
          <w:bCs w:val="0"/>
          <w:color w:val="404040" w:themeColor="text1" w:themeTint="BF"/>
          <w:sz w:val="22"/>
        </w:rPr>
        <w:t xml:space="preserve">. </w:t>
      </w:r>
    </w:p>
    <w:p w14:paraId="188441A1" w14:textId="60B97358" w:rsidR="00830D98" w:rsidRPr="00C74EAF" w:rsidRDefault="00830D98" w:rsidP="00C74EAF">
      <w:pPr>
        <w:pStyle w:val="BodyText"/>
        <w:autoSpaceDE/>
        <w:autoSpaceDN/>
        <w:adjustRightInd/>
        <w:spacing w:line="286" w:lineRule="auto"/>
        <w:ind w:left="555"/>
        <w:jc w:val="both"/>
        <w:rPr>
          <w:rFonts w:ascii="Bahnschrift" w:hAnsi="Bahnschrift"/>
          <w:bCs w:val="0"/>
          <w:color w:val="404040" w:themeColor="text1" w:themeTint="BF"/>
          <w:sz w:val="22"/>
        </w:rPr>
      </w:pPr>
      <w:r w:rsidRPr="00C74EAF">
        <w:rPr>
          <w:rFonts w:ascii="Bahnschrift" w:hAnsi="Bahnschrift"/>
          <w:bCs w:val="0"/>
          <w:color w:val="404040" w:themeColor="text1" w:themeTint="BF"/>
          <w:sz w:val="22"/>
        </w:rPr>
        <w:t>Annual training will be delivered in line with school guidelines at the start of each school year with regular updates [</w:t>
      </w:r>
      <w:r w:rsidR="00C74EAF" w:rsidRPr="00C74EAF">
        <w:rPr>
          <w:rFonts w:ascii="Bahnschrift" w:hAnsi="Bahnschrift"/>
          <w:bCs w:val="0"/>
          <w:color w:val="404040" w:themeColor="text1" w:themeTint="BF"/>
          <w:sz w:val="22"/>
        </w:rPr>
        <w:t>7-minute</w:t>
      </w:r>
      <w:r w:rsidRPr="00C74EAF">
        <w:rPr>
          <w:rFonts w:ascii="Bahnschrift" w:hAnsi="Bahnschrift"/>
          <w:bCs w:val="0"/>
          <w:color w:val="404040" w:themeColor="text1" w:themeTint="BF"/>
          <w:sz w:val="22"/>
        </w:rPr>
        <w:t xml:space="preserve"> briefings where appropriate in line with MSCB guidance]</w:t>
      </w:r>
      <w:r w:rsidR="00BA741C" w:rsidRPr="00C74EAF">
        <w:rPr>
          <w:rFonts w:ascii="Bahnschrift" w:hAnsi="Bahnschrift"/>
          <w:bCs w:val="0"/>
          <w:color w:val="404040" w:themeColor="text1" w:themeTint="BF"/>
          <w:sz w:val="22"/>
        </w:rPr>
        <w:t xml:space="preserve"> </w:t>
      </w:r>
      <w:r w:rsidRPr="00C74EAF">
        <w:rPr>
          <w:rFonts w:ascii="Bahnschrift" w:hAnsi="Bahnschrift"/>
          <w:bCs w:val="0"/>
          <w:color w:val="404040" w:themeColor="text1" w:themeTint="BF"/>
          <w:sz w:val="22"/>
        </w:rPr>
        <w:t>throughout the year. New staff who join in year will receive</w:t>
      </w:r>
      <w:r w:rsidR="00BA741C" w:rsidRPr="00C74EAF">
        <w:rPr>
          <w:rFonts w:ascii="Bahnschrift" w:hAnsi="Bahnschrift"/>
          <w:bCs w:val="0"/>
          <w:color w:val="404040" w:themeColor="text1" w:themeTint="BF"/>
          <w:sz w:val="22"/>
        </w:rPr>
        <w:t xml:space="preserve"> a thorough s</w:t>
      </w:r>
      <w:r w:rsidRPr="00C74EAF">
        <w:rPr>
          <w:rFonts w:ascii="Bahnschrift" w:hAnsi="Bahnschrift"/>
          <w:bCs w:val="0"/>
          <w:color w:val="404040" w:themeColor="text1" w:themeTint="BF"/>
          <w:sz w:val="22"/>
        </w:rPr>
        <w:t xml:space="preserve">afeguarding </w:t>
      </w:r>
      <w:r w:rsidR="00BA741C" w:rsidRPr="00C74EAF">
        <w:rPr>
          <w:rFonts w:ascii="Bahnschrift" w:hAnsi="Bahnschrift"/>
          <w:bCs w:val="0"/>
          <w:color w:val="404040" w:themeColor="text1" w:themeTint="BF"/>
          <w:sz w:val="22"/>
        </w:rPr>
        <w:t>i</w:t>
      </w:r>
      <w:r w:rsidRPr="00C74EAF">
        <w:rPr>
          <w:rFonts w:ascii="Bahnschrift" w:hAnsi="Bahnschrift"/>
          <w:bCs w:val="0"/>
          <w:color w:val="404040" w:themeColor="text1" w:themeTint="BF"/>
          <w:sz w:val="22"/>
        </w:rPr>
        <w:t>nduction.</w:t>
      </w:r>
    </w:p>
    <w:p w14:paraId="2DAE80A6" w14:textId="63CAE0B8" w:rsidR="00A63D9E" w:rsidRPr="00C74EAF" w:rsidRDefault="00A63D9E" w:rsidP="00F65637">
      <w:pPr>
        <w:pStyle w:val="BodyText"/>
        <w:numPr>
          <w:ilvl w:val="1"/>
          <w:numId w:val="7"/>
        </w:numPr>
        <w:autoSpaceDE/>
        <w:autoSpaceDN/>
        <w:adjustRightInd/>
        <w:spacing w:line="286" w:lineRule="auto"/>
        <w:ind w:left="567" w:hanging="567"/>
        <w:jc w:val="both"/>
        <w:rPr>
          <w:rFonts w:ascii="Bahnschrift" w:hAnsi="Bahnschrift"/>
          <w:bCs w:val="0"/>
          <w:color w:val="404040" w:themeColor="text1" w:themeTint="BF"/>
          <w:sz w:val="22"/>
        </w:rPr>
      </w:pPr>
      <w:r w:rsidRPr="00C74EAF">
        <w:rPr>
          <w:rFonts w:ascii="Bahnschrift" w:hAnsi="Bahnschrift"/>
          <w:bCs w:val="0"/>
          <w:color w:val="404040" w:themeColor="text1" w:themeTint="BF"/>
          <w:sz w:val="22"/>
        </w:rPr>
        <w:t>All staff must ensure that they have read and understood Keeping Children Safe in Education: Part One</w:t>
      </w:r>
      <w:r w:rsidR="00573CDB" w:rsidRPr="00C74EAF">
        <w:rPr>
          <w:rFonts w:ascii="Bahnschrift" w:hAnsi="Bahnschrift"/>
          <w:bCs w:val="0"/>
          <w:color w:val="404040" w:themeColor="text1" w:themeTint="BF"/>
          <w:sz w:val="22"/>
        </w:rPr>
        <w:t>/Annex A and/or Annex B</w:t>
      </w:r>
      <w:r w:rsidR="00493D11" w:rsidRPr="00C74EAF">
        <w:rPr>
          <w:rFonts w:ascii="Bahnschrift" w:hAnsi="Bahnschrift"/>
          <w:bCs w:val="0"/>
          <w:color w:val="404040" w:themeColor="text1" w:themeTint="BF"/>
          <w:sz w:val="22"/>
        </w:rPr>
        <w:t xml:space="preserve">  </w:t>
      </w:r>
    </w:p>
    <w:p w14:paraId="1A8A38DF" w14:textId="574DF712" w:rsidR="00A63D9E" w:rsidRPr="00C74EAF" w:rsidRDefault="00A63D9E" w:rsidP="00F65637">
      <w:pPr>
        <w:pStyle w:val="BodyText"/>
        <w:numPr>
          <w:ilvl w:val="1"/>
          <w:numId w:val="7"/>
        </w:numPr>
        <w:autoSpaceDE/>
        <w:autoSpaceDN/>
        <w:adjustRightInd/>
        <w:spacing w:line="286" w:lineRule="auto"/>
        <w:ind w:left="567" w:hanging="567"/>
        <w:jc w:val="both"/>
        <w:rPr>
          <w:rFonts w:ascii="Bahnschrift" w:hAnsi="Bahnschrift"/>
          <w:bCs w:val="0"/>
          <w:color w:val="auto"/>
          <w:sz w:val="22"/>
        </w:rPr>
      </w:pPr>
      <w:r w:rsidRPr="00C74EAF">
        <w:rPr>
          <w:rFonts w:ascii="Bahnschrift" w:hAnsi="Bahnschrift"/>
          <w:bCs w:val="0"/>
          <w:color w:val="auto"/>
          <w:sz w:val="22"/>
        </w:rPr>
        <w:t xml:space="preserve">All staff will receive regular child protection training at least every 2 years </w:t>
      </w:r>
      <w:r w:rsidR="00243908" w:rsidRPr="00C74EAF">
        <w:rPr>
          <w:rFonts w:ascii="Bahnschrift" w:hAnsi="Bahnschrift"/>
          <w:bCs w:val="0"/>
          <w:color w:val="auto"/>
          <w:sz w:val="22"/>
        </w:rPr>
        <w:t xml:space="preserve">and an annual update </w:t>
      </w:r>
      <w:r w:rsidRPr="00C74EAF">
        <w:rPr>
          <w:rFonts w:ascii="Bahnschrift" w:hAnsi="Bahnschrift"/>
          <w:bCs w:val="0"/>
          <w:color w:val="auto"/>
          <w:sz w:val="22"/>
        </w:rPr>
        <w:t xml:space="preserve">which includes basic safeguarding information about our policies and procedures, signs and symptoms of abuse (emotional and physical), indicators of vulnerability to </w:t>
      </w:r>
      <w:r w:rsidR="00A625DF" w:rsidRPr="00C74EAF">
        <w:rPr>
          <w:rFonts w:ascii="Bahnschrift" w:hAnsi="Bahnschrift"/>
          <w:bCs w:val="0"/>
          <w:color w:val="auto"/>
          <w:sz w:val="22"/>
        </w:rPr>
        <w:t xml:space="preserve">exploitation and </w:t>
      </w:r>
      <w:r w:rsidR="0049419D" w:rsidRPr="00C74EAF">
        <w:rPr>
          <w:rFonts w:ascii="Bahnschrift" w:hAnsi="Bahnschrift"/>
          <w:bCs w:val="0"/>
          <w:color w:val="auto"/>
          <w:sz w:val="22"/>
        </w:rPr>
        <w:t>radicalization,</w:t>
      </w:r>
      <w:r w:rsidRPr="00C74EAF">
        <w:rPr>
          <w:rFonts w:ascii="Bahnschrift" w:hAnsi="Bahnschrift"/>
          <w:bCs w:val="0"/>
          <w:color w:val="auto"/>
          <w:sz w:val="22"/>
        </w:rPr>
        <w:t xml:space="preserve"> how to manage a disclosure from a child as well as when and how to record a concern about the welfare of a child, with regular updates in relation to local and national changes.</w:t>
      </w:r>
      <w:r w:rsidR="00F91786" w:rsidRPr="00C74EAF">
        <w:rPr>
          <w:rFonts w:ascii="Bahnschrift" w:hAnsi="Bahnschrift"/>
          <w:bCs w:val="0"/>
          <w:color w:val="auto"/>
          <w:sz w:val="22"/>
        </w:rPr>
        <w:t xml:space="preserve"> </w:t>
      </w:r>
      <w:r w:rsidR="00BA741C" w:rsidRPr="00C74EAF">
        <w:rPr>
          <w:rFonts w:ascii="Bahnschrift" w:hAnsi="Bahnschrift"/>
          <w:bCs w:val="0"/>
          <w:color w:val="auto"/>
          <w:sz w:val="22"/>
        </w:rPr>
        <w:t xml:space="preserve"> Training is always needs based and impact is measured via follow up surveys.</w:t>
      </w:r>
    </w:p>
    <w:p w14:paraId="43B49150" w14:textId="58EA0535" w:rsidR="00A63D9E" w:rsidRPr="00C74EAF" w:rsidRDefault="00A63D9E" w:rsidP="00F65637">
      <w:pPr>
        <w:pStyle w:val="BodyText"/>
        <w:numPr>
          <w:ilvl w:val="1"/>
          <w:numId w:val="7"/>
        </w:numPr>
        <w:autoSpaceDE/>
        <w:autoSpaceDN/>
        <w:adjustRightInd/>
        <w:spacing w:line="286" w:lineRule="auto"/>
        <w:ind w:left="567" w:hanging="567"/>
        <w:jc w:val="both"/>
        <w:rPr>
          <w:rFonts w:ascii="Bahnschrift" w:hAnsi="Bahnschrift"/>
          <w:bCs w:val="0"/>
          <w:color w:val="404040" w:themeColor="text1" w:themeTint="BF"/>
          <w:sz w:val="22"/>
        </w:rPr>
      </w:pPr>
      <w:r w:rsidRPr="00C74EAF">
        <w:rPr>
          <w:rFonts w:ascii="Bahnschrift" w:hAnsi="Bahnschrift"/>
          <w:bCs w:val="0"/>
          <w:color w:val="404040" w:themeColor="text1" w:themeTint="BF"/>
          <w:sz w:val="22"/>
        </w:rPr>
        <w:t xml:space="preserve">All staff members will receive regular safeguarding and child protection </w:t>
      </w:r>
      <w:r w:rsidR="00A625DF" w:rsidRPr="00C74EAF">
        <w:rPr>
          <w:rFonts w:ascii="Bahnschrift" w:hAnsi="Bahnschrift"/>
          <w:bCs w:val="0"/>
          <w:color w:val="404040" w:themeColor="text1" w:themeTint="BF"/>
          <w:sz w:val="22"/>
        </w:rPr>
        <w:t xml:space="preserve">training and </w:t>
      </w:r>
      <w:r w:rsidRPr="00C74EAF">
        <w:rPr>
          <w:rFonts w:ascii="Bahnschrift" w:hAnsi="Bahnschrift"/>
          <w:bCs w:val="0"/>
          <w:color w:val="404040" w:themeColor="text1" w:themeTint="BF"/>
          <w:sz w:val="22"/>
        </w:rPr>
        <w:t>updates</w:t>
      </w:r>
      <w:r w:rsidR="00243908" w:rsidRPr="00C74EAF">
        <w:rPr>
          <w:rFonts w:ascii="Bahnschrift" w:hAnsi="Bahnschrift"/>
          <w:bCs w:val="0"/>
          <w:color w:val="404040" w:themeColor="text1" w:themeTint="BF"/>
          <w:sz w:val="22"/>
        </w:rPr>
        <w:t>, including online safety</w:t>
      </w:r>
      <w:r w:rsidR="004A15FC" w:rsidRPr="00C74EAF">
        <w:rPr>
          <w:rFonts w:ascii="Bahnschrift" w:hAnsi="Bahnschrift"/>
          <w:bCs w:val="0"/>
          <w:color w:val="404040" w:themeColor="text1" w:themeTint="BF"/>
          <w:sz w:val="22"/>
        </w:rPr>
        <w:t xml:space="preserve"> and peer on peer </w:t>
      </w:r>
      <w:r w:rsidR="00C74EAF" w:rsidRPr="00C74EAF">
        <w:rPr>
          <w:rFonts w:ascii="Bahnschrift" w:hAnsi="Bahnschrift"/>
          <w:bCs w:val="0"/>
          <w:color w:val="404040" w:themeColor="text1" w:themeTint="BF"/>
          <w:sz w:val="22"/>
        </w:rPr>
        <w:t>abuse providing</w:t>
      </w:r>
      <w:r w:rsidRPr="00C74EAF">
        <w:rPr>
          <w:rFonts w:ascii="Bahnschrift" w:hAnsi="Bahnschrift"/>
          <w:bCs w:val="0"/>
          <w:color w:val="404040" w:themeColor="text1" w:themeTint="BF"/>
          <w:sz w:val="22"/>
        </w:rPr>
        <w:t xml:space="preserve"> them with relevant skills and knowledge to safeguard children effectively. </w:t>
      </w:r>
      <w:r w:rsidR="00BA741C" w:rsidRPr="00C74EAF">
        <w:rPr>
          <w:rFonts w:ascii="Bahnschrift" w:hAnsi="Bahnschrift"/>
          <w:bCs w:val="0"/>
          <w:color w:val="404040" w:themeColor="text1" w:themeTint="BF"/>
          <w:sz w:val="22"/>
        </w:rPr>
        <w:t>These will be delivered in whole staff briefings and supported by a range of resources</w:t>
      </w:r>
      <w:r w:rsidR="006A1367" w:rsidRPr="00C74EAF">
        <w:rPr>
          <w:rFonts w:ascii="Bahnschrift" w:hAnsi="Bahnschrift"/>
          <w:bCs w:val="0"/>
          <w:color w:val="404040" w:themeColor="text1" w:themeTint="BF"/>
          <w:sz w:val="22"/>
        </w:rPr>
        <w:t>.</w:t>
      </w:r>
      <w:r w:rsidR="0049419D" w:rsidRPr="00C74EAF">
        <w:rPr>
          <w:rFonts w:ascii="Bahnschrift" w:hAnsi="Bahnschrift"/>
          <w:bCs w:val="0"/>
          <w:color w:val="404040" w:themeColor="text1" w:themeTint="BF"/>
          <w:sz w:val="22"/>
        </w:rPr>
        <w:t xml:space="preserve"> The DSL maintain</w:t>
      </w:r>
      <w:r w:rsidR="004A15FC" w:rsidRPr="00C74EAF">
        <w:rPr>
          <w:rFonts w:ascii="Bahnschrift" w:hAnsi="Bahnschrift"/>
          <w:bCs w:val="0"/>
          <w:color w:val="404040" w:themeColor="text1" w:themeTint="BF"/>
          <w:sz w:val="22"/>
        </w:rPr>
        <w:t>s</w:t>
      </w:r>
      <w:r w:rsidR="0049419D" w:rsidRPr="00C74EAF">
        <w:rPr>
          <w:rFonts w:ascii="Bahnschrift" w:hAnsi="Bahnschrift"/>
          <w:bCs w:val="0"/>
          <w:color w:val="404040" w:themeColor="text1" w:themeTint="BF"/>
          <w:sz w:val="22"/>
        </w:rPr>
        <w:t xml:space="preserve"> a record of training completed by staff.</w:t>
      </w:r>
    </w:p>
    <w:p w14:paraId="01377CCA" w14:textId="39A507AC" w:rsidR="00106BA7" w:rsidRPr="00C74EAF" w:rsidRDefault="00106BA7" w:rsidP="00F65637">
      <w:pPr>
        <w:pStyle w:val="BodyText"/>
        <w:numPr>
          <w:ilvl w:val="1"/>
          <w:numId w:val="7"/>
        </w:numPr>
        <w:autoSpaceDE/>
        <w:autoSpaceDN/>
        <w:adjustRightInd/>
        <w:spacing w:line="286" w:lineRule="auto"/>
        <w:ind w:left="567" w:hanging="567"/>
        <w:jc w:val="both"/>
        <w:rPr>
          <w:rFonts w:ascii="Bahnschrift" w:hAnsi="Bahnschrift"/>
          <w:bCs w:val="0"/>
          <w:color w:val="404040" w:themeColor="text1" w:themeTint="BF"/>
          <w:sz w:val="22"/>
        </w:rPr>
      </w:pPr>
      <w:r w:rsidRPr="00C74EAF">
        <w:rPr>
          <w:rFonts w:ascii="Bahnschrift" w:hAnsi="Bahnschrift"/>
          <w:bCs w:val="0"/>
          <w:color w:val="404040" w:themeColor="text1" w:themeTint="BF"/>
          <w:sz w:val="22"/>
        </w:rPr>
        <w:t xml:space="preserve">To </w:t>
      </w:r>
      <w:proofErr w:type="spellStart"/>
      <w:r w:rsidRPr="00C74EAF">
        <w:rPr>
          <w:rFonts w:ascii="Bahnschrift" w:hAnsi="Bahnschrift"/>
          <w:bCs w:val="0"/>
          <w:color w:val="404040" w:themeColor="text1" w:themeTint="BF"/>
          <w:sz w:val="22"/>
        </w:rPr>
        <w:t>recognise</w:t>
      </w:r>
      <w:proofErr w:type="spellEnd"/>
      <w:r w:rsidRPr="00C74EAF">
        <w:rPr>
          <w:rFonts w:ascii="Bahnschrift" w:hAnsi="Bahnschrift"/>
          <w:bCs w:val="0"/>
          <w:color w:val="404040" w:themeColor="text1" w:themeTint="BF"/>
          <w:sz w:val="22"/>
        </w:rPr>
        <w:t xml:space="preserve"> the expertise built within staff by training and managing concerns </w:t>
      </w:r>
      <w:proofErr w:type="gramStart"/>
      <w:r w:rsidRPr="00C74EAF">
        <w:rPr>
          <w:rFonts w:ascii="Bahnschrift" w:hAnsi="Bahnschrift"/>
          <w:bCs w:val="0"/>
          <w:color w:val="404040" w:themeColor="text1" w:themeTint="BF"/>
          <w:sz w:val="22"/>
        </w:rPr>
        <w:t>on a daily basis</w:t>
      </w:r>
      <w:proofErr w:type="gramEnd"/>
      <w:r w:rsidRPr="00C74EAF">
        <w:rPr>
          <w:rFonts w:ascii="Bahnschrift" w:hAnsi="Bahnschrift"/>
          <w:bCs w:val="0"/>
          <w:color w:val="404040" w:themeColor="text1" w:themeTint="BF"/>
          <w:sz w:val="22"/>
        </w:rPr>
        <w:t>, staff will be provided with the opportunity to contribute to and shape safeguarding arrangements and the child protection policy (KCS</w:t>
      </w:r>
      <w:r w:rsidR="00C74EAF">
        <w:rPr>
          <w:rFonts w:ascii="Bahnschrift" w:hAnsi="Bahnschrift"/>
          <w:bCs w:val="0"/>
          <w:color w:val="404040" w:themeColor="text1" w:themeTint="BF"/>
          <w:sz w:val="22"/>
        </w:rPr>
        <w:t>I</w:t>
      </w:r>
      <w:r w:rsidRPr="00C74EAF">
        <w:rPr>
          <w:rFonts w:ascii="Bahnschrift" w:hAnsi="Bahnschrift"/>
          <w:bCs w:val="0"/>
          <w:color w:val="404040" w:themeColor="text1" w:themeTint="BF"/>
          <w:sz w:val="22"/>
        </w:rPr>
        <w:t>E Part 2, 116)</w:t>
      </w:r>
    </w:p>
    <w:p w14:paraId="48BAF2E0" w14:textId="3FAA3A7E" w:rsidR="00106BA7" w:rsidRPr="00C74EAF" w:rsidRDefault="00A63D9E" w:rsidP="00F65637">
      <w:pPr>
        <w:pStyle w:val="BodyText"/>
        <w:numPr>
          <w:ilvl w:val="1"/>
          <w:numId w:val="7"/>
        </w:numPr>
        <w:autoSpaceDE/>
        <w:autoSpaceDN/>
        <w:adjustRightInd/>
        <w:spacing w:line="286" w:lineRule="auto"/>
        <w:ind w:left="567" w:hanging="567"/>
        <w:jc w:val="both"/>
        <w:rPr>
          <w:rFonts w:ascii="Bahnschrift" w:hAnsi="Bahnschrift"/>
          <w:bCs w:val="0"/>
          <w:color w:val="404040" w:themeColor="text1" w:themeTint="BF"/>
          <w:sz w:val="22"/>
        </w:rPr>
      </w:pPr>
      <w:r w:rsidRPr="00C74EAF">
        <w:rPr>
          <w:rFonts w:ascii="Bahnschrift" w:hAnsi="Bahnschrift"/>
          <w:bCs w:val="0"/>
          <w:color w:val="404040" w:themeColor="text1" w:themeTint="BF"/>
          <w:sz w:val="22"/>
        </w:rPr>
        <w:t>All interview panels will include at least 1 member that has completed up to d</w:t>
      </w:r>
      <w:r w:rsidR="00721886" w:rsidRPr="00C74EAF">
        <w:rPr>
          <w:rFonts w:ascii="Bahnschrift" w:hAnsi="Bahnschrift"/>
          <w:bCs w:val="0"/>
          <w:color w:val="404040" w:themeColor="text1" w:themeTint="BF"/>
          <w:sz w:val="22"/>
        </w:rPr>
        <w:t>ate Safer Recruitment training within the last 3 year</w:t>
      </w:r>
      <w:r w:rsidR="004A15FC" w:rsidRPr="00C74EAF">
        <w:rPr>
          <w:rFonts w:ascii="Bahnschrift" w:hAnsi="Bahnschrift"/>
          <w:bCs w:val="0"/>
          <w:color w:val="404040" w:themeColor="text1" w:themeTint="BF"/>
          <w:sz w:val="22"/>
        </w:rPr>
        <w:t>s</w:t>
      </w:r>
      <w:r w:rsidR="00721886" w:rsidRPr="00C74EAF">
        <w:rPr>
          <w:rFonts w:ascii="Bahnschrift" w:hAnsi="Bahnschrift"/>
          <w:bCs w:val="0"/>
          <w:color w:val="404040" w:themeColor="text1" w:themeTint="BF"/>
          <w:sz w:val="22"/>
        </w:rPr>
        <w:t>.</w:t>
      </w:r>
    </w:p>
    <w:p w14:paraId="47045CA2" w14:textId="77777777" w:rsidR="00A2416A" w:rsidRPr="00C74EAF" w:rsidRDefault="00106BA7" w:rsidP="00C74EAF">
      <w:pPr>
        <w:pStyle w:val="BodyText"/>
        <w:autoSpaceDE/>
        <w:autoSpaceDN/>
        <w:adjustRightInd/>
        <w:ind w:left="567" w:hanging="567"/>
        <w:jc w:val="both"/>
        <w:rPr>
          <w:rFonts w:ascii="Bahnschrift" w:hAnsi="Bahnschrift"/>
          <w:color w:val="404040" w:themeColor="text1" w:themeTint="BF"/>
          <w:sz w:val="22"/>
        </w:rPr>
      </w:pPr>
      <w:r w:rsidRPr="00C74EAF">
        <w:rPr>
          <w:rFonts w:ascii="Bahnschrift" w:hAnsi="Bahnschrift"/>
          <w:bCs w:val="0"/>
          <w:color w:val="404040" w:themeColor="text1" w:themeTint="BF"/>
          <w:sz w:val="22"/>
        </w:rPr>
        <w:t xml:space="preserve">3.7 </w:t>
      </w:r>
      <w:r w:rsidRPr="00C74EAF">
        <w:rPr>
          <w:rFonts w:ascii="Bahnschrift" w:hAnsi="Bahnschrift"/>
          <w:bCs w:val="0"/>
          <w:color w:val="404040" w:themeColor="text1" w:themeTint="BF"/>
          <w:sz w:val="22"/>
        </w:rPr>
        <w:tab/>
        <w:t>A</w:t>
      </w:r>
      <w:r w:rsidR="00243908" w:rsidRPr="00C74EAF">
        <w:rPr>
          <w:rFonts w:ascii="Bahnschrift" w:hAnsi="Bahnschrift"/>
          <w:bCs w:val="0"/>
          <w:color w:val="404040" w:themeColor="text1" w:themeTint="BF"/>
          <w:sz w:val="22"/>
        </w:rPr>
        <w:t>ll staff need to understand the impact mental health problems may have on all aspects of safeguarding including the relevance of Adverse Childhood Experiences (ACEs) and the impact of trauma on children and young people</w:t>
      </w:r>
    </w:p>
    <w:p w14:paraId="0D628F51" w14:textId="77777777" w:rsidR="004E7980" w:rsidRPr="0003116F" w:rsidRDefault="004E7980" w:rsidP="00287052">
      <w:pPr>
        <w:pStyle w:val="BodyText"/>
        <w:autoSpaceDE/>
        <w:autoSpaceDN/>
        <w:adjustRightInd/>
        <w:spacing w:line="264" w:lineRule="auto"/>
        <w:rPr>
          <w:rFonts w:ascii="Bahnschrift" w:hAnsi="Bahnschrift"/>
          <w:b/>
          <w:bCs w:val="0"/>
          <w:color w:val="auto"/>
          <w:sz w:val="32"/>
          <w:szCs w:val="32"/>
        </w:rPr>
      </w:pPr>
    </w:p>
    <w:p w14:paraId="1920CF73" w14:textId="77777777" w:rsidR="004E7980" w:rsidRPr="0003116F" w:rsidRDefault="004E7980" w:rsidP="00287052">
      <w:pPr>
        <w:pStyle w:val="BodyText"/>
        <w:autoSpaceDE/>
        <w:autoSpaceDN/>
        <w:adjustRightInd/>
        <w:spacing w:line="264" w:lineRule="auto"/>
        <w:rPr>
          <w:rFonts w:ascii="Bahnschrift" w:hAnsi="Bahnschrift"/>
          <w:b/>
          <w:bCs w:val="0"/>
          <w:color w:val="auto"/>
          <w:sz w:val="32"/>
          <w:szCs w:val="32"/>
        </w:rPr>
      </w:pPr>
    </w:p>
    <w:p w14:paraId="1AC32B06" w14:textId="77777777" w:rsidR="004E7980" w:rsidRPr="0003116F" w:rsidRDefault="004E7980" w:rsidP="00287052">
      <w:pPr>
        <w:pStyle w:val="BodyText"/>
        <w:autoSpaceDE/>
        <w:autoSpaceDN/>
        <w:adjustRightInd/>
        <w:spacing w:line="264" w:lineRule="auto"/>
        <w:rPr>
          <w:rFonts w:ascii="Bahnschrift" w:hAnsi="Bahnschrift"/>
          <w:b/>
          <w:bCs w:val="0"/>
          <w:color w:val="auto"/>
          <w:sz w:val="32"/>
          <w:szCs w:val="32"/>
        </w:rPr>
      </w:pPr>
    </w:p>
    <w:p w14:paraId="4C563A27" w14:textId="77777777" w:rsidR="004E7980" w:rsidRPr="0003116F" w:rsidRDefault="004E7980" w:rsidP="00287052">
      <w:pPr>
        <w:pStyle w:val="BodyText"/>
        <w:autoSpaceDE/>
        <w:autoSpaceDN/>
        <w:adjustRightInd/>
        <w:spacing w:line="264" w:lineRule="auto"/>
        <w:rPr>
          <w:rFonts w:ascii="Bahnschrift" w:hAnsi="Bahnschrift"/>
          <w:b/>
          <w:bCs w:val="0"/>
          <w:color w:val="auto"/>
          <w:sz w:val="32"/>
          <w:szCs w:val="32"/>
        </w:rPr>
      </w:pPr>
    </w:p>
    <w:p w14:paraId="2301D41E" w14:textId="160F36BB" w:rsidR="004E7980" w:rsidRDefault="004E7980" w:rsidP="00287052">
      <w:pPr>
        <w:pStyle w:val="BodyText"/>
        <w:autoSpaceDE/>
        <w:autoSpaceDN/>
        <w:adjustRightInd/>
        <w:spacing w:line="264" w:lineRule="auto"/>
        <w:rPr>
          <w:rFonts w:ascii="Bahnschrift" w:hAnsi="Bahnschrift"/>
          <w:b/>
          <w:bCs w:val="0"/>
          <w:color w:val="auto"/>
          <w:sz w:val="32"/>
          <w:szCs w:val="32"/>
        </w:rPr>
      </w:pPr>
    </w:p>
    <w:p w14:paraId="60B367AB" w14:textId="5D9CECC0" w:rsidR="001840E5" w:rsidRDefault="001840E5" w:rsidP="00287052">
      <w:pPr>
        <w:pStyle w:val="BodyText"/>
        <w:autoSpaceDE/>
        <w:autoSpaceDN/>
        <w:adjustRightInd/>
        <w:spacing w:line="264" w:lineRule="auto"/>
        <w:rPr>
          <w:rFonts w:ascii="Bahnschrift" w:hAnsi="Bahnschrift"/>
          <w:b/>
          <w:bCs w:val="0"/>
          <w:color w:val="auto"/>
          <w:sz w:val="32"/>
          <w:szCs w:val="32"/>
        </w:rPr>
      </w:pPr>
    </w:p>
    <w:p w14:paraId="68337596" w14:textId="1932F4A7" w:rsidR="001840E5" w:rsidRDefault="001840E5" w:rsidP="00287052">
      <w:pPr>
        <w:pStyle w:val="BodyText"/>
        <w:autoSpaceDE/>
        <w:autoSpaceDN/>
        <w:adjustRightInd/>
        <w:spacing w:line="264" w:lineRule="auto"/>
        <w:rPr>
          <w:rFonts w:ascii="Bahnschrift" w:hAnsi="Bahnschrift"/>
          <w:b/>
          <w:bCs w:val="0"/>
          <w:color w:val="auto"/>
          <w:sz w:val="32"/>
          <w:szCs w:val="32"/>
        </w:rPr>
      </w:pPr>
    </w:p>
    <w:p w14:paraId="52E0797E" w14:textId="2B69F8BA" w:rsidR="001840E5" w:rsidRDefault="001840E5" w:rsidP="00287052">
      <w:pPr>
        <w:pStyle w:val="BodyText"/>
        <w:autoSpaceDE/>
        <w:autoSpaceDN/>
        <w:adjustRightInd/>
        <w:spacing w:line="264" w:lineRule="auto"/>
        <w:rPr>
          <w:rFonts w:ascii="Bahnschrift" w:hAnsi="Bahnschrift"/>
          <w:b/>
          <w:bCs w:val="0"/>
          <w:color w:val="auto"/>
          <w:sz w:val="32"/>
          <w:szCs w:val="32"/>
        </w:rPr>
      </w:pPr>
    </w:p>
    <w:p w14:paraId="1B77CC51" w14:textId="5DE6039C" w:rsidR="00C74EAF" w:rsidRDefault="00C74EAF" w:rsidP="00287052">
      <w:pPr>
        <w:pStyle w:val="BodyText"/>
        <w:autoSpaceDE/>
        <w:autoSpaceDN/>
        <w:adjustRightInd/>
        <w:spacing w:line="264" w:lineRule="auto"/>
        <w:rPr>
          <w:rFonts w:ascii="Bahnschrift" w:hAnsi="Bahnschrift"/>
          <w:b/>
          <w:bCs w:val="0"/>
          <w:color w:val="auto"/>
          <w:sz w:val="32"/>
          <w:szCs w:val="32"/>
        </w:rPr>
      </w:pPr>
    </w:p>
    <w:p w14:paraId="5C255CC0" w14:textId="20640CDD" w:rsidR="00C74EAF" w:rsidRDefault="00C74EAF" w:rsidP="00287052">
      <w:pPr>
        <w:pStyle w:val="BodyText"/>
        <w:autoSpaceDE/>
        <w:autoSpaceDN/>
        <w:adjustRightInd/>
        <w:spacing w:line="264" w:lineRule="auto"/>
        <w:rPr>
          <w:rFonts w:ascii="Bahnschrift" w:hAnsi="Bahnschrift"/>
          <w:b/>
          <w:bCs w:val="0"/>
          <w:color w:val="auto"/>
          <w:sz w:val="32"/>
          <w:szCs w:val="32"/>
        </w:rPr>
      </w:pPr>
    </w:p>
    <w:p w14:paraId="394E4F54" w14:textId="77777777" w:rsidR="00C74EAF" w:rsidRDefault="00C74EAF" w:rsidP="00287052">
      <w:pPr>
        <w:pStyle w:val="BodyText"/>
        <w:autoSpaceDE/>
        <w:autoSpaceDN/>
        <w:adjustRightInd/>
        <w:spacing w:line="264" w:lineRule="auto"/>
        <w:rPr>
          <w:rFonts w:ascii="Bahnschrift" w:hAnsi="Bahnschrift"/>
          <w:b/>
          <w:bCs w:val="0"/>
          <w:color w:val="auto"/>
          <w:sz w:val="32"/>
          <w:szCs w:val="32"/>
        </w:rPr>
      </w:pPr>
    </w:p>
    <w:p w14:paraId="3E7FC304" w14:textId="46695455" w:rsidR="001840E5" w:rsidRDefault="001840E5" w:rsidP="00287052">
      <w:pPr>
        <w:pStyle w:val="BodyText"/>
        <w:autoSpaceDE/>
        <w:autoSpaceDN/>
        <w:adjustRightInd/>
        <w:spacing w:line="264" w:lineRule="auto"/>
        <w:rPr>
          <w:rFonts w:ascii="Bahnschrift" w:hAnsi="Bahnschrift"/>
          <w:b/>
          <w:bCs w:val="0"/>
          <w:color w:val="auto"/>
          <w:sz w:val="32"/>
          <w:szCs w:val="32"/>
        </w:rPr>
      </w:pPr>
    </w:p>
    <w:p w14:paraId="18335699" w14:textId="77777777" w:rsidR="004E7980" w:rsidRPr="0003116F" w:rsidRDefault="004E7980" w:rsidP="00287052">
      <w:pPr>
        <w:pStyle w:val="BodyText"/>
        <w:autoSpaceDE/>
        <w:autoSpaceDN/>
        <w:adjustRightInd/>
        <w:spacing w:line="264" w:lineRule="auto"/>
        <w:rPr>
          <w:rFonts w:ascii="Bahnschrift" w:hAnsi="Bahnschrift"/>
          <w:b/>
          <w:bCs w:val="0"/>
          <w:color w:val="auto"/>
          <w:sz w:val="32"/>
          <w:szCs w:val="32"/>
        </w:rPr>
      </w:pPr>
    </w:p>
    <w:p w14:paraId="5114FB3C" w14:textId="2D0884C3" w:rsidR="000C7B2A" w:rsidRPr="00904252" w:rsidRDefault="00287052" w:rsidP="00287052">
      <w:pPr>
        <w:pStyle w:val="BodyText"/>
        <w:autoSpaceDE/>
        <w:autoSpaceDN/>
        <w:adjustRightInd/>
        <w:spacing w:line="264" w:lineRule="auto"/>
        <w:rPr>
          <w:rFonts w:ascii="Bahnschrift" w:hAnsi="Bahnschrift"/>
          <w:b/>
          <w:bCs w:val="0"/>
          <w:color w:val="595959" w:themeColor="text1" w:themeTint="A6"/>
          <w:sz w:val="28"/>
          <w:szCs w:val="28"/>
        </w:rPr>
      </w:pPr>
      <w:r w:rsidRPr="00904252">
        <w:rPr>
          <w:rFonts w:ascii="Bahnschrift" w:hAnsi="Bahnschrift"/>
          <w:b/>
          <w:bCs w:val="0"/>
          <w:color w:val="595959" w:themeColor="text1" w:themeTint="A6"/>
          <w:sz w:val="28"/>
          <w:szCs w:val="28"/>
        </w:rPr>
        <w:t>4.</w:t>
      </w:r>
      <w:r w:rsidR="004E4B24" w:rsidRPr="00904252">
        <w:rPr>
          <w:rFonts w:ascii="Bahnschrift" w:hAnsi="Bahnschrift"/>
          <w:b/>
          <w:bCs w:val="0"/>
          <w:color w:val="595959" w:themeColor="text1" w:themeTint="A6"/>
          <w:sz w:val="28"/>
          <w:szCs w:val="28"/>
        </w:rPr>
        <w:t xml:space="preserve"> </w:t>
      </w:r>
      <w:r w:rsidR="000C7B2A" w:rsidRPr="00901603">
        <w:rPr>
          <w:rFonts w:ascii="Uni Sans Heavy CAPS" w:hAnsi="Uni Sans Heavy CAPS"/>
          <w:b/>
          <w:bCs w:val="0"/>
          <w:color w:val="595959" w:themeColor="text1" w:themeTint="A6"/>
          <w:sz w:val="28"/>
          <w:szCs w:val="28"/>
        </w:rPr>
        <w:t>SAFEGUARDING/CHILD PROTECTION POLICY &amp; PROCEDURES</w:t>
      </w:r>
    </w:p>
    <w:p w14:paraId="2CF702AB" w14:textId="77777777" w:rsidR="00287052" w:rsidRPr="00904252" w:rsidRDefault="00287052" w:rsidP="00287052">
      <w:pPr>
        <w:pStyle w:val="BodyText"/>
        <w:autoSpaceDE/>
        <w:autoSpaceDN/>
        <w:adjustRightInd/>
        <w:spacing w:line="264" w:lineRule="auto"/>
        <w:rPr>
          <w:rFonts w:ascii="Bahnschrift" w:hAnsi="Bahnschrift"/>
          <w:b/>
          <w:bCs w:val="0"/>
          <w:color w:val="595959" w:themeColor="text1" w:themeTint="A6"/>
          <w:sz w:val="32"/>
          <w:szCs w:val="32"/>
        </w:rPr>
      </w:pPr>
    </w:p>
    <w:p w14:paraId="1B2E13BE" w14:textId="77777777" w:rsidR="00287052" w:rsidRPr="00C74EAF" w:rsidRDefault="00287052" w:rsidP="00287052">
      <w:pPr>
        <w:pStyle w:val="BodyText"/>
        <w:autoSpaceDE/>
        <w:autoSpaceDN/>
        <w:adjustRightInd/>
        <w:spacing w:line="264" w:lineRule="auto"/>
        <w:rPr>
          <w:rFonts w:ascii="Bahnschrift" w:hAnsi="Bahnschrift"/>
          <w:b/>
          <w:bCs w:val="0"/>
          <w:color w:val="595959" w:themeColor="text1" w:themeTint="A6"/>
          <w:sz w:val="24"/>
          <w:szCs w:val="24"/>
        </w:rPr>
      </w:pPr>
      <w:r w:rsidRPr="00C74EAF">
        <w:rPr>
          <w:rFonts w:ascii="Bahnschrift" w:hAnsi="Bahnschrift"/>
          <w:b/>
          <w:bCs w:val="0"/>
          <w:color w:val="595959" w:themeColor="text1" w:themeTint="A6"/>
          <w:sz w:val="24"/>
          <w:szCs w:val="24"/>
        </w:rPr>
        <w:t>4.1 PUPIL VOICE</w:t>
      </w:r>
    </w:p>
    <w:p w14:paraId="5278851E" w14:textId="5352B0F8" w:rsidR="00B136F5" w:rsidRPr="00C74EAF" w:rsidRDefault="00287052" w:rsidP="00C74EAF">
      <w:pPr>
        <w:pStyle w:val="BodyText"/>
        <w:autoSpaceDE/>
        <w:autoSpaceDN/>
        <w:adjustRightInd/>
        <w:spacing w:line="264" w:lineRule="auto"/>
        <w:jc w:val="both"/>
        <w:rPr>
          <w:rFonts w:ascii="Bahnschrift" w:hAnsi="Bahnschrift"/>
          <w:bCs w:val="0"/>
          <w:color w:val="595959" w:themeColor="text1" w:themeTint="A6"/>
          <w:sz w:val="22"/>
        </w:rPr>
      </w:pPr>
      <w:r w:rsidRPr="00C74EAF">
        <w:rPr>
          <w:rFonts w:ascii="Bahnschrift" w:hAnsi="Bahnschrift"/>
          <w:bCs w:val="0"/>
          <w:color w:val="404040" w:themeColor="text1" w:themeTint="BF"/>
          <w:sz w:val="22"/>
        </w:rPr>
        <w:t xml:space="preserve">Children are encouraged to contribute to the development of policies and share their views.  </w:t>
      </w:r>
      <w:r w:rsidR="00B136F5" w:rsidRPr="00C74EAF">
        <w:rPr>
          <w:rFonts w:ascii="Bahnschrift" w:hAnsi="Bahnschrift"/>
          <w:bCs w:val="0"/>
          <w:color w:val="404040" w:themeColor="text1" w:themeTint="BF"/>
          <w:sz w:val="22"/>
        </w:rPr>
        <w:t xml:space="preserve">Wherever possible pupils at Grange School have been encouraged to contribute to the development of policies and share their views. The School Council has worked closely with the Support </w:t>
      </w:r>
      <w:proofErr w:type="gramStart"/>
      <w:r w:rsidR="00B136F5" w:rsidRPr="00C74EAF">
        <w:rPr>
          <w:rFonts w:ascii="Bahnschrift" w:hAnsi="Bahnschrift"/>
          <w:bCs w:val="0"/>
          <w:color w:val="404040" w:themeColor="text1" w:themeTint="BF"/>
          <w:sz w:val="22"/>
        </w:rPr>
        <w:t>For</w:t>
      </w:r>
      <w:proofErr w:type="gramEnd"/>
      <w:r w:rsidR="00B136F5" w:rsidRPr="00C74EAF">
        <w:rPr>
          <w:rFonts w:ascii="Bahnschrift" w:hAnsi="Bahnschrift"/>
          <w:bCs w:val="0"/>
          <w:color w:val="404040" w:themeColor="text1" w:themeTint="BF"/>
          <w:sz w:val="22"/>
        </w:rPr>
        <w:t xml:space="preserve"> Learning</w:t>
      </w:r>
      <w:r w:rsidR="004A15FC" w:rsidRPr="00C74EAF">
        <w:rPr>
          <w:rFonts w:ascii="Bahnschrift" w:hAnsi="Bahnschrift"/>
          <w:bCs w:val="0"/>
          <w:color w:val="404040" w:themeColor="text1" w:themeTint="BF"/>
          <w:sz w:val="22"/>
        </w:rPr>
        <w:t xml:space="preserve"> [SENSAY]</w:t>
      </w:r>
      <w:r w:rsidR="00B136F5" w:rsidRPr="00C74EAF">
        <w:rPr>
          <w:rFonts w:ascii="Bahnschrift" w:hAnsi="Bahnschrift"/>
          <w:bCs w:val="0"/>
          <w:color w:val="404040" w:themeColor="text1" w:themeTint="BF"/>
          <w:sz w:val="22"/>
        </w:rPr>
        <w:t xml:space="preserve"> Team at Grange School to design posters for display around the school which reflect the content of the Child Protection Policy. Detailed consultation takes place in lessons with pupils about policies relating to their wellbeing such as the Anti Bullying Policy</w:t>
      </w:r>
      <w:r w:rsidR="00B136F5" w:rsidRPr="00C74EAF">
        <w:rPr>
          <w:rFonts w:ascii="Bahnschrift" w:hAnsi="Bahnschrift"/>
          <w:bCs w:val="0"/>
          <w:color w:val="595959" w:themeColor="text1" w:themeTint="A6"/>
          <w:sz w:val="22"/>
        </w:rPr>
        <w:t>.</w:t>
      </w:r>
    </w:p>
    <w:p w14:paraId="483FB837" w14:textId="77777777" w:rsidR="00DD6940" w:rsidRPr="0003116F" w:rsidRDefault="00DD6940" w:rsidP="00C74EAF">
      <w:pPr>
        <w:pStyle w:val="ListParagraph"/>
        <w:spacing w:line="264" w:lineRule="auto"/>
        <w:ind w:left="567" w:hanging="567"/>
        <w:jc w:val="both"/>
        <w:rPr>
          <w:rFonts w:ascii="Bahnschrift" w:hAnsi="Bahnschrift" w:cs="Arial"/>
          <w:b/>
          <w:bCs/>
          <w:color w:val="000000"/>
        </w:rPr>
      </w:pPr>
    </w:p>
    <w:p w14:paraId="4F8AF3DD" w14:textId="0FF34A07" w:rsidR="000C7B2A" w:rsidRDefault="00287052" w:rsidP="00C74EAF">
      <w:pPr>
        <w:pStyle w:val="ListParagraph"/>
        <w:spacing w:line="264" w:lineRule="auto"/>
        <w:ind w:left="567" w:hanging="567"/>
        <w:jc w:val="both"/>
        <w:rPr>
          <w:rFonts w:ascii="Bahnschrift" w:hAnsi="Bahnschrift" w:cs="Arial"/>
          <w:b/>
          <w:bCs/>
          <w:color w:val="595959" w:themeColor="text1" w:themeTint="A6"/>
        </w:rPr>
      </w:pPr>
      <w:r w:rsidRPr="00904252">
        <w:rPr>
          <w:rFonts w:ascii="Bahnschrift" w:hAnsi="Bahnschrift" w:cs="Arial"/>
          <w:b/>
          <w:bCs/>
          <w:color w:val="595959" w:themeColor="text1" w:themeTint="A6"/>
        </w:rPr>
        <w:t xml:space="preserve">4.2 </w:t>
      </w:r>
      <w:r w:rsidR="00DD6940" w:rsidRPr="00904252">
        <w:rPr>
          <w:rFonts w:ascii="Bahnschrift" w:hAnsi="Bahnschrift" w:cs="Arial"/>
          <w:b/>
          <w:bCs/>
          <w:color w:val="595959" w:themeColor="text1" w:themeTint="A6"/>
        </w:rPr>
        <w:t>POOR ATTENDANCE</w:t>
      </w:r>
    </w:p>
    <w:p w14:paraId="20A6217B" w14:textId="0EC9C424" w:rsidR="000C7B2A" w:rsidRPr="00C74EAF" w:rsidRDefault="000C7B2A" w:rsidP="00C74EAF">
      <w:pPr>
        <w:pStyle w:val="BodyText"/>
        <w:autoSpaceDE/>
        <w:autoSpaceDN/>
        <w:adjustRightInd/>
        <w:spacing w:after="240"/>
        <w:ind w:left="426" w:hanging="568"/>
        <w:jc w:val="both"/>
        <w:rPr>
          <w:rFonts w:ascii="Bahnschrift" w:hAnsi="Bahnschrift"/>
          <w:bCs w:val="0"/>
          <w:color w:val="3B3838" w:themeColor="background2" w:themeShade="40"/>
          <w:sz w:val="22"/>
          <w:szCs w:val="20"/>
        </w:rPr>
      </w:pPr>
      <w:r w:rsidRPr="00C74EAF">
        <w:rPr>
          <w:rFonts w:ascii="Bahnschrift" w:hAnsi="Bahnschrift"/>
          <w:color w:val="3B3838" w:themeColor="background2" w:themeShade="40"/>
          <w:sz w:val="22"/>
          <w:szCs w:val="20"/>
        </w:rPr>
        <w:t>4.</w:t>
      </w:r>
      <w:r w:rsidR="00287052" w:rsidRPr="00C74EAF">
        <w:rPr>
          <w:rFonts w:ascii="Bahnschrift" w:hAnsi="Bahnschrift"/>
          <w:color w:val="3B3838" w:themeColor="background2" w:themeShade="40"/>
          <w:sz w:val="22"/>
          <w:szCs w:val="20"/>
        </w:rPr>
        <w:t>2.1</w:t>
      </w:r>
      <w:r w:rsidRPr="00C74EAF">
        <w:rPr>
          <w:rFonts w:ascii="Bahnschrift" w:hAnsi="Bahnschrift"/>
          <w:color w:val="3B3838" w:themeColor="background2" w:themeShade="40"/>
          <w:sz w:val="22"/>
          <w:szCs w:val="20"/>
        </w:rPr>
        <w:t xml:space="preserve">   </w:t>
      </w:r>
      <w:r w:rsidR="00444B79" w:rsidRPr="00C74EAF">
        <w:rPr>
          <w:rFonts w:ascii="Bahnschrift" w:hAnsi="Bahnschrift"/>
          <w:color w:val="3B3838" w:themeColor="background2" w:themeShade="40"/>
          <w:sz w:val="22"/>
          <w:szCs w:val="20"/>
        </w:rPr>
        <w:t xml:space="preserve">We view poor </w:t>
      </w:r>
      <w:r w:rsidRPr="00C74EAF">
        <w:rPr>
          <w:rFonts w:ascii="Bahnschrift" w:hAnsi="Bahnschrift"/>
          <w:color w:val="3B3838" w:themeColor="background2" w:themeShade="40"/>
          <w:sz w:val="22"/>
          <w:szCs w:val="20"/>
        </w:rPr>
        <w:t>attendance as a safeguarding issue and in accordance</w:t>
      </w:r>
      <w:r w:rsidR="00C74EAF" w:rsidRPr="00C74EAF">
        <w:rPr>
          <w:rFonts w:ascii="Bahnschrift" w:hAnsi="Bahnschrift"/>
          <w:color w:val="3B3838" w:themeColor="background2" w:themeShade="40"/>
          <w:sz w:val="22"/>
          <w:szCs w:val="20"/>
        </w:rPr>
        <w:t xml:space="preserve"> </w:t>
      </w:r>
      <w:r w:rsidRPr="00C74EAF">
        <w:rPr>
          <w:rFonts w:ascii="Bahnschrift" w:hAnsi="Bahnschrift"/>
          <w:color w:val="3B3838" w:themeColor="background2" w:themeShade="40"/>
          <w:sz w:val="22"/>
          <w:szCs w:val="20"/>
        </w:rPr>
        <w:t xml:space="preserve">with </w:t>
      </w:r>
      <w:r w:rsidR="00444B79" w:rsidRPr="00C74EAF">
        <w:rPr>
          <w:rFonts w:ascii="Bahnschrift" w:hAnsi="Bahnschrift"/>
          <w:bCs w:val="0"/>
          <w:color w:val="3B3838" w:themeColor="background2" w:themeShade="40"/>
          <w:sz w:val="22"/>
          <w:szCs w:val="20"/>
        </w:rPr>
        <w:t xml:space="preserve">our </w:t>
      </w:r>
      <w:r w:rsidRPr="00C74EAF">
        <w:rPr>
          <w:rFonts w:ascii="Bahnschrift" w:hAnsi="Bahnschrift"/>
          <w:bCs w:val="0"/>
          <w:color w:val="3B3838" w:themeColor="background2" w:themeShade="40"/>
          <w:sz w:val="22"/>
          <w:szCs w:val="20"/>
        </w:rPr>
        <w:t>Attendance Policy, absences are rigorously pursued and</w:t>
      </w:r>
      <w:r w:rsidR="00287052" w:rsidRPr="00C74EAF">
        <w:rPr>
          <w:rFonts w:ascii="Bahnschrift" w:hAnsi="Bahnschrift"/>
          <w:bCs w:val="0"/>
          <w:color w:val="3B3838" w:themeColor="background2" w:themeShade="40"/>
          <w:sz w:val="22"/>
          <w:szCs w:val="20"/>
        </w:rPr>
        <w:t xml:space="preserve"> </w:t>
      </w:r>
      <w:r w:rsidRPr="00C74EAF">
        <w:rPr>
          <w:rFonts w:ascii="Bahnschrift" w:hAnsi="Bahnschrift"/>
          <w:bCs w:val="0"/>
          <w:color w:val="3B3838" w:themeColor="background2" w:themeShade="40"/>
          <w:sz w:val="22"/>
          <w:szCs w:val="20"/>
        </w:rPr>
        <w:t xml:space="preserve">recorded. </w:t>
      </w:r>
      <w:r w:rsidR="00F96694" w:rsidRPr="00C74EAF">
        <w:rPr>
          <w:rFonts w:ascii="Bahnschrift" w:hAnsi="Bahnschrift"/>
          <w:bCs w:val="0"/>
          <w:color w:val="3B3838" w:themeColor="background2" w:themeShade="40"/>
          <w:sz w:val="22"/>
          <w:szCs w:val="20"/>
        </w:rPr>
        <w:t xml:space="preserve">Any concerning patterns are reviewed.  </w:t>
      </w:r>
      <w:r w:rsidR="00444B79" w:rsidRPr="00C74EAF">
        <w:rPr>
          <w:rFonts w:ascii="Bahnschrift" w:hAnsi="Bahnschrift"/>
          <w:bCs w:val="0"/>
          <w:color w:val="3B3838" w:themeColor="background2" w:themeShade="40"/>
          <w:sz w:val="22"/>
          <w:szCs w:val="20"/>
        </w:rPr>
        <w:t xml:space="preserve">In </w:t>
      </w:r>
      <w:r w:rsidRPr="00C74EAF">
        <w:rPr>
          <w:rFonts w:ascii="Bahnschrift" w:hAnsi="Bahnschrift"/>
          <w:bCs w:val="0"/>
          <w:color w:val="3B3838" w:themeColor="background2" w:themeShade="40"/>
          <w:sz w:val="22"/>
          <w:szCs w:val="20"/>
        </w:rPr>
        <w:t xml:space="preserve">partnership with the appropriate agencies, </w:t>
      </w:r>
      <w:r w:rsidR="00444B79" w:rsidRPr="00C74EAF">
        <w:rPr>
          <w:rFonts w:ascii="Bahnschrift" w:hAnsi="Bahnschrift"/>
          <w:bCs w:val="0"/>
          <w:color w:val="3B3838" w:themeColor="background2" w:themeShade="40"/>
          <w:sz w:val="22"/>
          <w:szCs w:val="20"/>
        </w:rPr>
        <w:t>we take</w:t>
      </w:r>
      <w:r w:rsidR="000F40DF" w:rsidRPr="00C74EAF">
        <w:rPr>
          <w:rFonts w:ascii="Bahnschrift" w:hAnsi="Bahnschrift"/>
          <w:bCs w:val="0"/>
          <w:color w:val="3B3838" w:themeColor="background2" w:themeShade="40"/>
          <w:sz w:val="22"/>
          <w:szCs w:val="20"/>
        </w:rPr>
        <w:t xml:space="preserve"> action to pursue and </w:t>
      </w:r>
      <w:r w:rsidRPr="00C74EAF">
        <w:rPr>
          <w:rFonts w:ascii="Bahnschrift" w:hAnsi="Bahnschrift"/>
          <w:bCs w:val="0"/>
          <w:color w:val="3B3838" w:themeColor="background2" w:themeShade="40"/>
          <w:sz w:val="22"/>
          <w:szCs w:val="20"/>
        </w:rPr>
        <w:t>address</w:t>
      </w:r>
      <w:r w:rsidR="00C74EAF" w:rsidRPr="00C74EAF">
        <w:rPr>
          <w:rFonts w:ascii="Bahnschrift" w:hAnsi="Bahnschrift"/>
          <w:bCs w:val="0"/>
          <w:color w:val="3B3838" w:themeColor="background2" w:themeShade="40"/>
          <w:sz w:val="22"/>
          <w:szCs w:val="20"/>
        </w:rPr>
        <w:t xml:space="preserve"> all </w:t>
      </w:r>
      <w:proofErr w:type="spellStart"/>
      <w:r w:rsidR="00C74EAF" w:rsidRPr="00C74EAF">
        <w:rPr>
          <w:rFonts w:ascii="Bahnschrift" w:hAnsi="Bahnschrift"/>
          <w:bCs w:val="0"/>
          <w:color w:val="3B3838" w:themeColor="background2" w:themeShade="40"/>
          <w:sz w:val="22"/>
          <w:szCs w:val="20"/>
        </w:rPr>
        <w:t>unauthorised</w:t>
      </w:r>
      <w:proofErr w:type="spellEnd"/>
      <w:r w:rsidRPr="00C74EAF">
        <w:rPr>
          <w:rFonts w:ascii="Bahnschrift" w:hAnsi="Bahnschrift"/>
          <w:bCs w:val="0"/>
          <w:color w:val="3B3838" w:themeColor="background2" w:themeShade="40"/>
          <w:sz w:val="22"/>
          <w:szCs w:val="20"/>
        </w:rPr>
        <w:t xml:space="preserve"> absences in order to safeguard t</w:t>
      </w:r>
      <w:r w:rsidR="00953144" w:rsidRPr="00C74EAF">
        <w:rPr>
          <w:rFonts w:ascii="Bahnschrift" w:hAnsi="Bahnschrift"/>
          <w:bCs w:val="0"/>
          <w:color w:val="3B3838" w:themeColor="background2" w:themeShade="40"/>
          <w:sz w:val="22"/>
          <w:szCs w:val="20"/>
        </w:rPr>
        <w:t>he welfare of children in our</w:t>
      </w:r>
      <w:r w:rsidRPr="00C74EAF">
        <w:rPr>
          <w:rFonts w:ascii="Bahnschrift" w:hAnsi="Bahnschrift"/>
          <w:bCs w:val="0"/>
          <w:color w:val="3B3838" w:themeColor="background2" w:themeShade="40"/>
          <w:sz w:val="22"/>
          <w:szCs w:val="20"/>
        </w:rPr>
        <w:t xml:space="preserve"> care.</w:t>
      </w:r>
    </w:p>
    <w:p w14:paraId="205F4094" w14:textId="3ED8BB55" w:rsidR="000C7B2A" w:rsidRPr="00C74EAF" w:rsidRDefault="00953144" w:rsidP="00F65637">
      <w:pPr>
        <w:pStyle w:val="BodyText"/>
        <w:numPr>
          <w:ilvl w:val="2"/>
          <w:numId w:val="14"/>
        </w:numPr>
        <w:autoSpaceDE/>
        <w:autoSpaceDN/>
        <w:adjustRightInd/>
        <w:spacing w:after="240"/>
        <w:ind w:left="426" w:hanging="568"/>
        <w:jc w:val="both"/>
        <w:rPr>
          <w:rFonts w:ascii="Bahnschrift" w:hAnsi="Bahnschrift"/>
          <w:bCs w:val="0"/>
          <w:color w:val="3B3838" w:themeColor="background2" w:themeShade="40"/>
          <w:sz w:val="22"/>
          <w:szCs w:val="20"/>
        </w:rPr>
      </w:pPr>
      <w:r w:rsidRPr="00C74EAF">
        <w:rPr>
          <w:rFonts w:ascii="Bahnschrift" w:hAnsi="Bahnschrift"/>
          <w:bCs w:val="0"/>
          <w:color w:val="3B3838" w:themeColor="background2" w:themeShade="40"/>
          <w:sz w:val="22"/>
          <w:szCs w:val="20"/>
        </w:rPr>
        <w:t xml:space="preserve">Our </w:t>
      </w:r>
      <w:r w:rsidR="000C7B2A" w:rsidRPr="00C74EAF">
        <w:rPr>
          <w:rFonts w:ascii="Bahnschrift" w:hAnsi="Bahnschrift"/>
          <w:bCs w:val="0"/>
          <w:color w:val="3B3838" w:themeColor="background2" w:themeShade="40"/>
          <w:sz w:val="22"/>
          <w:szCs w:val="20"/>
        </w:rPr>
        <w:t>Attendance Policy identifies how individual cases are managed and how we work proactively with parents/</w:t>
      </w:r>
      <w:proofErr w:type="spellStart"/>
      <w:r w:rsidR="000C7B2A" w:rsidRPr="00C74EAF">
        <w:rPr>
          <w:rFonts w:ascii="Bahnschrift" w:hAnsi="Bahnschrift"/>
          <w:bCs w:val="0"/>
          <w:color w:val="3B3838" w:themeColor="background2" w:themeShade="40"/>
          <w:sz w:val="22"/>
          <w:szCs w:val="20"/>
        </w:rPr>
        <w:t>carers</w:t>
      </w:r>
      <w:proofErr w:type="spellEnd"/>
      <w:r w:rsidR="000C7B2A" w:rsidRPr="00C74EAF">
        <w:rPr>
          <w:rFonts w:ascii="Bahnschrift" w:hAnsi="Bahnschrift"/>
          <w:bCs w:val="0"/>
          <w:color w:val="3B3838" w:themeColor="background2" w:themeShade="40"/>
          <w:sz w:val="22"/>
          <w:szCs w:val="20"/>
        </w:rPr>
        <w:t xml:space="preserve"> to ensure that they understand why attendance is important. In certain </w:t>
      </w:r>
      <w:r w:rsidR="00C74EAF" w:rsidRPr="00C74EAF">
        <w:rPr>
          <w:rFonts w:ascii="Bahnschrift" w:hAnsi="Bahnschrift"/>
          <w:bCs w:val="0"/>
          <w:color w:val="3B3838" w:themeColor="background2" w:themeShade="40"/>
          <w:sz w:val="22"/>
          <w:szCs w:val="20"/>
        </w:rPr>
        <w:t>cases,</w:t>
      </w:r>
      <w:r w:rsidR="000C7B2A" w:rsidRPr="00C74EAF">
        <w:rPr>
          <w:rFonts w:ascii="Bahnschrift" w:hAnsi="Bahnschrift"/>
          <w:bCs w:val="0"/>
          <w:color w:val="3B3838" w:themeColor="background2" w:themeShade="40"/>
          <w:sz w:val="22"/>
          <w:szCs w:val="20"/>
        </w:rPr>
        <w:t xml:space="preserve"> this may form part of an Early Help Assessment (EHA) or a Parenting Contract.</w:t>
      </w:r>
    </w:p>
    <w:p w14:paraId="013D3FE4" w14:textId="6F433B96" w:rsidR="00DD6940" w:rsidRPr="00C74EAF" w:rsidRDefault="000C7B2A" w:rsidP="00F65637">
      <w:pPr>
        <w:pStyle w:val="BodyText"/>
        <w:numPr>
          <w:ilvl w:val="2"/>
          <w:numId w:val="14"/>
        </w:numPr>
        <w:autoSpaceDE/>
        <w:autoSpaceDN/>
        <w:adjustRightInd/>
        <w:spacing w:after="240"/>
        <w:ind w:left="426" w:hanging="568"/>
        <w:jc w:val="both"/>
        <w:rPr>
          <w:rFonts w:ascii="Bahnschrift" w:hAnsi="Bahnschrift"/>
          <w:bCs w:val="0"/>
          <w:color w:val="3B3838" w:themeColor="background2" w:themeShade="40"/>
          <w:sz w:val="22"/>
          <w:szCs w:val="20"/>
        </w:rPr>
      </w:pPr>
      <w:r w:rsidRPr="00C74EAF">
        <w:rPr>
          <w:rFonts w:ascii="Bahnschrift" w:hAnsi="Bahnschrift"/>
          <w:bCs w:val="0"/>
          <w:color w:val="3B3838" w:themeColor="background2" w:themeShade="40"/>
          <w:sz w:val="22"/>
          <w:szCs w:val="20"/>
        </w:rPr>
        <w:t xml:space="preserve">We implement the statutory </w:t>
      </w:r>
      <w:r w:rsidR="00FE55EA" w:rsidRPr="00C74EAF">
        <w:rPr>
          <w:rFonts w:ascii="Bahnschrift" w:hAnsi="Bahnschrift"/>
          <w:bCs w:val="0"/>
          <w:color w:val="3B3838" w:themeColor="background2" w:themeShade="40"/>
          <w:sz w:val="22"/>
          <w:szCs w:val="20"/>
        </w:rPr>
        <w:t xml:space="preserve">and LA </w:t>
      </w:r>
      <w:r w:rsidRPr="00C74EAF">
        <w:rPr>
          <w:rFonts w:ascii="Bahnschrift" w:hAnsi="Bahnschrift"/>
          <w:bCs w:val="0"/>
          <w:color w:val="3B3838" w:themeColor="background2" w:themeShade="40"/>
          <w:sz w:val="22"/>
          <w:szCs w:val="20"/>
        </w:rPr>
        <w:t>requirements in terms of monitoring and reporting children</w:t>
      </w:r>
      <w:r w:rsidR="00953144" w:rsidRPr="00C74EAF">
        <w:rPr>
          <w:rFonts w:ascii="Bahnschrift" w:hAnsi="Bahnschrift"/>
          <w:bCs w:val="0"/>
          <w:color w:val="3B3838" w:themeColor="background2" w:themeShade="40"/>
          <w:sz w:val="22"/>
          <w:szCs w:val="20"/>
        </w:rPr>
        <w:t xml:space="preserve"> </w:t>
      </w:r>
      <w:r w:rsidR="00FE55EA" w:rsidRPr="00C74EAF">
        <w:rPr>
          <w:rFonts w:ascii="Bahnschrift" w:hAnsi="Bahnschrift"/>
          <w:bCs w:val="0"/>
          <w:color w:val="3B3838" w:themeColor="background2" w:themeShade="40"/>
          <w:sz w:val="22"/>
          <w:szCs w:val="20"/>
        </w:rPr>
        <w:t xml:space="preserve">missing education (CME), part-time timetables </w:t>
      </w:r>
      <w:r w:rsidRPr="00C74EAF">
        <w:rPr>
          <w:rFonts w:ascii="Bahnschrift" w:hAnsi="Bahnschrift"/>
          <w:bCs w:val="0"/>
          <w:color w:val="3B3838" w:themeColor="background2" w:themeShade="40"/>
          <w:sz w:val="22"/>
          <w:szCs w:val="20"/>
        </w:rPr>
        <w:t>and off-rolling and understand how important this practice is in</w:t>
      </w:r>
      <w:r w:rsidR="00953144" w:rsidRPr="00C74EAF">
        <w:rPr>
          <w:rFonts w:ascii="Bahnschrift" w:hAnsi="Bahnschrift"/>
          <w:bCs w:val="0"/>
          <w:color w:val="3B3838" w:themeColor="background2" w:themeShade="40"/>
          <w:sz w:val="22"/>
          <w:szCs w:val="20"/>
        </w:rPr>
        <w:t xml:space="preserve"> </w:t>
      </w:r>
      <w:r w:rsidRPr="00C74EAF">
        <w:rPr>
          <w:rFonts w:ascii="Bahnschrift" w:hAnsi="Bahnschrift"/>
          <w:bCs w:val="0"/>
          <w:color w:val="3B3838" w:themeColor="background2" w:themeShade="40"/>
          <w:sz w:val="22"/>
          <w:szCs w:val="20"/>
        </w:rPr>
        <w:t>safeguarding children and young people.</w:t>
      </w:r>
      <w:r w:rsidR="004A15FC" w:rsidRPr="00C74EAF">
        <w:rPr>
          <w:rFonts w:ascii="Bahnschrift" w:hAnsi="Bahnschrift"/>
          <w:bCs w:val="0"/>
          <w:color w:val="3B3838" w:themeColor="background2" w:themeShade="40"/>
          <w:sz w:val="22"/>
          <w:szCs w:val="20"/>
        </w:rPr>
        <w:t xml:space="preserve"> For further information see Grange School Attendance Policy</w:t>
      </w:r>
    </w:p>
    <w:p w14:paraId="25C8C44E" w14:textId="77777777" w:rsidR="00825370" w:rsidRPr="00C74EAF" w:rsidRDefault="00825370" w:rsidP="00F65637">
      <w:pPr>
        <w:pStyle w:val="BodyText"/>
        <w:numPr>
          <w:ilvl w:val="2"/>
          <w:numId w:val="14"/>
        </w:numPr>
        <w:autoSpaceDE/>
        <w:autoSpaceDN/>
        <w:adjustRightInd/>
        <w:spacing w:after="240"/>
        <w:ind w:left="426" w:hanging="568"/>
        <w:jc w:val="both"/>
        <w:rPr>
          <w:rFonts w:ascii="Bahnschrift" w:hAnsi="Bahnschrift"/>
          <w:bCs w:val="0"/>
          <w:color w:val="3B3838" w:themeColor="background2" w:themeShade="40"/>
          <w:sz w:val="22"/>
          <w:szCs w:val="20"/>
        </w:rPr>
      </w:pPr>
      <w:r w:rsidRPr="00C74EAF">
        <w:rPr>
          <w:rFonts w:ascii="Bahnschrift" w:hAnsi="Bahnschrift"/>
          <w:bCs w:val="0"/>
          <w:color w:val="3B3838" w:themeColor="background2" w:themeShade="40"/>
          <w:sz w:val="22"/>
          <w:szCs w:val="20"/>
        </w:rPr>
        <w:t>We will follow the Anxiety Based School Avoidance guidance (MCC, updated version May 2021) to assist with strategies for supporting children and young people experiencing anxiety to return to school.</w:t>
      </w:r>
    </w:p>
    <w:p w14:paraId="221F99D7" w14:textId="77777777" w:rsidR="00990117" w:rsidRPr="00C74EAF" w:rsidRDefault="00990117" w:rsidP="00F65637">
      <w:pPr>
        <w:pStyle w:val="BodyText"/>
        <w:numPr>
          <w:ilvl w:val="2"/>
          <w:numId w:val="14"/>
        </w:numPr>
        <w:autoSpaceDE/>
        <w:autoSpaceDN/>
        <w:adjustRightInd/>
        <w:ind w:left="426" w:hanging="568"/>
        <w:jc w:val="both"/>
        <w:rPr>
          <w:rFonts w:ascii="Bahnschrift" w:hAnsi="Bahnschrift"/>
          <w:bCs w:val="0"/>
          <w:color w:val="3B3838" w:themeColor="background2" w:themeShade="40"/>
          <w:sz w:val="22"/>
          <w:szCs w:val="20"/>
        </w:rPr>
      </w:pPr>
      <w:r w:rsidRPr="00C74EAF">
        <w:rPr>
          <w:rFonts w:ascii="Bahnschrift" w:hAnsi="Bahnschrift"/>
          <w:bCs w:val="0"/>
          <w:color w:val="3B3838" w:themeColor="background2" w:themeShade="40"/>
          <w:sz w:val="22"/>
          <w:szCs w:val="20"/>
        </w:rPr>
        <w:t>We will alert the relevant team or authority if a new child who has been expected to attend, does not arrive on the due date. (MCC)</w:t>
      </w:r>
    </w:p>
    <w:p w14:paraId="6B0DB661" w14:textId="0D93AA40" w:rsidR="00DD6940" w:rsidRPr="00904252" w:rsidRDefault="00F96694" w:rsidP="00C74EAF">
      <w:pPr>
        <w:pStyle w:val="BodyText"/>
        <w:autoSpaceDE/>
        <w:autoSpaceDN/>
        <w:adjustRightInd/>
        <w:spacing w:line="264" w:lineRule="auto"/>
        <w:ind w:left="426" w:hanging="568"/>
        <w:rPr>
          <w:rFonts w:ascii="Bahnschrift" w:hAnsi="Bahnschrift"/>
          <w:bCs w:val="0"/>
          <w:color w:val="595959" w:themeColor="text1" w:themeTint="A6"/>
          <w:sz w:val="24"/>
        </w:rPr>
      </w:pPr>
      <w:r w:rsidRPr="0003116F">
        <w:rPr>
          <w:rFonts w:ascii="Bahnschrift" w:hAnsi="Bahnschrift"/>
          <w:bCs w:val="0"/>
          <w:color w:val="3B3838" w:themeColor="background2" w:themeShade="40"/>
          <w:sz w:val="24"/>
        </w:rPr>
        <w:t xml:space="preserve">     </w:t>
      </w:r>
    </w:p>
    <w:p w14:paraId="081AA65C" w14:textId="77777777" w:rsidR="00DD6940" w:rsidRPr="00904252" w:rsidRDefault="00DD6940" w:rsidP="00F65637">
      <w:pPr>
        <w:pStyle w:val="BodyText"/>
        <w:numPr>
          <w:ilvl w:val="1"/>
          <w:numId w:val="14"/>
        </w:numPr>
        <w:autoSpaceDE/>
        <w:autoSpaceDN/>
        <w:adjustRightInd/>
        <w:spacing w:line="264" w:lineRule="auto"/>
        <w:rPr>
          <w:rFonts w:ascii="Bahnschrift" w:hAnsi="Bahnschrift"/>
          <w:b/>
          <w:bCs w:val="0"/>
          <w:color w:val="595959" w:themeColor="text1" w:themeTint="A6"/>
          <w:sz w:val="24"/>
          <w:szCs w:val="24"/>
        </w:rPr>
      </w:pPr>
      <w:r w:rsidRPr="00904252">
        <w:rPr>
          <w:rFonts w:ascii="Bahnschrift" w:hAnsi="Bahnschrift"/>
          <w:b/>
          <w:bCs w:val="0"/>
          <w:color w:val="595959" w:themeColor="text1" w:themeTint="A6"/>
          <w:sz w:val="24"/>
          <w:szCs w:val="24"/>
        </w:rPr>
        <w:t>ALTERNATIVE PROVISION</w:t>
      </w:r>
      <w:r w:rsidR="00B92644" w:rsidRPr="00904252">
        <w:rPr>
          <w:rFonts w:ascii="Bahnschrift" w:hAnsi="Bahnschrift"/>
          <w:b/>
          <w:bCs w:val="0"/>
          <w:color w:val="595959" w:themeColor="text1" w:themeTint="A6"/>
          <w:sz w:val="24"/>
          <w:szCs w:val="24"/>
        </w:rPr>
        <w:t xml:space="preserve"> (AP)</w:t>
      </w:r>
    </w:p>
    <w:p w14:paraId="1AEBC9DF" w14:textId="78AB51CE" w:rsidR="00956C14" w:rsidRPr="00C74EAF" w:rsidRDefault="00287052" w:rsidP="00C74EAF">
      <w:pPr>
        <w:pStyle w:val="BodyText"/>
        <w:autoSpaceDE/>
        <w:autoSpaceDN/>
        <w:adjustRightInd/>
        <w:spacing w:line="264" w:lineRule="auto"/>
        <w:ind w:left="426" w:hanging="568"/>
        <w:jc w:val="both"/>
        <w:rPr>
          <w:rFonts w:ascii="Bahnschrift" w:hAnsi="Bahnschrift"/>
          <w:bCs w:val="0"/>
          <w:color w:val="3B3838" w:themeColor="background2" w:themeShade="40"/>
          <w:sz w:val="22"/>
        </w:rPr>
      </w:pPr>
      <w:proofErr w:type="gramStart"/>
      <w:r w:rsidRPr="00C74EAF">
        <w:rPr>
          <w:rFonts w:ascii="Bahnschrift" w:hAnsi="Bahnschrift"/>
          <w:bCs w:val="0"/>
          <w:color w:val="3B3838" w:themeColor="background2" w:themeShade="40"/>
          <w:sz w:val="22"/>
        </w:rPr>
        <w:t xml:space="preserve">4.3.1  </w:t>
      </w:r>
      <w:r w:rsidR="00E70246" w:rsidRPr="00C74EAF">
        <w:rPr>
          <w:rFonts w:ascii="Bahnschrift" w:hAnsi="Bahnschrift"/>
          <w:bCs w:val="0"/>
          <w:color w:val="3B3838" w:themeColor="background2" w:themeShade="40"/>
          <w:sz w:val="22"/>
        </w:rPr>
        <w:tab/>
      </w:r>
      <w:proofErr w:type="gramEnd"/>
      <w:r w:rsidR="00953144" w:rsidRPr="00C74EAF">
        <w:rPr>
          <w:rFonts w:ascii="Bahnschrift" w:hAnsi="Bahnschrift"/>
          <w:bCs w:val="0"/>
          <w:color w:val="3B3838" w:themeColor="background2" w:themeShade="40"/>
          <w:sz w:val="22"/>
        </w:rPr>
        <w:t xml:space="preserve">We will only place children </w:t>
      </w:r>
      <w:r w:rsidR="00B92644" w:rsidRPr="00C74EAF">
        <w:rPr>
          <w:rFonts w:ascii="Bahnschrift" w:hAnsi="Bahnschrift"/>
          <w:bCs w:val="0"/>
          <w:color w:val="3B3838" w:themeColor="background2" w:themeShade="40"/>
          <w:sz w:val="22"/>
        </w:rPr>
        <w:t xml:space="preserve">in AP </w:t>
      </w:r>
      <w:r w:rsidR="000C7B2A" w:rsidRPr="00C74EAF">
        <w:rPr>
          <w:rFonts w:ascii="Bahnschrift" w:hAnsi="Bahnschrift"/>
          <w:bCs w:val="0"/>
          <w:color w:val="3B3838" w:themeColor="background2" w:themeShade="40"/>
          <w:sz w:val="22"/>
        </w:rPr>
        <w:t>which is a registered provider and has bee</w:t>
      </w:r>
      <w:r w:rsidR="00953144" w:rsidRPr="00C74EAF">
        <w:rPr>
          <w:rFonts w:ascii="Bahnschrift" w:hAnsi="Bahnschrift"/>
          <w:bCs w:val="0"/>
          <w:color w:val="3B3838" w:themeColor="background2" w:themeShade="40"/>
          <w:sz w:val="22"/>
        </w:rPr>
        <w:t xml:space="preserve">n quality assured. </w:t>
      </w:r>
      <w:r w:rsidR="00956C14" w:rsidRPr="00C74EAF">
        <w:rPr>
          <w:rFonts w:ascii="Bahnschrift" w:hAnsi="Bahnschrift"/>
          <w:bCs w:val="0"/>
          <w:color w:val="3B3838" w:themeColor="background2" w:themeShade="40"/>
          <w:sz w:val="22"/>
        </w:rPr>
        <w:t xml:space="preserve"> MCC advise that schools </w:t>
      </w:r>
      <w:r w:rsidR="00143211" w:rsidRPr="00C74EAF">
        <w:rPr>
          <w:rFonts w:ascii="Bahnschrift" w:hAnsi="Bahnschrift"/>
          <w:bCs w:val="0"/>
          <w:color w:val="3B3838" w:themeColor="background2" w:themeShade="40"/>
          <w:sz w:val="22"/>
        </w:rPr>
        <w:t xml:space="preserve">should </w:t>
      </w:r>
      <w:r w:rsidR="00956C14" w:rsidRPr="00C74EAF">
        <w:rPr>
          <w:rFonts w:ascii="Bahnschrift" w:hAnsi="Bahnschrift"/>
          <w:bCs w:val="0"/>
          <w:color w:val="3B3838" w:themeColor="background2" w:themeShade="40"/>
          <w:sz w:val="22"/>
        </w:rPr>
        <w:t xml:space="preserve">only use AP </w:t>
      </w:r>
      <w:r w:rsidR="00C74EAF" w:rsidRPr="00C74EAF">
        <w:rPr>
          <w:rFonts w:ascii="Bahnschrift" w:hAnsi="Bahnschrift"/>
          <w:bCs w:val="0"/>
          <w:color w:val="3B3838" w:themeColor="background2" w:themeShade="40"/>
          <w:sz w:val="22"/>
        </w:rPr>
        <w:t>th</w:t>
      </w:r>
      <w:r w:rsidR="00956C14" w:rsidRPr="00C74EAF">
        <w:rPr>
          <w:rFonts w:ascii="Bahnschrift" w:hAnsi="Bahnschrift"/>
          <w:bCs w:val="0"/>
          <w:color w:val="3B3838" w:themeColor="background2" w:themeShade="40"/>
          <w:sz w:val="22"/>
        </w:rPr>
        <w:t>at has</w:t>
      </w:r>
      <w:r w:rsidR="00BB0EBD" w:rsidRPr="00C74EAF">
        <w:rPr>
          <w:rFonts w:ascii="Bahnschrift" w:hAnsi="Bahnschrift"/>
          <w:bCs w:val="0"/>
          <w:color w:val="3B3838" w:themeColor="background2" w:themeShade="40"/>
          <w:sz w:val="22"/>
        </w:rPr>
        <w:t xml:space="preserve"> </w:t>
      </w:r>
      <w:r w:rsidR="00956C14" w:rsidRPr="00C74EAF">
        <w:rPr>
          <w:rFonts w:ascii="Bahnschrift" w:hAnsi="Bahnschrift"/>
          <w:bCs w:val="0"/>
          <w:color w:val="3B3838" w:themeColor="background2" w:themeShade="40"/>
          <w:sz w:val="22"/>
        </w:rPr>
        <w:t xml:space="preserve">been judged by </w:t>
      </w:r>
      <w:proofErr w:type="spellStart"/>
      <w:r w:rsidR="00956C14" w:rsidRPr="00C74EAF">
        <w:rPr>
          <w:rFonts w:ascii="Bahnschrift" w:hAnsi="Bahnschrift"/>
          <w:bCs w:val="0"/>
          <w:color w:val="3B3838" w:themeColor="background2" w:themeShade="40"/>
          <w:sz w:val="22"/>
        </w:rPr>
        <w:t>Ofsted</w:t>
      </w:r>
      <w:proofErr w:type="spellEnd"/>
      <w:r w:rsidR="00956C14" w:rsidRPr="00C74EAF">
        <w:rPr>
          <w:rFonts w:ascii="Bahnschrift" w:hAnsi="Bahnschrift"/>
          <w:bCs w:val="0"/>
          <w:color w:val="3B3838" w:themeColor="background2" w:themeShade="40"/>
          <w:sz w:val="22"/>
        </w:rPr>
        <w:t xml:space="preserve"> to be Good or better. </w:t>
      </w:r>
    </w:p>
    <w:p w14:paraId="62AC39BD" w14:textId="77777777" w:rsidR="00956C14" w:rsidRPr="00C74EAF" w:rsidRDefault="00956C14" w:rsidP="00C74EAF">
      <w:pPr>
        <w:pStyle w:val="BodyText"/>
        <w:autoSpaceDE/>
        <w:autoSpaceDN/>
        <w:adjustRightInd/>
        <w:spacing w:line="264" w:lineRule="auto"/>
        <w:ind w:left="426" w:hanging="568"/>
        <w:jc w:val="both"/>
        <w:rPr>
          <w:rFonts w:ascii="Bahnschrift" w:hAnsi="Bahnschrift"/>
          <w:bCs w:val="0"/>
          <w:sz w:val="22"/>
        </w:rPr>
      </w:pPr>
    </w:p>
    <w:p w14:paraId="7B623AF0" w14:textId="55351859" w:rsidR="00DD6940" w:rsidRPr="00C74EAF" w:rsidRDefault="00956C14" w:rsidP="00C74EAF">
      <w:pPr>
        <w:pStyle w:val="BodyText"/>
        <w:autoSpaceDE/>
        <w:autoSpaceDN/>
        <w:adjustRightInd/>
        <w:spacing w:line="264" w:lineRule="auto"/>
        <w:ind w:left="426" w:hanging="568"/>
        <w:jc w:val="both"/>
        <w:rPr>
          <w:rFonts w:ascii="Bahnschrift" w:hAnsi="Bahnschrift"/>
          <w:bCs w:val="0"/>
          <w:color w:val="3B3838" w:themeColor="background2" w:themeShade="40"/>
          <w:sz w:val="22"/>
        </w:rPr>
      </w:pPr>
      <w:r w:rsidRPr="00C74EAF">
        <w:rPr>
          <w:rFonts w:ascii="Bahnschrift" w:hAnsi="Bahnschrift"/>
          <w:bCs w:val="0"/>
          <w:sz w:val="22"/>
        </w:rPr>
        <w:t>4.3.2.</w:t>
      </w:r>
      <w:r w:rsidRPr="00C74EAF">
        <w:rPr>
          <w:rFonts w:ascii="Bahnschrift" w:hAnsi="Bahnschrift"/>
          <w:bCs w:val="0"/>
          <w:color w:val="3B3838" w:themeColor="background2" w:themeShade="40"/>
          <w:sz w:val="22"/>
        </w:rPr>
        <w:t xml:space="preserve">  </w:t>
      </w:r>
      <w:r w:rsidR="00953144" w:rsidRPr="00C74EAF">
        <w:rPr>
          <w:rFonts w:ascii="Bahnschrift" w:hAnsi="Bahnschrift"/>
          <w:bCs w:val="0"/>
          <w:color w:val="3B3838" w:themeColor="background2" w:themeShade="40"/>
          <w:sz w:val="22"/>
        </w:rPr>
        <w:t>Childre</w:t>
      </w:r>
      <w:r w:rsidR="00B92644" w:rsidRPr="00C74EAF">
        <w:rPr>
          <w:rFonts w:ascii="Bahnschrift" w:hAnsi="Bahnschrift"/>
          <w:bCs w:val="0"/>
          <w:color w:val="3B3838" w:themeColor="background2" w:themeShade="40"/>
          <w:sz w:val="22"/>
        </w:rPr>
        <w:t xml:space="preserve">n </w:t>
      </w:r>
      <w:r w:rsidR="000C7B2A" w:rsidRPr="00C74EAF">
        <w:rPr>
          <w:rFonts w:ascii="Bahnschrift" w:hAnsi="Bahnschrift"/>
          <w:bCs w:val="0"/>
          <w:color w:val="3B3838" w:themeColor="background2" w:themeShade="40"/>
          <w:sz w:val="22"/>
        </w:rPr>
        <w:t>w</w:t>
      </w:r>
      <w:r w:rsidR="00B92644" w:rsidRPr="00C74EAF">
        <w:rPr>
          <w:rFonts w:ascii="Bahnschrift" w:hAnsi="Bahnschrift"/>
          <w:bCs w:val="0"/>
          <w:color w:val="3B3838" w:themeColor="background2" w:themeShade="40"/>
          <w:sz w:val="22"/>
        </w:rPr>
        <w:t xml:space="preserve">ho require access to AP </w:t>
      </w:r>
      <w:r w:rsidR="000C7B2A" w:rsidRPr="00C74EAF">
        <w:rPr>
          <w:rFonts w:ascii="Bahnschrift" w:hAnsi="Bahnschrift"/>
          <w:bCs w:val="0"/>
          <w:color w:val="3B3838" w:themeColor="background2" w:themeShade="40"/>
          <w:sz w:val="22"/>
        </w:rPr>
        <w:t xml:space="preserve">will have a </w:t>
      </w:r>
      <w:proofErr w:type="spellStart"/>
      <w:r w:rsidRPr="00C74EAF">
        <w:rPr>
          <w:rFonts w:ascii="Bahnschrift" w:hAnsi="Bahnschrift"/>
          <w:bCs w:val="0"/>
          <w:color w:val="3B3838" w:themeColor="background2" w:themeShade="40"/>
          <w:sz w:val="22"/>
        </w:rPr>
        <w:t>personalis</w:t>
      </w:r>
      <w:r w:rsidR="00B92644" w:rsidRPr="00C74EAF">
        <w:rPr>
          <w:rFonts w:ascii="Bahnschrift" w:hAnsi="Bahnschrift"/>
          <w:bCs w:val="0"/>
          <w:color w:val="3B3838" w:themeColor="background2" w:themeShade="40"/>
          <w:sz w:val="22"/>
        </w:rPr>
        <w:t>ed</w:t>
      </w:r>
      <w:proofErr w:type="spellEnd"/>
      <w:r w:rsidR="00B92644" w:rsidRPr="00C74EAF">
        <w:rPr>
          <w:rFonts w:ascii="Bahnschrift" w:hAnsi="Bahnschrift"/>
          <w:bCs w:val="0"/>
          <w:color w:val="3B3838" w:themeColor="background2" w:themeShade="40"/>
          <w:sz w:val="22"/>
        </w:rPr>
        <w:t xml:space="preserve"> </w:t>
      </w:r>
      <w:r w:rsidR="000C7B2A" w:rsidRPr="00C74EAF">
        <w:rPr>
          <w:rFonts w:ascii="Bahnschrift" w:hAnsi="Bahnschrift"/>
          <w:bCs w:val="0"/>
          <w:color w:val="3B3838" w:themeColor="background2" w:themeShade="40"/>
          <w:sz w:val="22"/>
        </w:rPr>
        <w:t>learning</w:t>
      </w:r>
      <w:r w:rsidR="00C74EAF" w:rsidRPr="00C74EAF">
        <w:rPr>
          <w:rFonts w:ascii="Bahnschrift" w:hAnsi="Bahnschrift"/>
          <w:bCs w:val="0"/>
          <w:color w:val="3B3838" w:themeColor="background2" w:themeShade="40"/>
          <w:sz w:val="22"/>
        </w:rPr>
        <w:t xml:space="preserve"> p</w:t>
      </w:r>
      <w:r w:rsidR="000C7B2A" w:rsidRPr="00C74EAF">
        <w:rPr>
          <w:rFonts w:ascii="Bahnschrift" w:hAnsi="Bahnschrift"/>
          <w:bCs w:val="0"/>
          <w:color w:val="3B3838" w:themeColor="background2" w:themeShade="40"/>
          <w:sz w:val="22"/>
        </w:rPr>
        <w:t>lan designed to meet their needs. Their attendance will be</w:t>
      </w:r>
      <w:r w:rsidR="00B92644" w:rsidRPr="00C74EAF">
        <w:rPr>
          <w:rFonts w:ascii="Bahnschrift" w:hAnsi="Bahnschrift"/>
          <w:bCs w:val="0"/>
          <w:color w:val="3B3838" w:themeColor="background2" w:themeShade="40"/>
          <w:sz w:val="22"/>
        </w:rPr>
        <w:t xml:space="preserve"> </w:t>
      </w:r>
      <w:r w:rsidR="000C7B2A" w:rsidRPr="00C74EAF">
        <w:rPr>
          <w:rFonts w:ascii="Bahnschrift" w:hAnsi="Bahnschrift"/>
          <w:bCs w:val="0"/>
          <w:color w:val="3B3838" w:themeColor="background2" w:themeShade="40"/>
          <w:sz w:val="22"/>
        </w:rPr>
        <w:t xml:space="preserve">monitored by </w:t>
      </w:r>
      <w:r w:rsidR="00953144" w:rsidRPr="00C74EAF">
        <w:rPr>
          <w:rFonts w:ascii="Bahnschrift" w:hAnsi="Bahnschrift"/>
          <w:bCs w:val="0"/>
          <w:color w:val="3B3838" w:themeColor="background2" w:themeShade="40"/>
          <w:sz w:val="22"/>
        </w:rPr>
        <w:t xml:space="preserve">us </w:t>
      </w:r>
      <w:r w:rsidR="000C7B2A" w:rsidRPr="00C74EAF">
        <w:rPr>
          <w:rFonts w:ascii="Bahnschrift" w:hAnsi="Bahnschrift"/>
          <w:bCs w:val="0"/>
          <w:color w:val="3B3838" w:themeColor="background2" w:themeShade="40"/>
          <w:sz w:val="22"/>
        </w:rPr>
        <w:t>in accordance with the School Register Regulations</w:t>
      </w:r>
      <w:r w:rsidR="00B92644" w:rsidRPr="00C74EAF">
        <w:rPr>
          <w:rFonts w:ascii="Bahnschrift" w:hAnsi="Bahnschrift"/>
          <w:bCs w:val="0"/>
          <w:color w:val="3B3838" w:themeColor="background2" w:themeShade="40"/>
          <w:sz w:val="22"/>
        </w:rPr>
        <w:t xml:space="preserve"> </w:t>
      </w:r>
      <w:r w:rsidR="000C7B2A" w:rsidRPr="00C74EAF">
        <w:rPr>
          <w:rFonts w:ascii="Bahnschrift" w:hAnsi="Bahnschrift"/>
          <w:bCs w:val="0"/>
          <w:color w:val="3B3838" w:themeColor="background2" w:themeShade="40"/>
          <w:sz w:val="22"/>
        </w:rPr>
        <w:t>(secondary schools only).</w:t>
      </w:r>
      <w:r w:rsidR="00DD6940" w:rsidRPr="00C74EAF">
        <w:rPr>
          <w:rFonts w:ascii="Bahnschrift" w:hAnsi="Bahnschrift"/>
          <w:bCs w:val="0"/>
          <w:color w:val="3B3838" w:themeColor="background2" w:themeShade="40"/>
          <w:sz w:val="22"/>
        </w:rPr>
        <w:t xml:space="preserve">  </w:t>
      </w:r>
      <w:r w:rsidR="00F96694" w:rsidRPr="00C74EAF">
        <w:rPr>
          <w:rFonts w:ascii="Bahnschrift" w:hAnsi="Bahnschrift"/>
          <w:bCs w:val="0"/>
          <w:color w:val="3B3838" w:themeColor="background2" w:themeShade="40"/>
          <w:sz w:val="22"/>
        </w:rPr>
        <w:t xml:space="preserve">Our DSL will work together with the DSL at the AP to ensure that any safeguarding concerns are followed up appropriately. </w:t>
      </w:r>
    </w:p>
    <w:p w14:paraId="027BFD55" w14:textId="77777777" w:rsidR="00DD6940" w:rsidRPr="00904252" w:rsidRDefault="00DD6940" w:rsidP="00C74EAF">
      <w:pPr>
        <w:pStyle w:val="BodyText"/>
        <w:autoSpaceDE/>
        <w:autoSpaceDN/>
        <w:adjustRightInd/>
        <w:spacing w:line="264" w:lineRule="auto"/>
        <w:ind w:left="567" w:hanging="709"/>
        <w:jc w:val="both"/>
        <w:rPr>
          <w:rFonts w:ascii="Bahnschrift" w:hAnsi="Bahnschrift"/>
          <w:b/>
          <w:bCs w:val="0"/>
          <w:color w:val="595959" w:themeColor="text1" w:themeTint="A6"/>
          <w:sz w:val="24"/>
          <w:szCs w:val="24"/>
        </w:rPr>
      </w:pPr>
    </w:p>
    <w:p w14:paraId="69B247F8" w14:textId="77777777" w:rsidR="000C7B2A" w:rsidRPr="00904252" w:rsidRDefault="006F5C28" w:rsidP="00F65637">
      <w:pPr>
        <w:pStyle w:val="BodyText"/>
        <w:numPr>
          <w:ilvl w:val="1"/>
          <w:numId w:val="14"/>
        </w:numPr>
        <w:autoSpaceDE/>
        <w:autoSpaceDN/>
        <w:adjustRightInd/>
        <w:spacing w:line="264" w:lineRule="auto"/>
        <w:ind w:left="567" w:hanging="709"/>
        <w:jc w:val="both"/>
        <w:rPr>
          <w:rFonts w:ascii="Bahnschrift" w:hAnsi="Bahnschrift"/>
          <w:b/>
          <w:bCs w:val="0"/>
          <w:color w:val="595959" w:themeColor="text1" w:themeTint="A6"/>
          <w:sz w:val="24"/>
          <w:szCs w:val="24"/>
        </w:rPr>
      </w:pPr>
      <w:r w:rsidRPr="00904252">
        <w:rPr>
          <w:rFonts w:ascii="Bahnschrift" w:hAnsi="Bahnschrift"/>
          <w:b/>
          <w:bCs w:val="0"/>
          <w:color w:val="595959" w:themeColor="text1" w:themeTint="A6"/>
          <w:sz w:val="24"/>
          <w:szCs w:val="24"/>
        </w:rPr>
        <w:t xml:space="preserve">  </w:t>
      </w:r>
      <w:r w:rsidR="00DD6940" w:rsidRPr="00904252">
        <w:rPr>
          <w:rFonts w:ascii="Bahnschrift" w:hAnsi="Bahnschrift"/>
          <w:b/>
          <w:bCs w:val="0"/>
          <w:color w:val="595959" w:themeColor="text1" w:themeTint="A6"/>
          <w:sz w:val="24"/>
          <w:szCs w:val="24"/>
        </w:rPr>
        <w:t>EXCLUSIONS</w:t>
      </w:r>
    </w:p>
    <w:p w14:paraId="2CC2DBA2" w14:textId="2274E6B9" w:rsidR="00B92644" w:rsidRPr="00C74EAF" w:rsidRDefault="00B92644" w:rsidP="00C74EAF">
      <w:pPr>
        <w:pStyle w:val="BodyText"/>
        <w:autoSpaceDE/>
        <w:autoSpaceDN/>
        <w:adjustRightInd/>
        <w:spacing w:line="264" w:lineRule="auto"/>
        <w:ind w:left="567" w:hanging="709"/>
        <w:jc w:val="both"/>
        <w:rPr>
          <w:rFonts w:ascii="Bahnschrift" w:hAnsi="Bahnschrift"/>
          <w:bCs w:val="0"/>
          <w:sz w:val="22"/>
          <w:szCs w:val="20"/>
        </w:rPr>
      </w:pPr>
      <w:r w:rsidRPr="00C74EAF">
        <w:rPr>
          <w:rFonts w:ascii="Bahnschrift" w:hAnsi="Bahnschrift"/>
          <w:bCs w:val="0"/>
          <w:sz w:val="22"/>
          <w:szCs w:val="20"/>
        </w:rPr>
        <w:t>4.4.1.</w:t>
      </w:r>
      <w:r w:rsidRPr="00C74EAF">
        <w:rPr>
          <w:rFonts w:ascii="Bahnschrift" w:hAnsi="Bahnschrift"/>
          <w:bCs w:val="0"/>
          <w:sz w:val="22"/>
          <w:szCs w:val="20"/>
        </w:rPr>
        <w:tab/>
        <w:t>We comply with statutory regulations and with the LA Inclusion Policy (October 2019</w:t>
      </w:r>
      <w:r w:rsidR="00825370" w:rsidRPr="00C74EAF">
        <w:rPr>
          <w:rFonts w:ascii="Bahnschrift" w:hAnsi="Bahnschrift"/>
          <w:bCs w:val="0"/>
          <w:color w:val="3B3838" w:themeColor="background2" w:themeShade="40"/>
          <w:sz w:val="22"/>
          <w:szCs w:val="20"/>
        </w:rPr>
        <w:t>, updated 2021</w:t>
      </w:r>
      <w:r w:rsidRPr="00C74EAF">
        <w:rPr>
          <w:rFonts w:ascii="Bahnschrift" w:hAnsi="Bahnschrift"/>
          <w:bCs w:val="0"/>
          <w:color w:val="3B3838" w:themeColor="background2" w:themeShade="40"/>
          <w:sz w:val="22"/>
          <w:szCs w:val="20"/>
        </w:rPr>
        <w:t>).</w:t>
      </w:r>
      <w:r w:rsidR="00956C14" w:rsidRPr="00C74EAF">
        <w:rPr>
          <w:rFonts w:ascii="Bahnschrift" w:hAnsi="Bahnschrift"/>
          <w:bCs w:val="0"/>
          <w:sz w:val="22"/>
          <w:szCs w:val="20"/>
        </w:rPr>
        <w:tab/>
      </w:r>
    </w:p>
    <w:p w14:paraId="4A70ADD1" w14:textId="77777777" w:rsidR="00B92644" w:rsidRPr="00C74EAF" w:rsidRDefault="00B92644" w:rsidP="00C74EAF">
      <w:pPr>
        <w:pStyle w:val="BodyText"/>
        <w:autoSpaceDE/>
        <w:autoSpaceDN/>
        <w:adjustRightInd/>
        <w:spacing w:line="264" w:lineRule="auto"/>
        <w:ind w:left="567" w:hanging="709"/>
        <w:jc w:val="both"/>
        <w:rPr>
          <w:rFonts w:ascii="Bahnschrift" w:hAnsi="Bahnschrift"/>
          <w:bCs w:val="0"/>
          <w:sz w:val="22"/>
          <w:szCs w:val="20"/>
        </w:rPr>
      </w:pPr>
    </w:p>
    <w:p w14:paraId="6F54390B" w14:textId="2ACA8681" w:rsidR="00287052" w:rsidRPr="00C74EAF" w:rsidRDefault="00B92644" w:rsidP="00C74EAF">
      <w:pPr>
        <w:pStyle w:val="BodyText"/>
        <w:autoSpaceDE/>
        <w:autoSpaceDN/>
        <w:adjustRightInd/>
        <w:spacing w:line="264" w:lineRule="auto"/>
        <w:ind w:left="567" w:hanging="709"/>
        <w:jc w:val="both"/>
        <w:rPr>
          <w:rFonts w:ascii="Bahnschrift" w:hAnsi="Bahnschrift"/>
          <w:bCs w:val="0"/>
          <w:color w:val="3B3838" w:themeColor="background2" w:themeShade="40"/>
          <w:sz w:val="22"/>
          <w:szCs w:val="20"/>
        </w:rPr>
      </w:pPr>
      <w:r w:rsidRPr="00C74EAF">
        <w:rPr>
          <w:rFonts w:ascii="Bahnschrift" w:hAnsi="Bahnschrift"/>
          <w:bCs w:val="0"/>
          <w:sz w:val="22"/>
          <w:szCs w:val="20"/>
        </w:rPr>
        <w:t>4.4.2.</w:t>
      </w:r>
      <w:r w:rsidRPr="00C74EAF">
        <w:rPr>
          <w:rFonts w:ascii="Bahnschrift" w:hAnsi="Bahnschrift"/>
          <w:bCs w:val="0"/>
          <w:sz w:val="22"/>
          <w:szCs w:val="20"/>
        </w:rPr>
        <w:tab/>
      </w:r>
      <w:r w:rsidR="00953144" w:rsidRPr="00C74EAF">
        <w:rPr>
          <w:rFonts w:ascii="Bahnschrift" w:hAnsi="Bahnschrift"/>
          <w:bCs w:val="0"/>
          <w:sz w:val="22"/>
          <w:szCs w:val="20"/>
        </w:rPr>
        <w:t xml:space="preserve">The DSL </w:t>
      </w:r>
      <w:r w:rsidRPr="00C74EAF">
        <w:rPr>
          <w:rFonts w:ascii="Bahnschrift" w:hAnsi="Bahnschrift"/>
          <w:bCs w:val="0"/>
          <w:sz w:val="22"/>
          <w:szCs w:val="20"/>
        </w:rPr>
        <w:t>will be involved</w:t>
      </w:r>
      <w:r w:rsidR="000C7B2A" w:rsidRPr="00C74EAF">
        <w:rPr>
          <w:rFonts w:ascii="Bahnschrift" w:hAnsi="Bahnschrift"/>
          <w:bCs w:val="0"/>
          <w:sz w:val="22"/>
          <w:szCs w:val="20"/>
        </w:rPr>
        <w:t xml:space="preserve"> when a fixed term or permanent exclusion is being discussed and any safeguarding issues will be considered. </w:t>
      </w:r>
      <w:r w:rsidRPr="00C74EAF">
        <w:rPr>
          <w:rFonts w:ascii="Bahnschrift" w:hAnsi="Bahnschrift"/>
          <w:bCs w:val="0"/>
          <w:sz w:val="22"/>
          <w:szCs w:val="20"/>
        </w:rPr>
        <w:t xml:space="preserve"> If </w:t>
      </w:r>
      <w:r w:rsidRPr="00C74EAF">
        <w:rPr>
          <w:rFonts w:ascii="Bahnschrift" w:hAnsi="Bahnschrift"/>
          <w:bCs w:val="0"/>
          <w:color w:val="3B3838" w:themeColor="background2" w:themeShade="40"/>
          <w:sz w:val="22"/>
          <w:szCs w:val="20"/>
        </w:rPr>
        <w:t>there is an open EH</w:t>
      </w:r>
      <w:r w:rsidR="00F85371" w:rsidRPr="00C74EAF">
        <w:rPr>
          <w:rFonts w:ascii="Bahnschrift" w:hAnsi="Bahnschrift"/>
          <w:bCs w:val="0"/>
          <w:color w:val="3B3838" w:themeColor="background2" w:themeShade="40"/>
          <w:sz w:val="22"/>
          <w:szCs w:val="20"/>
        </w:rPr>
        <w:t>A</w:t>
      </w:r>
      <w:r w:rsidRPr="00C74EAF">
        <w:rPr>
          <w:rFonts w:ascii="Bahnschrift" w:hAnsi="Bahnschrift"/>
          <w:bCs w:val="0"/>
          <w:color w:val="3B3838" w:themeColor="background2" w:themeShade="40"/>
          <w:sz w:val="22"/>
          <w:szCs w:val="20"/>
        </w:rPr>
        <w:t xml:space="preserve">, </w:t>
      </w:r>
      <w:proofErr w:type="spellStart"/>
      <w:r w:rsidRPr="00C74EAF">
        <w:rPr>
          <w:rFonts w:ascii="Bahnschrift" w:hAnsi="Bahnschrift"/>
          <w:bCs w:val="0"/>
          <w:color w:val="3B3838" w:themeColor="background2" w:themeShade="40"/>
          <w:sz w:val="22"/>
          <w:szCs w:val="20"/>
        </w:rPr>
        <w:t>CiN</w:t>
      </w:r>
      <w:proofErr w:type="spellEnd"/>
      <w:r w:rsidRPr="00C74EAF">
        <w:rPr>
          <w:rFonts w:ascii="Bahnschrift" w:hAnsi="Bahnschrift"/>
          <w:bCs w:val="0"/>
          <w:color w:val="3B3838" w:themeColor="background2" w:themeShade="40"/>
          <w:sz w:val="22"/>
          <w:szCs w:val="20"/>
        </w:rPr>
        <w:t xml:space="preserve"> or CP, the EH Practitioner or Social Worker </w:t>
      </w:r>
      <w:r w:rsidR="00C74EAF" w:rsidRPr="00C74EAF">
        <w:rPr>
          <w:rFonts w:ascii="Bahnschrift" w:hAnsi="Bahnschrift"/>
          <w:bCs w:val="0"/>
          <w:color w:val="3B3838" w:themeColor="background2" w:themeShade="40"/>
          <w:sz w:val="22"/>
          <w:szCs w:val="20"/>
        </w:rPr>
        <w:t>w</w:t>
      </w:r>
      <w:r w:rsidRPr="00C74EAF">
        <w:rPr>
          <w:rFonts w:ascii="Bahnschrift" w:hAnsi="Bahnschrift"/>
          <w:bCs w:val="0"/>
          <w:color w:val="3B3838" w:themeColor="background2" w:themeShade="40"/>
          <w:sz w:val="22"/>
          <w:szCs w:val="20"/>
        </w:rPr>
        <w:t>ill be informed.</w:t>
      </w:r>
    </w:p>
    <w:p w14:paraId="0D1D5A74" w14:textId="77777777" w:rsidR="00825370" w:rsidRPr="00C74EAF" w:rsidRDefault="00825370" w:rsidP="00C74EAF">
      <w:pPr>
        <w:pStyle w:val="BodyText"/>
        <w:autoSpaceDE/>
        <w:autoSpaceDN/>
        <w:adjustRightInd/>
        <w:spacing w:line="264" w:lineRule="auto"/>
        <w:ind w:left="567" w:hanging="709"/>
        <w:jc w:val="both"/>
        <w:rPr>
          <w:rFonts w:ascii="Bahnschrift" w:hAnsi="Bahnschrift"/>
          <w:bCs w:val="0"/>
          <w:color w:val="3B3838" w:themeColor="background2" w:themeShade="40"/>
          <w:sz w:val="22"/>
          <w:szCs w:val="20"/>
        </w:rPr>
      </w:pPr>
    </w:p>
    <w:p w14:paraId="3A23C691" w14:textId="77777777" w:rsidR="00825370" w:rsidRPr="00C74EAF" w:rsidRDefault="00825370" w:rsidP="00C74EAF">
      <w:pPr>
        <w:pStyle w:val="BodyText"/>
        <w:autoSpaceDE/>
        <w:autoSpaceDN/>
        <w:adjustRightInd/>
        <w:spacing w:line="264" w:lineRule="auto"/>
        <w:ind w:left="567" w:hanging="709"/>
        <w:jc w:val="both"/>
        <w:rPr>
          <w:rFonts w:ascii="Bahnschrift" w:hAnsi="Bahnschrift"/>
          <w:bCs w:val="0"/>
          <w:color w:val="3B3838" w:themeColor="background2" w:themeShade="40"/>
          <w:sz w:val="22"/>
          <w:szCs w:val="20"/>
        </w:rPr>
      </w:pPr>
      <w:r w:rsidRPr="00C74EAF">
        <w:rPr>
          <w:rFonts w:ascii="Bahnschrift" w:hAnsi="Bahnschrift"/>
          <w:bCs w:val="0"/>
          <w:color w:val="3B3838" w:themeColor="background2" w:themeShade="40"/>
          <w:sz w:val="22"/>
          <w:szCs w:val="20"/>
        </w:rPr>
        <w:t>4.4.3</w:t>
      </w:r>
      <w:r w:rsidRPr="00C74EAF">
        <w:rPr>
          <w:rFonts w:ascii="Bahnschrift" w:hAnsi="Bahnschrift"/>
          <w:bCs w:val="0"/>
          <w:color w:val="3B3838" w:themeColor="background2" w:themeShade="40"/>
          <w:sz w:val="22"/>
          <w:szCs w:val="20"/>
        </w:rPr>
        <w:tab/>
        <w:t xml:space="preserve"> We will work with the Weapon Carrying in Schools and Colleges   guidance to assist in decision making around exclusion and other responses to carrying or using weapons in school.</w:t>
      </w:r>
    </w:p>
    <w:p w14:paraId="09858BE2" w14:textId="77777777" w:rsidR="00B92644" w:rsidRPr="00C74EAF" w:rsidRDefault="00B92644" w:rsidP="00C74EAF">
      <w:pPr>
        <w:pStyle w:val="BodyText"/>
        <w:autoSpaceDE/>
        <w:autoSpaceDN/>
        <w:adjustRightInd/>
        <w:spacing w:line="264" w:lineRule="auto"/>
        <w:ind w:left="567" w:hanging="709"/>
        <w:jc w:val="both"/>
        <w:rPr>
          <w:rFonts w:ascii="Bahnschrift" w:hAnsi="Bahnschrift"/>
          <w:bCs w:val="0"/>
          <w:color w:val="7030A0"/>
          <w:sz w:val="22"/>
          <w:szCs w:val="20"/>
        </w:rPr>
      </w:pPr>
    </w:p>
    <w:p w14:paraId="2DE12ED9" w14:textId="315D0A10" w:rsidR="00B92644" w:rsidRPr="00C74EAF" w:rsidRDefault="000C7B2A" w:rsidP="00F65637">
      <w:pPr>
        <w:pStyle w:val="BodyText"/>
        <w:numPr>
          <w:ilvl w:val="2"/>
          <w:numId w:val="15"/>
        </w:numPr>
        <w:autoSpaceDE/>
        <w:autoSpaceDN/>
        <w:adjustRightInd/>
        <w:spacing w:line="264" w:lineRule="auto"/>
        <w:ind w:left="567" w:hanging="709"/>
        <w:jc w:val="both"/>
        <w:rPr>
          <w:rFonts w:ascii="Bahnschrift" w:hAnsi="Bahnschrift"/>
          <w:bCs w:val="0"/>
          <w:color w:val="3B3838" w:themeColor="background2" w:themeShade="40"/>
          <w:sz w:val="22"/>
          <w:szCs w:val="20"/>
        </w:rPr>
      </w:pPr>
      <w:r w:rsidRPr="00C74EAF">
        <w:rPr>
          <w:rFonts w:ascii="Bahnschrift" w:hAnsi="Bahnschrift"/>
          <w:bCs w:val="0"/>
          <w:color w:val="3B3838" w:themeColor="background2" w:themeShade="40"/>
          <w:sz w:val="22"/>
          <w:szCs w:val="20"/>
        </w:rPr>
        <w:t>Where it is felt that a child or young person is likely to be permanently excluded a multi-agency assessment will be instigated to ensure that there is improved understanding of the needs of the young person and their family and that the key agencies are involved</w:t>
      </w:r>
    </w:p>
    <w:p w14:paraId="32CF1186" w14:textId="77777777" w:rsidR="00DD6940" w:rsidRPr="0003116F" w:rsidRDefault="00DD6940" w:rsidP="00DD6940">
      <w:pPr>
        <w:pStyle w:val="BodyText"/>
        <w:autoSpaceDE/>
        <w:autoSpaceDN/>
        <w:adjustRightInd/>
        <w:spacing w:line="264" w:lineRule="auto"/>
        <w:rPr>
          <w:rFonts w:ascii="Bahnschrift" w:hAnsi="Bahnschrift"/>
          <w:bCs w:val="0"/>
          <w:sz w:val="24"/>
        </w:rPr>
      </w:pPr>
    </w:p>
    <w:p w14:paraId="4CE02196" w14:textId="77777777" w:rsidR="00DD6940" w:rsidRPr="00904252" w:rsidRDefault="006F5C28" w:rsidP="00F65637">
      <w:pPr>
        <w:pStyle w:val="BodyText"/>
        <w:numPr>
          <w:ilvl w:val="1"/>
          <w:numId w:val="15"/>
        </w:numPr>
        <w:autoSpaceDE/>
        <w:autoSpaceDN/>
        <w:adjustRightInd/>
        <w:spacing w:line="264" w:lineRule="auto"/>
        <w:rPr>
          <w:rFonts w:ascii="Bahnschrift" w:hAnsi="Bahnschrift"/>
          <w:b/>
          <w:bCs w:val="0"/>
          <w:color w:val="595959" w:themeColor="text1" w:themeTint="A6"/>
          <w:sz w:val="24"/>
        </w:rPr>
      </w:pPr>
      <w:r w:rsidRPr="00904252">
        <w:rPr>
          <w:rFonts w:ascii="Bahnschrift" w:hAnsi="Bahnschrift"/>
          <w:b/>
          <w:bCs w:val="0"/>
          <w:color w:val="595959" w:themeColor="text1" w:themeTint="A6"/>
          <w:sz w:val="24"/>
        </w:rPr>
        <w:t xml:space="preserve">  </w:t>
      </w:r>
      <w:r w:rsidR="00DD6940" w:rsidRPr="00904252">
        <w:rPr>
          <w:rFonts w:ascii="Bahnschrift" w:hAnsi="Bahnschrift"/>
          <w:b/>
          <w:bCs w:val="0"/>
          <w:color w:val="595959" w:themeColor="text1" w:themeTint="A6"/>
          <w:sz w:val="24"/>
        </w:rPr>
        <w:t>VULNERABLE GROUPS</w:t>
      </w:r>
    </w:p>
    <w:p w14:paraId="4D756483" w14:textId="77777777" w:rsidR="00287052" w:rsidRPr="00904252" w:rsidRDefault="00287052" w:rsidP="00287052">
      <w:pPr>
        <w:pStyle w:val="BodyText"/>
        <w:autoSpaceDE/>
        <w:autoSpaceDN/>
        <w:adjustRightInd/>
        <w:spacing w:line="264" w:lineRule="auto"/>
        <w:rPr>
          <w:rFonts w:ascii="Bahnschrift" w:hAnsi="Bahnschrift"/>
          <w:b/>
          <w:bCs w:val="0"/>
          <w:color w:val="595959" w:themeColor="text1" w:themeTint="A6"/>
          <w:sz w:val="24"/>
        </w:rPr>
      </w:pPr>
    </w:p>
    <w:p w14:paraId="149400D1" w14:textId="4DA88830" w:rsidR="005C3CDC" w:rsidRPr="00901603" w:rsidRDefault="00245F44" w:rsidP="00C74EAF">
      <w:pPr>
        <w:pStyle w:val="BodyText"/>
        <w:autoSpaceDE/>
        <w:autoSpaceDN/>
        <w:adjustRightInd/>
        <w:spacing w:line="264" w:lineRule="auto"/>
        <w:ind w:left="530" w:hanging="530"/>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4.5.1</w:t>
      </w:r>
      <w:r w:rsidR="00C74EAF" w:rsidRPr="00901603">
        <w:rPr>
          <w:rFonts w:ascii="Bahnschrift" w:hAnsi="Bahnschrift"/>
          <w:bCs w:val="0"/>
          <w:color w:val="595959" w:themeColor="text1" w:themeTint="A6"/>
          <w:sz w:val="22"/>
        </w:rPr>
        <w:t xml:space="preserve"> </w:t>
      </w:r>
      <w:r w:rsidR="00C74EAF" w:rsidRPr="00901603">
        <w:rPr>
          <w:rFonts w:ascii="Bahnschrift" w:hAnsi="Bahnschrift"/>
          <w:bCs w:val="0"/>
          <w:color w:val="595959" w:themeColor="text1" w:themeTint="A6"/>
          <w:sz w:val="22"/>
        </w:rPr>
        <w:tab/>
      </w:r>
      <w:r w:rsidRPr="00901603">
        <w:rPr>
          <w:rFonts w:ascii="Bahnschrift" w:hAnsi="Bahnschrift"/>
          <w:bCs w:val="0"/>
          <w:color w:val="595959" w:themeColor="text1" w:themeTint="A6"/>
          <w:sz w:val="22"/>
        </w:rPr>
        <w:t xml:space="preserve">We ensure that all key staff work together to safeguard vulnerable children. </w:t>
      </w:r>
      <w:r w:rsidR="00E70246" w:rsidRPr="00901603">
        <w:rPr>
          <w:rFonts w:ascii="Bahnschrift" w:hAnsi="Bahnschrift"/>
          <w:bCs w:val="0"/>
          <w:color w:val="595959" w:themeColor="text1" w:themeTint="A6"/>
          <w:sz w:val="22"/>
        </w:rPr>
        <w:t xml:space="preserve">The Grange Safeguarding Team meet weekly and minutes are taken and uploaded into CPOMS. Outcomes from the safeguarding meeting are shared with senior staff and other professionals where appropriate. The school Attendance Team meet weekly to monitor pupil absence and </w:t>
      </w:r>
      <w:r w:rsidR="005C3CDC" w:rsidRPr="00901603">
        <w:rPr>
          <w:rFonts w:ascii="Bahnschrift" w:hAnsi="Bahnschrift"/>
          <w:bCs w:val="0"/>
          <w:color w:val="595959" w:themeColor="text1" w:themeTint="A6"/>
          <w:sz w:val="22"/>
        </w:rPr>
        <w:t>target interventions for support where required. CPOMS is used to record all safeguarding information and to monitor vulnerable pupils.</w:t>
      </w:r>
      <w:r w:rsidR="00C74EAF" w:rsidRPr="00901603">
        <w:rPr>
          <w:rFonts w:ascii="Bahnschrift" w:hAnsi="Bahnschrift"/>
          <w:bCs w:val="0"/>
          <w:color w:val="595959" w:themeColor="text1" w:themeTint="A6"/>
          <w:sz w:val="22"/>
        </w:rPr>
        <w:t xml:space="preserve"> </w:t>
      </w:r>
      <w:r w:rsidR="005C3CDC" w:rsidRPr="00901603">
        <w:rPr>
          <w:rFonts w:ascii="Bahnschrift" w:hAnsi="Bahnschrift"/>
          <w:bCs w:val="0"/>
          <w:color w:val="595959" w:themeColor="text1" w:themeTint="A6"/>
          <w:sz w:val="22"/>
        </w:rPr>
        <w:t xml:space="preserve">Grange staff use Iris Adapt to record any </w:t>
      </w:r>
      <w:proofErr w:type="spellStart"/>
      <w:r w:rsidR="005C3CDC" w:rsidRPr="00901603">
        <w:rPr>
          <w:rFonts w:ascii="Bahnschrift" w:hAnsi="Bahnschrift"/>
          <w:bCs w:val="0"/>
          <w:color w:val="595959" w:themeColor="text1" w:themeTint="A6"/>
          <w:sz w:val="22"/>
        </w:rPr>
        <w:t>behaviour</w:t>
      </w:r>
      <w:proofErr w:type="spellEnd"/>
      <w:r w:rsidR="005C3CDC" w:rsidRPr="00901603">
        <w:rPr>
          <w:rFonts w:ascii="Bahnschrift" w:hAnsi="Bahnschrift"/>
          <w:bCs w:val="0"/>
          <w:color w:val="595959" w:themeColor="text1" w:themeTint="A6"/>
          <w:sz w:val="22"/>
        </w:rPr>
        <w:t xml:space="preserve"> incidents and </w:t>
      </w:r>
      <w:r w:rsidR="003A5157" w:rsidRPr="00901603">
        <w:rPr>
          <w:rFonts w:ascii="Bahnschrift" w:hAnsi="Bahnschrift"/>
          <w:bCs w:val="0"/>
          <w:color w:val="595959" w:themeColor="text1" w:themeTint="A6"/>
          <w:sz w:val="22"/>
        </w:rPr>
        <w:t>i</w:t>
      </w:r>
      <w:r w:rsidR="005C3CDC" w:rsidRPr="00901603">
        <w:rPr>
          <w:rFonts w:ascii="Bahnschrift" w:hAnsi="Bahnschrift"/>
          <w:bCs w:val="0"/>
          <w:color w:val="595959" w:themeColor="text1" w:themeTint="A6"/>
          <w:sz w:val="22"/>
        </w:rPr>
        <w:t xml:space="preserve">nformation from this is used to identify cases where </w:t>
      </w:r>
      <w:r w:rsidR="003A5157" w:rsidRPr="00901603">
        <w:rPr>
          <w:rFonts w:ascii="Bahnschrift" w:hAnsi="Bahnschrift"/>
          <w:bCs w:val="0"/>
          <w:color w:val="595959" w:themeColor="text1" w:themeTint="A6"/>
          <w:sz w:val="22"/>
        </w:rPr>
        <w:t>changes in behavior could reflect a Child Protection concern.</w:t>
      </w:r>
    </w:p>
    <w:p w14:paraId="52616E2B" w14:textId="2C21360D" w:rsidR="00287052" w:rsidRPr="00901603" w:rsidRDefault="006F5C28" w:rsidP="00287052">
      <w:pPr>
        <w:pStyle w:val="BodyText"/>
        <w:autoSpaceDE/>
        <w:autoSpaceDN/>
        <w:adjustRightInd/>
        <w:spacing w:line="264" w:lineRule="auto"/>
        <w:rPr>
          <w:rFonts w:ascii="Bahnschrift" w:hAnsi="Bahnschrift"/>
          <w:bCs w:val="0"/>
          <w:color w:val="00B050"/>
          <w:sz w:val="22"/>
        </w:rPr>
      </w:pPr>
      <w:r w:rsidRPr="00901603">
        <w:rPr>
          <w:rFonts w:ascii="Bahnschrift" w:hAnsi="Bahnschrift"/>
          <w:bCs w:val="0"/>
          <w:color w:val="00B050"/>
          <w:sz w:val="22"/>
        </w:rPr>
        <w:t xml:space="preserve">          </w:t>
      </w:r>
    </w:p>
    <w:p w14:paraId="7ECC468D" w14:textId="77777777" w:rsidR="001F0506" w:rsidRPr="00901603" w:rsidRDefault="001F0506" w:rsidP="00287052">
      <w:pPr>
        <w:pStyle w:val="BodyText"/>
        <w:autoSpaceDE/>
        <w:autoSpaceDN/>
        <w:adjustRightInd/>
        <w:spacing w:line="264" w:lineRule="auto"/>
        <w:rPr>
          <w:rFonts w:ascii="Bahnschrift" w:hAnsi="Bahnschrift"/>
          <w:bCs w:val="0"/>
          <w:color w:val="00B050"/>
          <w:sz w:val="22"/>
        </w:rPr>
      </w:pPr>
    </w:p>
    <w:p w14:paraId="7DBB94BE" w14:textId="77777777" w:rsidR="00245F44" w:rsidRPr="00901603" w:rsidRDefault="00245F44" w:rsidP="00F65637">
      <w:pPr>
        <w:pStyle w:val="BodyText"/>
        <w:numPr>
          <w:ilvl w:val="2"/>
          <w:numId w:val="15"/>
        </w:numPr>
        <w:autoSpaceDE/>
        <w:autoSpaceDN/>
        <w:adjustRightInd/>
        <w:spacing w:line="264" w:lineRule="auto"/>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Any child may benefit from early help at times, but all staff will be particularly alert to the potential need for early help for a child who:</w:t>
      </w:r>
    </w:p>
    <w:p w14:paraId="2046313D" w14:textId="77777777" w:rsidR="004E5466" w:rsidRPr="00901603" w:rsidRDefault="004E5466" w:rsidP="004E5466">
      <w:pPr>
        <w:pStyle w:val="BodyText"/>
        <w:autoSpaceDE/>
        <w:autoSpaceDN/>
        <w:adjustRightInd/>
        <w:spacing w:line="264" w:lineRule="auto"/>
        <w:ind w:left="720"/>
        <w:rPr>
          <w:rFonts w:ascii="Bahnschrift" w:hAnsi="Bahnschrift"/>
          <w:bCs w:val="0"/>
          <w:color w:val="3B3838" w:themeColor="background2" w:themeShade="40"/>
          <w:sz w:val="22"/>
        </w:rPr>
      </w:pPr>
    </w:p>
    <w:p w14:paraId="3FDBC082" w14:textId="77777777" w:rsidR="004E5466"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Is disabled </w:t>
      </w:r>
      <w:r w:rsidR="00825370" w:rsidRPr="00901603">
        <w:rPr>
          <w:rFonts w:ascii="Bahnschrift" w:hAnsi="Bahnschrift"/>
          <w:bCs w:val="0"/>
          <w:color w:val="3B3838" w:themeColor="background2" w:themeShade="40"/>
          <w:sz w:val="22"/>
        </w:rPr>
        <w:t xml:space="preserve">or has certain health conditions </w:t>
      </w:r>
      <w:r w:rsidRPr="00901603">
        <w:rPr>
          <w:rFonts w:ascii="Bahnschrift" w:hAnsi="Bahnschrift"/>
          <w:bCs w:val="0"/>
          <w:color w:val="3B3838" w:themeColor="background2" w:themeShade="40"/>
          <w:sz w:val="22"/>
        </w:rPr>
        <w:t>and has specific needs</w:t>
      </w:r>
    </w:p>
    <w:p w14:paraId="6C7522C6" w14:textId="77777777" w:rsidR="004E5466"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Has special educational needs (</w:t>
      </w:r>
      <w:proofErr w:type="gramStart"/>
      <w:r w:rsidRPr="00901603">
        <w:rPr>
          <w:rFonts w:ascii="Bahnschrift" w:hAnsi="Bahnschrift"/>
          <w:bCs w:val="0"/>
          <w:color w:val="3B3838" w:themeColor="background2" w:themeShade="40"/>
          <w:sz w:val="22"/>
        </w:rPr>
        <w:t>whether or not</w:t>
      </w:r>
      <w:proofErr w:type="gramEnd"/>
      <w:r w:rsidRPr="00901603">
        <w:rPr>
          <w:rFonts w:ascii="Bahnschrift" w:hAnsi="Bahnschrift"/>
          <w:bCs w:val="0"/>
          <w:color w:val="3B3838" w:themeColor="background2" w:themeShade="40"/>
          <w:sz w:val="22"/>
        </w:rPr>
        <w:t xml:space="preserve"> they have a statutory Education, Health and Care Plan)</w:t>
      </w:r>
    </w:p>
    <w:p w14:paraId="64C4072E" w14:textId="77777777" w:rsidR="00825370" w:rsidRPr="00901603" w:rsidRDefault="00825370"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Has a mental health need</w:t>
      </w:r>
    </w:p>
    <w:p w14:paraId="4F54564A" w14:textId="77777777" w:rsidR="009E3F3F"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Is a young </w:t>
      </w:r>
      <w:proofErr w:type="spellStart"/>
      <w:r w:rsidRPr="00901603">
        <w:rPr>
          <w:rFonts w:ascii="Bahnschrift" w:hAnsi="Bahnschrift"/>
          <w:bCs w:val="0"/>
          <w:color w:val="3B3838" w:themeColor="background2" w:themeShade="40"/>
          <w:sz w:val="22"/>
        </w:rPr>
        <w:t>carer</w:t>
      </w:r>
      <w:proofErr w:type="spellEnd"/>
    </w:p>
    <w:p w14:paraId="717F21E8" w14:textId="77777777" w:rsidR="004E5466"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Is showing signs of being drawn in to anti-social or criminal behavior, including gang involvement and association with </w:t>
      </w:r>
      <w:proofErr w:type="spellStart"/>
      <w:r w:rsidRPr="00901603">
        <w:rPr>
          <w:rFonts w:ascii="Bahnschrift" w:hAnsi="Bahnschrift"/>
          <w:bCs w:val="0"/>
          <w:color w:val="3B3838" w:themeColor="background2" w:themeShade="40"/>
          <w:sz w:val="22"/>
        </w:rPr>
        <w:t>organised</w:t>
      </w:r>
      <w:proofErr w:type="spellEnd"/>
      <w:r w:rsidRPr="00901603">
        <w:rPr>
          <w:rFonts w:ascii="Bahnschrift" w:hAnsi="Bahnschrift"/>
          <w:bCs w:val="0"/>
          <w:color w:val="3B3838" w:themeColor="background2" w:themeShade="40"/>
          <w:sz w:val="22"/>
        </w:rPr>
        <w:t xml:space="preserve"> crime groups</w:t>
      </w:r>
      <w:r w:rsidR="00825370" w:rsidRPr="00901603">
        <w:rPr>
          <w:rFonts w:ascii="Bahnschrift" w:hAnsi="Bahnschrift"/>
          <w:bCs w:val="0"/>
          <w:color w:val="3B3838" w:themeColor="background2" w:themeShade="40"/>
          <w:sz w:val="22"/>
        </w:rPr>
        <w:t xml:space="preserve"> or county lines</w:t>
      </w:r>
    </w:p>
    <w:p w14:paraId="3544B6FF" w14:textId="77777777" w:rsidR="004E5466"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Is frequently missing/goes missing from care or from home</w:t>
      </w:r>
    </w:p>
    <w:p w14:paraId="282D15E7" w14:textId="77777777" w:rsidR="004E5466"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Is at risk of modern slavery, trafficking</w:t>
      </w:r>
      <w:r w:rsidR="00825370" w:rsidRPr="00901603">
        <w:rPr>
          <w:rFonts w:ascii="Bahnschrift" w:hAnsi="Bahnschrift"/>
          <w:bCs w:val="0"/>
          <w:color w:val="3B3838" w:themeColor="background2" w:themeShade="40"/>
          <w:sz w:val="22"/>
        </w:rPr>
        <w:t>, sexual or criminal</w:t>
      </w:r>
      <w:r w:rsidRPr="00901603">
        <w:rPr>
          <w:rFonts w:ascii="Bahnschrift" w:hAnsi="Bahnschrift"/>
          <w:bCs w:val="0"/>
          <w:color w:val="3B3838" w:themeColor="background2" w:themeShade="40"/>
          <w:sz w:val="22"/>
        </w:rPr>
        <w:t xml:space="preserve"> exploitation</w:t>
      </w:r>
    </w:p>
    <w:p w14:paraId="64ADFA69" w14:textId="77777777" w:rsidR="004E5466"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Is at risk of being </w:t>
      </w:r>
      <w:proofErr w:type="spellStart"/>
      <w:r w:rsidR="001F0506" w:rsidRPr="00901603">
        <w:rPr>
          <w:rFonts w:ascii="Bahnschrift" w:hAnsi="Bahnschrift"/>
          <w:bCs w:val="0"/>
          <w:color w:val="3B3838" w:themeColor="background2" w:themeShade="40"/>
          <w:sz w:val="22"/>
        </w:rPr>
        <w:t>radicalis</w:t>
      </w:r>
      <w:r w:rsidRPr="00901603">
        <w:rPr>
          <w:rFonts w:ascii="Bahnschrift" w:hAnsi="Bahnschrift"/>
          <w:bCs w:val="0"/>
          <w:color w:val="3B3838" w:themeColor="background2" w:themeShade="40"/>
          <w:sz w:val="22"/>
        </w:rPr>
        <w:t>ed</w:t>
      </w:r>
      <w:proofErr w:type="spellEnd"/>
      <w:r w:rsidRPr="00901603">
        <w:rPr>
          <w:rFonts w:ascii="Bahnschrift" w:hAnsi="Bahnschrift"/>
          <w:bCs w:val="0"/>
          <w:color w:val="3B3838" w:themeColor="background2" w:themeShade="40"/>
          <w:sz w:val="22"/>
        </w:rPr>
        <w:t xml:space="preserve"> or exploited</w:t>
      </w:r>
    </w:p>
    <w:p w14:paraId="016C7088" w14:textId="123229C8" w:rsidR="007762FB" w:rsidRPr="00901603" w:rsidRDefault="007762FB"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Has a family member in prison, or is affected by parental </w:t>
      </w:r>
      <w:r w:rsidR="00C74EAF" w:rsidRPr="00901603">
        <w:rPr>
          <w:rFonts w:ascii="Bahnschrift" w:hAnsi="Bahnschrift"/>
          <w:bCs w:val="0"/>
          <w:color w:val="3B3838" w:themeColor="background2" w:themeShade="40"/>
          <w:sz w:val="22"/>
        </w:rPr>
        <w:t>offending?</w:t>
      </w:r>
    </w:p>
    <w:p w14:paraId="3825B17A" w14:textId="77777777" w:rsidR="004E5466"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Is in a family circumstance presenting challenges for the child, such as drug and alcohol misuse, adult mental health issues and domestic abuse</w:t>
      </w:r>
    </w:p>
    <w:p w14:paraId="19166546" w14:textId="77777777" w:rsidR="004E5466"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Is misusing drugs or alcohol themselves</w:t>
      </w:r>
    </w:p>
    <w:p w14:paraId="0B37E61B" w14:textId="77777777" w:rsidR="004E5466"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Has returned home to their family from care </w:t>
      </w:r>
    </w:p>
    <w:p w14:paraId="7A834BB5" w14:textId="77777777" w:rsidR="007762FB" w:rsidRPr="00901603" w:rsidRDefault="007762FB"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Is at risk of ‘</w:t>
      </w:r>
      <w:proofErr w:type="spellStart"/>
      <w:r w:rsidRPr="00901603">
        <w:rPr>
          <w:rFonts w:ascii="Bahnschrift" w:hAnsi="Bahnschrift"/>
          <w:bCs w:val="0"/>
          <w:color w:val="3B3838" w:themeColor="background2" w:themeShade="40"/>
          <w:sz w:val="22"/>
        </w:rPr>
        <w:t>honour</w:t>
      </w:r>
      <w:proofErr w:type="spellEnd"/>
      <w:r w:rsidRPr="00901603">
        <w:rPr>
          <w:rFonts w:ascii="Bahnschrift" w:hAnsi="Bahnschrift"/>
          <w:bCs w:val="0"/>
          <w:color w:val="3B3838" w:themeColor="background2" w:themeShade="40"/>
          <w:sz w:val="22"/>
        </w:rPr>
        <w:t>’- based abuse such as Female Genital Mutilation or Forced Marriage</w:t>
      </w:r>
    </w:p>
    <w:p w14:paraId="19FC5DE9" w14:textId="77777777" w:rsidR="004E5466" w:rsidRPr="00901603" w:rsidRDefault="004E5466"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Is a privately fostered child</w:t>
      </w:r>
    </w:p>
    <w:p w14:paraId="01AB7091" w14:textId="2979A165" w:rsidR="007762FB" w:rsidRPr="00901603" w:rsidRDefault="007762FB"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Is persistently absent from education, including persistent absences for part of the school day</w:t>
      </w:r>
    </w:p>
    <w:p w14:paraId="3A315AF6" w14:textId="77777777" w:rsidR="00C74EAF" w:rsidRPr="00901603" w:rsidRDefault="00C74EAF" w:rsidP="00C74EAF">
      <w:pPr>
        <w:pStyle w:val="BodyText"/>
        <w:autoSpaceDE/>
        <w:autoSpaceDN/>
        <w:adjustRightInd/>
        <w:spacing w:line="264" w:lineRule="auto"/>
        <w:ind w:left="1080"/>
        <w:jc w:val="both"/>
        <w:rPr>
          <w:rFonts w:ascii="Bahnschrift" w:hAnsi="Bahnschrift"/>
          <w:bCs w:val="0"/>
          <w:color w:val="3B3838" w:themeColor="background2" w:themeShade="40"/>
          <w:sz w:val="22"/>
        </w:rPr>
      </w:pPr>
    </w:p>
    <w:p w14:paraId="290A11A4" w14:textId="77777777" w:rsidR="007762FB" w:rsidRPr="00901603" w:rsidRDefault="007762FB" w:rsidP="00C74EAF">
      <w:pPr>
        <w:pStyle w:val="BodyText"/>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Additionally</w:t>
      </w:r>
      <w:r w:rsidR="00856AAA" w:rsidRPr="00901603">
        <w:rPr>
          <w:rFonts w:ascii="Bahnschrift" w:hAnsi="Bahnschrift"/>
          <w:bCs w:val="0"/>
          <w:color w:val="3B3838" w:themeColor="background2" w:themeShade="40"/>
          <w:sz w:val="22"/>
        </w:rPr>
        <w:t>,</w:t>
      </w:r>
      <w:r w:rsidRPr="00901603">
        <w:rPr>
          <w:rFonts w:ascii="Bahnschrift" w:hAnsi="Bahnschrift"/>
          <w:bCs w:val="0"/>
          <w:color w:val="3B3838" w:themeColor="background2" w:themeShade="40"/>
          <w:sz w:val="22"/>
        </w:rPr>
        <w:t xml:space="preserve"> these children will also be considered</w:t>
      </w:r>
    </w:p>
    <w:p w14:paraId="02538572" w14:textId="77777777" w:rsidR="004E5466" w:rsidRPr="00901603" w:rsidRDefault="007762FB"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I</w:t>
      </w:r>
      <w:r w:rsidR="004E5466" w:rsidRPr="00901603">
        <w:rPr>
          <w:rFonts w:ascii="Bahnschrift" w:hAnsi="Bahnschrift"/>
          <w:bCs w:val="0"/>
          <w:color w:val="3B3838" w:themeColor="background2" w:themeShade="40"/>
          <w:sz w:val="22"/>
        </w:rPr>
        <w:t>nternational new arrival, refugee or asylum seeker</w:t>
      </w:r>
    </w:p>
    <w:p w14:paraId="593307C2" w14:textId="77777777" w:rsidR="000C7B2A" w:rsidRPr="00901603" w:rsidRDefault="007762FB"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L</w:t>
      </w:r>
      <w:r w:rsidR="004E5466" w:rsidRPr="00901603">
        <w:rPr>
          <w:rFonts w:ascii="Bahnschrift" w:hAnsi="Bahnschrift"/>
          <w:bCs w:val="0"/>
          <w:color w:val="3B3838" w:themeColor="background2" w:themeShade="40"/>
          <w:sz w:val="22"/>
        </w:rPr>
        <w:t>ooked after, previously looked after or under a special guardianship order</w:t>
      </w:r>
      <w:r w:rsidR="00147269" w:rsidRPr="00901603">
        <w:rPr>
          <w:rFonts w:ascii="Bahnschrift" w:hAnsi="Bahnschrift"/>
          <w:bCs w:val="0"/>
          <w:color w:val="3B3838" w:themeColor="background2" w:themeShade="40"/>
          <w:sz w:val="22"/>
        </w:rPr>
        <w:t>.</w:t>
      </w:r>
    </w:p>
    <w:p w14:paraId="15BD70CD" w14:textId="77777777" w:rsidR="007762FB" w:rsidRPr="00901603" w:rsidRDefault="007762FB" w:rsidP="00F65637">
      <w:pPr>
        <w:pStyle w:val="BodyText"/>
        <w:numPr>
          <w:ilvl w:val="0"/>
          <w:numId w:val="39"/>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Has or has had a social worker</w:t>
      </w:r>
    </w:p>
    <w:p w14:paraId="1F9D325B" w14:textId="77777777" w:rsidR="00147269" w:rsidRPr="00901603" w:rsidRDefault="00147269" w:rsidP="00147269">
      <w:pPr>
        <w:pStyle w:val="BodyText"/>
        <w:autoSpaceDE/>
        <w:autoSpaceDN/>
        <w:adjustRightInd/>
        <w:spacing w:line="264" w:lineRule="auto"/>
        <w:rPr>
          <w:rFonts w:ascii="Bahnschrift" w:hAnsi="Bahnschrift"/>
          <w:bCs w:val="0"/>
          <w:color w:val="3B3838" w:themeColor="background2" w:themeShade="40"/>
          <w:sz w:val="22"/>
        </w:rPr>
      </w:pPr>
    </w:p>
    <w:p w14:paraId="2392706B" w14:textId="757739DF" w:rsidR="00147269" w:rsidRPr="00901603" w:rsidRDefault="00147269" w:rsidP="00147269">
      <w:pPr>
        <w:pStyle w:val="BodyText"/>
        <w:autoSpaceDE/>
        <w:autoSpaceDN/>
        <w:adjustRightInd/>
        <w:spacing w:line="264" w:lineRule="auto"/>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4.5.3.   Children with special educational needs and disabilities (SEND) can</w:t>
      </w:r>
      <w:r w:rsidR="00C74EAF" w:rsidRPr="00901603">
        <w:rPr>
          <w:rFonts w:ascii="Bahnschrift" w:hAnsi="Bahnschrift"/>
          <w:bCs w:val="0"/>
          <w:color w:val="3B3838" w:themeColor="background2" w:themeShade="40"/>
          <w:sz w:val="22"/>
        </w:rPr>
        <w:t xml:space="preserve"> </w:t>
      </w:r>
      <w:r w:rsidRPr="00901603">
        <w:rPr>
          <w:rFonts w:ascii="Bahnschrift" w:hAnsi="Bahnschrift"/>
          <w:bCs w:val="0"/>
          <w:color w:val="3B3838" w:themeColor="background2" w:themeShade="40"/>
          <w:sz w:val="22"/>
        </w:rPr>
        <w:t xml:space="preserve">face additional safeguarding challenges.  All staff are aware that additional barriers can exist when </w:t>
      </w:r>
      <w:proofErr w:type="spellStart"/>
      <w:r w:rsidRPr="00901603">
        <w:rPr>
          <w:rFonts w:ascii="Bahnschrift" w:hAnsi="Bahnschrift"/>
          <w:bCs w:val="0"/>
          <w:color w:val="3B3838" w:themeColor="background2" w:themeShade="40"/>
          <w:sz w:val="22"/>
        </w:rPr>
        <w:t>recognising</w:t>
      </w:r>
      <w:proofErr w:type="spellEnd"/>
      <w:r w:rsidRPr="00901603">
        <w:rPr>
          <w:rFonts w:ascii="Bahnschrift" w:hAnsi="Bahnschrift"/>
          <w:bCs w:val="0"/>
          <w:color w:val="3B3838" w:themeColor="background2" w:themeShade="40"/>
          <w:sz w:val="22"/>
        </w:rPr>
        <w:t xml:space="preserve"> abuse and neglect in</w:t>
      </w:r>
      <w:r w:rsidR="00C74EAF" w:rsidRPr="00901603">
        <w:rPr>
          <w:rFonts w:ascii="Bahnschrift" w:hAnsi="Bahnschrift"/>
          <w:bCs w:val="0"/>
          <w:color w:val="3B3838" w:themeColor="background2" w:themeShade="40"/>
          <w:sz w:val="22"/>
        </w:rPr>
        <w:t xml:space="preserve"> t</w:t>
      </w:r>
      <w:r w:rsidRPr="00901603">
        <w:rPr>
          <w:rFonts w:ascii="Bahnschrift" w:hAnsi="Bahnschrift"/>
          <w:bCs w:val="0"/>
          <w:color w:val="3B3838" w:themeColor="background2" w:themeShade="40"/>
          <w:sz w:val="22"/>
        </w:rPr>
        <w:t>his group of children.  These can include:</w:t>
      </w:r>
    </w:p>
    <w:p w14:paraId="43EF6E25" w14:textId="77777777" w:rsidR="00147269" w:rsidRPr="00901603" w:rsidRDefault="00147269" w:rsidP="00147269">
      <w:pPr>
        <w:pStyle w:val="BodyText"/>
        <w:autoSpaceDE/>
        <w:autoSpaceDN/>
        <w:adjustRightInd/>
        <w:spacing w:line="264" w:lineRule="auto"/>
        <w:rPr>
          <w:rFonts w:ascii="Bahnschrift" w:hAnsi="Bahnschrift"/>
          <w:bCs w:val="0"/>
          <w:color w:val="3B3838" w:themeColor="background2" w:themeShade="40"/>
          <w:sz w:val="22"/>
        </w:rPr>
      </w:pPr>
    </w:p>
    <w:p w14:paraId="536160E6" w14:textId="77777777" w:rsidR="00147269" w:rsidRPr="00901603" w:rsidRDefault="00147269" w:rsidP="00F65637">
      <w:pPr>
        <w:pStyle w:val="BodyText"/>
        <w:numPr>
          <w:ilvl w:val="0"/>
          <w:numId w:val="40"/>
        </w:numPr>
        <w:autoSpaceDE/>
        <w:autoSpaceDN/>
        <w:adjustRightInd/>
        <w:spacing w:line="264" w:lineRule="auto"/>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Assumptions that indicators of possible abuse such as behavior, mood and injury relate to the child’s disability without further exploration</w:t>
      </w:r>
    </w:p>
    <w:p w14:paraId="59CF4121" w14:textId="77777777" w:rsidR="00147269" w:rsidRPr="00901603" w:rsidRDefault="00147269" w:rsidP="00F65637">
      <w:pPr>
        <w:pStyle w:val="BodyText"/>
        <w:numPr>
          <w:ilvl w:val="0"/>
          <w:numId w:val="40"/>
        </w:numPr>
        <w:autoSpaceDE/>
        <w:autoSpaceDN/>
        <w:adjustRightInd/>
        <w:spacing w:line="264" w:lineRule="auto"/>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lastRenderedPageBreak/>
        <w:t xml:space="preserve">Being more prone to peer group isolation </w:t>
      </w:r>
      <w:r w:rsidR="007762FB" w:rsidRPr="00901603">
        <w:rPr>
          <w:rFonts w:ascii="Bahnschrift" w:hAnsi="Bahnschrift"/>
          <w:bCs w:val="0"/>
          <w:color w:val="3B3838" w:themeColor="background2" w:themeShade="40"/>
          <w:sz w:val="22"/>
        </w:rPr>
        <w:t xml:space="preserve">or bullying (including prejudice-based bullying) </w:t>
      </w:r>
      <w:r w:rsidRPr="00901603">
        <w:rPr>
          <w:rFonts w:ascii="Bahnschrift" w:hAnsi="Bahnschrift"/>
          <w:bCs w:val="0"/>
          <w:color w:val="3B3838" w:themeColor="background2" w:themeShade="40"/>
          <w:sz w:val="22"/>
        </w:rPr>
        <w:t>than other children</w:t>
      </w:r>
    </w:p>
    <w:p w14:paraId="7F026634" w14:textId="77777777" w:rsidR="00147269" w:rsidRPr="00901603" w:rsidRDefault="00147269" w:rsidP="00F65637">
      <w:pPr>
        <w:pStyle w:val="BodyText"/>
        <w:numPr>
          <w:ilvl w:val="0"/>
          <w:numId w:val="40"/>
        </w:numPr>
        <w:autoSpaceDE/>
        <w:autoSpaceDN/>
        <w:adjustRightInd/>
        <w:spacing w:line="264" w:lineRule="auto"/>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The potential for children with SEND </w:t>
      </w:r>
      <w:r w:rsidR="007762FB" w:rsidRPr="00901603">
        <w:rPr>
          <w:rFonts w:ascii="Bahnschrift" w:hAnsi="Bahnschrift"/>
          <w:bCs w:val="0"/>
          <w:color w:val="3B3838" w:themeColor="background2" w:themeShade="40"/>
          <w:sz w:val="22"/>
        </w:rPr>
        <w:t xml:space="preserve">or certain medical conditions </w:t>
      </w:r>
      <w:r w:rsidRPr="00901603">
        <w:rPr>
          <w:rFonts w:ascii="Bahnschrift" w:hAnsi="Bahnschrift"/>
          <w:bCs w:val="0"/>
          <w:color w:val="3B3838" w:themeColor="background2" w:themeShade="40"/>
          <w:sz w:val="22"/>
        </w:rPr>
        <w:t xml:space="preserve">being disproportionately impacted by </w:t>
      </w:r>
      <w:proofErr w:type="spellStart"/>
      <w:r w:rsidRPr="00901603">
        <w:rPr>
          <w:rFonts w:ascii="Bahnschrift" w:hAnsi="Bahnschrift"/>
          <w:bCs w:val="0"/>
          <w:color w:val="3B3838" w:themeColor="background2" w:themeShade="40"/>
          <w:sz w:val="22"/>
        </w:rPr>
        <w:t>behaviours</w:t>
      </w:r>
      <w:proofErr w:type="spellEnd"/>
      <w:r w:rsidRPr="00901603">
        <w:rPr>
          <w:rFonts w:ascii="Bahnschrift" w:hAnsi="Bahnschrift"/>
          <w:bCs w:val="0"/>
          <w:color w:val="3B3838" w:themeColor="background2" w:themeShade="40"/>
          <w:sz w:val="22"/>
        </w:rPr>
        <w:t xml:space="preserve"> such as bullying, without outwardly showing any signs and</w:t>
      </w:r>
    </w:p>
    <w:p w14:paraId="1A17C337" w14:textId="77777777" w:rsidR="00147269" w:rsidRPr="00901603" w:rsidRDefault="00147269" w:rsidP="00F65637">
      <w:pPr>
        <w:pStyle w:val="BodyText"/>
        <w:numPr>
          <w:ilvl w:val="0"/>
          <w:numId w:val="40"/>
        </w:numPr>
        <w:autoSpaceDE/>
        <w:autoSpaceDN/>
        <w:adjustRightInd/>
        <w:spacing w:line="264" w:lineRule="auto"/>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Communication barriers and difficulties in </w:t>
      </w:r>
      <w:r w:rsidR="007762FB" w:rsidRPr="00901603">
        <w:rPr>
          <w:rFonts w:ascii="Bahnschrift" w:hAnsi="Bahnschrift"/>
          <w:bCs w:val="0"/>
          <w:color w:val="3B3838" w:themeColor="background2" w:themeShade="40"/>
          <w:sz w:val="22"/>
        </w:rPr>
        <w:t>managing or reporting these challenges.</w:t>
      </w:r>
    </w:p>
    <w:p w14:paraId="1CA8E53B" w14:textId="471297EA" w:rsidR="00C10E70" w:rsidRPr="00901603" w:rsidRDefault="00C10E70" w:rsidP="00F65637">
      <w:pPr>
        <w:pStyle w:val="BodyText"/>
        <w:numPr>
          <w:ilvl w:val="0"/>
          <w:numId w:val="40"/>
        </w:numPr>
        <w:autoSpaceDE/>
        <w:autoSpaceDN/>
        <w:adjustRightInd/>
        <w:spacing w:line="264" w:lineRule="auto"/>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(KCSIE, Part 2, </w:t>
      </w:r>
      <w:r w:rsidR="00243908" w:rsidRPr="00901603">
        <w:rPr>
          <w:rFonts w:ascii="Bahnschrift" w:hAnsi="Bahnschrift"/>
          <w:bCs w:val="0"/>
          <w:color w:val="3B3838" w:themeColor="background2" w:themeShade="40"/>
          <w:sz w:val="22"/>
        </w:rPr>
        <w:t>185</w:t>
      </w:r>
      <w:r w:rsidRPr="00901603">
        <w:rPr>
          <w:rFonts w:ascii="Bahnschrift" w:hAnsi="Bahnschrift"/>
          <w:bCs w:val="0"/>
          <w:color w:val="3B3838" w:themeColor="background2" w:themeShade="40"/>
          <w:sz w:val="22"/>
        </w:rPr>
        <w:t xml:space="preserve">) </w:t>
      </w:r>
    </w:p>
    <w:p w14:paraId="166ED084" w14:textId="77777777" w:rsidR="004E4B24" w:rsidRPr="00901603" w:rsidRDefault="004E4B24" w:rsidP="00BB0EBD">
      <w:pPr>
        <w:pStyle w:val="BodyText"/>
        <w:autoSpaceDE/>
        <w:autoSpaceDN/>
        <w:adjustRightInd/>
        <w:spacing w:line="264" w:lineRule="auto"/>
        <w:rPr>
          <w:rFonts w:ascii="Bahnschrift" w:hAnsi="Bahnschrift"/>
          <w:bCs w:val="0"/>
          <w:sz w:val="22"/>
        </w:rPr>
      </w:pPr>
    </w:p>
    <w:p w14:paraId="344227C1" w14:textId="1AA59799" w:rsidR="00147269" w:rsidRPr="00901603" w:rsidRDefault="00243908" w:rsidP="00F65637">
      <w:pPr>
        <w:pStyle w:val="BodyText"/>
        <w:numPr>
          <w:ilvl w:val="2"/>
          <w:numId w:val="15"/>
        </w:numPr>
        <w:autoSpaceDE/>
        <w:autoSpaceDN/>
        <w:adjustRightInd/>
        <w:spacing w:line="264" w:lineRule="auto"/>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Mental health problems can, i</w:t>
      </w:r>
      <w:r w:rsidR="004E4B24" w:rsidRPr="00901603">
        <w:rPr>
          <w:rFonts w:ascii="Bahnschrift" w:hAnsi="Bahnschrift"/>
          <w:bCs w:val="0"/>
          <w:color w:val="3B3838" w:themeColor="background2" w:themeShade="40"/>
          <w:sz w:val="22"/>
        </w:rPr>
        <w:t xml:space="preserve">n some cases, be an indicator that a child has suffered, or is at risk of suffering abuse, neglect or exploitation. </w:t>
      </w:r>
      <w:r w:rsidRPr="00901603">
        <w:rPr>
          <w:rFonts w:ascii="Bahnschrift" w:hAnsi="Bahnschrift"/>
          <w:bCs w:val="0"/>
          <w:color w:val="3B3838" w:themeColor="background2" w:themeShade="40"/>
          <w:sz w:val="22"/>
        </w:rPr>
        <w:t xml:space="preserve">We have clear systems and processes in place for identifying possible mental health problems, including routes to escalate and clear referral and accountability systems. </w:t>
      </w:r>
      <w:r w:rsidR="00C10E70" w:rsidRPr="00901603">
        <w:rPr>
          <w:rFonts w:ascii="Bahnschrift" w:hAnsi="Bahnschrift"/>
          <w:bCs w:val="0"/>
          <w:color w:val="3B3838" w:themeColor="background2" w:themeShade="40"/>
          <w:sz w:val="22"/>
        </w:rPr>
        <w:t>(KCSIE, Part 2, 1</w:t>
      </w:r>
      <w:r w:rsidRPr="00901603">
        <w:rPr>
          <w:rFonts w:ascii="Bahnschrift" w:hAnsi="Bahnschrift"/>
          <w:bCs w:val="0"/>
          <w:color w:val="3B3838" w:themeColor="background2" w:themeShade="40"/>
          <w:sz w:val="22"/>
        </w:rPr>
        <w:t>69-175</w:t>
      </w:r>
      <w:r w:rsidR="00147269" w:rsidRPr="00901603">
        <w:rPr>
          <w:rFonts w:ascii="Bahnschrift" w:hAnsi="Bahnschrift"/>
          <w:bCs w:val="0"/>
          <w:color w:val="3B3838" w:themeColor="background2" w:themeShade="40"/>
          <w:sz w:val="22"/>
        </w:rPr>
        <w:t>)</w:t>
      </w:r>
      <w:r w:rsidR="009E3F3F" w:rsidRPr="00901603">
        <w:rPr>
          <w:rFonts w:ascii="Bahnschrift" w:hAnsi="Bahnschrift"/>
          <w:bCs w:val="0"/>
          <w:color w:val="3B3838" w:themeColor="background2" w:themeShade="40"/>
          <w:sz w:val="22"/>
        </w:rPr>
        <w:t xml:space="preserve"> </w:t>
      </w:r>
    </w:p>
    <w:p w14:paraId="68FBDBBF" w14:textId="77777777" w:rsidR="00147269" w:rsidRPr="00901603" w:rsidRDefault="00147269" w:rsidP="00147269">
      <w:pPr>
        <w:pStyle w:val="BodyText"/>
        <w:autoSpaceDE/>
        <w:autoSpaceDN/>
        <w:adjustRightInd/>
        <w:spacing w:line="264" w:lineRule="auto"/>
        <w:ind w:left="360"/>
        <w:rPr>
          <w:rFonts w:ascii="Bahnschrift" w:hAnsi="Bahnschrift"/>
          <w:bCs w:val="0"/>
          <w:color w:val="3B3838" w:themeColor="background2" w:themeShade="40"/>
          <w:sz w:val="22"/>
        </w:rPr>
      </w:pPr>
    </w:p>
    <w:p w14:paraId="1B16E6FC" w14:textId="504E5CA7" w:rsidR="00147269" w:rsidRPr="00901603" w:rsidRDefault="00147269" w:rsidP="00901603">
      <w:pPr>
        <w:pStyle w:val="BodyText"/>
        <w:autoSpaceDE/>
        <w:autoSpaceDN/>
        <w:adjustRightInd/>
        <w:spacing w:line="264" w:lineRule="auto"/>
        <w:ind w:left="720" w:hanging="720"/>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4.5.4 </w:t>
      </w:r>
      <w:r w:rsidR="00901603" w:rsidRPr="00901603">
        <w:rPr>
          <w:rFonts w:ascii="Bahnschrift" w:hAnsi="Bahnschrift"/>
          <w:bCs w:val="0"/>
          <w:color w:val="3B3838" w:themeColor="background2" w:themeShade="40"/>
          <w:sz w:val="22"/>
        </w:rPr>
        <w:tab/>
      </w:r>
      <w:r w:rsidRPr="00901603">
        <w:rPr>
          <w:rFonts w:ascii="Bahnschrift" w:hAnsi="Bahnschrift"/>
          <w:bCs w:val="0"/>
          <w:color w:val="3B3838" w:themeColor="background2" w:themeShade="40"/>
          <w:sz w:val="22"/>
        </w:rPr>
        <w:t>We ensure that staff consider the context in which incidents occur and whether an</w:t>
      </w:r>
      <w:r w:rsidR="003A5157" w:rsidRPr="00901603">
        <w:rPr>
          <w:rFonts w:ascii="Bahnschrift" w:hAnsi="Bahnschrift"/>
          <w:bCs w:val="0"/>
          <w:color w:val="3B3838" w:themeColor="background2" w:themeShade="40"/>
          <w:sz w:val="22"/>
        </w:rPr>
        <w:t>y</w:t>
      </w:r>
      <w:r w:rsidRPr="00901603">
        <w:rPr>
          <w:rFonts w:ascii="Bahnschrift" w:hAnsi="Bahnschrift"/>
          <w:bCs w:val="0"/>
          <w:color w:val="3B3838" w:themeColor="background2" w:themeShade="40"/>
          <w:sz w:val="22"/>
        </w:rPr>
        <w:t xml:space="preserve"> wider environmental factors </w:t>
      </w:r>
      <w:r w:rsidR="00BB0EBD" w:rsidRPr="00901603">
        <w:rPr>
          <w:rFonts w:ascii="Bahnschrift" w:hAnsi="Bahnschrift"/>
          <w:bCs w:val="0"/>
          <w:color w:val="3B3838" w:themeColor="background2" w:themeShade="40"/>
          <w:sz w:val="22"/>
        </w:rPr>
        <w:t xml:space="preserve">(extra-familial harm) </w:t>
      </w:r>
      <w:r w:rsidRPr="00901603">
        <w:rPr>
          <w:rFonts w:ascii="Bahnschrift" w:hAnsi="Bahnschrift"/>
          <w:bCs w:val="0"/>
          <w:color w:val="3B3838" w:themeColor="background2" w:themeShade="40"/>
          <w:sz w:val="22"/>
        </w:rPr>
        <w:t>are</w:t>
      </w:r>
      <w:r w:rsidR="00901603" w:rsidRPr="00901603">
        <w:rPr>
          <w:rFonts w:ascii="Bahnschrift" w:hAnsi="Bahnschrift"/>
          <w:bCs w:val="0"/>
          <w:color w:val="3B3838" w:themeColor="background2" w:themeShade="40"/>
          <w:sz w:val="22"/>
        </w:rPr>
        <w:t xml:space="preserve"> </w:t>
      </w:r>
      <w:r w:rsidRPr="00901603">
        <w:rPr>
          <w:rFonts w:ascii="Bahnschrift" w:hAnsi="Bahnschrift"/>
          <w:bCs w:val="0"/>
          <w:color w:val="3B3838" w:themeColor="background2" w:themeShade="40"/>
          <w:sz w:val="22"/>
        </w:rPr>
        <w:t>present in a</w:t>
      </w:r>
      <w:r w:rsidR="00BB0EBD" w:rsidRPr="00901603">
        <w:rPr>
          <w:rFonts w:ascii="Bahnschrift" w:hAnsi="Bahnschrift"/>
          <w:bCs w:val="0"/>
          <w:color w:val="3B3838" w:themeColor="background2" w:themeShade="40"/>
          <w:sz w:val="22"/>
        </w:rPr>
        <w:t xml:space="preserve"> </w:t>
      </w:r>
      <w:r w:rsidRPr="00901603">
        <w:rPr>
          <w:rFonts w:ascii="Bahnschrift" w:hAnsi="Bahnschrift"/>
          <w:bCs w:val="0"/>
          <w:color w:val="3B3838" w:themeColor="background2" w:themeShade="40"/>
          <w:sz w:val="22"/>
        </w:rPr>
        <w:t xml:space="preserve">child’s life that are a threat to their safety and/or welfare.  </w:t>
      </w:r>
    </w:p>
    <w:p w14:paraId="58A81C79" w14:textId="77777777" w:rsidR="00BB0EBD" w:rsidRPr="00901603" w:rsidRDefault="00BB0EBD" w:rsidP="00BB0EBD">
      <w:pPr>
        <w:pStyle w:val="BodyText"/>
        <w:autoSpaceDE/>
        <w:autoSpaceDN/>
        <w:adjustRightInd/>
        <w:spacing w:line="264" w:lineRule="auto"/>
        <w:rPr>
          <w:rFonts w:ascii="Bahnschrift" w:hAnsi="Bahnschrift"/>
          <w:bCs w:val="0"/>
          <w:sz w:val="22"/>
        </w:rPr>
      </w:pPr>
    </w:p>
    <w:p w14:paraId="69ED2517" w14:textId="46963937" w:rsidR="001F0506" w:rsidRPr="00901603" w:rsidRDefault="001F0506" w:rsidP="00901603">
      <w:pPr>
        <w:pStyle w:val="BodyText"/>
        <w:autoSpaceDE/>
        <w:autoSpaceDN/>
        <w:adjustRightInd/>
        <w:spacing w:line="264" w:lineRule="auto"/>
        <w:ind w:left="720" w:hanging="720"/>
        <w:rPr>
          <w:rFonts w:ascii="Bahnschrift" w:hAnsi="Bahnschrift"/>
          <w:bCs w:val="0"/>
          <w:sz w:val="22"/>
        </w:rPr>
      </w:pPr>
      <w:r w:rsidRPr="00901603">
        <w:rPr>
          <w:rFonts w:ascii="Bahnschrift" w:hAnsi="Bahnschrift"/>
          <w:bCs w:val="0"/>
          <w:sz w:val="22"/>
        </w:rPr>
        <w:t xml:space="preserve">4.5.5.  </w:t>
      </w:r>
      <w:r w:rsidR="00901603" w:rsidRPr="00901603">
        <w:rPr>
          <w:rFonts w:ascii="Bahnschrift" w:hAnsi="Bahnschrift"/>
          <w:bCs w:val="0"/>
          <w:sz w:val="22"/>
        </w:rPr>
        <w:tab/>
      </w:r>
      <w:r w:rsidRPr="00901603">
        <w:rPr>
          <w:rFonts w:ascii="Bahnschrift" w:hAnsi="Bahnschrift"/>
          <w:bCs w:val="0"/>
          <w:sz w:val="22"/>
        </w:rPr>
        <w:t>We ensure that appropriate staff have the information they need in</w:t>
      </w:r>
      <w:r w:rsidR="00901603" w:rsidRPr="00901603">
        <w:rPr>
          <w:rFonts w:ascii="Bahnschrift" w:hAnsi="Bahnschrift"/>
          <w:bCs w:val="0"/>
          <w:sz w:val="22"/>
        </w:rPr>
        <w:t xml:space="preserve"> r</w:t>
      </w:r>
      <w:r w:rsidRPr="00901603">
        <w:rPr>
          <w:rFonts w:ascii="Bahnschrift" w:hAnsi="Bahnschrift"/>
          <w:bCs w:val="0"/>
          <w:sz w:val="22"/>
        </w:rPr>
        <w:t xml:space="preserve">elation to a child’s looked after legal status and regarding a child </w:t>
      </w:r>
      <w:r w:rsidR="00901603" w:rsidRPr="00901603">
        <w:rPr>
          <w:rFonts w:ascii="Bahnschrift" w:hAnsi="Bahnschrift"/>
          <w:bCs w:val="0"/>
          <w:sz w:val="22"/>
        </w:rPr>
        <w:t>w</w:t>
      </w:r>
      <w:r w:rsidRPr="00901603">
        <w:rPr>
          <w:rFonts w:ascii="Bahnschrift" w:hAnsi="Bahnschrift"/>
          <w:bCs w:val="0"/>
          <w:sz w:val="22"/>
        </w:rPr>
        <w:t>ho was previously looked after and we work with relevant social workers and the Virtual School.</w:t>
      </w:r>
    </w:p>
    <w:p w14:paraId="49B4D146" w14:textId="77777777" w:rsidR="000C7B2A" w:rsidRPr="00901603" w:rsidRDefault="000C7B2A" w:rsidP="00E42955">
      <w:pPr>
        <w:pStyle w:val="BodyText"/>
        <w:autoSpaceDE/>
        <w:autoSpaceDN/>
        <w:adjustRightInd/>
        <w:spacing w:line="264" w:lineRule="auto"/>
        <w:ind w:left="567" w:hanging="567"/>
        <w:rPr>
          <w:rFonts w:ascii="Bahnschrift" w:hAnsi="Bahnschrift"/>
          <w:bCs w:val="0"/>
          <w:sz w:val="22"/>
        </w:rPr>
      </w:pPr>
    </w:p>
    <w:p w14:paraId="38CD562D" w14:textId="77777777" w:rsidR="00000BF6" w:rsidRPr="00901603" w:rsidRDefault="00000BF6" w:rsidP="00F65637">
      <w:pPr>
        <w:pStyle w:val="BodyText"/>
        <w:numPr>
          <w:ilvl w:val="1"/>
          <w:numId w:val="15"/>
        </w:numPr>
        <w:autoSpaceDE/>
        <w:autoSpaceDN/>
        <w:adjustRightInd/>
        <w:spacing w:line="264" w:lineRule="auto"/>
        <w:rPr>
          <w:rFonts w:ascii="Bahnschrift" w:hAnsi="Bahnschrift"/>
          <w:b/>
          <w:color w:val="3B3838" w:themeColor="background2" w:themeShade="40"/>
          <w:sz w:val="22"/>
        </w:rPr>
      </w:pPr>
      <w:r w:rsidRPr="00901603">
        <w:rPr>
          <w:rFonts w:ascii="Bahnschrift" w:hAnsi="Bahnschrift"/>
          <w:b/>
          <w:color w:val="3B3838" w:themeColor="background2" w:themeShade="40"/>
          <w:sz w:val="22"/>
        </w:rPr>
        <w:t>PEER ON PEER/CHILD ON CHILD ABUSE</w:t>
      </w:r>
    </w:p>
    <w:p w14:paraId="386FDDD5" w14:textId="77777777" w:rsidR="00000BF6" w:rsidRPr="00901603" w:rsidRDefault="00000BF6" w:rsidP="00000BF6">
      <w:pPr>
        <w:pStyle w:val="BodyText"/>
        <w:autoSpaceDE/>
        <w:autoSpaceDN/>
        <w:adjustRightInd/>
        <w:spacing w:line="264" w:lineRule="auto"/>
        <w:rPr>
          <w:rFonts w:ascii="Bahnschrift" w:hAnsi="Bahnschrift"/>
          <w:b/>
          <w:color w:val="3B3838" w:themeColor="background2" w:themeShade="40"/>
          <w:sz w:val="22"/>
        </w:rPr>
      </w:pPr>
    </w:p>
    <w:p w14:paraId="369DF3EB" w14:textId="77777777" w:rsidR="00000BF6" w:rsidRPr="00901603" w:rsidRDefault="00000BF6" w:rsidP="00901603">
      <w:pPr>
        <w:pStyle w:val="BodyText"/>
        <w:autoSpaceDE/>
        <w:autoSpaceDN/>
        <w:adjustRightInd/>
        <w:spacing w:line="264" w:lineRule="auto"/>
        <w:ind w:left="720" w:hanging="720"/>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4.6.1</w:t>
      </w:r>
      <w:r w:rsidRPr="00901603">
        <w:rPr>
          <w:rFonts w:ascii="Bahnschrift" w:hAnsi="Bahnschrift"/>
          <w:bCs w:val="0"/>
          <w:color w:val="3B3838" w:themeColor="background2" w:themeShade="40"/>
          <w:sz w:val="22"/>
        </w:rPr>
        <w:tab/>
        <w:t xml:space="preserve">All our staff recognize that children </w:t>
      </w:r>
      <w:proofErr w:type="gramStart"/>
      <w:r w:rsidRPr="00901603">
        <w:rPr>
          <w:rFonts w:ascii="Bahnschrift" w:hAnsi="Bahnschrift"/>
          <w:bCs w:val="0"/>
          <w:color w:val="3B3838" w:themeColor="background2" w:themeShade="40"/>
          <w:sz w:val="22"/>
        </w:rPr>
        <w:t>are capable of abusing</w:t>
      </w:r>
      <w:proofErr w:type="gramEnd"/>
      <w:r w:rsidRPr="00901603">
        <w:rPr>
          <w:rFonts w:ascii="Bahnschrift" w:hAnsi="Bahnschrift"/>
          <w:bCs w:val="0"/>
          <w:color w:val="3B3838" w:themeColor="background2" w:themeShade="40"/>
          <w:sz w:val="22"/>
        </w:rPr>
        <w:t xml:space="preserve"> their peers, including online. </w:t>
      </w:r>
      <w:r w:rsidRPr="00901603">
        <w:rPr>
          <w:rFonts w:ascii="Bahnschrift" w:hAnsi="Bahnschrift"/>
          <w:bCs w:val="0"/>
          <w:color w:val="3B3838" w:themeColor="background2" w:themeShade="40"/>
          <w:sz w:val="22"/>
        </w:rPr>
        <w:tab/>
      </w:r>
    </w:p>
    <w:p w14:paraId="64A35968" w14:textId="77777777" w:rsidR="00000BF6" w:rsidRPr="00901603" w:rsidRDefault="00000BF6" w:rsidP="00901603">
      <w:pPr>
        <w:pStyle w:val="BodyText"/>
        <w:autoSpaceDE/>
        <w:autoSpaceDN/>
        <w:adjustRightInd/>
        <w:spacing w:line="264" w:lineRule="auto"/>
        <w:ind w:left="720" w:hanging="720"/>
        <w:jc w:val="both"/>
        <w:rPr>
          <w:rFonts w:ascii="Bahnschrift" w:hAnsi="Bahnschrift"/>
          <w:bCs w:val="0"/>
          <w:color w:val="3B3838" w:themeColor="background2" w:themeShade="40"/>
          <w:sz w:val="22"/>
        </w:rPr>
      </w:pPr>
    </w:p>
    <w:p w14:paraId="69A9DF38" w14:textId="7B081A2B" w:rsidR="00000BF6" w:rsidRPr="00901603" w:rsidRDefault="00000BF6" w:rsidP="00901603">
      <w:pPr>
        <w:pStyle w:val="BodyText"/>
        <w:autoSpaceDE/>
        <w:autoSpaceDN/>
        <w:adjustRightInd/>
        <w:spacing w:line="264" w:lineRule="auto"/>
        <w:ind w:left="720" w:hanging="720"/>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4.6.2</w:t>
      </w:r>
      <w:r w:rsidRPr="00901603">
        <w:rPr>
          <w:rFonts w:ascii="Bahnschrift" w:hAnsi="Bahnschrift"/>
          <w:bCs w:val="0"/>
          <w:color w:val="3B3838" w:themeColor="background2" w:themeShade="40"/>
          <w:sz w:val="22"/>
        </w:rPr>
        <w:tab/>
        <w:t>Our Peer on Peer Abuse Policy clearly outlines ou</w:t>
      </w:r>
      <w:r w:rsidR="00E278F0" w:rsidRPr="00901603">
        <w:rPr>
          <w:rFonts w:ascii="Bahnschrift" w:hAnsi="Bahnschrift"/>
          <w:bCs w:val="0"/>
          <w:color w:val="3B3838" w:themeColor="background2" w:themeShade="40"/>
          <w:sz w:val="22"/>
        </w:rPr>
        <w:t>r</w:t>
      </w:r>
      <w:r w:rsidRPr="00901603">
        <w:rPr>
          <w:rFonts w:ascii="Bahnschrift" w:hAnsi="Bahnschrift"/>
          <w:bCs w:val="0"/>
          <w:color w:val="3B3838" w:themeColor="background2" w:themeShade="40"/>
          <w:sz w:val="22"/>
        </w:rPr>
        <w:t xml:space="preserve"> procedures </w:t>
      </w:r>
      <w:r w:rsidR="00E278F0" w:rsidRPr="00901603">
        <w:rPr>
          <w:rFonts w:ascii="Bahnschrift" w:hAnsi="Bahnschrift"/>
          <w:bCs w:val="0"/>
          <w:color w:val="3B3838" w:themeColor="background2" w:themeShade="40"/>
          <w:sz w:val="22"/>
        </w:rPr>
        <w:t>and approach</w:t>
      </w:r>
      <w:r w:rsidRPr="00901603">
        <w:rPr>
          <w:rFonts w:ascii="Bahnschrift" w:hAnsi="Bahnschrift"/>
          <w:bCs w:val="0"/>
          <w:color w:val="3B3838" w:themeColor="background2" w:themeShade="40"/>
          <w:sz w:val="22"/>
        </w:rPr>
        <w:t xml:space="preserve"> to this issue and are </w:t>
      </w:r>
      <w:proofErr w:type="spellStart"/>
      <w:r w:rsidRPr="00901603">
        <w:rPr>
          <w:rFonts w:ascii="Bahnschrift" w:hAnsi="Bahnschrift"/>
          <w:bCs w:val="0"/>
          <w:color w:val="3B3838" w:themeColor="background2" w:themeShade="40"/>
          <w:sz w:val="22"/>
        </w:rPr>
        <w:t>summarised</w:t>
      </w:r>
      <w:proofErr w:type="spellEnd"/>
      <w:r w:rsidRPr="00901603">
        <w:rPr>
          <w:rFonts w:ascii="Bahnschrift" w:hAnsi="Bahnschrift"/>
          <w:bCs w:val="0"/>
          <w:color w:val="3B3838" w:themeColor="background2" w:themeShade="40"/>
          <w:sz w:val="22"/>
        </w:rPr>
        <w:t xml:space="preserve"> below</w:t>
      </w:r>
      <w:r w:rsidR="002C66EA" w:rsidRPr="00901603">
        <w:rPr>
          <w:rFonts w:ascii="Bahnschrift" w:hAnsi="Bahnschrift"/>
          <w:bCs w:val="0"/>
          <w:color w:val="3B3838" w:themeColor="background2" w:themeShade="40"/>
          <w:sz w:val="22"/>
        </w:rPr>
        <w:t>:</w:t>
      </w:r>
    </w:p>
    <w:p w14:paraId="34E54B86" w14:textId="77777777" w:rsidR="00000BF6" w:rsidRPr="00901603" w:rsidRDefault="00000BF6" w:rsidP="00F65637">
      <w:pPr>
        <w:pStyle w:val="BodyText"/>
        <w:numPr>
          <w:ilvl w:val="0"/>
          <w:numId w:val="16"/>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The procedures to minimize the risk of peer on peer abuse</w:t>
      </w:r>
    </w:p>
    <w:p w14:paraId="5B8F27E6" w14:textId="77777777" w:rsidR="00000BF6" w:rsidRPr="00901603" w:rsidRDefault="00000BF6" w:rsidP="00F65637">
      <w:pPr>
        <w:pStyle w:val="BodyText"/>
        <w:numPr>
          <w:ilvl w:val="0"/>
          <w:numId w:val="16"/>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The systems in place for children to confidently report abuse, knowing their concerns will be taken seriously</w:t>
      </w:r>
    </w:p>
    <w:p w14:paraId="1DFA82B1" w14:textId="77777777" w:rsidR="00000BF6" w:rsidRPr="00901603" w:rsidRDefault="00E278F0" w:rsidP="00F65637">
      <w:pPr>
        <w:pStyle w:val="BodyText"/>
        <w:numPr>
          <w:ilvl w:val="0"/>
          <w:numId w:val="16"/>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How allegations of peer on peer abuse will be recorded, investigated and dealt with</w:t>
      </w:r>
    </w:p>
    <w:p w14:paraId="2E747580" w14:textId="77777777" w:rsidR="00E278F0" w:rsidRPr="00901603" w:rsidRDefault="00E278F0" w:rsidP="00F65637">
      <w:pPr>
        <w:pStyle w:val="BodyText"/>
        <w:numPr>
          <w:ilvl w:val="0"/>
          <w:numId w:val="16"/>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Processes as to how victims, perpetrators and any other children affected by peer on peer abuse will be supported</w:t>
      </w:r>
    </w:p>
    <w:p w14:paraId="44CC87FE" w14:textId="0C1DE087" w:rsidR="00E278F0" w:rsidRPr="00901603" w:rsidRDefault="00E278F0" w:rsidP="00F65637">
      <w:pPr>
        <w:pStyle w:val="BodyText"/>
        <w:numPr>
          <w:ilvl w:val="0"/>
          <w:numId w:val="16"/>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Recognition that even if there are no reported cases of peer on peer abuse, such abuse may still be taking place and is simply not being reported</w:t>
      </w:r>
    </w:p>
    <w:p w14:paraId="7589E29A" w14:textId="77777777" w:rsidR="00E278F0" w:rsidRPr="00901603" w:rsidRDefault="00E278F0" w:rsidP="00F65637">
      <w:pPr>
        <w:pStyle w:val="BodyText"/>
        <w:numPr>
          <w:ilvl w:val="0"/>
          <w:numId w:val="16"/>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Our clear zero-tolerance approach to abuse, never passing it off as ‘banter’, ‘just having a laugh’, ‘part of growing up’ or ‘boys being boys’. </w:t>
      </w:r>
    </w:p>
    <w:p w14:paraId="45C72B27" w14:textId="77777777" w:rsidR="00E278F0" w:rsidRPr="00901603" w:rsidRDefault="00E278F0" w:rsidP="00F65637">
      <w:pPr>
        <w:pStyle w:val="BodyText"/>
        <w:numPr>
          <w:ilvl w:val="0"/>
          <w:numId w:val="16"/>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Recognition that it is more likely girls will be victims and boys’ perpetrators, but that all peer on peer abuse is unacceptable and will be taken seriously</w:t>
      </w:r>
    </w:p>
    <w:p w14:paraId="04CF3EBA" w14:textId="77777777" w:rsidR="00E278F0" w:rsidRPr="00901603" w:rsidRDefault="00E278F0" w:rsidP="00F65637">
      <w:pPr>
        <w:pStyle w:val="BodyText"/>
        <w:numPr>
          <w:ilvl w:val="0"/>
          <w:numId w:val="16"/>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The different forms peer on peer abuse can take</w:t>
      </w:r>
    </w:p>
    <w:p w14:paraId="1DA62AF5" w14:textId="77777777" w:rsidR="00E278F0" w:rsidRPr="00901603" w:rsidRDefault="00E278F0" w:rsidP="00F65637">
      <w:pPr>
        <w:pStyle w:val="BodyText"/>
        <w:numPr>
          <w:ilvl w:val="0"/>
          <w:numId w:val="16"/>
        </w:numPr>
        <w:autoSpaceDE/>
        <w:autoSpaceDN/>
        <w:adjustRightInd/>
        <w:spacing w:line="264" w:lineRule="auto"/>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Our response to reports of sexual violence and sexual harassment as guided by Part Five of </w:t>
      </w:r>
      <w:proofErr w:type="spellStart"/>
      <w:r w:rsidRPr="00901603">
        <w:rPr>
          <w:rFonts w:ascii="Bahnschrift" w:hAnsi="Bahnschrift"/>
          <w:bCs w:val="0"/>
          <w:color w:val="3B3838" w:themeColor="background2" w:themeShade="40"/>
          <w:sz w:val="22"/>
        </w:rPr>
        <w:t>KCSiE</w:t>
      </w:r>
      <w:proofErr w:type="spellEnd"/>
      <w:r w:rsidRPr="00901603">
        <w:rPr>
          <w:rFonts w:ascii="Bahnschrift" w:hAnsi="Bahnschrift"/>
          <w:bCs w:val="0"/>
          <w:color w:val="3B3838" w:themeColor="background2" w:themeShade="40"/>
          <w:sz w:val="22"/>
        </w:rPr>
        <w:t xml:space="preserve"> 2021</w:t>
      </w:r>
    </w:p>
    <w:p w14:paraId="1D6CEF2B" w14:textId="77777777" w:rsidR="00000BF6" w:rsidRPr="00901603" w:rsidRDefault="00000BF6" w:rsidP="00000BF6">
      <w:pPr>
        <w:pStyle w:val="BodyText"/>
        <w:autoSpaceDE/>
        <w:autoSpaceDN/>
        <w:adjustRightInd/>
        <w:spacing w:line="264" w:lineRule="auto"/>
        <w:ind w:left="720" w:hanging="720"/>
        <w:rPr>
          <w:rFonts w:ascii="Bahnschrift" w:hAnsi="Bahnschrift"/>
          <w:bCs w:val="0"/>
          <w:color w:val="3B3838" w:themeColor="background2" w:themeShade="40"/>
          <w:sz w:val="22"/>
        </w:rPr>
      </w:pPr>
    </w:p>
    <w:p w14:paraId="771FF94B" w14:textId="77777777" w:rsidR="00E278F0" w:rsidRPr="00901603" w:rsidRDefault="00E278F0" w:rsidP="00000BF6">
      <w:pPr>
        <w:pStyle w:val="BodyText"/>
        <w:autoSpaceDE/>
        <w:autoSpaceDN/>
        <w:adjustRightInd/>
        <w:spacing w:line="264" w:lineRule="auto"/>
        <w:ind w:left="720" w:hanging="720"/>
        <w:rPr>
          <w:rFonts w:ascii="Bahnschrift" w:hAnsi="Bahnschrift"/>
          <w:b/>
          <w:color w:val="3B3838" w:themeColor="background2" w:themeShade="40"/>
          <w:sz w:val="22"/>
        </w:rPr>
      </w:pPr>
      <w:r w:rsidRPr="00901603">
        <w:rPr>
          <w:rFonts w:ascii="Bahnschrift" w:hAnsi="Bahnschrift"/>
          <w:b/>
          <w:color w:val="3B3838" w:themeColor="background2" w:themeShade="40"/>
          <w:sz w:val="22"/>
        </w:rPr>
        <w:t>4.7 ELECTIVE HOME EDUCATION</w:t>
      </w:r>
    </w:p>
    <w:p w14:paraId="74266BE6" w14:textId="77777777" w:rsidR="000042EE" w:rsidRPr="00901603" w:rsidRDefault="000042EE" w:rsidP="00901603">
      <w:pPr>
        <w:pStyle w:val="BodyText"/>
        <w:autoSpaceDE/>
        <w:autoSpaceDN/>
        <w:adjustRightInd/>
        <w:spacing w:line="264" w:lineRule="auto"/>
        <w:ind w:left="720" w:hanging="720"/>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4.7.1</w:t>
      </w:r>
      <w:r w:rsidRPr="00901603">
        <w:rPr>
          <w:rFonts w:ascii="Bahnschrift" w:hAnsi="Bahnschrift"/>
          <w:bCs w:val="0"/>
          <w:color w:val="3B3838" w:themeColor="background2" w:themeShade="40"/>
          <w:sz w:val="22"/>
        </w:rPr>
        <w:tab/>
        <w:t>We understand the variety of reasons why some parents/</w:t>
      </w:r>
      <w:proofErr w:type="spellStart"/>
      <w:r w:rsidRPr="00901603">
        <w:rPr>
          <w:rFonts w:ascii="Bahnschrift" w:hAnsi="Bahnschrift"/>
          <w:bCs w:val="0"/>
          <w:color w:val="3B3838" w:themeColor="background2" w:themeShade="40"/>
          <w:sz w:val="22"/>
        </w:rPr>
        <w:t>carers</w:t>
      </w:r>
      <w:proofErr w:type="spellEnd"/>
      <w:r w:rsidRPr="00901603">
        <w:rPr>
          <w:rFonts w:ascii="Bahnschrift" w:hAnsi="Bahnschrift"/>
          <w:bCs w:val="0"/>
          <w:color w:val="3B3838" w:themeColor="background2" w:themeShade="40"/>
          <w:sz w:val="22"/>
        </w:rPr>
        <w:t xml:space="preserve"> would wish to home educate their child/ren and support this where the child’s best education is at the heart of the decision.</w:t>
      </w:r>
    </w:p>
    <w:p w14:paraId="01065F14" w14:textId="77777777" w:rsidR="000042EE" w:rsidRPr="00901603" w:rsidRDefault="000042EE" w:rsidP="00901603">
      <w:pPr>
        <w:pStyle w:val="BodyText"/>
        <w:autoSpaceDE/>
        <w:autoSpaceDN/>
        <w:adjustRightInd/>
        <w:spacing w:line="264" w:lineRule="auto"/>
        <w:ind w:left="720" w:hanging="720"/>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4.7.2</w:t>
      </w:r>
      <w:r w:rsidRPr="00901603">
        <w:rPr>
          <w:rFonts w:ascii="Bahnschrift" w:hAnsi="Bahnschrift"/>
          <w:bCs w:val="0"/>
          <w:color w:val="3B3838" w:themeColor="background2" w:themeShade="40"/>
          <w:sz w:val="22"/>
        </w:rPr>
        <w:tab/>
        <w:t>We also understand that by being educated at home, some children are less visible to the services that are there to keep them safe and supported in line with their needs</w:t>
      </w:r>
    </w:p>
    <w:p w14:paraId="6C7A33F1" w14:textId="77777777" w:rsidR="000042EE" w:rsidRPr="00901603" w:rsidRDefault="000042EE" w:rsidP="00901603">
      <w:pPr>
        <w:pStyle w:val="BodyText"/>
        <w:autoSpaceDE/>
        <w:autoSpaceDN/>
        <w:adjustRightInd/>
        <w:spacing w:line="264" w:lineRule="auto"/>
        <w:ind w:left="720" w:hanging="720"/>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4.7.3</w:t>
      </w:r>
      <w:r w:rsidRPr="00901603">
        <w:rPr>
          <w:rFonts w:ascii="Bahnschrift" w:hAnsi="Bahnschrift"/>
          <w:bCs w:val="0"/>
          <w:color w:val="3B3838" w:themeColor="background2" w:themeShade="40"/>
          <w:sz w:val="22"/>
        </w:rPr>
        <w:tab/>
        <w:t>If a parent/</w:t>
      </w:r>
      <w:proofErr w:type="spellStart"/>
      <w:r w:rsidRPr="00901603">
        <w:rPr>
          <w:rFonts w:ascii="Bahnschrift" w:hAnsi="Bahnschrift"/>
          <w:bCs w:val="0"/>
          <w:color w:val="3B3838" w:themeColor="background2" w:themeShade="40"/>
          <w:sz w:val="22"/>
        </w:rPr>
        <w:t>carer</w:t>
      </w:r>
      <w:proofErr w:type="spellEnd"/>
      <w:r w:rsidRPr="00901603">
        <w:rPr>
          <w:rFonts w:ascii="Bahnschrift" w:hAnsi="Bahnschrift"/>
          <w:bCs w:val="0"/>
          <w:color w:val="3B3838" w:themeColor="background2" w:themeShade="40"/>
          <w:sz w:val="22"/>
        </w:rPr>
        <w:t xml:space="preserve"> informs us of their </w:t>
      </w:r>
      <w:r w:rsidRPr="00901603">
        <w:rPr>
          <w:rFonts w:ascii="Bahnschrift" w:hAnsi="Bahnschrift"/>
          <w:b/>
          <w:color w:val="3B3838" w:themeColor="background2" w:themeShade="40"/>
          <w:sz w:val="22"/>
        </w:rPr>
        <w:t>intention</w:t>
      </w:r>
      <w:r w:rsidRPr="00901603">
        <w:rPr>
          <w:rFonts w:ascii="Bahnschrift" w:hAnsi="Bahnschrift"/>
          <w:bCs w:val="0"/>
          <w:color w:val="3B3838" w:themeColor="background2" w:themeShade="40"/>
          <w:sz w:val="22"/>
        </w:rPr>
        <w:t xml:space="preserve"> to remove their child/ren from school, we will</w:t>
      </w:r>
      <w:r w:rsidR="00F03786" w:rsidRPr="00901603">
        <w:rPr>
          <w:rFonts w:ascii="Bahnschrift" w:hAnsi="Bahnschrift"/>
          <w:bCs w:val="0"/>
          <w:color w:val="3B3838" w:themeColor="background2" w:themeShade="40"/>
          <w:sz w:val="22"/>
        </w:rPr>
        <w:t>, ideally,</w:t>
      </w:r>
      <w:r w:rsidRPr="00901603">
        <w:rPr>
          <w:rFonts w:ascii="Bahnschrift" w:hAnsi="Bahnschrift"/>
          <w:bCs w:val="0"/>
          <w:color w:val="3B3838" w:themeColor="background2" w:themeShade="40"/>
          <w:sz w:val="22"/>
        </w:rPr>
        <w:t xml:space="preserve"> co-ordinate a meeting between ourselves, Manchester Elective Home Education Team and other key </w:t>
      </w:r>
      <w:r w:rsidRPr="00901603">
        <w:rPr>
          <w:rFonts w:ascii="Bahnschrift" w:hAnsi="Bahnschrift"/>
          <w:bCs w:val="0"/>
          <w:color w:val="3B3838" w:themeColor="background2" w:themeShade="40"/>
          <w:sz w:val="22"/>
        </w:rPr>
        <w:lastRenderedPageBreak/>
        <w:t xml:space="preserve">professionals to ensure the best interests of the child have been considered, especially if the child has SEND, is vulnerable or has a social worker, before the final </w:t>
      </w:r>
      <w:r w:rsidRPr="00901603">
        <w:rPr>
          <w:rFonts w:ascii="Bahnschrift" w:hAnsi="Bahnschrift"/>
          <w:b/>
          <w:color w:val="3B3838" w:themeColor="background2" w:themeShade="40"/>
          <w:sz w:val="22"/>
        </w:rPr>
        <w:t>decision</w:t>
      </w:r>
      <w:r w:rsidRPr="00901603">
        <w:rPr>
          <w:rFonts w:ascii="Bahnschrift" w:hAnsi="Bahnschrift"/>
          <w:bCs w:val="0"/>
          <w:color w:val="3B3838" w:themeColor="background2" w:themeShade="40"/>
          <w:sz w:val="22"/>
        </w:rPr>
        <w:t xml:space="preserve"> is made.</w:t>
      </w:r>
    </w:p>
    <w:p w14:paraId="27278ECD" w14:textId="77777777" w:rsidR="000042EE" w:rsidRPr="00901603" w:rsidRDefault="000042EE" w:rsidP="00901603">
      <w:pPr>
        <w:pStyle w:val="BodyText"/>
        <w:autoSpaceDE/>
        <w:autoSpaceDN/>
        <w:adjustRightInd/>
        <w:spacing w:line="264" w:lineRule="auto"/>
        <w:ind w:left="720" w:hanging="720"/>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4.7.4</w:t>
      </w:r>
      <w:r w:rsidRPr="00901603">
        <w:rPr>
          <w:rFonts w:ascii="Bahnschrift" w:hAnsi="Bahnschrift"/>
          <w:bCs w:val="0"/>
          <w:color w:val="3B3838" w:themeColor="background2" w:themeShade="40"/>
          <w:sz w:val="22"/>
        </w:rPr>
        <w:tab/>
        <w:t>We will inform Manchester LA of all deletions from the admission register when a child is taken off-role and we understand that a child may be removed from roll as soon as the parent has informed us of their decision</w:t>
      </w:r>
      <w:r w:rsidR="00F03786" w:rsidRPr="00901603">
        <w:rPr>
          <w:rFonts w:ascii="Bahnschrift" w:hAnsi="Bahnschrift"/>
          <w:bCs w:val="0"/>
          <w:color w:val="3B3838" w:themeColor="background2" w:themeShade="40"/>
          <w:sz w:val="22"/>
        </w:rPr>
        <w:t>.</w:t>
      </w:r>
    </w:p>
    <w:p w14:paraId="339E2338" w14:textId="77777777" w:rsidR="000042EE" w:rsidRPr="00901603" w:rsidRDefault="000042EE" w:rsidP="00901603">
      <w:pPr>
        <w:pStyle w:val="BodyText"/>
        <w:autoSpaceDE/>
        <w:autoSpaceDN/>
        <w:adjustRightInd/>
        <w:spacing w:line="264" w:lineRule="auto"/>
        <w:ind w:left="720" w:hanging="720"/>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4.7.5</w:t>
      </w:r>
      <w:r w:rsidRPr="00901603">
        <w:rPr>
          <w:rFonts w:ascii="Bahnschrift" w:hAnsi="Bahnschrift"/>
          <w:bCs w:val="0"/>
          <w:color w:val="3B3838" w:themeColor="background2" w:themeShade="40"/>
          <w:sz w:val="22"/>
        </w:rPr>
        <w:tab/>
        <w:t xml:space="preserve">We are familiar with the guidance </w:t>
      </w:r>
      <w:r w:rsidR="00C84CA5" w:rsidRPr="00901603">
        <w:rPr>
          <w:rFonts w:ascii="Bahnschrift" w:hAnsi="Bahnschrift"/>
          <w:bCs w:val="0"/>
          <w:color w:val="3B3838" w:themeColor="background2" w:themeShade="40"/>
          <w:sz w:val="22"/>
        </w:rPr>
        <w:t>from DfE outlining the roles and responsibilities of the LA in relation to Elective Home Education</w:t>
      </w:r>
    </w:p>
    <w:p w14:paraId="54B9DF87" w14:textId="77777777" w:rsidR="00F03786" w:rsidRPr="00901603" w:rsidRDefault="00F03786" w:rsidP="000042EE">
      <w:pPr>
        <w:pStyle w:val="BodyText"/>
        <w:autoSpaceDE/>
        <w:autoSpaceDN/>
        <w:adjustRightInd/>
        <w:spacing w:line="264" w:lineRule="auto"/>
        <w:ind w:left="720" w:hanging="720"/>
        <w:rPr>
          <w:rFonts w:ascii="Bahnschrift" w:hAnsi="Bahnschrift"/>
          <w:bCs w:val="0"/>
          <w:color w:val="595959" w:themeColor="text1" w:themeTint="A6"/>
          <w:sz w:val="22"/>
        </w:rPr>
      </w:pPr>
    </w:p>
    <w:p w14:paraId="79C1231E" w14:textId="77777777" w:rsidR="00F03786" w:rsidRPr="00901603" w:rsidRDefault="00F03786" w:rsidP="00F65637">
      <w:pPr>
        <w:pStyle w:val="BodyText"/>
        <w:numPr>
          <w:ilvl w:val="1"/>
          <w:numId w:val="19"/>
        </w:numPr>
        <w:autoSpaceDE/>
        <w:autoSpaceDN/>
        <w:adjustRightInd/>
        <w:spacing w:line="264" w:lineRule="auto"/>
        <w:rPr>
          <w:rFonts w:ascii="Bahnschrift" w:hAnsi="Bahnschrift"/>
          <w:b/>
          <w:color w:val="595959" w:themeColor="text1" w:themeTint="A6"/>
          <w:sz w:val="22"/>
        </w:rPr>
      </w:pPr>
      <w:r w:rsidRPr="00901603">
        <w:rPr>
          <w:rFonts w:ascii="Bahnschrift" w:hAnsi="Bahnschrift"/>
          <w:b/>
          <w:color w:val="595959" w:themeColor="text1" w:themeTint="A6"/>
          <w:sz w:val="22"/>
        </w:rPr>
        <w:t xml:space="preserve">  COMMUNITY SAFETY</w:t>
      </w:r>
    </w:p>
    <w:p w14:paraId="55F232EB" w14:textId="77777777" w:rsidR="00F03786" w:rsidRPr="00901603" w:rsidRDefault="00F03786" w:rsidP="00F65637">
      <w:pPr>
        <w:pStyle w:val="BodyText"/>
        <w:numPr>
          <w:ilvl w:val="2"/>
          <w:numId w:val="19"/>
        </w:numPr>
        <w:autoSpaceDE/>
        <w:autoSpaceDN/>
        <w:adjustRightInd/>
        <w:spacing w:line="264" w:lineRule="auto"/>
        <w:rPr>
          <w:rFonts w:ascii="Bahnschrift" w:hAnsi="Bahnschrift"/>
          <w:b/>
          <w:color w:val="595959" w:themeColor="text1" w:themeTint="A6"/>
          <w:sz w:val="22"/>
        </w:rPr>
      </w:pPr>
      <w:bookmarkStart w:id="1" w:name="_Hlk83283842"/>
      <w:r w:rsidRPr="00901603">
        <w:rPr>
          <w:rFonts w:ascii="Bahnschrift" w:hAnsi="Bahnschrift"/>
          <w:b/>
          <w:color w:val="595959" w:themeColor="text1" w:themeTint="A6"/>
          <w:sz w:val="22"/>
        </w:rPr>
        <w:t>Serious violence</w:t>
      </w:r>
    </w:p>
    <w:p w14:paraId="4798416E" w14:textId="77777777" w:rsidR="0021338E" w:rsidRPr="00901603" w:rsidRDefault="0021338E" w:rsidP="00901603">
      <w:pPr>
        <w:pStyle w:val="BodyText"/>
        <w:autoSpaceDE/>
        <w:autoSpaceDN/>
        <w:adjustRightInd/>
        <w:spacing w:line="264" w:lineRule="auto"/>
        <w:ind w:left="720"/>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We are aware of the indicators and risk factors which may signal that children are at risk from, or are involved with serious violent crime</w:t>
      </w:r>
    </w:p>
    <w:bookmarkEnd w:id="1"/>
    <w:p w14:paraId="3712F905" w14:textId="77777777" w:rsidR="00236257" w:rsidRPr="00901603" w:rsidRDefault="00236257" w:rsidP="00AF1E30">
      <w:pPr>
        <w:rPr>
          <w:rFonts w:ascii="Bahnschrift" w:hAnsi="Bahnschrift"/>
          <w:b/>
          <w:color w:val="595959" w:themeColor="text1" w:themeTint="A6"/>
          <w:sz w:val="22"/>
          <w:szCs w:val="22"/>
        </w:rPr>
      </w:pPr>
    </w:p>
    <w:p w14:paraId="6DE80968" w14:textId="77777777" w:rsidR="00236257" w:rsidRPr="00901603" w:rsidRDefault="00236257" w:rsidP="00F65637">
      <w:pPr>
        <w:pStyle w:val="BodyText"/>
        <w:numPr>
          <w:ilvl w:val="2"/>
          <w:numId w:val="19"/>
        </w:numPr>
        <w:autoSpaceDE/>
        <w:autoSpaceDN/>
        <w:adjustRightInd/>
        <w:spacing w:line="264" w:lineRule="auto"/>
        <w:rPr>
          <w:rFonts w:ascii="Bahnschrift" w:hAnsi="Bahnschrift"/>
          <w:b/>
          <w:bCs w:val="0"/>
          <w:color w:val="595959" w:themeColor="text1" w:themeTint="A6"/>
          <w:sz w:val="22"/>
        </w:rPr>
      </w:pPr>
      <w:r w:rsidRPr="00901603">
        <w:rPr>
          <w:rFonts w:ascii="Bahnschrift" w:hAnsi="Bahnschrift"/>
          <w:b/>
          <w:bCs w:val="0"/>
          <w:color w:val="595959" w:themeColor="text1" w:themeTint="A6"/>
          <w:sz w:val="22"/>
        </w:rPr>
        <w:t>Child abduction</w:t>
      </w:r>
      <w:r w:rsidR="00AF1E30" w:rsidRPr="00901603">
        <w:rPr>
          <w:rFonts w:ascii="Bahnschrift" w:hAnsi="Bahnschrift"/>
          <w:b/>
          <w:bCs w:val="0"/>
          <w:color w:val="595959" w:themeColor="text1" w:themeTint="A6"/>
          <w:sz w:val="22"/>
        </w:rPr>
        <w:t xml:space="preserve"> and community safety incidents</w:t>
      </w:r>
    </w:p>
    <w:p w14:paraId="79BDDDC1" w14:textId="51C85FF3" w:rsidR="00AF1E30" w:rsidRPr="00901603" w:rsidRDefault="00AF1E30" w:rsidP="00901603">
      <w:pPr>
        <w:pStyle w:val="BodyText"/>
        <w:autoSpaceDE/>
        <w:autoSpaceDN/>
        <w:adjustRightInd/>
        <w:spacing w:line="264" w:lineRule="auto"/>
        <w:ind w:left="720"/>
        <w:jc w:val="both"/>
        <w:rPr>
          <w:rFonts w:ascii="Bahnschrift" w:hAnsi="Bahnschrift"/>
          <w:b/>
          <w:color w:val="7030A0"/>
          <w:sz w:val="22"/>
        </w:rPr>
      </w:pPr>
      <w:r w:rsidRPr="00901603">
        <w:rPr>
          <w:rFonts w:ascii="Bahnschrift" w:hAnsi="Bahnschrift"/>
          <w:color w:val="3B3838" w:themeColor="background2" w:themeShade="40"/>
          <w:sz w:val="22"/>
        </w:rPr>
        <w:t>We will support children by building on their confidence and ability to deal with challenging situations to enable them to keep themselves safe.</w:t>
      </w:r>
      <w:r w:rsidR="002C66EA" w:rsidRPr="00901603">
        <w:rPr>
          <w:rFonts w:ascii="Bahnschrift" w:hAnsi="Bahnschrift"/>
          <w:color w:val="3B3838" w:themeColor="background2" w:themeShade="40"/>
          <w:sz w:val="22"/>
        </w:rPr>
        <w:t xml:space="preserve"> The Grange School PSHE Curriculum provides all pupils with the tools to keep themselves safe and is supported by additional thematic days which reflect National and Regional priorities</w:t>
      </w:r>
      <w:r w:rsidR="002C66EA" w:rsidRPr="00901603">
        <w:rPr>
          <w:rFonts w:ascii="Bahnschrift" w:hAnsi="Bahnschrift"/>
          <w:b/>
          <w:color w:val="3B3838" w:themeColor="background2" w:themeShade="40"/>
          <w:sz w:val="22"/>
        </w:rPr>
        <w:t>.</w:t>
      </w:r>
    </w:p>
    <w:p w14:paraId="03F12270" w14:textId="77777777" w:rsidR="00AF1E30" w:rsidRPr="00901603" w:rsidRDefault="00AF1E30" w:rsidP="00AF1E30">
      <w:pPr>
        <w:pStyle w:val="BodyText"/>
        <w:autoSpaceDE/>
        <w:autoSpaceDN/>
        <w:adjustRightInd/>
        <w:spacing w:line="264" w:lineRule="auto"/>
        <w:ind w:left="720"/>
        <w:rPr>
          <w:rFonts w:ascii="Bahnschrift" w:hAnsi="Bahnschrift"/>
          <w:b/>
          <w:color w:val="3B3838" w:themeColor="background2" w:themeShade="40"/>
          <w:sz w:val="22"/>
        </w:rPr>
      </w:pPr>
    </w:p>
    <w:p w14:paraId="3118AD84" w14:textId="77777777" w:rsidR="00F1388C" w:rsidRPr="00901603" w:rsidRDefault="00AF1E30" w:rsidP="00F65637">
      <w:pPr>
        <w:pStyle w:val="BodyText"/>
        <w:numPr>
          <w:ilvl w:val="2"/>
          <w:numId w:val="19"/>
        </w:numPr>
        <w:autoSpaceDE/>
        <w:autoSpaceDN/>
        <w:adjustRightInd/>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Our response to children carrying knives or other weapons in school and in situations out of school is aligned to the Manchester Knife and Weapon Carrying in Schools and Colleges Guidance (Knife Crime Protocol) in which we take a holistic and measured approach on a case by case basis to such incidents in and out of school. </w:t>
      </w:r>
    </w:p>
    <w:p w14:paraId="0745B057" w14:textId="77777777" w:rsidR="00901603" w:rsidRPr="00901603" w:rsidRDefault="00901603" w:rsidP="00901603">
      <w:pPr>
        <w:pStyle w:val="BodyText"/>
        <w:autoSpaceDE/>
        <w:autoSpaceDN/>
        <w:adjustRightInd/>
        <w:spacing w:line="264" w:lineRule="auto"/>
        <w:ind w:left="720"/>
        <w:rPr>
          <w:rFonts w:ascii="Bahnschrift" w:hAnsi="Bahnschrift"/>
          <w:bCs w:val="0"/>
          <w:color w:val="595959" w:themeColor="text1" w:themeTint="A6"/>
          <w:sz w:val="22"/>
        </w:rPr>
      </w:pPr>
    </w:p>
    <w:p w14:paraId="55A7E2A0" w14:textId="646163FC" w:rsidR="00F1388C" w:rsidRPr="00901603" w:rsidRDefault="00F1388C" w:rsidP="00901603">
      <w:pPr>
        <w:pStyle w:val="BodyText"/>
        <w:autoSpaceDE/>
        <w:autoSpaceDN/>
        <w:adjustRightInd/>
        <w:spacing w:line="264" w:lineRule="auto"/>
        <w:ind w:left="720"/>
        <w:rPr>
          <w:rFonts w:ascii="Bahnschrift" w:hAnsi="Bahnschrift"/>
          <w:bCs w:val="0"/>
          <w:color w:val="595959" w:themeColor="text1" w:themeTint="A6"/>
          <w:sz w:val="22"/>
        </w:rPr>
      </w:pPr>
      <w:r w:rsidRPr="00901603">
        <w:rPr>
          <w:rFonts w:ascii="Bahnschrift" w:hAnsi="Bahnschrift"/>
          <w:bCs w:val="0"/>
          <w:color w:val="595959" w:themeColor="text1" w:themeTint="A6"/>
          <w:sz w:val="22"/>
        </w:rPr>
        <w:t>For further guidance see</w:t>
      </w:r>
      <w:r w:rsidR="00901603" w:rsidRPr="00901603">
        <w:rPr>
          <w:rFonts w:ascii="Bahnschrift" w:hAnsi="Bahnschrift"/>
          <w:bCs w:val="0"/>
          <w:color w:val="595959" w:themeColor="text1" w:themeTint="A6"/>
          <w:sz w:val="22"/>
        </w:rPr>
        <w:t xml:space="preserve"> </w:t>
      </w:r>
      <w:hyperlink r:id="rId17" w:history="1">
        <w:r w:rsidRPr="00901603">
          <w:rPr>
            <w:rStyle w:val="Hyperlink"/>
            <w:rFonts w:ascii="Bahnschrift" w:hAnsi="Bahnschrift"/>
            <w:bCs w:val="0"/>
            <w:sz w:val="22"/>
          </w:rPr>
          <w:t>https://www.manchestersafeguardingpartnership.co.uk/resource/knife-crime-information-for-all</w:t>
        </w:r>
      </w:hyperlink>
    </w:p>
    <w:p w14:paraId="51B5D9E5" w14:textId="77777777" w:rsidR="0021338E" w:rsidRPr="0003116F" w:rsidRDefault="0021338E" w:rsidP="0021338E">
      <w:pPr>
        <w:pStyle w:val="BodyText"/>
        <w:autoSpaceDE/>
        <w:autoSpaceDN/>
        <w:adjustRightInd/>
        <w:spacing w:line="264" w:lineRule="auto"/>
        <w:rPr>
          <w:rFonts w:ascii="Bahnschrift" w:hAnsi="Bahnschrift"/>
          <w:b/>
          <w:color w:val="7030A0"/>
          <w:sz w:val="24"/>
        </w:rPr>
      </w:pPr>
    </w:p>
    <w:p w14:paraId="487504FA" w14:textId="77777777" w:rsidR="00000BF6" w:rsidRPr="0003116F" w:rsidRDefault="00000BF6" w:rsidP="00000BF6">
      <w:pPr>
        <w:pStyle w:val="BodyText"/>
        <w:autoSpaceDE/>
        <w:autoSpaceDN/>
        <w:adjustRightInd/>
        <w:spacing w:line="264" w:lineRule="auto"/>
        <w:ind w:left="720" w:hanging="720"/>
        <w:rPr>
          <w:rFonts w:ascii="Bahnschrift" w:hAnsi="Bahnschrift"/>
          <w:b/>
          <w:color w:val="7030A0"/>
          <w:sz w:val="24"/>
        </w:rPr>
      </w:pPr>
    </w:p>
    <w:p w14:paraId="4C4CBC0B" w14:textId="77777777" w:rsidR="00CD4A69" w:rsidRPr="0003116F" w:rsidRDefault="00CD4A69" w:rsidP="00106BA7">
      <w:pPr>
        <w:pStyle w:val="BodyText"/>
        <w:autoSpaceDE/>
        <w:autoSpaceDN/>
        <w:adjustRightInd/>
        <w:spacing w:line="264" w:lineRule="auto"/>
        <w:rPr>
          <w:rFonts w:ascii="Bahnschrift" w:hAnsi="Bahnschrift"/>
          <w:b/>
          <w:bCs w:val="0"/>
          <w:sz w:val="32"/>
          <w:szCs w:val="32"/>
        </w:rPr>
      </w:pPr>
    </w:p>
    <w:p w14:paraId="36D6C7F1" w14:textId="1D12058A" w:rsidR="00CD4A69" w:rsidRDefault="00CD4A69" w:rsidP="00106BA7">
      <w:pPr>
        <w:pStyle w:val="BodyText"/>
        <w:autoSpaceDE/>
        <w:autoSpaceDN/>
        <w:adjustRightInd/>
        <w:spacing w:line="264" w:lineRule="auto"/>
        <w:rPr>
          <w:rFonts w:ascii="Bahnschrift" w:hAnsi="Bahnschrift"/>
          <w:b/>
          <w:bCs w:val="0"/>
          <w:sz w:val="32"/>
          <w:szCs w:val="32"/>
        </w:rPr>
      </w:pPr>
    </w:p>
    <w:p w14:paraId="576B47E3" w14:textId="49B1B79D" w:rsidR="00901603" w:rsidRDefault="00901603" w:rsidP="00106BA7">
      <w:pPr>
        <w:pStyle w:val="BodyText"/>
        <w:autoSpaceDE/>
        <w:autoSpaceDN/>
        <w:adjustRightInd/>
        <w:spacing w:line="264" w:lineRule="auto"/>
        <w:rPr>
          <w:rFonts w:ascii="Bahnschrift" w:hAnsi="Bahnschrift"/>
          <w:b/>
          <w:bCs w:val="0"/>
          <w:sz w:val="32"/>
          <w:szCs w:val="32"/>
        </w:rPr>
      </w:pPr>
    </w:p>
    <w:p w14:paraId="41DDEE4F" w14:textId="7A0C123B" w:rsidR="00901603" w:rsidRDefault="00901603" w:rsidP="00106BA7">
      <w:pPr>
        <w:pStyle w:val="BodyText"/>
        <w:autoSpaceDE/>
        <w:autoSpaceDN/>
        <w:adjustRightInd/>
        <w:spacing w:line="264" w:lineRule="auto"/>
        <w:rPr>
          <w:rFonts w:ascii="Bahnschrift" w:hAnsi="Bahnschrift"/>
          <w:b/>
          <w:bCs w:val="0"/>
          <w:sz w:val="32"/>
          <w:szCs w:val="32"/>
        </w:rPr>
      </w:pPr>
    </w:p>
    <w:p w14:paraId="3C2450DA" w14:textId="583E98EE" w:rsidR="00901603" w:rsidRDefault="00901603" w:rsidP="00106BA7">
      <w:pPr>
        <w:pStyle w:val="BodyText"/>
        <w:autoSpaceDE/>
        <w:autoSpaceDN/>
        <w:adjustRightInd/>
        <w:spacing w:line="264" w:lineRule="auto"/>
        <w:rPr>
          <w:rFonts w:ascii="Bahnschrift" w:hAnsi="Bahnschrift"/>
          <w:b/>
          <w:bCs w:val="0"/>
          <w:sz w:val="32"/>
          <w:szCs w:val="32"/>
        </w:rPr>
      </w:pPr>
    </w:p>
    <w:p w14:paraId="747DC537" w14:textId="1803B842" w:rsidR="00901603" w:rsidRDefault="00901603" w:rsidP="00106BA7">
      <w:pPr>
        <w:pStyle w:val="BodyText"/>
        <w:autoSpaceDE/>
        <w:autoSpaceDN/>
        <w:adjustRightInd/>
        <w:spacing w:line="264" w:lineRule="auto"/>
        <w:rPr>
          <w:rFonts w:ascii="Bahnschrift" w:hAnsi="Bahnschrift"/>
          <w:b/>
          <w:bCs w:val="0"/>
          <w:sz w:val="32"/>
          <w:szCs w:val="32"/>
        </w:rPr>
      </w:pPr>
    </w:p>
    <w:p w14:paraId="61C07765" w14:textId="2FB1391B" w:rsidR="00901603" w:rsidRDefault="00901603" w:rsidP="00106BA7">
      <w:pPr>
        <w:pStyle w:val="BodyText"/>
        <w:autoSpaceDE/>
        <w:autoSpaceDN/>
        <w:adjustRightInd/>
        <w:spacing w:line="264" w:lineRule="auto"/>
        <w:rPr>
          <w:rFonts w:ascii="Bahnschrift" w:hAnsi="Bahnschrift"/>
          <w:b/>
          <w:bCs w:val="0"/>
          <w:sz w:val="32"/>
          <w:szCs w:val="32"/>
        </w:rPr>
      </w:pPr>
    </w:p>
    <w:p w14:paraId="3CE88B5D" w14:textId="40373E5C" w:rsidR="00901603" w:rsidRDefault="00901603" w:rsidP="00106BA7">
      <w:pPr>
        <w:pStyle w:val="BodyText"/>
        <w:autoSpaceDE/>
        <w:autoSpaceDN/>
        <w:adjustRightInd/>
        <w:spacing w:line="264" w:lineRule="auto"/>
        <w:rPr>
          <w:rFonts w:ascii="Bahnschrift" w:hAnsi="Bahnschrift"/>
          <w:b/>
          <w:bCs w:val="0"/>
          <w:sz w:val="32"/>
          <w:szCs w:val="32"/>
        </w:rPr>
      </w:pPr>
    </w:p>
    <w:p w14:paraId="22602584" w14:textId="5D8C077A" w:rsidR="00901603" w:rsidRDefault="00901603" w:rsidP="00106BA7">
      <w:pPr>
        <w:pStyle w:val="BodyText"/>
        <w:autoSpaceDE/>
        <w:autoSpaceDN/>
        <w:adjustRightInd/>
        <w:spacing w:line="264" w:lineRule="auto"/>
        <w:rPr>
          <w:rFonts w:ascii="Bahnschrift" w:hAnsi="Bahnschrift"/>
          <w:b/>
          <w:bCs w:val="0"/>
          <w:sz w:val="32"/>
          <w:szCs w:val="32"/>
        </w:rPr>
      </w:pPr>
    </w:p>
    <w:p w14:paraId="6007BAF2" w14:textId="239BB7C6" w:rsidR="00901603" w:rsidRDefault="00901603" w:rsidP="00106BA7">
      <w:pPr>
        <w:pStyle w:val="BodyText"/>
        <w:autoSpaceDE/>
        <w:autoSpaceDN/>
        <w:adjustRightInd/>
        <w:spacing w:line="264" w:lineRule="auto"/>
        <w:rPr>
          <w:rFonts w:ascii="Bahnschrift" w:hAnsi="Bahnschrift"/>
          <w:b/>
          <w:bCs w:val="0"/>
          <w:sz w:val="32"/>
          <w:szCs w:val="32"/>
        </w:rPr>
      </w:pPr>
    </w:p>
    <w:p w14:paraId="27E5E2F3" w14:textId="39404AB6" w:rsidR="00901603" w:rsidRDefault="00901603" w:rsidP="00106BA7">
      <w:pPr>
        <w:pStyle w:val="BodyText"/>
        <w:autoSpaceDE/>
        <w:autoSpaceDN/>
        <w:adjustRightInd/>
        <w:spacing w:line="264" w:lineRule="auto"/>
        <w:rPr>
          <w:rFonts w:ascii="Bahnschrift" w:hAnsi="Bahnschrift"/>
          <w:b/>
          <w:bCs w:val="0"/>
          <w:sz w:val="32"/>
          <w:szCs w:val="32"/>
        </w:rPr>
      </w:pPr>
    </w:p>
    <w:p w14:paraId="727EF810" w14:textId="0BFF76C0" w:rsidR="00901603" w:rsidRDefault="00901603" w:rsidP="00106BA7">
      <w:pPr>
        <w:pStyle w:val="BodyText"/>
        <w:autoSpaceDE/>
        <w:autoSpaceDN/>
        <w:adjustRightInd/>
        <w:spacing w:line="264" w:lineRule="auto"/>
        <w:rPr>
          <w:rFonts w:ascii="Bahnschrift" w:hAnsi="Bahnschrift"/>
          <w:b/>
          <w:bCs w:val="0"/>
          <w:sz w:val="32"/>
          <w:szCs w:val="32"/>
        </w:rPr>
      </w:pPr>
    </w:p>
    <w:p w14:paraId="627B5DD1" w14:textId="31CB125D" w:rsidR="00901603" w:rsidRDefault="00901603" w:rsidP="00106BA7">
      <w:pPr>
        <w:pStyle w:val="BodyText"/>
        <w:autoSpaceDE/>
        <w:autoSpaceDN/>
        <w:adjustRightInd/>
        <w:spacing w:line="264" w:lineRule="auto"/>
        <w:rPr>
          <w:rFonts w:ascii="Bahnschrift" w:hAnsi="Bahnschrift"/>
          <w:b/>
          <w:bCs w:val="0"/>
          <w:sz w:val="32"/>
          <w:szCs w:val="32"/>
        </w:rPr>
      </w:pPr>
    </w:p>
    <w:p w14:paraId="568C41CA" w14:textId="77777777" w:rsidR="00901603" w:rsidRPr="0003116F" w:rsidRDefault="00901603" w:rsidP="00106BA7">
      <w:pPr>
        <w:pStyle w:val="BodyText"/>
        <w:autoSpaceDE/>
        <w:autoSpaceDN/>
        <w:adjustRightInd/>
        <w:spacing w:line="264" w:lineRule="auto"/>
        <w:rPr>
          <w:rFonts w:ascii="Bahnschrift" w:hAnsi="Bahnschrift"/>
          <w:b/>
          <w:bCs w:val="0"/>
          <w:sz w:val="32"/>
          <w:szCs w:val="32"/>
        </w:rPr>
      </w:pPr>
    </w:p>
    <w:p w14:paraId="68C12923" w14:textId="77777777" w:rsidR="00CD4A69" w:rsidRPr="0003116F" w:rsidRDefault="00CD4A69" w:rsidP="00106BA7">
      <w:pPr>
        <w:pStyle w:val="BodyText"/>
        <w:autoSpaceDE/>
        <w:autoSpaceDN/>
        <w:adjustRightInd/>
        <w:spacing w:line="264" w:lineRule="auto"/>
        <w:rPr>
          <w:rFonts w:ascii="Bahnschrift" w:hAnsi="Bahnschrift"/>
          <w:b/>
          <w:bCs w:val="0"/>
          <w:sz w:val="32"/>
          <w:szCs w:val="32"/>
        </w:rPr>
      </w:pPr>
    </w:p>
    <w:p w14:paraId="374B4CF3" w14:textId="178A9B67" w:rsidR="000C7B2A" w:rsidRPr="00904252" w:rsidRDefault="00A42773" w:rsidP="00106BA7">
      <w:pPr>
        <w:pStyle w:val="BodyText"/>
        <w:autoSpaceDE/>
        <w:autoSpaceDN/>
        <w:adjustRightInd/>
        <w:spacing w:line="264" w:lineRule="auto"/>
        <w:rPr>
          <w:rFonts w:ascii="Bahnschrift" w:hAnsi="Bahnschrift"/>
          <w:b/>
          <w:bCs w:val="0"/>
          <w:color w:val="595959" w:themeColor="text1" w:themeTint="A6"/>
          <w:sz w:val="32"/>
          <w:szCs w:val="32"/>
        </w:rPr>
      </w:pPr>
      <w:r w:rsidRPr="00904252">
        <w:rPr>
          <w:rFonts w:ascii="Bahnschrift" w:hAnsi="Bahnschrift"/>
          <w:b/>
          <w:bCs w:val="0"/>
          <w:color w:val="595959" w:themeColor="text1" w:themeTint="A6"/>
          <w:sz w:val="32"/>
          <w:szCs w:val="32"/>
        </w:rPr>
        <w:t>5.</w:t>
      </w:r>
      <w:r w:rsidR="000C7B2A" w:rsidRPr="00904252">
        <w:rPr>
          <w:rFonts w:ascii="Bahnschrift" w:hAnsi="Bahnschrift"/>
          <w:b/>
          <w:bCs w:val="0"/>
          <w:color w:val="595959" w:themeColor="text1" w:themeTint="A6"/>
          <w:sz w:val="32"/>
          <w:szCs w:val="32"/>
        </w:rPr>
        <w:t xml:space="preserve"> </w:t>
      </w:r>
      <w:r w:rsidR="002A3640" w:rsidRPr="00904252">
        <w:rPr>
          <w:rFonts w:ascii="Bahnschrift" w:hAnsi="Bahnschrift"/>
          <w:b/>
          <w:bCs w:val="0"/>
          <w:color w:val="595959" w:themeColor="text1" w:themeTint="A6"/>
          <w:sz w:val="32"/>
          <w:szCs w:val="32"/>
        </w:rPr>
        <w:t xml:space="preserve"> </w:t>
      </w:r>
      <w:r w:rsidR="000C7B2A" w:rsidRPr="00901603">
        <w:rPr>
          <w:rFonts w:ascii="Uni Sans Heavy CAPS" w:hAnsi="Uni Sans Heavy CAPS"/>
          <w:b/>
          <w:bCs w:val="0"/>
          <w:color w:val="595959" w:themeColor="text1" w:themeTint="A6"/>
          <w:sz w:val="32"/>
          <w:szCs w:val="32"/>
        </w:rPr>
        <w:t>CA</w:t>
      </w:r>
      <w:r w:rsidR="002A3640" w:rsidRPr="00901603">
        <w:rPr>
          <w:rFonts w:ascii="Uni Sans Heavy CAPS" w:hAnsi="Uni Sans Heavy CAPS"/>
          <w:b/>
          <w:bCs w:val="0"/>
          <w:color w:val="595959" w:themeColor="text1" w:themeTint="A6"/>
          <w:sz w:val="32"/>
          <w:szCs w:val="32"/>
        </w:rPr>
        <w:t xml:space="preserve">SE MANAGEMENT, RECORD KEEPING &amp; </w:t>
      </w:r>
      <w:r w:rsidR="000C7B2A" w:rsidRPr="00901603">
        <w:rPr>
          <w:rFonts w:ascii="Uni Sans Heavy CAPS" w:hAnsi="Uni Sans Heavy CAPS"/>
          <w:b/>
          <w:bCs w:val="0"/>
          <w:color w:val="595959" w:themeColor="text1" w:themeTint="A6"/>
          <w:sz w:val="32"/>
          <w:szCs w:val="32"/>
        </w:rPr>
        <w:t>MULTI-AGENCY WORKING</w:t>
      </w:r>
    </w:p>
    <w:p w14:paraId="5ED3CDD5" w14:textId="77777777" w:rsidR="000C7B2A" w:rsidRPr="00901603" w:rsidRDefault="000C7B2A" w:rsidP="00E42955">
      <w:pPr>
        <w:pStyle w:val="Default"/>
        <w:spacing w:line="264" w:lineRule="auto"/>
        <w:ind w:left="567" w:hanging="567"/>
        <w:rPr>
          <w:rFonts w:ascii="Bahnschrift" w:hAnsi="Bahnschrift"/>
          <w:color w:val="595959" w:themeColor="text1" w:themeTint="A6"/>
          <w:sz w:val="22"/>
          <w:szCs w:val="22"/>
        </w:rPr>
      </w:pPr>
    </w:p>
    <w:p w14:paraId="7E8C501F" w14:textId="77777777" w:rsidR="000C7B2A" w:rsidRPr="00901603" w:rsidRDefault="000C7B2A" w:rsidP="00F65637">
      <w:pPr>
        <w:pStyle w:val="BodyText"/>
        <w:numPr>
          <w:ilvl w:val="1"/>
          <w:numId w:val="8"/>
        </w:numPr>
        <w:autoSpaceDE/>
        <w:autoSpaceDN/>
        <w:adjustRightInd/>
        <w:spacing w:line="264" w:lineRule="auto"/>
        <w:ind w:left="567" w:hanging="567"/>
        <w:rPr>
          <w:rFonts w:ascii="Bahnschrift" w:hAnsi="Bahnschrift"/>
          <w:b/>
          <w:bCs w:val="0"/>
          <w:color w:val="595959" w:themeColor="text1" w:themeTint="A6"/>
          <w:sz w:val="22"/>
        </w:rPr>
      </w:pPr>
      <w:r w:rsidRPr="00901603">
        <w:rPr>
          <w:rFonts w:ascii="Bahnschrift" w:hAnsi="Bahnschrift"/>
          <w:b/>
          <w:bCs w:val="0"/>
          <w:color w:val="595959" w:themeColor="text1" w:themeTint="A6"/>
          <w:sz w:val="22"/>
        </w:rPr>
        <w:t>KEEPING RECORDS</w:t>
      </w:r>
    </w:p>
    <w:p w14:paraId="67EABD1B" w14:textId="77777777" w:rsidR="0072513E" w:rsidRPr="00901603" w:rsidRDefault="0072513E" w:rsidP="00E42955">
      <w:pPr>
        <w:pStyle w:val="BodyText"/>
        <w:autoSpaceDE/>
        <w:autoSpaceDN/>
        <w:adjustRightInd/>
        <w:spacing w:line="264" w:lineRule="auto"/>
        <w:rPr>
          <w:rFonts w:ascii="Bahnschrift" w:hAnsi="Bahnschrift"/>
          <w:bCs w:val="0"/>
          <w:color w:val="00B050"/>
          <w:sz w:val="22"/>
        </w:rPr>
      </w:pPr>
    </w:p>
    <w:p w14:paraId="33659AC9" w14:textId="11662B8D" w:rsidR="0072513E" w:rsidRPr="00901603" w:rsidRDefault="001E620C" w:rsidP="00901603">
      <w:pPr>
        <w:pStyle w:val="BodyText"/>
        <w:autoSpaceDE/>
        <w:autoSpaceDN/>
        <w:adjustRightInd/>
        <w:spacing w:line="264" w:lineRule="auto"/>
        <w:jc w:val="center"/>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At Grange School we use CPOMS to record all Child Protection and Safeguarding matters. This includes reports, minutes of meetings and actions arising out of these. The DSL is the administrator for CPOMS</w:t>
      </w:r>
      <w:r w:rsidR="008C25C1" w:rsidRPr="00901603">
        <w:rPr>
          <w:rFonts w:ascii="Bahnschrift" w:hAnsi="Bahnschrift"/>
          <w:bCs w:val="0"/>
          <w:color w:val="3B3838" w:themeColor="background2" w:themeShade="40"/>
          <w:sz w:val="22"/>
        </w:rPr>
        <w:t>.</w:t>
      </w:r>
    </w:p>
    <w:p w14:paraId="17A16FE1" w14:textId="77777777" w:rsidR="00901603" w:rsidRPr="00901603" w:rsidRDefault="00901603" w:rsidP="00E42955">
      <w:pPr>
        <w:pStyle w:val="BodyText"/>
        <w:autoSpaceDE/>
        <w:autoSpaceDN/>
        <w:adjustRightInd/>
        <w:spacing w:line="264" w:lineRule="auto"/>
        <w:rPr>
          <w:rFonts w:ascii="Bahnschrift" w:hAnsi="Bahnschrift"/>
          <w:bCs w:val="0"/>
          <w:color w:val="3B3838" w:themeColor="background2" w:themeShade="40"/>
          <w:sz w:val="22"/>
        </w:rPr>
      </w:pPr>
    </w:p>
    <w:p w14:paraId="49F878B6" w14:textId="3EEE1FA9" w:rsidR="008C25C1" w:rsidRPr="00901603" w:rsidRDefault="008C25C1" w:rsidP="00901603">
      <w:pPr>
        <w:pStyle w:val="BodyText"/>
        <w:autoSpaceDE/>
        <w:autoSpaceDN/>
        <w:adjustRightInd/>
        <w:spacing w:line="264" w:lineRule="auto"/>
        <w:jc w:val="center"/>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Any paper records are held in a locked cabinet in the office used by the DSL.</w:t>
      </w:r>
    </w:p>
    <w:p w14:paraId="5BEFF306" w14:textId="77777777" w:rsidR="000C7B2A" w:rsidRPr="00901603" w:rsidRDefault="000C7B2A" w:rsidP="00E42955">
      <w:pPr>
        <w:pStyle w:val="BodyText"/>
        <w:spacing w:line="264" w:lineRule="auto"/>
        <w:ind w:left="567" w:hanging="567"/>
        <w:rPr>
          <w:rFonts w:ascii="Bahnschrift" w:hAnsi="Bahnschrift"/>
          <w:b/>
          <w:bCs w:val="0"/>
          <w:color w:val="3B3838" w:themeColor="background2" w:themeShade="40"/>
          <w:sz w:val="22"/>
        </w:rPr>
      </w:pPr>
    </w:p>
    <w:p w14:paraId="1F4B1D80" w14:textId="77777777" w:rsidR="000C7B2A" w:rsidRPr="00901603" w:rsidRDefault="0072513E" w:rsidP="00F65637">
      <w:pPr>
        <w:pStyle w:val="BodyText"/>
        <w:numPr>
          <w:ilvl w:val="2"/>
          <w:numId w:val="8"/>
        </w:numPr>
        <w:autoSpaceDE/>
        <w:autoSpaceDN/>
        <w:adjustRightInd/>
        <w:spacing w:line="264" w:lineRule="auto"/>
        <w:ind w:left="567" w:hanging="567"/>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We </w:t>
      </w:r>
      <w:r w:rsidR="000C7B2A" w:rsidRPr="00901603">
        <w:rPr>
          <w:rFonts w:ascii="Bahnschrift" w:hAnsi="Bahnschrift"/>
          <w:bCs w:val="0"/>
          <w:color w:val="3B3838" w:themeColor="background2" w:themeShade="40"/>
          <w:sz w:val="22"/>
        </w:rPr>
        <w:t>keep and maintain up to date information on children on the school roll including where and with whom the child is living, attainment, attendance, referrals to and support from other agencies. The record will also include a chronology of any other signi</w:t>
      </w:r>
      <w:r w:rsidR="009E3F3F" w:rsidRPr="00901603">
        <w:rPr>
          <w:rFonts w:ascii="Bahnschrift" w:hAnsi="Bahnschrift"/>
          <w:bCs w:val="0"/>
          <w:color w:val="3B3838" w:themeColor="background2" w:themeShade="40"/>
          <w:sz w:val="22"/>
        </w:rPr>
        <w:t xml:space="preserve">ficant event in a child’s life and up to date contact details for adults who have day to day </w:t>
      </w:r>
      <w:r w:rsidR="004511D2" w:rsidRPr="00901603">
        <w:rPr>
          <w:rFonts w:ascii="Bahnschrift" w:hAnsi="Bahnschrift"/>
          <w:bCs w:val="0"/>
          <w:color w:val="3B3838" w:themeColor="background2" w:themeShade="40"/>
          <w:sz w:val="22"/>
        </w:rPr>
        <w:t xml:space="preserve">care </w:t>
      </w:r>
      <w:r w:rsidR="009E3F3F" w:rsidRPr="00901603">
        <w:rPr>
          <w:rFonts w:ascii="Bahnschrift" w:hAnsi="Bahnschrift"/>
          <w:bCs w:val="0"/>
          <w:color w:val="3B3838" w:themeColor="background2" w:themeShade="40"/>
          <w:sz w:val="22"/>
        </w:rPr>
        <w:t>of the child.</w:t>
      </w:r>
    </w:p>
    <w:p w14:paraId="1FB775B1" w14:textId="77777777" w:rsidR="004E6BB2" w:rsidRPr="00901603" w:rsidRDefault="004E6BB2" w:rsidP="00901603">
      <w:pPr>
        <w:pStyle w:val="BodyText"/>
        <w:autoSpaceDE/>
        <w:autoSpaceDN/>
        <w:adjustRightInd/>
        <w:spacing w:line="264" w:lineRule="auto"/>
        <w:jc w:val="both"/>
        <w:rPr>
          <w:rFonts w:ascii="Bahnschrift" w:hAnsi="Bahnschrift"/>
          <w:bCs w:val="0"/>
          <w:color w:val="3B3838" w:themeColor="background2" w:themeShade="40"/>
          <w:sz w:val="22"/>
        </w:rPr>
      </w:pPr>
    </w:p>
    <w:p w14:paraId="5C2AD7FF" w14:textId="77777777" w:rsidR="000C7B2A" w:rsidRPr="00901603" w:rsidRDefault="0072513E" w:rsidP="00F65637">
      <w:pPr>
        <w:pStyle w:val="BodyText"/>
        <w:numPr>
          <w:ilvl w:val="2"/>
          <w:numId w:val="8"/>
        </w:numPr>
        <w:autoSpaceDE/>
        <w:autoSpaceDN/>
        <w:adjustRightInd/>
        <w:spacing w:line="264" w:lineRule="auto"/>
        <w:ind w:left="567" w:hanging="567"/>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We k</w:t>
      </w:r>
      <w:r w:rsidR="000C7B2A" w:rsidRPr="00901603">
        <w:rPr>
          <w:rFonts w:ascii="Bahnschrift" w:hAnsi="Bahnschrift"/>
          <w:bCs w:val="0"/>
          <w:color w:val="3B3838" w:themeColor="background2" w:themeShade="40"/>
          <w:sz w:val="22"/>
        </w:rPr>
        <w:t>eep copies of all referrals to Children and Families Services</w:t>
      </w:r>
      <w:r w:rsidR="00392931" w:rsidRPr="00901603">
        <w:rPr>
          <w:rFonts w:ascii="Bahnschrift" w:hAnsi="Bahnschrift"/>
          <w:bCs w:val="0"/>
          <w:color w:val="3B3838" w:themeColor="background2" w:themeShade="40"/>
          <w:sz w:val="22"/>
        </w:rPr>
        <w:t>, the Early Help Hub</w:t>
      </w:r>
      <w:r w:rsidR="000C7B2A" w:rsidRPr="00901603">
        <w:rPr>
          <w:rFonts w:ascii="Bahnschrift" w:hAnsi="Bahnschrift"/>
          <w:bCs w:val="0"/>
          <w:color w:val="3B3838" w:themeColor="background2" w:themeShade="40"/>
          <w:sz w:val="22"/>
        </w:rPr>
        <w:t xml:space="preserve"> and any other agencies related to safeguarding children.</w:t>
      </w:r>
    </w:p>
    <w:p w14:paraId="72AD4386" w14:textId="77777777" w:rsidR="004E6BB2" w:rsidRPr="00901603" w:rsidRDefault="004E6BB2" w:rsidP="00901603">
      <w:pPr>
        <w:pStyle w:val="BodyText"/>
        <w:autoSpaceDE/>
        <w:autoSpaceDN/>
        <w:adjustRightInd/>
        <w:spacing w:line="264" w:lineRule="auto"/>
        <w:jc w:val="both"/>
        <w:rPr>
          <w:rFonts w:ascii="Bahnschrift" w:hAnsi="Bahnschrift"/>
          <w:bCs w:val="0"/>
          <w:color w:val="3B3838" w:themeColor="background2" w:themeShade="40"/>
          <w:sz w:val="22"/>
        </w:rPr>
      </w:pPr>
    </w:p>
    <w:p w14:paraId="7C046F7A" w14:textId="77777777" w:rsidR="000C7B2A" w:rsidRPr="00901603" w:rsidRDefault="0072513E" w:rsidP="00F65637">
      <w:pPr>
        <w:pStyle w:val="BodyText"/>
        <w:numPr>
          <w:ilvl w:val="2"/>
          <w:numId w:val="8"/>
        </w:numPr>
        <w:autoSpaceDE/>
        <w:autoSpaceDN/>
        <w:adjustRightInd/>
        <w:spacing w:line="264" w:lineRule="auto"/>
        <w:ind w:left="567" w:hanging="567"/>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 xml:space="preserve">We </w:t>
      </w:r>
      <w:r w:rsidR="00721886" w:rsidRPr="00901603">
        <w:rPr>
          <w:rFonts w:ascii="Bahnschrift" w:hAnsi="Bahnschrift"/>
          <w:bCs w:val="0"/>
          <w:color w:val="3B3838" w:themeColor="background2" w:themeShade="40"/>
          <w:sz w:val="22"/>
        </w:rPr>
        <w:t>keep our safeguarding records secure.</w:t>
      </w:r>
    </w:p>
    <w:p w14:paraId="513588A4" w14:textId="77777777" w:rsidR="004E6BB2" w:rsidRPr="00901603" w:rsidRDefault="004E6BB2" w:rsidP="00901603">
      <w:pPr>
        <w:pStyle w:val="BodyText"/>
        <w:autoSpaceDE/>
        <w:autoSpaceDN/>
        <w:adjustRightInd/>
        <w:spacing w:line="264" w:lineRule="auto"/>
        <w:jc w:val="both"/>
        <w:rPr>
          <w:rFonts w:ascii="Bahnschrift" w:hAnsi="Bahnschrift"/>
          <w:bCs w:val="0"/>
          <w:color w:val="3B3838" w:themeColor="background2" w:themeShade="40"/>
          <w:sz w:val="22"/>
        </w:rPr>
      </w:pPr>
    </w:p>
    <w:p w14:paraId="0DC7D605" w14:textId="274DD24C" w:rsidR="000C7B2A" w:rsidRPr="00901603" w:rsidRDefault="0072513E" w:rsidP="00F65637">
      <w:pPr>
        <w:pStyle w:val="BodyText"/>
        <w:numPr>
          <w:ilvl w:val="2"/>
          <w:numId w:val="8"/>
        </w:numPr>
        <w:autoSpaceDE/>
        <w:autoSpaceDN/>
        <w:adjustRightInd/>
        <w:spacing w:line="264" w:lineRule="auto"/>
        <w:ind w:left="567" w:hanging="567"/>
        <w:jc w:val="both"/>
        <w:rPr>
          <w:rFonts w:ascii="Bahnschrift" w:hAnsi="Bahnschrift"/>
          <w:bCs w:val="0"/>
          <w:color w:val="3B3838" w:themeColor="background2" w:themeShade="40"/>
          <w:sz w:val="22"/>
        </w:rPr>
      </w:pPr>
      <w:r w:rsidRPr="00901603">
        <w:rPr>
          <w:rFonts w:ascii="Bahnschrift" w:hAnsi="Bahnschrift"/>
          <w:bCs w:val="0"/>
          <w:color w:val="3B3838" w:themeColor="background2" w:themeShade="40"/>
          <w:sz w:val="22"/>
        </w:rPr>
        <w:t>We s</w:t>
      </w:r>
      <w:r w:rsidR="000C7B2A" w:rsidRPr="00901603">
        <w:rPr>
          <w:rFonts w:ascii="Bahnschrift" w:hAnsi="Bahnschrift"/>
          <w:bCs w:val="0"/>
          <w:color w:val="3B3838" w:themeColor="background2" w:themeShade="40"/>
          <w:sz w:val="22"/>
        </w:rPr>
        <w:t>end a pupil’s child protection or safeguarding file separately from the main file to a new establishmen</w:t>
      </w:r>
      <w:r w:rsidRPr="00901603">
        <w:rPr>
          <w:rFonts w:ascii="Bahnschrift" w:hAnsi="Bahnschrift"/>
          <w:bCs w:val="0"/>
          <w:color w:val="3B3838" w:themeColor="background2" w:themeShade="40"/>
          <w:sz w:val="22"/>
        </w:rPr>
        <w:t xml:space="preserve">t if </w:t>
      </w:r>
      <w:r w:rsidR="009E3F3F" w:rsidRPr="00901603">
        <w:rPr>
          <w:rFonts w:ascii="Bahnschrift" w:hAnsi="Bahnschrift"/>
          <w:bCs w:val="0"/>
          <w:color w:val="3B3838" w:themeColor="background2" w:themeShade="40"/>
          <w:sz w:val="22"/>
        </w:rPr>
        <w:t xml:space="preserve">they leave as soon as </w:t>
      </w:r>
      <w:r w:rsidR="00087FF7" w:rsidRPr="00901603">
        <w:rPr>
          <w:rFonts w:ascii="Bahnschrift" w:hAnsi="Bahnschrift"/>
          <w:bCs w:val="0"/>
          <w:color w:val="3B3838" w:themeColor="background2" w:themeShade="40"/>
          <w:sz w:val="22"/>
        </w:rPr>
        <w:t>possible</w:t>
      </w:r>
      <w:r w:rsidR="009E3F3F" w:rsidRPr="00901603">
        <w:rPr>
          <w:rFonts w:ascii="Bahnschrift" w:hAnsi="Bahnschrift"/>
          <w:bCs w:val="0"/>
          <w:color w:val="3B3838" w:themeColor="background2" w:themeShade="40"/>
          <w:sz w:val="22"/>
        </w:rPr>
        <w:t xml:space="preserve">.  We </w:t>
      </w:r>
      <w:r w:rsidRPr="00901603">
        <w:rPr>
          <w:rFonts w:ascii="Bahnschrift" w:hAnsi="Bahnschrift"/>
          <w:bCs w:val="0"/>
          <w:color w:val="3B3838" w:themeColor="background2" w:themeShade="40"/>
          <w:sz w:val="22"/>
        </w:rPr>
        <w:t xml:space="preserve">keep a copy of the file in </w:t>
      </w:r>
      <w:r w:rsidR="004E6BB2" w:rsidRPr="00901603">
        <w:rPr>
          <w:rFonts w:ascii="Bahnschrift" w:hAnsi="Bahnschrift"/>
          <w:bCs w:val="0"/>
          <w:color w:val="3B3838" w:themeColor="background2" w:themeShade="40"/>
          <w:sz w:val="22"/>
        </w:rPr>
        <w:t xml:space="preserve">accordance with our </w:t>
      </w:r>
      <w:r w:rsidRPr="00901603">
        <w:rPr>
          <w:rFonts w:ascii="Bahnschrift" w:hAnsi="Bahnschrift"/>
          <w:bCs w:val="0"/>
          <w:color w:val="3B3838" w:themeColor="background2" w:themeShade="40"/>
          <w:sz w:val="22"/>
        </w:rPr>
        <w:t xml:space="preserve">Records </w:t>
      </w:r>
      <w:r w:rsidR="00BD50B1" w:rsidRPr="00901603">
        <w:rPr>
          <w:rFonts w:ascii="Bahnschrift" w:hAnsi="Bahnschrift"/>
          <w:bCs w:val="0"/>
          <w:color w:val="3B3838" w:themeColor="background2" w:themeShade="40"/>
          <w:sz w:val="22"/>
        </w:rPr>
        <w:t xml:space="preserve">Policy (See Appendix </w:t>
      </w:r>
      <w:r w:rsidR="00F1388C" w:rsidRPr="00901603">
        <w:rPr>
          <w:rFonts w:ascii="Bahnschrift" w:hAnsi="Bahnschrift"/>
          <w:bCs w:val="0"/>
          <w:color w:val="3B3838" w:themeColor="background2" w:themeShade="40"/>
          <w:sz w:val="22"/>
        </w:rPr>
        <w:t>F</w:t>
      </w:r>
      <w:r w:rsidRPr="00901603">
        <w:rPr>
          <w:rFonts w:ascii="Bahnschrift" w:hAnsi="Bahnschrift"/>
          <w:bCs w:val="0"/>
          <w:color w:val="3B3838" w:themeColor="background2" w:themeShade="40"/>
          <w:sz w:val="22"/>
        </w:rPr>
        <w:t>)</w:t>
      </w:r>
      <w:r w:rsidR="004E6BB2" w:rsidRPr="00901603">
        <w:rPr>
          <w:rFonts w:ascii="Bahnschrift" w:hAnsi="Bahnschrift"/>
          <w:bCs w:val="0"/>
          <w:color w:val="3B3838" w:themeColor="background2" w:themeShade="40"/>
          <w:sz w:val="22"/>
        </w:rPr>
        <w:t xml:space="preserve"> and statutory and LA Guidance (See Appendices B</w:t>
      </w:r>
      <w:r w:rsidR="00F1388C" w:rsidRPr="00901603">
        <w:rPr>
          <w:rFonts w:ascii="Bahnschrift" w:hAnsi="Bahnschrift"/>
          <w:bCs w:val="0"/>
          <w:color w:val="3B3838" w:themeColor="background2" w:themeShade="40"/>
          <w:sz w:val="22"/>
        </w:rPr>
        <w:t>,</w:t>
      </w:r>
      <w:r w:rsidR="00901603" w:rsidRPr="00901603">
        <w:rPr>
          <w:rFonts w:ascii="Bahnschrift" w:hAnsi="Bahnschrift"/>
          <w:bCs w:val="0"/>
          <w:color w:val="3B3838" w:themeColor="background2" w:themeShade="40"/>
          <w:sz w:val="22"/>
        </w:rPr>
        <w:t xml:space="preserve"> </w:t>
      </w:r>
      <w:r w:rsidR="00F1388C" w:rsidRPr="00901603">
        <w:rPr>
          <w:rFonts w:ascii="Bahnschrift" w:hAnsi="Bahnschrift"/>
          <w:bCs w:val="0"/>
          <w:color w:val="3B3838" w:themeColor="background2" w:themeShade="40"/>
          <w:sz w:val="22"/>
        </w:rPr>
        <w:t>C</w:t>
      </w:r>
      <w:r w:rsidR="004E6BB2" w:rsidRPr="00901603">
        <w:rPr>
          <w:rFonts w:ascii="Bahnschrift" w:hAnsi="Bahnschrift"/>
          <w:bCs w:val="0"/>
          <w:color w:val="3B3838" w:themeColor="background2" w:themeShade="40"/>
          <w:sz w:val="22"/>
        </w:rPr>
        <w:t xml:space="preserve"> &amp; </w:t>
      </w:r>
      <w:r w:rsidR="00BD50B1" w:rsidRPr="00901603">
        <w:rPr>
          <w:rFonts w:ascii="Bahnschrift" w:hAnsi="Bahnschrift"/>
          <w:bCs w:val="0"/>
          <w:color w:val="3B3838" w:themeColor="background2" w:themeShade="40"/>
          <w:sz w:val="22"/>
        </w:rPr>
        <w:t>D</w:t>
      </w:r>
      <w:r w:rsidRPr="00901603">
        <w:rPr>
          <w:rFonts w:ascii="Bahnschrift" w:hAnsi="Bahnschrift"/>
          <w:bCs w:val="0"/>
          <w:color w:val="3B3838" w:themeColor="background2" w:themeShade="40"/>
          <w:sz w:val="22"/>
        </w:rPr>
        <w:t>)</w:t>
      </w:r>
      <w:r w:rsidR="009E3F3F" w:rsidRPr="00901603">
        <w:rPr>
          <w:rFonts w:ascii="Bahnschrift" w:hAnsi="Bahnschrift"/>
          <w:bCs w:val="0"/>
          <w:color w:val="3B3838" w:themeColor="background2" w:themeShade="40"/>
          <w:sz w:val="22"/>
        </w:rPr>
        <w:t xml:space="preserve">. </w:t>
      </w:r>
    </w:p>
    <w:p w14:paraId="466A3A82" w14:textId="77777777" w:rsidR="009E3F3F" w:rsidRPr="00901603" w:rsidRDefault="009E3F3F" w:rsidP="009E3F3F">
      <w:pPr>
        <w:pStyle w:val="BodyText"/>
        <w:autoSpaceDE/>
        <w:autoSpaceDN/>
        <w:adjustRightInd/>
        <w:spacing w:line="264" w:lineRule="auto"/>
        <w:rPr>
          <w:rFonts w:ascii="Bahnschrift" w:hAnsi="Bahnschrift"/>
          <w:bCs w:val="0"/>
          <w:color w:val="auto"/>
          <w:sz w:val="22"/>
        </w:rPr>
      </w:pPr>
      <w:r w:rsidRPr="00901603">
        <w:rPr>
          <w:rFonts w:ascii="Bahnschrift" w:eastAsia="MS Mincho" w:hAnsi="Bahnschrift" w:cs="Times New Roman"/>
          <w:color w:val="auto"/>
          <w:sz w:val="22"/>
          <w:lang w:val="en-GB" w:eastAsia="ja-JP"/>
        </w:rPr>
        <w:t xml:space="preserve">         </w:t>
      </w:r>
    </w:p>
    <w:p w14:paraId="74536C02" w14:textId="77777777" w:rsidR="000C7B2A" w:rsidRPr="00901603" w:rsidRDefault="000C7B2A" w:rsidP="00E42955">
      <w:pPr>
        <w:pStyle w:val="BodyText"/>
        <w:spacing w:line="264" w:lineRule="auto"/>
        <w:ind w:left="567" w:hanging="567"/>
        <w:rPr>
          <w:rFonts w:ascii="Bahnschrift" w:hAnsi="Bahnschrift"/>
          <w:bCs w:val="0"/>
          <w:sz w:val="22"/>
        </w:rPr>
      </w:pPr>
    </w:p>
    <w:p w14:paraId="3F638050" w14:textId="77777777" w:rsidR="000C7B2A" w:rsidRPr="00901603" w:rsidRDefault="000C7B2A" w:rsidP="00F65637">
      <w:pPr>
        <w:pStyle w:val="BodyText"/>
        <w:numPr>
          <w:ilvl w:val="1"/>
          <w:numId w:val="8"/>
        </w:numPr>
        <w:autoSpaceDE/>
        <w:autoSpaceDN/>
        <w:adjustRightInd/>
        <w:spacing w:line="264" w:lineRule="auto"/>
        <w:ind w:left="567" w:hanging="567"/>
        <w:rPr>
          <w:rFonts w:ascii="Bahnschrift" w:hAnsi="Bahnschrift"/>
          <w:b/>
          <w:color w:val="595959" w:themeColor="text1" w:themeTint="A6"/>
          <w:sz w:val="22"/>
        </w:rPr>
      </w:pPr>
      <w:r w:rsidRPr="00901603">
        <w:rPr>
          <w:rFonts w:ascii="Bahnschrift" w:hAnsi="Bahnschrift"/>
          <w:b/>
          <w:color w:val="595959" w:themeColor="text1" w:themeTint="A6"/>
          <w:sz w:val="22"/>
        </w:rPr>
        <w:t>RECORDING AND REPORTING CONCERNS</w:t>
      </w:r>
    </w:p>
    <w:p w14:paraId="673E5301" w14:textId="77777777" w:rsidR="000C7B2A" w:rsidRPr="00901603" w:rsidRDefault="000C7B2A" w:rsidP="00E42955">
      <w:pPr>
        <w:pStyle w:val="BodyText"/>
        <w:spacing w:line="264" w:lineRule="auto"/>
        <w:ind w:left="567" w:hanging="567"/>
        <w:rPr>
          <w:rFonts w:ascii="Bahnschrift" w:hAnsi="Bahnschrift"/>
          <w:color w:val="595959" w:themeColor="text1" w:themeTint="A6"/>
          <w:sz w:val="22"/>
        </w:rPr>
      </w:pPr>
    </w:p>
    <w:p w14:paraId="5D033450" w14:textId="77777777" w:rsidR="000C7B2A" w:rsidRPr="00901603" w:rsidRDefault="000C7B2A" w:rsidP="00F65637">
      <w:pPr>
        <w:pStyle w:val="BodyText"/>
        <w:numPr>
          <w:ilvl w:val="2"/>
          <w:numId w:val="8"/>
        </w:numPr>
        <w:autoSpaceDE/>
        <w:autoSpaceDN/>
        <w:adjustRightInd/>
        <w:spacing w:line="264" w:lineRule="auto"/>
        <w:ind w:left="567" w:hanging="567"/>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 All staff, volunteers and visitors have a responsibility to report any concerns about the welfare and safety of a child and all such concerns mus</w:t>
      </w:r>
      <w:r w:rsidR="0072513E" w:rsidRPr="00901603">
        <w:rPr>
          <w:rFonts w:ascii="Bahnschrift" w:hAnsi="Bahnschrift"/>
          <w:bCs w:val="0"/>
          <w:color w:val="595959" w:themeColor="text1" w:themeTint="A6"/>
          <w:sz w:val="22"/>
        </w:rPr>
        <w:t>t be taken seriously (Appendix A</w:t>
      </w:r>
      <w:r w:rsidRPr="00901603">
        <w:rPr>
          <w:rFonts w:ascii="Bahnschrift" w:hAnsi="Bahnschrift"/>
          <w:bCs w:val="0"/>
          <w:color w:val="595959" w:themeColor="text1" w:themeTint="A6"/>
          <w:sz w:val="22"/>
        </w:rPr>
        <w:t>).  If a concern arises all staff, volunteers and visitors must:</w:t>
      </w:r>
    </w:p>
    <w:p w14:paraId="5EFAD0EE" w14:textId="77777777" w:rsidR="000C7B2A" w:rsidRPr="00901603" w:rsidRDefault="000C7B2A" w:rsidP="00901603">
      <w:pPr>
        <w:pStyle w:val="BodyText"/>
        <w:spacing w:line="264" w:lineRule="auto"/>
        <w:ind w:left="567" w:hanging="567"/>
        <w:jc w:val="both"/>
        <w:rPr>
          <w:rFonts w:ascii="Bahnschrift" w:hAnsi="Bahnschrift"/>
          <w:bCs w:val="0"/>
          <w:color w:val="595959" w:themeColor="text1" w:themeTint="A6"/>
          <w:sz w:val="22"/>
        </w:rPr>
      </w:pPr>
    </w:p>
    <w:p w14:paraId="572E1B91" w14:textId="77777777" w:rsidR="000C7B2A" w:rsidRPr="00901603" w:rsidRDefault="0072513E" w:rsidP="00F65637">
      <w:pPr>
        <w:pStyle w:val="BodyText"/>
        <w:numPr>
          <w:ilvl w:val="0"/>
          <w:numId w:val="41"/>
        </w:numPr>
        <w:autoSpaceDE/>
        <w:autoSpaceDN/>
        <w:adjustRightInd/>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Speak to the DSL</w:t>
      </w:r>
      <w:r w:rsidR="000C7B2A" w:rsidRPr="00901603">
        <w:rPr>
          <w:rFonts w:ascii="Bahnschrift" w:hAnsi="Bahnschrift"/>
          <w:bCs w:val="0"/>
          <w:color w:val="595959" w:themeColor="text1" w:themeTint="A6"/>
          <w:sz w:val="22"/>
        </w:rPr>
        <w:t xml:space="preserve"> or the person who acts in their absence</w:t>
      </w:r>
    </w:p>
    <w:p w14:paraId="1EE4731A" w14:textId="77777777" w:rsidR="000C7B2A" w:rsidRPr="00901603" w:rsidRDefault="000C7B2A" w:rsidP="00F65637">
      <w:pPr>
        <w:pStyle w:val="BodyText"/>
        <w:numPr>
          <w:ilvl w:val="0"/>
          <w:numId w:val="41"/>
        </w:numPr>
        <w:autoSpaceDE/>
        <w:autoSpaceDN/>
        <w:adjustRightInd/>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Agree with this person what action should be taken, by whom and when it will be reviewed</w:t>
      </w:r>
    </w:p>
    <w:p w14:paraId="3D2075BA" w14:textId="77777777" w:rsidR="000C7B2A" w:rsidRPr="00901603" w:rsidRDefault="000C7B2A" w:rsidP="00F65637">
      <w:pPr>
        <w:pStyle w:val="BodyText"/>
        <w:numPr>
          <w:ilvl w:val="0"/>
          <w:numId w:val="41"/>
        </w:numPr>
        <w:autoSpaceDE/>
        <w:autoSpaceDN/>
        <w:adjustRightInd/>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Record the concern using </w:t>
      </w:r>
      <w:r w:rsidR="0072513E" w:rsidRPr="00901603">
        <w:rPr>
          <w:rFonts w:ascii="Bahnschrift" w:hAnsi="Bahnschrift"/>
          <w:bCs w:val="0"/>
          <w:color w:val="595959" w:themeColor="text1" w:themeTint="A6"/>
          <w:sz w:val="22"/>
        </w:rPr>
        <w:t xml:space="preserve">our </w:t>
      </w:r>
      <w:r w:rsidRPr="00901603">
        <w:rPr>
          <w:rFonts w:ascii="Bahnschrift" w:hAnsi="Bahnschrift"/>
          <w:bCs w:val="0"/>
          <w:color w:val="595959" w:themeColor="text1" w:themeTint="A6"/>
          <w:sz w:val="22"/>
        </w:rPr>
        <w:t>safeguarding recording system</w:t>
      </w:r>
    </w:p>
    <w:p w14:paraId="21512CC6" w14:textId="77777777" w:rsidR="004E6BB2" w:rsidRPr="00901603" w:rsidRDefault="004E6BB2" w:rsidP="00901603">
      <w:pPr>
        <w:pStyle w:val="BodyText"/>
        <w:autoSpaceDE/>
        <w:autoSpaceDN/>
        <w:adjustRightInd/>
        <w:spacing w:line="264" w:lineRule="auto"/>
        <w:jc w:val="both"/>
        <w:rPr>
          <w:rFonts w:ascii="Bahnschrift" w:hAnsi="Bahnschrift"/>
          <w:bCs w:val="0"/>
          <w:sz w:val="22"/>
        </w:rPr>
      </w:pPr>
    </w:p>
    <w:p w14:paraId="3202A637" w14:textId="3BDEE3AF" w:rsidR="000C7B2A" w:rsidRPr="00901603" w:rsidRDefault="008C25C1" w:rsidP="00901603">
      <w:pPr>
        <w:pStyle w:val="BodyText"/>
        <w:spacing w:line="264" w:lineRule="auto"/>
        <w:ind w:left="567" w:hanging="567"/>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The process</w:t>
      </w:r>
      <w:r w:rsidR="006E3EF7" w:rsidRPr="00901603">
        <w:rPr>
          <w:rFonts w:ascii="Bahnschrift" w:hAnsi="Bahnschrift"/>
          <w:bCs w:val="0"/>
          <w:color w:val="595959" w:themeColor="text1" w:themeTint="A6"/>
          <w:sz w:val="22"/>
        </w:rPr>
        <w:t xml:space="preserve"> at Grange School is as follows:</w:t>
      </w:r>
    </w:p>
    <w:p w14:paraId="70D18850" w14:textId="67C1FBB7" w:rsidR="006E3EF7" w:rsidRPr="00901603" w:rsidRDefault="006E3EF7" w:rsidP="00F65637">
      <w:pPr>
        <w:pStyle w:val="BodyText"/>
        <w:numPr>
          <w:ilvl w:val="0"/>
          <w:numId w:val="41"/>
        </w:numPr>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Step one-Staff will write down any safeguarding concern </w:t>
      </w:r>
    </w:p>
    <w:p w14:paraId="5FC44E5E" w14:textId="52E26D39" w:rsidR="006E3EF7" w:rsidRPr="00901603" w:rsidRDefault="006E3EF7" w:rsidP="00F65637">
      <w:pPr>
        <w:pStyle w:val="BodyText"/>
        <w:numPr>
          <w:ilvl w:val="0"/>
          <w:numId w:val="41"/>
        </w:numPr>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Step two-Staff will take that concern to the DSL [Stuart Harris] or in his absence another member of the Safeguarding Team</w:t>
      </w:r>
      <w:r w:rsidR="00783DF9" w:rsidRPr="00901603">
        <w:rPr>
          <w:rFonts w:ascii="Bahnschrift" w:hAnsi="Bahnschrift"/>
          <w:bCs w:val="0"/>
          <w:color w:val="595959" w:themeColor="text1" w:themeTint="A6"/>
          <w:sz w:val="22"/>
        </w:rPr>
        <w:t>/</w:t>
      </w:r>
      <w:r w:rsidRPr="00901603">
        <w:rPr>
          <w:rFonts w:ascii="Bahnschrift" w:hAnsi="Bahnschrift"/>
          <w:bCs w:val="0"/>
          <w:color w:val="595959" w:themeColor="text1" w:themeTint="A6"/>
          <w:sz w:val="22"/>
        </w:rPr>
        <w:t>See List of names on Page 2 of this document</w:t>
      </w:r>
      <w:r w:rsidR="00783DF9" w:rsidRPr="00901603">
        <w:rPr>
          <w:rFonts w:ascii="Bahnschrift" w:hAnsi="Bahnschrift"/>
          <w:bCs w:val="0"/>
          <w:color w:val="595959" w:themeColor="text1" w:themeTint="A6"/>
          <w:sz w:val="22"/>
        </w:rPr>
        <w:t>.</w:t>
      </w:r>
    </w:p>
    <w:p w14:paraId="164483F7" w14:textId="7E5503C0" w:rsidR="00783DF9" w:rsidRPr="00901603" w:rsidRDefault="00783DF9" w:rsidP="00F65637">
      <w:pPr>
        <w:pStyle w:val="BodyText"/>
        <w:numPr>
          <w:ilvl w:val="0"/>
          <w:numId w:val="41"/>
        </w:numPr>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Step 3-DSL will take appropriate steps in line with guidance on Page 5 of this document.</w:t>
      </w:r>
      <w:r w:rsidR="00F1388C" w:rsidRPr="00901603">
        <w:rPr>
          <w:rFonts w:ascii="Bahnschrift" w:hAnsi="Bahnschrift"/>
          <w:bCs w:val="0"/>
          <w:color w:val="595959" w:themeColor="text1" w:themeTint="A6"/>
          <w:sz w:val="22"/>
        </w:rPr>
        <w:t xml:space="preserve"> A record of all concerns raised will be maintained on CPOMS</w:t>
      </w:r>
      <w:r w:rsidR="003E771A" w:rsidRPr="00901603">
        <w:rPr>
          <w:rFonts w:ascii="Bahnschrift" w:hAnsi="Bahnschrift"/>
          <w:bCs w:val="0"/>
          <w:color w:val="595959" w:themeColor="text1" w:themeTint="A6"/>
          <w:sz w:val="22"/>
        </w:rPr>
        <w:t>.</w:t>
      </w:r>
    </w:p>
    <w:p w14:paraId="1E7DE38C" w14:textId="390A72B4" w:rsidR="003E771A" w:rsidRPr="00901603" w:rsidRDefault="003E771A" w:rsidP="00901603">
      <w:pPr>
        <w:pStyle w:val="BodyText"/>
        <w:spacing w:line="264" w:lineRule="auto"/>
        <w:ind w:left="360"/>
        <w:jc w:val="both"/>
        <w:rPr>
          <w:rFonts w:ascii="Bahnschrift" w:hAnsi="Bahnschrift"/>
          <w:bCs w:val="0"/>
          <w:color w:val="595959" w:themeColor="text1" w:themeTint="A6"/>
          <w:sz w:val="22"/>
        </w:rPr>
      </w:pPr>
    </w:p>
    <w:p w14:paraId="0AA01F56" w14:textId="77777777" w:rsidR="006E3EF7" w:rsidRPr="00901603" w:rsidRDefault="006E3EF7" w:rsidP="00901603">
      <w:pPr>
        <w:pStyle w:val="BodyText"/>
        <w:spacing w:line="264" w:lineRule="auto"/>
        <w:ind w:left="567" w:hanging="567"/>
        <w:jc w:val="both"/>
        <w:rPr>
          <w:rFonts w:ascii="Bahnschrift" w:hAnsi="Bahnschrift"/>
          <w:bCs w:val="0"/>
          <w:color w:val="595959" w:themeColor="text1" w:themeTint="A6"/>
          <w:sz w:val="22"/>
        </w:rPr>
      </w:pPr>
    </w:p>
    <w:p w14:paraId="2AAF62C0" w14:textId="77777777" w:rsidR="000C7B2A" w:rsidRPr="00901603" w:rsidRDefault="00721886" w:rsidP="00F65637">
      <w:pPr>
        <w:pStyle w:val="BodyText"/>
        <w:numPr>
          <w:ilvl w:val="1"/>
          <w:numId w:val="8"/>
        </w:numPr>
        <w:autoSpaceDE/>
        <w:autoSpaceDN/>
        <w:adjustRightInd/>
        <w:spacing w:line="264" w:lineRule="auto"/>
        <w:ind w:left="567" w:hanging="567"/>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WORKING WITH </w:t>
      </w:r>
      <w:r w:rsidR="000C7B2A" w:rsidRPr="00901603">
        <w:rPr>
          <w:rFonts w:ascii="Bahnschrift" w:hAnsi="Bahnschrift"/>
          <w:bCs w:val="0"/>
          <w:color w:val="595959" w:themeColor="text1" w:themeTint="A6"/>
          <w:sz w:val="22"/>
        </w:rPr>
        <w:t>PARENTS/CARERS</w:t>
      </w:r>
    </w:p>
    <w:p w14:paraId="256C2044" w14:textId="77777777" w:rsidR="000C7B2A" w:rsidRPr="00901603" w:rsidRDefault="000C7B2A" w:rsidP="00901603">
      <w:pPr>
        <w:pStyle w:val="BodyText"/>
        <w:spacing w:line="264" w:lineRule="auto"/>
        <w:ind w:left="567" w:hanging="567"/>
        <w:jc w:val="both"/>
        <w:rPr>
          <w:rFonts w:ascii="Bahnschrift" w:hAnsi="Bahnschrift"/>
          <w:bCs w:val="0"/>
          <w:color w:val="595959" w:themeColor="text1" w:themeTint="A6"/>
          <w:sz w:val="22"/>
        </w:rPr>
      </w:pPr>
    </w:p>
    <w:p w14:paraId="401E933D" w14:textId="77777777" w:rsidR="0072513E" w:rsidRPr="00901603" w:rsidRDefault="0072513E" w:rsidP="00F65637">
      <w:pPr>
        <w:pStyle w:val="BodyText"/>
        <w:numPr>
          <w:ilvl w:val="2"/>
          <w:numId w:val="8"/>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O</w:t>
      </w:r>
      <w:r w:rsidR="000C7B2A" w:rsidRPr="00901603">
        <w:rPr>
          <w:rFonts w:ascii="Bahnschrift" w:hAnsi="Bahnschrift"/>
          <w:bCs w:val="0"/>
          <w:color w:val="595959" w:themeColor="text1" w:themeTint="A6"/>
          <w:sz w:val="22"/>
        </w:rPr>
        <w:t>ur responsibility is to safeguard and promote the welfare of all the children in our care.  We aim</w:t>
      </w:r>
      <w:r w:rsidRPr="00901603">
        <w:rPr>
          <w:rFonts w:ascii="Bahnschrift" w:hAnsi="Bahnschrift"/>
          <w:bCs w:val="0"/>
          <w:color w:val="595959" w:themeColor="text1" w:themeTint="A6"/>
          <w:sz w:val="22"/>
        </w:rPr>
        <w:t xml:space="preserve"> </w:t>
      </w:r>
      <w:r w:rsidR="000C7B2A" w:rsidRPr="00901603">
        <w:rPr>
          <w:rFonts w:ascii="Bahnschrift" w:hAnsi="Bahnschrift"/>
          <w:bCs w:val="0"/>
          <w:color w:val="595959" w:themeColor="text1" w:themeTint="A6"/>
          <w:sz w:val="22"/>
        </w:rPr>
        <w:t>to do this in partn</w:t>
      </w:r>
      <w:r w:rsidR="004E6BB2" w:rsidRPr="00901603">
        <w:rPr>
          <w:rFonts w:ascii="Bahnschrift" w:hAnsi="Bahnschrift"/>
          <w:bCs w:val="0"/>
          <w:color w:val="595959" w:themeColor="text1" w:themeTint="A6"/>
          <w:sz w:val="22"/>
        </w:rPr>
        <w:t>ership with our parents/</w:t>
      </w:r>
      <w:proofErr w:type="spellStart"/>
      <w:r w:rsidR="004E6BB2" w:rsidRPr="00901603">
        <w:rPr>
          <w:rFonts w:ascii="Bahnschrift" w:hAnsi="Bahnschrift"/>
          <w:bCs w:val="0"/>
          <w:color w:val="595959" w:themeColor="text1" w:themeTint="A6"/>
          <w:sz w:val="22"/>
        </w:rPr>
        <w:t>carers</w:t>
      </w:r>
      <w:proofErr w:type="spellEnd"/>
      <w:r w:rsidR="004E6BB2" w:rsidRPr="00901603">
        <w:rPr>
          <w:rFonts w:ascii="Bahnschrift" w:hAnsi="Bahnschrift"/>
          <w:bCs w:val="0"/>
          <w:color w:val="595959" w:themeColor="text1" w:themeTint="A6"/>
          <w:sz w:val="22"/>
        </w:rPr>
        <w:t xml:space="preserve"> and would expect them to provide up-to-date conta</w:t>
      </w:r>
      <w:r w:rsidR="00721886" w:rsidRPr="00901603">
        <w:rPr>
          <w:rFonts w:ascii="Bahnschrift" w:hAnsi="Bahnschrift"/>
          <w:bCs w:val="0"/>
          <w:color w:val="595959" w:themeColor="text1" w:themeTint="A6"/>
          <w:sz w:val="22"/>
        </w:rPr>
        <w:t>c</w:t>
      </w:r>
      <w:r w:rsidR="004E6BB2" w:rsidRPr="00901603">
        <w:rPr>
          <w:rFonts w:ascii="Bahnschrift" w:hAnsi="Bahnschrift"/>
          <w:bCs w:val="0"/>
          <w:color w:val="595959" w:themeColor="text1" w:themeTint="A6"/>
          <w:sz w:val="22"/>
        </w:rPr>
        <w:t>t details, including at least 2 emergency contacts.</w:t>
      </w:r>
    </w:p>
    <w:p w14:paraId="70037063" w14:textId="77777777" w:rsidR="004E6BB2" w:rsidRPr="00901603" w:rsidRDefault="004E6BB2" w:rsidP="004E6BB2">
      <w:pPr>
        <w:pStyle w:val="BodyText"/>
        <w:autoSpaceDE/>
        <w:autoSpaceDN/>
        <w:adjustRightInd/>
        <w:spacing w:line="264" w:lineRule="auto"/>
        <w:ind w:left="1004"/>
        <w:rPr>
          <w:rFonts w:ascii="Bahnschrift" w:hAnsi="Bahnschrift"/>
          <w:bCs w:val="0"/>
          <w:color w:val="595959" w:themeColor="text1" w:themeTint="A6"/>
          <w:sz w:val="22"/>
        </w:rPr>
      </w:pPr>
    </w:p>
    <w:p w14:paraId="4EFB6F04" w14:textId="77777777" w:rsidR="00721886" w:rsidRPr="00901603" w:rsidRDefault="0072513E" w:rsidP="00F65637">
      <w:pPr>
        <w:pStyle w:val="BodyText"/>
        <w:numPr>
          <w:ilvl w:val="2"/>
          <w:numId w:val="8"/>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In most cases parents/</w:t>
      </w:r>
      <w:proofErr w:type="spellStart"/>
      <w:r w:rsidR="000C7B2A" w:rsidRPr="00901603">
        <w:rPr>
          <w:rFonts w:ascii="Bahnschrift" w:hAnsi="Bahnschrift"/>
          <w:bCs w:val="0"/>
          <w:color w:val="595959" w:themeColor="text1" w:themeTint="A6"/>
          <w:sz w:val="22"/>
        </w:rPr>
        <w:t>carers</w:t>
      </w:r>
      <w:proofErr w:type="spellEnd"/>
      <w:r w:rsidR="000C7B2A" w:rsidRPr="00901603">
        <w:rPr>
          <w:rFonts w:ascii="Bahnschrift" w:hAnsi="Bahnschrift"/>
          <w:bCs w:val="0"/>
          <w:color w:val="595959" w:themeColor="text1" w:themeTint="A6"/>
          <w:sz w:val="22"/>
        </w:rPr>
        <w:t xml:space="preserve"> will be</w:t>
      </w:r>
      <w:r w:rsidRPr="00901603">
        <w:rPr>
          <w:rFonts w:ascii="Bahnschrift" w:hAnsi="Bahnschrift"/>
          <w:bCs w:val="0"/>
          <w:color w:val="595959" w:themeColor="text1" w:themeTint="A6"/>
          <w:sz w:val="22"/>
        </w:rPr>
        <w:t xml:space="preserve"> </w:t>
      </w:r>
      <w:r w:rsidR="000C7B2A" w:rsidRPr="00901603">
        <w:rPr>
          <w:rFonts w:ascii="Bahnschrift" w:hAnsi="Bahnschrift"/>
          <w:bCs w:val="0"/>
          <w:color w:val="595959" w:themeColor="text1" w:themeTint="A6"/>
          <w:sz w:val="22"/>
        </w:rPr>
        <w:t>informed when concerns are raised about the safety and w</w:t>
      </w:r>
      <w:r w:rsidRPr="00901603">
        <w:rPr>
          <w:rFonts w:ascii="Bahnschrift" w:hAnsi="Bahnschrift"/>
          <w:bCs w:val="0"/>
          <w:color w:val="595959" w:themeColor="text1" w:themeTint="A6"/>
          <w:sz w:val="22"/>
        </w:rPr>
        <w:t xml:space="preserve">elfare of their child </w:t>
      </w:r>
      <w:r w:rsidR="000C7B2A" w:rsidRPr="00901603">
        <w:rPr>
          <w:rFonts w:ascii="Bahnschrift" w:hAnsi="Bahnschrift"/>
          <w:bCs w:val="0"/>
          <w:color w:val="595959" w:themeColor="text1" w:themeTint="A6"/>
          <w:sz w:val="22"/>
        </w:rPr>
        <w:t>and</w:t>
      </w:r>
      <w:r w:rsidRPr="00901603">
        <w:rPr>
          <w:rFonts w:ascii="Bahnschrift" w:hAnsi="Bahnschrift"/>
          <w:bCs w:val="0"/>
          <w:color w:val="595959" w:themeColor="text1" w:themeTint="A6"/>
          <w:sz w:val="22"/>
        </w:rPr>
        <w:t xml:space="preserve"> </w:t>
      </w:r>
      <w:r w:rsidR="000C7B2A" w:rsidRPr="00901603">
        <w:rPr>
          <w:rFonts w:ascii="Bahnschrift" w:hAnsi="Bahnschrift"/>
          <w:bCs w:val="0"/>
          <w:color w:val="595959" w:themeColor="text1" w:themeTint="A6"/>
          <w:sz w:val="22"/>
        </w:rPr>
        <w:t>given the opportunity to address any concerns raised.</w:t>
      </w:r>
      <w:r w:rsidR="004E6BB2" w:rsidRPr="00901603">
        <w:rPr>
          <w:rFonts w:ascii="Bahnschrift" w:hAnsi="Bahnschrift"/>
          <w:bCs w:val="0"/>
          <w:color w:val="595959" w:themeColor="text1" w:themeTint="A6"/>
          <w:sz w:val="22"/>
        </w:rPr>
        <w:t xml:space="preserve">  </w:t>
      </w:r>
    </w:p>
    <w:p w14:paraId="1EDEB968" w14:textId="77777777" w:rsidR="00721886" w:rsidRPr="00901603" w:rsidRDefault="00721886" w:rsidP="00901603">
      <w:pPr>
        <w:pStyle w:val="ListParagraph"/>
        <w:ind w:left="709" w:hanging="709"/>
        <w:jc w:val="both"/>
        <w:rPr>
          <w:rFonts w:ascii="Bahnschrift" w:hAnsi="Bahnschrift"/>
          <w:color w:val="595959" w:themeColor="text1" w:themeTint="A6"/>
          <w:sz w:val="22"/>
          <w:szCs w:val="22"/>
        </w:rPr>
      </w:pPr>
    </w:p>
    <w:p w14:paraId="617B9329" w14:textId="77777777" w:rsidR="004E6BB2" w:rsidRPr="00901603" w:rsidRDefault="004E6BB2" w:rsidP="00F65637">
      <w:pPr>
        <w:pStyle w:val="BodyText"/>
        <w:numPr>
          <w:ilvl w:val="2"/>
          <w:numId w:val="8"/>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We aim to</w:t>
      </w:r>
      <w:r w:rsidR="00721886" w:rsidRPr="00901603">
        <w:rPr>
          <w:rFonts w:ascii="Bahnschrift" w:hAnsi="Bahnschrift"/>
          <w:bCs w:val="0"/>
          <w:color w:val="595959" w:themeColor="text1" w:themeTint="A6"/>
          <w:sz w:val="22"/>
        </w:rPr>
        <w:t xml:space="preserve"> engage with parents/</w:t>
      </w:r>
      <w:proofErr w:type="spellStart"/>
      <w:r w:rsidR="00721886" w:rsidRPr="00901603">
        <w:rPr>
          <w:rFonts w:ascii="Bahnschrift" w:hAnsi="Bahnschrift"/>
          <w:bCs w:val="0"/>
          <w:color w:val="595959" w:themeColor="text1" w:themeTint="A6"/>
          <w:sz w:val="22"/>
        </w:rPr>
        <w:t>carers</w:t>
      </w:r>
      <w:proofErr w:type="spellEnd"/>
      <w:r w:rsidR="00721886" w:rsidRPr="00901603">
        <w:rPr>
          <w:rFonts w:ascii="Bahnschrift" w:hAnsi="Bahnschrift"/>
          <w:bCs w:val="0"/>
          <w:color w:val="595959" w:themeColor="text1" w:themeTint="A6"/>
          <w:sz w:val="22"/>
        </w:rPr>
        <w:t xml:space="preserve"> thro</w:t>
      </w:r>
      <w:r w:rsidRPr="00901603">
        <w:rPr>
          <w:rFonts w:ascii="Bahnschrift" w:hAnsi="Bahnschrift"/>
          <w:bCs w:val="0"/>
          <w:color w:val="595959" w:themeColor="text1" w:themeTint="A6"/>
          <w:sz w:val="22"/>
        </w:rPr>
        <w:t>ugh the LA Early Help processes, including holding strength-based conversations</w:t>
      </w:r>
      <w:r w:rsidR="002A7208" w:rsidRPr="00901603">
        <w:rPr>
          <w:rFonts w:ascii="Bahnschrift" w:hAnsi="Bahnschrift"/>
          <w:bCs w:val="0"/>
          <w:color w:val="595959" w:themeColor="text1" w:themeTint="A6"/>
          <w:sz w:val="22"/>
        </w:rPr>
        <w:t>.</w:t>
      </w:r>
    </w:p>
    <w:p w14:paraId="5CC97791" w14:textId="77777777" w:rsidR="002A7208" w:rsidRPr="00901603" w:rsidRDefault="002A7208" w:rsidP="00901603">
      <w:pPr>
        <w:pStyle w:val="BodyText"/>
        <w:autoSpaceDE/>
        <w:autoSpaceDN/>
        <w:adjustRightInd/>
        <w:spacing w:line="264" w:lineRule="auto"/>
        <w:ind w:left="709" w:hanging="709"/>
        <w:jc w:val="both"/>
        <w:rPr>
          <w:rFonts w:ascii="Bahnschrift" w:hAnsi="Bahnschrift"/>
          <w:bCs w:val="0"/>
          <w:color w:val="595959" w:themeColor="text1" w:themeTint="A6"/>
          <w:sz w:val="22"/>
        </w:rPr>
      </w:pPr>
    </w:p>
    <w:p w14:paraId="37FCD031" w14:textId="77777777" w:rsidR="0072513E" w:rsidRPr="00901603" w:rsidRDefault="004E6BB2" w:rsidP="00F65637">
      <w:pPr>
        <w:pStyle w:val="BodyText"/>
        <w:numPr>
          <w:ilvl w:val="2"/>
          <w:numId w:val="8"/>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We will inform, and gain consent from parents/</w:t>
      </w:r>
      <w:proofErr w:type="spellStart"/>
      <w:r w:rsidRPr="00901603">
        <w:rPr>
          <w:rFonts w:ascii="Bahnschrift" w:hAnsi="Bahnschrift"/>
          <w:bCs w:val="0"/>
          <w:color w:val="595959" w:themeColor="text1" w:themeTint="A6"/>
          <w:sz w:val="22"/>
        </w:rPr>
        <w:t>carers</w:t>
      </w:r>
      <w:proofErr w:type="spellEnd"/>
      <w:r w:rsidRPr="00901603">
        <w:rPr>
          <w:rFonts w:ascii="Bahnschrift" w:hAnsi="Bahnschrift"/>
          <w:bCs w:val="0"/>
          <w:color w:val="595959" w:themeColor="text1" w:themeTint="A6"/>
          <w:sz w:val="22"/>
        </w:rPr>
        <w:t xml:space="preserve"> if possible, if a referral is to be made to Children’s Social Care or any other agency </w:t>
      </w:r>
      <w:r w:rsidR="0072513E" w:rsidRPr="00901603">
        <w:rPr>
          <w:rFonts w:ascii="Bahnschrift" w:hAnsi="Bahnschrift"/>
          <w:bCs w:val="0"/>
          <w:color w:val="595959" w:themeColor="text1" w:themeTint="A6"/>
          <w:sz w:val="22"/>
        </w:rPr>
        <w:t xml:space="preserve">unless </w:t>
      </w:r>
      <w:r w:rsidR="000C7B2A" w:rsidRPr="00901603">
        <w:rPr>
          <w:rFonts w:ascii="Bahnschrift" w:hAnsi="Bahnschrift"/>
          <w:bCs w:val="0"/>
          <w:color w:val="595959" w:themeColor="text1" w:themeTint="A6"/>
          <w:sz w:val="22"/>
        </w:rPr>
        <w:t>it is believed that by doing so would put the child at</w:t>
      </w:r>
      <w:r w:rsidR="0072513E" w:rsidRPr="00901603">
        <w:rPr>
          <w:rFonts w:ascii="Bahnschrift" w:hAnsi="Bahnschrift"/>
          <w:bCs w:val="0"/>
          <w:color w:val="595959" w:themeColor="text1" w:themeTint="A6"/>
          <w:sz w:val="22"/>
        </w:rPr>
        <w:t xml:space="preserve"> </w:t>
      </w:r>
      <w:r w:rsidR="000C7B2A" w:rsidRPr="00901603">
        <w:rPr>
          <w:rFonts w:ascii="Bahnschrift" w:hAnsi="Bahnschrift"/>
          <w:bCs w:val="0"/>
          <w:color w:val="595959" w:themeColor="text1" w:themeTint="A6"/>
          <w:sz w:val="22"/>
        </w:rPr>
        <w:t>risk</w:t>
      </w:r>
      <w:r w:rsidRPr="00901603">
        <w:rPr>
          <w:rFonts w:ascii="Bahnschrift" w:hAnsi="Bahnschrift"/>
          <w:bCs w:val="0"/>
          <w:color w:val="595959" w:themeColor="text1" w:themeTint="A6"/>
          <w:sz w:val="22"/>
        </w:rPr>
        <w:t xml:space="preserve"> </w:t>
      </w:r>
      <w:proofErr w:type="spellStart"/>
      <w:r w:rsidRPr="00901603">
        <w:rPr>
          <w:rFonts w:ascii="Bahnschrift" w:hAnsi="Bahnschrift"/>
          <w:bCs w:val="0"/>
          <w:color w:val="595959" w:themeColor="text1" w:themeTint="A6"/>
          <w:sz w:val="22"/>
        </w:rPr>
        <w:t>eg</w:t>
      </w:r>
      <w:proofErr w:type="spellEnd"/>
      <w:r w:rsidRPr="00901603">
        <w:rPr>
          <w:rFonts w:ascii="Bahnschrift" w:hAnsi="Bahnschrift"/>
          <w:bCs w:val="0"/>
          <w:color w:val="595959" w:themeColor="text1" w:themeTint="A6"/>
          <w:sz w:val="22"/>
        </w:rPr>
        <w:t xml:space="preserve"> in cases of suspected sexual abuse.  We will record the reasons if consent is not gained.</w:t>
      </w:r>
    </w:p>
    <w:p w14:paraId="78CBAB75" w14:textId="77777777" w:rsidR="004E6BB2" w:rsidRPr="00901603" w:rsidRDefault="004E6BB2" w:rsidP="00901603">
      <w:pPr>
        <w:pStyle w:val="BodyText"/>
        <w:autoSpaceDE/>
        <w:autoSpaceDN/>
        <w:adjustRightInd/>
        <w:spacing w:line="264" w:lineRule="auto"/>
        <w:ind w:left="709" w:hanging="709"/>
        <w:jc w:val="both"/>
        <w:rPr>
          <w:rFonts w:ascii="Bahnschrift" w:hAnsi="Bahnschrift"/>
          <w:bCs w:val="0"/>
          <w:color w:val="595959" w:themeColor="text1" w:themeTint="A6"/>
          <w:sz w:val="22"/>
        </w:rPr>
      </w:pPr>
    </w:p>
    <w:p w14:paraId="387DA888" w14:textId="77777777" w:rsidR="000C7B2A" w:rsidRPr="00901603" w:rsidRDefault="000C7B2A" w:rsidP="00F65637">
      <w:pPr>
        <w:pStyle w:val="BodyText"/>
        <w:numPr>
          <w:ilvl w:val="2"/>
          <w:numId w:val="8"/>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In s</w:t>
      </w:r>
      <w:r w:rsidR="0072513E" w:rsidRPr="00901603">
        <w:rPr>
          <w:rFonts w:ascii="Bahnschrift" w:hAnsi="Bahnschrift"/>
          <w:bCs w:val="0"/>
          <w:color w:val="595959" w:themeColor="text1" w:themeTint="A6"/>
          <w:sz w:val="22"/>
        </w:rPr>
        <w:t xml:space="preserve">uch cases the DSL </w:t>
      </w:r>
      <w:r w:rsidRPr="00901603">
        <w:rPr>
          <w:rFonts w:ascii="Bahnschrift" w:hAnsi="Bahnschrift"/>
          <w:bCs w:val="0"/>
          <w:color w:val="595959" w:themeColor="text1" w:themeTint="A6"/>
          <w:sz w:val="22"/>
        </w:rPr>
        <w:t>or Headteacher will seek advice from Children’s</w:t>
      </w:r>
      <w:r w:rsidR="0072513E" w:rsidRPr="00901603">
        <w:rPr>
          <w:rFonts w:ascii="Bahnschrift" w:hAnsi="Bahnschrift"/>
          <w:bCs w:val="0"/>
          <w:color w:val="595959" w:themeColor="text1" w:themeTint="A6"/>
          <w:sz w:val="22"/>
        </w:rPr>
        <w:t xml:space="preserve"> </w:t>
      </w:r>
      <w:r w:rsidRPr="00901603">
        <w:rPr>
          <w:rFonts w:ascii="Bahnschrift" w:hAnsi="Bahnschrift"/>
          <w:bCs w:val="0"/>
          <w:color w:val="595959" w:themeColor="text1" w:themeTint="A6"/>
          <w:sz w:val="22"/>
        </w:rPr>
        <w:t>Social Care</w:t>
      </w:r>
      <w:r w:rsidR="002A7208" w:rsidRPr="00901603">
        <w:rPr>
          <w:rFonts w:ascii="Bahnschrift" w:hAnsi="Bahnschrift"/>
          <w:bCs w:val="0"/>
          <w:color w:val="595959" w:themeColor="text1" w:themeTint="A6"/>
          <w:sz w:val="22"/>
        </w:rPr>
        <w:t xml:space="preserve"> AGS</w:t>
      </w:r>
      <w:r w:rsidRPr="00901603">
        <w:rPr>
          <w:rFonts w:ascii="Bahnschrift" w:hAnsi="Bahnschrift"/>
          <w:bCs w:val="0"/>
          <w:color w:val="595959" w:themeColor="text1" w:themeTint="A6"/>
          <w:sz w:val="22"/>
        </w:rPr>
        <w:t>.</w:t>
      </w:r>
    </w:p>
    <w:p w14:paraId="47B73B27" w14:textId="77777777" w:rsidR="000C7B2A" w:rsidRPr="00901603" w:rsidRDefault="000C7B2A" w:rsidP="00901603">
      <w:pPr>
        <w:pStyle w:val="BodyText"/>
        <w:autoSpaceDE/>
        <w:autoSpaceDN/>
        <w:adjustRightInd/>
        <w:spacing w:line="264" w:lineRule="auto"/>
        <w:ind w:left="567"/>
        <w:jc w:val="both"/>
        <w:rPr>
          <w:rFonts w:ascii="Bahnschrift" w:hAnsi="Bahnschrift"/>
          <w:sz w:val="22"/>
        </w:rPr>
      </w:pPr>
    </w:p>
    <w:p w14:paraId="5B652786" w14:textId="77777777" w:rsidR="000C7B2A" w:rsidRPr="00901603" w:rsidRDefault="00A743A9" w:rsidP="00F65637">
      <w:pPr>
        <w:pStyle w:val="BodyText"/>
        <w:numPr>
          <w:ilvl w:val="1"/>
          <w:numId w:val="9"/>
        </w:numPr>
        <w:autoSpaceDE/>
        <w:autoSpaceDN/>
        <w:adjustRightInd/>
        <w:spacing w:line="264" w:lineRule="auto"/>
        <w:jc w:val="both"/>
        <w:rPr>
          <w:rFonts w:ascii="Bahnschrift" w:hAnsi="Bahnschrift"/>
          <w:b/>
          <w:color w:val="595959" w:themeColor="text1" w:themeTint="A6"/>
          <w:sz w:val="22"/>
        </w:rPr>
      </w:pPr>
      <w:r w:rsidRPr="00901603">
        <w:rPr>
          <w:rFonts w:ascii="Bahnschrift" w:hAnsi="Bahnschrift"/>
          <w:b/>
          <w:color w:val="595959" w:themeColor="text1" w:themeTint="A6"/>
          <w:sz w:val="22"/>
        </w:rPr>
        <w:t>MULTI-AGENCY WORKING</w:t>
      </w:r>
    </w:p>
    <w:p w14:paraId="52AA3025" w14:textId="77777777" w:rsidR="000C7B2A" w:rsidRPr="00901603" w:rsidRDefault="000C7B2A" w:rsidP="00901603">
      <w:pPr>
        <w:pStyle w:val="BodyText"/>
        <w:spacing w:line="264" w:lineRule="auto"/>
        <w:ind w:left="567" w:hanging="567"/>
        <w:jc w:val="both"/>
        <w:rPr>
          <w:rFonts w:ascii="Bahnschrift" w:hAnsi="Bahnschrift"/>
          <w:color w:val="595959" w:themeColor="text1" w:themeTint="A6"/>
          <w:sz w:val="22"/>
        </w:rPr>
      </w:pPr>
    </w:p>
    <w:p w14:paraId="6605EDEE" w14:textId="77777777" w:rsidR="00AF1493" w:rsidRPr="00901603" w:rsidRDefault="0072513E" w:rsidP="00F65637">
      <w:pPr>
        <w:pStyle w:val="BodyText"/>
        <w:numPr>
          <w:ilvl w:val="2"/>
          <w:numId w:val="9"/>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We </w:t>
      </w:r>
      <w:r w:rsidR="00AF1493" w:rsidRPr="00901603">
        <w:rPr>
          <w:rFonts w:ascii="Bahnschrift" w:hAnsi="Bahnschrift"/>
          <w:bCs w:val="0"/>
          <w:color w:val="595959" w:themeColor="text1" w:themeTint="A6"/>
          <w:sz w:val="22"/>
        </w:rPr>
        <w:t>will develop</w:t>
      </w:r>
      <w:r w:rsidR="000C7B2A" w:rsidRPr="00901603">
        <w:rPr>
          <w:rFonts w:ascii="Bahnschrift" w:hAnsi="Bahnschrift"/>
          <w:bCs w:val="0"/>
          <w:color w:val="595959" w:themeColor="text1" w:themeTint="A6"/>
          <w:sz w:val="22"/>
        </w:rPr>
        <w:t xml:space="preserve"> effective links with other r</w:t>
      </w:r>
      <w:r w:rsidRPr="00901603">
        <w:rPr>
          <w:rFonts w:ascii="Bahnschrift" w:hAnsi="Bahnschrift"/>
          <w:bCs w:val="0"/>
          <w:color w:val="595959" w:themeColor="text1" w:themeTint="A6"/>
          <w:sz w:val="22"/>
        </w:rPr>
        <w:t>elevant agencies and co-operate</w:t>
      </w:r>
      <w:r w:rsidR="000C7B2A" w:rsidRPr="00901603">
        <w:rPr>
          <w:rFonts w:ascii="Bahnschrift" w:hAnsi="Bahnschrift"/>
          <w:bCs w:val="0"/>
          <w:color w:val="595959" w:themeColor="text1" w:themeTint="A6"/>
          <w:sz w:val="22"/>
        </w:rPr>
        <w:t xml:space="preserve"> as required with any enquiries regarding child protection issues. </w:t>
      </w:r>
    </w:p>
    <w:p w14:paraId="0C85B249" w14:textId="77777777" w:rsidR="00721886" w:rsidRPr="00901603" w:rsidRDefault="00721886" w:rsidP="00901603">
      <w:pPr>
        <w:pStyle w:val="BodyText"/>
        <w:autoSpaceDE/>
        <w:autoSpaceDN/>
        <w:adjustRightInd/>
        <w:spacing w:line="264" w:lineRule="auto"/>
        <w:ind w:left="709" w:hanging="709"/>
        <w:jc w:val="both"/>
        <w:rPr>
          <w:rFonts w:ascii="Bahnschrift" w:hAnsi="Bahnschrift"/>
          <w:bCs w:val="0"/>
          <w:color w:val="595959" w:themeColor="text1" w:themeTint="A6"/>
          <w:sz w:val="22"/>
        </w:rPr>
      </w:pPr>
    </w:p>
    <w:p w14:paraId="00154070" w14:textId="77777777" w:rsidR="000668E6" w:rsidRPr="00901603" w:rsidRDefault="00721886" w:rsidP="00F65637">
      <w:pPr>
        <w:pStyle w:val="BodyText"/>
        <w:numPr>
          <w:ilvl w:val="2"/>
          <w:numId w:val="9"/>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We will develop effective links with the Early Help Hubs and carry</w:t>
      </w:r>
      <w:r w:rsidR="000668E6" w:rsidRPr="00901603">
        <w:rPr>
          <w:rFonts w:ascii="Bahnschrift" w:hAnsi="Bahnschrift"/>
          <w:bCs w:val="0"/>
          <w:color w:val="595959" w:themeColor="text1" w:themeTint="A6"/>
          <w:sz w:val="22"/>
        </w:rPr>
        <w:t xml:space="preserve"> out </w:t>
      </w:r>
      <w:r w:rsidR="002A7208" w:rsidRPr="00901603">
        <w:rPr>
          <w:rFonts w:ascii="Bahnschrift" w:hAnsi="Bahnschrift"/>
          <w:bCs w:val="0"/>
          <w:color w:val="595959" w:themeColor="text1" w:themeTint="A6"/>
          <w:sz w:val="22"/>
        </w:rPr>
        <w:t>an Early Help Assessment</w:t>
      </w:r>
      <w:r w:rsidRPr="00901603">
        <w:rPr>
          <w:rFonts w:ascii="Bahnschrift" w:hAnsi="Bahnschrift"/>
          <w:bCs w:val="0"/>
          <w:color w:val="595959" w:themeColor="text1" w:themeTint="A6"/>
          <w:sz w:val="22"/>
        </w:rPr>
        <w:t>s (EHA), as appropriate.</w:t>
      </w:r>
    </w:p>
    <w:p w14:paraId="4A55B8B7" w14:textId="77777777" w:rsidR="002A7208" w:rsidRPr="00901603" w:rsidRDefault="002A7208" w:rsidP="00901603">
      <w:pPr>
        <w:pStyle w:val="BodyText"/>
        <w:autoSpaceDE/>
        <w:autoSpaceDN/>
        <w:adjustRightInd/>
        <w:spacing w:line="264" w:lineRule="auto"/>
        <w:ind w:left="709" w:hanging="709"/>
        <w:jc w:val="both"/>
        <w:rPr>
          <w:rFonts w:ascii="Bahnschrift" w:hAnsi="Bahnschrift"/>
          <w:bCs w:val="0"/>
          <w:color w:val="595959" w:themeColor="text1" w:themeTint="A6"/>
          <w:sz w:val="22"/>
        </w:rPr>
      </w:pPr>
    </w:p>
    <w:p w14:paraId="559C2EE1" w14:textId="77777777" w:rsidR="000C7B2A" w:rsidRPr="00901603" w:rsidRDefault="0072513E" w:rsidP="00F65637">
      <w:pPr>
        <w:pStyle w:val="BodyText"/>
        <w:numPr>
          <w:ilvl w:val="2"/>
          <w:numId w:val="9"/>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We </w:t>
      </w:r>
      <w:r w:rsidR="002A7208" w:rsidRPr="00901603">
        <w:rPr>
          <w:rFonts w:ascii="Bahnschrift" w:hAnsi="Bahnschrift"/>
          <w:bCs w:val="0"/>
          <w:color w:val="595959" w:themeColor="text1" w:themeTint="A6"/>
          <w:sz w:val="22"/>
        </w:rPr>
        <w:t>will notify the named Social Worker</w:t>
      </w:r>
      <w:r w:rsidR="000C7B2A" w:rsidRPr="00901603">
        <w:rPr>
          <w:rFonts w:ascii="Bahnschrift" w:hAnsi="Bahnschrift"/>
          <w:bCs w:val="0"/>
          <w:color w:val="595959" w:themeColor="text1" w:themeTint="A6"/>
          <w:sz w:val="22"/>
        </w:rPr>
        <w:t xml:space="preserve"> if: </w:t>
      </w:r>
    </w:p>
    <w:p w14:paraId="63BF5284" w14:textId="77777777" w:rsidR="000C7B2A" w:rsidRPr="00901603" w:rsidRDefault="000C7B2A" w:rsidP="00901603">
      <w:pPr>
        <w:pStyle w:val="BodyText"/>
        <w:spacing w:line="264" w:lineRule="auto"/>
        <w:ind w:left="360"/>
        <w:jc w:val="both"/>
        <w:rPr>
          <w:rFonts w:ascii="Bahnschrift" w:hAnsi="Bahnschrift"/>
          <w:bCs w:val="0"/>
          <w:color w:val="595959" w:themeColor="text1" w:themeTint="A6"/>
          <w:sz w:val="22"/>
        </w:rPr>
      </w:pPr>
    </w:p>
    <w:p w14:paraId="3DCD778E" w14:textId="77777777" w:rsidR="000C7B2A" w:rsidRPr="00901603" w:rsidRDefault="000C7B2A" w:rsidP="00F65637">
      <w:pPr>
        <w:pStyle w:val="BodyText"/>
        <w:numPr>
          <w:ilvl w:val="0"/>
          <w:numId w:val="42"/>
        </w:numPr>
        <w:autoSpaceDE/>
        <w:autoSpaceDN/>
        <w:adjustRightInd/>
        <w:spacing w:line="264" w:lineRule="auto"/>
        <w:ind w:left="1080"/>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A child subject</w:t>
      </w:r>
      <w:r w:rsidR="002A7208" w:rsidRPr="00901603">
        <w:rPr>
          <w:rFonts w:ascii="Bahnschrift" w:hAnsi="Bahnschrift"/>
          <w:bCs w:val="0"/>
          <w:color w:val="595959" w:themeColor="text1" w:themeTint="A6"/>
          <w:sz w:val="22"/>
        </w:rPr>
        <w:t xml:space="preserve"> to a child protection plan is at risk of permanent exclusion</w:t>
      </w:r>
    </w:p>
    <w:p w14:paraId="0E70681E" w14:textId="77777777" w:rsidR="000C7B2A" w:rsidRPr="00901603" w:rsidRDefault="000C7B2A" w:rsidP="00F65637">
      <w:pPr>
        <w:pStyle w:val="BodyText"/>
        <w:numPr>
          <w:ilvl w:val="0"/>
          <w:numId w:val="42"/>
        </w:numPr>
        <w:autoSpaceDE/>
        <w:autoSpaceDN/>
        <w:adjustRightInd/>
        <w:spacing w:line="264" w:lineRule="auto"/>
        <w:ind w:left="1080"/>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There is an</w:t>
      </w:r>
      <w:r w:rsidR="00C5569A" w:rsidRPr="00901603">
        <w:rPr>
          <w:rFonts w:ascii="Bahnschrift" w:hAnsi="Bahnschrift"/>
          <w:bCs w:val="0"/>
          <w:color w:val="595959" w:themeColor="text1" w:themeTint="A6"/>
          <w:sz w:val="22"/>
        </w:rPr>
        <w:t xml:space="preserve"> unexplained absence of a child </w:t>
      </w:r>
      <w:r w:rsidRPr="00901603">
        <w:rPr>
          <w:rFonts w:ascii="Bahnschrift" w:hAnsi="Bahnschrift"/>
          <w:bCs w:val="0"/>
          <w:color w:val="595959" w:themeColor="text1" w:themeTint="A6"/>
          <w:sz w:val="22"/>
        </w:rPr>
        <w:t>who is s</w:t>
      </w:r>
      <w:r w:rsidR="002A7208" w:rsidRPr="00901603">
        <w:rPr>
          <w:rFonts w:ascii="Bahnschrift" w:hAnsi="Bahnschrift"/>
          <w:bCs w:val="0"/>
          <w:color w:val="595959" w:themeColor="text1" w:themeTint="A6"/>
          <w:sz w:val="22"/>
        </w:rPr>
        <w:t>ubject to a child protection plan</w:t>
      </w:r>
    </w:p>
    <w:p w14:paraId="0956FF19" w14:textId="77777777" w:rsidR="000C7B2A" w:rsidRPr="00901603" w:rsidRDefault="000C7B2A" w:rsidP="00F65637">
      <w:pPr>
        <w:pStyle w:val="BodyText"/>
        <w:numPr>
          <w:ilvl w:val="0"/>
          <w:numId w:val="42"/>
        </w:numPr>
        <w:autoSpaceDE/>
        <w:autoSpaceDN/>
        <w:adjustRightInd/>
        <w:spacing w:line="264" w:lineRule="auto"/>
        <w:ind w:left="1080"/>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It has been agreed as part of any child protection plan or core group plan.</w:t>
      </w:r>
    </w:p>
    <w:p w14:paraId="69851E66" w14:textId="77777777" w:rsidR="00990117" w:rsidRPr="00901603" w:rsidRDefault="00990117" w:rsidP="00F65637">
      <w:pPr>
        <w:pStyle w:val="BodyText"/>
        <w:numPr>
          <w:ilvl w:val="0"/>
          <w:numId w:val="42"/>
        </w:numPr>
        <w:autoSpaceDE/>
        <w:autoSpaceDN/>
        <w:adjustRightInd/>
        <w:spacing w:line="264" w:lineRule="auto"/>
        <w:ind w:left="1080"/>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We receive an Operation Encompass notification and believe the social worker may not be aware of the circumstances</w:t>
      </w:r>
    </w:p>
    <w:p w14:paraId="32EC115D" w14:textId="77777777" w:rsidR="002A7208" w:rsidRPr="00901603" w:rsidRDefault="002A7208" w:rsidP="002A7208">
      <w:pPr>
        <w:pStyle w:val="BodyText"/>
        <w:autoSpaceDE/>
        <w:autoSpaceDN/>
        <w:adjustRightInd/>
        <w:spacing w:line="264" w:lineRule="auto"/>
        <w:rPr>
          <w:rFonts w:ascii="Bahnschrift" w:hAnsi="Bahnschrift"/>
          <w:bCs w:val="0"/>
          <w:color w:val="595959" w:themeColor="text1" w:themeTint="A6"/>
          <w:sz w:val="22"/>
        </w:rPr>
      </w:pPr>
    </w:p>
    <w:p w14:paraId="412AB6FC" w14:textId="11F55D1A" w:rsidR="00C34B7E" w:rsidRPr="00901603" w:rsidRDefault="002A7208" w:rsidP="00901603">
      <w:pPr>
        <w:pStyle w:val="BodyText"/>
        <w:autoSpaceDE/>
        <w:autoSpaceDN/>
        <w:adjustRightInd/>
        <w:spacing w:line="264" w:lineRule="auto"/>
        <w:ind w:left="709" w:hanging="709"/>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5.4.4. </w:t>
      </w:r>
      <w:r w:rsidR="00901603">
        <w:rPr>
          <w:rFonts w:ascii="Bahnschrift" w:hAnsi="Bahnschrift"/>
          <w:bCs w:val="0"/>
          <w:color w:val="595959" w:themeColor="text1" w:themeTint="A6"/>
          <w:sz w:val="22"/>
        </w:rPr>
        <w:tab/>
      </w:r>
      <w:r w:rsidRPr="00901603">
        <w:rPr>
          <w:rFonts w:ascii="Bahnschrift" w:hAnsi="Bahnschrift"/>
          <w:bCs w:val="0"/>
          <w:color w:val="595959" w:themeColor="text1" w:themeTint="A6"/>
          <w:sz w:val="22"/>
        </w:rPr>
        <w:t xml:space="preserve">We will </w:t>
      </w:r>
      <w:r w:rsidR="00E40D17" w:rsidRPr="00901603">
        <w:rPr>
          <w:rFonts w:ascii="Bahnschrift" w:hAnsi="Bahnschrift"/>
          <w:bCs w:val="0"/>
          <w:color w:val="595959" w:themeColor="text1" w:themeTint="A6"/>
          <w:sz w:val="22"/>
        </w:rPr>
        <w:t xml:space="preserve">regularly review </w:t>
      </w:r>
      <w:r w:rsidR="00B555BB" w:rsidRPr="00901603">
        <w:rPr>
          <w:rFonts w:ascii="Bahnschrift" w:hAnsi="Bahnschrift"/>
          <w:bCs w:val="0"/>
          <w:color w:val="595959" w:themeColor="text1" w:themeTint="A6"/>
          <w:sz w:val="22"/>
        </w:rPr>
        <w:t>and</w:t>
      </w:r>
      <w:r w:rsidR="003E771A" w:rsidRPr="00901603">
        <w:rPr>
          <w:rFonts w:ascii="Bahnschrift" w:hAnsi="Bahnschrift"/>
          <w:bCs w:val="0"/>
          <w:color w:val="595959" w:themeColor="text1" w:themeTint="A6"/>
          <w:sz w:val="22"/>
        </w:rPr>
        <w:t xml:space="preserve"> escalate</w:t>
      </w:r>
      <w:r w:rsidR="00B555BB" w:rsidRPr="00901603">
        <w:rPr>
          <w:rFonts w:ascii="Bahnschrift" w:hAnsi="Bahnschrift"/>
          <w:bCs w:val="0"/>
          <w:color w:val="595959" w:themeColor="text1" w:themeTint="A6"/>
          <w:sz w:val="22"/>
        </w:rPr>
        <w:t xml:space="preserve"> </w:t>
      </w:r>
      <w:r w:rsidR="00E06663" w:rsidRPr="00901603">
        <w:rPr>
          <w:rFonts w:ascii="Bahnschrift" w:hAnsi="Bahnschrift"/>
          <w:bCs w:val="0"/>
          <w:color w:val="595959" w:themeColor="text1" w:themeTint="A6"/>
          <w:sz w:val="22"/>
        </w:rPr>
        <w:t>concerns if necessary, as detailed in KCSIE and will follow L</w:t>
      </w:r>
      <w:r w:rsidRPr="00901603">
        <w:rPr>
          <w:rFonts w:ascii="Bahnschrift" w:hAnsi="Bahnschrift"/>
          <w:bCs w:val="0"/>
          <w:color w:val="595959" w:themeColor="text1" w:themeTint="A6"/>
          <w:sz w:val="22"/>
        </w:rPr>
        <w:t>A and MSP procedures if t</w:t>
      </w:r>
      <w:r w:rsidR="00B555BB" w:rsidRPr="00901603">
        <w:rPr>
          <w:rFonts w:ascii="Bahnschrift" w:hAnsi="Bahnschrift"/>
          <w:bCs w:val="0"/>
          <w:color w:val="595959" w:themeColor="text1" w:themeTint="A6"/>
          <w:sz w:val="22"/>
        </w:rPr>
        <w:t>here is a need to re-</w:t>
      </w:r>
      <w:r w:rsidRPr="00901603">
        <w:rPr>
          <w:rFonts w:ascii="Bahnschrift" w:hAnsi="Bahnschrift"/>
          <w:bCs w:val="0"/>
          <w:color w:val="595959" w:themeColor="text1" w:themeTint="A6"/>
          <w:sz w:val="22"/>
        </w:rPr>
        <w:t>refer or</w:t>
      </w:r>
      <w:r w:rsidR="00B555BB" w:rsidRPr="00901603">
        <w:rPr>
          <w:rFonts w:ascii="Bahnschrift" w:hAnsi="Bahnschrift"/>
          <w:bCs w:val="0"/>
          <w:color w:val="595959" w:themeColor="text1" w:themeTint="A6"/>
          <w:sz w:val="22"/>
        </w:rPr>
        <w:t xml:space="preserve"> to </w:t>
      </w:r>
      <w:r w:rsidR="00721886" w:rsidRPr="00901603">
        <w:rPr>
          <w:rFonts w:ascii="Bahnschrift" w:hAnsi="Bahnschrift"/>
          <w:bCs w:val="0"/>
          <w:color w:val="595959" w:themeColor="text1" w:themeTint="A6"/>
          <w:sz w:val="22"/>
        </w:rPr>
        <w:t>e</w:t>
      </w:r>
      <w:r w:rsidR="00B555BB" w:rsidRPr="00901603">
        <w:rPr>
          <w:rFonts w:ascii="Bahnschrift" w:hAnsi="Bahnschrift"/>
          <w:bCs w:val="0"/>
          <w:color w:val="595959" w:themeColor="text1" w:themeTint="A6"/>
          <w:sz w:val="22"/>
        </w:rPr>
        <w:t>scalate</w:t>
      </w:r>
      <w:r w:rsidR="00990117" w:rsidRPr="00901603">
        <w:rPr>
          <w:rFonts w:ascii="Bahnschrift" w:hAnsi="Bahnschrift"/>
          <w:bCs w:val="0"/>
          <w:color w:val="595959" w:themeColor="text1" w:themeTint="A6"/>
          <w:sz w:val="22"/>
        </w:rPr>
        <w:t xml:space="preserve"> (KCS</w:t>
      </w:r>
      <w:r w:rsidR="00901603">
        <w:rPr>
          <w:rFonts w:ascii="Bahnschrift" w:hAnsi="Bahnschrift"/>
          <w:bCs w:val="0"/>
          <w:color w:val="595959" w:themeColor="text1" w:themeTint="A6"/>
          <w:sz w:val="22"/>
        </w:rPr>
        <w:t>I</w:t>
      </w:r>
      <w:r w:rsidR="00990117" w:rsidRPr="00901603">
        <w:rPr>
          <w:rFonts w:ascii="Bahnschrift" w:hAnsi="Bahnschrift"/>
          <w:bCs w:val="0"/>
          <w:color w:val="595959" w:themeColor="text1" w:themeTint="A6"/>
          <w:sz w:val="22"/>
        </w:rPr>
        <w:t>E Part 2, 70)</w:t>
      </w:r>
    </w:p>
    <w:p w14:paraId="1EBAC55B" w14:textId="77777777" w:rsidR="000C7B2A" w:rsidRPr="00901603" w:rsidRDefault="000C7B2A" w:rsidP="00E42955">
      <w:pPr>
        <w:pStyle w:val="BodyText"/>
        <w:spacing w:line="264" w:lineRule="auto"/>
        <w:ind w:left="567" w:hanging="567"/>
        <w:rPr>
          <w:rFonts w:ascii="Bahnschrift" w:hAnsi="Bahnschrift"/>
          <w:b/>
          <w:bCs w:val="0"/>
          <w:color w:val="595959" w:themeColor="text1" w:themeTint="A6"/>
          <w:sz w:val="22"/>
        </w:rPr>
      </w:pPr>
    </w:p>
    <w:p w14:paraId="7E31E56F" w14:textId="77777777" w:rsidR="000C7B2A" w:rsidRPr="00901603" w:rsidRDefault="00A743A9" w:rsidP="00F65637">
      <w:pPr>
        <w:pStyle w:val="BodyText"/>
        <w:numPr>
          <w:ilvl w:val="1"/>
          <w:numId w:val="9"/>
        </w:numPr>
        <w:autoSpaceDE/>
        <w:autoSpaceDN/>
        <w:adjustRightInd/>
        <w:spacing w:line="264" w:lineRule="auto"/>
        <w:ind w:left="567" w:hanging="567"/>
        <w:rPr>
          <w:rFonts w:ascii="Bahnschrift" w:hAnsi="Bahnschrift"/>
          <w:b/>
          <w:color w:val="595959" w:themeColor="text1" w:themeTint="A6"/>
          <w:sz w:val="22"/>
        </w:rPr>
      </w:pPr>
      <w:r w:rsidRPr="00901603">
        <w:rPr>
          <w:rFonts w:ascii="Bahnschrift" w:hAnsi="Bahnschrift"/>
          <w:b/>
          <w:color w:val="595959" w:themeColor="text1" w:themeTint="A6"/>
          <w:sz w:val="22"/>
        </w:rPr>
        <w:t>CONFIDENTIALITY &amp; INFORMATION SHARING</w:t>
      </w:r>
    </w:p>
    <w:p w14:paraId="5B3BC810" w14:textId="77777777" w:rsidR="000C7B2A" w:rsidRPr="00901603" w:rsidRDefault="000C7B2A" w:rsidP="00E42955">
      <w:pPr>
        <w:pStyle w:val="BodyText"/>
        <w:spacing w:line="264" w:lineRule="auto"/>
        <w:ind w:left="567" w:hanging="567"/>
        <w:rPr>
          <w:rFonts w:ascii="Bahnschrift" w:hAnsi="Bahnschrift"/>
          <w:color w:val="595959" w:themeColor="text1" w:themeTint="A6"/>
          <w:sz w:val="22"/>
        </w:rPr>
      </w:pPr>
    </w:p>
    <w:p w14:paraId="1F76E7A7" w14:textId="6FB7EE80" w:rsidR="002A7208" w:rsidRPr="00901603" w:rsidRDefault="000C7B2A" w:rsidP="00F65637">
      <w:pPr>
        <w:pStyle w:val="BodyText"/>
        <w:numPr>
          <w:ilvl w:val="2"/>
          <w:numId w:val="9"/>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 Staff </w:t>
      </w:r>
      <w:r w:rsidR="00AF1493" w:rsidRPr="00901603">
        <w:rPr>
          <w:rFonts w:ascii="Bahnschrift" w:hAnsi="Bahnschrift"/>
          <w:bCs w:val="0"/>
          <w:color w:val="595959" w:themeColor="text1" w:themeTint="A6"/>
          <w:sz w:val="22"/>
        </w:rPr>
        <w:t xml:space="preserve">will </w:t>
      </w:r>
      <w:r w:rsidRPr="00901603">
        <w:rPr>
          <w:rFonts w:ascii="Bahnschrift" w:hAnsi="Bahnschrift"/>
          <w:bCs w:val="0"/>
          <w:color w:val="595959" w:themeColor="text1" w:themeTint="A6"/>
          <w:sz w:val="22"/>
        </w:rPr>
        <w:t>ensure that confidentiality protocols are fol</w:t>
      </w:r>
      <w:r w:rsidR="002A7208" w:rsidRPr="00901603">
        <w:rPr>
          <w:rFonts w:ascii="Bahnschrift" w:hAnsi="Bahnschrift"/>
          <w:bCs w:val="0"/>
          <w:color w:val="595959" w:themeColor="text1" w:themeTint="A6"/>
          <w:sz w:val="22"/>
        </w:rPr>
        <w:t>lowed and under no circumstances will they disclose any information about children outside of their professional role.</w:t>
      </w:r>
    </w:p>
    <w:p w14:paraId="2FA1C357" w14:textId="77777777" w:rsidR="002A7208" w:rsidRPr="00901603" w:rsidRDefault="002A7208" w:rsidP="00901603">
      <w:pPr>
        <w:pStyle w:val="BodyText"/>
        <w:autoSpaceDE/>
        <w:autoSpaceDN/>
        <w:adjustRightInd/>
        <w:spacing w:line="264" w:lineRule="auto"/>
        <w:ind w:left="709" w:hanging="709"/>
        <w:jc w:val="both"/>
        <w:rPr>
          <w:rFonts w:ascii="Bahnschrift" w:hAnsi="Bahnschrift"/>
          <w:bCs w:val="0"/>
          <w:color w:val="595959" w:themeColor="text1" w:themeTint="A6"/>
          <w:sz w:val="22"/>
        </w:rPr>
      </w:pPr>
    </w:p>
    <w:p w14:paraId="6BCFB9FE" w14:textId="77777777" w:rsidR="002A7208" w:rsidRPr="00901603" w:rsidRDefault="002A7208" w:rsidP="00F65637">
      <w:pPr>
        <w:pStyle w:val="BodyText"/>
        <w:numPr>
          <w:ilvl w:val="2"/>
          <w:numId w:val="9"/>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 Information about children will only be shared with o</w:t>
      </w:r>
      <w:r w:rsidR="00721886" w:rsidRPr="00901603">
        <w:rPr>
          <w:rFonts w:ascii="Bahnschrift" w:hAnsi="Bahnschrift"/>
          <w:bCs w:val="0"/>
          <w:color w:val="595959" w:themeColor="text1" w:themeTint="A6"/>
          <w:sz w:val="22"/>
        </w:rPr>
        <w:t>ther members of staff on a need-to-</w:t>
      </w:r>
      <w:r w:rsidRPr="00901603">
        <w:rPr>
          <w:rFonts w:ascii="Bahnschrift" w:hAnsi="Bahnschrift"/>
          <w:bCs w:val="0"/>
          <w:color w:val="595959" w:themeColor="text1" w:themeTint="A6"/>
          <w:sz w:val="22"/>
        </w:rPr>
        <w:t>know basis</w:t>
      </w:r>
    </w:p>
    <w:p w14:paraId="1B1F39DD" w14:textId="77777777" w:rsidR="002A7208" w:rsidRPr="00901603" w:rsidRDefault="002A7208" w:rsidP="00901603">
      <w:pPr>
        <w:pStyle w:val="ListParagraph"/>
        <w:ind w:left="709" w:hanging="709"/>
        <w:jc w:val="both"/>
        <w:rPr>
          <w:rFonts w:ascii="Bahnschrift" w:hAnsi="Bahnschrift"/>
          <w:bCs/>
          <w:color w:val="595959" w:themeColor="text1" w:themeTint="A6"/>
          <w:sz w:val="22"/>
          <w:szCs w:val="22"/>
        </w:rPr>
      </w:pPr>
    </w:p>
    <w:p w14:paraId="17FB9F0A" w14:textId="77777777" w:rsidR="002A7208" w:rsidRPr="00901603" w:rsidRDefault="002A7208" w:rsidP="00F65637">
      <w:pPr>
        <w:pStyle w:val="BodyText"/>
        <w:numPr>
          <w:ilvl w:val="2"/>
          <w:numId w:val="9"/>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All staff and volunteers understand that they have a professional responsibility to share information with other agenc</w:t>
      </w:r>
      <w:r w:rsidR="00A42773" w:rsidRPr="00901603">
        <w:rPr>
          <w:rFonts w:ascii="Bahnschrift" w:hAnsi="Bahnschrift"/>
          <w:bCs w:val="0"/>
          <w:color w:val="595959" w:themeColor="text1" w:themeTint="A6"/>
          <w:sz w:val="22"/>
        </w:rPr>
        <w:t>ies, in the</w:t>
      </w:r>
      <w:r w:rsidRPr="00901603">
        <w:rPr>
          <w:rFonts w:ascii="Bahnschrift" w:hAnsi="Bahnschrift"/>
          <w:bCs w:val="0"/>
          <w:color w:val="595959" w:themeColor="text1" w:themeTint="A6"/>
          <w:sz w:val="22"/>
        </w:rPr>
        <w:t xml:space="preserve"> best interests</w:t>
      </w:r>
      <w:r w:rsidR="00A42773" w:rsidRPr="00901603">
        <w:rPr>
          <w:rFonts w:ascii="Bahnschrift" w:hAnsi="Bahnschrift"/>
          <w:bCs w:val="0"/>
          <w:color w:val="595959" w:themeColor="text1" w:themeTint="A6"/>
          <w:sz w:val="22"/>
        </w:rPr>
        <w:t xml:space="preserve"> of the child’s safety, welfare and</w:t>
      </w:r>
      <w:r w:rsidR="00E21E3D" w:rsidRPr="00901603">
        <w:rPr>
          <w:rFonts w:ascii="Bahnschrift" w:hAnsi="Bahnschrift"/>
          <w:bCs w:val="0"/>
          <w:color w:val="595959" w:themeColor="text1" w:themeTint="A6"/>
          <w:sz w:val="22"/>
        </w:rPr>
        <w:t xml:space="preserve"> educational outcomes. This is a matter of routine.</w:t>
      </w:r>
    </w:p>
    <w:p w14:paraId="2B110E9D" w14:textId="77777777" w:rsidR="002A7208" w:rsidRPr="00901603" w:rsidRDefault="002A7208" w:rsidP="00901603">
      <w:pPr>
        <w:pStyle w:val="ListParagraph"/>
        <w:ind w:left="709" w:hanging="709"/>
        <w:jc w:val="both"/>
        <w:rPr>
          <w:rFonts w:ascii="Bahnschrift" w:hAnsi="Bahnschrift"/>
          <w:bCs/>
          <w:color w:val="595959" w:themeColor="text1" w:themeTint="A6"/>
          <w:sz w:val="22"/>
          <w:szCs w:val="22"/>
        </w:rPr>
      </w:pPr>
    </w:p>
    <w:p w14:paraId="486A578E" w14:textId="77777777" w:rsidR="002A7208" w:rsidRPr="00901603" w:rsidRDefault="002A7208" w:rsidP="00F65637">
      <w:pPr>
        <w:pStyle w:val="BodyText"/>
        <w:numPr>
          <w:ilvl w:val="2"/>
          <w:numId w:val="9"/>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We have arrangements in place that set out clearly the process and principles for sharing information within school and with the three safeguarding partners, other </w:t>
      </w:r>
      <w:proofErr w:type="spellStart"/>
      <w:r w:rsidRPr="00901603">
        <w:rPr>
          <w:rFonts w:ascii="Bahnschrift" w:hAnsi="Bahnschrift"/>
          <w:bCs w:val="0"/>
          <w:color w:val="595959" w:themeColor="text1" w:themeTint="A6"/>
          <w:sz w:val="22"/>
        </w:rPr>
        <w:t>organisations</w:t>
      </w:r>
      <w:proofErr w:type="spellEnd"/>
      <w:r w:rsidRPr="00901603">
        <w:rPr>
          <w:rFonts w:ascii="Bahnschrift" w:hAnsi="Bahnschrift"/>
          <w:bCs w:val="0"/>
          <w:color w:val="595959" w:themeColor="text1" w:themeTint="A6"/>
          <w:sz w:val="22"/>
        </w:rPr>
        <w:t>, agencies and practitioners as required</w:t>
      </w:r>
      <w:r w:rsidR="002F2737" w:rsidRPr="00901603">
        <w:rPr>
          <w:rFonts w:ascii="Bahnschrift" w:hAnsi="Bahnschrift"/>
          <w:bCs w:val="0"/>
          <w:color w:val="595959" w:themeColor="text1" w:themeTint="A6"/>
          <w:sz w:val="22"/>
        </w:rPr>
        <w:t>.  This includes an agreed rationale for gaining consent, when and what to share, when and what not to share and systems for recording these decisions.</w:t>
      </w:r>
    </w:p>
    <w:p w14:paraId="32ADB71B" w14:textId="77777777" w:rsidR="002F2737" w:rsidRPr="00901603" w:rsidRDefault="002F2737" w:rsidP="00901603">
      <w:pPr>
        <w:pStyle w:val="ListParagraph"/>
        <w:ind w:left="709" w:hanging="709"/>
        <w:jc w:val="both"/>
        <w:rPr>
          <w:rFonts w:ascii="Bahnschrift" w:hAnsi="Bahnschrift"/>
          <w:bCs/>
          <w:color w:val="595959" w:themeColor="text1" w:themeTint="A6"/>
          <w:sz w:val="22"/>
          <w:szCs w:val="22"/>
        </w:rPr>
      </w:pPr>
    </w:p>
    <w:p w14:paraId="4D565C73" w14:textId="7374D968" w:rsidR="005F6DF4" w:rsidRPr="00901603" w:rsidRDefault="00165224" w:rsidP="00F65637">
      <w:pPr>
        <w:pStyle w:val="BodyText"/>
        <w:numPr>
          <w:ilvl w:val="2"/>
          <w:numId w:val="9"/>
        </w:numPr>
        <w:autoSpaceDE/>
        <w:autoSpaceDN/>
        <w:adjustRightInd/>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 </w:t>
      </w:r>
      <w:r w:rsidR="00AF1E30" w:rsidRPr="00901603">
        <w:rPr>
          <w:rFonts w:ascii="Bahnschrift" w:hAnsi="Bahnschrift"/>
          <w:bCs w:val="0"/>
          <w:color w:val="595959" w:themeColor="text1" w:themeTint="A6"/>
          <w:sz w:val="22"/>
        </w:rPr>
        <w:t xml:space="preserve">We </w:t>
      </w:r>
      <w:r w:rsidR="005135AB" w:rsidRPr="00901603">
        <w:rPr>
          <w:rFonts w:ascii="Bahnschrift" w:hAnsi="Bahnschrift"/>
          <w:bCs w:val="0"/>
          <w:color w:val="595959" w:themeColor="text1" w:themeTint="A6"/>
          <w:sz w:val="22"/>
        </w:rPr>
        <w:t>understand that the Data Protection Act 2018 and UK GDPR do not prevent the sharing of information for the purposes of kee</w:t>
      </w:r>
      <w:r w:rsidR="003E771A" w:rsidRPr="00901603">
        <w:rPr>
          <w:rFonts w:ascii="Bahnschrift" w:hAnsi="Bahnschrift"/>
          <w:bCs w:val="0"/>
          <w:color w:val="595959" w:themeColor="text1" w:themeTint="A6"/>
          <w:sz w:val="22"/>
        </w:rPr>
        <w:t>p</w:t>
      </w:r>
      <w:r w:rsidR="005135AB" w:rsidRPr="00901603">
        <w:rPr>
          <w:rFonts w:ascii="Bahnschrift" w:hAnsi="Bahnschrift"/>
          <w:bCs w:val="0"/>
          <w:color w:val="595959" w:themeColor="text1" w:themeTint="A6"/>
          <w:sz w:val="22"/>
        </w:rPr>
        <w:t xml:space="preserve">ing children safe. Fears about sharing information must not be </w:t>
      </w:r>
      <w:r w:rsidR="005135AB" w:rsidRPr="00901603">
        <w:rPr>
          <w:rFonts w:ascii="Bahnschrift" w:hAnsi="Bahnschrift"/>
          <w:bCs w:val="0"/>
          <w:color w:val="595959" w:themeColor="text1" w:themeTint="A6"/>
          <w:sz w:val="22"/>
        </w:rPr>
        <w:lastRenderedPageBreak/>
        <w:t>allowed to stand in the way of the need to safeguard and promote the welfare and protect the safety of children. (</w:t>
      </w:r>
      <w:proofErr w:type="spellStart"/>
      <w:r w:rsidR="005135AB" w:rsidRPr="00901603">
        <w:rPr>
          <w:rFonts w:ascii="Bahnschrift" w:hAnsi="Bahnschrift"/>
          <w:bCs w:val="0"/>
          <w:color w:val="595959" w:themeColor="text1" w:themeTint="A6"/>
          <w:sz w:val="22"/>
        </w:rPr>
        <w:t>KCSiE</w:t>
      </w:r>
      <w:proofErr w:type="spellEnd"/>
      <w:r w:rsidR="005135AB" w:rsidRPr="00901603">
        <w:rPr>
          <w:rFonts w:ascii="Bahnschrift" w:hAnsi="Bahnschrift"/>
          <w:bCs w:val="0"/>
          <w:color w:val="595959" w:themeColor="text1" w:themeTint="A6"/>
          <w:sz w:val="22"/>
        </w:rPr>
        <w:t xml:space="preserve"> 110)</w:t>
      </w:r>
    </w:p>
    <w:p w14:paraId="05259939" w14:textId="77777777" w:rsidR="00CD4A69" w:rsidRPr="00901603" w:rsidRDefault="00CD4A69" w:rsidP="00CD4A69">
      <w:pPr>
        <w:pStyle w:val="ListParagraph"/>
        <w:rPr>
          <w:rFonts w:ascii="Bahnschrift" w:hAnsi="Bahnschrift"/>
          <w:bCs/>
          <w:color w:val="595959" w:themeColor="text1" w:themeTint="A6"/>
          <w:sz w:val="22"/>
          <w:szCs w:val="22"/>
        </w:rPr>
      </w:pPr>
    </w:p>
    <w:p w14:paraId="0E73D356" w14:textId="77777777" w:rsidR="000C7B2A" w:rsidRPr="00901603" w:rsidRDefault="000C7B2A" w:rsidP="002F2737">
      <w:pPr>
        <w:pStyle w:val="BodyText"/>
        <w:tabs>
          <w:tab w:val="num" w:pos="600"/>
        </w:tabs>
        <w:autoSpaceDE/>
        <w:autoSpaceDN/>
        <w:adjustRightInd/>
        <w:spacing w:line="264" w:lineRule="auto"/>
        <w:rPr>
          <w:rFonts w:ascii="Bahnschrift" w:hAnsi="Bahnschrift"/>
          <w:bCs w:val="0"/>
          <w:color w:val="595959" w:themeColor="text1" w:themeTint="A6"/>
          <w:sz w:val="22"/>
        </w:rPr>
      </w:pPr>
    </w:p>
    <w:p w14:paraId="0C7F437E" w14:textId="0897F21A" w:rsidR="000C7B2A" w:rsidRPr="00901603" w:rsidRDefault="00A743A9" w:rsidP="00F65637">
      <w:pPr>
        <w:pStyle w:val="BodyText"/>
        <w:numPr>
          <w:ilvl w:val="1"/>
          <w:numId w:val="9"/>
        </w:numPr>
        <w:spacing w:line="264" w:lineRule="auto"/>
        <w:ind w:left="567" w:hanging="567"/>
        <w:rPr>
          <w:rFonts w:ascii="Bahnschrift" w:hAnsi="Bahnschrift"/>
          <w:color w:val="595959" w:themeColor="text1" w:themeTint="A6"/>
          <w:sz w:val="22"/>
        </w:rPr>
      </w:pPr>
      <w:r w:rsidRPr="00901603">
        <w:rPr>
          <w:rFonts w:ascii="Bahnschrift" w:hAnsi="Bahnschrift"/>
          <w:b/>
          <w:bCs w:val="0"/>
          <w:color w:val="595959" w:themeColor="text1" w:themeTint="A6"/>
          <w:sz w:val="22"/>
        </w:rPr>
        <w:t>CHILD PROTECTION</w:t>
      </w:r>
      <w:r w:rsidR="00EE500C" w:rsidRPr="00901603">
        <w:rPr>
          <w:rFonts w:ascii="Bahnschrift" w:hAnsi="Bahnschrift"/>
          <w:b/>
          <w:bCs w:val="0"/>
          <w:color w:val="595959" w:themeColor="text1" w:themeTint="A6"/>
          <w:sz w:val="22"/>
        </w:rPr>
        <w:t xml:space="preserve"> (CP)</w:t>
      </w:r>
      <w:r w:rsidRPr="00901603">
        <w:rPr>
          <w:rFonts w:ascii="Bahnschrift" w:hAnsi="Bahnschrift"/>
          <w:b/>
          <w:bCs w:val="0"/>
          <w:color w:val="595959" w:themeColor="text1" w:themeTint="A6"/>
          <w:sz w:val="22"/>
        </w:rPr>
        <w:t>, CHILD IN NEED</w:t>
      </w:r>
      <w:r w:rsidR="00EE500C" w:rsidRPr="00901603">
        <w:rPr>
          <w:rFonts w:ascii="Bahnschrift" w:hAnsi="Bahnschrift"/>
          <w:b/>
          <w:bCs w:val="0"/>
          <w:color w:val="595959" w:themeColor="text1" w:themeTint="A6"/>
          <w:sz w:val="22"/>
        </w:rPr>
        <w:t xml:space="preserve"> (</w:t>
      </w:r>
      <w:proofErr w:type="spellStart"/>
      <w:r w:rsidR="00EE500C" w:rsidRPr="00901603">
        <w:rPr>
          <w:rFonts w:ascii="Bahnschrift" w:hAnsi="Bahnschrift"/>
          <w:b/>
          <w:bCs w:val="0"/>
          <w:color w:val="595959" w:themeColor="text1" w:themeTint="A6"/>
          <w:sz w:val="22"/>
        </w:rPr>
        <w:t>CiN</w:t>
      </w:r>
      <w:proofErr w:type="spellEnd"/>
      <w:r w:rsidR="00EE500C" w:rsidRPr="00901603">
        <w:rPr>
          <w:rFonts w:ascii="Bahnschrift" w:hAnsi="Bahnschrift"/>
          <w:b/>
          <w:bCs w:val="0"/>
          <w:color w:val="595959" w:themeColor="text1" w:themeTint="A6"/>
          <w:sz w:val="22"/>
        </w:rPr>
        <w:t>)</w:t>
      </w:r>
      <w:r w:rsidR="000F40DF" w:rsidRPr="00901603">
        <w:rPr>
          <w:rFonts w:ascii="Bahnschrift" w:hAnsi="Bahnschrift"/>
          <w:b/>
          <w:bCs w:val="0"/>
          <w:color w:val="595959" w:themeColor="text1" w:themeTint="A6"/>
          <w:sz w:val="22"/>
        </w:rPr>
        <w:t xml:space="preserve"> &amp; T</w:t>
      </w:r>
      <w:r w:rsidR="004C1873" w:rsidRPr="00901603">
        <w:rPr>
          <w:rFonts w:ascii="Bahnschrift" w:hAnsi="Bahnschrift"/>
          <w:b/>
          <w:bCs w:val="0"/>
          <w:color w:val="595959" w:themeColor="text1" w:themeTint="A6"/>
          <w:sz w:val="22"/>
        </w:rPr>
        <w:t xml:space="preserve">EAM AROUND </w:t>
      </w:r>
      <w:r w:rsidR="00901603" w:rsidRPr="00901603">
        <w:rPr>
          <w:rFonts w:ascii="Bahnschrift" w:hAnsi="Bahnschrift"/>
          <w:b/>
          <w:bCs w:val="0"/>
          <w:color w:val="595959" w:themeColor="text1" w:themeTint="A6"/>
          <w:sz w:val="22"/>
        </w:rPr>
        <w:t>THE CHILD</w:t>
      </w:r>
      <w:r w:rsidR="004C1873" w:rsidRPr="00901603">
        <w:rPr>
          <w:rFonts w:ascii="Bahnschrift" w:hAnsi="Bahnschrift"/>
          <w:b/>
          <w:bCs w:val="0"/>
          <w:color w:val="595959" w:themeColor="text1" w:themeTint="A6"/>
          <w:sz w:val="22"/>
        </w:rPr>
        <w:t>/FAMILY MEETINGS AND CONFERENCES</w:t>
      </w:r>
    </w:p>
    <w:p w14:paraId="094CE390" w14:textId="77777777" w:rsidR="002F2737" w:rsidRPr="00901603" w:rsidRDefault="002F2737" w:rsidP="00EE500C">
      <w:pPr>
        <w:pStyle w:val="BodyText"/>
        <w:spacing w:line="264" w:lineRule="auto"/>
        <w:rPr>
          <w:rFonts w:ascii="Bahnschrift" w:hAnsi="Bahnschrift"/>
          <w:bCs w:val="0"/>
          <w:color w:val="595959" w:themeColor="text1" w:themeTint="A6"/>
          <w:sz w:val="22"/>
        </w:rPr>
      </w:pPr>
    </w:p>
    <w:p w14:paraId="65C2B3EC" w14:textId="77777777" w:rsidR="000C7B2A" w:rsidRPr="00901603" w:rsidRDefault="000C7B2A" w:rsidP="00F65637">
      <w:pPr>
        <w:pStyle w:val="BodyText"/>
        <w:numPr>
          <w:ilvl w:val="2"/>
          <w:numId w:val="9"/>
        </w:numPr>
        <w:spacing w:line="264" w:lineRule="auto"/>
        <w:jc w:val="both"/>
        <w:rPr>
          <w:rFonts w:ascii="Bahnschrift" w:hAnsi="Bahnschrift"/>
          <w:color w:val="595959" w:themeColor="text1" w:themeTint="A6"/>
          <w:sz w:val="22"/>
        </w:rPr>
      </w:pPr>
      <w:r w:rsidRPr="00901603">
        <w:rPr>
          <w:rFonts w:ascii="Bahnschrift" w:hAnsi="Bahnschrift"/>
          <w:bCs w:val="0"/>
          <w:color w:val="595959" w:themeColor="text1" w:themeTint="A6"/>
          <w:sz w:val="22"/>
        </w:rPr>
        <w:t xml:space="preserve">A child protection conference will be held </w:t>
      </w:r>
      <w:r w:rsidR="00EE500C" w:rsidRPr="00901603">
        <w:rPr>
          <w:rFonts w:ascii="Bahnschrift" w:hAnsi="Bahnschrift"/>
          <w:bCs w:val="0"/>
          <w:color w:val="595959" w:themeColor="text1" w:themeTint="A6"/>
          <w:sz w:val="22"/>
        </w:rPr>
        <w:t xml:space="preserve">by Social Care </w:t>
      </w:r>
      <w:r w:rsidRPr="00901603">
        <w:rPr>
          <w:rFonts w:ascii="Bahnschrift" w:hAnsi="Bahnschrift"/>
          <w:bCs w:val="0"/>
          <w:color w:val="595959" w:themeColor="text1" w:themeTint="A6"/>
          <w:sz w:val="22"/>
        </w:rPr>
        <w:t>if it is conside</w:t>
      </w:r>
      <w:r w:rsidR="004A15DA" w:rsidRPr="00901603">
        <w:rPr>
          <w:rFonts w:ascii="Bahnschrift" w:hAnsi="Bahnschrift"/>
          <w:bCs w:val="0"/>
          <w:color w:val="595959" w:themeColor="text1" w:themeTint="A6"/>
          <w:sz w:val="22"/>
        </w:rPr>
        <w:t xml:space="preserve">red that the child is </w:t>
      </w:r>
      <w:r w:rsidRPr="00901603">
        <w:rPr>
          <w:rFonts w:ascii="Bahnschrift" w:hAnsi="Bahnschrift"/>
          <w:bCs w:val="0"/>
          <w:color w:val="595959" w:themeColor="text1" w:themeTint="A6"/>
          <w:sz w:val="22"/>
        </w:rPr>
        <w:t>suffering or at risk of significant harm.</w:t>
      </w:r>
    </w:p>
    <w:p w14:paraId="797D4FCE" w14:textId="77777777" w:rsidR="002F2737" w:rsidRPr="00901603" w:rsidRDefault="002F2737" w:rsidP="00901603">
      <w:pPr>
        <w:pStyle w:val="BodyText"/>
        <w:spacing w:line="264" w:lineRule="auto"/>
        <w:jc w:val="both"/>
        <w:rPr>
          <w:rFonts w:ascii="Bahnschrift" w:hAnsi="Bahnschrift"/>
          <w:color w:val="595959" w:themeColor="text1" w:themeTint="A6"/>
          <w:sz w:val="22"/>
        </w:rPr>
      </w:pPr>
    </w:p>
    <w:p w14:paraId="576B8154" w14:textId="0A4A6B8E" w:rsidR="000F40DF" w:rsidRPr="00901603" w:rsidRDefault="002F2737" w:rsidP="00F65637">
      <w:pPr>
        <w:pStyle w:val="BodyText"/>
        <w:numPr>
          <w:ilvl w:val="2"/>
          <w:numId w:val="9"/>
        </w:numPr>
        <w:spacing w:line="264" w:lineRule="auto"/>
        <w:jc w:val="both"/>
        <w:rPr>
          <w:rFonts w:ascii="Bahnschrift" w:hAnsi="Bahnschrift"/>
          <w:color w:val="595959" w:themeColor="text1" w:themeTint="A6"/>
          <w:sz w:val="22"/>
        </w:rPr>
      </w:pPr>
      <w:r w:rsidRPr="00901603">
        <w:rPr>
          <w:rFonts w:ascii="Bahnschrift" w:hAnsi="Bahnschrift"/>
          <w:bCs w:val="0"/>
          <w:color w:val="595959" w:themeColor="text1" w:themeTint="A6"/>
          <w:sz w:val="22"/>
        </w:rPr>
        <w:t xml:space="preserve">We will attend and contribute to initial and review CP conferences, </w:t>
      </w:r>
      <w:proofErr w:type="spellStart"/>
      <w:r w:rsidRPr="00901603">
        <w:rPr>
          <w:rFonts w:ascii="Bahnschrift" w:hAnsi="Bahnschrift"/>
          <w:bCs w:val="0"/>
          <w:color w:val="595959" w:themeColor="text1" w:themeTint="A6"/>
          <w:sz w:val="22"/>
        </w:rPr>
        <w:t>CiN</w:t>
      </w:r>
      <w:proofErr w:type="spellEnd"/>
      <w:r w:rsidRPr="00901603">
        <w:rPr>
          <w:rFonts w:ascii="Bahnschrift" w:hAnsi="Bahnschrift"/>
          <w:bCs w:val="0"/>
          <w:color w:val="595959" w:themeColor="text1" w:themeTint="A6"/>
          <w:sz w:val="22"/>
        </w:rPr>
        <w:t xml:space="preserve"> conferences and relevant multi-agency meetings, including core group</w:t>
      </w:r>
      <w:r w:rsidR="00721886" w:rsidRPr="00901603">
        <w:rPr>
          <w:rFonts w:ascii="Bahnschrift" w:hAnsi="Bahnschrift"/>
          <w:bCs w:val="0"/>
          <w:color w:val="595959" w:themeColor="text1" w:themeTint="A6"/>
          <w:sz w:val="22"/>
        </w:rPr>
        <w:t>s</w:t>
      </w:r>
      <w:r w:rsidRPr="00901603">
        <w:rPr>
          <w:rFonts w:ascii="Bahnschrift" w:hAnsi="Bahnschrift"/>
          <w:bCs w:val="0"/>
          <w:color w:val="595959" w:themeColor="text1" w:themeTint="A6"/>
          <w:sz w:val="22"/>
        </w:rPr>
        <w:t>.</w:t>
      </w:r>
      <w:r w:rsidR="003E771A" w:rsidRPr="00901603">
        <w:rPr>
          <w:rFonts w:ascii="Bahnschrift" w:hAnsi="Bahnschrift"/>
          <w:bCs w:val="0"/>
          <w:color w:val="595959" w:themeColor="text1" w:themeTint="A6"/>
          <w:sz w:val="22"/>
        </w:rPr>
        <w:t xml:space="preserve"> At Grange School the Senior DSL monitors all pupils who are subject to Child Protection Plans and will submit reports and append conferences. During holiday periods where attendance is not possible a report will be submitted ahead of the meeting.</w:t>
      </w:r>
    </w:p>
    <w:p w14:paraId="524D5825" w14:textId="77777777" w:rsidR="002F2737" w:rsidRPr="00901603" w:rsidRDefault="002F2737" w:rsidP="00901603">
      <w:pPr>
        <w:pStyle w:val="BodyText"/>
        <w:spacing w:line="264" w:lineRule="auto"/>
        <w:jc w:val="both"/>
        <w:rPr>
          <w:rFonts w:ascii="Bahnschrift" w:hAnsi="Bahnschrift"/>
          <w:color w:val="595959" w:themeColor="text1" w:themeTint="A6"/>
          <w:sz w:val="22"/>
        </w:rPr>
      </w:pPr>
    </w:p>
    <w:p w14:paraId="7C3B5B1B" w14:textId="77777777" w:rsidR="002F2737" w:rsidRPr="00901603" w:rsidRDefault="002F2737" w:rsidP="00F65637">
      <w:pPr>
        <w:pStyle w:val="BodyText"/>
        <w:numPr>
          <w:ilvl w:val="2"/>
          <w:numId w:val="9"/>
        </w:numPr>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Members of staff who are asked to attend a child protection conference or other</w:t>
      </w:r>
      <w:r w:rsidRPr="00901603">
        <w:rPr>
          <w:rFonts w:ascii="Bahnschrift" w:hAnsi="Bahnschrift"/>
          <w:color w:val="595959" w:themeColor="text1" w:themeTint="A6"/>
          <w:sz w:val="22"/>
        </w:rPr>
        <w:t xml:space="preserve"> </w:t>
      </w:r>
      <w:r w:rsidRPr="00901603">
        <w:rPr>
          <w:rFonts w:ascii="Bahnschrift" w:hAnsi="Bahnschrift"/>
          <w:bCs w:val="0"/>
          <w:color w:val="595959" w:themeColor="text1" w:themeTint="A6"/>
          <w:sz w:val="22"/>
        </w:rPr>
        <w:t xml:space="preserve">core group meetings </w:t>
      </w:r>
      <w:r w:rsidR="00C34B7E" w:rsidRPr="00901603">
        <w:rPr>
          <w:rFonts w:ascii="Bahnschrift" w:hAnsi="Bahnschrift"/>
          <w:bCs w:val="0"/>
          <w:color w:val="595959" w:themeColor="text1" w:themeTint="A6"/>
          <w:sz w:val="22"/>
        </w:rPr>
        <w:t xml:space="preserve">(either in person or virtually) </w:t>
      </w:r>
      <w:r w:rsidRPr="00901603">
        <w:rPr>
          <w:rFonts w:ascii="Bahnschrift" w:hAnsi="Bahnschrift"/>
          <w:bCs w:val="0"/>
          <w:color w:val="595959" w:themeColor="text1" w:themeTint="A6"/>
          <w:sz w:val="22"/>
        </w:rPr>
        <w:t>about an individual pupil/family will need to have as much</w:t>
      </w:r>
      <w:r w:rsidRPr="00901603">
        <w:rPr>
          <w:rFonts w:ascii="Bahnschrift" w:hAnsi="Bahnschrift"/>
          <w:color w:val="595959" w:themeColor="text1" w:themeTint="A6"/>
          <w:sz w:val="22"/>
        </w:rPr>
        <w:t xml:space="preserve"> </w:t>
      </w:r>
      <w:r w:rsidRPr="00901603">
        <w:rPr>
          <w:rFonts w:ascii="Bahnschrift" w:hAnsi="Bahnschrift"/>
          <w:bCs w:val="0"/>
          <w:color w:val="595959" w:themeColor="text1" w:themeTint="A6"/>
          <w:sz w:val="22"/>
        </w:rPr>
        <w:t>relevant updated information about the child as possible and will send a report, using the most up-to-date proforma to the Chair within the required timescales, at least 48 hours before the meeting.</w:t>
      </w:r>
    </w:p>
    <w:p w14:paraId="0C230895" w14:textId="77777777" w:rsidR="002F2737" w:rsidRPr="00901603" w:rsidRDefault="002F2737" w:rsidP="002F2737">
      <w:pPr>
        <w:pStyle w:val="ListParagraph"/>
        <w:rPr>
          <w:rFonts w:ascii="Bahnschrift" w:hAnsi="Bahnschrift"/>
          <w:bCs/>
          <w:color w:val="595959" w:themeColor="text1" w:themeTint="A6"/>
          <w:sz w:val="22"/>
          <w:szCs w:val="22"/>
        </w:rPr>
      </w:pPr>
    </w:p>
    <w:p w14:paraId="370CF3A7" w14:textId="77777777" w:rsidR="002F2737" w:rsidRPr="00901603" w:rsidRDefault="002F2737" w:rsidP="00F65637">
      <w:pPr>
        <w:pStyle w:val="BodyText"/>
        <w:numPr>
          <w:ilvl w:val="2"/>
          <w:numId w:val="9"/>
        </w:numPr>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Our reports will always include the voice of the child, which is especially important where there may be barriers to communication.</w:t>
      </w:r>
    </w:p>
    <w:p w14:paraId="06EC1800" w14:textId="77777777" w:rsidR="002F2737" w:rsidRPr="00901603" w:rsidRDefault="002F2737" w:rsidP="00901603">
      <w:pPr>
        <w:pStyle w:val="BodyText"/>
        <w:spacing w:line="264" w:lineRule="auto"/>
        <w:jc w:val="both"/>
        <w:rPr>
          <w:rFonts w:ascii="Bahnschrift" w:hAnsi="Bahnschrift"/>
          <w:color w:val="595959" w:themeColor="text1" w:themeTint="A6"/>
          <w:sz w:val="22"/>
        </w:rPr>
      </w:pPr>
    </w:p>
    <w:p w14:paraId="244421AF" w14:textId="77777777" w:rsidR="00901603" w:rsidRDefault="000C7B2A" w:rsidP="00F65637">
      <w:pPr>
        <w:pStyle w:val="BodyText"/>
        <w:numPr>
          <w:ilvl w:val="2"/>
          <w:numId w:val="10"/>
        </w:numPr>
        <w:spacing w:line="264" w:lineRule="auto"/>
        <w:ind w:left="567" w:hanging="567"/>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 </w:t>
      </w:r>
      <w:r w:rsidR="00901603">
        <w:rPr>
          <w:rFonts w:ascii="Bahnschrift" w:hAnsi="Bahnschrift"/>
          <w:bCs w:val="0"/>
          <w:color w:val="595959" w:themeColor="text1" w:themeTint="A6"/>
          <w:sz w:val="22"/>
        </w:rPr>
        <w:tab/>
      </w:r>
      <w:r w:rsidR="002F2737" w:rsidRPr="00901603">
        <w:rPr>
          <w:rFonts w:ascii="Bahnschrift" w:hAnsi="Bahnschrift"/>
          <w:bCs w:val="0"/>
          <w:color w:val="595959" w:themeColor="text1" w:themeTint="A6"/>
          <w:sz w:val="22"/>
        </w:rPr>
        <w:t>We will discuss and share reports with the parents/</w:t>
      </w:r>
      <w:proofErr w:type="spellStart"/>
      <w:r w:rsidR="002F2737" w:rsidRPr="00901603">
        <w:rPr>
          <w:rFonts w:ascii="Bahnschrift" w:hAnsi="Bahnschrift"/>
          <w:bCs w:val="0"/>
          <w:color w:val="595959" w:themeColor="text1" w:themeTint="A6"/>
          <w:sz w:val="22"/>
        </w:rPr>
        <w:t>carers</w:t>
      </w:r>
      <w:proofErr w:type="spellEnd"/>
      <w:r w:rsidR="002F2737" w:rsidRPr="00901603">
        <w:rPr>
          <w:rFonts w:ascii="Bahnschrift" w:hAnsi="Bahnschrift"/>
          <w:bCs w:val="0"/>
          <w:color w:val="595959" w:themeColor="text1" w:themeTint="A6"/>
          <w:sz w:val="22"/>
        </w:rPr>
        <w:t xml:space="preserve"> before the conference.</w:t>
      </w:r>
    </w:p>
    <w:p w14:paraId="27D0BD24" w14:textId="77777777" w:rsidR="00901603" w:rsidRDefault="00901603" w:rsidP="00901603">
      <w:pPr>
        <w:pStyle w:val="BodyText"/>
        <w:spacing w:line="264" w:lineRule="auto"/>
        <w:ind w:left="567"/>
        <w:jc w:val="both"/>
        <w:rPr>
          <w:rFonts w:ascii="Bahnschrift" w:hAnsi="Bahnschrift"/>
          <w:bCs w:val="0"/>
          <w:color w:val="595959" w:themeColor="text1" w:themeTint="A6"/>
          <w:sz w:val="22"/>
        </w:rPr>
      </w:pPr>
    </w:p>
    <w:p w14:paraId="7518B72A" w14:textId="64CD01F3" w:rsidR="002F2737" w:rsidRPr="00901603" w:rsidRDefault="002F2737" w:rsidP="00F65637">
      <w:pPr>
        <w:pStyle w:val="BodyText"/>
        <w:numPr>
          <w:ilvl w:val="2"/>
          <w:numId w:val="10"/>
        </w:numPr>
        <w:spacing w:line="264" w:lineRule="auto"/>
        <w:ind w:left="709" w:hanging="709"/>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All relevant staff will be confident in using the tools which are part of the Signs of Safety approach</w:t>
      </w:r>
    </w:p>
    <w:p w14:paraId="5037B886" w14:textId="77777777" w:rsidR="002F2737" w:rsidRPr="00901603" w:rsidRDefault="002F2737" w:rsidP="002F2737">
      <w:pPr>
        <w:pStyle w:val="BodyText"/>
        <w:spacing w:line="264" w:lineRule="auto"/>
        <w:rPr>
          <w:rFonts w:ascii="Bahnschrift" w:hAnsi="Bahnschrift"/>
          <w:bCs w:val="0"/>
          <w:color w:val="595959" w:themeColor="text1" w:themeTint="A6"/>
          <w:sz w:val="22"/>
        </w:rPr>
      </w:pPr>
    </w:p>
    <w:p w14:paraId="04AEC6AC" w14:textId="77777777" w:rsidR="000C7B2A" w:rsidRPr="00901603" w:rsidRDefault="000C7B2A" w:rsidP="00E42955">
      <w:pPr>
        <w:pStyle w:val="BodyText"/>
        <w:autoSpaceDE/>
        <w:autoSpaceDN/>
        <w:adjustRightInd/>
        <w:spacing w:line="264" w:lineRule="auto"/>
        <w:ind w:left="567" w:hanging="567"/>
        <w:rPr>
          <w:rFonts w:ascii="Bahnschrift" w:hAnsi="Bahnschrift"/>
          <w:bCs w:val="0"/>
          <w:color w:val="595959" w:themeColor="text1" w:themeTint="A6"/>
          <w:sz w:val="22"/>
        </w:rPr>
      </w:pPr>
      <w:r w:rsidRPr="00901603">
        <w:rPr>
          <w:rFonts w:ascii="Bahnschrift" w:hAnsi="Bahnschrift"/>
          <w:b/>
          <w:color w:val="595959" w:themeColor="text1" w:themeTint="A6"/>
          <w:sz w:val="22"/>
        </w:rPr>
        <w:t xml:space="preserve">5.7 </w:t>
      </w:r>
      <w:r w:rsidR="00A743A9" w:rsidRPr="00901603">
        <w:rPr>
          <w:rFonts w:ascii="Bahnschrift" w:hAnsi="Bahnschrift"/>
          <w:b/>
          <w:color w:val="595959" w:themeColor="text1" w:themeTint="A6"/>
          <w:sz w:val="22"/>
        </w:rPr>
        <w:t>CONCERNS/DISCLOSURES BY CHILDREN, STAFF &amp; VOLUNTEERS</w:t>
      </w:r>
    </w:p>
    <w:p w14:paraId="40086DBB" w14:textId="77777777" w:rsidR="000C7B2A" w:rsidRPr="00901603" w:rsidRDefault="000C7B2A" w:rsidP="00E42955">
      <w:pPr>
        <w:pStyle w:val="BodyText"/>
        <w:spacing w:line="264" w:lineRule="auto"/>
        <w:ind w:left="567" w:hanging="567"/>
        <w:rPr>
          <w:rFonts w:ascii="Bahnschrift" w:hAnsi="Bahnschrift"/>
          <w:b/>
          <w:bCs w:val="0"/>
          <w:color w:val="595959" w:themeColor="text1" w:themeTint="A6"/>
          <w:sz w:val="22"/>
        </w:rPr>
      </w:pPr>
    </w:p>
    <w:p w14:paraId="1E667015" w14:textId="77777777" w:rsidR="000C7B2A" w:rsidRPr="00901603" w:rsidRDefault="000C7B2A" w:rsidP="00F65637">
      <w:pPr>
        <w:pStyle w:val="BodyText"/>
        <w:numPr>
          <w:ilvl w:val="2"/>
          <w:numId w:val="11"/>
        </w:numPr>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Any concern</w:t>
      </w:r>
      <w:r w:rsidR="00851728" w:rsidRPr="00901603">
        <w:rPr>
          <w:rFonts w:ascii="Bahnschrift" w:hAnsi="Bahnschrift"/>
          <w:bCs w:val="0"/>
          <w:color w:val="595959" w:themeColor="text1" w:themeTint="A6"/>
          <w:sz w:val="22"/>
        </w:rPr>
        <w:t>, disclosure</w:t>
      </w:r>
      <w:r w:rsidRPr="00901603">
        <w:rPr>
          <w:rFonts w:ascii="Bahnschrift" w:hAnsi="Bahnschrift"/>
          <w:bCs w:val="0"/>
          <w:color w:val="595959" w:themeColor="text1" w:themeTint="A6"/>
          <w:sz w:val="22"/>
        </w:rPr>
        <w:t xml:space="preserve"> or expression of disquiet made by a child will be listened to seriously and acted upon as quickly as possible to safeguard his or her welfare.</w:t>
      </w:r>
    </w:p>
    <w:p w14:paraId="5AE6A49A" w14:textId="77777777" w:rsidR="00FA7183" w:rsidRPr="00901603" w:rsidRDefault="00FA7183" w:rsidP="00901603">
      <w:pPr>
        <w:pStyle w:val="BodyText"/>
        <w:spacing w:line="264" w:lineRule="auto"/>
        <w:ind w:left="720"/>
        <w:jc w:val="both"/>
        <w:rPr>
          <w:rFonts w:ascii="Bahnschrift" w:hAnsi="Bahnschrift"/>
          <w:bCs w:val="0"/>
          <w:color w:val="595959" w:themeColor="text1" w:themeTint="A6"/>
          <w:sz w:val="22"/>
        </w:rPr>
      </w:pPr>
    </w:p>
    <w:p w14:paraId="72029573" w14:textId="77777777" w:rsidR="00901603" w:rsidRDefault="00FA7183" w:rsidP="00F65637">
      <w:pPr>
        <w:pStyle w:val="BodyText"/>
        <w:numPr>
          <w:ilvl w:val="2"/>
          <w:numId w:val="11"/>
        </w:numPr>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All staff and volunteers must be clear with children that they cannot promise to keep secrets.</w:t>
      </w:r>
    </w:p>
    <w:p w14:paraId="682C4BD2" w14:textId="77777777" w:rsidR="00901603" w:rsidRDefault="00901603" w:rsidP="00901603">
      <w:pPr>
        <w:pStyle w:val="ListParagraph"/>
        <w:rPr>
          <w:rFonts w:ascii="Bahnschrift" w:hAnsi="Bahnschrift"/>
          <w:bCs/>
          <w:color w:val="595959" w:themeColor="text1" w:themeTint="A6"/>
          <w:sz w:val="22"/>
        </w:rPr>
      </w:pPr>
    </w:p>
    <w:p w14:paraId="5831FEAC" w14:textId="77777777" w:rsidR="00901603" w:rsidRDefault="000C7B2A" w:rsidP="00F65637">
      <w:pPr>
        <w:pStyle w:val="BodyText"/>
        <w:numPr>
          <w:ilvl w:val="2"/>
          <w:numId w:val="11"/>
        </w:numPr>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We will make sure that the child or adult who has expressed the concern or made t</w:t>
      </w:r>
      <w:r w:rsidR="004A15DA" w:rsidRPr="00901603">
        <w:rPr>
          <w:rFonts w:ascii="Bahnschrift" w:hAnsi="Bahnschrift"/>
          <w:bCs w:val="0"/>
          <w:color w:val="595959" w:themeColor="text1" w:themeTint="A6"/>
          <w:sz w:val="22"/>
        </w:rPr>
        <w:t xml:space="preserve">he </w:t>
      </w:r>
      <w:r w:rsidRPr="00901603">
        <w:rPr>
          <w:rFonts w:ascii="Bahnschrift" w:hAnsi="Bahnschrift"/>
          <w:bCs w:val="0"/>
          <w:color w:val="595959" w:themeColor="text1" w:themeTint="A6"/>
          <w:sz w:val="22"/>
        </w:rPr>
        <w:t xml:space="preserve">complaint will be informed not only about the action to be taken but also where possible about the length of time required to resolve the complaint.  </w:t>
      </w:r>
    </w:p>
    <w:p w14:paraId="1103EC3F" w14:textId="77777777" w:rsidR="00901603" w:rsidRDefault="00901603" w:rsidP="00901603">
      <w:pPr>
        <w:pStyle w:val="ListParagraph"/>
        <w:rPr>
          <w:rFonts w:ascii="Bahnschrift" w:hAnsi="Bahnschrift"/>
          <w:bCs/>
          <w:color w:val="595959" w:themeColor="text1" w:themeTint="A6"/>
          <w:sz w:val="22"/>
        </w:rPr>
      </w:pPr>
    </w:p>
    <w:p w14:paraId="276CA1AB" w14:textId="11975868" w:rsidR="000C7B2A" w:rsidRPr="00901603" w:rsidRDefault="000C7B2A" w:rsidP="00F65637">
      <w:pPr>
        <w:pStyle w:val="BodyText"/>
        <w:numPr>
          <w:ilvl w:val="2"/>
          <w:numId w:val="11"/>
        </w:numPr>
        <w:spacing w:line="264" w:lineRule="auto"/>
        <w:jc w:val="both"/>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We will </w:t>
      </w:r>
      <w:r w:rsidR="00901603" w:rsidRPr="00901603">
        <w:rPr>
          <w:rFonts w:ascii="Bahnschrift" w:hAnsi="Bahnschrift"/>
          <w:bCs w:val="0"/>
          <w:color w:val="595959" w:themeColor="text1" w:themeTint="A6"/>
          <w:sz w:val="22"/>
        </w:rPr>
        <w:t>endeavor</w:t>
      </w:r>
      <w:r w:rsidRPr="00901603">
        <w:rPr>
          <w:rFonts w:ascii="Bahnschrift" w:hAnsi="Bahnschrift"/>
          <w:bCs w:val="0"/>
          <w:color w:val="595959" w:themeColor="text1" w:themeTint="A6"/>
          <w:sz w:val="22"/>
        </w:rPr>
        <w:t xml:space="preserve"> to keep the child or adult informed about the progress of the complaint/expression of concern.</w:t>
      </w:r>
    </w:p>
    <w:p w14:paraId="0D82D492" w14:textId="48E4024B" w:rsidR="000C7B2A" w:rsidRDefault="000C7B2A" w:rsidP="00E42955">
      <w:pPr>
        <w:pStyle w:val="BodyText"/>
        <w:spacing w:line="264" w:lineRule="auto"/>
        <w:ind w:left="567" w:hanging="567"/>
        <w:rPr>
          <w:rFonts w:ascii="Bahnschrift" w:hAnsi="Bahnschrift"/>
          <w:bCs w:val="0"/>
          <w:color w:val="595959" w:themeColor="text1" w:themeTint="A6"/>
          <w:sz w:val="22"/>
        </w:rPr>
      </w:pPr>
    </w:p>
    <w:p w14:paraId="6E38E011" w14:textId="16F8F0CD" w:rsidR="00901603" w:rsidRDefault="00901603" w:rsidP="00E42955">
      <w:pPr>
        <w:pStyle w:val="BodyText"/>
        <w:spacing w:line="264" w:lineRule="auto"/>
        <w:ind w:left="567" w:hanging="567"/>
        <w:rPr>
          <w:rFonts w:ascii="Bahnschrift" w:hAnsi="Bahnschrift"/>
          <w:bCs w:val="0"/>
          <w:color w:val="595959" w:themeColor="text1" w:themeTint="A6"/>
          <w:sz w:val="22"/>
        </w:rPr>
      </w:pPr>
    </w:p>
    <w:p w14:paraId="673AAF6D" w14:textId="5168E953" w:rsidR="00901603" w:rsidRDefault="00901603" w:rsidP="00E42955">
      <w:pPr>
        <w:pStyle w:val="BodyText"/>
        <w:spacing w:line="264" w:lineRule="auto"/>
        <w:ind w:left="567" w:hanging="567"/>
        <w:rPr>
          <w:rFonts w:ascii="Bahnschrift" w:hAnsi="Bahnschrift"/>
          <w:bCs w:val="0"/>
          <w:color w:val="595959" w:themeColor="text1" w:themeTint="A6"/>
          <w:sz w:val="22"/>
        </w:rPr>
      </w:pPr>
    </w:p>
    <w:p w14:paraId="40CBF13D" w14:textId="6AF29410" w:rsidR="00901603" w:rsidRDefault="00901603" w:rsidP="00E42955">
      <w:pPr>
        <w:pStyle w:val="BodyText"/>
        <w:spacing w:line="264" w:lineRule="auto"/>
        <w:ind w:left="567" w:hanging="567"/>
        <w:rPr>
          <w:rFonts w:ascii="Bahnschrift" w:hAnsi="Bahnschrift"/>
          <w:bCs w:val="0"/>
          <w:color w:val="595959" w:themeColor="text1" w:themeTint="A6"/>
          <w:sz w:val="22"/>
        </w:rPr>
      </w:pPr>
    </w:p>
    <w:p w14:paraId="77272105" w14:textId="332ABCB8" w:rsidR="00901603" w:rsidRDefault="00901603" w:rsidP="00E42955">
      <w:pPr>
        <w:pStyle w:val="BodyText"/>
        <w:spacing w:line="264" w:lineRule="auto"/>
        <w:ind w:left="567" w:hanging="567"/>
        <w:rPr>
          <w:rFonts w:ascii="Bahnschrift" w:hAnsi="Bahnschrift"/>
          <w:bCs w:val="0"/>
          <w:color w:val="595959" w:themeColor="text1" w:themeTint="A6"/>
          <w:sz w:val="22"/>
        </w:rPr>
      </w:pPr>
    </w:p>
    <w:p w14:paraId="0996BB16" w14:textId="7693DF1B" w:rsidR="00901603" w:rsidRDefault="00901603" w:rsidP="00E42955">
      <w:pPr>
        <w:pStyle w:val="BodyText"/>
        <w:spacing w:line="264" w:lineRule="auto"/>
        <w:ind w:left="567" w:hanging="567"/>
        <w:rPr>
          <w:rFonts w:ascii="Bahnschrift" w:hAnsi="Bahnschrift"/>
          <w:bCs w:val="0"/>
          <w:color w:val="595959" w:themeColor="text1" w:themeTint="A6"/>
          <w:sz w:val="22"/>
        </w:rPr>
      </w:pPr>
    </w:p>
    <w:p w14:paraId="21E2FDC8" w14:textId="1C2E9596" w:rsidR="00901603" w:rsidRDefault="00901603" w:rsidP="00E42955">
      <w:pPr>
        <w:pStyle w:val="BodyText"/>
        <w:spacing w:line="264" w:lineRule="auto"/>
        <w:ind w:left="567" w:hanging="567"/>
        <w:rPr>
          <w:rFonts w:ascii="Bahnschrift" w:hAnsi="Bahnschrift"/>
          <w:bCs w:val="0"/>
          <w:color w:val="595959" w:themeColor="text1" w:themeTint="A6"/>
          <w:sz w:val="22"/>
        </w:rPr>
      </w:pPr>
    </w:p>
    <w:p w14:paraId="422D4A3F" w14:textId="5E8639E9" w:rsidR="00901603" w:rsidRDefault="00901603" w:rsidP="00E42955">
      <w:pPr>
        <w:pStyle w:val="BodyText"/>
        <w:spacing w:line="264" w:lineRule="auto"/>
        <w:ind w:left="567" w:hanging="567"/>
        <w:rPr>
          <w:rFonts w:ascii="Bahnschrift" w:hAnsi="Bahnschrift"/>
          <w:bCs w:val="0"/>
          <w:color w:val="595959" w:themeColor="text1" w:themeTint="A6"/>
          <w:sz w:val="22"/>
        </w:rPr>
      </w:pPr>
    </w:p>
    <w:p w14:paraId="5E68967B" w14:textId="6D61C9AB" w:rsidR="00901603" w:rsidRDefault="00901603" w:rsidP="00E42955">
      <w:pPr>
        <w:pStyle w:val="BodyText"/>
        <w:spacing w:line="264" w:lineRule="auto"/>
        <w:ind w:left="567" w:hanging="567"/>
        <w:rPr>
          <w:rFonts w:ascii="Bahnschrift" w:hAnsi="Bahnschrift"/>
          <w:bCs w:val="0"/>
          <w:color w:val="595959" w:themeColor="text1" w:themeTint="A6"/>
          <w:sz w:val="22"/>
        </w:rPr>
      </w:pPr>
    </w:p>
    <w:p w14:paraId="5B828EEB" w14:textId="3AB1B97E" w:rsidR="00901603" w:rsidRDefault="00901603" w:rsidP="00E42955">
      <w:pPr>
        <w:pStyle w:val="BodyText"/>
        <w:spacing w:line="264" w:lineRule="auto"/>
        <w:ind w:left="567" w:hanging="567"/>
        <w:rPr>
          <w:rFonts w:ascii="Bahnschrift" w:hAnsi="Bahnschrift"/>
          <w:bCs w:val="0"/>
          <w:color w:val="595959" w:themeColor="text1" w:themeTint="A6"/>
          <w:sz w:val="22"/>
        </w:rPr>
      </w:pPr>
    </w:p>
    <w:p w14:paraId="4F25F4BC" w14:textId="77777777" w:rsidR="00901603" w:rsidRPr="00901603" w:rsidRDefault="00901603" w:rsidP="00E42955">
      <w:pPr>
        <w:pStyle w:val="BodyText"/>
        <w:spacing w:line="264" w:lineRule="auto"/>
        <w:ind w:left="567" w:hanging="567"/>
        <w:rPr>
          <w:rFonts w:ascii="Bahnschrift" w:hAnsi="Bahnschrift"/>
          <w:bCs w:val="0"/>
          <w:color w:val="595959" w:themeColor="text1" w:themeTint="A6"/>
          <w:sz w:val="22"/>
        </w:rPr>
      </w:pPr>
    </w:p>
    <w:p w14:paraId="6F21A866" w14:textId="77777777" w:rsidR="000C7B2A" w:rsidRPr="00901603" w:rsidRDefault="00FA7183" w:rsidP="00F65637">
      <w:pPr>
        <w:pStyle w:val="BodyText"/>
        <w:numPr>
          <w:ilvl w:val="1"/>
          <w:numId w:val="11"/>
        </w:numPr>
        <w:autoSpaceDE/>
        <w:autoSpaceDN/>
        <w:adjustRightInd/>
        <w:spacing w:line="264" w:lineRule="auto"/>
        <w:ind w:left="567" w:hanging="567"/>
        <w:rPr>
          <w:rFonts w:ascii="Bahnschrift" w:hAnsi="Bahnschrift"/>
          <w:color w:val="595959" w:themeColor="text1" w:themeTint="A6"/>
          <w:sz w:val="22"/>
        </w:rPr>
      </w:pPr>
      <w:r w:rsidRPr="00901603">
        <w:rPr>
          <w:rFonts w:ascii="Bahnschrift" w:hAnsi="Bahnschrift"/>
          <w:b/>
          <w:color w:val="595959" w:themeColor="text1" w:themeTint="A6"/>
          <w:sz w:val="22"/>
        </w:rPr>
        <w:t xml:space="preserve">LEARNING FROM </w:t>
      </w:r>
      <w:r w:rsidR="00851728" w:rsidRPr="00901603">
        <w:rPr>
          <w:rFonts w:ascii="Bahnschrift" w:hAnsi="Bahnschrift"/>
          <w:b/>
          <w:color w:val="595959" w:themeColor="text1" w:themeTint="A6"/>
          <w:sz w:val="22"/>
        </w:rPr>
        <w:t>S</w:t>
      </w:r>
      <w:r w:rsidR="006966FF" w:rsidRPr="00901603">
        <w:rPr>
          <w:rFonts w:ascii="Bahnschrift" w:hAnsi="Bahnschrift"/>
          <w:b/>
          <w:color w:val="595959" w:themeColor="text1" w:themeTint="A6"/>
          <w:sz w:val="22"/>
        </w:rPr>
        <w:t>ERIOUS CASE</w:t>
      </w:r>
      <w:r w:rsidRPr="00901603">
        <w:rPr>
          <w:rFonts w:ascii="Bahnschrift" w:hAnsi="Bahnschrift"/>
          <w:b/>
          <w:color w:val="595959" w:themeColor="text1" w:themeTint="A6"/>
          <w:sz w:val="22"/>
        </w:rPr>
        <w:t>S</w:t>
      </w:r>
    </w:p>
    <w:p w14:paraId="79463634" w14:textId="77777777" w:rsidR="000C7B2A" w:rsidRPr="00901603" w:rsidRDefault="000C7B2A" w:rsidP="00E42955">
      <w:pPr>
        <w:pStyle w:val="BodyText"/>
        <w:spacing w:line="264" w:lineRule="auto"/>
        <w:ind w:left="567" w:hanging="567"/>
        <w:rPr>
          <w:rFonts w:ascii="Bahnschrift" w:hAnsi="Bahnschrift"/>
          <w:color w:val="595959" w:themeColor="text1" w:themeTint="A6"/>
          <w:sz w:val="22"/>
        </w:rPr>
      </w:pPr>
    </w:p>
    <w:p w14:paraId="159A717D" w14:textId="68B1D1D1" w:rsidR="000C7B2A" w:rsidRPr="00901603" w:rsidRDefault="000C7B2A" w:rsidP="00901603">
      <w:pPr>
        <w:pStyle w:val="BodyText"/>
        <w:spacing w:line="264" w:lineRule="auto"/>
        <w:ind w:left="720" w:hanging="720"/>
        <w:rPr>
          <w:rFonts w:ascii="Bahnschrift" w:hAnsi="Bahnschrift"/>
          <w:bCs w:val="0"/>
          <w:color w:val="595959" w:themeColor="text1" w:themeTint="A6"/>
          <w:sz w:val="22"/>
        </w:rPr>
      </w:pPr>
      <w:r w:rsidRPr="00901603">
        <w:rPr>
          <w:rFonts w:ascii="Bahnschrift" w:hAnsi="Bahnschrift"/>
          <w:color w:val="595959" w:themeColor="text1" w:themeTint="A6"/>
          <w:sz w:val="22"/>
        </w:rPr>
        <w:t xml:space="preserve">5.8.1 </w:t>
      </w:r>
      <w:r w:rsidR="00901603">
        <w:rPr>
          <w:rFonts w:ascii="Bahnschrift" w:hAnsi="Bahnschrift"/>
          <w:color w:val="595959" w:themeColor="text1" w:themeTint="A6"/>
          <w:sz w:val="22"/>
        </w:rPr>
        <w:tab/>
      </w:r>
      <w:r w:rsidRPr="00901603">
        <w:rPr>
          <w:rFonts w:ascii="Bahnschrift" w:hAnsi="Bahnschrift"/>
          <w:color w:val="595959" w:themeColor="text1" w:themeTint="A6"/>
          <w:sz w:val="22"/>
        </w:rPr>
        <w:t>M</w:t>
      </w:r>
      <w:r w:rsidR="00FA7183" w:rsidRPr="00901603">
        <w:rPr>
          <w:rFonts w:ascii="Bahnschrift" w:hAnsi="Bahnschrift"/>
          <w:color w:val="595959" w:themeColor="text1" w:themeTint="A6"/>
          <w:sz w:val="22"/>
        </w:rPr>
        <w:t>SP</w:t>
      </w:r>
      <w:r w:rsidR="004A15DA" w:rsidRPr="00901603">
        <w:rPr>
          <w:rFonts w:ascii="Bahnschrift" w:hAnsi="Bahnschrift"/>
          <w:color w:val="595959" w:themeColor="text1" w:themeTint="A6"/>
          <w:sz w:val="22"/>
        </w:rPr>
        <w:t xml:space="preserve"> </w:t>
      </w:r>
      <w:r w:rsidRPr="00901603">
        <w:rPr>
          <w:rFonts w:ascii="Bahnschrift" w:hAnsi="Bahnschrift"/>
          <w:bCs w:val="0"/>
          <w:color w:val="595959" w:themeColor="text1" w:themeTint="A6"/>
          <w:sz w:val="22"/>
        </w:rPr>
        <w:t xml:space="preserve">will always undertake a </w:t>
      </w:r>
      <w:r w:rsidR="00FA7183" w:rsidRPr="00901603">
        <w:rPr>
          <w:rFonts w:ascii="Bahnschrift" w:hAnsi="Bahnschrift"/>
          <w:bCs w:val="0"/>
          <w:color w:val="595959" w:themeColor="text1" w:themeTint="A6"/>
          <w:sz w:val="22"/>
        </w:rPr>
        <w:t xml:space="preserve">child practice review or </w:t>
      </w:r>
      <w:r w:rsidRPr="00901603">
        <w:rPr>
          <w:rFonts w:ascii="Bahnschrift" w:hAnsi="Bahnschrift"/>
          <w:bCs w:val="0"/>
          <w:color w:val="595959" w:themeColor="text1" w:themeTint="A6"/>
          <w:sz w:val="22"/>
        </w:rPr>
        <w:t>serious case review</w:t>
      </w:r>
      <w:r w:rsidR="00FA7183" w:rsidRPr="00901603">
        <w:rPr>
          <w:rFonts w:ascii="Bahnschrift" w:hAnsi="Bahnschrift"/>
          <w:bCs w:val="0"/>
          <w:color w:val="595959" w:themeColor="text1" w:themeTint="A6"/>
          <w:sz w:val="22"/>
        </w:rPr>
        <w:t xml:space="preserve"> (</w:t>
      </w:r>
      <w:r w:rsidR="00901603" w:rsidRPr="00901603">
        <w:rPr>
          <w:rFonts w:ascii="Bahnschrift" w:hAnsi="Bahnschrift"/>
          <w:bCs w:val="0"/>
          <w:color w:val="595959" w:themeColor="text1" w:themeTint="A6"/>
          <w:sz w:val="22"/>
        </w:rPr>
        <w:t>SCR) when</w:t>
      </w:r>
      <w:r w:rsidR="004A15DA" w:rsidRPr="00901603">
        <w:rPr>
          <w:rFonts w:ascii="Bahnschrift" w:hAnsi="Bahnschrift"/>
          <w:bCs w:val="0"/>
          <w:color w:val="595959" w:themeColor="text1" w:themeTint="A6"/>
          <w:sz w:val="22"/>
        </w:rPr>
        <w:t xml:space="preserve"> a child </w:t>
      </w:r>
      <w:r w:rsidRPr="00901603">
        <w:rPr>
          <w:rFonts w:ascii="Bahnschrift" w:hAnsi="Bahnschrift"/>
          <w:bCs w:val="0"/>
          <w:color w:val="595959" w:themeColor="text1" w:themeTint="A6"/>
          <w:sz w:val="22"/>
        </w:rPr>
        <w:t>dies (including death by suicide) and abuse or neglect is known or suspected to be a factor in their death. The pu</w:t>
      </w:r>
      <w:r w:rsidR="00FA7183" w:rsidRPr="00901603">
        <w:rPr>
          <w:rFonts w:ascii="Bahnschrift" w:hAnsi="Bahnschrift"/>
          <w:bCs w:val="0"/>
          <w:color w:val="595959" w:themeColor="text1" w:themeTint="A6"/>
          <w:sz w:val="22"/>
        </w:rPr>
        <w:t xml:space="preserve">rpose of the SCR </w:t>
      </w:r>
      <w:r w:rsidRPr="00901603">
        <w:rPr>
          <w:rFonts w:ascii="Bahnschrift" w:hAnsi="Bahnschrift"/>
          <w:bCs w:val="0"/>
          <w:color w:val="595959" w:themeColor="text1" w:themeTint="A6"/>
          <w:sz w:val="22"/>
        </w:rPr>
        <w:t xml:space="preserve">is to: </w:t>
      </w:r>
    </w:p>
    <w:p w14:paraId="75DD6234" w14:textId="77777777" w:rsidR="00901603" w:rsidRDefault="00901603" w:rsidP="00901603">
      <w:pPr>
        <w:pStyle w:val="BodyText"/>
        <w:autoSpaceDE/>
        <w:autoSpaceDN/>
        <w:adjustRightInd/>
        <w:spacing w:line="264" w:lineRule="auto"/>
        <w:rPr>
          <w:rFonts w:ascii="Bahnschrift" w:hAnsi="Bahnschrift"/>
          <w:bCs w:val="0"/>
          <w:color w:val="595959" w:themeColor="text1" w:themeTint="A6"/>
          <w:sz w:val="22"/>
        </w:rPr>
      </w:pPr>
    </w:p>
    <w:p w14:paraId="6B60FC57" w14:textId="08CB2F2C" w:rsidR="000C7B2A" w:rsidRPr="00901603" w:rsidRDefault="000C7B2A" w:rsidP="00F65637">
      <w:pPr>
        <w:pStyle w:val="BodyText"/>
        <w:numPr>
          <w:ilvl w:val="0"/>
          <w:numId w:val="43"/>
        </w:numPr>
        <w:autoSpaceDE/>
        <w:autoSpaceDN/>
        <w:adjustRightInd/>
        <w:spacing w:line="264" w:lineRule="auto"/>
        <w:rPr>
          <w:rFonts w:ascii="Bahnschrift" w:hAnsi="Bahnschrift"/>
          <w:bCs w:val="0"/>
          <w:color w:val="595959" w:themeColor="text1" w:themeTint="A6"/>
          <w:sz w:val="22"/>
        </w:rPr>
      </w:pPr>
      <w:r w:rsidRPr="00901603">
        <w:rPr>
          <w:rFonts w:ascii="Bahnschrift" w:hAnsi="Bahnschrift"/>
          <w:bCs w:val="0"/>
          <w:color w:val="595959" w:themeColor="text1" w:themeTint="A6"/>
          <w:sz w:val="22"/>
        </w:rPr>
        <w:t>Find out if there are any lessons to be learnt from the case about how local professionals and agencies work together to safeguard and promote the welfare of children and young people</w:t>
      </w:r>
    </w:p>
    <w:p w14:paraId="02BD89AC" w14:textId="77777777" w:rsidR="000C7B2A" w:rsidRPr="00901603" w:rsidRDefault="000C7B2A" w:rsidP="00F65637">
      <w:pPr>
        <w:pStyle w:val="BodyText"/>
        <w:numPr>
          <w:ilvl w:val="0"/>
          <w:numId w:val="43"/>
        </w:numPr>
        <w:autoSpaceDE/>
        <w:autoSpaceDN/>
        <w:adjustRightInd/>
        <w:spacing w:line="264" w:lineRule="auto"/>
        <w:rPr>
          <w:rFonts w:ascii="Bahnschrift" w:hAnsi="Bahnschrift"/>
          <w:bCs w:val="0"/>
          <w:color w:val="595959" w:themeColor="text1" w:themeTint="A6"/>
          <w:sz w:val="22"/>
        </w:rPr>
      </w:pPr>
      <w:r w:rsidRPr="00901603">
        <w:rPr>
          <w:rFonts w:ascii="Bahnschrift" w:hAnsi="Bahnschrift"/>
          <w:bCs w:val="0"/>
          <w:color w:val="595959" w:themeColor="text1" w:themeTint="A6"/>
          <w:sz w:val="22"/>
        </w:rPr>
        <w:t>Identify what those lessons are, how they will be acted on and what is expected to change as a result of the serious case review.</w:t>
      </w:r>
    </w:p>
    <w:p w14:paraId="3C574CE6" w14:textId="77777777" w:rsidR="000C7B2A" w:rsidRPr="00901603" w:rsidRDefault="000C7B2A" w:rsidP="00F65637">
      <w:pPr>
        <w:pStyle w:val="BodyText"/>
        <w:numPr>
          <w:ilvl w:val="0"/>
          <w:numId w:val="43"/>
        </w:numPr>
        <w:autoSpaceDE/>
        <w:autoSpaceDN/>
        <w:adjustRightInd/>
        <w:spacing w:line="264" w:lineRule="auto"/>
        <w:rPr>
          <w:rFonts w:ascii="Bahnschrift" w:hAnsi="Bahnschrift"/>
          <w:bCs w:val="0"/>
          <w:color w:val="595959" w:themeColor="text1" w:themeTint="A6"/>
          <w:sz w:val="22"/>
        </w:rPr>
      </w:pPr>
      <w:r w:rsidRPr="00901603">
        <w:rPr>
          <w:rFonts w:ascii="Bahnschrift" w:hAnsi="Bahnschrift"/>
          <w:bCs w:val="0"/>
          <w:color w:val="595959" w:themeColor="text1" w:themeTint="A6"/>
          <w:sz w:val="22"/>
        </w:rPr>
        <w:t>Improve inter-agency working to better safeguard and promote the welfare of children and young people</w:t>
      </w:r>
    </w:p>
    <w:p w14:paraId="7C2DDCFC" w14:textId="77777777" w:rsidR="000C7B2A" w:rsidRPr="00901603" w:rsidRDefault="000C7B2A" w:rsidP="00E42955">
      <w:pPr>
        <w:pStyle w:val="BodyText"/>
        <w:spacing w:line="264" w:lineRule="auto"/>
        <w:ind w:left="567" w:hanging="567"/>
        <w:rPr>
          <w:rFonts w:ascii="Bahnschrift" w:hAnsi="Bahnschrift"/>
          <w:bCs w:val="0"/>
          <w:color w:val="595959" w:themeColor="text1" w:themeTint="A6"/>
          <w:sz w:val="22"/>
        </w:rPr>
      </w:pPr>
    </w:p>
    <w:p w14:paraId="76F6E657" w14:textId="4A070AC9" w:rsidR="008E7897" w:rsidRPr="00901603" w:rsidRDefault="00FA7183" w:rsidP="0052502E">
      <w:pPr>
        <w:pStyle w:val="BodyText"/>
        <w:spacing w:line="264" w:lineRule="auto"/>
        <w:ind w:left="720" w:hanging="720"/>
        <w:rPr>
          <w:rFonts w:ascii="Bahnschrift" w:hAnsi="Bahnschrift"/>
          <w:bCs w:val="0"/>
          <w:color w:val="595959" w:themeColor="text1" w:themeTint="A6"/>
          <w:sz w:val="22"/>
        </w:rPr>
      </w:pPr>
      <w:r w:rsidRPr="00901603">
        <w:rPr>
          <w:rFonts w:ascii="Bahnschrift" w:hAnsi="Bahnschrift"/>
          <w:bCs w:val="0"/>
          <w:color w:val="595959" w:themeColor="text1" w:themeTint="A6"/>
          <w:sz w:val="22"/>
        </w:rPr>
        <w:t xml:space="preserve">5.8.2. </w:t>
      </w:r>
      <w:r w:rsidR="0052502E">
        <w:rPr>
          <w:rFonts w:ascii="Bahnschrift" w:hAnsi="Bahnschrift"/>
          <w:bCs w:val="0"/>
          <w:color w:val="595959" w:themeColor="text1" w:themeTint="A6"/>
          <w:sz w:val="22"/>
        </w:rPr>
        <w:tab/>
      </w:r>
      <w:r w:rsidR="000C7B2A" w:rsidRPr="00901603">
        <w:rPr>
          <w:rFonts w:ascii="Bahnschrift" w:hAnsi="Bahnschrift"/>
          <w:bCs w:val="0"/>
          <w:color w:val="595959" w:themeColor="text1" w:themeTint="A6"/>
          <w:sz w:val="22"/>
        </w:rPr>
        <w:t xml:space="preserve">If required </w:t>
      </w:r>
      <w:r w:rsidR="004A15DA" w:rsidRPr="00901603">
        <w:rPr>
          <w:rFonts w:ascii="Bahnschrift" w:hAnsi="Bahnschrift"/>
          <w:color w:val="595959" w:themeColor="text1" w:themeTint="A6"/>
          <w:sz w:val="22"/>
        </w:rPr>
        <w:t xml:space="preserve">we </w:t>
      </w:r>
      <w:r w:rsidR="000C7B2A" w:rsidRPr="00901603">
        <w:rPr>
          <w:rFonts w:ascii="Bahnschrift" w:hAnsi="Bahnschrift"/>
          <w:bCs w:val="0"/>
          <w:color w:val="595959" w:themeColor="text1" w:themeTint="A6"/>
          <w:sz w:val="22"/>
        </w:rPr>
        <w:t xml:space="preserve">will provide an individual management report for a </w:t>
      </w:r>
      <w:r w:rsidR="00901603">
        <w:rPr>
          <w:rFonts w:ascii="Bahnschrift" w:hAnsi="Bahnschrift"/>
          <w:bCs w:val="0"/>
          <w:color w:val="595959" w:themeColor="text1" w:themeTint="A6"/>
          <w:sz w:val="22"/>
        </w:rPr>
        <w:t>S</w:t>
      </w:r>
      <w:r w:rsidRPr="00901603">
        <w:rPr>
          <w:rFonts w:ascii="Bahnschrift" w:hAnsi="Bahnschrift"/>
          <w:bCs w:val="0"/>
          <w:color w:val="595959" w:themeColor="text1" w:themeTint="A6"/>
          <w:sz w:val="22"/>
        </w:rPr>
        <w:t>CR</w:t>
      </w:r>
      <w:r w:rsidR="000C7B2A" w:rsidRPr="00901603">
        <w:rPr>
          <w:rFonts w:ascii="Bahnschrift" w:hAnsi="Bahnschrift"/>
          <w:bCs w:val="0"/>
          <w:color w:val="595959" w:themeColor="text1" w:themeTint="A6"/>
          <w:sz w:val="22"/>
        </w:rPr>
        <w:t xml:space="preserve"> and will co</w:t>
      </w:r>
      <w:r w:rsidRPr="00901603">
        <w:rPr>
          <w:rFonts w:ascii="Bahnschrift" w:hAnsi="Bahnschrift"/>
          <w:bCs w:val="0"/>
          <w:color w:val="595959" w:themeColor="text1" w:themeTint="A6"/>
          <w:sz w:val="22"/>
        </w:rPr>
        <w:t xml:space="preserve">operate fully with implementing </w:t>
      </w:r>
      <w:r w:rsidR="000C7B2A" w:rsidRPr="00901603">
        <w:rPr>
          <w:rFonts w:ascii="Bahnschrift" w:hAnsi="Bahnschrift"/>
          <w:bCs w:val="0"/>
          <w:color w:val="595959" w:themeColor="text1" w:themeTint="A6"/>
          <w:sz w:val="22"/>
        </w:rPr>
        <w:t xml:space="preserve">outcomes of the review </w:t>
      </w:r>
      <w:r w:rsidR="00901603">
        <w:rPr>
          <w:rFonts w:ascii="Bahnschrift" w:hAnsi="Bahnschrift"/>
          <w:bCs w:val="0"/>
          <w:color w:val="595959" w:themeColor="text1" w:themeTint="A6"/>
          <w:sz w:val="22"/>
        </w:rPr>
        <w:t>i</w:t>
      </w:r>
      <w:r w:rsidR="000C7B2A" w:rsidRPr="00901603">
        <w:rPr>
          <w:rFonts w:ascii="Bahnschrift" w:hAnsi="Bahnschrift"/>
          <w:bCs w:val="0"/>
          <w:color w:val="595959" w:themeColor="text1" w:themeTint="A6"/>
          <w:sz w:val="22"/>
        </w:rPr>
        <w:t xml:space="preserve">ncluding reviewing policy, practice and procedures as required. </w:t>
      </w:r>
    </w:p>
    <w:p w14:paraId="78EF8560" w14:textId="77777777" w:rsidR="00433F6B" w:rsidRPr="00901603" w:rsidRDefault="00433F6B" w:rsidP="00E42955">
      <w:pPr>
        <w:pStyle w:val="BodyText"/>
        <w:spacing w:line="264" w:lineRule="auto"/>
        <w:rPr>
          <w:rFonts w:ascii="Bahnschrift" w:hAnsi="Bahnschrift"/>
          <w:bCs w:val="0"/>
          <w:color w:val="595959" w:themeColor="text1" w:themeTint="A6"/>
          <w:sz w:val="22"/>
        </w:rPr>
      </w:pPr>
    </w:p>
    <w:p w14:paraId="4830B511" w14:textId="63EAA122" w:rsidR="00E278F0" w:rsidRPr="00901603" w:rsidRDefault="000F40DF" w:rsidP="0052502E">
      <w:pPr>
        <w:pStyle w:val="BodyText"/>
        <w:spacing w:line="264" w:lineRule="auto"/>
        <w:ind w:left="720" w:hanging="720"/>
        <w:rPr>
          <w:rFonts w:ascii="Bahnschrift" w:hAnsi="Bahnschrift"/>
          <w:bCs w:val="0"/>
          <w:color w:val="595959" w:themeColor="text1" w:themeTint="A6"/>
          <w:sz w:val="22"/>
        </w:rPr>
      </w:pPr>
      <w:r w:rsidRPr="00901603">
        <w:rPr>
          <w:rFonts w:ascii="Bahnschrift" w:hAnsi="Bahnschrift"/>
          <w:bCs w:val="0"/>
          <w:color w:val="595959" w:themeColor="text1" w:themeTint="A6"/>
          <w:sz w:val="22"/>
        </w:rPr>
        <w:t>5.8.</w:t>
      </w:r>
      <w:r w:rsidR="00FA7183" w:rsidRPr="00901603">
        <w:rPr>
          <w:rFonts w:ascii="Bahnschrift" w:hAnsi="Bahnschrift"/>
          <w:bCs w:val="0"/>
          <w:color w:val="595959" w:themeColor="text1" w:themeTint="A6"/>
          <w:sz w:val="22"/>
        </w:rPr>
        <w:t>3</w:t>
      </w:r>
      <w:r w:rsidRPr="00901603">
        <w:rPr>
          <w:rFonts w:ascii="Bahnschrift" w:hAnsi="Bahnschrift"/>
          <w:bCs w:val="0"/>
          <w:color w:val="595959" w:themeColor="text1" w:themeTint="A6"/>
          <w:sz w:val="22"/>
        </w:rPr>
        <w:t xml:space="preserve"> </w:t>
      </w:r>
      <w:r w:rsidR="0052502E">
        <w:rPr>
          <w:rFonts w:ascii="Bahnschrift" w:hAnsi="Bahnschrift"/>
          <w:bCs w:val="0"/>
          <w:color w:val="595959" w:themeColor="text1" w:themeTint="A6"/>
          <w:sz w:val="22"/>
        </w:rPr>
        <w:tab/>
      </w:r>
      <w:r w:rsidRPr="00901603">
        <w:rPr>
          <w:rFonts w:ascii="Bahnschrift" w:hAnsi="Bahnschrift"/>
          <w:bCs w:val="0"/>
          <w:color w:val="595959" w:themeColor="text1" w:themeTint="A6"/>
          <w:sz w:val="22"/>
        </w:rPr>
        <w:t xml:space="preserve">Our DSL will keep up to date with the findings from SCRs </w:t>
      </w:r>
      <w:r w:rsidR="00FA7183" w:rsidRPr="00901603">
        <w:rPr>
          <w:rFonts w:ascii="Bahnschrift" w:hAnsi="Bahnschrift"/>
          <w:bCs w:val="0"/>
          <w:color w:val="595959" w:themeColor="text1" w:themeTint="A6"/>
          <w:sz w:val="22"/>
        </w:rPr>
        <w:t xml:space="preserve">and other learning reviews </w:t>
      </w:r>
      <w:r w:rsidR="00721886" w:rsidRPr="00901603">
        <w:rPr>
          <w:rFonts w:ascii="Bahnschrift" w:hAnsi="Bahnschrift"/>
          <w:bCs w:val="0"/>
          <w:color w:val="595959" w:themeColor="text1" w:themeTint="A6"/>
          <w:sz w:val="22"/>
        </w:rPr>
        <w:t xml:space="preserve">nationally and </w:t>
      </w:r>
      <w:r w:rsidR="00FA7183" w:rsidRPr="00901603">
        <w:rPr>
          <w:rFonts w:ascii="Bahnschrift" w:hAnsi="Bahnschrift"/>
          <w:bCs w:val="0"/>
          <w:color w:val="595959" w:themeColor="text1" w:themeTint="A6"/>
          <w:sz w:val="22"/>
        </w:rPr>
        <w:t xml:space="preserve">in </w:t>
      </w:r>
      <w:r w:rsidRPr="00901603">
        <w:rPr>
          <w:rFonts w:ascii="Bahnschrift" w:hAnsi="Bahnschrift"/>
          <w:bCs w:val="0"/>
          <w:color w:val="595959" w:themeColor="text1" w:themeTint="A6"/>
          <w:sz w:val="22"/>
        </w:rPr>
        <w:t xml:space="preserve">Manchester, share the learning </w:t>
      </w:r>
      <w:r w:rsidR="0052502E" w:rsidRPr="00901603">
        <w:rPr>
          <w:rFonts w:ascii="Bahnschrift" w:hAnsi="Bahnschrift"/>
          <w:bCs w:val="0"/>
          <w:color w:val="595959" w:themeColor="text1" w:themeTint="A6"/>
          <w:sz w:val="22"/>
        </w:rPr>
        <w:t>and review</w:t>
      </w:r>
      <w:r w:rsidRPr="00901603">
        <w:rPr>
          <w:rFonts w:ascii="Bahnschrift" w:hAnsi="Bahnschrift"/>
          <w:bCs w:val="0"/>
          <w:color w:val="595959" w:themeColor="text1" w:themeTint="A6"/>
          <w:sz w:val="22"/>
        </w:rPr>
        <w:t xml:space="preserve"> </w:t>
      </w:r>
      <w:r w:rsidR="007624CF" w:rsidRPr="00901603">
        <w:rPr>
          <w:rFonts w:ascii="Bahnschrift" w:hAnsi="Bahnschrift"/>
          <w:bCs w:val="0"/>
          <w:color w:val="595959" w:themeColor="text1" w:themeTint="A6"/>
          <w:sz w:val="22"/>
        </w:rPr>
        <w:t>our</w:t>
      </w:r>
      <w:r w:rsidR="00721886" w:rsidRPr="00901603">
        <w:rPr>
          <w:rFonts w:ascii="Bahnschrift" w:hAnsi="Bahnschrift"/>
          <w:bCs w:val="0"/>
          <w:color w:val="595959" w:themeColor="text1" w:themeTint="A6"/>
          <w:sz w:val="22"/>
        </w:rPr>
        <w:t xml:space="preserve"> </w:t>
      </w:r>
      <w:r w:rsidRPr="00901603">
        <w:rPr>
          <w:rFonts w:ascii="Bahnschrift" w:hAnsi="Bahnschrift"/>
          <w:bCs w:val="0"/>
          <w:color w:val="595959" w:themeColor="text1" w:themeTint="A6"/>
          <w:sz w:val="22"/>
        </w:rPr>
        <w:t>safeguarding procedures</w:t>
      </w:r>
      <w:r w:rsidR="007624CF" w:rsidRPr="00901603">
        <w:rPr>
          <w:rFonts w:ascii="Bahnschrift" w:hAnsi="Bahnschrift"/>
          <w:bCs w:val="0"/>
          <w:color w:val="595959" w:themeColor="text1" w:themeTint="A6"/>
          <w:sz w:val="22"/>
        </w:rPr>
        <w:t xml:space="preserve"> if relevant.</w:t>
      </w:r>
    </w:p>
    <w:p w14:paraId="61356D03" w14:textId="77777777" w:rsidR="00904252" w:rsidRDefault="00904252" w:rsidP="00E278F0">
      <w:pPr>
        <w:pStyle w:val="BodyText"/>
        <w:spacing w:line="264" w:lineRule="auto"/>
        <w:rPr>
          <w:rFonts w:ascii="Bahnschrift" w:hAnsi="Bahnschrift"/>
          <w:b/>
          <w:color w:val="595959" w:themeColor="text1" w:themeTint="A6"/>
          <w:sz w:val="32"/>
          <w:szCs w:val="32"/>
        </w:rPr>
      </w:pPr>
    </w:p>
    <w:p w14:paraId="0F9F2B10" w14:textId="7AA32E55" w:rsidR="000C7B2A" w:rsidRPr="00904252" w:rsidRDefault="00E278F0" w:rsidP="00E278F0">
      <w:pPr>
        <w:pStyle w:val="BodyText"/>
        <w:spacing w:line="264" w:lineRule="auto"/>
        <w:rPr>
          <w:rFonts w:ascii="Bahnschrift" w:hAnsi="Bahnschrift"/>
          <w:bCs w:val="0"/>
          <w:color w:val="595959" w:themeColor="text1" w:themeTint="A6"/>
          <w:sz w:val="24"/>
        </w:rPr>
      </w:pPr>
      <w:r w:rsidRPr="00904252">
        <w:rPr>
          <w:rFonts w:ascii="Bahnschrift" w:hAnsi="Bahnschrift"/>
          <w:b/>
          <w:color w:val="595959" w:themeColor="text1" w:themeTint="A6"/>
          <w:sz w:val="32"/>
          <w:szCs w:val="32"/>
        </w:rPr>
        <w:t xml:space="preserve">6. </w:t>
      </w:r>
      <w:r w:rsidR="000C7B2A" w:rsidRPr="0052502E">
        <w:rPr>
          <w:rFonts w:ascii="Uni Sans Heavy CAPS" w:hAnsi="Uni Sans Heavy CAPS"/>
          <w:b/>
          <w:color w:val="595959" w:themeColor="text1" w:themeTint="A6"/>
          <w:sz w:val="32"/>
          <w:szCs w:val="32"/>
        </w:rPr>
        <w:t>THE CURRICULUM</w:t>
      </w:r>
    </w:p>
    <w:p w14:paraId="6843CF24" w14:textId="77777777" w:rsidR="000C7B2A" w:rsidRPr="00904252" w:rsidRDefault="000C7B2A" w:rsidP="00E42955">
      <w:pPr>
        <w:pStyle w:val="BodyText"/>
        <w:autoSpaceDE/>
        <w:autoSpaceDN/>
        <w:adjustRightInd/>
        <w:spacing w:line="264" w:lineRule="auto"/>
        <w:ind w:left="567" w:hanging="567"/>
        <w:rPr>
          <w:rFonts w:ascii="Bahnschrift" w:hAnsi="Bahnschrift"/>
          <w:b/>
          <w:color w:val="595959" w:themeColor="text1" w:themeTint="A6"/>
          <w:sz w:val="24"/>
        </w:rPr>
      </w:pPr>
    </w:p>
    <w:p w14:paraId="0C6E791D" w14:textId="77777777" w:rsidR="00C25D50" w:rsidRPr="0052502E" w:rsidRDefault="00C25D50" w:rsidP="00E42955">
      <w:pPr>
        <w:pStyle w:val="BodyText"/>
        <w:autoSpaceDE/>
        <w:autoSpaceDN/>
        <w:adjustRightInd/>
        <w:spacing w:line="264" w:lineRule="auto"/>
        <w:rPr>
          <w:rFonts w:ascii="Bahnschrift" w:hAnsi="Bahnschrift"/>
          <w:bCs w:val="0"/>
          <w:color w:val="595959" w:themeColor="text1" w:themeTint="A6"/>
          <w:sz w:val="22"/>
        </w:rPr>
      </w:pPr>
      <w:r w:rsidRPr="0052502E">
        <w:rPr>
          <w:rFonts w:ascii="Bahnschrift" w:hAnsi="Bahnschrift"/>
          <w:bCs w:val="0"/>
          <w:color w:val="595959" w:themeColor="text1" w:themeTint="A6"/>
          <w:sz w:val="22"/>
        </w:rPr>
        <w:t>We are committed to promoting emotional health and wellbeing and to supporting the development of the skills needed to help keep children safe and health</w:t>
      </w:r>
      <w:r w:rsidR="00874CA7" w:rsidRPr="0052502E">
        <w:rPr>
          <w:rFonts w:ascii="Bahnschrift" w:hAnsi="Bahnschrift"/>
          <w:bCs w:val="0"/>
          <w:color w:val="595959" w:themeColor="text1" w:themeTint="A6"/>
          <w:sz w:val="22"/>
        </w:rPr>
        <w:t>y.</w:t>
      </w:r>
      <w:r w:rsidR="00143FCB" w:rsidRPr="0052502E">
        <w:rPr>
          <w:rFonts w:ascii="Bahnschrift" w:hAnsi="Bahnschrift"/>
          <w:bCs w:val="0"/>
          <w:color w:val="595959" w:themeColor="text1" w:themeTint="A6"/>
          <w:sz w:val="22"/>
        </w:rPr>
        <w:t xml:space="preserve">  This includes face to face teaching, blended learning and online learning as needed in response to any </w:t>
      </w:r>
      <w:proofErr w:type="gramStart"/>
      <w:r w:rsidR="00143FCB" w:rsidRPr="0052502E">
        <w:rPr>
          <w:rFonts w:ascii="Bahnschrift" w:hAnsi="Bahnschrift"/>
          <w:bCs w:val="0"/>
          <w:color w:val="595959" w:themeColor="text1" w:themeTint="A6"/>
          <w:sz w:val="22"/>
        </w:rPr>
        <w:t>crisis situation</w:t>
      </w:r>
      <w:proofErr w:type="gramEnd"/>
      <w:r w:rsidR="00143FCB" w:rsidRPr="0052502E">
        <w:rPr>
          <w:rFonts w:ascii="Bahnschrift" w:hAnsi="Bahnschrift"/>
          <w:bCs w:val="0"/>
          <w:color w:val="595959" w:themeColor="text1" w:themeTint="A6"/>
          <w:sz w:val="22"/>
        </w:rPr>
        <w:t xml:space="preserve"> that may arise. </w:t>
      </w:r>
    </w:p>
    <w:p w14:paraId="052909A2" w14:textId="77777777" w:rsidR="00C25D50" w:rsidRPr="0052502E" w:rsidRDefault="00C25D50" w:rsidP="00E42955">
      <w:pPr>
        <w:pStyle w:val="BodyText"/>
        <w:autoSpaceDE/>
        <w:autoSpaceDN/>
        <w:adjustRightInd/>
        <w:spacing w:line="264" w:lineRule="auto"/>
        <w:rPr>
          <w:rFonts w:ascii="Bahnschrift" w:hAnsi="Bahnschrift"/>
          <w:bCs w:val="0"/>
          <w:color w:val="595959" w:themeColor="text1" w:themeTint="A6"/>
          <w:sz w:val="22"/>
        </w:rPr>
      </w:pPr>
    </w:p>
    <w:p w14:paraId="33AFEE03" w14:textId="77777777" w:rsidR="0052502E" w:rsidRDefault="00C25D50" w:rsidP="00F65637">
      <w:pPr>
        <w:pStyle w:val="BodyText"/>
        <w:numPr>
          <w:ilvl w:val="1"/>
          <w:numId w:val="44"/>
        </w:numPr>
        <w:autoSpaceDE/>
        <w:autoSpaceDN/>
        <w:adjustRightInd/>
        <w:spacing w:line="264" w:lineRule="auto"/>
        <w:rPr>
          <w:rFonts w:ascii="Bahnschrift" w:hAnsi="Bahnschrift"/>
          <w:bCs w:val="0"/>
          <w:color w:val="595959" w:themeColor="text1" w:themeTint="A6"/>
          <w:sz w:val="22"/>
        </w:rPr>
      </w:pPr>
      <w:r w:rsidRPr="0052502E">
        <w:rPr>
          <w:rFonts w:ascii="Bahnschrift" w:hAnsi="Bahnschrift"/>
          <w:bCs w:val="0"/>
          <w:color w:val="595959" w:themeColor="text1" w:themeTint="A6"/>
          <w:sz w:val="22"/>
        </w:rPr>
        <w:t>All c</w:t>
      </w:r>
      <w:r w:rsidR="000C7B2A" w:rsidRPr="0052502E">
        <w:rPr>
          <w:rFonts w:ascii="Bahnschrift" w:hAnsi="Bahnschrift"/>
          <w:bCs w:val="0"/>
          <w:color w:val="595959" w:themeColor="text1" w:themeTint="A6"/>
          <w:sz w:val="22"/>
        </w:rPr>
        <w:t xml:space="preserve">hildren have access to </w:t>
      </w:r>
      <w:r w:rsidRPr="0052502E">
        <w:rPr>
          <w:rFonts w:ascii="Bahnschrift" w:hAnsi="Bahnschrift"/>
          <w:bCs w:val="0"/>
          <w:color w:val="595959" w:themeColor="text1" w:themeTint="A6"/>
          <w:sz w:val="22"/>
        </w:rPr>
        <w:t xml:space="preserve">an </w:t>
      </w:r>
      <w:r w:rsidR="000C7B2A" w:rsidRPr="0052502E">
        <w:rPr>
          <w:rFonts w:ascii="Bahnschrift" w:hAnsi="Bahnschrift"/>
          <w:bCs w:val="0"/>
          <w:color w:val="595959" w:themeColor="text1" w:themeTint="A6"/>
          <w:sz w:val="22"/>
        </w:rPr>
        <w:t>appropria</w:t>
      </w:r>
      <w:r w:rsidRPr="0052502E">
        <w:rPr>
          <w:rFonts w:ascii="Bahnschrift" w:hAnsi="Bahnschrift"/>
          <w:bCs w:val="0"/>
          <w:color w:val="595959" w:themeColor="text1" w:themeTint="A6"/>
          <w:sz w:val="22"/>
        </w:rPr>
        <w:t>te curriculum</w:t>
      </w:r>
      <w:r w:rsidR="000C7B2A" w:rsidRPr="0052502E">
        <w:rPr>
          <w:rFonts w:ascii="Bahnschrift" w:hAnsi="Bahnschrift"/>
          <w:bCs w:val="0"/>
          <w:color w:val="595959" w:themeColor="text1" w:themeTint="A6"/>
          <w:sz w:val="22"/>
        </w:rPr>
        <w:t xml:space="preserve">, </w:t>
      </w:r>
      <w:r w:rsidRPr="0052502E">
        <w:rPr>
          <w:rFonts w:ascii="Bahnschrift" w:hAnsi="Bahnschrift"/>
          <w:bCs w:val="0"/>
          <w:color w:val="595959" w:themeColor="text1" w:themeTint="A6"/>
          <w:sz w:val="22"/>
        </w:rPr>
        <w:t>differentiated to meet their needs.  They are encouraged to express and discuss their</w:t>
      </w:r>
      <w:r w:rsidR="0052502E" w:rsidRPr="0052502E">
        <w:rPr>
          <w:rFonts w:ascii="Bahnschrift" w:hAnsi="Bahnschrift"/>
          <w:bCs w:val="0"/>
          <w:color w:val="595959" w:themeColor="text1" w:themeTint="A6"/>
          <w:sz w:val="22"/>
        </w:rPr>
        <w:t xml:space="preserve"> </w:t>
      </w:r>
      <w:r w:rsidRPr="0052502E">
        <w:rPr>
          <w:rFonts w:ascii="Bahnschrift" w:hAnsi="Bahnschrift"/>
          <w:bCs w:val="0"/>
          <w:color w:val="595959" w:themeColor="text1" w:themeTint="A6"/>
          <w:sz w:val="22"/>
        </w:rPr>
        <w:t>ideas, thoughts and feelings through a variety of activities and have access to a range of cultural opportunities which promote the fundamental</w:t>
      </w:r>
      <w:r w:rsidR="005D1E34" w:rsidRPr="0052502E">
        <w:rPr>
          <w:rFonts w:ascii="Bahnschrift" w:hAnsi="Bahnschrift"/>
          <w:bCs w:val="0"/>
          <w:color w:val="595959" w:themeColor="text1" w:themeTint="A6"/>
          <w:sz w:val="22"/>
        </w:rPr>
        <w:t xml:space="preserve"> </w:t>
      </w:r>
      <w:r w:rsidRPr="0052502E">
        <w:rPr>
          <w:rFonts w:ascii="Bahnschrift" w:hAnsi="Bahnschrift"/>
          <w:bCs w:val="0"/>
          <w:color w:val="595959" w:themeColor="text1" w:themeTint="A6"/>
          <w:sz w:val="22"/>
        </w:rPr>
        <w:t>British values of tolerance, respect and empathy for others.</w:t>
      </w:r>
    </w:p>
    <w:p w14:paraId="73474911" w14:textId="77777777" w:rsidR="0052502E" w:rsidRDefault="0052502E" w:rsidP="0052502E">
      <w:pPr>
        <w:pStyle w:val="BodyText"/>
        <w:autoSpaceDE/>
        <w:autoSpaceDN/>
        <w:adjustRightInd/>
        <w:spacing w:line="264" w:lineRule="auto"/>
        <w:ind w:left="360"/>
        <w:rPr>
          <w:rFonts w:ascii="Bahnschrift" w:hAnsi="Bahnschrift"/>
          <w:bCs w:val="0"/>
          <w:color w:val="595959" w:themeColor="text1" w:themeTint="A6"/>
          <w:sz w:val="22"/>
        </w:rPr>
      </w:pPr>
    </w:p>
    <w:p w14:paraId="35F2EBFB" w14:textId="77777777" w:rsidR="0052502E" w:rsidRDefault="00C25D50" w:rsidP="00F65637">
      <w:pPr>
        <w:pStyle w:val="BodyText"/>
        <w:numPr>
          <w:ilvl w:val="1"/>
          <w:numId w:val="44"/>
        </w:numPr>
        <w:autoSpaceDE/>
        <w:autoSpaceDN/>
        <w:adjustRightInd/>
        <w:spacing w:line="264" w:lineRule="auto"/>
        <w:rPr>
          <w:rFonts w:ascii="Bahnschrift" w:hAnsi="Bahnschrift"/>
          <w:bCs w:val="0"/>
          <w:color w:val="595959" w:themeColor="text1" w:themeTint="A6"/>
          <w:sz w:val="22"/>
        </w:rPr>
      </w:pPr>
      <w:r w:rsidRPr="0052502E">
        <w:rPr>
          <w:rFonts w:ascii="Bahnschrift" w:hAnsi="Bahnschrift"/>
          <w:bCs w:val="0"/>
          <w:color w:val="595959" w:themeColor="text1" w:themeTint="A6"/>
          <w:sz w:val="22"/>
        </w:rPr>
        <w:t>This enables them to develop the necessary skills to build self-esteem, respect others, support those in need, resolve conflict without resorting to violence, questions and challenge and to make informed choices in later</w:t>
      </w:r>
      <w:r w:rsidR="005D1E34" w:rsidRPr="0052502E">
        <w:rPr>
          <w:rFonts w:ascii="Bahnschrift" w:hAnsi="Bahnschrift"/>
          <w:bCs w:val="0"/>
          <w:color w:val="595959" w:themeColor="text1" w:themeTint="A6"/>
          <w:sz w:val="22"/>
        </w:rPr>
        <w:t xml:space="preserve"> </w:t>
      </w:r>
      <w:r w:rsidRPr="0052502E">
        <w:rPr>
          <w:rFonts w:ascii="Bahnschrift" w:hAnsi="Bahnschrift"/>
          <w:bCs w:val="0"/>
          <w:color w:val="595959" w:themeColor="text1" w:themeTint="A6"/>
          <w:sz w:val="22"/>
        </w:rPr>
        <w:t>life.</w:t>
      </w:r>
    </w:p>
    <w:p w14:paraId="4353D8CC" w14:textId="77777777" w:rsidR="0052502E" w:rsidRDefault="0052502E" w:rsidP="0052502E">
      <w:pPr>
        <w:pStyle w:val="ListParagraph"/>
        <w:rPr>
          <w:rFonts w:ascii="Bahnschrift" w:hAnsi="Bahnschrift"/>
          <w:bCs/>
          <w:color w:val="595959" w:themeColor="text1" w:themeTint="A6"/>
          <w:sz w:val="22"/>
        </w:rPr>
      </w:pPr>
    </w:p>
    <w:p w14:paraId="1CBEEB00" w14:textId="77777777" w:rsidR="0052502E" w:rsidRDefault="00087FF7" w:rsidP="00F65637">
      <w:pPr>
        <w:pStyle w:val="BodyText"/>
        <w:numPr>
          <w:ilvl w:val="1"/>
          <w:numId w:val="44"/>
        </w:numPr>
        <w:autoSpaceDE/>
        <w:autoSpaceDN/>
        <w:adjustRightInd/>
        <w:spacing w:line="264" w:lineRule="auto"/>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Relationships Education, Relationships and Sex Education and </w:t>
      </w:r>
      <w:r w:rsidR="000C7B2A" w:rsidRPr="0052502E">
        <w:rPr>
          <w:rFonts w:ascii="Bahnschrift" w:hAnsi="Bahnschrift"/>
          <w:bCs w:val="0"/>
          <w:color w:val="595959" w:themeColor="text1" w:themeTint="A6"/>
          <w:sz w:val="22"/>
        </w:rPr>
        <w:t xml:space="preserve">Personal </w:t>
      </w:r>
      <w:r w:rsidR="005D1E34" w:rsidRPr="0052502E">
        <w:rPr>
          <w:rFonts w:ascii="Bahnschrift" w:hAnsi="Bahnschrift"/>
          <w:bCs w:val="0"/>
          <w:color w:val="595959" w:themeColor="text1" w:themeTint="A6"/>
          <w:sz w:val="22"/>
        </w:rPr>
        <w:t xml:space="preserve">Social and Health </w:t>
      </w:r>
      <w:r w:rsidR="000C7B2A" w:rsidRPr="0052502E">
        <w:rPr>
          <w:rFonts w:ascii="Bahnschrift" w:hAnsi="Bahnschrift"/>
          <w:bCs w:val="0"/>
          <w:color w:val="595959" w:themeColor="text1" w:themeTint="A6"/>
          <w:sz w:val="22"/>
        </w:rPr>
        <w:t>Education</w:t>
      </w:r>
      <w:r w:rsidR="005D1E34" w:rsidRPr="0052502E">
        <w:rPr>
          <w:rFonts w:ascii="Bahnschrift" w:hAnsi="Bahnschrift"/>
          <w:bCs w:val="0"/>
          <w:color w:val="595959" w:themeColor="text1" w:themeTint="A6"/>
          <w:sz w:val="22"/>
        </w:rPr>
        <w:t xml:space="preserve"> (PS</w:t>
      </w:r>
      <w:r w:rsidRPr="0052502E">
        <w:rPr>
          <w:rFonts w:ascii="Bahnschrift" w:hAnsi="Bahnschrift"/>
          <w:bCs w:val="0"/>
          <w:color w:val="595959" w:themeColor="text1" w:themeTint="A6"/>
          <w:sz w:val="22"/>
        </w:rPr>
        <w:t xml:space="preserve">HE) </w:t>
      </w:r>
      <w:r w:rsidR="000C7B2A" w:rsidRPr="0052502E">
        <w:rPr>
          <w:rFonts w:ascii="Bahnschrift" w:hAnsi="Bahnschrift"/>
          <w:bCs w:val="0"/>
          <w:color w:val="595959" w:themeColor="text1" w:themeTint="A6"/>
          <w:sz w:val="22"/>
        </w:rPr>
        <w:t xml:space="preserve">lessons will </w:t>
      </w:r>
      <w:r w:rsidR="0052502E" w:rsidRPr="0052502E">
        <w:rPr>
          <w:rFonts w:ascii="Bahnschrift" w:hAnsi="Bahnschrift"/>
          <w:bCs w:val="0"/>
          <w:color w:val="595959" w:themeColor="text1" w:themeTint="A6"/>
          <w:sz w:val="22"/>
        </w:rPr>
        <w:t>p</w:t>
      </w:r>
      <w:r w:rsidR="000C7B2A" w:rsidRPr="0052502E">
        <w:rPr>
          <w:rFonts w:ascii="Bahnschrift" w:hAnsi="Bahnschrift"/>
          <w:bCs w:val="0"/>
          <w:color w:val="595959" w:themeColor="text1" w:themeTint="A6"/>
          <w:sz w:val="22"/>
        </w:rPr>
        <w:t>rovide opportunities for children and you</w:t>
      </w:r>
      <w:r w:rsidR="005D1E34" w:rsidRPr="0052502E">
        <w:rPr>
          <w:rFonts w:ascii="Bahnschrift" w:hAnsi="Bahnschrift"/>
          <w:bCs w:val="0"/>
          <w:color w:val="595959" w:themeColor="text1" w:themeTint="A6"/>
          <w:sz w:val="22"/>
        </w:rPr>
        <w:t xml:space="preserve">ng people to discuss and debate </w:t>
      </w:r>
      <w:r w:rsidR="000C7B2A" w:rsidRPr="0052502E">
        <w:rPr>
          <w:rFonts w:ascii="Bahnschrift" w:hAnsi="Bahnschrift"/>
          <w:bCs w:val="0"/>
          <w:color w:val="595959" w:themeColor="text1" w:themeTint="A6"/>
          <w:sz w:val="22"/>
        </w:rPr>
        <w:t>a range of subjects includ</w:t>
      </w:r>
      <w:r w:rsidR="00444B79" w:rsidRPr="0052502E">
        <w:rPr>
          <w:rFonts w:ascii="Bahnschrift" w:hAnsi="Bahnschrift"/>
          <w:bCs w:val="0"/>
          <w:color w:val="595959" w:themeColor="text1" w:themeTint="A6"/>
          <w:sz w:val="22"/>
        </w:rPr>
        <w:t>ing lifestyles,</w:t>
      </w:r>
      <w:r w:rsidR="000C7B2A" w:rsidRPr="0052502E">
        <w:rPr>
          <w:rFonts w:ascii="Bahnschrift" w:hAnsi="Bahnschrift"/>
          <w:bCs w:val="0"/>
          <w:color w:val="595959" w:themeColor="text1" w:themeTint="A6"/>
          <w:sz w:val="22"/>
        </w:rPr>
        <w:t xml:space="preserve"> family patterns, religious beliefs and practices and human rights issues.</w:t>
      </w:r>
      <w:r w:rsidR="003503AA" w:rsidRPr="0052502E">
        <w:rPr>
          <w:rFonts w:ascii="Bahnschrift" w:hAnsi="Bahnschrift"/>
          <w:bCs w:val="0"/>
          <w:color w:val="595959" w:themeColor="text1" w:themeTint="A6"/>
          <w:sz w:val="22"/>
        </w:rPr>
        <w:t xml:space="preserve">  </w:t>
      </w:r>
    </w:p>
    <w:p w14:paraId="634A2F79" w14:textId="77777777" w:rsidR="0052502E" w:rsidRDefault="0052502E" w:rsidP="0052502E">
      <w:pPr>
        <w:pStyle w:val="ListParagraph"/>
        <w:rPr>
          <w:rFonts w:ascii="Bahnschrift" w:hAnsi="Bahnschrift"/>
          <w:bCs/>
          <w:color w:val="595959" w:themeColor="text1" w:themeTint="A6"/>
          <w:sz w:val="22"/>
        </w:rPr>
      </w:pPr>
    </w:p>
    <w:p w14:paraId="545720CD" w14:textId="77777777" w:rsidR="0052502E" w:rsidRDefault="00444B79" w:rsidP="00F65637">
      <w:pPr>
        <w:pStyle w:val="BodyText"/>
        <w:numPr>
          <w:ilvl w:val="1"/>
          <w:numId w:val="44"/>
        </w:numPr>
        <w:autoSpaceDE/>
        <w:autoSpaceDN/>
        <w:adjustRightInd/>
        <w:spacing w:line="264" w:lineRule="auto"/>
        <w:rPr>
          <w:rFonts w:ascii="Bahnschrift" w:hAnsi="Bahnschrift"/>
          <w:bCs w:val="0"/>
          <w:color w:val="595959" w:themeColor="text1" w:themeTint="A6"/>
          <w:sz w:val="22"/>
        </w:rPr>
      </w:pPr>
      <w:r w:rsidRPr="0052502E">
        <w:rPr>
          <w:rFonts w:ascii="Bahnschrift" w:hAnsi="Bahnschrift"/>
          <w:bCs w:val="0"/>
          <w:color w:val="595959" w:themeColor="text1" w:themeTint="A6"/>
          <w:sz w:val="22"/>
        </w:rPr>
        <w:t>We take</w:t>
      </w:r>
      <w:r w:rsidR="000C7B2A" w:rsidRPr="0052502E">
        <w:rPr>
          <w:rFonts w:ascii="Bahnschrift" w:hAnsi="Bahnschrift"/>
          <w:bCs w:val="0"/>
          <w:color w:val="595959" w:themeColor="text1" w:themeTint="A6"/>
          <w:sz w:val="22"/>
        </w:rPr>
        <w:t xml:space="preserve"> account of the latest advice and guidance provided to help</w:t>
      </w:r>
      <w:r w:rsidR="0052502E" w:rsidRPr="0052502E">
        <w:rPr>
          <w:rFonts w:ascii="Bahnschrift" w:hAnsi="Bahnschrift"/>
          <w:bCs w:val="0"/>
          <w:color w:val="595959" w:themeColor="text1" w:themeTint="A6"/>
          <w:sz w:val="22"/>
        </w:rPr>
        <w:t xml:space="preserve"> </w:t>
      </w:r>
      <w:r w:rsidR="000C7B2A" w:rsidRPr="0052502E">
        <w:rPr>
          <w:rFonts w:ascii="Bahnschrift" w:hAnsi="Bahnschrift"/>
          <w:bCs w:val="0"/>
          <w:color w:val="595959" w:themeColor="text1" w:themeTint="A6"/>
          <w:sz w:val="22"/>
        </w:rPr>
        <w:t xml:space="preserve">address specific vulnerabilities and forms of </w:t>
      </w:r>
      <w:r w:rsidRPr="0052502E">
        <w:rPr>
          <w:rFonts w:ascii="Bahnschrift" w:hAnsi="Bahnschrift"/>
          <w:bCs w:val="0"/>
          <w:color w:val="595959" w:themeColor="text1" w:themeTint="A6"/>
          <w:sz w:val="22"/>
        </w:rPr>
        <w:t xml:space="preserve">grooming and </w:t>
      </w:r>
      <w:r w:rsidR="000C7B2A" w:rsidRPr="0052502E">
        <w:rPr>
          <w:rFonts w:ascii="Bahnschrift" w:hAnsi="Bahnschrift"/>
          <w:bCs w:val="0"/>
          <w:color w:val="595959" w:themeColor="text1" w:themeTint="A6"/>
          <w:sz w:val="22"/>
        </w:rPr>
        <w:t xml:space="preserve">exploitation e.g. </w:t>
      </w:r>
      <w:r w:rsidR="00433F6B" w:rsidRPr="0052502E">
        <w:rPr>
          <w:rFonts w:ascii="Bahnschrift" w:hAnsi="Bahnschrift"/>
          <w:bCs w:val="0"/>
          <w:color w:val="595959" w:themeColor="text1" w:themeTint="A6"/>
          <w:sz w:val="22"/>
        </w:rPr>
        <w:t xml:space="preserve">Domestic Abuse, </w:t>
      </w:r>
      <w:r w:rsidR="000C7B2A" w:rsidRPr="0052502E">
        <w:rPr>
          <w:rFonts w:ascii="Bahnschrift" w:hAnsi="Bahnschrift"/>
          <w:bCs w:val="0"/>
          <w:color w:val="595959" w:themeColor="text1" w:themeTint="A6"/>
          <w:sz w:val="22"/>
        </w:rPr>
        <w:t>C</w:t>
      </w:r>
      <w:r w:rsidR="00433F6B" w:rsidRPr="0052502E">
        <w:rPr>
          <w:rFonts w:ascii="Bahnschrift" w:hAnsi="Bahnschrift"/>
          <w:bCs w:val="0"/>
          <w:color w:val="595959" w:themeColor="text1" w:themeTint="A6"/>
          <w:sz w:val="22"/>
        </w:rPr>
        <w:t>hild Sexual Exploitation</w:t>
      </w:r>
      <w:r w:rsidRPr="0052502E">
        <w:rPr>
          <w:rFonts w:ascii="Bahnschrift" w:hAnsi="Bahnschrift"/>
          <w:bCs w:val="0"/>
          <w:color w:val="595959" w:themeColor="text1" w:themeTint="A6"/>
          <w:sz w:val="22"/>
        </w:rPr>
        <w:t xml:space="preserve">, </w:t>
      </w:r>
      <w:r w:rsidR="00433F6B" w:rsidRPr="0052502E">
        <w:rPr>
          <w:rFonts w:ascii="Bahnschrift" w:hAnsi="Bahnschrift"/>
          <w:bCs w:val="0"/>
          <w:color w:val="595959" w:themeColor="text1" w:themeTint="A6"/>
          <w:sz w:val="22"/>
        </w:rPr>
        <w:t>Peer on Peer</w:t>
      </w:r>
      <w:r w:rsidR="003503AA" w:rsidRPr="0052502E">
        <w:rPr>
          <w:rFonts w:ascii="Bahnschrift" w:hAnsi="Bahnschrift"/>
          <w:bCs w:val="0"/>
          <w:color w:val="595959" w:themeColor="text1" w:themeTint="A6"/>
          <w:sz w:val="22"/>
        </w:rPr>
        <w:t>/Child on Child</w:t>
      </w:r>
      <w:r w:rsidR="00433F6B" w:rsidRPr="0052502E">
        <w:rPr>
          <w:rFonts w:ascii="Bahnschrift" w:hAnsi="Bahnschrift"/>
          <w:bCs w:val="0"/>
          <w:color w:val="595959" w:themeColor="text1" w:themeTint="A6"/>
          <w:sz w:val="22"/>
        </w:rPr>
        <w:t xml:space="preserve"> Abuse, </w:t>
      </w:r>
      <w:proofErr w:type="spellStart"/>
      <w:r w:rsidRPr="0052502E">
        <w:rPr>
          <w:rFonts w:ascii="Bahnschrift" w:hAnsi="Bahnschrift"/>
          <w:bCs w:val="0"/>
          <w:color w:val="595959" w:themeColor="text1" w:themeTint="A6"/>
          <w:sz w:val="22"/>
        </w:rPr>
        <w:t>Radicalisation</w:t>
      </w:r>
      <w:proofErr w:type="spellEnd"/>
      <w:r w:rsidRPr="0052502E">
        <w:rPr>
          <w:rFonts w:ascii="Bahnschrift" w:hAnsi="Bahnschrift"/>
          <w:bCs w:val="0"/>
          <w:color w:val="595959" w:themeColor="text1" w:themeTint="A6"/>
          <w:sz w:val="22"/>
        </w:rPr>
        <w:t xml:space="preserve">, </w:t>
      </w:r>
      <w:r w:rsidR="003503AA" w:rsidRPr="0052502E">
        <w:rPr>
          <w:rFonts w:ascii="Bahnschrift" w:hAnsi="Bahnschrift"/>
          <w:bCs w:val="0"/>
          <w:color w:val="595959" w:themeColor="text1" w:themeTint="A6"/>
          <w:sz w:val="22"/>
        </w:rPr>
        <w:t>‘</w:t>
      </w:r>
      <w:proofErr w:type="spellStart"/>
      <w:r w:rsidR="003503AA" w:rsidRPr="0052502E">
        <w:rPr>
          <w:rFonts w:ascii="Bahnschrift" w:hAnsi="Bahnschrift"/>
          <w:bCs w:val="0"/>
          <w:color w:val="595959" w:themeColor="text1" w:themeTint="A6"/>
          <w:sz w:val="22"/>
        </w:rPr>
        <w:t>Honour</w:t>
      </w:r>
      <w:proofErr w:type="spellEnd"/>
      <w:r w:rsidR="003503AA" w:rsidRPr="0052502E">
        <w:rPr>
          <w:rFonts w:ascii="Bahnschrift" w:hAnsi="Bahnschrift"/>
          <w:bCs w:val="0"/>
          <w:color w:val="595959" w:themeColor="text1" w:themeTint="A6"/>
          <w:sz w:val="22"/>
        </w:rPr>
        <w:t xml:space="preserve">-based’ Abuse, including </w:t>
      </w:r>
      <w:r w:rsidRPr="0052502E">
        <w:rPr>
          <w:rFonts w:ascii="Bahnschrift" w:hAnsi="Bahnschrift"/>
          <w:bCs w:val="0"/>
          <w:color w:val="595959" w:themeColor="text1" w:themeTint="A6"/>
          <w:sz w:val="22"/>
        </w:rPr>
        <w:t>Forced Marriage</w:t>
      </w:r>
      <w:r w:rsidR="00433F6B" w:rsidRPr="0052502E">
        <w:rPr>
          <w:rFonts w:ascii="Bahnschrift" w:hAnsi="Bahnschrift"/>
          <w:bCs w:val="0"/>
          <w:color w:val="595959" w:themeColor="text1" w:themeTint="A6"/>
          <w:sz w:val="22"/>
        </w:rPr>
        <w:t>, Female Genital Mutilation</w:t>
      </w:r>
      <w:r w:rsidR="00C34B7E" w:rsidRPr="0052502E">
        <w:rPr>
          <w:rFonts w:ascii="Bahnschrift" w:hAnsi="Bahnschrift"/>
          <w:bCs w:val="0"/>
          <w:color w:val="595959" w:themeColor="text1" w:themeTint="A6"/>
          <w:sz w:val="22"/>
        </w:rPr>
        <w:t xml:space="preserve"> &amp; breast ironing</w:t>
      </w:r>
      <w:r w:rsidR="00433F6B" w:rsidRPr="0052502E">
        <w:rPr>
          <w:rFonts w:ascii="Bahnschrift" w:hAnsi="Bahnschrift"/>
          <w:bCs w:val="0"/>
          <w:color w:val="595959" w:themeColor="text1" w:themeTint="A6"/>
          <w:sz w:val="22"/>
        </w:rPr>
        <w:t xml:space="preserve">, Modern Slavery </w:t>
      </w:r>
      <w:r w:rsidR="00143FCB" w:rsidRPr="0052502E">
        <w:rPr>
          <w:rFonts w:ascii="Bahnschrift" w:hAnsi="Bahnschrift"/>
          <w:bCs w:val="0"/>
          <w:color w:val="595959" w:themeColor="text1" w:themeTint="A6"/>
          <w:sz w:val="22"/>
        </w:rPr>
        <w:t xml:space="preserve"> </w:t>
      </w:r>
      <w:r w:rsidR="00433F6B" w:rsidRPr="0052502E">
        <w:rPr>
          <w:rFonts w:ascii="Bahnschrift" w:hAnsi="Bahnschrift"/>
          <w:bCs w:val="0"/>
          <w:color w:val="595959" w:themeColor="text1" w:themeTint="A6"/>
          <w:sz w:val="22"/>
        </w:rPr>
        <w:t>and County Lines.</w:t>
      </w:r>
      <w:r w:rsidRPr="0052502E">
        <w:rPr>
          <w:rFonts w:ascii="Bahnschrift" w:hAnsi="Bahnschrift"/>
          <w:bCs w:val="0"/>
          <w:color w:val="595959" w:themeColor="text1" w:themeTint="A6"/>
          <w:sz w:val="22"/>
        </w:rPr>
        <w:t xml:space="preserve">  </w:t>
      </w:r>
    </w:p>
    <w:p w14:paraId="2D92366F" w14:textId="77777777" w:rsidR="0052502E" w:rsidRDefault="0052502E" w:rsidP="0052502E">
      <w:pPr>
        <w:pStyle w:val="ListParagraph"/>
        <w:rPr>
          <w:rFonts w:ascii="Bahnschrift" w:hAnsi="Bahnschrift"/>
          <w:bCs/>
          <w:color w:val="595959" w:themeColor="text1" w:themeTint="A6"/>
          <w:sz w:val="22"/>
        </w:rPr>
      </w:pPr>
    </w:p>
    <w:p w14:paraId="3380F011" w14:textId="1A6CA087" w:rsidR="000C7B2A" w:rsidRPr="0052502E" w:rsidRDefault="00444B79" w:rsidP="00F65637">
      <w:pPr>
        <w:pStyle w:val="BodyText"/>
        <w:numPr>
          <w:ilvl w:val="1"/>
          <w:numId w:val="44"/>
        </w:numPr>
        <w:autoSpaceDE/>
        <w:autoSpaceDN/>
        <w:adjustRightInd/>
        <w:spacing w:line="264" w:lineRule="auto"/>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All children </w:t>
      </w:r>
      <w:r w:rsidR="000C7B2A" w:rsidRPr="0052502E">
        <w:rPr>
          <w:rFonts w:ascii="Bahnschrift" w:hAnsi="Bahnschrift"/>
          <w:bCs w:val="0"/>
          <w:color w:val="595959" w:themeColor="text1" w:themeTint="A6"/>
          <w:sz w:val="22"/>
        </w:rPr>
        <w:t xml:space="preserve">know that there are adults in </w:t>
      </w:r>
      <w:r w:rsidRPr="0052502E">
        <w:rPr>
          <w:rFonts w:ascii="Bahnschrift" w:hAnsi="Bahnschrift"/>
          <w:bCs w:val="0"/>
          <w:color w:val="595959" w:themeColor="text1" w:themeTint="A6"/>
          <w:sz w:val="22"/>
        </w:rPr>
        <w:t xml:space="preserve">our school/setting/college </w:t>
      </w:r>
      <w:r w:rsidR="000C7B2A" w:rsidRPr="0052502E">
        <w:rPr>
          <w:rFonts w:ascii="Bahnschrift" w:hAnsi="Bahnschrift"/>
          <w:bCs w:val="0"/>
          <w:color w:val="595959" w:themeColor="text1" w:themeTint="A6"/>
          <w:sz w:val="22"/>
        </w:rPr>
        <w:t xml:space="preserve">whom they can approach in confidence if they are in difficulty or feeling worried and that their concerns will be taken seriously and </w:t>
      </w:r>
      <w:r w:rsidR="000C7B2A" w:rsidRPr="0052502E">
        <w:rPr>
          <w:rFonts w:ascii="Bahnschrift" w:hAnsi="Bahnschrift"/>
          <w:bCs w:val="0"/>
          <w:color w:val="595959" w:themeColor="text1" w:themeTint="A6"/>
          <w:sz w:val="22"/>
        </w:rPr>
        <w:lastRenderedPageBreak/>
        <w:t xml:space="preserve">treated with </w:t>
      </w:r>
      <w:r w:rsidR="0052502E" w:rsidRPr="0052502E">
        <w:rPr>
          <w:rFonts w:ascii="Bahnschrift" w:hAnsi="Bahnschrift"/>
          <w:bCs w:val="0"/>
          <w:color w:val="595959" w:themeColor="text1" w:themeTint="A6"/>
          <w:sz w:val="22"/>
        </w:rPr>
        <w:t>r</w:t>
      </w:r>
      <w:r w:rsidR="000C7B2A" w:rsidRPr="0052502E">
        <w:rPr>
          <w:rFonts w:ascii="Bahnschrift" w:hAnsi="Bahnschrift"/>
          <w:bCs w:val="0"/>
          <w:color w:val="595959" w:themeColor="text1" w:themeTint="A6"/>
          <w:sz w:val="22"/>
        </w:rPr>
        <w:t>espect.</w:t>
      </w:r>
      <w:r w:rsidRPr="0052502E">
        <w:rPr>
          <w:rFonts w:ascii="Bahnschrift" w:hAnsi="Bahnschrift"/>
          <w:bCs w:val="0"/>
          <w:color w:val="595959" w:themeColor="text1" w:themeTint="A6"/>
          <w:sz w:val="22"/>
        </w:rPr>
        <w:t xml:space="preserve"> </w:t>
      </w:r>
      <w:r w:rsidR="00880CA3" w:rsidRPr="0052502E">
        <w:rPr>
          <w:rFonts w:ascii="Bahnschrift" w:hAnsi="Bahnschrift"/>
          <w:bCs w:val="0"/>
          <w:color w:val="595959" w:themeColor="text1" w:themeTint="A6"/>
          <w:sz w:val="22"/>
        </w:rPr>
        <w:t xml:space="preserve">Displays for children are prominent around school with up to date photographs of the safeguarding staff. </w:t>
      </w:r>
    </w:p>
    <w:p w14:paraId="74868EE5" w14:textId="77777777" w:rsidR="00444B79" w:rsidRPr="0052502E" w:rsidRDefault="00444B79" w:rsidP="0052502E">
      <w:pPr>
        <w:pStyle w:val="ListParagraph"/>
        <w:rPr>
          <w:rFonts w:ascii="Bahnschrift" w:hAnsi="Bahnschrift"/>
          <w:bCs/>
          <w:color w:val="595959" w:themeColor="text1" w:themeTint="A6"/>
          <w:sz w:val="22"/>
          <w:szCs w:val="22"/>
        </w:rPr>
      </w:pPr>
    </w:p>
    <w:p w14:paraId="6924D569" w14:textId="551D21F7" w:rsidR="00444B79" w:rsidRPr="0052502E" w:rsidRDefault="00444B79" w:rsidP="0052502E">
      <w:pPr>
        <w:pStyle w:val="BodyText"/>
        <w:autoSpaceDE/>
        <w:autoSpaceDN/>
        <w:adjustRightInd/>
        <w:spacing w:line="264" w:lineRule="auto"/>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Children are encouraged to contribute to the development of policies.  </w:t>
      </w:r>
      <w:r w:rsidR="00880CA3" w:rsidRPr="0052502E">
        <w:rPr>
          <w:rFonts w:ascii="Bahnschrift" w:hAnsi="Bahnschrift"/>
          <w:bCs w:val="0"/>
          <w:color w:val="595959" w:themeColor="text1" w:themeTint="A6"/>
          <w:sz w:val="22"/>
        </w:rPr>
        <w:t>Pupil questionnaires are used to capture pupil voice and highlight areas for focus in school policy and practice.</w:t>
      </w:r>
    </w:p>
    <w:p w14:paraId="451BFE7A" w14:textId="77777777" w:rsidR="00087FF7" w:rsidRPr="0052502E" w:rsidRDefault="00087FF7" w:rsidP="0052502E">
      <w:pPr>
        <w:pStyle w:val="ListParagraph"/>
        <w:rPr>
          <w:rFonts w:ascii="Bahnschrift" w:hAnsi="Bahnschrift"/>
          <w:bCs/>
          <w:color w:val="595959" w:themeColor="text1" w:themeTint="A6"/>
          <w:sz w:val="22"/>
          <w:szCs w:val="22"/>
        </w:rPr>
      </w:pPr>
    </w:p>
    <w:p w14:paraId="5DFE6649" w14:textId="77777777" w:rsidR="00087FF7" w:rsidRPr="0052502E" w:rsidRDefault="00087FF7" w:rsidP="0052502E">
      <w:pPr>
        <w:pStyle w:val="BodyText"/>
        <w:autoSpaceDE/>
        <w:autoSpaceDN/>
        <w:adjustRightInd/>
        <w:spacing w:line="264" w:lineRule="auto"/>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Children are taught about safeguarding including online safety and for some children, this will take a more </w:t>
      </w:r>
      <w:proofErr w:type="spellStart"/>
      <w:r w:rsidRPr="0052502E">
        <w:rPr>
          <w:rFonts w:ascii="Bahnschrift" w:hAnsi="Bahnschrift"/>
          <w:bCs w:val="0"/>
          <w:color w:val="595959" w:themeColor="text1" w:themeTint="A6"/>
          <w:sz w:val="22"/>
        </w:rPr>
        <w:t>personali</w:t>
      </w:r>
      <w:r w:rsidR="00165224" w:rsidRPr="0052502E">
        <w:rPr>
          <w:rFonts w:ascii="Bahnschrift" w:hAnsi="Bahnschrift"/>
          <w:bCs w:val="0"/>
          <w:color w:val="595959" w:themeColor="text1" w:themeTint="A6"/>
          <w:sz w:val="22"/>
        </w:rPr>
        <w:t>s</w:t>
      </w:r>
      <w:r w:rsidRPr="0052502E">
        <w:rPr>
          <w:rFonts w:ascii="Bahnschrift" w:hAnsi="Bahnschrift"/>
          <w:bCs w:val="0"/>
          <w:color w:val="595959" w:themeColor="text1" w:themeTint="A6"/>
          <w:sz w:val="22"/>
        </w:rPr>
        <w:t>ed</w:t>
      </w:r>
      <w:proofErr w:type="spellEnd"/>
      <w:r w:rsidRPr="0052502E">
        <w:rPr>
          <w:rFonts w:ascii="Bahnschrift" w:hAnsi="Bahnschrift"/>
          <w:bCs w:val="0"/>
          <w:color w:val="595959" w:themeColor="text1" w:themeTint="A6"/>
          <w:sz w:val="22"/>
        </w:rPr>
        <w:t xml:space="preserve"> or </w:t>
      </w:r>
      <w:proofErr w:type="spellStart"/>
      <w:r w:rsidRPr="0052502E">
        <w:rPr>
          <w:rFonts w:ascii="Bahnschrift" w:hAnsi="Bahnschrift"/>
          <w:bCs w:val="0"/>
          <w:color w:val="595959" w:themeColor="text1" w:themeTint="A6"/>
          <w:sz w:val="22"/>
        </w:rPr>
        <w:t>contextuali</w:t>
      </w:r>
      <w:r w:rsidR="00165224" w:rsidRPr="0052502E">
        <w:rPr>
          <w:rFonts w:ascii="Bahnschrift" w:hAnsi="Bahnschrift"/>
          <w:bCs w:val="0"/>
          <w:color w:val="595959" w:themeColor="text1" w:themeTint="A6"/>
          <w:sz w:val="22"/>
        </w:rPr>
        <w:t>s</w:t>
      </w:r>
      <w:r w:rsidRPr="0052502E">
        <w:rPr>
          <w:rFonts w:ascii="Bahnschrift" w:hAnsi="Bahnschrift"/>
          <w:bCs w:val="0"/>
          <w:color w:val="595959" w:themeColor="text1" w:themeTint="A6"/>
          <w:sz w:val="22"/>
        </w:rPr>
        <w:t>ed</w:t>
      </w:r>
      <w:proofErr w:type="spellEnd"/>
      <w:r w:rsidRPr="0052502E">
        <w:rPr>
          <w:rFonts w:ascii="Bahnschrift" w:hAnsi="Bahnschrift"/>
          <w:bCs w:val="0"/>
          <w:color w:val="595959" w:themeColor="text1" w:themeTint="A6"/>
          <w:sz w:val="22"/>
        </w:rPr>
        <w:t xml:space="preserve"> approach, such as more vulnerable children, victims of abuse and some SEND children. (</w:t>
      </w:r>
      <w:proofErr w:type="spellStart"/>
      <w:r w:rsidRPr="0052502E">
        <w:rPr>
          <w:rFonts w:ascii="Bahnschrift" w:hAnsi="Bahnschrift"/>
          <w:bCs w:val="0"/>
          <w:color w:val="595959" w:themeColor="text1" w:themeTint="A6"/>
          <w:sz w:val="22"/>
        </w:rPr>
        <w:t>KCSiE</w:t>
      </w:r>
      <w:proofErr w:type="spellEnd"/>
      <w:r w:rsidRPr="0052502E">
        <w:rPr>
          <w:rFonts w:ascii="Bahnschrift" w:hAnsi="Bahnschrift"/>
          <w:bCs w:val="0"/>
          <w:color w:val="595959" w:themeColor="text1" w:themeTint="A6"/>
          <w:sz w:val="22"/>
        </w:rPr>
        <w:t xml:space="preserve"> Part 2 119-122)</w:t>
      </w:r>
    </w:p>
    <w:p w14:paraId="03A6E1CE" w14:textId="77777777" w:rsidR="000C7B2A" w:rsidRPr="00B81AA8" w:rsidRDefault="000C7B2A" w:rsidP="00E42955">
      <w:pPr>
        <w:pStyle w:val="BodyText"/>
        <w:autoSpaceDE/>
        <w:autoSpaceDN/>
        <w:adjustRightInd/>
        <w:spacing w:line="264" w:lineRule="auto"/>
        <w:ind w:left="567" w:hanging="567"/>
        <w:rPr>
          <w:rFonts w:ascii="Bahnschrift" w:hAnsi="Bahnschrift"/>
          <w:b/>
          <w:bCs w:val="0"/>
          <w:color w:val="595959" w:themeColor="text1" w:themeTint="A6"/>
          <w:sz w:val="32"/>
          <w:szCs w:val="32"/>
        </w:rPr>
      </w:pPr>
    </w:p>
    <w:p w14:paraId="343142CD" w14:textId="77777777" w:rsidR="00E278F0" w:rsidRPr="00B81AA8" w:rsidRDefault="00E278F0" w:rsidP="00E278F0">
      <w:pPr>
        <w:pStyle w:val="BodyText"/>
        <w:autoSpaceDE/>
        <w:autoSpaceDN/>
        <w:adjustRightInd/>
        <w:spacing w:line="264" w:lineRule="auto"/>
        <w:rPr>
          <w:rFonts w:ascii="Bahnschrift" w:hAnsi="Bahnschrift"/>
          <w:b/>
          <w:bCs w:val="0"/>
          <w:color w:val="595959" w:themeColor="text1" w:themeTint="A6"/>
          <w:sz w:val="32"/>
          <w:szCs w:val="32"/>
        </w:rPr>
      </w:pPr>
    </w:p>
    <w:p w14:paraId="60DC7755" w14:textId="5F072399" w:rsidR="000C7B2A" w:rsidRPr="00B81AA8" w:rsidRDefault="00874CA7" w:rsidP="00E278F0">
      <w:pPr>
        <w:pStyle w:val="BodyText"/>
        <w:autoSpaceDE/>
        <w:autoSpaceDN/>
        <w:adjustRightInd/>
        <w:spacing w:line="264" w:lineRule="auto"/>
        <w:rPr>
          <w:rFonts w:ascii="Bahnschrift" w:hAnsi="Bahnschrift"/>
          <w:b/>
          <w:bCs w:val="0"/>
          <w:color w:val="595959" w:themeColor="text1" w:themeTint="A6"/>
          <w:sz w:val="32"/>
          <w:szCs w:val="32"/>
        </w:rPr>
      </w:pPr>
      <w:r w:rsidRPr="00B81AA8">
        <w:rPr>
          <w:rFonts w:ascii="Bahnschrift" w:hAnsi="Bahnschrift"/>
          <w:b/>
          <w:bCs w:val="0"/>
          <w:color w:val="595959" w:themeColor="text1" w:themeTint="A6"/>
          <w:sz w:val="32"/>
          <w:szCs w:val="32"/>
        </w:rPr>
        <w:t xml:space="preserve">7. </w:t>
      </w:r>
      <w:r w:rsidRPr="0052502E">
        <w:rPr>
          <w:rFonts w:ascii="Uni Sans Heavy CAPS" w:hAnsi="Uni Sans Heavy CAPS"/>
          <w:b/>
          <w:bCs w:val="0"/>
          <w:color w:val="595959" w:themeColor="text1" w:themeTint="A6"/>
          <w:sz w:val="32"/>
          <w:szCs w:val="32"/>
        </w:rPr>
        <w:t>ONLINE</w:t>
      </w:r>
      <w:r w:rsidR="000C7B2A" w:rsidRPr="0052502E">
        <w:rPr>
          <w:rFonts w:ascii="Uni Sans Heavy CAPS" w:hAnsi="Uni Sans Heavy CAPS"/>
          <w:b/>
          <w:bCs w:val="0"/>
          <w:color w:val="595959" w:themeColor="text1" w:themeTint="A6"/>
          <w:sz w:val="32"/>
          <w:szCs w:val="32"/>
        </w:rPr>
        <w:t>-SAFETY</w:t>
      </w:r>
    </w:p>
    <w:p w14:paraId="04DACEF3" w14:textId="77777777" w:rsidR="000C7B2A" w:rsidRPr="00B81AA8" w:rsidRDefault="000C7B2A" w:rsidP="00E42955">
      <w:pPr>
        <w:pStyle w:val="BodyText"/>
        <w:spacing w:line="264" w:lineRule="auto"/>
        <w:ind w:left="567" w:hanging="567"/>
        <w:rPr>
          <w:rFonts w:ascii="Bahnschrift" w:hAnsi="Bahnschrift"/>
          <w:b/>
          <w:bCs w:val="0"/>
          <w:color w:val="595959" w:themeColor="text1" w:themeTint="A6"/>
          <w:sz w:val="24"/>
        </w:rPr>
      </w:pPr>
    </w:p>
    <w:p w14:paraId="5941F64D" w14:textId="77777777" w:rsidR="000C7B2A" w:rsidRPr="0052502E" w:rsidRDefault="000C7B2A" w:rsidP="0052502E">
      <w:pPr>
        <w:pStyle w:val="BodyText"/>
        <w:spacing w:line="264" w:lineRule="auto"/>
        <w:ind w:left="567" w:hanging="567"/>
        <w:jc w:val="both"/>
        <w:rPr>
          <w:rFonts w:ascii="Bahnschrift" w:hAnsi="Bahnschrift"/>
          <w:bCs w:val="0"/>
          <w:color w:val="595959" w:themeColor="text1" w:themeTint="A6"/>
          <w:sz w:val="22"/>
        </w:rPr>
      </w:pPr>
      <w:r w:rsidRPr="00B81AA8">
        <w:rPr>
          <w:rFonts w:ascii="Bahnschrift" w:hAnsi="Bahnschrift"/>
          <w:bCs w:val="0"/>
          <w:color w:val="595959" w:themeColor="text1" w:themeTint="A6"/>
          <w:sz w:val="24"/>
        </w:rPr>
        <w:t xml:space="preserve">7.1 </w:t>
      </w:r>
      <w:r w:rsidR="004A15DA" w:rsidRPr="00B81AA8">
        <w:rPr>
          <w:rFonts w:ascii="Bahnschrift" w:hAnsi="Bahnschrift"/>
          <w:bCs w:val="0"/>
          <w:i/>
          <w:color w:val="595959" w:themeColor="text1" w:themeTint="A6"/>
          <w:sz w:val="24"/>
        </w:rPr>
        <w:t xml:space="preserve">  </w:t>
      </w:r>
      <w:r w:rsidR="00874CA7" w:rsidRPr="0052502E">
        <w:rPr>
          <w:rFonts w:ascii="Bahnschrift" w:hAnsi="Bahnschrift"/>
          <w:bCs w:val="0"/>
          <w:color w:val="595959" w:themeColor="text1" w:themeTint="A6"/>
          <w:sz w:val="22"/>
        </w:rPr>
        <w:t xml:space="preserve">Online </w:t>
      </w:r>
      <w:r w:rsidRPr="0052502E">
        <w:rPr>
          <w:rFonts w:ascii="Bahnschrift" w:hAnsi="Bahnschrift"/>
          <w:bCs w:val="0"/>
          <w:color w:val="595959" w:themeColor="text1" w:themeTint="A6"/>
          <w:sz w:val="22"/>
        </w:rPr>
        <w:t xml:space="preserve">safety is a safeguarding issue </w:t>
      </w:r>
      <w:r w:rsidR="00334D15" w:rsidRPr="0052502E">
        <w:rPr>
          <w:rFonts w:ascii="Bahnschrift" w:hAnsi="Bahnschrift"/>
          <w:bCs w:val="0"/>
          <w:color w:val="595959" w:themeColor="text1" w:themeTint="A6"/>
          <w:sz w:val="22"/>
        </w:rPr>
        <w:t>and we understand that children must be safeguarded from potentially harmful and inappropriate online material. Our whole school/college approach empowers us to protect and educate pup</w:t>
      </w:r>
      <w:r w:rsidR="00165224" w:rsidRPr="0052502E">
        <w:rPr>
          <w:rFonts w:ascii="Bahnschrift" w:hAnsi="Bahnschrift"/>
          <w:bCs w:val="0"/>
          <w:color w:val="595959" w:themeColor="text1" w:themeTint="A6"/>
          <w:sz w:val="22"/>
        </w:rPr>
        <w:t>i</w:t>
      </w:r>
      <w:r w:rsidR="00334D15" w:rsidRPr="0052502E">
        <w:rPr>
          <w:rFonts w:ascii="Bahnschrift" w:hAnsi="Bahnschrift"/>
          <w:bCs w:val="0"/>
          <w:color w:val="595959" w:themeColor="text1" w:themeTint="A6"/>
          <w:sz w:val="22"/>
        </w:rPr>
        <w:t xml:space="preserve">ls/students and staff in their use of technology and establishes mechanisms to identify, intervene in and escalate any concerns where appropriate. </w:t>
      </w:r>
      <w:r w:rsidR="007624CF" w:rsidRPr="0052502E">
        <w:rPr>
          <w:rFonts w:ascii="Bahnschrift" w:hAnsi="Bahnschrift"/>
          <w:bCs w:val="0"/>
          <w:color w:val="595959" w:themeColor="text1" w:themeTint="A6"/>
          <w:sz w:val="22"/>
        </w:rPr>
        <w:t>The purpose of I</w:t>
      </w:r>
      <w:r w:rsidRPr="0052502E">
        <w:rPr>
          <w:rFonts w:ascii="Bahnschrift" w:hAnsi="Bahnschrift"/>
          <w:bCs w:val="0"/>
          <w:color w:val="595959" w:themeColor="text1" w:themeTint="A6"/>
          <w:sz w:val="22"/>
        </w:rPr>
        <w:t xml:space="preserve">nternet use in </w:t>
      </w:r>
      <w:r w:rsidR="004A15DA" w:rsidRPr="0052502E">
        <w:rPr>
          <w:rFonts w:ascii="Bahnschrift" w:hAnsi="Bahnschrift"/>
          <w:bCs w:val="0"/>
          <w:color w:val="595959" w:themeColor="text1" w:themeTint="A6"/>
          <w:sz w:val="22"/>
        </w:rPr>
        <w:t xml:space="preserve">our school/setting/college </w:t>
      </w:r>
      <w:r w:rsidRPr="0052502E">
        <w:rPr>
          <w:rFonts w:ascii="Bahnschrift" w:hAnsi="Bahnschrift"/>
          <w:bCs w:val="0"/>
          <w:color w:val="595959" w:themeColor="text1" w:themeTint="A6"/>
          <w:sz w:val="22"/>
        </w:rPr>
        <w:t xml:space="preserve">is to help raise educational standards, promote pupil achievement, and support the professional work of staff as well as enhance </w:t>
      </w:r>
      <w:r w:rsidR="004A15DA" w:rsidRPr="0052502E">
        <w:rPr>
          <w:rFonts w:ascii="Bahnschrift" w:hAnsi="Bahnschrift"/>
          <w:bCs w:val="0"/>
          <w:color w:val="595959" w:themeColor="text1" w:themeTint="A6"/>
          <w:sz w:val="22"/>
        </w:rPr>
        <w:t xml:space="preserve">our </w:t>
      </w:r>
      <w:r w:rsidRPr="0052502E">
        <w:rPr>
          <w:rFonts w:ascii="Bahnschrift" w:hAnsi="Bahnschrift"/>
          <w:bCs w:val="0"/>
          <w:color w:val="595959" w:themeColor="text1" w:themeTint="A6"/>
          <w:sz w:val="22"/>
        </w:rPr>
        <w:t>management information and business administration.</w:t>
      </w:r>
    </w:p>
    <w:p w14:paraId="5292C063" w14:textId="77777777" w:rsidR="00334D15" w:rsidRPr="0052502E" w:rsidRDefault="00334D15" w:rsidP="0052502E">
      <w:pPr>
        <w:pStyle w:val="BodyText"/>
        <w:spacing w:line="264" w:lineRule="auto"/>
        <w:ind w:left="567" w:hanging="567"/>
        <w:jc w:val="both"/>
        <w:rPr>
          <w:rFonts w:ascii="Bahnschrift" w:hAnsi="Bahnschrift"/>
          <w:bCs w:val="0"/>
          <w:color w:val="595959" w:themeColor="text1" w:themeTint="A6"/>
          <w:sz w:val="22"/>
        </w:rPr>
      </w:pPr>
    </w:p>
    <w:p w14:paraId="62EB7CB1" w14:textId="77777777" w:rsidR="00334D15" w:rsidRPr="0052502E" w:rsidRDefault="00334D15" w:rsidP="0052502E">
      <w:pPr>
        <w:pStyle w:val="BodyText"/>
        <w:spacing w:line="264" w:lineRule="auto"/>
        <w:ind w:left="567" w:hanging="567"/>
        <w:jc w:val="both"/>
        <w:rPr>
          <w:rFonts w:ascii="Bahnschrift" w:hAnsi="Bahnschrift"/>
          <w:bCs w:val="0"/>
          <w:color w:val="404040" w:themeColor="text1" w:themeTint="BF"/>
          <w:sz w:val="22"/>
        </w:rPr>
      </w:pPr>
      <w:r w:rsidRPr="0052502E">
        <w:rPr>
          <w:rFonts w:ascii="Bahnschrift" w:hAnsi="Bahnschrift"/>
          <w:bCs w:val="0"/>
          <w:color w:val="595959" w:themeColor="text1" w:themeTint="A6"/>
          <w:sz w:val="22"/>
        </w:rPr>
        <w:t xml:space="preserve">7.2 </w:t>
      </w:r>
      <w:r w:rsidRPr="0052502E">
        <w:rPr>
          <w:rFonts w:ascii="Bahnschrift" w:hAnsi="Bahnschrift"/>
          <w:bCs w:val="0"/>
          <w:color w:val="595959" w:themeColor="text1" w:themeTint="A6"/>
          <w:sz w:val="22"/>
        </w:rPr>
        <w:tab/>
        <w:t>We consider the 4C areas of risk to inform our online safety policy and ensure this is a running and interrelated theme when developing other relevant policies and procedures</w:t>
      </w:r>
      <w:r w:rsidRPr="0052502E">
        <w:rPr>
          <w:rFonts w:ascii="Bahnschrift" w:hAnsi="Bahnschrift"/>
          <w:bCs w:val="0"/>
          <w:color w:val="404040" w:themeColor="text1" w:themeTint="BF"/>
          <w:sz w:val="22"/>
        </w:rPr>
        <w:t>.</w:t>
      </w:r>
    </w:p>
    <w:p w14:paraId="7F1B6D43" w14:textId="77777777" w:rsidR="00874CA7" w:rsidRPr="0052502E" w:rsidRDefault="00874CA7" w:rsidP="0052502E">
      <w:pPr>
        <w:pStyle w:val="BodyText"/>
        <w:spacing w:line="264" w:lineRule="auto"/>
        <w:ind w:left="567" w:hanging="567"/>
        <w:jc w:val="both"/>
        <w:rPr>
          <w:rFonts w:ascii="Bahnschrift" w:hAnsi="Bahnschrift"/>
          <w:bCs w:val="0"/>
          <w:color w:val="404040" w:themeColor="text1" w:themeTint="BF"/>
          <w:sz w:val="22"/>
        </w:rPr>
      </w:pPr>
    </w:p>
    <w:p w14:paraId="5A3B90CF" w14:textId="0B899D30" w:rsidR="000C7B2A" w:rsidRPr="0052502E" w:rsidRDefault="000C7B2A" w:rsidP="0052502E">
      <w:pPr>
        <w:pStyle w:val="BodyText"/>
        <w:spacing w:line="264" w:lineRule="auto"/>
        <w:ind w:left="567" w:hanging="567"/>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7.</w:t>
      </w:r>
      <w:r w:rsidR="00334D15" w:rsidRPr="0052502E">
        <w:rPr>
          <w:rFonts w:ascii="Bahnschrift" w:hAnsi="Bahnschrift"/>
          <w:bCs w:val="0"/>
          <w:color w:val="595959" w:themeColor="text1" w:themeTint="A6"/>
          <w:sz w:val="22"/>
        </w:rPr>
        <w:t>3</w:t>
      </w:r>
      <w:r w:rsidR="0052502E">
        <w:rPr>
          <w:rFonts w:ascii="Bahnschrift" w:hAnsi="Bahnschrift"/>
          <w:bCs w:val="0"/>
          <w:color w:val="595959" w:themeColor="text1" w:themeTint="A6"/>
          <w:sz w:val="22"/>
        </w:rPr>
        <w:tab/>
      </w:r>
      <w:r w:rsidR="005D1E34" w:rsidRPr="0052502E">
        <w:rPr>
          <w:rFonts w:ascii="Bahnschrift" w:hAnsi="Bahnschrift"/>
          <w:bCs w:val="0"/>
          <w:color w:val="595959" w:themeColor="text1" w:themeTint="A6"/>
          <w:sz w:val="22"/>
        </w:rPr>
        <w:t>The I</w:t>
      </w:r>
      <w:r w:rsidRPr="0052502E">
        <w:rPr>
          <w:rFonts w:ascii="Bahnschrift" w:hAnsi="Bahnschrift"/>
          <w:bCs w:val="0"/>
          <w:color w:val="595959" w:themeColor="text1" w:themeTint="A6"/>
          <w:sz w:val="22"/>
        </w:rPr>
        <w:t>nternet is an essential element in 21</w:t>
      </w:r>
      <w:r w:rsidRPr="0052502E">
        <w:rPr>
          <w:rFonts w:ascii="Bahnschrift" w:hAnsi="Bahnschrift"/>
          <w:bCs w:val="0"/>
          <w:color w:val="595959" w:themeColor="text1" w:themeTint="A6"/>
          <w:sz w:val="22"/>
          <w:vertAlign w:val="superscript"/>
        </w:rPr>
        <w:t>st</w:t>
      </w:r>
      <w:r w:rsidRPr="0052502E">
        <w:rPr>
          <w:rFonts w:ascii="Bahnschrift" w:hAnsi="Bahnschrift"/>
          <w:bCs w:val="0"/>
          <w:color w:val="595959" w:themeColor="text1" w:themeTint="A6"/>
          <w:sz w:val="22"/>
        </w:rPr>
        <w:t xml:space="preserve"> century life for education, business and social interaction and</w:t>
      </w:r>
      <w:r w:rsidR="0054512F" w:rsidRPr="0052502E">
        <w:rPr>
          <w:rFonts w:ascii="Bahnschrift" w:hAnsi="Bahnschrift"/>
          <w:bCs w:val="0"/>
          <w:color w:val="595959" w:themeColor="text1" w:themeTint="A6"/>
          <w:sz w:val="22"/>
        </w:rPr>
        <w:t xml:space="preserve"> we have</w:t>
      </w:r>
      <w:r w:rsidRPr="0052502E">
        <w:rPr>
          <w:rFonts w:ascii="Bahnschrift" w:hAnsi="Bahnschrift"/>
          <w:bCs w:val="0"/>
          <w:color w:val="595959" w:themeColor="text1" w:themeTint="A6"/>
          <w:sz w:val="22"/>
        </w:rPr>
        <w:t xml:space="preserve"> a duty to pr</w:t>
      </w:r>
      <w:r w:rsidR="0054512F" w:rsidRPr="0052502E">
        <w:rPr>
          <w:rFonts w:ascii="Bahnschrift" w:hAnsi="Bahnschrift"/>
          <w:bCs w:val="0"/>
          <w:color w:val="595959" w:themeColor="text1" w:themeTint="A6"/>
          <w:sz w:val="22"/>
        </w:rPr>
        <w:t xml:space="preserve">ovide children </w:t>
      </w:r>
      <w:r w:rsidRPr="0052502E">
        <w:rPr>
          <w:rFonts w:ascii="Bahnschrift" w:hAnsi="Bahnschrift"/>
          <w:bCs w:val="0"/>
          <w:color w:val="595959" w:themeColor="text1" w:themeTint="A6"/>
          <w:sz w:val="22"/>
        </w:rPr>
        <w:t xml:space="preserve">with quality access </w:t>
      </w:r>
      <w:r w:rsidR="0054512F" w:rsidRPr="0052502E">
        <w:rPr>
          <w:rFonts w:ascii="Bahnschrift" w:hAnsi="Bahnschrift"/>
          <w:bCs w:val="0"/>
          <w:color w:val="595959" w:themeColor="text1" w:themeTint="A6"/>
          <w:sz w:val="22"/>
        </w:rPr>
        <w:t xml:space="preserve">to it </w:t>
      </w:r>
      <w:r w:rsidRPr="0052502E">
        <w:rPr>
          <w:rFonts w:ascii="Bahnschrift" w:hAnsi="Bahnschrift"/>
          <w:bCs w:val="0"/>
          <w:color w:val="595959" w:themeColor="text1" w:themeTint="A6"/>
          <w:sz w:val="22"/>
        </w:rPr>
        <w:t>as part of their learning experience.</w:t>
      </w:r>
    </w:p>
    <w:p w14:paraId="3A2F3D93" w14:textId="77777777" w:rsidR="00CE1DB4" w:rsidRPr="0052502E" w:rsidRDefault="00CE1DB4" w:rsidP="0052502E">
      <w:pPr>
        <w:pStyle w:val="BodyText"/>
        <w:spacing w:line="264" w:lineRule="auto"/>
        <w:ind w:left="567" w:hanging="567"/>
        <w:jc w:val="both"/>
        <w:rPr>
          <w:rFonts w:ascii="Bahnschrift" w:hAnsi="Bahnschrift"/>
          <w:bCs w:val="0"/>
          <w:color w:val="595959" w:themeColor="text1" w:themeTint="A6"/>
          <w:sz w:val="22"/>
        </w:rPr>
      </w:pPr>
    </w:p>
    <w:p w14:paraId="415A0B37" w14:textId="287E7D4C" w:rsidR="00CE1DB4" w:rsidRPr="0052502E" w:rsidRDefault="00CE1DB4" w:rsidP="0052502E">
      <w:pPr>
        <w:pStyle w:val="BodyText"/>
        <w:spacing w:line="264" w:lineRule="auto"/>
        <w:ind w:left="567" w:hanging="567"/>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7.4 </w:t>
      </w:r>
      <w:r w:rsidR="0052502E">
        <w:rPr>
          <w:rFonts w:ascii="Bahnschrift" w:hAnsi="Bahnschrift"/>
          <w:bCs w:val="0"/>
          <w:color w:val="595959" w:themeColor="text1" w:themeTint="A6"/>
          <w:sz w:val="22"/>
        </w:rPr>
        <w:tab/>
      </w:r>
      <w:r w:rsidRPr="0052502E">
        <w:rPr>
          <w:rFonts w:ascii="Bahnschrift" w:hAnsi="Bahnschrift"/>
          <w:bCs w:val="0"/>
          <w:color w:val="595959" w:themeColor="text1" w:themeTint="A6"/>
          <w:sz w:val="22"/>
        </w:rPr>
        <w:t xml:space="preserve">Our policy on the use of children’s personal mobile phones and smart technology is clearly outlined in our </w:t>
      </w:r>
      <w:r w:rsidR="00880CA3" w:rsidRPr="0052502E">
        <w:rPr>
          <w:rFonts w:ascii="Bahnschrift" w:hAnsi="Bahnschrift"/>
          <w:bCs w:val="0"/>
          <w:color w:val="595959" w:themeColor="text1" w:themeTint="A6"/>
          <w:sz w:val="22"/>
        </w:rPr>
        <w:t>E Safety</w:t>
      </w:r>
      <w:r w:rsidRPr="0052502E">
        <w:rPr>
          <w:rFonts w:ascii="Bahnschrift" w:hAnsi="Bahnschrift"/>
          <w:bCs w:val="0"/>
          <w:color w:val="595959" w:themeColor="text1" w:themeTint="A6"/>
          <w:sz w:val="22"/>
        </w:rPr>
        <w:t xml:space="preserve"> policy but in summary, we </w:t>
      </w:r>
      <w:r w:rsidR="00880CA3" w:rsidRPr="0052502E">
        <w:rPr>
          <w:rFonts w:ascii="Bahnschrift" w:hAnsi="Bahnschrift"/>
          <w:bCs w:val="0"/>
          <w:color w:val="595959" w:themeColor="text1" w:themeTint="A6"/>
          <w:sz w:val="22"/>
        </w:rPr>
        <w:t xml:space="preserve">do not permit pupils to have phones on their person during the school day. These must be passed to a senior member of staff at the start of the day and collected prior to the pupil departing. </w:t>
      </w:r>
    </w:p>
    <w:p w14:paraId="366D1C84" w14:textId="77777777" w:rsidR="00874CA7" w:rsidRPr="0052502E" w:rsidRDefault="00874CA7" w:rsidP="0052502E">
      <w:pPr>
        <w:pStyle w:val="BodyText"/>
        <w:spacing w:line="264" w:lineRule="auto"/>
        <w:jc w:val="both"/>
        <w:rPr>
          <w:rFonts w:ascii="Bahnschrift" w:hAnsi="Bahnschrift"/>
          <w:bCs w:val="0"/>
          <w:color w:val="595959" w:themeColor="text1" w:themeTint="A6"/>
          <w:sz w:val="22"/>
        </w:rPr>
      </w:pPr>
    </w:p>
    <w:p w14:paraId="78E9F172" w14:textId="0111083A" w:rsidR="00874CA7" w:rsidRPr="0052502E" w:rsidRDefault="000C7B2A" w:rsidP="0052502E">
      <w:pPr>
        <w:pStyle w:val="BodyText"/>
        <w:spacing w:line="264" w:lineRule="auto"/>
        <w:ind w:left="567" w:hanging="567"/>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7.4 </w:t>
      </w:r>
      <w:r w:rsidR="0052502E">
        <w:rPr>
          <w:rFonts w:ascii="Bahnschrift" w:hAnsi="Bahnschrift"/>
          <w:bCs w:val="0"/>
          <w:color w:val="595959" w:themeColor="text1" w:themeTint="A6"/>
          <w:sz w:val="22"/>
        </w:rPr>
        <w:tab/>
      </w:r>
      <w:r w:rsidR="0054512F" w:rsidRPr="0052502E">
        <w:rPr>
          <w:rFonts w:ascii="Bahnschrift" w:hAnsi="Bahnschrift"/>
          <w:bCs w:val="0"/>
          <w:color w:val="595959" w:themeColor="text1" w:themeTint="A6"/>
          <w:sz w:val="22"/>
        </w:rPr>
        <w:t xml:space="preserve">We </w:t>
      </w:r>
      <w:r w:rsidRPr="0052502E">
        <w:rPr>
          <w:rFonts w:ascii="Bahnschrift" w:hAnsi="Bahnschrift"/>
          <w:bCs w:val="0"/>
          <w:color w:val="595959" w:themeColor="text1" w:themeTint="A6"/>
          <w:sz w:val="22"/>
        </w:rPr>
        <w:t xml:space="preserve">will ensure that appropriate filtering methods </w:t>
      </w:r>
      <w:r w:rsidR="00874CA7" w:rsidRPr="0052502E">
        <w:rPr>
          <w:rFonts w:ascii="Bahnschrift" w:hAnsi="Bahnschrift"/>
          <w:bCs w:val="0"/>
          <w:color w:val="595959" w:themeColor="text1" w:themeTint="A6"/>
          <w:sz w:val="22"/>
        </w:rPr>
        <w:t xml:space="preserve">(without ‘over-blocking’) </w:t>
      </w:r>
      <w:r w:rsidRPr="0052502E">
        <w:rPr>
          <w:rFonts w:ascii="Bahnschrift" w:hAnsi="Bahnschrift"/>
          <w:bCs w:val="0"/>
          <w:color w:val="595959" w:themeColor="text1" w:themeTint="A6"/>
          <w:sz w:val="22"/>
        </w:rPr>
        <w:t>are in place to ensure that pupils are safe from all types of inappropriate and unacceptable materials, including terrorist and extremist material.</w:t>
      </w:r>
      <w:r w:rsidR="0052502E">
        <w:rPr>
          <w:rFonts w:ascii="Bahnschrift" w:hAnsi="Bahnschrift"/>
          <w:bCs w:val="0"/>
          <w:color w:val="595959" w:themeColor="text1" w:themeTint="A6"/>
          <w:sz w:val="22"/>
        </w:rPr>
        <w:t xml:space="preserve"> </w:t>
      </w:r>
      <w:r w:rsidR="00880CA3" w:rsidRPr="0052502E">
        <w:rPr>
          <w:rFonts w:ascii="Bahnschrift" w:hAnsi="Bahnschrift"/>
          <w:bCs w:val="0"/>
          <w:color w:val="595959" w:themeColor="text1" w:themeTint="A6"/>
          <w:sz w:val="22"/>
        </w:rPr>
        <w:t xml:space="preserve">The </w:t>
      </w:r>
      <w:r w:rsidR="00F2577F" w:rsidRPr="0052502E">
        <w:rPr>
          <w:rFonts w:ascii="Bahnschrift" w:hAnsi="Bahnschrift"/>
          <w:bCs w:val="0"/>
          <w:color w:val="595959" w:themeColor="text1" w:themeTint="A6"/>
          <w:sz w:val="22"/>
        </w:rPr>
        <w:t>IT team maintains a trust wide series of filters and Firewalls which prevent pupils being exposed to any inappropriate materials. Updates on these are provided to the DSL termly.</w:t>
      </w:r>
    </w:p>
    <w:p w14:paraId="41E08D1D" w14:textId="77777777" w:rsidR="00CE1DB4" w:rsidRPr="0052502E" w:rsidRDefault="00CE1DB4" w:rsidP="0052502E">
      <w:pPr>
        <w:pStyle w:val="BodyText"/>
        <w:spacing w:line="264" w:lineRule="auto"/>
        <w:ind w:left="567" w:hanging="567"/>
        <w:jc w:val="both"/>
        <w:rPr>
          <w:rFonts w:ascii="Bahnschrift" w:hAnsi="Bahnschrift"/>
          <w:bCs w:val="0"/>
          <w:color w:val="595959" w:themeColor="text1" w:themeTint="A6"/>
          <w:sz w:val="22"/>
        </w:rPr>
      </w:pPr>
    </w:p>
    <w:p w14:paraId="5E925E2F" w14:textId="77777777" w:rsidR="00CE1DB4" w:rsidRPr="0052502E" w:rsidRDefault="00CE1DB4" w:rsidP="0052502E">
      <w:pPr>
        <w:pStyle w:val="BodyText"/>
        <w:spacing w:line="264" w:lineRule="auto"/>
        <w:ind w:left="567" w:hanging="567"/>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7.5</w:t>
      </w:r>
      <w:r w:rsidRPr="0052502E">
        <w:rPr>
          <w:rFonts w:ascii="Bahnschrift" w:hAnsi="Bahnschrift"/>
          <w:bCs w:val="0"/>
          <w:color w:val="595959" w:themeColor="text1" w:themeTint="A6"/>
          <w:sz w:val="22"/>
        </w:rPr>
        <w:tab/>
        <w:t>We use an appropriate level of security protection in order to safeguard our systems, staff and learners from evolving cyber-crime technologies and periodically review its effectiveness.</w:t>
      </w:r>
    </w:p>
    <w:p w14:paraId="30342A4F" w14:textId="77777777" w:rsidR="00874CA7" w:rsidRPr="0052502E" w:rsidRDefault="00874CA7" w:rsidP="0052502E">
      <w:pPr>
        <w:pStyle w:val="BodyText"/>
        <w:spacing w:line="264" w:lineRule="auto"/>
        <w:ind w:left="567" w:hanging="567"/>
        <w:jc w:val="both"/>
        <w:rPr>
          <w:rFonts w:ascii="Bahnschrift" w:hAnsi="Bahnschrift"/>
          <w:bCs w:val="0"/>
          <w:color w:val="595959" w:themeColor="text1" w:themeTint="A6"/>
          <w:sz w:val="22"/>
        </w:rPr>
      </w:pPr>
    </w:p>
    <w:p w14:paraId="5C47EE7E" w14:textId="057549DA" w:rsidR="00874CA7" w:rsidRPr="0052502E" w:rsidRDefault="00874CA7" w:rsidP="0052502E">
      <w:pPr>
        <w:pStyle w:val="BodyText"/>
        <w:spacing w:line="264" w:lineRule="auto"/>
        <w:ind w:left="567" w:hanging="567"/>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7.5   </w:t>
      </w:r>
      <w:r w:rsidR="0052502E">
        <w:rPr>
          <w:rFonts w:ascii="Bahnschrift" w:hAnsi="Bahnschrift"/>
          <w:bCs w:val="0"/>
          <w:color w:val="595959" w:themeColor="text1" w:themeTint="A6"/>
          <w:sz w:val="22"/>
        </w:rPr>
        <w:tab/>
      </w:r>
      <w:r w:rsidRPr="0052502E">
        <w:rPr>
          <w:rFonts w:ascii="Bahnschrift" w:hAnsi="Bahnschrift"/>
          <w:bCs w:val="0"/>
          <w:color w:val="595959" w:themeColor="text1" w:themeTint="A6"/>
          <w:sz w:val="22"/>
        </w:rPr>
        <w:t>We wil</w:t>
      </w:r>
      <w:r w:rsidR="005D1E34" w:rsidRPr="0052502E">
        <w:rPr>
          <w:rFonts w:ascii="Bahnschrift" w:hAnsi="Bahnschrift"/>
          <w:bCs w:val="0"/>
          <w:color w:val="595959" w:themeColor="text1" w:themeTint="A6"/>
          <w:sz w:val="22"/>
        </w:rPr>
        <w:t>l encourage children to use Social Media safel</w:t>
      </w:r>
      <w:r w:rsidRPr="0052502E">
        <w:rPr>
          <w:rFonts w:ascii="Bahnschrift" w:hAnsi="Bahnschrift"/>
          <w:bCs w:val="0"/>
          <w:color w:val="595959" w:themeColor="text1" w:themeTint="A6"/>
          <w:sz w:val="22"/>
        </w:rPr>
        <w:t>y, including opportunitie</w:t>
      </w:r>
      <w:r w:rsidR="00CC7B8E" w:rsidRPr="0052502E">
        <w:rPr>
          <w:rFonts w:ascii="Bahnschrift" w:hAnsi="Bahnschrift"/>
          <w:bCs w:val="0"/>
          <w:color w:val="595959" w:themeColor="text1" w:themeTint="A6"/>
          <w:sz w:val="22"/>
        </w:rPr>
        <w:t xml:space="preserve">s for them to think and discuss the issues and to check their sources of information. </w:t>
      </w:r>
    </w:p>
    <w:p w14:paraId="4E9530CA" w14:textId="77777777" w:rsidR="00874CA7" w:rsidRPr="0052502E" w:rsidRDefault="00874CA7" w:rsidP="0052502E">
      <w:pPr>
        <w:pStyle w:val="BodyText"/>
        <w:spacing w:line="264" w:lineRule="auto"/>
        <w:jc w:val="both"/>
        <w:rPr>
          <w:rFonts w:ascii="Bahnschrift" w:hAnsi="Bahnschrift"/>
          <w:bCs w:val="0"/>
          <w:color w:val="595959" w:themeColor="text1" w:themeTint="A6"/>
          <w:sz w:val="22"/>
        </w:rPr>
      </w:pPr>
    </w:p>
    <w:p w14:paraId="4C7D8721" w14:textId="7F9EED2F" w:rsidR="000C7B2A" w:rsidRPr="0052502E" w:rsidRDefault="00874CA7" w:rsidP="0052502E">
      <w:pPr>
        <w:pStyle w:val="Default"/>
        <w:spacing w:line="264" w:lineRule="auto"/>
        <w:ind w:left="567" w:hanging="567"/>
        <w:jc w:val="both"/>
        <w:rPr>
          <w:rFonts w:ascii="Bahnschrift" w:eastAsia="Times New Roman" w:hAnsi="Bahnschrift" w:cs="Arial"/>
          <w:color w:val="595959" w:themeColor="text1" w:themeTint="A6"/>
          <w:sz w:val="22"/>
          <w:szCs w:val="22"/>
          <w:lang w:eastAsia="en-GB"/>
        </w:rPr>
      </w:pPr>
      <w:r w:rsidRPr="0052502E">
        <w:rPr>
          <w:rFonts w:ascii="Bahnschrift" w:hAnsi="Bahnschrift" w:cs="Arial"/>
          <w:bCs/>
          <w:color w:val="595959" w:themeColor="text1" w:themeTint="A6"/>
          <w:sz w:val="22"/>
          <w:szCs w:val="22"/>
        </w:rPr>
        <w:t>7.7</w:t>
      </w:r>
      <w:r w:rsidR="000C7B2A" w:rsidRPr="0052502E">
        <w:rPr>
          <w:rFonts w:ascii="Bahnschrift" w:hAnsi="Bahnschrift" w:cs="Arial"/>
          <w:bCs/>
          <w:color w:val="595959" w:themeColor="text1" w:themeTint="A6"/>
          <w:sz w:val="22"/>
          <w:szCs w:val="22"/>
        </w:rPr>
        <w:t xml:space="preserve">   </w:t>
      </w:r>
      <w:r w:rsidR="0052502E">
        <w:rPr>
          <w:rFonts w:ascii="Bahnschrift" w:hAnsi="Bahnschrift" w:cs="Arial"/>
          <w:bCs/>
          <w:color w:val="595959" w:themeColor="text1" w:themeTint="A6"/>
          <w:sz w:val="22"/>
          <w:szCs w:val="22"/>
        </w:rPr>
        <w:tab/>
      </w:r>
      <w:r w:rsidR="0054512F" w:rsidRPr="0052502E">
        <w:rPr>
          <w:rFonts w:ascii="Bahnschrift" w:hAnsi="Bahnschrift" w:cs="Arial"/>
          <w:bCs/>
          <w:color w:val="595959" w:themeColor="text1" w:themeTint="A6"/>
          <w:sz w:val="22"/>
          <w:szCs w:val="22"/>
        </w:rPr>
        <w:t>We have separate acceptable use policies</w:t>
      </w:r>
      <w:r w:rsidR="000C7B2A" w:rsidRPr="0052502E">
        <w:rPr>
          <w:rFonts w:ascii="Bahnschrift" w:hAnsi="Bahnschrift" w:cs="Arial"/>
          <w:bCs/>
          <w:color w:val="595959" w:themeColor="text1" w:themeTint="A6"/>
          <w:sz w:val="22"/>
          <w:szCs w:val="22"/>
        </w:rPr>
        <w:t xml:space="preserve"> (AUP</w:t>
      </w:r>
      <w:r w:rsidR="0054512F" w:rsidRPr="0052502E">
        <w:rPr>
          <w:rFonts w:ascii="Bahnschrift" w:hAnsi="Bahnschrift" w:cs="Arial"/>
          <w:bCs/>
          <w:color w:val="595959" w:themeColor="text1" w:themeTint="A6"/>
          <w:sz w:val="22"/>
          <w:szCs w:val="22"/>
        </w:rPr>
        <w:t>s)</w:t>
      </w:r>
      <w:r w:rsidR="0054512F" w:rsidRPr="0052502E">
        <w:rPr>
          <w:rFonts w:ascii="Bahnschrift" w:hAnsi="Bahnschrift" w:cs="Arial"/>
          <w:color w:val="595959" w:themeColor="text1" w:themeTint="A6"/>
          <w:sz w:val="22"/>
          <w:szCs w:val="22"/>
        </w:rPr>
        <w:t xml:space="preserve"> for </w:t>
      </w:r>
      <w:r w:rsidR="000C7B2A" w:rsidRPr="0052502E">
        <w:rPr>
          <w:rFonts w:ascii="Bahnschrift" w:eastAsia="Times New Roman" w:hAnsi="Bahnschrift" w:cs="Arial"/>
          <w:color w:val="595959" w:themeColor="text1" w:themeTint="A6"/>
          <w:sz w:val="22"/>
          <w:szCs w:val="22"/>
          <w:lang w:eastAsia="en-GB"/>
        </w:rPr>
        <w:t>both staff and children</w:t>
      </w:r>
      <w:r w:rsidR="0054512F" w:rsidRPr="0052502E">
        <w:rPr>
          <w:rFonts w:ascii="Bahnschrift" w:eastAsia="Times New Roman" w:hAnsi="Bahnschrift" w:cs="Arial"/>
          <w:color w:val="595959" w:themeColor="text1" w:themeTint="A6"/>
          <w:sz w:val="22"/>
          <w:szCs w:val="22"/>
          <w:lang w:eastAsia="en-GB"/>
        </w:rPr>
        <w:t xml:space="preserve">.  This </w:t>
      </w:r>
      <w:r w:rsidR="000C7B2A" w:rsidRPr="0052502E">
        <w:rPr>
          <w:rFonts w:ascii="Bahnschrift" w:eastAsia="Times New Roman" w:hAnsi="Bahnschrift" w:cs="Arial"/>
          <w:color w:val="595959" w:themeColor="text1" w:themeTint="A6"/>
          <w:sz w:val="22"/>
          <w:szCs w:val="22"/>
          <w:lang w:eastAsia="en-GB"/>
        </w:rPr>
        <w:t>cover</w:t>
      </w:r>
      <w:r w:rsidR="0054512F" w:rsidRPr="0052502E">
        <w:rPr>
          <w:rFonts w:ascii="Bahnschrift" w:eastAsia="Times New Roman" w:hAnsi="Bahnschrift" w:cs="Arial"/>
          <w:color w:val="595959" w:themeColor="text1" w:themeTint="A6"/>
          <w:sz w:val="22"/>
          <w:szCs w:val="22"/>
          <w:lang w:eastAsia="en-GB"/>
        </w:rPr>
        <w:t>s</w:t>
      </w:r>
      <w:r w:rsidR="000C7B2A" w:rsidRPr="0052502E">
        <w:rPr>
          <w:rFonts w:ascii="Bahnschrift" w:eastAsia="Times New Roman" w:hAnsi="Bahnschrift" w:cs="Arial"/>
          <w:color w:val="595959" w:themeColor="text1" w:themeTint="A6"/>
          <w:sz w:val="22"/>
          <w:szCs w:val="22"/>
          <w:lang w:eastAsia="en-GB"/>
        </w:rPr>
        <w:t xml:space="preserve"> th</w:t>
      </w:r>
      <w:r w:rsidR="0054512F" w:rsidRPr="0052502E">
        <w:rPr>
          <w:rFonts w:ascii="Bahnschrift" w:eastAsia="Times New Roman" w:hAnsi="Bahnschrift" w:cs="Arial"/>
          <w:color w:val="595959" w:themeColor="text1" w:themeTint="A6"/>
          <w:sz w:val="22"/>
          <w:szCs w:val="22"/>
          <w:lang w:eastAsia="en-GB"/>
        </w:rPr>
        <w:t xml:space="preserve">e use of all technologies </w:t>
      </w:r>
      <w:r w:rsidR="00CC7B8E" w:rsidRPr="0052502E">
        <w:rPr>
          <w:rFonts w:ascii="Bahnschrift" w:eastAsia="Times New Roman" w:hAnsi="Bahnschrift" w:cs="Arial"/>
          <w:color w:val="595959" w:themeColor="text1" w:themeTint="A6"/>
          <w:sz w:val="22"/>
          <w:szCs w:val="22"/>
          <w:lang w:eastAsia="en-GB"/>
        </w:rPr>
        <w:t xml:space="preserve">and platforms </w:t>
      </w:r>
      <w:r w:rsidR="0054512F" w:rsidRPr="0052502E">
        <w:rPr>
          <w:rFonts w:ascii="Bahnschrift" w:eastAsia="Times New Roman" w:hAnsi="Bahnschrift" w:cs="Arial"/>
          <w:color w:val="595959" w:themeColor="text1" w:themeTint="A6"/>
          <w:sz w:val="22"/>
          <w:szCs w:val="22"/>
          <w:lang w:eastAsia="en-GB"/>
        </w:rPr>
        <w:t>used</w:t>
      </w:r>
      <w:r w:rsidR="004A15DA" w:rsidRPr="0052502E">
        <w:rPr>
          <w:rFonts w:ascii="Bahnschrift" w:eastAsia="Times New Roman" w:hAnsi="Bahnschrift" w:cs="Arial"/>
          <w:color w:val="595959" w:themeColor="text1" w:themeTint="A6"/>
          <w:sz w:val="22"/>
          <w:szCs w:val="22"/>
          <w:lang w:eastAsia="en-GB"/>
        </w:rPr>
        <w:t>, both on and offsite</w:t>
      </w:r>
      <w:r w:rsidR="0054512F" w:rsidRPr="0052502E">
        <w:rPr>
          <w:rFonts w:ascii="Bahnschrift" w:eastAsia="Times New Roman" w:hAnsi="Bahnschrift" w:cs="Arial"/>
          <w:color w:val="595959" w:themeColor="text1" w:themeTint="A6"/>
          <w:sz w:val="22"/>
          <w:szCs w:val="22"/>
          <w:lang w:eastAsia="en-GB"/>
        </w:rPr>
        <w:t xml:space="preserve">.  </w:t>
      </w:r>
      <w:r w:rsidR="006947EC" w:rsidRPr="0052502E">
        <w:rPr>
          <w:rFonts w:ascii="Bahnschrift" w:eastAsia="Times New Roman" w:hAnsi="Bahnschrift" w:cs="Arial"/>
          <w:color w:val="595959" w:themeColor="text1" w:themeTint="A6"/>
          <w:sz w:val="22"/>
          <w:szCs w:val="22"/>
          <w:lang w:eastAsia="en-GB"/>
        </w:rPr>
        <w:t>No pupils at Grange School are permitted to have unsupervised access to technology while in school. All staff are required to read and be familiar with the Acceptable Use Policy.</w:t>
      </w:r>
    </w:p>
    <w:p w14:paraId="06B5DD5A" w14:textId="77777777" w:rsidR="00874CA7" w:rsidRPr="0052502E" w:rsidRDefault="00874CA7" w:rsidP="0052502E">
      <w:pPr>
        <w:pStyle w:val="Default"/>
        <w:spacing w:line="264" w:lineRule="auto"/>
        <w:ind w:left="567" w:hanging="567"/>
        <w:jc w:val="both"/>
        <w:rPr>
          <w:rFonts w:ascii="Bahnschrift" w:eastAsia="Times New Roman" w:hAnsi="Bahnschrift" w:cs="Arial"/>
          <w:color w:val="595959" w:themeColor="text1" w:themeTint="A6"/>
          <w:sz w:val="22"/>
          <w:szCs w:val="22"/>
          <w:lang w:eastAsia="en-GB"/>
        </w:rPr>
      </w:pPr>
    </w:p>
    <w:p w14:paraId="09F96971" w14:textId="0EFE2A3B" w:rsidR="002A3640" w:rsidRPr="0052502E" w:rsidRDefault="00874CA7" w:rsidP="0052502E">
      <w:pPr>
        <w:pStyle w:val="BodyText"/>
        <w:spacing w:line="264" w:lineRule="auto"/>
        <w:ind w:left="567" w:hanging="567"/>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lastRenderedPageBreak/>
        <w:t>7.8</w:t>
      </w:r>
      <w:r w:rsidR="0054512F" w:rsidRPr="0052502E">
        <w:rPr>
          <w:rFonts w:ascii="Bahnschrift" w:hAnsi="Bahnschrift"/>
          <w:bCs w:val="0"/>
          <w:color w:val="595959" w:themeColor="text1" w:themeTint="A6"/>
          <w:sz w:val="22"/>
        </w:rPr>
        <w:t xml:space="preserve">    </w:t>
      </w:r>
      <w:r w:rsidR="0052502E">
        <w:rPr>
          <w:rFonts w:ascii="Bahnschrift" w:hAnsi="Bahnschrift"/>
          <w:bCs w:val="0"/>
          <w:color w:val="595959" w:themeColor="text1" w:themeTint="A6"/>
          <w:sz w:val="22"/>
        </w:rPr>
        <w:tab/>
      </w:r>
      <w:r w:rsidR="0054512F" w:rsidRPr="0052502E">
        <w:rPr>
          <w:rFonts w:ascii="Bahnschrift" w:hAnsi="Bahnschrift"/>
          <w:bCs w:val="0"/>
          <w:color w:val="595959" w:themeColor="text1" w:themeTint="A6"/>
          <w:sz w:val="22"/>
        </w:rPr>
        <w:t>We follow</w:t>
      </w:r>
      <w:r w:rsidRPr="0052502E">
        <w:rPr>
          <w:rFonts w:ascii="Bahnschrift" w:hAnsi="Bahnschrift"/>
          <w:bCs w:val="0"/>
          <w:color w:val="595959" w:themeColor="text1" w:themeTint="A6"/>
          <w:sz w:val="22"/>
        </w:rPr>
        <w:t xml:space="preserve"> the MSP</w:t>
      </w:r>
      <w:r w:rsidR="000C7B2A" w:rsidRPr="0052502E">
        <w:rPr>
          <w:rFonts w:ascii="Bahnschrift" w:hAnsi="Bahnschrift"/>
          <w:bCs w:val="0"/>
          <w:color w:val="595959" w:themeColor="text1" w:themeTint="A6"/>
          <w:sz w:val="22"/>
        </w:rPr>
        <w:t xml:space="preserve"> guidelines ‘Safeguarding online guidelines for minimum standards’</w:t>
      </w:r>
      <w:r w:rsidR="007624CF" w:rsidRPr="0052502E">
        <w:rPr>
          <w:rFonts w:ascii="Bahnschrift" w:hAnsi="Bahnschrift"/>
          <w:bCs w:val="0"/>
          <w:color w:val="595959" w:themeColor="text1" w:themeTint="A6"/>
          <w:sz w:val="22"/>
        </w:rPr>
        <w:t xml:space="preserve"> and the advice on the UK Safer Internet Website. </w:t>
      </w:r>
      <w:r w:rsidR="006947EC" w:rsidRPr="0052502E">
        <w:rPr>
          <w:rFonts w:ascii="Bahnschrift" w:hAnsi="Bahnschrift"/>
          <w:bCs w:val="0"/>
          <w:color w:val="595959" w:themeColor="text1" w:themeTint="A6"/>
          <w:sz w:val="22"/>
        </w:rPr>
        <w:t>At Grange School we are working towards 360 Degree Accreditation as recommended by the LA Audit Team.</w:t>
      </w:r>
    </w:p>
    <w:p w14:paraId="404EB9D1" w14:textId="77777777" w:rsidR="00874CA7" w:rsidRPr="0052502E" w:rsidRDefault="00874CA7" w:rsidP="0052502E">
      <w:pPr>
        <w:pStyle w:val="BodyText"/>
        <w:spacing w:line="264" w:lineRule="auto"/>
        <w:ind w:left="567" w:hanging="567"/>
        <w:jc w:val="both"/>
        <w:rPr>
          <w:rFonts w:ascii="Bahnschrift" w:hAnsi="Bahnschrift"/>
          <w:bCs w:val="0"/>
          <w:color w:val="595959" w:themeColor="text1" w:themeTint="A6"/>
          <w:sz w:val="22"/>
        </w:rPr>
      </w:pPr>
    </w:p>
    <w:p w14:paraId="273B4F62" w14:textId="47A6E14A" w:rsidR="00874CA7" w:rsidRPr="0052502E" w:rsidRDefault="00874CA7" w:rsidP="0052502E">
      <w:pPr>
        <w:pStyle w:val="BodyText"/>
        <w:spacing w:line="264" w:lineRule="auto"/>
        <w:ind w:left="567" w:hanging="567"/>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7.9   </w:t>
      </w:r>
      <w:r w:rsidR="0052502E">
        <w:rPr>
          <w:rFonts w:ascii="Bahnschrift" w:hAnsi="Bahnschrift"/>
          <w:bCs w:val="0"/>
          <w:color w:val="595959" w:themeColor="text1" w:themeTint="A6"/>
          <w:sz w:val="22"/>
        </w:rPr>
        <w:tab/>
      </w:r>
      <w:r w:rsidRPr="0052502E">
        <w:rPr>
          <w:rFonts w:ascii="Bahnschrift" w:hAnsi="Bahnschrift"/>
          <w:bCs w:val="0"/>
          <w:color w:val="595959" w:themeColor="text1" w:themeTint="A6"/>
          <w:sz w:val="22"/>
        </w:rPr>
        <w:t>We work with parents to promote good practice in keeping children safe online</w:t>
      </w:r>
      <w:r w:rsidR="00CC7B8E" w:rsidRPr="0052502E">
        <w:rPr>
          <w:rFonts w:ascii="Bahnschrift" w:hAnsi="Bahnschrift"/>
          <w:bCs w:val="0"/>
          <w:color w:val="595959" w:themeColor="text1" w:themeTint="A6"/>
          <w:sz w:val="22"/>
        </w:rPr>
        <w:t>, including to support their children learning at home</w:t>
      </w:r>
      <w:r w:rsidRPr="0052502E">
        <w:rPr>
          <w:rFonts w:ascii="Bahnschrift" w:hAnsi="Bahnschrift"/>
          <w:bCs w:val="0"/>
          <w:color w:val="595959" w:themeColor="text1" w:themeTint="A6"/>
          <w:sz w:val="22"/>
        </w:rPr>
        <w:t xml:space="preserve">.  </w:t>
      </w:r>
      <w:r w:rsidR="006947EC" w:rsidRPr="0052502E">
        <w:rPr>
          <w:rFonts w:ascii="Bahnschrift" w:hAnsi="Bahnschrift"/>
          <w:bCs w:val="0"/>
          <w:color w:val="595959" w:themeColor="text1" w:themeTint="A6"/>
          <w:sz w:val="22"/>
        </w:rPr>
        <w:t>We offer E Safety workshops for all parents. There are links on the school website for parents to support with E Safety.</w:t>
      </w:r>
    </w:p>
    <w:p w14:paraId="29612EE1" w14:textId="77777777" w:rsidR="004D54EC" w:rsidRPr="0052502E" w:rsidRDefault="004D54EC" w:rsidP="0052502E">
      <w:pPr>
        <w:pStyle w:val="BodyText"/>
        <w:spacing w:line="264" w:lineRule="auto"/>
        <w:ind w:left="567" w:hanging="567"/>
        <w:jc w:val="both"/>
        <w:rPr>
          <w:rFonts w:ascii="Bahnschrift" w:hAnsi="Bahnschrift"/>
          <w:bCs w:val="0"/>
          <w:color w:val="595959" w:themeColor="text1" w:themeTint="A6"/>
          <w:sz w:val="22"/>
        </w:rPr>
      </w:pPr>
    </w:p>
    <w:p w14:paraId="72529062" w14:textId="7EC695E0" w:rsidR="00CC7B8E" w:rsidRPr="0052502E" w:rsidRDefault="004D54EC" w:rsidP="0052502E">
      <w:pPr>
        <w:pStyle w:val="BodyText"/>
        <w:spacing w:line="264" w:lineRule="auto"/>
        <w:ind w:left="567" w:hanging="567"/>
        <w:jc w:val="both"/>
        <w:rPr>
          <w:rFonts w:ascii="Bahnschrift" w:hAnsi="Bahnschrift"/>
          <w:bCs w:val="0"/>
          <w:color w:val="404040" w:themeColor="text1" w:themeTint="BF"/>
          <w:sz w:val="22"/>
        </w:rPr>
      </w:pPr>
      <w:proofErr w:type="gramStart"/>
      <w:r w:rsidRPr="0052502E">
        <w:rPr>
          <w:rFonts w:ascii="Bahnschrift" w:hAnsi="Bahnschrift"/>
          <w:bCs w:val="0"/>
          <w:color w:val="595959" w:themeColor="text1" w:themeTint="A6"/>
          <w:sz w:val="22"/>
        </w:rPr>
        <w:t xml:space="preserve">7.10  </w:t>
      </w:r>
      <w:r w:rsidR="0052502E">
        <w:rPr>
          <w:rFonts w:ascii="Bahnschrift" w:hAnsi="Bahnschrift"/>
          <w:bCs w:val="0"/>
          <w:color w:val="595959" w:themeColor="text1" w:themeTint="A6"/>
          <w:sz w:val="22"/>
        </w:rPr>
        <w:tab/>
      </w:r>
      <w:proofErr w:type="gramEnd"/>
      <w:r w:rsidRPr="0052502E">
        <w:rPr>
          <w:rFonts w:ascii="Bahnschrift" w:hAnsi="Bahnschrift"/>
          <w:bCs w:val="0"/>
          <w:color w:val="595959" w:themeColor="text1" w:themeTint="A6"/>
          <w:sz w:val="22"/>
        </w:rPr>
        <w:t xml:space="preserve">We ensure that all staff adhere to safe and responsible online </w:t>
      </w:r>
      <w:proofErr w:type="spellStart"/>
      <w:r w:rsidRPr="0052502E">
        <w:rPr>
          <w:rFonts w:ascii="Bahnschrift" w:hAnsi="Bahnschrift"/>
          <w:bCs w:val="0"/>
          <w:color w:val="595959" w:themeColor="text1" w:themeTint="A6"/>
          <w:sz w:val="22"/>
        </w:rPr>
        <w:t>behaviour</w:t>
      </w:r>
      <w:proofErr w:type="spellEnd"/>
      <w:r w:rsidRPr="0052502E">
        <w:rPr>
          <w:rFonts w:ascii="Bahnschrift" w:hAnsi="Bahnschrift"/>
          <w:bCs w:val="0"/>
          <w:color w:val="595959" w:themeColor="text1" w:themeTint="A6"/>
          <w:sz w:val="22"/>
        </w:rPr>
        <w:t xml:space="preserve"> when </w:t>
      </w:r>
      <w:r w:rsidR="00CC7B8E" w:rsidRPr="0052502E">
        <w:rPr>
          <w:rFonts w:ascii="Bahnschrift" w:hAnsi="Bahnschrift"/>
          <w:bCs w:val="0"/>
          <w:color w:val="595959" w:themeColor="text1" w:themeTint="A6"/>
          <w:sz w:val="22"/>
        </w:rPr>
        <w:t>providing home learning and communicating with families.</w:t>
      </w:r>
      <w:r w:rsidR="0052502E">
        <w:rPr>
          <w:rFonts w:ascii="Bahnschrift" w:hAnsi="Bahnschrift"/>
          <w:bCs w:val="0"/>
          <w:color w:val="595959" w:themeColor="text1" w:themeTint="A6"/>
          <w:sz w:val="22"/>
        </w:rPr>
        <w:t xml:space="preserve"> </w:t>
      </w:r>
      <w:r w:rsidR="006947EC" w:rsidRPr="0052502E">
        <w:rPr>
          <w:rFonts w:ascii="Bahnschrift" w:hAnsi="Bahnschrift"/>
          <w:bCs w:val="0"/>
          <w:color w:val="404040" w:themeColor="text1" w:themeTint="BF"/>
          <w:sz w:val="22"/>
        </w:rPr>
        <w:t xml:space="preserve">All staff are familiar with the Code of Conduct and E Safety Policy. </w:t>
      </w:r>
      <w:proofErr w:type="gramStart"/>
      <w:r w:rsidR="006947EC" w:rsidRPr="0052502E">
        <w:rPr>
          <w:rFonts w:ascii="Bahnschrift" w:hAnsi="Bahnschrift"/>
          <w:bCs w:val="0"/>
          <w:color w:val="404040" w:themeColor="text1" w:themeTint="BF"/>
          <w:sz w:val="22"/>
        </w:rPr>
        <w:t>In particular staff</w:t>
      </w:r>
      <w:proofErr w:type="gramEnd"/>
      <w:r w:rsidR="006947EC" w:rsidRPr="0052502E">
        <w:rPr>
          <w:rFonts w:ascii="Bahnschrift" w:hAnsi="Bahnschrift"/>
          <w:bCs w:val="0"/>
          <w:color w:val="404040" w:themeColor="text1" w:themeTint="BF"/>
          <w:sz w:val="22"/>
        </w:rPr>
        <w:t xml:space="preserve"> do not under any circumstances accept friend requests from pupils or take photos of pupils on personal devices. Staff are aware of the requirement to report any safeguarding concerns relating to technology in line with whole school procedures as outlined in this policy.</w:t>
      </w:r>
    </w:p>
    <w:p w14:paraId="6479FD1B" w14:textId="77777777" w:rsidR="00CE1DB4" w:rsidRPr="0052502E" w:rsidRDefault="00CE1DB4" w:rsidP="0052502E">
      <w:pPr>
        <w:pStyle w:val="BodyText"/>
        <w:spacing w:line="264" w:lineRule="auto"/>
        <w:ind w:left="567" w:hanging="567"/>
        <w:jc w:val="both"/>
        <w:rPr>
          <w:rFonts w:ascii="Bahnschrift" w:hAnsi="Bahnschrift"/>
          <w:bCs w:val="0"/>
          <w:color w:val="404040" w:themeColor="text1" w:themeTint="BF"/>
          <w:sz w:val="22"/>
        </w:rPr>
      </w:pPr>
    </w:p>
    <w:p w14:paraId="36EFD83D" w14:textId="497BB457" w:rsidR="00CE1DB4" w:rsidRPr="0052502E" w:rsidRDefault="00CE1DB4" w:rsidP="0052502E">
      <w:pPr>
        <w:pStyle w:val="BodyText"/>
        <w:spacing w:line="264" w:lineRule="auto"/>
        <w:ind w:left="567" w:hanging="567"/>
        <w:jc w:val="both"/>
        <w:rPr>
          <w:rFonts w:ascii="Bahnschrift" w:hAnsi="Bahnschrift"/>
          <w:bCs w:val="0"/>
          <w:color w:val="404040" w:themeColor="text1" w:themeTint="BF"/>
          <w:sz w:val="22"/>
        </w:rPr>
      </w:pPr>
      <w:r w:rsidRPr="0052502E">
        <w:rPr>
          <w:rFonts w:ascii="Bahnschrift" w:hAnsi="Bahnschrift"/>
          <w:bCs w:val="0"/>
          <w:color w:val="404040" w:themeColor="text1" w:themeTint="BF"/>
          <w:sz w:val="22"/>
        </w:rPr>
        <w:t>7.11</w:t>
      </w:r>
      <w:r w:rsidRPr="0052502E">
        <w:rPr>
          <w:rFonts w:ascii="Bahnschrift" w:hAnsi="Bahnschrift"/>
          <w:bCs w:val="0"/>
          <w:color w:val="404040" w:themeColor="text1" w:themeTint="BF"/>
          <w:sz w:val="22"/>
        </w:rPr>
        <w:tab/>
        <w:t xml:space="preserve">As technology, and the risks and harms associated with it, evolve and change rapidly, we will carry out an annual review of our approach to online safety supported by an annual risk assessment that considers and reflects </w:t>
      </w:r>
      <w:r w:rsidR="00000BF6" w:rsidRPr="0052502E">
        <w:rPr>
          <w:rFonts w:ascii="Bahnschrift" w:hAnsi="Bahnschrift"/>
          <w:bCs w:val="0"/>
          <w:color w:val="404040" w:themeColor="text1" w:themeTint="BF"/>
          <w:sz w:val="22"/>
        </w:rPr>
        <w:t>the risks our children face. (KCS</w:t>
      </w:r>
      <w:r w:rsidR="0052502E">
        <w:rPr>
          <w:rFonts w:ascii="Bahnschrift" w:hAnsi="Bahnschrift"/>
          <w:bCs w:val="0"/>
          <w:color w:val="404040" w:themeColor="text1" w:themeTint="BF"/>
          <w:sz w:val="22"/>
        </w:rPr>
        <w:t>I</w:t>
      </w:r>
      <w:r w:rsidR="00000BF6" w:rsidRPr="0052502E">
        <w:rPr>
          <w:rFonts w:ascii="Bahnschrift" w:hAnsi="Bahnschrift"/>
          <w:bCs w:val="0"/>
          <w:color w:val="404040" w:themeColor="text1" w:themeTint="BF"/>
          <w:sz w:val="22"/>
        </w:rPr>
        <w:t>E Part 2, 132-135)</w:t>
      </w:r>
    </w:p>
    <w:p w14:paraId="2A47776D" w14:textId="77777777" w:rsidR="00A2416A" w:rsidRPr="0003116F" w:rsidRDefault="00A2416A" w:rsidP="00E42955">
      <w:pPr>
        <w:pStyle w:val="BodyText"/>
        <w:autoSpaceDE/>
        <w:autoSpaceDN/>
        <w:adjustRightInd/>
        <w:spacing w:line="264" w:lineRule="auto"/>
        <w:rPr>
          <w:rFonts w:ascii="Bahnschrift" w:hAnsi="Bahnschrift"/>
          <w:bCs w:val="0"/>
          <w:color w:val="00B050"/>
          <w:sz w:val="32"/>
          <w:szCs w:val="32"/>
        </w:rPr>
      </w:pPr>
    </w:p>
    <w:p w14:paraId="645A3DA6" w14:textId="33F2FB5C" w:rsidR="000C7B2A" w:rsidRPr="00B81AA8" w:rsidRDefault="0052502E" w:rsidP="002A3640">
      <w:pPr>
        <w:pStyle w:val="BodyText"/>
        <w:spacing w:line="264" w:lineRule="auto"/>
        <w:rPr>
          <w:rFonts w:ascii="Bahnschrift" w:hAnsi="Bahnschrift"/>
          <w:b/>
          <w:color w:val="595959" w:themeColor="text1" w:themeTint="A6"/>
          <w:sz w:val="32"/>
          <w:szCs w:val="32"/>
        </w:rPr>
      </w:pPr>
      <w:r>
        <w:rPr>
          <w:rFonts w:ascii="Bahnschrift" w:hAnsi="Bahnschrift"/>
          <w:b/>
          <w:color w:val="595959" w:themeColor="text1" w:themeTint="A6"/>
          <w:sz w:val="32"/>
          <w:szCs w:val="32"/>
        </w:rPr>
        <w:t>8</w:t>
      </w:r>
      <w:r w:rsidR="002A3640" w:rsidRPr="00B81AA8">
        <w:rPr>
          <w:rFonts w:ascii="Bahnschrift" w:hAnsi="Bahnschrift"/>
          <w:b/>
          <w:color w:val="595959" w:themeColor="text1" w:themeTint="A6"/>
          <w:sz w:val="32"/>
          <w:szCs w:val="32"/>
        </w:rPr>
        <w:t xml:space="preserve">.   </w:t>
      </w:r>
      <w:r w:rsidR="002A3640" w:rsidRPr="0052502E">
        <w:rPr>
          <w:rFonts w:ascii="Uni Sans Heavy CAPS" w:hAnsi="Uni Sans Heavy CAPS"/>
          <w:b/>
          <w:color w:val="595959" w:themeColor="text1" w:themeTint="A6"/>
          <w:sz w:val="32"/>
          <w:szCs w:val="32"/>
        </w:rPr>
        <w:t>SAFE</w:t>
      </w:r>
      <w:r w:rsidR="004E7980" w:rsidRPr="0052502E">
        <w:rPr>
          <w:rFonts w:ascii="Uni Sans Heavy CAPS" w:hAnsi="Uni Sans Heavy CAPS"/>
          <w:b/>
          <w:color w:val="595959" w:themeColor="text1" w:themeTint="A6"/>
          <w:sz w:val="32"/>
          <w:szCs w:val="32"/>
        </w:rPr>
        <w:t>R</w:t>
      </w:r>
      <w:r w:rsidR="002A3640" w:rsidRPr="0052502E">
        <w:rPr>
          <w:rFonts w:ascii="Uni Sans Heavy CAPS" w:hAnsi="Uni Sans Heavy CAPS"/>
          <w:b/>
          <w:color w:val="595959" w:themeColor="text1" w:themeTint="A6"/>
          <w:sz w:val="32"/>
          <w:szCs w:val="32"/>
        </w:rPr>
        <w:t xml:space="preserve"> RECRUITMENT &amp; </w:t>
      </w:r>
      <w:r w:rsidR="000C7B2A" w:rsidRPr="0052502E">
        <w:rPr>
          <w:rFonts w:ascii="Uni Sans Heavy CAPS" w:hAnsi="Uni Sans Heavy CAPS"/>
          <w:b/>
          <w:color w:val="595959" w:themeColor="text1" w:themeTint="A6"/>
          <w:sz w:val="32"/>
          <w:szCs w:val="32"/>
        </w:rPr>
        <w:t>SELECTION OF STAFF</w:t>
      </w:r>
    </w:p>
    <w:p w14:paraId="74FC0861" w14:textId="77777777" w:rsidR="000C7B2A" w:rsidRPr="00B81AA8" w:rsidRDefault="000C7B2A" w:rsidP="00E42955">
      <w:pPr>
        <w:pStyle w:val="BodyText"/>
        <w:spacing w:line="264" w:lineRule="auto"/>
        <w:ind w:left="567" w:hanging="567"/>
        <w:rPr>
          <w:rFonts w:ascii="Bahnschrift" w:hAnsi="Bahnschrift"/>
          <w:color w:val="595959" w:themeColor="text1" w:themeTint="A6"/>
          <w:sz w:val="24"/>
        </w:rPr>
      </w:pPr>
    </w:p>
    <w:p w14:paraId="03DA73D8" w14:textId="1932B7C9" w:rsidR="00874CA7" w:rsidRPr="0052502E" w:rsidRDefault="000C7B2A" w:rsidP="0052502E">
      <w:pPr>
        <w:pStyle w:val="BodyText"/>
        <w:spacing w:line="264" w:lineRule="auto"/>
        <w:ind w:left="567" w:hanging="567"/>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8.1   Our recruitment and selection policies and processes adhere to the DfE guid</w:t>
      </w:r>
      <w:r w:rsidR="00B44273" w:rsidRPr="0052502E">
        <w:rPr>
          <w:rFonts w:ascii="Bahnschrift" w:hAnsi="Bahnschrift"/>
          <w:bCs w:val="0"/>
          <w:color w:val="595959" w:themeColor="text1" w:themeTint="A6"/>
          <w:sz w:val="22"/>
        </w:rPr>
        <w:t xml:space="preserve">ance KCSIE </w:t>
      </w:r>
      <w:r w:rsidR="00874CA7" w:rsidRPr="0052502E">
        <w:rPr>
          <w:rFonts w:ascii="Bahnschrift" w:hAnsi="Bahnschrift"/>
          <w:bCs w:val="0"/>
          <w:color w:val="595959" w:themeColor="text1" w:themeTint="A6"/>
          <w:sz w:val="22"/>
        </w:rPr>
        <w:t>and the LA model policy for Safer Recruitment</w:t>
      </w:r>
      <w:r w:rsidR="00947A63" w:rsidRPr="0052502E">
        <w:rPr>
          <w:rFonts w:ascii="Bahnschrift" w:hAnsi="Bahnschrift"/>
          <w:bCs w:val="0"/>
          <w:color w:val="595959" w:themeColor="text1" w:themeTint="A6"/>
          <w:sz w:val="22"/>
        </w:rPr>
        <w:t xml:space="preserve"> (Appendices </w:t>
      </w:r>
      <w:r w:rsidR="006154B1" w:rsidRPr="0052502E">
        <w:rPr>
          <w:rFonts w:ascii="Bahnschrift" w:hAnsi="Bahnschrift"/>
          <w:bCs w:val="0"/>
          <w:color w:val="595959" w:themeColor="text1" w:themeTint="A6"/>
          <w:sz w:val="22"/>
        </w:rPr>
        <w:t>B</w:t>
      </w:r>
      <w:r w:rsidR="00947A63" w:rsidRPr="0052502E">
        <w:rPr>
          <w:rFonts w:ascii="Bahnschrift" w:hAnsi="Bahnschrift"/>
          <w:bCs w:val="0"/>
          <w:color w:val="595959" w:themeColor="text1" w:themeTint="A6"/>
          <w:sz w:val="22"/>
        </w:rPr>
        <w:t xml:space="preserve"> &amp; </w:t>
      </w:r>
      <w:r w:rsidR="006154B1" w:rsidRPr="0052502E">
        <w:rPr>
          <w:rFonts w:ascii="Bahnschrift" w:hAnsi="Bahnschrift"/>
          <w:bCs w:val="0"/>
          <w:color w:val="595959" w:themeColor="text1" w:themeTint="A6"/>
          <w:sz w:val="22"/>
        </w:rPr>
        <w:t>E</w:t>
      </w:r>
      <w:r w:rsidR="00947A63" w:rsidRPr="0052502E">
        <w:rPr>
          <w:rFonts w:ascii="Bahnschrift" w:hAnsi="Bahnschrift"/>
          <w:bCs w:val="0"/>
          <w:color w:val="595959" w:themeColor="text1" w:themeTint="A6"/>
          <w:sz w:val="22"/>
        </w:rPr>
        <w:t>)</w:t>
      </w:r>
    </w:p>
    <w:p w14:paraId="6E9AC9A8" w14:textId="77777777" w:rsidR="00D65DC3" w:rsidRPr="0052502E" w:rsidRDefault="00D65DC3" w:rsidP="0052502E">
      <w:pPr>
        <w:pStyle w:val="BodyText"/>
        <w:spacing w:line="264" w:lineRule="auto"/>
        <w:ind w:left="567" w:hanging="567"/>
        <w:jc w:val="both"/>
        <w:rPr>
          <w:rFonts w:ascii="Bahnschrift" w:hAnsi="Bahnschrift"/>
          <w:bCs w:val="0"/>
          <w:color w:val="404040" w:themeColor="text1" w:themeTint="BF"/>
          <w:sz w:val="22"/>
        </w:rPr>
      </w:pPr>
    </w:p>
    <w:p w14:paraId="433727F8" w14:textId="77777777" w:rsidR="00D65DC3" w:rsidRPr="0052502E" w:rsidRDefault="00D65DC3" w:rsidP="0052502E">
      <w:pPr>
        <w:pStyle w:val="BodyText"/>
        <w:spacing w:line="264" w:lineRule="auto"/>
        <w:ind w:left="567" w:hanging="567"/>
        <w:jc w:val="both"/>
        <w:rPr>
          <w:rFonts w:ascii="Bahnschrift" w:hAnsi="Bahnschrift"/>
          <w:bCs w:val="0"/>
          <w:color w:val="404040" w:themeColor="text1" w:themeTint="BF"/>
          <w:sz w:val="22"/>
        </w:rPr>
      </w:pPr>
      <w:r w:rsidRPr="0052502E">
        <w:rPr>
          <w:rFonts w:ascii="Bahnschrift" w:hAnsi="Bahnschrift"/>
          <w:bCs w:val="0"/>
          <w:color w:val="404040" w:themeColor="text1" w:themeTint="BF"/>
          <w:sz w:val="22"/>
        </w:rPr>
        <w:t xml:space="preserve">8.2 </w:t>
      </w:r>
      <w:r w:rsidRPr="0052502E">
        <w:rPr>
          <w:rFonts w:ascii="Bahnschrift" w:hAnsi="Bahnschrift"/>
          <w:bCs w:val="0"/>
          <w:color w:val="404040" w:themeColor="text1" w:themeTint="BF"/>
          <w:sz w:val="22"/>
        </w:rPr>
        <w:tab/>
        <w:t>Our safeguarding culture and vigilance, in</w:t>
      </w:r>
      <w:r w:rsidR="008E6ACC" w:rsidRPr="0052502E">
        <w:rPr>
          <w:rFonts w:ascii="Bahnschrift" w:hAnsi="Bahnschrift"/>
          <w:bCs w:val="0"/>
          <w:color w:val="404040" w:themeColor="text1" w:themeTint="BF"/>
          <w:sz w:val="22"/>
        </w:rPr>
        <w:t xml:space="preserve"> </w:t>
      </w:r>
      <w:r w:rsidRPr="0052502E">
        <w:rPr>
          <w:rFonts w:ascii="Bahnschrift" w:hAnsi="Bahnschrift"/>
          <w:bCs w:val="0"/>
          <w:color w:val="404040" w:themeColor="text1" w:themeTint="BF"/>
          <w:sz w:val="22"/>
        </w:rPr>
        <w:t>conju</w:t>
      </w:r>
      <w:r w:rsidR="008E6ACC" w:rsidRPr="0052502E">
        <w:rPr>
          <w:rFonts w:ascii="Bahnschrift" w:hAnsi="Bahnschrift"/>
          <w:bCs w:val="0"/>
          <w:color w:val="404040" w:themeColor="text1" w:themeTint="BF"/>
          <w:sz w:val="22"/>
        </w:rPr>
        <w:t>n</w:t>
      </w:r>
      <w:r w:rsidRPr="0052502E">
        <w:rPr>
          <w:rFonts w:ascii="Bahnschrift" w:hAnsi="Bahnschrift"/>
          <w:bCs w:val="0"/>
          <w:color w:val="404040" w:themeColor="text1" w:themeTint="BF"/>
          <w:sz w:val="22"/>
        </w:rPr>
        <w:t xml:space="preserve">ction with our policies and processes, </w:t>
      </w:r>
      <w:r w:rsidR="00C32B76" w:rsidRPr="0052502E">
        <w:rPr>
          <w:rFonts w:ascii="Bahnschrift" w:hAnsi="Bahnschrift"/>
          <w:bCs w:val="0"/>
          <w:color w:val="404040" w:themeColor="text1" w:themeTint="BF"/>
          <w:sz w:val="22"/>
        </w:rPr>
        <w:t xml:space="preserve">will </w:t>
      </w:r>
      <w:r w:rsidRPr="0052502E">
        <w:rPr>
          <w:rFonts w:ascii="Bahnschrift" w:hAnsi="Bahnschrift"/>
          <w:bCs w:val="0"/>
          <w:color w:val="404040" w:themeColor="text1" w:themeTint="BF"/>
          <w:sz w:val="22"/>
        </w:rPr>
        <w:t>deter and prevent people unsuitable to work with children</w:t>
      </w:r>
      <w:r w:rsidR="00C32B76" w:rsidRPr="0052502E">
        <w:rPr>
          <w:rFonts w:ascii="Bahnschrift" w:hAnsi="Bahnschrift"/>
          <w:bCs w:val="0"/>
          <w:color w:val="404040" w:themeColor="text1" w:themeTint="BF"/>
          <w:sz w:val="22"/>
        </w:rPr>
        <w:t xml:space="preserve"> from applying or securing employment or volunteering opportunities at our school/college.</w:t>
      </w:r>
      <w:r w:rsidR="00B90239" w:rsidRPr="0052502E">
        <w:rPr>
          <w:rFonts w:ascii="Bahnschrift" w:hAnsi="Bahnschrift"/>
          <w:bCs w:val="0"/>
          <w:color w:val="404040" w:themeColor="text1" w:themeTint="BF"/>
          <w:sz w:val="22"/>
        </w:rPr>
        <w:t xml:space="preserve"> These m</w:t>
      </w:r>
      <w:r w:rsidR="006306E9" w:rsidRPr="0052502E">
        <w:rPr>
          <w:rFonts w:ascii="Bahnschrift" w:hAnsi="Bahnschrift"/>
          <w:bCs w:val="0"/>
          <w:color w:val="404040" w:themeColor="text1" w:themeTint="BF"/>
          <w:sz w:val="22"/>
        </w:rPr>
        <w:t>easures</w:t>
      </w:r>
      <w:r w:rsidR="00B90239" w:rsidRPr="0052502E">
        <w:rPr>
          <w:rFonts w:ascii="Bahnschrift" w:hAnsi="Bahnschrift"/>
          <w:bCs w:val="0"/>
          <w:color w:val="404040" w:themeColor="text1" w:themeTint="BF"/>
          <w:sz w:val="22"/>
        </w:rPr>
        <w:t xml:space="preserve"> are outlined below and expanded </w:t>
      </w:r>
      <w:r w:rsidR="006306E9" w:rsidRPr="0052502E">
        <w:rPr>
          <w:rFonts w:ascii="Bahnschrift" w:hAnsi="Bahnschrift"/>
          <w:bCs w:val="0"/>
          <w:color w:val="404040" w:themeColor="text1" w:themeTint="BF"/>
          <w:sz w:val="22"/>
        </w:rPr>
        <w:t>i</w:t>
      </w:r>
      <w:r w:rsidR="00B90239" w:rsidRPr="0052502E">
        <w:rPr>
          <w:rFonts w:ascii="Bahnschrift" w:hAnsi="Bahnschrift"/>
          <w:bCs w:val="0"/>
          <w:color w:val="404040" w:themeColor="text1" w:themeTint="BF"/>
          <w:sz w:val="22"/>
        </w:rPr>
        <w:t>n our policies</w:t>
      </w:r>
    </w:p>
    <w:p w14:paraId="36052B56" w14:textId="77777777" w:rsidR="006306E9" w:rsidRPr="0052502E" w:rsidRDefault="006306E9" w:rsidP="0052502E">
      <w:pPr>
        <w:pStyle w:val="BodyText"/>
        <w:spacing w:line="264" w:lineRule="auto"/>
        <w:ind w:left="567" w:hanging="567"/>
        <w:jc w:val="both"/>
        <w:rPr>
          <w:rFonts w:ascii="Bahnschrift" w:hAnsi="Bahnschrift"/>
          <w:bCs w:val="0"/>
          <w:color w:val="404040" w:themeColor="text1" w:themeTint="BF"/>
          <w:sz w:val="22"/>
        </w:rPr>
      </w:pPr>
    </w:p>
    <w:p w14:paraId="7F5C5EB3" w14:textId="77777777" w:rsidR="00947A63" w:rsidRPr="0052502E" w:rsidRDefault="00C32B76" w:rsidP="00F65637">
      <w:pPr>
        <w:pStyle w:val="BodyText"/>
        <w:numPr>
          <w:ilvl w:val="0"/>
          <w:numId w:val="45"/>
        </w:numPr>
        <w:spacing w:after="240"/>
        <w:ind w:left="1080"/>
        <w:jc w:val="both"/>
        <w:rPr>
          <w:rFonts w:ascii="Bahnschrift" w:hAnsi="Bahnschrift"/>
          <w:bCs w:val="0"/>
          <w:color w:val="404040" w:themeColor="text1" w:themeTint="BF"/>
          <w:sz w:val="22"/>
        </w:rPr>
      </w:pPr>
      <w:r w:rsidRPr="0052502E">
        <w:rPr>
          <w:rFonts w:ascii="Bahnschrift" w:hAnsi="Bahnschrift"/>
          <w:bCs w:val="0"/>
          <w:color w:val="404040" w:themeColor="text1" w:themeTint="BF"/>
          <w:sz w:val="22"/>
        </w:rPr>
        <w:t>All those involved with the recruitment and employment of staff to work with children have received appropriate safer recruitment training and at least one of the persons who conducts an interview has completed safer recruitment training.</w:t>
      </w:r>
    </w:p>
    <w:p w14:paraId="359FD49C" w14:textId="77777777" w:rsidR="00B90239" w:rsidRPr="0052502E" w:rsidRDefault="00C32B76"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 xml:space="preserve">Our </w:t>
      </w:r>
      <w:r w:rsidR="00B90239" w:rsidRPr="0052502E">
        <w:rPr>
          <w:rFonts w:ascii="Bahnschrift" w:hAnsi="Bahnschrift" w:cs="Arial"/>
          <w:color w:val="404040" w:themeColor="text1" w:themeTint="BF"/>
          <w:sz w:val="22"/>
          <w:szCs w:val="22"/>
        </w:rPr>
        <w:t xml:space="preserve">job </w:t>
      </w:r>
      <w:r w:rsidRPr="0052502E">
        <w:rPr>
          <w:rFonts w:ascii="Bahnschrift" w:hAnsi="Bahnschrift" w:cs="Arial"/>
          <w:color w:val="404040" w:themeColor="text1" w:themeTint="BF"/>
          <w:sz w:val="22"/>
          <w:szCs w:val="22"/>
        </w:rPr>
        <w:t>adverts will include safeguarding requirements</w:t>
      </w:r>
      <w:r w:rsidR="00B90239" w:rsidRPr="0052502E">
        <w:rPr>
          <w:rFonts w:ascii="Bahnschrift" w:hAnsi="Bahnschrift" w:cs="Arial"/>
          <w:color w:val="404040" w:themeColor="text1" w:themeTint="BF"/>
          <w:sz w:val="22"/>
          <w:szCs w:val="22"/>
        </w:rPr>
        <w:t xml:space="preserve"> and the schools /colleges commitment to safeguarding and promoting to welfare of children </w:t>
      </w:r>
    </w:p>
    <w:p w14:paraId="1F2BCAA6" w14:textId="77777777" w:rsidR="00C32B76" w:rsidRPr="0052502E" w:rsidRDefault="00B9023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 xml:space="preserve">Our job adverts will make clear that safeguarding checks will be undertaken </w:t>
      </w:r>
    </w:p>
    <w:p w14:paraId="14093313" w14:textId="77777777" w:rsidR="00B90239" w:rsidRPr="0052502E" w:rsidRDefault="00B9023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We understand the process around filtering offences</w:t>
      </w:r>
    </w:p>
    <w:p w14:paraId="52EA7094" w14:textId="77777777" w:rsidR="00B90239" w:rsidRPr="0052502E" w:rsidRDefault="00B9023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Our application form will include the statement that it is an offence to apply for the role if an applicant is barred from engaging in regulated activity.</w:t>
      </w:r>
    </w:p>
    <w:p w14:paraId="6C135FAA" w14:textId="77777777" w:rsidR="00B90239" w:rsidRPr="0052502E" w:rsidRDefault="00B9023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We do not accept CVs in place of an application form.</w:t>
      </w:r>
    </w:p>
    <w:p w14:paraId="33A32758" w14:textId="77777777" w:rsidR="00B90239" w:rsidRPr="0052502E" w:rsidRDefault="00B9023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Shortlisted applicants will be asked to complete a self -declaration of their criminal record or information that would make them unsuitable to work with children</w:t>
      </w:r>
    </w:p>
    <w:p w14:paraId="6854A0F2" w14:textId="77777777" w:rsidR="006306E9" w:rsidRPr="0052502E" w:rsidRDefault="006306E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Applicants must sign a declaration confirming information given is true</w:t>
      </w:r>
    </w:p>
    <w:p w14:paraId="10D7421E" w14:textId="77777777" w:rsidR="006306E9" w:rsidRPr="0052502E" w:rsidRDefault="006306E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References are obtained by the school/college before interview and open references are not acceptable</w:t>
      </w:r>
    </w:p>
    <w:p w14:paraId="2D102A5A" w14:textId="77777777" w:rsidR="006306E9" w:rsidRPr="0052502E" w:rsidRDefault="006306E9" w:rsidP="0052502E">
      <w:pPr>
        <w:pStyle w:val="ListParagraph"/>
        <w:spacing w:after="240"/>
        <w:ind w:left="1080"/>
        <w:jc w:val="both"/>
        <w:rPr>
          <w:rFonts w:ascii="Bahnschrift" w:hAnsi="Bahnschrift" w:cs="Arial"/>
          <w:color w:val="404040" w:themeColor="text1" w:themeTint="BF"/>
          <w:sz w:val="22"/>
          <w:szCs w:val="22"/>
        </w:rPr>
      </w:pPr>
    </w:p>
    <w:p w14:paraId="60359409" w14:textId="77777777" w:rsidR="006306E9" w:rsidRPr="0052502E" w:rsidRDefault="006306E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Our selection techniques are pre-</w:t>
      </w:r>
      <w:proofErr w:type="gramStart"/>
      <w:r w:rsidRPr="0052502E">
        <w:rPr>
          <w:rFonts w:ascii="Bahnschrift" w:hAnsi="Bahnschrift" w:cs="Arial"/>
          <w:color w:val="404040" w:themeColor="text1" w:themeTint="BF"/>
          <w:sz w:val="22"/>
          <w:szCs w:val="22"/>
        </w:rPr>
        <w:t>arranged</w:t>
      </w:r>
      <w:proofErr w:type="gramEnd"/>
      <w:r w:rsidRPr="0052502E">
        <w:rPr>
          <w:rFonts w:ascii="Bahnschrift" w:hAnsi="Bahnschrift" w:cs="Arial"/>
          <w:color w:val="404040" w:themeColor="text1" w:themeTint="BF"/>
          <w:sz w:val="22"/>
          <w:szCs w:val="22"/>
        </w:rPr>
        <w:t xml:space="preserve"> and questions structured to understand suitability, skills and motivation for the role</w:t>
      </w:r>
    </w:p>
    <w:p w14:paraId="143CA401" w14:textId="77777777" w:rsidR="006306E9" w:rsidRPr="0052502E" w:rsidRDefault="006306E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We involve pupils/students in the process in a meaningful way</w:t>
      </w:r>
    </w:p>
    <w:p w14:paraId="5C629268" w14:textId="77777777" w:rsidR="006306E9" w:rsidRPr="0052502E" w:rsidRDefault="006306E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All information in the decision-making process is recorded along with the decisions made</w:t>
      </w:r>
    </w:p>
    <w:p w14:paraId="6DC4F088" w14:textId="77777777" w:rsidR="006306E9" w:rsidRPr="0052502E" w:rsidRDefault="006306E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Correct pre-employment checks are carried out and appropriately stored on the single central record</w:t>
      </w:r>
    </w:p>
    <w:p w14:paraId="0AC9557B" w14:textId="77777777" w:rsidR="006306E9" w:rsidRPr="0052502E" w:rsidRDefault="006306E9"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We understand and acknowledge to processes to determine</w:t>
      </w:r>
      <w:r w:rsidR="000966EE" w:rsidRPr="0052502E">
        <w:rPr>
          <w:rFonts w:ascii="Bahnschrift" w:hAnsi="Bahnschrift" w:cs="Arial"/>
          <w:color w:val="404040" w:themeColor="text1" w:themeTint="BF"/>
          <w:sz w:val="22"/>
          <w:szCs w:val="22"/>
        </w:rPr>
        <w:t xml:space="preserve"> if there are any prohibitions, directions, sanctions disqualifications or restrictions related to the candidate</w:t>
      </w:r>
    </w:p>
    <w:p w14:paraId="1BAD68C9" w14:textId="77777777" w:rsidR="000966EE" w:rsidRPr="0052502E" w:rsidRDefault="000966EE"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We understand the check which need to be made for individuals who have lived or worked outside the UK</w:t>
      </w:r>
    </w:p>
    <w:p w14:paraId="2DDCEAE8" w14:textId="1D4D0CC4" w:rsidR="000966EE" w:rsidRPr="0052502E" w:rsidRDefault="000966EE" w:rsidP="00F65637">
      <w:pPr>
        <w:pStyle w:val="Default"/>
        <w:numPr>
          <w:ilvl w:val="0"/>
          <w:numId w:val="45"/>
        </w:numPr>
        <w:spacing w:after="240"/>
        <w:ind w:left="1080"/>
        <w:jc w:val="both"/>
        <w:rPr>
          <w:rFonts w:ascii="Bahnschrift" w:hAnsi="Bahnschrift" w:cs="Arial"/>
          <w:color w:val="404040" w:themeColor="text1" w:themeTint="BF"/>
          <w:sz w:val="22"/>
          <w:szCs w:val="22"/>
        </w:rPr>
      </w:pPr>
      <w:r w:rsidRPr="0052502E">
        <w:rPr>
          <w:rFonts w:ascii="Bahnschrift" w:hAnsi="Bahnschrift" w:cs="Arial"/>
          <w:color w:val="404040" w:themeColor="text1" w:themeTint="BF"/>
          <w:sz w:val="22"/>
          <w:szCs w:val="22"/>
        </w:rPr>
        <w:t xml:space="preserve">We adhere to duties which must be performed in relation to agency and </w:t>
      </w:r>
      <w:r w:rsidR="0052502E" w:rsidRPr="0052502E">
        <w:rPr>
          <w:rFonts w:ascii="Bahnschrift" w:hAnsi="Bahnschrift" w:cs="Arial"/>
          <w:color w:val="404040" w:themeColor="text1" w:themeTint="BF"/>
          <w:sz w:val="22"/>
          <w:szCs w:val="22"/>
        </w:rPr>
        <w:t>third-party</w:t>
      </w:r>
      <w:r w:rsidRPr="0052502E">
        <w:rPr>
          <w:rFonts w:ascii="Bahnschrift" w:hAnsi="Bahnschrift" w:cs="Arial"/>
          <w:color w:val="404040" w:themeColor="text1" w:themeTint="BF"/>
          <w:sz w:val="22"/>
          <w:szCs w:val="22"/>
        </w:rPr>
        <w:t xml:space="preserve"> staff, contractors, trainees or student teachers, visitors and volunteers</w:t>
      </w:r>
    </w:p>
    <w:p w14:paraId="39A3A980" w14:textId="77777777" w:rsidR="000966EE" w:rsidRPr="0052502E" w:rsidRDefault="000966EE" w:rsidP="00F65637">
      <w:pPr>
        <w:pStyle w:val="Default"/>
        <w:numPr>
          <w:ilvl w:val="0"/>
          <w:numId w:val="45"/>
        </w:numPr>
        <w:spacing w:after="240"/>
        <w:ind w:left="1080"/>
        <w:jc w:val="both"/>
        <w:rPr>
          <w:rFonts w:ascii="Bahnschrift" w:hAnsi="Bahnschrift" w:cs="Arial"/>
          <w:color w:val="595959" w:themeColor="text1" w:themeTint="A6"/>
          <w:sz w:val="22"/>
          <w:szCs w:val="22"/>
        </w:rPr>
      </w:pPr>
      <w:r w:rsidRPr="0052502E">
        <w:rPr>
          <w:rFonts w:ascii="Bahnschrift" w:hAnsi="Bahnschrift" w:cs="Arial"/>
          <w:color w:val="404040" w:themeColor="text1" w:themeTint="BF"/>
          <w:sz w:val="22"/>
          <w:szCs w:val="22"/>
        </w:rPr>
        <w:t>We remain vigilant about safeguarding beyond the recruitment process and ensure commitment is evident to the saf</w:t>
      </w:r>
      <w:r w:rsidR="00433127" w:rsidRPr="0052502E">
        <w:rPr>
          <w:rFonts w:ascii="Bahnschrift" w:hAnsi="Bahnschrift" w:cs="Arial"/>
          <w:color w:val="404040" w:themeColor="text1" w:themeTint="BF"/>
          <w:sz w:val="22"/>
          <w:szCs w:val="22"/>
        </w:rPr>
        <w:t>e</w:t>
      </w:r>
      <w:r w:rsidRPr="0052502E">
        <w:rPr>
          <w:rFonts w:ascii="Bahnschrift" w:hAnsi="Bahnschrift" w:cs="Arial"/>
          <w:color w:val="404040" w:themeColor="text1" w:themeTint="BF"/>
          <w:sz w:val="22"/>
          <w:szCs w:val="22"/>
        </w:rPr>
        <w:t xml:space="preserve">ty and welfare of our </w:t>
      </w:r>
      <w:r w:rsidRPr="0052502E">
        <w:rPr>
          <w:rFonts w:ascii="Bahnschrift" w:hAnsi="Bahnschrift" w:cs="Arial"/>
          <w:color w:val="595959" w:themeColor="text1" w:themeTint="A6"/>
          <w:sz w:val="22"/>
          <w:szCs w:val="22"/>
        </w:rPr>
        <w:t>children as enshrined in our ethos</w:t>
      </w:r>
    </w:p>
    <w:p w14:paraId="56AA6CF7" w14:textId="77777777" w:rsidR="00B90239" w:rsidRPr="0052502E" w:rsidRDefault="00B90239" w:rsidP="0052502E">
      <w:pPr>
        <w:pStyle w:val="Default"/>
        <w:jc w:val="both"/>
        <w:rPr>
          <w:rFonts w:ascii="Bahnschrift" w:hAnsi="Bahnschrift" w:cs="Arial"/>
          <w:color w:val="595959" w:themeColor="text1" w:themeTint="A6"/>
          <w:sz w:val="22"/>
          <w:szCs w:val="22"/>
        </w:rPr>
      </w:pPr>
    </w:p>
    <w:p w14:paraId="632314EC" w14:textId="77777777" w:rsidR="00B90239" w:rsidRPr="0052502E" w:rsidRDefault="00B90239" w:rsidP="0052502E">
      <w:pPr>
        <w:pStyle w:val="Default"/>
        <w:jc w:val="both"/>
        <w:rPr>
          <w:rFonts w:ascii="Bahnschrift" w:hAnsi="Bahnschrift" w:cs="Arial"/>
          <w:color w:val="595959" w:themeColor="text1" w:themeTint="A6"/>
          <w:sz w:val="22"/>
          <w:szCs w:val="22"/>
        </w:rPr>
      </w:pPr>
    </w:p>
    <w:p w14:paraId="0B64423E" w14:textId="77777777" w:rsidR="0052502E" w:rsidRDefault="00947A63" w:rsidP="0052502E">
      <w:pPr>
        <w:pStyle w:val="Default"/>
        <w:ind w:left="600" w:hanging="600"/>
        <w:jc w:val="both"/>
        <w:rPr>
          <w:rFonts w:ascii="Bahnschrift" w:hAnsi="Bahnschrift" w:cs="Arial"/>
          <w:color w:val="595959" w:themeColor="text1" w:themeTint="A6"/>
          <w:sz w:val="22"/>
          <w:szCs w:val="22"/>
        </w:rPr>
      </w:pPr>
      <w:r w:rsidRPr="0052502E">
        <w:rPr>
          <w:rFonts w:ascii="Bahnschrift" w:hAnsi="Bahnschrift" w:cs="Arial"/>
          <w:color w:val="595959" w:themeColor="text1" w:themeTint="A6"/>
          <w:sz w:val="22"/>
          <w:szCs w:val="22"/>
        </w:rPr>
        <w:t>8.</w:t>
      </w:r>
      <w:r w:rsidR="008E6ACC" w:rsidRPr="0052502E">
        <w:rPr>
          <w:rFonts w:ascii="Bahnschrift" w:hAnsi="Bahnschrift" w:cs="Arial"/>
          <w:color w:val="595959" w:themeColor="text1" w:themeTint="A6"/>
          <w:sz w:val="22"/>
          <w:szCs w:val="22"/>
        </w:rPr>
        <w:t>3</w:t>
      </w:r>
      <w:r w:rsidRPr="0052502E">
        <w:rPr>
          <w:rFonts w:ascii="Bahnschrift" w:hAnsi="Bahnschrift" w:cs="Arial"/>
          <w:color w:val="595959" w:themeColor="text1" w:themeTint="A6"/>
          <w:sz w:val="22"/>
          <w:szCs w:val="22"/>
        </w:rPr>
        <w:t xml:space="preserve">   </w:t>
      </w:r>
      <w:r w:rsidR="0052502E">
        <w:rPr>
          <w:rFonts w:ascii="Bahnschrift" w:hAnsi="Bahnschrift" w:cs="Arial"/>
          <w:color w:val="595959" w:themeColor="text1" w:themeTint="A6"/>
          <w:sz w:val="22"/>
          <w:szCs w:val="22"/>
        </w:rPr>
        <w:tab/>
      </w:r>
      <w:r w:rsidRPr="0052502E">
        <w:rPr>
          <w:rFonts w:ascii="Bahnschrift" w:hAnsi="Bahnschrift" w:cs="Arial"/>
          <w:color w:val="595959" w:themeColor="text1" w:themeTint="A6"/>
          <w:sz w:val="22"/>
          <w:szCs w:val="22"/>
        </w:rPr>
        <w:t>The Headteacher and Governing body will ensure that all external staff</w:t>
      </w:r>
      <w:r w:rsidR="0052502E">
        <w:rPr>
          <w:rFonts w:ascii="Bahnschrift" w:hAnsi="Bahnschrift" w:cs="Arial"/>
          <w:color w:val="595959" w:themeColor="text1" w:themeTint="A6"/>
          <w:sz w:val="22"/>
          <w:szCs w:val="22"/>
        </w:rPr>
        <w:t xml:space="preserve"> </w:t>
      </w:r>
      <w:r w:rsidRPr="0052502E">
        <w:rPr>
          <w:rFonts w:ascii="Bahnschrift" w:hAnsi="Bahnschrift" w:cs="Arial"/>
          <w:color w:val="595959" w:themeColor="text1" w:themeTint="A6"/>
          <w:sz w:val="22"/>
          <w:szCs w:val="22"/>
        </w:rPr>
        <w:t>and volunteers, including out of hours organisations using our school site have been recruited safely, including DBS checks as appropriate.</w:t>
      </w:r>
      <w:r w:rsidR="0052502E">
        <w:rPr>
          <w:rFonts w:ascii="Bahnschrift" w:hAnsi="Bahnschrift" w:cs="Arial"/>
          <w:color w:val="595959" w:themeColor="text1" w:themeTint="A6"/>
          <w:sz w:val="22"/>
          <w:szCs w:val="22"/>
        </w:rPr>
        <w:t xml:space="preserve"> </w:t>
      </w:r>
      <w:r w:rsidR="006154B1" w:rsidRPr="0052502E">
        <w:rPr>
          <w:rFonts w:ascii="Bahnschrift" w:hAnsi="Bahnschrift" w:cs="Arial"/>
          <w:color w:val="595959" w:themeColor="text1" w:themeTint="A6"/>
          <w:sz w:val="22"/>
          <w:szCs w:val="22"/>
        </w:rPr>
        <w:t>Grange School does not permit the use of the school site by external</w:t>
      </w:r>
      <w:r w:rsidR="0052502E">
        <w:rPr>
          <w:rFonts w:ascii="Bahnschrift" w:hAnsi="Bahnschrift" w:cs="Arial"/>
          <w:color w:val="595959" w:themeColor="text1" w:themeTint="A6"/>
          <w:sz w:val="22"/>
          <w:szCs w:val="22"/>
        </w:rPr>
        <w:t xml:space="preserve"> </w:t>
      </w:r>
      <w:r w:rsidR="006154B1" w:rsidRPr="0052502E">
        <w:rPr>
          <w:rFonts w:ascii="Bahnschrift" w:hAnsi="Bahnschrift" w:cs="Arial"/>
          <w:color w:val="595959" w:themeColor="text1" w:themeTint="A6"/>
          <w:sz w:val="22"/>
          <w:szCs w:val="22"/>
        </w:rPr>
        <w:t>organisations involving Grange pupils.</w:t>
      </w:r>
      <w:r w:rsidR="0052502E">
        <w:rPr>
          <w:rFonts w:ascii="Bahnschrift" w:hAnsi="Bahnschrift" w:cs="Arial"/>
          <w:color w:val="595959" w:themeColor="text1" w:themeTint="A6"/>
          <w:sz w:val="22"/>
          <w:szCs w:val="22"/>
        </w:rPr>
        <w:t xml:space="preserve"> </w:t>
      </w:r>
    </w:p>
    <w:p w14:paraId="6D7FE385" w14:textId="77777777" w:rsidR="0052502E" w:rsidRDefault="0052502E" w:rsidP="0052502E">
      <w:pPr>
        <w:pStyle w:val="Default"/>
        <w:ind w:left="600" w:hanging="600"/>
        <w:jc w:val="both"/>
        <w:rPr>
          <w:rFonts w:ascii="Bahnschrift" w:hAnsi="Bahnschrift" w:cs="Arial"/>
          <w:color w:val="595959" w:themeColor="text1" w:themeTint="A6"/>
          <w:sz w:val="22"/>
          <w:szCs w:val="22"/>
        </w:rPr>
      </w:pPr>
    </w:p>
    <w:p w14:paraId="30CD7933" w14:textId="77777777" w:rsidR="0052502E" w:rsidRDefault="0052502E" w:rsidP="0052502E">
      <w:pPr>
        <w:pStyle w:val="Default"/>
        <w:ind w:left="600" w:hanging="600"/>
        <w:jc w:val="both"/>
        <w:rPr>
          <w:rFonts w:ascii="Bahnschrift" w:hAnsi="Bahnschrift" w:cs="Arial"/>
          <w:color w:val="595959" w:themeColor="text1" w:themeTint="A6"/>
          <w:sz w:val="22"/>
          <w:szCs w:val="22"/>
        </w:rPr>
      </w:pPr>
      <w:r>
        <w:rPr>
          <w:rFonts w:ascii="Bahnschrift" w:hAnsi="Bahnschrift" w:cs="Arial"/>
          <w:color w:val="595959" w:themeColor="text1" w:themeTint="A6"/>
          <w:sz w:val="22"/>
          <w:szCs w:val="22"/>
        </w:rPr>
        <w:t xml:space="preserve">8.4 </w:t>
      </w:r>
      <w:r>
        <w:rPr>
          <w:rFonts w:ascii="Bahnschrift" w:hAnsi="Bahnschrift" w:cs="Arial"/>
          <w:color w:val="595959" w:themeColor="text1" w:themeTint="A6"/>
          <w:sz w:val="22"/>
          <w:szCs w:val="22"/>
        </w:rPr>
        <w:tab/>
      </w:r>
      <w:r w:rsidR="00DF0CB6" w:rsidRPr="0052502E">
        <w:rPr>
          <w:rFonts w:ascii="Bahnschrift" w:hAnsi="Bahnschrift" w:cs="Arial"/>
          <w:color w:val="595959" w:themeColor="text1" w:themeTint="A6"/>
          <w:sz w:val="22"/>
          <w:szCs w:val="22"/>
        </w:rPr>
        <w:t xml:space="preserve">The school maintains a single central record of </w:t>
      </w:r>
      <w:r w:rsidR="005D1E34" w:rsidRPr="0052502E">
        <w:rPr>
          <w:rFonts w:ascii="Bahnschrift" w:hAnsi="Bahnschrift" w:cs="Arial"/>
          <w:color w:val="595959" w:themeColor="text1" w:themeTint="A6"/>
          <w:sz w:val="22"/>
          <w:szCs w:val="22"/>
        </w:rPr>
        <w:t xml:space="preserve">all </w:t>
      </w:r>
      <w:r w:rsidR="00DF0CB6" w:rsidRPr="0052502E">
        <w:rPr>
          <w:rFonts w:ascii="Bahnschrift" w:hAnsi="Bahnschrift" w:cs="Arial"/>
          <w:color w:val="595959" w:themeColor="text1" w:themeTint="A6"/>
          <w:sz w:val="22"/>
          <w:szCs w:val="22"/>
        </w:rPr>
        <w:t xml:space="preserve">recruitment checks </w:t>
      </w:r>
      <w:r w:rsidR="008E6ACC" w:rsidRPr="0052502E">
        <w:rPr>
          <w:rFonts w:ascii="Bahnschrift" w:hAnsi="Bahnschrift" w:cs="Arial"/>
          <w:color w:val="595959" w:themeColor="text1" w:themeTint="A6"/>
          <w:sz w:val="22"/>
          <w:szCs w:val="22"/>
        </w:rPr>
        <w:t>updated and monitored at least terml</w:t>
      </w:r>
      <w:r>
        <w:rPr>
          <w:rFonts w:ascii="Bahnschrift" w:hAnsi="Bahnschrift" w:cs="Arial"/>
          <w:color w:val="595959" w:themeColor="text1" w:themeTint="A6"/>
          <w:sz w:val="22"/>
          <w:szCs w:val="22"/>
        </w:rPr>
        <w:t xml:space="preserve">y. </w:t>
      </w:r>
    </w:p>
    <w:p w14:paraId="4576DF81" w14:textId="77777777" w:rsidR="0052502E" w:rsidRDefault="0052502E" w:rsidP="0052502E">
      <w:pPr>
        <w:pStyle w:val="Default"/>
        <w:ind w:left="600" w:hanging="600"/>
        <w:jc w:val="both"/>
        <w:rPr>
          <w:rFonts w:ascii="Bahnschrift" w:hAnsi="Bahnschrift" w:cs="Arial"/>
          <w:color w:val="595959" w:themeColor="text1" w:themeTint="A6"/>
          <w:sz w:val="22"/>
          <w:szCs w:val="22"/>
        </w:rPr>
      </w:pPr>
    </w:p>
    <w:p w14:paraId="32B509C8" w14:textId="40E67B81" w:rsidR="00947A63" w:rsidRPr="0052502E" w:rsidRDefault="0052502E" w:rsidP="0052502E">
      <w:pPr>
        <w:pStyle w:val="Default"/>
        <w:ind w:left="600" w:hanging="600"/>
        <w:jc w:val="both"/>
        <w:rPr>
          <w:rFonts w:ascii="Bahnschrift" w:hAnsi="Bahnschrift" w:cs="Arial"/>
          <w:color w:val="595959" w:themeColor="text1" w:themeTint="A6"/>
          <w:sz w:val="22"/>
          <w:szCs w:val="22"/>
        </w:rPr>
      </w:pPr>
      <w:r>
        <w:rPr>
          <w:rFonts w:ascii="Bahnschrift" w:hAnsi="Bahnschrift" w:cs="Arial"/>
          <w:color w:val="595959" w:themeColor="text1" w:themeTint="A6"/>
          <w:sz w:val="22"/>
          <w:szCs w:val="22"/>
        </w:rPr>
        <w:t>8.5</w:t>
      </w:r>
      <w:r>
        <w:rPr>
          <w:rFonts w:ascii="Bahnschrift" w:hAnsi="Bahnschrift" w:cs="Arial"/>
          <w:color w:val="595959" w:themeColor="text1" w:themeTint="A6"/>
          <w:sz w:val="22"/>
          <w:szCs w:val="22"/>
        </w:rPr>
        <w:tab/>
      </w:r>
      <w:r w:rsidR="00947A63" w:rsidRPr="0052502E">
        <w:rPr>
          <w:rFonts w:ascii="Bahnschrift" w:hAnsi="Bahnschrift" w:cs="Arial"/>
          <w:color w:val="595959" w:themeColor="text1" w:themeTint="A6"/>
          <w:sz w:val="22"/>
          <w:szCs w:val="22"/>
        </w:rPr>
        <w:t>Trainee teachers will be checked either by the school or by the training provider, from whom written confirmation will be obtained.</w:t>
      </w:r>
    </w:p>
    <w:p w14:paraId="66451AF1" w14:textId="77777777" w:rsidR="00947A63" w:rsidRPr="0052502E" w:rsidRDefault="00947A63" w:rsidP="0052502E">
      <w:pPr>
        <w:pStyle w:val="Default"/>
        <w:jc w:val="both"/>
        <w:rPr>
          <w:rFonts w:ascii="Bahnschrift" w:hAnsi="Bahnschrift" w:cs="Arial"/>
          <w:color w:val="595959" w:themeColor="text1" w:themeTint="A6"/>
          <w:sz w:val="22"/>
          <w:szCs w:val="22"/>
        </w:rPr>
      </w:pPr>
    </w:p>
    <w:p w14:paraId="75BAB855" w14:textId="6A720BDC" w:rsidR="0052502E" w:rsidRDefault="0052502E" w:rsidP="0052502E">
      <w:pPr>
        <w:pStyle w:val="Default"/>
        <w:ind w:left="600" w:hanging="600"/>
        <w:jc w:val="both"/>
        <w:rPr>
          <w:rFonts w:ascii="Bahnschrift" w:hAnsi="Bahnschrift"/>
          <w:color w:val="595959" w:themeColor="text1" w:themeTint="A6"/>
          <w:sz w:val="22"/>
          <w:szCs w:val="22"/>
        </w:rPr>
      </w:pPr>
      <w:r>
        <w:rPr>
          <w:rFonts w:ascii="Bahnschrift" w:hAnsi="Bahnschrift" w:cs="Arial"/>
          <w:bCs/>
          <w:color w:val="595959" w:themeColor="text1" w:themeTint="A6"/>
          <w:sz w:val="22"/>
          <w:szCs w:val="22"/>
        </w:rPr>
        <w:t xml:space="preserve">8.6 </w:t>
      </w:r>
      <w:r>
        <w:rPr>
          <w:rFonts w:ascii="Bahnschrift" w:hAnsi="Bahnschrift" w:cs="Arial"/>
          <w:bCs/>
          <w:color w:val="595959" w:themeColor="text1" w:themeTint="A6"/>
          <w:sz w:val="22"/>
          <w:szCs w:val="22"/>
        </w:rPr>
        <w:tab/>
      </w:r>
      <w:r w:rsidR="00947A63" w:rsidRPr="0052502E">
        <w:rPr>
          <w:rFonts w:ascii="Bahnschrift" w:hAnsi="Bahnschrift" w:cs="Arial"/>
          <w:bCs/>
          <w:color w:val="595959" w:themeColor="text1" w:themeTint="A6"/>
          <w:sz w:val="22"/>
          <w:szCs w:val="22"/>
        </w:rPr>
        <w:t xml:space="preserve">Written notification will be requested from any agency or </w:t>
      </w:r>
      <w:r w:rsidRPr="0052502E">
        <w:rPr>
          <w:rFonts w:ascii="Bahnschrift" w:hAnsi="Bahnschrift" w:cs="Arial"/>
          <w:bCs/>
          <w:color w:val="595959" w:themeColor="text1" w:themeTint="A6"/>
          <w:sz w:val="22"/>
          <w:szCs w:val="22"/>
        </w:rPr>
        <w:t>third-party</w:t>
      </w:r>
      <w:r w:rsidR="00947A63" w:rsidRPr="0052502E">
        <w:rPr>
          <w:rFonts w:ascii="Bahnschrift" w:hAnsi="Bahnschrift" w:cs="Arial"/>
          <w:bCs/>
          <w:color w:val="595959" w:themeColor="text1" w:themeTint="A6"/>
          <w:sz w:val="22"/>
          <w:szCs w:val="22"/>
        </w:rPr>
        <w:t xml:space="preserve"> </w:t>
      </w:r>
      <w:r w:rsidR="00947A63" w:rsidRPr="0052502E">
        <w:rPr>
          <w:rFonts w:ascii="Bahnschrift" w:hAnsi="Bahnschrift"/>
          <w:bCs/>
          <w:color w:val="595959" w:themeColor="text1" w:themeTint="A6"/>
          <w:sz w:val="22"/>
          <w:szCs w:val="22"/>
        </w:rPr>
        <w:t>organisation used by us to confirm that the organisation has carried out the statutory recruitment checks.</w:t>
      </w:r>
      <w:r w:rsidR="00947A63" w:rsidRPr="0052502E">
        <w:rPr>
          <w:rFonts w:ascii="Bahnschrift" w:hAnsi="Bahnschrift"/>
          <w:color w:val="595959" w:themeColor="text1" w:themeTint="A6"/>
          <w:sz w:val="22"/>
          <w:szCs w:val="22"/>
        </w:rPr>
        <w:t xml:space="preserve"> </w:t>
      </w:r>
    </w:p>
    <w:p w14:paraId="583D491D" w14:textId="77777777" w:rsidR="0052502E" w:rsidRDefault="0052502E" w:rsidP="0052502E">
      <w:pPr>
        <w:pStyle w:val="Default"/>
        <w:ind w:left="600" w:hanging="600"/>
        <w:jc w:val="both"/>
        <w:rPr>
          <w:rFonts w:ascii="Bahnschrift" w:hAnsi="Bahnschrift"/>
          <w:color w:val="595959" w:themeColor="text1" w:themeTint="A6"/>
          <w:sz w:val="22"/>
          <w:szCs w:val="22"/>
        </w:rPr>
      </w:pPr>
    </w:p>
    <w:p w14:paraId="024BBF05" w14:textId="66D113EC" w:rsidR="00947A63" w:rsidRPr="0052502E" w:rsidRDefault="0052502E" w:rsidP="0052502E">
      <w:pPr>
        <w:pStyle w:val="Default"/>
        <w:ind w:left="600" w:hanging="600"/>
        <w:jc w:val="both"/>
        <w:rPr>
          <w:rFonts w:ascii="Bahnschrift" w:hAnsi="Bahnschrift"/>
          <w:color w:val="595959" w:themeColor="text1" w:themeTint="A6"/>
          <w:sz w:val="22"/>
          <w:szCs w:val="22"/>
        </w:rPr>
      </w:pPr>
      <w:r>
        <w:rPr>
          <w:rFonts w:ascii="Bahnschrift" w:hAnsi="Bahnschrift"/>
          <w:color w:val="595959" w:themeColor="text1" w:themeTint="A6"/>
          <w:sz w:val="22"/>
          <w:szCs w:val="22"/>
        </w:rPr>
        <w:t>8.7</w:t>
      </w:r>
      <w:r>
        <w:rPr>
          <w:rFonts w:ascii="Bahnschrift" w:hAnsi="Bahnschrift"/>
          <w:color w:val="595959" w:themeColor="text1" w:themeTint="A6"/>
          <w:sz w:val="22"/>
          <w:szCs w:val="22"/>
        </w:rPr>
        <w:tab/>
      </w:r>
      <w:r w:rsidR="00947A63" w:rsidRPr="0052502E">
        <w:rPr>
          <w:rFonts w:ascii="Bahnschrift" w:hAnsi="Bahnschrift" w:cs="Arial"/>
          <w:color w:val="595959" w:themeColor="text1" w:themeTint="A6"/>
          <w:sz w:val="22"/>
          <w:szCs w:val="22"/>
          <w:lang w:eastAsia="en-GB"/>
        </w:rPr>
        <w:t>Risk assessments are carried out on all volunteer activities as required.</w:t>
      </w:r>
    </w:p>
    <w:p w14:paraId="2EEBDE89" w14:textId="77777777" w:rsidR="00947A63" w:rsidRPr="0052502E" w:rsidRDefault="00947A63" w:rsidP="0052502E">
      <w:pPr>
        <w:pStyle w:val="Default"/>
        <w:jc w:val="both"/>
        <w:rPr>
          <w:rFonts w:ascii="Bahnschrift" w:hAnsi="Bahnschrift" w:cs="Arial"/>
          <w:color w:val="404040" w:themeColor="text1" w:themeTint="BF"/>
          <w:sz w:val="22"/>
          <w:szCs w:val="22"/>
          <w:lang w:eastAsia="en-GB"/>
        </w:rPr>
      </w:pPr>
    </w:p>
    <w:p w14:paraId="29C4FEB2" w14:textId="77777777" w:rsidR="000C7B2A" w:rsidRPr="0052502E" w:rsidRDefault="00947A63" w:rsidP="0052502E">
      <w:pPr>
        <w:pStyle w:val="Default"/>
        <w:jc w:val="both"/>
        <w:rPr>
          <w:rFonts w:ascii="Bahnschrift" w:hAnsi="Bahnschrift" w:cs="Arial"/>
          <w:color w:val="404040" w:themeColor="text1" w:themeTint="BF"/>
          <w:sz w:val="22"/>
          <w:szCs w:val="22"/>
          <w:lang w:eastAsia="en-GB"/>
        </w:rPr>
      </w:pPr>
      <w:r w:rsidRPr="0052502E">
        <w:rPr>
          <w:rFonts w:ascii="Bahnschrift" w:hAnsi="Bahnschrift" w:cs="Arial"/>
          <w:color w:val="404040" w:themeColor="text1" w:themeTint="BF"/>
          <w:sz w:val="22"/>
          <w:szCs w:val="22"/>
          <w:lang w:eastAsia="en-GB"/>
        </w:rPr>
        <w:t xml:space="preserve">    </w:t>
      </w:r>
    </w:p>
    <w:p w14:paraId="056BC3BE" w14:textId="77777777" w:rsidR="004E7980" w:rsidRPr="0052502E" w:rsidRDefault="004E7980" w:rsidP="0052502E">
      <w:pPr>
        <w:pStyle w:val="BodyText"/>
        <w:tabs>
          <w:tab w:val="left" w:pos="600"/>
        </w:tabs>
        <w:autoSpaceDE/>
        <w:autoSpaceDN/>
        <w:adjustRightInd/>
        <w:spacing w:line="264" w:lineRule="auto"/>
        <w:ind w:left="360"/>
        <w:jc w:val="both"/>
        <w:rPr>
          <w:rFonts w:ascii="Bahnschrift" w:hAnsi="Bahnschrift"/>
          <w:b/>
          <w:color w:val="404040" w:themeColor="text1" w:themeTint="BF"/>
          <w:sz w:val="22"/>
        </w:rPr>
      </w:pPr>
    </w:p>
    <w:p w14:paraId="1240F1AB" w14:textId="77777777" w:rsidR="004E7980" w:rsidRPr="0052502E" w:rsidRDefault="004E7980" w:rsidP="0052502E">
      <w:pPr>
        <w:pStyle w:val="BodyText"/>
        <w:tabs>
          <w:tab w:val="left" w:pos="600"/>
        </w:tabs>
        <w:autoSpaceDE/>
        <w:autoSpaceDN/>
        <w:adjustRightInd/>
        <w:spacing w:line="264" w:lineRule="auto"/>
        <w:ind w:left="360"/>
        <w:jc w:val="both"/>
        <w:rPr>
          <w:rFonts w:ascii="Bahnschrift" w:hAnsi="Bahnschrift"/>
          <w:b/>
          <w:color w:val="404040" w:themeColor="text1" w:themeTint="BF"/>
          <w:sz w:val="22"/>
        </w:rPr>
      </w:pPr>
    </w:p>
    <w:p w14:paraId="6083F5F3" w14:textId="343DE225" w:rsidR="004E7980" w:rsidRDefault="004E7980" w:rsidP="0052502E">
      <w:pPr>
        <w:pStyle w:val="BodyText"/>
        <w:tabs>
          <w:tab w:val="left" w:pos="600"/>
        </w:tabs>
        <w:autoSpaceDE/>
        <w:autoSpaceDN/>
        <w:adjustRightInd/>
        <w:spacing w:line="264" w:lineRule="auto"/>
        <w:ind w:left="360"/>
        <w:jc w:val="both"/>
        <w:rPr>
          <w:rFonts w:ascii="Bahnschrift" w:hAnsi="Bahnschrift"/>
          <w:b/>
          <w:color w:val="404040" w:themeColor="text1" w:themeTint="BF"/>
          <w:sz w:val="22"/>
        </w:rPr>
      </w:pPr>
    </w:p>
    <w:p w14:paraId="45197C82" w14:textId="7DCA639C" w:rsidR="0052502E" w:rsidRDefault="0052502E" w:rsidP="0052502E">
      <w:pPr>
        <w:pStyle w:val="BodyText"/>
        <w:tabs>
          <w:tab w:val="left" w:pos="600"/>
        </w:tabs>
        <w:autoSpaceDE/>
        <w:autoSpaceDN/>
        <w:adjustRightInd/>
        <w:spacing w:line="264" w:lineRule="auto"/>
        <w:ind w:left="360"/>
        <w:jc w:val="both"/>
        <w:rPr>
          <w:rFonts w:ascii="Bahnschrift" w:hAnsi="Bahnschrift"/>
          <w:b/>
          <w:color w:val="404040" w:themeColor="text1" w:themeTint="BF"/>
          <w:sz w:val="22"/>
        </w:rPr>
      </w:pPr>
    </w:p>
    <w:p w14:paraId="585C5673" w14:textId="696D6080" w:rsidR="0052502E" w:rsidRDefault="0052502E" w:rsidP="0052502E">
      <w:pPr>
        <w:pStyle w:val="BodyText"/>
        <w:tabs>
          <w:tab w:val="left" w:pos="600"/>
        </w:tabs>
        <w:autoSpaceDE/>
        <w:autoSpaceDN/>
        <w:adjustRightInd/>
        <w:spacing w:line="264" w:lineRule="auto"/>
        <w:ind w:left="360"/>
        <w:jc w:val="both"/>
        <w:rPr>
          <w:rFonts w:ascii="Bahnschrift" w:hAnsi="Bahnschrift"/>
          <w:b/>
          <w:color w:val="404040" w:themeColor="text1" w:themeTint="BF"/>
          <w:sz w:val="22"/>
        </w:rPr>
      </w:pPr>
    </w:p>
    <w:p w14:paraId="241C0FD4" w14:textId="6397FF1F" w:rsidR="0052502E" w:rsidRDefault="0052502E" w:rsidP="0052502E">
      <w:pPr>
        <w:pStyle w:val="BodyText"/>
        <w:tabs>
          <w:tab w:val="left" w:pos="600"/>
        </w:tabs>
        <w:autoSpaceDE/>
        <w:autoSpaceDN/>
        <w:adjustRightInd/>
        <w:spacing w:line="264" w:lineRule="auto"/>
        <w:ind w:left="360"/>
        <w:jc w:val="both"/>
        <w:rPr>
          <w:rFonts w:ascii="Bahnschrift" w:hAnsi="Bahnschrift"/>
          <w:b/>
          <w:color w:val="404040" w:themeColor="text1" w:themeTint="BF"/>
          <w:sz w:val="22"/>
        </w:rPr>
      </w:pPr>
    </w:p>
    <w:p w14:paraId="59233090" w14:textId="360AD828" w:rsidR="0052502E" w:rsidRDefault="0052502E" w:rsidP="0052502E">
      <w:pPr>
        <w:pStyle w:val="BodyText"/>
        <w:tabs>
          <w:tab w:val="left" w:pos="600"/>
        </w:tabs>
        <w:autoSpaceDE/>
        <w:autoSpaceDN/>
        <w:adjustRightInd/>
        <w:spacing w:line="264" w:lineRule="auto"/>
        <w:ind w:left="360"/>
        <w:jc w:val="both"/>
        <w:rPr>
          <w:rFonts w:ascii="Bahnschrift" w:hAnsi="Bahnschrift"/>
          <w:b/>
          <w:color w:val="404040" w:themeColor="text1" w:themeTint="BF"/>
          <w:sz w:val="22"/>
        </w:rPr>
      </w:pPr>
    </w:p>
    <w:p w14:paraId="59135A2F" w14:textId="77777777" w:rsidR="0052502E" w:rsidRPr="0052502E" w:rsidRDefault="0052502E" w:rsidP="0052502E">
      <w:pPr>
        <w:pStyle w:val="BodyText"/>
        <w:tabs>
          <w:tab w:val="left" w:pos="600"/>
        </w:tabs>
        <w:autoSpaceDE/>
        <w:autoSpaceDN/>
        <w:adjustRightInd/>
        <w:spacing w:line="264" w:lineRule="auto"/>
        <w:ind w:left="360"/>
        <w:jc w:val="both"/>
        <w:rPr>
          <w:rFonts w:ascii="Bahnschrift" w:hAnsi="Bahnschrift"/>
          <w:b/>
          <w:color w:val="404040" w:themeColor="text1" w:themeTint="BF"/>
          <w:sz w:val="22"/>
        </w:rPr>
      </w:pPr>
    </w:p>
    <w:p w14:paraId="417F5A65" w14:textId="77777777" w:rsidR="004E7980" w:rsidRPr="0003116F" w:rsidRDefault="004E7980" w:rsidP="004E7980">
      <w:pPr>
        <w:pStyle w:val="BodyText"/>
        <w:tabs>
          <w:tab w:val="left" w:pos="600"/>
        </w:tabs>
        <w:autoSpaceDE/>
        <w:autoSpaceDN/>
        <w:adjustRightInd/>
        <w:spacing w:line="264" w:lineRule="auto"/>
        <w:ind w:left="360"/>
        <w:rPr>
          <w:rFonts w:ascii="Bahnschrift" w:hAnsi="Bahnschrift"/>
          <w:b/>
          <w:color w:val="404040" w:themeColor="text1" w:themeTint="BF"/>
          <w:sz w:val="32"/>
          <w:szCs w:val="32"/>
        </w:rPr>
      </w:pPr>
    </w:p>
    <w:p w14:paraId="4DBBBCD7" w14:textId="77777777" w:rsidR="004E7980" w:rsidRPr="0003116F" w:rsidRDefault="004E7980" w:rsidP="004E7980">
      <w:pPr>
        <w:pStyle w:val="BodyText"/>
        <w:tabs>
          <w:tab w:val="left" w:pos="600"/>
        </w:tabs>
        <w:autoSpaceDE/>
        <w:autoSpaceDN/>
        <w:adjustRightInd/>
        <w:spacing w:line="264" w:lineRule="auto"/>
        <w:ind w:left="360"/>
        <w:rPr>
          <w:rFonts w:ascii="Bahnschrift" w:hAnsi="Bahnschrift"/>
          <w:b/>
          <w:color w:val="404040" w:themeColor="text1" w:themeTint="BF"/>
          <w:sz w:val="32"/>
          <w:szCs w:val="32"/>
        </w:rPr>
      </w:pPr>
    </w:p>
    <w:p w14:paraId="36487061" w14:textId="436582C7" w:rsidR="00EA5AC1" w:rsidRPr="0052502E" w:rsidRDefault="0052502E" w:rsidP="00F65637">
      <w:pPr>
        <w:pStyle w:val="BodyText"/>
        <w:numPr>
          <w:ilvl w:val="0"/>
          <w:numId w:val="12"/>
        </w:numPr>
        <w:tabs>
          <w:tab w:val="left" w:pos="600"/>
        </w:tabs>
        <w:autoSpaceDE/>
        <w:autoSpaceDN/>
        <w:adjustRightInd/>
        <w:spacing w:line="264" w:lineRule="auto"/>
        <w:ind w:left="851" w:hanging="491"/>
        <w:rPr>
          <w:rFonts w:ascii="Uni Sans Heavy CAPS" w:hAnsi="Uni Sans Heavy CAPS"/>
          <w:color w:val="595959" w:themeColor="text1" w:themeTint="A6"/>
          <w:sz w:val="32"/>
          <w:szCs w:val="32"/>
        </w:rPr>
      </w:pPr>
      <w:r>
        <w:rPr>
          <w:rFonts w:ascii="Bahnschrift" w:hAnsi="Bahnschrift"/>
          <w:b/>
          <w:color w:val="595959" w:themeColor="text1" w:themeTint="A6"/>
          <w:sz w:val="32"/>
          <w:szCs w:val="32"/>
        </w:rPr>
        <w:lastRenderedPageBreak/>
        <w:t xml:space="preserve"> </w:t>
      </w:r>
      <w:r w:rsidR="00EA5AC1" w:rsidRPr="0052502E">
        <w:rPr>
          <w:rFonts w:ascii="Uni Sans Heavy CAPS" w:hAnsi="Uni Sans Heavy CAPS"/>
          <w:b/>
          <w:color w:val="595959" w:themeColor="text1" w:themeTint="A6"/>
          <w:sz w:val="32"/>
          <w:szCs w:val="32"/>
        </w:rPr>
        <w:t>MANAGING ALLEGATIONS AND CONCERNS AGAINST STAFF</w:t>
      </w:r>
      <w:r w:rsidR="00FF226F" w:rsidRPr="0052502E">
        <w:rPr>
          <w:rFonts w:ascii="Uni Sans Heavy CAPS" w:hAnsi="Uni Sans Heavy CAPS"/>
          <w:b/>
          <w:color w:val="595959" w:themeColor="text1" w:themeTint="A6"/>
          <w:sz w:val="32"/>
          <w:szCs w:val="32"/>
        </w:rPr>
        <w:t>, SUPPLY</w:t>
      </w:r>
      <w:r w:rsidRPr="0052502E">
        <w:rPr>
          <w:rFonts w:ascii="Uni Sans Heavy CAPS" w:hAnsi="Uni Sans Heavy CAPS"/>
          <w:b/>
          <w:color w:val="595959" w:themeColor="text1" w:themeTint="A6"/>
          <w:sz w:val="32"/>
          <w:szCs w:val="32"/>
        </w:rPr>
        <w:t xml:space="preserve"> </w:t>
      </w:r>
      <w:r w:rsidR="00FF226F" w:rsidRPr="0052502E">
        <w:rPr>
          <w:rFonts w:ascii="Uni Sans Heavy CAPS" w:hAnsi="Uni Sans Heavy CAPS"/>
          <w:b/>
          <w:color w:val="595959" w:themeColor="text1" w:themeTint="A6"/>
          <w:sz w:val="32"/>
          <w:szCs w:val="32"/>
        </w:rPr>
        <w:t xml:space="preserve">STAFF, </w:t>
      </w:r>
      <w:r w:rsidR="00EA5AC1" w:rsidRPr="0052502E">
        <w:rPr>
          <w:rFonts w:ascii="Uni Sans Heavy CAPS" w:hAnsi="Uni Sans Heavy CAPS"/>
          <w:b/>
          <w:color w:val="595959" w:themeColor="text1" w:themeTint="A6"/>
          <w:sz w:val="32"/>
          <w:szCs w:val="32"/>
        </w:rPr>
        <w:t>VOLUNTEERS</w:t>
      </w:r>
      <w:r w:rsidR="00FF226F" w:rsidRPr="0052502E">
        <w:rPr>
          <w:rFonts w:ascii="Uni Sans Heavy CAPS" w:hAnsi="Uni Sans Heavy CAPS"/>
          <w:b/>
          <w:color w:val="595959" w:themeColor="text1" w:themeTint="A6"/>
          <w:sz w:val="32"/>
          <w:szCs w:val="32"/>
        </w:rPr>
        <w:t xml:space="preserve"> AND CONTRACTORS</w:t>
      </w:r>
    </w:p>
    <w:p w14:paraId="140BFEC6" w14:textId="77777777" w:rsidR="00EA5AC1" w:rsidRPr="00B81AA8" w:rsidRDefault="00EA5AC1" w:rsidP="00E42955">
      <w:pPr>
        <w:pStyle w:val="BodyText"/>
        <w:spacing w:line="264" w:lineRule="auto"/>
        <w:ind w:left="567" w:hanging="567"/>
        <w:rPr>
          <w:rFonts w:ascii="Bahnschrift" w:hAnsi="Bahnschrift"/>
          <w:bCs w:val="0"/>
          <w:color w:val="595959" w:themeColor="text1" w:themeTint="A6"/>
          <w:sz w:val="24"/>
        </w:rPr>
      </w:pPr>
    </w:p>
    <w:p w14:paraId="2B39BAFD" w14:textId="77777777" w:rsidR="00947A63" w:rsidRPr="0052502E" w:rsidRDefault="00EA5AC1"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We follow the DfE guidance</w:t>
      </w:r>
      <w:r w:rsidR="00B44273" w:rsidRPr="0052502E">
        <w:rPr>
          <w:rFonts w:ascii="Bahnschrift" w:hAnsi="Bahnschrift"/>
          <w:bCs w:val="0"/>
          <w:color w:val="595959" w:themeColor="text1" w:themeTint="A6"/>
          <w:sz w:val="22"/>
        </w:rPr>
        <w:t xml:space="preserve"> KCSIE</w:t>
      </w:r>
      <w:r w:rsidRPr="0052502E">
        <w:rPr>
          <w:rFonts w:ascii="Bahnschrift" w:hAnsi="Bahnschrift"/>
          <w:bCs w:val="0"/>
          <w:color w:val="595959" w:themeColor="text1" w:themeTint="A6"/>
          <w:sz w:val="22"/>
        </w:rPr>
        <w:t>, Section 4, when dealing with allegations made against staff</w:t>
      </w:r>
      <w:r w:rsidR="00FF226F" w:rsidRPr="0052502E">
        <w:rPr>
          <w:rFonts w:ascii="Bahnschrift" w:hAnsi="Bahnschrift"/>
          <w:bCs w:val="0"/>
          <w:color w:val="595959" w:themeColor="text1" w:themeTint="A6"/>
          <w:sz w:val="22"/>
        </w:rPr>
        <w:t>, supply staff,</w:t>
      </w:r>
      <w:r w:rsidRPr="0052502E">
        <w:rPr>
          <w:rFonts w:ascii="Bahnschrift" w:hAnsi="Bahnschrift"/>
          <w:bCs w:val="0"/>
          <w:color w:val="595959" w:themeColor="text1" w:themeTint="A6"/>
          <w:sz w:val="22"/>
        </w:rPr>
        <w:t xml:space="preserve"> volunteers</w:t>
      </w:r>
      <w:r w:rsidR="00FF226F" w:rsidRPr="0052502E">
        <w:rPr>
          <w:rFonts w:ascii="Bahnschrift" w:hAnsi="Bahnschrift"/>
          <w:bCs w:val="0"/>
          <w:color w:val="595959" w:themeColor="text1" w:themeTint="A6"/>
          <w:sz w:val="22"/>
        </w:rPr>
        <w:t xml:space="preserve"> and contractors applying the appropriate level of concern criteria and managing accordingly</w:t>
      </w:r>
    </w:p>
    <w:p w14:paraId="60C73335" w14:textId="77777777" w:rsidR="009F7391" w:rsidRPr="0052502E" w:rsidRDefault="009F7391" w:rsidP="0052502E">
      <w:pPr>
        <w:pStyle w:val="BodyText"/>
        <w:spacing w:line="264" w:lineRule="auto"/>
        <w:ind w:left="900"/>
        <w:jc w:val="both"/>
        <w:rPr>
          <w:rFonts w:ascii="Bahnschrift" w:hAnsi="Bahnschrift"/>
          <w:bCs w:val="0"/>
          <w:color w:val="595959" w:themeColor="text1" w:themeTint="A6"/>
          <w:sz w:val="22"/>
        </w:rPr>
      </w:pPr>
    </w:p>
    <w:p w14:paraId="5504540A" w14:textId="77777777" w:rsidR="009F7391" w:rsidRPr="0052502E" w:rsidRDefault="009F7391"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We work closely with </w:t>
      </w:r>
      <w:r w:rsidR="00ED3630" w:rsidRPr="0052502E">
        <w:rPr>
          <w:rFonts w:ascii="Bahnschrift" w:hAnsi="Bahnschrift"/>
          <w:bCs w:val="0"/>
          <w:color w:val="595959" w:themeColor="text1" w:themeTint="A6"/>
          <w:sz w:val="22"/>
        </w:rPr>
        <w:t xml:space="preserve">the police, children’s social care and </w:t>
      </w:r>
      <w:r w:rsidRPr="0052502E">
        <w:rPr>
          <w:rFonts w:ascii="Bahnschrift" w:hAnsi="Bahnschrift"/>
          <w:bCs w:val="0"/>
          <w:color w:val="595959" w:themeColor="text1" w:themeTint="A6"/>
          <w:sz w:val="22"/>
        </w:rPr>
        <w:t>MCC LADO when a risk of harm is indicated</w:t>
      </w:r>
    </w:p>
    <w:p w14:paraId="2218F108" w14:textId="77777777" w:rsidR="00ED3630" w:rsidRPr="0052502E" w:rsidRDefault="00ED3630" w:rsidP="0052502E">
      <w:pPr>
        <w:pStyle w:val="ListParagraph"/>
        <w:jc w:val="both"/>
        <w:rPr>
          <w:rFonts w:ascii="Bahnschrift" w:hAnsi="Bahnschrift"/>
          <w:bCs/>
          <w:color w:val="595959" w:themeColor="text1" w:themeTint="A6"/>
          <w:sz w:val="22"/>
          <w:szCs w:val="22"/>
        </w:rPr>
      </w:pPr>
    </w:p>
    <w:p w14:paraId="31E37AE0" w14:textId="77777777" w:rsidR="00ED3630" w:rsidRPr="0052502E" w:rsidRDefault="00ED3630"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The welfare of the child/ren is paramount when considering an allegation and before contacting the LADO we make careful enquiries to help determine facts and foundation to the allegation, aware of not jeopardizing any future police investigation</w:t>
      </w:r>
    </w:p>
    <w:p w14:paraId="7EEDBB56" w14:textId="77777777" w:rsidR="009F7391" w:rsidRPr="0052502E" w:rsidRDefault="009F7391" w:rsidP="0052502E">
      <w:pPr>
        <w:pStyle w:val="BodyText"/>
        <w:spacing w:line="264" w:lineRule="auto"/>
        <w:ind w:left="900"/>
        <w:jc w:val="both"/>
        <w:rPr>
          <w:rFonts w:ascii="Bahnschrift" w:hAnsi="Bahnschrift"/>
          <w:bCs w:val="0"/>
          <w:color w:val="595959" w:themeColor="text1" w:themeTint="A6"/>
          <w:sz w:val="22"/>
        </w:rPr>
      </w:pPr>
    </w:p>
    <w:p w14:paraId="0138DBE4" w14:textId="77777777" w:rsidR="009F7391" w:rsidRPr="0052502E" w:rsidRDefault="009F7391"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We consider allegations that may meet the harms threshold and those allegations/concerns that do not, referred to as ‘low level concerns’</w:t>
      </w:r>
    </w:p>
    <w:p w14:paraId="7D5860DD" w14:textId="77777777" w:rsidR="009F7391" w:rsidRPr="0052502E" w:rsidRDefault="009F7391" w:rsidP="0052502E">
      <w:pPr>
        <w:pStyle w:val="ListParagraph"/>
        <w:jc w:val="both"/>
        <w:rPr>
          <w:rFonts w:ascii="Bahnschrift" w:hAnsi="Bahnschrift"/>
          <w:bCs/>
          <w:color w:val="595959" w:themeColor="text1" w:themeTint="A6"/>
          <w:sz w:val="22"/>
          <w:szCs w:val="22"/>
        </w:rPr>
      </w:pPr>
    </w:p>
    <w:p w14:paraId="4288F07A" w14:textId="77777777" w:rsidR="009F7391" w:rsidRPr="0052502E" w:rsidRDefault="009F7391"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The harms threshold indicates a person would pose a risk of harm if they have-</w:t>
      </w:r>
    </w:p>
    <w:p w14:paraId="1A7E56CF" w14:textId="77777777" w:rsidR="009F7391" w:rsidRPr="0052502E" w:rsidRDefault="009F7391" w:rsidP="0052502E">
      <w:pPr>
        <w:pStyle w:val="ListParagraph"/>
        <w:jc w:val="both"/>
        <w:rPr>
          <w:rFonts w:ascii="Bahnschrift" w:hAnsi="Bahnschrift"/>
          <w:bCs/>
          <w:color w:val="595959" w:themeColor="text1" w:themeTint="A6"/>
          <w:sz w:val="22"/>
          <w:szCs w:val="22"/>
        </w:rPr>
      </w:pPr>
    </w:p>
    <w:p w14:paraId="7BD4F88B" w14:textId="77777777" w:rsidR="009F7391" w:rsidRPr="0052502E" w:rsidRDefault="009F7391" w:rsidP="00F65637">
      <w:pPr>
        <w:pStyle w:val="BodyText"/>
        <w:numPr>
          <w:ilvl w:val="0"/>
          <w:numId w:val="17"/>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Behaved in a way that has harmed a child or may have harmed a child</w:t>
      </w:r>
    </w:p>
    <w:p w14:paraId="344FF94A" w14:textId="77777777" w:rsidR="009F7391" w:rsidRPr="0052502E" w:rsidRDefault="009F7391" w:rsidP="00F65637">
      <w:pPr>
        <w:pStyle w:val="BodyText"/>
        <w:numPr>
          <w:ilvl w:val="0"/>
          <w:numId w:val="17"/>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Possibly committed a criminal offence against or related to a child</w:t>
      </w:r>
    </w:p>
    <w:p w14:paraId="7B1B4B0B" w14:textId="77777777" w:rsidR="009F7391" w:rsidRPr="0052502E" w:rsidRDefault="009F7391" w:rsidP="00F65637">
      <w:pPr>
        <w:pStyle w:val="BodyText"/>
        <w:numPr>
          <w:ilvl w:val="0"/>
          <w:numId w:val="17"/>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Behaved towards a child or children in a way that indicates he or she may pose a risk of harm to children</w:t>
      </w:r>
    </w:p>
    <w:p w14:paraId="611AE9EB" w14:textId="77777777" w:rsidR="009F7391" w:rsidRPr="0052502E" w:rsidRDefault="009F7391" w:rsidP="00F65637">
      <w:pPr>
        <w:pStyle w:val="BodyText"/>
        <w:numPr>
          <w:ilvl w:val="0"/>
          <w:numId w:val="17"/>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Behaved or may have behaved in a way that indicates they may not be suitable to work with children (including behavior that may have happened outside school/college, known as transferable risk)</w:t>
      </w:r>
    </w:p>
    <w:p w14:paraId="608CBF33" w14:textId="77777777" w:rsidR="00C6585F" w:rsidRPr="0052502E" w:rsidRDefault="00C6585F" w:rsidP="0052502E">
      <w:pPr>
        <w:pStyle w:val="BodyText"/>
        <w:spacing w:line="264" w:lineRule="auto"/>
        <w:jc w:val="both"/>
        <w:rPr>
          <w:rFonts w:ascii="Bahnschrift" w:hAnsi="Bahnschrift"/>
          <w:bCs w:val="0"/>
          <w:color w:val="595959" w:themeColor="text1" w:themeTint="A6"/>
          <w:sz w:val="22"/>
        </w:rPr>
      </w:pPr>
    </w:p>
    <w:p w14:paraId="128FF7C6" w14:textId="77777777" w:rsidR="00C6585F" w:rsidRPr="0052502E" w:rsidRDefault="00C6585F"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Our Managing Allegations Policy details the processes and responses to reporting harm threshold cases </w:t>
      </w:r>
      <w:proofErr w:type="gramStart"/>
      <w:r w:rsidRPr="0052502E">
        <w:rPr>
          <w:rFonts w:ascii="Bahnschrift" w:hAnsi="Bahnschrift"/>
          <w:bCs w:val="0"/>
          <w:color w:val="595959" w:themeColor="text1" w:themeTint="A6"/>
          <w:sz w:val="22"/>
        </w:rPr>
        <w:t>and also</w:t>
      </w:r>
      <w:proofErr w:type="gramEnd"/>
      <w:r w:rsidRPr="0052502E">
        <w:rPr>
          <w:rFonts w:ascii="Bahnschrift" w:hAnsi="Bahnschrift"/>
          <w:bCs w:val="0"/>
          <w:color w:val="595959" w:themeColor="text1" w:themeTint="A6"/>
          <w:sz w:val="22"/>
        </w:rPr>
        <w:t xml:space="preserve"> managing their conclusion</w:t>
      </w:r>
    </w:p>
    <w:p w14:paraId="38211E27" w14:textId="77777777" w:rsidR="00040030" w:rsidRPr="0052502E" w:rsidRDefault="00040030" w:rsidP="0052502E">
      <w:pPr>
        <w:pStyle w:val="BodyText"/>
        <w:spacing w:line="264" w:lineRule="auto"/>
        <w:ind w:left="900"/>
        <w:jc w:val="both"/>
        <w:rPr>
          <w:rFonts w:ascii="Bahnschrift" w:hAnsi="Bahnschrift"/>
          <w:bCs w:val="0"/>
          <w:color w:val="595959" w:themeColor="text1" w:themeTint="A6"/>
          <w:sz w:val="22"/>
        </w:rPr>
      </w:pPr>
    </w:p>
    <w:p w14:paraId="698E92FC" w14:textId="77777777" w:rsidR="00C6585F" w:rsidRPr="0052502E" w:rsidRDefault="00C6585F"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Concerns that do not meet the harm threshold may include</w:t>
      </w:r>
    </w:p>
    <w:p w14:paraId="1DA9BF11" w14:textId="77777777" w:rsidR="00C6585F" w:rsidRPr="0052502E" w:rsidRDefault="00C6585F" w:rsidP="00F65637">
      <w:pPr>
        <w:pStyle w:val="BodyText"/>
        <w:numPr>
          <w:ilvl w:val="0"/>
          <w:numId w:val="18"/>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Suspicions or nagging doubts about a member of staff</w:t>
      </w:r>
    </w:p>
    <w:p w14:paraId="1413A9C6" w14:textId="77777777" w:rsidR="00C6585F" w:rsidRPr="0052502E" w:rsidRDefault="00C6585F" w:rsidP="00F65637">
      <w:pPr>
        <w:pStyle w:val="BodyText"/>
        <w:numPr>
          <w:ilvl w:val="0"/>
          <w:numId w:val="18"/>
        </w:numPr>
        <w:spacing w:line="264" w:lineRule="auto"/>
        <w:jc w:val="both"/>
        <w:rPr>
          <w:rFonts w:ascii="Bahnschrift" w:hAnsi="Bahnschrift"/>
          <w:bCs w:val="0"/>
          <w:color w:val="404040" w:themeColor="text1" w:themeTint="BF"/>
          <w:sz w:val="22"/>
        </w:rPr>
      </w:pPr>
      <w:r w:rsidRPr="0052502E">
        <w:rPr>
          <w:rFonts w:ascii="Bahnschrift" w:hAnsi="Bahnschrift"/>
          <w:bCs w:val="0"/>
          <w:color w:val="404040" w:themeColor="text1" w:themeTint="BF"/>
          <w:sz w:val="22"/>
        </w:rPr>
        <w:t>Complaints</w:t>
      </w:r>
    </w:p>
    <w:p w14:paraId="5164C60E" w14:textId="0A160433" w:rsidR="00C6585F" w:rsidRPr="0052502E" w:rsidRDefault="00C6585F" w:rsidP="00F65637">
      <w:pPr>
        <w:pStyle w:val="BodyText"/>
        <w:numPr>
          <w:ilvl w:val="0"/>
          <w:numId w:val="18"/>
        </w:numPr>
        <w:spacing w:line="264" w:lineRule="auto"/>
        <w:jc w:val="both"/>
        <w:rPr>
          <w:rFonts w:ascii="Bahnschrift" w:hAnsi="Bahnschrift"/>
          <w:bCs w:val="0"/>
          <w:color w:val="404040" w:themeColor="text1" w:themeTint="BF"/>
          <w:sz w:val="22"/>
        </w:rPr>
      </w:pPr>
      <w:r w:rsidRPr="0052502E">
        <w:rPr>
          <w:rFonts w:ascii="Bahnschrift" w:hAnsi="Bahnschrift"/>
          <w:bCs w:val="0"/>
          <w:color w:val="404040" w:themeColor="text1" w:themeTint="BF"/>
          <w:sz w:val="22"/>
        </w:rPr>
        <w:t>Disclosures made by child, parent/</w:t>
      </w:r>
      <w:proofErr w:type="spellStart"/>
      <w:r w:rsidRPr="0052502E">
        <w:rPr>
          <w:rFonts w:ascii="Bahnschrift" w:hAnsi="Bahnschrift"/>
          <w:bCs w:val="0"/>
          <w:color w:val="404040" w:themeColor="text1" w:themeTint="BF"/>
          <w:sz w:val="22"/>
        </w:rPr>
        <w:t>carer</w:t>
      </w:r>
      <w:proofErr w:type="spellEnd"/>
      <w:r w:rsidRPr="0052502E">
        <w:rPr>
          <w:rFonts w:ascii="Bahnschrift" w:hAnsi="Bahnschrift"/>
          <w:bCs w:val="0"/>
          <w:color w:val="404040" w:themeColor="text1" w:themeTint="BF"/>
          <w:sz w:val="22"/>
        </w:rPr>
        <w:t xml:space="preserve"> or another adult within or outside of school/college</w:t>
      </w:r>
    </w:p>
    <w:p w14:paraId="220ED89C" w14:textId="77777777" w:rsidR="00C6585F" w:rsidRPr="0052502E" w:rsidRDefault="00C6585F" w:rsidP="00F65637">
      <w:pPr>
        <w:pStyle w:val="BodyText"/>
        <w:numPr>
          <w:ilvl w:val="0"/>
          <w:numId w:val="18"/>
        </w:numPr>
        <w:spacing w:line="264" w:lineRule="auto"/>
        <w:jc w:val="both"/>
        <w:rPr>
          <w:rFonts w:ascii="Bahnschrift" w:hAnsi="Bahnschrift"/>
          <w:bCs w:val="0"/>
          <w:color w:val="404040" w:themeColor="text1" w:themeTint="BF"/>
          <w:sz w:val="22"/>
        </w:rPr>
      </w:pPr>
      <w:r w:rsidRPr="0052502E">
        <w:rPr>
          <w:rFonts w:ascii="Bahnschrift" w:hAnsi="Bahnschrift"/>
          <w:bCs w:val="0"/>
          <w:color w:val="404040" w:themeColor="text1" w:themeTint="BF"/>
          <w:sz w:val="22"/>
        </w:rPr>
        <w:t>Inappropriate conduct outside of work</w:t>
      </w:r>
    </w:p>
    <w:p w14:paraId="2E98A420" w14:textId="77777777" w:rsidR="00C6585F" w:rsidRPr="0052502E" w:rsidRDefault="00C6585F" w:rsidP="00F65637">
      <w:pPr>
        <w:pStyle w:val="BodyText"/>
        <w:numPr>
          <w:ilvl w:val="0"/>
          <w:numId w:val="18"/>
        </w:numPr>
        <w:spacing w:line="264" w:lineRule="auto"/>
        <w:jc w:val="both"/>
        <w:rPr>
          <w:rFonts w:ascii="Bahnschrift" w:hAnsi="Bahnschrift"/>
          <w:bCs w:val="0"/>
          <w:color w:val="404040" w:themeColor="text1" w:themeTint="BF"/>
          <w:sz w:val="22"/>
        </w:rPr>
      </w:pPr>
      <w:r w:rsidRPr="0052502E">
        <w:rPr>
          <w:rFonts w:ascii="Bahnschrift" w:hAnsi="Bahnschrift"/>
          <w:bCs w:val="0"/>
          <w:color w:val="404040" w:themeColor="text1" w:themeTint="BF"/>
          <w:sz w:val="22"/>
        </w:rPr>
        <w:t>Those raised during recruitment and vetting processes</w:t>
      </w:r>
    </w:p>
    <w:p w14:paraId="30DD3618" w14:textId="77777777" w:rsidR="00C6585F" w:rsidRPr="0052502E" w:rsidRDefault="00C6585F" w:rsidP="0052502E">
      <w:pPr>
        <w:pStyle w:val="BodyText"/>
        <w:spacing w:line="264" w:lineRule="auto"/>
        <w:jc w:val="both"/>
        <w:rPr>
          <w:rFonts w:ascii="Bahnschrift" w:hAnsi="Bahnschrift"/>
          <w:bCs w:val="0"/>
          <w:color w:val="7030A0"/>
          <w:sz w:val="22"/>
        </w:rPr>
      </w:pPr>
    </w:p>
    <w:p w14:paraId="317101B9" w14:textId="77777777" w:rsidR="00C6585F" w:rsidRPr="0052502E" w:rsidRDefault="00C6585F"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404040" w:themeColor="text1" w:themeTint="BF"/>
          <w:sz w:val="22"/>
        </w:rPr>
        <w:t xml:space="preserve">Our open and transparent culture enables us to identify concerning, </w:t>
      </w:r>
      <w:r w:rsidRPr="0052502E">
        <w:rPr>
          <w:rFonts w:ascii="Bahnschrift" w:hAnsi="Bahnschrift"/>
          <w:bCs w:val="0"/>
          <w:color w:val="595959" w:themeColor="text1" w:themeTint="A6"/>
          <w:sz w:val="22"/>
        </w:rPr>
        <w:t>problematic or inappropriate behavior early thus minimizing the risk of abuse</w:t>
      </w:r>
    </w:p>
    <w:p w14:paraId="575BE93A" w14:textId="77777777" w:rsidR="00C6585F" w:rsidRPr="0052502E" w:rsidRDefault="00C6585F" w:rsidP="0052502E">
      <w:pPr>
        <w:pStyle w:val="BodyText"/>
        <w:spacing w:line="264" w:lineRule="auto"/>
        <w:ind w:left="900"/>
        <w:jc w:val="both"/>
        <w:rPr>
          <w:rFonts w:ascii="Bahnschrift" w:hAnsi="Bahnschrift"/>
          <w:bCs w:val="0"/>
          <w:color w:val="595959" w:themeColor="text1" w:themeTint="A6"/>
          <w:sz w:val="22"/>
        </w:rPr>
      </w:pPr>
    </w:p>
    <w:p w14:paraId="7C0F39CC" w14:textId="28E156DC" w:rsidR="00C6585F" w:rsidRPr="0052502E" w:rsidRDefault="00C6585F"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A </w:t>
      </w:r>
      <w:r w:rsidR="0052502E" w:rsidRPr="0052502E">
        <w:rPr>
          <w:rFonts w:ascii="Bahnschrift" w:hAnsi="Bahnschrift"/>
          <w:bCs w:val="0"/>
          <w:color w:val="595959" w:themeColor="text1" w:themeTint="A6"/>
          <w:sz w:val="22"/>
        </w:rPr>
        <w:t>low-level</w:t>
      </w:r>
      <w:r w:rsidRPr="0052502E">
        <w:rPr>
          <w:rFonts w:ascii="Bahnschrift" w:hAnsi="Bahnschrift"/>
          <w:bCs w:val="0"/>
          <w:color w:val="595959" w:themeColor="text1" w:themeTint="A6"/>
          <w:sz w:val="22"/>
        </w:rPr>
        <w:t xml:space="preserve"> concern is not insignificant – it does not meet the harm threshold</w:t>
      </w:r>
    </w:p>
    <w:p w14:paraId="6F293E3E" w14:textId="77777777" w:rsidR="00C6585F" w:rsidRPr="0052502E" w:rsidRDefault="00C6585F" w:rsidP="0052502E">
      <w:pPr>
        <w:pStyle w:val="ListParagraph"/>
        <w:jc w:val="both"/>
        <w:rPr>
          <w:rFonts w:ascii="Bahnschrift" w:hAnsi="Bahnschrift"/>
          <w:bCs/>
          <w:color w:val="595959" w:themeColor="text1" w:themeTint="A6"/>
          <w:sz w:val="22"/>
          <w:szCs w:val="22"/>
        </w:rPr>
      </w:pPr>
    </w:p>
    <w:p w14:paraId="1C45C989" w14:textId="77777777" w:rsidR="00C6585F" w:rsidRPr="0052502E" w:rsidRDefault="00040030"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Low level concerns are reported to the headteacher/principal and may also be self-referred</w:t>
      </w:r>
    </w:p>
    <w:p w14:paraId="3C514DBC" w14:textId="77777777" w:rsidR="00040030" w:rsidRPr="0052502E" w:rsidRDefault="00040030" w:rsidP="0052502E">
      <w:pPr>
        <w:pStyle w:val="ListParagraph"/>
        <w:jc w:val="both"/>
        <w:rPr>
          <w:rFonts w:ascii="Bahnschrift" w:hAnsi="Bahnschrift"/>
          <w:bCs/>
          <w:color w:val="595959" w:themeColor="text1" w:themeTint="A6"/>
          <w:sz w:val="22"/>
          <w:szCs w:val="22"/>
        </w:rPr>
      </w:pPr>
    </w:p>
    <w:p w14:paraId="161FEB48" w14:textId="675F1C16" w:rsidR="00040030" w:rsidRPr="0052502E" w:rsidRDefault="00040030"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 xml:space="preserve">Our Managing Allegations Policy details the processes and conclusion of </w:t>
      </w:r>
      <w:r w:rsidR="0052502E" w:rsidRPr="0052502E">
        <w:rPr>
          <w:rFonts w:ascii="Bahnschrift" w:hAnsi="Bahnschrift"/>
          <w:bCs w:val="0"/>
          <w:color w:val="595959" w:themeColor="text1" w:themeTint="A6"/>
          <w:sz w:val="22"/>
        </w:rPr>
        <w:t>low-level</w:t>
      </w:r>
      <w:r w:rsidRPr="0052502E">
        <w:rPr>
          <w:rFonts w:ascii="Bahnschrift" w:hAnsi="Bahnschrift"/>
          <w:bCs w:val="0"/>
          <w:color w:val="595959" w:themeColor="text1" w:themeTint="A6"/>
          <w:sz w:val="22"/>
        </w:rPr>
        <w:t xml:space="preserve"> concerns and guidance about including information in references.</w:t>
      </w:r>
    </w:p>
    <w:p w14:paraId="6191F5A8" w14:textId="77777777" w:rsidR="009F7391" w:rsidRPr="0052502E" w:rsidRDefault="009F7391" w:rsidP="0052502E">
      <w:pPr>
        <w:pStyle w:val="BodyText"/>
        <w:spacing w:line="264" w:lineRule="auto"/>
        <w:jc w:val="both"/>
        <w:rPr>
          <w:rFonts w:ascii="Bahnschrift" w:hAnsi="Bahnschrift"/>
          <w:bCs w:val="0"/>
          <w:color w:val="595959" w:themeColor="text1" w:themeTint="A6"/>
          <w:sz w:val="22"/>
        </w:rPr>
      </w:pPr>
    </w:p>
    <w:p w14:paraId="378A1954" w14:textId="77777777" w:rsidR="00EA5AC1" w:rsidRPr="0052502E" w:rsidRDefault="00EA5AC1"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All allegations made against a member of staff</w:t>
      </w:r>
      <w:r w:rsidR="008D1450" w:rsidRPr="0052502E">
        <w:rPr>
          <w:rFonts w:ascii="Bahnschrift" w:hAnsi="Bahnschrift"/>
          <w:bCs w:val="0"/>
          <w:color w:val="595959" w:themeColor="text1" w:themeTint="A6"/>
          <w:sz w:val="22"/>
        </w:rPr>
        <w:t>, including supply staff</w:t>
      </w:r>
      <w:r w:rsidR="00ED3630" w:rsidRPr="0052502E">
        <w:rPr>
          <w:rFonts w:ascii="Bahnschrift" w:hAnsi="Bahnschrift"/>
          <w:bCs w:val="0"/>
          <w:color w:val="595959" w:themeColor="text1" w:themeTint="A6"/>
          <w:sz w:val="22"/>
        </w:rPr>
        <w:t xml:space="preserve">, </w:t>
      </w:r>
      <w:r w:rsidRPr="0052502E">
        <w:rPr>
          <w:rFonts w:ascii="Bahnschrift" w:hAnsi="Bahnschrift"/>
          <w:bCs w:val="0"/>
          <w:color w:val="595959" w:themeColor="text1" w:themeTint="A6"/>
          <w:sz w:val="22"/>
        </w:rPr>
        <w:t xml:space="preserve">volunteers, contractors or security staff working on site, will be dealt with quickly and fairly and in a way that provides effective </w:t>
      </w:r>
      <w:r w:rsidRPr="0052502E">
        <w:rPr>
          <w:rFonts w:ascii="Bahnschrift" w:hAnsi="Bahnschrift"/>
          <w:bCs w:val="0"/>
          <w:color w:val="595959" w:themeColor="text1" w:themeTint="A6"/>
          <w:sz w:val="22"/>
        </w:rPr>
        <w:lastRenderedPageBreak/>
        <w:t>protection for the child while at the same time providing support for the person against whom the allegation is made.</w:t>
      </w:r>
    </w:p>
    <w:p w14:paraId="47FA898D" w14:textId="77777777" w:rsidR="005D1E34" w:rsidRPr="0052502E" w:rsidRDefault="005D1E34" w:rsidP="0052502E">
      <w:pPr>
        <w:jc w:val="both"/>
        <w:rPr>
          <w:rFonts w:ascii="Bahnschrift" w:hAnsi="Bahnschrift"/>
          <w:bCs/>
          <w:color w:val="595959" w:themeColor="text1" w:themeTint="A6"/>
          <w:sz w:val="22"/>
          <w:szCs w:val="22"/>
        </w:rPr>
      </w:pPr>
    </w:p>
    <w:p w14:paraId="717BBE7C" w14:textId="02928C1F" w:rsidR="00EA5AC1" w:rsidRPr="0052502E" w:rsidRDefault="00EA5AC1" w:rsidP="00F65637">
      <w:pPr>
        <w:pStyle w:val="BodyText"/>
        <w:numPr>
          <w:ilvl w:val="1"/>
          <w:numId w:val="12"/>
        </w:numPr>
        <w:spacing w:line="264" w:lineRule="auto"/>
        <w:jc w:val="both"/>
        <w:rPr>
          <w:rFonts w:ascii="Bahnschrift" w:hAnsi="Bahnschrift"/>
          <w:bCs w:val="0"/>
          <w:color w:val="595959" w:themeColor="text1" w:themeTint="A6"/>
          <w:sz w:val="22"/>
        </w:rPr>
      </w:pPr>
      <w:r w:rsidRPr="0052502E">
        <w:rPr>
          <w:rFonts w:ascii="Bahnschrift" w:hAnsi="Bahnschrift"/>
          <w:bCs w:val="0"/>
          <w:color w:val="595959" w:themeColor="text1" w:themeTint="A6"/>
          <w:sz w:val="22"/>
        </w:rPr>
        <w:t>We ensure that all staff are aware of how to raise a concern, including anonymously as a whistleblower</w:t>
      </w:r>
      <w:r w:rsidR="000C7B2A" w:rsidRPr="0052502E">
        <w:rPr>
          <w:rFonts w:ascii="Bahnschrift" w:hAnsi="Bahnschrift"/>
          <w:bCs w:val="0"/>
          <w:color w:val="595959" w:themeColor="text1" w:themeTint="A6"/>
          <w:sz w:val="22"/>
        </w:rPr>
        <w:t>.</w:t>
      </w:r>
      <w:r w:rsidR="006154B1" w:rsidRPr="0052502E">
        <w:rPr>
          <w:rFonts w:ascii="Bahnschrift" w:hAnsi="Bahnschrift"/>
          <w:bCs w:val="0"/>
          <w:color w:val="595959" w:themeColor="text1" w:themeTint="A6"/>
          <w:sz w:val="22"/>
        </w:rPr>
        <w:t xml:space="preserve"> Prominent displays around school as well as the Whistleblowing Policy state clearly how staff can report any concerns to the Chair of Governors or directly to the NSPCC if appropriate.</w:t>
      </w:r>
    </w:p>
    <w:p w14:paraId="33479A34" w14:textId="77777777" w:rsidR="005D1E34" w:rsidRPr="0052502E" w:rsidRDefault="005D1E34" w:rsidP="0052502E">
      <w:pPr>
        <w:pStyle w:val="ListParagraph"/>
        <w:jc w:val="both"/>
        <w:rPr>
          <w:rFonts w:ascii="Bahnschrift" w:hAnsi="Bahnschrift"/>
          <w:bCs/>
          <w:color w:val="595959" w:themeColor="text1" w:themeTint="A6"/>
          <w:sz w:val="22"/>
          <w:szCs w:val="22"/>
        </w:rPr>
      </w:pPr>
    </w:p>
    <w:p w14:paraId="117EB20F" w14:textId="3C1AD035" w:rsidR="004E7980" w:rsidRPr="0052502E" w:rsidRDefault="0022788A" w:rsidP="00F65637">
      <w:pPr>
        <w:pStyle w:val="BodyText"/>
        <w:numPr>
          <w:ilvl w:val="1"/>
          <w:numId w:val="12"/>
        </w:numPr>
        <w:spacing w:line="264" w:lineRule="auto"/>
        <w:jc w:val="both"/>
        <w:rPr>
          <w:rFonts w:ascii="Bahnschrift" w:hAnsi="Bahnschrift"/>
          <w:b/>
          <w:sz w:val="22"/>
        </w:rPr>
      </w:pPr>
      <w:r w:rsidRPr="0052502E">
        <w:rPr>
          <w:rFonts w:ascii="Bahnschrift" w:hAnsi="Bahnschrift"/>
          <w:color w:val="595959" w:themeColor="text1" w:themeTint="A6"/>
          <w:sz w:val="22"/>
        </w:rPr>
        <w:t>Historic allegations will be referred to the police.</w:t>
      </w:r>
    </w:p>
    <w:p w14:paraId="01987A17" w14:textId="77777777" w:rsidR="004E7980" w:rsidRPr="00B81AA8" w:rsidRDefault="004E7980" w:rsidP="00E42955">
      <w:pPr>
        <w:pStyle w:val="BodyText"/>
        <w:spacing w:line="264" w:lineRule="auto"/>
        <w:rPr>
          <w:rFonts w:ascii="Bahnschrift" w:hAnsi="Bahnschrift"/>
          <w:b/>
          <w:color w:val="595959" w:themeColor="text1" w:themeTint="A6"/>
          <w:sz w:val="32"/>
          <w:szCs w:val="32"/>
        </w:rPr>
      </w:pPr>
    </w:p>
    <w:p w14:paraId="519082FF" w14:textId="77777777" w:rsidR="00EA5AC1" w:rsidRPr="00B81AA8" w:rsidRDefault="00A2416A" w:rsidP="00E42955">
      <w:pPr>
        <w:pStyle w:val="BodyText"/>
        <w:spacing w:line="264" w:lineRule="auto"/>
        <w:rPr>
          <w:rFonts w:ascii="Bahnschrift" w:hAnsi="Bahnschrift"/>
          <w:b/>
          <w:bCs w:val="0"/>
          <w:color w:val="595959" w:themeColor="text1" w:themeTint="A6"/>
          <w:sz w:val="32"/>
          <w:szCs w:val="32"/>
        </w:rPr>
      </w:pPr>
      <w:r w:rsidRPr="00B81AA8">
        <w:rPr>
          <w:rFonts w:ascii="Bahnschrift" w:hAnsi="Bahnschrift"/>
          <w:b/>
          <w:color w:val="595959" w:themeColor="text1" w:themeTint="A6"/>
          <w:sz w:val="32"/>
          <w:szCs w:val="32"/>
        </w:rPr>
        <w:t>10.</w:t>
      </w:r>
      <w:r w:rsidRPr="00B81AA8">
        <w:rPr>
          <w:rFonts w:ascii="Bahnschrift" w:hAnsi="Bahnschrift"/>
          <w:b/>
          <w:bCs w:val="0"/>
          <w:color w:val="595959" w:themeColor="text1" w:themeTint="A6"/>
          <w:sz w:val="32"/>
          <w:szCs w:val="32"/>
        </w:rPr>
        <w:t>SAFETY ON &amp; OFF SITE</w:t>
      </w:r>
    </w:p>
    <w:p w14:paraId="2FFE44C9" w14:textId="77777777" w:rsidR="00EA5AC1" w:rsidRPr="007013AE" w:rsidRDefault="00EA5AC1" w:rsidP="007013AE">
      <w:pPr>
        <w:pStyle w:val="BodyText"/>
        <w:spacing w:line="264" w:lineRule="auto"/>
        <w:ind w:left="567" w:hanging="567"/>
        <w:jc w:val="both"/>
        <w:rPr>
          <w:rFonts w:ascii="Bahnschrift" w:hAnsi="Bahnschrift"/>
          <w:b/>
          <w:bCs w:val="0"/>
          <w:color w:val="595959" w:themeColor="text1" w:themeTint="A6"/>
          <w:sz w:val="22"/>
        </w:rPr>
      </w:pPr>
    </w:p>
    <w:p w14:paraId="48A19149" w14:textId="3A529B58" w:rsidR="00382794" w:rsidRPr="007013AE" w:rsidRDefault="00EA5AC1" w:rsidP="007013AE">
      <w:pPr>
        <w:pStyle w:val="BodyText"/>
        <w:spacing w:line="264" w:lineRule="auto"/>
        <w:ind w:left="567" w:hanging="567"/>
        <w:jc w:val="both"/>
        <w:rPr>
          <w:rFonts w:ascii="Bahnschrift" w:hAnsi="Bahnschrift"/>
          <w:bCs w:val="0"/>
          <w:color w:val="595959" w:themeColor="text1" w:themeTint="A6"/>
          <w:sz w:val="22"/>
        </w:rPr>
      </w:pPr>
      <w:r w:rsidRPr="007013AE">
        <w:rPr>
          <w:rFonts w:ascii="Bahnschrift" w:hAnsi="Bahnschrift"/>
          <w:bCs w:val="0"/>
          <w:color w:val="595959" w:themeColor="text1" w:themeTint="A6"/>
          <w:sz w:val="22"/>
        </w:rPr>
        <w:t>10.1</w:t>
      </w:r>
      <w:r w:rsidR="00382794" w:rsidRPr="007013AE">
        <w:rPr>
          <w:rFonts w:ascii="Bahnschrift" w:hAnsi="Bahnschrift"/>
          <w:bCs w:val="0"/>
          <w:color w:val="595959" w:themeColor="text1" w:themeTint="A6"/>
          <w:sz w:val="22"/>
        </w:rPr>
        <w:t xml:space="preserve"> </w:t>
      </w:r>
      <w:r w:rsidR="007013AE" w:rsidRPr="007013AE">
        <w:rPr>
          <w:rFonts w:ascii="Bahnschrift" w:hAnsi="Bahnschrift"/>
          <w:bCs w:val="0"/>
          <w:color w:val="595959" w:themeColor="text1" w:themeTint="A6"/>
          <w:sz w:val="22"/>
        </w:rPr>
        <w:tab/>
      </w:r>
      <w:r w:rsidR="00382794" w:rsidRPr="007013AE">
        <w:rPr>
          <w:rFonts w:ascii="Bahnschrift" w:hAnsi="Bahnschrift"/>
          <w:bCs w:val="0"/>
          <w:color w:val="595959" w:themeColor="text1" w:themeTint="A6"/>
          <w:sz w:val="22"/>
        </w:rPr>
        <w:t>Our site is secure with safeguards in place to preven</w:t>
      </w:r>
      <w:r w:rsidR="005D1E34" w:rsidRPr="007013AE">
        <w:rPr>
          <w:rFonts w:ascii="Bahnschrift" w:hAnsi="Bahnschrift"/>
          <w:bCs w:val="0"/>
          <w:color w:val="595959" w:themeColor="text1" w:themeTint="A6"/>
          <w:sz w:val="22"/>
        </w:rPr>
        <w:t xml:space="preserve">t any </w:t>
      </w:r>
      <w:proofErr w:type="spellStart"/>
      <w:r w:rsidR="005D1E34" w:rsidRPr="007013AE">
        <w:rPr>
          <w:rFonts w:ascii="Bahnschrift" w:hAnsi="Bahnschrift"/>
          <w:bCs w:val="0"/>
          <w:color w:val="595959" w:themeColor="text1" w:themeTint="A6"/>
          <w:sz w:val="22"/>
        </w:rPr>
        <w:t>unauthoris</w:t>
      </w:r>
      <w:r w:rsidR="00382794" w:rsidRPr="007013AE">
        <w:rPr>
          <w:rFonts w:ascii="Bahnschrift" w:hAnsi="Bahnschrift"/>
          <w:bCs w:val="0"/>
          <w:color w:val="595959" w:themeColor="text1" w:themeTint="A6"/>
          <w:sz w:val="22"/>
        </w:rPr>
        <w:t>ed</w:t>
      </w:r>
      <w:proofErr w:type="spellEnd"/>
      <w:r w:rsidR="00382794" w:rsidRPr="007013AE">
        <w:rPr>
          <w:rFonts w:ascii="Bahnschrift" w:hAnsi="Bahnschrift"/>
          <w:bCs w:val="0"/>
          <w:color w:val="595959" w:themeColor="text1" w:themeTint="A6"/>
          <w:sz w:val="22"/>
        </w:rPr>
        <w:t xml:space="preserve"> access </w:t>
      </w:r>
      <w:r w:rsidR="0052502E" w:rsidRPr="007013AE">
        <w:rPr>
          <w:rFonts w:ascii="Bahnschrift" w:hAnsi="Bahnschrift"/>
          <w:bCs w:val="0"/>
          <w:color w:val="595959" w:themeColor="text1" w:themeTint="A6"/>
          <w:sz w:val="22"/>
        </w:rPr>
        <w:t>and</w:t>
      </w:r>
      <w:r w:rsidR="00382794" w:rsidRPr="007013AE">
        <w:rPr>
          <w:rFonts w:ascii="Bahnschrift" w:hAnsi="Bahnschrift"/>
          <w:bCs w:val="0"/>
          <w:color w:val="595959" w:themeColor="text1" w:themeTint="A6"/>
          <w:sz w:val="22"/>
        </w:rPr>
        <w:t xml:space="preserve"> to prevent children leaving the site unsupervised.</w:t>
      </w:r>
    </w:p>
    <w:p w14:paraId="794F752F" w14:textId="77777777" w:rsidR="00CC4DD4" w:rsidRPr="007013AE" w:rsidRDefault="00CC4DD4" w:rsidP="007013AE">
      <w:pPr>
        <w:pStyle w:val="BodyText"/>
        <w:spacing w:line="264" w:lineRule="auto"/>
        <w:ind w:left="567" w:hanging="567"/>
        <w:jc w:val="both"/>
        <w:rPr>
          <w:rFonts w:ascii="Bahnschrift" w:hAnsi="Bahnschrift"/>
          <w:bCs w:val="0"/>
          <w:color w:val="595959" w:themeColor="text1" w:themeTint="A6"/>
          <w:sz w:val="22"/>
        </w:rPr>
      </w:pPr>
    </w:p>
    <w:p w14:paraId="784F79D7" w14:textId="0E1E4C4C" w:rsidR="00CC4DD4" w:rsidRPr="007013AE" w:rsidRDefault="00CC4DD4" w:rsidP="007013AE">
      <w:pPr>
        <w:pStyle w:val="BodyText"/>
        <w:spacing w:line="264" w:lineRule="auto"/>
        <w:ind w:left="567" w:hanging="567"/>
        <w:jc w:val="both"/>
        <w:rPr>
          <w:rFonts w:ascii="Bahnschrift" w:hAnsi="Bahnschrift"/>
          <w:bCs w:val="0"/>
          <w:color w:val="595959" w:themeColor="text1" w:themeTint="A6"/>
          <w:sz w:val="22"/>
        </w:rPr>
      </w:pPr>
      <w:r w:rsidRPr="007013AE">
        <w:rPr>
          <w:rFonts w:ascii="Bahnschrift" w:hAnsi="Bahnschrift"/>
          <w:bCs w:val="0"/>
          <w:color w:val="595959" w:themeColor="text1" w:themeTint="A6"/>
          <w:sz w:val="22"/>
        </w:rPr>
        <w:t xml:space="preserve">10.2 </w:t>
      </w:r>
      <w:r w:rsidR="007013AE" w:rsidRPr="007013AE">
        <w:rPr>
          <w:rFonts w:ascii="Bahnschrift" w:hAnsi="Bahnschrift"/>
          <w:bCs w:val="0"/>
          <w:color w:val="595959" w:themeColor="text1" w:themeTint="A6"/>
          <w:sz w:val="22"/>
        </w:rPr>
        <w:tab/>
      </w:r>
      <w:r w:rsidRPr="007013AE">
        <w:rPr>
          <w:rFonts w:ascii="Bahnschrift" w:hAnsi="Bahnschrift"/>
          <w:bCs w:val="0"/>
          <w:color w:val="595959" w:themeColor="text1" w:themeTint="A6"/>
          <w:sz w:val="22"/>
        </w:rPr>
        <w:t>We have good up to date knowledge of our local area and any safeguarding risks to the wider community.</w:t>
      </w:r>
    </w:p>
    <w:p w14:paraId="1C02315B" w14:textId="77777777" w:rsidR="00382794" w:rsidRPr="007013AE" w:rsidRDefault="00382794" w:rsidP="007013AE">
      <w:pPr>
        <w:pStyle w:val="BodyText"/>
        <w:spacing w:line="264" w:lineRule="auto"/>
        <w:ind w:left="567" w:hanging="567"/>
        <w:jc w:val="both"/>
        <w:rPr>
          <w:rFonts w:ascii="Bahnschrift" w:hAnsi="Bahnschrift"/>
          <w:bCs w:val="0"/>
          <w:color w:val="595959" w:themeColor="text1" w:themeTint="A6"/>
          <w:sz w:val="22"/>
        </w:rPr>
      </w:pPr>
    </w:p>
    <w:p w14:paraId="1B2C3A77" w14:textId="56B96FDC" w:rsidR="00382794" w:rsidRPr="007013AE" w:rsidRDefault="00CC4DD4" w:rsidP="007013AE">
      <w:pPr>
        <w:pStyle w:val="BodyText"/>
        <w:spacing w:line="264" w:lineRule="auto"/>
        <w:ind w:left="567" w:hanging="567"/>
        <w:jc w:val="both"/>
        <w:rPr>
          <w:rFonts w:ascii="Bahnschrift" w:hAnsi="Bahnschrift"/>
          <w:bCs w:val="0"/>
          <w:color w:val="595959" w:themeColor="text1" w:themeTint="A6"/>
          <w:sz w:val="22"/>
        </w:rPr>
      </w:pPr>
      <w:r w:rsidRPr="007013AE">
        <w:rPr>
          <w:rFonts w:ascii="Bahnschrift" w:hAnsi="Bahnschrift"/>
          <w:bCs w:val="0"/>
          <w:color w:val="595959" w:themeColor="text1" w:themeTint="A6"/>
          <w:sz w:val="22"/>
        </w:rPr>
        <w:t>10.3</w:t>
      </w:r>
      <w:r w:rsidR="00382794" w:rsidRPr="007013AE">
        <w:rPr>
          <w:rFonts w:ascii="Bahnschrift" w:hAnsi="Bahnschrift"/>
          <w:bCs w:val="0"/>
          <w:color w:val="595959" w:themeColor="text1" w:themeTint="A6"/>
          <w:sz w:val="22"/>
        </w:rPr>
        <w:t xml:space="preserve"> </w:t>
      </w:r>
      <w:r w:rsidR="007013AE" w:rsidRPr="007013AE">
        <w:rPr>
          <w:rFonts w:ascii="Bahnschrift" w:hAnsi="Bahnschrift"/>
          <w:bCs w:val="0"/>
          <w:color w:val="595959" w:themeColor="text1" w:themeTint="A6"/>
          <w:sz w:val="22"/>
        </w:rPr>
        <w:tab/>
      </w:r>
      <w:r w:rsidR="00EA5AC1" w:rsidRPr="007013AE">
        <w:rPr>
          <w:rFonts w:ascii="Bahnschrift" w:hAnsi="Bahnschrift"/>
          <w:bCs w:val="0"/>
          <w:color w:val="595959" w:themeColor="text1" w:themeTint="A6"/>
          <w:sz w:val="22"/>
        </w:rPr>
        <w:t xml:space="preserve">All visitors, including visiting speakers, are subject to </w:t>
      </w:r>
      <w:r w:rsidR="000C7B2A" w:rsidRPr="007013AE">
        <w:rPr>
          <w:rFonts w:ascii="Bahnschrift" w:hAnsi="Bahnschrift"/>
          <w:bCs w:val="0"/>
          <w:color w:val="595959" w:themeColor="text1" w:themeTint="A6"/>
          <w:sz w:val="22"/>
        </w:rPr>
        <w:t xml:space="preserve">our </w:t>
      </w:r>
      <w:r w:rsidR="00EA5AC1" w:rsidRPr="007013AE">
        <w:rPr>
          <w:rFonts w:ascii="Bahnschrift" w:hAnsi="Bahnschrift"/>
          <w:bCs w:val="0"/>
          <w:color w:val="595959" w:themeColor="text1" w:themeTint="A6"/>
          <w:sz w:val="22"/>
        </w:rPr>
        <w:t xml:space="preserve">safeguarding protocols while on site and </w:t>
      </w:r>
      <w:proofErr w:type="gramStart"/>
      <w:r w:rsidR="00EA5AC1" w:rsidRPr="007013AE">
        <w:rPr>
          <w:rFonts w:ascii="Bahnschrift" w:hAnsi="Bahnschrift"/>
          <w:bCs w:val="0"/>
          <w:color w:val="595959" w:themeColor="text1" w:themeTint="A6"/>
          <w:sz w:val="22"/>
        </w:rPr>
        <w:t>will be supervised at all times</w:t>
      </w:r>
      <w:proofErr w:type="gramEnd"/>
      <w:r w:rsidR="005D1E34" w:rsidRPr="007013AE">
        <w:rPr>
          <w:rFonts w:ascii="Bahnschrift" w:hAnsi="Bahnschrift"/>
          <w:bCs w:val="0"/>
          <w:color w:val="595959" w:themeColor="text1" w:themeTint="A6"/>
          <w:sz w:val="22"/>
        </w:rPr>
        <w:t>, if no</w:t>
      </w:r>
      <w:r w:rsidR="00382794" w:rsidRPr="007013AE">
        <w:rPr>
          <w:rFonts w:ascii="Bahnschrift" w:hAnsi="Bahnschrift"/>
          <w:bCs w:val="0"/>
          <w:color w:val="595959" w:themeColor="text1" w:themeTint="A6"/>
          <w:sz w:val="22"/>
        </w:rPr>
        <w:t xml:space="preserve"> checks have been obtained</w:t>
      </w:r>
      <w:r w:rsidR="00EA5AC1" w:rsidRPr="007013AE">
        <w:rPr>
          <w:rFonts w:ascii="Bahnschrift" w:hAnsi="Bahnschrift"/>
          <w:bCs w:val="0"/>
          <w:color w:val="595959" w:themeColor="text1" w:themeTint="A6"/>
          <w:sz w:val="22"/>
        </w:rPr>
        <w:t xml:space="preserve">. </w:t>
      </w:r>
      <w:r w:rsidR="00E87A0F" w:rsidRPr="007013AE">
        <w:rPr>
          <w:rFonts w:ascii="Bahnschrift" w:hAnsi="Bahnschrift"/>
          <w:bCs w:val="0"/>
          <w:color w:val="595959" w:themeColor="text1" w:themeTint="A6"/>
          <w:sz w:val="22"/>
        </w:rPr>
        <w:t xml:space="preserve">It may be necessary to undertake an assessment of the education value, age appropriateness and content of the </w:t>
      </w:r>
      <w:r w:rsidR="007013AE" w:rsidRPr="007013AE">
        <w:rPr>
          <w:rFonts w:ascii="Bahnschrift" w:hAnsi="Bahnschrift"/>
          <w:bCs w:val="0"/>
          <w:color w:val="595959" w:themeColor="text1" w:themeTint="A6"/>
          <w:sz w:val="22"/>
        </w:rPr>
        <w:t>visitor’s</w:t>
      </w:r>
      <w:r w:rsidR="00E87A0F" w:rsidRPr="007013AE">
        <w:rPr>
          <w:rFonts w:ascii="Bahnschrift" w:hAnsi="Bahnschrift"/>
          <w:bCs w:val="0"/>
          <w:color w:val="595959" w:themeColor="text1" w:themeTint="A6"/>
          <w:sz w:val="22"/>
        </w:rPr>
        <w:t xml:space="preserve"> itinerary. </w:t>
      </w:r>
    </w:p>
    <w:p w14:paraId="0ACBA8DF" w14:textId="77777777" w:rsidR="00040030" w:rsidRPr="007013AE" w:rsidRDefault="00040030" w:rsidP="007013AE">
      <w:pPr>
        <w:pStyle w:val="BodyText"/>
        <w:spacing w:line="264" w:lineRule="auto"/>
        <w:ind w:left="567" w:hanging="567"/>
        <w:jc w:val="both"/>
        <w:rPr>
          <w:rFonts w:ascii="Bahnschrift" w:hAnsi="Bahnschrift"/>
          <w:bCs w:val="0"/>
          <w:color w:val="595959" w:themeColor="text1" w:themeTint="A6"/>
          <w:sz w:val="22"/>
        </w:rPr>
      </w:pPr>
    </w:p>
    <w:p w14:paraId="421A2AFC" w14:textId="77777777" w:rsidR="00040030" w:rsidRPr="007013AE" w:rsidRDefault="00040030" w:rsidP="007013AE">
      <w:pPr>
        <w:pStyle w:val="BodyText"/>
        <w:spacing w:line="264" w:lineRule="auto"/>
        <w:ind w:left="567" w:hanging="567"/>
        <w:jc w:val="both"/>
        <w:rPr>
          <w:rFonts w:ascii="Bahnschrift" w:hAnsi="Bahnschrift"/>
          <w:bCs w:val="0"/>
          <w:color w:val="595959" w:themeColor="text1" w:themeTint="A6"/>
          <w:sz w:val="22"/>
        </w:rPr>
      </w:pPr>
      <w:r w:rsidRPr="007013AE">
        <w:rPr>
          <w:rFonts w:ascii="Bahnschrift" w:hAnsi="Bahnschrift"/>
          <w:bCs w:val="0"/>
          <w:color w:val="595959" w:themeColor="text1" w:themeTint="A6"/>
          <w:sz w:val="22"/>
        </w:rPr>
        <w:t>10.4</w:t>
      </w:r>
      <w:r w:rsidRPr="007013AE">
        <w:rPr>
          <w:rFonts w:ascii="Bahnschrift" w:hAnsi="Bahnschrift"/>
          <w:bCs w:val="0"/>
          <w:color w:val="595959" w:themeColor="text1" w:themeTint="A6"/>
          <w:sz w:val="22"/>
        </w:rPr>
        <w:tab/>
        <w:t>Visitors who are in school/college in a professional capacity</w:t>
      </w:r>
      <w:r w:rsidR="00E87A0F" w:rsidRPr="007013AE">
        <w:rPr>
          <w:rFonts w:ascii="Bahnschrift" w:hAnsi="Bahnschrift"/>
          <w:bCs w:val="0"/>
          <w:color w:val="595959" w:themeColor="text1" w:themeTint="A6"/>
          <w:sz w:val="22"/>
        </w:rPr>
        <w:t xml:space="preserve"> will have their ID checked and assurance sought that they have an appropriate DBS check</w:t>
      </w:r>
    </w:p>
    <w:p w14:paraId="00EFD354" w14:textId="77777777" w:rsidR="00E87A0F" w:rsidRPr="007013AE" w:rsidRDefault="00E87A0F" w:rsidP="007013AE">
      <w:pPr>
        <w:pStyle w:val="BodyText"/>
        <w:spacing w:line="264" w:lineRule="auto"/>
        <w:ind w:left="567" w:hanging="567"/>
        <w:jc w:val="both"/>
        <w:rPr>
          <w:rFonts w:ascii="Bahnschrift" w:hAnsi="Bahnschrift"/>
          <w:bCs w:val="0"/>
          <w:color w:val="595959" w:themeColor="text1" w:themeTint="A6"/>
          <w:sz w:val="22"/>
        </w:rPr>
      </w:pPr>
    </w:p>
    <w:p w14:paraId="0B8ADF76" w14:textId="30BB06A9" w:rsidR="00382794" w:rsidRPr="007013AE" w:rsidRDefault="00CC4DD4" w:rsidP="007013AE">
      <w:pPr>
        <w:pStyle w:val="BodyText"/>
        <w:spacing w:line="264" w:lineRule="auto"/>
        <w:ind w:left="567" w:hanging="567"/>
        <w:jc w:val="both"/>
        <w:rPr>
          <w:rFonts w:ascii="Bahnschrift" w:hAnsi="Bahnschrift"/>
          <w:bCs w:val="0"/>
          <w:color w:val="595959" w:themeColor="text1" w:themeTint="A6"/>
          <w:sz w:val="22"/>
        </w:rPr>
      </w:pPr>
      <w:proofErr w:type="gramStart"/>
      <w:r w:rsidRPr="007013AE">
        <w:rPr>
          <w:rFonts w:ascii="Bahnschrift" w:hAnsi="Bahnschrift"/>
          <w:bCs w:val="0"/>
          <w:color w:val="595959" w:themeColor="text1" w:themeTint="A6"/>
          <w:sz w:val="22"/>
        </w:rPr>
        <w:t>10.</w:t>
      </w:r>
      <w:r w:rsidR="00E87A0F" w:rsidRPr="007013AE">
        <w:rPr>
          <w:rFonts w:ascii="Bahnschrift" w:hAnsi="Bahnschrift"/>
          <w:bCs w:val="0"/>
          <w:color w:val="595959" w:themeColor="text1" w:themeTint="A6"/>
          <w:sz w:val="22"/>
        </w:rPr>
        <w:t>5</w:t>
      </w:r>
      <w:r w:rsidR="00382794" w:rsidRPr="007013AE">
        <w:rPr>
          <w:rFonts w:ascii="Bahnschrift" w:hAnsi="Bahnschrift"/>
          <w:bCs w:val="0"/>
          <w:color w:val="595959" w:themeColor="text1" w:themeTint="A6"/>
          <w:sz w:val="22"/>
        </w:rPr>
        <w:t xml:space="preserve">  </w:t>
      </w:r>
      <w:r w:rsidR="007013AE" w:rsidRPr="007013AE">
        <w:rPr>
          <w:rFonts w:ascii="Bahnschrift" w:hAnsi="Bahnschrift"/>
          <w:bCs w:val="0"/>
          <w:color w:val="595959" w:themeColor="text1" w:themeTint="A6"/>
          <w:sz w:val="22"/>
        </w:rPr>
        <w:tab/>
      </w:r>
      <w:proofErr w:type="gramEnd"/>
      <w:r w:rsidR="00382794" w:rsidRPr="007013AE">
        <w:rPr>
          <w:rFonts w:ascii="Bahnschrift" w:hAnsi="Bahnschrift"/>
          <w:bCs w:val="0"/>
          <w:color w:val="595959" w:themeColor="text1" w:themeTint="A6"/>
          <w:sz w:val="22"/>
        </w:rPr>
        <w:t>We will ensure that any contractor, or any employee of a contractor, who is to work in our school, has been subject to the appropriate level of DBS check.  We are responsible for determining the appropriate level of supervision depending on the circumstances</w:t>
      </w:r>
      <w:r w:rsidR="00E87A0F" w:rsidRPr="007013AE">
        <w:rPr>
          <w:rFonts w:ascii="Bahnschrift" w:hAnsi="Bahnschrift"/>
          <w:bCs w:val="0"/>
          <w:color w:val="595959" w:themeColor="text1" w:themeTint="A6"/>
          <w:sz w:val="22"/>
        </w:rPr>
        <w:t xml:space="preserve"> and set out our safeguarding requirements in any contacts between school/college and the contractor’s </w:t>
      </w:r>
      <w:proofErr w:type="spellStart"/>
      <w:r w:rsidR="00E87A0F" w:rsidRPr="007013AE">
        <w:rPr>
          <w:rFonts w:ascii="Bahnschrift" w:hAnsi="Bahnschrift"/>
          <w:bCs w:val="0"/>
          <w:color w:val="595959" w:themeColor="text1" w:themeTint="A6"/>
          <w:sz w:val="22"/>
        </w:rPr>
        <w:t>organisation</w:t>
      </w:r>
      <w:proofErr w:type="spellEnd"/>
      <w:r w:rsidR="00382794" w:rsidRPr="007013AE">
        <w:rPr>
          <w:rFonts w:ascii="Bahnschrift" w:hAnsi="Bahnschrift"/>
          <w:bCs w:val="0"/>
          <w:color w:val="595959" w:themeColor="text1" w:themeTint="A6"/>
          <w:sz w:val="22"/>
        </w:rPr>
        <w:t>.  We will always check the identities of contractors and their staff on arrival.</w:t>
      </w:r>
    </w:p>
    <w:p w14:paraId="69AB7035" w14:textId="77777777" w:rsidR="00382794" w:rsidRPr="007013AE" w:rsidRDefault="00382794" w:rsidP="007013AE">
      <w:pPr>
        <w:pStyle w:val="BodyText"/>
        <w:spacing w:line="264" w:lineRule="auto"/>
        <w:ind w:left="567" w:hanging="567"/>
        <w:jc w:val="both"/>
        <w:rPr>
          <w:rFonts w:ascii="Bahnschrift" w:hAnsi="Bahnschrift"/>
          <w:bCs w:val="0"/>
          <w:color w:val="595959" w:themeColor="text1" w:themeTint="A6"/>
          <w:sz w:val="22"/>
        </w:rPr>
      </w:pPr>
    </w:p>
    <w:p w14:paraId="70FC8B63" w14:textId="11FB5DC9" w:rsidR="000C7B2A" w:rsidRPr="007013AE" w:rsidRDefault="00CC4DD4" w:rsidP="007013AE">
      <w:pPr>
        <w:pStyle w:val="BodyText"/>
        <w:spacing w:line="264" w:lineRule="auto"/>
        <w:ind w:left="567" w:hanging="567"/>
        <w:jc w:val="both"/>
        <w:rPr>
          <w:rFonts w:ascii="Bahnschrift" w:hAnsi="Bahnschrift"/>
          <w:bCs w:val="0"/>
          <w:color w:val="595959" w:themeColor="text1" w:themeTint="A6"/>
          <w:sz w:val="22"/>
        </w:rPr>
      </w:pPr>
      <w:r w:rsidRPr="007013AE">
        <w:rPr>
          <w:rFonts w:ascii="Bahnschrift" w:hAnsi="Bahnschrift"/>
          <w:bCs w:val="0"/>
          <w:color w:val="595959" w:themeColor="text1" w:themeTint="A6"/>
          <w:sz w:val="22"/>
        </w:rPr>
        <w:t>10.</w:t>
      </w:r>
      <w:r w:rsidR="008B0A17" w:rsidRPr="007013AE">
        <w:rPr>
          <w:rFonts w:ascii="Bahnschrift" w:hAnsi="Bahnschrift"/>
          <w:bCs w:val="0"/>
          <w:color w:val="595959" w:themeColor="text1" w:themeTint="A6"/>
          <w:sz w:val="22"/>
        </w:rPr>
        <w:t>6</w:t>
      </w:r>
      <w:r w:rsidR="00382794" w:rsidRPr="007013AE">
        <w:rPr>
          <w:rFonts w:ascii="Bahnschrift" w:hAnsi="Bahnschrift"/>
          <w:bCs w:val="0"/>
          <w:color w:val="595959" w:themeColor="text1" w:themeTint="A6"/>
          <w:sz w:val="22"/>
        </w:rPr>
        <w:t xml:space="preserve"> </w:t>
      </w:r>
      <w:r w:rsidR="007013AE" w:rsidRPr="007013AE">
        <w:rPr>
          <w:rFonts w:ascii="Bahnschrift" w:hAnsi="Bahnschrift"/>
          <w:bCs w:val="0"/>
          <w:color w:val="595959" w:themeColor="text1" w:themeTint="A6"/>
          <w:sz w:val="22"/>
        </w:rPr>
        <w:tab/>
      </w:r>
      <w:r w:rsidR="000C7B2A" w:rsidRPr="007013AE">
        <w:rPr>
          <w:rFonts w:ascii="Bahnschrift" w:hAnsi="Bahnschrift"/>
          <w:bCs w:val="0"/>
          <w:color w:val="595959" w:themeColor="text1" w:themeTint="A6"/>
          <w:sz w:val="22"/>
        </w:rPr>
        <w:t>We operate</w:t>
      </w:r>
      <w:r w:rsidR="00EA5AC1" w:rsidRPr="007013AE">
        <w:rPr>
          <w:rFonts w:ascii="Bahnschrift" w:hAnsi="Bahnschrift"/>
          <w:bCs w:val="0"/>
          <w:color w:val="595959" w:themeColor="text1" w:themeTint="A6"/>
          <w:sz w:val="22"/>
        </w:rPr>
        <w:t xml:space="preserve"> a responsible booking protocol and will </w:t>
      </w:r>
      <w:r w:rsidR="000C7B2A" w:rsidRPr="007013AE">
        <w:rPr>
          <w:rFonts w:ascii="Bahnschrift" w:hAnsi="Bahnschrift"/>
          <w:bCs w:val="0"/>
          <w:color w:val="595959" w:themeColor="text1" w:themeTint="A6"/>
          <w:sz w:val="22"/>
        </w:rPr>
        <w:t>carry out appropriate checks</w:t>
      </w:r>
      <w:r w:rsidR="007A7E53" w:rsidRPr="007013AE">
        <w:rPr>
          <w:rFonts w:ascii="Bahnschrift" w:hAnsi="Bahnschrift"/>
          <w:bCs w:val="0"/>
          <w:color w:val="595959" w:themeColor="text1" w:themeTint="A6"/>
          <w:sz w:val="22"/>
        </w:rPr>
        <w:t xml:space="preserve"> on all </w:t>
      </w:r>
      <w:proofErr w:type="spellStart"/>
      <w:r w:rsidR="007A7E53" w:rsidRPr="007013AE">
        <w:rPr>
          <w:rFonts w:ascii="Bahnschrift" w:hAnsi="Bahnschrift"/>
          <w:bCs w:val="0"/>
          <w:color w:val="595959" w:themeColor="text1" w:themeTint="A6"/>
          <w:sz w:val="22"/>
        </w:rPr>
        <w:t>organisations</w:t>
      </w:r>
      <w:proofErr w:type="spellEnd"/>
      <w:r w:rsidR="007A7E53" w:rsidRPr="007013AE">
        <w:rPr>
          <w:rFonts w:ascii="Bahnschrift" w:hAnsi="Bahnschrift"/>
          <w:bCs w:val="0"/>
          <w:color w:val="595959" w:themeColor="text1" w:themeTint="A6"/>
          <w:sz w:val="22"/>
        </w:rPr>
        <w:t xml:space="preserve"> which request to hire our facilities</w:t>
      </w:r>
      <w:r w:rsidR="000C7B2A" w:rsidRPr="007013AE">
        <w:rPr>
          <w:rFonts w:ascii="Bahnschrift" w:hAnsi="Bahnschrift"/>
          <w:bCs w:val="0"/>
          <w:color w:val="595959" w:themeColor="text1" w:themeTint="A6"/>
          <w:sz w:val="22"/>
        </w:rPr>
        <w:t>.</w:t>
      </w:r>
      <w:r w:rsidR="006154B1" w:rsidRPr="007013AE">
        <w:rPr>
          <w:rFonts w:ascii="Bahnschrift" w:hAnsi="Bahnschrift"/>
          <w:bCs w:val="0"/>
          <w:color w:val="595959" w:themeColor="text1" w:themeTint="A6"/>
          <w:sz w:val="22"/>
        </w:rPr>
        <w:t xml:space="preserve"> The Trust Business Manager carries out thorough checks on all </w:t>
      </w:r>
      <w:proofErr w:type="spellStart"/>
      <w:r w:rsidR="006154B1" w:rsidRPr="007013AE">
        <w:rPr>
          <w:rFonts w:ascii="Bahnschrift" w:hAnsi="Bahnschrift"/>
          <w:bCs w:val="0"/>
          <w:color w:val="595959" w:themeColor="text1" w:themeTint="A6"/>
          <w:sz w:val="22"/>
        </w:rPr>
        <w:t>organisations</w:t>
      </w:r>
      <w:proofErr w:type="spellEnd"/>
      <w:r w:rsidR="006154B1" w:rsidRPr="007013AE">
        <w:rPr>
          <w:rFonts w:ascii="Bahnschrift" w:hAnsi="Bahnschrift"/>
          <w:bCs w:val="0"/>
          <w:color w:val="595959" w:themeColor="text1" w:themeTint="A6"/>
          <w:sz w:val="22"/>
        </w:rPr>
        <w:t xml:space="preserve"> prior to approving use of the school site.</w:t>
      </w:r>
    </w:p>
    <w:p w14:paraId="237C4D4D" w14:textId="77777777" w:rsidR="00E87A0F" w:rsidRPr="007013AE" w:rsidRDefault="00E87A0F" w:rsidP="007013AE">
      <w:pPr>
        <w:pStyle w:val="BodyText"/>
        <w:spacing w:line="264" w:lineRule="auto"/>
        <w:ind w:left="567" w:hanging="567"/>
        <w:jc w:val="both"/>
        <w:rPr>
          <w:rFonts w:ascii="Bahnschrift" w:hAnsi="Bahnschrift"/>
          <w:bCs w:val="0"/>
          <w:color w:val="595959" w:themeColor="text1" w:themeTint="A6"/>
          <w:sz w:val="22"/>
        </w:rPr>
      </w:pPr>
    </w:p>
    <w:p w14:paraId="72AE5205" w14:textId="64B2C843" w:rsidR="00E87A0F" w:rsidRPr="007013AE" w:rsidRDefault="00E87A0F" w:rsidP="007013AE">
      <w:pPr>
        <w:pStyle w:val="BodyText"/>
        <w:spacing w:line="264" w:lineRule="auto"/>
        <w:ind w:left="567" w:hanging="567"/>
        <w:jc w:val="both"/>
        <w:rPr>
          <w:rFonts w:ascii="Bahnschrift" w:hAnsi="Bahnschrift"/>
          <w:bCs w:val="0"/>
          <w:color w:val="404040" w:themeColor="text1" w:themeTint="BF"/>
          <w:sz w:val="22"/>
        </w:rPr>
      </w:pPr>
      <w:r w:rsidRPr="007013AE">
        <w:rPr>
          <w:rFonts w:ascii="Bahnschrift" w:hAnsi="Bahnschrift"/>
          <w:bCs w:val="0"/>
          <w:color w:val="595959" w:themeColor="text1" w:themeTint="A6"/>
          <w:sz w:val="22"/>
        </w:rPr>
        <w:t xml:space="preserve">10.7 </w:t>
      </w:r>
      <w:r w:rsidR="007013AE" w:rsidRPr="007013AE">
        <w:rPr>
          <w:rFonts w:ascii="Bahnschrift" w:hAnsi="Bahnschrift"/>
          <w:bCs w:val="0"/>
          <w:color w:val="595959" w:themeColor="text1" w:themeTint="A6"/>
          <w:sz w:val="22"/>
        </w:rPr>
        <w:tab/>
      </w:r>
      <w:r w:rsidRPr="007013AE">
        <w:rPr>
          <w:rFonts w:ascii="Bahnschrift" w:hAnsi="Bahnschrift"/>
          <w:bCs w:val="0"/>
          <w:color w:val="595959" w:themeColor="text1" w:themeTint="A6"/>
          <w:sz w:val="22"/>
        </w:rPr>
        <w:t xml:space="preserve">When the </w:t>
      </w:r>
      <w:r w:rsidR="007013AE" w:rsidRPr="007013AE">
        <w:rPr>
          <w:rFonts w:ascii="Bahnschrift" w:hAnsi="Bahnschrift"/>
          <w:bCs w:val="0"/>
          <w:color w:val="595959" w:themeColor="text1" w:themeTint="A6"/>
          <w:sz w:val="22"/>
        </w:rPr>
        <w:t>school is</w:t>
      </w:r>
      <w:r w:rsidRPr="007013AE">
        <w:rPr>
          <w:rFonts w:ascii="Bahnschrift" w:hAnsi="Bahnschrift"/>
          <w:bCs w:val="0"/>
          <w:color w:val="595959" w:themeColor="text1" w:themeTint="A6"/>
          <w:sz w:val="22"/>
        </w:rPr>
        <w:t xml:space="preserve"> let, if services or activities </w:t>
      </w:r>
      <w:r w:rsidR="0003116F" w:rsidRPr="007013AE">
        <w:rPr>
          <w:rFonts w:ascii="Bahnschrift" w:hAnsi="Bahnschrift"/>
          <w:bCs w:val="0"/>
          <w:color w:val="595959" w:themeColor="text1" w:themeTint="A6"/>
          <w:sz w:val="22"/>
        </w:rPr>
        <w:t>a</w:t>
      </w:r>
      <w:r w:rsidRPr="007013AE">
        <w:rPr>
          <w:rFonts w:ascii="Bahnschrift" w:hAnsi="Bahnschrift"/>
          <w:bCs w:val="0"/>
          <w:color w:val="595959" w:themeColor="text1" w:themeTint="A6"/>
          <w:sz w:val="22"/>
        </w:rPr>
        <w:t xml:space="preserve">re provided by the governing body or proprietor, under the direct supervision or </w:t>
      </w:r>
      <w:r w:rsidRPr="007013AE">
        <w:rPr>
          <w:rFonts w:ascii="Bahnschrift" w:hAnsi="Bahnschrift"/>
          <w:bCs w:val="0"/>
          <w:color w:val="404040" w:themeColor="text1" w:themeTint="BF"/>
          <w:sz w:val="22"/>
        </w:rPr>
        <w:t>management of school staff, the school arrangements for child protection will apply.</w:t>
      </w:r>
    </w:p>
    <w:p w14:paraId="248D7BDC" w14:textId="77777777" w:rsidR="008B0A17" w:rsidRPr="007013AE" w:rsidRDefault="008B0A17" w:rsidP="007013AE">
      <w:pPr>
        <w:pStyle w:val="BodyText"/>
        <w:spacing w:line="264" w:lineRule="auto"/>
        <w:ind w:left="567" w:hanging="567"/>
        <w:jc w:val="both"/>
        <w:rPr>
          <w:rFonts w:ascii="Bahnschrift" w:hAnsi="Bahnschrift"/>
          <w:bCs w:val="0"/>
          <w:color w:val="404040" w:themeColor="text1" w:themeTint="BF"/>
          <w:sz w:val="22"/>
        </w:rPr>
      </w:pPr>
    </w:p>
    <w:p w14:paraId="62D56C14" w14:textId="39B99D90" w:rsidR="00E87A0F" w:rsidRPr="007013AE" w:rsidRDefault="00E87A0F" w:rsidP="007013AE">
      <w:pPr>
        <w:pStyle w:val="BodyText"/>
        <w:spacing w:line="264" w:lineRule="auto"/>
        <w:ind w:left="567" w:hanging="567"/>
        <w:jc w:val="both"/>
        <w:rPr>
          <w:rFonts w:ascii="Bahnschrift" w:hAnsi="Bahnschrift"/>
          <w:bCs w:val="0"/>
          <w:color w:val="404040" w:themeColor="text1" w:themeTint="BF"/>
          <w:sz w:val="22"/>
        </w:rPr>
      </w:pPr>
      <w:r w:rsidRPr="007013AE">
        <w:rPr>
          <w:rFonts w:ascii="Bahnschrift" w:hAnsi="Bahnschrift"/>
          <w:bCs w:val="0"/>
          <w:color w:val="404040" w:themeColor="text1" w:themeTint="BF"/>
          <w:sz w:val="22"/>
        </w:rPr>
        <w:t xml:space="preserve">10.8 </w:t>
      </w:r>
      <w:r w:rsidR="007013AE" w:rsidRPr="007013AE">
        <w:rPr>
          <w:rFonts w:ascii="Bahnschrift" w:hAnsi="Bahnschrift"/>
          <w:bCs w:val="0"/>
          <w:color w:val="404040" w:themeColor="text1" w:themeTint="BF"/>
          <w:sz w:val="22"/>
        </w:rPr>
        <w:tab/>
      </w:r>
      <w:r w:rsidR="008B0A17" w:rsidRPr="007013AE">
        <w:rPr>
          <w:rFonts w:ascii="Bahnschrift" w:hAnsi="Bahnschrift"/>
          <w:bCs w:val="0"/>
          <w:color w:val="404040" w:themeColor="text1" w:themeTint="BF"/>
          <w:sz w:val="22"/>
        </w:rPr>
        <w:t>W</w:t>
      </w:r>
      <w:r w:rsidRPr="007013AE">
        <w:rPr>
          <w:rFonts w:ascii="Bahnschrift" w:hAnsi="Bahnschrift"/>
          <w:bCs w:val="0"/>
          <w:color w:val="404040" w:themeColor="text1" w:themeTint="BF"/>
          <w:sz w:val="22"/>
        </w:rPr>
        <w:t>hen the school/college is let and services or activities are provided by another body, the school/college governing body or proprietor should seek assurance that the body concerned has appropriate safeguarding and child protection policies and procedures in place (including inspecting these as needed) and ensure there are arrangements in place to liaise with school/college on these matters where appropriate</w:t>
      </w:r>
      <w:r w:rsidR="008B0A17" w:rsidRPr="007013AE">
        <w:rPr>
          <w:rFonts w:ascii="Bahnschrift" w:hAnsi="Bahnschrift"/>
          <w:bCs w:val="0"/>
          <w:color w:val="404040" w:themeColor="text1" w:themeTint="BF"/>
          <w:sz w:val="22"/>
        </w:rPr>
        <w:t>.</w:t>
      </w:r>
    </w:p>
    <w:p w14:paraId="30A02E35" w14:textId="77777777" w:rsidR="008B0A17" w:rsidRPr="007013AE" w:rsidRDefault="008B0A17" w:rsidP="007013AE">
      <w:pPr>
        <w:pStyle w:val="BodyText"/>
        <w:spacing w:line="264" w:lineRule="auto"/>
        <w:ind w:left="567" w:hanging="567"/>
        <w:jc w:val="both"/>
        <w:rPr>
          <w:rFonts w:ascii="Bahnschrift" w:hAnsi="Bahnschrift"/>
          <w:bCs w:val="0"/>
          <w:color w:val="404040" w:themeColor="text1" w:themeTint="BF"/>
          <w:sz w:val="22"/>
        </w:rPr>
      </w:pPr>
    </w:p>
    <w:p w14:paraId="0C197329" w14:textId="20DE7462" w:rsidR="008B0A17" w:rsidRPr="007013AE" w:rsidRDefault="008B0A17" w:rsidP="007013AE">
      <w:pPr>
        <w:pStyle w:val="BodyText"/>
        <w:spacing w:line="264" w:lineRule="auto"/>
        <w:ind w:left="567" w:hanging="567"/>
        <w:jc w:val="both"/>
        <w:rPr>
          <w:rFonts w:ascii="Bahnschrift" w:hAnsi="Bahnschrift"/>
          <w:bCs w:val="0"/>
          <w:color w:val="404040" w:themeColor="text1" w:themeTint="BF"/>
          <w:sz w:val="22"/>
        </w:rPr>
      </w:pPr>
      <w:r w:rsidRPr="007013AE">
        <w:rPr>
          <w:rFonts w:ascii="Bahnschrift" w:hAnsi="Bahnschrift"/>
          <w:bCs w:val="0"/>
          <w:color w:val="404040" w:themeColor="text1" w:themeTint="BF"/>
          <w:sz w:val="22"/>
        </w:rPr>
        <w:t xml:space="preserve">10.9 </w:t>
      </w:r>
      <w:r w:rsidR="007013AE" w:rsidRPr="007013AE">
        <w:rPr>
          <w:rFonts w:ascii="Bahnschrift" w:hAnsi="Bahnschrift"/>
          <w:bCs w:val="0"/>
          <w:color w:val="404040" w:themeColor="text1" w:themeTint="BF"/>
          <w:sz w:val="22"/>
        </w:rPr>
        <w:tab/>
      </w:r>
      <w:r w:rsidRPr="007013AE">
        <w:rPr>
          <w:rFonts w:ascii="Bahnschrift" w:hAnsi="Bahnschrift"/>
          <w:bCs w:val="0"/>
          <w:color w:val="404040" w:themeColor="text1" w:themeTint="BF"/>
          <w:sz w:val="22"/>
        </w:rPr>
        <w:t>Safeguarding arrangements should be included in any lease or hire agreement as a condition of use and occupation of the school/college premises – failure to comply with this will lead to termination of the agreement.</w:t>
      </w:r>
    </w:p>
    <w:p w14:paraId="47639F72" w14:textId="77777777" w:rsidR="008B0A17" w:rsidRPr="007013AE" w:rsidRDefault="008B0A17" w:rsidP="007013AE">
      <w:pPr>
        <w:pStyle w:val="BodyText"/>
        <w:spacing w:line="264" w:lineRule="auto"/>
        <w:ind w:left="567" w:hanging="567"/>
        <w:jc w:val="both"/>
        <w:rPr>
          <w:rFonts w:ascii="Bahnschrift" w:hAnsi="Bahnschrift"/>
          <w:bCs w:val="0"/>
          <w:color w:val="404040" w:themeColor="text1" w:themeTint="BF"/>
          <w:sz w:val="22"/>
        </w:rPr>
      </w:pPr>
    </w:p>
    <w:p w14:paraId="53E8B10E" w14:textId="77777777" w:rsidR="000C7B2A" w:rsidRPr="007013AE" w:rsidRDefault="000C7B2A" w:rsidP="007013AE">
      <w:pPr>
        <w:pStyle w:val="BodyText"/>
        <w:spacing w:line="264" w:lineRule="auto"/>
        <w:ind w:left="567" w:hanging="567"/>
        <w:jc w:val="both"/>
        <w:rPr>
          <w:rFonts w:ascii="Bahnschrift" w:hAnsi="Bahnschrift"/>
          <w:bCs w:val="0"/>
          <w:color w:val="404040" w:themeColor="text1" w:themeTint="BF"/>
          <w:sz w:val="22"/>
        </w:rPr>
      </w:pPr>
    </w:p>
    <w:p w14:paraId="20DD3B5B" w14:textId="230525E3" w:rsidR="00EA5AC1" w:rsidRPr="007013AE" w:rsidRDefault="00CC4DD4" w:rsidP="007013AE">
      <w:pPr>
        <w:pStyle w:val="BodyText"/>
        <w:spacing w:line="264" w:lineRule="auto"/>
        <w:ind w:left="567" w:hanging="567"/>
        <w:jc w:val="both"/>
        <w:rPr>
          <w:rFonts w:ascii="Bahnschrift" w:hAnsi="Bahnschrift"/>
          <w:bCs w:val="0"/>
          <w:color w:val="404040" w:themeColor="text1" w:themeTint="BF"/>
          <w:sz w:val="22"/>
        </w:rPr>
      </w:pPr>
      <w:r w:rsidRPr="007013AE">
        <w:rPr>
          <w:rFonts w:ascii="Bahnschrift" w:hAnsi="Bahnschrift"/>
          <w:bCs w:val="0"/>
          <w:color w:val="404040" w:themeColor="text1" w:themeTint="BF"/>
          <w:sz w:val="22"/>
        </w:rPr>
        <w:lastRenderedPageBreak/>
        <w:t>10</w:t>
      </w:r>
      <w:r w:rsidR="008B0A17" w:rsidRPr="007013AE">
        <w:rPr>
          <w:rFonts w:ascii="Bahnschrift" w:hAnsi="Bahnschrift"/>
          <w:bCs w:val="0"/>
          <w:color w:val="404040" w:themeColor="text1" w:themeTint="BF"/>
          <w:sz w:val="22"/>
        </w:rPr>
        <w:t>.10</w:t>
      </w:r>
      <w:r w:rsidR="000C7B2A" w:rsidRPr="007013AE">
        <w:rPr>
          <w:rFonts w:ascii="Bahnschrift" w:hAnsi="Bahnschrift"/>
          <w:bCs w:val="0"/>
          <w:color w:val="404040" w:themeColor="text1" w:themeTint="BF"/>
          <w:sz w:val="22"/>
        </w:rPr>
        <w:t xml:space="preserve"> </w:t>
      </w:r>
      <w:r w:rsidR="007013AE">
        <w:rPr>
          <w:rFonts w:ascii="Bahnschrift" w:hAnsi="Bahnschrift"/>
          <w:bCs w:val="0"/>
          <w:color w:val="404040" w:themeColor="text1" w:themeTint="BF"/>
          <w:sz w:val="22"/>
        </w:rPr>
        <w:tab/>
      </w:r>
      <w:r w:rsidR="000C7B2A" w:rsidRPr="007013AE">
        <w:rPr>
          <w:rFonts w:ascii="Bahnschrift" w:hAnsi="Bahnschrift"/>
          <w:bCs w:val="0"/>
          <w:color w:val="404040" w:themeColor="text1" w:themeTint="BF"/>
          <w:sz w:val="22"/>
        </w:rPr>
        <w:t xml:space="preserve">We </w:t>
      </w:r>
      <w:r w:rsidR="00EA5AC1" w:rsidRPr="007013AE">
        <w:rPr>
          <w:rFonts w:ascii="Bahnschrift" w:hAnsi="Bahnschrift"/>
          <w:bCs w:val="0"/>
          <w:color w:val="404040" w:themeColor="text1" w:themeTint="BF"/>
          <w:sz w:val="22"/>
        </w:rPr>
        <w:t>exercise due diligence to prevent an</w:t>
      </w:r>
      <w:r w:rsidR="000C7B2A" w:rsidRPr="007013AE">
        <w:rPr>
          <w:rFonts w:ascii="Bahnschrift" w:hAnsi="Bahnschrift"/>
          <w:bCs w:val="0"/>
          <w:color w:val="404040" w:themeColor="text1" w:themeTint="BF"/>
          <w:sz w:val="22"/>
        </w:rPr>
        <w:t>y</w:t>
      </w:r>
      <w:r w:rsidR="00EA5AC1" w:rsidRPr="007013AE">
        <w:rPr>
          <w:rFonts w:ascii="Bahnschrift" w:hAnsi="Bahnschrift"/>
          <w:bCs w:val="0"/>
          <w:color w:val="404040" w:themeColor="text1" w:themeTint="BF"/>
          <w:sz w:val="22"/>
        </w:rPr>
        <w:t xml:space="preserve"> </w:t>
      </w:r>
      <w:proofErr w:type="spellStart"/>
      <w:r w:rsidR="00EA5AC1" w:rsidRPr="007013AE">
        <w:rPr>
          <w:rFonts w:ascii="Bahnschrift" w:hAnsi="Bahnschrift"/>
          <w:bCs w:val="0"/>
          <w:color w:val="404040" w:themeColor="text1" w:themeTint="BF"/>
          <w:sz w:val="22"/>
        </w:rPr>
        <w:t>organisation</w:t>
      </w:r>
      <w:proofErr w:type="spellEnd"/>
      <w:r w:rsidR="00EA5AC1" w:rsidRPr="007013AE">
        <w:rPr>
          <w:rFonts w:ascii="Bahnschrift" w:hAnsi="Bahnschrift"/>
          <w:bCs w:val="0"/>
          <w:color w:val="404040" w:themeColor="text1" w:themeTint="BF"/>
          <w:sz w:val="22"/>
        </w:rPr>
        <w:t xml:space="preserve"> or speaker from using</w:t>
      </w:r>
      <w:r w:rsidR="000C7B2A" w:rsidRPr="007013AE">
        <w:rPr>
          <w:rFonts w:ascii="Bahnschrift" w:hAnsi="Bahnschrift"/>
          <w:bCs w:val="0"/>
          <w:color w:val="404040" w:themeColor="text1" w:themeTint="BF"/>
          <w:sz w:val="22"/>
        </w:rPr>
        <w:t xml:space="preserve"> our </w:t>
      </w:r>
      <w:r w:rsidR="00EA5AC1" w:rsidRPr="007013AE">
        <w:rPr>
          <w:rFonts w:ascii="Bahnschrift" w:hAnsi="Bahnschrift"/>
          <w:bCs w:val="0"/>
          <w:color w:val="404040" w:themeColor="text1" w:themeTint="BF"/>
          <w:sz w:val="22"/>
        </w:rPr>
        <w:t xml:space="preserve">facilities to disseminate extremist views or </w:t>
      </w:r>
      <w:proofErr w:type="spellStart"/>
      <w:r w:rsidR="00EA5AC1" w:rsidRPr="007013AE">
        <w:rPr>
          <w:rFonts w:ascii="Bahnschrift" w:hAnsi="Bahnschrift"/>
          <w:bCs w:val="0"/>
          <w:color w:val="404040" w:themeColor="text1" w:themeTint="BF"/>
          <w:sz w:val="22"/>
        </w:rPr>
        <w:t>radicalise</w:t>
      </w:r>
      <w:proofErr w:type="spellEnd"/>
      <w:r w:rsidR="00EA5AC1" w:rsidRPr="007013AE">
        <w:rPr>
          <w:rFonts w:ascii="Bahnschrift" w:hAnsi="Bahnschrift"/>
          <w:bCs w:val="0"/>
          <w:color w:val="404040" w:themeColor="text1" w:themeTint="BF"/>
          <w:sz w:val="22"/>
        </w:rPr>
        <w:t xml:space="preserve"> pupils or staff.</w:t>
      </w:r>
      <w:r w:rsidR="000C7B2A" w:rsidRPr="007013AE">
        <w:rPr>
          <w:rFonts w:ascii="Bahnschrift" w:hAnsi="Bahnschrift"/>
          <w:bCs w:val="0"/>
          <w:color w:val="404040" w:themeColor="text1" w:themeTint="BF"/>
          <w:sz w:val="22"/>
        </w:rPr>
        <w:t xml:space="preserve"> </w:t>
      </w:r>
      <w:r w:rsidR="0003116F" w:rsidRPr="007013AE">
        <w:rPr>
          <w:rFonts w:ascii="Bahnschrift" w:hAnsi="Bahnschrift"/>
          <w:bCs w:val="0"/>
          <w:color w:val="404040" w:themeColor="text1" w:themeTint="BF"/>
          <w:sz w:val="22"/>
        </w:rPr>
        <w:t xml:space="preserve">Thorough checks are carried out by the Trust Business Manager prior to any </w:t>
      </w:r>
      <w:proofErr w:type="spellStart"/>
      <w:r w:rsidR="0003116F" w:rsidRPr="007013AE">
        <w:rPr>
          <w:rFonts w:ascii="Bahnschrift" w:hAnsi="Bahnschrift"/>
          <w:bCs w:val="0"/>
          <w:color w:val="404040" w:themeColor="text1" w:themeTint="BF"/>
          <w:sz w:val="22"/>
        </w:rPr>
        <w:t>organisation</w:t>
      </w:r>
      <w:proofErr w:type="spellEnd"/>
      <w:r w:rsidR="0003116F" w:rsidRPr="007013AE">
        <w:rPr>
          <w:rFonts w:ascii="Bahnschrift" w:hAnsi="Bahnschrift"/>
          <w:bCs w:val="0"/>
          <w:color w:val="404040" w:themeColor="text1" w:themeTint="BF"/>
          <w:sz w:val="22"/>
        </w:rPr>
        <w:t xml:space="preserve"> or speaker using our facilities. Where visitors will be speaking directly with </w:t>
      </w:r>
      <w:proofErr w:type="gramStart"/>
      <w:r w:rsidR="0003116F" w:rsidRPr="007013AE">
        <w:rPr>
          <w:rFonts w:ascii="Bahnschrift" w:hAnsi="Bahnschrift"/>
          <w:bCs w:val="0"/>
          <w:color w:val="404040" w:themeColor="text1" w:themeTint="BF"/>
          <w:sz w:val="22"/>
        </w:rPr>
        <w:t>pupils</w:t>
      </w:r>
      <w:proofErr w:type="gramEnd"/>
      <w:r w:rsidR="0003116F" w:rsidRPr="007013AE">
        <w:rPr>
          <w:rFonts w:ascii="Bahnschrift" w:hAnsi="Bahnschrift"/>
          <w:bCs w:val="0"/>
          <w:color w:val="404040" w:themeColor="text1" w:themeTint="BF"/>
          <w:sz w:val="22"/>
        </w:rPr>
        <w:t xml:space="preserve"> staff are always present.</w:t>
      </w:r>
    </w:p>
    <w:p w14:paraId="623AE0A8" w14:textId="77777777" w:rsidR="007A7E53" w:rsidRPr="007013AE" w:rsidRDefault="007A7E53" w:rsidP="007013AE">
      <w:pPr>
        <w:pStyle w:val="BodyText"/>
        <w:spacing w:line="264" w:lineRule="auto"/>
        <w:ind w:left="567" w:hanging="567"/>
        <w:jc w:val="both"/>
        <w:rPr>
          <w:rFonts w:ascii="Bahnschrift" w:hAnsi="Bahnschrift"/>
          <w:bCs w:val="0"/>
          <w:color w:val="404040" w:themeColor="text1" w:themeTint="BF"/>
          <w:sz w:val="22"/>
        </w:rPr>
      </w:pPr>
    </w:p>
    <w:p w14:paraId="07C97BA1" w14:textId="178B3C93" w:rsidR="007A7E53" w:rsidRPr="007013AE" w:rsidRDefault="00CC4DD4" w:rsidP="007013AE">
      <w:pPr>
        <w:pStyle w:val="BodyText"/>
        <w:spacing w:line="264" w:lineRule="auto"/>
        <w:ind w:left="567" w:hanging="567"/>
        <w:jc w:val="both"/>
        <w:rPr>
          <w:rFonts w:ascii="Bahnschrift" w:hAnsi="Bahnschrift"/>
          <w:bCs w:val="0"/>
          <w:color w:val="404040" w:themeColor="text1" w:themeTint="BF"/>
          <w:sz w:val="22"/>
        </w:rPr>
      </w:pPr>
      <w:proofErr w:type="gramStart"/>
      <w:r w:rsidRPr="007013AE">
        <w:rPr>
          <w:rFonts w:ascii="Bahnschrift" w:hAnsi="Bahnschrift"/>
          <w:bCs w:val="0"/>
          <w:color w:val="404040" w:themeColor="text1" w:themeTint="BF"/>
          <w:sz w:val="22"/>
        </w:rPr>
        <w:t>10.</w:t>
      </w:r>
      <w:r w:rsidR="008B0A17" w:rsidRPr="007013AE">
        <w:rPr>
          <w:rFonts w:ascii="Bahnschrift" w:hAnsi="Bahnschrift"/>
          <w:bCs w:val="0"/>
          <w:color w:val="404040" w:themeColor="text1" w:themeTint="BF"/>
          <w:sz w:val="22"/>
        </w:rPr>
        <w:t>11</w:t>
      </w:r>
      <w:r w:rsidR="007A7E53" w:rsidRPr="007013AE">
        <w:rPr>
          <w:rFonts w:ascii="Bahnschrift" w:hAnsi="Bahnschrift"/>
          <w:bCs w:val="0"/>
          <w:color w:val="404040" w:themeColor="text1" w:themeTint="BF"/>
          <w:sz w:val="22"/>
        </w:rPr>
        <w:t xml:space="preserve">  </w:t>
      </w:r>
      <w:r w:rsidR="007013AE">
        <w:rPr>
          <w:rFonts w:ascii="Bahnschrift" w:hAnsi="Bahnschrift"/>
          <w:bCs w:val="0"/>
          <w:color w:val="404040" w:themeColor="text1" w:themeTint="BF"/>
          <w:sz w:val="22"/>
        </w:rPr>
        <w:tab/>
      </w:r>
      <w:proofErr w:type="gramEnd"/>
      <w:r w:rsidR="007A7E53" w:rsidRPr="007013AE">
        <w:rPr>
          <w:rFonts w:ascii="Bahnschrift" w:hAnsi="Bahnschrift"/>
          <w:bCs w:val="0"/>
          <w:color w:val="404040" w:themeColor="text1" w:themeTint="BF"/>
          <w:sz w:val="22"/>
        </w:rPr>
        <w:t xml:space="preserve">We have a work experience placement policy and procedures in place.  We will ensure that any person supervising a child on a placement has been subject to the appropriate level of DBS check. </w:t>
      </w:r>
    </w:p>
    <w:p w14:paraId="579886DC" w14:textId="77777777" w:rsidR="007A7E53" w:rsidRPr="007013AE" w:rsidRDefault="007A7E53" w:rsidP="007013AE">
      <w:pPr>
        <w:pStyle w:val="BodyText"/>
        <w:spacing w:line="264" w:lineRule="auto"/>
        <w:ind w:left="567" w:hanging="567"/>
        <w:jc w:val="both"/>
        <w:rPr>
          <w:rFonts w:ascii="Bahnschrift" w:hAnsi="Bahnschrift"/>
          <w:bCs w:val="0"/>
          <w:color w:val="404040" w:themeColor="text1" w:themeTint="BF"/>
          <w:sz w:val="22"/>
        </w:rPr>
      </w:pPr>
    </w:p>
    <w:p w14:paraId="117A88AE" w14:textId="539F9557" w:rsidR="007A7E53" w:rsidRPr="007013AE" w:rsidRDefault="00CC4DD4" w:rsidP="007013AE">
      <w:pPr>
        <w:pStyle w:val="BodyText"/>
        <w:spacing w:line="264" w:lineRule="auto"/>
        <w:ind w:left="567" w:hanging="567"/>
        <w:jc w:val="both"/>
        <w:rPr>
          <w:rFonts w:ascii="Bahnschrift" w:hAnsi="Bahnschrift"/>
          <w:bCs w:val="0"/>
          <w:color w:val="404040" w:themeColor="text1" w:themeTint="BF"/>
          <w:sz w:val="22"/>
        </w:rPr>
      </w:pPr>
      <w:proofErr w:type="gramStart"/>
      <w:r w:rsidRPr="007013AE">
        <w:rPr>
          <w:rFonts w:ascii="Bahnschrift" w:hAnsi="Bahnschrift"/>
          <w:bCs w:val="0"/>
          <w:color w:val="404040" w:themeColor="text1" w:themeTint="BF"/>
          <w:sz w:val="22"/>
        </w:rPr>
        <w:t>10.</w:t>
      </w:r>
      <w:r w:rsidR="008B0A17" w:rsidRPr="007013AE">
        <w:rPr>
          <w:rFonts w:ascii="Bahnschrift" w:hAnsi="Bahnschrift"/>
          <w:bCs w:val="0"/>
          <w:color w:val="404040" w:themeColor="text1" w:themeTint="BF"/>
          <w:sz w:val="22"/>
        </w:rPr>
        <w:t>12</w:t>
      </w:r>
      <w:r w:rsidR="005D1E34" w:rsidRPr="007013AE">
        <w:rPr>
          <w:rFonts w:ascii="Bahnschrift" w:hAnsi="Bahnschrift"/>
          <w:bCs w:val="0"/>
          <w:color w:val="404040" w:themeColor="text1" w:themeTint="BF"/>
          <w:sz w:val="22"/>
        </w:rPr>
        <w:t xml:space="preserve">  </w:t>
      </w:r>
      <w:r w:rsidR="007013AE">
        <w:rPr>
          <w:rFonts w:ascii="Bahnschrift" w:hAnsi="Bahnschrift"/>
          <w:bCs w:val="0"/>
          <w:color w:val="404040" w:themeColor="text1" w:themeTint="BF"/>
          <w:sz w:val="22"/>
        </w:rPr>
        <w:tab/>
      </w:r>
      <w:proofErr w:type="gramEnd"/>
      <w:r w:rsidR="005D1E34" w:rsidRPr="007013AE">
        <w:rPr>
          <w:rFonts w:ascii="Bahnschrift" w:hAnsi="Bahnschrift"/>
          <w:bCs w:val="0"/>
          <w:color w:val="404040" w:themeColor="text1" w:themeTint="BF"/>
          <w:sz w:val="22"/>
        </w:rPr>
        <w:t>All school visits</w:t>
      </w:r>
      <w:r w:rsidR="007A7E53" w:rsidRPr="007013AE">
        <w:rPr>
          <w:rFonts w:ascii="Bahnschrift" w:hAnsi="Bahnschrift"/>
          <w:bCs w:val="0"/>
          <w:color w:val="404040" w:themeColor="text1" w:themeTint="BF"/>
          <w:sz w:val="22"/>
        </w:rPr>
        <w:t xml:space="preserve"> are fully risk-assessed and no child will be taken off-site without parental permission.</w:t>
      </w:r>
    </w:p>
    <w:p w14:paraId="24DA3E20" w14:textId="77777777" w:rsidR="007A7E53" w:rsidRPr="007013AE" w:rsidRDefault="007A7E53" w:rsidP="007013AE">
      <w:pPr>
        <w:pStyle w:val="BodyText"/>
        <w:spacing w:line="264" w:lineRule="auto"/>
        <w:ind w:left="567" w:hanging="567"/>
        <w:jc w:val="both"/>
        <w:rPr>
          <w:rFonts w:ascii="Bahnschrift" w:hAnsi="Bahnschrift"/>
          <w:bCs w:val="0"/>
          <w:color w:val="404040" w:themeColor="text1" w:themeTint="BF"/>
          <w:sz w:val="22"/>
        </w:rPr>
      </w:pPr>
    </w:p>
    <w:p w14:paraId="638E0CF7" w14:textId="2C30FE74" w:rsidR="007A7E53" w:rsidRPr="007013AE" w:rsidRDefault="00CC4DD4" w:rsidP="007013AE">
      <w:pPr>
        <w:pStyle w:val="BodyText"/>
        <w:spacing w:line="264" w:lineRule="auto"/>
        <w:ind w:left="567" w:hanging="567"/>
        <w:jc w:val="both"/>
        <w:rPr>
          <w:rFonts w:ascii="Bahnschrift" w:hAnsi="Bahnschrift"/>
          <w:bCs w:val="0"/>
          <w:color w:val="404040" w:themeColor="text1" w:themeTint="BF"/>
          <w:sz w:val="22"/>
        </w:rPr>
      </w:pPr>
      <w:r w:rsidRPr="007013AE">
        <w:rPr>
          <w:rFonts w:ascii="Bahnschrift" w:hAnsi="Bahnschrift"/>
          <w:bCs w:val="0"/>
          <w:color w:val="404040" w:themeColor="text1" w:themeTint="BF"/>
          <w:sz w:val="22"/>
        </w:rPr>
        <w:t>10.</w:t>
      </w:r>
      <w:r w:rsidR="008B0A17" w:rsidRPr="007013AE">
        <w:rPr>
          <w:rFonts w:ascii="Bahnschrift" w:hAnsi="Bahnschrift"/>
          <w:bCs w:val="0"/>
          <w:color w:val="404040" w:themeColor="text1" w:themeTint="BF"/>
          <w:sz w:val="22"/>
        </w:rPr>
        <w:t>13</w:t>
      </w:r>
      <w:r w:rsidR="007A7E53" w:rsidRPr="007013AE">
        <w:rPr>
          <w:rFonts w:ascii="Bahnschrift" w:hAnsi="Bahnschrift"/>
          <w:bCs w:val="0"/>
          <w:color w:val="404040" w:themeColor="text1" w:themeTint="BF"/>
          <w:sz w:val="22"/>
        </w:rPr>
        <w:t xml:space="preserve"> </w:t>
      </w:r>
      <w:r w:rsidR="007013AE">
        <w:rPr>
          <w:rFonts w:ascii="Bahnschrift" w:hAnsi="Bahnschrift"/>
          <w:bCs w:val="0"/>
          <w:color w:val="404040" w:themeColor="text1" w:themeTint="BF"/>
          <w:sz w:val="22"/>
        </w:rPr>
        <w:tab/>
      </w:r>
      <w:r w:rsidR="007A7E53" w:rsidRPr="007013AE">
        <w:rPr>
          <w:rFonts w:ascii="Bahnschrift" w:hAnsi="Bahnschrift"/>
          <w:bCs w:val="0"/>
          <w:color w:val="404040" w:themeColor="text1" w:themeTint="BF"/>
          <w:sz w:val="22"/>
        </w:rPr>
        <w:t xml:space="preserve">For international exchanges, we will liaise with our partner schools abroad to establish a shared understanding of the arrangements in place both before and during the visit.  We will ensure we are satisfied that these are appropriate and </w:t>
      </w:r>
      <w:proofErr w:type="gramStart"/>
      <w:r w:rsidR="007A7E53" w:rsidRPr="007013AE">
        <w:rPr>
          <w:rFonts w:ascii="Bahnschrift" w:hAnsi="Bahnschrift"/>
          <w:bCs w:val="0"/>
          <w:color w:val="404040" w:themeColor="text1" w:themeTint="BF"/>
          <w:sz w:val="22"/>
        </w:rPr>
        <w:t>sufficient</w:t>
      </w:r>
      <w:proofErr w:type="gramEnd"/>
      <w:r w:rsidR="007A7E53" w:rsidRPr="007013AE">
        <w:rPr>
          <w:rFonts w:ascii="Bahnschrift" w:hAnsi="Bahnschrift"/>
          <w:bCs w:val="0"/>
          <w:color w:val="404040" w:themeColor="text1" w:themeTint="BF"/>
          <w:sz w:val="22"/>
        </w:rPr>
        <w:t xml:space="preserve"> to safeguard effectively every child who will take part in the exchange.  We may also feel it necessary to contact the relevant foreign embassy of High Commission of the country in question to discuss what checks may be possible in respect of those providing homestay outside the UK.</w:t>
      </w:r>
    </w:p>
    <w:p w14:paraId="5B945A89" w14:textId="77777777" w:rsidR="007A7E53" w:rsidRPr="007013AE" w:rsidRDefault="007A7E53" w:rsidP="007013AE">
      <w:pPr>
        <w:pStyle w:val="BodyText"/>
        <w:spacing w:line="264" w:lineRule="auto"/>
        <w:ind w:left="567" w:hanging="567"/>
        <w:jc w:val="both"/>
        <w:rPr>
          <w:rFonts w:ascii="Bahnschrift" w:hAnsi="Bahnschrift"/>
          <w:bCs w:val="0"/>
          <w:color w:val="404040" w:themeColor="text1" w:themeTint="BF"/>
          <w:sz w:val="22"/>
        </w:rPr>
      </w:pPr>
    </w:p>
    <w:p w14:paraId="65622ECE" w14:textId="5222601E" w:rsidR="007A7E53" w:rsidRPr="007013AE" w:rsidRDefault="00CC4DD4" w:rsidP="007013AE">
      <w:pPr>
        <w:pStyle w:val="BodyText"/>
        <w:spacing w:line="264" w:lineRule="auto"/>
        <w:ind w:left="567" w:hanging="567"/>
        <w:jc w:val="both"/>
        <w:rPr>
          <w:rFonts w:ascii="Bahnschrift" w:hAnsi="Bahnschrift"/>
          <w:bCs w:val="0"/>
          <w:color w:val="404040" w:themeColor="text1" w:themeTint="BF"/>
          <w:sz w:val="22"/>
        </w:rPr>
      </w:pPr>
      <w:r w:rsidRPr="007013AE">
        <w:rPr>
          <w:rFonts w:ascii="Bahnschrift" w:hAnsi="Bahnschrift"/>
          <w:bCs w:val="0"/>
          <w:color w:val="404040" w:themeColor="text1" w:themeTint="BF"/>
          <w:sz w:val="22"/>
        </w:rPr>
        <w:t>10.1</w:t>
      </w:r>
      <w:r w:rsidR="008B0A17" w:rsidRPr="007013AE">
        <w:rPr>
          <w:rFonts w:ascii="Bahnschrift" w:hAnsi="Bahnschrift"/>
          <w:bCs w:val="0"/>
          <w:color w:val="404040" w:themeColor="text1" w:themeTint="BF"/>
          <w:sz w:val="22"/>
        </w:rPr>
        <w:t>4</w:t>
      </w:r>
      <w:r w:rsidR="007A7E53" w:rsidRPr="007013AE">
        <w:rPr>
          <w:rFonts w:ascii="Bahnschrift" w:hAnsi="Bahnschrift"/>
          <w:bCs w:val="0"/>
          <w:color w:val="404040" w:themeColor="text1" w:themeTint="BF"/>
          <w:sz w:val="22"/>
        </w:rPr>
        <w:t xml:space="preserve"> </w:t>
      </w:r>
      <w:r w:rsidR="007013AE">
        <w:rPr>
          <w:rFonts w:ascii="Bahnschrift" w:hAnsi="Bahnschrift"/>
          <w:bCs w:val="0"/>
          <w:color w:val="404040" w:themeColor="text1" w:themeTint="BF"/>
          <w:sz w:val="22"/>
        </w:rPr>
        <w:tab/>
      </w:r>
      <w:r w:rsidR="007A7E53" w:rsidRPr="007013AE">
        <w:rPr>
          <w:rFonts w:ascii="Bahnschrift" w:hAnsi="Bahnschrift"/>
          <w:bCs w:val="0"/>
          <w:color w:val="404040" w:themeColor="text1" w:themeTint="BF"/>
          <w:sz w:val="22"/>
        </w:rPr>
        <w:t xml:space="preserve">We have a Health &amp; Safety policy </w:t>
      </w:r>
      <w:r w:rsidR="007013AE" w:rsidRPr="007013AE">
        <w:rPr>
          <w:rFonts w:ascii="Bahnschrift" w:hAnsi="Bahnschrift"/>
          <w:bCs w:val="0"/>
          <w:color w:val="404040" w:themeColor="text1" w:themeTint="BF"/>
          <w:sz w:val="22"/>
        </w:rPr>
        <w:t>e.g.</w:t>
      </w:r>
      <w:r w:rsidR="007A7E53" w:rsidRPr="007013AE">
        <w:rPr>
          <w:rFonts w:ascii="Bahnschrift" w:hAnsi="Bahnschrift"/>
          <w:bCs w:val="0"/>
          <w:color w:val="404040" w:themeColor="text1" w:themeTint="BF"/>
          <w:sz w:val="22"/>
        </w:rPr>
        <w:t xml:space="preserve"> for contacting parents and for reporting to the emergency services, including police and hospitals.</w:t>
      </w:r>
    </w:p>
    <w:p w14:paraId="251CD86E" w14:textId="77777777" w:rsidR="008B0A17" w:rsidRPr="0003116F" w:rsidRDefault="008B0A17" w:rsidP="00E42955">
      <w:pPr>
        <w:pStyle w:val="BodyText"/>
        <w:spacing w:line="264" w:lineRule="auto"/>
        <w:rPr>
          <w:rFonts w:ascii="Bahnschrift" w:hAnsi="Bahnschrift"/>
          <w:b/>
          <w:bCs w:val="0"/>
          <w:sz w:val="32"/>
          <w:szCs w:val="32"/>
        </w:rPr>
      </w:pPr>
    </w:p>
    <w:p w14:paraId="683308FB" w14:textId="77777777" w:rsidR="00A2416A" w:rsidRPr="00B81AA8" w:rsidRDefault="004E7980" w:rsidP="00E42955">
      <w:pPr>
        <w:pStyle w:val="BodyText"/>
        <w:spacing w:line="264" w:lineRule="auto"/>
        <w:rPr>
          <w:rFonts w:ascii="Bahnschrift" w:hAnsi="Bahnschrift"/>
          <w:b/>
          <w:bCs w:val="0"/>
          <w:color w:val="595959" w:themeColor="text1" w:themeTint="A6"/>
          <w:sz w:val="32"/>
          <w:szCs w:val="32"/>
        </w:rPr>
      </w:pPr>
      <w:r w:rsidRPr="00B81AA8">
        <w:rPr>
          <w:rFonts w:ascii="Bahnschrift" w:hAnsi="Bahnschrift"/>
          <w:b/>
          <w:bCs w:val="0"/>
          <w:color w:val="595959" w:themeColor="text1" w:themeTint="A6"/>
          <w:sz w:val="32"/>
          <w:szCs w:val="32"/>
        </w:rPr>
        <w:t xml:space="preserve">11. </w:t>
      </w:r>
      <w:r w:rsidRPr="007013AE">
        <w:rPr>
          <w:rFonts w:ascii="Uni Sans Heavy CAPS" w:hAnsi="Uni Sans Heavy CAPS"/>
          <w:b/>
          <w:bCs w:val="0"/>
          <w:color w:val="595959" w:themeColor="text1" w:themeTint="A6"/>
          <w:sz w:val="32"/>
          <w:szCs w:val="32"/>
        </w:rPr>
        <w:t>Complex Safeguarding</w:t>
      </w:r>
    </w:p>
    <w:p w14:paraId="08EC7428" w14:textId="77777777" w:rsidR="008A0AAC" w:rsidRPr="00B81AA8" w:rsidRDefault="008A0AAC" w:rsidP="008228BF">
      <w:pPr>
        <w:rPr>
          <w:rFonts w:ascii="Bahnschrift" w:hAnsi="Bahnschrift" w:cs="Arial"/>
          <w:color w:val="595959" w:themeColor="text1" w:themeTint="A6"/>
        </w:rPr>
      </w:pPr>
    </w:p>
    <w:p w14:paraId="7230D661" w14:textId="77777777" w:rsidR="00480AA3" w:rsidRPr="007013AE" w:rsidRDefault="00480AA3" w:rsidP="007013AE">
      <w:pPr>
        <w:pStyle w:val="BodyText"/>
        <w:autoSpaceDE/>
        <w:autoSpaceDN/>
        <w:adjustRightInd/>
        <w:spacing w:line="264" w:lineRule="auto"/>
        <w:jc w:val="both"/>
        <w:rPr>
          <w:rFonts w:ascii="Bahnschrift" w:hAnsi="Bahnschrift"/>
          <w:b/>
          <w:color w:val="595959" w:themeColor="text1" w:themeTint="A6"/>
          <w:sz w:val="22"/>
        </w:rPr>
      </w:pPr>
      <w:r w:rsidRPr="007013AE">
        <w:rPr>
          <w:rFonts w:ascii="Bahnschrift" w:hAnsi="Bahnschrift"/>
          <w:b/>
          <w:color w:val="595959" w:themeColor="text1" w:themeTint="A6"/>
          <w:sz w:val="22"/>
        </w:rPr>
        <w:t>Serious violence</w:t>
      </w:r>
    </w:p>
    <w:p w14:paraId="569D3BC0" w14:textId="77777777" w:rsidR="00480AA3" w:rsidRPr="007013AE" w:rsidRDefault="00480AA3" w:rsidP="007013AE">
      <w:pPr>
        <w:pStyle w:val="BodyText"/>
        <w:autoSpaceDE/>
        <w:autoSpaceDN/>
        <w:adjustRightInd/>
        <w:spacing w:line="264" w:lineRule="auto"/>
        <w:jc w:val="both"/>
        <w:rPr>
          <w:rFonts w:ascii="Bahnschrift" w:hAnsi="Bahnschrift"/>
          <w:b/>
          <w:color w:val="595959" w:themeColor="text1" w:themeTint="A6"/>
          <w:sz w:val="22"/>
        </w:rPr>
      </w:pPr>
    </w:p>
    <w:p w14:paraId="690A1FF8" w14:textId="77777777" w:rsidR="00480AA3" w:rsidRPr="007013AE" w:rsidRDefault="00480AA3" w:rsidP="007013AE">
      <w:pPr>
        <w:pStyle w:val="BodyText"/>
        <w:autoSpaceDE/>
        <w:autoSpaceDN/>
        <w:adjustRightInd/>
        <w:spacing w:line="264" w:lineRule="auto"/>
        <w:ind w:left="720" w:hanging="720"/>
        <w:jc w:val="both"/>
        <w:rPr>
          <w:rFonts w:ascii="Bahnschrift" w:hAnsi="Bahnschrift"/>
          <w:bCs w:val="0"/>
          <w:color w:val="595959" w:themeColor="text1" w:themeTint="A6"/>
          <w:sz w:val="22"/>
        </w:rPr>
      </w:pPr>
      <w:r w:rsidRPr="007013AE">
        <w:rPr>
          <w:rFonts w:ascii="Bahnschrift" w:hAnsi="Bahnschrift"/>
          <w:bCs w:val="0"/>
          <w:color w:val="595959" w:themeColor="text1" w:themeTint="A6"/>
          <w:sz w:val="22"/>
        </w:rPr>
        <w:t>11.1</w:t>
      </w:r>
      <w:r w:rsidRPr="007013AE">
        <w:rPr>
          <w:rFonts w:ascii="Bahnschrift" w:hAnsi="Bahnschrift"/>
          <w:bCs w:val="0"/>
          <w:color w:val="595959" w:themeColor="text1" w:themeTint="A6"/>
          <w:sz w:val="22"/>
        </w:rPr>
        <w:tab/>
        <w:t>We are aware of the indicators and risk factors which may signal that children are at risk from, or are involved with serious violent crime</w:t>
      </w:r>
    </w:p>
    <w:p w14:paraId="44796A86" w14:textId="77777777" w:rsidR="00480AA3" w:rsidRPr="007013AE" w:rsidRDefault="00480AA3" w:rsidP="007013AE">
      <w:pPr>
        <w:pStyle w:val="BodyText"/>
        <w:autoSpaceDE/>
        <w:autoSpaceDN/>
        <w:adjustRightInd/>
        <w:spacing w:line="264" w:lineRule="auto"/>
        <w:jc w:val="both"/>
        <w:rPr>
          <w:rFonts w:ascii="Bahnschrift" w:hAnsi="Bahnschrift"/>
          <w:b/>
          <w:color w:val="595959" w:themeColor="text1" w:themeTint="A6"/>
          <w:sz w:val="22"/>
        </w:rPr>
      </w:pPr>
    </w:p>
    <w:p w14:paraId="00F87312" w14:textId="77777777" w:rsidR="00480AA3" w:rsidRPr="007013AE" w:rsidRDefault="00480AA3" w:rsidP="007013AE">
      <w:pPr>
        <w:pStyle w:val="BodyText"/>
        <w:autoSpaceDE/>
        <w:autoSpaceDN/>
        <w:adjustRightInd/>
        <w:spacing w:line="264" w:lineRule="auto"/>
        <w:jc w:val="both"/>
        <w:rPr>
          <w:rFonts w:ascii="Bahnschrift" w:hAnsi="Bahnschrift"/>
          <w:b/>
          <w:color w:val="595959" w:themeColor="text1" w:themeTint="A6"/>
          <w:sz w:val="22"/>
        </w:rPr>
      </w:pPr>
      <w:r w:rsidRPr="007013AE">
        <w:rPr>
          <w:rFonts w:ascii="Bahnschrift" w:hAnsi="Bahnschrift"/>
          <w:b/>
          <w:color w:val="595959" w:themeColor="text1" w:themeTint="A6"/>
          <w:sz w:val="22"/>
        </w:rPr>
        <w:t>Child Criminal Exploitation and Child Sexual Exploitation</w:t>
      </w:r>
    </w:p>
    <w:p w14:paraId="56632B97" w14:textId="77777777" w:rsidR="00480AA3" w:rsidRPr="007013AE" w:rsidRDefault="00480AA3" w:rsidP="007013AE">
      <w:pPr>
        <w:pStyle w:val="BodyText"/>
        <w:autoSpaceDE/>
        <w:autoSpaceDN/>
        <w:adjustRightInd/>
        <w:spacing w:line="264" w:lineRule="auto"/>
        <w:jc w:val="both"/>
        <w:rPr>
          <w:rFonts w:ascii="Bahnschrift" w:hAnsi="Bahnschrift"/>
          <w:b/>
          <w:color w:val="595959" w:themeColor="text1" w:themeTint="A6"/>
          <w:sz w:val="22"/>
        </w:rPr>
      </w:pPr>
    </w:p>
    <w:p w14:paraId="358C2696" w14:textId="77777777" w:rsidR="00480AA3" w:rsidRPr="007013AE" w:rsidRDefault="00480AA3" w:rsidP="00F65637">
      <w:pPr>
        <w:pStyle w:val="BodyText"/>
        <w:numPr>
          <w:ilvl w:val="2"/>
          <w:numId w:val="20"/>
        </w:numPr>
        <w:autoSpaceDE/>
        <w:autoSpaceDN/>
        <w:adjustRightInd/>
        <w:spacing w:line="264" w:lineRule="auto"/>
        <w:jc w:val="both"/>
        <w:rPr>
          <w:rFonts w:ascii="Bahnschrift" w:hAnsi="Bahnschrift"/>
          <w:bCs w:val="0"/>
          <w:color w:val="595959" w:themeColor="text1" w:themeTint="A6"/>
          <w:sz w:val="22"/>
        </w:rPr>
      </w:pPr>
      <w:r w:rsidRPr="007013AE">
        <w:rPr>
          <w:rFonts w:ascii="Bahnschrift" w:hAnsi="Bahnschrift"/>
          <w:bCs w:val="0"/>
          <w:color w:val="595959" w:themeColor="text1" w:themeTint="A6"/>
          <w:sz w:val="22"/>
        </w:rPr>
        <w:t>Children’s Social Care will refer cases of child exploitation, criminal or sexual, to the Complex Safeguarding Hub and we will contact the professionals</w:t>
      </w:r>
      <w:r w:rsidR="008C2D7B" w:rsidRPr="007013AE">
        <w:rPr>
          <w:rFonts w:ascii="Bahnschrift" w:hAnsi="Bahnschrift"/>
          <w:bCs w:val="0"/>
          <w:color w:val="595959" w:themeColor="text1" w:themeTint="A6"/>
          <w:sz w:val="22"/>
        </w:rPr>
        <w:t>’</w:t>
      </w:r>
      <w:r w:rsidRPr="007013AE">
        <w:rPr>
          <w:rFonts w:ascii="Bahnschrift" w:hAnsi="Bahnschrift"/>
          <w:bCs w:val="0"/>
          <w:color w:val="595959" w:themeColor="text1" w:themeTint="A6"/>
          <w:sz w:val="22"/>
        </w:rPr>
        <w:t xml:space="preserve"> advice line for further support.</w:t>
      </w:r>
    </w:p>
    <w:p w14:paraId="5CB1088E" w14:textId="77777777" w:rsidR="00480AA3" w:rsidRPr="007013AE" w:rsidRDefault="00480AA3" w:rsidP="007013AE">
      <w:pPr>
        <w:pStyle w:val="BodyText"/>
        <w:autoSpaceDE/>
        <w:autoSpaceDN/>
        <w:adjustRightInd/>
        <w:spacing w:line="264" w:lineRule="auto"/>
        <w:jc w:val="both"/>
        <w:rPr>
          <w:rFonts w:ascii="Bahnschrift" w:hAnsi="Bahnschrift"/>
          <w:bCs w:val="0"/>
          <w:color w:val="595959" w:themeColor="text1" w:themeTint="A6"/>
          <w:sz w:val="22"/>
        </w:rPr>
      </w:pPr>
    </w:p>
    <w:p w14:paraId="0EA2150B" w14:textId="1F19B561" w:rsidR="00480AA3" w:rsidRPr="007013AE" w:rsidRDefault="00480AA3" w:rsidP="00F65637">
      <w:pPr>
        <w:pStyle w:val="BodyText"/>
        <w:numPr>
          <w:ilvl w:val="2"/>
          <w:numId w:val="20"/>
        </w:numPr>
        <w:autoSpaceDE/>
        <w:autoSpaceDN/>
        <w:adjustRightInd/>
        <w:spacing w:line="264" w:lineRule="auto"/>
        <w:jc w:val="both"/>
        <w:rPr>
          <w:rFonts w:ascii="Bahnschrift" w:hAnsi="Bahnschrift"/>
          <w:bCs w:val="0"/>
          <w:color w:val="595959" w:themeColor="text1" w:themeTint="A6"/>
          <w:sz w:val="22"/>
        </w:rPr>
      </w:pPr>
      <w:r w:rsidRPr="007013AE">
        <w:rPr>
          <w:rFonts w:ascii="Bahnschrift" w:hAnsi="Bahnschrift"/>
          <w:bCs w:val="0"/>
          <w:color w:val="595959" w:themeColor="text1" w:themeTint="A6"/>
          <w:sz w:val="22"/>
        </w:rPr>
        <w:t xml:space="preserve">We understand that schools are one of many locations where children can be targeted and recruited into county lines and </w:t>
      </w:r>
      <w:proofErr w:type="spellStart"/>
      <w:r w:rsidRPr="007013AE">
        <w:rPr>
          <w:rFonts w:ascii="Bahnschrift" w:hAnsi="Bahnschrift"/>
          <w:bCs w:val="0"/>
          <w:color w:val="595959" w:themeColor="text1" w:themeTint="A6"/>
          <w:sz w:val="22"/>
        </w:rPr>
        <w:t>recognise</w:t>
      </w:r>
      <w:proofErr w:type="spellEnd"/>
      <w:r w:rsidRPr="007013AE">
        <w:rPr>
          <w:rFonts w:ascii="Bahnschrift" w:hAnsi="Bahnschrift"/>
          <w:bCs w:val="0"/>
          <w:color w:val="595959" w:themeColor="text1" w:themeTint="A6"/>
          <w:sz w:val="22"/>
        </w:rPr>
        <w:t xml:space="preserve"> additional specific indicators that may be present when a child is criminally exploited through involvement in county lines. (KCS</w:t>
      </w:r>
      <w:r w:rsidR="007013AE">
        <w:rPr>
          <w:rFonts w:ascii="Bahnschrift" w:hAnsi="Bahnschrift"/>
          <w:bCs w:val="0"/>
          <w:color w:val="595959" w:themeColor="text1" w:themeTint="A6"/>
          <w:sz w:val="22"/>
        </w:rPr>
        <w:t>I</w:t>
      </w:r>
      <w:r w:rsidRPr="007013AE">
        <w:rPr>
          <w:rFonts w:ascii="Bahnschrift" w:hAnsi="Bahnschrift"/>
          <w:bCs w:val="0"/>
          <w:color w:val="595959" w:themeColor="text1" w:themeTint="A6"/>
          <w:sz w:val="22"/>
        </w:rPr>
        <w:t>E, p134)</w:t>
      </w:r>
    </w:p>
    <w:p w14:paraId="7B0DF839" w14:textId="77777777" w:rsidR="00044FA6" w:rsidRPr="007013AE" w:rsidRDefault="00044FA6" w:rsidP="007013AE">
      <w:pPr>
        <w:pStyle w:val="Default"/>
        <w:jc w:val="both"/>
        <w:rPr>
          <w:rFonts w:ascii="Bahnschrift" w:hAnsi="Bahnschrift" w:cs="Arial"/>
          <w:b/>
          <w:bCs/>
          <w:color w:val="FF0000"/>
          <w:sz w:val="22"/>
          <w:szCs w:val="22"/>
        </w:rPr>
      </w:pPr>
    </w:p>
    <w:p w14:paraId="61F88982" w14:textId="77777777" w:rsidR="00044FA6" w:rsidRPr="007013AE" w:rsidRDefault="00044FA6" w:rsidP="007013AE">
      <w:pPr>
        <w:pStyle w:val="Default"/>
        <w:jc w:val="both"/>
        <w:rPr>
          <w:rFonts w:ascii="Arial" w:hAnsi="Arial" w:cs="Arial"/>
          <w:b/>
          <w:bCs/>
          <w:color w:val="FF0000"/>
          <w:sz w:val="22"/>
          <w:szCs w:val="22"/>
        </w:rPr>
      </w:pPr>
    </w:p>
    <w:p w14:paraId="16C02229" w14:textId="09ABDA05" w:rsidR="005D00A6" w:rsidRPr="007013AE" w:rsidRDefault="005D00A6" w:rsidP="007013AE">
      <w:pPr>
        <w:pStyle w:val="Default"/>
        <w:jc w:val="both"/>
        <w:rPr>
          <w:rFonts w:ascii="Arial" w:hAnsi="Arial" w:cs="Arial"/>
          <w:b/>
          <w:bCs/>
          <w:color w:val="FF0000"/>
          <w:sz w:val="22"/>
          <w:szCs w:val="22"/>
        </w:rPr>
      </w:pPr>
    </w:p>
    <w:p w14:paraId="20D79BDA" w14:textId="0A82D037" w:rsidR="00AE10CF" w:rsidRPr="007013AE" w:rsidRDefault="00AE10CF" w:rsidP="007013AE">
      <w:pPr>
        <w:pStyle w:val="Default"/>
        <w:jc w:val="both"/>
        <w:rPr>
          <w:rFonts w:ascii="Arial" w:hAnsi="Arial" w:cs="Arial"/>
          <w:b/>
          <w:bCs/>
          <w:color w:val="FF0000"/>
          <w:sz w:val="22"/>
          <w:szCs w:val="22"/>
        </w:rPr>
      </w:pPr>
    </w:p>
    <w:p w14:paraId="577A9589" w14:textId="14C79485" w:rsidR="00AE10CF" w:rsidRPr="007013AE" w:rsidRDefault="00AE10CF" w:rsidP="007013AE">
      <w:pPr>
        <w:pStyle w:val="Default"/>
        <w:jc w:val="both"/>
        <w:rPr>
          <w:rFonts w:ascii="Arial" w:hAnsi="Arial" w:cs="Arial"/>
          <w:b/>
          <w:bCs/>
          <w:color w:val="FF0000"/>
          <w:sz w:val="22"/>
          <w:szCs w:val="22"/>
        </w:rPr>
      </w:pPr>
    </w:p>
    <w:p w14:paraId="47996D6F" w14:textId="6408213A" w:rsidR="00AE10CF" w:rsidRPr="007013AE" w:rsidRDefault="00AE10CF" w:rsidP="007013AE">
      <w:pPr>
        <w:pStyle w:val="Default"/>
        <w:jc w:val="both"/>
        <w:rPr>
          <w:rFonts w:ascii="Arial" w:hAnsi="Arial" w:cs="Arial"/>
          <w:b/>
          <w:bCs/>
          <w:color w:val="FF0000"/>
          <w:sz w:val="22"/>
          <w:szCs w:val="22"/>
        </w:rPr>
      </w:pPr>
    </w:p>
    <w:p w14:paraId="26EF891C" w14:textId="4E6BC53F" w:rsidR="00AE10CF" w:rsidRPr="007013AE" w:rsidRDefault="00AE10CF" w:rsidP="007013AE">
      <w:pPr>
        <w:pStyle w:val="Default"/>
        <w:jc w:val="both"/>
        <w:rPr>
          <w:rFonts w:ascii="Arial" w:hAnsi="Arial" w:cs="Arial"/>
          <w:b/>
          <w:bCs/>
          <w:color w:val="FF0000"/>
          <w:sz w:val="22"/>
          <w:szCs w:val="22"/>
        </w:rPr>
      </w:pPr>
    </w:p>
    <w:p w14:paraId="177AE612" w14:textId="60D8EE65" w:rsidR="00AE10CF" w:rsidRPr="007013AE" w:rsidRDefault="00AE10CF" w:rsidP="007013AE">
      <w:pPr>
        <w:pStyle w:val="Default"/>
        <w:jc w:val="both"/>
        <w:rPr>
          <w:rFonts w:ascii="Arial" w:hAnsi="Arial" w:cs="Arial"/>
          <w:b/>
          <w:bCs/>
          <w:color w:val="FF0000"/>
          <w:sz w:val="22"/>
          <w:szCs w:val="22"/>
        </w:rPr>
      </w:pPr>
    </w:p>
    <w:p w14:paraId="7D3E78D2" w14:textId="60AE1237" w:rsidR="00AE10CF" w:rsidRPr="007013AE" w:rsidRDefault="00AE10CF" w:rsidP="007013AE">
      <w:pPr>
        <w:pStyle w:val="Default"/>
        <w:jc w:val="both"/>
        <w:rPr>
          <w:rFonts w:ascii="Arial" w:hAnsi="Arial" w:cs="Arial"/>
          <w:b/>
          <w:bCs/>
          <w:color w:val="FF0000"/>
          <w:sz w:val="22"/>
          <w:szCs w:val="22"/>
        </w:rPr>
      </w:pPr>
    </w:p>
    <w:p w14:paraId="10FDA0A0" w14:textId="6D07C907" w:rsidR="00AE10CF" w:rsidRPr="007013AE" w:rsidRDefault="00AE10CF" w:rsidP="007013AE">
      <w:pPr>
        <w:pStyle w:val="Default"/>
        <w:jc w:val="both"/>
        <w:rPr>
          <w:rFonts w:ascii="Arial" w:hAnsi="Arial" w:cs="Arial"/>
          <w:b/>
          <w:bCs/>
          <w:color w:val="FF0000"/>
          <w:sz w:val="22"/>
          <w:szCs w:val="22"/>
        </w:rPr>
      </w:pPr>
    </w:p>
    <w:p w14:paraId="5EB80681" w14:textId="54DE7188" w:rsidR="00AE10CF" w:rsidRPr="007013AE" w:rsidRDefault="00AE10CF" w:rsidP="007013AE">
      <w:pPr>
        <w:pStyle w:val="Default"/>
        <w:jc w:val="both"/>
        <w:rPr>
          <w:rFonts w:ascii="Arial" w:hAnsi="Arial" w:cs="Arial"/>
          <w:b/>
          <w:bCs/>
          <w:color w:val="FF0000"/>
          <w:sz w:val="22"/>
          <w:szCs w:val="22"/>
        </w:rPr>
      </w:pPr>
    </w:p>
    <w:p w14:paraId="74B6531B" w14:textId="119F37CF" w:rsidR="00AE10CF" w:rsidRPr="007013AE" w:rsidRDefault="00AE10CF" w:rsidP="007013AE">
      <w:pPr>
        <w:pStyle w:val="Default"/>
        <w:jc w:val="both"/>
        <w:rPr>
          <w:rFonts w:ascii="Arial" w:hAnsi="Arial" w:cs="Arial"/>
          <w:b/>
          <w:bCs/>
          <w:color w:val="FF0000"/>
          <w:sz w:val="22"/>
          <w:szCs w:val="22"/>
        </w:rPr>
      </w:pPr>
    </w:p>
    <w:p w14:paraId="242CC390" w14:textId="64572A1A" w:rsidR="00AE10CF" w:rsidRPr="007013AE" w:rsidRDefault="00AE10CF" w:rsidP="007013AE">
      <w:pPr>
        <w:pStyle w:val="Default"/>
        <w:jc w:val="both"/>
        <w:rPr>
          <w:rFonts w:ascii="Arial" w:hAnsi="Arial" w:cs="Arial"/>
          <w:b/>
          <w:bCs/>
          <w:color w:val="FF0000"/>
          <w:sz w:val="22"/>
          <w:szCs w:val="22"/>
        </w:rPr>
      </w:pPr>
    </w:p>
    <w:p w14:paraId="7EF70986" w14:textId="663550F7" w:rsidR="00AE10CF" w:rsidRPr="007013AE" w:rsidRDefault="00AE10CF" w:rsidP="007013AE">
      <w:pPr>
        <w:pStyle w:val="Default"/>
        <w:jc w:val="both"/>
        <w:rPr>
          <w:rFonts w:ascii="Arial" w:hAnsi="Arial" w:cs="Arial"/>
          <w:b/>
          <w:bCs/>
          <w:color w:val="FF0000"/>
          <w:sz w:val="22"/>
          <w:szCs w:val="22"/>
        </w:rPr>
      </w:pPr>
    </w:p>
    <w:p w14:paraId="266FF42A" w14:textId="2FF6C055" w:rsidR="00AE10CF" w:rsidRDefault="00AE10CF" w:rsidP="009B6BE4">
      <w:pPr>
        <w:pStyle w:val="Default"/>
        <w:rPr>
          <w:rFonts w:ascii="Arial" w:hAnsi="Arial" w:cs="Arial"/>
          <w:b/>
          <w:bCs/>
          <w:color w:val="FF0000"/>
          <w:sz w:val="22"/>
          <w:szCs w:val="22"/>
        </w:rPr>
      </w:pPr>
    </w:p>
    <w:p w14:paraId="5521B4BD" w14:textId="73CFF898" w:rsidR="00AE10CF" w:rsidRPr="00B81AA8" w:rsidRDefault="00AE10CF" w:rsidP="007013AE">
      <w:pPr>
        <w:pStyle w:val="BodyText"/>
        <w:spacing w:line="264" w:lineRule="auto"/>
        <w:jc w:val="center"/>
        <w:rPr>
          <w:rFonts w:ascii="Bahnschrift" w:hAnsi="Bahnschrift"/>
          <w:b/>
          <w:bCs w:val="0"/>
          <w:color w:val="595959" w:themeColor="text1" w:themeTint="A6"/>
          <w:sz w:val="32"/>
          <w:szCs w:val="32"/>
        </w:rPr>
      </w:pPr>
      <w:r w:rsidRPr="00B81AA8">
        <w:rPr>
          <w:rFonts w:ascii="Bahnschrift" w:hAnsi="Bahnschrift"/>
          <w:b/>
          <w:bCs w:val="0"/>
          <w:color w:val="595959" w:themeColor="text1" w:themeTint="A6"/>
          <w:sz w:val="32"/>
          <w:szCs w:val="32"/>
        </w:rPr>
        <w:lastRenderedPageBreak/>
        <w:t>APPENDICES</w:t>
      </w:r>
    </w:p>
    <w:p w14:paraId="091F98E5" w14:textId="77777777" w:rsidR="00AE10CF" w:rsidRPr="0003116F" w:rsidRDefault="00AE10CF" w:rsidP="00AE10CF">
      <w:pPr>
        <w:pStyle w:val="BodyText"/>
        <w:spacing w:line="264" w:lineRule="auto"/>
        <w:rPr>
          <w:rFonts w:ascii="Bahnschrift" w:hAnsi="Bahnschrift"/>
          <w:b/>
          <w:bCs w:val="0"/>
          <w:color w:val="595959" w:themeColor="text1" w:themeTint="A6"/>
          <w:sz w:val="24"/>
          <w:szCs w:val="24"/>
        </w:rPr>
      </w:pPr>
    </w:p>
    <w:p w14:paraId="1C3941B1" w14:textId="033C2845" w:rsidR="00AE10CF" w:rsidRPr="007013AE" w:rsidRDefault="00AE10CF" w:rsidP="00F65637">
      <w:pPr>
        <w:pStyle w:val="BodyText"/>
        <w:numPr>
          <w:ilvl w:val="0"/>
          <w:numId w:val="46"/>
        </w:numPr>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Types of abuse</w:t>
      </w:r>
    </w:p>
    <w:p w14:paraId="5B99D520" w14:textId="26A9C3AA" w:rsidR="00AE10CF" w:rsidRPr="007013AE" w:rsidRDefault="00AE10CF" w:rsidP="00F65637">
      <w:pPr>
        <w:pStyle w:val="BodyText"/>
        <w:numPr>
          <w:ilvl w:val="0"/>
          <w:numId w:val="46"/>
        </w:numPr>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Part 1 &amp; Annex A of ‘Keeping Children Safe in Education (KCSIE), September 2021 - statutory guidance to be read by staf</w:t>
      </w:r>
      <w:r w:rsidR="00173746" w:rsidRPr="007013AE">
        <w:rPr>
          <w:rFonts w:ascii="Bahnschrift" w:hAnsi="Bahnschrift"/>
          <w:color w:val="595959" w:themeColor="text1" w:themeTint="A6"/>
          <w:sz w:val="22"/>
        </w:rPr>
        <w:t>f</w:t>
      </w:r>
    </w:p>
    <w:p w14:paraId="7C9B0086" w14:textId="1965FD18" w:rsidR="00AE10CF" w:rsidRPr="007013AE" w:rsidRDefault="00AE10CF" w:rsidP="00F65637">
      <w:pPr>
        <w:pStyle w:val="BodyText"/>
        <w:numPr>
          <w:ilvl w:val="0"/>
          <w:numId w:val="46"/>
        </w:numPr>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 xml:space="preserve">Legislation, Statutory Guidance &amp; </w:t>
      </w:r>
      <w:proofErr w:type="spellStart"/>
      <w:r w:rsidRPr="007013AE">
        <w:rPr>
          <w:rFonts w:ascii="Bahnschrift" w:hAnsi="Bahnschrift"/>
          <w:color w:val="595959" w:themeColor="text1" w:themeTint="A6"/>
          <w:sz w:val="22"/>
        </w:rPr>
        <w:t>Ofsted</w:t>
      </w:r>
      <w:proofErr w:type="spellEnd"/>
      <w:r w:rsidRPr="007013AE">
        <w:rPr>
          <w:rFonts w:ascii="Bahnschrift" w:hAnsi="Bahnschrift"/>
          <w:color w:val="595959" w:themeColor="text1" w:themeTint="A6"/>
          <w:sz w:val="22"/>
        </w:rPr>
        <w:t xml:space="preserve"> </w:t>
      </w:r>
      <w:r w:rsidR="007013AE">
        <w:rPr>
          <w:rFonts w:ascii="Bahnschrift" w:hAnsi="Bahnschrift"/>
          <w:color w:val="595959" w:themeColor="text1" w:themeTint="A6"/>
          <w:sz w:val="22"/>
        </w:rPr>
        <w:t>F</w:t>
      </w:r>
      <w:r w:rsidRPr="007013AE">
        <w:rPr>
          <w:rFonts w:ascii="Bahnschrift" w:hAnsi="Bahnschrift"/>
          <w:color w:val="595959" w:themeColor="text1" w:themeTint="A6"/>
          <w:sz w:val="22"/>
        </w:rPr>
        <w:t>ramework</w:t>
      </w:r>
    </w:p>
    <w:p w14:paraId="61700106" w14:textId="77777777" w:rsidR="00AE10CF" w:rsidRPr="007013AE" w:rsidRDefault="00AE10CF" w:rsidP="00F65637">
      <w:pPr>
        <w:pStyle w:val="BodyText"/>
        <w:numPr>
          <w:ilvl w:val="0"/>
          <w:numId w:val="46"/>
        </w:numPr>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 xml:space="preserve">Non-Statutory Government Guidance </w:t>
      </w:r>
    </w:p>
    <w:p w14:paraId="20E43632" w14:textId="77777777" w:rsidR="00AE10CF" w:rsidRPr="007013AE" w:rsidRDefault="00AE10CF" w:rsidP="00F65637">
      <w:pPr>
        <w:pStyle w:val="BodyText"/>
        <w:numPr>
          <w:ilvl w:val="0"/>
          <w:numId w:val="46"/>
        </w:numPr>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Local Policies &amp; Guidance (MCC, Greater Manchester &amp; Manchester Safeguarding Partnership)</w:t>
      </w:r>
    </w:p>
    <w:p w14:paraId="6DFFEF08" w14:textId="77777777" w:rsidR="00AE10CF" w:rsidRPr="007013AE" w:rsidRDefault="00AE10CF" w:rsidP="00F65637">
      <w:pPr>
        <w:pStyle w:val="BodyText"/>
        <w:numPr>
          <w:ilvl w:val="0"/>
          <w:numId w:val="46"/>
        </w:numPr>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Other Relevant School Polices/Procedures</w:t>
      </w:r>
    </w:p>
    <w:p w14:paraId="0E820211" w14:textId="77777777" w:rsidR="00AE10CF" w:rsidRPr="007013AE" w:rsidRDefault="00AE10CF" w:rsidP="00F65637">
      <w:pPr>
        <w:pStyle w:val="BodyText"/>
        <w:numPr>
          <w:ilvl w:val="0"/>
          <w:numId w:val="46"/>
        </w:numPr>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 xml:space="preserve">Other Relevant Education Department   </w:t>
      </w:r>
    </w:p>
    <w:p w14:paraId="2C95F8E7" w14:textId="77777777" w:rsidR="00AE10CF" w:rsidRPr="007013AE" w:rsidRDefault="00AE10CF" w:rsidP="00F65637">
      <w:pPr>
        <w:pStyle w:val="BodyText"/>
        <w:numPr>
          <w:ilvl w:val="0"/>
          <w:numId w:val="46"/>
        </w:numPr>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Policies/Guidance</w:t>
      </w:r>
    </w:p>
    <w:p w14:paraId="107A8EA3" w14:textId="77777777" w:rsidR="00AE10CF" w:rsidRPr="007013AE" w:rsidRDefault="00AE10CF" w:rsidP="00F65637">
      <w:pPr>
        <w:pStyle w:val="BodyText"/>
        <w:numPr>
          <w:ilvl w:val="0"/>
          <w:numId w:val="46"/>
        </w:numPr>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Abbreviations</w:t>
      </w:r>
    </w:p>
    <w:p w14:paraId="48BEB917" w14:textId="77777777" w:rsidR="00AE10CF" w:rsidRPr="007013AE" w:rsidRDefault="00AE10CF" w:rsidP="00F65637">
      <w:pPr>
        <w:pStyle w:val="BodyText"/>
        <w:numPr>
          <w:ilvl w:val="0"/>
          <w:numId w:val="46"/>
        </w:numPr>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COVID 19 – School Arrangements for Safeguarding during on-going Covid-19 arrangements and future planning for sudden or enhanced arrangements</w:t>
      </w:r>
    </w:p>
    <w:p w14:paraId="3DBB4FE3" w14:textId="5DA622C3" w:rsidR="00AE10CF" w:rsidRPr="007013AE" w:rsidRDefault="00AE10CF" w:rsidP="007013AE">
      <w:pPr>
        <w:pStyle w:val="Default"/>
        <w:rPr>
          <w:rFonts w:ascii="Arial" w:hAnsi="Arial" w:cs="Arial"/>
          <w:b/>
          <w:bCs/>
          <w:color w:val="FF0000"/>
          <w:sz w:val="22"/>
          <w:szCs w:val="22"/>
        </w:rPr>
      </w:pPr>
    </w:p>
    <w:p w14:paraId="49907479" w14:textId="45D1136F" w:rsidR="007648C8" w:rsidRDefault="007648C8" w:rsidP="009B6BE4">
      <w:pPr>
        <w:pStyle w:val="Default"/>
        <w:rPr>
          <w:rFonts w:ascii="Arial" w:hAnsi="Arial" w:cs="Arial"/>
          <w:b/>
          <w:bCs/>
          <w:color w:val="FF0000"/>
          <w:sz w:val="22"/>
          <w:szCs w:val="22"/>
        </w:rPr>
      </w:pPr>
    </w:p>
    <w:p w14:paraId="5C35E34C" w14:textId="5559A8E5" w:rsidR="007648C8" w:rsidRPr="007013AE" w:rsidRDefault="007648C8" w:rsidP="00F65637">
      <w:pPr>
        <w:pStyle w:val="BodyText"/>
        <w:numPr>
          <w:ilvl w:val="0"/>
          <w:numId w:val="23"/>
        </w:numPr>
        <w:spacing w:line="264" w:lineRule="auto"/>
        <w:rPr>
          <w:rFonts w:ascii="Uni Sans Heavy CAPS" w:hAnsi="Uni Sans Heavy CAPS"/>
          <w:color w:val="595959" w:themeColor="text1" w:themeTint="A6"/>
          <w:sz w:val="24"/>
          <w:szCs w:val="24"/>
        </w:rPr>
      </w:pPr>
      <w:r w:rsidRPr="007013AE">
        <w:rPr>
          <w:rFonts w:ascii="Uni Sans Heavy CAPS" w:hAnsi="Uni Sans Heavy CAPS"/>
          <w:color w:val="595959" w:themeColor="text1" w:themeTint="A6"/>
          <w:sz w:val="24"/>
          <w:szCs w:val="24"/>
        </w:rPr>
        <w:t>Types of abuse.</w:t>
      </w:r>
    </w:p>
    <w:p w14:paraId="3783CC81" w14:textId="77777777" w:rsidR="007648C8" w:rsidRDefault="007648C8" w:rsidP="007648C8">
      <w:pPr>
        <w:rPr>
          <w:rFonts w:ascii="Bahnschrift" w:hAnsi="Bahnschrift"/>
          <w:b/>
          <w:color w:val="595959" w:themeColor="text1" w:themeTint="A6"/>
        </w:rPr>
      </w:pPr>
    </w:p>
    <w:p w14:paraId="76B410E5" w14:textId="75E6EFA0" w:rsidR="007648C8" w:rsidRPr="007013AE" w:rsidRDefault="007648C8" w:rsidP="00F65637">
      <w:pPr>
        <w:pStyle w:val="ListParagraph"/>
        <w:numPr>
          <w:ilvl w:val="0"/>
          <w:numId w:val="47"/>
        </w:numPr>
        <w:jc w:val="both"/>
        <w:rPr>
          <w:rFonts w:ascii="Bahnschrift" w:hAnsi="Bahnschrift"/>
          <w:color w:val="595959" w:themeColor="text1" w:themeTint="A6"/>
          <w:sz w:val="22"/>
          <w:szCs w:val="22"/>
        </w:rPr>
      </w:pPr>
      <w:r w:rsidRPr="007013AE">
        <w:rPr>
          <w:rFonts w:ascii="Bahnschrift" w:hAnsi="Bahnschrift"/>
          <w:b/>
          <w:color w:val="595959" w:themeColor="text1" w:themeTint="A6"/>
          <w:sz w:val="22"/>
          <w:szCs w:val="22"/>
        </w:rPr>
        <w:t>Abuse</w:t>
      </w:r>
      <w:r w:rsidRPr="007013AE">
        <w:rPr>
          <w:rFonts w:ascii="Bahnschrift" w:hAnsi="Bahnschrift"/>
          <w:color w:val="595959" w:themeColor="text1" w:themeTint="A6"/>
          <w:sz w:val="22"/>
          <w:szCs w:val="22"/>
        </w:rPr>
        <w:t xml:space="preserve">, including neglect, and safeguarding issues are rarely standalone events that can be covered by one definition or label. In most cases, multiple issues will overlap. </w:t>
      </w:r>
    </w:p>
    <w:p w14:paraId="74F90A2A" w14:textId="77777777" w:rsidR="007648C8" w:rsidRPr="007013AE" w:rsidRDefault="007648C8" w:rsidP="00F65637">
      <w:pPr>
        <w:pStyle w:val="ListParagraph"/>
        <w:numPr>
          <w:ilvl w:val="0"/>
          <w:numId w:val="47"/>
        </w:numPr>
        <w:jc w:val="both"/>
        <w:rPr>
          <w:rFonts w:ascii="Bahnschrift" w:hAnsi="Bahnschrift"/>
          <w:color w:val="595959" w:themeColor="text1" w:themeTint="A6"/>
          <w:sz w:val="22"/>
          <w:szCs w:val="22"/>
        </w:rPr>
      </w:pPr>
      <w:r w:rsidRPr="007013AE">
        <w:rPr>
          <w:rFonts w:ascii="Bahnschrift" w:hAnsi="Bahnschrift"/>
          <w:b/>
          <w:bCs/>
          <w:color w:val="595959" w:themeColor="text1" w:themeTint="A6"/>
          <w:sz w:val="22"/>
          <w:szCs w:val="22"/>
        </w:rPr>
        <w:t>Physical abuse</w:t>
      </w:r>
      <w:r w:rsidRPr="007013AE">
        <w:rPr>
          <w:rFonts w:ascii="Bahnschrift" w:hAnsi="Bahnschrift"/>
          <w:color w:val="595959" w:themeColor="text1" w:themeTint="A6"/>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107D988" w14:textId="77777777" w:rsidR="007648C8" w:rsidRPr="007013AE" w:rsidRDefault="007648C8" w:rsidP="00F65637">
      <w:pPr>
        <w:pStyle w:val="ListParagraph"/>
        <w:numPr>
          <w:ilvl w:val="0"/>
          <w:numId w:val="47"/>
        </w:numPr>
        <w:jc w:val="both"/>
        <w:rPr>
          <w:rFonts w:ascii="Bahnschrift" w:hAnsi="Bahnschrift"/>
          <w:color w:val="595959" w:themeColor="text1" w:themeTint="A6"/>
          <w:sz w:val="22"/>
          <w:szCs w:val="22"/>
        </w:rPr>
      </w:pPr>
      <w:r w:rsidRPr="007013AE">
        <w:rPr>
          <w:rFonts w:ascii="Bahnschrift" w:hAnsi="Bahnschrift"/>
          <w:b/>
          <w:bCs/>
          <w:color w:val="595959" w:themeColor="text1" w:themeTint="A6"/>
          <w:sz w:val="22"/>
          <w:szCs w:val="22"/>
        </w:rPr>
        <w:t>Emotional abuse</w:t>
      </w:r>
      <w:r w:rsidRPr="007013AE">
        <w:rPr>
          <w:rFonts w:ascii="Bahnschrift" w:hAnsi="Bahnschrift"/>
          <w:color w:val="595959" w:themeColor="text1" w:themeTint="A6"/>
          <w:sz w:val="22"/>
          <w:szCs w:val="22"/>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7530FC03" w14:textId="77777777" w:rsidR="007648C8" w:rsidRPr="007013AE" w:rsidRDefault="007648C8" w:rsidP="00F65637">
      <w:pPr>
        <w:pStyle w:val="ListParagraph"/>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Emotional abuse may involve:</w:t>
      </w:r>
    </w:p>
    <w:p w14:paraId="7340F579" w14:textId="77777777"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Conveying to a child that they are worthless or unloved, inadequate, or valued only insofar as they meet the needs of another person</w:t>
      </w:r>
    </w:p>
    <w:p w14:paraId="1E1622DD" w14:textId="77777777"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Not giving the child opportunities to express their views, deliberately silencing them or ‘making fun’ of what they say or how they communicate</w:t>
      </w:r>
    </w:p>
    <w:p w14:paraId="52442E28" w14:textId="77777777"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1CABA560" w14:textId="77777777"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Seeing or hearing the ill-treatment of another</w:t>
      </w:r>
    </w:p>
    <w:p w14:paraId="7FF41C7A" w14:textId="77777777"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Serious bullying (including cyber-bullying), causing children frequently to feel frightened or in danger, or the exploitation or corruption of children</w:t>
      </w:r>
    </w:p>
    <w:p w14:paraId="52F574E5" w14:textId="77777777" w:rsidR="007648C8" w:rsidRPr="007013AE" w:rsidRDefault="007648C8" w:rsidP="00F65637">
      <w:pPr>
        <w:pStyle w:val="ListParagraph"/>
        <w:numPr>
          <w:ilvl w:val="0"/>
          <w:numId w:val="47"/>
        </w:numPr>
        <w:jc w:val="both"/>
        <w:rPr>
          <w:rFonts w:ascii="Bahnschrift" w:hAnsi="Bahnschrift"/>
          <w:color w:val="595959" w:themeColor="text1" w:themeTint="A6"/>
          <w:sz w:val="22"/>
          <w:szCs w:val="22"/>
        </w:rPr>
      </w:pPr>
      <w:r w:rsidRPr="007013AE">
        <w:rPr>
          <w:rFonts w:ascii="Bahnschrift" w:hAnsi="Bahnschrift"/>
          <w:b/>
          <w:bCs/>
          <w:color w:val="595959" w:themeColor="text1" w:themeTint="A6"/>
          <w:sz w:val="22"/>
          <w:szCs w:val="22"/>
        </w:rPr>
        <w:t>Sexual abuse</w:t>
      </w:r>
      <w:r w:rsidRPr="007013AE">
        <w:rPr>
          <w:rFonts w:ascii="Bahnschrift" w:hAnsi="Bahnschrift"/>
          <w:color w:val="595959" w:themeColor="text1" w:themeTint="A6"/>
          <w:sz w:val="22"/>
          <w:szCs w:val="22"/>
        </w:rPr>
        <w:t xml:space="preserve"> involves forcing or enticing a child or young person to take part in sexual activities, not necessarily involving a high level of violence, </w:t>
      </w:r>
      <w:proofErr w:type="gramStart"/>
      <w:r w:rsidRPr="007013AE">
        <w:rPr>
          <w:rFonts w:ascii="Bahnschrift" w:hAnsi="Bahnschrift"/>
          <w:color w:val="595959" w:themeColor="text1" w:themeTint="A6"/>
          <w:sz w:val="22"/>
          <w:szCs w:val="22"/>
        </w:rPr>
        <w:t>whether or not</w:t>
      </w:r>
      <w:proofErr w:type="gramEnd"/>
      <w:r w:rsidRPr="007013AE">
        <w:rPr>
          <w:rFonts w:ascii="Bahnschrift" w:hAnsi="Bahnschrift"/>
          <w:color w:val="595959" w:themeColor="text1" w:themeTint="A6"/>
          <w:sz w:val="22"/>
          <w:szCs w:val="22"/>
        </w:rPr>
        <w:t xml:space="preserve"> the child is aware of what is happening. The activities may involve:</w:t>
      </w:r>
    </w:p>
    <w:p w14:paraId="2D9269B5" w14:textId="77777777"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Physical contact, including assault by penetration (for example rape or oral sex) or non-penetrative acts such as masturbation, kissing, rubbing and touching outside of clothing</w:t>
      </w:r>
    </w:p>
    <w:p w14:paraId="64EE0989" w14:textId="77777777"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1AF0C33C" w14:textId="77777777" w:rsidR="007648C8" w:rsidRPr="007013AE" w:rsidRDefault="007648C8" w:rsidP="00F65637">
      <w:pPr>
        <w:pStyle w:val="ListParagraph"/>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Sexual abuse is not solely perpetrated by adult males. Women can also commit acts of sexual abuse, as can other children.</w:t>
      </w:r>
    </w:p>
    <w:p w14:paraId="217E8EF2" w14:textId="77777777" w:rsidR="007648C8" w:rsidRPr="007013AE" w:rsidRDefault="007648C8" w:rsidP="00F65637">
      <w:pPr>
        <w:pStyle w:val="ListParagraph"/>
        <w:numPr>
          <w:ilvl w:val="0"/>
          <w:numId w:val="47"/>
        </w:numPr>
        <w:jc w:val="both"/>
        <w:rPr>
          <w:rFonts w:ascii="Bahnschrift" w:hAnsi="Bahnschrift"/>
          <w:color w:val="595959" w:themeColor="text1" w:themeTint="A6"/>
          <w:sz w:val="22"/>
          <w:szCs w:val="22"/>
        </w:rPr>
      </w:pPr>
      <w:r w:rsidRPr="007013AE">
        <w:rPr>
          <w:rFonts w:ascii="Bahnschrift" w:hAnsi="Bahnschrift"/>
          <w:b/>
          <w:color w:val="595959" w:themeColor="text1" w:themeTint="A6"/>
          <w:sz w:val="22"/>
          <w:szCs w:val="22"/>
        </w:rPr>
        <w:lastRenderedPageBreak/>
        <w:t>Neglect</w:t>
      </w:r>
      <w:r w:rsidRPr="007013AE">
        <w:rPr>
          <w:rFonts w:ascii="Bahnschrift" w:hAnsi="Bahnschrift"/>
          <w:color w:val="595959" w:themeColor="text1" w:themeTint="A6"/>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0F3E8B98" w14:textId="77777777" w:rsidR="007648C8" w:rsidRPr="007013AE" w:rsidRDefault="007648C8" w:rsidP="00F65637">
      <w:pPr>
        <w:pStyle w:val="ListParagraph"/>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Once a child is born, neglect may involve a parent or carer failing to:</w:t>
      </w:r>
    </w:p>
    <w:p w14:paraId="6D7E0A1A" w14:textId="77777777"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Provide adequate food, clothing and shelter (including exclusion from home or abandonment)</w:t>
      </w:r>
    </w:p>
    <w:p w14:paraId="17567704" w14:textId="77777777"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Protect a child from physical and emotional harm or danger</w:t>
      </w:r>
    </w:p>
    <w:p w14:paraId="6B2099C2" w14:textId="227B60DD"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 xml:space="preserve">Ensure adequate supervision (including the use of inadequate </w:t>
      </w:r>
      <w:r w:rsidR="007013AE" w:rsidRPr="007013AE">
        <w:rPr>
          <w:rFonts w:ascii="Bahnschrift" w:hAnsi="Bahnschrift"/>
          <w:color w:val="595959" w:themeColor="text1" w:themeTint="A6"/>
          <w:sz w:val="22"/>
          <w:szCs w:val="22"/>
        </w:rPr>
        <w:t>caregivers</w:t>
      </w:r>
      <w:r w:rsidRPr="007013AE">
        <w:rPr>
          <w:rFonts w:ascii="Bahnschrift" w:hAnsi="Bahnschrift"/>
          <w:color w:val="595959" w:themeColor="text1" w:themeTint="A6"/>
          <w:sz w:val="22"/>
          <w:szCs w:val="22"/>
        </w:rPr>
        <w:t>)</w:t>
      </w:r>
    </w:p>
    <w:p w14:paraId="5CB7A85A" w14:textId="77777777" w:rsidR="007648C8" w:rsidRPr="007013AE" w:rsidRDefault="007648C8" w:rsidP="00F65637">
      <w:pPr>
        <w:pStyle w:val="4Bulletedcopyblue"/>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Ensure access to appropriate medical care or treatment</w:t>
      </w:r>
    </w:p>
    <w:p w14:paraId="0CC26EB9" w14:textId="77777777" w:rsidR="007648C8" w:rsidRPr="007013AE" w:rsidRDefault="007648C8" w:rsidP="00F65637">
      <w:pPr>
        <w:pStyle w:val="ListParagraph"/>
        <w:numPr>
          <w:ilvl w:val="0"/>
          <w:numId w:val="47"/>
        </w:numPr>
        <w:jc w:val="both"/>
        <w:rPr>
          <w:rFonts w:ascii="Bahnschrift" w:hAnsi="Bahnschrift"/>
          <w:color w:val="595959" w:themeColor="text1" w:themeTint="A6"/>
          <w:sz w:val="22"/>
          <w:szCs w:val="22"/>
        </w:rPr>
      </w:pPr>
      <w:r w:rsidRPr="007013AE">
        <w:rPr>
          <w:rFonts w:ascii="Bahnschrift" w:hAnsi="Bahnschrift"/>
          <w:color w:val="595959" w:themeColor="text1" w:themeTint="A6"/>
          <w:sz w:val="22"/>
          <w:szCs w:val="22"/>
        </w:rPr>
        <w:t>It may also include neglect of, or unresponsiveness to, a child’s basic emotional needs.</w:t>
      </w:r>
    </w:p>
    <w:p w14:paraId="6BB147A2" w14:textId="58446005" w:rsidR="007648C8" w:rsidRPr="007013AE" w:rsidRDefault="007648C8" w:rsidP="007648C8">
      <w:pPr>
        <w:pStyle w:val="BodyText"/>
        <w:spacing w:line="264" w:lineRule="auto"/>
        <w:rPr>
          <w:rFonts w:ascii="Bahnschrift" w:hAnsi="Bahnschrift"/>
          <w:color w:val="595959" w:themeColor="text1" w:themeTint="A6"/>
          <w:sz w:val="22"/>
        </w:rPr>
      </w:pPr>
    </w:p>
    <w:p w14:paraId="52247DA0" w14:textId="7B77F3E3" w:rsidR="00251DF1" w:rsidRPr="007013AE" w:rsidRDefault="00251DF1" w:rsidP="007648C8">
      <w:pPr>
        <w:pStyle w:val="BodyText"/>
        <w:spacing w:line="264" w:lineRule="auto"/>
        <w:rPr>
          <w:rFonts w:ascii="Bahnschrift" w:hAnsi="Bahnschrift"/>
          <w:color w:val="595959" w:themeColor="text1" w:themeTint="A6"/>
          <w:sz w:val="22"/>
        </w:rPr>
      </w:pPr>
      <w:r w:rsidRPr="007013AE">
        <w:rPr>
          <w:rFonts w:ascii="Bahnschrift" w:hAnsi="Bahnschrift"/>
          <w:color w:val="595959" w:themeColor="text1" w:themeTint="A6"/>
          <w:sz w:val="22"/>
        </w:rPr>
        <w:t>Common signs that a child is being abused can include:</w:t>
      </w:r>
    </w:p>
    <w:p w14:paraId="629028D3" w14:textId="77777777" w:rsidR="00251DF1" w:rsidRPr="007013AE" w:rsidRDefault="00251DF1" w:rsidP="00F65637">
      <w:pPr>
        <w:pStyle w:val="ListParagraph"/>
        <w:numPr>
          <w:ilvl w:val="0"/>
          <w:numId w:val="25"/>
        </w:numPr>
        <w:spacing w:before="100" w:beforeAutospacing="1" w:after="100" w:afterAutospacing="1"/>
        <w:rPr>
          <w:rFonts w:ascii="Bahnschrift" w:eastAsia="Times New Roman" w:hAnsi="Bahnschrift" w:cs="Arial"/>
          <w:color w:val="525455"/>
          <w:sz w:val="22"/>
          <w:szCs w:val="22"/>
          <w:lang w:eastAsia="en-GB"/>
        </w:rPr>
      </w:pPr>
      <w:r w:rsidRPr="007013AE">
        <w:rPr>
          <w:rFonts w:ascii="Bahnschrift" w:eastAsia="Times New Roman" w:hAnsi="Bahnschrift" w:cs="Arial"/>
          <w:color w:val="525455"/>
          <w:sz w:val="22"/>
          <w:szCs w:val="22"/>
          <w:lang w:eastAsia="en-GB"/>
        </w:rPr>
        <w:t>unexplained changes in behaviour or personality</w:t>
      </w:r>
    </w:p>
    <w:p w14:paraId="4F7B189E" w14:textId="77777777" w:rsidR="00251DF1" w:rsidRPr="007013AE" w:rsidRDefault="00251DF1" w:rsidP="00F65637">
      <w:pPr>
        <w:pStyle w:val="ListParagraph"/>
        <w:numPr>
          <w:ilvl w:val="0"/>
          <w:numId w:val="25"/>
        </w:numPr>
        <w:spacing w:before="150" w:after="100" w:afterAutospacing="1"/>
        <w:rPr>
          <w:rFonts w:ascii="Bahnschrift" w:eastAsia="Times New Roman" w:hAnsi="Bahnschrift" w:cs="Arial"/>
          <w:color w:val="525455"/>
          <w:sz w:val="22"/>
          <w:szCs w:val="22"/>
          <w:lang w:eastAsia="en-GB"/>
        </w:rPr>
      </w:pPr>
      <w:r w:rsidRPr="007013AE">
        <w:rPr>
          <w:rFonts w:ascii="Bahnschrift" w:eastAsia="Times New Roman" w:hAnsi="Bahnschrift" w:cs="Arial"/>
          <w:color w:val="525455"/>
          <w:sz w:val="22"/>
          <w:szCs w:val="22"/>
          <w:lang w:eastAsia="en-GB"/>
        </w:rPr>
        <w:t>becoming withdrawn</w:t>
      </w:r>
    </w:p>
    <w:p w14:paraId="406C49CD" w14:textId="77777777" w:rsidR="00251DF1" w:rsidRPr="007013AE" w:rsidRDefault="00251DF1" w:rsidP="00F65637">
      <w:pPr>
        <w:pStyle w:val="ListParagraph"/>
        <w:numPr>
          <w:ilvl w:val="0"/>
          <w:numId w:val="25"/>
        </w:numPr>
        <w:spacing w:before="150" w:after="100" w:afterAutospacing="1"/>
        <w:rPr>
          <w:rFonts w:ascii="Bahnschrift" w:eastAsia="Times New Roman" w:hAnsi="Bahnschrift" w:cs="Arial"/>
          <w:color w:val="525455"/>
          <w:sz w:val="22"/>
          <w:szCs w:val="22"/>
          <w:lang w:eastAsia="en-GB"/>
        </w:rPr>
      </w:pPr>
      <w:r w:rsidRPr="007013AE">
        <w:rPr>
          <w:rFonts w:ascii="Bahnschrift" w:eastAsia="Times New Roman" w:hAnsi="Bahnschrift" w:cs="Arial"/>
          <w:color w:val="525455"/>
          <w:sz w:val="22"/>
          <w:szCs w:val="22"/>
          <w:lang w:eastAsia="en-GB"/>
        </w:rPr>
        <w:t>seeming anxious</w:t>
      </w:r>
    </w:p>
    <w:p w14:paraId="1558269A" w14:textId="77777777" w:rsidR="00251DF1" w:rsidRPr="007013AE" w:rsidRDefault="00251DF1" w:rsidP="00F65637">
      <w:pPr>
        <w:pStyle w:val="ListParagraph"/>
        <w:numPr>
          <w:ilvl w:val="0"/>
          <w:numId w:val="25"/>
        </w:numPr>
        <w:spacing w:before="150" w:after="100" w:afterAutospacing="1"/>
        <w:rPr>
          <w:rFonts w:ascii="Bahnschrift" w:eastAsia="Times New Roman" w:hAnsi="Bahnschrift" w:cs="Arial"/>
          <w:color w:val="525455"/>
          <w:sz w:val="22"/>
          <w:szCs w:val="22"/>
          <w:lang w:eastAsia="en-GB"/>
        </w:rPr>
      </w:pPr>
      <w:r w:rsidRPr="007013AE">
        <w:rPr>
          <w:rFonts w:ascii="Bahnschrift" w:eastAsia="Times New Roman" w:hAnsi="Bahnschrift" w:cs="Arial"/>
          <w:color w:val="525455"/>
          <w:sz w:val="22"/>
          <w:szCs w:val="22"/>
          <w:lang w:eastAsia="en-GB"/>
        </w:rPr>
        <w:t>becoming uncharacteristically aggressive</w:t>
      </w:r>
    </w:p>
    <w:p w14:paraId="71CD8F59" w14:textId="77777777" w:rsidR="00251DF1" w:rsidRPr="007013AE" w:rsidRDefault="00251DF1" w:rsidP="00F65637">
      <w:pPr>
        <w:pStyle w:val="ListParagraph"/>
        <w:numPr>
          <w:ilvl w:val="0"/>
          <w:numId w:val="25"/>
        </w:numPr>
        <w:spacing w:before="150" w:after="100" w:afterAutospacing="1"/>
        <w:rPr>
          <w:rFonts w:ascii="Bahnschrift" w:eastAsia="Times New Roman" w:hAnsi="Bahnschrift" w:cs="Arial"/>
          <w:color w:val="525455"/>
          <w:sz w:val="22"/>
          <w:szCs w:val="22"/>
          <w:lang w:eastAsia="en-GB"/>
        </w:rPr>
      </w:pPr>
      <w:r w:rsidRPr="007013AE">
        <w:rPr>
          <w:rFonts w:ascii="Bahnschrift" w:eastAsia="Times New Roman" w:hAnsi="Bahnschrift" w:cs="Arial"/>
          <w:color w:val="525455"/>
          <w:sz w:val="22"/>
          <w:szCs w:val="22"/>
          <w:lang w:eastAsia="en-GB"/>
        </w:rPr>
        <w:t>lacks social skills and has few friends, if any</w:t>
      </w:r>
    </w:p>
    <w:p w14:paraId="76014C61" w14:textId="77777777" w:rsidR="00251DF1" w:rsidRPr="007013AE" w:rsidRDefault="00251DF1" w:rsidP="00F65637">
      <w:pPr>
        <w:pStyle w:val="ListParagraph"/>
        <w:numPr>
          <w:ilvl w:val="0"/>
          <w:numId w:val="25"/>
        </w:numPr>
        <w:spacing w:before="150" w:after="100" w:afterAutospacing="1"/>
        <w:rPr>
          <w:rFonts w:ascii="Bahnschrift" w:eastAsia="Times New Roman" w:hAnsi="Bahnschrift" w:cs="Arial"/>
          <w:color w:val="525455"/>
          <w:sz w:val="22"/>
          <w:szCs w:val="22"/>
          <w:lang w:eastAsia="en-GB"/>
        </w:rPr>
      </w:pPr>
      <w:r w:rsidRPr="007013AE">
        <w:rPr>
          <w:rFonts w:ascii="Bahnschrift" w:eastAsia="Times New Roman" w:hAnsi="Bahnschrift" w:cs="Arial"/>
          <w:color w:val="525455"/>
          <w:sz w:val="22"/>
          <w:szCs w:val="22"/>
          <w:lang w:eastAsia="en-GB"/>
        </w:rPr>
        <w:t>poor bond or relationship with a parent</w:t>
      </w:r>
    </w:p>
    <w:p w14:paraId="2ADC199B" w14:textId="77777777" w:rsidR="00251DF1" w:rsidRPr="007013AE" w:rsidRDefault="00251DF1" w:rsidP="00F65637">
      <w:pPr>
        <w:pStyle w:val="ListParagraph"/>
        <w:numPr>
          <w:ilvl w:val="0"/>
          <w:numId w:val="25"/>
        </w:numPr>
        <w:spacing w:before="150" w:after="100" w:afterAutospacing="1"/>
        <w:rPr>
          <w:rFonts w:ascii="Bahnschrift" w:eastAsia="Times New Roman" w:hAnsi="Bahnschrift" w:cs="Arial"/>
          <w:color w:val="525455"/>
          <w:sz w:val="22"/>
          <w:szCs w:val="22"/>
          <w:lang w:eastAsia="en-GB"/>
        </w:rPr>
      </w:pPr>
      <w:r w:rsidRPr="007013AE">
        <w:rPr>
          <w:rFonts w:ascii="Bahnschrift" w:eastAsia="Times New Roman" w:hAnsi="Bahnschrift" w:cs="Arial"/>
          <w:color w:val="525455"/>
          <w:sz w:val="22"/>
          <w:szCs w:val="22"/>
          <w:lang w:eastAsia="en-GB"/>
        </w:rPr>
        <w:t>knowledge of adult issues inappropriate for their age</w:t>
      </w:r>
    </w:p>
    <w:p w14:paraId="58CF063B" w14:textId="77777777" w:rsidR="00251DF1" w:rsidRPr="007013AE" w:rsidRDefault="00251DF1" w:rsidP="00F65637">
      <w:pPr>
        <w:pStyle w:val="ListParagraph"/>
        <w:numPr>
          <w:ilvl w:val="0"/>
          <w:numId w:val="25"/>
        </w:numPr>
        <w:spacing w:before="150" w:after="100" w:afterAutospacing="1"/>
        <w:rPr>
          <w:rFonts w:ascii="Bahnschrift" w:eastAsia="Times New Roman" w:hAnsi="Bahnschrift" w:cs="Arial"/>
          <w:color w:val="525455"/>
          <w:sz w:val="22"/>
          <w:szCs w:val="22"/>
          <w:lang w:eastAsia="en-GB"/>
        </w:rPr>
      </w:pPr>
      <w:r w:rsidRPr="007013AE">
        <w:rPr>
          <w:rFonts w:ascii="Bahnschrift" w:eastAsia="Times New Roman" w:hAnsi="Bahnschrift" w:cs="Arial"/>
          <w:color w:val="525455"/>
          <w:sz w:val="22"/>
          <w:szCs w:val="22"/>
          <w:lang w:eastAsia="en-GB"/>
        </w:rPr>
        <w:t>running away or going missing</w:t>
      </w:r>
    </w:p>
    <w:p w14:paraId="192EE4BF" w14:textId="54F68903" w:rsidR="00251DF1" w:rsidRPr="007013AE" w:rsidRDefault="00251DF1" w:rsidP="00F65637">
      <w:pPr>
        <w:pStyle w:val="ListParagraph"/>
        <w:numPr>
          <w:ilvl w:val="0"/>
          <w:numId w:val="25"/>
        </w:numPr>
        <w:spacing w:before="150" w:after="100" w:afterAutospacing="1"/>
        <w:rPr>
          <w:rFonts w:ascii="Bahnschrift" w:eastAsia="Times New Roman" w:hAnsi="Bahnschrift" w:cs="Arial"/>
          <w:color w:val="525455"/>
          <w:sz w:val="22"/>
          <w:szCs w:val="22"/>
          <w:lang w:eastAsia="en-GB"/>
        </w:rPr>
      </w:pPr>
      <w:r w:rsidRPr="007013AE">
        <w:rPr>
          <w:rFonts w:ascii="Bahnschrift" w:eastAsia="Times New Roman" w:hAnsi="Bahnschrift" w:cs="Arial"/>
          <w:color w:val="525455"/>
          <w:sz w:val="22"/>
          <w:szCs w:val="22"/>
          <w:lang w:eastAsia="en-GB"/>
        </w:rPr>
        <w:t>always choosing to wear clothes which cover their body.</w:t>
      </w:r>
    </w:p>
    <w:p w14:paraId="10F32291" w14:textId="06C5CAC8" w:rsidR="00173746" w:rsidRPr="00B81AA8" w:rsidRDefault="00173746" w:rsidP="00173746">
      <w:pPr>
        <w:spacing w:before="150" w:after="100" w:afterAutospacing="1"/>
        <w:rPr>
          <w:rFonts w:ascii="Bahnschrift" w:eastAsia="Times New Roman" w:hAnsi="Bahnschrift" w:cs="Arial"/>
          <w:color w:val="595959" w:themeColor="text1" w:themeTint="A6"/>
          <w:lang w:eastAsia="en-GB"/>
        </w:rPr>
      </w:pPr>
    </w:p>
    <w:p w14:paraId="5C5A0217" w14:textId="04DCD710" w:rsidR="00173746" w:rsidRPr="007013AE" w:rsidRDefault="00173746" w:rsidP="00F65637">
      <w:pPr>
        <w:pStyle w:val="BodyText"/>
        <w:numPr>
          <w:ilvl w:val="0"/>
          <w:numId w:val="23"/>
        </w:numPr>
        <w:spacing w:line="264" w:lineRule="auto"/>
        <w:ind w:left="284" w:hanging="284"/>
        <w:jc w:val="both"/>
        <w:rPr>
          <w:rFonts w:ascii="Bahnschrift" w:hAnsi="Bahnschrift"/>
          <w:color w:val="595959" w:themeColor="text1" w:themeTint="A6"/>
          <w:sz w:val="22"/>
        </w:rPr>
      </w:pPr>
      <w:r w:rsidRPr="007013AE">
        <w:rPr>
          <w:rFonts w:ascii="Uni Sans Heavy CAPS" w:hAnsi="Uni Sans Heavy CAPS"/>
          <w:color w:val="595959" w:themeColor="text1" w:themeTint="A6"/>
          <w:sz w:val="22"/>
        </w:rPr>
        <w:t>Part 1 &amp; Annex A of</w:t>
      </w:r>
      <w:r w:rsidRPr="007013AE">
        <w:rPr>
          <w:rFonts w:ascii="Bahnschrift" w:hAnsi="Bahnschrift"/>
          <w:color w:val="595959" w:themeColor="text1" w:themeTint="A6"/>
          <w:sz w:val="22"/>
        </w:rPr>
        <w:t xml:space="preserve"> ‘Keeping Children Safe in Education (KCSIE), September 2021 - </w:t>
      </w:r>
      <w:r w:rsidR="006D7519" w:rsidRPr="007013AE">
        <w:rPr>
          <w:rFonts w:ascii="Bahnschrift" w:hAnsi="Bahnschrift"/>
          <w:b/>
          <w:bCs w:val="0"/>
          <w:color w:val="595959" w:themeColor="text1" w:themeTint="A6"/>
          <w:sz w:val="22"/>
        </w:rPr>
        <w:t>S</w:t>
      </w:r>
      <w:r w:rsidRPr="007013AE">
        <w:rPr>
          <w:rFonts w:ascii="Bahnschrift" w:hAnsi="Bahnschrift"/>
          <w:b/>
          <w:bCs w:val="0"/>
          <w:color w:val="595959" w:themeColor="text1" w:themeTint="A6"/>
          <w:sz w:val="22"/>
        </w:rPr>
        <w:t>tatutory guidance to be read by staff</w:t>
      </w:r>
    </w:p>
    <w:p w14:paraId="51F5065D" w14:textId="77777777" w:rsidR="006D7519" w:rsidRPr="007013AE" w:rsidRDefault="006D7519" w:rsidP="007013AE">
      <w:pPr>
        <w:pStyle w:val="BodyText"/>
        <w:spacing w:line="264" w:lineRule="auto"/>
        <w:jc w:val="both"/>
        <w:rPr>
          <w:rFonts w:ascii="Bahnschrift" w:hAnsi="Bahnschrift"/>
          <w:color w:val="595959" w:themeColor="text1" w:themeTint="A6"/>
          <w:sz w:val="22"/>
        </w:rPr>
      </w:pPr>
    </w:p>
    <w:p w14:paraId="7ED43C59" w14:textId="77777777" w:rsidR="006D7519"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b/>
          <w:bCs w:val="0"/>
          <w:color w:val="595959" w:themeColor="text1" w:themeTint="A6"/>
          <w:sz w:val="22"/>
        </w:rPr>
        <w:t>Part one: Safeguarding information for all staff What school and college staff should know and do</w:t>
      </w:r>
      <w:r w:rsidR="006D7519" w:rsidRPr="007013AE">
        <w:rPr>
          <w:rFonts w:ascii="Bahnschrift" w:hAnsi="Bahnschrift"/>
          <w:color w:val="595959" w:themeColor="text1" w:themeTint="A6"/>
          <w:sz w:val="22"/>
        </w:rPr>
        <w:t>.</w:t>
      </w:r>
    </w:p>
    <w:p w14:paraId="65125757" w14:textId="723FD247" w:rsidR="006D7519"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 A child </w:t>
      </w:r>
      <w:proofErr w:type="spellStart"/>
      <w:r w:rsidRPr="007013AE">
        <w:rPr>
          <w:rFonts w:ascii="Bahnschrift" w:hAnsi="Bahnschrift"/>
          <w:b/>
          <w:bCs w:val="0"/>
          <w:color w:val="595959" w:themeColor="text1" w:themeTint="A6"/>
          <w:sz w:val="22"/>
        </w:rPr>
        <w:t>centred</w:t>
      </w:r>
      <w:proofErr w:type="spellEnd"/>
      <w:r w:rsidRPr="007013AE">
        <w:rPr>
          <w:rFonts w:ascii="Bahnschrift" w:hAnsi="Bahnschrift"/>
          <w:b/>
          <w:bCs w:val="0"/>
          <w:color w:val="595959" w:themeColor="text1" w:themeTint="A6"/>
          <w:sz w:val="22"/>
        </w:rPr>
        <w:t xml:space="preserve"> and coordinated approach to safeguarding</w:t>
      </w:r>
    </w:p>
    <w:p w14:paraId="1C87AE2E" w14:textId="77777777" w:rsidR="006D7519" w:rsidRPr="007013AE" w:rsidRDefault="006D7519" w:rsidP="007013AE">
      <w:pPr>
        <w:pStyle w:val="BodyText"/>
        <w:spacing w:line="264" w:lineRule="auto"/>
        <w:jc w:val="both"/>
        <w:rPr>
          <w:rFonts w:ascii="Bahnschrift" w:hAnsi="Bahnschrift"/>
          <w:b/>
          <w:bCs w:val="0"/>
          <w:color w:val="595959" w:themeColor="text1" w:themeTint="A6"/>
          <w:sz w:val="22"/>
        </w:rPr>
      </w:pPr>
    </w:p>
    <w:p w14:paraId="5E4178F5" w14:textId="5562D060" w:rsidR="006D7519"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Schools and colleges and their staff are an important part of the wider safeguarding system for children. This system is described in the statutory guidance Working Together to Safeguard Children.</w:t>
      </w:r>
    </w:p>
    <w:p w14:paraId="381A664B" w14:textId="77777777" w:rsidR="006D7519" w:rsidRPr="007013AE" w:rsidRDefault="006D7519" w:rsidP="00B77AC7">
      <w:pPr>
        <w:pStyle w:val="BodyText"/>
        <w:spacing w:line="264" w:lineRule="auto"/>
        <w:ind w:left="284" w:hanging="284"/>
        <w:jc w:val="both"/>
        <w:rPr>
          <w:rFonts w:ascii="Bahnschrift" w:hAnsi="Bahnschrift"/>
          <w:color w:val="595959" w:themeColor="text1" w:themeTint="A6"/>
          <w:sz w:val="22"/>
        </w:rPr>
      </w:pPr>
    </w:p>
    <w:p w14:paraId="2B3403CD" w14:textId="5B15723E" w:rsidR="006D7519"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Safeguarding and promoting the welfare of children is everyone’s responsibility. Everyone who </w:t>
      </w:r>
      <w:proofErr w:type="gramStart"/>
      <w:r w:rsidRPr="007013AE">
        <w:rPr>
          <w:rFonts w:ascii="Bahnschrift" w:hAnsi="Bahnschrift"/>
          <w:color w:val="595959" w:themeColor="text1" w:themeTint="A6"/>
          <w:sz w:val="22"/>
        </w:rPr>
        <w:t>comes into contact with</w:t>
      </w:r>
      <w:proofErr w:type="gramEnd"/>
      <w:r w:rsidRPr="007013AE">
        <w:rPr>
          <w:rFonts w:ascii="Bahnschrift" w:hAnsi="Bahnschrift"/>
          <w:color w:val="595959" w:themeColor="text1" w:themeTint="A6"/>
          <w:sz w:val="22"/>
        </w:rPr>
        <w:t xml:space="preserve"> children and their families has a role to play. In order to fulfil this responsibility effectively, all practitioners should make sure their approach is child-</w:t>
      </w:r>
      <w:proofErr w:type="spellStart"/>
      <w:r w:rsidRPr="007013AE">
        <w:rPr>
          <w:rFonts w:ascii="Bahnschrift" w:hAnsi="Bahnschrift"/>
          <w:color w:val="595959" w:themeColor="text1" w:themeTint="A6"/>
          <w:sz w:val="22"/>
        </w:rPr>
        <w:t>centred</w:t>
      </w:r>
      <w:proofErr w:type="spellEnd"/>
      <w:r w:rsidRPr="007013AE">
        <w:rPr>
          <w:rFonts w:ascii="Bahnschrift" w:hAnsi="Bahnschrift"/>
          <w:color w:val="595959" w:themeColor="text1" w:themeTint="A6"/>
          <w:sz w:val="22"/>
        </w:rPr>
        <w:t xml:space="preserve">. This means that they should consider, </w:t>
      </w:r>
      <w:proofErr w:type="gramStart"/>
      <w:r w:rsidRPr="007013AE">
        <w:rPr>
          <w:rFonts w:ascii="Bahnschrift" w:hAnsi="Bahnschrift"/>
          <w:color w:val="595959" w:themeColor="text1" w:themeTint="A6"/>
          <w:sz w:val="22"/>
        </w:rPr>
        <w:t>at all times</w:t>
      </w:r>
      <w:proofErr w:type="gramEnd"/>
      <w:r w:rsidRPr="007013AE">
        <w:rPr>
          <w:rFonts w:ascii="Bahnschrift" w:hAnsi="Bahnschrift"/>
          <w:color w:val="595959" w:themeColor="text1" w:themeTint="A6"/>
          <w:sz w:val="22"/>
        </w:rPr>
        <w:t xml:space="preserve">, what is in the best interests of the child. </w:t>
      </w:r>
    </w:p>
    <w:p w14:paraId="00727611" w14:textId="77777777" w:rsidR="006D7519" w:rsidRPr="007013AE" w:rsidRDefault="006D7519" w:rsidP="00B77AC7">
      <w:pPr>
        <w:pStyle w:val="BodyText"/>
        <w:spacing w:line="264" w:lineRule="auto"/>
        <w:ind w:left="284" w:hanging="284"/>
        <w:jc w:val="both"/>
        <w:rPr>
          <w:rFonts w:ascii="Bahnschrift" w:hAnsi="Bahnschrift"/>
          <w:color w:val="595959" w:themeColor="text1" w:themeTint="A6"/>
          <w:sz w:val="22"/>
        </w:rPr>
      </w:pPr>
    </w:p>
    <w:p w14:paraId="17936684" w14:textId="60CC95C7" w:rsidR="006D7519"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No single practitioner can have a full picture of a child’s needs and circumstances. If children and families are to receive the right help at the right time, everyone who </w:t>
      </w:r>
      <w:proofErr w:type="gramStart"/>
      <w:r w:rsidRPr="007013AE">
        <w:rPr>
          <w:rFonts w:ascii="Bahnschrift" w:hAnsi="Bahnschrift"/>
          <w:color w:val="595959" w:themeColor="text1" w:themeTint="A6"/>
          <w:sz w:val="22"/>
        </w:rPr>
        <w:t>comes into contact with</w:t>
      </w:r>
      <w:proofErr w:type="gramEnd"/>
      <w:r w:rsidRPr="007013AE">
        <w:rPr>
          <w:rFonts w:ascii="Bahnschrift" w:hAnsi="Bahnschrift"/>
          <w:color w:val="595959" w:themeColor="text1" w:themeTint="A6"/>
          <w:sz w:val="22"/>
        </w:rPr>
        <w:t xml:space="preserve"> them has a role to play in identifying concerns, sharing information and taking prompt action.</w:t>
      </w:r>
    </w:p>
    <w:p w14:paraId="3A908BF7" w14:textId="77777777" w:rsidR="006D7519" w:rsidRPr="007013AE" w:rsidRDefault="006D7519" w:rsidP="00B77AC7">
      <w:pPr>
        <w:pStyle w:val="BodyText"/>
        <w:spacing w:line="264" w:lineRule="auto"/>
        <w:ind w:left="284" w:hanging="284"/>
        <w:jc w:val="both"/>
        <w:rPr>
          <w:rFonts w:ascii="Bahnschrift" w:hAnsi="Bahnschrift"/>
          <w:color w:val="595959" w:themeColor="text1" w:themeTint="A6"/>
          <w:sz w:val="22"/>
        </w:rPr>
      </w:pPr>
    </w:p>
    <w:p w14:paraId="49698760" w14:textId="0928F013" w:rsidR="006D7519"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Safeguarding and promoting the welfare of children is defined for the purposes of this guidance as: • protecting children from maltreatment; • preventing the impairment of children’s mental and physical health or development; • ensuring that children grow up in circumstances consistent with the provision of safe and effective care; and • taking action to enable all children to have the best outcomes.</w:t>
      </w:r>
    </w:p>
    <w:p w14:paraId="458C1CDE" w14:textId="77777777" w:rsidR="006D7519" w:rsidRPr="007013AE" w:rsidRDefault="006D7519" w:rsidP="00B77AC7">
      <w:pPr>
        <w:pStyle w:val="BodyText"/>
        <w:spacing w:line="264" w:lineRule="auto"/>
        <w:ind w:left="284" w:hanging="284"/>
        <w:jc w:val="both"/>
        <w:rPr>
          <w:rFonts w:ascii="Bahnschrift" w:hAnsi="Bahnschrift"/>
          <w:color w:val="595959" w:themeColor="text1" w:themeTint="A6"/>
          <w:sz w:val="22"/>
        </w:rPr>
      </w:pPr>
    </w:p>
    <w:p w14:paraId="0A3B2F9A" w14:textId="36EF3D28" w:rsidR="006D7519"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Children includes everyone under the age of 18. </w:t>
      </w:r>
    </w:p>
    <w:p w14:paraId="1388FF1F" w14:textId="77777777" w:rsidR="006D7519" w:rsidRPr="007013AE" w:rsidRDefault="006D7519" w:rsidP="007013AE">
      <w:pPr>
        <w:pStyle w:val="BodyText"/>
        <w:spacing w:line="264" w:lineRule="auto"/>
        <w:jc w:val="both"/>
        <w:rPr>
          <w:rFonts w:ascii="Bahnschrift" w:hAnsi="Bahnschrift"/>
          <w:color w:val="595959" w:themeColor="text1" w:themeTint="A6"/>
          <w:sz w:val="22"/>
        </w:rPr>
      </w:pPr>
    </w:p>
    <w:p w14:paraId="41C63D4F" w14:textId="48B5CC53" w:rsidR="006D7519" w:rsidRPr="007013AE" w:rsidRDefault="00173746" w:rsidP="00F65637">
      <w:pPr>
        <w:pStyle w:val="BodyText"/>
        <w:numPr>
          <w:ilvl w:val="0"/>
          <w:numId w:val="23"/>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lastRenderedPageBreak/>
        <w:t>The role of school and college staff</w:t>
      </w:r>
      <w:r w:rsidR="006D7519" w:rsidRPr="007013AE">
        <w:rPr>
          <w:rFonts w:ascii="Bahnschrift" w:hAnsi="Bahnschrift"/>
          <w:color w:val="595959" w:themeColor="text1" w:themeTint="A6"/>
          <w:sz w:val="22"/>
        </w:rPr>
        <w:t>:</w:t>
      </w:r>
    </w:p>
    <w:p w14:paraId="1EC8E1BD" w14:textId="77777777" w:rsidR="006D7519" w:rsidRPr="007013AE" w:rsidRDefault="006D7519" w:rsidP="007013AE">
      <w:pPr>
        <w:pStyle w:val="BodyText"/>
        <w:spacing w:line="264" w:lineRule="auto"/>
        <w:jc w:val="both"/>
        <w:rPr>
          <w:rFonts w:ascii="Bahnschrift" w:hAnsi="Bahnschrift"/>
          <w:color w:val="595959" w:themeColor="text1" w:themeTint="A6"/>
          <w:sz w:val="22"/>
        </w:rPr>
      </w:pPr>
    </w:p>
    <w:p w14:paraId="6CEBB6C2" w14:textId="15870681" w:rsidR="006D7519"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School and college staff are particularly important, as they are </w:t>
      </w:r>
      <w:proofErr w:type="gramStart"/>
      <w:r w:rsidRPr="007013AE">
        <w:rPr>
          <w:rFonts w:ascii="Bahnschrift" w:hAnsi="Bahnschrift"/>
          <w:color w:val="595959" w:themeColor="text1" w:themeTint="A6"/>
          <w:sz w:val="22"/>
        </w:rPr>
        <w:t>in a position</w:t>
      </w:r>
      <w:proofErr w:type="gramEnd"/>
      <w:r w:rsidRPr="007013AE">
        <w:rPr>
          <w:rFonts w:ascii="Bahnschrift" w:hAnsi="Bahnschrift"/>
          <w:color w:val="595959" w:themeColor="text1" w:themeTint="A6"/>
          <w:sz w:val="22"/>
        </w:rPr>
        <w:t xml:space="preserve"> to identify concerns early, provide help for children, promote children’s welfare and prevent concerns from escalating.</w:t>
      </w:r>
    </w:p>
    <w:p w14:paraId="781148FE" w14:textId="77777777" w:rsidR="00B77AC7" w:rsidRPr="007013AE" w:rsidRDefault="00B77AC7" w:rsidP="00B77AC7">
      <w:pPr>
        <w:pStyle w:val="BodyText"/>
        <w:spacing w:line="264" w:lineRule="auto"/>
        <w:ind w:left="284"/>
        <w:jc w:val="both"/>
        <w:rPr>
          <w:rFonts w:ascii="Bahnschrift" w:hAnsi="Bahnschrift"/>
          <w:color w:val="595959" w:themeColor="text1" w:themeTint="A6"/>
          <w:sz w:val="22"/>
        </w:rPr>
      </w:pPr>
    </w:p>
    <w:p w14:paraId="606BD6AC" w14:textId="52819F7B" w:rsidR="00BA7222"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have a responsibility to provide a safe environment in which children can learn. </w:t>
      </w:r>
    </w:p>
    <w:p w14:paraId="33F9D4BE" w14:textId="77777777" w:rsidR="00BA7222" w:rsidRPr="007013AE" w:rsidRDefault="00BA7222" w:rsidP="00B77AC7">
      <w:pPr>
        <w:pStyle w:val="BodyText"/>
        <w:spacing w:line="264" w:lineRule="auto"/>
        <w:ind w:left="284" w:hanging="284"/>
        <w:jc w:val="both"/>
        <w:rPr>
          <w:rFonts w:ascii="Bahnschrift" w:hAnsi="Bahnschrift"/>
          <w:color w:val="595959" w:themeColor="text1" w:themeTint="A6"/>
          <w:sz w:val="22"/>
        </w:rPr>
      </w:pPr>
    </w:p>
    <w:p w14:paraId="4C04C84A" w14:textId="51D01124" w:rsidR="00BA7222"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prepared to identify children who may benefit from early </w:t>
      </w:r>
      <w:proofErr w:type="spellStart"/>
      <w:proofErr w:type="gramStart"/>
      <w:r w:rsidRPr="007013AE">
        <w:rPr>
          <w:rFonts w:ascii="Bahnschrift" w:hAnsi="Bahnschrift"/>
          <w:color w:val="595959" w:themeColor="text1" w:themeTint="A6"/>
          <w:sz w:val="22"/>
        </w:rPr>
        <w:t>help.Early</w:t>
      </w:r>
      <w:proofErr w:type="spellEnd"/>
      <w:proofErr w:type="gramEnd"/>
      <w:r w:rsidRPr="007013AE">
        <w:rPr>
          <w:rFonts w:ascii="Bahnschrift" w:hAnsi="Bahnschrift"/>
          <w:color w:val="595959" w:themeColor="text1" w:themeTint="A6"/>
          <w:sz w:val="22"/>
        </w:rPr>
        <w:t xml:space="preserve"> help means providing support as soon as a problem emerges at any point in a child’s life, from the foundation years through to the teenage years. </w:t>
      </w:r>
    </w:p>
    <w:p w14:paraId="70064153" w14:textId="77777777" w:rsidR="00BA7222" w:rsidRPr="007013AE" w:rsidRDefault="00BA7222" w:rsidP="00B77AC7">
      <w:pPr>
        <w:pStyle w:val="BodyText"/>
        <w:spacing w:line="264" w:lineRule="auto"/>
        <w:ind w:left="284" w:hanging="284"/>
        <w:jc w:val="both"/>
        <w:rPr>
          <w:rFonts w:ascii="Bahnschrift" w:hAnsi="Bahnschrift"/>
          <w:color w:val="595959" w:themeColor="text1" w:themeTint="A6"/>
          <w:sz w:val="22"/>
        </w:rPr>
      </w:pPr>
    </w:p>
    <w:p w14:paraId="4A294176" w14:textId="362E7BA7" w:rsidR="00BA7222"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Any staff member who has any concerns about a child’s welfare should follow the processes set out in paragraphs 55-70. Staff should expect to support social workers and other agencies following any referral. </w:t>
      </w:r>
    </w:p>
    <w:p w14:paraId="2EAD6173" w14:textId="77777777" w:rsidR="00BA7222" w:rsidRPr="007013AE" w:rsidRDefault="00BA7222" w:rsidP="00B77AC7">
      <w:pPr>
        <w:pStyle w:val="BodyText"/>
        <w:spacing w:line="264" w:lineRule="auto"/>
        <w:ind w:left="284" w:hanging="284"/>
        <w:jc w:val="both"/>
        <w:rPr>
          <w:rFonts w:ascii="Bahnschrift" w:hAnsi="Bahnschrift"/>
          <w:color w:val="595959" w:themeColor="text1" w:themeTint="A6"/>
          <w:sz w:val="22"/>
        </w:rPr>
      </w:pPr>
    </w:p>
    <w:p w14:paraId="6F9B43D7" w14:textId="304A8CE3" w:rsidR="00BA7222"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Every school and college should have a designated safeguarding lead who will provide support to staff to carry out their safeguarding duties and who will liaise closely with other services such as children’s social care.</w:t>
      </w:r>
    </w:p>
    <w:p w14:paraId="6ABF6EDC" w14:textId="77777777" w:rsidR="00BA7222" w:rsidRPr="007013AE" w:rsidRDefault="00BA7222" w:rsidP="00B77AC7">
      <w:pPr>
        <w:pStyle w:val="BodyText"/>
        <w:spacing w:line="264" w:lineRule="auto"/>
        <w:ind w:left="284" w:hanging="284"/>
        <w:jc w:val="both"/>
        <w:rPr>
          <w:rFonts w:ascii="Bahnschrift" w:hAnsi="Bahnschrift"/>
          <w:color w:val="595959" w:themeColor="text1" w:themeTint="A6"/>
          <w:sz w:val="22"/>
        </w:rPr>
      </w:pPr>
    </w:p>
    <w:p w14:paraId="0415336E" w14:textId="54AFB9C5" w:rsidR="00BA7222"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The designated safeguarding lead (and any deputies) are most likely to have a complete safeguarding picture and be the most appropriate person to advise on the response to safeguarding concerns.</w:t>
      </w:r>
    </w:p>
    <w:p w14:paraId="328A9206" w14:textId="77777777" w:rsidR="00BA7222" w:rsidRPr="007013AE" w:rsidRDefault="00BA7222" w:rsidP="00B77AC7">
      <w:pPr>
        <w:pStyle w:val="BodyText"/>
        <w:spacing w:line="264" w:lineRule="auto"/>
        <w:ind w:left="284" w:hanging="284"/>
        <w:jc w:val="both"/>
        <w:rPr>
          <w:rFonts w:ascii="Bahnschrift" w:hAnsi="Bahnschrift"/>
          <w:color w:val="595959" w:themeColor="text1" w:themeTint="A6"/>
          <w:sz w:val="22"/>
        </w:rPr>
      </w:pPr>
    </w:p>
    <w:p w14:paraId="6F1B8937" w14:textId="7476A20A" w:rsidR="00BA7222" w:rsidRPr="007013AE" w:rsidRDefault="00173746" w:rsidP="00F65637">
      <w:pPr>
        <w:pStyle w:val="BodyText"/>
        <w:numPr>
          <w:ilvl w:val="1"/>
          <w:numId w:val="46"/>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The Teachers’ Standards 2012 state that teachers (which includes headteachers) should safeguard children’s wellbeing and maintain public trust in the teaching profession as part of their professional duties.</w:t>
      </w:r>
    </w:p>
    <w:p w14:paraId="13E7BF7E" w14:textId="77777777" w:rsidR="00BA7222" w:rsidRPr="007013AE" w:rsidRDefault="00BA7222" w:rsidP="007013AE">
      <w:pPr>
        <w:pStyle w:val="BodyText"/>
        <w:spacing w:line="264" w:lineRule="auto"/>
        <w:jc w:val="both"/>
        <w:rPr>
          <w:rFonts w:ascii="Bahnschrift" w:hAnsi="Bahnschrift"/>
          <w:color w:val="595959" w:themeColor="text1" w:themeTint="A6"/>
          <w:sz w:val="22"/>
        </w:rPr>
      </w:pPr>
    </w:p>
    <w:p w14:paraId="5E7A8E5F" w14:textId="6843F04D" w:rsidR="00BA7222"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b/>
          <w:bCs w:val="0"/>
          <w:color w:val="595959" w:themeColor="text1" w:themeTint="A6"/>
          <w:sz w:val="22"/>
        </w:rPr>
        <w:t xml:space="preserve"> What school and college staff need to </w:t>
      </w:r>
      <w:proofErr w:type="gramStart"/>
      <w:r w:rsidRPr="007013AE">
        <w:rPr>
          <w:rFonts w:ascii="Bahnschrift" w:hAnsi="Bahnschrift"/>
          <w:b/>
          <w:bCs w:val="0"/>
          <w:color w:val="595959" w:themeColor="text1" w:themeTint="A6"/>
          <w:sz w:val="22"/>
        </w:rPr>
        <w:t>know</w:t>
      </w:r>
      <w:r w:rsidR="00B77AC7">
        <w:rPr>
          <w:rFonts w:ascii="Bahnschrift" w:hAnsi="Bahnschrift"/>
          <w:color w:val="595959" w:themeColor="text1" w:themeTint="A6"/>
          <w:sz w:val="22"/>
        </w:rPr>
        <w:t>:</w:t>
      </w:r>
      <w:proofErr w:type="gramEnd"/>
    </w:p>
    <w:p w14:paraId="15307FC4" w14:textId="77777777" w:rsidR="00BA7222" w:rsidRPr="007013AE" w:rsidRDefault="00BA7222" w:rsidP="007013AE">
      <w:pPr>
        <w:pStyle w:val="BodyText"/>
        <w:spacing w:line="264" w:lineRule="auto"/>
        <w:jc w:val="both"/>
        <w:rPr>
          <w:rFonts w:ascii="Bahnschrift" w:hAnsi="Bahnschrift"/>
          <w:color w:val="595959" w:themeColor="text1" w:themeTint="A6"/>
          <w:sz w:val="22"/>
        </w:rPr>
      </w:pPr>
    </w:p>
    <w:p w14:paraId="2AF2366F" w14:textId="12569180" w:rsidR="00BA7222"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13. All staff should be aware of systems within their school or college which support </w:t>
      </w:r>
      <w:r w:rsidR="00B77AC7" w:rsidRPr="007013AE">
        <w:rPr>
          <w:rFonts w:ascii="Bahnschrift" w:hAnsi="Bahnschrift"/>
          <w:color w:val="595959" w:themeColor="text1" w:themeTint="A6"/>
          <w:sz w:val="22"/>
        </w:rPr>
        <w:t>safeguarding,</w:t>
      </w:r>
      <w:r w:rsidRPr="007013AE">
        <w:rPr>
          <w:rFonts w:ascii="Bahnschrift" w:hAnsi="Bahnschrift"/>
          <w:color w:val="595959" w:themeColor="text1" w:themeTint="A6"/>
          <w:sz w:val="22"/>
        </w:rPr>
        <w:t xml:space="preserve"> and these should be explained to them as part of staff induction. </w:t>
      </w:r>
    </w:p>
    <w:p w14:paraId="04B9AE52" w14:textId="77777777" w:rsidR="00BA7222" w:rsidRPr="007013AE" w:rsidRDefault="00BA7222" w:rsidP="007013AE">
      <w:pPr>
        <w:pStyle w:val="BodyText"/>
        <w:spacing w:line="264" w:lineRule="auto"/>
        <w:jc w:val="both"/>
        <w:rPr>
          <w:rFonts w:ascii="Bahnschrift" w:hAnsi="Bahnschrift"/>
          <w:color w:val="595959" w:themeColor="text1" w:themeTint="A6"/>
          <w:sz w:val="22"/>
        </w:rPr>
      </w:pPr>
    </w:p>
    <w:p w14:paraId="0A7F8277" w14:textId="77777777" w:rsidR="00BA7222"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This should include the: • </w:t>
      </w:r>
    </w:p>
    <w:p w14:paraId="24A09C4B" w14:textId="77777777" w:rsidR="00BA7222" w:rsidRPr="007013AE" w:rsidRDefault="00173746" w:rsidP="00F65637">
      <w:pPr>
        <w:pStyle w:val="BodyText"/>
        <w:numPr>
          <w:ilvl w:val="0"/>
          <w:numId w:val="26"/>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child protection policy which should amongst other things also include the policy and procedures to deal with peer on peer abuse</w:t>
      </w:r>
      <w:r w:rsidR="00BA7222" w:rsidRPr="007013AE">
        <w:rPr>
          <w:rFonts w:ascii="Bahnschrift" w:hAnsi="Bahnschrift"/>
          <w:color w:val="595959" w:themeColor="text1" w:themeTint="A6"/>
          <w:sz w:val="22"/>
        </w:rPr>
        <w:t>.</w:t>
      </w:r>
    </w:p>
    <w:p w14:paraId="2262DC11" w14:textId="77777777" w:rsidR="00BA7222" w:rsidRPr="007013AE" w:rsidRDefault="00173746" w:rsidP="00F65637">
      <w:pPr>
        <w:pStyle w:val="BodyText"/>
        <w:numPr>
          <w:ilvl w:val="0"/>
          <w:numId w:val="26"/>
        </w:numPr>
        <w:spacing w:line="264" w:lineRule="auto"/>
        <w:jc w:val="both"/>
        <w:rPr>
          <w:rFonts w:ascii="Bahnschrift" w:hAnsi="Bahnschrift"/>
          <w:color w:val="595959" w:themeColor="text1" w:themeTint="A6"/>
          <w:sz w:val="22"/>
        </w:rPr>
      </w:pPr>
      <w:proofErr w:type="spellStart"/>
      <w:r w:rsidRPr="007013AE">
        <w:rPr>
          <w:rFonts w:ascii="Bahnschrift" w:hAnsi="Bahnschrift"/>
          <w:color w:val="595959" w:themeColor="text1" w:themeTint="A6"/>
          <w:sz w:val="22"/>
        </w:rPr>
        <w:t>behaviour</w:t>
      </w:r>
      <w:proofErr w:type="spellEnd"/>
      <w:r w:rsidRPr="007013AE">
        <w:rPr>
          <w:rFonts w:ascii="Bahnschrift" w:hAnsi="Bahnschrift"/>
          <w:color w:val="595959" w:themeColor="text1" w:themeTint="A6"/>
          <w:sz w:val="22"/>
        </w:rPr>
        <w:t xml:space="preserve"> policy (which should include measures to prevent bullying, including cyberbullying, prejudice-based and discriminatory bullying)</w:t>
      </w:r>
    </w:p>
    <w:p w14:paraId="45B20B28" w14:textId="77777777" w:rsidR="00BA7222" w:rsidRPr="007013AE" w:rsidRDefault="00173746" w:rsidP="00F65637">
      <w:pPr>
        <w:pStyle w:val="BodyText"/>
        <w:numPr>
          <w:ilvl w:val="0"/>
          <w:numId w:val="26"/>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staff </w:t>
      </w:r>
      <w:proofErr w:type="spellStart"/>
      <w:r w:rsidRPr="007013AE">
        <w:rPr>
          <w:rFonts w:ascii="Bahnschrift" w:hAnsi="Bahnschrift"/>
          <w:color w:val="595959" w:themeColor="text1" w:themeTint="A6"/>
          <w:sz w:val="22"/>
        </w:rPr>
        <w:t>behaviour</w:t>
      </w:r>
      <w:proofErr w:type="spellEnd"/>
      <w:r w:rsidRPr="007013AE">
        <w:rPr>
          <w:rFonts w:ascii="Bahnschrift" w:hAnsi="Bahnschrift"/>
          <w:color w:val="595959" w:themeColor="text1" w:themeTint="A6"/>
          <w:sz w:val="22"/>
        </w:rPr>
        <w:t xml:space="preserve"> policy (sometimes called a code of conduct)</w:t>
      </w:r>
    </w:p>
    <w:p w14:paraId="5F1F4261" w14:textId="77777777" w:rsidR="00BA7222" w:rsidRPr="007013AE" w:rsidRDefault="00173746" w:rsidP="00F65637">
      <w:pPr>
        <w:pStyle w:val="BodyText"/>
        <w:numPr>
          <w:ilvl w:val="0"/>
          <w:numId w:val="26"/>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safeguarding response to children who go missing from educatio</w:t>
      </w:r>
      <w:r w:rsidR="00BA7222" w:rsidRPr="007013AE">
        <w:rPr>
          <w:rFonts w:ascii="Bahnschrift" w:hAnsi="Bahnschrift"/>
          <w:color w:val="595959" w:themeColor="text1" w:themeTint="A6"/>
          <w:sz w:val="22"/>
        </w:rPr>
        <w:t>n</w:t>
      </w:r>
    </w:p>
    <w:p w14:paraId="51E77DB1" w14:textId="77777777" w:rsidR="00BA7222" w:rsidRPr="007013AE" w:rsidRDefault="00173746" w:rsidP="00F65637">
      <w:pPr>
        <w:pStyle w:val="BodyText"/>
        <w:numPr>
          <w:ilvl w:val="0"/>
          <w:numId w:val="26"/>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role of the designated safeguarding lead (including the identity of the designated safeguarding lead and any deputies). </w:t>
      </w:r>
    </w:p>
    <w:p w14:paraId="48E9A46A" w14:textId="77777777" w:rsidR="00BA7222" w:rsidRPr="007013AE" w:rsidRDefault="00BA7222" w:rsidP="007013AE">
      <w:pPr>
        <w:pStyle w:val="BodyText"/>
        <w:spacing w:line="264" w:lineRule="auto"/>
        <w:jc w:val="both"/>
        <w:rPr>
          <w:rFonts w:ascii="Bahnschrift" w:hAnsi="Bahnschrift"/>
          <w:color w:val="595959" w:themeColor="text1" w:themeTint="A6"/>
          <w:sz w:val="22"/>
        </w:rPr>
      </w:pPr>
    </w:p>
    <w:p w14:paraId="17993B30" w14:textId="77777777" w:rsidR="00BA7222"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Detailed information on early help can be found in Chapter 1 of Working Together to Safeguard Children.</w:t>
      </w:r>
    </w:p>
    <w:p w14:paraId="10E0F80A" w14:textId="77777777" w:rsidR="00BA7222" w:rsidRPr="007013AE" w:rsidRDefault="00BA7222" w:rsidP="007013AE">
      <w:pPr>
        <w:pStyle w:val="BodyText"/>
        <w:spacing w:line="264" w:lineRule="auto"/>
        <w:jc w:val="both"/>
        <w:rPr>
          <w:rFonts w:ascii="Bahnschrift" w:hAnsi="Bahnschrift"/>
          <w:color w:val="595959" w:themeColor="text1" w:themeTint="A6"/>
          <w:sz w:val="22"/>
        </w:rPr>
      </w:pPr>
    </w:p>
    <w:p w14:paraId="05F68E0C" w14:textId="77777777" w:rsidR="00BA7222"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The Teachers' Standards apply to: trainees working towards QTS; all teachers completing their statutory induction period (newly qualified teachers [NQTs]); and teachers in maintained schools, including maintained special schools, who are subject to the Education (School Teachers’ Appraisal) (England) Regulations 2012. </w:t>
      </w:r>
    </w:p>
    <w:p w14:paraId="3DEA4216" w14:textId="77777777" w:rsidR="00BA7222" w:rsidRPr="007013AE" w:rsidRDefault="00BA7222" w:rsidP="007013AE">
      <w:pPr>
        <w:pStyle w:val="BodyText"/>
        <w:spacing w:line="264" w:lineRule="auto"/>
        <w:jc w:val="both"/>
        <w:rPr>
          <w:rFonts w:ascii="Bahnschrift" w:hAnsi="Bahnschrift"/>
          <w:color w:val="595959" w:themeColor="text1" w:themeTint="A6"/>
          <w:sz w:val="22"/>
        </w:rPr>
      </w:pPr>
    </w:p>
    <w:p w14:paraId="0EC20871" w14:textId="77777777" w:rsidR="00BA7222"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All schools are required to have a </w:t>
      </w:r>
      <w:proofErr w:type="spellStart"/>
      <w:r w:rsidRPr="007013AE">
        <w:rPr>
          <w:rFonts w:ascii="Bahnschrift" w:hAnsi="Bahnschrift"/>
          <w:color w:val="595959" w:themeColor="text1" w:themeTint="A6"/>
          <w:sz w:val="22"/>
        </w:rPr>
        <w:t>behaviour</w:t>
      </w:r>
      <w:proofErr w:type="spellEnd"/>
      <w:r w:rsidRPr="007013AE">
        <w:rPr>
          <w:rFonts w:ascii="Bahnschrift" w:hAnsi="Bahnschrift"/>
          <w:color w:val="595959" w:themeColor="text1" w:themeTint="A6"/>
          <w:sz w:val="22"/>
        </w:rPr>
        <w:t xml:space="preserve"> policy). If a college or chooses to have a </w:t>
      </w:r>
      <w:proofErr w:type="spellStart"/>
      <w:r w:rsidRPr="007013AE">
        <w:rPr>
          <w:rFonts w:ascii="Bahnschrift" w:hAnsi="Bahnschrift"/>
          <w:color w:val="595959" w:themeColor="text1" w:themeTint="A6"/>
          <w:sz w:val="22"/>
        </w:rPr>
        <w:t>behaviour</w:t>
      </w:r>
      <w:proofErr w:type="spellEnd"/>
      <w:r w:rsidRPr="007013AE">
        <w:rPr>
          <w:rFonts w:ascii="Bahnschrift" w:hAnsi="Bahnschrift"/>
          <w:color w:val="595959" w:themeColor="text1" w:themeTint="A6"/>
          <w:sz w:val="22"/>
        </w:rPr>
        <w:t xml:space="preserve"> </w:t>
      </w:r>
      <w:proofErr w:type="gramStart"/>
      <w:r w:rsidRPr="007013AE">
        <w:rPr>
          <w:rFonts w:ascii="Bahnschrift" w:hAnsi="Bahnschrift"/>
          <w:color w:val="595959" w:themeColor="text1" w:themeTint="A6"/>
          <w:sz w:val="22"/>
        </w:rPr>
        <w:t>policy</w:t>
      </w:r>
      <w:proofErr w:type="gramEnd"/>
      <w:r w:rsidRPr="007013AE">
        <w:rPr>
          <w:rFonts w:ascii="Bahnschrift" w:hAnsi="Bahnschrift"/>
          <w:color w:val="595959" w:themeColor="text1" w:themeTint="A6"/>
          <w:sz w:val="22"/>
        </w:rPr>
        <w:t xml:space="preserve"> it should be provided to staff as described above. Copies of policies and a copy of Part one (or Annex A, if appropriate) of this document should be provided to all staff at induction.</w:t>
      </w:r>
    </w:p>
    <w:p w14:paraId="298D2A94" w14:textId="77777777" w:rsidR="00BA7222" w:rsidRPr="007013AE" w:rsidRDefault="00BA7222" w:rsidP="007013AE">
      <w:pPr>
        <w:pStyle w:val="BodyText"/>
        <w:spacing w:line="264" w:lineRule="auto"/>
        <w:jc w:val="both"/>
        <w:rPr>
          <w:rFonts w:ascii="Bahnschrift" w:hAnsi="Bahnschrift"/>
          <w:color w:val="595959" w:themeColor="text1" w:themeTint="A6"/>
          <w:sz w:val="22"/>
        </w:rPr>
      </w:pPr>
    </w:p>
    <w:p w14:paraId="552A6EB9" w14:textId="25324E88" w:rsidR="00BA7222" w:rsidRPr="007013AE" w:rsidRDefault="00173746" w:rsidP="00F65637">
      <w:pPr>
        <w:pStyle w:val="BodyText"/>
        <w:numPr>
          <w:ilvl w:val="0"/>
          <w:numId w:val="48"/>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lastRenderedPageBreak/>
        <w:t xml:space="preserve">All staff should receive appropriate safeguarding and child protection training (including online safety) at induction. The training should be regularly updated. In addition, all staff should receive safeguarding and child protection (including online safety) updates (for example, via email, e-bulletins and staff meetings), as required, and at least annually, to provide them with relevant skills and knowledge to safeguard children effectively. </w:t>
      </w:r>
    </w:p>
    <w:p w14:paraId="4623B4FE" w14:textId="77777777" w:rsidR="00BA7222" w:rsidRPr="007013AE" w:rsidRDefault="00BA7222" w:rsidP="00B77AC7">
      <w:pPr>
        <w:pStyle w:val="BodyText"/>
        <w:spacing w:line="264" w:lineRule="auto"/>
        <w:ind w:left="284" w:hanging="284"/>
        <w:jc w:val="both"/>
        <w:rPr>
          <w:rFonts w:ascii="Bahnschrift" w:hAnsi="Bahnschrift"/>
          <w:color w:val="595959" w:themeColor="text1" w:themeTint="A6"/>
          <w:sz w:val="22"/>
        </w:rPr>
      </w:pPr>
    </w:p>
    <w:p w14:paraId="23D984DC" w14:textId="15FB6F3B" w:rsidR="00BA7222" w:rsidRPr="007013AE" w:rsidRDefault="00173746" w:rsidP="00F65637">
      <w:pPr>
        <w:pStyle w:val="BodyText"/>
        <w:numPr>
          <w:ilvl w:val="0"/>
          <w:numId w:val="48"/>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aware of their local early help process and understand their role in it. </w:t>
      </w:r>
    </w:p>
    <w:p w14:paraId="7CC76167" w14:textId="77777777" w:rsidR="00BA7222" w:rsidRPr="007013AE" w:rsidRDefault="00BA7222" w:rsidP="00B77AC7">
      <w:pPr>
        <w:pStyle w:val="BodyText"/>
        <w:spacing w:line="264" w:lineRule="auto"/>
        <w:ind w:left="284" w:hanging="284"/>
        <w:jc w:val="both"/>
        <w:rPr>
          <w:rFonts w:ascii="Bahnschrift" w:hAnsi="Bahnschrift"/>
          <w:color w:val="595959" w:themeColor="text1" w:themeTint="A6"/>
          <w:sz w:val="22"/>
        </w:rPr>
      </w:pPr>
    </w:p>
    <w:p w14:paraId="1F84028C" w14:textId="69E6EA45" w:rsidR="00BA7222" w:rsidRPr="007013AE" w:rsidRDefault="00173746" w:rsidP="00F65637">
      <w:pPr>
        <w:pStyle w:val="BodyText"/>
        <w:numPr>
          <w:ilvl w:val="0"/>
          <w:numId w:val="48"/>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w:t>
      </w:r>
    </w:p>
    <w:p w14:paraId="27CB029B" w14:textId="77777777" w:rsidR="00BA7222" w:rsidRPr="007013AE" w:rsidRDefault="00BA7222" w:rsidP="00B77AC7">
      <w:pPr>
        <w:pStyle w:val="BodyText"/>
        <w:spacing w:line="264" w:lineRule="auto"/>
        <w:ind w:left="284" w:hanging="284"/>
        <w:jc w:val="both"/>
        <w:rPr>
          <w:rFonts w:ascii="Bahnschrift" w:hAnsi="Bahnschrift"/>
          <w:color w:val="595959" w:themeColor="text1" w:themeTint="A6"/>
          <w:sz w:val="22"/>
        </w:rPr>
      </w:pPr>
    </w:p>
    <w:p w14:paraId="6D60AC5B" w14:textId="1F270DC7" w:rsidR="00BA7222" w:rsidRPr="007013AE" w:rsidRDefault="00173746" w:rsidP="00F65637">
      <w:pPr>
        <w:pStyle w:val="BodyText"/>
        <w:numPr>
          <w:ilvl w:val="0"/>
          <w:numId w:val="48"/>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know what to do if a child tells them they are being abused, exploited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any form of abuse, as this may ultimately not be in the best interests of the child. </w:t>
      </w:r>
    </w:p>
    <w:p w14:paraId="79F634CF" w14:textId="77777777" w:rsidR="00BA7222" w:rsidRPr="007013AE" w:rsidRDefault="00BA7222" w:rsidP="00B77AC7">
      <w:pPr>
        <w:pStyle w:val="BodyText"/>
        <w:spacing w:line="264" w:lineRule="auto"/>
        <w:ind w:left="284" w:hanging="284"/>
        <w:jc w:val="both"/>
        <w:rPr>
          <w:rFonts w:ascii="Bahnschrift" w:hAnsi="Bahnschrift"/>
          <w:color w:val="595959" w:themeColor="text1" w:themeTint="A6"/>
          <w:sz w:val="22"/>
        </w:rPr>
      </w:pPr>
    </w:p>
    <w:p w14:paraId="64536C66" w14:textId="38484A9C" w:rsidR="00B83DA7" w:rsidRPr="007013AE" w:rsidRDefault="00173746" w:rsidP="00F65637">
      <w:pPr>
        <w:pStyle w:val="BodyText"/>
        <w:numPr>
          <w:ilvl w:val="0"/>
          <w:numId w:val="48"/>
        </w:numPr>
        <w:spacing w:line="264" w:lineRule="auto"/>
        <w:ind w:left="284" w:hanging="284"/>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 </w:t>
      </w:r>
    </w:p>
    <w:p w14:paraId="11B228BD"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784C4DDB" w14:textId="4D898183" w:rsidR="00B83DA7"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color w:val="595959" w:themeColor="text1" w:themeTint="A6"/>
          <w:sz w:val="22"/>
        </w:rPr>
        <w:t xml:space="preserve">What school and college staff should look out for </w:t>
      </w:r>
      <w:r w:rsidRPr="007013AE">
        <w:rPr>
          <w:rFonts w:ascii="Bahnschrift" w:hAnsi="Bahnschrift"/>
          <w:b/>
          <w:bCs w:val="0"/>
          <w:color w:val="595959" w:themeColor="text1" w:themeTint="A6"/>
          <w:sz w:val="22"/>
        </w:rPr>
        <w:t xml:space="preserve">Early </w:t>
      </w:r>
      <w:proofErr w:type="gramStart"/>
      <w:r w:rsidR="00B77AC7">
        <w:rPr>
          <w:rFonts w:ascii="Bahnschrift" w:hAnsi="Bahnschrift"/>
          <w:b/>
          <w:bCs w:val="0"/>
          <w:color w:val="595959" w:themeColor="text1" w:themeTint="A6"/>
          <w:sz w:val="22"/>
        </w:rPr>
        <w:t>H</w:t>
      </w:r>
      <w:r w:rsidRPr="007013AE">
        <w:rPr>
          <w:rFonts w:ascii="Bahnschrift" w:hAnsi="Bahnschrift"/>
          <w:b/>
          <w:bCs w:val="0"/>
          <w:color w:val="595959" w:themeColor="text1" w:themeTint="A6"/>
          <w:sz w:val="22"/>
        </w:rPr>
        <w:t>elp</w:t>
      </w:r>
      <w:proofErr w:type="gramEnd"/>
    </w:p>
    <w:p w14:paraId="03293181"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54B65F31" w14:textId="3E1E9C22" w:rsidR="00B77AC7"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Any child may benefit from early help, but all school and college staff should be particularly alert to the potential need for early help for a child who: • is disabled or has certain health conditions and has specific additional needs;</w:t>
      </w:r>
      <w:r w:rsidR="00B77AC7">
        <w:rPr>
          <w:rFonts w:ascii="Bahnschrift" w:hAnsi="Bahnschrift"/>
          <w:color w:val="595959" w:themeColor="text1" w:themeTint="A6"/>
          <w:sz w:val="22"/>
        </w:rPr>
        <w:t xml:space="preserve"> </w:t>
      </w:r>
    </w:p>
    <w:p w14:paraId="1E34738B" w14:textId="77777777"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has special educational needs (</w:t>
      </w:r>
      <w:proofErr w:type="gramStart"/>
      <w:r w:rsidRPr="007013AE">
        <w:rPr>
          <w:rFonts w:ascii="Bahnschrift" w:hAnsi="Bahnschrift"/>
          <w:color w:val="595959" w:themeColor="text1" w:themeTint="A6"/>
          <w:sz w:val="22"/>
        </w:rPr>
        <w:t>whether or not</w:t>
      </w:r>
      <w:proofErr w:type="gramEnd"/>
      <w:r w:rsidRPr="007013AE">
        <w:rPr>
          <w:rFonts w:ascii="Bahnschrift" w:hAnsi="Bahnschrift"/>
          <w:color w:val="595959" w:themeColor="text1" w:themeTint="A6"/>
          <w:sz w:val="22"/>
        </w:rPr>
        <w:t xml:space="preserve"> they have a statutory Education, Health and Care Plan);</w:t>
      </w:r>
    </w:p>
    <w:p w14:paraId="4B54EBC3" w14:textId="77777777"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has a mental health need;</w:t>
      </w:r>
    </w:p>
    <w:p w14:paraId="79CD6FAC" w14:textId="77777777"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is a young </w:t>
      </w:r>
      <w:proofErr w:type="spellStart"/>
      <w:r w:rsidRPr="007013AE">
        <w:rPr>
          <w:rFonts w:ascii="Bahnschrift" w:hAnsi="Bahnschrift"/>
          <w:color w:val="595959" w:themeColor="text1" w:themeTint="A6"/>
          <w:sz w:val="22"/>
        </w:rPr>
        <w:t>carer</w:t>
      </w:r>
      <w:proofErr w:type="spellEnd"/>
      <w:r w:rsidRPr="007013AE">
        <w:rPr>
          <w:rFonts w:ascii="Bahnschrift" w:hAnsi="Bahnschrift"/>
          <w:color w:val="595959" w:themeColor="text1" w:themeTint="A6"/>
          <w:sz w:val="22"/>
        </w:rPr>
        <w:t>;</w:t>
      </w:r>
    </w:p>
    <w:p w14:paraId="7DB81626" w14:textId="77777777"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is showing signs of being drawn in to anti-social or criminal </w:t>
      </w:r>
      <w:proofErr w:type="spellStart"/>
      <w:r w:rsidRPr="007013AE">
        <w:rPr>
          <w:rFonts w:ascii="Bahnschrift" w:hAnsi="Bahnschrift"/>
          <w:color w:val="595959" w:themeColor="text1" w:themeTint="A6"/>
          <w:sz w:val="22"/>
        </w:rPr>
        <w:t>behaviour</w:t>
      </w:r>
      <w:proofErr w:type="spellEnd"/>
      <w:r w:rsidRPr="007013AE">
        <w:rPr>
          <w:rFonts w:ascii="Bahnschrift" w:hAnsi="Bahnschrift"/>
          <w:color w:val="595959" w:themeColor="text1" w:themeTint="A6"/>
          <w:sz w:val="22"/>
        </w:rPr>
        <w:t xml:space="preserve">, including gang involvement and association with </w:t>
      </w:r>
      <w:proofErr w:type="spellStart"/>
      <w:r w:rsidRPr="007013AE">
        <w:rPr>
          <w:rFonts w:ascii="Bahnschrift" w:hAnsi="Bahnschrift"/>
          <w:color w:val="595959" w:themeColor="text1" w:themeTint="A6"/>
          <w:sz w:val="22"/>
        </w:rPr>
        <w:t>organised</w:t>
      </w:r>
      <w:proofErr w:type="spellEnd"/>
      <w:r w:rsidRPr="007013AE">
        <w:rPr>
          <w:rFonts w:ascii="Bahnschrift" w:hAnsi="Bahnschrift"/>
          <w:color w:val="595959" w:themeColor="text1" w:themeTint="A6"/>
          <w:sz w:val="22"/>
        </w:rPr>
        <w:t xml:space="preserve"> crime groups or county lines;</w:t>
      </w:r>
    </w:p>
    <w:p w14:paraId="087113B1" w14:textId="77777777"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is frequently missing/goes missing from care or from home; </w:t>
      </w:r>
    </w:p>
    <w:p w14:paraId="61716A5C" w14:textId="77777777"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is at risk of modern slavery, trafficking, sexual or criminal exploitation; </w:t>
      </w:r>
    </w:p>
    <w:p w14:paraId="1E45F1A3" w14:textId="77777777"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is at risk of being </w:t>
      </w:r>
      <w:proofErr w:type="spellStart"/>
      <w:r w:rsidRPr="007013AE">
        <w:rPr>
          <w:rFonts w:ascii="Bahnschrift" w:hAnsi="Bahnschrift"/>
          <w:color w:val="595959" w:themeColor="text1" w:themeTint="A6"/>
          <w:sz w:val="22"/>
        </w:rPr>
        <w:t>radicalised</w:t>
      </w:r>
      <w:proofErr w:type="spellEnd"/>
      <w:r w:rsidRPr="007013AE">
        <w:rPr>
          <w:rFonts w:ascii="Bahnschrift" w:hAnsi="Bahnschrift"/>
          <w:color w:val="595959" w:themeColor="text1" w:themeTint="A6"/>
          <w:sz w:val="22"/>
        </w:rPr>
        <w:t xml:space="preserve"> or exploited; </w:t>
      </w:r>
    </w:p>
    <w:p w14:paraId="6A388537" w14:textId="77777777"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has a family member in prison, or is affected by parental offending; </w:t>
      </w:r>
    </w:p>
    <w:p w14:paraId="760B9713" w14:textId="77777777"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is in a family circumstance presenting challenges for the child, such as drug and alcohol misuse, adult mental health issues and domestic abuse; </w:t>
      </w:r>
    </w:p>
    <w:p w14:paraId="0CBDB9A5" w14:textId="77777777"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is misusing drugs or alcohol themselves; </w:t>
      </w:r>
    </w:p>
    <w:p w14:paraId="10E21D1D" w14:textId="4DE3EFA5" w:rsidR="00B77AC7"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has returned home to their family from care; </w:t>
      </w:r>
    </w:p>
    <w:p w14:paraId="28F3CDC9" w14:textId="77777777" w:rsidR="00B77AC7" w:rsidRDefault="00B77AC7" w:rsidP="00F65637">
      <w:pPr>
        <w:pStyle w:val="BodyText"/>
        <w:numPr>
          <w:ilvl w:val="0"/>
          <w:numId w:val="49"/>
        </w:numPr>
        <w:spacing w:line="264" w:lineRule="auto"/>
        <w:jc w:val="both"/>
        <w:rPr>
          <w:rFonts w:ascii="Bahnschrift" w:hAnsi="Bahnschrift"/>
          <w:color w:val="595959" w:themeColor="text1" w:themeTint="A6"/>
          <w:sz w:val="22"/>
        </w:rPr>
      </w:pPr>
      <w:r>
        <w:rPr>
          <w:rFonts w:ascii="Bahnschrift" w:hAnsi="Bahnschrift"/>
          <w:color w:val="595959" w:themeColor="text1" w:themeTint="A6"/>
          <w:sz w:val="22"/>
        </w:rPr>
        <w:t>i</w:t>
      </w:r>
      <w:r w:rsidR="00173746" w:rsidRPr="007013AE">
        <w:rPr>
          <w:rFonts w:ascii="Bahnschrift" w:hAnsi="Bahnschrift"/>
          <w:color w:val="595959" w:themeColor="text1" w:themeTint="A6"/>
          <w:sz w:val="22"/>
        </w:rPr>
        <w:t>s at risk of ‘</w:t>
      </w:r>
      <w:proofErr w:type="spellStart"/>
      <w:r w:rsidR="00173746" w:rsidRPr="007013AE">
        <w:rPr>
          <w:rFonts w:ascii="Bahnschrift" w:hAnsi="Bahnschrift"/>
          <w:color w:val="595959" w:themeColor="text1" w:themeTint="A6"/>
          <w:sz w:val="22"/>
        </w:rPr>
        <w:t>honour</w:t>
      </w:r>
      <w:proofErr w:type="spellEnd"/>
      <w:r w:rsidR="00173746" w:rsidRPr="007013AE">
        <w:rPr>
          <w:rFonts w:ascii="Bahnschrift" w:hAnsi="Bahnschrift"/>
          <w:color w:val="595959" w:themeColor="text1" w:themeTint="A6"/>
          <w:sz w:val="22"/>
        </w:rPr>
        <w:t xml:space="preserve">’-based abuse such as Female Genital Mutilation or Forced Marriage; </w:t>
      </w:r>
    </w:p>
    <w:p w14:paraId="6E273FBA" w14:textId="3105073F" w:rsidR="00B83DA7" w:rsidRPr="007013AE" w:rsidRDefault="00173746" w:rsidP="00F65637">
      <w:pPr>
        <w:pStyle w:val="BodyText"/>
        <w:numPr>
          <w:ilvl w:val="0"/>
          <w:numId w:val="49"/>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is a privately fostered child; and • is persistently absent from education, including persistent absences for part of the school day. </w:t>
      </w:r>
    </w:p>
    <w:p w14:paraId="7D6BE5F9" w14:textId="2C2A5FF4" w:rsidR="00B83DA7" w:rsidRDefault="00B83DA7" w:rsidP="007013AE">
      <w:pPr>
        <w:pStyle w:val="BodyText"/>
        <w:spacing w:line="264" w:lineRule="auto"/>
        <w:jc w:val="both"/>
        <w:rPr>
          <w:rFonts w:ascii="Bahnschrift" w:hAnsi="Bahnschrift"/>
          <w:color w:val="595959" w:themeColor="text1" w:themeTint="A6"/>
          <w:sz w:val="22"/>
        </w:rPr>
      </w:pPr>
    </w:p>
    <w:p w14:paraId="70AFD580" w14:textId="249E82BE" w:rsidR="00B77AC7" w:rsidRDefault="00B77AC7" w:rsidP="007013AE">
      <w:pPr>
        <w:pStyle w:val="BodyText"/>
        <w:spacing w:line="264" w:lineRule="auto"/>
        <w:jc w:val="both"/>
        <w:rPr>
          <w:rFonts w:ascii="Bahnschrift" w:hAnsi="Bahnschrift"/>
          <w:color w:val="595959" w:themeColor="text1" w:themeTint="A6"/>
          <w:sz w:val="22"/>
        </w:rPr>
      </w:pPr>
    </w:p>
    <w:p w14:paraId="700A7495" w14:textId="5C2775DB" w:rsidR="00B77AC7" w:rsidRDefault="00B77AC7" w:rsidP="007013AE">
      <w:pPr>
        <w:pStyle w:val="BodyText"/>
        <w:spacing w:line="264" w:lineRule="auto"/>
        <w:jc w:val="both"/>
        <w:rPr>
          <w:rFonts w:ascii="Bahnschrift" w:hAnsi="Bahnschrift"/>
          <w:color w:val="595959" w:themeColor="text1" w:themeTint="A6"/>
          <w:sz w:val="22"/>
        </w:rPr>
      </w:pPr>
    </w:p>
    <w:p w14:paraId="70E14AF7" w14:textId="77777777" w:rsidR="00B77AC7" w:rsidRPr="007013AE" w:rsidRDefault="00B77AC7" w:rsidP="007013AE">
      <w:pPr>
        <w:pStyle w:val="BodyText"/>
        <w:spacing w:line="264" w:lineRule="auto"/>
        <w:jc w:val="both"/>
        <w:rPr>
          <w:rFonts w:ascii="Bahnschrift" w:hAnsi="Bahnschrift"/>
          <w:color w:val="595959" w:themeColor="text1" w:themeTint="A6"/>
          <w:sz w:val="22"/>
        </w:rPr>
      </w:pPr>
    </w:p>
    <w:p w14:paraId="2BE40B99" w14:textId="72C4A7F2" w:rsidR="00B83DA7"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Abuse and neglect </w:t>
      </w:r>
    </w:p>
    <w:p w14:paraId="4C4540C1"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385EAC2D" w14:textId="473B5A80"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aware of indicators of abuse and neglect. Knowing what to look for is vital for the early identification of abuse and neglect (see paragraphs 26-30), and specific safeguarding issues such as child criminal exploitation and child sexual exploitation (see paragraphs 32-39) so that staff are able to identify cases of children who may be in need of help or protection. </w:t>
      </w:r>
    </w:p>
    <w:p w14:paraId="52C491A6"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5B9D89EC" w14:textId="46BC7817"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If staff are unsure, they should always speak to the designated safeguarding lead, or deputy.</w:t>
      </w:r>
    </w:p>
    <w:p w14:paraId="1A7AC47D"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488CF591" w14:textId="4711277D"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All school and college staff should be aware that abuse, neglect and safeguarding issues are rarely standalone events and cannot be covered by one definition or one label alone. In most cases, multiple issues will overlap with one another, therefore staff should always be vigilant and always raise any concerns with their designated safeguarding lead (or deputy). </w:t>
      </w:r>
    </w:p>
    <w:p w14:paraId="6E159984"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1185A227" w14:textId="078550EB"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aware that safeguarding incidents and/or </w:t>
      </w:r>
      <w:proofErr w:type="spellStart"/>
      <w:r w:rsidRPr="007013AE">
        <w:rPr>
          <w:rFonts w:ascii="Bahnschrift" w:hAnsi="Bahnschrift"/>
          <w:color w:val="595959" w:themeColor="text1" w:themeTint="A6"/>
          <w:sz w:val="22"/>
        </w:rPr>
        <w:t>behaviours</w:t>
      </w:r>
      <w:proofErr w:type="spellEnd"/>
      <w:r w:rsidRPr="007013AE">
        <w:rPr>
          <w:rFonts w:ascii="Bahnschrift" w:hAnsi="Bahnschrift"/>
          <w:color w:val="595959" w:themeColor="text1" w:themeTint="A6"/>
          <w:sz w:val="22"/>
        </w:rPr>
        <w:t xml:space="preserve">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7846F0EA"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7C1BEFFC" w14:textId="38F5CFF1"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aware that 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w:t>
      </w:r>
    </w:p>
    <w:p w14:paraId="68303298"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29F83658" w14:textId="07DB58D4"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In all cases, if staff are unsure, they should always speak to the designated safeguarding lead (or deputy). I</w:t>
      </w:r>
      <w:r w:rsidR="00B83DA7" w:rsidRPr="007013AE">
        <w:rPr>
          <w:rFonts w:ascii="Bahnschrift" w:hAnsi="Bahnschrift"/>
          <w:color w:val="595959" w:themeColor="text1" w:themeTint="A6"/>
          <w:sz w:val="22"/>
        </w:rPr>
        <w:t>n</w:t>
      </w:r>
      <w:r w:rsidRPr="007013AE">
        <w:rPr>
          <w:rFonts w:ascii="Bahnschrift" w:hAnsi="Bahnschrift"/>
          <w:color w:val="595959" w:themeColor="text1" w:themeTint="A6"/>
          <w:sz w:val="22"/>
        </w:rPr>
        <w:t xml:space="preserve">dicators of abuse and neglect </w:t>
      </w:r>
    </w:p>
    <w:p w14:paraId="4A4DD4B2"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502D1AF5" w14:textId="16D97F4D"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B7D9D68"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08363B8E" w14:textId="422BB435"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Physical abuse: a form of abuse which may involve hitting, shaking, throwing, poisoning, burning or scalding, drowning, suffocating or otherwise causing physical harm to a child. Physical harm may also be caused when a parent or </w:t>
      </w:r>
      <w:proofErr w:type="spellStart"/>
      <w:r w:rsidRPr="007013AE">
        <w:rPr>
          <w:rFonts w:ascii="Bahnschrift" w:hAnsi="Bahnschrift"/>
          <w:color w:val="595959" w:themeColor="text1" w:themeTint="A6"/>
          <w:sz w:val="22"/>
        </w:rPr>
        <w:t>carer</w:t>
      </w:r>
      <w:proofErr w:type="spellEnd"/>
      <w:r w:rsidRPr="007013AE">
        <w:rPr>
          <w:rFonts w:ascii="Bahnschrift" w:hAnsi="Bahnschrift"/>
          <w:color w:val="595959" w:themeColor="text1" w:themeTint="A6"/>
          <w:sz w:val="22"/>
        </w:rPr>
        <w:t xml:space="preserve"> fabricates the symptoms of, or deliberately induces, illness in a child. </w:t>
      </w:r>
    </w:p>
    <w:p w14:paraId="05030003"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58BD8D6B" w14:textId="6F265C56" w:rsidR="00B83DA7"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w:t>
      </w:r>
      <w:r w:rsidRPr="007013AE">
        <w:rPr>
          <w:rFonts w:ascii="Bahnschrift" w:hAnsi="Bahnschrift"/>
          <w:color w:val="595959" w:themeColor="text1" w:themeTint="A6"/>
          <w:sz w:val="22"/>
        </w:rPr>
        <w:lastRenderedPageBreak/>
        <w:t xml:space="preserve">(including cyberbullying), causing children frequently to feel frightened or in danger, or the exploitation or corruption of children. Some level of emotional abuse is involved in all types of maltreatment of a child, although it may occur alone. </w:t>
      </w:r>
    </w:p>
    <w:p w14:paraId="2DB13778" w14:textId="77777777" w:rsidR="00B77AC7" w:rsidRPr="007013AE" w:rsidRDefault="00B77AC7" w:rsidP="007013AE">
      <w:pPr>
        <w:pStyle w:val="BodyText"/>
        <w:spacing w:line="264" w:lineRule="auto"/>
        <w:jc w:val="both"/>
        <w:rPr>
          <w:rFonts w:ascii="Bahnschrift" w:hAnsi="Bahnschrift"/>
          <w:color w:val="595959" w:themeColor="text1" w:themeTint="A6"/>
          <w:sz w:val="22"/>
        </w:rPr>
      </w:pPr>
    </w:p>
    <w:p w14:paraId="130739C9" w14:textId="568C39E5"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Sexual abuse: involves forcing or enticing a child or young person to take part in sexual activities, not necessarily involving violence, </w:t>
      </w:r>
      <w:proofErr w:type="gramStart"/>
      <w:r w:rsidRPr="007013AE">
        <w:rPr>
          <w:rFonts w:ascii="Bahnschrift" w:hAnsi="Bahnschrift"/>
          <w:color w:val="595959" w:themeColor="text1" w:themeTint="A6"/>
          <w:sz w:val="22"/>
        </w:rPr>
        <w:t>whether or not</w:t>
      </w:r>
      <w:proofErr w:type="gramEnd"/>
      <w:r w:rsidRPr="007013AE">
        <w:rPr>
          <w:rFonts w:ascii="Bahnschrift" w:hAnsi="Bahnschrift"/>
          <w:color w:val="595959" w:themeColor="text1" w:themeTint="A6"/>
          <w:sz w:val="22"/>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 and of their school or college’s policy and procedures for dealing with it, (see paragraph 49).</w:t>
      </w:r>
    </w:p>
    <w:p w14:paraId="251BBC76"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3DED8182" w14:textId="7C0A9F04"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Neglect: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w:t>
      </w:r>
      <w:proofErr w:type="spellStart"/>
      <w:r w:rsidRPr="007013AE">
        <w:rPr>
          <w:rFonts w:ascii="Bahnschrift" w:hAnsi="Bahnschrift"/>
          <w:color w:val="595959" w:themeColor="text1" w:themeTint="A6"/>
          <w:sz w:val="22"/>
        </w:rPr>
        <w:t>carer</w:t>
      </w:r>
      <w:proofErr w:type="spellEnd"/>
      <w:r w:rsidRPr="007013AE">
        <w:rPr>
          <w:rFonts w:ascii="Bahnschrift" w:hAnsi="Bahnschrift"/>
          <w:color w:val="595959" w:themeColor="text1" w:themeTint="A6"/>
          <w:sz w:val="22"/>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Safeguarding issues </w:t>
      </w:r>
    </w:p>
    <w:p w14:paraId="797CA3D6"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45AA1A04" w14:textId="35BC058A" w:rsidR="00B83DA7"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have an awareness of safeguarding issues that can put children at risk of harm. </w:t>
      </w:r>
      <w:proofErr w:type="spellStart"/>
      <w:r w:rsidRPr="007013AE">
        <w:rPr>
          <w:rFonts w:ascii="Bahnschrift" w:hAnsi="Bahnschrift"/>
          <w:color w:val="595959" w:themeColor="text1" w:themeTint="A6"/>
          <w:sz w:val="22"/>
        </w:rPr>
        <w:t>Behaviours</w:t>
      </w:r>
      <w:proofErr w:type="spellEnd"/>
      <w:r w:rsidRPr="007013AE">
        <w:rPr>
          <w:rFonts w:ascii="Bahnschrift" w:hAnsi="Bahnschrift"/>
          <w:color w:val="595959" w:themeColor="text1" w:themeTint="A6"/>
          <w:sz w:val="22"/>
        </w:rPr>
        <w:t xml:space="preserve"> linked to issues such as drug taking and or alcohol misuse, deliberately missing education and consensual and non-consensual sharing of nude and semi-nude images and/or videos can be signs that children are at risk. Other safeguarding issues all staff should be aware of include: Child Sexual Exploitation (CSE) and Child Criminal Exploitation (CCE) </w:t>
      </w:r>
    </w:p>
    <w:p w14:paraId="1BBC00B2" w14:textId="77777777" w:rsidR="00B83DA7" w:rsidRPr="007013AE" w:rsidRDefault="00B83DA7" w:rsidP="007013AE">
      <w:pPr>
        <w:pStyle w:val="BodyText"/>
        <w:spacing w:line="264" w:lineRule="auto"/>
        <w:jc w:val="both"/>
        <w:rPr>
          <w:rFonts w:ascii="Bahnschrift" w:hAnsi="Bahnschrift"/>
          <w:color w:val="595959" w:themeColor="text1" w:themeTint="A6"/>
          <w:sz w:val="22"/>
        </w:rPr>
      </w:pPr>
    </w:p>
    <w:p w14:paraId="19A9B6DA" w14:textId="08030A2A"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Both CSE and CCE are forms of abuse that occur where an individual or group takes advantage of an imbalance in power to coerce, manipulate or deceive a child into</w:t>
      </w:r>
      <w:r w:rsidR="00B83DA7" w:rsidRPr="007013AE">
        <w:rPr>
          <w:rFonts w:ascii="Bahnschrift" w:hAnsi="Bahnschrift"/>
          <w:color w:val="595959" w:themeColor="text1" w:themeTint="A6"/>
          <w:sz w:val="22"/>
        </w:rPr>
        <w:t>.</w:t>
      </w:r>
      <w:r w:rsidR="00C058BA" w:rsidRPr="007013AE">
        <w:rPr>
          <w:rFonts w:ascii="Bahnschrift" w:hAnsi="Bahnschrift"/>
          <w:color w:val="595959" w:themeColor="text1" w:themeTint="A6"/>
          <w:sz w:val="22"/>
        </w:rPr>
        <w:t xml:space="preserve"> </w:t>
      </w:r>
      <w:r w:rsidRPr="007013AE">
        <w:rPr>
          <w:rFonts w:ascii="Bahnschrift" w:hAnsi="Bahnschrift"/>
          <w:color w:val="595959" w:themeColor="text1" w:themeTint="A6"/>
          <w:sz w:val="22"/>
        </w:rPr>
        <w:t xml:space="preserve">Consensual image sharing, especially between older children of the same age, may require a different response. It might not be abusive – but children still need to know it is illegal- whilst non-consensual is illegal and abusive. </w:t>
      </w:r>
      <w:r w:rsidR="00C058BA" w:rsidRPr="007013AE">
        <w:rPr>
          <w:rFonts w:ascii="Bahnschrift" w:hAnsi="Bahnschrift"/>
          <w:color w:val="595959" w:themeColor="text1" w:themeTint="A6"/>
          <w:sz w:val="22"/>
        </w:rPr>
        <w:t xml:space="preserve"> </w:t>
      </w:r>
      <w:r w:rsidRPr="007013AE">
        <w:rPr>
          <w:rFonts w:ascii="Bahnschrift" w:hAnsi="Bahnschrift"/>
          <w:color w:val="595959" w:themeColor="text1" w:themeTint="A6"/>
          <w:sz w:val="22"/>
        </w:rPr>
        <w:t xml:space="preserve">UKCIS provides detailed advice about sharing of nudes and semi-nude images and </w:t>
      </w:r>
      <w:proofErr w:type="spellStart"/>
      <w:proofErr w:type="gramStart"/>
      <w:r w:rsidRPr="007013AE">
        <w:rPr>
          <w:rFonts w:ascii="Bahnschrift" w:hAnsi="Bahnschrift"/>
          <w:color w:val="595959" w:themeColor="text1" w:themeTint="A6"/>
          <w:sz w:val="22"/>
        </w:rPr>
        <w:t>videos.</w:t>
      </w:r>
      <w:r w:rsidR="00C058BA" w:rsidRPr="007013AE">
        <w:rPr>
          <w:rFonts w:ascii="Bahnschrift" w:hAnsi="Bahnschrift"/>
          <w:color w:val="595959" w:themeColor="text1" w:themeTint="A6"/>
          <w:sz w:val="22"/>
        </w:rPr>
        <w:t>T</w:t>
      </w:r>
      <w:r w:rsidRPr="007013AE">
        <w:rPr>
          <w:rFonts w:ascii="Bahnschrift" w:hAnsi="Bahnschrift"/>
          <w:color w:val="595959" w:themeColor="text1" w:themeTint="A6"/>
          <w:sz w:val="22"/>
        </w:rPr>
        <w:t>aking</w:t>
      </w:r>
      <w:proofErr w:type="spellEnd"/>
      <w:proofErr w:type="gramEnd"/>
      <w:r w:rsidRPr="007013AE">
        <w:rPr>
          <w:rFonts w:ascii="Bahnschrift" w:hAnsi="Bahnschrift"/>
          <w:color w:val="595959" w:themeColor="text1" w:themeTint="A6"/>
          <w:sz w:val="22"/>
        </w:rPr>
        <w:t xml:space="preserve">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Child Criminal Exploitation (CCE) </w:t>
      </w:r>
    </w:p>
    <w:p w14:paraId="74168E6D"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0DA6AD1A" w14:textId="35E1034B"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41A00269"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6E8B5D89" w14:textId="07012971"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w:t>
      </w:r>
      <w:proofErr w:type="spellStart"/>
      <w:r w:rsidRPr="007013AE">
        <w:rPr>
          <w:rFonts w:ascii="Bahnschrift" w:hAnsi="Bahnschrift"/>
          <w:color w:val="595959" w:themeColor="text1" w:themeTint="A6"/>
          <w:sz w:val="22"/>
        </w:rPr>
        <w:t>recognised</w:t>
      </w:r>
      <w:proofErr w:type="spellEnd"/>
      <w:r w:rsidRPr="007013AE">
        <w:rPr>
          <w:rFonts w:ascii="Bahnschrift" w:hAnsi="Bahnschrift"/>
          <w:color w:val="595959" w:themeColor="text1" w:themeTint="A6"/>
          <w:sz w:val="22"/>
        </w:rPr>
        <w:t xml:space="preserve"> by adults and professionals, (particularly older children), and they are not treated as victims despite the harm </w:t>
      </w:r>
      <w:r w:rsidRPr="007013AE">
        <w:rPr>
          <w:rFonts w:ascii="Bahnschrift" w:hAnsi="Bahnschrift"/>
          <w:color w:val="595959" w:themeColor="text1" w:themeTint="A6"/>
          <w:sz w:val="22"/>
        </w:rPr>
        <w:lastRenderedPageBreak/>
        <w:t xml:space="preserve">they have experienced. They may still have been criminally exploited even if the activity appears to be something they have agreed or consented to. </w:t>
      </w:r>
    </w:p>
    <w:p w14:paraId="00A7C76B"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11E240FA" w14:textId="6328ECBD"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Further information about CCE including definitions and indicators is included in Annex B. Child Sexual Exploitation (CSE) </w:t>
      </w:r>
    </w:p>
    <w:p w14:paraId="41CDDEA7"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614FD386" w14:textId="37E686F3"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21D847B3"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1F5601E5" w14:textId="3B69C734"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CSE can occur over time or be a one-off </w:t>
      </w:r>
      <w:r w:rsidR="00B77AC7" w:rsidRPr="007013AE">
        <w:rPr>
          <w:rFonts w:ascii="Bahnschrift" w:hAnsi="Bahnschrift"/>
          <w:color w:val="595959" w:themeColor="text1" w:themeTint="A6"/>
          <w:sz w:val="22"/>
        </w:rPr>
        <w:t>occurrence and</w:t>
      </w:r>
      <w:r w:rsidRPr="007013AE">
        <w:rPr>
          <w:rFonts w:ascii="Bahnschrift" w:hAnsi="Bahnschrift"/>
          <w:color w:val="595959" w:themeColor="text1" w:themeTint="A6"/>
          <w:sz w:val="22"/>
        </w:rPr>
        <w:t xml:space="preserve"> may happen without the child’s immediate knowledge e.g. through others sharing videos or images of them on social media. </w:t>
      </w:r>
    </w:p>
    <w:p w14:paraId="4F7DFEA0"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628FE549" w14:textId="6F616FB7"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CSE can affect any child, who has been coerced into engaging in sexual activities. This includes 16 and </w:t>
      </w:r>
      <w:r w:rsidR="00B77AC7" w:rsidRPr="007013AE">
        <w:rPr>
          <w:rFonts w:ascii="Bahnschrift" w:hAnsi="Bahnschrift"/>
          <w:color w:val="595959" w:themeColor="text1" w:themeTint="A6"/>
          <w:sz w:val="22"/>
        </w:rPr>
        <w:t>17-year-old</w:t>
      </w:r>
      <w:r w:rsidR="00B77AC7">
        <w:rPr>
          <w:rFonts w:ascii="Bahnschrift" w:hAnsi="Bahnschrift"/>
          <w:color w:val="595959" w:themeColor="text1" w:themeTint="A6"/>
          <w:sz w:val="22"/>
        </w:rPr>
        <w:t xml:space="preserve"> children</w:t>
      </w:r>
      <w:r w:rsidRPr="007013AE">
        <w:rPr>
          <w:rFonts w:ascii="Bahnschrift" w:hAnsi="Bahnschrift"/>
          <w:color w:val="595959" w:themeColor="text1" w:themeTint="A6"/>
          <w:sz w:val="22"/>
        </w:rPr>
        <w:t xml:space="preserve"> who can legally consent to have sex. Some children may not </w:t>
      </w:r>
      <w:proofErr w:type="spellStart"/>
      <w:r w:rsidRPr="007013AE">
        <w:rPr>
          <w:rFonts w:ascii="Bahnschrift" w:hAnsi="Bahnschrift"/>
          <w:color w:val="595959" w:themeColor="text1" w:themeTint="A6"/>
          <w:sz w:val="22"/>
        </w:rPr>
        <w:t>realise</w:t>
      </w:r>
      <w:proofErr w:type="spellEnd"/>
      <w:r w:rsidRPr="007013AE">
        <w:rPr>
          <w:rFonts w:ascii="Bahnschrift" w:hAnsi="Bahnschrift"/>
          <w:color w:val="595959" w:themeColor="text1" w:themeTint="A6"/>
          <w:sz w:val="22"/>
        </w:rPr>
        <w:t xml:space="preserve"> they are being exploited e.g. they believe they are in a genuine romantic relationship. </w:t>
      </w:r>
    </w:p>
    <w:p w14:paraId="75AF9F9E"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155264F9" w14:textId="54931C1A"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Further information about CSE including definitions and indicators is included in Annex B. Female Genital Mutilation (FGM) </w:t>
      </w:r>
    </w:p>
    <w:p w14:paraId="198E1841"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2EFAD5B3" w14:textId="70C69723"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Whilst all staff should speak to the designated safeguarding lead (or deputy) </w:t>
      </w:r>
      <w:proofErr w:type="gramStart"/>
      <w:r w:rsidRPr="007013AE">
        <w:rPr>
          <w:rFonts w:ascii="Bahnschrift" w:hAnsi="Bahnschrift"/>
          <w:color w:val="595959" w:themeColor="text1" w:themeTint="A6"/>
          <w:sz w:val="22"/>
        </w:rPr>
        <w:t>with regard to</w:t>
      </w:r>
      <w:proofErr w:type="gramEnd"/>
      <w:r w:rsidRPr="007013AE">
        <w:rPr>
          <w:rFonts w:ascii="Bahnschrift" w:hAnsi="Bahnschrift"/>
          <w:color w:val="595959" w:themeColor="text1" w:themeTint="A6"/>
          <w:sz w:val="22"/>
        </w:rPr>
        <w:t xml:space="preserve"> any concerns about female genital mutilation (FGM), there is a specific legal duty on teachers. If a teacher, in the course of their work in the profession, discovers that an act of FGM appears to have been carried out on a girl under the age of 18</w:t>
      </w:r>
      <w:r w:rsidR="00C058BA" w:rsidRPr="007013AE">
        <w:rPr>
          <w:rFonts w:ascii="Bahnschrift" w:hAnsi="Bahnschrift"/>
          <w:color w:val="595959" w:themeColor="text1" w:themeTint="A6"/>
          <w:sz w:val="22"/>
        </w:rPr>
        <w:t xml:space="preserve"> </w:t>
      </w:r>
      <w:r w:rsidRPr="007013AE">
        <w:rPr>
          <w:rFonts w:ascii="Bahnschrift" w:hAnsi="Bahnschrift"/>
          <w:color w:val="595959" w:themeColor="text1" w:themeTint="A6"/>
          <w:sz w:val="22"/>
        </w:rPr>
        <w:t>the teacher must report this to the police. See Annex B for further details.</w:t>
      </w:r>
    </w:p>
    <w:p w14:paraId="58A55714"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07F678CE" w14:textId="77777777"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b/>
          <w:bCs w:val="0"/>
          <w:color w:val="595959" w:themeColor="text1" w:themeTint="A6"/>
          <w:sz w:val="22"/>
        </w:rPr>
        <w:t>Mental Health</w:t>
      </w:r>
      <w:r w:rsidRPr="007013AE">
        <w:rPr>
          <w:rFonts w:ascii="Bahnschrift" w:hAnsi="Bahnschrift"/>
          <w:color w:val="595959" w:themeColor="text1" w:themeTint="A6"/>
          <w:sz w:val="22"/>
        </w:rPr>
        <w:t xml:space="preserve"> </w:t>
      </w:r>
    </w:p>
    <w:p w14:paraId="2FEEB9A9"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0733F12D" w14:textId="6BAD6E76"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aware that mental health problems can, in some cases, be an indicator that a child has suffered or is at risk of suffering abuse, neglect or exploitation. </w:t>
      </w:r>
    </w:p>
    <w:p w14:paraId="31DEF511" w14:textId="77777777" w:rsidR="00B77AC7" w:rsidRDefault="00B77AC7" w:rsidP="007013AE">
      <w:pPr>
        <w:pStyle w:val="BodyText"/>
        <w:spacing w:line="264" w:lineRule="auto"/>
        <w:jc w:val="both"/>
        <w:rPr>
          <w:rFonts w:ascii="Bahnschrift" w:hAnsi="Bahnschrift"/>
          <w:color w:val="595959" w:themeColor="text1" w:themeTint="A6"/>
          <w:sz w:val="22"/>
        </w:rPr>
      </w:pPr>
    </w:p>
    <w:p w14:paraId="7603CA37" w14:textId="33ED4E3B"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Only appropriately trained professionals should attempt to make a diagnosis of a mental health problem. Education staff, however, are well placed to observe children day-to-day and identify those whose </w:t>
      </w:r>
      <w:proofErr w:type="spellStart"/>
      <w:r w:rsidRPr="007013AE">
        <w:rPr>
          <w:rFonts w:ascii="Bahnschrift" w:hAnsi="Bahnschrift"/>
          <w:color w:val="595959" w:themeColor="text1" w:themeTint="A6"/>
          <w:sz w:val="22"/>
        </w:rPr>
        <w:t>behaviour</w:t>
      </w:r>
      <w:proofErr w:type="spellEnd"/>
      <w:r w:rsidRPr="007013AE">
        <w:rPr>
          <w:rFonts w:ascii="Bahnschrift" w:hAnsi="Bahnschrift"/>
          <w:color w:val="595959" w:themeColor="text1" w:themeTint="A6"/>
          <w:sz w:val="22"/>
        </w:rPr>
        <w:t xml:space="preserve"> suggests that they may be experiencing a mental health problem or be at risk of developing one. </w:t>
      </w:r>
    </w:p>
    <w:p w14:paraId="437A0410"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3FDBF30E" w14:textId="6469FA2E"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spellStart"/>
      <w:r w:rsidRPr="007013AE">
        <w:rPr>
          <w:rFonts w:ascii="Bahnschrift" w:hAnsi="Bahnschrift"/>
          <w:color w:val="595959" w:themeColor="text1" w:themeTint="A6"/>
          <w:sz w:val="22"/>
        </w:rPr>
        <w:t>behaviour</w:t>
      </w:r>
      <w:proofErr w:type="spellEnd"/>
      <w:r w:rsidRPr="007013AE">
        <w:rPr>
          <w:rFonts w:ascii="Bahnschrift" w:hAnsi="Bahnschrift"/>
          <w:color w:val="595959" w:themeColor="text1" w:themeTint="A6"/>
          <w:sz w:val="22"/>
        </w:rPr>
        <w:t>, and education.</w:t>
      </w:r>
    </w:p>
    <w:p w14:paraId="7963F91F"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4FC5D68F" w14:textId="21741294"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Schools and colleges can access a range of advice to help them identify children in need of extra mental health support, this includes working with external agencies. More information can be found in the mental health and </w:t>
      </w:r>
      <w:proofErr w:type="spellStart"/>
      <w:r w:rsidRPr="007013AE">
        <w:rPr>
          <w:rFonts w:ascii="Bahnschrift" w:hAnsi="Bahnschrift"/>
          <w:color w:val="595959" w:themeColor="text1" w:themeTint="A6"/>
          <w:sz w:val="22"/>
        </w:rPr>
        <w:t>behaviour</w:t>
      </w:r>
      <w:proofErr w:type="spellEnd"/>
      <w:r w:rsidRPr="007013AE">
        <w:rPr>
          <w:rFonts w:ascii="Bahnschrift" w:hAnsi="Bahnschrift"/>
          <w:color w:val="595959" w:themeColor="text1" w:themeTint="A6"/>
          <w:sz w:val="22"/>
        </w:rPr>
        <w:t xml:space="preserve"> in </w:t>
      </w:r>
      <w:r w:rsidR="00B77AC7" w:rsidRPr="007013AE">
        <w:rPr>
          <w:rFonts w:ascii="Bahnschrift" w:hAnsi="Bahnschrift"/>
          <w:color w:val="595959" w:themeColor="text1" w:themeTint="A6"/>
          <w:sz w:val="22"/>
        </w:rPr>
        <w:t>schools’</w:t>
      </w:r>
      <w:r w:rsidRPr="007013AE">
        <w:rPr>
          <w:rFonts w:ascii="Bahnschrift" w:hAnsi="Bahnschrift"/>
          <w:color w:val="595959" w:themeColor="text1" w:themeTint="A6"/>
          <w:sz w:val="22"/>
        </w:rPr>
        <w:t xml:space="preserve"> guidance, colleges may also wish to follow this guidance as best practice. Public Health England has produced a range of resources to support secondary school teachers to promote positive health, wellbeing and resilience among children. See Rise Above for links to all materials and lesson plans. 10 Under </w:t>
      </w:r>
      <w:r w:rsidRPr="007013AE">
        <w:rPr>
          <w:rFonts w:ascii="Bahnschrift" w:hAnsi="Bahnschrift"/>
          <w:color w:val="595959" w:themeColor="text1" w:themeTint="A6"/>
          <w:sz w:val="22"/>
        </w:rPr>
        <w:lastRenderedPageBreak/>
        <w:t xml:space="preserve">section 5B(11) (a) of the Female Genital Mutilation Act 2003, “teacher” means, in relation to England, a person within section 141A(1) of the Education Act 2002 (persons employed or engaged to carry out teaching work at schools and other institutions in England). </w:t>
      </w:r>
    </w:p>
    <w:p w14:paraId="684DEA1F"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0E4AE50C" w14:textId="44AEE915"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If staff have a mental health concern about a child that is also a safeguarding concern, immediate action should be taken, following their child protection policy, and speaking to the designated safeguarding lead or a deputy. </w:t>
      </w:r>
    </w:p>
    <w:p w14:paraId="74831AE9"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44B4B418" w14:textId="77777777" w:rsidR="00C058BA"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Peer on peer abuse (child on child) </w:t>
      </w:r>
    </w:p>
    <w:p w14:paraId="08991471"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0CF962CB" w14:textId="3F15AB7E"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aware that children can abuse other children (often referred to as peer on peer abuse). And that it can happen both inside and outside of school or college and online. It is important that all staff </w:t>
      </w:r>
      <w:proofErr w:type="spellStart"/>
      <w:r w:rsidRPr="007013AE">
        <w:rPr>
          <w:rFonts w:ascii="Bahnschrift" w:hAnsi="Bahnschrift"/>
          <w:color w:val="595959" w:themeColor="text1" w:themeTint="A6"/>
          <w:sz w:val="22"/>
        </w:rPr>
        <w:t>recognise</w:t>
      </w:r>
      <w:proofErr w:type="spellEnd"/>
      <w:r w:rsidRPr="007013AE">
        <w:rPr>
          <w:rFonts w:ascii="Bahnschrift" w:hAnsi="Bahnschrift"/>
          <w:color w:val="595959" w:themeColor="text1" w:themeTint="A6"/>
          <w:sz w:val="22"/>
        </w:rPr>
        <w:t xml:space="preserve"> the indicators and signs of peer on peer abuse and know how to identify it and respond to reports. </w:t>
      </w:r>
    </w:p>
    <w:p w14:paraId="4C2E099E"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6A4E2DE1" w14:textId="643A76D4"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understand, that even if there are no reports in their schools or colleges it does not mean it is not happening, it may be the case that it is just not being reported. As such it is important if staff have any concerns regarding peer on peer </w:t>
      </w:r>
      <w:r w:rsidR="00B77AC7" w:rsidRPr="007013AE">
        <w:rPr>
          <w:rFonts w:ascii="Bahnschrift" w:hAnsi="Bahnschrift"/>
          <w:color w:val="595959" w:themeColor="text1" w:themeTint="A6"/>
          <w:sz w:val="22"/>
        </w:rPr>
        <w:t>abuse,</w:t>
      </w:r>
      <w:r w:rsidRPr="007013AE">
        <w:rPr>
          <w:rFonts w:ascii="Bahnschrift" w:hAnsi="Bahnschrift"/>
          <w:color w:val="595959" w:themeColor="text1" w:themeTint="A6"/>
          <w:sz w:val="22"/>
        </w:rPr>
        <w:t xml:space="preserve"> they should speak to their designated safeguarding lead (or deputy). </w:t>
      </w:r>
    </w:p>
    <w:p w14:paraId="26E5F92A"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5DCF7D77" w14:textId="35E9CE71" w:rsidR="00C058BA"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It is essential that all staff understand the importance of challenging inappropriate </w:t>
      </w:r>
      <w:proofErr w:type="spellStart"/>
      <w:r w:rsidRPr="007013AE">
        <w:rPr>
          <w:rFonts w:ascii="Bahnschrift" w:hAnsi="Bahnschrift"/>
          <w:color w:val="595959" w:themeColor="text1" w:themeTint="A6"/>
          <w:sz w:val="22"/>
        </w:rPr>
        <w:t>behaviours</w:t>
      </w:r>
      <w:proofErr w:type="spellEnd"/>
      <w:r w:rsidRPr="007013AE">
        <w:rPr>
          <w:rFonts w:ascii="Bahnschrift" w:hAnsi="Bahnschrift"/>
          <w:color w:val="595959" w:themeColor="text1" w:themeTint="A6"/>
          <w:sz w:val="22"/>
        </w:rPr>
        <w:t xml:space="preserve"> between peers, many of which are listed below, that are </w:t>
      </w:r>
      <w:proofErr w:type="gramStart"/>
      <w:r w:rsidRPr="007013AE">
        <w:rPr>
          <w:rFonts w:ascii="Bahnschrift" w:hAnsi="Bahnschrift"/>
          <w:color w:val="595959" w:themeColor="text1" w:themeTint="A6"/>
          <w:sz w:val="22"/>
        </w:rPr>
        <w:t>actually abusive</w:t>
      </w:r>
      <w:proofErr w:type="gramEnd"/>
      <w:r w:rsidRPr="007013AE">
        <w:rPr>
          <w:rFonts w:ascii="Bahnschrift" w:hAnsi="Bahnschrift"/>
          <w:color w:val="595959" w:themeColor="text1" w:themeTint="A6"/>
          <w:sz w:val="22"/>
        </w:rPr>
        <w:t xml:space="preserve"> in nature. Downplaying certain </w:t>
      </w:r>
      <w:proofErr w:type="spellStart"/>
      <w:r w:rsidRPr="007013AE">
        <w:rPr>
          <w:rFonts w:ascii="Bahnschrift" w:hAnsi="Bahnschrift"/>
          <w:color w:val="595959" w:themeColor="text1" w:themeTint="A6"/>
          <w:sz w:val="22"/>
        </w:rPr>
        <w:t>behaviours</w:t>
      </w:r>
      <w:proofErr w:type="spellEnd"/>
      <w:r w:rsidRPr="007013AE">
        <w:rPr>
          <w:rFonts w:ascii="Bahnschrift" w:hAnsi="Bahnschrift"/>
          <w:color w:val="595959" w:themeColor="text1" w:themeTint="A6"/>
          <w:sz w:val="22"/>
        </w:rPr>
        <w:t xml:space="preserve">, for example dismissing sexual harassment as “just banter”, “just having a laugh”, “part of growing up” or “boys being boys” can lead to a culture of unacceptable </w:t>
      </w:r>
      <w:proofErr w:type="spellStart"/>
      <w:r w:rsidRPr="007013AE">
        <w:rPr>
          <w:rFonts w:ascii="Bahnschrift" w:hAnsi="Bahnschrift"/>
          <w:color w:val="595959" w:themeColor="text1" w:themeTint="A6"/>
          <w:sz w:val="22"/>
        </w:rPr>
        <w:t>behaviours</w:t>
      </w:r>
      <w:proofErr w:type="spellEnd"/>
      <w:r w:rsidRPr="007013AE">
        <w:rPr>
          <w:rFonts w:ascii="Bahnschrift" w:hAnsi="Bahnschrift"/>
          <w:color w:val="595959" w:themeColor="text1" w:themeTint="A6"/>
          <w:sz w:val="22"/>
        </w:rPr>
        <w:t xml:space="preserve">, an unsafe environment for children and in worst case scenarios a culture that </w:t>
      </w:r>
      <w:proofErr w:type="spellStart"/>
      <w:r w:rsidRPr="007013AE">
        <w:rPr>
          <w:rFonts w:ascii="Bahnschrift" w:hAnsi="Bahnschrift"/>
          <w:color w:val="595959" w:themeColor="text1" w:themeTint="A6"/>
          <w:sz w:val="22"/>
        </w:rPr>
        <w:t>normalises</w:t>
      </w:r>
      <w:proofErr w:type="spellEnd"/>
      <w:r w:rsidRPr="007013AE">
        <w:rPr>
          <w:rFonts w:ascii="Bahnschrift" w:hAnsi="Bahnschrift"/>
          <w:color w:val="595959" w:themeColor="text1" w:themeTint="A6"/>
          <w:sz w:val="22"/>
        </w:rPr>
        <w:t xml:space="preserve"> abuse leading to children accepting it as normal and not coming forward to report it. </w:t>
      </w:r>
    </w:p>
    <w:p w14:paraId="21BC8A09" w14:textId="77777777" w:rsidR="00C058BA" w:rsidRPr="007013AE" w:rsidRDefault="00C058BA" w:rsidP="007013AE">
      <w:pPr>
        <w:pStyle w:val="BodyText"/>
        <w:spacing w:line="264" w:lineRule="auto"/>
        <w:jc w:val="both"/>
        <w:rPr>
          <w:rFonts w:ascii="Bahnschrift" w:hAnsi="Bahnschrift"/>
          <w:color w:val="595959" w:themeColor="text1" w:themeTint="A6"/>
          <w:sz w:val="22"/>
        </w:rPr>
      </w:pPr>
    </w:p>
    <w:p w14:paraId="23715A73" w14:textId="77777777" w:rsidR="00B77AC7"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Peer on peer abuse is most likely to include, but may not be limited to: </w:t>
      </w:r>
    </w:p>
    <w:p w14:paraId="18E32579" w14:textId="77777777" w:rsidR="00B77AC7" w:rsidRDefault="00173746" w:rsidP="00F65637">
      <w:pPr>
        <w:pStyle w:val="BodyText"/>
        <w:numPr>
          <w:ilvl w:val="0"/>
          <w:numId w:val="50"/>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bullying (including cyberbullying, prejudice-based and discriminatory bullying);</w:t>
      </w:r>
    </w:p>
    <w:p w14:paraId="75863BBD" w14:textId="77777777" w:rsidR="00B77AC7" w:rsidRDefault="00173746" w:rsidP="00F65637">
      <w:pPr>
        <w:pStyle w:val="BodyText"/>
        <w:numPr>
          <w:ilvl w:val="0"/>
          <w:numId w:val="50"/>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abuse in intimate personal relationships between peers;</w:t>
      </w:r>
    </w:p>
    <w:p w14:paraId="7339FA62" w14:textId="77777777" w:rsidR="00B77AC7" w:rsidRDefault="00173746" w:rsidP="00F65637">
      <w:pPr>
        <w:pStyle w:val="BodyText"/>
        <w:numPr>
          <w:ilvl w:val="0"/>
          <w:numId w:val="50"/>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physical abuse such as hitting, kicking, shaking, biting, hair pulling, or otherwise causing physical harm (this may include an online element which facilitates, threatens and/or encourages physical abuse);</w:t>
      </w:r>
    </w:p>
    <w:p w14:paraId="705D4B56" w14:textId="77777777" w:rsidR="00B77AC7" w:rsidRDefault="00173746" w:rsidP="00F65637">
      <w:pPr>
        <w:pStyle w:val="BodyText"/>
        <w:numPr>
          <w:ilvl w:val="0"/>
          <w:numId w:val="50"/>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sexual violence, such as rape, assault by penetration and sexual assault; (this may include an online element which facilitates, threatens and/or encourages sexual violence);</w:t>
      </w:r>
    </w:p>
    <w:p w14:paraId="5C31F0F9" w14:textId="43C43B4F" w:rsidR="00B77AC7" w:rsidRDefault="00173746" w:rsidP="00F65637">
      <w:pPr>
        <w:pStyle w:val="BodyText"/>
        <w:numPr>
          <w:ilvl w:val="0"/>
          <w:numId w:val="50"/>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sexual harassment, such as sexual comments, remarks, jokes and online sexual harassment, which may be standalone or part of a broader pattern of abuse;</w:t>
      </w:r>
      <w:r w:rsidR="00B77AC7">
        <w:rPr>
          <w:rFonts w:ascii="Bahnschrift" w:hAnsi="Bahnschrift"/>
          <w:color w:val="595959" w:themeColor="text1" w:themeTint="A6"/>
          <w:sz w:val="22"/>
        </w:rPr>
        <w:t xml:space="preserve"> </w:t>
      </w:r>
      <w:r w:rsidR="00E15918" w:rsidRPr="007013AE">
        <w:rPr>
          <w:rFonts w:ascii="Bahnschrift" w:hAnsi="Bahnschrift"/>
          <w:color w:val="595959" w:themeColor="text1" w:themeTint="A6"/>
          <w:sz w:val="22"/>
        </w:rPr>
        <w:t>[</w:t>
      </w:r>
      <w:r w:rsidRPr="007013AE">
        <w:rPr>
          <w:rFonts w:ascii="Bahnschrift" w:hAnsi="Bahnschrift"/>
          <w:color w:val="595959" w:themeColor="text1" w:themeTint="A6"/>
          <w:sz w:val="22"/>
        </w:rPr>
        <w:t xml:space="preserve"> For further information about sexual violence see Annex B. For further information about sexual harassment see Annex B.</w:t>
      </w:r>
      <w:r w:rsidR="00E15918" w:rsidRPr="007013AE">
        <w:rPr>
          <w:rFonts w:ascii="Bahnschrift" w:hAnsi="Bahnschrift"/>
          <w:color w:val="595959" w:themeColor="text1" w:themeTint="A6"/>
          <w:sz w:val="22"/>
        </w:rPr>
        <w:t>]</w:t>
      </w:r>
    </w:p>
    <w:p w14:paraId="17A735FD" w14:textId="77777777" w:rsidR="00B77AC7" w:rsidRDefault="00173746" w:rsidP="00F65637">
      <w:pPr>
        <w:pStyle w:val="BodyText"/>
        <w:numPr>
          <w:ilvl w:val="0"/>
          <w:numId w:val="50"/>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causing someone to engage in sexual activity without consent, such as forcing someone to strip, touch themselves sexually, or to engage in sexual activity with a third party; </w:t>
      </w:r>
    </w:p>
    <w:p w14:paraId="26178CD8" w14:textId="77777777" w:rsidR="00B77AC7" w:rsidRDefault="00173746" w:rsidP="00F65637">
      <w:pPr>
        <w:pStyle w:val="BodyText"/>
        <w:numPr>
          <w:ilvl w:val="0"/>
          <w:numId w:val="50"/>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consensual and non-consensual sharing of nude and semi-nude images and/or videos (also known as sexting or youth produced sexual imagery); </w:t>
      </w:r>
    </w:p>
    <w:p w14:paraId="1018151B" w14:textId="77777777" w:rsidR="00B77AC7" w:rsidRDefault="00173746" w:rsidP="00F65637">
      <w:pPr>
        <w:pStyle w:val="BodyText"/>
        <w:numPr>
          <w:ilvl w:val="0"/>
          <w:numId w:val="50"/>
        </w:numPr>
        <w:spacing w:line="264" w:lineRule="auto"/>
        <w:jc w:val="both"/>
        <w:rPr>
          <w:rFonts w:ascii="Bahnschrift" w:hAnsi="Bahnschrift"/>
          <w:color w:val="595959" w:themeColor="text1" w:themeTint="A6"/>
          <w:sz w:val="22"/>
        </w:rPr>
      </w:pPr>
      <w:proofErr w:type="spellStart"/>
      <w:r w:rsidRPr="007013AE">
        <w:rPr>
          <w:rFonts w:ascii="Bahnschrift" w:hAnsi="Bahnschrift"/>
          <w:color w:val="595959" w:themeColor="text1" w:themeTint="A6"/>
          <w:sz w:val="22"/>
        </w:rPr>
        <w:t>upskirting</w:t>
      </w:r>
      <w:proofErr w:type="spellEnd"/>
      <w:r w:rsidR="00E15918" w:rsidRPr="007013AE">
        <w:rPr>
          <w:rFonts w:ascii="Bahnschrift" w:hAnsi="Bahnschrift"/>
          <w:color w:val="595959" w:themeColor="text1" w:themeTint="A6"/>
          <w:sz w:val="22"/>
        </w:rPr>
        <w:t xml:space="preserve"> </w:t>
      </w:r>
      <w:r w:rsidRPr="007013AE">
        <w:rPr>
          <w:rFonts w:ascii="Bahnschrift" w:hAnsi="Bahnschrift"/>
          <w:color w:val="595959" w:themeColor="text1" w:themeTint="A6"/>
          <w:sz w:val="22"/>
        </w:rPr>
        <w:t>which typically involves taking a picture under a person’s clothing without their permission, with the intention of viewing their genitals or buttocks to obtain sexual gratification, or cause the victim humiliation, distress or alarm;</w:t>
      </w:r>
    </w:p>
    <w:p w14:paraId="15341A41" w14:textId="7996250B" w:rsidR="00E15918" w:rsidRPr="007013AE" w:rsidRDefault="00173746" w:rsidP="00F65637">
      <w:pPr>
        <w:pStyle w:val="BodyText"/>
        <w:numPr>
          <w:ilvl w:val="0"/>
          <w:numId w:val="50"/>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initiation/hazing type violence and rituals (this could include activities involving harassment, abuse or humiliation used as a way of initiating a person into a group and may also include an online element). </w:t>
      </w:r>
    </w:p>
    <w:p w14:paraId="4BC6E7A1"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24A2A177" w14:textId="62AD7DCD"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clear as to the school’s or college’s policy and procedures </w:t>
      </w:r>
      <w:proofErr w:type="gramStart"/>
      <w:r w:rsidRPr="007013AE">
        <w:rPr>
          <w:rFonts w:ascii="Bahnschrift" w:hAnsi="Bahnschrift"/>
          <w:color w:val="595959" w:themeColor="text1" w:themeTint="A6"/>
          <w:sz w:val="22"/>
        </w:rPr>
        <w:t>with regard to</w:t>
      </w:r>
      <w:proofErr w:type="gramEnd"/>
      <w:r w:rsidRPr="007013AE">
        <w:rPr>
          <w:rFonts w:ascii="Bahnschrift" w:hAnsi="Bahnschrift"/>
          <w:color w:val="595959" w:themeColor="text1" w:themeTint="A6"/>
          <w:sz w:val="22"/>
        </w:rPr>
        <w:t xml:space="preserve"> peer on peer abuse and the important role they have to play in preventing it and responding where they believe a child may be at risk from it. </w:t>
      </w:r>
    </w:p>
    <w:p w14:paraId="75F34943" w14:textId="77777777" w:rsidR="00E15918" w:rsidRPr="00B77AC7" w:rsidRDefault="00E15918" w:rsidP="007013AE">
      <w:pPr>
        <w:pStyle w:val="BodyText"/>
        <w:spacing w:line="264" w:lineRule="auto"/>
        <w:jc w:val="both"/>
        <w:rPr>
          <w:rFonts w:ascii="Bahnschrift" w:hAnsi="Bahnschrift"/>
          <w:b/>
          <w:bCs w:val="0"/>
          <w:color w:val="595959" w:themeColor="text1" w:themeTint="A6"/>
          <w:sz w:val="22"/>
        </w:rPr>
      </w:pPr>
    </w:p>
    <w:p w14:paraId="0B1139D6" w14:textId="77777777" w:rsidR="00E15918" w:rsidRPr="00B77AC7" w:rsidRDefault="00173746" w:rsidP="007013AE">
      <w:pPr>
        <w:pStyle w:val="BodyText"/>
        <w:spacing w:line="264" w:lineRule="auto"/>
        <w:jc w:val="both"/>
        <w:rPr>
          <w:rFonts w:ascii="Bahnschrift" w:hAnsi="Bahnschrift"/>
          <w:b/>
          <w:bCs w:val="0"/>
          <w:color w:val="595959" w:themeColor="text1" w:themeTint="A6"/>
          <w:sz w:val="22"/>
        </w:rPr>
      </w:pPr>
      <w:r w:rsidRPr="00B77AC7">
        <w:rPr>
          <w:rFonts w:ascii="Bahnschrift" w:hAnsi="Bahnschrift"/>
          <w:b/>
          <w:bCs w:val="0"/>
          <w:color w:val="595959" w:themeColor="text1" w:themeTint="A6"/>
          <w:sz w:val="22"/>
        </w:rPr>
        <w:t xml:space="preserve">Serious violence </w:t>
      </w:r>
    </w:p>
    <w:p w14:paraId="0F93181D"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31F1E7A3" w14:textId="17CFB8EF"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(see paragraphs 33-35).</w:t>
      </w:r>
    </w:p>
    <w:p w14:paraId="23D46058"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44BE7BBE" w14:textId="5B5AA768"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r w:rsidR="00E15918" w:rsidRPr="007013AE">
        <w:rPr>
          <w:rFonts w:ascii="Bahnschrift" w:hAnsi="Bahnschrift"/>
          <w:color w:val="595959" w:themeColor="text1" w:themeTint="A6"/>
          <w:sz w:val="22"/>
        </w:rPr>
        <w:t>[</w:t>
      </w:r>
      <w:r w:rsidRPr="007013AE">
        <w:rPr>
          <w:rFonts w:ascii="Bahnschrift" w:hAnsi="Bahnschrift"/>
          <w:color w:val="595959" w:themeColor="text1" w:themeTint="A6"/>
          <w:sz w:val="22"/>
        </w:rPr>
        <w:t xml:space="preserve"> Advice for schools and colleges is provided in the Home Office’s Preventing youth violence and gang involvement and its Criminal exploitation of children and vulnerable adults: county lines guidance.</w:t>
      </w:r>
      <w:r w:rsidR="00E15918" w:rsidRPr="007013AE">
        <w:rPr>
          <w:rFonts w:ascii="Bahnschrift" w:hAnsi="Bahnschrift"/>
          <w:color w:val="595959" w:themeColor="text1" w:themeTint="A6"/>
          <w:sz w:val="22"/>
        </w:rPr>
        <w:t xml:space="preserve">]  </w:t>
      </w:r>
      <w:r w:rsidRPr="007013AE">
        <w:rPr>
          <w:rFonts w:ascii="Bahnschrift" w:hAnsi="Bahnschrift"/>
          <w:color w:val="595959" w:themeColor="text1" w:themeTint="A6"/>
          <w:sz w:val="22"/>
        </w:rPr>
        <w:t xml:space="preserve">UKCIS guidance: Sharing nudes and semi-nudes advice for education </w:t>
      </w:r>
      <w:proofErr w:type="spellStart"/>
      <w:proofErr w:type="gramStart"/>
      <w:r w:rsidRPr="007013AE">
        <w:rPr>
          <w:rFonts w:ascii="Bahnschrift" w:hAnsi="Bahnschrift"/>
          <w:color w:val="595959" w:themeColor="text1" w:themeTint="A6"/>
          <w:sz w:val="22"/>
        </w:rPr>
        <w:t>settings</w:t>
      </w:r>
      <w:r w:rsidR="00E15918" w:rsidRPr="007013AE">
        <w:rPr>
          <w:rFonts w:ascii="Bahnschrift" w:hAnsi="Bahnschrift"/>
          <w:color w:val="595959" w:themeColor="text1" w:themeTint="A6"/>
          <w:sz w:val="22"/>
        </w:rPr>
        <w:t>.</w:t>
      </w:r>
      <w:r w:rsidRPr="007013AE">
        <w:rPr>
          <w:rFonts w:ascii="Bahnschrift" w:hAnsi="Bahnschrift"/>
          <w:color w:val="595959" w:themeColor="text1" w:themeTint="A6"/>
          <w:sz w:val="22"/>
        </w:rPr>
        <w:t>For</w:t>
      </w:r>
      <w:proofErr w:type="spellEnd"/>
      <w:proofErr w:type="gramEnd"/>
      <w:r w:rsidRPr="007013AE">
        <w:rPr>
          <w:rFonts w:ascii="Bahnschrift" w:hAnsi="Bahnschrift"/>
          <w:color w:val="595959" w:themeColor="text1" w:themeTint="A6"/>
          <w:sz w:val="22"/>
        </w:rPr>
        <w:t xml:space="preserve"> further information about ‘</w:t>
      </w:r>
      <w:proofErr w:type="spellStart"/>
      <w:r w:rsidRPr="007013AE">
        <w:rPr>
          <w:rFonts w:ascii="Bahnschrift" w:hAnsi="Bahnschrift"/>
          <w:color w:val="595959" w:themeColor="text1" w:themeTint="A6"/>
          <w:sz w:val="22"/>
        </w:rPr>
        <w:t>upskirting</w:t>
      </w:r>
      <w:proofErr w:type="spellEnd"/>
      <w:r w:rsidRPr="007013AE">
        <w:rPr>
          <w:rFonts w:ascii="Bahnschrift" w:hAnsi="Bahnschrift"/>
          <w:color w:val="595959" w:themeColor="text1" w:themeTint="A6"/>
          <w:sz w:val="22"/>
        </w:rPr>
        <w:t>’ see Annex B. For further information about county lines see Annex B</w:t>
      </w:r>
      <w:r w:rsidR="00E15918" w:rsidRPr="007013AE">
        <w:rPr>
          <w:rFonts w:ascii="Bahnschrift" w:hAnsi="Bahnschrift"/>
          <w:color w:val="595959" w:themeColor="text1" w:themeTint="A6"/>
          <w:sz w:val="22"/>
        </w:rPr>
        <w:t>.</w:t>
      </w:r>
      <w:r w:rsidRPr="007013AE">
        <w:rPr>
          <w:rFonts w:ascii="Bahnschrift" w:hAnsi="Bahnschrift"/>
          <w:color w:val="595959" w:themeColor="text1" w:themeTint="A6"/>
          <w:sz w:val="22"/>
        </w:rPr>
        <w:t xml:space="preserve"> Additional information and support</w:t>
      </w:r>
      <w:r w:rsidR="00E15918" w:rsidRPr="007013AE">
        <w:rPr>
          <w:rFonts w:ascii="Bahnschrift" w:hAnsi="Bahnschrift"/>
          <w:color w:val="595959" w:themeColor="text1" w:themeTint="A6"/>
          <w:sz w:val="22"/>
        </w:rPr>
        <w:t>.</w:t>
      </w:r>
    </w:p>
    <w:p w14:paraId="7CFC12F6"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08C9E5D3" w14:textId="33AD3B59"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Departmental advice What to Do if You Are Worried a Child is Being Abused - Advice for Practitioners provides more information on understanding and identifying abuse and neglect. Examples of potential indicators of abuse and neglect are highlighted throughout the advice and will be particularly helpful for school and college staff. The NSPCC website also provides useful additional information on abuse and neglect and what to look out for. </w:t>
      </w:r>
    </w:p>
    <w:p w14:paraId="61123672"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5ED64C05" w14:textId="4D1A7767"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Annex B contains important additional information about specific forms of abuse and safeguarding issues. School and college leaders and those staff who work directly with children should read the annex What school and college staff should do if they have concerns about a child</w:t>
      </w:r>
      <w:r w:rsidR="00E15918" w:rsidRPr="007013AE">
        <w:rPr>
          <w:rFonts w:ascii="Bahnschrift" w:hAnsi="Bahnschrift"/>
          <w:color w:val="595959" w:themeColor="text1" w:themeTint="A6"/>
          <w:sz w:val="22"/>
        </w:rPr>
        <w:t>.</w:t>
      </w:r>
    </w:p>
    <w:p w14:paraId="53C2C45C"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2C4698E8" w14:textId="792AB93D"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Staff working with children are advised to maintain an attitude of ‘it could happen here’ where safeguarding is concerned. When concerned about the welfare of a child, staff should always act in the best interests of the child. </w:t>
      </w:r>
    </w:p>
    <w:p w14:paraId="532A1AF4"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1C568698" w14:textId="7CAF6A8E"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If staff have any concerns about a child’s welfare, they should act on them immediately. See page 23 for a flow chart setting out the process for staff when they have concerns about a child. </w:t>
      </w:r>
    </w:p>
    <w:p w14:paraId="59961D36"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0F41DFF7" w14:textId="3344E808"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If staff have a concern, they should follow their own </w:t>
      </w:r>
      <w:proofErr w:type="spellStart"/>
      <w:r w:rsidRPr="007013AE">
        <w:rPr>
          <w:rFonts w:ascii="Bahnschrift" w:hAnsi="Bahnschrift"/>
          <w:color w:val="595959" w:themeColor="text1" w:themeTint="A6"/>
          <w:sz w:val="22"/>
        </w:rPr>
        <w:t>organisation</w:t>
      </w:r>
      <w:r w:rsidR="00E15918" w:rsidRPr="007013AE">
        <w:rPr>
          <w:rFonts w:ascii="Bahnschrift" w:hAnsi="Bahnschrift"/>
          <w:color w:val="595959" w:themeColor="text1" w:themeTint="A6"/>
          <w:sz w:val="22"/>
        </w:rPr>
        <w:t>’</w:t>
      </w:r>
      <w:r w:rsidRPr="007013AE">
        <w:rPr>
          <w:rFonts w:ascii="Bahnschrift" w:hAnsi="Bahnschrift"/>
          <w:color w:val="595959" w:themeColor="text1" w:themeTint="A6"/>
          <w:sz w:val="22"/>
        </w:rPr>
        <w:t>s</w:t>
      </w:r>
      <w:proofErr w:type="spellEnd"/>
      <w:r w:rsidRPr="007013AE">
        <w:rPr>
          <w:rFonts w:ascii="Bahnschrift" w:hAnsi="Bahnschrift"/>
          <w:color w:val="595959" w:themeColor="text1" w:themeTint="A6"/>
          <w:sz w:val="22"/>
        </w:rPr>
        <w:t xml:space="preserve"> child protection policy and speak to the designated safeguarding lead (or deputy). </w:t>
      </w:r>
    </w:p>
    <w:p w14:paraId="58F47F96"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5752510E" w14:textId="0B7B12FD" w:rsidR="00E15918"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Options will then include: • managing any support for the child internally via the school’s or college’s own pastoral support processes; • undertaking an early help assessment or • making a referral to statutory services, for example as the child might be in need, is in need or suffering, or is likely to suffer harm. Further information on early help assessments, provision of early help services and accessing services is in Chapter 1 of Working Together to Safeguard Children. </w:t>
      </w:r>
    </w:p>
    <w:p w14:paraId="0B942B5C" w14:textId="77777777" w:rsidR="00B77AC7" w:rsidRPr="007013AE" w:rsidRDefault="00B77AC7" w:rsidP="007013AE">
      <w:pPr>
        <w:pStyle w:val="BodyText"/>
        <w:spacing w:line="264" w:lineRule="auto"/>
        <w:jc w:val="both"/>
        <w:rPr>
          <w:rFonts w:ascii="Bahnschrift" w:hAnsi="Bahnschrift"/>
          <w:color w:val="595959" w:themeColor="text1" w:themeTint="A6"/>
          <w:sz w:val="22"/>
        </w:rPr>
      </w:pPr>
    </w:p>
    <w:p w14:paraId="78EA2B15" w14:textId="77777777"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Chapter 1 of Working Together to Safeguard Children sets out that the safeguarding partners should publish a threshold document that should include the criteria, including the level of need, for when a case should be referred to local authority children’s social care for assessment and for statutory services under section 17 and 47. Local authorities, with their partners, should develop and publish local protocols for assessment. A </w:t>
      </w:r>
      <w:r w:rsidRPr="007013AE">
        <w:rPr>
          <w:rFonts w:ascii="Bahnschrift" w:hAnsi="Bahnschrift"/>
          <w:color w:val="595959" w:themeColor="text1" w:themeTint="A6"/>
          <w:sz w:val="22"/>
        </w:rPr>
        <w:lastRenderedPageBreak/>
        <w:t xml:space="preserve">local protocol should set out clear arrangements for how cases will be managed once a child is referred into local authority children’s social care. </w:t>
      </w:r>
    </w:p>
    <w:p w14:paraId="4D8DBD03"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748CB837" w14:textId="754DE227"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The designated safeguarding lead or a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14:paraId="46C9E107"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7FCAC2AC" w14:textId="77BA7C7D"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Staff should not assume a colleague, or another professional will </w:t>
      </w:r>
      <w:proofErr w:type="gramStart"/>
      <w:r w:rsidRPr="007013AE">
        <w:rPr>
          <w:rFonts w:ascii="Bahnschrift" w:hAnsi="Bahnschrift"/>
          <w:color w:val="595959" w:themeColor="text1" w:themeTint="A6"/>
          <w:sz w:val="22"/>
        </w:rPr>
        <w:t>take action</w:t>
      </w:r>
      <w:proofErr w:type="gramEnd"/>
      <w:r w:rsidRPr="007013AE">
        <w:rPr>
          <w:rFonts w:ascii="Bahnschrift" w:hAnsi="Bahnschrift"/>
          <w:color w:val="595959" w:themeColor="text1" w:themeTint="A6"/>
          <w:sz w:val="22"/>
        </w:rPr>
        <w:t xml:space="preserve"> and share information that might be critical in keeping children safe. They should be mindful that early information sharing is vital for the effective identification, assessment, and allocation of appropriate service provision, whether this is when problems first emerge, or where a child is already known to local authority children’s social care (such as a child in need or a child with a protection plan). Information Sharing: Advice for Practitioners Providing Safeguarding Services to Children, Young People, Parents and </w:t>
      </w:r>
      <w:proofErr w:type="spellStart"/>
      <w:r w:rsidRPr="007013AE">
        <w:rPr>
          <w:rFonts w:ascii="Bahnschrift" w:hAnsi="Bahnschrift"/>
          <w:color w:val="595959" w:themeColor="text1" w:themeTint="A6"/>
          <w:sz w:val="22"/>
        </w:rPr>
        <w:t>Carers</w:t>
      </w:r>
      <w:proofErr w:type="spellEnd"/>
      <w:r w:rsidRPr="007013AE">
        <w:rPr>
          <w:rFonts w:ascii="Bahnschrift" w:hAnsi="Bahnschrift"/>
          <w:color w:val="595959" w:themeColor="text1" w:themeTint="A6"/>
          <w:sz w:val="22"/>
        </w:rPr>
        <w:t xml:space="preserve"> supports staff who </w:t>
      </w:r>
      <w:proofErr w:type="gramStart"/>
      <w:r w:rsidRPr="007013AE">
        <w:rPr>
          <w:rFonts w:ascii="Bahnschrift" w:hAnsi="Bahnschrift"/>
          <w:color w:val="595959" w:themeColor="text1" w:themeTint="A6"/>
          <w:sz w:val="22"/>
        </w:rPr>
        <w:t>have to</w:t>
      </w:r>
      <w:proofErr w:type="gramEnd"/>
      <w:r w:rsidRPr="007013AE">
        <w:rPr>
          <w:rFonts w:ascii="Bahnschrift" w:hAnsi="Bahnschrift"/>
          <w:color w:val="595959" w:themeColor="text1" w:themeTint="A6"/>
          <w:sz w:val="22"/>
        </w:rPr>
        <w:t xml:space="preserve"> make decisions about sharing information. This advice includes the seven golden rules for sharing information and considerations </w:t>
      </w:r>
      <w:proofErr w:type="gramStart"/>
      <w:r w:rsidRPr="007013AE">
        <w:rPr>
          <w:rFonts w:ascii="Bahnschrift" w:hAnsi="Bahnschrift"/>
          <w:color w:val="595959" w:themeColor="text1" w:themeTint="A6"/>
          <w:sz w:val="22"/>
        </w:rPr>
        <w:t>with regard to</w:t>
      </w:r>
      <w:proofErr w:type="gramEnd"/>
      <w:r w:rsidRPr="007013AE">
        <w:rPr>
          <w:rFonts w:ascii="Bahnschrift" w:hAnsi="Bahnschrift"/>
          <w:color w:val="595959" w:themeColor="text1" w:themeTint="A6"/>
          <w:sz w:val="22"/>
        </w:rPr>
        <w:t xml:space="preserve"> the Data Protection Act 2018 (DPA) and UK General Data Protection Regulation (UK GDPR). DPA and UK GDPR do not prevent the sharing of information for the purposes of keeping children safe and promoting their welfare. If in any doubt about sharing information, staff should speak to the designated safeguarding lead or a deputy. Fears about sharing information must not be allowed to stand in the way of the need to safeguard and promote the welfare of children. </w:t>
      </w:r>
    </w:p>
    <w:p w14:paraId="7F554E5F"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2742D442" w14:textId="77777777" w:rsidR="00E15918"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Early help </w:t>
      </w:r>
    </w:p>
    <w:p w14:paraId="26C17463"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3D5AEE06" w14:textId="34F64D2C" w:rsidR="00E15918"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w:t>
      </w:r>
    </w:p>
    <w:p w14:paraId="5A25A9CC"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358B7004" w14:textId="77777777" w:rsidR="00E15918"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Statutory children’s social care assessments and services </w:t>
      </w:r>
    </w:p>
    <w:p w14:paraId="7A406587" w14:textId="77777777" w:rsidR="00E15918" w:rsidRPr="007013AE" w:rsidRDefault="00E15918" w:rsidP="007013AE">
      <w:pPr>
        <w:pStyle w:val="BodyText"/>
        <w:spacing w:line="264" w:lineRule="auto"/>
        <w:jc w:val="both"/>
        <w:rPr>
          <w:rFonts w:ascii="Bahnschrift" w:hAnsi="Bahnschrift"/>
          <w:color w:val="595959" w:themeColor="text1" w:themeTint="A6"/>
          <w:sz w:val="22"/>
        </w:rPr>
      </w:pPr>
    </w:p>
    <w:p w14:paraId="779A7FD1" w14:textId="615058EC"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Concerns about a child’s welfare should be referred to local authority children’s social care. Where a child is suffering, or is likely to suffer from harm, it is important that a referral to children’s social care (and if appropriate the police) is made immediately. Referrals should follow the local referral process. </w:t>
      </w:r>
    </w:p>
    <w:p w14:paraId="4504005B"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4C16C583" w14:textId="571BB56A"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Children’s social care assessments should consider where children are being harmed in contexts outside the home, so it is important that schools and colleges provide as much information as possible as part of the referral process. This will allow any assessment to consider all the available evidence and enable a contextual approach to address such harm. </w:t>
      </w:r>
    </w:p>
    <w:p w14:paraId="389DD57C"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030A20F0" w14:textId="790DC4BF" w:rsidR="00CA7146" w:rsidRPr="007013AE" w:rsidRDefault="00173746" w:rsidP="007013AE">
      <w:pPr>
        <w:pStyle w:val="BodyText"/>
        <w:spacing w:line="264" w:lineRule="auto"/>
        <w:jc w:val="both"/>
        <w:rPr>
          <w:rFonts w:ascii="Bahnschrift" w:hAnsi="Bahnschrift"/>
          <w:color w:val="595959" w:themeColor="text1" w:themeTint="A6"/>
          <w:sz w:val="22"/>
        </w:rPr>
      </w:pPr>
      <w:r w:rsidRPr="00E467D3">
        <w:rPr>
          <w:rFonts w:ascii="Bahnschrift" w:hAnsi="Bahnschrift"/>
          <w:b/>
          <w:bCs w:val="0"/>
          <w:color w:val="595959" w:themeColor="text1" w:themeTint="A6"/>
          <w:sz w:val="22"/>
        </w:rPr>
        <w:t>Contextual Safeguarding</w:t>
      </w:r>
      <w:r w:rsidRPr="007013AE">
        <w:rPr>
          <w:rFonts w:ascii="Bahnschrift" w:hAnsi="Bahnschrift"/>
          <w:color w:val="595959" w:themeColor="text1" w:themeTint="A6"/>
          <w:sz w:val="22"/>
        </w:rPr>
        <w:t xml:space="preserve">. </w:t>
      </w:r>
    </w:p>
    <w:p w14:paraId="4D2A8446" w14:textId="77777777" w:rsidR="00E467D3" w:rsidRDefault="00E467D3" w:rsidP="007013AE">
      <w:pPr>
        <w:pStyle w:val="BodyText"/>
        <w:spacing w:line="264" w:lineRule="auto"/>
        <w:jc w:val="both"/>
        <w:rPr>
          <w:rFonts w:ascii="Bahnschrift" w:hAnsi="Bahnschrift"/>
          <w:color w:val="595959" w:themeColor="text1" w:themeTint="A6"/>
          <w:sz w:val="22"/>
        </w:rPr>
      </w:pPr>
    </w:p>
    <w:p w14:paraId="7F8A34C9" w14:textId="3C13582D"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The online tool Report Child Abuse to Your Local Council directs to the relevant local children’s social care contact number. </w:t>
      </w:r>
    </w:p>
    <w:p w14:paraId="54DC5A82" w14:textId="732147AB" w:rsidR="00CA7146" w:rsidRDefault="00CA7146" w:rsidP="007013AE">
      <w:pPr>
        <w:pStyle w:val="BodyText"/>
        <w:spacing w:line="264" w:lineRule="auto"/>
        <w:jc w:val="both"/>
        <w:rPr>
          <w:rFonts w:ascii="Bahnschrift" w:hAnsi="Bahnschrift"/>
          <w:color w:val="595959" w:themeColor="text1" w:themeTint="A6"/>
          <w:sz w:val="22"/>
        </w:rPr>
      </w:pPr>
    </w:p>
    <w:p w14:paraId="5EC76DF2" w14:textId="23D1BC73" w:rsidR="00E467D3" w:rsidRDefault="00E467D3" w:rsidP="007013AE">
      <w:pPr>
        <w:pStyle w:val="BodyText"/>
        <w:spacing w:line="264" w:lineRule="auto"/>
        <w:jc w:val="both"/>
        <w:rPr>
          <w:rFonts w:ascii="Bahnschrift" w:hAnsi="Bahnschrift"/>
          <w:color w:val="595959" w:themeColor="text1" w:themeTint="A6"/>
          <w:sz w:val="22"/>
        </w:rPr>
      </w:pPr>
    </w:p>
    <w:p w14:paraId="403751F5" w14:textId="77777777" w:rsidR="00E467D3" w:rsidRPr="007013AE" w:rsidRDefault="00E467D3" w:rsidP="007013AE">
      <w:pPr>
        <w:pStyle w:val="BodyText"/>
        <w:spacing w:line="264" w:lineRule="auto"/>
        <w:jc w:val="both"/>
        <w:rPr>
          <w:rFonts w:ascii="Bahnschrift" w:hAnsi="Bahnschrift"/>
          <w:color w:val="595959" w:themeColor="text1" w:themeTint="A6"/>
          <w:sz w:val="22"/>
        </w:rPr>
      </w:pPr>
    </w:p>
    <w:p w14:paraId="3B67803D" w14:textId="77777777" w:rsidR="00CA7146"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lastRenderedPageBreak/>
        <w:t>Children in need</w:t>
      </w:r>
    </w:p>
    <w:p w14:paraId="44FD069A"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423B3968" w14:textId="3F41BE92"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6C096AA2"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58A25FAF" w14:textId="77777777"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b/>
          <w:bCs w:val="0"/>
          <w:color w:val="595959" w:themeColor="text1" w:themeTint="A6"/>
          <w:sz w:val="22"/>
        </w:rPr>
        <w:t>Children suffering or likely to suffer significant harm</w:t>
      </w:r>
      <w:r w:rsidRPr="007013AE">
        <w:rPr>
          <w:rFonts w:ascii="Bahnschrift" w:hAnsi="Bahnschrift"/>
          <w:color w:val="595959" w:themeColor="text1" w:themeTint="A6"/>
          <w:sz w:val="22"/>
        </w:rPr>
        <w:t>:</w:t>
      </w:r>
    </w:p>
    <w:p w14:paraId="1D4497BE"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575C9472" w14:textId="3952DD0C"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Local authorities, with the help of other </w:t>
      </w:r>
      <w:proofErr w:type="spellStart"/>
      <w:r w:rsidRPr="007013AE">
        <w:rPr>
          <w:rFonts w:ascii="Bahnschrift" w:hAnsi="Bahnschrift"/>
          <w:color w:val="595959" w:themeColor="text1" w:themeTint="A6"/>
          <w:sz w:val="22"/>
        </w:rPr>
        <w:t>organisations</w:t>
      </w:r>
      <w:proofErr w:type="spellEnd"/>
      <w:r w:rsidRPr="007013AE">
        <w:rPr>
          <w:rFonts w:ascii="Bahnschrift" w:hAnsi="Bahnschrift"/>
          <w:color w:val="595959" w:themeColor="text1" w:themeTint="A6"/>
          <w:sz w:val="22"/>
        </w:rPr>
        <w:t xml:space="preserve">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This includes all forms of abuse and neglect, female genital mutilation, or other so-called ‘</w:t>
      </w:r>
      <w:proofErr w:type="spellStart"/>
      <w:r w:rsidRPr="007013AE">
        <w:rPr>
          <w:rFonts w:ascii="Bahnschrift" w:hAnsi="Bahnschrift"/>
          <w:color w:val="595959" w:themeColor="text1" w:themeTint="A6"/>
          <w:sz w:val="22"/>
        </w:rPr>
        <w:t>honour</w:t>
      </w:r>
      <w:proofErr w:type="spellEnd"/>
      <w:r w:rsidRPr="007013AE">
        <w:rPr>
          <w:rFonts w:ascii="Bahnschrift" w:hAnsi="Bahnschrift"/>
          <w:color w:val="595959" w:themeColor="text1" w:themeTint="A6"/>
          <w:sz w:val="22"/>
        </w:rPr>
        <w:t xml:space="preserve">’-based abuse, forced marriage and extra-familial harms like </w:t>
      </w:r>
      <w:proofErr w:type="spellStart"/>
      <w:r w:rsidRPr="007013AE">
        <w:rPr>
          <w:rFonts w:ascii="Bahnschrift" w:hAnsi="Bahnschrift"/>
          <w:color w:val="595959" w:themeColor="text1" w:themeTint="A6"/>
          <w:sz w:val="22"/>
        </w:rPr>
        <w:t>radicalisation</w:t>
      </w:r>
      <w:proofErr w:type="spellEnd"/>
      <w:r w:rsidRPr="007013AE">
        <w:rPr>
          <w:rFonts w:ascii="Bahnschrift" w:hAnsi="Bahnschrift"/>
          <w:color w:val="595959" w:themeColor="text1" w:themeTint="A6"/>
          <w:sz w:val="22"/>
        </w:rPr>
        <w:t xml:space="preserve"> and sexual exploitation. </w:t>
      </w:r>
    </w:p>
    <w:p w14:paraId="42E8FBD9"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03900B28" w14:textId="77777777" w:rsidR="00CA7146"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What will the local authority do? </w:t>
      </w:r>
    </w:p>
    <w:p w14:paraId="0E144714"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06B78E37" w14:textId="3E4EF504"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Within one working day of a referral being made, a local authority social worker should acknowledge its receipt to the referrer and </w:t>
      </w:r>
      <w:proofErr w:type="gramStart"/>
      <w:r w:rsidRPr="007013AE">
        <w:rPr>
          <w:rFonts w:ascii="Bahnschrift" w:hAnsi="Bahnschrift"/>
          <w:color w:val="595959" w:themeColor="text1" w:themeTint="A6"/>
          <w:sz w:val="22"/>
        </w:rPr>
        <w:t>make a decision</w:t>
      </w:r>
      <w:proofErr w:type="gramEnd"/>
      <w:r w:rsidRPr="007013AE">
        <w:rPr>
          <w:rFonts w:ascii="Bahnschrift" w:hAnsi="Bahnschrift"/>
          <w:color w:val="595959" w:themeColor="text1" w:themeTint="A6"/>
          <w:sz w:val="22"/>
        </w:rPr>
        <w:t xml:space="preserve"> about the next steps and the type of response that is required. This will include determining whether: • the child requires immediate protection and urgent action is required; • any services are required by the child and family and what type of services; • the child is in need and should be assessed under section 17 of the Children Act 1989. Chapter one of Working Together to Safeguard Children provides details of the assessment process; • there is reasonable cause to suspect the child is suffering or likely to suffer significant harm, and whether enquiries must be made, and the child assessed under section 47 of the Children Act 1989. Chapter one of Working Together to Safeguard Children provides details of the assessment process; further specialist assessments are required to help the local authority to decide what further action to take. </w:t>
      </w:r>
    </w:p>
    <w:p w14:paraId="4AC4B60B"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5185F09C" w14:textId="1C450FF6"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The referrer should follow up if this information is not forthcoming.</w:t>
      </w:r>
    </w:p>
    <w:p w14:paraId="4BA3BC3F"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4961BD36" w14:textId="187873B5"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If social workers decide to carry out a statutory assessment, staff should do everything they can to support that assessment (supported by the designated safeguarding lead (or deputy) as required). </w:t>
      </w:r>
    </w:p>
    <w:p w14:paraId="5E739770" w14:textId="77777777" w:rsidR="00E467D3" w:rsidRDefault="00E467D3" w:rsidP="007013AE">
      <w:pPr>
        <w:pStyle w:val="BodyText"/>
        <w:spacing w:line="264" w:lineRule="auto"/>
        <w:jc w:val="both"/>
        <w:rPr>
          <w:rFonts w:ascii="Bahnschrift" w:hAnsi="Bahnschrift"/>
          <w:color w:val="595959" w:themeColor="text1" w:themeTint="A6"/>
          <w:sz w:val="22"/>
        </w:rPr>
      </w:pPr>
    </w:p>
    <w:p w14:paraId="60E4DD4D" w14:textId="31ECA49B"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If, after a referral, the child’s situation does not appear to be improving, the referrer should consider following local escalation procedures to ensure their concerns have been addressed and, most importantly, that the child’s situation improves.</w:t>
      </w:r>
    </w:p>
    <w:p w14:paraId="04CFFCF9"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40BF1A27" w14:textId="77777777" w:rsidR="00CA7146"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 Record keeping </w:t>
      </w:r>
    </w:p>
    <w:p w14:paraId="08AC7BF9"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53AD50A2" w14:textId="270C4470"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concerns, discussions and decisions made, and the reasons for those decisions, should be recorded in writing. Information should be kept confidential and stored securely. It is good practice to keep concerns and referrals in a separate child protection file for each child. Records should include: • a clear and comprehensive summary of the concern; • details of how the concern was followed up and resolved; • a note of any action taken, decisions reached and the outcome. </w:t>
      </w:r>
    </w:p>
    <w:p w14:paraId="53FA6BC7"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77FEC342" w14:textId="40F16768"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If in doubt about recording requirements, staff should discuss with the designated safeguarding lead (or deputy). </w:t>
      </w:r>
    </w:p>
    <w:p w14:paraId="200CFE8D"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3FB1760E" w14:textId="77777777" w:rsidR="00CA7146"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Why is </w:t>
      </w:r>
      <w:proofErr w:type="gramStart"/>
      <w:r w:rsidRPr="007013AE">
        <w:rPr>
          <w:rFonts w:ascii="Bahnschrift" w:hAnsi="Bahnschrift"/>
          <w:b/>
          <w:bCs w:val="0"/>
          <w:color w:val="595959" w:themeColor="text1" w:themeTint="A6"/>
          <w:sz w:val="22"/>
        </w:rPr>
        <w:t>all of</w:t>
      </w:r>
      <w:proofErr w:type="gramEnd"/>
      <w:r w:rsidRPr="007013AE">
        <w:rPr>
          <w:rFonts w:ascii="Bahnschrift" w:hAnsi="Bahnschrift"/>
          <w:b/>
          <w:bCs w:val="0"/>
          <w:color w:val="595959" w:themeColor="text1" w:themeTint="A6"/>
          <w:sz w:val="22"/>
        </w:rPr>
        <w:t xml:space="preserve"> this important? </w:t>
      </w:r>
    </w:p>
    <w:p w14:paraId="34D62A1C"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069A8468" w14:textId="30BE4A8D"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It is important for children to receive the right help at the right time to address safeguarding risks, prevent issues escalating and to promote children’s welfare. Research and serious case reviews have repeatedly shown the dangers of failing to take effective action.</w:t>
      </w:r>
      <w:r w:rsidR="00CA7146" w:rsidRPr="007013AE">
        <w:rPr>
          <w:rFonts w:ascii="Bahnschrift" w:hAnsi="Bahnschrift"/>
          <w:color w:val="595959" w:themeColor="text1" w:themeTint="A6"/>
          <w:sz w:val="22"/>
        </w:rPr>
        <w:t xml:space="preserve"> </w:t>
      </w:r>
      <w:r w:rsidRPr="007013AE">
        <w:rPr>
          <w:rFonts w:ascii="Bahnschrift" w:hAnsi="Bahnschrift"/>
          <w:color w:val="595959" w:themeColor="text1" w:themeTint="A6"/>
          <w:sz w:val="22"/>
        </w:rPr>
        <w:t xml:space="preserve">Further information about serious case reviews can be found in Chapter four of Working Together to Safeguard Children. </w:t>
      </w:r>
    </w:p>
    <w:p w14:paraId="17DD8191"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1BD38221" w14:textId="77241DF8"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Examples of poor practice include: • failing to act on and refer the early signs of abuse and neglect; • poor record keeping;</w:t>
      </w:r>
      <w:r w:rsidR="00E467D3">
        <w:rPr>
          <w:rFonts w:ascii="Bahnschrift" w:hAnsi="Bahnschrift"/>
          <w:color w:val="595959" w:themeColor="text1" w:themeTint="A6"/>
          <w:sz w:val="22"/>
        </w:rPr>
        <w:t xml:space="preserve"> </w:t>
      </w:r>
      <w:r w:rsidR="00CA7146" w:rsidRPr="007013AE">
        <w:rPr>
          <w:rFonts w:ascii="Bahnschrift" w:hAnsi="Bahnschrift"/>
          <w:color w:val="595959" w:themeColor="text1" w:themeTint="A6"/>
          <w:sz w:val="22"/>
        </w:rPr>
        <w:t>[</w:t>
      </w:r>
      <w:r w:rsidRPr="007013AE">
        <w:rPr>
          <w:rFonts w:ascii="Bahnschrift" w:hAnsi="Bahnschrift"/>
          <w:color w:val="595959" w:themeColor="text1" w:themeTint="A6"/>
          <w:sz w:val="22"/>
        </w:rPr>
        <w:t>An analysis of serious case reviews can be found at gov.uk/government/publications/analysis-of-serious-casereviews-2014-to-2017. 21</w:t>
      </w:r>
      <w:r w:rsidR="00CA7146" w:rsidRPr="007013AE">
        <w:rPr>
          <w:rFonts w:ascii="Bahnschrift" w:hAnsi="Bahnschrift"/>
          <w:color w:val="595959" w:themeColor="text1" w:themeTint="A6"/>
          <w:sz w:val="22"/>
        </w:rPr>
        <w:t>]</w:t>
      </w:r>
      <w:r w:rsidRPr="007013AE">
        <w:rPr>
          <w:rFonts w:ascii="Bahnschrift" w:hAnsi="Bahnschrift"/>
          <w:color w:val="595959" w:themeColor="text1" w:themeTint="A6"/>
          <w:sz w:val="22"/>
        </w:rPr>
        <w:t xml:space="preserve"> • failing to listen to the views of the child; • failing to re-assess concerns when situations do not improve; • not sharing information with the right people within and between agencies; • sharing information too slowly; and • a lack of challenge to those who appear not to be taking action.</w:t>
      </w:r>
    </w:p>
    <w:p w14:paraId="107D6276"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3D973765" w14:textId="77777777" w:rsidR="00CA7146"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 What school and college staff should do if they have safeguarding concerns about another staff </w:t>
      </w:r>
      <w:proofErr w:type="gramStart"/>
      <w:r w:rsidRPr="007013AE">
        <w:rPr>
          <w:rFonts w:ascii="Bahnschrift" w:hAnsi="Bahnschrift"/>
          <w:b/>
          <w:bCs w:val="0"/>
          <w:color w:val="595959" w:themeColor="text1" w:themeTint="A6"/>
          <w:sz w:val="22"/>
        </w:rPr>
        <w:t>member</w:t>
      </w:r>
      <w:r w:rsidR="00CA7146" w:rsidRPr="007013AE">
        <w:rPr>
          <w:rFonts w:ascii="Bahnschrift" w:hAnsi="Bahnschrift"/>
          <w:b/>
          <w:bCs w:val="0"/>
          <w:color w:val="595959" w:themeColor="text1" w:themeTint="A6"/>
          <w:sz w:val="22"/>
        </w:rPr>
        <w:t>.</w:t>
      </w:r>
      <w:proofErr w:type="gramEnd"/>
    </w:p>
    <w:p w14:paraId="230079FA"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0F493E59" w14:textId="68F9300A"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Schools and colleges should have processes and procedures in place to manage any safeguarding concerns about staff members (including supply staff, volunteers, and contractors). If staff have safeguarding concerns or an allegation is made about another member of staff (including supply staff, volunteers, and contractors) posing a risk of harm to children, then: • this should be referred to the headteacher or principal; • where there are concerns/allegations about the headteacher or principal, this should be referred to the chair of governors, chair of the management committee or proprietor of an independent school; and • in the event of concerns/allegations about the headteacher, where the headteacher is also the sole proprietor of an independent school, or a situation where there is a conflict of interest in reporting the matter to the headteacher, this should be reported directly to the local authority designated officer(s) (LADOs). Details of your local LADO should be easily accessible on your local authority’s website. Further details can be found in Part four of this guidance. </w:t>
      </w:r>
    </w:p>
    <w:p w14:paraId="257592ED"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4AD5D473" w14:textId="77777777" w:rsidR="00CA7146"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What school or college staff should do if they have concerns about safeguarding practices within the school or </w:t>
      </w:r>
      <w:proofErr w:type="gramStart"/>
      <w:r w:rsidRPr="007013AE">
        <w:rPr>
          <w:rFonts w:ascii="Bahnschrift" w:hAnsi="Bahnschrift"/>
          <w:b/>
          <w:bCs w:val="0"/>
          <w:color w:val="595959" w:themeColor="text1" w:themeTint="A6"/>
          <w:sz w:val="22"/>
        </w:rPr>
        <w:t>college</w:t>
      </w:r>
      <w:proofErr w:type="gramEnd"/>
    </w:p>
    <w:p w14:paraId="37EDD031"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1BB091C6" w14:textId="5C168DFF"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and volunteers should feel able to raise concerns about poor or unsafe practice and potential failures in the school’s or college’s safeguarding regime and know that such concerns will be taken seriously by the senior leadership team. </w:t>
      </w:r>
    </w:p>
    <w:p w14:paraId="652C4FCF" w14:textId="77777777" w:rsidR="00E467D3" w:rsidRDefault="00E467D3" w:rsidP="007013AE">
      <w:pPr>
        <w:pStyle w:val="BodyText"/>
        <w:spacing w:line="264" w:lineRule="auto"/>
        <w:jc w:val="both"/>
        <w:rPr>
          <w:rFonts w:ascii="Bahnschrift" w:hAnsi="Bahnschrift"/>
          <w:color w:val="595959" w:themeColor="text1" w:themeTint="A6"/>
          <w:sz w:val="22"/>
        </w:rPr>
      </w:pPr>
    </w:p>
    <w:p w14:paraId="74444D0F" w14:textId="03FB9268" w:rsidR="00CA71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Appropriate whistleblowing procedures should be put in place for such concerns to be raised with the school’s or college’s senior leadership team.</w:t>
      </w:r>
    </w:p>
    <w:p w14:paraId="58A65CE7"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0134A23F" w14:textId="1760027B" w:rsidR="00173746"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Where a staff member feels unable to raise an issue with their employer, or feels that their genuine concerns are not being addressed, other whistleblowing channels are open to them:  general guidance on whistleblowing can be found via: Advice on Whistleblowing • the NSPCC’s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w:t>
      </w:r>
      <w:r w:rsidR="003245FB" w:rsidRPr="007013AE">
        <w:rPr>
          <w:sz w:val="22"/>
        </w:rPr>
        <w:t xml:space="preserve"> </w:t>
      </w:r>
      <w:r w:rsidR="003245FB" w:rsidRPr="007013AE">
        <w:rPr>
          <w:rFonts w:ascii="Bahnschrift" w:hAnsi="Bahnschrift"/>
          <w:color w:val="595959" w:themeColor="text1" w:themeTint="A6"/>
          <w:sz w:val="22"/>
        </w:rPr>
        <w:t>help@nspcc.org.uk</w:t>
      </w:r>
    </w:p>
    <w:p w14:paraId="2631CBC2" w14:textId="5F629583" w:rsidR="00173746" w:rsidRPr="007013AE" w:rsidRDefault="00173746" w:rsidP="007013AE">
      <w:pPr>
        <w:pStyle w:val="BodyText"/>
        <w:spacing w:line="264" w:lineRule="auto"/>
        <w:jc w:val="both"/>
        <w:rPr>
          <w:rFonts w:ascii="Bahnschrift" w:hAnsi="Bahnschrift"/>
          <w:color w:val="595959" w:themeColor="text1" w:themeTint="A6"/>
          <w:sz w:val="22"/>
        </w:rPr>
      </w:pPr>
    </w:p>
    <w:p w14:paraId="63E5EFC5"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470C40A4" w14:textId="77777777" w:rsidR="00CA7146" w:rsidRPr="007013AE" w:rsidRDefault="00CA7146" w:rsidP="007013AE">
      <w:pPr>
        <w:pStyle w:val="BodyText"/>
        <w:spacing w:line="264" w:lineRule="auto"/>
        <w:jc w:val="both"/>
        <w:rPr>
          <w:rFonts w:ascii="Bahnschrift" w:hAnsi="Bahnschrift"/>
          <w:color w:val="595959" w:themeColor="text1" w:themeTint="A6"/>
          <w:sz w:val="22"/>
        </w:rPr>
      </w:pPr>
    </w:p>
    <w:p w14:paraId="3DDC2242" w14:textId="77777777" w:rsidR="003245FB" w:rsidRPr="007013AE" w:rsidRDefault="003245FB" w:rsidP="007013AE">
      <w:pPr>
        <w:pStyle w:val="BodyText"/>
        <w:spacing w:line="264" w:lineRule="auto"/>
        <w:jc w:val="both"/>
        <w:rPr>
          <w:rFonts w:ascii="Bahnschrift" w:hAnsi="Bahnschrift"/>
          <w:color w:val="595959" w:themeColor="text1" w:themeTint="A6"/>
          <w:sz w:val="22"/>
        </w:rPr>
      </w:pPr>
    </w:p>
    <w:p w14:paraId="3E1C6450" w14:textId="675020FE" w:rsidR="00D172E1"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lastRenderedPageBreak/>
        <w:t>Annex A: Safeguarding information for school and college staff</w:t>
      </w:r>
    </w:p>
    <w:p w14:paraId="150BDFAC" w14:textId="03908475" w:rsidR="00D172E1" w:rsidRPr="007013AE" w:rsidRDefault="00D172E1" w:rsidP="007013AE">
      <w:pPr>
        <w:pStyle w:val="BodyText"/>
        <w:spacing w:line="264" w:lineRule="auto"/>
        <w:jc w:val="both"/>
        <w:rPr>
          <w:rFonts w:ascii="Bahnschrift" w:hAnsi="Bahnschrift"/>
          <w:b/>
          <w:bCs w:val="0"/>
          <w:color w:val="595959" w:themeColor="text1" w:themeTint="A6"/>
          <w:sz w:val="22"/>
        </w:rPr>
      </w:pPr>
    </w:p>
    <w:p w14:paraId="1A3130AF" w14:textId="77777777" w:rsidR="00D172E1" w:rsidRPr="007013AE" w:rsidRDefault="00173746" w:rsidP="007013AE">
      <w:pPr>
        <w:pStyle w:val="BodyText"/>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The following is a condensed version of Part one of Keeping children safe in education. It can be provided (instead of Part one) to those staff who do not directly work with children, if the governing body or proprietor think it will provide a better basis for those staff to promote the welfare of and safeguard children. </w:t>
      </w:r>
    </w:p>
    <w:p w14:paraId="730A6F63" w14:textId="77777777" w:rsidR="00D172E1" w:rsidRPr="007013AE" w:rsidRDefault="00D172E1" w:rsidP="007013AE">
      <w:pPr>
        <w:pStyle w:val="BodyText"/>
        <w:spacing w:line="264" w:lineRule="auto"/>
        <w:jc w:val="both"/>
        <w:rPr>
          <w:rFonts w:ascii="Bahnschrift" w:hAnsi="Bahnschrift"/>
          <w:color w:val="595959" w:themeColor="text1" w:themeTint="A6"/>
          <w:sz w:val="22"/>
        </w:rPr>
      </w:pPr>
    </w:p>
    <w:p w14:paraId="547A1B0D" w14:textId="6B6C9FE8" w:rsidR="00D172E1" w:rsidRPr="007013AE" w:rsidRDefault="00173746" w:rsidP="00E467D3">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The role of school and college staff </w:t>
      </w:r>
    </w:p>
    <w:p w14:paraId="413F6D7C" w14:textId="77777777" w:rsidR="00D172E1" w:rsidRPr="007013AE" w:rsidRDefault="00D172E1" w:rsidP="007013AE">
      <w:pPr>
        <w:pStyle w:val="BodyText"/>
        <w:spacing w:line="264" w:lineRule="auto"/>
        <w:ind w:left="2160"/>
        <w:jc w:val="both"/>
        <w:rPr>
          <w:rFonts w:ascii="Bahnschrift" w:hAnsi="Bahnschrift"/>
          <w:b/>
          <w:bCs w:val="0"/>
          <w:color w:val="595959" w:themeColor="text1" w:themeTint="A6"/>
          <w:sz w:val="22"/>
        </w:rPr>
      </w:pPr>
    </w:p>
    <w:p w14:paraId="7FCEF12B" w14:textId="4CF7FD0F" w:rsidR="00D172E1"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Safeguarding and promoting the welfare of children is everyone’s responsibility. Everyone who </w:t>
      </w:r>
      <w:proofErr w:type="gramStart"/>
      <w:r w:rsidRPr="007013AE">
        <w:rPr>
          <w:rFonts w:ascii="Bahnschrift" w:hAnsi="Bahnschrift"/>
          <w:color w:val="595959" w:themeColor="text1" w:themeTint="A6"/>
          <w:sz w:val="22"/>
        </w:rPr>
        <w:t>comes into contact with</w:t>
      </w:r>
      <w:proofErr w:type="gramEnd"/>
      <w:r w:rsidRPr="007013AE">
        <w:rPr>
          <w:rFonts w:ascii="Bahnschrift" w:hAnsi="Bahnschrift"/>
          <w:color w:val="595959" w:themeColor="text1" w:themeTint="A6"/>
          <w:sz w:val="22"/>
        </w:rPr>
        <w:t xml:space="preserve"> children has an important role to play.</w:t>
      </w:r>
    </w:p>
    <w:p w14:paraId="4630E1F7" w14:textId="77777777" w:rsidR="00D172E1" w:rsidRPr="007013AE" w:rsidRDefault="00D172E1" w:rsidP="007013AE">
      <w:pPr>
        <w:pStyle w:val="BodyText"/>
        <w:spacing w:line="264" w:lineRule="auto"/>
        <w:jc w:val="both"/>
        <w:rPr>
          <w:rFonts w:ascii="Bahnschrift" w:hAnsi="Bahnschrift"/>
          <w:color w:val="595959" w:themeColor="text1" w:themeTint="A6"/>
          <w:sz w:val="22"/>
        </w:rPr>
      </w:pPr>
    </w:p>
    <w:p w14:paraId="75ADF7A5" w14:textId="271E2E31" w:rsidR="00D172E1"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School and college staff are particularly important as they </w:t>
      </w:r>
      <w:proofErr w:type="gramStart"/>
      <w:r w:rsidRPr="007013AE">
        <w:rPr>
          <w:rFonts w:ascii="Bahnschrift" w:hAnsi="Bahnschrift"/>
          <w:color w:val="595959" w:themeColor="text1" w:themeTint="A6"/>
          <w:sz w:val="22"/>
        </w:rPr>
        <w:t xml:space="preserve">are </w:t>
      </w:r>
      <w:r w:rsidR="00E467D3" w:rsidRPr="007013AE">
        <w:rPr>
          <w:rFonts w:ascii="Bahnschrift" w:hAnsi="Bahnschrift"/>
          <w:color w:val="595959" w:themeColor="text1" w:themeTint="A6"/>
          <w:sz w:val="22"/>
        </w:rPr>
        <w:t>able</w:t>
      </w:r>
      <w:r w:rsidRPr="007013AE">
        <w:rPr>
          <w:rFonts w:ascii="Bahnschrift" w:hAnsi="Bahnschrift"/>
          <w:color w:val="595959" w:themeColor="text1" w:themeTint="A6"/>
          <w:sz w:val="22"/>
        </w:rPr>
        <w:t xml:space="preserve"> to</w:t>
      </w:r>
      <w:proofErr w:type="gramEnd"/>
      <w:r w:rsidRPr="007013AE">
        <w:rPr>
          <w:rFonts w:ascii="Bahnschrift" w:hAnsi="Bahnschrift"/>
          <w:color w:val="595959" w:themeColor="text1" w:themeTint="A6"/>
          <w:sz w:val="22"/>
        </w:rPr>
        <w:t xml:space="preserve"> identify concerns early, provide help for children, promote children’s welfare and prevent concerns from escalating. It is important all staff (including those who do not work directly with children) </w:t>
      </w:r>
      <w:proofErr w:type="spellStart"/>
      <w:r w:rsidRPr="007013AE">
        <w:rPr>
          <w:rFonts w:ascii="Bahnschrift" w:hAnsi="Bahnschrift"/>
          <w:color w:val="595959" w:themeColor="text1" w:themeTint="A6"/>
          <w:sz w:val="22"/>
        </w:rPr>
        <w:t>recognise</w:t>
      </w:r>
      <w:proofErr w:type="spellEnd"/>
      <w:r w:rsidRPr="007013AE">
        <w:rPr>
          <w:rFonts w:ascii="Bahnschrift" w:hAnsi="Bahnschrift"/>
          <w:color w:val="595959" w:themeColor="text1" w:themeTint="A6"/>
          <w:sz w:val="22"/>
        </w:rPr>
        <w:t xml:space="preserve"> the important role they play in protecting children. </w:t>
      </w:r>
    </w:p>
    <w:p w14:paraId="76534DAC" w14:textId="77777777" w:rsidR="00D172E1" w:rsidRPr="007013AE" w:rsidRDefault="00D172E1" w:rsidP="007013AE">
      <w:pPr>
        <w:pStyle w:val="BodyText"/>
        <w:spacing w:line="264" w:lineRule="auto"/>
        <w:jc w:val="both"/>
        <w:rPr>
          <w:rFonts w:ascii="Bahnschrift" w:hAnsi="Bahnschrift"/>
          <w:color w:val="595959" w:themeColor="text1" w:themeTint="A6"/>
          <w:sz w:val="22"/>
        </w:rPr>
      </w:pPr>
    </w:p>
    <w:p w14:paraId="13579AE5" w14:textId="111424BB" w:rsidR="00D172E1" w:rsidRPr="007013AE" w:rsidRDefault="00173746" w:rsidP="007013AE">
      <w:pPr>
        <w:pStyle w:val="BodyText"/>
        <w:spacing w:line="264" w:lineRule="auto"/>
        <w:ind w:left="360"/>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What school and college staff need to </w:t>
      </w:r>
      <w:r w:rsidR="00E467D3" w:rsidRPr="007013AE">
        <w:rPr>
          <w:rFonts w:ascii="Bahnschrift" w:hAnsi="Bahnschrift"/>
          <w:b/>
          <w:bCs w:val="0"/>
          <w:color w:val="595959" w:themeColor="text1" w:themeTint="A6"/>
          <w:sz w:val="22"/>
        </w:rPr>
        <w:t>know?</w:t>
      </w:r>
    </w:p>
    <w:p w14:paraId="3A2FBA11" w14:textId="77777777" w:rsidR="00D172E1" w:rsidRPr="007013AE" w:rsidRDefault="00D172E1" w:rsidP="007013AE">
      <w:pPr>
        <w:pStyle w:val="BodyText"/>
        <w:spacing w:line="264" w:lineRule="auto"/>
        <w:jc w:val="both"/>
        <w:rPr>
          <w:rFonts w:ascii="Bahnschrift" w:hAnsi="Bahnschrift"/>
          <w:color w:val="595959" w:themeColor="text1" w:themeTint="A6"/>
          <w:sz w:val="22"/>
        </w:rPr>
      </w:pPr>
    </w:p>
    <w:p w14:paraId="1F239EB3" w14:textId="77777777" w:rsidR="00E467D3" w:rsidRDefault="00173746" w:rsidP="00F65637">
      <w:pPr>
        <w:pStyle w:val="BodyText"/>
        <w:numPr>
          <w:ilvl w:val="0"/>
          <w:numId w:val="51"/>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For the purposes of safeguarding, a child is anyone under the age of 18. Safeguarding and promoting the welfare of children is defined for the purposes of this guidance as:</w:t>
      </w:r>
    </w:p>
    <w:p w14:paraId="483053BA" w14:textId="77777777" w:rsidR="00E467D3" w:rsidRDefault="00173746" w:rsidP="00F65637">
      <w:pPr>
        <w:pStyle w:val="BodyText"/>
        <w:numPr>
          <w:ilvl w:val="0"/>
          <w:numId w:val="51"/>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protecting children from maltreatment; </w:t>
      </w:r>
    </w:p>
    <w:p w14:paraId="328EE1B5" w14:textId="77777777" w:rsidR="00E467D3" w:rsidRDefault="00173746" w:rsidP="00F65637">
      <w:pPr>
        <w:pStyle w:val="BodyText"/>
        <w:numPr>
          <w:ilvl w:val="0"/>
          <w:numId w:val="51"/>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preventing impairment of children’s mental and physical health or development; </w:t>
      </w:r>
    </w:p>
    <w:p w14:paraId="7236D34B" w14:textId="69C8103E" w:rsidR="00D172E1" w:rsidRPr="007013AE" w:rsidRDefault="00173746" w:rsidP="00F65637">
      <w:pPr>
        <w:pStyle w:val="BodyText"/>
        <w:numPr>
          <w:ilvl w:val="0"/>
          <w:numId w:val="51"/>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ensuring that children grow up in circumstances consistent with the provision of safe and effective care; taking action to enable all children to have the best outcomes. </w:t>
      </w:r>
    </w:p>
    <w:p w14:paraId="6E957AF6" w14:textId="77777777" w:rsidR="00DA5F27" w:rsidRPr="007013AE" w:rsidRDefault="00DA5F27" w:rsidP="007013AE">
      <w:pPr>
        <w:pStyle w:val="BodyText"/>
        <w:spacing w:line="264" w:lineRule="auto"/>
        <w:ind w:left="360"/>
        <w:jc w:val="both"/>
        <w:rPr>
          <w:rFonts w:ascii="Bahnschrift" w:hAnsi="Bahnschrift"/>
          <w:color w:val="595959" w:themeColor="text1" w:themeTint="A6"/>
          <w:sz w:val="22"/>
        </w:rPr>
      </w:pPr>
    </w:p>
    <w:p w14:paraId="76FA2C2C" w14:textId="77777777" w:rsidR="00E467D3" w:rsidRPr="00E467D3" w:rsidRDefault="00173746" w:rsidP="007013AE">
      <w:pPr>
        <w:pStyle w:val="BodyText"/>
        <w:spacing w:line="264" w:lineRule="auto"/>
        <w:ind w:left="360"/>
        <w:jc w:val="both"/>
        <w:rPr>
          <w:rFonts w:ascii="Bahnschrift" w:hAnsi="Bahnschrift"/>
          <w:b/>
          <w:bCs w:val="0"/>
          <w:color w:val="595959" w:themeColor="text1" w:themeTint="A6"/>
          <w:sz w:val="22"/>
        </w:rPr>
      </w:pPr>
      <w:r w:rsidRPr="00E467D3">
        <w:rPr>
          <w:rFonts w:ascii="Bahnschrift" w:hAnsi="Bahnschrift"/>
          <w:b/>
          <w:bCs w:val="0"/>
          <w:color w:val="595959" w:themeColor="text1" w:themeTint="A6"/>
          <w:sz w:val="22"/>
        </w:rPr>
        <w:t>All staff should:</w:t>
      </w:r>
    </w:p>
    <w:p w14:paraId="3A680441" w14:textId="77777777" w:rsidR="00E467D3" w:rsidRDefault="00173746" w:rsidP="00F65637">
      <w:pPr>
        <w:pStyle w:val="BodyText"/>
        <w:numPr>
          <w:ilvl w:val="0"/>
          <w:numId w:val="52"/>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be aware of the systems in their school or college which support safeguarding, and these should be explained to them as part of staff induction</w:t>
      </w:r>
      <w:r w:rsidR="00D172E1" w:rsidRPr="007013AE">
        <w:rPr>
          <w:rFonts w:ascii="Bahnschrift" w:hAnsi="Bahnschrift"/>
          <w:color w:val="595959" w:themeColor="text1" w:themeTint="A6"/>
          <w:sz w:val="22"/>
        </w:rPr>
        <w:t>-</w:t>
      </w:r>
      <w:r w:rsidRPr="007013AE">
        <w:rPr>
          <w:rFonts w:ascii="Bahnschrift" w:hAnsi="Bahnschrift"/>
          <w:color w:val="595959" w:themeColor="text1" w:themeTint="A6"/>
          <w:sz w:val="22"/>
        </w:rPr>
        <w:t xml:space="preserve"> </w:t>
      </w:r>
      <w:r w:rsidR="00D172E1" w:rsidRPr="007013AE">
        <w:rPr>
          <w:rFonts w:ascii="Bahnschrift" w:hAnsi="Bahnschrift"/>
          <w:color w:val="595959" w:themeColor="text1" w:themeTint="A6"/>
          <w:sz w:val="22"/>
        </w:rPr>
        <w:t>as</w:t>
      </w:r>
      <w:r w:rsidRPr="007013AE">
        <w:rPr>
          <w:rFonts w:ascii="Bahnschrift" w:hAnsi="Bahnschrift"/>
          <w:color w:val="595959" w:themeColor="text1" w:themeTint="A6"/>
          <w:sz w:val="22"/>
        </w:rPr>
        <w:t xml:space="preserve"> a minimum this Annex and the child protection policy should be shared with staff at induction; </w:t>
      </w:r>
    </w:p>
    <w:p w14:paraId="3157A9AF" w14:textId="77777777" w:rsidR="00E467D3" w:rsidRDefault="00173746" w:rsidP="00F65637">
      <w:pPr>
        <w:pStyle w:val="BodyText"/>
        <w:numPr>
          <w:ilvl w:val="0"/>
          <w:numId w:val="52"/>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receive appropriate safeguarding and child protection training (including online safety) which is regularly updated. In addition, all staff should receive safeguarding and child protection updates (including online safety) (for example, via emails, ebulletins and staff meetings), as required, and at least annually, to provide them with the skills and knowledge to safeguard children effectively;</w:t>
      </w:r>
    </w:p>
    <w:p w14:paraId="7E035D85" w14:textId="77777777" w:rsidR="00E467D3" w:rsidRDefault="00173746" w:rsidP="00F65637">
      <w:pPr>
        <w:pStyle w:val="BodyText"/>
        <w:numPr>
          <w:ilvl w:val="0"/>
          <w:numId w:val="52"/>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know the identity of the designated safeguarding lead (and any deputies) and how to contact them; </w:t>
      </w:r>
    </w:p>
    <w:p w14:paraId="513435F6" w14:textId="77777777" w:rsidR="00E467D3" w:rsidRDefault="00173746" w:rsidP="00F65637">
      <w:pPr>
        <w:pStyle w:val="BodyText"/>
        <w:numPr>
          <w:ilvl w:val="0"/>
          <w:numId w:val="52"/>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know what to do if a child tells them they are being abused or neglected. This includes understanding they should never promise a child that they will not tell anyone else about a report of abuse, as this is unlikely to be in the best interests of the child;</w:t>
      </w:r>
    </w:p>
    <w:p w14:paraId="206C6DB6" w14:textId="4456CE46" w:rsidR="00D172E1" w:rsidRPr="007013AE" w:rsidRDefault="00173746" w:rsidP="00F65637">
      <w:pPr>
        <w:pStyle w:val="BodyText"/>
        <w:numPr>
          <w:ilvl w:val="0"/>
          <w:numId w:val="52"/>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should be able to reassure all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 </w:t>
      </w:r>
    </w:p>
    <w:p w14:paraId="3E44CB5B" w14:textId="44F395E7" w:rsidR="00D172E1" w:rsidRDefault="00D172E1" w:rsidP="007013AE">
      <w:pPr>
        <w:pStyle w:val="BodyText"/>
        <w:spacing w:line="264" w:lineRule="auto"/>
        <w:ind w:left="360"/>
        <w:jc w:val="both"/>
        <w:rPr>
          <w:rFonts w:ascii="Bahnschrift" w:hAnsi="Bahnschrift"/>
          <w:color w:val="595959" w:themeColor="text1" w:themeTint="A6"/>
          <w:sz w:val="22"/>
        </w:rPr>
      </w:pPr>
    </w:p>
    <w:p w14:paraId="4FCA8A38" w14:textId="2825753D" w:rsidR="00E467D3" w:rsidRDefault="00E467D3" w:rsidP="007013AE">
      <w:pPr>
        <w:pStyle w:val="BodyText"/>
        <w:spacing w:line="264" w:lineRule="auto"/>
        <w:ind w:left="360"/>
        <w:jc w:val="both"/>
        <w:rPr>
          <w:rFonts w:ascii="Bahnschrift" w:hAnsi="Bahnschrift"/>
          <w:color w:val="595959" w:themeColor="text1" w:themeTint="A6"/>
          <w:sz w:val="22"/>
        </w:rPr>
      </w:pPr>
    </w:p>
    <w:p w14:paraId="400F7868" w14:textId="2C8B000E" w:rsidR="00E467D3" w:rsidRDefault="00E467D3" w:rsidP="007013AE">
      <w:pPr>
        <w:pStyle w:val="BodyText"/>
        <w:spacing w:line="264" w:lineRule="auto"/>
        <w:ind w:left="360"/>
        <w:jc w:val="both"/>
        <w:rPr>
          <w:rFonts w:ascii="Bahnschrift" w:hAnsi="Bahnschrift"/>
          <w:color w:val="595959" w:themeColor="text1" w:themeTint="A6"/>
          <w:sz w:val="22"/>
        </w:rPr>
      </w:pPr>
    </w:p>
    <w:p w14:paraId="6B8DDD7E" w14:textId="3C7724C2" w:rsidR="00E467D3" w:rsidRDefault="00E467D3" w:rsidP="007013AE">
      <w:pPr>
        <w:pStyle w:val="BodyText"/>
        <w:spacing w:line="264" w:lineRule="auto"/>
        <w:ind w:left="360"/>
        <w:jc w:val="both"/>
        <w:rPr>
          <w:rFonts w:ascii="Bahnschrift" w:hAnsi="Bahnschrift"/>
          <w:color w:val="595959" w:themeColor="text1" w:themeTint="A6"/>
          <w:sz w:val="22"/>
        </w:rPr>
      </w:pPr>
    </w:p>
    <w:p w14:paraId="41C9F53A" w14:textId="7BD1883C" w:rsidR="00E467D3" w:rsidRDefault="00E467D3" w:rsidP="007013AE">
      <w:pPr>
        <w:pStyle w:val="BodyText"/>
        <w:spacing w:line="264" w:lineRule="auto"/>
        <w:ind w:left="360"/>
        <w:jc w:val="both"/>
        <w:rPr>
          <w:rFonts w:ascii="Bahnschrift" w:hAnsi="Bahnschrift"/>
          <w:color w:val="595959" w:themeColor="text1" w:themeTint="A6"/>
          <w:sz w:val="22"/>
        </w:rPr>
      </w:pPr>
    </w:p>
    <w:p w14:paraId="306461A8" w14:textId="77777777" w:rsidR="00E467D3" w:rsidRPr="007013AE" w:rsidRDefault="00E467D3" w:rsidP="007013AE">
      <w:pPr>
        <w:pStyle w:val="BodyText"/>
        <w:spacing w:line="264" w:lineRule="auto"/>
        <w:ind w:left="360"/>
        <w:jc w:val="both"/>
        <w:rPr>
          <w:rFonts w:ascii="Bahnschrift" w:hAnsi="Bahnschrift"/>
          <w:color w:val="595959" w:themeColor="text1" w:themeTint="A6"/>
          <w:sz w:val="22"/>
        </w:rPr>
      </w:pPr>
    </w:p>
    <w:p w14:paraId="3A962495" w14:textId="12058517" w:rsidR="00D172E1" w:rsidRPr="007013AE" w:rsidRDefault="00173746" w:rsidP="007013AE">
      <w:pPr>
        <w:pStyle w:val="BodyText"/>
        <w:spacing w:line="264" w:lineRule="auto"/>
        <w:ind w:left="360"/>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lastRenderedPageBreak/>
        <w:t xml:space="preserve">What school and college staff should look out </w:t>
      </w:r>
      <w:proofErr w:type="gramStart"/>
      <w:r w:rsidRPr="007013AE">
        <w:rPr>
          <w:rFonts w:ascii="Bahnschrift" w:hAnsi="Bahnschrift"/>
          <w:b/>
          <w:bCs w:val="0"/>
          <w:color w:val="595959" w:themeColor="text1" w:themeTint="A6"/>
          <w:sz w:val="22"/>
        </w:rPr>
        <w:t>for</w:t>
      </w:r>
      <w:r w:rsidR="00E467D3">
        <w:rPr>
          <w:rFonts w:ascii="Bahnschrift" w:hAnsi="Bahnschrift"/>
          <w:b/>
          <w:bCs w:val="0"/>
          <w:color w:val="595959" w:themeColor="text1" w:themeTint="A6"/>
          <w:sz w:val="22"/>
        </w:rPr>
        <w:t>:</w:t>
      </w:r>
      <w:proofErr w:type="gramEnd"/>
    </w:p>
    <w:p w14:paraId="63E13B7B" w14:textId="77777777" w:rsidR="00D172E1" w:rsidRPr="007013AE" w:rsidRDefault="00D172E1" w:rsidP="007013AE">
      <w:pPr>
        <w:pStyle w:val="BodyText"/>
        <w:spacing w:line="264" w:lineRule="auto"/>
        <w:ind w:left="360"/>
        <w:jc w:val="both"/>
        <w:rPr>
          <w:rFonts w:ascii="Bahnschrift" w:hAnsi="Bahnschrift"/>
          <w:b/>
          <w:bCs w:val="0"/>
          <w:color w:val="595959" w:themeColor="text1" w:themeTint="A6"/>
          <w:sz w:val="22"/>
        </w:rPr>
      </w:pPr>
    </w:p>
    <w:p w14:paraId="54FBB12F" w14:textId="78CF77BA" w:rsidR="00D172E1" w:rsidRDefault="00173746" w:rsidP="007013AE">
      <w:pPr>
        <w:pStyle w:val="BodyText"/>
        <w:spacing w:line="264" w:lineRule="auto"/>
        <w:ind w:left="360"/>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Abuse and neglect</w:t>
      </w:r>
    </w:p>
    <w:p w14:paraId="4A311980" w14:textId="77777777" w:rsidR="00E467D3" w:rsidRPr="007013AE" w:rsidRDefault="00E467D3" w:rsidP="007013AE">
      <w:pPr>
        <w:pStyle w:val="BodyText"/>
        <w:spacing w:line="264" w:lineRule="auto"/>
        <w:ind w:left="360"/>
        <w:jc w:val="both"/>
        <w:rPr>
          <w:rFonts w:ascii="Bahnschrift" w:hAnsi="Bahnschrift"/>
          <w:b/>
          <w:bCs w:val="0"/>
          <w:color w:val="595959" w:themeColor="text1" w:themeTint="A6"/>
          <w:sz w:val="22"/>
        </w:rPr>
      </w:pPr>
    </w:p>
    <w:p w14:paraId="703D0B6C" w14:textId="3D796C78" w:rsidR="00DA5F27"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Knowing what to look for is vital to the early identification of abuse and neglect. All staff should be aware of indicators of abuse and neglect, including exploitation, so that they are able to identify cases of children who may </w:t>
      </w:r>
      <w:proofErr w:type="gramStart"/>
      <w:r w:rsidRPr="007013AE">
        <w:rPr>
          <w:rFonts w:ascii="Bahnschrift" w:hAnsi="Bahnschrift"/>
          <w:color w:val="595959" w:themeColor="text1" w:themeTint="A6"/>
          <w:sz w:val="22"/>
        </w:rPr>
        <w:t>be in need of</w:t>
      </w:r>
      <w:proofErr w:type="gramEnd"/>
      <w:r w:rsidRPr="007013AE">
        <w:rPr>
          <w:rFonts w:ascii="Bahnschrift" w:hAnsi="Bahnschrift"/>
          <w:color w:val="595959" w:themeColor="text1" w:themeTint="A6"/>
          <w:sz w:val="22"/>
        </w:rPr>
        <w:t xml:space="preserve"> help or protection. </w:t>
      </w:r>
    </w:p>
    <w:p w14:paraId="76431972" w14:textId="77777777" w:rsidR="00DA5F27" w:rsidRPr="007013AE" w:rsidRDefault="00DA5F27" w:rsidP="007013AE">
      <w:pPr>
        <w:pStyle w:val="BodyText"/>
        <w:spacing w:line="264" w:lineRule="auto"/>
        <w:jc w:val="both"/>
        <w:rPr>
          <w:rFonts w:ascii="Bahnschrift" w:hAnsi="Bahnschrift"/>
          <w:color w:val="595959" w:themeColor="text1" w:themeTint="A6"/>
          <w:sz w:val="22"/>
        </w:rPr>
      </w:pPr>
    </w:p>
    <w:p w14:paraId="789B7266" w14:textId="77777777" w:rsidR="00DA5F27"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 If staff are unsure, they should always speak to the designated safeguarding lead (or deputy). </w:t>
      </w:r>
    </w:p>
    <w:p w14:paraId="7E80B055" w14:textId="77777777" w:rsidR="00DA5F27" w:rsidRPr="007013AE" w:rsidRDefault="00DA5F27" w:rsidP="007013AE">
      <w:pPr>
        <w:pStyle w:val="ListParagraph"/>
        <w:jc w:val="both"/>
        <w:rPr>
          <w:rFonts w:ascii="Bahnschrift" w:hAnsi="Bahnschrift"/>
          <w:color w:val="595959" w:themeColor="text1" w:themeTint="A6"/>
          <w:sz w:val="22"/>
          <w:szCs w:val="22"/>
        </w:rPr>
      </w:pPr>
    </w:p>
    <w:p w14:paraId="68BCE408" w14:textId="12BA7FF6" w:rsidR="00DA5F27" w:rsidRPr="007013AE" w:rsidRDefault="00173746" w:rsidP="007013AE">
      <w:pPr>
        <w:pStyle w:val="BodyText"/>
        <w:spacing w:line="264" w:lineRule="auto"/>
        <w:ind w:left="360"/>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Forms of abuse and neglect </w:t>
      </w:r>
    </w:p>
    <w:p w14:paraId="17CBBB0A" w14:textId="77777777" w:rsidR="00DA5F27" w:rsidRPr="007013AE" w:rsidRDefault="00DA5F27" w:rsidP="007013AE">
      <w:pPr>
        <w:pStyle w:val="BodyText"/>
        <w:spacing w:line="264" w:lineRule="auto"/>
        <w:ind w:left="360"/>
        <w:jc w:val="both"/>
        <w:rPr>
          <w:rFonts w:ascii="Bahnschrift" w:hAnsi="Bahnschrift"/>
          <w:color w:val="595959" w:themeColor="text1" w:themeTint="A6"/>
          <w:sz w:val="22"/>
        </w:rPr>
      </w:pPr>
    </w:p>
    <w:p w14:paraId="267394E2" w14:textId="53B2AE4F" w:rsidR="00DA5F27"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Abuse: a form of maltreatment of a child. Somebody may abuse or neglect a child by inflicting harm or by failing to act to prevent harm. Children may be abused by other children or adults, in a family or in an institutional or community setting by those known to them or, more rarely, by others</w:t>
      </w:r>
    </w:p>
    <w:p w14:paraId="08D5EFD5" w14:textId="77777777" w:rsidR="00DA5F27" w:rsidRPr="007013AE" w:rsidRDefault="00DA5F27" w:rsidP="007013AE">
      <w:pPr>
        <w:pStyle w:val="BodyText"/>
        <w:spacing w:line="264" w:lineRule="auto"/>
        <w:ind w:left="360"/>
        <w:jc w:val="both"/>
        <w:rPr>
          <w:rFonts w:ascii="Bahnschrift" w:hAnsi="Bahnschrift"/>
          <w:color w:val="595959" w:themeColor="text1" w:themeTint="A6"/>
          <w:sz w:val="22"/>
        </w:rPr>
      </w:pPr>
    </w:p>
    <w:p w14:paraId="6E042329" w14:textId="23BAF1CE" w:rsidR="00DA5F27"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Physical abuse: a form of abuse that may involve hitting, shaking, </w:t>
      </w:r>
      <w:proofErr w:type="gramStart"/>
      <w:r w:rsidR="00E467D3" w:rsidRPr="007013AE">
        <w:rPr>
          <w:rFonts w:ascii="Bahnschrift" w:hAnsi="Bahnschrift"/>
          <w:color w:val="595959" w:themeColor="text1" w:themeTint="A6"/>
          <w:sz w:val="22"/>
        </w:rPr>
        <w:t xml:space="preserve">throwing,  </w:t>
      </w:r>
      <w:r w:rsidRPr="007013AE">
        <w:rPr>
          <w:rFonts w:ascii="Bahnschrift" w:hAnsi="Bahnschrift"/>
          <w:color w:val="595959" w:themeColor="text1" w:themeTint="A6"/>
          <w:sz w:val="22"/>
        </w:rPr>
        <w:t>poisoning</w:t>
      </w:r>
      <w:proofErr w:type="gramEnd"/>
      <w:r w:rsidRPr="007013AE">
        <w:rPr>
          <w:rFonts w:ascii="Bahnschrift" w:hAnsi="Bahnschrift"/>
          <w:color w:val="595959" w:themeColor="text1" w:themeTint="A6"/>
          <w:sz w:val="22"/>
        </w:rPr>
        <w:t xml:space="preserve">, burning or scalding, drowning, suffocating or otherwise causing physical harm to a child. </w:t>
      </w:r>
    </w:p>
    <w:p w14:paraId="50386F44" w14:textId="77777777" w:rsidR="00DA5F27" w:rsidRPr="007013AE" w:rsidRDefault="00DA5F27" w:rsidP="007013AE">
      <w:pPr>
        <w:pStyle w:val="BodyText"/>
        <w:spacing w:line="264" w:lineRule="auto"/>
        <w:jc w:val="both"/>
        <w:rPr>
          <w:rFonts w:ascii="Bahnschrift" w:hAnsi="Bahnschrift"/>
          <w:color w:val="595959" w:themeColor="text1" w:themeTint="A6"/>
          <w:sz w:val="22"/>
        </w:rPr>
      </w:pPr>
    </w:p>
    <w:p w14:paraId="2469DFEB" w14:textId="2FCFE329" w:rsidR="00DA5F27"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Some level of emotional abuse is involved in all types of maltreatment of a child, although it may occur alone. </w:t>
      </w:r>
    </w:p>
    <w:p w14:paraId="3E30972D" w14:textId="77777777" w:rsidR="00DA5F27" w:rsidRPr="007013AE" w:rsidRDefault="00DA5F27" w:rsidP="007013AE">
      <w:pPr>
        <w:pStyle w:val="BodyText"/>
        <w:spacing w:line="264" w:lineRule="auto"/>
        <w:jc w:val="both"/>
        <w:rPr>
          <w:rFonts w:ascii="Bahnschrift" w:hAnsi="Bahnschrift"/>
          <w:color w:val="595959" w:themeColor="text1" w:themeTint="A6"/>
          <w:sz w:val="22"/>
        </w:rPr>
      </w:pPr>
    </w:p>
    <w:p w14:paraId="04B8C88F" w14:textId="77777777" w:rsidR="00DA5F27"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Sexual abuse: involves forcing or enticing a child or young person to take part in sexual activities, not necessarily involving violence, </w:t>
      </w:r>
      <w:proofErr w:type="gramStart"/>
      <w:r w:rsidRPr="007013AE">
        <w:rPr>
          <w:rFonts w:ascii="Bahnschrift" w:hAnsi="Bahnschrift"/>
          <w:color w:val="595959" w:themeColor="text1" w:themeTint="A6"/>
          <w:sz w:val="22"/>
        </w:rPr>
        <w:t>whether or not</w:t>
      </w:r>
      <w:proofErr w:type="gramEnd"/>
      <w:r w:rsidRPr="007013AE">
        <w:rPr>
          <w:rFonts w:ascii="Bahnschrift" w:hAnsi="Bahnschrift"/>
          <w:color w:val="595959" w:themeColor="text1" w:themeTint="A6"/>
          <w:sz w:val="22"/>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B761408" w14:textId="77777777" w:rsidR="00DA5F27" w:rsidRPr="007013AE" w:rsidRDefault="00DA5F27" w:rsidP="007013AE">
      <w:pPr>
        <w:pStyle w:val="BodyText"/>
        <w:spacing w:line="264" w:lineRule="auto"/>
        <w:ind w:left="360"/>
        <w:jc w:val="both"/>
        <w:rPr>
          <w:rFonts w:ascii="Bahnschrift" w:hAnsi="Bahnschrift"/>
          <w:color w:val="595959" w:themeColor="text1" w:themeTint="A6"/>
          <w:sz w:val="22"/>
        </w:rPr>
      </w:pPr>
    </w:p>
    <w:p w14:paraId="4EAAB3DE" w14:textId="77777777" w:rsidR="00DA5F27" w:rsidRPr="007013AE" w:rsidRDefault="00173746" w:rsidP="007013AE">
      <w:pPr>
        <w:pStyle w:val="BodyText"/>
        <w:spacing w:line="264" w:lineRule="auto"/>
        <w:ind w:left="360"/>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Sexual abuse can take place online, and technology can be used to facilitate offline abuse. Sexual abuse is not solely perpetrated by adult males. Females can also be abusers as can other children. The sexual abuse of children by other children is a specific safeguarding issue (also known as peer on peer abuse) in education and all staff should be aware of it and their school or colleges policy and procedures for dealing with it. </w:t>
      </w:r>
    </w:p>
    <w:p w14:paraId="5F12A249" w14:textId="77777777" w:rsidR="00DA5F27" w:rsidRPr="007013AE" w:rsidRDefault="00DA5F27" w:rsidP="007013AE">
      <w:pPr>
        <w:pStyle w:val="BodyText"/>
        <w:spacing w:line="264" w:lineRule="auto"/>
        <w:ind w:left="360"/>
        <w:jc w:val="both"/>
        <w:rPr>
          <w:rFonts w:ascii="Bahnschrift" w:hAnsi="Bahnschrift"/>
          <w:color w:val="595959" w:themeColor="text1" w:themeTint="A6"/>
          <w:sz w:val="22"/>
        </w:rPr>
      </w:pPr>
    </w:p>
    <w:p w14:paraId="39293463" w14:textId="324C7E77" w:rsidR="00DA5F27"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Neglect: the persistent failure to meet a child’s basic physical and/or psychological needs, likely to result in the serious impairment of the child’s health or development. Neglect may involve a parent or </w:t>
      </w:r>
      <w:proofErr w:type="spellStart"/>
      <w:r w:rsidRPr="007013AE">
        <w:rPr>
          <w:rFonts w:ascii="Bahnschrift" w:hAnsi="Bahnschrift"/>
          <w:color w:val="595959" w:themeColor="text1" w:themeTint="A6"/>
          <w:sz w:val="22"/>
        </w:rPr>
        <w:t>carer</w:t>
      </w:r>
      <w:proofErr w:type="spellEnd"/>
      <w:r w:rsidRPr="007013AE">
        <w:rPr>
          <w:rFonts w:ascii="Bahnschrift" w:hAnsi="Bahnschrift"/>
          <w:color w:val="595959" w:themeColor="text1" w:themeTint="A6"/>
          <w:sz w:val="22"/>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3B9C6F4D" w14:textId="77777777" w:rsidR="00E826E4" w:rsidRPr="007013AE" w:rsidRDefault="00E826E4" w:rsidP="007013AE">
      <w:pPr>
        <w:pStyle w:val="BodyText"/>
        <w:spacing w:line="264" w:lineRule="auto"/>
        <w:ind w:left="360"/>
        <w:jc w:val="both"/>
        <w:rPr>
          <w:rFonts w:ascii="Bahnschrift" w:hAnsi="Bahnschrift"/>
          <w:color w:val="595959" w:themeColor="text1" w:themeTint="A6"/>
          <w:sz w:val="22"/>
        </w:rPr>
      </w:pPr>
    </w:p>
    <w:p w14:paraId="2D5AE86D" w14:textId="77777777" w:rsidR="00E826E4"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aware that child sexual and child criminal exploitation are forms of child abuse. </w:t>
      </w:r>
    </w:p>
    <w:p w14:paraId="0C5065B2" w14:textId="55DB277A" w:rsidR="00E826E4" w:rsidRDefault="00E826E4" w:rsidP="007013AE">
      <w:pPr>
        <w:pStyle w:val="BodyText"/>
        <w:spacing w:line="264" w:lineRule="auto"/>
        <w:jc w:val="both"/>
        <w:rPr>
          <w:rFonts w:ascii="Bahnschrift" w:hAnsi="Bahnschrift"/>
          <w:color w:val="595959" w:themeColor="text1" w:themeTint="A6"/>
          <w:sz w:val="22"/>
        </w:rPr>
      </w:pPr>
    </w:p>
    <w:p w14:paraId="538663A3" w14:textId="65A948C4" w:rsidR="00E467D3" w:rsidRDefault="00E467D3" w:rsidP="007013AE">
      <w:pPr>
        <w:pStyle w:val="BodyText"/>
        <w:spacing w:line="264" w:lineRule="auto"/>
        <w:jc w:val="both"/>
        <w:rPr>
          <w:rFonts w:ascii="Bahnschrift" w:hAnsi="Bahnschrift"/>
          <w:color w:val="595959" w:themeColor="text1" w:themeTint="A6"/>
          <w:sz w:val="22"/>
        </w:rPr>
      </w:pPr>
    </w:p>
    <w:p w14:paraId="2A597E44" w14:textId="464DC23B" w:rsidR="00E467D3" w:rsidRDefault="00E467D3" w:rsidP="007013AE">
      <w:pPr>
        <w:pStyle w:val="BodyText"/>
        <w:spacing w:line="264" w:lineRule="auto"/>
        <w:jc w:val="both"/>
        <w:rPr>
          <w:rFonts w:ascii="Bahnschrift" w:hAnsi="Bahnschrift"/>
          <w:color w:val="595959" w:themeColor="text1" w:themeTint="A6"/>
          <w:sz w:val="22"/>
        </w:rPr>
      </w:pPr>
    </w:p>
    <w:p w14:paraId="30212EDF" w14:textId="77777777" w:rsidR="00E467D3" w:rsidRPr="007013AE" w:rsidRDefault="00E467D3" w:rsidP="007013AE">
      <w:pPr>
        <w:pStyle w:val="BodyText"/>
        <w:spacing w:line="264" w:lineRule="auto"/>
        <w:jc w:val="both"/>
        <w:rPr>
          <w:rFonts w:ascii="Bahnschrift" w:hAnsi="Bahnschrift"/>
          <w:color w:val="595959" w:themeColor="text1" w:themeTint="A6"/>
          <w:sz w:val="22"/>
        </w:rPr>
      </w:pPr>
    </w:p>
    <w:p w14:paraId="341F036B" w14:textId="77777777" w:rsidR="00E826E4"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Safeguarding issues </w:t>
      </w:r>
    </w:p>
    <w:p w14:paraId="4D8603FF"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0307C765" w14:textId="77777777" w:rsidR="00E826E4"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have an awareness of safeguarding issues that can put children at risk of harm. </w:t>
      </w:r>
      <w:proofErr w:type="spellStart"/>
      <w:r w:rsidRPr="007013AE">
        <w:rPr>
          <w:rFonts w:ascii="Bahnschrift" w:hAnsi="Bahnschrift"/>
          <w:color w:val="595959" w:themeColor="text1" w:themeTint="A6"/>
          <w:sz w:val="22"/>
        </w:rPr>
        <w:t>Behaviours</w:t>
      </w:r>
      <w:proofErr w:type="spellEnd"/>
      <w:r w:rsidRPr="007013AE">
        <w:rPr>
          <w:rFonts w:ascii="Bahnschrift" w:hAnsi="Bahnschrift"/>
          <w:color w:val="595959" w:themeColor="text1" w:themeTint="A6"/>
          <w:sz w:val="22"/>
        </w:rPr>
        <w:t xml:space="preserve"> linked to issues such as drug taking, alcohol misuse, deliberately missing education, serious violence (including that linked to county lines), </w:t>
      </w:r>
      <w:proofErr w:type="spellStart"/>
      <w:r w:rsidRPr="007013AE">
        <w:rPr>
          <w:rFonts w:ascii="Bahnschrift" w:hAnsi="Bahnschrift"/>
          <w:color w:val="595959" w:themeColor="text1" w:themeTint="A6"/>
          <w:sz w:val="22"/>
        </w:rPr>
        <w:t>radicalisation</w:t>
      </w:r>
      <w:proofErr w:type="spellEnd"/>
      <w:r w:rsidRPr="007013AE">
        <w:rPr>
          <w:rFonts w:ascii="Bahnschrift" w:hAnsi="Bahnschrift"/>
          <w:color w:val="595959" w:themeColor="text1" w:themeTint="A6"/>
          <w:sz w:val="22"/>
        </w:rPr>
        <w:t xml:space="preserve"> and consensual and non-consensual sharing of nude and semi-nude images and/or </w:t>
      </w:r>
      <w:proofErr w:type="gramStart"/>
      <w:r w:rsidRPr="007013AE">
        <w:rPr>
          <w:rFonts w:ascii="Bahnschrift" w:hAnsi="Bahnschrift"/>
          <w:color w:val="595959" w:themeColor="text1" w:themeTint="A6"/>
          <w:sz w:val="22"/>
        </w:rPr>
        <w:t>videos(</w:t>
      </w:r>
      <w:proofErr w:type="gramEnd"/>
      <w:r w:rsidRPr="007013AE">
        <w:rPr>
          <w:rFonts w:ascii="Bahnschrift" w:hAnsi="Bahnschrift"/>
          <w:color w:val="595959" w:themeColor="text1" w:themeTint="A6"/>
          <w:sz w:val="22"/>
        </w:rPr>
        <w:t>also known as youth produced sexual imagery) put children in danger.</w:t>
      </w:r>
    </w:p>
    <w:p w14:paraId="00857EC1"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2147714C" w14:textId="77777777" w:rsidR="00E826E4" w:rsidRPr="007013AE" w:rsidRDefault="00173746" w:rsidP="007013AE">
      <w:pPr>
        <w:pStyle w:val="BodyText"/>
        <w:spacing w:line="264" w:lineRule="auto"/>
        <w:jc w:val="both"/>
        <w:rPr>
          <w:rFonts w:ascii="Bahnschrift" w:hAnsi="Bahnschrift"/>
          <w:b/>
          <w:bCs w:val="0"/>
          <w:color w:val="auto"/>
          <w:sz w:val="22"/>
        </w:rPr>
      </w:pPr>
      <w:r w:rsidRPr="007013AE">
        <w:rPr>
          <w:rFonts w:ascii="Bahnschrift" w:hAnsi="Bahnschrift"/>
          <w:b/>
          <w:bCs w:val="0"/>
          <w:color w:val="auto"/>
          <w:sz w:val="22"/>
        </w:rPr>
        <w:t xml:space="preserve"> </w:t>
      </w:r>
      <w:r w:rsidRPr="007013AE">
        <w:rPr>
          <w:rFonts w:ascii="Bahnschrift" w:hAnsi="Bahnschrift"/>
          <w:b/>
          <w:bCs w:val="0"/>
          <w:color w:val="595959" w:themeColor="text1" w:themeTint="A6"/>
          <w:sz w:val="22"/>
        </w:rPr>
        <w:t xml:space="preserve">Peer on peer abuse </w:t>
      </w:r>
    </w:p>
    <w:p w14:paraId="25B2A220" w14:textId="77777777" w:rsidR="00E467D3" w:rsidRDefault="00E467D3" w:rsidP="007013AE">
      <w:pPr>
        <w:pStyle w:val="BodyText"/>
        <w:spacing w:line="264" w:lineRule="auto"/>
        <w:jc w:val="both"/>
        <w:rPr>
          <w:rFonts w:ascii="Bahnschrift" w:hAnsi="Bahnschrift"/>
          <w:color w:val="595959" w:themeColor="text1" w:themeTint="A6"/>
          <w:sz w:val="22"/>
        </w:rPr>
      </w:pPr>
    </w:p>
    <w:p w14:paraId="4C30184C" w14:textId="2779AF4E" w:rsidR="00E826E4"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aware that children can abuse other children (often referred to as peer on peer abuse). It can happen both inside and outside of school/college and online. It is important that all staff </w:t>
      </w:r>
      <w:proofErr w:type="spellStart"/>
      <w:r w:rsidRPr="007013AE">
        <w:rPr>
          <w:rFonts w:ascii="Bahnschrift" w:hAnsi="Bahnschrift"/>
          <w:color w:val="595959" w:themeColor="text1" w:themeTint="A6"/>
          <w:sz w:val="22"/>
        </w:rPr>
        <w:t>recognise</w:t>
      </w:r>
      <w:proofErr w:type="spellEnd"/>
      <w:r w:rsidRPr="007013AE">
        <w:rPr>
          <w:rFonts w:ascii="Bahnschrift" w:hAnsi="Bahnschrift"/>
          <w:color w:val="595959" w:themeColor="text1" w:themeTint="A6"/>
          <w:sz w:val="22"/>
        </w:rPr>
        <w:t xml:space="preserve"> the indicators and signs of peer on peer abuse and know how to identify it and respond to reports. </w:t>
      </w:r>
    </w:p>
    <w:p w14:paraId="02470B1F" w14:textId="77777777" w:rsidR="00E467D3" w:rsidRPr="007013AE" w:rsidRDefault="00E467D3" w:rsidP="00E467D3">
      <w:pPr>
        <w:pStyle w:val="BodyText"/>
        <w:spacing w:line="264" w:lineRule="auto"/>
        <w:ind w:left="360"/>
        <w:jc w:val="both"/>
        <w:rPr>
          <w:rFonts w:ascii="Bahnschrift" w:hAnsi="Bahnschrift"/>
          <w:color w:val="595959" w:themeColor="text1" w:themeTint="A6"/>
          <w:sz w:val="22"/>
        </w:rPr>
      </w:pPr>
    </w:p>
    <w:p w14:paraId="757DFE8E" w14:textId="77777777" w:rsidR="00E467D3"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should be clear as to the school or college’s policy and procedures with regards to peer on peer abuse. Peer on peer abuse is most likely to include but may not be limited to: • bullying (including cyberbullying, prejudice-based and discriminatory bullying); • abuse in intimate personal relationships between peers; • physical abuse which can include hitting, kicking, shaking, biting, hair pulling, or otherwise causing physical harm; • sexual violence, such as rape, assault by penetration and sexual assault; • sexual harassment, such as sexual comments, remarks, jokes and online sexual harassment; • non-consensual sharing of nude and semi-nude images and/or videos; • causing someone to engage in sexual activity without consent, such as forcing someone to strip, touch themselves sexually, or to engage in sexual activity with a third party; • </w:t>
      </w:r>
      <w:proofErr w:type="spellStart"/>
      <w:r w:rsidRPr="007013AE">
        <w:rPr>
          <w:rFonts w:ascii="Bahnschrift" w:hAnsi="Bahnschrift"/>
          <w:color w:val="595959" w:themeColor="text1" w:themeTint="A6"/>
          <w:sz w:val="22"/>
        </w:rPr>
        <w:t>upskirting</w:t>
      </w:r>
      <w:proofErr w:type="spellEnd"/>
      <w:r w:rsidRPr="007013AE">
        <w:rPr>
          <w:rFonts w:ascii="Bahnschrift" w:hAnsi="Bahnschrift"/>
          <w:color w:val="595959" w:themeColor="text1" w:themeTint="A6"/>
          <w:sz w:val="22"/>
        </w:rPr>
        <w:t xml:space="preserve">, which typically involves taking a picture under a person's clothing without their permission, with the intention of viewing their genitals or buttocks to obtain sexual gratification or cause the victim humiliation, distress or alarm; and • initiation/hazing type violence and rituals (this could include activities involving harassment, abuse or humiliation used as a way of initiating a person into a group and may also include an online element. </w:t>
      </w:r>
    </w:p>
    <w:p w14:paraId="534AD3C0" w14:textId="77777777" w:rsidR="00E467D3" w:rsidRDefault="00E467D3" w:rsidP="00E467D3">
      <w:pPr>
        <w:pStyle w:val="BodyText"/>
        <w:spacing w:line="264" w:lineRule="auto"/>
        <w:jc w:val="both"/>
        <w:rPr>
          <w:rFonts w:ascii="Bahnschrift" w:hAnsi="Bahnschrift"/>
          <w:color w:val="595959" w:themeColor="text1" w:themeTint="A6"/>
          <w:sz w:val="22"/>
        </w:rPr>
      </w:pPr>
    </w:p>
    <w:p w14:paraId="26F33691" w14:textId="78AA4D7B" w:rsidR="00E826E4" w:rsidRPr="00E467D3" w:rsidRDefault="00173746" w:rsidP="00E467D3">
      <w:pPr>
        <w:pStyle w:val="BodyText"/>
        <w:spacing w:line="264" w:lineRule="auto"/>
        <w:jc w:val="both"/>
        <w:rPr>
          <w:rFonts w:ascii="Bahnschrift" w:hAnsi="Bahnschrift"/>
          <w:b/>
          <w:bCs w:val="0"/>
          <w:color w:val="595959" w:themeColor="text1" w:themeTint="A6"/>
          <w:sz w:val="22"/>
        </w:rPr>
      </w:pPr>
      <w:r w:rsidRPr="00E467D3">
        <w:rPr>
          <w:rFonts w:ascii="Bahnschrift" w:hAnsi="Bahnschrift"/>
          <w:b/>
          <w:bCs w:val="0"/>
          <w:color w:val="595959" w:themeColor="text1" w:themeTint="A6"/>
          <w:sz w:val="22"/>
        </w:rPr>
        <w:t>What school and college staff should do if they have concerns about a child</w:t>
      </w:r>
      <w:r w:rsidR="00E467D3" w:rsidRPr="00E467D3">
        <w:rPr>
          <w:rFonts w:ascii="Bahnschrift" w:hAnsi="Bahnschrift"/>
          <w:b/>
          <w:bCs w:val="0"/>
          <w:color w:val="595959" w:themeColor="text1" w:themeTint="A6"/>
          <w:sz w:val="22"/>
        </w:rPr>
        <w:t>?</w:t>
      </w:r>
      <w:r w:rsidRPr="00E467D3">
        <w:rPr>
          <w:rFonts w:ascii="Bahnschrift" w:hAnsi="Bahnschrift"/>
          <w:b/>
          <w:bCs w:val="0"/>
          <w:color w:val="595959" w:themeColor="text1" w:themeTint="A6"/>
          <w:sz w:val="22"/>
        </w:rPr>
        <w:t xml:space="preserve"> </w:t>
      </w:r>
    </w:p>
    <w:p w14:paraId="0598ADD8"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07A8EAF0" w14:textId="334CB3E2" w:rsidR="00E826E4"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Staff working with children should maintain an attitude of ‘it could happen here’ where safeguarding is concerned. When concerned about the welfare of a child, staff should always act in the best interests of the child. </w:t>
      </w:r>
    </w:p>
    <w:p w14:paraId="0429BF28"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1412BD79" w14:textId="642BFC78" w:rsidR="00E826E4"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Staff should not assume a colleague or another professional will </w:t>
      </w:r>
      <w:proofErr w:type="gramStart"/>
      <w:r w:rsidRPr="007013AE">
        <w:rPr>
          <w:rFonts w:ascii="Bahnschrift" w:hAnsi="Bahnschrift"/>
          <w:color w:val="595959" w:themeColor="text1" w:themeTint="A6"/>
          <w:sz w:val="22"/>
        </w:rPr>
        <w:t>take action</w:t>
      </w:r>
      <w:proofErr w:type="gramEnd"/>
      <w:r w:rsidRPr="007013AE">
        <w:rPr>
          <w:rFonts w:ascii="Bahnschrift" w:hAnsi="Bahnschrift"/>
          <w:color w:val="595959" w:themeColor="text1" w:themeTint="A6"/>
          <w:sz w:val="22"/>
        </w:rPr>
        <w:t xml:space="preserve"> and share information that might be critical in keeping children safe. </w:t>
      </w:r>
    </w:p>
    <w:p w14:paraId="268CBEB6"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5840868D" w14:textId="16E8718D" w:rsidR="00E826E4"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If staff have any concerns about a child’s welfare, they should act on them immediately. They should follow their school or college’s child protection policy and speak to the designated safeguarding lead (or deputy). In the absence of the designated safeguarding lead staff should speak to a member of the school or college’s senior leadership team. </w:t>
      </w:r>
    </w:p>
    <w:p w14:paraId="6AC4B67D"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00169DA3" w14:textId="4763AF01" w:rsidR="00E826E4"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The designated safeguarding lead (or deputy) will generally lead on next steps, including who else, if anyone, in the school or college should be informed and whether to pass a concern to children’s social care and/or the police. In some instances, staff may be expected to support the children social care assessment process. If this is the case, the designated safeguarding lead (or deputy) will support them.</w:t>
      </w:r>
    </w:p>
    <w:p w14:paraId="6092A289"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7C0017B2"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72E1B952"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150499EF" w14:textId="75CD9CA7" w:rsidR="00E826E4"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 xml:space="preserve">Why is </w:t>
      </w:r>
      <w:proofErr w:type="gramStart"/>
      <w:r w:rsidRPr="007013AE">
        <w:rPr>
          <w:rFonts w:ascii="Bahnschrift" w:hAnsi="Bahnschrift"/>
          <w:b/>
          <w:bCs w:val="0"/>
          <w:color w:val="595959" w:themeColor="text1" w:themeTint="A6"/>
          <w:sz w:val="22"/>
        </w:rPr>
        <w:t>all of</w:t>
      </w:r>
      <w:proofErr w:type="gramEnd"/>
      <w:r w:rsidRPr="007013AE">
        <w:rPr>
          <w:rFonts w:ascii="Bahnschrift" w:hAnsi="Bahnschrift"/>
          <w:b/>
          <w:bCs w:val="0"/>
          <w:color w:val="595959" w:themeColor="text1" w:themeTint="A6"/>
          <w:sz w:val="22"/>
        </w:rPr>
        <w:t xml:space="preserve"> this important? </w:t>
      </w:r>
    </w:p>
    <w:p w14:paraId="3BDBB0E7"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08AA41B4" w14:textId="0BD258F1" w:rsidR="00E826E4"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It is important for children to receive the right help at the right time to address risks and prevent issues escalating. Research and serious case reviews have repeatedly shown the dangers of failing to take effective and immediate action. Examples of poor practice includes failing to act on and refer the early signs of abuse and neglect. What school and college staff should do if they have safeguarding concerns about another staff member who may pose a risk of harm to children </w:t>
      </w:r>
    </w:p>
    <w:p w14:paraId="59C12738"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43B44A48" w14:textId="7753DA20" w:rsidR="00E826E4"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If staff have safeguarding concerns about another member of staff (including volunteers, supply staff, tradespersons and visitors) they should speak to the headteacher or to another member of the school’s or college’s senior leadership team. </w:t>
      </w:r>
    </w:p>
    <w:p w14:paraId="6E9E5422"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08D85983" w14:textId="66E404DE" w:rsidR="00E826E4" w:rsidRPr="007013AE" w:rsidRDefault="00173746" w:rsidP="007013AE">
      <w:pPr>
        <w:pStyle w:val="BodyText"/>
        <w:spacing w:line="264" w:lineRule="auto"/>
        <w:jc w:val="both"/>
        <w:rPr>
          <w:rFonts w:ascii="Bahnschrift" w:hAnsi="Bahnschrift"/>
          <w:b/>
          <w:bCs w:val="0"/>
          <w:color w:val="595959" w:themeColor="text1" w:themeTint="A6"/>
          <w:sz w:val="22"/>
        </w:rPr>
      </w:pPr>
      <w:r w:rsidRPr="007013AE">
        <w:rPr>
          <w:rFonts w:ascii="Bahnschrift" w:hAnsi="Bahnschrift"/>
          <w:b/>
          <w:bCs w:val="0"/>
          <w:color w:val="595959" w:themeColor="text1" w:themeTint="A6"/>
          <w:sz w:val="22"/>
        </w:rPr>
        <w:t>What school or college staff should do if they have concerns about safeguarding practices within the school or college</w:t>
      </w:r>
      <w:r w:rsidR="00E467D3">
        <w:rPr>
          <w:rFonts w:ascii="Bahnschrift" w:hAnsi="Bahnschrift"/>
          <w:b/>
          <w:bCs w:val="0"/>
          <w:color w:val="595959" w:themeColor="text1" w:themeTint="A6"/>
          <w:sz w:val="22"/>
        </w:rPr>
        <w:t>?</w:t>
      </w:r>
      <w:r w:rsidRPr="007013AE">
        <w:rPr>
          <w:rFonts w:ascii="Bahnschrift" w:hAnsi="Bahnschrift"/>
          <w:b/>
          <w:bCs w:val="0"/>
          <w:color w:val="595959" w:themeColor="text1" w:themeTint="A6"/>
          <w:sz w:val="22"/>
        </w:rPr>
        <w:t xml:space="preserve"> </w:t>
      </w:r>
    </w:p>
    <w:p w14:paraId="5494C4A2"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73B21E4C" w14:textId="06E11B49" w:rsidR="00E826E4"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 xml:space="preserve">All staff and volunteers should feel able to raise concerns about poor or unsafe practice and potential failures in the school’s or college’s safeguarding </w:t>
      </w:r>
      <w:r w:rsidR="00E467D3" w:rsidRPr="007013AE">
        <w:rPr>
          <w:rFonts w:ascii="Bahnschrift" w:hAnsi="Bahnschrift"/>
          <w:color w:val="595959" w:themeColor="text1" w:themeTint="A6"/>
          <w:sz w:val="22"/>
        </w:rPr>
        <w:t>regime and</w:t>
      </w:r>
      <w:r w:rsidRPr="007013AE">
        <w:rPr>
          <w:rFonts w:ascii="Bahnschrift" w:hAnsi="Bahnschrift"/>
          <w:color w:val="595959" w:themeColor="text1" w:themeTint="A6"/>
          <w:sz w:val="22"/>
        </w:rPr>
        <w:t xml:space="preserve"> know that such concerns will be taken seriously by the senior leadership team. </w:t>
      </w:r>
    </w:p>
    <w:p w14:paraId="4A46877B" w14:textId="77777777" w:rsidR="00E826E4" w:rsidRPr="007013AE" w:rsidRDefault="00E826E4" w:rsidP="007013AE">
      <w:pPr>
        <w:pStyle w:val="BodyText"/>
        <w:spacing w:line="264" w:lineRule="auto"/>
        <w:jc w:val="both"/>
        <w:rPr>
          <w:rFonts w:ascii="Bahnschrift" w:hAnsi="Bahnschrift"/>
          <w:color w:val="595959" w:themeColor="text1" w:themeTint="A6"/>
          <w:sz w:val="22"/>
        </w:rPr>
      </w:pPr>
    </w:p>
    <w:p w14:paraId="640E99BB" w14:textId="7E32DA6D" w:rsidR="00173746" w:rsidRPr="007013AE" w:rsidRDefault="00173746" w:rsidP="00F65637">
      <w:pPr>
        <w:pStyle w:val="BodyText"/>
        <w:numPr>
          <w:ilvl w:val="0"/>
          <w:numId w:val="27"/>
        </w:numPr>
        <w:spacing w:line="264" w:lineRule="auto"/>
        <w:jc w:val="both"/>
        <w:rPr>
          <w:rFonts w:ascii="Bahnschrift" w:hAnsi="Bahnschrift"/>
          <w:color w:val="595959" w:themeColor="text1" w:themeTint="A6"/>
          <w:sz w:val="22"/>
        </w:rPr>
      </w:pPr>
      <w:r w:rsidRPr="007013AE">
        <w:rPr>
          <w:rFonts w:ascii="Bahnschrift" w:hAnsi="Bahnschrift"/>
          <w:color w:val="595959" w:themeColor="text1" w:themeTint="A6"/>
          <w:sz w:val="22"/>
        </w:rPr>
        <w:t>Appropriate whistleblowing procedures should be in place for concerns to be raised with the school or college’s senior leadership team. Where staff feel unable to raise an issue with their employer or feel that their genuine safeguarding concerns are not being addressed NSPCC whistleblowing advice line is available. Staff can call 0800028 0285 – 8:00 AM to 8:00 PM, Monday to Friday and email: help@nspcc.org.uk. Alternatively, staff can write to: National Society for the Prevention of Cruelty to Children (NSPCC), Weston House, 42 Curtain Road, London EC2A 3NH.</w:t>
      </w:r>
    </w:p>
    <w:p w14:paraId="35A0A053" w14:textId="6E3357B5" w:rsidR="0075730F" w:rsidRPr="007013AE" w:rsidRDefault="0075730F" w:rsidP="007013AE">
      <w:pPr>
        <w:pStyle w:val="BodyText"/>
        <w:spacing w:line="264" w:lineRule="auto"/>
        <w:jc w:val="both"/>
        <w:rPr>
          <w:rFonts w:ascii="Bahnschrift" w:hAnsi="Bahnschrift"/>
          <w:color w:val="595959" w:themeColor="text1" w:themeTint="A6"/>
          <w:sz w:val="22"/>
        </w:rPr>
      </w:pPr>
    </w:p>
    <w:p w14:paraId="1131E167" w14:textId="79C5094E" w:rsidR="0075730F" w:rsidRPr="007013AE" w:rsidRDefault="0075730F" w:rsidP="007013AE">
      <w:pPr>
        <w:widowControl w:val="0"/>
        <w:autoSpaceDE w:val="0"/>
        <w:autoSpaceDN w:val="0"/>
        <w:adjustRightInd w:val="0"/>
        <w:jc w:val="both"/>
        <w:rPr>
          <w:rFonts w:ascii="Bahnschrift" w:hAnsi="Bahnschrift" w:cs="Calibri"/>
          <w:b/>
          <w:bCs/>
          <w:color w:val="595959" w:themeColor="text1" w:themeTint="A6"/>
          <w:sz w:val="22"/>
          <w:szCs w:val="22"/>
          <w:lang w:val="en"/>
        </w:rPr>
      </w:pPr>
      <w:r w:rsidRPr="007013AE">
        <w:rPr>
          <w:rFonts w:ascii="Bahnschrift" w:hAnsi="Bahnschrift" w:cs="Calibri"/>
          <w:b/>
          <w:bCs/>
          <w:color w:val="595959" w:themeColor="text1" w:themeTint="A6"/>
          <w:sz w:val="22"/>
          <w:szCs w:val="22"/>
          <w:lang w:val="en"/>
        </w:rPr>
        <w:t xml:space="preserve">APPENDIX C Legislation, Statutory Guidance &amp; </w:t>
      </w:r>
      <w:proofErr w:type="spellStart"/>
      <w:r w:rsidRPr="007013AE">
        <w:rPr>
          <w:rFonts w:ascii="Bahnschrift" w:hAnsi="Bahnschrift" w:cs="Calibri"/>
          <w:b/>
          <w:bCs/>
          <w:color w:val="595959" w:themeColor="text1" w:themeTint="A6"/>
          <w:sz w:val="22"/>
          <w:szCs w:val="22"/>
          <w:lang w:val="en"/>
        </w:rPr>
        <w:t>OfSTED</w:t>
      </w:r>
      <w:proofErr w:type="spellEnd"/>
      <w:r w:rsidRPr="007013AE">
        <w:rPr>
          <w:rFonts w:ascii="Bahnschrift" w:hAnsi="Bahnschrift" w:cs="Calibri"/>
          <w:b/>
          <w:bCs/>
          <w:color w:val="595959" w:themeColor="text1" w:themeTint="A6"/>
          <w:sz w:val="22"/>
          <w:szCs w:val="22"/>
          <w:lang w:val="en"/>
        </w:rPr>
        <w:t xml:space="preserve"> Framework</w:t>
      </w:r>
    </w:p>
    <w:p w14:paraId="41A0F8C5" w14:textId="77777777" w:rsidR="0075730F" w:rsidRPr="007013AE" w:rsidRDefault="0075730F" w:rsidP="007013AE">
      <w:pPr>
        <w:widowControl w:val="0"/>
        <w:autoSpaceDE w:val="0"/>
        <w:autoSpaceDN w:val="0"/>
        <w:adjustRightInd w:val="0"/>
        <w:jc w:val="both"/>
        <w:rPr>
          <w:rFonts w:ascii="Bahnschrift" w:hAnsi="Bahnschrift" w:cs="Calibri"/>
          <w:b/>
          <w:bCs/>
          <w:color w:val="595959" w:themeColor="text1" w:themeTint="A6"/>
          <w:sz w:val="22"/>
          <w:szCs w:val="22"/>
          <w:lang w:val="en"/>
        </w:rPr>
      </w:pPr>
    </w:p>
    <w:p w14:paraId="57747AED" w14:textId="593280FF" w:rsidR="0075730F" w:rsidRPr="007013AE" w:rsidRDefault="0075730F" w:rsidP="00F65637">
      <w:pPr>
        <w:pStyle w:val="ListParagraph"/>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Keeping Children Safe in Education’ - latest update, currently September 20</w:t>
      </w:r>
      <w:r w:rsidR="00904252" w:rsidRPr="007013AE">
        <w:rPr>
          <w:rFonts w:ascii="Bahnschrift" w:hAnsi="Bahnschrift" w:cs="Calibri"/>
          <w:bCs/>
          <w:color w:val="595959" w:themeColor="text1" w:themeTint="A6"/>
          <w:sz w:val="22"/>
          <w:szCs w:val="22"/>
          <w:lang w:val="en"/>
        </w:rPr>
        <w:t>21</w:t>
      </w:r>
    </w:p>
    <w:p w14:paraId="2A9CBC60" w14:textId="54F67E10"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proofErr w:type="spellStart"/>
      <w:r w:rsidRPr="007013AE">
        <w:rPr>
          <w:rFonts w:ascii="Bahnschrift" w:hAnsi="Bahnschrift" w:cs="Calibri"/>
          <w:bCs/>
          <w:color w:val="595959" w:themeColor="text1" w:themeTint="A6"/>
          <w:sz w:val="22"/>
          <w:szCs w:val="22"/>
          <w:lang w:val="en"/>
        </w:rPr>
        <w:t>OfSTED</w:t>
      </w:r>
      <w:proofErr w:type="spellEnd"/>
      <w:r w:rsidRPr="007013AE">
        <w:rPr>
          <w:rFonts w:ascii="Bahnschrift" w:hAnsi="Bahnschrift" w:cs="Calibri"/>
          <w:bCs/>
          <w:color w:val="595959" w:themeColor="text1" w:themeTint="A6"/>
          <w:sz w:val="22"/>
          <w:szCs w:val="22"/>
          <w:lang w:val="en"/>
        </w:rPr>
        <w:t xml:space="preserve"> Section 5 Inspection Framework for Schools, </w:t>
      </w:r>
      <w:r w:rsidR="00904252" w:rsidRPr="007013AE">
        <w:rPr>
          <w:rFonts w:ascii="Bahnschrift" w:hAnsi="Bahnschrift" w:cs="Calibri"/>
          <w:bCs/>
          <w:color w:val="595959" w:themeColor="text1" w:themeTint="A6"/>
          <w:sz w:val="22"/>
          <w:szCs w:val="22"/>
          <w:lang w:val="en"/>
        </w:rPr>
        <w:t>October 2021</w:t>
      </w:r>
      <w:r w:rsidRPr="007013AE">
        <w:rPr>
          <w:rFonts w:ascii="Bahnschrift" w:hAnsi="Bahnschrift" w:cs="Calibri"/>
          <w:bCs/>
          <w:color w:val="595959" w:themeColor="text1" w:themeTint="A6"/>
          <w:sz w:val="22"/>
          <w:szCs w:val="22"/>
          <w:lang w:val="en"/>
        </w:rPr>
        <w:t xml:space="preserve"> </w:t>
      </w:r>
    </w:p>
    <w:p w14:paraId="59F38664"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‘Working Together to Safeguard Children</w:t>
      </w:r>
      <w:proofErr w:type="gramStart"/>
      <w:r w:rsidRPr="007013AE">
        <w:rPr>
          <w:rFonts w:ascii="Bahnschrift" w:hAnsi="Bahnschrift" w:cs="Calibri"/>
          <w:bCs/>
          <w:color w:val="595959" w:themeColor="text1" w:themeTint="A6"/>
          <w:sz w:val="22"/>
          <w:szCs w:val="22"/>
          <w:lang w:val="en"/>
        </w:rPr>
        <w:t>’ ,</w:t>
      </w:r>
      <w:proofErr w:type="gramEnd"/>
      <w:r w:rsidRPr="007013AE">
        <w:rPr>
          <w:rFonts w:ascii="Bahnschrift" w:hAnsi="Bahnschrift" w:cs="Calibri"/>
          <w:bCs/>
          <w:color w:val="595959" w:themeColor="text1" w:themeTint="A6"/>
          <w:sz w:val="22"/>
          <w:szCs w:val="22"/>
          <w:lang w:val="en"/>
        </w:rPr>
        <w:t xml:space="preserve"> July 2018 </w:t>
      </w:r>
    </w:p>
    <w:p w14:paraId="6E778A29"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Prevent Duty, Section 26 Counter Terrorism &amp; Security Act 2015</w:t>
      </w:r>
    </w:p>
    <w:p w14:paraId="7AFC2CF2"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FGM Duty, Multi-agency Statutory Guidance on FGM April 2016, Section 74 Serious Crime Act 2015</w:t>
      </w:r>
    </w:p>
    <w:p w14:paraId="3755290A"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Serious Case Reviews &amp; Domestic Homicide Reviews (SCRs &amp; DHRs)</w:t>
      </w:r>
    </w:p>
    <w:p w14:paraId="5914387A"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 xml:space="preserve">DFE Statutory Policies for Schools, Sept 2014, </w:t>
      </w:r>
    </w:p>
    <w:p w14:paraId="77C783F9"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DFE Children Missing Education, Stat Guidance, Sept 2016</w:t>
      </w:r>
    </w:p>
    <w:p w14:paraId="3C1ED7A0"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DFE Designated Teacher for LAC Guidance, Nov 2009</w:t>
      </w:r>
    </w:p>
    <w:p w14:paraId="0642EBD2"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DFE Supervision of Regulated Activity, Jan 2013</w:t>
      </w:r>
    </w:p>
    <w:p w14:paraId="505D90D5"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Alternative Provision, Stat guidance, Jan 2013</w:t>
      </w:r>
    </w:p>
    <w:p w14:paraId="308A2867"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Teachers’ Standards, updated June 2013</w:t>
      </w:r>
    </w:p>
    <w:p w14:paraId="3F3CB5E9"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Governors’ Handbook, Jan 2017</w:t>
      </w:r>
    </w:p>
    <w:p w14:paraId="171B71DB"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‘Listening to &amp; involving children &amp; young people’, stat guidance, Jan 2014</w:t>
      </w:r>
    </w:p>
    <w:p w14:paraId="12EB999B" w14:textId="77777777" w:rsidR="0075730F" w:rsidRPr="007013AE" w:rsidRDefault="0075730F" w:rsidP="00F65637">
      <w:pPr>
        <w:widowControl w:val="0"/>
        <w:numPr>
          <w:ilvl w:val="0"/>
          <w:numId w:val="28"/>
        </w:numPr>
        <w:autoSpaceDE w:val="0"/>
        <w:autoSpaceDN w:val="0"/>
        <w:adjustRightInd w:val="0"/>
        <w:jc w:val="both"/>
        <w:rPr>
          <w:rFonts w:ascii="Bahnschrift" w:hAnsi="Bahnschrift" w:cs="Calibri"/>
          <w:bCs/>
          <w:color w:val="595959" w:themeColor="text1" w:themeTint="A6"/>
          <w:sz w:val="22"/>
          <w:szCs w:val="22"/>
          <w:lang w:val="en"/>
        </w:rPr>
      </w:pPr>
      <w:r w:rsidRPr="007013AE">
        <w:rPr>
          <w:rFonts w:ascii="Bahnschrift" w:hAnsi="Bahnschrift" w:cs="Calibri"/>
          <w:bCs/>
          <w:color w:val="595959" w:themeColor="text1" w:themeTint="A6"/>
          <w:sz w:val="22"/>
          <w:szCs w:val="22"/>
          <w:lang w:val="en"/>
        </w:rPr>
        <w:t>Health &amp; Safety Legislation</w:t>
      </w:r>
    </w:p>
    <w:p w14:paraId="737087E0" w14:textId="77777777" w:rsidR="0075730F" w:rsidRPr="007013AE" w:rsidRDefault="0075730F" w:rsidP="007013AE">
      <w:pPr>
        <w:widowControl w:val="0"/>
        <w:autoSpaceDE w:val="0"/>
        <w:autoSpaceDN w:val="0"/>
        <w:adjustRightInd w:val="0"/>
        <w:jc w:val="both"/>
        <w:rPr>
          <w:rFonts w:ascii="Bahnschrift" w:hAnsi="Bahnschrift" w:cs="Arial"/>
          <w:b/>
          <w:bCs/>
          <w:color w:val="595959" w:themeColor="text1" w:themeTint="A6"/>
          <w:sz w:val="22"/>
          <w:szCs w:val="22"/>
          <w:lang w:val="en"/>
        </w:rPr>
      </w:pPr>
    </w:p>
    <w:p w14:paraId="5564C267" w14:textId="04E067D6" w:rsidR="0075730F" w:rsidRDefault="0075730F" w:rsidP="007013AE">
      <w:pPr>
        <w:widowControl w:val="0"/>
        <w:autoSpaceDE w:val="0"/>
        <w:autoSpaceDN w:val="0"/>
        <w:adjustRightInd w:val="0"/>
        <w:jc w:val="both"/>
        <w:rPr>
          <w:rFonts w:ascii="Bahnschrift" w:hAnsi="Bahnschrift" w:cs="Arial"/>
          <w:b/>
          <w:bCs/>
          <w:color w:val="595959" w:themeColor="text1" w:themeTint="A6"/>
          <w:sz w:val="22"/>
          <w:szCs w:val="22"/>
          <w:lang w:val="en"/>
        </w:rPr>
      </w:pPr>
    </w:p>
    <w:p w14:paraId="2FFC2594" w14:textId="773A7860" w:rsidR="00E467D3" w:rsidRDefault="00E467D3" w:rsidP="007013AE">
      <w:pPr>
        <w:widowControl w:val="0"/>
        <w:autoSpaceDE w:val="0"/>
        <w:autoSpaceDN w:val="0"/>
        <w:adjustRightInd w:val="0"/>
        <w:jc w:val="both"/>
        <w:rPr>
          <w:rFonts w:ascii="Bahnschrift" w:hAnsi="Bahnschrift" w:cs="Arial"/>
          <w:b/>
          <w:bCs/>
          <w:color w:val="595959" w:themeColor="text1" w:themeTint="A6"/>
          <w:sz w:val="22"/>
          <w:szCs w:val="22"/>
          <w:lang w:val="en"/>
        </w:rPr>
      </w:pPr>
    </w:p>
    <w:p w14:paraId="1929045F" w14:textId="55996FFA" w:rsidR="00E467D3" w:rsidRDefault="00E467D3" w:rsidP="007013AE">
      <w:pPr>
        <w:widowControl w:val="0"/>
        <w:autoSpaceDE w:val="0"/>
        <w:autoSpaceDN w:val="0"/>
        <w:adjustRightInd w:val="0"/>
        <w:jc w:val="both"/>
        <w:rPr>
          <w:rFonts w:ascii="Bahnschrift" w:hAnsi="Bahnschrift" w:cs="Arial"/>
          <w:b/>
          <w:bCs/>
          <w:color w:val="595959" w:themeColor="text1" w:themeTint="A6"/>
          <w:sz w:val="22"/>
          <w:szCs w:val="22"/>
          <w:lang w:val="en"/>
        </w:rPr>
      </w:pPr>
    </w:p>
    <w:p w14:paraId="7A699DE3" w14:textId="40DB0606" w:rsidR="00E467D3" w:rsidRDefault="00E467D3" w:rsidP="007013AE">
      <w:pPr>
        <w:widowControl w:val="0"/>
        <w:autoSpaceDE w:val="0"/>
        <w:autoSpaceDN w:val="0"/>
        <w:adjustRightInd w:val="0"/>
        <w:jc w:val="both"/>
        <w:rPr>
          <w:rFonts w:ascii="Bahnschrift" w:hAnsi="Bahnschrift" w:cs="Arial"/>
          <w:b/>
          <w:bCs/>
          <w:color w:val="595959" w:themeColor="text1" w:themeTint="A6"/>
          <w:sz w:val="22"/>
          <w:szCs w:val="22"/>
          <w:lang w:val="en"/>
        </w:rPr>
      </w:pPr>
    </w:p>
    <w:p w14:paraId="2D82F810" w14:textId="14733629" w:rsidR="00E467D3" w:rsidRDefault="00E467D3" w:rsidP="007013AE">
      <w:pPr>
        <w:widowControl w:val="0"/>
        <w:autoSpaceDE w:val="0"/>
        <w:autoSpaceDN w:val="0"/>
        <w:adjustRightInd w:val="0"/>
        <w:jc w:val="both"/>
        <w:rPr>
          <w:rFonts w:ascii="Bahnschrift" w:hAnsi="Bahnschrift" w:cs="Arial"/>
          <w:b/>
          <w:bCs/>
          <w:color w:val="595959" w:themeColor="text1" w:themeTint="A6"/>
          <w:sz w:val="22"/>
          <w:szCs w:val="22"/>
          <w:lang w:val="en"/>
        </w:rPr>
      </w:pPr>
    </w:p>
    <w:p w14:paraId="22F18D27" w14:textId="27C0C4DF" w:rsidR="00E467D3" w:rsidRDefault="00E467D3" w:rsidP="007013AE">
      <w:pPr>
        <w:widowControl w:val="0"/>
        <w:autoSpaceDE w:val="0"/>
        <w:autoSpaceDN w:val="0"/>
        <w:adjustRightInd w:val="0"/>
        <w:jc w:val="both"/>
        <w:rPr>
          <w:rFonts w:ascii="Bahnschrift" w:hAnsi="Bahnschrift" w:cs="Arial"/>
          <w:b/>
          <w:bCs/>
          <w:color w:val="595959" w:themeColor="text1" w:themeTint="A6"/>
          <w:sz w:val="22"/>
          <w:szCs w:val="22"/>
          <w:lang w:val="en"/>
        </w:rPr>
      </w:pPr>
    </w:p>
    <w:p w14:paraId="294D5F3A" w14:textId="77777777" w:rsidR="00E467D3" w:rsidRPr="007013AE" w:rsidRDefault="00E467D3" w:rsidP="007013AE">
      <w:pPr>
        <w:widowControl w:val="0"/>
        <w:autoSpaceDE w:val="0"/>
        <w:autoSpaceDN w:val="0"/>
        <w:adjustRightInd w:val="0"/>
        <w:jc w:val="both"/>
        <w:rPr>
          <w:rFonts w:ascii="Bahnschrift" w:hAnsi="Bahnschrift" w:cs="Arial"/>
          <w:b/>
          <w:bCs/>
          <w:color w:val="595959" w:themeColor="text1" w:themeTint="A6"/>
          <w:sz w:val="22"/>
          <w:szCs w:val="22"/>
          <w:lang w:val="en"/>
        </w:rPr>
      </w:pPr>
    </w:p>
    <w:p w14:paraId="1582DF0F" w14:textId="65117DA4" w:rsidR="0075730F" w:rsidRPr="007013AE" w:rsidRDefault="0075730F" w:rsidP="007013AE">
      <w:pPr>
        <w:widowControl w:val="0"/>
        <w:autoSpaceDE w:val="0"/>
        <w:autoSpaceDN w:val="0"/>
        <w:adjustRightInd w:val="0"/>
        <w:jc w:val="both"/>
        <w:rPr>
          <w:rFonts w:ascii="Bahnschrift" w:hAnsi="Bahnschrift" w:cs="Arial"/>
          <w:b/>
          <w:bCs/>
          <w:color w:val="595959" w:themeColor="text1" w:themeTint="A6"/>
          <w:sz w:val="22"/>
          <w:szCs w:val="22"/>
          <w:lang w:val="en"/>
        </w:rPr>
      </w:pPr>
      <w:r w:rsidRPr="007013AE">
        <w:rPr>
          <w:rFonts w:ascii="Bahnschrift" w:hAnsi="Bahnschrift" w:cs="Arial"/>
          <w:b/>
          <w:bCs/>
          <w:color w:val="595959" w:themeColor="text1" w:themeTint="A6"/>
          <w:sz w:val="22"/>
          <w:szCs w:val="22"/>
          <w:lang w:val="en"/>
        </w:rPr>
        <w:t xml:space="preserve">APPENDIX D - Non-statutory Guidance </w:t>
      </w:r>
    </w:p>
    <w:p w14:paraId="58B3FCAB" w14:textId="77777777" w:rsidR="0075730F" w:rsidRPr="007013AE" w:rsidRDefault="0075730F" w:rsidP="007013AE">
      <w:pPr>
        <w:widowControl w:val="0"/>
        <w:autoSpaceDE w:val="0"/>
        <w:autoSpaceDN w:val="0"/>
        <w:adjustRightInd w:val="0"/>
        <w:ind w:left="284" w:hanging="284"/>
        <w:jc w:val="both"/>
        <w:rPr>
          <w:rFonts w:ascii="Bahnschrift" w:hAnsi="Bahnschrift" w:cs="Arial"/>
          <w:b/>
          <w:bCs/>
          <w:color w:val="595959" w:themeColor="text1" w:themeTint="A6"/>
          <w:sz w:val="22"/>
          <w:szCs w:val="22"/>
          <w:lang w:val="en"/>
        </w:rPr>
      </w:pPr>
    </w:p>
    <w:p w14:paraId="0BF10B22" w14:textId="77777777" w:rsidR="0075730F" w:rsidRPr="00E467D3" w:rsidRDefault="0075730F" w:rsidP="00F65637">
      <w:pPr>
        <w:pStyle w:val="ListParagraph"/>
        <w:widowControl w:val="0"/>
        <w:numPr>
          <w:ilvl w:val="0"/>
          <w:numId w:val="54"/>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DFE ‘What to do if you are worried a child is being abused - Advice for   Practitioners’</w:t>
      </w:r>
      <w:r w:rsidRPr="00E467D3">
        <w:rPr>
          <w:rFonts w:ascii="Bahnschrift" w:hAnsi="Bahnschrift" w:cs="Calibri"/>
          <w:color w:val="595959" w:themeColor="text1" w:themeTint="A6"/>
          <w:sz w:val="22"/>
          <w:szCs w:val="22"/>
          <w:u w:val="single"/>
          <w:lang w:val="en"/>
        </w:rPr>
        <w:t xml:space="preserve"> </w:t>
      </w:r>
    </w:p>
    <w:p w14:paraId="3944D71E" w14:textId="77777777" w:rsidR="0075730F" w:rsidRPr="00E467D3" w:rsidRDefault="0075730F" w:rsidP="00F65637">
      <w:pPr>
        <w:pStyle w:val="ListParagraph"/>
        <w:widowControl w:val="0"/>
        <w:numPr>
          <w:ilvl w:val="0"/>
          <w:numId w:val="54"/>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‘Safer Working Practices’, Safer Recruitment Consortium, Oct 2015</w:t>
      </w:r>
    </w:p>
    <w:p w14:paraId="20FD637B" w14:textId="77777777" w:rsidR="0075730F" w:rsidRPr="00E467D3" w:rsidRDefault="0075730F" w:rsidP="00F65637">
      <w:pPr>
        <w:pStyle w:val="ListParagraph"/>
        <w:widowControl w:val="0"/>
        <w:numPr>
          <w:ilvl w:val="0"/>
          <w:numId w:val="54"/>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 xml:space="preserve">DFE National Standards of Excellence for Headteachers, Jan 2015 </w:t>
      </w:r>
    </w:p>
    <w:p w14:paraId="33DE2766" w14:textId="77777777" w:rsidR="0075730F" w:rsidRPr="00E467D3" w:rsidRDefault="0075730F" w:rsidP="00F65637">
      <w:pPr>
        <w:pStyle w:val="ListParagraph"/>
        <w:widowControl w:val="0"/>
        <w:numPr>
          <w:ilvl w:val="0"/>
          <w:numId w:val="54"/>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DFE ‘Use of Reasonable Force in Schools’, July 2013</w:t>
      </w:r>
    </w:p>
    <w:p w14:paraId="6C9A32FE" w14:textId="77777777" w:rsidR="0075730F" w:rsidRPr="00E467D3" w:rsidRDefault="0075730F" w:rsidP="00F65637">
      <w:pPr>
        <w:pStyle w:val="ListParagraph"/>
        <w:widowControl w:val="0"/>
        <w:numPr>
          <w:ilvl w:val="0"/>
          <w:numId w:val="54"/>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 xml:space="preserve">United Nations Convention on the Rights of the Children, Article 2,3 6 &amp; 12 </w:t>
      </w:r>
    </w:p>
    <w:p w14:paraId="72A32A4A" w14:textId="5D9D6F19" w:rsidR="0075730F" w:rsidRPr="00E467D3" w:rsidRDefault="0075730F" w:rsidP="00F65637">
      <w:pPr>
        <w:pStyle w:val="ListParagraph"/>
        <w:widowControl w:val="0"/>
        <w:numPr>
          <w:ilvl w:val="0"/>
          <w:numId w:val="54"/>
        </w:numPr>
        <w:autoSpaceDE w:val="0"/>
        <w:autoSpaceDN w:val="0"/>
        <w:adjustRightInd w:val="0"/>
        <w:jc w:val="both"/>
        <w:rPr>
          <w:rFonts w:ascii="Bahnschrift" w:hAnsi="Bahnschrift" w:cs="Arial"/>
          <w:color w:val="595959" w:themeColor="text1" w:themeTint="A6"/>
          <w:sz w:val="22"/>
          <w:szCs w:val="22"/>
          <w:lang w:val="en"/>
        </w:rPr>
      </w:pPr>
      <w:r w:rsidRPr="00E467D3">
        <w:rPr>
          <w:rFonts w:ascii="Bahnschrift" w:hAnsi="Bahnschrift" w:cs="Calibri"/>
          <w:color w:val="595959" w:themeColor="text1" w:themeTint="A6"/>
          <w:sz w:val="22"/>
          <w:szCs w:val="22"/>
          <w:lang w:val="en"/>
        </w:rPr>
        <w:t>NSPCC Whistleblowing Advice line</w:t>
      </w:r>
    </w:p>
    <w:p w14:paraId="7BBBEF97" w14:textId="73E36811" w:rsidR="0075730F" w:rsidRPr="007013AE" w:rsidRDefault="0075730F" w:rsidP="007013AE">
      <w:pPr>
        <w:widowControl w:val="0"/>
        <w:autoSpaceDE w:val="0"/>
        <w:autoSpaceDN w:val="0"/>
        <w:adjustRightInd w:val="0"/>
        <w:jc w:val="both"/>
        <w:rPr>
          <w:rFonts w:ascii="Bahnschrift" w:hAnsi="Bahnschrift" w:cs="Calibri"/>
          <w:color w:val="595959" w:themeColor="text1" w:themeTint="A6"/>
          <w:sz w:val="22"/>
          <w:szCs w:val="22"/>
          <w:lang w:val="en"/>
        </w:rPr>
      </w:pPr>
    </w:p>
    <w:p w14:paraId="364B7117" w14:textId="77777777" w:rsidR="0075730F" w:rsidRPr="007013AE" w:rsidRDefault="0075730F" w:rsidP="007013AE">
      <w:pPr>
        <w:widowControl w:val="0"/>
        <w:autoSpaceDE w:val="0"/>
        <w:autoSpaceDN w:val="0"/>
        <w:adjustRightInd w:val="0"/>
        <w:ind w:left="284" w:hanging="284"/>
        <w:jc w:val="both"/>
        <w:rPr>
          <w:rFonts w:ascii="Bahnschrift" w:hAnsi="Bahnschrift" w:cs="Arial"/>
          <w:b/>
          <w:bCs/>
          <w:color w:val="595959" w:themeColor="text1" w:themeTint="A6"/>
          <w:sz w:val="22"/>
          <w:szCs w:val="22"/>
          <w:lang w:val="en"/>
        </w:rPr>
      </w:pPr>
      <w:r w:rsidRPr="007013AE">
        <w:rPr>
          <w:rFonts w:ascii="Bahnschrift" w:hAnsi="Bahnschrift" w:cs="Arial"/>
          <w:b/>
          <w:bCs/>
          <w:color w:val="595959" w:themeColor="text1" w:themeTint="A6"/>
          <w:sz w:val="22"/>
          <w:szCs w:val="22"/>
          <w:lang w:val="en"/>
        </w:rPr>
        <w:t>APPENDIX E - MCC &amp; MSCB Policies, Procedures &amp; Guidance</w:t>
      </w:r>
    </w:p>
    <w:p w14:paraId="073E614A" w14:textId="77777777" w:rsidR="0075730F" w:rsidRPr="007013AE" w:rsidRDefault="0075730F" w:rsidP="007013AE">
      <w:pPr>
        <w:widowControl w:val="0"/>
        <w:autoSpaceDE w:val="0"/>
        <w:autoSpaceDN w:val="0"/>
        <w:adjustRightInd w:val="0"/>
        <w:ind w:left="284" w:hanging="284"/>
        <w:jc w:val="both"/>
        <w:rPr>
          <w:rFonts w:ascii="Bahnschrift" w:hAnsi="Bahnschrift" w:cs="Arial"/>
          <w:color w:val="595959" w:themeColor="text1" w:themeTint="A6"/>
          <w:sz w:val="22"/>
          <w:szCs w:val="22"/>
          <w:lang w:val="en"/>
        </w:rPr>
      </w:pPr>
      <w:r w:rsidRPr="007013AE">
        <w:rPr>
          <w:rFonts w:ascii="Bahnschrift" w:hAnsi="Bahnschrift" w:cs="Arial"/>
          <w:color w:val="595959" w:themeColor="text1" w:themeTint="A6"/>
          <w:sz w:val="22"/>
          <w:szCs w:val="22"/>
          <w:lang w:val="en"/>
        </w:rPr>
        <w:t>Links to:</w:t>
      </w:r>
    </w:p>
    <w:p w14:paraId="7F2716DD" w14:textId="77777777" w:rsidR="0075730F" w:rsidRPr="007013AE" w:rsidRDefault="0075730F" w:rsidP="00F65637">
      <w:pPr>
        <w:pStyle w:val="ListParagraph"/>
        <w:widowControl w:val="0"/>
        <w:numPr>
          <w:ilvl w:val="0"/>
          <w:numId w:val="29"/>
        </w:numPr>
        <w:autoSpaceDE w:val="0"/>
        <w:autoSpaceDN w:val="0"/>
        <w:adjustRightInd w:val="0"/>
        <w:ind w:left="993" w:hanging="273"/>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MSCB Website</w:t>
      </w:r>
    </w:p>
    <w:p w14:paraId="19A52B53" w14:textId="77777777" w:rsidR="0075730F" w:rsidRPr="007013AE" w:rsidRDefault="0075730F" w:rsidP="00F65637">
      <w:pPr>
        <w:widowControl w:val="0"/>
        <w:numPr>
          <w:ilvl w:val="0"/>
          <w:numId w:val="29"/>
        </w:numPr>
        <w:autoSpaceDE w:val="0"/>
        <w:autoSpaceDN w:val="0"/>
        <w:adjustRightInd w:val="0"/>
        <w:ind w:left="993" w:hanging="273"/>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MSCB Policies</w:t>
      </w:r>
    </w:p>
    <w:p w14:paraId="707BDF8C" w14:textId="77777777" w:rsidR="0075730F" w:rsidRPr="007013AE" w:rsidRDefault="0075730F" w:rsidP="00F65637">
      <w:pPr>
        <w:widowControl w:val="0"/>
        <w:numPr>
          <w:ilvl w:val="0"/>
          <w:numId w:val="29"/>
        </w:numPr>
        <w:autoSpaceDE w:val="0"/>
        <w:autoSpaceDN w:val="0"/>
        <w:adjustRightInd w:val="0"/>
        <w:ind w:left="993" w:hanging="273"/>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MSCB Multi-Agency Levels of Need &amp; Response Framework, April 2015</w:t>
      </w:r>
    </w:p>
    <w:p w14:paraId="5B3BFA3D" w14:textId="77777777" w:rsidR="0075730F" w:rsidRPr="007013AE" w:rsidRDefault="0075730F" w:rsidP="00F65637">
      <w:pPr>
        <w:widowControl w:val="0"/>
        <w:numPr>
          <w:ilvl w:val="0"/>
          <w:numId w:val="29"/>
        </w:numPr>
        <w:autoSpaceDE w:val="0"/>
        <w:autoSpaceDN w:val="0"/>
        <w:adjustRightInd w:val="0"/>
        <w:ind w:left="993" w:hanging="273"/>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Safeguarding Concerns, Guidance &amp; Proformas</w:t>
      </w:r>
    </w:p>
    <w:p w14:paraId="26FBE415" w14:textId="77777777" w:rsidR="0075730F" w:rsidRPr="007013AE" w:rsidRDefault="0075730F" w:rsidP="00F65637">
      <w:pPr>
        <w:widowControl w:val="0"/>
        <w:numPr>
          <w:ilvl w:val="0"/>
          <w:numId w:val="29"/>
        </w:numPr>
        <w:autoSpaceDE w:val="0"/>
        <w:autoSpaceDN w:val="0"/>
        <w:adjustRightInd w:val="0"/>
        <w:ind w:left="993" w:hanging="273"/>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 xml:space="preserve">MSCB LADO Referral Process </w:t>
      </w:r>
    </w:p>
    <w:p w14:paraId="2869BF04" w14:textId="77777777" w:rsidR="0075730F" w:rsidRPr="007013AE" w:rsidRDefault="0075730F" w:rsidP="00F65637">
      <w:pPr>
        <w:widowControl w:val="0"/>
        <w:numPr>
          <w:ilvl w:val="0"/>
          <w:numId w:val="29"/>
        </w:numPr>
        <w:autoSpaceDE w:val="0"/>
        <w:autoSpaceDN w:val="0"/>
        <w:adjustRightInd w:val="0"/>
        <w:ind w:left="993" w:hanging="273"/>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MSCB Learning from Serious Case Reviews</w:t>
      </w:r>
    </w:p>
    <w:p w14:paraId="7BD1B791" w14:textId="77777777" w:rsidR="0075730F" w:rsidRPr="007013AE" w:rsidRDefault="0075730F" w:rsidP="00F65637">
      <w:pPr>
        <w:widowControl w:val="0"/>
        <w:numPr>
          <w:ilvl w:val="0"/>
          <w:numId w:val="29"/>
        </w:numPr>
        <w:autoSpaceDE w:val="0"/>
        <w:autoSpaceDN w:val="0"/>
        <w:adjustRightInd w:val="0"/>
        <w:ind w:left="993" w:hanging="273"/>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Help &amp; Support Manchester Website</w:t>
      </w:r>
    </w:p>
    <w:p w14:paraId="377C41F1" w14:textId="77777777" w:rsidR="0075730F" w:rsidRPr="007013AE" w:rsidRDefault="0075730F" w:rsidP="00F65637">
      <w:pPr>
        <w:widowControl w:val="0"/>
        <w:numPr>
          <w:ilvl w:val="0"/>
          <w:numId w:val="29"/>
        </w:numPr>
        <w:autoSpaceDE w:val="0"/>
        <w:autoSpaceDN w:val="0"/>
        <w:adjustRightInd w:val="0"/>
        <w:ind w:left="993" w:hanging="273"/>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Early Help Strategy, Guidance, Assessments &amp; Referrals</w:t>
      </w:r>
    </w:p>
    <w:p w14:paraId="34FA9597" w14:textId="384AB621" w:rsidR="0075730F" w:rsidRPr="007013AE" w:rsidRDefault="0075730F" w:rsidP="00F65637">
      <w:pPr>
        <w:widowControl w:val="0"/>
        <w:numPr>
          <w:ilvl w:val="0"/>
          <w:numId w:val="29"/>
        </w:numPr>
        <w:autoSpaceDE w:val="0"/>
        <w:autoSpaceDN w:val="0"/>
        <w:adjustRightInd w:val="0"/>
        <w:ind w:left="993" w:hanging="273"/>
        <w:jc w:val="both"/>
        <w:rPr>
          <w:rFonts w:ascii="Bahnschrift" w:hAnsi="Bahnschrift" w:cs="Arial"/>
          <w:color w:val="595959" w:themeColor="text1" w:themeTint="A6"/>
          <w:sz w:val="22"/>
          <w:szCs w:val="22"/>
          <w:lang w:val="en"/>
        </w:rPr>
      </w:pPr>
      <w:r w:rsidRPr="007013AE">
        <w:rPr>
          <w:rFonts w:ascii="Bahnschrift" w:hAnsi="Bahnschrift" w:cs="Calibri"/>
          <w:color w:val="595959" w:themeColor="text1" w:themeTint="A6"/>
          <w:sz w:val="22"/>
          <w:szCs w:val="22"/>
          <w:lang w:val="en"/>
        </w:rPr>
        <w:t>Signs of Safety Strategy, Guidance &amp; Resources</w:t>
      </w:r>
    </w:p>
    <w:p w14:paraId="2539DD17" w14:textId="37E391AC" w:rsidR="0075730F" w:rsidRPr="007013AE" w:rsidRDefault="0075730F" w:rsidP="007013AE">
      <w:pPr>
        <w:widowControl w:val="0"/>
        <w:autoSpaceDE w:val="0"/>
        <w:autoSpaceDN w:val="0"/>
        <w:adjustRightInd w:val="0"/>
        <w:jc w:val="both"/>
        <w:rPr>
          <w:rFonts w:ascii="Bahnschrift" w:hAnsi="Bahnschrift" w:cs="Calibri"/>
          <w:color w:val="595959" w:themeColor="text1" w:themeTint="A6"/>
          <w:sz w:val="22"/>
          <w:szCs w:val="22"/>
          <w:lang w:val="en"/>
        </w:rPr>
      </w:pPr>
    </w:p>
    <w:p w14:paraId="480B2A45" w14:textId="5D6AD095" w:rsidR="0075730F" w:rsidRPr="007013AE" w:rsidRDefault="0075730F" w:rsidP="007013AE">
      <w:pPr>
        <w:widowControl w:val="0"/>
        <w:autoSpaceDE w:val="0"/>
        <w:autoSpaceDN w:val="0"/>
        <w:adjustRightInd w:val="0"/>
        <w:jc w:val="both"/>
        <w:rPr>
          <w:rFonts w:ascii="Bahnschrift" w:hAnsi="Bahnschrift" w:cs="Arial"/>
          <w:b/>
          <w:bCs/>
          <w:color w:val="595959" w:themeColor="text1" w:themeTint="A6"/>
          <w:sz w:val="22"/>
          <w:szCs w:val="22"/>
          <w:lang w:val="en"/>
        </w:rPr>
      </w:pPr>
      <w:r w:rsidRPr="007013AE">
        <w:rPr>
          <w:rFonts w:ascii="Bahnschrift" w:hAnsi="Bahnschrift" w:cs="Arial"/>
          <w:b/>
          <w:bCs/>
          <w:color w:val="595959" w:themeColor="text1" w:themeTint="A6"/>
          <w:sz w:val="22"/>
          <w:szCs w:val="22"/>
          <w:lang w:val="en"/>
        </w:rPr>
        <w:t>APPENDIX F - Links to Other Relevant School / EY Setting / College Polices / Procedures</w:t>
      </w:r>
    </w:p>
    <w:p w14:paraId="6F617C0B" w14:textId="77777777" w:rsidR="0075730F" w:rsidRPr="007013AE" w:rsidRDefault="0075730F" w:rsidP="007013AE">
      <w:pPr>
        <w:widowControl w:val="0"/>
        <w:autoSpaceDE w:val="0"/>
        <w:autoSpaceDN w:val="0"/>
        <w:adjustRightInd w:val="0"/>
        <w:ind w:left="284" w:hanging="284"/>
        <w:jc w:val="both"/>
        <w:rPr>
          <w:rFonts w:ascii="Bahnschrift" w:hAnsi="Bahnschrift" w:cs="Arial"/>
          <w:b/>
          <w:bCs/>
          <w:color w:val="595959" w:themeColor="text1" w:themeTint="A6"/>
          <w:sz w:val="22"/>
          <w:szCs w:val="22"/>
          <w:lang w:val="en"/>
        </w:rPr>
      </w:pPr>
    </w:p>
    <w:p w14:paraId="09E0B02E" w14:textId="35A55997" w:rsidR="0075730F" w:rsidRPr="00E467D3" w:rsidRDefault="00E467D3" w:rsidP="00F65637">
      <w:pPr>
        <w:pStyle w:val="ListParagraph"/>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H</w:t>
      </w:r>
      <w:r w:rsidR="0075730F" w:rsidRPr="00E467D3">
        <w:rPr>
          <w:rFonts w:ascii="Bahnschrift" w:hAnsi="Bahnschrift" w:cs="Calibri"/>
          <w:color w:val="595959" w:themeColor="text1" w:themeTint="A6"/>
          <w:sz w:val="22"/>
          <w:szCs w:val="22"/>
          <w:lang w:val="en"/>
        </w:rPr>
        <w:t>ealth and Safety</w:t>
      </w:r>
    </w:p>
    <w:p w14:paraId="0BD383B2"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Physical Interventions/Restraint</w:t>
      </w:r>
    </w:p>
    <w:p w14:paraId="4C6FF2DE"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Work Experience and Extended work placements</w:t>
      </w:r>
    </w:p>
    <w:p w14:paraId="7DC5191E"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Sex and Relationships Education</w:t>
      </w:r>
    </w:p>
    <w:p w14:paraId="0D619860"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Equal Opportunities</w:t>
      </w:r>
    </w:p>
    <w:p w14:paraId="741F53BE"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 xml:space="preserve">E-Safety </w:t>
      </w:r>
    </w:p>
    <w:p w14:paraId="70DC9B0E"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Extended Schools Activities</w:t>
      </w:r>
    </w:p>
    <w:p w14:paraId="5A354BD0"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proofErr w:type="spellStart"/>
      <w:r w:rsidRPr="007013AE">
        <w:rPr>
          <w:rFonts w:ascii="Bahnschrift" w:hAnsi="Bahnschrift" w:cs="Calibri"/>
          <w:color w:val="595959" w:themeColor="text1" w:themeTint="A6"/>
          <w:sz w:val="22"/>
          <w:szCs w:val="22"/>
          <w:lang w:val="en"/>
        </w:rPr>
        <w:t>Behaviour</w:t>
      </w:r>
      <w:proofErr w:type="spellEnd"/>
      <w:r w:rsidRPr="007013AE">
        <w:rPr>
          <w:rFonts w:ascii="Bahnschrift" w:hAnsi="Bahnschrift" w:cs="Calibri"/>
          <w:color w:val="595959" w:themeColor="text1" w:themeTint="A6"/>
          <w:sz w:val="22"/>
          <w:szCs w:val="22"/>
          <w:lang w:val="en"/>
        </w:rPr>
        <w:t xml:space="preserve"> policy</w:t>
      </w:r>
    </w:p>
    <w:p w14:paraId="49AA61C6"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Trips and Visits</w:t>
      </w:r>
    </w:p>
    <w:p w14:paraId="2875C265"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Toileting and Intimate Care</w:t>
      </w:r>
    </w:p>
    <w:p w14:paraId="48AF71E2"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Looked After Children</w:t>
      </w:r>
    </w:p>
    <w:p w14:paraId="0DB0D91A"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Anti-bullying</w:t>
      </w:r>
    </w:p>
    <w:p w14:paraId="5485606F"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Administration of Medicines</w:t>
      </w:r>
    </w:p>
    <w:p w14:paraId="1BD15FB0" w14:textId="77777777" w:rsidR="0075730F" w:rsidRPr="007013AE" w:rsidRDefault="0075730F" w:rsidP="00F65637">
      <w:pPr>
        <w:widowControl w:val="0"/>
        <w:numPr>
          <w:ilvl w:val="0"/>
          <w:numId w:val="53"/>
        </w:numPr>
        <w:autoSpaceDE w:val="0"/>
        <w:autoSpaceDN w:val="0"/>
        <w:adjustRightInd w:val="0"/>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External visitors/speakers</w:t>
      </w:r>
    </w:p>
    <w:p w14:paraId="305856EA" w14:textId="77777777" w:rsidR="0075730F" w:rsidRPr="007013AE" w:rsidRDefault="0075730F" w:rsidP="007013AE">
      <w:pPr>
        <w:widowControl w:val="0"/>
        <w:autoSpaceDE w:val="0"/>
        <w:autoSpaceDN w:val="0"/>
        <w:adjustRightInd w:val="0"/>
        <w:jc w:val="both"/>
        <w:rPr>
          <w:rFonts w:ascii="Bahnschrift" w:hAnsi="Bahnschrift" w:cs="Arial"/>
          <w:color w:val="595959" w:themeColor="text1" w:themeTint="A6"/>
          <w:sz w:val="22"/>
          <w:szCs w:val="22"/>
          <w:lang w:val="en"/>
        </w:rPr>
      </w:pPr>
    </w:p>
    <w:p w14:paraId="019CF131" w14:textId="77777777" w:rsidR="0075730F" w:rsidRPr="007013AE" w:rsidRDefault="0075730F" w:rsidP="007013AE">
      <w:pPr>
        <w:widowControl w:val="0"/>
        <w:autoSpaceDE w:val="0"/>
        <w:autoSpaceDN w:val="0"/>
        <w:adjustRightInd w:val="0"/>
        <w:jc w:val="both"/>
        <w:rPr>
          <w:rFonts w:ascii="Bahnschrift" w:hAnsi="Bahnschrift" w:cs="Arial"/>
          <w:color w:val="595959" w:themeColor="text1" w:themeTint="A6"/>
          <w:sz w:val="22"/>
          <w:szCs w:val="22"/>
          <w:lang w:val="en"/>
        </w:rPr>
      </w:pPr>
    </w:p>
    <w:p w14:paraId="761C49E3" w14:textId="77777777" w:rsidR="0075730F" w:rsidRPr="007013AE" w:rsidRDefault="0075730F" w:rsidP="007013AE">
      <w:pPr>
        <w:widowControl w:val="0"/>
        <w:autoSpaceDE w:val="0"/>
        <w:autoSpaceDN w:val="0"/>
        <w:adjustRightInd w:val="0"/>
        <w:jc w:val="both"/>
        <w:rPr>
          <w:rFonts w:ascii="Bahnschrift" w:hAnsi="Bahnschrift" w:cs="Arial"/>
          <w:color w:val="595959" w:themeColor="text1" w:themeTint="A6"/>
          <w:sz w:val="22"/>
          <w:szCs w:val="22"/>
          <w:lang w:val="en"/>
        </w:rPr>
      </w:pPr>
    </w:p>
    <w:p w14:paraId="49D0248C" w14:textId="7E4632C5" w:rsidR="0075730F" w:rsidRPr="007013AE" w:rsidRDefault="0075730F" w:rsidP="007013AE">
      <w:pPr>
        <w:widowControl w:val="0"/>
        <w:autoSpaceDE w:val="0"/>
        <w:autoSpaceDN w:val="0"/>
        <w:adjustRightInd w:val="0"/>
        <w:jc w:val="both"/>
        <w:rPr>
          <w:rFonts w:ascii="Bahnschrift" w:hAnsi="Bahnschrift" w:cs="Arial"/>
          <w:b/>
          <w:bCs/>
          <w:color w:val="595959" w:themeColor="text1" w:themeTint="A6"/>
          <w:sz w:val="22"/>
          <w:szCs w:val="22"/>
          <w:lang w:val="en"/>
        </w:rPr>
      </w:pPr>
      <w:r w:rsidRPr="007013AE">
        <w:rPr>
          <w:rFonts w:ascii="Bahnschrift" w:hAnsi="Bahnschrift" w:cs="Arial"/>
          <w:b/>
          <w:bCs/>
          <w:color w:val="595959" w:themeColor="text1" w:themeTint="A6"/>
          <w:sz w:val="22"/>
          <w:szCs w:val="22"/>
          <w:lang w:val="en"/>
        </w:rPr>
        <w:t xml:space="preserve">APPENDIX G - Other Relevant Education Department Policies / Guidance </w:t>
      </w:r>
    </w:p>
    <w:p w14:paraId="5116F36A" w14:textId="77777777" w:rsidR="0075730F" w:rsidRPr="007013AE" w:rsidRDefault="0075730F" w:rsidP="007013AE">
      <w:pPr>
        <w:widowControl w:val="0"/>
        <w:autoSpaceDE w:val="0"/>
        <w:autoSpaceDN w:val="0"/>
        <w:adjustRightInd w:val="0"/>
        <w:ind w:left="284" w:hanging="284"/>
        <w:jc w:val="both"/>
        <w:rPr>
          <w:rFonts w:ascii="Bahnschrift" w:hAnsi="Bahnschrift" w:cs="Arial"/>
          <w:color w:val="595959" w:themeColor="text1" w:themeTint="A6"/>
          <w:sz w:val="22"/>
          <w:szCs w:val="22"/>
          <w:lang w:val="en"/>
        </w:rPr>
      </w:pPr>
    </w:p>
    <w:p w14:paraId="7884FA34" w14:textId="77777777" w:rsidR="0075730F" w:rsidRPr="007013AE" w:rsidRDefault="0075730F" w:rsidP="007013AE">
      <w:pPr>
        <w:widowControl w:val="0"/>
        <w:autoSpaceDE w:val="0"/>
        <w:autoSpaceDN w:val="0"/>
        <w:adjustRightInd w:val="0"/>
        <w:ind w:left="284" w:hanging="284"/>
        <w:jc w:val="both"/>
        <w:rPr>
          <w:rFonts w:ascii="Bahnschrift" w:hAnsi="Bahnschrift" w:cs="Calibri"/>
          <w:color w:val="595959" w:themeColor="text1" w:themeTint="A6"/>
          <w:sz w:val="22"/>
          <w:szCs w:val="22"/>
          <w:lang w:val="en"/>
        </w:rPr>
      </w:pPr>
      <w:r w:rsidRPr="007013AE">
        <w:rPr>
          <w:rFonts w:ascii="Bahnschrift" w:hAnsi="Bahnschrift" w:cs="Calibri"/>
          <w:color w:val="595959" w:themeColor="text1" w:themeTint="A6"/>
          <w:sz w:val="22"/>
          <w:szCs w:val="22"/>
          <w:lang w:val="en"/>
        </w:rPr>
        <w:t>All these are available on the Manchester Schools Hub Website.</w:t>
      </w:r>
    </w:p>
    <w:p w14:paraId="207F8EC9" w14:textId="77777777" w:rsidR="0075730F" w:rsidRPr="00E467D3" w:rsidRDefault="0075730F" w:rsidP="00F65637">
      <w:pPr>
        <w:pStyle w:val="ListParagraph"/>
        <w:widowControl w:val="0"/>
        <w:numPr>
          <w:ilvl w:val="0"/>
          <w:numId w:val="55"/>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Transfer of Safeguarding Information’ model policy &amp; guidance</w:t>
      </w:r>
    </w:p>
    <w:p w14:paraId="58956C17" w14:textId="77777777" w:rsidR="0075730F" w:rsidRPr="00E467D3" w:rsidRDefault="0075730F" w:rsidP="00F65637">
      <w:pPr>
        <w:pStyle w:val="ListParagraph"/>
        <w:widowControl w:val="0"/>
        <w:numPr>
          <w:ilvl w:val="0"/>
          <w:numId w:val="55"/>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‘Safeguarding’ model policy &amp; guidance</w:t>
      </w:r>
    </w:p>
    <w:p w14:paraId="77609B99" w14:textId="77777777" w:rsidR="0075730F" w:rsidRPr="00E467D3" w:rsidRDefault="0075730F" w:rsidP="00F65637">
      <w:pPr>
        <w:pStyle w:val="ListParagraph"/>
        <w:widowControl w:val="0"/>
        <w:numPr>
          <w:ilvl w:val="0"/>
          <w:numId w:val="55"/>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‘Safer Recruitment’ model policy</w:t>
      </w:r>
    </w:p>
    <w:p w14:paraId="503E3657" w14:textId="77777777" w:rsidR="0075730F" w:rsidRPr="00E467D3" w:rsidRDefault="0075730F" w:rsidP="00F65637">
      <w:pPr>
        <w:pStyle w:val="ListParagraph"/>
        <w:widowControl w:val="0"/>
        <w:numPr>
          <w:ilvl w:val="0"/>
          <w:numId w:val="55"/>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Safeguarding Children with SEND</w:t>
      </w:r>
    </w:p>
    <w:p w14:paraId="7DB787E3" w14:textId="77777777" w:rsidR="0075730F" w:rsidRPr="00E467D3" w:rsidRDefault="0075730F" w:rsidP="00F65637">
      <w:pPr>
        <w:pStyle w:val="ListParagraph"/>
        <w:widowControl w:val="0"/>
        <w:numPr>
          <w:ilvl w:val="0"/>
          <w:numId w:val="55"/>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Manchester Governors’ Handbook MCC</w:t>
      </w:r>
    </w:p>
    <w:p w14:paraId="04E4F8F8" w14:textId="6616BA68" w:rsidR="0075730F" w:rsidRPr="00E467D3" w:rsidRDefault="0075730F" w:rsidP="00F65637">
      <w:pPr>
        <w:pStyle w:val="ListParagraph"/>
        <w:widowControl w:val="0"/>
        <w:numPr>
          <w:ilvl w:val="0"/>
          <w:numId w:val="55"/>
        </w:numPr>
        <w:autoSpaceDE w:val="0"/>
        <w:autoSpaceDN w:val="0"/>
        <w:adjustRightInd w:val="0"/>
        <w:jc w:val="both"/>
        <w:rPr>
          <w:rFonts w:ascii="Bahnschrift" w:hAnsi="Bahnschrift" w:cs="Calibri"/>
          <w:color w:val="595959" w:themeColor="text1" w:themeTint="A6"/>
          <w:sz w:val="22"/>
          <w:szCs w:val="22"/>
          <w:lang w:val="en"/>
        </w:rPr>
      </w:pPr>
      <w:r w:rsidRPr="00E467D3">
        <w:rPr>
          <w:rFonts w:ascii="Bahnschrift" w:hAnsi="Bahnschrift" w:cs="Calibri"/>
          <w:color w:val="595959" w:themeColor="text1" w:themeTint="A6"/>
          <w:sz w:val="22"/>
          <w:szCs w:val="22"/>
          <w:lang w:val="en"/>
        </w:rPr>
        <w:t xml:space="preserve">‘A Good Safeguarding School’ </w:t>
      </w:r>
    </w:p>
    <w:p w14:paraId="10FA17F4" w14:textId="23DDE296" w:rsidR="0075730F" w:rsidRPr="007013AE" w:rsidRDefault="0075730F" w:rsidP="007013AE">
      <w:pPr>
        <w:widowControl w:val="0"/>
        <w:autoSpaceDE w:val="0"/>
        <w:autoSpaceDN w:val="0"/>
        <w:adjustRightInd w:val="0"/>
        <w:jc w:val="both"/>
        <w:rPr>
          <w:rFonts w:ascii="Bahnschrift" w:hAnsi="Bahnschrift" w:cs="Calibri"/>
          <w:color w:val="595959" w:themeColor="text1" w:themeTint="A6"/>
          <w:sz w:val="22"/>
          <w:szCs w:val="22"/>
          <w:lang w:val="en"/>
        </w:rPr>
      </w:pPr>
    </w:p>
    <w:p w14:paraId="124A4C04" w14:textId="5E952C47" w:rsidR="0075730F" w:rsidRDefault="0075730F" w:rsidP="007013AE">
      <w:pPr>
        <w:widowControl w:val="0"/>
        <w:autoSpaceDE w:val="0"/>
        <w:autoSpaceDN w:val="0"/>
        <w:adjustRightInd w:val="0"/>
        <w:jc w:val="both"/>
        <w:rPr>
          <w:rFonts w:ascii="Bahnschrift" w:hAnsi="Bahnschrift" w:cs="Calibri"/>
          <w:color w:val="595959" w:themeColor="text1" w:themeTint="A6"/>
          <w:sz w:val="22"/>
          <w:szCs w:val="22"/>
          <w:lang w:val="en"/>
        </w:rPr>
      </w:pPr>
    </w:p>
    <w:p w14:paraId="1BD08C37" w14:textId="77777777" w:rsidR="00E467D3" w:rsidRPr="007013AE" w:rsidRDefault="00E467D3" w:rsidP="007013AE">
      <w:pPr>
        <w:widowControl w:val="0"/>
        <w:autoSpaceDE w:val="0"/>
        <w:autoSpaceDN w:val="0"/>
        <w:adjustRightInd w:val="0"/>
        <w:jc w:val="both"/>
        <w:rPr>
          <w:rFonts w:ascii="Bahnschrift" w:hAnsi="Bahnschrift" w:cs="Calibri"/>
          <w:color w:val="595959" w:themeColor="text1" w:themeTint="A6"/>
          <w:sz w:val="22"/>
          <w:szCs w:val="22"/>
          <w:lang w:val="en"/>
        </w:rPr>
      </w:pPr>
    </w:p>
    <w:p w14:paraId="03F271EF" w14:textId="77777777" w:rsidR="0075730F" w:rsidRPr="007013AE" w:rsidRDefault="0075730F" w:rsidP="007013AE">
      <w:pPr>
        <w:widowControl w:val="0"/>
        <w:autoSpaceDE w:val="0"/>
        <w:autoSpaceDN w:val="0"/>
        <w:adjustRightInd w:val="0"/>
        <w:ind w:left="284" w:hanging="284"/>
        <w:jc w:val="both"/>
        <w:rPr>
          <w:rFonts w:ascii="Bahnschrift" w:hAnsi="Bahnschrift" w:cs="Arial"/>
          <w:b/>
          <w:bCs/>
          <w:color w:val="595959" w:themeColor="text1" w:themeTint="A6"/>
          <w:sz w:val="22"/>
          <w:szCs w:val="22"/>
          <w:lang w:val="en"/>
        </w:rPr>
      </w:pPr>
    </w:p>
    <w:p w14:paraId="07098F5B" w14:textId="77777777" w:rsidR="0075730F" w:rsidRPr="00A14455" w:rsidRDefault="0075730F" w:rsidP="0075730F">
      <w:pPr>
        <w:widowControl w:val="0"/>
        <w:autoSpaceDE w:val="0"/>
        <w:autoSpaceDN w:val="0"/>
        <w:adjustRightInd w:val="0"/>
        <w:ind w:left="284" w:hanging="284"/>
        <w:jc w:val="both"/>
        <w:rPr>
          <w:rFonts w:ascii="Bahnschrift" w:hAnsi="Bahnschrift" w:cs="Arial"/>
          <w:b/>
          <w:bCs/>
          <w:color w:val="595959" w:themeColor="text1" w:themeTint="A6"/>
          <w:lang w:val="en"/>
        </w:rPr>
      </w:pPr>
      <w:r w:rsidRPr="00A14455">
        <w:rPr>
          <w:rFonts w:ascii="Bahnschrift" w:hAnsi="Bahnschrift" w:cs="Arial"/>
          <w:b/>
          <w:bCs/>
          <w:color w:val="595959" w:themeColor="text1" w:themeTint="A6"/>
          <w:lang w:val="en"/>
        </w:rPr>
        <w:lastRenderedPageBreak/>
        <w:t>APPENDIX H - Abbreviations</w:t>
      </w:r>
    </w:p>
    <w:p w14:paraId="14CD4C03" w14:textId="77777777" w:rsidR="0075730F" w:rsidRPr="00A14455" w:rsidRDefault="0075730F" w:rsidP="0075730F">
      <w:pPr>
        <w:widowControl w:val="0"/>
        <w:autoSpaceDE w:val="0"/>
        <w:autoSpaceDN w:val="0"/>
        <w:adjustRightInd w:val="0"/>
        <w:ind w:left="284" w:hanging="284"/>
        <w:jc w:val="both"/>
        <w:rPr>
          <w:rFonts w:ascii="Bahnschrift" w:hAnsi="Bahnschrift" w:cs="Arial"/>
          <w:color w:val="595959" w:themeColor="text1" w:themeTint="A6"/>
          <w:lang w:val="en"/>
        </w:rPr>
      </w:pPr>
    </w:p>
    <w:tbl>
      <w:tblPr>
        <w:tblStyle w:val="TableGrid"/>
        <w:tblW w:w="9067" w:type="dxa"/>
        <w:jc w:val="center"/>
        <w:tblLook w:val="04A0" w:firstRow="1" w:lastRow="0" w:firstColumn="1" w:lastColumn="0" w:noHBand="0" w:noVBand="1"/>
      </w:tblPr>
      <w:tblGrid>
        <w:gridCol w:w="1990"/>
        <w:gridCol w:w="7077"/>
      </w:tblGrid>
      <w:tr w:rsidR="0075730F" w:rsidRPr="00A14455" w14:paraId="146409F8" w14:textId="77777777" w:rsidTr="00904252">
        <w:trPr>
          <w:jc w:val="center"/>
        </w:trPr>
        <w:tc>
          <w:tcPr>
            <w:tcW w:w="1882" w:type="dxa"/>
          </w:tcPr>
          <w:p w14:paraId="22E9BA2D"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AP</w:t>
            </w:r>
          </w:p>
        </w:tc>
        <w:tc>
          <w:tcPr>
            <w:tcW w:w="7185" w:type="dxa"/>
          </w:tcPr>
          <w:p w14:paraId="7B9814D4"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Alternative Provision</w:t>
            </w:r>
          </w:p>
        </w:tc>
      </w:tr>
      <w:tr w:rsidR="0075730F" w:rsidRPr="00A14455" w14:paraId="2BBEB59D" w14:textId="77777777" w:rsidTr="00904252">
        <w:trPr>
          <w:jc w:val="center"/>
        </w:trPr>
        <w:tc>
          <w:tcPr>
            <w:tcW w:w="1882" w:type="dxa"/>
          </w:tcPr>
          <w:p w14:paraId="5CDF39CC"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proofErr w:type="spellStart"/>
            <w:r w:rsidRPr="00A14455">
              <w:rPr>
                <w:rFonts w:ascii="Bahnschrift" w:hAnsi="Bahnschrift" w:cs="Calibri"/>
                <w:b/>
                <w:color w:val="595959" w:themeColor="text1" w:themeTint="A6"/>
                <w:lang w:val="en"/>
              </w:rPr>
              <w:t>CiN</w:t>
            </w:r>
            <w:proofErr w:type="spellEnd"/>
          </w:p>
        </w:tc>
        <w:tc>
          <w:tcPr>
            <w:tcW w:w="7185" w:type="dxa"/>
          </w:tcPr>
          <w:p w14:paraId="7AB9249E"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Children in Need</w:t>
            </w:r>
          </w:p>
        </w:tc>
      </w:tr>
      <w:tr w:rsidR="0075730F" w:rsidRPr="00A14455" w14:paraId="60A99D0E" w14:textId="77777777" w:rsidTr="00904252">
        <w:trPr>
          <w:jc w:val="center"/>
        </w:trPr>
        <w:tc>
          <w:tcPr>
            <w:tcW w:w="1882" w:type="dxa"/>
          </w:tcPr>
          <w:p w14:paraId="4E4A1762"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CP</w:t>
            </w:r>
          </w:p>
        </w:tc>
        <w:tc>
          <w:tcPr>
            <w:tcW w:w="7185" w:type="dxa"/>
          </w:tcPr>
          <w:p w14:paraId="0B6FF228"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Children Protection</w:t>
            </w:r>
          </w:p>
        </w:tc>
      </w:tr>
      <w:tr w:rsidR="0075730F" w:rsidRPr="00A14455" w14:paraId="17313A7B" w14:textId="77777777" w:rsidTr="00904252">
        <w:trPr>
          <w:jc w:val="center"/>
        </w:trPr>
        <w:tc>
          <w:tcPr>
            <w:tcW w:w="1882" w:type="dxa"/>
          </w:tcPr>
          <w:p w14:paraId="65FB0896"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CPOMS</w:t>
            </w:r>
          </w:p>
        </w:tc>
        <w:tc>
          <w:tcPr>
            <w:tcW w:w="7185" w:type="dxa"/>
          </w:tcPr>
          <w:p w14:paraId="6A854EE9"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Electronic record keeping systems used in many schools in Manchester</w:t>
            </w:r>
          </w:p>
        </w:tc>
      </w:tr>
      <w:tr w:rsidR="0075730F" w:rsidRPr="00A14455" w14:paraId="4B51669A" w14:textId="77777777" w:rsidTr="00904252">
        <w:trPr>
          <w:jc w:val="center"/>
        </w:trPr>
        <w:tc>
          <w:tcPr>
            <w:tcW w:w="1882" w:type="dxa"/>
          </w:tcPr>
          <w:p w14:paraId="569D417F"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CSC</w:t>
            </w:r>
          </w:p>
        </w:tc>
        <w:tc>
          <w:tcPr>
            <w:tcW w:w="7185" w:type="dxa"/>
          </w:tcPr>
          <w:p w14:paraId="69E6838B"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Children’s Social Care</w:t>
            </w:r>
          </w:p>
        </w:tc>
      </w:tr>
      <w:tr w:rsidR="0075730F" w:rsidRPr="00A14455" w14:paraId="332BE04F" w14:textId="77777777" w:rsidTr="00904252">
        <w:trPr>
          <w:jc w:val="center"/>
        </w:trPr>
        <w:tc>
          <w:tcPr>
            <w:tcW w:w="1882" w:type="dxa"/>
          </w:tcPr>
          <w:p w14:paraId="0CDA0C7F"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DFE</w:t>
            </w:r>
          </w:p>
        </w:tc>
        <w:tc>
          <w:tcPr>
            <w:tcW w:w="7185" w:type="dxa"/>
          </w:tcPr>
          <w:p w14:paraId="241E22DB"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Department for Education</w:t>
            </w:r>
          </w:p>
        </w:tc>
      </w:tr>
      <w:tr w:rsidR="0075730F" w:rsidRPr="00A14455" w14:paraId="14C3F23A" w14:textId="77777777" w:rsidTr="00904252">
        <w:trPr>
          <w:jc w:val="center"/>
        </w:trPr>
        <w:tc>
          <w:tcPr>
            <w:tcW w:w="1882" w:type="dxa"/>
          </w:tcPr>
          <w:p w14:paraId="35490BBE"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DO</w:t>
            </w:r>
          </w:p>
        </w:tc>
        <w:tc>
          <w:tcPr>
            <w:tcW w:w="7185" w:type="dxa"/>
          </w:tcPr>
          <w:p w14:paraId="4E545815"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Designate Officer (formerly LADO)</w:t>
            </w:r>
          </w:p>
        </w:tc>
      </w:tr>
      <w:tr w:rsidR="0075730F" w:rsidRPr="00A14455" w14:paraId="0860E2C1" w14:textId="77777777" w:rsidTr="00904252">
        <w:trPr>
          <w:jc w:val="center"/>
        </w:trPr>
        <w:tc>
          <w:tcPr>
            <w:tcW w:w="1882" w:type="dxa"/>
          </w:tcPr>
          <w:p w14:paraId="3C305152"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DSL</w:t>
            </w:r>
          </w:p>
        </w:tc>
        <w:tc>
          <w:tcPr>
            <w:tcW w:w="7185" w:type="dxa"/>
          </w:tcPr>
          <w:p w14:paraId="24AC7DC0"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Designated Safeguarding Lead</w:t>
            </w:r>
          </w:p>
        </w:tc>
      </w:tr>
      <w:tr w:rsidR="0075730F" w:rsidRPr="00A14455" w14:paraId="75B32826" w14:textId="77777777" w:rsidTr="00904252">
        <w:trPr>
          <w:jc w:val="center"/>
        </w:trPr>
        <w:tc>
          <w:tcPr>
            <w:tcW w:w="1882" w:type="dxa"/>
          </w:tcPr>
          <w:p w14:paraId="07E7BBD7"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EH</w:t>
            </w:r>
          </w:p>
        </w:tc>
        <w:tc>
          <w:tcPr>
            <w:tcW w:w="7185" w:type="dxa"/>
          </w:tcPr>
          <w:p w14:paraId="601DE3A5"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Early Help</w:t>
            </w:r>
          </w:p>
        </w:tc>
      </w:tr>
      <w:tr w:rsidR="0075730F" w:rsidRPr="00A14455" w14:paraId="52D140CE" w14:textId="77777777" w:rsidTr="00904252">
        <w:trPr>
          <w:jc w:val="center"/>
        </w:trPr>
        <w:tc>
          <w:tcPr>
            <w:tcW w:w="1882" w:type="dxa"/>
          </w:tcPr>
          <w:p w14:paraId="751839A1"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EHA</w:t>
            </w:r>
          </w:p>
        </w:tc>
        <w:tc>
          <w:tcPr>
            <w:tcW w:w="7185" w:type="dxa"/>
          </w:tcPr>
          <w:p w14:paraId="3D67D132"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Early Help Assessment</w:t>
            </w:r>
          </w:p>
        </w:tc>
      </w:tr>
      <w:tr w:rsidR="0075730F" w:rsidRPr="00A14455" w14:paraId="254DD144" w14:textId="77777777" w:rsidTr="00904252">
        <w:trPr>
          <w:jc w:val="center"/>
        </w:trPr>
        <w:tc>
          <w:tcPr>
            <w:tcW w:w="1882" w:type="dxa"/>
          </w:tcPr>
          <w:p w14:paraId="40B01047"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LA</w:t>
            </w:r>
          </w:p>
        </w:tc>
        <w:tc>
          <w:tcPr>
            <w:tcW w:w="7185" w:type="dxa"/>
          </w:tcPr>
          <w:p w14:paraId="3D6D4DC8"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Local Authority</w:t>
            </w:r>
          </w:p>
        </w:tc>
      </w:tr>
      <w:tr w:rsidR="0075730F" w:rsidRPr="00A14455" w14:paraId="034E8CB3" w14:textId="77777777" w:rsidTr="00904252">
        <w:trPr>
          <w:jc w:val="center"/>
        </w:trPr>
        <w:tc>
          <w:tcPr>
            <w:tcW w:w="1882" w:type="dxa"/>
          </w:tcPr>
          <w:p w14:paraId="3561EEDA"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LAC</w:t>
            </w:r>
          </w:p>
        </w:tc>
        <w:tc>
          <w:tcPr>
            <w:tcW w:w="7185" w:type="dxa"/>
          </w:tcPr>
          <w:p w14:paraId="0914F02C"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Looked After Children</w:t>
            </w:r>
          </w:p>
        </w:tc>
      </w:tr>
      <w:tr w:rsidR="0075730F" w:rsidRPr="00A14455" w14:paraId="77FBFA8A" w14:textId="77777777" w:rsidTr="00904252">
        <w:trPr>
          <w:jc w:val="center"/>
        </w:trPr>
        <w:tc>
          <w:tcPr>
            <w:tcW w:w="1882" w:type="dxa"/>
          </w:tcPr>
          <w:p w14:paraId="777851CB"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LAC DP</w:t>
            </w:r>
          </w:p>
        </w:tc>
        <w:tc>
          <w:tcPr>
            <w:tcW w:w="7185" w:type="dxa"/>
          </w:tcPr>
          <w:p w14:paraId="5DE6BD60"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Designated Teacher for LAC</w:t>
            </w:r>
          </w:p>
        </w:tc>
      </w:tr>
      <w:tr w:rsidR="0075730F" w:rsidRPr="00A14455" w14:paraId="7843C88A" w14:textId="77777777" w:rsidTr="00904252">
        <w:trPr>
          <w:jc w:val="center"/>
        </w:trPr>
        <w:tc>
          <w:tcPr>
            <w:tcW w:w="1882" w:type="dxa"/>
          </w:tcPr>
          <w:p w14:paraId="18C78B34"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LADO</w:t>
            </w:r>
          </w:p>
        </w:tc>
        <w:tc>
          <w:tcPr>
            <w:tcW w:w="7185" w:type="dxa"/>
          </w:tcPr>
          <w:p w14:paraId="3A34022A"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Local Authority Designated Officer</w:t>
            </w:r>
          </w:p>
        </w:tc>
      </w:tr>
      <w:tr w:rsidR="0075730F" w:rsidRPr="00A14455" w14:paraId="62AFB1ED" w14:textId="77777777" w:rsidTr="00904252">
        <w:trPr>
          <w:jc w:val="center"/>
        </w:trPr>
        <w:tc>
          <w:tcPr>
            <w:tcW w:w="1882" w:type="dxa"/>
          </w:tcPr>
          <w:p w14:paraId="5B715AAE"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MASH</w:t>
            </w:r>
          </w:p>
        </w:tc>
        <w:tc>
          <w:tcPr>
            <w:tcW w:w="7185" w:type="dxa"/>
          </w:tcPr>
          <w:p w14:paraId="26B0AB7D"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Multi Agency Safeguarding Hub</w:t>
            </w:r>
          </w:p>
        </w:tc>
      </w:tr>
      <w:tr w:rsidR="0075730F" w:rsidRPr="00A14455" w14:paraId="32F00A91" w14:textId="77777777" w:rsidTr="00904252">
        <w:trPr>
          <w:jc w:val="center"/>
        </w:trPr>
        <w:tc>
          <w:tcPr>
            <w:tcW w:w="1882" w:type="dxa"/>
          </w:tcPr>
          <w:p w14:paraId="0949B0EF"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MCC</w:t>
            </w:r>
          </w:p>
        </w:tc>
        <w:tc>
          <w:tcPr>
            <w:tcW w:w="7185" w:type="dxa"/>
          </w:tcPr>
          <w:p w14:paraId="6B158083"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Manchester City Council</w:t>
            </w:r>
          </w:p>
        </w:tc>
      </w:tr>
      <w:tr w:rsidR="0075730F" w:rsidRPr="00A14455" w14:paraId="3D72C799" w14:textId="77777777" w:rsidTr="00904252">
        <w:trPr>
          <w:jc w:val="center"/>
        </w:trPr>
        <w:tc>
          <w:tcPr>
            <w:tcW w:w="1882" w:type="dxa"/>
          </w:tcPr>
          <w:p w14:paraId="3DD22296"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MSCB</w:t>
            </w:r>
          </w:p>
        </w:tc>
        <w:tc>
          <w:tcPr>
            <w:tcW w:w="7185" w:type="dxa"/>
          </w:tcPr>
          <w:p w14:paraId="41859A07"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 xml:space="preserve">Manchester Safeguarding Children’s Board </w:t>
            </w:r>
          </w:p>
        </w:tc>
      </w:tr>
      <w:tr w:rsidR="0075730F" w:rsidRPr="00A14455" w14:paraId="5077D82B" w14:textId="77777777" w:rsidTr="00904252">
        <w:trPr>
          <w:jc w:val="center"/>
        </w:trPr>
        <w:tc>
          <w:tcPr>
            <w:tcW w:w="1882" w:type="dxa"/>
          </w:tcPr>
          <w:p w14:paraId="7760163D"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SEN</w:t>
            </w:r>
          </w:p>
        </w:tc>
        <w:tc>
          <w:tcPr>
            <w:tcW w:w="7185" w:type="dxa"/>
          </w:tcPr>
          <w:p w14:paraId="3C422450"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Special Educational Needs</w:t>
            </w:r>
          </w:p>
        </w:tc>
      </w:tr>
      <w:tr w:rsidR="0075730F" w:rsidRPr="00A14455" w14:paraId="4FE7F76B" w14:textId="77777777" w:rsidTr="00904252">
        <w:trPr>
          <w:jc w:val="center"/>
        </w:trPr>
        <w:tc>
          <w:tcPr>
            <w:tcW w:w="1882" w:type="dxa"/>
          </w:tcPr>
          <w:p w14:paraId="20ACD1EC"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SENCO/SENDCO</w:t>
            </w:r>
          </w:p>
        </w:tc>
        <w:tc>
          <w:tcPr>
            <w:tcW w:w="7185" w:type="dxa"/>
          </w:tcPr>
          <w:p w14:paraId="20FE1E95"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SEN Co-</w:t>
            </w:r>
            <w:proofErr w:type="spellStart"/>
            <w:r w:rsidRPr="00A14455">
              <w:rPr>
                <w:rFonts w:ascii="Bahnschrift" w:hAnsi="Bahnschrift" w:cs="Calibri"/>
                <w:color w:val="595959" w:themeColor="text1" w:themeTint="A6"/>
                <w:lang w:val="en"/>
              </w:rPr>
              <w:t>ordinator</w:t>
            </w:r>
            <w:proofErr w:type="spellEnd"/>
          </w:p>
        </w:tc>
      </w:tr>
      <w:tr w:rsidR="0075730F" w:rsidRPr="00A14455" w14:paraId="62240230" w14:textId="77777777" w:rsidTr="00904252">
        <w:trPr>
          <w:jc w:val="center"/>
        </w:trPr>
        <w:tc>
          <w:tcPr>
            <w:tcW w:w="1882" w:type="dxa"/>
          </w:tcPr>
          <w:p w14:paraId="110BB40B"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SG SEF</w:t>
            </w:r>
          </w:p>
        </w:tc>
        <w:tc>
          <w:tcPr>
            <w:tcW w:w="7185" w:type="dxa"/>
          </w:tcPr>
          <w:p w14:paraId="0906BA41"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Safeguarding Self Evaluation Framework</w:t>
            </w:r>
          </w:p>
        </w:tc>
      </w:tr>
      <w:tr w:rsidR="0075730F" w:rsidRPr="00A14455" w14:paraId="5BAC809D" w14:textId="77777777" w:rsidTr="00904252">
        <w:trPr>
          <w:jc w:val="center"/>
        </w:trPr>
        <w:tc>
          <w:tcPr>
            <w:tcW w:w="1882" w:type="dxa"/>
          </w:tcPr>
          <w:p w14:paraId="1A74DC95" w14:textId="77777777" w:rsidR="0075730F" w:rsidRPr="00A14455" w:rsidRDefault="0075730F" w:rsidP="00904252">
            <w:pPr>
              <w:widowControl w:val="0"/>
              <w:autoSpaceDE w:val="0"/>
              <w:autoSpaceDN w:val="0"/>
              <w:adjustRightInd w:val="0"/>
              <w:jc w:val="both"/>
              <w:rPr>
                <w:rFonts w:ascii="Bahnschrift" w:hAnsi="Bahnschrift" w:cs="Calibri"/>
                <w:b/>
                <w:color w:val="595959" w:themeColor="text1" w:themeTint="A6"/>
                <w:lang w:val="en"/>
              </w:rPr>
            </w:pPr>
            <w:r w:rsidRPr="00A14455">
              <w:rPr>
                <w:rFonts w:ascii="Bahnschrift" w:hAnsi="Bahnschrift" w:cs="Calibri"/>
                <w:b/>
                <w:color w:val="595959" w:themeColor="text1" w:themeTint="A6"/>
                <w:lang w:val="en"/>
              </w:rPr>
              <w:t>SOS</w:t>
            </w:r>
          </w:p>
        </w:tc>
        <w:tc>
          <w:tcPr>
            <w:tcW w:w="7185" w:type="dxa"/>
          </w:tcPr>
          <w:p w14:paraId="103EFE3F" w14:textId="77777777" w:rsidR="0075730F" w:rsidRPr="00A14455" w:rsidRDefault="0075730F" w:rsidP="00904252">
            <w:pPr>
              <w:widowControl w:val="0"/>
              <w:autoSpaceDE w:val="0"/>
              <w:autoSpaceDN w:val="0"/>
              <w:adjustRightInd w:val="0"/>
              <w:jc w:val="both"/>
              <w:rPr>
                <w:rFonts w:ascii="Bahnschrift" w:hAnsi="Bahnschrift" w:cs="Calibri"/>
                <w:color w:val="595959" w:themeColor="text1" w:themeTint="A6"/>
                <w:lang w:val="en"/>
              </w:rPr>
            </w:pPr>
            <w:r w:rsidRPr="00A14455">
              <w:rPr>
                <w:rFonts w:ascii="Bahnschrift" w:hAnsi="Bahnschrift" w:cs="Calibri"/>
                <w:color w:val="595959" w:themeColor="text1" w:themeTint="A6"/>
                <w:lang w:val="en"/>
              </w:rPr>
              <w:t>Signs of Safety</w:t>
            </w:r>
          </w:p>
        </w:tc>
      </w:tr>
    </w:tbl>
    <w:p w14:paraId="562B7CB0" w14:textId="0583D56F" w:rsidR="0075730F" w:rsidRDefault="0075730F" w:rsidP="0075730F">
      <w:pPr>
        <w:widowControl w:val="0"/>
        <w:autoSpaceDE w:val="0"/>
        <w:autoSpaceDN w:val="0"/>
        <w:adjustRightInd w:val="0"/>
        <w:jc w:val="both"/>
        <w:rPr>
          <w:rFonts w:ascii="Bahnschrift" w:hAnsi="Bahnschrift" w:cs="Calibri"/>
          <w:color w:val="595959" w:themeColor="text1" w:themeTint="A6"/>
          <w:lang w:val="en"/>
        </w:rPr>
      </w:pPr>
    </w:p>
    <w:p w14:paraId="1644FF16" w14:textId="434A01AF" w:rsidR="00D437CD" w:rsidRDefault="00D437CD" w:rsidP="0075730F">
      <w:pPr>
        <w:widowControl w:val="0"/>
        <w:autoSpaceDE w:val="0"/>
        <w:autoSpaceDN w:val="0"/>
        <w:adjustRightInd w:val="0"/>
        <w:jc w:val="both"/>
        <w:rPr>
          <w:rFonts w:ascii="Bahnschrift" w:hAnsi="Bahnschrift" w:cs="Calibri"/>
          <w:color w:val="595959" w:themeColor="text1" w:themeTint="A6"/>
          <w:lang w:val="en"/>
        </w:rPr>
      </w:pPr>
    </w:p>
    <w:p w14:paraId="092F62C8" w14:textId="79ED3BB7"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1D18CA01" w14:textId="5B0A38D7"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32337DF4" w14:textId="7C73B80D"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7E68D6AF" w14:textId="17010378"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1CEECADE" w14:textId="0FE969F0"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0891D403" w14:textId="5D7F36ED"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746B1902" w14:textId="4BAB45AE"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049D0A0B" w14:textId="1796F5B5"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155CCC97" w14:textId="24217A4C"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335D8D5A" w14:textId="27048412"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734B803A" w14:textId="32831B2B"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6AB62240" w14:textId="684CE516"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68FD7626" w14:textId="5EAA84FE"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4EBCE169" w14:textId="3F204A84"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54D78DD5" w14:textId="6C690316"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13A8539D" w14:textId="3B9C61D0"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79612FBE" w14:textId="20717B4B"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3C93BC0C" w14:textId="0AA1DCFF"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7EA7E4CB" w14:textId="0A014EDD"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6F3B255C" w14:textId="4B1539A6"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08517FA2" w14:textId="399A13AA"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66F121DE" w14:textId="4BAD3BEE"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4FE10415" w14:textId="066685AE"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262314D7" w14:textId="77777777" w:rsidR="00325831" w:rsidRDefault="00325831" w:rsidP="0075730F">
      <w:pPr>
        <w:widowControl w:val="0"/>
        <w:autoSpaceDE w:val="0"/>
        <w:autoSpaceDN w:val="0"/>
        <w:adjustRightInd w:val="0"/>
        <w:jc w:val="both"/>
        <w:rPr>
          <w:rFonts w:ascii="Bahnschrift" w:hAnsi="Bahnschrift" w:cs="Calibri"/>
          <w:color w:val="595959" w:themeColor="text1" w:themeTint="A6"/>
          <w:lang w:val="en"/>
        </w:rPr>
      </w:pPr>
    </w:p>
    <w:p w14:paraId="41471A60" w14:textId="01302708" w:rsidR="00D437CD" w:rsidRPr="00325831" w:rsidRDefault="00325831" w:rsidP="00D437CD">
      <w:pPr>
        <w:contextualSpacing/>
        <w:rPr>
          <w:rFonts w:ascii="Bahnschrift" w:hAnsi="Bahnschrift" w:cs="Arial"/>
          <w:b/>
          <w:bCs/>
          <w:color w:val="595959" w:themeColor="text1" w:themeTint="A6"/>
        </w:rPr>
      </w:pPr>
      <w:r w:rsidRPr="00325831">
        <w:rPr>
          <w:rFonts w:ascii="Bahnschrift" w:hAnsi="Bahnschrift" w:cs="Arial"/>
          <w:b/>
          <w:bCs/>
          <w:color w:val="595959" w:themeColor="text1" w:themeTint="A6"/>
        </w:rPr>
        <w:t>APPENDIX I</w:t>
      </w:r>
    </w:p>
    <w:p w14:paraId="5FCBAF9D" w14:textId="3EF3B09C" w:rsidR="00D437CD" w:rsidRPr="00557824" w:rsidRDefault="00D437CD" w:rsidP="00D437CD">
      <w:pPr>
        <w:contextualSpacing/>
        <w:rPr>
          <w:rFonts w:ascii="Bahnschrift" w:eastAsia="Calibri" w:hAnsi="Bahnschrift" w:cs="Arial"/>
          <w:color w:val="595959" w:themeColor="text1" w:themeTint="A6"/>
          <w:lang w:eastAsia="en-US"/>
        </w:rPr>
      </w:pPr>
      <w:r w:rsidRPr="00557824">
        <w:rPr>
          <w:rFonts w:ascii="Bahnschrift" w:hAnsi="Bahnschrift" w:cs="Arial"/>
          <w:color w:val="595959" w:themeColor="text1" w:themeTint="A6"/>
        </w:rPr>
        <w:t>Covid-19 - School Arrangements, March 202</w:t>
      </w:r>
      <w:r w:rsidR="00325831">
        <w:rPr>
          <w:rFonts w:ascii="Bahnschrift" w:hAnsi="Bahnschrift" w:cs="Arial"/>
          <w:color w:val="595959" w:themeColor="text1" w:themeTint="A6"/>
        </w:rPr>
        <w:t xml:space="preserve">0, </w:t>
      </w:r>
      <w:r>
        <w:rPr>
          <w:rFonts w:ascii="Bahnschrift" w:hAnsi="Bahnschrift" w:cs="Arial"/>
          <w:color w:val="595959" w:themeColor="text1" w:themeTint="A6"/>
        </w:rPr>
        <w:t xml:space="preserve">September 2020 </w:t>
      </w:r>
      <w:r w:rsidRPr="00557824">
        <w:rPr>
          <w:rFonts w:ascii="Bahnschrift" w:hAnsi="Bahnschrift" w:cs="Arial"/>
          <w:color w:val="595959" w:themeColor="text1" w:themeTint="A6"/>
        </w:rPr>
        <w:t>(updated</w:t>
      </w:r>
      <w:r>
        <w:rPr>
          <w:rFonts w:ascii="Bahnschrift" w:hAnsi="Bahnschrift" w:cs="Arial"/>
          <w:color w:val="595959" w:themeColor="text1" w:themeTint="A6"/>
        </w:rPr>
        <w:t xml:space="preserve"> January 2021</w:t>
      </w:r>
      <w:r w:rsidRPr="00557824">
        <w:rPr>
          <w:rFonts w:ascii="Bahnschrift" w:hAnsi="Bahnschrift" w:cs="Arial"/>
          <w:color w:val="595959" w:themeColor="text1" w:themeTint="A6"/>
        </w:rPr>
        <w:t>)</w:t>
      </w:r>
    </w:p>
    <w:p w14:paraId="120F5F9C" w14:textId="77777777" w:rsidR="00D437CD" w:rsidRPr="00557824" w:rsidRDefault="00D437CD" w:rsidP="00325831">
      <w:pPr>
        <w:rPr>
          <w:rFonts w:ascii="Bahnschrift" w:hAnsi="Bahnschrift" w:cs="Arial"/>
          <w:color w:val="595959" w:themeColor="text1" w:themeTint="A6"/>
        </w:rPr>
      </w:pPr>
      <w:r w:rsidRPr="00557824">
        <w:rPr>
          <w:rFonts w:ascii="Bahnschrift" w:hAnsi="Bahnschrift" w:cs="Arial"/>
          <w:color w:val="595959" w:themeColor="text1" w:themeTint="A6"/>
        </w:rPr>
        <w:t>School Name: Grange School</w:t>
      </w:r>
    </w:p>
    <w:p w14:paraId="72D3AB86" w14:textId="77777777" w:rsidR="00D437CD" w:rsidRPr="00557824" w:rsidRDefault="00D437CD" w:rsidP="00325831">
      <w:pPr>
        <w:rPr>
          <w:rFonts w:ascii="Bahnschrift" w:hAnsi="Bahnschrift" w:cs="Arial"/>
          <w:color w:val="595959" w:themeColor="text1" w:themeTint="A6"/>
        </w:rPr>
      </w:pPr>
      <w:r w:rsidRPr="00557824">
        <w:rPr>
          <w:rFonts w:ascii="Bahnschrift" w:hAnsi="Bahnschrift" w:cs="Arial"/>
          <w:color w:val="595959" w:themeColor="text1" w:themeTint="A6"/>
        </w:rPr>
        <w:t>Policy owner: Stuart Harris</w:t>
      </w:r>
    </w:p>
    <w:p w14:paraId="3D683B4D" w14:textId="77777777" w:rsidR="00D437CD" w:rsidRPr="00557824" w:rsidRDefault="00D437CD" w:rsidP="00325831">
      <w:pPr>
        <w:rPr>
          <w:rFonts w:ascii="Bahnschrift" w:hAnsi="Bahnschrift" w:cs="Arial"/>
          <w:color w:val="595959" w:themeColor="text1" w:themeTint="A6"/>
        </w:rPr>
      </w:pPr>
      <w:r w:rsidRPr="00557824">
        <w:rPr>
          <w:rFonts w:ascii="Bahnschrift" w:hAnsi="Bahnschrift" w:cs="Arial"/>
          <w:color w:val="595959" w:themeColor="text1" w:themeTint="A6"/>
        </w:rPr>
        <w:t>Date: 19.06.20</w:t>
      </w:r>
    </w:p>
    <w:p w14:paraId="62B7CA1E" w14:textId="77777777" w:rsidR="00D437CD" w:rsidRDefault="00D437CD" w:rsidP="00325831">
      <w:pPr>
        <w:rPr>
          <w:rFonts w:ascii="Bahnschrift" w:hAnsi="Bahnschrift" w:cs="Arial"/>
          <w:color w:val="595959" w:themeColor="text1" w:themeTint="A6"/>
        </w:rPr>
      </w:pPr>
      <w:r w:rsidRPr="00557824">
        <w:rPr>
          <w:rFonts w:ascii="Bahnschrift" w:hAnsi="Bahnschrift" w:cs="Arial"/>
          <w:color w:val="595959" w:themeColor="text1" w:themeTint="A6"/>
        </w:rPr>
        <w:t>Date shared with staff:19.06.20</w:t>
      </w:r>
    </w:p>
    <w:p w14:paraId="6DBB5E37" w14:textId="77777777" w:rsidR="00325831" w:rsidRDefault="00325831" w:rsidP="00D437CD">
      <w:pPr>
        <w:rPr>
          <w:rFonts w:ascii="Bahnschrift" w:hAnsi="Bahnschrift"/>
          <w:color w:val="595959" w:themeColor="text1" w:themeTint="A6"/>
        </w:rPr>
      </w:pPr>
    </w:p>
    <w:p w14:paraId="7014A6DE" w14:textId="2AE35186" w:rsidR="00D437CD" w:rsidRDefault="00D437CD" w:rsidP="00325831">
      <w:pPr>
        <w:jc w:val="center"/>
        <w:rPr>
          <w:rFonts w:ascii="Bahnschrift" w:hAnsi="Bahnschrift"/>
          <w:color w:val="595959" w:themeColor="text1" w:themeTint="A6"/>
        </w:rPr>
      </w:pPr>
      <w:r w:rsidRPr="00682DE8">
        <w:rPr>
          <w:rFonts w:ascii="Bahnschrift" w:hAnsi="Bahnschrift"/>
          <w:color w:val="595959" w:themeColor="text1" w:themeTint="A6"/>
        </w:rPr>
        <w:t>Child protection and safeguarding: COVID-19 addendum</w:t>
      </w:r>
    </w:p>
    <w:p w14:paraId="63528224" w14:textId="77777777" w:rsidR="00D437CD" w:rsidRPr="00527551" w:rsidRDefault="00D437CD" w:rsidP="00D437CD">
      <w:pPr>
        <w:pStyle w:val="1bodycopy10pt"/>
        <w:rPr>
          <w:rFonts w:ascii="Bahnschrift" w:hAnsi="Bahnschrift"/>
          <w:color w:val="595959" w:themeColor="text1" w:themeTint="A6"/>
          <w:sz w:val="24"/>
        </w:rPr>
      </w:pPr>
    </w:p>
    <w:tbl>
      <w:tblPr>
        <w:tblpPr w:leftFromText="180" w:rightFromText="180" w:vertAnchor="text" w:horzAnchor="margin" w:tblpY="-49"/>
        <w:tblW w:w="10585"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816"/>
        <w:gridCol w:w="3558"/>
        <w:gridCol w:w="4211"/>
      </w:tblGrid>
      <w:tr w:rsidR="00D437CD" w:rsidRPr="000A5467" w14:paraId="61FE0D21" w14:textId="77777777" w:rsidTr="00325831">
        <w:trPr>
          <w:trHeight w:val="398"/>
        </w:trPr>
        <w:tc>
          <w:tcPr>
            <w:tcW w:w="2816" w:type="dxa"/>
            <w:tcBorders>
              <w:top w:val="nil"/>
              <w:bottom w:val="single" w:sz="18" w:space="0" w:color="FFFFFF"/>
            </w:tcBorders>
            <w:shd w:val="clear" w:color="auto" w:fill="D9D9D9" w:themeFill="background1" w:themeFillShade="D9"/>
          </w:tcPr>
          <w:p w14:paraId="6F5783B4" w14:textId="77777777" w:rsidR="00D437CD" w:rsidRPr="000A5467" w:rsidRDefault="00D437CD" w:rsidP="00904252">
            <w:pPr>
              <w:pStyle w:val="1bodycopy10pt"/>
              <w:rPr>
                <w:rFonts w:ascii="Bahnschrift" w:hAnsi="Bahnschrift"/>
                <w:b/>
                <w:color w:val="595959" w:themeColor="text1" w:themeTint="A6"/>
                <w:sz w:val="24"/>
              </w:rPr>
            </w:pPr>
            <w:r w:rsidRPr="000A5467">
              <w:rPr>
                <w:rFonts w:ascii="Bahnschrift" w:hAnsi="Bahnschrift"/>
                <w:b/>
                <w:color w:val="595959" w:themeColor="text1" w:themeTint="A6"/>
                <w:sz w:val="24"/>
              </w:rPr>
              <w:t>Approved by:</w:t>
            </w:r>
          </w:p>
        </w:tc>
        <w:tc>
          <w:tcPr>
            <w:tcW w:w="3558" w:type="dxa"/>
            <w:tcBorders>
              <w:top w:val="nil"/>
              <w:bottom w:val="single" w:sz="18" w:space="0" w:color="FFFFFF"/>
            </w:tcBorders>
            <w:shd w:val="clear" w:color="auto" w:fill="D9D9D9" w:themeFill="background1" w:themeFillShade="D9"/>
          </w:tcPr>
          <w:p w14:paraId="0B648E6C" w14:textId="77777777" w:rsidR="00D437CD" w:rsidRPr="000A5467" w:rsidRDefault="00D437CD" w:rsidP="00904252">
            <w:pPr>
              <w:pStyle w:val="1bodycopy11pt"/>
              <w:rPr>
                <w:rFonts w:ascii="Bahnschrift" w:hAnsi="Bahnschrift"/>
                <w:color w:val="595959" w:themeColor="text1" w:themeTint="A6"/>
                <w:sz w:val="24"/>
              </w:rPr>
            </w:pPr>
            <w:r w:rsidRPr="000A5467">
              <w:rPr>
                <w:rFonts w:ascii="Bahnschrift" w:hAnsi="Bahnschrift"/>
                <w:color w:val="595959" w:themeColor="text1" w:themeTint="A6"/>
                <w:sz w:val="24"/>
              </w:rPr>
              <w:t>Rachael Clifford</w:t>
            </w:r>
          </w:p>
        </w:tc>
        <w:tc>
          <w:tcPr>
            <w:tcW w:w="4210" w:type="dxa"/>
            <w:tcBorders>
              <w:top w:val="nil"/>
              <w:bottom w:val="single" w:sz="18" w:space="0" w:color="FFFFFF"/>
            </w:tcBorders>
            <w:shd w:val="clear" w:color="auto" w:fill="D9D9D9" w:themeFill="background1" w:themeFillShade="D9"/>
          </w:tcPr>
          <w:p w14:paraId="2BB88CCB" w14:textId="77777777" w:rsidR="00D437CD" w:rsidRPr="000A5467" w:rsidRDefault="00D437CD" w:rsidP="00904252">
            <w:pPr>
              <w:pStyle w:val="1bodycopy11pt"/>
              <w:rPr>
                <w:rFonts w:ascii="Bahnschrift" w:hAnsi="Bahnschrift"/>
                <w:color w:val="595959" w:themeColor="text1" w:themeTint="A6"/>
                <w:sz w:val="24"/>
              </w:rPr>
            </w:pPr>
            <w:r w:rsidRPr="000A5467">
              <w:rPr>
                <w:rFonts w:ascii="Bahnschrift" w:hAnsi="Bahnschrift"/>
                <w:b/>
                <w:color w:val="595959" w:themeColor="text1" w:themeTint="A6"/>
                <w:sz w:val="24"/>
              </w:rPr>
              <w:t>Date:</w:t>
            </w:r>
            <w:r w:rsidRPr="000A5467">
              <w:rPr>
                <w:rFonts w:ascii="Bahnschrift" w:hAnsi="Bahnschrift"/>
                <w:color w:val="595959" w:themeColor="text1" w:themeTint="A6"/>
                <w:sz w:val="24"/>
              </w:rPr>
              <w:t xml:space="preserve">  21.9.20</w:t>
            </w:r>
          </w:p>
        </w:tc>
      </w:tr>
      <w:tr w:rsidR="00D437CD" w:rsidRPr="000A5467" w14:paraId="7CA18C2C" w14:textId="77777777" w:rsidTr="00325831">
        <w:trPr>
          <w:trHeight w:val="398"/>
        </w:trPr>
        <w:tc>
          <w:tcPr>
            <w:tcW w:w="2816" w:type="dxa"/>
            <w:tcBorders>
              <w:top w:val="single" w:sz="18" w:space="0" w:color="FFFFFF"/>
              <w:bottom w:val="single" w:sz="18" w:space="0" w:color="FFFFFF"/>
            </w:tcBorders>
            <w:shd w:val="clear" w:color="auto" w:fill="D9D9D9" w:themeFill="background1" w:themeFillShade="D9"/>
          </w:tcPr>
          <w:p w14:paraId="6A4A8C78" w14:textId="77777777" w:rsidR="00D437CD" w:rsidRPr="000A5467" w:rsidRDefault="00D437CD" w:rsidP="00904252">
            <w:pPr>
              <w:pStyle w:val="1bodycopy10pt"/>
              <w:rPr>
                <w:rFonts w:ascii="Bahnschrift" w:hAnsi="Bahnschrift"/>
                <w:b/>
                <w:color w:val="595959" w:themeColor="text1" w:themeTint="A6"/>
                <w:sz w:val="24"/>
              </w:rPr>
            </w:pPr>
            <w:r w:rsidRPr="000A5467">
              <w:rPr>
                <w:rFonts w:ascii="Bahnschrift" w:hAnsi="Bahnschrift"/>
                <w:b/>
                <w:color w:val="595959" w:themeColor="text1" w:themeTint="A6"/>
                <w:sz w:val="24"/>
              </w:rPr>
              <w:t>Last reviewed on:</w:t>
            </w:r>
          </w:p>
        </w:tc>
        <w:tc>
          <w:tcPr>
            <w:tcW w:w="7769" w:type="dxa"/>
            <w:gridSpan w:val="2"/>
            <w:tcBorders>
              <w:top w:val="single" w:sz="18" w:space="0" w:color="FFFFFF"/>
              <w:bottom w:val="single" w:sz="18" w:space="0" w:color="FFFFFF"/>
            </w:tcBorders>
            <w:shd w:val="clear" w:color="auto" w:fill="D9D9D9" w:themeFill="background1" w:themeFillShade="D9"/>
          </w:tcPr>
          <w:p w14:paraId="48FBBD7F" w14:textId="78FE8444" w:rsidR="00D437CD" w:rsidRPr="000A5467" w:rsidRDefault="00D437CD" w:rsidP="00904252">
            <w:pPr>
              <w:pStyle w:val="1bodycopy11pt"/>
              <w:rPr>
                <w:rFonts w:ascii="Bahnschrift" w:hAnsi="Bahnschrift"/>
                <w:color w:val="595959" w:themeColor="text1" w:themeTint="A6"/>
                <w:sz w:val="24"/>
              </w:rPr>
            </w:pPr>
            <w:r w:rsidRPr="000A5467">
              <w:rPr>
                <w:rFonts w:ascii="Bahnschrift" w:hAnsi="Bahnschrift"/>
                <w:color w:val="595959" w:themeColor="text1" w:themeTint="A6"/>
                <w:sz w:val="24"/>
              </w:rPr>
              <w:t>2</w:t>
            </w:r>
            <w:r>
              <w:rPr>
                <w:rFonts w:ascii="Bahnschrift" w:hAnsi="Bahnschrift"/>
                <w:color w:val="595959" w:themeColor="text1" w:themeTint="A6"/>
                <w:sz w:val="24"/>
              </w:rPr>
              <w:t>8.10.21</w:t>
            </w:r>
          </w:p>
        </w:tc>
      </w:tr>
      <w:tr w:rsidR="00D437CD" w:rsidRPr="00527551" w14:paraId="72C10577" w14:textId="77777777" w:rsidTr="00325831">
        <w:trPr>
          <w:trHeight w:val="398"/>
        </w:trPr>
        <w:tc>
          <w:tcPr>
            <w:tcW w:w="2816" w:type="dxa"/>
            <w:tcBorders>
              <w:top w:val="single" w:sz="18" w:space="0" w:color="FFFFFF"/>
              <w:bottom w:val="nil"/>
            </w:tcBorders>
            <w:shd w:val="clear" w:color="auto" w:fill="D9D9D9" w:themeFill="background1" w:themeFillShade="D9"/>
          </w:tcPr>
          <w:p w14:paraId="5C8B686C" w14:textId="77777777" w:rsidR="00D437CD" w:rsidRPr="000A5467" w:rsidRDefault="00D437CD" w:rsidP="00904252">
            <w:pPr>
              <w:pStyle w:val="1bodycopy10pt"/>
              <w:rPr>
                <w:rFonts w:ascii="Bahnschrift" w:hAnsi="Bahnschrift"/>
                <w:b/>
                <w:color w:val="595959" w:themeColor="text1" w:themeTint="A6"/>
                <w:sz w:val="24"/>
              </w:rPr>
            </w:pPr>
            <w:r w:rsidRPr="000A5467">
              <w:rPr>
                <w:rFonts w:ascii="Bahnschrift" w:hAnsi="Bahnschrift"/>
                <w:b/>
                <w:color w:val="595959" w:themeColor="text1" w:themeTint="A6"/>
                <w:sz w:val="24"/>
              </w:rPr>
              <w:t>Next review due by:</w:t>
            </w:r>
          </w:p>
        </w:tc>
        <w:tc>
          <w:tcPr>
            <w:tcW w:w="7769" w:type="dxa"/>
            <w:gridSpan w:val="2"/>
            <w:tcBorders>
              <w:top w:val="single" w:sz="18" w:space="0" w:color="FFFFFF"/>
              <w:bottom w:val="nil"/>
            </w:tcBorders>
            <w:shd w:val="clear" w:color="auto" w:fill="D9D9D9" w:themeFill="background1" w:themeFillShade="D9"/>
          </w:tcPr>
          <w:p w14:paraId="6B31DB90" w14:textId="2ECB3F42" w:rsidR="00D437CD" w:rsidRPr="00527551" w:rsidRDefault="00D437CD" w:rsidP="00904252">
            <w:pPr>
              <w:pStyle w:val="1bodycopy11pt"/>
              <w:rPr>
                <w:rFonts w:ascii="Bahnschrift" w:hAnsi="Bahnschrift"/>
                <w:color w:val="595959" w:themeColor="text1" w:themeTint="A6"/>
                <w:sz w:val="24"/>
              </w:rPr>
            </w:pPr>
          </w:p>
        </w:tc>
      </w:tr>
    </w:tbl>
    <w:p w14:paraId="71FBA4A2" w14:textId="77777777" w:rsidR="00D437CD" w:rsidRPr="00527551" w:rsidRDefault="00D437CD" w:rsidP="00D437CD">
      <w:pPr>
        <w:rPr>
          <w:rFonts w:ascii="Bahnschrift" w:hAnsi="Bahnschrift" w:cs="Arial"/>
          <w:b/>
          <w:color w:val="595959" w:themeColor="text1" w:themeTint="A6"/>
        </w:rPr>
      </w:pPr>
    </w:p>
    <w:p w14:paraId="5DE7C52C" w14:textId="77777777" w:rsidR="00D437CD" w:rsidRPr="00527551" w:rsidRDefault="00D437CD" w:rsidP="00D437CD">
      <w:pPr>
        <w:rPr>
          <w:rFonts w:ascii="Bahnschrift" w:hAnsi="Bahnschrift" w:cstheme="minorHAnsi"/>
          <w:color w:val="595959" w:themeColor="text1" w:themeTint="A6"/>
        </w:rPr>
      </w:pPr>
      <w:r w:rsidRPr="00527551">
        <w:rPr>
          <w:rFonts w:ascii="Bahnschrift" w:hAnsi="Bahnschrift" w:cstheme="minorHAnsi"/>
          <w:b/>
          <w:color w:val="595959" w:themeColor="text1" w:themeTint="A6"/>
        </w:rPr>
        <w:t>Contents</w:t>
      </w:r>
    </w:p>
    <w:p w14:paraId="1F841F99" w14:textId="77777777" w:rsidR="00D437CD" w:rsidRPr="00527551" w:rsidRDefault="00D437CD"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r w:rsidRPr="00527551">
        <w:rPr>
          <w:rFonts w:ascii="Bahnschrift" w:hAnsi="Bahnschrift" w:cstheme="minorHAnsi"/>
          <w:bCs/>
          <w:noProof/>
          <w:color w:val="595959" w:themeColor="text1" w:themeTint="A6"/>
          <w:sz w:val="24"/>
        </w:rPr>
        <w:fldChar w:fldCharType="begin"/>
      </w:r>
      <w:r w:rsidRPr="00527551">
        <w:rPr>
          <w:rFonts w:ascii="Bahnschrift" w:hAnsi="Bahnschrift" w:cstheme="minorHAnsi"/>
          <w:bCs/>
          <w:noProof/>
          <w:color w:val="595959" w:themeColor="text1" w:themeTint="A6"/>
          <w:sz w:val="24"/>
        </w:rPr>
        <w:instrText xml:space="preserve"> TOC \o "1-3" \h \z \u </w:instrText>
      </w:r>
      <w:r w:rsidRPr="00527551">
        <w:rPr>
          <w:rFonts w:ascii="Bahnschrift" w:hAnsi="Bahnschrift" w:cstheme="minorHAnsi"/>
          <w:bCs/>
          <w:noProof/>
          <w:color w:val="595959" w:themeColor="text1" w:themeTint="A6"/>
          <w:sz w:val="24"/>
        </w:rPr>
        <w:fldChar w:fldCharType="separate"/>
      </w:r>
      <w:hyperlink w:anchor="_Toc49962522" w:history="1">
        <w:r w:rsidRPr="00527551">
          <w:rPr>
            <w:rStyle w:val="Hyperlink"/>
            <w:rFonts w:ascii="Bahnschrift" w:hAnsi="Bahnschrift" w:cstheme="minorHAnsi"/>
            <w:noProof/>
            <w:color w:val="595959" w:themeColor="text1" w:themeTint="A6"/>
            <w:sz w:val="24"/>
          </w:rPr>
          <w:t>Important contacts</w:t>
        </w:r>
        <w:r w:rsidRPr="00527551">
          <w:rPr>
            <w:rFonts w:ascii="Bahnschrift" w:hAnsi="Bahnschrift" w:cstheme="minorHAnsi"/>
            <w:noProof/>
            <w:webHidden/>
            <w:color w:val="595959" w:themeColor="text1" w:themeTint="A6"/>
            <w:sz w:val="24"/>
          </w:rPr>
          <w:tab/>
        </w:r>
        <w:r w:rsidRPr="00527551">
          <w:rPr>
            <w:rFonts w:ascii="Bahnschrift" w:hAnsi="Bahnschrift" w:cstheme="minorHAnsi"/>
            <w:noProof/>
            <w:webHidden/>
            <w:color w:val="595959" w:themeColor="text1" w:themeTint="A6"/>
            <w:sz w:val="24"/>
          </w:rPr>
          <w:fldChar w:fldCharType="begin"/>
        </w:r>
        <w:r w:rsidRPr="00527551">
          <w:rPr>
            <w:rFonts w:ascii="Bahnschrift" w:hAnsi="Bahnschrift" w:cstheme="minorHAnsi"/>
            <w:noProof/>
            <w:webHidden/>
            <w:color w:val="595959" w:themeColor="text1" w:themeTint="A6"/>
            <w:sz w:val="24"/>
          </w:rPr>
          <w:instrText xml:space="preserve"> PAGEREF _Toc49962522 \h </w:instrText>
        </w:r>
        <w:r w:rsidRPr="00527551">
          <w:rPr>
            <w:rFonts w:ascii="Bahnschrift" w:hAnsi="Bahnschrift" w:cstheme="minorHAnsi"/>
            <w:noProof/>
            <w:webHidden/>
            <w:color w:val="595959" w:themeColor="text1" w:themeTint="A6"/>
            <w:sz w:val="24"/>
          </w:rPr>
        </w:r>
        <w:r w:rsidRPr="00527551">
          <w:rPr>
            <w:rFonts w:ascii="Bahnschrift" w:hAnsi="Bahnschrift" w:cstheme="minorHAnsi"/>
            <w:noProof/>
            <w:webHidden/>
            <w:color w:val="595959" w:themeColor="text1" w:themeTint="A6"/>
            <w:sz w:val="24"/>
          </w:rPr>
          <w:fldChar w:fldCharType="separate"/>
        </w:r>
        <w:r w:rsidRPr="00527551">
          <w:rPr>
            <w:rFonts w:ascii="Bahnschrift" w:hAnsi="Bahnschrift" w:cstheme="minorHAnsi"/>
            <w:noProof/>
            <w:webHidden/>
            <w:color w:val="595959" w:themeColor="text1" w:themeTint="A6"/>
            <w:sz w:val="24"/>
          </w:rPr>
          <w:t>3</w:t>
        </w:r>
        <w:r w:rsidRPr="00527551">
          <w:rPr>
            <w:rFonts w:ascii="Bahnschrift" w:hAnsi="Bahnschrift" w:cstheme="minorHAnsi"/>
            <w:noProof/>
            <w:webHidden/>
            <w:color w:val="595959" w:themeColor="text1" w:themeTint="A6"/>
            <w:sz w:val="24"/>
          </w:rPr>
          <w:fldChar w:fldCharType="end"/>
        </w:r>
      </w:hyperlink>
    </w:p>
    <w:p w14:paraId="2ABCF8AA"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23" w:history="1">
        <w:r w:rsidR="00D437CD" w:rsidRPr="00527551">
          <w:rPr>
            <w:rStyle w:val="Hyperlink"/>
            <w:rFonts w:ascii="Bahnschrift" w:hAnsi="Bahnschrift" w:cstheme="minorHAnsi"/>
            <w:noProof/>
            <w:color w:val="595959" w:themeColor="text1" w:themeTint="A6"/>
            <w:sz w:val="24"/>
          </w:rPr>
          <w:t>1. Scope and definitions</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_Toc49962523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4</w:t>
        </w:r>
        <w:r w:rsidR="00D437CD" w:rsidRPr="00527551">
          <w:rPr>
            <w:rFonts w:ascii="Bahnschrift" w:hAnsi="Bahnschrift" w:cstheme="minorHAnsi"/>
            <w:noProof/>
            <w:webHidden/>
            <w:color w:val="595959" w:themeColor="text1" w:themeTint="A6"/>
            <w:sz w:val="24"/>
          </w:rPr>
          <w:fldChar w:fldCharType="end"/>
        </w:r>
      </w:hyperlink>
    </w:p>
    <w:p w14:paraId="2E9C618F"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24" w:history="1">
        <w:r w:rsidR="00D437CD" w:rsidRPr="00527551">
          <w:rPr>
            <w:rStyle w:val="Hyperlink"/>
            <w:rFonts w:ascii="Bahnschrift" w:hAnsi="Bahnschrift" w:cstheme="minorHAnsi"/>
            <w:noProof/>
            <w:color w:val="595959" w:themeColor="text1" w:themeTint="A6"/>
            <w:sz w:val="24"/>
          </w:rPr>
          <w:t>2. Core safeguarding principles</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_Toc49962524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4</w:t>
        </w:r>
        <w:r w:rsidR="00D437CD" w:rsidRPr="00527551">
          <w:rPr>
            <w:rFonts w:ascii="Bahnschrift" w:hAnsi="Bahnschrift" w:cstheme="minorHAnsi"/>
            <w:noProof/>
            <w:webHidden/>
            <w:color w:val="595959" w:themeColor="text1" w:themeTint="A6"/>
            <w:sz w:val="24"/>
          </w:rPr>
          <w:fldChar w:fldCharType="end"/>
        </w:r>
      </w:hyperlink>
    </w:p>
    <w:p w14:paraId="40576F95"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25" w:history="1">
        <w:r w:rsidR="00D437CD" w:rsidRPr="00527551">
          <w:rPr>
            <w:rStyle w:val="Hyperlink"/>
            <w:rFonts w:ascii="Bahnschrift" w:hAnsi="Bahnschrift" w:cstheme="minorHAnsi"/>
            <w:noProof/>
            <w:color w:val="595959" w:themeColor="text1" w:themeTint="A6"/>
            <w:sz w:val="24"/>
          </w:rPr>
          <w:t>3. Reporting concerns</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_Toc49962525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4</w:t>
        </w:r>
        <w:r w:rsidR="00D437CD" w:rsidRPr="00527551">
          <w:rPr>
            <w:rFonts w:ascii="Bahnschrift" w:hAnsi="Bahnschrift" w:cstheme="minorHAnsi"/>
            <w:noProof/>
            <w:webHidden/>
            <w:color w:val="595959" w:themeColor="text1" w:themeTint="A6"/>
            <w:sz w:val="24"/>
          </w:rPr>
          <w:fldChar w:fldCharType="end"/>
        </w:r>
      </w:hyperlink>
    </w:p>
    <w:p w14:paraId="75608FA7"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26" w:history="1">
        <w:r w:rsidR="00D437CD" w:rsidRPr="00527551">
          <w:rPr>
            <w:rStyle w:val="Hyperlink"/>
            <w:rFonts w:ascii="Bahnschrift" w:hAnsi="Bahnschrift" w:cstheme="minorHAnsi"/>
            <w:noProof/>
            <w:color w:val="595959" w:themeColor="text1" w:themeTint="A6"/>
            <w:sz w:val="24"/>
          </w:rPr>
          <w:t>4. DSL (and deputy) arrangements</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_Toc49962526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5</w:t>
        </w:r>
        <w:r w:rsidR="00D437CD" w:rsidRPr="00527551">
          <w:rPr>
            <w:rFonts w:ascii="Bahnschrift" w:hAnsi="Bahnschrift" w:cstheme="minorHAnsi"/>
            <w:noProof/>
            <w:webHidden/>
            <w:color w:val="595959" w:themeColor="text1" w:themeTint="A6"/>
            <w:sz w:val="24"/>
          </w:rPr>
          <w:fldChar w:fldCharType="end"/>
        </w:r>
      </w:hyperlink>
    </w:p>
    <w:p w14:paraId="1473E26C"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27" w:history="1">
        <w:r w:rsidR="00D437CD" w:rsidRPr="00527551">
          <w:rPr>
            <w:rStyle w:val="Hyperlink"/>
            <w:rFonts w:ascii="Bahnschrift" w:hAnsi="Bahnschrift" w:cstheme="minorHAnsi"/>
            <w:noProof/>
            <w:color w:val="595959" w:themeColor="text1" w:themeTint="A6"/>
            <w:sz w:val="24"/>
          </w:rPr>
          <w:t>5. Working with other agencies</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_Toc49962527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5</w:t>
        </w:r>
        <w:r w:rsidR="00D437CD" w:rsidRPr="00527551">
          <w:rPr>
            <w:rFonts w:ascii="Bahnschrift" w:hAnsi="Bahnschrift" w:cstheme="minorHAnsi"/>
            <w:noProof/>
            <w:webHidden/>
            <w:color w:val="595959" w:themeColor="text1" w:themeTint="A6"/>
            <w:sz w:val="24"/>
          </w:rPr>
          <w:fldChar w:fldCharType="end"/>
        </w:r>
      </w:hyperlink>
    </w:p>
    <w:p w14:paraId="3CC1FA50"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28" w:history="1">
        <w:r w:rsidR="00D437CD" w:rsidRPr="00527551">
          <w:rPr>
            <w:rStyle w:val="Hyperlink"/>
            <w:rFonts w:ascii="Bahnschrift" w:hAnsi="Bahnschrift" w:cstheme="minorHAnsi"/>
            <w:noProof/>
            <w:color w:val="595959" w:themeColor="text1" w:themeTint="A6"/>
            <w:sz w:val="24"/>
          </w:rPr>
          <w:t>6. Monitoring attendance</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_Toc49962528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5</w:t>
        </w:r>
        <w:r w:rsidR="00D437CD" w:rsidRPr="00527551">
          <w:rPr>
            <w:rFonts w:ascii="Bahnschrift" w:hAnsi="Bahnschrift" w:cstheme="minorHAnsi"/>
            <w:noProof/>
            <w:webHidden/>
            <w:color w:val="595959" w:themeColor="text1" w:themeTint="A6"/>
            <w:sz w:val="24"/>
          </w:rPr>
          <w:fldChar w:fldCharType="end"/>
        </w:r>
      </w:hyperlink>
    </w:p>
    <w:p w14:paraId="78ACA7ED"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29" w:history="1">
        <w:r w:rsidR="00D437CD" w:rsidRPr="00527551">
          <w:rPr>
            <w:rStyle w:val="Hyperlink"/>
            <w:rFonts w:ascii="Bahnschrift" w:hAnsi="Bahnschrift" w:cstheme="minorHAnsi"/>
            <w:noProof/>
            <w:color w:val="595959" w:themeColor="text1" w:themeTint="A6"/>
            <w:sz w:val="24"/>
          </w:rPr>
          <w:t>7. Peer-on-peer abuse</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_Toc49962529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5</w:t>
        </w:r>
        <w:r w:rsidR="00D437CD" w:rsidRPr="00527551">
          <w:rPr>
            <w:rFonts w:ascii="Bahnschrift" w:hAnsi="Bahnschrift" w:cstheme="minorHAnsi"/>
            <w:noProof/>
            <w:webHidden/>
            <w:color w:val="595959" w:themeColor="text1" w:themeTint="A6"/>
            <w:sz w:val="24"/>
          </w:rPr>
          <w:fldChar w:fldCharType="end"/>
        </w:r>
      </w:hyperlink>
    </w:p>
    <w:p w14:paraId="12B31946"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30" w:history="1">
        <w:r w:rsidR="00D437CD" w:rsidRPr="00527551">
          <w:rPr>
            <w:rStyle w:val="Hyperlink"/>
            <w:rFonts w:ascii="Bahnschrift" w:hAnsi="Bahnschrift" w:cstheme="minorHAnsi"/>
            <w:noProof/>
            <w:color w:val="595959" w:themeColor="text1" w:themeTint="A6"/>
            <w:sz w:val="24"/>
          </w:rPr>
          <w:t>8. Concerns about a staff member, supply teacher or volunteer</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_Toc49962530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6</w:t>
        </w:r>
        <w:r w:rsidR="00D437CD" w:rsidRPr="00527551">
          <w:rPr>
            <w:rFonts w:ascii="Bahnschrift" w:hAnsi="Bahnschrift" w:cstheme="minorHAnsi"/>
            <w:noProof/>
            <w:webHidden/>
            <w:color w:val="595959" w:themeColor="text1" w:themeTint="A6"/>
            <w:sz w:val="24"/>
          </w:rPr>
          <w:fldChar w:fldCharType="end"/>
        </w:r>
      </w:hyperlink>
    </w:p>
    <w:p w14:paraId="7BDD54BD"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31" w:history="1">
        <w:r w:rsidR="00D437CD" w:rsidRPr="00527551">
          <w:rPr>
            <w:rStyle w:val="Hyperlink"/>
            <w:rFonts w:ascii="Bahnschrift" w:hAnsi="Bahnschrift" w:cstheme="minorHAnsi"/>
            <w:noProof/>
            <w:color w:val="595959" w:themeColor="text1" w:themeTint="A6"/>
            <w:sz w:val="24"/>
          </w:rPr>
          <w:t>9. Contact plans</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_Toc49962531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6</w:t>
        </w:r>
        <w:r w:rsidR="00D437CD" w:rsidRPr="00527551">
          <w:rPr>
            <w:rFonts w:ascii="Bahnschrift" w:hAnsi="Bahnschrift" w:cstheme="minorHAnsi"/>
            <w:noProof/>
            <w:webHidden/>
            <w:color w:val="595959" w:themeColor="text1" w:themeTint="A6"/>
            <w:sz w:val="24"/>
          </w:rPr>
          <w:fldChar w:fldCharType="end"/>
        </w:r>
      </w:hyperlink>
    </w:p>
    <w:p w14:paraId="7508CD58"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32" w:history="1">
        <w:r w:rsidR="00D437CD" w:rsidRPr="00527551">
          <w:rPr>
            <w:rStyle w:val="Hyperlink"/>
            <w:rFonts w:ascii="Bahnschrift" w:hAnsi="Bahnschrift" w:cstheme="minorHAnsi"/>
            <w:noProof/>
            <w:color w:val="595959" w:themeColor="text1" w:themeTint="A6"/>
            <w:sz w:val="24"/>
          </w:rPr>
          <w:t>10. Safeguarding all children</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_Toc49962532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6</w:t>
        </w:r>
        <w:r w:rsidR="00D437CD" w:rsidRPr="00527551">
          <w:rPr>
            <w:rFonts w:ascii="Bahnschrift" w:hAnsi="Bahnschrift" w:cstheme="minorHAnsi"/>
            <w:noProof/>
            <w:webHidden/>
            <w:color w:val="595959" w:themeColor="text1" w:themeTint="A6"/>
            <w:sz w:val="24"/>
          </w:rPr>
          <w:fldChar w:fldCharType="end"/>
        </w:r>
      </w:hyperlink>
    </w:p>
    <w:p w14:paraId="6DBA9E61"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33" w:history="1">
        <w:r w:rsidR="00D437CD" w:rsidRPr="00527551">
          <w:rPr>
            <w:rStyle w:val="Hyperlink"/>
            <w:rFonts w:ascii="Bahnschrift" w:hAnsi="Bahnschrift" w:cstheme="minorHAnsi"/>
            <w:noProof/>
            <w:color w:val="595959" w:themeColor="text1" w:themeTint="A6"/>
            <w:sz w:val="24"/>
          </w:rPr>
          <w:t>11. Online safety</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_Toc49962533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7</w:t>
        </w:r>
        <w:r w:rsidR="00D437CD" w:rsidRPr="00527551">
          <w:rPr>
            <w:rFonts w:ascii="Bahnschrift" w:hAnsi="Bahnschrift" w:cstheme="minorHAnsi"/>
            <w:noProof/>
            <w:webHidden/>
            <w:color w:val="595959" w:themeColor="text1" w:themeTint="A6"/>
            <w:sz w:val="24"/>
          </w:rPr>
          <w:fldChar w:fldCharType="end"/>
        </w:r>
      </w:hyperlink>
    </w:p>
    <w:p w14:paraId="2B5AE15B"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34" w:history="1">
        <w:r w:rsidR="00D437CD" w:rsidRPr="00527551">
          <w:rPr>
            <w:rStyle w:val="Hyperlink"/>
            <w:rFonts w:ascii="Bahnschrift" w:hAnsi="Bahnschrift" w:cstheme="minorHAnsi"/>
            <w:noProof/>
            <w:color w:val="595959" w:themeColor="text1" w:themeTint="A6"/>
            <w:sz w:val="24"/>
          </w:rPr>
          <w:t>12. Mental health</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_Toc49962534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7</w:t>
        </w:r>
        <w:r w:rsidR="00D437CD" w:rsidRPr="00527551">
          <w:rPr>
            <w:rFonts w:ascii="Bahnschrift" w:hAnsi="Bahnschrift" w:cstheme="minorHAnsi"/>
            <w:noProof/>
            <w:webHidden/>
            <w:color w:val="595959" w:themeColor="text1" w:themeTint="A6"/>
            <w:sz w:val="24"/>
          </w:rPr>
          <w:fldChar w:fldCharType="end"/>
        </w:r>
      </w:hyperlink>
    </w:p>
    <w:p w14:paraId="58842C1C"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35" w:history="1">
        <w:r w:rsidR="00D437CD" w:rsidRPr="00527551">
          <w:rPr>
            <w:rStyle w:val="Hyperlink"/>
            <w:rFonts w:ascii="Bahnschrift" w:hAnsi="Bahnschrift" w:cstheme="minorHAnsi"/>
            <w:noProof/>
            <w:color w:val="595959" w:themeColor="text1" w:themeTint="A6"/>
            <w:sz w:val="24"/>
          </w:rPr>
          <w:t>13. Staff and volunteer recruitment</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_Toc49962535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8</w:t>
        </w:r>
        <w:r w:rsidR="00D437CD" w:rsidRPr="00527551">
          <w:rPr>
            <w:rFonts w:ascii="Bahnschrift" w:hAnsi="Bahnschrift" w:cstheme="minorHAnsi"/>
            <w:noProof/>
            <w:webHidden/>
            <w:color w:val="595959" w:themeColor="text1" w:themeTint="A6"/>
            <w:sz w:val="24"/>
          </w:rPr>
          <w:fldChar w:fldCharType="end"/>
        </w:r>
      </w:hyperlink>
    </w:p>
    <w:p w14:paraId="619D1605"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36" w:history="1">
        <w:r w:rsidR="00D437CD" w:rsidRPr="00527551">
          <w:rPr>
            <w:rStyle w:val="Hyperlink"/>
            <w:rFonts w:ascii="Bahnschrift" w:hAnsi="Bahnschrift" w:cstheme="minorHAnsi"/>
            <w:noProof/>
            <w:color w:val="595959" w:themeColor="text1" w:themeTint="A6"/>
            <w:sz w:val="24"/>
          </w:rPr>
          <w:t>14. Safeguarding induction and training</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_Toc49962536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8</w:t>
        </w:r>
        <w:r w:rsidR="00D437CD" w:rsidRPr="00527551">
          <w:rPr>
            <w:rFonts w:ascii="Bahnschrift" w:hAnsi="Bahnschrift" w:cstheme="minorHAnsi"/>
            <w:noProof/>
            <w:webHidden/>
            <w:color w:val="595959" w:themeColor="text1" w:themeTint="A6"/>
            <w:sz w:val="24"/>
          </w:rPr>
          <w:fldChar w:fldCharType="end"/>
        </w:r>
      </w:hyperlink>
    </w:p>
    <w:p w14:paraId="6262B493"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37" w:history="1">
        <w:r w:rsidR="00D437CD" w:rsidRPr="00527551">
          <w:rPr>
            <w:rStyle w:val="Hyperlink"/>
            <w:rFonts w:ascii="Bahnschrift" w:hAnsi="Bahnschrift" w:cstheme="minorHAnsi"/>
            <w:noProof/>
            <w:color w:val="595959" w:themeColor="text1" w:themeTint="A6"/>
            <w:sz w:val="24"/>
          </w:rPr>
          <w:t>15. Monitoring arrangements</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_Toc49962537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8</w:t>
        </w:r>
        <w:r w:rsidR="00D437CD" w:rsidRPr="00527551">
          <w:rPr>
            <w:rFonts w:ascii="Bahnschrift" w:hAnsi="Bahnschrift" w:cstheme="minorHAnsi"/>
            <w:noProof/>
            <w:webHidden/>
            <w:color w:val="595959" w:themeColor="text1" w:themeTint="A6"/>
            <w:sz w:val="24"/>
          </w:rPr>
          <w:fldChar w:fldCharType="end"/>
        </w:r>
      </w:hyperlink>
    </w:p>
    <w:p w14:paraId="7FB667C8" w14:textId="77777777" w:rsidR="00D437CD" w:rsidRPr="00527551" w:rsidRDefault="00C079A1" w:rsidP="00D437CD">
      <w:pPr>
        <w:pStyle w:val="TOC1"/>
        <w:tabs>
          <w:tab w:val="right" w:leader="dot" w:pos="9736"/>
        </w:tabs>
        <w:rPr>
          <w:rFonts w:ascii="Bahnschrift" w:eastAsia="Times New Roman" w:hAnsi="Bahnschrift" w:cstheme="minorHAnsi"/>
          <w:noProof/>
          <w:color w:val="595959" w:themeColor="text1" w:themeTint="A6"/>
          <w:sz w:val="24"/>
          <w:lang w:val="en-GB" w:eastAsia="en-GB"/>
        </w:rPr>
      </w:pPr>
      <w:hyperlink w:anchor="_Toc49962538" w:history="1">
        <w:r w:rsidR="00D437CD" w:rsidRPr="00527551">
          <w:rPr>
            <w:rStyle w:val="Hyperlink"/>
            <w:rFonts w:ascii="Bahnschrift" w:hAnsi="Bahnschrift" w:cstheme="minorHAnsi"/>
            <w:noProof/>
            <w:color w:val="595959" w:themeColor="text1" w:themeTint="A6"/>
            <w:sz w:val="24"/>
          </w:rPr>
          <w:t>16. Links with other policies</w:t>
        </w:r>
        <w:r w:rsidR="00D437CD" w:rsidRPr="00527551">
          <w:rPr>
            <w:rFonts w:ascii="Bahnschrift" w:hAnsi="Bahnschrift" w:cstheme="minorHAnsi"/>
            <w:noProof/>
            <w:webHidden/>
            <w:color w:val="595959" w:themeColor="text1" w:themeTint="A6"/>
            <w:sz w:val="24"/>
          </w:rPr>
          <w:tab/>
        </w:r>
        <w:r w:rsidR="00D437CD" w:rsidRPr="00527551">
          <w:rPr>
            <w:rFonts w:ascii="Bahnschrift" w:hAnsi="Bahnschrift" w:cstheme="minorHAnsi"/>
            <w:noProof/>
            <w:webHidden/>
            <w:color w:val="595959" w:themeColor="text1" w:themeTint="A6"/>
            <w:sz w:val="24"/>
          </w:rPr>
          <w:fldChar w:fldCharType="begin"/>
        </w:r>
        <w:r w:rsidR="00D437CD" w:rsidRPr="00527551">
          <w:rPr>
            <w:rFonts w:ascii="Bahnschrift" w:hAnsi="Bahnschrift" w:cstheme="minorHAnsi"/>
            <w:noProof/>
            <w:webHidden/>
            <w:color w:val="595959" w:themeColor="text1" w:themeTint="A6"/>
            <w:sz w:val="24"/>
          </w:rPr>
          <w:instrText xml:space="preserve"> PAGEREF _Toc49962538 \h </w:instrText>
        </w:r>
        <w:r w:rsidR="00D437CD" w:rsidRPr="00527551">
          <w:rPr>
            <w:rFonts w:ascii="Bahnschrift" w:hAnsi="Bahnschrift" w:cstheme="minorHAnsi"/>
            <w:noProof/>
            <w:webHidden/>
            <w:color w:val="595959" w:themeColor="text1" w:themeTint="A6"/>
            <w:sz w:val="24"/>
          </w:rPr>
        </w:r>
        <w:r w:rsidR="00D437CD" w:rsidRPr="00527551">
          <w:rPr>
            <w:rFonts w:ascii="Bahnschrift" w:hAnsi="Bahnschrift" w:cstheme="minorHAnsi"/>
            <w:noProof/>
            <w:webHidden/>
            <w:color w:val="595959" w:themeColor="text1" w:themeTint="A6"/>
            <w:sz w:val="24"/>
          </w:rPr>
          <w:fldChar w:fldCharType="separate"/>
        </w:r>
        <w:r w:rsidR="00D437CD" w:rsidRPr="00527551">
          <w:rPr>
            <w:rFonts w:ascii="Bahnschrift" w:hAnsi="Bahnschrift" w:cstheme="minorHAnsi"/>
            <w:noProof/>
            <w:webHidden/>
            <w:color w:val="595959" w:themeColor="text1" w:themeTint="A6"/>
            <w:sz w:val="24"/>
          </w:rPr>
          <w:t>8</w:t>
        </w:r>
        <w:r w:rsidR="00D437CD" w:rsidRPr="00527551">
          <w:rPr>
            <w:rFonts w:ascii="Bahnschrift" w:hAnsi="Bahnschrift" w:cstheme="minorHAnsi"/>
            <w:noProof/>
            <w:webHidden/>
            <w:color w:val="595959" w:themeColor="text1" w:themeTint="A6"/>
            <w:sz w:val="24"/>
          </w:rPr>
          <w:fldChar w:fldCharType="end"/>
        </w:r>
      </w:hyperlink>
    </w:p>
    <w:p w14:paraId="13B85194" w14:textId="77777777" w:rsidR="00D437CD" w:rsidRPr="00527551" w:rsidRDefault="00D437CD" w:rsidP="00D437CD">
      <w:pPr>
        <w:pStyle w:val="1bodycopy10pt"/>
        <w:rPr>
          <w:rFonts w:ascii="Bahnschrift" w:hAnsi="Bahnschrift"/>
          <w:noProof/>
          <w:color w:val="595959" w:themeColor="text1" w:themeTint="A6"/>
          <w:sz w:val="24"/>
        </w:rPr>
      </w:pPr>
      <w:r w:rsidRPr="00527551">
        <w:rPr>
          <w:rFonts w:ascii="Bahnschrift" w:hAnsi="Bahnschrift" w:cstheme="minorHAnsi"/>
          <w:noProof/>
          <w:color w:val="595959" w:themeColor="text1" w:themeTint="A6"/>
          <w:sz w:val="24"/>
        </w:rPr>
        <w:fldChar w:fldCharType="end"/>
      </w:r>
    </w:p>
    <w:p w14:paraId="211E603A" w14:textId="77777777" w:rsidR="00D437CD" w:rsidRPr="00527551" w:rsidRDefault="00D437CD" w:rsidP="00D437CD">
      <w:pPr>
        <w:pStyle w:val="1bodycopy10pt"/>
        <w:rPr>
          <w:rFonts w:ascii="Bahnschrift" w:hAnsi="Bahnschrift" w:cs="Arial"/>
          <w:noProof/>
          <w:color w:val="595959" w:themeColor="text1" w:themeTint="A6"/>
          <w:sz w:val="24"/>
        </w:rPr>
      </w:pPr>
      <w:r w:rsidRPr="00527551">
        <w:rPr>
          <w:rFonts w:ascii="Bahnschrift" w:hAnsi="Bahnschrift"/>
          <w:noProof/>
          <w:color w:val="595959" w:themeColor="text1" w:themeTint="A6"/>
          <w:sz w:val="24"/>
        </w:rPr>
        <mc:AlternateContent>
          <mc:Choice Requires="wps">
            <w:drawing>
              <wp:anchor distT="4294967295" distB="4294967295" distL="114300" distR="114300" simplePos="0" relativeHeight="251660288" behindDoc="0" locked="0" layoutInCell="1" allowOverlap="1" wp14:anchorId="13E473E5" wp14:editId="3E3EE1EC">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7AD2C2"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255E5329" w14:textId="77777777" w:rsidR="00D437CD" w:rsidRPr="00527551" w:rsidRDefault="00D437CD" w:rsidP="00D437CD">
      <w:pPr>
        <w:pStyle w:val="Heading1"/>
        <w:rPr>
          <w:rFonts w:ascii="Bahnschrift" w:hAnsi="Bahnschrift" w:cstheme="minorHAnsi"/>
          <w:color w:val="595959" w:themeColor="text1" w:themeTint="A6"/>
          <w:szCs w:val="24"/>
        </w:rPr>
      </w:pPr>
      <w:bookmarkStart w:id="2" w:name="_Toc49962522"/>
      <w:r w:rsidRPr="00527551">
        <w:rPr>
          <w:rFonts w:ascii="Bahnschrift" w:hAnsi="Bahnschrift" w:cstheme="minorHAnsi"/>
          <w:color w:val="595959" w:themeColor="text1" w:themeTint="A6"/>
          <w:szCs w:val="24"/>
        </w:rPr>
        <w:lastRenderedPageBreak/>
        <w:t>Important contacts</w:t>
      </w:r>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84"/>
        <w:gridCol w:w="3176"/>
        <w:gridCol w:w="4188"/>
      </w:tblGrid>
      <w:tr w:rsidR="00D437CD" w:rsidRPr="00527551" w14:paraId="13E2A5F4" w14:textId="77777777" w:rsidTr="00904252">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EA90750" w14:textId="77777777" w:rsidR="00D437CD" w:rsidRPr="00527551" w:rsidRDefault="00D437CD" w:rsidP="00904252">
            <w:pPr>
              <w:pStyle w:val="1bodycopy10pt"/>
              <w:spacing w:after="0"/>
              <w:rPr>
                <w:rFonts w:ascii="Bahnschrift" w:hAnsi="Bahnschrift"/>
                <w:caps/>
                <w:color w:val="595959" w:themeColor="text1" w:themeTint="A6"/>
                <w:sz w:val="24"/>
              </w:rPr>
            </w:pPr>
            <w:r w:rsidRPr="00527551">
              <w:rPr>
                <w:rFonts w:ascii="Bahnschrift" w:hAnsi="Bahnschrift"/>
                <w:caps/>
                <w:color w:val="595959" w:themeColor="text1" w:themeTint="A6"/>
                <w:sz w:val="24"/>
              </w:rPr>
              <w:t>role</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58A637A" w14:textId="77777777" w:rsidR="00D437CD" w:rsidRPr="00527551" w:rsidRDefault="00D437CD" w:rsidP="00904252">
            <w:pPr>
              <w:pStyle w:val="1bodycopy10pt"/>
              <w:spacing w:after="0"/>
              <w:rPr>
                <w:rFonts w:ascii="Bahnschrift" w:hAnsi="Bahnschrift"/>
                <w:caps/>
                <w:color w:val="595959" w:themeColor="text1" w:themeTint="A6"/>
                <w:sz w:val="24"/>
              </w:rPr>
            </w:pPr>
            <w:r w:rsidRPr="00527551">
              <w:rPr>
                <w:rFonts w:ascii="Bahnschrift" w:hAnsi="Bahnschrift"/>
                <w:caps/>
                <w:color w:val="595959" w:themeColor="text1" w:themeTint="A6"/>
                <w:sz w:val="24"/>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91709E0" w14:textId="77777777" w:rsidR="00D437CD" w:rsidRPr="00527551" w:rsidRDefault="00D437CD" w:rsidP="00904252">
            <w:pPr>
              <w:pStyle w:val="1bodycopy10pt"/>
              <w:spacing w:after="0"/>
              <w:rPr>
                <w:rFonts w:ascii="Bahnschrift" w:hAnsi="Bahnschrift"/>
                <w:caps/>
                <w:color w:val="595959" w:themeColor="text1" w:themeTint="A6"/>
                <w:sz w:val="24"/>
              </w:rPr>
            </w:pPr>
            <w:r w:rsidRPr="00527551">
              <w:rPr>
                <w:rFonts w:ascii="Bahnschrift" w:hAnsi="Bahnschrift"/>
                <w:caps/>
                <w:color w:val="595959" w:themeColor="text1" w:themeTint="A6"/>
                <w:sz w:val="24"/>
              </w:rPr>
              <w:t>contact details</w:t>
            </w:r>
          </w:p>
        </w:tc>
      </w:tr>
      <w:tr w:rsidR="00D437CD" w:rsidRPr="00527551" w14:paraId="4E9B1875" w14:textId="77777777" w:rsidTr="00904252">
        <w:trPr>
          <w:cantSplit/>
        </w:trPr>
        <w:tc>
          <w:tcPr>
            <w:tcW w:w="3120" w:type="dxa"/>
            <w:shd w:val="clear" w:color="auto" w:fill="auto"/>
          </w:tcPr>
          <w:p w14:paraId="7905315E" w14:textId="77777777" w:rsidR="00D437CD" w:rsidRPr="00527551" w:rsidRDefault="00D437CD" w:rsidP="00904252">
            <w:pPr>
              <w:pStyle w:val="Tablebodycopy"/>
              <w:rPr>
                <w:rFonts w:ascii="Bahnschrift" w:hAnsi="Bahnschrift" w:cstheme="minorHAnsi"/>
                <w:color w:val="595959" w:themeColor="text1" w:themeTint="A6"/>
                <w:sz w:val="24"/>
              </w:rPr>
            </w:pPr>
            <w:r w:rsidRPr="00527551">
              <w:rPr>
                <w:rFonts w:ascii="Bahnschrift" w:hAnsi="Bahnschrift" w:cstheme="minorHAnsi"/>
                <w:color w:val="595959" w:themeColor="text1" w:themeTint="A6"/>
                <w:sz w:val="24"/>
              </w:rPr>
              <w:t>Designated safeguarding lead (DSL)</w:t>
            </w:r>
          </w:p>
        </w:tc>
        <w:tc>
          <w:tcPr>
            <w:tcW w:w="3339" w:type="dxa"/>
            <w:shd w:val="clear" w:color="auto" w:fill="auto"/>
          </w:tcPr>
          <w:p w14:paraId="5743D809" w14:textId="77777777" w:rsidR="00D437CD" w:rsidRPr="00527551" w:rsidRDefault="00D437CD" w:rsidP="00904252">
            <w:pPr>
              <w:pStyle w:val="Tablebodycopy"/>
              <w:rPr>
                <w:rFonts w:ascii="Bahnschrift" w:hAnsi="Bahnschrift" w:cstheme="minorHAnsi"/>
                <w:color w:val="595959" w:themeColor="text1" w:themeTint="A6"/>
                <w:sz w:val="24"/>
              </w:rPr>
            </w:pPr>
            <w:r>
              <w:rPr>
                <w:rFonts w:ascii="Bahnschrift" w:hAnsi="Bahnschrift" w:cstheme="minorHAnsi"/>
                <w:color w:val="595959" w:themeColor="text1" w:themeTint="A6"/>
                <w:sz w:val="24"/>
              </w:rPr>
              <w:t>Stuart Harris</w:t>
            </w:r>
          </w:p>
        </w:tc>
        <w:tc>
          <w:tcPr>
            <w:tcW w:w="3261" w:type="dxa"/>
            <w:shd w:val="clear" w:color="auto" w:fill="auto"/>
          </w:tcPr>
          <w:p w14:paraId="60C3B8E5" w14:textId="77777777" w:rsidR="00D437CD" w:rsidRPr="008D1A64" w:rsidRDefault="00C079A1" w:rsidP="00904252">
            <w:pPr>
              <w:pStyle w:val="1bodycopy10pt"/>
              <w:rPr>
                <w:rFonts w:ascii="Bahnschrift" w:hAnsi="Bahnschrift" w:cstheme="minorHAnsi"/>
                <w:color w:val="595959" w:themeColor="text1" w:themeTint="A6"/>
                <w:sz w:val="24"/>
              </w:rPr>
            </w:pPr>
            <w:hyperlink r:id="rId18" w:history="1">
              <w:r w:rsidR="00D437CD" w:rsidRPr="008D1A64">
                <w:rPr>
                  <w:rStyle w:val="Hyperlink"/>
                  <w:rFonts w:ascii="Bahnschrift" w:hAnsi="Bahnschrift" w:cstheme="minorHAnsi"/>
                  <w:color w:val="595959" w:themeColor="text1" w:themeTint="A6"/>
                  <w:sz w:val="24"/>
                  <w:u w:val="none"/>
                </w:rPr>
                <w:t>s.harris@grange.manchester.sch.uk</w:t>
              </w:r>
            </w:hyperlink>
          </w:p>
          <w:p w14:paraId="4F990B0C" w14:textId="77777777" w:rsidR="00D437CD" w:rsidRPr="008D1A64" w:rsidRDefault="00D437CD" w:rsidP="00904252">
            <w:pPr>
              <w:spacing w:before="100" w:beforeAutospacing="1" w:after="100" w:afterAutospacing="1"/>
              <w:rPr>
                <w:rFonts w:ascii="Bahnschrift" w:hAnsi="Bahnschrift"/>
                <w:color w:val="595959" w:themeColor="text1" w:themeTint="A6"/>
              </w:rPr>
            </w:pPr>
            <w:r>
              <w:rPr>
                <w:rFonts w:ascii="Bahnschrift" w:hAnsi="Bahnschrift"/>
                <w:color w:val="595959" w:themeColor="text1" w:themeTint="A6"/>
              </w:rPr>
              <w:t xml:space="preserve">Work mobile: </w:t>
            </w:r>
            <w:r w:rsidRPr="008D1A64">
              <w:rPr>
                <w:rFonts w:ascii="Bahnschrift" w:hAnsi="Bahnschrift"/>
                <w:color w:val="595959" w:themeColor="text1" w:themeTint="A6"/>
              </w:rPr>
              <w:t>07393713664</w:t>
            </w:r>
          </w:p>
          <w:p w14:paraId="3D49ADBE" w14:textId="77777777" w:rsidR="00D437CD" w:rsidRPr="00527551" w:rsidRDefault="00D437CD" w:rsidP="00904252">
            <w:pPr>
              <w:pStyle w:val="1bodycopy10pt"/>
              <w:rPr>
                <w:rFonts w:ascii="Bahnschrift" w:hAnsi="Bahnschrift" w:cstheme="minorHAnsi"/>
                <w:color w:val="595959" w:themeColor="text1" w:themeTint="A6"/>
                <w:sz w:val="24"/>
              </w:rPr>
            </w:pPr>
          </w:p>
        </w:tc>
      </w:tr>
      <w:tr w:rsidR="00D437CD" w:rsidRPr="00527551" w14:paraId="290F248E" w14:textId="77777777" w:rsidTr="00904252">
        <w:trPr>
          <w:cantSplit/>
        </w:trPr>
        <w:tc>
          <w:tcPr>
            <w:tcW w:w="3120" w:type="dxa"/>
            <w:shd w:val="clear" w:color="auto" w:fill="auto"/>
          </w:tcPr>
          <w:p w14:paraId="2F061074" w14:textId="77777777" w:rsidR="00D437CD" w:rsidRPr="00527551" w:rsidRDefault="00D437CD" w:rsidP="00904252">
            <w:pPr>
              <w:pStyle w:val="1bodycopy10pt"/>
              <w:rPr>
                <w:rFonts w:ascii="Bahnschrift" w:hAnsi="Bahnschrift" w:cstheme="minorHAnsi"/>
                <w:color w:val="595959" w:themeColor="text1" w:themeTint="A6"/>
                <w:sz w:val="24"/>
              </w:rPr>
            </w:pPr>
            <w:r w:rsidRPr="00527551">
              <w:rPr>
                <w:rFonts w:ascii="Bahnschrift" w:hAnsi="Bahnschrift" w:cstheme="minorHAnsi"/>
                <w:color w:val="595959" w:themeColor="text1" w:themeTint="A6"/>
                <w:sz w:val="24"/>
              </w:rPr>
              <w:t>Deputy DSL</w:t>
            </w:r>
          </w:p>
        </w:tc>
        <w:tc>
          <w:tcPr>
            <w:tcW w:w="3339" w:type="dxa"/>
            <w:shd w:val="clear" w:color="auto" w:fill="auto"/>
          </w:tcPr>
          <w:p w14:paraId="16B204B7" w14:textId="77777777" w:rsidR="00D437CD" w:rsidRPr="00527551" w:rsidRDefault="00D437CD" w:rsidP="00904252">
            <w:pPr>
              <w:pStyle w:val="Tablebodycopy"/>
              <w:rPr>
                <w:rFonts w:ascii="Bahnschrift" w:hAnsi="Bahnschrift" w:cstheme="minorHAnsi"/>
                <w:color w:val="595959" w:themeColor="text1" w:themeTint="A6"/>
                <w:sz w:val="24"/>
              </w:rPr>
            </w:pPr>
            <w:r>
              <w:rPr>
                <w:rFonts w:ascii="Bahnschrift" w:hAnsi="Bahnschrift" w:cstheme="minorHAnsi"/>
                <w:color w:val="595959" w:themeColor="text1" w:themeTint="A6"/>
                <w:sz w:val="24"/>
              </w:rPr>
              <w:t>Jane Jones</w:t>
            </w:r>
          </w:p>
        </w:tc>
        <w:tc>
          <w:tcPr>
            <w:tcW w:w="3261" w:type="dxa"/>
            <w:shd w:val="clear" w:color="auto" w:fill="auto"/>
          </w:tcPr>
          <w:p w14:paraId="466B9A66" w14:textId="77777777" w:rsidR="00D437CD" w:rsidRPr="00527551" w:rsidRDefault="00D437CD" w:rsidP="00904252">
            <w:pPr>
              <w:pStyle w:val="1bodycopy10pt"/>
              <w:rPr>
                <w:rFonts w:ascii="Bahnschrift" w:hAnsi="Bahnschrift" w:cstheme="minorHAnsi"/>
                <w:color w:val="595959" w:themeColor="text1" w:themeTint="A6"/>
                <w:sz w:val="24"/>
              </w:rPr>
            </w:pPr>
            <w:r>
              <w:rPr>
                <w:rFonts w:ascii="Bahnschrift" w:hAnsi="Bahnschrift" w:cstheme="minorHAnsi"/>
                <w:color w:val="595959" w:themeColor="text1" w:themeTint="A6"/>
                <w:sz w:val="24"/>
              </w:rPr>
              <w:t>j.jones@grange.manchester.sch.uk</w:t>
            </w:r>
          </w:p>
        </w:tc>
      </w:tr>
      <w:tr w:rsidR="00D437CD" w:rsidRPr="00527551" w14:paraId="277C54C7" w14:textId="77777777" w:rsidTr="00904252">
        <w:trPr>
          <w:cantSplit/>
        </w:trPr>
        <w:tc>
          <w:tcPr>
            <w:tcW w:w="3120" w:type="dxa"/>
            <w:shd w:val="clear" w:color="auto" w:fill="auto"/>
          </w:tcPr>
          <w:p w14:paraId="44FA2BD6" w14:textId="77777777" w:rsidR="00D437CD" w:rsidRPr="00527551" w:rsidRDefault="00D437CD" w:rsidP="00904252">
            <w:pPr>
              <w:pStyle w:val="1bodycopy10pt"/>
              <w:rPr>
                <w:rFonts w:ascii="Bahnschrift" w:hAnsi="Bahnschrift" w:cstheme="minorHAnsi"/>
                <w:color w:val="595959" w:themeColor="text1" w:themeTint="A6"/>
                <w:sz w:val="24"/>
              </w:rPr>
            </w:pPr>
            <w:r w:rsidRPr="00527551">
              <w:rPr>
                <w:rFonts w:ascii="Bahnschrift" w:hAnsi="Bahnschrift" w:cstheme="minorHAnsi"/>
                <w:color w:val="595959" w:themeColor="text1" w:themeTint="A6"/>
                <w:sz w:val="24"/>
              </w:rPr>
              <w:t>Designated member of senior leadership team if DSL (and deputy) can’t be on site</w:t>
            </w:r>
          </w:p>
        </w:tc>
        <w:tc>
          <w:tcPr>
            <w:tcW w:w="3339" w:type="dxa"/>
            <w:shd w:val="clear" w:color="auto" w:fill="auto"/>
          </w:tcPr>
          <w:p w14:paraId="4C7078D3" w14:textId="77777777" w:rsidR="00D437CD" w:rsidRPr="00527551" w:rsidRDefault="00D437CD" w:rsidP="00904252">
            <w:pPr>
              <w:pStyle w:val="Tablebodycopy"/>
              <w:rPr>
                <w:rFonts w:ascii="Bahnschrift" w:hAnsi="Bahnschrift" w:cstheme="minorHAnsi"/>
                <w:color w:val="595959" w:themeColor="text1" w:themeTint="A6"/>
                <w:sz w:val="24"/>
              </w:rPr>
            </w:pPr>
            <w:r>
              <w:rPr>
                <w:rFonts w:ascii="Bahnschrift" w:hAnsi="Bahnschrift" w:cstheme="minorHAnsi"/>
                <w:color w:val="595959" w:themeColor="text1" w:themeTint="A6"/>
                <w:sz w:val="24"/>
              </w:rPr>
              <w:t>Andrew Richardson-</w:t>
            </w:r>
            <w:proofErr w:type="spellStart"/>
            <w:r>
              <w:rPr>
                <w:rFonts w:ascii="Bahnschrift" w:hAnsi="Bahnschrift" w:cstheme="minorHAnsi"/>
                <w:color w:val="595959" w:themeColor="text1" w:themeTint="A6"/>
                <w:sz w:val="24"/>
              </w:rPr>
              <w:t>Rafey</w:t>
            </w:r>
            <w:proofErr w:type="spellEnd"/>
          </w:p>
        </w:tc>
        <w:tc>
          <w:tcPr>
            <w:tcW w:w="3261" w:type="dxa"/>
            <w:shd w:val="clear" w:color="auto" w:fill="auto"/>
          </w:tcPr>
          <w:p w14:paraId="11D80674" w14:textId="77777777" w:rsidR="00D437CD" w:rsidRPr="00527551" w:rsidRDefault="00D437CD" w:rsidP="00904252">
            <w:pPr>
              <w:pStyle w:val="1bodycopy10pt"/>
              <w:rPr>
                <w:rFonts w:ascii="Bahnschrift" w:hAnsi="Bahnschrift" w:cstheme="minorHAnsi"/>
                <w:color w:val="595959" w:themeColor="text1" w:themeTint="A6"/>
                <w:sz w:val="24"/>
              </w:rPr>
            </w:pPr>
            <w:r>
              <w:rPr>
                <w:rFonts w:ascii="Bahnschrift" w:hAnsi="Bahnschrift" w:cstheme="minorHAnsi"/>
                <w:color w:val="595959" w:themeColor="text1" w:themeTint="A6"/>
                <w:sz w:val="24"/>
              </w:rPr>
              <w:t>a.richardson-rafey@grange.manchester.sch.uk</w:t>
            </w:r>
          </w:p>
        </w:tc>
      </w:tr>
      <w:tr w:rsidR="00D437CD" w:rsidRPr="00527551" w14:paraId="5C9CBC30" w14:textId="77777777" w:rsidTr="00904252">
        <w:trPr>
          <w:cantSplit/>
        </w:trPr>
        <w:tc>
          <w:tcPr>
            <w:tcW w:w="3120" w:type="dxa"/>
            <w:shd w:val="clear" w:color="auto" w:fill="auto"/>
          </w:tcPr>
          <w:p w14:paraId="67CD1874" w14:textId="77777777" w:rsidR="00D437CD" w:rsidRPr="00527551" w:rsidRDefault="00D437CD" w:rsidP="00904252">
            <w:pPr>
              <w:pStyle w:val="1bodycopy10pt"/>
              <w:rPr>
                <w:rFonts w:ascii="Bahnschrift" w:hAnsi="Bahnschrift" w:cstheme="minorHAnsi"/>
                <w:color w:val="595959" w:themeColor="text1" w:themeTint="A6"/>
                <w:sz w:val="24"/>
              </w:rPr>
            </w:pPr>
            <w:r w:rsidRPr="00527551">
              <w:rPr>
                <w:rFonts w:ascii="Bahnschrift" w:hAnsi="Bahnschrift" w:cstheme="minorHAnsi"/>
                <w:color w:val="595959" w:themeColor="text1" w:themeTint="A6"/>
                <w:sz w:val="24"/>
              </w:rPr>
              <w:t>Headteacher</w:t>
            </w:r>
          </w:p>
        </w:tc>
        <w:tc>
          <w:tcPr>
            <w:tcW w:w="3339" w:type="dxa"/>
            <w:shd w:val="clear" w:color="auto" w:fill="auto"/>
          </w:tcPr>
          <w:p w14:paraId="423002E4" w14:textId="77777777" w:rsidR="00D437CD" w:rsidRPr="00527551" w:rsidRDefault="00D437CD" w:rsidP="00904252">
            <w:pPr>
              <w:pStyle w:val="Tablebodycopy"/>
              <w:rPr>
                <w:rFonts w:ascii="Bahnschrift" w:hAnsi="Bahnschrift" w:cstheme="minorHAnsi"/>
                <w:color w:val="595959" w:themeColor="text1" w:themeTint="A6"/>
                <w:sz w:val="24"/>
              </w:rPr>
            </w:pPr>
            <w:r>
              <w:rPr>
                <w:rFonts w:ascii="Bahnschrift" w:hAnsi="Bahnschrift" w:cstheme="minorHAnsi"/>
                <w:color w:val="595959" w:themeColor="text1" w:themeTint="A6"/>
                <w:sz w:val="24"/>
              </w:rPr>
              <w:t>Rachael Clifford</w:t>
            </w:r>
          </w:p>
        </w:tc>
        <w:tc>
          <w:tcPr>
            <w:tcW w:w="3261" w:type="dxa"/>
            <w:shd w:val="clear" w:color="auto" w:fill="auto"/>
          </w:tcPr>
          <w:p w14:paraId="46EBBC1F" w14:textId="77777777" w:rsidR="00D437CD" w:rsidRPr="00527551" w:rsidRDefault="00D437CD" w:rsidP="00904252">
            <w:pPr>
              <w:pStyle w:val="1bodycopy10pt"/>
              <w:rPr>
                <w:rFonts w:ascii="Bahnschrift" w:hAnsi="Bahnschrift" w:cstheme="minorHAnsi"/>
                <w:color w:val="595959" w:themeColor="text1" w:themeTint="A6"/>
                <w:sz w:val="24"/>
              </w:rPr>
            </w:pPr>
            <w:r>
              <w:rPr>
                <w:rFonts w:ascii="Bahnschrift" w:hAnsi="Bahnschrift" w:cstheme="minorHAnsi"/>
                <w:color w:val="595959" w:themeColor="text1" w:themeTint="A6"/>
                <w:sz w:val="24"/>
              </w:rPr>
              <w:t>r.clifford@grange.manchester.sch.uk</w:t>
            </w:r>
          </w:p>
        </w:tc>
      </w:tr>
      <w:tr w:rsidR="00D437CD" w:rsidRPr="00527551" w14:paraId="1DD911B2" w14:textId="77777777" w:rsidTr="00904252">
        <w:trPr>
          <w:cantSplit/>
        </w:trPr>
        <w:tc>
          <w:tcPr>
            <w:tcW w:w="3120" w:type="dxa"/>
            <w:shd w:val="clear" w:color="auto" w:fill="auto"/>
          </w:tcPr>
          <w:p w14:paraId="03EC6FDB" w14:textId="77777777" w:rsidR="00D437CD" w:rsidRPr="00527551" w:rsidRDefault="00D437CD" w:rsidP="00904252">
            <w:pPr>
              <w:pStyle w:val="BodyText"/>
              <w:rPr>
                <w:rFonts w:ascii="Bahnschrift" w:hAnsi="Bahnschrift" w:cstheme="minorHAnsi"/>
                <w:b/>
                <w:color w:val="595959" w:themeColor="text1" w:themeTint="A6"/>
                <w:sz w:val="24"/>
                <w:szCs w:val="24"/>
              </w:rPr>
            </w:pPr>
            <w:r w:rsidRPr="00527551">
              <w:rPr>
                <w:rFonts w:ascii="Bahnschrift" w:hAnsi="Bahnschrift" w:cstheme="minorHAnsi"/>
                <w:color w:val="595959" w:themeColor="text1" w:themeTint="A6"/>
                <w:sz w:val="24"/>
                <w:szCs w:val="24"/>
              </w:rPr>
              <w:t xml:space="preserve">Manchester LA Designated Officer (formerly LADO) </w:t>
            </w:r>
          </w:p>
          <w:p w14:paraId="208BE60C" w14:textId="77777777" w:rsidR="00D437CD" w:rsidRPr="00527551" w:rsidRDefault="00D437CD" w:rsidP="00904252">
            <w:pPr>
              <w:pStyle w:val="1bodycopy10pt"/>
              <w:rPr>
                <w:rFonts w:ascii="Bahnschrift" w:hAnsi="Bahnschrift" w:cstheme="minorHAnsi"/>
                <w:color w:val="595959" w:themeColor="text1" w:themeTint="A6"/>
                <w:sz w:val="24"/>
              </w:rPr>
            </w:pPr>
          </w:p>
        </w:tc>
        <w:tc>
          <w:tcPr>
            <w:tcW w:w="3339" w:type="dxa"/>
            <w:shd w:val="clear" w:color="auto" w:fill="auto"/>
          </w:tcPr>
          <w:p w14:paraId="32052AC2" w14:textId="77777777" w:rsidR="00D437CD" w:rsidRPr="00527551" w:rsidRDefault="00D437CD" w:rsidP="00904252">
            <w:pPr>
              <w:pStyle w:val="Tablebodycopy"/>
              <w:rPr>
                <w:rFonts w:ascii="Bahnschrift" w:hAnsi="Bahnschrift" w:cstheme="minorHAnsi"/>
                <w:color w:val="595959" w:themeColor="text1" w:themeTint="A6"/>
                <w:sz w:val="24"/>
              </w:rPr>
            </w:pPr>
            <w:r>
              <w:rPr>
                <w:rFonts w:ascii="Bahnschrift" w:hAnsi="Bahnschrift" w:cstheme="minorHAnsi"/>
                <w:color w:val="595959" w:themeColor="text1" w:themeTint="A6"/>
                <w:sz w:val="24"/>
              </w:rPr>
              <w:t>Jenny Patterson</w:t>
            </w:r>
          </w:p>
        </w:tc>
        <w:tc>
          <w:tcPr>
            <w:tcW w:w="3261" w:type="dxa"/>
            <w:shd w:val="clear" w:color="auto" w:fill="auto"/>
          </w:tcPr>
          <w:p w14:paraId="0B462A7F" w14:textId="77777777" w:rsidR="00D437CD" w:rsidRPr="00527551" w:rsidRDefault="00D437CD" w:rsidP="00904252">
            <w:pPr>
              <w:pStyle w:val="1bodycopy10pt"/>
              <w:rPr>
                <w:rFonts w:ascii="Bahnschrift" w:hAnsi="Bahnschrift" w:cstheme="minorHAnsi"/>
                <w:bCs/>
                <w:color w:val="595959" w:themeColor="text1" w:themeTint="A6"/>
                <w:sz w:val="24"/>
              </w:rPr>
            </w:pPr>
            <w:r w:rsidRPr="00527551">
              <w:rPr>
                <w:rFonts w:ascii="Bahnschrift" w:hAnsi="Bahnschrift"/>
                <w:color w:val="595959" w:themeColor="text1" w:themeTint="A6"/>
                <w:sz w:val="24"/>
              </w:rPr>
              <w:t>0771 752 7750</w:t>
            </w:r>
          </w:p>
        </w:tc>
      </w:tr>
      <w:tr w:rsidR="00D437CD" w:rsidRPr="00527551" w14:paraId="7706FDC3" w14:textId="77777777" w:rsidTr="00904252">
        <w:trPr>
          <w:cantSplit/>
        </w:trPr>
        <w:tc>
          <w:tcPr>
            <w:tcW w:w="3120" w:type="dxa"/>
            <w:shd w:val="clear" w:color="auto" w:fill="auto"/>
          </w:tcPr>
          <w:p w14:paraId="2B889F0D" w14:textId="77777777" w:rsidR="00D437CD" w:rsidRPr="00527551" w:rsidRDefault="00D437CD" w:rsidP="00904252">
            <w:pPr>
              <w:pStyle w:val="1bodycopy10pt"/>
              <w:rPr>
                <w:rFonts w:ascii="Bahnschrift" w:hAnsi="Bahnschrift" w:cstheme="minorHAnsi"/>
                <w:color w:val="595959" w:themeColor="text1" w:themeTint="A6"/>
                <w:sz w:val="24"/>
              </w:rPr>
            </w:pPr>
            <w:r w:rsidRPr="00527551">
              <w:rPr>
                <w:rFonts w:ascii="Bahnschrift" w:hAnsi="Bahnschrift" w:cstheme="minorHAnsi"/>
                <w:color w:val="595959" w:themeColor="text1" w:themeTint="A6"/>
                <w:sz w:val="24"/>
              </w:rPr>
              <w:t>Chair of governors</w:t>
            </w:r>
          </w:p>
        </w:tc>
        <w:tc>
          <w:tcPr>
            <w:tcW w:w="3339" w:type="dxa"/>
            <w:shd w:val="clear" w:color="auto" w:fill="auto"/>
          </w:tcPr>
          <w:p w14:paraId="334A70D8" w14:textId="77777777" w:rsidR="00D437CD" w:rsidRPr="00527551" w:rsidRDefault="00D437CD" w:rsidP="00904252">
            <w:pPr>
              <w:pStyle w:val="Tablebodycopy"/>
              <w:rPr>
                <w:rFonts w:ascii="Bahnschrift" w:hAnsi="Bahnschrift" w:cstheme="minorHAnsi"/>
                <w:color w:val="595959" w:themeColor="text1" w:themeTint="A6"/>
                <w:sz w:val="24"/>
              </w:rPr>
            </w:pPr>
            <w:r>
              <w:rPr>
                <w:rFonts w:ascii="Bahnschrift" w:hAnsi="Bahnschrift" w:cstheme="minorHAnsi"/>
                <w:color w:val="595959" w:themeColor="text1" w:themeTint="A6"/>
                <w:sz w:val="24"/>
              </w:rPr>
              <w:t>Anne Jones</w:t>
            </w:r>
          </w:p>
        </w:tc>
        <w:tc>
          <w:tcPr>
            <w:tcW w:w="3261" w:type="dxa"/>
            <w:shd w:val="clear" w:color="auto" w:fill="auto"/>
          </w:tcPr>
          <w:p w14:paraId="49D7CE02" w14:textId="77777777" w:rsidR="00D437CD" w:rsidRPr="00527551" w:rsidRDefault="00D437CD" w:rsidP="00904252">
            <w:pPr>
              <w:pStyle w:val="1bodycopy10pt"/>
              <w:rPr>
                <w:rFonts w:ascii="Bahnschrift" w:hAnsi="Bahnschrift" w:cstheme="minorHAnsi"/>
                <w:color w:val="595959" w:themeColor="text1" w:themeTint="A6"/>
                <w:sz w:val="24"/>
              </w:rPr>
            </w:pPr>
            <w:r>
              <w:rPr>
                <w:rFonts w:ascii="Bahnschrift" w:hAnsi="Bahnschrift" w:cstheme="minorHAnsi"/>
                <w:color w:val="595959" w:themeColor="text1" w:themeTint="A6"/>
                <w:sz w:val="24"/>
              </w:rPr>
              <w:t>a.jones@grange.manchester.sch.uk</w:t>
            </w:r>
          </w:p>
        </w:tc>
      </w:tr>
    </w:tbl>
    <w:p w14:paraId="62421647" w14:textId="77777777" w:rsidR="00D437CD" w:rsidRPr="00527551" w:rsidRDefault="00D437CD" w:rsidP="00D437CD">
      <w:pPr>
        <w:pStyle w:val="1bodycopy10pt"/>
        <w:rPr>
          <w:rFonts w:ascii="Bahnschrift" w:hAnsi="Bahnschrift"/>
          <w:color w:val="595959" w:themeColor="text1" w:themeTint="A6"/>
          <w:sz w:val="24"/>
        </w:rPr>
      </w:pPr>
    </w:p>
    <w:p w14:paraId="55E121C3" w14:textId="4F800D01" w:rsidR="00D437CD" w:rsidRPr="00527551" w:rsidRDefault="00D437CD" w:rsidP="00D437CD">
      <w:pPr>
        <w:pStyle w:val="Heading1"/>
        <w:spacing w:before="240"/>
        <w:rPr>
          <w:rFonts w:ascii="Bahnschrift" w:hAnsi="Bahnschrift" w:cstheme="minorHAnsi"/>
          <w:color w:val="595959" w:themeColor="text1" w:themeTint="A6"/>
          <w:szCs w:val="24"/>
        </w:rPr>
      </w:pPr>
      <w:bookmarkStart w:id="3" w:name="_Toc49962523"/>
      <w:r w:rsidRPr="00527551">
        <w:rPr>
          <w:rFonts w:ascii="Bahnschrift" w:hAnsi="Bahnschrift" w:cstheme="minorHAnsi"/>
          <w:color w:val="595959" w:themeColor="text1" w:themeTint="A6"/>
          <w:szCs w:val="24"/>
        </w:rPr>
        <w:t xml:space="preserve">1. Scope and </w:t>
      </w:r>
      <w:r w:rsidR="00325831">
        <w:rPr>
          <w:rFonts w:ascii="Bahnschrift" w:hAnsi="Bahnschrift" w:cstheme="minorHAnsi"/>
          <w:color w:val="595959" w:themeColor="text1" w:themeTint="A6"/>
          <w:szCs w:val="24"/>
        </w:rPr>
        <w:t>D</w:t>
      </w:r>
      <w:r w:rsidRPr="00527551">
        <w:rPr>
          <w:rFonts w:ascii="Bahnschrift" w:hAnsi="Bahnschrift" w:cstheme="minorHAnsi"/>
          <w:color w:val="595959" w:themeColor="text1" w:themeTint="A6"/>
          <w:szCs w:val="24"/>
        </w:rPr>
        <w:t>efinitions</w:t>
      </w:r>
      <w:bookmarkEnd w:id="3"/>
    </w:p>
    <w:p w14:paraId="38D91227" w14:textId="77777777" w:rsidR="00D437CD" w:rsidRPr="00325831" w:rsidRDefault="00D437CD" w:rsidP="00325831">
      <w:pPr>
        <w:pStyle w:val="1bodycopy10pt"/>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This addendum applies from the start of the autumn term 2020. It reflects updated advice from Manchester Safeguarding Partnership which includes Manchester Health and Care Commissioning, Manchester LA and GMP.</w:t>
      </w:r>
    </w:p>
    <w:p w14:paraId="7A9A339D" w14:textId="0A8807EC" w:rsidR="00D437CD" w:rsidRPr="00325831" w:rsidRDefault="00D437CD" w:rsidP="00325831">
      <w:pPr>
        <w:pStyle w:val="1bodycopy10pt"/>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 xml:space="preserve">It sets out changes to our normal child protection policy </w:t>
      </w:r>
      <w:proofErr w:type="gramStart"/>
      <w:r w:rsidRPr="00325831">
        <w:rPr>
          <w:rFonts w:ascii="Bahnschrift" w:hAnsi="Bahnschrift" w:cstheme="minorHAnsi"/>
          <w:color w:val="595959" w:themeColor="text1" w:themeTint="A6"/>
          <w:sz w:val="22"/>
          <w:szCs w:val="22"/>
        </w:rPr>
        <w:t>in light of</w:t>
      </w:r>
      <w:proofErr w:type="gramEnd"/>
      <w:r w:rsidRPr="00325831">
        <w:rPr>
          <w:rFonts w:ascii="Bahnschrift" w:hAnsi="Bahnschrift" w:cstheme="minorHAnsi"/>
          <w:color w:val="595959" w:themeColor="text1" w:themeTint="A6"/>
          <w:sz w:val="22"/>
          <w:szCs w:val="22"/>
        </w:rPr>
        <w:t xml:space="preserve"> </w:t>
      </w:r>
      <w:r w:rsidR="00325831" w:rsidRPr="00325831">
        <w:rPr>
          <w:rFonts w:ascii="Bahnschrift" w:hAnsi="Bahnschrift" w:cstheme="minorHAnsi"/>
          <w:color w:val="595959" w:themeColor="text1" w:themeTint="A6"/>
          <w:sz w:val="22"/>
          <w:szCs w:val="22"/>
        </w:rPr>
        <w:t>coronavirus and</w:t>
      </w:r>
      <w:r w:rsidRPr="00325831">
        <w:rPr>
          <w:rFonts w:ascii="Bahnschrift" w:hAnsi="Bahnschrift" w:cstheme="minorHAnsi"/>
          <w:color w:val="595959" w:themeColor="text1" w:themeTint="A6"/>
          <w:sz w:val="22"/>
          <w:szCs w:val="22"/>
        </w:rPr>
        <w:t xml:space="preserve"> should be read in conjunction with that policy. Unless covered here, our normal child protection policy continues to apply. </w:t>
      </w:r>
    </w:p>
    <w:p w14:paraId="08BAF8E3" w14:textId="77777777" w:rsidR="00D437CD" w:rsidRPr="00325831" w:rsidRDefault="00D437CD" w:rsidP="00325831">
      <w:pPr>
        <w:pStyle w:val="1bodycopy10pt"/>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This addendum is subject to change, in response to any new or updated guidance the government may publish. We will keep it under review as set out in section 15 below.</w:t>
      </w:r>
    </w:p>
    <w:p w14:paraId="07EAD0D8" w14:textId="77777777" w:rsidR="00D437CD" w:rsidRPr="00325831" w:rsidRDefault="00D437CD" w:rsidP="00325831">
      <w:pPr>
        <w:pStyle w:val="1bodycopy10pt"/>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In this addendum, where we refer to measures to protect pupils who are at home, this means those who are learning at home for reasons to do with coronavirus – for example, due to clinical and/or public health advice, such as if there’s a local or national lockdown or if they need to self-isolate.</w:t>
      </w:r>
    </w:p>
    <w:p w14:paraId="565AA0AB" w14:textId="1FA4A1FB" w:rsidR="00D437CD" w:rsidRPr="00325831" w:rsidRDefault="00D437CD" w:rsidP="00325831">
      <w:pPr>
        <w:pStyle w:val="Bulletedcopylevel2"/>
        <w:numPr>
          <w:ilvl w:val="0"/>
          <w:numId w:val="0"/>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 xml:space="preserve">We </w:t>
      </w:r>
      <w:proofErr w:type="spellStart"/>
      <w:r w:rsidRPr="00325831">
        <w:rPr>
          <w:rFonts w:ascii="Bahnschrift" w:hAnsi="Bahnschrift" w:cstheme="minorHAnsi"/>
          <w:color w:val="595959" w:themeColor="text1" w:themeTint="A6"/>
          <w:sz w:val="22"/>
          <w:szCs w:val="22"/>
        </w:rPr>
        <w:t>recognise</w:t>
      </w:r>
      <w:proofErr w:type="spellEnd"/>
      <w:r w:rsidRPr="00325831">
        <w:rPr>
          <w:rFonts w:ascii="Bahnschrift" w:hAnsi="Bahnschrift" w:cstheme="minorHAnsi"/>
          <w:color w:val="595959" w:themeColor="text1" w:themeTint="A6"/>
          <w:sz w:val="22"/>
          <w:szCs w:val="22"/>
        </w:rPr>
        <w:t xml:space="preserve"> that our pupils can face additional safeguarding challenges as children and young people with SEND. All staff are aware that additional barriers can exist when </w:t>
      </w:r>
      <w:proofErr w:type="spellStart"/>
      <w:r w:rsidRPr="00325831">
        <w:rPr>
          <w:rFonts w:ascii="Bahnschrift" w:hAnsi="Bahnschrift" w:cstheme="minorHAnsi"/>
          <w:color w:val="595959" w:themeColor="text1" w:themeTint="A6"/>
          <w:sz w:val="22"/>
          <w:szCs w:val="22"/>
        </w:rPr>
        <w:t>recognising</w:t>
      </w:r>
      <w:proofErr w:type="spellEnd"/>
      <w:r w:rsidRPr="00325831">
        <w:rPr>
          <w:rFonts w:ascii="Bahnschrift" w:hAnsi="Bahnschrift" w:cstheme="minorHAnsi"/>
          <w:color w:val="595959" w:themeColor="text1" w:themeTint="A6"/>
          <w:sz w:val="22"/>
          <w:szCs w:val="22"/>
        </w:rPr>
        <w:t xml:space="preserve"> abuse and neglect in this group of children.</w:t>
      </w:r>
      <w:r w:rsidRPr="00325831">
        <w:rPr>
          <w:rFonts w:ascii="Bahnschrift" w:hAnsi="Bahnschrift"/>
          <w:color w:val="595959" w:themeColor="text1" w:themeTint="A6"/>
          <w:sz w:val="22"/>
          <w:szCs w:val="22"/>
        </w:rPr>
        <w:t xml:space="preserve"> </w:t>
      </w:r>
      <w:r w:rsidRPr="00325831">
        <w:rPr>
          <w:rFonts w:ascii="Bahnschrift" w:hAnsi="Bahnschrift" w:cstheme="minorHAnsi"/>
          <w:color w:val="595959" w:themeColor="text1" w:themeTint="A6"/>
          <w:sz w:val="22"/>
          <w:szCs w:val="22"/>
        </w:rPr>
        <w:t>In this addendum, where we refer to vulnerable children, this means those who:</w:t>
      </w:r>
    </w:p>
    <w:p w14:paraId="6DD2B4C8" w14:textId="5B5A6B82" w:rsidR="00D437CD" w:rsidRPr="00325831" w:rsidRDefault="00325831" w:rsidP="00325831">
      <w:pPr>
        <w:pStyle w:val="4Bulletedcopyblue"/>
        <w:numPr>
          <w:ilvl w:val="0"/>
          <w:numId w:val="0"/>
        </w:numPr>
        <w:jc w:val="both"/>
        <w:rPr>
          <w:rFonts w:ascii="Bahnschrift" w:hAnsi="Bahnschrift" w:cstheme="minorHAnsi"/>
          <w:color w:val="595959" w:themeColor="text1" w:themeTint="A6"/>
          <w:sz w:val="22"/>
          <w:szCs w:val="22"/>
        </w:rPr>
      </w:pPr>
      <w:r>
        <w:rPr>
          <w:rFonts w:ascii="Bahnschrift" w:hAnsi="Bahnschrift" w:cstheme="minorHAnsi"/>
          <w:color w:val="595959" w:themeColor="text1" w:themeTint="A6"/>
          <w:sz w:val="22"/>
          <w:szCs w:val="22"/>
        </w:rPr>
        <w:t>A</w:t>
      </w:r>
      <w:r w:rsidR="00D437CD" w:rsidRPr="00325831">
        <w:rPr>
          <w:rFonts w:ascii="Bahnschrift" w:hAnsi="Bahnschrift" w:cstheme="minorHAnsi"/>
          <w:color w:val="595959" w:themeColor="text1" w:themeTint="A6"/>
          <w:sz w:val="22"/>
          <w:szCs w:val="22"/>
        </w:rPr>
        <w:t>re assessed as being in need, including children:</w:t>
      </w:r>
    </w:p>
    <w:p w14:paraId="476E55BE" w14:textId="77777777" w:rsidR="00D437CD" w:rsidRPr="00325831" w:rsidRDefault="00D437CD" w:rsidP="00325831">
      <w:pPr>
        <w:pStyle w:val="Bulletedcopylevel2"/>
        <w:tabs>
          <w:tab w:val="clear" w:pos="360"/>
        </w:tabs>
        <w:ind w:left="907" w:hanging="170"/>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With a child protection plan</w:t>
      </w:r>
    </w:p>
    <w:p w14:paraId="6EDC21E1" w14:textId="77777777" w:rsidR="00D437CD" w:rsidRPr="00325831" w:rsidRDefault="00D437CD" w:rsidP="00325831">
      <w:pPr>
        <w:pStyle w:val="Bulletedcopylevel2"/>
        <w:tabs>
          <w:tab w:val="clear" w:pos="360"/>
        </w:tabs>
        <w:ind w:left="907" w:hanging="170"/>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With a child in need plan</w:t>
      </w:r>
    </w:p>
    <w:p w14:paraId="0E0C9600" w14:textId="77777777" w:rsidR="00D437CD" w:rsidRPr="00325831" w:rsidRDefault="00D437CD" w:rsidP="00325831">
      <w:pPr>
        <w:pStyle w:val="Bulletedcopylevel2"/>
        <w:tabs>
          <w:tab w:val="clear" w:pos="360"/>
        </w:tabs>
        <w:ind w:left="907" w:hanging="170"/>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Looked after by the local authority or under a special guardianship order</w:t>
      </w:r>
    </w:p>
    <w:p w14:paraId="13E328C9" w14:textId="35DCB5D1" w:rsidR="00D437CD" w:rsidRPr="00325831" w:rsidRDefault="00325831" w:rsidP="00325831">
      <w:pPr>
        <w:pStyle w:val="4Bulletedcopyblue"/>
        <w:numPr>
          <w:ilvl w:val="0"/>
          <w:numId w:val="0"/>
        </w:numPr>
        <w:jc w:val="both"/>
        <w:rPr>
          <w:rFonts w:ascii="Bahnschrift" w:hAnsi="Bahnschrift" w:cstheme="minorHAnsi"/>
          <w:color w:val="595959" w:themeColor="text1" w:themeTint="A6"/>
          <w:sz w:val="22"/>
          <w:szCs w:val="22"/>
        </w:rPr>
      </w:pPr>
      <w:r>
        <w:rPr>
          <w:rFonts w:ascii="Bahnschrift" w:hAnsi="Bahnschrift" w:cstheme="minorHAnsi"/>
          <w:color w:val="595959" w:themeColor="text1" w:themeTint="A6"/>
          <w:sz w:val="22"/>
          <w:szCs w:val="22"/>
        </w:rPr>
        <w:t>Or, h</w:t>
      </w:r>
      <w:r w:rsidR="00D437CD" w:rsidRPr="00325831">
        <w:rPr>
          <w:rFonts w:ascii="Bahnschrift" w:hAnsi="Bahnschrift" w:cstheme="minorHAnsi"/>
          <w:color w:val="595959" w:themeColor="text1" w:themeTint="A6"/>
          <w:sz w:val="22"/>
          <w:szCs w:val="22"/>
        </w:rPr>
        <w:t>ave been assessed as otherwise vulnerable by educational providers or LAs, for example those who are:</w:t>
      </w:r>
    </w:p>
    <w:p w14:paraId="0CA075FF" w14:textId="77777777" w:rsidR="00D437CD" w:rsidRPr="00325831" w:rsidRDefault="00D437CD" w:rsidP="00325831">
      <w:pPr>
        <w:pStyle w:val="Bulletedcopylevel2"/>
        <w:tabs>
          <w:tab w:val="clear" w:pos="360"/>
        </w:tabs>
        <w:ind w:left="907" w:hanging="170"/>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On the edge of receiving support from children’s social care services</w:t>
      </w:r>
    </w:p>
    <w:p w14:paraId="02DB7C5A" w14:textId="77777777" w:rsidR="00D437CD" w:rsidRPr="00325831" w:rsidRDefault="00D437CD" w:rsidP="00325831">
      <w:pPr>
        <w:pStyle w:val="Bulletedcopylevel2"/>
        <w:tabs>
          <w:tab w:val="clear" w:pos="360"/>
        </w:tabs>
        <w:ind w:left="907" w:hanging="170"/>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lastRenderedPageBreak/>
        <w:t>Living in temporary accommodation</w:t>
      </w:r>
    </w:p>
    <w:p w14:paraId="393E2B76" w14:textId="77777777" w:rsidR="00D437CD" w:rsidRPr="00325831" w:rsidRDefault="00D437CD" w:rsidP="00325831">
      <w:pPr>
        <w:pStyle w:val="Bulletedcopylevel2"/>
        <w:tabs>
          <w:tab w:val="clear" w:pos="360"/>
        </w:tabs>
        <w:ind w:left="907" w:hanging="170"/>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 xml:space="preserve">Young </w:t>
      </w:r>
      <w:proofErr w:type="spellStart"/>
      <w:r w:rsidRPr="00325831">
        <w:rPr>
          <w:rFonts w:ascii="Bahnschrift" w:hAnsi="Bahnschrift" w:cstheme="minorHAnsi"/>
          <w:color w:val="595959" w:themeColor="text1" w:themeTint="A6"/>
          <w:sz w:val="22"/>
          <w:szCs w:val="22"/>
        </w:rPr>
        <w:t>carers</w:t>
      </w:r>
      <w:proofErr w:type="spellEnd"/>
    </w:p>
    <w:p w14:paraId="21163280" w14:textId="77777777" w:rsidR="00D437CD" w:rsidRPr="00325831" w:rsidRDefault="00D437CD" w:rsidP="00325831">
      <w:pPr>
        <w:pStyle w:val="Bulletedcopylevel2"/>
        <w:tabs>
          <w:tab w:val="clear" w:pos="360"/>
        </w:tabs>
        <w:ind w:left="907" w:hanging="170"/>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 xml:space="preserve">is misusing drugs or alcohol; </w:t>
      </w:r>
    </w:p>
    <w:p w14:paraId="6B9C20CE" w14:textId="77777777" w:rsidR="00D437CD" w:rsidRPr="00325831" w:rsidRDefault="00D437CD" w:rsidP="00325831">
      <w:pPr>
        <w:pStyle w:val="Bulletedcopylevel2"/>
        <w:tabs>
          <w:tab w:val="clear" w:pos="360"/>
        </w:tabs>
        <w:ind w:left="907" w:hanging="170"/>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 xml:space="preserve">is in a family circumstance presenting challenges for the child, such as substance abuse, adult mental health problems or domestic abuse </w:t>
      </w:r>
    </w:p>
    <w:p w14:paraId="5FA3638A" w14:textId="77777777" w:rsidR="00D437CD" w:rsidRPr="00325831" w:rsidRDefault="00D437CD" w:rsidP="00325831">
      <w:pPr>
        <w:pStyle w:val="Bulletedcopylevel2"/>
        <w:tabs>
          <w:tab w:val="clear" w:pos="360"/>
        </w:tabs>
        <w:ind w:left="907" w:hanging="170"/>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is an international new arrival, refugee or asylum seeker</w:t>
      </w:r>
      <w:bookmarkStart w:id="4" w:name="_Toc49962524"/>
    </w:p>
    <w:p w14:paraId="1A2E83C5" w14:textId="77777777" w:rsidR="00D437CD" w:rsidRPr="00325831" w:rsidRDefault="00D437CD" w:rsidP="00325831">
      <w:pPr>
        <w:pStyle w:val="Bulletedcopylevel2"/>
        <w:tabs>
          <w:tab w:val="clear" w:pos="360"/>
        </w:tabs>
        <w:ind w:left="907" w:hanging="170"/>
        <w:jc w:val="both"/>
        <w:rPr>
          <w:rFonts w:ascii="Bahnschrift" w:hAnsi="Bahnschrift" w:cstheme="minorHAnsi"/>
          <w:color w:val="595959" w:themeColor="text1" w:themeTint="A6"/>
          <w:sz w:val="22"/>
          <w:szCs w:val="22"/>
        </w:rPr>
      </w:pPr>
      <w:r w:rsidRPr="00325831">
        <w:rPr>
          <w:rFonts w:ascii="Bahnschrift" w:hAnsi="Bahnschrift" w:cs="Segoe UI"/>
          <w:color w:val="595959" w:themeColor="text1" w:themeTint="A6"/>
          <w:sz w:val="22"/>
          <w:szCs w:val="22"/>
        </w:rPr>
        <w:t>Facing difficulty engaging with remote learning</w:t>
      </w:r>
    </w:p>
    <w:p w14:paraId="0581DFDB" w14:textId="77777777" w:rsidR="00D437CD" w:rsidRPr="00527551" w:rsidRDefault="00D437CD" w:rsidP="00D437CD">
      <w:pPr>
        <w:pStyle w:val="Bulletedcopylevel2"/>
        <w:numPr>
          <w:ilvl w:val="0"/>
          <w:numId w:val="0"/>
        </w:numPr>
        <w:rPr>
          <w:rFonts w:ascii="Bahnschrift" w:hAnsi="Bahnschrift"/>
          <w:color w:val="595959" w:themeColor="text1" w:themeTint="A6"/>
          <w:sz w:val="24"/>
        </w:rPr>
      </w:pPr>
    </w:p>
    <w:p w14:paraId="62758C61" w14:textId="1C161138" w:rsidR="00D437CD" w:rsidRPr="00325831" w:rsidRDefault="00D437CD" w:rsidP="00D437CD">
      <w:pPr>
        <w:pStyle w:val="Bulletedcopylevel2"/>
        <w:numPr>
          <w:ilvl w:val="0"/>
          <w:numId w:val="0"/>
        </w:numPr>
        <w:rPr>
          <w:rFonts w:ascii="Bahnschrift" w:hAnsi="Bahnschrift" w:cstheme="minorHAnsi"/>
          <w:b/>
          <w:bCs/>
          <w:color w:val="595959" w:themeColor="text1" w:themeTint="A6"/>
          <w:sz w:val="36"/>
          <w:szCs w:val="36"/>
        </w:rPr>
      </w:pPr>
      <w:r w:rsidRPr="00325831">
        <w:rPr>
          <w:rFonts w:ascii="Bahnschrift" w:hAnsi="Bahnschrift" w:cstheme="minorHAnsi"/>
          <w:b/>
          <w:bCs/>
          <w:color w:val="595959" w:themeColor="text1" w:themeTint="A6"/>
          <w:sz w:val="36"/>
          <w:szCs w:val="36"/>
        </w:rPr>
        <w:t xml:space="preserve">2. Core </w:t>
      </w:r>
      <w:r w:rsidR="00325831">
        <w:rPr>
          <w:rFonts w:ascii="Bahnschrift" w:hAnsi="Bahnschrift" w:cstheme="minorHAnsi"/>
          <w:b/>
          <w:bCs/>
          <w:color w:val="595959" w:themeColor="text1" w:themeTint="A6"/>
          <w:sz w:val="36"/>
          <w:szCs w:val="36"/>
        </w:rPr>
        <w:t>S</w:t>
      </w:r>
      <w:r w:rsidRPr="00325831">
        <w:rPr>
          <w:rFonts w:ascii="Bahnschrift" w:hAnsi="Bahnschrift" w:cstheme="minorHAnsi"/>
          <w:b/>
          <w:bCs/>
          <w:color w:val="595959" w:themeColor="text1" w:themeTint="A6"/>
          <w:sz w:val="36"/>
          <w:szCs w:val="36"/>
        </w:rPr>
        <w:t xml:space="preserve">afeguarding </w:t>
      </w:r>
      <w:r w:rsidR="00325831">
        <w:rPr>
          <w:rFonts w:ascii="Bahnschrift" w:hAnsi="Bahnschrift" w:cstheme="minorHAnsi"/>
          <w:b/>
          <w:bCs/>
          <w:color w:val="595959" w:themeColor="text1" w:themeTint="A6"/>
          <w:sz w:val="36"/>
          <w:szCs w:val="36"/>
        </w:rPr>
        <w:t>P</w:t>
      </w:r>
      <w:r w:rsidRPr="00325831">
        <w:rPr>
          <w:rFonts w:ascii="Bahnschrift" w:hAnsi="Bahnschrift" w:cstheme="minorHAnsi"/>
          <w:b/>
          <w:bCs/>
          <w:color w:val="595959" w:themeColor="text1" w:themeTint="A6"/>
          <w:sz w:val="36"/>
          <w:szCs w:val="36"/>
        </w:rPr>
        <w:t>rinciples</w:t>
      </w:r>
      <w:bookmarkEnd w:id="4"/>
    </w:p>
    <w:p w14:paraId="1135FE9A" w14:textId="111AF000" w:rsidR="00D437CD" w:rsidRPr="00325831" w:rsidRDefault="00D437CD" w:rsidP="00D437CD">
      <w:pPr>
        <w:pStyle w:val="1bodycopy10pt"/>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 xml:space="preserve">We will follow the statutory safeguarding guidance, </w:t>
      </w:r>
      <w:hyperlink r:id="rId19" w:history="1">
        <w:r w:rsidRPr="00325831">
          <w:rPr>
            <w:rStyle w:val="Hyperlink"/>
            <w:rFonts w:ascii="Bahnschrift" w:hAnsi="Bahnschrift" w:cstheme="minorHAnsi"/>
            <w:color w:val="595959" w:themeColor="text1" w:themeTint="A6"/>
            <w:sz w:val="22"/>
            <w:szCs w:val="22"/>
          </w:rPr>
          <w:t>Keeping Children Safe in Education</w:t>
        </w:r>
      </w:hyperlink>
      <w:r w:rsidRPr="00325831">
        <w:rPr>
          <w:rFonts w:ascii="Bahnschrift" w:hAnsi="Bahnschrift" w:cstheme="minorHAnsi"/>
          <w:color w:val="595959" w:themeColor="text1" w:themeTint="A6"/>
          <w:sz w:val="22"/>
          <w:szCs w:val="22"/>
        </w:rPr>
        <w:t>. We will always have regard for these important safeguarding principles:</w:t>
      </w:r>
    </w:p>
    <w:p w14:paraId="5F751789" w14:textId="77777777" w:rsidR="00D437CD" w:rsidRPr="00325831" w:rsidRDefault="00D437CD" w:rsidP="00F65637">
      <w:pPr>
        <w:pStyle w:val="4Bulletedcopyblue"/>
        <w:numPr>
          <w:ilvl w:val="0"/>
          <w:numId w:val="31"/>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The best interests of children must come first</w:t>
      </w:r>
    </w:p>
    <w:p w14:paraId="2A14C873" w14:textId="77777777" w:rsidR="00D437CD" w:rsidRPr="00325831" w:rsidRDefault="00D437CD" w:rsidP="00F65637">
      <w:pPr>
        <w:pStyle w:val="4Bulletedcopyblue"/>
        <w:numPr>
          <w:ilvl w:val="0"/>
          <w:numId w:val="31"/>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If anyone has a safeguarding concern about any child, they should act on it immediately</w:t>
      </w:r>
    </w:p>
    <w:p w14:paraId="7A5AA9E8" w14:textId="77777777" w:rsidR="00D437CD" w:rsidRPr="00325831" w:rsidRDefault="00D437CD" w:rsidP="00F65637">
      <w:pPr>
        <w:pStyle w:val="4Bulletedcopyblue"/>
        <w:numPr>
          <w:ilvl w:val="0"/>
          <w:numId w:val="31"/>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 xml:space="preserve">A designated safeguarding lead (DSL) or deputy </w:t>
      </w:r>
      <w:proofErr w:type="gramStart"/>
      <w:r w:rsidRPr="00325831">
        <w:rPr>
          <w:rFonts w:ascii="Bahnschrift" w:hAnsi="Bahnschrift" w:cstheme="minorHAnsi"/>
          <w:color w:val="595959" w:themeColor="text1" w:themeTint="A6"/>
          <w:sz w:val="22"/>
          <w:szCs w:val="22"/>
        </w:rPr>
        <w:t>should be available at all times</w:t>
      </w:r>
      <w:proofErr w:type="gramEnd"/>
      <w:r w:rsidRPr="00325831">
        <w:rPr>
          <w:rFonts w:ascii="Bahnschrift" w:hAnsi="Bahnschrift" w:cstheme="minorHAnsi"/>
          <w:color w:val="595959" w:themeColor="text1" w:themeTint="A6"/>
          <w:sz w:val="22"/>
          <w:szCs w:val="22"/>
        </w:rPr>
        <w:t xml:space="preserve"> (see section 4 for details of our arrangements)</w:t>
      </w:r>
    </w:p>
    <w:p w14:paraId="03352A16" w14:textId="77777777" w:rsidR="00D437CD" w:rsidRPr="00325831" w:rsidRDefault="00D437CD" w:rsidP="00F65637">
      <w:pPr>
        <w:pStyle w:val="4Bulletedcopyblue"/>
        <w:numPr>
          <w:ilvl w:val="0"/>
          <w:numId w:val="31"/>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It’s essential that unsuitable people don’t enter the school workforce or gain access to children</w:t>
      </w:r>
    </w:p>
    <w:p w14:paraId="299C4AC3" w14:textId="77777777" w:rsidR="00D437CD" w:rsidRPr="00325831" w:rsidRDefault="00D437CD" w:rsidP="00F65637">
      <w:pPr>
        <w:pStyle w:val="4Bulletedcopyblue"/>
        <w:numPr>
          <w:ilvl w:val="0"/>
          <w:numId w:val="31"/>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Children should continue to be protected when they are online</w:t>
      </w:r>
    </w:p>
    <w:p w14:paraId="6BECDA3B" w14:textId="1C5C043A" w:rsidR="00D437CD" w:rsidRPr="00527551" w:rsidRDefault="00D437CD" w:rsidP="00D437CD">
      <w:pPr>
        <w:pStyle w:val="Heading1"/>
        <w:spacing w:before="240"/>
        <w:rPr>
          <w:rFonts w:ascii="Bahnschrift" w:hAnsi="Bahnschrift" w:cstheme="minorHAnsi"/>
          <w:color w:val="595959" w:themeColor="text1" w:themeTint="A6"/>
          <w:szCs w:val="24"/>
        </w:rPr>
      </w:pPr>
      <w:bookmarkStart w:id="5" w:name="_Toc531168964"/>
      <w:bookmarkStart w:id="6" w:name="_Toc49962525"/>
      <w:r w:rsidRPr="00527551">
        <w:rPr>
          <w:rFonts w:ascii="Bahnschrift" w:hAnsi="Bahnschrift" w:cstheme="minorHAnsi"/>
          <w:color w:val="595959" w:themeColor="text1" w:themeTint="A6"/>
          <w:szCs w:val="24"/>
        </w:rPr>
        <w:t xml:space="preserve">3. </w:t>
      </w:r>
      <w:bookmarkEnd w:id="5"/>
      <w:r w:rsidRPr="00527551">
        <w:rPr>
          <w:rFonts w:ascii="Bahnschrift" w:hAnsi="Bahnschrift" w:cstheme="minorHAnsi"/>
          <w:color w:val="595959" w:themeColor="text1" w:themeTint="A6"/>
          <w:szCs w:val="24"/>
        </w:rPr>
        <w:t xml:space="preserve">Reporting </w:t>
      </w:r>
      <w:r w:rsidR="00325831">
        <w:rPr>
          <w:rFonts w:ascii="Bahnschrift" w:hAnsi="Bahnschrift" w:cstheme="minorHAnsi"/>
          <w:color w:val="595959" w:themeColor="text1" w:themeTint="A6"/>
          <w:szCs w:val="24"/>
        </w:rPr>
        <w:t>C</w:t>
      </w:r>
      <w:r w:rsidRPr="00527551">
        <w:rPr>
          <w:rFonts w:ascii="Bahnschrift" w:hAnsi="Bahnschrift" w:cstheme="minorHAnsi"/>
          <w:color w:val="595959" w:themeColor="text1" w:themeTint="A6"/>
          <w:szCs w:val="24"/>
        </w:rPr>
        <w:t>oncerns</w:t>
      </w:r>
      <w:bookmarkEnd w:id="6"/>
    </w:p>
    <w:p w14:paraId="787CED89"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All staff and volunteers must continue to act on any concerns they have about a child immediately. It is still vitally important to do this, both for children at school and those at home.</w:t>
      </w:r>
    </w:p>
    <w:p w14:paraId="6BB19462"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Normal reporting procedures apply as set out in the Safeguarding and Child Protection Policy 2020.</w:t>
      </w:r>
    </w:p>
    <w:p w14:paraId="169657EF"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As a reminder, all staff should continue to work with and support children’s social workers, where they have one, to help protect vulnerable children.</w:t>
      </w:r>
    </w:p>
    <w:p w14:paraId="20B827B2" w14:textId="36536693" w:rsidR="00D437CD" w:rsidRPr="00527551" w:rsidRDefault="00D437CD" w:rsidP="00D437CD">
      <w:pPr>
        <w:pStyle w:val="Heading1"/>
        <w:spacing w:before="240"/>
        <w:rPr>
          <w:rFonts w:ascii="Bahnschrift" w:hAnsi="Bahnschrift" w:cstheme="minorHAnsi"/>
          <w:color w:val="595959" w:themeColor="text1" w:themeTint="A6"/>
          <w:szCs w:val="24"/>
        </w:rPr>
      </w:pPr>
      <w:bookmarkStart w:id="7" w:name="_Toc49962526"/>
      <w:r w:rsidRPr="00527551">
        <w:rPr>
          <w:rFonts w:ascii="Bahnschrift" w:hAnsi="Bahnschrift" w:cstheme="minorHAnsi"/>
          <w:color w:val="595959" w:themeColor="text1" w:themeTint="A6"/>
          <w:szCs w:val="24"/>
        </w:rPr>
        <w:t xml:space="preserve">4. DSL (and deputy) </w:t>
      </w:r>
      <w:r w:rsidR="00325831">
        <w:rPr>
          <w:rFonts w:ascii="Bahnschrift" w:hAnsi="Bahnschrift" w:cstheme="minorHAnsi"/>
          <w:color w:val="595959" w:themeColor="text1" w:themeTint="A6"/>
          <w:szCs w:val="24"/>
        </w:rPr>
        <w:t>A</w:t>
      </w:r>
      <w:r w:rsidRPr="00527551">
        <w:rPr>
          <w:rFonts w:ascii="Bahnschrift" w:hAnsi="Bahnschrift" w:cstheme="minorHAnsi"/>
          <w:color w:val="595959" w:themeColor="text1" w:themeTint="A6"/>
          <w:szCs w:val="24"/>
        </w:rPr>
        <w:t>rrangements</w:t>
      </w:r>
      <w:bookmarkEnd w:id="7"/>
    </w:p>
    <w:p w14:paraId="53D79029" w14:textId="6BB6882F"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 xml:space="preserve">We aim to have a trained DSL or deputy DSL on site wherever possible. Details of </w:t>
      </w:r>
      <w:r w:rsidR="00325831" w:rsidRPr="00325831">
        <w:rPr>
          <w:rFonts w:ascii="Bahnschrift" w:hAnsi="Bahnschrift" w:cstheme="minorHAnsi"/>
          <w:color w:val="595959" w:themeColor="text1" w:themeTint="A6"/>
          <w:sz w:val="22"/>
          <w:szCs w:val="22"/>
          <w:lang w:val="en-GB"/>
        </w:rPr>
        <w:t>all-important</w:t>
      </w:r>
      <w:r w:rsidRPr="00325831">
        <w:rPr>
          <w:rFonts w:ascii="Bahnschrift" w:hAnsi="Bahnschrift" w:cstheme="minorHAnsi"/>
          <w:color w:val="595959" w:themeColor="text1" w:themeTint="A6"/>
          <w:sz w:val="22"/>
          <w:szCs w:val="22"/>
          <w:lang w:val="en-GB"/>
        </w:rPr>
        <w:t xml:space="preserve"> contacts are listed in the ‘Important contacts’ section at the start of this addendum.</w:t>
      </w:r>
    </w:p>
    <w:p w14:paraId="022471B2" w14:textId="77777777" w:rsidR="00325831" w:rsidRDefault="00D437CD" w:rsidP="00325831">
      <w:pPr>
        <w:pStyle w:val="1bodycopy10pt"/>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If our DSL (or deputy) can’t be on site, they can be contacted remotely by email on</w:t>
      </w:r>
      <w:r w:rsidR="00325831">
        <w:rPr>
          <w:rFonts w:ascii="Bahnschrift" w:hAnsi="Bahnschrift" w:cstheme="minorHAnsi"/>
          <w:color w:val="595959" w:themeColor="text1" w:themeTint="A6"/>
          <w:sz w:val="22"/>
          <w:szCs w:val="22"/>
          <w:lang w:val="en-GB"/>
        </w:rPr>
        <w:t xml:space="preserve">: </w:t>
      </w:r>
    </w:p>
    <w:p w14:paraId="7CD6C0A8" w14:textId="78F78C2C" w:rsidR="00325831" w:rsidRDefault="00C079A1" w:rsidP="00325831">
      <w:pPr>
        <w:pStyle w:val="1bodycopy10pt"/>
        <w:jc w:val="center"/>
        <w:rPr>
          <w:rStyle w:val="Hyperlink"/>
          <w:rFonts w:ascii="Bahnschrift" w:hAnsi="Bahnschrift" w:cstheme="minorHAnsi"/>
          <w:b/>
          <w:bCs/>
          <w:color w:val="595959" w:themeColor="text1" w:themeTint="A6"/>
          <w:sz w:val="22"/>
          <w:szCs w:val="22"/>
          <w:lang w:val="en-GB"/>
        </w:rPr>
      </w:pPr>
      <w:hyperlink r:id="rId20" w:history="1">
        <w:r w:rsidR="00325831" w:rsidRPr="00110D1E">
          <w:rPr>
            <w:rStyle w:val="Hyperlink"/>
            <w:rFonts w:ascii="Bahnschrift" w:hAnsi="Bahnschrift" w:cstheme="minorHAnsi"/>
            <w:b/>
            <w:bCs/>
            <w:sz w:val="22"/>
            <w:szCs w:val="22"/>
            <w:lang w:val="en-GB"/>
          </w:rPr>
          <w:t>s.harris@grange.manchester.sch.uk</w:t>
        </w:r>
      </w:hyperlink>
      <w:r w:rsidR="00D437CD" w:rsidRPr="00325831">
        <w:rPr>
          <w:rFonts w:ascii="Bahnschrift" w:hAnsi="Bahnschrift" w:cstheme="minorHAnsi"/>
          <w:color w:val="595959" w:themeColor="text1" w:themeTint="A6"/>
          <w:sz w:val="22"/>
          <w:szCs w:val="22"/>
          <w:lang w:val="en-GB"/>
        </w:rPr>
        <w:t xml:space="preserve"> or </w:t>
      </w:r>
      <w:hyperlink r:id="rId21" w:history="1">
        <w:r w:rsidR="00D437CD" w:rsidRPr="00325831">
          <w:rPr>
            <w:rStyle w:val="Hyperlink"/>
            <w:rFonts w:ascii="Bahnschrift" w:hAnsi="Bahnschrift" w:cstheme="minorHAnsi"/>
            <w:b/>
            <w:bCs/>
            <w:sz w:val="22"/>
            <w:szCs w:val="22"/>
            <w:lang w:val="en-GB"/>
          </w:rPr>
          <w:t>j.jones@grange.manchester.sch.uk</w:t>
        </w:r>
      </w:hyperlink>
    </w:p>
    <w:p w14:paraId="0FC24D17" w14:textId="015D8C29" w:rsidR="00D437CD" w:rsidRPr="00325831" w:rsidRDefault="00325831" w:rsidP="00325831">
      <w:pPr>
        <w:pStyle w:val="1bodycopy10pt"/>
        <w:jc w:val="center"/>
        <w:rPr>
          <w:rFonts w:ascii="Bahnschrift" w:hAnsi="Bahnschrift" w:cstheme="minorHAnsi"/>
          <w:color w:val="595959" w:themeColor="text1" w:themeTint="A6"/>
          <w:sz w:val="22"/>
          <w:szCs w:val="22"/>
          <w:lang w:val="en-GB"/>
        </w:rPr>
      </w:pPr>
      <w:r>
        <w:rPr>
          <w:rStyle w:val="Hyperlink"/>
          <w:rFonts w:ascii="Bahnschrift" w:hAnsi="Bahnschrift" w:cstheme="minorHAnsi"/>
          <w:b/>
          <w:bCs/>
          <w:color w:val="595959" w:themeColor="text1" w:themeTint="A6"/>
          <w:sz w:val="22"/>
          <w:szCs w:val="22"/>
          <w:lang w:val="en-GB"/>
        </w:rPr>
        <w:t xml:space="preserve">  </w:t>
      </w:r>
    </w:p>
    <w:p w14:paraId="2C1416D1" w14:textId="54936E8E"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On occasions where there is no DSL or deputy on site, a senior leader will take responsibility for co-ordinating safeguarding. This will be the Headteacher Rachael Clifford or Deputy Headteacher Andy Richardson-</w:t>
      </w:r>
      <w:proofErr w:type="spellStart"/>
      <w:r w:rsidRPr="00325831">
        <w:rPr>
          <w:rFonts w:ascii="Bahnschrift" w:hAnsi="Bahnschrift" w:cstheme="minorHAnsi"/>
          <w:color w:val="595959" w:themeColor="text1" w:themeTint="A6"/>
          <w:sz w:val="22"/>
          <w:szCs w:val="22"/>
          <w:lang w:val="en-GB"/>
        </w:rPr>
        <w:t>Rafey</w:t>
      </w:r>
      <w:proofErr w:type="spellEnd"/>
      <w:r w:rsidRPr="00325831">
        <w:rPr>
          <w:rFonts w:ascii="Bahnschrift" w:hAnsi="Bahnschrift" w:cstheme="minorHAnsi"/>
          <w:color w:val="595959" w:themeColor="text1" w:themeTint="A6"/>
          <w:sz w:val="22"/>
          <w:szCs w:val="22"/>
          <w:lang w:val="en-GB"/>
        </w:rPr>
        <w:t xml:space="preserve"> in the first instance.  </w:t>
      </w:r>
    </w:p>
    <w:p w14:paraId="19BC10E4"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The senior leader will be responsible for liaising with our off-site DSL (or deputy) to make sure they (the senior leader) can:</w:t>
      </w:r>
    </w:p>
    <w:p w14:paraId="5EE0C0CF" w14:textId="77777777" w:rsidR="00D437CD" w:rsidRPr="00325831" w:rsidRDefault="00D437CD" w:rsidP="00F65637">
      <w:pPr>
        <w:pStyle w:val="4Bulletedcopyblue"/>
        <w:numPr>
          <w:ilvl w:val="0"/>
          <w:numId w:val="32"/>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Identify the most vulnerable children in school</w:t>
      </w:r>
    </w:p>
    <w:p w14:paraId="6F51B810" w14:textId="77777777" w:rsidR="00D437CD" w:rsidRPr="00325831" w:rsidRDefault="00D437CD" w:rsidP="00F65637">
      <w:pPr>
        <w:pStyle w:val="4Bulletedcopyblue"/>
        <w:numPr>
          <w:ilvl w:val="0"/>
          <w:numId w:val="32"/>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Update and manage access to child protection files, where necessary</w:t>
      </w:r>
    </w:p>
    <w:p w14:paraId="2D0F291C" w14:textId="77777777" w:rsidR="00D437CD" w:rsidRPr="00325831" w:rsidRDefault="00D437CD" w:rsidP="00F65637">
      <w:pPr>
        <w:pStyle w:val="4Bulletedcopyblue"/>
        <w:numPr>
          <w:ilvl w:val="0"/>
          <w:numId w:val="32"/>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Liaise with children’s social workers where they need access to children in need and/or to carry out statutory assessments</w:t>
      </w:r>
    </w:p>
    <w:p w14:paraId="39A8F535"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8" w:name="_Toc49962527"/>
      <w:r w:rsidRPr="00527551">
        <w:rPr>
          <w:rFonts w:ascii="Bahnschrift" w:hAnsi="Bahnschrift" w:cstheme="minorHAnsi"/>
          <w:color w:val="595959" w:themeColor="text1" w:themeTint="A6"/>
          <w:szCs w:val="24"/>
        </w:rPr>
        <w:lastRenderedPageBreak/>
        <w:t>5. Working with other agencies</w:t>
      </w:r>
      <w:bookmarkEnd w:id="8"/>
    </w:p>
    <w:p w14:paraId="21D3CA86" w14:textId="77777777" w:rsidR="00D437CD" w:rsidRPr="00325831" w:rsidRDefault="00D437CD" w:rsidP="00D437CD">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We will continue to work with children’s social care, with virtual school heads for looked-after and previously looked-after children, and with any other relevant safeguarding and welfare partners, to help keep children safe.</w:t>
      </w:r>
    </w:p>
    <w:p w14:paraId="550D291B" w14:textId="77777777" w:rsidR="00D437CD" w:rsidRPr="00325831" w:rsidRDefault="00D437CD" w:rsidP="00D437CD">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We will continue to update this addendum where necessary, to reflect any updated guidance from:</w:t>
      </w:r>
    </w:p>
    <w:p w14:paraId="74EED403" w14:textId="77777777" w:rsidR="00D437CD" w:rsidRPr="00325831" w:rsidRDefault="00D437CD" w:rsidP="00F65637">
      <w:pPr>
        <w:pStyle w:val="4Bulletedcopyblue"/>
        <w:numPr>
          <w:ilvl w:val="0"/>
          <w:numId w:val="33"/>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Manchester safeguarding partnership</w:t>
      </w:r>
    </w:p>
    <w:p w14:paraId="094863D1" w14:textId="77777777" w:rsidR="00D437CD" w:rsidRPr="00325831" w:rsidRDefault="00D437CD" w:rsidP="00F65637">
      <w:pPr>
        <w:pStyle w:val="4Bulletedcopyblue"/>
        <w:numPr>
          <w:ilvl w:val="0"/>
          <w:numId w:val="33"/>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The local authority, about children with education, health and care (EHC) plans, the local authority designated officer and children’s social care, reporting mechanisms, referral thresholds and children in need</w:t>
      </w:r>
    </w:p>
    <w:p w14:paraId="3929EB9E"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9" w:name="_Toc49962528"/>
      <w:r w:rsidRPr="00527551">
        <w:rPr>
          <w:rFonts w:ascii="Bahnschrift" w:hAnsi="Bahnschrift" w:cstheme="minorHAnsi"/>
          <w:color w:val="595959" w:themeColor="text1" w:themeTint="A6"/>
          <w:szCs w:val="24"/>
        </w:rPr>
        <w:t>6. Monitoring attendance</w:t>
      </w:r>
      <w:bookmarkEnd w:id="9"/>
    </w:p>
    <w:p w14:paraId="1840EA10"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 xml:space="preserve">We will resume taking our attendance register. We will also follow </w:t>
      </w:r>
      <w:hyperlink r:id="rId22" w:history="1">
        <w:r w:rsidRPr="00325831">
          <w:rPr>
            <w:rStyle w:val="Hyperlink"/>
            <w:rFonts w:ascii="Bahnschrift" w:hAnsi="Bahnschrift" w:cstheme="minorHAnsi"/>
            <w:color w:val="595959" w:themeColor="text1" w:themeTint="A6"/>
            <w:sz w:val="22"/>
            <w:szCs w:val="22"/>
            <w:lang w:val="en-GB"/>
          </w:rPr>
          <w:t>guidance</w:t>
        </w:r>
      </w:hyperlink>
      <w:r w:rsidRPr="00325831">
        <w:rPr>
          <w:rFonts w:ascii="Bahnschrift" w:hAnsi="Bahnschrift" w:cstheme="minorHAnsi"/>
          <w:color w:val="595959" w:themeColor="text1" w:themeTint="A6"/>
          <w:sz w:val="22"/>
          <w:szCs w:val="22"/>
          <w:lang w:val="en-GB"/>
        </w:rPr>
        <w:t xml:space="preserve"> from the Department for Education on how to record attendance for pupils working remotely, and what data to submit.</w:t>
      </w:r>
    </w:p>
    <w:p w14:paraId="0D601D3D"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All pupils of compulsory school age will be expected to attend school unless a statutory reason applies (for example, the pupil has been granted a leave of absence, is unable to attend because of sickness, is unable to attend because of clinical and/or public health advice, is absent for a necessary religious observance).</w:t>
      </w:r>
    </w:p>
    <w:p w14:paraId="3B4E7431" w14:textId="77777777" w:rsidR="00D437CD" w:rsidRPr="00325831" w:rsidRDefault="00D437CD" w:rsidP="00325831">
      <w:pPr>
        <w:jc w:val="both"/>
        <w:rPr>
          <w:rFonts w:ascii="Bahnschrift" w:hAnsi="Bahnschrift" w:cstheme="minorHAnsi"/>
          <w:color w:val="595959" w:themeColor="text1" w:themeTint="A6"/>
          <w:sz w:val="22"/>
          <w:szCs w:val="22"/>
        </w:rPr>
      </w:pPr>
    </w:p>
    <w:p w14:paraId="4BCC5D22" w14:textId="77777777" w:rsidR="00D437CD" w:rsidRPr="00325831" w:rsidRDefault="00D437CD" w:rsidP="00325831">
      <w:p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During a national lockdown, all vulnerable children and children of critical workers will attend school in person. Where any child we expect to attend school doesn’t attend, or stops attending, we will:</w:t>
      </w:r>
    </w:p>
    <w:p w14:paraId="7A1DB950"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p>
    <w:p w14:paraId="615B3BB4"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Where any child we expect to attend school doesn’t attend, or stops attending, we will:</w:t>
      </w:r>
    </w:p>
    <w:p w14:paraId="040E5C29" w14:textId="77777777" w:rsidR="00D437CD" w:rsidRPr="00325831" w:rsidRDefault="00D437CD" w:rsidP="00F65637">
      <w:pPr>
        <w:pStyle w:val="4Bulletedcopyblue"/>
        <w:numPr>
          <w:ilvl w:val="0"/>
          <w:numId w:val="56"/>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Follow up on their absence with their parents or carers, by telephone on the first day of absence and each day thereafter.</w:t>
      </w:r>
    </w:p>
    <w:p w14:paraId="35F2365C" w14:textId="77777777" w:rsidR="00D437CD" w:rsidRPr="00325831" w:rsidRDefault="00D437CD" w:rsidP="00F65637">
      <w:pPr>
        <w:pStyle w:val="4Bulletedcopyblue"/>
        <w:numPr>
          <w:ilvl w:val="0"/>
          <w:numId w:val="56"/>
        </w:numPr>
        <w:jc w:val="both"/>
        <w:rPr>
          <w:rFonts w:ascii="Bahnschrift" w:hAnsi="Bahnschrift" w:cstheme="minorHAnsi"/>
          <w:color w:val="595959" w:themeColor="text1" w:themeTint="A6"/>
          <w:sz w:val="22"/>
          <w:szCs w:val="22"/>
        </w:rPr>
      </w:pPr>
      <w:r w:rsidRPr="00325831">
        <w:rPr>
          <w:rFonts w:ascii="Bahnschrift" w:hAnsi="Bahnschrift" w:cstheme="minorHAnsi"/>
          <w:color w:val="595959" w:themeColor="text1" w:themeTint="A6"/>
          <w:sz w:val="22"/>
          <w:szCs w:val="22"/>
        </w:rPr>
        <w:t>Notify their social worker, where they have one</w:t>
      </w:r>
    </w:p>
    <w:p w14:paraId="281C3A5F"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 xml:space="preserve">We will </w:t>
      </w:r>
      <w:proofErr w:type="gramStart"/>
      <w:r w:rsidRPr="00325831">
        <w:rPr>
          <w:rFonts w:ascii="Bahnschrift" w:hAnsi="Bahnschrift" w:cstheme="minorHAnsi"/>
          <w:color w:val="595959" w:themeColor="text1" w:themeTint="A6"/>
          <w:sz w:val="22"/>
          <w:szCs w:val="22"/>
          <w:lang w:val="en-GB"/>
        </w:rPr>
        <w:t>make arrangements</w:t>
      </w:r>
      <w:proofErr w:type="gramEnd"/>
      <w:r w:rsidRPr="00325831">
        <w:rPr>
          <w:rFonts w:ascii="Bahnschrift" w:hAnsi="Bahnschrift" w:cstheme="minorHAnsi"/>
          <w:color w:val="595959" w:themeColor="text1" w:themeTint="A6"/>
          <w:sz w:val="22"/>
          <w:szCs w:val="22"/>
          <w:lang w:val="en-GB"/>
        </w:rPr>
        <w:t xml:space="preserve"> with parents and carers to make sure we have up-to-date emergency contact details, and additional contact details where possible through annual completion of the home/school contact sheet.</w:t>
      </w:r>
    </w:p>
    <w:p w14:paraId="0EE1338B"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10" w:name="_Toc49962529"/>
      <w:r w:rsidRPr="00527551">
        <w:rPr>
          <w:rFonts w:ascii="Bahnschrift" w:hAnsi="Bahnschrift" w:cstheme="minorHAnsi"/>
          <w:color w:val="595959" w:themeColor="text1" w:themeTint="A6"/>
          <w:szCs w:val="24"/>
        </w:rPr>
        <w:t>7. Peer-on-peer abuse</w:t>
      </w:r>
      <w:bookmarkEnd w:id="10"/>
    </w:p>
    <w:p w14:paraId="70830740"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We will continue to follow the principles set out in part 5 of Keeping Children Safe in Education when managing reports and supporting victims of peer-on-peer abuse.</w:t>
      </w:r>
    </w:p>
    <w:p w14:paraId="6DBA2572" w14:textId="77777777" w:rsidR="00D437CD" w:rsidRPr="00325831" w:rsidRDefault="00D437CD" w:rsidP="00325831">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Staff should continue to act on any concerns they have immediately – about both children attending school and those at home.</w:t>
      </w:r>
    </w:p>
    <w:p w14:paraId="193B88B8"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11" w:name="_Toc49962530"/>
      <w:r w:rsidRPr="00527551">
        <w:rPr>
          <w:rFonts w:ascii="Bahnschrift" w:hAnsi="Bahnschrift" w:cstheme="minorHAnsi"/>
          <w:color w:val="595959" w:themeColor="text1" w:themeTint="A6"/>
          <w:szCs w:val="24"/>
        </w:rPr>
        <w:t>8. Concerns about a staff member, supply teacher or volunteer</w:t>
      </w:r>
      <w:bookmarkEnd w:id="11"/>
    </w:p>
    <w:p w14:paraId="1BF8A987" w14:textId="77777777" w:rsidR="00D437CD" w:rsidRPr="00325831" w:rsidRDefault="00D437CD" w:rsidP="00D437CD">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 xml:space="preserve">We will continue to follow the principles set out in part 4 of Keeping Children Safe in Education. </w:t>
      </w:r>
    </w:p>
    <w:p w14:paraId="2D8C59BD" w14:textId="77777777" w:rsidR="00D437CD" w:rsidRPr="00325831" w:rsidRDefault="00D437CD" w:rsidP="00D437CD">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Staff should continue to act on any concerns they have immediately – whether those concerns are about staff/supply teachers/volunteers working on site or remotely.</w:t>
      </w:r>
    </w:p>
    <w:p w14:paraId="7C5B7C40" w14:textId="77777777" w:rsidR="00D437CD" w:rsidRPr="00325831" w:rsidRDefault="00D437CD" w:rsidP="00D437CD">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We will continue to refer adults who have harmed or pose a risk of harm to a child or vulnerable adult to the Disclosure and Barring Service (DBS).</w:t>
      </w:r>
    </w:p>
    <w:p w14:paraId="5CBAA639" w14:textId="72CD2856" w:rsidR="00D437CD" w:rsidRPr="00325831" w:rsidRDefault="00D437CD" w:rsidP="00D437CD">
      <w:pPr>
        <w:pStyle w:val="1bodycopy10pt"/>
        <w:jc w:val="both"/>
        <w:rPr>
          <w:rFonts w:ascii="Bahnschrift" w:hAnsi="Bahnschrift" w:cstheme="minorHAnsi"/>
          <w:color w:val="595959" w:themeColor="text1" w:themeTint="A6"/>
          <w:sz w:val="22"/>
          <w:szCs w:val="22"/>
          <w:lang w:val="en-GB"/>
        </w:rPr>
      </w:pPr>
      <w:r w:rsidRPr="00325831">
        <w:rPr>
          <w:rFonts w:ascii="Bahnschrift" w:hAnsi="Bahnschrift" w:cstheme="minorHAnsi"/>
          <w:color w:val="595959" w:themeColor="text1" w:themeTint="A6"/>
          <w:sz w:val="22"/>
          <w:szCs w:val="22"/>
          <w:lang w:val="en-GB"/>
        </w:rPr>
        <w:t xml:space="preserve">We will continue to refer potential cases of teacher misconduct to the Teaching Regulation Agency. We will do this using the email address </w:t>
      </w:r>
      <w:hyperlink r:id="rId23" w:history="1">
        <w:r w:rsidRPr="00325831">
          <w:rPr>
            <w:rStyle w:val="Hyperlink"/>
            <w:rFonts w:ascii="Bahnschrift" w:hAnsi="Bahnschrift" w:cstheme="minorHAnsi"/>
            <w:sz w:val="22"/>
            <w:szCs w:val="22"/>
            <w:lang w:val="en-GB"/>
          </w:rPr>
          <w:t>Misconduct.Teacher@education.gov.uk</w:t>
        </w:r>
      </w:hyperlink>
      <w:r w:rsidRPr="00325831">
        <w:rPr>
          <w:rFonts w:ascii="Bahnschrift" w:hAnsi="Bahnschrift" w:cstheme="minorHAnsi"/>
          <w:color w:val="595959" w:themeColor="text1" w:themeTint="A6"/>
          <w:sz w:val="22"/>
          <w:szCs w:val="22"/>
          <w:lang w:val="en-GB"/>
        </w:rPr>
        <w:t xml:space="preserve"> for the duration of the COVID-19 period, in line with government guidance.</w:t>
      </w:r>
    </w:p>
    <w:p w14:paraId="7F87C606"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12" w:name="_Toc49962531"/>
      <w:r w:rsidRPr="00527551">
        <w:rPr>
          <w:rFonts w:ascii="Bahnschrift" w:hAnsi="Bahnschrift" w:cstheme="minorHAnsi"/>
          <w:color w:val="595959" w:themeColor="text1" w:themeTint="A6"/>
          <w:szCs w:val="24"/>
        </w:rPr>
        <w:lastRenderedPageBreak/>
        <w:t>9. Contact plans</w:t>
      </w:r>
      <w:bookmarkEnd w:id="12"/>
    </w:p>
    <w:p w14:paraId="16C4D4E9" w14:textId="77777777" w:rsidR="00D437CD" w:rsidRPr="00325831" w:rsidRDefault="00D437CD" w:rsidP="00D437CD">
      <w:pPr>
        <w:pStyle w:val="1bodycopy10pt"/>
        <w:rPr>
          <w:rFonts w:ascii="Bahnschrift" w:hAnsi="Bahnschrift"/>
          <w:color w:val="595959" w:themeColor="text1" w:themeTint="A6"/>
          <w:sz w:val="22"/>
          <w:szCs w:val="22"/>
          <w:lang w:val="en-GB"/>
        </w:rPr>
      </w:pPr>
      <w:r w:rsidRPr="00325831">
        <w:rPr>
          <w:rFonts w:ascii="Bahnschrift" w:hAnsi="Bahnschrift"/>
          <w:color w:val="595959" w:themeColor="text1" w:themeTint="A6"/>
          <w:sz w:val="22"/>
          <w:szCs w:val="22"/>
          <w:lang w:val="en-GB"/>
        </w:rPr>
        <w:t>We have contact plans for children with a social worker, and other children who we have safeguarding concerns about, for circumstances where the child is at home.</w:t>
      </w:r>
    </w:p>
    <w:p w14:paraId="1828A485" w14:textId="4B510834" w:rsidR="00D437CD" w:rsidRPr="00325831" w:rsidRDefault="00D437CD" w:rsidP="00D437CD">
      <w:pPr>
        <w:pStyle w:val="1bodycopy10pt"/>
        <w:rPr>
          <w:rFonts w:ascii="Bahnschrift" w:hAnsi="Bahnschrift"/>
          <w:color w:val="595959" w:themeColor="text1" w:themeTint="A6"/>
          <w:sz w:val="22"/>
          <w:szCs w:val="22"/>
          <w:lang w:val="en-GB"/>
        </w:rPr>
      </w:pPr>
      <w:r w:rsidRPr="00325831">
        <w:rPr>
          <w:rFonts w:ascii="Bahnschrift" w:hAnsi="Bahnschrift"/>
          <w:color w:val="595959" w:themeColor="text1" w:themeTint="A6"/>
          <w:sz w:val="22"/>
          <w:szCs w:val="22"/>
          <w:lang w:val="en-GB"/>
        </w:rPr>
        <w:t>Each child has an individual plan, which sets out</w:t>
      </w:r>
      <w:r w:rsidR="00F65637">
        <w:rPr>
          <w:rFonts w:ascii="Bahnschrift" w:hAnsi="Bahnschrift"/>
          <w:color w:val="595959" w:themeColor="text1" w:themeTint="A6"/>
          <w:sz w:val="22"/>
          <w:szCs w:val="22"/>
          <w:lang w:val="en-GB"/>
        </w:rPr>
        <w:t>:</w:t>
      </w:r>
      <w:r w:rsidRPr="00325831">
        <w:rPr>
          <w:rFonts w:ascii="Bahnschrift" w:hAnsi="Bahnschrift"/>
          <w:color w:val="595959" w:themeColor="text1" w:themeTint="A6"/>
          <w:sz w:val="22"/>
          <w:szCs w:val="22"/>
          <w:lang w:val="en-GB"/>
        </w:rPr>
        <w:t xml:space="preserve"> </w:t>
      </w:r>
    </w:p>
    <w:p w14:paraId="6A3C4CCB" w14:textId="77777777" w:rsidR="00D437CD" w:rsidRPr="00325831" w:rsidRDefault="00D437CD" w:rsidP="00F65637">
      <w:pPr>
        <w:pStyle w:val="4Bulletedcopyblue"/>
        <w:numPr>
          <w:ilvl w:val="0"/>
          <w:numId w:val="57"/>
        </w:numPr>
        <w:spacing w:after="0"/>
        <w:rPr>
          <w:rFonts w:ascii="Bahnschrift" w:hAnsi="Bahnschrift"/>
          <w:color w:val="595959" w:themeColor="text1" w:themeTint="A6"/>
          <w:sz w:val="22"/>
          <w:szCs w:val="22"/>
        </w:rPr>
      </w:pPr>
      <w:r w:rsidRPr="00325831">
        <w:rPr>
          <w:rFonts w:ascii="Bahnschrift" w:hAnsi="Bahnschrift"/>
          <w:color w:val="595959" w:themeColor="text1" w:themeTint="A6"/>
          <w:sz w:val="22"/>
          <w:szCs w:val="22"/>
        </w:rPr>
        <w:t>How often the school will make contact – this will be at least once a week</w:t>
      </w:r>
    </w:p>
    <w:p w14:paraId="265AF6B7" w14:textId="77777777" w:rsidR="00D437CD" w:rsidRPr="00325831" w:rsidRDefault="00D437CD" w:rsidP="00F65637">
      <w:pPr>
        <w:pStyle w:val="4Bulletedcopyblue"/>
        <w:numPr>
          <w:ilvl w:val="0"/>
          <w:numId w:val="57"/>
        </w:numPr>
        <w:spacing w:after="0"/>
        <w:rPr>
          <w:rFonts w:ascii="Bahnschrift" w:hAnsi="Bahnschrift"/>
          <w:color w:val="595959" w:themeColor="text1" w:themeTint="A6"/>
          <w:sz w:val="22"/>
          <w:szCs w:val="22"/>
        </w:rPr>
      </w:pPr>
      <w:r w:rsidRPr="00325831">
        <w:rPr>
          <w:rFonts w:ascii="Bahnschrift" w:hAnsi="Bahnschrift"/>
          <w:color w:val="595959" w:themeColor="text1" w:themeTint="A6"/>
          <w:sz w:val="22"/>
          <w:szCs w:val="22"/>
        </w:rPr>
        <w:t xml:space="preserve">Which staff member(s) will make contact – as far as possible, this will be staff who know the family </w:t>
      </w:r>
      <w:proofErr w:type="gramStart"/>
      <w:r w:rsidRPr="00325831">
        <w:rPr>
          <w:rFonts w:ascii="Bahnschrift" w:hAnsi="Bahnschrift"/>
          <w:color w:val="595959" w:themeColor="text1" w:themeTint="A6"/>
          <w:sz w:val="22"/>
          <w:szCs w:val="22"/>
        </w:rPr>
        <w:t>well</w:t>
      </w:r>
      <w:proofErr w:type="gramEnd"/>
    </w:p>
    <w:p w14:paraId="0AB7A4B3" w14:textId="77777777" w:rsidR="00D437CD" w:rsidRPr="00325831" w:rsidRDefault="00D437CD" w:rsidP="00F65637">
      <w:pPr>
        <w:pStyle w:val="4Bulletedcopyblue"/>
        <w:numPr>
          <w:ilvl w:val="0"/>
          <w:numId w:val="57"/>
        </w:numPr>
        <w:spacing w:after="0"/>
        <w:rPr>
          <w:rFonts w:ascii="Bahnschrift" w:hAnsi="Bahnschrift"/>
          <w:color w:val="595959" w:themeColor="text1" w:themeTint="A6"/>
          <w:sz w:val="22"/>
          <w:szCs w:val="22"/>
        </w:rPr>
      </w:pPr>
      <w:r w:rsidRPr="00325831">
        <w:rPr>
          <w:rFonts w:ascii="Bahnschrift" w:hAnsi="Bahnschrift"/>
          <w:color w:val="595959" w:themeColor="text1" w:themeTint="A6"/>
          <w:sz w:val="22"/>
          <w:szCs w:val="22"/>
        </w:rPr>
        <w:t>How staff will make contact – this will be over the phone, doorstep visits, or a combination of both</w:t>
      </w:r>
    </w:p>
    <w:p w14:paraId="2EE32CB6" w14:textId="77777777" w:rsidR="00D437CD" w:rsidRPr="00325831" w:rsidRDefault="00D437CD" w:rsidP="00F65637">
      <w:pPr>
        <w:pStyle w:val="4Bulletedcopyblue"/>
        <w:numPr>
          <w:ilvl w:val="0"/>
          <w:numId w:val="57"/>
        </w:numPr>
        <w:spacing w:after="0"/>
        <w:rPr>
          <w:rFonts w:ascii="Bahnschrift" w:hAnsi="Bahnschrift"/>
          <w:color w:val="595959" w:themeColor="text1" w:themeTint="A6"/>
          <w:sz w:val="22"/>
          <w:szCs w:val="22"/>
        </w:rPr>
      </w:pPr>
      <w:r w:rsidRPr="00325831">
        <w:rPr>
          <w:rFonts w:ascii="Bahnschrift" w:hAnsi="Bahnschrift"/>
          <w:color w:val="595959" w:themeColor="text1" w:themeTint="A6"/>
          <w:sz w:val="22"/>
          <w:szCs w:val="22"/>
        </w:rPr>
        <w:t>If we can’t make contact, we will contact children’s social care or the police.</w:t>
      </w:r>
    </w:p>
    <w:p w14:paraId="5C371237" w14:textId="675BE445" w:rsidR="00D437CD" w:rsidRPr="00325831" w:rsidRDefault="00D437CD" w:rsidP="00F65637">
      <w:pPr>
        <w:pStyle w:val="1bodycopy10pt"/>
        <w:numPr>
          <w:ilvl w:val="0"/>
          <w:numId w:val="57"/>
        </w:numPr>
        <w:spacing w:after="0"/>
        <w:rPr>
          <w:rFonts w:ascii="Bahnschrift" w:hAnsi="Bahnschrift"/>
          <w:color w:val="595959" w:themeColor="text1" w:themeTint="A6"/>
          <w:sz w:val="22"/>
          <w:szCs w:val="22"/>
          <w:lang w:val="en-GB"/>
        </w:rPr>
      </w:pPr>
      <w:r w:rsidRPr="00325831">
        <w:rPr>
          <w:rFonts w:ascii="Bahnschrift" w:hAnsi="Bahnschrift"/>
          <w:color w:val="595959" w:themeColor="text1" w:themeTint="A6"/>
          <w:sz w:val="22"/>
          <w:szCs w:val="22"/>
          <w:lang w:val="en-GB"/>
        </w:rPr>
        <w:t xml:space="preserve">We have agreed these plans with children’s social care where </w:t>
      </w:r>
      <w:r w:rsidR="00F65637" w:rsidRPr="00325831">
        <w:rPr>
          <w:rFonts w:ascii="Bahnschrift" w:hAnsi="Bahnschrift"/>
          <w:color w:val="595959" w:themeColor="text1" w:themeTint="A6"/>
          <w:sz w:val="22"/>
          <w:szCs w:val="22"/>
          <w:lang w:val="en-GB"/>
        </w:rPr>
        <w:t>relevant and</w:t>
      </w:r>
      <w:r w:rsidRPr="00325831">
        <w:rPr>
          <w:rFonts w:ascii="Bahnschrift" w:hAnsi="Bahnschrift"/>
          <w:color w:val="595959" w:themeColor="text1" w:themeTint="A6"/>
          <w:sz w:val="22"/>
          <w:szCs w:val="22"/>
          <w:lang w:val="en-GB"/>
        </w:rPr>
        <w:t xml:space="preserve"> will review them half termly.</w:t>
      </w:r>
    </w:p>
    <w:p w14:paraId="47C2A87D"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13" w:name="_Toc49962532"/>
      <w:r w:rsidRPr="00527551">
        <w:rPr>
          <w:rFonts w:ascii="Bahnschrift" w:hAnsi="Bahnschrift" w:cstheme="minorHAnsi"/>
          <w:color w:val="595959" w:themeColor="text1" w:themeTint="A6"/>
          <w:szCs w:val="24"/>
        </w:rPr>
        <w:t>10. Safeguarding all children</w:t>
      </w:r>
      <w:bookmarkEnd w:id="13"/>
    </w:p>
    <w:p w14:paraId="11C69B74" w14:textId="77777777" w:rsidR="00D437CD" w:rsidRPr="00F65637" w:rsidRDefault="00D437CD" w:rsidP="00F65637">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Staff and volunteers are aware that this difficult time potentially puts all children at greater risk.</w:t>
      </w:r>
    </w:p>
    <w:p w14:paraId="0B467507" w14:textId="77777777" w:rsidR="00D437CD" w:rsidRPr="00F65637" w:rsidRDefault="00D437CD" w:rsidP="00F65637">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Staff and volunteers will continue to be alert to any signs of abuse, or effects on pupils’ mental health that are also safeguarding concerns, and act on concerns immediately in line with the procedures set out in section 3 above. </w:t>
      </w:r>
    </w:p>
    <w:p w14:paraId="290456C0" w14:textId="77777777" w:rsidR="00D437CD" w:rsidRPr="00527551" w:rsidRDefault="00D437CD" w:rsidP="00D437CD">
      <w:pPr>
        <w:pStyle w:val="Subhead2"/>
        <w:rPr>
          <w:rFonts w:ascii="Bahnschrift" w:hAnsi="Bahnschrift" w:cstheme="minorHAnsi"/>
          <w:color w:val="595959" w:themeColor="text1" w:themeTint="A6"/>
          <w:lang w:val="en-GB"/>
        </w:rPr>
      </w:pPr>
      <w:r w:rsidRPr="00527551">
        <w:rPr>
          <w:rFonts w:ascii="Bahnschrift" w:hAnsi="Bahnschrift" w:cstheme="minorHAnsi"/>
          <w:color w:val="595959" w:themeColor="text1" w:themeTint="A6"/>
          <w:lang w:val="en-GB"/>
        </w:rPr>
        <w:t xml:space="preserve">10.1 Children returning to school </w:t>
      </w:r>
    </w:p>
    <w:p w14:paraId="2680C8FC" w14:textId="77777777"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The DSL (or deputy) will do all they reasonably can to find out from parents and carers whether there have been any changes regarding welfare, health and wellbeing that they should be aware of before children return. </w:t>
      </w:r>
    </w:p>
    <w:p w14:paraId="35AB3F18" w14:textId="77777777"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They will also liaise with the school nurse(s) to gather relevant information about any support provided by school nursing services while children have not been in school.</w:t>
      </w:r>
    </w:p>
    <w:p w14:paraId="05A04381" w14:textId="77777777"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The DSL (and deputy) will be given time to support staff and children regarding new concerns (and referrals as appropriate) as children return to school. </w:t>
      </w:r>
    </w:p>
    <w:p w14:paraId="704A5FC9" w14:textId="77777777"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Staff and volunteers will be alert to any new safeguarding concerns as they see pupils in person. </w:t>
      </w:r>
    </w:p>
    <w:p w14:paraId="70499D80" w14:textId="77777777" w:rsidR="00D437CD" w:rsidRPr="00527551" w:rsidRDefault="00D437CD" w:rsidP="00D437CD">
      <w:pPr>
        <w:pStyle w:val="Subhead2"/>
        <w:rPr>
          <w:rFonts w:ascii="Bahnschrift" w:hAnsi="Bahnschrift" w:cstheme="minorHAnsi"/>
          <w:color w:val="595959" w:themeColor="text1" w:themeTint="A6"/>
          <w:lang w:val="en-GB"/>
        </w:rPr>
      </w:pPr>
      <w:r w:rsidRPr="00527551">
        <w:rPr>
          <w:rFonts w:ascii="Bahnschrift" w:hAnsi="Bahnschrift" w:cstheme="minorHAnsi"/>
          <w:color w:val="595959" w:themeColor="text1" w:themeTint="A6"/>
          <w:lang w:val="en-GB"/>
        </w:rPr>
        <w:t xml:space="preserve">10.2 Children at home </w:t>
      </w:r>
    </w:p>
    <w:p w14:paraId="532C1E87" w14:textId="3D588621"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The school will maintain contact with children who are at home. Staff will try to speak directly to children at home to help identify any concerns. They will use school phones and devices to make calls home. Or, if </w:t>
      </w:r>
      <w:r w:rsidR="00F65637" w:rsidRPr="00F65637">
        <w:rPr>
          <w:rFonts w:ascii="Bahnschrift" w:hAnsi="Bahnschrift" w:cstheme="minorHAnsi"/>
          <w:color w:val="595959" w:themeColor="text1" w:themeTint="A6"/>
          <w:sz w:val="22"/>
          <w:szCs w:val="22"/>
          <w:lang w:val="en-GB"/>
        </w:rPr>
        <w:t>necessary,</w:t>
      </w:r>
      <w:r w:rsidRPr="00F65637">
        <w:rPr>
          <w:rFonts w:ascii="Bahnschrift" w:hAnsi="Bahnschrift" w:cstheme="minorHAnsi"/>
          <w:color w:val="595959" w:themeColor="text1" w:themeTint="A6"/>
          <w:sz w:val="22"/>
          <w:szCs w:val="22"/>
          <w:lang w:val="en-GB"/>
        </w:rPr>
        <w:t xml:space="preserve"> they will use personal </w:t>
      </w:r>
      <w:proofErr w:type="gramStart"/>
      <w:r w:rsidRPr="00F65637">
        <w:rPr>
          <w:rFonts w:ascii="Bahnschrift" w:hAnsi="Bahnschrift" w:cstheme="minorHAnsi"/>
          <w:color w:val="595959" w:themeColor="text1" w:themeTint="A6"/>
          <w:sz w:val="22"/>
          <w:szCs w:val="22"/>
          <w:lang w:val="en-GB"/>
        </w:rPr>
        <w:t>phones</w:t>
      </w:r>
      <w:proofErr w:type="gramEnd"/>
      <w:r w:rsidRPr="00F65637">
        <w:rPr>
          <w:rFonts w:ascii="Bahnschrift" w:hAnsi="Bahnschrift" w:cstheme="minorHAnsi"/>
          <w:color w:val="595959" w:themeColor="text1" w:themeTint="A6"/>
          <w:sz w:val="22"/>
          <w:szCs w:val="22"/>
          <w:lang w:val="en-GB"/>
        </w:rPr>
        <w:t xml:space="preserve"> but they will withhold their personal number.</w:t>
      </w:r>
    </w:p>
    <w:p w14:paraId="5E9BF197" w14:textId="77777777"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Staff and volunteers will look out for signs like:</w:t>
      </w:r>
    </w:p>
    <w:p w14:paraId="1F9011D0" w14:textId="77777777" w:rsidR="00D437CD" w:rsidRPr="00F65637" w:rsidRDefault="00D437CD" w:rsidP="00F65637">
      <w:pPr>
        <w:pStyle w:val="4Bulletedcopyblue"/>
        <w:numPr>
          <w:ilvl w:val="0"/>
          <w:numId w:val="34"/>
        </w:numPr>
        <w:jc w:val="both"/>
        <w:rPr>
          <w:rFonts w:ascii="Bahnschrift" w:hAnsi="Bahnschrift" w:cstheme="minorHAnsi"/>
          <w:color w:val="595959" w:themeColor="text1" w:themeTint="A6"/>
          <w:sz w:val="22"/>
          <w:szCs w:val="22"/>
        </w:rPr>
      </w:pPr>
      <w:r w:rsidRPr="00F65637">
        <w:rPr>
          <w:rFonts w:ascii="Bahnschrift" w:hAnsi="Bahnschrift" w:cstheme="minorHAnsi"/>
          <w:color w:val="595959" w:themeColor="text1" w:themeTint="A6"/>
          <w:sz w:val="22"/>
          <w:szCs w:val="22"/>
        </w:rPr>
        <w:t>Not completing assigned work or logging on to school systems</w:t>
      </w:r>
    </w:p>
    <w:p w14:paraId="750817E0" w14:textId="77777777" w:rsidR="00D437CD" w:rsidRPr="00F65637" w:rsidRDefault="00D437CD" w:rsidP="00F65637">
      <w:pPr>
        <w:pStyle w:val="4Bulletedcopyblue"/>
        <w:numPr>
          <w:ilvl w:val="0"/>
          <w:numId w:val="34"/>
        </w:numPr>
        <w:jc w:val="both"/>
        <w:rPr>
          <w:rFonts w:ascii="Bahnschrift" w:hAnsi="Bahnschrift" w:cstheme="minorHAnsi"/>
          <w:color w:val="595959" w:themeColor="text1" w:themeTint="A6"/>
          <w:sz w:val="22"/>
          <w:szCs w:val="22"/>
        </w:rPr>
      </w:pPr>
      <w:r w:rsidRPr="00F65637">
        <w:rPr>
          <w:rFonts w:ascii="Bahnschrift" w:hAnsi="Bahnschrift" w:cstheme="minorHAnsi"/>
          <w:color w:val="595959" w:themeColor="text1" w:themeTint="A6"/>
          <w:sz w:val="22"/>
          <w:szCs w:val="22"/>
        </w:rPr>
        <w:t>No contact from children or families</w:t>
      </w:r>
    </w:p>
    <w:p w14:paraId="5288D8DF" w14:textId="77777777" w:rsidR="00D437CD" w:rsidRPr="00F65637" w:rsidRDefault="00D437CD" w:rsidP="00F65637">
      <w:pPr>
        <w:pStyle w:val="4Bulletedcopyblue"/>
        <w:numPr>
          <w:ilvl w:val="0"/>
          <w:numId w:val="34"/>
        </w:numPr>
        <w:jc w:val="both"/>
        <w:rPr>
          <w:rFonts w:ascii="Bahnschrift" w:hAnsi="Bahnschrift" w:cstheme="minorHAnsi"/>
          <w:color w:val="595959" w:themeColor="text1" w:themeTint="A6"/>
          <w:sz w:val="22"/>
          <w:szCs w:val="22"/>
        </w:rPr>
      </w:pPr>
      <w:r w:rsidRPr="00F65637">
        <w:rPr>
          <w:rFonts w:ascii="Bahnschrift" w:hAnsi="Bahnschrift" w:cstheme="minorHAnsi"/>
          <w:color w:val="595959" w:themeColor="text1" w:themeTint="A6"/>
          <w:sz w:val="22"/>
          <w:szCs w:val="22"/>
        </w:rPr>
        <w:t>Seeming more withdrawn during any class check-ins or video calls</w:t>
      </w:r>
    </w:p>
    <w:p w14:paraId="66F4BD73"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14" w:name="_Toc49962533"/>
      <w:r w:rsidRPr="00527551">
        <w:rPr>
          <w:rFonts w:ascii="Bahnschrift" w:hAnsi="Bahnschrift" w:cstheme="minorHAnsi"/>
          <w:color w:val="595959" w:themeColor="text1" w:themeTint="A6"/>
          <w:szCs w:val="24"/>
        </w:rPr>
        <w:t>11. Online safety</w:t>
      </w:r>
      <w:bookmarkEnd w:id="14"/>
    </w:p>
    <w:p w14:paraId="5614C7D5" w14:textId="77777777" w:rsidR="00D437CD" w:rsidRPr="00527551" w:rsidRDefault="00D437CD" w:rsidP="00D437CD">
      <w:pPr>
        <w:pStyle w:val="Subhead2"/>
        <w:rPr>
          <w:rFonts w:ascii="Bahnschrift" w:hAnsi="Bahnschrift" w:cstheme="minorHAnsi"/>
          <w:color w:val="595959" w:themeColor="text1" w:themeTint="A6"/>
          <w:lang w:val="en-GB"/>
        </w:rPr>
      </w:pPr>
      <w:r w:rsidRPr="00527551">
        <w:rPr>
          <w:rFonts w:ascii="Bahnschrift" w:hAnsi="Bahnschrift" w:cstheme="minorHAnsi"/>
          <w:color w:val="595959" w:themeColor="text1" w:themeTint="A6"/>
          <w:lang w:val="en-GB"/>
        </w:rPr>
        <w:t>11.1 In school</w:t>
      </w:r>
    </w:p>
    <w:p w14:paraId="068FBD7C" w14:textId="13C7509B" w:rsidR="00D437CD" w:rsidRPr="00F65637" w:rsidRDefault="00D437CD" w:rsidP="00D437CD">
      <w:pPr>
        <w:pStyle w:val="1bodycopy10pt"/>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We will continue to have appropriate filtering and monitoring systems in place in school.</w:t>
      </w:r>
      <w:r w:rsidR="00F65637">
        <w:rPr>
          <w:rFonts w:ascii="Bahnschrift" w:hAnsi="Bahnschrift" w:cstheme="minorHAnsi"/>
          <w:color w:val="595959" w:themeColor="text1" w:themeTint="A6"/>
          <w:sz w:val="22"/>
          <w:szCs w:val="22"/>
          <w:lang w:val="en-GB"/>
        </w:rPr>
        <w:t xml:space="preserve"> </w:t>
      </w:r>
      <w:r w:rsidRPr="00F65637">
        <w:rPr>
          <w:rFonts w:ascii="Bahnschrift" w:hAnsi="Bahnschrift" w:cstheme="minorHAnsi"/>
          <w:color w:val="595959" w:themeColor="text1" w:themeTint="A6"/>
          <w:sz w:val="22"/>
          <w:szCs w:val="22"/>
          <w:lang w:val="en-GB"/>
        </w:rPr>
        <w:t>If IT staff are unavailable, our support will be sought from the wider Trust.</w:t>
      </w:r>
    </w:p>
    <w:p w14:paraId="5364EDA0" w14:textId="77777777" w:rsidR="00D437CD" w:rsidRPr="00F65637" w:rsidRDefault="00D437CD" w:rsidP="00D437CD">
      <w:pPr>
        <w:pStyle w:val="Subhead2"/>
        <w:rPr>
          <w:rFonts w:ascii="Bahnschrift" w:hAnsi="Bahnschrift"/>
          <w:color w:val="595959" w:themeColor="text1" w:themeTint="A6"/>
          <w:sz w:val="22"/>
          <w:szCs w:val="22"/>
          <w:lang w:val="en-GB"/>
        </w:rPr>
      </w:pPr>
      <w:r w:rsidRPr="00F65637">
        <w:rPr>
          <w:rFonts w:ascii="Bahnschrift" w:hAnsi="Bahnschrift"/>
          <w:color w:val="595959" w:themeColor="text1" w:themeTint="A6"/>
          <w:sz w:val="22"/>
          <w:szCs w:val="22"/>
          <w:lang w:val="en-GB"/>
        </w:rPr>
        <w:t>11.2 Outside school</w:t>
      </w:r>
    </w:p>
    <w:p w14:paraId="61FCFA13" w14:textId="77777777" w:rsidR="00D437CD" w:rsidRPr="00F65637" w:rsidRDefault="00D437CD" w:rsidP="00D437CD">
      <w:pPr>
        <w:pStyle w:val="1bodycopy10pt"/>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Where staff are interacting with children online, they will continue to follow our existing staff behaviour policy/code of conduct/IT acceptable use policy.</w:t>
      </w:r>
    </w:p>
    <w:p w14:paraId="41129AC5" w14:textId="77777777" w:rsidR="00D437CD" w:rsidRPr="00F65637" w:rsidRDefault="00D437CD" w:rsidP="00D437CD">
      <w:pPr>
        <w:pStyle w:val="1bodycopy10pt"/>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lastRenderedPageBreak/>
        <w:t>Staff will continue to be alert to signs that a child may be at risk of harm online, and act on any concerns immediately, following our reporting procedures as set out in section 3 of this addendum.</w:t>
      </w:r>
    </w:p>
    <w:p w14:paraId="01C858AD" w14:textId="77777777" w:rsidR="00D437CD" w:rsidRPr="00F65637" w:rsidRDefault="00D437CD" w:rsidP="00D437CD">
      <w:pPr>
        <w:pStyle w:val="1bodycopy10pt"/>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We will make sure children know how to report any concerns they have back to our school, and signpost them to other sources of support too.</w:t>
      </w:r>
    </w:p>
    <w:p w14:paraId="7DFEA7E8" w14:textId="77777777" w:rsidR="00D437CD" w:rsidRPr="00F65637" w:rsidRDefault="00D437CD" w:rsidP="00D437CD">
      <w:pPr>
        <w:pStyle w:val="Subhead2"/>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11.3 Working with parents and carers</w:t>
      </w:r>
    </w:p>
    <w:p w14:paraId="2D7C5EEE" w14:textId="77777777" w:rsidR="00D437CD" w:rsidRPr="00F65637" w:rsidRDefault="00D437CD" w:rsidP="00D437CD">
      <w:pPr>
        <w:pStyle w:val="1bodycopy10pt"/>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We will make sure parents and carers:</w:t>
      </w:r>
    </w:p>
    <w:p w14:paraId="17528D61" w14:textId="77777777" w:rsidR="00D437CD" w:rsidRPr="00F65637" w:rsidRDefault="00D437CD" w:rsidP="00F65637">
      <w:pPr>
        <w:pStyle w:val="4Bulletedcopyblue"/>
        <w:numPr>
          <w:ilvl w:val="0"/>
          <w:numId w:val="35"/>
        </w:numPr>
        <w:rPr>
          <w:rFonts w:ascii="Bahnschrift" w:hAnsi="Bahnschrift" w:cstheme="minorHAnsi"/>
          <w:color w:val="595959" w:themeColor="text1" w:themeTint="A6"/>
          <w:sz w:val="22"/>
          <w:szCs w:val="22"/>
        </w:rPr>
      </w:pPr>
      <w:r w:rsidRPr="00F65637">
        <w:rPr>
          <w:rFonts w:ascii="Bahnschrift" w:hAnsi="Bahnschrift" w:cstheme="minorHAnsi"/>
          <w:color w:val="595959" w:themeColor="text1" w:themeTint="A6"/>
          <w:sz w:val="22"/>
          <w:szCs w:val="22"/>
        </w:rPr>
        <w:t>Are aware of the potential risks to children online and the importance of staying safe online</w:t>
      </w:r>
    </w:p>
    <w:p w14:paraId="55068F90" w14:textId="77777777" w:rsidR="00D437CD" w:rsidRPr="00F65637" w:rsidRDefault="00D437CD" w:rsidP="00F65637">
      <w:pPr>
        <w:pStyle w:val="4Bulletedcopyblue"/>
        <w:numPr>
          <w:ilvl w:val="0"/>
          <w:numId w:val="35"/>
        </w:numPr>
        <w:rPr>
          <w:rFonts w:ascii="Bahnschrift" w:hAnsi="Bahnschrift" w:cstheme="minorHAnsi"/>
          <w:color w:val="595959" w:themeColor="text1" w:themeTint="A6"/>
          <w:sz w:val="22"/>
          <w:szCs w:val="22"/>
        </w:rPr>
      </w:pPr>
      <w:r w:rsidRPr="00F65637">
        <w:rPr>
          <w:rFonts w:ascii="Bahnschrift" w:hAnsi="Bahnschrift" w:cstheme="minorHAnsi"/>
          <w:color w:val="595959" w:themeColor="text1" w:themeTint="A6"/>
          <w:sz w:val="22"/>
          <w:szCs w:val="22"/>
        </w:rPr>
        <w:t>Know what our school is asking children to do online, where relevant, including what sites they will be using and who they will be interacting with from our school</w:t>
      </w:r>
    </w:p>
    <w:p w14:paraId="77BE7288" w14:textId="77777777" w:rsidR="00D437CD" w:rsidRPr="00F65637" w:rsidRDefault="00D437CD" w:rsidP="00F65637">
      <w:pPr>
        <w:pStyle w:val="4Bulletedcopyblue"/>
        <w:numPr>
          <w:ilvl w:val="0"/>
          <w:numId w:val="35"/>
        </w:numPr>
        <w:rPr>
          <w:rFonts w:ascii="Bahnschrift" w:hAnsi="Bahnschrift" w:cstheme="minorHAnsi"/>
          <w:color w:val="595959" w:themeColor="text1" w:themeTint="A6"/>
          <w:sz w:val="22"/>
          <w:szCs w:val="22"/>
        </w:rPr>
      </w:pPr>
      <w:r w:rsidRPr="00F65637">
        <w:rPr>
          <w:rFonts w:ascii="Bahnschrift" w:hAnsi="Bahnschrift" w:cstheme="minorHAnsi"/>
          <w:color w:val="595959" w:themeColor="text1" w:themeTint="A6"/>
          <w:sz w:val="22"/>
          <w:szCs w:val="22"/>
        </w:rPr>
        <w:t>Are aware that they should only use reputable online companies or tutors if they wish to supplement the teaching and resources our school provides</w:t>
      </w:r>
    </w:p>
    <w:p w14:paraId="603CC8D6" w14:textId="77777777" w:rsidR="00D437CD" w:rsidRPr="00F65637" w:rsidRDefault="00D437CD" w:rsidP="00F65637">
      <w:pPr>
        <w:pStyle w:val="4Bulletedcopyblue"/>
        <w:numPr>
          <w:ilvl w:val="0"/>
          <w:numId w:val="35"/>
        </w:numPr>
        <w:rPr>
          <w:rFonts w:ascii="Bahnschrift" w:hAnsi="Bahnschrift" w:cstheme="minorHAnsi"/>
          <w:color w:val="595959" w:themeColor="text1" w:themeTint="A6"/>
          <w:sz w:val="22"/>
          <w:szCs w:val="22"/>
        </w:rPr>
      </w:pPr>
      <w:r w:rsidRPr="00F65637">
        <w:rPr>
          <w:rFonts w:ascii="Bahnschrift" w:hAnsi="Bahnschrift" w:cstheme="minorHAnsi"/>
          <w:color w:val="595959" w:themeColor="text1" w:themeTint="A6"/>
          <w:sz w:val="22"/>
          <w:szCs w:val="22"/>
        </w:rPr>
        <w:t>Know where else they can go for support to keep their children safe online</w:t>
      </w:r>
    </w:p>
    <w:p w14:paraId="16F19648" w14:textId="77777777" w:rsidR="00D437CD" w:rsidRPr="00F65637" w:rsidRDefault="00D437CD" w:rsidP="00D437CD">
      <w:pPr>
        <w:pStyle w:val="1bodycopy10pt"/>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We will do this via our remote Learning offer information provided to all families at the start of the academic year, and available on our website, along with regular reminders and information sent to parents throughout the term.  </w:t>
      </w:r>
    </w:p>
    <w:p w14:paraId="4D1F0825"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15" w:name="_Toc49962534"/>
      <w:r w:rsidRPr="00527551">
        <w:rPr>
          <w:rFonts w:ascii="Bahnschrift" w:hAnsi="Bahnschrift" w:cstheme="minorHAnsi"/>
          <w:color w:val="595959" w:themeColor="text1" w:themeTint="A6"/>
          <w:szCs w:val="24"/>
        </w:rPr>
        <w:t>12. Mental health</w:t>
      </w:r>
      <w:bookmarkEnd w:id="15"/>
    </w:p>
    <w:p w14:paraId="1ABBCCD0" w14:textId="77777777" w:rsidR="00D437CD" w:rsidRPr="00F65637" w:rsidRDefault="00D437CD" w:rsidP="00D437CD">
      <w:pPr>
        <w:pStyle w:val="Subhead2"/>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12.1 Children returning to school</w:t>
      </w:r>
    </w:p>
    <w:p w14:paraId="31AD07A1" w14:textId="77777777"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Staff and volunteers will be aware of the possible effects that this period may have had on pupils’ mental health. They will look out for behavioural signs, including pupils being fearful, withdrawn, aggressive, oppositional or excessively clingy, to help identify where support may be needed.</w:t>
      </w:r>
    </w:p>
    <w:p w14:paraId="560A6A94" w14:textId="0CDA18C2" w:rsidR="00D437CD" w:rsidRPr="00F65637" w:rsidRDefault="00D437CD" w:rsidP="00D437CD">
      <w:pPr>
        <w:pStyle w:val="1bodycopy10pt"/>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Support will be provided by the class team in the form of recovery work around mental health.  If a pupil needs more targeted </w:t>
      </w:r>
      <w:r w:rsidR="00F65637" w:rsidRPr="00F65637">
        <w:rPr>
          <w:rFonts w:ascii="Bahnschrift" w:hAnsi="Bahnschrift" w:cstheme="minorHAnsi"/>
          <w:color w:val="595959" w:themeColor="text1" w:themeTint="A6"/>
          <w:sz w:val="22"/>
          <w:szCs w:val="22"/>
          <w:lang w:val="en-GB"/>
        </w:rPr>
        <w:t>support,</w:t>
      </w:r>
      <w:r w:rsidRPr="00F65637">
        <w:rPr>
          <w:rFonts w:ascii="Bahnschrift" w:hAnsi="Bahnschrift" w:cstheme="minorHAnsi"/>
          <w:color w:val="595959" w:themeColor="text1" w:themeTint="A6"/>
          <w:sz w:val="22"/>
          <w:szCs w:val="22"/>
          <w:lang w:val="en-GB"/>
        </w:rPr>
        <w:t xml:space="preserve"> they can access the following:</w:t>
      </w:r>
    </w:p>
    <w:p w14:paraId="68A7875B" w14:textId="77777777" w:rsidR="00D437CD" w:rsidRPr="00F65637" w:rsidRDefault="00D437CD" w:rsidP="00F65637">
      <w:pPr>
        <w:pStyle w:val="1bodycopy10pt"/>
        <w:numPr>
          <w:ilvl w:val="0"/>
          <w:numId w:val="36"/>
        </w:numPr>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Onsite mental health practitioner from CAMHS</w:t>
      </w:r>
    </w:p>
    <w:p w14:paraId="7E0094DB" w14:textId="77777777" w:rsidR="00D437CD" w:rsidRPr="00F65637" w:rsidRDefault="00D437CD" w:rsidP="00F65637">
      <w:pPr>
        <w:pStyle w:val="1bodycopy10pt"/>
        <w:numPr>
          <w:ilvl w:val="0"/>
          <w:numId w:val="36"/>
        </w:numPr>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Behaviour mentor</w:t>
      </w:r>
    </w:p>
    <w:p w14:paraId="775B9DDA" w14:textId="2F08488F" w:rsidR="00D437CD" w:rsidRPr="00F65637" w:rsidRDefault="00D437CD" w:rsidP="00F65637">
      <w:pPr>
        <w:pStyle w:val="1bodycopy10pt"/>
        <w:numPr>
          <w:ilvl w:val="0"/>
          <w:numId w:val="36"/>
        </w:numPr>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Signposting to external support </w:t>
      </w:r>
      <w:r w:rsidR="00F65637" w:rsidRPr="00F65637">
        <w:rPr>
          <w:rFonts w:ascii="Bahnschrift" w:hAnsi="Bahnschrift" w:cstheme="minorHAnsi"/>
          <w:color w:val="595959" w:themeColor="text1" w:themeTint="A6"/>
          <w:sz w:val="22"/>
          <w:szCs w:val="22"/>
          <w:lang w:val="en-GB"/>
        </w:rPr>
        <w:t>e.g.</w:t>
      </w:r>
      <w:r w:rsidRPr="00F65637">
        <w:rPr>
          <w:rFonts w:ascii="Bahnschrift" w:hAnsi="Bahnschrift" w:cstheme="minorHAnsi"/>
          <w:color w:val="595959" w:themeColor="text1" w:themeTint="A6"/>
          <w:sz w:val="22"/>
          <w:szCs w:val="22"/>
          <w:lang w:val="en-GB"/>
        </w:rPr>
        <w:t xml:space="preserve"> apps, websites, local recreational services</w:t>
      </w:r>
    </w:p>
    <w:p w14:paraId="10C39D9F" w14:textId="25B4ECB8" w:rsidR="00D437CD" w:rsidRPr="00F65637" w:rsidRDefault="00D437CD" w:rsidP="00F65637">
      <w:pPr>
        <w:pStyle w:val="1bodycopy10pt"/>
        <w:numPr>
          <w:ilvl w:val="0"/>
          <w:numId w:val="36"/>
        </w:numPr>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Referral to additional agencies </w:t>
      </w:r>
      <w:r w:rsidR="00F65637" w:rsidRPr="00F65637">
        <w:rPr>
          <w:rFonts w:ascii="Bahnschrift" w:hAnsi="Bahnschrift" w:cstheme="minorHAnsi"/>
          <w:color w:val="595959" w:themeColor="text1" w:themeTint="A6"/>
          <w:sz w:val="22"/>
          <w:szCs w:val="22"/>
          <w:lang w:val="en-GB"/>
        </w:rPr>
        <w:t>E.g.</w:t>
      </w:r>
      <w:r w:rsidRPr="00F65637">
        <w:rPr>
          <w:rFonts w:ascii="Bahnschrift" w:hAnsi="Bahnschrift" w:cstheme="minorHAnsi"/>
          <w:color w:val="595959" w:themeColor="text1" w:themeTint="A6"/>
          <w:sz w:val="22"/>
          <w:szCs w:val="22"/>
          <w:lang w:val="en-GB"/>
        </w:rPr>
        <w:t xml:space="preserve"> 42</w:t>
      </w:r>
      <w:r w:rsidRPr="00F65637">
        <w:rPr>
          <w:rFonts w:ascii="Bahnschrift" w:hAnsi="Bahnschrift" w:cstheme="minorHAnsi"/>
          <w:color w:val="595959" w:themeColor="text1" w:themeTint="A6"/>
          <w:sz w:val="22"/>
          <w:szCs w:val="22"/>
          <w:vertAlign w:val="superscript"/>
          <w:lang w:val="en-GB"/>
        </w:rPr>
        <w:t>nd</w:t>
      </w:r>
      <w:r w:rsidRPr="00F65637">
        <w:rPr>
          <w:rFonts w:ascii="Bahnschrift" w:hAnsi="Bahnschrift" w:cstheme="minorHAnsi"/>
          <w:color w:val="595959" w:themeColor="text1" w:themeTint="A6"/>
          <w:sz w:val="22"/>
          <w:szCs w:val="22"/>
          <w:lang w:val="en-GB"/>
        </w:rPr>
        <w:t xml:space="preserve"> street, CAMHS, Early Help, GP</w:t>
      </w:r>
    </w:p>
    <w:p w14:paraId="3B82A61E" w14:textId="77777777" w:rsidR="00D437CD" w:rsidRPr="00F65637" w:rsidRDefault="00D437CD" w:rsidP="00D437CD">
      <w:pPr>
        <w:pStyle w:val="Subhead2"/>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12.2 Children at home</w:t>
      </w:r>
    </w:p>
    <w:p w14:paraId="1E2BA012" w14:textId="77777777"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Where possible, we will continue to offer our current support for pupil mental health for all pupils. Any targeted support would take place remotely over the telephone.   </w:t>
      </w:r>
    </w:p>
    <w:p w14:paraId="0AA89DD8" w14:textId="77777777"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We will also signpost all pupils, parents/carers and staff to other resources to support good mental health at this time.</w:t>
      </w:r>
    </w:p>
    <w:p w14:paraId="01BC3001" w14:textId="77777777"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When setting expectations for pupils learning remotely and not attending school, teachers will bear in mind the potential impact of the current situation on both children’s and adults’ mental health.</w:t>
      </w:r>
    </w:p>
    <w:p w14:paraId="2B8A433F" w14:textId="77777777" w:rsidR="00D437CD" w:rsidRPr="00F65637" w:rsidRDefault="00D437CD" w:rsidP="00D437CD">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Staff and volunteers will be alert to mental health concerns in children who are at home, and act on these immediately, following our reporting procedures as set out in section 3 of this addendum.</w:t>
      </w:r>
    </w:p>
    <w:p w14:paraId="72429A28"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16" w:name="_Toc49962535"/>
      <w:r w:rsidRPr="00527551">
        <w:rPr>
          <w:rFonts w:ascii="Bahnschrift" w:hAnsi="Bahnschrift" w:cstheme="minorHAnsi"/>
          <w:color w:val="595959" w:themeColor="text1" w:themeTint="A6"/>
          <w:szCs w:val="24"/>
        </w:rPr>
        <w:t>13. Staff and volunteer recruitment</w:t>
      </w:r>
      <w:bookmarkEnd w:id="16"/>
    </w:p>
    <w:p w14:paraId="0020F250" w14:textId="77777777" w:rsidR="00D437CD" w:rsidRPr="00F65637" w:rsidRDefault="00D437CD" w:rsidP="00F65637">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We continue to recognise the importance of robust safer recruitment procedures, so that staff and volunteers who work in our school are safe to work with children. </w:t>
      </w:r>
    </w:p>
    <w:p w14:paraId="0AFC8B42" w14:textId="77777777" w:rsidR="00D437CD" w:rsidRPr="00F65637" w:rsidRDefault="00D437CD" w:rsidP="00F65637">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We will continue to follow our safer recruitment procedures, and part 3 of Keeping Children Safe in Education.</w:t>
      </w:r>
    </w:p>
    <w:p w14:paraId="15770C31" w14:textId="77777777" w:rsidR="00D437CD" w:rsidRPr="00F65637" w:rsidRDefault="00D437CD" w:rsidP="00F65637">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lastRenderedPageBreak/>
        <w:t>When carrying out DBS checks and right to work checks, we will follow the latest guidance from the DBS, Home Office and Immigration Enforcement as appropriate (for example, with regards to the process for verifying documents). We will inform candidates about the intended process as soon as reasonably practicable.</w:t>
      </w:r>
    </w:p>
    <w:p w14:paraId="131B71E9" w14:textId="4C64B180" w:rsidR="00D437CD" w:rsidRPr="00F65637" w:rsidRDefault="00D437CD" w:rsidP="00F65637">
      <w:pPr>
        <w:pStyle w:val="1bodycopy10pt"/>
        <w:jc w:val="both"/>
        <w:rPr>
          <w:rFonts w:ascii="Bahnschrift" w:hAnsi="Bahnschrift" w:cstheme="minorHAnsi"/>
          <w:color w:val="595959" w:themeColor="text1" w:themeTint="A6"/>
          <w:sz w:val="22"/>
          <w:szCs w:val="22"/>
          <w:lang w:val="en-GB"/>
        </w:rPr>
      </w:pPr>
      <w:r w:rsidRPr="00F65637">
        <w:rPr>
          <w:rFonts w:ascii="Bahnschrift" w:hAnsi="Bahnschrift" w:cstheme="minorHAnsi"/>
          <w:color w:val="595959" w:themeColor="text1" w:themeTint="A6"/>
          <w:sz w:val="22"/>
          <w:szCs w:val="22"/>
          <w:lang w:val="en-GB"/>
        </w:rPr>
        <w:t xml:space="preserve">We will continue to do our usual checks on new </w:t>
      </w:r>
      <w:r w:rsidR="00F65637" w:rsidRPr="00F65637">
        <w:rPr>
          <w:rFonts w:ascii="Bahnschrift" w:hAnsi="Bahnschrift" w:cstheme="minorHAnsi"/>
          <w:color w:val="595959" w:themeColor="text1" w:themeTint="A6"/>
          <w:sz w:val="22"/>
          <w:szCs w:val="22"/>
          <w:lang w:val="en-GB"/>
        </w:rPr>
        <w:t>volunteers and</w:t>
      </w:r>
      <w:r w:rsidRPr="00F65637">
        <w:rPr>
          <w:rFonts w:ascii="Bahnschrift" w:hAnsi="Bahnschrift" w:cstheme="minorHAnsi"/>
          <w:color w:val="595959" w:themeColor="text1" w:themeTint="A6"/>
          <w:sz w:val="22"/>
          <w:szCs w:val="22"/>
          <w:lang w:val="en-GB"/>
        </w:rPr>
        <w:t xml:space="preserve"> do risk assessments to decide whether volunteers who aren’t in regulated activity should have an enhanced DBS check, in accordance with paragraphs 183-188 of Keeping Children Safe in Education.</w:t>
      </w:r>
    </w:p>
    <w:p w14:paraId="1EEDB221"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17" w:name="_Toc49962536"/>
      <w:r w:rsidRPr="00527551">
        <w:rPr>
          <w:rFonts w:ascii="Bahnschrift" w:hAnsi="Bahnschrift" w:cstheme="minorHAnsi"/>
          <w:color w:val="595959" w:themeColor="text1" w:themeTint="A6"/>
          <w:szCs w:val="24"/>
        </w:rPr>
        <w:t>14. Safeguarding induction and training</w:t>
      </w:r>
      <w:bookmarkEnd w:id="17"/>
    </w:p>
    <w:p w14:paraId="1FD759D8" w14:textId="77777777" w:rsidR="00D437CD" w:rsidRPr="00F65637" w:rsidRDefault="00D437CD" w:rsidP="00F65637">
      <w:pPr>
        <w:pStyle w:val="1bodycopy10pt"/>
        <w:jc w:val="both"/>
        <w:rPr>
          <w:rFonts w:ascii="Bahnschrift" w:hAnsi="Bahnschrift"/>
          <w:color w:val="595959" w:themeColor="text1" w:themeTint="A6"/>
          <w:sz w:val="22"/>
          <w:szCs w:val="22"/>
          <w:lang w:val="en-GB"/>
        </w:rPr>
      </w:pPr>
      <w:r w:rsidRPr="00F65637">
        <w:rPr>
          <w:rFonts w:ascii="Bahnschrift" w:hAnsi="Bahnschrift"/>
          <w:color w:val="595959" w:themeColor="text1" w:themeTint="A6"/>
          <w:sz w:val="22"/>
          <w:szCs w:val="22"/>
          <w:lang w:val="en-GB"/>
        </w:rPr>
        <w:t>We will make sure staff and volunteers are aware of changes to our procedures and local arrangements.</w:t>
      </w:r>
    </w:p>
    <w:p w14:paraId="239E77FE" w14:textId="77777777" w:rsidR="00D437CD" w:rsidRPr="00F65637" w:rsidRDefault="00D437CD" w:rsidP="00F65637">
      <w:pPr>
        <w:pStyle w:val="1bodycopy10pt"/>
        <w:jc w:val="both"/>
        <w:rPr>
          <w:rFonts w:ascii="Bahnschrift" w:hAnsi="Bahnschrift"/>
          <w:color w:val="595959" w:themeColor="text1" w:themeTint="A6"/>
          <w:sz w:val="22"/>
          <w:szCs w:val="22"/>
          <w:lang w:val="en-GB"/>
        </w:rPr>
      </w:pPr>
      <w:r w:rsidRPr="00F65637">
        <w:rPr>
          <w:rFonts w:ascii="Bahnschrift" w:hAnsi="Bahnschrift"/>
          <w:color w:val="595959" w:themeColor="text1" w:themeTint="A6"/>
          <w:sz w:val="22"/>
          <w:szCs w:val="22"/>
          <w:lang w:val="en-GB"/>
        </w:rPr>
        <w:t>New staff and volunteers will continue to receive a safeguarding induction in line with the expectations of Keeping Children Safe in Education.</w:t>
      </w:r>
    </w:p>
    <w:p w14:paraId="116E162B" w14:textId="3D554FAF" w:rsidR="00D437CD" w:rsidRPr="00F65637" w:rsidRDefault="00D437CD" w:rsidP="00F65637">
      <w:pPr>
        <w:pStyle w:val="1bodycopy10pt"/>
        <w:jc w:val="both"/>
        <w:rPr>
          <w:rFonts w:ascii="Bahnschrift" w:hAnsi="Bahnschrift"/>
          <w:color w:val="595959" w:themeColor="text1" w:themeTint="A6"/>
          <w:sz w:val="22"/>
          <w:szCs w:val="22"/>
          <w:lang w:val="en-GB"/>
        </w:rPr>
      </w:pPr>
      <w:r w:rsidRPr="00F65637">
        <w:rPr>
          <w:rFonts w:ascii="Bahnschrift" w:hAnsi="Bahnschrift"/>
          <w:color w:val="595959" w:themeColor="text1" w:themeTint="A6"/>
          <w:sz w:val="22"/>
          <w:szCs w:val="22"/>
          <w:lang w:val="en-GB"/>
        </w:rPr>
        <w:t xml:space="preserve">Regular safeguarding training will continue to take place in line with the school training calendar including weekly briefings and reports circulated to all staff. In the absence of staff on site these will take place remotely via Zoom, video, audio </w:t>
      </w:r>
      <w:proofErr w:type="spellStart"/>
      <w:r w:rsidRPr="00F65637">
        <w:rPr>
          <w:rFonts w:ascii="Bahnschrift" w:hAnsi="Bahnschrift"/>
          <w:color w:val="595959" w:themeColor="text1" w:themeTint="A6"/>
          <w:sz w:val="22"/>
          <w:szCs w:val="22"/>
          <w:lang w:val="en-GB"/>
        </w:rPr>
        <w:t>Powerpoints</w:t>
      </w:r>
      <w:proofErr w:type="spellEnd"/>
      <w:r w:rsidRPr="00F65637">
        <w:rPr>
          <w:rFonts w:ascii="Bahnschrift" w:hAnsi="Bahnschrift"/>
          <w:color w:val="595959" w:themeColor="text1" w:themeTint="A6"/>
          <w:sz w:val="22"/>
          <w:szCs w:val="22"/>
          <w:lang w:val="en-GB"/>
        </w:rPr>
        <w:t xml:space="preserve"> and </w:t>
      </w:r>
      <w:proofErr w:type="spellStart"/>
      <w:r w:rsidRPr="00F65637">
        <w:rPr>
          <w:rFonts w:ascii="Bahnschrift" w:hAnsi="Bahnschrift"/>
          <w:color w:val="595959" w:themeColor="text1" w:themeTint="A6"/>
          <w:sz w:val="22"/>
          <w:szCs w:val="22"/>
          <w:lang w:val="en-GB"/>
        </w:rPr>
        <w:t>Educare</w:t>
      </w:r>
      <w:proofErr w:type="spellEnd"/>
      <w:r w:rsidRPr="00F65637">
        <w:rPr>
          <w:rFonts w:ascii="Bahnschrift" w:hAnsi="Bahnschrift"/>
          <w:color w:val="595959" w:themeColor="text1" w:themeTint="A6"/>
          <w:sz w:val="22"/>
          <w:szCs w:val="22"/>
          <w:lang w:val="en-GB"/>
        </w:rPr>
        <w:t>.</w:t>
      </w:r>
    </w:p>
    <w:p w14:paraId="47552502"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18" w:name="_Toc49962537"/>
      <w:r w:rsidRPr="00527551">
        <w:rPr>
          <w:rFonts w:ascii="Bahnschrift" w:hAnsi="Bahnschrift" w:cstheme="minorHAnsi"/>
          <w:color w:val="595959" w:themeColor="text1" w:themeTint="A6"/>
          <w:szCs w:val="24"/>
        </w:rPr>
        <w:t>15. Monitoring arrangements</w:t>
      </w:r>
      <w:bookmarkEnd w:id="18"/>
    </w:p>
    <w:p w14:paraId="28799475" w14:textId="77777777" w:rsidR="00D437CD" w:rsidRPr="00527551" w:rsidRDefault="00D437CD" w:rsidP="00D437CD">
      <w:pPr>
        <w:pStyle w:val="1bodycopy10pt"/>
        <w:rPr>
          <w:rFonts w:ascii="Bahnschrift" w:hAnsi="Bahnschrift"/>
          <w:color w:val="595959" w:themeColor="text1" w:themeTint="A6"/>
          <w:sz w:val="24"/>
          <w:lang w:val="en-GB"/>
        </w:rPr>
      </w:pPr>
      <w:r w:rsidRPr="00527551">
        <w:rPr>
          <w:rFonts w:ascii="Bahnschrift" w:hAnsi="Bahnschrift"/>
          <w:color w:val="595959" w:themeColor="text1" w:themeTint="A6"/>
          <w:sz w:val="24"/>
          <w:lang w:val="en-GB"/>
        </w:rPr>
        <w:t xml:space="preserve">This policy will be reviewed as guidance from the Manchester Safeguarding Partnership, the LA or Department for Education is updated, and as a minimum monthly by </w:t>
      </w:r>
      <w:r>
        <w:rPr>
          <w:rFonts w:ascii="Bahnschrift" w:hAnsi="Bahnschrift"/>
          <w:color w:val="595959" w:themeColor="text1" w:themeTint="A6"/>
          <w:sz w:val="24"/>
          <w:lang w:val="en-GB"/>
        </w:rPr>
        <w:t>Stuart Harris</w:t>
      </w:r>
      <w:r w:rsidRPr="00527551">
        <w:rPr>
          <w:rFonts w:ascii="Bahnschrift" w:hAnsi="Bahnschrift"/>
          <w:color w:val="595959" w:themeColor="text1" w:themeTint="A6"/>
          <w:sz w:val="24"/>
          <w:lang w:val="en-GB"/>
        </w:rPr>
        <w:t xml:space="preserve">– DSL and </w:t>
      </w:r>
      <w:r>
        <w:rPr>
          <w:rFonts w:ascii="Bahnschrift" w:hAnsi="Bahnschrift"/>
          <w:color w:val="595959" w:themeColor="text1" w:themeTint="A6"/>
          <w:sz w:val="24"/>
          <w:lang w:val="en-GB"/>
        </w:rPr>
        <w:t>Rachael Clifford</w:t>
      </w:r>
      <w:r w:rsidRPr="00527551">
        <w:rPr>
          <w:rFonts w:ascii="Bahnschrift" w:hAnsi="Bahnschrift"/>
          <w:color w:val="595959" w:themeColor="text1" w:themeTint="A6"/>
          <w:sz w:val="24"/>
          <w:lang w:val="en-GB"/>
        </w:rPr>
        <w:t xml:space="preserve"> - Headteacher. </w:t>
      </w:r>
      <w:r>
        <w:rPr>
          <w:rFonts w:ascii="Bahnschrift" w:hAnsi="Bahnschrift"/>
          <w:color w:val="595959" w:themeColor="text1" w:themeTint="A6"/>
          <w:sz w:val="24"/>
          <w:lang w:val="en-GB"/>
        </w:rPr>
        <w:t>W</w:t>
      </w:r>
      <w:r w:rsidRPr="00527551">
        <w:rPr>
          <w:rFonts w:ascii="Bahnschrift" w:hAnsi="Bahnschrift"/>
          <w:color w:val="595959" w:themeColor="text1" w:themeTint="A6"/>
          <w:sz w:val="24"/>
          <w:lang w:val="en-GB"/>
        </w:rPr>
        <w:t xml:space="preserve">here changes are made </w:t>
      </w:r>
      <w:r>
        <w:rPr>
          <w:rFonts w:ascii="Bahnschrift" w:hAnsi="Bahnschrift"/>
          <w:color w:val="595959" w:themeColor="text1" w:themeTint="A6"/>
          <w:sz w:val="24"/>
          <w:lang w:val="en-GB"/>
        </w:rPr>
        <w:t xml:space="preserve">these </w:t>
      </w:r>
      <w:r w:rsidRPr="00527551">
        <w:rPr>
          <w:rFonts w:ascii="Bahnschrift" w:hAnsi="Bahnschrift"/>
          <w:color w:val="595959" w:themeColor="text1" w:themeTint="A6"/>
          <w:sz w:val="24"/>
          <w:lang w:val="en-GB"/>
        </w:rPr>
        <w:t xml:space="preserve">will be </w:t>
      </w:r>
      <w:r>
        <w:rPr>
          <w:rFonts w:ascii="Bahnschrift" w:hAnsi="Bahnschrift"/>
          <w:color w:val="595959" w:themeColor="text1" w:themeTint="A6"/>
          <w:sz w:val="24"/>
          <w:lang w:val="en-GB"/>
        </w:rPr>
        <w:t xml:space="preserve">shared with the </w:t>
      </w:r>
      <w:r w:rsidRPr="00527551">
        <w:rPr>
          <w:rFonts w:ascii="Bahnschrift" w:hAnsi="Bahnschrift"/>
          <w:color w:val="595959" w:themeColor="text1" w:themeTint="A6"/>
          <w:sz w:val="24"/>
          <w:lang w:val="en-GB"/>
        </w:rPr>
        <w:t xml:space="preserve">governing </w:t>
      </w:r>
      <w:proofErr w:type="gramStart"/>
      <w:r w:rsidRPr="00527551">
        <w:rPr>
          <w:rFonts w:ascii="Bahnschrift" w:hAnsi="Bahnschrift"/>
          <w:color w:val="595959" w:themeColor="text1" w:themeTint="A6"/>
          <w:sz w:val="24"/>
          <w:lang w:val="en-GB"/>
        </w:rPr>
        <w:t>bo</w:t>
      </w:r>
      <w:r>
        <w:rPr>
          <w:rFonts w:ascii="Bahnschrift" w:hAnsi="Bahnschrift"/>
          <w:color w:val="595959" w:themeColor="text1" w:themeTint="A6"/>
          <w:sz w:val="24"/>
          <w:lang w:val="en-GB"/>
        </w:rPr>
        <w:t>dy.</w:t>
      </w:r>
      <w:r w:rsidRPr="00527551">
        <w:rPr>
          <w:rFonts w:ascii="Bahnschrift" w:hAnsi="Bahnschrift"/>
          <w:color w:val="595959" w:themeColor="text1" w:themeTint="A6"/>
          <w:sz w:val="24"/>
          <w:lang w:val="en-GB"/>
        </w:rPr>
        <w:t>.</w:t>
      </w:r>
      <w:proofErr w:type="gramEnd"/>
    </w:p>
    <w:p w14:paraId="5B411CAD" w14:textId="77777777" w:rsidR="00D437CD" w:rsidRPr="00527551" w:rsidRDefault="00D437CD" w:rsidP="00D437CD">
      <w:pPr>
        <w:pStyle w:val="Heading1"/>
        <w:spacing w:before="240"/>
        <w:rPr>
          <w:rFonts w:ascii="Bahnschrift" w:hAnsi="Bahnschrift" w:cstheme="minorHAnsi"/>
          <w:color w:val="595959" w:themeColor="text1" w:themeTint="A6"/>
          <w:szCs w:val="24"/>
        </w:rPr>
      </w:pPr>
      <w:bookmarkStart w:id="19" w:name="_Toc49962538"/>
      <w:r w:rsidRPr="00527551">
        <w:rPr>
          <w:rFonts w:ascii="Bahnschrift" w:hAnsi="Bahnschrift" w:cstheme="minorHAnsi"/>
          <w:color w:val="595959" w:themeColor="text1" w:themeTint="A6"/>
          <w:szCs w:val="24"/>
        </w:rPr>
        <w:t>16. Links with other policies</w:t>
      </w:r>
      <w:bookmarkEnd w:id="19"/>
    </w:p>
    <w:p w14:paraId="6BF60052" w14:textId="77777777" w:rsidR="00D437CD" w:rsidRPr="00F65637" w:rsidRDefault="00D437CD" w:rsidP="00D437CD">
      <w:pPr>
        <w:pStyle w:val="1bodycopy10pt"/>
        <w:rPr>
          <w:rFonts w:ascii="Bahnschrift" w:hAnsi="Bahnschrift"/>
          <w:color w:val="595959" w:themeColor="text1" w:themeTint="A6"/>
          <w:sz w:val="22"/>
          <w:szCs w:val="22"/>
          <w:lang w:val="en-GB"/>
        </w:rPr>
      </w:pPr>
      <w:r w:rsidRPr="00F65637">
        <w:rPr>
          <w:rFonts w:ascii="Bahnschrift" w:hAnsi="Bahnschrift"/>
          <w:color w:val="595959" w:themeColor="text1" w:themeTint="A6"/>
          <w:sz w:val="22"/>
          <w:szCs w:val="22"/>
          <w:lang w:val="en-GB"/>
        </w:rPr>
        <w:t>This policy links to the following policies and procedures:</w:t>
      </w:r>
    </w:p>
    <w:p w14:paraId="57774412"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Staff behaviour policy/code of conduct</w:t>
      </w:r>
    </w:p>
    <w:p w14:paraId="157B512A"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IT acceptable use policy</w:t>
      </w:r>
    </w:p>
    <w:p w14:paraId="36E57DF1"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Health and safety policy</w:t>
      </w:r>
    </w:p>
    <w:p w14:paraId="1D1D5D8C"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Physical Interventions/Restraint,</w:t>
      </w:r>
    </w:p>
    <w:p w14:paraId="0A9A72EB"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 xml:space="preserve">Safeguarding, Health and safety of Pupils on external school activities, </w:t>
      </w:r>
    </w:p>
    <w:p w14:paraId="6237578B"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 xml:space="preserve">Sex and Relationships Education, </w:t>
      </w:r>
    </w:p>
    <w:p w14:paraId="002655DA"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 xml:space="preserve">Equal Opportunities, </w:t>
      </w:r>
    </w:p>
    <w:p w14:paraId="59B84451"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 xml:space="preserve">ICT and Access to the Internet, </w:t>
      </w:r>
    </w:p>
    <w:p w14:paraId="0D21B325"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Extended Schools Activities,</w:t>
      </w:r>
    </w:p>
    <w:p w14:paraId="60E23A87"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 xml:space="preserve">Promoting Good Behaviour including fixed and </w:t>
      </w:r>
      <w:proofErr w:type="gramStart"/>
      <w:r w:rsidRPr="00F65637">
        <w:rPr>
          <w:rFonts w:ascii="Bahnschrift" w:hAnsi="Bahnschrift"/>
          <w:color w:val="595959" w:themeColor="text1" w:themeTint="A6"/>
          <w:sz w:val="22"/>
          <w:szCs w:val="22"/>
        </w:rPr>
        <w:t>short term</w:t>
      </w:r>
      <w:proofErr w:type="gramEnd"/>
      <w:r w:rsidRPr="00F65637">
        <w:rPr>
          <w:rFonts w:ascii="Bahnschrift" w:hAnsi="Bahnschrift"/>
          <w:color w:val="595959" w:themeColor="text1" w:themeTint="A6"/>
          <w:sz w:val="22"/>
          <w:szCs w:val="22"/>
        </w:rPr>
        <w:t xml:space="preserve"> exclusions, </w:t>
      </w:r>
    </w:p>
    <w:p w14:paraId="61EC2DB3"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 xml:space="preserve">Special Educational Needs,  </w:t>
      </w:r>
    </w:p>
    <w:p w14:paraId="3CA21201"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Toileting and Intimate Care,</w:t>
      </w:r>
    </w:p>
    <w:p w14:paraId="3099925F"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Disability Discrimination,</w:t>
      </w:r>
    </w:p>
    <w:p w14:paraId="0E911078"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Looked After Children,</w:t>
      </w:r>
    </w:p>
    <w:p w14:paraId="6E3189C8"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Anti-bullying,</w:t>
      </w:r>
    </w:p>
    <w:p w14:paraId="7D7FB4B7" w14:textId="77777777" w:rsidR="00D437CD" w:rsidRPr="00F65637" w:rsidRDefault="00D437CD" w:rsidP="00F65637">
      <w:pPr>
        <w:pStyle w:val="4Bulletedcopyblue"/>
        <w:numPr>
          <w:ilvl w:val="0"/>
          <w:numId w:val="37"/>
        </w:numPr>
        <w:rPr>
          <w:rFonts w:ascii="Bahnschrift" w:hAnsi="Bahnschrift"/>
          <w:color w:val="595959" w:themeColor="text1" w:themeTint="A6"/>
          <w:sz w:val="22"/>
          <w:szCs w:val="22"/>
        </w:rPr>
      </w:pPr>
      <w:r w:rsidRPr="00F65637">
        <w:rPr>
          <w:rFonts w:ascii="Bahnschrift" w:hAnsi="Bahnschrift"/>
          <w:color w:val="595959" w:themeColor="text1" w:themeTint="A6"/>
          <w:sz w:val="22"/>
          <w:szCs w:val="22"/>
        </w:rPr>
        <w:t>Administration of Medicines</w:t>
      </w:r>
    </w:p>
    <w:p w14:paraId="2744C273" w14:textId="77777777" w:rsidR="00D437CD" w:rsidRPr="00F65637" w:rsidRDefault="00D437CD" w:rsidP="00F65637">
      <w:pPr>
        <w:pStyle w:val="4Bulletedcopyblue"/>
        <w:numPr>
          <w:ilvl w:val="0"/>
          <w:numId w:val="37"/>
        </w:numPr>
        <w:autoSpaceDE w:val="0"/>
        <w:autoSpaceDN w:val="0"/>
        <w:adjustRightInd w:val="0"/>
        <w:rPr>
          <w:rFonts w:ascii="Bahnschrift" w:hAnsi="Bahnschrift"/>
          <w:bCs/>
          <w:color w:val="595959" w:themeColor="text1" w:themeTint="A6"/>
          <w:sz w:val="22"/>
          <w:szCs w:val="22"/>
        </w:rPr>
      </w:pPr>
      <w:r w:rsidRPr="00F65637">
        <w:rPr>
          <w:rFonts w:ascii="Bahnschrift" w:hAnsi="Bahnschrift"/>
          <w:color w:val="595959" w:themeColor="text1" w:themeTint="A6"/>
          <w:sz w:val="22"/>
          <w:szCs w:val="22"/>
        </w:rPr>
        <w:t>Designated teacher for looked-after and previously looked-after children</w:t>
      </w:r>
    </w:p>
    <w:sectPr w:rsidR="00D437CD" w:rsidRPr="00F65637" w:rsidSect="00052D0F">
      <w:headerReference w:type="default" r:id="rId24"/>
      <w:footerReference w:type="default" r:id="rId2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837E" w14:textId="77777777" w:rsidR="00E467D3" w:rsidRDefault="00E467D3" w:rsidP="00B51699">
      <w:r>
        <w:separator/>
      </w:r>
    </w:p>
  </w:endnote>
  <w:endnote w:type="continuationSeparator" w:id="0">
    <w:p w14:paraId="6E9A6A65" w14:textId="77777777" w:rsidR="00E467D3" w:rsidRDefault="00E467D3" w:rsidP="00B5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 Sans Heavy CAPS">
    <w:panose1 w:val="00000500000000000000"/>
    <w:charset w:val="00"/>
    <w:family w:val="modern"/>
    <w:notTrueType/>
    <w:pitch w:val="variable"/>
    <w:sig w:usb0="A00002EF" w:usb1="4000204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Uni Sans Thin CAPS">
    <w:panose1 w:val="00000500000000000000"/>
    <w:charset w:val="00"/>
    <w:family w:val="modern"/>
    <w:notTrueType/>
    <w:pitch w:val="variable"/>
    <w:sig w:usb0="A00002EF" w:usb1="4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12205"/>
      <w:docPartObj>
        <w:docPartGallery w:val="Page Numbers (Bottom of Page)"/>
        <w:docPartUnique/>
      </w:docPartObj>
    </w:sdtPr>
    <w:sdtEndPr>
      <w:rPr>
        <w:noProof/>
      </w:rPr>
    </w:sdtEndPr>
    <w:sdtContent>
      <w:p w14:paraId="7C585AB5" w14:textId="77777777" w:rsidR="00E467D3" w:rsidRDefault="00E467D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49CD03B" w14:textId="77777777" w:rsidR="00E467D3" w:rsidRDefault="00E4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DBD6" w14:textId="77777777" w:rsidR="00E467D3" w:rsidRDefault="00E467D3" w:rsidP="00B51699">
      <w:r>
        <w:separator/>
      </w:r>
    </w:p>
  </w:footnote>
  <w:footnote w:type="continuationSeparator" w:id="0">
    <w:p w14:paraId="140ACCA4" w14:textId="77777777" w:rsidR="00E467D3" w:rsidRDefault="00E467D3" w:rsidP="00B5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31E" w14:textId="77F4E8AF" w:rsidR="00E467D3" w:rsidRDefault="00E467D3">
    <w:pPr>
      <w:pStyle w:val="Header"/>
    </w:pPr>
    <w:r>
      <w:rPr>
        <w:noProof/>
      </w:rPr>
      <w:drawing>
        <wp:inline distT="0" distB="0" distL="0" distR="0" wp14:anchorId="0E5FEC7C" wp14:editId="676FEEBC">
          <wp:extent cx="1657019" cy="278296"/>
          <wp:effectExtent l="0" t="0" r="63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753" cy="306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09.1pt;height:331.85pt" o:bullet="t">
        <v:imagedata r:id="rId1" o:title="clip_image001"/>
      </v:shape>
    </w:pict>
  </w:numPicBullet>
  <w:abstractNum w:abstractNumId="0" w15:restartNumberingAfterBreak="0">
    <w:nsid w:val="00D64137"/>
    <w:multiLevelType w:val="hybridMultilevel"/>
    <w:tmpl w:val="444471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D43B30"/>
    <w:multiLevelType w:val="hybridMultilevel"/>
    <w:tmpl w:val="76F2B88A"/>
    <w:lvl w:ilvl="0" w:tplc="B2A4E190">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E003B"/>
    <w:multiLevelType w:val="hybridMultilevel"/>
    <w:tmpl w:val="1B78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AA45C2"/>
    <w:multiLevelType w:val="hybridMultilevel"/>
    <w:tmpl w:val="E2D46AF0"/>
    <w:lvl w:ilvl="0" w:tplc="0809000F">
      <w:start w:val="1"/>
      <w:numFmt w:val="decimal"/>
      <w:lvlText w:val="%1."/>
      <w:lvlJc w:val="lef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3F084A"/>
    <w:multiLevelType w:val="hybridMultilevel"/>
    <w:tmpl w:val="457C2B3C"/>
    <w:lvl w:ilvl="0" w:tplc="0809000F">
      <w:start w:val="1"/>
      <w:numFmt w:val="decimal"/>
      <w:lvlText w:val="%1."/>
      <w:lvlJc w:val="lef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8CF2929"/>
    <w:multiLevelType w:val="hybridMultilevel"/>
    <w:tmpl w:val="663E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3269D"/>
    <w:multiLevelType w:val="hybridMultilevel"/>
    <w:tmpl w:val="363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D6F02"/>
    <w:multiLevelType w:val="hybridMultilevel"/>
    <w:tmpl w:val="D3AE632E"/>
    <w:lvl w:ilvl="0" w:tplc="7C343FA6">
      <w:start w:val="1"/>
      <w:numFmt w:val="upperLetter"/>
      <w:lvlText w:val="%1."/>
      <w:lvlJc w:val="left"/>
      <w:pPr>
        <w:ind w:left="945" w:hanging="585"/>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7F33C0"/>
    <w:multiLevelType w:val="multilevel"/>
    <w:tmpl w:val="7ED2A85A"/>
    <w:lvl w:ilvl="0">
      <w:start w:val="5"/>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957035"/>
    <w:multiLevelType w:val="multilevel"/>
    <w:tmpl w:val="F48094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042DF3"/>
    <w:multiLevelType w:val="hybridMultilevel"/>
    <w:tmpl w:val="1002A3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11A4756F"/>
    <w:multiLevelType w:val="hybridMultilevel"/>
    <w:tmpl w:val="D0C4A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F44EEB"/>
    <w:multiLevelType w:val="hybridMultilevel"/>
    <w:tmpl w:val="1DBE7A32"/>
    <w:lvl w:ilvl="0" w:tplc="DAC8DCA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93893"/>
    <w:multiLevelType w:val="multilevel"/>
    <w:tmpl w:val="4D5AC76E"/>
    <w:lvl w:ilvl="0">
      <w:start w:val="1"/>
      <w:numFmt w:val="decimal"/>
      <w:lvlText w:val="%1."/>
      <w:lvlJc w:val="left"/>
      <w:pPr>
        <w:ind w:left="720" w:hanging="360"/>
      </w:pPr>
      <w:rPr>
        <w:rFonts w:hint="default"/>
        <w:color w:val="auto"/>
      </w:rPr>
    </w:lvl>
    <w:lvl w:ilvl="1">
      <w:start w:val="1"/>
      <w:numFmt w:val="decimal"/>
      <w:isLgl/>
      <w:lvlText w:val="%1.%2"/>
      <w:lvlJc w:val="left"/>
      <w:pPr>
        <w:ind w:left="1200" w:hanging="840"/>
      </w:pPr>
      <w:rPr>
        <w:rFonts w:cs="Arial" w:hint="default"/>
        <w:b/>
      </w:rPr>
    </w:lvl>
    <w:lvl w:ilvl="2">
      <w:start w:val="1"/>
      <w:numFmt w:val="decimal"/>
      <w:isLgl/>
      <w:lvlText w:val="%1.%2.%3"/>
      <w:lvlJc w:val="left"/>
      <w:pPr>
        <w:ind w:left="1200" w:hanging="840"/>
      </w:pPr>
      <w:rPr>
        <w:rFonts w:cs="Arial" w:hint="default"/>
      </w:rPr>
    </w:lvl>
    <w:lvl w:ilvl="3">
      <w:start w:val="1"/>
      <w:numFmt w:val="decimal"/>
      <w:isLgl/>
      <w:lvlText w:val="%1.%2.%3.%4"/>
      <w:lvlJc w:val="left"/>
      <w:pPr>
        <w:ind w:left="1200" w:hanging="84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5" w15:restartNumberingAfterBreak="0">
    <w:nsid w:val="1EB84107"/>
    <w:multiLevelType w:val="hybridMultilevel"/>
    <w:tmpl w:val="ED58C8B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47C5ED3"/>
    <w:multiLevelType w:val="multilevel"/>
    <w:tmpl w:val="2EF827F0"/>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Bahnschrift" w:hAnsi="Bahnschrift" w:cs="Arial" w:hint="default"/>
        <w:b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7" w15:restartNumberingAfterBreak="0">
    <w:nsid w:val="26AA7B49"/>
    <w:multiLevelType w:val="hybridMultilevel"/>
    <w:tmpl w:val="C93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21163"/>
    <w:multiLevelType w:val="hybridMultilevel"/>
    <w:tmpl w:val="8A7E8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A5A0BBD"/>
    <w:multiLevelType w:val="hybridMultilevel"/>
    <w:tmpl w:val="099E6A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3E267E"/>
    <w:multiLevelType w:val="hybridMultilevel"/>
    <w:tmpl w:val="EA02D348"/>
    <w:lvl w:ilvl="0" w:tplc="0809000F">
      <w:start w:val="1"/>
      <w:numFmt w:val="decimal"/>
      <w:lvlText w:val="%1."/>
      <w:lvlJc w:val="left"/>
      <w:pPr>
        <w:ind w:left="100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1" w15:restartNumberingAfterBreak="0">
    <w:nsid w:val="2DFB38A4"/>
    <w:multiLevelType w:val="hybridMultilevel"/>
    <w:tmpl w:val="70061C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2F5A45A9"/>
    <w:multiLevelType w:val="hybridMultilevel"/>
    <w:tmpl w:val="6A769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F5F0CB6"/>
    <w:multiLevelType w:val="multilevel"/>
    <w:tmpl w:val="998E4CF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3A4457B"/>
    <w:multiLevelType w:val="hybridMultilevel"/>
    <w:tmpl w:val="7152CA7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5" w15:restartNumberingAfterBreak="0">
    <w:nsid w:val="360D41FB"/>
    <w:multiLevelType w:val="hybridMultilevel"/>
    <w:tmpl w:val="D80A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533534"/>
    <w:multiLevelType w:val="hybridMultilevel"/>
    <w:tmpl w:val="A7C6F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98613E5"/>
    <w:multiLevelType w:val="multilevel"/>
    <w:tmpl w:val="221E34A4"/>
    <w:lvl w:ilvl="0">
      <w:start w:val="1"/>
      <w:numFmt w:val="decimal"/>
      <w:lvlText w:val="%1."/>
      <w:lvlJc w:val="left"/>
      <w:pPr>
        <w:ind w:left="1200" w:hanging="480"/>
      </w:pPr>
      <w:rPr>
        <w:rFonts w:ascii="Bahnschrift" w:eastAsiaTheme="minorEastAsia" w:hAnsi="Bahnschrift" w:cs="Calibri" w:hint="default"/>
        <w:b w:val="0"/>
      </w:rPr>
    </w:lvl>
    <w:lvl w:ilvl="1">
      <w:start w:val="4"/>
      <w:numFmt w:val="decimal"/>
      <w:lvlText w:val="%1.%2"/>
      <w:lvlJc w:val="left"/>
      <w:pPr>
        <w:ind w:left="1200" w:hanging="48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39F23890"/>
    <w:multiLevelType w:val="multilevel"/>
    <w:tmpl w:val="7B0E2A5C"/>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695046"/>
    <w:multiLevelType w:val="multilevel"/>
    <w:tmpl w:val="97D0AB64"/>
    <w:lvl w:ilvl="0">
      <w:start w:val="4"/>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3C5B6D"/>
    <w:multiLevelType w:val="hybridMultilevel"/>
    <w:tmpl w:val="EA763A88"/>
    <w:lvl w:ilvl="0" w:tplc="0608DC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621A55"/>
    <w:multiLevelType w:val="hybridMultilevel"/>
    <w:tmpl w:val="C430DDE8"/>
    <w:lvl w:ilvl="0" w:tplc="6AC6BEE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0C212B"/>
    <w:multiLevelType w:val="hybridMultilevel"/>
    <w:tmpl w:val="3AEAA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B566170"/>
    <w:multiLevelType w:val="hybridMultilevel"/>
    <w:tmpl w:val="A6F6B50E"/>
    <w:lvl w:ilvl="0" w:tplc="CB4CD53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31766"/>
    <w:multiLevelType w:val="hybridMultilevel"/>
    <w:tmpl w:val="BBA89F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51BD06F8"/>
    <w:multiLevelType w:val="multilevel"/>
    <w:tmpl w:val="2E64F8D6"/>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961213"/>
    <w:multiLevelType w:val="hybridMultilevel"/>
    <w:tmpl w:val="1510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A40D5A"/>
    <w:multiLevelType w:val="hybridMultilevel"/>
    <w:tmpl w:val="C3621EB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8" w15:restartNumberingAfterBreak="0">
    <w:nsid w:val="58377119"/>
    <w:multiLevelType w:val="multilevel"/>
    <w:tmpl w:val="4EBE5D8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06349A"/>
    <w:multiLevelType w:val="hybridMultilevel"/>
    <w:tmpl w:val="7404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BF0428A"/>
    <w:multiLevelType w:val="hybridMultilevel"/>
    <w:tmpl w:val="315C192C"/>
    <w:lvl w:ilvl="0" w:tplc="A5C03A1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CC23DAD"/>
    <w:multiLevelType w:val="hybridMultilevel"/>
    <w:tmpl w:val="D30AB9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2" w15:restartNumberingAfterBreak="0">
    <w:nsid w:val="5DC462A8"/>
    <w:multiLevelType w:val="hybridMultilevel"/>
    <w:tmpl w:val="085A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CB65C1"/>
    <w:multiLevelType w:val="multilevel"/>
    <w:tmpl w:val="DA662FB0"/>
    <w:lvl w:ilvl="0">
      <w:start w:val="4"/>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635E6BDD"/>
    <w:multiLevelType w:val="hybridMultilevel"/>
    <w:tmpl w:val="A910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666E42"/>
    <w:multiLevelType w:val="hybridMultilevel"/>
    <w:tmpl w:val="F9944A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9B62804"/>
    <w:multiLevelType w:val="multilevel"/>
    <w:tmpl w:val="712062A4"/>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7" w15:restartNumberingAfterBreak="0">
    <w:nsid w:val="6E417F86"/>
    <w:multiLevelType w:val="hybridMultilevel"/>
    <w:tmpl w:val="F3A81B9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8" w15:restartNumberingAfterBreak="0">
    <w:nsid w:val="720F7599"/>
    <w:multiLevelType w:val="hybridMultilevel"/>
    <w:tmpl w:val="906E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6B3892"/>
    <w:multiLevelType w:val="multilevel"/>
    <w:tmpl w:val="FB9AF324"/>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6A04A0"/>
    <w:multiLevelType w:val="hybridMultilevel"/>
    <w:tmpl w:val="513E40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2273C5"/>
    <w:multiLevelType w:val="hybridMultilevel"/>
    <w:tmpl w:val="95C05ECE"/>
    <w:lvl w:ilvl="0" w:tplc="08090015">
      <w:start w:val="1"/>
      <w:numFmt w:val="upperLetter"/>
      <w:lvlText w:val="%1."/>
      <w:lvlJc w:val="left"/>
      <w:pPr>
        <w:ind w:left="720" w:hanging="360"/>
      </w:pPr>
    </w:lvl>
    <w:lvl w:ilvl="1" w:tplc="6AC6BEE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C44F6C"/>
    <w:multiLevelType w:val="hybridMultilevel"/>
    <w:tmpl w:val="2A3CC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95E675B"/>
    <w:multiLevelType w:val="multilevel"/>
    <w:tmpl w:val="917CE30E"/>
    <w:lvl w:ilvl="0">
      <w:start w:val="1"/>
      <w:numFmt w:val="decimal"/>
      <w:lvlText w:val="%1."/>
      <w:lvlJc w:val="left"/>
      <w:pPr>
        <w:ind w:left="1200" w:hanging="480"/>
      </w:pPr>
      <w:rPr>
        <w:rFonts w:ascii="Bahnschrift" w:eastAsiaTheme="minorEastAsia" w:hAnsi="Bahnschrift" w:cs="Calibri" w:hint="default"/>
      </w:rPr>
    </w:lvl>
    <w:lvl w:ilvl="1">
      <w:start w:val="4"/>
      <w:numFmt w:val="decimal"/>
      <w:lvlText w:val="%1.%2"/>
      <w:lvlJc w:val="left"/>
      <w:pPr>
        <w:ind w:left="1200" w:hanging="48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4" w15:restartNumberingAfterBreak="0">
    <w:nsid w:val="7BC76493"/>
    <w:multiLevelType w:val="multilevel"/>
    <w:tmpl w:val="E31C6F78"/>
    <w:lvl w:ilvl="0">
      <w:start w:val="9"/>
      <w:numFmt w:val="decimal"/>
      <w:lvlText w:val="%1."/>
      <w:lvlJc w:val="left"/>
      <w:pPr>
        <w:ind w:left="720" w:hanging="360"/>
      </w:pPr>
      <w:rPr>
        <w:rFonts w:hint="default"/>
        <w:b/>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56" w15:restartNumberingAfterBreak="0">
    <w:nsid w:val="7EB36E42"/>
    <w:multiLevelType w:val="hybridMultilevel"/>
    <w:tmpl w:val="2DDA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3"/>
  </w:num>
  <w:num w:numId="4">
    <w:abstractNumId w:val="2"/>
  </w:num>
  <w:num w:numId="5">
    <w:abstractNumId w:val="40"/>
  </w:num>
  <w:num w:numId="6">
    <w:abstractNumId w:val="6"/>
  </w:num>
  <w:num w:numId="7">
    <w:abstractNumId w:val="16"/>
  </w:num>
  <w:num w:numId="8">
    <w:abstractNumId w:val="46"/>
  </w:num>
  <w:num w:numId="9">
    <w:abstractNumId w:val="9"/>
  </w:num>
  <w:num w:numId="10">
    <w:abstractNumId w:val="28"/>
  </w:num>
  <w:num w:numId="11">
    <w:abstractNumId w:val="49"/>
  </w:num>
  <w:num w:numId="12">
    <w:abstractNumId w:val="54"/>
  </w:num>
  <w:num w:numId="13">
    <w:abstractNumId w:val="8"/>
  </w:num>
  <w:num w:numId="14">
    <w:abstractNumId w:val="43"/>
  </w:num>
  <w:num w:numId="15">
    <w:abstractNumId w:val="29"/>
  </w:num>
  <w:num w:numId="16">
    <w:abstractNumId w:val="12"/>
  </w:num>
  <w:num w:numId="17">
    <w:abstractNumId w:val="37"/>
  </w:num>
  <w:num w:numId="18">
    <w:abstractNumId w:val="47"/>
  </w:num>
  <w:num w:numId="19">
    <w:abstractNumId w:val="38"/>
  </w:num>
  <w:num w:numId="20">
    <w:abstractNumId w:val="35"/>
  </w:num>
  <w:num w:numId="21">
    <w:abstractNumId w:val="14"/>
  </w:num>
  <w:num w:numId="22">
    <w:abstractNumId w:val="30"/>
  </w:num>
  <w:num w:numId="23">
    <w:abstractNumId w:val="50"/>
  </w:num>
  <w:num w:numId="24">
    <w:abstractNumId w:val="55"/>
  </w:num>
  <w:num w:numId="25">
    <w:abstractNumId w:val="24"/>
  </w:num>
  <w:num w:numId="26">
    <w:abstractNumId w:val="17"/>
  </w:num>
  <w:num w:numId="27">
    <w:abstractNumId w:val="45"/>
  </w:num>
  <w:num w:numId="28">
    <w:abstractNumId w:val="53"/>
  </w:num>
  <w:num w:numId="29">
    <w:abstractNumId w:val="27"/>
  </w:num>
  <w:num w:numId="30">
    <w:abstractNumId w:val="1"/>
  </w:num>
  <w:num w:numId="31">
    <w:abstractNumId w:val="15"/>
  </w:num>
  <w:num w:numId="32">
    <w:abstractNumId w:val="11"/>
  </w:num>
  <w:num w:numId="33">
    <w:abstractNumId w:val="41"/>
  </w:num>
  <w:num w:numId="34">
    <w:abstractNumId w:val="34"/>
  </w:num>
  <w:num w:numId="35">
    <w:abstractNumId w:val="0"/>
  </w:num>
  <w:num w:numId="36">
    <w:abstractNumId w:val="36"/>
  </w:num>
  <w:num w:numId="37">
    <w:abstractNumId w:val="21"/>
  </w:num>
  <w:num w:numId="38">
    <w:abstractNumId w:val="48"/>
  </w:num>
  <w:num w:numId="39">
    <w:abstractNumId w:val="19"/>
  </w:num>
  <w:num w:numId="40">
    <w:abstractNumId w:val="22"/>
  </w:num>
  <w:num w:numId="41">
    <w:abstractNumId w:val="42"/>
  </w:num>
  <w:num w:numId="42">
    <w:abstractNumId w:val="44"/>
  </w:num>
  <w:num w:numId="43">
    <w:abstractNumId w:val="32"/>
  </w:num>
  <w:num w:numId="44">
    <w:abstractNumId w:val="10"/>
  </w:num>
  <w:num w:numId="45">
    <w:abstractNumId w:val="25"/>
  </w:num>
  <w:num w:numId="46">
    <w:abstractNumId w:val="51"/>
  </w:num>
  <w:num w:numId="47">
    <w:abstractNumId w:val="52"/>
  </w:num>
  <w:num w:numId="48">
    <w:abstractNumId w:val="31"/>
  </w:num>
  <w:num w:numId="49">
    <w:abstractNumId w:val="26"/>
  </w:num>
  <w:num w:numId="50">
    <w:abstractNumId w:val="3"/>
  </w:num>
  <w:num w:numId="51">
    <w:abstractNumId w:val="18"/>
  </w:num>
  <w:num w:numId="52">
    <w:abstractNumId w:val="39"/>
  </w:num>
  <w:num w:numId="53">
    <w:abstractNumId w:val="4"/>
  </w:num>
  <w:num w:numId="54">
    <w:abstractNumId w:val="5"/>
  </w:num>
  <w:num w:numId="55">
    <w:abstractNumId w:val="20"/>
  </w:num>
  <w:num w:numId="56">
    <w:abstractNumId w:val="7"/>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E4"/>
    <w:rsid w:val="00000BF6"/>
    <w:rsid w:val="000042EE"/>
    <w:rsid w:val="000047D4"/>
    <w:rsid w:val="00012664"/>
    <w:rsid w:val="00012DF2"/>
    <w:rsid w:val="000164AD"/>
    <w:rsid w:val="00030367"/>
    <w:rsid w:val="0003116F"/>
    <w:rsid w:val="000369D8"/>
    <w:rsid w:val="00040030"/>
    <w:rsid w:val="00044FA6"/>
    <w:rsid w:val="00052D0F"/>
    <w:rsid w:val="00060B50"/>
    <w:rsid w:val="000612B0"/>
    <w:rsid w:val="000668E6"/>
    <w:rsid w:val="00072CD3"/>
    <w:rsid w:val="00073FAB"/>
    <w:rsid w:val="00084D57"/>
    <w:rsid w:val="00087FF7"/>
    <w:rsid w:val="000916E2"/>
    <w:rsid w:val="000966EE"/>
    <w:rsid w:val="000A3F68"/>
    <w:rsid w:val="000B0571"/>
    <w:rsid w:val="000C753E"/>
    <w:rsid w:val="000C7B2A"/>
    <w:rsid w:val="000D536F"/>
    <w:rsid w:val="000E0E8A"/>
    <w:rsid w:val="000F40DF"/>
    <w:rsid w:val="000F6ADD"/>
    <w:rsid w:val="000F76DD"/>
    <w:rsid w:val="00102D58"/>
    <w:rsid w:val="00106BA7"/>
    <w:rsid w:val="00107A0A"/>
    <w:rsid w:val="00122180"/>
    <w:rsid w:val="00143211"/>
    <w:rsid w:val="00143FCB"/>
    <w:rsid w:val="00147269"/>
    <w:rsid w:val="00147B14"/>
    <w:rsid w:val="00147C2C"/>
    <w:rsid w:val="00156105"/>
    <w:rsid w:val="00165224"/>
    <w:rsid w:val="00166165"/>
    <w:rsid w:val="00173746"/>
    <w:rsid w:val="001840E5"/>
    <w:rsid w:val="001875C3"/>
    <w:rsid w:val="0019383C"/>
    <w:rsid w:val="0019573A"/>
    <w:rsid w:val="001A139E"/>
    <w:rsid w:val="001C0373"/>
    <w:rsid w:val="001D067B"/>
    <w:rsid w:val="001E15C3"/>
    <w:rsid w:val="001E1E36"/>
    <w:rsid w:val="001E5386"/>
    <w:rsid w:val="001E620C"/>
    <w:rsid w:val="001E7DE1"/>
    <w:rsid w:val="001F0506"/>
    <w:rsid w:val="00207B45"/>
    <w:rsid w:val="00212CF6"/>
    <w:rsid w:val="0021338E"/>
    <w:rsid w:val="00215F05"/>
    <w:rsid w:val="0022788A"/>
    <w:rsid w:val="00236257"/>
    <w:rsid w:val="00243908"/>
    <w:rsid w:val="00245F44"/>
    <w:rsid w:val="00247ECA"/>
    <w:rsid w:val="00251DF1"/>
    <w:rsid w:val="00254255"/>
    <w:rsid w:val="00264BEF"/>
    <w:rsid w:val="00267698"/>
    <w:rsid w:val="0027014F"/>
    <w:rsid w:val="00270323"/>
    <w:rsid w:val="00272A8D"/>
    <w:rsid w:val="002802BB"/>
    <w:rsid w:val="00287052"/>
    <w:rsid w:val="002A3640"/>
    <w:rsid w:val="002A7208"/>
    <w:rsid w:val="002C23C4"/>
    <w:rsid w:val="002C41E4"/>
    <w:rsid w:val="002C66EA"/>
    <w:rsid w:val="002D67AF"/>
    <w:rsid w:val="002E3D9F"/>
    <w:rsid w:val="002E6759"/>
    <w:rsid w:val="002E737E"/>
    <w:rsid w:val="002F2737"/>
    <w:rsid w:val="002F7625"/>
    <w:rsid w:val="00306C39"/>
    <w:rsid w:val="0031101E"/>
    <w:rsid w:val="003245FB"/>
    <w:rsid w:val="0032470A"/>
    <w:rsid w:val="00325831"/>
    <w:rsid w:val="003323EA"/>
    <w:rsid w:val="00334D15"/>
    <w:rsid w:val="003503AA"/>
    <w:rsid w:val="00356B29"/>
    <w:rsid w:val="00370E52"/>
    <w:rsid w:val="003807A8"/>
    <w:rsid w:val="00382794"/>
    <w:rsid w:val="0038517E"/>
    <w:rsid w:val="00392931"/>
    <w:rsid w:val="003A5157"/>
    <w:rsid w:val="003A54B5"/>
    <w:rsid w:val="003B16BE"/>
    <w:rsid w:val="003C14CC"/>
    <w:rsid w:val="003E771A"/>
    <w:rsid w:val="003F4BCE"/>
    <w:rsid w:val="0040472B"/>
    <w:rsid w:val="004055D1"/>
    <w:rsid w:val="00414DD4"/>
    <w:rsid w:val="004179B4"/>
    <w:rsid w:val="00425676"/>
    <w:rsid w:val="0042705C"/>
    <w:rsid w:val="0043231C"/>
    <w:rsid w:val="00433127"/>
    <w:rsid w:val="00433F6B"/>
    <w:rsid w:val="00440990"/>
    <w:rsid w:val="00441587"/>
    <w:rsid w:val="00444B79"/>
    <w:rsid w:val="004511D2"/>
    <w:rsid w:val="00456A6E"/>
    <w:rsid w:val="004607B4"/>
    <w:rsid w:val="004614B1"/>
    <w:rsid w:val="00470200"/>
    <w:rsid w:val="00473997"/>
    <w:rsid w:val="00480AA3"/>
    <w:rsid w:val="0048385A"/>
    <w:rsid w:val="004850CC"/>
    <w:rsid w:val="0048567D"/>
    <w:rsid w:val="00485682"/>
    <w:rsid w:val="00493D11"/>
    <w:rsid w:val="0049419D"/>
    <w:rsid w:val="00497291"/>
    <w:rsid w:val="004A15DA"/>
    <w:rsid w:val="004A15FC"/>
    <w:rsid w:val="004A221C"/>
    <w:rsid w:val="004A4214"/>
    <w:rsid w:val="004A7AF2"/>
    <w:rsid w:val="004C008D"/>
    <w:rsid w:val="004C1873"/>
    <w:rsid w:val="004C2B5C"/>
    <w:rsid w:val="004C68BC"/>
    <w:rsid w:val="004C69E7"/>
    <w:rsid w:val="004D54EC"/>
    <w:rsid w:val="004D7349"/>
    <w:rsid w:val="004E2668"/>
    <w:rsid w:val="004E4B24"/>
    <w:rsid w:val="004E505B"/>
    <w:rsid w:val="004E5466"/>
    <w:rsid w:val="004E6BB2"/>
    <w:rsid w:val="004E6EB3"/>
    <w:rsid w:val="004E7980"/>
    <w:rsid w:val="004F3B03"/>
    <w:rsid w:val="004F5E74"/>
    <w:rsid w:val="004F7003"/>
    <w:rsid w:val="005135AB"/>
    <w:rsid w:val="00523D56"/>
    <w:rsid w:val="0052502E"/>
    <w:rsid w:val="00531981"/>
    <w:rsid w:val="00537B53"/>
    <w:rsid w:val="0054512F"/>
    <w:rsid w:val="00547F27"/>
    <w:rsid w:val="0056513D"/>
    <w:rsid w:val="00573CDB"/>
    <w:rsid w:val="0058688B"/>
    <w:rsid w:val="00590C0A"/>
    <w:rsid w:val="005975D0"/>
    <w:rsid w:val="00597696"/>
    <w:rsid w:val="005A0FF1"/>
    <w:rsid w:val="005B3281"/>
    <w:rsid w:val="005B56C8"/>
    <w:rsid w:val="005C3CBC"/>
    <w:rsid w:val="005C3CDC"/>
    <w:rsid w:val="005C5707"/>
    <w:rsid w:val="005D00A6"/>
    <w:rsid w:val="005D1E34"/>
    <w:rsid w:val="005F2B49"/>
    <w:rsid w:val="005F6DF4"/>
    <w:rsid w:val="00600A4E"/>
    <w:rsid w:val="00601D28"/>
    <w:rsid w:val="006154B1"/>
    <w:rsid w:val="00615E9A"/>
    <w:rsid w:val="006306E9"/>
    <w:rsid w:val="006369BA"/>
    <w:rsid w:val="0064653B"/>
    <w:rsid w:val="00662AF6"/>
    <w:rsid w:val="00675333"/>
    <w:rsid w:val="0067747A"/>
    <w:rsid w:val="006947EC"/>
    <w:rsid w:val="00695620"/>
    <w:rsid w:val="006966FF"/>
    <w:rsid w:val="006A1367"/>
    <w:rsid w:val="006B5386"/>
    <w:rsid w:val="006D37B0"/>
    <w:rsid w:val="006D7519"/>
    <w:rsid w:val="006E16FF"/>
    <w:rsid w:val="006E3EF7"/>
    <w:rsid w:val="006F0D6F"/>
    <w:rsid w:val="006F5C28"/>
    <w:rsid w:val="007013AE"/>
    <w:rsid w:val="00721886"/>
    <w:rsid w:val="00722E5D"/>
    <w:rsid w:val="0072513E"/>
    <w:rsid w:val="0075262C"/>
    <w:rsid w:val="0075730F"/>
    <w:rsid w:val="007622D3"/>
    <w:rsid w:val="007624CF"/>
    <w:rsid w:val="007648C8"/>
    <w:rsid w:val="0077185C"/>
    <w:rsid w:val="007762FB"/>
    <w:rsid w:val="007773AA"/>
    <w:rsid w:val="00783DF9"/>
    <w:rsid w:val="0079231E"/>
    <w:rsid w:val="007A2887"/>
    <w:rsid w:val="007A34E5"/>
    <w:rsid w:val="007A7B4F"/>
    <w:rsid w:val="007A7E53"/>
    <w:rsid w:val="007B6F43"/>
    <w:rsid w:val="007D0ED2"/>
    <w:rsid w:val="007E0158"/>
    <w:rsid w:val="007E5507"/>
    <w:rsid w:val="007F4365"/>
    <w:rsid w:val="00801C63"/>
    <w:rsid w:val="00817915"/>
    <w:rsid w:val="008228BF"/>
    <w:rsid w:val="0082353D"/>
    <w:rsid w:val="00825370"/>
    <w:rsid w:val="00830D98"/>
    <w:rsid w:val="00836129"/>
    <w:rsid w:val="00851728"/>
    <w:rsid w:val="00856AAA"/>
    <w:rsid w:val="00867F10"/>
    <w:rsid w:val="00874CA7"/>
    <w:rsid w:val="00880CA3"/>
    <w:rsid w:val="008849D6"/>
    <w:rsid w:val="008A0AAC"/>
    <w:rsid w:val="008A493C"/>
    <w:rsid w:val="008B0A17"/>
    <w:rsid w:val="008B2B8B"/>
    <w:rsid w:val="008C25C1"/>
    <w:rsid w:val="008C2D7B"/>
    <w:rsid w:val="008D1450"/>
    <w:rsid w:val="008D3A8C"/>
    <w:rsid w:val="008E1605"/>
    <w:rsid w:val="008E4AAA"/>
    <w:rsid w:val="008E4D4A"/>
    <w:rsid w:val="008E6ACC"/>
    <w:rsid w:val="008E7897"/>
    <w:rsid w:val="008F09BA"/>
    <w:rsid w:val="00901603"/>
    <w:rsid w:val="009016B4"/>
    <w:rsid w:val="00904252"/>
    <w:rsid w:val="00905DF0"/>
    <w:rsid w:val="00906B37"/>
    <w:rsid w:val="00915796"/>
    <w:rsid w:val="00916879"/>
    <w:rsid w:val="0091707A"/>
    <w:rsid w:val="00921B03"/>
    <w:rsid w:val="00925B21"/>
    <w:rsid w:val="00941951"/>
    <w:rsid w:val="00947A63"/>
    <w:rsid w:val="00953144"/>
    <w:rsid w:val="00956C14"/>
    <w:rsid w:val="00965FA8"/>
    <w:rsid w:val="00967F1C"/>
    <w:rsid w:val="0098598E"/>
    <w:rsid w:val="00990117"/>
    <w:rsid w:val="00997CFF"/>
    <w:rsid w:val="009B033E"/>
    <w:rsid w:val="009B490D"/>
    <w:rsid w:val="009B6BE4"/>
    <w:rsid w:val="009C5BE6"/>
    <w:rsid w:val="009D01AF"/>
    <w:rsid w:val="009D18A7"/>
    <w:rsid w:val="009E3F3F"/>
    <w:rsid w:val="009E41F3"/>
    <w:rsid w:val="009E765B"/>
    <w:rsid w:val="009F21EB"/>
    <w:rsid w:val="009F7391"/>
    <w:rsid w:val="00A146F3"/>
    <w:rsid w:val="00A2416A"/>
    <w:rsid w:val="00A2532A"/>
    <w:rsid w:val="00A42773"/>
    <w:rsid w:val="00A45FAE"/>
    <w:rsid w:val="00A625DF"/>
    <w:rsid w:val="00A62E83"/>
    <w:rsid w:val="00A63D9E"/>
    <w:rsid w:val="00A743A9"/>
    <w:rsid w:val="00A95870"/>
    <w:rsid w:val="00AB6A3D"/>
    <w:rsid w:val="00AC1AC1"/>
    <w:rsid w:val="00AD5826"/>
    <w:rsid w:val="00AE10CF"/>
    <w:rsid w:val="00AE7094"/>
    <w:rsid w:val="00AF1493"/>
    <w:rsid w:val="00AF15F2"/>
    <w:rsid w:val="00AF1E30"/>
    <w:rsid w:val="00AF20B8"/>
    <w:rsid w:val="00AF58E7"/>
    <w:rsid w:val="00B06FBB"/>
    <w:rsid w:val="00B0783E"/>
    <w:rsid w:val="00B11A2B"/>
    <w:rsid w:val="00B136F5"/>
    <w:rsid w:val="00B1698F"/>
    <w:rsid w:val="00B277C2"/>
    <w:rsid w:val="00B44273"/>
    <w:rsid w:val="00B51347"/>
    <w:rsid w:val="00B51699"/>
    <w:rsid w:val="00B555BB"/>
    <w:rsid w:val="00B60CC0"/>
    <w:rsid w:val="00B62178"/>
    <w:rsid w:val="00B77AC7"/>
    <w:rsid w:val="00B81AA8"/>
    <w:rsid w:val="00B83344"/>
    <w:rsid w:val="00B83DA7"/>
    <w:rsid w:val="00B90239"/>
    <w:rsid w:val="00B920D2"/>
    <w:rsid w:val="00B92644"/>
    <w:rsid w:val="00B97492"/>
    <w:rsid w:val="00BA285F"/>
    <w:rsid w:val="00BA476C"/>
    <w:rsid w:val="00BA52BC"/>
    <w:rsid w:val="00BA7222"/>
    <w:rsid w:val="00BA741C"/>
    <w:rsid w:val="00BB0EBD"/>
    <w:rsid w:val="00BC5FA7"/>
    <w:rsid w:val="00BD50B1"/>
    <w:rsid w:val="00BD6BCD"/>
    <w:rsid w:val="00BE1240"/>
    <w:rsid w:val="00BF0CE0"/>
    <w:rsid w:val="00BF1FAC"/>
    <w:rsid w:val="00C007D8"/>
    <w:rsid w:val="00C058BA"/>
    <w:rsid w:val="00C079A1"/>
    <w:rsid w:val="00C10E70"/>
    <w:rsid w:val="00C126D1"/>
    <w:rsid w:val="00C12723"/>
    <w:rsid w:val="00C16BB5"/>
    <w:rsid w:val="00C1760A"/>
    <w:rsid w:val="00C201D6"/>
    <w:rsid w:val="00C24822"/>
    <w:rsid w:val="00C25D50"/>
    <w:rsid w:val="00C32B76"/>
    <w:rsid w:val="00C34B7E"/>
    <w:rsid w:val="00C53096"/>
    <w:rsid w:val="00C541A2"/>
    <w:rsid w:val="00C54E30"/>
    <w:rsid w:val="00C5569A"/>
    <w:rsid w:val="00C570FE"/>
    <w:rsid w:val="00C60EA3"/>
    <w:rsid w:val="00C6585F"/>
    <w:rsid w:val="00C74EAF"/>
    <w:rsid w:val="00C75BD5"/>
    <w:rsid w:val="00C81285"/>
    <w:rsid w:val="00C833F0"/>
    <w:rsid w:val="00C84CA5"/>
    <w:rsid w:val="00CA1A02"/>
    <w:rsid w:val="00CA7146"/>
    <w:rsid w:val="00CB0350"/>
    <w:rsid w:val="00CC3F3D"/>
    <w:rsid w:val="00CC4741"/>
    <w:rsid w:val="00CC4DD4"/>
    <w:rsid w:val="00CC7B8E"/>
    <w:rsid w:val="00CD0DBC"/>
    <w:rsid w:val="00CD23A0"/>
    <w:rsid w:val="00CD4A69"/>
    <w:rsid w:val="00CD5D57"/>
    <w:rsid w:val="00CE0F5C"/>
    <w:rsid w:val="00CE1DB4"/>
    <w:rsid w:val="00CF1C29"/>
    <w:rsid w:val="00CF730C"/>
    <w:rsid w:val="00D02E4A"/>
    <w:rsid w:val="00D124BC"/>
    <w:rsid w:val="00D172E1"/>
    <w:rsid w:val="00D35330"/>
    <w:rsid w:val="00D437CD"/>
    <w:rsid w:val="00D4483F"/>
    <w:rsid w:val="00D529A8"/>
    <w:rsid w:val="00D55136"/>
    <w:rsid w:val="00D65DC3"/>
    <w:rsid w:val="00D80C7D"/>
    <w:rsid w:val="00D81515"/>
    <w:rsid w:val="00D83197"/>
    <w:rsid w:val="00D95D29"/>
    <w:rsid w:val="00DA25A0"/>
    <w:rsid w:val="00DA5F27"/>
    <w:rsid w:val="00DB055F"/>
    <w:rsid w:val="00DB21F3"/>
    <w:rsid w:val="00DB28BC"/>
    <w:rsid w:val="00DC3DA7"/>
    <w:rsid w:val="00DC6F13"/>
    <w:rsid w:val="00DD5420"/>
    <w:rsid w:val="00DD6940"/>
    <w:rsid w:val="00DF0CB6"/>
    <w:rsid w:val="00DF21E5"/>
    <w:rsid w:val="00DF2613"/>
    <w:rsid w:val="00DF65C0"/>
    <w:rsid w:val="00E0223A"/>
    <w:rsid w:val="00E036FA"/>
    <w:rsid w:val="00E06663"/>
    <w:rsid w:val="00E13E19"/>
    <w:rsid w:val="00E15621"/>
    <w:rsid w:val="00E15918"/>
    <w:rsid w:val="00E161A6"/>
    <w:rsid w:val="00E20D6F"/>
    <w:rsid w:val="00E21E3D"/>
    <w:rsid w:val="00E2644D"/>
    <w:rsid w:val="00E26A8D"/>
    <w:rsid w:val="00E278F0"/>
    <w:rsid w:val="00E40D17"/>
    <w:rsid w:val="00E42955"/>
    <w:rsid w:val="00E467D3"/>
    <w:rsid w:val="00E65930"/>
    <w:rsid w:val="00E70246"/>
    <w:rsid w:val="00E7746F"/>
    <w:rsid w:val="00E826E4"/>
    <w:rsid w:val="00E84A96"/>
    <w:rsid w:val="00E87A0F"/>
    <w:rsid w:val="00EA4AD2"/>
    <w:rsid w:val="00EA56D4"/>
    <w:rsid w:val="00EA5AC1"/>
    <w:rsid w:val="00EB753C"/>
    <w:rsid w:val="00EC5DF3"/>
    <w:rsid w:val="00ED3630"/>
    <w:rsid w:val="00EE1D48"/>
    <w:rsid w:val="00EE2DD0"/>
    <w:rsid w:val="00EE500C"/>
    <w:rsid w:val="00F019FC"/>
    <w:rsid w:val="00F03786"/>
    <w:rsid w:val="00F05188"/>
    <w:rsid w:val="00F05B1A"/>
    <w:rsid w:val="00F07543"/>
    <w:rsid w:val="00F1388C"/>
    <w:rsid w:val="00F14722"/>
    <w:rsid w:val="00F21FD3"/>
    <w:rsid w:val="00F2577F"/>
    <w:rsid w:val="00F2671C"/>
    <w:rsid w:val="00F336E1"/>
    <w:rsid w:val="00F3459D"/>
    <w:rsid w:val="00F34BDB"/>
    <w:rsid w:val="00F4194D"/>
    <w:rsid w:val="00F56B40"/>
    <w:rsid w:val="00F64575"/>
    <w:rsid w:val="00F65637"/>
    <w:rsid w:val="00F7796E"/>
    <w:rsid w:val="00F85371"/>
    <w:rsid w:val="00F91786"/>
    <w:rsid w:val="00F96694"/>
    <w:rsid w:val="00FA7183"/>
    <w:rsid w:val="00FB6FEE"/>
    <w:rsid w:val="00FB7463"/>
    <w:rsid w:val="00FC07F4"/>
    <w:rsid w:val="00FC735D"/>
    <w:rsid w:val="00FD5E2E"/>
    <w:rsid w:val="00FD67C9"/>
    <w:rsid w:val="00FE223E"/>
    <w:rsid w:val="00FE242C"/>
    <w:rsid w:val="00FE55EA"/>
    <w:rsid w:val="00FF05F5"/>
    <w:rsid w:val="00FF226F"/>
    <w:rsid w:val="00FF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shapelayout>
  </w:shapeDefaults>
  <w:decimalSymbol w:val="."/>
  <w:listSeparator w:val=","/>
  <w14:docId w14:val="1FC5CE30"/>
  <w15:chartTrackingRefBased/>
  <w15:docId w15:val="{78AF893A-113B-44B8-8034-65681F39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ja-JP"/>
    </w:rPr>
  </w:style>
  <w:style w:type="paragraph" w:styleId="Heading1">
    <w:name w:val="heading 1"/>
    <w:next w:val="Normal"/>
    <w:link w:val="Heading1Char"/>
    <w:uiPriority w:val="9"/>
    <w:qFormat/>
    <w:rsid w:val="00012664"/>
    <w:pPr>
      <w:keepNext/>
      <w:keepLines/>
      <w:spacing w:after="94" w:line="256" w:lineRule="auto"/>
      <w:ind w:left="10" w:hanging="10"/>
      <w:outlineLvl w:val="0"/>
    </w:pPr>
    <w:rPr>
      <w:rFonts w:ascii="Arial" w:eastAsia="Arial" w:hAnsi="Arial" w:cs="Arial"/>
      <w:b/>
      <w:color w:val="104F75"/>
      <w:sz w:val="36"/>
      <w:szCs w:val="22"/>
    </w:rPr>
  </w:style>
  <w:style w:type="paragraph" w:styleId="Heading2">
    <w:name w:val="heading 2"/>
    <w:basedOn w:val="Normal"/>
    <w:next w:val="Normal"/>
    <w:link w:val="Heading2Char"/>
    <w:qFormat/>
    <w:rsid w:val="005C3CB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semiHidden/>
    <w:unhideWhenUsed/>
    <w:qFormat/>
    <w:rsid w:val="007648C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BE4"/>
    <w:pPr>
      <w:autoSpaceDE w:val="0"/>
      <w:autoSpaceDN w:val="0"/>
      <w:adjustRightInd w:val="0"/>
    </w:pPr>
    <w:rPr>
      <w:rFonts w:ascii="Cambria" w:hAnsi="Cambria" w:cs="Cambria"/>
      <w:color w:val="000000"/>
      <w:sz w:val="24"/>
      <w:szCs w:val="24"/>
      <w:lang w:eastAsia="ja-JP"/>
    </w:rPr>
  </w:style>
  <w:style w:type="character" w:styleId="Hyperlink">
    <w:name w:val="Hyperlink"/>
    <w:uiPriority w:val="99"/>
    <w:rsid w:val="00CC4741"/>
    <w:rPr>
      <w:color w:val="0000FF"/>
      <w:u w:val="single"/>
    </w:rPr>
  </w:style>
  <w:style w:type="paragraph" w:styleId="NormalWeb">
    <w:name w:val="Normal (Web)"/>
    <w:basedOn w:val="Normal"/>
    <w:uiPriority w:val="99"/>
    <w:rsid w:val="006D37B0"/>
    <w:pPr>
      <w:spacing w:before="100" w:beforeAutospacing="1" w:after="100" w:afterAutospacing="1"/>
    </w:pPr>
    <w:rPr>
      <w:rFonts w:ascii="Arial" w:eastAsia="Times New Roman" w:hAnsi="Arial" w:cs="Arial"/>
      <w:bCs/>
      <w:color w:val="000000"/>
      <w:sz w:val="23"/>
      <w:szCs w:val="22"/>
      <w:lang w:eastAsia="en-GB"/>
    </w:rPr>
  </w:style>
  <w:style w:type="paragraph" w:customStyle="1" w:styleId="H3">
    <w:name w:val="H3"/>
    <w:basedOn w:val="Normal"/>
    <w:next w:val="Normal"/>
    <w:rsid w:val="004E6EB3"/>
    <w:pPr>
      <w:keepNext/>
      <w:autoSpaceDE w:val="0"/>
      <w:autoSpaceDN w:val="0"/>
      <w:adjustRightInd w:val="0"/>
      <w:spacing w:before="100" w:after="100"/>
      <w:outlineLvl w:val="3"/>
    </w:pPr>
    <w:rPr>
      <w:b/>
      <w:bCs/>
      <w:sz w:val="28"/>
      <w:szCs w:val="28"/>
    </w:rPr>
  </w:style>
  <w:style w:type="character" w:customStyle="1" w:styleId="CITE">
    <w:name w:val="CITE"/>
    <w:rsid w:val="004E6EB3"/>
    <w:rPr>
      <w:i/>
      <w:iCs/>
    </w:rPr>
  </w:style>
  <w:style w:type="character" w:customStyle="1" w:styleId="Heading1Char">
    <w:name w:val="Heading 1 Char"/>
    <w:link w:val="Heading1"/>
    <w:uiPriority w:val="9"/>
    <w:rsid w:val="00012664"/>
    <w:rPr>
      <w:rFonts w:ascii="Arial" w:eastAsia="Arial" w:hAnsi="Arial" w:cs="Arial"/>
      <w:b/>
      <w:color w:val="104F75"/>
      <w:sz w:val="36"/>
      <w:szCs w:val="22"/>
    </w:rPr>
  </w:style>
  <w:style w:type="paragraph" w:styleId="BodyText">
    <w:name w:val="Body Text"/>
    <w:basedOn w:val="Normal"/>
    <w:link w:val="BodyTextChar"/>
    <w:rsid w:val="00044FA6"/>
    <w:pPr>
      <w:autoSpaceDE w:val="0"/>
      <w:autoSpaceDN w:val="0"/>
      <w:adjustRightInd w:val="0"/>
    </w:pPr>
    <w:rPr>
      <w:rFonts w:ascii="Arial" w:eastAsia="Times New Roman" w:hAnsi="Arial" w:cs="Arial"/>
      <w:bCs/>
      <w:color w:val="000000"/>
      <w:sz w:val="20"/>
      <w:szCs w:val="22"/>
      <w:lang w:val="en-US" w:eastAsia="en-US"/>
    </w:rPr>
  </w:style>
  <w:style w:type="character" w:customStyle="1" w:styleId="BodyTextChar">
    <w:name w:val="Body Text Char"/>
    <w:link w:val="BodyText"/>
    <w:rsid w:val="00044FA6"/>
    <w:rPr>
      <w:rFonts w:ascii="Arial" w:eastAsia="Times New Roman" w:hAnsi="Arial" w:cs="Arial"/>
      <w:bCs/>
      <w:color w:val="000000"/>
      <w:szCs w:val="22"/>
      <w:lang w:val="en-US" w:eastAsia="en-US"/>
    </w:rPr>
  </w:style>
  <w:style w:type="paragraph" w:styleId="BalloonText">
    <w:name w:val="Balloon Text"/>
    <w:basedOn w:val="Normal"/>
    <w:link w:val="BalloonTextChar"/>
    <w:rsid w:val="0048567D"/>
    <w:rPr>
      <w:rFonts w:ascii="Segoe UI" w:hAnsi="Segoe UI" w:cs="Segoe UI"/>
      <w:sz w:val="18"/>
      <w:szCs w:val="18"/>
    </w:rPr>
  </w:style>
  <w:style w:type="character" w:customStyle="1" w:styleId="BalloonTextChar">
    <w:name w:val="Balloon Text Char"/>
    <w:link w:val="BalloonText"/>
    <w:rsid w:val="0048567D"/>
    <w:rPr>
      <w:rFonts w:ascii="Segoe UI" w:hAnsi="Segoe UI" w:cs="Segoe UI"/>
      <w:sz w:val="18"/>
      <w:szCs w:val="18"/>
      <w:lang w:eastAsia="ja-JP"/>
    </w:rPr>
  </w:style>
  <w:style w:type="paragraph" w:styleId="Header">
    <w:name w:val="header"/>
    <w:basedOn w:val="Normal"/>
    <w:link w:val="HeaderChar"/>
    <w:uiPriority w:val="99"/>
    <w:rsid w:val="00B51699"/>
    <w:pPr>
      <w:tabs>
        <w:tab w:val="center" w:pos="4513"/>
        <w:tab w:val="right" w:pos="9026"/>
      </w:tabs>
    </w:pPr>
  </w:style>
  <w:style w:type="character" w:customStyle="1" w:styleId="HeaderChar">
    <w:name w:val="Header Char"/>
    <w:basedOn w:val="DefaultParagraphFont"/>
    <w:link w:val="Header"/>
    <w:uiPriority w:val="99"/>
    <w:rsid w:val="00B51699"/>
    <w:rPr>
      <w:sz w:val="24"/>
      <w:szCs w:val="24"/>
      <w:lang w:eastAsia="ja-JP"/>
    </w:rPr>
  </w:style>
  <w:style w:type="paragraph" w:styleId="Footer">
    <w:name w:val="footer"/>
    <w:basedOn w:val="Normal"/>
    <w:link w:val="FooterChar"/>
    <w:uiPriority w:val="99"/>
    <w:rsid w:val="00B51699"/>
    <w:pPr>
      <w:tabs>
        <w:tab w:val="center" w:pos="4513"/>
        <w:tab w:val="right" w:pos="9026"/>
      </w:tabs>
    </w:pPr>
  </w:style>
  <w:style w:type="character" w:customStyle="1" w:styleId="FooterChar">
    <w:name w:val="Footer Char"/>
    <w:basedOn w:val="DefaultParagraphFont"/>
    <w:link w:val="Footer"/>
    <w:uiPriority w:val="99"/>
    <w:rsid w:val="00B51699"/>
    <w:rPr>
      <w:sz w:val="24"/>
      <w:szCs w:val="24"/>
      <w:lang w:eastAsia="ja-JP"/>
    </w:rPr>
  </w:style>
  <w:style w:type="paragraph" w:styleId="ListParagraph">
    <w:name w:val="List Paragraph"/>
    <w:basedOn w:val="Normal"/>
    <w:uiPriority w:val="34"/>
    <w:qFormat/>
    <w:rsid w:val="00102D58"/>
    <w:pPr>
      <w:ind w:left="720"/>
      <w:contextualSpacing/>
    </w:pPr>
  </w:style>
  <w:style w:type="character" w:customStyle="1" w:styleId="Heading2Char">
    <w:name w:val="Heading 2 Char"/>
    <w:basedOn w:val="DefaultParagraphFont"/>
    <w:link w:val="Heading2"/>
    <w:rsid w:val="005C3CBC"/>
    <w:rPr>
      <w:rFonts w:ascii="Arial" w:eastAsia="Times New Roman" w:hAnsi="Arial" w:cs="Arial"/>
      <w:b/>
      <w:bCs/>
      <w:i/>
      <w:iCs/>
      <w:sz w:val="28"/>
      <w:szCs w:val="28"/>
      <w:lang w:eastAsia="en-US"/>
    </w:rPr>
  </w:style>
  <w:style w:type="paragraph" w:customStyle="1" w:styleId="CM4">
    <w:name w:val="CM4"/>
    <w:basedOn w:val="Default"/>
    <w:next w:val="Default"/>
    <w:uiPriority w:val="99"/>
    <w:rsid w:val="00DF0CB6"/>
    <w:pPr>
      <w:widowControl w:val="0"/>
      <w:spacing w:line="258" w:lineRule="atLeast"/>
    </w:pPr>
    <w:rPr>
      <w:rFonts w:ascii="Arial" w:eastAsia="Times New Roman" w:hAnsi="Arial" w:cs="Arial"/>
      <w:color w:val="auto"/>
      <w:lang w:eastAsia="en-GB"/>
    </w:rPr>
  </w:style>
  <w:style w:type="character" w:styleId="UnresolvedMention">
    <w:name w:val="Unresolved Mention"/>
    <w:basedOn w:val="DefaultParagraphFont"/>
    <w:uiPriority w:val="99"/>
    <w:semiHidden/>
    <w:unhideWhenUsed/>
    <w:rsid w:val="00FD5E2E"/>
    <w:rPr>
      <w:color w:val="605E5C"/>
      <w:shd w:val="clear" w:color="auto" w:fill="E1DFDD"/>
    </w:rPr>
  </w:style>
  <w:style w:type="character" w:styleId="BookTitle">
    <w:name w:val="Book Title"/>
    <w:basedOn w:val="DefaultParagraphFont"/>
    <w:uiPriority w:val="33"/>
    <w:qFormat/>
    <w:rsid w:val="00C1760A"/>
    <w:rPr>
      <w:b/>
      <w:bCs/>
      <w:i/>
      <w:iCs/>
      <w:spacing w:val="5"/>
    </w:rPr>
  </w:style>
  <w:style w:type="character" w:styleId="FollowedHyperlink">
    <w:name w:val="FollowedHyperlink"/>
    <w:basedOn w:val="DefaultParagraphFont"/>
    <w:uiPriority w:val="99"/>
    <w:unhideWhenUsed/>
    <w:rsid w:val="00C1760A"/>
    <w:rPr>
      <w:color w:val="954F72" w:themeColor="followedHyperlink"/>
      <w:u w:val="single"/>
    </w:rPr>
  </w:style>
  <w:style w:type="character" w:customStyle="1" w:styleId="Heading3Char">
    <w:name w:val="Heading 3 Char"/>
    <w:basedOn w:val="DefaultParagraphFont"/>
    <w:link w:val="Heading3"/>
    <w:semiHidden/>
    <w:rsid w:val="007648C8"/>
    <w:rPr>
      <w:rFonts w:asciiTheme="majorHAnsi" w:eastAsiaTheme="majorEastAsia" w:hAnsiTheme="majorHAnsi" w:cstheme="majorBidi"/>
      <w:color w:val="1F4D78" w:themeColor="accent1" w:themeShade="7F"/>
      <w:sz w:val="24"/>
      <w:szCs w:val="24"/>
      <w:lang w:eastAsia="ja-JP"/>
    </w:rPr>
  </w:style>
  <w:style w:type="paragraph" w:customStyle="1" w:styleId="4Bulletedcopyblue">
    <w:name w:val="4 Bulleted copy blue"/>
    <w:basedOn w:val="Normal"/>
    <w:qFormat/>
    <w:rsid w:val="007648C8"/>
    <w:pPr>
      <w:numPr>
        <w:numId w:val="24"/>
      </w:numPr>
      <w:spacing w:after="120"/>
    </w:pPr>
    <w:rPr>
      <w:rFonts w:ascii="Arial" w:hAnsi="Arial" w:cs="Arial"/>
      <w:sz w:val="20"/>
      <w:szCs w:val="20"/>
      <w:lang w:eastAsia="en-US"/>
    </w:rPr>
  </w:style>
  <w:style w:type="table" w:styleId="TableGrid">
    <w:name w:val="Table Grid"/>
    <w:basedOn w:val="TableNormal"/>
    <w:uiPriority w:val="59"/>
    <w:rsid w:val="0075730F"/>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D437CD"/>
    <w:pPr>
      <w:spacing w:after="120"/>
    </w:pPr>
    <w:rPr>
      <w:rFonts w:ascii="Arial" w:hAnsi="Arial"/>
      <w:sz w:val="20"/>
      <w:lang w:val="en-US" w:eastAsia="en-US"/>
    </w:rPr>
  </w:style>
  <w:style w:type="character" w:customStyle="1" w:styleId="1bodycopy10ptChar">
    <w:name w:val="1 body copy 10pt Char"/>
    <w:link w:val="1bodycopy10pt"/>
    <w:rsid w:val="00D437CD"/>
    <w:rPr>
      <w:rFonts w:ascii="Arial" w:hAnsi="Arial"/>
      <w:szCs w:val="24"/>
      <w:lang w:val="en-US" w:eastAsia="en-US"/>
    </w:rPr>
  </w:style>
  <w:style w:type="paragraph" w:customStyle="1" w:styleId="Subhead2">
    <w:name w:val="Subhead 2"/>
    <w:basedOn w:val="1bodycopy10pt"/>
    <w:next w:val="1bodycopy10pt"/>
    <w:link w:val="Subhead2Char"/>
    <w:qFormat/>
    <w:rsid w:val="00D437CD"/>
    <w:pPr>
      <w:spacing w:before="240"/>
    </w:pPr>
    <w:rPr>
      <w:b/>
      <w:color w:val="12263F"/>
      <w:sz w:val="24"/>
    </w:rPr>
  </w:style>
  <w:style w:type="character" w:customStyle="1" w:styleId="Subhead2Char">
    <w:name w:val="Subhead 2 Char"/>
    <w:link w:val="Subhead2"/>
    <w:rsid w:val="00D437CD"/>
    <w:rPr>
      <w:rFonts w:ascii="Arial" w:hAnsi="Arial"/>
      <w:b/>
      <w:color w:val="12263F"/>
      <w:sz w:val="24"/>
      <w:szCs w:val="24"/>
      <w:lang w:val="en-US" w:eastAsia="en-US"/>
    </w:rPr>
  </w:style>
  <w:style w:type="paragraph" w:customStyle="1" w:styleId="1bodycopy11pt">
    <w:name w:val="1 body copy 11pt"/>
    <w:autoRedefine/>
    <w:rsid w:val="00D437CD"/>
    <w:pPr>
      <w:spacing w:after="120"/>
      <w:ind w:right="850"/>
    </w:pPr>
    <w:rPr>
      <w:rFonts w:asciiTheme="minorHAnsi" w:hAnsiTheme="minorHAnsi" w:cstheme="minorHAnsi"/>
      <w:sz w:val="22"/>
      <w:szCs w:val="24"/>
      <w:lang w:val="en-US" w:eastAsia="en-US"/>
    </w:rPr>
  </w:style>
  <w:style w:type="paragraph" w:styleId="TOC1">
    <w:name w:val="toc 1"/>
    <w:basedOn w:val="Normal"/>
    <w:next w:val="Normal"/>
    <w:autoRedefine/>
    <w:uiPriority w:val="39"/>
    <w:unhideWhenUsed/>
    <w:rsid w:val="00D437CD"/>
    <w:pPr>
      <w:spacing w:after="100"/>
    </w:pPr>
    <w:rPr>
      <w:rFonts w:ascii="Arial" w:hAnsi="Arial"/>
      <w:sz w:val="20"/>
      <w:lang w:val="en-US" w:eastAsia="en-US"/>
    </w:rPr>
  </w:style>
  <w:style w:type="paragraph" w:customStyle="1" w:styleId="Tablebodycopy">
    <w:name w:val="Table body copy"/>
    <w:basedOn w:val="1bodycopy10pt"/>
    <w:qFormat/>
    <w:rsid w:val="00D437CD"/>
    <w:pPr>
      <w:keepLines/>
      <w:spacing w:after="60"/>
      <w:textboxTightWrap w:val="allLines"/>
    </w:pPr>
  </w:style>
  <w:style w:type="paragraph" w:customStyle="1" w:styleId="Bulletedcopylevel2">
    <w:name w:val="Bulleted copy level 2"/>
    <w:basedOn w:val="1bodycopy10pt"/>
    <w:qFormat/>
    <w:rsid w:val="00D437CD"/>
    <w:pPr>
      <w:numPr>
        <w:numId w:val="30"/>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427164">
      <w:bodyDiv w:val="1"/>
      <w:marLeft w:val="0"/>
      <w:marRight w:val="0"/>
      <w:marTop w:val="0"/>
      <w:marBottom w:val="0"/>
      <w:divBdr>
        <w:top w:val="none" w:sz="0" w:space="0" w:color="auto"/>
        <w:left w:val="none" w:sz="0" w:space="0" w:color="auto"/>
        <w:bottom w:val="none" w:sz="0" w:space="0" w:color="auto"/>
        <w:right w:val="none" w:sz="0" w:space="0" w:color="auto"/>
      </w:divBdr>
    </w:div>
    <w:div w:id="841432727">
      <w:bodyDiv w:val="1"/>
      <w:marLeft w:val="0"/>
      <w:marRight w:val="0"/>
      <w:marTop w:val="0"/>
      <w:marBottom w:val="0"/>
      <w:divBdr>
        <w:top w:val="none" w:sz="0" w:space="0" w:color="auto"/>
        <w:left w:val="none" w:sz="0" w:space="0" w:color="auto"/>
        <w:bottom w:val="none" w:sz="0" w:space="0" w:color="auto"/>
        <w:right w:val="none" w:sz="0" w:space="0" w:color="auto"/>
      </w:divBdr>
    </w:div>
    <w:div w:id="1178081882">
      <w:bodyDiv w:val="1"/>
      <w:marLeft w:val="0"/>
      <w:marRight w:val="0"/>
      <w:marTop w:val="0"/>
      <w:marBottom w:val="0"/>
      <w:divBdr>
        <w:top w:val="none" w:sz="0" w:space="0" w:color="auto"/>
        <w:left w:val="none" w:sz="0" w:space="0" w:color="auto"/>
        <w:bottom w:val="none" w:sz="0" w:space="0" w:color="auto"/>
        <w:right w:val="none" w:sz="0" w:space="0" w:color="auto"/>
      </w:divBdr>
    </w:div>
    <w:div w:id="1224558879">
      <w:bodyDiv w:val="1"/>
      <w:marLeft w:val="0"/>
      <w:marRight w:val="0"/>
      <w:marTop w:val="0"/>
      <w:marBottom w:val="0"/>
      <w:divBdr>
        <w:top w:val="none" w:sz="0" w:space="0" w:color="auto"/>
        <w:left w:val="none" w:sz="0" w:space="0" w:color="auto"/>
        <w:bottom w:val="none" w:sz="0" w:space="0" w:color="auto"/>
        <w:right w:val="none" w:sz="0" w:space="0" w:color="auto"/>
      </w:divBdr>
    </w:div>
    <w:div w:id="16872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jones@grange.manchester.sch.uk" TargetMode="External"/><Relationship Id="rId18" Type="http://schemas.openxmlformats.org/officeDocument/2006/relationships/hyperlink" Target="mailto:s.harris@grange.manchester.sch.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jones@grange.manchester.sch.uk" TargetMode="External"/><Relationship Id="rId7" Type="http://schemas.openxmlformats.org/officeDocument/2006/relationships/endnotes" Target="endnotes.xml"/><Relationship Id="rId12" Type="http://schemas.openxmlformats.org/officeDocument/2006/relationships/hyperlink" Target="mailto:a.richardson-rafey@grange.manchester.sch.uk" TargetMode="External"/><Relationship Id="rId17" Type="http://schemas.openxmlformats.org/officeDocument/2006/relationships/hyperlink" Target="https://www.manchestersafeguardingpartnership.co.uk/resource/knife-crime-information-for-al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harris@grange.manchester.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hepherd@grange.manchester.sch.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jones@grange.manchester.sch.uk" TargetMode="External"/><Relationship Id="rId23" Type="http://schemas.openxmlformats.org/officeDocument/2006/relationships/hyperlink" Target="mailto:Misconduct.Teacher@education.gov.uk" TargetMode="External"/><Relationship Id="rId10" Type="http://schemas.openxmlformats.org/officeDocument/2006/relationships/hyperlink" Target="mailto:a.cox@piperhill.manchester.sch.uk"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mailto:head@grange.manchester.sch.uk" TargetMode="External"/><Relationship Id="rId14" Type="http://schemas.openxmlformats.org/officeDocument/2006/relationships/hyperlink" Target="mailto:s.evans@grange.manchester.sch.uk" TargetMode="External"/><Relationship Id="rId22" Type="http://schemas.openxmlformats.org/officeDocument/2006/relationships/hyperlink" Target="https://www.gov.uk/government/publications/school-attendan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1D11B-6BB3-476D-892E-F0FDEA79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21700</Words>
  <Characters>118535</Characters>
  <Application>Microsoft Office Word</Application>
  <DocSecurity>0</DocSecurity>
  <Lines>987</Lines>
  <Paragraphs>279</Paragraphs>
  <ScaleCrop>false</ScaleCrop>
  <HeadingPairs>
    <vt:vector size="2" baseType="variant">
      <vt:variant>
        <vt:lpstr>Title</vt:lpstr>
      </vt:variant>
      <vt:variant>
        <vt:i4>1</vt:i4>
      </vt:variant>
    </vt:vector>
  </HeadingPairs>
  <TitlesOfParts>
    <vt:vector size="1" baseType="lpstr">
      <vt:lpstr>Introduction</vt:lpstr>
    </vt:vector>
  </TitlesOfParts>
  <Company>Manchester City Council</Company>
  <LinksUpToDate>false</LinksUpToDate>
  <CharactersWithSpaces>139956</CharactersWithSpaces>
  <SharedDoc>false</SharedDoc>
  <HLinks>
    <vt:vector size="78" baseType="variant">
      <vt:variant>
        <vt:i4>3211325</vt:i4>
      </vt:variant>
      <vt:variant>
        <vt:i4>39</vt:i4>
      </vt:variant>
      <vt:variant>
        <vt:i4>0</vt:i4>
      </vt:variant>
      <vt:variant>
        <vt:i4>5</vt:i4>
      </vt:variant>
      <vt:variant>
        <vt:lpwstr>http://www.gov.uk/government/publications/safeguarding-practitioners-information-sharing-advice</vt:lpwstr>
      </vt:variant>
      <vt:variant>
        <vt:lpwstr/>
      </vt:variant>
      <vt:variant>
        <vt:i4>8257643</vt:i4>
      </vt:variant>
      <vt:variant>
        <vt:i4>36</vt:i4>
      </vt:variant>
      <vt:variant>
        <vt:i4>0</vt:i4>
      </vt:variant>
      <vt:variant>
        <vt:i4>5</vt:i4>
      </vt:variant>
      <vt:variant>
        <vt:lpwstr>http://www.gov.uk/government/organisations/department-for-education</vt:lpwstr>
      </vt:variant>
      <vt:variant>
        <vt:lpwstr/>
      </vt:variant>
      <vt:variant>
        <vt:i4>3801204</vt:i4>
      </vt:variant>
      <vt:variant>
        <vt:i4>33</vt:i4>
      </vt:variant>
      <vt:variant>
        <vt:i4>0</vt:i4>
      </vt:variant>
      <vt:variant>
        <vt:i4>5</vt:i4>
      </vt:variant>
      <vt:variant>
        <vt:lpwstr>http://www.saferrecruitmentconsortium.org/GSWP OCT 2015</vt:lpwstr>
      </vt:variant>
      <vt:variant>
        <vt:lpwstr/>
      </vt:variant>
      <vt:variant>
        <vt:i4>6225988</vt:i4>
      </vt:variant>
      <vt:variant>
        <vt:i4>30</vt:i4>
      </vt:variant>
      <vt:variant>
        <vt:i4>0</vt:i4>
      </vt:variant>
      <vt:variant>
        <vt:i4>5</vt:i4>
      </vt:variant>
      <vt:variant>
        <vt:lpwstr>http://informationsharing.co.uk/</vt:lpwstr>
      </vt:variant>
      <vt:variant>
        <vt:lpwstr/>
      </vt:variant>
      <vt:variant>
        <vt:i4>6225988</vt:i4>
      </vt:variant>
      <vt:variant>
        <vt:i4>27</vt:i4>
      </vt:variant>
      <vt:variant>
        <vt:i4>0</vt:i4>
      </vt:variant>
      <vt:variant>
        <vt:i4>5</vt:i4>
      </vt:variant>
      <vt:variant>
        <vt:lpwstr>http://informationsharing.co.uk/</vt:lpwstr>
      </vt:variant>
      <vt:variant>
        <vt:lpwstr/>
      </vt:variant>
      <vt:variant>
        <vt:i4>3866656</vt:i4>
      </vt:variant>
      <vt:variant>
        <vt:i4>24</vt:i4>
      </vt:variant>
      <vt:variant>
        <vt:i4>0</vt:i4>
      </vt:variant>
      <vt:variant>
        <vt:i4>5</vt:i4>
      </vt:variant>
      <vt:variant>
        <vt:lpwstr>https://www.ico.org.uk/for-organisations/guide-to-data-protection/data-sharing/</vt:lpwstr>
      </vt:variant>
      <vt:variant>
        <vt:lpwstr/>
      </vt:variant>
      <vt:variant>
        <vt:i4>3866656</vt:i4>
      </vt:variant>
      <vt:variant>
        <vt:i4>21</vt:i4>
      </vt:variant>
      <vt:variant>
        <vt:i4>0</vt:i4>
      </vt:variant>
      <vt:variant>
        <vt:i4>5</vt:i4>
      </vt:variant>
      <vt:variant>
        <vt:lpwstr>https://www.ico.org.uk/for-organisations/guide-to-data-protection/data-sharing/</vt:lpwstr>
      </vt:variant>
      <vt:variant>
        <vt:lpwstr/>
      </vt:variant>
      <vt:variant>
        <vt:i4>1769598</vt:i4>
      </vt:variant>
      <vt:variant>
        <vt:i4>18</vt:i4>
      </vt:variant>
      <vt:variant>
        <vt:i4>0</vt:i4>
      </vt:variant>
      <vt:variant>
        <vt:i4>5</vt:i4>
      </vt:variant>
      <vt:variant>
        <vt:lpwstr>\\celerra9vdm1\url?url=https:\\www.nspcc.org.uk\globalassets\documents\information-service\information-sharing-confidentiality-practitioners.pdf&amp;rct=j&amp;frm=1&amp;q=&amp;esrc=s&amp;sa=U&amp;ved=0ahUKEwjXwqHOqo3SAhWpK8AKHc0RDNcQFggnMAI&amp;usg=AFQjCNFJUt9MSRgQ0rtqZPvDe7vI7m4MXg</vt:lpwstr>
      </vt:variant>
      <vt:variant>
        <vt:lpwstr/>
      </vt:variant>
      <vt:variant>
        <vt:i4>2293811</vt:i4>
      </vt:variant>
      <vt:variant>
        <vt:i4>15</vt:i4>
      </vt:variant>
      <vt:variant>
        <vt:i4>0</vt:i4>
      </vt:variant>
      <vt:variant>
        <vt:i4>5</vt:i4>
      </vt:variant>
      <vt:variant>
        <vt:lpwstr>http://www.nspcc.org.uk/preventing-abuse/child-protection-system/case reviews/national-case-review-repository/</vt:lpwstr>
      </vt:variant>
      <vt:variant>
        <vt:lpwstr/>
      </vt:variant>
      <vt:variant>
        <vt:i4>6291578</vt:i4>
      </vt:variant>
      <vt:variant>
        <vt:i4>12</vt:i4>
      </vt:variant>
      <vt:variant>
        <vt:i4>0</vt:i4>
      </vt:variant>
      <vt:variant>
        <vt:i4>5</vt:i4>
      </vt:variant>
      <vt:variant>
        <vt:lpwstr>http://www.gov.uk/</vt:lpwstr>
      </vt:variant>
      <vt:variant>
        <vt:lpwstr/>
      </vt:variant>
      <vt:variant>
        <vt:i4>8257643</vt:i4>
      </vt:variant>
      <vt:variant>
        <vt:i4>9</vt:i4>
      </vt:variant>
      <vt:variant>
        <vt:i4>0</vt:i4>
      </vt:variant>
      <vt:variant>
        <vt:i4>5</vt:i4>
      </vt:variant>
      <vt:variant>
        <vt:lpwstr>http://www.gov.uk/government/organisations/department-for-education</vt:lpwstr>
      </vt:variant>
      <vt:variant>
        <vt:lpwstr/>
      </vt:variant>
      <vt:variant>
        <vt:i4>1376331</vt:i4>
      </vt:variant>
      <vt:variant>
        <vt:i4>6</vt:i4>
      </vt:variant>
      <vt:variant>
        <vt:i4>0</vt:i4>
      </vt:variant>
      <vt:variant>
        <vt:i4>5</vt:i4>
      </vt:variant>
      <vt:variant>
        <vt:lpwstr>http://www.manchesterscb.org.uk/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pattersonj</dc:creator>
  <cp:keywords/>
  <cp:lastModifiedBy>Andrew Richardson-Rafey</cp:lastModifiedBy>
  <cp:revision>4</cp:revision>
  <cp:lastPrinted>2018-01-29T07:45:00Z</cp:lastPrinted>
  <dcterms:created xsi:type="dcterms:W3CDTF">2021-11-02T12:18:00Z</dcterms:created>
  <dcterms:modified xsi:type="dcterms:W3CDTF">2021-11-02T12:19:00Z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1340648254</vt:i4>
  </property>
  <property fmtid="{D5CDD505-2E9C-101B-9397-08002B2CF9AE}" pid="3" name="_NewReviewCycle">
    <vt:lpwstr/>
  </property>
  <property fmtid="{D5CDD505-2E9C-101B-9397-08002B2CF9AE}" pid="4" name="_EmailSubject">
    <vt:lpwstr>Policy</vt:lpwstr>
  </property>
  <property fmtid="{D5CDD505-2E9C-101B-9397-08002B2CF9AE}" pid="5" name="_AuthorEmail">
    <vt:lpwstr>s.harris@grange.manchester.sch.uk</vt:lpwstr>
  </property>
  <property fmtid="{D5CDD505-2E9C-101B-9397-08002B2CF9AE}" pid="6" name="_AuthorEmailDisplayName">
    <vt:lpwstr>Stuart Harris (Grange)</vt:lpwstr>
  </property>
  <property fmtid="{D5CDD505-2E9C-101B-9397-08002B2CF9AE}" pid="7" name="_PreviousAdHocReviewCycleID">
    <vt:i4>2089684265</vt:i4>
  </property>
  <property fmtid="{D5CDD505-2E9C-101B-9397-08002B2CF9AE}" pid="8" name="_ReviewingToolsShownOnce">
    <vt:lpwstr/>
  </property>
</Properties>
</file>