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2E3F" w14:paraId="28449527" w14:textId="77777777" w:rsidTr="005A3D15">
        <w:tc>
          <w:tcPr>
            <w:tcW w:w="9016" w:type="dxa"/>
            <w:shd w:val="clear" w:color="auto" w:fill="FFFF00"/>
          </w:tcPr>
          <w:p w14:paraId="25F36B23" w14:textId="2E6F14A5" w:rsidR="001C2E3F" w:rsidRDefault="00DF3656" w:rsidP="001C2E3F">
            <w:pPr>
              <w:jc w:val="center"/>
              <w:rPr>
                <w:rFonts w:ascii="Comic Sans MS" w:hAnsi="Comic Sans MS"/>
                <w:bCs/>
                <w:sz w:val="28"/>
              </w:rPr>
            </w:pPr>
            <w:r>
              <w:rPr>
                <w:rFonts w:ascii="Comic Sans MS" w:hAnsi="Comic Sans MS"/>
                <w:bCs/>
                <w:sz w:val="28"/>
              </w:rPr>
              <w:t>GCSE</w:t>
            </w:r>
            <w:r w:rsidR="001C2E3F" w:rsidRPr="005A3D15">
              <w:rPr>
                <w:rFonts w:ascii="Comic Sans MS" w:hAnsi="Comic Sans MS"/>
                <w:bCs/>
                <w:sz w:val="28"/>
              </w:rPr>
              <w:t xml:space="preserve"> Geography Year </w:t>
            </w:r>
            <w:r>
              <w:rPr>
                <w:rFonts w:ascii="Comic Sans MS" w:hAnsi="Comic Sans MS"/>
                <w:bCs/>
                <w:sz w:val="28"/>
              </w:rPr>
              <w:t>11</w:t>
            </w:r>
          </w:p>
          <w:p w14:paraId="5F8FBCA3" w14:textId="77777777" w:rsidR="005A3D15" w:rsidRPr="005A3D15" w:rsidRDefault="005A3D15" w:rsidP="001C2E3F">
            <w:pPr>
              <w:jc w:val="center"/>
              <w:rPr>
                <w:rFonts w:ascii="Comic Sans MS" w:hAnsi="Comic Sans MS"/>
                <w:bCs/>
                <w:sz w:val="28"/>
              </w:rPr>
            </w:pPr>
          </w:p>
        </w:tc>
      </w:tr>
      <w:tr w:rsidR="001C2E3F" w14:paraId="236B9227" w14:textId="77777777" w:rsidTr="005A3D15">
        <w:trPr>
          <w:trHeight w:val="790"/>
        </w:trPr>
        <w:tc>
          <w:tcPr>
            <w:tcW w:w="9016" w:type="dxa"/>
            <w:shd w:val="clear" w:color="auto" w:fill="9AEAFA"/>
          </w:tcPr>
          <w:p w14:paraId="6A1ACE22" w14:textId="77777777" w:rsidR="001C2E3F" w:rsidRDefault="001C2E3F" w:rsidP="001C2E3F">
            <w:pPr>
              <w:jc w:val="center"/>
              <w:rPr>
                <w:rFonts w:ascii="Comic Sans MS" w:hAnsi="Comic Sans MS"/>
                <w:bCs/>
                <w:sz w:val="28"/>
                <w:u w:val="single"/>
              </w:rPr>
            </w:pPr>
            <w:r w:rsidRPr="005A3D15">
              <w:rPr>
                <w:rFonts w:ascii="Comic Sans MS" w:hAnsi="Comic Sans MS"/>
                <w:bCs/>
                <w:sz w:val="28"/>
                <w:u w:val="single"/>
              </w:rPr>
              <w:t>Topics you should revise</w:t>
            </w:r>
          </w:p>
          <w:p w14:paraId="5A60B48D" w14:textId="77777777" w:rsidR="005A3D15" w:rsidRPr="005A3D15" w:rsidRDefault="005A3D15" w:rsidP="001C2E3F">
            <w:pPr>
              <w:jc w:val="center"/>
              <w:rPr>
                <w:rFonts w:ascii="Comic Sans MS" w:hAnsi="Comic Sans MS"/>
                <w:bCs/>
                <w:sz w:val="28"/>
                <w:u w:val="single"/>
              </w:rPr>
            </w:pPr>
          </w:p>
          <w:p w14:paraId="0266A258" w14:textId="4B819433" w:rsidR="005A3D15" w:rsidRDefault="00DF3656" w:rsidP="00856C24">
            <w:pPr>
              <w:rPr>
                <w:rFonts w:ascii="Comic Sans MS" w:hAnsi="Comic Sans MS"/>
                <w:bCs/>
                <w:sz w:val="28"/>
                <w:u w:val="single"/>
              </w:rPr>
            </w:pPr>
            <w:r>
              <w:rPr>
                <w:rFonts w:ascii="Comic Sans MS" w:hAnsi="Comic Sans MS"/>
                <w:bCs/>
                <w:sz w:val="28"/>
                <w:u w:val="single"/>
              </w:rPr>
              <w:t xml:space="preserve">Paper 1 </w:t>
            </w:r>
          </w:p>
          <w:p w14:paraId="425BE0B4" w14:textId="0BD7F89A" w:rsidR="00446253" w:rsidRDefault="00446253" w:rsidP="00856C24">
            <w:pPr>
              <w:rPr>
                <w:rFonts w:ascii="Comic Sans MS" w:hAnsi="Comic Sans MS"/>
                <w:bCs/>
                <w:sz w:val="28"/>
                <w:u w:val="single"/>
              </w:rPr>
            </w:pPr>
            <w:r>
              <w:rPr>
                <w:rFonts w:ascii="Comic Sans MS" w:hAnsi="Comic Sans MS"/>
                <w:bCs/>
                <w:sz w:val="28"/>
                <w:u w:val="single"/>
              </w:rPr>
              <w:t xml:space="preserve">60 minutes </w:t>
            </w:r>
          </w:p>
          <w:p w14:paraId="5E63DDBD" w14:textId="77777777" w:rsidR="00446253" w:rsidRPr="005A3D15" w:rsidRDefault="00446253" w:rsidP="00856C24">
            <w:pPr>
              <w:rPr>
                <w:rFonts w:ascii="Comic Sans MS" w:hAnsi="Comic Sans MS"/>
                <w:bCs/>
                <w:sz w:val="28"/>
                <w:u w:val="single"/>
              </w:rPr>
            </w:pPr>
          </w:p>
          <w:p w14:paraId="1D8DF603" w14:textId="40C033B1" w:rsidR="005B53B2" w:rsidRDefault="00446253" w:rsidP="0044625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Cs/>
                <w:sz w:val="28"/>
              </w:rPr>
            </w:pPr>
            <w:r w:rsidRPr="00446253">
              <w:rPr>
                <w:rFonts w:ascii="Comic Sans MS" w:hAnsi="Comic Sans MS"/>
                <w:bCs/>
                <w:sz w:val="28"/>
              </w:rPr>
              <w:t>Tropical Rainforests and Hot Deserts – Pages 27-44</w:t>
            </w:r>
          </w:p>
          <w:p w14:paraId="02E35627" w14:textId="74FCEC9C" w:rsidR="00446253" w:rsidRPr="00446253" w:rsidRDefault="00446253" w:rsidP="0044625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Cs/>
                <w:sz w:val="28"/>
              </w:rPr>
            </w:pPr>
            <w:r>
              <w:rPr>
                <w:rFonts w:ascii="Comic Sans MS" w:hAnsi="Comic Sans MS"/>
                <w:bCs/>
                <w:sz w:val="28"/>
              </w:rPr>
              <w:t>Resources Pages 132-136 and Energy Pages 157-164</w:t>
            </w:r>
          </w:p>
          <w:p w14:paraId="17D65CC8" w14:textId="77777777" w:rsidR="00446253" w:rsidRPr="005A3D15" w:rsidRDefault="00446253" w:rsidP="005B53B2">
            <w:pPr>
              <w:pStyle w:val="ListParagraph"/>
              <w:ind w:left="1440"/>
              <w:rPr>
                <w:rFonts w:ascii="Comic Sans MS" w:hAnsi="Comic Sans MS"/>
                <w:bCs/>
                <w:sz w:val="28"/>
              </w:rPr>
            </w:pPr>
          </w:p>
          <w:p w14:paraId="63468510" w14:textId="1C9A93AC" w:rsidR="00E12269" w:rsidRPr="00446253" w:rsidRDefault="00E12269" w:rsidP="00446253">
            <w:pPr>
              <w:rPr>
                <w:rFonts w:ascii="Comic Sans MS" w:hAnsi="Comic Sans MS"/>
                <w:bCs/>
                <w:sz w:val="28"/>
              </w:rPr>
            </w:pPr>
          </w:p>
        </w:tc>
      </w:tr>
      <w:tr w:rsidR="001C2E3F" w14:paraId="674C4B49" w14:textId="77777777" w:rsidTr="001C2E3F">
        <w:tc>
          <w:tcPr>
            <w:tcW w:w="9016" w:type="dxa"/>
          </w:tcPr>
          <w:p w14:paraId="70D2A5C0" w14:textId="176BFCDD" w:rsidR="001C2E3F" w:rsidRPr="005A3D15" w:rsidRDefault="005A3D15" w:rsidP="001C2E3F">
            <w:pPr>
              <w:jc w:val="center"/>
              <w:rPr>
                <w:rFonts w:ascii="Comic Sans MS" w:hAnsi="Comic Sans MS"/>
                <w:bCs/>
                <w:sz w:val="28"/>
                <w:u w:val="single"/>
              </w:rPr>
            </w:pPr>
            <w:r w:rsidRPr="005A3D15">
              <w:rPr>
                <w:rFonts w:ascii="Comic Sans MS" w:hAnsi="Comic Sans MS"/>
                <w:bCs/>
                <w:sz w:val="28"/>
                <w:u w:val="single"/>
              </w:rPr>
              <w:t>R</w:t>
            </w:r>
            <w:r w:rsidR="001C2E3F" w:rsidRPr="005A3D15">
              <w:rPr>
                <w:rFonts w:ascii="Comic Sans MS" w:hAnsi="Comic Sans MS"/>
                <w:bCs/>
                <w:sz w:val="28"/>
                <w:u w:val="single"/>
              </w:rPr>
              <w:t>evision resources</w:t>
            </w:r>
          </w:p>
          <w:p w14:paraId="5C2DB0CF" w14:textId="77777777" w:rsidR="001C2E3F" w:rsidRDefault="001C2E3F">
            <w:pPr>
              <w:rPr>
                <w:rFonts w:ascii="Comic Sans MS" w:hAnsi="Comic Sans MS"/>
                <w:bCs/>
                <w:sz w:val="28"/>
              </w:rPr>
            </w:pPr>
            <w:r w:rsidRPr="005A3D15">
              <w:rPr>
                <w:rFonts w:ascii="Comic Sans MS" w:hAnsi="Comic Sans MS"/>
                <w:bCs/>
                <w:sz w:val="28"/>
              </w:rPr>
              <w:t xml:space="preserve">● Exercise books </w:t>
            </w:r>
          </w:p>
          <w:p w14:paraId="4B7DFBCA" w14:textId="2E89B3FF" w:rsidR="00DF3656" w:rsidRDefault="00000000">
            <w:pPr>
              <w:rPr>
                <w:rStyle w:val="eop"/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hyperlink r:id="rId8" w:tgtFrame="_blank" w:history="1">
              <w:r w:rsidR="00DF3656">
                <w:rPr>
                  <w:rStyle w:val="normaltextrun"/>
                  <w:rFonts w:ascii="Comic Sans MS" w:hAnsi="Comic Sans MS" w:cs="Segoe UI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https://www.aqa.org.uk/subjects/geography/gcse/geography-8035/specification</w:t>
              </w:r>
            </w:hyperlink>
            <w:r w:rsidR="00DF3656">
              <w:rPr>
                <w:rStyle w:val="eop"/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2AA5E5F0" w14:textId="77777777" w:rsidR="00DF3656" w:rsidRDefault="00DF3656">
            <w:pPr>
              <w:rPr>
                <w:rStyle w:val="eop"/>
                <w:color w:val="000000"/>
                <w:szCs w:val="28"/>
                <w:shd w:val="clear" w:color="auto" w:fill="FFFFFF"/>
              </w:rPr>
            </w:pPr>
          </w:p>
          <w:p w14:paraId="072551A4" w14:textId="39DABC93" w:rsidR="00DF3656" w:rsidRPr="005A3D15" w:rsidRDefault="00DF3656">
            <w:pPr>
              <w:rPr>
                <w:rFonts w:ascii="Comic Sans MS" w:hAnsi="Comic Sans MS"/>
                <w:bCs/>
                <w:sz w:val="28"/>
              </w:rPr>
            </w:pPr>
            <w:r>
              <w:rPr>
                <w:rFonts w:ascii="Comic Sans MS" w:hAnsi="Comic Sans MS"/>
                <w:bCs/>
                <w:noProof/>
                <w:sz w:val="28"/>
              </w:rPr>
              <w:drawing>
                <wp:inline distT="0" distB="0" distL="0" distR="0" wp14:anchorId="3A743F94" wp14:editId="02C4270A">
                  <wp:extent cx="847725" cy="1276350"/>
                  <wp:effectExtent l="0" t="0" r="9525" b="0"/>
                  <wp:docPr id="549398141" name="Picture 1" descr="A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98141" name="Picture 1" descr="A cover of a book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22" cy="128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Cs/>
                <w:noProof/>
                <w:sz w:val="28"/>
              </w:rPr>
              <w:drawing>
                <wp:inline distT="0" distB="0" distL="0" distR="0" wp14:anchorId="178117E4" wp14:editId="7B4E37EB">
                  <wp:extent cx="933450" cy="1256665"/>
                  <wp:effectExtent l="0" t="0" r="0" b="635"/>
                  <wp:docPr id="1891029458" name="Picture 2" descr="A box of a geography exam ca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029458" name="Picture 2" descr="A box of a geography exam card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62" cy="126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0C80C" w14:textId="77777777" w:rsidR="00DF3656" w:rsidRDefault="00DF3656">
            <w:pPr>
              <w:rPr>
                <w:rFonts w:ascii="Comic Sans MS" w:hAnsi="Comic Sans MS"/>
                <w:bCs/>
                <w:sz w:val="28"/>
              </w:rPr>
            </w:pPr>
          </w:p>
          <w:p w14:paraId="5FE4CAFE" w14:textId="21A07AB1" w:rsidR="00DF3656" w:rsidRPr="005A3D15" w:rsidRDefault="00DF3656">
            <w:pPr>
              <w:rPr>
                <w:rFonts w:ascii="Comic Sans MS" w:hAnsi="Comic Sans MS"/>
                <w:bCs/>
                <w:sz w:val="28"/>
              </w:rPr>
            </w:pPr>
          </w:p>
        </w:tc>
      </w:tr>
      <w:tr w:rsidR="001C2E3F" w14:paraId="65C49F5E" w14:textId="77777777" w:rsidTr="001C2E3F">
        <w:tc>
          <w:tcPr>
            <w:tcW w:w="9016" w:type="dxa"/>
          </w:tcPr>
          <w:p w14:paraId="74F127A0" w14:textId="77777777" w:rsidR="001C2E3F" w:rsidRPr="005A3D15" w:rsidRDefault="001C2E3F" w:rsidP="001C2E3F">
            <w:pPr>
              <w:jc w:val="center"/>
              <w:rPr>
                <w:rFonts w:ascii="Comic Sans MS" w:hAnsi="Comic Sans MS"/>
                <w:bCs/>
                <w:sz w:val="28"/>
                <w:u w:val="single"/>
              </w:rPr>
            </w:pPr>
            <w:r w:rsidRPr="005A3D15">
              <w:rPr>
                <w:rFonts w:ascii="Comic Sans MS" w:hAnsi="Comic Sans MS"/>
                <w:bCs/>
                <w:sz w:val="28"/>
                <w:u w:val="single"/>
              </w:rPr>
              <w:t>Revision Tips</w:t>
            </w:r>
          </w:p>
          <w:p w14:paraId="25D1EA33" w14:textId="77777777" w:rsidR="005A3D15" w:rsidRPr="005A3D15" w:rsidRDefault="005A3D15">
            <w:pPr>
              <w:rPr>
                <w:rFonts w:ascii="Comic Sans MS" w:hAnsi="Comic Sans MS"/>
                <w:bCs/>
                <w:sz w:val="28"/>
              </w:rPr>
            </w:pPr>
          </w:p>
          <w:p w14:paraId="628A2BD8" w14:textId="63935287" w:rsidR="001C2E3F" w:rsidRPr="005A3D15" w:rsidRDefault="001C2E3F">
            <w:pPr>
              <w:rPr>
                <w:rFonts w:ascii="Comic Sans MS" w:hAnsi="Comic Sans MS"/>
                <w:bCs/>
                <w:sz w:val="28"/>
              </w:rPr>
            </w:pPr>
            <w:r w:rsidRPr="005A3D15">
              <w:rPr>
                <w:rFonts w:ascii="Comic Sans MS" w:hAnsi="Comic Sans MS"/>
                <w:bCs/>
                <w:sz w:val="28"/>
              </w:rPr>
              <w:t xml:space="preserve">Make something new - a concept map, flashcards, a quiz… anything that makes you work with the knowledge actively. </w:t>
            </w:r>
          </w:p>
          <w:p w14:paraId="69C0EE15" w14:textId="77777777" w:rsidR="001C2E3F" w:rsidRPr="005A3D15" w:rsidRDefault="001C2E3F">
            <w:pPr>
              <w:rPr>
                <w:rFonts w:ascii="Comic Sans MS" w:hAnsi="Comic Sans MS"/>
                <w:bCs/>
                <w:sz w:val="28"/>
              </w:rPr>
            </w:pPr>
          </w:p>
          <w:p w14:paraId="297A9C0F" w14:textId="0661D398" w:rsidR="001C2E3F" w:rsidRPr="005A3D15" w:rsidRDefault="001C2E3F">
            <w:pPr>
              <w:rPr>
                <w:rFonts w:ascii="Comic Sans MS" w:hAnsi="Comic Sans MS"/>
                <w:bCs/>
                <w:sz w:val="28"/>
              </w:rPr>
            </w:pPr>
            <w:r w:rsidRPr="005A3D15">
              <w:rPr>
                <w:rFonts w:ascii="Comic Sans MS" w:hAnsi="Comic Sans MS"/>
                <w:bCs/>
                <w:sz w:val="28"/>
              </w:rPr>
              <w:t xml:space="preserve">Don’t forget to practise: Practising written responses is important to get comfortable with extended pieces of writing. Use example questions provided by your class teacher. </w:t>
            </w:r>
          </w:p>
          <w:p w14:paraId="5FC1ABA9" w14:textId="77777777" w:rsidR="001C2E3F" w:rsidRPr="005A3D15" w:rsidRDefault="001C2E3F">
            <w:pPr>
              <w:rPr>
                <w:rFonts w:ascii="Comic Sans MS" w:hAnsi="Comic Sans MS"/>
                <w:bCs/>
                <w:sz w:val="28"/>
              </w:rPr>
            </w:pPr>
          </w:p>
          <w:p w14:paraId="23E365C9" w14:textId="6865B477" w:rsidR="005A3D15" w:rsidRPr="005A3D15" w:rsidRDefault="001C2E3F" w:rsidP="00974DA1">
            <w:pPr>
              <w:rPr>
                <w:rFonts w:ascii="Comic Sans MS" w:hAnsi="Comic Sans MS"/>
                <w:bCs/>
                <w:sz w:val="28"/>
              </w:rPr>
            </w:pPr>
            <w:r w:rsidRPr="005A3D15">
              <w:rPr>
                <w:rFonts w:ascii="Comic Sans MS" w:hAnsi="Comic Sans MS"/>
                <w:bCs/>
                <w:sz w:val="28"/>
              </w:rPr>
              <w:t xml:space="preserve">Revise little and often: If you struggle to revise for extended periods of time, try to revise for a few minutes each day instead. </w:t>
            </w:r>
          </w:p>
        </w:tc>
      </w:tr>
    </w:tbl>
    <w:p w14:paraId="4322C0B3" w14:textId="77777777" w:rsidR="00C8185B" w:rsidRDefault="00C8185B"/>
    <w:sectPr w:rsidR="00C81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2368"/>
    <w:multiLevelType w:val="hybridMultilevel"/>
    <w:tmpl w:val="262C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7C40"/>
    <w:multiLevelType w:val="hybridMultilevel"/>
    <w:tmpl w:val="C79E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356B"/>
    <w:multiLevelType w:val="hybridMultilevel"/>
    <w:tmpl w:val="01AED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F3BDB"/>
    <w:multiLevelType w:val="hybridMultilevel"/>
    <w:tmpl w:val="24A64F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F6EAC"/>
    <w:multiLevelType w:val="hybridMultilevel"/>
    <w:tmpl w:val="411AC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B3FBF"/>
    <w:multiLevelType w:val="hybridMultilevel"/>
    <w:tmpl w:val="114A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73002">
    <w:abstractNumId w:val="2"/>
  </w:num>
  <w:num w:numId="2" w16cid:durableId="1174416219">
    <w:abstractNumId w:val="4"/>
  </w:num>
  <w:num w:numId="3" w16cid:durableId="1771315115">
    <w:abstractNumId w:val="0"/>
  </w:num>
  <w:num w:numId="4" w16cid:durableId="636374455">
    <w:abstractNumId w:val="3"/>
  </w:num>
  <w:num w:numId="5" w16cid:durableId="1203447002">
    <w:abstractNumId w:val="5"/>
  </w:num>
  <w:num w:numId="6" w16cid:durableId="192047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3F"/>
    <w:rsid w:val="00167484"/>
    <w:rsid w:val="001C2E3F"/>
    <w:rsid w:val="00446253"/>
    <w:rsid w:val="005A3D15"/>
    <w:rsid w:val="005B53B2"/>
    <w:rsid w:val="006C4231"/>
    <w:rsid w:val="00974DA1"/>
    <w:rsid w:val="00BF3592"/>
    <w:rsid w:val="00C8185B"/>
    <w:rsid w:val="00DF3656"/>
    <w:rsid w:val="00E1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7D41"/>
  <w15:chartTrackingRefBased/>
  <w15:docId w15:val="{4F56475E-AB2B-4AEB-A6A0-60CC8141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65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F3656"/>
  </w:style>
  <w:style w:type="character" w:customStyle="1" w:styleId="eop">
    <w:name w:val="eop"/>
    <w:basedOn w:val="DefaultParagraphFont"/>
    <w:rsid w:val="00DF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geography/gcse/geography-8035/specific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68184-7691-4A25-9BE7-C4E92E40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2E213-D524-48D4-A9D5-20AD0C98C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3FBCA-9951-45A9-9F24-99FC68B7C2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Elliott</dc:creator>
  <cp:keywords/>
  <dc:description/>
  <cp:lastModifiedBy>Shaun Elliott</cp:lastModifiedBy>
  <cp:revision>2</cp:revision>
  <dcterms:created xsi:type="dcterms:W3CDTF">2025-01-21T16:13:00Z</dcterms:created>
  <dcterms:modified xsi:type="dcterms:W3CDTF">2025-01-21T16:13:00Z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