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-645"/>
        <w:tblW w:w="1034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090C2A" w14:paraId="505FDB1F" w14:textId="77777777" w:rsidTr="00090C2A">
        <w:trPr>
          <w:trHeight w:val="432"/>
        </w:trPr>
        <w:tc>
          <w:tcPr>
            <w:tcW w:w="10348" w:type="dxa"/>
            <w:shd w:val="clear" w:color="auto" w:fill="E2EFD9" w:themeFill="accent6" w:themeFillTint="33"/>
            <w:vAlign w:val="center"/>
          </w:tcPr>
          <w:p w14:paraId="3ACFC907" w14:textId="5B283457" w:rsidR="00090C2A" w:rsidRDefault="00090C2A" w:rsidP="00090C2A">
            <w:pPr>
              <w:rPr>
                <w:rFonts w:ascii="Calibri" w:eastAsia="Calibri" w:hAnsi="Calibri" w:cs="Calibri"/>
                <w:b/>
                <w:bCs/>
              </w:rPr>
            </w:pPr>
            <w:r w:rsidRPr="28A2D8E8">
              <w:rPr>
                <w:rFonts w:ascii="Calibri" w:eastAsia="Calibri" w:hAnsi="Calibri" w:cs="Calibri"/>
                <w:b/>
                <w:bCs/>
              </w:rPr>
              <w:t xml:space="preserve">Subject: Year </w:t>
            </w:r>
            <w:r>
              <w:rPr>
                <w:rFonts w:ascii="Calibri" w:eastAsia="Calibri" w:hAnsi="Calibri" w:cs="Calibri"/>
                <w:b/>
                <w:bCs/>
              </w:rPr>
              <w:t>10 Biology</w:t>
            </w:r>
          </w:p>
        </w:tc>
      </w:tr>
      <w:tr w:rsidR="00090C2A" w14:paraId="1C1AB15C" w14:textId="77777777" w:rsidTr="00090C2A">
        <w:tc>
          <w:tcPr>
            <w:tcW w:w="10348" w:type="dxa"/>
          </w:tcPr>
          <w:p w14:paraId="5059F48B" w14:textId="6FDC041E" w:rsidR="00090C2A" w:rsidRDefault="00090C2A" w:rsidP="004A168A">
            <w:pPr>
              <w:pStyle w:val="Normal1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28A2D8E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70% of the test will be the topics you have completed in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Year 10</w:t>
            </w:r>
            <w:r w:rsidRPr="28A2D8E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7984E1FE" w14:textId="5E2A72D9" w:rsidR="00090C2A" w:rsidRDefault="00090C2A" w:rsidP="00090C2A">
            <w:pPr>
              <w:pStyle w:val="Normal1"/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Health &amp; Disease</w:t>
            </w:r>
          </w:p>
          <w:p w14:paraId="21E72B11" w14:textId="55535F6C" w:rsidR="00090C2A" w:rsidRPr="00885A2C" w:rsidRDefault="00000000" w:rsidP="00090C2A">
            <w:pPr>
              <w:pStyle w:val="Normal1"/>
              <w:numPr>
                <w:ilvl w:val="0"/>
                <w:numId w:val="12"/>
              </w:numPr>
              <w:rPr>
                <w:rFonts w:asciiTheme="majorHAnsi" w:eastAsia="Calibri" w:hAnsiTheme="majorHAnsi" w:cstheme="majorHAnsi"/>
                <w:color w:val="000000" w:themeColor="text1"/>
              </w:rPr>
            </w:pPr>
            <w:hyperlink r:id="rId8" w:history="1">
              <w:r w:rsidR="00090C2A" w:rsidRPr="00885A2C">
                <w:rPr>
                  <w:rStyle w:val="Hyperlink"/>
                  <w:rFonts w:asciiTheme="majorHAnsi" w:eastAsia="Calibri" w:hAnsiTheme="majorHAnsi" w:cstheme="majorHAnsi"/>
                </w:rPr>
                <w:t>Health and disease</w:t>
              </w:r>
            </w:hyperlink>
          </w:p>
          <w:p w14:paraId="10602640" w14:textId="03A5D743" w:rsidR="00090C2A" w:rsidRPr="00885A2C" w:rsidRDefault="00000000" w:rsidP="00090C2A">
            <w:pPr>
              <w:pStyle w:val="Normal1"/>
              <w:numPr>
                <w:ilvl w:val="0"/>
                <w:numId w:val="12"/>
              </w:numPr>
              <w:rPr>
                <w:rFonts w:asciiTheme="majorHAnsi" w:eastAsia="Calibri" w:hAnsiTheme="majorHAnsi" w:cstheme="majorHAnsi"/>
                <w:color w:val="000000" w:themeColor="text1"/>
              </w:rPr>
            </w:pPr>
            <w:hyperlink r:id="rId9" w:history="1">
              <w:r w:rsidR="00090C2A" w:rsidRPr="00885A2C">
                <w:rPr>
                  <w:rStyle w:val="Hyperlink"/>
                  <w:rFonts w:asciiTheme="majorHAnsi" w:eastAsia="Calibri" w:hAnsiTheme="majorHAnsi" w:cstheme="majorHAnsi"/>
                </w:rPr>
                <w:t>Communicable</w:t>
              </w:r>
            </w:hyperlink>
          </w:p>
          <w:p w14:paraId="07092BA3" w14:textId="63CF08CE" w:rsidR="00090C2A" w:rsidRPr="00885A2C" w:rsidRDefault="00000000" w:rsidP="00090C2A">
            <w:pPr>
              <w:pStyle w:val="Normal1"/>
              <w:numPr>
                <w:ilvl w:val="0"/>
                <w:numId w:val="12"/>
              </w:numPr>
              <w:rPr>
                <w:rFonts w:asciiTheme="majorHAnsi" w:eastAsia="Calibri" w:hAnsiTheme="majorHAnsi" w:cstheme="majorHAnsi"/>
                <w:color w:val="000000" w:themeColor="text1"/>
              </w:rPr>
            </w:pPr>
            <w:hyperlink r:id="rId10" w:history="1">
              <w:r w:rsidR="00090C2A" w:rsidRPr="00885A2C">
                <w:rPr>
                  <w:rStyle w:val="Hyperlink"/>
                  <w:rFonts w:asciiTheme="majorHAnsi" w:eastAsia="Calibri" w:hAnsiTheme="majorHAnsi" w:cstheme="majorHAnsi"/>
                </w:rPr>
                <w:t>Fungal and protist</w:t>
              </w:r>
            </w:hyperlink>
          </w:p>
          <w:p w14:paraId="2726CF01" w14:textId="7BE380F6" w:rsidR="00090C2A" w:rsidRPr="00885A2C" w:rsidRDefault="00000000" w:rsidP="00090C2A">
            <w:pPr>
              <w:pStyle w:val="Normal1"/>
              <w:numPr>
                <w:ilvl w:val="0"/>
                <w:numId w:val="12"/>
              </w:numPr>
              <w:rPr>
                <w:rFonts w:asciiTheme="majorHAnsi" w:eastAsia="Calibri" w:hAnsiTheme="majorHAnsi" w:cstheme="majorHAnsi"/>
                <w:color w:val="000000" w:themeColor="text1"/>
              </w:rPr>
            </w:pPr>
            <w:hyperlink r:id="rId11" w:history="1">
              <w:r w:rsidR="00090C2A" w:rsidRPr="00885A2C">
                <w:rPr>
                  <w:rStyle w:val="Hyperlink"/>
                  <w:rFonts w:asciiTheme="majorHAnsi" w:eastAsia="Calibri" w:hAnsiTheme="majorHAnsi" w:cstheme="majorHAnsi"/>
                </w:rPr>
                <w:t>Viral diseases</w:t>
              </w:r>
            </w:hyperlink>
          </w:p>
          <w:p w14:paraId="1DAC21AF" w14:textId="67C0DB53" w:rsidR="00090C2A" w:rsidRPr="00885A2C" w:rsidRDefault="00000000" w:rsidP="00090C2A">
            <w:pPr>
              <w:pStyle w:val="Normal1"/>
              <w:numPr>
                <w:ilvl w:val="0"/>
                <w:numId w:val="12"/>
              </w:numPr>
              <w:rPr>
                <w:rFonts w:asciiTheme="majorHAnsi" w:eastAsia="Calibri" w:hAnsiTheme="majorHAnsi" w:cstheme="majorHAnsi"/>
                <w:color w:val="000000" w:themeColor="text1"/>
              </w:rPr>
            </w:pPr>
            <w:hyperlink r:id="rId12" w:history="1">
              <w:r w:rsidR="00090C2A" w:rsidRPr="00885A2C">
                <w:rPr>
                  <w:rStyle w:val="Hyperlink"/>
                  <w:rFonts w:asciiTheme="majorHAnsi" w:eastAsia="Calibri" w:hAnsiTheme="majorHAnsi" w:cstheme="majorHAnsi"/>
                </w:rPr>
                <w:t>Bacterial</w:t>
              </w:r>
            </w:hyperlink>
          </w:p>
          <w:p w14:paraId="373FF58D" w14:textId="07140EAE" w:rsidR="00090C2A" w:rsidRPr="00885A2C" w:rsidRDefault="00000000" w:rsidP="00090C2A">
            <w:pPr>
              <w:pStyle w:val="Normal1"/>
              <w:numPr>
                <w:ilvl w:val="0"/>
                <w:numId w:val="12"/>
              </w:numPr>
              <w:rPr>
                <w:rFonts w:asciiTheme="majorHAnsi" w:eastAsia="Calibri" w:hAnsiTheme="majorHAnsi" w:cstheme="majorHAnsi"/>
                <w:color w:val="000000" w:themeColor="text1"/>
              </w:rPr>
            </w:pPr>
            <w:hyperlink r:id="rId13" w:history="1">
              <w:r w:rsidR="00090C2A" w:rsidRPr="00885A2C">
                <w:rPr>
                  <w:rStyle w:val="Hyperlink"/>
                  <w:rFonts w:asciiTheme="majorHAnsi" w:eastAsia="Calibri" w:hAnsiTheme="majorHAnsi" w:cstheme="majorHAnsi"/>
                </w:rPr>
                <w:t>Immune system</w:t>
              </w:r>
            </w:hyperlink>
          </w:p>
          <w:p w14:paraId="0B623ED5" w14:textId="39BAB325" w:rsidR="00090C2A" w:rsidRPr="00885A2C" w:rsidRDefault="00000000" w:rsidP="00090C2A">
            <w:pPr>
              <w:pStyle w:val="Normal1"/>
              <w:numPr>
                <w:ilvl w:val="0"/>
                <w:numId w:val="12"/>
              </w:numPr>
              <w:rPr>
                <w:rFonts w:asciiTheme="majorHAnsi" w:eastAsia="Calibri" w:hAnsiTheme="majorHAnsi" w:cstheme="majorHAnsi"/>
                <w:color w:val="000000" w:themeColor="text1"/>
              </w:rPr>
            </w:pPr>
            <w:hyperlink r:id="rId14" w:history="1">
              <w:r w:rsidR="00090C2A" w:rsidRPr="00885A2C">
                <w:rPr>
                  <w:rStyle w:val="Hyperlink"/>
                  <w:rFonts w:asciiTheme="majorHAnsi" w:eastAsia="Calibri" w:hAnsiTheme="majorHAnsi" w:cstheme="majorHAnsi"/>
                </w:rPr>
                <w:t>Vaccines</w:t>
              </w:r>
            </w:hyperlink>
          </w:p>
          <w:p w14:paraId="62FD7244" w14:textId="7E97534B" w:rsidR="00090C2A" w:rsidRPr="00885A2C" w:rsidRDefault="00000000" w:rsidP="00090C2A">
            <w:pPr>
              <w:pStyle w:val="Normal1"/>
              <w:numPr>
                <w:ilvl w:val="0"/>
                <w:numId w:val="12"/>
              </w:numPr>
              <w:rPr>
                <w:rFonts w:asciiTheme="majorHAnsi" w:eastAsia="Calibri" w:hAnsiTheme="majorHAnsi" w:cstheme="majorHAnsi"/>
                <w:color w:val="000000" w:themeColor="text1"/>
              </w:rPr>
            </w:pPr>
            <w:hyperlink r:id="rId15" w:history="1">
              <w:r w:rsidR="00090C2A" w:rsidRPr="00885A2C">
                <w:rPr>
                  <w:rStyle w:val="Hyperlink"/>
                  <w:rFonts w:asciiTheme="majorHAnsi" w:eastAsia="Calibri" w:hAnsiTheme="majorHAnsi" w:cstheme="majorHAnsi"/>
                </w:rPr>
                <w:t>Lifestyle and disease</w:t>
              </w:r>
            </w:hyperlink>
          </w:p>
          <w:p w14:paraId="16873C26" w14:textId="0570305B" w:rsidR="00090C2A" w:rsidRPr="00885A2C" w:rsidRDefault="00000000" w:rsidP="00090C2A">
            <w:pPr>
              <w:pStyle w:val="Normal1"/>
              <w:numPr>
                <w:ilvl w:val="0"/>
                <w:numId w:val="12"/>
              </w:numPr>
              <w:rPr>
                <w:rFonts w:asciiTheme="majorHAnsi" w:eastAsia="Calibri" w:hAnsiTheme="majorHAnsi" w:cstheme="majorHAnsi"/>
                <w:color w:val="000000" w:themeColor="text1"/>
              </w:rPr>
            </w:pPr>
            <w:hyperlink r:id="rId16" w:history="1">
              <w:r w:rsidR="00090C2A" w:rsidRPr="00885A2C">
                <w:rPr>
                  <w:rStyle w:val="Hyperlink"/>
                  <w:rFonts w:asciiTheme="majorHAnsi" w:eastAsia="Calibri" w:hAnsiTheme="majorHAnsi" w:cstheme="majorHAnsi"/>
                </w:rPr>
                <w:t>Cancer</w:t>
              </w:r>
            </w:hyperlink>
          </w:p>
          <w:p w14:paraId="42E2BFA0" w14:textId="55F1C648" w:rsidR="00090C2A" w:rsidRPr="00885A2C" w:rsidRDefault="00000000" w:rsidP="00090C2A">
            <w:pPr>
              <w:pStyle w:val="Normal1"/>
              <w:numPr>
                <w:ilvl w:val="0"/>
                <w:numId w:val="12"/>
              </w:numPr>
              <w:rPr>
                <w:rFonts w:asciiTheme="majorHAnsi" w:eastAsia="Calibri" w:hAnsiTheme="majorHAnsi" w:cstheme="majorHAnsi"/>
                <w:color w:val="000000" w:themeColor="text1"/>
              </w:rPr>
            </w:pPr>
            <w:hyperlink r:id="rId17" w:history="1">
              <w:r w:rsidR="00090C2A" w:rsidRPr="00885A2C">
                <w:rPr>
                  <w:rStyle w:val="Hyperlink"/>
                  <w:rFonts w:asciiTheme="majorHAnsi" w:eastAsia="Calibri" w:hAnsiTheme="majorHAnsi" w:cstheme="majorHAnsi"/>
                </w:rPr>
                <w:t>Drugs</w:t>
              </w:r>
            </w:hyperlink>
          </w:p>
          <w:p w14:paraId="46F6B273" w14:textId="659FE44C" w:rsidR="00885A2C" w:rsidRPr="004A168A" w:rsidRDefault="00000000" w:rsidP="00885A2C">
            <w:pPr>
              <w:pStyle w:val="Normal1"/>
              <w:numPr>
                <w:ilvl w:val="0"/>
                <w:numId w:val="12"/>
              </w:numPr>
              <w:ind w:left="360"/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</w:pPr>
            <w:hyperlink r:id="rId18" w:history="1">
              <w:r w:rsidR="00885A2C" w:rsidRPr="004A168A">
                <w:rPr>
                  <w:rStyle w:val="Hyperlink"/>
                  <w:rFonts w:asciiTheme="majorHAnsi" w:eastAsia="Calibri" w:hAnsiTheme="majorHAnsi" w:cstheme="majorHAnsi"/>
                </w:rPr>
                <w:t>Drug development and testing</w:t>
              </w:r>
            </w:hyperlink>
          </w:p>
          <w:p w14:paraId="73721395" w14:textId="139F3E53" w:rsidR="00090C2A" w:rsidRDefault="00885A2C" w:rsidP="00885A2C">
            <w:pPr>
              <w:pStyle w:val="Normal1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Photosynthesis</w:t>
            </w:r>
          </w:p>
          <w:p w14:paraId="688B8B11" w14:textId="46E1D19B" w:rsidR="00885A2C" w:rsidRPr="004D71F0" w:rsidRDefault="00000000" w:rsidP="00885A2C">
            <w:pPr>
              <w:pStyle w:val="Normal1"/>
              <w:numPr>
                <w:ilvl w:val="0"/>
                <w:numId w:val="13"/>
              </w:numPr>
              <w:rPr>
                <w:rFonts w:asciiTheme="majorHAnsi" w:eastAsia="Calibri" w:hAnsiTheme="majorHAnsi" w:cstheme="majorHAnsi"/>
                <w:bCs/>
                <w:color w:val="000000" w:themeColor="text1"/>
              </w:rPr>
            </w:pPr>
            <w:hyperlink r:id="rId19" w:history="1">
              <w:r w:rsidR="00885A2C" w:rsidRPr="00885A2C">
                <w:rPr>
                  <w:rStyle w:val="Hyperlink"/>
                  <w:rFonts w:asciiTheme="majorHAnsi" w:eastAsia="Calibri" w:hAnsiTheme="majorHAnsi" w:cstheme="majorHAnsi"/>
                  <w:bCs/>
                </w:rPr>
                <w:t>Photosynthesis</w:t>
              </w:r>
            </w:hyperlink>
          </w:p>
          <w:p w14:paraId="3CB49802" w14:textId="033A4304" w:rsidR="00090C2A" w:rsidRPr="000B7E38" w:rsidRDefault="00000000" w:rsidP="000B7E38">
            <w:pPr>
              <w:pStyle w:val="Normal1"/>
              <w:numPr>
                <w:ilvl w:val="0"/>
                <w:numId w:val="1"/>
              </w:numPr>
              <w:rPr>
                <w:rFonts w:asciiTheme="majorHAnsi" w:eastAsia="Calibri" w:hAnsiTheme="majorHAnsi" w:cstheme="majorHAnsi"/>
                <w:bCs/>
                <w:color w:val="000000" w:themeColor="text1"/>
              </w:rPr>
            </w:pPr>
            <w:hyperlink r:id="rId20" w:history="1">
              <w:r w:rsidR="00885A2C" w:rsidRPr="00885A2C">
                <w:rPr>
                  <w:rStyle w:val="Hyperlink"/>
                  <w:rFonts w:asciiTheme="majorHAnsi" w:eastAsia="Calibri" w:hAnsiTheme="majorHAnsi" w:cstheme="majorHAnsi"/>
                  <w:bCs/>
                </w:rPr>
                <w:t>Factors affecting photosynthesis</w:t>
              </w:r>
            </w:hyperlink>
          </w:p>
          <w:p w14:paraId="773861DC" w14:textId="77777777" w:rsidR="00090C2A" w:rsidRDefault="00090C2A" w:rsidP="00090C2A">
            <w:pPr>
              <w:pStyle w:val="Normal1"/>
              <w:ind w:left="360"/>
              <w:rPr>
                <w:rFonts w:asciiTheme="majorHAnsi" w:eastAsia="Calibri" w:hAnsiTheme="majorHAnsi" w:cstheme="majorHAnsi"/>
                <w:bCs/>
                <w:color w:val="000000" w:themeColor="text1"/>
              </w:rPr>
            </w:pPr>
          </w:p>
          <w:p w14:paraId="05F56B65" w14:textId="17F01B9F" w:rsidR="00885A2C" w:rsidRPr="00885A2C" w:rsidRDefault="00885A2C" w:rsidP="00885A2C">
            <w:pPr>
              <w:pStyle w:val="Normal1"/>
              <w:rPr>
                <w:rFonts w:asciiTheme="majorHAnsi" w:eastAsia="Calibri" w:hAnsiTheme="majorHAnsi" w:cstheme="majorHAnsi"/>
                <w:b/>
                <w:color w:val="000000" w:themeColor="text1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</w:rPr>
              <w:t>Respiration</w:t>
            </w:r>
          </w:p>
          <w:p w14:paraId="032F6508" w14:textId="51E0B0D6" w:rsidR="00090C2A" w:rsidRDefault="00000000" w:rsidP="00885A2C">
            <w:pPr>
              <w:pStyle w:val="Normal1"/>
              <w:numPr>
                <w:ilvl w:val="0"/>
                <w:numId w:val="13"/>
              </w:numPr>
              <w:rPr>
                <w:rFonts w:asciiTheme="majorHAnsi" w:eastAsia="Calibri" w:hAnsiTheme="majorHAnsi" w:cstheme="majorHAnsi"/>
                <w:color w:val="000000" w:themeColor="text1"/>
              </w:rPr>
            </w:pPr>
            <w:hyperlink r:id="rId21" w:history="1">
              <w:r w:rsidR="00885A2C" w:rsidRPr="00885A2C">
                <w:rPr>
                  <w:rStyle w:val="Hyperlink"/>
                  <w:rFonts w:asciiTheme="majorHAnsi" w:eastAsia="Calibri" w:hAnsiTheme="majorHAnsi" w:cstheme="majorHAnsi"/>
                </w:rPr>
                <w:t>Respiration</w:t>
              </w:r>
            </w:hyperlink>
          </w:p>
          <w:p w14:paraId="1F82E262" w14:textId="180B283D" w:rsidR="00885A2C" w:rsidRPr="00D70BD1" w:rsidRDefault="00000000" w:rsidP="00885A2C">
            <w:pPr>
              <w:pStyle w:val="Normal1"/>
              <w:numPr>
                <w:ilvl w:val="0"/>
                <w:numId w:val="13"/>
              </w:numPr>
              <w:rPr>
                <w:rStyle w:val="Hyperlink"/>
                <w:rFonts w:asciiTheme="majorHAnsi" w:eastAsia="Calibri" w:hAnsiTheme="majorHAnsi" w:cstheme="majorHAnsi"/>
                <w:color w:val="000000" w:themeColor="text1"/>
                <w:u w:val="none"/>
              </w:rPr>
            </w:pPr>
            <w:hyperlink r:id="rId22" w:history="1">
              <w:r w:rsidR="00885A2C" w:rsidRPr="00885A2C">
                <w:rPr>
                  <w:rStyle w:val="Hyperlink"/>
                  <w:rFonts w:asciiTheme="majorHAnsi" w:eastAsia="Calibri" w:hAnsiTheme="majorHAnsi" w:cstheme="majorHAnsi"/>
                </w:rPr>
                <w:t>Oxygen debt</w:t>
              </w:r>
            </w:hyperlink>
          </w:p>
          <w:p w14:paraId="26B1B1EE" w14:textId="0E36D165" w:rsidR="00D70BD1" w:rsidRDefault="002E4170" w:rsidP="00885A2C">
            <w:pPr>
              <w:pStyle w:val="Normal1"/>
              <w:numPr>
                <w:ilvl w:val="0"/>
                <w:numId w:val="13"/>
              </w:numPr>
              <w:rPr>
                <w:rFonts w:asciiTheme="majorHAnsi" w:eastAsia="Calibri" w:hAnsiTheme="majorHAnsi" w:cstheme="majorHAnsi"/>
                <w:color w:val="000000" w:themeColor="text1"/>
              </w:rPr>
            </w:pPr>
            <w:hyperlink r:id="rId23" w:history="1">
              <w:r w:rsidRPr="002E4170">
                <w:rPr>
                  <w:rStyle w:val="Hyperlink"/>
                  <w:rFonts w:asciiTheme="majorHAnsi" w:eastAsia="Calibri" w:hAnsiTheme="majorHAnsi" w:cstheme="majorHAnsi"/>
                </w:rPr>
                <w:t>Anaerobic respiration</w:t>
              </w:r>
            </w:hyperlink>
          </w:p>
          <w:p w14:paraId="28DDB8A2" w14:textId="77777777" w:rsidR="00885A2C" w:rsidRPr="00885A2C" w:rsidRDefault="00885A2C" w:rsidP="00885A2C">
            <w:pPr>
              <w:pStyle w:val="Normal1"/>
              <w:ind w:left="720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  <w:p w14:paraId="2EB64D90" w14:textId="77777777" w:rsidR="00090C2A" w:rsidRDefault="00090C2A" w:rsidP="00885A2C">
            <w:pPr>
              <w:pStyle w:val="Normal1"/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</w:pPr>
            <w:r w:rsidRPr="004D71F0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30% of the test will be on the topics from KS3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 xml:space="preserve">.  </w:t>
            </w:r>
            <w:r w:rsidRPr="004D71F0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(These may not all come up)</w:t>
            </w:r>
          </w:p>
          <w:p w14:paraId="2E942211" w14:textId="77777777" w:rsidR="00885A2C" w:rsidRPr="00885A2C" w:rsidRDefault="00885A2C" w:rsidP="00885A2C">
            <w:pPr>
              <w:pStyle w:val="Normal1"/>
              <w:numPr>
                <w:ilvl w:val="0"/>
                <w:numId w:val="14"/>
              </w:numP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Cells and cell division</w:t>
            </w:r>
          </w:p>
          <w:p w14:paraId="4441E803" w14:textId="77777777" w:rsidR="00885A2C" w:rsidRPr="00885A2C" w:rsidRDefault="00885A2C" w:rsidP="00885A2C">
            <w:pPr>
              <w:pStyle w:val="Normal1"/>
              <w:numPr>
                <w:ilvl w:val="0"/>
                <w:numId w:val="14"/>
              </w:numP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Transport into cells</w:t>
            </w:r>
          </w:p>
          <w:p w14:paraId="3DEC5DE1" w14:textId="77777777" w:rsidR="00885A2C" w:rsidRPr="00885A2C" w:rsidRDefault="00885A2C" w:rsidP="00885A2C">
            <w:pPr>
              <w:pStyle w:val="Normal1"/>
              <w:numPr>
                <w:ilvl w:val="0"/>
                <w:numId w:val="14"/>
              </w:numP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Digestion and enzymes</w:t>
            </w:r>
          </w:p>
          <w:p w14:paraId="60E041F0" w14:textId="77777777" w:rsidR="00885A2C" w:rsidRPr="00885A2C" w:rsidRDefault="00885A2C" w:rsidP="00885A2C">
            <w:pPr>
              <w:pStyle w:val="Normal1"/>
              <w:numPr>
                <w:ilvl w:val="0"/>
                <w:numId w:val="14"/>
              </w:numP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Respiratory system</w:t>
            </w:r>
          </w:p>
          <w:p w14:paraId="528E3A97" w14:textId="77777777" w:rsidR="00885A2C" w:rsidRPr="00885A2C" w:rsidRDefault="00885A2C" w:rsidP="00885A2C">
            <w:pPr>
              <w:pStyle w:val="Normal1"/>
              <w:numPr>
                <w:ilvl w:val="0"/>
                <w:numId w:val="14"/>
              </w:numP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Circulatory system</w:t>
            </w:r>
          </w:p>
          <w:p w14:paraId="01BBC900" w14:textId="5D0E76E6" w:rsidR="00885A2C" w:rsidRPr="00C76BCA" w:rsidRDefault="00885A2C" w:rsidP="00885A2C">
            <w:pPr>
              <w:pStyle w:val="Normal1"/>
              <w:numPr>
                <w:ilvl w:val="0"/>
                <w:numId w:val="14"/>
              </w:numP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Plant transport</w:t>
            </w:r>
          </w:p>
        </w:tc>
      </w:tr>
      <w:tr w:rsidR="00090C2A" w14:paraId="75E323C4" w14:textId="77777777" w:rsidTr="00090C2A">
        <w:tc>
          <w:tcPr>
            <w:tcW w:w="10348" w:type="dxa"/>
          </w:tcPr>
          <w:p w14:paraId="4712DE48" w14:textId="77777777" w:rsidR="00090C2A" w:rsidRDefault="00090C2A" w:rsidP="00090C2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Useful revision resources:</w:t>
            </w:r>
          </w:p>
          <w:p w14:paraId="39E6420E" w14:textId="77777777" w:rsidR="00090C2A" w:rsidRPr="00B612FF" w:rsidRDefault="00090C2A" w:rsidP="00090C2A">
            <w:pPr>
              <w:widowControl w:val="0"/>
              <w:numPr>
                <w:ilvl w:val="0"/>
                <w:numId w:val="4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28A2D8E8">
              <w:rPr>
                <w:rFonts w:asciiTheme="majorHAnsi" w:eastAsiaTheme="majorEastAsia" w:hAnsiTheme="majorHAnsi" w:cstheme="majorBidi"/>
                <w:sz w:val="24"/>
                <w:szCs w:val="24"/>
              </w:rPr>
              <w:t>Knowledge organisers</w:t>
            </w:r>
          </w:p>
          <w:p w14:paraId="5180DB04" w14:textId="77777777" w:rsidR="00090C2A" w:rsidRDefault="00090C2A" w:rsidP="00090C2A">
            <w:pPr>
              <w:widowControl w:val="0"/>
              <w:numPr>
                <w:ilvl w:val="0"/>
                <w:numId w:val="4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28A2D8E8">
              <w:rPr>
                <w:rFonts w:asciiTheme="majorHAnsi" w:eastAsiaTheme="majorEastAsia" w:hAnsiTheme="majorHAnsi" w:cstheme="majorBidi"/>
                <w:sz w:val="24"/>
                <w:szCs w:val="24"/>
              </w:rPr>
              <w:t>Exercise book and resources from class</w:t>
            </w:r>
          </w:p>
          <w:p w14:paraId="575F10AD" w14:textId="6B25D169" w:rsidR="00090C2A" w:rsidRDefault="00090C2A" w:rsidP="00090C2A">
            <w:pPr>
              <w:widowControl w:val="0"/>
              <w:numPr>
                <w:ilvl w:val="0"/>
                <w:numId w:val="4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28A2D8E8">
              <w:rPr>
                <w:rFonts w:asciiTheme="majorHAnsi" w:eastAsiaTheme="majorEastAsia" w:hAnsiTheme="majorHAnsi" w:cstheme="majorBidi"/>
                <w:sz w:val="24"/>
                <w:szCs w:val="24"/>
              </w:rPr>
              <w:t>Websites:</w:t>
            </w:r>
            <w:r w:rsidR="003D2909">
              <w:t xml:space="preserve"> </w:t>
            </w:r>
            <w:hyperlink r:id="rId24" w:history="1">
              <w:r w:rsidR="003D2909" w:rsidRPr="003D2909">
                <w:rPr>
                  <w:rStyle w:val="Hyperlink"/>
                  <w:rFonts w:asciiTheme="minorHAnsi" w:hAnsiTheme="minorHAnsi" w:cstheme="minorHAnsi"/>
                </w:rPr>
                <w:t>BBC bitesize</w:t>
              </w:r>
            </w:hyperlink>
            <w:r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, </w:t>
            </w:r>
            <w:hyperlink r:id="rId25" w:history="1">
              <w:r w:rsidR="003D2909" w:rsidRPr="003D2909">
                <w:rPr>
                  <w:rStyle w:val="Hyperlink"/>
                  <w:rFonts w:asciiTheme="majorHAnsi" w:eastAsiaTheme="majorEastAsia" w:hAnsiTheme="majorHAnsi" w:cstheme="majorBidi"/>
                  <w:sz w:val="24"/>
                  <w:szCs w:val="24"/>
                </w:rPr>
                <w:t>Cognito</w:t>
              </w:r>
            </w:hyperlink>
            <w:r w:rsidR="00885A2C">
              <w:t xml:space="preserve">, </w:t>
            </w:r>
            <w:hyperlink r:id="rId26" w:history="1">
              <w:r w:rsidR="00885A2C" w:rsidRPr="00885A2C">
                <w:rPr>
                  <w:rStyle w:val="Hyperlink"/>
                  <w:rFonts w:asciiTheme="minorHAnsi" w:hAnsiTheme="minorHAnsi" w:cstheme="minorHAnsi"/>
                </w:rPr>
                <w:t>Save my exams</w:t>
              </w:r>
            </w:hyperlink>
            <w:r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, </w:t>
            </w:r>
            <w:hyperlink r:id="rId27" w:history="1">
              <w:r w:rsidRPr="00127D6B">
                <w:rPr>
                  <w:rStyle w:val="Hyperlink"/>
                  <w:rFonts w:asciiTheme="majorHAnsi" w:eastAsiaTheme="majorEastAsia" w:hAnsiTheme="majorHAnsi" w:cstheme="majorBidi"/>
                  <w:sz w:val="24"/>
                  <w:szCs w:val="24"/>
                </w:rPr>
                <w:t>Seneca</w:t>
              </w:r>
            </w:hyperlink>
          </w:p>
          <w:p w14:paraId="750FB016" w14:textId="77777777" w:rsidR="00090C2A" w:rsidRPr="004D71F0" w:rsidRDefault="00000000" w:rsidP="00090C2A">
            <w:pPr>
              <w:widowControl w:val="0"/>
              <w:numPr>
                <w:ilvl w:val="0"/>
                <w:numId w:val="4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hyperlink r:id="rId28">
              <w:r w:rsidR="00090C2A" w:rsidRPr="35FAF4E5">
                <w:rPr>
                  <w:rStyle w:val="Hyperlink"/>
                  <w:rFonts w:asciiTheme="majorHAnsi" w:eastAsiaTheme="majorEastAsia" w:hAnsiTheme="majorHAnsi" w:cstheme="majorBidi"/>
                  <w:sz w:val="24"/>
                  <w:szCs w:val="24"/>
                </w:rPr>
                <w:t>www.kerboodle.com</w:t>
              </w:r>
            </w:hyperlink>
            <w:r w:rsidR="00090C2A" w:rsidRPr="35FAF4E5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 (Log in should be provided by class teacher) - the class textbooks are available on this site</w:t>
            </w:r>
          </w:p>
        </w:tc>
      </w:tr>
      <w:tr w:rsidR="00090C2A" w14:paraId="07F79ADC" w14:textId="77777777" w:rsidTr="00090C2A">
        <w:tc>
          <w:tcPr>
            <w:tcW w:w="10348" w:type="dxa"/>
          </w:tcPr>
          <w:p w14:paraId="25E00613" w14:textId="77777777" w:rsidR="00090C2A" w:rsidRDefault="00090C2A" w:rsidP="00090C2A">
            <w:pPr>
              <w:rPr>
                <w:rFonts w:ascii="Calibri" w:eastAsia="Calibri" w:hAnsi="Calibri" w:cs="Calibri"/>
                <w:b/>
                <w:bCs/>
              </w:rPr>
            </w:pPr>
            <w:r w:rsidRPr="28A2D8E8">
              <w:rPr>
                <w:rFonts w:ascii="Calibri" w:eastAsia="Calibri" w:hAnsi="Calibri" w:cs="Calibri"/>
                <w:b/>
                <w:bCs/>
              </w:rPr>
              <w:t>Revision Tips</w:t>
            </w:r>
          </w:p>
          <w:p w14:paraId="1E55C1B9" w14:textId="77777777" w:rsidR="00090C2A" w:rsidRPr="00A2536A" w:rsidRDefault="00090C2A" w:rsidP="00090C2A">
            <w:pPr>
              <w:widowControl w:val="0"/>
              <w:numPr>
                <w:ilvl w:val="0"/>
                <w:numId w:val="6"/>
              </w:numPr>
              <w:rPr>
                <w:rFonts w:asciiTheme="majorHAnsi" w:hAnsiTheme="majorHAnsi" w:cstheme="majorHAnsi"/>
                <w:b/>
              </w:rPr>
            </w:pPr>
            <w:r w:rsidRPr="00A2536A">
              <w:rPr>
                <w:rFonts w:asciiTheme="majorHAnsi" w:hAnsiTheme="majorHAnsi" w:cstheme="majorHAnsi"/>
                <w:b/>
              </w:rPr>
              <w:t xml:space="preserve">Create something new: </w:t>
            </w:r>
            <w:r w:rsidRPr="00A2536A">
              <w:rPr>
                <w:rFonts w:asciiTheme="majorHAnsi" w:hAnsiTheme="majorHAnsi" w:cstheme="majorHAnsi"/>
              </w:rPr>
              <w:t>Just sitting and re-reading your notes isn’t revision! Make something new - a knowledge organiser, a concept map, flashcards, a quiz… anything that makes you work with the knowledge actively.</w:t>
            </w:r>
          </w:p>
          <w:p w14:paraId="5AF5A03C" w14:textId="77777777" w:rsidR="00090C2A" w:rsidRPr="00A2536A" w:rsidRDefault="00090C2A" w:rsidP="00090C2A">
            <w:pPr>
              <w:widowControl w:val="0"/>
              <w:rPr>
                <w:rFonts w:asciiTheme="majorHAnsi" w:hAnsiTheme="majorHAnsi" w:cstheme="majorHAnsi"/>
              </w:rPr>
            </w:pPr>
          </w:p>
          <w:p w14:paraId="1C110952" w14:textId="77777777" w:rsidR="00090C2A" w:rsidRPr="00A2536A" w:rsidRDefault="00090C2A" w:rsidP="00090C2A">
            <w:pPr>
              <w:widowControl w:val="0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bCs/>
              </w:rPr>
            </w:pPr>
            <w:r w:rsidRPr="00A2536A">
              <w:rPr>
                <w:rFonts w:asciiTheme="majorHAnsi" w:hAnsiTheme="majorHAnsi" w:cstheme="majorHAnsi"/>
                <w:b/>
                <w:bCs/>
              </w:rPr>
              <w:t xml:space="preserve">Don’t forget to practise: </w:t>
            </w:r>
            <w:r w:rsidRPr="00A2536A">
              <w:rPr>
                <w:rFonts w:asciiTheme="majorHAnsi" w:hAnsiTheme="majorHAnsi" w:cstheme="majorHAnsi"/>
              </w:rPr>
              <w:t xml:space="preserve">Practising written responses is important to get comfortable with extended </w:t>
            </w:r>
            <w:r w:rsidRPr="00A2536A">
              <w:rPr>
                <w:rFonts w:asciiTheme="majorHAnsi" w:hAnsiTheme="majorHAnsi" w:cstheme="majorHAnsi"/>
              </w:rPr>
              <w:lastRenderedPageBreak/>
              <w:t xml:space="preserve">pieces of writing. Use the past papers from the exam boards </w:t>
            </w:r>
            <w:hyperlink r:id="rId29">
              <w:r w:rsidRPr="00A2536A">
                <w:rPr>
                  <w:rStyle w:val="Hyperlink"/>
                  <w:rFonts w:asciiTheme="majorHAnsi" w:hAnsiTheme="majorHAnsi" w:cstheme="majorHAnsi"/>
                </w:rPr>
                <w:t>https://cognitoresources.org/resources/ks3/science</w:t>
              </w:r>
            </w:hyperlink>
            <w:r w:rsidRPr="00A2536A">
              <w:rPr>
                <w:rFonts w:asciiTheme="majorHAnsi" w:hAnsiTheme="majorHAnsi" w:cstheme="majorHAnsi"/>
              </w:rPr>
              <w:t xml:space="preserve">  and example questions provided by your class teacher.</w:t>
            </w:r>
          </w:p>
          <w:p w14:paraId="549F5B5D" w14:textId="77777777" w:rsidR="00090C2A" w:rsidRPr="00A2536A" w:rsidRDefault="00090C2A" w:rsidP="00090C2A">
            <w:pPr>
              <w:widowControl w:val="0"/>
              <w:rPr>
                <w:rFonts w:asciiTheme="majorHAnsi" w:hAnsiTheme="majorHAnsi" w:cstheme="majorHAnsi"/>
              </w:rPr>
            </w:pPr>
          </w:p>
          <w:p w14:paraId="0080F10E" w14:textId="77777777" w:rsidR="00090C2A" w:rsidRPr="00A2536A" w:rsidRDefault="00090C2A" w:rsidP="00090C2A">
            <w:pPr>
              <w:widowControl w:val="0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</w:rPr>
            </w:pPr>
            <w:r w:rsidRPr="00A2536A">
              <w:rPr>
                <w:rFonts w:asciiTheme="majorHAnsi" w:hAnsiTheme="majorHAnsi" w:cstheme="majorHAnsi"/>
                <w:b/>
              </w:rPr>
              <w:t xml:space="preserve">Not feeling motivated? Revise little and often: </w:t>
            </w:r>
            <w:r w:rsidRPr="00A2536A">
              <w:rPr>
                <w:rFonts w:asciiTheme="majorHAnsi" w:hAnsiTheme="majorHAnsi" w:cstheme="majorHAnsi"/>
              </w:rPr>
              <w:t xml:space="preserve">If you struggle to revise for extended periods of time, try to revise for a few minutes each day instead. You could use quotation banks or flashcards to test yourself on key quotes and writing WHAT HOW WHY paragraphs.  </w:t>
            </w:r>
          </w:p>
          <w:p w14:paraId="6DAC59A2" w14:textId="77777777" w:rsidR="00090C2A" w:rsidRDefault="00090C2A" w:rsidP="00090C2A">
            <w:pPr>
              <w:rPr>
                <w:rFonts w:ascii="Calibri" w:eastAsia="Calibri" w:hAnsi="Calibri" w:cs="Calibri"/>
              </w:rPr>
            </w:pPr>
          </w:p>
        </w:tc>
      </w:tr>
    </w:tbl>
    <w:p w14:paraId="26C10753" w14:textId="77777777" w:rsidR="003D2909" w:rsidRDefault="003D2909"/>
    <w:sectPr w:rsidR="003D29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94E9A"/>
    <w:multiLevelType w:val="multilevel"/>
    <w:tmpl w:val="6138F7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D65B8B"/>
    <w:multiLevelType w:val="multilevel"/>
    <w:tmpl w:val="6044A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A7A916"/>
    <w:multiLevelType w:val="hybridMultilevel"/>
    <w:tmpl w:val="0E820B28"/>
    <w:lvl w:ilvl="0" w:tplc="5F966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84A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565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38E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84B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F2A1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29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48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843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B459C"/>
    <w:multiLevelType w:val="hybridMultilevel"/>
    <w:tmpl w:val="4AB8D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237E0"/>
    <w:multiLevelType w:val="hybridMultilevel"/>
    <w:tmpl w:val="DAC0A11A"/>
    <w:lvl w:ilvl="0" w:tplc="D994A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B86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44B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C4A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8BA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E5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403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BC4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EE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75DC1"/>
    <w:multiLevelType w:val="hybridMultilevel"/>
    <w:tmpl w:val="03202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81CF4"/>
    <w:multiLevelType w:val="hybridMultilevel"/>
    <w:tmpl w:val="F4FE5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A4847"/>
    <w:multiLevelType w:val="hybridMultilevel"/>
    <w:tmpl w:val="FCE456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48321C"/>
    <w:multiLevelType w:val="multilevel"/>
    <w:tmpl w:val="1D36ED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2F05328"/>
    <w:multiLevelType w:val="hybridMultilevel"/>
    <w:tmpl w:val="5BB6E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91F7B"/>
    <w:multiLevelType w:val="multilevel"/>
    <w:tmpl w:val="C20254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773643A"/>
    <w:multiLevelType w:val="hybridMultilevel"/>
    <w:tmpl w:val="92681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50FE4"/>
    <w:multiLevelType w:val="hybridMultilevel"/>
    <w:tmpl w:val="8DB6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205BF"/>
    <w:multiLevelType w:val="hybridMultilevel"/>
    <w:tmpl w:val="3294B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508154">
    <w:abstractNumId w:val="2"/>
  </w:num>
  <w:num w:numId="2" w16cid:durableId="1428887678">
    <w:abstractNumId w:val="4"/>
  </w:num>
  <w:num w:numId="3" w16cid:durableId="78841726">
    <w:abstractNumId w:val="8"/>
  </w:num>
  <w:num w:numId="4" w16cid:durableId="504593547">
    <w:abstractNumId w:val="1"/>
  </w:num>
  <w:num w:numId="5" w16cid:durableId="1238174559">
    <w:abstractNumId w:val="0"/>
  </w:num>
  <w:num w:numId="6" w16cid:durableId="336081955">
    <w:abstractNumId w:val="10"/>
  </w:num>
  <w:num w:numId="7" w16cid:durableId="1429471889">
    <w:abstractNumId w:val="3"/>
  </w:num>
  <w:num w:numId="8" w16cid:durableId="706299312">
    <w:abstractNumId w:val="5"/>
  </w:num>
  <w:num w:numId="9" w16cid:durableId="1330786294">
    <w:abstractNumId w:val="7"/>
  </w:num>
  <w:num w:numId="10" w16cid:durableId="1849371786">
    <w:abstractNumId w:val="13"/>
  </w:num>
  <w:num w:numId="11" w16cid:durableId="5832764">
    <w:abstractNumId w:val="6"/>
  </w:num>
  <w:num w:numId="12" w16cid:durableId="516622977">
    <w:abstractNumId w:val="11"/>
  </w:num>
  <w:num w:numId="13" w16cid:durableId="414018521">
    <w:abstractNumId w:val="9"/>
  </w:num>
  <w:num w:numId="14" w16cid:durableId="9860082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2A"/>
    <w:rsid w:val="00090C2A"/>
    <w:rsid w:val="000B7E38"/>
    <w:rsid w:val="002E4170"/>
    <w:rsid w:val="003D2909"/>
    <w:rsid w:val="0048364A"/>
    <w:rsid w:val="004A168A"/>
    <w:rsid w:val="00885A2C"/>
    <w:rsid w:val="00A845C9"/>
    <w:rsid w:val="00B32385"/>
    <w:rsid w:val="00D70BD1"/>
    <w:rsid w:val="00FA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5FAA3"/>
  <w15:chartTrackingRefBased/>
  <w15:docId w15:val="{E51AD83B-56E5-43A9-AAE1-5EEEC397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C2A"/>
    <w:pPr>
      <w:spacing w:after="0" w:line="276" w:lineRule="auto"/>
    </w:pPr>
    <w:rPr>
      <w:rFonts w:ascii="Arial" w:eastAsia="Arial" w:hAnsi="Arial" w:cs="Arial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uiPriority w:val="1"/>
    <w:rsid w:val="00090C2A"/>
  </w:style>
  <w:style w:type="character" w:styleId="Hyperlink">
    <w:name w:val="Hyperlink"/>
    <w:basedOn w:val="DefaultParagraphFont"/>
    <w:uiPriority w:val="99"/>
    <w:unhideWhenUsed/>
    <w:rsid w:val="00090C2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0C2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90C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5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hAyrNpD77A&amp;list=PLidqqIGKox7X5UFT-expKIuR-i-BN3Q1g&amp;index=33" TargetMode="External"/><Relationship Id="rId13" Type="http://schemas.openxmlformats.org/officeDocument/2006/relationships/hyperlink" Target="https://www.youtube.com/watch?v=63XExOKWrqg&amp;list=PLidqqIGKox7X5UFT-expKIuR-i-BN3Q1g&amp;index=38" TargetMode="External"/><Relationship Id="rId18" Type="http://schemas.openxmlformats.org/officeDocument/2006/relationships/hyperlink" Target="https://www.youtube.com/watch?v=w3ykU52K-Hw&amp;list=PLidqqIGKox7X5UFT-expKIuR-i-BN3Q1g&amp;index=45" TargetMode="External"/><Relationship Id="rId26" Type="http://schemas.openxmlformats.org/officeDocument/2006/relationships/hyperlink" Target="https://www.savemyexams.com/gcse/biology/aqa/18/revision-note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U4WwWuVZSe4&amp;list=PLidqqIGKox7X5UFT-expKIuR-i-BN3Q1g&amp;index=21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Z5c8lVXDiqc&amp;list=PLidqqIGKox7X5UFT-expKIuR-i-BN3Q1g&amp;index=37" TargetMode="External"/><Relationship Id="rId17" Type="http://schemas.openxmlformats.org/officeDocument/2006/relationships/hyperlink" Target="https://www.youtube.com/watch?v=r_5GM3_u0Wo&amp;list=PLidqqIGKox7X5UFT-expKIuR-i-BN3Q1g&amp;index=44" TargetMode="External"/><Relationship Id="rId25" Type="http://schemas.openxmlformats.org/officeDocument/2006/relationships/hyperlink" Target="https://cognitoedu.org/course/biolog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B5VHRKBI4PY&amp;list=PLidqqIGKox7X5UFT-expKIuR-i-BN3Q1g&amp;index=43" TargetMode="External"/><Relationship Id="rId20" Type="http://schemas.openxmlformats.org/officeDocument/2006/relationships/hyperlink" Target="https://www.youtube.com/watch?v=J0KxRX3fyoI&amp;list=PLidqqIGKox7X5UFT-expKIuR-i-BN3Q1g&amp;index=49" TargetMode="External"/><Relationship Id="rId29" Type="http://schemas.openxmlformats.org/officeDocument/2006/relationships/hyperlink" Target="https://cognitoresources.org/resources/ks3/scienc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m0o8mhu9Arg&amp;list=PLidqqIGKox7X5UFT-expKIuR-i-BN3Q1g&amp;index=36" TargetMode="External"/><Relationship Id="rId24" Type="http://schemas.openxmlformats.org/officeDocument/2006/relationships/hyperlink" Target="https://www.bbc.co.uk/bitesize/examspecs/zpgcbk7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iy-47a68P60&amp;list=PLidqqIGKox7X5UFT-expKIuR-i-BN3Q1g&amp;index=42" TargetMode="External"/><Relationship Id="rId23" Type="http://schemas.openxmlformats.org/officeDocument/2006/relationships/hyperlink" Target="https://www.youtube.com/watch?v=xzDAZUZido0" TargetMode="External"/><Relationship Id="rId28" Type="http://schemas.openxmlformats.org/officeDocument/2006/relationships/hyperlink" Target="http://www.kerboodle.com" TargetMode="External"/><Relationship Id="rId10" Type="http://schemas.openxmlformats.org/officeDocument/2006/relationships/hyperlink" Target="https://www.youtube.com/watch?v=2Fh-2wpvhHQ&amp;list=PLidqqIGKox7X5UFT-expKIuR-i-BN3Q1g&amp;index=35" TargetMode="External"/><Relationship Id="rId19" Type="http://schemas.openxmlformats.org/officeDocument/2006/relationships/hyperlink" Target="https://www.youtube.com/watch?v=X81OIkeuHJw&amp;list=PLidqqIGKox7X5UFT-expKIuR-i-BN3Q1g&amp;index=48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dbd5iydu3EY&amp;list=PLidqqIGKox7X5UFT-expKIuR-i-BN3Q1g&amp;index=34" TargetMode="External"/><Relationship Id="rId14" Type="http://schemas.openxmlformats.org/officeDocument/2006/relationships/hyperlink" Target="https://www.youtube.com/watch?v=23fQscOSqVU&amp;list=PLidqqIGKox7X5UFT-expKIuR-i-BN3Q1g&amp;index=39" TargetMode="External"/><Relationship Id="rId22" Type="http://schemas.openxmlformats.org/officeDocument/2006/relationships/hyperlink" Target="https://www.youtube.com/watch?v=PthdswsrM3Y&amp;list=PLidqqIGKox7X5UFT-expKIuR-i-BN3Q1g&amp;index=22" TargetMode="External"/><Relationship Id="rId27" Type="http://schemas.openxmlformats.org/officeDocument/2006/relationships/hyperlink" Target="https://senecalearning.com/en-GB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54b81655a13eeb374711ba24a75c7bb9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e99c30dd05354547df7f4e8a392bc476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8907D9-7C4F-415B-8020-CE03A1EECAC8}"/>
</file>

<file path=customXml/itemProps2.xml><?xml version="1.0" encoding="utf-8"?>
<ds:datastoreItem xmlns:ds="http://schemas.openxmlformats.org/officeDocument/2006/customXml" ds:itemID="{E27A60C2-5789-4B5A-A452-4EA135D656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3577D7-8E53-4E5F-B408-E916EB02F0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Omega Multi Academy Trust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Davies</dc:creator>
  <cp:keywords/>
  <dc:description/>
  <cp:lastModifiedBy>Michael Davies</cp:lastModifiedBy>
  <cp:revision>5</cp:revision>
  <dcterms:created xsi:type="dcterms:W3CDTF">2023-11-30T15:58:00Z</dcterms:created>
  <dcterms:modified xsi:type="dcterms:W3CDTF">2025-11-24T08:41:00Z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