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383"/>
        <w:gridCol w:w="1102"/>
      </w:tblGrid>
      <w:tr w:rsidR="006F26AC" w14:paraId="43D75817" w14:textId="77777777" w:rsidTr="00492ED6">
        <w:tc>
          <w:tcPr>
            <w:tcW w:w="10485" w:type="dxa"/>
            <w:gridSpan w:val="2"/>
          </w:tcPr>
          <w:p w14:paraId="604B4D0A" w14:textId="5E607BC3" w:rsidR="006F26AC" w:rsidRDefault="00A03865" w:rsidP="006F26AC">
            <w:pPr>
              <w:jc w:val="center"/>
            </w:pPr>
            <w:r w:rsidRPr="00F255EC">
              <w:rPr>
                <w:b/>
                <w:bCs/>
              </w:rPr>
              <w:t>GCSE Computer Science</w:t>
            </w:r>
            <w:r>
              <w:t xml:space="preserve"> Revision List – </w:t>
            </w:r>
            <w:r>
              <w:t>June</w:t>
            </w:r>
            <w:r>
              <w:t xml:space="preserve"> 202</w:t>
            </w:r>
            <w:r>
              <w:t>6</w:t>
            </w:r>
          </w:p>
        </w:tc>
      </w:tr>
      <w:tr w:rsidR="006F26AC" w14:paraId="552C7FD9" w14:textId="77777777" w:rsidTr="00492ED6">
        <w:tc>
          <w:tcPr>
            <w:tcW w:w="10485" w:type="dxa"/>
            <w:gridSpan w:val="2"/>
          </w:tcPr>
          <w:p w14:paraId="375B53EE" w14:textId="48E0012E" w:rsidR="006F26AC" w:rsidRDefault="006F26AC" w:rsidP="006F26AC">
            <w:r w:rsidRPr="006F26AC">
              <w:t>Exam information</w:t>
            </w:r>
          </w:p>
          <w:p w14:paraId="6128A6E5" w14:textId="77777777" w:rsidR="00492ED6" w:rsidRDefault="00492ED6" w:rsidP="00492ED6">
            <w:r w:rsidRPr="00492ED6">
              <w:rPr>
                <w:b/>
                <w:bCs/>
              </w:rPr>
              <w:t>Exam Board:</w:t>
            </w:r>
            <w:r>
              <w:t xml:space="preserve"> OCR (J277)</w:t>
            </w:r>
          </w:p>
          <w:p w14:paraId="31D6B6AA" w14:textId="77777777" w:rsidR="00492ED6" w:rsidRDefault="00492ED6" w:rsidP="00492ED6">
            <w:r w:rsidRPr="00492ED6">
              <w:rPr>
                <w:b/>
                <w:bCs/>
              </w:rPr>
              <w:t>Paper Information:</w:t>
            </w:r>
            <w:r>
              <w:t xml:space="preserve"> 1 paper focusing on computational thinking, algorithms and programming </w:t>
            </w:r>
          </w:p>
          <w:p w14:paraId="4834500C" w14:textId="1AF7314E" w:rsidR="00471845" w:rsidRDefault="00492ED6" w:rsidP="00492ED6">
            <w:r>
              <w:t>(Component 2)</w:t>
            </w:r>
          </w:p>
          <w:p w14:paraId="4CDCA325" w14:textId="77777777" w:rsidR="00471845" w:rsidRDefault="00471845" w:rsidP="00492ED6"/>
          <w:p w14:paraId="752025F7" w14:textId="476BB3A8" w:rsidR="00471845" w:rsidRDefault="00471845" w:rsidP="00492ED6">
            <w:r w:rsidRPr="00471845">
              <w:t>You should aim to write algorithm/pseudocode/exam reference language questions in a Python format as this is the programming language you have used at GCSE</w:t>
            </w:r>
            <w:r>
              <w:t xml:space="preserve">. </w:t>
            </w:r>
            <w:r w:rsidRPr="00471845">
              <w:t>You need to include a comment on your algorithm questions (1 easy mark)</w:t>
            </w:r>
            <w:r>
              <w:t xml:space="preserve">. </w:t>
            </w:r>
            <w:r w:rsidRPr="00471845">
              <w:t>A large amount of the paper is made up of definitions of key terms, advantages and disadvantages. Knowledge based questions (</w:t>
            </w:r>
            <w:proofErr w:type="gramStart"/>
            <w:r w:rsidRPr="00471845">
              <w:t>1-3 mark</w:t>
            </w:r>
            <w:proofErr w:type="gramEnd"/>
            <w:r w:rsidRPr="00471845">
              <w:t xml:space="preserve"> questions)</w:t>
            </w:r>
            <w:r>
              <w:t>.</w:t>
            </w:r>
          </w:p>
          <w:p w14:paraId="063300CA" w14:textId="77777777" w:rsidR="00471845" w:rsidRDefault="00471845" w:rsidP="00492ED6"/>
          <w:p w14:paraId="212A9828" w14:textId="77777777" w:rsidR="00492ED6" w:rsidRDefault="00492ED6" w:rsidP="00492ED6">
            <w:r w:rsidRPr="00492ED6">
              <w:rPr>
                <w:b/>
                <w:bCs/>
              </w:rPr>
              <w:t>Paper marks:</w:t>
            </w:r>
            <w:r>
              <w:t xml:space="preserve"> 50 marks</w:t>
            </w:r>
          </w:p>
          <w:p w14:paraId="1D8D6A1C" w14:textId="20932ADC" w:rsidR="006F26AC" w:rsidRPr="00492ED6" w:rsidRDefault="00492ED6" w:rsidP="006F26AC">
            <w:r w:rsidRPr="00492ED6">
              <w:rPr>
                <w:b/>
                <w:bCs/>
              </w:rPr>
              <w:t>Duration:</w:t>
            </w:r>
            <w:r>
              <w:t xml:space="preserve"> 1 hour</w:t>
            </w:r>
          </w:p>
        </w:tc>
      </w:tr>
      <w:tr w:rsidR="006F26AC" w14:paraId="10202357" w14:textId="77777777" w:rsidTr="00492ED6">
        <w:tc>
          <w:tcPr>
            <w:tcW w:w="9383" w:type="dxa"/>
          </w:tcPr>
          <w:p w14:paraId="27319335" w14:textId="77777777" w:rsidR="006F26AC" w:rsidRDefault="006F26AC" w:rsidP="006F26AC">
            <w:pPr>
              <w:jc w:val="center"/>
            </w:pPr>
            <w:r>
              <w:t>Topic</w:t>
            </w:r>
          </w:p>
        </w:tc>
        <w:tc>
          <w:tcPr>
            <w:tcW w:w="1102" w:type="dxa"/>
          </w:tcPr>
          <w:p w14:paraId="33E916E5" w14:textId="77777777" w:rsidR="006F26AC" w:rsidRDefault="006F26AC" w:rsidP="006F26AC">
            <w:pPr>
              <w:jc w:val="center"/>
            </w:pPr>
            <w:r>
              <w:t>Revised?</w:t>
            </w:r>
          </w:p>
        </w:tc>
      </w:tr>
      <w:tr w:rsidR="006F26AC" w14:paraId="7DCC7958" w14:textId="77777777" w:rsidTr="00492ED6">
        <w:tc>
          <w:tcPr>
            <w:tcW w:w="9383" w:type="dxa"/>
          </w:tcPr>
          <w:p w14:paraId="3BF87368" w14:textId="5D51BFE3" w:rsidR="006F26AC" w:rsidRDefault="00492ED6">
            <w:r>
              <w:t>Abstraction</w:t>
            </w:r>
            <w:r w:rsidR="00CE2D6E">
              <w:t xml:space="preserve"> and decomposition</w:t>
            </w:r>
          </w:p>
        </w:tc>
        <w:tc>
          <w:tcPr>
            <w:tcW w:w="1102" w:type="dxa"/>
          </w:tcPr>
          <w:p w14:paraId="45703C77" w14:textId="77777777" w:rsidR="006F26AC" w:rsidRDefault="006F26AC" w:rsidP="006F26AC">
            <w:pPr>
              <w:jc w:val="center"/>
            </w:pPr>
          </w:p>
        </w:tc>
      </w:tr>
      <w:tr w:rsidR="006F26AC" w14:paraId="074F5E2A" w14:textId="77777777" w:rsidTr="00492ED6">
        <w:tc>
          <w:tcPr>
            <w:tcW w:w="9383" w:type="dxa"/>
          </w:tcPr>
          <w:p w14:paraId="28581630" w14:textId="657ACCA6" w:rsidR="006F26AC" w:rsidRDefault="00492ED6">
            <w:r w:rsidRPr="00492ED6">
              <w:t>Reading, writing and interpreting algorithms</w:t>
            </w:r>
          </w:p>
        </w:tc>
        <w:tc>
          <w:tcPr>
            <w:tcW w:w="1102" w:type="dxa"/>
          </w:tcPr>
          <w:p w14:paraId="5657F498" w14:textId="77777777" w:rsidR="006F26AC" w:rsidRDefault="006F26AC" w:rsidP="006F26AC">
            <w:pPr>
              <w:jc w:val="center"/>
            </w:pPr>
          </w:p>
        </w:tc>
      </w:tr>
      <w:tr w:rsidR="006F26AC" w14:paraId="58E740D2" w14:textId="77777777" w:rsidTr="00492ED6">
        <w:tc>
          <w:tcPr>
            <w:tcW w:w="9383" w:type="dxa"/>
          </w:tcPr>
          <w:p w14:paraId="0ADC16CD" w14:textId="548A1BDA" w:rsidR="006F26AC" w:rsidRDefault="00492ED6">
            <w:r w:rsidRPr="00492ED6">
              <w:t>Programming constructs (sequence, selection and iteration)</w:t>
            </w:r>
          </w:p>
        </w:tc>
        <w:tc>
          <w:tcPr>
            <w:tcW w:w="1102" w:type="dxa"/>
          </w:tcPr>
          <w:p w14:paraId="38636A06" w14:textId="77777777" w:rsidR="006F26AC" w:rsidRDefault="006F26AC" w:rsidP="006F26AC">
            <w:pPr>
              <w:jc w:val="center"/>
            </w:pPr>
          </w:p>
        </w:tc>
      </w:tr>
      <w:tr w:rsidR="006F26AC" w14:paraId="2F9F6A74" w14:textId="77777777" w:rsidTr="00492ED6">
        <w:tc>
          <w:tcPr>
            <w:tcW w:w="9383" w:type="dxa"/>
          </w:tcPr>
          <w:p w14:paraId="3AAE8D8F" w14:textId="32862ECF" w:rsidR="006F26AC" w:rsidRDefault="00492ED6">
            <w:r w:rsidRPr="00492ED6">
              <w:t>Variables</w:t>
            </w:r>
          </w:p>
        </w:tc>
        <w:tc>
          <w:tcPr>
            <w:tcW w:w="1102" w:type="dxa"/>
          </w:tcPr>
          <w:p w14:paraId="5579758C" w14:textId="77777777" w:rsidR="006F26AC" w:rsidRDefault="006F26AC" w:rsidP="006F26AC">
            <w:pPr>
              <w:jc w:val="center"/>
            </w:pPr>
          </w:p>
        </w:tc>
      </w:tr>
      <w:tr w:rsidR="006F26AC" w14:paraId="57598843" w14:textId="77777777" w:rsidTr="00492ED6">
        <w:tc>
          <w:tcPr>
            <w:tcW w:w="9383" w:type="dxa"/>
          </w:tcPr>
          <w:p w14:paraId="11C3C1E1" w14:textId="5DE0F2DD" w:rsidR="006F26AC" w:rsidRDefault="00492ED6">
            <w:r w:rsidRPr="00492ED6">
              <w:t>Arithmetic operators</w:t>
            </w:r>
          </w:p>
        </w:tc>
        <w:tc>
          <w:tcPr>
            <w:tcW w:w="1102" w:type="dxa"/>
          </w:tcPr>
          <w:p w14:paraId="1DF19122" w14:textId="77777777" w:rsidR="006F26AC" w:rsidRDefault="006F26AC" w:rsidP="006F26AC">
            <w:pPr>
              <w:jc w:val="center"/>
            </w:pPr>
          </w:p>
        </w:tc>
      </w:tr>
      <w:tr w:rsidR="006F26AC" w14:paraId="1F76C183" w14:textId="77777777" w:rsidTr="00492ED6">
        <w:tc>
          <w:tcPr>
            <w:tcW w:w="9383" w:type="dxa"/>
          </w:tcPr>
          <w:p w14:paraId="20CD540C" w14:textId="5E94EFCB" w:rsidR="006F26AC" w:rsidRDefault="00492ED6">
            <w:r w:rsidRPr="00492ED6">
              <w:t>Data types</w:t>
            </w:r>
          </w:p>
        </w:tc>
        <w:tc>
          <w:tcPr>
            <w:tcW w:w="1102" w:type="dxa"/>
          </w:tcPr>
          <w:p w14:paraId="001E24CF" w14:textId="77777777" w:rsidR="006F26AC" w:rsidRDefault="006F26AC" w:rsidP="006F26AC">
            <w:pPr>
              <w:jc w:val="center"/>
            </w:pPr>
          </w:p>
        </w:tc>
      </w:tr>
      <w:tr w:rsidR="006F26AC" w14:paraId="28BA9BF0" w14:textId="77777777" w:rsidTr="00492ED6">
        <w:tc>
          <w:tcPr>
            <w:tcW w:w="9383" w:type="dxa"/>
          </w:tcPr>
          <w:p w14:paraId="29EA8DCB" w14:textId="43AC7B13" w:rsidR="006F26AC" w:rsidRDefault="00492ED6">
            <w:r w:rsidRPr="00492ED6">
              <w:t>Arrays (1D and 2D)</w:t>
            </w:r>
          </w:p>
        </w:tc>
        <w:tc>
          <w:tcPr>
            <w:tcW w:w="1102" w:type="dxa"/>
          </w:tcPr>
          <w:p w14:paraId="264E6663" w14:textId="77777777" w:rsidR="006F26AC" w:rsidRDefault="006F26AC" w:rsidP="006F26AC">
            <w:pPr>
              <w:jc w:val="center"/>
            </w:pPr>
          </w:p>
        </w:tc>
      </w:tr>
      <w:tr w:rsidR="006F26AC" w14:paraId="4C2844F9" w14:textId="77777777" w:rsidTr="00492ED6">
        <w:tc>
          <w:tcPr>
            <w:tcW w:w="9383" w:type="dxa"/>
          </w:tcPr>
          <w:p w14:paraId="19FD13F7" w14:textId="6E4B9AD6" w:rsidR="006F26AC" w:rsidRDefault="00492ED6">
            <w:r w:rsidRPr="00492ED6">
              <w:t>Trace tables</w:t>
            </w:r>
          </w:p>
        </w:tc>
        <w:tc>
          <w:tcPr>
            <w:tcW w:w="1102" w:type="dxa"/>
          </w:tcPr>
          <w:p w14:paraId="1CF3B30A" w14:textId="77777777" w:rsidR="006F26AC" w:rsidRDefault="006F26AC" w:rsidP="006F26AC">
            <w:pPr>
              <w:jc w:val="center"/>
            </w:pPr>
          </w:p>
        </w:tc>
      </w:tr>
      <w:tr w:rsidR="006F26AC" w14:paraId="53A9AB8C" w14:textId="77777777" w:rsidTr="00492ED6">
        <w:tc>
          <w:tcPr>
            <w:tcW w:w="9383" w:type="dxa"/>
          </w:tcPr>
          <w:p w14:paraId="3FEAE317" w14:textId="680414A7" w:rsidR="006F26AC" w:rsidRDefault="00492ED6">
            <w:r w:rsidRPr="00492ED6">
              <w:t>Testing and defensive design</w:t>
            </w:r>
          </w:p>
        </w:tc>
        <w:tc>
          <w:tcPr>
            <w:tcW w:w="1102" w:type="dxa"/>
          </w:tcPr>
          <w:p w14:paraId="3116D301" w14:textId="77777777" w:rsidR="006F26AC" w:rsidRDefault="006F26AC" w:rsidP="006F26AC">
            <w:pPr>
              <w:jc w:val="center"/>
            </w:pPr>
          </w:p>
        </w:tc>
      </w:tr>
      <w:tr w:rsidR="006F26AC" w14:paraId="02444B61" w14:textId="77777777" w:rsidTr="00492ED6">
        <w:tc>
          <w:tcPr>
            <w:tcW w:w="9383" w:type="dxa"/>
          </w:tcPr>
          <w:p w14:paraId="2F270010" w14:textId="712A46C6" w:rsidR="006F26AC" w:rsidRDefault="00492ED6">
            <w:r w:rsidRPr="00492ED6">
              <w:t xml:space="preserve">Searching </w:t>
            </w:r>
            <w:r>
              <w:t>algorithms (linear search and binary search)</w:t>
            </w:r>
          </w:p>
        </w:tc>
        <w:tc>
          <w:tcPr>
            <w:tcW w:w="1102" w:type="dxa"/>
          </w:tcPr>
          <w:p w14:paraId="063A365D" w14:textId="77777777" w:rsidR="006F26AC" w:rsidRDefault="006F26AC" w:rsidP="006F26AC">
            <w:pPr>
              <w:jc w:val="center"/>
            </w:pPr>
          </w:p>
        </w:tc>
      </w:tr>
      <w:tr w:rsidR="006F26AC" w14:paraId="5FF63C49" w14:textId="77777777" w:rsidTr="00492ED6">
        <w:tc>
          <w:tcPr>
            <w:tcW w:w="9383" w:type="dxa"/>
          </w:tcPr>
          <w:p w14:paraId="110C878E" w14:textId="4BEE3C96" w:rsidR="006F26AC" w:rsidRDefault="00492ED6">
            <w:r>
              <w:t>Sorting algorithms (bubble sort, insertion sort and merge sort)</w:t>
            </w:r>
          </w:p>
        </w:tc>
        <w:tc>
          <w:tcPr>
            <w:tcW w:w="1102" w:type="dxa"/>
          </w:tcPr>
          <w:p w14:paraId="28B918B9" w14:textId="77777777" w:rsidR="006F26AC" w:rsidRDefault="006F26AC" w:rsidP="006F26AC">
            <w:pPr>
              <w:jc w:val="center"/>
            </w:pPr>
          </w:p>
        </w:tc>
      </w:tr>
      <w:tr w:rsidR="006F26AC" w14:paraId="01C85AE5" w14:textId="77777777" w:rsidTr="00492ED6">
        <w:tc>
          <w:tcPr>
            <w:tcW w:w="9383" w:type="dxa"/>
          </w:tcPr>
          <w:p w14:paraId="04739683" w14:textId="70096338" w:rsidR="006F26AC" w:rsidRDefault="00492ED6">
            <w:r>
              <w:t>Writing functions and procedures</w:t>
            </w:r>
          </w:p>
        </w:tc>
        <w:tc>
          <w:tcPr>
            <w:tcW w:w="1102" w:type="dxa"/>
          </w:tcPr>
          <w:p w14:paraId="6161D8D5" w14:textId="77777777" w:rsidR="006F26AC" w:rsidRDefault="006F26AC" w:rsidP="006F26AC">
            <w:pPr>
              <w:jc w:val="center"/>
            </w:pPr>
          </w:p>
        </w:tc>
      </w:tr>
      <w:tr w:rsidR="006F26AC" w14:paraId="7E1E54FD" w14:textId="77777777" w:rsidTr="00492ED6">
        <w:tc>
          <w:tcPr>
            <w:tcW w:w="9383" w:type="dxa"/>
          </w:tcPr>
          <w:p w14:paraId="7E53ABCD" w14:textId="0E539588" w:rsidR="006F26AC" w:rsidRDefault="00492ED6">
            <w:r>
              <w:t xml:space="preserve">High level and </w:t>
            </w:r>
            <w:proofErr w:type="gramStart"/>
            <w:r>
              <w:t>low level</w:t>
            </w:r>
            <w:proofErr w:type="gramEnd"/>
            <w:r>
              <w:t xml:space="preserve"> languages</w:t>
            </w:r>
          </w:p>
        </w:tc>
        <w:tc>
          <w:tcPr>
            <w:tcW w:w="1102" w:type="dxa"/>
          </w:tcPr>
          <w:p w14:paraId="6AF2C28C" w14:textId="77777777" w:rsidR="006F26AC" w:rsidRDefault="006F26AC" w:rsidP="006F26AC">
            <w:pPr>
              <w:jc w:val="center"/>
            </w:pPr>
          </w:p>
        </w:tc>
      </w:tr>
      <w:tr w:rsidR="006F26AC" w14:paraId="3F1D37F7" w14:textId="77777777" w:rsidTr="00492ED6">
        <w:tc>
          <w:tcPr>
            <w:tcW w:w="9383" w:type="dxa"/>
          </w:tcPr>
          <w:p w14:paraId="6CAF6FE9" w14:textId="09E3797B" w:rsidR="006F26AC" w:rsidRDefault="00492ED6">
            <w:r>
              <w:t>Translators (interpreters, compilers and assemblers)</w:t>
            </w:r>
          </w:p>
        </w:tc>
        <w:tc>
          <w:tcPr>
            <w:tcW w:w="1102" w:type="dxa"/>
          </w:tcPr>
          <w:p w14:paraId="21651D2E" w14:textId="77777777" w:rsidR="006F26AC" w:rsidRDefault="006F26AC" w:rsidP="006F26AC">
            <w:pPr>
              <w:jc w:val="center"/>
            </w:pPr>
          </w:p>
        </w:tc>
      </w:tr>
      <w:tr w:rsidR="00A03865" w14:paraId="2C59425B" w14:textId="77777777" w:rsidTr="00492ED6">
        <w:tc>
          <w:tcPr>
            <w:tcW w:w="9383" w:type="dxa"/>
          </w:tcPr>
          <w:p w14:paraId="10DA6E39" w14:textId="46E5B52F" w:rsidR="00A03865" w:rsidRDefault="00A03865">
            <w:r>
              <w:t>SQL commands (SELECT, FROM, WHERE)</w:t>
            </w:r>
          </w:p>
        </w:tc>
        <w:tc>
          <w:tcPr>
            <w:tcW w:w="1102" w:type="dxa"/>
          </w:tcPr>
          <w:p w14:paraId="26C345CB" w14:textId="77777777" w:rsidR="00A03865" w:rsidRDefault="00A03865" w:rsidP="006F26AC">
            <w:pPr>
              <w:jc w:val="center"/>
            </w:pPr>
          </w:p>
        </w:tc>
      </w:tr>
      <w:tr w:rsidR="006F26AC" w14:paraId="57EAD9EF" w14:textId="77777777" w:rsidTr="00492ED6">
        <w:tc>
          <w:tcPr>
            <w:tcW w:w="10485" w:type="dxa"/>
            <w:gridSpan w:val="2"/>
          </w:tcPr>
          <w:p w14:paraId="6F34CEB5" w14:textId="77777777" w:rsidR="006F26AC" w:rsidRDefault="006F26AC" w:rsidP="006F26AC">
            <w:pPr>
              <w:jc w:val="center"/>
            </w:pPr>
            <w:r>
              <w:t>Revision Links</w:t>
            </w:r>
          </w:p>
        </w:tc>
      </w:tr>
      <w:tr w:rsidR="006F26AC" w14:paraId="2E324AED" w14:textId="77777777" w:rsidTr="00506078">
        <w:trPr>
          <w:trHeight w:val="3356"/>
        </w:trPr>
        <w:tc>
          <w:tcPr>
            <w:tcW w:w="10485" w:type="dxa"/>
            <w:gridSpan w:val="2"/>
          </w:tcPr>
          <w:p w14:paraId="67B77A1E" w14:textId="77777777" w:rsidR="006F26AC" w:rsidRDefault="006F26AC" w:rsidP="006F26AC">
            <w:pPr>
              <w:jc w:val="center"/>
            </w:pPr>
          </w:p>
          <w:p w14:paraId="22A99F10" w14:textId="6CF533CC" w:rsidR="00506078" w:rsidRPr="00506078" w:rsidRDefault="00506078" w:rsidP="0050607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7"/>
              </w:tabs>
              <w:spacing w:before="1" w:line="292" w:lineRule="exact"/>
              <w:rPr>
                <w:rFonts w:asciiTheme="minorHAnsi" w:hAnsiTheme="minorHAnsi" w:cs="Calibri"/>
                <w:color w:val="467886" w:themeColor="hyperlink"/>
                <w:u w:val="single"/>
              </w:rPr>
            </w:pPr>
            <w:hyperlink r:id="rId8" w:history="1">
              <w:r w:rsidRPr="00506078">
                <w:rPr>
                  <w:rStyle w:val="Hyperlink"/>
                  <w:rFonts w:asciiTheme="minorHAnsi" w:hAnsiTheme="minorHAnsi" w:cs="Calibri"/>
                </w:rPr>
                <w:t>GCSE Computer Science area on the Computer Science &amp; IT SharePoint</w:t>
              </w:r>
            </w:hyperlink>
          </w:p>
          <w:p w14:paraId="111C70EF" w14:textId="36A2E7F6" w:rsidR="00492ED6" w:rsidRPr="0038425E" w:rsidRDefault="00492ED6" w:rsidP="00492ED6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before="1" w:line="292" w:lineRule="exact"/>
              <w:rPr>
                <w:rFonts w:asciiTheme="minorHAnsi" w:hAnsiTheme="minorHAnsi" w:cstheme="majorHAnsi"/>
              </w:rPr>
            </w:pPr>
            <w:hyperlink r:id="rId9" w:history="1">
              <w:r w:rsidRPr="0038425E">
                <w:rPr>
                  <w:rStyle w:val="Hyperlink"/>
                  <w:rFonts w:asciiTheme="minorHAnsi" w:hAnsiTheme="minorHAnsi" w:cstheme="majorHAnsi"/>
                </w:rPr>
                <w:t>Craig and Dave YouTube Channel</w:t>
              </w:r>
            </w:hyperlink>
            <w:r w:rsidRPr="0038425E">
              <w:rPr>
                <w:rFonts w:asciiTheme="minorHAnsi" w:hAnsiTheme="minorHAnsi" w:cstheme="majorHAnsi"/>
                <w:color w:val="0000FF"/>
                <w:spacing w:val="48"/>
              </w:rPr>
              <w:t xml:space="preserve"> </w:t>
            </w:r>
          </w:p>
          <w:p w14:paraId="0B252DC9" w14:textId="77777777" w:rsidR="00492ED6" w:rsidRPr="0038425E" w:rsidRDefault="00492ED6" w:rsidP="00492ED6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before="1" w:line="292" w:lineRule="exact"/>
              <w:rPr>
                <w:rStyle w:val="Hyperlink"/>
                <w:rFonts w:asciiTheme="minorHAnsi" w:hAnsiTheme="minorHAnsi" w:cstheme="majorHAnsi"/>
                <w:color w:val="auto"/>
              </w:rPr>
            </w:pPr>
            <w:hyperlink r:id="rId10" w:history="1">
              <w:r w:rsidRPr="0038425E">
                <w:rPr>
                  <w:rStyle w:val="Hyperlink"/>
                  <w:rFonts w:asciiTheme="minorHAnsi" w:hAnsiTheme="minorHAnsi" w:cstheme="majorHAnsi"/>
                </w:rPr>
                <w:t>Teach ICT</w:t>
              </w:r>
              <w:r w:rsidRPr="0038425E">
                <w:rPr>
                  <w:rStyle w:val="Hyperlink"/>
                  <w:rFonts w:asciiTheme="minorHAnsi" w:hAnsiTheme="minorHAnsi" w:cstheme="majorHAnsi"/>
                  <w:spacing w:val="2"/>
                </w:rPr>
                <w:t xml:space="preserve"> </w:t>
              </w:r>
              <w:r w:rsidRPr="0038425E">
                <w:rPr>
                  <w:rStyle w:val="Hyperlink"/>
                  <w:rFonts w:asciiTheme="minorHAnsi" w:hAnsiTheme="minorHAnsi" w:cstheme="majorHAnsi"/>
                </w:rPr>
                <w:t>J277</w:t>
              </w:r>
            </w:hyperlink>
          </w:p>
          <w:p w14:paraId="2C5A2AE6" w14:textId="77777777" w:rsidR="00492ED6" w:rsidRPr="0038425E" w:rsidRDefault="00492ED6" w:rsidP="00492ED6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before="1" w:line="292" w:lineRule="exact"/>
              <w:rPr>
                <w:rFonts w:asciiTheme="minorHAnsi" w:hAnsiTheme="minorHAnsi" w:cstheme="majorHAnsi"/>
              </w:rPr>
            </w:pPr>
            <w:r w:rsidRPr="0038425E">
              <w:rPr>
                <w:rFonts w:asciiTheme="minorHAnsi" w:hAnsiTheme="minorHAnsi" w:cstheme="majorHAnsi"/>
              </w:rPr>
              <w:t>GCSE Computer Science Complete Revision &amp;</w:t>
            </w:r>
            <w:r w:rsidRPr="0038425E">
              <w:rPr>
                <w:rFonts w:asciiTheme="minorHAnsi" w:hAnsiTheme="minorHAnsi" w:cstheme="majorHAnsi"/>
                <w:spacing w:val="-1"/>
              </w:rPr>
              <w:t xml:space="preserve"> </w:t>
            </w:r>
            <w:r w:rsidRPr="0038425E">
              <w:rPr>
                <w:rFonts w:asciiTheme="minorHAnsi" w:hAnsiTheme="minorHAnsi" w:cstheme="majorHAnsi"/>
              </w:rPr>
              <w:t>Practice</w:t>
            </w:r>
          </w:p>
          <w:p w14:paraId="1A2C79D9" w14:textId="77777777" w:rsidR="00492ED6" w:rsidRPr="0038425E" w:rsidRDefault="00492ED6" w:rsidP="00492ED6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before="1" w:line="292" w:lineRule="exact"/>
              <w:rPr>
                <w:rFonts w:asciiTheme="minorHAnsi" w:hAnsiTheme="minorHAnsi" w:cstheme="majorHAnsi"/>
              </w:rPr>
            </w:pPr>
            <w:r w:rsidRPr="0038425E">
              <w:rPr>
                <w:rFonts w:asciiTheme="minorHAnsi" w:hAnsiTheme="minorHAnsi" w:cstheme="majorHAnsi"/>
              </w:rPr>
              <w:t xml:space="preserve">Microsoft Teams / OneNote </w:t>
            </w:r>
            <w:proofErr w:type="spellStart"/>
            <w:r w:rsidRPr="0038425E">
              <w:rPr>
                <w:rFonts w:asciiTheme="minorHAnsi" w:hAnsiTheme="minorHAnsi" w:cstheme="majorHAnsi"/>
              </w:rPr>
              <w:t>classbook</w:t>
            </w:r>
            <w:proofErr w:type="spellEnd"/>
          </w:p>
          <w:p w14:paraId="374B2777" w14:textId="77777777" w:rsidR="00492ED6" w:rsidRPr="0038425E" w:rsidRDefault="00492ED6" w:rsidP="00492ED6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before="1" w:line="292" w:lineRule="exact"/>
              <w:rPr>
                <w:rStyle w:val="Hyperlink"/>
                <w:rFonts w:asciiTheme="minorHAnsi" w:hAnsiTheme="minorHAnsi" w:cstheme="majorHAnsi"/>
                <w:color w:val="auto"/>
              </w:rPr>
            </w:pPr>
            <w:hyperlink r:id="rId11" w:history="1">
              <w:r w:rsidRPr="0038425E">
                <w:rPr>
                  <w:rStyle w:val="Hyperlink"/>
                  <w:rFonts w:asciiTheme="minorHAnsi" w:hAnsiTheme="minorHAnsi" w:cstheme="majorHAnsi"/>
                </w:rPr>
                <w:t xml:space="preserve">Knowledge </w:t>
              </w:r>
              <w:proofErr w:type="spellStart"/>
              <w:r w:rsidRPr="0038425E">
                <w:rPr>
                  <w:rStyle w:val="Hyperlink"/>
                  <w:rFonts w:asciiTheme="minorHAnsi" w:hAnsiTheme="minorHAnsi" w:cstheme="majorHAnsi"/>
                </w:rPr>
                <w:t>Organisers</w:t>
              </w:r>
              <w:proofErr w:type="spellEnd"/>
              <w:r w:rsidRPr="0038425E">
                <w:rPr>
                  <w:rStyle w:val="Hyperlink"/>
                  <w:rFonts w:asciiTheme="minorHAnsi" w:hAnsiTheme="minorHAnsi" w:cstheme="majorHAnsi"/>
                </w:rPr>
                <w:t xml:space="preserve"> for all GCSE topics</w:t>
              </w:r>
            </w:hyperlink>
          </w:p>
          <w:p w14:paraId="5935CB75" w14:textId="77777777" w:rsidR="00492ED6" w:rsidRPr="0038425E" w:rsidRDefault="00492ED6" w:rsidP="00492ED6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before="1" w:line="292" w:lineRule="exact"/>
              <w:rPr>
                <w:rStyle w:val="Hyperlink"/>
                <w:rFonts w:asciiTheme="minorHAnsi" w:hAnsiTheme="minorHAnsi" w:cstheme="majorHAnsi"/>
                <w:color w:val="auto"/>
              </w:rPr>
            </w:pPr>
            <w:hyperlink r:id="rId12" w:history="1">
              <w:r w:rsidRPr="0038425E">
                <w:rPr>
                  <w:rStyle w:val="Hyperlink"/>
                  <w:rFonts w:asciiTheme="minorHAnsi" w:hAnsiTheme="minorHAnsi" w:cstheme="majorHAnsi"/>
                </w:rPr>
                <w:t>Practice Papers</w:t>
              </w:r>
            </w:hyperlink>
          </w:p>
          <w:p w14:paraId="7FCB2F6D" w14:textId="77777777" w:rsidR="00492ED6" w:rsidRPr="0038425E" w:rsidRDefault="00492ED6" w:rsidP="00492ED6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before="1" w:line="292" w:lineRule="exact"/>
              <w:rPr>
                <w:rStyle w:val="Hyperlink"/>
                <w:rFonts w:asciiTheme="minorHAnsi" w:hAnsiTheme="minorHAnsi" w:cstheme="majorHAnsi"/>
                <w:color w:val="auto"/>
              </w:rPr>
            </w:pPr>
            <w:hyperlink r:id="rId13" w:history="1">
              <w:r w:rsidRPr="0038425E">
                <w:rPr>
                  <w:rStyle w:val="Hyperlink"/>
                  <w:rFonts w:asciiTheme="minorHAnsi" w:hAnsiTheme="minorHAnsi" w:cstheme="majorHAnsi"/>
                </w:rPr>
                <w:t>GCSE Exam Revision folder on SharePoint</w:t>
              </w:r>
            </w:hyperlink>
          </w:p>
          <w:p w14:paraId="30E76654" w14:textId="77777777" w:rsidR="00492ED6" w:rsidRPr="0038425E" w:rsidRDefault="00492ED6" w:rsidP="00492ED6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before="1" w:line="292" w:lineRule="exact"/>
              <w:rPr>
                <w:rFonts w:asciiTheme="minorHAnsi" w:hAnsiTheme="minorHAnsi" w:cstheme="majorHAnsi"/>
              </w:rPr>
            </w:pPr>
            <w:r w:rsidRPr="0038425E">
              <w:rPr>
                <w:rFonts w:asciiTheme="minorHAnsi" w:hAnsiTheme="minorHAnsi" w:cstheme="majorHAnsi"/>
              </w:rPr>
              <w:t>Seneca Learning</w:t>
            </w:r>
          </w:p>
          <w:p w14:paraId="7EF593C1" w14:textId="709AF8AF" w:rsidR="006F26AC" w:rsidRPr="00492ED6" w:rsidRDefault="00492ED6" w:rsidP="00492ED6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before="1" w:line="292" w:lineRule="exact"/>
              <w:rPr>
                <w:rFonts w:asciiTheme="majorHAnsi" w:hAnsiTheme="majorHAnsi" w:cstheme="majorHAnsi"/>
              </w:rPr>
            </w:pPr>
            <w:proofErr w:type="spellStart"/>
            <w:r w:rsidRPr="0038425E">
              <w:rPr>
                <w:rFonts w:asciiTheme="minorHAnsi" w:hAnsiTheme="minorHAnsi" w:cstheme="majorHAnsi"/>
              </w:rPr>
              <w:t>Educake</w:t>
            </w:r>
            <w:proofErr w:type="spellEnd"/>
          </w:p>
        </w:tc>
      </w:tr>
    </w:tbl>
    <w:p w14:paraId="5A712AA8" w14:textId="77777777" w:rsidR="00A72902" w:rsidRDefault="00A72902"/>
    <w:sectPr w:rsidR="00A72902" w:rsidSect="006F26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16D1B"/>
    <w:multiLevelType w:val="hybridMultilevel"/>
    <w:tmpl w:val="1700D954"/>
    <w:lvl w:ilvl="0" w:tplc="1FB83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C72BB"/>
    <w:multiLevelType w:val="multilevel"/>
    <w:tmpl w:val="3104F182"/>
    <w:lvl w:ilvl="0">
      <w:start w:val="1"/>
      <w:numFmt w:val="bullet"/>
      <w:lvlText w:val="●"/>
      <w:lvlJc w:val="left"/>
      <w:pPr>
        <w:ind w:left="720" w:hanging="360"/>
      </w:pPr>
      <w:rPr>
        <w:rFonts w:asciiTheme="majorHAnsi" w:eastAsia="Noto Sans Symbols" w:hAnsiTheme="majorHAnsi" w:cstheme="majorHAnsi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14248861">
    <w:abstractNumId w:val="1"/>
  </w:num>
  <w:num w:numId="2" w16cid:durableId="189349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EC"/>
    <w:rsid w:val="00251A49"/>
    <w:rsid w:val="00281BBF"/>
    <w:rsid w:val="003451BE"/>
    <w:rsid w:val="0038425E"/>
    <w:rsid w:val="00471845"/>
    <w:rsid w:val="00492ED6"/>
    <w:rsid w:val="00506078"/>
    <w:rsid w:val="006410D0"/>
    <w:rsid w:val="006F26AC"/>
    <w:rsid w:val="009962C3"/>
    <w:rsid w:val="00A03865"/>
    <w:rsid w:val="00A72902"/>
    <w:rsid w:val="00BF4A5D"/>
    <w:rsid w:val="00CE2D6E"/>
    <w:rsid w:val="00CF2AA1"/>
    <w:rsid w:val="00F255EC"/>
    <w:rsid w:val="00FD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E01B3"/>
  <w15:chartTrackingRefBased/>
  <w15:docId w15:val="{96C9C727-9088-4945-B9AC-675A5DCD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92ED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92ED6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607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megamat.sharepoint.com/sites/GSHSComputing/SitePages/KS4-Computer-Science-and-IT.aspx" TargetMode="External"/><Relationship Id="rId13" Type="http://schemas.openxmlformats.org/officeDocument/2006/relationships/hyperlink" Target="https://omegamat.sharepoint.com/:f:/s/GSHSComputing/Et-7snyAT8dFhY-NyMCCi3cBBeAijnrycimTRTn3qWzu1A?e=nuJFK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megamat.sharepoint.com/:f:/s/GSHSComputing/EjlvfJHNBIZBlCKZp_lnbLUByPKFjADjrhxJCFIfWpU2cg?e=7OGZG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megamat.sharepoint.com/sites/GSHSComputing/Shared%20Documents/Forms/AllItems.aspx?RootFolder=%2Fsites%2FGSHSComputing%2FShared%20Documents%2FGCSE%20Computer%20Science%2FKnowledge%20Organisers&amp;FolderCTID=0x0120002CFACB1AA6133C4B90B1C7B3426ACC5B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teach-ict.com/2016/GCSE_Computing/OCR_J277/OCR_J277_home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c/craigndave/playlists?view=50&amp;sort=dd&amp;shelf_id=2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kerr\Downloads\Revision%20Lis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07d12d74f3c5772a218764afecbddf21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901e5478cd41484adc02ed800b863339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E989DD-1D1F-4130-BDE3-AE2957180094}"/>
</file>

<file path=customXml/itemProps3.xml><?xml version="1.0" encoding="utf-8"?>
<ds:datastoreItem xmlns:ds="http://schemas.openxmlformats.org/officeDocument/2006/customXml" ds:itemID="{F9812D65-92B8-4F0E-908E-E1EE7B92F5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Revision List Template</Template>
  <TotalTime>15</TotalTime>
  <Pages>1</Pages>
  <Words>344</Words>
  <Characters>1965</Characters>
  <Application>Microsoft Office Word</Application>
  <DocSecurity>0</DocSecurity>
  <Lines>16</Lines>
  <Paragraphs>4</Paragraphs>
  <ScaleCrop>false</ScaleCrop>
  <Company>Omega Multi Academy Trust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Kerr</dc:creator>
  <cp:keywords/>
  <dc:description/>
  <cp:lastModifiedBy>Daniel Kerr</cp:lastModifiedBy>
  <cp:revision>7</cp:revision>
  <dcterms:created xsi:type="dcterms:W3CDTF">2025-03-20T10:43:00Z</dcterms:created>
  <dcterms:modified xsi:type="dcterms:W3CDTF">2025-08-04T11:40:00Z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