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56B57747" w14:textId="77777777" w:rsidTr="00383CC2">
        <w:tc>
          <w:tcPr>
            <w:tcW w:w="10456" w:type="dxa"/>
            <w:gridSpan w:val="2"/>
          </w:tcPr>
          <w:p w14:paraId="7D523B2F" w14:textId="1D425689" w:rsidR="006F26AC" w:rsidRDefault="00653895" w:rsidP="006F26AC">
            <w:pPr>
              <w:jc w:val="center"/>
            </w:pPr>
            <w:r>
              <w:t>Graphics</w:t>
            </w:r>
            <w:r w:rsidR="006F26AC">
              <w:t xml:space="preserve"> Revision List Summer 2025</w:t>
            </w:r>
          </w:p>
        </w:tc>
      </w:tr>
      <w:tr w:rsidR="006F26AC" w14:paraId="647D3BD5" w14:textId="77777777" w:rsidTr="00383CC2">
        <w:tc>
          <w:tcPr>
            <w:tcW w:w="10456" w:type="dxa"/>
            <w:gridSpan w:val="2"/>
          </w:tcPr>
          <w:p w14:paraId="0AADCCB7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729199BF" w14:textId="77777777" w:rsidR="00E104A3" w:rsidRDefault="00E104A3" w:rsidP="006F26AC"/>
          <w:p w14:paraId="48934DDD" w14:textId="000836F1" w:rsidR="006F26AC" w:rsidRDefault="00E104A3" w:rsidP="006F26AC">
            <w:r>
              <w:t>1 paper – 90 minutes</w:t>
            </w:r>
            <w:r w:rsidR="003B34D0">
              <w:t xml:space="preserve"> – black pen required.</w:t>
            </w:r>
          </w:p>
          <w:p w14:paraId="0BF37455" w14:textId="77777777" w:rsidR="006F26AC" w:rsidRDefault="006F26AC" w:rsidP="006F26AC"/>
          <w:p w14:paraId="15C2928F" w14:textId="77777777"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14:paraId="4FABD922" w14:textId="77777777" w:rsidTr="006F26AC">
        <w:tc>
          <w:tcPr>
            <w:tcW w:w="9383" w:type="dxa"/>
          </w:tcPr>
          <w:p w14:paraId="336D49F3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14:paraId="02BAB484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6928B003" w14:textId="77777777" w:rsidTr="006F26AC">
        <w:tc>
          <w:tcPr>
            <w:tcW w:w="9383" w:type="dxa"/>
          </w:tcPr>
          <w:p w14:paraId="3615255F" w14:textId="26E6DBF5" w:rsidR="003444B4" w:rsidRDefault="00B95147">
            <w:r>
              <w:t xml:space="preserve">Content area 1: Components of graphic </w:t>
            </w:r>
            <w:r w:rsidR="00C44EA4">
              <w:t xml:space="preserve">design </w:t>
            </w:r>
            <w:r w:rsidR="003444B4">
              <w:t>–</w:t>
            </w:r>
            <w:r w:rsidR="00C44EA4">
              <w:t xml:space="preserve"> </w:t>
            </w:r>
          </w:p>
          <w:p w14:paraId="44583188" w14:textId="6EE344C2" w:rsidR="006F26AC" w:rsidRDefault="003C5C25" w:rsidP="003444B4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  <w:r w:rsidR="00C44EA4">
              <w:t>olour</w:t>
            </w:r>
          </w:p>
          <w:p w14:paraId="67C30EB0" w14:textId="4B670E10" w:rsidR="003444B4" w:rsidRDefault="003C5C25" w:rsidP="003444B4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B352D4">
              <w:t>ypography</w:t>
            </w:r>
          </w:p>
          <w:p w14:paraId="6041A6CB" w14:textId="6D276666" w:rsidR="00B352D4" w:rsidRDefault="003C5C25" w:rsidP="003444B4">
            <w:pPr>
              <w:pStyle w:val="ListParagraph"/>
              <w:numPr>
                <w:ilvl w:val="0"/>
                <w:numId w:val="1"/>
              </w:numPr>
            </w:pPr>
            <w:r>
              <w:t>l</w:t>
            </w:r>
            <w:r w:rsidR="00B352D4">
              <w:t>ine</w:t>
            </w:r>
          </w:p>
          <w:p w14:paraId="60D2A97C" w14:textId="0A81BB63" w:rsidR="00B352D4" w:rsidRDefault="003C5C25" w:rsidP="003444B4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B352D4">
              <w:t>one</w:t>
            </w:r>
          </w:p>
          <w:p w14:paraId="680E0E86" w14:textId="79C12431" w:rsidR="00B352D4" w:rsidRDefault="00AF0693" w:rsidP="003444B4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  <w:r w:rsidR="00B352D4">
              <w:t>omposition</w:t>
            </w:r>
          </w:p>
          <w:p w14:paraId="0EB5DB80" w14:textId="7ECF0151" w:rsidR="00B352D4" w:rsidRDefault="00AF0693" w:rsidP="00B352D4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 w:rsidR="00B352D4">
              <w:t>magery</w:t>
            </w:r>
          </w:p>
        </w:tc>
        <w:tc>
          <w:tcPr>
            <w:tcW w:w="1073" w:type="dxa"/>
          </w:tcPr>
          <w:p w14:paraId="71B2886D" w14:textId="77777777" w:rsidR="006F26AC" w:rsidRDefault="006F26AC" w:rsidP="006F26AC">
            <w:pPr>
              <w:jc w:val="center"/>
            </w:pPr>
          </w:p>
        </w:tc>
      </w:tr>
      <w:tr w:rsidR="006F26AC" w14:paraId="74E56E14" w14:textId="77777777" w:rsidTr="006F26AC">
        <w:tc>
          <w:tcPr>
            <w:tcW w:w="9383" w:type="dxa"/>
          </w:tcPr>
          <w:p w14:paraId="50D4A82C" w14:textId="77777777" w:rsidR="00AF0693" w:rsidRDefault="00974D52">
            <w:r>
              <w:t>Content area 1:</w:t>
            </w:r>
            <w:r w:rsidR="007252E5">
              <w:t xml:space="preserve"> Design principles </w:t>
            </w:r>
            <w:r w:rsidR="00EB6634">
              <w:t>–</w:t>
            </w:r>
            <w:r w:rsidR="007252E5">
              <w:t xml:space="preserve"> </w:t>
            </w:r>
          </w:p>
          <w:p w14:paraId="160FE9B2" w14:textId="77777777" w:rsidR="00AF0693" w:rsidRDefault="007252E5" w:rsidP="00AF0693">
            <w:pPr>
              <w:pStyle w:val="ListParagraph"/>
              <w:numPr>
                <w:ilvl w:val="0"/>
                <w:numId w:val="3"/>
              </w:numPr>
            </w:pPr>
            <w:r>
              <w:t>hierarchy</w:t>
            </w:r>
          </w:p>
          <w:p w14:paraId="44762290" w14:textId="77777777" w:rsidR="00AF0693" w:rsidRDefault="00AF0693" w:rsidP="00AF0693">
            <w:pPr>
              <w:pStyle w:val="ListParagraph"/>
              <w:numPr>
                <w:ilvl w:val="0"/>
                <w:numId w:val="3"/>
              </w:numPr>
            </w:pPr>
            <w:r>
              <w:t>balance</w:t>
            </w:r>
          </w:p>
          <w:p w14:paraId="326E7250" w14:textId="77777777" w:rsidR="005E4724" w:rsidRDefault="00AF0693" w:rsidP="00AF0693">
            <w:pPr>
              <w:pStyle w:val="ListParagraph"/>
              <w:numPr>
                <w:ilvl w:val="0"/>
                <w:numId w:val="3"/>
              </w:numPr>
            </w:pPr>
            <w:r>
              <w:t>contrast</w:t>
            </w:r>
          </w:p>
          <w:p w14:paraId="5A9586E5" w14:textId="77777777" w:rsidR="005E4724" w:rsidRDefault="005E4724" w:rsidP="00AF0693">
            <w:pPr>
              <w:pStyle w:val="ListParagraph"/>
              <w:numPr>
                <w:ilvl w:val="0"/>
                <w:numId w:val="3"/>
              </w:numPr>
            </w:pPr>
            <w:r>
              <w:t>alignment</w:t>
            </w:r>
          </w:p>
          <w:p w14:paraId="304D7565" w14:textId="77777777" w:rsidR="006F26AC" w:rsidRDefault="005E4724" w:rsidP="00AF0693">
            <w:pPr>
              <w:pStyle w:val="ListParagraph"/>
              <w:numPr>
                <w:ilvl w:val="0"/>
                <w:numId w:val="3"/>
              </w:numPr>
            </w:pPr>
            <w:r>
              <w:t>proximity</w:t>
            </w:r>
          </w:p>
          <w:p w14:paraId="5BC0F1D6" w14:textId="269D822E" w:rsidR="005E4724" w:rsidRDefault="005E4724" w:rsidP="00AF0693">
            <w:pPr>
              <w:pStyle w:val="ListParagraph"/>
              <w:numPr>
                <w:ilvl w:val="0"/>
                <w:numId w:val="3"/>
              </w:numPr>
            </w:pPr>
            <w:r>
              <w:t>rhythm</w:t>
            </w:r>
          </w:p>
        </w:tc>
        <w:tc>
          <w:tcPr>
            <w:tcW w:w="1073" w:type="dxa"/>
          </w:tcPr>
          <w:p w14:paraId="140A943C" w14:textId="77777777" w:rsidR="006F26AC" w:rsidRDefault="006F26AC" w:rsidP="006F26AC">
            <w:pPr>
              <w:jc w:val="center"/>
            </w:pPr>
          </w:p>
        </w:tc>
      </w:tr>
      <w:tr w:rsidR="006F26AC" w14:paraId="205BFBFE" w14:textId="77777777" w:rsidTr="006F26AC">
        <w:tc>
          <w:tcPr>
            <w:tcW w:w="9383" w:type="dxa"/>
          </w:tcPr>
          <w:p w14:paraId="1FAED3A0" w14:textId="77777777" w:rsidR="00B352D4" w:rsidRDefault="00C57BD9">
            <w:r>
              <w:t>Content area 2:</w:t>
            </w:r>
            <w:r w:rsidR="007B5472">
              <w:t xml:space="preserve"> </w:t>
            </w:r>
            <w:r w:rsidR="007F44D9">
              <w:t>Graphic design sectors and job roles</w:t>
            </w:r>
            <w:r w:rsidR="007B5472">
              <w:t xml:space="preserve"> – </w:t>
            </w:r>
          </w:p>
          <w:p w14:paraId="6E7BBCE8" w14:textId="77777777" w:rsidR="006F26AC" w:rsidRDefault="007B5472" w:rsidP="00B352D4">
            <w:pPr>
              <w:pStyle w:val="ListParagraph"/>
              <w:numPr>
                <w:ilvl w:val="0"/>
                <w:numId w:val="2"/>
              </w:numPr>
            </w:pPr>
            <w:r>
              <w:t>visual identity</w:t>
            </w:r>
          </w:p>
          <w:p w14:paraId="787F2F52" w14:textId="77777777" w:rsidR="00B352D4" w:rsidRDefault="00027663" w:rsidP="00B352D4">
            <w:pPr>
              <w:pStyle w:val="ListParagraph"/>
              <w:numPr>
                <w:ilvl w:val="0"/>
                <w:numId w:val="2"/>
              </w:numPr>
            </w:pPr>
            <w:r>
              <w:t>illustration</w:t>
            </w:r>
          </w:p>
          <w:p w14:paraId="755B3305" w14:textId="77777777" w:rsidR="00027663" w:rsidRDefault="00027663" w:rsidP="00B352D4">
            <w:pPr>
              <w:pStyle w:val="ListParagraph"/>
              <w:numPr>
                <w:ilvl w:val="0"/>
                <w:numId w:val="2"/>
              </w:numPr>
            </w:pPr>
            <w:r>
              <w:t>packaging</w:t>
            </w:r>
          </w:p>
          <w:p w14:paraId="5BD56DAF" w14:textId="77777777" w:rsidR="00027663" w:rsidRDefault="00027663" w:rsidP="00B352D4">
            <w:pPr>
              <w:pStyle w:val="ListParagraph"/>
              <w:numPr>
                <w:ilvl w:val="0"/>
                <w:numId w:val="2"/>
              </w:numPr>
            </w:pPr>
            <w:r>
              <w:t>layout and print</w:t>
            </w:r>
          </w:p>
          <w:p w14:paraId="21A062AF" w14:textId="77777777" w:rsidR="00027663" w:rsidRDefault="00027663" w:rsidP="00B352D4">
            <w:pPr>
              <w:pStyle w:val="ListParagraph"/>
              <w:numPr>
                <w:ilvl w:val="0"/>
                <w:numId w:val="2"/>
              </w:numPr>
            </w:pPr>
            <w:r>
              <w:t>marketing and advertising</w:t>
            </w:r>
          </w:p>
          <w:p w14:paraId="1DD44735" w14:textId="6688575A" w:rsidR="00027663" w:rsidRDefault="00027663" w:rsidP="00B352D4">
            <w:pPr>
              <w:pStyle w:val="ListParagraph"/>
              <w:numPr>
                <w:ilvl w:val="0"/>
                <w:numId w:val="2"/>
              </w:numPr>
            </w:pPr>
            <w:r>
              <w:t>typogra</w:t>
            </w:r>
            <w:r w:rsidR="003C5C25">
              <w:t>p</w:t>
            </w:r>
            <w:r>
              <w:t>hy</w:t>
            </w:r>
          </w:p>
        </w:tc>
        <w:tc>
          <w:tcPr>
            <w:tcW w:w="1073" w:type="dxa"/>
          </w:tcPr>
          <w:p w14:paraId="73BC7832" w14:textId="77777777" w:rsidR="006F26AC" w:rsidRDefault="006F26AC" w:rsidP="006F26AC">
            <w:pPr>
              <w:jc w:val="center"/>
            </w:pPr>
          </w:p>
        </w:tc>
      </w:tr>
      <w:tr w:rsidR="006F26AC" w14:paraId="75167FF7" w14:textId="77777777" w:rsidTr="006F26AC">
        <w:tc>
          <w:tcPr>
            <w:tcW w:w="9383" w:type="dxa"/>
          </w:tcPr>
          <w:p w14:paraId="290ACD29" w14:textId="66BCEE4E" w:rsidR="006F26AC" w:rsidRDefault="005E4724">
            <w:r>
              <w:t xml:space="preserve">Content area 2: Graphic design sectors and job roles – </w:t>
            </w:r>
          </w:p>
          <w:p w14:paraId="4E437C94" w14:textId="44E6C00F" w:rsidR="00057ADC" w:rsidRDefault="00AC033F">
            <w:r>
              <w:t>Artworker, illustrator, animator, concept artist, creative director, advertising art director.</w:t>
            </w:r>
          </w:p>
        </w:tc>
        <w:tc>
          <w:tcPr>
            <w:tcW w:w="1073" w:type="dxa"/>
          </w:tcPr>
          <w:p w14:paraId="0E0F1E9F" w14:textId="77777777" w:rsidR="006F26AC" w:rsidRDefault="006F26AC" w:rsidP="006F26AC">
            <w:pPr>
              <w:jc w:val="center"/>
            </w:pPr>
          </w:p>
        </w:tc>
      </w:tr>
      <w:tr w:rsidR="00057ADC" w14:paraId="073B13CD" w14:textId="77777777" w:rsidTr="006F26AC">
        <w:tc>
          <w:tcPr>
            <w:tcW w:w="9383" w:type="dxa"/>
          </w:tcPr>
          <w:p w14:paraId="00734B76" w14:textId="77777777" w:rsidR="00057ADC" w:rsidRDefault="00057ADC" w:rsidP="00057ADC">
            <w:r>
              <w:t xml:space="preserve">Content area 2: Graphic design sectors and job roles – </w:t>
            </w:r>
          </w:p>
          <w:p w14:paraId="7B920B49" w14:textId="77777777" w:rsidR="00057ADC" w:rsidRDefault="00057ADC" w:rsidP="00057ADC">
            <w:pPr>
              <w:pStyle w:val="ListParagraph"/>
              <w:numPr>
                <w:ilvl w:val="0"/>
                <w:numId w:val="4"/>
              </w:numPr>
            </w:pPr>
            <w:r>
              <w:t>graphic design agency</w:t>
            </w:r>
          </w:p>
          <w:p w14:paraId="012689B7" w14:textId="77777777" w:rsidR="00057ADC" w:rsidRDefault="00057ADC" w:rsidP="00057ADC">
            <w:pPr>
              <w:pStyle w:val="ListParagraph"/>
              <w:numPr>
                <w:ilvl w:val="0"/>
                <w:numId w:val="4"/>
              </w:numPr>
            </w:pPr>
            <w:r>
              <w:t>freelance graphic designer</w:t>
            </w:r>
          </w:p>
          <w:p w14:paraId="4332B9F3" w14:textId="10918E58" w:rsidR="00057ADC" w:rsidRDefault="00057ADC" w:rsidP="00057ADC">
            <w:pPr>
              <w:pStyle w:val="ListParagraph"/>
              <w:numPr>
                <w:ilvl w:val="0"/>
                <w:numId w:val="4"/>
              </w:numPr>
            </w:pPr>
            <w:r>
              <w:t>in-house graphic designer.</w:t>
            </w:r>
          </w:p>
        </w:tc>
        <w:tc>
          <w:tcPr>
            <w:tcW w:w="1073" w:type="dxa"/>
          </w:tcPr>
          <w:p w14:paraId="0C1470E1" w14:textId="77777777" w:rsidR="00057ADC" w:rsidRDefault="00057ADC" w:rsidP="006F26AC">
            <w:pPr>
              <w:jc w:val="center"/>
            </w:pPr>
          </w:p>
        </w:tc>
      </w:tr>
      <w:tr w:rsidR="00057ADC" w14:paraId="15106832" w14:textId="77777777" w:rsidTr="006F26AC">
        <w:tc>
          <w:tcPr>
            <w:tcW w:w="9383" w:type="dxa"/>
          </w:tcPr>
          <w:p w14:paraId="354D2C3C" w14:textId="55CA34A1" w:rsidR="00057ADC" w:rsidRDefault="003A2AB9" w:rsidP="00057ADC">
            <w:r>
              <w:t xml:space="preserve">Content area 3: Requirements of a graphic design brief </w:t>
            </w:r>
            <w:r w:rsidR="00D855D1">
              <w:t>–</w:t>
            </w:r>
            <w:r>
              <w:t xml:space="preserve"> </w:t>
            </w:r>
          </w:p>
          <w:p w14:paraId="79A73BDF" w14:textId="77777777" w:rsidR="00D855D1" w:rsidRDefault="00D855D1" w:rsidP="00D855D1">
            <w:pPr>
              <w:pStyle w:val="ListParagraph"/>
              <w:numPr>
                <w:ilvl w:val="0"/>
                <w:numId w:val="5"/>
              </w:numPr>
            </w:pPr>
            <w:r>
              <w:t>types of design brief and clients</w:t>
            </w:r>
          </w:p>
          <w:p w14:paraId="31B9CB42" w14:textId="77777777" w:rsidR="00D855D1" w:rsidRDefault="00D855D1" w:rsidP="00D855D1">
            <w:pPr>
              <w:pStyle w:val="ListParagraph"/>
              <w:numPr>
                <w:ilvl w:val="0"/>
                <w:numId w:val="5"/>
              </w:numPr>
            </w:pPr>
            <w:r>
              <w:t>target audience and research</w:t>
            </w:r>
          </w:p>
          <w:p w14:paraId="21C02071" w14:textId="0AB34032" w:rsidR="00D855D1" w:rsidRDefault="00D855D1" w:rsidP="00D855D1">
            <w:pPr>
              <w:pStyle w:val="ListParagraph"/>
              <w:numPr>
                <w:ilvl w:val="0"/>
                <w:numId w:val="5"/>
              </w:numPr>
            </w:pPr>
            <w:r>
              <w:t>constraints of a design brief</w:t>
            </w:r>
          </w:p>
        </w:tc>
        <w:tc>
          <w:tcPr>
            <w:tcW w:w="1073" w:type="dxa"/>
          </w:tcPr>
          <w:p w14:paraId="62A95435" w14:textId="77777777" w:rsidR="00057ADC" w:rsidRDefault="00057ADC" w:rsidP="006F26AC">
            <w:pPr>
              <w:jc w:val="center"/>
            </w:pPr>
          </w:p>
        </w:tc>
      </w:tr>
      <w:tr w:rsidR="00057ADC" w14:paraId="6FAC5BE1" w14:textId="77777777" w:rsidTr="006F26AC">
        <w:tc>
          <w:tcPr>
            <w:tcW w:w="9383" w:type="dxa"/>
          </w:tcPr>
          <w:p w14:paraId="4F84B57E" w14:textId="22F7D9E7" w:rsidR="00057ADC" w:rsidRDefault="007A5ADE" w:rsidP="00057ADC">
            <w:r>
              <w:t xml:space="preserve">Analysis of graphic design work – </w:t>
            </w:r>
          </w:p>
          <w:p w14:paraId="1EEE7AFF" w14:textId="0FDE50F4" w:rsidR="007A5ADE" w:rsidRDefault="00F07451" w:rsidP="00057ADC">
            <w:r>
              <w:t>Using keywords from components of graphic design and design principles to make a detailed analysis of graphic design work.</w:t>
            </w:r>
          </w:p>
        </w:tc>
        <w:tc>
          <w:tcPr>
            <w:tcW w:w="1073" w:type="dxa"/>
          </w:tcPr>
          <w:p w14:paraId="3DF15DE8" w14:textId="77777777" w:rsidR="00057ADC" w:rsidRDefault="00057ADC" w:rsidP="006F26AC">
            <w:pPr>
              <w:jc w:val="center"/>
            </w:pPr>
          </w:p>
        </w:tc>
      </w:tr>
      <w:tr w:rsidR="006F26AC" w14:paraId="355CC36F" w14:textId="77777777" w:rsidTr="00273C2C">
        <w:tc>
          <w:tcPr>
            <w:tcW w:w="10456" w:type="dxa"/>
            <w:gridSpan w:val="2"/>
          </w:tcPr>
          <w:p w14:paraId="7B382E7F" w14:textId="5756A68D" w:rsidR="006F26AC" w:rsidRDefault="006F26AC" w:rsidP="006F26AC">
            <w:pPr>
              <w:jc w:val="center"/>
            </w:pPr>
          </w:p>
        </w:tc>
      </w:tr>
    </w:tbl>
    <w:p w14:paraId="0583FEFB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B0B39"/>
    <w:multiLevelType w:val="hybridMultilevel"/>
    <w:tmpl w:val="8DD0C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586A"/>
    <w:multiLevelType w:val="hybridMultilevel"/>
    <w:tmpl w:val="431A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F4A2B"/>
    <w:multiLevelType w:val="hybridMultilevel"/>
    <w:tmpl w:val="4790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D6C28"/>
    <w:multiLevelType w:val="hybridMultilevel"/>
    <w:tmpl w:val="0548F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F228F"/>
    <w:multiLevelType w:val="hybridMultilevel"/>
    <w:tmpl w:val="1C507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27336">
    <w:abstractNumId w:val="3"/>
  </w:num>
  <w:num w:numId="2" w16cid:durableId="1179005932">
    <w:abstractNumId w:val="2"/>
  </w:num>
  <w:num w:numId="3" w16cid:durableId="1897626379">
    <w:abstractNumId w:val="1"/>
  </w:num>
  <w:num w:numId="4" w16cid:durableId="2112317614">
    <w:abstractNumId w:val="0"/>
  </w:num>
  <w:num w:numId="5" w16cid:durableId="698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95"/>
    <w:rsid w:val="00015940"/>
    <w:rsid w:val="00027663"/>
    <w:rsid w:val="00057ADC"/>
    <w:rsid w:val="00251A49"/>
    <w:rsid w:val="003444B4"/>
    <w:rsid w:val="003A2AB9"/>
    <w:rsid w:val="003A49C0"/>
    <w:rsid w:val="003B34D0"/>
    <w:rsid w:val="003C5C25"/>
    <w:rsid w:val="004840B5"/>
    <w:rsid w:val="005E4724"/>
    <w:rsid w:val="006410D0"/>
    <w:rsid w:val="00653895"/>
    <w:rsid w:val="006F26AC"/>
    <w:rsid w:val="007252E5"/>
    <w:rsid w:val="007A5ADE"/>
    <w:rsid w:val="007B5472"/>
    <w:rsid w:val="007F44D9"/>
    <w:rsid w:val="00974D52"/>
    <w:rsid w:val="00A21BC6"/>
    <w:rsid w:val="00A26D32"/>
    <w:rsid w:val="00A72902"/>
    <w:rsid w:val="00AC033F"/>
    <w:rsid w:val="00AF0693"/>
    <w:rsid w:val="00B352D4"/>
    <w:rsid w:val="00B36634"/>
    <w:rsid w:val="00B95147"/>
    <w:rsid w:val="00BF4A5D"/>
    <w:rsid w:val="00C44EA4"/>
    <w:rsid w:val="00C57BD9"/>
    <w:rsid w:val="00D855D1"/>
    <w:rsid w:val="00D96A39"/>
    <w:rsid w:val="00E104A3"/>
    <w:rsid w:val="00E65AC3"/>
    <w:rsid w:val="00EB6634"/>
    <w:rsid w:val="00F0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934F"/>
  <w15:chartTrackingRefBased/>
  <w15:docId w15:val="{D9467F0B-04AF-4722-AF49-1595DC67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hill\Downloads\Revision%20Lis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cc059da-c3a2-4306-b2aa-7cfdfbc83294"/>
    <ds:schemaRef ds:uri="4921c1ca-cec4-45cf-b6c0-a5651dc008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 List Template</Template>
  <TotalTime>0</TotalTime>
  <Pages>1</Pages>
  <Words>158</Words>
  <Characters>904</Characters>
  <Application>Microsoft Office Word</Application>
  <DocSecurity>4</DocSecurity>
  <Lines>7</Lines>
  <Paragraphs>2</Paragraphs>
  <ScaleCrop>false</ScaleCrop>
  <Company>Omega Multi Academy Trust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Hill</dc:creator>
  <cp:keywords/>
  <dc:description/>
  <cp:lastModifiedBy>Julie Attwood</cp:lastModifiedBy>
  <cp:revision>2</cp:revision>
  <dcterms:created xsi:type="dcterms:W3CDTF">2025-04-02T08:38:00Z</dcterms:created>
  <dcterms:modified xsi:type="dcterms:W3CDTF">2025-04-02T08:38:00Z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