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348" w:type="dxa"/>
        <w:tblInd w:w="-714" w:type="dxa"/>
        <w:tblLook w:val="04A0" w:firstRow="1" w:lastRow="0" w:firstColumn="1" w:lastColumn="0" w:noHBand="0" w:noVBand="1"/>
      </w:tblPr>
      <w:tblGrid>
        <w:gridCol w:w="491"/>
        <w:gridCol w:w="1555"/>
        <w:gridCol w:w="8302"/>
      </w:tblGrid>
      <w:tr w:rsidR="00DE02AF" w:rsidRPr="00AA50DB" w:rsidTr="00DE02AF">
        <w:tc>
          <w:tcPr>
            <w:tcW w:w="10348" w:type="dxa"/>
            <w:gridSpan w:val="3"/>
            <w:shd w:val="clear" w:color="auto" w:fill="auto"/>
          </w:tcPr>
          <w:p w:rsidR="00DE02AF" w:rsidRPr="00AA50DB" w:rsidRDefault="00DE02AF" w:rsidP="003B552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bookmarkStart w:id="0" w:name="_GoBack" w:colFirst="0" w:colLast="2"/>
            <w:r w:rsidRPr="00AA50DB">
              <w:rPr>
                <w:rFonts w:cstheme="minorHAnsi"/>
                <w:b/>
                <w:sz w:val="20"/>
                <w:szCs w:val="20"/>
              </w:rPr>
              <w:t>Year 4</w:t>
            </w:r>
          </w:p>
        </w:tc>
      </w:tr>
      <w:tr w:rsidR="00DE02AF" w:rsidRPr="00AA50DB" w:rsidTr="00DE02AF">
        <w:tc>
          <w:tcPr>
            <w:tcW w:w="491" w:type="dxa"/>
            <w:vMerge w:val="restart"/>
            <w:shd w:val="clear" w:color="auto" w:fill="auto"/>
            <w:textDirection w:val="btLr"/>
            <w:vAlign w:val="center"/>
          </w:tcPr>
          <w:p w:rsidR="00DE02AF" w:rsidRPr="00AA50DB" w:rsidRDefault="00DE02AF" w:rsidP="003B5526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A50DB">
              <w:rPr>
                <w:rFonts w:cstheme="minorHAnsi"/>
                <w:b/>
                <w:sz w:val="20"/>
                <w:szCs w:val="20"/>
              </w:rPr>
              <w:t>Autumn 1</w:t>
            </w:r>
          </w:p>
        </w:tc>
        <w:tc>
          <w:tcPr>
            <w:tcW w:w="1555" w:type="dxa"/>
            <w:shd w:val="clear" w:color="auto" w:fill="auto"/>
          </w:tcPr>
          <w:p w:rsidR="00DE02AF" w:rsidRPr="00AA50DB" w:rsidRDefault="00DE02AF" w:rsidP="003B5526">
            <w:pPr>
              <w:rPr>
                <w:rFonts w:cstheme="minorHAnsi"/>
                <w:sz w:val="20"/>
                <w:szCs w:val="20"/>
              </w:rPr>
            </w:pPr>
            <w:r w:rsidRPr="00AA50DB">
              <w:rPr>
                <w:rFonts w:cstheme="minorHAnsi"/>
                <w:sz w:val="20"/>
                <w:szCs w:val="20"/>
              </w:rPr>
              <w:t>It’s personal</w:t>
            </w:r>
          </w:p>
        </w:tc>
        <w:tc>
          <w:tcPr>
            <w:tcW w:w="8302" w:type="dxa"/>
            <w:shd w:val="clear" w:color="auto" w:fill="auto"/>
          </w:tcPr>
          <w:p w:rsidR="00DE02AF" w:rsidRPr="00A24939" w:rsidRDefault="00DE02AF" w:rsidP="003B5526">
            <w:pPr>
              <w:ind w:left="360"/>
              <w:rPr>
                <w:rFonts w:cstheme="minorHAnsi"/>
                <w:sz w:val="20"/>
                <w:szCs w:val="20"/>
              </w:rPr>
            </w:pPr>
            <w:r w:rsidRPr="00A24939">
              <w:rPr>
                <w:rFonts w:cstheme="minorHAnsi"/>
                <w:sz w:val="20"/>
                <w:szCs w:val="20"/>
              </w:rPr>
              <w:t>Can I give others advice about staying safe online?</w:t>
            </w:r>
          </w:p>
        </w:tc>
      </w:tr>
      <w:tr w:rsidR="00DE02AF" w:rsidRPr="00AA50DB" w:rsidTr="00DE02AF">
        <w:tc>
          <w:tcPr>
            <w:tcW w:w="491" w:type="dxa"/>
            <w:vMerge/>
            <w:shd w:val="clear" w:color="auto" w:fill="auto"/>
          </w:tcPr>
          <w:p w:rsidR="00DE02AF" w:rsidRPr="00AA50DB" w:rsidRDefault="00DE02AF" w:rsidP="003B55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</w:tcPr>
          <w:p w:rsidR="00DE02AF" w:rsidRPr="00AA50DB" w:rsidRDefault="00DE02AF" w:rsidP="003B5526">
            <w:pPr>
              <w:rPr>
                <w:rFonts w:cstheme="minorHAnsi"/>
                <w:sz w:val="20"/>
                <w:szCs w:val="20"/>
              </w:rPr>
            </w:pPr>
            <w:r w:rsidRPr="00AA50DB">
              <w:rPr>
                <w:rFonts w:cstheme="minorHAnsi"/>
                <w:sz w:val="20"/>
                <w:szCs w:val="20"/>
              </w:rPr>
              <w:t>Online Usage</w:t>
            </w:r>
          </w:p>
        </w:tc>
        <w:tc>
          <w:tcPr>
            <w:tcW w:w="8302" w:type="dxa"/>
            <w:shd w:val="clear" w:color="auto" w:fill="auto"/>
          </w:tcPr>
          <w:p w:rsidR="00DE02AF" w:rsidRPr="00A24939" w:rsidRDefault="00DE02AF" w:rsidP="003B5526">
            <w:pPr>
              <w:ind w:left="360"/>
              <w:rPr>
                <w:rFonts w:cstheme="minorHAnsi"/>
                <w:sz w:val="20"/>
                <w:szCs w:val="20"/>
              </w:rPr>
            </w:pPr>
            <w:r w:rsidRPr="00A24939">
              <w:rPr>
                <w:rFonts w:cstheme="minorHAnsi"/>
                <w:sz w:val="20"/>
                <w:szCs w:val="20"/>
              </w:rPr>
              <w:t>Can I share the dangers of excessive internet usage?</w:t>
            </w:r>
          </w:p>
        </w:tc>
      </w:tr>
      <w:tr w:rsidR="00DE02AF" w:rsidRPr="00AA50DB" w:rsidTr="00DE02AF">
        <w:tc>
          <w:tcPr>
            <w:tcW w:w="491" w:type="dxa"/>
            <w:vMerge/>
            <w:shd w:val="clear" w:color="auto" w:fill="auto"/>
          </w:tcPr>
          <w:p w:rsidR="00DE02AF" w:rsidRPr="00AA50DB" w:rsidRDefault="00DE02AF" w:rsidP="003B55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</w:tcPr>
          <w:p w:rsidR="00DE02AF" w:rsidRPr="00AA50DB" w:rsidRDefault="00DE02AF" w:rsidP="003B5526">
            <w:pPr>
              <w:rPr>
                <w:rFonts w:cstheme="minorHAnsi"/>
                <w:sz w:val="20"/>
                <w:szCs w:val="20"/>
              </w:rPr>
            </w:pPr>
            <w:r w:rsidRPr="00AA50DB">
              <w:rPr>
                <w:rFonts w:cstheme="minorHAnsi"/>
                <w:sz w:val="20"/>
                <w:szCs w:val="20"/>
              </w:rPr>
              <w:t>Age Limits</w:t>
            </w:r>
          </w:p>
        </w:tc>
        <w:tc>
          <w:tcPr>
            <w:tcW w:w="8302" w:type="dxa"/>
            <w:shd w:val="clear" w:color="auto" w:fill="auto"/>
          </w:tcPr>
          <w:p w:rsidR="00DE02AF" w:rsidRPr="00A24939" w:rsidRDefault="00DE02AF" w:rsidP="003B5526">
            <w:pPr>
              <w:ind w:left="360"/>
              <w:rPr>
                <w:rFonts w:cstheme="minorHAnsi"/>
                <w:sz w:val="20"/>
                <w:szCs w:val="20"/>
              </w:rPr>
            </w:pPr>
            <w:r w:rsidRPr="00A24939">
              <w:rPr>
                <w:rFonts w:cstheme="minorHAnsi"/>
                <w:sz w:val="20"/>
                <w:szCs w:val="20"/>
              </w:rPr>
              <w:t>Can I debate arguments for and against internet use?</w:t>
            </w:r>
          </w:p>
        </w:tc>
      </w:tr>
      <w:tr w:rsidR="00DE02AF" w:rsidRPr="00AA50DB" w:rsidTr="00DE02AF">
        <w:tc>
          <w:tcPr>
            <w:tcW w:w="491" w:type="dxa"/>
            <w:vMerge/>
            <w:shd w:val="clear" w:color="auto" w:fill="auto"/>
          </w:tcPr>
          <w:p w:rsidR="00DE02AF" w:rsidRPr="00AA50DB" w:rsidRDefault="00DE02AF" w:rsidP="003B55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</w:tcPr>
          <w:p w:rsidR="00DE02AF" w:rsidRPr="00AA50DB" w:rsidRDefault="00DE02AF" w:rsidP="003B5526">
            <w:pPr>
              <w:rPr>
                <w:rFonts w:cstheme="minorHAnsi"/>
                <w:sz w:val="20"/>
                <w:szCs w:val="20"/>
              </w:rPr>
            </w:pPr>
            <w:r w:rsidRPr="00AA50DB">
              <w:rPr>
                <w:rFonts w:cstheme="minorHAnsi"/>
                <w:sz w:val="20"/>
                <w:szCs w:val="20"/>
              </w:rPr>
              <w:t>His and Hers</w:t>
            </w:r>
          </w:p>
        </w:tc>
        <w:tc>
          <w:tcPr>
            <w:tcW w:w="8302" w:type="dxa"/>
            <w:shd w:val="clear" w:color="auto" w:fill="auto"/>
          </w:tcPr>
          <w:p w:rsidR="00DE02AF" w:rsidRPr="00A24939" w:rsidRDefault="00DE02AF" w:rsidP="003B5526">
            <w:pPr>
              <w:ind w:left="360"/>
              <w:rPr>
                <w:rFonts w:cstheme="minorHAnsi"/>
                <w:sz w:val="20"/>
                <w:szCs w:val="20"/>
              </w:rPr>
            </w:pPr>
            <w:r w:rsidRPr="00A24939">
              <w:rPr>
                <w:rFonts w:cstheme="minorHAnsi"/>
                <w:sz w:val="20"/>
                <w:szCs w:val="20"/>
              </w:rPr>
              <w:t>Can I define the word stereotype?</w:t>
            </w:r>
          </w:p>
          <w:p w:rsidR="00DE02AF" w:rsidRPr="00A24939" w:rsidRDefault="00DE02AF" w:rsidP="003B5526">
            <w:pPr>
              <w:ind w:left="360"/>
              <w:rPr>
                <w:rFonts w:cstheme="minorHAnsi"/>
                <w:sz w:val="20"/>
                <w:szCs w:val="20"/>
              </w:rPr>
            </w:pPr>
            <w:r w:rsidRPr="00A24939">
              <w:rPr>
                <w:rFonts w:cstheme="minorHAnsi"/>
                <w:sz w:val="20"/>
                <w:szCs w:val="20"/>
              </w:rPr>
              <w:t>Can I explain the best way to challenge stereotypes?</w:t>
            </w:r>
          </w:p>
        </w:tc>
      </w:tr>
      <w:tr w:rsidR="00DE02AF" w:rsidRPr="00AA50DB" w:rsidTr="00DE02AF">
        <w:tc>
          <w:tcPr>
            <w:tcW w:w="491" w:type="dxa"/>
            <w:vMerge/>
            <w:shd w:val="clear" w:color="auto" w:fill="auto"/>
          </w:tcPr>
          <w:p w:rsidR="00DE02AF" w:rsidRPr="00AA50DB" w:rsidRDefault="00DE02AF" w:rsidP="003B55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</w:tcPr>
          <w:p w:rsidR="00DE02AF" w:rsidRPr="00AA50DB" w:rsidRDefault="00DE02AF" w:rsidP="003B552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Planet Parallel</w:t>
            </w:r>
          </w:p>
        </w:tc>
        <w:tc>
          <w:tcPr>
            <w:tcW w:w="8302" w:type="dxa"/>
            <w:shd w:val="clear" w:color="auto" w:fill="auto"/>
          </w:tcPr>
          <w:p w:rsidR="00DE02AF" w:rsidRPr="00A24939" w:rsidRDefault="00DE02AF" w:rsidP="003B5526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DE02AF" w:rsidRPr="00AA50DB" w:rsidTr="00DE02AF">
        <w:tc>
          <w:tcPr>
            <w:tcW w:w="491" w:type="dxa"/>
            <w:vMerge/>
            <w:shd w:val="clear" w:color="auto" w:fill="auto"/>
          </w:tcPr>
          <w:p w:rsidR="00DE02AF" w:rsidRPr="00AA50DB" w:rsidRDefault="00DE02AF" w:rsidP="003B55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</w:tcPr>
          <w:p w:rsidR="00DE02AF" w:rsidRPr="00AA50DB" w:rsidRDefault="00DE02AF" w:rsidP="003B55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02" w:type="dxa"/>
            <w:shd w:val="clear" w:color="auto" w:fill="auto"/>
          </w:tcPr>
          <w:p w:rsidR="00DE02AF" w:rsidRPr="00A24939" w:rsidRDefault="00DE02AF" w:rsidP="003B5526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DE02AF" w:rsidRPr="00AA50DB" w:rsidTr="00DE02AF">
        <w:tc>
          <w:tcPr>
            <w:tcW w:w="491" w:type="dxa"/>
            <w:vMerge w:val="restart"/>
            <w:shd w:val="clear" w:color="auto" w:fill="auto"/>
            <w:textDirection w:val="btLr"/>
            <w:vAlign w:val="center"/>
          </w:tcPr>
          <w:p w:rsidR="00DE02AF" w:rsidRPr="00AA50DB" w:rsidRDefault="00DE02AF" w:rsidP="003B5526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A50DB">
              <w:rPr>
                <w:rFonts w:cstheme="minorHAnsi"/>
                <w:b/>
                <w:sz w:val="20"/>
                <w:szCs w:val="20"/>
              </w:rPr>
              <w:t>Autumn 2</w:t>
            </w:r>
          </w:p>
        </w:tc>
        <w:tc>
          <w:tcPr>
            <w:tcW w:w="1555" w:type="dxa"/>
            <w:shd w:val="clear" w:color="auto" w:fill="auto"/>
          </w:tcPr>
          <w:p w:rsidR="00DE02AF" w:rsidRPr="00AA50DB" w:rsidRDefault="00DE02AF" w:rsidP="003B5526">
            <w:pPr>
              <w:rPr>
                <w:rFonts w:cstheme="minorHAnsi"/>
                <w:sz w:val="20"/>
                <w:szCs w:val="20"/>
              </w:rPr>
            </w:pPr>
            <w:r w:rsidRPr="00AA50DB">
              <w:rPr>
                <w:rFonts w:cstheme="minorHAnsi"/>
                <w:sz w:val="20"/>
                <w:szCs w:val="20"/>
              </w:rPr>
              <w:t>Frustration</w:t>
            </w:r>
          </w:p>
        </w:tc>
        <w:tc>
          <w:tcPr>
            <w:tcW w:w="8302" w:type="dxa"/>
            <w:shd w:val="clear" w:color="auto" w:fill="auto"/>
          </w:tcPr>
          <w:p w:rsidR="00DE02AF" w:rsidRPr="00A24939" w:rsidRDefault="00DE02AF" w:rsidP="003B5526">
            <w:pPr>
              <w:ind w:left="360"/>
              <w:rPr>
                <w:rFonts w:cstheme="minorHAnsi"/>
                <w:sz w:val="20"/>
                <w:szCs w:val="20"/>
              </w:rPr>
            </w:pPr>
            <w:r w:rsidRPr="00A24939">
              <w:rPr>
                <w:rFonts w:cstheme="minorHAnsi"/>
                <w:sz w:val="20"/>
                <w:szCs w:val="20"/>
              </w:rPr>
              <w:t>Can I explain why reactions are linked to our emotions?</w:t>
            </w:r>
          </w:p>
          <w:p w:rsidR="00DE02AF" w:rsidRPr="00A24939" w:rsidRDefault="00DE02AF" w:rsidP="003B5526">
            <w:pPr>
              <w:ind w:left="360"/>
              <w:rPr>
                <w:rFonts w:cstheme="minorHAnsi"/>
                <w:sz w:val="20"/>
                <w:szCs w:val="20"/>
              </w:rPr>
            </w:pPr>
            <w:r w:rsidRPr="00A24939">
              <w:rPr>
                <w:rFonts w:cstheme="minorHAnsi"/>
                <w:sz w:val="20"/>
                <w:szCs w:val="20"/>
              </w:rPr>
              <w:t>Can I explain why it is important to find a solution?</w:t>
            </w:r>
          </w:p>
        </w:tc>
      </w:tr>
      <w:tr w:rsidR="00DE02AF" w:rsidRPr="00AA50DB" w:rsidTr="00DE02AF">
        <w:tc>
          <w:tcPr>
            <w:tcW w:w="491" w:type="dxa"/>
            <w:vMerge/>
            <w:shd w:val="clear" w:color="auto" w:fill="auto"/>
          </w:tcPr>
          <w:p w:rsidR="00DE02AF" w:rsidRPr="00AA50DB" w:rsidRDefault="00DE02AF" w:rsidP="003B55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</w:tcPr>
          <w:p w:rsidR="00DE02AF" w:rsidRPr="00AA50DB" w:rsidRDefault="00DE02AF" w:rsidP="003B5526">
            <w:pPr>
              <w:rPr>
                <w:rFonts w:cstheme="minorHAnsi"/>
                <w:sz w:val="20"/>
                <w:szCs w:val="20"/>
              </w:rPr>
            </w:pPr>
            <w:r w:rsidRPr="00AA50DB">
              <w:rPr>
                <w:rFonts w:cstheme="minorHAnsi"/>
                <w:sz w:val="20"/>
                <w:szCs w:val="20"/>
              </w:rPr>
              <w:t xml:space="preserve">I’m a marvel!        </w:t>
            </w:r>
          </w:p>
        </w:tc>
        <w:tc>
          <w:tcPr>
            <w:tcW w:w="8302" w:type="dxa"/>
            <w:shd w:val="clear" w:color="auto" w:fill="auto"/>
          </w:tcPr>
          <w:p w:rsidR="00DE02AF" w:rsidRPr="00A24939" w:rsidRDefault="00DE02AF" w:rsidP="003B5526">
            <w:pPr>
              <w:ind w:left="360"/>
              <w:rPr>
                <w:rFonts w:cstheme="minorHAnsi"/>
                <w:sz w:val="20"/>
                <w:szCs w:val="20"/>
              </w:rPr>
            </w:pPr>
            <w:r w:rsidRPr="00A24939">
              <w:rPr>
                <w:rFonts w:cstheme="minorHAnsi"/>
                <w:sz w:val="20"/>
                <w:szCs w:val="20"/>
              </w:rPr>
              <w:t>Can I explain why it is important to identify my strengths?</w:t>
            </w:r>
          </w:p>
        </w:tc>
      </w:tr>
      <w:tr w:rsidR="00DE02AF" w:rsidRPr="00AA50DB" w:rsidTr="00DE02AF">
        <w:tc>
          <w:tcPr>
            <w:tcW w:w="491" w:type="dxa"/>
            <w:vMerge/>
            <w:shd w:val="clear" w:color="auto" w:fill="auto"/>
          </w:tcPr>
          <w:p w:rsidR="00DE02AF" w:rsidRPr="00AA50DB" w:rsidRDefault="00DE02AF" w:rsidP="003B55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</w:tcPr>
          <w:p w:rsidR="00DE02AF" w:rsidRPr="00AA50DB" w:rsidRDefault="00DE02AF" w:rsidP="003B5526">
            <w:pPr>
              <w:rPr>
                <w:rFonts w:cstheme="minorHAnsi"/>
                <w:sz w:val="20"/>
                <w:szCs w:val="20"/>
              </w:rPr>
            </w:pPr>
            <w:r w:rsidRPr="00AA50DB">
              <w:rPr>
                <w:rFonts w:cstheme="minorHAnsi"/>
                <w:sz w:val="20"/>
                <w:szCs w:val="20"/>
              </w:rPr>
              <w:t>Don’t Give Up!</w:t>
            </w:r>
          </w:p>
        </w:tc>
        <w:tc>
          <w:tcPr>
            <w:tcW w:w="8302" w:type="dxa"/>
            <w:shd w:val="clear" w:color="auto" w:fill="auto"/>
          </w:tcPr>
          <w:p w:rsidR="00DE02AF" w:rsidRPr="00A24939" w:rsidRDefault="00DE02AF" w:rsidP="003B5526">
            <w:pPr>
              <w:ind w:left="360"/>
              <w:rPr>
                <w:rFonts w:cstheme="minorHAnsi"/>
                <w:sz w:val="20"/>
                <w:szCs w:val="20"/>
              </w:rPr>
            </w:pPr>
            <w:r w:rsidRPr="00A24939">
              <w:rPr>
                <w:rFonts w:cstheme="minorHAnsi"/>
                <w:sz w:val="20"/>
                <w:szCs w:val="20"/>
              </w:rPr>
              <w:t>Can I explain what the words resilience and persistence mean?</w:t>
            </w:r>
          </w:p>
          <w:p w:rsidR="00DE02AF" w:rsidRPr="00A24939" w:rsidRDefault="00DE02AF" w:rsidP="003B5526">
            <w:pPr>
              <w:ind w:left="360"/>
              <w:rPr>
                <w:rFonts w:cstheme="minorHAnsi"/>
                <w:sz w:val="20"/>
                <w:szCs w:val="20"/>
              </w:rPr>
            </w:pPr>
            <w:r w:rsidRPr="00A24939">
              <w:rPr>
                <w:rFonts w:cstheme="minorHAnsi"/>
                <w:sz w:val="20"/>
                <w:szCs w:val="20"/>
              </w:rPr>
              <w:t>Can I say how bullying is a negative form of persistence?</w:t>
            </w:r>
          </w:p>
        </w:tc>
      </w:tr>
      <w:tr w:rsidR="00DE02AF" w:rsidRPr="00AA50DB" w:rsidTr="00DE02AF">
        <w:tc>
          <w:tcPr>
            <w:tcW w:w="491" w:type="dxa"/>
            <w:vMerge/>
            <w:shd w:val="clear" w:color="auto" w:fill="auto"/>
          </w:tcPr>
          <w:p w:rsidR="00DE02AF" w:rsidRPr="00AA50DB" w:rsidRDefault="00DE02AF" w:rsidP="003B55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</w:tcPr>
          <w:p w:rsidR="00DE02AF" w:rsidRPr="00AA50DB" w:rsidRDefault="00DE02AF" w:rsidP="003B5526">
            <w:pPr>
              <w:rPr>
                <w:rFonts w:cstheme="minorHAnsi"/>
                <w:sz w:val="20"/>
                <w:szCs w:val="20"/>
              </w:rPr>
            </w:pPr>
            <w:r w:rsidRPr="00AA50DB">
              <w:rPr>
                <w:rFonts w:cstheme="minorHAnsi"/>
                <w:sz w:val="20"/>
                <w:szCs w:val="20"/>
              </w:rPr>
              <w:t>Over and Over</w:t>
            </w:r>
          </w:p>
        </w:tc>
        <w:tc>
          <w:tcPr>
            <w:tcW w:w="8302" w:type="dxa"/>
            <w:shd w:val="clear" w:color="auto" w:fill="auto"/>
          </w:tcPr>
          <w:p w:rsidR="00DE02AF" w:rsidRPr="00A24939" w:rsidRDefault="00DE02AF" w:rsidP="003B5526">
            <w:pPr>
              <w:ind w:left="360"/>
              <w:rPr>
                <w:rFonts w:cstheme="minorHAnsi"/>
                <w:sz w:val="20"/>
                <w:szCs w:val="20"/>
              </w:rPr>
            </w:pPr>
            <w:r w:rsidRPr="00A24939">
              <w:rPr>
                <w:rFonts w:cstheme="minorHAnsi"/>
                <w:sz w:val="20"/>
                <w:szCs w:val="20"/>
              </w:rPr>
              <w:t>Can I say how bullying effects our mental, physical and emotional well-being?</w:t>
            </w:r>
          </w:p>
          <w:p w:rsidR="00DE02AF" w:rsidRPr="00A24939" w:rsidRDefault="00DE02AF" w:rsidP="003B5526">
            <w:pPr>
              <w:ind w:left="360"/>
              <w:rPr>
                <w:rFonts w:cstheme="minorHAnsi"/>
                <w:sz w:val="20"/>
                <w:szCs w:val="20"/>
              </w:rPr>
            </w:pPr>
            <w:r w:rsidRPr="00A24939">
              <w:rPr>
                <w:rFonts w:cstheme="minorHAnsi"/>
                <w:sz w:val="20"/>
                <w:szCs w:val="20"/>
              </w:rPr>
              <w:t>Can I explain how to make bullying stop?</w:t>
            </w:r>
          </w:p>
        </w:tc>
      </w:tr>
      <w:tr w:rsidR="00DE02AF" w:rsidRPr="00AA50DB" w:rsidTr="00DE02AF">
        <w:tc>
          <w:tcPr>
            <w:tcW w:w="491" w:type="dxa"/>
            <w:vMerge/>
            <w:shd w:val="clear" w:color="auto" w:fill="auto"/>
          </w:tcPr>
          <w:p w:rsidR="00DE02AF" w:rsidRPr="00AA50DB" w:rsidRDefault="00DE02AF" w:rsidP="003B55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</w:tcPr>
          <w:p w:rsidR="00DE02AF" w:rsidRPr="00AA50DB" w:rsidRDefault="00DE02AF" w:rsidP="003B5526">
            <w:pPr>
              <w:rPr>
                <w:rFonts w:cstheme="minorHAnsi"/>
                <w:sz w:val="20"/>
                <w:szCs w:val="20"/>
              </w:rPr>
            </w:pPr>
            <w:r w:rsidRPr="00AA50DB">
              <w:rPr>
                <w:rFonts w:cstheme="minorHAnsi"/>
                <w:sz w:val="20"/>
                <w:szCs w:val="20"/>
              </w:rPr>
              <w:t>Over reacting</w:t>
            </w:r>
          </w:p>
        </w:tc>
        <w:tc>
          <w:tcPr>
            <w:tcW w:w="8302" w:type="dxa"/>
            <w:shd w:val="clear" w:color="auto" w:fill="auto"/>
          </w:tcPr>
          <w:p w:rsidR="00DE02AF" w:rsidRPr="00A24939" w:rsidRDefault="00DE02AF" w:rsidP="003B5526">
            <w:pPr>
              <w:ind w:left="360"/>
              <w:rPr>
                <w:rFonts w:cstheme="minorHAnsi"/>
                <w:sz w:val="20"/>
                <w:szCs w:val="20"/>
              </w:rPr>
            </w:pPr>
            <w:r w:rsidRPr="00A24939">
              <w:rPr>
                <w:rFonts w:cstheme="minorHAnsi"/>
                <w:sz w:val="20"/>
                <w:szCs w:val="20"/>
              </w:rPr>
              <w:t>Can I explain the consequences of over reacting?</w:t>
            </w:r>
          </w:p>
          <w:p w:rsidR="00DE02AF" w:rsidRPr="00A24939" w:rsidRDefault="00DE02AF" w:rsidP="003B5526">
            <w:pPr>
              <w:ind w:left="360"/>
              <w:rPr>
                <w:rFonts w:cstheme="minorHAnsi"/>
                <w:sz w:val="20"/>
                <w:szCs w:val="20"/>
              </w:rPr>
            </w:pPr>
            <w:r w:rsidRPr="00A24939">
              <w:rPr>
                <w:rFonts w:cstheme="minorHAnsi"/>
                <w:sz w:val="20"/>
                <w:szCs w:val="20"/>
              </w:rPr>
              <w:t>Can I judge whether or not a reaction is appropriate or proportional?</w:t>
            </w:r>
          </w:p>
        </w:tc>
      </w:tr>
      <w:tr w:rsidR="00DE02AF" w:rsidRPr="00AA50DB" w:rsidTr="00DE02AF">
        <w:tc>
          <w:tcPr>
            <w:tcW w:w="491" w:type="dxa"/>
            <w:vMerge w:val="restart"/>
            <w:shd w:val="clear" w:color="auto" w:fill="auto"/>
            <w:textDirection w:val="btLr"/>
            <w:vAlign w:val="center"/>
          </w:tcPr>
          <w:p w:rsidR="00DE02AF" w:rsidRPr="00AA50DB" w:rsidRDefault="00DE02AF" w:rsidP="003B5526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A50DB">
              <w:rPr>
                <w:rFonts w:cstheme="minorHAnsi"/>
                <w:b/>
                <w:sz w:val="20"/>
                <w:szCs w:val="20"/>
              </w:rPr>
              <w:t>Spring 1</w:t>
            </w:r>
          </w:p>
        </w:tc>
        <w:tc>
          <w:tcPr>
            <w:tcW w:w="1555" w:type="dxa"/>
            <w:shd w:val="clear" w:color="auto" w:fill="auto"/>
          </w:tcPr>
          <w:p w:rsidR="00DE02AF" w:rsidRPr="00AA50DB" w:rsidRDefault="00DE02AF" w:rsidP="003B5526">
            <w:pPr>
              <w:rPr>
                <w:rFonts w:cstheme="minorHAnsi"/>
                <w:sz w:val="20"/>
                <w:szCs w:val="20"/>
              </w:rPr>
            </w:pPr>
            <w:r w:rsidRPr="00AA50DB">
              <w:rPr>
                <w:rFonts w:cstheme="minorHAnsi"/>
                <w:sz w:val="20"/>
                <w:szCs w:val="20"/>
              </w:rPr>
              <w:t>Plant or Animal</w:t>
            </w:r>
          </w:p>
        </w:tc>
        <w:tc>
          <w:tcPr>
            <w:tcW w:w="8302" w:type="dxa"/>
            <w:shd w:val="clear" w:color="auto" w:fill="auto"/>
          </w:tcPr>
          <w:p w:rsidR="00DE02AF" w:rsidRPr="00A24939" w:rsidRDefault="00DE02AF" w:rsidP="003B5526">
            <w:pPr>
              <w:ind w:left="360"/>
              <w:rPr>
                <w:rFonts w:cstheme="minorHAnsi"/>
                <w:sz w:val="20"/>
                <w:szCs w:val="20"/>
              </w:rPr>
            </w:pPr>
            <w:r w:rsidRPr="00A24939">
              <w:rPr>
                <w:rFonts w:cstheme="minorHAnsi"/>
                <w:sz w:val="20"/>
                <w:szCs w:val="20"/>
              </w:rPr>
              <w:t>Can I identify the main food groups?</w:t>
            </w:r>
          </w:p>
          <w:p w:rsidR="00DE02AF" w:rsidRPr="00A24939" w:rsidRDefault="00DE02AF" w:rsidP="003B5526">
            <w:pPr>
              <w:ind w:left="360"/>
              <w:rPr>
                <w:rFonts w:cstheme="minorHAnsi"/>
                <w:sz w:val="20"/>
                <w:szCs w:val="20"/>
              </w:rPr>
            </w:pPr>
            <w:r w:rsidRPr="00A24939">
              <w:rPr>
                <w:rFonts w:cstheme="minorHAnsi"/>
                <w:sz w:val="20"/>
                <w:szCs w:val="20"/>
              </w:rPr>
              <w:t>Can I say why it is important to have a healthy diet?</w:t>
            </w:r>
          </w:p>
        </w:tc>
      </w:tr>
      <w:tr w:rsidR="00DE02AF" w:rsidRPr="00AA50DB" w:rsidTr="00DE02AF">
        <w:tc>
          <w:tcPr>
            <w:tcW w:w="491" w:type="dxa"/>
            <w:vMerge/>
            <w:shd w:val="clear" w:color="auto" w:fill="auto"/>
          </w:tcPr>
          <w:p w:rsidR="00DE02AF" w:rsidRPr="00AA50DB" w:rsidRDefault="00DE02AF" w:rsidP="003B55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</w:tcPr>
          <w:p w:rsidR="00DE02AF" w:rsidRPr="00AA50DB" w:rsidRDefault="00DE02AF" w:rsidP="003B5526">
            <w:pPr>
              <w:rPr>
                <w:rFonts w:cstheme="minorHAnsi"/>
                <w:sz w:val="20"/>
                <w:szCs w:val="20"/>
              </w:rPr>
            </w:pPr>
            <w:r w:rsidRPr="00AA50DB">
              <w:rPr>
                <w:rFonts w:cstheme="minorHAnsi"/>
                <w:sz w:val="20"/>
                <w:szCs w:val="20"/>
              </w:rPr>
              <w:t>Balancing Act</w:t>
            </w:r>
          </w:p>
        </w:tc>
        <w:tc>
          <w:tcPr>
            <w:tcW w:w="8302" w:type="dxa"/>
            <w:shd w:val="clear" w:color="auto" w:fill="auto"/>
          </w:tcPr>
          <w:p w:rsidR="00DE02AF" w:rsidRPr="00A24939" w:rsidRDefault="00DE02AF" w:rsidP="003B5526">
            <w:pPr>
              <w:ind w:left="360"/>
              <w:rPr>
                <w:rFonts w:cstheme="minorHAnsi"/>
                <w:sz w:val="20"/>
                <w:szCs w:val="20"/>
              </w:rPr>
            </w:pPr>
            <w:r w:rsidRPr="00A24939">
              <w:rPr>
                <w:rFonts w:cstheme="minorHAnsi"/>
                <w:sz w:val="20"/>
                <w:szCs w:val="20"/>
              </w:rPr>
              <w:t>Can I explain why a protein rich diet is beneficial to our bodies?</w:t>
            </w:r>
          </w:p>
          <w:p w:rsidR="00DE02AF" w:rsidRPr="00A24939" w:rsidRDefault="00DE02AF" w:rsidP="003B5526">
            <w:pPr>
              <w:ind w:left="360"/>
              <w:rPr>
                <w:rFonts w:cstheme="minorHAnsi"/>
                <w:sz w:val="20"/>
                <w:szCs w:val="20"/>
              </w:rPr>
            </w:pPr>
            <w:r w:rsidRPr="00A24939">
              <w:rPr>
                <w:rFonts w:cstheme="minorHAnsi"/>
                <w:sz w:val="20"/>
                <w:szCs w:val="20"/>
              </w:rPr>
              <w:t>Can I explain the relationship between having plenty of exercise and eating a balanced diet?</w:t>
            </w:r>
          </w:p>
        </w:tc>
      </w:tr>
      <w:tr w:rsidR="00DE02AF" w:rsidRPr="00AA50DB" w:rsidTr="00DE02AF">
        <w:tc>
          <w:tcPr>
            <w:tcW w:w="491" w:type="dxa"/>
            <w:vMerge/>
            <w:shd w:val="clear" w:color="auto" w:fill="auto"/>
          </w:tcPr>
          <w:p w:rsidR="00DE02AF" w:rsidRPr="00AA50DB" w:rsidRDefault="00DE02AF" w:rsidP="003B55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</w:tcPr>
          <w:p w:rsidR="00DE02AF" w:rsidRPr="00AA50DB" w:rsidRDefault="00DE02AF" w:rsidP="003B5526">
            <w:pPr>
              <w:rPr>
                <w:rFonts w:cstheme="minorHAnsi"/>
                <w:sz w:val="20"/>
                <w:szCs w:val="20"/>
              </w:rPr>
            </w:pPr>
            <w:r w:rsidRPr="00AA50DB">
              <w:rPr>
                <w:rFonts w:cstheme="minorHAnsi"/>
                <w:sz w:val="20"/>
                <w:szCs w:val="20"/>
              </w:rPr>
              <w:t>Master Chef</w:t>
            </w:r>
          </w:p>
        </w:tc>
        <w:tc>
          <w:tcPr>
            <w:tcW w:w="8302" w:type="dxa"/>
            <w:shd w:val="clear" w:color="auto" w:fill="auto"/>
          </w:tcPr>
          <w:p w:rsidR="00DE02AF" w:rsidRPr="00A24939" w:rsidRDefault="00DE02AF" w:rsidP="003B5526">
            <w:pPr>
              <w:ind w:left="360"/>
              <w:rPr>
                <w:rFonts w:cstheme="minorHAnsi"/>
                <w:sz w:val="20"/>
                <w:szCs w:val="20"/>
              </w:rPr>
            </w:pPr>
            <w:r w:rsidRPr="00A24939">
              <w:rPr>
                <w:rFonts w:cstheme="minorHAnsi"/>
                <w:sz w:val="20"/>
                <w:szCs w:val="20"/>
              </w:rPr>
              <w:t>Can I list the important skills needed in the preparation of food?</w:t>
            </w:r>
          </w:p>
        </w:tc>
      </w:tr>
      <w:tr w:rsidR="00DE02AF" w:rsidRPr="00AA50DB" w:rsidTr="00DE02AF">
        <w:tc>
          <w:tcPr>
            <w:tcW w:w="491" w:type="dxa"/>
            <w:vMerge/>
            <w:shd w:val="clear" w:color="auto" w:fill="auto"/>
          </w:tcPr>
          <w:p w:rsidR="00DE02AF" w:rsidRPr="00AA50DB" w:rsidRDefault="00DE02AF" w:rsidP="003B55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</w:tcPr>
          <w:p w:rsidR="00DE02AF" w:rsidRPr="00AA50DB" w:rsidRDefault="00DE02AF" w:rsidP="003B5526">
            <w:pPr>
              <w:rPr>
                <w:rFonts w:cstheme="minorHAnsi"/>
                <w:sz w:val="20"/>
                <w:szCs w:val="20"/>
              </w:rPr>
            </w:pPr>
            <w:r w:rsidRPr="00AA50DB">
              <w:rPr>
                <w:rFonts w:cstheme="minorHAnsi"/>
                <w:sz w:val="20"/>
                <w:szCs w:val="20"/>
              </w:rPr>
              <w:t>Our food hall</w:t>
            </w:r>
          </w:p>
        </w:tc>
        <w:tc>
          <w:tcPr>
            <w:tcW w:w="8302" w:type="dxa"/>
            <w:shd w:val="clear" w:color="auto" w:fill="auto"/>
          </w:tcPr>
          <w:p w:rsidR="00DE02AF" w:rsidRPr="00A24939" w:rsidRDefault="00DE02AF" w:rsidP="003B5526">
            <w:pPr>
              <w:ind w:left="360"/>
              <w:rPr>
                <w:rFonts w:cstheme="minorHAnsi"/>
                <w:sz w:val="20"/>
                <w:szCs w:val="20"/>
              </w:rPr>
            </w:pPr>
            <w:r w:rsidRPr="00A24939">
              <w:rPr>
                <w:rFonts w:cstheme="minorHAnsi"/>
                <w:sz w:val="20"/>
                <w:szCs w:val="20"/>
              </w:rPr>
              <w:t>Can I list the important things to consider when planning a menu?</w:t>
            </w:r>
          </w:p>
        </w:tc>
      </w:tr>
      <w:tr w:rsidR="00DE02AF" w:rsidRPr="00AA50DB" w:rsidTr="00DE02AF">
        <w:tc>
          <w:tcPr>
            <w:tcW w:w="491" w:type="dxa"/>
            <w:vMerge/>
            <w:shd w:val="clear" w:color="auto" w:fill="auto"/>
          </w:tcPr>
          <w:p w:rsidR="00DE02AF" w:rsidRPr="00AA50DB" w:rsidRDefault="00DE02AF" w:rsidP="003B55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</w:tcPr>
          <w:p w:rsidR="00DE02AF" w:rsidRPr="00AA50DB" w:rsidRDefault="00DE02AF" w:rsidP="003B55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02" w:type="dxa"/>
            <w:shd w:val="clear" w:color="auto" w:fill="auto"/>
          </w:tcPr>
          <w:p w:rsidR="00DE02AF" w:rsidRPr="00A24939" w:rsidRDefault="00DE02AF" w:rsidP="003B5526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DE02AF" w:rsidRPr="00AA50DB" w:rsidTr="00DE02AF">
        <w:tc>
          <w:tcPr>
            <w:tcW w:w="491" w:type="dxa"/>
            <w:vMerge/>
            <w:shd w:val="clear" w:color="auto" w:fill="auto"/>
          </w:tcPr>
          <w:p w:rsidR="00DE02AF" w:rsidRPr="00AA50DB" w:rsidRDefault="00DE02AF" w:rsidP="003B55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</w:tcPr>
          <w:p w:rsidR="00DE02AF" w:rsidRPr="00AA50DB" w:rsidRDefault="00DE02AF" w:rsidP="003B55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02" w:type="dxa"/>
            <w:shd w:val="clear" w:color="auto" w:fill="auto"/>
          </w:tcPr>
          <w:p w:rsidR="00DE02AF" w:rsidRPr="00A24939" w:rsidRDefault="00DE02AF" w:rsidP="003B5526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DE02AF" w:rsidRPr="00AA50DB" w:rsidTr="00DE02AF">
        <w:tc>
          <w:tcPr>
            <w:tcW w:w="491" w:type="dxa"/>
            <w:vMerge w:val="restart"/>
            <w:shd w:val="clear" w:color="auto" w:fill="auto"/>
            <w:textDirection w:val="btLr"/>
            <w:vAlign w:val="center"/>
          </w:tcPr>
          <w:p w:rsidR="00DE02AF" w:rsidRPr="00AA50DB" w:rsidRDefault="00DE02AF" w:rsidP="003B5526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A50DB">
              <w:rPr>
                <w:rFonts w:cstheme="minorHAnsi"/>
                <w:b/>
                <w:sz w:val="20"/>
                <w:szCs w:val="20"/>
              </w:rPr>
              <w:t>Spring 2</w:t>
            </w:r>
          </w:p>
        </w:tc>
        <w:tc>
          <w:tcPr>
            <w:tcW w:w="1555" w:type="dxa"/>
            <w:shd w:val="clear" w:color="auto" w:fill="auto"/>
          </w:tcPr>
          <w:p w:rsidR="00DE02AF" w:rsidRPr="00AA50DB" w:rsidRDefault="00DE02AF" w:rsidP="003B5526">
            <w:pPr>
              <w:rPr>
                <w:rFonts w:cstheme="minorHAnsi"/>
                <w:sz w:val="20"/>
                <w:szCs w:val="20"/>
              </w:rPr>
            </w:pPr>
            <w:r w:rsidRPr="00AA50DB">
              <w:rPr>
                <w:rFonts w:cstheme="minorHAnsi"/>
                <w:sz w:val="20"/>
                <w:szCs w:val="20"/>
              </w:rPr>
              <w:t>Agony Aunts</w:t>
            </w:r>
          </w:p>
        </w:tc>
        <w:tc>
          <w:tcPr>
            <w:tcW w:w="8302" w:type="dxa"/>
            <w:shd w:val="clear" w:color="auto" w:fill="auto"/>
          </w:tcPr>
          <w:p w:rsidR="00DE02AF" w:rsidRPr="00A24939" w:rsidRDefault="00DE02AF" w:rsidP="003B5526">
            <w:pPr>
              <w:ind w:left="360"/>
              <w:rPr>
                <w:rFonts w:cstheme="minorHAnsi"/>
                <w:sz w:val="20"/>
                <w:szCs w:val="20"/>
              </w:rPr>
            </w:pPr>
            <w:r w:rsidRPr="00A24939">
              <w:rPr>
                <w:rFonts w:cstheme="minorHAnsi"/>
                <w:sz w:val="20"/>
                <w:szCs w:val="20"/>
              </w:rPr>
              <w:t>Can I explain why it is important to seek good advice?</w:t>
            </w:r>
          </w:p>
          <w:p w:rsidR="00DE02AF" w:rsidRPr="00A24939" w:rsidRDefault="00DE02AF" w:rsidP="003B5526">
            <w:pPr>
              <w:ind w:left="360"/>
              <w:rPr>
                <w:rFonts w:cstheme="minorHAnsi"/>
                <w:sz w:val="20"/>
                <w:szCs w:val="20"/>
              </w:rPr>
            </w:pPr>
            <w:r w:rsidRPr="00A24939">
              <w:rPr>
                <w:rFonts w:cstheme="minorHAnsi"/>
                <w:sz w:val="20"/>
                <w:szCs w:val="20"/>
              </w:rPr>
              <w:t>Can I explain where to go to get help and advice if I feel I have no-one to talk to?</w:t>
            </w:r>
          </w:p>
        </w:tc>
      </w:tr>
      <w:tr w:rsidR="00DE02AF" w:rsidRPr="00AA50DB" w:rsidTr="00DE02AF">
        <w:tc>
          <w:tcPr>
            <w:tcW w:w="491" w:type="dxa"/>
            <w:vMerge/>
            <w:shd w:val="clear" w:color="auto" w:fill="auto"/>
          </w:tcPr>
          <w:p w:rsidR="00DE02AF" w:rsidRPr="00AA50DB" w:rsidRDefault="00DE02AF" w:rsidP="003B55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</w:tcPr>
          <w:p w:rsidR="00DE02AF" w:rsidRPr="00AA50DB" w:rsidRDefault="00DE02AF" w:rsidP="003B5526">
            <w:pPr>
              <w:rPr>
                <w:rFonts w:cstheme="minorHAnsi"/>
                <w:sz w:val="20"/>
                <w:szCs w:val="20"/>
              </w:rPr>
            </w:pPr>
            <w:r w:rsidRPr="00AA50DB">
              <w:rPr>
                <w:rFonts w:cstheme="minorHAnsi"/>
                <w:sz w:val="20"/>
                <w:szCs w:val="20"/>
              </w:rPr>
              <w:t>It’s debatable</w:t>
            </w:r>
          </w:p>
        </w:tc>
        <w:tc>
          <w:tcPr>
            <w:tcW w:w="8302" w:type="dxa"/>
            <w:shd w:val="clear" w:color="auto" w:fill="auto"/>
          </w:tcPr>
          <w:p w:rsidR="00DE02AF" w:rsidRPr="00A24939" w:rsidRDefault="00DE02AF" w:rsidP="003B5526">
            <w:pPr>
              <w:ind w:left="360"/>
              <w:rPr>
                <w:rFonts w:cstheme="minorHAnsi"/>
                <w:sz w:val="20"/>
                <w:szCs w:val="20"/>
              </w:rPr>
            </w:pPr>
            <w:r w:rsidRPr="00A24939">
              <w:rPr>
                <w:rFonts w:cstheme="minorHAnsi"/>
                <w:sz w:val="20"/>
                <w:szCs w:val="20"/>
              </w:rPr>
              <w:t>Can I say why it is a good thing to have an opinion?</w:t>
            </w:r>
          </w:p>
          <w:p w:rsidR="00DE02AF" w:rsidRPr="00A24939" w:rsidRDefault="00DE02AF" w:rsidP="003B5526">
            <w:pPr>
              <w:ind w:left="360"/>
              <w:rPr>
                <w:rFonts w:cstheme="minorHAnsi"/>
                <w:sz w:val="20"/>
                <w:szCs w:val="20"/>
              </w:rPr>
            </w:pPr>
            <w:r w:rsidRPr="00A24939">
              <w:rPr>
                <w:rFonts w:cstheme="minorHAnsi"/>
                <w:sz w:val="20"/>
                <w:szCs w:val="20"/>
              </w:rPr>
              <w:t>Do I understand that it is important to value other people’s opinions?</w:t>
            </w:r>
          </w:p>
        </w:tc>
      </w:tr>
      <w:tr w:rsidR="00DE02AF" w:rsidRPr="00AA50DB" w:rsidTr="00DE02AF">
        <w:tc>
          <w:tcPr>
            <w:tcW w:w="491" w:type="dxa"/>
            <w:vMerge/>
            <w:shd w:val="clear" w:color="auto" w:fill="auto"/>
          </w:tcPr>
          <w:p w:rsidR="00DE02AF" w:rsidRPr="00AA50DB" w:rsidRDefault="00DE02AF" w:rsidP="003B55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</w:tcPr>
          <w:p w:rsidR="00DE02AF" w:rsidRPr="00AA50DB" w:rsidRDefault="00DE02AF" w:rsidP="003B5526">
            <w:pPr>
              <w:rPr>
                <w:rFonts w:cstheme="minorHAnsi"/>
                <w:sz w:val="20"/>
                <w:szCs w:val="20"/>
              </w:rPr>
            </w:pPr>
            <w:r w:rsidRPr="00AA50DB">
              <w:rPr>
                <w:rFonts w:cstheme="minorHAnsi"/>
                <w:sz w:val="20"/>
                <w:szCs w:val="20"/>
              </w:rPr>
              <w:t>Left Behind</w:t>
            </w:r>
          </w:p>
        </w:tc>
        <w:tc>
          <w:tcPr>
            <w:tcW w:w="8302" w:type="dxa"/>
            <w:shd w:val="clear" w:color="auto" w:fill="auto"/>
          </w:tcPr>
          <w:p w:rsidR="00DE02AF" w:rsidRPr="00A24939" w:rsidRDefault="00DE02AF" w:rsidP="003B5526">
            <w:pPr>
              <w:ind w:left="360"/>
              <w:rPr>
                <w:rFonts w:cstheme="minorHAnsi"/>
                <w:sz w:val="20"/>
                <w:szCs w:val="20"/>
              </w:rPr>
            </w:pPr>
            <w:r w:rsidRPr="00A24939">
              <w:rPr>
                <w:rFonts w:cstheme="minorHAnsi"/>
                <w:sz w:val="20"/>
                <w:szCs w:val="20"/>
              </w:rPr>
              <w:t>Do I know how I could help someone who has lost someone close to them?</w:t>
            </w:r>
          </w:p>
        </w:tc>
      </w:tr>
      <w:tr w:rsidR="00DE02AF" w:rsidRPr="00AA50DB" w:rsidTr="00DE02AF">
        <w:tc>
          <w:tcPr>
            <w:tcW w:w="491" w:type="dxa"/>
            <w:vMerge/>
            <w:shd w:val="clear" w:color="auto" w:fill="auto"/>
          </w:tcPr>
          <w:p w:rsidR="00DE02AF" w:rsidRPr="00AA50DB" w:rsidRDefault="00DE02AF" w:rsidP="003B55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</w:tcPr>
          <w:p w:rsidR="00DE02AF" w:rsidRPr="00AA50DB" w:rsidRDefault="00DE02AF" w:rsidP="003B5526">
            <w:pPr>
              <w:rPr>
                <w:rFonts w:cstheme="minorHAnsi"/>
                <w:sz w:val="20"/>
                <w:szCs w:val="20"/>
              </w:rPr>
            </w:pPr>
            <w:r w:rsidRPr="00AA50DB">
              <w:rPr>
                <w:rFonts w:cstheme="minorHAnsi"/>
                <w:sz w:val="20"/>
                <w:szCs w:val="20"/>
              </w:rPr>
              <w:t>Two Homes</w:t>
            </w:r>
          </w:p>
        </w:tc>
        <w:tc>
          <w:tcPr>
            <w:tcW w:w="8302" w:type="dxa"/>
            <w:shd w:val="clear" w:color="auto" w:fill="auto"/>
          </w:tcPr>
          <w:p w:rsidR="00DE02AF" w:rsidRPr="00A24939" w:rsidRDefault="00DE02AF" w:rsidP="003B5526">
            <w:pPr>
              <w:ind w:left="360"/>
              <w:rPr>
                <w:rFonts w:cstheme="minorHAnsi"/>
                <w:sz w:val="20"/>
                <w:szCs w:val="20"/>
              </w:rPr>
            </w:pPr>
            <w:r w:rsidRPr="00A24939">
              <w:rPr>
                <w:rFonts w:cstheme="minorHAnsi"/>
                <w:sz w:val="20"/>
                <w:szCs w:val="20"/>
              </w:rPr>
              <w:t>Can I give three different examples of a family unit?</w:t>
            </w:r>
          </w:p>
        </w:tc>
      </w:tr>
      <w:tr w:rsidR="00DE02AF" w:rsidRPr="00AA50DB" w:rsidTr="00DE02AF">
        <w:tc>
          <w:tcPr>
            <w:tcW w:w="491" w:type="dxa"/>
            <w:vMerge/>
            <w:shd w:val="clear" w:color="auto" w:fill="auto"/>
          </w:tcPr>
          <w:p w:rsidR="00DE02AF" w:rsidRPr="00AA50DB" w:rsidRDefault="00DE02AF" w:rsidP="003B55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</w:tcPr>
          <w:p w:rsidR="00DE02AF" w:rsidRPr="00AA50DB" w:rsidRDefault="00DE02AF" w:rsidP="003B55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02" w:type="dxa"/>
            <w:shd w:val="clear" w:color="auto" w:fill="auto"/>
          </w:tcPr>
          <w:p w:rsidR="00DE02AF" w:rsidRPr="00A24939" w:rsidRDefault="00DE02AF" w:rsidP="003B5526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DE02AF" w:rsidRPr="00AA50DB" w:rsidTr="00DE02AF">
        <w:tc>
          <w:tcPr>
            <w:tcW w:w="491" w:type="dxa"/>
            <w:vMerge/>
            <w:shd w:val="clear" w:color="auto" w:fill="auto"/>
          </w:tcPr>
          <w:p w:rsidR="00DE02AF" w:rsidRPr="00AA50DB" w:rsidRDefault="00DE02AF" w:rsidP="003B55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</w:tcPr>
          <w:p w:rsidR="00DE02AF" w:rsidRPr="00AA50DB" w:rsidRDefault="00DE02AF" w:rsidP="003B55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02" w:type="dxa"/>
            <w:shd w:val="clear" w:color="auto" w:fill="auto"/>
          </w:tcPr>
          <w:p w:rsidR="00DE02AF" w:rsidRPr="00A24939" w:rsidRDefault="00DE02AF" w:rsidP="003B5526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DE02AF" w:rsidRPr="00AA50DB" w:rsidTr="00DE02AF">
        <w:tc>
          <w:tcPr>
            <w:tcW w:w="491" w:type="dxa"/>
            <w:vMerge w:val="restart"/>
            <w:shd w:val="clear" w:color="auto" w:fill="auto"/>
            <w:textDirection w:val="btLr"/>
            <w:vAlign w:val="center"/>
          </w:tcPr>
          <w:p w:rsidR="00DE02AF" w:rsidRPr="00AA50DB" w:rsidRDefault="00DE02AF" w:rsidP="003B5526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A50DB">
              <w:rPr>
                <w:rFonts w:cstheme="minorHAnsi"/>
                <w:b/>
                <w:sz w:val="20"/>
                <w:szCs w:val="20"/>
              </w:rPr>
              <w:t>Summer 1</w:t>
            </w:r>
          </w:p>
        </w:tc>
        <w:tc>
          <w:tcPr>
            <w:tcW w:w="1555" w:type="dxa"/>
            <w:shd w:val="clear" w:color="auto" w:fill="auto"/>
          </w:tcPr>
          <w:p w:rsidR="00DE02AF" w:rsidRPr="00AA50DB" w:rsidRDefault="00DE02AF" w:rsidP="003B5526">
            <w:pPr>
              <w:rPr>
                <w:rFonts w:cstheme="minorHAnsi"/>
                <w:sz w:val="20"/>
                <w:szCs w:val="20"/>
              </w:rPr>
            </w:pPr>
            <w:r w:rsidRPr="00AA50DB">
              <w:rPr>
                <w:rFonts w:cstheme="minorHAnsi"/>
                <w:sz w:val="20"/>
                <w:szCs w:val="20"/>
              </w:rPr>
              <w:t>I’m good at that</w:t>
            </w:r>
          </w:p>
        </w:tc>
        <w:tc>
          <w:tcPr>
            <w:tcW w:w="8302" w:type="dxa"/>
            <w:shd w:val="clear" w:color="auto" w:fill="auto"/>
          </w:tcPr>
          <w:p w:rsidR="00DE02AF" w:rsidRPr="00A24939" w:rsidRDefault="00DE02AF" w:rsidP="003B5526">
            <w:pPr>
              <w:ind w:left="360"/>
              <w:rPr>
                <w:rFonts w:cstheme="minorHAnsi"/>
                <w:sz w:val="20"/>
                <w:szCs w:val="20"/>
              </w:rPr>
            </w:pPr>
            <w:r w:rsidRPr="00A24939">
              <w:rPr>
                <w:rFonts w:cstheme="minorHAnsi"/>
                <w:sz w:val="20"/>
                <w:szCs w:val="20"/>
              </w:rPr>
              <w:t>Can I understand that a weakness can be turned into a strength?</w:t>
            </w:r>
          </w:p>
          <w:p w:rsidR="00DE02AF" w:rsidRPr="00A24939" w:rsidRDefault="00DE02AF" w:rsidP="003B5526">
            <w:pPr>
              <w:ind w:left="360"/>
              <w:rPr>
                <w:rFonts w:cstheme="minorHAnsi"/>
                <w:sz w:val="20"/>
                <w:szCs w:val="20"/>
              </w:rPr>
            </w:pPr>
            <w:r w:rsidRPr="00A24939">
              <w:rPr>
                <w:rFonts w:cstheme="minorHAnsi"/>
                <w:sz w:val="20"/>
                <w:szCs w:val="20"/>
              </w:rPr>
              <w:t>Do I know how I can help other’s reach their targets?</w:t>
            </w:r>
          </w:p>
        </w:tc>
      </w:tr>
      <w:tr w:rsidR="00DE02AF" w:rsidRPr="00AA50DB" w:rsidTr="00DE02AF">
        <w:trPr>
          <w:trHeight w:val="321"/>
        </w:trPr>
        <w:tc>
          <w:tcPr>
            <w:tcW w:w="491" w:type="dxa"/>
            <w:vMerge/>
            <w:shd w:val="clear" w:color="auto" w:fill="auto"/>
          </w:tcPr>
          <w:p w:rsidR="00DE02AF" w:rsidRPr="00AA50DB" w:rsidRDefault="00DE02AF" w:rsidP="003B55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</w:tcPr>
          <w:p w:rsidR="00DE02AF" w:rsidRPr="00AA50DB" w:rsidRDefault="00DE02AF" w:rsidP="003B5526">
            <w:pPr>
              <w:rPr>
                <w:rFonts w:cstheme="minorHAnsi"/>
                <w:sz w:val="20"/>
                <w:szCs w:val="20"/>
              </w:rPr>
            </w:pPr>
            <w:r w:rsidRPr="00AA50DB">
              <w:rPr>
                <w:rFonts w:cstheme="minorHAnsi"/>
                <w:sz w:val="20"/>
                <w:szCs w:val="20"/>
              </w:rPr>
              <w:t>Let’s R.O.C.K</w:t>
            </w:r>
          </w:p>
        </w:tc>
        <w:tc>
          <w:tcPr>
            <w:tcW w:w="8302" w:type="dxa"/>
            <w:shd w:val="clear" w:color="auto" w:fill="auto"/>
          </w:tcPr>
          <w:p w:rsidR="00DE02AF" w:rsidRPr="00A24939" w:rsidRDefault="00DE02AF" w:rsidP="003B5526">
            <w:pPr>
              <w:ind w:left="360"/>
              <w:rPr>
                <w:rFonts w:cstheme="minorHAnsi"/>
                <w:sz w:val="20"/>
                <w:szCs w:val="20"/>
              </w:rPr>
            </w:pPr>
            <w:r w:rsidRPr="00A24939">
              <w:rPr>
                <w:rFonts w:cstheme="minorHAnsi"/>
                <w:sz w:val="20"/>
                <w:szCs w:val="20"/>
              </w:rPr>
              <w:t>Can I define self-respect and understand how it is linked to happiness?</w:t>
            </w:r>
          </w:p>
        </w:tc>
      </w:tr>
      <w:tr w:rsidR="00DE02AF" w:rsidRPr="00AA50DB" w:rsidTr="00DE02AF">
        <w:tc>
          <w:tcPr>
            <w:tcW w:w="491" w:type="dxa"/>
            <w:vMerge/>
            <w:shd w:val="clear" w:color="auto" w:fill="auto"/>
          </w:tcPr>
          <w:p w:rsidR="00DE02AF" w:rsidRPr="00AA50DB" w:rsidRDefault="00DE02AF" w:rsidP="003B55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</w:tcPr>
          <w:p w:rsidR="00DE02AF" w:rsidRPr="00AA50DB" w:rsidRDefault="00DE02AF" w:rsidP="003B5526">
            <w:pPr>
              <w:rPr>
                <w:rFonts w:cstheme="minorHAnsi"/>
                <w:sz w:val="20"/>
                <w:szCs w:val="20"/>
              </w:rPr>
            </w:pPr>
            <w:r w:rsidRPr="00AA50DB">
              <w:rPr>
                <w:rFonts w:cstheme="minorHAnsi"/>
                <w:sz w:val="20"/>
                <w:szCs w:val="20"/>
              </w:rPr>
              <w:t>Future Me</w:t>
            </w:r>
          </w:p>
        </w:tc>
        <w:tc>
          <w:tcPr>
            <w:tcW w:w="8302" w:type="dxa"/>
            <w:shd w:val="clear" w:color="auto" w:fill="auto"/>
          </w:tcPr>
          <w:p w:rsidR="00DE02AF" w:rsidRPr="00A24939" w:rsidRDefault="00DE02AF" w:rsidP="003B5526">
            <w:pPr>
              <w:ind w:left="360"/>
              <w:rPr>
                <w:rFonts w:cstheme="minorHAnsi"/>
                <w:sz w:val="20"/>
                <w:szCs w:val="20"/>
              </w:rPr>
            </w:pPr>
            <w:r w:rsidRPr="00A24939">
              <w:rPr>
                <w:rFonts w:cstheme="minorHAnsi"/>
                <w:sz w:val="20"/>
                <w:szCs w:val="20"/>
              </w:rPr>
              <w:t>Can I say why it is important to be able to identify our strengths?</w:t>
            </w:r>
          </w:p>
        </w:tc>
      </w:tr>
      <w:tr w:rsidR="00DE02AF" w:rsidRPr="00AA50DB" w:rsidTr="00DE02AF">
        <w:tc>
          <w:tcPr>
            <w:tcW w:w="491" w:type="dxa"/>
            <w:vMerge/>
            <w:shd w:val="clear" w:color="auto" w:fill="auto"/>
          </w:tcPr>
          <w:p w:rsidR="00DE02AF" w:rsidRPr="00AA50DB" w:rsidRDefault="00DE02AF" w:rsidP="003B55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</w:tcPr>
          <w:p w:rsidR="00DE02AF" w:rsidRPr="00AA50DB" w:rsidRDefault="00DE02AF" w:rsidP="003B5526">
            <w:pPr>
              <w:rPr>
                <w:rFonts w:cstheme="minorHAnsi"/>
                <w:sz w:val="20"/>
                <w:szCs w:val="20"/>
              </w:rPr>
            </w:pPr>
            <w:r w:rsidRPr="00AA50DB">
              <w:rPr>
                <w:rFonts w:cstheme="minorHAnsi"/>
                <w:sz w:val="20"/>
                <w:szCs w:val="20"/>
              </w:rPr>
              <w:t>That’s my goal</w:t>
            </w:r>
          </w:p>
        </w:tc>
        <w:tc>
          <w:tcPr>
            <w:tcW w:w="8302" w:type="dxa"/>
            <w:shd w:val="clear" w:color="auto" w:fill="auto"/>
          </w:tcPr>
          <w:p w:rsidR="00DE02AF" w:rsidRPr="00A24939" w:rsidRDefault="00DE02AF" w:rsidP="003B5526">
            <w:pPr>
              <w:ind w:left="360"/>
              <w:rPr>
                <w:rFonts w:cstheme="minorHAnsi"/>
                <w:sz w:val="20"/>
                <w:szCs w:val="20"/>
              </w:rPr>
            </w:pPr>
            <w:r w:rsidRPr="00A24939">
              <w:rPr>
                <w:rFonts w:cstheme="minorHAnsi"/>
                <w:sz w:val="20"/>
                <w:szCs w:val="20"/>
              </w:rPr>
              <w:t>Can I explain how things I do now might affect my future?</w:t>
            </w:r>
          </w:p>
        </w:tc>
      </w:tr>
      <w:tr w:rsidR="00DE02AF" w:rsidRPr="00AA50DB" w:rsidTr="00DE02AF">
        <w:tc>
          <w:tcPr>
            <w:tcW w:w="491" w:type="dxa"/>
            <w:vMerge/>
            <w:shd w:val="clear" w:color="auto" w:fill="auto"/>
          </w:tcPr>
          <w:p w:rsidR="00DE02AF" w:rsidRPr="00AA50DB" w:rsidRDefault="00DE02AF" w:rsidP="003B55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</w:tcPr>
          <w:p w:rsidR="00DE02AF" w:rsidRPr="00AA50DB" w:rsidRDefault="00DE02AF" w:rsidP="003B5526">
            <w:pPr>
              <w:rPr>
                <w:rFonts w:cstheme="minorHAnsi"/>
                <w:sz w:val="20"/>
                <w:szCs w:val="20"/>
              </w:rPr>
            </w:pPr>
            <w:r w:rsidRPr="00AA50DB">
              <w:rPr>
                <w:rFonts w:cstheme="minorHAnsi"/>
                <w:sz w:val="20"/>
                <w:szCs w:val="20"/>
              </w:rPr>
              <w:t>The impossible dream</w:t>
            </w:r>
          </w:p>
        </w:tc>
        <w:tc>
          <w:tcPr>
            <w:tcW w:w="8302" w:type="dxa"/>
            <w:shd w:val="clear" w:color="auto" w:fill="auto"/>
          </w:tcPr>
          <w:p w:rsidR="00DE02AF" w:rsidRPr="00A24939" w:rsidRDefault="00DE02AF" w:rsidP="003B5526">
            <w:pPr>
              <w:ind w:left="360"/>
              <w:rPr>
                <w:rFonts w:cstheme="minorHAnsi"/>
                <w:sz w:val="20"/>
                <w:szCs w:val="20"/>
              </w:rPr>
            </w:pPr>
            <w:r w:rsidRPr="00A24939">
              <w:rPr>
                <w:rFonts w:cstheme="minorHAnsi"/>
                <w:sz w:val="20"/>
                <w:szCs w:val="20"/>
              </w:rPr>
              <w:t>Can I explain why it is important to have a dream for the future and say why it is good to try new things?</w:t>
            </w:r>
          </w:p>
        </w:tc>
      </w:tr>
      <w:tr w:rsidR="00DE02AF" w:rsidRPr="00AA50DB" w:rsidTr="00DE02AF">
        <w:tc>
          <w:tcPr>
            <w:tcW w:w="491" w:type="dxa"/>
            <w:vMerge/>
            <w:shd w:val="clear" w:color="auto" w:fill="auto"/>
          </w:tcPr>
          <w:p w:rsidR="00DE02AF" w:rsidRPr="00AA50DB" w:rsidRDefault="00DE02AF" w:rsidP="003B55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</w:tcPr>
          <w:p w:rsidR="00DE02AF" w:rsidRPr="00AA50DB" w:rsidRDefault="00DE02AF" w:rsidP="003B55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02" w:type="dxa"/>
            <w:shd w:val="clear" w:color="auto" w:fill="auto"/>
          </w:tcPr>
          <w:p w:rsidR="00DE02AF" w:rsidRPr="00A24939" w:rsidRDefault="00DE02AF" w:rsidP="003B5526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DE02AF" w:rsidRPr="00AA50DB" w:rsidTr="00DE02AF">
        <w:tc>
          <w:tcPr>
            <w:tcW w:w="491" w:type="dxa"/>
            <w:vMerge w:val="restart"/>
            <w:shd w:val="clear" w:color="auto" w:fill="auto"/>
            <w:textDirection w:val="btLr"/>
            <w:vAlign w:val="center"/>
          </w:tcPr>
          <w:p w:rsidR="00DE02AF" w:rsidRPr="00AA50DB" w:rsidRDefault="00DE02AF" w:rsidP="003B5526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A50DB">
              <w:rPr>
                <w:rFonts w:cstheme="minorHAnsi"/>
                <w:b/>
                <w:sz w:val="20"/>
                <w:szCs w:val="20"/>
              </w:rPr>
              <w:t>Summer 2</w:t>
            </w:r>
          </w:p>
        </w:tc>
        <w:tc>
          <w:tcPr>
            <w:tcW w:w="1555" w:type="dxa"/>
            <w:shd w:val="clear" w:color="auto" w:fill="auto"/>
          </w:tcPr>
          <w:p w:rsidR="00DE02AF" w:rsidRPr="00AA50DB" w:rsidRDefault="00DE02AF" w:rsidP="003B5526">
            <w:pPr>
              <w:rPr>
                <w:rFonts w:cstheme="minorHAnsi"/>
                <w:sz w:val="20"/>
                <w:szCs w:val="20"/>
              </w:rPr>
            </w:pPr>
            <w:r w:rsidRPr="00AA50DB">
              <w:rPr>
                <w:rFonts w:cstheme="minorHAnsi"/>
                <w:sz w:val="20"/>
                <w:szCs w:val="20"/>
              </w:rPr>
              <w:t>Paper Chains</w:t>
            </w:r>
          </w:p>
        </w:tc>
        <w:tc>
          <w:tcPr>
            <w:tcW w:w="8302" w:type="dxa"/>
            <w:shd w:val="clear" w:color="auto" w:fill="auto"/>
          </w:tcPr>
          <w:p w:rsidR="00DE02AF" w:rsidRPr="00A24939" w:rsidRDefault="00DE02AF" w:rsidP="003B5526">
            <w:pPr>
              <w:ind w:left="360"/>
              <w:rPr>
                <w:rFonts w:cstheme="minorHAnsi"/>
                <w:sz w:val="20"/>
                <w:szCs w:val="20"/>
              </w:rPr>
            </w:pPr>
            <w:r w:rsidRPr="00A24939">
              <w:rPr>
                <w:rFonts w:cstheme="minorHAnsi"/>
                <w:sz w:val="20"/>
                <w:szCs w:val="20"/>
              </w:rPr>
              <w:t>Can I name 5 things that connect us all together as a class?</w:t>
            </w:r>
          </w:p>
        </w:tc>
      </w:tr>
      <w:tr w:rsidR="00DE02AF" w:rsidRPr="00AA50DB" w:rsidTr="00DE02AF">
        <w:tc>
          <w:tcPr>
            <w:tcW w:w="491" w:type="dxa"/>
            <w:vMerge/>
            <w:shd w:val="clear" w:color="auto" w:fill="auto"/>
          </w:tcPr>
          <w:p w:rsidR="00DE02AF" w:rsidRPr="00AA50DB" w:rsidRDefault="00DE02AF" w:rsidP="003B55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</w:tcPr>
          <w:p w:rsidR="00DE02AF" w:rsidRPr="00AA50DB" w:rsidRDefault="00DE02AF" w:rsidP="003B5526">
            <w:pPr>
              <w:rPr>
                <w:rFonts w:cstheme="minorHAnsi"/>
                <w:sz w:val="20"/>
                <w:szCs w:val="20"/>
              </w:rPr>
            </w:pPr>
            <w:r w:rsidRPr="00AA50DB">
              <w:rPr>
                <w:rFonts w:cstheme="minorHAnsi"/>
                <w:sz w:val="20"/>
                <w:szCs w:val="20"/>
              </w:rPr>
              <w:t>Family Tree</w:t>
            </w:r>
          </w:p>
        </w:tc>
        <w:tc>
          <w:tcPr>
            <w:tcW w:w="8302" w:type="dxa"/>
            <w:shd w:val="clear" w:color="auto" w:fill="auto"/>
          </w:tcPr>
          <w:p w:rsidR="00DE02AF" w:rsidRPr="00A24939" w:rsidRDefault="00DE02AF" w:rsidP="003B5526">
            <w:pPr>
              <w:ind w:left="360"/>
              <w:rPr>
                <w:rFonts w:cstheme="minorHAnsi"/>
                <w:sz w:val="20"/>
                <w:szCs w:val="20"/>
              </w:rPr>
            </w:pPr>
            <w:r w:rsidRPr="00A24939">
              <w:rPr>
                <w:rFonts w:cstheme="minorHAnsi"/>
                <w:sz w:val="20"/>
                <w:szCs w:val="20"/>
              </w:rPr>
              <w:t>Can I explain the purpose of a family and explain who different families differ?</w:t>
            </w:r>
          </w:p>
        </w:tc>
      </w:tr>
      <w:tr w:rsidR="00DE02AF" w:rsidRPr="00AA50DB" w:rsidTr="00DE02AF">
        <w:tc>
          <w:tcPr>
            <w:tcW w:w="491" w:type="dxa"/>
            <w:vMerge/>
            <w:shd w:val="clear" w:color="auto" w:fill="auto"/>
          </w:tcPr>
          <w:p w:rsidR="00DE02AF" w:rsidRPr="00AA50DB" w:rsidRDefault="00DE02AF" w:rsidP="003B55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</w:tcPr>
          <w:p w:rsidR="00DE02AF" w:rsidRPr="00AA50DB" w:rsidRDefault="00DE02AF" w:rsidP="003B5526">
            <w:pPr>
              <w:rPr>
                <w:rFonts w:cstheme="minorHAnsi"/>
                <w:sz w:val="20"/>
                <w:szCs w:val="20"/>
              </w:rPr>
            </w:pPr>
            <w:r w:rsidRPr="00AA50DB">
              <w:rPr>
                <w:rFonts w:cstheme="minorHAnsi"/>
                <w:sz w:val="20"/>
                <w:szCs w:val="20"/>
              </w:rPr>
              <w:t>Faith Findings</w:t>
            </w:r>
          </w:p>
        </w:tc>
        <w:tc>
          <w:tcPr>
            <w:tcW w:w="8302" w:type="dxa"/>
            <w:shd w:val="clear" w:color="auto" w:fill="auto"/>
          </w:tcPr>
          <w:p w:rsidR="00DE02AF" w:rsidRPr="00A24939" w:rsidRDefault="00DE02AF" w:rsidP="003B5526">
            <w:pPr>
              <w:ind w:left="360"/>
              <w:rPr>
                <w:rFonts w:cstheme="minorHAnsi"/>
                <w:sz w:val="20"/>
                <w:szCs w:val="20"/>
              </w:rPr>
            </w:pPr>
            <w:r w:rsidRPr="00A24939">
              <w:rPr>
                <w:rFonts w:cstheme="minorHAnsi"/>
                <w:sz w:val="20"/>
                <w:szCs w:val="20"/>
              </w:rPr>
              <w:t>Can I explain the term ‘discriminate’?</w:t>
            </w:r>
          </w:p>
          <w:p w:rsidR="00DE02AF" w:rsidRPr="00A24939" w:rsidRDefault="00DE02AF" w:rsidP="003B5526">
            <w:pPr>
              <w:ind w:left="360"/>
              <w:rPr>
                <w:rFonts w:cstheme="minorHAnsi"/>
                <w:sz w:val="20"/>
                <w:szCs w:val="20"/>
              </w:rPr>
            </w:pPr>
            <w:r w:rsidRPr="00A24939">
              <w:rPr>
                <w:rFonts w:cstheme="minorHAnsi"/>
                <w:sz w:val="20"/>
                <w:szCs w:val="20"/>
              </w:rPr>
              <w:t>Can I explain why it is important to respect other people’s beliefs?</w:t>
            </w:r>
          </w:p>
        </w:tc>
      </w:tr>
      <w:tr w:rsidR="00DE02AF" w:rsidRPr="00AA50DB" w:rsidTr="00DE02AF">
        <w:tc>
          <w:tcPr>
            <w:tcW w:w="491" w:type="dxa"/>
            <w:vMerge/>
            <w:shd w:val="clear" w:color="auto" w:fill="auto"/>
          </w:tcPr>
          <w:p w:rsidR="00DE02AF" w:rsidRPr="00AA50DB" w:rsidRDefault="00DE02AF" w:rsidP="003B55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</w:tcPr>
          <w:p w:rsidR="00DE02AF" w:rsidRPr="00AA50DB" w:rsidRDefault="00DE02AF" w:rsidP="003B5526">
            <w:pPr>
              <w:rPr>
                <w:rFonts w:cstheme="minorHAnsi"/>
                <w:sz w:val="20"/>
                <w:szCs w:val="20"/>
              </w:rPr>
            </w:pPr>
            <w:r w:rsidRPr="00AA50DB">
              <w:rPr>
                <w:rFonts w:cstheme="minorHAnsi"/>
                <w:sz w:val="20"/>
                <w:szCs w:val="20"/>
              </w:rPr>
              <w:t>Inside Outside</w:t>
            </w:r>
          </w:p>
        </w:tc>
        <w:tc>
          <w:tcPr>
            <w:tcW w:w="8302" w:type="dxa"/>
            <w:shd w:val="clear" w:color="auto" w:fill="auto"/>
          </w:tcPr>
          <w:p w:rsidR="00DE02AF" w:rsidRPr="00A24939" w:rsidRDefault="00DE02AF" w:rsidP="003B5526">
            <w:pPr>
              <w:ind w:left="360"/>
              <w:rPr>
                <w:rFonts w:cstheme="minorHAnsi"/>
                <w:sz w:val="20"/>
                <w:szCs w:val="20"/>
              </w:rPr>
            </w:pPr>
            <w:r w:rsidRPr="00A24939">
              <w:rPr>
                <w:rFonts w:cstheme="minorHAnsi"/>
                <w:sz w:val="20"/>
                <w:szCs w:val="20"/>
              </w:rPr>
              <w:t>Can I explain what ‘diversity’ means and explain ways in which we are all the same?</w:t>
            </w:r>
          </w:p>
        </w:tc>
      </w:tr>
      <w:tr w:rsidR="00DE02AF" w:rsidRPr="00AA50DB" w:rsidTr="00DE02AF">
        <w:tc>
          <w:tcPr>
            <w:tcW w:w="491" w:type="dxa"/>
            <w:vMerge/>
            <w:shd w:val="clear" w:color="auto" w:fill="auto"/>
          </w:tcPr>
          <w:p w:rsidR="00DE02AF" w:rsidRPr="00AA50DB" w:rsidRDefault="00DE02AF" w:rsidP="003B55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</w:tcPr>
          <w:p w:rsidR="00DE02AF" w:rsidRPr="00AA50DB" w:rsidRDefault="00DE02AF" w:rsidP="003B5526">
            <w:pPr>
              <w:rPr>
                <w:rFonts w:cstheme="minorHAnsi"/>
                <w:sz w:val="20"/>
                <w:szCs w:val="20"/>
              </w:rPr>
            </w:pPr>
            <w:r w:rsidRPr="00AA50DB">
              <w:rPr>
                <w:rFonts w:cstheme="minorHAnsi"/>
                <w:sz w:val="20"/>
                <w:szCs w:val="20"/>
              </w:rPr>
              <w:t>A million dollars</w:t>
            </w:r>
          </w:p>
        </w:tc>
        <w:tc>
          <w:tcPr>
            <w:tcW w:w="8302" w:type="dxa"/>
            <w:shd w:val="clear" w:color="auto" w:fill="auto"/>
          </w:tcPr>
          <w:p w:rsidR="00DE02AF" w:rsidRPr="00A24939" w:rsidRDefault="00DE02AF" w:rsidP="003B5526">
            <w:pPr>
              <w:ind w:left="360"/>
              <w:rPr>
                <w:rFonts w:cstheme="minorHAnsi"/>
                <w:sz w:val="20"/>
                <w:szCs w:val="20"/>
              </w:rPr>
            </w:pPr>
            <w:r w:rsidRPr="00A24939">
              <w:rPr>
                <w:rFonts w:cstheme="minorHAnsi"/>
                <w:sz w:val="20"/>
                <w:szCs w:val="20"/>
              </w:rPr>
              <w:t>Can I discuss how we decide what to spend money on?</w:t>
            </w:r>
          </w:p>
          <w:p w:rsidR="00DE02AF" w:rsidRPr="00A24939" w:rsidRDefault="00DE02AF" w:rsidP="003B5526">
            <w:pPr>
              <w:ind w:left="360"/>
              <w:rPr>
                <w:rFonts w:cstheme="minorHAnsi"/>
                <w:sz w:val="20"/>
                <w:szCs w:val="20"/>
              </w:rPr>
            </w:pPr>
            <w:r w:rsidRPr="00A24939">
              <w:rPr>
                <w:rFonts w:cstheme="minorHAnsi"/>
                <w:sz w:val="20"/>
                <w:szCs w:val="20"/>
              </w:rPr>
              <w:t>Can I explain why we should save money?</w:t>
            </w:r>
          </w:p>
        </w:tc>
      </w:tr>
      <w:tr w:rsidR="00DE02AF" w:rsidRPr="00AA50DB" w:rsidTr="00DE02AF">
        <w:trPr>
          <w:trHeight w:val="337"/>
        </w:trPr>
        <w:tc>
          <w:tcPr>
            <w:tcW w:w="491" w:type="dxa"/>
            <w:vMerge/>
            <w:shd w:val="clear" w:color="auto" w:fill="auto"/>
          </w:tcPr>
          <w:p w:rsidR="00DE02AF" w:rsidRPr="00AA50DB" w:rsidRDefault="00DE02AF" w:rsidP="003B55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</w:tcPr>
          <w:p w:rsidR="00DE02AF" w:rsidRPr="00AA50DB" w:rsidRDefault="00DE02AF" w:rsidP="003B5526">
            <w:pPr>
              <w:rPr>
                <w:rFonts w:cstheme="minorHAnsi"/>
                <w:sz w:val="20"/>
                <w:szCs w:val="20"/>
              </w:rPr>
            </w:pPr>
            <w:r w:rsidRPr="00AA50DB">
              <w:rPr>
                <w:rFonts w:cstheme="minorHAnsi"/>
                <w:sz w:val="20"/>
                <w:szCs w:val="20"/>
              </w:rPr>
              <w:t>Design Choice</w:t>
            </w:r>
          </w:p>
        </w:tc>
        <w:tc>
          <w:tcPr>
            <w:tcW w:w="8302" w:type="dxa"/>
            <w:shd w:val="clear" w:color="auto" w:fill="auto"/>
          </w:tcPr>
          <w:p w:rsidR="00DE02AF" w:rsidRPr="00A24939" w:rsidRDefault="00DE02AF" w:rsidP="003B5526">
            <w:pPr>
              <w:ind w:left="360"/>
              <w:rPr>
                <w:rFonts w:cstheme="minorHAnsi"/>
                <w:sz w:val="20"/>
                <w:szCs w:val="20"/>
              </w:rPr>
            </w:pPr>
            <w:r w:rsidRPr="00A24939">
              <w:rPr>
                <w:rFonts w:cstheme="minorHAnsi"/>
                <w:sz w:val="20"/>
                <w:szCs w:val="20"/>
              </w:rPr>
              <w:t>Can I say who or what influences what I spend my money on?</w:t>
            </w:r>
          </w:p>
          <w:p w:rsidR="00DE02AF" w:rsidRPr="00A24939" w:rsidRDefault="00DE02AF" w:rsidP="003B5526">
            <w:pPr>
              <w:ind w:left="360"/>
              <w:rPr>
                <w:rFonts w:cstheme="minorHAnsi"/>
                <w:sz w:val="20"/>
                <w:szCs w:val="20"/>
              </w:rPr>
            </w:pPr>
            <w:r w:rsidRPr="00A24939">
              <w:rPr>
                <w:rFonts w:cstheme="minorHAnsi"/>
                <w:sz w:val="20"/>
                <w:szCs w:val="20"/>
              </w:rPr>
              <w:t>Can I say how important it is to think about our future wants?</w:t>
            </w:r>
          </w:p>
        </w:tc>
      </w:tr>
      <w:bookmarkEnd w:id="0"/>
    </w:tbl>
    <w:p w:rsidR="00CA1322" w:rsidRDefault="00DE02AF"/>
    <w:sectPr w:rsidR="00CA13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2AF"/>
    <w:rsid w:val="0016482F"/>
    <w:rsid w:val="006D3D17"/>
    <w:rsid w:val="00DE0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80BC38-E9E4-4B16-B516-77A445A51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02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0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RMBC</Company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Hall</dc:creator>
  <cp:keywords/>
  <dc:description/>
  <cp:lastModifiedBy>Lucy Hall</cp:lastModifiedBy>
  <cp:revision>1</cp:revision>
  <dcterms:created xsi:type="dcterms:W3CDTF">2021-07-12T18:58:00Z</dcterms:created>
  <dcterms:modified xsi:type="dcterms:W3CDTF">2021-07-12T18:58:00Z</dcterms:modified>
</cp:coreProperties>
</file>