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491"/>
        <w:gridCol w:w="1494"/>
        <w:gridCol w:w="8363"/>
      </w:tblGrid>
      <w:tr w:rsidR="003670A9" w:rsidRPr="00AA50DB" w:rsidTr="003670A9">
        <w:tc>
          <w:tcPr>
            <w:tcW w:w="10348" w:type="dxa"/>
            <w:gridSpan w:val="3"/>
            <w:shd w:val="clear" w:color="auto" w:fill="auto"/>
          </w:tcPr>
          <w:p w:rsidR="003670A9" w:rsidRPr="00AA50DB" w:rsidRDefault="003670A9" w:rsidP="003B55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50DB">
              <w:rPr>
                <w:rFonts w:cstheme="minorHAnsi"/>
                <w:b/>
                <w:sz w:val="20"/>
                <w:szCs w:val="20"/>
              </w:rPr>
              <w:t>Year 5</w:t>
            </w:r>
          </w:p>
        </w:tc>
      </w:tr>
      <w:tr w:rsidR="003670A9" w:rsidRPr="00AA50DB" w:rsidTr="003670A9">
        <w:tc>
          <w:tcPr>
            <w:tcW w:w="491" w:type="dxa"/>
            <w:vMerge w:val="restart"/>
            <w:shd w:val="clear" w:color="auto" w:fill="auto"/>
            <w:textDirection w:val="btLr"/>
            <w:vAlign w:val="center"/>
          </w:tcPr>
          <w:p w:rsidR="003670A9" w:rsidRPr="00AA50DB" w:rsidRDefault="003670A9" w:rsidP="003B5526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AA50DB">
              <w:rPr>
                <w:rFonts w:cstheme="minorHAnsi"/>
                <w:b/>
                <w:sz w:val="20"/>
                <w:szCs w:val="20"/>
              </w:rPr>
              <w:t>Autumn 1</w:t>
            </w:r>
          </w:p>
        </w:tc>
        <w:tc>
          <w:tcPr>
            <w:tcW w:w="1494" w:type="dxa"/>
            <w:shd w:val="clear" w:color="auto" w:fill="auto"/>
          </w:tcPr>
          <w:p w:rsidR="003670A9" w:rsidRPr="00AA50DB" w:rsidRDefault="003670A9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Just imagine</w:t>
            </w:r>
          </w:p>
        </w:tc>
        <w:tc>
          <w:tcPr>
            <w:tcW w:w="8363" w:type="dxa"/>
            <w:shd w:val="clear" w:color="auto" w:fill="auto"/>
          </w:tcPr>
          <w:p w:rsidR="003670A9" w:rsidRPr="00AA50DB" w:rsidRDefault="003670A9" w:rsidP="003670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define the word ‘anarchy’ and say why rules are important?</w:t>
            </w:r>
          </w:p>
        </w:tc>
      </w:tr>
      <w:tr w:rsidR="003670A9" w:rsidRPr="00AA50DB" w:rsidTr="003670A9">
        <w:tc>
          <w:tcPr>
            <w:tcW w:w="491" w:type="dxa"/>
            <w:vMerge/>
            <w:shd w:val="clear" w:color="auto" w:fill="auto"/>
            <w:textDirection w:val="btLr"/>
            <w:vAlign w:val="center"/>
          </w:tcPr>
          <w:p w:rsidR="003670A9" w:rsidRPr="00AA50DB" w:rsidRDefault="003670A9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670A9" w:rsidRPr="00AA50DB" w:rsidRDefault="003670A9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In charge</w:t>
            </w:r>
          </w:p>
        </w:tc>
        <w:tc>
          <w:tcPr>
            <w:tcW w:w="8363" w:type="dxa"/>
            <w:shd w:val="clear" w:color="auto" w:fill="auto"/>
          </w:tcPr>
          <w:p w:rsidR="003670A9" w:rsidRPr="00AA50DB" w:rsidRDefault="003670A9" w:rsidP="003670A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give an example of democracy, sovereignty, dictatorship, government and monarchy?</w:t>
            </w:r>
          </w:p>
        </w:tc>
      </w:tr>
      <w:tr w:rsidR="003670A9" w:rsidRPr="00AA50DB" w:rsidTr="003670A9">
        <w:tc>
          <w:tcPr>
            <w:tcW w:w="491" w:type="dxa"/>
            <w:vMerge/>
            <w:shd w:val="clear" w:color="auto" w:fill="auto"/>
            <w:textDirection w:val="btLr"/>
            <w:vAlign w:val="center"/>
          </w:tcPr>
          <w:p w:rsidR="003670A9" w:rsidRPr="00AA50DB" w:rsidRDefault="003670A9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670A9" w:rsidRPr="00AA50DB" w:rsidRDefault="003670A9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Our rights</w:t>
            </w:r>
          </w:p>
        </w:tc>
        <w:tc>
          <w:tcPr>
            <w:tcW w:w="8363" w:type="dxa"/>
            <w:shd w:val="clear" w:color="auto" w:fill="auto"/>
          </w:tcPr>
          <w:p w:rsidR="003670A9" w:rsidRPr="00AA50DB" w:rsidRDefault="003670A9" w:rsidP="003670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say why it is important to have equal rights and describe what difference it makes to everyday life?</w:t>
            </w:r>
          </w:p>
        </w:tc>
      </w:tr>
      <w:tr w:rsidR="003670A9" w:rsidRPr="00AA50DB" w:rsidTr="003670A9">
        <w:tc>
          <w:tcPr>
            <w:tcW w:w="491" w:type="dxa"/>
            <w:vMerge/>
            <w:shd w:val="clear" w:color="auto" w:fill="auto"/>
            <w:textDirection w:val="btLr"/>
            <w:vAlign w:val="center"/>
          </w:tcPr>
          <w:p w:rsidR="003670A9" w:rsidRPr="00AA50DB" w:rsidRDefault="003670A9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670A9" w:rsidRPr="00AA50DB" w:rsidRDefault="003670A9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A Risky Business</w:t>
            </w:r>
          </w:p>
        </w:tc>
        <w:tc>
          <w:tcPr>
            <w:tcW w:w="8363" w:type="dxa"/>
            <w:shd w:val="clear" w:color="auto" w:fill="auto"/>
          </w:tcPr>
          <w:p w:rsidR="003670A9" w:rsidRPr="00AA50DB" w:rsidRDefault="003670A9" w:rsidP="003670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show how to show someone respect in an online context?</w:t>
            </w:r>
          </w:p>
        </w:tc>
      </w:tr>
      <w:tr w:rsidR="003670A9" w:rsidRPr="00AA50DB" w:rsidTr="003670A9">
        <w:tc>
          <w:tcPr>
            <w:tcW w:w="491" w:type="dxa"/>
            <w:vMerge/>
            <w:shd w:val="clear" w:color="auto" w:fill="auto"/>
            <w:textDirection w:val="btLr"/>
            <w:vAlign w:val="center"/>
          </w:tcPr>
          <w:p w:rsidR="003670A9" w:rsidRPr="00AA50DB" w:rsidRDefault="003670A9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670A9" w:rsidRPr="00AA50DB" w:rsidRDefault="003670A9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Just say no</w:t>
            </w:r>
          </w:p>
        </w:tc>
        <w:tc>
          <w:tcPr>
            <w:tcW w:w="8363" w:type="dxa"/>
            <w:shd w:val="clear" w:color="auto" w:fill="auto"/>
          </w:tcPr>
          <w:p w:rsidR="003670A9" w:rsidRPr="00AA50DB" w:rsidRDefault="003670A9" w:rsidP="003670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say whether drugs are a good or a bad thing and give an example of an illegal drug?</w:t>
            </w:r>
          </w:p>
        </w:tc>
      </w:tr>
      <w:tr w:rsidR="003670A9" w:rsidRPr="00AA50DB" w:rsidTr="003670A9">
        <w:tc>
          <w:tcPr>
            <w:tcW w:w="491" w:type="dxa"/>
            <w:vMerge/>
            <w:shd w:val="clear" w:color="auto" w:fill="auto"/>
            <w:textDirection w:val="btLr"/>
            <w:vAlign w:val="center"/>
          </w:tcPr>
          <w:p w:rsidR="003670A9" w:rsidRPr="00AA50DB" w:rsidRDefault="003670A9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670A9" w:rsidRPr="00AA50DB" w:rsidRDefault="003670A9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Drink Aware</w:t>
            </w:r>
          </w:p>
        </w:tc>
        <w:tc>
          <w:tcPr>
            <w:tcW w:w="8363" w:type="dxa"/>
            <w:shd w:val="clear" w:color="auto" w:fill="auto"/>
          </w:tcPr>
          <w:p w:rsidR="003670A9" w:rsidRPr="00AA50DB" w:rsidRDefault="003670A9" w:rsidP="003670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explain the difference between alcoholic and non-alcoholic drinks?</w:t>
            </w:r>
          </w:p>
          <w:p w:rsidR="003670A9" w:rsidRPr="00AA50DB" w:rsidRDefault="003670A9" w:rsidP="003670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Do I understand why it is illegal for children to drink alcohol?</w:t>
            </w:r>
          </w:p>
        </w:tc>
      </w:tr>
      <w:tr w:rsidR="003670A9" w:rsidRPr="00AA50DB" w:rsidTr="003670A9">
        <w:tc>
          <w:tcPr>
            <w:tcW w:w="491" w:type="dxa"/>
            <w:vMerge w:val="restart"/>
            <w:shd w:val="clear" w:color="auto" w:fill="auto"/>
            <w:textDirection w:val="btLr"/>
            <w:vAlign w:val="center"/>
          </w:tcPr>
          <w:p w:rsidR="003670A9" w:rsidRPr="00AA50DB" w:rsidRDefault="003670A9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50DB">
              <w:rPr>
                <w:rFonts w:cstheme="minorHAnsi"/>
                <w:b/>
                <w:sz w:val="20"/>
                <w:szCs w:val="20"/>
              </w:rPr>
              <w:t>Autumn 2</w:t>
            </w:r>
          </w:p>
        </w:tc>
        <w:tc>
          <w:tcPr>
            <w:tcW w:w="1494" w:type="dxa"/>
            <w:shd w:val="clear" w:color="auto" w:fill="auto"/>
          </w:tcPr>
          <w:p w:rsidR="003670A9" w:rsidRPr="00AA50DB" w:rsidRDefault="003670A9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It’s natural</w:t>
            </w:r>
          </w:p>
        </w:tc>
        <w:tc>
          <w:tcPr>
            <w:tcW w:w="8363" w:type="dxa"/>
            <w:shd w:val="clear" w:color="auto" w:fill="auto"/>
          </w:tcPr>
          <w:p w:rsidR="003670A9" w:rsidRPr="00AA50DB" w:rsidRDefault="003670A9" w:rsidP="003670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say why memories of loved ones we have lost are important to us?</w:t>
            </w:r>
          </w:p>
        </w:tc>
      </w:tr>
      <w:tr w:rsidR="003670A9" w:rsidRPr="00AA50DB" w:rsidTr="003670A9">
        <w:tc>
          <w:tcPr>
            <w:tcW w:w="491" w:type="dxa"/>
            <w:vMerge/>
            <w:shd w:val="clear" w:color="auto" w:fill="auto"/>
            <w:textDirection w:val="btLr"/>
            <w:vAlign w:val="center"/>
          </w:tcPr>
          <w:p w:rsidR="003670A9" w:rsidRPr="00AA50DB" w:rsidRDefault="003670A9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670A9" w:rsidRPr="00AA50DB" w:rsidRDefault="003670A9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Poppies</w:t>
            </w:r>
          </w:p>
        </w:tc>
        <w:tc>
          <w:tcPr>
            <w:tcW w:w="8363" w:type="dxa"/>
            <w:shd w:val="clear" w:color="auto" w:fill="auto"/>
          </w:tcPr>
          <w:p w:rsidR="003670A9" w:rsidRPr="00AA50DB" w:rsidRDefault="003670A9" w:rsidP="003670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explain the significance of a poppy and what it symbolises?</w:t>
            </w:r>
          </w:p>
          <w:p w:rsidR="003670A9" w:rsidRPr="00AA50DB" w:rsidRDefault="003670A9" w:rsidP="003670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understand that new life connects with death?</w:t>
            </w:r>
          </w:p>
        </w:tc>
      </w:tr>
      <w:tr w:rsidR="003670A9" w:rsidRPr="00AA50DB" w:rsidTr="003670A9">
        <w:tc>
          <w:tcPr>
            <w:tcW w:w="491" w:type="dxa"/>
            <w:vMerge/>
            <w:shd w:val="clear" w:color="auto" w:fill="auto"/>
            <w:textDirection w:val="btLr"/>
            <w:vAlign w:val="center"/>
          </w:tcPr>
          <w:p w:rsidR="003670A9" w:rsidRPr="00AA50DB" w:rsidRDefault="003670A9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670A9" w:rsidRPr="00AA50DB" w:rsidRDefault="003670A9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Families at war</w:t>
            </w:r>
          </w:p>
        </w:tc>
        <w:tc>
          <w:tcPr>
            <w:tcW w:w="8363" w:type="dxa"/>
            <w:shd w:val="clear" w:color="auto" w:fill="auto"/>
          </w:tcPr>
          <w:p w:rsidR="003670A9" w:rsidRPr="00AA50DB" w:rsidRDefault="003670A9" w:rsidP="003670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say why separation and divorce might happen?</w:t>
            </w:r>
          </w:p>
          <w:p w:rsidR="003670A9" w:rsidRPr="00AA50DB" w:rsidRDefault="003670A9" w:rsidP="003670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identify who to talk to if I am sad and lonely?</w:t>
            </w:r>
          </w:p>
        </w:tc>
      </w:tr>
      <w:tr w:rsidR="003670A9" w:rsidRPr="00AA50DB" w:rsidTr="003670A9">
        <w:tc>
          <w:tcPr>
            <w:tcW w:w="491" w:type="dxa"/>
            <w:vMerge/>
            <w:shd w:val="clear" w:color="auto" w:fill="auto"/>
            <w:textDirection w:val="btLr"/>
            <w:vAlign w:val="center"/>
          </w:tcPr>
          <w:p w:rsidR="003670A9" w:rsidRPr="00AA50DB" w:rsidRDefault="003670A9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670A9" w:rsidRPr="00AA50DB" w:rsidRDefault="003670A9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We’re cultured</w:t>
            </w:r>
          </w:p>
        </w:tc>
        <w:tc>
          <w:tcPr>
            <w:tcW w:w="8363" w:type="dxa"/>
            <w:shd w:val="clear" w:color="auto" w:fill="auto"/>
          </w:tcPr>
          <w:p w:rsidR="003670A9" w:rsidRPr="00AA50DB" w:rsidRDefault="003670A9" w:rsidP="003670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explain what diversity is and how to celebrate it?</w:t>
            </w:r>
          </w:p>
        </w:tc>
      </w:tr>
      <w:tr w:rsidR="003670A9" w:rsidRPr="00AA50DB" w:rsidTr="003670A9">
        <w:tc>
          <w:tcPr>
            <w:tcW w:w="491" w:type="dxa"/>
            <w:vMerge/>
            <w:shd w:val="clear" w:color="auto" w:fill="auto"/>
            <w:textDirection w:val="btLr"/>
            <w:vAlign w:val="center"/>
          </w:tcPr>
          <w:p w:rsidR="003670A9" w:rsidRPr="00AA50DB" w:rsidRDefault="003670A9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670A9" w:rsidRPr="00AA50DB" w:rsidRDefault="003670A9" w:rsidP="003B5526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363" w:type="dxa"/>
            <w:shd w:val="clear" w:color="auto" w:fill="auto"/>
          </w:tcPr>
          <w:p w:rsidR="003670A9" w:rsidRPr="003670A9" w:rsidRDefault="003670A9" w:rsidP="003670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70A9" w:rsidRPr="00AA50DB" w:rsidTr="003670A9">
        <w:tc>
          <w:tcPr>
            <w:tcW w:w="491" w:type="dxa"/>
            <w:vMerge/>
            <w:shd w:val="clear" w:color="auto" w:fill="auto"/>
            <w:textDirection w:val="btLr"/>
            <w:vAlign w:val="center"/>
          </w:tcPr>
          <w:p w:rsidR="003670A9" w:rsidRPr="00AA50DB" w:rsidRDefault="003670A9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670A9" w:rsidRPr="00AA50DB" w:rsidRDefault="003670A9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:rsidR="003670A9" w:rsidRPr="003670A9" w:rsidRDefault="003670A9" w:rsidP="003670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70A9" w:rsidRPr="00AA50DB" w:rsidTr="003670A9">
        <w:tc>
          <w:tcPr>
            <w:tcW w:w="491" w:type="dxa"/>
            <w:vMerge w:val="restart"/>
            <w:shd w:val="clear" w:color="auto" w:fill="auto"/>
            <w:textDirection w:val="btLr"/>
            <w:vAlign w:val="center"/>
          </w:tcPr>
          <w:p w:rsidR="003670A9" w:rsidRPr="00AA50DB" w:rsidRDefault="003670A9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50DB">
              <w:rPr>
                <w:rFonts w:cstheme="minorHAnsi"/>
                <w:b/>
                <w:sz w:val="20"/>
                <w:szCs w:val="20"/>
              </w:rPr>
              <w:t>Spring 1</w:t>
            </w:r>
          </w:p>
        </w:tc>
        <w:tc>
          <w:tcPr>
            <w:tcW w:w="1494" w:type="dxa"/>
            <w:shd w:val="clear" w:color="auto" w:fill="auto"/>
          </w:tcPr>
          <w:p w:rsidR="003670A9" w:rsidRPr="00AA50DB" w:rsidRDefault="003670A9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What’s puberty?</w:t>
            </w:r>
          </w:p>
        </w:tc>
        <w:tc>
          <w:tcPr>
            <w:tcW w:w="8363" w:type="dxa"/>
            <w:shd w:val="clear" w:color="auto" w:fill="auto"/>
          </w:tcPr>
          <w:p w:rsidR="003670A9" w:rsidRPr="00AA50DB" w:rsidRDefault="003670A9" w:rsidP="003670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explain the changes to my body during puberty?</w:t>
            </w:r>
          </w:p>
          <w:p w:rsidR="003670A9" w:rsidRPr="00AA50DB" w:rsidRDefault="003670A9" w:rsidP="003670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explain why hygiene in especially important during puberty?</w:t>
            </w:r>
          </w:p>
        </w:tc>
      </w:tr>
      <w:tr w:rsidR="003670A9" w:rsidRPr="00AA50DB" w:rsidTr="003670A9">
        <w:tc>
          <w:tcPr>
            <w:tcW w:w="491" w:type="dxa"/>
            <w:vMerge/>
            <w:shd w:val="clear" w:color="auto" w:fill="auto"/>
            <w:textDirection w:val="btLr"/>
            <w:vAlign w:val="center"/>
          </w:tcPr>
          <w:p w:rsidR="003670A9" w:rsidRPr="00AA50DB" w:rsidRDefault="003670A9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670A9" w:rsidRPr="00AA50DB" w:rsidRDefault="003670A9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You choose</w:t>
            </w:r>
          </w:p>
        </w:tc>
        <w:tc>
          <w:tcPr>
            <w:tcW w:w="8363" w:type="dxa"/>
            <w:shd w:val="clear" w:color="auto" w:fill="auto"/>
          </w:tcPr>
          <w:p w:rsidR="003670A9" w:rsidRPr="00AA50DB" w:rsidRDefault="003670A9" w:rsidP="003670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discuss some healthy choices that I have made?</w:t>
            </w:r>
          </w:p>
        </w:tc>
      </w:tr>
      <w:tr w:rsidR="003670A9" w:rsidRPr="00AA50DB" w:rsidTr="003670A9">
        <w:trPr>
          <w:trHeight w:val="311"/>
        </w:trPr>
        <w:tc>
          <w:tcPr>
            <w:tcW w:w="491" w:type="dxa"/>
            <w:vMerge/>
            <w:shd w:val="clear" w:color="auto" w:fill="auto"/>
            <w:textDirection w:val="btLr"/>
            <w:vAlign w:val="center"/>
          </w:tcPr>
          <w:p w:rsidR="003670A9" w:rsidRPr="00AA50DB" w:rsidRDefault="003670A9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670A9" w:rsidRPr="00AA50DB" w:rsidRDefault="003670A9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Up in smoke</w:t>
            </w:r>
          </w:p>
        </w:tc>
        <w:tc>
          <w:tcPr>
            <w:tcW w:w="8363" w:type="dxa"/>
            <w:shd w:val="clear" w:color="auto" w:fill="auto"/>
          </w:tcPr>
          <w:p w:rsidR="003670A9" w:rsidRPr="00AA50DB" w:rsidRDefault="003670A9" w:rsidP="003670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explain why smoking is harmful and explain what I should do if offered a cigarette?</w:t>
            </w:r>
          </w:p>
        </w:tc>
      </w:tr>
      <w:tr w:rsidR="003670A9" w:rsidRPr="00AA50DB" w:rsidTr="003670A9">
        <w:tc>
          <w:tcPr>
            <w:tcW w:w="491" w:type="dxa"/>
            <w:vMerge/>
            <w:shd w:val="clear" w:color="auto" w:fill="auto"/>
            <w:textDirection w:val="btLr"/>
            <w:vAlign w:val="center"/>
          </w:tcPr>
          <w:p w:rsidR="003670A9" w:rsidRPr="00AA50DB" w:rsidRDefault="003670A9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670A9" w:rsidRPr="00AA50DB" w:rsidRDefault="003670A9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Let’s be frank</w:t>
            </w:r>
          </w:p>
        </w:tc>
        <w:tc>
          <w:tcPr>
            <w:tcW w:w="8363" w:type="dxa"/>
            <w:shd w:val="clear" w:color="auto" w:fill="auto"/>
          </w:tcPr>
          <w:p w:rsidR="003670A9" w:rsidRPr="00AA50DB" w:rsidRDefault="003670A9" w:rsidP="003670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explain what could happen if I inhaled a volatile substance?</w:t>
            </w:r>
          </w:p>
        </w:tc>
      </w:tr>
      <w:tr w:rsidR="003670A9" w:rsidRPr="00AA50DB" w:rsidTr="003670A9">
        <w:tc>
          <w:tcPr>
            <w:tcW w:w="491" w:type="dxa"/>
            <w:vMerge/>
            <w:shd w:val="clear" w:color="auto" w:fill="auto"/>
            <w:textDirection w:val="btLr"/>
            <w:vAlign w:val="center"/>
          </w:tcPr>
          <w:p w:rsidR="003670A9" w:rsidRPr="00AA50DB" w:rsidRDefault="003670A9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670A9" w:rsidRPr="00AA50DB" w:rsidRDefault="003670A9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:rsidR="003670A9" w:rsidRPr="003670A9" w:rsidRDefault="003670A9" w:rsidP="003670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70A9" w:rsidRPr="00AA50DB" w:rsidTr="003670A9">
        <w:tc>
          <w:tcPr>
            <w:tcW w:w="491" w:type="dxa"/>
            <w:vMerge/>
            <w:shd w:val="clear" w:color="auto" w:fill="auto"/>
            <w:textDirection w:val="btLr"/>
            <w:vAlign w:val="center"/>
          </w:tcPr>
          <w:p w:rsidR="003670A9" w:rsidRPr="00AA50DB" w:rsidRDefault="003670A9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670A9" w:rsidRPr="00AA50DB" w:rsidRDefault="003670A9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:rsidR="003670A9" w:rsidRPr="003670A9" w:rsidRDefault="003670A9" w:rsidP="003670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70A9" w:rsidRPr="00AA50DB" w:rsidTr="003670A9">
        <w:tc>
          <w:tcPr>
            <w:tcW w:w="491" w:type="dxa"/>
            <w:vMerge w:val="restart"/>
            <w:shd w:val="clear" w:color="auto" w:fill="auto"/>
            <w:textDirection w:val="btLr"/>
            <w:vAlign w:val="center"/>
          </w:tcPr>
          <w:p w:rsidR="003670A9" w:rsidRPr="00AA50DB" w:rsidRDefault="003670A9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50DB">
              <w:rPr>
                <w:rFonts w:cstheme="minorHAnsi"/>
                <w:b/>
                <w:sz w:val="20"/>
                <w:szCs w:val="20"/>
              </w:rPr>
              <w:t>Spring 2</w:t>
            </w:r>
          </w:p>
        </w:tc>
        <w:tc>
          <w:tcPr>
            <w:tcW w:w="1494" w:type="dxa"/>
            <w:shd w:val="clear" w:color="auto" w:fill="auto"/>
          </w:tcPr>
          <w:p w:rsidR="003670A9" w:rsidRPr="00AA50DB" w:rsidRDefault="003670A9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3 Dimensional</w:t>
            </w:r>
          </w:p>
        </w:tc>
        <w:tc>
          <w:tcPr>
            <w:tcW w:w="8363" w:type="dxa"/>
            <w:shd w:val="clear" w:color="auto" w:fill="auto"/>
          </w:tcPr>
          <w:p w:rsidR="003670A9" w:rsidRPr="00AA50DB" w:rsidRDefault="003670A9" w:rsidP="003670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explain the three dimensions on well-being?</w:t>
            </w:r>
          </w:p>
        </w:tc>
      </w:tr>
      <w:tr w:rsidR="003670A9" w:rsidRPr="00AA50DB" w:rsidTr="003670A9">
        <w:tc>
          <w:tcPr>
            <w:tcW w:w="491" w:type="dxa"/>
            <w:vMerge/>
            <w:shd w:val="clear" w:color="auto" w:fill="auto"/>
            <w:textDirection w:val="btLr"/>
            <w:vAlign w:val="center"/>
          </w:tcPr>
          <w:p w:rsidR="003670A9" w:rsidRPr="00AA50DB" w:rsidRDefault="003670A9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670A9" w:rsidRPr="00AA50DB" w:rsidRDefault="003670A9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Secret Info</w:t>
            </w:r>
          </w:p>
        </w:tc>
        <w:tc>
          <w:tcPr>
            <w:tcW w:w="8363" w:type="dxa"/>
            <w:shd w:val="clear" w:color="auto" w:fill="auto"/>
          </w:tcPr>
          <w:p w:rsidR="003670A9" w:rsidRPr="00AA50DB" w:rsidRDefault="003670A9" w:rsidP="003670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identify who is responsible for keeping me safe?</w:t>
            </w:r>
          </w:p>
        </w:tc>
      </w:tr>
      <w:tr w:rsidR="003670A9" w:rsidRPr="00AA50DB" w:rsidTr="003670A9">
        <w:tc>
          <w:tcPr>
            <w:tcW w:w="491" w:type="dxa"/>
            <w:vMerge/>
            <w:shd w:val="clear" w:color="auto" w:fill="auto"/>
            <w:textDirection w:val="btLr"/>
            <w:vAlign w:val="center"/>
          </w:tcPr>
          <w:p w:rsidR="003670A9" w:rsidRPr="00AA50DB" w:rsidRDefault="003670A9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670A9" w:rsidRPr="00AA50DB" w:rsidRDefault="003670A9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I’m all ears</w:t>
            </w:r>
          </w:p>
        </w:tc>
        <w:tc>
          <w:tcPr>
            <w:tcW w:w="8363" w:type="dxa"/>
            <w:shd w:val="clear" w:color="auto" w:fill="auto"/>
          </w:tcPr>
          <w:p w:rsidR="003670A9" w:rsidRPr="00AA50DB" w:rsidRDefault="003670A9" w:rsidP="003670A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explain why trust is important when sharing information / our emotions with others?</w:t>
            </w:r>
          </w:p>
        </w:tc>
      </w:tr>
      <w:tr w:rsidR="003670A9" w:rsidRPr="00AA50DB" w:rsidTr="003670A9">
        <w:tc>
          <w:tcPr>
            <w:tcW w:w="491" w:type="dxa"/>
            <w:vMerge/>
            <w:shd w:val="clear" w:color="auto" w:fill="auto"/>
            <w:textDirection w:val="btLr"/>
            <w:vAlign w:val="center"/>
          </w:tcPr>
          <w:p w:rsidR="003670A9" w:rsidRPr="00AA50DB" w:rsidRDefault="003670A9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670A9" w:rsidRPr="00AA50DB" w:rsidRDefault="003670A9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Scenarios</w:t>
            </w:r>
          </w:p>
        </w:tc>
        <w:tc>
          <w:tcPr>
            <w:tcW w:w="8363" w:type="dxa"/>
            <w:shd w:val="clear" w:color="auto" w:fill="auto"/>
          </w:tcPr>
          <w:p w:rsidR="003670A9" w:rsidRPr="00AA50DB" w:rsidRDefault="003670A9" w:rsidP="003670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explain why it is so important to listen to others?</w:t>
            </w:r>
          </w:p>
        </w:tc>
      </w:tr>
      <w:tr w:rsidR="003670A9" w:rsidRPr="00AA50DB" w:rsidTr="003670A9">
        <w:tc>
          <w:tcPr>
            <w:tcW w:w="491" w:type="dxa"/>
            <w:vMerge/>
            <w:shd w:val="clear" w:color="auto" w:fill="auto"/>
            <w:textDirection w:val="btLr"/>
            <w:vAlign w:val="center"/>
          </w:tcPr>
          <w:p w:rsidR="003670A9" w:rsidRPr="00AA50DB" w:rsidRDefault="003670A9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670A9" w:rsidRPr="00AA50DB" w:rsidRDefault="003670A9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:rsidR="003670A9" w:rsidRPr="003670A9" w:rsidRDefault="003670A9" w:rsidP="003670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70A9" w:rsidRPr="00AA50DB" w:rsidTr="003670A9">
        <w:tc>
          <w:tcPr>
            <w:tcW w:w="491" w:type="dxa"/>
            <w:vMerge/>
            <w:shd w:val="clear" w:color="auto" w:fill="auto"/>
            <w:textDirection w:val="btLr"/>
            <w:vAlign w:val="center"/>
          </w:tcPr>
          <w:p w:rsidR="003670A9" w:rsidRPr="00AA50DB" w:rsidRDefault="003670A9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670A9" w:rsidRPr="00AA50DB" w:rsidRDefault="003670A9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:rsidR="003670A9" w:rsidRPr="003670A9" w:rsidRDefault="003670A9" w:rsidP="003670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70A9" w:rsidRPr="00AA50DB" w:rsidTr="003670A9">
        <w:tc>
          <w:tcPr>
            <w:tcW w:w="491" w:type="dxa"/>
            <w:vMerge w:val="restart"/>
            <w:shd w:val="clear" w:color="auto" w:fill="auto"/>
            <w:textDirection w:val="btLr"/>
            <w:vAlign w:val="center"/>
          </w:tcPr>
          <w:p w:rsidR="003670A9" w:rsidRPr="00AA50DB" w:rsidRDefault="003670A9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50DB">
              <w:rPr>
                <w:rFonts w:cstheme="minorHAnsi"/>
                <w:b/>
                <w:sz w:val="20"/>
                <w:szCs w:val="20"/>
              </w:rPr>
              <w:t>Summer 1</w:t>
            </w:r>
          </w:p>
        </w:tc>
        <w:tc>
          <w:tcPr>
            <w:tcW w:w="1494" w:type="dxa"/>
            <w:shd w:val="clear" w:color="auto" w:fill="auto"/>
          </w:tcPr>
          <w:p w:rsidR="003670A9" w:rsidRPr="00AA50DB" w:rsidRDefault="003670A9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Secret Eaters</w:t>
            </w:r>
          </w:p>
        </w:tc>
        <w:tc>
          <w:tcPr>
            <w:tcW w:w="8363" w:type="dxa"/>
            <w:shd w:val="clear" w:color="auto" w:fill="auto"/>
          </w:tcPr>
          <w:p w:rsidR="003670A9" w:rsidRPr="00AA50DB" w:rsidRDefault="003670A9" w:rsidP="003670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describe a healthy and balanced meal?</w:t>
            </w:r>
          </w:p>
        </w:tc>
      </w:tr>
      <w:tr w:rsidR="003670A9" w:rsidRPr="00AA50DB" w:rsidTr="003670A9">
        <w:tc>
          <w:tcPr>
            <w:tcW w:w="491" w:type="dxa"/>
            <w:vMerge/>
            <w:shd w:val="clear" w:color="auto" w:fill="auto"/>
            <w:textDirection w:val="btLr"/>
            <w:vAlign w:val="center"/>
          </w:tcPr>
          <w:p w:rsidR="003670A9" w:rsidRPr="00AA50DB" w:rsidRDefault="003670A9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670A9" w:rsidRPr="00AA50DB" w:rsidRDefault="003670A9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Invention Team</w:t>
            </w:r>
          </w:p>
        </w:tc>
        <w:tc>
          <w:tcPr>
            <w:tcW w:w="8363" w:type="dxa"/>
            <w:shd w:val="clear" w:color="auto" w:fill="auto"/>
          </w:tcPr>
          <w:p w:rsidR="003670A9" w:rsidRPr="00AA50DB" w:rsidRDefault="003670A9" w:rsidP="003670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Do I understand why it is important to be able to cook a healthy meal?</w:t>
            </w:r>
          </w:p>
          <w:p w:rsidR="003670A9" w:rsidRPr="00AA50DB" w:rsidRDefault="003670A9" w:rsidP="003670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give reasons why someone might choose to eat a take away, rather than a healthy meal?</w:t>
            </w:r>
          </w:p>
        </w:tc>
      </w:tr>
      <w:tr w:rsidR="003670A9" w:rsidRPr="00AA50DB" w:rsidTr="003670A9">
        <w:tc>
          <w:tcPr>
            <w:tcW w:w="491" w:type="dxa"/>
            <w:vMerge/>
            <w:shd w:val="clear" w:color="auto" w:fill="auto"/>
            <w:textDirection w:val="btLr"/>
            <w:vAlign w:val="center"/>
          </w:tcPr>
          <w:p w:rsidR="003670A9" w:rsidRPr="00AA50DB" w:rsidRDefault="003670A9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670A9" w:rsidRPr="00AA50DB" w:rsidRDefault="003670A9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Michelin Stars</w:t>
            </w:r>
          </w:p>
        </w:tc>
        <w:tc>
          <w:tcPr>
            <w:tcW w:w="8363" w:type="dxa"/>
            <w:shd w:val="clear" w:color="auto" w:fill="auto"/>
          </w:tcPr>
          <w:p w:rsidR="003670A9" w:rsidRPr="00AA50DB" w:rsidRDefault="003670A9" w:rsidP="003670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whether presentation or taste is more important when preparing food?</w:t>
            </w:r>
          </w:p>
        </w:tc>
      </w:tr>
      <w:tr w:rsidR="003670A9" w:rsidRPr="00AA50DB" w:rsidTr="003670A9">
        <w:tc>
          <w:tcPr>
            <w:tcW w:w="491" w:type="dxa"/>
            <w:vMerge/>
            <w:shd w:val="clear" w:color="auto" w:fill="auto"/>
            <w:textDirection w:val="btLr"/>
            <w:vAlign w:val="center"/>
          </w:tcPr>
          <w:p w:rsidR="003670A9" w:rsidRPr="00AA50DB" w:rsidRDefault="003670A9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670A9" w:rsidRPr="00AA50DB" w:rsidRDefault="003670A9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Touch Sensitive</w:t>
            </w:r>
          </w:p>
        </w:tc>
        <w:tc>
          <w:tcPr>
            <w:tcW w:w="8363" w:type="dxa"/>
            <w:shd w:val="clear" w:color="auto" w:fill="auto"/>
          </w:tcPr>
          <w:p w:rsidR="003670A9" w:rsidRPr="00AA50DB" w:rsidRDefault="003670A9" w:rsidP="003670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give examples of positive and negative touch and explain where I would ask for help if I was concerned?</w:t>
            </w:r>
          </w:p>
        </w:tc>
      </w:tr>
      <w:tr w:rsidR="003670A9" w:rsidRPr="00AA50DB" w:rsidTr="003670A9">
        <w:tc>
          <w:tcPr>
            <w:tcW w:w="491" w:type="dxa"/>
            <w:vMerge/>
            <w:shd w:val="clear" w:color="auto" w:fill="auto"/>
            <w:textDirection w:val="btLr"/>
            <w:vAlign w:val="center"/>
          </w:tcPr>
          <w:p w:rsidR="003670A9" w:rsidRPr="00AA50DB" w:rsidRDefault="003670A9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670A9" w:rsidRPr="00AA50DB" w:rsidRDefault="003670A9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:rsidR="003670A9" w:rsidRPr="003670A9" w:rsidRDefault="003670A9" w:rsidP="003670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70A9" w:rsidRPr="00AA50DB" w:rsidTr="003670A9">
        <w:tc>
          <w:tcPr>
            <w:tcW w:w="491" w:type="dxa"/>
            <w:vMerge/>
            <w:shd w:val="clear" w:color="auto" w:fill="auto"/>
            <w:textDirection w:val="btLr"/>
            <w:vAlign w:val="center"/>
          </w:tcPr>
          <w:p w:rsidR="003670A9" w:rsidRPr="00AA50DB" w:rsidRDefault="003670A9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670A9" w:rsidRPr="00AA50DB" w:rsidRDefault="003670A9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:rsidR="003670A9" w:rsidRPr="003670A9" w:rsidRDefault="003670A9" w:rsidP="003670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70A9" w:rsidRPr="00AA50DB" w:rsidTr="003670A9">
        <w:tc>
          <w:tcPr>
            <w:tcW w:w="491" w:type="dxa"/>
            <w:vMerge w:val="restart"/>
            <w:shd w:val="clear" w:color="auto" w:fill="auto"/>
            <w:textDirection w:val="btLr"/>
            <w:vAlign w:val="center"/>
          </w:tcPr>
          <w:p w:rsidR="003670A9" w:rsidRPr="00AA50DB" w:rsidRDefault="003670A9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50DB">
              <w:rPr>
                <w:rFonts w:cstheme="minorHAnsi"/>
                <w:b/>
                <w:sz w:val="20"/>
                <w:szCs w:val="20"/>
              </w:rPr>
              <w:t>Summer 2</w:t>
            </w:r>
          </w:p>
        </w:tc>
        <w:tc>
          <w:tcPr>
            <w:tcW w:w="1494" w:type="dxa"/>
            <w:shd w:val="clear" w:color="auto" w:fill="auto"/>
          </w:tcPr>
          <w:p w:rsidR="003670A9" w:rsidRPr="00AA50DB" w:rsidRDefault="003670A9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Scrabble</w:t>
            </w:r>
          </w:p>
        </w:tc>
        <w:tc>
          <w:tcPr>
            <w:tcW w:w="8363" w:type="dxa"/>
            <w:shd w:val="clear" w:color="auto" w:fill="auto"/>
          </w:tcPr>
          <w:p w:rsidR="003670A9" w:rsidRPr="00AA50DB" w:rsidRDefault="003670A9" w:rsidP="003670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give examples of when collaboration is needed?</w:t>
            </w:r>
          </w:p>
        </w:tc>
      </w:tr>
      <w:tr w:rsidR="003670A9" w:rsidRPr="00AA50DB" w:rsidTr="003670A9">
        <w:tc>
          <w:tcPr>
            <w:tcW w:w="491" w:type="dxa"/>
            <w:vMerge/>
            <w:shd w:val="clear" w:color="auto" w:fill="auto"/>
          </w:tcPr>
          <w:p w:rsidR="003670A9" w:rsidRPr="00AA50DB" w:rsidRDefault="003670A9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670A9" w:rsidRPr="00AA50DB" w:rsidRDefault="003670A9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It’s all go</w:t>
            </w:r>
          </w:p>
        </w:tc>
        <w:tc>
          <w:tcPr>
            <w:tcW w:w="8363" w:type="dxa"/>
            <w:shd w:val="clear" w:color="auto" w:fill="auto"/>
          </w:tcPr>
          <w:p w:rsidR="003670A9" w:rsidRPr="00AA50DB" w:rsidRDefault="003670A9" w:rsidP="003670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discuss what another team has done well when working together?</w:t>
            </w:r>
          </w:p>
        </w:tc>
      </w:tr>
      <w:tr w:rsidR="003670A9" w:rsidRPr="00AA50DB" w:rsidTr="003670A9">
        <w:tc>
          <w:tcPr>
            <w:tcW w:w="491" w:type="dxa"/>
            <w:vMerge/>
            <w:shd w:val="clear" w:color="auto" w:fill="auto"/>
          </w:tcPr>
          <w:p w:rsidR="003670A9" w:rsidRPr="00AA50DB" w:rsidRDefault="003670A9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670A9" w:rsidRPr="00AA50DB" w:rsidRDefault="003670A9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All join in</w:t>
            </w:r>
          </w:p>
        </w:tc>
        <w:tc>
          <w:tcPr>
            <w:tcW w:w="8363" w:type="dxa"/>
            <w:shd w:val="clear" w:color="auto" w:fill="auto"/>
          </w:tcPr>
          <w:p w:rsidR="003670A9" w:rsidRPr="00AA50DB" w:rsidRDefault="003670A9" w:rsidP="003670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explain how I would deal with someone who wasn’t pulling their weight?</w:t>
            </w:r>
          </w:p>
        </w:tc>
      </w:tr>
      <w:tr w:rsidR="003670A9" w:rsidRPr="00AA50DB" w:rsidTr="003670A9">
        <w:tc>
          <w:tcPr>
            <w:tcW w:w="491" w:type="dxa"/>
            <w:vMerge/>
            <w:shd w:val="clear" w:color="auto" w:fill="auto"/>
          </w:tcPr>
          <w:p w:rsidR="003670A9" w:rsidRPr="00AA50DB" w:rsidRDefault="003670A9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670A9" w:rsidRPr="00AA50DB" w:rsidRDefault="003670A9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First Aid Tips</w:t>
            </w:r>
          </w:p>
        </w:tc>
        <w:tc>
          <w:tcPr>
            <w:tcW w:w="8363" w:type="dxa"/>
            <w:shd w:val="clear" w:color="auto" w:fill="auto"/>
          </w:tcPr>
          <w:p w:rsidR="003670A9" w:rsidRPr="00AA50DB" w:rsidRDefault="003670A9" w:rsidP="003670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explain how accidents can be avoided?</w:t>
            </w:r>
          </w:p>
          <w:p w:rsidR="003670A9" w:rsidRPr="00AA50DB" w:rsidRDefault="003670A9" w:rsidP="003670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identify who to call if I am in any doubt when it comes to first aid?</w:t>
            </w:r>
          </w:p>
        </w:tc>
      </w:tr>
      <w:tr w:rsidR="003670A9" w:rsidRPr="00AA50DB" w:rsidTr="003670A9">
        <w:tc>
          <w:tcPr>
            <w:tcW w:w="491" w:type="dxa"/>
            <w:vMerge/>
            <w:shd w:val="clear" w:color="auto" w:fill="auto"/>
          </w:tcPr>
          <w:p w:rsidR="003670A9" w:rsidRPr="00AA50DB" w:rsidRDefault="003670A9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670A9" w:rsidRPr="00AA50DB" w:rsidRDefault="003670A9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:rsidR="003670A9" w:rsidRPr="003670A9" w:rsidRDefault="003670A9" w:rsidP="003670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70A9" w:rsidRPr="00AA50DB" w:rsidTr="003670A9">
        <w:tc>
          <w:tcPr>
            <w:tcW w:w="491" w:type="dxa"/>
            <w:vMerge/>
            <w:shd w:val="clear" w:color="auto" w:fill="auto"/>
          </w:tcPr>
          <w:p w:rsidR="003670A9" w:rsidRPr="00AA50DB" w:rsidRDefault="003670A9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670A9" w:rsidRPr="00AA50DB" w:rsidRDefault="003670A9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:rsidR="003670A9" w:rsidRPr="003670A9" w:rsidRDefault="003670A9" w:rsidP="003670A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A1322" w:rsidRDefault="003670A9"/>
    <w:sectPr w:rsidR="00CA1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87ABB"/>
    <w:multiLevelType w:val="hybridMultilevel"/>
    <w:tmpl w:val="496663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A9"/>
    <w:rsid w:val="0016482F"/>
    <w:rsid w:val="003670A9"/>
    <w:rsid w:val="006D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3C59D"/>
  <w15:chartTrackingRefBased/>
  <w15:docId w15:val="{A13CCB52-5901-45D0-8D62-1E0AA4EA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0A9"/>
    <w:pPr>
      <w:ind w:left="720"/>
      <w:contextualSpacing/>
    </w:pPr>
  </w:style>
  <w:style w:type="table" w:styleId="TableGrid">
    <w:name w:val="Table Grid"/>
    <w:basedOn w:val="TableNormal"/>
    <w:uiPriority w:val="39"/>
    <w:rsid w:val="00367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Hall</dc:creator>
  <cp:keywords/>
  <dc:description/>
  <cp:lastModifiedBy>Lucy Hall</cp:lastModifiedBy>
  <cp:revision>1</cp:revision>
  <dcterms:created xsi:type="dcterms:W3CDTF">2021-07-12T18:58:00Z</dcterms:created>
  <dcterms:modified xsi:type="dcterms:W3CDTF">2021-07-12T19:00:00Z</dcterms:modified>
</cp:coreProperties>
</file>