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9D2" w:rsidRDefault="003279D2" w:rsidP="000369D4">
      <w:pPr>
        <w:jc w:val="center"/>
        <w:rPr>
          <w:rFonts w:ascii="Comic Sans MS" w:hAnsi="Comic Sans MS"/>
          <w:sz w:val="28"/>
          <w:szCs w:val="28"/>
          <w:u w:val="single"/>
        </w:rPr>
      </w:pPr>
    </w:p>
    <w:p w:rsidR="00E45C76" w:rsidRPr="006231D0" w:rsidRDefault="003870B0" w:rsidP="000369D4">
      <w:pPr>
        <w:jc w:val="center"/>
        <w:rPr>
          <w:rFonts w:ascii="Comic Sans MS" w:hAnsi="Comic Sans MS"/>
          <w:sz w:val="28"/>
          <w:szCs w:val="28"/>
          <w:u w:val="single"/>
        </w:rPr>
      </w:pPr>
      <w:r>
        <w:rPr>
          <w:rFonts w:ascii="Comic Sans MS" w:hAnsi="Comic Sans MS"/>
          <w:sz w:val="28"/>
          <w:szCs w:val="28"/>
          <w:u w:val="single"/>
        </w:rPr>
        <w:t xml:space="preserve">Year </w:t>
      </w:r>
      <w:r w:rsidR="00F64D2B">
        <w:rPr>
          <w:rFonts w:ascii="Comic Sans MS" w:hAnsi="Comic Sans MS"/>
          <w:sz w:val="28"/>
          <w:szCs w:val="28"/>
          <w:u w:val="single"/>
        </w:rPr>
        <w:t>3</w:t>
      </w:r>
      <w:r w:rsidR="000369D4" w:rsidRPr="006231D0">
        <w:rPr>
          <w:rFonts w:ascii="Comic Sans MS" w:hAnsi="Comic Sans MS"/>
          <w:sz w:val="28"/>
          <w:szCs w:val="28"/>
          <w:u w:val="single"/>
        </w:rPr>
        <w:t xml:space="preserve"> – </w:t>
      </w:r>
      <w:r w:rsidR="000D50F4">
        <w:rPr>
          <w:rFonts w:ascii="Comic Sans MS" w:hAnsi="Comic Sans MS"/>
          <w:sz w:val="28"/>
          <w:szCs w:val="28"/>
          <w:u w:val="single"/>
        </w:rPr>
        <w:t>Light</w:t>
      </w:r>
    </w:p>
    <w:tbl>
      <w:tblPr>
        <w:tblStyle w:val="TableGrid"/>
        <w:tblW w:w="0" w:type="auto"/>
        <w:tblLook w:val="04A0" w:firstRow="1" w:lastRow="0" w:firstColumn="1" w:lastColumn="0" w:noHBand="0" w:noVBand="1"/>
      </w:tblPr>
      <w:tblGrid>
        <w:gridCol w:w="3847"/>
        <w:gridCol w:w="3847"/>
        <w:gridCol w:w="3847"/>
        <w:gridCol w:w="3847"/>
      </w:tblGrid>
      <w:tr w:rsidR="000369D4" w:rsidTr="000369D4">
        <w:tc>
          <w:tcPr>
            <w:tcW w:w="3847" w:type="dxa"/>
            <w:shd w:val="clear" w:color="auto" w:fill="00B0F0"/>
          </w:tcPr>
          <w:p w:rsidR="000369D4" w:rsidRDefault="000369D4" w:rsidP="000369D4">
            <w:pPr>
              <w:jc w:val="center"/>
              <w:rPr>
                <w:rFonts w:ascii="Comic Sans MS" w:hAnsi="Comic Sans MS"/>
                <w:sz w:val="28"/>
                <w:szCs w:val="28"/>
              </w:rPr>
            </w:pPr>
            <w:r>
              <w:rPr>
                <w:rFonts w:ascii="Comic Sans MS" w:hAnsi="Comic Sans MS"/>
                <w:sz w:val="28"/>
                <w:szCs w:val="28"/>
              </w:rPr>
              <w:t>Prior Learning</w:t>
            </w:r>
          </w:p>
        </w:tc>
        <w:tc>
          <w:tcPr>
            <w:tcW w:w="3847" w:type="dxa"/>
            <w:shd w:val="clear" w:color="auto" w:fill="92D050"/>
          </w:tcPr>
          <w:p w:rsidR="000369D4" w:rsidRDefault="00F64D2B" w:rsidP="000369D4">
            <w:pPr>
              <w:jc w:val="center"/>
              <w:rPr>
                <w:rFonts w:ascii="Comic Sans MS" w:hAnsi="Comic Sans MS"/>
                <w:sz w:val="28"/>
                <w:szCs w:val="28"/>
              </w:rPr>
            </w:pPr>
            <w:r>
              <w:rPr>
                <w:rFonts w:ascii="Comic Sans MS" w:hAnsi="Comic Sans MS"/>
                <w:sz w:val="28"/>
                <w:szCs w:val="28"/>
              </w:rPr>
              <w:t>Year 3</w:t>
            </w:r>
          </w:p>
        </w:tc>
        <w:tc>
          <w:tcPr>
            <w:tcW w:w="3847" w:type="dxa"/>
            <w:shd w:val="clear" w:color="auto" w:fill="FF0000"/>
          </w:tcPr>
          <w:p w:rsidR="000369D4" w:rsidRDefault="00565E8C" w:rsidP="000369D4">
            <w:pPr>
              <w:jc w:val="center"/>
              <w:rPr>
                <w:rFonts w:ascii="Comic Sans MS" w:hAnsi="Comic Sans MS"/>
                <w:sz w:val="28"/>
                <w:szCs w:val="28"/>
              </w:rPr>
            </w:pPr>
            <w:r>
              <w:rPr>
                <w:rFonts w:ascii="Comic Sans MS" w:hAnsi="Comic Sans MS"/>
                <w:sz w:val="28"/>
                <w:szCs w:val="28"/>
              </w:rPr>
              <w:t>Future Learning</w:t>
            </w:r>
          </w:p>
        </w:tc>
        <w:tc>
          <w:tcPr>
            <w:tcW w:w="3847" w:type="dxa"/>
            <w:shd w:val="clear" w:color="auto" w:fill="FFFF00"/>
          </w:tcPr>
          <w:p w:rsidR="000369D4" w:rsidRDefault="000369D4" w:rsidP="000369D4">
            <w:pPr>
              <w:jc w:val="center"/>
              <w:rPr>
                <w:rFonts w:ascii="Comic Sans MS" w:hAnsi="Comic Sans MS"/>
                <w:sz w:val="28"/>
                <w:szCs w:val="28"/>
              </w:rPr>
            </w:pPr>
            <w:r>
              <w:rPr>
                <w:rFonts w:ascii="Comic Sans MS" w:hAnsi="Comic Sans MS"/>
                <w:sz w:val="28"/>
                <w:szCs w:val="28"/>
              </w:rPr>
              <w:t>Vocabulary</w:t>
            </w:r>
          </w:p>
        </w:tc>
      </w:tr>
      <w:tr w:rsidR="000369D4" w:rsidTr="000369D4">
        <w:tc>
          <w:tcPr>
            <w:tcW w:w="3847" w:type="dxa"/>
          </w:tcPr>
          <w:p w:rsidR="000369D4" w:rsidRDefault="000369D4" w:rsidP="000369D4">
            <w:pPr>
              <w:pStyle w:val="Default"/>
              <w:rPr>
                <w:rFonts w:ascii="Comic Sans MS" w:hAnsi="Comic Sans MS"/>
                <w:color w:val="auto"/>
              </w:rPr>
            </w:pPr>
          </w:p>
          <w:p w:rsidR="000D50F4" w:rsidRPr="00F64D2B" w:rsidRDefault="00F64D2B" w:rsidP="000D50F4">
            <w:pPr>
              <w:pStyle w:val="Default"/>
              <w:numPr>
                <w:ilvl w:val="0"/>
                <w:numId w:val="10"/>
              </w:numPr>
              <w:rPr>
                <w:rFonts w:ascii="Comic Sans MS" w:hAnsi="Comic Sans MS"/>
                <w:color w:val="FF0000"/>
                <w:sz w:val="32"/>
                <w:szCs w:val="28"/>
              </w:rPr>
            </w:pPr>
            <w:r w:rsidRPr="00F64D2B">
              <w:rPr>
                <w:rFonts w:ascii="Comic Sans MS" w:hAnsi="Comic Sans MS"/>
                <w:sz w:val="22"/>
                <w:szCs w:val="22"/>
              </w:rPr>
              <w:t xml:space="preserve">Identify, name, draw and label the basic parts of the human body and say which part of the body is associated with each sense. </w:t>
            </w:r>
            <w:r w:rsidRPr="00F64D2B">
              <w:rPr>
                <w:rFonts w:ascii="Comic Sans MS" w:hAnsi="Comic Sans MS"/>
                <w:color w:val="FF0000"/>
                <w:sz w:val="22"/>
                <w:szCs w:val="22"/>
              </w:rPr>
              <w:t>(Y1 – Animals, including humans)</w:t>
            </w:r>
          </w:p>
          <w:p w:rsidR="00F64D2B" w:rsidRPr="000D50F4" w:rsidRDefault="00F64D2B" w:rsidP="000D50F4">
            <w:pPr>
              <w:pStyle w:val="Default"/>
              <w:numPr>
                <w:ilvl w:val="0"/>
                <w:numId w:val="10"/>
              </w:numPr>
              <w:rPr>
                <w:rFonts w:ascii="Comic Sans MS" w:hAnsi="Comic Sans MS"/>
                <w:sz w:val="28"/>
                <w:szCs w:val="28"/>
              </w:rPr>
            </w:pPr>
            <w:r w:rsidRPr="00F64D2B">
              <w:rPr>
                <w:rFonts w:ascii="Comic Sans MS" w:hAnsi="Comic Sans MS"/>
                <w:sz w:val="22"/>
                <w:szCs w:val="22"/>
              </w:rPr>
              <w:t xml:space="preserve">Describe the simple physical properties of a variety of everyday materials. </w:t>
            </w:r>
            <w:r w:rsidRPr="00F64D2B">
              <w:rPr>
                <w:rFonts w:ascii="Comic Sans MS" w:hAnsi="Comic Sans MS"/>
                <w:color w:val="FF0000"/>
                <w:sz w:val="22"/>
                <w:szCs w:val="22"/>
              </w:rPr>
              <w:t>(Y1 – Everyday materials)</w:t>
            </w:r>
          </w:p>
        </w:tc>
        <w:tc>
          <w:tcPr>
            <w:tcW w:w="3847" w:type="dxa"/>
          </w:tcPr>
          <w:p w:rsidR="000369D4" w:rsidRDefault="000369D4" w:rsidP="000369D4">
            <w:pPr>
              <w:pStyle w:val="Default"/>
              <w:jc w:val="center"/>
              <w:rPr>
                <w:rFonts w:cstheme="minorBidi"/>
                <w:color w:val="auto"/>
              </w:rPr>
            </w:pPr>
          </w:p>
          <w:p w:rsidR="00F64D2B" w:rsidRPr="00F64D2B" w:rsidRDefault="00F64D2B" w:rsidP="00F64D2B">
            <w:pPr>
              <w:pStyle w:val="Default"/>
              <w:numPr>
                <w:ilvl w:val="0"/>
                <w:numId w:val="9"/>
              </w:numPr>
              <w:rPr>
                <w:rFonts w:ascii="Comic Sans MS" w:hAnsi="Comic Sans MS"/>
                <w:color w:val="FF0000"/>
                <w:sz w:val="28"/>
                <w:szCs w:val="28"/>
              </w:rPr>
            </w:pPr>
            <w:r w:rsidRPr="00F64D2B">
              <w:rPr>
                <w:rFonts w:ascii="Comic Sans MS" w:hAnsi="Comic Sans MS"/>
                <w:sz w:val="22"/>
                <w:szCs w:val="22"/>
              </w:rPr>
              <w:t xml:space="preserve">Recognise that they need light in order to see things and that dark is the absence of light. </w:t>
            </w:r>
            <w:r w:rsidRPr="00F64D2B">
              <w:rPr>
                <w:rFonts w:ascii="Comic Sans MS" w:hAnsi="Comic Sans MS"/>
                <w:color w:val="FF0000"/>
                <w:sz w:val="22"/>
                <w:szCs w:val="22"/>
              </w:rPr>
              <w:t>(Y3 – Light)</w:t>
            </w:r>
          </w:p>
          <w:p w:rsidR="00F64D2B" w:rsidRPr="00F64D2B" w:rsidRDefault="00F64D2B" w:rsidP="00F64D2B">
            <w:pPr>
              <w:pStyle w:val="Default"/>
              <w:numPr>
                <w:ilvl w:val="0"/>
                <w:numId w:val="9"/>
              </w:numPr>
              <w:rPr>
                <w:rFonts w:ascii="Comic Sans MS" w:hAnsi="Comic Sans MS"/>
                <w:sz w:val="28"/>
                <w:szCs w:val="28"/>
              </w:rPr>
            </w:pPr>
            <w:r w:rsidRPr="00F64D2B">
              <w:rPr>
                <w:rFonts w:ascii="Comic Sans MS" w:hAnsi="Comic Sans MS"/>
                <w:sz w:val="22"/>
                <w:szCs w:val="22"/>
              </w:rPr>
              <w:t xml:space="preserve">Notice that light is reflected from surfaces. </w:t>
            </w:r>
            <w:r w:rsidRPr="00F64D2B">
              <w:rPr>
                <w:rFonts w:ascii="Comic Sans MS" w:hAnsi="Comic Sans MS"/>
                <w:color w:val="FF0000"/>
                <w:sz w:val="22"/>
                <w:szCs w:val="22"/>
              </w:rPr>
              <w:t>(Y3 – Light)</w:t>
            </w:r>
          </w:p>
          <w:p w:rsidR="00F64D2B" w:rsidRPr="00F64D2B" w:rsidRDefault="00F64D2B" w:rsidP="00F64D2B">
            <w:pPr>
              <w:pStyle w:val="Default"/>
              <w:numPr>
                <w:ilvl w:val="0"/>
                <w:numId w:val="9"/>
              </w:numPr>
              <w:rPr>
                <w:rFonts w:ascii="Comic Sans MS" w:hAnsi="Comic Sans MS"/>
                <w:sz w:val="28"/>
                <w:szCs w:val="28"/>
              </w:rPr>
            </w:pPr>
            <w:r w:rsidRPr="00F64D2B">
              <w:rPr>
                <w:rFonts w:ascii="Comic Sans MS" w:hAnsi="Comic Sans MS"/>
                <w:sz w:val="22"/>
                <w:szCs w:val="22"/>
              </w:rPr>
              <w:t xml:space="preserve">Recognise that light from the sun can be dangerous and that there are ways to protect our eyes. </w:t>
            </w:r>
            <w:r w:rsidRPr="00F64D2B">
              <w:rPr>
                <w:rFonts w:ascii="Comic Sans MS" w:hAnsi="Comic Sans MS"/>
                <w:color w:val="FF0000"/>
                <w:sz w:val="22"/>
                <w:szCs w:val="22"/>
              </w:rPr>
              <w:t>(Y3 – Light)</w:t>
            </w:r>
          </w:p>
          <w:p w:rsidR="00F64D2B" w:rsidRPr="00F64D2B" w:rsidRDefault="00F64D2B" w:rsidP="00F64D2B">
            <w:pPr>
              <w:pStyle w:val="Default"/>
              <w:numPr>
                <w:ilvl w:val="0"/>
                <w:numId w:val="9"/>
              </w:numPr>
              <w:rPr>
                <w:rFonts w:ascii="Comic Sans MS" w:hAnsi="Comic Sans MS"/>
                <w:sz w:val="28"/>
                <w:szCs w:val="28"/>
              </w:rPr>
            </w:pPr>
            <w:r w:rsidRPr="00F64D2B">
              <w:rPr>
                <w:rFonts w:ascii="Comic Sans MS" w:hAnsi="Comic Sans MS"/>
                <w:sz w:val="22"/>
                <w:szCs w:val="22"/>
              </w:rPr>
              <w:t xml:space="preserve">Recognise that shadows are formed when the light from a light source is blocked by an opaque object. </w:t>
            </w:r>
            <w:r w:rsidRPr="00F64D2B">
              <w:rPr>
                <w:rFonts w:ascii="Comic Sans MS" w:hAnsi="Comic Sans MS"/>
                <w:color w:val="FF0000"/>
                <w:sz w:val="22"/>
                <w:szCs w:val="22"/>
              </w:rPr>
              <w:t>(Y3 – Light)</w:t>
            </w:r>
          </w:p>
          <w:p w:rsidR="00F64D2B" w:rsidRPr="00F64D2B" w:rsidRDefault="00F64D2B" w:rsidP="00F64D2B">
            <w:pPr>
              <w:pStyle w:val="Default"/>
              <w:numPr>
                <w:ilvl w:val="0"/>
                <w:numId w:val="9"/>
              </w:numPr>
              <w:rPr>
                <w:rFonts w:ascii="Comic Sans MS" w:hAnsi="Comic Sans MS"/>
                <w:sz w:val="28"/>
                <w:szCs w:val="28"/>
              </w:rPr>
            </w:pPr>
            <w:r w:rsidRPr="00F64D2B">
              <w:rPr>
                <w:rFonts w:ascii="Comic Sans MS" w:hAnsi="Comic Sans MS"/>
                <w:sz w:val="22"/>
                <w:szCs w:val="22"/>
              </w:rPr>
              <w:t xml:space="preserve">Find patterns in the way that the size of shadows change. </w:t>
            </w:r>
            <w:r w:rsidRPr="00F64D2B">
              <w:rPr>
                <w:rFonts w:ascii="Comic Sans MS" w:hAnsi="Comic Sans MS"/>
                <w:color w:val="FF0000"/>
                <w:sz w:val="22"/>
                <w:szCs w:val="22"/>
              </w:rPr>
              <w:t>(Y3 – Light)</w:t>
            </w:r>
          </w:p>
          <w:p w:rsidR="000D50F4" w:rsidRPr="00122751" w:rsidRDefault="000D50F4" w:rsidP="00F64D2B">
            <w:pPr>
              <w:pStyle w:val="Default"/>
              <w:rPr>
                <w:rFonts w:ascii="Comic Sans MS" w:hAnsi="Comic Sans MS" w:cstheme="minorBidi"/>
                <w:sz w:val="22"/>
                <w:szCs w:val="22"/>
              </w:rPr>
            </w:pPr>
          </w:p>
        </w:tc>
        <w:tc>
          <w:tcPr>
            <w:tcW w:w="3847" w:type="dxa"/>
          </w:tcPr>
          <w:p w:rsidR="000369D4" w:rsidRPr="00610D4B" w:rsidRDefault="000369D4" w:rsidP="00122751">
            <w:pPr>
              <w:pStyle w:val="Default"/>
              <w:rPr>
                <w:rFonts w:ascii="Comic Sans MS" w:hAnsi="Comic Sans MS" w:cstheme="minorBidi"/>
                <w:sz w:val="20"/>
                <w:szCs w:val="20"/>
              </w:rPr>
            </w:pPr>
          </w:p>
          <w:p w:rsidR="00F64D2B" w:rsidRDefault="00F64D2B" w:rsidP="00F64D2B">
            <w:pPr>
              <w:pStyle w:val="Default"/>
              <w:numPr>
                <w:ilvl w:val="0"/>
                <w:numId w:val="9"/>
              </w:numPr>
              <w:rPr>
                <w:rFonts w:ascii="Comic Sans MS" w:hAnsi="Comic Sans MS" w:cstheme="minorBidi"/>
                <w:sz w:val="22"/>
                <w:szCs w:val="22"/>
              </w:rPr>
            </w:pPr>
            <w:r>
              <w:rPr>
                <w:rFonts w:ascii="Comic Sans MS" w:hAnsi="Comic Sans MS" w:cstheme="minorBidi"/>
                <w:sz w:val="22"/>
                <w:szCs w:val="22"/>
              </w:rPr>
              <w:t xml:space="preserve">Recognise that light appears to travel in straight lines. </w:t>
            </w:r>
            <w:r w:rsidRPr="000D50F4">
              <w:rPr>
                <w:rFonts w:ascii="Comic Sans MS" w:hAnsi="Comic Sans MS" w:cstheme="minorBidi"/>
                <w:color w:val="FF0000"/>
                <w:sz w:val="22"/>
                <w:szCs w:val="22"/>
              </w:rPr>
              <w:t>(Y6 – Light)</w:t>
            </w:r>
          </w:p>
          <w:p w:rsidR="00F64D2B" w:rsidRDefault="00F64D2B" w:rsidP="00F64D2B">
            <w:pPr>
              <w:pStyle w:val="Default"/>
              <w:numPr>
                <w:ilvl w:val="0"/>
                <w:numId w:val="9"/>
              </w:numPr>
              <w:rPr>
                <w:rFonts w:ascii="Comic Sans MS" w:hAnsi="Comic Sans MS" w:cstheme="minorBidi"/>
                <w:sz w:val="22"/>
                <w:szCs w:val="22"/>
              </w:rPr>
            </w:pPr>
            <w:r>
              <w:rPr>
                <w:rFonts w:ascii="Comic Sans MS" w:hAnsi="Comic Sans MS" w:cstheme="minorBidi"/>
                <w:sz w:val="22"/>
                <w:szCs w:val="22"/>
              </w:rPr>
              <w:t xml:space="preserve">Use the idea that light travels in straight lines to explain that objects are seen because they give out or reflect light into our the eye. </w:t>
            </w:r>
            <w:r w:rsidRPr="000D50F4">
              <w:rPr>
                <w:rFonts w:ascii="Comic Sans MS" w:hAnsi="Comic Sans MS" w:cstheme="minorBidi"/>
                <w:color w:val="FF0000"/>
                <w:sz w:val="22"/>
                <w:szCs w:val="22"/>
              </w:rPr>
              <w:t>(Y6 – Light)</w:t>
            </w:r>
          </w:p>
          <w:p w:rsidR="00F64D2B" w:rsidRDefault="00F64D2B" w:rsidP="00F64D2B">
            <w:pPr>
              <w:pStyle w:val="Default"/>
              <w:numPr>
                <w:ilvl w:val="0"/>
                <w:numId w:val="9"/>
              </w:numPr>
              <w:rPr>
                <w:rFonts w:ascii="Comic Sans MS" w:hAnsi="Comic Sans MS" w:cstheme="minorBidi"/>
                <w:sz w:val="22"/>
                <w:szCs w:val="22"/>
              </w:rPr>
            </w:pPr>
            <w:r>
              <w:rPr>
                <w:rFonts w:ascii="Comic Sans MS" w:hAnsi="Comic Sans MS" w:cstheme="minorBidi"/>
                <w:sz w:val="22"/>
                <w:szCs w:val="22"/>
              </w:rPr>
              <w:t xml:space="preserve">Explain that we see things because light travels from light sources to our eyes or from light sources to objects and then to our eyes. </w:t>
            </w:r>
            <w:r w:rsidRPr="000D50F4">
              <w:rPr>
                <w:rFonts w:ascii="Comic Sans MS" w:hAnsi="Comic Sans MS" w:cstheme="minorBidi"/>
                <w:color w:val="FF0000"/>
                <w:sz w:val="22"/>
                <w:szCs w:val="22"/>
              </w:rPr>
              <w:t>(Y6 – Light)</w:t>
            </w:r>
          </w:p>
          <w:p w:rsidR="006B37A3" w:rsidRDefault="00F64D2B" w:rsidP="00F64D2B">
            <w:pPr>
              <w:pStyle w:val="Default"/>
              <w:numPr>
                <w:ilvl w:val="0"/>
                <w:numId w:val="9"/>
              </w:numPr>
              <w:rPr>
                <w:rFonts w:ascii="Comic Sans MS" w:hAnsi="Comic Sans MS"/>
                <w:sz w:val="20"/>
                <w:szCs w:val="20"/>
              </w:rPr>
            </w:pPr>
            <w:r>
              <w:rPr>
                <w:rFonts w:ascii="Comic Sans MS" w:hAnsi="Comic Sans MS" w:cstheme="minorBidi"/>
                <w:sz w:val="22"/>
                <w:szCs w:val="22"/>
              </w:rPr>
              <w:t xml:space="preserve">Use the idea that light travels in straight lines to explain why shadows have the same shape as the objects that cast them. </w:t>
            </w:r>
            <w:r w:rsidRPr="000D50F4">
              <w:rPr>
                <w:rFonts w:ascii="Comic Sans MS" w:hAnsi="Comic Sans MS" w:cstheme="minorBidi"/>
                <w:color w:val="FF0000"/>
                <w:sz w:val="22"/>
                <w:szCs w:val="22"/>
              </w:rPr>
              <w:t>(Y6 – Light)</w:t>
            </w:r>
          </w:p>
          <w:p w:rsidR="006B37A3" w:rsidRDefault="006B37A3" w:rsidP="006B37A3">
            <w:pPr>
              <w:pStyle w:val="Default"/>
              <w:rPr>
                <w:rFonts w:ascii="Comic Sans MS" w:hAnsi="Comic Sans MS"/>
                <w:sz w:val="20"/>
                <w:szCs w:val="20"/>
              </w:rPr>
            </w:pPr>
          </w:p>
          <w:p w:rsidR="006B37A3" w:rsidRPr="00610D4B" w:rsidRDefault="006B37A3" w:rsidP="006B37A3">
            <w:pPr>
              <w:pStyle w:val="Default"/>
              <w:rPr>
                <w:rFonts w:ascii="Comic Sans MS" w:hAnsi="Comic Sans MS"/>
                <w:sz w:val="20"/>
                <w:szCs w:val="20"/>
              </w:rPr>
            </w:pPr>
          </w:p>
        </w:tc>
        <w:tc>
          <w:tcPr>
            <w:tcW w:w="3847" w:type="dxa"/>
          </w:tcPr>
          <w:p w:rsidR="000369D4" w:rsidRDefault="00CC13A1" w:rsidP="00CC13A1">
            <w:pPr>
              <w:rPr>
                <w:rFonts w:ascii="Comic Sans MS" w:hAnsi="Comic Sans MS"/>
                <w:sz w:val="28"/>
                <w:szCs w:val="28"/>
              </w:rPr>
            </w:pPr>
            <w:r>
              <w:rPr>
                <w:rFonts w:ascii="Comic Sans MS" w:hAnsi="Comic Sans MS"/>
                <w:sz w:val="28"/>
                <w:szCs w:val="28"/>
              </w:rPr>
              <w:t>angle, dark, emits, light, opaque, reflects, shadows, source, translucent, transparent, reflection</w:t>
            </w:r>
            <w:bookmarkStart w:id="0" w:name="_GoBack"/>
            <w:bookmarkEnd w:id="0"/>
          </w:p>
        </w:tc>
      </w:tr>
    </w:tbl>
    <w:p w:rsidR="006231D0" w:rsidRDefault="006231D0" w:rsidP="00565E8C">
      <w:pPr>
        <w:rPr>
          <w:rFonts w:ascii="Comic Sans MS" w:hAnsi="Comic Sans MS"/>
          <w:sz w:val="28"/>
          <w:szCs w:val="28"/>
        </w:rPr>
      </w:pPr>
    </w:p>
    <w:p w:rsidR="00F64D2B" w:rsidRDefault="00F64D2B" w:rsidP="00565E8C">
      <w:pPr>
        <w:rPr>
          <w:rFonts w:ascii="Comic Sans MS" w:hAnsi="Comic Sans MS"/>
          <w:sz w:val="28"/>
          <w:szCs w:val="28"/>
        </w:rPr>
      </w:pPr>
    </w:p>
    <w:p w:rsidR="00F64D2B" w:rsidRDefault="00F64D2B" w:rsidP="00565E8C">
      <w:pPr>
        <w:rPr>
          <w:rFonts w:ascii="Comic Sans MS" w:hAnsi="Comic Sans MS"/>
          <w:sz w:val="28"/>
          <w:szCs w:val="28"/>
        </w:rPr>
      </w:pPr>
    </w:p>
    <w:tbl>
      <w:tblPr>
        <w:tblStyle w:val="TableGrid"/>
        <w:tblW w:w="0" w:type="auto"/>
        <w:tblLook w:val="04A0" w:firstRow="1" w:lastRow="0" w:firstColumn="1" w:lastColumn="0" w:noHBand="0" w:noVBand="1"/>
      </w:tblPr>
      <w:tblGrid>
        <w:gridCol w:w="7694"/>
        <w:gridCol w:w="7694"/>
      </w:tblGrid>
      <w:tr w:rsidR="00686BB6" w:rsidTr="00686BB6">
        <w:tc>
          <w:tcPr>
            <w:tcW w:w="7694" w:type="dxa"/>
            <w:shd w:val="clear" w:color="auto" w:fill="00B0F0"/>
          </w:tcPr>
          <w:p w:rsidR="00686BB6" w:rsidRDefault="00686BB6" w:rsidP="000369D4">
            <w:pPr>
              <w:jc w:val="center"/>
              <w:rPr>
                <w:rFonts w:ascii="Comic Sans MS" w:hAnsi="Comic Sans MS"/>
                <w:sz w:val="28"/>
                <w:szCs w:val="28"/>
              </w:rPr>
            </w:pPr>
            <w:r>
              <w:rPr>
                <w:rFonts w:ascii="Comic Sans MS" w:hAnsi="Comic Sans MS"/>
                <w:sz w:val="28"/>
                <w:szCs w:val="28"/>
              </w:rPr>
              <w:t>Key Learning</w:t>
            </w:r>
          </w:p>
        </w:tc>
        <w:tc>
          <w:tcPr>
            <w:tcW w:w="7694" w:type="dxa"/>
            <w:shd w:val="clear" w:color="auto" w:fill="92D050"/>
          </w:tcPr>
          <w:p w:rsidR="00686BB6" w:rsidRDefault="00686BB6" w:rsidP="000369D4">
            <w:pPr>
              <w:jc w:val="center"/>
              <w:rPr>
                <w:rFonts w:ascii="Comic Sans MS" w:hAnsi="Comic Sans MS"/>
                <w:sz w:val="28"/>
                <w:szCs w:val="28"/>
              </w:rPr>
            </w:pPr>
            <w:r>
              <w:rPr>
                <w:rFonts w:ascii="Comic Sans MS" w:hAnsi="Comic Sans MS"/>
                <w:bCs/>
                <w:sz w:val="28"/>
                <w:szCs w:val="28"/>
              </w:rPr>
              <w:t>Possible Activities</w:t>
            </w:r>
            <w:r w:rsidRPr="006231D0">
              <w:rPr>
                <w:rFonts w:ascii="Comic Sans MS" w:hAnsi="Comic Sans MS"/>
                <w:bCs/>
                <w:sz w:val="28"/>
                <w:szCs w:val="28"/>
              </w:rPr>
              <w:t>…</w:t>
            </w:r>
          </w:p>
        </w:tc>
      </w:tr>
      <w:tr w:rsidR="00966D58" w:rsidTr="00966D58">
        <w:trPr>
          <w:trHeight w:val="1736"/>
        </w:trPr>
        <w:tc>
          <w:tcPr>
            <w:tcW w:w="7694" w:type="dxa"/>
            <w:vMerge w:val="restart"/>
          </w:tcPr>
          <w:p w:rsidR="00F64D2B" w:rsidRDefault="00966D58" w:rsidP="00F64D2B">
            <w:pPr>
              <w:rPr>
                <w:rFonts w:ascii="Comic Sans MS" w:hAnsi="Comic Sans MS"/>
              </w:rPr>
            </w:pPr>
            <w:r w:rsidRPr="00686BB6">
              <w:rPr>
                <w:rFonts w:ascii="Comic Sans MS" w:hAnsi="Comic Sans MS" w:cs="Comic Sans MS"/>
              </w:rPr>
              <w:t xml:space="preserve"> </w:t>
            </w:r>
            <w:r w:rsidR="00F64D2B" w:rsidRPr="00F64D2B">
              <w:rPr>
                <w:rFonts w:ascii="Comic Sans MS" w:hAnsi="Comic Sans MS"/>
              </w:rPr>
              <w:t xml:space="preserve">We see objects because our eyes can sense light. Dark is the absence of light. We cannot see anything in complete darkness. Some objects, for example the sun, light bulbs and candles are sources of light. Objects are easier to see if there is more light. Some surfaces reflect light. Objects are easier to see when there is less light if they are reflective. The light from the sun can damage our eyes and therefore we should not look directly at the Sun and can protect our eyes by wearing sunglasses or sunhats in bright light. </w:t>
            </w:r>
          </w:p>
          <w:p w:rsidR="00F64D2B" w:rsidRPr="00F64D2B" w:rsidRDefault="00F64D2B" w:rsidP="00F64D2B">
            <w:pPr>
              <w:rPr>
                <w:rFonts w:ascii="Comic Sans MS" w:hAnsi="Comic Sans MS"/>
              </w:rPr>
            </w:pPr>
          </w:p>
          <w:p w:rsidR="00966D58" w:rsidRPr="00686BB6" w:rsidRDefault="00F64D2B" w:rsidP="00F64D2B">
            <w:pPr>
              <w:pStyle w:val="Default"/>
              <w:rPr>
                <w:rFonts w:ascii="Comic Sans MS" w:hAnsi="Comic Sans MS"/>
                <w:sz w:val="22"/>
                <w:szCs w:val="22"/>
              </w:rPr>
            </w:pPr>
            <w:r w:rsidRPr="00F64D2B">
              <w:rPr>
                <w:rFonts w:ascii="Comic Sans MS" w:hAnsi="Comic Sans MS"/>
                <w:sz w:val="22"/>
                <w:szCs w:val="22"/>
              </w:rPr>
              <w:t>Shadows are formed on a surface when an opaque or translucent object is between a light source and the surface and blocks some of the light. The size of the shadow depends on the position of the source, object and surface.</w:t>
            </w:r>
          </w:p>
        </w:tc>
        <w:tc>
          <w:tcPr>
            <w:tcW w:w="7694" w:type="dxa"/>
          </w:tcPr>
          <w:p w:rsidR="00F64D2B" w:rsidRPr="00F64D2B" w:rsidRDefault="00F64D2B" w:rsidP="00F64D2B">
            <w:pPr>
              <w:pStyle w:val="Default"/>
              <w:numPr>
                <w:ilvl w:val="0"/>
                <w:numId w:val="13"/>
              </w:numPr>
              <w:rPr>
                <w:rFonts w:ascii="Comic Sans MS" w:hAnsi="Comic Sans MS" w:cs="Arial"/>
                <w:sz w:val="20"/>
                <w:szCs w:val="22"/>
              </w:rPr>
            </w:pPr>
            <w:r w:rsidRPr="00F64D2B">
              <w:rPr>
                <w:rFonts w:ascii="Comic Sans MS" w:hAnsi="Comic Sans MS" w:cs="Arial"/>
                <w:sz w:val="20"/>
                <w:szCs w:val="22"/>
              </w:rPr>
              <w:t xml:space="preserve">Explore how different objects are more or less visible in different levels of lighting </w:t>
            </w:r>
          </w:p>
          <w:p w:rsidR="00F64D2B" w:rsidRPr="00F64D2B" w:rsidRDefault="00F64D2B" w:rsidP="00F64D2B">
            <w:pPr>
              <w:pStyle w:val="Default"/>
              <w:numPr>
                <w:ilvl w:val="0"/>
                <w:numId w:val="13"/>
              </w:numPr>
              <w:rPr>
                <w:rFonts w:ascii="Comic Sans MS" w:hAnsi="Comic Sans MS" w:cs="Arial"/>
                <w:sz w:val="20"/>
                <w:szCs w:val="22"/>
              </w:rPr>
            </w:pPr>
            <w:r w:rsidRPr="00F64D2B">
              <w:rPr>
                <w:rFonts w:ascii="Comic Sans MS" w:hAnsi="Comic Sans MS" w:cs="Arial"/>
                <w:sz w:val="20"/>
                <w:szCs w:val="22"/>
              </w:rPr>
              <w:t>Explore how objects with different surfaces e.g. shiny vs matt are more or less visible</w:t>
            </w:r>
          </w:p>
          <w:p w:rsidR="00F64D2B" w:rsidRPr="00F64D2B" w:rsidRDefault="00F64D2B" w:rsidP="00F64D2B">
            <w:pPr>
              <w:pStyle w:val="Default"/>
              <w:numPr>
                <w:ilvl w:val="0"/>
                <w:numId w:val="13"/>
              </w:numPr>
              <w:rPr>
                <w:rFonts w:ascii="Comic Sans MS" w:hAnsi="Comic Sans MS" w:cs="Arial"/>
                <w:sz w:val="20"/>
                <w:szCs w:val="22"/>
              </w:rPr>
            </w:pPr>
            <w:r w:rsidRPr="00F64D2B">
              <w:rPr>
                <w:rFonts w:ascii="Comic Sans MS" w:hAnsi="Comic Sans MS" w:cs="Arial"/>
                <w:sz w:val="20"/>
                <w:szCs w:val="22"/>
              </w:rPr>
              <w:t>Explore how shadows vary as the distance between a light source, an object or surface is changed</w:t>
            </w:r>
          </w:p>
          <w:p w:rsidR="00F64D2B" w:rsidRPr="00F64D2B" w:rsidRDefault="00F64D2B" w:rsidP="00F64D2B">
            <w:pPr>
              <w:pStyle w:val="Default"/>
              <w:numPr>
                <w:ilvl w:val="0"/>
                <w:numId w:val="13"/>
              </w:numPr>
              <w:rPr>
                <w:rFonts w:ascii="Comic Sans MS" w:hAnsi="Comic Sans MS" w:cs="Arial"/>
                <w:sz w:val="20"/>
                <w:szCs w:val="22"/>
              </w:rPr>
            </w:pPr>
            <w:r w:rsidRPr="00F64D2B">
              <w:rPr>
                <w:rFonts w:ascii="Comic Sans MS" w:hAnsi="Comic Sans MS" w:cs="Arial"/>
                <w:sz w:val="20"/>
                <w:szCs w:val="22"/>
              </w:rPr>
              <w:t>Explore shadows which are connected to and disconnected from the object e.g. shadows of clouds and children in the playground</w:t>
            </w:r>
          </w:p>
          <w:p w:rsidR="00F64D2B" w:rsidRPr="00F64D2B" w:rsidRDefault="00F64D2B" w:rsidP="00F64D2B">
            <w:pPr>
              <w:pStyle w:val="Default"/>
              <w:numPr>
                <w:ilvl w:val="0"/>
                <w:numId w:val="13"/>
              </w:numPr>
              <w:rPr>
                <w:rFonts w:ascii="Comic Sans MS" w:hAnsi="Comic Sans MS" w:cs="Arial"/>
                <w:sz w:val="20"/>
                <w:szCs w:val="22"/>
              </w:rPr>
            </w:pPr>
            <w:r w:rsidRPr="00F64D2B">
              <w:rPr>
                <w:rFonts w:ascii="Comic Sans MS" w:hAnsi="Comic Sans MS" w:cs="Arial"/>
                <w:sz w:val="20"/>
                <w:szCs w:val="22"/>
              </w:rPr>
              <w:t>Choose suitable materials to make shadow puppets</w:t>
            </w:r>
          </w:p>
          <w:p w:rsidR="00966D58" w:rsidRPr="003279D2" w:rsidRDefault="00F64D2B" w:rsidP="00F64D2B">
            <w:pPr>
              <w:pStyle w:val="ListParagraph"/>
              <w:numPr>
                <w:ilvl w:val="0"/>
                <w:numId w:val="13"/>
              </w:numPr>
              <w:rPr>
                <w:rFonts w:ascii="Comic Sans MS" w:hAnsi="Comic Sans MS"/>
              </w:rPr>
            </w:pPr>
            <w:r w:rsidRPr="00F64D2B">
              <w:rPr>
                <w:rFonts w:ascii="Comic Sans MS" w:hAnsi="Comic Sans MS" w:cs="Arial"/>
                <w:sz w:val="20"/>
              </w:rPr>
              <w:t>Create artwork using shadows</w:t>
            </w:r>
          </w:p>
          <w:p w:rsidR="003279D2" w:rsidRPr="00F64D2B" w:rsidRDefault="003279D2" w:rsidP="00F64D2B">
            <w:pPr>
              <w:pStyle w:val="ListParagraph"/>
              <w:numPr>
                <w:ilvl w:val="0"/>
                <w:numId w:val="13"/>
              </w:numPr>
              <w:rPr>
                <w:rFonts w:ascii="Comic Sans MS" w:hAnsi="Comic Sans MS"/>
              </w:rPr>
            </w:pPr>
            <w:r>
              <w:rPr>
                <w:rFonts w:ascii="Comic Sans MS" w:hAnsi="Comic Sans MS" w:cs="Arial"/>
                <w:sz w:val="20"/>
              </w:rPr>
              <w:t xml:space="preserve">Do </w:t>
            </w:r>
            <w:r w:rsidRPr="003279D2">
              <w:rPr>
                <w:rFonts w:ascii="Comic Sans MS" w:hAnsi="Comic Sans MS" w:cs="Arial"/>
                <w:b/>
                <w:sz w:val="20"/>
                <w:u w:val="single"/>
              </w:rPr>
              <w:t>NOT</w:t>
            </w:r>
            <w:r>
              <w:rPr>
                <w:rFonts w:ascii="Comic Sans MS" w:hAnsi="Comic Sans MS" w:cs="Arial"/>
                <w:b/>
                <w:sz w:val="20"/>
              </w:rPr>
              <w:t xml:space="preserve"> </w:t>
            </w:r>
            <w:r w:rsidRPr="003279D2">
              <w:rPr>
                <w:rFonts w:ascii="Comic Sans MS" w:hAnsi="Comic Sans MS" w:cs="Arial"/>
                <w:sz w:val="20"/>
              </w:rPr>
              <w:t>teach</w:t>
            </w:r>
            <w:r>
              <w:rPr>
                <w:rFonts w:ascii="Comic Sans MS" w:hAnsi="Comic Sans MS" w:cs="Arial"/>
                <w:sz w:val="20"/>
              </w:rPr>
              <w:t xml:space="preserve"> periscopes (this will be covered in Year 6)</w:t>
            </w:r>
          </w:p>
        </w:tc>
      </w:tr>
      <w:tr w:rsidR="00966D58" w:rsidTr="008A644A">
        <w:trPr>
          <w:trHeight w:val="444"/>
        </w:trPr>
        <w:tc>
          <w:tcPr>
            <w:tcW w:w="7694" w:type="dxa"/>
            <w:vMerge/>
          </w:tcPr>
          <w:p w:rsidR="00966D58" w:rsidRPr="00686BB6" w:rsidRDefault="00966D58" w:rsidP="000369D4">
            <w:pPr>
              <w:jc w:val="center"/>
              <w:rPr>
                <w:rFonts w:ascii="Comic Sans MS" w:hAnsi="Comic Sans MS" w:cs="Comic Sans MS"/>
              </w:rPr>
            </w:pPr>
          </w:p>
        </w:tc>
        <w:tc>
          <w:tcPr>
            <w:tcW w:w="7694" w:type="dxa"/>
            <w:shd w:val="clear" w:color="auto" w:fill="FFC000"/>
          </w:tcPr>
          <w:p w:rsidR="00966D58" w:rsidRPr="00966D58" w:rsidRDefault="00966D58" w:rsidP="00966D58">
            <w:pPr>
              <w:pStyle w:val="Default"/>
              <w:jc w:val="center"/>
              <w:rPr>
                <w:rFonts w:ascii="Comic Sans MS" w:hAnsi="Comic Sans MS" w:cstheme="minorBidi"/>
                <w:color w:val="auto"/>
                <w:sz w:val="28"/>
              </w:rPr>
            </w:pPr>
            <w:r>
              <w:rPr>
                <w:rFonts w:ascii="Comic Sans MS" w:hAnsi="Comic Sans MS" w:cstheme="minorBidi"/>
                <w:color w:val="auto"/>
                <w:sz w:val="28"/>
              </w:rPr>
              <w:t>Working Scientifically</w:t>
            </w:r>
          </w:p>
        </w:tc>
      </w:tr>
      <w:tr w:rsidR="00966D58" w:rsidTr="00966D58">
        <w:trPr>
          <w:trHeight w:val="1542"/>
        </w:trPr>
        <w:tc>
          <w:tcPr>
            <w:tcW w:w="7694" w:type="dxa"/>
            <w:vMerge/>
          </w:tcPr>
          <w:p w:rsidR="00966D58" w:rsidRPr="00686BB6" w:rsidRDefault="00966D58" w:rsidP="000369D4">
            <w:pPr>
              <w:jc w:val="center"/>
              <w:rPr>
                <w:rFonts w:ascii="Comic Sans MS" w:hAnsi="Comic Sans MS" w:cs="Comic Sans MS"/>
              </w:rPr>
            </w:pPr>
          </w:p>
        </w:tc>
        <w:tc>
          <w:tcPr>
            <w:tcW w:w="7694" w:type="dxa"/>
          </w:tcPr>
          <w:p w:rsidR="00966D58" w:rsidRDefault="00966D58" w:rsidP="00686BB6">
            <w:pPr>
              <w:pStyle w:val="Default"/>
              <w:rPr>
                <w:rFonts w:ascii="Comic Sans MS" w:hAnsi="Comic Sans MS" w:cstheme="minorBidi"/>
                <w:color w:val="auto"/>
                <w:sz w:val="20"/>
              </w:rPr>
            </w:pPr>
            <w:r w:rsidRPr="00966D58">
              <w:rPr>
                <w:rFonts w:ascii="Comic Sans MS" w:hAnsi="Comic Sans MS" w:cstheme="minorBidi"/>
                <w:color w:val="auto"/>
                <w:sz w:val="20"/>
              </w:rPr>
              <w:t xml:space="preserve">Pupils might work scientifically by: </w:t>
            </w:r>
          </w:p>
          <w:p w:rsidR="00F64D2B" w:rsidRDefault="00F64D2B" w:rsidP="00686BB6">
            <w:pPr>
              <w:pStyle w:val="Default"/>
              <w:rPr>
                <w:rFonts w:ascii="Comic Sans MS" w:hAnsi="Comic Sans MS" w:cstheme="minorBidi"/>
                <w:color w:val="auto"/>
                <w:sz w:val="20"/>
              </w:rPr>
            </w:pPr>
          </w:p>
          <w:p w:rsidR="00966D58" w:rsidRPr="00686BB6" w:rsidRDefault="00F64D2B" w:rsidP="00686BB6">
            <w:pPr>
              <w:pStyle w:val="Default"/>
              <w:rPr>
                <w:rFonts w:ascii="Comic Sans MS" w:hAnsi="Comic Sans MS" w:cstheme="minorBidi"/>
                <w:color w:val="auto"/>
              </w:rPr>
            </w:pPr>
            <w:r w:rsidRPr="00F64D2B">
              <w:rPr>
                <w:rFonts w:ascii="Comic Sans MS" w:hAnsi="Comic Sans MS" w:cstheme="minorBidi"/>
                <w:color w:val="auto"/>
                <w:sz w:val="20"/>
              </w:rPr>
              <w:t>looking for patterns in what happens to shadows when the light source moves or the distance between the light source and the object changes.</w:t>
            </w:r>
          </w:p>
        </w:tc>
      </w:tr>
      <w:tr w:rsidR="006231D0" w:rsidTr="006231D0">
        <w:tc>
          <w:tcPr>
            <w:tcW w:w="7694" w:type="dxa"/>
            <w:shd w:val="clear" w:color="auto" w:fill="FF0000"/>
          </w:tcPr>
          <w:p w:rsidR="006231D0" w:rsidRDefault="006231D0" w:rsidP="006231D0">
            <w:pPr>
              <w:jc w:val="center"/>
              <w:rPr>
                <w:rFonts w:ascii="Comic Sans MS" w:hAnsi="Comic Sans MS"/>
                <w:sz w:val="28"/>
                <w:szCs w:val="28"/>
              </w:rPr>
            </w:pPr>
            <w:r>
              <w:rPr>
                <w:rFonts w:ascii="Comic Sans MS" w:hAnsi="Comic Sans MS"/>
                <w:sz w:val="28"/>
                <w:szCs w:val="28"/>
              </w:rPr>
              <w:t>Key Scientists</w:t>
            </w:r>
          </w:p>
        </w:tc>
        <w:tc>
          <w:tcPr>
            <w:tcW w:w="7694" w:type="dxa"/>
            <w:shd w:val="clear" w:color="auto" w:fill="FFFF00"/>
          </w:tcPr>
          <w:p w:rsidR="006231D0" w:rsidRDefault="00686BB6" w:rsidP="006231D0">
            <w:pPr>
              <w:jc w:val="center"/>
              <w:rPr>
                <w:rFonts w:ascii="Comic Sans MS" w:hAnsi="Comic Sans MS"/>
                <w:sz w:val="28"/>
                <w:szCs w:val="28"/>
              </w:rPr>
            </w:pPr>
            <w:r>
              <w:rPr>
                <w:rFonts w:ascii="Comic Sans MS" w:hAnsi="Comic Sans MS"/>
                <w:sz w:val="28"/>
                <w:szCs w:val="28"/>
              </w:rPr>
              <w:t>Common M</w:t>
            </w:r>
            <w:r w:rsidR="006231D0">
              <w:rPr>
                <w:rFonts w:ascii="Comic Sans MS" w:hAnsi="Comic Sans MS"/>
                <w:sz w:val="28"/>
                <w:szCs w:val="28"/>
              </w:rPr>
              <w:t>isconceptions…</w:t>
            </w:r>
          </w:p>
        </w:tc>
      </w:tr>
      <w:tr w:rsidR="006231D0" w:rsidTr="00A2442F">
        <w:tc>
          <w:tcPr>
            <w:tcW w:w="7694" w:type="dxa"/>
          </w:tcPr>
          <w:p w:rsidR="006B37A3" w:rsidRPr="006B37A3" w:rsidRDefault="0083466C" w:rsidP="00BB3B86">
            <w:pPr>
              <w:pStyle w:val="Default"/>
              <w:numPr>
                <w:ilvl w:val="0"/>
                <w:numId w:val="11"/>
              </w:numPr>
              <w:rPr>
                <w:rFonts w:ascii="Comic Sans MS" w:hAnsi="Comic Sans MS"/>
                <w:sz w:val="22"/>
                <w:szCs w:val="22"/>
              </w:rPr>
            </w:pPr>
            <w:r>
              <w:rPr>
                <w:rFonts w:ascii="Comic Sans MS" w:hAnsi="Comic Sans MS"/>
                <w:b/>
                <w:bCs/>
                <w:sz w:val="22"/>
                <w:szCs w:val="22"/>
              </w:rPr>
              <w:t>Christiaan Huyg</w:t>
            </w:r>
            <w:r w:rsidR="006B37A3">
              <w:rPr>
                <w:rFonts w:ascii="Comic Sans MS" w:hAnsi="Comic Sans MS"/>
                <w:b/>
                <w:bCs/>
                <w:sz w:val="22"/>
                <w:szCs w:val="22"/>
              </w:rPr>
              <w:t>ens</w:t>
            </w:r>
            <w:r>
              <w:rPr>
                <w:rFonts w:ascii="Comic Sans MS" w:hAnsi="Comic Sans MS"/>
                <w:b/>
                <w:bCs/>
                <w:sz w:val="22"/>
                <w:szCs w:val="22"/>
              </w:rPr>
              <w:t xml:space="preserve"> (1629-1695)</w:t>
            </w:r>
            <w:r>
              <w:rPr>
                <w:rFonts w:ascii="Comic Sans MS" w:hAnsi="Comic Sans MS"/>
                <w:bCs/>
                <w:sz w:val="22"/>
                <w:szCs w:val="22"/>
              </w:rPr>
              <w:t xml:space="preserve"> – made ground-breaking contributions in optics and mechanics – known for wave theory of light</w:t>
            </w:r>
          </w:p>
          <w:p w:rsidR="00BB3B86" w:rsidRPr="00BF1951" w:rsidRDefault="0083466C" w:rsidP="00BB3B86">
            <w:pPr>
              <w:pStyle w:val="Default"/>
              <w:numPr>
                <w:ilvl w:val="0"/>
                <w:numId w:val="11"/>
              </w:numPr>
              <w:rPr>
                <w:rFonts w:ascii="Comic Sans MS" w:hAnsi="Comic Sans MS"/>
                <w:sz w:val="22"/>
                <w:szCs w:val="22"/>
              </w:rPr>
            </w:pPr>
            <w:r>
              <w:rPr>
                <w:rFonts w:ascii="Comic Sans MS" w:hAnsi="Comic Sans MS"/>
                <w:b/>
                <w:bCs/>
                <w:sz w:val="22"/>
                <w:szCs w:val="22"/>
              </w:rPr>
              <w:t xml:space="preserve">Isaac Newton (1642-1726) </w:t>
            </w:r>
            <w:r>
              <w:rPr>
                <w:rFonts w:ascii="Comic Sans MS" w:hAnsi="Comic Sans MS"/>
                <w:bCs/>
                <w:sz w:val="22"/>
                <w:szCs w:val="22"/>
              </w:rPr>
              <w:t>– first to explain refraction of white light with a prism to reveal spectrum</w:t>
            </w:r>
          </w:p>
          <w:p w:rsidR="00BF1951" w:rsidRPr="006231D0" w:rsidRDefault="00BF1951" w:rsidP="00BB3B86">
            <w:pPr>
              <w:pStyle w:val="Default"/>
              <w:numPr>
                <w:ilvl w:val="0"/>
                <w:numId w:val="11"/>
              </w:numPr>
              <w:rPr>
                <w:rFonts w:ascii="Comic Sans MS" w:hAnsi="Comic Sans MS"/>
                <w:sz w:val="22"/>
                <w:szCs w:val="22"/>
              </w:rPr>
            </w:pPr>
            <w:r>
              <w:rPr>
                <w:rFonts w:ascii="Comic Sans MS" w:hAnsi="Comic Sans MS"/>
                <w:b/>
                <w:bCs/>
                <w:sz w:val="22"/>
                <w:szCs w:val="22"/>
              </w:rPr>
              <w:t>Justus Von Liebig (1803</w:t>
            </w:r>
            <w:r w:rsidRPr="00BF1951">
              <w:rPr>
                <w:rFonts w:ascii="Comic Sans MS" w:hAnsi="Comic Sans MS"/>
                <w:sz w:val="22"/>
                <w:szCs w:val="22"/>
              </w:rPr>
              <w:t>-</w:t>
            </w:r>
            <w:r w:rsidRPr="00BF1951">
              <w:rPr>
                <w:rFonts w:ascii="Comic Sans MS" w:hAnsi="Comic Sans MS"/>
                <w:b/>
                <w:sz w:val="22"/>
                <w:szCs w:val="22"/>
              </w:rPr>
              <w:t>1873)</w:t>
            </w:r>
            <w:r>
              <w:rPr>
                <w:rFonts w:ascii="Comic Sans MS" w:hAnsi="Comic Sans MS"/>
                <w:sz w:val="22"/>
                <w:szCs w:val="22"/>
              </w:rPr>
              <w:t xml:space="preserve"> - mirrors</w:t>
            </w:r>
          </w:p>
        </w:tc>
        <w:tc>
          <w:tcPr>
            <w:tcW w:w="7694" w:type="dxa"/>
          </w:tcPr>
          <w:p w:rsidR="006231D0" w:rsidRDefault="006231D0" w:rsidP="006231D0">
            <w:pPr>
              <w:pStyle w:val="Default"/>
              <w:rPr>
                <w:rFonts w:ascii="Comic Sans MS" w:hAnsi="Comic Sans MS"/>
                <w:sz w:val="22"/>
                <w:szCs w:val="22"/>
              </w:rPr>
            </w:pPr>
            <w:r w:rsidRPr="006231D0">
              <w:rPr>
                <w:rFonts w:ascii="Comic Sans MS" w:hAnsi="Comic Sans MS"/>
                <w:sz w:val="22"/>
                <w:szCs w:val="22"/>
              </w:rPr>
              <w:t xml:space="preserve">Some children may think: </w:t>
            </w:r>
          </w:p>
          <w:p w:rsidR="006B37A3" w:rsidRPr="006231D0" w:rsidRDefault="006B37A3" w:rsidP="006231D0">
            <w:pPr>
              <w:pStyle w:val="Default"/>
              <w:rPr>
                <w:rFonts w:ascii="Comic Sans MS" w:hAnsi="Comic Sans MS"/>
                <w:sz w:val="22"/>
                <w:szCs w:val="22"/>
              </w:rPr>
            </w:pPr>
          </w:p>
          <w:p w:rsidR="006B37A3" w:rsidRDefault="006231D0" w:rsidP="006B37A3">
            <w:pPr>
              <w:pStyle w:val="Default"/>
              <w:rPr>
                <w:rFonts w:ascii="Comic Sans MS" w:hAnsi="Comic Sans MS"/>
                <w:sz w:val="22"/>
                <w:szCs w:val="22"/>
              </w:rPr>
            </w:pPr>
            <w:r w:rsidRPr="006231D0">
              <w:rPr>
                <w:rFonts w:ascii="Comic Sans MS" w:hAnsi="Comic Sans MS"/>
                <w:sz w:val="22"/>
                <w:szCs w:val="22"/>
              </w:rPr>
              <w:t xml:space="preserve">• </w:t>
            </w:r>
            <w:r w:rsidR="00F64D2B">
              <w:rPr>
                <w:rFonts w:ascii="Comic Sans MS" w:hAnsi="Comic Sans MS"/>
                <w:sz w:val="22"/>
                <w:szCs w:val="22"/>
              </w:rPr>
              <w:t>we can still see even when there is an absence of any light</w:t>
            </w:r>
          </w:p>
          <w:p w:rsidR="00F64D2B" w:rsidRDefault="00F64D2B" w:rsidP="006B37A3">
            <w:pPr>
              <w:pStyle w:val="Default"/>
              <w:rPr>
                <w:rFonts w:ascii="Comic Sans MS" w:hAnsi="Comic Sans MS"/>
                <w:sz w:val="22"/>
                <w:szCs w:val="22"/>
              </w:rPr>
            </w:pPr>
            <w:r w:rsidRPr="006231D0">
              <w:rPr>
                <w:rFonts w:ascii="Comic Sans MS" w:hAnsi="Comic Sans MS"/>
                <w:sz w:val="22"/>
                <w:szCs w:val="22"/>
              </w:rPr>
              <w:t>•</w:t>
            </w:r>
            <w:r>
              <w:rPr>
                <w:rFonts w:ascii="Comic Sans MS" w:hAnsi="Comic Sans MS"/>
                <w:sz w:val="22"/>
                <w:szCs w:val="22"/>
              </w:rPr>
              <w:t xml:space="preserve"> our eyes ‘get used to’ the dark</w:t>
            </w:r>
          </w:p>
          <w:p w:rsidR="00F64D2B" w:rsidRDefault="00F64D2B" w:rsidP="006B37A3">
            <w:pPr>
              <w:pStyle w:val="Default"/>
              <w:rPr>
                <w:rFonts w:ascii="Comic Sans MS" w:hAnsi="Comic Sans MS"/>
                <w:sz w:val="22"/>
                <w:szCs w:val="22"/>
              </w:rPr>
            </w:pPr>
            <w:r w:rsidRPr="006231D0">
              <w:rPr>
                <w:rFonts w:ascii="Comic Sans MS" w:hAnsi="Comic Sans MS"/>
                <w:sz w:val="22"/>
                <w:szCs w:val="22"/>
              </w:rPr>
              <w:t>•</w:t>
            </w:r>
            <w:r>
              <w:rPr>
                <w:rFonts w:ascii="Comic Sans MS" w:hAnsi="Comic Sans MS"/>
                <w:sz w:val="22"/>
                <w:szCs w:val="22"/>
              </w:rPr>
              <w:t xml:space="preserve"> the moon and reflective surfaces are light sources</w:t>
            </w:r>
          </w:p>
          <w:p w:rsidR="00F64D2B" w:rsidRDefault="00F64D2B" w:rsidP="006B37A3">
            <w:pPr>
              <w:pStyle w:val="Default"/>
              <w:rPr>
                <w:rFonts w:ascii="Comic Sans MS" w:hAnsi="Comic Sans MS"/>
                <w:sz w:val="22"/>
                <w:szCs w:val="22"/>
              </w:rPr>
            </w:pPr>
            <w:r w:rsidRPr="006231D0">
              <w:rPr>
                <w:rFonts w:ascii="Comic Sans MS" w:hAnsi="Comic Sans MS"/>
                <w:sz w:val="22"/>
                <w:szCs w:val="22"/>
              </w:rPr>
              <w:t>•</w:t>
            </w:r>
            <w:r>
              <w:rPr>
                <w:rFonts w:ascii="Comic Sans MS" w:hAnsi="Comic Sans MS"/>
                <w:sz w:val="22"/>
                <w:szCs w:val="22"/>
              </w:rPr>
              <w:t xml:space="preserve"> a transparent object is a light source</w:t>
            </w:r>
          </w:p>
          <w:p w:rsidR="00F64D2B" w:rsidRDefault="00F64D2B" w:rsidP="006B37A3">
            <w:pPr>
              <w:pStyle w:val="Default"/>
              <w:rPr>
                <w:rFonts w:ascii="Comic Sans MS" w:hAnsi="Comic Sans MS"/>
                <w:sz w:val="22"/>
                <w:szCs w:val="22"/>
              </w:rPr>
            </w:pPr>
            <w:r w:rsidRPr="006231D0">
              <w:rPr>
                <w:rFonts w:ascii="Comic Sans MS" w:hAnsi="Comic Sans MS"/>
                <w:sz w:val="22"/>
                <w:szCs w:val="22"/>
              </w:rPr>
              <w:t>•</w:t>
            </w:r>
            <w:r>
              <w:rPr>
                <w:rFonts w:ascii="Comic Sans MS" w:hAnsi="Comic Sans MS"/>
                <w:sz w:val="22"/>
                <w:szCs w:val="22"/>
              </w:rPr>
              <w:t xml:space="preserve"> shadows contain details of the object, such as facial features on their own shadow</w:t>
            </w:r>
          </w:p>
          <w:p w:rsidR="00BB3B86" w:rsidRPr="00BB3B86" w:rsidRDefault="00F64D2B" w:rsidP="00BB3B86">
            <w:pPr>
              <w:pStyle w:val="Default"/>
              <w:rPr>
                <w:rFonts w:ascii="Comic Sans MS" w:hAnsi="Comic Sans MS"/>
                <w:sz w:val="22"/>
                <w:szCs w:val="22"/>
              </w:rPr>
            </w:pPr>
            <w:r w:rsidRPr="006231D0">
              <w:rPr>
                <w:rFonts w:ascii="Comic Sans MS" w:hAnsi="Comic Sans MS"/>
                <w:sz w:val="22"/>
                <w:szCs w:val="22"/>
              </w:rPr>
              <w:t>•</w:t>
            </w:r>
            <w:r>
              <w:rPr>
                <w:rFonts w:ascii="Comic Sans MS" w:hAnsi="Comic Sans MS"/>
                <w:sz w:val="22"/>
                <w:szCs w:val="22"/>
              </w:rPr>
              <w:t xml:space="preserve"> shadows result from objects giving off darkness</w:t>
            </w:r>
          </w:p>
        </w:tc>
      </w:tr>
    </w:tbl>
    <w:p w:rsidR="006231D0" w:rsidRPr="000369D4" w:rsidRDefault="006231D0" w:rsidP="00966D58">
      <w:pPr>
        <w:rPr>
          <w:rFonts w:ascii="Comic Sans MS" w:hAnsi="Comic Sans MS"/>
          <w:sz w:val="28"/>
          <w:szCs w:val="28"/>
        </w:rPr>
      </w:pPr>
    </w:p>
    <w:sectPr w:rsidR="006231D0" w:rsidRPr="000369D4" w:rsidSect="000369D4">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F26" w:rsidRDefault="00921F26" w:rsidP="000369D4">
      <w:pPr>
        <w:spacing w:after="0" w:line="240" w:lineRule="auto"/>
      </w:pPr>
      <w:r>
        <w:separator/>
      </w:r>
    </w:p>
  </w:endnote>
  <w:endnote w:type="continuationSeparator" w:id="0">
    <w:p w:rsidR="00921F26" w:rsidRDefault="00921F26" w:rsidP="0003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F26" w:rsidRDefault="00921F26" w:rsidP="000369D4">
      <w:pPr>
        <w:spacing w:after="0" w:line="240" w:lineRule="auto"/>
      </w:pPr>
      <w:r>
        <w:separator/>
      </w:r>
    </w:p>
  </w:footnote>
  <w:footnote w:type="continuationSeparator" w:id="0">
    <w:p w:rsidR="00921F26" w:rsidRDefault="00921F26" w:rsidP="00036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9D4" w:rsidRDefault="000369D4">
    <w:pPr>
      <w:pStyle w:val="Header"/>
    </w:pPr>
    <w:r>
      <w:rPr>
        <w:noProof/>
        <w:lang w:eastAsia="en-GB"/>
      </w:rPr>
      <w:drawing>
        <wp:inline distT="0" distB="0" distL="0" distR="0">
          <wp:extent cx="1172845" cy="487539"/>
          <wp:effectExtent l="0" t="0" r="8255" b="8255"/>
          <wp:docPr id="1" name="Picture 1" descr="C:\Users\teacher.HLP-LEN-STAFF\AppData\Local\Microsoft\Windows\INetCache\Content.MSO\E080A7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HLP-LEN-STAFF\AppData\Local\Microsoft\Windows\INetCache\Content.MSO\E080A7D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033" cy="501750"/>
                  </a:xfrm>
                  <a:prstGeom prst="rect">
                    <a:avLst/>
                  </a:prstGeom>
                  <a:noFill/>
                  <a:ln>
                    <a:noFill/>
                  </a:ln>
                </pic:spPr>
              </pic:pic>
            </a:graphicData>
          </a:graphic>
        </wp:inline>
      </w:drawing>
    </w:r>
  </w:p>
  <w:p w:rsidR="000369D4" w:rsidRDefault="00036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BE79F2"/>
    <w:multiLevelType w:val="hybridMultilevel"/>
    <w:tmpl w:val="F58464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50FD3C"/>
    <w:multiLevelType w:val="hybridMultilevel"/>
    <w:tmpl w:val="C2E246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5B3484"/>
    <w:multiLevelType w:val="hybridMultilevel"/>
    <w:tmpl w:val="FCB319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EC0D2A"/>
    <w:multiLevelType w:val="hybridMultilevel"/>
    <w:tmpl w:val="54A886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4E554C9"/>
    <w:multiLevelType w:val="hybridMultilevel"/>
    <w:tmpl w:val="E2B87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9A7B3F"/>
    <w:multiLevelType w:val="hybridMultilevel"/>
    <w:tmpl w:val="C964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1D737"/>
    <w:multiLevelType w:val="hybridMultilevel"/>
    <w:tmpl w:val="3F82DC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EE2E9F"/>
    <w:multiLevelType w:val="hybridMultilevel"/>
    <w:tmpl w:val="9D6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96890"/>
    <w:multiLevelType w:val="hybridMultilevel"/>
    <w:tmpl w:val="6FFA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33FBE"/>
    <w:multiLevelType w:val="hybridMultilevel"/>
    <w:tmpl w:val="CC2C3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620791"/>
    <w:multiLevelType w:val="hybridMultilevel"/>
    <w:tmpl w:val="11F6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976D6F"/>
    <w:multiLevelType w:val="hybridMultilevel"/>
    <w:tmpl w:val="BF2BE2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6828493"/>
    <w:multiLevelType w:val="hybridMultilevel"/>
    <w:tmpl w:val="164BE2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2"/>
  </w:num>
  <w:num w:numId="4">
    <w:abstractNumId w:val="5"/>
  </w:num>
  <w:num w:numId="5">
    <w:abstractNumId w:val="6"/>
  </w:num>
  <w:num w:numId="6">
    <w:abstractNumId w:val="1"/>
  </w:num>
  <w:num w:numId="7">
    <w:abstractNumId w:val="12"/>
  </w:num>
  <w:num w:numId="8">
    <w:abstractNumId w:val="3"/>
  </w:num>
  <w:num w:numId="9">
    <w:abstractNumId w:val="9"/>
  </w:num>
  <w:num w:numId="10">
    <w:abstractNumId w:val="10"/>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D4"/>
    <w:rsid w:val="000369D4"/>
    <w:rsid w:val="000D50F4"/>
    <w:rsid w:val="00122751"/>
    <w:rsid w:val="001F756B"/>
    <w:rsid w:val="002B07CD"/>
    <w:rsid w:val="003279D2"/>
    <w:rsid w:val="003870B0"/>
    <w:rsid w:val="003A381E"/>
    <w:rsid w:val="0047569E"/>
    <w:rsid w:val="00565E8C"/>
    <w:rsid w:val="00610D4B"/>
    <w:rsid w:val="006231D0"/>
    <w:rsid w:val="00686BB6"/>
    <w:rsid w:val="006B37A3"/>
    <w:rsid w:val="006E242D"/>
    <w:rsid w:val="00745F5D"/>
    <w:rsid w:val="0083466C"/>
    <w:rsid w:val="008A644A"/>
    <w:rsid w:val="00921F26"/>
    <w:rsid w:val="00966D58"/>
    <w:rsid w:val="0097395D"/>
    <w:rsid w:val="00A16D68"/>
    <w:rsid w:val="00A335A3"/>
    <w:rsid w:val="00A44911"/>
    <w:rsid w:val="00A60D8C"/>
    <w:rsid w:val="00B868CB"/>
    <w:rsid w:val="00BB3B86"/>
    <w:rsid w:val="00BF1951"/>
    <w:rsid w:val="00BF1DFB"/>
    <w:rsid w:val="00BF5265"/>
    <w:rsid w:val="00C3539B"/>
    <w:rsid w:val="00CC13A1"/>
    <w:rsid w:val="00E105C6"/>
    <w:rsid w:val="00E45C76"/>
    <w:rsid w:val="00F64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E97A"/>
  <w15:chartTrackingRefBased/>
  <w15:docId w15:val="{678FDC08-E29B-4ACB-B16E-0335A40C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9D4"/>
  </w:style>
  <w:style w:type="paragraph" w:styleId="Footer">
    <w:name w:val="footer"/>
    <w:basedOn w:val="Normal"/>
    <w:link w:val="FooterChar"/>
    <w:uiPriority w:val="99"/>
    <w:unhideWhenUsed/>
    <w:rsid w:val="00036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9D4"/>
  </w:style>
  <w:style w:type="table" w:styleId="TableGrid">
    <w:name w:val="Table Grid"/>
    <w:basedOn w:val="TableNormal"/>
    <w:uiPriority w:val="39"/>
    <w:rsid w:val="0003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69D4"/>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F64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331283">
      <w:bodyDiv w:val="1"/>
      <w:marLeft w:val="0"/>
      <w:marRight w:val="0"/>
      <w:marTop w:val="0"/>
      <w:marBottom w:val="0"/>
      <w:divBdr>
        <w:top w:val="none" w:sz="0" w:space="0" w:color="auto"/>
        <w:left w:val="none" w:sz="0" w:space="0" w:color="auto"/>
        <w:bottom w:val="none" w:sz="0" w:space="0" w:color="auto"/>
        <w:right w:val="none" w:sz="0" w:space="0" w:color="auto"/>
      </w:divBdr>
    </w:div>
    <w:div w:id="608925527">
      <w:bodyDiv w:val="1"/>
      <w:marLeft w:val="0"/>
      <w:marRight w:val="0"/>
      <w:marTop w:val="0"/>
      <w:marBottom w:val="0"/>
      <w:divBdr>
        <w:top w:val="none" w:sz="0" w:space="0" w:color="auto"/>
        <w:left w:val="none" w:sz="0" w:space="0" w:color="auto"/>
        <w:bottom w:val="none" w:sz="0" w:space="0" w:color="auto"/>
        <w:right w:val="none" w:sz="0" w:space="0" w:color="auto"/>
      </w:divBdr>
    </w:div>
    <w:div w:id="824276749">
      <w:bodyDiv w:val="1"/>
      <w:marLeft w:val="0"/>
      <w:marRight w:val="0"/>
      <w:marTop w:val="0"/>
      <w:marBottom w:val="0"/>
      <w:divBdr>
        <w:top w:val="none" w:sz="0" w:space="0" w:color="auto"/>
        <w:left w:val="none" w:sz="0" w:space="0" w:color="auto"/>
        <w:bottom w:val="none" w:sz="0" w:space="0" w:color="auto"/>
        <w:right w:val="none" w:sz="0" w:space="0" w:color="auto"/>
      </w:divBdr>
    </w:div>
    <w:div w:id="1182209641">
      <w:bodyDiv w:val="1"/>
      <w:marLeft w:val="0"/>
      <w:marRight w:val="0"/>
      <w:marTop w:val="0"/>
      <w:marBottom w:val="0"/>
      <w:divBdr>
        <w:top w:val="none" w:sz="0" w:space="0" w:color="auto"/>
        <w:left w:val="none" w:sz="0" w:space="0" w:color="auto"/>
        <w:bottom w:val="none" w:sz="0" w:space="0" w:color="auto"/>
        <w:right w:val="none" w:sz="0" w:space="0" w:color="auto"/>
      </w:divBdr>
    </w:div>
    <w:div w:id="20761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9</cp:revision>
  <dcterms:created xsi:type="dcterms:W3CDTF">2020-04-28T13:17:00Z</dcterms:created>
  <dcterms:modified xsi:type="dcterms:W3CDTF">2023-01-10T14:26:00Z</dcterms:modified>
</cp:coreProperties>
</file>