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379" w14:textId="0B2CBA3F" w:rsidR="00C54D62" w:rsidRDefault="00C54D62" w:rsidP="00E4598E">
      <w:pPr>
        <w:jc w:val="center"/>
        <w:rPr>
          <w:rFonts w:cstheme="minorHAnsi"/>
          <w:b/>
        </w:rPr>
      </w:pPr>
    </w:p>
    <w:p w14:paraId="4DF1AC3F" w14:textId="4B69D0EA" w:rsidR="00C54D62" w:rsidRDefault="00C54D62" w:rsidP="00E4598E">
      <w:pPr>
        <w:jc w:val="center"/>
        <w:rPr>
          <w:rFonts w:cstheme="minorHAnsi"/>
          <w:b/>
        </w:rPr>
      </w:pPr>
    </w:p>
    <w:p w14:paraId="35808DA8" w14:textId="1FC7280C" w:rsidR="00C54D62" w:rsidRDefault="00C54D62" w:rsidP="00E4598E">
      <w:pPr>
        <w:jc w:val="center"/>
        <w:rPr>
          <w:rFonts w:cstheme="minorHAnsi"/>
          <w:b/>
        </w:rPr>
      </w:pPr>
    </w:p>
    <w:p w14:paraId="4221ED62" w14:textId="22C44DC8" w:rsidR="00C54D62" w:rsidRPr="00580428" w:rsidRDefault="007739F1" w:rsidP="00C54D62">
      <w:pPr>
        <w:jc w:val="center"/>
        <w:rPr>
          <w:rFonts w:ascii="Arial" w:hAnsi="Arial" w:cs="Arial"/>
          <w:b/>
          <w:sz w:val="72"/>
          <w:szCs w:val="72"/>
        </w:rPr>
      </w:pPr>
      <w:r w:rsidRPr="00580428">
        <w:rPr>
          <w:rFonts w:ascii="Arial" w:hAnsi="Arial" w:cs="Arial"/>
          <w:b/>
          <w:sz w:val="72"/>
          <w:szCs w:val="72"/>
        </w:rPr>
        <w:t xml:space="preserve">Sammy’s Den Before and </w:t>
      </w:r>
      <w:r w:rsidR="00C54D62" w:rsidRPr="00580428">
        <w:rPr>
          <w:rFonts w:ascii="Arial" w:hAnsi="Arial" w:cs="Arial"/>
          <w:b/>
          <w:sz w:val="72"/>
          <w:szCs w:val="72"/>
        </w:rPr>
        <w:t>After-School Club Policy</w:t>
      </w:r>
    </w:p>
    <w:p w14:paraId="365808CF" w14:textId="6A56CCBB" w:rsidR="00C54D62" w:rsidRDefault="00C54D62" w:rsidP="00E4598E">
      <w:pPr>
        <w:jc w:val="center"/>
        <w:rPr>
          <w:rFonts w:cstheme="minorHAnsi"/>
          <w:b/>
        </w:rPr>
      </w:pPr>
    </w:p>
    <w:p w14:paraId="1EF9127A" w14:textId="77777777" w:rsidR="00C54D62" w:rsidRDefault="00C54D62" w:rsidP="00E4598E">
      <w:pPr>
        <w:jc w:val="center"/>
        <w:rPr>
          <w:rFonts w:cstheme="minorHAnsi"/>
          <w:b/>
        </w:rPr>
      </w:pPr>
    </w:p>
    <w:tbl>
      <w:tblPr>
        <w:tblStyle w:val="TableGrid1"/>
        <w:tblpPr w:leftFromText="180" w:rightFromText="180" w:vertAnchor="text" w:horzAnchor="margin" w:tblpXSpec="center" w:tblpY="102"/>
        <w:tblW w:w="10049" w:type="dxa"/>
        <w:tblLayout w:type="fixed"/>
        <w:tblLook w:val="04A0" w:firstRow="1" w:lastRow="0" w:firstColumn="1" w:lastColumn="0" w:noHBand="0" w:noVBand="1"/>
      </w:tblPr>
      <w:tblGrid>
        <w:gridCol w:w="1951"/>
        <w:gridCol w:w="1427"/>
        <w:gridCol w:w="1100"/>
        <w:gridCol w:w="1559"/>
        <w:gridCol w:w="2022"/>
        <w:gridCol w:w="1990"/>
      </w:tblGrid>
      <w:tr w:rsidR="00C54D62" w:rsidRPr="00825F75" w14:paraId="342FD9E2" w14:textId="77777777" w:rsidTr="00C54D62">
        <w:trPr>
          <w:trHeight w:val="515"/>
        </w:trPr>
        <w:tc>
          <w:tcPr>
            <w:tcW w:w="1951" w:type="dxa"/>
          </w:tcPr>
          <w:p w14:paraId="49438B79" w14:textId="77777777" w:rsidR="00C54D62" w:rsidRPr="00825F75" w:rsidRDefault="00C54D62" w:rsidP="00C54D62">
            <w:pPr>
              <w:rPr>
                <w:rFonts w:ascii="Arial" w:hAnsi="Arial" w:cs="Arial"/>
                <w:sz w:val="24"/>
                <w:szCs w:val="24"/>
              </w:rPr>
            </w:pPr>
            <w:bookmarkStart w:id="0" w:name="_Hlk513722904"/>
            <w:r w:rsidRPr="00825F75">
              <w:rPr>
                <w:rFonts w:ascii="Arial" w:hAnsi="Arial" w:cs="Arial"/>
                <w:b/>
                <w:sz w:val="24"/>
                <w:szCs w:val="24"/>
              </w:rPr>
              <w:t>Date of Policy Creation</w:t>
            </w:r>
            <w:r w:rsidRPr="00825F75">
              <w:rPr>
                <w:rFonts w:ascii="Arial" w:hAnsi="Arial" w:cs="Arial"/>
                <w:sz w:val="24"/>
                <w:szCs w:val="24"/>
              </w:rPr>
              <w:t>:</w:t>
            </w:r>
          </w:p>
        </w:tc>
        <w:tc>
          <w:tcPr>
            <w:tcW w:w="1427" w:type="dxa"/>
          </w:tcPr>
          <w:p w14:paraId="3F4A752D" w14:textId="028A960E" w:rsidR="00C54D62" w:rsidRPr="00825F75" w:rsidRDefault="00035253" w:rsidP="00C54D62">
            <w:pPr>
              <w:rPr>
                <w:rFonts w:ascii="Arial" w:hAnsi="Arial" w:cs="Arial"/>
                <w:sz w:val="24"/>
                <w:szCs w:val="24"/>
              </w:rPr>
            </w:pPr>
            <w:r>
              <w:rPr>
                <w:rFonts w:ascii="Arial" w:hAnsi="Arial" w:cs="Arial"/>
                <w:sz w:val="24"/>
                <w:szCs w:val="24"/>
              </w:rPr>
              <w:t>May 2019</w:t>
            </w:r>
          </w:p>
        </w:tc>
        <w:tc>
          <w:tcPr>
            <w:tcW w:w="1100" w:type="dxa"/>
          </w:tcPr>
          <w:p w14:paraId="267E1F7C" w14:textId="77777777" w:rsidR="00C54D62" w:rsidRPr="00825F75" w:rsidRDefault="00C54D62" w:rsidP="00C54D62">
            <w:pPr>
              <w:rPr>
                <w:rFonts w:ascii="Arial" w:hAnsi="Arial" w:cs="Arial"/>
                <w:b/>
                <w:sz w:val="24"/>
                <w:szCs w:val="24"/>
              </w:rPr>
            </w:pPr>
            <w:r w:rsidRPr="00825F75">
              <w:rPr>
                <w:rFonts w:ascii="Arial" w:hAnsi="Arial" w:cs="Arial"/>
                <w:b/>
                <w:sz w:val="24"/>
                <w:szCs w:val="24"/>
              </w:rPr>
              <w:t>Review Date:</w:t>
            </w:r>
          </w:p>
        </w:tc>
        <w:tc>
          <w:tcPr>
            <w:tcW w:w="1559" w:type="dxa"/>
          </w:tcPr>
          <w:p w14:paraId="4F8A8D3F" w14:textId="264DF323" w:rsidR="00C54D62" w:rsidRPr="00825F75" w:rsidRDefault="0041140B" w:rsidP="00C54D62">
            <w:pPr>
              <w:rPr>
                <w:rFonts w:ascii="Arial" w:hAnsi="Arial" w:cs="Arial"/>
                <w:sz w:val="24"/>
                <w:szCs w:val="24"/>
              </w:rPr>
            </w:pPr>
            <w:r>
              <w:rPr>
                <w:rFonts w:ascii="Arial" w:hAnsi="Arial" w:cs="Arial"/>
                <w:sz w:val="24"/>
                <w:szCs w:val="24"/>
              </w:rPr>
              <w:t>January 2020</w:t>
            </w:r>
          </w:p>
        </w:tc>
        <w:tc>
          <w:tcPr>
            <w:tcW w:w="2022" w:type="dxa"/>
          </w:tcPr>
          <w:p w14:paraId="11598261" w14:textId="77777777" w:rsidR="00C54D62" w:rsidRPr="00825F75" w:rsidRDefault="00C54D62" w:rsidP="00C54D62">
            <w:pPr>
              <w:rPr>
                <w:rFonts w:ascii="Arial" w:hAnsi="Arial" w:cs="Arial"/>
                <w:b/>
                <w:sz w:val="24"/>
                <w:szCs w:val="24"/>
              </w:rPr>
            </w:pPr>
            <w:r w:rsidRPr="00825F75">
              <w:rPr>
                <w:rFonts w:ascii="Arial" w:hAnsi="Arial" w:cs="Arial"/>
                <w:b/>
                <w:sz w:val="24"/>
                <w:szCs w:val="24"/>
              </w:rPr>
              <w:t>Responsibility:</w:t>
            </w:r>
          </w:p>
        </w:tc>
        <w:tc>
          <w:tcPr>
            <w:tcW w:w="1990" w:type="dxa"/>
          </w:tcPr>
          <w:p w14:paraId="31EB8A92" w14:textId="77777777" w:rsidR="00C54D62" w:rsidRPr="00825F75" w:rsidRDefault="00C54D62" w:rsidP="00C54D62">
            <w:pPr>
              <w:rPr>
                <w:rFonts w:ascii="Arial" w:hAnsi="Arial" w:cs="Arial"/>
                <w:sz w:val="24"/>
                <w:szCs w:val="24"/>
              </w:rPr>
            </w:pPr>
            <w:r w:rsidRPr="00825F75">
              <w:rPr>
                <w:rFonts w:ascii="Arial" w:hAnsi="Arial" w:cs="Arial"/>
                <w:sz w:val="24"/>
                <w:szCs w:val="24"/>
              </w:rPr>
              <w:t>FGB</w:t>
            </w:r>
          </w:p>
        </w:tc>
      </w:tr>
      <w:tr w:rsidR="00C54D62" w:rsidRPr="00825F75" w14:paraId="1B598AE9" w14:textId="77777777" w:rsidTr="008E121B">
        <w:trPr>
          <w:trHeight w:val="265"/>
        </w:trPr>
        <w:tc>
          <w:tcPr>
            <w:tcW w:w="10049" w:type="dxa"/>
            <w:gridSpan w:val="6"/>
            <w:shd w:val="clear" w:color="auto" w:fill="2F5496" w:themeFill="accent1" w:themeFillShade="BF"/>
          </w:tcPr>
          <w:p w14:paraId="2AC67A96" w14:textId="77777777" w:rsidR="00C54D62" w:rsidRPr="00825F75" w:rsidRDefault="00C54D62" w:rsidP="00C54D62">
            <w:pPr>
              <w:rPr>
                <w:rFonts w:ascii="Arial" w:hAnsi="Arial" w:cs="Arial"/>
                <w:sz w:val="24"/>
                <w:szCs w:val="24"/>
              </w:rPr>
            </w:pPr>
          </w:p>
        </w:tc>
      </w:tr>
      <w:tr w:rsidR="00C54D62" w:rsidRPr="00825F75" w14:paraId="2613B5F1" w14:textId="77777777" w:rsidTr="00C54D62">
        <w:trPr>
          <w:trHeight w:val="515"/>
        </w:trPr>
        <w:tc>
          <w:tcPr>
            <w:tcW w:w="1951" w:type="dxa"/>
          </w:tcPr>
          <w:p w14:paraId="5532CBE2" w14:textId="77777777" w:rsidR="00C54D62" w:rsidRPr="00825F75" w:rsidRDefault="00C54D62" w:rsidP="00C54D62">
            <w:pPr>
              <w:rPr>
                <w:rFonts w:ascii="Arial" w:hAnsi="Arial" w:cs="Arial"/>
                <w:b/>
                <w:sz w:val="24"/>
                <w:szCs w:val="24"/>
              </w:rPr>
            </w:pPr>
            <w:r w:rsidRPr="00825F75">
              <w:rPr>
                <w:rFonts w:ascii="Arial" w:hAnsi="Arial" w:cs="Arial"/>
                <w:b/>
                <w:sz w:val="24"/>
                <w:szCs w:val="24"/>
              </w:rPr>
              <w:t>Head teacher</w:t>
            </w:r>
          </w:p>
        </w:tc>
        <w:tc>
          <w:tcPr>
            <w:tcW w:w="2527" w:type="dxa"/>
            <w:gridSpan w:val="2"/>
          </w:tcPr>
          <w:p w14:paraId="18C482A2" w14:textId="77777777" w:rsidR="00C54D62" w:rsidRPr="00825F75" w:rsidRDefault="00C54D62" w:rsidP="00C54D62">
            <w:pPr>
              <w:rPr>
                <w:rFonts w:ascii="Arial" w:hAnsi="Arial" w:cs="Arial"/>
                <w:sz w:val="24"/>
                <w:szCs w:val="24"/>
              </w:rPr>
            </w:pPr>
            <w:r w:rsidRPr="00825F75">
              <w:rPr>
                <w:rFonts w:ascii="Arial" w:hAnsi="Arial" w:cs="Arial"/>
                <w:sz w:val="24"/>
                <w:szCs w:val="24"/>
              </w:rPr>
              <w:t xml:space="preserve">Mr Christopher </w:t>
            </w:r>
            <w:proofErr w:type="spellStart"/>
            <w:r w:rsidRPr="00825F75">
              <w:rPr>
                <w:rFonts w:ascii="Arial" w:hAnsi="Arial" w:cs="Arial"/>
                <w:sz w:val="24"/>
                <w:szCs w:val="24"/>
              </w:rPr>
              <w:t>Parkhouse</w:t>
            </w:r>
            <w:proofErr w:type="spellEnd"/>
          </w:p>
        </w:tc>
        <w:tc>
          <w:tcPr>
            <w:tcW w:w="3581" w:type="dxa"/>
            <w:gridSpan w:val="2"/>
          </w:tcPr>
          <w:p w14:paraId="45D4390C" w14:textId="77777777" w:rsidR="00C54D62" w:rsidRPr="00825F75" w:rsidRDefault="00C54D62" w:rsidP="00C54D62">
            <w:pPr>
              <w:rPr>
                <w:rFonts w:ascii="Arial" w:hAnsi="Arial" w:cs="Arial"/>
                <w:b/>
                <w:sz w:val="24"/>
                <w:szCs w:val="24"/>
              </w:rPr>
            </w:pPr>
            <w:r w:rsidRPr="00825F75">
              <w:rPr>
                <w:rFonts w:ascii="Arial" w:hAnsi="Arial" w:cs="Arial"/>
                <w:b/>
                <w:sz w:val="24"/>
                <w:szCs w:val="24"/>
              </w:rPr>
              <w:t>Signed:</w:t>
            </w:r>
          </w:p>
        </w:tc>
        <w:tc>
          <w:tcPr>
            <w:tcW w:w="1990" w:type="dxa"/>
          </w:tcPr>
          <w:p w14:paraId="799D6409" w14:textId="77777777" w:rsidR="00C54D62" w:rsidRPr="00825F75" w:rsidRDefault="00C54D62" w:rsidP="00C54D62">
            <w:pPr>
              <w:rPr>
                <w:rFonts w:ascii="Arial" w:hAnsi="Arial" w:cs="Arial"/>
                <w:b/>
                <w:sz w:val="24"/>
                <w:szCs w:val="24"/>
              </w:rPr>
            </w:pPr>
            <w:r w:rsidRPr="00825F75">
              <w:rPr>
                <w:rFonts w:ascii="Arial" w:hAnsi="Arial" w:cs="Arial"/>
                <w:b/>
                <w:sz w:val="24"/>
                <w:szCs w:val="24"/>
              </w:rPr>
              <w:t>Date:</w:t>
            </w:r>
          </w:p>
        </w:tc>
      </w:tr>
      <w:tr w:rsidR="00C54D62" w:rsidRPr="00825F75" w14:paraId="2759F274" w14:textId="77777777" w:rsidTr="00C54D62">
        <w:trPr>
          <w:trHeight w:val="512"/>
        </w:trPr>
        <w:tc>
          <w:tcPr>
            <w:tcW w:w="1951" w:type="dxa"/>
          </w:tcPr>
          <w:p w14:paraId="5D379E03" w14:textId="77777777" w:rsidR="00C54D62" w:rsidRPr="00825F75" w:rsidRDefault="00C54D62" w:rsidP="00C54D62">
            <w:pPr>
              <w:rPr>
                <w:rFonts w:ascii="Arial" w:hAnsi="Arial" w:cs="Arial"/>
                <w:b/>
                <w:sz w:val="24"/>
                <w:szCs w:val="24"/>
              </w:rPr>
            </w:pPr>
            <w:r w:rsidRPr="00825F75">
              <w:rPr>
                <w:rFonts w:ascii="Arial" w:hAnsi="Arial" w:cs="Arial"/>
                <w:b/>
                <w:sz w:val="24"/>
                <w:szCs w:val="24"/>
              </w:rPr>
              <w:t>Chair of Governors</w:t>
            </w:r>
          </w:p>
        </w:tc>
        <w:tc>
          <w:tcPr>
            <w:tcW w:w="2527" w:type="dxa"/>
            <w:gridSpan w:val="2"/>
          </w:tcPr>
          <w:p w14:paraId="39B5D386" w14:textId="361898B2" w:rsidR="00C54D62" w:rsidRPr="00825F75" w:rsidRDefault="007739F1" w:rsidP="00C54D62">
            <w:pPr>
              <w:rPr>
                <w:rFonts w:ascii="Arial" w:hAnsi="Arial" w:cs="Arial"/>
                <w:sz w:val="24"/>
                <w:szCs w:val="24"/>
              </w:rPr>
            </w:pPr>
            <w:r>
              <w:rPr>
                <w:rFonts w:ascii="Arial" w:hAnsi="Arial" w:cs="Arial"/>
                <w:sz w:val="24"/>
                <w:szCs w:val="24"/>
              </w:rPr>
              <w:t>Margaret Beagle</w:t>
            </w:r>
          </w:p>
        </w:tc>
        <w:tc>
          <w:tcPr>
            <w:tcW w:w="3581" w:type="dxa"/>
            <w:gridSpan w:val="2"/>
          </w:tcPr>
          <w:p w14:paraId="0F808DE1" w14:textId="77777777" w:rsidR="00C54D62" w:rsidRPr="00825F75" w:rsidRDefault="00C54D62" w:rsidP="00C54D62">
            <w:pPr>
              <w:rPr>
                <w:rFonts w:ascii="Arial" w:hAnsi="Arial" w:cs="Arial"/>
                <w:b/>
                <w:sz w:val="24"/>
                <w:szCs w:val="24"/>
              </w:rPr>
            </w:pPr>
            <w:r w:rsidRPr="00825F75">
              <w:rPr>
                <w:rFonts w:ascii="Arial" w:hAnsi="Arial" w:cs="Arial"/>
                <w:b/>
                <w:sz w:val="24"/>
                <w:szCs w:val="24"/>
              </w:rPr>
              <w:t>Signed:</w:t>
            </w:r>
          </w:p>
        </w:tc>
        <w:tc>
          <w:tcPr>
            <w:tcW w:w="1990" w:type="dxa"/>
          </w:tcPr>
          <w:p w14:paraId="51CFAE2E" w14:textId="77777777" w:rsidR="00C54D62" w:rsidRPr="00825F75" w:rsidRDefault="00C54D62" w:rsidP="00C54D62">
            <w:pPr>
              <w:rPr>
                <w:rFonts w:ascii="Arial" w:hAnsi="Arial" w:cs="Arial"/>
                <w:b/>
                <w:sz w:val="24"/>
                <w:szCs w:val="24"/>
              </w:rPr>
            </w:pPr>
            <w:r w:rsidRPr="00825F75">
              <w:rPr>
                <w:rFonts w:ascii="Arial" w:hAnsi="Arial" w:cs="Arial"/>
                <w:b/>
                <w:sz w:val="24"/>
                <w:szCs w:val="24"/>
              </w:rPr>
              <w:t>Date:</w:t>
            </w:r>
          </w:p>
        </w:tc>
      </w:tr>
      <w:bookmarkEnd w:id="0"/>
    </w:tbl>
    <w:p w14:paraId="53C7DC38" w14:textId="77777777" w:rsidR="00C54D62" w:rsidRDefault="00C54D62">
      <w:pPr>
        <w:rPr>
          <w:rFonts w:cstheme="minorHAnsi"/>
          <w:b/>
        </w:rPr>
      </w:pPr>
    </w:p>
    <w:p w14:paraId="274D97C7" w14:textId="607F354D" w:rsidR="00C54D62" w:rsidRDefault="00C54D62" w:rsidP="00C54D62">
      <w:pPr>
        <w:rPr>
          <w:rFonts w:ascii="Arial" w:hAnsi="Arial" w:cs="Arial"/>
          <w:b/>
          <w:sz w:val="28"/>
          <w:szCs w:val="28"/>
          <w:u w:val="single"/>
        </w:rPr>
      </w:pPr>
      <w:r w:rsidRPr="00FD1F5D">
        <w:rPr>
          <w:rFonts w:ascii="Arial" w:hAnsi="Arial" w:cs="Arial"/>
          <w:b/>
          <w:sz w:val="28"/>
          <w:szCs w:val="28"/>
          <w:u w:val="single"/>
        </w:rPr>
        <w:t>Policy Review</w:t>
      </w:r>
    </w:p>
    <w:p w14:paraId="66C474FF" w14:textId="77777777" w:rsidR="00C54D62" w:rsidRDefault="00C54D62" w:rsidP="00C54D62">
      <w:pPr>
        <w:spacing w:line="200" w:lineRule="exact"/>
      </w:pPr>
    </w:p>
    <w:p w14:paraId="19C95453" w14:textId="77777777" w:rsidR="00C54D62" w:rsidRDefault="00C54D62" w:rsidP="00C54D62">
      <w:pPr>
        <w:spacing w:line="200" w:lineRule="exact"/>
      </w:pPr>
    </w:p>
    <w:tbl>
      <w:tblPr>
        <w:tblStyle w:val="TableGrid2"/>
        <w:tblW w:w="0" w:type="auto"/>
        <w:tblInd w:w="108" w:type="dxa"/>
        <w:tblLook w:val="04A0" w:firstRow="1" w:lastRow="0" w:firstColumn="1" w:lastColumn="0" w:noHBand="0" w:noVBand="1"/>
      </w:tblPr>
      <w:tblGrid>
        <w:gridCol w:w="1301"/>
        <w:gridCol w:w="7607"/>
      </w:tblGrid>
      <w:tr w:rsidR="00C54D62" w:rsidRPr="00BD69FB" w14:paraId="7A59B828" w14:textId="77777777" w:rsidTr="00DE3A46">
        <w:trPr>
          <w:trHeight w:val="261"/>
        </w:trPr>
        <w:tc>
          <w:tcPr>
            <w:tcW w:w="1303" w:type="dxa"/>
          </w:tcPr>
          <w:p w14:paraId="5BB4A707" w14:textId="77777777" w:rsidR="00C54D62" w:rsidRPr="00BD69FB" w:rsidRDefault="00C54D62" w:rsidP="00DE3A46">
            <w:pPr>
              <w:rPr>
                <w:rFonts w:ascii="Arial" w:hAnsi="Arial" w:cs="Arial"/>
                <w:b/>
              </w:rPr>
            </w:pPr>
            <w:bookmarkStart w:id="1" w:name="_Hlk513722933"/>
            <w:bookmarkStart w:id="2" w:name="_Hlk513722947"/>
            <w:r w:rsidRPr="00BD69FB">
              <w:rPr>
                <w:rFonts w:ascii="Arial" w:hAnsi="Arial" w:cs="Arial"/>
                <w:b/>
              </w:rPr>
              <w:t>Date:</w:t>
            </w:r>
          </w:p>
        </w:tc>
        <w:tc>
          <w:tcPr>
            <w:tcW w:w="8782" w:type="dxa"/>
          </w:tcPr>
          <w:p w14:paraId="3C789E32" w14:textId="77777777" w:rsidR="00C54D62" w:rsidRPr="00BD69FB" w:rsidRDefault="00C54D62" w:rsidP="00DE3A46">
            <w:pPr>
              <w:rPr>
                <w:rFonts w:ascii="Arial" w:hAnsi="Arial" w:cs="Arial"/>
                <w:b/>
              </w:rPr>
            </w:pPr>
            <w:r w:rsidRPr="00BD69FB">
              <w:rPr>
                <w:rFonts w:ascii="Arial" w:hAnsi="Arial" w:cs="Arial"/>
                <w:b/>
              </w:rPr>
              <w:t>Notes:</w:t>
            </w:r>
          </w:p>
        </w:tc>
      </w:tr>
      <w:bookmarkEnd w:id="1"/>
      <w:tr w:rsidR="00C54D62" w:rsidRPr="00BD69FB" w14:paraId="7BF149CD" w14:textId="77777777" w:rsidTr="00DE3A46">
        <w:trPr>
          <w:trHeight w:val="246"/>
        </w:trPr>
        <w:tc>
          <w:tcPr>
            <w:tcW w:w="1303" w:type="dxa"/>
          </w:tcPr>
          <w:p w14:paraId="5EFAC81F" w14:textId="3306B529" w:rsidR="00C54D62" w:rsidRPr="00BD69FB" w:rsidRDefault="00035253" w:rsidP="00DE3A46">
            <w:pPr>
              <w:rPr>
                <w:rFonts w:ascii="Arial" w:hAnsi="Arial" w:cs="Arial"/>
              </w:rPr>
            </w:pPr>
            <w:r>
              <w:rPr>
                <w:rFonts w:ascii="Arial" w:hAnsi="Arial" w:cs="Arial"/>
              </w:rPr>
              <w:t>May 18</w:t>
            </w:r>
          </w:p>
        </w:tc>
        <w:tc>
          <w:tcPr>
            <w:tcW w:w="8782" w:type="dxa"/>
          </w:tcPr>
          <w:p w14:paraId="55DC3530" w14:textId="161EEFBF" w:rsidR="00C54D62" w:rsidRPr="00BD69FB" w:rsidRDefault="00035253" w:rsidP="00DE3A46">
            <w:pPr>
              <w:rPr>
                <w:rFonts w:ascii="Arial" w:hAnsi="Arial" w:cs="Arial"/>
              </w:rPr>
            </w:pPr>
            <w:r>
              <w:rPr>
                <w:rFonts w:ascii="Arial" w:hAnsi="Arial" w:cs="Arial"/>
              </w:rPr>
              <w:t>1</w:t>
            </w:r>
            <w:r w:rsidRPr="00035253">
              <w:rPr>
                <w:rFonts w:ascii="Arial" w:hAnsi="Arial" w:cs="Arial"/>
                <w:vertAlign w:val="superscript"/>
              </w:rPr>
              <w:t>st</w:t>
            </w:r>
            <w:r>
              <w:rPr>
                <w:rFonts w:ascii="Arial" w:hAnsi="Arial" w:cs="Arial"/>
              </w:rPr>
              <w:t xml:space="preserve"> adoption of new policy</w:t>
            </w:r>
          </w:p>
        </w:tc>
      </w:tr>
      <w:tr w:rsidR="007739F1" w:rsidRPr="00BD69FB" w14:paraId="2F2C66CD" w14:textId="77777777" w:rsidTr="00DE3A46">
        <w:trPr>
          <w:trHeight w:val="246"/>
        </w:trPr>
        <w:tc>
          <w:tcPr>
            <w:tcW w:w="1303" w:type="dxa"/>
          </w:tcPr>
          <w:p w14:paraId="0E704055" w14:textId="747CD483" w:rsidR="007739F1" w:rsidRDefault="007739F1" w:rsidP="00DE3A46">
            <w:pPr>
              <w:rPr>
                <w:rFonts w:ascii="Arial" w:hAnsi="Arial" w:cs="Arial"/>
              </w:rPr>
            </w:pPr>
            <w:r>
              <w:rPr>
                <w:rFonts w:ascii="Arial" w:hAnsi="Arial" w:cs="Arial"/>
              </w:rPr>
              <w:t>November 19</w:t>
            </w:r>
          </w:p>
        </w:tc>
        <w:tc>
          <w:tcPr>
            <w:tcW w:w="8782" w:type="dxa"/>
          </w:tcPr>
          <w:p w14:paraId="44366A0E" w14:textId="77777777" w:rsidR="007739F1" w:rsidRDefault="007739F1" w:rsidP="00DE3A46">
            <w:pPr>
              <w:rPr>
                <w:rFonts w:ascii="Arial" w:hAnsi="Arial" w:cs="Arial"/>
              </w:rPr>
            </w:pPr>
            <w:r>
              <w:rPr>
                <w:rFonts w:ascii="Arial" w:hAnsi="Arial" w:cs="Arial"/>
              </w:rPr>
              <w:t xml:space="preserve">Comprehensive review. </w:t>
            </w:r>
          </w:p>
          <w:p w14:paraId="49CC102B" w14:textId="77777777" w:rsidR="007739F1" w:rsidRDefault="007739F1" w:rsidP="00DE3A46">
            <w:pPr>
              <w:rPr>
                <w:rFonts w:ascii="Arial" w:hAnsi="Arial" w:cs="Arial"/>
              </w:rPr>
            </w:pPr>
            <w:r>
              <w:rPr>
                <w:rFonts w:ascii="Arial" w:hAnsi="Arial" w:cs="Arial"/>
              </w:rPr>
              <w:t>Adding sections 2,9,10,11,13,14,15,16</w:t>
            </w:r>
          </w:p>
          <w:p w14:paraId="0360AF29" w14:textId="2D0D001B" w:rsidR="007739F1" w:rsidRDefault="007739F1" w:rsidP="00DE3A46">
            <w:pPr>
              <w:rPr>
                <w:rFonts w:ascii="Arial" w:hAnsi="Arial" w:cs="Arial"/>
              </w:rPr>
            </w:pPr>
            <w:r>
              <w:rPr>
                <w:rFonts w:ascii="Arial" w:hAnsi="Arial" w:cs="Arial"/>
              </w:rPr>
              <w:t>Amendments to sections 6,7,8,12</w:t>
            </w:r>
          </w:p>
        </w:tc>
      </w:tr>
      <w:tr w:rsidR="007739F1" w:rsidRPr="00BD69FB" w14:paraId="70FE70ED" w14:textId="77777777" w:rsidTr="00DE3A46">
        <w:trPr>
          <w:trHeight w:val="246"/>
        </w:trPr>
        <w:tc>
          <w:tcPr>
            <w:tcW w:w="1303" w:type="dxa"/>
          </w:tcPr>
          <w:p w14:paraId="622E8329" w14:textId="6D9F5CC5" w:rsidR="007739F1" w:rsidRDefault="0041140B" w:rsidP="00DE3A46">
            <w:pPr>
              <w:rPr>
                <w:rFonts w:ascii="Arial" w:hAnsi="Arial" w:cs="Arial"/>
              </w:rPr>
            </w:pPr>
            <w:r>
              <w:rPr>
                <w:rFonts w:ascii="Arial" w:hAnsi="Arial" w:cs="Arial"/>
              </w:rPr>
              <w:t>September 20</w:t>
            </w:r>
          </w:p>
        </w:tc>
        <w:tc>
          <w:tcPr>
            <w:tcW w:w="8782" w:type="dxa"/>
          </w:tcPr>
          <w:p w14:paraId="0589D481" w14:textId="29C36F34" w:rsidR="007739F1" w:rsidRDefault="00580428" w:rsidP="00DE3A46">
            <w:pPr>
              <w:rPr>
                <w:rFonts w:ascii="Arial" w:hAnsi="Arial" w:cs="Arial"/>
              </w:rPr>
            </w:pPr>
            <w:r>
              <w:rPr>
                <w:rFonts w:ascii="Arial" w:hAnsi="Arial" w:cs="Arial"/>
              </w:rPr>
              <w:t xml:space="preserve">Review: </w:t>
            </w:r>
          </w:p>
          <w:p w14:paraId="498DD483" w14:textId="4C143EF8" w:rsidR="00D50349" w:rsidRDefault="00D50349" w:rsidP="00DE3A46">
            <w:pPr>
              <w:rPr>
                <w:rFonts w:ascii="Arial" w:hAnsi="Arial" w:cs="Arial"/>
              </w:rPr>
            </w:pPr>
            <w:r>
              <w:rPr>
                <w:rFonts w:ascii="Arial" w:hAnsi="Arial" w:cs="Arial"/>
              </w:rPr>
              <w:t xml:space="preserve">Added section 18 </w:t>
            </w:r>
          </w:p>
          <w:p w14:paraId="2D6AB069" w14:textId="12922815" w:rsidR="00580428" w:rsidRDefault="00580428" w:rsidP="00580428">
            <w:pPr>
              <w:rPr>
                <w:rFonts w:ascii="Arial" w:hAnsi="Arial" w:cs="Arial"/>
              </w:rPr>
            </w:pPr>
            <w:r>
              <w:rPr>
                <w:rFonts w:ascii="Arial" w:hAnsi="Arial" w:cs="Arial"/>
              </w:rPr>
              <w:t>Amendments to sections 4, 5,6, 9,10, 12</w:t>
            </w:r>
          </w:p>
        </w:tc>
      </w:tr>
      <w:bookmarkEnd w:id="2"/>
    </w:tbl>
    <w:p w14:paraId="5A7DBBEF" w14:textId="1C1103B4" w:rsidR="00C54D62" w:rsidRDefault="00C54D62">
      <w:pPr>
        <w:rPr>
          <w:rFonts w:cstheme="minorHAnsi"/>
          <w:b/>
        </w:rPr>
      </w:pPr>
    </w:p>
    <w:p w14:paraId="4F19247D" w14:textId="77777777" w:rsidR="00C54D62" w:rsidRDefault="00C54D62" w:rsidP="00E4598E">
      <w:pPr>
        <w:jc w:val="center"/>
        <w:rPr>
          <w:rFonts w:cstheme="minorHAnsi"/>
          <w:b/>
        </w:rPr>
      </w:pPr>
    </w:p>
    <w:p w14:paraId="2F90F043" w14:textId="77777777" w:rsidR="00C54D62" w:rsidRDefault="00C54D62" w:rsidP="00E4598E">
      <w:pPr>
        <w:jc w:val="center"/>
        <w:rPr>
          <w:rFonts w:cstheme="minorHAnsi"/>
          <w:b/>
        </w:rPr>
      </w:pPr>
      <w:bookmarkStart w:id="3" w:name="_GoBack"/>
      <w:bookmarkEnd w:id="3"/>
    </w:p>
    <w:p w14:paraId="4008739A" w14:textId="06497577" w:rsidR="00C54D62" w:rsidRDefault="008E121B" w:rsidP="00E4598E">
      <w:pPr>
        <w:jc w:val="center"/>
        <w:rPr>
          <w:rFonts w:cstheme="minorHAnsi"/>
          <w:b/>
        </w:rPr>
      </w:pPr>
      <w:r>
        <w:rPr>
          <w:rFonts w:cstheme="minorHAnsi"/>
          <w:b/>
          <w:noProof/>
          <w:lang w:eastAsia="en-GB"/>
        </w:rPr>
        <mc:AlternateContent>
          <mc:Choice Requires="wps">
            <w:drawing>
              <wp:anchor distT="0" distB="0" distL="114300" distR="114300" simplePos="0" relativeHeight="251662336" behindDoc="0" locked="0" layoutInCell="1" allowOverlap="1" wp14:anchorId="6F5BA243" wp14:editId="4F3B2DD9">
                <wp:simplePos x="0" y="0"/>
                <wp:positionH relativeFrom="column">
                  <wp:posOffset>-552450</wp:posOffset>
                </wp:positionH>
                <wp:positionV relativeFrom="paragraph">
                  <wp:posOffset>185420</wp:posOffset>
                </wp:positionV>
                <wp:extent cx="2857500" cy="1990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57500" cy="1990725"/>
                        </a:xfrm>
                        <a:prstGeom prst="rect">
                          <a:avLst/>
                        </a:prstGeom>
                        <a:solidFill>
                          <a:schemeClr val="lt1"/>
                        </a:solidFill>
                        <a:ln w="6350">
                          <a:noFill/>
                        </a:ln>
                      </wps:spPr>
                      <wps:txbx>
                        <w:txbxContent>
                          <w:p w14:paraId="0BF68640" w14:textId="431C99B9" w:rsidR="00580428" w:rsidRDefault="00580428">
                            <w:r>
                              <w:rPr>
                                <w:noProof/>
                                <w:lang w:eastAsia="en-GB"/>
                              </w:rPr>
                              <w:drawing>
                                <wp:inline distT="0" distB="0" distL="0" distR="0" wp14:anchorId="3B4220EE" wp14:editId="451A75BE">
                                  <wp:extent cx="2696058" cy="18954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2888" cy="19002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BA243" id="_x0000_t202" coordsize="21600,21600" o:spt="202" path="m,l,21600r21600,l21600,xe">
                <v:stroke joinstyle="miter"/>
                <v:path gradientshapeok="t" o:connecttype="rect"/>
              </v:shapetype>
              <v:shape id="Text Box 5" o:spid="_x0000_s1026" type="#_x0000_t202" style="position:absolute;left:0;text-align:left;margin-left:-43.5pt;margin-top:14.6pt;width:22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boRAIAAIEEAAAOAAAAZHJzL2Uyb0RvYy54bWysVE2P2jAQvVfqf7B8LwmU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" fillcolor="white [3201]" stroked="f" strokeweight=".5pt">
                <v:textbox>
                  <w:txbxContent>
                    <w:p w14:paraId="0BF68640" w14:textId="431C99B9" w:rsidR="00580428" w:rsidRDefault="00580428">
                      <w:r>
                        <w:rPr>
                          <w:noProof/>
                          <w:lang w:eastAsia="en-GB"/>
                        </w:rPr>
                        <w:drawing>
                          <wp:inline distT="0" distB="0" distL="0" distR="0" wp14:anchorId="3B4220EE" wp14:editId="451A75BE">
                            <wp:extent cx="2696058" cy="18954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2888" cy="1900277"/>
                                    </a:xfrm>
                                    <a:prstGeom prst="rect">
                                      <a:avLst/>
                                    </a:prstGeom>
                                  </pic:spPr>
                                </pic:pic>
                              </a:graphicData>
                            </a:graphic>
                          </wp:inline>
                        </w:drawing>
                      </w:r>
                    </w:p>
                  </w:txbxContent>
                </v:textbox>
              </v:shape>
            </w:pict>
          </mc:Fallback>
        </mc:AlternateContent>
      </w:r>
    </w:p>
    <w:p w14:paraId="78F310B4" w14:textId="1CE1320A" w:rsidR="00580428" w:rsidRDefault="00580428" w:rsidP="00E4598E">
      <w:pPr>
        <w:jc w:val="center"/>
        <w:rPr>
          <w:rFonts w:cstheme="minorHAnsi"/>
          <w:b/>
        </w:rPr>
      </w:pPr>
    </w:p>
    <w:p w14:paraId="7F235869" w14:textId="77777777" w:rsidR="00580428" w:rsidRDefault="00580428" w:rsidP="00E4598E">
      <w:pPr>
        <w:jc w:val="center"/>
        <w:rPr>
          <w:rFonts w:cstheme="minorHAnsi"/>
          <w:b/>
        </w:rPr>
      </w:pPr>
    </w:p>
    <w:p w14:paraId="1C9078F6" w14:textId="77777777" w:rsidR="00C54D62" w:rsidRDefault="00C54D62" w:rsidP="00E4598E">
      <w:pPr>
        <w:jc w:val="center"/>
        <w:rPr>
          <w:rFonts w:cstheme="minorHAnsi"/>
          <w:b/>
        </w:rPr>
      </w:pPr>
    </w:p>
    <w:p w14:paraId="78A574D5" w14:textId="77777777" w:rsidR="00C54D62" w:rsidRDefault="00C54D62" w:rsidP="00E4598E">
      <w:pPr>
        <w:jc w:val="center"/>
        <w:rPr>
          <w:rFonts w:cstheme="minorHAnsi"/>
          <w:b/>
        </w:rPr>
      </w:pPr>
    </w:p>
    <w:p w14:paraId="0FF42F1F" w14:textId="77777777" w:rsidR="00C54D62" w:rsidRDefault="00C54D62" w:rsidP="00E4598E">
      <w:pPr>
        <w:jc w:val="center"/>
        <w:rPr>
          <w:rFonts w:cstheme="minorHAnsi"/>
          <w:b/>
        </w:rPr>
      </w:pPr>
    </w:p>
    <w:p w14:paraId="65AC5865" w14:textId="77777777" w:rsidR="00C54D62" w:rsidRDefault="00C54D62" w:rsidP="00E4598E">
      <w:pPr>
        <w:jc w:val="center"/>
        <w:rPr>
          <w:rFonts w:cstheme="minorHAnsi"/>
          <w:b/>
        </w:rPr>
      </w:pPr>
    </w:p>
    <w:p w14:paraId="0E7EAD9C" w14:textId="7D00A33F" w:rsidR="00E4598E" w:rsidRPr="00CF1237" w:rsidRDefault="00E4598E" w:rsidP="00CF1237">
      <w:pPr>
        <w:jc w:val="center"/>
        <w:rPr>
          <w:rFonts w:ascii="Arial" w:hAnsi="Arial" w:cs="Arial"/>
          <w:sz w:val="24"/>
          <w:szCs w:val="24"/>
        </w:rPr>
      </w:pPr>
      <w:r w:rsidRPr="00CF1237">
        <w:rPr>
          <w:rFonts w:ascii="Arial" w:hAnsi="Arial" w:cs="Arial"/>
          <w:b/>
          <w:sz w:val="24"/>
          <w:szCs w:val="24"/>
        </w:rPr>
        <w:t>“Sammy’s Den”</w:t>
      </w:r>
    </w:p>
    <w:p w14:paraId="4BD0626D" w14:textId="6380E2B4" w:rsidR="00E4598E" w:rsidRPr="00CF1237" w:rsidRDefault="00E4598E" w:rsidP="001205DA">
      <w:pPr>
        <w:pStyle w:val="ListParagraph"/>
        <w:numPr>
          <w:ilvl w:val="0"/>
          <w:numId w:val="1"/>
        </w:numPr>
        <w:rPr>
          <w:rFonts w:ascii="Arial" w:hAnsi="Arial" w:cs="Arial"/>
          <w:b/>
          <w:sz w:val="24"/>
          <w:szCs w:val="24"/>
          <w:u w:val="single"/>
        </w:rPr>
      </w:pPr>
      <w:r w:rsidRPr="00CF1237">
        <w:rPr>
          <w:rFonts w:ascii="Arial" w:hAnsi="Arial" w:cs="Arial"/>
          <w:b/>
          <w:sz w:val="24"/>
          <w:szCs w:val="24"/>
          <w:u w:val="single"/>
        </w:rPr>
        <w:t>Purpose Statement:</w:t>
      </w:r>
    </w:p>
    <w:p w14:paraId="56CD09E2" w14:textId="6ABCE07A" w:rsidR="00E4598E" w:rsidRDefault="00E4598E" w:rsidP="00E4598E">
      <w:pPr>
        <w:rPr>
          <w:rFonts w:ascii="Arial" w:hAnsi="Arial" w:cs="Arial"/>
          <w:sz w:val="24"/>
          <w:szCs w:val="24"/>
        </w:rPr>
      </w:pPr>
      <w:r w:rsidRPr="00CF1237">
        <w:rPr>
          <w:rFonts w:ascii="Arial" w:hAnsi="Arial" w:cs="Arial"/>
          <w:sz w:val="24"/>
          <w:szCs w:val="24"/>
        </w:rPr>
        <w:t xml:space="preserve">Grove Road School is committed to providing a safe, positive and flexible after-school childcare service provision for our school community. </w:t>
      </w:r>
    </w:p>
    <w:p w14:paraId="6076C19D" w14:textId="39AACE8F" w:rsidR="007739F1" w:rsidRPr="007739F1" w:rsidRDefault="007739F1" w:rsidP="007739F1">
      <w:pPr>
        <w:pStyle w:val="ListParagraph"/>
        <w:numPr>
          <w:ilvl w:val="0"/>
          <w:numId w:val="1"/>
        </w:numPr>
        <w:rPr>
          <w:rFonts w:ascii="Arial" w:hAnsi="Arial" w:cs="Arial"/>
          <w:b/>
          <w:sz w:val="24"/>
          <w:szCs w:val="24"/>
          <w:u w:val="single"/>
        </w:rPr>
      </w:pPr>
      <w:r w:rsidRPr="007739F1">
        <w:rPr>
          <w:rFonts w:ascii="Arial" w:hAnsi="Arial" w:cs="Arial"/>
          <w:b/>
          <w:sz w:val="24"/>
          <w:szCs w:val="24"/>
          <w:u w:val="single"/>
        </w:rPr>
        <w:t>Legal Framework</w:t>
      </w:r>
    </w:p>
    <w:p w14:paraId="17B4BA3A" w14:textId="6DBAF10B" w:rsidR="007739F1" w:rsidRPr="007739F1" w:rsidRDefault="007739F1" w:rsidP="007739F1">
      <w:pPr>
        <w:rPr>
          <w:rFonts w:ascii="Arial" w:hAnsi="Arial" w:cs="Arial"/>
          <w:sz w:val="24"/>
          <w:szCs w:val="24"/>
        </w:rPr>
      </w:pPr>
      <w:r w:rsidRPr="007739F1">
        <w:rPr>
          <w:rFonts w:ascii="Arial" w:hAnsi="Arial" w:cs="Arial"/>
          <w:sz w:val="24"/>
          <w:szCs w:val="24"/>
        </w:rPr>
        <w:t>This policy has due regard to relevant legislation including, but not limited to, the following:</w:t>
      </w:r>
    </w:p>
    <w:p w14:paraId="0B5900E4" w14:textId="77777777" w:rsidR="007739F1" w:rsidRPr="007739F1" w:rsidRDefault="007739F1" w:rsidP="007739F1">
      <w:pPr>
        <w:pStyle w:val="ListParagraph"/>
        <w:numPr>
          <w:ilvl w:val="0"/>
          <w:numId w:val="27"/>
        </w:numPr>
        <w:rPr>
          <w:rFonts w:ascii="Arial" w:hAnsi="Arial" w:cs="Arial"/>
          <w:sz w:val="24"/>
          <w:szCs w:val="24"/>
        </w:rPr>
      </w:pPr>
      <w:r w:rsidRPr="007739F1">
        <w:rPr>
          <w:rFonts w:ascii="Arial" w:hAnsi="Arial" w:cs="Arial"/>
          <w:sz w:val="24"/>
          <w:szCs w:val="24"/>
        </w:rPr>
        <w:t xml:space="preserve">The Health and Safety at Work </w:t>
      </w:r>
      <w:proofErr w:type="spellStart"/>
      <w:r w:rsidRPr="007739F1">
        <w:rPr>
          <w:rFonts w:ascii="Arial" w:hAnsi="Arial" w:cs="Arial"/>
          <w:sz w:val="24"/>
          <w:szCs w:val="24"/>
        </w:rPr>
        <w:t>etc</w:t>
      </w:r>
      <w:proofErr w:type="spellEnd"/>
      <w:r w:rsidRPr="007739F1">
        <w:rPr>
          <w:rFonts w:ascii="Arial" w:hAnsi="Arial" w:cs="Arial"/>
          <w:sz w:val="24"/>
          <w:szCs w:val="24"/>
        </w:rPr>
        <w:t xml:space="preserve"> Act 1974</w:t>
      </w:r>
    </w:p>
    <w:p w14:paraId="7083D8AE" w14:textId="77777777" w:rsidR="007739F1" w:rsidRPr="007739F1" w:rsidRDefault="007739F1" w:rsidP="007739F1">
      <w:pPr>
        <w:pStyle w:val="ListParagraph"/>
        <w:numPr>
          <w:ilvl w:val="0"/>
          <w:numId w:val="27"/>
        </w:numPr>
        <w:rPr>
          <w:rFonts w:ascii="Arial" w:hAnsi="Arial" w:cs="Arial"/>
          <w:sz w:val="24"/>
          <w:szCs w:val="24"/>
        </w:rPr>
      </w:pPr>
      <w:r w:rsidRPr="007739F1">
        <w:rPr>
          <w:rFonts w:ascii="Arial" w:hAnsi="Arial" w:cs="Arial"/>
          <w:sz w:val="24"/>
          <w:szCs w:val="24"/>
        </w:rPr>
        <w:t>The Children Act 2004</w:t>
      </w:r>
    </w:p>
    <w:p w14:paraId="0D1C91B6" w14:textId="77777777" w:rsidR="007739F1" w:rsidRPr="007739F1" w:rsidRDefault="007739F1" w:rsidP="007739F1">
      <w:pPr>
        <w:pStyle w:val="ListParagraph"/>
        <w:numPr>
          <w:ilvl w:val="0"/>
          <w:numId w:val="27"/>
        </w:numPr>
        <w:rPr>
          <w:rFonts w:ascii="Arial" w:hAnsi="Arial" w:cs="Arial"/>
          <w:sz w:val="24"/>
          <w:szCs w:val="24"/>
        </w:rPr>
      </w:pPr>
      <w:r w:rsidRPr="007739F1">
        <w:rPr>
          <w:rFonts w:ascii="Arial" w:hAnsi="Arial" w:cs="Arial"/>
          <w:sz w:val="24"/>
          <w:szCs w:val="24"/>
        </w:rPr>
        <w:t>The Equality Act 2010</w:t>
      </w:r>
    </w:p>
    <w:p w14:paraId="1C0EA865" w14:textId="77777777" w:rsidR="007739F1" w:rsidRPr="007739F1" w:rsidRDefault="007739F1" w:rsidP="007739F1">
      <w:pPr>
        <w:pStyle w:val="ListParagraph"/>
        <w:numPr>
          <w:ilvl w:val="0"/>
          <w:numId w:val="27"/>
        </w:numPr>
        <w:rPr>
          <w:rFonts w:ascii="Arial" w:hAnsi="Arial" w:cs="Arial"/>
          <w:sz w:val="24"/>
          <w:szCs w:val="24"/>
        </w:rPr>
      </w:pPr>
      <w:r w:rsidRPr="007739F1">
        <w:rPr>
          <w:rFonts w:ascii="Arial" w:hAnsi="Arial" w:cs="Arial"/>
          <w:sz w:val="24"/>
          <w:szCs w:val="24"/>
        </w:rPr>
        <w:t>The Children and Families Act 2014</w:t>
      </w:r>
    </w:p>
    <w:p w14:paraId="795EE3C9" w14:textId="77777777" w:rsidR="007739F1" w:rsidRPr="007739F1" w:rsidRDefault="007739F1" w:rsidP="007739F1">
      <w:pPr>
        <w:rPr>
          <w:rFonts w:ascii="Arial" w:hAnsi="Arial" w:cs="Arial"/>
          <w:sz w:val="24"/>
          <w:szCs w:val="24"/>
        </w:rPr>
      </w:pPr>
      <w:r w:rsidRPr="007739F1">
        <w:rPr>
          <w:rFonts w:ascii="Arial" w:hAnsi="Arial" w:cs="Arial"/>
          <w:sz w:val="24"/>
          <w:szCs w:val="24"/>
        </w:rPr>
        <w:t>This policy has due regard to national guidance including, but not limited to, the following:</w:t>
      </w:r>
    </w:p>
    <w:p w14:paraId="48557F98" w14:textId="13EC71FC" w:rsidR="007739F1" w:rsidRPr="007739F1" w:rsidRDefault="007739F1" w:rsidP="007739F1">
      <w:pPr>
        <w:pStyle w:val="ListParagraph"/>
        <w:numPr>
          <w:ilvl w:val="0"/>
          <w:numId w:val="27"/>
        </w:numPr>
        <w:rPr>
          <w:rFonts w:ascii="Arial" w:hAnsi="Arial" w:cs="Arial"/>
          <w:sz w:val="24"/>
          <w:szCs w:val="24"/>
        </w:rPr>
      </w:pPr>
      <w:proofErr w:type="spellStart"/>
      <w:r w:rsidRPr="007739F1">
        <w:rPr>
          <w:rFonts w:ascii="Arial" w:hAnsi="Arial" w:cs="Arial"/>
          <w:sz w:val="24"/>
          <w:szCs w:val="24"/>
        </w:rPr>
        <w:t>DfE</w:t>
      </w:r>
      <w:proofErr w:type="spellEnd"/>
      <w:r w:rsidRPr="007739F1">
        <w:rPr>
          <w:rFonts w:ascii="Arial" w:hAnsi="Arial" w:cs="Arial"/>
          <w:sz w:val="24"/>
          <w:szCs w:val="24"/>
        </w:rPr>
        <w:t xml:space="preserve"> (2018) ‘Health and safety: responsibilities and duties for schools’ </w:t>
      </w:r>
    </w:p>
    <w:p w14:paraId="130CC183" w14:textId="0BE2B53E" w:rsidR="007739F1" w:rsidRPr="007739F1" w:rsidRDefault="007739F1" w:rsidP="007739F1">
      <w:pPr>
        <w:pStyle w:val="ListParagraph"/>
        <w:numPr>
          <w:ilvl w:val="0"/>
          <w:numId w:val="27"/>
        </w:numPr>
        <w:rPr>
          <w:rFonts w:ascii="Arial" w:hAnsi="Arial" w:cs="Arial"/>
          <w:sz w:val="24"/>
          <w:szCs w:val="24"/>
        </w:rPr>
      </w:pPr>
      <w:proofErr w:type="spellStart"/>
      <w:r w:rsidRPr="007739F1">
        <w:rPr>
          <w:rFonts w:ascii="Arial" w:hAnsi="Arial" w:cs="Arial"/>
          <w:sz w:val="24"/>
          <w:szCs w:val="24"/>
        </w:rPr>
        <w:t>DfE</w:t>
      </w:r>
      <w:proofErr w:type="spellEnd"/>
      <w:r w:rsidRPr="007739F1">
        <w:rPr>
          <w:rFonts w:ascii="Arial" w:hAnsi="Arial" w:cs="Arial"/>
          <w:sz w:val="24"/>
          <w:szCs w:val="24"/>
        </w:rPr>
        <w:t xml:space="preserve"> (201</w:t>
      </w:r>
      <w:r>
        <w:rPr>
          <w:rFonts w:ascii="Arial" w:hAnsi="Arial" w:cs="Arial"/>
          <w:sz w:val="24"/>
          <w:szCs w:val="24"/>
        </w:rPr>
        <w:t>9</w:t>
      </w:r>
      <w:r w:rsidRPr="007739F1">
        <w:rPr>
          <w:rFonts w:ascii="Arial" w:hAnsi="Arial" w:cs="Arial"/>
          <w:sz w:val="24"/>
          <w:szCs w:val="24"/>
        </w:rPr>
        <w:t xml:space="preserve">) ‘Keeping children safe in education’ </w:t>
      </w:r>
    </w:p>
    <w:p w14:paraId="6B688984" w14:textId="46062847" w:rsidR="007739F1" w:rsidRPr="007739F1" w:rsidRDefault="007739F1" w:rsidP="007739F1">
      <w:pPr>
        <w:pStyle w:val="ListParagraph"/>
        <w:numPr>
          <w:ilvl w:val="0"/>
          <w:numId w:val="27"/>
        </w:numPr>
        <w:rPr>
          <w:rFonts w:ascii="Arial" w:hAnsi="Arial" w:cs="Arial"/>
          <w:sz w:val="24"/>
          <w:szCs w:val="24"/>
        </w:rPr>
      </w:pPr>
      <w:proofErr w:type="spellStart"/>
      <w:r w:rsidRPr="007739F1">
        <w:rPr>
          <w:rFonts w:ascii="Arial" w:hAnsi="Arial" w:cs="Arial"/>
          <w:sz w:val="24"/>
          <w:szCs w:val="24"/>
        </w:rPr>
        <w:t>DfE</w:t>
      </w:r>
      <w:proofErr w:type="spellEnd"/>
      <w:r w:rsidRPr="007739F1">
        <w:rPr>
          <w:rFonts w:ascii="Arial" w:hAnsi="Arial" w:cs="Arial"/>
          <w:sz w:val="24"/>
          <w:szCs w:val="24"/>
        </w:rPr>
        <w:t xml:space="preserve"> (2016) ‘Wraparound and holiday childcare’</w:t>
      </w:r>
    </w:p>
    <w:p w14:paraId="6AFCA500" w14:textId="77777777" w:rsidR="007739F1" w:rsidRPr="007739F1" w:rsidRDefault="007739F1" w:rsidP="007739F1">
      <w:pPr>
        <w:pStyle w:val="ListParagraph"/>
        <w:rPr>
          <w:rFonts w:ascii="Arial" w:hAnsi="Arial" w:cs="Arial"/>
          <w:sz w:val="24"/>
          <w:szCs w:val="24"/>
        </w:rPr>
      </w:pPr>
    </w:p>
    <w:p w14:paraId="41B7C953" w14:textId="42B35416" w:rsidR="001205DA" w:rsidRPr="00CF1237" w:rsidRDefault="001205DA" w:rsidP="00E4598E">
      <w:pPr>
        <w:rPr>
          <w:rFonts w:ascii="Arial" w:hAnsi="Arial" w:cs="Arial"/>
          <w:sz w:val="24"/>
          <w:szCs w:val="24"/>
        </w:rPr>
      </w:pPr>
    </w:p>
    <w:p w14:paraId="74ADAF26" w14:textId="4EF304AC" w:rsidR="001205DA" w:rsidRPr="00CF1237" w:rsidRDefault="001205DA" w:rsidP="001205DA">
      <w:pPr>
        <w:pStyle w:val="ListParagraph"/>
        <w:numPr>
          <w:ilvl w:val="0"/>
          <w:numId w:val="1"/>
        </w:numPr>
        <w:rPr>
          <w:rFonts w:ascii="Arial" w:hAnsi="Arial" w:cs="Arial"/>
          <w:b/>
          <w:sz w:val="24"/>
          <w:szCs w:val="24"/>
          <w:u w:val="single"/>
        </w:rPr>
      </w:pPr>
      <w:r w:rsidRPr="00CF1237">
        <w:rPr>
          <w:rFonts w:ascii="Arial" w:hAnsi="Arial" w:cs="Arial"/>
          <w:b/>
          <w:sz w:val="24"/>
          <w:szCs w:val="24"/>
          <w:u w:val="single"/>
        </w:rPr>
        <w:t>Scope:</w:t>
      </w:r>
    </w:p>
    <w:p w14:paraId="5C070D5B" w14:textId="6207EA1F" w:rsidR="001205DA" w:rsidRPr="00CF1237" w:rsidRDefault="001205DA" w:rsidP="001205DA">
      <w:pPr>
        <w:rPr>
          <w:rFonts w:ascii="Arial" w:hAnsi="Arial" w:cs="Arial"/>
          <w:sz w:val="24"/>
          <w:szCs w:val="24"/>
        </w:rPr>
      </w:pPr>
      <w:r w:rsidRPr="00CF1237">
        <w:rPr>
          <w:rFonts w:ascii="Arial" w:hAnsi="Arial" w:cs="Arial"/>
          <w:sz w:val="24"/>
          <w:szCs w:val="24"/>
        </w:rPr>
        <w:t xml:space="preserve">This policy aims to set out a </w:t>
      </w:r>
      <w:proofErr w:type="gramStart"/>
      <w:r w:rsidRPr="00CF1237">
        <w:rPr>
          <w:rFonts w:ascii="Arial" w:hAnsi="Arial" w:cs="Arial"/>
          <w:sz w:val="24"/>
          <w:szCs w:val="24"/>
        </w:rPr>
        <w:t>system which</w:t>
      </w:r>
      <w:proofErr w:type="gramEnd"/>
      <w:r w:rsidRPr="00CF1237">
        <w:rPr>
          <w:rFonts w:ascii="Arial" w:hAnsi="Arial" w:cs="Arial"/>
          <w:sz w:val="24"/>
          <w:szCs w:val="24"/>
        </w:rPr>
        <w:t xml:space="preserve"> allows members of the school community access to a flexible after-school provision for their children.</w:t>
      </w:r>
    </w:p>
    <w:p w14:paraId="57DECF72" w14:textId="2FB54199" w:rsidR="001205DA" w:rsidRPr="00CF1237" w:rsidRDefault="001205DA" w:rsidP="001205DA">
      <w:pPr>
        <w:rPr>
          <w:rFonts w:ascii="Arial" w:hAnsi="Arial" w:cs="Arial"/>
          <w:sz w:val="24"/>
          <w:szCs w:val="24"/>
        </w:rPr>
      </w:pPr>
      <w:r w:rsidRPr="00CF1237">
        <w:rPr>
          <w:rFonts w:ascii="Arial" w:hAnsi="Arial" w:cs="Arial"/>
          <w:sz w:val="24"/>
          <w:szCs w:val="24"/>
        </w:rPr>
        <w:t xml:space="preserve">We understand that provision after school is important for a number of our parents/carers and details </w:t>
      </w:r>
      <w:proofErr w:type="gramStart"/>
      <w:r w:rsidRPr="00CF1237">
        <w:rPr>
          <w:rFonts w:ascii="Arial" w:hAnsi="Arial" w:cs="Arial"/>
          <w:sz w:val="24"/>
          <w:szCs w:val="24"/>
        </w:rPr>
        <w:t>are reflected</w:t>
      </w:r>
      <w:proofErr w:type="gramEnd"/>
      <w:r w:rsidRPr="00CF1237">
        <w:rPr>
          <w:rFonts w:ascii="Arial" w:hAnsi="Arial" w:cs="Arial"/>
          <w:sz w:val="24"/>
          <w:szCs w:val="24"/>
        </w:rPr>
        <w:t xml:space="preserve"> below.</w:t>
      </w:r>
    </w:p>
    <w:p w14:paraId="57A2445A" w14:textId="77777777" w:rsidR="001205DA" w:rsidRPr="00CF1237" w:rsidRDefault="001205DA" w:rsidP="001205DA">
      <w:pPr>
        <w:rPr>
          <w:rFonts w:ascii="Arial" w:hAnsi="Arial" w:cs="Arial"/>
          <w:sz w:val="24"/>
          <w:szCs w:val="24"/>
        </w:rPr>
      </w:pPr>
    </w:p>
    <w:p w14:paraId="19C92195" w14:textId="33E1B15F" w:rsidR="001205DA" w:rsidRPr="00CF1237" w:rsidRDefault="001205DA" w:rsidP="001205DA">
      <w:pPr>
        <w:pStyle w:val="ListParagraph"/>
        <w:numPr>
          <w:ilvl w:val="0"/>
          <w:numId w:val="1"/>
        </w:numPr>
        <w:rPr>
          <w:rFonts w:ascii="Arial" w:hAnsi="Arial" w:cs="Arial"/>
          <w:b/>
          <w:sz w:val="24"/>
          <w:szCs w:val="24"/>
          <w:u w:val="single"/>
        </w:rPr>
      </w:pPr>
      <w:r w:rsidRPr="00CF1237">
        <w:rPr>
          <w:rFonts w:ascii="Arial" w:hAnsi="Arial" w:cs="Arial"/>
          <w:b/>
          <w:sz w:val="24"/>
          <w:szCs w:val="24"/>
          <w:u w:val="single"/>
        </w:rPr>
        <w:t>Opening Hours:</w:t>
      </w:r>
    </w:p>
    <w:p w14:paraId="503DDABF" w14:textId="77777777" w:rsidR="00687DE2" w:rsidRDefault="001205DA" w:rsidP="001205DA">
      <w:pPr>
        <w:rPr>
          <w:rFonts w:ascii="Arial" w:hAnsi="Arial" w:cs="Arial"/>
          <w:sz w:val="24"/>
          <w:szCs w:val="24"/>
        </w:rPr>
      </w:pPr>
      <w:r w:rsidRPr="00CF1237">
        <w:rPr>
          <w:rFonts w:ascii="Arial" w:hAnsi="Arial" w:cs="Arial"/>
          <w:sz w:val="24"/>
          <w:szCs w:val="24"/>
        </w:rPr>
        <w:t xml:space="preserve">Sammy’s Den will be open </w:t>
      </w:r>
      <w:r w:rsidR="00687DE2">
        <w:rPr>
          <w:rFonts w:ascii="Arial" w:hAnsi="Arial" w:cs="Arial"/>
          <w:sz w:val="24"/>
          <w:szCs w:val="24"/>
        </w:rPr>
        <w:t>during the following times</w:t>
      </w:r>
    </w:p>
    <w:p w14:paraId="6D56B12F" w14:textId="12204587" w:rsidR="00687DE2" w:rsidRDefault="00687DE2" w:rsidP="001205DA">
      <w:pPr>
        <w:rPr>
          <w:rFonts w:ascii="Arial" w:hAnsi="Arial" w:cs="Arial"/>
          <w:sz w:val="24"/>
          <w:szCs w:val="24"/>
        </w:rPr>
      </w:pPr>
      <w:r>
        <w:rPr>
          <w:rFonts w:ascii="Arial" w:hAnsi="Arial" w:cs="Arial"/>
          <w:sz w:val="24"/>
          <w:szCs w:val="24"/>
        </w:rPr>
        <w:t xml:space="preserve">Before School –Breakfast Club from 7:30am until school starts Monday to Friday. Breakfast </w:t>
      </w:r>
      <w:proofErr w:type="gramStart"/>
      <w:r>
        <w:rPr>
          <w:rFonts w:ascii="Arial" w:hAnsi="Arial" w:cs="Arial"/>
          <w:sz w:val="24"/>
          <w:szCs w:val="24"/>
        </w:rPr>
        <w:t>is served</w:t>
      </w:r>
      <w:proofErr w:type="gramEnd"/>
      <w:r>
        <w:rPr>
          <w:rFonts w:ascii="Arial" w:hAnsi="Arial" w:cs="Arial"/>
          <w:sz w:val="24"/>
          <w:szCs w:val="24"/>
        </w:rPr>
        <w:t xml:space="preserve"> until 8:20am. Gate closes at 8:20am</w:t>
      </w:r>
    </w:p>
    <w:p w14:paraId="33541878" w14:textId="505DF55C" w:rsidR="001205DA" w:rsidRPr="00CF1237" w:rsidRDefault="00687DE2" w:rsidP="001205DA">
      <w:pPr>
        <w:rPr>
          <w:rFonts w:ascii="Arial" w:hAnsi="Arial" w:cs="Arial"/>
          <w:sz w:val="24"/>
          <w:szCs w:val="24"/>
        </w:rPr>
      </w:pPr>
      <w:r>
        <w:rPr>
          <w:rFonts w:ascii="Arial" w:hAnsi="Arial" w:cs="Arial"/>
          <w:sz w:val="24"/>
          <w:szCs w:val="24"/>
        </w:rPr>
        <w:t xml:space="preserve">Afterschool - </w:t>
      </w:r>
      <w:r w:rsidR="001205DA" w:rsidRPr="00CF1237">
        <w:rPr>
          <w:rFonts w:ascii="Arial" w:hAnsi="Arial" w:cs="Arial"/>
          <w:sz w:val="24"/>
          <w:szCs w:val="24"/>
        </w:rPr>
        <w:t xml:space="preserve">from the end of the school day until </w:t>
      </w:r>
      <w:r w:rsidR="004A5041">
        <w:rPr>
          <w:rFonts w:ascii="Arial" w:hAnsi="Arial" w:cs="Arial"/>
          <w:sz w:val="24"/>
          <w:szCs w:val="24"/>
        </w:rPr>
        <w:t>5:30</w:t>
      </w:r>
      <w:r w:rsidR="001205DA" w:rsidRPr="00CF1237">
        <w:rPr>
          <w:rFonts w:ascii="Arial" w:hAnsi="Arial" w:cs="Arial"/>
          <w:sz w:val="24"/>
          <w:szCs w:val="24"/>
        </w:rPr>
        <w:t>pm, Monday – Friday.</w:t>
      </w:r>
    </w:p>
    <w:p w14:paraId="2FC8A9B7" w14:textId="26BD7D08" w:rsidR="00CF1237" w:rsidRDefault="00CF1237" w:rsidP="001205DA">
      <w:pPr>
        <w:rPr>
          <w:rFonts w:ascii="Arial" w:hAnsi="Arial" w:cs="Arial"/>
          <w:sz w:val="24"/>
          <w:szCs w:val="24"/>
        </w:rPr>
      </w:pPr>
    </w:p>
    <w:p w14:paraId="4E726530" w14:textId="371080C6" w:rsidR="008E121B" w:rsidRDefault="008E121B" w:rsidP="001205DA">
      <w:pPr>
        <w:rPr>
          <w:rFonts w:ascii="Arial" w:hAnsi="Arial" w:cs="Arial"/>
          <w:sz w:val="24"/>
          <w:szCs w:val="24"/>
        </w:rPr>
      </w:pPr>
    </w:p>
    <w:p w14:paraId="0F28F1C4" w14:textId="5E9F16D9" w:rsidR="008E121B" w:rsidRDefault="008E121B" w:rsidP="001205DA">
      <w:pPr>
        <w:rPr>
          <w:rFonts w:ascii="Arial" w:hAnsi="Arial" w:cs="Arial"/>
          <w:sz w:val="24"/>
          <w:szCs w:val="24"/>
        </w:rPr>
      </w:pPr>
    </w:p>
    <w:p w14:paraId="183C7A45" w14:textId="77777777" w:rsidR="008E121B" w:rsidRPr="00CF1237" w:rsidRDefault="008E121B" w:rsidP="001205DA">
      <w:pPr>
        <w:rPr>
          <w:rFonts w:ascii="Arial" w:hAnsi="Arial" w:cs="Arial"/>
          <w:sz w:val="24"/>
          <w:szCs w:val="24"/>
        </w:rPr>
      </w:pPr>
    </w:p>
    <w:p w14:paraId="060FB5E6" w14:textId="25A391BD" w:rsidR="001205DA" w:rsidRDefault="001205DA" w:rsidP="001205DA">
      <w:pPr>
        <w:pStyle w:val="ListParagraph"/>
        <w:numPr>
          <w:ilvl w:val="0"/>
          <w:numId w:val="1"/>
        </w:numPr>
        <w:rPr>
          <w:rFonts w:ascii="Arial" w:hAnsi="Arial" w:cs="Arial"/>
          <w:b/>
          <w:sz w:val="24"/>
          <w:szCs w:val="24"/>
          <w:u w:val="single"/>
        </w:rPr>
      </w:pPr>
      <w:r w:rsidRPr="00CF1237">
        <w:rPr>
          <w:rFonts w:ascii="Arial" w:hAnsi="Arial" w:cs="Arial"/>
          <w:b/>
          <w:sz w:val="24"/>
          <w:szCs w:val="24"/>
          <w:u w:val="single"/>
        </w:rPr>
        <w:lastRenderedPageBreak/>
        <w:t>Cost:</w:t>
      </w:r>
    </w:p>
    <w:p w14:paraId="0F1AD994" w14:textId="51698040" w:rsidR="008E121B" w:rsidRDefault="008E121B" w:rsidP="008E121B">
      <w:pPr>
        <w:pStyle w:val="ListParagraph"/>
        <w:rPr>
          <w:rFonts w:ascii="Arial" w:hAnsi="Arial" w:cs="Arial"/>
          <w:b/>
          <w:sz w:val="24"/>
          <w:szCs w:val="24"/>
          <w:u w:val="single"/>
        </w:rPr>
      </w:pPr>
      <w:r>
        <w:rPr>
          <w:rFonts w:ascii="Arial" w:hAnsi="Arial" w:cs="Arial"/>
          <w:b/>
          <w:sz w:val="24"/>
          <w:szCs w:val="24"/>
          <w:u w:val="single"/>
        </w:rPr>
        <w:t>Breakfast club</w:t>
      </w:r>
    </w:p>
    <w:p w14:paraId="07581694" w14:textId="59A044FC" w:rsidR="008E121B" w:rsidRPr="008E121B" w:rsidRDefault="008E121B" w:rsidP="008E121B">
      <w:pPr>
        <w:pStyle w:val="ListParagraph"/>
        <w:numPr>
          <w:ilvl w:val="0"/>
          <w:numId w:val="33"/>
        </w:numPr>
        <w:rPr>
          <w:rFonts w:ascii="Arial" w:hAnsi="Arial" w:cs="Arial"/>
          <w:sz w:val="24"/>
          <w:szCs w:val="24"/>
        </w:rPr>
      </w:pPr>
      <w:r w:rsidRPr="008E121B">
        <w:rPr>
          <w:rFonts w:ascii="Arial" w:hAnsi="Arial" w:cs="Arial"/>
          <w:sz w:val="24"/>
          <w:szCs w:val="24"/>
        </w:rPr>
        <w:t>7:30am – Start of School = £5 per attendee</w:t>
      </w:r>
    </w:p>
    <w:p w14:paraId="7483579A" w14:textId="4B6C33F9" w:rsidR="008E121B" w:rsidRDefault="008E121B" w:rsidP="008E121B">
      <w:pPr>
        <w:pStyle w:val="ListParagraph"/>
        <w:numPr>
          <w:ilvl w:val="0"/>
          <w:numId w:val="33"/>
        </w:numPr>
        <w:rPr>
          <w:rFonts w:ascii="Arial" w:hAnsi="Arial" w:cs="Arial"/>
          <w:sz w:val="24"/>
          <w:szCs w:val="24"/>
        </w:rPr>
      </w:pPr>
      <w:r w:rsidRPr="008E121B">
        <w:rPr>
          <w:rFonts w:ascii="Arial" w:hAnsi="Arial" w:cs="Arial"/>
          <w:sz w:val="24"/>
          <w:szCs w:val="24"/>
        </w:rPr>
        <w:t>8am – Start of School = £3 per attendee</w:t>
      </w:r>
    </w:p>
    <w:p w14:paraId="1112C1DC" w14:textId="6435C056" w:rsidR="008E121B" w:rsidRPr="008E121B" w:rsidRDefault="008E121B" w:rsidP="008E121B">
      <w:pPr>
        <w:pStyle w:val="ListParagraph"/>
        <w:rPr>
          <w:rFonts w:ascii="Arial" w:hAnsi="Arial" w:cs="Arial"/>
          <w:b/>
          <w:sz w:val="24"/>
          <w:szCs w:val="24"/>
          <w:u w:val="single"/>
        </w:rPr>
      </w:pPr>
      <w:r>
        <w:rPr>
          <w:rFonts w:ascii="Arial" w:hAnsi="Arial" w:cs="Arial"/>
          <w:b/>
          <w:sz w:val="24"/>
          <w:szCs w:val="24"/>
          <w:u w:val="single"/>
        </w:rPr>
        <w:t>Afterschool club</w:t>
      </w:r>
    </w:p>
    <w:p w14:paraId="7BD2AC7E" w14:textId="2B1BE4A8" w:rsidR="00035253" w:rsidRPr="008E121B" w:rsidRDefault="00035253" w:rsidP="008E121B">
      <w:pPr>
        <w:pStyle w:val="ListParagraph"/>
        <w:numPr>
          <w:ilvl w:val="0"/>
          <w:numId w:val="31"/>
        </w:numPr>
        <w:rPr>
          <w:rFonts w:ascii="Arial" w:hAnsi="Arial" w:cs="Arial"/>
          <w:sz w:val="24"/>
          <w:szCs w:val="24"/>
        </w:rPr>
      </w:pPr>
      <w:r w:rsidRPr="008E121B">
        <w:rPr>
          <w:rFonts w:ascii="Arial" w:hAnsi="Arial" w:cs="Arial"/>
          <w:sz w:val="24"/>
          <w:szCs w:val="24"/>
        </w:rPr>
        <w:t>End of School – 4pm = £</w:t>
      </w:r>
      <w:r w:rsidR="006D6561" w:rsidRPr="008E121B">
        <w:rPr>
          <w:rFonts w:ascii="Arial" w:hAnsi="Arial" w:cs="Arial"/>
          <w:sz w:val="24"/>
          <w:szCs w:val="24"/>
        </w:rPr>
        <w:t xml:space="preserve">6   </w:t>
      </w:r>
      <w:r w:rsidRPr="008E121B">
        <w:rPr>
          <w:rFonts w:ascii="Arial" w:hAnsi="Arial" w:cs="Arial"/>
          <w:sz w:val="24"/>
          <w:szCs w:val="24"/>
        </w:rPr>
        <w:t xml:space="preserve"> per attendee.</w:t>
      </w:r>
    </w:p>
    <w:p w14:paraId="23C1DD0C" w14:textId="4DACDE22" w:rsidR="001205DA" w:rsidRPr="008E121B" w:rsidRDefault="001205DA" w:rsidP="008E121B">
      <w:pPr>
        <w:pStyle w:val="ListParagraph"/>
        <w:numPr>
          <w:ilvl w:val="0"/>
          <w:numId w:val="31"/>
        </w:numPr>
        <w:rPr>
          <w:rFonts w:ascii="Arial" w:hAnsi="Arial" w:cs="Arial"/>
          <w:sz w:val="24"/>
          <w:szCs w:val="24"/>
        </w:rPr>
      </w:pPr>
      <w:r w:rsidRPr="008E121B">
        <w:rPr>
          <w:rFonts w:ascii="Arial" w:hAnsi="Arial" w:cs="Arial"/>
          <w:sz w:val="24"/>
          <w:szCs w:val="24"/>
        </w:rPr>
        <w:t xml:space="preserve">End of School – 5pm = £10 per attendee. </w:t>
      </w:r>
    </w:p>
    <w:p w14:paraId="60566F34" w14:textId="5469BD4B" w:rsidR="001205DA" w:rsidRPr="008E121B" w:rsidRDefault="004A5041" w:rsidP="008E121B">
      <w:pPr>
        <w:pStyle w:val="ListParagraph"/>
        <w:numPr>
          <w:ilvl w:val="0"/>
          <w:numId w:val="31"/>
        </w:numPr>
        <w:rPr>
          <w:rFonts w:ascii="Arial" w:hAnsi="Arial" w:cs="Arial"/>
          <w:sz w:val="24"/>
          <w:szCs w:val="24"/>
        </w:rPr>
      </w:pPr>
      <w:r w:rsidRPr="008E121B">
        <w:rPr>
          <w:rFonts w:ascii="Arial" w:hAnsi="Arial" w:cs="Arial"/>
          <w:sz w:val="24"/>
          <w:szCs w:val="24"/>
        </w:rPr>
        <w:t>End of School – 5:30</w:t>
      </w:r>
      <w:r w:rsidR="001205DA" w:rsidRPr="008E121B">
        <w:rPr>
          <w:rFonts w:ascii="Arial" w:hAnsi="Arial" w:cs="Arial"/>
          <w:sz w:val="24"/>
          <w:szCs w:val="24"/>
        </w:rPr>
        <w:t>pm = £12 per attendee.</w:t>
      </w:r>
    </w:p>
    <w:p w14:paraId="6CFC8CDF" w14:textId="77777777" w:rsidR="001205DA" w:rsidRPr="00CF1237" w:rsidRDefault="001205DA" w:rsidP="001205DA">
      <w:pPr>
        <w:rPr>
          <w:rFonts w:ascii="Arial" w:hAnsi="Arial" w:cs="Arial"/>
          <w:sz w:val="24"/>
          <w:szCs w:val="24"/>
        </w:rPr>
      </w:pPr>
    </w:p>
    <w:p w14:paraId="46C5131F" w14:textId="2C7093A0" w:rsidR="001205DA" w:rsidRPr="00CF1237" w:rsidRDefault="001205DA" w:rsidP="001205DA">
      <w:pPr>
        <w:pStyle w:val="ListParagraph"/>
        <w:numPr>
          <w:ilvl w:val="0"/>
          <w:numId w:val="1"/>
        </w:numPr>
        <w:rPr>
          <w:rFonts w:ascii="Arial" w:hAnsi="Arial" w:cs="Arial"/>
          <w:b/>
          <w:sz w:val="24"/>
          <w:szCs w:val="24"/>
        </w:rPr>
      </w:pPr>
      <w:r w:rsidRPr="00CF1237">
        <w:rPr>
          <w:rFonts w:ascii="Arial" w:hAnsi="Arial" w:cs="Arial"/>
          <w:b/>
          <w:sz w:val="24"/>
          <w:szCs w:val="24"/>
          <w:u w:val="single"/>
        </w:rPr>
        <w:t>Bookings</w:t>
      </w:r>
      <w:r w:rsidRPr="00CF1237">
        <w:rPr>
          <w:rFonts w:ascii="Arial" w:hAnsi="Arial" w:cs="Arial"/>
          <w:b/>
          <w:sz w:val="24"/>
          <w:szCs w:val="24"/>
        </w:rPr>
        <w:t>:</w:t>
      </w:r>
    </w:p>
    <w:p w14:paraId="69BD7C71" w14:textId="4B008269" w:rsidR="001205DA" w:rsidRPr="00CF1237" w:rsidRDefault="00DE1817" w:rsidP="001205DA">
      <w:pPr>
        <w:rPr>
          <w:rFonts w:ascii="Arial" w:hAnsi="Arial" w:cs="Arial"/>
          <w:sz w:val="24"/>
          <w:szCs w:val="24"/>
        </w:rPr>
      </w:pPr>
      <w:r w:rsidRPr="00CF1237">
        <w:rPr>
          <w:rFonts w:ascii="Arial" w:hAnsi="Arial" w:cs="Arial"/>
          <w:sz w:val="24"/>
          <w:szCs w:val="24"/>
        </w:rPr>
        <w:t>Grove Road School recognises the importance of flexibility around bookings</w:t>
      </w:r>
      <w:r w:rsidR="008D6800" w:rsidRPr="00CF1237">
        <w:rPr>
          <w:rFonts w:ascii="Arial" w:hAnsi="Arial" w:cs="Arial"/>
          <w:sz w:val="24"/>
          <w:szCs w:val="24"/>
        </w:rPr>
        <w:t xml:space="preserve"> </w:t>
      </w:r>
      <w:r w:rsidRPr="00CF1237">
        <w:rPr>
          <w:rFonts w:ascii="Arial" w:hAnsi="Arial" w:cs="Arial"/>
          <w:sz w:val="24"/>
          <w:szCs w:val="24"/>
        </w:rPr>
        <w:t>for parents/carers and aims to offer several options in line with the ethos of the school.</w:t>
      </w:r>
    </w:p>
    <w:p w14:paraId="6F921817" w14:textId="48C5E8AC" w:rsidR="00DE1817" w:rsidRPr="00CF1237" w:rsidRDefault="00687DE2" w:rsidP="001205DA">
      <w:pPr>
        <w:rPr>
          <w:rFonts w:ascii="Arial" w:hAnsi="Arial" w:cs="Arial"/>
          <w:sz w:val="24"/>
          <w:szCs w:val="24"/>
        </w:rPr>
      </w:pPr>
      <w:r>
        <w:rPr>
          <w:rFonts w:ascii="Arial" w:hAnsi="Arial" w:cs="Arial"/>
          <w:sz w:val="24"/>
          <w:szCs w:val="24"/>
        </w:rPr>
        <w:t>A</w:t>
      </w:r>
      <w:r w:rsidR="006E309B" w:rsidRPr="00CF1237">
        <w:rPr>
          <w:rFonts w:ascii="Arial" w:hAnsi="Arial" w:cs="Arial"/>
          <w:sz w:val="24"/>
          <w:szCs w:val="24"/>
        </w:rPr>
        <w:t xml:space="preserve">dvance booking is </w:t>
      </w:r>
      <w:r>
        <w:rPr>
          <w:rFonts w:ascii="Arial" w:hAnsi="Arial" w:cs="Arial"/>
          <w:sz w:val="24"/>
          <w:szCs w:val="24"/>
        </w:rPr>
        <w:t>required</w:t>
      </w:r>
      <w:r w:rsidR="006E309B" w:rsidRPr="00CF1237">
        <w:rPr>
          <w:rFonts w:ascii="Arial" w:hAnsi="Arial" w:cs="Arial"/>
          <w:sz w:val="24"/>
          <w:szCs w:val="24"/>
        </w:rPr>
        <w:t xml:space="preserve">. </w:t>
      </w:r>
      <w:r>
        <w:rPr>
          <w:rFonts w:ascii="Arial" w:hAnsi="Arial" w:cs="Arial"/>
          <w:sz w:val="24"/>
          <w:szCs w:val="24"/>
        </w:rPr>
        <w:t xml:space="preserve">All bookings </w:t>
      </w:r>
      <w:proofErr w:type="gramStart"/>
      <w:r>
        <w:rPr>
          <w:rFonts w:ascii="Arial" w:hAnsi="Arial" w:cs="Arial"/>
          <w:sz w:val="24"/>
          <w:szCs w:val="24"/>
        </w:rPr>
        <w:t>should be made</w:t>
      </w:r>
      <w:proofErr w:type="gramEnd"/>
      <w:r>
        <w:rPr>
          <w:rFonts w:ascii="Arial" w:hAnsi="Arial" w:cs="Arial"/>
          <w:sz w:val="24"/>
          <w:szCs w:val="24"/>
        </w:rPr>
        <w:t xml:space="preserve"> online via the </w:t>
      </w:r>
      <w:proofErr w:type="spellStart"/>
      <w:r>
        <w:rPr>
          <w:rFonts w:ascii="Arial" w:hAnsi="Arial" w:cs="Arial"/>
          <w:sz w:val="24"/>
          <w:szCs w:val="24"/>
        </w:rPr>
        <w:t>ParentMail</w:t>
      </w:r>
      <w:proofErr w:type="spellEnd"/>
      <w:r>
        <w:rPr>
          <w:rFonts w:ascii="Arial" w:hAnsi="Arial" w:cs="Arial"/>
          <w:sz w:val="24"/>
          <w:szCs w:val="24"/>
        </w:rPr>
        <w:t xml:space="preserve"> booking system. Bookings </w:t>
      </w:r>
      <w:proofErr w:type="gramStart"/>
      <w:r>
        <w:rPr>
          <w:rFonts w:ascii="Arial" w:hAnsi="Arial" w:cs="Arial"/>
          <w:sz w:val="24"/>
          <w:szCs w:val="24"/>
        </w:rPr>
        <w:t>must be made</w:t>
      </w:r>
      <w:proofErr w:type="gramEnd"/>
      <w:r>
        <w:rPr>
          <w:rFonts w:ascii="Arial" w:hAnsi="Arial" w:cs="Arial"/>
          <w:sz w:val="24"/>
          <w:szCs w:val="24"/>
        </w:rPr>
        <w:t xml:space="preserve"> at least </w:t>
      </w:r>
      <w:r w:rsidR="004A5041">
        <w:rPr>
          <w:rFonts w:ascii="Arial" w:hAnsi="Arial" w:cs="Arial"/>
          <w:sz w:val="24"/>
          <w:szCs w:val="24"/>
        </w:rPr>
        <w:t>72</w:t>
      </w:r>
      <w:r>
        <w:rPr>
          <w:rFonts w:ascii="Arial" w:hAnsi="Arial" w:cs="Arial"/>
          <w:sz w:val="24"/>
          <w:szCs w:val="24"/>
        </w:rPr>
        <w:t xml:space="preserve"> hours in advance of the session. </w:t>
      </w:r>
    </w:p>
    <w:p w14:paraId="1BA61D25" w14:textId="495E257D" w:rsidR="006E309B" w:rsidRPr="00CF1237" w:rsidRDefault="004A5041" w:rsidP="006E309B">
      <w:pPr>
        <w:rPr>
          <w:rFonts w:ascii="Arial" w:hAnsi="Arial" w:cs="Arial"/>
          <w:sz w:val="24"/>
          <w:szCs w:val="24"/>
        </w:rPr>
      </w:pPr>
      <w:r>
        <w:rPr>
          <w:rFonts w:ascii="Arial" w:hAnsi="Arial" w:cs="Arial"/>
          <w:sz w:val="24"/>
          <w:szCs w:val="24"/>
        </w:rPr>
        <w:t>S</w:t>
      </w:r>
      <w:r w:rsidR="00687DE2">
        <w:rPr>
          <w:rFonts w:ascii="Arial" w:hAnsi="Arial" w:cs="Arial"/>
          <w:sz w:val="24"/>
          <w:szCs w:val="24"/>
        </w:rPr>
        <w:t>hort notice care</w:t>
      </w:r>
      <w:r>
        <w:rPr>
          <w:rFonts w:ascii="Arial" w:hAnsi="Arial" w:cs="Arial"/>
          <w:sz w:val="24"/>
          <w:szCs w:val="24"/>
        </w:rPr>
        <w:t xml:space="preserve"> can only be provided in an emergency, where short notice care</w:t>
      </w:r>
      <w:r w:rsidR="00687DE2">
        <w:rPr>
          <w:rFonts w:ascii="Arial" w:hAnsi="Arial" w:cs="Arial"/>
          <w:sz w:val="24"/>
          <w:szCs w:val="24"/>
        </w:rPr>
        <w:t xml:space="preserve"> is agreed</w:t>
      </w:r>
      <w:r w:rsidR="00FD481C" w:rsidRPr="00CF1237">
        <w:rPr>
          <w:rFonts w:ascii="Arial" w:hAnsi="Arial" w:cs="Arial"/>
          <w:sz w:val="24"/>
          <w:szCs w:val="24"/>
        </w:rPr>
        <w:t xml:space="preserve">, this will be charged at normal session price as detailed in section </w:t>
      </w:r>
      <w:r w:rsidR="00687DE2">
        <w:rPr>
          <w:rFonts w:ascii="Arial" w:hAnsi="Arial" w:cs="Arial"/>
          <w:sz w:val="24"/>
          <w:szCs w:val="24"/>
        </w:rPr>
        <w:t>5</w:t>
      </w:r>
      <w:r w:rsidR="00FD481C" w:rsidRPr="00CF1237">
        <w:rPr>
          <w:rFonts w:ascii="Arial" w:hAnsi="Arial" w:cs="Arial"/>
          <w:sz w:val="24"/>
          <w:szCs w:val="24"/>
        </w:rPr>
        <w:t>.</w:t>
      </w:r>
    </w:p>
    <w:p w14:paraId="11B353A5" w14:textId="77777777" w:rsidR="006E309B" w:rsidRPr="00CF1237" w:rsidRDefault="006E309B" w:rsidP="006E309B">
      <w:pPr>
        <w:rPr>
          <w:rFonts w:ascii="Arial" w:hAnsi="Arial" w:cs="Arial"/>
          <w:sz w:val="24"/>
          <w:szCs w:val="24"/>
        </w:rPr>
      </w:pPr>
    </w:p>
    <w:p w14:paraId="156972A7" w14:textId="03AB6BA1" w:rsidR="006E309B" w:rsidRPr="00CF1237" w:rsidRDefault="006E309B" w:rsidP="006E309B">
      <w:pPr>
        <w:pStyle w:val="ListParagraph"/>
        <w:numPr>
          <w:ilvl w:val="0"/>
          <w:numId w:val="1"/>
        </w:numPr>
        <w:rPr>
          <w:rFonts w:ascii="Arial" w:hAnsi="Arial" w:cs="Arial"/>
          <w:b/>
          <w:sz w:val="24"/>
          <w:szCs w:val="24"/>
          <w:u w:val="single"/>
        </w:rPr>
      </w:pPr>
      <w:r w:rsidRPr="00CF1237">
        <w:rPr>
          <w:rFonts w:ascii="Arial" w:hAnsi="Arial" w:cs="Arial"/>
          <w:b/>
          <w:sz w:val="24"/>
          <w:szCs w:val="24"/>
          <w:u w:val="single"/>
        </w:rPr>
        <w:t>Payments:</w:t>
      </w:r>
    </w:p>
    <w:p w14:paraId="6EFE3612" w14:textId="3A603A4C" w:rsidR="006E309B" w:rsidRPr="00CF1237" w:rsidRDefault="006E309B" w:rsidP="006E309B">
      <w:pPr>
        <w:rPr>
          <w:rFonts w:ascii="Arial" w:hAnsi="Arial" w:cs="Arial"/>
          <w:sz w:val="24"/>
          <w:szCs w:val="24"/>
        </w:rPr>
      </w:pPr>
      <w:r w:rsidRPr="00CF1237">
        <w:rPr>
          <w:rFonts w:ascii="Arial" w:hAnsi="Arial" w:cs="Arial"/>
          <w:sz w:val="24"/>
          <w:szCs w:val="24"/>
        </w:rPr>
        <w:t>Grove Road School recognises the importance of flexible payment terms for parents/carers and aims to offer several options in line with the ethos of the school.</w:t>
      </w:r>
    </w:p>
    <w:p w14:paraId="624CB4C3" w14:textId="040B882E" w:rsidR="006E309B" w:rsidRPr="00CF1237" w:rsidRDefault="006E309B" w:rsidP="006E309B">
      <w:pPr>
        <w:rPr>
          <w:rFonts w:ascii="Arial" w:hAnsi="Arial" w:cs="Arial"/>
          <w:sz w:val="24"/>
          <w:szCs w:val="24"/>
        </w:rPr>
      </w:pPr>
      <w:r w:rsidRPr="00CF1237">
        <w:rPr>
          <w:rFonts w:ascii="Arial" w:hAnsi="Arial" w:cs="Arial"/>
          <w:sz w:val="24"/>
          <w:szCs w:val="24"/>
        </w:rPr>
        <w:t xml:space="preserve">Due to the fluctuating length of each half term period, </w:t>
      </w:r>
      <w:r w:rsidR="00FA6AA8" w:rsidRPr="00CF1237">
        <w:rPr>
          <w:rFonts w:ascii="Arial" w:hAnsi="Arial" w:cs="Arial"/>
          <w:sz w:val="24"/>
          <w:szCs w:val="24"/>
        </w:rPr>
        <w:t xml:space="preserve">and in acknowledgement of certain voucher schemes working in line with monthly salaries, </w:t>
      </w:r>
      <w:r w:rsidRPr="00CF1237">
        <w:rPr>
          <w:rFonts w:ascii="Arial" w:hAnsi="Arial" w:cs="Arial"/>
          <w:sz w:val="24"/>
          <w:szCs w:val="24"/>
        </w:rPr>
        <w:t>parents/carers are encouraged to make bookings/payments on a monthly basis</w:t>
      </w:r>
      <w:r w:rsidR="008D6800" w:rsidRPr="00CF1237">
        <w:rPr>
          <w:rFonts w:ascii="Arial" w:hAnsi="Arial" w:cs="Arial"/>
          <w:sz w:val="24"/>
          <w:szCs w:val="24"/>
        </w:rPr>
        <w:t>.</w:t>
      </w:r>
    </w:p>
    <w:p w14:paraId="164D9798" w14:textId="4E092519" w:rsidR="006E309B" w:rsidRPr="00CF1237" w:rsidRDefault="006E309B" w:rsidP="006E309B">
      <w:pPr>
        <w:rPr>
          <w:rFonts w:ascii="Arial" w:hAnsi="Arial" w:cs="Arial"/>
          <w:sz w:val="24"/>
          <w:szCs w:val="24"/>
        </w:rPr>
      </w:pPr>
      <w:r w:rsidRPr="00CF1237">
        <w:rPr>
          <w:rFonts w:ascii="Arial" w:hAnsi="Arial" w:cs="Arial"/>
          <w:sz w:val="24"/>
          <w:szCs w:val="24"/>
        </w:rPr>
        <w:t xml:space="preserve">Payments </w:t>
      </w:r>
      <w:proofErr w:type="gramStart"/>
      <w:r w:rsidRPr="00CF1237">
        <w:rPr>
          <w:rFonts w:ascii="Arial" w:hAnsi="Arial" w:cs="Arial"/>
          <w:sz w:val="24"/>
          <w:szCs w:val="24"/>
        </w:rPr>
        <w:t>can be made</w:t>
      </w:r>
      <w:proofErr w:type="gramEnd"/>
      <w:r w:rsidRPr="00CF1237">
        <w:rPr>
          <w:rFonts w:ascii="Arial" w:hAnsi="Arial" w:cs="Arial"/>
          <w:sz w:val="24"/>
          <w:szCs w:val="24"/>
        </w:rPr>
        <w:t xml:space="preserve"> in a number of ways:</w:t>
      </w:r>
    </w:p>
    <w:p w14:paraId="668F1A27" w14:textId="20B957C2" w:rsidR="006E309B" w:rsidRPr="00693FA0" w:rsidRDefault="006E309B" w:rsidP="00693FA0">
      <w:pPr>
        <w:pStyle w:val="ListParagraph"/>
        <w:numPr>
          <w:ilvl w:val="0"/>
          <w:numId w:val="25"/>
        </w:numPr>
        <w:rPr>
          <w:rFonts w:ascii="Arial" w:hAnsi="Arial" w:cs="Arial"/>
          <w:sz w:val="24"/>
          <w:szCs w:val="24"/>
        </w:rPr>
      </w:pPr>
      <w:r w:rsidRPr="00693FA0">
        <w:rPr>
          <w:rFonts w:ascii="Arial" w:hAnsi="Arial" w:cs="Arial"/>
          <w:sz w:val="24"/>
          <w:szCs w:val="24"/>
        </w:rPr>
        <w:t xml:space="preserve">Via Parent Mail </w:t>
      </w:r>
    </w:p>
    <w:p w14:paraId="18B60935" w14:textId="7511E52C" w:rsidR="006E309B" w:rsidRPr="00693FA0" w:rsidRDefault="006E309B" w:rsidP="00693FA0">
      <w:pPr>
        <w:pStyle w:val="ListParagraph"/>
        <w:numPr>
          <w:ilvl w:val="0"/>
          <w:numId w:val="25"/>
        </w:numPr>
        <w:rPr>
          <w:rFonts w:ascii="Arial" w:hAnsi="Arial" w:cs="Arial"/>
          <w:sz w:val="24"/>
          <w:szCs w:val="24"/>
        </w:rPr>
      </w:pPr>
      <w:r w:rsidRPr="00693FA0">
        <w:rPr>
          <w:rFonts w:ascii="Arial" w:hAnsi="Arial" w:cs="Arial"/>
          <w:sz w:val="24"/>
          <w:szCs w:val="24"/>
        </w:rPr>
        <w:t>Credit</w:t>
      </w:r>
      <w:r w:rsidR="00C81321" w:rsidRPr="00693FA0">
        <w:rPr>
          <w:rFonts w:ascii="Arial" w:hAnsi="Arial" w:cs="Arial"/>
          <w:sz w:val="24"/>
          <w:szCs w:val="24"/>
        </w:rPr>
        <w:t>/Debit</w:t>
      </w:r>
      <w:r w:rsidRPr="00693FA0">
        <w:rPr>
          <w:rFonts w:ascii="Arial" w:hAnsi="Arial" w:cs="Arial"/>
          <w:sz w:val="24"/>
          <w:szCs w:val="24"/>
        </w:rPr>
        <w:t xml:space="preserve"> Card (via the school office)</w:t>
      </w:r>
      <w:r w:rsidR="00C81321" w:rsidRPr="00693FA0">
        <w:rPr>
          <w:rFonts w:ascii="Arial" w:hAnsi="Arial" w:cs="Arial"/>
          <w:sz w:val="24"/>
          <w:szCs w:val="24"/>
        </w:rPr>
        <w:t>.</w:t>
      </w:r>
    </w:p>
    <w:p w14:paraId="537B179B" w14:textId="11A35722" w:rsidR="006E309B" w:rsidRPr="00693FA0" w:rsidRDefault="006E309B" w:rsidP="00693FA0">
      <w:pPr>
        <w:pStyle w:val="ListParagraph"/>
        <w:numPr>
          <w:ilvl w:val="0"/>
          <w:numId w:val="25"/>
        </w:numPr>
        <w:rPr>
          <w:rFonts w:ascii="Arial" w:hAnsi="Arial" w:cs="Arial"/>
          <w:sz w:val="24"/>
          <w:szCs w:val="24"/>
        </w:rPr>
      </w:pPr>
      <w:r w:rsidRPr="00693FA0">
        <w:rPr>
          <w:rFonts w:ascii="Arial" w:hAnsi="Arial" w:cs="Arial"/>
          <w:sz w:val="24"/>
          <w:szCs w:val="24"/>
        </w:rPr>
        <w:t>Tax-free childcare vouchers or vouchers from employer’s childcare schemes</w:t>
      </w:r>
      <w:r w:rsidR="008D6800" w:rsidRPr="00693FA0">
        <w:rPr>
          <w:rFonts w:ascii="Arial" w:hAnsi="Arial" w:cs="Arial"/>
          <w:sz w:val="24"/>
          <w:szCs w:val="24"/>
        </w:rPr>
        <w:t xml:space="preserve"> </w:t>
      </w:r>
      <w:r w:rsidR="00194D3A" w:rsidRPr="00693FA0">
        <w:rPr>
          <w:rFonts w:ascii="Arial" w:hAnsi="Arial" w:cs="Arial"/>
          <w:sz w:val="24"/>
          <w:szCs w:val="24"/>
        </w:rPr>
        <w:t>These can be used to pay up front as a set amount, pay in arrears as a set amount, or pay via “one-off payments” in order to ex</w:t>
      </w:r>
      <w:r w:rsidR="00693FA0">
        <w:rPr>
          <w:rFonts w:ascii="Arial" w:hAnsi="Arial" w:cs="Arial"/>
          <w:sz w:val="24"/>
          <w:szCs w:val="24"/>
        </w:rPr>
        <w:t>actly match your monthly booking</w:t>
      </w:r>
      <w:r w:rsidR="00194D3A" w:rsidRPr="00693FA0">
        <w:rPr>
          <w:rFonts w:ascii="Arial" w:hAnsi="Arial" w:cs="Arial"/>
          <w:sz w:val="24"/>
          <w:szCs w:val="24"/>
        </w:rPr>
        <w:t>.</w:t>
      </w:r>
    </w:p>
    <w:p w14:paraId="277CFE35" w14:textId="77777777" w:rsidR="00C81321" w:rsidRPr="00CF1237" w:rsidRDefault="00C81321" w:rsidP="006E309B">
      <w:pPr>
        <w:rPr>
          <w:rFonts w:ascii="Arial" w:hAnsi="Arial" w:cs="Arial"/>
          <w:sz w:val="24"/>
          <w:szCs w:val="24"/>
        </w:rPr>
      </w:pPr>
    </w:p>
    <w:p w14:paraId="4090EEFA" w14:textId="77777777" w:rsidR="00FD481C" w:rsidRPr="00CF1237" w:rsidRDefault="00FD481C" w:rsidP="001205DA">
      <w:pPr>
        <w:rPr>
          <w:rFonts w:ascii="Arial" w:hAnsi="Arial" w:cs="Arial"/>
          <w:color w:val="FF0000"/>
          <w:sz w:val="24"/>
          <w:szCs w:val="24"/>
        </w:rPr>
      </w:pPr>
    </w:p>
    <w:p w14:paraId="15F6E754" w14:textId="3B751DAC" w:rsidR="0048173D" w:rsidRPr="00CF1237" w:rsidRDefault="00CF1237" w:rsidP="0048173D">
      <w:pPr>
        <w:pStyle w:val="ListParagraph"/>
        <w:numPr>
          <w:ilvl w:val="0"/>
          <w:numId w:val="1"/>
        </w:numPr>
        <w:rPr>
          <w:rFonts w:ascii="Arial" w:hAnsi="Arial" w:cs="Arial"/>
          <w:b/>
          <w:sz w:val="24"/>
          <w:szCs w:val="24"/>
          <w:u w:val="single"/>
        </w:rPr>
      </w:pPr>
      <w:r w:rsidRPr="00CF1237">
        <w:rPr>
          <w:rFonts w:ascii="Arial" w:hAnsi="Arial" w:cs="Arial"/>
          <w:b/>
          <w:sz w:val="24"/>
          <w:szCs w:val="24"/>
          <w:u w:val="single"/>
        </w:rPr>
        <w:t>C</w:t>
      </w:r>
      <w:r w:rsidR="0048173D" w:rsidRPr="00CF1237">
        <w:rPr>
          <w:rFonts w:ascii="Arial" w:hAnsi="Arial" w:cs="Arial"/>
          <w:b/>
          <w:sz w:val="24"/>
          <w:szCs w:val="24"/>
          <w:u w:val="single"/>
        </w:rPr>
        <w:t>ancellation Policy:</w:t>
      </w:r>
    </w:p>
    <w:p w14:paraId="0E5792C0" w14:textId="61F9A88E" w:rsidR="006E309B" w:rsidRPr="00CF1237" w:rsidRDefault="0048173D" w:rsidP="001205DA">
      <w:pPr>
        <w:rPr>
          <w:rFonts w:ascii="Arial" w:hAnsi="Arial" w:cs="Arial"/>
          <w:sz w:val="24"/>
          <w:szCs w:val="24"/>
        </w:rPr>
      </w:pPr>
      <w:r w:rsidRPr="00CF1237">
        <w:rPr>
          <w:rFonts w:ascii="Arial" w:hAnsi="Arial" w:cs="Arial"/>
          <w:sz w:val="24"/>
          <w:szCs w:val="24"/>
        </w:rPr>
        <w:t xml:space="preserve">Grove Road School recognises the ever-shifting nature in the lives of our Community, and therefore aims to offer an acceptable cancellation period should </w:t>
      </w:r>
      <w:r w:rsidR="00693FA0">
        <w:rPr>
          <w:rFonts w:ascii="Arial" w:hAnsi="Arial" w:cs="Arial"/>
          <w:sz w:val="24"/>
          <w:szCs w:val="24"/>
        </w:rPr>
        <w:t>a parent</w:t>
      </w:r>
      <w:r w:rsidRPr="00CF1237">
        <w:rPr>
          <w:rFonts w:ascii="Arial" w:hAnsi="Arial" w:cs="Arial"/>
          <w:sz w:val="24"/>
          <w:szCs w:val="24"/>
        </w:rPr>
        <w:t xml:space="preserve"> no longer need provision on a certain day/date:</w:t>
      </w:r>
    </w:p>
    <w:p w14:paraId="082EE13F" w14:textId="2A3DDDB2" w:rsidR="0048173D" w:rsidRPr="00CF1237" w:rsidRDefault="00546502" w:rsidP="001205DA">
      <w:pPr>
        <w:rPr>
          <w:rFonts w:ascii="Arial" w:hAnsi="Arial" w:cs="Arial"/>
          <w:sz w:val="24"/>
          <w:szCs w:val="24"/>
        </w:rPr>
      </w:pPr>
      <w:r w:rsidRPr="00CF1237">
        <w:rPr>
          <w:rFonts w:ascii="Arial" w:hAnsi="Arial" w:cs="Arial"/>
          <w:sz w:val="24"/>
          <w:szCs w:val="24"/>
        </w:rPr>
        <w:lastRenderedPageBreak/>
        <w:t xml:space="preserve">Parents/Carers </w:t>
      </w:r>
      <w:r w:rsidR="00687DE2">
        <w:rPr>
          <w:rFonts w:ascii="Arial" w:hAnsi="Arial" w:cs="Arial"/>
          <w:sz w:val="24"/>
          <w:szCs w:val="24"/>
        </w:rPr>
        <w:t xml:space="preserve">must </w:t>
      </w:r>
      <w:r w:rsidR="004F37E2" w:rsidRPr="00CF1237">
        <w:rPr>
          <w:rFonts w:ascii="Arial" w:hAnsi="Arial" w:cs="Arial"/>
          <w:sz w:val="24"/>
          <w:szCs w:val="24"/>
        </w:rPr>
        <w:t>inform the after school staff if they need</w:t>
      </w:r>
      <w:r w:rsidR="00687DE2">
        <w:rPr>
          <w:rFonts w:ascii="Arial" w:hAnsi="Arial" w:cs="Arial"/>
          <w:sz w:val="24"/>
          <w:szCs w:val="24"/>
        </w:rPr>
        <w:t xml:space="preserve"> to cancel a session by either email or phone.</w:t>
      </w:r>
    </w:p>
    <w:p w14:paraId="5837D48E" w14:textId="366DC591" w:rsidR="00693FA0" w:rsidRDefault="00546502" w:rsidP="00546502">
      <w:pPr>
        <w:pStyle w:val="NormalWeb"/>
        <w:shd w:val="clear" w:color="auto" w:fill="FFFFFF"/>
        <w:spacing w:before="0" w:beforeAutospacing="0" w:after="0" w:afterAutospacing="0"/>
        <w:rPr>
          <w:rFonts w:ascii="Arial" w:hAnsi="Arial" w:cs="Arial"/>
        </w:rPr>
      </w:pPr>
      <w:r w:rsidRPr="00CF1237">
        <w:rPr>
          <w:rFonts w:ascii="Arial" w:hAnsi="Arial" w:cs="Arial"/>
        </w:rPr>
        <w:t xml:space="preserve">Email: </w:t>
      </w:r>
      <w:hyperlink r:id="rId8" w:history="1">
        <w:r w:rsidR="00693FA0" w:rsidRPr="00CD466F">
          <w:rPr>
            <w:rStyle w:val="Hyperlink"/>
            <w:rFonts w:ascii="Arial" w:hAnsi="Arial" w:cs="Arial"/>
          </w:rPr>
          <w:t>Sammysden@groveroad.n-yorks.sch.uk</w:t>
        </w:r>
      </w:hyperlink>
    </w:p>
    <w:p w14:paraId="73C2F6B2" w14:textId="1E832DF8" w:rsidR="00546502" w:rsidRPr="00CF1237" w:rsidRDefault="00693FA0" w:rsidP="00546502">
      <w:pPr>
        <w:pStyle w:val="NormalWeb"/>
        <w:shd w:val="clear" w:color="auto" w:fill="FFFFFF"/>
        <w:spacing w:before="0" w:beforeAutospacing="0" w:after="0" w:afterAutospacing="0"/>
        <w:rPr>
          <w:rFonts w:ascii="Arial" w:hAnsi="Arial" w:cs="Arial"/>
          <w:b/>
          <w:color w:val="666666"/>
        </w:rPr>
      </w:pPr>
      <w:r>
        <w:rPr>
          <w:rFonts w:ascii="Arial" w:hAnsi="Arial" w:cs="Arial"/>
        </w:rPr>
        <w:t>Phone</w:t>
      </w:r>
      <w:r w:rsidR="00546502" w:rsidRPr="00CF1237">
        <w:rPr>
          <w:rStyle w:val="Strong"/>
          <w:rFonts w:ascii="Arial" w:hAnsi="Arial" w:cs="Arial"/>
          <w:b w:val="0"/>
          <w:color w:val="333333"/>
        </w:rPr>
        <w:t>:</w:t>
      </w:r>
      <w:r>
        <w:rPr>
          <w:rStyle w:val="Strong"/>
          <w:rFonts w:ascii="Arial" w:hAnsi="Arial" w:cs="Arial"/>
          <w:b w:val="0"/>
          <w:color w:val="333333"/>
        </w:rPr>
        <w:t xml:space="preserve"> 07971528055</w:t>
      </w:r>
    </w:p>
    <w:p w14:paraId="13B722E9" w14:textId="77777777" w:rsidR="00546502" w:rsidRPr="00CF1237" w:rsidRDefault="00546502" w:rsidP="00546502">
      <w:pPr>
        <w:pStyle w:val="NormalWeb"/>
        <w:shd w:val="clear" w:color="auto" w:fill="FFFFFF"/>
        <w:spacing w:before="0" w:beforeAutospacing="0" w:after="0" w:afterAutospacing="0"/>
        <w:rPr>
          <w:rFonts w:ascii="Arial" w:hAnsi="Arial" w:cs="Arial"/>
          <w:color w:val="666666"/>
        </w:rPr>
      </w:pPr>
    </w:p>
    <w:p w14:paraId="21DD10D5" w14:textId="291FBE47" w:rsidR="00546502" w:rsidRPr="00CF1237" w:rsidRDefault="00546502" w:rsidP="001205DA">
      <w:pPr>
        <w:rPr>
          <w:rFonts w:ascii="Arial" w:hAnsi="Arial" w:cs="Arial"/>
          <w:sz w:val="24"/>
          <w:szCs w:val="24"/>
        </w:rPr>
      </w:pPr>
      <w:r w:rsidRPr="00CF1237">
        <w:rPr>
          <w:rFonts w:ascii="Arial" w:hAnsi="Arial" w:cs="Arial"/>
          <w:sz w:val="24"/>
          <w:szCs w:val="24"/>
        </w:rPr>
        <w:t xml:space="preserve">If the school </w:t>
      </w:r>
      <w:proofErr w:type="gramStart"/>
      <w:r w:rsidRPr="00CF1237">
        <w:rPr>
          <w:rFonts w:ascii="Arial" w:hAnsi="Arial" w:cs="Arial"/>
          <w:sz w:val="24"/>
          <w:szCs w:val="24"/>
        </w:rPr>
        <w:t>is</w:t>
      </w:r>
      <w:r w:rsidR="00925C3D" w:rsidRPr="00CF1237">
        <w:rPr>
          <w:rFonts w:ascii="Arial" w:hAnsi="Arial" w:cs="Arial"/>
          <w:sz w:val="24"/>
          <w:szCs w:val="24"/>
        </w:rPr>
        <w:t xml:space="preserve"> given</w:t>
      </w:r>
      <w:proofErr w:type="gramEnd"/>
      <w:r w:rsidR="00925C3D" w:rsidRPr="00CF1237">
        <w:rPr>
          <w:rFonts w:ascii="Arial" w:hAnsi="Arial" w:cs="Arial"/>
          <w:sz w:val="24"/>
          <w:szCs w:val="24"/>
        </w:rPr>
        <w:t xml:space="preserve"> a minimum of 24 </w:t>
      </w:r>
      <w:proofErr w:type="spellStart"/>
      <w:r w:rsidR="00925C3D" w:rsidRPr="00CF1237">
        <w:rPr>
          <w:rFonts w:ascii="Arial" w:hAnsi="Arial" w:cs="Arial"/>
          <w:sz w:val="24"/>
          <w:szCs w:val="24"/>
        </w:rPr>
        <w:t>hours notice</w:t>
      </w:r>
      <w:proofErr w:type="spellEnd"/>
      <w:r w:rsidR="00925C3D" w:rsidRPr="00CF1237">
        <w:rPr>
          <w:rFonts w:ascii="Arial" w:hAnsi="Arial" w:cs="Arial"/>
          <w:sz w:val="24"/>
          <w:szCs w:val="24"/>
        </w:rPr>
        <w:t>, that a place is no longer required, then no c</w:t>
      </w:r>
      <w:r w:rsidR="004F37E2" w:rsidRPr="00CF1237">
        <w:rPr>
          <w:rFonts w:ascii="Arial" w:hAnsi="Arial" w:cs="Arial"/>
          <w:sz w:val="24"/>
          <w:szCs w:val="24"/>
        </w:rPr>
        <w:t>harge will be made for the cancelled session</w:t>
      </w:r>
      <w:r w:rsidR="00925C3D" w:rsidRPr="00CF1237">
        <w:rPr>
          <w:rFonts w:ascii="Arial" w:hAnsi="Arial" w:cs="Arial"/>
          <w:sz w:val="24"/>
          <w:szCs w:val="24"/>
        </w:rPr>
        <w:t>.</w:t>
      </w:r>
      <w:r w:rsidRPr="00CF1237">
        <w:rPr>
          <w:rFonts w:ascii="Arial" w:hAnsi="Arial" w:cs="Arial"/>
          <w:sz w:val="24"/>
          <w:szCs w:val="24"/>
        </w:rPr>
        <w:t xml:space="preserve"> </w:t>
      </w:r>
    </w:p>
    <w:p w14:paraId="38D3E780" w14:textId="031539E2" w:rsidR="00546502" w:rsidRPr="00BD6570" w:rsidRDefault="00693FA0" w:rsidP="001205DA">
      <w:pPr>
        <w:rPr>
          <w:rFonts w:ascii="Arial" w:hAnsi="Arial" w:cs="Arial"/>
          <w:sz w:val="24"/>
          <w:szCs w:val="24"/>
        </w:rPr>
      </w:pPr>
      <w:r>
        <w:rPr>
          <w:rFonts w:ascii="Arial" w:hAnsi="Arial" w:cs="Arial"/>
          <w:sz w:val="24"/>
          <w:szCs w:val="24"/>
        </w:rPr>
        <w:t>I</w:t>
      </w:r>
      <w:r w:rsidR="00546502" w:rsidRPr="00BD6570">
        <w:rPr>
          <w:rFonts w:ascii="Arial" w:hAnsi="Arial" w:cs="Arial"/>
          <w:sz w:val="24"/>
          <w:szCs w:val="24"/>
        </w:rPr>
        <w:t xml:space="preserve">f the school </w:t>
      </w:r>
      <w:proofErr w:type="gramStart"/>
      <w:r w:rsidR="00546502" w:rsidRPr="00BD6570">
        <w:rPr>
          <w:rFonts w:ascii="Arial" w:hAnsi="Arial" w:cs="Arial"/>
          <w:sz w:val="24"/>
          <w:szCs w:val="24"/>
        </w:rPr>
        <w:t>is informed</w:t>
      </w:r>
      <w:proofErr w:type="gramEnd"/>
      <w:r w:rsidR="00546502" w:rsidRPr="00BD6570">
        <w:rPr>
          <w:rFonts w:ascii="Arial" w:hAnsi="Arial" w:cs="Arial"/>
          <w:sz w:val="24"/>
          <w:szCs w:val="24"/>
        </w:rPr>
        <w:t xml:space="preserve"> after 6pm on the day prior to the session to</w:t>
      </w:r>
      <w:r>
        <w:rPr>
          <w:rFonts w:ascii="Arial" w:hAnsi="Arial" w:cs="Arial"/>
          <w:sz w:val="24"/>
          <w:szCs w:val="24"/>
        </w:rPr>
        <w:t xml:space="preserve"> be</w:t>
      </w:r>
      <w:r w:rsidR="00546502" w:rsidRPr="00BD6570">
        <w:rPr>
          <w:rFonts w:ascii="Arial" w:hAnsi="Arial" w:cs="Arial"/>
          <w:sz w:val="24"/>
          <w:szCs w:val="24"/>
        </w:rPr>
        <w:t xml:space="preserve"> cancel</w:t>
      </w:r>
      <w:r>
        <w:rPr>
          <w:rFonts w:ascii="Arial" w:hAnsi="Arial" w:cs="Arial"/>
          <w:sz w:val="24"/>
          <w:szCs w:val="24"/>
        </w:rPr>
        <w:t>led</w:t>
      </w:r>
      <w:r w:rsidR="00546502" w:rsidRPr="00BD6570">
        <w:rPr>
          <w:rFonts w:ascii="Arial" w:hAnsi="Arial" w:cs="Arial"/>
          <w:sz w:val="24"/>
          <w:szCs w:val="24"/>
        </w:rPr>
        <w:t xml:space="preserve">, or </w:t>
      </w:r>
      <w:r>
        <w:rPr>
          <w:rFonts w:ascii="Arial" w:hAnsi="Arial" w:cs="Arial"/>
          <w:sz w:val="24"/>
          <w:szCs w:val="24"/>
        </w:rPr>
        <w:t>a parent</w:t>
      </w:r>
      <w:r w:rsidR="00546502" w:rsidRPr="00BD6570">
        <w:rPr>
          <w:rFonts w:ascii="Arial" w:hAnsi="Arial" w:cs="Arial"/>
          <w:sz w:val="24"/>
          <w:szCs w:val="24"/>
        </w:rPr>
        <w:t xml:space="preserve"> fail</w:t>
      </w:r>
      <w:r>
        <w:rPr>
          <w:rFonts w:ascii="Arial" w:hAnsi="Arial" w:cs="Arial"/>
          <w:sz w:val="24"/>
          <w:szCs w:val="24"/>
        </w:rPr>
        <w:t>s</w:t>
      </w:r>
      <w:r w:rsidR="00546502" w:rsidRPr="00BD6570">
        <w:rPr>
          <w:rFonts w:ascii="Arial" w:hAnsi="Arial" w:cs="Arial"/>
          <w:sz w:val="24"/>
          <w:szCs w:val="24"/>
        </w:rPr>
        <w:t xml:space="preserve"> to inform the school that </w:t>
      </w:r>
      <w:r>
        <w:rPr>
          <w:rFonts w:ascii="Arial" w:hAnsi="Arial" w:cs="Arial"/>
          <w:sz w:val="24"/>
          <w:szCs w:val="24"/>
        </w:rPr>
        <w:t xml:space="preserve">the session is </w:t>
      </w:r>
      <w:proofErr w:type="spellStart"/>
      <w:r>
        <w:rPr>
          <w:rFonts w:ascii="Arial" w:hAnsi="Arial" w:cs="Arial"/>
          <w:sz w:val="24"/>
          <w:szCs w:val="24"/>
        </w:rPr>
        <w:t>not longer</w:t>
      </w:r>
      <w:proofErr w:type="spellEnd"/>
      <w:r>
        <w:rPr>
          <w:rFonts w:ascii="Arial" w:hAnsi="Arial" w:cs="Arial"/>
          <w:sz w:val="24"/>
          <w:szCs w:val="24"/>
        </w:rPr>
        <w:t xml:space="preserve"> required</w:t>
      </w:r>
      <w:r w:rsidR="004F37E2" w:rsidRPr="00BD6570">
        <w:rPr>
          <w:rFonts w:ascii="Arial" w:hAnsi="Arial" w:cs="Arial"/>
          <w:sz w:val="24"/>
          <w:szCs w:val="24"/>
        </w:rPr>
        <w:t>, the</w:t>
      </w:r>
      <w:r w:rsidR="00546502" w:rsidRPr="00BD6570">
        <w:rPr>
          <w:rFonts w:ascii="Arial" w:hAnsi="Arial" w:cs="Arial"/>
          <w:sz w:val="24"/>
          <w:szCs w:val="24"/>
        </w:rPr>
        <w:t xml:space="preserve">n 100% of the fee applies and will be invoiced. </w:t>
      </w:r>
    </w:p>
    <w:p w14:paraId="5F0853C0" w14:textId="14BC4346" w:rsidR="00146E96" w:rsidRPr="00EA127B" w:rsidRDefault="00146E96" w:rsidP="00146E96">
      <w:pPr>
        <w:pStyle w:val="ListParagraph"/>
        <w:numPr>
          <w:ilvl w:val="0"/>
          <w:numId w:val="1"/>
        </w:numPr>
        <w:rPr>
          <w:rFonts w:ascii="Arial" w:hAnsi="Arial" w:cs="Arial"/>
          <w:b/>
          <w:sz w:val="24"/>
          <w:szCs w:val="24"/>
          <w:u w:val="single"/>
        </w:rPr>
      </w:pPr>
      <w:r w:rsidRPr="00EA127B">
        <w:rPr>
          <w:rFonts w:ascii="Arial" w:hAnsi="Arial" w:cs="Arial"/>
          <w:b/>
          <w:sz w:val="24"/>
          <w:szCs w:val="24"/>
          <w:u w:val="single"/>
        </w:rPr>
        <w:t xml:space="preserve">Arrivals </w:t>
      </w:r>
    </w:p>
    <w:p w14:paraId="5D81E5AF" w14:textId="3FD90F67" w:rsidR="00146E96" w:rsidRPr="00146E96" w:rsidRDefault="00146E96" w:rsidP="00146E96">
      <w:pPr>
        <w:rPr>
          <w:rFonts w:ascii="Arial" w:hAnsi="Arial" w:cs="Arial"/>
          <w:sz w:val="24"/>
          <w:szCs w:val="24"/>
        </w:rPr>
      </w:pPr>
      <w:r w:rsidRPr="00146E96">
        <w:rPr>
          <w:rFonts w:ascii="Arial" w:hAnsi="Arial" w:cs="Arial"/>
          <w:sz w:val="24"/>
          <w:szCs w:val="24"/>
        </w:rPr>
        <w:t>The school is fully committed to the safety and security of all the children in</w:t>
      </w:r>
      <w:r>
        <w:rPr>
          <w:rFonts w:ascii="Arial" w:hAnsi="Arial" w:cs="Arial"/>
          <w:sz w:val="24"/>
          <w:szCs w:val="24"/>
        </w:rPr>
        <w:t xml:space="preserve"> Sammy’s Den</w:t>
      </w:r>
      <w:r w:rsidRPr="00146E96">
        <w:rPr>
          <w:rFonts w:ascii="Arial" w:hAnsi="Arial" w:cs="Arial"/>
          <w:sz w:val="24"/>
          <w:szCs w:val="24"/>
        </w:rPr>
        <w:t>; therefore, several procedures are in place for when children arrive</w:t>
      </w:r>
      <w:r>
        <w:rPr>
          <w:rFonts w:ascii="Arial" w:hAnsi="Arial" w:cs="Arial"/>
          <w:sz w:val="24"/>
          <w:szCs w:val="24"/>
        </w:rPr>
        <w:t xml:space="preserve"> for either a breakfast or</w:t>
      </w:r>
      <w:r w:rsidR="004A5041">
        <w:rPr>
          <w:rFonts w:ascii="Arial" w:hAnsi="Arial" w:cs="Arial"/>
          <w:sz w:val="24"/>
          <w:szCs w:val="24"/>
        </w:rPr>
        <w:t xml:space="preserve"> an</w:t>
      </w:r>
      <w:r>
        <w:rPr>
          <w:rFonts w:ascii="Arial" w:hAnsi="Arial" w:cs="Arial"/>
          <w:sz w:val="24"/>
          <w:szCs w:val="24"/>
        </w:rPr>
        <w:t xml:space="preserve"> after-school session</w:t>
      </w:r>
      <w:r w:rsidRPr="00146E96">
        <w:rPr>
          <w:rFonts w:ascii="Arial" w:hAnsi="Arial" w:cs="Arial"/>
          <w:sz w:val="24"/>
          <w:szCs w:val="24"/>
        </w:rPr>
        <w:t>:</w:t>
      </w:r>
    </w:p>
    <w:p w14:paraId="5B554ADB" w14:textId="1E48CCCD" w:rsidR="00146E96" w:rsidRPr="00146E96" w:rsidRDefault="00146E96" w:rsidP="00146E96">
      <w:pPr>
        <w:rPr>
          <w:rFonts w:ascii="Arial" w:hAnsi="Arial" w:cs="Arial"/>
          <w:b/>
          <w:sz w:val="24"/>
          <w:szCs w:val="24"/>
        </w:rPr>
      </w:pPr>
      <w:r w:rsidRPr="00146E96">
        <w:rPr>
          <w:rFonts w:ascii="Arial" w:hAnsi="Arial" w:cs="Arial"/>
          <w:b/>
          <w:sz w:val="24"/>
          <w:szCs w:val="24"/>
        </w:rPr>
        <w:t xml:space="preserve">Breakfast club </w:t>
      </w:r>
    </w:p>
    <w:p w14:paraId="72259D0E" w14:textId="7083E1A8" w:rsidR="00146E96" w:rsidRPr="00146E96" w:rsidRDefault="00146E96" w:rsidP="00146E96">
      <w:pPr>
        <w:pStyle w:val="ListParagraph"/>
        <w:numPr>
          <w:ilvl w:val="0"/>
          <w:numId w:val="21"/>
        </w:numPr>
        <w:rPr>
          <w:rFonts w:ascii="Arial" w:hAnsi="Arial" w:cs="Arial"/>
          <w:sz w:val="24"/>
          <w:szCs w:val="24"/>
        </w:rPr>
      </w:pPr>
      <w:r w:rsidRPr="00146E96">
        <w:rPr>
          <w:rFonts w:ascii="Arial" w:hAnsi="Arial" w:cs="Arial"/>
          <w:sz w:val="24"/>
          <w:szCs w:val="24"/>
        </w:rPr>
        <w:t>Parents drop their child off at the breakfast club.</w:t>
      </w:r>
    </w:p>
    <w:p w14:paraId="69198141" w14:textId="77777777" w:rsidR="00146E96" w:rsidRDefault="00146E96" w:rsidP="00864886">
      <w:pPr>
        <w:pStyle w:val="ListParagraph"/>
        <w:numPr>
          <w:ilvl w:val="0"/>
          <w:numId w:val="21"/>
        </w:numPr>
        <w:rPr>
          <w:rFonts w:ascii="Arial" w:hAnsi="Arial" w:cs="Arial"/>
          <w:sz w:val="24"/>
          <w:szCs w:val="24"/>
        </w:rPr>
      </w:pPr>
      <w:r w:rsidRPr="00146E96">
        <w:rPr>
          <w:rFonts w:ascii="Arial" w:hAnsi="Arial" w:cs="Arial"/>
          <w:sz w:val="24"/>
          <w:szCs w:val="24"/>
        </w:rPr>
        <w:t>Attendance is recorded in</w:t>
      </w:r>
      <w:r>
        <w:rPr>
          <w:rFonts w:ascii="Arial" w:hAnsi="Arial" w:cs="Arial"/>
          <w:sz w:val="24"/>
          <w:szCs w:val="24"/>
        </w:rPr>
        <w:t xml:space="preserve"> the breakfast club’s register; this register is used as fire register and also for billing purposes</w:t>
      </w:r>
    </w:p>
    <w:p w14:paraId="6BC308D7" w14:textId="10A9BB25" w:rsidR="00146E96" w:rsidRPr="00146E96" w:rsidRDefault="00146E96" w:rsidP="00146E96">
      <w:pPr>
        <w:pStyle w:val="ListParagraph"/>
        <w:numPr>
          <w:ilvl w:val="0"/>
          <w:numId w:val="21"/>
        </w:numPr>
        <w:rPr>
          <w:rFonts w:ascii="Arial" w:hAnsi="Arial" w:cs="Arial"/>
          <w:sz w:val="24"/>
          <w:szCs w:val="24"/>
        </w:rPr>
      </w:pPr>
      <w:r>
        <w:rPr>
          <w:rFonts w:ascii="Arial" w:hAnsi="Arial" w:cs="Arial"/>
          <w:sz w:val="24"/>
          <w:szCs w:val="24"/>
        </w:rPr>
        <w:t xml:space="preserve">Sammy’s Den staff </w:t>
      </w:r>
      <w:r w:rsidR="004A5041">
        <w:rPr>
          <w:rFonts w:ascii="Arial" w:hAnsi="Arial" w:cs="Arial"/>
          <w:sz w:val="24"/>
          <w:szCs w:val="24"/>
        </w:rPr>
        <w:t>will accompany</w:t>
      </w:r>
      <w:r>
        <w:rPr>
          <w:rFonts w:ascii="Arial" w:hAnsi="Arial" w:cs="Arial"/>
          <w:sz w:val="24"/>
          <w:szCs w:val="24"/>
        </w:rPr>
        <w:t xml:space="preserve"> reception and KS1 </w:t>
      </w:r>
      <w:r w:rsidRPr="00146E96">
        <w:rPr>
          <w:rFonts w:ascii="Arial" w:hAnsi="Arial" w:cs="Arial"/>
          <w:sz w:val="24"/>
          <w:szCs w:val="24"/>
        </w:rPr>
        <w:t>pupils from the breakfast club to their respective classes</w:t>
      </w:r>
      <w:r>
        <w:rPr>
          <w:rFonts w:ascii="Arial" w:hAnsi="Arial" w:cs="Arial"/>
          <w:sz w:val="24"/>
          <w:szCs w:val="24"/>
        </w:rPr>
        <w:t xml:space="preserve">, KS2 children </w:t>
      </w:r>
      <w:proofErr w:type="gramStart"/>
      <w:r>
        <w:rPr>
          <w:rFonts w:ascii="Arial" w:hAnsi="Arial" w:cs="Arial"/>
          <w:sz w:val="24"/>
          <w:szCs w:val="24"/>
        </w:rPr>
        <w:t>are allowed</w:t>
      </w:r>
      <w:proofErr w:type="gramEnd"/>
      <w:r>
        <w:rPr>
          <w:rFonts w:ascii="Arial" w:hAnsi="Arial" w:cs="Arial"/>
          <w:sz w:val="24"/>
          <w:szCs w:val="24"/>
        </w:rPr>
        <w:t xml:space="preserve"> to go to class independently</w:t>
      </w:r>
      <w:r w:rsidRPr="00146E96">
        <w:rPr>
          <w:rFonts w:ascii="Arial" w:hAnsi="Arial" w:cs="Arial"/>
          <w:sz w:val="24"/>
          <w:szCs w:val="24"/>
        </w:rPr>
        <w:t xml:space="preserve">. </w:t>
      </w:r>
    </w:p>
    <w:p w14:paraId="343706FC" w14:textId="77777777" w:rsidR="00146E96" w:rsidRPr="00146E96" w:rsidRDefault="00146E96" w:rsidP="00146E96">
      <w:pPr>
        <w:rPr>
          <w:rFonts w:ascii="Arial" w:hAnsi="Arial" w:cs="Arial"/>
          <w:sz w:val="24"/>
          <w:szCs w:val="24"/>
        </w:rPr>
      </w:pPr>
    </w:p>
    <w:p w14:paraId="3E13B429" w14:textId="29819492" w:rsidR="00146E96" w:rsidRPr="00146E96" w:rsidRDefault="00146E96" w:rsidP="00146E96">
      <w:pPr>
        <w:rPr>
          <w:rFonts w:ascii="Arial" w:hAnsi="Arial" w:cs="Arial"/>
          <w:b/>
          <w:sz w:val="24"/>
          <w:szCs w:val="24"/>
        </w:rPr>
      </w:pPr>
      <w:r w:rsidRPr="00146E96">
        <w:rPr>
          <w:rFonts w:ascii="Arial" w:hAnsi="Arial" w:cs="Arial"/>
          <w:b/>
          <w:sz w:val="24"/>
          <w:szCs w:val="24"/>
        </w:rPr>
        <w:t>After-school club</w:t>
      </w:r>
    </w:p>
    <w:p w14:paraId="14F34EBB" w14:textId="77777777" w:rsidR="00146E96" w:rsidRPr="00146E96" w:rsidRDefault="00146E96" w:rsidP="00146E96">
      <w:pPr>
        <w:rPr>
          <w:rFonts w:ascii="Arial" w:hAnsi="Arial" w:cs="Arial"/>
          <w:sz w:val="24"/>
          <w:szCs w:val="24"/>
        </w:rPr>
      </w:pPr>
    </w:p>
    <w:p w14:paraId="6D460DDC" w14:textId="32BE65F3" w:rsidR="00146E96" w:rsidRDefault="00146E96" w:rsidP="00146E96">
      <w:pPr>
        <w:pStyle w:val="ListParagraph"/>
        <w:numPr>
          <w:ilvl w:val="0"/>
          <w:numId w:val="22"/>
        </w:numPr>
        <w:rPr>
          <w:rFonts w:ascii="Arial" w:hAnsi="Arial" w:cs="Arial"/>
          <w:sz w:val="24"/>
          <w:szCs w:val="24"/>
        </w:rPr>
      </w:pPr>
      <w:r w:rsidRPr="00146E96">
        <w:rPr>
          <w:rFonts w:ascii="Arial" w:hAnsi="Arial" w:cs="Arial"/>
          <w:sz w:val="24"/>
          <w:szCs w:val="24"/>
        </w:rPr>
        <w:t xml:space="preserve">Reception, Year 1 and Year 2 pupils </w:t>
      </w:r>
      <w:proofErr w:type="gramStart"/>
      <w:r w:rsidRPr="00146E96">
        <w:rPr>
          <w:rFonts w:ascii="Arial" w:hAnsi="Arial" w:cs="Arial"/>
          <w:sz w:val="24"/>
          <w:szCs w:val="24"/>
        </w:rPr>
        <w:t xml:space="preserve">will be </w:t>
      </w:r>
      <w:r w:rsidR="000F447D">
        <w:rPr>
          <w:rFonts w:ascii="Arial" w:hAnsi="Arial" w:cs="Arial"/>
          <w:sz w:val="24"/>
          <w:szCs w:val="24"/>
        </w:rPr>
        <w:t xml:space="preserve">taken to the afterschool club by </w:t>
      </w:r>
      <w:r w:rsidRPr="00146E96">
        <w:rPr>
          <w:rFonts w:ascii="Arial" w:hAnsi="Arial" w:cs="Arial"/>
          <w:sz w:val="24"/>
          <w:szCs w:val="24"/>
        </w:rPr>
        <w:t>their class teachers</w:t>
      </w:r>
      <w:r w:rsidR="000F447D">
        <w:rPr>
          <w:rFonts w:ascii="Arial" w:hAnsi="Arial" w:cs="Arial"/>
          <w:sz w:val="24"/>
          <w:szCs w:val="24"/>
        </w:rPr>
        <w:t>/TA</w:t>
      </w:r>
      <w:r w:rsidRPr="00146E96">
        <w:rPr>
          <w:rFonts w:ascii="Arial" w:hAnsi="Arial" w:cs="Arial"/>
          <w:sz w:val="24"/>
          <w:szCs w:val="24"/>
        </w:rPr>
        <w:t xml:space="preserve"> and recorded in the after-school club’s register upon arrival, whilst older pupils will find their own way</w:t>
      </w:r>
      <w:r w:rsidR="00687DE2">
        <w:rPr>
          <w:rFonts w:ascii="Arial" w:hAnsi="Arial" w:cs="Arial"/>
          <w:sz w:val="24"/>
          <w:szCs w:val="24"/>
        </w:rPr>
        <w:t xml:space="preserve"> to the </w:t>
      </w:r>
      <w:r w:rsidR="000F447D">
        <w:rPr>
          <w:rFonts w:ascii="Arial" w:hAnsi="Arial" w:cs="Arial"/>
          <w:sz w:val="24"/>
          <w:szCs w:val="24"/>
        </w:rPr>
        <w:t>club</w:t>
      </w:r>
      <w:proofErr w:type="gramEnd"/>
      <w:r w:rsidRPr="00146E96">
        <w:rPr>
          <w:rFonts w:ascii="Arial" w:hAnsi="Arial" w:cs="Arial"/>
          <w:sz w:val="24"/>
          <w:szCs w:val="24"/>
        </w:rPr>
        <w:t xml:space="preserve">. </w:t>
      </w:r>
    </w:p>
    <w:p w14:paraId="10E18CC0" w14:textId="4C566669" w:rsidR="00146E96" w:rsidRDefault="00146E96" w:rsidP="00146E96">
      <w:pPr>
        <w:pStyle w:val="ListParagraph"/>
        <w:numPr>
          <w:ilvl w:val="0"/>
          <w:numId w:val="22"/>
        </w:numPr>
        <w:rPr>
          <w:rFonts w:ascii="Arial" w:hAnsi="Arial" w:cs="Arial"/>
          <w:sz w:val="24"/>
          <w:szCs w:val="24"/>
        </w:rPr>
      </w:pPr>
      <w:r w:rsidRPr="00146E96">
        <w:rPr>
          <w:rFonts w:ascii="Arial" w:hAnsi="Arial" w:cs="Arial"/>
          <w:sz w:val="24"/>
          <w:szCs w:val="24"/>
        </w:rPr>
        <w:t xml:space="preserve">If a pupil arrives at the </w:t>
      </w:r>
      <w:r w:rsidR="000F447D">
        <w:rPr>
          <w:rFonts w:ascii="Arial" w:hAnsi="Arial" w:cs="Arial"/>
          <w:sz w:val="24"/>
          <w:szCs w:val="24"/>
        </w:rPr>
        <w:t>club</w:t>
      </w:r>
      <w:r w:rsidRPr="00146E96">
        <w:rPr>
          <w:rFonts w:ascii="Arial" w:hAnsi="Arial" w:cs="Arial"/>
          <w:sz w:val="24"/>
          <w:szCs w:val="24"/>
        </w:rPr>
        <w:t>, but is not on the register, a</w:t>
      </w:r>
      <w:r w:rsidR="00687DE2">
        <w:rPr>
          <w:rFonts w:ascii="Arial" w:hAnsi="Arial" w:cs="Arial"/>
          <w:sz w:val="24"/>
          <w:szCs w:val="24"/>
        </w:rPr>
        <w:t>n office</w:t>
      </w:r>
      <w:r w:rsidRPr="00146E96">
        <w:rPr>
          <w:rFonts w:ascii="Arial" w:hAnsi="Arial" w:cs="Arial"/>
          <w:sz w:val="24"/>
          <w:szCs w:val="24"/>
        </w:rPr>
        <w:t xml:space="preserve"> staff member will check with the </w:t>
      </w:r>
      <w:r w:rsidR="00687DE2">
        <w:rPr>
          <w:rFonts w:ascii="Arial" w:hAnsi="Arial" w:cs="Arial"/>
          <w:sz w:val="24"/>
          <w:szCs w:val="24"/>
        </w:rPr>
        <w:t>office/</w:t>
      </w:r>
      <w:r w:rsidRPr="00146E96">
        <w:rPr>
          <w:rFonts w:ascii="Arial" w:hAnsi="Arial" w:cs="Arial"/>
          <w:sz w:val="24"/>
          <w:szCs w:val="24"/>
        </w:rPr>
        <w:t>school</w:t>
      </w:r>
      <w:r w:rsidR="00687DE2">
        <w:rPr>
          <w:rFonts w:ascii="Arial" w:hAnsi="Arial" w:cs="Arial"/>
          <w:sz w:val="24"/>
          <w:szCs w:val="24"/>
        </w:rPr>
        <w:t xml:space="preserve"> system</w:t>
      </w:r>
      <w:r w:rsidRPr="00146E96">
        <w:rPr>
          <w:rFonts w:ascii="Arial" w:hAnsi="Arial" w:cs="Arial"/>
          <w:sz w:val="24"/>
          <w:szCs w:val="24"/>
        </w:rPr>
        <w:t xml:space="preserve"> and the parent before turning the pupil away.</w:t>
      </w:r>
    </w:p>
    <w:p w14:paraId="5450A508" w14:textId="01610A51" w:rsidR="00146E96" w:rsidRPr="00146E96" w:rsidRDefault="00146E96" w:rsidP="00146E96">
      <w:pPr>
        <w:pStyle w:val="ListParagraph"/>
        <w:numPr>
          <w:ilvl w:val="0"/>
          <w:numId w:val="22"/>
        </w:numPr>
        <w:rPr>
          <w:rFonts w:ascii="Arial" w:hAnsi="Arial" w:cs="Arial"/>
          <w:sz w:val="24"/>
          <w:szCs w:val="24"/>
        </w:rPr>
      </w:pPr>
      <w:r w:rsidRPr="00146E96">
        <w:rPr>
          <w:rFonts w:ascii="Arial" w:hAnsi="Arial" w:cs="Arial"/>
          <w:sz w:val="24"/>
          <w:szCs w:val="24"/>
        </w:rPr>
        <w:t xml:space="preserve">Where there are children booked to attend the club, but </w:t>
      </w:r>
      <w:r>
        <w:rPr>
          <w:rFonts w:ascii="Arial" w:hAnsi="Arial" w:cs="Arial"/>
          <w:sz w:val="24"/>
          <w:szCs w:val="24"/>
        </w:rPr>
        <w:t xml:space="preserve">they have not arrived Sammy’s Den staff will check with school staff if the child is absent, if there have been any messages or if the child has been collected. If </w:t>
      </w:r>
      <w:proofErr w:type="gramStart"/>
      <w:r>
        <w:rPr>
          <w:rFonts w:ascii="Arial" w:hAnsi="Arial" w:cs="Arial"/>
          <w:sz w:val="24"/>
          <w:szCs w:val="24"/>
        </w:rPr>
        <w:t>the reason for non-attendance cannot be confirmed</w:t>
      </w:r>
      <w:r w:rsidR="00EA127B">
        <w:rPr>
          <w:rFonts w:ascii="Arial" w:hAnsi="Arial" w:cs="Arial"/>
          <w:sz w:val="24"/>
          <w:szCs w:val="24"/>
        </w:rPr>
        <w:t xml:space="preserve"> by school staf</w:t>
      </w:r>
      <w:r w:rsidR="00687DE2">
        <w:rPr>
          <w:rFonts w:ascii="Arial" w:hAnsi="Arial" w:cs="Arial"/>
          <w:sz w:val="24"/>
          <w:szCs w:val="24"/>
        </w:rPr>
        <w:t>f</w:t>
      </w:r>
      <w:proofErr w:type="gramEnd"/>
      <w:r w:rsidR="00687DE2">
        <w:rPr>
          <w:rFonts w:ascii="Arial" w:hAnsi="Arial" w:cs="Arial"/>
          <w:sz w:val="24"/>
          <w:szCs w:val="24"/>
        </w:rPr>
        <w:t xml:space="preserve"> the parents will be contacted by the office.</w:t>
      </w:r>
    </w:p>
    <w:p w14:paraId="7B6B39ED" w14:textId="30141672" w:rsidR="006E309B" w:rsidRDefault="00146E96" w:rsidP="00EA127B">
      <w:pPr>
        <w:pStyle w:val="ListParagraph"/>
        <w:numPr>
          <w:ilvl w:val="0"/>
          <w:numId w:val="22"/>
        </w:numPr>
        <w:rPr>
          <w:rFonts w:ascii="Arial" w:hAnsi="Arial" w:cs="Arial"/>
          <w:sz w:val="24"/>
          <w:szCs w:val="24"/>
        </w:rPr>
      </w:pPr>
      <w:r w:rsidRPr="00EA127B">
        <w:rPr>
          <w:rFonts w:ascii="Arial" w:hAnsi="Arial" w:cs="Arial"/>
          <w:sz w:val="24"/>
          <w:szCs w:val="24"/>
        </w:rPr>
        <w:t xml:space="preserve">Where parents </w:t>
      </w:r>
      <w:proofErr w:type="gramStart"/>
      <w:r w:rsidRPr="00EA127B">
        <w:rPr>
          <w:rFonts w:ascii="Arial" w:hAnsi="Arial" w:cs="Arial"/>
          <w:sz w:val="24"/>
          <w:szCs w:val="24"/>
        </w:rPr>
        <w:t>cannot be contacted</w:t>
      </w:r>
      <w:proofErr w:type="gramEnd"/>
      <w:r w:rsidRPr="00EA127B">
        <w:rPr>
          <w:rFonts w:ascii="Arial" w:hAnsi="Arial" w:cs="Arial"/>
          <w:sz w:val="24"/>
          <w:szCs w:val="24"/>
        </w:rPr>
        <w:t xml:space="preserve">, and the whereabouts of any children remains unknown, the club will follow the procedures outlined in section </w:t>
      </w:r>
      <w:r w:rsidR="00687DE2">
        <w:rPr>
          <w:rFonts w:ascii="Arial" w:hAnsi="Arial" w:cs="Arial"/>
          <w:sz w:val="24"/>
          <w:szCs w:val="24"/>
        </w:rPr>
        <w:t>11</w:t>
      </w:r>
      <w:r w:rsidRPr="00EA127B">
        <w:rPr>
          <w:rFonts w:ascii="Arial" w:hAnsi="Arial" w:cs="Arial"/>
          <w:sz w:val="24"/>
          <w:szCs w:val="24"/>
        </w:rPr>
        <w:t xml:space="preserve"> of this policy.</w:t>
      </w:r>
    </w:p>
    <w:p w14:paraId="67C33D3E" w14:textId="70632F1B" w:rsidR="007E4726" w:rsidRDefault="007E4726" w:rsidP="00D92487">
      <w:pPr>
        <w:rPr>
          <w:rFonts w:ascii="Arial" w:hAnsi="Arial" w:cs="Arial"/>
          <w:b/>
          <w:color w:val="FF0000"/>
          <w:sz w:val="24"/>
          <w:szCs w:val="24"/>
        </w:rPr>
      </w:pPr>
    </w:p>
    <w:p w14:paraId="281319FE" w14:textId="77777777" w:rsidR="008E121B" w:rsidRPr="00CF1237" w:rsidRDefault="008E121B" w:rsidP="00D92487">
      <w:pPr>
        <w:rPr>
          <w:rFonts w:ascii="Arial" w:hAnsi="Arial" w:cs="Arial"/>
          <w:b/>
          <w:color w:val="FF0000"/>
          <w:sz w:val="24"/>
          <w:szCs w:val="24"/>
        </w:rPr>
      </w:pPr>
    </w:p>
    <w:p w14:paraId="4E7D6E1B" w14:textId="77777777" w:rsidR="00D92487" w:rsidRPr="007E4726" w:rsidRDefault="00D92487" w:rsidP="00D92487">
      <w:pPr>
        <w:pStyle w:val="ListParagraph"/>
        <w:numPr>
          <w:ilvl w:val="0"/>
          <w:numId w:val="1"/>
        </w:numPr>
        <w:rPr>
          <w:rFonts w:ascii="Arial" w:hAnsi="Arial" w:cs="Arial"/>
          <w:b/>
          <w:sz w:val="24"/>
          <w:szCs w:val="24"/>
          <w:u w:val="single"/>
        </w:rPr>
      </w:pPr>
      <w:r w:rsidRPr="007E4726">
        <w:rPr>
          <w:rFonts w:ascii="Arial" w:hAnsi="Arial" w:cs="Arial"/>
          <w:b/>
          <w:sz w:val="24"/>
          <w:szCs w:val="24"/>
          <w:u w:val="single"/>
        </w:rPr>
        <w:lastRenderedPageBreak/>
        <w:t>Collection</w:t>
      </w:r>
    </w:p>
    <w:p w14:paraId="4E43B5EB" w14:textId="714F2034" w:rsidR="007E4726" w:rsidRPr="007E4726" w:rsidRDefault="007E4726" w:rsidP="007E4726">
      <w:pPr>
        <w:rPr>
          <w:rFonts w:ascii="Arial" w:hAnsi="Arial" w:cs="Arial"/>
          <w:sz w:val="24"/>
          <w:szCs w:val="24"/>
        </w:rPr>
      </w:pPr>
      <w:r w:rsidRPr="007E4726">
        <w:rPr>
          <w:rFonts w:ascii="Arial" w:hAnsi="Arial" w:cs="Arial"/>
          <w:sz w:val="24"/>
          <w:szCs w:val="24"/>
        </w:rPr>
        <w:t xml:space="preserve">The school has the following procedures in place for when children leave </w:t>
      </w:r>
      <w:r>
        <w:rPr>
          <w:rFonts w:ascii="Arial" w:hAnsi="Arial" w:cs="Arial"/>
          <w:sz w:val="24"/>
          <w:szCs w:val="24"/>
        </w:rPr>
        <w:t>Sammy’s Den:</w:t>
      </w:r>
    </w:p>
    <w:p w14:paraId="16A6E59F" w14:textId="77777777" w:rsidR="007E4726" w:rsidRPr="007E4726" w:rsidRDefault="007E4726" w:rsidP="007E4726">
      <w:pPr>
        <w:rPr>
          <w:rFonts w:ascii="Arial" w:hAnsi="Arial" w:cs="Arial"/>
          <w:sz w:val="24"/>
          <w:szCs w:val="24"/>
        </w:rPr>
      </w:pPr>
      <w:r w:rsidRPr="007E4726">
        <w:rPr>
          <w:rFonts w:ascii="Arial" w:hAnsi="Arial" w:cs="Arial"/>
          <w:sz w:val="24"/>
          <w:szCs w:val="24"/>
        </w:rPr>
        <w:t xml:space="preserve">Upon registration, parents will complete an </w:t>
      </w:r>
      <w:r w:rsidRPr="007E4726">
        <w:rPr>
          <w:rFonts w:ascii="Arial" w:hAnsi="Arial" w:cs="Arial"/>
          <w:b/>
          <w:sz w:val="24"/>
          <w:szCs w:val="24"/>
          <w:u w:val="single"/>
        </w:rPr>
        <w:t>Authorised Person Information Collection Form</w:t>
      </w:r>
      <w:r w:rsidRPr="007E4726">
        <w:rPr>
          <w:rFonts w:ascii="Arial" w:hAnsi="Arial" w:cs="Arial"/>
          <w:sz w:val="24"/>
          <w:szCs w:val="24"/>
        </w:rPr>
        <w:t>, which outlines:</w:t>
      </w:r>
    </w:p>
    <w:p w14:paraId="1BC3B1CC" w14:textId="77777777" w:rsidR="007E4726" w:rsidRPr="00B40EFD" w:rsidRDefault="007E4726" w:rsidP="00B40EFD">
      <w:pPr>
        <w:pStyle w:val="ListParagraph"/>
        <w:numPr>
          <w:ilvl w:val="0"/>
          <w:numId w:val="23"/>
        </w:numPr>
        <w:rPr>
          <w:rFonts w:ascii="Arial" w:hAnsi="Arial" w:cs="Arial"/>
          <w:sz w:val="24"/>
          <w:szCs w:val="24"/>
        </w:rPr>
      </w:pPr>
      <w:r w:rsidRPr="00B40EFD">
        <w:rPr>
          <w:rFonts w:ascii="Arial" w:hAnsi="Arial" w:cs="Arial"/>
          <w:sz w:val="24"/>
          <w:szCs w:val="24"/>
        </w:rPr>
        <w:t>The names and contact numbers of any individuals authorised to collect their children from the club on their behalf.</w:t>
      </w:r>
    </w:p>
    <w:p w14:paraId="3D8898F4" w14:textId="77777777" w:rsidR="007E4726" w:rsidRPr="00B40EFD" w:rsidRDefault="007E4726" w:rsidP="00B40EFD">
      <w:pPr>
        <w:pStyle w:val="ListParagraph"/>
        <w:numPr>
          <w:ilvl w:val="0"/>
          <w:numId w:val="23"/>
        </w:numPr>
        <w:rPr>
          <w:rFonts w:ascii="Arial" w:hAnsi="Arial" w:cs="Arial"/>
          <w:sz w:val="24"/>
          <w:szCs w:val="24"/>
        </w:rPr>
      </w:pPr>
      <w:r w:rsidRPr="00B40EFD">
        <w:rPr>
          <w:rFonts w:ascii="Arial" w:hAnsi="Arial" w:cs="Arial"/>
          <w:sz w:val="24"/>
          <w:szCs w:val="24"/>
        </w:rPr>
        <w:t>Brief descriptions of each authorised individual.</w:t>
      </w:r>
    </w:p>
    <w:p w14:paraId="3C60AB2C" w14:textId="77777777" w:rsidR="007E4726" w:rsidRPr="00B40EFD" w:rsidRDefault="007E4726" w:rsidP="00B40EFD">
      <w:pPr>
        <w:pStyle w:val="ListParagraph"/>
        <w:numPr>
          <w:ilvl w:val="0"/>
          <w:numId w:val="23"/>
        </w:numPr>
        <w:rPr>
          <w:rFonts w:ascii="Arial" w:hAnsi="Arial" w:cs="Arial"/>
          <w:sz w:val="24"/>
          <w:szCs w:val="24"/>
        </w:rPr>
      </w:pPr>
      <w:r w:rsidRPr="00B40EFD">
        <w:rPr>
          <w:rFonts w:ascii="Arial" w:hAnsi="Arial" w:cs="Arial"/>
          <w:sz w:val="24"/>
          <w:szCs w:val="24"/>
        </w:rPr>
        <w:t>A password for each authorised individual.</w:t>
      </w:r>
    </w:p>
    <w:p w14:paraId="63938B5A" w14:textId="77777777" w:rsidR="007E4726" w:rsidRPr="00B40EFD" w:rsidRDefault="007E4726" w:rsidP="00B40EFD">
      <w:pPr>
        <w:pStyle w:val="ListParagraph"/>
        <w:numPr>
          <w:ilvl w:val="0"/>
          <w:numId w:val="23"/>
        </w:numPr>
        <w:rPr>
          <w:rFonts w:ascii="Arial" w:hAnsi="Arial" w:cs="Arial"/>
          <w:sz w:val="24"/>
          <w:szCs w:val="24"/>
        </w:rPr>
      </w:pPr>
      <w:r w:rsidRPr="00B40EFD">
        <w:rPr>
          <w:rFonts w:ascii="Arial" w:hAnsi="Arial" w:cs="Arial"/>
          <w:sz w:val="24"/>
          <w:szCs w:val="24"/>
        </w:rPr>
        <w:t xml:space="preserve">At the end of the after-school club, parents will sign their child out before they leave the premises. </w:t>
      </w:r>
    </w:p>
    <w:p w14:paraId="2E55E9C4" w14:textId="27470CF2" w:rsidR="007E4726" w:rsidRPr="007E4726" w:rsidRDefault="007E4726" w:rsidP="007E4726">
      <w:pPr>
        <w:rPr>
          <w:rFonts w:ascii="Arial" w:hAnsi="Arial" w:cs="Arial"/>
          <w:sz w:val="24"/>
          <w:szCs w:val="24"/>
        </w:rPr>
      </w:pPr>
      <w:r w:rsidRPr="007E4726">
        <w:rPr>
          <w:rFonts w:ascii="Arial" w:hAnsi="Arial" w:cs="Arial"/>
          <w:sz w:val="24"/>
          <w:szCs w:val="24"/>
        </w:rPr>
        <w:t xml:space="preserve">If someone other than the person registered is collecting the child, </w:t>
      </w:r>
      <w:proofErr w:type="gramStart"/>
      <w:r w:rsidRPr="007E4726">
        <w:rPr>
          <w:rFonts w:ascii="Arial" w:hAnsi="Arial" w:cs="Arial"/>
          <w:sz w:val="24"/>
          <w:szCs w:val="24"/>
        </w:rPr>
        <w:t>staff must be notified by the registered person</w:t>
      </w:r>
      <w:proofErr w:type="gramEnd"/>
      <w:r w:rsidRPr="007E4726">
        <w:rPr>
          <w:rFonts w:ascii="Arial" w:hAnsi="Arial" w:cs="Arial"/>
          <w:sz w:val="24"/>
          <w:szCs w:val="24"/>
        </w:rPr>
        <w:t xml:space="preserve"> in advance. The registered person must also provide a description of the individual and confirm the password. </w:t>
      </w:r>
    </w:p>
    <w:p w14:paraId="30F5D786" w14:textId="05012E53" w:rsidR="007E4726" w:rsidRPr="007E4726" w:rsidRDefault="007E4726" w:rsidP="007E4726">
      <w:pPr>
        <w:rPr>
          <w:rFonts w:ascii="Arial" w:hAnsi="Arial" w:cs="Arial"/>
          <w:sz w:val="24"/>
          <w:szCs w:val="24"/>
        </w:rPr>
      </w:pPr>
      <w:r w:rsidRPr="007E4726">
        <w:rPr>
          <w:rFonts w:ascii="Arial" w:hAnsi="Arial" w:cs="Arial"/>
          <w:sz w:val="24"/>
          <w:szCs w:val="24"/>
        </w:rPr>
        <w:t xml:space="preserve">If the registered person is running late, </w:t>
      </w:r>
      <w:proofErr w:type="gramStart"/>
      <w:r w:rsidRPr="007E4726">
        <w:rPr>
          <w:rFonts w:ascii="Arial" w:hAnsi="Arial" w:cs="Arial"/>
          <w:sz w:val="24"/>
          <w:szCs w:val="24"/>
        </w:rPr>
        <w:t>staff must be notified before the end of the collection period by the registered person</w:t>
      </w:r>
      <w:proofErr w:type="gramEnd"/>
      <w:r w:rsidRPr="007E4726">
        <w:rPr>
          <w:rFonts w:ascii="Arial" w:hAnsi="Arial" w:cs="Arial"/>
          <w:sz w:val="24"/>
          <w:szCs w:val="24"/>
        </w:rPr>
        <w:t xml:space="preserve">. If no notification </w:t>
      </w:r>
      <w:proofErr w:type="gramStart"/>
      <w:r w:rsidRPr="007E4726">
        <w:rPr>
          <w:rFonts w:ascii="Arial" w:hAnsi="Arial" w:cs="Arial"/>
          <w:sz w:val="24"/>
          <w:szCs w:val="24"/>
        </w:rPr>
        <w:t>is received</w:t>
      </w:r>
      <w:proofErr w:type="gramEnd"/>
      <w:r w:rsidRPr="007E4726">
        <w:rPr>
          <w:rFonts w:ascii="Arial" w:hAnsi="Arial" w:cs="Arial"/>
          <w:sz w:val="24"/>
          <w:szCs w:val="24"/>
        </w:rPr>
        <w:t xml:space="preserve">, the club will follow the procedures outlined in </w:t>
      </w:r>
      <w:r>
        <w:rPr>
          <w:rFonts w:ascii="Arial" w:hAnsi="Arial" w:cs="Arial"/>
          <w:sz w:val="24"/>
          <w:szCs w:val="24"/>
        </w:rPr>
        <w:t>section 1</w:t>
      </w:r>
      <w:r w:rsidR="00687DE2">
        <w:rPr>
          <w:rFonts w:ascii="Arial" w:hAnsi="Arial" w:cs="Arial"/>
          <w:sz w:val="24"/>
          <w:szCs w:val="24"/>
        </w:rPr>
        <w:t>1</w:t>
      </w:r>
      <w:r>
        <w:rPr>
          <w:rFonts w:ascii="Arial" w:hAnsi="Arial" w:cs="Arial"/>
          <w:sz w:val="24"/>
          <w:szCs w:val="24"/>
        </w:rPr>
        <w:t xml:space="preserve"> </w:t>
      </w:r>
      <w:r w:rsidRPr="007E4726">
        <w:rPr>
          <w:rFonts w:ascii="Arial" w:hAnsi="Arial" w:cs="Arial"/>
          <w:sz w:val="24"/>
          <w:szCs w:val="24"/>
        </w:rPr>
        <w:t>of this policy.</w:t>
      </w:r>
    </w:p>
    <w:p w14:paraId="1AB67F27" w14:textId="77777777" w:rsidR="007E4726" w:rsidRDefault="007E4726" w:rsidP="007E4726">
      <w:pPr>
        <w:ind w:left="360"/>
        <w:rPr>
          <w:rFonts w:ascii="Arial" w:hAnsi="Arial" w:cs="Arial"/>
          <w:b/>
          <w:sz w:val="24"/>
          <w:szCs w:val="24"/>
        </w:rPr>
      </w:pPr>
    </w:p>
    <w:p w14:paraId="7706A9C7" w14:textId="77777777" w:rsidR="007E4726" w:rsidRDefault="007E4726" w:rsidP="007E4726">
      <w:pPr>
        <w:ind w:left="360"/>
        <w:rPr>
          <w:rFonts w:ascii="Arial" w:hAnsi="Arial" w:cs="Arial"/>
          <w:b/>
          <w:sz w:val="24"/>
          <w:szCs w:val="24"/>
        </w:rPr>
      </w:pPr>
    </w:p>
    <w:p w14:paraId="685BDE79" w14:textId="68320736" w:rsidR="00CF1237" w:rsidRPr="007E4726" w:rsidRDefault="007E4726" w:rsidP="007E4726">
      <w:pPr>
        <w:pStyle w:val="ListParagraph"/>
        <w:numPr>
          <w:ilvl w:val="0"/>
          <w:numId w:val="1"/>
        </w:numPr>
        <w:rPr>
          <w:rFonts w:ascii="Arial" w:hAnsi="Arial" w:cs="Arial"/>
          <w:b/>
          <w:sz w:val="24"/>
          <w:szCs w:val="24"/>
          <w:u w:val="single"/>
        </w:rPr>
      </w:pPr>
      <w:r w:rsidRPr="007E4726">
        <w:rPr>
          <w:rFonts w:ascii="Arial" w:hAnsi="Arial" w:cs="Arial"/>
          <w:b/>
          <w:sz w:val="24"/>
          <w:szCs w:val="24"/>
          <w:u w:val="single"/>
        </w:rPr>
        <w:t>Uncollected Children</w:t>
      </w:r>
    </w:p>
    <w:p w14:paraId="747A3DD0" w14:textId="1931D0EE" w:rsidR="007E4726" w:rsidRPr="007E4726" w:rsidRDefault="007E4726" w:rsidP="007E4726">
      <w:pPr>
        <w:rPr>
          <w:rFonts w:ascii="Arial" w:hAnsi="Arial" w:cs="Arial"/>
          <w:sz w:val="24"/>
          <w:szCs w:val="24"/>
        </w:rPr>
      </w:pPr>
      <w:r w:rsidRPr="007E4726">
        <w:rPr>
          <w:rFonts w:ascii="Arial" w:hAnsi="Arial" w:cs="Arial"/>
          <w:sz w:val="24"/>
          <w:szCs w:val="24"/>
        </w:rPr>
        <w:t xml:space="preserve">Staff members do their best to ensure effective communication between clubs and parents. If a parent is up to 15 minutes late, the following procedure </w:t>
      </w:r>
      <w:proofErr w:type="gramStart"/>
      <w:r w:rsidR="000F447D">
        <w:rPr>
          <w:rFonts w:ascii="Arial" w:hAnsi="Arial" w:cs="Arial"/>
          <w:sz w:val="24"/>
          <w:szCs w:val="24"/>
        </w:rPr>
        <w:t>is</w:t>
      </w:r>
      <w:r w:rsidRPr="007E4726">
        <w:rPr>
          <w:rFonts w:ascii="Arial" w:hAnsi="Arial" w:cs="Arial"/>
          <w:sz w:val="24"/>
          <w:szCs w:val="24"/>
        </w:rPr>
        <w:t xml:space="preserve"> followed</w:t>
      </w:r>
      <w:proofErr w:type="gramEnd"/>
      <w:r w:rsidRPr="007E4726">
        <w:rPr>
          <w:rFonts w:ascii="Arial" w:hAnsi="Arial" w:cs="Arial"/>
          <w:sz w:val="24"/>
          <w:szCs w:val="24"/>
        </w:rPr>
        <w:t>:</w:t>
      </w:r>
    </w:p>
    <w:p w14:paraId="10A251B2" w14:textId="2C7D22B4" w:rsidR="007E4726" w:rsidRPr="007E4726" w:rsidRDefault="007E4726" w:rsidP="007E4726">
      <w:pPr>
        <w:pStyle w:val="ListParagraph"/>
        <w:numPr>
          <w:ilvl w:val="0"/>
          <w:numId w:val="10"/>
        </w:numPr>
        <w:rPr>
          <w:rFonts w:ascii="Arial" w:hAnsi="Arial" w:cs="Arial"/>
          <w:sz w:val="24"/>
          <w:szCs w:val="24"/>
        </w:rPr>
      </w:pPr>
      <w:r w:rsidRPr="007E4726">
        <w:rPr>
          <w:rFonts w:ascii="Arial" w:hAnsi="Arial" w:cs="Arial"/>
          <w:sz w:val="24"/>
          <w:szCs w:val="24"/>
        </w:rPr>
        <w:t>The parent is reminded that they must notify a member of staff if they are running late</w:t>
      </w:r>
    </w:p>
    <w:p w14:paraId="3E24DA54" w14:textId="79ABB30E" w:rsidR="007E4726" w:rsidRPr="007E4726" w:rsidRDefault="007E4726" w:rsidP="007E4726">
      <w:pPr>
        <w:pStyle w:val="ListParagraph"/>
        <w:numPr>
          <w:ilvl w:val="0"/>
          <w:numId w:val="10"/>
        </w:numPr>
        <w:rPr>
          <w:rFonts w:ascii="Arial" w:hAnsi="Arial" w:cs="Arial"/>
          <w:sz w:val="24"/>
          <w:szCs w:val="24"/>
        </w:rPr>
      </w:pPr>
      <w:r w:rsidRPr="007E4726">
        <w:rPr>
          <w:rFonts w:ascii="Arial" w:hAnsi="Arial" w:cs="Arial"/>
          <w:sz w:val="24"/>
          <w:szCs w:val="24"/>
        </w:rPr>
        <w:t>The parent is warned that repeated late arrival will result in penalty fees</w:t>
      </w:r>
    </w:p>
    <w:p w14:paraId="26D898FE" w14:textId="03E3904F" w:rsidR="007E4726" w:rsidRPr="007E4726" w:rsidRDefault="007E4726" w:rsidP="007E4726">
      <w:pPr>
        <w:rPr>
          <w:rFonts w:ascii="Arial" w:hAnsi="Arial" w:cs="Arial"/>
          <w:sz w:val="24"/>
          <w:szCs w:val="24"/>
        </w:rPr>
      </w:pPr>
      <w:r w:rsidRPr="007E4726">
        <w:rPr>
          <w:rFonts w:ascii="Arial" w:hAnsi="Arial" w:cs="Arial"/>
          <w:sz w:val="24"/>
          <w:szCs w:val="24"/>
        </w:rPr>
        <w:t xml:space="preserve">If the parent is over 15 minutes late, the following procedure </w:t>
      </w:r>
      <w:proofErr w:type="gramStart"/>
      <w:r w:rsidRPr="007E4726">
        <w:rPr>
          <w:rFonts w:ascii="Arial" w:hAnsi="Arial" w:cs="Arial"/>
          <w:sz w:val="24"/>
          <w:szCs w:val="24"/>
        </w:rPr>
        <w:t>is followed</w:t>
      </w:r>
      <w:proofErr w:type="gramEnd"/>
      <w:r w:rsidRPr="007E4726">
        <w:rPr>
          <w:rFonts w:ascii="Arial" w:hAnsi="Arial" w:cs="Arial"/>
          <w:sz w:val="24"/>
          <w:szCs w:val="24"/>
        </w:rPr>
        <w:t>:</w:t>
      </w:r>
    </w:p>
    <w:p w14:paraId="5E71FEE5" w14:textId="766F52B8" w:rsidR="007E4726" w:rsidRPr="007E4726" w:rsidRDefault="007E4726" w:rsidP="007E4726">
      <w:pPr>
        <w:pStyle w:val="ListParagraph"/>
        <w:numPr>
          <w:ilvl w:val="0"/>
          <w:numId w:val="11"/>
        </w:numPr>
        <w:rPr>
          <w:rFonts w:ascii="Arial" w:hAnsi="Arial" w:cs="Arial"/>
          <w:sz w:val="24"/>
          <w:szCs w:val="24"/>
        </w:rPr>
      </w:pPr>
      <w:r w:rsidRPr="007E4726">
        <w:rPr>
          <w:rFonts w:ascii="Arial" w:hAnsi="Arial" w:cs="Arial"/>
          <w:sz w:val="24"/>
          <w:szCs w:val="24"/>
        </w:rPr>
        <w:t>A</w:t>
      </w:r>
      <w:r w:rsidR="006C0C6A">
        <w:rPr>
          <w:rFonts w:ascii="Arial" w:hAnsi="Arial" w:cs="Arial"/>
          <w:sz w:val="24"/>
          <w:szCs w:val="24"/>
        </w:rPr>
        <w:t>s soon as a parent is considered late, a</w:t>
      </w:r>
      <w:r w:rsidRPr="007E4726">
        <w:rPr>
          <w:rFonts w:ascii="Arial" w:hAnsi="Arial" w:cs="Arial"/>
          <w:sz w:val="24"/>
          <w:szCs w:val="24"/>
        </w:rPr>
        <w:t xml:space="preserve"> member of staff attempts to contact the parent using the details provided on the registration documents</w:t>
      </w:r>
    </w:p>
    <w:p w14:paraId="564C80FD" w14:textId="0A4EAB99" w:rsidR="007E4726" w:rsidRPr="007E4726" w:rsidRDefault="007E4726" w:rsidP="007E4726">
      <w:pPr>
        <w:pStyle w:val="ListParagraph"/>
        <w:numPr>
          <w:ilvl w:val="0"/>
          <w:numId w:val="11"/>
        </w:numPr>
        <w:rPr>
          <w:rFonts w:ascii="Arial" w:hAnsi="Arial" w:cs="Arial"/>
          <w:sz w:val="24"/>
          <w:szCs w:val="24"/>
        </w:rPr>
      </w:pPr>
      <w:r w:rsidRPr="007E4726">
        <w:rPr>
          <w:rFonts w:ascii="Arial" w:hAnsi="Arial" w:cs="Arial"/>
          <w:sz w:val="24"/>
          <w:szCs w:val="24"/>
        </w:rPr>
        <w:t xml:space="preserve">If contact </w:t>
      </w:r>
      <w:proofErr w:type="gramStart"/>
      <w:r w:rsidRPr="007E4726">
        <w:rPr>
          <w:rFonts w:ascii="Arial" w:hAnsi="Arial" w:cs="Arial"/>
          <w:sz w:val="24"/>
          <w:szCs w:val="24"/>
        </w:rPr>
        <w:t>is not made</w:t>
      </w:r>
      <w:proofErr w:type="gramEnd"/>
      <w:r w:rsidRPr="007E4726">
        <w:rPr>
          <w:rFonts w:ascii="Arial" w:hAnsi="Arial" w:cs="Arial"/>
          <w:sz w:val="24"/>
          <w:szCs w:val="24"/>
        </w:rPr>
        <w:t>, a message is left. The member of staff then attempts to reach the emergency contacts listed on the registration form</w:t>
      </w:r>
    </w:p>
    <w:p w14:paraId="4FFD5608" w14:textId="630A9D60" w:rsidR="007E4726" w:rsidRPr="007E4726" w:rsidRDefault="007E4726" w:rsidP="007E4726">
      <w:pPr>
        <w:pStyle w:val="ListParagraph"/>
        <w:numPr>
          <w:ilvl w:val="0"/>
          <w:numId w:val="11"/>
        </w:numPr>
        <w:rPr>
          <w:rFonts w:ascii="Arial" w:hAnsi="Arial" w:cs="Arial"/>
          <w:sz w:val="24"/>
          <w:szCs w:val="24"/>
        </w:rPr>
      </w:pPr>
      <w:r w:rsidRPr="007E4726">
        <w:rPr>
          <w:rFonts w:ascii="Arial" w:hAnsi="Arial" w:cs="Arial"/>
          <w:sz w:val="24"/>
          <w:szCs w:val="24"/>
        </w:rPr>
        <w:t>For the duration of the wait, the child is supervised by two members of staff</w:t>
      </w:r>
    </w:p>
    <w:p w14:paraId="44DA4EDE" w14:textId="0ACE8B60" w:rsidR="007E4726" w:rsidRPr="007E4726" w:rsidRDefault="007E4726" w:rsidP="007E4726">
      <w:pPr>
        <w:pStyle w:val="ListParagraph"/>
        <w:numPr>
          <w:ilvl w:val="0"/>
          <w:numId w:val="11"/>
        </w:numPr>
        <w:rPr>
          <w:rFonts w:ascii="Arial" w:hAnsi="Arial" w:cs="Arial"/>
          <w:sz w:val="24"/>
          <w:szCs w:val="24"/>
        </w:rPr>
      </w:pPr>
      <w:r w:rsidRPr="007E4726">
        <w:rPr>
          <w:rFonts w:ascii="Arial" w:hAnsi="Arial" w:cs="Arial"/>
          <w:sz w:val="24"/>
          <w:szCs w:val="24"/>
        </w:rPr>
        <w:t xml:space="preserve">When the parent arrives, they </w:t>
      </w:r>
      <w:proofErr w:type="gramStart"/>
      <w:r w:rsidRPr="007E4726">
        <w:rPr>
          <w:rFonts w:ascii="Arial" w:hAnsi="Arial" w:cs="Arial"/>
          <w:sz w:val="24"/>
          <w:szCs w:val="24"/>
        </w:rPr>
        <w:t>are issued</w:t>
      </w:r>
      <w:proofErr w:type="gramEnd"/>
      <w:r w:rsidRPr="007E4726">
        <w:rPr>
          <w:rFonts w:ascii="Arial" w:hAnsi="Arial" w:cs="Arial"/>
          <w:sz w:val="24"/>
          <w:szCs w:val="24"/>
        </w:rPr>
        <w:t xml:space="preserve"> with a penalty notice of £10 per hour that they were late collecting their child.</w:t>
      </w:r>
    </w:p>
    <w:p w14:paraId="06106BF3" w14:textId="0309776C" w:rsidR="007E4726" w:rsidRPr="007E4726" w:rsidRDefault="007E4726" w:rsidP="007E4726">
      <w:pPr>
        <w:rPr>
          <w:rFonts w:ascii="Arial" w:hAnsi="Arial" w:cs="Arial"/>
          <w:sz w:val="24"/>
          <w:szCs w:val="24"/>
        </w:rPr>
      </w:pPr>
      <w:r w:rsidRPr="007E4726">
        <w:rPr>
          <w:rFonts w:ascii="Arial" w:hAnsi="Arial" w:cs="Arial"/>
          <w:sz w:val="24"/>
          <w:szCs w:val="24"/>
        </w:rPr>
        <w:t xml:space="preserve">If the parent is more than 30 minutes late, the following procedures </w:t>
      </w:r>
      <w:proofErr w:type="gramStart"/>
      <w:r w:rsidRPr="007E4726">
        <w:rPr>
          <w:rFonts w:ascii="Arial" w:hAnsi="Arial" w:cs="Arial"/>
          <w:sz w:val="24"/>
          <w:szCs w:val="24"/>
        </w:rPr>
        <w:t>are followed</w:t>
      </w:r>
      <w:proofErr w:type="gramEnd"/>
      <w:r w:rsidRPr="007E4726">
        <w:rPr>
          <w:rFonts w:ascii="Arial" w:hAnsi="Arial" w:cs="Arial"/>
          <w:sz w:val="24"/>
          <w:szCs w:val="24"/>
        </w:rPr>
        <w:t>:</w:t>
      </w:r>
    </w:p>
    <w:p w14:paraId="3F09FFD3" w14:textId="214DC025" w:rsidR="007E4726" w:rsidRPr="007E4726" w:rsidRDefault="007E4726" w:rsidP="007E4726">
      <w:pPr>
        <w:pStyle w:val="ListParagraph"/>
        <w:numPr>
          <w:ilvl w:val="0"/>
          <w:numId w:val="12"/>
        </w:numPr>
        <w:rPr>
          <w:rFonts w:ascii="Arial" w:hAnsi="Arial" w:cs="Arial"/>
          <w:sz w:val="24"/>
          <w:szCs w:val="24"/>
        </w:rPr>
      </w:pPr>
      <w:r w:rsidRPr="007E4726">
        <w:rPr>
          <w:rFonts w:ascii="Arial" w:hAnsi="Arial" w:cs="Arial"/>
          <w:sz w:val="24"/>
          <w:szCs w:val="24"/>
        </w:rPr>
        <w:t>If a member of staff has not reached the parent or an emergency contact, they contact the local social care team for advice</w:t>
      </w:r>
    </w:p>
    <w:p w14:paraId="7DA8247B" w14:textId="034FEC18" w:rsidR="007E4726" w:rsidRPr="007E4726" w:rsidRDefault="007E4726" w:rsidP="007E4726">
      <w:pPr>
        <w:pStyle w:val="ListParagraph"/>
        <w:numPr>
          <w:ilvl w:val="0"/>
          <w:numId w:val="12"/>
        </w:numPr>
        <w:rPr>
          <w:rFonts w:ascii="Arial" w:hAnsi="Arial" w:cs="Arial"/>
          <w:sz w:val="24"/>
          <w:szCs w:val="24"/>
        </w:rPr>
      </w:pPr>
      <w:r w:rsidRPr="007E4726">
        <w:rPr>
          <w:rFonts w:ascii="Arial" w:hAnsi="Arial" w:cs="Arial"/>
          <w:sz w:val="24"/>
          <w:szCs w:val="24"/>
        </w:rPr>
        <w:t>The child remains on the premises with a member of staff, or is placed with the local social care team</w:t>
      </w:r>
    </w:p>
    <w:p w14:paraId="1D40C0D3" w14:textId="43F5A328" w:rsidR="00D92487" w:rsidRDefault="007E4726" w:rsidP="007E4726">
      <w:pPr>
        <w:pStyle w:val="ListParagraph"/>
        <w:numPr>
          <w:ilvl w:val="0"/>
          <w:numId w:val="12"/>
        </w:numPr>
        <w:rPr>
          <w:rFonts w:ascii="Arial" w:hAnsi="Arial" w:cs="Arial"/>
          <w:b/>
          <w:sz w:val="24"/>
          <w:szCs w:val="24"/>
        </w:rPr>
      </w:pPr>
      <w:r w:rsidRPr="007E4726">
        <w:rPr>
          <w:rFonts w:ascii="Arial" w:hAnsi="Arial" w:cs="Arial"/>
          <w:sz w:val="24"/>
          <w:szCs w:val="24"/>
        </w:rPr>
        <w:lastRenderedPageBreak/>
        <w:t xml:space="preserve">If the child has left the premises with the local social care team, a note </w:t>
      </w:r>
      <w:proofErr w:type="gramStart"/>
      <w:r w:rsidRPr="007E4726">
        <w:rPr>
          <w:rFonts w:ascii="Arial" w:hAnsi="Arial" w:cs="Arial"/>
          <w:sz w:val="24"/>
          <w:szCs w:val="24"/>
        </w:rPr>
        <w:t>is left</w:t>
      </w:r>
      <w:proofErr w:type="gramEnd"/>
      <w:r w:rsidRPr="007E4726">
        <w:rPr>
          <w:rFonts w:ascii="Arial" w:hAnsi="Arial" w:cs="Arial"/>
          <w:sz w:val="24"/>
          <w:szCs w:val="24"/>
        </w:rPr>
        <w:t xml:space="preserve"> on the door to the club informing the parent of the child’s location. A contact number and address </w:t>
      </w:r>
      <w:proofErr w:type="gramStart"/>
      <w:r w:rsidRPr="007E4726">
        <w:rPr>
          <w:rFonts w:ascii="Arial" w:hAnsi="Arial" w:cs="Arial"/>
          <w:sz w:val="24"/>
          <w:szCs w:val="24"/>
        </w:rPr>
        <w:t>is displayed</w:t>
      </w:r>
      <w:proofErr w:type="gramEnd"/>
      <w:r w:rsidRPr="007E4726">
        <w:rPr>
          <w:rFonts w:ascii="Arial" w:hAnsi="Arial" w:cs="Arial"/>
          <w:sz w:val="24"/>
          <w:szCs w:val="24"/>
        </w:rPr>
        <w:t>.</w:t>
      </w:r>
      <w:r w:rsidR="00D92487" w:rsidRPr="007E4726">
        <w:rPr>
          <w:rFonts w:ascii="Arial" w:hAnsi="Arial" w:cs="Arial"/>
          <w:b/>
          <w:sz w:val="24"/>
          <w:szCs w:val="24"/>
        </w:rPr>
        <w:t xml:space="preserve"> </w:t>
      </w:r>
    </w:p>
    <w:p w14:paraId="4180FF30" w14:textId="77777777" w:rsidR="00EA127B" w:rsidRDefault="00EA127B" w:rsidP="00EA127B">
      <w:pPr>
        <w:pStyle w:val="ListParagraph"/>
        <w:rPr>
          <w:rFonts w:ascii="Arial" w:hAnsi="Arial" w:cs="Arial"/>
          <w:b/>
          <w:sz w:val="24"/>
          <w:szCs w:val="24"/>
        </w:rPr>
      </w:pPr>
    </w:p>
    <w:p w14:paraId="651BBC69" w14:textId="77777777" w:rsidR="00EA127B" w:rsidRPr="00BD6570" w:rsidRDefault="00EA127B" w:rsidP="00EA127B">
      <w:pPr>
        <w:pStyle w:val="ListParagraph"/>
        <w:numPr>
          <w:ilvl w:val="0"/>
          <w:numId w:val="1"/>
        </w:numPr>
        <w:rPr>
          <w:rFonts w:ascii="Arial" w:hAnsi="Arial" w:cs="Arial"/>
          <w:b/>
          <w:sz w:val="24"/>
          <w:szCs w:val="24"/>
          <w:u w:val="single"/>
        </w:rPr>
      </w:pPr>
      <w:r w:rsidRPr="00BD6570">
        <w:rPr>
          <w:rFonts w:ascii="Arial" w:hAnsi="Arial" w:cs="Arial"/>
          <w:b/>
          <w:sz w:val="24"/>
          <w:szCs w:val="24"/>
          <w:u w:val="single"/>
        </w:rPr>
        <w:t>Food and Drink</w:t>
      </w:r>
    </w:p>
    <w:p w14:paraId="6EE3745B" w14:textId="77777777" w:rsidR="006C0C6A" w:rsidRDefault="00EA127B" w:rsidP="00EA127B">
      <w:pPr>
        <w:rPr>
          <w:rFonts w:ascii="Arial" w:hAnsi="Arial" w:cs="Arial"/>
          <w:sz w:val="24"/>
          <w:szCs w:val="24"/>
        </w:rPr>
      </w:pPr>
      <w:r w:rsidRPr="00BD6570">
        <w:rPr>
          <w:rFonts w:ascii="Arial" w:hAnsi="Arial" w:cs="Arial"/>
          <w:sz w:val="24"/>
          <w:szCs w:val="24"/>
        </w:rPr>
        <w:t xml:space="preserve">All children attending Sammy’s Den </w:t>
      </w:r>
      <w:r w:rsidR="007739F1">
        <w:rPr>
          <w:rFonts w:ascii="Arial" w:hAnsi="Arial" w:cs="Arial"/>
          <w:sz w:val="24"/>
          <w:szCs w:val="24"/>
        </w:rPr>
        <w:t xml:space="preserve">at a breakfast club session </w:t>
      </w:r>
      <w:proofErr w:type="gramStart"/>
      <w:r w:rsidR="006C0C6A">
        <w:rPr>
          <w:rFonts w:ascii="Arial" w:hAnsi="Arial" w:cs="Arial"/>
          <w:sz w:val="24"/>
          <w:szCs w:val="24"/>
        </w:rPr>
        <w:t>will be provided</w:t>
      </w:r>
      <w:proofErr w:type="gramEnd"/>
      <w:r w:rsidR="006C0C6A">
        <w:rPr>
          <w:rFonts w:ascii="Arial" w:hAnsi="Arial" w:cs="Arial"/>
          <w:sz w:val="24"/>
          <w:szCs w:val="24"/>
        </w:rPr>
        <w:t xml:space="preserve"> with breakfast.</w:t>
      </w:r>
    </w:p>
    <w:p w14:paraId="741802F3" w14:textId="5035989F" w:rsidR="00EA127B" w:rsidRDefault="006C0C6A" w:rsidP="00EA127B">
      <w:pPr>
        <w:rPr>
          <w:rFonts w:ascii="Arial" w:hAnsi="Arial" w:cs="Arial"/>
          <w:sz w:val="24"/>
          <w:szCs w:val="24"/>
        </w:rPr>
      </w:pPr>
      <w:r>
        <w:rPr>
          <w:rFonts w:ascii="Arial" w:hAnsi="Arial" w:cs="Arial"/>
          <w:sz w:val="24"/>
          <w:szCs w:val="24"/>
        </w:rPr>
        <w:t xml:space="preserve">Children attending afterschool club </w:t>
      </w:r>
      <w:proofErr w:type="gramStart"/>
      <w:r>
        <w:rPr>
          <w:rFonts w:ascii="Arial" w:hAnsi="Arial" w:cs="Arial"/>
          <w:sz w:val="24"/>
          <w:szCs w:val="24"/>
        </w:rPr>
        <w:t>will be provided</w:t>
      </w:r>
      <w:proofErr w:type="gramEnd"/>
      <w:r>
        <w:rPr>
          <w:rFonts w:ascii="Arial" w:hAnsi="Arial" w:cs="Arial"/>
          <w:sz w:val="24"/>
          <w:szCs w:val="24"/>
        </w:rPr>
        <w:t xml:space="preserve"> with a small healthy snack to keep them going until they are collected.</w:t>
      </w:r>
    </w:p>
    <w:p w14:paraId="3978761F" w14:textId="00455FE8" w:rsidR="004A5041" w:rsidRPr="00BD6570" w:rsidRDefault="004A5041" w:rsidP="00EA127B">
      <w:pPr>
        <w:rPr>
          <w:rFonts w:ascii="Arial" w:hAnsi="Arial" w:cs="Arial"/>
          <w:sz w:val="24"/>
          <w:szCs w:val="24"/>
        </w:rPr>
      </w:pPr>
      <w:r>
        <w:rPr>
          <w:rFonts w:ascii="Arial" w:hAnsi="Arial" w:cs="Arial"/>
          <w:sz w:val="24"/>
          <w:szCs w:val="24"/>
        </w:rPr>
        <w:t xml:space="preserve">The school caterers will provide food for both breakfast and after school club.  </w:t>
      </w:r>
    </w:p>
    <w:p w14:paraId="3AC1D6C4" w14:textId="77777777" w:rsidR="004A5041" w:rsidRDefault="004A5041" w:rsidP="004A5041">
      <w:pPr>
        <w:rPr>
          <w:rFonts w:ascii="Arial" w:hAnsi="Arial" w:cs="Arial"/>
          <w:sz w:val="24"/>
          <w:szCs w:val="24"/>
        </w:rPr>
      </w:pPr>
      <w:r>
        <w:rPr>
          <w:rFonts w:ascii="Arial" w:hAnsi="Arial" w:cs="Arial"/>
          <w:sz w:val="24"/>
          <w:szCs w:val="24"/>
        </w:rPr>
        <w:t>Food offered will meet the requirements of the school food standard for schools food other than lunch.</w:t>
      </w:r>
    </w:p>
    <w:p w14:paraId="3A065770" w14:textId="0E41C048" w:rsidR="000F447D" w:rsidRDefault="004A5041" w:rsidP="00EA127B">
      <w:pPr>
        <w:rPr>
          <w:rFonts w:ascii="Arial" w:hAnsi="Arial" w:cs="Arial"/>
          <w:sz w:val="24"/>
          <w:szCs w:val="24"/>
        </w:rPr>
      </w:pPr>
      <w:r>
        <w:rPr>
          <w:rFonts w:ascii="Arial" w:hAnsi="Arial" w:cs="Arial"/>
          <w:sz w:val="24"/>
          <w:szCs w:val="24"/>
        </w:rPr>
        <w:t xml:space="preserve">Examples of food that </w:t>
      </w:r>
      <w:proofErr w:type="gramStart"/>
      <w:r w:rsidR="000F447D">
        <w:rPr>
          <w:rFonts w:ascii="Arial" w:hAnsi="Arial" w:cs="Arial"/>
          <w:sz w:val="24"/>
          <w:szCs w:val="24"/>
        </w:rPr>
        <w:t>may</w:t>
      </w:r>
      <w:r>
        <w:rPr>
          <w:rFonts w:ascii="Arial" w:hAnsi="Arial" w:cs="Arial"/>
          <w:sz w:val="24"/>
          <w:szCs w:val="24"/>
        </w:rPr>
        <w:t xml:space="preserve"> be provided</w:t>
      </w:r>
      <w:proofErr w:type="gramEnd"/>
      <w:r>
        <w:rPr>
          <w:rFonts w:ascii="Arial" w:hAnsi="Arial" w:cs="Arial"/>
          <w:sz w:val="24"/>
          <w:szCs w:val="24"/>
        </w:rPr>
        <w:t xml:space="preserve"> are: </w:t>
      </w:r>
    </w:p>
    <w:tbl>
      <w:tblPr>
        <w:tblStyle w:val="TableGrid"/>
        <w:tblW w:w="0" w:type="auto"/>
        <w:tblLook w:val="04A0" w:firstRow="1" w:lastRow="0" w:firstColumn="1" w:lastColumn="0" w:noHBand="0" w:noVBand="1"/>
      </w:tblPr>
      <w:tblGrid>
        <w:gridCol w:w="4508"/>
        <w:gridCol w:w="4508"/>
      </w:tblGrid>
      <w:tr w:rsidR="000F447D" w14:paraId="29B478BD" w14:textId="77777777" w:rsidTr="000F447D">
        <w:tc>
          <w:tcPr>
            <w:tcW w:w="4508" w:type="dxa"/>
          </w:tcPr>
          <w:p w14:paraId="5806184A" w14:textId="2A1D592A" w:rsidR="000F447D" w:rsidRDefault="000F447D" w:rsidP="000F447D">
            <w:pPr>
              <w:rPr>
                <w:rFonts w:ascii="Arial" w:hAnsi="Arial" w:cs="Arial"/>
                <w:sz w:val="24"/>
                <w:szCs w:val="24"/>
              </w:rPr>
            </w:pPr>
            <w:r>
              <w:rPr>
                <w:rFonts w:ascii="Arial" w:hAnsi="Arial" w:cs="Arial"/>
                <w:sz w:val="24"/>
                <w:szCs w:val="24"/>
              </w:rPr>
              <w:t>Breakfast:</w:t>
            </w:r>
          </w:p>
          <w:p w14:paraId="42F27BE5" w14:textId="77777777" w:rsidR="000F447D" w:rsidRDefault="000F447D" w:rsidP="000F447D">
            <w:pPr>
              <w:rPr>
                <w:rFonts w:ascii="Arial" w:hAnsi="Arial" w:cs="Arial"/>
                <w:sz w:val="24"/>
                <w:szCs w:val="24"/>
              </w:rPr>
            </w:pPr>
          </w:p>
          <w:p w14:paraId="6D2DD6CF" w14:textId="77777777" w:rsidR="000F447D" w:rsidRDefault="000F447D" w:rsidP="000F447D">
            <w:pPr>
              <w:rPr>
                <w:rFonts w:ascii="Arial" w:hAnsi="Arial" w:cs="Arial"/>
                <w:sz w:val="24"/>
                <w:szCs w:val="24"/>
              </w:rPr>
            </w:pPr>
            <w:r>
              <w:rPr>
                <w:rFonts w:ascii="Arial" w:hAnsi="Arial" w:cs="Arial"/>
                <w:sz w:val="24"/>
                <w:szCs w:val="24"/>
              </w:rPr>
              <w:t>Cereal</w:t>
            </w:r>
          </w:p>
          <w:p w14:paraId="1296AAD4" w14:textId="77777777" w:rsidR="000F447D" w:rsidRDefault="000F447D" w:rsidP="000F447D">
            <w:pPr>
              <w:rPr>
                <w:rFonts w:ascii="Arial" w:hAnsi="Arial" w:cs="Arial"/>
                <w:sz w:val="24"/>
                <w:szCs w:val="24"/>
              </w:rPr>
            </w:pPr>
            <w:r>
              <w:rPr>
                <w:rFonts w:ascii="Arial" w:hAnsi="Arial" w:cs="Arial"/>
                <w:sz w:val="24"/>
                <w:szCs w:val="24"/>
              </w:rPr>
              <w:t>Toast and Jam</w:t>
            </w:r>
          </w:p>
          <w:p w14:paraId="39244296" w14:textId="08ACEC7A" w:rsidR="000F447D" w:rsidRDefault="000F447D" w:rsidP="000F447D">
            <w:pPr>
              <w:rPr>
                <w:rFonts w:ascii="Arial" w:hAnsi="Arial" w:cs="Arial"/>
                <w:sz w:val="24"/>
                <w:szCs w:val="24"/>
              </w:rPr>
            </w:pPr>
            <w:r>
              <w:rPr>
                <w:rFonts w:ascii="Arial" w:hAnsi="Arial" w:cs="Arial"/>
                <w:sz w:val="24"/>
                <w:szCs w:val="24"/>
              </w:rPr>
              <w:t xml:space="preserve">Fresh </w:t>
            </w:r>
            <w:r>
              <w:rPr>
                <w:rFonts w:ascii="Arial" w:hAnsi="Arial" w:cs="Arial"/>
                <w:sz w:val="24"/>
                <w:szCs w:val="24"/>
              </w:rPr>
              <w:t xml:space="preserve">Fruit </w:t>
            </w:r>
          </w:p>
          <w:p w14:paraId="6AA0C850" w14:textId="77777777" w:rsidR="000F447D" w:rsidRDefault="000F447D" w:rsidP="000F447D">
            <w:pPr>
              <w:rPr>
                <w:rFonts w:ascii="Arial" w:hAnsi="Arial" w:cs="Arial"/>
                <w:sz w:val="24"/>
                <w:szCs w:val="24"/>
              </w:rPr>
            </w:pPr>
            <w:r>
              <w:rPr>
                <w:rFonts w:ascii="Arial" w:hAnsi="Arial" w:cs="Arial"/>
                <w:sz w:val="24"/>
                <w:szCs w:val="24"/>
              </w:rPr>
              <w:t>Yogurt</w:t>
            </w:r>
          </w:p>
          <w:p w14:paraId="12613FE4" w14:textId="061EE76C" w:rsidR="000F447D" w:rsidRDefault="000F447D" w:rsidP="000F447D">
            <w:pPr>
              <w:rPr>
                <w:rFonts w:ascii="Arial" w:hAnsi="Arial" w:cs="Arial"/>
                <w:sz w:val="24"/>
                <w:szCs w:val="24"/>
              </w:rPr>
            </w:pPr>
          </w:p>
        </w:tc>
        <w:tc>
          <w:tcPr>
            <w:tcW w:w="4508" w:type="dxa"/>
          </w:tcPr>
          <w:p w14:paraId="314E12AC" w14:textId="35EDE869" w:rsidR="000F447D" w:rsidRDefault="000F447D" w:rsidP="00EA127B">
            <w:pPr>
              <w:rPr>
                <w:rFonts w:ascii="Arial" w:hAnsi="Arial" w:cs="Arial"/>
                <w:sz w:val="24"/>
                <w:szCs w:val="24"/>
              </w:rPr>
            </w:pPr>
            <w:r>
              <w:rPr>
                <w:rFonts w:ascii="Arial" w:hAnsi="Arial" w:cs="Arial"/>
                <w:sz w:val="24"/>
                <w:szCs w:val="24"/>
              </w:rPr>
              <w:t>After School:</w:t>
            </w:r>
          </w:p>
          <w:p w14:paraId="02F9E63B" w14:textId="77777777" w:rsidR="000F447D" w:rsidRDefault="000F447D" w:rsidP="00EA127B">
            <w:pPr>
              <w:rPr>
                <w:rFonts w:ascii="Arial" w:hAnsi="Arial" w:cs="Arial"/>
                <w:sz w:val="24"/>
                <w:szCs w:val="24"/>
              </w:rPr>
            </w:pPr>
          </w:p>
          <w:p w14:paraId="6FA1EED2" w14:textId="77777777" w:rsidR="000F447D" w:rsidRDefault="000F447D" w:rsidP="00EA127B">
            <w:pPr>
              <w:rPr>
                <w:rFonts w:ascii="Arial" w:hAnsi="Arial" w:cs="Arial"/>
                <w:sz w:val="24"/>
                <w:szCs w:val="24"/>
              </w:rPr>
            </w:pPr>
            <w:r>
              <w:rPr>
                <w:rFonts w:ascii="Arial" w:hAnsi="Arial" w:cs="Arial"/>
                <w:sz w:val="24"/>
                <w:szCs w:val="24"/>
              </w:rPr>
              <w:t>Fruit/vegetable sticks</w:t>
            </w:r>
          </w:p>
          <w:p w14:paraId="38FE8C94" w14:textId="77777777" w:rsidR="000F447D" w:rsidRDefault="000F447D" w:rsidP="00EA127B">
            <w:pPr>
              <w:rPr>
                <w:rFonts w:ascii="Arial" w:hAnsi="Arial" w:cs="Arial"/>
                <w:sz w:val="24"/>
                <w:szCs w:val="24"/>
              </w:rPr>
            </w:pPr>
            <w:r>
              <w:rPr>
                <w:rFonts w:ascii="Arial" w:hAnsi="Arial" w:cs="Arial"/>
                <w:sz w:val="24"/>
                <w:szCs w:val="24"/>
              </w:rPr>
              <w:t>Sandwich/wrap</w:t>
            </w:r>
          </w:p>
          <w:p w14:paraId="69529957" w14:textId="77777777" w:rsidR="000F447D" w:rsidRDefault="000F447D" w:rsidP="00EA127B">
            <w:pPr>
              <w:rPr>
                <w:rFonts w:ascii="Arial" w:hAnsi="Arial" w:cs="Arial"/>
                <w:sz w:val="24"/>
                <w:szCs w:val="24"/>
              </w:rPr>
            </w:pPr>
            <w:r>
              <w:rPr>
                <w:rFonts w:ascii="Arial" w:hAnsi="Arial" w:cs="Arial"/>
                <w:sz w:val="24"/>
                <w:szCs w:val="24"/>
              </w:rPr>
              <w:t>Bear Yoyo</w:t>
            </w:r>
          </w:p>
          <w:p w14:paraId="37DCB910" w14:textId="56610F26" w:rsidR="000F447D" w:rsidRDefault="000F447D" w:rsidP="00EA127B">
            <w:pPr>
              <w:rPr>
                <w:rFonts w:ascii="Arial" w:hAnsi="Arial" w:cs="Arial"/>
                <w:sz w:val="24"/>
                <w:szCs w:val="24"/>
              </w:rPr>
            </w:pPr>
            <w:r>
              <w:rPr>
                <w:rFonts w:ascii="Arial" w:hAnsi="Arial" w:cs="Arial"/>
                <w:sz w:val="24"/>
                <w:szCs w:val="24"/>
              </w:rPr>
              <w:t>Yogurt</w:t>
            </w:r>
          </w:p>
        </w:tc>
      </w:tr>
    </w:tbl>
    <w:p w14:paraId="19B08C34" w14:textId="77777777" w:rsidR="004A5041" w:rsidRPr="00BD6570" w:rsidRDefault="004A5041" w:rsidP="00EA127B">
      <w:pPr>
        <w:rPr>
          <w:rFonts w:ascii="Arial" w:hAnsi="Arial" w:cs="Arial"/>
          <w:sz w:val="24"/>
          <w:szCs w:val="24"/>
        </w:rPr>
      </w:pPr>
    </w:p>
    <w:p w14:paraId="2E197351" w14:textId="77777777" w:rsidR="00EA127B" w:rsidRDefault="00EA127B" w:rsidP="00EA127B">
      <w:pPr>
        <w:rPr>
          <w:rFonts w:ascii="Arial" w:hAnsi="Arial" w:cs="Arial"/>
          <w:sz w:val="24"/>
          <w:szCs w:val="24"/>
        </w:rPr>
      </w:pPr>
    </w:p>
    <w:p w14:paraId="2169C94A" w14:textId="77777777" w:rsidR="00EA127B" w:rsidRPr="00FB0E09" w:rsidRDefault="00EA127B" w:rsidP="00EA127B">
      <w:pPr>
        <w:pStyle w:val="ListParagraph"/>
        <w:numPr>
          <w:ilvl w:val="0"/>
          <w:numId w:val="1"/>
        </w:numPr>
        <w:rPr>
          <w:rFonts w:ascii="Arial" w:hAnsi="Arial" w:cs="Arial"/>
          <w:b/>
          <w:sz w:val="24"/>
          <w:szCs w:val="24"/>
          <w:u w:val="single"/>
        </w:rPr>
      </w:pPr>
      <w:r w:rsidRPr="00FB0E09">
        <w:rPr>
          <w:rFonts w:ascii="Arial" w:hAnsi="Arial" w:cs="Arial"/>
          <w:b/>
          <w:sz w:val="24"/>
          <w:szCs w:val="24"/>
          <w:u w:val="single"/>
        </w:rPr>
        <w:t>Behaviour</w:t>
      </w:r>
    </w:p>
    <w:p w14:paraId="309B92D3" w14:textId="3B17C743" w:rsidR="005200FF" w:rsidRPr="005200FF" w:rsidRDefault="00EA127B" w:rsidP="005200FF">
      <w:pPr>
        <w:rPr>
          <w:rFonts w:ascii="Arial" w:hAnsi="Arial" w:cs="Arial"/>
          <w:b/>
          <w:sz w:val="24"/>
          <w:szCs w:val="24"/>
        </w:rPr>
      </w:pPr>
      <w:r>
        <w:rPr>
          <w:rFonts w:ascii="Arial" w:hAnsi="Arial" w:cs="Arial"/>
          <w:sz w:val="24"/>
          <w:szCs w:val="24"/>
        </w:rPr>
        <w:t xml:space="preserve">Before and after school care provided through Sammy’s Den is subject to the Schools Behaviour Policy; any disciplinary issues </w:t>
      </w:r>
      <w:proofErr w:type="gramStart"/>
      <w:r>
        <w:rPr>
          <w:rFonts w:ascii="Arial" w:hAnsi="Arial" w:cs="Arial"/>
          <w:sz w:val="24"/>
          <w:szCs w:val="24"/>
        </w:rPr>
        <w:t>are reported</w:t>
      </w:r>
      <w:proofErr w:type="gramEnd"/>
      <w:r>
        <w:rPr>
          <w:rFonts w:ascii="Arial" w:hAnsi="Arial" w:cs="Arial"/>
          <w:sz w:val="24"/>
          <w:szCs w:val="24"/>
        </w:rPr>
        <w:t xml:space="preserve"> to the parents of the child. Repeated breaches to the Behaviour Policy may result in the child no longer </w:t>
      </w:r>
      <w:proofErr w:type="gramStart"/>
      <w:r>
        <w:rPr>
          <w:rFonts w:ascii="Arial" w:hAnsi="Arial" w:cs="Arial"/>
          <w:sz w:val="24"/>
          <w:szCs w:val="24"/>
        </w:rPr>
        <w:t>being allowed</w:t>
      </w:r>
      <w:proofErr w:type="gramEnd"/>
      <w:r>
        <w:rPr>
          <w:rFonts w:ascii="Arial" w:hAnsi="Arial" w:cs="Arial"/>
          <w:sz w:val="24"/>
          <w:szCs w:val="24"/>
        </w:rPr>
        <w:t xml:space="preserve"> to attend the club. If this is the case, any outstanding fees paid by the parent </w:t>
      </w:r>
      <w:proofErr w:type="gramStart"/>
      <w:r>
        <w:rPr>
          <w:rFonts w:ascii="Arial" w:hAnsi="Arial" w:cs="Arial"/>
          <w:sz w:val="24"/>
          <w:szCs w:val="24"/>
        </w:rPr>
        <w:t>will be returned</w:t>
      </w:r>
      <w:proofErr w:type="gramEnd"/>
      <w:r>
        <w:rPr>
          <w:rFonts w:ascii="Arial" w:hAnsi="Arial" w:cs="Arial"/>
          <w:sz w:val="24"/>
          <w:szCs w:val="24"/>
        </w:rPr>
        <w:t>.</w:t>
      </w:r>
    </w:p>
    <w:p w14:paraId="3A0DAA34" w14:textId="7DE4F0ED" w:rsidR="005200FF" w:rsidRPr="005200FF" w:rsidRDefault="005200FF" w:rsidP="005200FF">
      <w:pPr>
        <w:pStyle w:val="ListParagraph"/>
        <w:numPr>
          <w:ilvl w:val="0"/>
          <w:numId w:val="1"/>
        </w:numPr>
        <w:rPr>
          <w:rFonts w:ascii="Arial" w:hAnsi="Arial" w:cs="Arial"/>
          <w:b/>
          <w:sz w:val="24"/>
          <w:szCs w:val="24"/>
        </w:rPr>
      </w:pPr>
      <w:r w:rsidRPr="005200FF">
        <w:rPr>
          <w:rFonts w:ascii="Arial" w:hAnsi="Arial" w:cs="Arial"/>
          <w:b/>
          <w:sz w:val="24"/>
          <w:szCs w:val="24"/>
        </w:rPr>
        <w:t>Health and safety</w:t>
      </w:r>
    </w:p>
    <w:p w14:paraId="39475516" w14:textId="05738974" w:rsidR="005200FF" w:rsidRPr="005200FF" w:rsidRDefault="005200FF" w:rsidP="005200FF">
      <w:pPr>
        <w:rPr>
          <w:rFonts w:ascii="Arial" w:hAnsi="Arial" w:cs="Arial"/>
          <w:sz w:val="24"/>
          <w:szCs w:val="24"/>
        </w:rPr>
      </w:pPr>
      <w:r w:rsidRPr="005200FF">
        <w:rPr>
          <w:rFonts w:ascii="Arial" w:hAnsi="Arial" w:cs="Arial"/>
          <w:sz w:val="24"/>
          <w:szCs w:val="24"/>
        </w:rPr>
        <w:t xml:space="preserve">All members of staff at the school are aware of their responsibilities and duties in regards to the Health and Safety Policy. All members of staff are responsible </w:t>
      </w:r>
      <w:proofErr w:type="gramStart"/>
      <w:r w:rsidRPr="005200FF">
        <w:rPr>
          <w:rFonts w:ascii="Arial" w:hAnsi="Arial" w:cs="Arial"/>
          <w:sz w:val="24"/>
          <w:szCs w:val="24"/>
        </w:rPr>
        <w:t>for</w:t>
      </w:r>
      <w:proofErr w:type="gramEnd"/>
      <w:r w:rsidRPr="005200FF">
        <w:rPr>
          <w:rFonts w:ascii="Arial" w:hAnsi="Arial" w:cs="Arial"/>
          <w:sz w:val="24"/>
          <w:szCs w:val="24"/>
        </w:rPr>
        <w:t>:</w:t>
      </w:r>
    </w:p>
    <w:p w14:paraId="0097F407" w14:textId="7C76DF33" w:rsidR="005200FF" w:rsidRPr="005200FF" w:rsidRDefault="005200FF" w:rsidP="005200FF">
      <w:pPr>
        <w:pStyle w:val="ListParagraph"/>
        <w:numPr>
          <w:ilvl w:val="0"/>
          <w:numId w:val="13"/>
        </w:numPr>
        <w:rPr>
          <w:rFonts w:ascii="Arial" w:hAnsi="Arial" w:cs="Arial"/>
          <w:sz w:val="24"/>
          <w:szCs w:val="24"/>
        </w:rPr>
      </w:pPr>
      <w:r w:rsidRPr="005200FF">
        <w:rPr>
          <w:rFonts w:ascii="Arial" w:hAnsi="Arial" w:cs="Arial"/>
          <w:sz w:val="24"/>
          <w:szCs w:val="24"/>
        </w:rPr>
        <w:t xml:space="preserve">Recording incidents, accidents and near misses. </w:t>
      </w:r>
    </w:p>
    <w:p w14:paraId="60796B83" w14:textId="291425DC" w:rsidR="005200FF" w:rsidRPr="005200FF" w:rsidRDefault="005200FF" w:rsidP="005200FF">
      <w:pPr>
        <w:pStyle w:val="ListParagraph"/>
        <w:numPr>
          <w:ilvl w:val="0"/>
          <w:numId w:val="13"/>
        </w:numPr>
        <w:rPr>
          <w:rFonts w:ascii="Arial" w:hAnsi="Arial" w:cs="Arial"/>
          <w:sz w:val="24"/>
          <w:szCs w:val="24"/>
        </w:rPr>
      </w:pPr>
      <w:r w:rsidRPr="005200FF">
        <w:rPr>
          <w:rFonts w:ascii="Arial" w:hAnsi="Arial" w:cs="Arial"/>
          <w:sz w:val="24"/>
          <w:szCs w:val="24"/>
        </w:rPr>
        <w:t>Maintaining a safe environment for children and adults.</w:t>
      </w:r>
    </w:p>
    <w:p w14:paraId="2D1E588F" w14:textId="206C794B" w:rsidR="005200FF" w:rsidRDefault="005200FF" w:rsidP="005200FF">
      <w:pPr>
        <w:pStyle w:val="ListParagraph"/>
        <w:numPr>
          <w:ilvl w:val="0"/>
          <w:numId w:val="13"/>
        </w:numPr>
        <w:rPr>
          <w:rFonts w:ascii="Arial" w:hAnsi="Arial" w:cs="Arial"/>
          <w:sz w:val="24"/>
          <w:szCs w:val="24"/>
        </w:rPr>
      </w:pPr>
      <w:r w:rsidRPr="005200FF">
        <w:rPr>
          <w:rFonts w:ascii="Arial" w:hAnsi="Arial" w:cs="Arial"/>
          <w:sz w:val="24"/>
          <w:szCs w:val="24"/>
        </w:rPr>
        <w:t>Taking part in any relevant health and safety training.</w:t>
      </w:r>
    </w:p>
    <w:p w14:paraId="7C75FEAB" w14:textId="77777777" w:rsidR="005200FF" w:rsidRPr="005200FF" w:rsidRDefault="005200FF" w:rsidP="005200FF">
      <w:pPr>
        <w:rPr>
          <w:rFonts w:ascii="Arial" w:hAnsi="Arial" w:cs="Arial"/>
          <w:sz w:val="24"/>
          <w:szCs w:val="24"/>
        </w:rPr>
      </w:pPr>
    </w:p>
    <w:p w14:paraId="00382E56" w14:textId="03A0D5BE" w:rsidR="005200FF" w:rsidRPr="005200FF" w:rsidRDefault="005200FF" w:rsidP="005200FF">
      <w:pPr>
        <w:pStyle w:val="ListParagraph"/>
        <w:numPr>
          <w:ilvl w:val="0"/>
          <w:numId w:val="1"/>
        </w:numPr>
        <w:rPr>
          <w:rFonts w:ascii="Arial" w:hAnsi="Arial" w:cs="Arial"/>
          <w:b/>
          <w:sz w:val="24"/>
          <w:szCs w:val="24"/>
        </w:rPr>
      </w:pPr>
      <w:r w:rsidRPr="005200FF">
        <w:rPr>
          <w:rFonts w:ascii="Arial" w:hAnsi="Arial" w:cs="Arial"/>
          <w:b/>
          <w:sz w:val="24"/>
          <w:szCs w:val="24"/>
        </w:rPr>
        <w:t>Illness and injury</w:t>
      </w:r>
    </w:p>
    <w:p w14:paraId="06563831" w14:textId="6FB5248A" w:rsidR="005200FF" w:rsidRPr="005200FF" w:rsidRDefault="005200FF" w:rsidP="005200FF">
      <w:pPr>
        <w:rPr>
          <w:rFonts w:ascii="Arial" w:hAnsi="Arial" w:cs="Arial"/>
          <w:sz w:val="24"/>
          <w:szCs w:val="24"/>
        </w:rPr>
      </w:pPr>
      <w:r w:rsidRPr="005200FF">
        <w:rPr>
          <w:rFonts w:ascii="Arial" w:hAnsi="Arial" w:cs="Arial"/>
          <w:sz w:val="24"/>
          <w:szCs w:val="24"/>
        </w:rPr>
        <w:t>In the event of illness or injury, the school will act in accordance with the Accident Reporting Procedure Policy, Near-Miss Policy</w:t>
      </w:r>
      <w:r w:rsidR="00D50349">
        <w:rPr>
          <w:rFonts w:ascii="Arial" w:hAnsi="Arial" w:cs="Arial"/>
          <w:sz w:val="24"/>
          <w:szCs w:val="24"/>
        </w:rPr>
        <w:t>, Infection control policy, September 2020 full opening procedures</w:t>
      </w:r>
      <w:r w:rsidRPr="005200FF">
        <w:rPr>
          <w:rFonts w:ascii="Arial" w:hAnsi="Arial" w:cs="Arial"/>
          <w:sz w:val="24"/>
          <w:szCs w:val="24"/>
        </w:rPr>
        <w:t xml:space="preserve"> and the First Aid Policy. </w:t>
      </w:r>
    </w:p>
    <w:p w14:paraId="145919A9" w14:textId="77777777" w:rsidR="005200FF" w:rsidRDefault="005200FF" w:rsidP="005200FF">
      <w:pPr>
        <w:rPr>
          <w:rFonts w:ascii="Arial" w:hAnsi="Arial" w:cs="Arial"/>
          <w:sz w:val="24"/>
          <w:szCs w:val="24"/>
        </w:rPr>
      </w:pPr>
      <w:r w:rsidRPr="005200FF">
        <w:rPr>
          <w:rFonts w:ascii="Arial" w:hAnsi="Arial" w:cs="Arial"/>
          <w:sz w:val="24"/>
          <w:szCs w:val="24"/>
        </w:rPr>
        <w:lastRenderedPageBreak/>
        <w:t xml:space="preserve">All members of staff </w:t>
      </w:r>
      <w:proofErr w:type="gramStart"/>
      <w:r w:rsidRPr="005200FF">
        <w:rPr>
          <w:rFonts w:ascii="Arial" w:hAnsi="Arial" w:cs="Arial"/>
          <w:sz w:val="24"/>
          <w:szCs w:val="24"/>
        </w:rPr>
        <w:t>are trained</w:t>
      </w:r>
      <w:proofErr w:type="gramEnd"/>
      <w:r w:rsidRPr="005200FF">
        <w:rPr>
          <w:rFonts w:ascii="Arial" w:hAnsi="Arial" w:cs="Arial"/>
          <w:sz w:val="24"/>
          <w:szCs w:val="24"/>
        </w:rPr>
        <w:t xml:space="preserve"> in first aid and are aware of their duties if a c</w:t>
      </w:r>
      <w:r>
        <w:rPr>
          <w:rFonts w:ascii="Arial" w:hAnsi="Arial" w:cs="Arial"/>
          <w:sz w:val="24"/>
          <w:szCs w:val="24"/>
        </w:rPr>
        <w:t>hild is injured or becomes ill.</w:t>
      </w:r>
    </w:p>
    <w:p w14:paraId="34B663F4" w14:textId="16E96F22" w:rsidR="005200FF" w:rsidRPr="005200FF" w:rsidRDefault="005200FF" w:rsidP="005200FF">
      <w:pPr>
        <w:rPr>
          <w:rFonts w:ascii="Arial" w:hAnsi="Arial" w:cs="Arial"/>
          <w:sz w:val="24"/>
          <w:szCs w:val="24"/>
        </w:rPr>
      </w:pPr>
      <w:r w:rsidRPr="005200FF">
        <w:rPr>
          <w:rFonts w:ascii="Arial" w:hAnsi="Arial" w:cs="Arial"/>
          <w:sz w:val="24"/>
          <w:szCs w:val="24"/>
        </w:rPr>
        <w:t xml:space="preserve">In cases of minor illness or injury, the following procedures </w:t>
      </w:r>
      <w:proofErr w:type="gramStart"/>
      <w:r w:rsidRPr="005200FF">
        <w:rPr>
          <w:rFonts w:ascii="Arial" w:hAnsi="Arial" w:cs="Arial"/>
          <w:sz w:val="24"/>
          <w:szCs w:val="24"/>
        </w:rPr>
        <w:t>will be adhered</w:t>
      </w:r>
      <w:proofErr w:type="gramEnd"/>
      <w:r w:rsidRPr="005200FF">
        <w:rPr>
          <w:rFonts w:ascii="Arial" w:hAnsi="Arial" w:cs="Arial"/>
          <w:sz w:val="24"/>
          <w:szCs w:val="24"/>
        </w:rPr>
        <w:t xml:space="preserve"> to:</w:t>
      </w:r>
    </w:p>
    <w:p w14:paraId="542559AC" w14:textId="330546C4" w:rsidR="005200FF" w:rsidRPr="005200FF" w:rsidRDefault="005200FF" w:rsidP="005200FF">
      <w:pPr>
        <w:pStyle w:val="ListParagraph"/>
        <w:numPr>
          <w:ilvl w:val="0"/>
          <w:numId w:val="17"/>
        </w:numPr>
        <w:rPr>
          <w:rFonts w:ascii="Arial" w:hAnsi="Arial" w:cs="Arial"/>
          <w:sz w:val="24"/>
          <w:szCs w:val="24"/>
        </w:rPr>
      </w:pPr>
      <w:r w:rsidRPr="005200FF">
        <w:rPr>
          <w:rFonts w:ascii="Arial" w:hAnsi="Arial" w:cs="Arial"/>
          <w:sz w:val="24"/>
          <w:szCs w:val="24"/>
        </w:rPr>
        <w:t xml:space="preserve">If a child becomes ill, the parents are contacted and asked to collect their child </w:t>
      </w:r>
    </w:p>
    <w:p w14:paraId="37EE00D3" w14:textId="7E9DFF72" w:rsidR="005200FF" w:rsidRPr="005200FF" w:rsidRDefault="005200FF" w:rsidP="005200FF">
      <w:pPr>
        <w:pStyle w:val="ListParagraph"/>
        <w:numPr>
          <w:ilvl w:val="0"/>
          <w:numId w:val="17"/>
        </w:numPr>
        <w:rPr>
          <w:rFonts w:ascii="Arial" w:hAnsi="Arial" w:cs="Arial"/>
          <w:sz w:val="24"/>
          <w:szCs w:val="24"/>
        </w:rPr>
      </w:pPr>
      <w:r w:rsidRPr="005200FF">
        <w:rPr>
          <w:rFonts w:ascii="Arial" w:hAnsi="Arial" w:cs="Arial"/>
          <w:sz w:val="24"/>
          <w:szCs w:val="24"/>
        </w:rPr>
        <w:t>If a child is complaining of illness, but the member of staff does not believe it is serious, they monitor the child until the end of the session</w:t>
      </w:r>
    </w:p>
    <w:p w14:paraId="40A27F03" w14:textId="75F2FBE9" w:rsidR="005200FF" w:rsidRPr="005200FF" w:rsidRDefault="005200FF" w:rsidP="005200FF">
      <w:pPr>
        <w:pStyle w:val="ListParagraph"/>
        <w:numPr>
          <w:ilvl w:val="0"/>
          <w:numId w:val="17"/>
        </w:numPr>
        <w:rPr>
          <w:rFonts w:ascii="Arial" w:hAnsi="Arial" w:cs="Arial"/>
          <w:sz w:val="24"/>
          <w:szCs w:val="24"/>
        </w:rPr>
      </w:pPr>
      <w:r w:rsidRPr="005200FF">
        <w:rPr>
          <w:rFonts w:ascii="Arial" w:hAnsi="Arial" w:cs="Arial"/>
          <w:sz w:val="24"/>
          <w:szCs w:val="24"/>
        </w:rPr>
        <w:t>If a child suffers a minor injury, first aid is administered and the child is closely monitored for the rest of the session</w:t>
      </w:r>
    </w:p>
    <w:p w14:paraId="34EF6032" w14:textId="1A64BA62" w:rsidR="005200FF" w:rsidRPr="005200FF" w:rsidRDefault="005200FF" w:rsidP="005200FF">
      <w:pPr>
        <w:rPr>
          <w:rFonts w:ascii="Arial" w:hAnsi="Arial" w:cs="Arial"/>
          <w:b/>
          <w:sz w:val="24"/>
          <w:szCs w:val="24"/>
        </w:rPr>
      </w:pPr>
      <w:r w:rsidRPr="005200FF">
        <w:rPr>
          <w:rFonts w:ascii="Arial" w:hAnsi="Arial" w:cs="Arial"/>
          <w:sz w:val="24"/>
          <w:szCs w:val="24"/>
        </w:rPr>
        <w:t xml:space="preserve">If a child suffers a major injury or becomes seriously ill, the following procedures </w:t>
      </w:r>
      <w:proofErr w:type="gramStart"/>
      <w:r w:rsidRPr="005200FF">
        <w:rPr>
          <w:rFonts w:ascii="Arial" w:hAnsi="Arial" w:cs="Arial"/>
          <w:sz w:val="24"/>
          <w:szCs w:val="24"/>
        </w:rPr>
        <w:t>are implemented</w:t>
      </w:r>
      <w:proofErr w:type="gramEnd"/>
      <w:r w:rsidRPr="005200FF">
        <w:rPr>
          <w:rFonts w:ascii="Arial" w:hAnsi="Arial" w:cs="Arial"/>
          <w:b/>
          <w:sz w:val="24"/>
          <w:szCs w:val="24"/>
        </w:rPr>
        <w:t>:</w:t>
      </w:r>
    </w:p>
    <w:p w14:paraId="5E4A2A4A" w14:textId="680F9666" w:rsidR="005200FF" w:rsidRPr="005200FF" w:rsidRDefault="005200FF" w:rsidP="005200FF">
      <w:pPr>
        <w:pStyle w:val="ListParagraph"/>
        <w:numPr>
          <w:ilvl w:val="0"/>
          <w:numId w:val="18"/>
        </w:numPr>
        <w:rPr>
          <w:rFonts w:ascii="Arial" w:hAnsi="Arial" w:cs="Arial"/>
          <w:sz w:val="24"/>
          <w:szCs w:val="24"/>
        </w:rPr>
      </w:pPr>
      <w:r w:rsidRPr="005200FF">
        <w:rPr>
          <w:rFonts w:ascii="Arial" w:hAnsi="Arial" w:cs="Arial"/>
          <w:sz w:val="24"/>
          <w:szCs w:val="24"/>
        </w:rPr>
        <w:t>If a child needs to go to the hospital, an ambulance is called and a member of staff accompanies them</w:t>
      </w:r>
    </w:p>
    <w:p w14:paraId="5E4547B3" w14:textId="1CE882F7" w:rsidR="005200FF" w:rsidRPr="005200FF" w:rsidRDefault="005200FF" w:rsidP="005200FF">
      <w:pPr>
        <w:pStyle w:val="ListParagraph"/>
        <w:numPr>
          <w:ilvl w:val="0"/>
          <w:numId w:val="18"/>
        </w:numPr>
        <w:rPr>
          <w:rFonts w:ascii="Arial" w:hAnsi="Arial" w:cs="Arial"/>
          <w:sz w:val="24"/>
          <w:szCs w:val="24"/>
        </w:rPr>
      </w:pPr>
      <w:r w:rsidRPr="005200FF">
        <w:rPr>
          <w:rFonts w:ascii="Arial" w:hAnsi="Arial" w:cs="Arial"/>
          <w:sz w:val="24"/>
          <w:szCs w:val="24"/>
        </w:rPr>
        <w:t xml:space="preserve">The parents of the child are notified immediately </w:t>
      </w:r>
    </w:p>
    <w:p w14:paraId="22DC90AB" w14:textId="2E414F33" w:rsidR="005200FF" w:rsidRDefault="005200FF" w:rsidP="005200FF">
      <w:pPr>
        <w:pStyle w:val="ListParagraph"/>
        <w:numPr>
          <w:ilvl w:val="0"/>
          <w:numId w:val="18"/>
        </w:numPr>
        <w:rPr>
          <w:rFonts w:ascii="Arial" w:hAnsi="Arial" w:cs="Arial"/>
          <w:sz w:val="24"/>
          <w:szCs w:val="24"/>
        </w:rPr>
      </w:pPr>
      <w:r w:rsidRPr="005200FF">
        <w:rPr>
          <w:rFonts w:ascii="Arial" w:hAnsi="Arial" w:cs="Arial"/>
          <w:sz w:val="24"/>
          <w:szCs w:val="24"/>
        </w:rPr>
        <w:t>Following the incident, members of staff conduct a review of the incident in order to prevent any such incident from occurring in the future</w:t>
      </w:r>
    </w:p>
    <w:p w14:paraId="55474E3A" w14:textId="77777777" w:rsidR="005200FF" w:rsidRPr="005200FF" w:rsidRDefault="005200FF" w:rsidP="005200FF">
      <w:pPr>
        <w:rPr>
          <w:rFonts w:ascii="Arial" w:hAnsi="Arial" w:cs="Arial"/>
          <w:sz w:val="24"/>
          <w:szCs w:val="24"/>
        </w:rPr>
      </w:pPr>
    </w:p>
    <w:p w14:paraId="02A6C684" w14:textId="679480FF" w:rsidR="005200FF" w:rsidRPr="005200FF" w:rsidRDefault="005200FF" w:rsidP="005200FF">
      <w:pPr>
        <w:pStyle w:val="ListParagraph"/>
        <w:numPr>
          <w:ilvl w:val="0"/>
          <w:numId w:val="1"/>
        </w:numPr>
        <w:rPr>
          <w:rFonts w:ascii="Arial" w:hAnsi="Arial" w:cs="Arial"/>
          <w:b/>
          <w:sz w:val="24"/>
          <w:szCs w:val="24"/>
        </w:rPr>
      </w:pPr>
      <w:r w:rsidRPr="005200FF">
        <w:rPr>
          <w:rFonts w:ascii="Arial" w:hAnsi="Arial" w:cs="Arial"/>
          <w:b/>
          <w:sz w:val="24"/>
          <w:szCs w:val="24"/>
        </w:rPr>
        <w:t>Medication</w:t>
      </w:r>
    </w:p>
    <w:p w14:paraId="531A79FD" w14:textId="73EE2C48" w:rsidR="005200FF" w:rsidRPr="005200FF" w:rsidRDefault="005200FF" w:rsidP="005200FF">
      <w:pPr>
        <w:rPr>
          <w:rFonts w:ascii="Arial" w:hAnsi="Arial" w:cs="Arial"/>
          <w:sz w:val="24"/>
          <w:szCs w:val="24"/>
        </w:rPr>
      </w:pPr>
      <w:r w:rsidRPr="005200FF">
        <w:rPr>
          <w:rFonts w:ascii="Arial" w:hAnsi="Arial" w:cs="Arial"/>
          <w:sz w:val="24"/>
          <w:szCs w:val="24"/>
        </w:rPr>
        <w:t>Members of staff always act in accordance with the school’s Supporting Pupils with Medical Conditions Policy and Administering Medication Policy</w:t>
      </w:r>
    </w:p>
    <w:p w14:paraId="39C6B60E" w14:textId="2C2B3497" w:rsidR="005200FF" w:rsidRPr="005200FF" w:rsidRDefault="005200FF" w:rsidP="005200FF">
      <w:pPr>
        <w:rPr>
          <w:rFonts w:ascii="Arial" w:hAnsi="Arial" w:cs="Arial"/>
          <w:sz w:val="24"/>
          <w:szCs w:val="24"/>
        </w:rPr>
      </w:pPr>
      <w:r w:rsidRPr="005200FF">
        <w:rPr>
          <w:rFonts w:ascii="Arial" w:hAnsi="Arial" w:cs="Arial"/>
          <w:sz w:val="24"/>
          <w:szCs w:val="24"/>
        </w:rPr>
        <w:t xml:space="preserve">Members of staff are aware of the importance of administering prescribed medication to children. The school and its clubs understand that parental consent is crucial and has the following rules in place for administering medication to pupils: </w:t>
      </w:r>
    </w:p>
    <w:p w14:paraId="17430B15" w14:textId="3FC19F7C" w:rsidR="005200FF" w:rsidRPr="005200FF" w:rsidRDefault="005200FF" w:rsidP="005200FF">
      <w:pPr>
        <w:pStyle w:val="ListParagraph"/>
        <w:numPr>
          <w:ilvl w:val="0"/>
          <w:numId w:val="19"/>
        </w:numPr>
        <w:rPr>
          <w:rFonts w:ascii="Arial" w:hAnsi="Arial" w:cs="Arial"/>
          <w:sz w:val="24"/>
          <w:szCs w:val="24"/>
        </w:rPr>
      </w:pPr>
      <w:r w:rsidRPr="005200FF">
        <w:rPr>
          <w:rFonts w:ascii="Arial" w:hAnsi="Arial" w:cs="Arial"/>
          <w:sz w:val="24"/>
          <w:szCs w:val="24"/>
        </w:rPr>
        <w:t xml:space="preserve">Before any medication is given, the child’s medical forms are checked to see if the </w:t>
      </w:r>
      <w:proofErr w:type="gramStart"/>
      <w:r w:rsidRPr="005200FF">
        <w:rPr>
          <w:rFonts w:ascii="Arial" w:hAnsi="Arial" w:cs="Arial"/>
          <w:sz w:val="24"/>
          <w:szCs w:val="24"/>
        </w:rPr>
        <w:t>medication has been approved by the parent</w:t>
      </w:r>
      <w:proofErr w:type="gramEnd"/>
      <w:r w:rsidRPr="005200FF">
        <w:rPr>
          <w:rFonts w:ascii="Arial" w:hAnsi="Arial" w:cs="Arial"/>
          <w:sz w:val="24"/>
          <w:szCs w:val="24"/>
        </w:rPr>
        <w:t>.</w:t>
      </w:r>
    </w:p>
    <w:p w14:paraId="020CEFDC" w14:textId="0CF8BD4A" w:rsidR="005200FF" w:rsidRPr="005200FF" w:rsidRDefault="005200FF" w:rsidP="005200FF">
      <w:pPr>
        <w:pStyle w:val="ListParagraph"/>
        <w:numPr>
          <w:ilvl w:val="0"/>
          <w:numId w:val="19"/>
        </w:numPr>
        <w:rPr>
          <w:rFonts w:ascii="Arial" w:hAnsi="Arial" w:cs="Arial"/>
          <w:sz w:val="24"/>
          <w:szCs w:val="24"/>
        </w:rPr>
      </w:pPr>
      <w:r w:rsidRPr="005200FF">
        <w:rPr>
          <w:rFonts w:ascii="Arial" w:hAnsi="Arial" w:cs="Arial"/>
          <w:sz w:val="24"/>
          <w:szCs w:val="24"/>
        </w:rPr>
        <w:t xml:space="preserve">When a member of staff administers medication, another member of staff witnesses the process. </w:t>
      </w:r>
    </w:p>
    <w:p w14:paraId="455A8C7C" w14:textId="76B2ABE0" w:rsidR="005200FF" w:rsidRPr="005200FF" w:rsidRDefault="005200FF" w:rsidP="005200FF">
      <w:pPr>
        <w:pStyle w:val="ListParagraph"/>
        <w:numPr>
          <w:ilvl w:val="0"/>
          <w:numId w:val="19"/>
        </w:numPr>
        <w:rPr>
          <w:rFonts w:ascii="Arial" w:hAnsi="Arial" w:cs="Arial"/>
          <w:sz w:val="24"/>
          <w:szCs w:val="24"/>
        </w:rPr>
      </w:pPr>
      <w:r w:rsidRPr="005200FF">
        <w:rPr>
          <w:rFonts w:ascii="Arial" w:hAnsi="Arial" w:cs="Arial"/>
          <w:sz w:val="24"/>
          <w:szCs w:val="24"/>
        </w:rPr>
        <w:t xml:space="preserve">Details of the process </w:t>
      </w:r>
      <w:proofErr w:type="gramStart"/>
      <w:r w:rsidRPr="005200FF">
        <w:rPr>
          <w:rFonts w:ascii="Arial" w:hAnsi="Arial" w:cs="Arial"/>
          <w:sz w:val="24"/>
          <w:szCs w:val="24"/>
        </w:rPr>
        <w:t>are recorded</w:t>
      </w:r>
      <w:proofErr w:type="gramEnd"/>
      <w:r w:rsidRPr="005200FF">
        <w:rPr>
          <w:rFonts w:ascii="Arial" w:hAnsi="Arial" w:cs="Arial"/>
          <w:sz w:val="24"/>
          <w:szCs w:val="24"/>
        </w:rPr>
        <w:t xml:space="preserve"> on the child’s medication form.</w:t>
      </w:r>
    </w:p>
    <w:p w14:paraId="3DCC486B" w14:textId="307F892C" w:rsidR="005200FF" w:rsidRPr="005200FF" w:rsidRDefault="005200FF" w:rsidP="005200FF">
      <w:pPr>
        <w:pStyle w:val="ListParagraph"/>
        <w:numPr>
          <w:ilvl w:val="0"/>
          <w:numId w:val="19"/>
        </w:numPr>
        <w:rPr>
          <w:rFonts w:ascii="Arial" w:hAnsi="Arial" w:cs="Arial"/>
          <w:sz w:val="24"/>
          <w:szCs w:val="24"/>
        </w:rPr>
      </w:pPr>
      <w:r w:rsidRPr="005200FF">
        <w:rPr>
          <w:rFonts w:ascii="Arial" w:hAnsi="Arial" w:cs="Arial"/>
          <w:sz w:val="24"/>
          <w:szCs w:val="24"/>
        </w:rPr>
        <w:t xml:space="preserve">If a child refuses to take the medication, the member of staff does not administer it. The parent </w:t>
      </w:r>
      <w:proofErr w:type="gramStart"/>
      <w:r w:rsidRPr="005200FF">
        <w:rPr>
          <w:rFonts w:ascii="Arial" w:hAnsi="Arial" w:cs="Arial"/>
          <w:sz w:val="24"/>
          <w:szCs w:val="24"/>
        </w:rPr>
        <w:t>is notified</w:t>
      </w:r>
      <w:proofErr w:type="gramEnd"/>
      <w:r w:rsidRPr="005200FF">
        <w:rPr>
          <w:rFonts w:ascii="Arial" w:hAnsi="Arial" w:cs="Arial"/>
          <w:sz w:val="24"/>
          <w:szCs w:val="24"/>
        </w:rPr>
        <w:t xml:space="preserve"> immediately.</w:t>
      </w:r>
    </w:p>
    <w:p w14:paraId="6102F368" w14:textId="704B1F3A" w:rsidR="005200FF" w:rsidRPr="005200FF" w:rsidRDefault="005200FF" w:rsidP="005200FF">
      <w:pPr>
        <w:pStyle w:val="ListParagraph"/>
        <w:numPr>
          <w:ilvl w:val="0"/>
          <w:numId w:val="19"/>
        </w:numPr>
        <w:rPr>
          <w:rFonts w:ascii="Arial" w:hAnsi="Arial" w:cs="Arial"/>
          <w:sz w:val="24"/>
          <w:szCs w:val="24"/>
        </w:rPr>
      </w:pPr>
      <w:r w:rsidRPr="005200FF">
        <w:rPr>
          <w:rFonts w:ascii="Arial" w:hAnsi="Arial" w:cs="Arial"/>
          <w:sz w:val="24"/>
          <w:szCs w:val="24"/>
        </w:rPr>
        <w:t>If a certain medication requires training to administer medication, only members of staff with the relevant training will administer it.</w:t>
      </w:r>
    </w:p>
    <w:p w14:paraId="407B1CE0" w14:textId="0D1F610E" w:rsidR="007E4726" w:rsidRDefault="005200FF" w:rsidP="005200FF">
      <w:pPr>
        <w:pStyle w:val="ListParagraph"/>
        <w:numPr>
          <w:ilvl w:val="0"/>
          <w:numId w:val="19"/>
        </w:numPr>
        <w:rPr>
          <w:rFonts w:ascii="Arial" w:hAnsi="Arial" w:cs="Arial"/>
          <w:sz w:val="24"/>
          <w:szCs w:val="24"/>
        </w:rPr>
      </w:pPr>
      <w:r w:rsidRPr="005200FF">
        <w:rPr>
          <w:rFonts w:ascii="Arial" w:hAnsi="Arial" w:cs="Arial"/>
          <w:sz w:val="24"/>
          <w:szCs w:val="24"/>
        </w:rPr>
        <w:t xml:space="preserve">If there are changes to the dosage or frequency of the medication, the changes </w:t>
      </w:r>
      <w:proofErr w:type="gramStart"/>
      <w:r w:rsidRPr="005200FF">
        <w:rPr>
          <w:rFonts w:ascii="Arial" w:hAnsi="Arial" w:cs="Arial"/>
          <w:sz w:val="24"/>
          <w:szCs w:val="24"/>
        </w:rPr>
        <w:t>are recorded</w:t>
      </w:r>
      <w:proofErr w:type="gramEnd"/>
      <w:r w:rsidRPr="005200FF">
        <w:rPr>
          <w:rFonts w:ascii="Arial" w:hAnsi="Arial" w:cs="Arial"/>
          <w:sz w:val="24"/>
          <w:szCs w:val="24"/>
        </w:rPr>
        <w:t xml:space="preserve"> on the medical forms. Parents are required to sign the forms again before any change in procedure.</w:t>
      </w:r>
    </w:p>
    <w:p w14:paraId="07DAFBC7" w14:textId="77777777" w:rsidR="005200FF" w:rsidRDefault="005200FF" w:rsidP="005200FF">
      <w:pPr>
        <w:pStyle w:val="ListParagraph"/>
        <w:rPr>
          <w:rFonts w:ascii="Arial" w:hAnsi="Arial" w:cs="Arial"/>
          <w:sz w:val="24"/>
          <w:szCs w:val="24"/>
        </w:rPr>
      </w:pPr>
    </w:p>
    <w:p w14:paraId="679A47C6" w14:textId="77777777" w:rsidR="005200FF" w:rsidRDefault="005200FF" w:rsidP="005200FF">
      <w:pPr>
        <w:pStyle w:val="ListParagraph"/>
        <w:numPr>
          <w:ilvl w:val="0"/>
          <w:numId w:val="1"/>
        </w:numPr>
        <w:rPr>
          <w:rFonts w:ascii="Arial" w:hAnsi="Arial" w:cs="Arial"/>
          <w:b/>
          <w:sz w:val="24"/>
          <w:szCs w:val="24"/>
          <w:u w:val="single"/>
        </w:rPr>
      </w:pPr>
      <w:r w:rsidRPr="005200FF">
        <w:rPr>
          <w:rFonts w:ascii="Arial" w:hAnsi="Arial" w:cs="Arial"/>
          <w:b/>
          <w:sz w:val="24"/>
          <w:szCs w:val="24"/>
          <w:u w:val="single"/>
        </w:rPr>
        <w:t>Emergency evacuation/closure</w:t>
      </w:r>
    </w:p>
    <w:p w14:paraId="4CA06FE4" w14:textId="62C58E4D" w:rsidR="005200FF" w:rsidRPr="005200FF" w:rsidRDefault="005200FF" w:rsidP="005200FF">
      <w:pPr>
        <w:rPr>
          <w:rFonts w:ascii="Arial" w:hAnsi="Arial" w:cs="Arial"/>
          <w:b/>
          <w:sz w:val="24"/>
          <w:szCs w:val="24"/>
          <w:u w:val="single"/>
        </w:rPr>
      </w:pPr>
      <w:r w:rsidRPr="005200FF">
        <w:rPr>
          <w:rFonts w:ascii="Arial" w:hAnsi="Arial" w:cs="Arial"/>
          <w:sz w:val="24"/>
          <w:szCs w:val="24"/>
        </w:rPr>
        <w:t>In exceptional circumstances, such as adverse weather conditions, heating failure or serious illnesses, the clubs are closed.</w:t>
      </w:r>
    </w:p>
    <w:p w14:paraId="41F153EC" w14:textId="4F715A31" w:rsidR="005200FF" w:rsidRPr="005200FF" w:rsidRDefault="005200FF" w:rsidP="005200FF">
      <w:pPr>
        <w:rPr>
          <w:rFonts w:ascii="Arial" w:hAnsi="Arial" w:cs="Arial"/>
          <w:sz w:val="24"/>
          <w:szCs w:val="24"/>
        </w:rPr>
      </w:pPr>
      <w:r w:rsidRPr="005200FF">
        <w:rPr>
          <w:rFonts w:ascii="Arial" w:hAnsi="Arial" w:cs="Arial"/>
          <w:sz w:val="24"/>
          <w:szCs w:val="24"/>
        </w:rPr>
        <w:t xml:space="preserve">In the case of an emergency, the following procedures </w:t>
      </w:r>
      <w:proofErr w:type="gramStart"/>
      <w:r w:rsidRPr="005200FF">
        <w:rPr>
          <w:rFonts w:ascii="Arial" w:hAnsi="Arial" w:cs="Arial"/>
          <w:sz w:val="24"/>
          <w:szCs w:val="24"/>
        </w:rPr>
        <w:t>are followed</w:t>
      </w:r>
      <w:proofErr w:type="gramEnd"/>
      <w:r w:rsidRPr="005200FF">
        <w:rPr>
          <w:rFonts w:ascii="Arial" w:hAnsi="Arial" w:cs="Arial"/>
          <w:sz w:val="24"/>
          <w:szCs w:val="24"/>
        </w:rPr>
        <w:t>:</w:t>
      </w:r>
    </w:p>
    <w:p w14:paraId="622D5342" w14:textId="05733A2C" w:rsidR="005200FF" w:rsidRPr="005200FF" w:rsidRDefault="005200FF" w:rsidP="005200FF">
      <w:pPr>
        <w:pStyle w:val="ListParagraph"/>
        <w:numPr>
          <w:ilvl w:val="0"/>
          <w:numId w:val="20"/>
        </w:numPr>
        <w:rPr>
          <w:rFonts w:ascii="Arial" w:hAnsi="Arial" w:cs="Arial"/>
          <w:sz w:val="24"/>
          <w:szCs w:val="24"/>
        </w:rPr>
      </w:pPr>
      <w:r w:rsidRPr="005200FF">
        <w:rPr>
          <w:rFonts w:ascii="Arial" w:hAnsi="Arial" w:cs="Arial"/>
          <w:sz w:val="24"/>
          <w:szCs w:val="24"/>
        </w:rPr>
        <w:lastRenderedPageBreak/>
        <w:t>Emergency services are contacted</w:t>
      </w:r>
    </w:p>
    <w:p w14:paraId="7FDFF299" w14:textId="22F4C872" w:rsidR="005200FF" w:rsidRPr="005200FF" w:rsidRDefault="005200FF" w:rsidP="005200FF">
      <w:pPr>
        <w:pStyle w:val="ListParagraph"/>
        <w:numPr>
          <w:ilvl w:val="0"/>
          <w:numId w:val="20"/>
        </w:numPr>
        <w:rPr>
          <w:rFonts w:ascii="Arial" w:hAnsi="Arial" w:cs="Arial"/>
          <w:sz w:val="24"/>
          <w:szCs w:val="24"/>
        </w:rPr>
      </w:pPr>
      <w:r w:rsidRPr="005200FF">
        <w:rPr>
          <w:rFonts w:ascii="Arial" w:hAnsi="Arial" w:cs="Arial"/>
          <w:sz w:val="24"/>
          <w:szCs w:val="24"/>
        </w:rPr>
        <w:t xml:space="preserve">All children are evacuated from the building and taken to the designated emergency assembly point – </w:t>
      </w:r>
      <w:r w:rsidR="00B00A18">
        <w:rPr>
          <w:rFonts w:ascii="Arial" w:hAnsi="Arial" w:cs="Arial"/>
          <w:sz w:val="24"/>
          <w:szCs w:val="24"/>
        </w:rPr>
        <w:t>Currently</w:t>
      </w:r>
      <w:r w:rsidRPr="005200FF">
        <w:rPr>
          <w:rFonts w:ascii="Arial" w:hAnsi="Arial" w:cs="Arial"/>
          <w:sz w:val="24"/>
          <w:szCs w:val="24"/>
        </w:rPr>
        <w:t xml:space="preserve"> this is </w:t>
      </w:r>
      <w:r w:rsidR="00B00A18">
        <w:rPr>
          <w:rFonts w:ascii="Arial" w:hAnsi="Arial" w:cs="Arial"/>
          <w:sz w:val="24"/>
          <w:szCs w:val="24"/>
        </w:rPr>
        <w:t>the school playground next to the Library Bus</w:t>
      </w:r>
    </w:p>
    <w:p w14:paraId="4D6ADFCD" w14:textId="6D97C07B" w:rsidR="005200FF" w:rsidRPr="005200FF" w:rsidRDefault="005200FF" w:rsidP="005200FF">
      <w:pPr>
        <w:pStyle w:val="ListParagraph"/>
        <w:numPr>
          <w:ilvl w:val="0"/>
          <w:numId w:val="20"/>
        </w:numPr>
        <w:rPr>
          <w:rFonts w:ascii="Arial" w:hAnsi="Arial" w:cs="Arial"/>
          <w:sz w:val="24"/>
          <w:szCs w:val="24"/>
        </w:rPr>
      </w:pPr>
      <w:r w:rsidRPr="005200FF">
        <w:rPr>
          <w:rFonts w:ascii="Arial" w:hAnsi="Arial" w:cs="Arial"/>
          <w:sz w:val="24"/>
          <w:szCs w:val="24"/>
        </w:rPr>
        <w:t>A member of staff collects the register and checks that all the children are at the emergency assembly point</w:t>
      </w:r>
    </w:p>
    <w:p w14:paraId="18189E02" w14:textId="7124437F" w:rsidR="005200FF" w:rsidRPr="005200FF" w:rsidRDefault="005200FF" w:rsidP="005200FF">
      <w:pPr>
        <w:pStyle w:val="ListParagraph"/>
        <w:numPr>
          <w:ilvl w:val="0"/>
          <w:numId w:val="20"/>
        </w:numPr>
        <w:rPr>
          <w:rFonts w:ascii="Arial" w:hAnsi="Arial" w:cs="Arial"/>
          <w:sz w:val="24"/>
          <w:szCs w:val="24"/>
        </w:rPr>
      </w:pPr>
      <w:r w:rsidRPr="005200FF">
        <w:rPr>
          <w:rFonts w:ascii="Arial" w:hAnsi="Arial" w:cs="Arial"/>
          <w:sz w:val="24"/>
          <w:szCs w:val="24"/>
        </w:rPr>
        <w:t>If a child is missing from the emergency assembly point, the emergency services are immediately informed</w:t>
      </w:r>
    </w:p>
    <w:p w14:paraId="037260BD" w14:textId="232B2CDA" w:rsidR="005200FF" w:rsidRPr="005200FF" w:rsidRDefault="005200FF" w:rsidP="005200FF">
      <w:pPr>
        <w:pStyle w:val="ListParagraph"/>
        <w:numPr>
          <w:ilvl w:val="0"/>
          <w:numId w:val="20"/>
        </w:numPr>
        <w:rPr>
          <w:rFonts w:ascii="Arial" w:hAnsi="Arial" w:cs="Arial"/>
          <w:sz w:val="24"/>
          <w:szCs w:val="24"/>
        </w:rPr>
      </w:pPr>
      <w:r w:rsidRPr="005200FF">
        <w:rPr>
          <w:rFonts w:ascii="Arial" w:hAnsi="Arial" w:cs="Arial"/>
          <w:sz w:val="24"/>
          <w:szCs w:val="24"/>
        </w:rPr>
        <w:t>Parents are contacted to collect their children</w:t>
      </w:r>
    </w:p>
    <w:p w14:paraId="55F5D401" w14:textId="4B367EF6" w:rsidR="005200FF" w:rsidRPr="005200FF" w:rsidRDefault="005200FF" w:rsidP="005200FF">
      <w:pPr>
        <w:pStyle w:val="ListParagraph"/>
        <w:numPr>
          <w:ilvl w:val="0"/>
          <w:numId w:val="20"/>
        </w:numPr>
        <w:rPr>
          <w:rFonts w:ascii="Arial" w:hAnsi="Arial" w:cs="Arial"/>
          <w:sz w:val="24"/>
          <w:szCs w:val="24"/>
        </w:rPr>
      </w:pPr>
      <w:r w:rsidRPr="005200FF">
        <w:rPr>
          <w:rFonts w:ascii="Arial" w:hAnsi="Arial" w:cs="Arial"/>
          <w:sz w:val="24"/>
          <w:szCs w:val="24"/>
        </w:rPr>
        <w:t>All children remain at the emergency assembly point until they are collected by their parent</w:t>
      </w:r>
      <w:r w:rsidR="006C0C6A">
        <w:rPr>
          <w:rFonts w:ascii="Arial" w:hAnsi="Arial" w:cs="Arial"/>
          <w:sz w:val="24"/>
          <w:szCs w:val="24"/>
        </w:rPr>
        <w:t xml:space="preserve"> – If it is considered safe to do so staff and children may wait in the main school reception to be collected</w:t>
      </w:r>
    </w:p>
    <w:p w14:paraId="56E2A31B" w14:textId="35CD59BE" w:rsidR="005200FF" w:rsidRPr="00B00A18" w:rsidRDefault="005200FF" w:rsidP="00B00A18">
      <w:pPr>
        <w:pStyle w:val="ListParagraph"/>
        <w:numPr>
          <w:ilvl w:val="0"/>
          <w:numId w:val="20"/>
        </w:numPr>
        <w:rPr>
          <w:rFonts w:ascii="Arial" w:hAnsi="Arial" w:cs="Arial"/>
          <w:sz w:val="24"/>
          <w:szCs w:val="24"/>
        </w:rPr>
      </w:pPr>
      <w:r w:rsidRPr="00B00A18">
        <w:rPr>
          <w:rFonts w:ascii="Arial" w:hAnsi="Arial" w:cs="Arial"/>
          <w:sz w:val="24"/>
          <w:szCs w:val="24"/>
        </w:rPr>
        <w:t>If a child has not been collected after undergoing the emergency procedure, members of staff follow the uncollected child procedure.</w:t>
      </w:r>
    </w:p>
    <w:p w14:paraId="7C01E190" w14:textId="77777777" w:rsidR="000F447D" w:rsidRDefault="00D92487" w:rsidP="001205DA">
      <w:pPr>
        <w:rPr>
          <w:rFonts w:ascii="Arial" w:hAnsi="Arial" w:cs="Arial"/>
          <w:sz w:val="24"/>
          <w:szCs w:val="24"/>
        </w:rPr>
      </w:pPr>
      <w:r w:rsidRPr="00BD6570">
        <w:rPr>
          <w:rFonts w:ascii="Arial" w:hAnsi="Arial" w:cs="Arial"/>
          <w:b/>
          <w:sz w:val="24"/>
          <w:szCs w:val="24"/>
        </w:rPr>
        <w:t>I</w:t>
      </w:r>
      <w:r w:rsidR="00265F9D" w:rsidRPr="00BD6570">
        <w:rPr>
          <w:rFonts w:ascii="Arial" w:hAnsi="Arial" w:cs="Arial"/>
          <w:b/>
          <w:sz w:val="24"/>
          <w:szCs w:val="24"/>
        </w:rPr>
        <w:t xml:space="preserve">F YOU HAVE ANY QUESTIONS PLEASE CONTACT THE SCHOOL OFFICE </w:t>
      </w:r>
    </w:p>
    <w:p w14:paraId="5DD5C347" w14:textId="77777777" w:rsidR="00D50349" w:rsidRDefault="000F447D" w:rsidP="00D50349">
      <w:pPr>
        <w:rPr>
          <w:rFonts w:ascii="Arial" w:hAnsi="Arial" w:cs="Arial"/>
          <w:sz w:val="24"/>
          <w:szCs w:val="24"/>
        </w:rPr>
      </w:pPr>
      <w:proofErr w:type="gramStart"/>
      <w:r>
        <w:rPr>
          <w:rFonts w:ascii="Arial" w:hAnsi="Arial" w:cs="Arial"/>
          <w:sz w:val="24"/>
          <w:szCs w:val="24"/>
        </w:rPr>
        <w:t>a</w:t>
      </w:r>
      <w:r w:rsidR="007F2D81">
        <w:rPr>
          <w:rFonts w:ascii="Arial" w:hAnsi="Arial" w:cs="Arial"/>
          <w:sz w:val="24"/>
          <w:szCs w:val="24"/>
        </w:rPr>
        <w:t>ll</w:t>
      </w:r>
      <w:proofErr w:type="gramEnd"/>
      <w:r w:rsidR="007F2D81">
        <w:rPr>
          <w:rFonts w:ascii="Arial" w:hAnsi="Arial" w:cs="Arial"/>
          <w:sz w:val="24"/>
          <w:szCs w:val="24"/>
        </w:rPr>
        <w:t xml:space="preserve"> data collected regarding Sammy’s Den will be </w:t>
      </w:r>
      <w:r w:rsidR="002A080B">
        <w:rPr>
          <w:rFonts w:ascii="Arial" w:hAnsi="Arial" w:cs="Arial"/>
          <w:sz w:val="24"/>
          <w:szCs w:val="24"/>
        </w:rPr>
        <w:t>handled as set out in the</w:t>
      </w:r>
      <w:r w:rsidR="007F2D81">
        <w:rPr>
          <w:rFonts w:ascii="Arial" w:hAnsi="Arial" w:cs="Arial"/>
          <w:sz w:val="24"/>
          <w:szCs w:val="24"/>
        </w:rPr>
        <w:t xml:space="preserve"> School Privacy </w:t>
      </w:r>
      <w:r w:rsidR="006D6561">
        <w:rPr>
          <w:rFonts w:ascii="Arial" w:hAnsi="Arial" w:cs="Arial"/>
          <w:sz w:val="24"/>
          <w:szCs w:val="24"/>
        </w:rPr>
        <w:t>N</w:t>
      </w:r>
      <w:r w:rsidR="007F2D81">
        <w:rPr>
          <w:rFonts w:ascii="Arial" w:hAnsi="Arial" w:cs="Arial"/>
          <w:sz w:val="24"/>
          <w:szCs w:val="24"/>
        </w:rPr>
        <w:t>otice</w:t>
      </w:r>
      <w:r w:rsidR="002A080B">
        <w:rPr>
          <w:rFonts w:ascii="Arial" w:hAnsi="Arial" w:cs="Arial"/>
          <w:sz w:val="24"/>
          <w:szCs w:val="24"/>
        </w:rPr>
        <w:t xml:space="preserve"> and in accordance with GDPR regulations.</w:t>
      </w:r>
    </w:p>
    <w:p w14:paraId="425AA2D2" w14:textId="77777777" w:rsidR="00D50349" w:rsidRDefault="00D50349">
      <w:pPr>
        <w:rPr>
          <w:rFonts w:ascii="Arial" w:hAnsi="Arial" w:cs="Arial"/>
          <w:sz w:val="24"/>
          <w:szCs w:val="24"/>
        </w:rPr>
      </w:pPr>
      <w:r>
        <w:rPr>
          <w:rFonts w:ascii="Arial" w:hAnsi="Arial" w:cs="Arial"/>
          <w:sz w:val="24"/>
          <w:szCs w:val="24"/>
        </w:rPr>
        <w:br w:type="page"/>
      </w:r>
    </w:p>
    <w:p w14:paraId="46605D4F" w14:textId="311B451C" w:rsidR="00D50349" w:rsidRPr="00D50349" w:rsidRDefault="00D50349" w:rsidP="00D50349">
      <w:pPr>
        <w:pStyle w:val="ListParagraph"/>
        <w:numPr>
          <w:ilvl w:val="0"/>
          <w:numId w:val="1"/>
        </w:numPr>
        <w:rPr>
          <w:rFonts w:ascii="Arial" w:hAnsi="Arial" w:cs="Arial"/>
          <w:b/>
          <w:sz w:val="24"/>
          <w:szCs w:val="24"/>
          <w:u w:val="single"/>
        </w:rPr>
      </w:pPr>
      <w:r w:rsidRPr="00D50349">
        <w:rPr>
          <w:rFonts w:ascii="Arial" w:hAnsi="Arial" w:cs="Arial"/>
          <w:b/>
          <w:sz w:val="24"/>
          <w:szCs w:val="24"/>
          <w:u w:val="single"/>
        </w:rPr>
        <w:lastRenderedPageBreak/>
        <w:t>Changes to operation</w:t>
      </w:r>
      <w:r>
        <w:rPr>
          <w:rFonts w:ascii="Arial" w:hAnsi="Arial" w:cs="Arial"/>
          <w:b/>
          <w:sz w:val="24"/>
          <w:szCs w:val="24"/>
          <w:u w:val="single"/>
        </w:rPr>
        <w:t xml:space="preserve"> of before and after school club</w:t>
      </w:r>
      <w:r w:rsidRPr="00D50349">
        <w:rPr>
          <w:rFonts w:ascii="Arial" w:hAnsi="Arial" w:cs="Arial"/>
          <w:b/>
          <w:sz w:val="24"/>
          <w:szCs w:val="24"/>
          <w:u w:val="single"/>
        </w:rPr>
        <w:t xml:space="preserve"> as a result of the Coronavirus</w:t>
      </w:r>
    </w:p>
    <w:p w14:paraId="01EDBEED" w14:textId="77777777" w:rsidR="00D50349" w:rsidRDefault="00D50349" w:rsidP="00D50349">
      <w:pPr>
        <w:rPr>
          <w:rFonts w:ascii="Arial" w:hAnsi="Arial" w:cs="Arial"/>
          <w:sz w:val="24"/>
          <w:szCs w:val="24"/>
        </w:rPr>
      </w:pPr>
    </w:p>
    <w:p w14:paraId="1B60D815" w14:textId="47CE10CC" w:rsidR="0047456A" w:rsidRDefault="00D50349" w:rsidP="00D50349">
      <w:pPr>
        <w:rPr>
          <w:rFonts w:ascii="Arial" w:hAnsi="Arial" w:cs="Arial"/>
          <w:sz w:val="24"/>
          <w:szCs w:val="24"/>
        </w:rPr>
      </w:pPr>
      <w:r>
        <w:rPr>
          <w:rFonts w:ascii="Arial" w:hAnsi="Arial" w:cs="Arial"/>
          <w:sz w:val="24"/>
          <w:szCs w:val="24"/>
        </w:rPr>
        <w:t>Government Guidance states that schools should work to resume any breakfast and after-school provision where possible, from the start of the autumn term.</w:t>
      </w:r>
      <w:r w:rsidR="0047456A">
        <w:rPr>
          <w:rFonts w:ascii="Arial" w:hAnsi="Arial" w:cs="Arial"/>
          <w:sz w:val="24"/>
          <w:szCs w:val="24"/>
        </w:rPr>
        <w:t xml:space="preserve"> The full guidance is available </w:t>
      </w:r>
      <w:hyperlink r:id="rId9" w:anchor="wraparound-provision-and-extra-curricular-activity" w:history="1">
        <w:r w:rsidR="0047456A" w:rsidRPr="0047456A">
          <w:rPr>
            <w:rStyle w:val="Hyperlink"/>
            <w:rFonts w:ascii="Arial" w:hAnsi="Arial" w:cs="Arial"/>
            <w:sz w:val="24"/>
            <w:szCs w:val="24"/>
          </w:rPr>
          <w:t>here</w:t>
        </w:r>
      </w:hyperlink>
    </w:p>
    <w:p w14:paraId="47673CFF" w14:textId="7E3CF536" w:rsidR="008E121B" w:rsidRDefault="008E121B" w:rsidP="00D50349">
      <w:pPr>
        <w:rPr>
          <w:rFonts w:ascii="Arial" w:hAnsi="Arial" w:cs="Arial"/>
          <w:sz w:val="24"/>
          <w:szCs w:val="24"/>
        </w:rPr>
      </w:pPr>
      <w:r>
        <w:rPr>
          <w:rFonts w:ascii="Arial" w:hAnsi="Arial" w:cs="Arial"/>
          <w:sz w:val="24"/>
          <w:szCs w:val="24"/>
        </w:rPr>
        <w:t xml:space="preserve">The health, safety and wellbeing of our staff and pupils remains our highest priority and Sammy’s Den breakfast and afterschool club has been included in the whole school risk assessment and procedures set out in the Full Opening Plan September 2020.  </w:t>
      </w:r>
    </w:p>
    <w:p w14:paraId="1596A375" w14:textId="362345E9" w:rsidR="0047456A" w:rsidRDefault="0047456A" w:rsidP="00D50349">
      <w:pPr>
        <w:rPr>
          <w:rFonts w:ascii="Arial" w:hAnsi="Arial" w:cs="Arial"/>
          <w:sz w:val="24"/>
          <w:szCs w:val="24"/>
        </w:rPr>
      </w:pPr>
      <w:r>
        <w:rPr>
          <w:rFonts w:ascii="Arial" w:hAnsi="Arial" w:cs="Arial"/>
          <w:sz w:val="24"/>
          <w:szCs w:val="24"/>
        </w:rPr>
        <w:t>We have made the following adjustments to be able to operate the club safely:</w:t>
      </w:r>
    </w:p>
    <w:p w14:paraId="023DCA19" w14:textId="7FE8C2D7" w:rsidR="0047456A" w:rsidRPr="0047456A" w:rsidRDefault="0047456A" w:rsidP="0047456A">
      <w:pPr>
        <w:pStyle w:val="ListParagraph"/>
        <w:numPr>
          <w:ilvl w:val="0"/>
          <w:numId w:val="30"/>
        </w:numPr>
        <w:rPr>
          <w:rFonts w:ascii="Arial" w:hAnsi="Arial" w:cs="Arial"/>
          <w:sz w:val="24"/>
          <w:szCs w:val="24"/>
        </w:rPr>
      </w:pPr>
      <w:r>
        <w:rPr>
          <w:rFonts w:ascii="Arial" w:hAnsi="Arial" w:cs="Arial"/>
          <w:sz w:val="24"/>
          <w:szCs w:val="24"/>
        </w:rPr>
        <w:t>Breakfast and afterschool club will move from the ‘House’ to the middle school hall.</w:t>
      </w:r>
    </w:p>
    <w:p w14:paraId="66691AB6" w14:textId="17F5022A" w:rsidR="0047456A" w:rsidRDefault="008E121B" w:rsidP="0047456A">
      <w:pPr>
        <w:pStyle w:val="ListParagraph"/>
        <w:numPr>
          <w:ilvl w:val="0"/>
          <w:numId w:val="29"/>
        </w:numPr>
        <w:rPr>
          <w:rFonts w:ascii="Arial" w:hAnsi="Arial" w:cs="Arial"/>
          <w:sz w:val="24"/>
          <w:szCs w:val="24"/>
        </w:rPr>
      </w:pPr>
      <w:r>
        <w:rPr>
          <w:rFonts w:ascii="Arial" w:hAnsi="Arial" w:cs="Arial"/>
          <w:sz w:val="24"/>
          <w:szCs w:val="24"/>
        </w:rPr>
        <w:t xml:space="preserve">Children </w:t>
      </w:r>
      <w:r w:rsidR="0047456A">
        <w:rPr>
          <w:rFonts w:ascii="Arial" w:hAnsi="Arial" w:cs="Arial"/>
          <w:sz w:val="24"/>
          <w:szCs w:val="24"/>
        </w:rPr>
        <w:t>will remain in their phase bubbles</w:t>
      </w:r>
      <w:r>
        <w:rPr>
          <w:rFonts w:ascii="Arial" w:hAnsi="Arial" w:cs="Arial"/>
          <w:sz w:val="24"/>
          <w:szCs w:val="24"/>
        </w:rPr>
        <w:t xml:space="preserve"> when attending before or afterschool club</w:t>
      </w:r>
      <w:r w:rsidR="0047456A">
        <w:rPr>
          <w:rFonts w:ascii="Arial" w:hAnsi="Arial" w:cs="Arial"/>
          <w:sz w:val="24"/>
          <w:szCs w:val="24"/>
        </w:rPr>
        <w:t>.</w:t>
      </w:r>
    </w:p>
    <w:p w14:paraId="05F6151D" w14:textId="40CAB738" w:rsidR="0047456A" w:rsidRDefault="0047456A" w:rsidP="0047456A">
      <w:pPr>
        <w:pStyle w:val="ListParagraph"/>
        <w:numPr>
          <w:ilvl w:val="0"/>
          <w:numId w:val="29"/>
        </w:numPr>
        <w:rPr>
          <w:rFonts w:ascii="Arial" w:hAnsi="Arial" w:cs="Arial"/>
          <w:sz w:val="24"/>
          <w:szCs w:val="24"/>
        </w:rPr>
      </w:pPr>
      <w:r>
        <w:rPr>
          <w:rFonts w:ascii="Arial" w:hAnsi="Arial" w:cs="Arial"/>
          <w:sz w:val="24"/>
          <w:szCs w:val="24"/>
        </w:rPr>
        <w:t>Breakfast club will no longer be a drop in session – this allows us to plan and ensure group sizes remain small and consistent.</w:t>
      </w:r>
    </w:p>
    <w:p w14:paraId="3BE3BE21" w14:textId="526AB67A" w:rsidR="0047456A" w:rsidRDefault="0047456A" w:rsidP="0047456A">
      <w:pPr>
        <w:pStyle w:val="ListParagraph"/>
        <w:numPr>
          <w:ilvl w:val="0"/>
          <w:numId w:val="29"/>
        </w:numPr>
        <w:rPr>
          <w:rFonts w:ascii="Arial" w:hAnsi="Arial" w:cs="Arial"/>
          <w:sz w:val="24"/>
          <w:szCs w:val="24"/>
        </w:rPr>
      </w:pPr>
      <w:r>
        <w:rPr>
          <w:rFonts w:ascii="Arial" w:hAnsi="Arial" w:cs="Arial"/>
          <w:sz w:val="24"/>
          <w:szCs w:val="24"/>
        </w:rPr>
        <w:t>Staff members</w:t>
      </w:r>
      <w:r w:rsidR="008E121B">
        <w:rPr>
          <w:rFonts w:ascii="Arial" w:hAnsi="Arial" w:cs="Arial"/>
          <w:sz w:val="24"/>
          <w:szCs w:val="24"/>
        </w:rPr>
        <w:t xml:space="preserve"> and pupils</w:t>
      </w:r>
      <w:r>
        <w:rPr>
          <w:rFonts w:ascii="Arial" w:hAnsi="Arial" w:cs="Arial"/>
          <w:sz w:val="24"/>
          <w:szCs w:val="24"/>
        </w:rPr>
        <w:t xml:space="preserve"> adhere to the school Social Distancing Policy</w:t>
      </w:r>
    </w:p>
    <w:p w14:paraId="0F586417" w14:textId="66E46EC3" w:rsidR="0047456A" w:rsidRPr="0047456A" w:rsidRDefault="0047456A" w:rsidP="0047456A">
      <w:pPr>
        <w:pStyle w:val="ListParagraph"/>
        <w:numPr>
          <w:ilvl w:val="0"/>
          <w:numId w:val="29"/>
        </w:numPr>
        <w:rPr>
          <w:rFonts w:ascii="Arial" w:hAnsi="Arial" w:cs="Arial"/>
          <w:sz w:val="24"/>
          <w:szCs w:val="24"/>
        </w:rPr>
      </w:pPr>
      <w:r>
        <w:rPr>
          <w:rFonts w:ascii="Arial" w:hAnsi="Arial" w:cs="Arial"/>
          <w:sz w:val="24"/>
          <w:szCs w:val="24"/>
        </w:rPr>
        <w:t xml:space="preserve">Outdoor activities in small groups will be encouraged. </w:t>
      </w:r>
    </w:p>
    <w:p w14:paraId="3CC085E7" w14:textId="7516176D" w:rsidR="00D50349" w:rsidRDefault="00D50349" w:rsidP="00D50349">
      <w:pPr>
        <w:rPr>
          <w:rFonts w:ascii="Arial" w:hAnsi="Arial" w:cs="Arial"/>
          <w:sz w:val="24"/>
          <w:szCs w:val="24"/>
        </w:rPr>
      </w:pPr>
      <w:r>
        <w:rPr>
          <w:rFonts w:ascii="Arial" w:hAnsi="Arial" w:cs="Arial"/>
          <w:sz w:val="24"/>
          <w:szCs w:val="24"/>
        </w:rPr>
        <w:t>If a child displays symptoms of Coronavirus, the follow</w:t>
      </w:r>
      <w:r w:rsidR="0047456A">
        <w:rPr>
          <w:rFonts w:ascii="Arial" w:hAnsi="Arial" w:cs="Arial"/>
          <w:sz w:val="24"/>
          <w:szCs w:val="24"/>
        </w:rPr>
        <w:t xml:space="preserve">ing procedures </w:t>
      </w:r>
      <w:proofErr w:type="gramStart"/>
      <w:r w:rsidR="0047456A">
        <w:rPr>
          <w:rFonts w:ascii="Arial" w:hAnsi="Arial" w:cs="Arial"/>
          <w:sz w:val="24"/>
          <w:szCs w:val="24"/>
        </w:rPr>
        <w:t>will be followed</w:t>
      </w:r>
      <w:proofErr w:type="gramEnd"/>
      <w:r w:rsidR="0047456A">
        <w:rPr>
          <w:rFonts w:ascii="Arial" w:hAnsi="Arial" w:cs="Arial"/>
          <w:sz w:val="24"/>
          <w:szCs w:val="24"/>
        </w:rPr>
        <w:t>:</w:t>
      </w:r>
    </w:p>
    <w:p w14:paraId="40DDB820" w14:textId="77777777" w:rsidR="00D50349" w:rsidRPr="00D50349" w:rsidRDefault="00D50349" w:rsidP="00D50349">
      <w:pPr>
        <w:pStyle w:val="ListParagraph"/>
        <w:numPr>
          <w:ilvl w:val="0"/>
          <w:numId w:val="28"/>
        </w:numPr>
        <w:rPr>
          <w:rFonts w:ascii="Arial" w:hAnsi="Arial" w:cs="Arial"/>
          <w:sz w:val="24"/>
          <w:szCs w:val="24"/>
        </w:rPr>
      </w:pPr>
      <w:proofErr w:type="gramStart"/>
      <w:r w:rsidRPr="00D50349">
        <w:rPr>
          <w:rFonts w:ascii="Arial" w:hAnsi="Arial" w:cs="Arial"/>
          <w:sz w:val="24"/>
          <w:szCs w:val="24"/>
        </w:rPr>
        <w:t>Your child will be supported by an adult to self-isolate safely in school using a designated area</w:t>
      </w:r>
      <w:proofErr w:type="gramEnd"/>
      <w:r w:rsidRPr="00D50349">
        <w:rPr>
          <w:rFonts w:ascii="Arial" w:hAnsi="Arial" w:cs="Arial"/>
          <w:sz w:val="24"/>
          <w:szCs w:val="24"/>
        </w:rPr>
        <w:t>.</w:t>
      </w:r>
    </w:p>
    <w:p w14:paraId="14ED68DD" w14:textId="77777777" w:rsidR="00D50349" w:rsidRPr="00D50349" w:rsidRDefault="00D50349" w:rsidP="00D50349">
      <w:pPr>
        <w:pStyle w:val="ListParagraph"/>
        <w:numPr>
          <w:ilvl w:val="0"/>
          <w:numId w:val="28"/>
        </w:numPr>
        <w:rPr>
          <w:rFonts w:ascii="Arial" w:hAnsi="Arial" w:cs="Arial"/>
          <w:sz w:val="24"/>
          <w:szCs w:val="24"/>
        </w:rPr>
      </w:pPr>
      <w:r w:rsidRPr="00D50349">
        <w:rPr>
          <w:rFonts w:ascii="Arial" w:hAnsi="Arial" w:cs="Arial"/>
          <w:sz w:val="24"/>
          <w:szCs w:val="24"/>
        </w:rPr>
        <w:t xml:space="preserve">You </w:t>
      </w:r>
      <w:proofErr w:type="gramStart"/>
      <w:r w:rsidRPr="00D50349">
        <w:rPr>
          <w:rFonts w:ascii="Arial" w:hAnsi="Arial" w:cs="Arial"/>
          <w:sz w:val="24"/>
          <w:szCs w:val="24"/>
        </w:rPr>
        <w:t>will be notified</w:t>
      </w:r>
      <w:proofErr w:type="gramEnd"/>
      <w:r w:rsidRPr="00D50349">
        <w:rPr>
          <w:rFonts w:ascii="Arial" w:hAnsi="Arial" w:cs="Arial"/>
          <w:sz w:val="24"/>
          <w:szCs w:val="24"/>
        </w:rPr>
        <w:t xml:space="preserve"> that your child must be picked up as soon as possible.</w:t>
      </w:r>
    </w:p>
    <w:p w14:paraId="72DC9377" w14:textId="77777777" w:rsidR="00D50349" w:rsidRPr="00D50349" w:rsidRDefault="00D50349" w:rsidP="00D50349">
      <w:pPr>
        <w:pStyle w:val="ListParagraph"/>
        <w:numPr>
          <w:ilvl w:val="0"/>
          <w:numId w:val="28"/>
        </w:numPr>
        <w:rPr>
          <w:rFonts w:ascii="Arial" w:hAnsi="Arial" w:cs="Arial"/>
          <w:sz w:val="24"/>
          <w:szCs w:val="24"/>
        </w:rPr>
      </w:pPr>
      <w:proofErr w:type="gramStart"/>
      <w:r w:rsidRPr="00D50349">
        <w:rPr>
          <w:rFonts w:ascii="Arial" w:hAnsi="Arial" w:cs="Arial"/>
          <w:sz w:val="24"/>
          <w:szCs w:val="24"/>
        </w:rPr>
        <w:t>Your child will be supervised by a member of staff (wearing PPE)</w:t>
      </w:r>
      <w:proofErr w:type="gramEnd"/>
      <w:r w:rsidRPr="00D50349">
        <w:rPr>
          <w:rFonts w:ascii="Arial" w:hAnsi="Arial" w:cs="Arial"/>
          <w:sz w:val="24"/>
          <w:szCs w:val="24"/>
        </w:rPr>
        <w:t xml:space="preserve"> at all times whilst waiting for collection.</w:t>
      </w:r>
    </w:p>
    <w:p w14:paraId="13122A61" w14:textId="77777777" w:rsidR="00D50349" w:rsidRPr="00D50349" w:rsidRDefault="00D50349" w:rsidP="00D50349">
      <w:pPr>
        <w:pStyle w:val="ListParagraph"/>
        <w:numPr>
          <w:ilvl w:val="0"/>
          <w:numId w:val="28"/>
        </w:numPr>
        <w:rPr>
          <w:rFonts w:ascii="Arial" w:hAnsi="Arial" w:cs="Arial"/>
          <w:sz w:val="24"/>
          <w:szCs w:val="24"/>
        </w:rPr>
      </w:pPr>
      <w:r w:rsidRPr="00D50349">
        <w:rPr>
          <w:rFonts w:ascii="Arial" w:hAnsi="Arial" w:cs="Arial"/>
          <w:sz w:val="24"/>
          <w:szCs w:val="24"/>
        </w:rPr>
        <w:t xml:space="preserve">You will be encouraged to have your child tested for coronavirus. </w:t>
      </w:r>
    </w:p>
    <w:p w14:paraId="3AF07F50" w14:textId="77777777" w:rsidR="00D50349" w:rsidRPr="00D50349" w:rsidRDefault="00D50349" w:rsidP="00D50349">
      <w:pPr>
        <w:pStyle w:val="ListParagraph"/>
        <w:numPr>
          <w:ilvl w:val="0"/>
          <w:numId w:val="28"/>
        </w:numPr>
        <w:rPr>
          <w:rFonts w:ascii="Arial" w:hAnsi="Arial" w:cs="Arial"/>
          <w:sz w:val="24"/>
          <w:szCs w:val="24"/>
        </w:rPr>
      </w:pPr>
      <w:r w:rsidRPr="00D50349">
        <w:rPr>
          <w:rFonts w:ascii="Arial" w:hAnsi="Arial" w:cs="Arial"/>
          <w:sz w:val="24"/>
          <w:szCs w:val="24"/>
        </w:rPr>
        <w:t>You will be encouraged to engage with the NHS Test and Trace programme.</w:t>
      </w:r>
    </w:p>
    <w:p w14:paraId="3751031E" w14:textId="77777777" w:rsidR="00D50349" w:rsidRPr="00D50349" w:rsidRDefault="00D50349" w:rsidP="00D50349">
      <w:pPr>
        <w:pStyle w:val="ListParagraph"/>
        <w:numPr>
          <w:ilvl w:val="0"/>
          <w:numId w:val="28"/>
        </w:numPr>
        <w:rPr>
          <w:rFonts w:ascii="Arial" w:hAnsi="Arial" w:cs="Arial"/>
          <w:sz w:val="24"/>
          <w:szCs w:val="24"/>
        </w:rPr>
      </w:pPr>
      <w:r w:rsidRPr="00D50349">
        <w:rPr>
          <w:rFonts w:ascii="Arial" w:hAnsi="Arial" w:cs="Arial"/>
          <w:sz w:val="24"/>
          <w:szCs w:val="24"/>
        </w:rPr>
        <w:t xml:space="preserve">Areas your child has occupied </w:t>
      </w:r>
      <w:proofErr w:type="gramStart"/>
      <w:r w:rsidRPr="00D50349">
        <w:rPr>
          <w:rFonts w:ascii="Arial" w:hAnsi="Arial" w:cs="Arial"/>
          <w:sz w:val="24"/>
          <w:szCs w:val="24"/>
        </w:rPr>
        <w:t>will be disinfected</w:t>
      </w:r>
      <w:proofErr w:type="gramEnd"/>
      <w:r w:rsidRPr="00D50349">
        <w:rPr>
          <w:rFonts w:ascii="Arial" w:hAnsi="Arial" w:cs="Arial"/>
          <w:sz w:val="24"/>
          <w:szCs w:val="24"/>
        </w:rPr>
        <w:t xml:space="preserve"> as soon as possible.</w:t>
      </w:r>
    </w:p>
    <w:p w14:paraId="0F997137" w14:textId="2E15238F" w:rsidR="001205DA" w:rsidRPr="00CF1237" w:rsidRDefault="006D6561" w:rsidP="001205DA">
      <w:pPr>
        <w:rPr>
          <w:rFonts w:ascii="Arial" w:hAnsi="Arial" w:cs="Arial"/>
          <w:sz w:val="24"/>
          <w:szCs w:val="24"/>
        </w:rPr>
      </w:pPr>
      <w:r w:rsidRPr="002A080B">
        <w:rPr>
          <w:noProof/>
          <w:lang w:eastAsia="en-GB"/>
        </w:rPr>
        <mc:AlternateContent>
          <mc:Choice Requires="wps">
            <w:drawing>
              <wp:anchor distT="45720" distB="45720" distL="114300" distR="114300" simplePos="0" relativeHeight="251661312" behindDoc="0" locked="0" layoutInCell="1" allowOverlap="1" wp14:anchorId="67719A2D" wp14:editId="743F91C1">
                <wp:simplePos x="0" y="0"/>
                <wp:positionH relativeFrom="margin">
                  <wp:posOffset>-514350</wp:posOffset>
                </wp:positionH>
                <wp:positionV relativeFrom="paragraph">
                  <wp:posOffset>6843395</wp:posOffset>
                </wp:positionV>
                <wp:extent cx="2458085" cy="1133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133475"/>
                        </a:xfrm>
                        <a:prstGeom prst="rect">
                          <a:avLst/>
                        </a:prstGeom>
                        <a:solidFill>
                          <a:srgbClr val="FFFFFF"/>
                        </a:solidFill>
                        <a:ln w="9525">
                          <a:noFill/>
                          <a:miter lim="800000"/>
                          <a:headEnd/>
                          <a:tailEnd/>
                        </a:ln>
                      </wps:spPr>
                      <wps:txbx>
                        <w:txbxContent>
                          <w:p w14:paraId="127FBAE7" w14:textId="763AB185" w:rsidR="002A080B" w:rsidRPr="002A080B" w:rsidRDefault="002A080B" w:rsidP="002A080B">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19A2D" id="Text Box 2" o:spid="_x0000_s1027" type="#_x0000_t202" style="position:absolute;margin-left:-40.5pt;margin-top:538.85pt;width:193.55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F2IgIAABwEAAAOAAAAZHJzL2Uyb0RvYy54bWysU9uO2yAQfa/Uf0C8N3acuJ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" stroked="f">
                <v:textbox>
                  <w:txbxContent>
                    <w:p w14:paraId="127FBAE7" w14:textId="763AB185" w:rsidR="002A080B" w:rsidRPr="002A080B" w:rsidRDefault="002A080B" w:rsidP="002A080B">
                      <w:pPr>
                        <w:rPr>
                          <w:rFonts w:ascii="Arial" w:hAnsi="Arial" w:cs="Arial"/>
                          <w:b/>
                          <w:sz w:val="24"/>
                          <w:szCs w:val="24"/>
                        </w:rPr>
                      </w:pPr>
                    </w:p>
                  </w:txbxContent>
                </v:textbox>
                <w10:wrap type="square" anchorx="margin"/>
              </v:shape>
            </w:pict>
          </mc:Fallback>
        </mc:AlternateContent>
      </w:r>
    </w:p>
    <w:sectPr w:rsidR="001205DA" w:rsidRPr="00CF1237" w:rsidSect="008E121B">
      <w:headerReference w:type="default" r:id="rId10"/>
      <w:footerReference w:type="default" r:id="rId11"/>
      <w:headerReference w:type="first" r:id="rId12"/>
      <w:pgSz w:w="11906" w:h="16838"/>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382C7" w14:textId="77777777" w:rsidR="00AB301A" w:rsidRDefault="00AB301A" w:rsidP="00C81321">
      <w:pPr>
        <w:spacing w:after="0" w:line="240" w:lineRule="auto"/>
      </w:pPr>
      <w:r>
        <w:separator/>
      </w:r>
    </w:p>
  </w:endnote>
  <w:endnote w:type="continuationSeparator" w:id="0">
    <w:p w14:paraId="5DA0EB47" w14:textId="77777777" w:rsidR="00AB301A" w:rsidRDefault="00AB301A" w:rsidP="00C8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059C" w14:textId="3E4BDCFA" w:rsidR="00C54D62" w:rsidRDefault="00035253" w:rsidP="00035253">
    <w:pPr>
      <w:pStyle w:val="Footer"/>
      <w:jc w:val="center"/>
    </w:pPr>
    <w:r>
      <w:tab/>
    </w:r>
    <w:r>
      <w:tab/>
    </w:r>
    <w:sdt>
      <w:sdtPr>
        <w:id w:val="-919716233"/>
        <w:docPartObj>
          <w:docPartGallery w:val="Page Numbers (Bottom of Page)"/>
          <w:docPartUnique/>
        </w:docPartObj>
      </w:sdtPr>
      <w:sdtEndPr>
        <w:rPr>
          <w:noProof/>
        </w:rPr>
      </w:sdtEndPr>
      <w:sdtContent>
        <w:r w:rsidR="00C54D62">
          <w:fldChar w:fldCharType="begin"/>
        </w:r>
        <w:r w:rsidR="00C54D62">
          <w:instrText xml:space="preserve"> PAGE   \* MERGEFORMAT </w:instrText>
        </w:r>
        <w:r w:rsidR="00C54D62">
          <w:fldChar w:fldCharType="separate"/>
        </w:r>
        <w:r w:rsidR="0041140B">
          <w:rPr>
            <w:noProof/>
          </w:rPr>
          <w:t>8</w:t>
        </w:r>
        <w:r w:rsidR="00C54D62">
          <w:rPr>
            <w:noProof/>
          </w:rPr>
          <w:fldChar w:fldCharType="end"/>
        </w:r>
      </w:sdtContent>
    </w:sdt>
  </w:p>
  <w:p w14:paraId="45B87C95" w14:textId="37AFFEF4" w:rsidR="00C54D62" w:rsidRDefault="00035253">
    <w:pPr>
      <w:pStyle w:val="Footer"/>
    </w:pPr>
    <w:r>
      <w:t xml:space="preserve">Sammy’s 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D7DD" w14:textId="77777777" w:rsidR="00AB301A" w:rsidRDefault="00AB301A" w:rsidP="00C81321">
      <w:pPr>
        <w:spacing w:after="0" w:line="240" w:lineRule="auto"/>
      </w:pPr>
      <w:r>
        <w:separator/>
      </w:r>
    </w:p>
  </w:footnote>
  <w:footnote w:type="continuationSeparator" w:id="0">
    <w:p w14:paraId="36BE111E" w14:textId="77777777" w:rsidR="00AB301A" w:rsidRDefault="00AB301A" w:rsidP="00C8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E872" w14:textId="3F45C9A6" w:rsidR="00C54D62" w:rsidRDefault="0041140B">
    <w:pPr>
      <w:pStyle w:val="Header"/>
    </w:pPr>
    <w:sdt>
      <w:sdtPr>
        <w:id w:val="436104215"/>
        <w:docPartObj>
          <w:docPartGallery w:val="Watermarks"/>
          <w:docPartUnique/>
        </w:docPartObj>
      </w:sdtPr>
      <w:sdtEndPr/>
      <w:sdtContent>
        <w:r>
          <w:rPr>
            <w:noProof/>
            <w:lang w:val="en-US"/>
          </w:rPr>
          <w:pict w14:anchorId="03B7A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F73D" w14:textId="1A8E7C9C" w:rsidR="00C54D62" w:rsidRDefault="00580428">
    <w:pPr>
      <w:pStyle w:val="Header"/>
    </w:pPr>
    <w:r>
      <w:rPr>
        <w:noProof/>
        <w:lang w:eastAsia="en-GB"/>
      </w:rPr>
      <w:drawing>
        <wp:anchor distT="0" distB="0" distL="114300" distR="114300" simplePos="0" relativeHeight="251659776" behindDoc="0" locked="0" layoutInCell="1" allowOverlap="1" wp14:anchorId="674F3427" wp14:editId="6490A0F2">
          <wp:simplePos x="0" y="0"/>
          <wp:positionH relativeFrom="margin">
            <wp:posOffset>0</wp:posOffset>
          </wp:positionH>
          <wp:positionV relativeFrom="paragraph">
            <wp:posOffset>-635</wp:posOffset>
          </wp:positionV>
          <wp:extent cx="4886382" cy="1038225"/>
          <wp:effectExtent l="0" t="0" r="0" b="0"/>
          <wp:wrapNone/>
          <wp:docPr id="4" name="Picture 4" descr="Grove Road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ve Road Community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82"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0B3"/>
    <w:multiLevelType w:val="hybridMultilevel"/>
    <w:tmpl w:val="EDC4FB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2D5F"/>
    <w:multiLevelType w:val="hybridMultilevel"/>
    <w:tmpl w:val="71A685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94EE8"/>
    <w:multiLevelType w:val="hybridMultilevel"/>
    <w:tmpl w:val="D7A2E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4B2D74"/>
    <w:multiLevelType w:val="hybridMultilevel"/>
    <w:tmpl w:val="E658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61853"/>
    <w:multiLevelType w:val="hybridMultilevel"/>
    <w:tmpl w:val="FBC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F40D7"/>
    <w:multiLevelType w:val="hybridMultilevel"/>
    <w:tmpl w:val="8D0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E2A17"/>
    <w:multiLevelType w:val="hybridMultilevel"/>
    <w:tmpl w:val="2222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1352"/>
    <w:multiLevelType w:val="hybridMultilevel"/>
    <w:tmpl w:val="CA34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E3A44"/>
    <w:multiLevelType w:val="hybridMultilevel"/>
    <w:tmpl w:val="7CA2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555C9"/>
    <w:multiLevelType w:val="hybridMultilevel"/>
    <w:tmpl w:val="827C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B520E"/>
    <w:multiLevelType w:val="hybridMultilevel"/>
    <w:tmpl w:val="43A47D62"/>
    <w:lvl w:ilvl="0" w:tplc="AA0623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D5EBF"/>
    <w:multiLevelType w:val="hybridMultilevel"/>
    <w:tmpl w:val="220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6B73"/>
    <w:multiLevelType w:val="hybridMultilevel"/>
    <w:tmpl w:val="AECA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60787"/>
    <w:multiLevelType w:val="hybridMultilevel"/>
    <w:tmpl w:val="828A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C109FA"/>
    <w:multiLevelType w:val="hybridMultilevel"/>
    <w:tmpl w:val="267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371AF"/>
    <w:multiLevelType w:val="multilevel"/>
    <w:tmpl w:val="1E9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F5930"/>
    <w:multiLevelType w:val="hybridMultilevel"/>
    <w:tmpl w:val="797C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64DD0"/>
    <w:multiLevelType w:val="hybridMultilevel"/>
    <w:tmpl w:val="6AACCE52"/>
    <w:lvl w:ilvl="0" w:tplc="A0E630CA">
      <w:start w:val="1"/>
      <w:numFmt w:val="bullet"/>
      <w:lvlText w:val="o"/>
      <w:lvlJc w:val="left"/>
      <w:pPr>
        <w:ind w:left="720" w:hanging="360"/>
      </w:pPr>
      <w:rPr>
        <w:rFonts w:ascii="Wingdings" w:eastAsia="Wingdings" w:hAnsi="Wingdings" w:cs="Wingdings"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5ED4D07"/>
    <w:multiLevelType w:val="hybridMultilevel"/>
    <w:tmpl w:val="8306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511EC"/>
    <w:multiLevelType w:val="hybridMultilevel"/>
    <w:tmpl w:val="7A50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50F8C"/>
    <w:multiLevelType w:val="hybridMultilevel"/>
    <w:tmpl w:val="4B58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9364E"/>
    <w:multiLevelType w:val="hybridMultilevel"/>
    <w:tmpl w:val="335C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17D8B"/>
    <w:multiLevelType w:val="hybridMultilevel"/>
    <w:tmpl w:val="360E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32A1E"/>
    <w:multiLevelType w:val="hybridMultilevel"/>
    <w:tmpl w:val="BAF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EA5C39"/>
    <w:multiLevelType w:val="hybridMultilevel"/>
    <w:tmpl w:val="8A64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B585A"/>
    <w:multiLevelType w:val="hybridMultilevel"/>
    <w:tmpl w:val="3BD8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46911"/>
    <w:multiLevelType w:val="hybridMultilevel"/>
    <w:tmpl w:val="F3A0C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B942DF"/>
    <w:multiLevelType w:val="hybridMultilevel"/>
    <w:tmpl w:val="F726175A"/>
    <w:lvl w:ilvl="0" w:tplc="5E9AB01E">
      <w:start w:val="1"/>
      <w:numFmt w:val="bullet"/>
      <w:lvlText w:val="o"/>
      <w:lvlJc w:val="left"/>
      <w:pPr>
        <w:ind w:left="720" w:hanging="360"/>
      </w:pPr>
      <w:rPr>
        <w:rFonts w:ascii="Wingdings" w:eastAsia="Wingdings" w:hAnsi="Wingdings" w:cs="Wingdings"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76BCE"/>
    <w:multiLevelType w:val="hybridMultilevel"/>
    <w:tmpl w:val="5B22C014"/>
    <w:lvl w:ilvl="0" w:tplc="AA0623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25F58"/>
    <w:multiLevelType w:val="hybridMultilevel"/>
    <w:tmpl w:val="0262B5C8"/>
    <w:lvl w:ilvl="0" w:tplc="2E68D1B8">
      <w:start w:val="1"/>
      <w:numFmt w:val="bullet"/>
      <w:lvlText w:val="o"/>
      <w:lvlJc w:val="left"/>
      <w:pPr>
        <w:ind w:left="720" w:hanging="360"/>
      </w:pPr>
      <w:rPr>
        <w:rFonts w:ascii="Wingdings" w:eastAsia="Wingdings" w:hAnsi="Wingdings" w:cs="Wingdings"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6"/>
  </w:num>
  <w:num w:numId="4">
    <w:abstractNumId w:val="17"/>
  </w:num>
  <w:num w:numId="5">
    <w:abstractNumId w:val="31"/>
  </w:num>
  <w:num w:numId="6">
    <w:abstractNumId w:val="13"/>
  </w:num>
  <w:num w:numId="7">
    <w:abstractNumId w:val="25"/>
  </w:num>
  <w:num w:numId="8">
    <w:abstractNumId w:val="1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8"/>
  </w:num>
  <w:num w:numId="10">
    <w:abstractNumId w:val="8"/>
  </w:num>
  <w:num w:numId="11">
    <w:abstractNumId w:val="27"/>
  </w:num>
  <w:num w:numId="12">
    <w:abstractNumId w:val="24"/>
  </w:num>
  <w:num w:numId="13">
    <w:abstractNumId w:val="22"/>
  </w:num>
  <w:num w:numId="14">
    <w:abstractNumId w:val="7"/>
  </w:num>
  <w:num w:numId="15">
    <w:abstractNumId w:val="30"/>
  </w:num>
  <w:num w:numId="16">
    <w:abstractNumId w:val="10"/>
  </w:num>
  <w:num w:numId="17">
    <w:abstractNumId w:val="11"/>
  </w:num>
  <w:num w:numId="18">
    <w:abstractNumId w:val="9"/>
  </w:num>
  <w:num w:numId="19">
    <w:abstractNumId w:val="14"/>
  </w:num>
  <w:num w:numId="20">
    <w:abstractNumId w:val="6"/>
  </w:num>
  <w:num w:numId="21">
    <w:abstractNumId w:val="26"/>
  </w:num>
  <w:num w:numId="22">
    <w:abstractNumId w:val="4"/>
  </w:num>
  <w:num w:numId="23">
    <w:abstractNumId w:val="20"/>
  </w:num>
  <w:num w:numId="24">
    <w:abstractNumId w:val="2"/>
  </w:num>
  <w:num w:numId="25">
    <w:abstractNumId w:val="12"/>
  </w:num>
  <w:num w:numId="26">
    <w:abstractNumId w:val="15"/>
  </w:num>
  <w:num w:numId="27">
    <w:abstractNumId w:val="0"/>
  </w:num>
  <w:num w:numId="28">
    <w:abstractNumId w:val="19"/>
  </w:num>
  <w:num w:numId="29">
    <w:abstractNumId w:val="23"/>
  </w:num>
  <w:num w:numId="30">
    <w:abstractNumId w:val="3"/>
  </w:num>
  <w:num w:numId="31">
    <w:abstractNumId w:val="5"/>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E"/>
    <w:rsid w:val="00035253"/>
    <w:rsid w:val="0004350F"/>
    <w:rsid w:val="000F447D"/>
    <w:rsid w:val="001205DA"/>
    <w:rsid w:val="00146E96"/>
    <w:rsid w:val="00194D3A"/>
    <w:rsid w:val="00265F9D"/>
    <w:rsid w:val="002A080B"/>
    <w:rsid w:val="002D002D"/>
    <w:rsid w:val="0041140B"/>
    <w:rsid w:val="00440E4D"/>
    <w:rsid w:val="0047456A"/>
    <w:rsid w:val="0048173D"/>
    <w:rsid w:val="004A5041"/>
    <w:rsid w:val="004F37E2"/>
    <w:rsid w:val="005200FF"/>
    <w:rsid w:val="00546502"/>
    <w:rsid w:val="00580428"/>
    <w:rsid w:val="005866D7"/>
    <w:rsid w:val="005A24E6"/>
    <w:rsid w:val="005B64B8"/>
    <w:rsid w:val="005C769F"/>
    <w:rsid w:val="00687DE2"/>
    <w:rsid w:val="00693FA0"/>
    <w:rsid w:val="006B77DC"/>
    <w:rsid w:val="006C0C6A"/>
    <w:rsid w:val="006D6561"/>
    <w:rsid w:val="006E309B"/>
    <w:rsid w:val="007739F1"/>
    <w:rsid w:val="007E4726"/>
    <w:rsid w:val="007F2D81"/>
    <w:rsid w:val="008D6800"/>
    <w:rsid w:val="008E121B"/>
    <w:rsid w:val="00925C3D"/>
    <w:rsid w:val="009F10CF"/>
    <w:rsid w:val="00AB301A"/>
    <w:rsid w:val="00B00A18"/>
    <w:rsid w:val="00B40EFD"/>
    <w:rsid w:val="00BD6570"/>
    <w:rsid w:val="00C54D62"/>
    <w:rsid w:val="00C81321"/>
    <w:rsid w:val="00CF1237"/>
    <w:rsid w:val="00D50349"/>
    <w:rsid w:val="00D92487"/>
    <w:rsid w:val="00DE1817"/>
    <w:rsid w:val="00DE521A"/>
    <w:rsid w:val="00E4598E"/>
    <w:rsid w:val="00EA127B"/>
    <w:rsid w:val="00EC37AC"/>
    <w:rsid w:val="00FA6AA8"/>
    <w:rsid w:val="00FB0E09"/>
    <w:rsid w:val="00FD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FA5CC4D"/>
  <w15:chartTrackingRefBased/>
  <w15:docId w15:val="{F3F4D749-D8CE-45E9-A902-2D0C71B7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FB0E09"/>
    <w:pPr>
      <w:numPr>
        <w:numId w:val="8"/>
      </w:numPr>
      <w:spacing w:before="200" w:after="200" w:line="276" w:lineRule="auto"/>
      <w:jc w:val="both"/>
      <w:outlineLvl w:val="0"/>
    </w:pPr>
    <w:rPr>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DA"/>
    <w:pPr>
      <w:ind w:left="720"/>
      <w:contextualSpacing/>
    </w:pPr>
  </w:style>
  <w:style w:type="paragraph" w:styleId="NormalWeb">
    <w:name w:val="Normal (Web)"/>
    <w:basedOn w:val="Normal"/>
    <w:uiPriority w:val="99"/>
    <w:unhideWhenUsed/>
    <w:rsid w:val="00DE1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1817"/>
    <w:rPr>
      <w:b/>
      <w:bCs/>
    </w:rPr>
  </w:style>
  <w:style w:type="character" w:styleId="Hyperlink">
    <w:name w:val="Hyperlink"/>
    <w:basedOn w:val="DefaultParagraphFont"/>
    <w:uiPriority w:val="99"/>
    <w:unhideWhenUsed/>
    <w:rsid w:val="00DE1817"/>
    <w:rPr>
      <w:color w:val="0000FF"/>
      <w:u w:val="single"/>
    </w:rPr>
  </w:style>
  <w:style w:type="paragraph" w:styleId="Header">
    <w:name w:val="header"/>
    <w:basedOn w:val="Normal"/>
    <w:link w:val="HeaderChar"/>
    <w:uiPriority w:val="99"/>
    <w:unhideWhenUsed/>
    <w:rsid w:val="00C5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D62"/>
  </w:style>
  <w:style w:type="paragraph" w:styleId="Footer">
    <w:name w:val="footer"/>
    <w:basedOn w:val="Normal"/>
    <w:link w:val="FooterChar"/>
    <w:uiPriority w:val="99"/>
    <w:unhideWhenUsed/>
    <w:rsid w:val="00C5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D62"/>
  </w:style>
  <w:style w:type="table" w:customStyle="1" w:styleId="TableGrid1">
    <w:name w:val="Table Grid1"/>
    <w:basedOn w:val="TableNormal"/>
    <w:next w:val="TableGrid"/>
    <w:uiPriority w:val="39"/>
    <w:rsid w:val="00C54D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4D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A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61"/>
    <w:rPr>
      <w:rFonts w:ascii="Segoe UI" w:hAnsi="Segoe UI" w:cs="Segoe UI"/>
      <w:sz w:val="18"/>
      <w:szCs w:val="18"/>
    </w:rPr>
  </w:style>
  <w:style w:type="character" w:customStyle="1" w:styleId="Heading1Char">
    <w:name w:val="Heading 1 Char"/>
    <w:aliases w:val="TSB Headings Char"/>
    <w:basedOn w:val="DefaultParagraphFont"/>
    <w:link w:val="Heading1"/>
    <w:uiPriority w:val="9"/>
    <w:rsid w:val="00FB0E09"/>
    <w:rPr>
      <w:b/>
      <w:sz w:val="28"/>
      <w:szCs w:val="32"/>
    </w:rPr>
  </w:style>
  <w:style w:type="numbering" w:customStyle="1" w:styleId="Style1">
    <w:name w:val="Style1"/>
    <w:basedOn w:val="NoList"/>
    <w:uiPriority w:val="99"/>
    <w:rsid w:val="00FB0E09"/>
    <w:pPr>
      <w:numPr>
        <w:numId w:val="7"/>
      </w:numPr>
    </w:pPr>
  </w:style>
  <w:style w:type="paragraph" w:customStyle="1" w:styleId="TSB-Level1Numbers">
    <w:name w:val="TSB - Level 1 Numbers"/>
    <w:basedOn w:val="Heading1"/>
    <w:link w:val="TSB-Level1NumbersChar"/>
    <w:qFormat/>
    <w:rsid w:val="00FB0E09"/>
    <w:pPr>
      <w:numPr>
        <w:ilvl w:val="1"/>
      </w:numPr>
      <w:ind w:left="1480" w:hanging="482"/>
      <w:contextualSpacing w:val="0"/>
    </w:pPr>
    <w:rPr>
      <w:rFonts w:cstheme="minorHAnsi"/>
      <w:b w:val="0"/>
    </w:rPr>
  </w:style>
  <w:style w:type="paragraph" w:customStyle="1" w:styleId="TSB-Level2Numbers">
    <w:name w:val="TSB - Level 2 Numbers"/>
    <w:basedOn w:val="TSB-Level1Numbers"/>
    <w:autoRedefine/>
    <w:qFormat/>
    <w:rsid w:val="00FB0E09"/>
    <w:pPr>
      <w:numPr>
        <w:ilvl w:val="2"/>
      </w:numPr>
      <w:tabs>
        <w:tab w:val="num" w:pos="360"/>
      </w:tabs>
      <w:contextualSpacing/>
    </w:pPr>
    <w:rPr>
      <w:b/>
      <w:color w:val="347186"/>
    </w:rPr>
  </w:style>
  <w:style w:type="character" w:customStyle="1" w:styleId="TSB-Level1NumbersChar">
    <w:name w:val="TSB - Level 1 Numbers Char"/>
    <w:basedOn w:val="Heading1Char"/>
    <w:link w:val="TSB-Level1Numbers"/>
    <w:rsid w:val="00FB0E09"/>
    <w:rPr>
      <w:rFonts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624446">
      <w:bodyDiv w:val="1"/>
      <w:marLeft w:val="0"/>
      <w:marRight w:val="0"/>
      <w:marTop w:val="0"/>
      <w:marBottom w:val="0"/>
      <w:divBdr>
        <w:top w:val="none" w:sz="0" w:space="0" w:color="auto"/>
        <w:left w:val="none" w:sz="0" w:space="0" w:color="auto"/>
        <w:bottom w:val="none" w:sz="0" w:space="0" w:color="auto"/>
        <w:right w:val="none" w:sz="0" w:space="0" w:color="auto"/>
      </w:divBdr>
    </w:div>
    <w:div w:id="1335765990">
      <w:bodyDiv w:val="1"/>
      <w:marLeft w:val="0"/>
      <w:marRight w:val="0"/>
      <w:marTop w:val="0"/>
      <w:marBottom w:val="0"/>
      <w:divBdr>
        <w:top w:val="none" w:sz="0" w:space="0" w:color="auto"/>
        <w:left w:val="none" w:sz="0" w:space="0" w:color="auto"/>
        <w:bottom w:val="none" w:sz="0" w:space="0" w:color="auto"/>
        <w:right w:val="none" w:sz="0" w:space="0" w:color="auto"/>
      </w:divBdr>
    </w:div>
    <w:div w:id="20096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ysden@groveroad.n-york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Gordon</dc:creator>
  <cp:keywords/>
  <dc:description/>
  <cp:lastModifiedBy>Debbie Pitt</cp:lastModifiedBy>
  <cp:revision>3</cp:revision>
  <cp:lastPrinted>2019-05-15T13:25:00Z</cp:lastPrinted>
  <dcterms:created xsi:type="dcterms:W3CDTF">2020-09-01T14:03:00Z</dcterms:created>
  <dcterms:modified xsi:type="dcterms:W3CDTF">2020-09-01T14:04:00Z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iteId">
    <vt:lpwstr>0beb0c35-9cbb-4feb-99e5-589e415c7944</vt:lpwstr>
  </property>
  <property fmtid="{D5CDD505-2E9C-101B-9397-08002B2CF9AE}" pid="4" name="MSIP_Label_879e395e-e3b5-421f-8616-70a10f9451af_Owner">
    <vt:lpwstr>john.gordon@arrow.com</vt:lpwstr>
  </property>
  <property fmtid="{D5CDD505-2E9C-101B-9397-08002B2CF9AE}" pid="5" name="MSIP_Label_879e395e-e3b5-421f-8616-70a10f9451af_SetDate">
    <vt:lpwstr>2019-05-02T09:19:40.7665948Z</vt:lpwstr>
  </property>
  <property fmtid="{D5CDD505-2E9C-101B-9397-08002B2CF9AE}" pid="6" name="MSIP_Label_879e395e-e3b5-421f-8616-70a10f9451af_Name">
    <vt:lpwstr>Public</vt:lpwstr>
  </property>
  <property fmtid="{D5CDD505-2E9C-101B-9397-08002B2CF9AE}" pid="7" name="MSIP_Label_879e395e-e3b5-421f-8616-70a10f9451af_Application">
    <vt:lpwstr>Microsoft Azure Information Protection</vt:lpwstr>
  </property>
  <property fmtid="{D5CDD505-2E9C-101B-9397-08002B2CF9AE}" pid="8" name="MSIP_Label_879e395e-e3b5-421f-8616-70a10f9451af_Extended_MSFT_Method">
    <vt:lpwstr>Automatic</vt:lpwstr>
  </property>
  <property fmtid="{D5CDD505-2E9C-101B-9397-08002B2CF9AE}" pid="9" name="Sensitivity">
    <vt:lpwstr>Public</vt:lpwstr>
  </property>
</Properties>
</file>