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network-1911678_1920" recolor="t" type="frame"/>
    </v:background>
  </w:background>
  <w:body>
    <w:p w14:paraId="07240076" w14:textId="77777777" w:rsidR="00A40EB5" w:rsidRPr="009F2DFE" w:rsidRDefault="0082798F" w:rsidP="00BD63B9">
      <w:pPr>
        <w:spacing w:after="0" w:line="240" w:lineRule="auto"/>
        <w:jc w:val="center"/>
        <w:rPr>
          <w:b/>
          <w:sz w:val="36"/>
          <w:u w:val="single"/>
        </w:rPr>
      </w:pPr>
      <w:r w:rsidRPr="00B12A8E">
        <w:rPr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81F01" wp14:editId="171A2815">
                <wp:simplePos x="0" y="0"/>
                <wp:positionH relativeFrom="column">
                  <wp:posOffset>5663514</wp:posOffset>
                </wp:positionH>
                <wp:positionV relativeFrom="paragraph">
                  <wp:posOffset>358346</wp:posOffset>
                </wp:positionV>
                <wp:extent cx="4143186" cy="3698789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186" cy="36987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450E" w14:textId="5E6A2C21" w:rsidR="00B12A8E" w:rsidRPr="00B60BDC" w:rsidRDefault="00813410" w:rsidP="00B12A8E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Stem</w:t>
                            </w:r>
                            <w:r w:rsidR="00B12A8E"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0B0B76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S</w:t>
                            </w:r>
                            <w:r w:rsidR="00B12A8E" w:rsidRPr="00B60BDC">
                              <w:rPr>
                                <w:b/>
                                <w:sz w:val="28"/>
                                <w:szCs w:val="30"/>
                                <w:u w:val="single"/>
                              </w:rPr>
                              <w:t>entences</w:t>
                            </w:r>
                            <w:r w:rsidRPr="00B60BDC">
                              <w:rPr>
                                <w:b/>
                                <w:i/>
                                <w:szCs w:val="30"/>
                              </w:rPr>
                              <w:t xml:space="preserve"> (to use throughout)</w:t>
                            </w:r>
                            <w:r w:rsidRPr="00B60BDC"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="00B12A8E">
                              <w:br/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I can see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>I think _______</w:t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 because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12A8E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 xml:space="preserve">I wonder 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t>_______.</w:t>
                            </w:r>
                            <w:r w:rsidR="00B60BDC" w:rsidRPr="00EE010A">
                              <w:rPr>
                                <w:b/>
                                <w:color w:val="00B0F0"/>
                                <w:sz w:val="20"/>
                              </w:rPr>
                              <w:br/>
                              <w:t>Why/how/what/where _______?</w:t>
                            </w:r>
                          </w:p>
                          <w:p w14:paraId="62F2EB7F" w14:textId="77777777" w:rsidR="00B12A8E" w:rsidRPr="00EE010A" w:rsidRDefault="00B60BDC" w:rsidP="00B12A8E">
                            <w:pPr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t>I predict that _______  because _______.</w:t>
                            </w: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  <w:t>I expect to see _______ because_______.</w:t>
                            </w: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  <w:t>We want to test _______ to find out if _______.</w:t>
                            </w: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  <w:t>To find out _______ we could _______.</w:t>
                            </w:r>
                            <w:r w:rsidR="00813410"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  <w:t xml:space="preserve">If we </w:t>
                            </w:r>
                            <w:r w:rsidR="00DA0980"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t>change</w:t>
                            </w: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 _______ then _______.</w:t>
                            </w:r>
                            <w:r w:rsidR="00813410"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  <w:t>It is a fair test because</w:t>
                            </w:r>
                            <w:r w:rsidRPr="00EE010A">
                              <w:rPr>
                                <w:b/>
                                <w:color w:val="00B050"/>
                                <w:sz w:val="20"/>
                              </w:rPr>
                              <w:t xml:space="preserve"> _______.</w:t>
                            </w:r>
                          </w:p>
                          <w:p w14:paraId="1C4156EF" w14:textId="77777777" w:rsidR="00B12A8E" w:rsidRDefault="00813410" w:rsidP="00B12A8E">
                            <w:r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My results show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 xml:space="preserve"> _______.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I found out that_______.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I was surprised when _______ because _______.</w:t>
                            </w:r>
                            <w:r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I noticed that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 xml:space="preserve"> _______.</w:t>
                            </w:r>
                            <w:r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The similarities/differenc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t>es between _______ and _______ are _______.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Based on _______  I can conclude that _______.</w:t>
                            </w:r>
                            <w:r w:rsidR="00B60BDC" w:rsidRPr="00EE010A">
                              <w:rPr>
                                <w:b/>
                                <w:color w:val="F79646" w:themeColor="accent6"/>
                                <w:sz w:val="20"/>
                              </w:rPr>
                              <w:br/>
                              <w:t>The pattern I noticed is _______.</w:t>
                            </w:r>
                            <w:r>
                              <w:br/>
                            </w:r>
                          </w:p>
                          <w:p w14:paraId="11B0C29A" w14:textId="77777777" w:rsidR="00B12A8E" w:rsidRDefault="00B12A8E" w:rsidP="00B12A8E"/>
                          <w:p w14:paraId="45265521" w14:textId="77777777" w:rsidR="00B12A8E" w:rsidRDefault="00B12A8E" w:rsidP="00B12A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1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95pt;margin-top:28.2pt;width:326.25pt;height:2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" filled="f">
                <v:textbox>
                  <w:txbxContent>
                    <w:p w14:paraId="20F1450E" w14:textId="5E6A2C21" w:rsidR="00B12A8E" w:rsidRPr="00B60BDC" w:rsidRDefault="00813410" w:rsidP="00B12A8E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B60BDC">
                        <w:rPr>
                          <w:b/>
                          <w:sz w:val="28"/>
                          <w:szCs w:val="30"/>
                          <w:u w:val="single"/>
                        </w:rPr>
                        <w:t>Stem</w:t>
                      </w:r>
                      <w:r w:rsidR="00B12A8E" w:rsidRPr="00B60BDC">
                        <w:rPr>
                          <w:b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 w:rsidR="000B0B76">
                        <w:rPr>
                          <w:b/>
                          <w:sz w:val="28"/>
                          <w:szCs w:val="30"/>
                          <w:u w:val="single"/>
                        </w:rPr>
                        <w:t>S</w:t>
                      </w:r>
                      <w:r w:rsidR="00B12A8E" w:rsidRPr="00B60BDC">
                        <w:rPr>
                          <w:b/>
                          <w:sz w:val="28"/>
                          <w:szCs w:val="30"/>
                          <w:u w:val="single"/>
                        </w:rPr>
                        <w:t>entences</w:t>
                      </w:r>
                      <w:r w:rsidRPr="00B60BDC">
                        <w:rPr>
                          <w:b/>
                          <w:i/>
                          <w:szCs w:val="30"/>
                        </w:rPr>
                        <w:t xml:space="preserve"> (to use throughout)</w:t>
                      </w:r>
                      <w:r w:rsidRPr="00B60BDC"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r w:rsidR="00B12A8E">
                        <w:br/>
                      </w:r>
                      <w:r w:rsidR="00B12A8E" w:rsidRPr="00EE010A">
                        <w:rPr>
                          <w:b/>
                          <w:color w:val="00B0F0"/>
                          <w:sz w:val="20"/>
                        </w:rPr>
                        <w:t xml:space="preserve">I can see </w:t>
                      </w:r>
                      <w:r w:rsidR="00B60BDC" w:rsidRPr="00EE010A">
                        <w:rPr>
                          <w:b/>
                          <w:color w:val="00B0F0"/>
                          <w:sz w:val="20"/>
                        </w:rPr>
                        <w:t>_______.</w:t>
                      </w:r>
                      <w:r w:rsidR="00B60BDC" w:rsidRPr="00EE010A">
                        <w:rPr>
                          <w:b/>
                          <w:color w:val="00B0F0"/>
                          <w:sz w:val="20"/>
                        </w:rPr>
                        <w:br/>
                        <w:t>I think _______</w:t>
                      </w:r>
                      <w:r w:rsidR="00B12A8E" w:rsidRPr="00EE010A">
                        <w:rPr>
                          <w:b/>
                          <w:color w:val="00B0F0"/>
                          <w:sz w:val="20"/>
                        </w:rPr>
                        <w:t xml:space="preserve"> because </w:t>
                      </w:r>
                      <w:r w:rsidR="00B60BDC" w:rsidRPr="00EE010A">
                        <w:rPr>
                          <w:b/>
                          <w:color w:val="00B0F0"/>
                          <w:sz w:val="20"/>
                        </w:rPr>
                        <w:t>_______.</w:t>
                      </w:r>
                      <w:r w:rsidR="00B12A8E" w:rsidRPr="00EE010A">
                        <w:rPr>
                          <w:b/>
                          <w:color w:val="00B0F0"/>
                          <w:sz w:val="20"/>
                        </w:rPr>
                        <w:br/>
                        <w:t xml:space="preserve">I wonder </w:t>
                      </w:r>
                      <w:r w:rsidR="00B60BDC" w:rsidRPr="00EE010A">
                        <w:rPr>
                          <w:b/>
                          <w:color w:val="00B0F0"/>
                          <w:sz w:val="20"/>
                        </w:rPr>
                        <w:t>_______.</w:t>
                      </w:r>
                      <w:r w:rsidR="00B60BDC" w:rsidRPr="00EE010A">
                        <w:rPr>
                          <w:b/>
                          <w:color w:val="00B0F0"/>
                          <w:sz w:val="20"/>
                        </w:rPr>
                        <w:br/>
                        <w:t>Why/how/what/where _______?</w:t>
                      </w:r>
                    </w:p>
                    <w:p w14:paraId="62F2EB7F" w14:textId="77777777" w:rsidR="00B12A8E" w:rsidRPr="00EE010A" w:rsidRDefault="00B60BDC" w:rsidP="00B12A8E">
                      <w:pPr>
                        <w:rPr>
                          <w:b/>
                          <w:color w:val="00B050"/>
                          <w:sz w:val="20"/>
                        </w:rPr>
                      </w:pPr>
                      <w:r w:rsidRPr="00EE010A">
                        <w:rPr>
                          <w:b/>
                          <w:color w:val="00B050"/>
                          <w:sz w:val="20"/>
                        </w:rPr>
                        <w:t>I predict that _______  because _______.</w:t>
                      </w:r>
                      <w:r w:rsidRPr="00EE010A">
                        <w:rPr>
                          <w:b/>
                          <w:color w:val="00B050"/>
                          <w:sz w:val="20"/>
                        </w:rPr>
                        <w:br/>
                        <w:t>I expect to see _______ because_______.</w:t>
                      </w:r>
                      <w:r w:rsidRPr="00EE010A">
                        <w:rPr>
                          <w:b/>
                          <w:color w:val="00B050"/>
                          <w:sz w:val="20"/>
                        </w:rPr>
                        <w:br/>
                        <w:t>We want to test _______ to find out if _______.</w:t>
                      </w:r>
                      <w:r w:rsidRPr="00EE010A">
                        <w:rPr>
                          <w:b/>
                          <w:color w:val="00B050"/>
                          <w:sz w:val="20"/>
                        </w:rPr>
                        <w:br/>
                        <w:t>To find out _______ we could _______.</w:t>
                      </w:r>
                      <w:r w:rsidR="00813410" w:rsidRPr="00EE010A">
                        <w:rPr>
                          <w:b/>
                          <w:color w:val="00B050"/>
                          <w:sz w:val="20"/>
                        </w:rPr>
                        <w:br/>
                        <w:t xml:space="preserve">If we </w:t>
                      </w:r>
                      <w:r w:rsidR="00DA0980" w:rsidRPr="00EE010A">
                        <w:rPr>
                          <w:b/>
                          <w:color w:val="00B050"/>
                          <w:sz w:val="20"/>
                        </w:rPr>
                        <w:t>change</w:t>
                      </w:r>
                      <w:r w:rsidRPr="00EE010A">
                        <w:rPr>
                          <w:b/>
                          <w:color w:val="00B050"/>
                          <w:sz w:val="20"/>
                        </w:rPr>
                        <w:t xml:space="preserve"> _______ then _______.</w:t>
                      </w:r>
                      <w:r w:rsidR="00813410" w:rsidRPr="00EE010A">
                        <w:rPr>
                          <w:b/>
                          <w:color w:val="00B050"/>
                          <w:sz w:val="20"/>
                        </w:rPr>
                        <w:br/>
                        <w:t>It is a fair test because</w:t>
                      </w:r>
                      <w:r w:rsidRPr="00EE010A">
                        <w:rPr>
                          <w:b/>
                          <w:color w:val="00B050"/>
                          <w:sz w:val="20"/>
                        </w:rPr>
                        <w:t xml:space="preserve"> _______.</w:t>
                      </w:r>
                    </w:p>
                    <w:p w14:paraId="1C4156EF" w14:textId="77777777" w:rsidR="00B12A8E" w:rsidRDefault="00813410" w:rsidP="00B12A8E">
                      <w:r w:rsidRPr="00EE010A">
                        <w:rPr>
                          <w:b/>
                          <w:color w:val="F79646" w:themeColor="accent6"/>
                          <w:sz w:val="20"/>
                        </w:rPr>
                        <w:t>My results show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t xml:space="preserve"> _______.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I found out that_______.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I was surprised when _______ because _______.</w:t>
                      </w:r>
                      <w:r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I noticed that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t xml:space="preserve"> _______.</w:t>
                      </w:r>
                      <w:r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The similarities/differenc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t>es between _______ and _______ are _______.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Based on _______  I can conclude that _______.</w:t>
                      </w:r>
                      <w:r w:rsidR="00B60BDC" w:rsidRPr="00EE010A">
                        <w:rPr>
                          <w:b/>
                          <w:color w:val="F79646" w:themeColor="accent6"/>
                          <w:sz w:val="20"/>
                        </w:rPr>
                        <w:br/>
                        <w:t>The pattern I noticed is _______.</w:t>
                      </w:r>
                      <w:r>
                        <w:br/>
                      </w:r>
                    </w:p>
                    <w:p w14:paraId="11B0C29A" w14:textId="77777777" w:rsidR="00B12A8E" w:rsidRDefault="00B12A8E" w:rsidP="00B12A8E"/>
                    <w:p w14:paraId="45265521" w14:textId="77777777" w:rsidR="00B12A8E" w:rsidRDefault="00B12A8E" w:rsidP="00B12A8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2DFE" w:rsidRPr="009F2DFE">
        <w:rPr>
          <w:b/>
          <w:sz w:val="36"/>
          <w:u w:val="single"/>
        </w:rPr>
        <w:t xml:space="preserve">‘We Are Scientists’ at Grove Road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6"/>
        <w:tblW w:w="15559" w:type="dxa"/>
        <w:tblLook w:val="04A0" w:firstRow="1" w:lastRow="0" w:firstColumn="1" w:lastColumn="0" w:noHBand="0" w:noVBand="1"/>
      </w:tblPr>
      <w:tblGrid>
        <w:gridCol w:w="414"/>
        <w:gridCol w:w="2387"/>
        <w:gridCol w:w="446"/>
        <w:gridCol w:w="59"/>
        <w:gridCol w:w="245"/>
        <w:gridCol w:w="2015"/>
        <w:gridCol w:w="421"/>
        <w:gridCol w:w="194"/>
        <w:gridCol w:w="236"/>
        <w:gridCol w:w="1763"/>
        <w:gridCol w:w="480"/>
        <w:gridCol w:w="65"/>
        <w:gridCol w:w="665"/>
        <w:gridCol w:w="1455"/>
        <w:gridCol w:w="398"/>
        <w:gridCol w:w="2208"/>
        <w:gridCol w:w="459"/>
        <w:gridCol w:w="1649"/>
      </w:tblGrid>
      <w:tr w:rsidR="009F2DFE" w:rsidRPr="00A40EB5" w14:paraId="34B8D076" w14:textId="77777777" w:rsidTr="00BF3ABC">
        <w:trPr>
          <w:gridBefore w:val="1"/>
          <w:gridAfter w:val="6"/>
          <w:wBefore w:w="414" w:type="dxa"/>
          <w:wAfter w:w="6834" w:type="dxa"/>
          <w:trHeight w:val="1670"/>
        </w:trPr>
        <w:tc>
          <w:tcPr>
            <w:tcW w:w="2833" w:type="dxa"/>
            <w:gridSpan w:val="2"/>
            <w:tcBorders>
              <w:bottom w:val="nil"/>
            </w:tcBorders>
            <w:vAlign w:val="center"/>
          </w:tcPr>
          <w:p w14:paraId="0B32596E" w14:textId="77777777" w:rsidR="00CA47BC" w:rsidRPr="00CA47BC" w:rsidRDefault="00CA47BC" w:rsidP="0082798F">
            <w:pPr>
              <w:jc w:val="center"/>
              <w:rPr>
                <w:rFonts w:ascii="Kristen ITC" w:hAnsi="Kristen ITC"/>
                <w:b/>
                <w:color w:val="00B0F0"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 xml:space="preserve">Wonder </w:t>
            </w: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br/>
              <w:t>+</w:t>
            </w:r>
          </w:p>
          <w:p w14:paraId="259D8B08" w14:textId="77777777" w:rsidR="009F2DFE" w:rsidRPr="00CA47BC" w:rsidRDefault="00CA47BC" w:rsidP="0082798F">
            <w:pPr>
              <w:jc w:val="center"/>
              <w:rPr>
                <w:rFonts w:ascii="Stencil" w:hAnsi="Stencil"/>
                <w:b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>Ask</w:t>
            </w: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  <w:vAlign w:val="center"/>
          </w:tcPr>
          <w:p w14:paraId="27EB82FB" w14:textId="77777777" w:rsidR="009F2DFE" w:rsidRPr="00CA47BC" w:rsidRDefault="009F2DFE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CA47BC">
              <w:rPr>
                <w:rFonts w:ascii="Stencil" w:hAnsi="Stenci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806260" wp14:editId="154AF84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730250</wp:posOffset>
                      </wp:positionV>
                      <wp:extent cx="362585" cy="495300"/>
                      <wp:effectExtent l="0" t="38100" r="37465" b="571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8B9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4.1pt;margin-top:57.5pt;width:28.5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" adj="10800" fillcolor="#00b0f0" strokecolor="#00b0f0" strokeweight="2pt"/>
                  </w:pict>
                </mc:Fallback>
              </mc:AlternateContent>
            </w:r>
          </w:p>
        </w:tc>
        <w:tc>
          <w:tcPr>
            <w:tcW w:w="2630" w:type="dxa"/>
            <w:gridSpan w:val="3"/>
            <w:tcBorders>
              <w:bottom w:val="nil"/>
            </w:tcBorders>
            <w:vAlign w:val="center"/>
          </w:tcPr>
          <w:p w14:paraId="110C9F31" w14:textId="77777777" w:rsidR="009F2DFE" w:rsidRPr="00CA47BC" w:rsidRDefault="00CA47BC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t xml:space="preserve">Discover </w:t>
            </w: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br/>
              <w:t>+</w:t>
            </w:r>
            <w:r w:rsidRPr="00CA47BC">
              <w:rPr>
                <w:rFonts w:ascii="Kristen ITC" w:hAnsi="Kristen ITC"/>
                <w:b/>
                <w:color w:val="00B050"/>
                <w:sz w:val="32"/>
                <w:szCs w:val="32"/>
              </w:rPr>
              <w:br/>
              <w:t>Investigate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C43E3A2" w14:textId="77777777" w:rsidR="009F2DFE" w:rsidRPr="00CA47BC" w:rsidRDefault="009F2DFE" w:rsidP="0082798F">
            <w:pPr>
              <w:jc w:val="center"/>
              <w:rPr>
                <w:rFonts w:ascii="Stencil" w:hAnsi="Stencil"/>
                <w:color w:val="9DE79D"/>
                <w:sz w:val="32"/>
                <w:szCs w:val="32"/>
              </w:rPr>
            </w:pPr>
            <w:r w:rsidRPr="00CA47BC">
              <w:rPr>
                <w:rFonts w:ascii="Stencil" w:hAnsi="Stencil"/>
                <w:noProof/>
                <w:color w:val="9DE79D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23C236" wp14:editId="0EDE8C9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756920</wp:posOffset>
                      </wp:positionV>
                      <wp:extent cx="268605" cy="495300"/>
                      <wp:effectExtent l="0" t="38100" r="36195" b="571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F8FB" id="Right Arrow 7" o:spid="_x0000_s1026" type="#_x0000_t13" style="position:absolute;margin-left:-5.2pt;margin-top:59.6pt;width:21.1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" adj="10800" fillcolor="#f79646 [3209]" strokecolor="#f79646 [3209]" strokeweight="2pt"/>
                  </w:pict>
                </mc:Fallback>
              </mc:AlternateContent>
            </w:r>
          </w:p>
        </w:tc>
        <w:tc>
          <w:tcPr>
            <w:tcW w:w="2308" w:type="dxa"/>
            <w:gridSpan w:val="3"/>
            <w:tcBorders>
              <w:bottom w:val="nil"/>
            </w:tcBorders>
            <w:vAlign w:val="center"/>
          </w:tcPr>
          <w:p w14:paraId="4380869B" w14:textId="77777777" w:rsidR="009F2DFE" w:rsidRPr="00CA47BC" w:rsidRDefault="009F2DFE" w:rsidP="0082798F">
            <w:pPr>
              <w:jc w:val="center"/>
              <w:rPr>
                <w:rFonts w:ascii="Stencil" w:hAnsi="Stencil"/>
                <w:sz w:val="32"/>
                <w:szCs w:val="32"/>
              </w:rPr>
            </w:pPr>
            <w:r w:rsidRPr="00CA47BC">
              <w:rPr>
                <w:rFonts w:ascii="Forte" w:hAnsi="Forte"/>
                <w:color w:val="F79646" w:themeColor="accent6"/>
                <w:sz w:val="32"/>
                <w:szCs w:val="32"/>
              </w:rPr>
              <w:t xml:space="preserve"> </w:t>
            </w:r>
            <w:r w:rsidR="00CA47BC" w:rsidRPr="00CA47BC">
              <w:rPr>
                <w:rFonts w:ascii="Kristen ITC" w:hAnsi="Kristen ITC"/>
                <w:b/>
                <w:color w:val="00B0F0"/>
                <w:sz w:val="32"/>
                <w:szCs w:val="32"/>
              </w:rPr>
              <w:t xml:space="preserve"> 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t xml:space="preserve">Explain 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br/>
              <w:t>+</w:t>
            </w:r>
            <w:r w:rsidR="00CA47BC" w:rsidRPr="00CA47BC">
              <w:rPr>
                <w:rFonts w:ascii="Kristen ITC" w:hAnsi="Kristen ITC"/>
                <w:b/>
                <w:color w:val="F79646" w:themeColor="accent6"/>
                <w:sz w:val="32"/>
                <w:szCs w:val="32"/>
              </w:rPr>
              <w:br/>
              <w:t>Describe</w:t>
            </w:r>
          </w:p>
        </w:tc>
      </w:tr>
      <w:tr w:rsidR="009F2DFE" w14:paraId="310F8C26" w14:textId="77777777" w:rsidTr="00BF3ABC">
        <w:trPr>
          <w:gridBefore w:val="1"/>
          <w:gridAfter w:val="6"/>
          <w:wBefore w:w="414" w:type="dxa"/>
          <w:wAfter w:w="6834" w:type="dxa"/>
          <w:trHeight w:val="1007"/>
        </w:trPr>
        <w:tc>
          <w:tcPr>
            <w:tcW w:w="2833" w:type="dxa"/>
            <w:gridSpan w:val="2"/>
            <w:tcBorders>
              <w:top w:val="nil"/>
            </w:tcBorders>
          </w:tcPr>
          <w:p w14:paraId="312204C7" w14:textId="77777777" w:rsidR="009F2DFE" w:rsidRPr="00B60BDC" w:rsidRDefault="00813410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>‘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t>Way in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t>’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t xml:space="preserve"> to a scientific investigation. 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br/>
              <w:t>Scientific enquiry.</w:t>
            </w:r>
            <w:r w:rsidR="00CA47BC" w:rsidRPr="00B60BDC">
              <w:rPr>
                <w:i/>
                <w:color w:val="000000" w:themeColor="text1"/>
                <w:sz w:val="20"/>
                <w:szCs w:val="20"/>
              </w:rPr>
              <w:br/>
              <w:t xml:space="preserve">Capture the children’s curiosity. </w:t>
            </w: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14:paraId="011E0BD5" w14:textId="77777777" w:rsidR="009F2DFE" w:rsidRPr="00B60BDC" w:rsidRDefault="009F2DFE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</w:tcBorders>
          </w:tcPr>
          <w:p w14:paraId="78B88D11" w14:textId="77777777" w:rsidR="009F2DFE" w:rsidRPr="00B60BDC" w:rsidRDefault="00CA47BC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Children discover and learn about today’s learning point. </w:t>
            </w:r>
            <w:r w:rsidRPr="00B60BDC">
              <w:rPr>
                <w:i/>
                <w:color w:val="000000" w:themeColor="text1"/>
                <w:sz w:val="20"/>
                <w:szCs w:val="20"/>
              </w:rPr>
              <w:br/>
              <w:t xml:space="preserve">Investigations and practical experiments are carried out here.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08C933" w14:textId="77777777" w:rsidR="009F2DFE" w:rsidRPr="00B60BDC" w:rsidRDefault="009F2DFE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</w:tcBorders>
          </w:tcPr>
          <w:p w14:paraId="7B1B90DA" w14:textId="77777777" w:rsidR="00CA47BC" w:rsidRPr="00B60BDC" w:rsidRDefault="00CA47BC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Children reflect upon and record their scientific findings. </w:t>
            </w:r>
          </w:p>
          <w:p w14:paraId="6B90E78A" w14:textId="77777777" w:rsidR="009F2DFE" w:rsidRPr="00B60BDC" w:rsidRDefault="00CA47BC" w:rsidP="0082798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60BDC">
              <w:rPr>
                <w:i/>
                <w:color w:val="000000" w:themeColor="text1"/>
                <w:sz w:val="20"/>
                <w:szCs w:val="20"/>
              </w:rPr>
              <w:t xml:space="preserve">Children are encouraged to draw conclusions and recognise relationships. </w:t>
            </w:r>
          </w:p>
        </w:tc>
      </w:tr>
      <w:tr w:rsidR="009F2DFE" w14:paraId="36527417" w14:textId="77777777" w:rsidTr="00BF3ABC">
        <w:trPr>
          <w:gridAfter w:val="5"/>
          <w:wAfter w:w="6169" w:type="dxa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C8060C0" w14:textId="77777777" w:rsidR="009F2DFE" w:rsidRPr="00B60BDC" w:rsidRDefault="009F2DFE" w:rsidP="008279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nil"/>
              <w:right w:val="nil"/>
            </w:tcBorders>
          </w:tcPr>
          <w:p w14:paraId="240C8283" w14:textId="77777777" w:rsidR="009F2DFE" w:rsidRPr="00B60BDC" w:rsidRDefault="009F2DFE" w:rsidP="0082798F">
            <w:pPr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7B07D" w14:textId="77777777" w:rsidR="009F2DFE" w:rsidRDefault="009F2DFE" w:rsidP="0082798F"/>
        </w:tc>
        <w:tc>
          <w:tcPr>
            <w:tcW w:w="2630" w:type="dxa"/>
            <w:gridSpan w:val="3"/>
            <w:tcBorders>
              <w:left w:val="nil"/>
              <w:right w:val="nil"/>
            </w:tcBorders>
          </w:tcPr>
          <w:p w14:paraId="4F3A572B" w14:textId="77777777" w:rsidR="009F2DFE" w:rsidRDefault="009F2DFE" w:rsidP="0082798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EE976" w14:textId="77777777" w:rsidR="009F2DFE" w:rsidRDefault="009F2DFE" w:rsidP="0082798F"/>
        </w:tc>
        <w:tc>
          <w:tcPr>
            <w:tcW w:w="2308" w:type="dxa"/>
            <w:gridSpan w:val="3"/>
            <w:tcBorders>
              <w:left w:val="nil"/>
              <w:right w:val="nil"/>
            </w:tcBorders>
          </w:tcPr>
          <w:p w14:paraId="7EBF095D" w14:textId="77777777" w:rsidR="009F2DFE" w:rsidRDefault="009F2DFE" w:rsidP="0082798F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1D72927" w14:textId="77777777" w:rsidR="009F2DFE" w:rsidRDefault="009F2DFE" w:rsidP="0082798F"/>
        </w:tc>
      </w:tr>
      <w:tr w:rsidR="009F2DFE" w:rsidRPr="00A40EB5" w14:paraId="7F536968" w14:textId="77777777" w:rsidTr="00BF3ABC">
        <w:trPr>
          <w:gridBefore w:val="1"/>
          <w:gridAfter w:val="6"/>
          <w:wBefore w:w="414" w:type="dxa"/>
          <w:wAfter w:w="6834" w:type="dxa"/>
        </w:trPr>
        <w:tc>
          <w:tcPr>
            <w:tcW w:w="2833" w:type="dxa"/>
            <w:gridSpan w:val="2"/>
          </w:tcPr>
          <w:p w14:paraId="143C75AB" w14:textId="77777777" w:rsidR="00CA47BC" w:rsidRPr="00BF3ABC" w:rsidRDefault="00CA47BC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 xml:space="preserve">I see, I think, I wonder. </w:t>
            </w:r>
            <w:r w:rsidRPr="00BF3ABC">
              <w:rPr>
                <w:sz w:val="20"/>
                <w:szCs w:val="20"/>
              </w:rPr>
              <w:br/>
              <w:t>Display an object/picture/concept cartoon or other exciting ‘way-in’ to a scientific investigation.</w:t>
            </w:r>
            <w:r w:rsidR="00B12A8E" w:rsidRPr="00BF3ABC">
              <w:rPr>
                <w:sz w:val="20"/>
                <w:szCs w:val="20"/>
              </w:rPr>
              <w:br/>
            </w:r>
          </w:p>
          <w:p w14:paraId="6E7AED65" w14:textId="77777777" w:rsidR="00CA47BC" w:rsidRPr="00BF3ABC" w:rsidRDefault="00CA47BC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 xml:space="preserve">Consider real life questions/problems/dilemmas or a question that scientists in the past have had to answer and overcome. </w:t>
            </w:r>
            <w:r w:rsidR="00B12A8E" w:rsidRPr="00BF3ABC">
              <w:rPr>
                <w:sz w:val="20"/>
                <w:szCs w:val="20"/>
              </w:rPr>
              <w:br/>
            </w:r>
          </w:p>
          <w:p w14:paraId="7CF23872" w14:textId="77777777" w:rsidR="00B12A8E" w:rsidRPr="00BF3ABC" w:rsidRDefault="00B12A8E" w:rsidP="00BF3ABC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What other questions do the children have? What would they like to find out?</w:t>
            </w:r>
          </w:p>
        </w:tc>
        <w:tc>
          <w:tcPr>
            <w:tcW w:w="304" w:type="dxa"/>
            <w:gridSpan w:val="2"/>
            <w:tcBorders>
              <w:top w:val="nil"/>
              <w:bottom w:val="nil"/>
            </w:tcBorders>
          </w:tcPr>
          <w:p w14:paraId="736C57E2" w14:textId="77777777" w:rsidR="009F2DFE" w:rsidRPr="00BF3ABC" w:rsidRDefault="009F2DFE" w:rsidP="00BF3ABC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3"/>
          </w:tcPr>
          <w:p w14:paraId="1E747DA7" w14:textId="77777777" w:rsidR="00B12A8E" w:rsidRPr="00BF3ABC" w:rsidRDefault="00B12A8E" w:rsidP="00BF3ABC">
            <w:pPr>
              <w:spacing w:after="60"/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Key scientific questions are answered through a series of practical investigations.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</w:r>
            <w:r w:rsidR="0082798F" w:rsidRPr="00BF3ABC">
              <w:rPr>
                <w:sz w:val="20"/>
                <w:szCs w:val="20"/>
              </w:rPr>
              <w:t>Kagan structure</w:t>
            </w:r>
            <w:r w:rsidRPr="00BF3ABC">
              <w:rPr>
                <w:sz w:val="20"/>
                <w:szCs w:val="20"/>
              </w:rPr>
              <w:t>s support cooperative discover</w:t>
            </w:r>
            <w:r w:rsidR="0082798F" w:rsidRPr="00BF3ABC">
              <w:rPr>
                <w:sz w:val="20"/>
                <w:szCs w:val="20"/>
              </w:rPr>
              <w:t>y</w:t>
            </w:r>
            <w:r w:rsidRPr="00BF3ABC">
              <w:rPr>
                <w:sz w:val="20"/>
                <w:szCs w:val="20"/>
              </w:rPr>
              <w:t xml:space="preserve"> and discussion. 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  <w:t xml:space="preserve">Key scientific vocabulary is highlighted and displayed as it arises for the children to use. </w:t>
            </w:r>
            <w:r w:rsidRPr="00BF3ABC">
              <w:rPr>
                <w:sz w:val="20"/>
                <w:szCs w:val="20"/>
              </w:rPr>
              <w:br/>
            </w:r>
            <w:r w:rsidRPr="00BF3ABC">
              <w:rPr>
                <w:sz w:val="20"/>
                <w:szCs w:val="20"/>
              </w:rPr>
              <w:br/>
              <w:t>Metacognitive strategies support children’s learning of new concepts.</w:t>
            </w:r>
          </w:p>
          <w:p w14:paraId="76052F94" w14:textId="77777777" w:rsidR="00B12A8E" w:rsidRPr="00BF3ABC" w:rsidRDefault="00B12A8E" w:rsidP="00BF3ABC">
            <w:pPr>
              <w:spacing w:after="60"/>
              <w:jc w:val="center"/>
              <w:rPr>
                <w:sz w:val="20"/>
                <w:szCs w:val="20"/>
              </w:rPr>
            </w:pPr>
          </w:p>
          <w:p w14:paraId="3FFF3EA5" w14:textId="77777777" w:rsidR="009F2DFE" w:rsidRPr="00BF3ABC" w:rsidRDefault="00B12A8E" w:rsidP="00BF3ABC">
            <w:pPr>
              <w:spacing w:after="60"/>
              <w:jc w:val="center"/>
              <w:rPr>
                <w:sz w:val="18"/>
              </w:rPr>
            </w:pPr>
            <w:r w:rsidRPr="00BF3ABC">
              <w:rPr>
                <w:sz w:val="20"/>
                <w:szCs w:val="20"/>
              </w:rPr>
              <w:t>*</w:t>
            </w:r>
            <w:r w:rsidR="00BF3ABC">
              <w:rPr>
                <w:sz w:val="20"/>
                <w:szCs w:val="20"/>
              </w:rPr>
              <w:t>Identify and address misconceptions</w:t>
            </w:r>
            <w:r w:rsidRPr="00BF3ABC">
              <w:rPr>
                <w:sz w:val="20"/>
                <w:szCs w:val="20"/>
              </w:rPr>
              <w:t>.*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131FC6" w14:textId="77777777" w:rsidR="009F2DFE" w:rsidRPr="00BF3ABC" w:rsidRDefault="009F2DFE" w:rsidP="00BF3ABC">
            <w:pPr>
              <w:spacing w:after="60"/>
              <w:jc w:val="center"/>
              <w:rPr>
                <w:sz w:val="18"/>
              </w:rPr>
            </w:pPr>
          </w:p>
        </w:tc>
        <w:tc>
          <w:tcPr>
            <w:tcW w:w="2308" w:type="dxa"/>
            <w:gridSpan w:val="3"/>
          </w:tcPr>
          <w:p w14:paraId="7EB6D4FB" w14:textId="77777777" w:rsidR="009F2DFE" w:rsidRPr="00BF3ABC" w:rsidRDefault="00B12A8E" w:rsidP="00BF3ABC">
            <w:pPr>
              <w:spacing w:after="60"/>
              <w:jc w:val="center"/>
              <w:rPr>
                <w:sz w:val="20"/>
              </w:rPr>
            </w:pPr>
            <w:r w:rsidRPr="00BF3ABC">
              <w:rPr>
                <w:sz w:val="20"/>
              </w:rPr>
              <w:t>Guided practice- careful modelling of scientific findings.</w:t>
            </w:r>
          </w:p>
          <w:p w14:paraId="47158A28" w14:textId="77777777" w:rsidR="00B12A8E" w:rsidRPr="00BF3ABC" w:rsidRDefault="00B12A8E" w:rsidP="00BF3ABC">
            <w:pPr>
              <w:spacing w:after="60"/>
              <w:jc w:val="center"/>
              <w:rPr>
                <w:sz w:val="20"/>
              </w:rPr>
            </w:pPr>
          </w:p>
          <w:p w14:paraId="20620CCE" w14:textId="77777777" w:rsidR="00B12A8E" w:rsidRPr="00BF3ABC" w:rsidRDefault="00B12A8E" w:rsidP="00BF3ABC">
            <w:pPr>
              <w:spacing w:after="60"/>
              <w:jc w:val="center"/>
              <w:rPr>
                <w:sz w:val="20"/>
              </w:rPr>
            </w:pPr>
            <w:r w:rsidRPr="00BF3ABC">
              <w:rPr>
                <w:sz w:val="20"/>
              </w:rPr>
              <w:t>Seesaw can be used to capture children’s discoveries and reflections.</w:t>
            </w:r>
          </w:p>
          <w:p w14:paraId="6C92005E" w14:textId="563AFD92" w:rsidR="00B12A8E" w:rsidRPr="00BF3ABC" w:rsidRDefault="0066451C" w:rsidP="00BF3ABC">
            <w:pPr>
              <w:spacing w:after="60"/>
              <w:jc w:val="center"/>
              <w:rPr>
                <w:sz w:val="20"/>
              </w:rPr>
            </w:pPr>
            <w:r w:rsidRPr="00BF3ABC">
              <w:rPr>
                <w:noProof/>
                <w:sz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3C018" wp14:editId="4E480865">
                      <wp:simplePos x="0" y="0"/>
                      <wp:positionH relativeFrom="column">
                        <wp:posOffset>3813352</wp:posOffset>
                      </wp:positionH>
                      <wp:positionV relativeFrom="paragraph">
                        <wp:posOffset>353526</wp:posOffset>
                      </wp:positionV>
                      <wp:extent cx="1918970" cy="1377315"/>
                      <wp:effectExtent l="0" t="0" r="2413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970" cy="1377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56FEB" w14:textId="77777777" w:rsidR="0082798F" w:rsidRPr="00DE0A95" w:rsidRDefault="0082798F" w:rsidP="008279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0A9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Planning Tools</w:t>
                                  </w:r>
                                </w:p>
                                <w:p w14:paraId="72734809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DE0A95">
                                    <w:rPr>
                                      <w:szCs w:val="20"/>
                                    </w:rPr>
                                    <w:t>Fronter</w:t>
                                  </w:r>
                                </w:p>
                                <w:p w14:paraId="4B9F6DEA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DE0A95">
                                    <w:rPr>
                                      <w:szCs w:val="20"/>
                                    </w:rPr>
                                    <w:t>Switched on Science</w:t>
                                  </w:r>
                                </w:p>
                                <w:p w14:paraId="3E489289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 w:rsidRPr="00DE0A95">
                                    <w:rPr>
                                      <w:szCs w:val="20"/>
                                    </w:rPr>
                                    <w:t>Stem science resources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3C018" id="_x0000_s1027" type="#_x0000_t202" style="position:absolute;left:0;text-align:left;margin-left:300.25pt;margin-top:27.85pt;width:151.1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" filled="f">
                      <v:textbox>
                        <w:txbxContent>
                          <w:p w14:paraId="15156FEB" w14:textId="77777777" w:rsidR="0082798F" w:rsidRPr="00DE0A95" w:rsidRDefault="0082798F" w:rsidP="0082798F">
                            <w:pPr>
                              <w:rPr>
                                <w:sz w:val="24"/>
                              </w:rPr>
                            </w:pPr>
                            <w:r w:rsidRPr="00DE0A95">
                              <w:rPr>
                                <w:b/>
                                <w:sz w:val="24"/>
                                <w:u w:val="single"/>
                              </w:rPr>
                              <w:t>Planning Tools</w:t>
                            </w:r>
                          </w:p>
                          <w:p w14:paraId="72734809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DE0A95">
                              <w:rPr>
                                <w:szCs w:val="20"/>
                              </w:rPr>
                              <w:t>Fronter</w:t>
                            </w:r>
                          </w:p>
                          <w:p w14:paraId="4B9F6DEA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DE0A95">
                              <w:rPr>
                                <w:szCs w:val="20"/>
                              </w:rPr>
                              <w:t>Switched on Science</w:t>
                            </w:r>
                          </w:p>
                          <w:p w14:paraId="3E489289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DE0A95">
                              <w:rPr>
                                <w:szCs w:val="20"/>
                              </w:rPr>
                              <w:t>Stem science resources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50591" w14:textId="615A09E8" w:rsidR="00B12A8E" w:rsidRPr="00BF3ABC" w:rsidRDefault="0066451C" w:rsidP="00BF3ABC">
            <w:pPr>
              <w:spacing w:after="60"/>
              <w:jc w:val="center"/>
              <w:rPr>
                <w:sz w:val="18"/>
              </w:rPr>
            </w:pPr>
            <w:r w:rsidRPr="00BF3ABC"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F0A067" wp14:editId="0A5E9445">
                      <wp:simplePos x="0" y="0"/>
                      <wp:positionH relativeFrom="column">
                        <wp:posOffset>1591013</wp:posOffset>
                      </wp:positionH>
                      <wp:positionV relativeFrom="paragraph">
                        <wp:posOffset>160487</wp:posOffset>
                      </wp:positionV>
                      <wp:extent cx="2067560" cy="1377388"/>
                      <wp:effectExtent l="0" t="0" r="27940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1377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B59D2" w14:textId="77777777" w:rsidR="0082798F" w:rsidRPr="00DE0A95" w:rsidRDefault="0082798F" w:rsidP="0082798F">
                                  <w:pPr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 w:rsidRPr="00DE0A95">
                                    <w:rPr>
                                      <w:b/>
                                      <w:sz w:val="24"/>
                                      <w:szCs w:val="30"/>
                                      <w:u w:val="single"/>
                                    </w:rPr>
                                    <w:t>Assessment</w:t>
                                  </w:r>
                                </w:p>
                                <w:p w14:paraId="12E1BE96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Fronter Ladders</w:t>
                                  </w:r>
                                </w:p>
                                <w:p w14:paraId="795931A4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Observations of children</w:t>
                                  </w:r>
                                </w:p>
                                <w:p w14:paraId="6DD266C6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Seesaw</w:t>
                                  </w:r>
                                </w:p>
                                <w:p w14:paraId="3BBDA00F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End of topic quiz</w:t>
                                  </w:r>
                                </w:p>
                                <w:p w14:paraId="74B2291A" w14:textId="77777777" w:rsidR="0082798F" w:rsidRPr="00DE0A95" w:rsidRDefault="0082798F" w:rsidP="008279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</w:pPr>
                                  <w:r w:rsidRPr="00DE0A95">
                                    <w:t>OTrack</w:t>
                                  </w:r>
                                </w:p>
                                <w:p w14:paraId="71DFB97D" w14:textId="77777777" w:rsidR="0082798F" w:rsidRDefault="0082798F" w:rsidP="0082798F"/>
                                <w:p w14:paraId="2EDBD1BE" w14:textId="77777777" w:rsidR="0082798F" w:rsidRDefault="0082798F" w:rsidP="0082798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A067" id="_x0000_s1028" type="#_x0000_t202" style="position:absolute;left:0;text-align:left;margin-left:125.3pt;margin-top:12.65pt;width:162.8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" filled="f">
                      <v:textbox>
                        <w:txbxContent>
                          <w:p w14:paraId="4FEB59D2" w14:textId="77777777" w:rsidR="0082798F" w:rsidRPr="00DE0A95" w:rsidRDefault="0082798F" w:rsidP="0082798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DE0A95">
                              <w:rPr>
                                <w:b/>
                                <w:sz w:val="24"/>
                                <w:szCs w:val="30"/>
                                <w:u w:val="single"/>
                              </w:rPr>
                              <w:t>Assessment</w:t>
                            </w:r>
                          </w:p>
                          <w:p w14:paraId="12E1BE96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Fronter Ladders</w:t>
                            </w:r>
                          </w:p>
                          <w:p w14:paraId="795931A4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Observations of children</w:t>
                            </w:r>
                          </w:p>
                          <w:p w14:paraId="6DD266C6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Seesaw</w:t>
                            </w:r>
                          </w:p>
                          <w:p w14:paraId="3BBDA00F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End of topic quiz</w:t>
                            </w:r>
                          </w:p>
                          <w:p w14:paraId="74B2291A" w14:textId="77777777" w:rsidR="0082798F" w:rsidRPr="00DE0A95" w:rsidRDefault="0082798F" w:rsidP="00827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E0A95">
                              <w:t>OTrack</w:t>
                            </w:r>
                          </w:p>
                          <w:p w14:paraId="71DFB97D" w14:textId="77777777" w:rsidR="0082798F" w:rsidRDefault="0082798F" w:rsidP="0082798F"/>
                          <w:p w14:paraId="2EDBD1BE" w14:textId="77777777" w:rsidR="0082798F" w:rsidRDefault="0082798F" w:rsidP="0082798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A8E" w:rsidRPr="00BF3ABC">
              <w:rPr>
                <w:sz w:val="20"/>
              </w:rPr>
              <w:t>Opportunities are created for children to record scientific findings using graphs and scientific write-ups.</w:t>
            </w:r>
          </w:p>
        </w:tc>
      </w:tr>
      <w:tr w:rsidR="009F2DFE" w:rsidRPr="00600106" w14:paraId="1FDBB2B4" w14:textId="77777777" w:rsidTr="00BF3ABC">
        <w:trPr>
          <w:gridBefore w:val="1"/>
          <w:gridAfter w:val="1"/>
          <w:wBefore w:w="414" w:type="dxa"/>
          <w:wAfter w:w="1649" w:type="dxa"/>
          <w:trHeight w:val="348"/>
        </w:trPr>
        <w:tc>
          <w:tcPr>
            <w:tcW w:w="2387" w:type="dxa"/>
            <w:tcBorders>
              <w:top w:val="nil"/>
              <w:left w:val="nil"/>
              <w:right w:val="nil"/>
            </w:tcBorders>
          </w:tcPr>
          <w:p w14:paraId="3DFFC3E7" w14:textId="77777777" w:rsidR="009F2DFE" w:rsidRPr="00600106" w:rsidRDefault="00B12A8E" w:rsidP="0082798F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37FB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</w:tcPr>
          <w:p w14:paraId="016F6178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8FADE6F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right w:val="nil"/>
            </w:tcBorders>
          </w:tcPr>
          <w:p w14:paraId="3B3417C0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7FF468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right w:val="nil"/>
            </w:tcBorders>
          </w:tcPr>
          <w:p w14:paraId="3FD01F3C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E4B1864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14:paraId="11F374C5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3D36522" w14:textId="77777777" w:rsidR="009F2DFE" w:rsidRPr="00600106" w:rsidRDefault="009F2DFE" w:rsidP="0082798F">
            <w:pPr>
              <w:spacing w:after="60"/>
              <w:rPr>
                <w:sz w:val="10"/>
              </w:rPr>
            </w:pPr>
          </w:p>
        </w:tc>
      </w:tr>
      <w:tr w:rsidR="00A73FCA" w:rsidRPr="00A40EB5" w14:paraId="050D8D89" w14:textId="77777777" w:rsidTr="00BF3ABC">
        <w:trPr>
          <w:gridBefore w:val="1"/>
          <w:wBefore w:w="414" w:type="dxa"/>
        </w:trPr>
        <w:tc>
          <w:tcPr>
            <w:tcW w:w="15145" w:type="dxa"/>
            <w:gridSpan w:val="17"/>
          </w:tcPr>
          <w:p w14:paraId="4A6365B4" w14:textId="13C23188" w:rsidR="00A73FCA" w:rsidRPr="00BF3ABC" w:rsidRDefault="00A73FCA" w:rsidP="0082798F">
            <w:pPr>
              <w:spacing w:before="60"/>
              <w:rPr>
                <w:u w:val="single"/>
              </w:rPr>
            </w:pPr>
            <w:r w:rsidRPr="00BF3ABC">
              <w:rPr>
                <w:b/>
                <w:sz w:val="24"/>
                <w:szCs w:val="24"/>
                <w:u w:val="single"/>
              </w:rPr>
              <w:t>The Learning Environment</w:t>
            </w:r>
            <w:r w:rsidR="00B60BDC" w:rsidRPr="00BF3ABC">
              <w:rPr>
                <w:b/>
                <w:u w:val="single"/>
              </w:rPr>
              <w:br/>
            </w:r>
            <w:r w:rsidRPr="00BF3ABC">
              <w:rPr>
                <w:b/>
              </w:rPr>
              <w:t>Working Wall:</w:t>
            </w:r>
            <w:r w:rsidRPr="00BF3ABC">
              <w:t xml:space="preserve"> </w:t>
            </w:r>
            <w:r w:rsidR="009F2DFE" w:rsidRPr="00BF3ABC">
              <w:t xml:space="preserve">Displayed as a journey and added to each week. </w:t>
            </w:r>
            <w:r w:rsidR="009F2DFE" w:rsidRPr="00BF3ABC">
              <w:br/>
            </w:r>
            <w:r w:rsidR="009F2DFE" w:rsidRPr="00BF3ABC">
              <w:rPr>
                <w:i/>
                <w:color w:val="000000" w:themeColor="text1"/>
                <w:highlight w:val="yellow"/>
              </w:rPr>
              <w:t>Stimulating questions, key vocabulary, s</w:t>
            </w:r>
            <w:r w:rsidRPr="00BF3ABC">
              <w:rPr>
                <w:i/>
                <w:color w:val="000000" w:themeColor="text1"/>
                <w:highlight w:val="yellow"/>
              </w:rPr>
              <w:t>tem sentences</w:t>
            </w:r>
            <w:r w:rsidR="009F2DFE" w:rsidRPr="00BF3ABC">
              <w:rPr>
                <w:i/>
                <w:color w:val="000000" w:themeColor="text1"/>
                <w:highlight w:val="yellow"/>
              </w:rPr>
              <w:t xml:space="preserve">, </w:t>
            </w:r>
            <w:proofErr w:type="spellStart"/>
            <w:r w:rsidR="009F2DFE" w:rsidRPr="00BF3ABC">
              <w:rPr>
                <w:i/>
                <w:color w:val="000000" w:themeColor="text1"/>
                <w:highlight w:val="yellow"/>
              </w:rPr>
              <w:t>Fronter</w:t>
            </w:r>
            <w:proofErr w:type="spellEnd"/>
            <w:r w:rsidR="009F2DFE" w:rsidRPr="00BF3ABC">
              <w:rPr>
                <w:i/>
                <w:color w:val="000000" w:themeColor="text1"/>
                <w:highlight w:val="yellow"/>
              </w:rPr>
              <w:t xml:space="preserve"> </w:t>
            </w:r>
            <w:r w:rsidR="0025157B">
              <w:rPr>
                <w:i/>
                <w:color w:val="000000" w:themeColor="text1"/>
                <w:highlight w:val="yellow"/>
              </w:rPr>
              <w:t>l</w:t>
            </w:r>
            <w:r w:rsidR="009F2DFE" w:rsidRPr="00BF3ABC">
              <w:rPr>
                <w:i/>
                <w:color w:val="000000" w:themeColor="text1"/>
                <w:highlight w:val="yellow"/>
              </w:rPr>
              <w:t>adder, work/findings/pictures from lessons.</w:t>
            </w:r>
            <w:r w:rsidR="009F2DFE" w:rsidRPr="00BF3ABC">
              <w:rPr>
                <w:i/>
                <w:color w:val="000000" w:themeColor="text1"/>
              </w:rPr>
              <w:t xml:space="preserve">  </w:t>
            </w:r>
          </w:p>
          <w:p w14:paraId="62417AB6" w14:textId="77777777" w:rsidR="0036239B" w:rsidRPr="0036239B" w:rsidRDefault="00A73FCA" w:rsidP="0082798F">
            <w:pPr>
              <w:spacing w:before="60"/>
            </w:pPr>
            <w:r w:rsidRPr="00BF3ABC">
              <w:rPr>
                <w:b/>
              </w:rPr>
              <w:t>The ‘feel’:</w:t>
            </w:r>
            <w:r w:rsidRPr="00BF3ABC">
              <w:t xml:space="preserve"> </w:t>
            </w:r>
            <w:r w:rsidR="00413390" w:rsidRPr="00BF3ABC">
              <w:t>Enthusiasm</w:t>
            </w:r>
            <w:r w:rsidRPr="00BF3ABC">
              <w:t xml:space="preserve"> for </w:t>
            </w:r>
            <w:r w:rsidR="009F2DFE" w:rsidRPr="00BF3ABC">
              <w:t>Science</w:t>
            </w:r>
            <w:r w:rsidRPr="00BF3ABC">
              <w:t xml:space="preserve"> is clear! </w:t>
            </w:r>
            <w:r w:rsidR="009F2DFE" w:rsidRPr="00BF3ABC">
              <w:t>Children are engaged, excited and curious.</w:t>
            </w:r>
            <w:r w:rsidRPr="00BF3ABC">
              <w:t xml:space="preserve"> </w:t>
            </w:r>
          </w:p>
        </w:tc>
      </w:tr>
    </w:tbl>
    <w:p w14:paraId="73FB6615" w14:textId="77777777" w:rsidR="00A40EB5" w:rsidRDefault="00A40EB5" w:rsidP="00A73FCA"/>
    <w:sectPr w:rsidR="00A40EB5" w:rsidSect="003C3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34BC" w14:textId="77777777" w:rsidR="00BF3ABC" w:rsidRDefault="00BF3ABC" w:rsidP="00BF3ABC">
      <w:pPr>
        <w:spacing w:after="0" w:line="240" w:lineRule="auto"/>
      </w:pPr>
      <w:r>
        <w:separator/>
      </w:r>
    </w:p>
  </w:endnote>
  <w:endnote w:type="continuationSeparator" w:id="0">
    <w:p w14:paraId="13FCF981" w14:textId="77777777" w:rsidR="00BF3ABC" w:rsidRDefault="00BF3ABC" w:rsidP="00BF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B856" w14:textId="77777777" w:rsidR="00BF3ABC" w:rsidRDefault="00BF3ABC" w:rsidP="00BF3ABC">
      <w:pPr>
        <w:spacing w:after="0" w:line="240" w:lineRule="auto"/>
      </w:pPr>
      <w:r>
        <w:separator/>
      </w:r>
    </w:p>
  </w:footnote>
  <w:footnote w:type="continuationSeparator" w:id="0">
    <w:p w14:paraId="40FD692B" w14:textId="77777777" w:rsidR="00BF3ABC" w:rsidRDefault="00BF3ABC" w:rsidP="00BF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3D5"/>
    <w:multiLevelType w:val="hybridMultilevel"/>
    <w:tmpl w:val="6D5C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E1F"/>
    <w:multiLevelType w:val="hybridMultilevel"/>
    <w:tmpl w:val="10BA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71"/>
    <w:multiLevelType w:val="hybridMultilevel"/>
    <w:tmpl w:val="39FE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03A"/>
    <w:multiLevelType w:val="hybridMultilevel"/>
    <w:tmpl w:val="DCC8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40"/>
    <w:rsid w:val="00043D8E"/>
    <w:rsid w:val="00052B9D"/>
    <w:rsid w:val="00056C87"/>
    <w:rsid w:val="000B0B76"/>
    <w:rsid w:val="00155B7F"/>
    <w:rsid w:val="0025157B"/>
    <w:rsid w:val="002C488D"/>
    <w:rsid w:val="0036239B"/>
    <w:rsid w:val="003C3C40"/>
    <w:rsid w:val="00413390"/>
    <w:rsid w:val="00506DFE"/>
    <w:rsid w:val="00582AE6"/>
    <w:rsid w:val="005E767B"/>
    <w:rsid w:val="00600106"/>
    <w:rsid w:val="0066451C"/>
    <w:rsid w:val="00813410"/>
    <w:rsid w:val="0082798F"/>
    <w:rsid w:val="008D09A2"/>
    <w:rsid w:val="009910EE"/>
    <w:rsid w:val="00995BE4"/>
    <w:rsid w:val="009F2DFE"/>
    <w:rsid w:val="00A40EB5"/>
    <w:rsid w:val="00A72ABD"/>
    <w:rsid w:val="00A73FCA"/>
    <w:rsid w:val="00A96164"/>
    <w:rsid w:val="00AB3200"/>
    <w:rsid w:val="00B12A8E"/>
    <w:rsid w:val="00B60BDC"/>
    <w:rsid w:val="00BD63B9"/>
    <w:rsid w:val="00BF3ABC"/>
    <w:rsid w:val="00C61F91"/>
    <w:rsid w:val="00CA47BC"/>
    <w:rsid w:val="00CF795C"/>
    <w:rsid w:val="00DA0980"/>
    <w:rsid w:val="00DE0A95"/>
    <w:rsid w:val="00EE010A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E0D"/>
  <w15:docId w15:val="{3C043BF7-368B-4BFB-B1BC-CA5CA5F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98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F3A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A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7384-5317-4EB0-8926-E4271386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Morland</dc:creator>
  <cp:lastModifiedBy>Beth</cp:lastModifiedBy>
  <cp:revision>3</cp:revision>
  <dcterms:created xsi:type="dcterms:W3CDTF">2018-12-13T12:13:00Z</dcterms:created>
  <dcterms:modified xsi:type="dcterms:W3CDTF">2018-12-13T12:27:00Z</dcterms:modified>
</cp:coreProperties>
</file>