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5378C" w14:textId="77777777" w:rsidR="00EB5C72" w:rsidRPr="00EF1D9A" w:rsidRDefault="00EB5C72" w:rsidP="00350470">
      <w:pPr>
        <w:jc w:val="both"/>
        <w:rPr>
          <w:rFonts w:asciiTheme="minorHAnsi" w:hAnsiTheme="minorHAnsi" w:cstheme="minorHAnsi"/>
        </w:rPr>
      </w:pPr>
      <w:r w:rsidRPr="00EF1D9A">
        <w:rPr>
          <w:rFonts w:asciiTheme="minorHAnsi" w:hAnsiTheme="minorHAnsi" w:cstheme="minorHAnsi"/>
        </w:rPr>
        <w:t xml:space="preserve"> </w:t>
      </w:r>
    </w:p>
    <w:p w14:paraId="0420BF71" w14:textId="77777777" w:rsidR="00472D97" w:rsidRPr="00EF1D9A" w:rsidRDefault="00472D97" w:rsidP="00350470">
      <w:pPr>
        <w:jc w:val="both"/>
        <w:rPr>
          <w:rFonts w:asciiTheme="minorHAnsi" w:hAnsiTheme="minorHAnsi" w:cstheme="minorHAnsi"/>
        </w:rPr>
      </w:pPr>
    </w:p>
    <w:p w14:paraId="775D13C3" w14:textId="77777777" w:rsidR="00472D97" w:rsidRPr="00EF1D9A" w:rsidRDefault="00472D97" w:rsidP="00350470">
      <w:pPr>
        <w:jc w:val="both"/>
        <w:rPr>
          <w:rFonts w:asciiTheme="minorHAnsi" w:hAnsiTheme="minorHAnsi" w:cstheme="minorHAnsi"/>
          <w:b/>
          <w:sz w:val="56"/>
        </w:rPr>
      </w:pPr>
    </w:p>
    <w:p w14:paraId="48CC0525" w14:textId="77777777" w:rsidR="00472D97" w:rsidRPr="00EF1D9A" w:rsidRDefault="00472D97" w:rsidP="00350470">
      <w:pPr>
        <w:jc w:val="both"/>
        <w:rPr>
          <w:rFonts w:asciiTheme="minorHAnsi" w:hAnsiTheme="minorHAnsi" w:cstheme="minorHAnsi"/>
          <w:b/>
          <w:sz w:val="56"/>
        </w:rPr>
      </w:pPr>
    </w:p>
    <w:p w14:paraId="55EE2618" w14:textId="77777777" w:rsidR="00472D97" w:rsidRPr="00EF1D9A" w:rsidRDefault="00472D97" w:rsidP="00350470">
      <w:pPr>
        <w:jc w:val="both"/>
        <w:rPr>
          <w:rFonts w:asciiTheme="minorHAnsi" w:hAnsiTheme="minorHAnsi" w:cstheme="minorHAnsi"/>
          <w:b/>
          <w:sz w:val="56"/>
        </w:rPr>
      </w:pPr>
      <w:r w:rsidRPr="00EF1D9A">
        <w:rPr>
          <w:rFonts w:asciiTheme="minorHAnsi" w:hAnsiTheme="minorHAnsi" w:cstheme="minorHAnsi"/>
          <w:b/>
          <w:sz w:val="56"/>
        </w:rPr>
        <w:t>Grove Vale Primary School</w:t>
      </w:r>
    </w:p>
    <w:p w14:paraId="2C3855C4" w14:textId="77777777" w:rsidR="00472D97" w:rsidRPr="00EF1D9A" w:rsidRDefault="00472D97" w:rsidP="00350470">
      <w:pPr>
        <w:jc w:val="both"/>
        <w:rPr>
          <w:rFonts w:asciiTheme="minorHAnsi" w:hAnsiTheme="minorHAnsi" w:cstheme="minorHAnsi"/>
        </w:rPr>
      </w:pPr>
    </w:p>
    <w:p w14:paraId="083EFB07" w14:textId="77777777" w:rsidR="00107900" w:rsidRPr="00EF1D9A" w:rsidRDefault="008F7ECE" w:rsidP="00350470">
      <w:pPr>
        <w:jc w:val="both"/>
        <w:rPr>
          <w:rFonts w:asciiTheme="minorHAnsi" w:hAnsiTheme="minorHAnsi" w:cstheme="minorHAnsi"/>
          <w:b/>
          <w:sz w:val="72"/>
        </w:rPr>
      </w:pPr>
      <w:r w:rsidRPr="00EF1D9A">
        <w:rPr>
          <w:rFonts w:asciiTheme="minorHAnsi" w:hAnsiTheme="minorHAnsi" w:cstheme="minorHAnsi"/>
          <w:b/>
          <w:sz w:val="72"/>
        </w:rPr>
        <w:t>Attendance Policy</w:t>
      </w:r>
    </w:p>
    <w:p w14:paraId="7330DF35" w14:textId="77777777" w:rsidR="000D46B4" w:rsidRPr="00EF1D9A" w:rsidRDefault="000D46B4" w:rsidP="00350470">
      <w:pPr>
        <w:pStyle w:val="Default"/>
        <w:jc w:val="both"/>
        <w:rPr>
          <w:rFonts w:asciiTheme="minorHAnsi" w:hAnsiTheme="minorHAnsi" w:cstheme="minorHAnsi"/>
        </w:rPr>
      </w:pPr>
    </w:p>
    <w:p w14:paraId="34EFDFC7" w14:textId="77777777" w:rsidR="00D96D0A" w:rsidRPr="00EF1D9A" w:rsidRDefault="00D96D0A" w:rsidP="00350470">
      <w:pPr>
        <w:pStyle w:val="Default"/>
        <w:jc w:val="both"/>
        <w:rPr>
          <w:rFonts w:asciiTheme="minorHAnsi" w:hAnsiTheme="minorHAnsi" w:cstheme="minorHAnsi"/>
        </w:rPr>
      </w:pPr>
    </w:p>
    <w:p w14:paraId="7168A1F1" w14:textId="3396E952" w:rsidR="00472D97" w:rsidRPr="00EF1D9A" w:rsidRDefault="009B2018" w:rsidP="00350470">
      <w:pPr>
        <w:jc w:val="both"/>
        <w:rPr>
          <w:rFonts w:asciiTheme="minorHAnsi" w:hAnsiTheme="minorHAnsi" w:cstheme="minorHAnsi"/>
          <w:b/>
          <w:sz w:val="48"/>
        </w:rPr>
      </w:pPr>
      <w:r>
        <w:rPr>
          <w:rFonts w:asciiTheme="minorHAnsi" w:hAnsiTheme="minorHAnsi" w:cstheme="minorHAnsi"/>
          <w:b/>
          <w:sz w:val="48"/>
        </w:rPr>
        <w:t>September</w:t>
      </w:r>
      <w:r w:rsidR="00F17041">
        <w:rPr>
          <w:rFonts w:asciiTheme="minorHAnsi" w:hAnsiTheme="minorHAnsi" w:cstheme="minorHAnsi"/>
          <w:b/>
          <w:sz w:val="48"/>
        </w:rPr>
        <w:t xml:space="preserve"> 202</w:t>
      </w:r>
      <w:r w:rsidR="00E854E8">
        <w:rPr>
          <w:rFonts w:asciiTheme="minorHAnsi" w:hAnsiTheme="minorHAnsi" w:cstheme="minorHAnsi"/>
          <w:b/>
          <w:sz w:val="48"/>
        </w:rPr>
        <w:t xml:space="preserve">4 </w:t>
      </w:r>
    </w:p>
    <w:p w14:paraId="561993C9" w14:textId="6A8D71EE" w:rsidR="00A42C20" w:rsidRPr="00EF1D9A" w:rsidRDefault="00E854E8" w:rsidP="00350470">
      <w:pPr>
        <w:jc w:val="both"/>
        <w:rPr>
          <w:rFonts w:asciiTheme="minorHAnsi" w:hAnsiTheme="minorHAnsi" w:cstheme="minorHAnsi"/>
          <w:b/>
          <w:sz w:val="48"/>
        </w:rPr>
      </w:pPr>
      <w:r>
        <w:rPr>
          <w:rFonts w:asciiTheme="minorHAnsi" w:hAnsiTheme="minorHAnsi" w:cstheme="minorHAnsi"/>
          <w:b/>
          <w:sz w:val="48"/>
        </w:rPr>
        <w:t>A Connop</w:t>
      </w:r>
    </w:p>
    <w:p w14:paraId="2E475BF7" w14:textId="77777777" w:rsidR="00EF1D9A" w:rsidRPr="00EF1D9A" w:rsidRDefault="00EF1D9A" w:rsidP="00350470">
      <w:pPr>
        <w:jc w:val="both"/>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2689"/>
        <w:gridCol w:w="6327"/>
      </w:tblGrid>
      <w:tr w:rsidR="00697774" w14:paraId="0CA4977F" w14:textId="77777777" w:rsidTr="00D1315A">
        <w:tc>
          <w:tcPr>
            <w:tcW w:w="2689" w:type="dxa"/>
          </w:tcPr>
          <w:p w14:paraId="3CD54E39" w14:textId="4C72FC6F" w:rsidR="00697774" w:rsidRDefault="00697774" w:rsidP="00350470">
            <w:pPr>
              <w:jc w:val="both"/>
              <w:rPr>
                <w:rFonts w:asciiTheme="minorHAnsi" w:hAnsiTheme="minorHAnsi" w:cstheme="minorHAnsi"/>
                <w:b/>
                <w:sz w:val="22"/>
                <w:szCs w:val="22"/>
              </w:rPr>
            </w:pPr>
            <w:r>
              <w:rPr>
                <w:rFonts w:asciiTheme="minorHAnsi" w:hAnsiTheme="minorHAnsi" w:cstheme="minorHAnsi"/>
                <w:b/>
                <w:sz w:val="22"/>
                <w:szCs w:val="22"/>
              </w:rPr>
              <w:t xml:space="preserve">Date approved </w:t>
            </w:r>
            <w:r w:rsidR="00D1315A">
              <w:rPr>
                <w:rFonts w:asciiTheme="minorHAnsi" w:hAnsiTheme="minorHAnsi" w:cstheme="minorHAnsi"/>
                <w:b/>
                <w:sz w:val="22"/>
                <w:szCs w:val="22"/>
              </w:rPr>
              <w:t xml:space="preserve">and signed </w:t>
            </w:r>
          </w:p>
        </w:tc>
        <w:tc>
          <w:tcPr>
            <w:tcW w:w="6327" w:type="dxa"/>
          </w:tcPr>
          <w:p w14:paraId="0D510B33" w14:textId="77777777" w:rsidR="00697774" w:rsidRDefault="00697774" w:rsidP="00350470">
            <w:pPr>
              <w:jc w:val="both"/>
              <w:rPr>
                <w:rFonts w:asciiTheme="minorHAnsi" w:hAnsiTheme="minorHAnsi" w:cstheme="minorHAnsi"/>
                <w:b/>
                <w:sz w:val="22"/>
                <w:szCs w:val="22"/>
              </w:rPr>
            </w:pPr>
          </w:p>
          <w:p w14:paraId="778BF8A6" w14:textId="77777777" w:rsidR="00D1315A" w:rsidRDefault="00D1315A" w:rsidP="00350470">
            <w:pPr>
              <w:jc w:val="both"/>
              <w:rPr>
                <w:rFonts w:asciiTheme="minorHAnsi" w:hAnsiTheme="minorHAnsi" w:cstheme="minorHAnsi"/>
                <w:b/>
                <w:sz w:val="22"/>
                <w:szCs w:val="22"/>
              </w:rPr>
            </w:pPr>
          </w:p>
          <w:p w14:paraId="52935FCD" w14:textId="7DA0F20E" w:rsidR="00D1315A" w:rsidRDefault="00063FA6" w:rsidP="00350470">
            <w:pPr>
              <w:jc w:val="both"/>
              <w:rPr>
                <w:rFonts w:asciiTheme="minorHAnsi" w:hAnsiTheme="minorHAnsi" w:cstheme="minorHAnsi"/>
                <w:b/>
                <w:sz w:val="22"/>
                <w:szCs w:val="22"/>
              </w:rPr>
            </w:pPr>
            <w:r>
              <w:rPr>
                <w:rFonts w:asciiTheme="minorHAnsi" w:hAnsiTheme="minorHAnsi" w:cstheme="minorHAnsi"/>
                <w:b/>
                <w:sz w:val="22"/>
                <w:szCs w:val="22"/>
              </w:rPr>
              <w:t>8</w:t>
            </w:r>
            <w:r w:rsidRPr="00063FA6">
              <w:rPr>
                <w:rFonts w:asciiTheme="minorHAnsi" w:hAnsiTheme="minorHAnsi" w:cstheme="minorHAnsi"/>
                <w:b/>
                <w:sz w:val="22"/>
                <w:szCs w:val="22"/>
                <w:vertAlign w:val="superscript"/>
              </w:rPr>
              <w:t>th</w:t>
            </w:r>
            <w:r>
              <w:rPr>
                <w:rFonts w:asciiTheme="minorHAnsi" w:hAnsiTheme="minorHAnsi" w:cstheme="minorHAnsi"/>
                <w:b/>
                <w:sz w:val="22"/>
                <w:szCs w:val="22"/>
              </w:rPr>
              <w:t xml:space="preserve"> July 2024</w:t>
            </w:r>
          </w:p>
          <w:p w14:paraId="5E26AC15" w14:textId="4FCEFB81" w:rsidR="00D1315A" w:rsidRDefault="00D1315A" w:rsidP="00350470">
            <w:pPr>
              <w:jc w:val="both"/>
              <w:rPr>
                <w:rFonts w:asciiTheme="minorHAnsi" w:hAnsiTheme="minorHAnsi" w:cstheme="minorHAnsi"/>
                <w:b/>
                <w:sz w:val="22"/>
                <w:szCs w:val="22"/>
              </w:rPr>
            </w:pPr>
          </w:p>
        </w:tc>
      </w:tr>
      <w:tr w:rsidR="00697774" w14:paraId="4B3E90C7" w14:textId="77777777" w:rsidTr="00D1315A">
        <w:tc>
          <w:tcPr>
            <w:tcW w:w="2689" w:type="dxa"/>
          </w:tcPr>
          <w:p w14:paraId="21548BE6" w14:textId="2283B9D6" w:rsidR="00697774" w:rsidRDefault="00D1315A" w:rsidP="00350470">
            <w:pPr>
              <w:jc w:val="both"/>
              <w:rPr>
                <w:rFonts w:asciiTheme="minorHAnsi" w:hAnsiTheme="minorHAnsi" w:cstheme="minorHAnsi"/>
                <w:b/>
                <w:sz w:val="22"/>
                <w:szCs w:val="22"/>
              </w:rPr>
            </w:pPr>
            <w:r>
              <w:rPr>
                <w:rFonts w:asciiTheme="minorHAnsi" w:hAnsiTheme="minorHAnsi" w:cstheme="minorHAnsi"/>
                <w:b/>
                <w:sz w:val="22"/>
                <w:szCs w:val="22"/>
              </w:rPr>
              <w:t xml:space="preserve">Review date </w:t>
            </w:r>
          </w:p>
        </w:tc>
        <w:tc>
          <w:tcPr>
            <w:tcW w:w="6327" w:type="dxa"/>
          </w:tcPr>
          <w:p w14:paraId="4387C933" w14:textId="4C1E9D96" w:rsidR="00697774" w:rsidRDefault="00D1315A" w:rsidP="00350470">
            <w:pPr>
              <w:jc w:val="both"/>
              <w:rPr>
                <w:rFonts w:asciiTheme="minorHAnsi" w:hAnsiTheme="minorHAnsi" w:cstheme="minorHAnsi"/>
                <w:b/>
                <w:sz w:val="22"/>
                <w:szCs w:val="22"/>
              </w:rPr>
            </w:pPr>
            <w:r w:rsidRPr="00D1315A">
              <w:rPr>
                <w:rFonts w:asciiTheme="minorHAnsi" w:hAnsiTheme="minorHAnsi" w:cstheme="minorHAnsi"/>
                <w:b/>
                <w:sz w:val="22"/>
                <w:szCs w:val="22"/>
              </w:rPr>
              <w:t>September 2025</w:t>
            </w:r>
          </w:p>
        </w:tc>
      </w:tr>
    </w:tbl>
    <w:p w14:paraId="029FD353" w14:textId="77777777" w:rsidR="00EF1D9A" w:rsidRPr="00EF1D9A" w:rsidRDefault="00EF1D9A" w:rsidP="00350470">
      <w:pPr>
        <w:jc w:val="both"/>
        <w:rPr>
          <w:rFonts w:asciiTheme="minorHAnsi" w:hAnsiTheme="minorHAnsi" w:cstheme="minorHAnsi"/>
          <w:b/>
          <w:sz w:val="22"/>
          <w:szCs w:val="22"/>
        </w:rPr>
      </w:pPr>
    </w:p>
    <w:p w14:paraId="487ABA4B" w14:textId="77777777" w:rsidR="00EF1D9A" w:rsidRPr="00EF1D9A" w:rsidRDefault="00EF1D9A" w:rsidP="00350470">
      <w:pPr>
        <w:jc w:val="both"/>
        <w:rPr>
          <w:rFonts w:asciiTheme="minorHAnsi" w:hAnsiTheme="minorHAnsi" w:cstheme="minorHAnsi"/>
          <w:b/>
          <w:sz w:val="22"/>
          <w:szCs w:val="22"/>
        </w:rPr>
      </w:pPr>
    </w:p>
    <w:p w14:paraId="2749B05B" w14:textId="77777777" w:rsidR="00EF1D9A" w:rsidRPr="00EF1D9A" w:rsidRDefault="00EF1D9A" w:rsidP="00350470">
      <w:pPr>
        <w:jc w:val="both"/>
        <w:rPr>
          <w:rFonts w:asciiTheme="minorHAnsi" w:hAnsiTheme="minorHAnsi" w:cstheme="minorHAnsi"/>
          <w:b/>
          <w:sz w:val="22"/>
          <w:szCs w:val="22"/>
        </w:rPr>
      </w:pPr>
    </w:p>
    <w:p w14:paraId="50FF6D1F" w14:textId="77777777" w:rsidR="00EF1D9A" w:rsidRPr="00EF1D9A" w:rsidRDefault="00EF1D9A" w:rsidP="00350470">
      <w:pPr>
        <w:jc w:val="both"/>
        <w:rPr>
          <w:rFonts w:asciiTheme="minorHAnsi" w:hAnsiTheme="minorHAnsi" w:cstheme="minorHAnsi"/>
          <w:b/>
          <w:sz w:val="22"/>
          <w:szCs w:val="22"/>
        </w:rPr>
      </w:pPr>
    </w:p>
    <w:p w14:paraId="720A24D6" w14:textId="77777777" w:rsidR="00EF1D9A" w:rsidRPr="00EF1D9A" w:rsidRDefault="00EF1D9A" w:rsidP="00350470">
      <w:pPr>
        <w:jc w:val="both"/>
        <w:rPr>
          <w:rFonts w:asciiTheme="minorHAnsi" w:hAnsiTheme="minorHAnsi" w:cstheme="minorHAnsi"/>
          <w:b/>
          <w:sz w:val="22"/>
          <w:szCs w:val="22"/>
        </w:rPr>
      </w:pPr>
    </w:p>
    <w:p w14:paraId="4BEEA0E1" w14:textId="5C08C77F" w:rsidR="00E854E8" w:rsidRPr="00AE6BE0" w:rsidRDefault="00472D97" w:rsidP="00AE6BE0">
      <w:pPr>
        <w:pStyle w:val="ListParagraph"/>
        <w:numPr>
          <w:ilvl w:val="0"/>
          <w:numId w:val="37"/>
        </w:numPr>
        <w:jc w:val="both"/>
        <w:rPr>
          <w:rFonts w:asciiTheme="minorHAnsi" w:hAnsiTheme="minorHAnsi" w:cstheme="minorHAnsi"/>
          <w:b/>
        </w:rPr>
      </w:pPr>
      <w:r w:rsidRPr="00AE6BE0">
        <w:rPr>
          <w:rFonts w:asciiTheme="minorHAnsi" w:hAnsiTheme="minorHAnsi" w:cstheme="minorHAnsi"/>
          <w:b/>
        </w:rPr>
        <w:br w:type="page"/>
      </w:r>
      <w:r w:rsidR="00E854E8" w:rsidRPr="00AE6BE0">
        <w:rPr>
          <w:rFonts w:asciiTheme="minorHAnsi" w:hAnsiTheme="minorHAnsi" w:cstheme="minorHAnsi"/>
          <w:b/>
          <w:u w:val="single"/>
        </w:rPr>
        <w:lastRenderedPageBreak/>
        <w:t>Overview</w:t>
      </w:r>
    </w:p>
    <w:p w14:paraId="1C9EA7FD" w14:textId="24E1438F" w:rsidR="00E854E8" w:rsidRPr="00A43A32" w:rsidRDefault="00E854E8" w:rsidP="00E854E8">
      <w:pPr>
        <w:jc w:val="both"/>
        <w:rPr>
          <w:rFonts w:asciiTheme="minorHAnsi" w:hAnsiTheme="minorHAnsi" w:cstheme="minorHAnsi"/>
        </w:rPr>
      </w:pPr>
      <w:r w:rsidRPr="00A43A32">
        <w:rPr>
          <w:rFonts w:asciiTheme="minorHAnsi" w:hAnsiTheme="minorHAnsi" w:cstheme="minorHAnsi"/>
        </w:rPr>
        <w:t xml:space="preserve">At Grove Vale School we strongly believe that Attendance and Punctuality are vital for a child to maximise their potential and create a feeling of belonging in their class/school community. </w:t>
      </w:r>
      <w:r w:rsidRPr="00E854E8">
        <w:rPr>
          <w:rFonts w:asciiTheme="minorHAnsi" w:hAnsiTheme="minorHAnsi" w:cstheme="minorHAnsi"/>
        </w:rPr>
        <w:t>Improving attendance is everyone’s business. The barriers to accessing education are wide and complex, both within and beyond the school gates, and are often specific to individual pupils and families.</w:t>
      </w:r>
    </w:p>
    <w:p w14:paraId="0D9F5CFF" w14:textId="47239925" w:rsidR="00E854E8" w:rsidRPr="00A43A32" w:rsidRDefault="00E854E8" w:rsidP="00E854E8">
      <w:pPr>
        <w:jc w:val="both"/>
        <w:rPr>
          <w:rFonts w:asciiTheme="minorHAnsi" w:hAnsiTheme="minorHAnsi" w:cstheme="minorHAnsi"/>
        </w:rPr>
      </w:pPr>
      <w:r w:rsidRPr="00A43A32">
        <w:rPr>
          <w:rFonts w:asciiTheme="minorHAnsi" w:hAnsiTheme="minorHAnsi" w:cstheme="minorHAnsi"/>
        </w:rPr>
        <w:t>In promoting the belief that Attendance and Punctuality are important values we will be helping to ensure our children benefit fully from the Educational Opportunities available to them, to equip them for life and potentially impacting upon their futures as citizens, employees and employers.</w:t>
      </w:r>
      <w:r w:rsidRPr="00E854E8">
        <w:t xml:space="preserve"> </w:t>
      </w:r>
      <w:r w:rsidRPr="00E854E8">
        <w:rPr>
          <w:rFonts w:asciiTheme="minorHAnsi" w:hAnsiTheme="minorHAnsi" w:cstheme="minorHAnsi"/>
        </w:rPr>
        <w:t>Some pupils find it harder than others to attend school and therefore, at all stages of improving attendance, schools and partners should work in partnership with pupils and parents collaboratively to remove any barriers to attendance by building strong and trusting relationships and working together to put the right support in place.</w:t>
      </w:r>
    </w:p>
    <w:p w14:paraId="35BF4C13" w14:textId="77777777" w:rsidR="00E854E8" w:rsidRPr="00A43A32" w:rsidRDefault="00E854E8" w:rsidP="00E854E8">
      <w:pPr>
        <w:jc w:val="both"/>
        <w:rPr>
          <w:rFonts w:asciiTheme="minorHAnsi" w:hAnsiTheme="minorHAnsi" w:cstheme="minorHAnsi"/>
        </w:rPr>
      </w:pPr>
      <w:r w:rsidRPr="00A43A32">
        <w:rPr>
          <w:rFonts w:asciiTheme="minorHAnsi" w:hAnsiTheme="minorHAnsi" w:cstheme="minorHAnsi"/>
        </w:rPr>
        <w:t>We believe that;</w:t>
      </w:r>
    </w:p>
    <w:p w14:paraId="06D6398A" w14:textId="77777777" w:rsidR="00E854E8" w:rsidRPr="00A43A32" w:rsidRDefault="00E854E8" w:rsidP="00E854E8">
      <w:pPr>
        <w:numPr>
          <w:ilvl w:val="0"/>
          <w:numId w:val="1"/>
        </w:numPr>
        <w:spacing w:before="60" w:after="60" w:line="240" w:lineRule="auto"/>
        <w:jc w:val="both"/>
        <w:rPr>
          <w:rFonts w:asciiTheme="minorHAnsi" w:hAnsiTheme="minorHAnsi" w:cstheme="minorHAnsi"/>
        </w:rPr>
      </w:pPr>
      <w:r w:rsidRPr="00A43A32">
        <w:rPr>
          <w:rFonts w:asciiTheme="minorHAnsi" w:hAnsiTheme="minorHAnsi" w:cstheme="minorHAnsi"/>
        </w:rPr>
        <w:t>Repeated an</w:t>
      </w:r>
      <w:r>
        <w:rPr>
          <w:rFonts w:asciiTheme="minorHAnsi" w:hAnsiTheme="minorHAnsi" w:cstheme="minorHAnsi"/>
        </w:rPr>
        <w:t>d consistent l</w:t>
      </w:r>
      <w:r w:rsidRPr="00A43A32">
        <w:rPr>
          <w:rFonts w:asciiTheme="minorHAnsi" w:hAnsiTheme="minorHAnsi" w:cstheme="minorHAnsi"/>
        </w:rPr>
        <w:t xml:space="preserve">ateness is an unsettling start to the school day for both the child and school. </w:t>
      </w:r>
    </w:p>
    <w:p w14:paraId="636A254B" w14:textId="6E109BD3" w:rsidR="00E854E8" w:rsidRPr="00A43A32" w:rsidRDefault="00E854E8" w:rsidP="00E854E8">
      <w:pPr>
        <w:numPr>
          <w:ilvl w:val="0"/>
          <w:numId w:val="1"/>
        </w:numPr>
        <w:spacing w:before="60" w:after="60" w:line="240" w:lineRule="auto"/>
        <w:jc w:val="both"/>
        <w:rPr>
          <w:rFonts w:asciiTheme="minorHAnsi" w:hAnsiTheme="minorHAnsi" w:cstheme="minorHAnsi"/>
        </w:rPr>
      </w:pPr>
      <w:r>
        <w:rPr>
          <w:rFonts w:asciiTheme="minorHAnsi" w:hAnsiTheme="minorHAnsi" w:cstheme="minorHAnsi"/>
        </w:rPr>
        <w:t>Prolonged and consistent a</w:t>
      </w:r>
      <w:r w:rsidRPr="00A43A32">
        <w:rPr>
          <w:rFonts w:asciiTheme="minorHAnsi" w:hAnsiTheme="minorHAnsi" w:cstheme="minorHAnsi"/>
        </w:rPr>
        <w:t xml:space="preserve">bsence, in any year group, affects access to the curriculum ultimately impacting on progress. </w:t>
      </w:r>
    </w:p>
    <w:p w14:paraId="7A2596FE" w14:textId="0ACB1C20" w:rsidR="00E854E8" w:rsidRDefault="00E854E8" w:rsidP="00E854E8">
      <w:pPr>
        <w:numPr>
          <w:ilvl w:val="0"/>
          <w:numId w:val="1"/>
        </w:numPr>
        <w:spacing w:before="60" w:after="60" w:line="240" w:lineRule="auto"/>
        <w:jc w:val="both"/>
        <w:rPr>
          <w:rFonts w:asciiTheme="minorHAnsi" w:hAnsiTheme="minorHAnsi" w:cstheme="minorHAnsi"/>
        </w:rPr>
      </w:pPr>
      <w:r w:rsidRPr="00A43A32">
        <w:rPr>
          <w:rFonts w:asciiTheme="minorHAnsi" w:hAnsiTheme="minorHAnsi" w:cstheme="minorHAnsi"/>
        </w:rPr>
        <w:t xml:space="preserve">Unnecessary, parentally condoned and Unauthorised Absence should be challenged and both school and parents/carers held Responsible for the impact this may have on any </w:t>
      </w:r>
      <w:r w:rsidR="009E03CA" w:rsidRPr="00A43A32">
        <w:rPr>
          <w:rFonts w:asciiTheme="minorHAnsi" w:hAnsiTheme="minorHAnsi" w:cstheme="minorHAnsi"/>
        </w:rPr>
        <w:t>pupil’s</w:t>
      </w:r>
      <w:r w:rsidRPr="00A43A32">
        <w:rPr>
          <w:rFonts w:asciiTheme="minorHAnsi" w:hAnsiTheme="minorHAnsi" w:cstheme="minorHAnsi"/>
        </w:rPr>
        <w:t xml:space="preserve"> full attendance.</w:t>
      </w:r>
    </w:p>
    <w:p w14:paraId="32985DD1" w14:textId="711E03A7" w:rsidR="00E854E8" w:rsidRDefault="00E854E8" w:rsidP="00E854E8">
      <w:pPr>
        <w:pStyle w:val="ListParagraph"/>
        <w:numPr>
          <w:ilvl w:val="0"/>
          <w:numId w:val="1"/>
        </w:numPr>
        <w:jc w:val="both"/>
        <w:rPr>
          <w:rFonts w:asciiTheme="minorHAnsi" w:eastAsiaTheme="minorHAnsi" w:hAnsiTheme="minorHAnsi" w:cstheme="minorHAnsi"/>
          <w:lang w:val="en-GB"/>
        </w:rPr>
      </w:pPr>
      <w:r w:rsidRPr="00E854E8">
        <w:rPr>
          <w:rFonts w:asciiTheme="minorHAnsi" w:eastAsiaTheme="minorHAnsi" w:hAnsiTheme="minorHAnsi" w:cstheme="minorHAnsi"/>
          <w:lang w:val="en-GB"/>
        </w:rPr>
        <w:t>Acting early to address patterns of absence</w:t>
      </w:r>
      <w:r>
        <w:rPr>
          <w:rFonts w:asciiTheme="minorHAnsi" w:eastAsiaTheme="minorHAnsi" w:hAnsiTheme="minorHAnsi" w:cstheme="minorHAnsi"/>
          <w:lang w:val="en-GB"/>
        </w:rPr>
        <w:t xml:space="preserve"> support families and parents </w:t>
      </w:r>
    </w:p>
    <w:p w14:paraId="277EFF00" w14:textId="094525BE" w:rsidR="00E854E8" w:rsidRPr="00E854E8" w:rsidRDefault="00E854E8" w:rsidP="00E854E8">
      <w:pPr>
        <w:pStyle w:val="ListParagraph"/>
        <w:numPr>
          <w:ilvl w:val="0"/>
          <w:numId w:val="1"/>
        </w:numPr>
        <w:jc w:val="both"/>
        <w:rPr>
          <w:rFonts w:asciiTheme="minorHAnsi" w:eastAsiaTheme="minorHAnsi" w:hAnsiTheme="minorHAnsi" w:cstheme="minorHAnsi"/>
          <w:lang w:val="en-GB"/>
        </w:rPr>
      </w:pPr>
      <w:r w:rsidRPr="00E854E8">
        <w:rPr>
          <w:rFonts w:asciiTheme="minorHAnsi" w:eastAsiaTheme="minorHAnsi" w:hAnsiTheme="minorHAnsi" w:cstheme="minorHAnsi"/>
          <w:lang w:val="en-GB"/>
        </w:rPr>
        <w:t>We will also support parents/carers in their legal duty to ensure their children registered at the school attend regularly and punctually.</w:t>
      </w:r>
    </w:p>
    <w:p w14:paraId="0F1E8BEE" w14:textId="77777777" w:rsidR="00E854E8" w:rsidRPr="00A43A32" w:rsidRDefault="00E854E8" w:rsidP="00E854E8">
      <w:pPr>
        <w:spacing w:before="60" w:after="60" w:line="240" w:lineRule="auto"/>
        <w:ind w:left="720"/>
        <w:jc w:val="both"/>
        <w:rPr>
          <w:rFonts w:asciiTheme="minorHAnsi" w:hAnsiTheme="minorHAnsi" w:cstheme="minorHAnsi"/>
        </w:rPr>
      </w:pPr>
    </w:p>
    <w:p w14:paraId="29D19DD0" w14:textId="62CDC7D0" w:rsidR="00E854E8" w:rsidRPr="00AE6BE0" w:rsidRDefault="00E854E8" w:rsidP="00AE6BE0">
      <w:pPr>
        <w:jc w:val="both"/>
        <w:rPr>
          <w:rFonts w:asciiTheme="minorHAnsi" w:hAnsiTheme="minorHAnsi" w:cstheme="minorHAnsi"/>
        </w:rPr>
      </w:pPr>
      <w:r w:rsidRPr="00A43A32">
        <w:rPr>
          <w:rFonts w:asciiTheme="minorHAnsi" w:hAnsiTheme="minorHAnsi" w:cstheme="minorHAnsi"/>
        </w:rPr>
        <w:t>We are required to monitor and manage all Attendance and Absence in accordance with the Pupil Registration Regulations, to follow the Department for Education (</w:t>
      </w:r>
      <w:r>
        <w:rPr>
          <w:rFonts w:asciiTheme="minorHAnsi" w:hAnsiTheme="minorHAnsi" w:cstheme="minorHAnsi"/>
        </w:rPr>
        <w:t>DfE) guidelines in relation to attendance and a</w:t>
      </w:r>
      <w:r w:rsidRPr="00A43A32">
        <w:rPr>
          <w:rFonts w:asciiTheme="minorHAnsi" w:hAnsiTheme="minorHAnsi" w:cstheme="minorHAnsi"/>
        </w:rPr>
        <w:t>bsence and expect all parents/carers to work with us to</w:t>
      </w:r>
      <w:r>
        <w:rPr>
          <w:rFonts w:asciiTheme="minorHAnsi" w:hAnsiTheme="minorHAnsi" w:cstheme="minorHAnsi"/>
        </w:rPr>
        <w:t xml:space="preserve"> ensure all pupils maintain an attendance figure of at least 95</w:t>
      </w:r>
      <w:r w:rsidRPr="00A43A32">
        <w:rPr>
          <w:rFonts w:asciiTheme="minorHAnsi" w:hAnsiTheme="minorHAnsi" w:cstheme="minorHAnsi"/>
        </w:rPr>
        <w:t>% throughout the academic year.</w:t>
      </w:r>
    </w:p>
    <w:p w14:paraId="304FB0F9" w14:textId="4B57A05C" w:rsidR="00E854E8" w:rsidRPr="00E854E8" w:rsidRDefault="00E854E8" w:rsidP="00AE6BE0">
      <w:pPr>
        <w:pStyle w:val="Heading1"/>
        <w:numPr>
          <w:ilvl w:val="0"/>
          <w:numId w:val="37"/>
        </w:numPr>
        <w:spacing w:before="0" w:after="0"/>
        <w:jc w:val="both"/>
        <w:rPr>
          <w:rFonts w:asciiTheme="minorHAnsi" w:hAnsiTheme="minorHAnsi" w:cstheme="minorHAnsi"/>
          <w:color w:val="000000"/>
          <w:sz w:val="24"/>
          <w:szCs w:val="24"/>
          <w:u w:val="single"/>
        </w:rPr>
      </w:pPr>
      <w:r w:rsidRPr="00E854E8">
        <w:rPr>
          <w:rFonts w:asciiTheme="minorHAnsi" w:hAnsiTheme="minorHAnsi" w:cstheme="minorHAnsi"/>
          <w:color w:val="000000"/>
          <w:sz w:val="24"/>
          <w:szCs w:val="24"/>
          <w:u w:val="single"/>
        </w:rPr>
        <w:t xml:space="preserve">Legislation and guidance </w:t>
      </w:r>
    </w:p>
    <w:p w14:paraId="7C451BF1" w14:textId="77777777" w:rsidR="00E854E8" w:rsidRPr="00E854E8" w:rsidRDefault="00E854E8" w:rsidP="00E854E8">
      <w:pPr>
        <w:spacing w:after="0"/>
        <w:jc w:val="both"/>
        <w:rPr>
          <w:rFonts w:asciiTheme="minorHAnsi" w:eastAsia="Arial" w:hAnsiTheme="minorHAnsi" w:cstheme="minorHAnsi"/>
          <w:shd w:val="clear" w:color="auto" w:fill="FFFFFF"/>
        </w:rPr>
      </w:pPr>
    </w:p>
    <w:p w14:paraId="024DE471" w14:textId="77777777" w:rsidR="00E854E8" w:rsidRPr="00063FA6" w:rsidRDefault="00E854E8" w:rsidP="00E854E8">
      <w:pPr>
        <w:pStyle w:val="BodyText"/>
        <w:spacing w:after="0"/>
        <w:ind w:right="248"/>
        <w:jc w:val="both"/>
        <w:rPr>
          <w:rFonts w:asciiTheme="minorHAnsi" w:hAnsiTheme="minorHAnsi" w:cstheme="minorHAnsi"/>
          <w:sz w:val="22"/>
          <w:szCs w:val="22"/>
        </w:rPr>
      </w:pPr>
      <w:r w:rsidRPr="00063FA6">
        <w:rPr>
          <w:rFonts w:asciiTheme="minorHAnsi" w:hAnsiTheme="minorHAnsi" w:cstheme="minorHAnsi"/>
          <w:sz w:val="22"/>
          <w:szCs w:val="22"/>
        </w:rPr>
        <w:t>All children of compulsory school age are entitled to receive an efficient, full-time education suitable to their age, ability and aptitude and any special educational needs that they may have. It is the legal responsibility of every parent/</w:t>
      </w:r>
      <w:proofErr w:type="spellStart"/>
      <w:r w:rsidRPr="00063FA6">
        <w:rPr>
          <w:rFonts w:asciiTheme="minorHAnsi" w:hAnsiTheme="minorHAnsi" w:cstheme="minorHAnsi"/>
          <w:sz w:val="22"/>
          <w:szCs w:val="22"/>
        </w:rPr>
        <w:t>carer</w:t>
      </w:r>
      <w:proofErr w:type="spellEnd"/>
      <w:r w:rsidRPr="00063FA6">
        <w:rPr>
          <w:rFonts w:asciiTheme="minorHAnsi" w:hAnsiTheme="minorHAnsi" w:cstheme="minorHAnsi"/>
          <w:sz w:val="22"/>
          <w:szCs w:val="22"/>
        </w:rPr>
        <w:t xml:space="preserve"> to make sure their child receives that education either by attendance at a school or by education otherwise than school.</w:t>
      </w:r>
    </w:p>
    <w:p w14:paraId="01416825" w14:textId="77777777" w:rsidR="00E854E8" w:rsidRPr="00063FA6" w:rsidRDefault="00E854E8" w:rsidP="00E854E8">
      <w:pPr>
        <w:pStyle w:val="BodyText"/>
        <w:spacing w:after="0"/>
        <w:ind w:right="248"/>
        <w:jc w:val="both"/>
        <w:rPr>
          <w:rFonts w:asciiTheme="minorHAnsi" w:hAnsiTheme="minorHAnsi" w:cstheme="minorHAnsi"/>
          <w:sz w:val="22"/>
          <w:szCs w:val="22"/>
        </w:rPr>
      </w:pPr>
    </w:p>
    <w:p w14:paraId="4545038C" w14:textId="146E37C6" w:rsidR="00E854E8" w:rsidRPr="00063FA6" w:rsidRDefault="00E854E8" w:rsidP="00E854E8">
      <w:pPr>
        <w:pStyle w:val="BodyText"/>
        <w:spacing w:after="0"/>
        <w:ind w:right="248"/>
        <w:jc w:val="both"/>
        <w:rPr>
          <w:rFonts w:asciiTheme="minorHAnsi" w:hAnsiTheme="minorHAnsi" w:cstheme="minorHAnsi"/>
          <w:sz w:val="22"/>
          <w:szCs w:val="22"/>
        </w:rPr>
      </w:pPr>
      <w:r w:rsidRPr="00063FA6">
        <w:rPr>
          <w:rFonts w:asciiTheme="minorHAnsi" w:hAnsiTheme="minorHAnsi" w:cstheme="minorHAnsi"/>
          <w:sz w:val="22"/>
          <w:szCs w:val="22"/>
        </w:rPr>
        <w:lastRenderedPageBreak/>
        <w:t>Whilst compulsory school age begins the term after a child turns 5 years old, all parents/</w:t>
      </w:r>
      <w:proofErr w:type="spellStart"/>
      <w:r w:rsidRPr="00063FA6">
        <w:rPr>
          <w:rFonts w:asciiTheme="minorHAnsi" w:hAnsiTheme="minorHAnsi" w:cstheme="minorHAnsi"/>
          <w:sz w:val="22"/>
          <w:szCs w:val="22"/>
        </w:rPr>
        <w:t>carers</w:t>
      </w:r>
      <w:proofErr w:type="spellEnd"/>
      <w:r w:rsidRPr="00063FA6">
        <w:rPr>
          <w:rFonts w:asciiTheme="minorHAnsi" w:hAnsiTheme="minorHAnsi" w:cstheme="minorHAnsi"/>
          <w:sz w:val="22"/>
          <w:szCs w:val="22"/>
        </w:rPr>
        <w:t xml:space="preserve"> who choose Grove Vale Primary for Reception are expected to comply with the guidance set out in this Attendance Policy.</w:t>
      </w:r>
    </w:p>
    <w:p w14:paraId="03A5F3DD" w14:textId="77777777" w:rsidR="00E854E8" w:rsidRPr="00063FA6" w:rsidRDefault="00E854E8" w:rsidP="00E854E8">
      <w:pPr>
        <w:pStyle w:val="BodyText"/>
        <w:spacing w:after="0"/>
        <w:ind w:right="1454"/>
        <w:jc w:val="both"/>
        <w:rPr>
          <w:rFonts w:asciiTheme="minorHAnsi" w:hAnsiTheme="minorHAnsi" w:cstheme="minorHAnsi"/>
          <w:sz w:val="22"/>
          <w:szCs w:val="22"/>
        </w:rPr>
      </w:pPr>
    </w:p>
    <w:p w14:paraId="10891C23" w14:textId="77777777" w:rsidR="00E854E8" w:rsidRPr="00063FA6" w:rsidRDefault="00E854E8" w:rsidP="00E854E8">
      <w:pPr>
        <w:spacing w:after="0"/>
        <w:jc w:val="both"/>
        <w:rPr>
          <w:rFonts w:asciiTheme="minorHAnsi" w:eastAsia="Arial" w:hAnsiTheme="minorHAnsi" w:cstheme="minorHAnsi"/>
          <w:sz w:val="22"/>
          <w:szCs w:val="22"/>
          <w:shd w:val="clear" w:color="auto" w:fill="FFFFFF"/>
        </w:rPr>
      </w:pPr>
      <w:r w:rsidRPr="00063FA6">
        <w:rPr>
          <w:rFonts w:asciiTheme="minorHAnsi" w:eastAsia="Arial" w:hAnsiTheme="minorHAnsi" w:cstheme="minorHAnsi"/>
          <w:sz w:val="22"/>
          <w:szCs w:val="22"/>
          <w:shd w:val="clear" w:color="auto" w:fill="FFFFFF"/>
        </w:rPr>
        <w:t xml:space="preserve">This policy meets the requirements, set out by the Department for Education (DfE), in </w:t>
      </w:r>
      <w:hyperlink r:id="rId11" w:history="1">
        <w:r w:rsidRPr="00063FA6">
          <w:rPr>
            <w:rStyle w:val="Hyperlink"/>
            <w:rFonts w:asciiTheme="minorHAnsi" w:eastAsia="Arial" w:hAnsiTheme="minorHAnsi" w:cstheme="minorHAnsi"/>
            <w:sz w:val="22"/>
            <w:szCs w:val="22"/>
            <w:shd w:val="clear" w:color="auto" w:fill="FFFFFF"/>
          </w:rPr>
          <w:t>Working Together to Improve School Attendance</w:t>
        </w:r>
      </w:hyperlink>
      <w:r w:rsidRPr="00063FA6">
        <w:rPr>
          <w:rFonts w:asciiTheme="minorHAnsi" w:eastAsia="Arial" w:hAnsiTheme="minorHAnsi" w:cstheme="minorHAnsi"/>
          <w:sz w:val="22"/>
          <w:szCs w:val="22"/>
          <w:shd w:val="clear" w:color="auto" w:fill="FFFFFF"/>
        </w:rPr>
        <w:t xml:space="preserve">. </w:t>
      </w:r>
    </w:p>
    <w:p w14:paraId="77091CB0" w14:textId="77777777" w:rsidR="00E854E8" w:rsidRPr="00063FA6" w:rsidRDefault="00E854E8" w:rsidP="00E854E8">
      <w:pPr>
        <w:spacing w:after="0"/>
        <w:jc w:val="both"/>
        <w:rPr>
          <w:rFonts w:eastAsia="Arial"/>
          <w:sz w:val="22"/>
          <w:szCs w:val="22"/>
          <w:shd w:val="clear" w:color="auto" w:fill="FFFFFF"/>
        </w:rPr>
      </w:pPr>
    </w:p>
    <w:p w14:paraId="339E920F" w14:textId="77777777" w:rsidR="00E854E8" w:rsidRPr="00063FA6" w:rsidRDefault="00E854E8" w:rsidP="00E854E8">
      <w:pPr>
        <w:spacing w:after="0"/>
        <w:jc w:val="both"/>
        <w:rPr>
          <w:rFonts w:asciiTheme="minorHAnsi" w:hAnsiTheme="minorHAnsi" w:cstheme="minorHAnsi"/>
          <w:sz w:val="22"/>
          <w:szCs w:val="22"/>
        </w:rPr>
      </w:pPr>
      <w:r w:rsidRPr="00063FA6">
        <w:rPr>
          <w:rFonts w:asciiTheme="minorHAnsi" w:eastAsia="Arial" w:hAnsiTheme="minorHAnsi" w:cstheme="minorHAnsi"/>
          <w:sz w:val="22"/>
          <w:szCs w:val="22"/>
          <w:shd w:val="clear" w:color="auto" w:fill="FFFFFF"/>
        </w:rPr>
        <w:t xml:space="preserve">The policy further draws on the DfE’s statutory guidance about </w:t>
      </w:r>
      <w:hyperlink r:id="rId12" w:history="1">
        <w:r w:rsidRPr="00063FA6">
          <w:rPr>
            <w:rFonts w:asciiTheme="minorHAnsi" w:eastAsia="Arial" w:hAnsiTheme="minorHAnsi" w:cstheme="minorHAnsi"/>
            <w:color w:val="0072CC"/>
            <w:sz w:val="22"/>
            <w:szCs w:val="22"/>
            <w:u w:val="single" w:color="0072CC"/>
            <w:shd w:val="clear" w:color="auto" w:fill="FFFFFF"/>
          </w:rPr>
          <w:t>School</w:t>
        </w:r>
      </w:hyperlink>
      <w:r w:rsidRPr="00063FA6">
        <w:rPr>
          <w:rFonts w:asciiTheme="minorHAnsi" w:eastAsia="Arial" w:hAnsiTheme="minorHAnsi" w:cstheme="minorHAnsi"/>
          <w:color w:val="0072CC"/>
          <w:sz w:val="22"/>
          <w:szCs w:val="22"/>
          <w:u w:val="single" w:color="0072CC"/>
          <w:shd w:val="clear" w:color="auto" w:fill="FFFFFF"/>
        </w:rPr>
        <w:t xml:space="preserve"> Attendance Parents Responsibility Measures</w:t>
      </w:r>
      <w:r w:rsidRPr="00063FA6">
        <w:rPr>
          <w:rFonts w:asciiTheme="minorHAnsi" w:eastAsia="Arial" w:hAnsiTheme="minorHAnsi" w:cstheme="minorHAnsi"/>
          <w:sz w:val="22"/>
          <w:szCs w:val="22"/>
          <w:shd w:val="clear" w:color="auto" w:fill="FFFFFF"/>
        </w:rPr>
        <w:t xml:space="preserve"> as well as the following legislation setting out the legal powers and duties that govern school attendance:</w:t>
      </w:r>
    </w:p>
    <w:p w14:paraId="655628AE" w14:textId="77777777" w:rsidR="00E854E8" w:rsidRPr="00063FA6" w:rsidRDefault="00E854E8" w:rsidP="00BE6FF0">
      <w:pPr>
        <w:numPr>
          <w:ilvl w:val="0"/>
          <w:numId w:val="14"/>
        </w:numPr>
        <w:spacing w:after="0" w:line="240" w:lineRule="auto"/>
        <w:jc w:val="both"/>
        <w:rPr>
          <w:rFonts w:asciiTheme="minorHAnsi" w:hAnsiTheme="minorHAnsi" w:cstheme="minorHAnsi"/>
          <w:sz w:val="22"/>
          <w:szCs w:val="22"/>
        </w:rPr>
      </w:pPr>
      <w:r w:rsidRPr="00063FA6">
        <w:rPr>
          <w:rFonts w:asciiTheme="minorHAnsi" w:eastAsia="Arial" w:hAnsiTheme="minorHAnsi" w:cstheme="minorHAnsi"/>
          <w:sz w:val="22"/>
          <w:szCs w:val="22"/>
        </w:rPr>
        <w:t xml:space="preserve">Part 6 of </w:t>
      </w:r>
      <w:hyperlink r:id="rId13" w:history="1">
        <w:r w:rsidRPr="00063FA6">
          <w:rPr>
            <w:rFonts w:asciiTheme="minorHAnsi" w:eastAsia="Arial" w:hAnsiTheme="minorHAnsi" w:cstheme="minorHAnsi"/>
            <w:color w:val="0072CC"/>
            <w:sz w:val="22"/>
            <w:szCs w:val="22"/>
            <w:u w:val="single" w:color="0072CC"/>
          </w:rPr>
          <w:t>The Education Act 1996</w:t>
        </w:r>
      </w:hyperlink>
    </w:p>
    <w:p w14:paraId="3563963F" w14:textId="77777777" w:rsidR="00E854E8" w:rsidRPr="00063FA6" w:rsidRDefault="00E854E8" w:rsidP="00BE6FF0">
      <w:pPr>
        <w:numPr>
          <w:ilvl w:val="0"/>
          <w:numId w:val="14"/>
        </w:numPr>
        <w:spacing w:after="0" w:line="240" w:lineRule="auto"/>
        <w:jc w:val="both"/>
        <w:rPr>
          <w:rFonts w:asciiTheme="minorHAnsi" w:hAnsiTheme="minorHAnsi" w:cstheme="minorHAnsi"/>
          <w:sz w:val="22"/>
          <w:szCs w:val="22"/>
        </w:rPr>
      </w:pPr>
      <w:r w:rsidRPr="00063FA6">
        <w:rPr>
          <w:rFonts w:asciiTheme="minorHAnsi" w:eastAsia="Arial" w:hAnsiTheme="minorHAnsi" w:cstheme="minorHAnsi"/>
          <w:sz w:val="22"/>
          <w:szCs w:val="22"/>
        </w:rPr>
        <w:t xml:space="preserve">Part 3 of </w:t>
      </w:r>
      <w:hyperlink r:id="rId14" w:history="1">
        <w:r w:rsidRPr="00063FA6">
          <w:rPr>
            <w:rFonts w:asciiTheme="minorHAnsi" w:eastAsia="Arial" w:hAnsiTheme="minorHAnsi" w:cstheme="minorHAnsi"/>
            <w:color w:val="0072CC"/>
            <w:sz w:val="22"/>
            <w:szCs w:val="22"/>
            <w:u w:val="single" w:color="0072CC"/>
          </w:rPr>
          <w:t>The Education Act 2002</w:t>
        </w:r>
      </w:hyperlink>
      <w:r w:rsidRPr="00063FA6">
        <w:rPr>
          <w:rFonts w:asciiTheme="minorHAnsi" w:eastAsia="Arial" w:hAnsiTheme="minorHAnsi" w:cstheme="minorHAnsi"/>
          <w:color w:val="0072CC"/>
          <w:sz w:val="22"/>
          <w:szCs w:val="22"/>
          <w:u w:val="single" w:color="0072CC"/>
        </w:rPr>
        <w:t xml:space="preserve"> </w:t>
      </w:r>
    </w:p>
    <w:p w14:paraId="4887AC1A" w14:textId="77777777" w:rsidR="00E854E8" w:rsidRPr="00063FA6" w:rsidRDefault="00E854E8" w:rsidP="00BE6FF0">
      <w:pPr>
        <w:numPr>
          <w:ilvl w:val="0"/>
          <w:numId w:val="14"/>
        </w:numPr>
        <w:spacing w:after="0" w:line="240" w:lineRule="auto"/>
        <w:jc w:val="both"/>
        <w:rPr>
          <w:rFonts w:asciiTheme="minorHAnsi" w:hAnsiTheme="minorHAnsi" w:cstheme="minorHAnsi"/>
          <w:sz w:val="22"/>
          <w:szCs w:val="22"/>
        </w:rPr>
      </w:pPr>
      <w:r w:rsidRPr="00063FA6">
        <w:rPr>
          <w:rFonts w:asciiTheme="minorHAnsi" w:eastAsia="Arial" w:hAnsiTheme="minorHAnsi" w:cstheme="minorHAnsi"/>
          <w:sz w:val="22"/>
          <w:szCs w:val="22"/>
        </w:rPr>
        <w:t xml:space="preserve">Part 7 of </w:t>
      </w:r>
      <w:hyperlink r:id="rId15" w:history="1">
        <w:r w:rsidRPr="00063FA6">
          <w:rPr>
            <w:rFonts w:asciiTheme="minorHAnsi" w:eastAsia="Arial" w:hAnsiTheme="minorHAnsi" w:cstheme="minorHAnsi"/>
            <w:color w:val="0072CC"/>
            <w:sz w:val="22"/>
            <w:szCs w:val="22"/>
            <w:u w:val="single" w:color="0072CC"/>
          </w:rPr>
          <w:t>The Education and Inspections Act 2006</w:t>
        </w:r>
      </w:hyperlink>
    </w:p>
    <w:p w14:paraId="17E24AA6" w14:textId="77777777" w:rsidR="00E854E8" w:rsidRPr="00063FA6" w:rsidRDefault="00BD6926" w:rsidP="00BE6FF0">
      <w:pPr>
        <w:numPr>
          <w:ilvl w:val="0"/>
          <w:numId w:val="14"/>
        </w:numPr>
        <w:spacing w:after="0" w:line="240" w:lineRule="auto"/>
        <w:jc w:val="both"/>
        <w:rPr>
          <w:rFonts w:asciiTheme="minorHAnsi" w:hAnsiTheme="minorHAnsi" w:cstheme="minorHAnsi"/>
          <w:sz w:val="22"/>
          <w:szCs w:val="22"/>
        </w:rPr>
      </w:pPr>
      <w:hyperlink r:id="rId16" w:history="1">
        <w:r w:rsidR="00E854E8" w:rsidRPr="00063FA6">
          <w:rPr>
            <w:rFonts w:asciiTheme="minorHAnsi" w:eastAsia="Arial" w:hAnsiTheme="minorHAnsi" w:cstheme="minorHAnsi"/>
            <w:color w:val="0072CC"/>
            <w:sz w:val="22"/>
            <w:szCs w:val="22"/>
            <w:u w:val="single" w:color="0072CC"/>
          </w:rPr>
          <w:t>The Education (Pupil Registration) (England) Regulations 2006</w:t>
        </w:r>
      </w:hyperlink>
      <w:r w:rsidR="00E854E8" w:rsidRPr="00063FA6">
        <w:rPr>
          <w:rFonts w:asciiTheme="minorHAnsi" w:eastAsia="Arial" w:hAnsiTheme="minorHAnsi" w:cstheme="minorHAnsi"/>
          <w:color w:val="0072CC"/>
          <w:sz w:val="22"/>
          <w:szCs w:val="22"/>
          <w:u w:val="single" w:color="0072CC"/>
        </w:rPr>
        <w:t xml:space="preserve"> </w:t>
      </w:r>
      <w:r w:rsidR="00E854E8" w:rsidRPr="00063FA6">
        <w:rPr>
          <w:rFonts w:asciiTheme="minorHAnsi" w:eastAsia="Arial" w:hAnsiTheme="minorHAnsi" w:cstheme="minorHAnsi"/>
          <w:sz w:val="22"/>
          <w:szCs w:val="22"/>
        </w:rPr>
        <w:t xml:space="preserve">(and </w:t>
      </w:r>
      <w:hyperlink r:id="rId17" w:history="1">
        <w:r w:rsidR="00E854E8" w:rsidRPr="00063FA6">
          <w:rPr>
            <w:rFonts w:asciiTheme="minorHAnsi" w:eastAsia="Arial" w:hAnsiTheme="minorHAnsi" w:cstheme="minorHAnsi"/>
            <w:color w:val="0072CC"/>
            <w:sz w:val="22"/>
            <w:szCs w:val="22"/>
            <w:u w:val="single" w:color="0072CC"/>
          </w:rPr>
          <w:t>2010</w:t>
        </w:r>
      </w:hyperlink>
      <w:r w:rsidR="00E854E8" w:rsidRPr="00063FA6">
        <w:rPr>
          <w:rFonts w:asciiTheme="minorHAnsi" w:eastAsia="Arial" w:hAnsiTheme="minorHAnsi" w:cstheme="minorHAnsi"/>
          <w:sz w:val="22"/>
          <w:szCs w:val="22"/>
        </w:rPr>
        <w:t xml:space="preserve">, </w:t>
      </w:r>
      <w:hyperlink r:id="rId18" w:history="1">
        <w:r w:rsidR="00E854E8" w:rsidRPr="00063FA6">
          <w:rPr>
            <w:rFonts w:asciiTheme="minorHAnsi" w:eastAsia="Arial" w:hAnsiTheme="minorHAnsi" w:cstheme="minorHAnsi"/>
            <w:color w:val="0072CC"/>
            <w:sz w:val="22"/>
            <w:szCs w:val="22"/>
            <w:u w:val="single" w:color="0072CC"/>
          </w:rPr>
          <w:t>2011</w:t>
        </w:r>
      </w:hyperlink>
      <w:r w:rsidR="00E854E8" w:rsidRPr="00063FA6">
        <w:rPr>
          <w:rFonts w:asciiTheme="minorHAnsi" w:eastAsia="Arial" w:hAnsiTheme="minorHAnsi" w:cstheme="minorHAnsi"/>
          <w:sz w:val="22"/>
          <w:szCs w:val="22"/>
        </w:rPr>
        <w:t xml:space="preserve">, </w:t>
      </w:r>
      <w:hyperlink r:id="rId19" w:history="1">
        <w:r w:rsidR="00E854E8" w:rsidRPr="00063FA6">
          <w:rPr>
            <w:rFonts w:asciiTheme="minorHAnsi" w:eastAsia="Arial" w:hAnsiTheme="minorHAnsi" w:cstheme="minorHAnsi"/>
            <w:color w:val="0072CC"/>
            <w:sz w:val="22"/>
            <w:szCs w:val="22"/>
            <w:u w:val="single" w:color="0072CC"/>
          </w:rPr>
          <w:t>2013</w:t>
        </w:r>
      </w:hyperlink>
      <w:r w:rsidR="00E854E8" w:rsidRPr="00063FA6">
        <w:rPr>
          <w:rFonts w:asciiTheme="minorHAnsi" w:eastAsia="Arial" w:hAnsiTheme="minorHAnsi" w:cstheme="minorHAnsi"/>
          <w:sz w:val="22"/>
          <w:szCs w:val="22"/>
        </w:rPr>
        <w:t xml:space="preserve">, </w:t>
      </w:r>
      <w:hyperlink r:id="rId20" w:history="1">
        <w:r w:rsidR="00E854E8" w:rsidRPr="00063FA6">
          <w:rPr>
            <w:rFonts w:asciiTheme="minorHAnsi" w:eastAsia="Arial" w:hAnsiTheme="minorHAnsi" w:cstheme="minorHAnsi"/>
            <w:color w:val="0072CC"/>
            <w:sz w:val="22"/>
            <w:szCs w:val="22"/>
            <w:u w:val="single" w:color="0072CC"/>
          </w:rPr>
          <w:t>2016</w:t>
        </w:r>
      </w:hyperlink>
      <w:r w:rsidR="00E854E8" w:rsidRPr="00063FA6">
        <w:rPr>
          <w:rFonts w:asciiTheme="minorHAnsi" w:eastAsia="Arial" w:hAnsiTheme="minorHAnsi" w:cstheme="minorHAnsi"/>
          <w:sz w:val="22"/>
          <w:szCs w:val="22"/>
        </w:rPr>
        <w:t xml:space="preserve"> amendments)</w:t>
      </w:r>
    </w:p>
    <w:p w14:paraId="5F5676AE" w14:textId="77777777" w:rsidR="00E854E8" w:rsidRPr="00063FA6" w:rsidRDefault="00E854E8" w:rsidP="00BE6FF0">
      <w:pPr>
        <w:numPr>
          <w:ilvl w:val="0"/>
          <w:numId w:val="14"/>
        </w:numPr>
        <w:spacing w:after="0" w:line="240" w:lineRule="auto"/>
        <w:jc w:val="both"/>
        <w:rPr>
          <w:rStyle w:val="Hyperlink"/>
          <w:rFonts w:asciiTheme="minorHAnsi" w:hAnsiTheme="minorHAnsi" w:cstheme="minorHAnsi"/>
          <w:sz w:val="22"/>
          <w:szCs w:val="22"/>
        </w:rPr>
      </w:pPr>
      <w:r w:rsidRPr="00063FA6">
        <w:rPr>
          <w:rFonts w:asciiTheme="minorHAnsi" w:eastAsia="Arial" w:hAnsiTheme="minorHAnsi" w:cstheme="minorHAnsi"/>
          <w:color w:val="0072CC"/>
          <w:sz w:val="22"/>
          <w:szCs w:val="22"/>
          <w:u w:val="single" w:color="0072CC"/>
        </w:rPr>
        <w:fldChar w:fldCharType="begin"/>
      </w:r>
      <w:r w:rsidRPr="00063FA6">
        <w:rPr>
          <w:rFonts w:asciiTheme="minorHAnsi" w:eastAsia="Arial" w:hAnsiTheme="minorHAnsi" w:cstheme="minorHAnsi"/>
          <w:color w:val="0072CC"/>
          <w:sz w:val="22"/>
          <w:szCs w:val="22"/>
          <w:u w:val="single" w:color="0072CC"/>
        </w:rPr>
        <w:instrText xml:space="preserve"> HYPERLINK "https://www.legislation.gov.uk/uksi/2013/757/regulation/2/made" </w:instrText>
      </w:r>
      <w:r w:rsidRPr="00063FA6">
        <w:rPr>
          <w:rFonts w:asciiTheme="minorHAnsi" w:eastAsia="Arial" w:hAnsiTheme="minorHAnsi" w:cstheme="minorHAnsi"/>
          <w:color w:val="0072CC"/>
          <w:sz w:val="22"/>
          <w:szCs w:val="22"/>
          <w:u w:val="single" w:color="0072CC"/>
        </w:rPr>
        <w:fldChar w:fldCharType="separate"/>
      </w:r>
      <w:r w:rsidRPr="00063FA6">
        <w:rPr>
          <w:rStyle w:val="Hyperlink"/>
          <w:rFonts w:asciiTheme="minorHAnsi" w:eastAsia="Arial" w:hAnsiTheme="minorHAnsi" w:cstheme="minorHAnsi"/>
          <w:sz w:val="22"/>
          <w:szCs w:val="22"/>
          <w:u w:color="0072CC"/>
        </w:rPr>
        <w:t>The Education (Penalty Notices) (England) (Amendment) Regulations 2013</w:t>
      </w:r>
    </w:p>
    <w:p w14:paraId="1313C9C7" w14:textId="77777777" w:rsidR="00E854E8" w:rsidRPr="00063FA6" w:rsidRDefault="00E854E8" w:rsidP="00E854E8">
      <w:pPr>
        <w:spacing w:after="0"/>
        <w:jc w:val="both"/>
        <w:rPr>
          <w:rFonts w:asciiTheme="minorHAnsi" w:eastAsia="Arial" w:hAnsiTheme="minorHAnsi" w:cstheme="minorHAnsi"/>
          <w:color w:val="0072CC"/>
          <w:sz w:val="22"/>
          <w:szCs w:val="22"/>
          <w:u w:val="single" w:color="0072CC"/>
        </w:rPr>
      </w:pPr>
      <w:r w:rsidRPr="00063FA6">
        <w:rPr>
          <w:rFonts w:asciiTheme="minorHAnsi" w:eastAsia="Arial" w:hAnsiTheme="minorHAnsi" w:cstheme="minorHAnsi"/>
          <w:color w:val="0072CC"/>
          <w:sz w:val="22"/>
          <w:szCs w:val="22"/>
          <w:u w:val="single" w:color="0072CC"/>
        </w:rPr>
        <w:fldChar w:fldCharType="end"/>
      </w:r>
    </w:p>
    <w:p w14:paraId="7930A597" w14:textId="77777777" w:rsidR="00E854E8" w:rsidRPr="00063FA6" w:rsidRDefault="00E854E8" w:rsidP="00E854E8">
      <w:pPr>
        <w:spacing w:after="0"/>
        <w:jc w:val="both"/>
        <w:rPr>
          <w:rFonts w:asciiTheme="minorHAnsi" w:eastAsia="Arial" w:hAnsiTheme="minorHAnsi" w:cstheme="minorHAnsi"/>
          <w:sz w:val="22"/>
          <w:szCs w:val="22"/>
        </w:rPr>
      </w:pPr>
      <w:r w:rsidRPr="00063FA6">
        <w:rPr>
          <w:rFonts w:asciiTheme="minorHAnsi" w:eastAsia="Arial" w:hAnsiTheme="minorHAnsi" w:cstheme="minorHAnsi"/>
          <w:sz w:val="22"/>
          <w:szCs w:val="22"/>
          <w:shd w:val="clear" w:color="auto" w:fill="FFFFFF"/>
        </w:rPr>
        <w:t xml:space="preserve">This policy also refers to the DfE’s guidance on the </w:t>
      </w:r>
      <w:hyperlink r:id="rId21" w:history="1">
        <w:r w:rsidRPr="00063FA6">
          <w:rPr>
            <w:rFonts w:asciiTheme="minorHAnsi" w:eastAsia="Arial" w:hAnsiTheme="minorHAnsi" w:cstheme="minorHAnsi"/>
            <w:color w:val="0072CC"/>
            <w:sz w:val="22"/>
            <w:szCs w:val="22"/>
            <w:u w:val="single" w:color="0072CC"/>
            <w:shd w:val="clear" w:color="auto" w:fill="FFFFFF"/>
          </w:rPr>
          <w:t>school census</w:t>
        </w:r>
      </w:hyperlink>
      <w:r w:rsidRPr="00063FA6">
        <w:rPr>
          <w:rFonts w:asciiTheme="minorHAnsi" w:eastAsia="Arial" w:hAnsiTheme="minorHAnsi" w:cstheme="minorHAnsi"/>
          <w:sz w:val="22"/>
          <w:szCs w:val="22"/>
          <w:shd w:val="clear" w:color="auto" w:fill="FFFFFF"/>
        </w:rPr>
        <w:t>, which explains the persistent absence threshold</w:t>
      </w:r>
      <w:r w:rsidRPr="00063FA6">
        <w:rPr>
          <w:rFonts w:asciiTheme="minorHAnsi" w:eastAsia="Arial" w:hAnsiTheme="minorHAnsi" w:cstheme="minorHAnsi"/>
          <w:sz w:val="22"/>
          <w:szCs w:val="22"/>
        </w:rPr>
        <w:t>.</w:t>
      </w:r>
    </w:p>
    <w:p w14:paraId="5A4D8AF0" w14:textId="77777777" w:rsidR="00E854E8" w:rsidRPr="00E854E8" w:rsidRDefault="00E854E8" w:rsidP="00E854E8">
      <w:pPr>
        <w:spacing w:after="0"/>
        <w:jc w:val="both"/>
        <w:rPr>
          <w:u w:val="single"/>
        </w:rPr>
      </w:pPr>
    </w:p>
    <w:p w14:paraId="6BD80768" w14:textId="14E64759" w:rsidR="00E854E8" w:rsidRPr="00E854E8" w:rsidRDefault="00E854E8" w:rsidP="00AE6BE0">
      <w:pPr>
        <w:pStyle w:val="Heading1"/>
        <w:numPr>
          <w:ilvl w:val="0"/>
          <w:numId w:val="37"/>
        </w:numPr>
        <w:spacing w:before="0" w:after="0"/>
        <w:jc w:val="both"/>
        <w:rPr>
          <w:rFonts w:asciiTheme="minorHAnsi" w:hAnsiTheme="minorHAnsi" w:cstheme="minorHAnsi"/>
          <w:color w:val="000000"/>
          <w:sz w:val="24"/>
          <w:szCs w:val="24"/>
          <w:u w:val="single"/>
        </w:rPr>
      </w:pPr>
      <w:r w:rsidRPr="00E854E8">
        <w:rPr>
          <w:rFonts w:asciiTheme="minorHAnsi" w:hAnsiTheme="minorHAnsi" w:cstheme="minorHAnsi"/>
          <w:color w:val="000000"/>
          <w:sz w:val="24"/>
          <w:szCs w:val="24"/>
          <w:u w:val="single"/>
        </w:rPr>
        <w:t xml:space="preserve">Roles and responsibilities </w:t>
      </w:r>
    </w:p>
    <w:p w14:paraId="59A10209" w14:textId="77777777" w:rsidR="00E854E8" w:rsidRPr="00E854E8" w:rsidRDefault="00E854E8" w:rsidP="00E854E8">
      <w:pPr>
        <w:pStyle w:val="6Abstract"/>
        <w:spacing w:after="0"/>
        <w:jc w:val="both"/>
        <w:rPr>
          <w:rFonts w:asciiTheme="minorHAnsi" w:hAnsiTheme="minorHAnsi" w:cstheme="minorHAnsi"/>
          <w:sz w:val="24"/>
          <w:szCs w:val="24"/>
          <w:lang w:val="en-GB"/>
        </w:rPr>
      </w:pPr>
    </w:p>
    <w:p w14:paraId="10D80AC9" w14:textId="77777777" w:rsidR="00E854E8" w:rsidRPr="00E854E8" w:rsidRDefault="00E854E8" w:rsidP="00E854E8">
      <w:pPr>
        <w:pStyle w:val="6Abstract"/>
        <w:spacing w:after="0"/>
        <w:jc w:val="both"/>
        <w:rPr>
          <w:rFonts w:asciiTheme="minorHAnsi" w:hAnsiTheme="minorHAnsi" w:cstheme="minorHAnsi"/>
          <w:color w:val="000000"/>
          <w:sz w:val="24"/>
          <w:szCs w:val="24"/>
          <w:lang w:val="en-GB"/>
        </w:rPr>
      </w:pPr>
      <w:r w:rsidRPr="00E854E8">
        <w:rPr>
          <w:rFonts w:asciiTheme="minorHAnsi" w:hAnsiTheme="minorHAnsi" w:cstheme="minorHAnsi"/>
          <w:color w:val="000000"/>
          <w:sz w:val="24"/>
          <w:szCs w:val="24"/>
          <w:lang w:val="en-GB"/>
        </w:rPr>
        <w:t xml:space="preserve">Statutory responsibilities for parents/carers, schools, governing bodies and local authorities are laid out in the </w:t>
      </w:r>
      <w:hyperlink r:id="rId22" w:history="1">
        <w:r w:rsidRPr="00E854E8">
          <w:rPr>
            <w:rStyle w:val="Hyperlink"/>
            <w:rFonts w:asciiTheme="minorHAnsi" w:eastAsia="Arial" w:hAnsiTheme="minorHAnsi" w:cstheme="minorHAnsi"/>
            <w:sz w:val="24"/>
            <w:szCs w:val="24"/>
            <w:shd w:val="clear" w:color="auto" w:fill="FFFFFF"/>
          </w:rPr>
          <w:t>Summary Table of Responsibilities for School Attendance</w:t>
        </w:r>
      </w:hyperlink>
      <w:r w:rsidRPr="00E854E8">
        <w:rPr>
          <w:rFonts w:asciiTheme="minorHAnsi" w:eastAsia="Arial" w:hAnsiTheme="minorHAnsi" w:cstheme="minorHAnsi"/>
          <w:sz w:val="24"/>
          <w:szCs w:val="24"/>
          <w:shd w:val="clear" w:color="auto" w:fill="FFFFFF"/>
        </w:rPr>
        <w:t xml:space="preserve">. </w:t>
      </w:r>
      <w:r w:rsidRPr="00E854E8">
        <w:rPr>
          <w:rFonts w:asciiTheme="minorHAnsi" w:hAnsiTheme="minorHAnsi" w:cstheme="minorHAnsi"/>
          <w:color w:val="000000"/>
          <w:sz w:val="24"/>
          <w:szCs w:val="24"/>
          <w:lang w:val="en-GB"/>
        </w:rPr>
        <w:t>document. These responsibilities include, but are not limited to, the following:</w:t>
      </w:r>
    </w:p>
    <w:p w14:paraId="4B2269A1" w14:textId="77777777" w:rsidR="00E854E8" w:rsidRPr="00E854E8" w:rsidRDefault="00E854E8" w:rsidP="00E854E8">
      <w:pPr>
        <w:pStyle w:val="6Abstract"/>
        <w:spacing w:after="0"/>
        <w:jc w:val="both"/>
        <w:rPr>
          <w:rFonts w:asciiTheme="minorHAnsi" w:hAnsiTheme="minorHAnsi" w:cstheme="minorHAnsi"/>
          <w:sz w:val="24"/>
          <w:szCs w:val="24"/>
          <w:u w:val="single"/>
          <w:lang w:val="en-GB"/>
        </w:rPr>
      </w:pPr>
    </w:p>
    <w:p w14:paraId="023B3091" w14:textId="5CCDCAFB" w:rsidR="00E854E8" w:rsidRPr="00E854E8" w:rsidRDefault="00AE6BE0" w:rsidP="00E854E8">
      <w:pPr>
        <w:pStyle w:val="Subhead2"/>
        <w:spacing w:before="0" w:after="0"/>
        <w:jc w:val="both"/>
        <w:rPr>
          <w:rFonts w:asciiTheme="minorHAnsi" w:hAnsiTheme="minorHAnsi" w:cstheme="minorHAnsi"/>
          <w:color w:val="auto"/>
          <w:u w:val="single"/>
        </w:rPr>
      </w:pPr>
      <w:r>
        <w:rPr>
          <w:rFonts w:asciiTheme="minorHAnsi" w:hAnsiTheme="minorHAnsi" w:cstheme="minorHAnsi"/>
          <w:color w:val="auto"/>
          <w:u w:val="single"/>
        </w:rPr>
        <w:t xml:space="preserve">3.1 </w:t>
      </w:r>
      <w:r w:rsidR="00E854E8" w:rsidRPr="00E854E8">
        <w:rPr>
          <w:rFonts w:asciiTheme="minorHAnsi" w:hAnsiTheme="minorHAnsi" w:cstheme="minorHAnsi"/>
          <w:color w:val="auto"/>
          <w:u w:val="single"/>
        </w:rPr>
        <w:t>The Governing Body:</w:t>
      </w:r>
    </w:p>
    <w:p w14:paraId="33C2CD72" w14:textId="19DE7BA6" w:rsidR="00E854E8" w:rsidRPr="00063FA6" w:rsidRDefault="00E854E8" w:rsidP="00E854E8">
      <w:pPr>
        <w:spacing w:after="0"/>
        <w:jc w:val="both"/>
        <w:rPr>
          <w:rFonts w:asciiTheme="minorHAnsi" w:eastAsia="Arial" w:hAnsiTheme="minorHAnsi" w:cstheme="minorHAnsi"/>
          <w:sz w:val="22"/>
          <w:szCs w:val="22"/>
        </w:rPr>
      </w:pPr>
      <w:r w:rsidRPr="00063FA6">
        <w:rPr>
          <w:rFonts w:asciiTheme="minorHAnsi" w:eastAsia="Arial" w:hAnsiTheme="minorHAnsi" w:cstheme="minorHAnsi"/>
          <w:sz w:val="22"/>
          <w:szCs w:val="22"/>
        </w:rPr>
        <w:t xml:space="preserve">The Governing Body is responsible for monitoring attendance figures for the whole school on at least a termly basis. It also holds the headteacher to account for the implementation of this policy. The HT will report to the FGB on a termly basis as part of the HT report. </w:t>
      </w:r>
    </w:p>
    <w:p w14:paraId="53504CAE" w14:textId="77777777" w:rsidR="00E854E8" w:rsidRPr="00063FA6" w:rsidRDefault="00E854E8" w:rsidP="00E854E8">
      <w:pPr>
        <w:spacing w:after="0"/>
        <w:jc w:val="both"/>
        <w:rPr>
          <w:rFonts w:asciiTheme="minorHAnsi" w:eastAsia="Arial" w:hAnsiTheme="minorHAnsi" w:cstheme="minorHAnsi"/>
          <w:sz w:val="22"/>
          <w:szCs w:val="22"/>
        </w:rPr>
      </w:pPr>
    </w:p>
    <w:p w14:paraId="4A9A9DE1" w14:textId="70CBE99D" w:rsidR="00E854E8" w:rsidRPr="00063FA6" w:rsidRDefault="00E854E8" w:rsidP="00E854E8">
      <w:pPr>
        <w:spacing w:after="0"/>
        <w:jc w:val="both"/>
        <w:rPr>
          <w:rFonts w:asciiTheme="minorHAnsi" w:eastAsia="Arial" w:hAnsiTheme="minorHAnsi" w:cstheme="minorHAnsi"/>
          <w:sz w:val="22"/>
          <w:szCs w:val="22"/>
        </w:rPr>
      </w:pPr>
      <w:r w:rsidRPr="00063FA6">
        <w:rPr>
          <w:rFonts w:asciiTheme="minorHAnsi" w:eastAsia="Arial" w:hAnsiTheme="minorHAnsi" w:cstheme="minorHAnsi"/>
          <w:sz w:val="22"/>
          <w:szCs w:val="22"/>
        </w:rPr>
        <w:t xml:space="preserve">The FGB has specific responsibility for reviewing attendance information and the Attendance Link Governor has a key role in the monitoring of attendance procedures at the school with the Attendance lead (Charlene Dubidat). Here at Grove Vale, the link governor for attendance, Mrs </w:t>
      </w:r>
      <w:proofErr w:type="spellStart"/>
      <w:r w:rsidRPr="00063FA6">
        <w:rPr>
          <w:rFonts w:asciiTheme="minorHAnsi" w:eastAsia="Arial" w:hAnsiTheme="minorHAnsi" w:cstheme="minorHAnsi"/>
          <w:sz w:val="22"/>
          <w:szCs w:val="22"/>
        </w:rPr>
        <w:t>S.Gosal</w:t>
      </w:r>
      <w:proofErr w:type="spellEnd"/>
      <w:r w:rsidRPr="00063FA6">
        <w:rPr>
          <w:rFonts w:asciiTheme="minorHAnsi" w:eastAsia="Arial" w:hAnsiTheme="minorHAnsi" w:cstheme="minorHAnsi"/>
          <w:sz w:val="22"/>
          <w:szCs w:val="22"/>
        </w:rPr>
        <w:t>, will work closely with the school and the attendance lead to monitor and take action where necessary.</w:t>
      </w:r>
    </w:p>
    <w:p w14:paraId="28A7A572" w14:textId="77777777" w:rsidR="00E854E8" w:rsidRPr="00E854E8" w:rsidRDefault="00E854E8" w:rsidP="00E854E8">
      <w:pPr>
        <w:spacing w:after="0"/>
        <w:jc w:val="both"/>
        <w:rPr>
          <w:rFonts w:asciiTheme="minorHAnsi" w:hAnsiTheme="minorHAnsi" w:cstheme="minorHAnsi"/>
        </w:rPr>
      </w:pPr>
    </w:p>
    <w:p w14:paraId="4282BEAF" w14:textId="77777777" w:rsidR="00E854E8" w:rsidRPr="00E854E8" w:rsidRDefault="00E854E8" w:rsidP="00E854E8">
      <w:pPr>
        <w:spacing w:after="0"/>
        <w:jc w:val="both"/>
        <w:rPr>
          <w:rFonts w:asciiTheme="minorHAnsi" w:hAnsiTheme="minorHAnsi" w:cstheme="minorHAnsi"/>
        </w:rPr>
      </w:pPr>
      <w:r w:rsidRPr="00E854E8">
        <w:rPr>
          <w:rFonts w:asciiTheme="minorHAnsi" w:hAnsiTheme="minorHAnsi" w:cstheme="minorHAnsi"/>
        </w:rPr>
        <w:t>They will:</w:t>
      </w:r>
    </w:p>
    <w:p w14:paraId="2CDA2939" w14:textId="77777777" w:rsidR="00E854E8" w:rsidRPr="00E854E8" w:rsidRDefault="00E854E8" w:rsidP="00BE6FF0">
      <w:pPr>
        <w:numPr>
          <w:ilvl w:val="0"/>
          <w:numId w:val="35"/>
        </w:numPr>
        <w:spacing w:after="0" w:line="240" w:lineRule="auto"/>
        <w:jc w:val="both"/>
        <w:rPr>
          <w:rFonts w:asciiTheme="minorHAnsi" w:hAnsiTheme="minorHAnsi" w:cstheme="minorHAnsi"/>
        </w:rPr>
      </w:pPr>
      <w:r w:rsidRPr="00E854E8">
        <w:rPr>
          <w:rFonts w:asciiTheme="minorHAnsi" w:hAnsiTheme="minorHAnsi" w:cstheme="minorHAnsi"/>
        </w:rPr>
        <w:t xml:space="preserve">Recognise the importance of school attendance and promote it across the school’s ethos and policies. Ensure school leaders fulfil expectations and statutory duties. </w:t>
      </w:r>
    </w:p>
    <w:p w14:paraId="486C4DE4" w14:textId="77777777" w:rsidR="00E854E8" w:rsidRPr="00E854E8" w:rsidRDefault="00E854E8" w:rsidP="00BE6FF0">
      <w:pPr>
        <w:numPr>
          <w:ilvl w:val="0"/>
          <w:numId w:val="35"/>
        </w:numPr>
        <w:spacing w:after="0" w:line="240" w:lineRule="auto"/>
        <w:jc w:val="both"/>
        <w:rPr>
          <w:rFonts w:asciiTheme="minorHAnsi" w:hAnsiTheme="minorHAnsi" w:cstheme="minorHAnsi"/>
        </w:rPr>
      </w:pPr>
      <w:r w:rsidRPr="00E854E8">
        <w:rPr>
          <w:rFonts w:asciiTheme="minorHAnsi" w:hAnsiTheme="minorHAnsi" w:cstheme="minorHAnsi"/>
        </w:rPr>
        <w:t xml:space="preserve">Regularly review attendance data, discuss, and challenge trends, and help school leaders focus improvement efforts on the individual pupils or cohorts who need it most. </w:t>
      </w:r>
    </w:p>
    <w:p w14:paraId="7DF50A07" w14:textId="77777777" w:rsidR="00E854E8" w:rsidRPr="00E854E8" w:rsidRDefault="00E854E8" w:rsidP="00BE6FF0">
      <w:pPr>
        <w:numPr>
          <w:ilvl w:val="0"/>
          <w:numId w:val="35"/>
        </w:numPr>
        <w:spacing w:after="0" w:line="240" w:lineRule="auto"/>
        <w:jc w:val="both"/>
        <w:rPr>
          <w:rFonts w:asciiTheme="minorHAnsi" w:hAnsiTheme="minorHAnsi" w:cstheme="minorHAnsi"/>
        </w:rPr>
      </w:pPr>
      <w:r w:rsidRPr="00E854E8">
        <w:rPr>
          <w:rFonts w:asciiTheme="minorHAnsi" w:hAnsiTheme="minorHAnsi" w:cstheme="minorHAnsi"/>
        </w:rPr>
        <w:lastRenderedPageBreak/>
        <w:t>Ensure school staff receive adequate training on attendance.</w:t>
      </w:r>
    </w:p>
    <w:p w14:paraId="3C8EA574" w14:textId="77777777" w:rsidR="00E854E8" w:rsidRPr="00E854E8" w:rsidRDefault="00E854E8" w:rsidP="00E854E8">
      <w:pPr>
        <w:pStyle w:val="Subhead2"/>
        <w:spacing w:before="0" w:after="0"/>
        <w:jc w:val="both"/>
        <w:rPr>
          <w:rFonts w:asciiTheme="minorHAnsi" w:hAnsiTheme="minorHAnsi" w:cstheme="minorHAnsi"/>
          <w:color w:val="auto"/>
          <w:u w:val="single"/>
        </w:rPr>
      </w:pPr>
    </w:p>
    <w:p w14:paraId="476E372B" w14:textId="7973A0AE" w:rsidR="00E854E8" w:rsidRPr="00E854E8" w:rsidRDefault="00AE6BE0" w:rsidP="00E854E8">
      <w:pPr>
        <w:pStyle w:val="Subhead2"/>
        <w:spacing w:before="0" w:after="0"/>
        <w:jc w:val="both"/>
        <w:rPr>
          <w:rFonts w:asciiTheme="minorHAnsi" w:hAnsiTheme="minorHAnsi" w:cstheme="minorHAnsi"/>
          <w:color w:val="auto"/>
          <w:u w:val="single"/>
        </w:rPr>
      </w:pPr>
      <w:r>
        <w:rPr>
          <w:rFonts w:asciiTheme="minorHAnsi" w:hAnsiTheme="minorHAnsi" w:cstheme="minorHAnsi"/>
          <w:color w:val="auto"/>
          <w:u w:val="single"/>
        </w:rPr>
        <w:t xml:space="preserve">3.2 </w:t>
      </w:r>
      <w:r w:rsidR="00E854E8" w:rsidRPr="00E854E8">
        <w:rPr>
          <w:rFonts w:asciiTheme="minorHAnsi" w:hAnsiTheme="minorHAnsi" w:cstheme="minorHAnsi"/>
          <w:color w:val="auto"/>
          <w:u w:val="single"/>
        </w:rPr>
        <w:t xml:space="preserve">The Head Teacher </w:t>
      </w:r>
    </w:p>
    <w:p w14:paraId="6A475944" w14:textId="5320E046" w:rsidR="00E854E8" w:rsidRPr="00E854E8" w:rsidRDefault="00E854E8" w:rsidP="00E854E8">
      <w:pPr>
        <w:pStyle w:val="1bodycopy10pt"/>
        <w:spacing w:after="0"/>
        <w:jc w:val="both"/>
        <w:rPr>
          <w:rFonts w:asciiTheme="minorHAnsi" w:hAnsiTheme="minorHAnsi" w:cstheme="minorHAnsi"/>
          <w:sz w:val="24"/>
        </w:rPr>
      </w:pPr>
      <w:r w:rsidRPr="00E854E8">
        <w:rPr>
          <w:rFonts w:asciiTheme="minorHAnsi" w:hAnsiTheme="minorHAnsi" w:cstheme="minorHAnsi"/>
          <w:sz w:val="24"/>
        </w:rPr>
        <w:t>The Head T</w:t>
      </w:r>
      <w:r>
        <w:rPr>
          <w:rFonts w:asciiTheme="minorHAnsi" w:hAnsiTheme="minorHAnsi" w:cstheme="minorHAnsi"/>
          <w:sz w:val="24"/>
        </w:rPr>
        <w:t xml:space="preserve">eacher </w:t>
      </w:r>
      <w:r w:rsidRPr="00E854E8">
        <w:rPr>
          <w:rFonts w:asciiTheme="minorHAnsi" w:hAnsiTheme="minorHAnsi" w:cstheme="minorHAnsi"/>
          <w:sz w:val="24"/>
        </w:rPr>
        <w:t xml:space="preserve">is responsible for: </w:t>
      </w:r>
    </w:p>
    <w:p w14:paraId="4E386E14" w14:textId="77777777" w:rsidR="00E854E8" w:rsidRPr="00E854E8" w:rsidRDefault="00E854E8" w:rsidP="00BE6FF0">
      <w:pPr>
        <w:numPr>
          <w:ilvl w:val="0"/>
          <w:numId w:val="16"/>
        </w:numPr>
        <w:spacing w:after="0" w:line="240" w:lineRule="auto"/>
        <w:jc w:val="both"/>
        <w:rPr>
          <w:rFonts w:asciiTheme="minorHAnsi" w:hAnsiTheme="minorHAnsi" w:cstheme="minorHAnsi"/>
        </w:rPr>
      </w:pPr>
      <w:r w:rsidRPr="00E854E8">
        <w:rPr>
          <w:rFonts w:asciiTheme="minorHAnsi" w:eastAsia="Arial" w:hAnsiTheme="minorHAnsi" w:cstheme="minorHAnsi"/>
        </w:rPr>
        <w:t xml:space="preserve">Effective implementation of this policy at the school </w:t>
      </w:r>
    </w:p>
    <w:p w14:paraId="65E3D014" w14:textId="77777777" w:rsidR="00E854E8" w:rsidRPr="00E854E8" w:rsidRDefault="00E854E8" w:rsidP="00BE6FF0">
      <w:pPr>
        <w:numPr>
          <w:ilvl w:val="0"/>
          <w:numId w:val="16"/>
        </w:numPr>
        <w:spacing w:after="0" w:line="240" w:lineRule="auto"/>
        <w:jc w:val="both"/>
        <w:rPr>
          <w:rFonts w:asciiTheme="minorHAnsi" w:hAnsiTheme="minorHAnsi" w:cstheme="minorHAnsi"/>
        </w:rPr>
      </w:pPr>
      <w:r w:rsidRPr="00E854E8">
        <w:rPr>
          <w:rFonts w:asciiTheme="minorHAnsi" w:eastAsia="Arial" w:hAnsiTheme="minorHAnsi" w:cstheme="minorHAnsi"/>
        </w:rPr>
        <w:t>Monitoring school-level absence data and reporting it to governors</w:t>
      </w:r>
    </w:p>
    <w:p w14:paraId="6FB26ECC" w14:textId="77777777" w:rsidR="00E854E8" w:rsidRPr="00E854E8" w:rsidRDefault="00E854E8" w:rsidP="00BE6FF0">
      <w:pPr>
        <w:numPr>
          <w:ilvl w:val="0"/>
          <w:numId w:val="16"/>
        </w:numPr>
        <w:spacing w:after="0" w:line="240" w:lineRule="auto"/>
        <w:jc w:val="both"/>
        <w:rPr>
          <w:rFonts w:asciiTheme="minorHAnsi" w:hAnsiTheme="minorHAnsi" w:cstheme="minorHAnsi"/>
        </w:rPr>
      </w:pPr>
      <w:r w:rsidRPr="00E854E8">
        <w:rPr>
          <w:rFonts w:asciiTheme="minorHAnsi" w:eastAsia="Arial" w:hAnsiTheme="minorHAnsi" w:cstheme="minorHAnsi"/>
        </w:rPr>
        <w:t>Supporting staff with monitoring the attendance of individual pupils</w:t>
      </w:r>
    </w:p>
    <w:p w14:paraId="2B5178A7" w14:textId="77777777" w:rsidR="00E854E8" w:rsidRPr="00E854E8" w:rsidRDefault="00E854E8" w:rsidP="00BE6FF0">
      <w:pPr>
        <w:numPr>
          <w:ilvl w:val="0"/>
          <w:numId w:val="16"/>
        </w:numPr>
        <w:spacing w:after="0" w:line="240" w:lineRule="auto"/>
        <w:jc w:val="both"/>
        <w:rPr>
          <w:rFonts w:asciiTheme="minorHAnsi" w:eastAsia="Arial" w:hAnsiTheme="minorHAnsi" w:cstheme="minorHAnsi"/>
        </w:rPr>
      </w:pPr>
      <w:r w:rsidRPr="00E854E8">
        <w:rPr>
          <w:rFonts w:asciiTheme="minorHAnsi" w:eastAsia="Arial" w:hAnsiTheme="minorHAnsi" w:cstheme="minorHAnsi"/>
        </w:rPr>
        <w:t>Reviewing leave of absence requests and authorising the issuing of fixed-penalty notices, where necessary</w:t>
      </w:r>
    </w:p>
    <w:p w14:paraId="6F8E71E9" w14:textId="77777777" w:rsidR="00E854E8" w:rsidRPr="00E854E8" w:rsidRDefault="00E854E8" w:rsidP="00BE6FF0">
      <w:pPr>
        <w:numPr>
          <w:ilvl w:val="0"/>
          <w:numId w:val="16"/>
        </w:numPr>
        <w:spacing w:after="0" w:line="240" w:lineRule="auto"/>
        <w:jc w:val="both"/>
        <w:rPr>
          <w:rFonts w:asciiTheme="minorHAnsi" w:eastAsia="Arial" w:hAnsiTheme="minorHAnsi" w:cstheme="minorHAnsi"/>
        </w:rPr>
      </w:pPr>
      <w:r w:rsidRPr="00E854E8">
        <w:rPr>
          <w:rFonts w:asciiTheme="minorHAnsi" w:eastAsia="Arial" w:hAnsiTheme="minorHAnsi" w:cstheme="minorHAnsi"/>
        </w:rPr>
        <w:t>Maintaining oversight/authorisation of the removal from roll for any pupils (inc. elective home education requests) and part time timetable arrangements</w:t>
      </w:r>
    </w:p>
    <w:p w14:paraId="46B4F047" w14:textId="77777777" w:rsidR="00E854E8" w:rsidRPr="00E854E8" w:rsidRDefault="00E854E8" w:rsidP="00E854E8">
      <w:pPr>
        <w:spacing w:after="0"/>
        <w:jc w:val="both"/>
        <w:rPr>
          <w:rFonts w:asciiTheme="minorHAnsi" w:hAnsiTheme="minorHAnsi" w:cstheme="minorHAnsi"/>
        </w:rPr>
      </w:pPr>
    </w:p>
    <w:p w14:paraId="2672BEB8" w14:textId="26D8A758" w:rsidR="00E854E8" w:rsidRPr="00E854E8" w:rsidRDefault="00AE6BE0" w:rsidP="00E854E8">
      <w:pPr>
        <w:pStyle w:val="Subhead2"/>
        <w:spacing w:before="0" w:after="0"/>
        <w:jc w:val="both"/>
        <w:rPr>
          <w:rFonts w:asciiTheme="minorHAnsi" w:hAnsiTheme="minorHAnsi" w:cstheme="minorHAnsi"/>
          <w:color w:val="auto"/>
          <w:u w:val="single"/>
        </w:rPr>
      </w:pPr>
      <w:r>
        <w:rPr>
          <w:rFonts w:asciiTheme="minorHAnsi" w:hAnsiTheme="minorHAnsi" w:cstheme="minorHAnsi"/>
          <w:color w:val="auto"/>
          <w:u w:val="single"/>
        </w:rPr>
        <w:t xml:space="preserve">3.3 </w:t>
      </w:r>
      <w:r w:rsidR="00E854E8" w:rsidRPr="00E854E8">
        <w:rPr>
          <w:rFonts w:asciiTheme="minorHAnsi" w:hAnsiTheme="minorHAnsi" w:cstheme="minorHAnsi"/>
          <w:color w:val="auto"/>
          <w:u w:val="single"/>
        </w:rPr>
        <w:t>The Attendance Leader:</w:t>
      </w:r>
    </w:p>
    <w:p w14:paraId="1B0B540A" w14:textId="77777777" w:rsidR="00E854E8" w:rsidRPr="00063FA6" w:rsidRDefault="00E854E8" w:rsidP="00E854E8">
      <w:pPr>
        <w:pStyle w:val="1bodycopy10pt"/>
        <w:spacing w:after="0"/>
        <w:jc w:val="both"/>
        <w:rPr>
          <w:rFonts w:asciiTheme="minorHAnsi" w:hAnsiTheme="minorHAnsi" w:cstheme="minorHAnsi"/>
          <w:sz w:val="22"/>
          <w:szCs w:val="22"/>
        </w:rPr>
      </w:pPr>
      <w:r w:rsidRPr="00063FA6">
        <w:rPr>
          <w:rFonts w:asciiTheme="minorHAnsi" w:hAnsiTheme="minorHAnsi" w:cstheme="minorHAnsi"/>
          <w:sz w:val="22"/>
          <w:szCs w:val="22"/>
        </w:rPr>
        <w:t xml:space="preserve">The school Attendance Leader: </w:t>
      </w:r>
    </w:p>
    <w:p w14:paraId="1CA3CA25" w14:textId="77777777" w:rsidR="00E854E8" w:rsidRPr="00063FA6" w:rsidRDefault="00E854E8" w:rsidP="00BE6FF0">
      <w:pPr>
        <w:numPr>
          <w:ilvl w:val="0"/>
          <w:numId w:val="17"/>
        </w:numPr>
        <w:spacing w:after="0" w:line="240" w:lineRule="auto"/>
        <w:jc w:val="both"/>
        <w:rPr>
          <w:rFonts w:asciiTheme="minorHAnsi" w:eastAsia="Arial" w:hAnsiTheme="minorHAnsi" w:cstheme="minorHAnsi"/>
          <w:sz w:val="22"/>
          <w:szCs w:val="22"/>
        </w:rPr>
      </w:pPr>
      <w:r w:rsidRPr="00063FA6">
        <w:rPr>
          <w:rFonts w:asciiTheme="minorHAnsi" w:eastAsia="Arial" w:hAnsiTheme="minorHAnsi" w:cstheme="minorHAnsi"/>
          <w:sz w:val="22"/>
          <w:szCs w:val="22"/>
        </w:rPr>
        <w:t>Monitors attendance &amp; lateness data across the school, at an organisational level as well as individual pupil level, and ensures appropriate completion/reconciliation of daily attendance registers</w:t>
      </w:r>
    </w:p>
    <w:p w14:paraId="528E9DFE" w14:textId="77777777" w:rsidR="00E854E8" w:rsidRPr="00063FA6" w:rsidRDefault="00E854E8" w:rsidP="00BE6FF0">
      <w:pPr>
        <w:numPr>
          <w:ilvl w:val="0"/>
          <w:numId w:val="17"/>
        </w:numPr>
        <w:spacing w:after="0" w:line="240" w:lineRule="auto"/>
        <w:jc w:val="both"/>
        <w:rPr>
          <w:rFonts w:asciiTheme="minorHAnsi" w:hAnsiTheme="minorHAnsi" w:cstheme="minorHAnsi"/>
          <w:sz w:val="22"/>
          <w:szCs w:val="22"/>
        </w:rPr>
      </w:pPr>
      <w:r w:rsidRPr="00063FA6">
        <w:rPr>
          <w:rFonts w:asciiTheme="minorHAnsi" w:hAnsiTheme="minorHAnsi" w:cstheme="minorHAnsi"/>
          <w:sz w:val="22"/>
          <w:szCs w:val="22"/>
        </w:rPr>
        <w:t>Promotes a culture of attendance matters through effective communication with all stakeholders and an expectation of high standards related to attendance</w:t>
      </w:r>
    </w:p>
    <w:p w14:paraId="44500E16" w14:textId="5C127848" w:rsidR="00E854E8" w:rsidRPr="00063FA6" w:rsidRDefault="00E854E8" w:rsidP="00BE6FF0">
      <w:pPr>
        <w:numPr>
          <w:ilvl w:val="0"/>
          <w:numId w:val="17"/>
        </w:numPr>
        <w:spacing w:after="0" w:line="240" w:lineRule="auto"/>
        <w:jc w:val="both"/>
        <w:rPr>
          <w:rFonts w:asciiTheme="minorHAnsi" w:hAnsiTheme="minorHAnsi" w:cstheme="minorHAnsi"/>
          <w:sz w:val="22"/>
          <w:szCs w:val="22"/>
        </w:rPr>
      </w:pPr>
      <w:r w:rsidRPr="00063FA6">
        <w:rPr>
          <w:rFonts w:asciiTheme="minorHAnsi" w:eastAsia="Arial" w:hAnsiTheme="minorHAnsi" w:cstheme="minorHAnsi"/>
          <w:sz w:val="22"/>
          <w:szCs w:val="22"/>
        </w:rPr>
        <w:t>Reports concerns about attendance/absence (inc. persistent absence) to the Head Teacher</w:t>
      </w:r>
      <w:r w:rsidR="00BE6FF0" w:rsidRPr="00063FA6">
        <w:rPr>
          <w:rFonts w:asciiTheme="minorHAnsi" w:eastAsia="Arial" w:hAnsiTheme="minorHAnsi" w:cstheme="minorHAnsi"/>
          <w:sz w:val="22"/>
          <w:szCs w:val="22"/>
        </w:rPr>
        <w:t xml:space="preserve"> and </w:t>
      </w:r>
      <w:r w:rsidRPr="00063FA6">
        <w:rPr>
          <w:rFonts w:asciiTheme="minorHAnsi" w:eastAsia="Arial" w:hAnsiTheme="minorHAnsi" w:cstheme="minorHAnsi"/>
          <w:sz w:val="22"/>
          <w:szCs w:val="22"/>
        </w:rPr>
        <w:t xml:space="preserve"> Senior Leadership Team in order to agree appropriate support required</w:t>
      </w:r>
    </w:p>
    <w:p w14:paraId="4E3942A6" w14:textId="77777777" w:rsidR="00E854E8" w:rsidRPr="00063FA6" w:rsidRDefault="00E854E8" w:rsidP="00BE6FF0">
      <w:pPr>
        <w:numPr>
          <w:ilvl w:val="0"/>
          <w:numId w:val="17"/>
        </w:numPr>
        <w:spacing w:after="0" w:line="240" w:lineRule="auto"/>
        <w:jc w:val="both"/>
        <w:rPr>
          <w:rFonts w:asciiTheme="minorHAnsi" w:hAnsiTheme="minorHAnsi" w:cstheme="minorHAnsi"/>
          <w:sz w:val="22"/>
          <w:szCs w:val="22"/>
        </w:rPr>
      </w:pPr>
      <w:r w:rsidRPr="00063FA6">
        <w:rPr>
          <w:rFonts w:asciiTheme="minorHAnsi" w:eastAsia="Arial" w:hAnsiTheme="minorHAnsi" w:cstheme="minorHAnsi"/>
          <w:sz w:val="22"/>
          <w:szCs w:val="22"/>
        </w:rPr>
        <w:t>Works with local authority education welfare officers &amp; attendance support services to tackle persistent absence by providing support or enforcing expectations</w:t>
      </w:r>
    </w:p>
    <w:p w14:paraId="05BEC049" w14:textId="77777777" w:rsidR="00E854E8" w:rsidRPr="00063FA6" w:rsidRDefault="00E854E8" w:rsidP="00BE6FF0">
      <w:pPr>
        <w:numPr>
          <w:ilvl w:val="0"/>
          <w:numId w:val="17"/>
        </w:numPr>
        <w:spacing w:after="0" w:line="240" w:lineRule="auto"/>
        <w:jc w:val="both"/>
        <w:rPr>
          <w:rFonts w:asciiTheme="minorHAnsi" w:hAnsiTheme="minorHAnsi" w:cstheme="minorHAnsi"/>
          <w:sz w:val="22"/>
          <w:szCs w:val="22"/>
        </w:rPr>
      </w:pPr>
      <w:r w:rsidRPr="00063FA6">
        <w:rPr>
          <w:rFonts w:asciiTheme="minorHAnsi" w:eastAsia="Arial" w:hAnsiTheme="minorHAnsi" w:cstheme="minorHAnsi"/>
          <w:sz w:val="22"/>
          <w:szCs w:val="22"/>
        </w:rPr>
        <w:t>Arranges calls and meetings with parents to discuss attendance issues and formalise support</w:t>
      </w:r>
    </w:p>
    <w:p w14:paraId="01E36C2B" w14:textId="77777777" w:rsidR="00E854E8" w:rsidRPr="00063FA6" w:rsidRDefault="00E854E8" w:rsidP="00BE6FF0">
      <w:pPr>
        <w:numPr>
          <w:ilvl w:val="0"/>
          <w:numId w:val="17"/>
        </w:numPr>
        <w:spacing w:after="0" w:line="240" w:lineRule="auto"/>
        <w:jc w:val="both"/>
        <w:rPr>
          <w:rFonts w:asciiTheme="minorHAnsi" w:eastAsia="Arial" w:hAnsiTheme="minorHAnsi" w:cstheme="minorHAnsi"/>
          <w:sz w:val="22"/>
          <w:szCs w:val="22"/>
        </w:rPr>
      </w:pPr>
      <w:r w:rsidRPr="00063FA6">
        <w:rPr>
          <w:rFonts w:asciiTheme="minorHAnsi" w:eastAsia="Arial" w:hAnsiTheme="minorHAnsi" w:cstheme="minorHAnsi"/>
          <w:sz w:val="22"/>
          <w:szCs w:val="22"/>
        </w:rPr>
        <w:t>Advises the Head Teacher when a penalty notice is appropriate in individual circumstances</w:t>
      </w:r>
    </w:p>
    <w:p w14:paraId="76E45793" w14:textId="5CDE7542" w:rsidR="00824E35" w:rsidRPr="00063FA6" w:rsidRDefault="00824E35" w:rsidP="00E854E8">
      <w:pPr>
        <w:pStyle w:val="Subhead2"/>
        <w:spacing w:before="0" w:after="0"/>
        <w:rPr>
          <w:rFonts w:asciiTheme="minorHAnsi" w:hAnsiTheme="minorHAnsi" w:cstheme="minorHAnsi"/>
          <w:color w:val="auto"/>
          <w:sz w:val="22"/>
          <w:szCs w:val="22"/>
          <w:u w:val="single"/>
        </w:rPr>
      </w:pPr>
    </w:p>
    <w:p w14:paraId="3C6D692D" w14:textId="45BF7453" w:rsidR="00E854E8" w:rsidRPr="00824E35" w:rsidRDefault="00AE6BE0" w:rsidP="00824E35">
      <w:pPr>
        <w:pStyle w:val="Subhead2"/>
        <w:spacing w:before="0" w:after="0"/>
        <w:jc w:val="both"/>
        <w:rPr>
          <w:rFonts w:asciiTheme="minorHAnsi" w:hAnsiTheme="minorHAnsi" w:cstheme="minorHAnsi"/>
          <w:color w:val="auto"/>
          <w:u w:val="single"/>
        </w:rPr>
      </w:pPr>
      <w:r>
        <w:rPr>
          <w:rFonts w:asciiTheme="minorHAnsi" w:hAnsiTheme="minorHAnsi" w:cstheme="minorHAnsi"/>
          <w:color w:val="auto"/>
          <w:u w:val="single"/>
        </w:rPr>
        <w:t xml:space="preserve">3.4 </w:t>
      </w:r>
      <w:r w:rsidR="00E854E8" w:rsidRPr="00824E35">
        <w:rPr>
          <w:rFonts w:asciiTheme="minorHAnsi" w:hAnsiTheme="minorHAnsi" w:cstheme="minorHAnsi"/>
          <w:color w:val="auto"/>
          <w:u w:val="single"/>
        </w:rPr>
        <w:t>Class Teacher:</w:t>
      </w:r>
    </w:p>
    <w:p w14:paraId="4C68A4AD" w14:textId="77777777" w:rsidR="00E854E8" w:rsidRPr="00063FA6" w:rsidRDefault="00E854E8" w:rsidP="00824E35">
      <w:pPr>
        <w:pStyle w:val="1bodycopy10pt"/>
        <w:spacing w:after="0"/>
        <w:jc w:val="both"/>
        <w:rPr>
          <w:rFonts w:asciiTheme="minorHAnsi" w:hAnsiTheme="minorHAnsi" w:cstheme="minorHAnsi"/>
          <w:sz w:val="22"/>
          <w:szCs w:val="22"/>
        </w:rPr>
      </w:pPr>
      <w:r w:rsidRPr="00063FA6">
        <w:rPr>
          <w:rFonts w:asciiTheme="minorHAnsi" w:hAnsiTheme="minorHAnsi" w:cstheme="minorHAnsi"/>
          <w:sz w:val="22"/>
          <w:szCs w:val="22"/>
        </w:rPr>
        <w:t>Class teachers are responsible for recording attendance on a daily basis, using the correct codes, and submitting this information to the school office. They will:</w:t>
      </w:r>
    </w:p>
    <w:p w14:paraId="65825A63" w14:textId="77777777" w:rsidR="00E854E8" w:rsidRPr="00063FA6" w:rsidRDefault="00E854E8" w:rsidP="00824E35">
      <w:pPr>
        <w:pStyle w:val="ListParagraph"/>
        <w:widowControl w:val="0"/>
        <w:numPr>
          <w:ilvl w:val="0"/>
          <w:numId w:val="15"/>
        </w:numPr>
        <w:autoSpaceDE w:val="0"/>
        <w:autoSpaceDN w:val="0"/>
        <w:spacing w:before="4" w:line="268" w:lineRule="exact"/>
        <w:ind w:left="709" w:hanging="283"/>
        <w:jc w:val="both"/>
        <w:rPr>
          <w:rFonts w:asciiTheme="minorHAnsi" w:hAnsiTheme="minorHAnsi" w:cstheme="minorHAnsi"/>
          <w:sz w:val="22"/>
          <w:szCs w:val="22"/>
        </w:rPr>
      </w:pPr>
      <w:r w:rsidRPr="00063FA6">
        <w:rPr>
          <w:rFonts w:asciiTheme="minorHAnsi" w:hAnsiTheme="minorHAnsi" w:cstheme="minorHAnsi"/>
          <w:sz w:val="22"/>
          <w:szCs w:val="22"/>
        </w:rPr>
        <w:t>Ensure that registers are taken at the start of each</w:t>
      </w:r>
      <w:r w:rsidRPr="00063FA6">
        <w:rPr>
          <w:rFonts w:asciiTheme="minorHAnsi" w:hAnsiTheme="minorHAnsi" w:cstheme="minorHAnsi"/>
          <w:spacing w:val="-9"/>
          <w:sz w:val="22"/>
          <w:szCs w:val="22"/>
        </w:rPr>
        <w:t xml:space="preserve"> </w:t>
      </w:r>
      <w:r w:rsidRPr="00063FA6">
        <w:rPr>
          <w:rFonts w:asciiTheme="minorHAnsi" w:hAnsiTheme="minorHAnsi" w:cstheme="minorHAnsi"/>
          <w:sz w:val="22"/>
          <w:szCs w:val="22"/>
        </w:rPr>
        <w:t>session</w:t>
      </w:r>
    </w:p>
    <w:p w14:paraId="54D26420" w14:textId="6ACAD00E" w:rsidR="00E854E8" w:rsidRPr="00063FA6" w:rsidRDefault="00E854E8" w:rsidP="00824E35">
      <w:pPr>
        <w:pStyle w:val="ListParagraph"/>
        <w:widowControl w:val="0"/>
        <w:numPr>
          <w:ilvl w:val="0"/>
          <w:numId w:val="15"/>
        </w:numPr>
        <w:autoSpaceDE w:val="0"/>
        <w:autoSpaceDN w:val="0"/>
        <w:spacing w:line="268" w:lineRule="exact"/>
        <w:ind w:left="709" w:hanging="283"/>
        <w:jc w:val="both"/>
        <w:rPr>
          <w:rFonts w:asciiTheme="minorHAnsi" w:hAnsiTheme="minorHAnsi" w:cstheme="minorHAnsi"/>
          <w:sz w:val="22"/>
          <w:szCs w:val="22"/>
        </w:rPr>
      </w:pPr>
      <w:r w:rsidRPr="00063FA6">
        <w:rPr>
          <w:rFonts w:asciiTheme="minorHAnsi" w:hAnsiTheme="minorHAnsi" w:cstheme="minorHAnsi"/>
          <w:sz w:val="22"/>
          <w:szCs w:val="22"/>
        </w:rPr>
        <w:t xml:space="preserve">Report any concerns relating to attendance to the </w:t>
      </w:r>
      <w:r w:rsidR="00824E35" w:rsidRPr="00063FA6">
        <w:rPr>
          <w:rFonts w:asciiTheme="minorHAnsi" w:hAnsiTheme="minorHAnsi" w:cstheme="minorHAnsi"/>
          <w:sz w:val="22"/>
          <w:szCs w:val="22"/>
        </w:rPr>
        <w:t>Attendance lead</w:t>
      </w:r>
      <w:r w:rsidRPr="00063FA6">
        <w:rPr>
          <w:rFonts w:asciiTheme="minorHAnsi" w:hAnsiTheme="minorHAnsi" w:cstheme="minorHAnsi"/>
          <w:sz w:val="22"/>
          <w:szCs w:val="22"/>
        </w:rPr>
        <w:t xml:space="preserve"> or Head</w:t>
      </w:r>
      <w:r w:rsidRPr="00063FA6">
        <w:rPr>
          <w:rFonts w:asciiTheme="minorHAnsi" w:hAnsiTheme="minorHAnsi" w:cstheme="minorHAnsi"/>
          <w:spacing w:val="-14"/>
          <w:sz w:val="22"/>
          <w:szCs w:val="22"/>
        </w:rPr>
        <w:t xml:space="preserve"> </w:t>
      </w:r>
      <w:r w:rsidRPr="00063FA6">
        <w:rPr>
          <w:rFonts w:asciiTheme="minorHAnsi" w:hAnsiTheme="minorHAnsi" w:cstheme="minorHAnsi"/>
          <w:sz w:val="22"/>
          <w:szCs w:val="22"/>
        </w:rPr>
        <w:t>Teacher</w:t>
      </w:r>
    </w:p>
    <w:p w14:paraId="26580980" w14:textId="35A1E2A7" w:rsidR="00E854E8" w:rsidRPr="00063FA6" w:rsidRDefault="00E854E8" w:rsidP="00824E35">
      <w:pPr>
        <w:pStyle w:val="ListParagraph"/>
        <w:widowControl w:val="0"/>
        <w:numPr>
          <w:ilvl w:val="0"/>
          <w:numId w:val="15"/>
        </w:numPr>
        <w:autoSpaceDE w:val="0"/>
        <w:autoSpaceDN w:val="0"/>
        <w:spacing w:line="269" w:lineRule="exact"/>
        <w:ind w:left="709" w:hanging="283"/>
        <w:jc w:val="both"/>
        <w:rPr>
          <w:rFonts w:asciiTheme="minorHAnsi" w:hAnsiTheme="minorHAnsi" w:cstheme="minorHAnsi"/>
          <w:sz w:val="22"/>
          <w:szCs w:val="22"/>
        </w:rPr>
      </w:pPr>
      <w:r w:rsidRPr="00063FA6">
        <w:rPr>
          <w:rFonts w:asciiTheme="minorHAnsi" w:hAnsiTheme="minorHAnsi" w:cstheme="minorHAnsi"/>
          <w:sz w:val="22"/>
          <w:szCs w:val="22"/>
        </w:rPr>
        <w:t>Discuss attendance with parents/</w:t>
      </w:r>
      <w:proofErr w:type="spellStart"/>
      <w:r w:rsidRPr="00063FA6">
        <w:rPr>
          <w:rFonts w:asciiTheme="minorHAnsi" w:hAnsiTheme="minorHAnsi" w:cstheme="minorHAnsi"/>
          <w:sz w:val="22"/>
          <w:szCs w:val="22"/>
        </w:rPr>
        <w:t>carers</w:t>
      </w:r>
      <w:proofErr w:type="spellEnd"/>
      <w:r w:rsidRPr="00063FA6">
        <w:rPr>
          <w:rFonts w:asciiTheme="minorHAnsi" w:hAnsiTheme="minorHAnsi" w:cstheme="minorHAnsi"/>
          <w:sz w:val="22"/>
          <w:szCs w:val="22"/>
        </w:rPr>
        <w:t xml:space="preserve"> during parents evening appointments</w:t>
      </w:r>
      <w:r w:rsidR="00824E35" w:rsidRPr="00063FA6">
        <w:rPr>
          <w:rFonts w:asciiTheme="minorHAnsi" w:hAnsiTheme="minorHAnsi" w:cstheme="minorHAnsi"/>
          <w:sz w:val="22"/>
          <w:szCs w:val="22"/>
        </w:rPr>
        <w:t xml:space="preserve"> and note concerns on effort/end of year reports</w:t>
      </w:r>
    </w:p>
    <w:p w14:paraId="1A71403B" w14:textId="77777777" w:rsidR="00E854E8" w:rsidRPr="00063FA6" w:rsidRDefault="00E854E8" w:rsidP="00824E35">
      <w:pPr>
        <w:pStyle w:val="ListParagraph"/>
        <w:widowControl w:val="0"/>
        <w:numPr>
          <w:ilvl w:val="0"/>
          <w:numId w:val="15"/>
        </w:numPr>
        <w:autoSpaceDE w:val="0"/>
        <w:autoSpaceDN w:val="0"/>
        <w:spacing w:line="269" w:lineRule="exact"/>
        <w:ind w:left="709" w:hanging="283"/>
        <w:jc w:val="both"/>
        <w:rPr>
          <w:rFonts w:asciiTheme="minorHAnsi" w:hAnsiTheme="minorHAnsi" w:cstheme="minorHAnsi"/>
          <w:sz w:val="22"/>
          <w:szCs w:val="22"/>
        </w:rPr>
      </w:pPr>
      <w:r w:rsidRPr="00063FA6">
        <w:rPr>
          <w:rFonts w:asciiTheme="minorHAnsi" w:hAnsiTheme="minorHAnsi" w:cstheme="minorHAnsi"/>
          <w:sz w:val="22"/>
          <w:szCs w:val="22"/>
        </w:rPr>
        <w:t>Promote a culture of attendance matters and respond to any training given in this area</w:t>
      </w:r>
    </w:p>
    <w:p w14:paraId="05B9CAEA" w14:textId="77777777" w:rsidR="00E854E8" w:rsidRPr="00063FA6" w:rsidRDefault="00E854E8" w:rsidP="00824E35">
      <w:pPr>
        <w:pStyle w:val="1bodycopy10pt"/>
        <w:spacing w:after="0"/>
        <w:jc w:val="both"/>
        <w:rPr>
          <w:rFonts w:asciiTheme="minorHAnsi" w:hAnsiTheme="minorHAnsi" w:cstheme="minorHAnsi"/>
          <w:sz w:val="22"/>
          <w:szCs w:val="22"/>
        </w:rPr>
      </w:pPr>
    </w:p>
    <w:p w14:paraId="43AA1E51" w14:textId="01DEE7DD" w:rsidR="00E854E8" w:rsidRPr="009E03CA" w:rsidRDefault="00AE6BE0" w:rsidP="00824E35">
      <w:pPr>
        <w:pStyle w:val="Subhead2"/>
        <w:spacing w:before="0" w:after="0"/>
        <w:jc w:val="both"/>
        <w:rPr>
          <w:rFonts w:asciiTheme="minorHAnsi" w:hAnsiTheme="minorHAnsi" w:cstheme="minorHAnsi"/>
          <w:color w:val="auto"/>
          <w:u w:val="single"/>
        </w:rPr>
      </w:pPr>
      <w:r>
        <w:rPr>
          <w:rFonts w:asciiTheme="minorHAnsi" w:hAnsiTheme="minorHAnsi" w:cstheme="minorHAnsi"/>
          <w:color w:val="auto"/>
          <w:u w:val="single"/>
        </w:rPr>
        <w:t xml:space="preserve">3.5 </w:t>
      </w:r>
      <w:r w:rsidR="00E854E8" w:rsidRPr="009E03CA">
        <w:rPr>
          <w:rFonts w:asciiTheme="minorHAnsi" w:hAnsiTheme="minorHAnsi" w:cstheme="minorHAnsi"/>
          <w:color w:val="auto"/>
          <w:u w:val="single"/>
        </w:rPr>
        <w:t>Parents/</w:t>
      </w:r>
      <w:proofErr w:type="spellStart"/>
      <w:r w:rsidR="00E854E8" w:rsidRPr="009E03CA">
        <w:rPr>
          <w:rFonts w:asciiTheme="minorHAnsi" w:hAnsiTheme="minorHAnsi" w:cstheme="minorHAnsi"/>
          <w:color w:val="auto"/>
          <w:u w:val="single"/>
        </w:rPr>
        <w:t>Carers</w:t>
      </w:r>
      <w:proofErr w:type="spellEnd"/>
      <w:r w:rsidR="00E854E8" w:rsidRPr="009E03CA">
        <w:rPr>
          <w:rFonts w:asciiTheme="minorHAnsi" w:hAnsiTheme="minorHAnsi" w:cstheme="minorHAnsi"/>
          <w:color w:val="auto"/>
          <w:u w:val="single"/>
        </w:rPr>
        <w:t>:</w:t>
      </w:r>
    </w:p>
    <w:p w14:paraId="7059E2D0" w14:textId="77777777" w:rsidR="00E854E8" w:rsidRPr="00063FA6" w:rsidRDefault="00E854E8" w:rsidP="00824E35">
      <w:pPr>
        <w:pStyle w:val="1bodycopy10pt"/>
        <w:spacing w:after="0"/>
        <w:jc w:val="both"/>
        <w:rPr>
          <w:rFonts w:asciiTheme="minorHAnsi" w:hAnsiTheme="minorHAnsi" w:cstheme="minorHAnsi"/>
          <w:sz w:val="22"/>
          <w:szCs w:val="22"/>
        </w:rPr>
      </w:pPr>
      <w:r w:rsidRPr="00063FA6">
        <w:rPr>
          <w:rFonts w:asciiTheme="minorHAnsi" w:hAnsiTheme="minorHAnsi" w:cstheme="minorHAnsi"/>
          <w:sz w:val="22"/>
          <w:szCs w:val="22"/>
        </w:rPr>
        <w:t>Parents/</w:t>
      </w:r>
      <w:proofErr w:type="spellStart"/>
      <w:r w:rsidRPr="00063FA6">
        <w:rPr>
          <w:rFonts w:asciiTheme="minorHAnsi" w:hAnsiTheme="minorHAnsi" w:cstheme="minorHAnsi"/>
          <w:sz w:val="22"/>
          <w:szCs w:val="22"/>
        </w:rPr>
        <w:t>Carers</w:t>
      </w:r>
      <w:proofErr w:type="spellEnd"/>
      <w:r w:rsidRPr="00063FA6">
        <w:rPr>
          <w:rFonts w:asciiTheme="minorHAnsi" w:hAnsiTheme="minorHAnsi" w:cstheme="minorHAnsi"/>
          <w:sz w:val="22"/>
          <w:szCs w:val="22"/>
        </w:rPr>
        <w:t xml:space="preserve"> have a key role to play, with legal responsibilities attached, in order to ensure regular attendance for their child at school. They will:</w:t>
      </w:r>
    </w:p>
    <w:p w14:paraId="435F3A27" w14:textId="77777777" w:rsidR="00E854E8" w:rsidRPr="00063FA6" w:rsidRDefault="00E854E8" w:rsidP="00824E35">
      <w:pPr>
        <w:pStyle w:val="ListParagraph"/>
        <w:widowControl w:val="0"/>
        <w:numPr>
          <w:ilvl w:val="0"/>
          <w:numId w:val="18"/>
        </w:numPr>
        <w:autoSpaceDE w:val="0"/>
        <w:autoSpaceDN w:val="0"/>
        <w:spacing w:line="252" w:lineRule="exact"/>
        <w:ind w:left="709" w:right="-177" w:hanging="283"/>
        <w:jc w:val="both"/>
        <w:rPr>
          <w:rFonts w:asciiTheme="minorHAnsi" w:hAnsiTheme="minorHAnsi" w:cstheme="minorHAnsi"/>
          <w:sz w:val="22"/>
          <w:szCs w:val="22"/>
        </w:rPr>
      </w:pPr>
      <w:r w:rsidRPr="00063FA6">
        <w:rPr>
          <w:rFonts w:asciiTheme="minorHAnsi" w:hAnsiTheme="minorHAnsi" w:cstheme="minorHAnsi"/>
          <w:sz w:val="22"/>
          <w:szCs w:val="22"/>
        </w:rPr>
        <w:t>Plan holidays outside of term</w:t>
      </w:r>
      <w:r w:rsidRPr="00063FA6">
        <w:rPr>
          <w:rFonts w:asciiTheme="minorHAnsi" w:hAnsiTheme="minorHAnsi" w:cstheme="minorHAnsi"/>
          <w:spacing w:val="2"/>
          <w:sz w:val="22"/>
          <w:szCs w:val="22"/>
        </w:rPr>
        <w:t xml:space="preserve"> </w:t>
      </w:r>
      <w:r w:rsidRPr="00063FA6">
        <w:rPr>
          <w:rFonts w:asciiTheme="minorHAnsi" w:hAnsiTheme="minorHAnsi" w:cstheme="minorHAnsi"/>
          <w:sz w:val="22"/>
          <w:szCs w:val="22"/>
        </w:rPr>
        <w:t>time</w:t>
      </w:r>
    </w:p>
    <w:p w14:paraId="3746B5EC" w14:textId="77777777" w:rsidR="00E854E8" w:rsidRPr="00063FA6" w:rsidRDefault="00E854E8" w:rsidP="00824E35">
      <w:pPr>
        <w:pStyle w:val="ListParagraph"/>
        <w:widowControl w:val="0"/>
        <w:numPr>
          <w:ilvl w:val="0"/>
          <w:numId w:val="18"/>
        </w:numPr>
        <w:autoSpaceDE w:val="0"/>
        <w:autoSpaceDN w:val="0"/>
        <w:ind w:left="709" w:right="-177" w:hanging="283"/>
        <w:jc w:val="both"/>
        <w:rPr>
          <w:rFonts w:asciiTheme="minorHAnsi" w:hAnsiTheme="minorHAnsi" w:cstheme="minorHAnsi"/>
          <w:sz w:val="22"/>
          <w:szCs w:val="22"/>
        </w:rPr>
      </w:pPr>
      <w:r w:rsidRPr="00063FA6">
        <w:rPr>
          <w:rFonts w:asciiTheme="minorHAnsi" w:hAnsiTheme="minorHAnsi" w:cstheme="minorHAnsi"/>
          <w:sz w:val="22"/>
          <w:szCs w:val="22"/>
        </w:rPr>
        <w:t>Consider</w:t>
      </w:r>
      <w:r w:rsidRPr="00063FA6">
        <w:rPr>
          <w:rFonts w:asciiTheme="minorHAnsi" w:hAnsiTheme="minorHAnsi" w:cstheme="minorHAnsi"/>
          <w:spacing w:val="-13"/>
          <w:sz w:val="22"/>
          <w:szCs w:val="22"/>
        </w:rPr>
        <w:t xml:space="preserve"> </w:t>
      </w:r>
      <w:r w:rsidRPr="00063FA6">
        <w:rPr>
          <w:rFonts w:asciiTheme="minorHAnsi" w:hAnsiTheme="minorHAnsi" w:cstheme="minorHAnsi"/>
          <w:sz w:val="22"/>
          <w:szCs w:val="22"/>
        </w:rPr>
        <w:t>whether</w:t>
      </w:r>
      <w:r w:rsidRPr="00063FA6">
        <w:rPr>
          <w:rFonts w:asciiTheme="minorHAnsi" w:hAnsiTheme="minorHAnsi" w:cstheme="minorHAnsi"/>
          <w:spacing w:val="-13"/>
          <w:sz w:val="22"/>
          <w:szCs w:val="22"/>
        </w:rPr>
        <w:t xml:space="preserve"> </w:t>
      </w:r>
      <w:r w:rsidRPr="00063FA6">
        <w:rPr>
          <w:rFonts w:asciiTheme="minorHAnsi" w:hAnsiTheme="minorHAnsi" w:cstheme="minorHAnsi"/>
          <w:sz w:val="22"/>
          <w:szCs w:val="22"/>
        </w:rPr>
        <w:t>it</w:t>
      </w:r>
      <w:r w:rsidRPr="00063FA6">
        <w:rPr>
          <w:rFonts w:asciiTheme="minorHAnsi" w:hAnsiTheme="minorHAnsi" w:cstheme="minorHAnsi"/>
          <w:spacing w:val="-12"/>
          <w:sz w:val="22"/>
          <w:szCs w:val="22"/>
        </w:rPr>
        <w:t xml:space="preserve"> </w:t>
      </w:r>
      <w:r w:rsidRPr="00063FA6">
        <w:rPr>
          <w:rFonts w:asciiTheme="minorHAnsi" w:hAnsiTheme="minorHAnsi" w:cstheme="minorHAnsi"/>
          <w:sz w:val="22"/>
          <w:szCs w:val="22"/>
        </w:rPr>
        <w:t>is</w:t>
      </w:r>
      <w:r w:rsidRPr="00063FA6">
        <w:rPr>
          <w:rFonts w:asciiTheme="minorHAnsi" w:hAnsiTheme="minorHAnsi" w:cstheme="minorHAnsi"/>
          <w:spacing w:val="-12"/>
          <w:sz w:val="22"/>
          <w:szCs w:val="22"/>
        </w:rPr>
        <w:t xml:space="preserve"> </w:t>
      </w:r>
      <w:r w:rsidRPr="00063FA6">
        <w:rPr>
          <w:rFonts w:asciiTheme="minorHAnsi" w:hAnsiTheme="minorHAnsi" w:cstheme="minorHAnsi"/>
          <w:sz w:val="22"/>
          <w:szCs w:val="22"/>
        </w:rPr>
        <w:t>wholly</w:t>
      </w:r>
      <w:r w:rsidRPr="00063FA6">
        <w:rPr>
          <w:rFonts w:asciiTheme="minorHAnsi" w:hAnsiTheme="minorHAnsi" w:cstheme="minorHAnsi"/>
          <w:spacing w:val="-16"/>
          <w:sz w:val="22"/>
          <w:szCs w:val="22"/>
        </w:rPr>
        <w:t xml:space="preserve"> </w:t>
      </w:r>
      <w:r w:rsidRPr="00063FA6">
        <w:rPr>
          <w:rFonts w:asciiTheme="minorHAnsi" w:hAnsiTheme="minorHAnsi" w:cstheme="minorHAnsi"/>
          <w:sz w:val="22"/>
          <w:szCs w:val="22"/>
        </w:rPr>
        <w:t>appropriate</w:t>
      </w:r>
      <w:r w:rsidRPr="00063FA6">
        <w:rPr>
          <w:rFonts w:asciiTheme="minorHAnsi" w:hAnsiTheme="minorHAnsi" w:cstheme="minorHAnsi"/>
          <w:spacing w:val="-16"/>
          <w:sz w:val="22"/>
          <w:szCs w:val="22"/>
        </w:rPr>
        <w:t xml:space="preserve"> </w:t>
      </w:r>
      <w:r w:rsidRPr="00063FA6">
        <w:rPr>
          <w:rFonts w:asciiTheme="minorHAnsi" w:hAnsiTheme="minorHAnsi" w:cstheme="minorHAnsi"/>
          <w:sz w:val="22"/>
          <w:szCs w:val="22"/>
        </w:rPr>
        <w:t>for</w:t>
      </w:r>
      <w:r w:rsidRPr="00063FA6">
        <w:rPr>
          <w:rFonts w:asciiTheme="minorHAnsi" w:hAnsiTheme="minorHAnsi" w:cstheme="minorHAnsi"/>
          <w:spacing w:val="-14"/>
          <w:sz w:val="22"/>
          <w:szCs w:val="22"/>
        </w:rPr>
        <w:t xml:space="preserve"> </w:t>
      </w:r>
      <w:r w:rsidRPr="00063FA6">
        <w:rPr>
          <w:rFonts w:asciiTheme="minorHAnsi" w:hAnsiTheme="minorHAnsi" w:cstheme="minorHAnsi"/>
          <w:sz w:val="22"/>
          <w:szCs w:val="22"/>
        </w:rPr>
        <w:t>the</w:t>
      </w:r>
      <w:r w:rsidRPr="00063FA6">
        <w:rPr>
          <w:rFonts w:asciiTheme="minorHAnsi" w:hAnsiTheme="minorHAnsi" w:cstheme="minorHAnsi"/>
          <w:spacing w:val="-14"/>
          <w:sz w:val="22"/>
          <w:szCs w:val="22"/>
        </w:rPr>
        <w:t xml:space="preserve"> </w:t>
      </w:r>
      <w:r w:rsidRPr="00063FA6">
        <w:rPr>
          <w:rFonts w:asciiTheme="minorHAnsi" w:hAnsiTheme="minorHAnsi" w:cstheme="minorHAnsi"/>
          <w:sz w:val="22"/>
          <w:szCs w:val="22"/>
        </w:rPr>
        <w:t>child/children</w:t>
      </w:r>
      <w:r w:rsidRPr="00063FA6">
        <w:rPr>
          <w:rFonts w:asciiTheme="minorHAnsi" w:hAnsiTheme="minorHAnsi" w:cstheme="minorHAnsi"/>
          <w:spacing w:val="-13"/>
          <w:sz w:val="22"/>
          <w:szCs w:val="22"/>
        </w:rPr>
        <w:t xml:space="preserve"> </w:t>
      </w:r>
      <w:r w:rsidRPr="00063FA6">
        <w:rPr>
          <w:rFonts w:asciiTheme="minorHAnsi" w:hAnsiTheme="minorHAnsi" w:cstheme="minorHAnsi"/>
          <w:sz w:val="22"/>
          <w:szCs w:val="22"/>
        </w:rPr>
        <w:t>to</w:t>
      </w:r>
      <w:r w:rsidRPr="00063FA6">
        <w:rPr>
          <w:rFonts w:asciiTheme="minorHAnsi" w:hAnsiTheme="minorHAnsi" w:cstheme="minorHAnsi"/>
          <w:spacing w:val="-12"/>
          <w:sz w:val="22"/>
          <w:szCs w:val="22"/>
        </w:rPr>
        <w:t xml:space="preserve"> </w:t>
      </w:r>
      <w:r w:rsidRPr="00063FA6">
        <w:rPr>
          <w:rFonts w:asciiTheme="minorHAnsi" w:hAnsiTheme="minorHAnsi" w:cstheme="minorHAnsi"/>
          <w:sz w:val="22"/>
          <w:szCs w:val="22"/>
        </w:rPr>
        <w:t>accompany</w:t>
      </w:r>
      <w:r w:rsidRPr="00063FA6">
        <w:rPr>
          <w:rFonts w:asciiTheme="minorHAnsi" w:hAnsiTheme="minorHAnsi" w:cstheme="minorHAnsi"/>
          <w:spacing w:val="-16"/>
          <w:sz w:val="22"/>
          <w:szCs w:val="22"/>
        </w:rPr>
        <w:t xml:space="preserve"> </w:t>
      </w:r>
      <w:r w:rsidRPr="00063FA6">
        <w:rPr>
          <w:rFonts w:asciiTheme="minorHAnsi" w:hAnsiTheme="minorHAnsi" w:cstheme="minorHAnsi"/>
          <w:sz w:val="22"/>
          <w:szCs w:val="22"/>
        </w:rPr>
        <w:t>adults in some</w:t>
      </w:r>
      <w:r w:rsidRPr="00063FA6">
        <w:rPr>
          <w:rFonts w:asciiTheme="minorHAnsi" w:hAnsiTheme="minorHAnsi" w:cstheme="minorHAnsi"/>
          <w:spacing w:val="-3"/>
          <w:sz w:val="22"/>
          <w:szCs w:val="22"/>
        </w:rPr>
        <w:t xml:space="preserve"> </w:t>
      </w:r>
      <w:r w:rsidRPr="00063FA6">
        <w:rPr>
          <w:rFonts w:asciiTheme="minorHAnsi" w:hAnsiTheme="minorHAnsi" w:cstheme="minorHAnsi"/>
          <w:sz w:val="22"/>
          <w:szCs w:val="22"/>
        </w:rPr>
        <w:t>circumstances where leave of absence in term time is required</w:t>
      </w:r>
    </w:p>
    <w:p w14:paraId="2EBDEAB7" w14:textId="77777777" w:rsidR="00E854E8" w:rsidRPr="00063FA6" w:rsidRDefault="00E854E8" w:rsidP="00824E35">
      <w:pPr>
        <w:pStyle w:val="ListParagraph"/>
        <w:widowControl w:val="0"/>
        <w:numPr>
          <w:ilvl w:val="0"/>
          <w:numId w:val="18"/>
        </w:numPr>
        <w:autoSpaceDE w:val="0"/>
        <w:autoSpaceDN w:val="0"/>
        <w:ind w:left="709" w:right="-177" w:hanging="283"/>
        <w:jc w:val="both"/>
        <w:rPr>
          <w:rFonts w:asciiTheme="minorHAnsi" w:hAnsiTheme="minorHAnsi" w:cstheme="minorHAnsi"/>
          <w:sz w:val="22"/>
          <w:szCs w:val="22"/>
        </w:rPr>
      </w:pPr>
      <w:r w:rsidRPr="00063FA6">
        <w:rPr>
          <w:rFonts w:asciiTheme="minorHAnsi" w:hAnsiTheme="minorHAnsi" w:cstheme="minorHAnsi"/>
          <w:sz w:val="22"/>
          <w:szCs w:val="22"/>
        </w:rPr>
        <w:t>Complete all appropriate paperwork, and provide evidence requested, when children are absent from school</w:t>
      </w:r>
    </w:p>
    <w:p w14:paraId="46E22900" w14:textId="77777777" w:rsidR="00E854E8" w:rsidRPr="00063FA6" w:rsidRDefault="00E854E8" w:rsidP="00824E35">
      <w:pPr>
        <w:pStyle w:val="ListParagraph"/>
        <w:widowControl w:val="0"/>
        <w:numPr>
          <w:ilvl w:val="0"/>
          <w:numId w:val="18"/>
        </w:numPr>
        <w:autoSpaceDE w:val="0"/>
        <w:autoSpaceDN w:val="0"/>
        <w:ind w:left="709" w:right="-177" w:hanging="283"/>
        <w:jc w:val="both"/>
        <w:rPr>
          <w:rFonts w:asciiTheme="minorHAnsi" w:hAnsiTheme="minorHAnsi" w:cstheme="minorHAnsi"/>
          <w:sz w:val="22"/>
          <w:szCs w:val="22"/>
        </w:rPr>
      </w:pPr>
      <w:r w:rsidRPr="00063FA6">
        <w:rPr>
          <w:rFonts w:asciiTheme="minorHAnsi" w:hAnsiTheme="minorHAnsi" w:cstheme="minorHAnsi"/>
          <w:sz w:val="22"/>
          <w:szCs w:val="22"/>
        </w:rPr>
        <w:t>Ensure their child attends school regularly in accordance with the Home School Agreement</w:t>
      </w:r>
    </w:p>
    <w:p w14:paraId="6D4BB984" w14:textId="77777777" w:rsidR="00E854E8" w:rsidRPr="00063FA6" w:rsidRDefault="00E854E8" w:rsidP="00824E35">
      <w:pPr>
        <w:pStyle w:val="ListParagraph"/>
        <w:widowControl w:val="0"/>
        <w:numPr>
          <w:ilvl w:val="0"/>
          <w:numId w:val="18"/>
        </w:numPr>
        <w:autoSpaceDE w:val="0"/>
        <w:autoSpaceDN w:val="0"/>
        <w:ind w:left="709" w:right="-177" w:hanging="283"/>
        <w:jc w:val="both"/>
        <w:rPr>
          <w:rFonts w:asciiTheme="minorHAnsi" w:hAnsiTheme="minorHAnsi" w:cstheme="minorHAnsi"/>
          <w:sz w:val="22"/>
          <w:szCs w:val="22"/>
        </w:rPr>
      </w:pPr>
      <w:r w:rsidRPr="00063FA6">
        <w:rPr>
          <w:rFonts w:asciiTheme="minorHAnsi" w:hAnsiTheme="minorHAnsi" w:cstheme="minorHAnsi"/>
          <w:sz w:val="22"/>
          <w:szCs w:val="22"/>
        </w:rPr>
        <w:t>Seek to arrange any medical appointments outside of the school day hours</w:t>
      </w:r>
    </w:p>
    <w:p w14:paraId="0D18F8F6" w14:textId="2EDAF038" w:rsidR="00E854E8" w:rsidRPr="00063FA6" w:rsidRDefault="00E854E8" w:rsidP="00824E35">
      <w:pPr>
        <w:pStyle w:val="ListParagraph"/>
        <w:widowControl w:val="0"/>
        <w:numPr>
          <w:ilvl w:val="0"/>
          <w:numId w:val="18"/>
        </w:numPr>
        <w:autoSpaceDE w:val="0"/>
        <w:autoSpaceDN w:val="0"/>
        <w:ind w:left="709" w:right="-177" w:hanging="283"/>
        <w:jc w:val="both"/>
        <w:rPr>
          <w:rFonts w:asciiTheme="minorHAnsi" w:hAnsiTheme="minorHAnsi" w:cstheme="minorHAnsi"/>
          <w:sz w:val="22"/>
          <w:szCs w:val="22"/>
        </w:rPr>
      </w:pPr>
      <w:r w:rsidRPr="00063FA6">
        <w:rPr>
          <w:rFonts w:asciiTheme="minorHAnsi" w:hAnsiTheme="minorHAnsi" w:cstheme="minorHAnsi"/>
          <w:sz w:val="22"/>
          <w:szCs w:val="22"/>
        </w:rPr>
        <w:lastRenderedPageBreak/>
        <w:t>Notify the school by phone by 8.50am on the day, or in advance, when their child is absent from school e.g. sickness or medical appointments</w:t>
      </w:r>
      <w:r w:rsidR="00824E35" w:rsidRPr="00063FA6">
        <w:rPr>
          <w:rFonts w:asciiTheme="minorHAnsi" w:hAnsiTheme="minorHAnsi" w:cstheme="minorHAnsi"/>
          <w:sz w:val="22"/>
          <w:szCs w:val="22"/>
        </w:rPr>
        <w:t xml:space="preserve"> or fill in the online reporting form</w:t>
      </w:r>
    </w:p>
    <w:p w14:paraId="203E65A5" w14:textId="4D973ED7" w:rsidR="00824E35" w:rsidRPr="00063FA6" w:rsidRDefault="00824E35" w:rsidP="00824E35">
      <w:pPr>
        <w:pStyle w:val="ListParagraph"/>
        <w:widowControl w:val="0"/>
        <w:numPr>
          <w:ilvl w:val="0"/>
          <w:numId w:val="18"/>
        </w:numPr>
        <w:autoSpaceDE w:val="0"/>
        <w:autoSpaceDN w:val="0"/>
        <w:ind w:left="709" w:right="-177" w:hanging="283"/>
        <w:jc w:val="both"/>
        <w:rPr>
          <w:rFonts w:asciiTheme="minorHAnsi" w:hAnsiTheme="minorHAnsi" w:cstheme="minorHAnsi"/>
          <w:sz w:val="22"/>
          <w:szCs w:val="22"/>
        </w:rPr>
      </w:pPr>
      <w:r w:rsidRPr="00063FA6">
        <w:rPr>
          <w:rFonts w:asciiTheme="minorHAnsi" w:hAnsiTheme="minorHAnsi" w:cstheme="minorHAnsi"/>
          <w:sz w:val="22"/>
          <w:szCs w:val="22"/>
        </w:rPr>
        <w:t>Be honest about reasons for absence including reporting sickness and leave of absence</w:t>
      </w:r>
    </w:p>
    <w:p w14:paraId="1213C086" w14:textId="77777777" w:rsidR="00E854E8" w:rsidRPr="00824E35" w:rsidRDefault="00E854E8" w:rsidP="00824E35">
      <w:pPr>
        <w:pStyle w:val="1bodycopy10pt"/>
        <w:jc w:val="both"/>
        <w:rPr>
          <w:rFonts w:asciiTheme="minorHAnsi" w:hAnsiTheme="minorHAnsi" w:cstheme="minorHAnsi"/>
          <w:sz w:val="24"/>
        </w:rPr>
      </w:pPr>
    </w:p>
    <w:p w14:paraId="1ACD8F47" w14:textId="188B9398" w:rsidR="00E854E8" w:rsidRPr="00824E35" w:rsidRDefault="00063FA6" w:rsidP="00063FA6">
      <w:pPr>
        <w:pStyle w:val="Heading1"/>
        <w:spacing w:before="0" w:after="0"/>
        <w:jc w:val="both"/>
        <w:rPr>
          <w:rFonts w:asciiTheme="minorHAnsi" w:hAnsiTheme="minorHAnsi" w:cstheme="minorHAnsi"/>
          <w:color w:val="000000"/>
          <w:sz w:val="24"/>
          <w:szCs w:val="24"/>
          <w:u w:val="single"/>
        </w:rPr>
      </w:pPr>
      <w:r>
        <w:rPr>
          <w:rFonts w:asciiTheme="minorHAnsi" w:hAnsiTheme="minorHAnsi" w:cstheme="minorHAnsi"/>
          <w:color w:val="000000"/>
          <w:sz w:val="24"/>
          <w:szCs w:val="24"/>
          <w:u w:val="single"/>
        </w:rPr>
        <w:t>4.</w:t>
      </w:r>
      <w:r w:rsidR="00824E35" w:rsidRPr="00824E35">
        <w:rPr>
          <w:rFonts w:asciiTheme="minorHAnsi" w:hAnsiTheme="minorHAnsi" w:cstheme="minorHAnsi"/>
          <w:color w:val="000000"/>
          <w:sz w:val="24"/>
          <w:szCs w:val="24"/>
          <w:u w:val="single"/>
        </w:rPr>
        <w:t xml:space="preserve">Recording attendance </w:t>
      </w:r>
    </w:p>
    <w:p w14:paraId="5AFE4BEA" w14:textId="77777777" w:rsidR="00E854E8" w:rsidRPr="00824E35" w:rsidRDefault="00E854E8" w:rsidP="00824E35">
      <w:pPr>
        <w:pStyle w:val="Subhead2"/>
        <w:spacing w:before="0" w:after="0"/>
        <w:jc w:val="both"/>
        <w:rPr>
          <w:rFonts w:asciiTheme="minorHAnsi" w:hAnsiTheme="minorHAnsi" w:cstheme="minorHAnsi"/>
          <w:lang w:val="en-GB"/>
        </w:rPr>
      </w:pPr>
    </w:p>
    <w:p w14:paraId="68B347E4" w14:textId="3C3716B6" w:rsidR="00E854E8" w:rsidRPr="00824E35" w:rsidRDefault="00AE6BE0" w:rsidP="00824E35">
      <w:pPr>
        <w:pStyle w:val="Subhead2"/>
        <w:spacing w:before="0" w:after="0"/>
        <w:jc w:val="both"/>
        <w:rPr>
          <w:rFonts w:asciiTheme="minorHAnsi" w:hAnsiTheme="minorHAnsi" w:cstheme="minorHAnsi"/>
          <w:color w:val="auto"/>
          <w:u w:val="single"/>
          <w:lang w:val="en-GB"/>
        </w:rPr>
      </w:pPr>
      <w:r>
        <w:rPr>
          <w:rFonts w:asciiTheme="minorHAnsi" w:hAnsiTheme="minorHAnsi" w:cstheme="minorHAnsi"/>
          <w:color w:val="auto"/>
          <w:u w:val="single"/>
          <w:lang w:val="en-GB"/>
        </w:rPr>
        <w:t xml:space="preserve">4.1 </w:t>
      </w:r>
      <w:r w:rsidR="00E854E8" w:rsidRPr="00824E35">
        <w:rPr>
          <w:rFonts w:asciiTheme="minorHAnsi" w:hAnsiTheme="minorHAnsi" w:cstheme="minorHAnsi"/>
          <w:color w:val="auto"/>
          <w:u w:val="single"/>
          <w:lang w:val="en-GB"/>
        </w:rPr>
        <w:t>Attendance Register:</w:t>
      </w:r>
    </w:p>
    <w:p w14:paraId="40D9E7A5" w14:textId="77777777" w:rsidR="00E854E8" w:rsidRPr="006B0C45" w:rsidRDefault="00E854E8" w:rsidP="009E03CA">
      <w:pPr>
        <w:spacing w:after="0"/>
        <w:jc w:val="both"/>
        <w:rPr>
          <w:rFonts w:asciiTheme="minorHAnsi" w:hAnsiTheme="minorHAnsi" w:cstheme="minorHAnsi"/>
          <w:sz w:val="22"/>
          <w:szCs w:val="22"/>
        </w:rPr>
      </w:pPr>
      <w:r w:rsidRPr="006B0C45">
        <w:rPr>
          <w:rFonts w:asciiTheme="minorHAnsi" w:eastAsia="Arial" w:hAnsiTheme="minorHAnsi" w:cstheme="minorHAnsi"/>
          <w:sz w:val="22"/>
          <w:szCs w:val="22"/>
        </w:rPr>
        <w:t>We will keep an attendance register</w:t>
      </w:r>
      <w:r w:rsidRPr="006B0C45">
        <w:rPr>
          <w:rFonts w:asciiTheme="minorHAnsi" w:eastAsia="Arial" w:hAnsiTheme="minorHAnsi" w:cstheme="minorHAnsi"/>
          <w:sz w:val="22"/>
          <w:szCs w:val="22"/>
          <w:shd w:val="clear" w:color="auto" w:fill="FFFFFF"/>
        </w:rPr>
        <w:t xml:space="preserve"> and place all pupils onto this register.</w:t>
      </w:r>
      <w:r w:rsidRPr="006B0C45">
        <w:rPr>
          <w:rFonts w:asciiTheme="minorHAnsi" w:hAnsiTheme="minorHAnsi" w:cstheme="minorHAnsi"/>
          <w:sz w:val="22"/>
          <w:szCs w:val="22"/>
        </w:rPr>
        <w:t xml:space="preserve"> </w:t>
      </w:r>
      <w:r w:rsidRPr="006B0C45">
        <w:rPr>
          <w:rFonts w:asciiTheme="minorHAnsi" w:eastAsia="Arial" w:hAnsiTheme="minorHAnsi" w:cstheme="minorHAnsi"/>
          <w:sz w:val="22"/>
          <w:szCs w:val="22"/>
        </w:rPr>
        <w:t>We will take our attendance register at the start of the first session of each school day and once during the second session. It will mark whether every pupil is:</w:t>
      </w:r>
    </w:p>
    <w:p w14:paraId="02987B6A" w14:textId="77777777" w:rsidR="00E854E8" w:rsidRPr="006B0C45" w:rsidRDefault="00E854E8" w:rsidP="009E03CA">
      <w:pPr>
        <w:numPr>
          <w:ilvl w:val="0"/>
          <w:numId w:val="13"/>
        </w:numPr>
        <w:pBdr>
          <w:left w:val="none" w:sz="0" w:space="4" w:color="auto"/>
        </w:pBdr>
        <w:spacing w:after="0" w:line="240" w:lineRule="auto"/>
        <w:ind w:left="567" w:hanging="347"/>
        <w:jc w:val="both"/>
        <w:rPr>
          <w:rFonts w:asciiTheme="minorHAnsi" w:hAnsiTheme="minorHAnsi" w:cstheme="minorHAnsi"/>
          <w:sz w:val="22"/>
          <w:szCs w:val="22"/>
        </w:rPr>
      </w:pPr>
      <w:r w:rsidRPr="006B0C45">
        <w:rPr>
          <w:rFonts w:asciiTheme="minorHAnsi" w:eastAsia="Arial" w:hAnsiTheme="minorHAnsi" w:cstheme="minorHAnsi"/>
          <w:sz w:val="22"/>
          <w:szCs w:val="22"/>
        </w:rPr>
        <w:t>Present</w:t>
      </w:r>
    </w:p>
    <w:p w14:paraId="2EC33626" w14:textId="77777777" w:rsidR="00E854E8" w:rsidRPr="006B0C45" w:rsidRDefault="00E854E8" w:rsidP="009E03CA">
      <w:pPr>
        <w:numPr>
          <w:ilvl w:val="0"/>
          <w:numId w:val="13"/>
        </w:numPr>
        <w:pBdr>
          <w:left w:val="none" w:sz="0" w:space="4" w:color="auto"/>
        </w:pBdr>
        <w:spacing w:after="0" w:line="240" w:lineRule="auto"/>
        <w:ind w:left="567" w:hanging="347"/>
        <w:jc w:val="both"/>
        <w:rPr>
          <w:rFonts w:asciiTheme="minorHAnsi" w:hAnsiTheme="minorHAnsi" w:cstheme="minorHAnsi"/>
          <w:sz w:val="22"/>
          <w:szCs w:val="22"/>
        </w:rPr>
      </w:pPr>
      <w:r w:rsidRPr="006B0C45">
        <w:rPr>
          <w:rFonts w:asciiTheme="minorHAnsi" w:eastAsia="Arial" w:hAnsiTheme="minorHAnsi" w:cstheme="minorHAnsi"/>
          <w:sz w:val="22"/>
          <w:szCs w:val="22"/>
        </w:rPr>
        <w:t>Absent</w:t>
      </w:r>
    </w:p>
    <w:p w14:paraId="120122D5" w14:textId="77777777" w:rsidR="00E854E8" w:rsidRPr="006B0C45" w:rsidRDefault="00E854E8" w:rsidP="009E03CA">
      <w:pPr>
        <w:pBdr>
          <w:left w:val="none" w:sz="0" w:space="4" w:color="auto"/>
        </w:pBdr>
        <w:spacing w:after="0"/>
        <w:jc w:val="both"/>
        <w:rPr>
          <w:rFonts w:asciiTheme="minorHAnsi" w:eastAsia="Arial" w:hAnsiTheme="minorHAnsi" w:cstheme="minorHAnsi"/>
          <w:sz w:val="22"/>
          <w:szCs w:val="22"/>
        </w:rPr>
      </w:pPr>
    </w:p>
    <w:p w14:paraId="50A1F362" w14:textId="77777777" w:rsidR="00E854E8" w:rsidRPr="006B0C45" w:rsidRDefault="00E854E8" w:rsidP="009E03CA">
      <w:pPr>
        <w:pBdr>
          <w:left w:val="none" w:sz="0" w:space="4" w:color="auto"/>
        </w:pBdr>
        <w:spacing w:after="0"/>
        <w:jc w:val="both"/>
        <w:rPr>
          <w:rFonts w:asciiTheme="minorHAnsi" w:eastAsia="Arial" w:hAnsiTheme="minorHAnsi" w:cstheme="minorHAnsi"/>
          <w:sz w:val="22"/>
          <w:szCs w:val="22"/>
        </w:rPr>
      </w:pPr>
      <w:r w:rsidRPr="006B0C45">
        <w:rPr>
          <w:rFonts w:asciiTheme="minorHAnsi" w:eastAsia="Arial" w:hAnsiTheme="minorHAnsi" w:cstheme="minorHAnsi"/>
          <w:sz w:val="22"/>
          <w:szCs w:val="22"/>
        </w:rPr>
        <w:t xml:space="preserve">If a pupil is absent, codes will be applied appropriately in line with DfE guidance (see appendix 1). In order to support staff in entering the correct code, parents/carers may be requested to provide certain documentation. </w:t>
      </w:r>
    </w:p>
    <w:p w14:paraId="7002E4AB" w14:textId="77777777" w:rsidR="00E854E8" w:rsidRPr="006B0C45" w:rsidRDefault="00E854E8" w:rsidP="009E03CA">
      <w:pPr>
        <w:pBdr>
          <w:left w:val="none" w:sz="0" w:space="4" w:color="auto"/>
        </w:pBdr>
        <w:spacing w:after="0"/>
        <w:jc w:val="both"/>
        <w:rPr>
          <w:rFonts w:asciiTheme="minorHAnsi" w:eastAsia="Arial" w:hAnsiTheme="minorHAnsi" w:cstheme="minorHAnsi"/>
          <w:sz w:val="22"/>
          <w:szCs w:val="22"/>
        </w:rPr>
      </w:pPr>
    </w:p>
    <w:p w14:paraId="3A0B6DCE" w14:textId="25CB2522" w:rsidR="00E854E8" w:rsidRPr="006B0C45" w:rsidRDefault="00E854E8" w:rsidP="009E03CA">
      <w:pPr>
        <w:pBdr>
          <w:left w:val="none" w:sz="0" w:space="4" w:color="auto"/>
        </w:pBdr>
        <w:spacing w:after="0"/>
        <w:jc w:val="both"/>
        <w:rPr>
          <w:rFonts w:asciiTheme="minorHAnsi" w:eastAsia="Arial" w:hAnsiTheme="minorHAnsi" w:cstheme="minorHAnsi"/>
          <w:sz w:val="22"/>
          <w:szCs w:val="22"/>
        </w:rPr>
      </w:pPr>
      <w:r w:rsidRPr="006B0C45">
        <w:rPr>
          <w:rFonts w:asciiTheme="minorHAnsi" w:eastAsia="Arial" w:hAnsiTheme="minorHAnsi" w:cstheme="minorHAnsi"/>
          <w:sz w:val="22"/>
          <w:szCs w:val="22"/>
        </w:rPr>
        <w:t xml:space="preserve">Parents/carers are given a printed summary of their child’s attendance record annually with </w:t>
      </w:r>
      <w:r w:rsidR="00824E35" w:rsidRPr="006B0C45">
        <w:rPr>
          <w:rFonts w:asciiTheme="minorHAnsi" w:eastAsia="Arial" w:hAnsiTheme="minorHAnsi" w:cstheme="minorHAnsi"/>
          <w:sz w:val="22"/>
          <w:szCs w:val="22"/>
        </w:rPr>
        <w:t xml:space="preserve">effort reports and </w:t>
      </w:r>
      <w:r w:rsidRPr="006B0C45">
        <w:rPr>
          <w:rFonts w:asciiTheme="minorHAnsi" w:eastAsia="Arial" w:hAnsiTheme="minorHAnsi" w:cstheme="minorHAnsi"/>
          <w:sz w:val="22"/>
          <w:szCs w:val="22"/>
        </w:rPr>
        <w:t>end of year reports.</w:t>
      </w:r>
    </w:p>
    <w:p w14:paraId="03FC9C33" w14:textId="730E1CC3" w:rsidR="00697774" w:rsidRDefault="00697774" w:rsidP="00824E35">
      <w:pPr>
        <w:spacing w:after="0"/>
        <w:jc w:val="both"/>
        <w:rPr>
          <w:rFonts w:ascii="Calibri" w:eastAsia="Arial" w:hAnsi="Calibri" w:cs="Calibri"/>
          <w:sz w:val="22"/>
          <w:szCs w:val="22"/>
        </w:rPr>
      </w:pPr>
    </w:p>
    <w:p w14:paraId="6E146BED" w14:textId="4C8A5C92" w:rsidR="00697774" w:rsidRPr="00063FA6" w:rsidRDefault="00AE6BE0" w:rsidP="00697774">
      <w:pPr>
        <w:spacing w:after="0"/>
        <w:jc w:val="both"/>
        <w:rPr>
          <w:rFonts w:ascii="Calibri" w:eastAsia="Arial" w:hAnsi="Calibri" w:cs="Calibri"/>
          <w:b/>
          <w:u w:val="single"/>
        </w:rPr>
      </w:pPr>
      <w:r w:rsidRPr="00063FA6">
        <w:rPr>
          <w:rFonts w:ascii="Calibri" w:eastAsia="Arial" w:hAnsi="Calibri" w:cs="Calibri"/>
          <w:b/>
          <w:u w:val="single"/>
        </w:rPr>
        <w:t xml:space="preserve">4.2 </w:t>
      </w:r>
      <w:r w:rsidR="00697774" w:rsidRPr="00063FA6">
        <w:rPr>
          <w:rFonts w:ascii="Calibri" w:eastAsia="Arial" w:hAnsi="Calibri" w:cs="Calibri"/>
          <w:b/>
          <w:u w:val="single"/>
        </w:rPr>
        <w:t xml:space="preserve">Authorised and unauthorised absence </w:t>
      </w:r>
    </w:p>
    <w:p w14:paraId="207D5A29" w14:textId="77777777" w:rsidR="00697774" w:rsidRPr="00697774" w:rsidRDefault="00697774" w:rsidP="00697774">
      <w:pPr>
        <w:spacing w:after="0"/>
        <w:jc w:val="both"/>
        <w:rPr>
          <w:rFonts w:ascii="Calibri" w:eastAsia="Arial" w:hAnsi="Calibri" w:cs="Calibri"/>
          <w:sz w:val="22"/>
          <w:szCs w:val="22"/>
        </w:rPr>
      </w:pPr>
      <w:r w:rsidRPr="00697774">
        <w:rPr>
          <w:rFonts w:ascii="Calibri" w:eastAsia="Arial" w:hAnsi="Calibri" w:cs="Calibri"/>
          <w:sz w:val="22"/>
          <w:szCs w:val="22"/>
        </w:rPr>
        <w:t xml:space="preserve">School Attendance Registers are ‘legal documents’ and as such are kept at Grove Vale in accordance with the Pupil Registration Regulations. At Grove Vale the Head teacher is responsible for ensuring that the Attendance Registers are accurate and up to date – This is also monitored closely by the office staff and our attendance lead (It is an offence in law not to do so). </w:t>
      </w:r>
    </w:p>
    <w:p w14:paraId="6F0E84AF" w14:textId="01F8C0C4" w:rsidR="00AE6BE0" w:rsidRDefault="00697774" w:rsidP="00697774">
      <w:pPr>
        <w:spacing w:after="0"/>
        <w:jc w:val="both"/>
        <w:rPr>
          <w:rFonts w:ascii="Calibri" w:eastAsia="Arial" w:hAnsi="Calibri" w:cs="Calibri"/>
          <w:sz w:val="22"/>
          <w:szCs w:val="22"/>
        </w:rPr>
      </w:pPr>
      <w:r w:rsidRPr="00697774">
        <w:rPr>
          <w:rFonts w:ascii="Calibri" w:eastAsia="Arial" w:hAnsi="Calibri" w:cs="Calibri"/>
          <w:sz w:val="22"/>
          <w:szCs w:val="22"/>
        </w:rPr>
        <w:t xml:space="preserve">Attendance Registers can and are viewed by School staff, Parents/Carers (for their own child/ren), Governors, Local Authority Officers, </w:t>
      </w:r>
      <w:proofErr w:type="spellStart"/>
      <w:r w:rsidRPr="00697774">
        <w:rPr>
          <w:rFonts w:ascii="Calibri" w:eastAsia="Arial" w:hAnsi="Calibri" w:cs="Calibri"/>
          <w:sz w:val="22"/>
          <w:szCs w:val="22"/>
        </w:rPr>
        <w:t>OfSTED</w:t>
      </w:r>
      <w:proofErr w:type="spellEnd"/>
      <w:r w:rsidRPr="00697774">
        <w:rPr>
          <w:rFonts w:ascii="Calibri" w:eastAsia="Arial" w:hAnsi="Calibri" w:cs="Calibri"/>
          <w:sz w:val="22"/>
          <w:szCs w:val="22"/>
        </w:rPr>
        <w:t xml:space="preserve"> and the Magistrates Court.  </w:t>
      </w:r>
    </w:p>
    <w:p w14:paraId="3F07D2AE" w14:textId="77777777" w:rsidR="00063FA6" w:rsidRPr="00063FA6" w:rsidRDefault="00063FA6" w:rsidP="00697774">
      <w:pPr>
        <w:spacing w:after="0"/>
        <w:jc w:val="both"/>
        <w:rPr>
          <w:rFonts w:ascii="Calibri" w:eastAsia="Arial" w:hAnsi="Calibri" w:cs="Calibri"/>
          <w:sz w:val="22"/>
          <w:szCs w:val="22"/>
        </w:rPr>
      </w:pPr>
    </w:p>
    <w:p w14:paraId="6D50FE9D" w14:textId="3F70F5D7" w:rsidR="00697774" w:rsidRPr="00AE6BE0" w:rsidRDefault="00AE6BE0" w:rsidP="00697774">
      <w:pPr>
        <w:spacing w:after="0"/>
        <w:jc w:val="both"/>
        <w:rPr>
          <w:rFonts w:ascii="Calibri" w:eastAsia="Arial" w:hAnsi="Calibri" w:cs="Calibri"/>
          <w:b/>
          <w:u w:val="single"/>
        </w:rPr>
      </w:pPr>
      <w:r w:rsidRPr="00AE6BE0">
        <w:rPr>
          <w:rFonts w:ascii="Calibri" w:eastAsia="Arial" w:hAnsi="Calibri" w:cs="Calibri"/>
          <w:b/>
          <w:u w:val="single"/>
        </w:rPr>
        <w:t>4.3 Authorised absence</w:t>
      </w:r>
    </w:p>
    <w:p w14:paraId="01665E3F" w14:textId="4F0E667F" w:rsidR="00697774" w:rsidRPr="00697774" w:rsidRDefault="00697774" w:rsidP="00697774">
      <w:pPr>
        <w:spacing w:after="0"/>
        <w:jc w:val="both"/>
        <w:rPr>
          <w:rFonts w:ascii="Calibri" w:eastAsia="Arial" w:hAnsi="Calibri" w:cs="Calibri"/>
          <w:sz w:val="22"/>
          <w:szCs w:val="22"/>
        </w:rPr>
      </w:pPr>
      <w:r w:rsidRPr="00697774">
        <w:rPr>
          <w:rFonts w:ascii="Calibri" w:eastAsia="Arial" w:hAnsi="Calibri" w:cs="Calibri"/>
          <w:sz w:val="22"/>
          <w:szCs w:val="22"/>
        </w:rPr>
        <w:t>An Authorised abse</w:t>
      </w:r>
      <w:r w:rsidR="00AE6BE0">
        <w:rPr>
          <w:rFonts w:ascii="Calibri" w:eastAsia="Arial" w:hAnsi="Calibri" w:cs="Calibri"/>
          <w:sz w:val="22"/>
          <w:szCs w:val="22"/>
        </w:rPr>
        <w:t>nce is defined as any half day a</w:t>
      </w:r>
      <w:r w:rsidRPr="00697774">
        <w:rPr>
          <w:rFonts w:ascii="Calibri" w:eastAsia="Arial" w:hAnsi="Calibri" w:cs="Calibri"/>
          <w:sz w:val="22"/>
          <w:szCs w:val="22"/>
        </w:rPr>
        <w:t xml:space="preserve">bsence from school for which the parent/carer of a child has; </w:t>
      </w:r>
    </w:p>
    <w:p w14:paraId="074FA57A" w14:textId="1F0FC9AE" w:rsidR="00697774" w:rsidRPr="00697774" w:rsidRDefault="00697774" w:rsidP="00697774">
      <w:pPr>
        <w:spacing w:after="0"/>
        <w:jc w:val="both"/>
        <w:rPr>
          <w:rFonts w:ascii="Calibri" w:eastAsia="Arial" w:hAnsi="Calibri" w:cs="Calibri"/>
          <w:sz w:val="22"/>
          <w:szCs w:val="22"/>
        </w:rPr>
      </w:pPr>
      <w:r w:rsidRPr="00697774">
        <w:rPr>
          <w:rFonts w:ascii="Calibri" w:eastAsia="Arial" w:hAnsi="Calibri" w:cs="Calibri"/>
          <w:sz w:val="22"/>
          <w:szCs w:val="22"/>
        </w:rPr>
        <w:t xml:space="preserve">a) Provided the Head teacher (in advance) with a </w:t>
      </w:r>
      <w:r w:rsidR="00AE6BE0">
        <w:rPr>
          <w:rFonts w:ascii="Calibri" w:eastAsia="Arial" w:hAnsi="Calibri" w:cs="Calibri"/>
          <w:sz w:val="22"/>
          <w:szCs w:val="22"/>
        </w:rPr>
        <w:t>reason for that a</w:t>
      </w:r>
      <w:r w:rsidRPr="00697774">
        <w:rPr>
          <w:rFonts w:ascii="Calibri" w:eastAsia="Arial" w:hAnsi="Calibri" w:cs="Calibri"/>
          <w:sz w:val="22"/>
          <w:szCs w:val="22"/>
        </w:rPr>
        <w:t xml:space="preserve">bsence, </w:t>
      </w:r>
    </w:p>
    <w:p w14:paraId="158BDB1E" w14:textId="5148035E" w:rsidR="00697774" w:rsidRPr="00697774" w:rsidRDefault="00697774" w:rsidP="00697774">
      <w:pPr>
        <w:spacing w:after="0"/>
        <w:jc w:val="both"/>
        <w:rPr>
          <w:rFonts w:ascii="Calibri" w:eastAsia="Arial" w:hAnsi="Calibri" w:cs="Calibri"/>
          <w:sz w:val="22"/>
          <w:szCs w:val="22"/>
        </w:rPr>
      </w:pPr>
      <w:r w:rsidRPr="00697774">
        <w:rPr>
          <w:rFonts w:ascii="Calibri" w:eastAsia="Arial" w:hAnsi="Calibri" w:cs="Calibri"/>
          <w:sz w:val="22"/>
          <w:szCs w:val="22"/>
        </w:rPr>
        <w:t>b) Provided the Head teacher (in a</w:t>
      </w:r>
      <w:r w:rsidR="00AE6BE0">
        <w:rPr>
          <w:rFonts w:ascii="Calibri" w:eastAsia="Arial" w:hAnsi="Calibri" w:cs="Calibri"/>
          <w:sz w:val="22"/>
          <w:szCs w:val="22"/>
        </w:rPr>
        <w:t>dvance) with a reason for that a</w:t>
      </w:r>
      <w:r w:rsidRPr="00697774">
        <w:rPr>
          <w:rFonts w:ascii="Calibri" w:eastAsia="Arial" w:hAnsi="Calibri" w:cs="Calibri"/>
          <w:sz w:val="22"/>
          <w:szCs w:val="22"/>
        </w:rPr>
        <w:t xml:space="preserve">bsence that can be accepted and/or is </w:t>
      </w:r>
      <w:r w:rsidR="00D1315A">
        <w:rPr>
          <w:rFonts w:ascii="Calibri" w:eastAsia="Arial" w:hAnsi="Calibri" w:cs="Calibri"/>
          <w:sz w:val="22"/>
          <w:szCs w:val="22"/>
        </w:rPr>
        <w:t>a</w:t>
      </w:r>
      <w:r w:rsidR="00AE6BE0">
        <w:rPr>
          <w:rFonts w:ascii="Calibri" w:eastAsia="Arial" w:hAnsi="Calibri" w:cs="Calibri"/>
          <w:sz w:val="22"/>
          <w:szCs w:val="22"/>
        </w:rPr>
        <w:t>llowed for the purposes of a</w:t>
      </w:r>
      <w:r w:rsidRPr="00697774">
        <w:rPr>
          <w:rFonts w:ascii="Calibri" w:eastAsia="Arial" w:hAnsi="Calibri" w:cs="Calibri"/>
          <w:sz w:val="22"/>
          <w:szCs w:val="22"/>
        </w:rPr>
        <w:t>uthorisation and,</w:t>
      </w:r>
    </w:p>
    <w:p w14:paraId="3161BE4E" w14:textId="5A540917" w:rsidR="00697774" w:rsidRPr="00697774" w:rsidRDefault="00697774" w:rsidP="00697774">
      <w:pPr>
        <w:spacing w:after="0"/>
        <w:jc w:val="both"/>
        <w:rPr>
          <w:rFonts w:ascii="Calibri" w:eastAsia="Arial" w:hAnsi="Calibri" w:cs="Calibri"/>
          <w:sz w:val="22"/>
          <w:szCs w:val="22"/>
        </w:rPr>
      </w:pPr>
      <w:r w:rsidRPr="00697774">
        <w:rPr>
          <w:rFonts w:ascii="Calibri" w:eastAsia="Arial" w:hAnsi="Calibri" w:cs="Calibri"/>
          <w:sz w:val="22"/>
          <w:szCs w:val="22"/>
        </w:rPr>
        <w:t>c) Tha</w:t>
      </w:r>
      <w:r w:rsidR="00AE6BE0">
        <w:rPr>
          <w:rFonts w:ascii="Calibri" w:eastAsia="Arial" w:hAnsi="Calibri" w:cs="Calibri"/>
          <w:sz w:val="22"/>
          <w:szCs w:val="22"/>
        </w:rPr>
        <w:t>t the Head teachers agrees the p</w:t>
      </w:r>
      <w:r w:rsidRPr="00697774">
        <w:rPr>
          <w:rFonts w:ascii="Calibri" w:eastAsia="Arial" w:hAnsi="Calibri" w:cs="Calibri"/>
          <w:sz w:val="22"/>
          <w:szCs w:val="22"/>
        </w:rPr>
        <w:t>upil should not be in school for that half day session.</w:t>
      </w:r>
    </w:p>
    <w:p w14:paraId="7EB52D3D" w14:textId="77777777" w:rsidR="00D1315A" w:rsidRDefault="00D1315A" w:rsidP="00697774">
      <w:pPr>
        <w:spacing w:after="0"/>
        <w:jc w:val="both"/>
        <w:rPr>
          <w:rFonts w:ascii="Calibri" w:eastAsia="Arial" w:hAnsi="Calibri" w:cs="Calibri"/>
          <w:sz w:val="22"/>
          <w:szCs w:val="22"/>
        </w:rPr>
      </w:pPr>
    </w:p>
    <w:p w14:paraId="56B8109E" w14:textId="2F5045E4" w:rsidR="00697774" w:rsidRPr="00AE6BE0" w:rsidRDefault="00AE6BE0" w:rsidP="00697774">
      <w:pPr>
        <w:spacing w:after="0"/>
        <w:jc w:val="both"/>
        <w:rPr>
          <w:rFonts w:ascii="Calibri" w:eastAsia="Arial" w:hAnsi="Calibri" w:cs="Calibri"/>
          <w:b/>
          <w:u w:val="single"/>
        </w:rPr>
      </w:pPr>
      <w:r w:rsidRPr="00AE6BE0">
        <w:rPr>
          <w:rFonts w:ascii="Calibri" w:eastAsia="Arial" w:hAnsi="Calibri" w:cs="Calibri"/>
          <w:b/>
          <w:u w:val="single"/>
        </w:rPr>
        <w:t xml:space="preserve">4.4 Unauthorised Absence </w:t>
      </w:r>
    </w:p>
    <w:p w14:paraId="4DF02E60" w14:textId="15177196" w:rsidR="00697774" w:rsidRPr="00697774" w:rsidRDefault="00AE6BE0" w:rsidP="00697774">
      <w:pPr>
        <w:spacing w:after="0"/>
        <w:jc w:val="both"/>
        <w:rPr>
          <w:rFonts w:ascii="Calibri" w:eastAsia="Arial" w:hAnsi="Calibri" w:cs="Calibri"/>
          <w:sz w:val="22"/>
          <w:szCs w:val="22"/>
        </w:rPr>
      </w:pPr>
      <w:r>
        <w:rPr>
          <w:rFonts w:ascii="Calibri" w:eastAsia="Arial" w:hAnsi="Calibri" w:cs="Calibri"/>
          <w:sz w:val="22"/>
          <w:szCs w:val="22"/>
        </w:rPr>
        <w:t>Any half day a</w:t>
      </w:r>
      <w:r w:rsidR="00697774" w:rsidRPr="00697774">
        <w:rPr>
          <w:rFonts w:ascii="Calibri" w:eastAsia="Arial" w:hAnsi="Calibri" w:cs="Calibri"/>
          <w:sz w:val="22"/>
          <w:szCs w:val="22"/>
        </w:rPr>
        <w:t xml:space="preserve">bsence from school for which the parent/carer of the child has; </w:t>
      </w:r>
    </w:p>
    <w:p w14:paraId="122FF0C5" w14:textId="2DBD696D" w:rsidR="00697774" w:rsidRPr="00697774" w:rsidRDefault="00697774" w:rsidP="00697774">
      <w:pPr>
        <w:spacing w:after="0"/>
        <w:jc w:val="both"/>
        <w:rPr>
          <w:rFonts w:ascii="Calibri" w:eastAsia="Arial" w:hAnsi="Calibri" w:cs="Calibri"/>
          <w:sz w:val="22"/>
          <w:szCs w:val="22"/>
        </w:rPr>
      </w:pPr>
      <w:r w:rsidRPr="00697774">
        <w:rPr>
          <w:rFonts w:ascii="Calibri" w:eastAsia="Arial" w:hAnsi="Calibri" w:cs="Calibri"/>
          <w:sz w:val="22"/>
          <w:szCs w:val="22"/>
        </w:rPr>
        <w:t>a)</w:t>
      </w:r>
      <w:r w:rsidRPr="00697774">
        <w:rPr>
          <w:rFonts w:ascii="Calibri" w:eastAsia="Arial" w:hAnsi="Calibri" w:cs="Calibri"/>
          <w:sz w:val="22"/>
          <w:szCs w:val="22"/>
        </w:rPr>
        <w:tab/>
        <w:t>not provided the Head Teacher (in a</w:t>
      </w:r>
      <w:r w:rsidR="00AE6BE0">
        <w:rPr>
          <w:rFonts w:ascii="Calibri" w:eastAsia="Arial" w:hAnsi="Calibri" w:cs="Calibri"/>
          <w:sz w:val="22"/>
          <w:szCs w:val="22"/>
        </w:rPr>
        <w:t>dvance) with a reason for that a</w:t>
      </w:r>
      <w:r w:rsidRPr="00697774">
        <w:rPr>
          <w:rFonts w:ascii="Calibri" w:eastAsia="Arial" w:hAnsi="Calibri" w:cs="Calibri"/>
          <w:sz w:val="22"/>
          <w:szCs w:val="22"/>
        </w:rPr>
        <w:t xml:space="preserve">bsence, </w:t>
      </w:r>
    </w:p>
    <w:p w14:paraId="54346B84" w14:textId="0C8CCF65" w:rsidR="00697774" w:rsidRPr="00697774" w:rsidRDefault="00697774" w:rsidP="00697774">
      <w:pPr>
        <w:spacing w:after="0"/>
        <w:jc w:val="both"/>
        <w:rPr>
          <w:rFonts w:ascii="Calibri" w:eastAsia="Arial" w:hAnsi="Calibri" w:cs="Calibri"/>
          <w:sz w:val="22"/>
          <w:szCs w:val="22"/>
        </w:rPr>
      </w:pPr>
      <w:r w:rsidRPr="00697774">
        <w:rPr>
          <w:rFonts w:ascii="Calibri" w:eastAsia="Arial" w:hAnsi="Calibri" w:cs="Calibri"/>
          <w:sz w:val="22"/>
          <w:szCs w:val="22"/>
        </w:rPr>
        <w:t>b)</w:t>
      </w:r>
      <w:r w:rsidRPr="00697774">
        <w:rPr>
          <w:rFonts w:ascii="Calibri" w:eastAsia="Arial" w:hAnsi="Calibri" w:cs="Calibri"/>
          <w:sz w:val="22"/>
          <w:szCs w:val="22"/>
        </w:rPr>
        <w:tab/>
        <w:t xml:space="preserve">provided a reason but that reason is not, or cannot be accepted for the purpose of </w:t>
      </w:r>
      <w:r w:rsidR="00D1315A">
        <w:rPr>
          <w:rFonts w:ascii="Calibri" w:eastAsia="Arial" w:hAnsi="Calibri" w:cs="Calibri"/>
          <w:sz w:val="22"/>
          <w:szCs w:val="22"/>
        </w:rPr>
        <w:t>a</w:t>
      </w:r>
      <w:r w:rsidRPr="00697774">
        <w:rPr>
          <w:rFonts w:ascii="Calibri" w:eastAsia="Arial" w:hAnsi="Calibri" w:cs="Calibri"/>
          <w:sz w:val="22"/>
          <w:szCs w:val="22"/>
        </w:rPr>
        <w:t>uthorisation and,</w:t>
      </w:r>
    </w:p>
    <w:p w14:paraId="19D63332" w14:textId="45956BE8" w:rsidR="00AE6BE0" w:rsidRPr="00AE6BE0" w:rsidRDefault="00697774" w:rsidP="00AE6BE0">
      <w:pPr>
        <w:spacing w:after="0"/>
        <w:jc w:val="both"/>
        <w:rPr>
          <w:rFonts w:ascii="Calibri" w:eastAsia="Arial" w:hAnsi="Calibri" w:cs="Calibri"/>
          <w:sz w:val="22"/>
          <w:szCs w:val="22"/>
        </w:rPr>
      </w:pPr>
      <w:r w:rsidRPr="00697774">
        <w:rPr>
          <w:rFonts w:ascii="Calibri" w:eastAsia="Arial" w:hAnsi="Calibri" w:cs="Calibri"/>
          <w:sz w:val="22"/>
          <w:szCs w:val="22"/>
        </w:rPr>
        <w:lastRenderedPageBreak/>
        <w:t>c)</w:t>
      </w:r>
      <w:r w:rsidRPr="00697774">
        <w:rPr>
          <w:rFonts w:ascii="Calibri" w:eastAsia="Arial" w:hAnsi="Calibri" w:cs="Calibri"/>
          <w:sz w:val="22"/>
          <w:szCs w:val="22"/>
        </w:rPr>
        <w:tab/>
        <w:t>The Head teach</w:t>
      </w:r>
      <w:r w:rsidR="00AE6BE0">
        <w:rPr>
          <w:rFonts w:ascii="Calibri" w:eastAsia="Arial" w:hAnsi="Calibri" w:cs="Calibri"/>
          <w:sz w:val="22"/>
          <w:szCs w:val="22"/>
        </w:rPr>
        <w:t>er is unable to agree that the p</w:t>
      </w:r>
      <w:r w:rsidRPr="00697774">
        <w:rPr>
          <w:rFonts w:ascii="Calibri" w:eastAsia="Arial" w:hAnsi="Calibri" w:cs="Calibri"/>
          <w:sz w:val="22"/>
          <w:szCs w:val="22"/>
        </w:rPr>
        <w:t>upil should not be in school for that half day session.</w:t>
      </w:r>
    </w:p>
    <w:p w14:paraId="6EE60B96" w14:textId="77777777" w:rsidR="00AE6BE0" w:rsidRDefault="00AE6BE0" w:rsidP="009E03CA">
      <w:pPr>
        <w:pStyle w:val="Subhead2"/>
        <w:spacing w:before="0" w:after="0"/>
        <w:jc w:val="both"/>
        <w:rPr>
          <w:rFonts w:asciiTheme="minorHAnsi" w:hAnsiTheme="minorHAnsi" w:cstheme="minorHAnsi"/>
          <w:color w:val="auto"/>
          <w:u w:val="single"/>
        </w:rPr>
      </w:pPr>
    </w:p>
    <w:p w14:paraId="4CBC0DE3" w14:textId="4976D569" w:rsidR="00E854E8" w:rsidRPr="009E03CA" w:rsidRDefault="00AE6BE0" w:rsidP="009E03CA">
      <w:pPr>
        <w:pStyle w:val="Subhead2"/>
        <w:spacing w:before="0" w:after="0"/>
        <w:jc w:val="both"/>
        <w:rPr>
          <w:rFonts w:asciiTheme="minorHAnsi" w:hAnsiTheme="minorHAnsi" w:cstheme="minorHAnsi"/>
          <w:color w:val="auto"/>
          <w:u w:val="single"/>
        </w:rPr>
      </w:pPr>
      <w:r>
        <w:rPr>
          <w:rFonts w:asciiTheme="minorHAnsi" w:hAnsiTheme="minorHAnsi" w:cstheme="minorHAnsi"/>
          <w:color w:val="auto"/>
          <w:u w:val="single"/>
        </w:rPr>
        <w:t xml:space="preserve">4.5 </w:t>
      </w:r>
      <w:r w:rsidR="00E854E8" w:rsidRPr="009E03CA">
        <w:rPr>
          <w:rFonts w:asciiTheme="minorHAnsi" w:hAnsiTheme="minorHAnsi" w:cstheme="minorHAnsi"/>
          <w:color w:val="auto"/>
          <w:u w:val="single"/>
        </w:rPr>
        <w:t>Unplanned Absence:</w:t>
      </w:r>
    </w:p>
    <w:p w14:paraId="656DA59D" w14:textId="659895E8" w:rsidR="00E854E8" w:rsidRPr="009E03CA" w:rsidRDefault="00E854E8" w:rsidP="009E03CA">
      <w:pPr>
        <w:spacing w:after="0"/>
        <w:jc w:val="both"/>
        <w:rPr>
          <w:rFonts w:asciiTheme="minorHAnsi" w:eastAsia="Arial" w:hAnsiTheme="minorHAnsi" w:cstheme="minorHAnsi"/>
          <w:sz w:val="22"/>
          <w:szCs w:val="22"/>
        </w:rPr>
      </w:pPr>
      <w:r w:rsidRPr="009E03CA">
        <w:rPr>
          <w:rFonts w:asciiTheme="minorHAnsi" w:eastAsia="Arial" w:hAnsiTheme="minorHAnsi" w:cstheme="minorHAnsi"/>
          <w:sz w:val="22"/>
          <w:szCs w:val="22"/>
        </w:rPr>
        <w:t>The pupil’s parent/carer must notify the school on the first day of an unplanned absence by 8.50am, or as soon as practically possible by:</w:t>
      </w:r>
    </w:p>
    <w:p w14:paraId="3EC3B17A" w14:textId="747C7779" w:rsidR="00824E35" w:rsidRPr="009E03CA" w:rsidRDefault="00824E35" w:rsidP="009E03CA">
      <w:pPr>
        <w:spacing w:after="0"/>
        <w:jc w:val="both"/>
        <w:rPr>
          <w:rFonts w:asciiTheme="minorHAnsi" w:eastAsia="Arial" w:hAnsiTheme="minorHAnsi" w:cstheme="minorHAnsi"/>
          <w:sz w:val="22"/>
          <w:szCs w:val="22"/>
        </w:rPr>
      </w:pPr>
    </w:p>
    <w:p w14:paraId="1CDC1DC5" w14:textId="335BA72F" w:rsidR="00824E35" w:rsidRPr="009E03CA" w:rsidRDefault="00824E35" w:rsidP="009E03CA">
      <w:pPr>
        <w:pStyle w:val="ListParagraph"/>
        <w:numPr>
          <w:ilvl w:val="0"/>
          <w:numId w:val="36"/>
        </w:numPr>
        <w:jc w:val="both"/>
        <w:rPr>
          <w:rFonts w:asciiTheme="minorHAnsi" w:eastAsia="Arial" w:hAnsiTheme="minorHAnsi" w:cstheme="minorHAnsi"/>
          <w:sz w:val="22"/>
          <w:szCs w:val="22"/>
        </w:rPr>
      </w:pPr>
      <w:r w:rsidRPr="009E03CA">
        <w:rPr>
          <w:rFonts w:asciiTheme="minorHAnsi" w:eastAsia="Arial" w:hAnsiTheme="minorHAnsi" w:cstheme="minorHAnsi"/>
          <w:sz w:val="22"/>
          <w:szCs w:val="22"/>
        </w:rPr>
        <w:t xml:space="preserve">Phoning the school on 0121 357 4319 </w:t>
      </w:r>
    </w:p>
    <w:p w14:paraId="5E297A8F" w14:textId="70FD735A" w:rsidR="00824E35" w:rsidRPr="009E03CA" w:rsidRDefault="00824E35" w:rsidP="009E03CA">
      <w:pPr>
        <w:pStyle w:val="ListParagraph"/>
        <w:numPr>
          <w:ilvl w:val="0"/>
          <w:numId w:val="36"/>
        </w:numPr>
        <w:jc w:val="both"/>
        <w:rPr>
          <w:rFonts w:asciiTheme="minorHAnsi" w:eastAsia="Arial" w:hAnsiTheme="minorHAnsi" w:cstheme="minorHAnsi"/>
          <w:sz w:val="22"/>
          <w:szCs w:val="22"/>
        </w:rPr>
      </w:pPr>
      <w:r w:rsidRPr="009E03CA">
        <w:rPr>
          <w:rFonts w:asciiTheme="minorHAnsi" w:eastAsia="Arial" w:hAnsiTheme="minorHAnsi" w:cstheme="minorHAnsi"/>
          <w:sz w:val="22"/>
          <w:szCs w:val="22"/>
        </w:rPr>
        <w:t>Completing of the online reporting form</w:t>
      </w:r>
    </w:p>
    <w:p w14:paraId="463F330A" w14:textId="55D30939" w:rsidR="00824E35" w:rsidRPr="009E03CA" w:rsidRDefault="00824E35" w:rsidP="009E03CA">
      <w:pPr>
        <w:pStyle w:val="ListParagraph"/>
        <w:numPr>
          <w:ilvl w:val="0"/>
          <w:numId w:val="36"/>
        </w:numPr>
        <w:jc w:val="both"/>
        <w:rPr>
          <w:rFonts w:asciiTheme="minorHAnsi" w:eastAsia="Arial" w:hAnsiTheme="minorHAnsi" w:cstheme="minorHAnsi"/>
          <w:sz w:val="22"/>
          <w:szCs w:val="22"/>
        </w:rPr>
      </w:pPr>
      <w:r w:rsidRPr="009E03CA">
        <w:rPr>
          <w:rFonts w:asciiTheme="minorHAnsi" w:eastAsia="Arial" w:hAnsiTheme="minorHAnsi" w:cstheme="minorHAnsi"/>
          <w:sz w:val="22"/>
          <w:szCs w:val="22"/>
        </w:rPr>
        <w:t>Emailing via the contact page on the website</w:t>
      </w:r>
    </w:p>
    <w:p w14:paraId="42BFF6DA" w14:textId="77777777" w:rsidR="00E854E8" w:rsidRPr="009E03CA" w:rsidRDefault="00E854E8" w:rsidP="009E03CA">
      <w:pPr>
        <w:spacing w:after="0"/>
        <w:jc w:val="both"/>
        <w:rPr>
          <w:rFonts w:asciiTheme="minorHAnsi" w:hAnsiTheme="minorHAnsi" w:cstheme="minorHAnsi"/>
          <w:sz w:val="22"/>
          <w:szCs w:val="22"/>
        </w:rPr>
      </w:pPr>
    </w:p>
    <w:p w14:paraId="596DE6DB" w14:textId="442A14F0" w:rsidR="00E854E8" w:rsidRPr="009E03CA" w:rsidRDefault="00E854E8" w:rsidP="009E03CA">
      <w:pPr>
        <w:spacing w:after="0"/>
        <w:jc w:val="both"/>
        <w:rPr>
          <w:rFonts w:asciiTheme="minorHAnsi" w:hAnsiTheme="minorHAnsi" w:cstheme="minorHAnsi"/>
          <w:sz w:val="22"/>
          <w:szCs w:val="22"/>
        </w:rPr>
      </w:pPr>
      <w:r w:rsidRPr="009E03CA">
        <w:rPr>
          <w:rFonts w:asciiTheme="minorHAnsi" w:hAnsiTheme="minorHAnsi" w:cstheme="minorHAnsi"/>
          <w:sz w:val="22"/>
          <w:szCs w:val="22"/>
        </w:rPr>
        <w:t xml:space="preserve">Parents/carers should not report absences to a child’s class teacher via </w:t>
      </w:r>
      <w:r w:rsidR="00824E35" w:rsidRPr="009E03CA">
        <w:rPr>
          <w:rFonts w:asciiTheme="minorHAnsi" w:hAnsiTheme="minorHAnsi" w:cstheme="minorHAnsi"/>
          <w:sz w:val="22"/>
          <w:szCs w:val="22"/>
        </w:rPr>
        <w:t xml:space="preserve">email to the class teacher </w:t>
      </w:r>
      <w:r w:rsidRPr="009E03CA">
        <w:rPr>
          <w:rFonts w:asciiTheme="minorHAnsi" w:hAnsiTheme="minorHAnsi" w:cstheme="minorHAnsi"/>
          <w:sz w:val="22"/>
          <w:szCs w:val="22"/>
        </w:rPr>
        <w:t>or via another parent/carers or pupil. It is important that the office is informed directly from somebody who has parental responsibility for the child not attending school.</w:t>
      </w:r>
    </w:p>
    <w:p w14:paraId="683E3B58" w14:textId="77777777" w:rsidR="00E854E8" w:rsidRPr="00A5511F" w:rsidRDefault="00E854E8" w:rsidP="00E854E8">
      <w:pPr>
        <w:spacing w:after="0"/>
        <w:rPr>
          <w:rFonts w:eastAsia="Arial"/>
          <w:sz w:val="22"/>
          <w:szCs w:val="22"/>
        </w:rPr>
      </w:pPr>
    </w:p>
    <w:p w14:paraId="36778C5D" w14:textId="77777777" w:rsidR="00E854E8" w:rsidRPr="006B0C45" w:rsidRDefault="00E854E8" w:rsidP="00E854E8">
      <w:pPr>
        <w:spacing w:after="0"/>
        <w:rPr>
          <w:rFonts w:asciiTheme="minorHAnsi" w:eastAsia="Arial" w:hAnsiTheme="minorHAnsi" w:cstheme="minorHAnsi"/>
          <w:sz w:val="22"/>
          <w:szCs w:val="22"/>
        </w:rPr>
      </w:pPr>
      <w:r w:rsidRPr="006B0C45">
        <w:rPr>
          <w:rFonts w:asciiTheme="minorHAnsi" w:eastAsia="Arial" w:hAnsiTheme="minorHAnsi" w:cstheme="minorHAnsi"/>
          <w:sz w:val="22"/>
          <w:szCs w:val="22"/>
        </w:rPr>
        <w:t xml:space="preserve">We will mark absence due to illness as authorised unless the school has a genuine concern about the authenticity of the illness and/or evidence requested has not been provided. </w:t>
      </w:r>
    </w:p>
    <w:p w14:paraId="2350AD1E" w14:textId="77777777" w:rsidR="00E854E8" w:rsidRPr="006B0C45" w:rsidRDefault="00E854E8" w:rsidP="00E854E8">
      <w:pPr>
        <w:spacing w:after="0"/>
        <w:rPr>
          <w:rFonts w:asciiTheme="minorHAnsi" w:hAnsiTheme="minorHAnsi" w:cstheme="minorHAnsi"/>
          <w:sz w:val="22"/>
          <w:szCs w:val="22"/>
        </w:rPr>
      </w:pPr>
    </w:p>
    <w:p w14:paraId="690E2FDD" w14:textId="77777777" w:rsidR="00E854E8" w:rsidRPr="006B0C45" w:rsidRDefault="00E854E8" w:rsidP="006B0C45">
      <w:pPr>
        <w:pStyle w:val="1bodycopy10pt"/>
        <w:spacing w:after="0"/>
        <w:jc w:val="both"/>
        <w:rPr>
          <w:rFonts w:asciiTheme="minorHAnsi" w:eastAsia="Arial" w:hAnsiTheme="minorHAnsi" w:cstheme="minorHAnsi"/>
          <w:sz w:val="22"/>
          <w:szCs w:val="22"/>
        </w:rPr>
      </w:pPr>
      <w:r w:rsidRPr="006B0C45">
        <w:rPr>
          <w:rFonts w:asciiTheme="minorHAnsi" w:eastAsia="Arial" w:hAnsiTheme="minorHAnsi" w:cstheme="minorHAnsi"/>
          <w:sz w:val="22"/>
          <w:szCs w:val="22"/>
        </w:rPr>
        <w:t>If the authenticity of the illness is in doubt, or a pupil has had a significant amount of absence due to ill health, the school may ask the pupil’s parent/</w:t>
      </w:r>
      <w:proofErr w:type="spellStart"/>
      <w:r w:rsidRPr="006B0C45">
        <w:rPr>
          <w:rFonts w:asciiTheme="minorHAnsi" w:eastAsia="Arial" w:hAnsiTheme="minorHAnsi" w:cstheme="minorHAnsi"/>
          <w:sz w:val="22"/>
          <w:szCs w:val="22"/>
        </w:rPr>
        <w:t>carer</w:t>
      </w:r>
      <w:proofErr w:type="spellEnd"/>
      <w:r w:rsidRPr="006B0C45">
        <w:rPr>
          <w:rFonts w:asciiTheme="minorHAnsi" w:eastAsia="Arial" w:hAnsiTheme="minorHAnsi" w:cstheme="minorHAnsi"/>
          <w:sz w:val="22"/>
          <w:szCs w:val="22"/>
        </w:rPr>
        <w:t xml:space="preserve"> to provide medical evidence, such as a doctor’s note, prescription, appointment card or other appropriate form of evidence. We will not ask for medical evidence unnecessarily.</w:t>
      </w:r>
    </w:p>
    <w:p w14:paraId="604F1490" w14:textId="77777777" w:rsidR="00E854E8" w:rsidRPr="006B0C45" w:rsidRDefault="00E854E8" w:rsidP="006B0C45">
      <w:pPr>
        <w:pStyle w:val="1bodycopy10pt"/>
        <w:spacing w:after="0"/>
        <w:jc w:val="both"/>
        <w:rPr>
          <w:rFonts w:asciiTheme="minorHAnsi" w:eastAsia="Arial" w:hAnsiTheme="minorHAnsi" w:cstheme="minorHAnsi"/>
          <w:sz w:val="22"/>
          <w:szCs w:val="22"/>
        </w:rPr>
      </w:pPr>
    </w:p>
    <w:p w14:paraId="54D4CC00" w14:textId="5AC6DA31" w:rsidR="00E854E8" w:rsidRPr="006B0C45" w:rsidRDefault="00E854E8" w:rsidP="006B0C45">
      <w:pPr>
        <w:pStyle w:val="1bodycopy10pt"/>
        <w:spacing w:after="0"/>
        <w:jc w:val="both"/>
        <w:rPr>
          <w:rFonts w:asciiTheme="minorHAnsi" w:hAnsiTheme="minorHAnsi" w:cstheme="minorHAnsi"/>
          <w:sz w:val="22"/>
          <w:szCs w:val="22"/>
        </w:rPr>
      </w:pPr>
      <w:r w:rsidRPr="006B0C45">
        <w:rPr>
          <w:rFonts w:asciiTheme="minorHAnsi" w:eastAsia="Arial" w:hAnsiTheme="minorHAnsi" w:cstheme="minorHAnsi"/>
          <w:sz w:val="22"/>
          <w:szCs w:val="22"/>
        </w:rPr>
        <w:t xml:space="preserve">If the school is not satisfied about the authenticity of the illness, the absence will be recorded as </w:t>
      </w:r>
      <w:proofErr w:type="spellStart"/>
      <w:r w:rsidRPr="006B0C45">
        <w:rPr>
          <w:rFonts w:asciiTheme="minorHAnsi" w:eastAsia="Arial" w:hAnsiTheme="minorHAnsi" w:cstheme="minorHAnsi"/>
          <w:sz w:val="22"/>
          <w:szCs w:val="22"/>
        </w:rPr>
        <w:t>unauthorised</w:t>
      </w:r>
      <w:proofErr w:type="spellEnd"/>
      <w:r w:rsidRPr="006B0C45">
        <w:rPr>
          <w:rFonts w:asciiTheme="minorHAnsi" w:eastAsia="Arial" w:hAnsiTheme="minorHAnsi" w:cstheme="minorHAnsi"/>
          <w:sz w:val="22"/>
          <w:szCs w:val="22"/>
        </w:rPr>
        <w:t xml:space="preserve"> and parents/</w:t>
      </w:r>
      <w:proofErr w:type="spellStart"/>
      <w:r w:rsidRPr="006B0C45">
        <w:rPr>
          <w:rFonts w:asciiTheme="minorHAnsi" w:eastAsia="Arial" w:hAnsiTheme="minorHAnsi" w:cstheme="minorHAnsi"/>
          <w:sz w:val="22"/>
          <w:szCs w:val="22"/>
        </w:rPr>
        <w:t>carers</w:t>
      </w:r>
      <w:proofErr w:type="spellEnd"/>
      <w:r w:rsidRPr="006B0C45">
        <w:rPr>
          <w:rFonts w:asciiTheme="minorHAnsi" w:eastAsia="Arial" w:hAnsiTheme="minorHAnsi" w:cstheme="minorHAnsi"/>
          <w:sz w:val="22"/>
          <w:szCs w:val="22"/>
        </w:rPr>
        <w:t xml:space="preserve"> will be notified of this in advance. </w:t>
      </w:r>
      <w:r w:rsidRPr="006B0C45">
        <w:rPr>
          <w:rFonts w:asciiTheme="minorHAnsi" w:hAnsiTheme="minorHAnsi" w:cstheme="minorHAnsi"/>
          <w:sz w:val="22"/>
          <w:szCs w:val="22"/>
        </w:rPr>
        <w:t>Where an absence hasn’t been reported, parents/</w:t>
      </w:r>
      <w:proofErr w:type="spellStart"/>
      <w:r w:rsidRPr="006B0C45">
        <w:rPr>
          <w:rFonts w:asciiTheme="minorHAnsi" w:hAnsiTheme="minorHAnsi" w:cstheme="minorHAnsi"/>
          <w:sz w:val="22"/>
          <w:szCs w:val="22"/>
        </w:rPr>
        <w:t>carers</w:t>
      </w:r>
      <w:proofErr w:type="spellEnd"/>
      <w:r w:rsidRPr="006B0C45">
        <w:rPr>
          <w:rFonts w:asciiTheme="minorHAnsi" w:hAnsiTheme="minorHAnsi" w:cstheme="minorHAnsi"/>
          <w:sz w:val="22"/>
          <w:szCs w:val="22"/>
        </w:rPr>
        <w:t xml:space="preserve"> will be contacted during the morning requesting a response and reason for absence. Where this is not forthcoming, the absence will be classed as </w:t>
      </w:r>
      <w:proofErr w:type="spellStart"/>
      <w:r w:rsidRPr="006B0C45">
        <w:rPr>
          <w:rFonts w:asciiTheme="minorHAnsi" w:hAnsiTheme="minorHAnsi" w:cstheme="minorHAnsi"/>
          <w:sz w:val="22"/>
          <w:szCs w:val="22"/>
        </w:rPr>
        <w:t>unauthorised</w:t>
      </w:r>
      <w:proofErr w:type="spellEnd"/>
      <w:r w:rsidRPr="006B0C45">
        <w:rPr>
          <w:rFonts w:asciiTheme="minorHAnsi" w:hAnsiTheme="minorHAnsi" w:cstheme="minorHAnsi"/>
          <w:sz w:val="22"/>
          <w:szCs w:val="22"/>
        </w:rPr>
        <w:t xml:space="preserve"> and further action could be taken inc. home visits, welfare referrals (to police or social care) or further monitoring.</w:t>
      </w:r>
      <w:r w:rsidR="00261380" w:rsidRPr="006B0C45">
        <w:rPr>
          <w:rFonts w:asciiTheme="minorHAnsi" w:hAnsiTheme="minorHAnsi" w:cstheme="minorHAnsi"/>
          <w:sz w:val="22"/>
          <w:szCs w:val="22"/>
        </w:rPr>
        <w:t xml:space="preserve"> </w:t>
      </w:r>
    </w:p>
    <w:p w14:paraId="658518EA" w14:textId="77777777" w:rsidR="00261380" w:rsidRDefault="00261380" w:rsidP="00E854E8">
      <w:pPr>
        <w:pStyle w:val="1bodycopy10pt"/>
        <w:spacing w:after="0"/>
        <w:rPr>
          <w:sz w:val="22"/>
          <w:szCs w:val="22"/>
        </w:rPr>
      </w:pPr>
    </w:p>
    <w:p w14:paraId="0719070F" w14:textId="77777777" w:rsidR="00AE6BE0" w:rsidRDefault="00AE6BE0" w:rsidP="00261380">
      <w:pPr>
        <w:pStyle w:val="Subhead2"/>
        <w:spacing w:before="0" w:after="0"/>
        <w:jc w:val="both"/>
        <w:rPr>
          <w:rFonts w:asciiTheme="minorHAnsi" w:hAnsiTheme="minorHAnsi" w:cstheme="minorHAnsi"/>
          <w:color w:val="auto"/>
          <w:u w:val="single"/>
        </w:rPr>
      </w:pPr>
    </w:p>
    <w:p w14:paraId="02A3073A" w14:textId="7CEF6595" w:rsidR="00E854E8" w:rsidRPr="00AE6BE0" w:rsidRDefault="00AE6BE0" w:rsidP="00261380">
      <w:pPr>
        <w:pStyle w:val="Subhead2"/>
        <w:spacing w:before="0" w:after="0"/>
        <w:jc w:val="both"/>
        <w:rPr>
          <w:rFonts w:asciiTheme="minorHAnsi" w:hAnsiTheme="minorHAnsi" w:cstheme="minorHAnsi"/>
          <w:color w:val="auto"/>
          <w:u w:val="single"/>
        </w:rPr>
      </w:pPr>
      <w:r w:rsidRPr="00AE6BE0">
        <w:rPr>
          <w:rFonts w:asciiTheme="minorHAnsi" w:hAnsiTheme="minorHAnsi" w:cstheme="minorHAnsi"/>
          <w:color w:val="auto"/>
          <w:u w:val="single"/>
        </w:rPr>
        <w:t xml:space="preserve">4.6 </w:t>
      </w:r>
      <w:r w:rsidR="00E854E8" w:rsidRPr="00AE6BE0">
        <w:rPr>
          <w:rFonts w:asciiTheme="minorHAnsi" w:hAnsiTheme="minorHAnsi" w:cstheme="minorHAnsi"/>
          <w:color w:val="auto"/>
          <w:u w:val="single"/>
        </w:rPr>
        <w:t>Planned Absence:</w:t>
      </w:r>
    </w:p>
    <w:p w14:paraId="4358ECC6" w14:textId="39676266" w:rsidR="00E854E8" w:rsidRPr="006B0C45" w:rsidRDefault="00E854E8" w:rsidP="00261380">
      <w:pPr>
        <w:spacing w:after="0"/>
        <w:jc w:val="both"/>
        <w:rPr>
          <w:rFonts w:asciiTheme="minorHAnsi" w:eastAsia="Arial" w:hAnsiTheme="minorHAnsi" w:cstheme="minorHAnsi"/>
          <w:sz w:val="22"/>
          <w:szCs w:val="22"/>
        </w:rPr>
      </w:pPr>
      <w:r w:rsidRPr="006B0C45">
        <w:rPr>
          <w:rFonts w:asciiTheme="minorHAnsi" w:eastAsia="Arial" w:hAnsiTheme="minorHAnsi" w:cstheme="minorHAnsi"/>
          <w:sz w:val="22"/>
          <w:szCs w:val="22"/>
        </w:rPr>
        <w:t>Parents/carers must also apply for other types of term-time absence as far in advance as possible of the requested absence</w:t>
      </w:r>
      <w:r w:rsidR="006B0C45">
        <w:rPr>
          <w:rFonts w:asciiTheme="minorHAnsi" w:eastAsia="Arial" w:hAnsiTheme="minorHAnsi" w:cstheme="minorHAnsi"/>
          <w:sz w:val="22"/>
          <w:szCs w:val="22"/>
        </w:rPr>
        <w:t xml:space="preserve">. </w:t>
      </w:r>
      <w:r w:rsidRPr="006B0C45">
        <w:rPr>
          <w:rFonts w:asciiTheme="minorHAnsi" w:eastAsia="Arial" w:hAnsiTheme="minorHAnsi" w:cstheme="minorHAnsi"/>
          <w:sz w:val="22"/>
          <w:szCs w:val="22"/>
        </w:rPr>
        <w:t xml:space="preserve"> </w:t>
      </w:r>
    </w:p>
    <w:p w14:paraId="45804452" w14:textId="77777777" w:rsidR="00E854E8" w:rsidRPr="006B0C45" w:rsidRDefault="00E854E8" w:rsidP="00261380">
      <w:pPr>
        <w:spacing w:after="0"/>
        <w:jc w:val="both"/>
        <w:rPr>
          <w:rFonts w:asciiTheme="minorHAnsi" w:eastAsia="Arial" w:hAnsiTheme="minorHAnsi" w:cstheme="minorHAnsi"/>
          <w:sz w:val="22"/>
          <w:szCs w:val="22"/>
        </w:rPr>
      </w:pPr>
    </w:p>
    <w:p w14:paraId="64C9C6D8" w14:textId="77777777" w:rsidR="00E854E8" w:rsidRPr="006B0C45" w:rsidRDefault="00E854E8" w:rsidP="00261380">
      <w:pPr>
        <w:spacing w:after="0"/>
        <w:jc w:val="both"/>
        <w:rPr>
          <w:rFonts w:asciiTheme="minorHAnsi" w:eastAsia="Arial" w:hAnsiTheme="minorHAnsi" w:cstheme="minorHAnsi"/>
          <w:sz w:val="22"/>
          <w:szCs w:val="22"/>
        </w:rPr>
      </w:pPr>
      <w:r w:rsidRPr="006B0C45">
        <w:rPr>
          <w:rFonts w:asciiTheme="minorHAnsi" w:eastAsia="Arial" w:hAnsiTheme="minorHAnsi" w:cstheme="minorHAnsi"/>
          <w:sz w:val="22"/>
          <w:szCs w:val="22"/>
        </w:rPr>
        <w:t>Attending a medical or dental appointment will be counted as authorised as long as the pupil’s parent/carer notifies the school in advance of the appointment using the same methods as detailed above (for unplanned absences).</w:t>
      </w:r>
    </w:p>
    <w:p w14:paraId="2BDE2A21" w14:textId="77777777" w:rsidR="00E854E8" w:rsidRPr="006B0C45" w:rsidRDefault="00E854E8" w:rsidP="00261380">
      <w:pPr>
        <w:spacing w:after="0"/>
        <w:jc w:val="both"/>
        <w:rPr>
          <w:rFonts w:asciiTheme="minorHAnsi" w:hAnsiTheme="minorHAnsi" w:cstheme="minorHAnsi"/>
          <w:sz w:val="22"/>
          <w:szCs w:val="22"/>
        </w:rPr>
      </w:pPr>
    </w:p>
    <w:p w14:paraId="05030FC8" w14:textId="77777777" w:rsidR="00E854E8" w:rsidRPr="006B0C45" w:rsidRDefault="00E854E8" w:rsidP="00261380">
      <w:pPr>
        <w:pStyle w:val="BodyText"/>
        <w:spacing w:after="0"/>
        <w:ind w:right="-319"/>
        <w:jc w:val="both"/>
        <w:rPr>
          <w:rFonts w:asciiTheme="minorHAnsi" w:hAnsiTheme="minorHAnsi" w:cstheme="minorHAnsi"/>
          <w:sz w:val="22"/>
          <w:szCs w:val="22"/>
        </w:rPr>
      </w:pPr>
      <w:r w:rsidRPr="006B0C45">
        <w:rPr>
          <w:rFonts w:asciiTheme="minorHAnsi" w:hAnsiTheme="minorHAnsi" w:cstheme="minorHAnsi"/>
          <w:sz w:val="22"/>
          <w:szCs w:val="22"/>
        </w:rPr>
        <w:t xml:space="preserve">Wherever possible, all medical and dental appointments should be made outside of school time. Furthermore, it is expected that every effort is made to </w:t>
      </w:r>
      <w:proofErr w:type="spellStart"/>
      <w:r w:rsidRPr="006B0C45">
        <w:rPr>
          <w:rFonts w:asciiTheme="minorHAnsi" w:hAnsiTheme="minorHAnsi" w:cstheme="minorHAnsi"/>
          <w:sz w:val="22"/>
          <w:szCs w:val="22"/>
        </w:rPr>
        <w:t>minimise</w:t>
      </w:r>
      <w:proofErr w:type="spellEnd"/>
      <w:r w:rsidRPr="006B0C45">
        <w:rPr>
          <w:rFonts w:asciiTheme="minorHAnsi" w:hAnsiTheme="minorHAnsi" w:cstheme="minorHAnsi"/>
          <w:sz w:val="22"/>
          <w:szCs w:val="22"/>
        </w:rPr>
        <w:t xml:space="preserve"> the amount of time that the child is absent for the appointment, i.e. not leaving until just before the appointment and returning immediately afterwards. If an appointment is unavoidable, siblings must not be taken out of school. If they are taken out of school, this would be recorded as an </w:t>
      </w:r>
      <w:proofErr w:type="spellStart"/>
      <w:r w:rsidRPr="006B0C45">
        <w:rPr>
          <w:rFonts w:asciiTheme="minorHAnsi" w:hAnsiTheme="minorHAnsi" w:cstheme="minorHAnsi"/>
          <w:sz w:val="22"/>
          <w:szCs w:val="22"/>
        </w:rPr>
        <w:t>unauthorised</w:t>
      </w:r>
      <w:proofErr w:type="spellEnd"/>
      <w:r w:rsidRPr="006B0C45">
        <w:rPr>
          <w:rFonts w:asciiTheme="minorHAnsi" w:hAnsiTheme="minorHAnsi" w:cstheme="minorHAnsi"/>
          <w:sz w:val="22"/>
          <w:szCs w:val="22"/>
        </w:rPr>
        <w:t xml:space="preserve"> absence.</w:t>
      </w:r>
    </w:p>
    <w:p w14:paraId="61810C53" w14:textId="77777777" w:rsidR="00E854E8" w:rsidRPr="006B0C45" w:rsidRDefault="00E854E8" w:rsidP="00261380">
      <w:pPr>
        <w:pStyle w:val="BodyText"/>
        <w:spacing w:after="0"/>
        <w:ind w:right="-319"/>
        <w:jc w:val="both"/>
        <w:rPr>
          <w:rFonts w:asciiTheme="minorHAnsi" w:hAnsiTheme="minorHAnsi" w:cstheme="minorHAnsi"/>
          <w:sz w:val="22"/>
          <w:szCs w:val="22"/>
        </w:rPr>
      </w:pPr>
    </w:p>
    <w:p w14:paraId="2EC2AD7C" w14:textId="77777777" w:rsidR="00E854E8" w:rsidRPr="006B0C45" w:rsidRDefault="00E854E8" w:rsidP="00261380">
      <w:pPr>
        <w:pStyle w:val="BodyText"/>
        <w:spacing w:after="0"/>
        <w:ind w:right="-319"/>
        <w:jc w:val="both"/>
        <w:rPr>
          <w:rFonts w:asciiTheme="minorHAnsi" w:hAnsiTheme="minorHAnsi" w:cstheme="minorHAnsi"/>
          <w:sz w:val="22"/>
          <w:szCs w:val="22"/>
        </w:rPr>
      </w:pPr>
      <w:r w:rsidRPr="006B0C45">
        <w:rPr>
          <w:rFonts w:asciiTheme="minorHAnsi" w:hAnsiTheme="minorHAnsi" w:cstheme="minorHAnsi"/>
          <w:sz w:val="22"/>
          <w:szCs w:val="22"/>
        </w:rPr>
        <w:lastRenderedPageBreak/>
        <w:t>The school may request confirmation of medical appointments or medical support of illness or injury. Medical evidence can include items such as a GP slip or letter, appointment card or letter, the original prescribed medication or the prescription itself. Parents/</w:t>
      </w:r>
      <w:proofErr w:type="spellStart"/>
      <w:r w:rsidRPr="006B0C45">
        <w:rPr>
          <w:rFonts w:asciiTheme="minorHAnsi" w:hAnsiTheme="minorHAnsi" w:cstheme="minorHAnsi"/>
          <w:sz w:val="22"/>
          <w:szCs w:val="22"/>
        </w:rPr>
        <w:t>carers</w:t>
      </w:r>
      <w:proofErr w:type="spellEnd"/>
      <w:r w:rsidRPr="006B0C45">
        <w:rPr>
          <w:rFonts w:asciiTheme="minorHAnsi" w:hAnsiTheme="minorHAnsi" w:cstheme="minorHAnsi"/>
          <w:sz w:val="22"/>
          <w:szCs w:val="22"/>
        </w:rPr>
        <w:t xml:space="preserve"> should note that not all illnesses or injuries require a child to be absent from school. Further information about whether an illness requires time off from school or not can be found on the NHS website: </w:t>
      </w:r>
      <w:hyperlink r:id="rId23">
        <w:r w:rsidRPr="006B0C45">
          <w:rPr>
            <w:rFonts w:asciiTheme="minorHAnsi" w:hAnsiTheme="minorHAnsi" w:cstheme="minorHAnsi"/>
            <w:b/>
            <w:color w:val="000099"/>
            <w:sz w:val="22"/>
            <w:szCs w:val="22"/>
          </w:rPr>
          <w:t>www.nhs.uk/live-well/healthy-body/is-my-child-too-ill-for-school</w:t>
        </w:r>
      </w:hyperlink>
      <w:r w:rsidRPr="006B0C45">
        <w:rPr>
          <w:rFonts w:asciiTheme="minorHAnsi" w:hAnsiTheme="minorHAnsi" w:cstheme="minorHAnsi"/>
          <w:sz w:val="22"/>
          <w:szCs w:val="22"/>
        </w:rPr>
        <w:t>.</w:t>
      </w:r>
    </w:p>
    <w:p w14:paraId="7D864602" w14:textId="77777777" w:rsidR="00E854E8" w:rsidRPr="00AE6BE0" w:rsidRDefault="00E854E8" w:rsidP="00E854E8">
      <w:pPr>
        <w:pStyle w:val="BodyText"/>
        <w:spacing w:after="0"/>
        <w:ind w:right="-319"/>
        <w:rPr>
          <w:rFonts w:cs="Arial"/>
          <w:sz w:val="24"/>
        </w:rPr>
      </w:pPr>
    </w:p>
    <w:p w14:paraId="2338C45F" w14:textId="3B001ACC" w:rsidR="00E854E8" w:rsidRPr="00BD4211" w:rsidRDefault="00AE6BE0" w:rsidP="00E854E8">
      <w:pPr>
        <w:pStyle w:val="Subhead2"/>
        <w:spacing w:before="0" w:after="0"/>
        <w:rPr>
          <w:rFonts w:asciiTheme="minorHAnsi" w:hAnsiTheme="minorHAnsi" w:cstheme="minorHAnsi"/>
          <w:color w:val="auto"/>
          <w:u w:val="single"/>
        </w:rPr>
      </w:pPr>
      <w:r w:rsidRPr="00BD4211">
        <w:rPr>
          <w:rFonts w:asciiTheme="minorHAnsi" w:hAnsiTheme="minorHAnsi" w:cstheme="minorHAnsi"/>
          <w:color w:val="auto"/>
          <w:u w:val="single"/>
        </w:rPr>
        <w:t xml:space="preserve">4.7 </w:t>
      </w:r>
      <w:r w:rsidR="00E854E8" w:rsidRPr="00BD4211">
        <w:rPr>
          <w:rFonts w:asciiTheme="minorHAnsi" w:hAnsiTheme="minorHAnsi" w:cstheme="minorHAnsi"/>
          <w:color w:val="auto"/>
          <w:u w:val="single"/>
        </w:rPr>
        <w:t>Lateness and Punctuality:</w:t>
      </w:r>
    </w:p>
    <w:p w14:paraId="53D23DE9" w14:textId="77777777" w:rsidR="00E854E8" w:rsidRPr="00697774" w:rsidRDefault="00E854E8" w:rsidP="00697774">
      <w:pPr>
        <w:spacing w:after="0"/>
        <w:jc w:val="both"/>
        <w:rPr>
          <w:rFonts w:asciiTheme="minorHAnsi" w:hAnsiTheme="minorHAnsi" w:cstheme="minorHAnsi"/>
          <w:sz w:val="22"/>
          <w:szCs w:val="22"/>
        </w:rPr>
      </w:pPr>
      <w:r w:rsidRPr="00697774">
        <w:rPr>
          <w:rFonts w:asciiTheme="minorHAnsi" w:eastAsia="Arial" w:hAnsiTheme="minorHAnsi" w:cstheme="minorHAnsi"/>
          <w:sz w:val="22"/>
          <w:szCs w:val="22"/>
        </w:rPr>
        <w:t>A pupil who arrives late:</w:t>
      </w:r>
    </w:p>
    <w:p w14:paraId="439E05D6" w14:textId="77777777" w:rsidR="00E854E8" w:rsidRPr="00697774" w:rsidRDefault="00E854E8" w:rsidP="00697774">
      <w:pPr>
        <w:pStyle w:val="4Bulletedcopyblue"/>
        <w:numPr>
          <w:ilvl w:val="0"/>
          <w:numId w:val="20"/>
        </w:numPr>
        <w:spacing w:after="0"/>
        <w:ind w:left="709" w:hanging="283"/>
        <w:jc w:val="both"/>
        <w:rPr>
          <w:rFonts w:asciiTheme="minorHAnsi" w:hAnsiTheme="minorHAnsi" w:cstheme="minorHAnsi"/>
          <w:sz w:val="22"/>
          <w:szCs w:val="22"/>
        </w:rPr>
      </w:pPr>
      <w:r w:rsidRPr="00697774">
        <w:rPr>
          <w:rFonts w:asciiTheme="minorHAnsi" w:hAnsiTheme="minorHAnsi" w:cstheme="minorHAnsi"/>
          <w:sz w:val="22"/>
          <w:szCs w:val="22"/>
        </w:rPr>
        <w:t>Before the register has closed will be marked as late, using the appropriate code</w:t>
      </w:r>
    </w:p>
    <w:p w14:paraId="2052B5B1" w14:textId="77777777" w:rsidR="00E854E8" w:rsidRPr="00697774" w:rsidRDefault="00E854E8" w:rsidP="00697774">
      <w:pPr>
        <w:pStyle w:val="4Bulletedcopyblue"/>
        <w:numPr>
          <w:ilvl w:val="0"/>
          <w:numId w:val="20"/>
        </w:numPr>
        <w:spacing w:after="0"/>
        <w:ind w:left="709" w:hanging="283"/>
        <w:jc w:val="both"/>
        <w:rPr>
          <w:rFonts w:asciiTheme="minorHAnsi" w:hAnsiTheme="minorHAnsi" w:cstheme="minorHAnsi"/>
          <w:sz w:val="22"/>
          <w:szCs w:val="22"/>
        </w:rPr>
      </w:pPr>
      <w:r w:rsidRPr="00697774">
        <w:rPr>
          <w:rFonts w:asciiTheme="minorHAnsi" w:hAnsiTheme="minorHAnsi" w:cstheme="minorHAnsi"/>
          <w:sz w:val="22"/>
          <w:szCs w:val="22"/>
        </w:rPr>
        <w:t>After the register has closed will be marked as absent, using the appropriate code</w:t>
      </w:r>
    </w:p>
    <w:p w14:paraId="2010FDB3" w14:textId="77777777" w:rsidR="00E854E8" w:rsidRPr="00697774" w:rsidRDefault="00E854E8" w:rsidP="00697774">
      <w:pPr>
        <w:pStyle w:val="4Bulletedcopyblue"/>
        <w:numPr>
          <w:ilvl w:val="0"/>
          <w:numId w:val="0"/>
        </w:numPr>
        <w:spacing w:after="0"/>
        <w:jc w:val="both"/>
        <w:rPr>
          <w:rFonts w:asciiTheme="minorHAnsi" w:hAnsiTheme="minorHAnsi" w:cstheme="minorHAnsi"/>
          <w:sz w:val="22"/>
          <w:szCs w:val="22"/>
        </w:rPr>
      </w:pPr>
    </w:p>
    <w:p w14:paraId="46E190EC" w14:textId="0757EE32" w:rsidR="00E854E8" w:rsidRPr="00697774" w:rsidRDefault="00E854E8" w:rsidP="00697774">
      <w:pPr>
        <w:pStyle w:val="4Bulletedcopyblue"/>
        <w:numPr>
          <w:ilvl w:val="0"/>
          <w:numId w:val="0"/>
        </w:numPr>
        <w:spacing w:after="0"/>
        <w:jc w:val="both"/>
        <w:rPr>
          <w:rFonts w:asciiTheme="minorHAnsi" w:hAnsiTheme="minorHAnsi" w:cstheme="minorHAnsi"/>
          <w:sz w:val="22"/>
          <w:szCs w:val="22"/>
        </w:rPr>
      </w:pPr>
      <w:r w:rsidRPr="00697774">
        <w:rPr>
          <w:rFonts w:asciiTheme="minorHAnsi" w:hAnsiTheme="minorHAnsi" w:cstheme="minorHAnsi"/>
          <w:sz w:val="22"/>
          <w:szCs w:val="22"/>
        </w:rPr>
        <w:t>Lateness is monitored, in the same way as pupil absence, by our Attendance Leader. Where concerns or patterns are spotted, parents/</w:t>
      </w:r>
      <w:proofErr w:type="spellStart"/>
      <w:r w:rsidRPr="00697774">
        <w:rPr>
          <w:rFonts w:asciiTheme="minorHAnsi" w:hAnsiTheme="minorHAnsi" w:cstheme="minorHAnsi"/>
          <w:sz w:val="22"/>
          <w:szCs w:val="22"/>
        </w:rPr>
        <w:t>carers</w:t>
      </w:r>
      <w:proofErr w:type="spellEnd"/>
      <w:r w:rsidRPr="00697774">
        <w:rPr>
          <w:rFonts w:asciiTheme="minorHAnsi" w:hAnsiTheme="minorHAnsi" w:cstheme="minorHAnsi"/>
          <w:sz w:val="22"/>
          <w:szCs w:val="22"/>
        </w:rPr>
        <w:t xml:space="preserve"> may be contacted and requested to attend a meeting to agree strategies to improve this. Where there is no improvement, further action could be taken or the case escalated to the Head Teacher and/or the Local Authority’s School Attendance Support Service</w:t>
      </w:r>
      <w:r w:rsidR="00BD4211">
        <w:rPr>
          <w:rFonts w:asciiTheme="minorHAnsi" w:hAnsiTheme="minorHAnsi" w:cstheme="minorHAnsi"/>
          <w:sz w:val="22"/>
          <w:szCs w:val="22"/>
        </w:rPr>
        <w:t xml:space="preserve"> and U codes may be applied</w:t>
      </w:r>
      <w:r w:rsidRPr="00697774">
        <w:rPr>
          <w:rFonts w:asciiTheme="minorHAnsi" w:hAnsiTheme="minorHAnsi" w:cstheme="minorHAnsi"/>
          <w:sz w:val="22"/>
          <w:szCs w:val="22"/>
        </w:rPr>
        <w:t>.</w:t>
      </w:r>
    </w:p>
    <w:p w14:paraId="56817FDB" w14:textId="77777777" w:rsidR="00E854E8" w:rsidRPr="00697774" w:rsidRDefault="00E854E8" w:rsidP="00697774">
      <w:pPr>
        <w:pStyle w:val="4Bulletedcopyblue"/>
        <w:numPr>
          <w:ilvl w:val="0"/>
          <w:numId w:val="0"/>
        </w:numPr>
        <w:spacing w:after="0"/>
        <w:jc w:val="both"/>
        <w:rPr>
          <w:rFonts w:asciiTheme="minorHAnsi" w:hAnsiTheme="minorHAnsi" w:cstheme="minorHAnsi"/>
          <w:sz w:val="22"/>
          <w:szCs w:val="22"/>
        </w:rPr>
      </w:pPr>
    </w:p>
    <w:p w14:paraId="5D9AB62E" w14:textId="0E9A8503" w:rsidR="00BD4211" w:rsidRPr="00BD4211" w:rsidRDefault="00E854E8" w:rsidP="00BD4211">
      <w:pPr>
        <w:spacing w:after="0"/>
        <w:jc w:val="both"/>
        <w:rPr>
          <w:rFonts w:ascii="Calibri" w:eastAsia="Arial" w:hAnsi="Calibri" w:cs="Calibri"/>
          <w:sz w:val="22"/>
          <w:szCs w:val="22"/>
        </w:rPr>
      </w:pPr>
      <w:r w:rsidRPr="00697774">
        <w:rPr>
          <w:rFonts w:asciiTheme="minorHAnsi" w:hAnsiTheme="minorHAnsi" w:cstheme="minorHAnsi"/>
          <w:sz w:val="22"/>
          <w:szCs w:val="22"/>
        </w:rPr>
        <w:t>The Attendance Leader also monitors attendance of classes, year groups or groups of pupils (e.g. FSM or SEND). Where data identifies trends or patterns, action will be taken by school staff to consider strategies to support or promote attendance for this group. This could include bespoke communication to those parents/carers or some individual programmes to strengthen expectations.</w:t>
      </w:r>
      <w:r w:rsidR="00AE6BE0" w:rsidRPr="00AE6BE0">
        <w:rPr>
          <w:rFonts w:ascii="Calibri" w:eastAsia="Arial" w:hAnsi="Calibri" w:cs="Calibri"/>
          <w:b/>
          <w:sz w:val="22"/>
          <w:szCs w:val="22"/>
          <w:u w:val="single"/>
        </w:rPr>
        <w:t xml:space="preserve"> </w:t>
      </w:r>
    </w:p>
    <w:p w14:paraId="2A24BAEF" w14:textId="77777777" w:rsidR="00BD4211" w:rsidRDefault="00BD4211" w:rsidP="00D74910">
      <w:pPr>
        <w:pStyle w:val="Subhead2"/>
        <w:spacing w:before="0" w:after="0"/>
        <w:rPr>
          <w:rFonts w:asciiTheme="minorHAnsi" w:hAnsiTheme="minorHAnsi" w:cstheme="minorHAnsi"/>
          <w:color w:val="000000"/>
          <w:u w:val="single"/>
          <w:lang w:val="en-GB"/>
        </w:rPr>
      </w:pPr>
    </w:p>
    <w:p w14:paraId="6D54EA3D" w14:textId="58ED7EC2" w:rsidR="00E854E8" w:rsidRPr="00D74910" w:rsidRDefault="00D74910" w:rsidP="00D74910">
      <w:pPr>
        <w:pStyle w:val="Subhead2"/>
        <w:spacing w:before="0" w:after="0"/>
        <w:rPr>
          <w:rFonts w:asciiTheme="minorHAnsi" w:hAnsiTheme="minorHAnsi" w:cstheme="minorHAnsi"/>
          <w:color w:val="000000"/>
          <w:u w:val="single"/>
          <w:lang w:val="en-GB"/>
        </w:rPr>
      </w:pPr>
      <w:r w:rsidRPr="00D74910">
        <w:rPr>
          <w:rFonts w:asciiTheme="minorHAnsi" w:hAnsiTheme="minorHAnsi" w:cstheme="minorHAnsi"/>
          <w:color w:val="000000"/>
          <w:u w:val="single"/>
          <w:lang w:val="en-GB"/>
        </w:rPr>
        <w:t>5.</w:t>
      </w:r>
      <w:r w:rsidR="00E854E8" w:rsidRPr="00D74910">
        <w:rPr>
          <w:rFonts w:asciiTheme="minorHAnsi" w:hAnsiTheme="minorHAnsi" w:cstheme="minorHAnsi"/>
          <w:color w:val="000000"/>
          <w:u w:val="single"/>
          <w:lang w:val="en-GB"/>
        </w:rPr>
        <w:t>Term Time Leave of Absence Requests:</w:t>
      </w:r>
    </w:p>
    <w:p w14:paraId="6DAB0E62" w14:textId="77777777" w:rsidR="00E854E8" w:rsidRPr="00063FA6" w:rsidRDefault="00E854E8" w:rsidP="00BD4211">
      <w:pPr>
        <w:pStyle w:val="Bulletedcopylevel2"/>
        <w:numPr>
          <w:ilvl w:val="0"/>
          <w:numId w:val="0"/>
        </w:numPr>
        <w:spacing w:after="0"/>
        <w:jc w:val="both"/>
        <w:rPr>
          <w:rFonts w:asciiTheme="minorHAnsi" w:hAnsiTheme="minorHAnsi" w:cstheme="minorHAnsi"/>
          <w:sz w:val="22"/>
          <w:szCs w:val="22"/>
        </w:rPr>
      </w:pPr>
      <w:r w:rsidRPr="00063FA6">
        <w:rPr>
          <w:rFonts w:asciiTheme="minorHAnsi" w:eastAsia="Arial" w:hAnsiTheme="minorHAnsi" w:cstheme="minorHAnsi"/>
          <w:sz w:val="22"/>
          <w:szCs w:val="22"/>
          <w:shd w:val="clear" w:color="auto" w:fill="FFFFFF"/>
        </w:rPr>
        <w:t xml:space="preserve">The Head Teacher will only grant a leave of absence to pupils during term time if they consider there to be 'exceptional circumstances'. </w:t>
      </w:r>
      <w:r w:rsidRPr="00063FA6">
        <w:rPr>
          <w:rFonts w:asciiTheme="minorHAnsi" w:eastAsia="Arial" w:hAnsiTheme="minorHAnsi" w:cstheme="minorHAnsi"/>
          <w:sz w:val="22"/>
          <w:szCs w:val="22"/>
        </w:rPr>
        <w:t>A leave of absence is granted at the H</w:t>
      </w:r>
      <w:r w:rsidRPr="00063FA6">
        <w:rPr>
          <w:rFonts w:asciiTheme="minorHAnsi" w:hAnsiTheme="minorHAnsi" w:cstheme="minorHAnsi"/>
          <w:sz w:val="22"/>
          <w:szCs w:val="22"/>
        </w:rPr>
        <w:t>ead Teacher’s discretion and this decision is final (i.e. it is not possible to appeal the decision taken with the Governing Body). The law does not grant parents the automatic right to take their child out of school during term time and the judgement of the Supreme Court in the case of R v Platt [2017] asserts that even one day of missed school could be an infraction of the law.</w:t>
      </w:r>
    </w:p>
    <w:p w14:paraId="5653B8EA" w14:textId="77777777" w:rsidR="00E854E8" w:rsidRPr="00063FA6" w:rsidRDefault="00E854E8" w:rsidP="00BD4211">
      <w:pPr>
        <w:pStyle w:val="Bulletedcopylevel2"/>
        <w:numPr>
          <w:ilvl w:val="0"/>
          <w:numId w:val="0"/>
        </w:numPr>
        <w:spacing w:after="0"/>
        <w:jc w:val="both"/>
        <w:rPr>
          <w:rFonts w:asciiTheme="minorHAnsi" w:hAnsiTheme="minorHAnsi" w:cstheme="minorHAnsi"/>
          <w:sz w:val="22"/>
          <w:szCs w:val="22"/>
        </w:rPr>
      </w:pPr>
    </w:p>
    <w:p w14:paraId="64E9D7D3" w14:textId="77777777" w:rsidR="00E854E8" w:rsidRPr="00063FA6" w:rsidRDefault="00E854E8" w:rsidP="00BD4211">
      <w:pPr>
        <w:pStyle w:val="BodyText"/>
        <w:ind w:right="57"/>
        <w:jc w:val="both"/>
        <w:rPr>
          <w:rFonts w:asciiTheme="minorHAnsi" w:hAnsiTheme="minorHAnsi" w:cstheme="minorHAnsi"/>
          <w:sz w:val="22"/>
          <w:szCs w:val="22"/>
        </w:rPr>
      </w:pPr>
      <w:r w:rsidRPr="00063FA6">
        <w:rPr>
          <w:rFonts w:asciiTheme="minorHAnsi" w:hAnsiTheme="minorHAnsi" w:cstheme="minorHAnsi"/>
          <w:sz w:val="22"/>
          <w:szCs w:val="22"/>
        </w:rPr>
        <w:t>In line with the Department of Education regulations, which came into effect in September 2013, the Head Teacher may only grant a leave of absence during term time if there are exceptional circumstances which include, as examples, the following circumstances:</w:t>
      </w:r>
    </w:p>
    <w:p w14:paraId="7A09AC4A" w14:textId="77777777" w:rsidR="00E854E8" w:rsidRPr="00063FA6" w:rsidRDefault="00E854E8" w:rsidP="00BD4211">
      <w:pPr>
        <w:pStyle w:val="ListParagraph"/>
        <w:widowControl w:val="0"/>
        <w:numPr>
          <w:ilvl w:val="0"/>
          <w:numId w:val="22"/>
        </w:numPr>
        <w:autoSpaceDE w:val="0"/>
        <w:autoSpaceDN w:val="0"/>
        <w:spacing w:before="1" w:line="268" w:lineRule="exact"/>
        <w:ind w:right="57"/>
        <w:jc w:val="both"/>
        <w:rPr>
          <w:rFonts w:asciiTheme="minorHAnsi" w:hAnsiTheme="minorHAnsi" w:cstheme="minorHAnsi"/>
          <w:sz w:val="22"/>
          <w:szCs w:val="22"/>
        </w:rPr>
      </w:pPr>
      <w:r w:rsidRPr="00063FA6">
        <w:rPr>
          <w:rFonts w:asciiTheme="minorHAnsi" w:hAnsiTheme="minorHAnsi" w:cstheme="minorHAnsi"/>
          <w:sz w:val="22"/>
          <w:szCs w:val="22"/>
        </w:rPr>
        <w:t>Death of parent/</w:t>
      </w:r>
      <w:proofErr w:type="spellStart"/>
      <w:r w:rsidRPr="00063FA6">
        <w:rPr>
          <w:rFonts w:asciiTheme="minorHAnsi" w:hAnsiTheme="minorHAnsi" w:cstheme="minorHAnsi"/>
          <w:sz w:val="22"/>
          <w:szCs w:val="22"/>
        </w:rPr>
        <w:t>carer</w:t>
      </w:r>
      <w:proofErr w:type="spellEnd"/>
      <w:r w:rsidRPr="00063FA6">
        <w:rPr>
          <w:rFonts w:asciiTheme="minorHAnsi" w:hAnsiTheme="minorHAnsi" w:cstheme="minorHAnsi"/>
          <w:sz w:val="22"/>
          <w:szCs w:val="22"/>
        </w:rPr>
        <w:t xml:space="preserve"> or sibling of the</w:t>
      </w:r>
      <w:r w:rsidRPr="00063FA6">
        <w:rPr>
          <w:rFonts w:asciiTheme="minorHAnsi" w:hAnsiTheme="minorHAnsi" w:cstheme="minorHAnsi"/>
          <w:spacing w:val="2"/>
          <w:sz w:val="22"/>
          <w:szCs w:val="22"/>
        </w:rPr>
        <w:t xml:space="preserve"> </w:t>
      </w:r>
      <w:r w:rsidRPr="00063FA6">
        <w:rPr>
          <w:rFonts w:asciiTheme="minorHAnsi" w:hAnsiTheme="minorHAnsi" w:cstheme="minorHAnsi"/>
          <w:sz w:val="22"/>
          <w:szCs w:val="22"/>
        </w:rPr>
        <w:t>pupil</w:t>
      </w:r>
    </w:p>
    <w:p w14:paraId="60238FA3" w14:textId="77777777" w:rsidR="00E854E8" w:rsidRPr="00063FA6" w:rsidRDefault="00E854E8" w:rsidP="00BD4211">
      <w:pPr>
        <w:pStyle w:val="ListParagraph"/>
        <w:widowControl w:val="0"/>
        <w:numPr>
          <w:ilvl w:val="0"/>
          <w:numId w:val="22"/>
        </w:numPr>
        <w:autoSpaceDE w:val="0"/>
        <w:autoSpaceDN w:val="0"/>
        <w:spacing w:line="268" w:lineRule="exact"/>
        <w:ind w:right="57"/>
        <w:jc w:val="both"/>
        <w:rPr>
          <w:rFonts w:asciiTheme="minorHAnsi" w:hAnsiTheme="minorHAnsi" w:cstheme="minorHAnsi"/>
          <w:sz w:val="22"/>
          <w:szCs w:val="22"/>
        </w:rPr>
      </w:pPr>
      <w:r w:rsidRPr="00063FA6">
        <w:rPr>
          <w:rFonts w:asciiTheme="minorHAnsi" w:hAnsiTheme="minorHAnsi" w:cstheme="minorHAnsi"/>
          <w:sz w:val="22"/>
          <w:szCs w:val="22"/>
        </w:rPr>
        <w:t>Life threatening or critical illness of parent or sibling of the</w:t>
      </w:r>
      <w:r w:rsidRPr="00063FA6">
        <w:rPr>
          <w:rFonts w:asciiTheme="minorHAnsi" w:hAnsiTheme="minorHAnsi" w:cstheme="minorHAnsi"/>
          <w:spacing w:val="-8"/>
          <w:sz w:val="22"/>
          <w:szCs w:val="22"/>
        </w:rPr>
        <w:t xml:space="preserve"> </w:t>
      </w:r>
      <w:r w:rsidRPr="00063FA6">
        <w:rPr>
          <w:rFonts w:asciiTheme="minorHAnsi" w:hAnsiTheme="minorHAnsi" w:cstheme="minorHAnsi"/>
          <w:sz w:val="22"/>
          <w:szCs w:val="22"/>
        </w:rPr>
        <w:t>pupil</w:t>
      </w:r>
    </w:p>
    <w:p w14:paraId="4F4A4AB0" w14:textId="77777777" w:rsidR="00E854E8" w:rsidRPr="00063FA6" w:rsidRDefault="00E854E8" w:rsidP="00BD4211">
      <w:pPr>
        <w:pStyle w:val="ListParagraph"/>
        <w:widowControl w:val="0"/>
        <w:numPr>
          <w:ilvl w:val="0"/>
          <w:numId w:val="22"/>
        </w:numPr>
        <w:autoSpaceDE w:val="0"/>
        <w:autoSpaceDN w:val="0"/>
        <w:ind w:right="57"/>
        <w:jc w:val="both"/>
        <w:rPr>
          <w:rFonts w:asciiTheme="minorHAnsi" w:hAnsiTheme="minorHAnsi" w:cstheme="minorHAnsi"/>
          <w:sz w:val="22"/>
          <w:szCs w:val="22"/>
        </w:rPr>
      </w:pPr>
      <w:r w:rsidRPr="00063FA6">
        <w:rPr>
          <w:rFonts w:asciiTheme="minorHAnsi" w:hAnsiTheme="minorHAnsi" w:cstheme="minorHAnsi"/>
          <w:sz w:val="22"/>
          <w:szCs w:val="22"/>
        </w:rPr>
        <w:t>Parent/</w:t>
      </w:r>
      <w:proofErr w:type="spellStart"/>
      <w:r w:rsidRPr="00063FA6">
        <w:rPr>
          <w:rFonts w:asciiTheme="minorHAnsi" w:hAnsiTheme="minorHAnsi" w:cstheme="minorHAnsi"/>
          <w:sz w:val="22"/>
          <w:szCs w:val="22"/>
        </w:rPr>
        <w:t>carer</w:t>
      </w:r>
      <w:proofErr w:type="spellEnd"/>
      <w:r w:rsidRPr="00063FA6">
        <w:rPr>
          <w:rFonts w:asciiTheme="minorHAnsi" w:hAnsiTheme="minorHAnsi" w:cstheme="minorHAnsi"/>
          <w:sz w:val="22"/>
          <w:szCs w:val="22"/>
        </w:rPr>
        <w:t xml:space="preserve"> recuperation and convalescence from critical illness or surgery (leave request to be made within 6 months of recovery and medical evidence required)</w:t>
      </w:r>
    </w:p>
    <w:p w14:paraId="7020200B" w14:textId="77777777" w:rsidR="00E854E8" w:rsidRPr="00063FA6" w:rsidRDefault="00E854E8" w:rsidP="00BD4211">
      <w:pPr>
        <w:pStyle w:val="ListParagraph"/>
        <w:widowControl w:val="0"/>
        <w:numPr>
          <w:ilvl w:val="0"/>
          <w:numId w:val="22"/>
        </w:numPr>
        <w:autoSpaceDE w:val="0"/>
        <w:autoSpaceDN w:val="0"/>
        <w:ind w:right="57"/>
        <w:jc w:val="both"/>
        <w:rPr>
          <w:rFonts w:asciiTheme="minorHAnsi" w:hAnsiTheme="minorHAnsi" w:cstheme="minorHAnsi"/>
          <w:sz w:val="22"/>
          <w:szCs w:val="22"/>
        </w:rPr>
      </w:pPr>
      <w:r w:rsidRPr="00063FA6">
        <w:rPr>
          <w:rFonts w:asciiTheme="minorHAnsi" w:hAnsiTheme="minorHAnsi" w:cstheme="minorHAnsi"/>
          <w:sz w:val="22"/>
          <w:szCs w:val="22"/>
        </w:rPr>
        <w:t>Leave for armed forces personnel who are prevented by operational duties to take leave at any other</w:t>
      </w:r>
      <w:r w:rsidRPr="00063FA6">
        <w:rPr>
          <w:rFonts w:asciiTheme="minorHAnsi" w:hAnsiTheme="minorHAnsi" w:cstheme="minorHAnsi"/>
          <w:spacing w:val="-5"/>
          <w:sz w:val="22"/>
          <w:szCs w:val="22"/>
        </w:rPr>
        <w:t xml:space="preserve"> </w:t>
      </w:r>
      <w:r w:rsidRPr="00063FA6">
        <w:rPr>
          <w:rFonts w:asciiTheme="minorHAnsi" w:hAnsiTheme="minorHAnsi" w:cstheme="minorHAnsi"/>
          <w:sz w:val="22"/>
          <w:szCs w:val="22"/>
        </w:rPr>
        <w:t>time</w:t>
      </w:r>
    </w:p>
    <w:p w14:paraId="1B7A4B99" w14:textId="77777777" w:rsidR="00E854E8" w:rsidRPr="00063FA6" w:rsidRDefault="00E854E8" w:rsidP="00BD4211">
      <w:pPr>
        <w:pStyle w:val="ListParagraph"/>
        <w:widowControl w:val="0"/>
        <w:numPr>
          <w:ilvl w:val="0"/>
          <w:numId w:val="22"/>
        </w:numPr>
        <w:autoSpaceDE w:val="0"/>
        <w:autoSpaceDN w:val="0"/>
        <w:ind w:right="57"/>
        <w:jc w:val="both"/>
        <w:rPr>
          <w:rFonts w:asciiTheme="minorHAnsi" w:hAnsiTheme="minorHAnsi" w:cstheme="minorHAnsi"/>
          <w:sz w:val="22"/>
          <w:szCs w:val="22"/>
        </w:rPr>
      </w:pPr>
      <w:r w:rsidRPr="00063FA6">
        <w:rPr>
          <w:rFonts w:asciiTheme="minorHAnsi" w:hAnsiTheme="minorHAnsi" w:cstheme="minorHAnsi"/>
          <w:sz w:val="22"/>
          <w:szCs w:val="22"/>
        </w:rPr>
        <w:t>Leave of absence already granted by a previous school or local authority (granted within the last six months and supported by documentation from the previous school)</w:t>
      </w:r>
    </w:p>
    <w:p w14:paraId="3DB2DAF7" w14:textId="77777777" w:rsidR="00E854E8" w:rsidRPr="00063FA6" w:rsidRDefault="00E854E8" w:rsidP="00BD4211">
      <w:pPr>
        <w:spacing w:after="0"/>
        <w:ind w:right="57"/>
        <w:jc w:val="both"/>
        <w:rPr>
          <w:rFonts w:asciiTheme="minorHAnsi" w:hAnsiTheme="minorHAnsi" w:cstheme="minorHAnsi"/>
          <w:sz w:val="22"/>
          <w:szCs w:val="22"/>
        </w:rPr>
      </w:pPr>
    </w:p>
    <w:p w14:paraId="1186F9EB" w14:textId="77777777" w:rsidR="00E854E8" w:rsidRPr="00063FA6" w:rsidRDefault="00E854E8" w:rsidP="00BD4211">
      <w:pPr>
        <w:spacing w:after="0"/>
        <w:ind w:right="57"/>
        <w:jc w:val="both"/>
        <w:rPr>
          <w:rFonts w:asciiTheme="minorHAnsi" w:hAnsiTheme="minorHAnsi" w:cstheme="minorHAnsi"/>
          <w:sz w:val="22"/>
          <w:szCs w:val="22"/>
        </w:rPr>
      </w:pPr>
      <w:r w:rsidRPr="00063FA6">
        <w:rPr>
          <w:rFonts w:asciiTheme="minorHAnsi" w:hAnsiTheme="minorHAnsi" w:cstheme="minorHAnsi"/>
          <w:sz w:val="22"/>
          <w:szCs w:val="22"/>
        </w:rPr>
        <w:t xml:space="preserve">Absences from school for the purposes of a term-time holiday will </w:t>
      </w:r>
      <w:r w:rsidRPr="00063FA6">
        <w:rPr>
          <w:rFonts w:asciiTheme="minorHAnsi" w:hAnsiTheme="minorHAnsi" w:cstheme="minorHAnsi"/>
          <w:b/>
          <w:sz w:val="22"/>
          <w:szCs w:val="22"/>
        </w:rPr>
        <w:t xml:space="preserve">not </w:t>
      </w:r>
      <w:r w:rsidRPr="00063FA6">
        <w:rPr>
          <w:rFonts w:asciiTheme="minorHAnsi" w:hAnsiTheme="minorHAnsi" w:cstheme="minorHAnsi"/>
          <w:sz w:val="22"/>
          <w:szCs w:val="22"/>
        </w:rPr>
        <w:t>be authorised unless there are exceptional circumstances which are considered on a case by case basis.</w:t>
      </w:r>
    </w:p>
    <w:p w14:paraId="022E6B17" w14:textId="77777777" w:rsidR="00E854E8" w:rsidRPr="00063FA6" w:rsidRDefault="00E854E8" w:rsidP="00BD4211">
      <w:pPr>
        <w:spacing w:after="0"/>
        <w:ind w:right="57"/>
        <w:jc w:val="both"/>
        <w:rPr>
          <w:rFonts w:asciiTheme="minorHAnsi" w:eastAsia="Arial" w:hAnsiTheme="minorHAnsi" w:cstheme="minorHAnsi"/>
          <w:sz w:val="22"/>
          <w:szCs w:val="22"/>
        </w:rPr>
      </w:pPr>
    </w:p>
    <w:p w14:paraId="49CF061B" w14:textId="0A0B645D" w:rsidR="00E854E8" w:rsidRPr="00063FA6" w:rsidRDefault="00E854E8" w:rsidP="00BD4211">
      <w:pPr>
        <w:pStyle w:val="BodyText"/>
        <w:spacing w:after="0"/>
        <w:ind w:right="348"/>
        <w:jc w:val="both"/>
        <w:rPr>
          <w:rFonts w:asciiTheme="minorHAnsi" w:hAnsiTheme="minorHAnsi" w:cstheme="minorHAnsi"/>
          <w:sz w:val="22"/>
          <w:szCs w:val="22"/>
        </w:rPr>
      </w:pPr>
      <w:r w:rsidRPr="00063FA6">
        <w:rPr>
          <w:rFonts w:asciiTheme="minorHAnsi" w:hAnsiTheme="minorHAnsi" w:cstheme="minorHAnsi"/>
          <w:sz w:val="22"/>
          <w:szCs w:val="22"/>
        </w:rPr>
        <w:t>It is a legal requirement that parents/</w:t>
      </w:r>
      <w:proofErr w:type="spellStart"/>
      <w:r w:rsidRPr="00063FA6">
        <w:rPr>
          <w:rFonts w:asciiTheme="minorHAnsi" w:hAnsiTheme="minorHAnsi" w:cstheme="minorHAnsi"/>
          <w:sz w:val="22"/>
          <w:szCs w:val="22"/>
        </w:rPr>
        <w:t>carers</w:t>
      </w:r>
      <w:proofErr w:type="spellEnd"/>
      <w:r w:rsidRPr="00063FA6">
        <w:rPr>
          <w:rFonts w:asciiTheme="minorHAnsi" w:hAnsiTheme="minorHAnsi" w:cstheme="minorHAnsi"/>
          <w:sz w:val="22"/>
          <w:szCs w:val="22"/>
        </w:rPr>
        <w:t xml:space="preserve"> obtain the permission of the Head Teacher </w:t>
      </w:r>
      <w:r w:rsidRPr="00063FA6">
        <w:rPr>
          <w:rFonts w:asciiTheme="minorHAnsi" w:hAnsiTheme="minorHAnsi" w:cstheme="minorHAnsi"/>
          <w:sz w:val="22"/>
          <w:szCs w:val="22"/>
          <w:u w:val="single"/>
        </w:rPr>
        <w:t xml:space="preserve">before </w:t>
      </w:r>
      <w:r w:rsidRPr="00063FA6">
        <w:rPr>
          <w:rFonts w:asciiTheme="minorHAnsi" w:hAnsiTheme="minorHAnsi" w:cstheme="minorHAnsi"/>
          <w:sz w:val="22"/>
          <w:szCs w:val="22"/>
        </w:rPr>
        <w:t>removing their child from school. If a parent/</w:t>
      </w:r>
      <w:proofErr w:type="spellStart"/>
      <w:r w:rsidRPr="00063FA6">
        <w:rPr>
          <w:rFonts w:asciiTheme="minorHAnsi" w:hAnsiTheme="minorHAnsi" w:cstheme="minorHAnsi"/>
          <w:sz w:val="22"/>
          <w:szCs w:val="22"/>
        </w:rPr>
        <w:t>carer</w:t>
      </w:r>
      <w:proofErr w:type="spellEnd"/>
      <w:r w:rsidRPr="00063FA6">
        <w:rPr>
          <w:rFonts w:asciiTheme="minorHAnsi" w:hAnsiTheme="minorHAnsi" w:cstheme="minorHAnsi"/>
          <w:sz w:val="22"/>
          <w:szCs w:val="22"/>
        </w:rPr>
        <w:t xml:space="preserve"> wishes to make an application for a term-time absence, this must be done in advance of the absence by the parent/</w:t>
      </w:r>
      <w:proofErr w:type="spellStart"/>
      <w:r w:rsidRPr="00063FA6">
        <w:rPr>
          <w:rFonts w:asciiTheme="minorHAnsi" w:hAnsiTheme="minorHAnsi" w:cstheme="minorHAnsi"/>
          <w:sz w:val="22"/>
          <w:szCs w:val="22"/>
        </w:rPr>
        <w:t>carer</w:t>
      </w:r>
      <w:proofErr w:type="spellEnd"/>
      <w:r w:rsidRPr="00063FA6">
        <w:rPr>
          <w:rFonts w:asciiTheme="minorHAnsi" w:hAnsiTheme="minorHAnsi" w:cstheme="minorHAnsi"/>
          <w:sz w:val="22"/>
          <w:szCs w:val="22"/>
        </w:rPr>
        <w:t xml:space="preserve"> with whom the child normally lives. This request must be made in writing by completing a </w:t>
      </w:r>
      <w:r w:rsidRPr="00063FA6">
        <w:rPr>
          <w:rFonts w:asciiTheme="minorHAnsi" w:hAnsiTheme="minorHAnsi" w:cstheme="minorHAnsi"/>
          <w:b/>
          <w:sz w:val="22"/>
          <w:szCs w:val="22"/>
        </w:rPr>
        <w:t xml:space="preserve">Leave Of Absence Form </w:t>
      </w:r>
      <w:r w:rsidRPr="00063FA6">
        <w:rPr>
          <w:rFonts w:asciiTheme="minorHAnsi" w:hAnsiTheme="minorHAnsi" w:cstheme="minorHAnsi"/>
          <w:sz w:val="22"/>
          <w:szCs w:val="22"/>
        </w:rPr>
        <w:t>which can be obtained from the school offi</w:t>
      </w:r>
      <w:r w:rsidR="00261380" w:rsidRPr="00063FA6">
        <w:rPr>
          <w:rFonts w:asciiTheme="minorHAnsi" w:hAnsiTheme="minorHAnsi" w:cstheme="minorHAnsi"/>
          <w:sz w:val="22"/>
          <w:szCs w:val="22"/>
        </w:rPr>
        <w:t>ce.</w:t>
      </w:r>
      <w:r w:rsidRPr="00063FA6">
        <w:rPr>
          <w:rFonts w:asciiTheme="minorHAnsi" w:hAnsiTheme="minorHAnsi" w:cstheme="minorHAnsi"/>
          <w:sz w:val="22"/>
          <w:szCs w:val="22"/>
        </w:rPr>
        <w:t xml:space="preserve"> </w:t>
      </w:r>
    </w:p>
    <w:p w14:paraId="262A0EDB" w14:textId="77777777" w:rsidR="00E854E8" w:rsidRPr="00063FA6" w:rsidRDefault="00E854E8" w:rsidP="00261380">
      <w:pPr>
        <w:pStyle w:val="BodyText"/>
        <w:spacing w:after="0"/>
        <w:ind w:right="348"/>
        <w:jc w:val="both"/>
        <w:rPr>
          <w:rFonts w:asciiTheme="minorHAnsi" w:hAnsiTheme="minorHAnsi" w:cstheme="minorHAnsi"/>
          <w:sz w:val="22"/>
          <w:szCs w:val="22"/>
        </w:rPr>
      </w:pPr>
    </w:p>
    <w:p w14:paraId="3688B842" w14:textId="38518DE4" w:rsidR="00E854E8" w:rsidRPr="00063FA6" w:rsidRDefault="00E854E8" w:rsidP="00261380">
      <w:pPr>
        <w:pStyle w:val="BodyText"/>
        <w:spacing w:after="0"/>
        <w:ind w:right="348"/>
        <w:jc w:val="both"/>
        <w:rPr>
          <w:rFonts w:asciiTheme="minorHAnsi" w:hAnsiTheme="minorHAnsi" w:cstheme="minorHAnsi"/>
          <w:sz w:val="22"/>
          <w:szCs w:val="22"/>
        </w:rPr>
      </w:pPr>
      <w:r w:rsidRPr="00063FA6">
        <w:rPr>
          <w:rFonts w:asciiTheme="minorHAnsi" w:hAnsiTheme="minorHAnsi" w:cstheme="minorHAnsi"/>
          <w:sz w:val="22"/>
          <w:szCs w:val="22"/>
        </w:rPr>
        <w:t xml:space="preserve">This must be then handed in to the office for the Head Teacher to review </w:t>
      </w:r>
      <w:r w:rsidRPr="00063FA6">
        <w:rPr>
          <w:rFonts w:asciiTheme="minorHAnsi" w:hAnsiTheme="minorHAnsi" w:cstheme="minorHAnsi"/>
          <w:b/>
          <w:sz w:val="22"/>
          <w:szCs w:val="22"/>
          <w:u w:val="thick"/>
        </w:rPr>
        <w:t>at least two weeks</w:t>
      </w:r>
      <w:r w:rsidRPr="00063FA6">
        <w:rPr>
          <w:rFonts w:asciiTheme="minorHAnsi" w:hAnsiTheme="minorHAnsi" w:cstheme="minorHAnsi"/>
          <w:b/>
          <w:sz w:val="22"/>
          <w:szCs w:val="22"/>
        </w:rPr>
        <w:t xml:space="preserve"> </w:t>
      </w:r>
      <w:r w:rsidRPr="00063FA6">
        <w:rPr>
          <w:rFonts w:asciiTheme="minorHAnsi" w:hAnsiTheme="minorHAnsi" w:cstheme="minorHAnsi"/>
          <w:sz w:val="22"/>
          <w:szCs w:val="22"/>
        </w:rPr>
        <w:t xml:space="preserve">in advance. The Head Teacher will formally reply to any applications within 7 days upon receiving this. This reply will explain whether the absence is </w:t>
      </w:r>
      <w:proofErr w:type="spellStart"/>
      <w:r w:rsidRPr="00063FA6">
        <w:rPr>
          <w:rFonts w:asciiTheme="minorHAnsi" w:hAnsiTheme="minorHAnsi" w:cstheme="minorHAnsi"/>
          <w:sz w:val="22"/>
          <w:szCs w:val="22"/>
        </w:rPr>
        <w:t>authorised</w:t>
      </w:r>
      <w:proofErr w:type="spellEnd"/>
      <w:r w:rsidRPr="00063FA6">
        <w:rPr>
          <w:rFonts w:asciiTheme="minorHAnsi" w:hAnsiTheme="minorHAnsi" w:cstheme="minorHAnsi"/>
          <w:sz w:val="22"/>
          <w:szCs w:val="22"/>
        </w:rPr>
        <w:t xml:space="preserve"> or not</w:t>
      </w:r>
      <w:r w:rsidR="00261380" w:rsidRPr="00063FA6">
        <w:rPr>
          <w:rFonts w:asciiTheme="minorHAnsi" w:hAnsiTheme="minorHAnsi" w:cstheme="minorHAnsi"/>
          <w:sz w:val="22"/>
          <w:szCs w:val="22"/>
        </w:rPr>
        <w:t xml:space="preserve"> and explain any action needed. </w:t>
      </w:r>
    </w:p>
    <w:p w14:paraId="36118781" w14:textId="77777777" w:rsidR="00E854E8" w:rsidRPr="00063FA6" w:rsidRDefault="00E854E8" w:rsidP="00261380">
      <w:pPr>
        <w:spacing w:after="0"/>
        <w:ind w:right="57"/>
        <w:jc w:val="both"/>
        <w:rPr>
          <w:rFonts w:asciiTheme="minorHAnsi" w:eastAsia="Arial" w:hAnsiTheme="minorHAnsi" w:cstheme="minorHAnsi"/>
          <w:sz w:val="22"/>
          <w:szCs w:val="22"/>
        </w:rPr>
      </w:pPr>
    </w:p>
    <w:p w14:paraId="59883D4C" w14:textId="77777777" w:rsidR="00E854E8" w:rsidRPr="00063FA6" w:rsidRDefault="00E854E8" w:rsidP="00261380">
      <w:pPr>
        <w:pStyle w:val="BodyText"/>
        <w:spacing w:after="0"/>
        <w:ind w:right="206"/>
        <w:jc w:val="both"/>
        <w:rPr>
          <w:rFonts w:asciiTheme="minorHAnsi" w:hAnsiTheme="minorHAnsi" w:cstheme="minorHAnsi"/>
          <w:sz w:val="22"/>
          <w:szCs w:val="22"/>
        </w:rPr>
      </w:pPr>
      <w:bookmarkStart w:id="0" w:name="_Hlk108367472"/>
      <w:r w:rsidRPr="00063FA6">
        <w:rPr>
          <w:rFonts w:asciiTheme="minorHAnsi" w:hAnsiTheme="minorHAnsi" w:cstheme="minorHAnsi"/>
          <w:sz w:val="22"/>
          <w:szCs w:val="22"/>
        </w:rPr>
        <w:t>The Head Teacher (or a representative of the Head Teacher) and the Governing Body are within their rights to decline an application and refuse permission for parents/</w:t>
      </w:r>
      <w:proofErr w:type="spellStart"/>
      <w:r w:rsidRPr="00063FA6">
        <w:rPr>
          <w:rFonts w:asciiTheme="minorHAnsi" w:hAnsiTheme="minorHAnsi" w:cstheme="minorHAnsi"/>
          <w:sz w:val="22"/>
          <w:szCs w:val="22"/>
        </w:rPr>
        <w:t>carers</w:t>
      </w:r>
      <w:proofErr w:type="spellEnd"/>
      <w:r w:rsidRPr="00063FA6">
        <w:rPr>
          <w:rFonts w:asciiTheme="minorHAnsi" w:hAnsiTheme="minorHAnsi" w:cstheme="minorHAnsi"/>
          <w:sz w:val="22"/>
          <w:szCs w:val="22"/>
        </w:rPr>
        <w:t xml:space="preserve"> to take their children out of school during term time. Such a decision will have been made in the best interest of the pupils’ educational progress and attainment and with due regard to their previous attendance record. If the child is subsequently taken out of school this absence will be recorded as ‘</w:t>
      </w:r>
      <w:proofErr w:type="spellStart"/>
      <w:r w:rsidRPr="00063FA6">
        <w:rPr>
          <w:rFonts w:asciiTheme="minorHAnsi" w:hAnsiTheme="minorHAnsi" w:cstheme="minorHAnsi"/>
          <w:sz w:val="22"/>
          <w:szCs w:val="22"/>
        </w:rPr>
        <w:t>unauthorised</w:t>
      </w:r>
      <w:proofErr w:type="spellEnd"/>
      <w:r w:rsidRPr="00063FA6">
        <w:rPr>
          <w:rFonts w:asciiTheme="minorHAnsi" w:hAnsiTheme="minorHAnsi" w:cstheme="minorHAnsi"/>
          <w:sz w:val="22"/>
          <w:szCs w:val="22"/>
        </w:rPr>
        <w:t xml:space="preserve">’. </w:t>
      </w:r>
    </w:p>
    <w:p w14:paraId="5AA479DB" w14:textId="77777777" w:rsidR="00E854E8" w:rsidRPr="00063FA6" w:rsidRDefault="00E854E8" w:rsidP="00261380">
      <w:pPr>
        <w:pStyle w:val="BodyText"/>
        <w:spacing w:after="0"/>
        <w:ind w:right="206"/>
        <w:jc w:val="both"/>
        <w:rPr>
          <w:rFonts w:asciiTheme="minorHAnsi" w:hAnsiTheme="minorHAnsi" w:cstheme="minorHAnsi"/>
          <w:sz w:val="22"/>
          <w:szCs w:val="22"/>
        </w:rPr>
      </w:pPr>
    </w:p>
    <w:p w14:paraId="72E399F3" w14:textId="77777777" w:rsidR="00E854E8" w:rsidRPr="00063FA6" w:rsidRDefault="00E854E8" w:rsidP="00261380">
      <w:pPr>
        <w:pStyle w:val="BodyText"/>
        <w:spacing w:after="0"/>
        <w:ind w:right="206"/>
        <w:jc w:val="both"/>
        <w:rPr>
          <w:rFonts w:asciiTheme="minorHAnsi" w:hAnsiTheme="minorHAnsi" w:cstheme="minorHAnsi"/>
          <w:sz w:val="22"/>
          <w:szCs w:val="22"/>
        </w:rPr>
      </w:pPr>
      <w:r w:rsidRPr="00063FA6">
        <w:rPr>
          <w:rFonts w:asciiTheme="minorHAnsi" w:hAnsiTheme="minorHAnsi" w:cstheme="minorHAnsi"/>
          <w:sz w:val="22"/>
          <w:szCs w:val="22"/>
        </w:rPr>
        <w:t>Parents/</w:t>
      </w:r>
      <w:proofErr w:type="spellStart"/>
      <w:r w:rsidRPr="00063FA6">
        <w:rPr>
          <w:rFonts w:asciiTheme="minorHAnsi" w:hAnsiTheme="minorHAnsi" w:cstheme="minorHAnsi"/>
          <w:sz w:val="22"/>
          <w:szCs w:val="22"/>
        </w:rPr>
        <w:t>carers</w:t>
      </w:r>
      <w:proofErr w:type="spellEnd"/>
      <w:r w:rsidRPr="00063FA6">
        <w:rPr>
          <w:rFonts w:asciiTheme="minorHAnsi" w:hAnsiTheme="minorHAnsi" w:cstheme="minorHAnsi"/>
          <w:sz w:val="22"/>
          <w:szCs w:val="22"/>
        </w:rPr>
        <w:t xml:space="preserve"> who take their children out of school during term time without the </w:t>
      </w:r>
      <w:proofErr w:type="spellStart"/>
      <w:r w:rsidRPr="00063FA6">
        <w:rPr>
          <w:rFonts w:asciiTheme="minorHAnsi" w:hAnsiTheme="minorHAnsi" w:cstheme="minorHAnsi"/>
          <w:sz w:val="22"/>
          <w:szCs w:val="22"/>
        </w:rPr>
        <w:t>authorisation</w:t>
      </w:r>
      <w:proofErr w:type="spellEnd"/>
      <w:r w:rsidRPr="00063FA6">
        <w:rPr>
          <w:rFonts w:asciiTheme="minorHAnsi" w:hAnsiTheme="minorHAnsi" w:cstheme="minorHAnsi"/>
          <w:sz w:val="22"/>
          <w:szCs w:val="22"/>
        </w:rPr>
        <w:t xml:space="preserve"> of the Head teacher not only damage their children’s educational opportunities but also risk being issued with a penalty notice, being prosecuted in court and losing the child’s place at the school.</w:t>
      </w:r>
    </w:p>
    <w:p w14:paraId="209605DA" w14:textId="77777777" w:rsidR="00E854E8" w:rsidRPr="00063FA6" w:rsidRDefault="00E854E8" w:rsidP="00261380">
      <w:pPr>
        <w:pStyle w:val="BodyText"/>
        <w:spacing w:after="0"/>
        <w:ind w:right="206"/>
        <w:jc w:val="both"/>
        <w:rPr>
          <w:rFonts w:asciiTheme="minorHAnsi" w:hAnsiTheme="minorHAnsi" w:cstheme="minorHAnsi"/>
          <w:sz w:val="22"/>
          <w:szCs w:val="22"/>
        </w:rPr>
      </w:pPr>
    </w:p>
    <w:p w14:paraId="366B385D" w14:textId="77777777" w:rsidR="00E854E8" w:rsidRPr="00063FA6" w:rsidRDefault="00E854E8" w:rsidP="00261380">
      <w:pPr>
        <w:pStyle w:val="BodyText"/>
        <w:spacing w:after="0"/>
        <w:ind w:right="206"/>
        <w:jc w:val="both"/>
        <w:rPr>
          <w:rFonts w:asciiTheme="minorHAnsi" w:hAnsiTheme="minorHAnsi" w:cstheme="minorHAnsi"/>
          <w:sz w:val="22"/>
          <w:szCs w:val="22"/>
        </w:rPr>
      </w:pPr>
      <w:r w:rsidRPr="00063FA6">
        <w:rPr>
          <w:rFonts w:asciiTheme="minorHAnsi" w:hAnsiTheme="minorHAnsi" w:cstheme="minorHAnsi"/>
          <w:sz w:val="22"/>
          <w:szCs w:val="22"/>
        </w:rPr>
        <w:t xml:space="preserve">Where absence has been </w:t>
      </w:r>
      <w:proofErr w:type="spellStart"/>
      <w:r w:rsidRPr="00063FA6">
        <w:rPr>
          <w:rFonts w:asciiTheme="minorHAnsi" w:hAnsiTheme="minorHAnsi" w:cstheme="minorHAnsi"/>
          <w:sz w:val="22"/>
          <w:szCs w:val="22"/>
        </w:rPr>
        <w:t>authorised</w:t>
      </w:r>
      <w:proofErr w:type="spellEnd"/>
      <w:r w:rsidRPr="00063FA6">
        <w:rPr>
          <w:rFonts w:asciiTheme="minorHAnsi" w:hAnsiTheme="minorHAnsi" w:cstheme="minorHAnsi"/>
          <w:sz w:val="22"/>
          <w:szCs w:val="22"/>
        </w:rPr>
        <w:t>, failure to agree and/or return a home-school contract, or not return to school by the agreed date, could cause further action to be taken, including the pupil losing his/her place at the school.</w:t>
      </w:r>
    </w:p>
    <w:p w14:paraId="4A5E1C27" w14:textId="77777777" w:rsidR="00E854E8" w:rsidRPr="00063FA6" w:rsidRDefault="00E854E8" w:rsidP="00E854E8">
      <w:pPr>
        <w:pStyle w:val="BodyText"/>
        <w:spacing w:after="0"/>
        <w:ind w:right="206"/>
        <w:rPr>
          <w:sz w:val="22"/>
          <w:szCs w:val="22"/>
        </w:rPr>
      </w:pPr>
    </w:p>
    <w:p w14:paraId="176AF23E" w14:textId="77777777" w:rsidR="00E854E8" w:rsidRPr="00063FA6" w:rsidRDefault="00E854E8" w:rsidP="00261380">
      <w:pPr>
        <w:pStyle w:val="NoSpacing"/>
        <w:ind w:right="206"/>
        <w:jc w:val="both"/>
        <w:rPr>
          <w:rFonts w:asciiTheme="minorHAnsi" w:hAnsiTheme="minorHAnsi" w:cstheme="minorHAnsi"/>
        </w:rPr>
      </w:pPr>
      <w:r w:rsidRPr="00063FA6">
        <w:rPr>
          <w:rFonts w:asciiTheme="minorHAnsi" w:hAnsiTheme="minorHAnsi" w:cstheme="minorHAnsi"/>
        </w:rPr>
        <w:t>When making a decision, the Head Teacher will consider a range of circumstances in addition to reason for absence including the child’s previous attendance, the dates requested (e.g. impact on public examinations or assessments), the length of absence and the welfare needs of the child.</w:t>
      </w:r>
    </w:p>
    <w:p w14:paraId="37D1EF7D" w14:textId="2906BAD9" w:rsidR="00E854E8" w:rsidRPr="00063FA6" w:rsidRDefault="00E854E8" w:rsidP="00E854E8">
      <w:pPr>
        <w:pStyle w:val="BodyText"/>
        <w:spacing w:after="0"/>
        <w:ind w:right="206"/>
        <w:rPr>
          <w:rFonts w:asciiTheme="minorHAnsi" w:hAnsiTheme="minorHAnsi" w:cstheme="minorHAnsi"/>
          <w:sz w:val="22"/>
          <w:szCs w:val="22"/>
        </w:rPr>
      </w:pPr>
    </w:p>
    <w:p w14:paraId="0BDD505A" w14:textId="77777777" w:rsidR="00E854E8" w:rsidRPr="00063FA6" w:rsidRDefault="00E854E8" w:rsidP="00261380">
      <w:pPr>
        <w:pStyle w:val="BodyText"/>
        <w:spacing w:after="0"/>
        <w:ind w:right="206"/>
        <w:jc w:val="both"/>
        <w:rPr>
          <w:rFonts w:asciiTheme="minorHAnsi" w:hAnsiTheme="minorHAnsi" w:cstheme="minorHAnsi"/>
          <w:sz w:val="22"/>
          <w:szCs w:val="22"/>
        </w:rPr>
      </w:pPr>
      <w:r w:rsidRPr="00063FA6">
        <w:rPr>
          <w:rFonts w:asciiTheme="minorHAnsi" w:hAnsiTheme="minorHAnsi" w:cstheme="minorHAnsi"/>
          <w:sz w:val="22"/>
          <w:szCs w:val="22"/>
        </w:rPr>
        <w:t>If a child is involved in a sporting event or a performance, which requires time out of school, then a license may need to be applied for. In this situation, parents/</w:t>
      </w:r>
      <w:proofErr w:type="spellStart"/>
      <w:r w:rsidRPr="00063FA6">
        <w:rPr>
          <w:rFonts w:asciiTheme="minorHAnsi" w:hAnsiTheme="minorHAnsi" w:cstheme="minorHAnsi"/>
          <w:sz w:val="22"/>
          <w:szCs w:val="22"/>
        </w:rPr>
        <w:t>carers</w:t>
      </w:r>
      <w:proofErr w:type="spellEnd"/>
      <w:r w:rsidRPr="00063FA6">
        <w:rPr>
          <w:rFonts w:asciiTheme="minorHAnsi" w:hAnsiTheme="minorHAnsi" w:cstheme="minorHAnsi"/>
          <w:sz w:val="22"/>
          <w:szCs w:val="22"/>
        </w:rPr>
        <w:t xml:space="preserve"> should write to the Head Teacher with the details and official confirmation from the </w:t>
      </w:r>
      <w:proofErr w:type="spellStart"/>
      <w:r w:rsidRPr="00063FA6">
        <w:rPr>
          <w:rFonts w:asciiTheme="minorHAnsi" w:hAnsiTheme="minorHAnsi" w:cstheme="minorHAnsi"/>
          <w:sz w:val="22"/>
          <w:szCs w:val="22"/>
        </w:rPr>
        <w:t>organising</w:t>
      </w:r>
      <w:proofErr w:type="spellEnd"/>
      <w:r w:rsidRPr="00063FA6">
        <w:rPr>
          <w:rFonts w:asciiTheme="minorHAnsi" w:hAnsiTheme="minorHAnsi" w:cstheme="minorHAnsi"/>
          <w:sz w:val="22"/>
          <w:szCs w:val="22"/>
        </w:rPr>
        <w:t xml:space="preserve"> body. The Head Teacher will then liaise with the Local Authority’s licensing team.</w:t>
      </w:r>
    </w:p>
    <w:p w14:paraId="44603A2D" w14:textId="77777777" w:rsidR="00E854E8" w:rsidRPr="00BD4211" w:rsidRDefault="00E854E8" w:rsidP="00261380">
      <w:pPr>
        <w:pStyle w:val="BodyText"/>
        <w:spacing w:after="0"/>
        <w:ind w:right="206"/>
        <w:jc w:val="both"/>
        <w:rPr>
          <w:rFonts w:asciiTheme="minorHAnsi" w:hAnsiTheme="minorHAnsi" w:cstheme="minorHAnsi"/>
          <w:sz w:val="22"/>
          <w:szCs w:val="22"/>
        </w:rPr>
      </w:pPr>
    </w:p>
    <w:bookmarkEnd w:id="0"/>
    <w:p w14:paraId="3AA4B401" w14:textId="0D29BC9D" w:rsidR="00E854E8" w:rsidRPr="00BD4211" w:rsidRDefault="00E854E8" w:rsidP="00261380">
      <w:pPr>
        <w:spacing w:after="0"/>
        <w:ind w:right="57"/>
        <w:jc w:val="both"/>
        <w:rPr>
          <w:rFonts w:asciiTheme="minorHAnsi" w:eastAsia="Arial" w:hAnsiTheme="minorHAnsi" w:cstheme="minorHAnsi"/>
          <w:sz w:val="22"/>
          <w:szCs w:val="22"/>
        </w:rPr>
      </w:pPr>
      <w:r w:rsidRPr="00BD4211">
        <w:rPr>
          <w:rFonts w:asciiTheme="minorHAnsi" w:eastAsia="Arial" w:hAnsiTheme="minorHAnsi" w:cstheme="minorHAnsi"/>
          <w:sz w:val="22"/>
          <w:szCs w:val="22"/>
        </w:rPr>
        <w:t xml:space="preserve">If a parent/carer chooses to electively home educate their child, and effectively remove them from roll at </w:t>
      </w:r>
      <w:r w:rsidR="00261380" w:rsidRPr="00BD4211">
        <w:rPr>
          <w:rFonts w:asciiTheme="minorHAnsi" w:eastAsia="Arial" w:hAnsiTheme="minorHAnsi" w:cstheme="minorHAnsi"/>
          <w:sz w:val="22"/>
          <w:szCs w:val="22"/>
        </w:rPr>
        <w:t>Grove Vale</w:t>
      </w:r>
      <w:r w:rsidRPr="00BD4211">
        <w:rPr>
          <w:rFonts w:asciiTheme="minorHAnsi" w:eastAsia="Arial" w:hAnsiTheme="minorHAnsi" w:cstheme="minorHAnsi"/>
          <w:sz w:val="22"/>
          <w:szCs w:val="22"/>
        </w:rPr>
        <w:t xml:space="preserve"> Primary School, they must put this in writing. Parents/Carers should ensure their child still attends school until a removal from roll date has been agreed, in writing, with the Head Teacher.</w:t>
      </w:r>
    </w:p>
    <w:p w14:paraId="5B9A542B" w14:textId="77777777" w:rsidR="00E854E8" w:rsidRDefault="00E854E8" w:rsidP="00E854E8">
      <w:pPr>
        <w:spacing w:after="0"/>
        <w:ind w:right="57"/>
        <w:rPr>
          <w:rFonts w:eastAsia="Arial"/>
          <w:sz w:val="22"/>
          <w:szCs w:val="22"/>
        </w:rPr>
      </w:pPr>
    </w:p>
    <w:p w14:paraId="4A9BCC3D" w14:textId="2F0FF4DA" w:rsidR="00E854E8" w:rsidRPr="00BD4211" w:rsidRDefault="00BD4211" w:rsidP="00E854E8">
      <w:pPr>
        <w:spacing w:after="0"/>
        <w:ind w:right="57"/>
        <w:rPr>
          <w:rFonts w:asciiTheme="minorHAnsi" w:eastAsia="Arial" w:hAnsiTheme="minorHAnsi" w:cstheme="minorHAnsi"/>
          <w:b/>
          <w:u w:val="single"/>
        </w:rPr>
      </w:pPr>
      <w:r w:rsidRPr="00BD4211">
        <w:rPr>
          <w:rFonts w:asciiTheme="minorHAnsi" w:eastAsia="Arial" w:hAnsiTheme="minorHAnsi" w:cstheme="minorHAnsi"/>
          <w:b/>
          <w:u w:val="single"/>
        </w:rPr>
        <w:t xml:space="preserve">5.2 </w:t>
      </w:r>
      <w:r w:rsidR="00E854E8" w:rsidRPr="00BD4211">
        <w:rPr>
          <w:rFonts w:asciiTheme="minorHAnsi" w:eastAsia="Arial" w:hAnsiTheme="minorHAnsi" w:cstheme="minorHAnsi"/>
          <w:b/>
          <w:u w:val="single"/>
        </w:rPr>
        <w:t>Religious Observance:</w:t>
      </w:r>
    </w:p>
    <w:p w14:paraId="55F71919" w14:textId="54322B87" w:rsidR="00E854E8" w:rsidRPr="00063FA6" w:rsidRDefault="003F1BAF" w:rsidP="007C0310">
      <w:pPr>
        <w:spacing w:after="0"/>
        <w:ind w:right="57"/>
        <w:jc w:val="both"/>
        <w:rPr>
          <w:rFonts w:asciiTheme="minorHAnsi" w:eastAsia="Arial" w:hAnsiTheme="minorHAnsi" w:cstheme="minorHAnsi"/>
          <w:sz w:val="22"/>
          <w:szCs w:val="22"/>
        </w:rPr>
      </w:pPr>
      <w:r w:rsidRPr="00063FA6">
        <w:rPr>
          <w:rFonts w:asciiTheme="minorHAnsi" w:eastAsia="Arial" w:hAnsiTheme="minorHAnsi" w:cstheme="minorHAnsi"/>
          <w:sz w:val="22"/>
          <w:szCs w:val="22"/>
        </w:rPr>
        <w:t>Grove Vale</w:t>
      </w:r>
      <w:r w:rsidR="00E854E8" w:rsidRPr="00063FA6">
        <w:rPr>
          <w:rFonts w:asciiTheme="minorHAnsi" w:eastAsia="Arial" w:hAnsiTheme="minorHAnsi" w:cstheme="minorHAnsi"/>
          <w:sz w:val="22"/>
          <w:szCs w:val="22"/>
        </w:rPr>
        <w:t xml:space="preserve"> Primary School acknowledge and welcomes the multi-faith nature of our school community and recognise that some families’ important religious festivals may fall within term time.</w:t>
      </w:r>
    </w:p>
    <w:p w14:paraId="038AC53A" w14:textId="77777777" w:rsidR="00E854E8" w:rsidRPr="00063FA6" w:rsidRDefault="00E854E8" w:rsidP="007C0310">
      <w:pPr>
        <w:spacing w:after="0"/>
        <w:ind w:right="57"/>
        <w:jc w:val="both"/>
        <w:rPr>
          <w:rFonts w:asciiTheme="minorHAnsi" w:eastAsia="Arial" w:hAnsiTheme="minorHAnsi" w:cstheme="minorHAnsi"/>
          <w:sz w:val="22"/>
          <w:szCs w:val="22"/>
        </w:rPr>
      </w:pPr>
    </w:p>
    <w:p w14:paraId="7DBD002F" w14:textId="0FE1E6D1" w:rsidR="00E854E8" w:rsidRPr="00063FA6" w:rsidRDefault="00E854E8" w:rsidP="007C0310">
      <w:pPr>
        <w:spacing w:after="0"/>
        <w:ind w:right="57"/>
        <w:jc w:val="both"/>
        <w:rPr>
          <w:rFonts w:asciiTheme="minorHAnsi" w:eastAsia="Arial" w:hAnsiTheme="minorHAnsi" w:cstheme="minorHAnsi"/>
          <w:sz w:val="22"/>
          <w:szCs w:val="22"/>
        </w:rPr>
      </w:pPr>
      <w:r w:rsidRPr="00063FA6">
        <w:rPr>
          <w:rFonts w:asciiTheme="minorHAnsi" w:eastAsia="Arial" w:hAnsiTheme="minorHAnsi" w:cstheme="minorHAnsi"/>
          <w:sz w:val="22"/>
          <w:szCs w:val="22"/>
        </w:rPr>
        <w:lastRenderedPageBreak/>
        <w:t xml:space="preserve">Government guidance says a pupil can be absent </w:t>
      </w:r>
      <w:r w:rsidRPr="00063FA6">
        <w:rPr>
          <w:rFonts w:asciiTheme="minorHAnsi" w:eastAsia="Arial" w:hAnsiTheme="minorHAnsi" w:cstheme="minorHAnsi"/>
          <w:b/>
          <w:sz w:val="22"/>
          <w:szCs w:val="22"/>
          <w:u w:val="single"/>
        </w:rPr>
        <w:t>“on a day exclusively set aside for religious observance by the religious body to which the parent/carer belongs”.</w:t>
      </w:r>
      <w:r w:rsidRPr="00063FA6">
        <w:rPr>
          <w:rFonts w:asciiTheme="minorHAnsi" w:eastAsia="Arial" w:hAnsiTheme="minorHAnsi" w:cstheme="minorHAnsi"/>
          <w:sz w:val="22"/>
          <w:szCs w:val="22"/>
        </w:rPr>
        <w:t xml:space="preserve"> </w:t>
      </w:r>
      <w:r w:rsidR="007C0310" w:rsidRPr="00063FA6">
        <w:rPr>
          <w:rFonts w:asciiTheme="minorHAnsi" w:eastAsia="Arial" w:hAnsiTheme="minorHAnsi" w:cstheme="minorHAnsi"/>
          <w:sz w:val="22"/>
          <w:szCs w:val="22"/>
        </w:rPr>
        <w:t>This may include school having evidence from a place of worship to confirm that the day has been exclusively set aside by the religious body. School use the interfaith website as a guideline to support decision making linked to “</w:t>
      </w:r>
      <w:r w:rsidR="007C0310" w:rsidRPr="00063FA6">
        <w:rPr>
          <w:rFonts w:asciiTheme="minorHAnsi" w:eastAsia="Arial" w:hAnsiTheme="minorHAnsi" w:cstheme="minorHAnsi"/>
          <w:b/>
          <w:sz w:val="22"/>
          <w:szCs w:val="22"/>
        </w:rPr>
        <w:t>on a day exclusively set aside for religious observance by the religious body to which the parent/carer belongs”.</w:t>
      </w:r>
      <w:r w:rsidR="007C0310" w:rsidRPr="00063FA6">
        <w:rPr>
          <w:rFonts w:asciiTheme="minorHAnsi" w:eastAsia="Arial" w:hAnsiTheme="minorHAnsi" w:cstheme="minorHAnsi"/>
          <w:sz w:val="22"/>
          <w:szCs w:val="22"/>
        </w:rPr>
        <w:t xml:space="preserve"> If a parent can opt to celebrate religious observance over several days including a weekend and a day is not exclusively set aside by the religious body, school will actively encourage the celebrations, where possible, to take part over the weekend so pupil attendance is not affected. </w:t>
      </w:r>
    </w:p>
    <w:p w14:paraId="68E98FA3" w14:textId="3BF08CFB" w:rsidR="00E854E8" w:rsidRDefault="00E854E8" w:rsidP="00E854E8">
      <w:pPr>
        <w:spacing w:after="0"/>
        <w:ind w:right="57"/>
        <w:rPr>
          <w:rFonts w:eastAsia="Arial"/>
          <w:sz w:val="22"/>
          <w:szCs w:val="22"/>
        </w:rPr>
      </w:pPr>
    </w:p>
    <w:p w14:paraId="63383E66" w14:textId="08A0C494" w:rsidR="00E854E8" w:rsidRPr="007C0310" w:rsidRDefault="00BD4211" w:rsidP="007C0310">
      <w:pPr>
        <w:pStyle w:val="Heading1"/>
        <w:tabs>
          <w:tab w:val="left" w:pos="775"/>
        </w:tabs>
        <w:spacing w:before="0" w:after="0"/>
        <w:jc w:val="both"/>
        <w:rPr>
          <w:rFonts w:asciiTheme="minorHAnsi" w:hAnsiTheme="minorHAnsi" w:cstheme="minorHAnsi"/>
          <w:color w:val="000000"/>
          <w:sz w:val="24"/>
          <w:szCs w:val="24"/>
          <w:u w:val="single"/>
        </w:rPr>
      </w:pPr>
      <w:r>
        <w:rPr>
          <w:rFonts w:asciiTheme="minorHAnsi" w:hAnsiTheme="minorHAnsi" w:cstheme="minorHAnsi"/>
          <w:color w:val="000000"/>
          <w:sz w:val="24"/>
          <w:szCs w:val="24"/>
          <w:u w:val="single"/>
        </w:rPr>
        <w:t xml:space="preserve">5.3 </w:t>
      </w:r>
      <w:r w:rsidR="00E854E8" w:rsidRPr="007C0310">
        <w:rPr>
          <w:rFonts w:asciiTheme="minorHAnsi" w:hAnsiTheme="minorHAnsi" w:cstheme="minorHAnsi"/>
          <w:color w:val="000000"/>
          <w:sz w:val="24"/>
          <w:szCs w:val="24"/>
          <w:u w:val="single"/>
        </w:rPr>
        <w:t>Penalty</w:t>
      </w:r>
      <w:r w:rsidR="00E854E8" w:rsidRPr="007C0310">
        <w:rPr>
          <w:rFonts w:asciiTheme="minorHAnsi" w:hAnsiTheme="minorHAnsi" w:cstheme="minorHAnsi"/>
          <w:color w:val="000000"/>
          <w:spacing w:val="-4"/>
          <w:sz w:val="24"/>
          <w:szCs w:val="24"/>
          <w:u w:val="single"/>
        </w:rPr>
        <w:t xml:space="preserve"> </w:t>
      </w:r>
      <w:r w:rsidR="00E854E8" w:rsidRPr="007C0310">
        <w:rPr>
          <w:rFonts w:asciiTheme="minorHAnsi" w:hAnsiTheme="minorHAnsi" w:cstheme="minorHAnsi"/>
          <w:color w:val="000000"/>
          <w:sz w:val="24"/>
          <w:szCs w:val="24"/>
          <w:u w:val="single"/>
        </w:rPr>
        <w:t>Notices:</w:t>
      </w:r>
    </w:p>
    <w:p w14:paraId="7FBEB541" w14:textId="77777777" w:rsidR="00E854E8" w:rsidRPr="00BD4211" w:rsidRDefault="00E854E8" w:rsidP="007C0310">
      <w:pPr>
        <w:pStyle w:val="BodyText"/>
        <w:spacing w:after="0"/>
        <w:ind w:right="206"/>
        <w:jc w:val="both"/>
        <w:rPr>
          <w:rFonts w:asciiTheme="minorHAnsi" w:hAnsiTheme="minorHAnsi" w:cstheme="minorHAnsi"/>
          <w:sz w:val="22"/>
          <w:szCs w:val="22"/>
        </w:rPr>
      </w:pPr>
      <w:r w:rsidRPr="00BD4211">
        <w:rPr>
          <w:rFonts w:asciiTheme="minorHAnsi" w:hAnsiTheme="minorHAnsi" w:cstheme="minorHAnsi"/>
          <w:sz w:val="22"/>
          <w:szCs w:val="22"/>
        </w:rPr>
        <w:t xml:space="preserve">A penalty notice is an out of court settlement which is intended to change </w:t>
      </w:r>
      <w:proofErr w:type="spellStart"/>
      <w:r w:rsidRPr="00BD4211">
        <w:rPr>
          <w:rFonts w:asciiTheme="minorHAnsi" w:hAnsiTheme="minorHAnsi" w:cstheme="minorHAnsi"/>
          <w:sz w:val="22"/>
          <w:szCs w:val="22"/>
        </w:rPr>
        <w:t>behaviour</w:t>
      </w:r>
      <w:proofErr w:type="spellEnd"/>
      <w:r w:rsidRPr="00BD4211">
        <w:rPr>
          <w:rFonts w:asciiTheme="minorHAnsi" w:hAnsiTheme="minorHAnsi" w:cstheme="minorHAnsi"/>
          <w:sz w:val="22"/>
          <w:szCs w:val="22"/>
        </w:rPr>
        <w:t xml:space="preserve"> without the need for criminal prosecution. If repeated penalty notices are being issued and they are not working to change </w:t>
      </w:r>
      <w:proofErr w:type="spellStart"/>
      <w:r w:rsidRPr="00BD4211">
        <w:rPr>
          <w:rFonts w:asciiTheme="minorHAnsi" w:hAnsiTheme="minorHAnsi" w:cstheme="minorHAnsi"/>
          <w:sz w:val="22"/>
          <w:szCs w:val="22"/>
        </w:rPr>
        <w:t>behaviour</w:t>
      </w:r>
      <w:proofErr w:type="spellEnd"/>
      <w:r w:rsidRPr="00BD4211">
        <w:rPr>
          <w:rFonts w:asciiTheme="minorHAnsi" w:hAnsiTheme="minorHAnsi" w:cstheme="minorHAnsi"/>
          <w:sz w:val="22"/>
          <w:szCs w:val="22"/>
        </w:rPr>
        <w:t xml:space="preserve"> they are unlikely to be most appropriate tool. Therefore, only 2 penalty notices can be issued to the same parent/</w:t>
      </w:r>
      <w:proofErr w:type="spellStart"/>
      <w:r w:rsidRPr="00BD4211">
        <w:rPr>
          <w:rFonts w:asciiTheme="minorHAnsi" w:hAnsiTheme="minorHAnsi" w:cstheme="minorHAnsi"/>
          <w:sz w:val="22"/>
          <w:szCs w:val="22"/>
        </w:rPr>
        <w:t>carer</w:t>
      </w:r>
      <w:proofErr w:type="spellEnd"/>
      <w:r w:rsidRPr="00BD4211">
        <w:rPr>
          <w:rFonts w:asciiTheme="minorHAnsi" w:hAnsiTheme="minorHAnsi" w:cstheme="minorHAnsi"/>
          <w:sz w:val="22"/>
          <w:szCs w:val="22"/>
        </w:rPr>
        <w:t xml:space="preserve"> in respect of the same child within a 3 year rolling period and any second notice within that period is charged at a higher rate: </w:t>
      </w:r>
    </w:p>
    <w:p w14:paraId="523C7586" w14:textId="77777777" w:rsidR="00E854E8" w:rsidRPr="00BD4211" w:rsidRDefault="00E854E8" w:rsidP="007C0310">
      <w:pPr>
        <w:pStyle w:val="BodyText"/>
        <w:spacing w:after="0"/>
        <w:ind w:right="206"/>
        <w:jc w:val="both"/>
        <w:rPr>
          <w:rFonts w:asciiTheme="minorHAnsi" w:hAnsiTheme="minorHAnsi" w:cstheme="minorHAnsi"/>
          <w:sz w:val="22"/>
          <w:szCs w:val="22"/>
        </w:rPr>
      </w:pPr>
    </w:p>
    <w:p w14:paraId="747579B5" w14:textId="77777777" w:rsidR="00E854E8" w:rsidRPr="00BD4211" w:rsidRDefault="00E854E8" w:rsidP="007C0310">
      <w:pPr>
        <w:pStyle w:val="BodyText"/>
        <w:numPr>
          <w:ilvl w:val="0"/>
          <w:numId w:val="29"/>
        </w:numPr>
        <w:spacing w:after="0"/>
        <w:ind w:right="206"/>
        <w:jc w:val="both"/>
        <w:rPr>
          <w:rFonts w:asciiTheme="minorHAnsi" w:hAnsiTheme="minorHAnsi" w:cstheme="minorHAnsi"/>
          <w:sz w:val="22"/>
          <w:szCs w:val="22"/>
        </w:rPr>
      </w:pPr>
      <w:r w:rsidRPr="00BD4211">
        <w:rPr>
          <w:rFonts w:asciiTheme="minorHAnsi" w:hAnsiTheme="minorHAnsi" w:cstheme="minorHAnsi"/>
          <w:sz w:val="22"/>
          <w:szCs w:val="22"/>
        </w:rPr>
        <w:t>The first penalty notice issued to a parent/</w:t>
      </w:r>
      <w:proofErr w:type="spellStart"/>
      <w:r w:rsidRPr="00BD4211">
        <w:rPr>
          <w:rFonts w:asciiTheme="minorHAnsi" w:hAnsiTheme="minorHAnsi" w:cstheme="minorHAnsi"/>
          <w:sz w:val="22"/>
          <w:szCs w:val="22"/>
        </w:rPr>
        <w:t>carer</w:t>
      </w:r>
      <w:proofErr w:type="spellEnd"/>
      <w:r w:rsidRPr="00BD4211">
        <w:rPr>
          <w:rFonts w:asciiTheme="minorHAnsi" w:hAnsiTheme="minorHAnsi" w:cstheme="minorHAnsi"/>
          <w:sz w:val="22"/>
          <w:szCs w:val="22"/>
        </w:rPr>
        <w:t xml:space="preserve"> in respect of a particular pupil will be charged at £160 if paid within 28 days. This will be reduced to £80 if paid within 21 days. </w:t>
      </w:r>
    </w:p>
    <w:p w14:paraId="59CB0166" w14:textId="77777777" w:rsidR="00E854E8" w:rsidRPr="00BD4211" w:rsidRDefault="00E854E8" w:rsidP="007C0310">
      <w:pPr>
        <w:pStyle w:val="BodyText"/>
        <w:numPr>
          <w:ilvl w:val="0"/>
          <w:numId w:val="29"/>
        </w:numPr>
        <w:spacing w:after="0"/>
        <w:ind w:right="206"/>
        <w:jc w:val="both"/>
        <w:rPr>
          <w:rFonts w:asciiTheme="minorHAnsi" w:hAnsiTheme="minorHAnsi" w:cstheme="minorHAnsi"/>
          <w:sz w:val="22"/>
          <w:szCs w:val="22"/>
        </w:rPr>
      </w:pPr>
      <w:r w:rsidRPr="00BD4211">
        <w:rPr>
          <w:rFonts w:asciiTheme="minorHAnsi" w:hAnsiTheme="minorHAnsi" w:cstheme="minorHAnsi"/>
          <w:sz w:val="22"/>
          <w:szCs w:val="22"/>
        </w:rPr>
        <w:t>A second penalty notice issued to the same parent/</w:t>
      </w:r>
      <w:proofErr w:type="spellStart"/>
      <w:r w:rsidRPr="00BD4211">
        <w:rPr>
          <w:rFonts w:asciiTheme="minorHAnsi" w:hAnsiTheme="minorHAnsi" w:cstheme="minorHAnsi"/>
          <w:sz w:val="22"/>
          <w:szCs w:val="22"/>
        </w:rPr>
        <w:t>carer</w:t>
      </w:r>
      <w:proofErr w:type="spellEnd"/>
      <w:r w:rsidRPr="00BD4211">
        <w:rPr>
          <w:rFonts w:asciiTheme="minorHAnsi" w:hAnsiTheme="minorHAnsi" w:cstheme="minorHAnsi"/>
          <w:sz w:val="22"/>
          <w:szCs w:val="22"/>
        </w:rPr>
        <w:t xml:space="preserve"> in respect of the same pupil is charged at a flat rate of £160 if paid within 28 days. </w:t>
      </w:r>
    </w:p>
    <w:p w14:paraId="5C018E94" w14:textId="77777777" w:rsidR="00E854E8" w:rsidRPr="00BD4211" w:rsidRDefault="00E854E8" w:rsidP="007C0310">
      <w:pPr>
        <w:pStyle w:val="BodyText"/>
        <w:numPr>
          <w:ilvl w:val="0"/>
          <w:numId w:val="29"/>
        </w:numPr>
        <w:spacing w:after="0"/>
        <w:ind w:right="206"/>
        <w:jc w:val="both"/>
        <w:rPr>
          <w:rFonts w:asciiTheme="minorHAnsi" w:hAnsiTheme="minorHAnsi" w:cstheme="minorHAnsi"/>
          <w:color w:val="000000"/>
          <w:sz w:val="22"/>
          <w:szCs w:val="22"/>
        </w:rPr>
      </w:pPr>
      <w:r w:rsidRPr="00BD4211">
        <w:rPr>
          <w:rFonts w:asciiTheme="minorHAnsi" w:hAnsiTheme="minorHAnsi" w:cstheme="minorHAnsi"/>
          <w:sz w:val="22"/>
          <w:szCs w:val="22"/>
        </w:rPr>
        <w:t>A third penalty notice cannot be issued to the same parent/</w:t>
      </w:r>
      <w:proofErr w:type="spellStart"/>
      <w:r w:rsidRPr="00BD4211">
        <w:rPr>
          <w:rFonts w:asciiTheme="minorHAnsi" w:hAnsiTheme="minorHAnsi" w:cstheme="minorHAnsi"/>
          <w:sz w:val="22"/>
          <w:szCs w:val="22"/>
        </w:rPr>
        <w:t>carer</w:t>
      </w:r>
      <w:proofErr w:type="spellEnd"/>
      <w:r w:rsidRPr="00BD4211">
        <w:rPr>
          <w:rFonts w:asciiTheme="minorHAnsi" w:hAnsiTheme="minorHAnsi" w:cstheme="minorHAnsi"/>
          <w:sz w:val="22"/>
          <w:szCs w:val="22"/>
        </w:rPr>
        <w:t xml:space="preserve"> in respect of the same child within 3 years of the date of issue of the first. In a case where the national threshold is met for a third time (or subsequent times) within those 3 years, alternative action should be taken instead. This will often include considering prosecution, but may include other tools such as one of the other attendance legal interventions.</w:t>
      </w:r>
    </w:p>
    <w:p w14:paraId="42C7AC84" w14:textId="77777777" w:rsidR="00E854E8" w:rsidRPr="00BD4211" w:rsidRDefault="00E854E8" w:rsidP="007C0310">
      <w:pPr>
        <w:pStyle w:val="BodyText"/>
        <w:spacing w:after="0"/>
        <w:ind w:right="206"/>
        <w:jc w:val="both"/>
        <w:rPr>
          <w:rFonts w:asciiTheme="minorHAnsi" w:hAnsiTheme="minorHAnsi" w:cstheme="minorHAnsi"/>
          <w:color w:val="000000"/>
          <w:sz w:val="22"/>
          <w:szCs w:val="22"/>
        </w:rPr>
      </w:pPr>
    </w:p>
    <w:p w14:paraId="01321B40" w14:textId="77777777" w:rsidR="00E854E8" w:rsidRPr="00BD4211" w:rsidRDefault="00E854E8" w:rsidP="007C0310">
      <w:pPr>
        <w:pStyle w:val="BodyText"/>
        <w:spacing w:after="0"/>
        <w:ind w:right="206"/>
        <w:jc w:val="both"/>
        <w:rPr>
          <w:rFonts w:asciiTheme="minorHAnsi" w:hAnsiTheme="minorHAnsi" w:cstheme="minorHAnsi"/>
          <w:color w:val="000000"/>
          <w:sz w:val="22"/>
          <w:szCs w:val="22"/>
        </w:rPr>
      </w:pPr>
      <w:r w:rsidRPr="00BD4211">
        <w:rPr>
          <w:rFonts w:asciiTheme="minorHAnsi" w:hAnsiTheme="minorHAnsi" w:cstheme="minorHAnsi"/>
          <w:color w:val="000000"/>
          <w:sz w:val="22"/>
          <w:szCs w:val="22"/>
        </w:rPr>
        <w:t>Penalty Notices may be issued to parents/</w:t>
      </w:r>
      <w:proofErr w:type="spellStart"/>
      <w:r w:rsidRPr="00BD4211">
        <w:rPr>
          <w:rFonts w:asciiTheme="minorHAnsi" w:hAnsiTheme="minorHAnsi" w:cstheme="minorHAnsi"/>
          <w:color w:val="000000"/>
          <w:sz w:val="22"/>
          <w:szCs w:val="22"/>
        </w:rPr>
        <w:t>carers</w:t>
      </w:r>
      <w:proofErr w:type="spellEnd"/>
      <w:r w:rsidRPr="00BD4211">
        <w:rPr>
          <w:rFonts w:asciiTheme="minorHAnsi" w:hAnsiTheme="minorHAnsi" w:cstheme="minorHAnsi"/>
          <w:color w:val="000000"/>
          <w:sz w:val="22"/>
          <w:szCs w:val="22"/>
        </w:rPr>
        <w:t xml:space="preserve"> by </w:t>
      </w:r>
      <w:proofErr w:type="spellStart"/>
      <w:r w:rsidRPr="00BD4211">
        <w:rPr>
          <w:rFonts w:asciiTheme="minorHAnsi" w:hAnsiTheme="minorHAnsi" w:cstheme="minorHAnsi"/>
          <w:color w:val="000000"/>
          <w:sz w:val="22"/>
          <w:szCs w:val="22"/>
        </w:rPr>
        <w:t>Sandwell</w:t>
      </w:r>
      <w:proofErr w:type="spellEnd"/>
      <w:r w:rsidRPr="00BD4211">
        <w:rPr>
          <w:rFonts w:asciiTheme="minorHAnsi" w:hAnsiTheme="minorHAnsi" w:cstheme="minorHAnsi"/>
          <w:color w:val="000000"/>
          <w:sz w:val="22"/>
          <w:szCs w:val="22"/>
        </w:rPr>
        <w:t xml:space="preserve"> Metropolitan Borough Council, on behalf of the school, for any </w:t>
      </w:r>
      <w:proofErr w:type="spellStart"/>
      <w:r w:rsidRPr="00BD4211">
        <w:rPr>
          <w:rFonts w:asciiTheme="minorHAnsi" w:hAnsiTheme="minorHAnsi" w:cstheme="minorHAnsi"/>
          <w:color w:val="000000"/>
          <w:sz w:val="22"/>
          <w:szCs w:val="22"/>
        </w:rPr>
        <w:t>unauthorised</w:t>
      </w:r>
      <w:proofErr w:type="spellEnd"/>
      <w:r w:rsidRPr="00BD4211">
        <w:rPr>
          <w:rFonts w:asciiTheme="minorHAnsi" w:hAnsiTheme="minorHAnsi" w:cstheme="minorHAnsi"/>
          <w:color w:val="000000"/>
          <w:sz w:val="22"/>
          <w:szCs w:val="22"/>
        </w:rPr>
        <w:t xml:space="preserve"> absences of 10 or more sessions (5 or more days) in a rolling period of 10 school weeks, including, but not limited to, absences for term-time holidays, sporadic </w:t>
      </w:r>
      <w:proofErr w:type="spellStart"/>
      <w:r w:rsidRPr="00BD4211">
        <w:rPr>
          <w:rFonts w:asciiTheme="minorHAnsi" w:hAnsiTheme="minorHAnsi" w:cstheme="minorHAnsi"/>
          <w:color w:val="000000"/>
          <w:sz w:val="22"/>
          <w:szCs w:val="22"/>
        </w:rPr>
        <w:t>unauthorised</w:t>
      </w:r>
      <w:proofErr w:type="spellEnd"/>
      <w:r w:rsidRPr="00BD4211">
        <w:rPr>
          <w:rFonts w:asciiTheme="minorHAnsi" w:hAnsiTheme="minorHAnsi" w:cstheme="minorHAnsi"/>
          <w:color w:val="000000"/>
          <w:sz w:val="22"/>
          <w:szCs w:val="22"/>
        </w:rPr>
        <w:t xml:space="preserve"> absences or illness where supporting medical evidence has been requested by the school but not supplied by the parent/</w:t>
      </w:r>
      <w:proofErr w:type="spellStart"/>
      <w:r w:rsidRPr="00BD4211">
        <w:rPr>
          <w:rFonts w:asciiTheme="minorHAnsi" w:hAnsiTheme="minorHAnsi" w:cstheme="minorHAnsi"/>
          <w:color w:val="000000"/>
          <w:sz w:val="22"/>
          <w:szCs w:val="22"/>
        </w:rPr>
        <w:t>carers</w:t>
      </w:r>
      <w:proofErr w:type="spellEnd"/>
      <w:r w:rsidRPr="00BD4211">
        <w:rPr>
          <w:rFonts w:asciiTheme="minorHAnsi" w:hAnsiTheme="minorHAnsi" w:cstheme="minorHAnsi"/>
          <w:color w:val="000000"/>
          <w:sz w:val="22"/>
          <w:szCs w:val="22"/>
        </w:rPr>
        <w:t xml:space="preserve">. </w:t>
      </w:r>
    </w:p>
    <w:p w14:paraId="7A4C0AD0" w14:textId="77777777" w:rsidR="00E854E8" w:rsidRPr="00BD4211" w:rsidRDefault="00E854E8" w:rsidP="007C0310">
      <w:pPr>
        <w:pStyle w:val="BodyText"/>
        <w:spacing w:after="0"/>
        <w:ind w:right="206"/>
        <w:jc w:val="both"/>
        <w:rPr>
          <w:rFonts w:asciiTheme="minorHAnsi" w:hAnsiTheme="minorHAnsi" w:cstheme="minorHAnsi"/>
          <w:color w:val="000000"/>
          <w:sz w:val="22"/>
          <w:szCs w:val="22"/>
        </w:rPr>
      </w:pPr>
    </w:p>
    <w:p w14:paraId="5247BFFA" w14:textId="77777777" w:rsidR="00E854E8" w:rsidRPr="00BD4211" w:rsidRDefault="00E854E8" w:rsidP="007C0310">
      <w:pPr>
        <w:pStyle w:val="BodyText"/>
        <w:spacing w:after="0"/>
        <w:ind w:right="206"/>
        <w:jc w:val="both"/>
        <w:rPr>
          <w:rFonts w:asciiTheme="minorHAnsi" w:hAnsiTheme="minorHAnsi" w:cstheme="minorHAnsi"/>
          <w:color w:val="000000"/>
          <w:sz w:val="22"/>
          <w:szCs w:val="22"/>
        </w:rPr>
      </w:pPr>
      <w:r w:rsidRPr="00BD4211">
        <w:rPr>
          <w:rFonts w:asciiTheme="minorHAnsi" w:hAnsiTheme="minorHAnsi" w:cstheme="minorHAnsi"/>
          <w:color w:val="000000"/>
          <w:sz w:val="22"/>
          <w:szCs w:val="22"/>
        </w:rPr>
        <w:t>During the 10 week period (which can span different school years), the school will attempt to make at least three points of contact (i.e. phone, letter or home visit). If, at any point, there are safeguarding concerns (i.e. we are not able to locate a child or make contact) then, we may have no option but to make a referral to Children’s Services and/or the police. This could also result in a referral to the Child Missing Education (CME) team. Therefore, it is always important to maintain contact when children are absent. Furthermore, these attempts at contact demonstrate that a referral for a penalty notice or prosecution really are a last resort.</w:t>
      </w:r>
    </w:p>
    <w:p w14:paraId="259CCD49" w14:textId="77777777" w:rsidR="00E854E8" w:rsidRPr="00BD4211" w:rsidRDefault="00E854E8" w:rsidP="007C0310">
      <w:pPr>
        <w:pStyle w:val="BodyText"/>
        <w:spacing w:after="0"/>
        <w:ind w:right="206"/>
        <w:jc w:val="both"/>
        <w:rPr>
          <w:rFonts w:asciiTheme="minorHAnsi" w:hAnsiTheme="minorHAnsi" w:cstheme="minorHAnsi"/>
          <w:color w:val="000000"/>
          <w:sz w:val="22"/>
          <w:szCs w:val="22"/>
        </w:rPr>
      </w:pPr>
    </w:p>
    <w:p w14:paraId="0B7C3FD7" w14:textId="77777777" w:rsidR="00E854E8" w:rsidRPr="00BD4211" w:rsidRDefault="00E854E8" w:rsidP="007C0310">
      <w:pPr>
        <w:pStyle w:val="BodyText"/>
        <w:spacing w:after="0"/>
        <w:ind w:right="206"/>
        <w:jc w:val="both"/>
        <w:rPr>
          <w:rFonts w:asciiTheme="minorHAnsi" w:hAnsiTheme="minorHAnsi" w:cstheme="minorHAnsi"/>
          <w:color w:val="000000"/>
          <w:sz w:val="22"/>
          <w:szCs w:val="22"/>
        </w:rPr>
      </w:pPr>
      <w:r w:rsidRPr="00BD4211">
        <w:rPr>
          <w:rFonts w:asciiTheme="minorHAnsi" w:hAnsiTheme="minorHAnsi" w:cstheme="minorHAnsi"/>
          <w:color w:val="000000"/>
          <w:sz w:val="22"/>
          <w:szCs w:val="22"/>
        </w:rPr>
        <w:t>The amount of a Penalty Notice is £80 per parent/</w:t>
      </w:r>
      <w:proofErr w:type="spellStart"/>
      <w:r w:rsidRPr="00BD4211">
        <w:rPr>
          <w:rFonts w:asciiTheme="minorHAnsi" w:hAnsiTheme="minorHAnsi" w:cstheme="minorHAnsi"/>
          <w:color w:val="000000"/>
          <w:sz w:val="22"/>
          <w:szCs w:val="22"/>
        </w:rPr>
        <w:t>carer</w:t>
      </w:r>
      <w:proofErr w:type="spellEnd"/>
      <w:r w:rsidRPr="00BD4211">
        <w:rPr>
          <w:rFonts w:asciiTheme="minorHAnsi" w:hAnsiTheme="minorHAnsi" w:cstheme="minorHAnsi"/>
          <w:color w:val="000000"/>
          <w:sz w:val="22"/>
          <w:szCs w:val="22"/>
        </w:rPr>
        <w:t>, per child if paid within 21 days, rising to £160 if paid between 22 and 28 days. If the Penalty Notice is not paid the parent/</w:t>
      </w:r>
      <w:proofErr w:type="spellStart"/>
      <w:r w:rsidRPr="00BD4211">
        <w:rPr>
          <w:rFonts w:asciiTheme="minorHAnsi" w:hAnsiTheme="minorHAnsi" w:cstheme="minorHAnsi"/>
          <w:color w:val="000000"/>
          <w:sz w:val="22"/>
          <w:szCs w:val="22"/>
        </w:rPr>
        <w:t>carer</w:t>
      </w:r>
      <w:proofErr w:type="spellEnd"/>
      <w:r w:rsidRPr="00BD4211">
        <w:rPr>
          <w:rFonts w:asciiTheme="minorHAnsi" w:hAnsiTheme="minorHAnsi" w:cstheme="minorHAnsi"/>
          <w:color w:val="000000"/>
          <w:sz w:val="22"/>
          <w:szCs w:val="22"/>
        </w:rPr>
        <w:t xml:space="preserve"> may be prosecuted for the offence of failing to ensure their child’s regular attendance at school. Any </w:t>
      </w:r>
      <w:r w:rsidRPr="00BD4211">
        <w:rPr>
          <w:rFonts w:asciiTheme="minorHAnsi" w:hAnsiTheme="minorHAnsi" w:cstheme="minorHAnsi"/>
          <w:color w:val="000000"/>
          <w:sz w:val="22"/>
          <w:szCs w:val="22"/>
        </w:rPr>
        <w:lastRenderedPageBreak/>
        <w:t>parents/</w:t>
      </w:r>
      <w:proofErr w:type="spellStart"/>
      <w:r w:rsidRPr="00BD4211">
        <w:rPr>
          <w:rFonts w:asciiTheme="minorHAnsi" w:hAnsiTheme="minorHAnsi" w:cstheme="minorHAnsi"/>
          <w:color w:val="000000"/>
          <w:sz w:val="22"/>
          <w:szCs w:val="22"/>
        </w:rPr>
        <w:t>carers</w:t>
      </w:r>
      <w:proofErr w:type="spellEnd"/>
      <w:r w:rsidRPr="00BD4211">
        <w:rPr>
          <w:rFonts w:asciiTheme="minorHAnsi" w:hAnsiTheme="minorHAnsi" w:cstheme="minorHAnsi"/>
          <w:color w:val="000000"/>
          <w:sz w:val="22"/>
          <w:szCs w:val="22"/>
        </w:rPr>
        <w:t xml:space="preserve"> with parental responsibility, even if they are currently living at a different address, may also be liable.</w:t>
      </w:r>
    </w:p>
    <w:p w14:paraId="38A9D82C" w14:textId="77777777" w:rsidR="00E854E8" w:rsidRPr="00BD4211" w:rsidRDefault="00E854E8" w:rsidP="007C0310">
      <w:pPr>
        <w:pStyle w:val="BodyText"/>
        <w:spacing w:after="0"/>
        <w:ind w:right="206"/>
        <w:jc w:val="both"/>
        <w:rPr>
          <w:rFonts w:asciiTheme="minorHAnsi" w:hAnsiTheme="minorHAnsi" w:cstheme="minorHAnsi"/>
          <w:color w:val="000000"/>
          <w:sz w:val="22"/>
          <w:szCs w:val="22"/>
        </w:rPr>
      </w:pPr>
    </w:p>
    <w:p w14:paraId="66D6EB3F" w14:textId="77777777" w:rsidR="00E854E8" w:rsidRPr="00BD4211" w:rsidRDefault="00E854E8" w:rsidP="007C0310">
      <w:pPr>
        <w:pStyle w:val="Heading1"/>
        <w:spacing w:before="0" w:after="0"/>
        <w:ind w:right="206"/>
        <w:jc w:val="both"/>
        <w:rPr>
          <w:rFonts w:asciiTheme="minorHAnsi" w:hAnsiTheme="minorHAnsi" w:cstheme="minorHAnsi"/>
          <w:color w:val="000000"/>
          <w:sz w:val="22"/>
          <w:szCs w:val="22"/>
        </w:rPr>
      </w:pPr>
      <w:r w:rsidRPr="00BD4211">
        <w:rPr>
          <w:rFonts w:asciiTheme="minorHAnsi" w:hAnsiTheme="minorHAnsi" w:cstheme="minorHAnsi"/>
          <w:color w:val="000000"/>
          <w:sz w:val="22"/>
          <w:szCs w:val="22"/>
        </w:rPr>
        <w:t>Section 23(1) Anti-Social Behaviour Act 2007:</w:t>
      </w:r>
    </w:p>
    <w:p w14:paraId="5E0BB2DE" w14:textId="77777777" w:rsidR="00E854E8" w:rsidRPr="00BD4211" w:rsidRDefault="00E854E8" w:rsidP="007C0310">
      <w:pPr>
        <w:pStyle w:val="BodyText"/>
        <w:spacing w:after="0"/>
        <w:ind w:right="206"/>
        <w:jc w:val="both"/>
        <w:rPr>
          <w:rFonts w:asciiTheme="minorHAnsi" w:hAnsiTheme="minorHAnsi" w:cstheme="minorHAnsi"/>
          <w:color w:val="000000"/>
          <w:sz w:val="22"/>
          <w:szCs w:val="22"/>
        </w:rPr>
      </w:pPr>
      <w:r w:rsidRPr="00BD4211">
        <w:rPr>
          <w:rFonts w:asciiTheme="minorHAnsi" w:hAnsiTheme="minorHAnsi" w:cstheme="minorHAnsi"/>
          <w:color w:val="000000"/>
          <w:sz w:val="22"/>
          <w:szCs w:val="22"/>
        </w:rPr>
        <w:t xml:space="preserve">Penalty notices may be issued to the parent of pupils who have </w:t>
      </w:r>
      <w:proofErr w:type="spellStart"/>
      <w:r w:rsidRPr="00BD4211">
        <w:rPr>
          <w:rFonts w:asciiTheme="minorHAnsi" w:hAnsiTheme="minorHAnsi" w:cstheme="minorHAnsi"/>
          <w:color w:val="000000"/>
          <w:sz w:val="22"/>
          <w:szCs w:val="22"/>
        </w:rPr>
        <w:t>unauthorised</w:t>
      </w:r>
      <w:proofErr w:type="spellEnd"/>
      <w:r w:rsidRPr="00BD4211">
        <w:rPr>
          <w:rFonts w:asciiTheme="minorHAnsi" w:hAnsiTheme="minorHAnsi" w:cstheme="minorHAnsi"/>
          <w:color w:val="000000"/>
          <w:sz w:val="22"/>
          <w:szCs w:val="22"/>
        </w:rPr>
        <w:t xml:space="preserve"> absence from school. The amount of the penalty is £80.</w:t>
      </w:r>
    </w:p>
    <w:p w14:paraId="01D9C678" w14:textId="77777777" w:rsidR="00E854E8" w:rsidRPr="00BD4211" w:rsidRDefault="00E854E8" w:rsidP="007C0310">
      <w:pPr>
        <w:pStyle w:val="ListParagraph"/>
        <w:widowControl w:val="0"/>
        <w:numPr>
          <w:ilvl w:val="0"/>
          <w:numId w:val="23"/>
        </w:numPr>
        <w:tabs>
          <w:tab w:val="left" w:pos="640"/>
          <w:tab w:val="left" w:pos="641"/>
        </w:tabs>
        <w:autoSpaceDE w:val="0"/>
        <w:autoSpaceDN w:val="0"/>
        <w:spacing w:line="263" w:lineRule="exact"/>
        <w:ind w:left="0" w:right="206" w:firstLine="0"/>
        <w:jc w:val="both"/>
        <w:rPr>
          <w:rFonts w:asciiTheme="minorHAnsi" w:hAnsiTheme="minorHAnsi" w:cstheme="minorHAnsi"/>
          <w:color w:val="000000"/>
          <w:sz w:val="22"/>
          <w:szCs w:val="22"/>
        </w:rPr>
      </w:pPr>
      <w:r w:rsidRPr="00BD4211">
        <w:rPr>
          <w:rFonts w:asciiTheme="minorHAnsi" w:hAnsiTheme="minorHAnsi" w:cstheme="minorHAnsi"/>
          <w:color w:val="000000"/>
          <w:sz w:val="22"/>
          <w:szCs w:val="22"/>
        </w:rPr>
        <w:t>If this is not paid within 21 days the amount rises to</w:t>
      </w:r>
      <w:r w:rsidRPr="00BD4211">
        <w:rPr>
          <w:rFonts w:asciiTheme="minorHAnsi" w:hAnsiTheme="minorHAnsi" w:cstheme="minorHAnsi"/>
          <w:color w:val="000000"/>
          <w:spacing w:val="-6"/>
          <w:sz w:val="22"/>
          <w:szCs w:val="22"/>
        </w:rPr>
        <w:t xml:space="preserve"> </w:t>
      </w:r>
      <w:r w:rsidRPr="00BD4211">
        <w:rPr>
          <w:rFonts w:asciiTheme="minorHAnsi" w:hAnsiTheme="minorHAnsi" w:cstheme="minorHAnsi"/>
          <w:color w:val="000000"/>
          <w:sz w:val="22"/>
          <w:szCs w:val="22"/>
        </w:rPr>
        <w:t>£120.</w:t>
      </w:r>
    </w:p>
    <w:p w14:paraId="1A9F9894" w14:textId="77777777" w:rsidR="00E854E8" w:rsidRPr="00BD4211" w:rsidRDefault="00E854E8" w:rsidP="007C0310">
      <w:pPr>
        <w:pStyle w:val="ListParagraph"/>
        <w:widowControl w:val="0"/>
        <w:numPr>
          <w:ilvl w:val="0"/>
          <w:numId w:val="23"/>
        </w:numPr>
        <w:tabs>
          <w:tab w:val="left" w:pos="640"/>
          <w:tab w:val="left" w:pos="641"/>
        </w:tabs>
        <w:autoSpaceDE w:val="0"/>
        <w:autoSpaceDN w:val="0"/>
        <w:spacing w:line="223" w:lineRule="auto"/>
        <w:ind w:left="0" w:right="206" w:firstLine="0"/>
        <w:jc w:val="both"/>
        <w:rPr>
          <w:rFonts w:asciiTheme="minorHAnsi" w:hAnsiTheme="minorHAnsi" w:cstheme="minorHAnsi"/>
          <w:color w:val="000000"/>
          <w:sz w:val="22"/>
          <w:szCs w:val="22"/>
        </w:rPr>
      </w:pPr>
      <w:r w:rsidRPr="00BD4211">
        <w:rPr>
          <w:rFonts w:asciiTheme="minorHAnsi" w:hAnsiTheme="minorHAnsi" w:cstheme="minorHAnsi"/>
          <w:color w:val="000000"/>
          <w:sz w:val="22"/>
          <w:szCs w:val="22"/>
        </w:rPr>
        <w:t>If not paid within 28 days the Local Authority will prosecute under section 444(1) unless it comes to our attention that the penalty notice had been issued in</w:t>
      </w:r>
      <w:r w:rsidRPr="00BD4211">
        <w:rPr>
          <w:rFonts w:asciiTheme="minorHAnsi" w:hAnsiTheme="minorHAnsi" w:cstheme="minorHAnsi"/>
          <w:color w:val="000000"/>
          <w:spacing w:val="-16"/>
          <w:sz w:val="22"/>
          <w:szCs w:val="22"/>
        </w:rPr>
        <w:t xml:space="preserve"> </w:t>
      </w:r>
      <w:r w:rsidRPr="00BD4211">
        <w:rPr>
          <w:rFonts w:asciiTheme="minorHAnsi" w:hAnsiTheme="minorHAnsi" w:cstheme="minorHAnsi"/>
          <w:color w:val="000000"/>
          <w:sz w:val="22"/>
          <w:szCs w:val="22"/>
        </w:rPr>
        <w:t>error.</w:t>
      </w:r>
    </w:p>
    <w:p w14:paraId="77AD14F8" w14:textId="77777777" w:rsidR="00E854E8" w:rsidRPr="00BD4211" w:rsidRDefault="00E854E8" w:rsidP="007C0310">
      <w:pPr>
        <w:pStyle w:val="BodyText"/>
        <w:spacing w:after="0"/>
        <w:ind w:right="206"/>
        <w:jc w:val="both"/>
        <w:rPr>
          <w:rFonts w:asciiTheme="minorHAnsi" w:hAnsiTheme="minorHAnsi" w:cstheme="minorHAnsi"/>
          <w:color w:val="000000"/>
          <w:sz w:val="22"/>
          <w:szCs w:val="22"/>
        </w:rPr>
      </w:pPr>
    </w:p>
    <w:p w14:paraId="460A6F92" w14:textId="77777777" w:rsidR="00E854E8" w:rsidRPr="00BD4211" w:rsidRDefault="00E854E8" w:rsidP="007C0310">
      <w:pPr>
        <w:pStyle w:val="Heading1"/>
        <w:spacing w:before="0" w:after="0"/>
        <w:ind w:right="206"/>
        <w:jc w:val="both"/>
        <w:rPr>
          <w:rFonts w:asciiTheme="minorHAnsi" w:hAnsiTheme="minorHAnsi" w:cstheme="minorHAnsi"/>
          <w:color w:val="000000"/>
          <w:sz w:val="22"/>
          <w:szCs w:val="22"/>
        </w:rPr>
      </w:pPr>
      <w:r w:rsidRPr="00BD4211">
        <w:rPr>
          <w:rFonts w:asciiTheme="minorHAnsi" w:hAnsiTheme="minorHAnsi" w:cstheme="minorHAnsi"/>
          <w:color w:val="000000"/>
          <w:sz w:val="22"/>
          <w:szCs w:val="22"/>
        </w:rPr>
        <w:t>Section 444(1) Education Act 1996:</w:t>
      </w:r>
    </w:p>
    <w:p w14:paraId="19670916" w14:textId="77777777" w:rsidR="00E854E8" w:rsidRPr="00BD4211" w:rsidRDefault="00E854E8" w:rsidP="007C0310">
      <w:pPr>
        <w:pStyle w:val="BodyText"/>
        <w:spacing w:after="0"/>
        <w:ind w:right="206"/>
        <w:jc w:val="both"/>
        <w:rPr>
          <w:rFonts w:asciiTheme="minorHAnsi" w:hAnsiTheme="minorHAnsi" w:cstheme="minorHAnsi"/>
          <w:color w:val="000000"/>
          <w:sz w:val="22"/>
          <w:szCs w:val="22"/>
        </w:rPr>
      </w:pPr>
      <w:r w:rsidRPr="00BD4211">
        <w:rPr>
          <w:rFonts w:asciiTheme="minorHAnsi" w:hAnsiTheme="minorHAnsi" w:cstheme="minorHAnsi"/>
          <w:color w:val="000000"/>
          <w:sz w:val="22"/>
          <w:szCs w:val="22"/>
        </w:rPr>
        <w:t>“If you are the parent of a child of compulsory school age who fails to attend school regularly, you are guilty of an offence.”</w:t>
      </w:r>
    </w:p>
    <w:p w14:paraId="20D44AB0" w14:textId="77777777" w:rsidR="00E854E8" w:rsidRPr="00BD4211" w:rsidRDefault="00E854E8" w:rsidP="007C0310">
      <w:pPr>
        <w:pStyle w:val="BodyText"/>
        <w:spacing w:after="0"/>
        <w:ind w:right="55"/>
        <w:jc w:val="both"/>
        <w:rPr>
          <w:rFonts w:asciiTheme="minorHAnsi" w:hAnsiTheme="minorHAnsi" w:cstheme="minorHAnsi"/>
          <w:color w:val="000000"/>
          <w:sz w:val="22"/>
          <w:szCs w:val="22"/>
        </w:rPr>
      </w:pPr>
      <w:r w:rsidRPr="00BD4211">
        <w:rPr>
          <w:rFonts w:asciiTheme="minorHAnsi" w:hAnsiTheme="minorHAnsi" w:cstheme="minorHAnsi"/>
          <w:color w:val="000000"/>
          <w:sz w:val="22"/>
          <w:szCs w:val="22"/>
        </w:rPr>
        <w:t>The court can fine each parent up to £1,000 per child, order payment of the prosecution costs and/or make a Parenting Order.</w:t>
      </w:r>
    </w:p>
    <w:p w14:paraId="0B421689" w14:textId="77777777" w:rsidR="00E854E8" w:rsidRPr="00BD4211" w:rsidRDefault="00E854E8" w:rsidP="007C0310">
      <w:pPr>
        <w:pStyle w:val="BodyText"/>
        <w:spacing w:after="0"/>
        <w:ind w:right="55"/>
        <w:jc w:val="both"/>
        <w:rPr>
          <w:rFonts w:asciiTheme="minorHAnsi" w:hAnsiTheme="minorHAnsi" w:cstheme="minorHAnsi"/>
          <w:color w:val="000000"/>
          <w:sz w:val="22"/>
          <w:szCs w:val="22"/>
        </w:rPr>
      </w:pPr>
    </w:p>
    <w:p w14:paraId="01673C06" w14:textId="77777777" w:rsidR="00E854E8" w:rsidRPr="00BD4211" w:rsidRDefault="00E854E8" w:rsidP="007C0310">
      <w:pPr>
        <w:pStyle w:val="Heading1"/>
        <w:spacing w:before="0" w:after="0"/>
        <w:ind w:right="55"/>
        <w:jc w:val="both"/>
        <w:rPr>
          <w:rFonts w:asciiTheme="minorHAnsi" w:hAnsiTheme="minorHAnsi" w:cstheme="minorHAnsi"/>
          <w:color w:val="000000"/>
          <w:sz w:val="22"/>
          <w:szCs w:val="22"/>
        </w:rPr>
      </w:pPr>
      <w:r w:rsidRPr="00BD4211">
        <w:rPr>
          <w:rFonts w:asciiTheme="minorHAnsi" w:hAnsiTheme="minorHAnsi" w:cstheme="minorHAnsi"/>
          <w:color w:val="000000"/>
          <w:sz w:val="22"/>
          <w:szCs w:val="22"/>
        </w:rPr>
        <w:t>These prosecutions are criminal proceedings and could result in you having a criminal record.</w:t>
      </w:r>
    </w:p>
    <w:p w14:paraId="707652C5" w14:textId="77777777" w:rsidR="00E854E8" w:rsidRPr="00BD4211" w:rsidRDefault="00E854E8" w:rsidP="007C0310">
      <w:pPr>
        <w:pStyle w:val="Heading1"/>
        <w:spacing w:before="0" w:after="0"/>
        <w:ind w:right="55"/>
        <w:jc w:val="both"/>
        <w:rPr>
          <w:rFonts w:asciiTheme="minorHAnsi" w:hAnsiTheme="minorHAnsi" w:cstheme="minorHAnsi"/>
          <w:color w:val="000000"/>
          <w:sz w:val="22"/>
          <w:szCs w:val="22"/>
        </w:rPr>
      </w:pPr>
    </w:p>
    <w:p w14:paraId="0652504C" w14:textId="77777777" w:rsidR="00E854E8" w:rsidRPr="00BD4211" w:rsidRDefault="00E854E8" w:rsidP="007C0310">
      <w:pPr>
        <w:pStyle w:val="Heading1"/>
        <w:spacing w:before="0" w:after="0"/>
        <w:ind w:right="55"/>
        <w:jc w:val="both"/>
        <w:rPr>
          <w:rFonts w:asciiTheme="minorHAnsi" w:hAnsiTheme="minorHAnsi" w:cstheme="minorHAnsi"/>
          <w:b w:val="0"/>
          <w:color w:val="000000"/>
          <w:sz w:val="22"/>
          <w:szCs w:val="22"/>
        </w:rPr>
      </w:pPr>
      <w:r w:rsidRPr="00BD4211">
        <w:rPr>
          <w:rFonts w:asciiTheme="minorHAnsi" w:hAnsiTheme="minorHAnsi" w:cstheme="minorHAnsi"/>
          <w:b w:val="0"/>
          <w:color w:val="000000"/>
          <w:sz w:val="22"/>
          <w:szCs w:val="22"/>
        </w:rPr>
        <w:t xml:space="preserve">A full copy of Sandwell LA’s ‘Penalty Notice Code of Conduct’ can be obtained upon request either at school or by contacting Sandwell’s School Attendance Support Service at </w:t>
      </w:r>
    </w:p>
    <w:p w14:paraId="1EDF34E0" w14:textId="77777777" w:rsidR="00E854E8" w:rsidRPr="007C0310" w:rsidRDefault="00BD6926" w:rsidP="007C0310">
      <w:pPr>
        <w:pStyle w:val="Heading1"/>
        <w:spacing w:before="0" w:after="0"/>
        <w:ind w:right="55"/>
        <w:jc w:val="both"/>
        <w:rPr>
          <w:rFonts w:asciiTheme="minorHAnsi" w:hAnsiTheme="minorHAnsi" w:cstheme="minorHAnsi"/>
          <w:b w:val="0"/>
          <w:color w:val="000000"/>
          <w:sz w:val="24"/>
          <w:szCs w:val="24"/>
        </w:rPr>
      </w:pPr>
      <w:hyperlink r:id="rId24" w:history="1">
        <w:r w:rsidR="00E854E8" w:rsidRPr="00BD4211">
          <w:rPr>
            <w:rStyle w:val="Hyperlink"/>
            <w:rFonts w:asciiTheme="minorHAnsi" w:eastAsia="MS Mincho" w:hAnsiTheme="minorHAnsi" w:cstheme="minorHAnsi"/>
            <w:bCs/>
            <w:sz w:val="22"/>
            <w:szCs w:val="22"/>
            <w:lang w:val="en-US"/>
          </w:rPr>
          <w:t>attendance_service@sandwell.gov.uk</w:t>
        </w:r>
      </w:hyperlink>
      <w:r w:rsidR="00E854E8" w:rsidRPr="007C0310">
        <w:rPr>
          <w:rFonts w:asciiTheme="minorHAnsi" w:hAnsiTheme="minorHAnsi" w:cstheme="minorHAnsi"/>
          <w:b w:val="0"/>
          <w:color w:val="000000"/>
          <w:sz w:val="24"/>
          <w:szCs w:val="24"/>
        </w:rPr>
        <w:t>.</w:t>
      </w:r>
    </w:p>
    <w:p w14:paraId="2CEB9708" w14:textId="2E5D3E85" w:rsidR="00E854E8" w:rsidRDefault="00E854E8" w:rsidP="00E854E8">
      <w:pPr>
        <w:spacing w:after="0"/>
        <w:ind w:right="57"/>
        <w:rPr>
          <w:rFonts w:eastAsia="Arial"/>
          <w:sz w:val="22"/>
          <w:szCs w:val="22"/>
        </w:rPr>
      </w:pPr>
    </w:p>
    <w:p w14:paraId="5E9ABD6C" w14:textId="0664FFEF" w:rsidR="00E854E8" w:rsidRPr="007C0310" w:rsidRDefault="00BD4211" w:rsidP="007C0310">
      <w:pPr>
        <w:pStyle w:val="Heading1"/>
        <w:tabs>
          <w:tab w:val="left" w:pos="821"/>
        </w:tabs>
        <w:spacing w:before="0" w:after="0"/>
        <w:jc w:val="both"/>
        <w:rPr>
          <w:rFonts w:asciiTheme="minorHAnsi" w:hAnsiTheme="minorHAnsi" w:cstheme="minorHAnsi"/>
          <w:color w:val="000000"/>
          <w:sz w:val="24"/>
          <w:szCs w:val="24"/>
          <w:u w:val="single"/>
        </w:rPr>
      </w:pPr>
      <w:r>
        <w:rPr>
          <w:rFonts w:asciiTheme="minorHAnsi" w:hAnsiTheme="minorHAnsi" w:cstheme="minorHAnsi"/>
          <w:color w:val="000000"/>
          <w:sz w:val="24"/>
          <w:szCs w:val="24"/>
          <w:u w:val="single"/>
        </w:rPr>
        <w:t xml:space="preserve">5.4 </w:t>
      </w:r>
      <w:r w:rsidR="00E854E8" w:rsidRPr="007C0310">
        <w:rPr>
          <w:rFonts w:asciiTheme="minorHAnsi" w:hAnsiTheme="minorHAnsi" w:cstheme="minorHAnsi"/>
          <w:color w:val="000000"/>
          <w:sz w:val="24"/>
          <w:szCs w:val="24"/>
          <w:u w:val="single"/>
        </w:rPr>
        <w:t>Children Missing Education</w:t>
      </w:r>
      <w:r w:rsidR="00E854E8" w:rsidRPr="007C0310">
        <w:rPr>
          <w:rFonts w:asciiTheme="minorHAnsi" w:hAnsiTheme="minorHAnsi" w:cstheme="minorHAnsi"/>
          <w:color w:val="000000"/>
          <w:spacing w:val="-10"/>
          <w:sz w:val="24"/>
          <w:szCs w:val="24"/>
          <w:u w:val="single"/>
        </w:rPr>
        <w:t xml:space="preserve"> </w:t>
      </w:r>
      <w:r w:rsidR="00E854E8" w:rsidRPr="007C0310">
        <w:rPr>
          <w:rFonts w:asciiTheme="minorHAnsi" w:hAnsiTheme="minorHAnsi" w:cstheme="minorHAnsi"/>
          <w:color w:val="000000"/>
          <w:sz w:val="24"/>
          <w:szCs w:val="24"/>
          <w:u w:val="single"/>
        </w:rPr>
        <w:t>(CME):</w:t>
      </w:r>
    </w:p>
    <w:p w14:paraId="7161CD0B" w14:textId="77777777" w:rsidR="00E854E8" w:rsidRPr="00BD4211" w:rsidRDefault="00E854E8" w:rsidP="007C0310">
      <w:pPr>
        <w:pStyle w:val="BodyText"/>
        <w:spacing w:after="0"/>
        <w:jc w:val="both"/>
        <w:rPr>
          <w:rFonts w:asciiTheme="minorHAnsi" w:hAnsiTheme="minorHAnsi" w:cstheme="minorHAnsi"/>
          <w:color w:val="000000"/>
          <w:sz w:val="22"/>
          <w:szCs w:val="22"/>
        </w:rPr>
      </w:pPr>
      <w:r w:rsidRPr="00BD4211">
        <w:rPr>
          <w:rFonts w:asciiTheme="minorHAnsi" w:hAnsiTheme="minorHAnsi" w:cstheme="minorHAnsi"/>
          <w:color w:val="000000"/>
          <w:sz w:val="22"/>
          <w:szCs w:val="22"/>
        </w:rPr>
        <w:t>Children are classed as missing education when they are not registered at a school or receiving suitable provision elsewhere and are of compulsory school age. To avoid children becoming CME, it is important that they are placed on and off a school roll according to Department for Education (DfE) guidelines. It is vital that schools and local authorities work together to safeguard children and ensure that they receive their educational entitlement.</w:t>
      </w:r>
    </w:p>
    <w:p w14:paraId="50042604" w14:textId="77777777" w:rsidR="00E854E8" w:rsidRPr="00BD4211" w:rsidRDefault="00E854E8" w:rsidP="007C0310">
      <w:pPr>
        <w:pStyle w:val="BodyText"/>
        <w:spacing w:after="0"/>
        <w:jc w:val="both"/>
        <w:rPr>
          <w:rFonts w:asciiTheme="minorHAnsi" w:hAnsiTheme="minorHAnsi" w:cstheme="minorHAnsi"/>
          <w:color w:val="000000"/>
          <w:sz w:val="22"/>
          <w:szCs w:val="22"/>
        </w:rPr>
      </w:pPr>
    </w:p>
    <w:p w14:paraId="4A334D95" w14:textId="15703809" w:rsidR="00E854E8" w:rsidRPr="00BD4211" w:rsidRDefault="00E854E8" w:rsidP="007C0310">
      <w:pPr>
        <w:pStyle w:val="BodyText"/>
        <w:spacing w:after="0"/>
        <w:jc w:val="both"/>
        <w:rPr>
          <w:rFonts w:asciiTheme="minorHAnsi" w:hAnsiTheme="minorHAnsi" w:cstheme="minorHAnsi"/>
          <w:color w:val="000000"/>
          <w:sz w:val="22"/>
          <w:szCs w:val="22"/>
        </w:rPr>
      </w:pPr>
      <w:r w:rsidRPr="00BD4211">
        <w:rPr>
          <w:rFonts w:asciiTheme="minorHAnsi" w:hAnsiTheme="minorHAnsi" w:cstheme="minorHAnsi"/>
          <w:color w:val="000000"/>
          <w:sz w:val="22"/>
          <w:szCs w:val="22"/>
        </w:rPr>
        <w:t xml:space="preserve">At </w:t>
      </w:r>
      <w:r w:rsidR="00E00AB2" w:rsidRPr="00BD4211">
        <w:rPr>
          <w:rFonts w:asciiTheme="minorHAnsi" w:hAnsiTheme="minorHAnsi" w:cstheme="minorHAnsi"/>
          <w:color w:val="000000"/>
          <w:sz w:val="22"/>
          <w:szCs w:val="22"/>
        </w:rPr>
        <w:t>Grove Vale</w:t>
      </w:r>
      <w:r w:rsidRPr="00BD4211">
        <w:rPr>
          <w:rFonts w:asciiTheme="minorHAnsi" w:hAnsiTheme="minorHAnsi" w:cstheme="minorHAnsi"/>
          <w:color w:val="000000"/>
          <w:sz w:val="22"/>
          <w:szCs w:val="22"/>
        </w:rPr>
        <w:t xml:space="preserve"> Primary School, we work closely with the Local Authority and inform them when we have concerns over a child missing education.</w:t>
      </w:r>
    </w:p>
    <w:p w14:paraId="2D3416B6" w14:textId="77777777" w:rsidR="00E854E8" w:rsidRPr="00BD4211" w:rsidRDefault="00E854E8" w:rsidP="007C0310">
      <w:pPr>
        <w:pStyle w:val="BodyText"/>
        <w:spacing w:after="0"/>
        <w:jc w:val="both"/>
        <w:rPr>
          <w:rFonts w:asciiTheme="minorHAnsi" w:hAnsiTheme="minorHAnsi" w:cstheme="minorHAnsi"/>
          <w:color w:val="000000"/>
          <w:sz w:val="22"/>
          <w:szCs w:val="22"/>
        </w:rPr>
      </w:pPr>
    </w:p>
    <w:p w14:paraId="425805D4" w14:textId="77777777" w:rsidR="00E854E8" w:rsidRPr="00BD4211" w:rsidRDefault="00E854E8" w:rsidP="007C0310">
      <w:pPr>
        <w:pStyle w:val="BodyText"/>
        <w:spacing w:after="0"/>
        <w:jc w:val="both"/>
        <w:rPr>
          <w:rFonts w:asciiTheme="minorHAnsi" w:hAnsiTheme="minorHAnsi" w:cstheme="minorHAnsi"/>
          <w:color w:val="000000"/>
          <w:sz w:val="22"/>
          <w:szCs w:val="22"/>
        </w:rPr>
      </w:pPr>
      <w:r w:rsidRPr="00BD4211">
        <w:rPr>
          <w:rFonts w:asciiTheme="minorHAnsi" w:hAnsiTheme="minorHAnsi" w:cstheme="minorHAnsi"/>
          <w:color w:val="000000"/>
          <w:sz w:val="22"/>
          <w:szCs w:val="22"/>
        </w:rPr>
        <w:t>These are the practices that we have put in place in order to safeguard children from becoming CME:</w:t>
      </w:r>
    </w:p>
    <w:p w14:paraId="45E47B52" w14:textId="77777777" w:rsidR="00E854E8" w:rsidRPr="00BD4211" w:rsidRDefault="00E854E8" w:rsidP="007C0310">
      <w:pPr>
        <w:pStyle w:val="BodyText"/>
        <w:spacing w:after="0"/>
        <w:jc w:val="both"/>
        <w:rPr>
          <w:rFonts w:asciiTheme="minorHAnsi" w:hAnsiTheme="minorHAnsi" w:cstheme="minorHAnsi"/>
          <w:color w:val="000000"/>
          <w:sz w:val="22"/>
          <w:szCs w:val="22"/>
        </w:rPr>
      </w:pPr>
    </w:p>
    <w:p w14:paraId="695BC271" w14:textId="77777777" w:rsidR="00E854E8" w:rsidRPr="00BD4211" w:rsidRDefault="00E854E8" w:rsidP="007C0310">
      <w:pPr>
        <w:pStyle w:val="ListParagraph"/>
        <w:widowControl w:val="0"/>
        <w:numPr>
          <w:ilvl w:val="0"/>
          <w:numId w:val="24"/>
        </w:numPr>
        <w:tabs>
          <w:tab w:val="left" w:pos="709"/>
        </w:tabs>
        <w:autoSpaceDE w:val="0"/>
        <w:autoSpaceDN w:val="0"/>
        <w:spacing w:line="273" w:lineRule="auto"/>
        <w:jc w:val="both"/>
        <w:rPr>
          <w:rFonts w:asciiTheme="minorHAnsi" w:hAnsiTheme="minorHAnsi" w:cstheme="minorHAnsi"/>
          <w:color w:val="000000"/>
          <w:sz w:val="22"/>
          <w:szCs w:val="22"/>
        </w:rPr>
      </w:pPr>
      <w:r w:rsidRPr="00BD4211">
        <w:rPr>
          <w:rFonts w:asciiTheme="minorHAnsi" w:hAnsiTheme="minorHAnsi" w:cstheme="minorHAnsi"/>
          <w:color w:val="000000"/>
          <w:sz w:val="22"/>
          <w:szCs w:val="22"/>
        </w:rPr>
        <w:t>Pupils are entered onto the admission register at the beginning of the first day that child is due to attend. If the child fails to attend then enquiries will be made to establish their whereabouts and Sandwell Metropolitan Borough Council (SMBC) will be</w:t>
      </w:r>
      <w:r w:rsidRPr="00BD4211">
        <w:rPr>
          <w:rFonts w:asciiTheme="minorHAnsi" w:hAnsiTheme="minorHAnsi" w:cstheme="minorHAnsi"/>
          <w:color w:val="000000"/>
          <w:spacing w:val="-1"/>
          <w:sz w:val="22"/>
          <w:szCs w:val="22"/>
        </w:rPr>
        <w:t xml:space="preserve"> </w:t>
      </w:r>
      <w:r w:rsidRPr="00BD4211">
        <w:rPr>
          <w:rFonts w:asciiTheme="minorHAnsi" w:hAnsiTheme="minorHAnsi" w:cstheme="minorHAnsi"/>
          <w:color w:val="000000"/>
          <w:sz w:val="22"/>
          <w:szCs w:val="22"/>
        </w:rPr>
        <w:t>notified. If a place is enquired about for a child who is not currently on roll at a Sandwell school, and a place is not available, the school will notify</w:t>
      </w:r>
      <w:r w:rsidRPr="00BD4211">
        <w:rPr>
          <w:rFonts w:asciiTheme="minorHAnsi" w:hAnsiTheme="minorHAnsi" w:cstheme="minorHAnsi"/>
          <w:color w:val="000000"/>
          <w:spacing w:val="-9"/>
          <w:sz w:val="22"/>
          <w:szCs w:val="22"/>
        </w:rPr>
        <w:t xml:space="preserve"> </w:t>
      </w:r>
      <w:r w:rsidRPr="00BD4211">
        <w:rPr>
          <w:rFonts w:asciiTheme="minorHAnsi" w:hAnsiTheme="minorHAnsi" w:cstheme="minorHAnsi"/>
          <w:color w:val="000000"/>
          <w:sz w:val="22"/>
          <w:szCs w:val="22"/>
        </w:rPr>
        <w:t>SMBC.</w:t>
      </w:r>
    </w:p>
    <w:p w14:paraId="003F5819" w14:textId="77777777" w:rsidR="00E854E8" w:rsidRPr="00BD4211" w:rsidRDefault="00E854E8" w:rsidP="007C0310">
      <w:pPr>
        <w:pStyle w:val="ListParagraph"/>
        <w:widowControl w:val="0"/>
        <w:numPr>
          <w:ilvl w:val="0"/>
          <w:numId w:val="24"/>
        </w:numPr>
        <w:tabs>
          <w:tab w:val="left" w:pos="709"/>
        </w:tabs>
        <w:autoSpaceDE w:val="0"/>
        <w:autoSpaceDN w:val="0"/>
        <w:spacing w:line="276" w:lineRule="auto"/>
        <w:jc w:val="both"/>
        <w:rPr>
          <w:rFonts w:asciiTheme="minorHAnsi" w:hAnsiTheme="minorHAnsi" w:cstheme="minorHAnsi"/>
          <w:color w:val="000000"/>
          <w:sz w:val="22"/>
          <w:szCs w:val="22"/>
        </w:rPr>
      </w:pPr>
      <w:r w:rsidRPr="00BD4211">
        <w:rPr>
          <w:rFonts w:asciiTheme="minorHAnsi" w:hAnsiTheme="minorHAnsi" w:cstheme="minorHAnsi"/>
          <w:color w:val="000000"/>
          <w:sz w:val="22"/>
          <w:szCs w:val="22"/>
        </w:rPr>
        <w:t xml:space="preserve">If a pupil does not return to school for ten days after an </w:t>
      </w:r>
      <w:proofErr w:type="spellStart"/>
      <w:r w:rsidRPr="00BD4211">
        <w:rPr>
          <w:rFonts w:asciiTheme="minorHAnsi" w:hAnsiTheme="minorHAnsi" w:cstheme="minorHAnsi"/>
          <w:color w:val="000000"/>
          <w:sz w:val="22"/>
          <w:szCs w:val="22"/>
        </w:rPr>
        <w:t>authorised</w:t>
      </w:r>
      <w:proofErr w:type="spellEnd"/>
      <w:r w:rsidRPr="00BD4211">
        <w:rPr>
          <w:rFonts w:asciiTheme="minorHAnsi" w:hAnsiTheme="minorHAnsi" w:cstheme="minorHAnsi"/>
          <w:color w:val="000000"/>
          <w:sz w:val="22"/>
          <w:szCs w:val="22"/>
        </w:rPr>
        <w:t xml:space="preserve"> leave of absence, or is absent without </w:t>
      </w:r>
      <w:proofErr w:type="spellStart"/>
      <w:r w:rsidRPr="00BD4211">
        <w:rPr>
          <w:rFonts w:asciiTheme="minorHAnsi" w:hAnsiTheme="minorHAnsi" w:cstheme="minorHAnsi"/>
          <w:color w:val="000000"/>
          <w:sz w:val="22"/>
          <w:szCs w:val="22"/>
        </w:rPr>
        <w:t>authorisation</w:t>
      </w:r>
      <w:proofErr w:type="spellEnd"/>
      <w:r w:rsidRPr="00BD4211">
        <w:rPr>
          <w:rFonts w:asciiTheme="minorHAnsi" w:hAnsiTheme="minorHAnsi" w:cstheme="minorHAnsi"/>
          <w:color w:val="000000"/>
          <w:sz w:val="22"/>
          <w:szCs w:val="22"/>
        </w:rPr>
        <w:t xml:space="preserve"> for twenty days, the pupil can be removed from the admission register. This can only be done if the school and SMBC have made reasonable enquiries to establish the whereabouts of the</w:t>
      </w:r>
      <w:r w:rsidRPr="00BD4211">
        <w:rPr>
          <w:rFonts w:asciiTheme="minorHAnsi" w:hAnsiTheme="minorHAnsi" w:cstheme="minorHAnsi"/>
          <w:color w:val="000000"/>
          <w:spacing w:val="-7"/>
          <w:sz w:val="22"/>
          <w:szCs w:val="22"/>
        </w:rPr>
        <w:t xml:space="preserve"> </w:t>
      </w:r>
      <w:r w:rsidRPr="00BD4211">
        <w:rPr>
          <w:rFonts w:asciiTheme="minorHAnsi" w:hAnsiTheme="minorHAnsi" w:cstheme="minorHAnsi"/>
          <w:color w:val="000000"/>
          <w:sz w:val="22"/>
          <w:szCs w:val="22"/>
        </w:rPr>
        <w:t>child.</w:t>
      </w:r>
    </w:p>
    <w:p w14:paraId="192371E7" w14:textId="77777777" w:rsidR="00E854E8" w:rsidRPr="00BD4211" w:rsidRDefault="00E854E8" w:rsidP="007C0310">
      <w:pPr>
        <w:pStyle w:val="ListParagraph"/>
        <w:widowControl w:val="0"/>
        <w:numPr>
          <w:ilvl w:val="0"/>
          <w:numId w:val="24"/>
        </w:numPr>
        <w:tabs>
          <w:tab w:val="left" w:pos="709"/>
        </w:tabs>
        <w:autoSpaceDE w:val="0"/>
        <w:autoSpaceDN w:val="0"/>
        <w:spacing w:line="276" w:lineRule="auto"/>
        <w:jc w:val="both"/>
        <w:rPr>
          <w:rFonts w:asciiTheme="minorHAnsi" w:hAnsiTheme="minorHAnsi" w:cstheme="minorHAnsi"/>
          <w:color w:val="000000"/>
          <w:sz w:val="22"/>
          <w:szCs w:val="22"/>
        </w:rPr>
      </w:pPr>
      <w:r w:rsidRPr="00BD4211">
        <w:rPr>
          <w:rFonts w:asciiTheme="minorHAnsi" w:hAnsiTheme="minorHAnsi" w:cstheme="minorHAnsi"/>
          <w:color w:val="000000"/>
          <w:sz w:val="22"/>
          <w:szCs w:val="22"/>
        </w:rPr>
        <w:t xml:space="preserve">If a child is temporarily excluded from school for more than five days, the governing body will arrange suitable alternative full-time education. This must begin no later than the sixth day of </w:t>
      </w:r>
      <w:r w:rsidRPr="00BD4211">
        <w:rPr>
          <w:rFonts w:asciiTheme="minorHAnsi" w:hAnsiTheme="minorHAnsi" w:cstheme="minorHAnsi"/>
          <w:color w:val="000000"/>
          <w:sz w:val="22"/>
          <w:szCs w:val="22"/>
        </w:rPr>
        <w:lastRenderedPageBreak/>
        <w:t>exclusion. For permanent exclusions, the local authority will provide alternative</w:t>
      </w:r>
      <w:r w:rsidRPr="00BD4211">
        <w:rPr>
          <w:rFonts w:asciiTheme="minorHAnsi" w:hAnsiTheme="minorHAnsi" w:cstheme="minorHAnsi"/>
          <w:color w:val="000000"/>
          <w:spacing w:val="-1"/>
          <w:sz w:val="22"/>
          <w:szCs w:val="22"/>
        </w:rPr>
        <w:t xml:space="preserve"> </w:t>
      </w:r>
      <w:r w:rsidRPr="00BD4211">
        <w:rPr>
          <w:rFonts w:asciiTheme="minorHAnsi" w:hAnsiTheme="minorHAnsi" w:cstheme="minorHAnsi"/>
          <w:color w:val="000000"/>
          <w:sz w:val="22"/>
          <w:szCs w:val="22"/>
        </w:rPr>
        <w:t>education.</w:t>
      </w:r>
    </w:p>
    <w:p w14:paraId="7FD574F2" w14:textId="77777777" w:rsidR="00E854E8" w:rsidRPr="00BD4211" w:rsidRDefault="00E854E8" w:rsidP="007C0310">
      <w:pPr>
        <w:pStyle w:val="ListParagraph"/>
        <w:widowControl w:val="0"/>
        <w:numPr>
          <w:ilvl w:val="0"/>
          <w:numId w:val="24"/>
        </w:numPr>
        <w:tabs>
          <w:tab w:val="left" w:pos="709"/>
        </w:tabs>
        <w:autoSpaceDE w:val="0"/>
        <w:autoSpaceDN w:val="0"/>
        <w:spacing w:line="273" w:lineRule="auto"/>
        <w:jc w:val="both"/>
        <w:rPr>
          <w:rFonts w:asciiTheme="minorHAnsi" w:hAnsiTheme="minorHAnsi" w:cstheme="minorHAnsi"/>
          <w:color w:val="000000"/>
          <w:sz w:val="22"/>
          <w:szCs w:val="22"/>
        </w:rPr>
      </w:pPr>
      <w:r w:rsidRPr="00BD4211">
        <w:rPr>
          <w:rFonts w:asciiTheme="minorHAnsi" w:hAnsiTheme="minorHAnsi" w:cstheme="minorHAnsi"/>
          <w:color w:val="000000"/>
          <w:sz w:val="22"/>
          <w:szCs w:val="22"/>
        </w:rPr>
        <w:t>Attendance will be monitored through our daily registers and any unexplained absences will be investigated as part of our safeguarding</w:t>
      </w:r>
      <w:r w:rsidRPr="00BD4211">
        <w:rPr>
          <w:rFonts w:asciiTheme="minorHAnsi" w:hAnsiTheme="minorHAnsi" w:cstheme="minorHAnsi"/>
          <w:color w:val="000000"/>
          <w:spacing w:val="-3"/>
          <w:sz w:val="22"/>
          <w:szCs w:val="22"/>
        </w:rPr>
        <w:t xml:space="preserve"> </w:t>
      </w:r>
      <w:r w:rsidRPr="00BD4211">
        <w:rPr>
          <w:rFonts w:asciiTheme="minorHAnsi" w:hAnsiTheme="minorHAnsi" w:cstheme="minorHAnsi"/>
          <w:color w:val="000000"/>
          <w:sz w:val="22"/>
          <w:szCs w:val="22"/>
        </w:rPr>
        <w:t>duty.</w:t>
      </w:r>
    </w:p>
    <w:p w14:paraId="3AF461CE" w14:textId="77777777" w:rsidR="00E854E8" w:rsidRPr="00BD4211" w:rsidRDefault="00E854E8" w:rsidP="007C0310">
      <w:pPr>
        <w:pStyle w:val="ListParagraph"/>
        <w:widowControl w:val="0"/>
        <w:numPr>
          <w:ilvl w:val="0"/>
          <w:numId w:val="24"/>
        </w:numPr>
        <w:tabs>
          <w:tab w:val="left" w:pos="709"/>
        </w:tabs>
        <w:autoSpaceDE w:val="0"/>
        <w:autoSpaceDN w:val="0"/>
        <w:spacing w:line="271" w:lineRule="auto"/>
        <w:jc w:val="both"/>
        <w:rPr>
          <w:rFonts w:asciiTheme="minorHAnsi" w:hAnsiTheme="minorHAnsi" w:cstheme="minorHAnsi"/>
          <w:color w:val="000000"/>
          <w:sz w:val="22"/>
          <w:szCs w:val="22"/>
        </w:rPr>
      </w:pPr>
      <w:r w:rsidRPr="00BD4211">
        <w:rPr>
          <w:rFonts w:asciiTheme="minorHAnsi" w:hAnsiTheme="minorHAnsi" w:cstheme="minorHAnsi"/>
          <w:color w:val="000000"/>
          <w:sz w:val="22"/>
          <w:szCs w:val="22"/>
        </w:rPr>
        <w:t>The school will notify SMBC when a pupil’s name is removed from the school admission register at non-standard transition</w:t>
      </w:r>
      <w:r w:rsidRPr="00BD4211">
        <w:rPr>
          <w:rFonts w:asciiTheme="minorHAnsi" w:hAnsiTheme="minorHAnsi" w:cstheme="minorHAnsi"/>
          <w:color w:val="000000"/>
          <w:spacing w:val="-6"/>
          <w:sz w:val="22"/>
          <w:szCs w:val="22"/>
        </w:rPr>
        <w:t xml:space="preserve"> </w:t>
      </w:r>
      <w:r w:rsidRPr="00BD4211">
        <w:rPr>
          <w:rFonts w:asciiTheme="minorHAnsi" w:hAnsiTheme="minorHAnsi" w:cstheme="minorHAnsi"/>
          <w:color w:val="000000"/>
          <w:sz w:val="22"/>
          <w:szCs w:val="22"/>
        </w:rPr>
        <w:t>points.</w:t>
      </w:r>
    </w:p>
    <w:p w14:paraId="4C58EB7C" w14:textId="77777777" w:rsidR="00E854E8" w:rsidRPr="00BD4211" w:rsidRDefault="00E854E8" w:rsidP="007C0310">
      <w:pPr>
        <w:pStyle w:val="ListParagraph"/>
        <w:widowControl w:val="0"/>
        <w:numPr>
          <w:ilvl w:val="0"/>
          <w:numId w:val="24"/>
        </w:numPr>
        <w:tabs>
          <w:tab w:val="left" w:pos="709"/>
        </w:tabs>
        <w:autoSpaceDE w:val="0"/>
        <w:autoSpaceDN w:val="0"/>
        <w:spacing w:line="271" w:lineRule="auto"/>
        <w:jc w:val="both"/>
        <w:rPr>
          <w:rFonts w:asciiTheme="minorHAnsi" w:hAnsiTheme="minorHAnsi" w:cstheme="minorHAnsi"/>
          <w:color w:val="000000"/>
          <w:sz w:val="22"/>
          <w:szCs w:val="22"/>
        </w:rPr>
      </w:pPr>
      <w:r w:rsidRPr="00BD4211">
        <w:rPr>
          <w:rFonts w:asciiTheme="minorHAnsi" w:hAnsiTheme="minorHAnsi" w:cstheme="minorHAnsi"/>
          <w:color w:val="000000"/>
          <w:sz w:val="22"/>
          <w:szCs w:val="22"/>
        </w:rPr>
        <w:t>The school will notify SMBC within five days of adding a pupil’s name to the admission register at a non-standard transition</w:t>
      </w:r>
      <w:r w:rsidRPr="00BD4211">
        <w:rPr>
          <w:rFonts w:asciiTheme="minorHAnsi" w:hAnsiTheme="minorHAnsi" w:cstheme="minorHAnsi"/>
          <w:color w:val="000000"/>
          <w:spacing w:val="-7"/>
          <w:sz w:val="22"/>
          <w:szCs w:val="22"/>
        </w:rPr>
        <w:t xml:space="preserve"> </w:t>
      </w:r>
      <w:r w:rsidRPr="00BD4211">
        <w:rPr>
          <w:rFonts w:asciiTheme="minorHAnsi" w:hAnsiTheme="minorHAnsi" w:cstheme="minorHAnsi"/>
          <w:color w:val="000000"/>
          <w:sz w:val="22"/>
          <w:szCs w:val="22"/>
        </w:rPr>
        <w:t>point.</w:t>
      </w:r>
    </w:p>
    <w:p w14:paraId="0A4ED11D" w14:textId="77777777" w:rsidR="00E854E8" w:rsidRPr="00BD4211" w:rsidRDefault="00E854E8" w:rsidP="007C0310">
      <w:pPr>
        <w:pStyle w:val="ListParagraph"/>
        <w:widowControl w:val="0"/>
        <w:numPr>
          <w:ilvl w:val="0"/>
          <w:numId w:val="24"/>
        </w:numPr>
        <w:tabs>
          <w:tab w:val="left" w:pos="709"/>
        </w:tabs>
        <w:autoSpaceDE w:val="0"/>
        <w:autoSpaceDN w:val="0"/>
        <w:spacing w:line="273" w:lineRule="auto"/>
        <w:jc w:val="both"/>
        <w:rPr>
          <w:rFonts w:asciiTheme="minorHAnsi" w:hAnsiTheme="minorHAnsi" w:cstheme="minorHAnsi"/>
          <w:color w:val="000000"/>
          <w:sz w:val="22"/>
          <w:szCs w:val="22"/>
        </w:rPr>
      </w:pPr>
      <w:r w:rsidRPr="00BD4211">
        <w:rPr>
          <w:rFonts w:asciiTheme="minorHAnsi" w:hAnsiTheme="minorHAnsi" w:cstheme="minorHAnsi"/>
          <w:color w:val="000000"/>
          <w:sz w:val="22"/>
          <w:szCs w:val="22"/>
        </w:rPr>
        <w:t>If the school cannot locate a pupil by reasonable enquiries (emergency contacts, home visits, contacting other professionals involved with the family), then a Pupil Tracking Referral must be made.</w:t>
      </w:r>
    </w:p>
    <w:p w14:paraId="0CB8E994" w14:textId="77777777" w:rsidR="00E854E8" w:rsidRPr="00BD4211" w:rsidRDefault="00E854E8" w:rsidP="007C0310">
      <w:pPr>
        <w:pStyle w:val="ListParagraph"/>
        <w:widowControl w:val="0"/>
        <w:tabs>
          <w:tab w:val="left" w:pos="709"/>
        </w:tabs>
        <w:autoSpaceDE w:val="0"/>
        <w:autoSpaceDN w:val="0"/>
        <w:spacing w:line="273" w:lineRule="auto"/>
        <w:jc w:val="both"/>
        <w:rPr>
          <w:rFonts w:asciiTheme="minorHAnsi" w:hAnsiTheme="minorHAnsi" w:cstheme="minorHAnsi"/>
          <w:color w:val="000000"/>
          <w:sz w:val="22"/>
          <w:szCs w:val="22"/>
        </w:rPr>
      </w:pPr>
    </w:p>
    <w:p w14:paraId="2CE59468" w14:textId="778F50A4" w:rsidR="00E854E8" w:rsidRPr="00BD4211" w:rsidRDefault="00E854E8" w:rsidP="007C0310">
      <w:pPr>
        <w:spacing w:after="0"/>
        <w:ind w:right="57"/>
        <w:jc w:val="both"/>
        <w:rPr>
          <w:rFonts w:asciiTheme="minorHAnsi" w:eastAsia="Arial" w:hAnsiTheme="minorHAnsi" w:cstheme="minorHAnsi"/>
          <w:sz w:val="22"/>
          <w:szCs w:val="22"/>
        </w:rPr>
      </w:pPr>
      <w:r w:rsidRPr="00BD4211">
        <w:rPr>
          <w:rFonts w:asciiTheme="minorHAnsi" w:eastAsia="Arial" w:hAnsiTheme="minorHAnsi" w:cstheme="minorHAnsi"/>
          <w:sz w:val="22"/>
          <w:szCs w:val="22"/>
        </w:rPr>
        <w:t xml:space="preserve">If a child is not able to attend school, due to being incapacitated, chronically poorly or for any other long-term medical condition, the school will agree appropriate provision with the parent/carer and any other professionals involved. This could include a hybrid range of activities such as remote education provided by </w:t>
      </w:r>
      <w:r w:rsidR="00E00AB2" w:rsidRPr="00BD4211">
        <w:rPr>
          <w:rFonts w:asciiTheme="minorHAnsi" w:eastAsia="Arial" w:hAnsiTheme="minorHAnsi" w:cstheme="minorHAnsi"/>
          <w:sz w:val="22"/>
          <w:szCs w:val="22"/>
        </w:rPr>
        <w:t>Grove Vale</w:t>
      </w:r>
      <w:r w:rsidRPr="00BD4211">
        <w:rPr>
          <w:rFonts w:asciiTheme="minorHAnsi" w:eastAsia="Arial" w:hAnsiTheme="minorHAnsi" w:cstheme="minorHAnsi"/>
          <w:sz w:val="22"/>
          <w:szCs w:val="22"/>
        </w:rPr>
        <w:t xml:space="preserve"> alongside any other provision allocated such as hospital education or tutoring. </w:t>
      </w:r>
    </w:p>
    <w:p w14:paraId="7E7B11C0" w14:textId="77777777" w:rsidR="00E854E8" w:rsidRPr="00BD4211" w:rsidRDefault="00E854E8" w:rsidP="007C0310">
      <w:pPr>
        <w:spacing w:after="0"/>
        <w:ind w:right="57"/>
        <w:jc w:val="both"/>
        <w:rPr>
          <w:rFonts w:asciiTheme="minorHAnsi" w:eastAsia="Arial" w:hAnsiTheme="minorHAnsi" w:cstheme="minorHAnsi"/>
          <w:sz w:val="22"/>
          <w:szCs w:val="22"/>
        </w:rPr>
      </w:pPr>
    </w:p>
    <w:p w14:paraId="5264E6E3" w14:textId="77777777" w:rsidR="00E854E8" w:rsidRPr="00BD4211" w:rsidRDefault="00E854E8" w:rsidP="007C0310">
      <w:pPr>
        <w:spacing w:after="0"/>
        <w:ind w:right="57"/>
        <w:jc w:val="both"/>
        <w:rPr>
          <w:rFonts w:asciiTheme="minorHAnsi" w:eastAsia="Arial" w:hAnsiTheme="minorHAnsi" w:cstheme="minorHAnsi"/>
          <w:sz w:val="22"/>
          <w:szCs w:val="22"/>
        </w:rPr>
      </w:pPr>
      <w:r w:rsidRPr="00BD4211">
        <w:rPr>
          <w:rFonts w:asciiTheme="minorHAnsi" w:eastAsia="Arial" w:hAnsiTheme="minorHAnsi" w:cstheme="minorHAnsi"/>
          <w:sz w:val="22"/>
          <w:szCs w:val="22"/>
        </w:rPr>
        <w:t>Ordinarily, school would only look to set work/refer to Hospital Education when pupils are absent for 10 consecutive school days or more with decisions being made on a case by case basis.</w:t>
      </w:r>
    </w:p>
    <w:p w14:paraId="03FA814A" w14:textId="77777777" w:rsidR="00E854E8" w:rsidRPr="00BD4211" w:rsidRDefault="00E854E8" w:rsidP="007C0310">
      <w:pPr>
        <w:spacing w:after="0"/>
        <w:jc w:val="both"/>
        <w:rPr>
          <w:rFonts w:asciiTheme="minorHAnsi" w:eastAsia="Arial" w:hAnsiTheme="minorHAnsi" w:cstheme="minorHAnsi"/>
        </w:rPr>
      </w:pPr>
    </w:p>
    <w:p w14:paraId="3C3E99CC" w14:textId="0F065BDA" w:rsidR="00E854E8" w:rsidRPr="00BD4211" w:rsidRDefault="00BD4211" w:rsidP="007C0310">
      <w:pPr>
        <w:pStyle w:val="Subhead2"/>
        <w:spacing w:before="0" w:after="0"/>
        <w:jc w:val="both"/>
        <w:rPr>
          <w:rFonts w:asciiTheme="minorHAnsi" w:hAnsiTheme="minorHAnsi" w:cstheme="minorHAnsi"/>
          <w:color w:val="auto"/>
          <w:u w:val="single"/>
        </w:rPr>
      </w:pPr>
      <w:r w:rsidRPr="00BD4211">
        <w:rPr>
          <w:rFonts w:asciiTheme="minorHAnsi" w:hAnsiTheme="minorHAnsi" w:cstheme="minorHAnsi"/>
          <w:color w:val="auto"/>
          <w:u w:val="single"/>
        </w:rPr>
        <w:t xml:space="preserve">5.5 </w:t>
      </w:r>
      <w:r w:rsidR="00E854E8" w:rsidRPr="00BD4211">
        <w:rPr>
          <w:rFonts w:asciiTheme="minorHAnsi" w:hAnsiTheme="minorHAnsi" w:cstheme="minorHAnsi"/>
          <w:color w:val="auto"/>
          <w:u w:val="single"/>
        </w:rPr>
        <w:t>Reducing Persistent Absence:</w:t>
      </w:r>
    </w:p>
    <w:p w14:paraId="489EFD80" w14:textId="68AC27D0" w:rsidR="00E854E8" w:rsidRPr="00697774" w:rsidRDefault="00E854E8" w:rsidP="007C0310">
      <w:pPr>
        <w:pStyle w:val="1bodycopy10pt"/>
        <w:spacing w:after="0"/>
        <w:jc w:val="both"/>
        <w:rPr>
          <w:rFonts w:asciiTheme="minorHAnsi" w:hAnsiTheme="minorHAnsi" w:cstheme="minorHAnsi"/>
          <w:sz w:val="22"/>
          <w:szCs w:val="22"/>
        </w:rPr>
      </w:pPr>
      <w:r w:rsidRPr="00697774">
        <w:rPr>
          <w:rFonts w:asciiTheme="minorHAnsi" w:hAnsiTheme="minorHAnsi" w:cstheme="minorHAnsi"/>
          <w:sz w:val="22"/>
          <w:szCs w:val="22"/>
        </w:rPr>
        <w:t>The school has a responsibility to work with parents/</w:t>
      </w:r>
      <w:proofErr w:type="spellStart"/>
      <w:r w:rsidRPr="00697774">
        <w:rPr>
          <w:rFonts w:asciiTheme="minorHAnsi" w:hAnsiTheme="minorHAnsi" w:cstheme="minorHAnsi"/>
          <w:sz w:val="22"/>
          <w:szCs w:val="22"/>
        </w:rPr>
        <w:t>carers</w:t>
      </w:r>
      <w:proofErr w:type="spellEnd"/>
      <w:r w:rsidRPr="00697774">
        <w:rPr>
          <w:rFonts w:asciiTheme="minorHAnsi" w:hAnsiTheme="minorHAnsi" w:cstheme="minorHAnsi"/>
          <w:sz w:val="22"/>
          <w:szCs w:val="22"/>
        </w:rPr>
        <w:t xml:space="preserve">, and the LA School Attendance Support Service, to reduce persistent absence rates (i.e. to reduce the number of children whose attendance is less than 90% at school). Action is therefore taken, at different stages, to achieve this goal and this is </w:t>
      </w:r>
      <w:proofErr w:type="spellStart"/>
      <w:r w:rsidRPr="00697774">
        <w:rPr>
          <w:rFonts w:asciiTheme="minorHAnsi" w:hAnsiTheme="minorHAnsi" w:cstheme="minorHAnsi"/>
          <w:sz w:val="22"/>
          <w:szCs w:val="22"/>
        </w:rPr>
        <w:t>summarised</w:t>
      </w:r>
      <w:proofErr w:type="spellEnd"/>
      <w:r w:rsidRPr="00697774">
        <w:rPr>
          <w:rFonts w:asciiTheme="minorHAnsi" w:hAnsiTheme="minorHAnsi" w:cstheme="minorHAnsi"/>
          <w:sz w:val="22"/>
          <w:szCs w:val="22"/>
        </w:rPr>
        <w:t xml:space="preserve"> in our Attendance Strategy and attached in the appendices of this policy.</w:t>
      </w:r>
    </w:p>
    <w:p w14:paraId="0BBE4506" w14:textId="77777777" w:rsidR="00E00AB2" w:rsidRPr="00697774" w:rsidRDefault="00E00AB2" w:rsidP="00E00AB2">
      <w:pPr>
        <w:pStyle w:val="1bodycopy10pt"/>
        <w:spacing w:after="0"/>
        <w:jc w:val="both"/>
        <w:rPr>
          <w:rFonts w:asciiTheme="minorHAnsi" w:hAnsiTheme="minorHAnsi" w:cstheme="minorHAnsi"/>
          <w:sz w:val="22"/>
          <w:szCs w:val="22"/>
        </w:rPr>
      </w:pPr>
    </w:p>
    <w:p w14:paraId="6205ABB2" w14:textId="314A557C" w:rsidR="00E854E8" w:rsidRPr="00697774" w:rsidRDefault="00E854E8" w:rsidP="00E00AB2">
      <w:pPr>
        <w:pStyle w:val="1bodycopy10pt"/>
        <w:spacing w:after="0"/>
        <w:jc w:val="both"/>
        <w:rPr>
          <w:rFonts w:asciiTheme="minorHAnsi" w:hAnsiTheme="minorHAnsi" w:cstheme="minorHAnsi"/>
          <w:sz w:val="22"/>
          <w:szCs w:val="22"/>
        </w:rPr>
      </w:pPr>
      <w:r w:rsidRPr="00697774">
        <w:rPr>
          <w:rFonts w:asciiTheme="minorHAnsi" w:hAnsiTheme="minorHAnsi" w:cstheme="minorHAnsi"/>
          <w:sz w:val="22"/>
          <w:szCs w:val="22"/>
        </w:rPr>
        <w:t>Actions include, but are not limited to, the following:</w:t>
      </w:r>
    </w:p>
    <w:p w14:paraId="0E98AF06" w14:textId="77777777" w:rsidR="00E854E8" w:rsidRPr="00697774" w:rsidRDefault="00E854E8" w:rsidP="007C0310">
      <w:pPr>
        <w:pStyle w:val="1bodycopy10pt"/>
        <w:numPr>
          <w:ilvl w:val="0"/>
          <w:numId w:val="25"/>
        </w:numPr>
        <w:spacing w:after="0"/>
        <w:jc w:val="both"/>
        <w:rPr>
          <w:rFonts w:asciiTheme="minorHAnsi" w:hAnsiTheme="minorHAnsi" w:cstheme="minorHAnsi"/>
          <w:sz w:val="22"/>
          <w:szCs w:val="22"/>
        </w:rPr>
      </w:pPr>
      <w:r w:rsidRPr="00697774">
        <w:rPr>
          <w:rFonts w:asciiTheme="minorHAnsi" w:hAnsiTheme="minorHAnsi" w:cstheme="minorHAnsi"/>
          <w:sz w:val="22"/>
          <w:szCs w:val="22"/>
        </w:rPr>
        <w:t>Meetings with parents/</w:t>
      </w:r>
      <w:proofErr w:type="spellStart"/>
      <w:r w:rsidRPr="00697774">
        <w:rPr>
          <w:rFonts w:asciiTheme="minorHAnsi" w:hAnsiTheme="minorHAnsi" w:cstheme="minorHAnsi"/>
          <w:sz w:val="22"/>
          <w:szCs w:val="22"/>
        </w:rPr>
        <w:t>carers</w:t>
      </w:r>
      <w:proofErr w:type="spellEnd"/>
      <w:r w:rsidRPr="00697774">
        <w:rPr>
          <w:rFonts w:asciiTheme="minorHAnsi" w:hAnsiTheme="minorHAnsi" w:cstheme="minorHAnsi"/>
          <w:sz w:val="22"/>
          <w:szCs w:val="22"/>
        </w:rPr>
        <w:t xml:space="preserve"> and pupils</w:t>
      </w:r>
    </w:p>
    <w:p w14:paraId="127F271D" w14:textId="77777777" w:rsidR="00E854E8" w:rsidRPr="00697774" w:rsidRDefault="00E854E8" w:rsidP="007C0310">
      <w:pPr>
        <w:pStyle w:val="1bodycopy10pt"/>
        <w:numPr>
          <w:ilvl w:val="0"/>
          <w:numId w:val="25"/>
        </w:numPr>
        <w:spacing w:after="0"/>
        <w:jc w:val="both"/>
        <w:rPr>
          <w:rFonts w:asciiTheme="minorHAnsi" w:hAnsiTheme="minorHAnsi" w:cstheme="minorHAnsi"/>
          <w:sz w:val="22"/>
          <w:szCs w:val="22"/>
        </w:rPr>
      </w:pPr>
      <w:r w:rsidRPr="00697774">
        <w:rPr>
          <w:rFonts w:asciiTheme="minorHAnsi" w:hAnsiTheme="minorHAnsi" w:cstheme="minorHAnsi"/>
          <w:sz w:val="22"/>
          <w:szCs w:val="22"/>
        </w:rPr>
        <w:t xml:space="preserve">Action plans agreed with any support required identified </w:t>
      </w:r>
    </w:p>
    <w:p w14:paraId="330C4446" w14:textId="77777777" w:rsidR="00E854E8" w:rsidRPr="00697774" w:rsidRDefault="00E854E8" w:rsidP="007C0310">
      <w:pPr>
        <w:pStyle w:val="1bodycopy10pt"/>
        <w:numPr>
          <w:ilvl w:val="0"/>
          <w:numId w:val="25"/>
        </w:numPr>
        <w:spacing w:after="0"/>
        <w:jc w:val="both"/>
        <w:rPr>
          <w:rFonts w:asciiTheme="minorHAnsi" w:hAnsiTheme="minorHAnsi" w:cstheme="minorHAnsi"/>
          <w:sz w:val="22"/>
          <w:szCs w:val="22"/>
        </w:rPr>
      </w:pPr>
      <w:r w:rsidRPr="00697774">
        <w:rPr>
          <w:rFonts w:asciiTheme="minorHAnsi" w:hAnsiTheme="minorHAnsi" w:cstheme="minorHAnsi"/>
          <w:sz w:val="22"/>
          <w:szCs w:val="22"/>
        </w:rPr>
        <w:t>Referrals to education welfare/support services as necessary</w:t>
      </w:r>
    </w:p>
    <w:p w14:paraId="78A408DE" w14:textId="77777777" w:rsidR="00E854E8" w:rsidRPr="00697774" w:rsidRDefault="00E854E8" w:rsidP="007C0310">
      <w:pPr>
        <w:pStyle w:val="1bodycopy10pt"/>
        <w:numPr>
          <w:ilvl w:val="0"/>
          <w:numId w:val="25"/>
        </w:numPr>
        <w:spacing w:after="0"/>
        <w:jc w:val="both"/>
        <w:rPr>
          <w:rFonts w:asciiTheme="minorHAnsi" w:hAnsiTheme="minorHAnsi" w:cstheme="minorHAnsi"/>
          <w:sz w:val="22"/>
          <w:szCs w:val="22"/>
        </w:rPr>
      </w:pPr>
      <w:r w:rsidRPr="00697774">
        <w:rPr>
          <w:rFonts w:asciiTheme="minorHAnsi" w:hAnsiTheme="minorHAnsi" w:cstheme="minorHAnsi"/>
          <w:sz w:val="22"/>
          <w:szCs w:val="22"/>
        </w:rPr>
        <w:t>Support within school</w:t>
      </w:r>
    </w:p>
    <w:p w14:paraId="6757285A" w14:textId="77777777" w:rsidR="00E00AB2" w:rsidRPr="00697774" w:rsidRDefault="00E00AB2" w:rsidP="007C0310">
      <w:pPr>
        <w:pStyle w:val="1bodycopy10pt"/>
        <w:jc w:val="both"/>
        <w:rPr>
          <w:rFonts w:asciiTheme="minorHAnsi" w:hAnsiTheme="minorHAnsi" w:cstheme="minorHAnsi"/>
          <w:sz w:val="22"/>
          <w:szCs w:val="22"/>
        </w:rPr>
      </w:pPr>
    </w:p>
    <w:p w14:paraId="47F52BE0" w14:textId="1D6ABBE4" w:rsidR="00E854E8" w:rsidRPr="00697774" w:rsidRDefault="00E854E8" w:rsidP="00BD4211">
      <w:pPr>
        <w:pStyle w:val="1bodycopy10pt"/>
        <w:jc w:val="both"/>
        <w:rPr>
          <w:rFonts w:asciiTheme="minorHAnsi" w:hAnsiTheme="minorHAnsi" w:cstheme="minorHAnsi"/>
          <w:sz w:val="22"/>
          <w:szCs w:val="22"/>
        </w:rPr>
      </w:pPr>
      <w:r w:rsidRPr="00697774">
        <w:rPr>
          <w:rFonts w:asciiTheme="minorHAnsi" w:hAnsiTheme="minorHAnsi" w:cstheme="minorHAnsi"/>
          <w:sz w:val="22"/>
          <w:szCs w:val="22"/>
        </w:rPr>
        <w:t xml:space="preserve">Where there is no improvement to attendance for pupils identified as persistently absent, legal sanctions may be pursued where there is no other alternative. </w:t>
      </w:r>
    </w:p>
    <w:p w14:paraId="6A8E29CC" w14:textId="7CF702E4" w:rsidR="00E854E8" w:rsidRPr="007C0310" w:rsidRDefault="00E854E8" w:rsidP="00BD4211">
      <w:pPr>
        <w:spacing w:after="0"/>
        <w:ind w:right="197"/>
        <w:jc w:val="both"/>
        <w:rPr>
          <w:rFonts w:asciiTheme="minorHAnsi" w:hAnsiTheme="minorHAnsi" w:cstheme="minorHAnsi"/>
        </w:rPr>
      </w:pPr>
      <w:r w:rsidRPr="00697774">
        <w:rPr>
          <w:rFonts w:asciiTheme="minorHAnsi" w:hAnsiTheme="minorHAnsi" w:cstheme="minorHAnsi"/>
          <w:sz w:val="22"/>
          <w:szCs w:val="22"/>
        </w:rPr>
        <w:t>The Attendance Leader monitors attendance for all pupils at the school so may seek to intervene and work with families before a pupil is identified as persistently absent. This is because we know that attendance of less than 95% (i.e. absences of 9.5 days or more out of the 190 pupil days in the school year) has been shown to compromise pupil attainment.</w:t>
      </w:r>
    </w:p>
    <w:p w14:paraId="6AE66F5E" w14:textId="77777777" w:rsidR="00E854E8" w:rsidRPr="007C0310" w:rsidRDefault="00E854E8" w:rsidP="007C0310">
      <w:pPr>
        <w:pStyle w:val="1bodycopy10pt"/>
        <w:jc w:val="both"/>
        <w:rPr>
          <w:rFonts w:asciiTheme="minorHAnsi" w:hAnsiTheme="minorHAnsi" w:cstheme="minorHAnsi"/>
          <w:sz w:val="24"/>
        </w:rPr>
      </w:pPr>
    </w:p>
    <w:p w14:paraId="254B5772" w14:textId="200A9F89" w:rsidR="00E854E8" w:rsidRPr="007C0310" w:rsidRDefault="00BD4211" w:rsidP="007C0310">
      <w:pPr>
        <w:pStyle w:val="Subhead2"/>
        <w:spacing w:before="0" w:after="0"/>
        <w:jc w:val="both"/>
        <w:rPr>
          <w:rFonts w:asciiTheme="minorHAnsi" w:hAnsiTheme="minorHAnsi" w:cstheme="minorHAnsi"/>
        </w:rPr>
      </w:pPr>
      <w:r>
        <w:rPr>
          <w:rFonts w:asciiTheme="minorHAnsi" w:hAnsiTheme="minorHAnsi" w:cstheme="minorHAnsi"/>
          <w:color w:val="auto"/>
          <w:u w:val="single"/>
        </w:rPr>
        <w:t xml:space="preserve">5.5 </w:t>
      </w:r>
      <w:r w:rsidR="00E854E8" w:rsidRPr="00E00AB2">
        <w:rPr>
          <w:rFonts w:asciiTheme="minorHAnsi" w:hAnsiTheme="minorHAnsi" w:cstheme="minorHAnsi"/>
          <w:color w:val="auto"/>
          <w:u w:val="single"/>
        </w:rPr>
        <w:t>Part Time Timetables</w:t>
      </w:r>
      <w:r w:rsidR="00E854E8" w:rsidRPr="007C0310">
        <w:rPr>
          <w:rFonts w:asciiTheme="minorHAnsi" w:hAnsiTheme="minorHAnsi" w:cstheme="minorHAnsi"/>
        </w:rPr>
        <w:t>:</w:t>
      </w:r>
    </w:p>
    <w:p w14:paraId="56667246" w14:textId="77777777" w:rsidR="00E854E8" w:rsidRPr="00BD4211" w:rsidRDefault="00E854E8" w:rsidP="00BD4211">
      <w:pPr>
        <w:pStyle w:val="1bodycopy10pt"/>
        <w:spacing w:after="0"/>
        <w:jc w:val="both"/>
        <w:rPr>
          <w:rFonts w:asciiTheme="minorHAnsi" w:hAnsiTheme="minorHAnsi" w:cstheme="minorHAnsi"/>
          <w:sz w:val="22"/>
          <w:szCs w:val="22"/>
        </w:rPr>
      </w:pPr>
      <w:r w:rsidRPr="00BD4211">
        <w:rPr>
          <w:rFonts w:asciiTheme="minorHAnsi" w:hAnsiTheme="minorHAnsi" w:cstheme="minorHAnsi"/>
          <w:sz w:val="22"/>
          <w:szCs w:val="22"/>
        </w:rPr>
        <w:lastRenderedPageBreak/>
        <w:t xml:space="preserve">In very exceptional circumstances, where it is in a pupil’s best interests, there may be a need for a school to provide a pupil of compulsory school age with less than full-time education through a temporary part-time timetable to meet their individual needs. For example, where a medical condition prevents a pupil from attending school or another setting full-time and a part-time timetable is used to help the pupil access as much education as possible. A part-time timetable should not be used to manage a pupil’s </w:t>
      </w:r>
      <w:proofErr w:type="spellStart"/>
      <w:r w:rsidRPr="00BD4211">
        <w:rPr>
          <w:rFonts w:asciiTheme="minorHAnsi" w:hAnsiTheme="minorHAnsi" w:cstheme="minorHAnsi"/>
          <w:sz w:val="22"/>
          <w:szCs w:val="22"/>
        </w:rPr>
        <w:t>behaviour</w:t>
      </w:r>
      <w:proofErr w:type="spellEnd"/>
      <w:r w:rsidRPr="00BD4211">
        <w:rPr>
          <w:rFonts w:asciiTheme="minorHAnsi" w:hAnsiTheme="minorHAnsi" w:cstheme="minorHAnsi"/>
          <w:sz w:val="22"/>
          <w:szCs w:val="22"/>
        </w:rPr>
        <w:t xml:space="preserve">. </w:t>
      </w:r>
    </w:p>
    <w:p w14:paraId="025F75FD" w14:textId="6C94B8B8" w:rsidR="00E854E8" w:rsidRPr="00BD4211" w:rsidRDefault="00E854E8" w:rsidP="00BD4211">
      <w:pPr>
        <w:pStyle w:val="1bodycopy10pt"/>
        <w:spacing w:after="0"/>
        <w:jc w:val="both"/>
        <w:rPr>
          <w:rFonts w:asciiTheme="minorHAnsi" w:hAnsiTheme="minorHAnsi" w:cstheme="minorHAnsi"/>
          <w:sz w:val="22"/>
          <w:szCs w:val="22"/>
        </w:rPr>
      </w:pPr>
    </w:p>
    <w:p w14:paraId="233E1EB0" w14:textId="77777777" w:rsidR="00E854E8" w:rsidRPr="00BD4211" w:rsidRDefault="00E854E8" w:rsidP="00BD4211">
      <w:pPr>
        <w:pStyle w:val="1bodycopy10pt"/>
        <w:spacing w:after="0"/>
        <w:jc w:val="both"/>
        <w:rPr>
          <w:rFonts w:asciiTheme="minorHAnsi" w:hAnsiTheme="minorHAnsi" w:cstheme="minorHAnsi"/>
          <w:sz w:val="22"/>
          <w:szCs w:val="22"/>
        </w:rPr>
      </w:pPr>
      <w:r w:rsidRPr="00BD4211">
        <w:rPr>
          <w:rFonts w:asciiTheme="minorHAnsi" w:hAnsiTheme="minorHAnsi" w:cstheme="minorHAnsi"/>
          <w:sz w:val="22"/>
          <w:szCs w:val="22"/>
        </w:rPr>
        <w:t xml:space="preserve">A part-time timetable should: </w:t>
      </w:r>
    </w:p>
    <w:p w14:paraId="212C0D20" w14:textId="77777777" w:rsidR="00E854E8" w:rsidRPr="00BD4211" w:rsidRDefault="00E854E8" w:rsidP="00BD4211">
      <w:pPr>
        <w:pStyle w:val="1bodycopy10pt"/>
        <w:numPr>
          <w:ilvl w:val="0"/>
          <w:numId w:val="34"/>
        </w:numPr>
        <w:spacing w:after="0"/>
        <w:jc w:val="both"/>
        <w:rPr>
          <w:rFonts w:asciiTheme="minorHAnsi" w:hAnsiTheme="minorHAnsi" w:cstheme="minorHAnsi"/>
          <w:sz w:val="22"/>
          <w:szCs w:val="22"/>
        </w:rPr>
      </w:pPr>
      <w:r w:rsidRPr="00BD4211">
        <w:rPr>
          <w:rFonts w:asciiTheme="minorHAnsi" w:hAnsiTheme="minorHAnsi" w:cstheme="minorHAnsi"/>
          <w:sz w:val="22"/>
          <w:szCs w:val="22"/>
        </w:rPr>
        <w:t xml:space="preserve">Have the agreement of both the school and the parent the pupil normally lives with. </w:t>
      </w:r>
    </w:p>
    <w:p w14:paraId="32003E2C" w14:textId="77777777" w:rsidR="00E854E8" w:rsidRPr="00BD4211" w:rsidRDefault="00E854E8" w:rsidP="00BD4211">
      <w:pPr>
        <w:pStyle w:val="1bodycopy10pt"/>
        <w:numPr>
          <w:ilvl w:val="0"/>
          <w:numId w:val="34"/>
        </w:numPr>
        <w:spacing w:after="0"/>
        <w:jc w:val="both"/>
        <w:rPr>
          <w:rFonts w:asciiTheme="minorHAnsi" w:hAnsiTheme="minorHAnsi" w:cstheme="minorHAnsi"/>
          <w:sz w:val="22"/>
          <w:szCs w:val="22"/>
        </w:rPr>
      </w:pPr>
      <w:r w:rsidRPr="00BD4211">
        <w:rPr>
          <w:rFonts w:asciiTheme="minorHAnsi" w:hAnsiTheme="minorHAnsi" w:cstheme="minorHAnsi"/>
          <w:sz w:val="22"/>
          <w:szCs w:val="22"/>
        </w:rPr>
        <w:t xml:space="preserve">Have a clear ambition and be part of the pupil’s wider support, health care or reintegration plan. </w:t>
      </w:r>
    </w:p>
    <w:p w14:paraId="4E5DE4A4" w14:textId="77777777" w:rsidR="00E854E8" w:rsidRPr="00BD4211" w:rsidRDefault="00E854E8" w:rsidP="00BD4211">
      <w:pPr>
        <w:pStyle w:val="1bodycopy10pt"/>
        <w:numPr>
          <w:ilvl w:val="0"/>
          <w:numId w:val="34"/>
        </w:numPr>
        <w:spacing w:after="0"/>
        <w:jc w:val="both"/>
        <w:rPr>
          <w:rFonts w:asciiTheme="minorHAnsi" w:hAnsiTheme="minorHAnsi" w:cstheme="minorHAnsi"/>
          <w:sz w:val="22"/>
          <w:szCs w:val="22"/>
        </w:rPr>
      </w:pPr>
      <w:r w:rsidRPr="00BD4211">
        <w:rPr>
          <w:rFonts w:asciiTheme="minorHAnsi" w:hAnsiTheme="minorHAnsi" w:cstheme="minorHAnsi"/>
          <w:sz w:val="22"/>
          <w:szCs w:val="22"/>
        </w:rPr>
        <w:t xml:space="preserve">Have regular review dates which include the pupil and their parents to ensure it is only in place for the shortest time necessary. </w:t>
      </w:r>
    </w:p>
    <w:p w14:paraId="03194C70" w14:textId="77777777" w:rsidR="00E854E8" w:rsidRPr="00BD4211" w:rsidRDefault="00E854E8" w:rsidP="00BD4211">
      <w:pPr>
        <w:pStyle w:val="1bodycopy10pt"/>
        <w:numPr>
          <w:ilvl w:val="0"/>
          <w:numId w:val="34"/>
        </w:numPr>
        <w:spacing w:after="0"/>
        <w:jc w:val="both"/>
        <w:rPr>
          <w:rFonts w:asciiTheme="minorHAnsi" w:hAnsiTheme="minorHAnsi" w:cstheme="minorHAnsi"/>
          <w:sz w:val="22"/>
          <w:szCs w:val="22"/>
        </w:rPr>
      </w:pPr>
      <w:r w:rsidRPr="00BD4211">
        <w:rPr>
          <w:rFonts w:asciiTheme="minorHAnsi" w:hAnsiTheme="minorHAnsi" w:cstheme="minorHAnsi"/>
          <w:sz w:val="22"/>
          <w:szCs w:val="22"/>
        </w:rPr>
        <w:t>Have a proposed end date that takes into account the circumstances of the pupil, after which the pupil is expected to attend full-time, either at school or alternative provision. It can, however, be extended as part of the regular review process. In some limited cases, a pupil with a long-term health condition may require a part-time timetable for a prolonged period.</w:t>
      </w:r>
    </w:p>
    <w:p w14:paraId="7C960487" w14:textId="77777777" w:rsidR="00E854E8" w:rsidRPr="00E00AB2" w:rsidRDefault="00E854E8" w:rsidP="00E854E8">
      <w:pPr>
        <w:pStyle w:val="1bodycopy10pt"/>
        <w:spacing w:after="0"/>
        <w:rPr>
          <w:rFonts w:asciiTheme="minorHAnsi" w:hAnsiTheme="minorHAnsi" w:cstheme="minorHAnsi"/>
          <w:sz w:val="24"/>
        </w:rPr>
      </w:pPr>
    </w:p>
    <w:p w14:paraId="0DF5C777" w14:textId="4CD00F46" w:rsidR="00E854E8" w:rsidRPr="00BD4211" w:rsidRDefault="00BD4211" w:rsidP="00E854E8">
      <w:pPr>
        <w:pStyle w:val="Heading1"/>
        <w:spacing w:before="0" w:after="0"/>
        <w:rPr>
          <w:rFonts w:asciiTheme="minorHAnsi" w:hAnsiTheme="minorHAnsi" w:cstheme="minorHAnsi"/>
          <w:color w:val="000000"/>
          <w:sz w:val="24"/>
          <w:szCs w:val="24"/>
          <w:u w:val="single"/>
        </w:rPr>
      </w:pPr>
      <w:r w:rsidRPr="00BD4211">
        <w:rPr>
          <w:rFonts w:asciiTheme="minorHAnsi" w:hAnsiTheme="minorHAnsi" w:cstheme="minorHAnsi"/>
          <w:color w:val="000000"/>
          <w:sz w:val="24"/>
          <w:szCs w:val="24"/>
          <w:u w:val="single"/>
        </w:rPr>
        <w:t>6. S</w:t>
      </w:r>
      <w:r w:rsidR="00E00AB2" w:rsidRPr="00BD4211">
        <w:rPr>
          <w:rFonts w:asciiTheme="minorHAnsi" w:hAnsiTheme="minorHAnsi" w:cstheme="minorHAnsi"/>
          <w:color w:val="000000"/>
          <w:sz w:val="24"/>
          <w:szCs w:val="24"/>
          <w:u w:val="single"/>
        </w:rPr>
        <w:t xml:space="preserve">trategies for promoting good attendance </w:t>
      </w:r>
    </w:p>
    <w:p w14:paraId="28F1EAC9" w14:textId="77777777" w:rsidR="00E854E8" w:rsidRPr="00E00AB2" w:rsidRDefault="00E854E8" w:rsidP="00E854E8">
      <w:pPr>
        <w:pStyle w:val="6Abstract"/>
        <w:spacing w:after="0"/>
        <w:rPr>
          <w:rFonts w:asciiTheme="minorHAnsi" w:hAnsiTheme="minorHAnsi" w:cstheme="minorHAnsi"/>
          <w:color w:val="000000"/>
          <w:sz w:val="24"/>
          <w:szCs w:val="24"/>
          <w:lang w:val="en-GB"/>
        </w:rPr>
      </w:pPr>
    </w:p>
    <w:p w14:paraId="63C8F097" w14:textId="3FF37983" w:rsidR="00E854E8" w:rsidRPr="00BD4211" w:rsidRDefault="00E854E8" w:rsidP="00E854E8">
      <w:pPr>
        <w:pStyle w:val="BodyText"/>
        <w:spacing w:after="0"/>
        <w:rPr>
          <w:rFonts w:asciiTheme="minorHAnsi" w:hAnsiTheme="minorHAnsi" w:cstheme="minorHAnsi"/>
          <w:color w:val="000000"/>
          <w:sz w:val="22"/>
          <w:szCs w:val="22"/>
        </w:rPr>
      </w:pPr>
      <w:r w:rsidRPr="00BD4211">
        <w:rPr>
          <w:rFonts w:asciiTheme="minorHAnsi" w:hAnsiTheme="minorHAnsi" w:cstheme="minorHAnsi"/>
          <w:color w:val="000000"/>
          <w:sz w:val="22"/>
          <w:szCs w:val="22"/>
        </w:rPr>
        <w:t xml:space="preserve">At </w:t>
      </w:r>
      <w:r w:rsidR="00E00AB2" w:rsidRPr="00BD4211">
        <w:rPr>
          <w:rFonts w:asciiTheme="minorHAnsi" w:hAnsiTheme="minorHAnsi" w:cstheme="minorHAnsi"/>
          <w:color w:val="000000"/>
          <w:sz w:val="22"/>
          <w:szCs w:val="22"/>
        </w:rPr>
        <w:t>Grove Vale</w:t>
      </w:r>
      <w:r w:rsidRPr="00BD4211">
        <w:rPr>
          <w:rFonts w:asciiTheme="minorHAnsi" w:hAnsiTheme="minorHAnsi" w:cstheme="minorHAnsi"/>
          <w:color w:val="000000"/>
          <w:sz w:val="22"/>
          <w:szCs w:val="22"/>
        </w:rPr>
        <w:t xml:space="preserve"> Primary School, we use a variety of strategies to </w:t>
      </w:r>
      <w:proofErr w:type="spellStart"/>
      <w:r w:rsidRPr="00BD4211">
        <w:rPr>
          <w:rFonts w:asciiTheme="minorHAnsi" w:hAnsiTheme="minorHAnsi" w:cstheme="minorHAnsi"/>
          <w:color w:val="000000"/>
          <w:sz w:val="22"/>
          <w:szCs w:val="22"/>
        </w:rPr>
        <w:t>maximise</w:t>
      </w:r>
      <w:proofErr w:type="spellEnd"/>
      <w:r w:rsidRPr="00BD4211">
        <w:rPr>
          <w:rFonts w:asciiTheme="minorHAnsi" w:hAnsiTheme="minorHAnsi" w:cstheme="minorHAnsi"/>
          <w:color w:val="000000"/>
          <w:sz w:val="22"/>
          <w:szCs w:val="22"/>
        </w:rPr>
        <w:t xml:space="preserve"> attendance and punctuality including, but not limited to, the following.</w:t>
      </w:r>
    </w:p>
    <w:p w14:paraId="2EC2CD50" w14:textId="77777777" w:rsidR="00E854E8" w:rsidRPr="00BD4211" w:rsidRDefault="00E854E8" w:rsidP="00E854E8">
      <w:pPr>
        <w:pStyle w:val="BodyText"/>
        <w:spacing w:after="0"/>
        <w:rPr>
          <w:rFonts w:asciiTheme="minorHAnsi" w:hAnsiTheme="minorHAnsi" w:cstheme="minorHAnsi"/>
          <w:color w:val="000000"/>
          <w:sz w:val="22"/>
          <w:szCs w:val="22"/>
        </w:rPr>
      </w:pPr>
    </w:p>
    <w:p w14:paraId="024B4497" w14:textId="099988CE" w:rsidR="00E854E8" w:rsidRPr="00BD4211" w:rsidRDefault="00E854E8" w:rsidP="00BE6FF0">
      <w:pPr>
        <w:pStyle w:val="ListParagraph"/>
        <w:widowControl w:val="0"/>
        <w:numPr>
          <w:ilvl w:val="0"/>
          <w:numId w:val="26"/>
        </w:numPr>
        <w:tabs>
          <w:tab w:val="left" w:pos="709"/>
          <w:tab w:val="left" w:pos="820"/>
          <w:tab w:val="left" w:pos="821"/>
        </w:tabs>
        <w:autoSpaceDE w:val="0"/>
        <w:autoSpaceDN w:val="0"/>
        <w:ind w:hanging="578"/>
        <w:rPr>
          <w:rFonts w:asciiTheme="minorHAnsi" w:hAnsiTheme="minorHAnsi" w:cstheme="minorHAnsi"/>
          <w:color w:val="000000"/>
          <w:sz w:val="22"/>
          <w:szCs w:val="22"/>
        </w:rPr>
      </w:pPr>
      <w:r w:rsidRPr="00BD4211">
        <w:rPr>
          <w:rFonts w:asciiTheme="minorHAnsi" w:hAnsiTheme="minorHAnsi" w:cstheme="minorHAnsi"/>
          <w:color w:val="000000"/>
          <w:sz w:val="22"/>
          <w:szCs w:val="22"/>
        </w:rPr>
        <w:t xml:space="preserve">Weekly class attendance celebrations within our </w:t>
      </w:r>
      <w:r w:rsidR="00E00AB2" w:rsidRPr="00BD4211">
        <w:rPr>
          <w:rFonts w:asciiTheme="minorHAnsi" w:hAnsiTheme="minorHAnsi" w:cstheme="minorHAnsi"/>
          <w:color w:val="000000"/>
          <w:sz w:val="22"/>
          <w:szCs w:val="22"/>
        </w:rPr>
        <w:t>shining star</w:t>
      </w:r>
      <w:r w:rsidRPr="00BD4211">
        <w:rPr>
          <w:rFonts w:asciiTheme="minorHAnsi" w:hAnsiTheme="minorHAnsi" w:cstheme="minorHAnsi"/>
          <w:color w:val="000000"/>
          <w:sz w:val="22"/>
          <w:szCs w:val="22"/>
        </w:rPr>
        <w:t xml:space="preserve"> assembly</w:t>
      </w:r>
    </w:p>
    <w:p w14:paraId="1C93161F" w14:textId="7251625B" w:rsidR="00E854E8" w:rsidRPr="00BD4211" w:rsidRDefault="00E854E8" w:rsidP="00BE6FF0">
      <w:pPr>
        <w:pStyle w:val="ListParagraph"/>
        <w:widowControl w:val="0"/>
        <w:numPr>
          <w:ilvl w:val="0"/>
          <w:numId w:val="26"/>
        </w:numPr>
        <w:tabs>
          <w:tab w:val="left" w:pos="709"/>
          <w:tab w:val="left" w:pos="820"/>
          <w:tab w:val="left" w:pos="821"/>
        </w:tabs>
        <w:autoSpaceDE w:val="0"/>
        <w:autoSpaceDN w:val="0"/>
        <w:spacing w:line="267" w:lineRule="exact"/>
        <w:ind w:hanging="578"/>
        <w:rPr>
          <w:rFonts w:asciiTheme="minorHAnsi" w:hAnsiTheme="minorHAnsi" w:cstheme="minorHAnsi"/>
          <w:color w:val="000000"/>
          <w:sz w:val="22"/>
          <w:szCs w:val="22"/>
        </w:rPr>
      </w:pPr>
      <w:r w:rsidRPr="00BD4211">
        <w:rPr>
          <w:rFonts w:asciiTheme="minorHAnsi" w:hAnsiTheme="minorHAnsi" w:cstheme="minorHAnsi"/>
          <w:color w:val="000000"/>
          <w:sz w:val="22"/>
          <w:szCs w:val="22"/>
        </w:rPr>
        <w:t xml:space="preserve">Weekly punctuality celebrations within our </w:t>
      </w:r>
      <w:r w:rsidR="00E00AB2" w:rsidRPr="00BD4211">
        <w:rPr>
          <w:rFonts w:asciiTheme="minorHAnsi" w:hAnsiTheme="minorHAnsi" w:cstheme="minorHAnsi"/>
          <w:color w:val="000000"/>
          <w:sz w:val="22"/>
          <w:szCs w:val="22"/>
        </w:rPr>
        <w:t xml:space="preserve">shining star </w:t>
      </w:r>
      <w:r w:rsidRPr="00BD4211">
        <w:rPr>
          <w:rFonts w:asciiTheme="minorHAnsi" w:hAnsiTheme="minorHAnsi" w:cstheme="minorHAnsi"/>
          <w:color w:val="000000"/>
          <w:sz w:val="22"/>
          <w:szCs w:val="22"/>
        </w:rPr>
        <w:t>assembly</w:t>
      </w:r>
    </w:p>
    <w:p w14:paraId="51C45EC2" w14:textId="77777777" w:rsidR="00E854E8" w:rsidRPr="00BD4211" w:rsidRDefault="00E854E8" w:rsidP="00BE6FF0">
      <w:pPr>
        <w:pStyle w:val="ListParagraph"/>
        <w:widowControl w:val="0"/>
        <w:numPr>
          <w:ilvl w:val="0"/>
          <w:numId w:val="26"/>
        </w:numPr>
        <w:tabs>
          <w:tab w:val="left" w:pos="709"/>
          <w:tab w:val="left" w:pos="820"/>
          <w:tab w:val="left" w:pos="821"/>
        </w:tabs>
        <w:autoSpaceDE w:val="0"/>
        <w:autoSpaceDN w:val="0"/>
        <w:spacing w:line="237" w:lineRule="auto"/>
        <w:ind w:hanging="578"/>
        <w:rPr>
          <w:rFonts w:asciiTheme="minorHAnsi" w:hAnsiTheme="minorHAnsi" w:cstheme="minorHAnsi"/>
          <w:color w:val="000000"/>
          <w:sz w:val="22"/>
          <w:szCs w:val="22"/>
        </w:rPr>
      </w:pPr>
      <w:r w:rsidRPr="00BD4211">
        <w:rPr>
          <w:rFonts w:asciiTheme="minorHAnsi" w:hAnsiTheme="minorHAnsi" w:cstheme="minorHAnsi"/>
          <w:color w:val="000000"/>
          <w:sz w:val="22"/>
          <w:szCs w:val="22"/>
        </w:rPr>
        <w:t>Attendance display board updated weekly celebrating the classes with the highest percentages</w:t>
      </w:r>
    </w:p>
    <w:p w14:paraId="75740B7F" w14:textId="37373A0A" w:rsidR="00E854E8" w:rsidRPr="00BD4211" w:rsidRDefault="00E854E8" w:rsidP="00BE6FF0">
      <w:pPr>
        <w:pStyle w:val="ListParagraph"/>
        <w:widowControl w:val="0"/>
        <w:numPr>
          <w:ilvl w:val="0"/>
          <w:numId w:val="26"/>
        </w:numPr>
        <w:tabs>
          <w:tab w:val="left" w:pos="709"/>
          <w:tab w:val="left" w:pos="820"/>
          <w:tab w:val="left" w:pos="821"/>
        </w:tabs>
        <w:autoSpaceDE w:val="0"/>
        <w:autoSpaceDN w:val="0"/>
        <w:spacing w:line="237" w:lineRule="auto"/>
        <w:ind w:hanging="578"/>
        <w:rPr>
          <w:rFonts w:asciiTheme="minorHAnsi" w:hAnsiTheme="minorHAnsi" w:cstheme="minorHAnsi"/>
          <w:color w:val="000000"/>
          <w:sz w:val="22"/>
          <w:szCs w:val="22"/>
        </w:rPr>
      </w:pPr>
      <w:r w:rsidRPr="00BD4211">
        <w:rPr>
          <w:rFonts w:asciiTheme="minorHAnsi" w:hAnsiTheme="minorHAnsi" w:cstheme="minorHAnsi"/>
          <w:color w:val="000000"/>
          <w:sz w:val="22"/>
          <w:szCs w:val="22"/>
        </w:rPr>
        <w:t>Engagement in attendance incentives which are varied each year,</w:t>
      </w:r>
    </w:p>
    <w:p w14:paraId="4BE4177F" w14:textId="77777777" w:rsidR="00E854E8" w:rsidRPr="00BD4211" w:rsidRDefault="00E854E8" w:rsidP="00BE6FF0">
      <w:pPr>
        <w:pStyle w:val="ListParagraph"/>
        <w:widowControl w:val="0"/>
        <w:numPr>
          <w:ilvl w:val="0"/>
          <w:numId w:val="26"/>
        </w:numPr>
        <w:tabs>
          <w:tab w:val="left" w:pos="709"/>
          <w:tab w:val="left" w:pos="820"/>
          <w:tab w:val="left" w:pos="821"/>
        </w:tabs>
        <w:autoSpaceDE w:val="0"/>
        <w:autoSpaceDN w:val="0"/>
        <w:spacing w:line="268" w:lineRule="exact"/>
        <w:ind w:hanging="578"/>
        <w:rPr>
          <w:rFonts w:asciiTheme="minorHAnsi" w:hAnsiTheme="minorHAnsi" w:cstheme="minorHAnsi"/>
          <w:color w:val="000000"/>
          <w:sz w:val="22"/>
          <w:szCs w:val="22"/>
        </w:rPr>
      </w:pPr>
      <w:r w:rsidRPr="00BD4211">
        <w:rPr>
          <w:rFonts w:asciiTheme="minorHAnsi" w:hAnsiTheme="minorHAnsi" w:cstheme="minorHAnsi"/>
          <w:color w:val="000000"/>
          <w:sz w:val="22"/>
          <w:szCs w:val="22"/>
        </w:rPr>
        <w:t>Termly certificate for every child who achieves 96%+</w:t>
      </w:r>
      <w:r w:rsidRPr="00BD4211">
        <w:rPr>
          <w:rFonts w:asciiTheme="minorHAnsi" w:hAnsiTheme="minorHAnsi" w:cstheme="minorHAnsi"/>
          <w:color w:val="000000"/>
          <w:spacing w:val="-6"/>
          <w:sz w:val="22"/>
          <w:szCs w:val="22"/>
        </w:rPr>
        <w:t xml:space="preserve"> </w:t>
      </w:r>
      <w:r w:rsidRPr="00BD4211">
        <w:rPr>
          <w:rFonts w:asciiTheme="minorHAnsi" w:hAnsiTheme="minorHAnsi" w:cstheme="minorHAnsi"/>
          <w:color w:val="000000"/>
          <w:sz w:val="22"/>
          <w:szCs w:val="22"/>
        </w:rPr>
        <w:t>attendance.</w:t>
      </w:r>
    </w:p>
    <w:p w14:paraId="08663CAE" w14:textId="5CBA6A92" w:rsidR="00E854E8" w:rsidRPr="00BD4211" w:rsidRDefault="00E854E8" w:rsidP="00BE6FF0">
      <w:pPr>
        <w:pStyle w:val="ListParagraph"/>
        <w:widowControl w:val="0"/>
        <w:numPr>
          <w:ilvl w:val="0"/>
          <w:numId w:val="26"/>
        </w:numPr>
        <w:tabs>
          <w:tab w:val="left" w:pos="709"/>
          <w:tab w:val="left" w:pos="820"/>
          <w:tab w:val="left" w:pos="821"/>
        </w:tabs>
        <w:autoSpaceDE w:val="0"/>
        <w:autoSpaceDN w:val="0"/>
        <w:spacing w:line="268" w:lineRule="exact"/>
        <w:ind w:hanging="578"/>
        <w:rPr>
          <w:rFonts w:asciiTheme="minorHAnsi" w:hAnsiTheme="minorHAnsi" w:cstheme="minorHAnsi"/>
          <w:color w:val="000000"/>
          <w:sz w:val="22"/>
          <w:szCs w:val="22"/>
        </w:rPr>
      </w:pPr>
      <w:r w:rsidRPr="00BD4211">
        <w:rPr>
          <w:rFonts w:asciiTheme="minorHAnsi" w:hAnsiTheme="minorHAnsi" w:cstheme="minorHAnsi"/>
          <w:color w:val="000000"/>
          <w:sz w:val="22"/>
          <w:szCs w:val="22"/>
        </w:rPr>
        <w:t xml:space="preserve">Mention in newsletters </w:t>
      </w:r>
    </w:p>
    <w:p w14:paraId="55329502" w14:textId="77777777" w:rsidR="00E854E8" w:rsidRPr="00BD4211" w:rsidRDefault="00E854E8" w:rsidP="00BE6FF0">
      <w:pPr>
        <w:pStyle w:val="ListParagraph"/>
        <w:widowControl w:val="0"/>
        <w:numPr>
          <w:ilvl w:val="0"/>
          <w:numId w:val="26"/>
        </w:numPr>
        <w:tabs>
          <w:tab w:val="left" w:pos="709"/>
          <w:tab w:val="left" w:pos="820"/>
          <w:tab w:val="left" w:pos="821"/>
        </w:tabs>
        <w:autoSpaceDE w:val="0"/>
        <w:autoSpaceDN w:val="0"/>
        <w:spacing w:line="268" w:lineRule="exact"/>
        <w:ind w:hanging="578"/>
        <w:rPr>
          <w:rFonts w:asciiTheme="minorHAnsi" w:hAnsiTheme="minorHAnsi" w:cstheme="minorHAnsi"/>
          <w:color w:val="000000"/>
          <w:sz w:val="22"/>
          <w:szCs w:val="22"/>
        </w:rPr>
      </w:pPr>
      <w:r w:rsidRPr="00BD4211">
        <w:rPr>
          <w:rFonts w:asciiTheme="minorHAnsi" w:hAnsiTheme="minorHAnsi" w:cstheme="minorHAnsi"/>
          <w:color w:val="000000"/>
          <w:sz w:val="22"/>
          <w:szCs w:val="22"/>
        </w:rPr>
        <w:t>Weekly class drop-ins from the Attendance Leader to promote</w:t>
      </w:r>
      <w:r w:rsidRPr="00BD4211">
        <w:rPr>
          <w:rFonts w:asciiTheme="minorHAnsi" w:hAnsiTheme="minorHAnsi" w:cstheme="minorHAnsi"/>
          <w:color w:val="000000"/>
          <w:spacing w:val="-12"/>
          <w:sz w:val="22"/>
          <w:szCs w:val="22"/>
        </w:rPr>
        <w:t xml:space="preserve"> </w:t>
      </w:r>
      <w:r w:rsidRPr="00BD4211">
        <w:rPr>
          <w:rFonts w:asciiTheme="minorHAnsi" w:hAnsiTheme="minorHAnsi" w:cstheme="minorHAnsi"/>
          <w:color w:val="000000"/>
          <w:sz w:val="22"/>
          <w:szCs w:val="22"/>
        </w:rPr>
        <w:t>attendance.</w:t>
      </w:r>
    </w:p>
    <w:p w14:paraId="108B579A" w14:textId="77777777" w:rsidR="00E854E8" w:rsidRPr="00BD4211" w:rsidRDefault="00E854E8" w:rsidP="00BE6FF0">
      <w:pPr>
        <w:pStyle w:val="ListParagraph"/>
        <w:widowControl w:val="0"/>
        <w:numPr>
          <w:ilvl w:val="0"/>
          <w:numId w:val="26"/>
        </w:numPr>
        <w:tabs>
          <w:tab w:val="left" w:pos="709"/>
          <w:tab w:val="left" w:pos="820"/>
          <w:tab w:val="left" w:pos="821"/>
        </w:tabs>
        <w:autoSpaceDE w:val="0"/>
        <w:autoSpaceDN w:val="0"/>
        <w:spacing w:line="269" w:lineRule="exact"/>
        <w:ind w:hanging="578"/>
        <w:rPr>
          <w:rFonts w:asciiTheme="minorHAnsi" w:hAnsiTheme="minorHAnsi" w:cstheme="minorHAnsi"/>
          <w:color w:val="000000"/>
          <w:sz w:val="22"/>
          <w:szCs w:val="22"/>
        </w:rPr>
      </w:pPr>
      <w:r w:rsidRPr="00BD4211">
        <w:rPr>
          <w:rFonts w:asciiTheme="minorHAnsi" w:hAnsiTheme="minorHAnsi" w:cstheme="minorHAnsi"/>
          <w:color w:val="000000"/>
          <w:sz w:val="22"/>
          <w:szCs w:val="22"/>
        </w:rPr>
        <w:t>Use of an ‘Attendance Matters’ poster to promote attendance within</w:t>
      </w:r>
      <w:r w:rsidRPr="00BD4211">
        <w:rPr>
          <w:rFonts w:asciiTheme="minorHAnsi" w:hAnsiTheme="minorHAnsi" w:cstheme="minorHAnsi"/>
          <w:color w:val="000000"/>
          <w:spacing w:val="-14"/>
          <w:sz w:val="22"/>
          <w:szCs w:val="22"/>
        </w:rPr>
        <w:t xml:space="preserve"> </w:t>
      </w:r>
      <w:r w:rsidRPr="00BD4211">
        <w:rPr>
          <w:rFonts w:asciiTheme="minorHAnsi" w:hAnsiTheme="minorHAnsi" w:cstheme="minorHAnsi"/>
          <w:color w:val="000000"/>
          <w:sz w:val="22"/>
          <w:szCs w:val="22"/>
        </w:rPr>
        <w:t>class.</w:t>
      </w:r>
    </w:p>
    <w:p w14:paraId="4CAC7BAC" w14:textId="77777777" w:rsidR="00E854E8" w:rsidRPr="00BD4211" w:rsidRDefault="00E854E8" w:rsidP="00BE6FF0">
      <w:pPr>
        <w:pStyle w:val="ListParagraph"/>
        <w:widowControl w:val="0"/>
        <w:numPr>
          <w:ilvl w:val="0"/>
          <w:numId w:val="26"/>
        </w:numPr>
        <w:tabs>
          <w:tab w:val="left" w:pos="709"/>
          <w:tab w:val="left" w:pos="820"/>
          <w:tab w:val="left" w:pos="821"/>
        </w:tabs>
        <w:autoSpaceDE w:val="0"/>
        <w:autoSpaceDN w:val="0"/>
        <w:ind w:hanging="578"/>
        <w:rPr>
          <w:rFonts w:asciiTheme="minorHAnsi" w:hAnsiTheme="minorHAnsi" w:cstheme="minorHAnsi"/>
          <w:color w:val="000000"/>
          <w:sz w:val="22"/>
          <w:szCs w:val="22"/>
        </w:rPr>
      </w:pPr>
      <w:r w:rsidRPr="00BD4211">
        <w:rPr>
          <w:rFonts w:asciiTheme="minorHAnsi" w:hAnsiTheme="minorHAnsi" w:cstheme="minorHAnsi"/>
          <w:color w:val="000000"/>
          <w:sz w:val="22"/>
          <w:szCs w:val="22"/>
        </w:rPr>
        <w:t>Certificates and letters home for children who have been working hard to improve</w:t>
      </w:r>
      <w:r w:rsidRPr="00E00AB2">
        <w:rPr>
          <w:rFonts w:asciiTheme="minorHAnsi" w:hAnsiTheme="minorHAnsi" w:cstheme="minorHAnsi"/>
          <w:color w:val="000000"/>
        </w:rPr>
        <w:t xml:space="preserve"> their </w:t>
      </w:r>
      <w:r w:rsidRPr="00BD4211">
        <w:rPr>
          <w:rFonts w:asciiTheme="minorHAnsi" w:hAnsiTheme="minorHAnsi" w:cstheme="minorHAnsi"/>
          <w:color w:val="000000"/>
          <w:sz w:val="22"/>
          <w:szCs w:val="22"/>
        </w:rPr>
        <w:t>attendance (these are the children who have previously fallen below the expected</w:t>
      </w:r>
      <w:r w:rsidRPr="00BD4211">
        <w:rPr>
          <w:rFonts w:asciiTheme="minorHAnsi" w:hAnsiTheme="minorHAnsi" w:cstheme="minorHAnsi"/>
          <w:color w:val="000000"/>
          <w:spacing w:val="-1"/>
          <w:sz w:val="22"/>
          <w:szCs w:val="22"/>
        </w:rPr>
        <w:t xml:space="preserve"> </w:t>
      </w:r>
      <w:r w:rsidRPr="00BD4211">
        <w:rPr>
          <w:rFonts w:asciiTheme="minorHAnsi" w:hAnsiTheme="minorHAnsi" w:cstheme="minorHAnsi"/>
          <w:color w:val="000000"/>
          <w:sz w:val="22"/>
          <w:szCs w:val="22"/>
        </w:rPr>
        <w:t>96%).</w:t>
      </w:r>
    </w:p>
    <w:p w14:paraId="10114F54" w14:textId="77777777" w:rsidR="00E854E8" w:rsidRPr="00BD4211" w:rsidRDefault="00E854E8" w:rsidP="00BE6FF0">
      <w:pPr>
        <w:pStyle w:val="ListParagraph"/>
        <w:widowControl w:val="0"/>
        <w:numPr>
          <w:ilvl w:val="0"/>
          <w:numId w:val="26"/>
        </w:numPr>
        <w:tabs>
          <w:tab w:val="left" w:pos="709"/>
          <w:tab w:val="left" w:pos="820"/>
          <w:tab w:val="left" w:pos="821"/>
        </w:tabs>
        <w:autoSpaceDE w:val="0"/>
        <w:autoSpaceDN w:val="0"/>
        <w:ind w:hanging="578"/>
        <w:rPr>
          <w:rFonts w:asciiTheme="minorHAnsi" w:hAnsiTheme="minorHAnsi" w:cstheme="minorHAnsi"/>
          <w:color w:val="000000"/>
          <w:sz w:val="22"/>
          <w:szCs w:val="22"/>
        </w:rPr>
      </w:pPr>
      <w:r w:rsidRPr="00BD4211">
        <w:rPr>
          <w:rFonts w:asciiTheme="minorHAnsi" w:hAnsiTheme="minorHAnsi" w:cstheme="minorHAnsi"/>
          <w:color w:val="000000"/>
          <w:sz w:val="22"/>
          <w:szCs w:val="22"/>
        </w:rPr>
        <w:t>Attendance leader to have meetings, calls and write letters to parents when attendance becomes a</w:t>
      </w:r>
      <w:r w:rsidRPr="00BD4211">
        <w:rPr>
          <w:rFonts w:asciiTheme="minorHAnsi" w:hAnsiTheme="minorHAnsi" w:cstheme="minorHAnsi"/>
          <w:color w:val="000000"/>
          <w:spacing w:val="-4"/>
          <w:sz w:val="22"/>
          <w:szCs w:val="22"/>
        </w:rPr>
        <w:t xml:space="preserve"> </w:t>
      </w:r>
      <w:r w:rsidRPr="00BD4211">
        <w:rPr>
          <w:rFonts w:asciiTheme="minorHAnsi" w:hAnsiTheme="minorHAnsi" w:cstheme="minorHAnsi"/>
          <w:color w:val="000000"/>
          <w:sz w:val="22"/>
          <w:szCs w:val="22"/>
        </w:rPr>
        <w:t>concern.</w:t>
      </w:r>
    </w:p>
    <w:p w14:paraId="031CF4D4" w14:textId="77777777" w:rsidR="00E854E8" w:rsidRPr="00BD4211" w:rsidRDefault="00E854E8" w:rsidP="00BE6FF0">
      <w:pPr>
        <w:pStyle w:val="6Abstract"/>
        <w:numPr>
          <w:ilvl w:val="0"/>
          <w:numId w:val="26"/>
        </w:numPr>
        <w:tabs>
          <w:tab w:val="left" w:pos="709"/>
        </w:tabs>
        <w:spacing w:after="0"/>
        <w:ind w:hanging="578"/>
        <w:rPr>
          <w:rFonts w:asciiTheme="minorHAnsi" w:hAnsiTheme="minorHAnsi" w:cstheme="minorHAnsi"/>
          <w:color w:val="000000"/>
          <w:sz w:val="22"/>
          <w:szCs w:val="22"/>
          <w:lang w:val="en-GB"/>
        </w:rPr>
      </w:pPr>
      <w:r w:rsidRPr="00BD4211">
        <w:rPr>
          <w:rFonts w:asciiTheme="minorHAnsi" w:hAnsiTheme="minorHAnsi" w:cstheme="minorHAnsi"/>
          <w:color w:val="000000"/>
          <w:sz w:val="22"/>
          <w:szCs w:val="22"/>
        </w:rPr>
        <w:t>Parent contract meetings to take place where a child’s attendance is causing us a concern and having a negative impact on their</w:t>
      </w:r>
      <w:r w:rsidRPr="00BD4211">
        <w:rPr>
          <w:rFonts w:asciiTheme="minorHAnsi" w:hAnsiTheme="minorHAnsi" w:cstheme="minorHAnsi"/>
          <w:color w:val="000000"/>
          <w:spacing w:val="-7"/>
          <w:sz w:val="22"/>
          <w:szCs w:val="22"/>
        </w:rPr>
        <w:t xml:space="preserve"> </w:t>
      </w:r>
      <w:r w:rsidRPr="00BD4211">
        <w:rPr>
          <w:rFonts w:asciiTheme="minorHAnsi" w:hAnsiTheme="minorHAnsi" w:cstheme="minorHAnsi"/>
          <w:color w:val="000000"/>
          <w:sz w:val="22"/>
          <w:szCs w:val="22"/>
        </w:rPr>
        <w:t>learning</w:t>
      </w:r>
    </w:p>
    <w:p w14:paraId="5E257076" w14:textId="615D105F" w:rsidR="00511438" w:rsidRPr="00BD4211" w:rsidRDefault="00511438" w:rsidP="00E854E8">
      <w:pPr>
        <w:pStyle w:val="Heading1"/>
        <w:spacing w:before="0" w:after="0"/>
        <w:rPr>
          <w:color w:val="000000"/>
          <w:sz w:val="22"/>
          <w:szCs w:val="22"/>
          <w:u w:val="single"/>
        </w:rPr>
      </w:pPr>
    </w:p>
    <w:p w14:paraId="3C39E84A" w14:textId="504E5490" w:rsidR="00697774" w:rsidRPr="00BD4211" w:rsidRDefault="00BD4211" w:rsidP="00BD4211">
      <w:pPr>
        <w:pStyle w:val="6Abstract"/>
        <w:spacing w:after="0"/>
        <w:jc w:val="both"/>
        <w:rPr>
          <w:rFonts w:asciiTheme="minorHAnsi" w:eastAsia="Arial" w:hAnsiTheme="minorHAnsi" w:cstheme="minorHAnsi"/>
          <w:b/>
          <w:color w:val="000000"/>
          <w:sz w:val="24"/>
          <w:szCs w:val="24"/>
          <w:u w:val="single"/>
          <w:shd w:val="clear" w:color="auto" w:fill="FFFFFF"/>
        </w:rPr>
      </w:pPr>
      <w:r w:rsidRPr="00BD4211">
        <w:rPr>
          <w:rFonts w:asciiTheme="minorHAnsi" w:eastAsia="Arial" w:hAnsiTheme="minorHAnsi" w:cstheme="minorHAnsi"/>
          <w:b/>
          <w:color w:val="000000"/>
          <w:sz w:val="24"/>
          <w:szCs w:val="24"/>
          <w:u w:val="single"/>
          <w:shd w:val="clear" w:color="auto" w:fill="FFFFFF"/>
        </w:rPr>
        <w:t>7. Attendance monitoring</w:t>
      </w:r>
    </w:p>
    <w:p w14:paraId="1007DE5B" w14:textId="77777777" w:rsidR="00E854E8" w:rsidRPr="00BD4211" w:rsidRDefault="00E854E8" w:rsidP="00511438">
      <w:pPr>
        <w:pStyle w:val="6Abstract"/>
        <w:spacing w:after="0"/>
        <w:jc w:val="both"/>
        <w:rPr>
          <w:rFonts w:asciiTheme="minorHAnsi" w:eastAsia="Arial" w:hAnsiTheme="minorHAnsi" w:cstheme="minorHAnsi"/>
          <w:color w:val="000000"/>
          <w:sz w:val="22"/>
          <w:szCs w:val="22"/>
        </w:rPr>
      </w:pPr>
      <w:r w:rsidRPr="00BD4211">
        <w:rPr>
          <w:rFonts w:asciiTheme="minorHAnsi" w:eastAsia="Arial" w:hAnsiTheme="minorHAnsi" w:cstheme="minorHAnsi"/>
          <w:color w:val="000000"/>
          <w:sz w:val="22"/>
          <w:szCs w:val="22"/>
        </w:rPr>
        <w:t xml:space="preserve">Pupil-level absence data will be collected each term and published at national and local authority level through the DfE's school absence national statistics releases. The underlying school-level absence data is published alongside the national statistics. The school will compare attendance data to the national average and share this with the governing board. </w:t>
      </w:r>
    </w:p>
    <w:p w14:paraId="18E9F951" w14:textId="77777777" w:rsidR="00E854E8" w:rsidRPr="00BD4211" w:rsidRDefault="00E854E8" w:rsidP="00511438">
      <w:pPr>
        <w:pStyle w:val="6Abstract"/>
        <w:spacing w:after="0"/>
        <w:jc w:val="both"/>
        <w:rPr>
          <w:rFonts w:asciiTheme="minorHAnsi" w:eastAsia="Arial" w:hAnsiTheme="minorHAnsi" w:cstheme="minorHAnsi"/>
          <w:color w:val="000000"/>
          <w:sz w:val="22"/>
          <w:szCs w:val="22"/>
        </w:rPr>
      </w:pPr>
    </w:p>
    <w:p w14:paraId="630E4B00" w14:textId="77777777" w:rsidR="00E854E8" w:rsidRPr="00BD4211" w:rsidRDefault="00E854E8" w:rsidP="00511438">
      <w:pPr>
        <w:pStyle w:val="6Abstract"/>
        <w:spacing w:after="0"/>
        <w:jc w:val="both"/>
        <w:rPr>
          <w:rFonts w:asciiTheme="minorHAnsi" w:eastAsia="Arial" w:hAnsiTheme="minorHAnsi" w:cstheme="minorHAnsi"/>
          <w:color w:val="000000"/>
          <w:sz w:val="22"/>
          <w:szCs w:val="22"/>
        </w:rPr>
      </w:pPr>
      <w:r w:rsidRPr="00BD4211">
        <w:rPr>
          <w:rFonts w:asciiTheme="minorHAnsi" w:eastAsia="Arial" w:hAnsiTheme="minorHAnsi" w:cstheme="minorHAnsi"/>
          <w:color w:val="000000"/>
          <w:sz w:val="22"/>
          <w:szCs w:val="22"/>
        </w:rPr>
        <w:t>Attendance data will be collected and used to:</w:t>
      </w:r>
    </w:p>
    <w:p w14:paraId="36603025" w14:textId="77777777" w:rsidR="00E854E8" w:rsidRPr="00BD4211" w:rsidRDefault="00E854E8" w:rsidP="00511438">
      <w:pPr>
        <w:pStyle w:val="6Abstract"/>
        <w:numPr>
          <w:ilvl w:val="0"/>
          <w:numId w:val="27"/>
        </w:numPr>
        <w:spacing w:after="0"/>
        <w:jc w:val="both"/>
        <w:rPr>
          <w:rFonts w:asciiTheme="minorHAnsi" w:eastAsia="Arial" w:hAnsiTheme="minorHAnsi" w:cstheme="minorHAnsi"/>
          <w:color w:val="000000"/>
          <w:sz w:val="22"/>
          <w:szCs w:val="22"/>
          <w:shd w:val="clear" w:color="auto" w:fill="FFFFFF"/>
        </w:rPr>
      </w:pPr>
      <w:r w:rsidRPr="00BD4211">
        <w:rPr>
          <w:rFonts w:asciiTheme="minorHAnsi" w:eastAsia="Arial" w:hAnsiTheme="minorHAnsi" w:cstheme="minorHAnsi"/>
          <w:color w:val="000000"/>
          <w:sz w:val="22"/>
          <w:szCs w:val="22"/>
          <w:shd w:val="clear" w:color="auto" w:fill="FFFFFF"/>
        </w:rPr>
        <w:lastRenderedPageBreak/>
        <w:t>Track the attendance of individual pupils</w:t>
      </w:r>
    </w:p>
    <w:p w14:paraId="2323B98F" w14:textId="77777777" w:rsidR="00E854E8" w:rsidRPr="00BD4211" w:rsidRDefault="00E854E8" w:rsidP="00511438">
      <w:pPr>
        <w:pStyle w:val="6Abstract"/>
        <w:numPr>
          <w:ilvl w:val="0"/>
          <w:numId w:val="27"/>
        </w:numPr>
        <w:spacing w:after="0"/>
        <w:jc w:val="both"/>
        <w:rPr>
          <w:rFonts w:asciiTheme="minorHAnsi" w:eastAsia="Arial" w:hAnsiTheme="minorHAnsi" w:cstheme="minorHAnsi"/>
          <w:color w:val="000000"/>
          <w:sz w:val="22"/>
          <w:szCs w:val="22"/>
          <w:shd w:val="clear" w:color="auto" w:fill="FFFFFF"/>
        </w:rPr>
      </w:pPr>
      <w:r w:rsidRPr="00BD4211">
        <w:rPr>
          <w:rFonts w:asciiTheme="minorHAnsi" w:eastAsia="Arial" w:hAnsiTheme="minorHAnsi" w:cstheme="minorHAnsi"/>
          <w:color w:val="000000"/>
          <w:sz w:val="22"/>
          <w:szCs w:val="22"/>
          <w:shd w:val="clear" w:color="auto" w:fill="FFFFFF"/>
        </w:rPr>
        <w:t>Identify whether or not there are particular groups of children whose absence may be a cause for concern</w:t>
      </w:r>
    </w:p>
    <w:p w14:paraId="2C926CAE" w14:textId="77777777" w:rsidR="00E854E8" w:rsidRPr="00BD4211" w:rsidRDefault="00E854E8" w:rsidP="00511438">
      <w:pPr>
        <w:pStyle w:val="6Abstract"/>
        <w:numPr>
          <w:ilvl w:val="0"/>
          <w:numId w:val="27"/>
        </w:numPr>
        <w:spacing w:after="0"/>
        <w:jc w:val="both"/>
        <w:rPr>
          <w:rFonts w:asciiTheme="minorHAnsi" w:eastAsia="Arial" w:hAnsiTheme="minorHAnsi" w:cstheme="minorHAnsi"/>
          <w:color w:val="000000"/>
          <w:sz w:val="22"/>
          <w:szCs w:val="22"/>
          <w:shd w:val="clear" w:color="auto" w:fill="FFFFFF"/>
        </w:rPr>
      </w:pPr>
      <w:r w:rsidRPr="00BD4211">
        <w:rPr>
          <w:rFonts w:asciiTheme="minorHAnsi" w:eastAsia="Arial" w:hAnsiTheme="minorHAnsi" w:cstheme="minorHAnsi"/>
          <w:color w:val="000000"/>
          <w:sz w:val="22"/>
          <w:szCs w:val="22"/>
          <w:shd w:val="clear" w:color="auto" w:fill="FFFFFF"/>
        </w:rPr>
        <w:t>Monitor and evaluate those children identified as being in need of intervention and support</w:t>
      </w:r>
    </w:p>
    <w:p w14:paraId="08601EDD" w14:textId="77777777" w:rsidR="00E854E8" w:rsidRPr="00BD4211" w:rsidRDefault="00E854E8" w:rsidP="00511438">
      <w:pPr>
        <w:pStyle w:val="6Abstract"/>
        <w:spacing w:after="0"/>
        <w:jc w:val="both"/>
        <w:rPr>
          <w:rFonts w:asciiTheme="minorHAnsi" w:hAnsiTheme="minorHAnsi" w:cstheme="minorHAnsi"/>
          <w:sz w:val="22"/>
          <w:szCs w:val="22"/>
        </w:rPr>
      </w:pPr>
    </w:p>
    <w:p w14:paraId="6A8CBAFB" w14:textId="77777777" w:rsidR="00E854E8" w:rsidRPr="00BD4211" w:rsidRDefault="00E854E8" w:rsidP="00511438">
      <w:pPr>
        <w:pStyle w:val="6Abstract"/>
        <w:spacing w:after="0"/>
        <w:jc w:val="both"/>
        <w:rPr>
          <w:rFonts w:asciiTheme="minorHAnsi" w:hAnsiTheme="minorHAnsi" w:cstheme="minorHAnsi"/>
          <w:sz w:val="22"/>
          <w:szCs w:val="22"/>
        </w:rPr>
      </w:pPr>
      <w:r w:rsidRPr="00BD4211">
        <w:rPr>
          <w:rFonts w:asciiTheme="minorHAnsi" w:hAnsiTheme="minorHAnsi" w:cstheme="minorHAnsi"/>
          <w:sz w:val="22"/>
          <w:szCs w:val="22"/>
        </w:rPr>
        <w:t xml:space="preserve">Attendance is everyone’s business so in many of these cases school will not be able to fully support a pupil without the assistance of a range of other agencies. Therefore, following any monitoring, school should: </w:t>
      </w:r>
    </w:p>
    <w:p w14:paraId="33EE1FF4" w14:textId="77777777" w:rsidR="00E854E8" w:rsidRPr="00BD4211" w:rsidRDefault="00E854E8" w:rsidP="00511438">
      <w:pPr>
        <w:pStyle w:val="6Abstract"/>
        <w:spacing w:after="0"/>
        <w:jc w:val="both"/>
        <w:rPr>
          <w:rFonts w:asciiTheme="minorHAnsi" w:hAnsiTheme="minorHAnsi" w:cstheme="minorHAnsi"/>
          <w:sz w:val="22"/>
          <w:szCs w:val="22"/>
        </w:rPr>
      </w:pPr>
    </w:p>
    <w:p w14:paraId="514C9547" w14:textId="77777777" w:rsidR="00E854E8" w:rsidRPr="00BD4211" w:rsidRDefault="00E854E8" w:rsidP="00511438">
      <w:pPr>
        <w:pStyle w:val="6Abstract"/>
        <w:numPr>
          <w:ilvl w:val="0"/>
          <w:numId w:val="32"/>
        </w:numPr>
        <w:spacing w:after="0"/>
        <w:jc w:val="both"/>
        <w:rPr>
          <w:rFonts w:asciiTheme="minorHAnsi" w:hAnsiTheme="minorHAnsi" w:cstheme="minorHAnsi"/>
          <w:sz w:val="22"/>
          <w:szCs w:val="22"/>
        </w:rPr>
      </w:pPr>
      <w:r w:rsidRPr="00BD4211">
        <w:rPr>
          <w:rFonts w:asciiTheme="minorHAnsi" w:hAnsiTheme="minorHAnsi" w:cstheme="minorHAnsi"/>
          <w:sz w:val="22"/>
          <w:szCs w:val="22"/>
        </w:rPr>
        <w:t xml:space="preserve">Make use of school nursing services and mental health support teams where they are available. </w:t>
      </w:r>
    </w:p>
    <w:p w14:paraId="0207A322" w14:textId="1DD6C089" w:rsidR="00E854E8" w:rsidRPr="00BD4211" w:rsidRDefault="00E854E8" w:rsidP="00511438">
      <w:pPr>
        <w:pStyle w:val="6Abstract"/>
        <w:numPr>
          <w:ilvl w:val="0"/>
          <w:numId w:val="32"/>
        </w:numPr>
        <w:spacing w:after="0"/>
        <w:jc w:val="both"/>
        <w:rPr>
          <w:rFonts w:asciiTheme="minorHAnsi" w:hAnsiTheme="minorHAnsi" w:cstheme="minorHAnsi"/>
          <w:sz w:val="22"/>
          <w:szCs w:val="22"/>
        </w:rPr>
      </w:pPr>
      <w:r w:rsidRPr="00BD4211">
        <w:rPr>
          <w:rFonts w:asciiTheme="minorHAnsi" w:hAnsiTheme="minorHAnsi" w:cstheme="minorHAnsi"/>
          <w:sz w:val="22"/>
          <w:szCs w:val="22"/>
        </w:rPr>
        <w:t xml:space="preserve">Consider whether additional support from other external partners (including the local authority, children and young people’s mental health services, </w:t>
      </w:r>
      <w:r w:rsidR="006B0C45" w:rsidRPr="00BD4211">
        <w:rPr>
          <w:rFonts w:asciiTheme="minorHAnsi" w:hAnsiTheme="minorHAnsi" w:cstheme="minorHAnsi"/>
          <w:sz w:val="22"/>
          <w:szCs w:val="22"/>
        </w:rPr>
        <w:t xml:space="preserve">Family help, </w:t>
      </w:r>
      <w:r w:rsidRPr="00BD4211">
        <w:rPr>
          <w:rFonts w:asciiTheme="minorHAnsi" w:hAnsiTheme="minorHAnsi" w:cstheme="minorHAnsi"/>
          <w:sz w:val="22"/>
          <w:szCs w:val="22"/>
        </w:rPr>
        <w:t xml:space="preserve">GPs or other health services) would be appropriate and make referrals. </w:t>
      </w:r>
    </w:p>
    <w:p w14:paraId="7A09F6C3" w14:textId="77777777" w:rsidR="00E854E8" w:rsidRPr="00BD4211" w:rsidRDefault="00E854E8" w:rsidP="00511438">
      <w:pPr>
        <w:pStyle w:val="6Abstract"/>
        <w:numPr>
          <w:ilvl w:val="0"/>
          <w:numId w:val="32"/>
        </w:numPr>
        <w:spacing w:after="0"/>
        <w:jc w:val="both"/>
        <w:rPr>
          <w:rFonts w:asciiTheme="minorHAnsi" w:hAnsiTheme="minorHAnsi" w:cstheme="minorHAnsi"/>
          <w:sz w:val="22"/>
          <w:szCs w:val="22"/>
        </w:rPr>
      </w:pPr>
      <w:r w:rsidRPr="00BD4211">
        <w:rPr>
          <w:rFonts w:asciiTheme="minorHAnsi" w:hAnsiTheme="minorHAnsi" w:cstheme="minorHAnsi"/>
          <w:sz w:val="22"/>
          <w:szCs w:val="22"/>
        </w:rPr>
        <w:t xml:space="preserve">Where external support is provided work together with those services to deliver any subsequent support. </w:t>
      </w:r>
    </w:p>
    <w:p w14:paraId="6B4C8582" w14:textId="77777777" w:rsidR="00E854E8" w:rsidRPr="00BD4211" w:rsidRDefault="00E854E8" w:rsidP="00511438">
      <w:pPr>
        <w:pStyle w:val="6Abstract"/>
        <w:spacing w:after="0"/>
        <w:jc w:val="both"/>
        <w:rPr>
          <w:rFonts w:asciiTheme="minorHAnsi" w:hAnsiTheme="minorHAnsi" w:cstheme="minorHAnsi"/>
          <w:sz w:val="22"/>
          <w:szCs w:val="22"/>
        </w:rPr>
      </w:pPr>
    </w:p>
    <w:p w14:paraId="71AAC7EE" w14:textId="77777777" w:rsidR="00E854E8" w:rsidRPr="00BD4211" w:rsidRDefault="00E854E8" w:rsidP="00511438">
      <w:pPr>
        <w:pStyle w:val="6Abstract"/>
        <w:spacing w:after="0"/>
        <w:jc w:val="both"/>
        <w:rPr>
          <w:rFonts w:asciiTheme="minorHAnsi" w:hAnsiTheme="minorHAnsi" w:cstheme="minorHAnsi"/>
          <w:sz w:val="22"/>
          <w:szCs w:val="22"/>
        </w:rPr>
      </w:pPr>
      <w:r w:rsidRPr="00BD4211">
        <w:rPr>
          <w:rFonts w:asciiTheme="minorHAnsi" w:hAnsiTheme="minorHAnsi" w:cstheme="minorHAnsi"/>
          <w:sz w:val="22"/>
          <w:szCs w:val="22"/>
        </w:rPr>
        <w:t xml:space="preserve">If the child has an education, health and care plan, school staff should: </w:t>
      </w:r>
    </w:p>
    <w:p w14:paraId="3FC4F178" w14:textId="77777777" w:rsidR="00E854E8" w:rsidRPr="00BD4211" w:rsidRDefault="00E854E8" w:rsidP="00E854E8">
      <w:pPr>
        <w:pStyle w:val="6Abstract"/>
        <w:spacing w:after="0"/>
        <w:rPr>
          <w:rFonts w:asciiTheme="minorHAnsi" w:hAnsiTheme="minorHAnsi" w:cstheme="minorHAnsi"/>
          <w:sz w:val="22"/>
          <w:szCs w:val="22"/>
        </w:rPr>
      </w:pPr>
    </w:p>
    <w:p w14:paraId="017053C0" w14:textId="77777777" w:rsidR="00E854E8" w:rsidRPr="00BD4211" w:rsidRDefault="00E854E8" w:rsidP="00BE6FF0">
      <w:pPr>
        <w:pStyle w:val="6Abstract"/>
        <w:numPr>
          <w:ilvl w:val="0"/>
          <w:numId w:val="33"/>
        </w:numPr>
        <w:spacing w:after="0"/>
        <w:rPr>
          <w:rFonts w:asciiTheme="minorHAnsi" w:hAnsiTheme="minorHAnsi" w:cstheme="minorHAnsi"/>
          <w:sz w:val="22"/>
          <w:szCs w:val="22"/>
        </w:rPr>
      </w:pPr>
      <w:r w:rsidRPr="00BD4211">
        <w:rPr>
          <w:rFonts w:asciiTheme="minorHAnsi" w:hAnsiTheme="minorHAnsi" w:cstheme="minorHAnsi"/>
          <w:sz w:val="22"/>
          <w:szCs w:val="22"/>
        </w:rPr>
        <w:t xml:space="preserve">Communicate with the Local Authority where a pupil’s attendance falls or they become aware of barriers to attendance that relate to the pupil’s needs. </w:t>
      </w:r>
    </w:p>
    <w:p w14:paraId="4D49A758" w14:textId="77777777" w:rsidR="00E854E8" w:rsidRPr="00BD4211" w:rsidRDefault="00E854E8" w:rsidP="00BE6FF0">
      <w:pPr>
        <w:pStyle w:val="6Abstract"/>
        <w:numPr>
          <w:ilvl w:val="0"/>
          <w:numId w:val="33"/>
        </w:numPr>
        <w:spacing w:after="0"/>
        <w:rPr>
          <w:rFonts w:asciiTheme="minorHAnsi" w:hAnsiTheme="minorHAnsi" w:cstheme="minorHAnsi"/>
          <w:sz w:val="22"/>
          <w:szCs w:val="22"/>
        </w:rPr>
      </w:pPr>
      <w:r w:rsidRPr="00BD4211">
        <w:rPr>
          <w:rFonts w:asciiTheme="minorHAnsi" w:hAnsiTheme="minorHAnsi" w:cstheme="minorHAnsi"/>
          <w:sz w:val="22"/>
          <w:szCs w:val="22"/>
        </w:rPr>
        <w:t xml:space="preserve">Where possible agree adjustments to its policies and practices that are consistent with the special educational provision set out in the education, health and care plan in collaboration with parents. </w:t>
      </w:r>
    </w:p>
    <w:p w14:paraId="1DA5B676" w14:textId="67BD9086" w:rsidR="00E854E8" w:rsidRPr="00BD4211" w:rsidRDefault="00E854E8" w:rsidP="00BE6FF0">
      <w:pPr>
        <w:pStyle w:val="6Abstract"/>
        <w:numPr>
          <w:ilvl w:val="0"/>
          <w:numId w:val="33"/>
        </w:numPr>
        <w:spacing w:after="0"/>
        <w:rPr>
          <w:rFonts w:asciiTheme="minorHAnsi" w:hAnsiTheme="minorHAnsi" w:cstheme="minorHAnsi"/>
          <w:sz w:val="22"/>
          <w:szCs w:val="22"/>
        </w:rPr>
      </w:pPr>
      <w:r w:rsidRPr="00BD4211">
        <w:rPr>
          <w:rFonts w:asciiTheme="minorHAnsi" w:hAnsiTheme="minorHAnsi" w:cstheme="minorHAnsi"/>
          <w:sz w:val="22"/>
          <w:szCs w:val="22"/>
        </w:rPr>
        <w:t>Where needed work with the Local Authority to review and amend the education, health and care plan to incorporate the additional or different attendance support identified.</w:t>
      </w:r>
    </w:p>
    <w:p w14:paraId="60A23C35" w14:textId="09329576" w:rsidR="00E854E8" w:rsidRPr="00BD4211" w:rsidRDefault="00E854E8" w:rsidP="00E854E8">
      <w:pPr>
        <w:pStyle w:val="Heading1"/>
        <w:spacing w:before="0" w:after="0"/>
        <w:rPr>
          <w:rFonts w:asciiTheme="minorHAnsi" w:hAnsiTheme="minorHAnsi" w:cstheme="minorHAnsi"/>
          <w:color w:val="000000"/>
          <w:sz w:val="22"/>
          <w:szCs w:val="22"/>
        </w:rPr>
      </w:pPr>
      <w:bookmarkStart w:id="1" w:name="_Toc90455578"/>
      <w:r w:rsidRPr="00BD4211">
        <w:rPr>
          <w:rFonts w:asciiTheme="minorHAnsi" w:hAnsiTheme="minorHAnsi" w:cstheme="minorHAnsi"/>
          <w:color w:val="000000"/>
          <w:sz w:val="22"/>
          <w:szCs w:val="22"/>
        </w:rPr>
        <w:t xml:space="preserve">Our Attendance Leader is </w:t>
      </w:r>
      <w:r w:rsidR="00E00AB2" w:rsidRPr="00BD4211">
        <w:rPr>
          <w:rFonts w:asciiTheme="minorHAnsi" w:hAnsiTheme="minorHAnsi" w:cstheme="minorHAnsi"/>
          <w:color w:val="000000"/>
          <w:sz w:val="22"/>
          <w:szCs w:val="22"/>
        </w:rPr>
        <w:t>Charlene Dubidat</w:t>
      </w:r>
      <w:r w:rsidRPr="00BD4211">
        <w:rPr>
          <w:rFonts w:asciiTheme="minorHAnsi" w:hAnsiTheme="minorHAnsi" w:cstheme="minorHAnsi"/>
          <w:color w:val="000000"/>
          <w:sz w:val="22"/>
          <w:szCs w:val="22"/>
        </w:rPr>
        <w:t xml:space="preserve"> and she can be contacted, via the school office:</w:t>
      </w:r>
    </w:p>
    <w:p w14:paraId="742AA5D5" w14:textId="1B559790" w:rsidR="00E854E8" w:rsidRPr="00BD4211" w:rsidRDefault="00E00AB2" w:rsidP="00BE6FF0">
      <w:pPr>
        <w:pStyle w:val="6Abstract"/>
        <w:numPr>
          <w:ilvl w:val="0"/>
          <w:numId w:val="30"/>
        </w:numPr>
        <w:spacing w:after="0"/>
        <w:rPr>
          <w:rFonts w:asciiTheme="minorHAnsi" w:hAnsiTheme="minorHAnsi" w:cstheme="minorHAnsi"/>
          <w:sz w:val="22"/>
          <w:szCs w:val="22"/>
          <w:lang w:val="en-GB"/>
        </w:rPr>
      </w:pPr>
      <w:r w:rsidRPr="00BD4211">
        <w:rPr>
          <w:rFonts w:asciiTheme="minorHAnsi" w:hAnsiTheme="minorHAnsi" w:cstheme="minorHAnsi"/>
          <w:sz w:val="22"/>
          <w:szCs w:val="22"/>
          <w:lang w:val="en-GB"/>
        </w:rPr>
        <w:t xml:space="preserve">0121 357 4319 </w:t>
      </w:r>
    </w:p>
    <w:p w14:paraId="3DA428B5" w14:textId="7B064480" w:rsidR="00E00AB2" w:rsidRPr="00511438" w:rsidRDefault="00E00AB2" w:rsidP="00BE6FF0">
      <w:pPr>
        <w:pStyle w:val="6Abstract"/>
        <w:numPr>
          <w:ilvl w:val="0"/>
          <w:numId w:val="30"/>
        </w:numPr>
        <w:spacing w:after="0"/>
        <w:rPr>
          <w:rFonts w:asciiTheme="minorHAnsi" w:hAnsiTheme="minorHAnsi" w:cstheme="minorHAnsi"/>
          <w:sz w:val="24"/>
          <w:szCs w:val="24"/>
          <w:lang w:val="en-GB"/>
        </w:rPr>
      </w:pPr>
      <w:r w:rsidRPr="00511438">
        <w:rPr>
          <w:rFonts w:asciiTheme="minorHAnsi" w:hAnsiTheme="minorHAnsi" w:cstheme="minorHAnsi"/>
          <w:sz w:val="24"/>
          <w:szCs w:val="24"/>
          <w:lang w:val="en-GB"/>
        </w:rPr>
        <w:t xml:space="preserve">Or via the contact us page on the website </w:t>
      </w:r>
    </w:p>
    <w:p w14:paraId="2328D40B" w14:textId="77777777" w:rsidR="00E854E8" w:rsidRPr="00511438" w:rsidRDefault="00E854E8" w:rsidP="00E854E8">
      <w:pPr>
        <w:pStyle w:val="Heading1"/>
        <w:spacing w:before="0" w:after="0"/>
        <w:rPr>
          <w:rFonts w:asciiTheme="minorHAnsi" w:hAnsiTheme="minorHAnsi" w:cstheme="minorHAnsi"/>
          <w:color w:val="000000"/>
          <w:sz w:val="24"/>
          <w:szCs w:val="24"/>
        </w:rPr>
      </w:pPr>
    </w:p>
    <w:p w14:paraId="705B609E" w14:textId="77777777" w:rsidR="00E854E8" w:rsidRPr="00511438" w:rsidRDefault="00E854E8" w:rsidP="00E854E8">
      <w:pPr>
        <w:pStyle w:val="6Abstract"/>
        <w:spacing w:after="0"/>
        <w:rPr>
          <w:rFonts w:asciiTheme="minorHAnsi" w:hAnsiTheme="minorHAnsi" w:cstheme="minorHAnsi"/>
          <w:sz w:val="24"/>
          <w:szCs w:val="24"/>
          <w:lang w:val="en-GB"/>
        </w:rPr>
      </w:pPr>
      <w:r w:rsidRPr="00511438">
        <w:rPr>
          <w:rFonts w:asciiTheme="minorHAnsi" w:hAnsiTheme="minorHAnsi" w:cstheme="minorHAnsi"/>
          <w:sz w:val="24"/>
          <w:szCs w:val="24"/>
          <w:lang w:val="en-GB"/>
        </w:rPr>
        <w:t xml:space="preserve">Sandwell’s </w:t>
      </w:r>
      <w:hyperlink r:id="rId25" w:anchor=":~:text=If%20your%20child%20is%20registered,take%20legal%20action%20against%20you." w:history="1">
        <w:r w:rsidRPr="00511438">
          <w:rPr>
            <w:rStyle w:val="Hyperlink"/>
            <w:rFonts w:asciiTheme="minorHAnsi" w:hAnsiTheme="minorHAnsi" w:cstheme="minorHAnsi"/>
            <w:sz w:val="24"/>
            <w:szCs w:val="24"/>
            <w:lang w:val="en-GB"/>
          </w:rPr>
          <w:t>School Attendance Support Service</w:t>
        </w:r>
      </w:hyperlink>
      <w:r w:rsidRPr="00511438">
        <w:rPr>
          <w:rFonts w:asciiTheme="minorHAnsi" w:hAnsiTheme="minorHAnsi" w:cstheme="minorHAnsi"/>
          <w:sz w:val="24"/>
          <w:szCs w:val="24"/>
          <w:lang w:val="en-GB"/>
        </w:rPr>
        <w:t xml:space="preserve"> can be contact at:</w:t>
      </w:r>
    </w:p>
    <w:p w14:paraId="7C967732" w14:textId="77777777" w:rsidR="00E854E8" w:rsidRPr="00511438" w:rsidRDefault="00BD6926" w:rsidP="00BE6FF0">
      <w:pPr>
        <w:pStyle w:val="Heading1"/>
        <w:numPr>
          <w:ilvl w:val="0"/>
          <w:numId w:val="31"/>
        </w:numPr>
        <w:spacing w:before="0" w:after="0"/>
        <w:ind w:right="55"/>
        <w:rPr>
          <w:rFonts w:asciiTheme="minorHAnsi" w:hAnsiTheme="minorHAnsi" w:cstheme="minorHAnsi"/>
          <w:b w:val="0"/>
          <w:color w:val="000000"/>
          <w:sz w:val="24"/>
          <w:szCs w:val="24"/>
        </w:rPr>
      </w:pPr>
      <w:hyperlink r:id="rId26" w:history="1">
        <w:r w:rsidR="00E854E8" w:rsidRPr="00511438">
          <w:rPr>
            <w:rStyle w:val="Hyperlink"/>
            <w:rFonts w:asciiTheme="minorHAnsi" w:eastAsia="MS Mincho" w:hAnsiTheme="minorHAnsi" w:cstheme="minorHAnsi"/>
            <w:b w:val="0"/>
            <w:sz w:val="24"/>
            <w:szCs w:val="24"/>
            <w:lang w:val="en-US"/>
          </w:rPr>
          <w:t>attendance_service@sandwell.gov.uk</w:t>
        </w:r>
      </w:hyperlink>
    </w:p>
    <w:p w14:paraId="3367A549" w14:textId="77777777" w:rsidR="00E854E8" w:rsidRPr="00511438" w:rsidRDefault="00E854E8" w:rsidP="00E854E8">
      <w:pPr>
        <w:pStyle w:val="Heading1"/>
        <w:spacing w:before="0" w:after="0"/>
        <w:rPr>
          <w:rFonts w:asciiTheme="minorHAnsi" w:hAnsiTheme="minorHAnsi" w:cstheme="minorHAnsi"/>
          <w:color w:val="000000"/>
          <w:sz w:val="24"/>
          <w:szCs w:val="24"/>
        </w:rPr>
      </w:pPr>
    </w:p>
    <w:bookmarkEnd w:id="1"/>
    <w:p w14:paraId="778D82D9" w14:textId="4A6C8CB7" w:rsidR="00E854E8" w:rsidRPr="00511438" w:rsidRDefault="00BD4211" w:rsidP="00E854E8">
      <w:pPr>
        <w:pStyle w:val="Heading1"/>
        <w:spacing w:before="0" w:after="0"/>
        <w:rPr>
          <w:rFonts w:asciiTheme="minorHAnsi" w:hAnsiTheme="minorHAnsi" w:cstheme="minorHAnsi"/>
          <w:color w:val="000000"/>
          <w:sz w:val="24"/>
          <w:szCs w:val="24"/>
          <w:u w:val="single"/>
        </w:rPr>
      </w:pPr>
      <w:r>
        <w:rPr>
          <w:rFonts w:asciiTheme="minorHAnsi" w:hAnsiTheme="minorHAnsi" w:cstheme="minorHAnsi"/>
          <w:color w:val="000000"/>
          <w:sz w:val="24"/>
          <w:szCs w:val="24"/>
        </w:rPr>
        <w:t xml:space="preserve">8. </w:t>
      </w:r>
      <w:r w:rsidR="00E00AB2" w:rsidRPr="00511438">
        <w:rPr>
          <w:rFonts w:asciiTheme="minorHAnsi" w:hAnsiTheme="minorHAnsi" w:cstheme="minorHAnsi"/>
          <w:color w:val="000000"/>
          <w:sz w:val="24"/>
          <w:szCs w:val="24"/>
          <w:u w:val="single"/>
        </w:rPr>
        <w:t>Monitoring</w:t>
      </w:r>
    </w:p>
    <w:p w14:paraId="0AE1BDFD" w14:textId="77777777" w:rsidR="00E854E8" w:rsidRPr="00511438" w:rsidRDefault="00E854E8" w:rsidP="00E854E8">
      <w:pPr>
        <w:pStyle w:val="6Abstract"/>
        <w:spacing w:after="0"/>
        <w:rPr>
          <w:rFonts w:asciiTheme="minorHAnsi" w:hAnsiTheme="minorHAnsi" w:cstheme="minorHAnsi"/>
          <w:sz w:val="24"/>
          <w:szCs w:val="24"/>
          <w:lang w:val="en-GB"/>
        </w:rPr>
      </w:pPr>
    </w:p>
    <w:p w14:paraId="11424FD4" w14:textId="77777777" w:rsidR="00E854E8" w:rsidRPr="00BD4211" w:rsidRDefault="00E854E8" w:rsidP="00E854E8">
      <w:pPr>
        <w:pStyle w:val="6Abstract"/>
        <w:spacing w:after="0"/>
        <w:rPr>
          <w:rFonts w:asciiTheme="minorHAnsi" w:eastAsia="Arial" w:hAnsiTheme="minorHAnsi" w:cstheme="minorHAnsi"/>
          <w:sz w:val="22"/>
          <w:szCs w:val="22"/>
          <w:shd w:val="clear" w:color="auto" w:fill="FFFF00"/>
        </w:rPr>
      </w:pPr>
      <w:r w:rsidRPr="00BD4211">
        <w:rPr>
          <w:rFonts w:asciiTheme="minorHAnsi" w:eastAsia="Arial" w:hAnsiTheme="minorHAnsi" w:cstheme="minorHAnsi"/>
          <w:sz w:val="22"/>
          <w:szCs w:val="22"/>
        </w:rPr>
        <w:t xml:space="preserve">This policy will be reviewed as guidance from the Local Authority or DfE is updated, and as a minimum, each year in line with the Policy Review Schedule. </w:t>
      </w:r>
    </w:p>
    <w:p w14:paraId="37FD4558" w14:textId="77777777" w:rsidR="00E854E8" w:rsidRPr="00511438" w:rsidRDefault="00E854E8" w:rsidP="00E854E8">
      <w:pPr>
        <w:pStyle w:val="6Abstract"/>
        <w:spacing w:after="0"/>
        <w:rPr>
          <w:rFonts w:asciiTheme="minorHAnsi" w:eastAsia="Arial" w:hAnsiTheme="minorHAnsi" w:cstheme="minorHAnsi"/>
          <w:sz w:val="24"/>
          <w:szCs w:val="24"/>
        </w:rPr>
      </w:pPr>
    </w:p>
    <w:p w14:paraId="0A5A05D5" w14:textId="14A3DDF0" w:rsidR="00E854E8" w:rsidRPr="00511438" w:rsidRDefault="00511438" w:rsidP="00E854E8">
      <w:pPr>
        <w:pStyle w:val="Heading1"/>
        <w:spacing w:before="0" w:after="0"/>
        <w:rPr>
          <w:rFonts w:asciiTheme="minorHAnsi" w:hAnsiTheme="minorHAnsi" w:cstheme="minorHAnsi"/>
          <w:color w:val="000000"/>
          <w:sz w:val="24"/>
          <w:szCs w:val="24"/>
          <w:u w:val="single"/>
        </w:rPr>
      </w:pPr>
      <w:r w:rsidRPr="00511438">
        <w:rPr>
          <w:rFonts w:asciiTheme="minorHAnsi" w:hAnsiTheme="minorHAnsi" w:cstheme="minorHAnsi"/>
          <w:color w:val="000000"/>
          <w:sz w:val="24"/>
          <w:szCs w:val="24"/>
          <w:u w:val="single"/>
        </w:rPr>
        <w:t xml:space="preserve">Links with other policies </w:t>
      </w:r>
    </w:p>
    <w:p w14:paraId="3A9E6D15" w14:textId="77777777" w:rsidR="00E854E8" w:rsidRPr="00511438" w:rsidRDefault="00E854E8" w:rsidP="00E854E8">
      <w:pPr>
        <w:spacing w:after="0"/>
        <w:rPr>
          <w:rFonts w:asciiTheme="minorHAnsi" w:eastAsia="Arial" w:hAnsiTheme="minorHAnsi" w:cstheme="minorHAnsi"/>
        </w:rPr>
      </w:pPr>
      <w:bookmarkStart w:id="2" w:name="_Toc52356845"/>
    </w:p>
    <w:p w14:paraId="6ACB9B03" w14:textId="77777777" w:rsidR="00E854E8" w:rsidRPr="00BD4211" w:rsidRDefault="00E854E8" w:rsidP="00E854E8">
      <w:pPr>
        <w:spacing w:after="0"/>
        <w:rPr>
          <w:rFonts w:asciiTheme="minorHAnsi" w:hAnsiTheme="minorHAnsi" w:cstheme="minorHAnsi"/>
          <w:sz w:val="22"/>
          <w:szCs w:val="22"/>
        </w:rPr>
      </w:pPr>
      <w:r w:rsidRPr="00BD4211">
        <w:rPr>
          <w:rFonts w:asciiTheme="minorHAnsi" w:eastAsia="Arial" w:hAnsiTheme="minorHAnsi" w:cstheme="minorHAnsi"/>
          <w:sz w:val="22"/>
          <w:szCs w:val="22"/>
        </w:rPr>
        <w:t>This policy links to the following policies:</w:t>
      </w:r>
    </w:p>
    <w:p w14:paraId="2006C0DF" w14:textId="77777777" w:rsidR="00E854E8" w:rsidRPr="00BD4211" w:rsidRDefault="00E854E8" w:rsidP="00BE6FF0">
      <w:pPr>
        <w:numPr>
          <w:ilvl w:val="0"/>
          <w:numId w:val="28"/>
        </w:numPr>
        <w:spacing w:after="0" w:line="240" w:lineRule="auto"/>
        <w:rPr>
          <w:rFonts w:asciiTheme="minorHAnsi" w:hAnsiTheme="minorHAnsi" w:cstheme="minorHAnsi"/>
          <w:sz w:val="22"/>
          <w:szCs w:val="22"/>
        </w:rPr>
      </w:pPr>
      <w:r w:rsidRPr="00BD4211">
        <w:rPr>
          <w:rFonts w:asciiTheme="minorHAnsi" w:eastAsia="Arial" w:hAnsiTheme="minorHAnsi" w:cstheme="minorHAnsi"/>
          <w:sz w:val="22"/>
          <w:szCs w:val="22"/>
        </w:rPr>
        <w:t>Safeguarding &amp; Child Protection Policy</w:t>
      </w:r>
    </w:p>
    <w:p w14:paraId="3E21EB60" w14:textId="77777777" w:rsidR="00E854E8" w:rsidRPr="00BD4211" w:rsidRDefault="00E854E8" w:rsidP="00BE6FF0">
      <w:pPr>
        <w:numPr>
          <w:ilvl w:val="0"/>
          <w:numId w:val="28"/>
        </w:numPr>
        <w:spacing w:after="0" w:line="240" w:lineRule="auto"/>
        <w:rPr>
          <w:rFonts w:asciiTheme="minorHAnsi" w:hAnsiTheme="minorHAnsi" w:cstheme="minorHAnsi"/>
          <w:sz w:val="22"/>
          <w:szCs w:val="22"/>
        </w:rPr>
      </w:pPr>
      <w:r w:rsidRPr="00BD4211">
        <w:rPr>
          <w:rFonts w:asciiTheme="minorHAnsi" w:eastAsia="Arial" w:hAnsiTheme="minorHAnsi" w:cstheme="minorHAnsi"/>
          <w:sz w:val="22"/>
          <w:szCs w:val="22"/>
        </w:rPr>
        <w:lastRenderedPageBreak/>
        <w:t>Behaviour Policy</w:t>
      </w:r>
    </w:p>
    <w:p w14:paraId="364F9CD7" w14:textId="77777777" w:rsidR="00E854E8" w:rsidRPr="00BD4211" w:rsidRDefault="00E854E8" w:rsidP="00BE6FF0">
      <w:pPr>
        <w:numPr>
          <w:ilvl w:val="0"/>
          <w:numId w:val="28"/>
        </w:numPr>
        <w:spacing w:after="0" w:line="240" w:lineRule="auto"/>
        <w:rPr>
          <w:rFonts w:asciiTheme="minorHAnsi" w:hAnsiTheme="minorHAnsi" w:cstheme="minorHAnsi"/>
          <w:sz w:val="22"/>
          <w:szCs w:val="22"/>
        </w:rPr>
      </w:pPr>
      <w:r w:rsidRPr="00BD4211">
        <w:rPr>
          <w:rFonts w:asciiTheme="minorHAnsi" w:eastAsia="Arial" w:hAnsiTheme="minorHAnsi" w:cstheme="minorHAnsi"/>
          <w:sz w:val="22"/>
          <w:szCs w:val="22"/>
        </w:rPr>
        <w:t>Inclusion Policy</w:t>
      </w:r>
    </w:p>
    <w:p w14:paraId="2740AB37" w14:textId="77777777" w:rsidR="00E854E8" w:rsidRPr="00511438" w:rsidRDefault="00E854E8" w:rsidP="00E854E8">
      <w:pPr>
        <w:spacing w:after="0"/>
        <w:rPr>
          <w:rFonts w:asciiTheme="minorHAnsi" w:hAnsiTheme="minorHAnsi" w:cstheme="minorHAnsi"/>
        </w:rPr>
      </w:pPr>
    </w:p>
    <w:p w14:paraId="76F51EEA" w14:textId="680EF7D8" w:rsidR="00E854E8" w:rsidRDefault="00E854E8" w:rsidP="00E854E8">
      <w:pPr>
        <w:spacing w:after="0"/>
        <w:rPr>
          <w:rFonts w:asciiTheme="minorHAnsi" w:hAnsiTheme="minorHAnsi" w:cstheme="minorHAnsi"/>
        </w:rPr>
      </w:pPr>
    </w:p>
    <w:p w14:paraId="21470A03" w14:textId="3D57E830" w:rsidR="00BD4211" w:rsidRDefault="00BD4211" w:rsidP="00E854E8">
      <w:pPr>
        <w:spacing w:after="0"/>
        <w:rPr>
          <w:rFonts w:asciiTheme="minorHAnsi" w:hAnsiTheme="minorHAnsi" w:cstheme="minorHAnsi"/>
        </w:rPr>
      </w:pPr>
    </w:p>
    <w:p w14:paraId="70733DC5" w14:textId="1015A196" w:rsidR="00BD4211" w:rsidRDefault="00BD4211" w:rsidP="00E854E8">
      <w:pPr>
        <w:spacing w:after="0"/>
        <w:rPr>
          <w:rFonts w:asciiTheme="minorHAnsi" w:hAnsiTheme="minorHAnsi" w:cstheme="minorHAnsi"/>
        </w:rPr>
      </w:pPr>
    </w:p>
    <w:p w14:paraId="28E4A414" w14:textId="667749A9" w:rsidR="00BD4211" w:rsidRDefault="00BD4211" w:rsidP="00E854E8">
      <w:pPr>
        <w:spacing w:after="0"/>
        <w:rPr>
          <w:rFonts w:asciiTheme="minorHAnsi" w:hAnsiTheme="minorHAnsi" w:cstheme="minorHAnsi"/>
        </w:rPr>
      </w:pPr>
    </w:p>
    <w:p w14:paraId="0951D3A8" w14:textId="23317FCB" w:rsidR="00BD4211" w:rsidRDefault="00BD4211" w:rsidP="00E854E8">
      <w:pPr>
        <w:spacing w:after="0"/>
        <w:rPr>
          <w:rFonts w:asciiTheme="minorHAnsi" w:hAnsiTheme="minorHAnsi" w:cstheme="minorHAnsi"/>
        </w:rPr>
      </w:pPr>
    </w:p>
    <w:p w14:paraId="3D004538" w14:textId="68DB12AB" w:rsidR="00BD4211" w:rsidRDefault="00BD4211" w:rsidP="00E854E8">
      <w:pPr>
        <w:spacing w:after="0"/>
        <w:rPr>
          <w:rFonts w:asciiTheme="minorHAnsi" w:hAnsiTheme="minorHAnsi" w:cstheme="minorHAnsi"/>
        </w:rPr>
      </w:pPr>
    </w:p>
    <w:p w14:paraId="37681160" w14:textId="2E6F4EE4" w:rsidR="00BD4211" w:rsidRDefault="00BD4211" w:rsidP="00E854E8">
      <w:pPr>
        <w:spacing w:after="0"/>
        <w:rPr>
          <w:rFonts w:asciiTheme="minorHAnsi" w:hAnsiTheme="minorHAnsi" w:cstheme="minorHAnsi"/>
        </w:rPr>
      </w:pPr>
    </w:p>
    <w:p w14:paraId="7F325173" w14:textId="486B93B3" w:rsidR="00BD4211" w:rsidRDefault="00BD4211" w:rsidP="00E854E8">
      <w:pPr>
        <w:spacing w:after="0"/>
        <w:rPr>
          <w:rFonts w:asciiTheme="minorHAnsi" w:hAnsiTheme="minorHAnsi" w:cstheme="minorHAnsi"/>
        </w:rPr>
      </w:pPr>
    </w:p>
    <w:p w14:paraId="620E1BA8" w14:textId="5247EFDF" w:rsidR="00BD4211" w:rsidRDefault="00BD4211" w:rsidP="00E854E8">
      <w:pPr>
        <w:spacing w:after="0"/>
        <w:rPr>
          <w:rFonts w:asciiTheme="minorHAnsi" w:hAnsiTheme="minorHAnsi" w:cstheme="minorHAnsi"/>
        </w:rPr>
      </w:pPr>
    </w:p>
    <w:p w14:paraId="2CCA10CF" w14:textId="5EF3A406" w:rsidR="00BD4211" w:rsidRDefault="00BD4211" w:rsidP="00E854E8">
      <w:pPr>
        <w:spacing w:after="0"/>
        <w:rPr>
          <w:rFonts w:asciiTheme="minorHAnsi" w:hAnsiTheme="minorHAnsi" w:cstheme="minorHAnsi"/>
        </w:rPr>
      </w:pPr>
    </w:p>
    <w:p w14:paraId="43E85751" w14:textId="436A8FCC" w:rsidR="00BD4211" w:rsidRDefault="00BD4211" w:rsidP="00E854E8">
      <w:pPr>
        <w:spacing w:after="0"/>
        <w:rPr>
          <w:rFonts w:asciiTheme="minorHAnsi" w:hAnsiTheme="minorHAnsi" w:cstheme="minorHAnsi"/>
        </w:rPr>
      </w:pPr>
    </w:p>
    <w:p w14:paraId="6A1B68FD" w14:textId="3897909F" w:rsidR="00BD4211" w:rsidRDefault="00BD4211" w:rsidP="00E854E8">
      <w:pPr>
        <w:spacing w:after="0"/>
        <w:rPr>
          <w:rFonts w:asciiTheme="minorHAnsi" w:hAnsiTheme="minorHAnsi" w:cstheme="minorHAnsi"/>
        </w:rPr>
      </w:pPr>
    </w:p>
    <w:p w14:paraId="2993EE04" w14:textId="2B1EE985" w:rsidR="00BD4211" w:rsidRDefault="00BD4211" w:rsidP="00E854E8">
      <w:pPr>
        <w:spacing w:after="0"/>
        <w:rPr>
          <w:rFonts w:asciiTheme="minorHAnsi" w:hAnsiTheme="minorHAnsi" w:cstheme="minorHAnsi"/>
        </w:rPr>
      </w:pPr>
    </w:p>
    <w:p w14:paraId="5BF15387" w14:textId="541E556E" w:rsidR="00BD4211" w:rsidRDefault="00BD4211" w:rsidP="00E854E8">
      <w:pPr>
        <w:spacing w:after="0"/>
        <w:rPr>
          <w:rFonts w:asciiTheme="minorHAnsi" w:hAnsiTheme="minorHAnsi" w:cstheme="minorHAnsi"/>
        </w:rPr>
      </w:pPr>
    </w:p>
    <w:p w14:paraId="2AC052AD" w14:textId="2F307809" w:rsidR="00BD4211" w:rsidRDefault="00BD4211" w:rsidP="00E854E8">
      <w:pPr>
        <w:spacing w:after="0"/>
        <w:rPr>
          <w:rFonts w:asciiTheme="minorHAnsi" w:hAnsiTheme="minorHAnsi" w:cstheme="minorHAnsi"/>
        </w:rPr>
      </w:pPr>
    </w:p>
    <w:p w14:paraId="7179CC28" w14:textId="689A0108" w:rsidR="00BD4211" w:rsidRDefault="00BD4211" w:rsidP="00E854E8">
      <w:pPr>
        <w:spacing w:after="0"/>
        <w:rPr>
          <w:rFonts w:asciiTheme="minorHAnsi" w:hAnsiTheme="minorHAnsi" w:cstheme="minorHAnsi"/>
        </w:rPr>
      </w:pPr>
    </w:p>
    <w:p w14:paraId="77267C53" w14:textId="77777777" w:rsidR="00BD4211" w:rsidRDefault="00BD4211" w:rsidP="00E854E8">
      <w:pPr>
        <w:spacing w:after="0"/>
        <w:rPr>
          <w:rFonts w:asciiTheme="minorHAnsi" w:hAnsiTheme="minorHAnsi" w:cstheme="minorHAnsi"/>
        </w:rPr>
      </w:pPr>
    </w:p>
    <w:p w14:paraId="2C742C41" w14:textId="7FD296D2" w:rsidR="00BD4211" w:rsidRDefault="00BD4211" w:rsidP="00E854E8">
      <w:pPr>
        <w:spacing w:after="0"/>
        <w:rPr>
          <w:rFonts w:asciiTheme="minorHAnsi" w:hAnsiTheme="minorHAnsi" w:cstheme="minorHAnsi"/>
        </w:rPr>
      </w:pPr>
    </w:p>
    <w:p w14:paraId="4CF0F4FE" w14:textId="52F3941B" w:rsidR="00BD4211" w:rsidRDefault="00BD4211" w:rsidP="00E854E8">
      <w:pPr>
        <w:spacing w:after="0"/>
        <w:rPr>
          <w:rFonts w:asciiTheme="minorHAnsi" w:hAnsiTheme="minorHAnsi" w:cstheme="minorHAnsi"/>
        </w:rPr>
      </w:pPr>
    </w:p>
    <w:p w14:paraId="6585B5DC" w14:textId="559EA1E5" w:rsidR="00BD4211" w:rsidRDefault="00BD4211" w:rsidP="00E854E8">
      <w:pPr>
        <w:spacing w:after="0"/>
        <w:rPr>
          <w:rFonts w:asciiTheme="minorHAnsi" w:hAnsiTheme="minorHAnsi" w:cstheme="minorHAnsi"/>
        </w:rPr>
      </w:pPr>
    </w:p>
    <w:p w14:paraId="41B5BA63" w14:textId="73BC4CE4" w:rsidR="00BD4211" w:rsidRDefault="00BD4211" w:rsidP="00E854E8">
      <w:pPr>
        <w:spacing w:after="0"/>
        <w:rPr>
          <w:rFonts w:asciiTheme="minorHAnsi" w:hAnsiTheme="minorHAnsi" w:cstheme="minorHAnsi"/>
        </w:rPr>
      </w:pPr>
    </w:p>
    <w:p w14:paraId="19DEBA5F" w14:textId="10A08596" w:rsidR="00BD4211" w:rsidRDefault="00BD4211" w:rsidP="00E854E8">
      <w:pPr>
        <w:spacing w:after="0"/>
        <w:rPr>
          <w:rFonts w:asciiTheme="minorHAnsi" w:hAnsiTheme="minorHAnsi" w:cstheme="minorHAnsi"/>
        </w:rPr>
      </w:pPr>
    </w:p>
    <w:p w14:paraId="7931925F" w14:textId="7DC94044" w:rsidR="00BD4211" w:rsidRDefault="00BD4211" w:rsidP="00E854E8">
      <w:pPr>
        <w:spacing w:after="0"/>
        <w:rPr>
          <w:rFonts w:asciiTheme="minorHAnsi" w:hAnsiTheme="minorHAnsi" w:cstheme="minorHAnsi"/>
        </w:rPr>
      </w:pPr>
    </w:p>
    <w:p w14:paraId="0B78BC1F" w14:textId="058A5ABA" w:rsidR="00BD4211" w:rsidRDefault="00BD4211" w:rsidP="00E854E8">
      <w:pPr>
        <w:spacing w:after="0"/>
        <w:rPr>
          <w:sz w:val="22"/>
          <w:szCs w:val="22"/>
        </w:rPr>
      </w:pPr>
    </w:p>
    <w:p w14:paraId="3FDE5316" w14:textId="4F263A9F" w:rsidR="00511438" w:rsidRDefault="00511438" w:rsidP="00E854E8">
      <w:pPr>
        <w:spacing w:after="0"/>
        <w:rPr>
          <w:sz w:val="22"/>
          <w:szCs w:val="22"/>
        </w:rPr>
      </w:pPr>
    </w:p>
    <w:p w14:paraId="08A3D87B" w14:textId="77777777" w:rsidR="00511438" w:rsidRDefault="00511438" w:rsidP="00E854E8">
      <w:pPr>
        <w:spacing w:after="0"/>
        <w:rPr>
          <w:sz w:val="22"/>
          <w:szCs w:val="22"/>
        </w:rPr>
      </w:pPr>
    </w:p>
    <w:p w14:paraId="34AFF138" w14:textId="77777777" w:rsidR="00E854E8" w:rsidRPr="00BD4211" w:rsidRDefault="00E854E8" w:rsidP="00E854E8">
      <w:pPr>
        <w:pStyle w:val="Heading3"/>
        <w:spacing w:before="0" w:after="0"/>
        <w:rPr>
          <w:rFonts w:asciiTheme="minorHAnsi" w:hAnsiTheme="minorHAnsi" w:cstheme="minorHAnsi"/>
          <w:color w:val="000000"/>
          <w:szCs w:val="24"/>
          <w:u w:val="single"/>
        </w:rPr>
      </w:pPr>
      <w:bookmarkStart w:id="3" w:name="_Toc90455580"/>
      <w:r w:rsidRPr="00BD4211">
        <w:rPr>
          <w:rFonts w:asciiTheme="minorHAnsi" w:eastAsia="Arial" w:hAnsiTheme="minorHAnsi" w:cstheme="minorHAnsi"/>
          <w:color w:val="000000"/>
          <w:szCs w:val="24"/>
          <w:u w:val="single"/>
        </w:rPr>
        <w:t>Appendix 1: Attendance Codes</w:t>
      </w:r>
      <w:bookmarkEnd w:id="2"/>
      <w:bookmarkEnd w:id="3"/>
      <w:r w:rsidRPr="00BD4211">
        <w:rPr>
          <w:rFonts w:asciiTheme="minorHAnsi" w:eastAsia="Arial" w:hAnsiTheme="minorHAnsi" w:cstheme="minorHAnsi"/>
          <w:color w:val="000000"/>
          <w:szCs w:val="24"/>
          <w:u w:val="single"/>
        </w:rPr>
        <w:t xml:space="preserve"> </w:t>
      </w:r>
    </w:p>
    <w:p w14:paraId="5CC5AEB5" w14:textId="77777777" w:rsidR="00E854E8" w:rsidRPr="00BD4211" w:rsidRDefault="00E854E8" w:rsidP="00E854E8">
      <w:pPr>
        <w:spacing w:after="0"/>
        <w:rPr>
          <w:rFonts w:asciiTheme="minorHAnsi" w:eastAsia="Arial" w:hAnsiTheme="minorHAnsi" w:cstheme="minorHAnsi"/>
        </w:rPr>
      </w:pPr>
      <w:r w:rsidRPr="00BD4211">
        <w:rPr>
          <w:rFonts w:asciiTheme="minorHAnsi" w:eastAsia="Arial" w:hAnsiTheme="minorHAnsi" w:cstheme="minorHAnsi"/>
        </w:rPr>
        <w:t>The following codes are taken from the DfE’s guidance on school attendance:</w:t>
      </w:r>
    </w:p>
    <w:p w14:paraId="26CC4CE4" w14:textId="77777777" w:rsidR="00E854E8" w:rsidRPr="006B0C45" w:rsidRDefault="00E854E8" w:rsidP="00E854E8">
      <w:pPr>
        <w:spacing w:after="0"/>
        <w:rPr>
          <w:rFonts w:asciiTheme="minorHAnsi" w:hAnsiTheme="minorHAnsi" w:cstheme="minorHAnsi"/>
          <w:sz w:val="22"/>
          <w:szCs w:val="22"/>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7699"/>
      </w:tblGrid>
      <w:tr w:rsidR="00E854E8" w:rsidRPr="006B0C45" w14:paraId="733CDE77" w14:textId="77777777" w:rsidTr="00E00AB2">
        <w:trPr>
          <w:trHeight w:val="223"/>
        </w:trPr>
        <w:tc>
          <w:tcPr>
            <w:tcW w:w="8784" w:type="dxa"/>
            <w:gridSpan w:val="2"/>
            <w:shd w:val="clear" w:color="auto" w:fill="CCCCFF"/>
          </w:tcPr>
          <w:p w14:paraId="06AE9954" w14:textId="77777777" w:rsidR="00E854E8" w:rsidRPr="006B0C45" w:rsidRDefault="00E854E8" w:rsidP="00E1557B">
            <w:pPr>
              <w:jc w:val="center"/>
              <w:rPr>
                <w:rFonts w:asciiTheme="minorHAnsi" w:hAnsiTheme="minorHAnsi" w:cstheme="minorHAnsi"/>
                <w:b/>
                <w:bCs/>
                <w:sz w:val="18"/>
                <w:szCs w:val="18"/>
              </w:rPr>
            </w:pPr>
            <w:r w:rsidRPr="006B0C45">
              <w:rPr>
                <w:rFonts w:asciiTheme="minorHAnsi" w:hAnsiTheme="minorHAnsi" w:cstheme="minorHAnsi"/>
                <w:b/>
                <w:bCs/>
                <w:sz w:val="18"/>
                <w:szCs w:val="18"/>
              </w:rPr>
              <w:t>Attending the school</w:t>
            </w:r>
          </w:p>
        </w:tc>
      </w:tr>
      <w:tr w:rsidR="00E854E8" w:rsidRPr="006B0C45" w14:paraId="40DAB504" w14:textId="77777777" w:rsidTr="00E00AB2">
        <w:trPr>
          <w:trHeight w:val="223"/>
        </w:trPr>
        <w:tc>
          <w:tcPr>
            <w:tcW w:w="1085" w:type="dxa"/>
            <w:shd w:val="clear" w:color="auto" w:fill="auto"/>
          </w:tcPr>
          <w:p w14:paraId="012F68DB"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 \</w:t>
            </w:r>
          </w:p>
        </w:tc>
        <w:tc>
          <w:tcPr>
            <w:tcW w:w="7699" w:type="dxa"/>
            <w:shd w:val="clear" w:color="auto" w:fill="auto"/>
          </w:tcPr>
          <w:p w14:paraId="12D64326"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Present at the school / = morning session \ = afternoon session</w:t>
            </w:r>
          </w:p>
        </w:tc>
      </w:tr>
      <w:tr w:rsidR="00E854E8" w:rsidRPr="006B0C45" w14:paraId="6C32B37D" w14:textId="77777777" w:rsidTr="00E00AB2">
        <w:trPr>
          <w:trHeight w:val="223"/>
        </w:trPr>
        <w:tc>
          <w:tcPr>
            <w:tcW w:w="1085" w:type="dxa"/>
            <w:shd w:val="clear" w:color="auto" w:fill="auto"/>
          </w:tcPr>
          <w:p w14:paraId="215F1FE0"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L</w:t>
            </w:r>
          </w:p>
        </w:tc>
        <w:tc>
          <w:tcPr>
            <w:tcW w:w="7699" w:type="dxa"/>
            <w:shd w:val="clear" w:color="auto" w:fill="auto"/>
          </w:tcPr>
          <w:p w14:paraId="5956A632"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Late arrival before the register is closed</w:t>
            </w:r>
          </w:p>
        </w:tc>
      </w:tr>
      <w:tr w:rsidR="00E854E8" w:rsidRPr="006B0C45" w14:paraId="355C65EF" w14:textId="77777777" w:rsidTr="00E00AB2">
        <w:trPr>
          <w:trHeight w:val="230"/>
        </w:trPr>
        <w:tc>
          <w:tcPr>
            <w:tcW w:w="1085" w:type="dxa"/>
            <w:shd w:val="clear" w:color="auto" w:fill="auto"/>
          </w:tcPr>
          <w:p w14:paraId="701CAEC1"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K</w:t>
            </w:r>
          </w:p>
        </w:tc>
        <w:tc>
          <w:tcPr>
            <w:tcW w:w="7699" w:type="dxa"/>
            <w:shd w:val="clear" w:color="auto" w:fill="auto"/>
          </w:tcPr>
          <w:p w14:paraId="17691522"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Attending education provision arranged by the local authority</w:t>
            </w:r>
          </w:p>
        </w:tc>
      </w:tr>
      <w:tr w:rsidR="00E854E8" w:rsidRPr="006B0C45" w14:paraId="09502917" w14:textId="77777777" w:rsidTr="00E00AB2">
        <w:trPr>
          <w:trHeight w:val="223"/>
        </w:trPr>
        <w:tc>
          <w:tcPr>
            <w:tcW w:w="1085" w:type="dxa"/>
            <w:shd w:val="clear" w:color="auto" w:fill="auto"/>
          </w:tcPr>
          <w:p w14:paraId="34BF5E96"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lastRenderedPageBreak/>
              <w:t>V</w:t>
            </w:r>
          </w:p>
        </w:tc>
        <w:tc>
          <w:tcPr>
            <w:tcW w:w="7699" w:type="dxa"/>
            <w:shd w:val="clear" w:color="auto" w:fill="auto"/>
          </w:tcPr>
          <w:p w14:paraId="2C9C7563"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Attending an educational visit or trip</w:t>
            </w:r>
          </w:p>
        </w:tc>
      </w:tr>
      <w:tr w:rsidR="00E854E8" w:rsidRPr="006B0C45" w14:paraId="38F4DABD" w14:textId="77777777" w:rsidTr="00E00AB2">
        <w:trPr>
          <w:trHeight w:val="223"/>
        </w:trPr>
        <w:tc>
          <w:tcPr>
            <w:tcW w:w="1085" w:type="dxa"/>
            <w:shd w:val="clear" w:color="auto" w:fill="auto"/>
          </w:tcPr>
          <w:p w14:paraId="63450DD4"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P</w:t>
            </w:r>
          </w:p>
        </w:tc>
        <w:tc>
          <w:tcPr>
            <w:tcW w:w="7699" w:type="dxa"/>
            <w:shd w:val="clear" w:color="auto" w:fill="auto"/>
          </w:tcPr>
          <w:p w14:paraId="6B3059E0"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Participating in a sporting activity</w:t>
            </w:r>
          </w:p>
        </w:tc>
      </w:tr>
      <w:tr w:rsidR="00E854E8" w:rsidRPr="006B0C45" w14:paraId="28424659" w14:textId="77777777" w:rsidTr="00E00AB2">
        <w:trPr>
          <w:trHeight w:val="223"/>
        </w:trPr>
        <w:tc>
          <w:tcPr>
            <w:tcW w:w="1085" w:type="dxa"/>
            <w:shd w:val="clear" w:color="auto" w:fill="auto"/>
          </w:tcPr>
          <w:p w14:paraId="247861F3"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W</w:t>
            </w:r>
          </w:p>
        </w:tc>
        <w:tc>
          <w:tcPr>
            <w:tcW w:w="7699" w:type="dxa"/>
            <w:shd w:val="clear" w:color="auto" w:fill="auto"/>
          </w:tcPr>
          <w:p w14:paraId="39526039"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Attending work experience</w:t>
            </w:r>
          </w:p>
        </w:tc>
      </w:tr>
      <w:tr w:rsidR="00E854E8" w:rsidRPr="006B0C45" w14:paraId="43917733" w14:textId="77777777" w:rsidTr="00E00AB2">
        <w:trPr>
          <w:trHeight w:val="223"/>
        </w:trPr>
        <w:tc>
          <w:tcPr>
            <w:tcW w:w="1085" w:type="dxa"/>
            <w:shd w:val="clear" w:color="auto" w:fill="auto"/>
          </w:tcPr>
          <w:p w14:paraId="11917D6E"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B</w:t>
            </w:r>
          </w:p>
        </w:tc>
        <w:tc>
          <w:tcPr>
            <w:tcW w:w="7699" w:type="dxa"/>
            <w:shd w:val="clear" w:color="auto" w:fill="auto"/>
          </w:tcPr>
          <w:p w14:paraId="1585A82D"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Attending any other approved educational activity</w:t>
            </w:r>
          </w:p>
        </w:tc>
      </w:tr>
      <w:tr w:rsidR="00E854E8" w:rsidRPr="006B0C45" w14:paraId="28AB7DA0" w14:textId="77777777" w:rsidTr="00E00AB2">
        <w:trPr>
          <w:trHeight w:val="223"/>
        </w:trPr>
        <w:tc>
          <w:tcPr>
            <w:tcW w:w="1085" w:type="dxa"/>
            <w:shd w:val="clear" w:color="auto" w:fill="auto"/>
          </w:tcPr>
          <w:p w14:paraId="3E96C9DA"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D</w:t>
            </w:r>
          </w:p>
        </w:tc>
        <w:tc>
          <w:tcPr>
            <w:tcW w:w="7699" w:type="dxa"/>
            <w:shd w:val="clear" w:color="auto" w:fill="auto"/>
          </w:tcPr>
          <w:p w14:paraId="39CA805F"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Dual registered at another school</w:t>
            </w:r>
          </w:p>
        </w:tc>
      </w:tr>
      <w:tr w:rsidR="00E854E8" w:rsidRPr="006B0C45" w14:paraId="3AEF8B9F" w14:textId="77777777" w:rsidTr="00E00AB2">
        <w:trPr>
          <w:trHeight w:val="223"/>
        </w:trPr>
        <w:tc>
          <w:tcPr>
            <w:tcW w:w="8784" w:type="dxa"/>
            <w:gridSpan w:val="2"/>
            <w:shd w:val="clear" w:color="auto" w:fill="CCCCFF"/>
          </w:tcPr>
          <w:p w14:paraId="55FF370B" w14:textId="77777777" w:rsidR="00E854E8" w:rsidRPr="006B0C45" w:rsidRDefault="00E854E8" w:rsidP="00E1557B">
            <w:pPr>
              <w:jc w:val="center"/>
              <w:rPr>
                <w:rFonts w:asciiTheme="minorHAnsi" w:hAnsiTheme="minorHAnsi" w:cstheme="minorHAnsi"/>
                <w:b/>
                <w:bCs/>
                <w:sz w:val="18"/>
                <w:szCs w:val="18"/>
              </w:rPr>
            </w:pPr>
            <w:r w:rsidRPr="006B0C45">
              <w:rPr>
                <w:rFonts w:asciiTheme="minorHAnsi" w:hAnsiTheme="minorHAnsi" w:cstheme="minorHAnsi"/>
                <w:b/>
                <w:bCs/>
                <w:sz w:val="18"/>
                <w:szCs w:val="18"/>
              </w:rPr>
              <w:t>Absent – Leave of absence</w:t>
            </w:r>
          </w:p>
        </w:tc>
      </w:tr>
      <w:tr w:rsidR="00E854E8" w:rsidRPr="006B0C45" w14:paraId="3DF9FF33" w14:textId="77777777" w:rsidTr="00E00AB2">
        <w:trPr>
          <w:trHeight w:val="393"/>
        </w:trPr>
        <w:tc>
          <w:tcPr>
            <w:tcW w:w="1085" w:type="dxa"/>
            <w:shd w:val="clear" w:color="auto" w:fill="auto"/>
          </w:tcPr>
          <w:p w14:paraId="12CC1873"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C1</w:t>
            </w:r>
          </w:p>
        </w:tc>
        <w:tc>
          <w:tcPr>
            <w:tcW w:w="7699" w:type="dxa"/>
            <w:shd w:val="clear" w:color="auto" w:fill="auto"/>
          </w:tcPr>
          <w:p w14:paraId="3AD2A468"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Leave of absence for the purpose of participating in a regulated performance or undertaking regulated employment abroad.</w:t>
            </w:r>
          </w:p>
        </w:tc>
      </w:tr>
      <w:tr w:rsidR="00E854E8" w:rsidRPr="006B0C45" w14:paraId="0C5A09BF" w14:textId="77777777" w:rsidTr="00E00AB2">
        <w:trPr>
          <w:trHeight w:val="393"/>
        </w:trPr>
        <w:tc>
          <w:tcPr>
            <w:tcW w:w="1085" w:type="dxa"/>
            <w:shd w:val="clear" w:color="auto" w:fill="auto"/>
          </w:tcPr>
          <w:p w14:paraId="3AC02410"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M</w:t>
            </w:r>
          </w:p>
        </w:tc>
        <w:tc>
          <w:tcPr>
            <w:tcW w:w="7699" w:type="dxa"/>
            <w:shd w:val="clear" w:color="auto" w:fill="auto"/>
          </w:tcPr>
          <w:p w14:paraId="78346029"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Leave of absence for the purpose of attending a medical or dental appointment</w:t>
            </w:r>
          </w:p>
        </w:tc>
      </w:tr>
      <w:tr w:rsidR="00E854E8" w:rsidRPr="006B0C45" w14:paraId="0247B38E" w14:textId="77777777" w:rsidTr="00E00AB2">
        <w:trPr>
          <w:trHeight w:val="385"/>
        </w:trPr>
        <w:tc>
          <w:tcPr>
            <w:tcW w:w="1085" w:type="dxa"/>
            <w:shd w:val="clear" w:color="auto" w:fill="auto"/>
          </w:tcPr>
          <w:p w14:paraId="753499CF"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J1</w:t>
            </w:r>
          </w:p>
        </w:tc>
        <w:tc>
          <w:tcPr>
            <w:tcW w:w="7699" w:type="dxa"/>
            <w:shd w:val="clear" w:color="auto" w:fill="auto"/>
          </w:tcPr>
          <w:p w14:paraId="7DFD8797"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Leave of absence for the purpose of attending an interview for employment or for admission to another educational institution</w:t>
            </w:r>
          </w:p>
        </w:tc>
      </w:tr>
      <w:tr w:rsidR="00E854E8" w:rsidRPr="006B0C45" w14:paraId="1C722511" w14:textId="77777777" w:rsidTr="00E00AB2">
        <w:trPr>
          <w:trHeight w:val="223"/>
        </w:trPr>
        <w:tc>
          <w:tcPr>
            <w:tcW w:w="1085" w:type="dxa"/>
            <w:shd w:val="clear" w:color="auto" w:fill="auto"/>
          </w:tcPr>
          <w:p w14:paraId="13C00044"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S</w:t>
            </w:r>
          </w:p>
        </w:tc>
        <w:tc>
          <w:tcPr>
            <w:tcW w:w="7699" w:type="dxa"/>
            <w:shd w:val="clear" w:color="auto" w:fill="auto"/>
          </w:tcPr>
          <w:p w14:paraId="47D6F497"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Leave of absence for the purpose of studying for a public examination</w:t>
            </w:r>
          </w:p>
        </w:tc>
      </w:tr>
      <w:tr w:rsidR="00E854E8" w:rsidRPr="006B0C45" w14:paraId="496F8650" w14:textId="77777777" w:rsidTr="00E00AB2">
        <w:trPr>
          <w:trHeight w:val="223"/>
        </w:trPr>
        <w:tc>
          <w:tcPr>
            <w:tcW w:w="1085" w:type="dxa"/>
            <w:shd w:val="clear" w:color="auto" w:fill="auto"/>
          </w:tcPr>
          <w:p w14:paraId="6204B957"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X</w:t>
            </w:r>
          </w:p>
        </w:tc>
        <w:tc>
          <w:tcPr>
            <w:tcW w:w="7699" w:type="dxa"/>
            <w:shd w:val="clear" w:color="auto" w:fill="auto"/>
          </w:tcPr>
          <w:p w14:paraId="6A473956"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Non-compulsory school age pupil not required to attend school</w:t>
            </w:r>
          </w:p>
        </w:tc>
      </w:tr>
      <w:tr w:rsidR="00E854E8" w:rsidRPr="006B0C45" w14:paraId="544674C2" w14:textId="77777777" w:rsidTr="00E00AB2">
        <w:trPr>
          <w:trHeight w:val="393"/>
        </w:trPr>
        <w:tc>
          <w:tcPr>
            <w:tcW w:w="1085" w:type="dxa"/>
            <w:shd w:val="clear" w:color="auto" w:fill="auto"/>
          </w:tcPr>
          <w:p w14:paraId="56807E62"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C2</w:t>
            </w:r>
          </w:p>
        </w:tc>
        <w:tc>
          <w:tcPr>
            <w:tcW w:w="7699" w:type="dxa"/>
            <w:shd w:val="clear" w:color="auto" w:fill="auto"/>
          </w:tcPr>
          <w:p w14:paraId="1A7D4ED8"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Leave of absence for a compulsory school age pupil subject to a part-time timetable</w:t>
            </w:r>
          </w:p>
        </w:tc>
      </w:tr>
      <w:tr w:rsidR="00E854E8" w:rsidRPr="006B0C45" w14:paraId="3531E600" w14:textId="77777777" w:rsidTr="00E00AB2">
        <w:trPr>
          <w:trHeight w:val="223"/>
        </w:trPr>
        <w:tc>
          <w:tcPr>
            <w:tcW w:w="1085" w:type="dxa"/>
            <w:shd w:val="clear" w:color="auto" w:fill="auto"/>
          </w:tcPr>
          <w:p w14:paraId="2DFA0A79"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C</w:t>
            </w:r>
          </w:p>
        </w:tc>
        <w:tc>
          <w:tcPr>
            <w:tcW w:w="7699" w:type="dxa"/>
            <w:shd w:val="clear" w:color="auto" w:fill="auto"/>
          </w:tcPr>
          <w:p w14:paraId="6C708F2F"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Leave of absence for exceptional circumstance</w:t>
            </w:r>
          </w:p>
        </w:tc>
      </w:tr>
      <w:tr w:rsidR="00E854E8" w:rsidRPr="006B0C45" w14:paraId="0BAD78EB" w14:textId="77777777" w:rsidTr="00E00AB2">
        <w:trPr>
          <w:trHeight w:val="223"/>
        </w:trPr>
        <w:tc>
          <w:tcPr>
            <w:tcW w:w="8784" w:type="dxa"/>
            <w:gridSpan w:val="2"/>
            <w:shd w:val="clear" w:color="auto" w:fill="CCCCFF"/>
          </w:tcPr>
          <w:p w14:paraId="56516571" w14:textId="77777777" w:rsidR="00E854E8" w:rsidRPr="006B0C45" w:rsidRDefault="00E854E8" w:rsidP="00E1557B">
            <w:pPr>
              <w:jc w:val="center"/>
              <w:rPr>
                <w:rFonts w:asciiTheme="minorHAnsi" w:hAnsiTheme="minorHAnsi" w:cstheme="minorHAnsi"/>
                <w:b/>
                <w:bCs/>
                <w:sz w:val="18"/>
                <w:szCs w:val="18"/>
              </w:rPr>
            </w:pPr>
            <w:r w:rsidRPr="006B0C45">
              <w:rPr>
                <w:rFonts w:asciiTheme="minorHAnsi" w:hAnsiTheme="minorHAnsi" w:cstheme="minorHAnsi"/>
                <w:b/>
                <w:bCs/>
                <w:sz w:val="18"/>
                <w:szCs w:val="18"/>
              </w:rPr>
              <w:t>Absent – other authorised reasons</w:t>
            </w:r>
          </w:p>
        </w:tc>
      </w:tr>
      <w:tr w:rsidR="00E854E8" w:rsidRPr="006B0C45" w14:paraId="13D6AA6C" w14:textId="77777777" w:rsidTr="00E00AB2">
        <w:trPr>
          <w:trHeight w:val="223"/>
        </w:trPr>
        <w:tc>
          <w:tcPr>
            <w:tcW w:w="1085" w:type="dxa"/>
            <w:shd w:val="clear" w:color="auto" w:fill="auto"/>
          </w:tcPr>
          <w:p w14:paraId="1904932F"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T</w:t>
            </w:r>
          </w:p>
        </w:tc>
        <w:tc>
          <w:tcPr>
            <w:tcW w:w="7699" w:type="dxa"/>
            <w:shd w:val="clear" w:color="auto" w:fill="auto"/>
          </w:tcPr>
          <w:p w14:paraId="5F8F344F"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Parent travelling for occupational purposes</w:t>
            </w:r>
          </w:p>
        </w:tc>
      </w:tr>
      <w:tr w:rsidR="00E854E8" w:rsidRPr="006B0C45" w14:paraId="06336D82" w14:textId="77777777" w:rsidTr="00E00AB2">
        <w:trPr>
          <w:trHeight w:val="223"/>
        </w:trPr>
        <w:tc>
          <w:tcPr>
            <w:tcW w:w="1085" w:type="dxa"/>
            <w:shd w:val="clear" w:color="auto" w:fill="auto"/>
          </w:tcPr>
          <w:p w14:paraId="2D549E0B"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R</w:t>
            </w:r>
          </w:p>
        </w:tc>
        <w:tc>
          <w:tcPr>
            <w:tcW w:w="7699" w:type="dxa"/>
            <w:shd w:val="clear" w:color="auto" w:fill="auto"/>
          </w:tcPr>
          <w:p w14:paraId="223FD74D"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Religious observance</w:t>
            </w:r>
          </w:p>
        </w:tc>
      </w:tr>
      <w:tr w:rsidR="00E854E8" w:rsidRPr="006B0C45" w14:paraId="7BD4D6F8" w14:textId="77777777" w:rsidTr="00E00AB2">
        <w:trPr>
          <w:trHeight w:val="230"/>
        </w:trPr>
        <w:tc>
          <w:tcPr>
            <w:tcW w:w="1085" w:type="dxa"/>
            <w:shd w:val="clear" w:color="auto" w:fill="auto"/>
          </w:tcPr>
          <w:p w14:paraId="7DFCC11B"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I</w:t>
            </w:r>
          </w:p>
        </w:tc>
        <w:tc>
          <w:tcPr>
            <w:tcW w:w="7699" w:type="dxa"/>
            <w:shd w:val="clear" w:color="auto" w:fill="auto"/>
          </w:tcPr>
          <w:p w14:paraId="64892171"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Illness (not medical or dental appointment)</w:t>
            </w:r>
          </w:p>
        </w:tc>
      </w:tr>
      <w:tr w:rsidR="00E854E8" w:rsidRPr="006B0C45" w14:paraId="36D86707" w14:textId="77777777" w:rsidTr="00E00AB2">
        <w:trPr>
          <w:trHeight w:val="223"/>
        </w:trPr>
        <w:tc>
          <w:tcPr>
            <w:tcW w:w="1085" w:type="dxa"/>
            <w:shd w:val="clear" w:color="auto" w:fill="auto"/>
          </w:tcPr>
          <w:p w14:paraId="2F47F004"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E</w:t>
            </w:r>
          </w:p>
        </w:tc>
        <w:tc>
          <w:tcPr>
            <w:tcW w:w="7699" w:type="dxa"/>
            <w:shd w:val="clear" w:color="auto" w:fill="auto"/>
          </w:tcPr>
          <w:p w14:paraId="75CF901C"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Suspended or permanently excluded and no alternative provision made</w:t>
            </w:r>
          </w:p>
        </w:tc>
      </w:tr>
      <w:tr w:rsidR="00E854E8" w:rsidRPr="006B0C45" w14:paraId="29548FE6" w14:textId="77777777" w:rsidTr="00E00AB2">
        <w:trPr>
          <w:trHeight w:val="223"/>
        </w:trPr>
        <w:tc>
          <w:tcPr>
            <w:tcW w:w="8784" w:type="dxa"/>
            <w:gridSpan w:val="2"/>
            <w:shd w:val="clear" w:color="auto" w:fill="CCCCFF"/>
          </w:tcPr>
          <w:p w14:paraId="26F53DE7" w14:textId="77777777" w:rsidR="00E854E8" w:rsidRPr="006B0C45" w:rsidRDefault="00E854E8" w:rsidP="00E1557B">
            <w:pPr>
              <w:jc w:val="center"/>
              <w:rPr>
                <w:rFonts w:asciiTheme="minorHAnsi" w:hAnsiTheme="minorHAnsi" w:cstheme="minorHAnsi"/>
                <w:b/>
                <w:bCs/>
                <w:sz w:val="18"/>
                <w:szCs w:val="18"/>
              </w:rPr>
            </w:pPr>
            <w:r w:rsidRPr="006B0C45">
              <w:rPr>
                <w:rFonts w:asciiTheme="minorHAnsi" w:hAnsiTheme="minorHAnsi" w:cstheme="minorHAnsi"/>
                <w:b/>
                <w:bCs/>
                <w:sz w:val="18"/>
                <w:szCs w:val="18"/>
              </w:rPr>
              <w:t>Absent – unable to attend school because of unavoidable causes</w:t>
            </w:r>
          </w:p>
        </w:tc>
      </w:tr>
      <w:tr w:rsidR="00E854E8" w:rsidRPr="006B0C45" w14:paraId="743F71C4" w14:textId="77777777" w:rsidTr="00E00AB2">
        <w:trPr>
          <w:trHeight w:val="223"/>
        </w:trPr>
        <w:tc>
          <w:tcPr>
            <w:tcW w:w="1085" w:type="dxa"/>
            <w:shd w:val="clear" w:color="auto" w:fill="auto"/>
          </w:tcPr>
          <w:p w14:paraId="2C214140"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Q</w:t>
            </w:r>
          </w:p>
        </w:tc>
        <w:tc>
          <w:tcPr>
            <w:tcW w:w="7699" w:type="dxa"/>
            <w:shd w:val="clear" w:color="auto" w:fill="auto"/>
          </w:tcPr>
          <w:p w14:paraId="12D0EDCC"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Unable to attend the school because of a lack of access arrangements</w:t>
            </w:r>
          </w:p>
        </w:tc>
      </w:tr>
      <w:tr w:rsidR="00E854E8" w:rsidRPr="006B0C45" w14:paraId="6747382D" w14:textId="77777777" w:rsidTr="00E00AB2">
        <w:trPr>
          <w:trHeight w:val="223"/>
        </w:trPr>
        <w:tc>
          <w:tcPr>
            <w:tcW w:w="1085" w:type="dxa"/>
            <w:shd w:val="clear" w:color="auto" w:fill="auto"/>
          </w:tcPr>
          <w:p w14:paraId="40FC510F"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Y1</w:t>
            </w:r>
          </w:p>
        </w:tc>
        <w:tc>
          <w:tcPr>
            <w:tcW w:w="7699" w:type="dxa"/>
            <w:shd w:val="clear" w:color="auto" w:fill="auto"/>
          </w:tcPr>
          <w:p w14:paraId="2ABE72CF"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Unable to attend due to transport normally provided not being available</w:t>
            </w:r>
          </w:p>
        </w:tc>
      </w:tr>
      <w:tr w:rsidR="00E854E8" w:rsidRPr="006B0C45" w14:paraId="50CCFB2C" w14:textId="77777777" w:rsidTr="00E00AB2">
        <w:trPr>
          <w:trHeight w:val="223"/>
        </w:trPr>
        <w:tc>
          <w:tcPr>
            <w:tcW w:w="1085" w:type="dxa"/>
            <w:shd w:val="clear" w:color="auto" w:fill="auto"/>
          </w:tcPr>
          <w:p w14:paraId="32431367"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Y2</w:t>
            </w:r>
          </w:p>
        </w:tc>
        <w:tc>
          <w:tcPr>
            <w:tcW w:w="7699" w:type="dxa"/>
            <w:shd w:val="clear" w:color="auto" w:fill="auto"/>
          </w:tcPr>
          <w:p w14:paraId="524C3653"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Unable to attend due to widespread disruption to travel</w:t>
            </w:r>
          </w:p>
        </w:tc>
      </w:tr>
      <w:tr w:rsidR="00E854E8" w:rsidRPr="006B0C45" w14:paraId="6A166778" w14:textId="77777777" w:rsidTr="00E00AB2">
        <w:trPr>
          <w:trHeight w:val="223"/>
        </w:trPr>
        <w:tc>
          <w:tcPr>
            <w:tcW w:w="1085" w:type="dxa"/>
            <w:shd w:val="clear" w:color="auto" w:fill="auto"/>
          </w:tcPr>
          <w:p w14:paraId="62CCABD6"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Y3</w:t>
            </w:r>
          </w:p>
        </w:tc>
        <w:tc>
          <w:tcPr>
            <w:tcW w:w="7699" w:type="dxa"/>
            <w:shd w:val="clear" w:color="auto" w:fill="auto"/>
          </w:tcPr>
          <w:p w14:paraId="60E91D50"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Unable to attend due to part of the school premises being closed</w:t>
            </w:r>
          </w:p>
        </w:tc>
      </w:tr>
      <w:tr w:rsidR="00E854E8" w:rsidRPr="006B0C45" w14:paraId="100A37BF" w14:textId="77777777" w:rsidTr="00E00AB2">
        <w:trPr>
          <w:trHeight w:val="223"/>
        </w:trPr>
        <w:tc>
          <w:tcPr>
            <w:tcW w:w="1085" w:type="dxa"/>
            <w:shd w:val="clear" w:color="auto" w:fill="auto"/>
          </w:tcPr>
          <w:p w14:paraId="788C4586"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Y4</w:t>
            </w:r>
          </w:p>
        </w:tc>
        <w:tc>
          <w:tcPr>
            <w:tcW w:w="7699" w:type="dxa"/>
            <w:shd w:val="clear" w:color="auto" w:fill="auto"/>
          </w:tcPr>
          <w:p w14:paraId="38542B34"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Unable to attend due to the whole school site being unexpectedly closed</w:t>
            </w:r>
          </w:p>
        </w:tc>
      </w:tr>
      <w:tr w:rsidR="00E854E8" w:rsidRPr="006B0C45" w14:paraId="32B985E3" w14:textId="77777777" w:rsidTr="00E00AB2">
        <w:trPr>
          <w:trHeight w:val="223"/>
        </w:trPr>
        <w:tc>
          <w:tcPr>
            <w:tcW w:w="1085" w:type="dxa"/>
            <w:shd w:val="clear" w:color="auto" w:fill="auto"/>
          </w:tcPr>
          <w:p w14:paraId="7309434B"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Y5</w:t>
            </w:r>
          </w:p>
        </w:tc>
        <w:tc>
          <w:tcPr>
            <w:tcW w:w="7699" w:type="dxa"/>
            <w:shd w:val="clear" w:color="auto" w:fill="auto"/>
          </w:tcPr>
          <w:p w14:paraId="45679B31"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Unable to attend as pupil is in criminal justice detention</w:t>
            </w:r>
          </w:p>
        </w:tc>
      </w:tr>
      <w:tr w:rsidR="00E854E8" w:rsidRPr="006B0C45" w14:paraId="5E56CCFF" w14:textId="77777777" w:rsidTr="00E00AB2">
        <w:trPr>
          <w:trHeight w:val="223"/>
        </w:trPr>
        <w:tc>
          <w:tcPr>
            <w:tcW w:w="1085" w:type="dxa"/>
            <w:shd w:val="clear" w:color="auto" w:fill="auto"/>
          </w:tcPr>
          <w:p w14:paraId="12521C33"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Y6</w:t>
            </w:r>
          </w:p>
        </w:tc>
        <w:tc>
          <w:tcPr>
            <w:tcW w:w="7699" w:type="dxa"/>
            <w:shd w:val="clear" w:color="auto" w:fill="auto"/>
          </w:tcPr>
          <w:p w14:paraId="731095FC"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Unable to attend in accordance with public health guidance or law</w:t>
            </w:r>
          </w:p>
        </w:tc>
      </w:tr>
      <w:tr w:rsidR="00E854E8" w:rsidRPr="006B0C45" w14:paraId="61E336DA" w14:textId="77777777" w:rsidTr="00E00AB2">
        <w:trPr>
          <w:trHeight w:val="223"/>
        </w:trPr>
        <w:tc>
          <w:tcPr>
            <w:tcW w:w="1085" w:type="dxa"/>
            <w:shd w:val="clear" w:color="auto" w:fill="auto"/>
          </w:tcPr>
          <w:p w14:paraId="43033491"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lastRenderedPageBreak/>
              <w:t>Y7</w:t>
            </w:r>
          </w:p>
        </w:tc>
        <w:tc>
          <w:tcPr>
            <w:tcW w:w="7699" w:type="dxa"/>
            <w:shd w:val="clear" w:color="auto" w:fill="auto"/>
          </w:tcPr>
          <w:p w14:paraId="6D048806"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Unable to attend because of any other unavoidable cause</w:t>
            </w:r>
          </w:p>
        </w:tc>
      </w:tr>
      <w:tr w:rsidR="00E854E8" w:rsidRPr="006B0C45" w14:paraId="24EE7006" w14:textId="77777777" w:rsidTr="00E00AB2">
        <w:trPr>
          <w:trHeight w:val="230"/>
        </w:trPr>
        <w:tc>
          <w:tcPr>
            <w:tcW w:w="8784" w:type="dxa"/>
            <w:gridSpan w:val="2"/>
            <w:shd w:val="clear" w:color="auto" w:fill="CCCCFF"/>
          </w:tcPr>
          <w:p w14:paraId="64BC3FF4" w14:textId="77777777" w:rsidR="00E854E8" w:rsidRPr="006B0C45" w:rsidRDefault="00E854E8" w:rsidP="00E1557B">
            <w:pPr>
              <w:jc w:val="center"/>
              <w:rPr>
                <w:rFonts w:asciiTheme="minorHAnsi" w:hAnsiTheme="minorHAnsi" w:cstheme="minorHAnsi"/>
                <w:b/>
                <w:bCs/>
                <w:sz w:val="18"/>
                <w:szCs w:val="18"/>
              </w:rPr>
            </w:pPr>
            <w:r w:rsidRPr="006B0C45">
              <w:rPr>
                <w:rFonts w:asciiTheme="minorHAnsi" w:hAnsiTheme="minorHAnsi" w:cstheme="minorHAnsi"/>
                <w:b/>
                <w:bCs/>
                <w:sz w:val="18"/>
                <w:szCs w:val="18"/>
              </w:rPr>
              <w:t>Absent – unauthorised absence</w:t>
            </w:r>
          </w:p>
        </w:tc>
      </w:tr>
      <w:tr w:rsidR="00E854E8" w:rsidRPr="006B0C45" w14:paraId="4C2A447A" w14:textId="77777777" w:rsidTr="00E00AB2">
        <w:trPr>
          <w:trHeight w:val="223"/>
        </w:trPr>
        <w:tc>
          <w:tcPr>
            <w:tcW w:w="1085" w:type="dxa"/>
            <w:shd w:val="clear" w:color="auto" w:fill="auto"/>
          </w:tcPr>
          <w:p w14:paraId="6A4C5DBC"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G</w:t>
            </w:r>
          </w:p>
        </w:tc>
        <w:tc>
          <w:tcPr>
            <w:tcW w:w="7699" w:type="dxa"/>
            <w:shd w:val="clear" w:color="auto" w:fill="auto"/>
          </w:tcPr>
          <w:p w14:paraId="0EB4E10C"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Holiday not granted by the school</w:t>
            </w:r>
          </w:p>
        </w:tc>
      </w:tr>
      <w:tr w:rsidR="00E854E8" w:rsidRPr="006B0C45" w14:paraId="4F519076" w14:textId="77777777" w:rsidTr="00E00AB2">
        <w:trPr>
          <w:trHeight w:val="223"/>
        </w:trPr>
        <w:tc>
          <w:tcPr>
            <w:tcW w:w="1085" w:type="dxa"/>
            <w:shd w:val="clear" w:color="auto" w:fill="auto"/>
          </w:tcPr>
          <w:p w14:paraId="0C91E23A"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N</w:t>
            </w:r>
          </w:p>
        </w:tc>
        <w:tc>
          <w:tcPr>
            <w:tcW w:w="7699" w:type="dxa"/>
            <w:shd w:val="clear" w:color="auto" w:fill="auto"/>
          </w:tcPr>
          <w:p w14:paraId="53A07FBE"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Reason for absence not yet established</w:t>
            </w:r>
          </w:p>
        </w:tc>
      </w:tr>
      <w:tr w:rsidR="00E854E8" w:rsidRPr="006B0C45" w14:paraId="1AD368E7" w14:textId="77777777" w:rsidTr="00E00AB2">
        <w:trPr>
          <w:trHeight w:val="223"/>
        </w:trPr>
        <w:tc>
          <w:tcPr>
            <w:tcW w:w="1085" w:type="dxa"/>
            <w:shd w:val="clear" w:color="auto" w:fill="auto"/>
          </w:tcPr>
          <w:p w14:paraId="071FE30D"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O</w:t>
            </w:r>
          </w:p>
        </w:tc>
        <w:tc>
          <w:tcPr>
            <w:tcW w:w="7699" w:type="dxa"/>
            <w:shd w:val="clear" w:color="auto" w:fill="auto"/>
          </w:tcPr>
          <w:p w14:paraId="6D561794"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Absent in other or unknown circumstances</w:t>
            </w:r>
          </w:p>
        </w:tc>
      </w:tr>
      <w:tr w:rsidR="00E854E8" w:rsidRPr="006B0C45" w14:paraId="0E68FB8E" w14:textId="77777777" w:rsidTr="00E00AB2">
        <w:trPr>
          <w:trHeight w:val="223"/>
        </w:trPr>
        <w:tc>
          <w:tcPr>
            <w:tcW w:w="1085" w:type="dxa"/>
            <w:shd w:val="clear" w:color="auto" w:fill="auto"/>
          </w:tcPr>
          <w:p w14:paraId="3B6C1B31"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U</w:t>
            </w:r>
          </w:p>
        </w:tc>
        <w:tc>
          <w:tcPr>
            <w:tcW w:w="7699" w:type="dxa"/>
            <w:shd w:val="clear" w:color="auto" w:fill="auto"/>
          </w:tcPr>
          <w:p w14:paraId="3D5C0643"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Arrived in school after registration closed</w:t>
            </w:r>
          </w:p>
        </w:tc>
      </w:tr>
      <w:tr w:rsidR="00E854E8" w:rsidRPr="006B0C45" w14:paraId="1800DE03" w14:textId="77777777" w:rsidTr="00E00AB2">
        <w:trPr>
          <w:trHeight w:val="223"/>
        </w:trPr>
        <w:tc>
          <w:tcPr>
            <w:tcW w:w="8784" w:type="dxa"/>
            <w:gridSpan w:val="2"/>
            <w:shd w:val="clear" w:color="auto" w:fill="CCCCFF"/>
          </w:tcPr>
          <w:p w14:paraId="6C872770" w14:textId="77777777" w:rsidR="00E854E8" w:rsidRPr="006B0C45" w:rsidRDefault="00E854E8" w:rsidP="00E1557B">
            <w:pPr>
              <w:jc w:val="center"/>
              <w:rPr>
                <w:rFonts w:asciiTheme="minorHAnsi" w:hAnsiTheme="minorHAnsi" w:cstheme="minorHAnsi"/>
                <w:b/>
                <w:bCs/>
                <w:sz w:val="18"/>
                <w:szCs w:val="18"/>
              </w:rPr>
            </w:pPr>
            <w:r w:rsidRPr="006B0C45">
              <w:rPr>
                <w:rFonts w:asciiTheme="minorHAnsi" w:hAnsiTheme="minorHAnsi" w:cstheme="minorHAnsi"/>
                <w:b/>
                <w:bCs/>
                <w:sz w:val="18"/>
                <w:szCs w:val="18"/>
              </w:rPr>
              <w:t>Administrative Codes</w:t>
            </w:r>
          </w:p>
        </w:tc>
      </w:tr>
      <w:tr w:rsidR="00E854E8" w:rsidRPr="006B0C45" w14:paraId="6CE30DE2" w14:textId="77777777" w:rsidTr="00E00AB2">
        <w:trPr>
          <w:trHeight w:val="223"/>
        </w:trPr>
        <w:tc>
          <w:tcPr>
            <w:tcW w:w="1085" w:type="dxa"/>
            <w:shd w:val="clear" w:color="auto" w:fill="auto"/>
          </w:tcPr>
          <w:p w14:paraId="7451E956"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Z</w:t>
            </w:r>
          </w:p>
        </w:tc>
        <w:tc>
          <w:tcPr>
            <w:tcW w:w="7699" w:type="dxa"/>
            <w:shd w:val="clear" w:color="auto" w:fill="auto"/>
          </w:tcPr>
          <w:p w14:paraId="057176B1"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Prospective pupil not on admission register</w:t>
            </w:r>
          </w:p>
        </w:tc>
      </w:tr>
      <w:tr w:rsidR="00E854E8" w:rsidRPr="006B0C45" w14:paraId="1AE18F77" w14:textId="77777777" w:rsidTr="00E00AB2">
        <w:trPr>
          <w:trHeight w:val="223"/>
        </w:trPr>
        <w:tc>
          <w:tcPr>
            <w:tcW w:w="1085" w:type="dxa"/>
            <w:shd w:val="clear" w:color="auto" w:fill="auto"/>
          </w:tcPr>
          <w:p w14:paraId="5D989009" w14:textId="77777777" w:rsidR="00E854E8" w:rsidRPr="006B0C45" w:rsidRDefault="00E854E8" w:rsidP="00E1557B">
            <w:pPr>
              <w:jc w:val="center"/>
              <w:rPr>
                <w:rFonts w:asciiTheme="minorHAnsi" w:hAnsiTheme="minorHAnsi" w:cstheme="minorHAnsi"/>
                <w:sz w:val="18"/>
                <w:szCs w:val="18"/>
              </w:rPr>
            </w:pPr>
            <w:r w:rsidRPr="006B0C45">
              <w:rPr>
                <w:rFonts w:asciiTheme="minorHAnsi" w:hAnsiTheme="minorHAnsi" w:cstheme="minorHAnsi"/>
                <w:sz w:val="18"/>
                <w:szCs w:val="18"/>
              </w:rPr>
              <w:t>#</w:t>
            </w:r>
          </w:p>
        </w:tc>
        <w:tc>
          <w:tcPr>
            <w:tcW w:w="7699" w:type="dxa"/>
            <w:shd w:val="clear" w:color="auto" w:fill="auto"/>
          </w:tcPr>
          <w:p w14:paraId="40DA89B4" w14:textId="77777777" w:rsidR="00E854E8" w:rsidRPr="006B0C45" w:rsidRDefault="00E854E8" w:rsidP="00E1557B">
            <w:pPr>
              <w:rPr>
                <w:rFonts w:asciiTheme="minorHAnsi" w:hAnsiTheme="minorHAnsi" w:cstheme="minorHAnsi"/>
                <w:sz w:val="18"/>
                <w:szCs w:val="18"/>
              </w:rPr>
            </w:pPr>
            <w:r w:rsidRPr="006B0C45">
              <w:rPr>
                <w:rFonts w:asciiTheme="minorHAnsi" w:hAnsiTheme="minorHAnsi" w:cstheme="minorHAnsi"/>
                <w:sz w:val="18"/>
                <w:szCs w:val="18"/>
              </w:rPr>
              <w:t>Planned whole school closure</w:t>
            </w:r>
          </w:p>
        </w:tc>
      </w:tr>
    </w:tbl>
    <w:p w14:paraId="5A49903C" w14:textId="77777777" w:rsidR="00E854E8" w:rsidRPr="006B0C45" w:rsidRDefault="00E854E8" w:rsidP="00E854E8">
      <w:pPr>
        <w:spacing w:after="0"/>
        <w:rPr>
          <w:rFonts w:asciiTheme="minorHAnsi" w:hAnsiTheme="minorHAnsi" w:cstheme="minorHAnsi"/>
        </w:rPr>
      </w:pPr>
    </w:p>
    <w:p w14:paraId="1D17B993" w14:textId="77777777" w:rsidR="006B0C45" w:rsidRDefault="006B0C45" w:rsidP="00E854E8">
      <w:pPr>
        <w:pStyle w:val="Heading3"/>
        <w:spacing w:before="0" w:after="0"/>
        <w:rPr>
          <w:rFonts w:asciiTheme="minorHAnsi" w:eastAsia="Arial" w:hAnsiTheme="minorHAnsi" w:cstheme="minorHAnsi"/>
          <w:color w:val="000000"/>
          <w:szCs w:val="24"/>
          <w:u w:val="single"/>
        </w:rPr>
      </w:pPr>
    </w:p>
    <w:p w14:paraId="0197712A" w14:textId="77777777" w:rsidR="006B0C45" w:rsidRDefault="006B0C45" w:rsidP="00E854E8">
      <w:pPr>
        <w:pStyle w:val="Heading3"/>
        <w:spacing w:before="0" w:after="0"/>
        <w:rPr>
          <w:rFonts w:asciiTheme="minorHAnsi" w:eastAsia="Arial" w:hAnsiTheme="minorHAnsi" w:cstheme="minorHAnsi"/>
          <w:color w:val="000000"/>
          <w:szCs w:val="24"/>
          <w:u w:val="single"/>
        </w:rPr>
      </w:pPr>
    </w:p>
    <w:p w14:paraId="1E09F4A4" w14:textId="77777777" w:rsidR="006B0C45" w:rsidRDefault="006B0C45" w:rsidP="00E854E8">
      <w:pPr>
        <w:pStyle w:val="Heading3"/>
        <w:spacing w:before="0" w:after="0"/>
        <w:rPr>
          <w:rFonts w:asciiTheme="minorHAnsi" w:eastAsia="Arial" w:hAnsiTheme="minorHAnsi" w:cstheme="minorHAnsi"/>
          <w:color w:val="000000"/>
          <w:szCs w:val="24"/>
          <w:u w:val="single"/>
        </w:rPr>
      </w:pPr>
    </w:p>
    <w:p w14:paraId="7AC93D50" w14:textId="77777777" w:rsidR="006B0C45" w:rsidRDefault="006B0C45" w:rsidP="00E854E8">
      <w:pPr>
        <w:pStyle w:val="Heading3"/>
        <w:spacing w:before="0" w:after="0"/>
        <w:rPr>
          <w:rFonts w:asciiTheme="minorHAnsi" w:eastAsia="Arial" w:hAnsiTheme="minorHAnsi" w:cstheme="minorHAnsi"/>
          <w:color w:val="000000"/>
          <w:szCs w:val="24"/>
          <w:u w:val="single"/>
        </w:rPr>
      </w:pPr>
    </w:p>
    <w:p w14:paraId="2292752E" w14:textId="77777777" w:rsidR="006B0C45" w:rsidRDefault="006B0C45" w:rsidP="00E854E8">
      <w:pPr>
        <w:pStyle w:val="Heading3"/>
        <w:spacing w:before="0" w:after="0"/>
        <w:rPr>
          <w:rFonts w:asciiTheme="minorHAnsi" w:eastAsia="Arial" w:hAnsiTheme="minorHAnsi" w:cstheme="minorHAnsi"/>
          <w:color w:val="000000"/>
          <w:szCs w:val="24"/>
          <w:u w:val="single"/>
        </w:rPr>
      </w:pPr>
    </w:p>
    <w:p w14:paraId="6E068B3B" w14:textId="27C753A9" w:rsidR="006B0C45" w:rsidRDefault="006B0C45" w:rsidP="00E854E8">
      <w:pPr>
        <w:pStyle w:val="Heading3"/>
        <w:spacing w:before="0" w:after="0"/>
        <w:rPr>
          <w:rFonts w:asciiTheme="minorHAnsi" w:eastAsia="Arial" w:hAnsiTheme="minorHAnsi" w:cstheme="minorHAnsi"/>
          <w:color w:val="000000"/>
          <w:szCs w:val="24"/>
          <w:u w:val="single"/>
        </w:rPr>
      </w:pPr>
    </w:p>
    <w:p w14:paraId="24E135D1" w14:textId="6EDA47F9" w:rsidR="00BD4211" w:rsidRDefault="00BD4211" w:rsidP="00BD4211">
      <w:pPr>
        <w:pStyle w:val="1bodycopy10pt"/>
      </w:pPr>
    </w:p>
    <w:p w14:paraId="07D094D0" w14:textId="1F2F32EB" w:rsidR="006B0C45" w:rsidRDefault="006B0C45" w:rsidP="00E854E8">
      <w:pPr>
        <w:pStyle w:val="Heading3"/>
        <w:spacing w:before="0" w:after="0"/>
        <w:rPr>
          <w:rFonts w:asciiTheme="minorHAnsi" w:eastAsia="Arial" w:hAnsiTheme="minorHAnsi" w:cstheme="minorHAnsi"/>
          <w:color w:val="000000"/>
          <w:szCs w:val="24"/>
          <w:u w:val="single"/>
        </w:rPr>
      </w:pPr>
    </w:p>
    <w:p w14:paraId="08AD8D7B" w14:textId="77777777" w:rsidR="006B0C45" w:rsidRDefault="006B0C45" w:rsidP="00E854E8">
      <w:pPr>
        <w:pStyle w:val="Heading3"/>
        <w:spacing w:before="0" w:after="0"/>
        <w:rPr>
          <w:rFonts w:asciiTheme="minorHAnsi" w:eastAsia="Arial" w:hAnsiTheme="minorHAnsi" w:cstheme="minorHAnsi"/>
          <w:color w:val="000000"/>
          <w:szCs w:val="24"/>
          <w:u w:val="single"/>
        </w:rPr>
      </w:pPr>
    </w:p>
    <w:p w14:paraId="532F3CFD" w14:textId="0387EA80" w:rsidR="00E854E8" w:rsidRPr="006B0C45" w:rsidRDefault="00E854E8" w:rsidP="00E854E8">
      <w:pPr>
        <w:pStyle w:val="Heading3"/>
        <w:spacing w:before="0" w:after="0"/>
        <w:rPr>
          <w:rFonts w:asciiTheme="minorHAnsi" w:eastAsia="Arial" w:hAnsiTheme="minorHAnsi" w:cstheme="minorHAnsi"/>
          <w:color w:val="000000"/>
          <w:szCs w:val="24"/>
          <w:u w:val="single"/>
        </w:rPr>
      </w:pPr>
      <w:r w:rsidRPr="006B0C45">
        <w:rPr>
          <w:rFonts w:asciiTheme="minorHAnsi" w:eastAsia="Arial" w:hAnsiTheme="minorHAnsi" w:cstheme="minorHAnsi"/>
          <w:color w:val="000000"/>
          <w:szCs w:val="24"/>
          <w:u w:val="single"/>
        </w:rPr>
        <w:t xml:space="preserve">Appendix 2: Attendance Strategy </w:t>
      </w:r>
    </w:p>
    <w:p w14:paraId="5643A507" w14:textId="77777777" w:rsidR="00E854E8" w:rsidRPr="006B0C45" w:rsidRDefault="00E854E8" w:rsidP="00E854E8">
      <w:pPr>
        <w:spacing w:after="0"/>
        <w:rPr>
          <w:rFonts w:asciiTheme="minorHAnsi" w:eastAsia="Arial" w:hAnsiTheme="minorHAnsi" w:cstheme="minorHAnsi"/>
        </w:rPr>
      </w:pPr>
      <w:r w:rsidRPr="006B0C45">
        <w:rPr>
          <w:rFonts w:asciiTheme="minorHAnsi" w:eastAsia="Arial" w:hAnsiTheme="minorHAnsi" w:cstheme="minorHAnsi"/>
        </w:rPr>
        <w:t>The school’s attendance strategy is summarised as follows:</w:t>
      </w:r>
    </w:p>
    <w:p w14:paraId="7C1EE5B1" w14:textId="77777777" w:rsidR="00E854E8" w:rsidRPr="006B0C45" w:rsidRDefault="00E854E8" w:rsidP="00E854E8">
      <w:pPr>
        <w:spacing w:after="0"/>
        <w:rPr>
          <w:rFonts w:asciiTheme="minorHAnsi" w:eastAsia="Arial" w:hAnsiTheme="minorHAnsi" w:cstheme="minorHAnsi"/>
          <w:sz w:val="22"/>
          <w:szCs w:val="22"/>
        </w:rPr>
      </w:pPr>
    </w:p>
    <w:p w14:paraId="485EA392" w14:textId="02B12CB7" w:rsidR="00E854E8" w:rsidRDefault="00E854E8" w:rsidP="00E854E8">
      <w:pPr>
        <w:spacing w:after="0"/>
        <w:rPr>
          <w:rFonts w:eastAsia="Arial"/>
          <w:sz w:val="22"/>
          <w:szCs w:val="22"/>
        </w:rPr>
      </w:pPr>
      <w:r>
        <w:rPr>
          <w:rFonts w:eastAsia="Arial"/>
          <w:noProof/>
          <w:sz w:val="22"/>
          <w:szCs w:val="22"/>
          <w:lang w:eastAsia="en-GB"/>
        </w:rPr>
        <w:lastRenderedPageBreak/>
        <w:drawing>
          <wp:inline distT="0" distB="0" distL="0" distR="0" wp14:anchorId="456DE353" wp14:editId="1976EEBB">
            <wp:extent cx="6515100" cy="6896100"/>
            <wp:effectExtent l="0" t="0" r="0" b="0"/>
            <wp:docPr id="4" name="Picture 4" descr="ATTENDANCE STRATEGY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ENDANCE STRATEGY 24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15100" cy="6896100"/>
                    </a:xfrm>
                    <a:prstGeom prst="rect">
                      <a:avLst/>
                    </a:prstGeom>
                    <a:noFill/>
                    <a:ln>
                      <a:noFill/>
                    </a:ln>
                  </pic:spPr>
                </pic:pic>
              </a:graphicData>
            </a:graphic>
          </wp:inline>
        </w:drawing>
      </w:r>
    </w:p>
    <w:p w14:paraId="71B60402" w14:textId="77777777" w:rsidR="00E854E8" w:rsidRDefault="00E854E8" w:rsidP="00E854E8">
      <w:pPr>
        <w:pStyle w:val="1bodycopy10pt"/>
      </w:pPr>
    </w:p>
    <w:p w14:paraId="6EC4B71C" w14:textId="77777777" w:rsidR="00E854E8" w:rsidRDefault="00E854E8" w:rsidP="00E854E8">
      <w:pPr>
        <w:pStyle w:val="1bodycopy10pt"/>
      </w:pPr>
    </w:p>
    <w:p w14:paraId="00B4B2D4" w14:textId="77777777" w:rsidR="00E854E8" w:rsidRDefault="00E854E8" w:rsidP="00350470">
      <w:pPr>
        <w:jc w:val="both"/>
        <w:rPr>
          <w:rFonts w:asciiTheme="minorHAnsi" w:hAnsiTheme="minorHAnsi" w:cstheme="minorHAnsi"/>
          <w:b/>
          <w:u w:val="single"/>
        </w:rPr>
      </w:pPr>
    </w:p>
    <w:p w14:paraId="55952223" w14:textId="77777777" w:rsidR="00E854E8" w:rsidRDefault="00E854E8" w:rsidP="00350470">
      <w:pPr>
        <w:jc w:val="both"/>
        <w:rPr>
          <w:rFonts w:asciiTheme="minorHAnsi" w:hAnsiTheme="minorHAnsi" w:cstheme="minorHAnsi"/>
          <w:b/>
          <w:u w:val="single"/>
        </w:rPr>
      </w:pPr>
    </w:p>
    <w:p w14:paraId="300BCADD" w14:textId="70C12F25" w:rsidR="00B46390" w:rsidRDefault="00B46390" w:rsidP="00350470">
      <w:pPr>
        <w:jc w:val="both"/>
        <w:rPr>
          <w:rFonts w:asciiTheme="minorHAnsi" w:hAnsiTheme="minorHAnsi" w:cstheme="minorHAnsi"/>
        </w:rPr>
      </w:pPr>
    </w:p>
    <w:p w14:paraId="3E3A8D1C" w14:textId="7B296C8C" w:rsidR="00BD4211" w:rsidRPr="00BD4211" w:rsidRDefault="00BD4211" w:rsidP="00350470">
      <w:pPr>
        <w:jc w:val="both"/>
        <w:rPr>
          <w:rFonts w:asciiTheme="minorHAnsi" w:hAnsiTheme="minorHAnsi" w:cstheme="minorHAnsi"/>
          <w:b/>
          <w:u w:val="single"/>
        </w:rPr>
      </w:pPr>
      <w:r w:rsidRPr="00BD4211">
        <w:rPr>
          <w:rFonts w:asciiTheme="minorHAnsi" w:hAnsiTheme="minorHAnsi" w:cstheme="minorHAnsi"/>
          <w:b/>
          <w:u w:val="single"/>
        </w:rPr>
        <w:t>Appendix 3</w:t>
      </w:r>
    </w:p>
    <w:p w14:paraId="14491C69" w14:textId="2EBD5251" w:rsidR="002A4400" w:rsidRPr="00D318E8" w:rsidRDefault="002A4400" w:rsidP="00350470">
      <w:pPr>
        <w:jc w:val="both"/>
        <w:rPr>
          <w:rFonts w:asciiTheme="minorHAnsi" w:hAnsiTheme="minorHAnsi" w:cstheme="minorHAnsi"/>
          <w:b/>
          <w:u w:val="single"/>
        </w:rPr>
      </w:pPr>
      <w:r w:rsidRPr="00D318E8">
        <w:rPr>
          <w:rFonts w:asciiTheme="minorHAnsi" w:hAnsiTheme="minorHAnsi" w:cstheme="minorHAnsi"/>
          <w:b/>
          <w:u w:val="single"/>
        </w:rPr>
        <w:t>How does your child compare?</w:t>
      </w:r>
    </w:p>
    <w:tbl>
      <w:tblPr>
        <w:tblStyle w:val="TableGrid"/>
        <w:tblW w:w="0" w:type="auto"/>
        <w:tblInd w:w="421" w:type="dxa"/>
        <w:tblLook w:val="04A0" w:firstRow="1" w:lastRow="0" w:firstColumn="1" w:lastColumn="0" w:noHBand="0" w:noVBand="1"/>
      </w:tblPr>
      <w:tblGrid>
        <w:gridCol w:w="2286"/>
        <w:gridCol w:w="1972"/>
        <w:gridCol w:w="2113"/>
        <w:gridCol w:w="2224"/>
      </w:tblGrid>
      <w:tr w:rsidR="002A4400" w:rsidRPr="00A43A32" w14:paraId="762A5611" w14:textId="77777777" w:rsidTr="00E5724A">
        <w:trPr>
          <w:trHeight w:val="1446"/>
        </w:trPr>
        <w:tc>
          <w:tcPr>
            <w:tcW w:w="2553" w:type="dxa"/>
          </w:tcPr>
          <w:p w14:paraId="53D3A9DB" w14:textId="77777777" w:rsidR="002A4400" w:rsidRPr="00A43A32" w:rsidRDefault="002A4400" w:rsidP="00350470">
            <w:pPr>
              <w:jc w:val="both"/>
              <w:rPr>
                <w:rFonts w:asciiTheme="minorHAnsi" w:hAnsiTheme="minorHAnsi" w:cstheme="minorHAnsi"/>
              </w:rPr>
            </w:pPr>
          </w:p>
          <w:p w14:paraId="7A281BDC" w14:textId="77777777" w:rsidR="002A4400" w:rsidRPr="00A43A32" w:rsidRDefault="002A4400" w:rsidP="00350470">
            <w:pPr>
              <w:jc w:val="both"/>
              <w:rPr>
                <w:rFonts w:asciiTheme="minorHAnsi" w:hAnsiTheme="minorHAnsi" w:cstheme="minorHAnsi"/>
              </w:rPr>
            </w:pPr>
            <w:r w:rsidRPr="00A43A32">
              <w:rPr>
                <w:rFonts w:asciiTheme="minorHAnsi" w:hAnsiTheme="minorHAnsi" w:cstheme="minorHAnsi"/>
              </w:rPr>
              <w:t>Attendance during one school year</w:t>
            </w:r>
          </w:p>
        </w:tc>
        <w:tc>
          <w:tcPr>
            <w:tcW w:w="2254" w:type="dxa"/>
          </w:tcPr>
          <w:p w14:paraId="6FC1B6F0" w14:textId="77777777" w:rsidR="002A4400" w:rsidRPr="00A43A32" w:rsidRDefault="002A4400" w:rsidP="00350470">
            <w:pPr>
              <w:jc w:val="both"/>
              <w:rPr>
                <w:rFonts w:asciiTheme="minorHAnsi" w:hAnsiTheme="minorHAnsi" w:cstheme="minorHAnsi"/>
              </w:rPr>
            </w:pPr>
          </w:p>
          <w:p w14:paraId="7594044E" w14:textId="77777777" w:rsidR="002A4400" w:rsidRPr="00A43A32" w:rsidRDefault="002A4400" w:rsidP="00350470">
            <w:pPr>
              <w:jc w:val="both"/>
              <w:rPr>
                <w:rFonts w:asciiTheme="minorHAnsi" w:hAnsiTheme="minorHAnsi" w:cstheme="minorHAnsi"/>
              </w:rPr>
            </w:pPr>
            <w:r w:rsidRPr="00A43A32">
              <w:rPr>
                <w:rFonts w:asciiTheme="minorHAnsi" w:hAnsiTheme="minorHAnsi" w:cstheme="minorHAnsi"/>
              </w:rPr>
              <w:t>Equals this number of days absent</w:t>
            </w:r>
          </w:p>
        </w:tc>
        <w:tc>
          <w:tcPr>
            <w:tcW w:w="2254" w:type="dxa"/>
          </w:tcPr>
          <w:p w14:paraId="4A760C90" w14:textId="77777777" w:rsidR="002A4400" w:rsidRPr="00A43A32" w:rsidRDefault="002A4400" w:rsidP="00350470">
            <w:pPr>
              <w:jc w:val="both"/>
              <w:rPr>
                <w:rFonts w:asciiTheme="minorHAnsi" w:hAnsiTheme="minorHAnsi" w:cstheme="minorHAnsi"/>
              </w:rPr>
            </w:pPr>
          </w:p>
          <w:p w14:paraId="2DCCBD44" w14:textId="77777777" w:rsidR="002A4400" w:rsidRPr="00A43A32" w:rsidRDefault="002A4400" w:rsidP="00350470">
            <w:pPr>
              <w:jc w:val="both"/>
              <w:rPr>
                <w:rFonts w:asciiTheme="minorHAnsi" w:hAnsiTheme="minorHAnsi" w:cstheme="minorHAnsi"/>
              </w:rPr>
            </w:pPr>
            <w:r w:rsidRPr="00A43A32">
              <w:rPr>
                <w:rFonts w:asciiTheme="minorHAnsi" w:hAnsiTheme="minorHAnsi" w:cstheme="minorHAnsi"/>
              </w:rPr>
              <w:t>Which is approximately this many weeks absent</w:t>
            </w:r>
          </w:p>
          <w:p w14:paraId="2285A216" w14:textId="77777777" w:rsidR="002A4400" w:rsidRPr="00A43A32" w:rsidRDefault="002A4400" w:rsidP="00350470">
            <w:pPr>
              <w:jc w:val="both"/>
              <w:rPr>
                <w:rFonts w:asciiTheme="minorHAnsi" w:hAnsiTheme="minorHAnsi" w:cstheme="minorHAnsi"/>
              </w:rPr>
            </w:pPr>
          </w:p>
        </w:tc>
        <w:tc>
          <w:tcPr>
            <w:tcW w:w="2578" w:type="dxa"/>
          </w:tcPr>
          <w:p w14:paraId="7BA7EB4C" w14:textId="77777777" w:rsidR="002A4400" w:rsidRPr="00A43A32" w:rsidRDefault="002A4400" w:rsidP="00350470">
            <w:pPr>
              <w:jc w:val="both"/>
              <w:rPr>
                <w:rFonts w:asciiTheme="minorHAnsi" w:hAnsiTheme="minorHAnsi" w:cstheme="minorHAnsi"/>
              </w:rPr>
            </w:pPr>
          </w:p>
          <w:p w14:paraId="73FAC37C" w14:textId="77777777" w:rsidR="002A4400" w:rsidRPr="00A43A32" w:rsidRDefault="002A4400" w:rsidP="00350470">
            <w:pPr>
              <w:jc w:val="both"/>
              <w:rPr>
                <w:rFonts w:asciiTheme="minorHAnsi" w:hAnsiTheme="minorHAnsi" w:cstheme="minorHAnsi"/>
              </w:rPr>
            </w:pPr>
            <w:r w:rsidRPr="00A43A32">
              <w:rPr>
                <w:rFonts w:asciiTheme="minorHAnsi" w:hAnsiTheme="minorHAnsi" w:cstheme="minorHAnsi"/>
              </w:rPr>
              <w:t>Which means this number of lessons missed</w:t>
            </w:r>
          </w:p>
        </w:tc>
      </w:tr>
      <w:tr w:rsidR="002A4400" w:rsidRPr="00A43A32" w14:paraId="1156B744" w14:textId="77777777" w:rsidTr="00E5724A">
        <w:tc>
          <w:tcPr>
            <w:tcW w:w="2553" w:type="dxa"/>
          </w:tcPr>
          <w:p w14:paraId="5134CB47" w14:textId="77777777" w:rsidR="002A4400" w:rsidRPr="00A43A32" w:rsidRDefault="002A4400" w:rsidP="00350470">
            <w:pPr>
              <w:jc w:val="both"/>
              <w:rPr>
                <w:rFonts w:asciiTheme="minorHAnsi" w:hAnsiTheme="minorHAnsi" w:cstheme="minorHAnsi"/>
              </w:rPr>
            </w:pPr>
            <w:r w:rsidRPr="00A43A32">
              <w:rPr>
                <w:rFonts w:asciiTheme="minorHAnsi" w:hAnsiTheme="minorHAnsi" w:cstheme="minorHAnsi"/>
              </w:rPr>
              <w:t>90%</w:t>
            </w:r>
          </w:p>
        </w:tc>
        <w:tc>
          <w:tcPr>
            <w:tcW w:w="2254" w:type="dxa"/>
          </w:tcPr>
          <w:p w14:paraId="71673B6E" w14:textId="77777777" w:rsidR="002A4400" w:rsidRPr="00A43A32" w:rsidRDefault="002A4400" w:rsidP="00350470">
            <w:pPr>
              <w:jc w:val="both"/>
              <w:rPr>
                <w:rFonts w:asciiTheme="minorHAnsi" w:hAnsiTheme="minorHAnsi" w:cstheme="minorHAnsi"/>
              </w:rPr>
            </w:pPr>
            <w:r w:rsidRPr="00A43A32">
              <w:rPr>
                <w:rFonts w:asciiTheme="minorHAnsi" w:hAnsiTheme="minorHAnsi" w:cstheme="minorHAnsi"/>
              </w:rPr>
              <w:t>19 days</w:t>
            </w:r>
          </w:p>
        </w:tc>
        <w:tc>
          <w:tcPr>
            <w:tcW w:w="2254" w:type="dxa"/>
          </w:tcPr>
          <w:p w14:paraId="205FE698" w14:textId="77777777" w:rsidR="002A4400" w:rsidRPr="00A43A32" w:rsidRDefault="002A4400" w:rsidP="00350470">
            <w:pPr>
              <w:jc w:val="both"/>
              <w:rPr>
                <w:rFonts w:asciiTheme="minorHAnsi" w:hAnsiTheme="minorHAnsi" w:cstheme="minorHAnsi"/>
              </w:rPr>
            </w:pPr>
            <w:r w:rsidRPr="00A43A32">
              <w:rPr>
                <w:rFonts w:asciiTheme="minorHAnsi" w:hAnsiTheme="minorHAnsi" w:cstheme="minorHAnsi"/>
              </w:rPr>
              <w:t>4 weeks</w:t>
            </w:r>
          </w:p>
        </w:tc>
        <w:tc>
          <w:tcPr>
            <w:tcW w:w="2578" w:type="dxa"/>
          </w:tcPr>
          <w:p w14:paraId="1A1E23F9" w14:textId="77777777" w:rsidR="002A4400" w:rsidRPr="00A43A32" w:rsidRDefault="002A4400" w:rsidP="00350470">
            <w:pPr>
              <w:jc w:val="both"/>
              <w:rPr>
                <w:rFonts w:asciiTheme="minorHAnsi" w:hAnsiTheme="minorHAnsi" w:cstheme="minorHAnsi"/>
              </w:rPr>
            </w:pPr>
            <w:r w:rsidRPr="00A43A32">
              <w:rPr>
                <w:rFonts w:asciiTheme="minorHAnsi" w:hAnsiTheme="minorHAnsi" w:cstheme="minorHAnsi"/>
              </w:rPr>
              <w:t>100 lessons</w:t>
            </w:r>
          </w:p>
        </w:tc>
      </w:tr>
      <w:tr w:rsidR="002A4400" w:rsidRPr="00A43A32" w14:paraId="7DCDD0DA" w14:textId="77777777" w:rsidTr="00E5724A">
        <w:tc>
          <w:tcPr>
            <w:tcW w:w="2553" w:type="dxa"/>
          </w:tcPr>
          <w:p w14:paraId="46C15AD5" w14:textId="77777777" w:rsidR="002A4400" w:rsidRPr="00A43A32" w:rsidRDefault="002A4400" w:rsidP="00350470">
            <w:pPr>
              <w:jc w:val="both"/>
              <w:rPr>
                <w:rFonts w:asciiTheme="minorHAnsi" w:hAnsiTheme="minorHAnsi" w:cstheme="minorHAnsi"/>
              </w:rPr>
            </w:pPr>
            <w:r w:rsidRPr="00A43A32">
              <w:rPr>
                <w:rFonts w:asciiTheme="minorHAnsi" w:hAnsiTheme="minorHAnsi" w:cstheme="minorHAnsi"/>
              </w:rPr>
              <w:t>80%</w:t>
            </w:r>
          </w:p>
        </w:tc>
        <w:tc>
          <w:tcPr>
            <w:tcW w:w="2254" w:type="dxa"/>
          </w:tcPr>
          <w:p w14:paraId="02C680E3" w14:textId="77777777" w:rsidR="002A4400" w:rsidRPr="00A43A32" w:rsidRDefault="002A4400" w:rsidP="00350470">
            <w:pPr>
              <w:jc w:val="both"/>
              <w:rPr>
                <w:rFonts w:asciiTheme="minorHAnsi" w:hAnsiTheme="minorHAnsi" w:cstheme="minorHAnsi"/>
              </w:rPr>
            </w:pPr>
            <w:r w:rsidRPr="00A43A32">
              <w:rPr>
                <w:rFonts w:asciiTheme="minorHAnsi" w:hAnsiTheme="minorHAnsi" w:cstheme="minorHAnsi"/>
              </w:rPr>
              <w:t>38 days</w:t>
            </w:r>
          </w:p>
        </w:tc>
        <w:tc>
          <w:tcPr>
            <w:tcW w:w="2254" w:type="dxa"/>
          </w:tcPr>
          <w:p w14:paraId="144B4056" w14:textId="77777777" w:rsidR="002A4400" w:rsidRPr="00A43A32" w:rsidRDefault="002A4400" w:rsidP="00350470">
            <w:pPr>
              <w:jc w:val="both"/>
              <w:rPr>
                <w:rFonts w:asciiTheme="minorHAnsi" w:hAnsiTheme="minorHAnsi" w:cstheme="minorHAnsi"/>
              </w:rPr>
            </w:pPr>
            <w:r w:rsidRPr="00A43A32">
              <w:rPr>
                <w:rFonts w:asciiTheme="minorHAnsi" w:hAnsiTheme="minorHAnsi" w:cstheme="minorHAnsi"/>
              </w:rPr>
              <w:t>8 weeks</w:t>
            </w:r>
          </w:p>
        </w:tc>
        <w:tc>
          <w:tcPr>
            <w:tcW w:w="2578" w:type="dxa"/>
          </w:tcPr>
          <w:p w14:paraId="25EFDBBE" w14:textId="77777777" w:rsidR="002A4400" w:rsidRPr="00A43A32" w:rsidRDefault="002A4400" w:rsidP="00350470">
            <w:pPr>
              <w:jc w:val="both"/>
              <w:rPr>
                <w:rFonts w:asciiTheme="minorHAnsi" w:hAnsiTheme="minorHAnsi" w:cstheme="minorHAnsi"/>
              </w:rPr>
            </w:pPr>
            <w:r w:rsidRPr="00A43A32">
              <w:rPr>
                <w:rFonts w:asciiTheme="minorHAnsi" w:hAnsiTheme="minorHAnsi" w:cstheme="minorHAnsi"/>
              </w:rPr>
              <w:t>200 lessons</w:t>
            </w:r>
          </w:p>
        </w:tc>
      </w:tr>
      <w:tr w:rsidR="002A4400" w:rsidRPr="00A43A32" w14:paraId="78A9570A" w14:textId="77777777" w:rsidTr="00E5724A">
        <w:tc>
          <w:tcPr>
            <w:tcW w:w="2553" w:type="dxa"/>
          </w:tcPr>
          <w:p w14:paraId="5BD22A50" w14:textId="77777777" w:rsidR="002A4400" w:rsidRPr="00A43A32" w:rsidRDefault="002A4400" w:rsidP="00350470">
            <w:pPr>
              <w:jc w:val="both"/>
              <w:rPr>
                <w:rFonts w:asciiTheme="minorHAnsi" w:hAnsiTheme="minorHAnsi" w:cstheme="minorHAnsi"/>
              </w:rPr>
            </w:pPr>
            <w:r w:rsidRPr="00A43A32">
              <w:rPr>
                <w:rFonts w:asciiTheme="minorHAnsi" w:hAnsiTheme="minorHAnsi" w:cstheme="minorHAnsi"/>
              </w:rPr>
              <w:t>70%</w:t>
            </w:r>
          </w:p>
        </w:tc>
        <w:tc>
          <w:tcPr>
            <w:tcW w:w="2254" w:type="dxa"/>
          </w:tcPr>
          <w:p w14:paraId="28AE274A" w14:textId="77777777" w:rsidR="002A4400" w:rsidRPr="00A43A32" w:rsidRDefault="002A4400" w:rsidP="00350470">
            <w:pPr>
              <w:jc w:val="both"/>
              <w:rPr>
                <w:rFonts w:asciiTheme="minorHAnsi" w:hAnsiTheme="minorHAnsi" w:cstheme="minorHAnsi"/>
              </w:rPr>
            </w:pPr>
            <w:r w:rsidRPr="00A43A32">
              <w:rPr>
                <w:rFonts w:asciiTheme="minorHAnsi" w:hAnsiTheme="minorHAnsi" w:cstheme="minorHAnsi"/>
              </w:rPr>
              <w:t>57 days</w:t>
            </w:r>
          </w:p>
        </w:tc>
        <w:tc>
          <w:tcPr>
            <w:tcW w:w="2254" w:type="dxa"/>
          </w:tcPr>
          <w:p w14:paraId="3C260EC3" w14:textId="77777777" w:rsidR="002A4400" w:rsidRPr="00A43A32" w:rsidRDefault="002A4400" w:rsidP="00350470">
            <w:pPr>
              <w:jc w:val="both"/>
              <w:rPr>
                <w:rFonts w:asciiTheme="minorHAnsi" w:hAnsiTheme="minorHAnsi" w:cstheme="minorHAnsi"/>
              </w:rPr>
            </w:pPr>
            <w:r w:rsidRPr="00A43A32">
              <w:rPr>
                <w:rFonts w:asciiTheme="minorHAnsi" w:hAnsiTheme="minorHAnsi" w:cstheme="minorHAnsi"/>
              </w:rPr>
              <w:t>11.5 weeks</w:t>
            </w:r>
          </w:p>
        </w:tc>
        <w:tc>
          <w:tcPr>
            <w:tcW w:w="2578" w:type="dxa"/>
          </w:tcPr>
          <w:p w14:paraId="1B111041" w14:textId="77777777" w:rsidR="002A4400" w:rsidRPr="00A43A32" w:rsidRDefault="002A4400" w:rsidP="00350470">
            <w:pPr>
              <w:jc w:val="both"/>
              <w:rPr>
                <w:rFonts w:asciiTheme="minorHAnsi" w:hAnsiTheme="minorHAnsi" w:cstheme="minorHAnsi"/>
              </w:rPr>
            </w:pPr>
            <w:r w:rsidRPr="00A43A32">
              <w:rPr>
                <w:rFonts w:asciiTheme="minorHAnsi" w:hAnsiTheme="minorHAnsi" w:cstheme="minorHAnsi"/>
              </w:rPr>
              <w:t>290 lessons</w:t>
            </w:r>
          </w:p>
        </w:tc>
      </w:tr>
    </w:tbl>
    <w:p w14:paraId="137D1B23" w14:textId="057049AA" w:rsidR="00704DDA" w:rsidRDefault="00704DDA" w:rsidP="00350470">
      <w:pPr>
        <w:jc w:val="both"/>
        <w:rPr>
          <w:rFonts w:asciiTheme="minorHAnsi" w:hAnsiTheme="minorHAnsi" w:cstheme="minorHAnsi"/>
        </w:rPr>
      </w:pPr>
    </w:p>
    <w:p w14:paraId="4B7CDE5E" w14:textId="77777777" w:rsidR="00EB5B1D" w:rsidRDefault="00EB5B1D" w:rsidP="00350470">
      <w:pPr>
        <w:jc w:val="both"/>
        <w:rPr>
          <w:rFonts w:asciiTheme="minorHAnsi" w:hAnsiTheme="minorHAnsi" w:cstheme="minorHAnsi"/>
        </w:rPr>
      </w:pPr>
    </w:p>
    <w:p w14:paraId="0A435E23" w14:textId="77777777" w:rsidR="00EB5B1D" w:rsidRPr="00EB5B1D" w:rsidRDefault="00EB5B1D" w:rsidP="00350470">
      <w:pPr>
        <w:jc w:val="both"/>
        <w:rPr>
          <w:rFonts w:asciiTheme="minorHAnsi" w:hAnsiTheme="minorHAnsi" w:cstheme="minorHAnsi"/>
          <w:b/>
          <w:u w:val="single"/>
        </w:rPr>
      </w:pPr>
    </w:p>
    <w:p w14:paraId="3FC6BAED" w14:textId="64BDEEC0" w:rsidR="00B46390" w:rsidRPr="00A43A32" w:rsidRDefault="00B46390" w:rsidP="00350470">
      <w:pPr>
        <w:jc w:val="both"/>
        <w:rPr>
          <w:rFonts w:asciiTheme="minorHAnsi" w:hAnsiTheme="minorHAnsi" w:cstheme="minorHAnsi"/>
        </w:rPr>
      </w:pPr>
    </w:p>
    <w:sectPr w:rsidR="00B46390" w:rsidRPr="00A43A32" w:rsidSect="00C7740A">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62F" w14:textId="77777777" w:rsidR="007049A2" w:rsidRDefault="007049A2" w:rsidP="00472D97">
      <w:pPr>
        <w:spacing w:after="0" w:line="240" w:lineRule="auto"/>
      </w:pPr>
      <w:r>
        <w:separator/>
      </w:r>
    </w:p>
  </w:endnote>
  <w:endnote w:type="continuationSeparator" w:id="0">
    <w:p w14:paraId="5F6EE873" w14:textId="77777777" w:rsidR="007049A2" w:rsidRDefault="007049A2" w:rsidP="00472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513FD" w14:textId="77777777" w:rsidR="00E5724A" w:rsidRDefault="00E5724A">
    <w:pPr>
      <w:pStyle w:val="Footer"/>
    </w:pPr>
    <w:r>
      <w:rPr>
        <w:noProof/>
        <w:lang w:eastAsia="en-GB"/>
      </w:rPr>
      <w:drawing>
        <wp:anchor distT="0" distB="0" distL="114300" distR="114300" simplePos="0" relativeHeight="251660288" behindDoc="1" locked="0" layoutInCell="1" allowOverlap="1" wp14:anchorId="67D87A6A" wp14:editId="76DD1876">
          <wp:simplePos x="0" y="0"/>
          <wp:positionH relativeFrom="column">
            <wp:posOffset>2800350</wp:posOffset>
          </wp:positionH>
          <wp:positionV relativeFrom="paragraph">
            <wp:posOffset>-2799715</wp:posOffset>
          </wp:positionV>
          <wp:extent cx="5476240" cy="52000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6240" cy="52000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44069" w14:textId="77777777" w:rsidR="007049A2" w:rsidRDefault="007049A2" w:rsidP="00472D97">
      <w:pPr>
        <w:spacing w:after="0" w:line="240" w:lineRule="auto"/>
      </w:pPr>
      <w:r>
        <w:separator/>
      </w:r>
    </w:p>
  </w:footnote>
  <w:footnote w:type="continuationSeparator" w:id="0">
    <w:p w14:paraId="6258C675" w14:textId="77777777" w:rsidR="007049A2" w:rsidRDefault="007049A2" w:rsidP="00472D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A5F44" w14:textId="77777777" w:rsidR="00E5724A" w:rsidRDefault="00E5724A">
    <w:pPr>
      <w:pStyle w:val="Header"/>
    </w:pPr>
    <w:r>
      <w:rPr>
        <w:noProof/>
        <w:lang w:eastAsia="en-GB"/>
      </w:rPr>
      <w:drawing>
        <wp:anchor distT="0" distB="0" distL="114300" distR="114300" simplePos="0" relativeHeight="251659264" behindDoc="1" locked="0" layoutInCell="1" allowOverlap="1" wp14:anchorId="5CE857C5" wp14:editId="587C0A37">
          <wp:simplePos x="0" y="0"/>
          <wp:positionH relativeFrom="column">
            <wp:posOffset>-371475</wp:posOffset>
          </wp:positionH>
          <wp:positionV relativeFrom="paragraph">
            <wp:posOffset>-154305</wp:posOffset>
          </wp:positionV>
          <wp:extent cx="1373505" cy="1308100"/>
          <wp:effectExtent l="0" t="0" r="0" b="6350"/>
          <wp:wrapTight wrapText="bothSides">
            <wp:wrapPolygon edited="0">
              <wp:start x="7789" y="0"/>
              <wp:lineTo x="5992" y="315"/>
              <wp:lineTo x="1198" y="4089"/>
              <wp:lineTo x="0" y="9122"/>
              <wp:lineTo x="0" y="11010"/>
              <wp:lineTo x="599" y="15414"/>
              <wp:lineTo x="5093" y="20132"/>
              <wp:lineTo x="8089" y="21390"/>
              <wp:lineTo x="13182" y="21390"/>
              <wp:lineTo x="16178" y="20132"/>
              <wp:lineTo x="20372" y="15728"/>
              <wp:lineTo x="21270" y="9437"/>
              <wp:lineTo x="20072" y="4404"/>
              <wp:lineTo x="15279" y="629"/>
              <wp:lineTo x="13481" y="0"/>
              <wp:lineTo x="7789" y="0"/>
            </wp:wrapPolygon>
          </wp:wrapTight>
          <wp:docPr id="2" name="Picture 2" descr="G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3505"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29A0BE2B" wp14:editId="16AC3776">
          <wp:simplePos x="0" y="0"/>
          <wp:positionH relativeFrom="column">
            <wp:posOffset>-904875</wp:posOffset>
          </wp:positionH>
          <wp:positionV relativeFrom="paragraph">
            <wp:posOffset>-78105</wp:posOffset>
          </wp:positionV>
          <wp:extent cx="7571740" cy="1066800"/>
          <wp:effectExtent l="0" t="0" r="0" b="0"/>
          <wp:wrapTight wrapText="bothSides">
            <wp:wrapPolygon edited="0">
              <wp:start x="0" y="0"/>
              <wp:lineTo x="0" y="21214"/>
              <wp:lineTo x="21520" y="21214"/>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1740" cy="1066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pt;height:30pt" o:bullet="t">
        <v:imagedata r:id="rId1" o:title="Cross"/>
      </v:shape>
    </w:pict>
  </w:numPicBullet>
  <w:numPicBullet w:numPicBulletId="1">
    <w:pict>
      <v:shape id="_x0000_i1027" type="#_x0000_t75" style="width:36pt;height:30pt" o:bullet="t">
        <v:imagedata r:id="rId2" o:title="Tick"/>
      </v:shape>
    </w:pict>
  </w:numPicBullet>
  <w:numPicBullet w:numPicBulletId="2">
    <w:pict>
      <v:shape id="_x0000_i1028" type="#_x0000_t75" style="width:209.4pt;height:332.4pt" o:bullet="t">
        <v:imagedata r:id="rId3" o:title="TK_LOGO_POINTER_RGB_bullet_blue"/>
      </v:shape>
    </w:pict>
  </w:numPicBullet>
  <w:abstractNum w:abstractNumId="0" w15:restartNumberingAfterBreak="0">
    <w:nsid w:val="00000005"/>
    <w:multiLevelType w:val="hybridMultilevel"/>
    <w:tmpl w:val="00000005"/>
    <w:lvl w:ilvl="0" w:tplc="912855F4">
      <w:start w:val="1"/>
      <w:numFmt w:val="bullet"/>
      <w:lvlText w:val=""/>
      <w:lvlJc w:val="left"/>
      <w:pPr>
        <w:ind w:left="720" w:hanging="360"/>
      </w:pPr>
      <w:rPr>
        <w:rFonts w:ascii="Symbol" w:hAnsi="Symbol"/>
        <w:b w:val="0"/>
        <w:bCs w:val="0"/>
      </w:rPr>
    </w:lvl>
    <w:lvl w:ilvl="1" w:tplc="E0B41E5A">
      <w:start w:val="1"/>
      <w:numFmt w:val="bullet"/>
      <w:lvlText w:val="o"/>
      <w:lvlJc w:val="left"/>
      <w:pPr>
        <w:tabs>
          <w:tab w:val="num" w:pos="1440"/>
        </w:tabs>
        <w:ind w:left="1440" w:hanging="360"/>
      </w:pPr>
      <w:rPr>
        <w:rFonts w:ascii="Courier New" w:hAnsi="Courier New"/>
      </w:rPr>
    </w:lvl>
    <w:lvl w:ilvl="2" w:tplc="A5A08C96">
      <w:start w:val="1"/>
      <w:numFmt w:val="bullet"/>
      <w:lvlText w:val=""/>
      <w:lvlJc w:val="left"/>
      <w:pPr>
        <w:tabs>
          <w:tab w:val="num" w:pos="2160"/>
        </w:tabs>
        <w:ind w:left="2160" w:hanging="360"/>
      </w:pPr>
      <w:rPr>
        <w:rFonts w:ascii="Wingdings" w:hAnsi="Wingdings"/>
      </w:rPr>
    </w:lvl>
    <w:lvl w:ilvl="3" w:tplc="BBA65616">
      <w:start w:val="1"/>
      <w:numFmt w:val="bullet"/>
      <w:lvlText w:val=""/>
      <w:lvlJc w:val="left"/>
      <w:pPr>
        <w:tabs>
          <w:tab w:val="num" w:pos="2880"/>
        </w:tabs>
        <w:ind w:left="2880" w:hanging="360"/>
      </w:pPr>
      <w:rPr>
        <w:rFonts w:ascii="Symbol" w:hAnsi="Symbol"/>
      </w:rPr>
    </w:lvl>
    <w:lvl w:ilvl="4" w:tplc="DD18897E">
      <w:start w:val="1"/>
      <w:numFmt w:val="bullet"/>
      <w:lvlText w:val="o"/>
      <w:lvlJc w:val="left"/>
      <w:pPr>
        <w:tabs>
          <w:tab w:val="num" w:pos="3600"/>
        </w:tabs>
        <w:ind w:left="3600" w:hanging="360"/>
      </w:pPr>
      <w:rPr>
        <w:rFonts w:ascii="Courier New" w:hAnsi="Courier New"/>
      </w:rPr>
    </w:lvl>
    <w:lvl w:ilvl="5" w:tplc="35F207F4">
      <w:start w:val="1"/>
      <w:numFmt w:val="bullet"/>
      <w:lvlText w:val=""/>
      <w:lvlJc w:val="left"/>
      <w:pPr>
        <w:tabs>
          <w:tab w:val="num" w:pos="4320"/>
        </w:tabs>
        <w:ind w:left="4320" w:hanging="360"/>
      </w:pPr>
      <w:rPr>
        <w:rFonts w:ascii="Wingdings" w:hAnsi="Wingdings"/>
      </w:rPr>
    </w:lvl>
    <w:lvl w:ilvl="6" w:tplc="697C1E52">
      <w:start w:val="1"/>
      <w:numFmt w:val="bullet"/>
      <w:lvlText w:val=""/>
      <w:lvlJc w:val="left"/>
      <w:pPr>
        <w:tabs>
          <w:tab w:val="num" w:pos="5040"/>
        </w:tabs>
        <w:ind w:left="5040" w:hanging="360"/>
      </w:pPr>
      <w:rPr>
        <w:rFonts w:ascii="Symbol" w:hAnsi="Symbol"/>
      </w:rPr>
    </w:lvl>
    <w:lvl w:ilvl="7" w:tplc="8E1E93EC">
      <w:start w:val="1"/>
      <w:numFmt w:val="bullet"/>
      <w:lvlText w:val="o"/>
      <w:lvlJc w:val="left"/>
      <w:pPr>
        <w:tabs>
          <w:tab w:val="num" w:pos="5760"/>
        </w:tabs>
        <w:ind w:left="5760" w:hanging="360"/>
      </w:pPr>
      <w:rPr>
        <w:rFonts w:ascii="Courier New" w:hAnsi="Courier New"/>
      </w:rPr>
    </w:lvl>
    <w:lvl w:ilvl="8" w:tplc="39F0FF48">
      <w:start w:val="1"/>
      <w:numFmt w:val="bullet"/>
      <w:lvlText w:val=""/>
      <w:lvlJc w:val="left"/>
      <w:pPr>
        <w:tabs>
          <w:tab w:val="num" w:pos="6480"/>
        </w:tabs>
        <w:ind w:left="6480" w:hanging="360"/>
      </w:pPr>
      <w:rPr>
        <w:rFonts w:ascii="Wingdings" w:hAnsi="Wingdings"/>
      </w:rPr>
    </w:lvl>
  </w:abstractNum>
  <w:abstractNum w:abstractNumId="1" w15:restartNumberingAfterBreak="0">
    <w:nsid w:val="026768FC"/>
    <w:multiLevelType w:val="hybridMultilevel"/>
    <w:tmpl w:val="8C203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56C3622"/>
    <w:multiLevelType w:val="hybridMultilevel"/>
    <w:tmpl w:val="B450F9DA"/>
    <w:lvl w:ilvl="0" w:tplc="EE5AB562">
      <w:start w:val="1"/>
      <w:numFmt w:val="bullet"/>
      <w:pStyle w:val="7DO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8E4226"/>
    <w:multiLevelType w:val="hybridMultilevel"/>
    <w:tmpl w:val="B94060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85E1CB2"/>
    <w:multiLevelType w:val="hybridMultilevel"/>
    <w:tmpl w:val="FEC20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17793059"/>
    <w:multiLevelType w:val="hybridMultilevel"/>
    <w:tmpl w:val="00B8E8F4"/>
    <w:lvl w:ilvl="0" w:tplc="08090001">
      <w:start w:val="1"/>
      <w:numFmt w:val="bullet"/>
      <w:lvlText w:val=""/>
      <w:lvlJc w:val="left"/>
      <w:pPr>
        <w:ind w:left="1180" w:hanging="360"/>
      </w:pPr>
      <w:rPr>
        <w:rFonts w:ascii="Symbol" w:hAnsi="Symbol" w:hint="default"/>
        <w:w w:val="100"/>
        <w:sz w:val="22"/>
        <w:szCs w:val="22"/>
        <w:lang w:val="en-US" w:eastAsia="en-US" w:bidi="ar-SA"/>
      </w:rPr>
    </w:lvl>
    <w:lvl w:ilvl="1" w:tplc="899E1044">
      <w:numFmt w:val="bullet"/>
      <w:lvlText w:val="•"/>
      <w:lvlJc w:val="left"/>
      <w:pPr>
        <w:ind w:left="2088" w:hanging="360"/>
      </w:pPr>
      <w:rPr>
        <w:rFonts w:hint="default"/>
        <w:lang w:val="en-US" w:eastAsia="en-US" w:bidi="ar-SA"/>
      </w:rPr>
    </w:lvl>
    <w:lvl w:ilvl="2" w:tplc="73A2700A">
      <w:numFmt w:val="bullet"/>
      <w:lvlText w:val="•"/>
      <w:lvlJc w:val="left"/>
      <w:pPr>
        <w:ind w:left="2997" w:hanging="360"/>
      </w:pPr>
      <w:rPr>
        <w:rFonts w:hint="default"/>
        <w:lang w:val="en-US" w:eastAsia="en-US" w:bidi="ar-SA"/>
      </w:rPr>
    </w:lvl>
    <w:lvl w:ilvl="3" w:tplc="97541748">
      <w:numFmt w:val="bullet"/>
      <w:lvlText w:val="•"/>
      <w:lvlJc w:val="left"/>
      <w:pPr>
        <w:ind w:left="3905" w:hanging="360"/>
      </w:pPr>
      <w:rPr>
        <w:rFonts w:hint="default"/>
        <w:lang w:val="en-US" w:eastAsia="en-US" w:bidi="ar-SA"/>
      </w:rPr>
    </w:lvl>
    <w:lvl w:ilvl="4" w:tplc="9D0C56C8">
      <w:numFmt w:val="bullet"/>
      <w:lvlText w:val="•"/>
      <w:lvlJc w:val="left"/>
      <w:pPr>
        <w:ind w:left="4814" w:hanging="360"/>
      </w:pPr>
      <w:rPr>
        <w:rFonts w:hint="default"/>
        <w:lang w:val="en-US" w:eastAsia="en-US" w:bidi="ar-SA"/>
      </w:rPr>
    </w:lvl>
    <w:lvl w:ilvl="5" w:tplc="8E4685FC">
      <w:numFmt w:val="bullet"/>
      <w:lvlText w:val="•"/>
      <w:lvlJc w:val="left"/>
      <w:pPr>
        <w:ind w:left="5723" w:hanging="360"/>
      </w:pPr>
      <w:rPr>
        <w:rFonts w:hint="default"/>
        <w:lang w:val="en-US" w:eastAsia="en-US" w:bidi="ar-SA"/>
      </w:rPr>
    </w:lvl>
    <w:lvl w:ilvl="6" w:tplc="794A8044">
      <w:numFmt w:val="bullet"/>
      <w:lvlText w:val="•"/>
      <w:lvlJc w:val="left"/>
      <w:pPr>
        <w:ind w:left="6631" w:hanging="360"/>
      </w:pPr>
      <w:rPr>
        <w:rFonts w:hint="default"/>
        <w:lang w:val="en-US" w:eastAsia="en-US" w:bidi="ar-SA"/>
      </w:rPr>
    </w:lvl>
    <w:lvl w:ilvl="7" w:tplc="18444E06">
      <w:numFmt w:val="bullet"/>
      <w:lvlText w:val="•"/>
      <w:lvlJc w:val="left"/>
      <w:pPr>
        <w:ind w:left="7540" w:hanging="360"/>
      </w:pPr>
      <w:rPr>
        <w:rFonts w:hint="default"/>
        <w:lang w:val="en-US" w:eastAsia="en-US" w:bidi="ar-SA"/>
      </w:rPr>
    </w:lvl>
    <w:lvl w:ilvl="8" w:tplc="A41668B2">
      <w:numFmt w:val="bullet"/>
      <w:lvlText w:val="•"/>
      <w:lvlJc w:val="left"/>
      <w:pPr>
        <w:ind w:left="8449" w:hanging="360"/>
      </w:pPr>
      <w:rPr>
        <w:rFonts w:hint="default"/>
        <w:lang w:val="en-US" w:eastAsia="en-US" w:bidi="ar-SA"/>
      </w:rPr>
    </w:lvl>
  </w:abstractNum>
  <w:abstractNum w:abstractNumId="8" w15:restartNumberingAfterBreak="0">
    <w:nsid w:val="2112579C"/>
    <w:multiLevelType w:val="hybridMultilevel"/>
    <w:tmpl w:val="908E2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9453E"/>
    <w:multiLevelType w:val="hybridMultilevel"/>
    <w:tmpl w:val="43C08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5F7562"/>
    <w:multiLevelType w:val="hybridMultilevel"/>
    <w:tmpl w:val="016E3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B74260"/>
    <w:multiLevelType w:val="hybridMultilevel"/>
    <w:tmpl w:val="2C925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9A2DF0"/>
    <w:multiLevelType w:val="hybridMultilevel"/>
    <w:tmpl w:val="A8E270F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E12EF9"/>
    <w:multiLevelType w:val="hybridMultilevel"/>
    <w:tmpl w:val="A2566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8D6BB5"/>
    <w:multiLevelType w:val="hybridMultilevel"/>
    <w:tmpl w:val="A43C0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85502D"/>
    <w:multiLevelType w:val="hybridMultilevel"/>
    <w:tmpl w:val="2940C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9C6F82"/>
    <w:multiLevelType w:val="hybridMultilevel"/>
    <w:tmpl w:val="43904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D32C60"/>
    <w:multiLevelType w:val="hybridMultilevel"/>
    <w:tmpl w:val="1DC42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7B54F7"/>
    <w:multiLevelType w:val="hybridMultilevel"/>
    <w:tmpl w:val="7FCA0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2E616D"/>
    <w:multiLevelType w:val="hybridMultilevel"/>
    <w:tmpl w:val="ACEE9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605C37"/>
    <w:multiLevelType w:val="hybridMultilevel"/>
    <w:tmpl w:val="D57CA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B81321"/>
    <w:multiLevelType w:val="hybridMultilevel"/>
    <w:tmpl w:val="274C133C"/>
    <w:lvl w:ilvl="0" w:tplc="08090001">
      <w:start w:val="1"/>
      <w:numFmt w:val="bullet"/>
      <w:lvlText w:val=""/>
      <w:lvlJc w:val="left"/>
      <w:pPr>
        <w:ind w:left="720" w:hanging="360"/>
      </w:pPr>
      <w:rPr>
        <w:rFonts w:ascii="Symbol" w:hAnsi="Symbol" w:hint="default"/>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535AD1"/>
    <w:multiLevelType w:val="hybridMultilevel"/>
    <w:tmpl w:val="3BF487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393CB6"/>
    <w:multiLevelType w:val="hybridMultilevel"/>
    <w:tmpl w:val="7B642688"/>
    <w:lvl w:ilvl="0" w:tplc="E1A87802">
      <w:start w:val="1"/>
      <w:numFmt w:val="bullet"/>
      <w:pStyle w:val="8DONT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D96903"/>
    <w:multiLevelType w:val="hybridMultilevel"/>
    <w:tmpl w:val="1F30F8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A778AA"/>
    <w:multiLevelType w:val="hybridMultilevel"/>
    <w:tmpl w:val="D0386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6B5535"/>
    <w:multiLevelType w:val="hybridMultilevel"/>
    <w:tmpl w:val="47AE54CE"/>
    <w:lvl w:ilvl="0" w:tplc="F26A632A">
      <w:numFmt w:val="bullet"/>
      <w:lvlText w:val=""/>
      <w:lvlJc w:val="left"/>
      <w:pPr>
        <w:ind w:left="1180" w:hanging="360"/>
      </w:pPr>
      <w:rPr>
        <w:rFonts w:ascii="Symbol" w:eastAsia="Symbol" w:hAnsi="Symbol" w:cs="Symbol" w:hint="default"/>
        <w:w w:val="100"/>
        <w:sz w:val="22"/>
        <w:szCs w:val="22"/>
        <w:lang w:val="en-US" w:eastAsia="en-US" w:bidi="ar-SA"/>
      </w:rPr>
    </w:lvl>
    <w:lvl w:ilvl="1" w:tplc="C46A8BFC">
      <w:numFmt w:val="bullet"/>
      <w:lvlText w:val=""/>
      <w:lvlJc w:val="left"/>
      <w:pPr>
        <w:ind w:left="1590" w:hanging="360"/>
      </w:pPr>
      <w:rPr>
        <w:rFonts w:ascii="Symbol" w:eastAsia="Symbol" w:hAnsi="Symbol" w:cs="Symbol" w:hint="default"/>
        <w:w w:val="100"/>
        <w:sz w:val="22"/>
        <w:szCs w:val="22"/>
        <w:lang w:val="en-US" w:eastAsia="en-US" w:bidi="ar-SA"/>
      </w:rPr>
    </w:lvl>
    <w:lvl w:ilvl="2" w:tplc="A86CB18A">
      <w:numFmt w:val="bullet"/>
      <w:lvlText w:val="•"/>
      <w:lvlJc w:val="left"/>
      <w:pPr>
        <w:ind w:left="2562" w:hanging="360"/>
      </w:pPr>
      <w:rPr>
        <w:rFonts w:hint="default"/>
        <w:lang w:val="en-US" w:eastAsia="en-US" w:bidi="ar-SA"/>
      </w:rPr>
    </w:lvl>
    <w:lvl w:ilvl="3" w:tplc="9A1EDBE0">
      <w:numFmt w:val="bullet"/>
      <w:lvlText w:val="•"/>
      <w:lvlJc w:val="left"/>
      <w:pPr>
        <w:ind w:left="3525" w:hanging="360"/>
      </w:pPr>
      <w:rPr>
        <w:rFonts w:hint="default"/>
        <w:lang w:val="en-US" w:eastAsia="en-US" w:bidi="ar-SA"/>
      </w:rPr>
    </w:lvl>
    <w:lvl w:ilvl="4" w:tplc="C4A6CE98">
      <w:numFmt w:val="bullet"/>
      <w:lvlText w:val="•"/>
      <w:lvlJc w:val="left"/>
      <w:pPr>
        <w:ind w:left="4488" w:hanging="360"/>
      </w:pPr>
      <w:rPr>
        <w:rFonts w:hint="default"/>
        <w:lang w:val="en-US" w:eastAsia="en-US" w:bidi="ar-SA"/>
      </w:rPr>
    </w:lvl>
    <w:lvl w:ilvl="5" w:tplc="18A27ED0">
      <w:numFmt w:val="bullet"/>
      <w:lvlText w:val="•"/>
      <w:lvlJc w:val="left"/>
      <w:pPr>
        <w:ind w:left="5451" w:hanging="360"/>
      </w:pPr>
      <w:rPr>
        <w:rFonts w:hint="default"/>
        <w:lang w:val="en-US" w:eastAsia="en-US" w:bidi="ar-SA"/>
      </w:rPr>
    </w:lvl>
    <w:lvl w:ilvl="6" w:tplc="8B12CCAA">
      <w:numFmt w:val="bullet"/>
      <w:lvlText w:val="•"/>
      <w:lvlJc w:val="left"/>
      <w:pPr>
        <w:ind w:left="6414" w:hanging="360"/>
      </w:pPr>
      <w:rPr>
        <w:rFonts w:hint="default"/>
        <w:lang w:val="en-US" w:eastAsia="en-US" w:bidi="ar-SA"/>
      </w:rPr>
    </w:lvl>
    <w:lvl w:ilvl="7" w:tplc="10F853B2">
      <w:numFmt w:val="bullet"/>
      <w:lvlText w:val="•"/>
      <w:lvlJc w:val="left"/>
      <w:pPr>
        <w:ind w:left="7377" w:hanging="360"/>
      </w:pPr>
      <w:rPr>
        <w:rFonts w:hint="default"/>
        <w:lang w:val="en-US" w:eastAsia="en-US" w:bidi="ar-SA"/>
      </w:rPr>
    </w:lvl>
    <w:lvl w:ilvl="8" w:tplc="32C893A0">
      <w:numFmt w:val="bullet"/>
      <w:lvlText w:val="•"/>
      <w:lvlJc w:val="left"/>
      <w:pPr>
        <w:ind w:left="8340" w:hanging="360"/>
      </w:pPr>
      <w:rPr>
        <w:rFonts w:hint="default"/>
        <w:lang w:val="en-US" w:eastAsia="en-US" w:bidi="ar-SA"/>
      </w:rPr>
    </w:lvl>
  </w:abstractNum>
  <w:abstractNum w:abstractNumId="27" w15:restartNumberingAfterBreak="0">
    <w:nsid w:val="613569CA"/>
    <w:multiLevelType w:val="hybridMultilevel"/>
    <w:tmpl w:val="9BD49AFC"/>
    <w:lvl w:ilvl="0" w:tplc="B0BCB418">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8" w15:restartNumberingAfterBreak="0">
    <w:nsid w:val="64AD02B5"/>
    <w:multiLevelType w:val="hybridMultilevel"/>
    <w:tmpl w:val="F4004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5B4597"/>
    <w:multiLevelType w:val="hybridMultilevel"/>
    <w:tmpl w:val="C9AA3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AD4209"/>
    <w:multiLevelType w:val="hybridMultilevel"/>
    <w:tmpl w:val="0ADE6C4C"/>
    <w:lvl w:ilvl="0" w:tplc="0470A100">
      <w:numFmt w:val="bullet"/>
      <w:lvlText w:val="o"/>
      <w:lvlJc w:val="left"/>
      <w:pPr>
        <w:ind w:left="640" w:hanging="540"/>
      </w:pPr>
      <w:rPr>
        <w:rFonts w:ascii="Courier New" w:eastAsia="Courier New" w:hAnsi="Courier New" w:cs="Courier New" w:hint="default"/>
        <w:w w:val="100"/>
        <w:sz w:val="22"/>
        <w:szCs w:val="22"/>
        <w:lang w:val="en-US" w:eastAsia="en-US" w:bidi="ar-SA"/>
      </w:rPr>
    </w:lvl>
    <w:lvl w:ilvl="1" w:tplc="E49A735A">
      <w:numFmt w:val="bullet"/>
      <w:lvlText w:val=""/>
      <w:lvlJc w:val="left"/>
      <w:pPr>
        <w:ind w:left="820" w:hanging="360"/>
      </w:pPr>
      <w:rPr>
        <w:rFonts w:ascii="Symbol" w:eastAsia="Symbol" w:hAnsi="Symbol" w:cs="Symbol" w:hint="default"/>
        <w:w w:val="100"/>
        <w:sz w:val="22"/>
        <w:szCs w:val="22"/>
        <w:lang w:val="en-US" w:eastAsia="en-US" w:bidi="ar-SA"/>
      </w:rPr>
    </w:lvl>
    <w:lvl w:ilvl="2" w:tplc="BD1A2114">
      <w:numFmt w:val="bullet"/>
      <w:lvlText w:val="•"/>
      <w:lvlJc w:val="left"/>
      <w:pPr>
        <w:ind w:left="1869" w:hanging="360"/>
      </w:pPr>
      <w:rPr>
        <w:rFonts w:hint="default"/>
        <w:lang w:val="en-US" w:eastAsia="en-US" w:bidi="ar-SA"/>
      </w:rPr>
    </w:lvl>
    <w:lvl w:ilvl="3" w:tplc="722A2DA6">
      <w:numFmt w:val="bullet"/>
      <w:lvlText w:val="•"/>
      <w:lvlJc w:val="left"/>
      <w:pPr>
        <w:ind w:left="2919" w:hanging="360"/>
      </w:pPr>
      <w:rPr>
        <w:rFonts w:hint="default"/>
        <w:lang w:val="en-US" w:eastAsia="en-US" w:bidi="ar-SA"/>
      </w:rPr>
    </w:lvl>
    <w:lvl w:ilvl="4" w:tplc="C726B4D6">
      <w:numFmt w:val="bullet"/>
      <w:lvlText w:val="•"/>
      <w:lvlJc w:val="left"/>
      <w:pPr>
        <w:ind w:left="3968" w:hanging="360"/>
      </w:pPr>
      <w:rPr>
        <w:rFonts w:hint="default"/>
        <w:lang w:val="en-US" w:eastAsia="en-US" w:bidi="ar-SA"/>
      </w:rPr>
    </w:lvl>
    <w:lvl w:ilvl="5" w:tplc="0E8C5952">
      <w:numFmt w:val="bullet"/>
      <w:lvlText w:val="•"/>
      <w:lvlJc w:val="left"/>
      <w:pPr>
        <w:ind w:left="5018" w:hanging="360"/>
      </w:pPr>
      <w:rPr>
        <w:rFonts w:hint="default"/>
        <w:lang w:val="en-US" w:eastAsia="en-US" w:bidi="ar-SA"/>
      </w:rPr>
    </w:lvl>
    <w:lvl w:ilvl="6" w:tplc="1FB0FCCC">
      <w:numFmt w:val="bullet"/>
      <w:lvlText w:val="•"/>
      <w:lvlJc w:val="left"/>
      <w:pPr>
        <w:ind w:left="6068" w:hanging="360"/>
      </w:pPr>
      <w:rPr>
        <w:rFonts w:hint="default"/>
        <w:lang w:val="en-US" w:eastAsia="en-US" w:bidi="ar-SA"/>
      </w:rPr>
    </w:lvl>
    <w:lvl w:ilvl="7" w:tplc="E45EAF46">
      <w:numFmt w:val="bullet"/>
      <w:lvlText w:val="•"/>
      <w:lvlJc w:val="left"/>
      <w:pPr>
        <w:ind w:left="7117" w:hanging="360"/>
      </w:pPr>
      <w:rPr>
        <w:rFonts w:hint="default"/>
        <w:lang w:val="en-US" w:eastAsia="en-US" w:bidi="ar-SA"/>
      </w:rPr>
    </w:lvl>
    <w:lvl w:ilvl="8" w:tplc="863665EA">
      <w:numFmt w:val="bullet"/>
      <w:lvlText w:val="•"/>
      <w:lvlJc w:val="left"/>
      <w:pPr>
        <w:ind w:left="8167" w:hanging="360"/>
      </w:pPr>
      <w:rPr>
        <w:rFonts w:hint="default"/>
        <w:lang w:val="en-US" w:eastAsia="en-US" w:bidi="ar-SA"/>
      </w:rPr>
    </w:lvl>
  </w:abstractNum>
  <w:abstractNum w:abstractNumId="31" w15:restartNumberingAfterBreak="0">
    <w:nsid w:val="74B17737"/>
    <w:multiLevelType w:val="hybridMultilevel"/>
    <w:tmpl w:val="BA40C5BA"/>
    <w:lvl w:ilvl="0" w:tplc="FA123376">
      <w:start w:val="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0534B6"/>
    <w:multiLevelType w:val="hybridMultilevel"/>
    <w:tmpl w:val="6DE08FB8"/>
    <w:lvl w:ilvl="0" w:tplc="805009CE">
      <w:start w:val="1"/>
      <w:numFmt w:val="bullet"/>
      <w:pStyle w:val="Subheadwithpointer"/>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3436B1"/>
    <w:multiLevelType w:val="hybridMultilevel"/>
    <w:tmpl w:val="B85651F8"/>
    <w:lvl w:ilvl="0" w:tplc="4FDC43C4">
      <w:start w:val="1"/>
      <w:numFmt w:val="bullet"/>
      <w:pStyle w:val="4Bulletedcopyblue"/>
      <w:lvlText w:val=""/>
      <w:lvlPicBulletId w:val="2"/>
      <w:lvlJc w:val="left"/>
      <w:pPr>
        <w:ind w:left="17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5" w15:restartNumberingAfterBreak="0">
    <w:nsid w:val="7E1F516B"/>
    <w:multiLevelType w:val="hybridMultilevel"/>
    <w:tmpl w:val="5A642B4C"/>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6" w15:restartNumberingAfterBreak="0">
    <w:nsid w:val="7F17768F"/>
    <w:multiLevelType w:val="hybridMultilevel"/>
    <w:tmpl w:val="4B0A4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27"/>
  </w:num>
  <w:num w:numId="4">
    <w:abstractNumId w:val="4"/>
  </w:num>
  <w:num w:numId="5">
    <w:abstractNumId w:val="35"/>
  </w:num>
  <w:num w:numId="6">
    <w:abstractNumId w:val="23"/>
  </w:num>
  <w:num w:numId="7">
    <w:abstractNumId w:val="3"/>
  </w:num>
  <w:num w:numId="8">
    <w:abstractNumId w:val="34"/>
  </w:num>
  <w:num w:numId="9">
    <w:abstractNumId w:val="32"/>
  </w:num>
  <w:num w:numId="10">
    <w:abstractNumId w:val="33"/>
  </w:num>
  <w:num w:numId="11">
    <w:abstractNumId w:val="2"/>
  </w:num>
  <w:num w:numId="12">
    <w:abstractNumId w:val="6"/>
  </w:num>
  <w:num w:numId="13">
    <w:abstractNumId w:val="0"/>
  </w:num>
  <w:num w:numId="14">
    <w:abstractNumId w:val="9"/>
  </w:num>
  <w:num w:numId="15">
    <w:abstractNumId w:val="26"/>
  </w:num>
  <w:num w:numId="16">
    <w:abstractNumId w:val="1"/>
  </w:num>
  <w:num w:numId="17">
    <w:abstractNumId w:val="28"/>
  </w:num>
  <w:num w:numId="18">
    <w:abstractNumId w:val="7"/>
  </w:num>
  <w:num w:numId="19">
    <w:abstractNumId w:val="14"/>
  </w:num>
  <w:num w:numId="20">
    <w:abstractNumId w:val="36"/>
  </w:num>
  <w:num w:numId="21">
    <w:abstractNumId w:val="8"/>
  </w:num>
  <w:num w:numId="22">
    <w:abstractNumId w:val="11"/>
  </w:num>
  <w:num w:numId="23">
    <w:abstractNumId w:val="30"/>
  </w:num>
  <w:num w:numId="24">
    <w:abstractNumId w:val="20"/>
  </w:num>
  <w:num w:numId="25">
    <w:abstractNumId w:val="17"/>
  </w:num>
  <w:num w:numId="26">
    <w:abstractNumId w:val="16"/>
  </w:num>
  <w:num w:numId="27">
    <w:abstractNumId w:val="21"/>
  </w:num>
  <w:num w:numId="28">
    <w:abstractNumId w:val="25"/>
  </w:num>
  <w:num w:numId="29">
    <w:abstractNumId w:val="13"/>
  </w:num>
  <w:num w:numId="30">
    <w:abstractNumId w:val="10"/>
  </w:num>
  <w:num w:numId="31">
    <w:abstractNumId w:val="29"/>
  </w:num>
  <w:num w:numId="32">
    <w:abstractNumId w:val="18"/>
  </w:num>
  <w:num w:numId="33">
    <w:abstractNumId w:val="15"/>
  </w:num>
  <w:num w:numId="34">
    <w:abstractNumId w:val="19"/>
  </w:num>
  <w:num w:numId="35">
    <w:abstractNumId w:val="5"/>
  </w:num>
  <w:num w:numId="36">
    <w:abstractNumId w:val="31"/>
  </w:num>
  <w:num w:numId="37">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900"/>
    <w:rsid w:val="00000585"/>
    <w:rsid w:val="00047D95"/>
    <w:rsid w:val="00063FA6"/>
    <w:rsid w:val="000A7F7F"/>
    <w:rsid w:val="000B1CC9"/>
    <w:rsid w:val="000D15EB"/>
    <w:rsid w:val="000D46B4"/>
    <w:rsid w:val="000D4FA4"/>
    <w:rsid w:val="000F1FE2"/>
    <w:rsid w:val="00107900"/>
    <w:rsid w:val="00172E77"/>
    <w:rsid w:val="001A3B3E"/>
    <w:rsid w:val="001B1CB3"/>
    <w:rsid w:val="001F2879"/>
    <w:rsid w:val="002472DB"/>
    <w:rsid w:val="002552AD"/>
    <w:rsid w:val="002558E7"/>
    <w:rsid w:val="00261380"/>
    <w:rsid w:val="00274C61"/>
    <w:rsid w:val="00290BBF"/>
    <w:rsid w:val="002929EA"/>
    <w:rsid w:val="002A4400"/>
    <w:rsid w:val="002A6D59"/>
    <w:rsid w:val="002B52C7"/>
    <w:rsid w:val="002C1E99"/>
    <w:rsid w:val="002C5EC5"/>
    <w:rsid w:val="002C6523"/>
    <w:rsid w:val="002D1AB9"/>
    <w:rsid w:val="002E14AD"/>
    <w:rsid w:val="00350470"/>
    <w:rsid w:val="00375639"/>
    <w:rsid w:val="0037710E"/>
    <w:rsid w:val="00382FB9"/>
    <w:rsid w:val="003A17DA"/>
    <w:rsid w:val="003B57D0"/>
    <w:rsid w:val="003F1BAF"/>
    <w:rsid w:val="00410FE2"/>
    <w:rsid w:val="004231E0"/>
    <w:rsid w:val="00456D73"/>
    <w:rsid w:val="00467901"/>
    <w:rsid w:val="00472D97"/>
    <w:rsid w:val="00477D21"/>
    <w:rsid w:val="004C12B1"/>
    <w:rsid w:val="00511438"/>
    <w:rsid w:val="0053187A"/>
    <w:rsid w:val="0055185C"/>
    <w:rsid w:val="00570E69"/>
    <w:rsid w:val="005A3C45"/>
    <w:rsid w:val="005C651B"/>
    <w:rsid w:val="005F7B00"/>
    <w:rsid w:val="00603C9E"/>
    <w:rsid w:val="00611CD9"/>
    <w:rsid w:val="00621EBE"/>
    <w:rsid w:val="00632EDE"/>
    <w:rsid w:val="00632F96"/>
    <w:rsid w:val="00647199"/>
    <w:rsid w:val="00673543"/>
    <w:rsid w:val="006943E2"/>
    <w:rsid w:val="00697774"/>
    <w:rsid w:val="006A00F7"/>
    <w:rsid w:val="006B0C45"/>
    <w:rsid w:val="006C0EA5"/>
    <w:rsid w:val="006C3B36"/>
    <w:rsid w:val="006D56B4"/>
    <w:rsid w:val="006F1AB3"/>
    <w:rsid w:val="006F60C9"/>
    <w:rsid w:val="007049A2"/>
    <w:rsid w:val="00704DDA"/>
    <w:rsid w:val="00791E51"/>
    <w:rsid w:val="007C0310"/>
    <w:rsid w:val="007E3E0A"/>
    <w:rsid w:val="007E686E"/>
    <w:rsid w:val="00800C48"/>
    <w:rsid w:val="00824E35"/>
    <w:rsid w:val="0084153E"/>
    <w:rsid w:val="00851DF4"/>
    <w:rsid w:val="008874CE"/>
    <w:rsid w:val="008D3189"/>
    <w:rsid w:val="008E2A71"/>
    <w:rsid w:val="008F0D66"/>
    <w:rsid w:val="008F7ECE"/>
    <w:rsid w:val="0093037A"/>
    <w:rsid w:val="00971CA2"/>
    <w:rsid w:val="00997DC8"/>
    <w:rsid w:val="009B2018"/>
    <w:rsid w:val="009D1EEF"/>
    <w:rsid w:val="009E03CA"/>
    <w:rsid w:val="009E6CAC"/>
    <w:rsid w:val="00A17D6B"/>
    <w:rsid w:val="00A26392"/>
    <w:rsid w:val="00A30048"/>
    <w:rsid w:val="00A42C20"/>
    <w:rsid w:val="00A43A32"/>
    <w:rsid w:val="00A5119C"/>
    <w:rsid w:val="00A6518B"/>
    <w:rsid w:val="00A90A68"/>
    <w:rsid w:val="00AD5A97"/>
    <w:rsid w:val="00AE6BE0"/>
    <w:rsid w:val="00AF6036"/>
    <w:rsid w:val="00B27A03"/>
    <w:rsid w:val="00B4374B"/>
    <w:rsid w:val="00B46390"/>
    <w:rsid w:val="00B4780F"/>
    <w:rsid w:val="00B52D0D"/>
    <w:rsid w:val="00B56FB3"/>
    <w:rsid w:val="00B632BC"/>
    <w:rsid w:val="00B63774"/>
    <w:rsid w:val="00B67F04"/>
    <w:rsid w:val="00B738D5"/>
    <w:rsid w:val="00B86AFA"/>
    <w:rsid w:val="00BA6E5D"/>
    <w:rsid w:val="00BD1537"/>
    <w:rsid w:val="00BD4211"/>
    <w:rsid w:val="00BD6926"/>
    <w:rsid w:val="00BE6FF0"/>
    <w:rsid w:val="00C66A9F"/>
    <w:rsid w:val="00C7740A"/>
    <w:rsid w:val="00C82D13"/>
    <w:rsid w:val="00C85327"/>
    <w:rsid w:val="00CB26B3"/>
    <w:rsid w:val="00D04FC6"/>
    <w:rsid w:val="00D1315A"/>
    <w:rsid w:val="00D15A93"/>
    <w:rsid w:val="00D318E8"/>
    <w:rsid w:val="00D32DEC"/>
    <w:rsid w:val="00D5010A"/>
    <w:rsid w:val="00D74910"/>
    <w:rsid w:val="00D80A94"/>
    <w:rsid w:val="00D96D0A"/>
    <w:rsid w:val="00E00AB2"/>
    <w:rsid w:val="00E00C10"/>
    <w:rsid w:val="00E46745"/>
    <w:rsid w:val="00E5724A"/>
    <w:rsid w:val="00E60533"/>
    <w:rsid w:val="00E65F9D"/>
    <w:rsid w:val="00E74EAE"/>
    <w:rsid w:val="00E854E8"/>
    <w:rsid w:val="00EB5B1D"/>
    <w:rsid w:val="00EB5C72"/>
    <w:rsid w:val="00ED0A60"/>
    <w:rsid w:val="00EF1D9A"/>
    <w:rsid w:val="00F17041"/>
    <w:rsid w:val="00F36401"/>
    <w:rsid w:val="00F50D0C"/>
    <w:rsid w:val="00F6048F"/>
    <w:rsid w:val="00F72AA0"/>
    <w:rsid w:val="00F82403"/>
    <w:rsid w:val="00F878AE"/>
    <w:rsid w:val="00FB3E31"/>
    <w:rsid w:val="00FB67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55D10"/>
  <w15:docId w15:val="{8DE5997B-DF4A-4D92-9B06-537B38F58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40A"/>
  </w:style>
  <w:style w:type="paragraph" w:styleId="Heading1">
    <w:name w:val="heading 1"/>
    <w:basedOn w:val="Normal"/>
    <w:next w:val="6Abstract"/>
    <w:link w:val="Heading1Char"/>
    <w:uiPriority w:val="8"/>
    <w:qFormat/>
    <w:rsid w:val="00E854E8"/>
    <w:pPr>
      <w:spacing w:before="120" w:after="120" w:line="240" w:lineRule="auto"/>
      <w:outlineLvl w:val="0"/>
    </w:pPr>
    <w:rPr>
      <w:rFonts w:eastAsia="Calibri"/>
      <w:b/>
      <w:color w:val="FF1F64"/>
      <w:sz w:val="28"/>
      <w:szCs w:val="36"/>
    </w:rPr>
  </w:style>
  <w:style w:type="paragraph" w:styleId="Heading2">
    <w:name w:val="heading 2"/>
    <w:basedOn w:val="2Subheadpink"/>
    <w:next w:val="Normal"/>
    <w:link w:val="Heading2Char"/>
    <w:rsid w:val="00E854E8"/>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E854E8"/>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07900"/>
    <w:pPr>
      <w:autoSpaceDE w:val="0"/>
      <w:autoSpaceDN w:val="0"/>
      <w:adjustRightInd w:val="0"/>
      <w:spacing w:after="0" w:line="240" w:lineRule="auto"/>
    </w:pPr>
    <w:rPr>
      <w:rFonts w:ascii="Calibri" w:eastAsia="Times New Roman" w:hAnsi="Calibri" w:cs="Calibri"/>
      <w:color w:val="000000"/>
      <w:lang w:eastAsia="en-GB"/>
    </w:rPr>
  </w:style>
  <w:style w:type="paragraph" w:styleId="ListParagraph">
    <w:name w:val="List Paragraph"/>
    <w:basedOn w:val="Normal"/>
    <w:uiPriority w:val="1"/>
    <w:qFormat/>
    <w:rsid w:val="000D46B4"/>
    <w:pPr>
      <w:spacing w:after="0" w:line="240" w:lineRule="auto"/>
      <w:ind w:left="720"/>
    </w:pPr>
    <w:rPr>
      <w:rFonts w:ascii="Times New Roman" w:eastAsia="Times New Roman" w:hAnsi="Times New Roman" w:cs="Times New Roman"/>
      <w:lang w:val="en-US"/>
    </w:rPr>
  </w:style>
  <w:style w:type="paragraph" w:styleId="BodyTextIndent">
    <w:name w:val="Body Text Indent"/>
    <w:basedOn w:val="Normal"/>
    <w:link w:val="BodyTextIndentChar"/>
    <w:rsid w:val="000D4FA4"/>
    <w:pPr>
      <w:spacing w:after="0" w:line="240" w:lineRule="auto"/>
      <w:ind w:left="709"/>
      <w:jc w:val="both"/>
    </w:pPr>
    <w:rPr>
      <w:rFonts w:ascii="Times New Roman" w:eastAsia="Times New Roman" w:hAnsi="Times New Roman" w:cs="Times New Roman"/>
      <w:sz w:val="22"/>
      <w:szCs w:val="20"/>
      <w:lang w:eastAsia="zh-CN"/>
    </w:rPr>
  </w:style>
  <w:style w:type="character" w:customStyle="1" w:styleId="BodyTextIndentChar">
    <w:name w:val="Body Text Indent Char"/>
    <w:basedOn w:val="DefaultParagraphFont"/>
    <w:link w:val="BodyTextIndent"/>
    <w:rsid w:val="000D4FA4"/>
    <w:rPr>
      <w:rFonts w:ascii="Times New Roman" w:eastAsia="Times New Roman" w:hAnsi="Times New Roman" w:cs="Times New Roman"/>
      <w:sz w:val="22"/>
      <w:szCs w:val="20"/>
      <w:lang w:eastAsia="zh-CN"/>
    </w:rPr>
  </w:style>
  <w:style w:type="paragraph" w:styleId="NormalWeb">
    <w:name w:val="Normal (Web)"/>
    <w:basedOn w:val="Normal"/>
    <w:uiPriority w:val="99"/>
    <w:unhideWhenUsed/>
    <w:rsid w:val="00E46745"/>
    <w:pPr>
      <w:spacing w:after="0" w:line="240" w:lineRule="auto"/>
    </w:pPr>
    <w:rPr>
      <w:rFonts w:ascii="Times New Roman" w:hAnsi="Times New Roman" w:cs="Times New Roman"/>
      <w:lang w:eastAsia="en-GB"/>
    </w:rPr>
  </w:style>
  <w:style w:type="character" w:styleId="CommentReference">
    <w:name w:val="annotation reference"/>
    <w:basedOn w:val="DefaultParagraphFont"/>
    <w:uiPriority w:val="99"/>
    <w:semiHidden/>
    <w:unhideWhenUsed/>
    <w:rsid w:val="00B67F04"/>
    <w:rPr>
      <w:sz w:val="16"/>
      <w:szCs w:val="16"/>
    </w:rPr>
  </w:style>
  <w:style w:type="paragraph" w:styleId="CommentText">
    <w:name w:val="annotation text"/>
    <w:basedOn w:val="Normal"/>
    <w:link w:val="CommentTextChar"/>
    <w:uiPriority w:val="99"/>
    <w:semiHidden/>
    <w:unhideWhenUsed/>
    <w:rsid w:val="00B67F04"/>
    <w:pPr>
      <w:spacing w:line="240" w:lineRule="auto"/>
    </w:pPr>
    <w:rPr>
      <w:sz w:val="20"/>
      <w:szCs w:val="20"/>
    </w:rPr>
  </w:style>
  <w:style w:type="character" w:customStyle="1" w:styleId="CommentTextChar">
    <w:name w:val="Comment Text Char"/>
    <w:basedOn w:val="DefaultParagraphFont"/>
    <w:link w:val="CommentText"/>
    <w:uiPriority w:val="99"/>
    <w:semiHidden/>
    <w:rsid w:val="00B67F04"/>
    <w:rPr>
      <w:sz w:val="20"/>
      <w:szCs w:val="20"/>
    </w:rPr>
  </w:style>
  <w:style w:type="paragraph" w:styleId="CommentSubject">
    <w:name w:val="annotation subject"/>
    <w:basedOn w:val="CommentText"/>
    <w:next w:val="CommentText"/>
    <w:link w:val="CommentSubjectChar"/>
    <w:uiPriority w:val="99"/>
    <w:semiHidden/>
    <w:unhideWhenUsed/>
    <w:rsid w:val="00B67F04"/>
    <w:rPr>
      <w:b/>
      <w:bCs/>
    </w:rPr>
  </w:style>
  <w:style w:type="character" w:customStyle="1" w:styleId="CommentSubjectChar">
    <w:name w:val="Comment Subject Char"/>
    <w:basedOn w:val="CommentTextChar"/>
    <w:link w:val="CommentSubject"/>
    <w:uiPriority w:val="99"/>
    <w:semiHidden/>
    <w:rsid w:val="00B67F04"/>
    <w:rPr>
      <w:b/>
      <w:bCs/>
      <w:sz w:val="20"/>
      <w:szCs w:val="20"/>
    </w:rPr>
  </w:style>
  <w:style w:type="paragraph" w:styleId="BalloonText">
    <w:name w:val="Balloon Text"/>
    <w:basedOn w:val="Normal"/>
    <w:link w:val="BalloonTextChar"/>
    <w:uiPriority w:val="99"/>
    <w:semiHidden/>
    <w:unhideWhenUsed/>
    <w:rsid w:val="00B67F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F04"/>
    <w:rPr>
      <w:rFonts w:ascii="Segoe UI" w:hAnsi="Segoe UI" w:cs="Segoe UI"/>
      <w:sz w:val="18"/>
      <w:szCs w:val="18"/>
    </w:rPr>
  </w:style>
  <w:style w:type="paragraph" w:styleId="Header">
    <w:name w:val="header"/>
    <w:basedOn w:val="Normal"/>
    <w:link w:val="HeaderChar"/>
    <w:uiPriority w:val="99"/>
    <w:unhideWhenUsed/>
    <w:rsid w:val="00472D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2D97"/>
  </w:style>
  <w:style w:type="paragraph" w:styleId="Footer">
    <w:name w:val="footer"/>
    <w:basedOn w:val="Normal"/>
    <w:link w:val="FooterChar"/>
    <w:uiPriority w:val="99"/>
    <w:unhideWhenUsed/>
    <w:rsid w:val="00472D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2D97"/>
  </w:style>
  <w:style w:type="table" w:styleId="TableGrid">
    <w:name w:val="Table Grid"/>
    <w:basedOn w:val="TableNormal"/>
    <w:uiPriority w:val="39"/>
    <w:rsid w:val="002A4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2">
    <w:name w:val="Subhead 2"/>
    <w:basedOn w:val="Normal"/>
    <w:next w:val="Normal"/>
    <w:link w:val="Subhead2Char"/>
    <w:qFormat/>
    <w:rsid w:val="00A5119C"/>
    <w:pPr>
      <w:spacing w:before="240" w:after="120" w:line="240" w:lineRule="auto"/>
    </w:pPr>
    <w:rPr>
      <w:rFonts w:eastAsia="MS Mincho" w:cs="Times New Roman"/>
      <w:b/>
      <w:color w:val="12263F"/>
      <w:lang w:val="en-US"/>
    </w:rPr>
  </w:style>
  <w:style w:type="character" w:customStyle="1" w:styleId="Subhead2Char">
    <w:name w:val="Subhead 2 Char"/>
    <w:link w:val="Subhead2"/>
    <w:rsid w:val="00A5119C"/>
    <w:rPr>
      <w:rFonts w:eastAsia="MS Mincho" w:cs="Times New Roman"/>
      <w:b/>
      <w:color w:val="12263F"/>
      <w:lang w:val="en-US"/>
    </w:rPr>
  </w:style>
  <w:style w:type="character" w:customStyle="1" w:styleId="Heading1Char">
    <w:name w:val="Heading 1 Char"/>
    <w:basedOn w:val="DefaultParagraphFont"/>
    <w:link w:val="Heading1"/>
    <w:uiPriority w:val="8"/>
    <w:rsid w:val="00E854E8"/>
    <w:rPr>
      <w:rFonts w:eastAsia="Calibri"/>
      <w:b/>
      <w:color w:val="FF1F64"/>
      <w:sz w:val="28"/>
      <w:szCs w:val="36"/>
    </w:rPr>
  </w:style>
  <w:style w:type="character" w:customStyle="1" w:styleId="Heading2Char">
    <w:name w:val="Heading 2 Char"/>
    <w:basedOn w:val="DefaultParagraphFont"/>
    <w:link w:val="Heading2"/>
    <w:rsid w:val="00E854E8"/>
    <w:rPr>
      <w:rFonts w:eastAsia="Times New Roman" w:cs="Times New Roman"/>
      <w:b/>
      <w:color w:val="0D1C2F"/>
      <w:szCs w:val="26"/>
      <w:lang w:val="en-US"/>
    </w:rPr>
  </w:style>
  <w:style w:type="character" w:customStyle="1" w:styleId="Heading3Char">
    <w:name w:val="Heading 3 Char"/>
    <w:basedOn w:val="DefaultParagraphFont"/>
    <w:link w:val="Heading3"/>
    <w:uiPriority w:val="9"/>
    <w:rsid w:val="00E854E8"/>
    <w:rPr>
      <w:rFonts w:eastAsia="MS Gothic"/>
      <w:b/>
      <w:bCs/>
      <w:color w:val="7F7F7F"/>
      <w:szCs w:val="32"/>
      <w:lang w:val="en-US"/>
    </w:rPr>
  </w:style>
  <w:style w:type="character" w:styleId="Hyperlink">
    <w:name w:val="Hyperlink"/>
    <w:uiPriority w:val="99"/>
    <w:unhideWhenUsed/>
    <w:qFormat/>
    <w:rsid w:val="00E854E8"/>
    <w:rPr>
      <w:color w:val="0072CC"/>
      <w:u w:val="single"/>
    </w:rPr>
  </w:style>
  <w:style w:type="paragraph" w:customStyle="1" w:styleId="1bodycopy10pt">
    <w:name w:val="1 body copy 10pt"/>
    <w:basedOn w:val="Normal"/>
    <w:link w:val="1bodycopy10ptChar"/>
    <w:qFormat/>
    <w:rsid w:val="00E854E8"/>
    <w:pPr>
      <w:spacing w:after="120" w:line="240" w:lineRule="auto"/>
    </w:pPr>
    <w:rPr>
      <w:rFonts w:eastAsia="MS Mincho" w:cs="Times New Roman"/>
      <w:sz w:val="20"/>
      <w:lang w:val="en-US"/>
    </w:rPr>
  </w:style>
  <w:style w:type="paragraph" w:customStyle="1" w:styleId="2Subheadpink">
    <w:name w:val="2 Subhead pink"/>
    <w:next w:val="1bodycopy10pt"/>
    <w:rsid w:val="00E854E8"/>
    <w:pPr>
      <w:spacing w:before="360" w:after="120" w:line="259" w:lineRule="auto"/>
    </w:pPr>
    <w:rPr>
      <w:rFonts w:eastAsia="MS Mincho"/>
      <w:b/>
      <w:color w:val="FF1F64"/>
      <w:sz w:val="32"/>
      <w:szCs w:val="32"/>
      <w:lang w:val="en-US"/>
    </w:rPr>
  </w:style>
  <w:style w:type="paragraph" w:customStyle="1" w:styleId="SlugTheKey">
    <w:name w:val="Slug The Key"/>
    <w:next w:val="Normal"/>
    <w:rsid w:val="00E854E8"/>
    <w:pPr>
      <w:spacing w:after="160" w:line="259" w:lineRule="auto"/>
      <w:jc w:val="center"/>
    </w:pPr>
    <w:rPr>
      <w:rFonts w:eastAsia="MS Mincho" w:cs="Times New Roman"/>
      <w:caps/>
      <w:color w:val="FFFFFF"/>
      <w:sz w:val="18"/>
      <w:szCs w:val="18"/>
      <w:lang w:val="en-US"/>
    </w:rPr>
  </w:style>
  <w:style w:type="paragraph" w:customStyle="1" w:styleId="TKheadingpink">
    <w:name w:val="TK heading pink"/>
    <w:next w:val="1bodycopy10pt"/>
    <w:rsid w:val="00E854E8"/>
    <w:pPr>
      <w:suppressAutoHyphens/>
      <w:spacing w:after="480" w:line="240" w:lineRule="auto"/>
    </w:pPr>
    <w:rPr>
      <w:rFonts w:eastAsia="MS Mincho" w:cs="Times New Roman"/>
      <w:b/>
      <w:color w:val="FF1F64"/>
      <w:sz w:val="60"/>
      <w:lang w:val="en-US"/>
    </w:rPr>
  </w:style>
  <w:style w:type="paragraph" w:customStyle="1" w:styleId="8DONTsbullet">
    <w:name w:val="8 DON'Ts bullet"/>
    <w:basedOn w:val="Normal"/>
    <w:rsid w:val="00E854E8"/>
    <w:pPr>
      <w:numPr>
        <w:numId w:val="6"/>
      </w:numPr>
      <w:suppressAutoHyphens/>
      <w:spacing w:after="120" w:line="240" w:lineRule="auto"/>
      <w:ind w:right="284"/>
    </w:pPr>
    <w:rPr>
      <w:rFonts w:eastAsia="MS Mincho"/>
      <w:b/>
      <w:szCs w:val="20"/>
      <w:lang w:val="en-US"/>
    </w:rPr>
  </w:style>
  <w:style w:type="paragraph" w:customStyle="1" w:styleId="7DOsbullet">
    <w:name w:val="7 DOs bullet"/>
    <w:basedOn w:val="Normal"/>
    <w:rsid w:val="00E854E8"/>
    <w:pPr>
      <w:numPr>
        <w:numId w:val="7"/>
      </w:numPr>
      <w:spacing w:after="120" w:line="240" w:lineRule="auto"/>
      <w:ind w:right="284"/>
    </w:pPr>
    <w:rPr>
      <w:rFonts w:eastAsia="MS Mincho"/>
      <w:b/>
      <w:szCs w:val="20"/>
      <w:lang w:val="en-US"/>
    </w:rPr>
  </w:style>
  <w:style w:type="paragraph" w:customStyle="1" w:styleId="4Bulletedcopyblue">
    <w:name w:val="4 Bulleted copy blue"/>
    <w:basedOn w:val="Normal"/>
    <w:qFormat/>
    <w:rsid w:val="00E854E8"/>
    <w:pPr>
      <w:numPr>
        <w:numId w:val="8"/>
      </w:numPr>
      <w:spacing w:after="120" w:line="240" w:lineRule="auto"/>
    </w:pPr>
    <w:rPr>
      <w:rFonts w:eastAsia="MS Mincho"/>
      <w:sz w:val="20"/>
      <w:szCs w:val="20"/>
      <w:lang w:val="en-US"/>
    </w:rPr>
  </w:style>
  <w:style w:type="paragraph" w:customStyle="1" w:styleId="9Boxheading">
    <w:name w:val="9 Box heading"/>
    <w:basedOn w:val="Normal"/>
    <w:rsid w:val="00E854E8"/>
    <w:pPr>
      <w:spacing w:after="120" w:line="240" w:lineRule="auto"/>
    </w:pPr>
    <w:rPr>
      <w:rFonts w:eastAsia="MS Mincho" w:cs="Times New Roman"/>
      <w:b/>
      <w:color w:val="12263F"/>
      <w:lang w:val="en-US"/>
    </w:rPr>
  </w:style>
  <w:style w:type="paragraph" w:customStyle="1" w:styleId="9Secondbullet">
    <w:name w:val="9 Second bullet"/>
    <w:basedOn w:val="1bodycopy10pt"/>
    <w:link w:val="9SecondbulletChar"/>
    <w:rsid w:val="00E854E8"/>
    <w:pPr>
      <w:numPr>
        <w:numId w:val="9"/>
      </w:numPr>
      <w:ind w:right="567"/>
    </w:pPr>
  </w:style>
  <w:style w:type="character" w:customStyle="1" w:styleId="1bodycopy10ptChar">
    <w:name w:val="1 body copy 10pt Char"/>
    <w:link w:val="1bodycopy10pt"/>
    <w:rsid w:val="00E854E8"/>
    <w:rPr>
      <w:rFonts w:eastAsia="MS Mincho" w:cs="Times New Roman"/>
      <w:sz w:val="20"/>
      <w:lang w:val="en-US"/>
    </w:rPr>
  </w:style>
  <w:style w:type="character" w:customStyle="1" w:styleId="9SecondbulletChar">
    <w:name w:val="9 Second bullet Char"/>
    <w:link w:val="9Secondbullet"/>
    <w:rsid w:val="00E854E8"/>
    <w:rPr>
      <w:rFonts w:eastAsia="MS Mincho" w:cs="Times New Roman"/>
      <w:sz w:val="20"/>
      <w:lang w:val="en-US"/>
    </w:rPr>
  </w:style>
  <w:style w:type="character" w:styleId="Strong">
    <w:name w:val="Strong"/>
    <w:uiPriority w:val="22"/>
    <w:qFormat/>
    <w:rsid w:val="00E854E8"/>
    <w:rPr>
      <w:rFonts w:ascii="Arial" w:hAnsi="Arial"/>
      <w:b/>
      <w:bCs/>
      <w:sz w:val="22"/>
    </w:rPr>
  </w:style>
  <w:style w:type="paragraph" w:customStyle="1" w:styleId="6Abstract">
    <w:name w:val="6 Abstract"/>
    <w:qFormat/>
    <w:rsid w:val="00E854E8"/>
    <w:pPr>
      <w:spacing w:after="240" w:line="259" w:lineRule="auto"/>
    </w:pPr>
    <w:rPr>
      <w:rFonts w:eastAsia="MS Mincho" w:cs="Times New Roman"/>
      <w:sz w:val="28"/>
      <w:szCs w:val="28"/>
      <w:lang w:val="en-US"/>
    </w:rPr>
  </w:style>
  <w:style w:type="paragraph" w:styleId="TOC2">
    <w:name w:val="toc 2"/>
    <w:basedOn w:val="Normal"/>
    <w:next w:val="Normal"/>
    <w:autoRedefine/>
    <w:uiPriority w:val="39"/>
    <w:unhideWhenUsed/>
    <w:rsid w:val="00E854E8"/>
    <w:pPr>
      <w:spacing w:after="100" w:line="240" w:lineRule="auto"/>
      <w:ind w:left="220"/>
    </w:pPr>
    <w:rPr>
      <w:rFonts w:eastAsia="MS Mincho" w:cs="Times New Roman"/>
      <w:sz w:val="20"/>
      <w:lang w:val="en-US"/>
    </w:rPr>
  </w:style>
  <w:style w:type="paragraph" w:customStyle="1" w:styleId="Text">
    <w:name w:val="Text"/>
    <w:basedOn w:val="BodyText"/>
    <w:link w:val="TextChar"/>
    <w:rsid w:val="00E854E8"/>
    <w:rPr>
      <w:rFonts w:cs="Arial"/>
      <w:szCs w:val="20"/>
    </w:rPr>
  </w:style>
  <w:style w:type="character" w:customStyle="1" w:styleId="TextChar">
    <w:name w:val="Text Char"/>
    <w:link w:val="Text"/>
    <w:rsid w:val="00E854E8"/>
    <w:rPr>
      <w:rFonts w:eastAsia="MS Mincho"/>
      <w:sz w:val="20"/>
      <w:szCs w:val="20"/>
      <w:lang w:val="en-US"/>
    </w:rPr>
  </w:style>
  <w:style w:type="paragraph" w:customStyle="1" w:styleId="9TableHeading">
    <w:name w:val="9 Table Heading"/>
    <w:basedOn w:val="Text"/>
    <w:link w:val="9TableHeadingChar"/>
    <w:rsid w:val="00E854E8"/>
    <w:pPr>
      <w:spacing w:after="0"/>
    </w:pPr>
    <w:rPr>
      <w:caps/>
    </w:rPr>
  </w:style>
  <w:style w:type="character" w:customStyle="1" w:styleId="9TableHeadingChar">
    <w:name w:val="9 Table Heading Char"/>
    <w:link w:val="9TableHeading"/>
    <w:rsid w:val="00E854E8"/>
    <w:rPr>
      <w:rFonts w:eastAsia="MS Mincho"/>
      <w:caps/>
      <w:sz w:val="20"/>
      <w:szCs w:val="20"/>
      <w:lang w:val="en-US"/>
    </w:rPr>
  </w:style>
  <w:style w:type="paragraph" w:customStyle="1" w:styleId="Bodycopyitalic">
    <w:name w:val="Body copy italic"/>
    <w:basedOn w:val="Normal"/>
    <w:qFormat/>
    <w:rsid w:val="00E854E8"/>
    <w:pPr>
      <w:spacing w:after="120" w:line="240" w:lineRule="auto"/>
      <w:ind w:right="284"/>
    </w:pPr>
    <w:rPr>
      <w:rFonts w:eastAsia="MS Mincho" w:cs="Times New Roman"/>
      <w:i/>
      <w:sz w:val="20"/>
      <w:lang w:val="en-US"/>
    </w:rPr>
  </w:style>
  <w:style w:type="paragraph" w:styleId="BodyText">
    <w:name w:val="Body Text"/>
    <w:basedOn w:val="Normal"/>
    <w:link w:val="BodyTextChar"/>
    <w:uiPriority w:val="99"/>
    <w:unhideWhenUsed/>
    <w:rsid w:val="00E854E8"/>
    <w:pPr>
      <w:spacing w:after="120" w:line="240" w:lineRule="auto"/>
    </w:pPr>
    <w:rPr>
      <w:rFonts w:eastAsia="MS Mincho" w:cs="Times New Roman"/>
      <w:sz w:val="20"/>
      <w:lang w:val="en-US"/>
    </w:rPr>
  </w:style>
  <w:style w:type="character" w:customStyle="1" w:styleId="BodyTextChar">
    <w:name w:val="Body Text Char"/>
    <w:basedOn w:val="DefaultParagraphFont"/>
    <w:link w:val="BodyText"/>
    <w:uiPriority w:val="99"/>
    <w:rsid w:val="00E854E8"/>
    <w:rPr>
      <w:rFonts w:eastAsia="MS Mincho" w:cs="Times New Roman"/>
      <w:sz w:val="20"/>
      <w:lang w:val="en-US"/>
    </w:rPr>
  </w:style>
  <w:style w:type="paragraph" w:customStyle="1" w:styleId="TableHeading">
    <w:name w:val="TableHeading"/>
    <w:basedOn w:val="1bodycopy10pt"/>
    <w:link w:val="TableHeadingChar"/>
    <w:qFormat/>
    <w:rsid w:val="00E854E8"/>
    <w:pPr>
      <w:spacing w:after="0"/>
    </w:pPr>
  </w:style>
  <w:style w:type="character" w:customStyle="1" w:styleId="TableHeadingChar">
    <w:name w:val="TableHeading Char"/>
    <w:link w:val="TableHeading"/>
    <w:rsid w:val="00E854E8"/>
    <w:rPr>
      <w:rFonts w:eastAsia="MS Mincho" w:cs="Times New Roman"/>
      <w:sz w:val="20"/>
      <w:lang w:val="en-US"/>
    </w:rPr>
  </w:style>
  <w:style w:type="table" w:customStyle="1" w:styleId="TheKeytable">
    <w:name w:val="The Key table"/>
    <w:basedOn w:val="TableNormal"/>
    <w:uiPriority w:val="99"/>
    <w:rsid w:val="00E854E8"/>
    <w:pPr>
      <w:spacing w:after="0" w:line="240" w:lineRule="auto"/>
    </w:pPr>
    <w:rPr>
      <w:rFonts w:eastAsia="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E854E8"/>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E854E8"/>
    <w:rPr>
      <w:szCs w:val="20"/>
    </w:rPr>
  </w:style>
  <w:style w:type="character" w:customStyle="1" w:styleId="apple-converted-space">
    <w:name w:val="apple-converted-space"/>
    <w:rsid w:val="00E854E8"/>
  </w:style>
  <w:style w:type="paragraph" w:customStyle="1" w:styleId="Subheadwithpointer">
    <w:name w:val="Subhead with pointer"/>
    <w:basedOn w:val="Normal"/>
    <w:next w:val="6Abstract"/>
    <w:link w:val="SubheadwithpointerChar"/>
    <w:rsid w:val="00E854E8"/>
    <w:pPr>
      <w:numPr>
        <w:numId w:val="10"/>
      </w:numPr>
      <w:spacing w:before="120" w:after="120" w:line="240" w:lineRule="auto"/>
      <w:ind w:right="850"/>
    </w:pPr>
    <w:rPr>
      <w:rFonts w:eastAsia="MS Mincho"/>
      <w:b/>
      <w:bCs/>
      <w:color w:val="12263F"/>
      <w:sz w:val="32"/>
      <w:szCs w:val="32"/>
      <w:lang w:val="en-US"/>
    </w:rPr>
  </w:style>
  <w:style w:type="paragraph" w:customStyle="1" w:styleId="1bodycopy11pt">
    <w:name w:val="1 body copy 11pt"/>
    <w:autoRedefine/>
    <w:rsid w:val="00E854E8"/>
    <w:pPr>
      <w:spacing w:after="120" w:line="240" w:lineRule="auto"/>
      <w:ind w:right="850"/>
    </w:pPr>
    <w:rPr>
      <w:rFonts w:eastAsia="MS Mincho"/>
      <w:sz w:val="22"/>
      <w:lang w:val="en-US"/>
    </w:rPr>
  </w:style>
  <w:style w:type="character" w:customStyle="1" w:styleId="SubheadwithpointerChar">
    <w:name w:val="Subhead with pointer Char"/>
    <w:link w:val="Subheadwithpointer"/>
    <w:rsid w:val="00E854E8"/>
    <w:rPr>
      <w:rFonts w:eastAsia="MS Mincho"/>
      <w:b/>
      <w:bCs/>
      <w:color w:val="12263F"/>
      <w:sz w:val="32"/>
      <w:szCs w:val="32"/>
      <w:lang w:val="en-US"/>
    </w:rPr>
  </w:style>
  <w:style w:type="character" w:styleId="FollowedHyperlink">
    <w:name w:val="FollowedHyperlink"/>
    <w:uiPriority w:val="99"/>
    <w:semiHidden/>
    <w:unhideWhenUsed/>
    <w:rsid w:val="00E854E8"/>
    <w:rPr>
      <w:color w:val="954F72"/>
      <w:u w:val="single"/>
    </w:rPr>
  </w:style>
  <w:style w:type="paragraph" w:customStyle="1" w:styleId="Title1">
    <w:name w:val="Title 1"/>
    <w:basedOn w:val="Heading1"/>
    <w:link w:val="Title1Char"/>
    <w:autoRedefine/>
    <w:rsid w:val="00E854E8"/>
    <w:pPr>
      <w:keepNext/>
      <w:keepLines/>
      <w:spacing w:before="480"/>
    </w:pPr>
    <w:rPr>
      <w:rFonts w:eastAsia="MS Gothic" w:cs="Times New Roman"/>
      <w:b w:val="0"/>
      <w:bCs/>
      <w:sz w:val="52"/>
      <w:szCs w:val="52"/>
      <w:lang w:val="en-US"/>
    </w:rPr>
  </w:style>
  <w:style w:type="character" w:customStyle="1" w:styleId="Title1Char">
    <w:name w:val="Title 1 Char"/>
    <w:link w:val="Title1"/>
    <w:rsid w:val="00E854E8"/>
    <w:rPr>
      <w:rFonts w:eastAsia="MS Gothic" w:cs="Times New Roman"/>
      <w:bCs/>
      <w:color w:val="FF1F64"/>
      <w:sz w:val="52"/>
      <w:szCs w:val="52"/>
      <w:lang w:val="en-US"/>
    </w:rPr>
  </w:style>
  <w:style w:type="paragraph" w:styleId="TOCHeading">
    <w:name w:val="TOC Heading"/>
    <w:basedOn w:val="Heading1"/>
    <w:next w:val="Normal"/>
    <w:uiPriority w:val="39"/>
    <w:unhideWhenUsed/>
    <w:rsid w:val="00E854E8"/>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E854E8"/>
    <w:pPr>
      <w:spacing w:after="100" w:line="240" w:lineRule="auto"/>
    </w:pPr>
    <w:rPr>
      <w:rFonts w:eastAsia="MS Mincho" w:cs="Times New Roman"/>
      <w:sz w:val="20"/>
      <w:lang w:val="en-US"/>
    </w:rPr>
  </w:style>
  <w:style w:type="paragraph" w:customStyle="1" w:styleId="3Policytitle">
    <w:name w:val="3 Policy title"/>
    <w:basedOn w:val="Normal"/>
    <w:qFormat/>
    <w:rsid w:val="00E854E8"/>
    <w:pPr>
      <w:spacing w:after="120" w:line="240" w:lineRule="auto"/>
    </w:pPr>
    <w:rPr>
      <w:rFonts w:eastAsia="MS Mincho" w:cs="Times New Roman"/>
      <w:b/>
      <w:sz w:val="72"/>
      <w:lang w:val="en-US"/>
    </w:rPr>
  </w:style>
  <w:style w:type="table" w:customStyle="1" w:styleId="TheKeypolicytable">
    <w:name w:val="The Key policy table"/>
    <w:basedOn w:val="TableNormal"/>
    <w:uiPriority w:val="99"/>
    <w:rsid w:val="00E854E8"/>
    <w:pPr>
      <w:spacing w:after="0" w:line="240" w:lineRule="auto"/>
    </w:pPr>
    <w:rPr>
      <w:rFonts w:eastAsia="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E854E8"/>
    <w:pPr>
      <w:keepLines/>
      <w:spacing w:after="60"/>
      <w:textboxTightWrap w:val="allLines"/>
    </w:pPr>
  </w:style>
  <w:style w:type="paragraph" w:customStyle="1" w:styleId="Bulletedcopylevel2">
    <w:name w:val="Bulleted copy level 2"/>
    <w:basedOn w:val="1bodycopy10pt"/>
    <w:qFormat/>
    <w:rsid w:val="00E854E8"/>
    <w:pPr>
      <w:numPr>
        <w:numId w:val="11"/>
      </w:numPr>
      <w:ind w:left="720" w:hanging="360"/>
    </w:pPr>
  </w:style>
  <w:style w:type="paragraph" w:customStyle="1" w:styleId="Tablecopybulleted">
    <w:name w:val="Table copy bulleted"/>
    <w:basedOn w:val="Tablebodycopy"/>
    <w:qFormat/>
    <w:rsid w:val="00E854E8"/>
    <w:pPr>
      <w:numPr>
        <w:numId w:val="12"/>
      </w:numPr>
      <w:tabs>
        <w:tab w:val="num" w:pos="720"/>
      </w:tabs>
      <w:ind w:left="720" w:hanging="360"/>
    </w:pPr>
  </w:style>
  <w:style w:type="paragraph" w:customStyle="1" w:styleId="Caption1">
    <w:name w:val="Caption 1"/>
    <w:basedOn w:val="Normal"/>
    <w:rsid w:val="00E854E8"/>
    <w:pPr>
      <w:spacing w:before="120" w:after="120" w:line="240" w:lineRule="auto"/>
    </w:pPr>
    <w:rPr>
      <w:rFonts w:eastAsia="MS Mincho" w:cs="Times New Roman"/>
      <w:i/>
      <w:color w:val="F15F22"/>
      <w:sz w:val="20"/>
      <w:lang w:val="en-US"/>
    </w:rPr>
  </w:style>
  <w:style w:type="paragraph" w:styleId="TOC3">
    <w:name w:val="toc 3"/>
    <w:basedOn w:val="Normal"/>
    <w:next w:val="Normal"/>
    <w:autoRedefine/>
    <w:uiPriority w:val="39"/>
    <w:unhideWhenUsed/>
    <w:rsid w:val="00E854E8"/>
    <w:pPr>
      <w:spacing w:after="100" w:line="240" w:lineRule="auto"/>
      <w:ind w:left="400"/>
    </w:pPr>
    <w:rPr>
      <w:rFonts w:eastAsia="MS Mincho" w:cs="Times New Roman"/>
      <w:sz w:val="20"/>
      <w:lang w:val="en-US"/>
    </w:rPr>
  </w:style>
  <w:style w:type="paragraph" w:styleId="Title">
    <w:name w:val="Title"/>
    <w:basedOn w:val="Normal"/>
    <w:link w:val="TitleChar"/>
    <w:uiPriority w:val="1"/>
    <w:qFormat/>
    <w:rsid w:val="00E854E8"/>
    <w:pPr>
      <w:widowControl w:val="0"/>
      <w:autoSpaceDE w:val="0"/>
      <w:autoSpaceDN w:val="0"/>
      <w:spacing w:before="88" w:after="0" w:line="240" w:lineRule="auto"/>
      <w:ind w:left="100"/>
    </w:pPr>
    <w:rPr>
      <w:rFonts w:eastAsia="Arial"/>
      <w:b/>
      <w:bCs/>
      <w:sz w:val="40"/>
      <w:szCs w:val="40"/>
      <w:u w:val="single" w:color="000000"/>
      <w:lang w:val="en-US"/>
    </w:rPr>
  </w:style>
  <w:style w:type="character" w:customStyle="1" w:styleId="TitleChar">
    <w:name w:val="Title Char"/>
    <w:basedOn w:val="DefaultParagraphFont"/>
    <w:link w:val="Title"/>
    <w:uiPriority w:val="1"/>
    <w:rsid w:val="00E854E8"/>
    <w:rPr>
      <w:rFonts w:eastAsia="Arial"/>
      <w:b/>
      <w:bCs/>
      <w:sz w:val="40"/>
      <w:szCs w:val="40"/>
      <w:u w:val="single" w:color="000000"/>
      <w:lang w:val="en-US"/>
    </w:rPr>
  </w:style>
  <w:style w:type="paragraph" w:customStyle="1" w:styleId="TableParagraph">
    <w:name w:val="Table Paragraph"/>
    <w:basedOn w:val="Normal"/>
    <w:uiPriority w:val="1"/>
    <w:qFormat/>
    <w:rsid w:val="00E854E8"/>
    <w:pPr>
      <w:widowControl w:val="0"/>
      <w:autoSpaceDE w:val="0"/>
      <w:autoSpaceDN w:val="0"/>
      <w:spacing w:before="110" w:after="0" w:line="240" w:lineRule="auto"/>
      <w:ind w:left="71"/>
    </w:pPr>
    <w:rPr>
      <w:rFonts w:eastAsia="Arial"/>
      <w:sz w:val="22"/>
      <w:szCs w:val="22"/>
      <w:lang w:val="en-US"/>
    </w:rPr>
  </w:style>
  <w:style w:type="character" w:customStyle="1" w:styleId="UnresolvedMention1">
    <w:name w:val="Unresolved Mention1"/>
    <w:uiPriority w:val="99"/>
    <w:semiHidden/>
    <w:unhideWhenUsed/>
    <w:rsid w:val="00E854E8"/>
    <w:rPr>
      <w:color w:val="605E5C"/>
      <w:shd w:val="clear" w:color="auto" w:fill="E1DFDD"/>
    </w:rPr>
  </w:style>
  <w:style w:type="paragraph" w:styleId="NoSpacing">
    <w:name w:val="No Spacing"/>
    <w:uiPriority w:val="1"/>
    <w:qFormat/>
    <w:rsid w:val="00E854E8"/>
    <w:pPr>
      <w:widowControl w:val="0"/>
      <w:autoSpaceDE w:val="0"/>
      <w:autoSpaceDN w:val="0"/>
      <w:spacing w:after="0" w:line="240" w:lineRule="auto"/>
    </w:pPr>
    <w:rPr>
      <w:rFonts w:eastAsia="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uk/ukpga/1996/56/part/VI/chapter/II" TargetMode="External"/><Relationship Id="rId18" Type="http://schemas.openxmlformats.org/officeDocument/2006/relationships/hyperlink" Target="https://www.legislation.gov.uk/uksi/2011/1625/made" TargetMode="External"/><Relationship Id="rId26" Type="http://schemas.openxmlformats.org/officeDocument/2006/relationships/hyperlink" Target="mailto:attendance_service@sandwell.gov.uk" TargetMode="External"/><Relationship Id="rId3" Type="http://schemas.openxmlformats.org/officeDocument/2006/relationships/customXml" Target="../customXml/item3.xml"/><Relationship Id="rId21" Type="http://schemas.openxmlformats.org/officeDocument/2006/relationships/hyperlink" Target="https://www.gov.uk/guidance/complete-the-school-census" TargetMode="External"/><Relationship Id="rId7" Type="http://schemas.openxmlformats.org/officeDocument/2006/relationships/settings" Target="settings.xml"/><Relationship Id="rId12" Type="http://schemas.openxmlformats.org/officeDocument/2006/relationships/hyperlink" Target="https://www.gov.uk/government/publications/parental-responsibility-measures-for-behaviour-and-attendance" TargetMode="External"/><Relationship Id="rId17" Type="http://schemas.openxmlformats.org/officeDocument/2006/relationships/hyperlink" Target="https://www.legislation.gov.uk/uksi/2010/1725/regulation/2/made" TargetMode="External"/><Relationship Id="rId25" Type="http://schemas.openxmlformats.org/officeDocument/2006/relationships/hyperlink" Target="https://www.sandwell.gov.uk/schools-education/school-attendance" TargetMode="External"/><Relationship Id="rId2" Type="http://schemas.openxmlformats.org/officeDocument/2006/relationships/customXml" Target="../customXml/item2.xml"/><Relationship Id="rId16" Type="http://schemas.openxmlformats.org/officeDocument/2006/relationships/hyperlink" Target="http://www.legislation.gov.uk/uksi/2006/1751/contents/made" TargetMode="External"/><Relationship Id="rId20" Type="http://schemas.openxmlformats.org/officeDocument/2006/relationships/hyperlink" Target="https://www.legislation.gov.uk/uksi/2016/792/made/data.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working-together-to-improve-school-attendance" TargetMode="External"/><Relationship Id="rId24" Type="http://schemas.openxmlformats.org/officeDocument/2006/relationships/hyperlink" Target="mailto:attendance_service@sandwell.gov.uk" TargetMode="External"/><Relationship Id="rId5" Type="http://schemas.openxmlformats.org/officeDocument/2006/relationships/numbering" Target="numbering.xml"/><Relationship Id="rId15" Type="http://schemas.openxmlformats.org/officeDocument/2006/relationships/hyperlink" Target="http://www.legislation.gov.uk/ukpga/2006/40/part/7/chapter/2/crossheading/school-attendance" TargetMode="External"/><Relationship Id="rId23" Type="http://schemas.openxmlformats.org/officeDocument/2006/relationships/hyperlink" Target="http://www.nhs.uk/live-well/healthy-body/is-my-child-too-ill-for-school"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legislation.gov.uk/uksi/2013/756/mad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gov.uk/ukpga/2002/32/part/3/chapter/3" TargetMode="External"/><Relationship Id="rId22" Type="http://schemas.openxmlformats.org/officeDocument/2006/relationships/hyperlink" Target="https://assets.publishing.service.gov.uk/media/65e8ae343649a2001aed63aa/Summary_table_of_responsibilities_for_school_attendance__applies_from_19_August_2024_.pdf" TargetMode="External"/><Relationship Id="rId27" Type="http://schemas.openxmlformats.org/officeDocument/2006/relationships/image" Target="media/image4.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c41471-039c-4476-bb62-099c5d1d8e8f" xsi:nil="true"/>
    <lcf76f155ced4ddcb4097134ff3c332f xmlns="4d500533-4aae-4eea-98cf-3a41e7baeef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2F883F3C72E841A0DBFF9F320D4BB5" ma:contentTypeVersion="16" ma:contentTypeDescription="Create a new document." ma:contentTypeScope="" ma:versionID="43cadd302d8184dc25285a4e2493cccb">
  <xsd:schema xmlns:xsd="http://www.w3.org/2001/XMLSchema" xmlns:xs="http://www.w3.org/2001/XMLSchema" xmlns:p="http://schemas.microsoft.com/office/2006/metadata/properties" xmlns:ns2="98c41471-039c-4476-bb62-099c5d1d8e8f" xmlns:ns3="4d500533-4aae-4eea-98cf-3a41e7baeef4" targetNamespace="http://schemas.microsoft.com/office/2006/metadata/properties" ma:root="true" ma:fieldsID="b270e746d01e2785f5abe227c5fac027" ns2:_="" ns3:_="">
    <xsd:import namespace="98c41471-039c-4476-bb62-099c5d1d8e8f"/>
    <xsd:import namespace="4d500533-4aae-4eea-98cf-3a41e7baee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41471-039c-4476-bb62-099c5d1d8e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48e3a5dd-bb0e-45e7-9afa-215ff1a518ea}" ma:internalName="TaxCatchAll" ma:showField="CatchAllData" ma:web="98c41471-039c-4476-bb62-099c5d1d8e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500533-4aae-4eea-98cf-3a41e7baeef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1116e5-fdc2-4e93-9c8c-fdb8ffa5b83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225DE3-1753-483A-897A-C09A82DB17F0}">
  <ds:schemaRefs>
    <ds:schemaRef ds:uri="http://schemas.microsoft.com/office/2006/documentManagement/types"/>
    <ds:schemaRef ds:uri="http://purl.org/dc/dcmitype/"/>
    <ds:schemaRef ds:uri="4d500533-4aae-4eea-98cf-3a41e7baeef4"/>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98c41471-039c-4476-bb62-099c5d1d8e8f"/>
    <ds:schemaRef ds:uri="http://www.w3.org/XML/1998/namespace"/>
  </ds:schemaRefs>
</ds:datastoreItem>
</file>

<file path=customXml/itemProps2.xml><?xml version="1.0" encoding="utf-8"?>
<ds:datastoreItem xmlns:ds="http://schemas.openxmlformats.org/officeDocument/2006/customXml" ds:itemID="{CED649B3-3A41-4121-B466-BC1FD553B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c41471-039c-4476-bb62-099c5d1d8e8f"/>
    <ds:schemaRef ds:uri="4d500533-4aae-4eea-98cf-3a41e7baee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67F369-3FAD-41C8-805D-0FDDD4E2F4EF}">
  <ds:schemaRefs>
    <ds:schemaRef ds:uri="http://schemas.openxmlformats.org/officeDocument/2006/bibliography"/>
  </ds:schemaRefs>
</ds:datastoreItem>
</file>

<file path=customXml/itemProps4.xml><?xml version="1.0" encoding="utf-8"?>
<ds:datastoreItem xmlns:ds="http://schemas.openxmlformats.org/officeDocument/2006/customXml" ds:itemID="{30B419B1-451D-4483-A175-D78A90360E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5418</Words>
  <Characters>30886</Characters>
  <Application>Microsoft Office Word</Application>
  <DocSecurity>0</DocSecurity>
  <Lines>257</Lines>
  <Paragraphs>72</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Legislation and guidance </vt:lpstr>
      <vt:lpstr>Roles and responsibilities </vt:lpstr>
      <vt:lpstr>Recording attendance </vt:lpstr>
      <vt:lpstr>5.3 Penalty Notices:</vt:lpstr>
      <vt:lpstr>Section 23(1) Anti-Social Behaviour Act 2007:</vt:lpstr>
      <vt:lpstr>Section 444(1) Education Act 1996:</vt:lpstr>
      <vt:lpstr>These prosecutions are criminal proceedings and could result in you having a cri</vt:lpstr>
      <vt:lpstr/>
      <vt:lpstr>A full copy of Sandwell LA’s ‘Penalty Notice Code of Conduct’ can be obtained up</vt:lpstr>
      <vt:lpstr>attendance_service@sandwell.gov.uk.</vt:lpstr>
      <vt:lpstr>5.4 Children Missing Education (CME):</vt:lpstr>
      <vt:lpstr>6. Strategies for promoting good attendance </vt:lpstr>
      <vt:lpstr/>
      <vt:lpstr>Our Attendance Leader is Charlene Dubidat and she can be contacted, via the scho</vt:lpstr>
      <vt:lpstr/>
      <vt:lpstr>attendance_service@sandwell.gov.uk</vt:lpstr>
      <vt:lpstr/>
      <vt:lpstr>8. Monitoring</vt:lpstr>
      <vt:lpstr>Links with other policies </vt:lpstr>
      <vt:lpstr>        Appendix 1: Attendance Codes </vt:lpstr>
      <vt:lpstr>        </vt:lpstr>
      <vt:lpstr>        </vt:lpstr>
      <vt:lpstr>        </vt:lpstr>
      <vt:lpstr>        </vt:lpstr>
      <vt:lpstr>        </vt:lpstr>
      <vt:lpstr>        </vt:lpstr>
      <vt:lpstr>        </vt:lpstr>
      <vt:lpstr>        </vt:lpstr>
      <vt:lpstr>        Appendix 2: Attendance Strategy </vt:lpstr>
    </vt:vector>
  </TitlesOfParts>
  <Company>Dudley MBC</Company>
  <LinksUpToDate>false</LinksUpToDate>
  <CharactersWithSpaces>36232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dave.clifton</dc:creator>
  <cp:lastModifiedBy>Charlene Dubidat</cp:lastModifiedBy>
  <cp:revision>2</cp:revision>
  <cp:lastPrinted>2023-12-04T15:32:00Z</cp:lastPrinted>
  <dcterms:created xsi:type="dcterms:W3CDTF">2025-03-10T13:56:00Z</dcterms:created>
  <dcterms:modified xsi:type="dcterms:W3CDTF">2025-03-10T13:56:00Z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0x010100EE2F883F3C72E841A0DBFF9F320D4BB5</vt:lpwstr>
  </property>
</Properties>
</file>