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84525" w14:textId="77777777" w:rsidR="00FF25E4" w:rsidRPr="00FF25E4" w:rsidRDefault="00FF25E4" w:rsidP="00FF25E4">
      <w:pPr>
        <w:jc w:val="center"/>
        <w:rPr>
          <w:sz w:val="96"/>
          <w:szCs w:val="96"/>
        </w:rPr>
      </w:pPr>
    </w:p>
    <w:p w14:paraId="6BD16352" w14:textId="77777777" w:rsidR="00FF25E4" w:rsidRPr="00FF25E4" w:rsidRDefault="00FF25E4" w:rsidP="00FF25E4">
      <w:pPr>
        <w:jc w:val="center"/>
        <w:rPr>
          <w:sz w:val="96"/>
          <w:szCs w:val="96"/>
        </w:rPr>
      </w:pPr>
      <w:r w:rsidRPr="00FF25E4">
        <w:rPr>
          <w:sz w:val="96"/>
          <w:szCs w:val="96"/>
        </w:rPr>
        <w:t>Grove Vale Primary              School</w:t>
      </w:r>
    </w:p>
    <w:p w14:paraId="5ADC3A8C" w14:textId="77777777" w:rsidR="00FF25E4" w:rsidRPr="00FF25E4" w:rsidRDefault="00FF25E4" w:rsidP="00FF25E4">
      <w:pPr>
        <w:jc w:val="center"/>
        <w:rPr>
          <w:sz w:val="96"/>
          <w:szCs w:val="96"/>
        </w:rPr>
      </w:pPr>
    </w:p>
    <w:p w14:paraId="4DBEED24" w14:textId="168C2B8A" w:rsidR="00FF25E4" w:rsidRPr="00FF25E4" w:rsidRDefault="00FF25E4" w:rsidP="00FF25E4">
      <w:pPr>
        <w:jc w:val="center"/>
        <w:rPr>
          <w:sz w:val="96"/>
          <w:szCs w:val="96"/>
        </w:rPr>
      </w:pPr>
      <w:r w:rsidRPr="00FF25E4">
        <w:rPr>
          <w:sz w:val="96"/>
          <w:szCs w:val="96"/>
        </w:rPr>
        <w:t xml:space="preserve">Behaviour policy </w:t>
      </w:r>
    </w:p>
    <w:p w14:paraId="309C6794" w14:textId="77777777" w:rsidR="00FF25E4" w:rsidRDefault="00FF25E4" w:rsidP="00FF25E4"/>
    <w:p w14:paraId="7B3E6903" w14:textId="3B8F3D55" w:rsidR="00FF25E4" w:rsidRPr="00FF25E4" w:rsidRDefault="00FF25E4" w:rsidP="00FF25E4">
      <w:pPr>
        <w:jc w:val="center"/>
        <w:rPr>
          <w:sz w:val="56"/>
          <w:szCs w:val="56"/>
        </w:rPr>
      </w:pPr>
      <w:r w:rsidRPr="00FF25E4">
        <w:rPr>
          <w:sz w:val="56"/>
          <w:szCs w:val="56"/>
        </w:rPr>
        <w:t xml:space="preserve">Date: </w:t>
      </w:r>
      <w:r>
        <w:rPr>
          <w:sz w:val="56"/>
          <w:szCs w:val="56"/>
        </w:rPr>
        <w:t>September</w:t>
      </w:r>
      <w:r w:rsidRPr="00FF25E4">
        <w:rPr>
          <w:sz w:val="56"/>
          <w:szCs w:val="56"/>
        </w:rPr>
        <w:t xml:space="preserve"> 202</w:t>
      </w:r>
      <w:r w:rsidR="00FB5F18">
        <w:rPr>
          <w:sz w:val="56"/>
          <w:szCs w:val="56"/>
        </w:rPr>
        <w:t>3</w:t>
      </w:r>
    </w:p>
    <w:p w14:paraId="244F8689" w14:textId="42C54F38" w:rsidR="00FF25E4" w:rsidRPr="00FF25E4" w:rsidRDefault="00FF25E4" w:rsidP="00FF25E4">
      <w:pPr>
        <w:jc w:val="center"/>
        <w:rPr>
          <w:sz w:val="56"/>
          <w:szCs w:val="56"/>
        </w:rPr>
      </w:pPr>
      <w:r w:rsidRPr="00FF25E4">
        <w:rPr>
          <w:sz w:val="56"/>
          <w:szCs w:val="56"/>
        </w:rPr>
        <w:t xml:space="preserve">Review: </w:t>
      </w:r>
      <w:r>
        <w:rPr>
          <w:sz w:val="56"/>
          <w:szCs w:val="56"/>
        </w:rPr>
        <w:t>September</w:t>
      </w:r>
      <w:r w:rsidRPr="00FF25E4">
        <w:rPr>
          <w:sz w:val="56"/>
          <w:szCs w:val="56"/>
        </w:rPr>
        <w:t xml:space="preserve"> 202</w:t>
      </w:r>
      <w:r w:rsidR="00FB5F18">
        <w:rPr>
          <w:sz w:val="56"/>
          <w:szCs w:val="56"/>
        </w:rPr>
        <w:t>4</w:t>
      </w:r>
    </w:p>
    <w:p w14:paraId="19E905B8" w14:textId="77777777" w:rsidR="00FF25E4" w:rsidRPr="00FF25E4" w:rsidRDefault="00FF25E4" w:rsidP="00FF25E4">
      <w:pPr>
        <w:jc w:val="center"/>
        <w:rPr>
          <w:sz w:val="56"/>
          <w:szCs w:val="56"/>
        </w:rPr>
      </w:pPr>
      <w:proofErr w:type="spellStart"/>
      <w:r>
        <w:rPr>
          <w:sz w:val="56"/>
          <w:szCs w:val="56"/>
        </w:rPr>
        <w:t>C.Dubidat</w:t>
      </w:r>
      <w:proofErr w:type="spellEnd"/>
    </w:p>
    <w:p w14:paraId="1B8D366B" w14:textId="77777777" w:rsidR="00FF25E4" w:rsidRDefault="00FF25E4" w:rsidP="00FF25E4"/>
    <w:p w14:paraId="136D60CB" w14:textId="77777777" w:rsidR="00FF25E4" w:rsidRDefault="00FF25E4" w:rsidP="00FF25E4"/>
    <w:p w14:paraId="66270EE1" w14:textId="77777777" w:rsidR="00FF25E4" w:rsidRDefault="00FF25E4" w:rsidP="00FF25E4"/>
    <w:p w14:paraId="0372C45B" w14:textId="77777777" w:rsidR="00FF25E4" w:rsidRDefault="00FF25E4" w:rsidP="00FF25E4"/>
    <w:p w14:paraId="64E378C6" w14:textId="77777777" w:rsidR="00FF25E4" w:rsidRDefault="00FF25E4" w:rsidP="00FF25E4"/>
    <w:p w14:paraId="364A7859" w14:textId="77777777" w:rsidR="008166E7" w:rsidRDefault="008166E7" w:rsidP="00FF25E4"/>
    <w:p w14:paraId="220C9769" w14:textId="77777777" w:rsidR="00FB5F18" w:rsidRDefault="00FB5F18" w:rsidP="00FF25E4">
      <w:pPr>
        <w:rPr>
          <w:rFonts w:cstheme="minorHAnsi"/>
          <w:b/>
          <w:sz w:val="24"/>
          <w:szCs w:val="24"/>
          <w:u w:val="single"/>
        </w:rPr>
      </w:pPr>
    </w:p>
    <w:p w14:paraId="60CB9F57" w14:textId="77777777" w:rsidR="00FB5F18" w:rsidRDefault="00FB5F18" w:rsidP="00FF25E4">
      <w:pPr>
        <w:rPr>
          <w:rFonts w:cstheme="minorHAnsi"/>
          <w:b/>
          <w:sz w:val="24"/>
          <w:szCs w:val="24"/>
          <w:u w:val="single"/>
        </w:rPr>
      </w:pPr>
    </w:p>
    <w:p w14:paraId="446E0790" w14:textId="77777777" w:rsidR="00FB5F18" w:rsidRDefault="00FB5F18" w:rsidP="00FF25E4">
      <w:pPr>
        <w:rPr>
          <w:rFonts w:cstheme="minorHAnsi"/>
          <w:b/>
          <w:sz w:val="24"/>
          <w:szCs w:val="24"/>
          <w:u w:val="single"/>
        </w:rPr>
      </w:pPr>
    </w:p>
    <w:p w14:paraId="2EE2D6CC" w14:textId="77777777" w:rsidR="006D1BC1" w:rsidRDefault="006D1BC1" w:rsidP="00FF25E4">
      <w:pPr>
        <w:rPr>
          <w:rFonts w:cstheme="minorHAnsi"/>
          <w:b/>
          <w:sz w:val="24"/>
          <w:szCs w:val="24"/>
          <w:u w:val="single"/>
        </w:rPr>
      </w:pPr>
    </w:p>
    <w:p w14:paraId="5CBAAEEA" w14:textId="77777777" w:rsidR="006D1BC1" w:rsidRDefault="006D1BC1" w:rsidP="00FF25E4">
      <w:pPr>
        <w:rPr>
          <w:rFonts w:cstheme="minorHAnsi"/>
          <w:b/>
          <w:sz w:val="24"/>
          <w:szCs w:val="24"/>
          <w:u w:val="single"/>
        </w:rPr>
      </w:pPr>
    </w:p>
    <w:p w14:paraId="0EBE0F73" w14:textId="77777777" w:rsidR="006D1BC1" w:rsidRDefault="006D1BC1" w:rsidP="00FF25E4">
      <w:pPr>
        <w:rPr>
          <w:rFonts w:cstheme="minorHAnsi"/>
          <w:b/>
          <w:sz w:val="24"/>
          <w:szCs w:val="24"/>
          <w:u w:val="single"/>
        </w:rPr>
      </w:pPr>
    </w:p>
    <w:p w14:paraId="7BCA6F5A" w14:textId="00D5377B" w:rsidR="00FF25E4" w:rsidRPr="00FF25E4" w:rsidRDefault="00FF25E4" w:rsidP="00FF25E4">
      <w:pPr>
        <w:rPr>
          <w:rFonts w:cstheme="minorHAnsi"/>
          <w:b/>
          <w:sz w:val="24"/>
          <w:szCs w:val="24"/>
          <w:u w:val="single"/>
        </w:rPr>
      </w:pPr>
      <w:r w:rsidRPr="00FF25E4">
        <w:rPr>
          <w:rFonts w:cstheme="minorHAnsi"/>
          <w:b/>
          <w:sz w:val="24"/>
          <w:szCs w:val="24"/>
          <w:u w:val="single"/>
        </w:rPr>
        <w:t>RATIONAL</w:t>
      </w:r>
    </w:p>
    <w:p w14:paraId="201EB839" w14:textId="77777777" w:rsidR="00FF25E4" w:rsidRPr="00FF25E4" w:rsidRDefault="00FF25E4" w:rsidP="00FF25E4">
      <w:pPr>
        <w:rPr>
          <w:rFonts w:cstheme="minorHAnsi"/>
          <w:sz w:val="24"/>
          <w:szCs w:val="24"/>
        </w:rPr>
      </w:pPr>
      <w:r w:rsidRPr="00FF25E4">
        <w:rPr>
          <w:rFonts w:cstheme="minorHAnsi"/>
          <w:sz w:val="24"/>
          <w:szCs w:val="24"/>
        </w:rPr>
        <w:t xml:space="preserve">Grove Vale is committed to providing the maximum educational opportunities for all </w:t>
      </w:r>
      <w:proofErr w:type="spellStart"/>
      <w:r w:rsidRPr="00FF25E4">
        <w:rPr>
          <w:rFonts w:cstheme="minorHAnsi"/>
          <w:sz w:val="24"/>
          <w:szCs w:val="24"/>
        </w:rPr>
        <w:t>it’s</w:t>
      </w:r>
      <w:proofErr w:type="spellEnd"/>
      <w:r w:rsidRPr="00FF25E4">
        <w:rPr>
          <w:rFonts w:cstheme="minorHAnsi"/>
          <w:sz w:val="24"/>
          <w:szCs w:val="24"/>
        </w:rPr>
        <w:t xml:space="preserve"> pupils, and to providing the kind of responsible, caring community, which is essential to the fulfilment of these opportunities. Every aspect of our school is affected by the behaviour of both the children and the adults who come together for this purpose. Attitudes towards acceptable and unacceptable behaviour therefore play a fundamental part in the overall ethos of the school.</w:t>
      </w:r>
    </w:p>
    <w:p w14:paraId="558E252B" w14:textId="77777777" w:rsidR="00FF25E4" w:rsidRPr="00FF25E4" w:rsidRDefault="00FF25E4" w:rsidP="00FF25E4">
      <w:pPr>
        <w:rPr>
          <w:rFonts w:cstheme="minorHAnsi"/>
          <w:sz w:val="24"/>
          <w:szCs w:val="24"/>
        </w:rPr>
      </w:pPr>
      <w:r w:rsidRPr="00FF25E4">
        <w:rPr>
          <w:rFonts w:cstheme="minorHAnsi"/>
          <w:sz w:val="24"/>
          <w:szCs w:val="24"/>
        </w:rPr>
        <w:t>When developing this behaviour policy for the whole school it was important to ensure that all the relevant people were consulted; those who have a vested interest in Grove Vale being a happy, considerate and effective place in which to work.</w:t>
      </w:r>
    </w:p>
    <w:p w14:paraId="4934C0E1" w14:textId="77777777" w:rsidR="00FF25E4" w:rsidRPr="00FF25E4" w:rsidRDefault="00FF25E4" w:rsidP="00FF25E4">
      <w:pPr>
        <w:rPr>
          <w:rFonts w:cstheme="minorHAnsi"/>
          <w:sz w:val="24"/>
          <w:szCs w:val="24"/>
        </w:rPr>
      </w:pPr>
    </w:p>
    <w:p w14:paraId="07D864EA" w14:textId="77777777" w:rsidR="00FF25E4" w:rsidRPr="00FF25E4" w:rsidRDefault="00FF25E4" w:rsidP="006651FC">
      <w:pPr>
        <w:jc w:val="center"/>
        <w:rPr>
          <w:rFonts w:cstheme="minorHAnsi"/>
          <w:b/>
          <w:sz w:val="24"/>
          <w:szCs w:val="24"/>
          <w:u w:val="single"/>
        </w:rPr>
      </w:pPr>
      <w:r w:rsidRPr="00FF25E4">
        <w:rPr>
          <w:rFonts w:cstheme="minorHAnsi"/>
          <w:b/>
          <w:sz w:val="24"/>
          <w:szCs w:val="24"/>
          <w:u w:val="single"/>
        </w:rPr>
        <w:t>BEHAVIOUR PRINCIPLES</w:t>
      </w:r>
    </w:p>
    <w:p w14:paraId="13A40B13" w14:textId="77777777"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Our school’s behaviour principles were agreed by all stakeholders.</w:t>
      </w:r>
    </w:p>
    <w:p w14:paraId="174995DF" w14:textId="6B88562B"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All members of the school community behave in a polite and considerate manner showing respect for themselves, each other and to the school itself.</w:t>
      </w:r>
    </w:p>
    <w:p w14:paraId="7D0747CD" w14:textId="12E26AF5"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Our 9 Core Values (see appendix C) also impact and underpin children’s and adult’s attitudes.</w:t>
      </w:r>
    </w:p>
    <w:p w14:paraId="1B5A81BB" w14:textId="65B606C2"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Pupils behave in a manner which supports their own learning, and that of other pupils, and does not jeopardise the health and safety of any member of the school community.</w:t>
      </w:r>
    </w:p>
    <w:p w14:paraId="7A2F98F4" w14:textId="6AFC43DD"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It is expected that all adults – staff, volunteers and governors – will set excellent examples to the children at all times.</w:t>
      </w:r>
    </w:p>
    <w:p w14:paraId="0F0BC76C" w14:textId="09D9DC68"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Grove Vale Primary School is an inclusive school; all members of the school community should be free from discrimination, harassment, victimisation and any other conduct that is prohibited by or under the Equality Act 2010.</w:t>
      </w:r>
    </w:p>
    <w:p w14:paraId="51EE3A99" w14:textId="5CF80A4E"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That the school’s Behaviour Policy and Anti-Bullying Policy will be applied with consistency and fairness, with regard to each individual situation.</w:t>
      </w:r>
    </w:p>
    <w:p w14:paraId="3B4ADA8C" w14:textId="2D6D3712"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That the emphasis will be on encouraging positive behaviour through high expectations; the modelling of good behaviour; a focus on learning; and praise and rewards.</w:t>
      </w:r>
    </w:p>
    <w:p w14:paraId="41AEF3F7" w14:textId="11830155"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That sanctions, when necessary, will enable the pupil to reflect on, and learn from their behaviour and to make reparation wherever possible.</w:t>
      </w:r>
    </w:p>
    <w:p w14:paraId="6FD23307" w14:textId="6F323D81"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That each pupil receives behavioural support according to their need.</w:t>
      </w:r>
    </w:p>
    <w:p w14:paraId="6DFC8DC0" w14:textId="2B711DB7"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The school will seek advice and support from appropriate outside agencies where concerns arise over a child’s behaviour.</w:t>
      </w:r>
    </w:p>
    <w:p w14:paraId="0CD6E27C" w14:textId="346E4D6D"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That the focus on positive behaviour, forgiveness and reconciliation will significantly reduce the need for exclusion. However, when making decisions, the Headteacher must balance the needs of the individual with those of the wider school community and where a pupil’s behaviour places others at risk, the safety of the pupil body as a whole is paramount. Considering this, the Governing Body support the right of the Headteacher to exclude for a single offence, permanently if necessary, where it is considered that allowing the pupil to remain in school would seriously harm the education or welfare of that pupil or others in the school.</w:t>
      </w:r>
    </w:p>
    <w:p w14:paraId="2ABB5988" w14:textId="56E2D9D3"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That given, the overriding need is to keep the pupils and staff safe. The Headteacher, or representative(s), will utilise their powers to search or use reasonable force in order to keep individuals from harming, or further harming, themselves or others.</w:t>
      </w:r>
    </w:p>
    <w:p w14:paraId="70668FDE" w14:textId="2CD3332C" w:rsidR="00FF25E4" w:rsidRPr="006651FC" w:rsidRDefault="00FF25E4" w:rsidP="006651FC">
      <w:pPr>
        <w:pStyle w:val="ListParagraph"/>
        <w:numPr>
          <w:ilvl w:val="0"/>
          <w:numId w:val="1"/>
        </w:numPr>
        <w:rPr>
          <w:rFonts w:cstheme="minorHAnsi"/>
          <w:sz w:val="24"/>
          <w:szCs w:val="24"/>
        </w:rPr>
      </w:pPr>
      <w:r w:rsidRPr="006651FC">
        <w:rPr>
          <w:rFonts w:cstheme="minorHAnsi"/>
          <w:sz w:val="24"/>
          <w:szCs w:val="24"/>
        </w:rPr>
        <w:t>This written statement and the policies that are influenced by it apply to all pupils when in school, when engaged in extra-curricular activities such as educational trips and visits (residential and non-residential), when travelling to and from school and when being educated as a member of Grove Vale Primary School.</w:t>
      </w:r>
    </w:p>
    <w:p w14:paraId="43C0CBCA" w14:textId="77777777" w:rsidR="008166E7" w:rsidRPr="008166E7" w:rsidRDefault="008166E7" w:rsidP="008166E7">
      <w:pPr>
        <w:spacing w:after="0" w:line="240" w:lineRule="auto"/>
        <w:jc w:val="center"/>
        <w:rPr>
          <w:rFonts w:eastAsia="Calibri" w:cstheme="minorHAnsi"/>
          <w:b/>
          <w:sz w:val="24"/>
          <w:szCs w:val="24"/>
          <w:u w:val="single"/>
        </w:rPr>
      </w:pPr>
      <w:r w:rsidRPr="008166E7">
        <w:rPr>
          <w:rFonts w:eastAsia="Calibri" w:cstheme="minorHAnsi"/>
          <w:b/>
          <w:sz w:val="24"/>
          <w:szCs w:val="24"/>
          <w:u w:val="single"/>
        </w:rPr>
        <w:t>Code of Conduct:</w:t>
      </w:r>
    </w:p>
    <w:p w14:paraId="5656EB8F" w14:textId="77777777" w:rsidR="008166E7" w:rsidRPr="008166E7" w:rsidRDefault="008166E7" w:rsidP="008166E7">
      <w:pPr>
        <w:spacing w:after="0" w:line="240" w:lineRule="auto"/>
        <w:jc w:val="both"/>
        <w:rPr>
          <w:rFonts w:eastAsia="Calibri" w:cstheme="minorHAnsi"/>
          <w:b/>
          <w:sz w:val="24"/>
          <w:szCs w:val="24"/>
          <w:u w:val="single"/>
        </w:rPr>
      </w:pPr>
    </w:p>
    <w:p w14:paraId="5F97AB5B"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 xml:space="preserve">Treat each other with care, good manners and respect </w:t>
      </w:r>
    </w:p>
    <w:p w14:paraId="5895BD2A" w14:textId="77777777" w:rsidR="008166E7" w:rsidRP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 xml:space="preserve">Using please, thank you, good morning/afternoon. </w:t>
      </w:r>
    </w:p>
    <w:p w14:paraId="0386DECF" w14:textId="77777777" w:rsidR="008166E7" w:rsidRP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 xml:space="preserve">Using kind words and no bad language. </w:t>
      </w:r>
    </w:p>
    <w:p w14:paraId="681E69E9" w14:textId="77777777" w:rsidR="008166E7" w:rsidRP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color w:val="201F1E"/>
          <w:sz w:val="24"/>
          <w:szCs w:val="24"/>
          <w:shd w:val="clear" w:color="auto" w:fill="FFFFFF"/>
        </w:rPr>
        <w:t>Show tolerance, kindness, understanding and respect to others at all times regardless of background, beliefs and race.</w:t>
      </w:r>
    </w:p>
    <w:p w14:paraId="71D2111E" w14:textId="77777777" w:rsidR="008166E7" w:rsidRP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color w:val="201F1E"/>
          <w:sz w:val="24"/>
          <w:szCs w:val="24"/>
          <w:shd w:val="clear" w:color="auto" w:fill="FFFFFF"/>
        </w:rPr>
        <w:t> To share and take turns</w:t>
      </w:r>
    </w:p>
    <w:p w14:paraId="22E7A74F" w14:textId="77777777" w:rsidR="008166E7" w:rsidRP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color w:val="201F1E"/>
          <w:sz w:val="24"/>
          <w:szCs w:val="24"/>
          <w:shd w:val="clear" w:color="auto" w:fill="FFFFFF"/>
        </w:rPr>
        <w:t>To show kind hands and feet</w:t>
      </w:r>
    </w:p>
    <w:p w14:paraId="2C0A3B78" w14:textId="77777777" w:rsidR="008166E7" w:rsidRPr="008166E7" w:rsidRDefault="008166E7" w:rsidP="008166E7">
      <w:pPr>
        <w:overflowPunct w:val="0"/>
        <w:autoSpaceDE w:val="0"/>
        <w:autoSpaceDN w:val="0"/>
        <w:adjustRightInd w:val="0"/>
        <w:spacing w:after="0" w:line="240" w:lineRule="auto"/>
        <w:ind w:left="1080"/>
        <w:jc w:val="both"/>
        <w:rPr>
          <w:rFonts w:eastAsia="Calibri" w:cstheme="minorHAnsi"/>
          <w:sz w:val="24"/>
          <w:szCs w:val="24"/>
        </w:rPr>
      </w:pPr>
    </w:p>
    <w:p w14:paraId="1F984629"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 xml:space="preserve">Listen when an </w:t>
      </w:r>
      <w:proofErr w:type="gramStart"/>
      <w:r w:rsidRPr="008166E7">
        <w:rPr>
          <w:rFonts w:eastAsia="Calibri" w:cstheme="minorHAnsi"/>
          <w:sz w:val="24"/>
          <w:szCs w:val="24"/>
        </w:rPr>
        <w:t>adult and other children</w:t>
      </w:r>
      <w:proofErr w:type="gramEnd"/>
      <w:r w:rsidRPr="008166E7">
        <w:rPr>
          <w:rFonts w:eastAsia="Calibri" w:cstheme="minorHAnsi"/>
          <w:sz w:val="24"/>
          <w:szCs w:val="24"/>
        </w:rPr>
        <w:t xml:space="preserve"> are talking</w:t>
      </w:r>
    </w:p>
    <w:p w14:paraId="2FC84506" w14:textId="77777777" w:rsidR="008166E7" w:rsidRPr="008166E7" w:rsidRDefault="008166E7" w:rsidP="008166E7">
      <w:pPr>
        <w:ind w:left="720"/>
        <w:contextualSpacing/>
        <w:jc w:val="both"/>
        <w:rPr>
          <w:rFonts w:eastAsia="Calibri" w:cstheme="minorHAnsi"/>
          <w:sz w:val="24"/>
          <w:szCs w:val="24"/>
        </w:rPr>
      </w:pPr>
    </w:p>
    <w:p w14:paraId="310CBE83"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Put your hand up if you want to speak- do not shout out or interrupt someone.</w:t>
      </w:r>
    </w:p>
    <w:p w14:paraId="50F57E6E" w14:textId="77777777" w:rsidR="008166E7" w:rsidRPr="008166E7" w:rsidRDefault="008166E7" w:rsidP="008166E7">
      <w:pPr>
        <w:overflowPunct w:val="0"/>
        <w:autoSpaceDE w:val="0"/>
        <w:autoSpaceDN w:val="0"/>
        <w:adjustRightInd w:val="0"/>
        <w:spacing w:after="0" w:line="240" w:lineRule="auto"/>
        <w:jc w:val="both"/>
        <w:rPr>
          <w:rFonts w:eastAsia="Calibri" w:cstheme="minorHAnsi"/>
          <w:sz w:val="24"/>
          <w:szCs w:val="24"/>
        </w:rPr>
      </w:pPr>
    </w:p>
    <w:p w14:paraId="75002FCE"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Move around our school in a sensible manner</w:t>
      </w:r>
    </w:p>
    <w:p w14:paraId="2336D69E"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walk around our school at all times in a sensible and quiet manner</w:t>
      </w:r>
    </w:p>
    <w:p w14:paraId="09D42AB7"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walk on the left</w:t>
      </w:r>
    </w:p>
    <w:p w14:paraId="2B77749D"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move around in single file as a class</w:t>
      </w:r>
    </w:p>
    <w:p w14:paraId="20C1857A"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line up in an agreed order</w:t>
      </w:r>
    </w:p>
    <w:p w14:paraId="3B2A5603"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open doors for adults and other pupils and wait for them to pass through</w:t>
      </w:r>
    </w:p>
    <w:p w14:paraId="62328FDF"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We will line-up sensibly at the end of playtimes and assemblies.</w:t>
      </w:r>
    </w:p>
    <w:p w14:paraId="48C65599"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 xml:space="preserve">We will enter and exit the classrooms sensibly and silently </w:t>
      </w:r>
    </w:p>
    <w:p w14:paraId="7BCEA485" w14:textId="77777777" w:rsidR="008166E7" w:rsidRPr="008166E7" w:rsidRDefault="008166E7" w:rsidP="008166E7">
      <w:pPr>
        <w:numPr>
          <w:ilvl w:val="1"/>
          <w:numId w:val="14"/>
        </w:numPr>
        <w:spacing w:after="0" w:line="240" w:lineRule="auto"/>
        <w:jc w:val="both"/>
        <w:rPr>
          <w:rFonts w:eastAsia="Calibri" w:cstheme="minorHAnsi"/>
          <w:sz w:val="24"/>
          <w:szCs w:val="24"/>
        </w:rPr>
      </w:pPr>
      <w:r w:rsidRPr="008166E7">
        <w:rPr>
          <w:rFonts w:eastAsia="Calibri" w:cstheme="minorHAnsi"/>
          <w:sz w:val="24"/>
          <w:szCs w:val="24"/>
        </w:rPr>
        <w:t>Knock before going into a class</w:t>
      </w:r>
    </w:p>
    <w:p w14:paraId="418A8FA2" w14:textId="77777777" w:rsidR="008166E7" w:rsidRPr="008166E7" w:rsidRDefault="008166E7" w:rsidP="008166E7">
      <w:pPr>
        <w:spacing w:after="0" w:line="240" w:lineRule="auto"/>
        <w:jc w:val="both"/>
        <w:rPr>
          <w:rFonts w:eastAsia="Calibri" w:cstheme="minorHAnsi"/>
          <w:sz w:val="24"/>
          <w:szCs w:val="24"/>
        </w:rPr>
      </w:pPr>
    </w:p>
    <w:p w14:paraId="7BB50381"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Look after our property and the school environment.</w:t>
      </w:r>
    </w:p>
    <w:p w14:paraId="6A545AE8" w14:textId="77777777" w:rsidR="008166E7" w:rsidRP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Put your litter in the bin.</w:t>
      </w:r>
    </w:p>
    <w:p w14:paraId="4130579D" w14:textId="77777777" w:rsidR="008166E7" w:rsidRP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 xml:space="preserve">Keep the classroom tidy, put equipment in </w:t>
      </w:r>
      <w:proofErr w:type="spellStart"/>
      <w:proofErr w:type="gramStart"/>
      <w:r w:rsidRPr="008166E7">
        <w:rPr>
          <w:rFonts w:eastAsia="Calibri" w:cstheme="minorHAnsi"/>
          <w:sz w:val="24"/>
          <w:szCs w:val="24"/>
        </w:rPr>
        <w:t>it’s</w:t>
      </w:r>
      <w:proofErr w:type="spellEnd"/>
      <w:proofErr w:type="gramEnd"/>
      <w:r w:rsidRPr="008166E7">
        <w:rPr>
          <w:rFonts w:eastAsia="Calibri" w:cstheme="minorHAnsi"/>
          <w:sz w:val="24"/>
          <w:szCs w:val="24"/>
        </w:rPr>
        <w:t xml:space="preserve"> proper place.</w:t>
      </w:r>
    </w:p>
    <w:p w14:paraId="769DF9FF" w14:textId="4C25000B" w:rsidR="008166E7" w:rsidRDefault="008166E7" w:rsidP="008166E7">
      <w:pPr>
        <w:numPr>
          <w:ilvl w:val="1"/>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Remember to push your chair in at all times.</w:t>
      </w:r>
    </w:p>
    <w:p w14:paraId="427F92F1" w14:textId="2C63773C" w:rsidR="00FB5F18" w:rsidRDefault="00FB5F18" w:rsidP="00FB5F18">
      <w:pPr>
        <w:overflowPunct w:val="0"/>
        <w:autoSpaceDE w:val="0"/>
        <w:autoSpaceDN w:val="0"/>
        <w:adjustRightInd w:val="0"/>
        <w:spacing w:after="0" w:line="240" w:lineRule="auto"/>
        <w:jc w:val="both"/>
        <w:rPr>
          <w:rFonts w:eastAsia="Calibri" w:cstheme="minorHAnsi"/>
          <w:sz w:val="24"/>
          <w:szCs w:val="24"/>
        </w:rPr>
      </w:pPr>
    </w:p>
    <w:p w14:paraId="7EE21092" w14:textId="41A2BC72" w:rsidR="006D1BC1" w:rsidRDefault="006D1BC1" w:rsidP="00FB5F18">
      <w:pPr>
        <w:overflowPunct w:val="0"/>
        <w:autoSpaceDE w:val="0"/>
        <w:autoSpaceDN w:val="0"/>
        <w:adjustRightInd w:val="0"/>
        <w:spacing w:after="0" w:line="240" w:lineRule="auto"/>
        <w:jc w:val="both"/>
        <w:rPr>
          <w:rFonts w:eastAsia="Calibri" w:cstheme="minorHAnsi"/>
          <w:sz w:val="24"/>
          <w:szCs w:val="24"/>
        </w:rPr>
      </w:pPr>
    </w:p>
    <w:p w14:paraId="1B2425FA" w14:textId="77777777" w:rsidR="006D1BC1" w:rsidRDefault="006D1BC1" w:rsidP="00FB5F18">
      <w:pPr>
        <w:overflowPunct w:val="0"/>
        <w:autoSpaceDE w:val="0"/>
        <w:autoSpaceDN w:val="0"/>
        <w:adjustRightInd w:val="0"/>
        <w:spacing w:after="0" w:line="240" w:lineRule="auto"/>
        <w:jc w:val="both"/>
        <w:rPr>
          <w:rFonts w:eastAsia="Calibri" w:cstheme="minorHAnsi"/>
          <w:sz w:val="24"/>
          <w:szCs w:val="24"/>
        </w:rPr>
      </w:pPr>
    </w:p>
    <w:p w14:paraId="141E6405" w14:textId="6CEFCE7C" w:rsidR="00FB5F18" w:rsidRDefault="00FB5F18" w:rsidP="00FB5F18">
      <w:pPr>
        <w:overflowPunct w:val="0"/>
        <w:autoSpaceDE w:val="0"/>
        <w:autoSpaceDN w:val="0"/>
        <w:adjustRightInd w:val="0"/>
        <w:spacing w:after="0" w:line="240" w:lineRule="auto"/>
        <w:jc w:val="both"/>
        <w:rPr>
          <w:rFonts w:eastAsia="Calibri" w:cstheme="minorHAnsi"/>
          <w:sz w:val="24"/>
          <w:szCs w:val="24"/>
        </w:rPr>
      </w:pPr>
    </w:p>
    <w:p w14:paraId="46D14D81" w14:textId="77777777" w:rsidR="00FB5F18" w:rsidRPr="008166E7" w:rsidRDefault="00FB5F18" w:rsidP="00FB5F18">
      <w:pPr>
        <w:overflowPunct w:val="0"/>
        <w:autoSpaceDE w:val="0"/>
        <w:autoSpaceDN w:val="0"/>
        <w:adjustRightInd w:val="0"/>
        <w:spacing w:after="0" w:line="240" w:lineRule="auto"/>
        <w:jc w:val="both"/>
        <w:rPr>
          <w:rFonts w:eastAsia="Calibri" w:cstheme="minorHAnsi"/>
          <w:sz w:val="24"/>
          <w:szCs w:val="24"/>
        </w:rPr>
      </w:pPr>
    </w:p>
    <w:p w14:paraId="258CB548" w14:textId="77777777" w:rsidR="008166E7" w:rsidRPr="008166E7" w:rsidRDefault="008166E7" w:rsidP="008166E7">
      <w:pPr>
        <w:overflowPunct w:val="0"/>
        <w:autoSpaceDE w:val="0"/>
        <w:autoSpaceDN w:val="0"/>
        <w:adjustRightInd w:val="0"/>
        <w:spacing w:after="0" w:line="240" w:lineRule="auto"/>
        <w:ind w:left="1080"/>
        <w:jc w:val="both"/>
        <w:rPr>
          <w:rFonts w:eastAsia="Calibri" w:cstheme="minorHAnsi"/>
          <w:sz w:val="24"/>
          <w:szCs w:val="24"/>
        </w:rPr>
      </w:pPr>
    </w:p>
    <w:p w14:paraId="2213588F"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 xml:space="preserve">Try our best in everything we do </w:t>
      </w:r>
    </w:p>
    <w:p w14:paraId="5B3931C6" w14:textId="77777777" w:rsidR="008166E7" w:rsidRPr="008166E7" w:rsidRDefault="008166E7" w:rsidP="008166E7">
      <w:pPr>
        <w:overflowPunct w:val="0"/>
        <w:autoSpaceDE w:val="0"/>
        <w:autoSpaceDN w:val="0"/>
        <w:adjustRightInd w:val="0"/>
        <w:spacing w:after="0" w:line="240" w:lineRule="auto"/>
        <w:ind w:left="1080"/>
        <w:jc w:val="both"/>
        <w:rPr>
          <w:rFonts w:eastAsia="Calibri" w:cstheme="minorHAnsi"/>
          <w:sz w:val="24"/>
          <w:szCs w:val="24"/>
        </w:rPr>
      </w:pPr>
    </w:p>
    <w:p w14:paraId="3C37723D"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Do not talk when you should be working.</w:t>
      </w:r>
    </w:p>
    <w:p w14:paraId="36266AEC" w14:textId="77777777" w:rsidR="008166E7" w:rsidRPr="008166E7" w:rsidRDefault="008166E7" w:rsidP="008166E7">
      <w:pPr>
        <w:overflowPunct w:val="0"/>
        <w:autoSpaceDE w:val="0"/>
        <w:autoSpaceDN w:val="0"/>
        <w:adjustRightInd w:val="0"/>
        <w:spacing w:after="0" w:line="240" w:lineRule="auto"/>
        <w:ind w:left="1080"/>
        <w:jc w:val="both"/>
        <w:rPr>
          <w:rFonts w:eastAsia="Calibri" w:cstheme="minorHAnsi"/>
          <w:sz w:val="24"/>
          <w:szCs w:val="24"/>
        </w:rPr>
      </w:pPr>
    </w:p>
    <w:p w14:paraId="7AE0B4A0"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Do not disturb other people when they are working</w:t>
      </w:r>
    </w:p>
    <w:p w14:paraId="197E569D" w14:textId="77777777" w:rsidR="008166E7" w:rsidRPr="008166E7" w:rsidRDefault="008166E7" w:rsidP="008166E7">
      <w:pPr>
        <w:overflowPunct w:val="0"/>
        <w:autoSpaceDE w:val="0"/>
        <w:autoSpaceDN w:val="0"/>
        <w:adjustRightInd w:val="0"/>
        <w:spacing w:after="0" w:line="240" w:lineRule="auto"/>
        <w:jc w:val="both"/>
        <w:rPr>
          <w:rFonts w:eastAsia="Calibri" w:cstheme="minorHAnsi"/>
          <w:sz w:val="24"/>
          <w:szCs w:val="24"/>
        </w:rPr>
      </w:pPr>
    </w:p>
    <w:p w14:paraId="1ECD7B83" w14:textId="77777777" w:rsidR="008166E7" w:rsidRPr="008166E7" w:rsidRDefault="008166E7" w:rsidP="008166E7">
      <w:pPr>
        <w:numPr>
          <w:ilvl w:val="0"/>
          <w:numId w:val="14"/>
        </w:numPr>
        <w:overflowPunct w:val="0"/>
        <w:autoSpaceDE w:val="0"/>
        <w:autoSpaceDN w:val="0"/>
        <w:adjustRightInd w:val="0"/>
        <w:spacing w:after="0" w:line="240" w:lineRule="auto"/>
        <w:jc w:val="both"/>
        <w:rPr>
          <w:rFonts w:eastAsia="Calibri" w:cstheme="minorHAnsi"/>
          <w:sz w:val="24"/>
          <w:szCs w:val="24"/>
        </w:rPr>
      </w:pPr>
      <w:r w:rsidRPr="008166E7">
        <w:rPr>
          <w:rFonts w:eastAsia="Calibri" w:cstheme="minorHAnsi"/>
          <w:sz w:val="24"/>
          <w:szCs w:val="24"/>
        </w:rPr>
        <w:t>Be honest</w:t>
      </w:r>
    </w:p>
    <w:p w14:paraId="64E74959" w14:textId="77777777" w:rsidR="008166E7" w:rsidRDefault="008166E7" w:rsidP="00FF25E4">
      <w:pPr>
        <w:rPr>
          <w:rFonts w:cstheme="minorHAnsi"/>
          <w:sz w:val="24"/>
          <w:szCs w:val="24"/>
        </w:rPr>
      </w:pPr>
    </w:p>
    <w:p w14:paraId="2EE48A86" w14:textId="1878948B" w:rsidR="00FF25E4" w:rsidRPr="002B3A1A" w:rsidRDefault="00FF25E4" w:rsidP="00FF25E4">
      <w:pPr>
        <w:rPr>
          <w:rFonts w:cstheme="minorHAnsi"/>
          <w:b/>
          <w:sz w:val="24"/>
          <w:szCs w:val="24"/>
          <w:u w:val="single"/>
        </w:rPr>
      </w:pPr>
      <w:r w:rsidRPr="002B3A1A">
        <w:rPr>
          <w:rFonts w:cstheme="minorHAnsi"/>
          <w:b/>
          <w:sz w:val="24"/>
          <w:szCs w:val="24"/>
          <w:u w:val="single"/>
        </w:rPr>
        <w:t>Home School Agreement</w:t>
      </w:r>
    </w:p>
    <w:p w14:paraId="10A30CED" w14:textId="77777777" w:rsidR="00FF25E4" w:rsidRPr="00FF25E4" w:rsidRDefault="00FF25E4" w:rsidP="00FF25E4">
      <w:pPr>
        <w:rPr>
          <w:rFonts w:cstheme="minorHAnsi"/>
          <w:sz w:val="24"/>
          <w:szCs w:val="24"/>
        </w:rPr>
      </w:pPr>
    </w:p>
    <w:p w14:paraId="5A339632" w14:textId="77777777" w:rsidR="00FF25E4" w:rsidRPr="00FF25E4" w:rsidRDefault="00FF25E4" w:rsidP="008166E7">
      <w:pPr>
        <w:jc w:val="both"/>
        <w:rPr>
          <w:rFonts w:cstheme="minorHAnsi"/>
          <w:sz w:val="24"/>
          <w:szCs w:val="24"/>
        </w:rPr>
      </w:pPr>
      <w:r w:rsidRPr="00FF25E4">
        <w:rPr>
          <w:rFonts w:cstheme="minorHAnsi"/>
          <w:sz w:val="24"/>
          <w:szCs w:val="24"/>
        </w:rPr>
        <w:t>At the beginning of each year, we send Home School Agreements home with children. (see appendix A)</w:t>
      </w:r>
    </w:p>
    <w:p w14:paraId="0815DB8D" w14:textId="77777777" w:rsidR="00FF25E4" w:rsidRPr="00FF25E4" w:rsidRDefault="00FF25E4" w:rsidP="008166E7">
      <w:pPr>
        <w:jc w:val="both"/>
        <w:rPr>
          <w:rFonts w:cstheme="minorHAnsi"/>
          <w:sz w:val="24"/>
          <w:szCs w:val="24"/>
        </w:rPr>
      </w:pPr>
      <w:r w:rsidRPr="00FF25E4">
        <w:rPr>
          <w:rFonts w:cstheme="minorHAnsi"/>
          <w:sz w:val="24"/>
          <w:szCs w:val="24"/>
        </w:rPr>
        <w:t>There is an assumption that parents will support both staff and children in the maintenance of good behavioural standards, and there will be occasions when both school and parents need to work closely together.</w:t>
      </w:r>
    </w:p>
    <w:p w14:paraId="49946C77" w14:textId="77777777" w:rsidR="00FF25E4" w:rsidRPr="00FF25E4" w:rsidRDefault="00FF25E4" w:rsidP="008166E7">
      <w:pPr>
        <w:jc w:val="both"/>
        <w:rPr>
          <w:rFonts w:cstheme="minorHAnsi"/>
          <w:sz w:val="24"/>
          <w:szCs w:val="24"/>
        </w:rPr>
      </w:pPr>
      <w:r w:rsidRPr="00FF25E4">
        <w:rPr>
          <w:rFonts w:cstheme="minorHAnsi"/>
          <w:sz w:val="24"/>
          <w:szCs w:val="24"/>
        </w:rPr>
        <w:t xml:space="preserve">Occasionally there may be instances where parents disagree with something that has happened in school. We would expect parents to approach the class teacher in the first instance and then the Phase Leader.  If the problem persists or is of a serious nature, then the Head teacher/Deputy Head teacher will be informed.  </w:t>
      </w:r>
    </w:p>
    <w:p w14:paraId="5E11EC91" w14:textId="77777777" w:rsidR="00FF25E4" w:rsidRPr="00FF25E4" w:rsidRDefault="00FF25E4" w:rsidP="008166E7">
      <w:pPr>
        <w:jc w:val="both"/>
        <w:rPr>
          <w:rFonts w:cstheme="minorHAnsi"/>
          <w:sz w:val="24"/>
          <w:szCs w:val="24"/>
        </w:rPr>
      </w:pPr>
      <w:r w:rsidRPr="00FF25E4">
        <w:rPr>
          <w:rFonts w:cstheme="minorHAnsi"/>
          <w:sz w:val="24"/>
          <w:szCs w:val="24"/>
        </w:rPr>
        <w:t xml:space="preserve">The school office should be contacted to arrange a convenient day and time to discuss any concern. </w:t>
      </w:r>
    </w:p>
    <w:p w14:paraId="70AD609F" w14:textId="77777777" w:rsidR="00FF25E4" w:rsidRPr="002B3A1A" w:rsidRDefault="00FF25E4" w:rsidP="008166E7">
      <w:pPr>
        <w:jc w:val="both"/>
        <w:rPr>
          <w:rFonts w:cstheme="minorHAnsi"/>
          <w:i/>
          <w:sz w:val="24"/>
          <w:szCs w:val="24"/>
        </w:rPr>
      </w:pPr>
      <w:r w:rsidRPr="002B3A1A">
        <w:rPr>
          <w:rFonts w:cstheme="minorHAnsi"/>
          <w:i/>
          <w:sz w:val="24"/>
          <w:szCs w:val="24"/>
        </w:rPr>
        <w:t>* NOTE – Children should be kept unaware of any grievance a parent may have and it should appear that school and home are working in co-operation. It is extremely harmful for a child to be present whilst parent and teacher are voicing a disagreement.</w:t>
      </w:r>
    </w:p>
    <w:p w14:paraId="4660ADD2" w14:textId="47145C5A" w:rsidR="00FF25E4" w:rsidRDefault="00FF25E4" w:rsidP="00FF25E4">
      <w:pPr>
        <w:rPr>
          <w:rFonts w:cstheme="minorHAnsi"/>
          <w:sz w:val="24"/>
          <w:szCs w:val="24"/>
        </w:rPr>
      </w:pPr>
    </w:p>
    <w:p w14:paraId="7327CAB3" w14:textId="58982558" w:rsidR="00FB5F18" w:rsidRDefault="00FB5F18" w:rsidP="00FF25E4">
      <w:pPr>
        <w:rPr>
          <w:rFonts w:cstheme="minorHAnsi"/>
          <w:sz w:val="24"/>
          <w:szCs w:val="24"/>
        </w:rPr>
      </w:pPr>
    </w:p>
    <w:p w14:paraId="5FDD8599" w14:textId="505B163F" w:rsidR="00FB5F18" w:rsidRDefault="00FB5F18" w:rsidP="00FF25E4">
      <w:pPr>
        <w:rPr>
          <w:rFonts w:cstheme="minorHAnsi"/>
          <w:sz w:val="24"/>
          <w:szCs w:val="24"/>
        </w:rPr>
      </w:pPr>
    </w:p>
    <w:p w14:paraId="51715CA8" w14:textId="04FC76D8" w:rsidR="00FB5F18" w:rsidRDefault="00FB5F18" w:rsidP="00FF25E4">
      <w:pPr>
        <w:rPr>
          <w:rFonts w:cstheme="minorHAnsi"/>
          <w:sz w:val="24"/>
          <w:szCs w:val="24"/>
        </w:rPr>
      </w:pPr>
    </w:p>
    <w:p w14:paraId="6467FFD4" w14:textId="04CE4D2C" w:rsidR="00FB5F18" w:rsidRDefault="00FB5F18" w:rsidP="00FF25E4">
      <w:pPr>
        <w:rPr>
          <w:rFonts w:cstheme="minorHAnsi"/>
          <w:sz w:val="24"/>
          <w:szCs w:val="24"/>
        </w:rPr>
      </w:pPr>
    </w:p>
    <w:p w14:paraId="79734CB3" w14:textId="57526650" w:rsidR="00FB5F18" w:rsidRDefault="00FB5F18" w:rsidP="00FF25E4">
      <w:pPr>
        <w:rPr>
          <w:rFonts w:cstheme="minorHAnsi"/>
          <w:sz w:val="24"/>
          <w:szCs w:val="24"/>
        </w:rPr>
      </w:pPr>
    </w:p>
    <w:p w14:paraId="0F2BEB80" w14:textId="22F63836" w:rsidR="00FB5F18" w:rsidRDefault="00FB5F18" w:rsidP="00FF25E4">
      <w:pPr>
        <w:rPr>
          <w:rFonts w:cstheme="minorHAnsi"/>
          <w:sz w:val="24"/>
          <w:szCs w:val="24"/>
        </w:rPr>
      </w:pPr>
    </w:p>
    <w:p w14:paraId="5AD7379F" w14:textId="0D7DBDF5" w:rsidR="00FB5F18" w:rsidRDefault="00FB5F18" w:rsidP="00FF25E4">
      <w:pPr>
        <w:rPr>
          <w:rFonts w:cstheme="minorHAnsi"/>
          <w:sz w:val="24"/>
          <w:szCs w:val="24"/>
        </w:rPr>
      </w:pPr>
    </w:p>
    <w:p w14:paraId="2BED28C3" w14:textId="444182A0" w:rsidR="00FB5F18" w:rsidRDefault="00FB5F18" w:rsidP="00FF25E4">
      <w:pPr>
        <w:rPr>
          <w:rFonts w:cstheme="minorHAnsi"/>
          <w:sz w:val="24"/>
          <w:szCs w:val="24"/>
        </w:rPr>
      </w:pPr>
    </w:p>
    <w:p w14:paraId="050CE1CF" w14:textId="77777777" w:rsidR="00FF25E4" w:rsidRPr="00FF25E4" w:rsidRDefault="00FF25E4" w:rsidP="00FF25E4">
      <w:pPr>
        <w:rPr>
          <w:rFonts w:cstheme="minorHAnsi"/>
          <w:sz w:val="24"/>
          <w:szCs w:val="24"/>
        </w:rPr>
      </w:pPr>
    </w:p>
    <w:p w14:paraId="04ECBAE2" w14:textId="08CA1AF7" w:rsidR="00FB5F18" w:rsidRDefault="00FB5F18" w:rsidP="00FF25E4">
      <w:pPr>
        <w:rPr>
          <w:rFonts w:cstheme="minorHAnsi"/>
          <w:b/>
          <w:sz w:val="24"/>
          <w:szCs w:val="24"/>
          <w:u w:val="single"/>
        </w:rPr>
      </w:pPr>
    </w:p>
    <w:p w14:paraId="5A3F7D17" w14:textId="13DCA0D3" w:rsidR="00FF25E4" w:rsidRPr="002B3A1A" w:rsidRDefault="00FF25E4" w:rsidP="00FF25E4">
      <w:pPr>
        <w:rPr>
          <w:rFonts w:cstheme="minorHAnsi"/>
          <w:b/>
          <w:sz w:val="24"/>
          <w:szCs w:val="24"/>
          <w:u w:val="single"/>
        </w:rPr>
      </w:pPr>
      <w:r w:rsidRPr="002B3A1A">
        <w:rPr>
          <w:rFonts w:cstheme="minorHAnsi"/>
          <w:b/>
          <w:sz w:val="24"/>
          <w:szCs w:val="24"/>
          <w:u w:val="single"/>
        </w:rPr>
        <w:t>REWARDS AND SANCTIONS</w:t>
      </w:r>
    </w:p>
    <w:p w14:paraId="50AED2B7" w14:textId="77777777" w:rsidR="00FF25E4" w:rsidRPr="00FF25E4" w:rsidRDefault="00FF25E4" w:rsidP="00FF25E4">
      <w:pPr>
        <w:rPr>
          <w:rFonts w:cstheme="minorHAnsi"/>
          <w:sz w:val="24"/>
          <w:szCs w:val="24"/>
        </w:rPr>
      </w:pPr>
    </w:p>
    <w:p w14:paraId="5DD69DE1" w14:textId="77777777" w:rsidR="00FF25E4" w:rsidRPr="00FF25E4" w:rsidRDefault="00FF25E4" w:rsidP="00FF25E4">
      <w:pPr>
        <w:rPr>
          <w:rFonts w:cstheme="minorHAnsi"/>
          <w:sz w:val="24"/>
          <w:szCs w:val="24"/>
        </w:rPr>
      </w:pPr>
      <w:r w:rsidRPr="00FF25E4">
        <w:rPr>
          <w:rFonts w:cstheme="minorHAnsi"/>
          <w:sz w:val="24"/>
          <w:szCs w:val="24"/>
        </w:rPr>
        <w:t xml:space="preserve">In any behaviour system the emphasis should always be positive with encouragement and praise, rather than the more negative approach of criticism and punishment.  Criticism should always include advice on how to improve and should be constructive in its approach. </w:t>
      </w:r>
    </w:p>
    <w:p w14:paraId="0D73B40E" w14:textId="7BAE972F" w:rsidR="00FF25E4" w:rsidRPr="00FF25E4" w:rsidRDefault="002B3A1A" w:rsidP="00FF25E4">
      <w:pPr>
        <w:rPr>
          <w:rFonts w:cstheme="minorHAnsi"/>
          <w:sz w:val="24"/>
          <w:szCs w:val="24"/>
        </w:rPr>
      </w:pPr>
      <w:r>
        <w:rPr>
          <w:rFonts w:cstheme="minorHAnsi"/>
          <w:sz w:val="24"/>
          <w:szCs w:val="24"/>
        </w:rPr>
        <w:t xml:space="preserve">Here at Grove Vale we aim to praise and reward those children who follow our rules consistently as well as those who have shown great behavioural improvement. </w:t>
      </w:r>
    </w:p>
    <w:p w14:paraId="2ACF4578" w14:textId="77777777" w:rsidR="00FF25E4" w:rsidRPr="00FF25E4" w:rsidRDefault="00FF25E4" w:rsidP="00FF25E4">
      <w:pPr>
        <w:rPr>
          <w:rFonts w:cstheme="minorHAnsi"/>
          <w:sz w:val="24"/>
          <w:szCs w:val="24"/>
        </w:rPr>
      </w:pPr>
    </w:p>
    <w:p w14:paraId="6CA8D1E6" w14:textId="77777777" w:rsidR="00FF25E4" w:rsidRPr="00FF25E4" w:rsidRDefault="00FF25E4" w:rsidP="00FF25E4">
      <w:pPr>
        <w:rPr>
          <w:rFonts w:cstheme="minorHAnsi"/>
          <w:sz w:val="24"/>
          <w:szCs w:val="24"/>
        </w:rPr>
      </w:pPr>
      <w:r w:rsidRPr="00FF25E4">
        <w:rPr>
          <w:rFonts w:cstheme="minorHAnsi"/>
          <w:sz w:val="24"/>
          <w:szCs w:val="24"/>
        </w:rPr>
        <w:t>Praise is given in many ways, and may include the following:</w:t>
      </w:r>
    </w:p>
    <w:p w14:paraId="2389656F"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a quiet word or encouraging smile</w:t>
      </w:r>
    </w:p>
    <w:p w14:paraId="690516FB"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written comment on child's work</w:t>
      </w:r>
    </w:p>
    <w:p w14:paraId="034F9C37"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a public word of praise (in group, class or whole school situation)</w:t>
      </w:r>
    </w:p>
    <w:p w14:paraId="20289537"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stickers</w:t>
      </w:r>
    </w:p>
    <w:p w14:paraId="4FF13167" w14:textId="16C495C8"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sticker</w:t>
      </w:r>
      <w:r w:rsidR="002B3A1A">
        <w:rPr>
          <w:rFonts w:cstheme="minorHAnsi"/>
          <w:sz w:val="24"/>
          <w:szCs w:val="24"/>
        </w:rPr>
        <w:t>s</w:t>
      </w:r>
      <w:r w:rsidRPr="00FF25E4">
        <w:rPr>
          <w:rFonts w:cstheme="minorHAnsi"/>
          <w:sz w:val="24"/>
          <w:szCs w:val="24"/>
        </w:rPr>
        <w:t>, assistant/deputy/head teacher stickers for good work</w:t>
      </w:r>
    </w:p>
    <w:p w14:paraId="730125C4"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showing work to another teacher, phase leader or senior leader.</w:t>
      </w:r>
    </w:p>
    <w:p w14:paraId="0E12B8E2"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 xml:space="preserve">certificate presented in assembly </w:t>
      </w:r>
    </w:p>
    <w:p w14:paraId="7F4B6022"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use of school reports</w:t>
      </w:r>
    </w:p>
    <w:p w14:paraId="09B3F4BC"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post card sent home</w:t>
      </w:r>
    </w:p>
    <w:p w14:paraId="57C097DA" w14:textId="77777777" w:rsidR="00FF25E4" w:rsidRPr="00FF25E4" w:rsidRDefault="00FF25E4" w:rsidP="00FF25E4">
      <w:pPr>
        <w:rPr>
          <w:rFonts w:cstheme="minorHAnsi"/>
          <w:sz w:val="24"/>
          <w:szCs w:val="24"/>
        </w:rPr>
      </w:pPr>
      <w:r w:rsidRPr="00FF25E4">
        <w:rPr>
          <w:rFonts w:cstheme="minorHAnsi"/>
          <w:sz w:val="24"/>
          <w:szCs w:val="24"/>
        </w:rPr>
        <w:t>-</w:t>
      </w:r>
      <w:r w:rsidRPr="00FF25E4">
        <w:rPr>
          <w:rFonts w:cstheme="minorHAnsi"/>
          <w:sz w:val="24"/>
          <w:szCs w:val="24"/>
        </w:rPr>
        <w:tab/>
        <w:t>phone call home</w:t>
      </w:r>
    </w:p>
    <w:p w14:paraId="49888C39" w14:textId="77777777" w:rsidR="0061241A" w:rsidRDefault="0061241A" w:rsidP="00FF25E4">
      <w:pPr>
        <w:rPr>
          <w:rFonts w:cstheme="minorHAnsi"/>
          <w:sz w:val="24"/>
          <w:szCs w:val="24"/>
        </w:rPr>
      </w:pPr>
    </w:p>
    <w:p w14:paraId="4BF874CF" w14:textId="5793509D" w:rsidR="00FF25E4" w:rsidRPr="002B3A1A" w:rsidRDefault="00FF25E4" w:rsidP="00FF25E4">
      <w:pPr>
        <w:rPr>
          <w:rFonts w:cstheme="minorHAnsi"/>
          <w:b/>
          <w:sz w:val="24"/>
          <w:szCs w:val="24"/>
          <w:u w:val="single"/>
        </w:rPr>
      </w:pPr>
      <w:r w:rsidRPr="002B3A1A">
        <w:rPr>
          <w:rFonts w:cstheme="minorHAnsi"/>
          <w:b/>
          <w:sz w:val="24"/>
          <w:szCs w:val="24"/>
          <w:u w:val="single"/>
        </w:rPr>
        <w:t>Behaviour System:</w:t>
      </w:r>
    </w:p>
    <w:p w14:paraId="7BA56C55" w14:textId="77777777" w:rsidR="002B3A1A" w:rsidRDefault="00FF25E4" w:rsidP="00FF25E4">
      <w:pPr>
        <w:rPr>
          <w:rFonts w:cstheme="minorHAnsi"/>
          <w:sz w:val="24"/>
          <w:szCs w:val="24"/>
        </w:rPr>
      </w:pPr>
      <w:r w:rsidRPr="00FF25E4">
        <w:rPr>
          <w:rFonts w:cstheme="minorHAnsi"/>
          <w:sz w:val="24"/>
          <w:szCs w:val="24"/>
        </w:rPr>
        <w:t xml:space="preserve">A zone board is displayed in every classroom across the whole school to support the management of behaviour for all of our pupils (see appendix D).  </w:t>
      </w:r>
    </w:p>
    <w:p w14:paraId="0F77B2C2" w14:textId="336B5B1A" w:rsidR="00933E79" w:rsidRDefault="00FF25E4" w:rsidP="00FF25E4">
      <w:pPr>
        <w:rPr>
          <w:rFonts w:cstheme="minorHAnsi"/>
          <w:sz w:val="24"/>
          <w:szCs w:val="24"/>
        </w:rPr>
      </w:pPr>
      <w:r w:rsidRPr="00FF25E4">
        <w:rPr>
          <w:rFonts w:cstheme="minorHAnsi"/>
          <w:sz w:val="24"/>
          <w:szCs w:val="24"/>
        </w:rPr>
        <w:t xml:space="preserve">Each classroom has a display with </w:t>
      </w:r>
      <w:r w:rsidR="00933E79">
        <w:rPr>
          <w:rFonts w:cstheme="minorHAnsi"/>
          <w:sz w:val="24"/>
          <w:szCs w:val="24"/>
        </w:rPr>
        <w:t>three clear sections:</w:t>
      </w:r>
    </w:p>
    <w:p w14:paraId="46826A5A" w14:textId="77777777" w:rsidR="00FB5F18" w:rsidRDefault="00933E79" w:rsidP="000C706A">
      <w:pPr>
        <w:jc w:val="both"/>
        <w:rPr>
          <w:rFonts w:cstheme="minorHAnsi"/>
          <w:sz w:val="24"/>
          <w:szCs w:val="24"/>
        </w:rPr>
      </w:pPr>
      <w:r w:rsidRPr="00933E79">
        <w:rPr>
          <w:rFonts w:cstheme="minorHAnsi"/>
          <w:color w:val="00CC00"/>
          <w:sz w:val="24"/>
          <w:szCs w:val="24"/>
        </w:rPr>
        <w:t xml:space="preserve">Thank you for always – </w:t>
      </w:r>
      <w:r w:rsidRPr="00933E79">
        <w:rPr>
          <w:rFonts w:cstheme="minorHAnsi"/>
          <w:sz w:val="24"/>
          <w:szCs w:val="24"/>
        </w:rPr>
        <w:t xml:space="preserve">This section of the display </w:t>
      </w:r>
      <w:r>
        <w:rPr>
          <w:rFonts w:cstheme="minorHAnsi"/>
          <w:sz w:val="24"/>
          <w:szCs w:val="24"/>
        </w:rPr>
        <w:t xml:space="preserve">is a visual reminder for the children. </w:t>
      </w:r>
      <w:r w:rsidR="000C706A">
        <w:rPr>
          <w:rFonts w:cstheme="minorHAnsi"/>
          <w:sz w:val="24"/>
          <w:szCs w:val="24"/>
        </w:rPr>
        <w:t xml:space="preserve">Its presence reminds the children of the expectations with regard to their behaviour in class and around school. Each class teacher will refer to this segment of the chart regularly to highlight those children who are doing what is expected and displaying good behaviour. Class teachers will use phrases such as ‘Well done (child’s name), I can see that you are using equipment </w:t>
      </w:r>
    </w:p>
    <w:p w14:paraId="17F287E0" w14:textId="77777777" w:rsidR="00FB5F18" w:rsidRDefault="00FB5F18" w:rsidP="000C706A">
      <w:pPr>
        <w:jc w:val="both"/>
        <w:rPr>
          <w:rFonts w:cstheme="minorHAnsi"/>
          <w:sz w:val="24"/>
          <w:szCs w:val="24"/>
        </w:rPr>
      </w:pPr>
    </w:p>
    <w:p w14:paraId="6D64AD47" w14:textId="77777777" w:rsidR="00FB5F18" w:rsidRDefault="00FB5F18" w:rsidP="000C706A">
      <w:pPr>
        <w:jc w:val="both"/>
        <w:rPr>
          <w:rFonts w:cstheme="minorHAnsi"/>
          <w:sz w:val="24"/>
          <w:szCs w:val="24"/>
        </w:rPr>
      </w:pPr>
    </w:p>
    <w:p w14:paraId="3ED45EFD" w14:textId="77777777" w:rsidR="00FB5F18" w:rsidRDefault="00FB5F18" w:rsidP="000C706A">
      <w:pPr>
        <w:jc w:val="both"/>
        <w:rPr>
          <w:rFonts w:cstheme="minorHAnsi"/>
          <w:sz w:val="24"/>
          <w:szCs w:val="24"/>
        </w:rPr>
      </w:pPr>
    </w:p>
    <w:p w14:paraId="3D94C260" w14:textId="744CE8EC" w:rsidR="00933E79" w:rsidRDefault="000C706A" w:rsidP="000C706A">
      <w:pPr>
        <w:jc w:val="both"/>
        <w:rPr>
          <w:rFonts w:cstheme="minorHAnsi"/>
          <w:sz w:val="24"/>
          <w:szCs w:val="24"/>
        </w:rPr>
      </w:pPr>
      <w:r>
        <w:rPr>
          <w:rFonts w:cstheme="minorHAnsi"/>
          <w:sz w:val="24"/>
          <w:szCs w:val="24"/>
        </w:rPr>
        <w:t xml:space="preserve">sensibly’ or ‘Thank you (child’s name) for sitting sensibly and concentrating whilst I explained today’s task’. Teachers praising regularly and consistently in this manner will enthuse other children to have their good behaviour recognised and praised. </w:t>
      </w:r>
    </w:p>
    <w:p w14:paraId="244101F6" w14:textId="77777777" w:rsidR="00CE745A" w:rsidRPr="00933E79" w:rsidRDefault="00CE745A" w:rsidP="000C706A">
      <w:pPr>
        <w:jc w:val="both"/>
        <w:rPr>
          <w:rFonts w:cstheme="minorHAnsi"/>
          <w:color w:val="00CC00"/>
          <w:sz w:val="24"/>
          <w:szCs w:val="24"/>
        </w:rPr>
      </w:pPr>
    </w:p>
    <w:p w14:paraId="30276F30" w14:textId="6CD75E71" w:rsidR="00933E79" w:rsidRDefault="00933E79" w:rsidP="00CE745A">
      <w:pPr>
        <w:jc w:val="both"/>
        <w:rPr>
          <w:rFonts w:cstheme="minorHAnsi"/>
          <w:sz w:val="24"/>
          <w:szCs w:val="24"/>
        </w:rPr>
      </w:pPr>
      <w:r w:rsidRPr="00933E79">
        <w:rPr>
          <w:rFonts w:cstheme="minorHAnsi"/>
          <w:color w:val="FFC000"/>
          <w:sz w:val="24"/>
          <w:szCs w:val="24"/>
        </w:rPr>
        <w:t xml:space="preserve">Stars </w:t>
      </w:r>
      <w:proofErr w:type="gramStart"/>
      <w:r w:rsidRPr="00933E79">
        <w:rPr>
          <w:rFonts w:cstheme="minorHAnsi"/>
          <w:color w:val="FFC000"/>
          <w:sz w:val="24"/>
          <w:szCs w:val="24"/>
        </w:rPr>
        <w:t xml:space="preserve">– </w:t>
      </w:r>
      <w:r w:rsidR="000C706A">
        <w:rPr>
          <w:rFonts w:cstheme="minorHAnsi"/>
          <w:color w:val="FFC000"/>
          <w:sz w:val="24"/>
          <w:szCs w:val="24"/>
        </w:rPr>
        <w:t xml:space="preserve"> </w:t>
      </w:r>
      <w:r w:rsidR="000C706A" w:rsidRPr="00CE745A">
        <w:rPr>
          <w:rFonts w:cstheme="minorHAnsi"/>
          <w:sz w:val="24"/>
          <w:szCs w:val="24"/>
        </w:rPr>
        <w:t>Each</w:t>
      </w:r>
      <w:proofErr w:type="gramEnd"/>
      <w:r w:rsidR="000C706A" w:rsidRPr="00CE745A">
        <w:rPr>
          <w:rFonts w:cstheme="minorHAnsi"/>
          <w:sz w:val="24"/>
          <w:szCs w:val="24"/>
        </w:rPr>
        <w:t xml:space="preserve"> day, the class teacher will choose a child whose behaviour has stood out or who has gone above and beyond </w:t>
      </w:r>
      <w:r w:rsidR="00CE745A">
        <w:rPr>
          <w:rFonts w:cstheme="minorHAnsi"/>
          <w:sz w:val="24"/>
          <w:szCs w:val="24"/>
        </w:rPr>
        <w:t xml:space="preserve">the school expectations for behaviour. For example, someone who has put in extra effort all day into all of their tasks or someone who has been exceedingly polite and courteous. This child </w:t>
      </w:r>
      <w:r w:rsidR="000C706A" w:rsidRPr="000C706A">
        <w:rPr>
          <w:rFonts w:cstheme="minorHAnsi"/>
          <w:sz w:val="24"/>
          <w:szCs w:val="24"/>
        </w:rPr>
        <w:t xml:space="preserve">will </w:t>
      </w:r>
      <w:r w:rsidR="00CE745A">
        <w:rPr>
          <w:rFonts w:cstheme="minorHAnsi"/>
          <w:sz w:val="24"/>
          <w:szCs w:val="24"/>
        </w:rPr>
        <w:t xml:space="preserve">then </w:t>
      </w:r>
      <w:r w:rsidR="000C706A" w:rsidRPr="000C706A">
        <w:rPr>
          <w:rFonts w:cstheme="minorHAnsi"/>
          <w:sz w:val="24"/>
          <w:szCs w:val="24"/>
        </w:rPr>
        <w:t>be placed on the star and will be the star of the day. When a child is placed on the star,</w:t>
      </w:r>
      <w:r w:rsidR="00CE745A">
        <w:rPr>
          <w:rFonts w:cstheme="minorHAnsi"/>
          <w:sz w:val="24"/>
          <w:szCs w:val="24"/>
        </w:rPr>
        <w:t xml:space="preserve"> their name (which has been displayed on a golden star) will be placed onto the star section of the board and</w:t>
      </w:r>
      <w:r w:rsidR="000C706A" w:rsidRPr="000C706A">
        <w:rPr>
          <w:rFonts w:cstheme="minorHAnsi"/>
          <w:sz w:val="24"/>
          <w:szCs w:val="24"/>
        </w:rPr>
        <w:t xml:space="preserve"> this will be communicated home.</w:t>
      </w:r>
      <w:r w:rsidR="00CE745A">
        <w:rPr>
          <w:rFonts w:cstheme="minorHAnsi"/>
          <w:sz w:val="24"/>
          <w:szCs w:val="24"/>
        </w:rPr>
        <w:t xml:space="preserve"> </w:t>
      </w:r>
      <w:r w:rsidR="000C706A" w:rsidRPr="000C706A">
        <w:rPr>
          <w:rFonts w:cstheme="minorHAnsi"/>
          <w:sz w:val="24"/>
          <w:szCs w:val="24"/>
        </w:rPr>
        <w:t xml:space="preserve">This will be in the form of a certificate. </w:t>
      </w:r>
      <w:r w:rsidR="00CE745A">
        <w:rPr>
          <w:rFonts w:cstheme="minorHAnsi"/>
          <w:sz w:val="24"/>
          <w:szCs w:val="24"/>
        </w:rPr>
        <w:t>Each child’s name will remain on the star for the remainder of the week.</w:t>
      </w:r>
      <w:r w:rsidR="00CE745A" w:rsidRPr="000C706A">
        <w:rPr>
          <w:rFonts w:cstheme="minorHAnsi"/>
          <w:sz w:val="24"/>
          <w:szCs w:val="24"/>
        </w:rPr>
        <w:t xml:space="preserve"> </w:t>
      </w:r>
      <w:r w:rsidR="00CE745A">
        <w:rPr>
          <w:rFonts w:cstheme="minorHAnsi"/>
          <w:sz w:val="24"/>
          <w:szCs w:val="24"/>
        </w:rPr>
        <w:t>By the end of the week, each class will have five stars. The c</w:t>
      </w:r>
      <w:r w:rsidR="000C706A" w:rsidRPr="000C706A">
        <w:rPr>
          <w:rFonts w:cstheme="minorHAnsi"/>
          <w:sz w:val="24"/>
          <w:szCs w:val="24"/>
        </w:rPr>
        <w:t>lass teacher will choose one of these children to be the shining star for the week</w:t>
      </w:r>
      <w:r w:rsidR="00CE745A">
        <w:rPr>
          <w:rFonts w:cstheme="minorHAnsi"/>
          <w:sz w:val="24"/>
          <w:szCs w:val="24"/>
        </w:rPr>
        <w:t xml:space="preserve"> and they will be presented with a shining star certificate in assembly on the following Monday</w:t>
      </w:r>
      <w:r w:rsidR="000C706A" w:rsidRPr="000C706A">
        <w:rPr>
          <w:rFonts w:cstheme="minorHAnsi"/>
          <w:sz w:val="24"/>
          <w:szCs w:val="24"/>
        </w:rPr>
        <w:t xml:space="preserve">. This child will </w:t>
      </w:r>
      <w:r w:rsidR="00CE745A">
        <w:rPr>
          <w:rFonts w:cstheme="minorHAnsi"/>
          <w:sz w:val="24"/>
          <w:szCs w:val="24"/>
        </w:rPr>
        <w:t xml:space="preserve">also </w:t>
      </w:r>
      <w:r w:rsidR="000C706A" w:rsidRPr="000C706A">
        <w:rPr>
          <w:rFonts w:cstheme="minorHAnsi"/>
          <w:sz w:val="24"/>
          <w:szCs w:val="24"/>
        </w:rPr>
        <w:t>get a phone call home</w:t>
      </w:r>
      <w:r w:rsidR="00E8136B">
        <w:rPr>
          <w:rFonts w:cstheme="minorHAnsi"/>
          <w:sz w:val="24"/>
          <w:szCs w:val="24"/>
        </w:rPr>
        <w:t xml:space="preserve"> as well as 5 minutes extra </w:t>
      </w:r>
      <w:r w:rsidR="00235D20">
        <w:rPr>
          <w:rFonts w:cstheme="minorHAnsi"/>
          <w:sz w:val="24"/>
          <w:szCs w:val="24"/>
        </w:rPr>
        <w:t>‘G</w:t>
      </w:r>
      <w:r w:rsidR="00E8136B">
        <w:rPr>
          <w:rFonts w:cstheme="minorHAnsi"/>
          <w:sz w:val="24"/>
          <w:szCs w:val="24"/>
        </w:rPr>
        <w:t xml:space="preserve">olden </w:t>
      </w:r>
      <w:r w:rsidR="00235D20">
        <w:rPr>
          <w:rFonts w:cstheme="minorHAnsi"/>
          <w:sz w:val="24"/>
          <w:szCs w:val="24"/>
        </w:rPr>
        <w:t>T</w:t>
      </w:r>
      <w:r w:rsidR="00E8136B">
        <w:rPr>
          <w:rFonts w:cstheme="minorHAnsi"/>
          <w:sz w:val="24"/>
          <w:szCs w:val="24"/>
        </w:rPr>
        <w:t>ime</w:t>
      </w:r>
      <w:r w:rsidR="00235D20">
        <w:rPr>
          <w:rFonts w:cstheme="minorHAnsi"/>
          <w:sz w:val="24"/>
          <w:szCs w:val="24"/>
        </w:rPr>
        <w:t>’</w:t>
      </w:r>
      <w:r w:rsidR="00E8136B">
        <w:rPr>
          <w:rFonts w:cstheme="minorHAnsi"/>
          <w:sz w:val="24"/>
          <w:szCs w:val="24"/>
        </w:rPr>
        <w:t xml:space="preserve"> on Friday.</w:t>
      </w:r>
    </w:p>
    <w:p w14:paraId="0D241453" w14:textId="77777777" w:rsidR="00CE745A" w:rsidRPr="000C706A" w:rsidRDefault="00CE745A" w:rsidP="00CE745A">
      <w:pPr>
        <w:jc w:val="both"/>
        <w:rPr>
          <w:rFonts w:cstheme="minorHAnsi"/>
          <w:color w:val="FFC000"/>
          <w:sz w:val="24"/>
          <w:szCs w:val="24"/>
        </w:rPr>
      </w:pPr>
    </w:p>
    <w:p w14:paraId="73784BC3" w14:textId="1158DED0" w:rsidR="00FF25E4" w:rsidRPr="00CE745A" w:rsidRDefault="00933E79" w:rsidP="00AC4954">
      <w:pPr>
        <w:jc w:val="both"/>
        <w:rPr>
          <w:rFonts w:cstheme="minorHAnsi"/>
          <w:color w:val="FF0000"/>
          <w:sz w:val="24"/>
          <w:szCs w:val="24"/>
        </w:rPr>
      </w:pPr>
      <w:r w:rsidRPr="00933E79">
        <w:rPr>
          <w:rFonts w:cstheme="minorHAnsi"/>
          <w:color w:val="FF0000"/>
          <w:sz w:val="24"/>
          <w:szCs w:val="24"/>
        </w:rPr>
        <w:t xml:space="preserve">Lost learning reminder – </w:t>
      </w:r>
      <w:r w:rsidR="00CE745A">
        <w:rPr>
          <w:rFonts w:cstheme="minorHAnsi"/>
          <w:color w:val="FF0000"/>
          <w:sz w:val="24"/>
          <w:szCs w:val="24"/>
        </w:rPr>
        <w:t xml:space="preserve"> </w:t>
      </w:r>
      <w:r w:rsidR="008166E7">
        <w:rPr>
          <w:rFonts w:cstheme="minorHAnsi"/>
          <w:color w:val="FF0000"/>
          <w:sz w:val="24"/>
          <w:szCs w:val="24"/>
        </w:rPr>
        <w:t xml:space="preserve"> </w:t>
      </w:r>
      <w:r w:rsidR="00CE745A">
        <w:rPr>
          <w:rFonts w:cstheme="minorHAnsi"/>
          <w:sz w:val="24"/>
          <w:szCs w:val="24"/>
        </w:rPr>
        <w:t>Children will be reminded that their behaviour is their responsibility and misbehaviour is ultimately a time where they are doing something that they shouldn’t be doing and therefore missing out on learning time. In any instance where a child is breaking the code of conduct, a</w:t>
      </w:r>
      <w:r w:rsidR="00FF25E4" w:rsidRPr="00FF25E4">
        <w:rPr>
          <w:rFonts w:cstheme="minorHAnsi"/>
          <w:sz w:val="24"/>
          <w:szCs w:val="24"/>
        </w:rPr>
        <w:t xml:space="preserve"> verbal warning</w:t>
      </w:r>
      <w:r w:rsidR="00CE745A">
        <w:rPr>
          <w:rFonts w:cstheme="minorHAnsi"/>
          <w:sz w:val="24"/>
          <w:szCs w:val="24"/>
        </w:rPr>
        <w:t xml:space="preserve"> will be given. Teachers will aim to ‘reprimand in private’ through </w:t>
      </w:r>
      <w:r w:rsidR="00DD4335">
        <w:rPr>
          <w:rFonts w:cstheme="minorHAnsi"/>
          <w:sz w:val="24"/>
          <w:szCs w:val="24"/>
        </w:rPr>
        <w:t>non-verbal</w:t>
      </w:r>
      <w:r w:rsidR="00CE745A">
        <w:rPr>
          <w:rFonts w:cstheme="minorHAnsi"/>
          <w:sz w:val="24"/>
          <w:szCs w:val="24"/>
        </w:rPr>
        <w:t xml:space="preserve"> gestures </w:t>
      </w:r>
      <w:r w:rsidR="00C74018">
        <w:rPr>
          <w:rFonts w:cstheme="minorHAnsi"/>
          <w:sz w:val="24"/>
          <w:szCs w:val="24"/>
        </w:rPr>
        <w:t>or a quiet reminder about their conduct.</w:t>
      </w:r>
    </w:p>
    <w:p w14:paraId="2B795213" w14:textId="3F66D28E" w:rsidR="00FF25E4" w:rsidRDefault="00FF25E4" w:rsidP="008166E7">
      <w:pPr>
        <w:spacing w:after="0"/>
        <w:jc w:val="both"/>
        <w:rPr>
          <w:rFonts w:cstheme="minorHAnsi"/>
          <w:sz w:val="24"/>
          <w:szCs w:val="24"/>
        </w:rPr>
      </w:pPr>
      <w:r w:rsidRPr="00FF25E4">
        <w:rPr>
          <w:rFonts w:cstheme="minorHAnsi"/>
          <w:sz w:val="24"/>
          <w:szCs w:val="24"/>
        </w:rPr>
        <w:t xml:space="preserve">If more than one warning is given for breaking the same rule or the behaviour is severe, the child </w:t>
      </w:r>
      <w:r w:rsidR="00C74018">
        <w:rPr>
          <w:rFonts w:cstheme="minorHAnsi"/>
          <w:sz w:val="24"/>
          <w:szCs w:val="24"/>
        </w:rPr>
        <w:t>will then be required to make up lost learning time</w:t>
      </w:r>
      <w:r w:rsidRPr="00FF25E4">
        <w:rPr>
          <w:rFonts w:cstheme="minorHAnsi"/>
          <w:sz w:val="24"/>
          <w:szCs w:val="24"/>
        </w:rPr>
        <w:t xml:space="preserve">. </w:t>
      </w:r>
      <w:r w:rsidR="00C74018">
        <w:rPr>
          <w:rFonts w:cstheme="minorHAnsi"/>
          <w:sz w:val="24"/>
          <w:szCs w:val="24"/>
        </w:rPr>
        <w:t>Lost learning time</w:t>
      </w:r>
      <w:r w:rsidRPr="00FF25E4">
        <w:rPr>
          <w:rFonts w:cstheme="minorHAnsi"/>
          <w:sz w:val="24"/>
          <w:szCs w:val="24"/>
        </w:rPr>
        <w:t xml:space="preserve"> means the child has reflection time </w:t>
      </w:r>
      <w:r w:rsidR="00C74018">
        <w:rPr>
          <w:rFonts w:cstheme="minorHAnsi"/>
          <w:sz w:val="24"/>
          <w:szCs w:val="24"/>
        </w:rPr>
        <w:t xml:space="preserve">during play time and is required to either reflect on their behaviour </w:t>
      </w:r>
      <w:r w:rsidR="00AC4954">
        <w:rPr>
          <w:rFonts w:cstheme="minorHAnsi"/>
          <w:sz w:val="24"/>
          <w:szCs w:val="24"/>
        </w:rPr>
        <w:t xml:space="preserve">at the pit stop </w:t>
      </w:r>
      <w:r w:rsidR="00AC4954" w:rsidRPr="00FF25E4">
        <w:rPr>
          <w:rFonts w:cstheme="minorHAnsi"/>
          <w:sz w:val="24"/>
          <w:szCs w:val="24"/>
        </w:rPr>
        <w:t xml:space="preserve">(infant children on the pit stop; junior pupils </w:t>
      </w:r>
      <w:r w:rsidR="00AC4954">
        <w:rPr>
          <w:rFonts w:cstheme="minorHAnsi"/>
          <w:sz w:val="24"/>
          <w:szCs w:val="24"/>
        </w:rPr>
        <w:t xml:space="preserve">on the </w:t>
      </w:r>
      <w:proofErr w:type="spellStart"/>
      <w:r w:rsidR="00AC4954">
        <w:rPr>
          <w:rFonts w:cstheme="minorHAnsi"/>
          <w:sz w:val="24"/>
          <w:szCs w:val="24"/>
        </w:rPr>
        <w:t>jnr</w:t>
      </w:r>
      <w:proofErr w:type="spellEnd"/>
      <w:r w:rsidR="00AC4954">
        <w:rPr>
          <w:rFonts w:cstheme="minorHAnsi"/>
          <w:sz w:val="24"/>
          <w:szCs w:val="24"/>
        </w:rPr>
        <w:t xml:space="preserve"> pitstop</w:t>
      </w:r>
      <w:r w:rsidR="00AC4954" w:rsidRPr="00FF25E4">
        <w:rPr>
          <w:rFonts w:cstheme="minorHAnsi"/>
          <w:sz w:val="24"/>
          <w:szCs w:val="24"/>
        </w:rPr>
        <w:t>)</w:t>
      </w:r>
      <w:r w:rsidR="00AC4954">
        <w:rPr>
          <w:rFonts w:cstheme="minorHAnsi"/>
          <w:sz w:val="24"/>
          <w:szCs w:val="24"/>
        </w:rPr>
        <w:t xml:space="preserve"> </w:t>
      </w:r>
      <w:r w:rsidR="00C74018">
        <w:rPr>
          <w:rFonts w:cstheme="minorHAnsi"/>
          <w:sz w:val="24"/>
          <w:szCs w:val="24"/>
        </w:rPr>
        <w:t xml:space="preserve">or complete any unfinished tasks during their own time. </w:t>
      </w:r>
      <w:r w:rsidR="00AC4954">
        <w:rPr>
          <w:rFonts w:cstheme="minorHAnsi"/>
          <w:sz w:val="24"/>
          <w:szCs w:val="24"/>
        </w:rPr>
        <w:t xml:space="preserve"> It is up to the teacher whether they miss 5, 10 or 15 minutes of their play.</w:t>
      </w:r>
    </w:p>
    <w:p w14:paraId="66A86BB9" w14:textId="7A8AD154" w:rsidR="00AC4954" w:rsidRDefault="00AC4954" w:rsidP="008166E7">
      <w:pPr>
        <w:spacing w:after="0"/>
        <w:jc w:val="both"/>
        <w:rPr>
          <w:rFonts w:cstheme="minorHAnsi"/>
          <w:sz w:val="24"/>
          <w:szCs w:val="24"/>
        </w:rPr>
      </w:pPr>
      <w:r>
        <w:rPr>
          <w:rFonts w:cstheme="minorHAnsi"/>
          <w:sz w:val="24"/>
          <w:szCs w:val="24"/>
        </w:rPr>
        <w:t xml:space="preserve">Lost learning time is documented </w:t>
      </w:r>
      <w:r w:rsidR="00235D20">
        <w:rPr>
          <w:rFonts w:cstheme="minorHAnsi"/>
          <w:sz w:val="24"/>
          <w:szCs w:val="24"/>
        </w:rPr>
        <w:t>on a class record which is collected</w:t>
      </w:r>
      <w:r>
        <w:rPr>
          <w:rFonts w:cstheme="minorHAnsi"/>
          <w:sz w:val="24"/>
          <w:szCs w:val="24"/>
        </w:rPr>
        <w:t xml:space="preserve"> and monitored weekly by CD.</w:t>
      </w:r>
    </w:p>
    <w:p w14:paraId="72DE9783" w14:textId="5099C3CC" w:rsidR="00E8136B" w:rsidRDefault="00E8136B" w:rsidP="008166E7">
      <w:pPr>
        <w:spacing w:after="0"/>
        <w:jc w:val="both"/>
        <w:rPr>
          <w:rFonts w:cstheme="minorHAnsi"/>
          <w:sz w:val="24"/>
          <w:szCs w:val="24"/>
        </w:rPr>
      </w:pPr>
    </w:p>
    <w:p w14:paraId="35F93EFA" w14:textId="35F1DCCE" w:rsidR="00402A26" w:rsidRDefault="00402A26" w:rsidP="008166E7">
      <w:pPr>
        <w:spacing w:after="0"/>
        <w:jc w:val="both"/>
        <w:rPr>
          <w:rFonts w:cstheme="minorHAnsi"/>
          <w:sz w:val="24"/>
          <w:szCs w:val="24"/>
        </w:rPr>
      </w:pPr>
    </w:p>
    <w:p w14:paraId="1AB09877" w14:textId="03D5C79B" w:rsidR="00402A26" w:rsidRDefault="00402A26" w:rsidP="008166E7">
      <w:pPr>
        <w:spacing w:after="0"/>
        <w:jc w:val="both"/>
        <w:rPr>
          <w:rFonts w:cstheme="minorHAnsi"/>
          <w:sz w:val="24"/>
          <w:szCs w:val="24"/>
        </w:rPr>
      </w:pPr>
    </w:p>
    <w:p w14:paraId="3B572587" w14:textId="194789EE" w:rsidR="00402A26" w:rsidRDefault="00402A26" w:rsidP="008166E7">
      <w:pPr>
        <w:spacing w:after="0"/>
        <w:jc w:val="both"/>
        <w:rPr>
          <w:rFonts w:cstheme="minorHAnsi"/>
          <w:sz w:val="24"/>
          <w:szCs w:val="24"/>
        </w:rPr>
      </w:pPr>
    </w:p>
    <w:p w14:paraId="688339CA" w14:textId="0D4CDB6B" w:rsidR="00402A26" w:rsidRDefault="00402A26" w:rsidP="008166E7">
      <w:pPr>
        <w:spacing w:after="0"/>
        <w:jc w:val="both"/>
        <w:rPr>
          <w:rFonts w:cstheme="minorHAnsi"/>
          <w:sz w:val="24"/>
          <w:szCs w:val="24"/>
        </w:rPr>
      </w:pPr>
    </w:p>
    <w:p w14:paraId="588A53F6" w14:textId="4DC3F822" w:rsidR="00402A26" w:rsidRDefault="00402A26" w:rsidP="008166E7">
      <w:pPr>
        <w:spacing w:after="0"/>
        <w:jc w:val="both"/>
        <w:rPr>
          <w:rFonts w:cstheme="minorHAnsi"/>
          <w:sz w:val="24"/>
          <w:szCs w:val="24"/>
        </w:rPr>
      </w:pPr>
    </w:p>
    <w:p w14:paraId="7212FC2D" w14:textId="5D6143A8" w:rsidR="00402A26" w:rsidRDefault="00402A26" w:rsidP="008166E7">
      <w:pPr>
        <w:spacing w:after="0"/>
        <w:jc w:val="both"/>
        <w:rPr>
          <w:rFonts w:cstheme="minorHAnsi"/>
          <w:sz w:val="24"/>
          <w:szCs w:val="24"/>
        </w:rPr>
      </w:pPr>
    </w:p>
    <w:p w14:paraId="776D60DD" w14:textId="3A2A0083" w:rsidR="00402A26" w:rsidRDefault="00402A26" w:rsidP="008166E7">
      <w:pPr>
        <w:spacing w:after="0"/>
        <w:jc w:val="both"/>
        <w:rPr>
          <w:rFonts w:cstheme="minorHAnsi"/>
          <w:sz w:val="24"/>
          <w:szCs w:val="24"/>
        </w:rPr>
      </w:pPr>
    </w:p>
    <w:p w14:paraId="78626FBD" w14:textId="77777777" w:rsidR="00402A26" w:rsidRDefault="00402A26" w:rsidP="008166E7">
      <w:pPr>
        <w:spacing w:after="0"/>
        <w:jc w:val="both"/>
        <w:rPr>
          <w:rFonts w:cstheme="minorHAnsi"/>
          <w:sz w:val="24"/>
          <w:szCs w:val="24"/>
        </w:rPr>
      </w:pPr>
    </w:p>
    <w:p w14:paraId="79DB4F91" w14:textId="47770E1A" w:rsidR="00E8136B" w:rsidRDefault="00E8136B" w:rsidP="008166E7">
      <w:pPr>
        <w:spacing w:after="0"/>
        <w:jc w:val="both"/>
        <w:rPr>
          <w:rFonts w:cstheme="minorHAnsi"/>
          <w:sz w:val="24"/>
          <w:szCs w:val="24"/>
        </w:rPr>
      </w:pPr>
      <w:r w:rsidRPr="00235D20">
        <w:rPr>
          <w:rFonts w:cstheme="minorHAnsi"/>
          <w:sz w:val="24"/>
          <w:szCs w:val="24"/>
          <w:highlight w:val="yellow"/>
        </w:rPr>
        <w:t>Golden Time</w:t>
      </w:r>
      <w:r>
        <w:rPr>
          <w:rFonts w:cstheme="minorHAnsi"/>
          <w:sz w:val="24"/>
          <w:szCs w:val="24"/>
        </w:rPr>
        <w:t xml:space="preserve"> – At the end of each week, each class will take part in golden time. </w:t>
      </w:r>
      <w:r w:rsidRPr="00E8136B">
        <w:rPr>
          <w:rFonts w:cstheme="minorHAnsi"/>
          <w:sz w:val="24"/>
          <w:szCs w:val="24"/>
        </w:rPr>
        <w:t xml:space="preserve">Golden Time is a </w:t>
      </w:r>
      <w:r w:rsidR="00DD4335">
        <w:rPr>
          <w:rFonts w:cstheme="minorHAnsi"/>
          <w:sz w:val="24"/>
          <w:szCs w:val="24"/>
        </w:rPr>
        <w:t>whole school</w:t>
      </w:r>
      <w:r w:rsidRPr="00E8136B">
        <w:rPr>
          <w:rFonts w:cstheme="minorHAnsi"/>
          <w:sz w:val="24"/>
          <w:szCs w:val="24"/>
        </w:rPr>
        <w:t xml:space="preserve"> session to celebrate </w:t>
      </w:r>
      <w:r>
        <w:rPr>
          <w:rFonts w:cstheme="minorHAnsi"/>
          <w:sz w:val="24"/>
          <w:szCs w:val="24"/>
        </w:rPr>
        <w:t>those who have adhered to the school code of conduct all week</w:t>
      </w:r>
      <w:r w:rsidRPr="00E8136B">
        <w:rPr>
          <w:rFonts w:cstheme="minorHAnsi"/>
          <w:sz w:val="24"/>
          <w:szCs w:val="24"/>
        </w:rPr>
        <w:t>. </w:t>
      </w:r>
      <w:r w:rsidR="00DD4335">
        <w:rPr>
          <w:rFonts w:cstheme="minorHAnsi"/>
          <w:sz w:val="24"/>
          <w:szCs w:val="24"/>
        </w:rPr>
        <w:t xml:space="preserve">This will last for 15 minutes and all staff will be out with their children. Any child who has had lost learning time that week, will take part in a reflection session with CD. During this time, CD will remind the children of the school code of conduct and will </w:t>
      </w:r>
      <w:r w:rsidR="00235D20">
        <w:rPr>
          <w:rFonts w:cstheme="minorHAnsi"/>
          <w:sz w:val="24"/>
          <w:szCs w:val="24"/>
        </w:rPr>
        <w:t xml:space="preserve">encourage the children to reflect on their behaviour. Together, they will </w:t>
      </w:r>
      <w:r w:rsidR="00DD4335">
        <w:rPr>
          <w:rFonts w:cstheme="minorHAnsi"/>
          <w:sz w:val="24"/>
          <w:szCs w:val="24"/>
        </w:rPr>
        <w:t xml:space="preserve">discuss ways in which they can </w:t>
      </w:r>
      <w:r w:rsidR="00235D20">
        <w:rPr>
          <w:rFonts w:cstheme="minorHAnsi"/>
          <w:sz w:val="24"/>
          <w:szCs w:val="24"/>
        </w:rPr>
        <w:t>make sure that they do not miss Golden time again.</w:t>
      </w:r>
    </w:p>
    <w:p w14:paraId="3D64DF8D" w14:textId="61E0F179" w:rsidR="00FB5F18" w:rsidRDefault="00FB5F18" w:rsidP="008166E7">
      <w:pPr>
        <w:spacing w:after="0"/>
        <w:jc w:val="both"/>
        <w:rPr>
          <w:rFonts w:cstheme="minorHAnsi"/>
          <w:sz w:val="24"/>
          <w:szCs w:val="24"/>
        </w:rPr>
      </w:pPr>
    </w:p>
    <w:p w14:paraId="684E5A59" w14:textId="77777777" w:rsidR="00FF25E4" w:rsidRPr="00FF25E4" w:rsidRDefault="00FF25E4" w:rsidP="00FF25E4">
      <w:pPr>
        <w:rPr>
          <w:rFonts w:cstheme="minorHAnsi"/>
          <w:sz w:val="24"/>
          <w:szCs w:val="24"/>
        </w:rPr>
      </w:pPr>
    </w:p>
    <w:p w14:paraId="20ECF20F" w14:textId="4DBC307F" w:rsidR="00FF25E4" w:rsidRPr="00FF25E4" w:rsidRDefault="00FF25E4" w:rsidP="00AC4954">
      <w:pPr>
        <w:jc w:val="both"/>
        <w:rPr>
          <w:rFonts w:cstheme="minorHAnsi"/>
          <w:sz w:val="24"/>
          <w:szCs w:val="24"/>
        </w:rPr>
      </w:pPr>
      <w:r w:rsidRPr="00AC4954">
        <w:rPr>
          <w:rFonts w:cstheme="minorHAnsi"/>
          <w:sz w:val="24"/>
          <w:szCs w:val="24"/>
          <w:highlight w:val="red"/>
        </w:rPr>
        <w:t>Red Sky</w:t>
      </w:r>
      <w:r w:rsidRPr="00FF25E4">
        <w:rPr>
          <w:rFonts w:cstheme="minorHAnsi"/>
          <w:sz w:val="24"/>
          <w:szCs w:val="24"/>
        </w:rPr>
        <w:t xml:space="preserve">: Persistent </w:t>
      </w:r>
      <w:r w:rsidR="00AC4954">
        <w:rPr>
          <w:rFonts w:cstheme="minorHAnsi"/>
          <w:sz w:val="24"/>
          <w:szCs w:val="24"/>
        </w:rPr>
        <w:t>lost learning time (three or more instances in a half term)</w:t>
      </w:r>
      <w:r w:rsidRPr="00FF25E4">
        <w:rPr>
          <w:rFonts w:cstheme="minorHAnsi"/>
          <w:sz w:val="24"/>
          <w:szCs w:val="24"/>
        </w:rPr>
        <w:t xml:space="preserve"> - If a child has 3 </w:t>
      </w:r>
      <w:r w:rsidR="00AC4954">
        <w:rPr>
          <w:rFonts w:cstheme="minorHAnsi"/>
          <w:sz w:val="24"/>
          <w:szCs w:val="24"/>
        </w:rPr>
        <w:t>lost learning</w:t>
      </w:r>
      <w:r w:rsidRPr="00FF25E4">
        <w:rPr>
          <w:rFonts w:cstheme="minorHAnsi"/>
          <w:sz w:val="24"/>
          <w:szCs w:val="24"/>
        </w:rPr>
        <w:t xml:space="preserve"> entries over a period of time, the pupil needs to be referred to the phase leader and the pupil will have Red sky. The pupil would also automatically have red sky for any physical, bullying or severe incidents. </w:t>
      </w:r>
    </w:p>
    <w:p w14:paraId="3D0EE83D" w14:textId="77777777" w:rsidR="00FF25E4" w:rsidRPr="00FF25E4" w:rsidRDefault="00FF25E4" w:rsidP="00AC4954">
      <w:pPr>
        <w:jc w:val="both"/>
        <w:rPr>
          <w:rFonts w:cstheme="minorHAnsi"/>
          <w:sz w:val="24"/>
          <w:szCs w:val="24"/>
        </w:rPr>
      </w:pPr>
      <w:r w:rsidRPr="00FF25E4">
        <w:rPr>
          <w:rFonts w:cstheme="minorHAnsi"/>
          <w:sz w:val="24"/>
          <w:szCs w:val="24"/>
        </w:rPr>
        <w:t xml:space="preserve">The pupil will spend a lesson with the phase leader and miss their playtimes for that day. They fill in a reflection sheet (adult may need to do this for/with younger children (see appendix E) Parents will also be informed with a letter and a copy of the reflection (see appendix F), parents are asked to respond and send an acknowledgement slip back to school. </w:t>
      </w:r>
    </w:p>
    <w:p w14:paraId="7FF04E3D" w14:textId="77777777" w:rsidR="00FF25E4" w:rsidRPr="00FF25E4" w:rsidRDefault="00FF25E4" w:rsidP="00AC4954">
      <w:pPr>
        <w:jc w:val="both"/>
        <w:rPr>
          <w:rFonts w:cstheme="minorHAnsi"/>
          <w:sz w:val="24"/>
          <w:szCs w:val="24"/>
        </w:rPr>
      </w:pPr>
    </w:p>
    <w:p w14:paraId="40F67172" w14:textId="77777777" w:rsidR="00FF25E4" w:rsidRPr="00FF25E4" w:rsidRDefault="00FF25E4" w:rsidP="00AC4954">
      <w:pPr>
        <w:jc w:val="both"/>
        <w:rPr>
          <w:rFonts w:cstheme="minorHAnsi"/>
          <w:sz w:val="24"/>
          <w:szCs w:val="24"/>
        </w:rPr>
      </w:pPr>
      <w:r w:rsidRPr="00AC4954">
        <w:rPr>
          <w:rFonts w:cstheme="minorHAnsi"/>
          <w:sz w:val="24"/>
          <w:szCs w:val="24"/>
          <w:highlight w:val="lightGray"/>
        </w:rPr>
        <w:t>Grey sky</w:t>
      </w:r>
      <w:r w:rsidRPr="00FF25E4">
        <w:rPr>
          <w:rFonts w:cstheme="minorHAnsi"/>
          <w:sz w:val="24"/>
          <w:szCs w:val="24"/>
        </w:rPr>
        <w:t xml:space="preserve"> If a pupil has been involved in a serious incident or has displayed continuous poor behaviour they will have grey sky. This involves the pupil spending a whole morning or afternoon with DHT, HT or AHT. They will be doing work in isolation from their classmates and missing playtimes. The pupil will fill in a reflection sheet (adult may need to do this for/with younger children (see appendix E) Parents will also be informed with a letter and a copy of the reflection, parents are asked to respond and send an acknowledgement slip back to school. </w:t>
      </w:r>
    </w:p>
    <w:p w14:paraId="496B02D9" w14:textId="77777777" w:rsidR="00FF25E4" w:rsidRPr="00FF25E4" w:rsidRDefault="00FF25E4" w:rsidP="00FF25E4">
      <w:pPr>
        <w:rPr>
          <w:rFonts w:cstheme="minorHAnsi"/>
          <w:sz w:val="24"/>
          <w:szCs w:val="24"/>
        </w:rPr>
      </w:pPr>
    </w:p>
    <w:p w14:paraId="29590FE8" w14:textId="45563C18" w:rsidR="00FF25E4" w:rsidRPr="00FF25E4" w:rsidRDefault="00FF25E4" w:rsidP="00FF25E4">
      <w:pPr>
        <w:rPr>
          <w:rFonts w:cstheme="minorHAnsi"/>
          <w:sz w:val="24"/>
          <w:szCs w:val="24"/>
        </w:rPr>
      </w:pPr>
      <w:r w:rsidRPr="00AC4954">
        <w:rPr>
          <w:rFonts w:cstheme="minorHAnsi"/>
          <w:b/>
          <w:sz w:val="24"/>
          <w:szCs w:val="24"/>
        </w:rPr>
        <w:t>CPOMS</w:t>
      </w:r>
      <w:r w:rsidRPr="00FF25E4">
        <w:rPr>
          <w:rFonts w:cstheme="minorHAnsi"/>
          <w:sz w:val="24"/>
          <w:szCs w:val="24"/>
        </w:rPr>
        <w:t xml:space="preserve"> – all red incidents, red sky and grey sky incidents need to be logged on CPOMs. Any other staff who have witnesse</w:t>
      </w:r>
      <w:r w:rsidR="00066975">
        <w:rPr>
          <w:rFonts w:cstheme="minorHAnsi"/>
          <w:sz w:val="24"/>
          <w:szCs w:val="24"/>
        </w:rPr>
        <w:t>d</w:t>
      </w:r>
      <w:r w:rsidRPr="00FF25E4">
        <w:rPr>
          <w:rFonts w:cstheme="minorHAnsi"/>
          <w:sz w:val="24"/>
          <w:szCs w:val="24"/>
        </w:rPr>
        <w:t xml:space="preserve"> or dealt with the incident need to be tagged in, alongside all senior leaders (head, deputy and assistant head</w:t>
      </w:r>
      <w:r w:rsidR="00066975">
        <w:rPr>
          <w:rFonts w:cstheme="minorHAnsi"/>
          <w:sz w:val="24"/>
          <w:szCs w:val="24"/>
        </w:rPr>
        <w:t xml:space="preserve"> and pastoral lead</w:t>
      </w:r>
      <w:r w:rsidRPr="00FF25E4">
        <w:rPr>
          <w:rFonts w:cstheme="minorHAnsi"/>
          <w:sz w:val="24"/>
          <w:szCs w:val="24"/>
        </w:rPr>
        <w:t xml:space="preserve">). </w:t>
      </w:r>
    </w:p>
    <w:p w14:paraId="58C3FF49" w14:textId="77777777" w:rsidR="00FF25E4" w:rsidRPr="00FF25E4" w:rsidRDefault="00FF25E4" w:rsidP="00FF25E4">
      <w:pPr>
        <w:rPr>
          <w:rFonts w:cstheme="minorHAnsi"/>
          <w:sz w:val="24"/>
          <w:szCs w:val="24"/>
        </w:rPr>
      </w:pPr>
    </w:p>
    <w:p w14:paraId="57F8397A" w14:textId="77777777" w:rsidR="0061241A" w:rsidRPr="0061241A" w:rsidRDefault="00AC4954" w:rsidP="00FF25E4">
      <w:pPr>
        <w:rPr>
          <w:rFonts w:cstheme="minorHAnsi"/>
          <w:b/>
          <w:sz w:val="24"/>
          <w:szCs w:val="24"/>
          <w:u w:val="single"/>
        </w:rPr>
      </w:pPr>
      <w:r w:rsidRPr="0061241A">
        <w:rPr>
          <w:rFonts w:cstheme="minorHAnsi"/>
          <w:b/>
          <w:sz w:val="24"/>
          <w:szCs w:val="24"/>
          <w:u w:val="single"/>
        </w:rPr>
        <w:t>Team Points</w:t>
      </w:r>
      <w:r w:rsidR="00FF25E4" w:rsidRPr="0061241A">
        <w:rPr>
          <w:rFonts w:cstheme="minorHAnsi"/>
          <w:b/>
          <w:sz w:val="24"/>
          <w:szCs w:val="24"/>
          <w:u w:val="single"/>
        </w:rPr>
        <w:t>:</w:t>
      </w:r>
    </w:p>
    <w:p w14:paraId="722582B6" w14:textId="539DFE92" w:rsidR="00FF25E4" w:rsidRDefault="00FF25E4" w:rsidP="0061241A">
      <w:pPr>
        <w:jc w:val="both"/>
        <w:rPr>
          <w:rFonts w:cstheme="minorHAnsi"/>
          <w:sz w:val="24"/>
          <w:szCs w:val="24"/>
        </w:rPr>
      </w:pPr>
      <w:r w:rsidRPr="00FF25E4">
        <w:rPr>
          <w:rFonts w:cstheme="minorHAnsi"/>
          <w:sz w:val="24"/>
          <w:szCs w:val="24"/>
        </w:rPr>
        <w:t xml:space="preserve">If a pupil displays an excellent example of following our code of conduct the pupil will be given a </w:t>
      </w:r>
      <w:r w:rsidR="00AC4954">
        <w:rPr>
          <w:rFonts w:cstheme="minorHAnsi"/>
          <w:sz w:val="24"/>
          <w:szCs w:val="24"/>
        </w:rPr>
        <w:t>team</w:t>
      </w:r>
      <w:r w:rsidRPr="00FF25E4">
        <w:rPr>
          <w:rFonts w:cstheme="minorHAnsi"/>
          <w:sz w:val="24"/>
          <w:szCs w:val="24"/>
        </w:rPr>
        <w:t xml:space="preserve"> point and mark this on the </w:t>
      </w:r>
      <w:r w:rsidR="00AC4954">
        <w:rPr>
          <w:rFonts w:cstheme="minorHAnsi"/>
          <w:sz w:val="24"/>
          <w:szCs w:val="24"/>
        </w:rPr>
        <w:t>team</w:t>
      </w:r>
      <w:r w:rsidRPr="00FF25E4">
        <w:rPr>
          <w:rFonts w:cstheme="minorHAnsi"/>
          <w:sz w:val="24"/>
          <w:szCs w:val="24"/>
        </w:rPr>
        <w:t xml:space="preserve"> point chart</w:t>
      </w:r>
      <w:r w:rsidR="0061241A">
        <w:rPr>
          <w:rFonts w:cstheme="minorHAnsi"/>
          <w:sz w:val="24"/>
          <w:szCs w:val="24"/>
        </w:rPr>
        <w:t xml:space="preserve">. </w:t>
      </w:r>
    </w:p>
    <w:p w14:paraId="6F3C0A8B" w14:textId="2B025B2D" w:rsidR="0061241A" w:rsidRDefault="0061241A" w:rsidP="0061241A">
      <w:pPr>
        <w:jc w:val="both"/>
        <w:rPr>
          <w:rFonts w:cstheme="minorHAnsi"/>
          <w:sz w:val="24"/>
          <w:szCs w:val="24"/>
        </w:rPr>
      </w:pPr>
      <w:r>
        <w:rPr>
          <w:rFonts w:cstheme="minorHAnsi"/>
          <w:sz w:val="24"/>
          <w:szCs w:val="24"/>
        </w:rPr>
        <w:t>Each week, the child with the most team points will be rewarded by their class teacher with a team point prize. Teachers can choose what prizes will be given out weekly in class.</w:t>
      </w:r>
    </w:p>
    <w:p w14:paraId="5844C196" w14:textId="620035D6" w:rsidR="0061241A" w:rsidRPr="00FF25E4" w:rsidRDefault="0061241A" w:rsidP="0061241A">
      <w:pPr>
        <w:jc w:val="both"/>
        <w:rPr>
          <w:rFonts w:cstheme="minorHAnsi"/>
          <w:sz w:val="24"/>
          <w:szCs w:val="24"/>
        </w:rPr>
      </w:pPr>
      <w:r>
        <w:rPr>
          <w:rFonts w:cstheme="minorHAnsi"/>
          <w:sz w:val="24"/>
          <w:szCs w:val="24"/>
        </w:rPr>
        <w:t xml:space="preserve">Team points will also be collected in by a team of year 6 children on a weekly basis. These children will count up the number of points scored across school for each team and the winning team will be celebrated in celebration assembly on a Friday. Each week, these children will also make a note of the class with the most team points and they will also be celebrated in celebration assembly and presented with a certificate. </w:t>
      </w:r>
    </w:p>
    <w:p w14:paraId="219138CA" w14:textId="77777777" w:rsidR="00233DCC" w:rsidRDefault="00233DCC" w:rsidP="00FF25E4">
      <w:pPr>
        <w:rPr>
          <w:rFonts w:cstheme="minorHAnsi"/>
          <w:sz w:val="24"/>
          <w:szCs w:val="24"/>
        </w:rPr>
      </w:pPr>
      <w:bookmarkStart w:id="0" w:name="_GoBack"/>
      <w:bookmarkEnd w:id="0"/>
    </w:p>
    <w:p w14:paraId="3531B49C" w14:textId="0A7707D5" w:rsidR="001D72FA" w:rsidRPr="00066975" w:rsidRDefault="00066975" w:rsidP="00066975">
      <w:pPr>
        <w:overflowPunct w:val="0"/>
        <w:autoSpaceDE w:val="0"/>
        <w:autoSpaceDN w:val="0"/>
        <w:adjustRightInd w:val="0"/>
        <w:spacing w:after="0" w:line="240" w:lineRule="auto"/>
        <w:jc w:val="both"/>
        <w:rPr>
          <w:rFonts w:eastAsia="Calibri" w:cstheme="minorHAnsi"/>
          <w:sz w:val="24"/>
          <w:szCs w:val="24"/>
        </w:rPr>
      </w:pPr>
      <w:r w:rsidRPr="00066975">
        <w:rPr>
          <w:rFonts w:eastAsia="Calibri" w:cstheme="minorHAnsi"/>
          <w:b/>
          <w:sz w:val="24"/>
          <w:szCs w:val="24"/>
          <w:u w:val="single"/>
        </w:rPr>
        <w:t>Exclusion</w:t>
      </w:r>
      <w:r w:rsidRPr="00066975">
        <w:rPr>
          <w:rFonts w:eastAsia="Calibri" w:cstheme="minorHAnsi"/>
          <w:sz w:val="24"/>
          <w:szCs w:val="24"/>
        </w:rPr>
        <w:t>:</w:t>
      </w:r>
    </w:p>
    <w:p w14:paraId="28B56646" w14:textId="0A6EB3CE" w:rsidR="00066975" w:rsidRPr="00810BCF" w:rsidRDefault="00A60825" w:rsidP="00066975">
      <w:pPr>
        <w:spacing w:after="0" w:line="240" w:lineRule="auto"/>
        <w:jc w:val="both"/>
        <w:rPr>
          <w:rFonts w:eastAsia="Calibri" w:cstheme="minorHAnsi"/>
          <w:i/>
          <w:sz w:val="24"/>
          <w:szCs w:val="24"/>
        </w:rPr>
      </w:pPr>
      <w:r>
        <w:rPr>
          <w:rFonts w:eastAsia="Calibri" w:cstheme="minorHAnsi"/>
          <w:i/>
          <w:sz w:val="24"/>
          <w:szCs w:val="24"/>
        </w:rPr>
        <w:t>Please s</w:t>
      </w:r>
      <w:r w:rsidR="00810BCF" w:rsidRPr="00810BCF">
        <w:rPr>
          <w:rFonts w:eastAsia="Calibri" w:cstheme="minorHAnsi"/>
          <w:i/>
          <w:sz w:val="24"/>
          <w:szCs w:val="24"/>
        </w:rPr>
        <w:t>ee Grove Vale Exclusion policy</w:t>
      </w:r>
    </w:p>
    <w:p w14:paraId="59753B01" w14:textId="77777777" w:rsidR="00066975" w:rsidRPr="00066975" w:rsidRDefault="00066975" w:rsidP="00066975">
      <w:pPr>
        <w:spacing w:after="0" w:line="240" w:lineRule="auto"/>
        <w:jc w:val="both"/>
        <w:rPr>
          <w:rFonts w:eastAsia="Calibri" w:cstheme="minorHAnsi"/>
          <w:b/>
          <w:sz w:val="24"/>
          <w:szCs w:val="24"/>
          <w:u w:val="single"/>
        </w:rPr>
      </w:pPr>
    </w:p>
    <w:p w14:paraId="63095E56" w14:textId="77777777" w:rsidR="00066975" w:rsidRPr="00066975" w:rsidRDefault="00066975" w:rsidP="00066975">
      <w:pPr>
        <w:spacing w:after="0" w:line="240" w:lineRule="auto"/>
        <w:jc w:val="both"/>
        <w:rPr>
          <w:rFonts w:eastAsia="Calibri" w:cstheme="minorHAnsi"/>
          <w:b/>
          <w:sz w:val="24"/>
          <w:szCs w:val="24"/>
          <w:u w:val="single"/>
        </w:rPr>
      </w:pPr>
    </w:p>
    <w:p w14:paraId="7974F1FD" w14:textId="77777777" w:rsidR="00066975" w:rsidRPr="00066975" w:rsidRDefault="00066975" w:rsidP="00066975">
      <w:pPr>
        <w:spacing w:after="0" w:line="240" w:lineRule="auto"/>
        <w:jc w:val="both"/>
        <w:rPr>
          <w:rFonts w:eastAsia="Calibri" w:cstheme="minorHAnsi"/>
          <w:sz w:val="24"/>
          <w:szCs w:val="24"/>
        </w:rPr>
      </w:pPr>
      <w:r w:rsidRPr="00066975">
        <w:rPr>
          <w:rFonts w:eastAsia="Calibri" w:cstheme="minorHAnsi"/>
          <w:b/>
          <w:sz w:val="24"/>
          <w:szCs w:val="24"/>
          <w:u w:val="single"/>
        </w:rPr>
        <w:t>SEND</w:t>
      </w:r>
    </w:p>
    <w:p w14:paraId="16747491" w14:textId="77777777" w:rsidR="00066975" w:rsidRPr="00066975" w:rsidRDefault="00066975" w:rsidP="00066975">
      <w:pPr>
        <w:numPr>
          <w:ilvl w:val="0"/>
          <w:numId w:val="12"/>
        </w:numPr>
        <w:overflowPunct w:val="0"/>
        <w:autoSpaceDE w:val="0"/>
        <w:autoSpaceDN w:val="0"/>
        <w:adjustRightInd w:val="0"/>
        <w:spacing w:after="0" w:line="240" w:lineRule="auto"/>
        <w:jc w:val="both"/>
        <w:rPr>
          <w:rFonts w:eastAsia="Times New Roman" w:cstheme="minorHAnsi"/>
          <w:sz w:val="24"/>
          <w:szCs w:val="24"/>
          <w:lang w:val="en-US"/>
        </w:rPr>
      </w:pPr>
      <w:r w:rsidRPr="00066975">
        <w:rPr>
          <w:rFonts w:eastAsia="Times New Roman" w:cstheme="minorHAnsi"/>
          <w:sz w:val="24"/>
          <w:szCs w:val="24"/>
          <w:lang w:val="en-US"/>
        </w:rPr>
        <w:t xml:space="preserve">When persistent problems occur with a pupil’s </w:t>
      </w:r>
      <w:proofErr w:type="spellStart"/>
      <w:r w:rsidRPr="00066975">
        <w:rPr>
          <w:rFonts w:eastAsia="Times New Roman" w:cstheme="minorHAnsi"/>
          <w:sz w:val="24"/>
          <w:szCs w:val="24"/>
          <w:lang w:val="en-US"/>
        </w:rPr>
        <w:t>behaviour</w:t>
      </w:r>
      <w:proofErr w:type="spellEnd"/>
      <w:r w:rsidRPr="00066975">
        <w:rPr>
          <w:rFonts w:eastAsia="Times New Roman" w:cstheme="minorHAnsi"/>
          <w:sz w:val="24"/>
          <w:szCs w:val="24"/>
          <w:lang w:val="en-US"/>
        </w:rPr>
        <w:t xml:space="preserve"> the SENCO will become involved. A meeting with the class teacher, phase leader and parents will be arranged. At this meeting the pupil will be set targets and a </w:t>
      </w:r>
      <w:proofErr w:type="spellStart"/>
      <w:r w:rsidRPr="00066975">
        <w:rPr>
          <w:rFonts w:eastAsia="Times New Roman" w:cstheme="minorHAnsi"/>
          <w:sz w:val="24"/>
          <w:szCs w:val="24"/>
          <w:lang w:val="en-US"/>
        </w:rPr>
        <w:t>behaviour</w:t>
      </w:r>
      <w:proofErr w:type="spellEnd"/>
      <w:r w:rsidRPr="00066975">
        <w:rPr>
          <w:rFonts w:eastAsia="Times New Roman" w:cstheme="minorHAnsi"/>
          <w:sz w:val="24"/>
          <w:szCs w:val="24"/>
          <w:lang w:val="en-US"/>
        </w:rPr>
        <w:t xml:space="preserve"> chart introduced to monitor and track their </w:t>
      </w:r>
      <w:proofErr w:type="spellStart"/>
      <w:r w:rsidRPr="00066975">
        <w:rPr>
          <w:rFonts w:eastAsia="Times New Roman" w:cstheme="minorHAnsi"/>
          <w:sz w:val="24"/>
          <w:szCs w:val="24"/>
          <w:lang w:val="en-US"/>
        </w:rPr>
        <w:t>behaviour</w:t>
      </w:r>
      <w:proofErr w:type="spellEnd"/>
      <w:r w:rsidRPr="00066975">
        <w:rPr>
          <w:rFonts w:eastAsia="Times New Roman" w:cstheme="minorHAnsi"/>
          <w:sz w:val="24"/>
          <w:szCs w:val="24"/>
          <w:lang w:val="en-US"/>
        </w:rPr>
        <w:t xml:space="preserve"> at different times in the school day.</w:t>
      </w:r>
    </w:p>
    <w:p w14:paraId="0CA8A9AF" w14:textId="721EDD1B" w:rsidR="00066975" w:rsidRPr="00066975" w:rsidRDefault="00066975" w:rsidP="00066975">
      <w:pPr>
        <w:numPr>
          <w:ilvl w:val="0"/>
          <w:numId w:val="7"/>
        </w:numPr>
        <w:tabs>
          <w:tab w:val="left" w:pos="993"/>
        </w:tabs>
        <w:overflowPunct w:val="0"/>
        <w:autoSpaceDE w:val="0"/>
        <w:autoSpaceDN w:val="0"/>
        <w:adjustRightInd w:val="0"/>
        <w:spacing w:after="0" w:line="240" w:lineRule="auto"/>
        <w:jc w:val="both"/>
        <w:rPr>
          <w:rFonts w:eastAsia="Times New Roman" w:cstheme="minorHAnsi"/>
          <w:sz w:val="24"/>
          <w:szCs w:val="24"/>
          <w:lang w:val="en-US"/>
        </w:rPr>
      </w:pPr>
      <w:r w:rsidRPr="00066975">
        <w:rPr>
          <w:rFonts w:eastAsia="Times New Roman" w:cstheme="minorHAnsi"/>
          <w:sz w:val="24"/>
          <w:szCs w:val="24"/>
          <w:lang w:val="en-US"/>
        </w:rPr>
        <w:t xml:space="preserve">Further advice may be sought from </w:t>
      </w:r>
      <w:proofErr w:type="spellStart"/>
      <w:r w:rsidRPr="00066975">
        <w:rPr>
          <w:rFonts w:eastAsia="Times New Roman" w:cstheme="minorHAnsi"/>
          <w:sz w:val="24"/>
          <w:szCs w:val="24"/>
          <w:lang w:val="en-US"/>
        </w:rPr>
        <w:t>Sandwell</w:t>
      </w:r>
      <w:proofErr w:type="spellEnd"/>
      <w:r w:rsidRPr="00066975">
        <w:rPr>
          <w:rFonts w:eastAsia="Times New Roman" w:cstheme="minorHAnsi"/>
          <w:sz w:val="24"/>
          <w:szCs w:val="24"/>
          <w:lang w:val="en-US"/>
        </w:rPr>
        <w:t xml:space="preserve"> Inclusion Support Service, the Special Education Needs Advisory teacher (SENAT) for social, emotion and mental health. Following an initial consultation and observations of the child’s behavior they will help support with targets, behavior trackers and </w:t>
      </w:r>
      <w:r w:rsidR="008166E7" w:rsidRPr="00066975">
        <w:rPr>
          <w:rFonts w:eastAsia="Times New Roman" w:cstheme="minorHAnsi"/>
          <w:sz w:val="24"/>
          <w:szCs w:val="24"/>
          <w:lang w:val="en-US"/>
        </w:rPr>
        <w:t>advice</w:t>
      </w:r>
      <w:r w:rsidRPr="00066975">
        <w:rPr>
          <w:rFonts w:eastAsia="Times New Roman" w:cstheme="minorHAnsi"/>
          <w:sz w:val="24"/>
          <w:szCs w:val="24"/>
          <w:lang w:val="en-US"/>
        </w:rPr>
        <w:t xml:space="preserve"> regarding provision and intervention to help improve the child’s </w:t>
      </w:r>
      <w:proofErr w:type="spellStart"/>
      <w:r w:rsidRPr="00066975">
        <w:rPr>
          <w:rFonts w:eastAsia="Times New Roman" w:cstheme="minorHAnsi"/>
          <w:sz w:val="24"/>
          <w:szCs w:val="24"/>
          <w:lang w:val="en-US"/>
        </w:rPr>
        <w:t>behaviour</w:t>
      </w:r>
      <w:proofErr w:type="spellEnd"/>
      <w:r w:rsidRPr="00066975">
        <w:rPr>
          <w:rFonts w:eastAsia="Times New Roman" w:cstheme="minorHAnsi"/>
          <w:sz w:val="24"/>
          <w:szCs w:val="24"/>
          <w:lang w:val="en-US"/>
        </w:rPr>
        <w:t xml:space="preserve">. </w:t>
      </w:r>
    </w:p>
    <w:p w14:paraId="7EE4B9AC" w14:textId="77777777" w:rsidR="001D72FA" w:rsidRDefault="00066975" w:rsidP="001D72FA">
      <w:pPr>
        <w:numPr>
          <w:ilvl w:val="0"/>
          <w:numId w:val="7"/>
        </w:numPr>
        <w:tabs>
          <w:tab w:val="left" w:pos="993"/>
        </w:tabs>
        <w:overflowPunct w:val="0"/>
        <w:autoSpaceDE w:val="0"/>
        <w:autoSpaceDN w:val="0"/>
        <w:adjustRightInd w:val="0"/>
        <w:spacing w:after="0" w:line="240" w:lineRule="auto"/>
        <w:jc w:val="both"/>
        <w:rPr>
          <w:rFonts w:eastAsia="Times New Roman" w:cstheme="minorHAnsi"/>
          <w:sz w:val="24"/>
          <w:szCs w:val="24"/>
          <w:lang w:val="en-US"/>
        </w:rPr>
      </w:pPr>
      <w:r w:rsidRPr="00066975">
        <w:rPr>
          <w:rFonts w:eastAsia="Times New Roman" w:cstheme="minorHAnsi"/>
          <w:sz w:val="24"/>
          <w:szCs w:val="24"/>
          <w:lang w:val="en-US"/>
        </w:rPr>
        <w:t xml:space="preserve">For children will social, emotional, mental health and behavior difficulties, staff use the emotion coaching approach when de-escalating a situation, back-chaining and identifying a trigger and problem solving so it does not happen again. </w:t>
      </w:r>
    </w:p>
    <w:p w14:paraId="32904F18" w14:textId="77777777" w:rsidR="00A60825" w:rsidRDefault="00A60825" w:rsidP="001D72FA">
      <w:pPr>
        <w:tabs>
          <w:tab w:val="left" w:pos="993"/>
        </w:tabs>
        <w:overflowPunct w:val="0"/>
        <w:autoSpaceDE w:val="0"/>
        <w:autoSpaceDN w:val="0"/>
        <w:adjustRightInd w:val="0"/>
        <w:spacing w:after="0" w:line="240" w:lineRule="auto"/>
        <w:jc w:val="both"/>
        <w:rPr>
          <w:rFonts w:eastAsia="Times New Roman" w:cstheme="minorHAnsi"/>
          <w:b/>
          <w:sz w:val="24"/>
          <w:szCs w:val="24"/>
          <w:u w:val="single"/>
          <w:lang w:val="en-US"/>
        </w:rPr>
      </w:pPr>
    </w:p>
    <w:p w14:paraId="1D65EE08" w14:textId="1CE5AFA7" w:rsidR="00066975" w:rsidRPr="00066975" w:rsidRDefault="00066975" w:rsidP="001D72FA">
      <w:pPr>
        <w:tabs>
          <w:tab w:val="left" w:pos="993"/>
        </w:tabs>
        <w:overflowPunct w:val="0"/>
        <w:autoSpaceDE w:val="0"/>
        <w:autoSpaceDN w:val="0"/>
        <w:adjustRightInd w:val="0"/>
        <w:spacing w:after="0" w:line="240" w:lineRule="auto"/>
        <w:jc w:val="both"/>
        <w:rPr>
          <w:rFonts w:eastAsia="Times New Roman" w:cstheme="minorHAnsi"/>
          <w:sz w:val="24"/>
          <w:szCs w:val="24"/>
          <w:lang w:val="en-US"/>
        </w:rPr>
      </w:pPr>
      <w:r w:rsidRPr="00066975">
        <w:rPr>
          <w:rFonts w:eastAsia="Times New Roman" w:cstheme="minorHAnsi"/>
          <w:b/>
          <w:sz w:val="24"/>
          <w:szCs w:val="24"/>
          <w:u w:val="single"/>
          <w:lang w:val="en-US"/>
        </w:rPr>
        <w:t>Online Safety</w:t>
      </w:r>
    </w:p>
    <w:p w14:paraId="6A697B66" w14:textId="77777777" w:rsidR="00066975" w:rsidRPr="00066975" w:rsidRDefault="00066975" w:rsidP="00066975">
      <w:pPr>
        <w:rPr>
          <w:rFonts w:eastAsia="Calibri" w:cstheme="minorHAnsi"/>
          <w:b/>
          <w:sz w:val="24"/>
          <w:szCs w:val="24"/>
        </w:rPr>
      </w:pPr>
    </w:p>
    <w:p w14:paraId="6BAFF7BB" w14:textId="77777777" w:rsidR="00066975" w:rsidRPr="00066975" w:rsidRDefault="00066975" w:rsidP="00066975">
      <w:pPr>
        <w:rPr>
          <w:rFonts w:eastAsia="Calibri" w:cstheme="minorHAnsi"/>
          <w:sz w:val="24"/>
          <w:szCs w:val="24"/>
        </w:rPr>
      </w:pPr>
      <w:r w:rsidRPr="00066975">
        <w:rPr>
          <w:rFonts w:eastAsia="Calibri" w:cstheme="minorHAnsi"/>
          <w:sz w:val="24"/>
          <w:szCs w:val="24"/>
        </w:rPr>
        <w:t xml:space="preserve">As a school we follow the Smart rules in school, regarding on-line safety. These can be found in the online safety policy. We expect children to follow these rules when online inside and outside school, our school’s behaviour policy applies to pupil’s behaviour online. School may also consult the online safety advisor for Sandwell for support, when dealing with pupil’s behaviour online. </w:t>
      </w:r>
    </w:p>
    <w:p w14:paraId="2B9F1A89" w14:textId="3321C096" w:rsidR="00066975" w:rsidRPr="00066975" w:rsidRDefault="00066975" w:rsidP="00066975">
      <w:pPr>
        <w:rPr>
          <w:rFonts w:eastAsia="Calibri" w:cstheme="minorHAnsi"/>
          <w:sz w:val="24"/>
          <w:szCs w:val="24"/>
        </w:rPr>
      </w:pPr>
      <w:r w:rsidRPr="00066975">
        <w:rPr>
          <w:rFonts w:eastAsia="Calibri" w:cstheme="minorHAnsi"/>
          <w:sz w:val="24"/>
          <w:szCs w:val="24"/>
        </w:rPr>
        <w:t>The school’s behaviour policy also applies to when children are remote learning and taking part in virtual lessons. Further guidance about this can be found on the remote learning policy.</w:t>
      </w:r>
    </w:p>
    <w:p w14:paraId="11C9B80A" w14:textId="77777777" w:rsidR="00066975" w:rsidRPr="00066975" w:rsidRDefault="00066975" w:rsidP="00066975">
      <w:pPr>
        <w:rPr>
          <w:rFonts w:eastAsia="Calibri" w:cstheme="minorHAnsi"/>
          <w:b/>
          <w:sz w:val="24"/>
          <w:szCs w:val="24"/>
        </w:rPr>
      </w:pPr>
    </w:p>
    <w:p w14:paraId="50B6A0A6" w14:textId="5B3C4E89" w:rsidR="00D127FD" w:rsidRDefault="00D127FD" w:rsidP="00D127FD">
      <w:pPr>
        <w:widowControl w:val="0"/>
        <w:rPr>
          <w:rFonts w:eastAsia="Calibri" w:cstheme="minorHAnsi"/>
          <w:b/>
          <w:sz w:val="24"/>
          <w:szCs w:val="24"/>
        </w:rPr>
      </w:pPr>
    </w:p>
    <w:p w14:paraId="339DBD9B" w14:textId="457FA2FF" w:rsidR="00233DCC" w:rsidRDefault="00233DCC" w:rsidP="00D127FD">
      <w:pPr>
        <w:widowControl w:val="0"/>
        <w:rPr>
          <w:rFonts w:eastAsia="Calibri" w:cstheme="minorHAnsi"/>
          <w:b/>
          <w:sz w:val="24"/>
          <w:szCs w:val="24"/>
        </w:rPr>
      </w:pPr>
    </w:p>
    <w:p w14:paraId="4C9CF99C" w14:textId="3D20C1DE" w:rsidR="00233DCC" w:rsidRDefault="00233DCC" w:rsidP="00D127FD">
      <w:pPr>
        <w:widowControl w:val="0"/>
        <w:rPr>
          <w:rFonts w:eastAsia="Calibri" w:cstheme="minorHAnsi"/>
          <w:b/>
          <w:sz w:val="24"/>
          <w:szCs w:val="24"/>
        </w:rPr>
      </w:pPr>
    </w:p>
    <w:p w14:paraId="2CBA4694" w14:textId="013268F2" w:rsidR="00233DCC" w:rsidRDefault="00233DCC" w:rsidP="00D127FD">
      <w:pPr>
        <w:widowControl w:val="0"/>
        <w:rPr>
          <w:rFonts w:eastAsia="Calibri" w:cstheme="minorHAnsi"/>
          <w:b/>
          <w:sz w:val="24"/>
          <w:szCs w:val="24"/>
        </w:rPr>
      </w:pPr>
    </w:p>
    <w:p w14:paraId="05F0C2D7" w14:textId="006F6B0E" w:rsidR="00233DCC" w:rsidRDefault="00233DCC" w:rsidP="00D127FD">
      <w:pPr>
        <w:widowControl w:val="0"/>
        <w:rPr>
          <w:rFonts w:eastAsia="Calibri" w:cstheme="minorHAnsi"/>
          <w:b/>
          <w:sz w:val="24"/>
          <w:szCs w:val="24"/>
        </w:rPr>
      </w:pPr>
    </w:p>
    <w:p w14:paraId="4D6AB8DB" w14:textId="1242900B" w:rsidR="00233DCC" w:rsidRDefault="00233DCC" w:rsidP="00D127FD">
      <w:pPr>
        <w:widowControl w:val="0"/>
        <w:rPr>
          <w:rFonts w:eastAsia="Calibri" w:cstheme="minorHAnsi"/>
          <w:b/>
          <w:sz w:val="24"/>
          <w:szCs w:val="24"/>
        </w:rPr>
      </w:pPr>
    </w:p>
    <w:p w14:paraId="1E9CA162" w14:textId="79E7E698" w:rsidR="00233DCC" w:rsidRDefault="00233DCC" w:rsidP="00D127FD">
      <w:pPr>
        <w:widowControl w:val="0"/>
        <w:rPr>
          <w:rFonts w:eastAsia="Calibri" w:cstheme="minorHAnsi"/>
          <w:b/>
          <w:sz w:val="24"/>
          <w:szCs w:val="24"/>
        </w:rPr>
      </w:pPr>
    </w:p>
    <w:p w14:paraId="508645AF" w14:textId="4A2C3D24" w:rsidR="00233DCC" w:rsidRDefault="00233DCC" w:rsidP="00D127FD">
      <w:pPr>
        <w:widowControl w:val="0"/>
        <w:rPr>
          <w:rFonts w:eastAsia="Calibri" w:cstheme="minorHAnsi"/>
          <w:b/>
          <w:sz w:val="24"/>
          <w:szCs w:val="24"/>
        </w:rPr>
      </w:pPr>
    </w:p>
    <w:p w14:paraId="1E325D81" w14:textId="77777777" w:rsidR="00233DCC" w:rsidRDefault="00233DCC" w:rsidP="00D127FD">
      <w:pPr>
        <w:widowControl w:val="0"/>
        <w:rPr>
          <w:rFonts w:eastAsia="Calibri" w:cstheme="minorHAnsi"/>
          <w:b/>
          <w:sz w:val="24"/>
          <w:szCs w:val="24"/>
        </w:rPr>
      </w:pPr>
    </w:p>
    <w:p w14:paraId="6D15B727" w14:textId="78BEF47F" w:rsidR="00066975" w:rsidRPr="00066975" w:rsidRDefault="00066975" w:rsidP="00D127FD">
      <w:pPr>
        <w:widowControl w:val="0"/>
        <w:jc w:val="center"/>
        <w:rPr>
          <w:rFonts w:eastAsia="Calibri" w:cstheme="minorHAnsi"/>
          <w:b/>
          <w:color w:val="000000"/>
          <w:kern w:val="28"/>
          <w:sz w:val="24"/>
          <w:szCs w:val="24"/>
          <w:u w:val="single"/>
          <w:lang w:eastAsia="en-GB"/>
        </w:rPr>
      </w:pPr>
      <w:r w:rsidRPr="00066975">
        <w:rPr>
          <w:rFonts w:eastAsia="Calibri" w:cstheme="minorHAnsi"/>
          <w:b/>
          <w:color w:val="000000"/>
          <w:kern w:val="28"/>
          <w:sz w:val="24"/>
          <w:szCs w:val="24"/>
          <w:u w:val="single"/>
          <w:lang w:eastAsia="en-GB"/>
        </w:rPr>
        <w:t>Appendix A</w:t>
      </w:r>
    </w:p>
    <w:p w14:paraId="75203612" w14:textId="77777777" w:rsidR="00066975" w:rsidRPr="00066975" w:rsidRDefault="00066975" w:rsidP="00066975">
      <w:pPr>
        <w:widowControl w:val="0"/>
        <w:jc w:val="center"/>
        <w:rPr>
          <w:rFonts w:eastAsia="Calibri" w:cstheme="minorHAnsi"/>
          <w:b/>
          <w:color w:val="000000"/>
          <w:kern w:val="28"/>
          <w:sz w:val="24"/>
          <w:szCs w:val="24"/>
          <w:u w:val="single"/>
          <w:lang w:val="en-US" w:eastAsia="en-GB"/>
        </w:rPr>
      </w:pPr>
      <w:r w:rsidRPr="00066975">
        <w:rPr>
          <w:rFonts w:eastAsia="Calibri" w:cstheme="minorHAnsi"/>
          <w:b/>
          <w:color w:val="000000"/>
          <w:kern w:val="28"/>
          <w:sz w:val="24"/>
          <w:szCs w:val="24"/>
          <w:u w:val="single"/>
          <w:lang w:eastAsia="en-GB"/>
        </w:rPr>
        <w:t xml:space="preserve"> Grove Vale Primary School Home/School Agreement</w:t>
      </w:r>
    </w:p>
    <w:p w14:paraId="6FC747BF" w14:textId="47C6A119" w:rsidR="00066975" w:rsidRDefault="00066975" w:rsidP="00066975">
      <w:pPr>
        <w:widowControl w:val="0"/>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At Grove Vale Primary, we recognise each child as an individual, and aim to give all children every opportunity to realise their full potential.  We believe that a close partnership between the school, parents and the child is essential if we are to achieve this aim.  We therefore ask all parents and children to sign up to our Home/School Agreement.</w:t>
      </w:r>
    </w:p>
    <w:p w14:paraId="2A1F128D" w14:textId="77777777" w:rsidR="00066975" w:rsidRPr="00066975" w:rsidRDefault="00066975" w:rsidP="00066975">
      <w:pPr>
        <w:widowControl w:val="0"/>
        <w:jc w:val="both"/>
        <w:rPr>
          <w:rFonts w:eastAsia="Calibri" w:cstheme="minorHAnsi"/>
          <w:color w:val="000000"/>
          <w:kern w:val="28"/>
          <w:sz w:val="24"/>
          <w:szCs w:val="24"/>
          <w:lang w:eastAsia="en-GB"/>
        </w:rPr>
      </w:pPr>
    </w:p>
    <w:p w14:paraId="4B186A4A" w14:textId="77777777" w:rsidR="00066975" w:rsidRPr="00066975" w:rsidRDefault="00066975" w:rsidP="00066975">
      <w:pPr>
        <w:widowControl w:val="0"/>
        <w:jc w:val="both"/>
        <w:rPr>
          <w:rFonts w:eastAsia="Calibri" w:cstheme="minorHAnsi"/>
          <w:b/>
          <w:bCs/>
          <w:color w:val="000000"/>
          <w:kern w:val="28"/>
          <w:sz w:val="24"/>
          <w:szCs w:val="24"/>
          <w:u w:val="single"/>
          <w:lang w:eastAsia="en-GB"/>
        </w:rPr>
      </w:pPr>
      <w:r w:rsidRPr="00066975">
        <w:rPr>
          <w:rFonts w:eastAsia="Calibri" w:cstheme="minorHAnsi"/>
          <w:b/>
          <w:bCs/>
          <w:color w:val="000000"/>
          <w:kern w:val="28"/>
          <w:sz w:val="24"/>
          <w:szCs w:val="24"/>
          <w:u w:val="single"/>
          <w:lang w:eastAsia="en-GB"/>
        </w:rPr>
        <w:t>The Responsibilities of the School</w:t>
      </w:r>
    </w:p>
    <w:p w14:paraId="02B27520" w14:textId="77777777" w:rsidR="00066975" w:rsidRPr="00066975" w:rsidRDefault="00066975" w:rsidP="00066975">
      <w:pPr>
        <w:widowControl w:val="0"/>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At Grove Vale Primary we will:</w:t>
      </w:r>
    </w:p>
    <w:p w14:paraId="1343F0BE"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Provide a secure, happy and stimulating learning environment where children’s experiences and interests shape our ethos and curriculum.</w:t>
      </w:r>
    </w:p>
    <w:p w14:paraId="307771A2"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Provide a broad and balanced curriculum which challenges your child to reach their potential and fulfils the requirements of the National Curriculum.</w:t>
      </w:r>
    </w:p>
    <w:p w14:paraId="714F1EB4"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Encourage your child to show friendship and respect for others and to abide by the school behaviour policy, ensuring a safe, caring environment for all.</w:t>
      </w:r>
    </w:p>
    <w:p w14:paraId="0359CAD8"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 xml:space="preserve">Keep you informed about your child’s progress and behaviour, as well as their termly curriculum. We do this through termly meetings and termly reports. </w:t>
      </w:r>
    </w:p>
    <w:p w14:paraId="26C75FDE"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Set regular and appropriate homework for your child that encourages creative and independent learning.</w:t>
      </w:r>
    </w:p>
    <w:p w14:paraId="49B57F3F"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Make you feel welcome whenever you visit the school and respond to your questions or concerns as quickly as possible.</w:t>
      </w:r>
    </w:p>
    <w:p w14:paraId="52DF652F"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 xml:space="preserve">Allow children safe and secure use of the Internet through a combination of site filtering, supervision and by fostering a responsible attitude in all pupils, in partnership with parents. </w:t>
      </w:r>
    </w:p>
    <w:p w14:paraId="5F3998FC" w14:textId="77777777" w:rsidR="00066975" w:rsidRPr="00066975" w:rsidRDefault="00066975" w:rsidP="00066975">
      <w:pPr>
        <w:widowControl w:val="0"/>
        <w:numPr>
          <w:ilvl w:val="0"/>
          <w:numId w:val="8"/>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Provide interesting and exciting clubs, trip and other activities.</w:t>
      </w:r>
    </w:p>
    <w:p w14:paraId="3FAEDE61" w14:textId="30E5F649" w:rsidR="00066975" w:rsidRDefault="00066975" w:rsidP="00066975">
      <w:pPr>
        <w:widowControl w:val="0"/>
        <w:jc w:val="both"/>
        <w:rPr>
          <w:rFonts w:eastAsia="Calibri" w:cstheme="minorHAnsi"/>
          <w:color w:val="000000"/>
          <w:kern w:val="28"/>
          <w:sz w:val="24"/>
          <w:szCs w:val="24"/>
          <w:lang w:eastAsia="en-GB"/>
        </w:rPr>
      </w:pPr>
    </w:p>
    <w:p w14:paraId="0126266A" w14:textId="77777777" w:rsidR="001D72FA" w:rsidRPr="00066975" w:rsidRDefault="001D72FA" w:rsidP="00066975">
      <w:pPr>
        <w:widowControl w:val="0"/>
        <w:jc w:val="both"/>
        <w:rPr>
          <w:rFonts w:eastAsia="Calibri" w:cstheme="minorHAnsi"/>
          <w:color w:val="000000"/>
          <w:kern w:val="28"/>
          <w:sz w:val="24"/>
          <w:szCs w:val="24"/>
          <w:lang w:eastAsia="en-GB"/>
        </w:rPr>
      </w:pPr>
    </w:p>
    <w:p w14:paraId="3295F91E" w14:textId="77777777" w:rsidR="00066975" w:rsidRPr="00066975" w:rsidRDefault="00066975" w:rsidP="00066975">
      <w:pPr>
        <w:widowControl w:val="0"/>
        <w:jc w:val="both"/>
        <w:rPr>
          <w:rFonts w:eastAsia="Calibri" w:cstheme="minorHAnsi"/>
          <w:b/>
          <w:bCs/>
          <w:color w:val="000000"/>
          <w:kern w:val="28"/>
          <w:sz w:val="24"/>
          <w:szCs w:val="24"/>
          <w:u w:val="single"/>
          <w:lang w:eastAsia="en-GB"/>
        </w:rPr>
      </w:pPr>
      <w:r w:rsidRPr="00066975">
        <w:rPr>
          <w:rFonts w:eastAsia="Calibri" w:cstheme="minorHAnsi"/>
          <w:b/>
          <w:bCs/>
          <w:color w:val="000000"/>
          <w:kern w:val="28"/>
          <w:sz w:val="24"/>
          <w:szCs w:val="24"/>
          <w:u w:val="single"/>
          <w:lang w:eastAsia="en-GB"/>
        </w:rPr>
        <w:t>The Responsibilities of the Parents/Carers</w:t>
      </w:r>
    </w:p>
    <w:p w14:paraId="3E82D17C" w14:textId="77777777" w:rsidR="00066975" w:rsidRPr="00066975" w:rsidRDefault="00066975" w:rsidP="00066975">
      <w:pPr>
        <w:widowControl w:val="0"/>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All parents/guardians will:</w:t>
      </w:r>
    </w:p>
    <w:p w14:paraId="3BAB56DE"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 xml:space="preserve">Having chosen Grove Vale Primary School for your child, accept the school’s aims and ethos, positively supporting the school. </w:t>
      </w:r>
    </w:p>
    <w:p w14:paraId="37304DCD"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Ensure that your child attends school punctually every day during term time, unless there is a good reason for absence (e.g. illness).</w:t>
      </w:r>
    </w:p>
    <w:p w14:paraId="5325926E"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Notify the school by letter or telephone in the event of absence.</w:t>
      </w:r>
    </w:p>
    <w:p w14:paraId="636F6172"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Ensure that your child is collected on time by an adult known to the child and school</w:t>
      </w:r>
    </w:p>
    <w:p w14:paraId="42FA4A4D"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Support the school’s policies and guidelines on learning, behaviour and uniform, both in School and at home and ensure that your child reflects this.</w:t>
      </w:r>
    </w:p>
    <w:p w14:paraId="1701376E"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Attend parent/teacher meetings to discuss your child’s progress.</w:t>
      </w:r>
    </w:p>
    <w:p w14:paraId="24B82711"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Support your child with homework that is set, including reading.</w:t>
      </w:r>
    </w:p>
    <w:p w14:paraId="47BF822E"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Keep us informed of where to contact you in case of emergency.</w:t>
      </w:r>
    </w:p>
    <w:p w14:paraId="18F1F1BC"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Promptly inform the school of any concerns or problems that may affect your child’s learning, behaviour or happiness at school in a calm, supportive manner.</w:t>
      </w:r>
    </w:p>
    <w:p w14:paraId="14D376AB"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 xml:space="preserve">Support school in the teaching of safe and secure Internet use at home. </w:t>
      </w:r>
    </w:p>
    <w:p w14:paraId="0F7C2889" w14:textId="77777777" w:rsidR="00066975" w:rsidRPr="00066975" w:rsidRDefault="00066975" w:rsidP="00066975">
      <w:pPr>
        <w:widowControl w:val="0"/>
        <w:numPr>
          <w:ilvl w:val="0"/>
          <w:numId w:val="9"/>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Be respectful to other adults and children</w:t>
      </w:r>
    </w:p>
    <w:p w14:paraId="292BBBE7" w14:textId="77777777" w:rsidR="00066975" w:rsidRPr="00066975" w:rsidRDefault="00066975" w:rsidP="00066975">
      <w:pPr>
        <w:widowControl w:val="0"/>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 </w:t>
      </w:r>
    </w:p>
    <w:p w14:paraId="0DD4663C" w14:textId="77777777" w:rsidR="00066975" w:rsidRPr="00066975" w:rsidRDefault="00066975" w:rsidP="00066975">
      <w:pPr>
        <w:widowControl w:val="0"/>
        <w:jc w:val="both"/>
        <w:rPr>
          <w:rFonts w:eastAsia="Calibri" w:cstheme="minorHAnsi"/>
          <w:color w:val="000000"/>
          <w:kern w:val="28"/>
          <w:sz w:val="24"/>
          <w:szCs w:val="24"/>
          <w:lang w:eastAsia="en-GB"/>
        </w:rPr>
      </w:pPr>
    </w:p>
    <w:p w14:paraId="6EBE229E" w14:textId="77777777" w:rsidR="00066975" w:rsidRPr="00066975" w:rsidRDefault="00066975" w:rsidP="00066975">
      <w:pPr>
        <w:widowControl w:val="0"/>
        <w:jc w:val="both"/>
        <w:rPr>
          <w:rFonts w:eastAsia="Calibri" w:cstheme="minorHAnsi"/>
          <w:b/>
          <w:bCs/>
          <w:color w:val="000000"/>
          <w:kern w:val="28"/>
          <w:sz w:val="24"/>
          <w:szCs w:val="24"/>
          <w:u w:val="single"/>
          <w:lang w:eastAsia="en-GB"/>
        </w:rPr>
      </w:pPr>
    </w:p>
    <w:p w14:paraId="2862D30E" w14:textId="02616DCE" w:rsidR="00066975" w:rsidRPr="00066975" w:rsidRDefault="00066975" w:rsidP="00066975">
      <w:pPr>
        <w:widowControl w:val="0"/>
        <w:jc w:val="both"/>
        <w:rPr>
          <w:rFonts w:eastAsia="Calibri" w:cstheme="minorHAnsi"/>
          <w:b/>
          <w:bCs/>
          <w:color w:val="000000"/>
          <w:kern w:val="28"/>
          <w:sz w:val="24"/>
          <w:szCs w:val="24"/>
          <w:u w:val="single"/>
          <w:lang w:eastAsia="en-GB"/>
        </w:rPr>
      </w:pPr>
      <w:r w:rsidRPr="00066975">
        <w:rPr>
          <w:rFonts w:eastAsia="Calibri" w:cstheme="minorHAnsi"/>
          <w:b/>
          <w:bCs/>
          <w:color w:val="000000"/>
          <w:kern w:val="28"/>
          <w:sz w:val="24"/>
          <w:szCs w:val="24"/>
          <w:u w:val="single"/>
          <w:lang w:eastAsia="en-GB"/>
        </w:rPr>
        <w:t>The Responsibility of the Child</w:t>
      </w:r>
    </w:p>
    <w:p w14:paraId="72478FF5" w14:textId="77777777" w:rsidR="00066975" w:rsidRPr="00066975" w:rsidRDefault="00066975" w:rsidP="00066975">
      <w:pPr>
        <w:widowControl w:val="0"/>
        <w:ind w:left="360"/>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 xml:space="preserve">I will try my best </w:t>
      </w:r>
      <w:proofErr w:type="gramStart"/>
      <w:r w:rsidRPr="00066975">
        <w:rPr>
          <w:rFonts w:eastAsia="Calibri" w:cstheme="minorHAnsi"/>
          <w:color w:val="000000"/>
          <w:kern w:val="28"/>
          <w:sz w:val="24"/>
          <w:szCs w:val="24"/>
          <w:lang w:eastAsia="en-GB"/>
        </w:rPr>
        <w:t>to :</w:t>
      </w:r>
      <w:proofErr w:type="gramEnd"/>
    </w:p>
    <w:p w14:paraId="3E6A9BF8" w14:textId="77777777" w:rsidR="00066975" w:rsidRPr="00066975" w:rsidRDefault="00066975" w:rsidP="00066975">
      <w:pPr>
        <w:numPr>
          <w:ilvl w:val="0"/>
          <w:numId w:val="10"/>
        </w:numPr>
        <w:overflowPunct w:val="0"/>
        <w:autoSpaceDE w:val="0"/>
        <w:autoSpaceDN w:val="0"/>
        <w:adjustRightInd w:val="0"/>
        <w:spacing w:after="0" w:line="240" w:lineRule="auto"/>
        <w:rPr>
          <w:rFonts w:eastAsia="Calibri" w:cstheme="minorHAnsi"/>
          <w:sz w:val="24"/>
          <w:szCs w:val="24"/>
        </w:rPr>
      </w:pPr>
      <w:r w:rsidRPr="00066975">
        <w:rPr>
          <w:rFonts w:eastAsia="Calibri" w:cstheme="minorHAnsi"/>
          <w:sz w:val="24"/>
          <w:szCs w:val="24"/>
        </w:rPr>
        <w:t>Treat each other with care, good manners and respect</w:t>
      </w:r>
    </w:p>
    <w:p w14:paraId="1AEE5D93" w14:textId="77777777" w:rsidR="00066975" w:rsidRPr="00066975" w:rsidRDefault="00066975" w:rsidP="00066975">
      <w:pPr>
        <w:numPr>
          <w:ilvl w:val="0"/>
          <w:numId w:val="10"/>
        </w:numPr>
        <w:overflowPunct w:val="0"/>
        <w:autoSpaceDE w:val="0"/>
        <w:autoSpaceDN w:val="0"/>
        <w:adjustRightInd w:val="0"/>
        <w:spacing w:after="0" w:line="240" w:lineRule="auto"/>
        <w:rPr>
          <w:rFonts w:eastAsia="Calibri" w:cstheme="minorHAnsi"/>
          <w:sz w:val="24"/>
          <w:szCs w:val="24"/>
        </w:rPr>
      </w:pPr>
      <w:r w:rsidRPr="00066975">
        <w:rPr>
          <w:rFonts w:eastAsia="Calibri" w:cstheme="minorHAnsi"/>
          <w:sz w:val="24"/>
          <w:szCs w:val="24"/>
        </w:rPr>
        <w:t>Listen to others</w:t>
      </w:r>
    </w:p>
    <w:p w14:paraId="45889A22" w14:textId="77777777" w:rsidR="00066975" w:rsidRPr="00066975" w:rsidRDefault="00066975" w:rsidP="00066975">
      <w:pPr>
        <w:numPr>
          <w:ilvl w:val="0"/>
          <w:numId w:val="10"/>
        </w:numPr>
        <w:overflowPunct w:val="0"/>
        <w:autoSpaceDE w:val="0"/>
        <w:autoSpaceDN w:val="0"/>
        <w:adjustRightInd w:val="0"/>
        <w:spacing w:after="0" w:line="240" w:lineRule="auto"/>
        <w:rPr>
          <w:rFonts w:eastAsia="Calibri" w:cstheme="minorHAnsi"/>
          <w:sz w:val="24"/>
          <w:szCs w:val="24"/>
        </w:rPr>
      </w:pPr>
      <w:r w:rsidRPr="00066975">
        <w:rPr>
          <w:rFonts w:eastAsia="Calibri" w:cstheme="minorHAnsi"/>
          <w:sz w:val="24"/>
          <w:szCs w:val="24"/>
        </w:rPr>
        <w:t>Move around our school in a sensible manner</w:t>
      </w:r>
    </w:p>
    <w:p w14:paraId="248DDA01" w14:textId="77777777" w:rsidR="00066975" w:rsidRPr="00066975" w:rsidRDefault="00066975" w:rsidP="00066975">
      <w:pPr>
        <w:numPr>
          <w:ilvl w:val="0"/>
          <w:numId w:val="10"/>
        </w:numPr>
        <w:overflowPunct w:val="0"/>
        <w:autoSpaceDE w:val="0"/>
        <w:autoSpaceDN w:val="0"/>
        <w:adjustRightInd w:val="0"/>
        <w:spacing w:after="0" w:line="240" w:lineRule="auto"/>
        <w:rPr>
          <w:rFonts w:eastAsia="Calibri" w:cstheme="minorHAnsi"/>
          <w:sz w:val="24"/>
          <w:szCs w:val="24"/>
        </w:rPr>
      </w:pPr>
      <w:r w:rsidRPr="00066975">
        <w:rPr>
          <w:rFonts w:eastAsia="Calibri" w:cstheme="minorHAnsi"/>
          <w:sz w:val="24"/>
          <w:szCs w:val="24"/>
        </w:rPr>
        <w:t>Look after our property and the school environment</w:t>
      </w:r>
    </w:p>
    <w:p w14:paraId="70F10F0F" w14:textId="77777777" w:rsidR="00066975" w:rsidRPr="00066975" w:rsidRDefault="00066975" w:rsidP="00066975">
      <w:pPr>
        <w:numPr>
          <w:ilvl w:val="0"/>
          <w:numId w:val="10"/>
        </w:numPr>
        <w:overflowPunct w:val="0"/>
        <w:autoSpaceDE w:val="0"/>
        <w:autoSpaceDN w:val="0"/>
        <w:adjustRightInd w:val="0"/>
        <w:spacing w:after="0" w:line="240" w:lineRule="auto"/>
        <w:rPr>
          <w:rFonts w:eastAsia="Calibri" w:cstheme="minorHAnsi"/>
          <w:sz w:val="24"/>
          <w:szCs w:val="24"/>
        </w:rPr>
      </w:pPr>
      <w:r w:rsidRPr="00066975">
        <w:rPr>
          <w:rFonts w:eastAsia="Calibri" w:cstheme="minorHAnsi"/>
          <w:sz w:val="24"/>
          <w:szCs w:val="24"/>
        </w:rPr>
        <w:t>Try our best in everything we do</w:t>
      </w:r>
    </w:p>
    <w:p w14:paraId="6ADBA337" w14:textId="77777777" w:rsidR="00066975" w:rsidRPr="00066975" w:rsidRDefault="00066975" w:rsidP="00066975">
      <w:pPr>
        <w:widowControl w:val="0"/>
        <w:numPr>
          <w:ilvl w:val="0"/>
          <w:numId w:val="10"/>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sz w:val="24"/>
          <w:szCs w:val="24"/>
        </w:rPr>
        <w:t>Be honest</w:t>
      </w:r>
    </w:p>
    <w:p w14:paraId="718C6FFE" w14:textId="2FD04A14" w:rsidR="001D72FA" w:rsidRPr="00D85933" w:rsidRDefault="00066975" w:rsidP="00FF25E4">
      <w:pPr>
        <w:widowControl w:val="0"/>
        <w:numPr>
          <w:ilvl w:val="0"/>
          <w:numId w:val="10"/>
        </w:numPr>
        <w:autoSpaceDN w:val="0"/>
        <w:spacing w:after="0" w:line="240" w:lineRule="auto"/>
        <w:contextualSpacing/>
        <w:jc w:val="both"/>
        <w:rPr>
          <w:rFonts w:eastAsia="Calibri" w:cstheme="minorHAnsi"/>
          <w:color w:val="000000"/>
          <w:kern w:val="28"/>
          <w:sz w:val="24"/>
          <w:szCs w:val="24"/>
          <w:lang w:eastAsia="en-GB"/>
        </w:rPr>
      </w:pPr>
      <w:r w:rsidRPr="00066975">
        <w:rPr>
          <w:rFonts w:eastAsia="Calibri" w:cstheme="minorHAnsi"/>
          <w:color w:val="000000"/>
          <w:kern w:val="28"/>
          <w:sz w:val="24"/>
          <w:szCs w:val="24"/>
          <w:lang w:eastAsia="en-GB"/>
        </w:rPr>
        <w:t>Use the Internet safely as I have been taught in class</w:t>
      </w:r>
    </w:p>
    <w:p w14:paraId="34BE2E09" w14:textId="64B6B6D5" w:rsidR="001D72FA" w:rsidRDefault="001D72FA" w:rsidP="00FF25E4">
      <w:pPr>
        <w:rPr>
          <w:rFonts w:cstheme="minorHAnsi"/>
          <w:sz w:val="24"/>
          <w:szCs w:val="24"/>
        </w:rPr>
      </w:pPr>
    </w:p>
    <w:p w14:paraId="5090F3DA" w14:textId="63E7D04E" w:rsidR="00D85933" w:rsidRDefault="00D85933" w:rsidP="00FF25E4">
      <w:pPr>
        <w:rPr>
          <w:rFonts w:cstheme="minorHAnsi"/>
          <w:sz w:val="24"/>
          <w:szCs w:val="24"/>
        </w:rPr>
      </w:pPr>
    </w:p>
    <w:p w14:paraId="4F2F1F92" w14:textId="5DDAF8B5" w:rsidR="00D85933" w:rsidRDefault="00D85933" w:rsidP="00FF25E4">
      <w:pPr>
        <w:rPr>
          <w:rFonts w:cstheme="minorHAnsi"/>
          <w:sz w:val="24"/>
          <w:szCs w:val="24"/>
        </w:rPr>
      </w:pPr>
    </w:p>
    <w:p w14:paraId="34841B56" w14:textId="4B197514" w:rsidR="00D85933" w:rsidRDefault="00D85933" w:rsidP="00FF25E4">
      <w:pPr>
        <w:rPr>
          <w:rFonts w:cstheme="minorHAnsi"/>
          <w:sz w:val="24"/>
          <w:szCs w:val="24"/>
        </w:rPr>
      </w:pPr>
    </w:p>
    <w:p w14:paraId="2AAD5B01" w14:textId="57890DED" w:rsidR="00D85933" w:rsidRDefault="00D85933" w:rsidP="00FF25E4">
      <w:pPr>
        <w:rPr>
          <w:rFonts w:cstheme="minorHAnsi"/>
          <w:sz w:val="24"/>
          <w:szCs w:val="24"/>
        </w:rPr>
      </w:pPr>
    </w:p>
    <w:p w14:paraId="3FE831C3" w14:textId="49C9D88F" w:rsidR="00D85933" w:rsidRDefault="00D85933" w:rsidP="00FF25E4">
      <w:pPr>
        <w:rPr>
          <w:rFonts w:cstheme="minorHAnsi"/>
          <w:sz w:val="24"/>
          <w:szCs w:val="24"/>
        </w:rPr>
      </w:pPr>
    </w:p>
    <w:p w14:paraId="5F85D42B" w14:textId="2C2956E1" w:rsidR="00D85933" w:rsidRDefault="00D85933" w:rsidP="00FF25E4">
      <w:pPr>
        <w:rPr>
          <w:rFonts w:cstheme="minorHAnsi"/>
          <w:sz w:val="24"/>
          <w:szCs w:val="24"/>
        </w:rPr>
      </w:pPr>
    </w:p>
    <w:p w14:paraId="48F6C6BC" w14:textId="3E3301B3" w:rsidR="00D85933" w:rsidRDefault="00D85933" w:rsidP="00FF25E4">
      <w:pPr>
        <w:rPr>
          <w:rFonts w:cstheme="minorHAnsi"/>
          <w:sz w:val="24"/>
          <w:szCs w:val="24"/>
        </w:rPr>
      </w:pPr>
    </w:p>
    <w:p w14:paraId="45D4FCFB" w14:textId="16F9F191" w:rsidR="00D85933" w:rsidRDefault="00D85933" w:rsidP="00FF25E4">
      <w:pPr>
        <w:rPr>
          <w:rFonts w:cstheme="minorHAnsi"/>
          <w:sz w:val="24"/>
          <w:szCs w:val="24"/>
        </w:rPr>
      </w:pPr>
    </w:p>
    <w:p w14:paraId="0DB50CFD" w14:textId="75BFFA0F" w:rsidR="00D85933" w:rsidRDefault="00D85933" w:rsidP="00FF25E4">
      <w:pPr>
        <w:rPr>
          <w:rFonts w:cstheme="minorHAnsi"/>
          <w:sz w:val="24"/>
          <w:szCs w:val="24"/>
        </w:rPr>
      </w:pPr>
    </w:p>
    <w:p w14:paraId="60E8FB79" w14:textId="65042BB1" w:rsidR="00D85933" w:rsidRDefault="00D85933" w:rsidP="00FF25E4">
      <w:pPr>
        <w:rPr>
          <w:rFonts w:cstheme="minorHAnsi"/>
          <w:sz w:val="24"/>
          <w:szCs w:val="24"/>
        </w:rPr>
      </w:pPr>
    </w:p>
    <w:p w14:paraId="6C0D243A" w14:textId="4F33B9BC" w:rsidR="00D85933" w:rsidRDefault="00D85933" w:rsidP="00FF25E4">
      <w:pPr>
        <w:rPr>
          <w:rFonts w:cstheme="minorHAnsi"/>
          <w:sz w:val="24"/>
          <w:szCs w:val="24"/>
        </w:rPr>
      </w:pPr>
    </w:p>
    <w:p w14:paraId="0E693419" w14:textId="75004B8A" w:rsidR="00D85933" w:rsidRDefault="00D85933" w:rsidP="00FF25E4">
      <w:pPr>
        <w:rPr>
          <w:rFonts w:cstheme="minorHAnsi"/>
          <w:sz w:val="24"/>
          <w:szCs w:val="24"/>
        </w:rPr>
      </w:pPr>
    </w:p>
    <w:p w14:paraId="275EF0A2" w14:textId="77777777" w:rsidR="00D85933" w:rsidRDefault="00D85933" w:rsidP="00FF25E4">
      <w:pPr>
        <w:rPr>
          <w:rFonts w:cstheme="minorHAnsi"/>
          <w:sz w:val="24"/>
          <w:szCs w:val="24"/>
        </w:rPr>
      </w:pPr>
    </w:p>
    <w:p w14:paraId="2F69B975" w14:textId="77777777" w:rsidR="001D72FA" w:rsidRPr="00FF25E4" w:rsidRDefault="001D72FA" w:rsidP="00FF25E4">
      <w:pPr>
        <w:rPr>
          <w:rFonts w:cstheme="minorHAnsi"/>
          <w:sz w:val="24"/>
          <w:szCs w:val="24"/>
        </w:rPr>
      </w:pPr>
    </w:p>
    <w:p w14:paraId="6686B6F5" w14:textId="77777777" w:rsidR="00D127FD" w:rsidRPr="00D127FD" w:rsidRDefault="00D127FD" w:rsidP="00D127FD">
      <w:pPr>
        <w:jc w:val="center"/>
        <w:rPr>
          <w:rFonts w:ascii="Comic Sans MS" w:eastAsia="Calibri" w:hAnsi="Comic Sans MS" w:cs="Times New Roman"/>
          <w:sz w:val="32"/>
          <w:szCs w:val="48"/>
        </w:rPr>
      </w:pPr>
      <w:r w:rsidRPr="00D127FD">
        <w:rPr>
          <w:rFonts w:ascii="Comic Sans MS" w:eastAsia="Calibri" w:hAnsi="Comic Sans MS" w:cs="Times New Roman"/>
          <w:sz w:val="32"/>
          <w:szCs w:val="48"/>
        </w:rPr>
        <w:t>Appendix B</w:t>
      </w:r>
    </w:p>
    <w:p w14:paraId="5925CB04" w14:textId="77777777" w:rsidR="00D127FD" w:rsidRPr="00D127FD" w:rsidRDefault="00D127FD" w:rsidP="00D127FD">
      <w:pPr>
        <w:jc w:val="center"/>
        <w:rPr>
          <w:rFonts w:ascii="Comic Sans MS" w:eastAsia="Calibri" w:hAnsi="Comic Sans MS" w:cs="Times New Roman"/>
          <w:b/>
          <w:sz w:val="48"/>
          <w:szCs w:val="48"/>
          <w:u w:val="single"/>
        </w:rPr>
      </w:pPr>
      <w:r w:rsidRPr="00D127FD">
        <w:rPr>
          <w:rFonts w:ascii="Comic Sans MS" w:eastAsia="Calibri" w:hAnsi="Comic Sans MS" w:cs="Times New Roman"/>
          <w:b/>
          <w:sz w:val="48"/>
          <w:szCs w:val="48"/>
          <w:u w:val="single"/>
        </w:rPr>
        <w:t>Red Sky Sanction</w:t>
      </w:r>
    </w:p>
    <w:p w14:paraId="19EA3584" w14:textId="77777777" w:rsidR="00D127FD" w:rsidRPr="00D127FD" w:rsidRDefault="00D127FD" w:rsidP="00D127FD">
      <w:pPr>
        <w:rPr>
          <w:rFonts w:ascii="Comic Sans MS" w:eastAsia="Calibri" w:hAnsi="Comic Sans MS" w:cs="Times New Roman"/>
          <w:sz w:val="48"/>
          <w:szCs w:val="48"/>
        </w:rPr>
      </w:pPr>
    </w:p>
    <w:p w14:paraId="4913D35B" w14:textId="77777777" w:rsidR="00D127FD" w:rsidRPr="00D127FD" w:rsidRDefault="00D127FD" w:rsidP="00D127FD">
      <w:pPr>
        <w:rPr>
          <w:rFonts w:ascii="Comic Sans MS" w:eastAsia="Calibri" w:hAnsi="Comic Sans MS" w:cs="Times New Roman"/>
          <w:sz w:val="48"/>
          <w:szCs w:val="48"/>
        </w:rPr>
      </w:pPr>
      <w:r w:rsidRPr="00D127FD">
        <w:rPr>
          <w:rFonts w:ascii="Calibri" w:eastAsia="Calibri" w:hAnsi="Calibri" w:cs="Times New Roman"/>
          <w:noProof/>
        </w:rPr>
        <w:drawing>
          <wp:anchor distT="0" distB="0" distL="114300" distR="114300" simplePos="0" relativeHeight="251660288" behindDoc="0" locked="0" layoutInCell="1" allowOverlap="1" wp14:anchorId="0F2D41DB" wp14:editId="564414B2">
            <wp:simplePos x="0" y="0"/>
            <wp:positionH relativeFrom="column">
              <wp:posOffset>-1554480</wp:posOffset>
            </wp:positionH>
            <wp:positionV relativeFrom="paragraph">
              <wp:posOffset>133350</wp:posOffset>
            </wp:positionV>
            <wp:extent cx="8020685" cy="3272790"/>
            <wp:effectExtent l="0" t="0" r="0" b="0"/>
            <wp:wrapNone/>
            <wp:docPr id="7" name="Picture 4" descr="http://t3.gstatic.com/images?q=tbn:ANd9GcQnVlWX4n7YUC2Ql8Sw_sNpCtlHDWtdBdLNNzPiqUoHrFrYHX0Yz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QnVlWX4n7YUC2Ql8Sw_sNpCtlHDWtdBdLNNzPiqUoHrFrYHX0Yzw">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020685" cy="327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03210" w14:textId="77777777" w:rsidR="00D127FD" w:rsidRPr="00D127FD" w:rsidRDefault="00D127FD" w:rsidP="00D127FD">
      <w:pPr>
        <w:rPr>
          <w:rFonts w:ascii="Comic Sans MS" w:eastAsia="Calibri" w:hAnsi="Comic Sans MS" w:cs="Times New Roman"/>
          <w:sz w:val="48"/>
          <w:szCs w:val="48"/>
        </w:rPr>
      </w:pPr>
    </w:p>
    <w:p w14:paraId="54AD47C8" w14:textId="77777777" w:rsidR="00D127FD" w:rsidRPr="00D127FD" w:rsidRDefault="00D127FD" w:rsidP="00D127FD">
      <w:pPr>
        <w:rPr>
          <w:rFonts w:ascii="Comic Sans MS" w:eastAsia="Calibri" w:hAnsi="Comic Sans MS" w:cs="Times New Roman"/>
          <w:sz w:val="48"/>
          <w:szCs w:val="48"/>
        </w:rPr>
      </w:pPr>
    </w:p>
    <w:p w14:paraId="16A7B7CC" w14:textId="77777777" w:rsidR="00D127FD" w:rsidRPr="00D127FD" w:rsidRDefault="00D127FD" w:rsidP="00D127FD">
      <w:pPr>
        <w:rPr>
          <w:rFonts w:ascii="Comic Sans MS" w:eastAsia="Calibri" w:hAnsi="Comic Sans MS" w:cs="Times New Roman"/>
          <w:sz w:val="48"/>
          <w:szCs w:val="48"/>
        </w:rPr>
      </w:pPr>
    </w:p>
    <w:p w14:paraId="3B42D56A" w14:textId="77777777" w:rsidR="00D127FD" w:rsidRPr="00D127FD" w:rsidRDefault="00D127FD" w:rsidP="00D127FD">
      <w:pPr>
        <w:rPr>
          <w:rFonts w:ascii="Comic Sans MS" w:eastAsia="Calibri" w:hAnsi="Comic Sans MS" w:cs="Times New Roman"/>
          <w:sz w:val="48"/>
          <w:szCs w:val="48"/>
        </w:rPr>
      </w:pPr>
    </w:p>
    <w:p w14:paraId="0E022837" w14:textId="77777777" w:rsidR="00D127FD" w:rsidRPr="00D127FD" w:rsidRDefault="00D127FD" w:rsidP="00D127FD">
      <w:pPr>
        <w:rPr>
          <w:rFonts w:ascii="Comic Sans MS" w:eastAsia="Calibri" w:hAnsi="Comic Sans MS" w:cs="Times New Roman"/>
          <w:sz w:val="48"/>
          <w:szCs w:val="48"/>
        </w:rPr>
      </w:pPr>
    </w:p>
    <w:p w14:paraId="03CD7E41" w14:textId="77777777" w:rsidR="00D127FD" w:rsidRPr="00D127FD" w:rsidRDefault="00D127FD" w:rsidP="00D127FD">
      <w:pPr>
        <w:rPr>
          <w:rFonts w:ascii="Comic Sans MS" w:eastAsia="Calibri" w:hAnsi="Comic Sans MS" w:cs="Times New Roman"/>
          <w:sz w:val="48"/>
          <w:szCs w:val="48"/>
        </w:rPr>
      </w:pPr>
    </w:p>
    <w:p w14:paraId="7D7146E5" w14:textId="440274DF" w:rsidR="00D127FD" w:rsidRPr="00D127FD" w:rsidRDefault="00D127FD" w:rsidP="00D127FD">
      <w:pPr>
        <w:tabs>
          <w:tab w:val="left" w:pos="1710"/>
        </w:tabs>
        <w:jc w:val="center"/>
        <w:rPr>
          <w:rFonts w:ascii="Comic Sans MS" w:eastAsia="Calibri" w:hAnsi="Comic Sans MS" w:cs="Times New Roman"/>
          <w:sz w:val="40"/>
          <w:szCs w:val="48"/>
        </w:rPr>
      </w:pPr>
      <w:r w:rsidRPr="00D127FD">
        <w:rPr>
          <w:rFonts w:ascii="Comic Sans MS" w:eastAsia="Calibri" w:hAnsi="Comic Sans MS" w:cs="Times New Roman"/>
          <w:b/>
          <w:sz w:val="40"/>
          <w:szCs w:val="48"/>
          <w:u w:val="single"/>
        </w:rPr>
        <w:t xml:space="preserve">Have you </w:t>
      </w:r>
      <w:r>
        <w:rPr>
          <w:rFonts w:ascii="Comic Sans MS" w:eastAsia="Calibri" w:hAnsi="Comic Sans MS" w:cs="Times New Roman"/>
          <w:b/>
          <w:sz w:val="40"/>
          <w:szCs w:val="48"/>
          <w:u w:val="single"/>
        </w:rPr>
        <w:t>lost learning time</w:t>
      </w:r>
      <w:r w:rsidRPr="00D127FD">
        <w:rPr>
          <w:rFonts w:ascii="Comic Sans MS" w:eastAsia="Calibri" w:hAnsi="Comic Sans MS" w:cs="Times New Roman"/>
          <w:b/>
          <w:sz w:val="40"/>
          <w:szCs w:val="48"/>
          <w:u w:val="single"/>
        </w:rPr>
        <w:t xml:space="preserve"> 3 times?</w:t>
      </w:r>
      <w:r w:rsidRPr="00D127FD">
        <w:rPr>
          <w:rFonts w:ascii="Comic Sans MS" w:eastAsia="Calibri" w:hAnsi="Comic Sans MS" w:cs="Times New Roman"/>
          <w:sz w:val="40"/>
          <w:szCs w:val="48"/>
        </w:rPr>
        <w:t xml:space="preserve"> </w:t>
      </w:r>
    </w:p>
    <w:p w14:paraId="7DB9C3BC" w14:textId="77777777" w:rsidR="00D127FD" w:rsidRPr="00D127FD" w:rsidRDefault="00D127FD" w:rsidP="00D127FD">
      <w:pPr>
        <w:numPr>
          <w:ilvl w:val="0"/>
          <w:numId w:val="13"/>
        </w:numPr>
        <w:tabs>
          <w:tab w:val="left" w:pos="1710"/>
        </w:tabs>
        <w:autoSpaceDN w:val="0"/>
        <w:spacing w:after="0" w:line="240" w:lineRule="auto"/>
        <w:rPr>
          <w:rFonts w:ascii="Comic Sans MS" w:eastAsia="Calibri" w:hAnsi="Comic Sans MS" w:cs="Times New Roman"/>
          <w:sz w:val="36"/>
          <w:szCs w:val="48"/>
        </w:rPr>
      </w:pPr>
      <w:r w:rsidRPr="00D127FD">
        <w:rPr>
          <w:rFonts w:ascii="Comic Sans MS" w:eastAsia="Calibri" w:hAnsi="Comic Sans MS" w:cs="Times New Roman"/>
          <w:sz w:val="36"/>
          <w:szCs w:val="48"/>
        </w:rPr>
        <w:t>Miss all your playtimes for the day.</w:t>
      </w:r>
    </w:p>
    <w:p w14:paraId="5A970FF0" w14:textId="77777777" w:rsidR="00D127FD" w:rsidRPr="00D127FD" w:rsidRDefault="00D127FD" w:rsidP="00D127FD">
      <w:pPr>
        <w:numPr>
          <w:ilvl w:val="0"/>
          <w:numId w:val="13"/>
        </w:numPr>
        <w:tabs>
          <w:tab w:val="left" w:pos="1710"/>
        </w:tabs>
        <w:autoSpaceDN w:val="0"/>
        <w:spacing w:after="0" w:line="240" w:lineRule="auto"/>
        <w:rPr>
          <w:rFonts w:ascii="Comic Sans MS" w:eastAsia="Calibri" w:hAnsi="Comic Sans MS" w:cs="Times New Roman"/>
          <w:sz w:val="36"/>
          <w:szCs w:val="48"/>
        </w:rPr>
      </w:pPr>
      <w:r w:rsidRPr="00D127FD">
        <w:rPr>
          <w:rFonts w:ascii="Comic Sans MS" w:eastAsia="Calibri" w:hAnsi="Comic Sans MS" w:cs="Times New Roman"/>
          <w:sz w:val="36"/>
          <w:szCs w:val="48"/>
        </w:rPr>
        <w:t>Work in another classroom for 1 lesson, away from your classmates.</w:t>
      </w:r>
    </w:p>
    <w:p w14:paraId="704B41C7" w14:textId="0042484E" w:rsidR="00D127FD" w:rsidRDefault="00D127FD" w:rsidP="00D127FD">
      <w:pPr>
        <w:numPr>
          <w:ilvl w:val="0"/>
          <w:numId w:val="13"/>
        </w:numPr>
        <w:tabs>
          <w:tab w:val="left" w:pos="1710"/>
        </w:tabs>
        <w:autoSpaceDN w:val="0"/>
        <w:spacing w:after="0" w:line="240" w:lineRule="auto"/>
        <w:rPr>
          <w:rFonts w:ascii="Comic Sans MS" w:eastAsia="Calibri" w:hAnsi="Comic Sans MS" w:cs="Times New Roman"/>
          <w:sz w:val="36"/>
          <w:szCs w:val="48"/>
        </w:rPr>
      </w:pPr>
      <w:r w:rsidRPr="00D127FD">
        <w:rPr>
          <w:rFonts w:ascii="Comic Sans MS" w:eastAsia="Calibri" w:hAnsi="Comic Sans MS" w:cs="Times New Roman"/>
          <w:sz w:val="36"/>
          <w:szCs w:val="48"/>
        </w:rPr>
        <w:t>Fill in a reflection form</w:t>
      </w:r>
    </w:p>
    <w:p w14:paraId="09DC7676" w14:textId="4A403BD9" w:rsidR="00D85933" w:rsidRPr="00D127FD" w:rsidRDefault="00D85933" w:rsidP="00D127FD">
      <w:pPr>
        <w:numPr>
          <w:ilvl w:val="0"/>
          <w:numId w:val="13"/>
        </w:numPr>
        <w:tabs>
          <w:tab w:val="left" w:pos="1710"/>
        </w:tabs>
        <w:autoSpaceDN w:val="0"/>
        <w:spacing w:after="0" w:line="240" w:lineRule="auto"/>
        <w:rPr>
          <w:rFonts w:ascii="Comic Sans MS" w:eastAsia="Calibri" w:hAnsi="Comic Sans MS" w:cs="Times New Roman"/>
          <w:sz w:val="36"/>
          <w:szCs w:val="48"/>
        </w:rPr>
      </w:pPr>
      <w:r>
        <w:rPr>
          <w:rFonts w:ascii="Comic Sans MS" w:eastAsia="Calibri" w:hAnsi="Comic Sans MS" w:cs="Times New Roman"/>
          <w:sz w:val="36"/>
          <w:szCs w:val="48"/>
        </w:rPr>
        <w:t>Miss Golden Time on Friday</w:t>
      </w:r>
    </w:p>
    <w:p w14:paraId="12275619" w14:textId="77777777" w:rsidR="00D127FD" w:rsidRPr="00D127FD" w:rsidRDefault="00D127FD" w:rsidP="00D127FD">
      <w:pPr>
        <w:numPr>
          <w:ilvl w:val="0"/>
          <w:numId w:val="13"/>
        </w:numPr>
        <w:tabs>
          <w:tab w:val="left" w:pos="1710"/>
        </w:tabs>
        <w:autoSpaceDN w:val="0"/>
        <w:spacing w:after="0" w:line="240" w:lineRule="auto"/>
        <w:rPr>
          <w:rFonts w:ascii="Comic Sans MS" w:eastAsia="Calibri" w:hAnsi="Comic Sans MS" w:cs="Times New Roman"/>
          <w:sz w:val="36"/>
          <w:szCs w:val="48"/>
        </w:rPr>
      </w:pPr>
      <w:r w:rsidRPr="00D127FD">
        <w:rPr>
          <w:rFonts w:ascii="Comic Sans MS" w:eastAsia="Calibri" w:hAnsi="Comic Sans MS" w:cs="Times New Roman"/>
          <w:sz w:val="36"/>
          <w:szCs w:val="48"/>
        </w:rPr>
        <w:t>Parents will be contacted about your behaviour.</w:t>
      </w:r>
    </w:p>
    <w:p w14:paraId="0A1EB8A7" w14:textId="302289B2" w:rsidR="00D127FD" w:rsidRDefault="00D127FD" w:rsidP="00D127FD">
      <w:pPr>
        <w:tabs>
          <w:tab w:val="left" w:pos="1710"/>
        </w:tabs>
        <w:autoSpaceDN w:val="0"/>
        <w:spacing w:after="0" w:line="240" w:lineRule="auto"/>
        <w:rPr>
          <w:rFonts w:ascii="Comic Sans MS" w:eastAsia="Calibri" w:hAnsi="Comic Sans MS" w:cs="Times New Roman"/>
          <w:sz w:val="36"/>
          <w:szCs w:val="48"/>
        </w:rPr>
      </w:pPr>
    </w:p>
    <w:p w14:paraId="3809339A" w14:textId="540D6ECA" w:rsidR="00D127FD" w:rsidRDefault="00D127FD" w:rsidP="00D127FD">
      <w:pPr>
        <w:tabs>
          <w:tab w:val="left" w:pos="1710"/>
        </w:tabs>
        <w:autoSpaceDN w:val="0"/>
        <w:spacing w:after="0" w:line="240" w:lineRule="auto"/>
        <w:rPr>
          <w:rFonts w:ascii="Comic Sans MS" w:eastAsia="Calibri" w:hAnsi="Comic Sans MS" w:cs="Times New Roman"/>
          <w:sz w:val="36"/>
          <w:szCs w:val="48"/>
        </w:rPr>
      </w:pPr>
    </w:p>
    <w:p w14:paraId="22601F0A" w14:textId="77777777" w:rsidR="00D127FD" w:rsidRPr="00D127FD" w:rsidRDefault="00D127FD" w:rsidP="00D127FD">
      <w:pPr>
        <w:tabs>
          <w:tab w:val="left" w:pos="1710"/>
        </w:tabs>
        <w:autoSpaceDN w:val="0"/>
        <w:spacing w:after="0" w:line="240" w:lineRule="auto"/>
        <w:rPr>
          <w:rFonts w:ascii="Comic Sans MS" w:eastAsia="Calibri" w:hAnsi="Comic Sans MS" w:cs="Times New Roman"/>
          <w:sz w:val="36"/>
          <w:szCs w:val="48"/>
        </w:rPr>
      </w:pPr>
    </w:p>
    <w:p w14:paraId="579EA1A7" w14:textId="77777777" w:rsidR="00D127FD" w:rsidRPr="00D127FD" w:rsidRDefault="00D127FD" w:rsidP="00D127FD">
      <w:pPr>
        <w:tabs>
          <w:tab w:val="left" w:pos="1710"/>
        </w:tabs>
        <w:autoSpaceDN w:val="0"/>
        <w:spacing w:after="0" w:line="240" w:lineRule="auto"/>
        <w:rPr>
          <w:rFonts w:ascii="Comic Sans MS" w:eastAsia="Calibri" w:hAnsi="Comic Sans MS" w:cs="Times New Roman"/>
          <w:sz w:val="36"/>
          <w:szCs w:val="48"/>
        </w:rPr>
      </w:pPr>
    </w:p>
    <w:p w14:paraId="7BAC6C57" w14:textId="77777777" w:rsidR="00D127FD" w:rsidRPr="00D127FD" w:rsidRDefault="00D127FD" w:rsidP="00D127FD">
      <w:pPr>
        <w:ind w:left="1440" w:firstLine="720"/>
        <w:rPr>
          <w:rFonts w:ascii="Comic Sans MS" w:eastAsia="Calibri" w:hAnsi="Comic Sans MS" w:cs="Times New Roman"/>
          <w:b/>
          <w:sz w:val="40"/>
          <w:szCs w:val="40"/>
          <w:u w:val="single"/>
        </w:rPr>
      </w:pPr>
      <w:r w:rsidRPr="00D127FD">
        <w:rPr>
          <w:rFonts w:ascii="Comic Sans MS" w:eastAsia="Calibri" w:hAnsi="Comic Sans MS" w:cs="Times New Roman"/>
          <w:b/>
          <w:sz w:val="40"/>
          <w:szCs w:val="40"/>
          <w:u w:val="single"/>
        </w:rPr>
        <w:t>Grey Sky Sanction</w:t>
      </w:r>
    </w:p>
    <w:p w14:paraId="20C53C4B" w14:textId="77777777" w:rsidR="00D127FD" w:rsidRPr="00D127FD" w:rsidRDefault="00D127FD" w:rsidP="00D127FD">
      <w:pPr>
        <w:rPr>
          <w:rFonts w:ascii="Comic Sans MS" w:eastAsia="Calibri" w:hAnsi="Comic Sans MS" w:cs="Times New Roman"/>
          <w:sz w:val="40"/>
          <w:szCs w:val="40"/>
        </w:rPr>
      </w:pPr>
    </w:p>
    <w:p w14:paraId="49A6D84C" w14:textId="77777777" w:rsidR="00D127FD" w:rsidRPr="00D127FD" w:rsidRDefault="00D127FD" w:rsidP="00D127FD">
      <w:pPr>
        <w:ind w:left="-1800"/>
        <w:jc w:val="both"/>
        <w:rPr>
          <w:rFonts w:ascii="Comic Sans MS" w:eastAsia="Calibri" w:hAnsi="Comic Sans MS" w:cs="Times New Roman"/>
          <w:sz w:val="40"/>
          <w:szCs w:val="40"/>
        </w:rPr>
      </w:pPr>
      <w:r w:rsidRPr="00D127FD">
        <w:rPr>
          <w:rFonts w:ascii="Calibri" w:eastAsia="Calibri" w:hAnsi="Calibri" w:cs="Times New Roman"/>
          <w:noProof/>
          <w:color w:val="0000FF"/>
          <w:lang w:eastAsia="en-GB"/>
        </w:rPr>
        <w:drawing>
          <wp:inline distT="0" distB="0" distL="0" distR="0" wp14:anchorId="0CDADBF7" wp14:editId="43354A67">
            <wp:extent cx="12611100" cy="2766060"/>
            <wp:effectExtent l="0" t="0" r="0" b="0"/>
            <wp:docPr id="5" name="Picture 3" descr="2094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949">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1100" cy="2766060"/>
                    </a:xfrm>
                    <a:prstGeom prst="rect">
                      <a:avLst/>
                    </a:prstGeom>
                    <a:noFill/>
                    <a:ln>
                      <a:noFill/>
                    </a:ln>
                  </pic:spPr>
                </pic:pic>
              </a:graphicData>
            </a:graphic>
          </wp:inline>
        </w:drawing>
      </w:r>
    </w:p>
    <w:p w14:paraId="20C4A74A" w14:textId="77777777" w:rsidR="00D127FD" w:rsidRPr="00D127FD" w:rsidRDefault="00D127FD" w:rsidP="00D127FD">
      <w:pPr>
        <w:tabs>
          <w:tab w:val="left" w:pos="1710"/>
        </w:tabs>
        <w:jc w:val="center"/>
        <w:rPr>
          <w:rFonts w:ascii="Comic Sans MS" w:eastAsia="Calibri" w:hAnsi="Comic Sans MS" w:cs="Times New Roman"/>
          <w:sz w:val="40"/>
          <w:szCs w:val="40"/>
        </w:rPr>
      </w:pPr>
      <w:r w:rsidRPr="00D127FD">
        <w:rPr>
          <w:rFonts w:ascii="Comic Sans MS" w:eastAsia="Calibri" w:hAnsi="Comic Sans MS" w:cs="Times New Roman"/>
          <w:b/>
          <w:sz w:val="40"/>
          <w:szCs w:val="40"/>
          <w:u w:val="single"/>
        </w:rPr>
        <w:t>Have you been involved in a serious incident?</w:t>
      </w:r>
      <w:r w:rsidRPr="00D127FD">
        <w:rPr>
          <w:rFonts w:ascii="Comic Sans MS" w:eastAsia="Calibri" w:hAnsi="Comic Sans MS" w:cs="Times New Roman"/>
          <w:sz w:val="40"/>
          <w:szCs w:val="40"/>
        </w:rPr>
        <w:t xml:space="preserve"> </w:t>
      </w:r>
    </w:p>
    <w:p w14:paraId="335286E5" w14:textId="77777777" w:rsidR="00D127FD" w:rsidRPr="00D127FD" w:rsidRDefault="00D127FD" w:rsidP="00D127FD">
      <w:pPr>
        <w:numPr>
          <w:ilvl w:val="0"/>
          <w:numId w:val="13"/>
        </w:numPr>
        <w:tabs>
          <w:tab w:val="left" w:pos="1710"/>
        </w:tabs>
        <w:autoSpaceDN w:val="0"/>
        <w:spacing w:after="0" w:line="240" w:lineRule="auto"/>
        <w:rPr>
          <w:rFonts w:ascii="Comic Sans MS" w:eastAsia="Calibri" w:hAnsi="Comic Sans MS" w:cs="Times New Roman"/>
          <w:sz w:val="40"/>
          <w:szCs w:val="40"/>
        </w:rPr>
      </w:pPr>
      <w:r w:rsidRPr="00D127FD">
        <w:rPr>
          <w:rFonts w:ascii="Comic Sans MS" w:eastAsia="Calibri" w:hAnsi="Comic Sans MS" w:cs="Times New Roman"/>
          <w:sz w:val="40"/>
          <w:szCs w:val="40"/>
        </w:rPr>
        <w:t xml:space="preserve">Playtimes will be missed </w:t>
      </w:r>
    </w:p>
    <w:p w14:paraId="4AC79A2C" w14:textId="77777777" w:rsidR="00D85933" w:rsidRDefault="00D127FD" w:rsidP="00D85933">
      <w:pPr>
        <w:numPr>
          <w:ilvl w:val="0"/>
          <w:numId w:val="13"/>
        </w:numPr>
        <w:tabs>
          <w:tab w:val="left" w:pos="1710"/>
        </w:tabs>
        <w:autoSpaceDN w:val="0"/>
        <w:spacing w:after="0" w:line="240" w:lineRule="auto"/>
        <w:rPr>
          <w:rFonts w:ascii="Comic Sans MS" w:eastAsia="Calibri" w:hAnsi="Comic Sans MS" w:cs="Times New Roman"/>
          <w:sz w:val="40"/>
          <w:szCs w:val="40"/>
        </w:rPr>
      </w:pPr>
      <w:r w:rsidRPr="00D127FD">
        <w:rPr>
          <w:rFonts w:ascii="Comic Sans MS" w:eastAsia="Calibri" w:hAnsi="Comic Sans MS" w:cs="Times New Roman"/>
          <w:sz w:val="40"/>
          <w:szCs w:val="40"/>
        </w:rPr>
        <w:t>Work for 1 morning or afternoon in the senior leadership office, away from your classmates.</w:t>
      </w:r>
    </w:p>
    <w:p w14:paraId="2A386886" w14:textId="667254FC" w:rsidR="00D127FD" w:rsidRDefault="00D127FD" w:rsidP="00D85933">
      <w:pPr>
        <w:numPr>
          <w:ilvl w:val="0"/>
          <w:numId w:val="13"/>
        </w:numPr>
        <w:tabs>
          <w:tab w:val="left" w:pos="1710"/>
        </w:tabs>
        <w:autoSpaceDN w:val="0"/>
        <w:spacing w:after="0" w:line="240" w:lineRule="auto"/>
        <w:rPr>
          <w:rFonts w:ascii="Comic Sans MS" w:eastAsia="Calibri" w:hAnsi="Comic Sans MS" w:cs="Times New Roman"/>
          <w:sz w:val="40"/>
          <w:szCs w:val="40"/>
        </w:rPr>
      </w:pPr>
      <w:r w:rsidRPr="00D85933">
        <w:rPr>
          <w:rFonts w:ascii="Comic Sans MS" w:eastAsia="Calibri" w:hAnsi="Comic Sans MS" w:cs="Times New Roman"/>
          <w:sz w:val="40"/>
          <w:szCs w:val="40"/>
        </w:rPr>
        <w:t>Your parents will be contacted about your behaviour.</w:t>
      </w:r>
    </w:p>
    <w:p w14:paraId="4B3340EE" w14:textId="3FA604BB" w:rsidR="00D85933" w:rsidRPr="00D85933" w:rsidRDefault="00D85933" w:rsidP="00D85933">
      <w:pPr>
        <w:numPr>
          <w:ilvl w:val="0"/>
          <w:numId w:val="13"/>
        </w:numPr>
        <w:tabs>
          <w:tab w:val="left" w:pos="1710"/>
        </w:tabs>
        <w:autoSpaceDN w:val="0"/>
        <w:spacing w:after="0" w:line="240" w:lineRule="auto"/>
        <w:rPr>
          <w:rFonts w:ascii="Comic Sans MS" w:eastAsia="Calibri" w:hAnsi="Comic Sans MS" w:cs="Times New Roman"/>
          <w:sz w:val="40"/>
          <w:szCs w:val="40"/>
        </w:rPr>
      </w:pPr>
      <w:r>
        <w:rPr>
          <w:rFonts w:ascii="Comic Sans MS" w:eastAsia="Calibri" w:hAnsi="Comic Sans MS" w:cs="Times New Roman"/>
          <w:sz w:val="40"/>
          <w:szCs w:val="40"/>
        </w:rPr>
        <w:t>You will miss Golden Time on Friday</w:t>
      </w:r>
    </w:p>
    <w:p w14:paraId="510EB5D8" w14:textId="77777777" w:rsidR="00D127FD" w:rsidRPr="00D127FD" w:rsidRDefault="00D127FD" w:rsidP="00D127FD">
      <w:pPr>
        <w:jc w:val="both"/>
        <w:rPr>
          <w:rFonts w:ascii="Arial" w:eastAsia="Calibri" w:hAnsi="Arial" w:cs="Arial"/>
          <w:sz w:val="24"/>
          <w:szCs w:val="24"/>
        </w:rPr>
      </w:pPr>
    </w:p>
    <w:p w14:paraId="3C630CCA" w14:textId="77777777" w:rsidR="00D127FD" w:rsidRPr="00D127FD" w:rsidRDefault="00D127FD" w:rsidP="00D127FD">
      <w:pPr>
        <w:jc w:val="both"/>
        <w:rPr>
          <w:rFonts w:ascii="Arial" w:eastAsia="Calibri" w:hAnsi="Arial" w:cs="Arial"/>
          <w:sz w:val="24"/>
          <w:szCs w:val="24"/>
        </w:rPr>
      </w:pPr>
    </w:p>
    <w:p w14:paraId="3EEE7BBF" w14:textId="77777777" w:rsidR="00D127FD" w:rsidRPr="00D127FD" w:rsidRDefault="00D127FD" w:rsidP="00D127FD">
      <w:pPr>
        <w:jc w:val="both"/>
        <w:rPr>
          <w:rFonts w:ascii="Arial" w:eastAsia="Calibri" w:hAnsi="Arial" w:cs="Arial"/>
          <w:sz w:val="24"/>
          <w:szCs w:val="24"/>
        </w:rPr>
      </w:pPr>
    </w:p>
    <w:p w14:paraId="5E0E2A79" w14:textId="77777777" w:rsidR="00D127FD" w:rsidRPr="00D127FD" w:rsidRDefault="00D127FD" w:rsidP="00D127FD">
      <w:pPr>
        <w:jc w:val="both"/>
        <w:rPr>
          <w:rFonts w:ascii="Arial" w:eastAsia="Calibri" w:hAnsi="Arial" w:cs="Arial"/>
          <w:sz w:val="24"/>
          <w:szCs w:val="24"/>
        </w:rPr>
      </w:pPr>
    </w:p>
    <w:p w14:paraId="19CACEB3" w14:textId="77777777" w:rsidR="00D127FD" w:rsidRDefault="00D127FD" w:rsidP="00D127FD">
      <w:pPr>
        <w:jc w:val="center"/>
        <w:rPr>
          <w:rFonts w:ascii="Calibri" w:eastAsia="Calibri" w:hAnsi="Calibri" w:cs="Arial"/>
          <w:b/>
          <w:sz w:val="36"/>
          <w:u w:val="single"/>
        </w:rPr>
      </w:pPr>
    </w:p>
    <w:p w14:paraId="0391C874" w14:textId="77777777" w:rsidR="00D127FD" w:rsidRDefault="00D127FD" w:rsidP="00D127FD">
      <w:pPr>
        <w:jc w:val="center"/>
        <w:rPr>
          <w:rFonts w:ascii="Calibri" w:eastAsia="Calibri" w:hAnsi="Calibri" w:cs="Arial"/>
          <w:b/>
          <w:sz w:val="36"/>
          <w:u w:val="single"/>
        </w:rPr>
      </w:pPr>
    </w:p>
    <w:p w14:paraId="100F41F0" w14:textId="77777777" w:rsidR="00D127FD" w:rsidRDefault="00D127FD" w:rsidP="00D127FD">
      <w:pPr>
        <w:jc w:val="center"/>
        <w:rPr>
          <w:rFonts w:ascii="Calibri" w:eastAsia="Calibri" w:hAnsi="Calibri" w:cs="Arial"/>
          <w:b/>
          <w:sz w:val="36"/>
          <w:u w:val="single"/>
        </w:rPr>
      </w:pPr>
    </w:p>
    <w:p w14:paraId="608046DC" w14:textId="0AC3AEA2" w:rsidR="00D127FD" w:rsidRPr="00D127FD" w:rsidRDefault="00D127FD" w:rsidP="00D127FD">
      <w:pPr>
        <w:jc w:val="center"/>
        <w:rPr>
          <w:rFonts w:ascii="Times New Roman" w:eastAsia="Calibri" w:hAnsi="Times New Roman" w:cs="Arial"/>
          <w:b/>
          <w:sz w:val="36"/>
          <w:szCs w:val="20"/>
          <w:u w:val="single"/>
        </w:rPr>
      </w:pPr>
      <w:r w:rsidRPr="00D127FD">
        <w:rPr>
          <w:rFonts w:ascii="Calibri" w:eastAsia="Calibri" w:hAnsi="Calibri" w:cs="Arial"/>
          <w:b/>
          <w:sz w:val="36"/>
          <w:u w:val="single"/>
        </w:rPr>
        <w:t>Appendix C</w:t>
      </w:r>
    </w:p>
    <w:p w14:paraId="342B5D22" w14:textId="77777777" w:rsidR="00D127FD" w:rsidRPr="00D127FD" w:rsidRDefault="00D127FD" w:rsidP="00D127FD">
      <w:pPr>
        <w:jc w:val="center"/>
        <w:rPr>
          <w:rFonts w:ascii="Arial" w:eastAsia="Calibri" w:hAnsi="Arial" w:cs="Arial"/>
          <w:sz w:val="24"/>
          <w:szCs w:val="24"/>
        </w:rPr>
      </w:pPr>
      <w:r w:rsidRPr="00D127FD">
        <w:rPr>
          <w:rFonts w:ascii="Calibri" w:eastAsia="Calibri" w:hAnsi="Calibri" w:cs="Arial"/>
          <w:b/>
          <w:sz w:val="36"/>
          <w:u w:val="single"/>
        </w:rPr>
        <w:t>Grove Vale Teaching and Learning Framework Core Values</w:t>
      </w:r>
    </w:p>
    <w:p w14:paraId="7EA0BAD0" w14:textId="77777777" w:rsidR="00D127FD" w:rsidRPr="00D127FD" w:rsidRDefault="00D127FD" w:rsidP="00D127FD">
      <w:pPr>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993"/>
        <w:gridCol w:w="1610"/>
        <w:gridCol w:w="1900"/>
        <w:gridCol w:w="1063"/>
      </w:tblGrid>
      <w:tr w:rsidR="00D127FD" w:rsidRPr="00D127FD" w14:paraId="201C6116"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772BB91E" w14:textId="77777777" w:rsidR="00D127FD" w:rsidRPr="00D127FD" w:rsidRDefault="00D127FD" w:rsidP="00D127FD">
            <w:pPr>
              <w:jc w:val="center"/>
              <w:rPr>
                <w:rFonts w:ascii="Times New Roman" w:eastAsia="Calibri" w:hAnsi="Times New Roman" w:cs="Arial"/>
                <w:b/>
                <w:sz w:val="24"/>
                <w:szCs w:val="20"/>
              </w:rPr>
            </w:pPr>
            <w:r w:rsidRPr="00D127FD">
              <w:rPr>
                <w:rFonts w:ascii="Calibri" w:eastAsia="Calibri" w:hAnsi="Calibri" w:cs="Arial"/>
                <w:b/>
                <w:sz w:val="24"/>
              </w:rPr>
              <w:t xml:space="preserve">Key Features </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6369A1F7" w14:textId="77777777" w:rsidR="00D127FD" w:rsidRPr="00D127FD" w:rsidRDefault="00D127FD" w:rsidP="00D127FD">
            <w:pPr>
              <w:jc w:val="center"/>
              <w:rPr>
                <w:rFonts w:ascii="Calibri" w:eastAsia="Calibri" w:hAnsi="Calibri" w:cs="Arial"/>
                <w:b/>
                <w:sz w:val="24"/>
              </w:rPr>
            </w:pPr>
            <w:r w:rsidRPr="00D127FD">
              <w:rPr>
                <w:rFonts w:ascii="Calibri" w:eastAsia="Calibri" w:hAnsi="Calibri" w:cs="Arial"/>
                <w:b/>
                <w:sz w:val="24"/>
              </w:rPr>
              <w:t>Brief Outline</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14:paraId="66777A7D" w14:textId="77777777" w:rsidR="00D127FD" w:rsidRPr="00D127FD" w:rsidRDefault="00D127FD" w:rsidP="00D127FD">
            <w:pPr>
              <w:jc w:val="center"/>
              <w:rPr>
                <w:rFonts w:ascii="Calibri" w:eastAsia="Calibri" w:hAnsi="Calibri" w:cs="Arial"/>
                <w:b/>
                <w:sz w:val="24"/>
              </w:rPr>
            </w:pPr>
            <w:r w:rsidRPr="00D127FD">
              <w:rPr>
                <w:rFonts w:ascii="Calibri" w:eastAsia="Calibri" w:hAnsi="Calibri" w:cs="Arial"/>
                <w:b/>
                <w:sz w:val="24"/>
              </w:rPr>
              <w:t>What does this look like at Grove Vale?</w:t>
            </w: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10A2ED9F" w14:textId="77777777" w:rsidR="00D127FD" w:rsidRPr="00D127FD" w:rsidRDefault="00D127FD" w:rsidP="00D127FD">
            <w:pPr>
              <w:jc w:val="center"/>
              <w:rPr>
                <w:rFonts w:ascii="Calibri" w:eastAsia="Calibri" w:hAnsi="Calibri" w:cs="Arial"/>
                <w:b/>
                <w:sz w:val="24"/>
              </w:rPr>
            </w:pPr>
            <w:r w:rsidRPr="00D127FD">
              <w:rPr>
                <w:rFonts w:ascii="Calibri" w:eastAsia="Calibri" w:hAnsi="Calibri" w:cs="Arial"/>
                <w:b/>
                <w:sz w:val="24"/>
              </w:rPr>
              <w:t>Core Value</w:t>
            </w:r>
          </w:p>
        </w:tc>
        <w:tc>
          <w:tcPr>
            <w:tcW w:w="970" w:type="dxa"/>
            <w:tcBorders>
              <w:top w:val="single" w:sz="4" w:space="0" w:color="auto"/>
              <w:left w:val="single" w:sz="4" w:space="0" w:color="auto"/>
              <w:bottom w:val="single" w:sz="4" w:space="0" w:color="auto"/>
              <w:right w:val="single" w:sz="4" w:space="0" w:color="auto"/>
            </w:tcBorders>
            <w:shd w:val="clear" w:color="auto" w:fill="auto"/>
            <w:hideMark/>
          </w:tcPr>
          <w:p w14:paraId="5582A8EE" w14:textId="77777777" w:rsidR="00D127FD" w:rsidRPr="00D127FD" w:rsidRDefault="00D127FD" w:rsidP="00D127FD">
            <w:pPr>
              <w:jc w:val="center"/>
              <w:rPr>
                <w:rFonts w:ascii="Calibri" w:eastAsia="Calibri" w:hAnsi="Calibri" w:cs="Arial"/>
                <w:b/>
                <w:sz w:val="24"/>
              </w:rPr>
            </w:pPr>
            <w:r w:rsidRPr="00D127FD">
              <w:rPr>
                <w:rFonts w:ascii="Calibri" w:eastAsia="Calibri" w:hAnsi="Calibri" w:cs="Arial"/>
                <w:b/>
                <w:sz w:val="24"/>
              </w:rPr>
              <w:t>Lead member of staff/</w:t>
            </w:r>
          </w:p>
          <w:p w14:paraId="109786D5" w14:textId="77777777" w:rsidR="00D127FD" w:rsidRPr="00D127FD" w:rsidRDefault="00D127FD" w:rsidP="00D127FD">
            <w:pPr>
              <w:jc w:val="center"/>
              <w:rPr>
                <w:rFonts w:ascii="Calibri" w:eastAsia="Calibri" w:hAnsi="Calibri" w:cs="Arial"/>
                <w:b/>
                <w:sz w:val="24"/>
              </w:rPr>
            </w:pPr>
            <w:r w:rsidRPr="00D127FD">
              <w:rPr>
                <w:rFonts w:ascii="Calibri" w:eastAsia="Calibri" w:hAnsi="Calibri" w:cs="Arial"/>
                <w:b/>
                <w:sz w:val="24"/>
              </w:rPr>
              <w:t>Term of focus</w:t>
            </w:r>
          </w:p>
        </w:tc>
      </w:tr>
      <w:tr w:rsidR="00D127FD" w:rsidRPr="00D127FD" w14:paraId="69A348FA"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7BC55C4F"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G</w:t>
            </w:r>
          </w:p>
          <w:p w14:paraId="5D73424D" w14:textId="77777777" w:rsidR="00D127FD" w:rsidRPr="00D127FD" w:rsidRDefault="00D127FD" w:rsidP="00D127FD">
            <w:pPr>
              <w:jc w:val="both"/>
              <w:rPr>
                <w:rFonts w:ascii="Calibri" w:eastAsia="Calibri" w:hAnsi="Calibri" w:cs="Arial"/>
                <w:spacing w:val="60"/>
                <w:sz w:val="20"/>
                <w:szCs w:val="20"/>
              </w:rPr>
            </w:pPr>
            <w:r w:rsidRPr="00D127FD">
              <w:rPr>
                <w:rFonts w:ascii="Calibri" w:eastAsia="Calibri" w:hAnsi="Calibri" w:cs="Arial"/>
                <w:sz w:val="36"/>
              </w:rPr>
              <w:t>Greater Depth Thinking</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29C36AB3" w14:textId="77777777" w:rsidR="00D127FD" w:rsidRPr="00D127FD" w:rsidRDefault="00D127FD" w:rsidP="00D127FD">
            <w:pPr>
              <w:jc w:val="both"/>
              <w:rPr>
                <w:rFonts w:ascii="Calibri" w:eastAsia="Calibri" w:hAnsi="Calibri" w:cs="Arial"/>
                <w:sz w:val="21"/>
                <w:szCs w:val="21"/>
              </w:rPr>
            </w:pPr>
            <w:r w:rsidRPr="00D127FD">
              <w:rPr>
                <w:rFonts w:ascii="Calibri" w:eastAsia="Calibri" w:hAnsi="Calibri" w:cs="Arial"/>
                <w:sz w:val="21"/>
                <w:szCs w:val="21"/>
              </w:rPr>
              <w:t>Using effective question to consolidate knowledge and then to ensure a deeper level of understanding. Moving towards enabling learning to develop their critical thinking skills.</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48E12FFD" w14:textId="77777777" w:rsidR="00D127FD" w:rsidRPr="00D127FD" w:rsidRDefault="00D127FD" w:rsidP="00D127FD">
            <w:pPr>
              <w:jc w:val="center"/>
              <w:rPr>
                <w:rFonts w:ascii="Calibri" w:eastAsia="Calibri" w:hAnsi="Calibri" w:cs="Arial"/>
                <w:sz w:val="20"/>
                <w:szCs w:val="20"/>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01FAEA62" w14:textId="77777777" w:rsidR="00D127FD" w:rsidRPr="00D127FD" w:rsidRDefault="00D127FD" w:rsidP="00D127FD">
            <w:pPr>
              <w:jc w:val="center"/>
              <w:rPr>
                <w:rFonts w:ascii="Calibri" w:eastAsia="Calibri" w:hAnsi="Calibri" w:cs="Arial"/>
                <w:sz w:val="28"/>
                <w:szCs w:val="28"/>
              </w:rPr>
            </w:pPr>
            <w:r w:rsidRPr="00D127FD">
              <w:rPr>
                <w:rFonts w:ascii="Calibri" w:eastAsia="Calibri" w:hAnsi="Calibri" w:cs="Arial"/>
                <w:sz w:val="28"/>
                <w:szCs w:val="28"/>
              </w:rPr>
              <w:t xml:space="preserve">Growth </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11FE738B" w14:textId="77777777" w:rsidR="00D127FD" w:rsidRPr="00D127FD" w:rsidRDefault="00D127FD" w:rsidP="00D127FD">
            <w:pPr>
              <w:jc w:val="center"/>
              <w:rPr>
                <w:rFonts w:ascii="Calibri" w:eastAsia="Calibri" w:hAnsi="Calibri" w:cs="Arial"/>
                <w:sz w:val="28"/>
                <w:szCs w:val="28"/>
              </w:rPr>
            </w:pPr>
          </w:p>
        </w:tc>
      </w:tr>
      <w:tr w:rsidR="00D127FD" w:rsidRPr="00D127FD" w14:paraId="48BDB82F"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3833997B"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R</w:t>
            </w:r>
          </w:p>
          <w:p w14:paraId="2E93C46C" w14:textId="77777777" w:rsidR="00D127FD" w:rsidRPr="00D127FD" w:rsidRDefault="00D127FD" w:rsidP="00D127FD">
            <w:pPr>
              <w:jc w:val="both"/>
              <w:rPr>
                <w:rFonts w:ascii="Calibri" w:eastAsia="Calibri" w:hAnsi="Calibri" w:cs="Arial"/>
                <w:sz w:val="20"/>
                <w:szCs w:val="20"/>
              </w:rPr>
            </w:pPr>
            <w:r w:rsidRPr="00D127FD">
              <w:rPr>
                <w:rFonts w:ascii="Calibri" w:eastAsia="Calibri" w:hAnsi="Calibri" w:cs="Arial"/>
                <w:sz w:val="36"/>
              </w:rPr>
              <w:t xml:space="preserve">Relationships for Collaboration </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75E33AAC" w14:textId="77777777" w:rsidR="00D127FD" w:rsidRPr="00D127FD" w:rsidRDefault="00D127FD" w:rsidP="00D127FD">
            <w:pPr>
              <w:jc w:val="both"/>
              <w:rPr>
                <w:rFonts w:ascii="Calibri" w:eastAsia="Calibri" w:hAnsi="Calibri" w:cs="Arial"/>
                <w:sz w:val="21"/>
                <w:szCs w:val="21"/>
              </w:rPr>
            </w:pPr>
            <w:r w:rsidRPr="00D127FD">
              <w:rPr>
                <w:rFonts w:ascii="Calibri" w:eastAsia="Calibri" w:hAnsi="Calibri" w:cs="Arial"/>
                <w:sz w:val="21"/>
                <w:szCs w:val="21"/>
              </w:rPr>
              <w:t xml:space="preserve">Supporting learners to learn in a variety of ways with others. Peer work and collaboration are highly effective strategies. </w:t>
            </w:r>
            <w:r w:rsidRPr="00D127FD">
              <w:rPr>
                <w:rFonts w:ascii="Calibri" w:eastAsia="Calibri" w:hAnsi="Calibri" w:cs="Arial"/>
                <w:b/>
                <w:i/>
                <w:sz w:val="21"/>
                <w:szCs w:val="21"/>
              </w:rPr>
              <w:t xml:space="preserve">“Children learn better from their peers than a teacher or a </w:t>
            </w:r>
            <w:proofErr w:type="gramStart"/>
            <w:r w:rsidRPr="00D127FD">
              <w:rPr>
                <w:rFonts w:ascii="Calibri" w:eastAsia="Calibri" w:hAnsi="Calibri" w:cs="Arial"/>
                <w:b/>
                <w:i/>
                <w:sz w:val="21"/>
                <w:szCs w:val="21"/>
              </w:rPr>
              <w:t>books</w:t>
            </w:r>
            <w:proofErr w:type="gramEnd"/>
            <w:r w:rsidRPr="00D127FD">
              <w:rPr>
                <w:rFonts w:ascii="Calibri" w:eastAsia="Calibri" w:hAnsi="Calibri" w:cs="Arial"/>
                <w:b/>
                <w:i/>
                <w:sz w:val="21"/>
                <w:szCs w:val="21"/>
              </w:rPr>
              <w:t>” (John Hattie)</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294ED7B7" w14:textId="77777777" w:rsidR="00D127FD" w:rsidRPr="00D127FD" w:rsidRDefault="00D127FD" w:rsidP="00D127FD">
            <w:pPr>
              <w:jc w:val="center"/>
              <w:rPr>
                <w:rFonts w:ascii="Bradley Hand ITC" w:eastAsia="Calibri" w:hAnsi="Bradley Hand ITC" w:cs="Arial"/>
                <w:sz w:val="20"/>
                <w:szCs w:val="20"/>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50B64B71" w14:textId="77777777" w:rsidR="00D127FD" w:rsidRPr="00D127FD" w:rsidRDefault="00D127FD" w:rsidP="00D127FD">
            <w:pPr>
              <w:jc w:val="center"/>
              <w:rPr>
                <w:rFonts w:ascii="Times New Roman" w:eastAsia="Calibri" w:hAnsi="Times New Roman" w:cs="Arial"/>
                <w:sz w:val="28"/>
                <w:szCs w:val="28"/>
              </w:rPr>
            </w:pPr>
            <w:r w:rsidRPr="00D127FD">
              <w:rPr>
                <w:rFonts w:ascii="Calibri" w:eastAsia="Calibri" w:hAnsi="Calibri" w:cs="Arial"/>
                <w:sz w:val="28"/>
                <w:szCs w:val="28"/>
              </w:rPr>
              <w:t>Relationships</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7C78FE38" w14:textId="77777777" w:rsidR="00D127FD" w:rsidRPr="00D127FD" w:rsidRDefault="00D127FD" w:rsidP="00D127FD">
            <w:pPr>
              <w:jc w:val="center"/>
              <w:rPr>
                <w:rFonts w:ascii="Calibri" w:eastAsia="Calibri" w:hAnsi="Calibri" w:cs="Arial"/>
                <w:sz w:val="28"/>
                <w:szCs w:val="28"/>
              </w:rPr>
            </w:pPr>
          </w:p>
        </w:tc>
      </w:tr>
      <w:tr w:rsidR="00D127FD" w:rsidRPr="00D127FD" w14:paraId="635A0F0C"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314FB712"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O</w:t>
            </w:r>
          </w:p>
          <w:p w14:paraId="5A2EF8C4" w14:textId="77777777" w:rsidR="00D127FD" w:rsidRPr="00D127FD" w:rsidRDefault="00D127FD" w:rsidP="00D127FD">
            <w:pPr>
              <w:jc w:val="both"/>
              <w:rPr>
                <w:rFonts w:ascii="Calibri" w:eastAsia="Calibri" w:hAnsi="Calibri" w:cs="Arial"/>
                <w:sz w:val="20"/>
                <w:szCs w:val="20"/>
              </w:rPr>
            </w:pPr>
            <w:r w:rsidRPr="00D127FD">
              <w:rPr>
                <w:rFonts w:ascii="Calibri" w:eastAsia="Calibri" w:hAnsi="Calibri" w:cs="Arial"/>
                <w:sz w:val="36"/>
              </w:rPr>
              <w:t>Outstanding opportunities to make progress</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570A5F21" w14:textId="77777777" w:rsidR="00D127FD" w:rsidRPr="00D127FD" w:rsidRDefault="00D127FD" w:rsidP="00D127FD">
            <w:pPr>
              <w:jc w:val="both"/>
              <w:rPr>
                <w:rFonts w:ascii="Calibri" w:eastAsia="Calibri" w:hAnsi="Calibri" w:cs="Arial"/>
                <w:sz w:val="21"/>
                <w:szCs w:val="21"/>
              </w:rPr>
            </w:pPr>
            <w:r w:rsidRPr="00D127FD">
              <w:rPr>
                <w:rFonts w:ascii="Calibri" w:eastAsia="Calibri" w:hAnsi="Calibri" w:cs="Arial"/>
                <w:sz w:val="21"/>
                <w:szCs w:val="21"/>
              </w:rPr>
              <w:t xml:space="preserve">Ensuring that pupils make outstanding progress within lessons as well as over time. This includes knowledge of learners’ starting points to be able to effectively move them on as well as ensuring impactful &amp; effective feedback. </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43F04C5B" w14:textId="77777777" w:rsidR="00D127FD" w:rsidRPr="00D127FD" w:rsidRDefault="00D127FD" w:rsidP="00D127FD">
            <w:pPr>
              <w:jc w:val="center"/>
              <w:rPr>
                <w:rFonts w:ascii="Bradley Hand ITC" w:eastAsia="Calibri" w:hAnsi="Bradley Hand ITC" w:cs="Arial"/>
                <w:sz w:val="20"/>
                <w:szCs w:val="20"/>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74AE10F4" w14:textId="77777777" w:rsidR="00D127FD" w:rsidRPr="00D127FD" w:rsidRDefault="00D127FD" w:rsidP="00D127FD">
            <w:pPr>
              <w:jc w:val="center"/>
              <w:rPr>
                <w:rFonts w:ascii="Times New Roman" w:eastAsia="Calibri" w:hAnsi="Times New Roman" w:cs="Arial"/>
                <w:sz w:val="28"/>
                <w:szCs w:val="28"/>
              </w:rPr>
            </w:pPr>
            <w:r w:rsidRPr="00D127FD">
              <w:rPr>
                <w:rFonts w:ascii="Calibri" w:eastAsia="Calibri" w:hAnsi="Calibri" w:cs="Arial"/>
                <w:sz w:val="28"/>
                <w:szCs w:val="28"/>
              </w:rPr>
              <w:t xml:space="preserve">Originality </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54CD4EEF" w14:textId="77777777" w:rsidR="00D127FD" w:rsidRPr="00D127FD" w:rsidRDefault="00D127FD" w:rsidP="00D127FD">
            <w:pPr>
              <w:jc w:val="center"/>
              <w:rPr>
                <w:rFonts w:ascii="Calibri" w:eastAsia="Calibri" w:hAnsi="Calibri" w:cs="Arial"/>
                <w:sz w:val="28"/>
                <w:szCs w:val="28"/>
              </w:rPr>
            </w:pPr>
          </w:p>
        </w:tc>
      </w:tr>
      <w:tr w:rsidR="00D127FD" w:rsidRPr="00D127FD" w14:paraId="21486297" w14:textId="77777777" w:rsidTr="007A149D">
        <w:trPr>
          <w:trHeight w:val="2141"/>
        </w:trPr>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1100329A"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V</w:t>
            </w:r>
          </w:p>
          <w:p w14:paraId="4FA1FF5B" w14:textId="77777777" w:rsidR="00D127FD" w:rsidRPr="00D127FD" w:rsidRDefault="00D127FD" w:rsidP="00D127FD">
            <w:pPr>
              <w:jc w:val="both"/>
              <w:rPr>
                <w:rFonts w:ascii="Calibri" w:eastAsia="Calibri" w:hAnsi="Calibri" w:cs="Arial"/>
                <w:sz w:val="20"/>
                <w:szCs w:val="20"/>
              </w:rPr>
            </w:pPr>
            <w:r w:rsidRPr="00D127FD">
              <w:rPr>
                <w:rFonts w:ascii="Calibri" w:eastAsia="Calibri" w:hAnsi="Calibri" w:cs="Arial"/>
                <w:sz w:val="36"/>
              </w:rPr>
              <w:t>Valuing Ourselves and Each Other</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14CE35DB" w14:textId="77777777" w:rsidR="00D127FD" w:rsidRPr="00D127FD" w:rsidRDefault="00D127FD" w:rsidP="00D127FD">
            <w:pPr>
              <w:jc w:val="both"/>
              <w:rPr>
                <w:rFonts w:ascii="Calibri" w:eastAsia="Calibri" w:hAnsi="Calibri" w:cs="Arial"/>
                <w:sz w:val="21"/>
                <w:szCs w:val="21"/>
              </w:rPr>
            </w:pPr>
            <w:r w:rsidRPr="00D127FD">
              <w:rPr>
                <w:rFonts w:ascii="Calibri" w:eastAsia="Calibri" w:hAnsi="Calibri" w:cs="Arial"/>
                <w:sz w:val="21"/>
                <w:szCs w:val="21"/>
              </w:rPr>
              <w:t>. Role modelling and demonstration of learning processes and learning behaviours. Also modelling expected behaviours and values of being a ‘good person’</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45F4C656" w14:textId="77777777" w:rsidR="00D127FD" w:rsidRPr="00D127FD" w:rsidRDefault="00D127FD" w:rsidP="00D127FD">
            <w:pPr>
              <w:rPr>
                <w:rFonts w:ascii="Bradley Hand ITC" w:eastAsia="Calibri" w:hAnsi="Bradley Hand ITC" w:cs="Arial"/>
                <w:sz w:val="20"/>
                <w:szCs w:val="20"/>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5A69986C" w14:textId="77777777" w:rsidR="00D127FD" w:rsidRPr="00D127FD" w:rsidRDefault="00D127FD" w:rsidP="00D127FD">
            <w:pPr>
              <w:rPr>
                <w:rFonts w:ascii="Times New Roman" w:eastAsia="Calibri" w:hAnsi="Times New Roman" w:cs="Arial"/>
                <w:sz w:val="28"/>
                <w:szCs w:val="28"/>
              </w:rPr>
            </w:pPr>
            <w:r w:rsidRPr="00D127FD">
              <w:rPr>
                <w:rFonts w:ascii="Calibri" w:eastAsia="Calibri" w:hAnsi="Calibri" w:cs="Arial"/>
                <w:sz w:val="28"/>
                <w:szCs w:val="28"/>
              </w:rPr>
              <w:t>Valuing ourselves and each other</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20095681" w14:textId="77777777" w:rsidR="00D127FD" w:rsidRPr="00D127FD" w:rsidRDefault="00D127FD" w:rsidP="00D127FD">
            <w:pPr>
              <w:rPr>
                <w:rFonts w:ascii="Calibri" w:eastAsia="Calibri" w:hAnsi="Calibri" w:cs="Arial"/>
                <w:sz w:val="28"/>
                <w:szCs w:val="28"/>
              </w:rPr>
            </w:pPr>
          </w:p>
        </w:tc>
      </w:tr>
      <w:tr w:rsidR="00D127FD" w:rsidRPr="00D127FD" w14:paraId="146A224B"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70FAF885"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E</w:t>
            </w:r>
          </w:p>
          <w:p w14:paraId="671CF2F6"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sz w:val="36"/>
              </w:rPr>
              <w:t>Engaging Learning</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5CA1AFE4" w14:textId="77777777" w:rsidR="00D127FD" w:rsidRPr="00D127FD" w:rsidRDefault="00D127FD" w:rsidP="00D127FD">
            <w:pPr>
              <w:jc w:val="both"/>
              <w:rPr>
                <w:rFonts w:ascii="Calibri" w:eastAsia="Calibri" w:hAnsi="Calibri" w:cs="Arial"/>
                <w:sz w:val="21"/>
                <w:szCs w:val="21"/>
              </w:rPr>
            </w:pPr>
            <w:r w:rsidRPr="00D127FD">
              <w:rPr>
                <w:rFonts w:ascii="Calibri" w:eastAsia="Calibri" w:hAnsi="Calibri" w:cs="Arial"/>
                <w:sz w:val="21"/>
                <w:szCs w:val="21"/>
              </w:rPr>
              <w:t>Actively enthusing and exciting learners with a range of teaching and learning strategies which fully engage. Stimulating and purposeful learning environment. Effective and impactful resources</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41E5A694" w14:textId="77777777" w:rsidR="00D127FD" w:rsidRPr="00D127FD" w:rsidRDefault="00D127FD" w:rsidP="00D127FD">
            <w:pPr>
              <w:jc w:val="center"/>
              <w:rPr>
                <w:rFonts w:ascii="Bradley Hand ITC" w:eastAsia="Calibri" w:hAnsi="Bradley Hand ITC" w:cs="Arial"/>
                <w:sz w:val="20"/>
                <w:szCs w:val="20"/>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2234530F" w14:textId="77777777" w:rsidR="00D127FD" w:rsidRPr="00D127FD" w:rsidRDefault="00D127FD" w:rsidP="00D127FD">
            <w:pPr>
              <w:jc w:val="center"/>
              <w:rPr>
                <w:rFonts w:ascii="Times New Roman" w:eastAsia="Calibri" w:hAnsi="Times New Roman" w:cs="Arial"/>
                <w:sz w:val="28"/>
                <w:szCs w:val="28"/>
              </w:rPr>
            </w:pPr>
            <w:r w:rsidRPr="00D127FD">
              <w:rPr>
                <w:rFonts w:ascii="Calibri" w:eastAsia="Calibri" w:hAnsi="Calibri" w:cs="Arial"/>
                <w:sz w:val="28"/>
                <w:szCs w:val="28"/>
              </w:rPr>
              <w:t>Enthusiasm</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4C633161" w14:textId="77777777" w:rsidR="00D127FD" w:rsidRPr="00D127FD" w:rsidRDefault="00D127FD" w:rsidP="00D127FD">
            <w:pPr>
              <w:jc w:val="center"/>
              <w:rPr>
                <w:rFonts w:ascii="Calibri" w:eastAsia="Calibri" w:hAnsi="Calibri" w:cs="Arial"/>
                <w:sz w:val="28"/>
                <w:szCs w:val="28"/>
              </w:rPr>
            </w:pPr>
          </w:p>
        </w:tc>
      </w:tr>
      <w:tr w:rsidR="00D127FD" w:rsidRPr="00D127FD" w14:paraId="16380146"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46B258BC"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V</w:t>
            </w:r>
          </w:p>
          <w:p w14:paraId="4302F4B2" w14:textId="77777777" w:rsidR="00D127FD" w:rsidRPr="00D127FD" w:rsidRDefault="00D127FD" w:rsidP="00D127FD">
            <w:pPr>
              <w:jc w:val="both"/>
              <w:rPr>
                <w:rFonts w:ascii="Calibri" w:eastAsia="Calibri" w:hAnsi="Calibri" w:cs="Arial"/>
                <w:sz w:val="20"/>
                <w:szCs w:val="20"/>
              </w:rPr>
            </w:pPr>
            <w:r w:rsidRPr="00D127FD">
              <w:rPr>
                <w:rFonts w:ascii="Calibri" w:eastAsia="Calibri" w:hAnsi="Calibri" w:cs="Arial"/>
                <w:sz w:val="36"/>
              </w:rPr>
              <w:t>Visually Stimulating</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637226AE" w14:textId="77777777" w:rsidR="00D127FD" w:rsidRPr="00D127FD" w:rsidRDefault="00D127FD" w:rsidP="00D127FD">
            <w:pPr>
              <w:jc w:val="both"/>
              <w:rPr>
                <w:rFonts w:ascii="Calibri" w:eastAsia="Calibri" w:hAnsi="Calibri" w:cs="Arial"/>
              </w:rPr>
            </w:pPr>
            <w:r w:rsidRPr="00D127FD">
              <w:rPr>
                <w:rFonts w:ascii="Calibri" w:eastAsia="Calibri" w:hAnsi="Calibri" w:cs="Arial"/>
              </w:rPr>
              <w:t>A highly stimulating environment and exceptional organisation of the curriculum provides rich, varied and imaginative experiences.</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2D42CF22" w14:textId="77777777" w:rsidR="00D127FD" w:rsidRPr="00D127FD" w:rsidRDefault="00D127FD" w:rsidP="00D127FD">
            <w:pPr>
              <w:rPr>
                <w:rFonts w:ascii="Bradley Hand ITC" w:eastAsia="Calibri" w:hAnsi="Bradley Hand ITC" w:cs="Arial"/>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771110BB" w14:textId="77777777" w:rsidR="00D127FD" w:rsidRPr="00D127FD" w:rsidRDefault="00D127FD" w:rsidP="00D127FD">
            <w:pPr>
              <w:rPr>
                <w:rFonts w:ascii="Times New Roman" w:eastAsia="Calibri" w:hAnsi="Times New Roman" w:cs="Arial"/>
                <w:sz w:val="28"/>
                <w:szCs w:val="28"/>
              </w:rPr>
            </w:pPr>
            <w:r w:rsidRPr="00D127FD">
              <w:rPr>
                <w:rFonts w:ascii="Calibri" w:eastAsia="Calibri" w:hAnsi="Calibri" w:cs="Arial"/>
                <w:sz w:val="28"/>
                <w:szCs w:val="28"/>
              </w:rPr>
              <w:t>Vitality</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64BBDDC7" w14:textId="77777777" w:rsidR="00D127FD" w:rsidRPr="00D127FD" w:rsidRDefault="00D127FD" w:rsidP="00D127FD">
            <w:pPr>
              <w:rPr>
                <w:rFonts w:ascii="Calibri" w:eastAsia="Calibri" w:hAnsi="Calibri" w:cs="Arial"/>
                <w:sz w:val="28"/>
                <w:szCs w:val="28"/>
              </w:rPr>
            </w:pPr>
          </w:p>
        </w:tc>
      </w:tr>
      <w:tr w:rsidR="00D127FD" w:rsidRPr="00D127FD" w14:paraId="7E055C4E"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7D959612"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A</w:t>
            </w:r>
          </w:p>
          <w:p w14:paraId="6EAB20DB" w14:textId="77777777" w:rsidR="00D127FD" w:rsidRPr="00D127FD" w:rsidRDefault="00D127FD" w:rsidP="00D127FD">
            <w:pPr>
              <w:jc w:val="both"/>
              <w:rPr>
                <w:rFonts w:ascii="Calibri" w:eastAsia="Calibri" w:hAnsi="Calibri" w:cs="Arial"/>
                <w:b/>
                <w:spacing w:val="60"/>
                <w:sz w:val="96"/>
                <w:szCs w:val="20"/>
              </w:rPr>
            </w:pPr>
            <w:r w:rsidRPr="00D127FD">
              <w:rPr>
                <w:rFonts w:ascii="Calibri" w:eastAsia="Calibri" w:hAnsi="Calibri" w:cs="Arial"/>
                <w:sz w:val="36"/>
              </w:rPr>
              <w:t>Attitudes to learning</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36185630" w14:textId="77777777" w:rsidR="00D127FD" w:rsidRPr="00D127FD" w:rsidRDefault="00D127FD" w:rsidP="00D127FD">
            <w:pPr>
              <w:jc w:val="both"/>
              <w:rPr>
                <w:rFonts w:ascii="Calibri" w:eastAsia="Calibri" w:hAnsi="Calibri" w:cs="Arial"/>
                <w:sz w:val="20"/>
              </w:rPr>
            </w:pPr>
            <w:r w:rsidRPr="00D127FD">
              <w:rPr>
                <w:rFonts w:ascii="Calibri" w:eastAsia="Calibri" w:hAnsi="Calibri" w:cs="Arial"/>
              </w:rPr>
              <w:t>Encouraging development of learning behaviours for all children. Creating a climate where learners can actively explore, make mistakes, adapt and be flexible etc</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5EAF472D" w14:textId="77777777" w:rsidR="00D127FD" w:rsidRPr="00D127FD" w:rsidRDefault="00D127FD" w:rsidP="00D127FD">
            <w:pPr>
              <w:rPr>
                <w:rFonts w:ascii="Bradley Hand ITC" w:eastAsia="Calibri" w:hAnsi="Bradley Hand ITC" w:cs="Arial"/>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054A7E17" w14:textId="77777777" w:rsidR="00D127FD" w:rsidRPr="00D127FD" w:rsidRDefault="00D127FD" w:rsidP="00D127FD">
            <w:pPr>
              <w:rPr>
                <w:rFonts w:ascii="Times New Roman" w:eastAsia="Calibri" w:hAnsi="Times New Roman" w:cs="Arial"/>
                <w:sz w:val="28"/>
                <w:szCs w:val="28"/>
              </w:rPr>
            </w:pPr>
            <w:r w:rsidRPr="00D127FD">
              <w:rPr>
                <w:rFonts w:ascii="Calibri" w:eastAsia="Calibri" w:hAnsi="Calibri" w:cs="Arial"/>
                <w:sz w:val="28"/>
                <w:szCs w:val="28"/>
              </w:rPr>
              <w:t>Ambition</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15D3EBAF" w14:textId="77777777" w:rsidR="00D127FD" w:rsidRPr="00D127FD" w:rsidRDefault="00D127FD" w:rsidP="00D127FD">
            <w:pPr>
              <w:rPr>
                <w:rFonts w:ascii="Calibri" w:eastAsia="Calibri" w:hAnsi="Calibri" w:cs="Arial"/>
                <w:sz w:val="28"/>
                <w:szCs w:val="28"/>
              </w:rPr>
            </w:pPr>
          </w:p>
        </w:tc>
      </w:tr>
      <w:tr w:rsidR="00D127FD" w:rsidRPr="00D127FD" w14:paraId="570744B1"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2EB32455"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L</w:t>
            </w:r>
          </w:p>
          <w:p w14:paraId="29859E6E" w14:textId="77777777" w:rsidR="00D127FD" w:rsidRPr="00D127FD" w:rsidRDefault="00D127FD" w:rsidP="00D127FD">
            <w:pPr>
              <w:jc w:val="both"/>
              <w:rPr>
                <w:rFonts w:ascii="Calibri" w:eastAsia="Calibri" w:hAnsi="Calibri" w:cs="Arial"/>
                <w:b/>
                <w:spacing w:val="60"/>
                <w:sz w:val="96"/>
                <w:szCs w:val="20"/>
              </w:rPr>
            </w:pPr>
            <w:r w:rsidRPr="00D127FD">
              <w:rPr>
                <w:rFonts w:ascii="Calibri" w:eastAsia="Calibri" w:hAnsi="Calibri" w:cs="Arial"/>
                <w:sz w:val="36"/>
              </w:rPr>
              <w:t>Love of Learning for everyone, everyday</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061BBBBB" w14:textId="77777777" w:rsidR="00D127FD" w:rsidRPr="00D127FD" w:rsidRDefault="00D127FD" w:rsidP="00D127FD">
            <w:pPr>
              <w:jc w:val="both"/>
              <w:rPr>
                <w:rFonts w:ascii="Calibri" w:eastAsia="Calibri" w:hAnsi="Calibri" w:cs="Arial"/>
                <w:sz w:val="20"/>
              </w:rPr>
            </w:pPr>
            <w:r w:rsidRPr="00D127FD">
              <w:rPr>
                <w:rFonts w:ascii="Calibri" w:eastAsia="Calibri" w:hAnsi="Calibri" w:cs="Arial"/>
              </w:rPr>
              <w:t>An inclusive approach ensuring that every learner, whatever their individual needs, are catered for appropriate and effectively.</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70FD9945" w14:textId="77777777" w:rsidR="00D127FD" w:rsidRPr="00D127FD" w:rsidRDefault="00D127FD" w:rsidP="00D127FD">
            <w:pPr>
              <w:rPr>
                <w:rFonts w:ascii="Bradley Hand ITC" w:eastAsia="Calibri" w:hAnsi="Bradley Hand ITC" w:cs="Arial"/>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4BEDEFF1" w14:textId="77777777" w:rsidR="00D127FD" w:rsidRPr="00D127FD" w:rsidRDefault="00D127FD" w:rsidP="00D127FD">
            <w:pPr>
              <w:rPr>
                <w:rFonts w:ascii="Times New Roman" w:eastAsia="Calibri" w:hAnsi="Times New Roman" w:cs="Arial"/>
                <w:sz w:val="28"/>
                <w:szCs w:val="28"/>
              </w:rPr>
            </w:pPr>
            <w:r w:rsidRPr="00D127FD">
              <w:rPr>
                <w:rFonts w:ascii="Calibri" w:eastAsia="Calibri" w:hAnsi="Calibri" w:cs="Arial"/>
                <w:sz w:val="28"/>
                <w:szCs w:val="28"/>
              </w:rPr>
              <w:t>Love of learning</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021ABE68" w14:textId="77777777" w:rsidR="00D127FD" w:rsidRPr="00D127FD" w:rsidRDefault="00D127FD" w:rsidP="00D127FD">
            <w:pPr>
              <w:rPr>
                <w:rFonts w:ascii="Calibri" w:eastAsia="Calibri" w:hAnsi="Calibri" w:cs="Arial"/>
                <w:sz w:val="28"/>
                <w:szCs w:val="28"/>
              </w:rPr>
            </w:pPr>
          </w:p>
        </w:tc>
      </w:tr>
      <w:tr w:rsidR="00D127FD" w:rsidRPr="00D127FD" w14:paraId="6CFF09F1" w14:textId="77777777" w:rsidTr="007A149D">
        <w:tc>
          <w:tcPr>
            <w:tcW w:w="2465" w:type="dxa"/>
            <w:tcBorders>
              <w:top w:val="single" w:sz="4" w:space="0" w:color="auto"/>
              <w:left w:val="single" w:sz="4" w:space="0" w:color="auto"/>
              <w:bottom w:val="single" w:sz="4" w:space="0" w:color="auto"/>
              <w:right w:val="single" w:sz="4" w:space="0" w:color="auto"/>
            </w:tcBorders>
            <w:shd w:val="clear" w:color="auto" w:fill="auto"/>
            <w:hideMark/>
          </w:tcPr>
          <w:p w14:paraId="4CE31AE3" w14:textId="77777777" w:rsidR="00D127FD" w:rsidRPr="00D127FD" w:rsidRDefault="00D127FD" w:rsidP="00D127FD">
            <w:pPr>
              <w:jc w:val="both"/>
              <w:rPr>
                <w:rFonts w:ascii="Calibri" w:eastAsia="Calibri" w:hAnsi="Calibri" w:cs="Arial"/>
                <w:b/>
                <w:spacing w:val="60"/>
                <w:sz w:val="72"/>
                <w:szCs w:val="72"/>
              </w:rPr>
            </w:pPr>
            <w:r w:rsidRPr="00D127FD">
              <w:rPr>
                <w:rFonts w:ascii="Calibri" w:eastAsia="Calibri" w:hAnsi="Calibri" w:cs="Arial"/>
                <w:b/>
                <w:spacing w:val="60"/>
                <w:sz w:val="72"/>
                <w:szCs w:val="72"/>
              </w:rPr>
              <w:t>E</w:t>
            </w:r>
          </w:p>
          <w:p w14:paraId="3F8B461D" w14:textId="77777777" w:rsidR="00D127FD" w:rsidRPr="00D127FD" w:rsidRDefault="00D127FD" w:rsidP="00D127FD">
            <w:pPr>
              <w:jc w:val="both"/>
              <w:rPr>
                <w:rFonts w:ascii="Calibri" w:eastAsia="Calibri" w:hAnsi="Calibri" w:cs="Arial"/>
                <w:b/>
                <w:spacing w:val="60"/>
                <w:sz w:val="96"/>
                <w:szCs w:val="20"/>
              </w:rPr>
            </w:pPr>
            <w:r w:rsidRPr="00D127FD">
              <w:rPr>
                <w:rFonts w:ascii="Calibri" w:eastAsia="Calibri" w:hAnsi="Calibri" w:cs="Arial"/>
                <w:sz w:val="36"/>
              </w:rPr>
              <w:t>Empowering All Learners</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5D0DA398" w14:textId="77777777" w:rsidR="00D127FD" w:rsidRPr="00D127FD" w:rsidRDefault="00D127FD" w:rsidP="00D127FD">
            <w:pPr>
              <w:jc w:val="both"/>
              <w:rPr>
                <w:rFonts w:ascii="Calibri" w:eastAsia="Calibri" w:hAnsi="Calibri" w:cs="Arial"/>
                <w:sz w:val="20"/>
              </w:rPr>
            </w:pPr>
            <w:r w:rsidRPr="00D127FD">
              <w:rPr>
                <w:rFonts w:ascii="Calibri" w:eastAsia="Calibri" w:hAnsi="Calibri" w:cs="Arial"/>
              </w:rPr>
              <w:t xml:space="preserve">Having high expectations about what learners can achieve. Ensuring that all learners are suitably challenged through appropriate levels of differentiation. </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6F49EEFC" w14:textId="77777777" w:rsidR="00D127FD" w:rsidRPr="00D127FD" w:rsidRDefault="00D127FD" w:rsidP="00D127FD">
            <w:pPr>
              <w:rPr>
                <w:rFonts w:ascii="Bradley Hand ITC" w:eastAsia="Calibri" w:hAnsi="Bradley Hand ITC" w:cs="Arial"/>
              </w:rPr>
            </w:pP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0262218D" w14:textId="77777777" w:rsidR="00D127FD" w:rsidRPr="00D127FD" w:rsidRDefault="00D127FD" w:rsidP="00D127FD">
            <w:pPr>
              <w:rPr>
                <w:rFonts w:ascii="Times New Roman" w:eastAsia="Calibri" w:hAnsi="Times New Roman" w:cs="Arial"/>
                <w:sz w:val="28"/>
                <w:szCs w:val="28"/>
              </w:rPr>
            </w:pPr>
            <w:r w:rsidRPr="00D127FD">
              <w:rPr>
                <w:rFonts w:ascii="Calibri" w:eastAsia="Calibri" w:hAnsi="Calibri" w:cs="Arial"/>
                <w:sz w:val="28"/>
                <w:szCs w:val="28"/>
              </w:rPr>
              <w:t>Empower</w:t>
            </w:r>
          </w:p>
        </w:tc>
        <w:tc>
          <w:tcPr>
            <w:tcW w:w="970" w:type="dxa"/>
            <w:tcBorders>
              <w:top w:val="single" w:sz="4" w:space="0" w:color="auto"/>
              <w:left w:val="single" w:sz="4" w:space="0" w:color="auto"/>
              <w:bottom w:val="single" w:sz="4" w:space="0" w:color="auto"/>
              <w:right w:val="single" w:sz="4" w:space="0" w:color="auto"/>
            </w:tcBorders>
            <w:shd w:val="clear" w:color="auto" w:fill="auto"/>
          </w:tcPr>
          <w:p w14:paraId="09ADD633" w14:textId="77777777" w:rsidR="00D127FD" w:rsidRPr="00D127FD" w:rsidRDefault="00D127FD" w:rsidP="00D127FD">
            <w:pPr>
              <w:rPr>
                <w:rFonts w:ascii="Calibri" w:eastAsia="Calibri" w:hAnsi="Calibri" w:cs="Arial"/>
                <w:sz w:val="28"/>
                <w:szCs w:val="28"/>
              </w:rPr>
            </w:pPr>
          </w:p>
        </w:tc>
      </w:tr>
    </w:tbl>
    <w:p w14:paraId="2DB10192" w14:textId="293C42DA" w:rsidR="00D127FD" w:rsidRDefault="00D127FD" w:rsidP="00FF25E4">
      <w:pPr>
        <w:rPr>
          <w:rFonts w:cstheme="minorHAnsi"/>
          <w:sz w:val="24"/>
          <w:szCs w:val="24"/>
        </w:rPr>
      </w:pPr>
    </w:p>
    <w:p w14:paraId="07DD7526" w14:textId="55E3DF03" w:rsidR="00D127FD" w:rsidRDefault="00D127FD" w:rsidP="00FF25E4">
      <w:pPr>
        <w:rPr>
          <w:rFonts w:cstheme="minorHAnsi"/>
          <w:sz w:val="24"/>
          <w:szCs w:val="24"/>
        </w:rPr>
      </w:pPr>
    </w:p>
    <w:p w14:paraId="21EF5660" w14:textId="75D16402" w:rsidR="00D127FD" w:rsidRDefault="00D127FD" w:rsidP="00FF25E4">
      <w:pPr>
        <w:rPr>
          <w:rFonts w:cstheme="minorHAnsi"/>
          <w:sz w:val="24"/>
          <w:szCs w:val="24"/>
        </w:rPr>
      </w:pPr>
    </w:p>
    <w:p w14:paraId="7CF69756" w14:textId="1B18ACC4" w:rsidR="00D127FD" w:rsidRDefault="00D127FD" w:rsidP="00FF25E4">
      <w:pPr>
        <w:rPr>
          <w:rFonts w:cstheme="minorHAnsi"/>
          <w:sz w:val="24"/>
          <w:szCs w:val="24"/>
        </w:rPr>
      </w:pPr>
    </w:p>
    <w:p w14:paraId="1CA88BAF" w14:textId="0903800F" w:rsidR="00D127FD" w:rsidRDefault="00D127FD" w:rsidP="00FF25E4">
      <w:pPr>
        <w:rPr>
          <w:rFonts w:cstheme="minorHAnsi"/>
          <w:sz w:val="24"/>
          <w:szCs w:val="24"/>
        </w:rPr>
      </w:pPr>
    </w:p>
    <w:p w14:paraId="66547DDD" w14:textId="526D6CE3" w:rsidR="00D127FD" w:rsidRDefault="00D127FD" w:rsidP="00FF25E4">
      <w:pPr>
        <w:rPr>
          <w:rFonts w:cstheme="minorHAnsi"/>
          <w:sz w:val="24"/>
          <w:szCs w:val="24"/>
        </w:rPr>
      </w:pPr>
    </w:p>
    <w:p w14:paraId="4AF725FE" w14:textId="06795FD6" w:rsidR="00D127FD" w:rsidRDefault="00D127FD" w:rsidP="00FF25E4">
      <w:pPr>
        <w:rPr>
          <w:rFonts w:cstheme="minorHAnsi"/>
          <w:sz w:val="24"/>
          <w:szCs w:val="24"/>
        </w:rPr>
      </w:pPr>
    </w:p>
    <w:p w14:paraId="795E510E" w14:textId="32588EC2" w:rsidR="00D127FD" w:rsidRDefault="00D127FD" w:rsidP="00FF25E4">
      <w:pPr>
        <w:rPr>
          <w:rFonts w:cstheme="minorHAnsi"/>
          <w:sz w:val="24"/>
          <w:szCs w:val="24"/>
        </w:rPr>
      </w:pPr>
    </w:p>
    <w:p w14:paraId="0A6967F2" w14:textId="08C55CA0" w:rsidR="00D127FD" w:rsidRDefault="00D127FD" w:rsidP="00FF25E4">
      <w:pPr>
        <w:rPr>
          <w:rFonts w:cstheme="minorHAnsi"/>
          <w:sz w:val="24"/>
          <w:szCs w:val="24"/>
        </w:rPr>
      </w:pPr>
    </w:p>
    <w:p w14:paraId="167F11F6" w14:textId="23E0C7CF" w:rsidR="00D127FD" w:rsidRDefault="00D127FD" w:rsidP="00FF25E4">
      <w:pPr>
        <w:rPr>
          <w:rFonts w:cstheme="minorHAnsi"/>
          <w:sz w:val="24"/>
          <w:szCs w:val="24"/>
        </w:rPr>
      </w:pPr>
    </w:p>
    <w:p w14:paraId="015E27F2" w14:textId="142F16EE" w:rsidR="00D127FD" w:rsidRDefault="00D127FD" w:rsidP="00FF25E4">
      <w:pPr>
        <w:rPr>
          <w:rFonts w:cstheme="minorHAnsi"/>
          <w:sz w:val="24"/>
          <w:szCs w:val="24"/>
        </w:rPr>
      </w:pPr>
    </w:p>
    <w:p w14:paraId="6D8F5BC9" w14:textId="2FC1239F" w:rsidR="00D127FD" w:rsidRDefault="00D127FD" w:rsidP="00FF25E4">
      <w:pPr>
        <w:rPr>
          <w:rFonts w:cstheme="minorHAnsi"/>
          <w:sz w:val="24"/>
          <w:szCs w:val="24"/>
        </w:rPr>
      </w:pPr>
    </w:p>
    <w:p w14:paraId="1F8054B8" w14:textId="193ED509" w:rsidR="00D127FD" w:rsidRDefault="00D127FD" w:rsidP="00FF25E4">
      <w:pPr>
        <w:rPr>
          <w:rFonts w:cstheme="minorHAnsi"/>
          <w:sz w:val="24"/>
          <w:szCs w:val="24"/>
        </w:rPr>
      </w:pPr>
    </w:p>
    <w:p w14:paraId="1A7F8AF8" w14:textId="2A0317A0" w:rsidR="00D127FD" w:rsidRDefault="00D127FD" w:rsidP="00FF25E4">
      <w:pPr>
        <w:rPr>
          <w:rFonts w:cstheme="minorHAnsi"/>
          <w:sz w:val="24"/>
          <w:szCs w:val="24"/>
        </w:rPr>
      </w:pPr>
    </w:p>
    <w:p w14:paraId="53AE0C32" w14:textId="5716C769" w:rsidR="00D127FD" w:rsidRDefault="00D127FD" w:rsidP="00FF25E4">
      <w:pPr>
        <w:rPr>
          <w:rFonts w:cstheme="minorHAnsi"/>
          <w:sz w:val="24"/>
          <w:szCs w:val="24"/>
        </w:rPr>
      </w:pPr>
    </w:p>
    <w:p w14:paraId="1FECDA8B" w14:textId="5C88C057" w:rsidR="00D127FD" w:rsidRDefault="00D127FD" w:rsidP="00FF25E4">
      <w:pPr>
        <w:rPr>
          <w:rFonts w:cstheme="minorHAnsi"/>
          <w:sz w:val="24"/>
          <w:szCs w:val="24"/>
        </w:rPr>
      </w:pPr>
    </w:p>
    <w:p w14:paraId="4402B123" w14:textId="77777777" w:rsidR="00D127FD" w:rsidRDefault="00D127FD" w:rsidP="00FF25E4">
      <w:pPr>
        <w:rPr>
          <w:rFonts w:cstheme="minorHAnsi"/>
          <w:sz w:val="24"/>
          <w:szCs w:val="24"/>
        </w:rPr>
      </w:pPr>
    </w:p>
    <w:p w14:paraId="727C7F43" w14:textId="0499646E" w:rsidR="00FF25E4" w:rsidRPr="00D127FD" w:rsidRDefault="00FF25E4" w:rsidP="00D127FD">
      <w:pPr>
        <w:jc w:val="center"/>
        <w:rPr>
          <w:rFonts w:cstheme="minorHAnsi"/>
          <w:b/>
          <w:sz w:val="28"/>
          <w:szCs w:val="28"/>
          <w:u w:val="single"/>
        </w:rPr>
      </w:pPr>
      <w:r w:rsidRPr="00D127FD">
        <w:rPr>
          <w:rFonts w:cstheme="minorHAnsi"/>
          <w:b/>
          <w:sz w:val="28"/>
          <w:szCs w:val="28"/>
          <w:u w:val="single"/>
        </w:rPr>
        <w:t>Appendix D</w:t>
      </w:r>
    </w:p>
    <w:p w14:paraId="6C65207B" w14:textId="1D8419D5" w:rsidR="00FF25E4" w:rsidRPr="00FF25E4" w:rsidRDefault="00FF25E4" w:rsidP="00FF25E4">
      <w:pPr>
        <w:rPr>
          <w:rFonts w:cstheme="minorHAnsi"/>
          <w:sz w:val="24"/>
          <w:szCs w:val="24"/>
        </w:rPr>
      </w:pPr>
    </w:p>
    <w:p w14:paraId="7E9BF4BC" w14:textId="6FDFB221" w:rsidR="00FF25E4" w:rsidRPr="00FF25E4" w:rsidRDefault="00D127FD" w:rsidP="00FF25E4">
      <w:pPr>
        <w:rPr>
          <w:rFonts w:cstheme="minorHAnsi"/>
          <w:sz w:val="24"/>
          <w:szCs w:val="24"/>
        </w:rPr>
      </w:pPr>
      <w:r w:rsidRPr="00D127FD">
        <w:rPr>
          <w:rFonts w:cstheme="minorHAnsi"/>
          <w:noProof/>
          <w:sz w:val="28"/>
          <w:szCs w:val="28"/>
        </w:rPr>
        <w:drawing>
          <wp:anchor distT="0" distB="0" distL="114300" distR="114300" simplePos="0" relativeHeight="251658240" behindDoc="0" locked="0" layoutInCell="1" allowOverlap="1" wp14:anchorId="1AA87E47" wp14:editId="73C18D34">
            <wp:simplePos x="0" y="0"/>
            <wp:positionH relativeFrom="margin">
              <wp:align>center</wp:align>
            </wp:positionH>
            <wp:positionV relativeFrom="paragraph">
              <wp:posOffset>233045</wp:posOffset>
            </wp:positionV>
            <wp:extent cx="5478780" cy="768286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7682865"/>
                    </a:xfrm>
                    <a:prstGeom prst="rect">
                      <a:avLst/>
                    </a:prstGeom>
                    <a:noFill/>
                  </pic:spPr>
                </pic:pic>
              </a:graphicData>
            </a:graphic>
            <wp14:sizeRelH relativeFrom="page">
              <wp14:pctWidth>0</wp14:pctWidth>
            </wp14:sizeRelH>
            <wp14:sizeRelV relativeFrom="page">
              <wp14:pctHeight>0</wp14:pctHeight>
            </wp14:sizeRelV>
          </wp:anchor>
        </w:drawing>
      </w:r>
    </w:p>
    <w:p w14:paraId="4008B96C" w14:textId="77777777" w:rsidR="00FF25E4" w:rsidRPr="00FF25E4" w:rsidRDefault="00FF25E4" w:rsidP="00FF25E4">
      <w:pPr>
        <w:rPr>
          <w:rFonts w:cstheme="minorHAnsi"/>
          <w:sz w:val="24"/>
          <w:szCs w:val="24"/>
        </w:rPr>
      </w:pPr>
    </w:p>
    <w:p w14:paraId="29BE3815" w14:textId="233B923D" w:rsidR="00FF25E4" w:rsidRDefault="00FF25E4" w:rsidP="00FF25E4">
      <w:pPr>
        <w:rPr>
          <w:rFonts w:cstheme="minorHAnsi"/>
          <w:sz w:val="24"/>
          <w:szCs w:val="24"/>
        </w:rPr>
      </w:pPr>
    </w:p>
    <w:p w14:paraId="3F66041A" w14:textId="47B84066" w:rsidR="00933E79" w:rsidRDefault="00933E79" w:rsidP="00FF25E4">
      <w:pPr>
        <w:rPr>
          <w:rFonts w:cstheme="minorHAnsi"/>
          <w:sz w:val="24"/>
          <w:szCs w:val="24"/>
        </w:rPr>
      </w:pPr>
    </w:p>
    <w:p w14:paraId="028B5290" w14:textId="35EB190F" w:rsidR="00933E79" w:rsidRDefault="00933E79" w:rsidP="00FF25E4">
      <w:pPr>
        <w:rPr>
          <w:rFonts w:cstheme="minorHAnsi"/>
          <w:sz w:val="24"/>
          <w:szCs w:val="24"/>
        </w:rPr>
      </w:pPr>
    </w:p>
    <w:p w14:paraId="172D1784" w14:textId="37EBDCE0" w:rsidR="00933E79" w:rsidRDefault="00933E79" w:rsidP="00FF25E4">
      <w:pPr>
        <w:rPr>
          <w:rFonts w:cstheme="minorHAnsi"/>
          <w:sz w:val="24"/>
          <w:szCs w:val="24"/>
        </w:rPr>
      </w:pPr>
    </w:p>
    <w:p w14:paraId="6E854082" w14:textId="0908B1D7" w:rsidR="00933E79" w:rsidRDefault="00933E79" w:rsidP="00FF25E4">
      <w:pPr>
        <w:rPr>
          <w:rFonts w:cstheme="minorHAnsi"/>
          <w:sz w:val="24"/>
          <w:szCs w:val="24"/>
        </w:rPr>
      </w:pPr>
    </w:p>
    <w:p w14:paraId="2D9B4D43" w14:textId="39EFDA1C" w:rsidR="00933E79" w:rsidRDefault="00933E79" w:rsidP="00FF25E4">
      <w:pPr>
        <w:rPr>
          <w:rFonts w:cstheme="minorHAnsi"/>
          <w:sz w:val="24"/>
          <w:szCs w:val="24"/>
        </w:rPr>
      </w:pPr>
    </w:p>
    <w:p w14:paraId="418F24AF" w14:textId="2B7F367A" w:rsidR="00933E79" w:rsidRDefault="00933E79" w:rsidP="00FF25E4">
      <w:pPr>
        <w:rPr>
          <w:rFonts w:cstheme="minorHAnsi"/>
          <w:sz w:val="24"/>
          <w:szCs w:val="24"/>
        </w:rPr>
      </w:pPr>
    </w:p>
    <w:p w14:paraId="4A59A52F" w14:textId="6C22E51F" w:rsidR="00933E79" w:rsidRDefault="00933E79" w:rsidP="00FF25E4">
      <w:pPr>
        <w:rPr>
          <w:rFonts w:cstheme="minorHAnsi"/>
          <w:sz w:val="24"/>
          <w:szCs w:val="24"/>
        </w:rPr>
      </w:pPr>
    </w:p>
    <w:p w14:paraId="11BCC96E" w14:textId="12883B7C" w:rsidR="00933E79" w:rsidRDefault="00933E79" w:rsidP="00FF25E4">
      <w:pPr>
        <w:rPr>
          <w:rFonts w:cstheme="minorHAnsi"/>
          <w:sz w:val="24"/>
          <w:szCs w:val="24"/>
        </w:rPr>
      </w:pPr>
    </w:p>
    <w:p w14:paraId="0F5EB235" w14:textId="3EE74A89" w:rsidR="00933E79" w:rsidRDefault="00933E79" w:rsidP="00FF25E4">
      <w:pPr>
        <w:rPr>
          <w:rFonts w:cstheme="minorHAnsi"/>
          <w:sz w:val="24"/>
          <w:szCs w:val="24"/>
        </w:rPr>
      </w:pPr>
    </w:p>
    <w:p w14:paraId="4A2334D9" w14:textId="43AF42D2" w:rsidR="00933E79" w:rsidRDefault="00933E79" w:rsidP="00FF25E4">
      <w:pPr>
        <w:rPr>
          <w:rFonts w:cstheme="minorHAnsi"/>
          <w:sz w:val="24"/>
          <w:szCs w:val="24"/>
        </w:rPr>
      </w:pPr>
    </w:p>
    <w:p w14:paraId="35A351E6" w14:textId="5589B5B3" w:rsidR="00933E79" w:rsidRDefault="00933E79" w:rsidP="00FF25E4">
      <w:pPr>
        <w:rPr>
          <w:rFonts w:cstheme="minorHAnsi"/>
          <w:sz w:val="24"/>
          <w:szCs w:val="24"/>
        </w:rPr>
      </w:pPr>
    </w:p>
    <w:p w14:paraId="1F0C895E" w14:textId="3EFE9FDC" w:rsidR="00933E79" w:rsidRDefault="00933E79" w:rsidP="00FF25E4">
      <w:pPr>
        <w:rPr>
          <w:rFonts w:cstheme="minorHAnsi"/>
          <w:sz w:val="24"/>
          <w:szCs w:val="24"/>
        </w:rPr>
      </w:pPr>
    </w:p>
    <w:p w14:paraId="4947840D" w14:textId="57A1CB5A" w:rsidR="00933E79" w:rsidRDefault="00933E79" w:rsidP="00FF25E4">
      <w:pPr>
        <w:rPr>
          <w:rFonts w:cstheme="minorHAnsi"/>
          <w:sz w:val="24"/>
          <w:szCs w:val="24"/>
        </w:rPr>
      </w:pPr>
    </w:p>
    <w:p w14:paraId="7503135C" w14:textId="77777777" w:rsidR="00933E79" w:rsidRPr="00FF25E4" w:rsidRDefault="00933E79" w:rsidP="00FF25E4">
      <w:pPr>
        <w:rPr>
          <w:rFonts w:cstheme="minorHAnsi"/>
          <w:sz w:val="24"/>
          <w:szCs w:val="24"/>
        </w:rPr>
      </w:pPr>
    </w:p>
    <w:p w14:paraId="017A3AED" w14:textId="6352EF69" w:rsidR="00D127FD" w:rsidRDefault="00FF25E4" w:rsidP="00FF25E4">
      <w:pPr>
        <w:rPr>
          <w:rFonts w:cstheme="minorHAnsi"/>
          <w:sz w:val="24"/>
          <w:szCs w:val="24"/>
        </w:rPr>
      </w:pPr>
      <w:r w:rsidRPr="00FF25E4">
        <w:rPr>
          <w:rFonts w:cstheme="minorHAnsi"/>
          <w:sz w:val="24"/>
          <w:szCs w:val="24"/>
        </w:rPr>
        <w:t>Appendix E</w:t>
      </w:r>
    </w:p>
    <w:p w14:paraId="01C70226" w14:textId="77777777" w:rsidR="00D127FD" w:rsidRPr="00D127FD" w:rsidRDefault="00D127FD" w:rsidP="00D127FD">
      <w:pPr>
        <w:rPr>
          <w:rFonts w:cstheme="minorHAnsi"/>
          <w:sz w:val="24"/>
          <w:szCs w:val="24"/>
        </w:rPr>
      </w:pPr>
    </w:p>
    <w:p w14:paraId="7D75E832" w14:textId="77777777" w:rsidR="00D127FD" w:rsidRPr="00D127FD" w:rsidRDefault="00D127FD" w:rsidP="00D127FD">
      <w:pPr>
        <w:rPr>
          <w:rFonts w:cstheme="minorHAnsi"/>
          <w:sz w:val="24"/>
          <w:szCs w:val="24"/>
        </w:rPr>
      </w:pPr>
    </w:p>
    <w:p w14:paraId="20E563DD" w14:textId="77777777" w:rsidR="00D127FD" w:rsidRPr="00D127FD" w:rsidRDefault="00D127FD" w:rsidP="00D127FD">
      <w:pPr>
        <w:rPr>
          <w:rFonts w:cstheme="minorHAnsi"/>
          <w:sz w:val="24"/>
          <w:szCs w:val="24"/>
        </w:rPr>
      </w:pPr>
    </w:p>
    <w:p w14:paraId="7FB78228" w14:textId="1B34E65C" w:rsidR="00D127FD" w:rsidRDefault="00D127FD" w:rsidP="00D127FD">
      <w:pPr>
        <w:rPr>
          <w:rFonts w:cstheme="minorHAnsi"/>
          <w:sz w:val="24"/>
          <w:szCs w:val="24"/>
        </w:rPr>
      </w:pPr>
    </w:p>
    <w:p w14:paraId="57761F6D" w14:textId="69A087CA" w:rsidR="00FF25E4" w:rsidRDefault="00FF25E4" w:rsidP="00D127FD">
      <w:pPr>
        <w:jc w:val="right"/>
        <w:rPr>
          <w:rFonts w:cstheme="minorHAnsi"/>
          <w:sz w:val="24"/>
          <w:szCs w:val="24"/>
        </w:rPr>
      </w:pPr>
    </w:p>
    <w:p w14:paraId="4E863F80" w14:textId="0F3EF9A7" w:rsidR="00D127FD" w:rsidRDefault="00D127FD" w:rsidP="00D127FD">
      <w:pPr>
        <w:jc w:val="right"/>
        <w:rPr>
          <w:rFonts w:cstheme="minorHAnsi"/>
          <w:sz w:val="24"/>
          <w:szCs w:val="24"/>
        </w:rPr>
      </w:pPr>
    </w:p>
    <w:p w14:paraId="7DFC4193" w14:textId="516C904C" w:rsidR="00D127FD" w:rsidRDefault="00D127FD" w:rsidP="00D127FD">
      <w:pPr>
        <w:jc w:val="right"/>
        <w:rPr>
          <w:rFonts w:cstheme="minorHAnsi"/>
          <w:sz w:val="24"/>
          <w:szCs w:val="24"/>
        </w:rPr>
      </w:pPr>
    </w:p>
    <w:p w14:paraId="3FDDA3AE" w14:textId="4A48A4F2" w:rsidR="00D127FD" w:rsidRDefault="00D127FD" w:rsidP="00292C6F">
      <w:pPr>
        <w:rPr>
          <w:rFonts w:cstheme="minorHAnsi"/>
          <w:sz w:val="24"/>
          <w:szCs w:val="24"/>
        </w:rPr>
      </w:pPr>
    </w:p>
    <w:p w14:paraId="3B533AB9" w14:textId="77777777" w:rsidR="00D85933" w:rsidRDefault="00D85933" w:rsidP="00292C6F">
      <w:pPr>
        <w:jc w:val="center"/>
        <w:rPr>
          <w:rFonts w:ascii="Calibri" w:eastAsia="Calibri" w:hAnsi="Calibri" w:cs="Times New Roman"/>
          <w:sz w:val="40"/>
        </w:rPr>
      </w:pPr>
    </w:p>
    <w:p w14:paraId="471F7931" w14:textId="2A8E6FAE" w:rsidR="00D85933" w:rsidRDefault="00D85933" w:rsidP="00292C6F">
      <w:pPr>
        <w:jc w:val="center"/>
        <w:rPr>
          <w:rFonts w:ascii="Calibri" w:eastAsia="Calibri" w:hAnsi="Calibri" w:cs="Times New Roman"/>
          <w:sz w:val="40"/>
        </w:rPr>
      </w:pPr>
      <w:r>
        <w:rPr>
          <w:rFonts w:ascii="Calibri" w:eastAsia="Calibri" w:hAnsi="Calibri" w:cs="Times New Roman"/>
          <w:sz w:val="40"/>
        </w:rPr>
        <w:t>Appendix E</w:t>
      </w:r>
    </w:p>
    <w:p w14:paraId="69907A5A" w14:textId="16CBC563" w:rsidR="00D85933" w:rsidRDefault="00D85933" w:rsidP="00D85933">
      <w:pPr>
        <w:jc w:val="center"/>
        <w:rPr>
          <w:rFonts w:ascii="Calibri" w:eastAsia="Calibri" w:hAnsi="Calibri" w:cs="Times New Roman"/>
          <w:sz w:val="40"/>
        </w:rPr>
      </w:pPr>
      <w:r>
        <w:rPr>
          <w:rFonts w:ascii="Calibri" w:eastAsia="Calibri" w:hAnsi="Calibri" w:cs="Times New Roman"/>
          <w:noProof/>
          <w:sz w:val="40"/>
        </w:rPr>
        <w:drawing>
          <wp:inline distT="0" distB="0" distL="0" distR="0" wp14:anchorId="518467F6" wp14:editId="59118966">
            <wp:extent cx="5229225" cy="7210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7210425"/>
                    </a:xfrm>
                    <a:prstGeom prst="rect">
                      <a:avLst/>
                    </a:prstGeom>
                    <a:noFill/>
                  </pic:spPr>
                </pic:pic>
              </a:graphicData>
            </a:graphic>
          </wp:inline>
        </w:drawing>
      </w:r>
    </w:p>
    <w:p w14:paraId="729317ED" w14:textId="33D3D2DB" w:rsidR="00D85933" w:rsidRDefault="00D85933" w:rsidP="00292C6F">
      <w:pPr>
        <w:jc w:val="center"/>
        <w:rPr>
          <w:rFonts w:ascii="Calibri" w:eastAsia="Calibri" w:hAnsi="Calibri" w:cs="Times New Roman"/>
          <w:sz w:val="40"/>
        </w:rPr>
      </w:pPr>
    </w:p>
    <w:p w14:paraId="4424DB35" w14:textId="66B2C096" w:rsidR="00292C6F" w:rsidRPr="00292C6F" w:rsidRDefault="00292C6F" w:rsidP="00292C6F">
      <w:pPr>
        <w:jc w:val="center"/>
        <w:rPr>
          <w:rFonts w:ascii="Calibri" w:eastAsia="Calibri" w:hAnsi="Calibri" w:cs="Times New Roman"/>
          <w:sz w:val="40"/>
        </w:rPr>
      </w:pPr>
      <w:r w:rsidRPr="00292C6F">
        <w:rPr>
          <w:rFonts w:ascii="Calibri" w:eastAsia="Calibri" w:hAnsi="Calibri" w:cs="Times New Roman"/>
          <w:sz w:val="40"/>
        </w:rPr>
        <w:t xml:space="preserve">Appendix </w:t>
      </w:r>
      <w:r w:rsidR="00D85933">
        <w:rPr>
          <w:rFonts w:ascii="Calibri" w:eastAsia="Calibri" w:hAnsi="Calibri" w:cs="Times New Roman"/>
          <w:sz w:val="40"/>
        </w:rPr>
        <w:t>F</w:t>
      </w:r>
    </w:p>
    <w:p w14:paraId="54FA5080" w14:textId="5E4384F1" w:rsidR="00292C6F" w:rsidRPr="00292C6F" w:rsidRDefault="00292C6F" w:rsidP="00292C6F">
      <w:pPr>
        <w:jc w:val="center"/>
        <w:rPr>
          <w:rFonts w:ascii="Century Gothic" w:eastAsia="Calibri" w:hAnsi="Century Gothic" w:cs="Times New Roman"/>
          <w:sz w:val="28"/>
        </w:rPr>
      </w:pPr>
      <w:r w:rsidRPr="00292C6F">
        <w:rPr>
          <w:rFonts w:ascii="Century Gothic" w:eastAsia="Calibri" w:hAnsi="Century Gothic" w:cs="Times New Roman"/>
          <w:b/>
          <w:sz w:val="28"/>
          <w:u w:val="single"/>
        </w:rPr>
        <w:t>Grove Vale Behaviour Reflection 202</w:t>
      </w:r>
      <w:r>
        <w:rPr>
          <w:rFonts w:ascii="Century Gothic" w:eastAsia="Calibri" w:hAnsi="Century Gothic" w:cs="Times New Roman"/>
          <w:b/>
          <w:sz w:val="28"/>
          <w:u w:val="single"/>
        </w:rPr>
        <w:t>2</w:t>
      </w:r>
      <w:r w:rsidRPr="00292C6F">
        <w:rPr>
          <w:rFonts w:ascii="Century Gothic" w:eastAsia="Calibri" w:hAnsi="Century Gothic" w:cs="Times New Roman"/>
          <w:b/>
          <w:sz w:val="28"/>
          <w:u w:val="single"/>
        </w:rPr>
        <w:t>/2</w:t>
      </w:r>
      <w:r>
        <w:rPr>
          <w:rFonts w:ascii="Century Gothic" w:eastAsia="Calibri" w:hAnsi="Century Gothic" w:cs="Times New Roman"/>
          <w:b/>
          <w:sz w:val="28"/>
          <w:u w:val="single"/>
        </w:rPr>
        <w:t>3</w:t>
      </w:r>
    </w:p>
    <w:p w14:paraId="21EF2CF2"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 xml:space="preserve">Often, we rush through life without thinking about what has happened.  Take time to think and </w:t>
      </w:r>
      <w:r w:rsidRPr="00292C6F">
        <w:rPr>
          <w:rFonts w:ascii="Century Gothic" w:eastAsia="Calibri" w:hAnsi="Century Gothic" w:cs="Times New Roman"/>
          <w:b/>
          <w:sz w:val="28"/>
        </w:rPr>
        <w:t>reflect</w:t>
      </w:r>
      <w:r w:rsidRPr="00292C6F">
        <w:rPr>
          <w:rFonts w:ascii="Century Gothic" w:eastAsia="Calibri" w:hAnsi="Century Gothic" w:cs="Times New Roman"/>
          <w:sz w:val="28"/>
        </w:rPr>
        <w:t xml:space="preserve"> on your behaviour while answering the questions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6796"/>
      </w:tblGrid>
      <w:tr w:rsidR="00292C6F" w:rsidRPr="00292C6F" w14:paraId="3394F606" w14:textId="77777777" w:rsidTr="007A149D">
        <w:tc>
          <w:tcPr>
            <w:tcW w:w="2220" w:type="dxa"/>
            <w:shd w:val="clear" w:color="auto" w:fill="auto"/>
          </w:tcPr>
          <w:p w14:paraId="6F9C0FB6" w14:textId="77777777" w:rsidR="00292C6F" w:rsidRPr="00292C6F" w:rsidRDefault="00292C6F" w:rsidP="00292C6F">
            <w:pPr>
              <w:jc w:val="both"/>
              <w:rPr>
                <w:rFonts w:ascii="Century Gothic" w:eastAsia="Calibri" w:hAnsi="Century Gothic" w:cs="Times New Roman"/>
                <w:sz w:val="28"/>
              </w:rPr>
            </w:pPr>
          </w:p>
          <w:p w14:paraId="5113A41D"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What happened?</w:t>
            </w:r>
          </w:p>
          <w:p w14:paraId="798BD50F"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04798934" w14:textId="77777777" w:rsidR="00292C6F" w:rsidRPr="00292C6F" w:rsidRDefault="00292C6F" w:rsidP="00292C6F">
            <w:pPr>
              <w:jc w:val="both"/>
              <w:rPr>
                <w:rFonts w:ascii="Century Gothic" w:eastAsia="Calibri" w:hAnsi="Century Gothic" w:cs="Times New Roman"/>
                <w:sz w:val="28"/>
              </w:rPr>
            </w:pPr>
          </w:p>
          <w:p w14:paraId="459140F8"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w:t>
            </w:r>
          </w:p>
          <w:p w14:paraId="707642F5"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03F39B2E"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r w:rsidR="00292C6F" w:rsidRPr="00292C6F" w14:paraId="58517FDB" w14:textId="77777777" w:rsidTr="007A149D">
        <w:tc>
          <w:tcPr>
            <w:tcW w:w="2220" w:type="dxa"/>
            <w:shd w:val="clear" w:color="auto" w:fill="auto"/>
          </w:tcPr>
          <w:p w14:paraId="74AF1480" w14:textId="77777777" w:rsidR="00292C6F" w:rsidRPr="00292C6F" w:rsidRDefault="00292C6F" w:rsidP="00292C6F">
            <w:pPr>
              <w:jc w:val="both"/>
              <w:rPr>
                <w:rFonts w:ascii="Century Gothic" w:eastAsia="Calibri" w:hAnsi="Century Gothic" w:cs="Times New Roman"/>
                <w:sz w:val="28"/>
              </w:rPr>
            </w:pPr>
          </w:p>
          <w:p w14:paraId="7BB267E9"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What did I do?</w:t>
            </w:r>
          </w:p>
          <w:p w14:paraId="064947C4"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4452CFE4" w14:textId="77777777" w:rsidR="00292C6F" w:rsidRPr="00292C6F" w:rsidRDefault="00292C6F" w:rsidP="00292C6F">
            <w:pPr>
              <w:jc w:val="both"/>
              <w:rPr>
                <w:rFonts w:ascii="Century Gothic" w:eastAsia="Calibri" w:hAnsi="Century Gothic" w:cs="Times New Roman"/>
                <w:sz w:val="28"/>
              </w:rPr>
            </w:pPr>
          </w:p>
          <w:p w14:paraId="37FE45AE"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30C3F49C"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688BDAB0"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r w:rsidR="00292C6F" w:rsidRPr="00292C6F" w14:paraId="1B2EBA0D" w14:textId="77777777" w:rsidTr="007A149D">
        <w:trPr>
          <w:trHeight w:val="285"/>
        </w:trPr>
        <w:tc>
          <w:tcPr>
            <w:tcW w:w="2220" w:type="dxa"/>
            <w:shd w:val="clear" w:color="auto" w:fill="auto"/>
          </w:tcPr>
          <w:p w14:paraId="49A2E04E" w14:textId="77777777" w:rsidR="00292C6F" w:rsidRPr="00292C6F" w:rsidRDefault="00292C6F" w:rsidP="00292C6F">
            <w:pPr>
              <w:jc w:val="both"/>
              <w:rPr>
                <w:rFonts w:ascii="Century Gothic" w:eastAsia="Calibri" w:hAnsi="Century Gothic" w:cs="Times New Roman"/>
                <w:sz w:val="28"/>
              </w:rPr>
            </w:pPr>
          </w:p>
          <w:p w14:paraId="0883F1D2"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What did other people do?</w:t>
            </w:r>
          </w:p>
          <w:p w14:paraId="48E0C4D4"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71EBD40D" w14:textId="77777777" w:rsidR="00292C6F" w:rsidRPr="00292C6F" w:rsidRDefault="00292C6F" w:rsidP="00292C6F">
            <w:pPr>
              <w:jc w:val="both"/>
              <w:rPr>
                <w:rFonts w:ascii="Century Gothic" w:eastAsia="Calibri" w:hAnsi="Century Gothic" w:cs="Times New Roman"/>
                <w:sz w:val="28"/>
              </w:rPr>
            </w:pPr>
          </w:p>
          <w:p w14:paraId="7F32EB28"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5F746839"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w:t>
            </w:r>
          </w:p>
          <w:p w14:paraId="0FCF34F1"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r w:rsidR="00292C6F" w:rsidRPr="00292C6F" w14:paraId="17E7AA49" w14:textId="77777777" w:rsidTr="007A149D">
        <w:tc>
          <w:tcPr>
            <w:tcW w:w="2220" w:type="dxa"/>
            <w:shd w:val="clear" w:color="auto" w:fill="auto"/>
          </w:tcPr>
          <w:p w14:paraId="6AA4368C" w14:textId="77777777" w:rsidR="00292C6F" w:rsidRPr="00292C6F" w:rsidRDefault="00292C6F" w:rsidP="00292C6F">
            <w:pPr>
              <w:jc w:val="both"/>
              <w:rPr>
                <w:rFonts w:ascii="Century Gothic" w:eastAsia="Calibri" w:hAnsi="Century Gothic" w:cs="Times New Roman"/>
                <w:sz w:val="28"/>
              </w:rPr>
            </w:pPr>
          </w:p>
          <w:p w14:paraId="38CD910C"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How did I feel?</w:t>
            </w:r>
          </w:p>
          <w:p w14:paraId="41423A53"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24C44823" w14:textId="77777777" w:rsidR="00292C6F" w:rsidRPr="00292C6F" w:rsidRDefault="00292C6F" w:rsidP="00292C6F">
            <w:pPr>
              <w:jc w:val="both"/>
              <w:rPr>
                <w:rFonts w:ascii="Century Gothic" w:eastAsia="Calibri" w:hAnsi="Century Gothic" w:cs="Times New Roman"/>
                <w:sz w:val="28"/>
              </w:rPr>
            </w:pPr>
          </w:p>
          <w:p w14:paraId="19103338"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1D89B048"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463C71D4"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r w:rsidR="00292C6F" w:rsidRPr="00292C6F" w14:paraId="3ADB67E2" w14:textId="77777777" w:rsidTr="007A149D">
        <w:tc>
          <w:tcPr>
            <w:tcW w:w="2220" w:type="dxa"/>
            <w:shd w:val="clear" w:color="auto" w:fill="auto"/>
          </w:tcPr>
          <w:p w14:paraId="2D7C64F3" w14:textId="77777777" w:rsidR="00292C6F" w:rsidRPr="00292C6F" w:rsidRDefault="00292C6F" w:rsidP="00292C6F">
            <w:pPr>
              <w:jc w:val="both"/>
              <w:rPr>
                <w:rFonts w:ascii="Century Gothic" w:eastAsia="Calibri" w:hAnsi="Century Gothic" w:cs="Times New Roman"/>
                <w:sz w:val="28"/>
              </w:rPr>
            </w:pPr>
          </w:p>
          <w:p w14:paraId="18397B1F"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What could I have done differently?</w:t>
            </w:r>
          </w:p>
          <w:p w14:paraId="70351A9E"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404B0EBE" w14:textId="77777777" w:rsidR="00292C6F" w:rsidRPr="00292C6F" w:rsidRDefault="00292C6F" w:rsidP="00292C6F">
            <w:pPr>
              <w:jc w:val="both"/>
              <w:rPr>
                <w:rFonts w:ascii="Century Gothic" w:eastAsia="Calibri" w:hAnsi="Century Gothic" w:cs="Times New Roman"/>
                <w:sz w:val="28"/>
              </w:rPr>
            </w:pPr>
          </w:p>
          <w:p w14:paraId="1A8165DE"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712DBD21"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02BD7FC5"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r w:rsidR="00292C6F" w:rsidRPr="00292C6F" w14:paraId="0657EA10" w14:textId="77777777" w:rsidTr="007A149D">
        <w:tc>
          <w:tcPr>
            <w:tcW w:w="2220" w:type="dxa"/>
            <w:shd w:val="clear" w:color="auto" w:fill="auto"/>
          </w:tcPr>
          <w:p w14:paraId="0E2D0F3D" w14:textId="77777777" w:rsidR="00292C6F" w:rsidRPr="00292C6F" w:rsidRDefault="00292C6F" w:rsidP="00292C6F">
            <w:pPr>
              <w:jc w:val="both"/>
              <w:rPr>
                <w:rFonts w:ascii="Century Gothic" w:eastAsia="Calibri" w:hAnsi="Century Gothic" w:cs="Times New Roman"/>
                <w:sz w:val="28"/>
              </w:rPr>
            </w:pPr>
          </w:p>
          <w:p w14:paraId="71AE623C"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What did I achieve?</w:t>
            </w:r>
          </w:p>
          <w:p w14:paraId="49FB9826"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5408C97D" w14:textId="77777777" w:rsidR="00292C6F" w:rsidRPr="00292C6F" w:rsidRDefault="00292C6F" w:rsidP="00292C6F">
            <w:pPr>
              <w:jc w:val="both"/>
              <w:rPr>
                <w:rFonts w:ascii="Century Gothic" w:eastAsia="Calibri" w:hAnsi="Century Gothic" w:cs="Times New Roman"/>
                <w:sz w:val="28"/>
              </w:rPr>
            </w:pPr>
          </w:p>
          <w:p w14:paraId="70269886"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13B63DE6"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517165B6"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r w:rsidR="00292C6F" w:rsidRPr="00292C6F" w14:paraId="35519CDB" w14:textId="77777777" w:rsidTr="007A149D">
        <w:tc>
          <w:tcPr>
            <w:tcW w:w="2220" w:type="dxa"/>
            <w:shd w:val="clear" w:color="auto" w:fill="auto"/>
          </w:tcPr>
          <w:p w14:paraId="75BB0D59" w14:textId="77777777" w:rsidR="00292C6F" w:rsidRPr="00292C6F" w:rsidRDefault="00292C6F" w:rsidP="00292C6F">
            <w:pPr>
              <w:jc w:val="both"/>
              <w:rPr>
                <w:rFonts w:ascii="Century Gothic" w:eastAsia="Calibri" w:hAnsi="Century Gothic" w:cs="Times New Roman"/>
                <w:sz w:val="28"/>
              </w:rPr>
            </w:pPr>
          </w:p>
          <w:p w14:paraId="23FC0F9C"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What could have gone better?</w:t>
            </w:r>
          </w:p>
          <w:p w14:paraId="17EFAC51"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60B24E54" w14:textId="77777777" w:rsidR="00292C6F" w:rsidRPr="00292C6F" w:rsidRDefault="00292C6F" w:rsidP="00292C6F">
            <w:pPr>
              <w:jc w:val="both"/>
              <w:rPr>
                <w:rFonts w:ascii="Century Gothic" w:eastAsia="Calibri" w:hAnsi="Century Gothic" w:cs="Times New Roman"/>
                <w:sz w:val="28"/>
              </w:rPr>
            </w:pPr>
          </w:p>
          <w:p w14:paraId="3373E17B"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7F9DF3E9"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69A335BE"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r w:rsidR="00292C6F" w:rsidRPr="00292C6F" w14:paraId="617BF226" w14:textId="77777777" w:rsidTr="007A149D">
        <w:tc>
          <w:tcPr>
            <w:tcW w:w="2220" w:type="dxa"/>
            <w:shd w:val="clear" w:color="auto" w:fill="auto"/>
          </w:tcPr>
          <w:p w14:paraId="16FB4771" w14:textId="77777777" w:rsidR="00292C6F" w:rsidRPr="00292C6F" w:rsidRDefault="00292C6F" w:rsidP="00292C6F">
            <w:pPr>
              <w:jc w:val="both"/>
              <w:rPr>
                <w:rFonts w:ascii="Century Gothic" w:eastAsia="Calibri" w:hAnsi="Century Gothic" w:cs="Times New Roman"/>
                <w:sz w:val="28"/>
              </w:rPr>
            </w:pPr>
          </w:p>
          <w:p w14:paraId="40F07146"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What have I learnt?</w:t>
            </w:r>
          </w:p>
          <w:p w14:paraId="63365F3F" w14:textId="77777777" w:rsidR="00292C6F" w:rsidRPr="00292C6F" w:rsidRDefault="00292C6F" w:rsidP="00292C6F">
            <w:pPr>
              <w:jc w:val="both"/>
              <w:rPr>
                <w:rFonts w:ascii="Century Gothic" w:eastAsia="Calibri" w:hAnsi="Century Gothic" w:cs="Times New Roman"/>
                <w:sz w:val="28"/>
              </w:rPr>
            </w:pPr>
          </w:p>
        </w:tc>
        <w:tc>
          <w:tcPr>
            <w:tcW w:w="6796" w:type="dxa"/>
            <w:shd w:val="clear" w:color="auto" w:fill="auto"/>
          </w:tcPr>
          <w:p w14:paraId="37F0E567" w14:textId="77777777" w:rsidR="00292C6F" w:rsidRPr="00292C6F" w:rsidRDefault="00292C6F" w:rsidP="00292C6F">
            <w:pPr>
              <w:jc w:val="both"/>
              <w:rPr>
                <w:rFonts w:ascii="Century Gothic" w:eastAsia="Calibri" w:hAnsi="Century Gothic" w:cs="Times New Roman"/>
                <w:sz w:val="28"/>
              </w:rPr>
            </w:pPr>
          </w:p>
          <w:p w14:paraId="2F9D8160"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48791B5D"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p w14:paraId="691B904E"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_______________________________________________</w:t>
            </w:r>
          </w:p>
        </w:tc>
      </w:tr>
    </w:tbl>
    <w:p w14:paraId="6B0598A2" w14:textId="77777777" w:rsidR="00292C6F" w:rsidRPr="00292C6F" w:rsidRDefault="00292C6F" w:rsidP="00292C6F">
      <w:pPr>
        <w:rPr>
          <w:rFonts w:ascii="Calibri" w:eastAsia="Calibri" w:hAnsi="Calibri" w:cs="Times New Roman"/>
        </w:rPr>
      </w:pPr>
    </w:p>
    <w:p w14:paraId="50BD7038"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 xml:space="preserve">Signed by </w:t>
      </w:r>
      <w:proofErr w:type="gramStart"/>
      <w:r w:rsidRPr="00292C6F">
        <w:rPr>
          <w:rFonts w:ascii="Century Gothic" w:eastAsia="Calibri" w:hAnsi="Century Gothic" w:cs="Times New Roman"/>
          <w:sz w:val="28"/>
        </w:rPr>
        <w:t>Teacher:_</w:t>
      </w:r>
      <w:proofErr w:type="gramEnd"/>
      <w:r w:rsidRPr="00292C6F">
        <w:rPr>
          <w:rFonts w:ascii="Century Gothic" w:eastAsia="Calibri" w:hAnsi="Century Gothic" w:cs="Times New Roman"/>
          <w:sz w:val="28"/>
        </w:rPr>
        <w:t>_________________________________________</w:t>
      </w:r>
    </w:p>
    <w:p w14:paraId="0E86E771"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 xml:space="preserve">Signed by </w:t>
      </w:r>
      <w:proofErr w:type="gramStart"/>
      <w:r w:rsidRPr="00292C6F">
        <w:rPr>
          <w:rFonts w:ascii="Century Gothic" w:eastAsia="Calibri" w:hAnsi="Century Gothic" w:cs="Times New Roman"/>
          <w:sz w:val="28"/>
        </w:rPr>
        <w:t>Pupil:_</w:t>
      </w:r>
      <w:proofErr w:type="gramEnd"/>
      <w:r w:rsidRPr="00292C6F">
        <w:rPr>
          <w:rFonts w:ascii="Century Gothic" w:eastAsia="Calibri" w:hAnsi="Century Gothic" w:cs="Times New Roman"/>
          <w:sz w:val="28"/>
        </w:rPr>
        <w:t>________________________________________________</w:t>
      </w:r>
    </w:p>
    <w:p w14:paraId="68699E62"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 xml:space="preserve">Sent home to </w:t>
      </w:r>
      <w:proofErr w:type="gramStart"/>
      <w:r w:rsidRPr="00292C6F">
        <w:rPr>
          <w:rFonts w:ascii="Century Gothic" w:eastAsia="Calibri" w:hAnsi="Century Gothic" w:cs="Times New Roman"/>
          <w:sz w:val="28"/>
        </w:rPr>
        <w:t>Parent:_</w:t>
      </w:r>
      <w:proofErr w:type="gramEnd"/>
      <w:r w:rsidRPr="00292C6F">
        <w:rPr>
          <w:rFonts w:ascii="Century Gothic" w:eastAsia="Calibri" w:hAnsi="Century Gothic" w:cs="Times New Roman"/>
          <w:sz w:val="28"/>
        </w:rPr>
        <w:t>___________________________________________</w:t>
      </w:r>
    </w:p>
    <w:p w14:paraId="36EE089E" w14:textId="77777777" w:rsidR="00292C6F" w:rsidRPr="00292C6F" w:rsidRDefault="00292C6F" w:rsidP="00292C6F">
      <w:pPr>
        <w:rPr>
          <w:rFonts w:ascii="Calibri" w:eastAsia="Calibri" w:hAnsi="Calibri" w:cs="Times New Roman"/>
        </w:rPr>
      </w:pPr>
    </w:p>
    <w:p w14:paraId="64CD6844" w14:textId="77777777" w:rsidR="00292C6F" w:rsidRPr="00292C6F" w:rsidRDefault="00292C6F" w:rsidP="00292C6F">
      <w:pPr>
        <w:jc w:val="both"/>
        <w:rPr>
          <w:rFonts w:ascii="Calibri" w:eastAsia="Calibri" w:hAnsi="Calibri" w:cs="Times New Roman"/>
        </w:rPr>
      </w:pPr>
    </w:p>
    <w:p w14:paraId="3725F4DC" w14:textId="77777777" w:rsidR="00292C6F" w:rsidRPr="00292C6F" w:rsidRDefault="00292C6F" w:rsidP="00292C6F">
      <w:pPr>
        <w:jc w:val="both"/>
        <w:rPr>
          <w:rFonts w:ascii="Calibri" w:eastAsia="Calibri" w:hAnsi="Calibri" w:cs="Times New Roman"/>
        </w:rPr>
      </w:pPr>
    </w:p>
    <w:p w14:paraId="462F74F0" w14:textId="77777777" w:rsidR="00292C6F" w:rsidRPr="00292C6F" w:rsidRDefault="00292C6F" w:rsidP="00292C6F">
      <w:pPr>
        <w:jc w:val="both"/>
        <w:rPr>
          <w:rFonts w:ascii="Calibri" w:eastAsia="Calibri" w:hAnsi="Calibri" w:cs="Times New Roman"/>
        </w:rPr>
      </w:pPr>
    </w:p>
    <w:p w14:paraId="25A5ECF0" w14:textId="044018BD" w:rsidR="00292C6F" w:rsidRDefault="00292C6F" w:rsidP="00292C6F">
      <w:pPr>
        <w:jc w:val="both"/>
        <w:rPr>
          <w:rFonts w:ascii="Calibri" w:eastAsia="Calibri" w:hAnsi="Calibri" w:cs="Times New Roman"/>
        </w:rPr>
      </w:pPr>
    </w:p>
    <w:p w14:paraId="2A01AC9B" w14:textId="1D4774A7" w:rsidR="00292C6F" w:rsidRDefault="00292C6F" w:rsidP="00292C6F">
      <w:pPr>
        <w:jc w:val="both"/>
        <w:rPr>
          <w:rFonts w:ascii="Calibri" w:eastAsia="Calibri" w:hAnsi="Calibri" w:cs="Times New Roman"/>
        </w:rPr>
      </w:pPr>
    </w:p>
    <w:p w14:paraId="5952E2F0" w14:textId="5BD8FAD6" w:rsidR="00292C6F" w:rsidRDefault="00292C6F" w:rsidP="00292C6F">
      <w:pPr>
        <w:jc w:val="both"/>
        <w:rPr>
          <w:rFonts w:ascii="Calibri" w:eastAsia="Calibri" w:hAnsi="Calibri" w:cs="Times New Roman"/>
        </w:rPr>
      </w:pPr>
    </w:p>
    <w:p w14:paraId="2E1BC1EE" w14:textId="79EB874C" w:rsidR="00292C6F" w:rsidRDefault="00292C6F" w:rsidP="00292C6F">
      <w:pPr>
        <w:jc w:val="both"/>
        <w:rPr>
          <w:rFonts w:ascii="Calibri" w:eastAsia="Calibri" w:hAnsi="Calibri" w:cs="Times New Roman"/>
        </w:rPr>
      </w:pPr>
    </w:p>
    <w:p w14:paraId="5BB26585" w14:textId="65ED8358" w:rsidR="00292C6F" w:rsidRDefault="00292C6F" w:rsidP="00292C6F">
      <w:pPr>
        <w:jc w:val="both"/>
        <w:rPr>
          <w:rFonts w:ascii="Calibri" w:eastAsia="Calibri" w:hAnsi="Calibri" w:cs="Times New Roman"/>
        </w:rPr>
      </w:pPr>
    </w:p>
    <w:p w14:paraId="63D4B39D" w14:textId="71FB7668" w:rsidR="00292C6F" w:rsidRDefault="00292C6F" w:rsidP="00292C6F">
      <w:pPr>
        <w:jc w:val="both"/>
        <w:rPr>
          <w:rFonts w:ascii="Calibri" w:eastAsia="Calibri" w:hAnsi="Calibri" w:cs="Times New Roman"/>
        </w:rPr>
      </w:pPr>
    </w:p>
    <w:p w14:paraId="16B20A51" w14:textId="77777777" w:rsidR="00292C6F" w:rsidRPr="00292C6F" w:rsidRDefault="00292C6F" w:rsidP="00292C6F">
      <w:pPr>
        <w:jc w:val="both"/>
        <w:rPr>
          <w:rFonts w:ascii="Calibri" w:eastAsia="Calibri" w:hAnsi="Calibri" w:cs="Times New Roman"/>
        </w:rPr>
      </w:pPr>
    </w:p>
    <w:p w14:paraId="697F6D2E" w14:textId="77777777" w:rsidR="00292C6F" w:rsidRPr="00292C6F" w:rsidRDefault="00292C6F" w:rsidP="00292C6F">
      <w:pPr>
        <w:jc w:val="both"/>
        <w:rPr>
          <w:rFonts w:ascii="Calibri" w:eastAsia="Calibri" w:hAnsi="Calibri" w:cs="Times New Roman"/>
        </w:rPr>
      </w:pPr>
    </w:p>
    <w:p w14:paraId="588C6E2D" w14:textId="77777777" w:rsidR="00292C6F" w:rsidRPr="00292C6F" w:rsidRDefault="00292C6F" w:rsidP="00292C6F">
      <w:pPr>
        <w:jc w:val="both"/>
        <w:rPr>
          <w:rFonts w:ascii="Calibri" w:eastAsia="Calibri" w:hAnsi="Calibri" w:cs="Times New Roman"/>
        </w:rPr>
      </w:pPr>
    </w:p>
    <w:p w14:paraId="1E6BA6D7" w14:textId="4F4BE70C" w:rsidR="00292C6F" w:rsidRPr="00292C6F" w:rsidRDefault="00292C6F" w:rsidP="00292C6F">
      <w:pPr>
        <w:jc w:val="both"/>
        <w:rPr>
          <w:rFonts w:ascii="Calibri" w:eastAsia="Calibri" w:hAnsi="Calibri" w:cs="Times New Roman"/>
        </w:rPr>
      </w:pPr>
      <w:r w:rsidRPr="00292C6F">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3E97ABFA" wp14:editId="56FF7F6C">
                <wp:simplePos x="0" y="0"/>
                <wp:positionH relativeFrom="column">
                  <wp:posOffset>4604385</wp:posOffset>
                </wp:positionH>
                <wp:positionV relativeFrom="paragraph">
                  <wp:posOffset>-99695</wp:posOffset>
                </wp:positionV>
                <wp:extent cx="1409700" cy="695325"/>
                <wp:effectExtent l="19050" t="19050" r="0" b="9525"/>
                <wp:wrapNone/>
                <wp:docPr id="6"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95325"/>
                        </a:xfrm>
                        <a:prstGeom prst="roundRect">
                          <a:avLst/>
                        </a:prstGeom>
                        <a:solidFill>
                          <a:srgbClr val="C00000"/>
                        </a:solidFill>
                        <a:ln w="38100" cap="flat" cmpd="sng" algn="ctr">
                          <a:solidFill>
                            <a:sysClr val="window" lastClr="FFFFFF"/>
                          </a:solidFill>
                          <a:prstDash val="solid"/>
                          <a:miter lim="800000"/>
                        </a:ln>
                        <a:effectLst/>
                      </wps:spPr>
                      <wps:txbx>
                        <w:txbxContent>
                          <w:p w14:paraId="2DE9C02F" w14:textId="77777777" w:rsidR="00292C6F" w:rsidRPr="004D7929" w:rsidRDefault="00292C6F" w:rsidP="00292C6F">
                            <w:pPr>
                              <w:jc w:val="center"/>
                              <w:rPr>
                                <w:rFonts w:ascii="Century Gothic" w:hAnsi="Century Gothic"/>
                                <w:b/>
                              </w:rPr>
                            </w:pPr>
                            <w:r w:rsidRPr="004D7929">
                              <w:rPr>
                                <w:rFonts w:ascii="Century Gothic" w:hAnsi="Century Gothic"/>
                                <w:b/>
                              </w:rPr>
                              <w:t>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E97ABFA" id="Rectangle: Rounded Corners 2" o:spid="_x0000_s1026" style="position:absolute;left:0;text-align:left;margin-left:362.55pt;margin-top:-7.85pt;width:111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" fillcolor="#c00000" strokecolor="window" strokeweight="3pt">
                <v:stroke joinstyle="miter"/>
                <v:path arrowok="t"/>
                <v:textbox>
                  <w:txbxContent>
                    <w:p w14:paraId="2DE9C02F" w14:textId="77777777" w:rsidR="00292C6F" w:rsidRPr="004D7929" w:rsidRDefault="00292C6F" w:rsidP="00292C6F">
                      <w:pPr>
                        <w:jc w:val="center"/>
                        <w:rPr>
                          <w:rFonts w:ascii="Century Gothic" w:hAnsi="Century Gothic"/>
                          <w:b/>
                        </w:rPr>
                      </w:pPr>
                      <w:r w:rsidRPr="004D7929">
                        <w:rPr>
                          <w:rFonts w:ascii="Century Gothic" w:hAnsi="Century Gothic"/>
                          <w:b/>
                        </w:rPr>
                        <w:t>REFLECTION</w:t>
                      </w:r>
                    </w:p>
                  </w:txbxContent>
                </v:textbox>
              </v:roundrect>
            </w:pict>
          </mc:Fallback>
        </mc:AlternateContent>
      </w:r>
    </w:p>
    <w:p w14:paraId="22EC4E90" w14:textId="0656E997" w:rsidR="00292C6F" w:rsidRPr="00292C6F" w:rsidRDefault="00292C6F" w:rsidP="00292C6F">
      <w:pPr>
        <w:rPr>
          <w:rFonts w:ascii="Century Gothic" w:eastAsia="Calibri" w:hAnsi="Century Gothic" w:cs="Times New Roman"/>
          <w:sz w:val="28"/>
        </w:rPr>
      </w:pPr>
      <w:r w:rsidRPr="00292C6F">
        <w:rPr>
          <w:rFonts w:ascii="Century Gothic" w:eastAsia="Calibri" w:hAnsi="Century Gothic" w:cs="Times New Roman"/>
          <w:b/>
          <w:sz w:val="28"/>
          <w:u w:val="single"/>
        </w:rPr>
        <w:t>Grove Vale Behaviour Reflection KS1</w:t>
      </w:r>
    </w:p>
    <w:p w14:paraId="5E8EB697" w14:textId="77777777" w:rsidR="00292C6F" w:rsidRPr="00292C6F" w:rsidRDefault="00292C6F" w:rsidP="00292C6F">
      <w:pPr>
        <w:jc w:val="center"/>
        <w:rPr>
          <w:rFonts w:ascii="Century Gothic" w:eastAsia="Calibri" w:hAnsi="Century Gothic" w:cs="Times New Roman"/>
          <w:sz w:val="28"/>
        </w:rPr>
      </w:pPr>
    </w:p>
    <w:p w14:paraId="23FF9540"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 xml:space="preserve">With an adult, take time to think and </w:t>
      </w:r>
      <w:r w:rsidRPr="00292C6F">
        <w:rPr>
          <w:rFonts w:ascii="Century Gothic" w:eastAsia="Calibri" w:hAnsi="Century Gothic" w:cs="Times New Roman"/>
          <w:b/>
          <w:sz w:val="28"/>
        </w:rPr>
        <w:t>reflect</w:t>
      </w:r>
      <w:r w:rsidRPr="00292C6F">
        <w:rPr>
          <w:rFonts w:ascii="Century Gothic" w:eastAsia="Calibri" w:hAnsi="Century Gothic" w:cs="Times New Roman"/>
          <w:sz w:val="28"/>
        </w:rPr>
        <w:t xml:space="preserve"> on your behaviour while discussing the questions below. </w:t>
      </w:r>
    </w:p>
    <w:p w14:paraId="1F0D7C4A" w14:textId="77777777" w:rsidR="00292C6F" w:rsidRPr="00292C6F" w:rsidRDefault="00292C6F" w:rsidP="00292C6F">
      <w:pPr>
        <w:jc w:val="both"/>
        <w:rPr>
          <w:rFonts w:ascii="Century Gothic" w:eastAsia="Calibri" w:hAnsi="Century Gothic" w:cs="Times New Roman"/>
          <w:sz w:val="28"/>
        </w:rPr>
      </w:pPr>
      <w:r w:rsidRPr="00292C6F">
        <w:rPr>
          <w:rFonts w:ascii="Century Gothic" w:eastAsia="Calibri" w:hAnsi="Century Gothic" w:cs="Times New Roman"/>
          <w:sz w:val="28"/>
        </w:rPr>
        <w:t>Pupil name: __________________________   Date: ____________</w:t>
      </w:r>
    </w:p>
    <w:p w14:paraId="6365D3A9" w14:textId="4B0C18B4" w:rsidR="00292C6F" w:rsidRPr="00292C6F" w:rsidRDefault="00292C6F" w:rsidP="00292C6F">
      <w:pPr>
        <w:jc w:val="both"/>
        <w:rPr>
          <w:rFonts w:ascii="Calibri" w:eastAsia="Calibri" w:hAnsi="Calibri" w:cs="Times New Roman"/>
        </w:rPr>
      </w:pPr>
    </w:p>
    <w:p w14:paraId="5475DDC0" w14:textId="2A1C8EFA" w:rsidR="00292C6F" w:rsidRPr="00292C6F" w:rsidRDefault="00292C6F" w:rsidP="00292C6F">
      <w:pPr>
        <w:jc w:val="both"/>
        <w:rPr>
          <w:rFonts w:ascii="Calibri" w:eastAsia="Calibri" w:hAnsi="Calibri" w:cs="Times New Roman"/>
          <w:noProof/>
        </w:rPr>
      </w:pPr>
      <w:r w:rsidRPr="00292C6F">
        <w:rPr>
          <w:rFonts w:ascii="Calibri" w:eastAsia="Calibri" w:hAnsi="Calibri" w:cs="Times New Roman"/>
          <w:noProof/>
        </w:rPr>
        <w:drawing>
          <wp:anchor distT="0" distB="0" distL="114300" distR="114300" simplePos="0" relativeHeight="251663360" behindDoc="0" locked="0" layoutInCell="1" allowOverlap="1" wp14:anchorId="29DA9E76" wp14:editId="5AED0B81">
            <wp:simplePos x="0" y="0"/>
            <wp:positionH relativeFrom="column">
              <wp:posOffset>-708660</wp:posOffset>
            </wp:positionH>
            <wp:positionV relativeFrom="paragraph">
              <wp:posOffset>261620</wp:posOffset>
            </wp:positionV>
            <wp:extent cx="7130205" cy="348996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0205" cy="348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8E30B" w14:textId="77777777" w:rsidR="00292C6F" w:rsidRPr="00292C6F" w:rsidRDefault="00292C6F" w:rsidP="00292C6F">
      <w:pPr>
        <w:jc w:val="both"/>
        <w:rPr>
          <w:rFonts w:ascii="Calibri" w:eastAsia="Calibri" w:hAnsi="Calibri" w:cs="Times New Roman"/>
          <w:noProof/>
        </w:rPr>
      </w:pPr>
    </w:p>
    <w:p w14:paraId="5DBB0419" w14:textId="77777777" w:rsidR="00292C6F" w:rsidRPr="00292C6F" w:rsidRDefault="00292C6F" w:rsidP="00292C6F">
      <w:pPr>
        <w:jc w:val="both"/>
        <w:rPr>
          <w:rFonts w:ascii="Calibri" w:eastAsia="Calibri" w:hAnsi="Calibri" w:cs="Times New Roman"/>
          <w:noProof/>
        </w:rPr>
      </w:pPr>
    </w:p>
    <w:p w14:paraId="6A990A85" w14:textId="77777777" w:rsidR="00292C6F" w:rsidRPr="00292C6F" w:rsidRDefault="00292C6F" w:rsidP="00292C6F">
      <w:pPr>
        <w:jc w:val="both"/>
        <w:rPr>
          <w:rFonts w:ascii="Calibri" w:eastAsia="Calibri" w:hAnsi="Calibri" w:cs="Times New Roman"/>
          <w:noProof/>
        </w:rPr>
      </w:pPr>
    </w:p>
    <w:p w14:paraId="0C358F8C" w14:textId="77777777" w:rsidR="00292C6F" w:rsidRPr="00292C6F" w:rsidRDefault="00292C6F" w:rsidP="00292C6F">
      <w:pPr>
        <w:jc w:val="both"/>
        <w:rPr>
          <w:rFonts w:ascii="Calibri" w:eastAsia="Calibri" w:hAnsi="Calibri" w:cs="Times New Roman"/>
          <w:noProof/>
        </w:rPr>
      </w:pPr>
    </w:p>
    <w:p w14:paraId="7DD0B1AB" w14:textId="02E009BC" w:rsidR="00292C6F" w:rsidRDefault="00292C6F" w:rsidP="00292C6F">
      <w:pPr>
        <w:jc w:val="both"/>
        <w:rPr>
          <w:rFonts w:ascii="Calibri" w:eastAsia="Calibri" w:hAnsi="Calibri" w:cs="Times New Roman"/>
          <w:noProof/>
        </w:rPr>
      </w:pPr>
    </w:p>
    <w:p w14:paraId="67E22FEF" w14:textId="6B55DE55" w:rsidR="00292C6F" w:rsidRDefault="00292C6F" w:rsidP="00292C6F">
      <w:pPr>
        <w:jc w:val="both"/>
        <w:rPr>
          <w:rFonts w:ascii="Calibri" w:eastAsia="Calibri" w:hAnsi="Calibri" w:cs="Times New Roman"/>
          <w:noProof/>
        </w:rPr>
      </w:pPr>
    </w:p>
    <w:p w14:paraId="583F530C" w14:textId="1061CA0E" w:rsidR="00292C6F" w:rsidRDefault="00292C6F" w:rsidP="00292C6F">
      <w:pPr>
        <w:jc w:val="both"/>
        <w:rPr>
          <w:rFonts w:ascii="Calibri" w:eastAsia="Calibri" w:hAnsi="Calibri" w:cs="Times New Roman"/>
          <w:noProof/>
        </w:rPr>
      </w:pPr>
    </w:p>
    <w:p w14:paraId="129134A2" w14:textId="679CF182" w:rsidR="00292C6F" w:rsidRDefault="00292C6F" w:rsidP="00292C6F">
      <w:pPr>
        <w:jc w:val="both"/>
        <w:rPr>
          <w:rFonts w:ascii="Calibri" w:eastAsia="Calibri" w:hAnsi="Calibri" w:cs="Times New Roman"/>
          <w:noProof/>
        </w:rPr>
      </w:pPr>
    </w:p>
    <w:p w14:paraId="0AE9ED15" w14:textId="4B3904D6" w:rsidR="00292C6F" w:rsidRDefault="00292C6F" w:rsidP="00292C6F">
      <w:pPr>
        <w:jc w:val="both"/>
        <w:rPr>
          <w:rFonts w:ascii="Calibri" w:eastAsia="Calibri" w:hAnsi="Calibri" w:cs="Times New Roman"/>
          <w:noProof/>
        </w:rPr>
      </w:pPr>
    </w:p>
    <w:p w14:paraId="657B6726" w14:textId="4A30FBBD" w:rsidR="00292C6F" w:rsidRDefault="00292C6F" w:rsidP="00292C6F">
      <w:pPr>
        <w:jc w:val="both"/>
        <w:rPr>
          <w:rFonts w:ascii="Calibri" w:eastAsia="Calibri" w:hAnsi="Calibri" w:cs="Times New Roman"/>
          <w:noProof/>
        </w:rPr>
      </w:pPr>
    </w:p>
    <w:p w14:paraId="543660D1" w14:textId="452D25FD" w:rsidR="00292C6F" w:rsidRDefault="00292C6F" w:rsidP="00292C6F">
      <w:pPr>
        <w:jc w:val="both"/>
        <w:rPr>
          <w:rFonts w:ascii="Calibri" w:eastAsia="Calibri" w:hAnsi="Calibri" w:cs="Times New Roman"/>
          <w:noProof/>
        </w:rPr>
      </w:pPr>
    </w:p>
    <w:p w14:paraId="7017429C" w14:textId="4763437F" w:rsidR="00292C6F" w:rsidRDefault="00292C6F" w:rsidP="00292C6F">
      <w:pPr>
        <w:jc w:val="both"/>
        <w:rPr>
          <w:rFonts w:ascii="Calibri" w:eastAsia="Calibri" w:hAnsi="Calibri" w:cs="Times New Roman"/>
          <w:noProof/>
        </w:rPr>
      </w:pPr>
    </w:p>
    <w:p w14:paraId="17ABB525" w14:textId="48671E75" w:rsidR="00292C6F" w:rsidRDefault="00292C6F" w:rsidP="00292C6F">
      <w:pPr>
        <w:jc w:val="both"/>
        <w:rPr>
          <w:rFonts w:ascii="Calibri" w:eastAsia="Calibri" w:hAnsi="Calibri" w:cs="Times New Roman"/>
          <w:noProof/>
        </w:rPr>
      </w:pPr>
    </w:p>
    <w:p w14:paraId="370839BC" w14:textId="519BA2DC" w:rsidR="00D85933" w:rsidRDefault="00D85933" w:rsidP="00292C6F">
      <w:pPr>
        <w:jc w:val="both"/>
        <w:rPr>
          <w:rFonts w:ascii="Calibri" w:eastAsia="Calibri" w:hAnsi="Calibri" w:cs="Times New Roman"/>
          <w:noProof/>
        </w:rPr>
      </w:pPr>
    </w:p>
    <w:p w14:paraId="5AC3A949" w14:textId="1F424DC8" w:rsidR="00D85933" w:rsidRDefault="00D85933" w:rsidP="00292C6F">
      <w:pPr>
        <w:jc w:val="both"/>
        <w:rPr>
          <w:rFonts w:ascii="Calibri" w:eastAsia="Calibri" w:hAnsi="Calibri" w:cs="Times New Roman"/>
          <w:noProof/>
        </w:rPr>
      </w:pPr>
    </w:p>
    <w:p w14:paraId="4DAEB996" w14:textId="77777777" w:rsidR="00D85933" w:rsidRDefault="00D85933" w:rsidP="00292C6F">
      <w:pPr>
        <w:jc w:val="both"/>
        <w:rPr>
          <w:rFonts w:ascii="Calibri" w:eastAsia="Calibri" w:hAnsi="Calibri" w:cs="Times New Roman"/>
          <w:noProof/>
        </w:rPr>
      </w:pPr>
    </w:p>
    <w:p w14:paraId="0B03B138" w14:textId="27B26FC3" w:rsidR="00292C6F" w:rsidRDefault="00292C6F" w:rsidP="00292C6F">
      <w:pPr>
        <w:jc w:val="both"/>
        <w:rPr>
          <w:rFonts w:ascii="Calibri" w:eastAsia="Calibri" w:hAnsi="Calibri" w:cs="Times New Roman"/>
          <w:noProof/>
        </w:rPr>
      </w:pPr>
    </w:p>
    <w:p w14:paraId="03764B15" w14:textId="77777777" w:rsidR="00292C6F" w:rsidRPr="00292C6F" w:rsidRDefault="00292C6F" w:rsidP="00292C6F">
      <w:pPr>
        <w:jc w:val="both"/>
        <w:rPr>
          <w:rFonts w:ascii="Calibri" w:eastAsia="Calibri" w:hAnsi="Calibri" w:cs="Times New Roman"/>
          <w:noProof/>
        </w:rPr>
      </w:pPr>
    </w:p>
    <w:p w14:paraId="3385733A" w14:textId="0D6720EF" w:rsidR="00292C6F" w:rsidRPr="00292C6F" w:rsidRDefault="00292C6F" w:rsidP="00292C6F">
      <w:pPr>
        <w:jc w:val="center"/>
        <w:rPr>
          <w:rFonts w:ascii="Calibri" w:eastAsia="Calibri" w:hAnsi="Calibri" w:cs="Calibri"/>
          <w:b/>
          <w:sz w:val="32"/>
          <w:szCs w:val="24"/>
        </w:rPr>
      </w:pPr>
      <w:r w:rsidRPr="00292C6F">
        <w:rPr>
          <w:rFonts w:ascii="Calibri" w:eastAsia="Calibri" w:hAnsi="Calibri" w:cs="Calibri"/>
          <w:b/>
          <w:sz w:val="32"/>
          <w:szCs w:val="24"/>
        </w:rPr>
        <w:t xml:space="preserve">APPENDIX </w:t>
      </w:r>
      <w:r w:rsidR="00D85933">
        <w:rPr>
          <w:rFonts w:ascii="Calibri" w:eastAsia="Calibri" w:hAnsi="Calibri" w:cs="Calibri"/>
          <w:b/>
          <w:sz w:val="32"/>
          <w:szCs w:val="24"/>
        </w:rPr>
        <w:t>G</w:t>
      </w:r>
    </w:p>
    <w:p w14:paraId="21A24B51" w14:textId="77777777" w:rsidR="00292C6F" w:rsidRPr="00292C6F" w:rsidRDefault="00292C6F" w:rsidP="00292C6F">
      <w:pPr>
        <w:jc w:val="both"/>
        <w:rPr>
          <w:rFonts w:eastAsia="Calibri" w:cstheme="minorHAnsi"/>
          <w:sz w:val="24"/>
          <w:szCs w:val="24"/>
        </w:rPr>
      </w:pPr>
      <w:r w:rsidRPr="00292C6F">
        <w:rPr>
          <w:rFonts w:eastAsia="Calibri" w:cstheme="minorHAnsi"/>
          <w:sz w:val="24"/>
          <w:szCs w:val="24"/>
        </w:rPr>
        <w:t>Dear Parent,</w:t>
      </w:r>
    </w:p>
    <w:p w14:paraId="6A3034B2" w14:textId="77777777" w:rsidR="00292C6F" w:rsidRPr="00292C6F" w:rsidRDefault="00292C6F" w:rsidP="00292C6F">
      <w:pPr>
        <w:pBdr>
          <w:bottom w:val="single" w:sz="12" w:space="1" w:color="auto"/>
        </w:pBdr>
        <w:jc w:val="both"/>
        <w:rPr>
          <w:rFonts w:eastAsia="Calibri" w:cstheme="minorHAnsi"/>
          <w:sz w:val="24"/>
          <w:szCs w:val="24"/>
        </w:rPr>
      </w:pPr>
      <w:r w:rsidRPr="00292C6F">
        <w:rPr>
          <w:rFonts w:eastAsia="Calibri" w:cstheme="minorHAnsi"/>
          <w:sz w:val="24"/>
          <w:szCs w:val="24"/>
        </w:rPr>
        <w:t>Date: _________________________</w:t>
      </w:r>
    </w:p>
    <w:p w14:paraId="56627B70" w14:textId="77777777" w:rsidR="00292C6F" w:rsidRPr="00292C6F" w:rsidRDefault="00292C6F" w:rsidP="00292C6F">
      <w:pPr>
        <w:pBdr>
          <w:bottom w:val="single" w:sz="12" w:space="1" w:color="auto"/>
        </w:pBdr>
        <w:jc w:val="both"/>
        <w:rPr>
          <w:rFonts w:eastAsia="Calibri" w:cstheme="minorHAnsi"/>
          <w:sz w:val="24"/>
          <w:szCs w:val="24"/>
        </w:rPr>
      </w:pPr>
    </w:p>
    <w:p w14:paraId="42254A68" w14:textId="1FA73331" w:rsidR="00292C6F" w:rsidRDefault="00292C6F" w:rsidP="00292C6F">
      <w:pPr>
        <w:pBdr>
          <w:bottom w:val="single" w:sz="12" w:space="1" w:color="auto"/>
        </w:pBdr>
        <w:jc w:val="both"/>
        <w:rPr>
          <w:rFonts w:eastAsia="Calibri" w:cstheme="minorHAnsi"/>
          <w:sz w:val="24"/>
          <w:szCs w:val="24"/>
        </w:rPr>
      </w:pPr>
      <w:r w:rsidRPr="00292C6F">
        <w:rPr>
          <w:rFonts w:eastAsia="Calibri" w:cstheme="minorHAnsi"/>
          <w:sz w:val="24"/>
          <w:szCs w:val="24"/>
        </w:rPr>
        <w:t>________________________________________________ has had red sky for</w:t>
      </w:r>
    </w:p>
    <w:p w14:paraId="6C63932C" w14:textId="77777777" w:rsidR="00292C6F" w:rsidRPr="00292C6F" w:rsidRDefault="00292C6F" w:rsidP="00292C6F">
      <w:pPr>
        <w:pBdr>
          <w:bottom w:val="single" w:sz="12" w:space="1" w:color="auto"/>
        </w:pBdr>
        <w:jc w:val="both"/>
        <w:rPr>
          <w:rFonts w:eastAsia="Calibri" w:cstheme="minorHAnsi"/>
          <w:sz w:val="24"/>
          <w:szCs w:val="24"/>
        </w:rPr>
      </w:pPr>
    </w:p>
    <w:p w14:paraId="2BA45B4A" w14:textId="77777777" w:rsidR="00292C6F" w:rsidRPr="00292C6F" w:rsidRDefault="00292C6F" w:rsidP="00292C6F">
      <w:pPr>
        <w:jc w:val="both"/>
        <w:rPr>
          <w:rFonts w:eastAsia="Calibri" w:cstheme="minorHAnsi"/>
          <w:color w:val="000000"/>
          <w:sz w:val="24"/>
          <w:szCs w:val="24"/>
          <w:shd w:val="clear" w:color="auto" w:fill="FFFFFF"/>
        </w:rPr>
      </w:pPr>
    </w:p>
    <w:p w14:paraId="5B4EE1C0" w14:textId="77777777" w:rsidR="00292C6F" w:rsidRPr="00292C6F" w:rsidRDefault="00292C6F" w:rsidP="00292C6F">
      <w:pPr>
        <w:jc w:val="both"/>
        <w:rPr>
          <w:rFonts w:eastAsia="Calibri" w:cstheme="minorHAnsi"/>
          <w:color w:val="000000"/>
          <w:sz w:val="24"/>
          <w:szCs w:val="24"/>
          <w:shd w:val="clear" w:color="auto" w:fill="FFFFFF"/>
        </w:rPr>
      </w:pPr>
      <w:r w:rsidRPr="00292C6F">
        <w:rPr>
          <w:rFonts w:eastAsia="Calibri" w:cstheme="minorHAnsi"/>
          <w:color w:val="000000"/>
          <w:sz w:val="24"/>
          <w:szCs w:val="24"/>
          <w:shd w:val="clear" w:color="auto" w:fill="FFFFFF"/>
        </w:rPr>
        <w:t xml:space="preserve">Your child spent a lesson with the phase leader and missed their playtimes for that day. They completed a reflection sheet, which is enclosed. </w:t>
      </w:r>
    </w:p>
    <w:p w14:paraId="7C37619B" w14:textId="77777777" w:rsidR="00292C6F" w:rsidRPr="00292C6F" w:rsidRDefault="00292C6F" w:rsidP="00292C6F">
      <w:pPr>
        <w:jc w:val="both"/>
        <w:rPr>
          <w:rFonts w:eastAsia="Calibri" w:cstheme="minorHAnsi"/>
          <w:sz w:val="24"/>
          <w:szCs w:val="24"/>
        </w:rPr>
      </w:pPr>
      <w:r w:rsidRPr="00292C6F">
        <w:rPr>
          <w:rFonts w:eastAsia="Calibri" w:cstheme="minorHAnsi"/>
          <w:sz w:val="24"/>
          <w:szCs w:val="24"/>
        </w:rPr>
        <w:t>We would appreciate it if you would talk to your child about this matter and reinforce our School Rules and school code of conduct (overleaf).</w:t>
      </w:r>
    </w:p>
    <w:p w14:paraId="73A875DC" w14:textId="77777777" w:rsidR="00292C6F" w:rsidRPr="00292C6F" w:rsidRDefault="00292C6F" w:rsidP="00292C6F">
      <w:pPr>
        <w:jc w:val="both"/>
        <w:rPr>
          <w:rFonts w:eastAsia="Calibri" w:cstheme="minorHAnsi"/>
          <w:sz w:val="24"/>
          <w:szCs w:val="24"/>
        </w:rPr>
      </w:pPr>
      <w:r w:rsidRPr="00292C6F">
        <w:rPr>
          <w:rFonts w:eastAsia="Calibri" w:cstheme="minorHAnsi"/>
          <w:sz w:val="24"/>
          <w:szCs w:val="24"/>
        </w:rPr>
        <w:t xml:space="preserve">Please return the slip below to indicate that you have received this letter and followed up the incident with your child. </w:t>
      </w:r>
    </w:p>
    <w:p w14:paraId="20BE712F" w14:textId="77777777" w:rsidR="00292C6F" w:rsidRPr="00292C6F" w:rsidRDefault="00292C6F" w:rsidP="00292C6F">
      <w:pPr>
        <w:jc w:val="both"/>
        <w:rPr>
          <w:rFonts w:eastAsia="Calibri" w:cstheme="minorHAnsi"/>
          <w:sz w:val="24"/>
          <w:szCs w:val="24"/>
        </w:rPr>
      </w:pPr>
      <w:r w:rsidRPr="00292C6F">
        <w:rPr>
          <w:rFonts w:eastAsia="Calibri" w:cstheme="minorHAnsi"/>
          <w:sz w:val="24"/>
          <w:szCs w:val="24"/>
        </w:rPr>
        <w:t xml:space="preserve">If you would like to discuss the matter further please do not hesitate to contact your child’s class teacher. </w:t>
      </w:r>
    </w:p>
    <w:p w14:paraId="4508E015" w14:textId="77777777" w:rsidR="00292C6F" w:rsidRPr="00292C6F" w:rsidRDefault="00292C6F" w:rsidP="00292C6F">
      <w:pPr>
        <w:jc w:val="both"/>
        <w:rPr>
          <w:rFonts w:eastAsia="Calibri" w:cstheme="minorHAnsi"/>
          <w:sz w:val="24"/>
          <w:szCs w:val="24"/>
        </w:rPr>
      </w:pPr>
      <w:r w:rsidRPr="00292C6F">
        <w:rPr>
          <w:rFonts w:eastAsia="Calibri" w:cstheme="minorHAnsi"/>
          <w:sz w:val="24"/>
          <w:szCs w:val="24"/>
        </w:rPr>
        <w:t>Yours sincerely</w:t>
      </w:r>
    </w:p>
    <w:p w14:paraId="00894E77" w14:textId="77777777" w:rsidR="00292C6F" w:rsidRPr="00292C6F" w:rsidRDefault="00292C6F" w:rsidP="00292C6F">
      <w:pPr>
        <w:jc w:val="both"/>
        <w:rPr>
          <w:rFonts w:eastAsia="Calibri" w:cstheme="minorHAnsi"/>
          <w:sz w:val="24"/>
          <w:szCs w:val="24"/>
        </w:rPr>
      </w:pPr>
    </w:p>
    <w:p w14:paraId="2E93CDA0" w14:textId="77777777" w:rsidR="00292C6F" w:rsidRPr="00292C6F" w:rsidRDefault="00292C6F" w:rsidP="00292C6F">
      <w:pPr>
        <w:jc w:val="both"/>
        <w:rPr>
          <w:rFonts w:eastAsia="Calibri" w:cstheme="minorHAnsi"/>
          <w:sz w:val="24"/>
          <w:szCs w:val="24"/>
        </w:rPr>
      </w:pPr>
      <w:r w:rsidRPr="00292C6F">
        <w:rPr>
          <w:rFonts w:eastAsia="Calibri" w:cstheme="minorHAnsi"/>
          <w:sz w:val="24"/>
          <w:szCs w:val="24"/>
        </w:rPr>
        <w:t xml:space="preserve">Mrs A </w:t>
      </w:r>
      <w:proofErr w:type="spellStart"/>
      <w:r w:rsidRPr="00292C6F">
        <w:rPr>
          <w:rFonts w:eastAsia="Calibri" w:cstheme="minorHAnsi"/>
          <w:sz w:val="24"/>
          <w:szCs w:val="24"/>
        </w:rPr>
        <w:t>Connop</w:t>
      </w:r>
      <w:proofErr w:type="spellEnd"/>
    </w:p>
    <w:p w14:paraId="774434E9" w14:textId="339C4805" w:rsidR="00292C6F" w:rsidRPr="00292C6F" w:rsidRDefault="00292C6F" w:rsidP="00292C6F">
      <w:pPr>
        <w:jc w:val="both"/>
        <w:rPr>
          <w:rFonts w:eastAsia="Calibri" w:cstheme="minorHAnsi"/>
          <w:b/>
          <w:sz w:val="24"/>
          <w:szCs w:val="24"/>
        </w:rPr>
      </w:pPr>
      <w:r w:rsidRPr="00292C6F">
        <w:rPr>
          <w:rFonts w:eastAsia="Calibri" w:cstheme="minorHAnsi"/>
          <w:b/>
          <w:sz w:val="24"/>
          <w:szCs w:val="24"/>
        </w:rPr>
        <w:t>--------------------------------------------------------------------------------------------------------------------------</w:t>
      </w:r>
    </w:p>
    <w:p w14:paraId="0EAEC66C" w14:textId="77777777" w:rsidR="00292C6F" w:rsidRPr="00292C6F" w:rsidRDefault="00292C6F" w:rsidP="00292C6F">
      <w:pPr>
        <w:jc w:val="both"/>
        <w:rPr>
          <w:rFonts w:eastAsia="Calibri" w:cstheme="minorHAnsi"/>
          <w:b/>
          <w:sz w:val="24"/>
          <w:szCs w:val="24"/>
        </w:rPr>
      </w:pPr>
      <w:r w:rsidRPr="00292C6F">
        <w:rPr>
          <w:rFonts w:eastAsia="Calibri" w:cstheme="minorHAnsi"/>
          <w:b/>
          <w:sz w:val="24"/>
          <w:szCs w:val="24"/>
        </w:rPr>
        <w:t>RED SKY</w:t>
      </w:r>
    </w:p>
    <w:p w14:paraId="61FECB2A" w14:textId="0BF2709C" w:rsidR="00292C6F" w:rsidRPr="00292C6F" w:rsidRDefault="00292C6F" w:rsidP="00292C6F">
      <w:pPr>
        <w:jc w:val="both"/>
        <w:rPr>
          <w:rFonts w:eastAsia="Calibri" w:cstheme="minorHAnsi"/>
          <w:sz w:val="24"/>
          <w:szCs w:val="24"/>
        </w:rPr>
      </w:pPr>
      <w:r w:rsidRPr="00292C6F">
        <w:rPr>
          <w:rFonts w:eastAsia="Calibri" w:cstheme="minorHAnsi"/>
          <w:sz w:val="24"/>
          <w:szCs w:val="24"/>
        </w:rPr>
        <w:t>Name of child: _________________</w:t>
      </w:r>
      <w:r>
        <w:rPr>
          <w:rFonts w:eastAsia="Calibri" w:cstheme="minorHAnsi"/>
          <w:sz w:val="24"/>
          <w:szCs w:val="24"/>
        </w:rPr>
        <w:t>______________</w:t>
      </w:r>
    </w:p>
    <w:p w14:paraId="06C4F15D" w14:textId="312557C5" w:rsidR="00292C6F" w:rsidRPr="00292C6F" w:rsidRDefault="00292C6F" w:rsidP="00292C6F">
      <w:pPr>
        <w:jc w:val="both"/>
        <w:rPr>
          <w:rFonts w:eastAsia="Calibri" w:cstheme="minorHAnsi"/>
          <w:sz w:val="24"/>
          <w:szCs w:val="24"/>
        </w:rPr>
      </w:pPr>
      <w:proofErr w:type="gramStart"/>
      <w:r w:rsidRPr="00292C6F">
        <w:rPr>
          <w:rFonts w:eastAsia="Calibri" w:cstheme="minorHAnsi"/>
          <w:sz w:val="24"/>
          <w:szCs w:val="24"/>
        </w:rPr>
        <w:t>Date:_</w:t>
      </w:r>
      <w:proofErr w:type="gramEnd"/>
      <w:r w:rsidRPr="00292C6F">
        <w:rPr>
          <w:rFonts w:eastAsia="Calibri" w:cstheme="minorHAnsi"/>
          <w:sz w:val="24"/>
          <w:szCs w:val="24"/>
        </w:rPr>
        <w:t>___________</w:t>
      </w:r>
      <w:r>
        <w:rPr>
          <w:rFonts w:eastAsia="Calibri" w:cstheme="minorHAnsi"/>
          <w:sz w:val="24"/>
          <w:szCs w:val="24"/>
        </w:rPr>
        <w:t>___________________________</w:t>
      </w:r>
    </w:p>
    <w:p w14:paraId="4C6C2DDD" w14:textId="4E09014E" w:rsidR="00292C6F" w:rsidRPr="00292C6F" w:rsidRDefault="00292C6F" w:rsidP="00292C6F">
      <w:pPr>
        <w:jc w:val="both"/>
        <w:rPr>
          <w:rFonts w:eastAsia="Calibri" w:cstheme="minorHAnsi"/>
          <w:sz w:val="24"/>
          <w:szCs w:val="24"/>
        </w:rPr>
      </w:pPr>
      <w:r w:rsidRPr="00292C6F">
        <w:rPr>
          <w:rFonts w:eastAsia="Calibri" w:cstheme="minorHAnsi"/>
          <w:sz w:val="24"/>
          <w:szCs w:val="24"/>
        </w:rPr>
        <w:t>I can confirm I have received the letter regarding my child’s behaviour.</w:t>
      </w:r>
    </w:p>
    <w:p w14:paraId="6D285026" w14:textId="6DAE608B" w:rsidR="00292C6F" w:rsidRDefault="00292C6F" w:rsidP="00292C6F">
      <w:pPr>
        <w:jc w:val="both"/>
        <w:rPr>
          <w:rFonts w:eastAsia="Calibri" w:cstheme="minorHAnsi"/>
          <w:sz w:val="24"/>
          <w:szCs w:val="24"/>
        </w:rPr>
      </w:pPr>
      <w:r w:rsidRPr="00292C6F">
        <w:rPr>
          <w:rFonts w:eastAsia="Calibri" w:cstheme="minorHAnsi"/>
          <w:sz w:val="24"/>
          <w:szCs w:val="24"/>
        </w:rPr>
        <w:t>Signed: __________</w:t>
      </w:r>
      <w:r>
        <w:rPr>
          <w:rFonts w:eastAsia="Calibri" w:cstheme="minorHAnsi"/>
          <w:sz w:val="24"/>
          <w:szCs w:val="24"/>
        </w:rPr>
        <w:t>___________________________</w:t>
      </w:r>
    </w:p>
    <w:p w14:paraId="55BAA9AF" w14:textId="4D109001" w:rsidR="00292C6F" w:rsidRPr="00292C6F" w:rsidRDefault="00292C6F" w:rsidP="00292C6F">
      <w:pPr>
        <w:jc w:val="both"/>
        <w:rPr>
          <w:rFonts w:eastAsia="Calibri" w:cstheme="minorHAnsi"/>
          <w:sz w:val="24"/>
          <w:szCs w:val="24"/>
        </w:rPr>
      </w:pPr>
      <w:r>
        <w:rPr>
          <w:rFonts w:eastAsia="Calibri" w:cstheme="minorHAnsi"/>
          <w:sz w:val="24"/>
          <w:szCs w:val="24"/>
        </w:rPr>
        <w:t>Relationship to child: __________________________</w:t>
      </w:r>
    </w:p>
    <w:p w14:paraId="5FECC4A2" w14:textId="77777777" w:rsidR="00292C6F" w:rsidRPr="00D127FD" w:rsidRDefault="00292C6F" w:rsidP="00292C6F">
      <w:pPr>
        <w:rPr>
          <w:rFonts w:cstheme="minorHAnsi"/>
          <w:sz w:val="24"/>
          <w:szCs w:val="24"/>
        </w:rPr>
      </w:pPr>
    </w:p>
    <w:sectPr w:rsidR="00292C6F" w:rsidRPr="00D127FD">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4C370" w14:textId="77777777" w:rsidR="00FF25E4" w:rsidRDefault="00FF25E4" w:rsidP="00FF25E4">
      <w:pPr>
        <w:spacing w:after="0" w:line="240" w:lineRule="auto"/>
      </w:pPr>
      <w:r>
        <w:separator/>
      </w:r>
    </w:p>
  </w:endnote>
  <w:endnote w:type="continuationSeparator" w:id="0">
    <w:p w14:paraId="350FDF76" w14:textId="77777777" w:rsidR="00FF25E4" w:rsidRDefault="00FF25E4" w:rsidP="00FF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Eurostile">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65A8A" w14:textId="77777777" w:rsidR="00FF25E4" w:rsidRDefault="00FF25E4" w:rsidP="00FF25E4">
      <w:pPr>
        <w:spacing w:after="0" w:line="240" w:lineRule="auto"/>
      </w:pPr>
      <w:r>
        <w:separator/>
      </w:r>
    </w:p>
  </w:footnote>
  <w:footnote w:type="continuationSeparator" w:id="0">
    <w:p w14:paraId="108C186D" w14:textId="77777777" w:rsidR="00FF25E4" w:rsidRDefault="00FF25E4" w:rsidP="00FF2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B98DB" w14:textId="3BBACD4C" w:rsidR="00F036C6" w:rsidRDefault="00F036C6">
    <w:pPr>
      <w:pStyle w:val="Header"/>
    </w:pPr>
    <w:r>
      <w:rPr>
        <w:rFonts w:ascii="Eurostile" w:hAnsi="Eurostile"/>
        <w:noProof/>
        <w:color w:val="0D0D0D" w:themeColor="text1" w:themeTint="F2"/>
        <w:lang w:eastAsia="en-GB"/>
      </w:rPr>
      <w:drawing>
        <wp:anchor distT="0" distB="0" distL="114300" distR="114300" simplePos="0" relativeHeight="251660288" behindDoc="1" locked="0" layoutInCell="1" allowOverlap="1" wp14:anchorId="0862A2F9" wp14:editId="7670DBE9">
          <wp:simplePos x="0" y="0"/>
          <wp:positionH relativeFrom="column">
            <wp:posOffset>-617220</wp:posOffset>
          </wp:positionH>
          <wp:positionV relativeFrom="paragraph">
            <wp:posOffset>-220980</wp:posOffset>
          </wp:positionV>
          <wp:extent cx="1616075" cy="1539240"/>
          <wp:effectExtent l="0" t="0" r="0" b="3810"/>
          <wp:wrapTight wrapText="bothSides">
            <wp:wrapPolygon edited="0">
              <wp:start x="8148" y="0"/>
              <wp:lineTo x="6111" y="535"/>
              <wp:lineTo x="1782" y="3475"/>
              <wp:lineTo x="0" y="8554"/>
              <wp:lineTo x="0" y="12832"/>
              <wp:lineTo x="2037" y="17109"/>
              <wp:lineTo x="2037" y="17911"/>
              <wp:lineTo x="7384" y="21119"/>
              <wp:lineTo x="8657" y="21386"/>
              <wp:lineTo x="12476" y="21386"/>
              <wp:lineTo x="13749" y="21119"/>
              <wp:lineTo x="19096" y="17911"/>
              <wp:lineTo x="21133" y="12832"/>
              <wp:lineTo x="21133" y="8554"/>
              <wp:lineTo x="19606" y="3743"/>
              <wp:lineTo x="15532" y="802"/>
              <wp:lineTo x="13240" y="0"/>
              <wp:lineTo x="8148" y="0"/>
            </wp:wrapPolygon>
          </wp:wrapTight>
          <wp:docPr id="4" name="Picture 4"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D75855B" wp14:editId="56CB15C7">
          <wp:simplePos x="0" y="0"/>
          <wp:positionH relativeFrom="column">
            <wp:posOffset>-906780</wp:posOffset>
          </wp:positionH>
          <wp:positionV relativeFrom="paragraph">
            <wp:posOffset>-129540</wp:posOffset>
          </wp:positionV>
          <wp:extent cx="8333740" cy="10610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33740" cy="1061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46165"/>
    <w:multiLevelType w:val="hybridMultilevel"/>
    <w:tmpl w:val="3DA093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A60F73"/>
    <w:multiLevelType w:val="hybridMultilevel"/>
    <w:tmpl w:val="DBB2E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765BC9"/>
    <w:multiLevelType w:val="hybridMultilevel"/>
    <w:tmpl w:val="00C26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F2C11"/>
    <w:multiLevelType w:val="hybridMultilevel"/>
    <w:tmpl w:val="729A1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BDD4DC8"/>
    <w:multiLevelType w:val="hybridMultilevel"/>
    <w:tmpl w:val="73DC30A0"/>
    <w:lvl w:ilvl="0" w:tplc="0809000F">
      <w:start w:val="1"/>
      <w:numFmt w:val="decimal"/>
      <w:lvlText w:val="%1."/>
      <w:lvlJc w:val="left"/>
      <w:pPr>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5E7D08"/>
    <w:multiLevelType w:val="hybridMultilevel"/>
    <w:tmpl w:val="FF1EC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3F7C8E"/>
    <w:multiLevelType w:val="hybridMultilevel"/>
    <w:tmpl w:val="6D66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90FC5"/>
    <w:multiLevelType w:val="hybridMultilevel"/>
    <w:tmpl w:val="4030D05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541445BA"/>
    <w:multiLevelType w:val="hybridMultilevel"/>
    <w:tmpl w:val="C9B82BC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4F91538"/>
    <w:multiLevelType w:val="hybridMultilevel"/>
    <w:tmpl w:val="7F9E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04B32"/>
    <w:multiLevelType w:val="hybridMultilevel"/>
    <w:tmpl w:val="E118DF38"/>
    <w:lvl w:ilvl="0" w:tplc="5C34CE28">
      <w:start w:val="1"/>
      <w:numFmt w:val="bullet"/>
      <w:lvlText w:val=""/>
      <w:lvlJc w:val="left"/>
      <w:pPr>
        <w:tabs>
          <w:tab w:val="num" w:pos="567"/>
        </w:tabs>
        <w:ind w:left="567"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012448"/>
    <w:multiLevelType w:val="hybridMultilevel"/>
    <w:tmpl w:val="3E30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07224F"/>
    <w:multiLevelType w:val="hybridMultilevel"/>
    <w:tmpl w:val="C9B0198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C8C5F98"/>
    <w:multiLevelType w:val="hybridMultilevel"/>
    <w:tmpl w:val="2C7624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3"/>
  </w:num>
  <w:num w:numId="4">
    <w:abstractNumId w:val="11"/>
  </w:num>
  <w:num w:numId="5">
    <w:abstractNumId w:val="9"/>
  </w:num>
  <w:num w:numId="6">
    <w:abstractNumId w:val="3"/>
  </w:num>
  <w:num w:numId="7">
    <w:abstractNumId w:val="7"/>
  </w:num>
  <w:num w:numId="8">
    <w:abstractNumId w:val="8"/>
  </w:num>
  <w:num w:numId="9">
    <w:abstractNumId w:val="0"/>
  </w:num>
  <w:num w:numId="10">
    <w:abstractNumId w:val="12"/>
  </w:num>
  <w:num w:numId="11">
    <w:abstractNumId w:val="2"/>
  </w:num>
  <w:num w:numId="12">
    <w:abstractNumId w:val="6"/>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5E4"/>
    <w:rsid w:val="00066975"/>
    <w:rsid w:val="000C706A"/>
    <w:rsid w:val="001D72FA"/>
    <w:rsid w:val="00233DCC"/>
    <w:rsid w:val="00235D20"/>
    <w:rsid w:val="00292C6F"/>
    <w:rsid w:val="002B3A1A"/>
    <w:rsid w:val="00402A26"/>
    <w:rsid w:val="004771C8"/>
    <w:rsid w:val="00497CDE"/>
    <w:rsid w:val="0061241A"/>
    <w:rsid w:val="00614BDC"/>
    <w:rsid w:val="006620C1"/>
    <w:rsid w:val="006651FC"/>
    <w:rsid w:val="006D1BC1"/>
    <w:rsid w:val="00810BCF"/>
    <w:rsid w:val="008166E7"/>
    <w:rsid w:val="00933E79"/>
    <w:rsid w:val="00960D6E"/>
    <w:rsid w:val="00A60825"/>
    <w:rsid w:val="00AC4954"/>
    <w:rsid w:val="00C74018"/>
    <w:rsid w:val="00CE745A"/>
    <w:rsid w:val="00D127FD"/>
    <w:rsid w:val="00D85933"/>
    <w:rsid w:val="00DD4335"/>
    <w:rsid w:val="00E206B5"/>
    <w:rsid w:val="00E8136B"/>
    <w:rsid w:val="00F036C6"/>
    <w:rsid w:val="00FB5F18"/>
    <w:rsid w:val="00FF2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EF7E80"/>
  <w15:chartTrackingRefBased/>
  <w15:docId w15:val="{12605FB4-FD1D-4871-805E-ED10B816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5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5E4"/>
  </w:style>
  <w:style w:type="paragraph" w:styleId="Footer">
    <w:name w:val="footer"/>
    <w:basedOn w:val="Normal"/>
    <w:link w:val="FooterChar"/>
    <w:uiPriority w:val="99"/>
    <w:unhideWhenUsed/>
    <w:rsid w:val="00FF25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5E4"/>
  </w:style>
  <w:style w:type="paragraph" w:styleId="ListParagraph">
    <w:name w:val="List Paragraph"/>
    <w:basedOn w:val="Normal"/>
    <w:uiPriority w:val="34"/>
    <w:qFormat/>
    <w:rsid w:val="006651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source=images&amp;cd=&amp;cad=rja&amp;docid=lvOmlTkMKfohkM&amp;tbnid=r03nW0J6O6MwzM:&amp;ved=0CAgQjRwwAA&amp;url=http://dailyinspires.com/red-sky-wallpapers/&amp;ei=7Ln_UZDmOsne7Aah3oCQCQ&amp;psig=AFQjCNHiSbWv3hODjokgapz8e4-x65Yk7g&amp;ust=1375800173061932"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source=images&amp;cd=&amp;cad=rja&amp;docid=2UC6Caa4HuPaEM&amp;tbnid=lOxI8C-mdaSHHM:&amp;ved=0CAgQjRwwAA&amp;url=http://www.fimfiction.net/story/20949/grey-sky-goes-to-ponyville&amp;ei=Lb3_UcPNKYiX7QbT3IDABg&amp;psig=AFQjCNEZH0FoTuQpcPUaGPp_AeQtPVfAiw&amp;ust=1375801005761696"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http://t3.gstatic.com/images?q=tbn:ANd9GcQnVlWX4n7YUC2Ql8Sw_sNpCtlHDWtdBdLNNzPiqUoHrFrYHX0Yzw"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9DF4B-DB1D-46D1-8748-2CAE3BB5D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3437</Words>
  <Characters>19596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Dubidat</dc:creator>
  <cp:keywords/>
  <dc:description/>
  <cp:lastModifiedBy>Charlene Dubidat</cp:lastModifiedBy>
  <cp:revision>7</cp:revision>
  <dcterms:created xsi:type="dcterms:W3CDTF">2023-09-10T10:04:00Z</dcterms:created>
  <dcterms:modified xsi:type="dcterms:W3CDTF">2023-09-10T11:04:00Z</dcterms:modified>
</cp:coreProperties>
</file>