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6474DC" w:rsidRPr="006474DC" w14:paraId="017EEC78" w14:textId="77777777" w:rsidTr="006474DC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255A75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280BEAFC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6C428D07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50292A52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56497177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4D119002" w14:textId="40A8A9BC" w:rsidR="006474DC" w:rsidRDefault="00CE2EDF" w:rsidP="009119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  <w:u w:val="single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social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spiritual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</w:tr>
      <w:tr w:rsidR="006474DC" w:rsidRPr="006474DC" w14:paraId="5D8215AB" w14:textId="77777777" w:rsidTr="006474DC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8F7" w14:textId="77777777" w:rsidR="00107595" w:rsidRDefault="00B64BA5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RE encourages children to work together to realise their full potential becoming confident, secure, responsible and caring individuals who achieve personal success. These children go on to develop a commitment to lifelong learning and have the potential to shape and direct their own futures in the modern world. </w:t>
            </w:r>
          </w:p>
          <w:p w14:paraId="731C30DF" w14:textId="77777777" w:rsidR="00365B95" w:rsidRDefault="00365B95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Within RE, some o the qualities which are valued by a civilised society are explored such as thoughtfulness, respect, tolerance and difference. </w:t>
            </w:r>
          </w:p>
          <w:p w14:paraId="005D4B91" w14:textId="77777777" w:rsidR="00365B95" w:rsidRDefault="00365B95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RE also asks many questions of the social impacts o religion. </w:t>
            </w:r>
          </w:p>
          <w:p w14:paraId="25800D29" w14:textId="4C391CA9" w:rsidR="00365B95" w:rsidRPr="003F7898" w:rsidRDefault="00365B95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Children learn to communicate their own beliefs, values and attitudes effectively.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D94" w14:textId="77777777" w:rsidR="009406AE" w:rsidRDefault="009406AE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Virtues of respect and empathy are crucial within the RE curriculum, and this enables children to live in our diverse and multicultural world.</w:t>
            </w:r>
          </w:p>
          <w:p w14:paraId="0A9DB388" w14:textId="7C40EF90" w:rsidR="00107595" w:rsidRDefault="009406AE" w:rsidP="00E24E0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Big questions throughout the school consistently challenge children to consider how they feel, and how others feel and act in the different contexts o different religious backgrounds.  </w:t>
            </w:r>
          </w:p>
          <w:p w14:paraId="623360EB" w14:textId="77777777" w:rsidR="00694571" w:rsidRDefault="00694571" w:rsidP="00E24E08">
            <w:pPr>
              <w:rPr>
                <w:rFonts w:asciiTheme="majorHAnsi" w:hAnsiTheme="majorHAnsi" w:cstheme="majorHAnsi"/>
                <w:sz w:val="22"/>
              </w:rPr>
            </w:pPr>
          </w:p>
          <w:p w14:paraId="178CDB70" w14:textId="0FD1083E" w:rsidR="00365B95" w:rsidRPr="006474DC" w:rsidRDefault="00694571" w:rsidP="00E24E08">
            <w:pPr>
              <w:rPr>
                <w:rFonts w:asciiTheme="majorHAnsi" w:hAnsiTheme="majorHAnsi" w:cstheme="majorHAnsi"/>
                <w:sz w:val="22"/>
              </w:rPr>
            </w:pPr>
            <w:r w:rsidRPr="00694571">
              <w:rPr>
                <w:rFonts w:asciiTheme="majorHAnsi" w:hAnsiTheme="majorHAnsi" w:cstheme="majorHAnsi"/>
                <w:sz w:val="22"/>
              </w:rPr>
              <w:t xml:space="preserve">By learning about the British Values and their importance, promoting racial, religious and other forms of equality.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70E" w14:textId="6F8B6E61" w:rsidR="00107595" w:rsidRDefault="00B64BA5" w:rsidP="00E16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Children are </w:t>
            </w:r>
            <w:r w:rsidR="008D0C43">
              <w:rPr>
                <w:rFonts w:asciiTheme="majorHAnsi" w:hAnsiTheme="majorHAnsi" w:cstheme="majorHAnsi"/>
                <w:sz w:val="22"/>
              </w:rPr>
              <w:t xml:space="preserve">developed spiritually </w:t>
            </w:r>
            <w:r>
              <w:rPr>
                <w:rFonts w:asciiTheme="majorHAnsi" w:hAnsiTheme="majorHAnsi" w:cstheme="majorHAnsi"/>
                <w:sz w:val="22"/>
              </w:rPr>
              <w:t>through planned opportunities</w:t>
            </w:r>
            <w:r w:rsidR="008D0C43">
              <w:rPr>
                <w:rFonts w:asciiTheme="majorHAnsi" w:hAnsiTheme="majorHAnsi" w:cstheme="majorHAnsi"/>
                <w:sz w:val="22"/>
              </w:rPr>
              <w:t xml:space="preserve"> giving them</w:t>
            </w:r>
            <w:r>
              <w:rPr>
                <w:rFonts w:asciiTheme="majorHAnsi" w:hAnsiTheme="majorHAnsi" w:cstheme="majorHAnsi"/>
                <w:sz w:val="22"/>
              </w:rPr>
              <w:t xml:space="preserve"> the chance to explore, develop, practise and internalise lasting spiritual and moral values, in order to be prepared for the responsibilities and experiences of adult life. </w:t>
            </w:r>
          </w:p>
          <w:p w14:paraId="7DF0CE84" w14:textId="77777777" w:rsidR="00B64BA5" w:rsidRDefault="00694571" w:rsidP="00E16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Appreciating how religion has changed by comparing different religions. </w:t>
            </w:r>
          </w:p>
          <w:p w14:paraId="4685209D" w14:textId="77777777" w:rsidR="00694571" w:rsidRDefault="00694571" w:rsidP="00E16337">
            <w:pPr>
              <w:rPr>
                <w:rFonts w:asciiTheme="majorHAnsi" w:hAnsiTheme="majorHAnsi" w:cstheme="majorHAnsi"/>
                <w:sz w:val="22"/>
              </w:rPr>
            </w:pPr>
          </w:p>
          <w:p w14:paraId="0217B8FA" w14:textId="49E6D382" w:rsidR="00694571" w:rsidRPr="006474DC" w:rsidRDefault="00694571" w:rsidP="00E16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By exploring spiritual practises such as worship and prayer, and considering the impact of these on believers and any relevance to their own life – visits to places of worship (year groups 1-5), listening to a range of religious music and exploring religious architecture.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C02" w14:textId="77777777" w:rsidR="00B64BA5" w:rsidRDefault="00B64BA5" w:rsidP="00CB295B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 promotes success and development in all, not dependent on race, culture, class or religion.</w:t>
            </w:r>
          </w:p>
          <w:p w14:paraId="7CBFE4E4" w14:textId="77777777" w:rsidR="00107595" w:rsidRDefault="00B64BA5" w:rsidP="00CB295B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RE gives children the opportunity to explore and to ask questions of not only their own religion but the religion of their friends and of those around them in society.  </w:t>
            </w:r>
          </w:p>
          <w:p w14:paraId="7C98714F" w14:textId="77777777" w:rsidR="008D0C43" w:rsidRDefault="008D0C43" w:rsidP="00CB295B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We celebrate all faiths and religions and give the experience to children to </w:t>
            </w:r>
            <w:r w:rsidR="00FC5B19">
              <w:rPr>
                <w:rFonts w:asciiTheme="majorHAnsi" w:hAnsiTheme="majorHAnsi" w:cstheme="majorHAnsi"/>
                <w:sz w:val="22"/>
              </w:rPr>
              <w:t xml:space="preserve">develop their cultural awareness by visiting different places of worship in each year group. </w:t>
            </w:r>
          </w:p>
          <w:p w14:paraId="419DCB03" w14:textId="26B45772" w:rsidR="00694571" w:rsidRPr="006474DC" w:rsidRDefault="00694571" w:rsidP="00CB295B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Children also look at a range of religious artefacts and answer religious big questions to </w:t>
            </w:r>
          </w:p>
        </w:tc>
      </w:tr>
    </w:tbl>
    <w:p w14:paraId="24895C0F" w14:textId="0955E119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8E3606" w:rsidRDefault="008E3606" w:rsidP="00E72757">
      <w:r>
        <w:separator/>
      </w:r>
    </w:p>
  </w:endnote>
  <w:endnote w:type="continuationSeparator" w:id="0">
    <w:p w14:paraId="260BA914" w14:textId="77777777" w:rsidR="008E3606" w:rsidRDefault="008E360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8E3606" w:rsidRDefault="008E36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8E3606" w:rsidRDefault="008E3606" w:rsidP="00E72757">
      <w:r>
        <w:separator/>
      </w:r>
    </w:p>
  </w:footnote>
  <w:footnote w:type="continuationSeparator" w:id="0">
    <w:p w14:paraId="607D03E9" w14:textId="77777777" w:rsidR="008E3606" w:rsidRDefault="008E360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8E3606" w:rsidRDefault="008E3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B8E"/>
    <w:multiLevelType w:val="hybridMultilevel"/>
    <w:tmpl w:val="7E98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41658"/>
    <w:rsid w:val="0009095F"/>
    <w:rsid w:val="000B0BD2"/>
    <w:rsid w:val="00107595"/>
    <w:rsid w:val="001731D7"/>
    <w:rsid w:val="001733CC"/>
    <w:rsid w:val="001B4ECF"/>
    <w:rsid w:val="001C6A9D"/>
    <w:rsid w:val="002042A0"/>
    <w:rsid w:val="00217BAF"/>
    <w:rsid w:val="00221983"/>
    <w:rsid w:val="002A4923"/>
    <w:rsid w:val="00336D9A"/>
    <w:rsid w:val="00365B95"/>
    <w:rsid w:val="00375DB6"/>
    <w:rsid w:val="003F7898"/>
    <w:rsid w:val="00471011"/>
    <w:rsid w:val="00476543"/>
    <w:rsid w:val="004B5810"/>
    <w:rsid w:val="004C3C29"/>
    <w:rsid w:val="00557385"/>
    <w:rsid w:val="00606AE2"/>
    <w:rsid w:val="00645A14"/>
    <w:rsid w:val="006474DC"/>
    <w:rsid w:val="00652DBB"/>
    <w:rsid w:val="00653C6E"/>
    <w:rsid w:val="00683A8D"/>
    <w:rsid w:val="00694571"/>
    <w:rsid w:val="00706CA0"/>
    <w:rsid w:val="00756517"/>
    <w:rsid w:val="007604C1"/>
    <w:rsid w:val="00784F7B"/>
    <w:rsid w:val="007D2435"/>
    <w:rsid w:val="007F0386"/>
    <w:rsid w:val="007F0A74"/>
    <w:rsid w:val="008317AE"/>
    <w:rsid w:val="00844221"/>
    <w:rsid w:val="00846A7A"/>
    <w:rsid w:val="008B38F6"/>
    <w:rsid w:val="008D0C43"/>
    <w:rsid w:val="008E3606"/>
    <w:rsid w:val="009406AE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7207A"/>
    <w:rsid w:val="00A87A64"/>
    <w:rsid w:val="00A968C8"/>
    <w:rsid w:val="00B177D7"/>
    <w:rsid w:val="00B2029F"/>
    <w:rsid w:val="00B54620"/>
    <w:rsid w:val="00B62089"/>
    <w:rsid w:val="00B63CC4"/>
    <w:rsid w:val="00B64BA5"/>
    <w:rsid w:val="00C6024C"/>
    <w:rsid w:val="00CB295B"/>
    <w:rsid w:val="00CE2EDF"/>
    <w:rsid w:val="00D548A9"/>
    <w:rsid w:val="00D842E1"/>
    <w:rsid w:val="00D977C7"/>
    <w:rsid w:val="00DD0104"/>
    <w:rsid w:val="00E16337"/>
    <w:rsid w:val="00E24E08"/>
    <w:rsid w:val="00E346FD"/>
    <w:rsid w:val="00E72757"/>
    <w:rsid w:val="00E856D0"/>
    <w:rsid w:val="00E93A09"/>
    <w:rsid w:val="00EA45A8"/>
    <w:rsid w:val="00FC5B19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10759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69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6F6ED-E377-40EB-B5CE-BD94C66681AC}">
  <ds:schemaRefs>
    <ds:schemaRef ds:uri="http://purl.org/dc/elements/1.1/"/>
    <ds:schemaRef ds:uri="http://schemas.openxmlformats.org/package/2006/metadata/core-properties"/>
    <ds:schemaRef ds:uri="http://purl.org/dc/dcmitype/"/>
    <ds:schemaRef ds:uri="4d500533-4aae-4eea-98cf-3a41e7baeef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8c41471-039c-4476-bb62-099c5d1d8e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CDB2B0-DC8F-497E-BA3F-173AD95C6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dcterms:created xsi:type="dcterms:W3CDTF">2023-12-04T16:05:00Z</dcterms:created>
  <dcterms:modified xsi:type="dcterms:W3CDTF">2023-12-04T16:05:00Z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