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324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rPr>
          <w:trHeight w:val="313"/>
        </w:trPr>
        <w:tc>
          <w:tcPr>
            <w:tcW w:w="9016" w:type="dxa"/>
          </w:tcPr>
          <w:p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Year 6 RE Autumn 1-Temptation   Autumn 2 – For Christians, what kind of king was Jesus?</w:t>
            </w:r>
          </w:p>
        </w:tc>
      </w:tr>
    </w:tbl>
    <w:tbl>
      <w:tblPr>
        <w:tblStyle w:val="TableGrid"/>
        <w:tblpPr w:leftFromText="180" w:rightFromText="180" w:vertAnchor="text" w:tblpY="310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rPr>
          <w:trHeight w:val="1549"/>
        </w:trPr>
        <w:tc>
          <w:tcPr>
            <w:tcW w:w="9016" w:type="dxa"/>
          </w:tcPr>
          <w:p>
            <w:pPr>
              <w:spacing w:after="160" w:line="259" w:lineRule="auto"/>
              <w:rPr>
                <w:b/>
                <w:u w:val="single"/>
              </w:rPr>
            </w:pPr>
          </w:p>
          <w:p>
            <w:pPr>
              <w:spacing w:after="160" w:line="259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Key question – </w:t>
            </w:r>
          </w:p>
          <w:p>
            <w:pPr>
              <w:spacing w:after="160" w:line="259" w:lineRule="auto"/>
              <w:rPr>
                <w:b/>
              </w:rPr>
            </w:pPr>
            <w:proofErr w:type="spellStart"/>
            <w:r>
              <w:rPr>
                <w:b/>
              </w:rPr>
              <w:t>Aut</w:t>
            </w:r>
            <w:proofErr w:type="spellEnd"/>
            <w:r>
              <w:rPr>
                <w:b/>
              </w:rPr>
              <w:t xml:space="preserve"> 1 – </w:t>
            </w:r>
            <w:r>
              <w:t xml:space="preserve"> </w:t>
            </w:r>
            <w:r>
              <w:rPr>
                <w:b/>
              </w:rPr>
              <w:t>What can we learn from religion about temptation? (U2.6)</w:t>
            </w:r>
          </w:p>
          <w:p>
            <w:pPr>
              <w:spacing w:after="160" w:line="259" w:lineRule="auto"/>
              <w:rPr>
                <w:b/>
                <w:u w:val="single"/>
              </w:rPr>
            </w:pPr>
            <w:proofErr w:type="spellStart"/>
            <w:r>
              <w:rPr>
                <w:b/>
              </w:rPr>
              <w:t>Aut</w:t>
            </w:r>
            <w:proofErr w:type="spellEnd"/>
            <w:r>
              <w:rPr>
                <w:b/>
              </w:rPr>
              <w:t xml:space="preserve"> 2 – For Christians, what kind of king was Jesus? (U2.7)</w:t>
            </w:r>
          </w:p>
        </w:tc>
      </w:tr>
    </w:tbl>
    <w:p/>
    <w:tbl>
      <w:tblPr>
        <w:tblStyle w:val="TableGrid"/>
        <w:tblpPr w:leftFromText="180" w:rightFromText="180" w:vertAnchor="text" w:tblpY="26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>
        <w:tc>
          <w:tcPr>
            <w:tcW w:w="9016" w:type="dxa"/>
            <w:gridSpan w:val="2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Skills</w:t>
            </w:r>
          </w:p>
        </w:tc>
      </w:tr>
      <w:tr>
        <w:tc>
          <w:tcPr>
            <w:tcW w:w="2263" w:type="dxa"/>
            <w:vMerge w:val="restart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</w:rPr>
              <w:t>Make sense of belief</w:t>
            </w:r>
          </w:p>
        </w:tc>
        <w:tc>
          <w:tcPr>
            <w:tcW w:w="675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 xml:space="preserve">Explain Muslim and Christian beliefs about temptation, sin </w:t>
            </w:r>
            <w:r>
              <w:rPr>
                <w:rFonts w:eastAsia="MyriadPro-Regular" w:cstheme="minorHAnsi"/>
                <w:sz w:val="20"/>
                <w:szCs w:val="20"/>
              </w:rPr>
              <w:t>and forgiveness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Compare th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eir ideas about temptation with those </w:t>
            </w:r>
            <w:r>
              <w:rPr>
                <w:rFonts w:eastAsia="MyriadPro-Regular" w:cstheme="minorHAnsi"/>
                <w:sz w:val="20"/>
                <w:szCs w:val="20"/>
              </w:rPr>
              <w:t>studied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</w:p>
        </w:tc>
      </w:tr>
      <w:tr>
        <w:tc>
          <w:tcPr>
            <w:tcW w:w="2263" w:type="dxa"/>
            <w:vMerge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675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Explain con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nections between biblical texts </w:t>
            </w:r>
            <w:r>
              <w:rPr>
                <w:rFonts w:eastAsia="MyriadPro-Regular" w:cstheme="minorHAnsi"/>
                <w:sz w:val="20"/>
                <w:szCs w:val="20"/>
              </w:rPr>
              <w:t>and the concept of the Kingdom of God.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Consi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der different possible meanings </w:t>
            </w:r>
            <w:r>
              <w:rPr>
                <w:rFonts w:eastAsia="MyriadPro-Regular" w:cstheme="minorHAnsi"/>
                <w:sz w:val="20"/>
                <w:szCs w:val="20"/>
              </w:rPr>
              <w:t>for the biblical texts studied, showing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awareness of different interpretations</w:t>
            </w:r>
          </w:p>
        </w:tc>
      </w:tr>
      <w:tr>
        <w:tc>
          <w:tcPr>
            <w:tcW w:w="2263" w:type="dxa"/>
            <w:vMerge w:val="restart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</w:rPr>
              <w:t>Understanding the impact</w:t>
            </w:r>
          </w:p>
        </w:tc>
        <w:tc>
          <w:tcPr>
            <w:tcW w:w="675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Make clear connections between belief about God and moral choices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 xml:space="preserve">Give examples of the impact </w:t>
            </w:r>
            <w:r>
              <w:rPr>
                <w:rFonts w:eastAsia="MyriadPro-Regular" w:cstheme="minorHAnsi"/>
                <w:sz w:val="20"/>
                <w:szCs w:val="20"/>
              </w:rPr>
              <w:t>of ritual in life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 xml:space="preserve">Explain differences between </w:t>
            </w:r>
            <w:r>
              <w:rPr>
                <w:rFonts w:eastAsia="MyriadPro-Regular" w:cstheme="minorHAnsi"/>
                <w:sz w:val="20"/>
                <w:szCs w:val="20"/>
              </w:rPr>
              <w:t>Christian and Muslim ideas</w:t>
            </w:r>
          </w:p>
        </w:tc>
      </w:tr>
      <w:tr>
        <w:tc>
          <w:tcPr>
            <w:tcW w:w="2263" w:type="dxa"/>
            <w:vMerge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675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Make clea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r connections between belief in </w:t>
            </w:r>
            <w:r>
              <w:rPr>
                <w:rFonts w:eastAsia="MyriadPro-Regular" w:cstheme="minorHAnsi"/>
                <w:sz w:val="20"/>
                <w:szCs w:val="20"/>
              </w:rPr>
              <w:t>the King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dom of God and how Christians </w:t>
            </w:r>
            <w:r>
              <w:rPr>
                <w:rFonts w:eastAsia="MyriadPro-Regular" w:cstheme="minorHAnsi"/>
                <w:sz w:val="20"/>
                <w:szCs w:val="20"/>
              </w:rPr>
              <w:t>put their beliefs into practice.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Show how Ch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ristians put their beliefs into </w:t>
            </w:r>
            <w:r>
              <w:rPr>
                <w:rFonts w:eastAsia="MyriadPro-Regular" w:cstheme="minorHAnsi"/>
                <w:sz w:val="20"/>
                <w:szCs w:val="20"/>
              </w:rPr>
              <w:t>practice in different ways.</w:t>
            </w:r>
          </w:p>
        </w:tc>
      </w:tr>
      <w:tr>
        <w:tc>
          <w:tcPr>
            <w:tcW w:w="2263" w:type="dxa"/>
            <w:vMerge w:val="restart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</w:rPr>
              <w:t>Make connections</w:t>
            </w:r>
          </w:p>
        </w:tc>
        <w:tc>
          <w:tcPr>
            <w:tcW w:w="675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 xml:space="preserve">Express their own response to Muslim and Christian </w:t>
            </w:r>
            <w:r>
              <w:rPr>
                <w:rFonts w:eastAsia="MyriadPro-Regular" w:cstheme="minorHAnsi"/>
                <w:sz w:val="20"/>
                <w:szCs w:val="20"/>
              </w:rPr>
              <w:t>teaching about temptation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 xml:space="preserve">Give good reasons for their </w:t>
            </w:r>
            <w:r>
              <w:rPr>
                <w:rFonts w:eastAsia="MyriadPro-Regular" w:cstheme="minorHAnsi"/>
                <w:sz w:val="20"/>
                <w:szCs w:val="20"/>
              </w:rPr>
              <w:t>views about moral choices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 and forgiveness</w:t>
            </w:r>
          </w:p>
        </w:tc>
      </w:tr>
      <w:tr>
        <w:tc>
          <w:tcPr>
            <w:tcW w:w="2263" w:type="dxa"/>
            <w:vMerge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675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Relate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 the Christian ‘Kingdom of God’ </w:t>
            </w:r>
            <w:r>
              <w:rPr>
                <w:rFonts w:eastAsia="MyriadPro-Regular" w:cstheme="minorHAnsi"/>
                <w:sz w:val="20"/>
                <w:szCs w:val="20"/>
              </w:rPr>
              <w:t>mod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el (i.e. loving others, serving </w:t>
            </w:r>
            <w:r>
              <w:rPr>
                <w:rFonts w:eastAsia="MyriadPro-Regular" w:cstheme="minorHAnsi"/>
                <w:sz w:val="20"/>
                <w:szCs w:val="20"/>
              </w:rPr>
              <w:t>the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 needy) to issues, problems and </w:t>
            </w:r>
            <w:r>
              <w:rPr>
                <w:rFonts w:eastAsia="MyriadPro-Regular" w:cstheme="minorHAnsi"/>
                <w:sz w:val="20"/>
                <w:szCs w:val="20"/>
              </w:rPr>
              <w:t>opportunities in the world today.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 xml:space="preserve">Articulate 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their own responses to the idea </w:t>
            </w:r>
            <w:r>
              <w:rPr>
                <w:rFonts w:eastAsia="MyriadPro-Regular" w:cstheme="minorHAnsi"/>
                <w:sz w:val="20"/>
                <w:szCs w:val="20"/>
              </w:rPr>
              <w:t>of the im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portance of love and service in </w:t>
            </w:r>
            <w:r>
              <w:rPr>
                <w:rFonts w:eastAsia="MyriadPro-Regular" w:cstheme="minorHAnsi"/>
                <w:sz w:val="20"/>
                <w:szCs w:val="20"/>
              </w:rPr>
              <w:t>the world today.</w:t>
            </w:r>
          </w:p>
        </w:tc>
      </w:tr>
    </w:tbl>
    <w:p/>
    <w:tbl>
      <w:tblPr>
        <w:tblStyle w:val="TableGrid"/>
        <w:tblpPr w:leftFromText="180" w:rightFromText="180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c>
          <w:tcPr>
            <w:tcW w:w="9016" w:type="dxa"/>
          </w:tcPr>
          <w:p>
            <w:pPr>
              <w:spacing w:after="160" w:line="259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Children who have not understood the above skills</w:t>
            </w:r>
          </w:p>
          <w:p>
            <w:pPr>
              <w:spacing w:after="160" w:line="259" w:lineRule="auto"/>
              <w:rPr>
                <w:b/>
                <w:u w:val="single"/>
              </w:rPr>
            </w:pPr>
          </w:p>
          <w:p>
            <w:pPr>
              <w:spacing w:after="160" w:line="259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Barriers to understanding</w:t>
            </w:r>
          </w:p>
          <w:p>
            <w:pPr>
              <w:spacing w:after="160" w:line="259" w:lineRule="auto"/>
              <w:rPr>
                <w:b/>
              </w:rPr>
            </w:pPr>
          </w:p>
          <w:p>
            <w:pPr>
              <w:spacing w:after="160" w:line="259" w:lineRule="auto"/>
              <w:rPr>
                <w:b/>
              </w:rPr>
            </w:pPr>
          </w:p>
          <w:p>
            <w:pPr>
              <w:spacing w:after="160" w:line="259" w:lineRule="auto"/>
              <w:rPr>
                <w:b/>
              </w:rPr>
            </w:pPr>
          </w:p>
          <w:p>
            <w:pPr>
              <w:spacing w:after="160" w:line="259" w:lineRule="auto"/>
              <w:rPr>
                <w:b/>
              </w:rPr>
            </w:pPr>
          </w:p>
          <w:p>
            <w:pPr>
              <w:spacing w:after="160" w:line="259" w:lineRule="auto"/>
              <w:rPr>
                <w:b/>
              </w:rPr>
            </w:pPr>
          </w:p>
        </w:tc>
      </w:tr>
    </w:tbl>
    <w:p/>
    <w:tbl>
      <w:tblPr>
        <w:tblStyle w:val="TableGrid"/>
        <w:tblpPr w:leftFromText="180" w:rightFromText="180" w:vertAnchor="text" w:horzAnchor="margin" w:tblpY="-324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rPr>
          <w:trHeight w:val="313"/>
        </w:trPr>
        <w:tc>
          <w:tcPr>
            <w:tcW w:w="9016" w:type="dxa"/>
          </w:tcPr>
          <w:p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lastRenderedPageBreak/>
              <w:t>Year 6 RE Spring 1 – How do Christians decide how to live? Spring 2 – What will make Sandwell a more respectful place?</w:t>
            </w:r>
          </w:p>
        </w:tc>
      </w:tr>
    </w:tbl>
    <w:tbl>
      <w:tblPr>
        <w:tblStyle w:val="TableGrid"/>
        <w:tblpPr w:leftFromText="180" w:rightFromText="180" w:vertAnchor="text" w:tblpY="310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rPr>
          <w:trHeight w:val="1549"/>
        </w:trPr>
        <w:tc>
          <w:tcPr>
            <w:tcW w:w="9016" w:type="dxa"/>
          </w:tcPr>
          <w:p>
            <w:pPr>
              <w:spacing w:after="160" w:line="259" w:lineRule="auto"/>
              <w:rPr>
                <w:b/>
                <w:u w:val="single"/>
              </w:rPr>
            </w:pPr>
          </w:p>
          <w:p>
            <w:pPr>
              <w:spacing w:after="160" w:line="259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Key question – </w:t>
            </w:r>
          </w:p>
          <w:p>
            <w:pPr>
              <w:spacing w:after="160" w:line="259" w:lineRule="auto"/>
              <w:rPr>
                <w:b/>
              </w:rPr>
            </w:pPr>
            <w:proofErr w:type="spellStart"/>
            <w:r>
              <w:rPr>
                <w:b/>
              </w:rPr>
              <w:t>Aut</w:t>
            </w:r>
            <w:proofErr w:type="spellEnd"/>
            <w:r>
              <w:rPr>
                <w:b/>
              </w:rPr>
              <w:t xml:space="preserve"> 1 –  </w:t>
            </w:r>
            <w:r>
              <w:t xml:space="preserve"> </w:t>
            </w:r>
            <w:r>
              <w:rPr>
                <w:b/>
              </w:rPr>
              <w:t xml:space="preserve">How do Christians decide how to live? </w:t>
            </w:r>
            <w:r>
              <w:rPr>
                <w:b/>
              </w:rPr>
              <w:t>(</w:t>
            </w:r>
            <w:r>
              <w:rPr>
                <w:b/>
              </w:rPr>
              <w:t>U</w:t>
            </w:r>
            <w:r>
              <w:rPr>
                <w:b/>
              </w:rPr>
              <w:t>2.</w:t>
            </w:r>
            <w:r>
              <w:rPr>
                <w:b/>
              </w:rPr>
              <w:t>8</w:t>
            </w:r>
            <w:r>
              <w:rPr>
                <w:b/>
              </w:rPr>
              <w:t>)</w:t>
            </w:r>
          </w:p>
          <w:p>
            <w:pPr>
              <w:spacing w:after="160" w:line="259" w:lineRule="auto"/>
              <w:rPr>
                <w:b/>
                <w:u w:val="single"/>
              </w:rPr>
            </w:pPr>
            <w:proofErr w:type="spellStart"/>
            <w:r>
              <w:rPr>
                <w:b/>
              </w:rPr>
              <w:t>Aut</w:t>
            </w:r>
            <w:proofErr w:type="spellEnd"/>
            <w:r>
              <w:rPr>
                <w:b/>
              </w:rPr>
              <w:t xml:space="preserve"> 2 –</w:t>
            </w:r>
            <w:r>
              <w:t xml:space="preserve">  </w:t>
            </w:r>
            <w:r>
              <w:rPr>
                <w:b/>
              </w:rPr>
              <w:t>What will make Sandwell a more respectful place? (U2.9)</w:t>
            </w:r>
          </w:p>
        </w:tc>
      </w:tr>
    </w:tbl>
    <w:p/>
    <w:tbl>
      <w:tblPr>
        <w:tblStyle w:val="TableGrid"/>
        <w:tblpPr w:leftFromText="180" w:rightFromText="180" w:vertAnchor="text" w:tblpY="26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>
        <w:tc>
          <w:tcPr>
            <w:tcW w:w="9016" w:type="dxa"/>
            <w:gridSpan w:val="2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Skills</w:t>
            </w:r>
          </w:p>
        </w:tc>
      </w:tr>
      <w:tr>
        <w:tc>
          <w:tcPr>
            <w:tcW w:w="2263" w:type="dxa"/>
            <w:vMerge w:val="restart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</w:rPr>
              <w:t>Make sense of belief</w:t>
            </w:r>
          </w:p>
        </w:tc>
        <w:tc>
          <w:tcPr>
            <w:tcW w:w="675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Identif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y features of Gospel texts (for </w:t>
            </w:r>
            <w:r>
              <w:rPr>
                <w:rFonts w:eastAsia="MyriadPro-Regular" w:cstheme="minorHAnsi"/>
                <w:sz w:val="20"/>
                <w:szCs w:val="20"/>
              </w:rPr>
              <w:t>example, teachings, parable, narrative).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 xml:space="preserve">Taking 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account of the context, suggest </w:t>
            </w:r>
            <w:r>
              <w:rPr>
                <w:rFonts w:eastAsia="MyriadPro-Regular" w:cstheme="minorHAnsi"/>
                <w:sz w:val="20"/>
                <w:szCs w:val="20"/>
              </w:rPr>
              <w:t>meanin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gs of Gospel texts studied, and </w:t>
            </w:r>
            <w:r>
              <w:rPr>
                <w:rFonts w:eastAsia="MyriadPro-Regular" w:cstheme="minorHAnsi"/>
                <w:sz w:val="20"/>
                <w:szCs w:val="20"/>
              </w:rPr>
              <w:t>compa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re their own ideas with ways in </w:t>
            </w:r>
            <w:r>
              <w:rPr>
                <w:rFonts w:eastAsia="MyriadPro-Regular" w:cstheme="minorHAnsi"/>
                <w:sz w:val="20"/>
                <w:szCs w:val="20"/>
              </w:rPr>
              <w:t>which Christians interpret biblical texts.</w:t>
            </w:r>
          </w:p>
        </w:tc>
      </w:tr>
      <w:tr>
        <w:tc>
          <w:tcPr>
            <w:tcW w:w="2263" w:type="dxa"/>
            <w:vMerge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675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Exp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lain beliefs about the value of 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religious </w:t>
            </w:r>
            <w:r>
              <w:rPr>
                <w:rFonts w:eastAsia="MyriadPro-Regular" w:cstheme="minorHAnsi"/>
                <w:sz w:val="20"/>
                <w:szCs w:val="20"/>
              </w:rPr>
              <w:t>and cultural diversity in their local town / community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 xml:space="preserve">Describe 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examples of texts which explain </w:t>
            </w:r>
            <w:r>
              <w:rPr>
                <w:rFonts w:eastAsia="MyriadPro-Regular" w:cstheme="minorHAnsi"/>
                <w:sz w:val="20"/>
                <w:szCs w:val="20"/>
              </w:rPr>
              <w:t>why ho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nouring all humans is important </w:t>
            </w:r>
            <w:r>
              <w:rPr>
                <w:rFonts w:eastAsia="MyriadPro-Regular" w:cstheme="minorHAnsi"/>
                <w:sz w:val="20"/>
                <w:szCs w:val="20"/>
              </w:rPr>
              <w:t>in, for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 example, both Christianity and </w:t>
            </w:r>
            <w:r>
              <w:rPr>
                <w:rFonts w:eastAsia="MyriadPro-Regular" w:cstheme="minorHAnsi"/>
                <w:sz w:val="20"/>
                <w:szCs w:val="20"/>
              </w:rPr>
              <w:t>Islam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Compare their ideas about respect for all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 with those studied</w:t>
            </w:r>
          </w:p>
        </w:tc>
      </w:tr>
      <w:tr>
        <w:tc>
          <w:tcPr>
            <w:tcW w:w="2263" w:type="dxa"/>
            <w:vMerge w:val="restart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</w:rPr>
              <w:t>Understanding the impact</w:t>
            </w:r>
          </w:p>
        </w:tc>
        <w:tc>
          <w:tcPr>
            <w:tcW w:w="675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Make c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lear connections between Gospel </w:t>
            </w:r>
            <w:r>
              <w:rPr>
                <w:rFonts w:eastAsia="MyriadPro-Regular" w:cstheme="minorHAnsi"/>
                <w:sz w:val="20"/>
                <w:szCs w:val="20"/>
              </w:rPr>
              <w:t>texts, Jesus’ ‘good news’, and how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 xml:space="preserve">Christians 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live in the Christian community </w:t>
            </w:r>
            <w:r>
              <w:rPr>
                <w:rFonts w:eastAsia="MyriadPro-Regular" w:cstheme="minorHAnsi"/>
                <w:sz w:val="20"/>
                <w:szCs w:val="20"/>
              </w:rPr>
              <w:t>and in their individual lives.</w:t>
            </w:r>
          </w:p>
        </w:tc>
      </w:tr>
      <w:tr>
        <w:tc>
          <w:tcPr>
            <w:tcW w:w="2263" w:type="dxa"/>
            <w:vMerge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675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Make c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lear connections between belief </w:t>
            </w:r>
            <w:r>
              <w:rPr>
                <w:rFonts w:eastAsia="MyriadPro-Regular" w:cstheme="minorHAnsi"/>
                <w:sz w:val="20"/>
                <w:szCs w:val="20"/>
              </w:rPr>
              <w:t>in the ‘Golden Rule’ and the needs of a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mixed community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Give exampl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es of the impact of inter faith </w:t>
            </w:r>
            <w:r>
              <w:rPr>
                <w:rFonts w:eastAsia="MyriadPro-Regular" w:cstheme="minorHAnsi"/>
                <w:sz w:val="20"/>
                <w:szCs w:val="20"/>
              </w:rPr>
              <w:t>work in our community</w:t>
            </w:r>
          </w:p>
        </w:tc>
      </w:tr>
      <w:tr>
        <w:tc>
          <w:tcPr>
            <w:tcW w:w="2263" w:type="dxa"/>
            <w:vMerge w:val="restart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</w:rPr>
              <w:t>Make connections</w:t>
            </w:r>
          </w:p>
        </w:tc>
        <w:tc>
          <w:tcPr>
            <w:tcW w:w="675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Mak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e connections between Christian </w:t>
            </w:r>
            <w:r>
              <w:rPr>
                <w:rFonts w:eastAsia="MyriadPro-Regular" w:cstheme="minorHAnsi"/>
                <w:sz w:val="20"/>
                <w:szCs w:val="20"/>
              </w:rPr>
              <w:t>teachings (e.g. about peace, forgiveness,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healin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g) and the issues, problems and </w:t>
            </w:r>
            <w:r>
              <w:rPr>
                <w:rFonts w:eastAsia="MyriadPro-Regular" w:cstheme="minorHAnsi"/>
                <w:sz w:val="20"/>
                <w:szCs w:val="20"/>
              </w:rPr>
              <w:t>opportunitie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s in the world today, including </w:t>
            </w:r>
            <w:r>
              <w:rPr>
                <w:rFonts w:eastAsia="MyriadPro-Regular" w:cstheme="minorHAnsi"/>
                <w:sz w:val="20"/>
                <w:szCs w:val="20"/>
              </w:rPr>
              <w:t>their own lives.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Articu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late their own responses to the </w:t>
            </w:r>
            <w:r>
              <w:rPr>
                <w:rFonts w:eastAsia="MyriadPro-Regular" w:cstheme="minorHAnsi"/>
                <w:sz w:val="20"/>
                <w:szCs w:val="20"/>
              </w:rPr>
              <w:t>issues studied, recognising different points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 of view</w:t>
            </w:r>
          </w:p>
        </w:tc>
      </w:tr>
      <w:tr>
        <w:tc>
          <w:tcPr>
            <w:tcW w:w="2263" w:type="dxa"/>
            <w:vMerge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6753" w:type="dxa"/>
            <w:shd w:val="clear" w:color="auto" w:fill="auto"/>
          </w:tcPr>
          <w:p>
            <w:pPr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 xml:space="preserve">Raise 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questions about how we can be a more tolerant and respectful community, </w:t>
            </w:r>
            <w:r>
              <w:rPr>
                <w:rFonts w:eastAsia="MyriadPro-Regular" w:cstheme="minorHAnsi"/>
                <w:sz w:val="20"/>
                <w:szCs w:val="20"/>
              </w:rPr>
              <w:t>suggesting answers</w:t>
            </w:r>
          </w:p>
          <w:p>
            <w:pPr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Expla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in the importance of tolerance, </w:t>
            </w:r>
            <w:r>
              <w:rPr>
                <w:rFonts w:eastAsia="MyriadPro-Regular" w:cstheme="minorHAnsi"/>
                <w:sz w:val="20"/>
                <w:szCs w:val="20"/>
              </w:rPr>
              <w:t>respect and liberty for all in making a</w:t>
            </w:r>
          </w:p>
          <w:p>
            <w:pPr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community that is harmonious</w:t>
            </w:r>
          </w:p>
          <w:p>
            <w:pPr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Give goo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d reasons for their views about </w:t>
            </w:r>
            <w:r>
              <w:rPr>
                <w:rFonts w:eastAsia="MyriadPro-Regular" w:cstheme="minorHAnsi"/>
                <w:sz w:val="20"/>
                <w:szCs w:val="20"/>
              </w:rPr>
              <w:t>harmony in our communities.</w:t>
            </w:r>
          </w:p>
        </w:tc>
      </w:tr>
    </w:tbl>
    <w:p/>
    <w:tbl>
      <w:tblPr>
        <w:tblStyle w:val="TableGrid"/>
        <w:tblpPr w:leftFromText="180" w:rightFromText="180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c>
          <w:tcPr>
            <w:tcW w:w="9016" w:type="dxa"/>
          </w:tcPr>
          <w:p>
            <w:pPr>
              <w:spacing w:after="160" w:line="259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Children who have not understood the above skills</w:t>
            </w:r>
          </w:p>
          <w:p>
            <w:pPr>
              <w:spacing w:after="160" w:line="259" w:lineRule="auto"/>
              <w:rPr>
                <w:b/>
                <w:u w:val="single"/>
              </w:rPr>
            </w:pPr>
          </w:p>
          <w:p>
            <w:pPr>
              <w:spacing w:after="160" w:line="259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Barriers to understanding</w:t>
            </w:r>
          </w:p>
          <w:p>
            <w:pPr>
              <w:spacing w:after="160" w:line="259" w:lineRule="auto"/>
              <w:rPr>
                <w:b/>
              </w:rPr>
            </w:pPr>
          </w:p>
          <w:p>
            <w:pPr>
              <w:spacing w:after="160" w:line="259" w:lineRule="auto"/>
              <w:rPr>
                <w:b/>
              </w:rPr>
            </w:pPr>
          </w:p>
          <w:p>
            <w:pPr>
              <w:spacing w:after="160" w:line="259" w:lineRule="auto"/>
              <w:rPr>
                <w:b/>
              </w:rPr>
            </w:pPr>
          </w:p>
          <w:p>
            <w:pPr>
              <w:spacing w:after="160" w:line="259" w:lineRule="auto"/>
              <w:rPr>
                <w:b/>
              </w:rPr>
            </w:pPr>
          </w:p>
        </w:tc>
      </w:tr>
    </w:tbl>
    <w:p/>
    <w:tbl>
      <w:tblPr>
        <w:tblStyle w:val="TableGrid"/>
        <w:tblpPr w:leftFromText="180" w:rightFromText="180" w:vertAnchor="text" w:horzAnchor="margin" w:tblpY="-324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rPr>
          <w:trHeight w:val="313"/>
        </w:trPr>
        <w:tc>
          <w:tcPr>
            <w:tcW w:w="9016" w:type="dxa"/>
          </w:tcPr>
          <w:p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Year 6 RE Summer</w:t>
            </w:r>
            <w:r>
              <w:rPr>
                <w:b/>
              </w:rPr>
              <w:t xml:space="preserve"> 1 –</w:t>
            </w:r>
            <w:r>
              <w:rPr>
                <w:b/>
              </w:rPr>
              <w:t>Christian Aid and Islamic Relief  Summer</w:t>
            </w:r>
            <w:r>
              <w:rPr>
                <w:b/>
              </w:rPr>
              <w:t xml:space="preserve"> 2 – </w:t>
            </w:r>
            <w:r>
              <w:rPr>
                <w:b/>
              </w:rPr>
              <w:t>Expressing the spiritual</w:t>
            </w:r>
          </w:p>
        </w:tc>
      </w:tr>
    </w:tbl>
    <w:tbl>
      <w:tblPr>
        <w:tblStyle w:val="TableGrid"/>
        <w:tblpPr w:leftFromText="180" w:rightFromText="180" w:vertAnchor="text" w:tblpY="310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rPr>
          <w:trHeight w:val="1549"/>
        </w:trPr>
        <w:tc>
          <w:tcPr>
            <w:tcW w:w="9016" w:type="dxa"/>
          </w:tcPr>
          <w:p>
            <w:pPr>
              <w:spacing w:after="160" w:line="259" w:lineRule="auto"/>
              <w:rPr>
                <w:b/>
                <w:u w:val="single"/>
              </w:rPr>
            </w:pPr>
          </w:p>
          <w:p>
            <w:pPr>
              <w:spacing w:after="160" w:line="259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Key question – </w:t>
            </w:r>
          </w:p>
          <w:p>
            <w:pPr>
              <w:spacing w:after="160" w:line="259" w:lineRule="auto"/>
              <w:rPr>
                <w:b/>
              </w:rPr>
            </w:pPr>
            <w:proofErr w:type="spellStart"/>
            <w:r>
              <w:rPr>
                <w:b/>
              </w:rPr>
              <w:t>Aut</w:t>
            </w:r>
            <w:proofErr w:type="spellEnd"/>
            <w:r>
              <w:rPr>
                <w:b/>
              </w:rPr>
              <w:t xml:space="preserve"> 1 –  </w:t>
            </w:r>
            <w:r>
              <w:t xml:space="preserve"> </w:t>
            </w:r>
            <w:r>
              <w:rPr>
                <w:b/>
              </w:rPr>
              <w:t>Christian Aid and Islamic Relief: can they change the world?  (U2.10)</w:t>
            </w:r>
          </w:p>
          <w:p>
            <w:pPr>
              <w:spacing w:after="160" w:line="259" w:lineRule="auto"/>
              <w:rPr>
                <w:b/>
                <w:u w:val="single"/>
              </w:rPr>
            </w:pPr>
            <w:proofErr w:type="spellStart"/>
            <w:r>
              <w:rPr>
                <w:b/>
              </w:rPr>
              <w:t>Aut</w:t>
            </w:r>
            <w:proofErr w:type="spellEnd"/>
            <w:r>
              <w:rPr>
                <w:b/>
              </w:rPr>
              <w:t xml:space="preserve"> 2 – </w:t>
            </w:r>
            <w:r>
              <w:t xml:space="preserve"> </w:t>
            </w:r>
            <w:r>
              <w:rPr>
                <w:b/>
              </w:rPr>
              <w:t>What impact do people’s beliefs have in their lives? (U2.12)</w:t>
            </w:r>
          </w:p>
        </w:tc>
      </w:tr>
    </w:tbl>
    <w:p/>
    <w:p/>
    <w:tbl>
      <w:tblPr>
        <w:tblStyle w:val="TableGrid"/>
        <w:tblpPr w:leftFromText="180" w:rightFromText="180" w:vertAnchor="text" w:tblpY="26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>
        <w:tc>
          <w:tcPr>
            <w:tcW w:w="9016" w:type="dxa"/>
            <w:gridSpan w:val="2"/>
          </w:tcPr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Skills</w:t>
            </w:r>
          </w:p>
        </w:tc>
      </w:tr>
      <w:tr>
        <w:tc>
          <w:tcPr>
            <w:tcW w:w="2263" w:type="dxa"/>
            <w:vMerge w:val="restart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</w:rPr>
              <w:t>Make sense of belief</w:t>
            </w:r>
          </w:p>
        </w:tc>
        <w:tc>
          <w:tcPr>
            <w:tcW w:w="675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Expl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ain beliefs and teachings about </w:t>
            </w:r>
            <w:r>
              <w:rPr>
                <w:rFonts w:eastAsia="MyriadPro-Regular" w:cstheme="minorHAnsi"/>
                <w:sz w:val="20"/>
                <w:szCs w:val="20"/>
              </w:rPr>
              <w:t>justice from Christian and Muslim texts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Compar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e their ideas about justice and </w:t>
            </w:r>
            <w:r>
              <w:rPr>
                <w:rFonts w:eastAsia="MyriadPro-Regular" w:cstheme="minorHAnsi"/>
                <w:sz w:val="20"/>
                <w:szCs w:val="20"/>
              </w:rPr>
              <w:t>fairness with those studied in Islam and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 Christianity</w:t>
            </w:r>
          </w:p>
        </w:tc>
      </w:tr>
      <w:tr>
        <w:tc>
          <w:tcPr>
            <w:tcW w:w="2263" w:type="dxa"/>
            <w:vMerge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675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 xml:space="preserve">Explain some ways beliefs </w:t>
            </w:r>
            <w:r>
              <w:rPr>
                <w:rFonts w:eastAsia="MyriadPro-Regular" w:cstheme="minorHAnsi"/>
                <w:sz w:val="20"/>
                <w:szCs w:val="20"/>
              </w:rPr>
              <w:t>are sho</w:t>
            </w:r>
            <w:r>
              <w:rPr>
                <w:rFonts w:eastAsia="MyriadPro-Regular" w:cstheme="minorHAnsi"/>
                <w:sz w:val="20"/>
                <w:szCs w:val="20"/>
              </w:rPr>
              <w:t>wn in creative expression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 xml:space="preserve">Compare their ideas about religious expression with the </w:t>
            </w:r>
            <w:r>
              <w:rPr>
                <w:rFonts w:eastAsia="MyriadPro-Regular" w:cstheme="minorHAnsi"/>
                <w:sz w:val="20"/>
                <w:szCs w:val="20"/>
              </w:rPr>
              <w:t>examples they study</w:t>
            </w:r>
          </w:p>
        </w:tc>
      </w:tr>
      <w:tr>
        <w:tc>
          <w:tcPr>
            <w:tcW w:w="2263" w:type="dxa"/>
            <w:vMerge w:val="restart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</w:rPr>
              <w:t>Understanding the impact</w:t>
            </w:r>
          </w:p>
        </w:tc>
        <w:tc>
          <w:tcPr>
            <w:tcW w:w="675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Make c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lear connections between belief </w:t>
            </w:r>
            <w:r>
              <w:rPr>
                <w:rFonts w:eastAsia="MyriadPro-Regular" w:cstheme="minorHAnsi"/>
                <w:sz w:val="20"/>
                <w:szCs w:val="20"/>
              </w:rPr>
              <w:t>about justice from sacred texts and the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action</w:t>
            </w:r>
            <w:r>
              <w:rPr>
                <w:rFonts w:eastAsia="MyriadPro-Regular" w:cstheme="minorHAnsi"/>
                <w:sz w:val="20"/>
                <w:szCs w:val="20"/>
              </w:rPr>
              <w:t>s of a modern religiously based charity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Describe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 clearly examples of the impact </w:t>
            </w:r>
            <w:r>
              <w:rPr>
                <w:rFonts w:eastAsia="MyriadPro-Regular" w:cstheme="minorHAnsi"/>
                <w:sz w:val="20"/>
                <w:szCs w:val="20"/>
              </w:rPr>
              <w:t>of charitable work in the world today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Explain some differences between the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 two charities</w:t>
            </w:r>
          </w:p>
        </w:tc>
      </w:tr>
      <w:tr>
        <w:tc>
          <w:tcPr>
            <w:tcW w:w="2263" w:type="dxa"/>
            <w:vMerge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675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 xml:space="preserve">Make clear connections between beliefs and </w:t>
            </w:r>
            <w:r>
              <w:rPr>
                <w:rFonts w:eastAsia="MyriadPro-Regular" w:cstheme="minorHAnsi"/>
                <w:sz w:val="20"/>
                <w:szCs w:val="20"/>
              </w:rPr>
              <w:t>different forms of expression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 xml:space="preserve">Give examples of the impact of beliefs on art, architecture </w:t>
            </w:r>
            <w:r>
              <w:rPr>
                <w:rFonts w:eastAsia="MyriadPro-Regular" w:cstheme="minorHAnsi"/>
                <w:sz w:val="20"/>
                <w:szCs w:val="20"/>
              </w:rPr>
              <w:t>and music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</w:p>
        </w:tc>
      </w:tr>
      <w:tr>
        <w:tc>
          <w:tcPr>
            <w:tcW w:w="2263" w:type="dxa"/>
            <w:vMerge w:val="restart"/>
            <w:shd w:val="clear" w:color="auto" w:fill="auto"/>
          </w:tcPr>
          <w:p>
            <w:pPr>
              <w:rPr>
                <w:b/>
                <w:u w:val="single"/>
              </w:rPr>
            </w:pPr>
            <w:r>
              <w:rPr>
                <w:b/>
              </w:rPr>
              <w:t>Make connections</w:t>
            </w:r>
          </w:p>
        </w:tc>
        <w:tc>
          <w:tcPr>
            <w:tcW w:w="675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Raise q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uestions about charity, justice </w:t>
            </w:r>
            <w:r>
              <w:rPr>
                <w:rFonts w:eastAsia="MyriadPro-Regular" w:cstheme="minorHAnsi"/>
                <w:sz w:val="20"/>
                <w:szCs w:val="20"/>
              </w:rPr>
              <w:t>and the impact of religion, suggesting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Answers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 xml:space="preserve">Explain the </w:t>
            </w:r>
            <w:r>
              <w:rPr>
                <w:rFonts w:eastAsia="MyriadPro-Regular" w:cstheme="minorHAnsi"/>
                <w:sz w:val="20"/>
                <w:szCs w:val="20"/>
              </w:rPr>
              <w:t xml:space="preserve">importance of the idea that </w:t>
            </w:r>
            <w:r>
              <w:rPr>
                <w:rFonts w:eastAsia="MyriadPro-Regular" w:cstheme="minorHAnsi"/>
                <w:sz w:val="20"/>
                <w:szCs w:val="20"/>
              </w:rPr>
              <w:t>God loves justice and is just to Muslims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and Christians</w:t>
            </w:r>
          </w:p>
          <w:p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MyriadPro-Regular" w:cstheme="minorHAnsi"/>
                <w:sz w:val="20"/>
                <w:szCs w:val="20"/>
              </w:rPr>
              <w:t>Express their own ideas about justice</w:t>
            </w:r>
          </w:p>
        </w:tc>
      </w:tr>
      <w:tr>
        <w:tc>
          <w:tcPr>
            <w:tcW w:w="2263" w:type="dxa"/>
            <w:vMerge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6753" w:type="dxa"/>
            <w:shd w:val="clear" w:color="auto" w:fill="auto"/>
          </w:tcPr>
          <w:p>
            <w:pPr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 xml:space="preserve">Raise questions about how they might express their own </w:t>
            </w:r>
            <w:r>
              <w:rPr>
                <w:rFonts w:eastAsia="MyriadPro-Regular" w:cstheme="minorHAnsi"/>
                <w:sz w:val="20"/>
                <w:szCs w:val="20"/>
              </w:rPr>
              <w:t>spiritual ideas</w:t>
            </w:r>
          </w:p>
          <w:p>
            <w:pPr>
              <w:rPr>
                <w:rFonts w:eastAsia="MyriadPro-Regular" w:cstheme="minorHAnsi"/>
                <w:sz w:val="20"/>
                <w:szCs w:val="20"/>
              </w:rPr>
            </w:pPr>
            <w:r>
              <w:rPr>
                <w:rFonts w:eastAsia="MyriadPro-Regular" w:cstheme="minorHAnsi"/>
                <w:sz w:val="20"/>
                <w:szCs w:val="20"/>
              </w:rPr>
              <w:t>Describe clear connections between beliefs and art /</w:t>
            </w:r>
            <w:r>
              <w:rPr>
                <w:rFonts w:eastAsia="MyriadPro-Regular" w:cstheme="minorHAnsi"/>
                <w:sz w:val="20"/>
                <w:szCs w:val="20"/>
              </w:rPr>
              <w:t>architecture / music.</w:t>
            </w:r>
          </w:p>
        </w:tc>
      </w:tr>
    </w:tbl>
    <w:p/>
    <w:tbl>
      <w:tblPr>
        <w:tblStyle w:val="TableGrid"/>
        <w:tblpPr w:leftFromText="180" w:rightFromText="180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c>
          <w:tcPr>
            <w:tcW w:w="9016" w:type="dxa"/>
          </w:tcPr>
          <w:p>
            <w:pPr>
              <w:spacing w:after="160" w:line="259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Children who have not understood the above skills</w:t>
            </w:r>
          </w:p>
          <w:p>
            <w:pPr>
              <w:spacing w:after="160" w:line="259" w:lineRule="auto"/>
              <w:rPr>
                <w:b/>
                <w:u w:val="single"/>
              </w:rPr>
            </w:pPr>
          </w:p>
          <w:p>
            <w:pPr>
              <w:spacing w:after="160" w:line="259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Barriers to understanding</w:t>
            </w:r>
          </w:p>
          <w:p>
            <w:pPr>
              <w:spacing w:after="160" w:line="259" w:lineRule="auto"/>
              <w:rPr>
                <w:b/>
                <w:u w:val="single"/>
              </w:rPr>
            </w:pPr>
          </w:p>
        </w:tc>
      </w:tr>
    </w:tbl>
    <w:p>
      <w:pPr>
        <w:rPr>
          <w:b/>
        </w:rPr>
      </w:pPr>
    </w:p>
    <w:p/>
    <w:p/>
    <w:sectPr>
      <w:headerReference w:type="default" r:id="rId7"/>
      <w:footerReference w:type="default" r:id="rId8"/>
      <w:pgSz w:w="11906" w:h="16838"/>
      <w:pgMar w:top="1440" w:right="1440" w:bottom="1440" w:left="1440" w:header="14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325940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2990850</wp:posOffset>
              </wp:positionH>
              <wp:positionV relativeFrom="paragraph">
                <wp:posOffset>-2919730</wp:posOffset>
              </wp:positionV>
              <wp:extent cx="5476240" cy="5200015"/>
              <wp:effectExtent l="0" t="0" r="0" b="0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76240" cy="52000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  <w:p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-811530</wp:posOffset>
          </wp:positionV>
          <wp:extent cx="7927656" cy="1169035"/>
          <wp:effectExtent l="0" t="0" r="0" b="0"/>
          <wp:wrapTight wrapText="bothSides">
            <wp:wrapPolygon edited="0">
              <wp:start x="0" y="0"/>
              <wp:lineTo x="0" y="21119"/>
              <wp:lineTo x="21541" y="21119"/>
              <wp:lineTo x="2154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nd swoo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7656" cy="1169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10A4"/>
    <w:multiLevelType w:val="hybridMultilevel"/>
    <w:tmpl w:val="259AE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7576"/>
    <w:multiLevelType w:val="hybridMultilevel"/>
    <w:tmpl w:val="C338CC36"/>
    <w:lvl w:ilvl="0" w:tplc="8EAA9A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C2DBB"/>
    <w:multiLevelType w:val="hybridMultilevel"/>
    <w:tmpl w:val="CC1018D2"/>
    <w:lvl w:ilvl="0" w:tplc="C4301C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35F8D"/>
    <w:multiLevelType w:val="hybridMultilevel"/>
    <w:tmpl w:val="7B3AD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1CFC90">
      <w:numFmt w:val="bullet"/>
      <w:lvlText w:val="•"/>
      <w:lvlJc w:val="left"/>
      <w:pPr>
        <w:ind w:left="1440" w:hanging="360"/>
      </w:pPr>
      <w:rPr>
        <w:rFonts w:ascii="Calibri" w:eastAsia="MyriadPro-Regular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1814FDCD-2B52-4CB8-9DB1-5ACAD6FF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F883F3C72E841A0DBFF9F320D4BB5" ma:contentTypeVersion="11" ma:contentTypeDescription="Create a new document." ma:contentTypeScope="" ma:versionID="4836a6ef95648348d3f8c8858f4c3853">
  <xsd:schema xmlns:xsd="http://www.w3.org/2001/XMLSchema" xmlns:xs="http://www.w3.org/2001/XMLSchema" xmlns:p="http://schemas.microsoft.com/office/2006/metadata/properties" xmlns:ns2="98c41471-039c-4476-bb62-099c5d1d8e8f" xmlns:ns3="4d500533-4aae-4eea-98cf-3a41e7baeef4" targetNamespace="http://schemas.microsoft.com/office/2006/metadata/properties" ma:root="true" ma:fieldsID="d83cf607dd31f1b2951b0b8da124580f" ns2:_="" ns3:_="">
    <xsd:import namespace="98c41471-039c-4476-bb62-099c5d1d8e8f"/>
    <xsd:import namespace="4d500533-4aae-4eea-98cf-3a41e7bae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1471-039c-4476-bb62-099c5d1d8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00533-4aae-4eea-98cf-3a41e7ba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c41471-039c-4476-bb62-099c5d1d8e8f">
      <UserInfo>
        <DisplayName>Natalie Howell</DisplayName>
        <AccountId>19</AccountId>
        <AccountType/>
      </UserInfo>
      <UserInfo>
        <DisplayName>Alex Cotterill</DisplayName>
        <AccountId>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73B7EB4-5901-4FBF-8832-94D73074416F}"/>
</file>

<file path=customXml/itemProps2.xml><?xml version="1.0" encoding="utf-8"?>
<ds:datastoreItem xmlns:ds="http://schemas.openxmlformats.org/officeDocument/2006/customXml" ds:itemID="{A32AB046-75DE-41E9-80A8-1F6FA7CC8C81}"/>
</file>

<file path=customXml/itemProps3.xml><?xml version="1.0" encoding="utf-8"?>
<ds:datastoreItem xmlns:ds="http://schemas.openxmlformats.org/officeDocument/2006/customXml" ds:itemID="{C63C2F16-5E7F-4195-9576-5B7DD05B24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Pembroke</dc:creator>
  <cp:keywords/>
  <dc:description/>
  <cp:lastModifiedBy>Michelle Bunch</cp:lastModifiedBy>
  <cp:revision>3</cp:revision>
  <cp:lastPrinted>2019-11-20T12:09:00Z</cp:lastPrinted>
  <dcterms:created xsi:type="dcterms:W3CDTF">2019-11-21T12:22:00Z</dcterms:created>
  <dcterms:modified xsi:type="dcterms:W3CDTF">2019-11-21T13:25:00Z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0x010100EE2F883F3C72E841A0DBFF9F320D4BB5</vt:lpwstr>
  </property>
</Properties>
</file>