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709"/>
        <w:gridCol w:w="4961"/>
        <w:gridCol w:w="2410"/>
        <w:gridCol w:w="2624"/>
      </w:tblGrid>
      <w:tr w:rsidR="006B75A8" w14:paraId="5774BAEB" w14:textId="77777777" w:rsidTr="000212BD">
        <w:tc>
          <w:tcPr>
            <w:tcW w:w="709" w:type="dxa"/>
            <w:tcBorders>
              <w:top w:val="nil"/>
              <w:left w:val="nil"/>
              <w:bottom w:val="nil"/>
              <w:right w:val="nil"/>
            </w:tcBorders>
          </w:tcPr>
          <w:p w14:paraId="662C10B0" w14:textId="77777777" w:rsidR="006B75A8" w:rsidRDefault="006B75A8" w:rsidP="006B75A8"/>
        </w:tc>
        <w:tc>
          <w:tcPr>
            <w:tcW w:w="4961"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2410"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2624"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0212BD">
        <w:trPr>
          <w:cantSplit/>
          <w:trHeight w:val="1134"/>
        </w:trPr>
        <w:tc>
          <w:tcPr>
            <w:tcW w:w="709"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4961"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3C5B6EA3" w14:textId="51E5C67D" w:rsidR="008A5C3F" w:rsidRDefault="008A5C3F" w:rsidP="008A5C3F">
            <w:pPr>
              <w:pStyle w:val="ListParagraph"/>
              <w:numPr>
                <w:ilvl w:val="0"/>
                <w:numId w:val="3"/>
              </w:numPr>
            </w:pPr>
            <w:r w:rsidRPr="008A5C3F">
              <w:t>Compare</w:t>
            </w:r>
            <w:r w:rsidR="00950E0E">
              <w:t xml:space="preserve">, read and write </w:t>
            </w:r>
            <w:r w:rsidRPr="008A5C3F">
              <w:t>and order numbers from 0 up to 100</w:t>
            </w:r>
            <w:r w:rsidR="00950E0E">
              <w:t>0 in numerals and words</w:t>
            </w:r>
          </w:p>
          <w:p w14:paraId="454E1354" w14:textId="77777777" w:rsidR="00950E0E" w:rsidRDefault="00950E0E" w:rsidP="00950E0E">
            <w:pPr>
              <w:pStyle w:val="ListParagraph"/>
              <w:numPr>
                <w:ilvl w:val="0"/>
                <w:numId w:val="3"/>
              </w:numPr>
            </w:pPr>
            <w:r>
              <w:t>Find 10 or 100 more or les than a given number.</w:t>
            </w:r>
          </w:p>
          <w:p w14:paraId="74101EE8" w14:textId="23C7DBF5" w:rsidR="00950E0E" w:rsidRPr="00950E0E" w:rsidRDefault="00950E0E" w:rsidP="00950E0E">
            <w:pPr>
              <w:pStyle w:val="ListParagraph"/>
              <w:numPr>
                <w:ilvl w:val="0"/>
                <w:numId w:val="3"/>
              </w:numPr>
            </w:pPr>
            <w:r w:rsidRPr="00950E0E">
              <w:rPr>
                <w:rFonts w:ascii="Calibri" w:hAnsi="Calibri"/>
              </w:rPr>
              <w:t>R</w:t>
            </w:r>
            <w:r w:rsidRPr="00950E0E">
              <w:rPr>
                <w:rFonts w:ascii="Calibri" w:hAnsi="Calibri"/>
              </w:rPr>
              <w:t xml:space="preserve">ecognise the place value of each digit in a three-digit number (hundreds, tens, ones) </w:t>
            </w:r>
          </w:p>
          <w:p w14:paraId="29796983" w14:textId="77777777" w:rsidR="008A5C3F" w:rsidRPr="00950E0E" w:rsidRDefault="008A5C3F" w:rsidP="006B75A8">
            <w:pPr>
              <w:pStyle w:val="ListParagraph"/>
              <w:numPr>
                <w:ilvl w:val="0"/>
                <w:numId w:val="3"/>
              </w:numPr>
              <w:rPr>
                <w:sz w:val="20"/>
              </w:rPr>
            </w:pPr>
            <w:r>
              <w:rPr>
                <w:rFonts w:ascii="Calibri" w:hAnsi="Calibri"/>
              </w:rPr>
              <w:t>I</w:t>
            </w:r>
            <w:r w:rsidRPr="00C7224B">
              <w:rPr>
                <w:rFonts w:ascii="Calibri" w:hAnsi="Calibri"/>
              </w:rPr>
              <w:t xml:space="preserve">dentify, represent and estimate numbers using different representations, including </w:t>
            </w:r>
            <w:r w:rsidR="00950E0E">
              <w:rPr>
                <w:rFonts w:ascii="Calibri" w:hAnsi="Calibri"/>
              </w:rPr>
              <w:t>concrete resources.</w:t>
            </w:r>
          </w:p>
          <w:p w14:paraId="5350F53B" w14:textId="6EEE6CAD" w:rsidR="00950E0E" w:rsidRPr="00C421CC" w:rsidRDefault="00950E0E" w:rsidP="006B75A8">
            <w:pPr>
              <w:pStyle w:val="ListParagraph"/>
              <w:numPr>
                <w:ilvl w:val="0"/>
                <w:numId w:val="3"/>
              </w:numPr>
              <w:rPr>
                <w:sz w:val="20"/>
              </w:rPr>
            </w:pPr>
            <w:r w:rsidRPr="00950E0E">
              <w:t>Roman numerals</w:t>
            </w:r>
          </w:p>
        </w:tc>
        <w:tc>
          <w:tcPr>
            <w:tcW w:w="2410"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p>
          <w:p w14:paraId="25C9AC6E" w14:textId="77777777" w:rsidR="006B75A8" w:rsidRDefault="006B75A8" w:rsidP="006B75A8">
            <w:pPr>
              <w:jc w:val="center"/>
              <w:rPr>
                <w:b/>
              </w:rPr>
            </w:pPr>
          </w:p>
          <w:p w14:paraId="44E8BD1F" w14:textId="05ED8F1C" w:rsidR="006B75A8" w:rsidRPr="0037157D" w:rsidRDefault="006B75A8" w:rsidP="006B75A8">
            <w:pPr>
              <w:jc w:val="center"/>
              <w:rPr>
                <w:b/>
              </w:rPr>
            </w:pPr>
            <w:r w:rsidRPr="0037157D">
              <w:rPr>
                <w:b/>
              </w:rPr>
              <w:t>Counting</w:t>
            </w:r>
            <w:r w:rsidR="007F30C6">
              <w:rPr>
                <w:b/>
              </w:rPr>
              <w:t>/ Timetables</w:t>
            </w:r>
          </w:p>
          <w:p w14:paraId="4E849C30" w14:textId="5B299D86" w:rsidR="00950E0E" w:rsidRPr="00C7224B" w:rsidRDefault="00950E0E" w:rsidP="00950E0E">
            <w:pPr>
              <w:pStyle w:val="Default"/>
              <w:rPr>
                <w:rFonts w:ascii="Calibri" w:hAnsi="Calibri"/>
                <w:sz w:val="22"/>
                <w:szCs w:val="22"/>
              </w:rPr>
            </w:pPr>
            <w:r>
              <w:rPr>
                <w:rFonts w:ascii="Calibri" w:hAnsi="Calibri"/>
                <w:sz w:val="22"/>
                <w:szCs w:val="22"/>
              </w:rPr>
              <w:t>C</w:t>
            </w:r>
            <w:r w:rsidRPr="00C7224B">
              <w:rPr>
                <w:rFonts w:ascii="Calibri" w:hAnsi="Calibri"/>
                <w:sz w:val="22"/>
                <w:szCs w:val="22"/>
              </w:rPr>
              <w:t xml:space="preserve">ount from 0 in multiples of 4, 8, 50 and 100; </w:t>
            </w:r>
          </w:p>
          <w:p w14:paraId="13BE73EA" w14:textId="0C6F0917" w:rsidR="008A5C3F" w:rsidRDefault="008A5C3F" w:rsidP="006B75A8"/>
          <w:p w14:paraId="1ABC5FD2" w14:textId="66783B1E" w:rsidR="007F30C6" w:rsidRDefault="007F30C6" w:rsidP="006B75A8">
            <w:r>
              <w:t xml:space="preserve">Children should be seeing these as timetables and representing them as such </w:t>
            </w:r>
            <w:proofErr w:type="spellStart"/>
            <w:r>
              <w:t>e.g</w:t>
            </w:r>
            <w:proofErr w:type="spellEnd"/>
            <w:r>
              <w:t xml:space="preserve"> 3 x 9 = 27.</w:t>
            </w:r>
          </w:p>
          <w:p w14:paraId="2D80E689" w14:textId="57C626DA" w:rsidR="007F30C6" w:rsidRDefault="007F30C6" w:rsidP="006B75A8">
            <w:r>
              <w:t xml:space="preserve">Multiplication test this year so increased focus of timetables to progress to securing them all. </w:t>
            </w:r>
          </w:p>
          <w:p w14:paraId="7BD91D54" w14:textId="77777777" w:rsidR="007F30C6" w:rsidRDefault="007F30C6" w:rsidP="006B75A8"/>
          <w:p w14:paraId="3A27EAA3" w14:textId="175D16B0" w:rsidR="006B75A8" w:rsidRDefault="00950E0E" w:rsidP="008A5C3F">
            <w:r>
              <w:t>Finding 10 or 100 more or less than a given number.</w:t>
            </w:r>
          </w:p>
        </w:tc>
        <w:tc>
          <w:tcPr>
            <w:tcW w:w="2624" w:type="dxa"/>
            <w:vMerge w:val="restart"/>
          </w:tcPr>
          <w:p w14:paraId="28613773" w14:textId="77777777" w:rsidR="006B75A8" w:rsidRPr="00D20682" w:rsidRDefault="006B75A8" w:rsidP="006B75A8">
            <w:pPr>
              <w:jc w:val="center"/>
              <w:rPr>
                <w:b/>
              </w:rPr>
            </w:pPr>
            <w:r w:rsidRPr="00D20682">
              <w:rPr>
                <w:b/>
              </w:rPr>
              <w:t>Mental Maths</w:t>
            </w:r>
          </w:p>
          <w:p w14:paraId="3498EE26" w14:textId="4FA389C1" w:rsidR="006B75A8" w:rsidRDefault="006B75A8" w:rsidP="006B75A8">
            <w:r>
              <w:t xml:space="preserve">Develop counting, comparing and estimating numbers aloud mentally </w:t>
            </w:r>
            <w:r w:rsidR="001F4D80">
              <w:t>as a class.</w:t>
            </w:r>
          </w:p>
          <w:p w14:paraId="4FE886AE" w14:textId="4D64B6CF" w:rsidR="001F4D80" w:rsidRDefault="001F4D80" w:rsidP="006B75A8"/>
          <w:p w14:paraId="7E3787DE" w14:textId="37A1412D" w:rsidR="00950E0E" w:rsidRDefault="001F4D80" w:rsidP="006B75A8">
            <w:r>
              <w:t>Develop mental calculation methods (e.g. partitioning place value)</w:t>
            </w:r>
          </w:p>
          <w:p w14:paraId="404E3EC7" w14:textId="14CB338F" w:rsidR="00950E0E" w:rsidRDefault="00950E0E" w:rsidP="006B75A8"/>
          <w:p w14:paraId="5285B191" w14:textId="131467D3" w:rsidR="00950E0E" w:rsidRDefault="00950E0E" w:rsidP="006B75A8">
            <w:r>
              <w:t>Multiplying and dividing by 10 (place value)</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554E295D" w14:textId="3295B66B" w:rsidR="007F30C6" w:rsidRDefault="006B75A8" w:rsidP="007F30C6">
            <w:r w:rsidRPr="00D20682">
              <w:t xml:space="preserve">Weekly times table testing </w:t>
            </w:r>
            <w:r w:rsidR="007F30C6">
              <w:t xml:space="preserve">to be completed, initially without division facts.  </w:t>
            </w:r>
            <w:r w:rsidR="007F30C6">
              <w:t xml:space="preserve">Children should be seeing these as timetables and representing them as such </w:t>
            </w:r>
            <w:proofErr w:type="spellStart"/>
            <w:r w:rsidR="007F30C6">
              <w:t>e.g</w:t>
            </w:r>
            <w:proofErr w:type="spellEnd"/>
            <w:r w:rsidR="007F30C6">
              <w:t xml:space="preserve"> 3 x 9 = 27.</w:t>
            </w:r>
          </w:p>
          <w:p w14:paraId="1F3FE16A" w14:textId="3AD34015" w:rsidR="006B75A8" w:rsidRDefault="006B75A8" w:rsidP="006B75A8">
            <w:bookmarkStart w:id="0" w:name="_GoBack"/>
            <w:bookmarkEnd w:id="0"/>
          </w:p>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0212BD">
        <w:trPr>
          <w:cantSplit/>
          <w:trHeight w:val="1134"/>
        </w:trPr>
        <w:tc>
          <w:tcPr>
            <w:tcW w:w="709"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4961"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2410" w:type="dxa"/>
            <w:vMerge/>
          </w:tcPr>
          <w:p w14:paraId="19537C0F" w14:textId="77777777" w:rsidR="006B75A8" w:rsidRDefault="006B75A8" w:rsidP="006B75A8">
            <w:pPr>
              <w:jc w:val="center"/>
            </w:pPr>
          </w:p>
        </w:tc>
        <w:tc>
          <w:tcPr>
            <w:tcW w:w="2624" w:type="dxa"/>
            <w:vMerge/>
          </w:tcPr>
          <w:p w14:paraId="32CB0C43" w14:textId="77777777" w:rsidR="006B75A8" w:rsidRDefault="006B75A8" w:rsidP="006B75A8">
            <w:pPr>
              <w:jc w:val="center"/>
            </w:pPr>
          </w:p>
        </w:tc>
      </w:tr>
      <w:tr w:rsidR="006B75A8" w14:paraId="33F1BFEC" w14:textId="77777777" w:rsidTr="000212BD">
        <w:trPr>
          <w:cantSplit/>
          <w:trHeight w:val="1134"/>
        </w:trPr>
        <w:tc>
          <w:tcPr>
            <w:tcW w:w="709"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4961"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2410" w:type="dxa"/>
            <w:vMerge/>
          </w:tcPr>
          <w:p w14:paraId="3FB087D6" w14:textId="77777777" w:rsidR="006B75A8" w:rsidRDefault="006B75A8" w:rsidP="006B75A8">
            <w:pPr>
              <w:jc w:val="center"/>
            </w:pPr>
          </w:p>
        </w:tc>
        <w:tc>
          <w:tcPr>
            <w:tcW w:w="2624" w:type="dxa"/>
            <w:vMerge/>
          </w:tcPr>
          <w:p w14:paraId="7257F8D4" w14:textId="77777777" w:rsidR="006B75A8" w:rsidRDefault="006B75A8" w:rsidP="006B75A8">
            <w:pPr>
              <w:jc w:val="center"/>
            </w:pPr>
          </w:p>
        </w:tc>
      </w:tr>
      <w:tr w:rsidR="006B75A8" w14:paraId="5395A652" w14:textId="77777777" w:rsidTr="000212BD">
        <w:trPr>
          <w:cantSplit/>
          <w:trHeight w:val="1134"/>
        </w:trPr>
        <w:tc>
          <w:tcPr>
            <w:tcW w:w="709"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4961"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2410" w:type="dxa"/>
            <w:vMerge/>
          </w:tcPr>
          <w:p w14:paraId="3C228024" w14:textId="77777777" w:rsidR="006B75A8" w:rsidRDefault="006B75A8" w:rsidP="006B75A8">
            <w:pPr>
              <w:jc w:val="center"/>
            </w:pPr>
          </w:p>
        </w:tc>
        <w:tc>
          <w:tcPr>
            <w:tcW w:w="2624" w:type="dxa"/>
            <w:vMerge/>
          </w:tcPr>
          <w:p w14:paraId="129AB16F" w14:textId="77777777" w:rsidR="006B75A8" w:rsidRDefault="006B75A8" w:rsidP="006B75A8">
            <w:pPr>
              <w:jc w:val="center"/>
            </w:pPr>
          </w:p>
        </w:tc>
      </w:tr>
      <w:tr w:rsidR="006B75A8" w14:paraId="7306C586" w14:textId="77777777" w:rsidTr="000212BD">
        <w:trPr>
          <w:cantSplit/>
          <w:trHeight w:val="1134"/>
        </w:trPr>
        <w:tc>
          <w:tcPr>
            <w:tcW w:w="709"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4961"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2410" w:type="dxa"/>
            <w:vMerge/>
          </w:tcPr>
          <w:p w14:paraId="41A63D67" w14:textId="77777777" w:rsidR="006B75A8" w:rsidRDefault="006B75A8" w:rsidP="006B75A8">
            <w:pPr>
              <w:jc w:val="center"/>
            </w:pPr>
          </w:p>
        </w:tc>
        <w:tc>
          <w:tcPr>
            <w:tcW w:w="2624" w:type="dxa"/>
            <w:vMerge/>
          </w:tcPr>
          <w:p w14:paraId="218E8165" w14:textId="77777777" w:rsidR="006B75A8" w:rsidRDefault="006B75A8" w:rsidP="006B75A8">
            <w:pPr>
              <w:jc w:val="center"/>
            </w:pPr>
          </w:p>
        </w:tc>
      </w:tr>
      <w:tr w:rsidR="006B75A8" w14:paraId="1548B626" w14:textId="77777777" w:rsidTr="000212BD">
        <w:trPr>
          <w:cantSplit/>
          <w:trHeight w:val="1134"/>
        </w:trPr>
        <w:tc>
          <w:tcPr>
            <w:tcW w:w="709"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4961"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29C4F4FD" w14:textId="2949061C" w:rsidR="006B75A8" w:rsidRDefault="006B75A8" w:rsidP="006B75A8">
            <w:pPr>
              <w:pStyle w:val="ListParagraph"/>
              <w:numPr>
                <w:ilvl w:val="0"/>
                <w:numId w:val="4"/>
              </w:numPr>
              <w:ind w:left="360"/>
            </w:pPr>
            <w:r>
              <w:t>T</w:t>
            </w:r>
            <w:r w:rsidRPr="00C421CC">
              <w:t xml:space="preserve">ell the time to the </w:t>
            </w:r>
            <w:r w:rsidR="000212BD">
              <w:t xml:space="preserve">nearest 5 minutes, tell and write from analogue, 12 hour and </w:t>
            </w:r>
            <w:proofErr w:type="gramStart"/>
            <w:r w:rsidR="000212BD">
              <w:t>24 hour</w:t>
            </w:r>
            <w:proofErr w:type="gramEnd"/>
            <w:r w:rsidR="000212BD">
              <w:t xml:space="preserve"> clocks. </w:t>
            </w:r>
          </w:p>
          <w:p w14:paraId="1764E63F" w14:textId="77777777" w:rsidR="000212BD" w:rsidRDefault="000212BD" w:rsidP="000212BD">
            <w:pPr>
              <w:pStyle w:val="ListParagraph"/>
              <w:numPr>
                <w:ilvl w:val="0"/>
                <w:numId w:val="4"/>
              </w:numPr>
              <w:ind w:left="360"/>
            </w:pPr>
            <w:r>
              <w:t xml:space="preserve">Estimate and read time with increasing accuracy, </w:t>
            </w:r>
            <w:r w:rsidRPr="000212BD">
              <w:t>record and compare time in terms of seconds, minutes, hours and o’clock; use vocabulary</w:t>
            </w:r>
            <w:r>
              <w:t xml:space="preserve"> like AM/PM.</w:t>
            </w:r>
          </w:p>
          <w:p w14:paraId="49EBEB81" w14:textId="321CC49B" w:rsidR="000212BD" w:rsidRDefault="000212BD" w:rsidP="000212BD">
            <w:pPr>
              <w:pStyle w:val="ListParagraph"/>
              <w:numPr>
                <w:ilvl w:val="0"/>
                <w:numId w:val="4"/>
              </w:numPr>
              <w:ind w:left="360"/>
            </w:pPr>
            <w:r>
              <w:t>K</w:t>
            </w:r>
            <w:r>
              <w:t xml:space="preserve">now the number of seconds in a minute and the number of days in each month, year and leap year  </w:t>
            </w:r>
          </w:p>
          <w:p w14:paraId="4587C018" w14:textId="25B7C399" w:rsidR="006B75A8" w:rsidRDefault="000212BD" w:rsidP="006B75A8">
            <w:pPr>
              <w:pStyle w:val="ListParagraph"/>
              <w:numPr>
                <w:ilvl w:val="0"/>
                <w:numId w:val="4"/>
              </w:numPr>
              <w:ind w:left="360"/>
            </w:pPr>
            <w:r>
              <w:t>Add and subtract amounts of money to give change using both £ and p in practical contexts</w:t>
            </w:r>
          </w:p>
          <w:p w14:paraId="1DD81D82" w14:textId="77777777" w:rsidR="006B75A8" w:rsidRDefault="00950E0E" w:rsidP="006B75A8">
            <w:pPr>
              <w:pStyle w:val="ListParagraph"/>
              <w:numPr>
                <w:ilvl w:val="0"/>
                <w:numId w:val="4"/>
              </w:numPr>
              <w:ind w:left="360"/>
            </w:pPr>
            <w:r>
              <w:t xml:space="preserve">Measure, compare, add and subtract measures </w:t>
            </w:r>
            <w:r w:rsidR="000212BD">
              <w:t xml:space="preserve">for different measures including money. </w:t>
            </w:r>
          </w:p>
          <w:p w14:paraId="03E134A9" w14:textId="4F3228DF" w:rsidR="000212BD" w:rsidRPr="00C421CC" w:rsidRDefault="000212BD" w:rsidP="006B75A8">
            <w:pPr>
              <w:pStyle w:val="ListParagraph"/>
              <w:numPr>
                <w:ilvl w:val="0"/>
                <w:numId w:val="4"/>
              </w:numPr>
              <w:ind w:left="360"/>
            </w:pPr>
            <w:r>
              <w:t>Measure and calculate the perimeter</w:t>
            </w:r>
            <w:r w:rsidR="007F30C6">
              <w:t xml:space="preserve"> in </w:t>
            </w:r>
            <w:proofErr w:type="gramStart"/>
            <w:r w:rsidR="007F30C6">
              <w:t>cm,/</w:t>
            </w:r>
            <w:proofErr w:type="gramEnd"/>
            <w:r w:rsidR="007F30C6">
              <w:t>m.</w:t>
            </w:r>
          </w:p>
        </w:tc>
        <w:tc>
          <w:tcPr>
            <w:tcW w:w="2410" w:type="dxa"/>
            <w:vMerge/>
          </w:tcPr>
          <w:p w14:paraId="71ADE5FF" w14:textId="77777777" w:rsidR="006B75A8" w:rsidRDefault="006B75A8" w:rsidP="006B75A8">
            <w:pPr>
              <w:jc w:val="center"/>
            </w:pPr>
          </w:p>
        </w:tc>
        <w:tc>
          <w:tcPr>
            <w:tcW w:w="2624" w:type="dxa"/>
            <w:vMerge/>
          </w:tcPr>
          <w:p w14:paraId="375D6717" w14:textId="77777777" w:rsidR="006B75A8" w:rsidRDefault="006B75A8" w:rsidP="006B75A8">
            <w:pPr>
              <w:jc w:val="center"/>
            </w:pPr>
          </w:p>
        </w:tc>
      </w:tr>
      <w:tr w:rsidR="006B75A8" w14:paraId="389A9D9B" w14:textId="77777777" w:rsidTr="000212BD">
        <w:trPr>
          <w:cantSplit/>
          <w:trHeight w:val="1134"/>
        </w:trPr>
        <w:tc>
          <w:tcPr>
            <w:tcW w:w="709"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4961" w:type="dxa"/>
            <w:vMerge/>
            <w:tcBorders>
              <w:left w:val="single" w:sz="4" w:space="0" w:color="auto"/>
            </w:tcBorders>
          </w:tcPr>
          <w:p w14:paraId="5BA082A9" w14:textId="77777777" w:rsidR="006B75A8" w:rsidRPr="00D15974" w:rsidRDefault="006B75A8" w:rsidP="006B75A8">
            <w:pPr>
              <w:jc w:val="center"/>
              <w:rPr>
                <w:b/>
              </w:rPr>
            </w:pPr>
          </w:p>
        </w:tc>
        <w:tc>
          <w:tcPr>
            <w:tcW w:w="2410" w:type="dxa"/>
            <w:vMerge/>
          </w:tcPr>
          <w:p w14:paraId="37C17CBD" w14:textId="77777777" w:rsidR="006B75A8" w:rsidRDefault="006B75A8" w:rsidP="006B75A8">
            <w:pPr>
              <w:jc w:val="center"/>
            </w:pPr>
          </w:p>
        </w:tc>
        <w:tc>
          <w:tcPr>
            <w:tcW w:w="2624"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2388AB7B"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950E0E">
                              <w:rPr>
                                <w:b/>
                                <w:color w:val="000000" w:themeColor="text1"/>
                                <w:sz w:val="48"/>
                              </w:rPr>
                              <w:t>4</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2388AB7B"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950E0E">
                        <w:rPr>
                          <w:b/>
                          <w:color w:val="000000" w:themeColor="text1"/>
                          <w:sz w:val="48"/>
                        </w:rPr>
                        <w:t>4</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212BD"/>
    <w:rsid w:val="00046301"/>
    <w:rsid w:val="001F4D80"/>
    <w:rsid w:val="0037157D"/>
    <w:rsid w:val="00497418"/>
    <w:rsid w:val="00594B62"/>
    <w:rsid w:val="00690EE3"/>
    <w:rsid w:val="006B75A8"/>
    <w:rsid w:val="007875F5"/>
    <w:rsid w:val="007F30C6"/>
    <w:rsid w:val="008A5C3F"/>
    <w:rsid w:val="00950E0E"/>
    <w:rsid w:val="009C0037"/>
    <w:rsid w:val="00A6435F"/>
    <w:rsid w:val="00A708F4"/>
    <w:rsid w:val="00B33766"/>
    <w:rsid w:val="00C421CC"/>
    <w:rsid w:val="00CB2BFF"/>
    <w:rsid w:val="00D15974"/>
    <w:rsid w:val="00D20682"/>
    <w:rsid w:val="00D8495D"/>
    <w:rsid w:val="00E3429C"/>
    <w:rsid w:val="00E448B8"/>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 w:type="paragraph" w:customStyle="1" w:styleId="Default">
    <w:name w:val="Default"/>
    <w:rsid w:val="00950E0E"/>
    <w:pPr>
      <w:autoSpaceDE w:val="0"/>
      <w:autoSpaceDN w:val="0"/>
      <w:adjustRightInd w:val="0"/>
      <w:spacing w:after="0" w:line="240" w:lineRule="auto"/>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7EF430-B93D-4574-BF37-05085ABB5343}">
  <ds:schemaRefs>
    <ds:schemaRef ds:uri="http://schemas.microsoft.com/sharepoint/v3/contenttype/forms"/>
  </ds:schemaRefs>
</ds:datastoreItem>
</file>

<file path=customXml/itemProps2.xml><?xml version="1.0" encoding="utf-8"?>
<ds:datastoreItem xmlns:ds="http://schemas.openxmlformats.org/officeDocument/2006/customXml" ds:itemID="{FA8FE2CF-6054-4B77-A424-3D95F3AFB507}"/>
</file>

<file path=customXml/itemProps3.xml><?xml version="1.0" encoding="utf-8"?>
<ds:datastoreItem xmlns:ds="http://schemas.openxmlformats.org/officeDocument/2006/customXml" ds:itemID="{9069594E-15B7-4730-956F-40722D2707AA}">
  <ds:schemaRefs>
    <ds:schemaRef ds:uri="http://schemas.microsoft.com/office/2006/metadata/properties"/>
    <ds:schemaRef ds:uri="http://purl.org/dc/elements/1.1/"/>
    <ds:schemaRef ds:uri="http://schemas.microsoft.com/office/2006/documentManagement/types"/>
    <ds:schemaRef ds:uri="b409e226-e697-4950-93f3-7e70029e840d"/>
    <ds:schemaRef ds:uri="http://www.w3.org/XML/1998/namespace"/>
    <ds:schemaRef ds:uri="http://schemas.microsoft.com/office/infopath/2007/PartnerControls"/>
    <ds:schemaRef ds:uri="http://purl.org/dc/dcmitype/"/>
    <ds:schemaRef ds:uri="http://schemas.openxmlformats.org/package/2006/metadata/core-properties"/>
    <ds:schemaRef ds:uri="2a97c72d-de1d-4c9b-9a1e-c1713ba02ee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8</cp:revision>
  <dcterms:created xsi:type="dcterms:W3CDTF">2020-07-07T11:20:00Z</dcterms:created>
  <dcterms:modified xsi:type="dcterms:W3CDTF">2020-07-07T14:32:00Z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