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E036" w14:textId="0AEDF7A8" w:rsidR="007966F1" w:rsidRDefault="007966F1" w:rsidP="007966F1">
      <w:pPr>
        <w:jc w:val="both"/>
      </w:pPr>
    </w:p>
    <w:p w14:paraId="6642A0AD" w14:textId="414A9C52" w:rsidR="007966F1" w:rsidRDefault="007966F1" w:rsidP="007966F1">
      <w:pPr>
        <w:jc w:val="both"/>
      </w:pPr>
      <w:r>
        <w:t>Friday 18</w:t>
      </w:r>
      <w:r w:rsidRPr="007966F1">
        <w:rPr>
          <w:vertAlign w:val="superscript"/>
        </w:rPr>
        <w:t>th</w:t>
      </w:r>
      <w:r>
        <w:t xml:space="preserve"> December 2020</w:t>
      </w:r>
      <w:bookmarkStart w:id="0" w:name="_GoBack"/>
      <w:bookmarkEnd w:id="0"/>
    </w:p>
    <w:p w14:paraId="7A26081C" w14:textId="79002055" w:rsidR="007966F1" w:rsidRPr="007966F1" w:rsidRDefault="007966F1" w:rsidP="007966F1">
      <w:pPr>
        <w:jc w:val="both"/>
        <w:rPr>
          <w:b/>
          <w:u w:val="single"/>
        </w:rPr>
      </w:pPr>
      <w:r w:rsidRPr="007966F1">
        <w:rPr>
          <w:b/>
          <w:u w:val="single"/>
        </w:rPr>
        <w:t>Farmer’s day</w:t>
      </w:r>
      <w:r>
        <w:rPr>
          <w:b/>
          <w:u w:val="single"/>
        </w:rPr>
        <w:t xml:space="preserve"> statement</w:t>
      </w:r>
    </w:p>
    <w:p w14:paraId="6FAD7C16" w14:textId="77777777" w:rsidR="007966F1" w:rsidRDefault="007966F1" w:rsidP="007966F1">
      <w:pPr>
        <w:jc w:val="both"/>
      </w:pPr>
    </w:p>
    <w:p w14:paraId="05028796" w14:textId="5AAFFC06" w:rsidR="005C0799" w:rsidRDefault="007966F1" w:rsidP="007966F1">
      <w:pPr>
        <w:jc w:val="both"/>
      </w:pPr>
      <w:r>
        <w:t xml:space="preserve">Following correspondence to school from outside of our school community, the school’s governing body have decided not to proceed with the show of support for </w:t>
      </w:r>
      <w:proofErr w:type="gramStart"/>
      <w:r>
        <w:t>farmers</w:t>
      </w:r>
      <w:proofErr w:type="gramEnd"/>
      <w:r>
        <w:t xml:space="preserve"> day, as they wish the school to remain neutral in any matter that may be consider</w:t>
      </w:r>
      <w:r>
        <w:t>ed political.</w:t>
      </w:r>
    </w:p>
    <w:p w14:paraId="403857A3" w14:textId="00279E3B" w:rsidR="007966F1" w:rsidRPr="007966F1" w:rsidRDefault="007966F1" w:rsidP="007966F1">
      <w:pPr>
        <w:jc w:val="both"/>
      </w:pPr>
    </w:p>
    <w:sectPr w:rsidR="007966F1" w:rsidRPr="007966F1" w:rsidSect="00E86A35">
      <w:headerReference w:type="default" r:id="rId7"/>
      <w:footerReference w:type="default" r:id="rId8"/>
      <w:pgSz w:w="11906" w:h="16838"/>
      <w:pgMar w:top="1440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7EF0" w14:textId="77777777" w:rsidR="003673CB" w:rsidRDefault="003673CB" w:rsidP="00342450">
      <w:pPr>
        <w:spacing w:after="0" w:line="240" w:lineRule="auto"/>
      </w:pPr>
      <w:r>
        <w:separator/>
      </w:r>
    </w:p>
  </w:endnote>
  <w:endnote w:type="continuationSeparator" w:id="0">
    <w:p w14:paraId="6182B406" w14:textId="77777777" w:rsidR="003673CB" w:rsidRDefault="003673CB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3D62" w14:textId="4184BA0E" w:rsidR="003673CB" w:rsidRDefault="00BE639E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556EE520" wp14:editId="63569703">
              <wp:simplePos x="0" y="0"/>
              <wp:positionH relativeFrom="column">
                <wp:posOffset>2990850</wp:posOffset>
              </wp:positionH>
              <wp:positionV relativeFrom="paragraph">
                <wp:posOffset>-2919730</wp:posOffset>
              </wp:positionV>
              <wp:extent cx="5476240" cy="520001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0DCA062" w14:textId="73EBA0DF" w:rsidR="003673CB" w:rsidRDefault="0036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A9E5" w14:textId="77777777" w:rsidR="003673CB" w:rsidRDefault="003673CB" w:rsidP="00342450">
      <w:pPr>
        <w:spacing w:after="0" w:line="240" w:lineRule="auto"/>
      </w:pPr>
      <w:r>
        <w:separator/>
      </w:r>
    </w:p>
  </w:footnote>
  <w:footnote w:type="continuationSeparator" w:id="0">
    <w:p w14:paraId="59DF64F2" w14:textId="77777777" w:rsidR="003673CB" w:rsidRDefault="003673CB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754A" w14:textId="77777777" w:rsidR="00E86A35" w:rsidRDefault="00E86A35" w:rsidP="00BE639E">
    <w:pPr>
      <w:pStyle w:val="Header"/>
    </w:pPr>
  </w:p>
  <w:p w14:paraId="7685DDDB" w14:textId="43CC7759" w:rsidR="003673CB" w:rsidRPr="00BE639E" w:rsidRDefault="00BE639E" w:rsidP="00BE63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BC01A7" wp14:editId="30231BE4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519"/>
    <w:multiLevelType w:val="hybridMultilevel"/>
    <w:tmpl w:val="6E4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BBD"/>
    <w:multiLevelType w:val="hybridMultilevel"/>
    <w:tmpl w:val="AD32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6EA1"/>
    <w:multiLevelType w:val="hybridMultilevel"/>
    <w:tmpl w:val="C76E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7416F"/>
    <w:multiLevelType w:val="hybridMultilevel"/>
    <w:tmpl w:val="2DAA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6FE8"/>
    <w:multiLevelType w:val="hybridMultilevel"/>
    <w:tmpl w:val="E000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41912"/>
    <w:multiLevelType w:val="hybridMultilevel"/>
    <w:tmpl w:val="E25C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8F"/>
    <w:rsid w:val="00012C14"/>
    <w:rsid w:val="000525B0"/>
    <w:rsid w:val="00096847"/>
    <w:rsid w:val="000A4676"/>
    <w:rsid w:val="000F082B"/>
    <w:rsid w:val="001251A1"/>
    <w:rsid w:val="00131C05"/>
    <w:rsid w:val="001776A1"/>
    <w:rsid w:val="001C7A46"/>
    <w:rsid w:val="00266907"/>
    <w:rsid w:val="002F1A71"/>
    <w:rsid w:val="00312D10"/>
    <w:rsid w:val="0032028F"/>
    <w:rsid w:val="00342450"/>
    <w:rsid w:val="003673CB"/>
    <w:rsid w:val="003E5712"/>
    <w:rsid w:val="004013BF"/>
    <w:rsid w:val="00405487"/>
    <w:rsid w:val="00420F5F"/>
    <w:rsid w:val="004427A7"/>
    <w:rsid w:val="00467E59"/>
    <w:rsid w:val="00496DD3"/>
    <w:rsid w:val="004C7CFB"/>
    <w:rsid w:val="00503AAB"/>
    <w:rsid w:val="005271BD"/>
    <w:rsid w:val="0054501B"/>
    <w:rsid w:val="005A3A67"/>
    <w:rsid w:val="005C0799"/>
    <w:rsid w:val="005C61AA"/>
    <w:rsid w:val="00627384"/>
    <w:rsid w:val="00671876"/>
    <w:rsid w:val="00691078"/>
    <w:rsid w:val="006B040E"/>
    <w:rsid w:val="006B79F2"/>
    <w:rsid w:val="006F7E4E"/>
    <w:rsid w:val="00752CF4"/>
    <w:rsid w:val="00786E32"/>
    <w:rsid w:val="007966F1"/>
    <w:rsid w:val="00837F5F"/>
    <w:rsid w:val="00864FA9"/>
    <w:rsid w:val="008F70B4"/>
    <w:rsid w:val="009023A8"/>
    <w:rsid w:val="00941070"/>
    <w:rsid w:val="0094650E"/>
    <w:rsid w:val="00962325"/>
    <w:rsid w:val="009B2E96"/>
    <w:rsid w:val="00A26CFC"/>
    <w:rsid w:val="00A32F9E"/>
    <w:rsid w:val="00A54498"/>
    <w:rsid w:val="00A713E1"/>
    <w:rsid w:val="00AD0E65"/>
    <w:rsid w:val="00B20BCE"/>
    <w:rsid w:val="00B24DCA"/>
    <w:rsid w:val="00B74143"/>
    <w:rsid w:val="00B85A9A"/>
    <w:rsid w:val="00B910E5"/>
    <w:rsid w:val="00BB3D1F"/>
    <w:rsid w:val="00BC7B51"/>
    <w:rsid w:val="00BE4634"/>
    <w:rsid w:val="00BE639E"/>
    <w:rsid w:val="00C02830"/>
    <w:rsid w:val="00C648A3"/>
    <w:rsid w:val="00C763FB"/>
    <w:rsid w:val="00C91B1D"/>
    <w:rsid w:val="00CC6AD9"/>
    <w:rsid w:val="00D17EB4"/>
    <w:rsid w:val="00D70215"/>
    <w:rsid w:val="00DB62FC"/>
    <w:rsid w:val="00DC20E8"/>
    <w:rsid w:val="00E04E94"/>
    <w:rsid w:val="00E3406B"/>
    <w:rsid w:val="00E62042"/>
    <w:rsid w:val="00E80285"/>
    <w:rsid w:val="00E857A6"/>
    <w:rsid w:val="00E86A35"/>
    <w:rsid w:val="00ED44E9"/>
    <w:rsid w:val="00F528DB"/>
    <w:rsid w:val="00F6139B"/>
    <w:rsid w:val="00F638C0"/>
    <w:rsid w:val="00F7316F"/>
    <w:rsid w:val="00FB1E8F"/>
    <w:rsid w:val="00FB70E2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E88C21"/>
  <w15:chartTrackingRefBased/>
  <w15:docId w15:val="{1814FDCD-2B52-4CB8-9DB1-5ACAD6F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E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B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Alison Connop</cp:lastModifiedBy>
  <cp:revision>2</cp:revision>
  <cp:lastPrinted>2019-03-11T11:37:00Z</cp:lastPrinted>
  <dcterms:created xsi:type="dcterms:W3CDTF">2020-12-18T14:04:00Z</dcterms:created>
  <dcterms:modified xsi:type="dcterms:W3CDTF">2020-12-18T14:04:00Z</dcterms:modified>
</cp:coreProperties>
</file>