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9615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t>Bug Club Phonics walk-through for parents</w:t>
      </w:r>
      <w:r>
        <w:rPr>
          <w:noProof/>
        </w:rPr>
        <w:drawing>
          <wp:anchor distT="0" distB="0" distL="0" distR="0" simplePos="0" relativeHeight="251658240" behindDoc="0" locked="0" layoutInCell="1" hidden="0" allowOverlap="1" wp14:anchorId="725A0882" wp14:editId="03056393">
            <wp:simplePos x="0" y="0"/>
            <wp:positionH relativeFrom="column">
              <wp:posOffset>5016500</wp:posOffset>
            </wp:positionH>
            <wp:positionV relativeFrom="paragraph">
              <wp:posOffset>0</wp:posOffset>
            </wp:positionV>
            <wp:extent cx="1213485" cy="121348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13485" cy="1213485"/>
                    </a:xfrm>
                    <a:prstGeom prst="rect">
                      <a:avLst/>
                    </a:prstGeom>
                    <a:ln/>
                  </pic:spPr>
                </pic:pic>
              </a:graphicData>
            </a:graphic>
          </wp:anchor>
        </w:drawing>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7">
        <w:r>
          <w:rPr>
            <w:rFonts w:ascii="Verdana" w:eastAsia="Verdana" w:hAnsi="Verdana" w:cs="Verdana"/>
            <w:i/>
            <w:color w:val="0000FF"/>
            <w:sz w:val="20"/>
            <w:szCs w:val="20"/>
            <w:u w:val="single"/>
          </w:rPr>
          <w:t>www.activelearnprimary.co.uk</w:t>
        </w:r>
      </w:hyperlink>
      <w:r>
        <w:rPr>
          <w:rFonts w:ascii="Verdana" w:eastAsia="Verdana" w:hAnsi="Verdana" w:cs="Verdana"/>
          <w:i/>
          <w:color w:val="000000"/>
          <w:sz w:val="20"/>
          <w:szCs w:val="20"/>
        </w:rPr>
        <w:t xml:space="preserve"> </w:t>
      </w:r>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Click on the yellow Log in button and use your child's username, password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image7.png"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8"/>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jdgxs" w:colFirst="0" w:colLast="0"/>
      <w:bookmarkEnd w:id="0"/>
      <w:r>
        <w:rPr>
          <w:rFonts w:ascii="Verdana" w:eastAsia="Verdana" w:hAnsi="Verdana" w:cs="Verdana"/>
          <w:color w:val="000000"/>
          <w:sz w:val="20"/>
          <w:szCs w:val="20"/>
        </w:rPr>
        <w:t>Once logged in you will be taken to the Pupil World homepage. This is where you can access all of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796B4245">
            <wp:extent cx="5731510" cy="3616325"/>
            <wp:effectExtent l="0" t="0" r="0" b="0"/>
            <wp:docPr id="4" name="image8.png"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9"/>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My Stuff is where any new homework gets sent to. The number displayed indicates how many pieces of homework have been allocated to your child.</w:t>
      </w:r>
    </w:p>
    <w:p w14:paraId="5C093D1B"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2: Open My Stuff to see what's been allocated</w:t>
      </w:r>
    </w:p>
    <w:p w14:paraId="697A277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E483D2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114300" distB="114300" distL="114300" distR="114300" wp14:anchorId="22DA4D86" wp14:editId="2BDCDC48">
            <wp:extent cx="5734050" cy="44450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4050" cy="4445000"/>
                    </a:xfrm>
                    <a:prstGeom prst="rect">
                      <a:avLst/>
                    </a:prstGeom>
                    <a:ln/>
                  </pic:spPr>
                </pic:pic>
              </a:graphicData>
            </a:graphic>
          </wp:inline>
        </w:drawing>
      </w:r>
      <w:r>
        <w:rPr>
          <w:rFonts w:ascii="Verdana" w:eastAsia="Verdana" w:hAnsi="Verdana" w:cs="Verdana"/>
          <w:color w:val="000000"/>
          <w:sz w:val="20"/>
          <w:szCs w:val="20"/>
        </w:rPr>
        <w:br/>
      </w:r>
    </w:p>
    <w:p w14:paraId="045F850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w:t>
      </w:r>
    </w:p>
    <w:p w14:paraId="5F7EE7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295855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Independent tab, click on this to bring up the homework. In this case 3 books have been allocated. </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bottom of each book icon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Step 3: Open one of the books</w:t>
      </w:r>
    </w:p>
    <w:p w14:paraId="078EF40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234A73C"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2FB7E63" wp14:editId="152C79B4">
            <wp:extent cx="5731510" cy="3544570"/>
            <wp:effectExtent l="0" t="0" r="0" b="0"/>
            <wp:docPr id="6" name="image9.png" descr="C:\Users\lucykill\AppData\Local\Microsoft\Windows\INetCache\Content.MSO\88536E6.tmp"/>
            <wp:cNvGraphicFramePr/>
            <a:graphic xmlns:a="http://schemas.openxmlformats.org/drawingml/2006/main">
              <a:graphicData uri="http://schemas.openxmlformats.org/drawingml/2006/picture">
                <pic:pic xmlns:pic="http://schemas.openxmlformats.org/drawingml/2006/picture">
                  <pic:nvPicPr>
                    <pic:cNvPr id="0" name="image9.png" descr="C:\Users\lucykill\AppData\Local\Microsoft\Windows\INetCache\Content.MSO\88536E6.tmp"/>
                    <pic:cNvPicPr preferRelativeResize="0"/>
                  </pic:nvPicPr>
                  <pic:blipFill>
                    <a:blip r:embed="rId11"/>
                    <a:srcRect/>
                    <a:stretch>
                      <a:fillRect/>
                    </a:stretch>
                  </pic:blipFill>
                  <pic:spPr>
                    <a:xfrm>
                      <a:off x="0" y="0"/>
                      <a:ext cx="5731510" cy="3544570"/>
                    </a:xfrm>
                    <a:prstGeom prst="rect">
                      <a:avLst/>
                    </a:prstGeom>
                    <a:ln/>
                  </pic:spPr>
                </pic:pic>
              </a:graphicData>
            </a:graphic>
          </wp:inline>
        </w:drawing>
      </w:r>
      <w:r>
        <w:rPr>
          <w:rFonts w:ascii="Verdana" w:eastAsia="Verdana" w:hAnsi="Verdana" w:cs="Verdana"/>
          <w:color w:val="000000"/>
          <w:sz w:val="20"/>
          <w:szCs w:val="20"/>
        </w:rPr>
        <w:br/>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 the left of the eBook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right corner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4931A3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6645AAC8" wp14:editId="19B5A3EF">
            <wp:extent cx="5731510" cy="3679190"/>
            <wp:effectExtent l="0" t="0" r="0" b="0"/>
            <wp:docPr id="8" name="image10.png" descr="C:\Users\lucykill\AppData\Local\Microsoft\Windows\INetCache\Content.MSO\2C154BE4.tmp"/>
            <wp:cNvGraphicFramePr/>
            <a:graphic xmlns:a="http://schemas.openxmlformats.org/drawingml/2006/main">
              <a:graphicData uri="http://schemas.openxmlformats.org/drawingml/2006/picture">
                <pic:pic xmlns:pic="http://schemas.openxmlformats.org/drawingml/2006/picture">
                  <pic:nvPicPr>
                    <pic:cNvPr id="0" name="image10.png" descr="C:\Users\lucykill\AppData\Local\Microsoft\Windows\INetCache\Content.MSO\2C154BE4.tmp"/>
                    <pic:cNvPicPr preferRelativeResize="0"/>
                  </pic:nvPicPr>
                  <pic:blipFill>
                    <a:blip r:embed="rId12"/>
                    <a:srcRect/>
                    <a:stretch>
                      <a:fillRect/>
                    </a:stretch>
                  </pic:blipFill>
                  <pic:spPr>
                    <a:xfrm>
                      <a:off x="0" y="0"/>
                      <a:ext cx="5731510" cy="3679190"/>
                    </a:xfrm>
                    <a:prstGeom prst="rect">
                      <a:avLst/>
                    </a:prstGeom>
                    <a:ln/>
                  </pic:spPr>
                </pic:pic>
              </a:graphicData>
            </a:graphic>
          </wp:inline>
        </w:drawing>
      </w:r>
      <w:r>
        <w:rPr>
          <w:rFonts w:ascii="Verdana" w:eastAsia="Verdana" w:hAnsi="Verdana" w:cs="Verdana"/>
          <w:color w:val="000000"/>
          <w:sz w:val="20"/>
          <w:szCs w:val="20"/>
        </w:rPr>
        <w:br/>
      </w:r>
    </w:p>
    <w:p w14:paraId="7A62455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Your child's teacher will be able to see when your child has finished a book and also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588977A1" w14:textId="77777777" w:rsidR="003B044D" w:rsidRDefault="003B044D">
      <w:pPr>
        <w:shd w:val="clear" w:color="auto" w:fill="FFFFFF"/>
        <w:spacing w:after="0" w:line="240" w:lineRule="auto"/>
        <w:rPr>
          <w:rFonts w:ascii="Verdana" w:eastAsia="Verdana" w:hAnsi="Verdana" w:cs="Verdana"/>
          <w:b/>
          <w:sz w:val="20"/>
          <w:szCs w:val="20"/>
        </w:rPr>
      </w:pPr>
    </w:p>
    <w:p w14:paraId="2CBF3F72" w14:textId="77777777" w:rsidR="003B044D" w:rsidRDefault="003B044D">
      <w:pPr>
        <w:shd w:val="clear" w:color="auto" w:fill="FFFFFF"/>
        <w:spacing w:after="0" w:line="240" w:lineRule="auto"/>
        <w:rPr>
          <w:rFonts w:ascii="Verdana" w:eastAsia="Verdana" w:hAnsi="Verdana" w:cs="Verdana"/>
          <w:b/>
          <w:sz w:val="20"/>
          <w:szCs w:val="20"/>
        </w:rPr>
      </w:pPr>
    </w:p>
    <w:p w14:paraId="3FF1B7BB" w14:textId="2C5D5220" w:rsidR="003B044D" w:rsidRDefault="003B044D">
      <w:pPr>
        <w:shd w:val="clear" w:color="auto" w:fill="FFFFFF"/>
        <w:spacing w:after="0" w:line="240" w:lineRule="auto"/>
        <w:rPr>
          <w:rFonts w:ascii="Verdana" w:eastAsia="Verdana" w:hAnsi="Verdana" w:cs="Verdana"/>
          <w:b/>
          <w:sz w:val="20"/>
          <w:szCs w:val="20"/>
        </w:rPr>
      </w:pPr>
    </w:p>
    <w:p w14:paraId="13244D4D" w14:textId="72B634DF" w:rsidR="00056C78" w:rsidRDefault="00056C78">
      <w:pPr>
        <w:shd w:val="clear" w:color="auto" w:fill="FFFFFF"/>
        <w:spacing w:after="0" w:line="240" w:lineRule="auto"/>
        <w:rPr>
          <w:rFonts w:ascii="Verdana" w:eastAsia="Verdana" w:hAnsi="Verdana" w:cs="Verdana"/>
          <w:b/>
          <w:sz w:val="20"/>
          <w:szCs w:val="20"/>
        </w:rPr>
      </w:pPr>
    </w:p>
    <w:p w14:paraId="53174E2A" w14:textId="401E848A" w:rsidR="00056C78" w:rsidRDefault="00056C78">
      <w:pPr>
        <w:shd w:val="clear" w:color="auto" w:fill="FFFFFF"/>
        <w:spacing w:after="0" w:line="240" w:lineRule="auto"/>
        <w:rPr>
          <w:rFonts w:ascii="Verdana" w:eastAsia="Verdana" w:hAnsi="Verdana" w:cs="Verdana"/>
          <w:b/>
          <w:sz w:val="20"/>
          <w:szCs w:val="20"/>
        </w:rPr>
      </w:pPr>
    </w:p>
    <w:p w14:paraId="6DCF6F75" w14:textId="49F3C6BA" w:rsidR="00056C78" w:rsidRDefault="00056C78">
      <w:pPr>
        <w:shd w:val="clear" w:color="auto" w:fill="FFFFFF"/>
        <w:spacing w:after="0" w:line="240" w:lineRule="auto"/>
        <w:rPr>
          <w:rFonts w:ascii="Verdana" w:eastAsia="Verdana" w:hAnsi="Verdana" w:cs="Verdana"/>
          <w:b/>
          <w:sz w:val="20"/>
          <w:szCs w:val="20"/>
        </w:rPr>
      </w:pPr>
    </w:p>
    <w:p w14:paraId="281BA4B7" w14:textId="478ABD79" w:rsidR="00056C78" w:rsidRDefault="00056C78">
      <w:pPr>
        <w:shd w:val="clear" w:color="auto" w:fill="FFFFFF"/>
        <w:spacing w:after="0" w:line="240" w:lineRule="auto"/>
        <w:rPr>
          <w:rFonts w:ascii="Verdana" w:eastAsia="Verdana" w:hAnsi="Verdana" w:cs="Verdana"/>
          <w:b/>
          <w:sz w:val="20"/>
          <w:szCs w:val="20"/>
        </w:rPr>
      </w:pPr>
    </w:p>
    <w:p w14:paraId="30939F41" w14:textId="2A51415A" w:rsidR="00056C78" w:rsidRDefault="00056C78">
      <w:pPr>
        <w:shd w:val="clear" w:color="auto" w:fill="FFFFFF"/>
        <w:spacing w:after="0" w:line="240" w:lineRule="auto"/>
        <w:rPr>
          <w:rFonts w:ascii="Verdana" w:eastAsia="Verdana" w:hAnsi="Verdana" w:cs="Verdana"/>
          <w:b/>
          <w:sz w:val="20"/>
          <w:szCs w:val="20"/>
        </w:rPr>
      </w:pPr>
    </w:p>
    <w:p w14:paraId="0A44F124" w14:textId="11E3A495" w:rsidR="00056C78" w:rsidRDefault="00056C78">
      <w:pPr>
        <w:shd w:val="clear" w:color="auto" w:fill="FFFFFF"/>
        <w:spacing w:after="0" w:line="240" w:lineRule="auto"/>
        <w:rPr>
          <w:rFonts w:ascii="Verdana" w:eastAsia="Verdana" w:hAnsi="Verdana" w:cs="Verdana"/>
          <w:b/>
          <w:sz w:val="20"/>
          <w:szCs w:val="20"/>
        </w:rPr>
      </w:pPr>
    </w:p>
    <w:p w14:paraId="652DABF0" w14:textId="2429FECA" w:rsidR="00056C78" w:rsidRDefault="00056C78">
      <w:pPr>
        <w:shd w:val="clear" w:color="auto" w:fill="FFFFFF"/>
        <w:spacing w:after="0" w:line="240" w:lineRule="auto"/>
        <w:rPr>
          <w:rFonts w:ascii="Verdana" w:eastAsia="Verdana" w:hAnsi="Verdana" w:cs="Verdana"/>
          <w:b/>
          <w:sz w:val="20"/>
          <w:szCs w:val="20"/>
        </w:rPr>
      </w:pPr>
    </w:p>
    <w:p w14:paraId="7A2054BC" w14:textId="455FA9D5" w:rsidR="00056C78" w:rsidRDefault="00056C78">
      <w:pPr>
        <w:shd w:val="clear" w:color="auto" w:fill="FFFFFF"/>
        <w:spacing w:after="0" w:line="240" w:lineRule="auto"/>
        <w:rPr>
          <w:rFonts w:ascii="Verdana" w:eastAsia="Verdana" w:hAnsi="Verdana" w:cs="Verdana"/>
          <w:b/>
          <w:sz w:val="20"/>
          <w:szCs w:val="20"/>
        </w:rPr>
      </w:pPr>
    </w:p>
    <w:p w14:paraId="02031BD6" w14:textId="4C4F90D9" w:rsidR="00056C78" w:rsidRDefault="00056C78">
      <w:pPr>
        <w:shd w:val="clear" w:color="auto" w:fill="FFFFFF"/>
        <w:spacing w:after="0" w:line="240" w:lineRule="auto"/>
        <w:rPr>
          <w:rFonts w:ascii="Verdana" w:eastAsia="Verdana" w:hAnsi="Verdana" w:cs="Verdana"/>
          <w:b/>
          <w:sz w:val="20"/>
          <w:szCs w:val="20"/>
        </w:rPr>
      </w:pPr>
    </w:p>
    <w:p w14:paraId="23749FD7" w14:textId="4C24BEC4" w:rsidR="00056C78" w:rsidRDefault="00056C78">
      <w:pPr>
        <w:shd w:val="clear" w:color="auto" w:fill="FFFFFF"/>
        <w:spacing w:after="0" w:line="240" w:lineRule="auto"/>
        <w:rPr>
          <w:rFonts w:ascii="Verdana" w:eastAsia="Verdana" w:hAnsi="Verdana" w:cs="Verdana"/>
          <w:b/>
          <w:sz w:val="20"/>
          <w:szCs w:val="20"/>
        </w:rPr>
      </w:pPr>
    </w:p>
    <w:p w14:paraId="38B73FDE" w14:textId="6919F93E" w:rsidR="00056C78" w:rsidRDefault="00056C78">
      <w:pPr>
        <w:shd w:val="clear" w:color="auto" w:fill="FFFFFF"/>
        <w:spacing w:after="0" w:line="240" w:lineRule="auto"/>
        <w:rPr>
          <w:rFonts w:ascii="Verdana" w:eastAsia="Verdana" w:hAnsi="Verdana" w:cs="Verdana"/>
          <w:b/>
          <w:sz w:val="20"/>
          <w:szCs w:val="20"/>
        </w:rPr>
      </w:pPr>
    </w:p>
    <w:p w14:paraId="247BB84F" w14:textId="395A810C" w:rsidR="00056C78" w:rsidRDefault="00056C78">
      <w:pPr>
        <w:shd w:val="clear" w:color="auto" w:fill="FFFFFF"/>
        <w:spacing w:after="0" w:line="240" w:lineRule="auto"/>
        <w:rPr>
          <w:rFonts w:ascii="Verdana" w:eastAsia="Verdana" w:hAnsi="Verdana" w:cs="Verdana"/>
          <w:b/>
          <w:sz w:val="20"/>
          <w:szCs w:val="20"/>
        </w:rPr>
      </w:pPr>
    </w:p>
    <w:p w14:paraId="601574BC" w14:textId="322C4629" w:rsidR="00056C78" w:rsidRDefault="00056C78">
      <w:pPr>
        <w:shd w:val="clear" w:color="auto" w:fill="FFFFFF"/>
        <w:spacing w:after="0" w:line="240" w:lineRule="auto"/>
        <w:rPr>
          <w:rFonts w:ascii="Verdana" w:eastAsia="Verdana" w:hAnsi="Verdana" w:cs="Verdana"/>
          <w:b/>
          <w:sz w:val="20"/>
          <w:szCs w:val="20"/>
        </w:rPr>
      </w:pPr>
    </w:p>
    <w:p w14:paraId="678C6204" w14:textId="0F992C77" w:rsidR="00056C78" w:rsidRDefault="00056C78">
      <w:pPr>
        <w:shd w:val="clear" w:color="auto" w:fill="FFFFFF"/>
        <w:spacing w:after="0" w:line="240" w:lineRule="auto"/>
        <w:rPr>
          <w:rFonts w:ascii="Verdana" w:eastAsia="Verdana" w:hAnsi="Verdana" w:cs="Verdana"/>
          <w:b/>
          <w:sz w:val="20"/>
          <w:szCs w:val="20"/>
        </w:rPr>
      </w:pPr>
    </w:p>
    <w:p w14:paraId="024B921F" w14:textId="28316E47" w:rsidR="00056C78" w:rsidRDefault="00056C78">
      <w:pPr>
        <w:shd w:val="clear" w:color="auto" w:fill="FFFFFF"/>
        <w:spacing w:after="0" w:line="240" w:lineRule="auto"/>
        <w:rPr>
          <w:rFonts w:ascii="Verdana" w:eastAsia="Verdana" w:hAnsi="Verdana" w:cs="Verdana"/>
          <w:b/>
          <w:sz w:val="20"/>
          <w:szCs w:val="20"/>
        </w:rPr>
      </w:pPr>
    </w:p>
    <w:p w14:paraId="0B606A6C" w14:textId="0CDF6670" w:rsidR="00056C78" w:rsidRDefault="00056C78">
      <w:pPr>
        <w:shd w:val="clear" w:color="auto" w:fill="FFFFFF"/>
        <w:spacing w:after="0" w:line="240" w:lineRule="auto"/>
        <w:rPr>
          <w:rFonts w:ascii="Verdana" w:eastAsia="Verdana" w:hAnsi="Verdana" w:cs="Verdana"/>
          <w:b/>
          <w:sz w:val="20"/>
          <w:szCs w:val="20"/>
        </w:rPr>
      </w:pPr>
    </w:p>
    <w:p w14:paraId="716988D0" w14:textId="78B28141" w:rsidR="00056C78" w:rsidRDefault="00056C78">
      <w:pPr>
        <w:shd w:val="clear" w:color="auto" w:fill="FFFFFF"/>
        <w:spacing w:after="0" w:line="240" w:lineRule="auto"/>
        <w:rPr>
          <w:rFonts w:ascii="Verdana" w:eastAsia="Verdana" w:hAnsi="Verdana" w:cs="Verdana"/>
          <w:b/>
          <w:sz w:val="20"/>
          <w:szCs w:val="20"/>
        </w:rPr>
      </w:pPr>
    </w:p>
    <w:p w14:paraId="0108BC4B" w14:textId="77777777" w:rsidR="00056C78" w:rsidRDefault="00056C78">
      <w:pPr>
        <w:shd w:val="clear" w:color="auto" w:fill="FFFFFF"/>
        <w:spacing w:after="0" w:line="240" w:lineRule="auto"/>
        <w:rPr>
          <w:rFonts w:ascii="Verdana" w:eastAsia="Verdana" w:hAnsi="Verdana" w:cs="Verdana"/>
          <w:b/>
          <w:sz w:val="20"/>
          <w:szCs w:val="20"/>
        </w:rPr>
      </w:pPr>
    </w:p>
    <w:p w14:paraId="37224711"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768F4C23"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The teacher may also allocate Bug Club Phonics games. These can be found in the Phonics tab. </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Whenever you open a game the first step is to click the play button and the narrator will provide the instructions for the game. You can also click the Guide button at the top right of the screen for written instructions. </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3 chances to answer each question. If they get all three wrong, the narrator will provide the correct answer. </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image2.png"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5"/>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nce you read to the end and attempt all of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0AB53F4"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My library</w:t>
      </w:r>
    </w:p>
    <w:p w14:paraId="37C073F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D2D604F"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BC5B30E" wp14:editId="6A731A84">
            <wp:extent cx="5731510" cy="4297680"/>
            <wp:effectExtent l="0" t="0" r="0" b="0"/>
            <wp:docPr id="10" name="image5.png" descr="C:\Users\lucykill\AppData\Local\Microsoft\Windows\INetCache\Content.MSO\D8E98570.tmp"/>
            <wp:cNvGraphicFramePr/>
            <a:graphic xmlns:a="http://schemas.openxmlformats.org/drawingml/2006/main">
              <a:graphicData uri="http://schemas.openxmlformats.org/drawingml/2006/picture">
                <pic:pic xmlns:pic="http://schemas.openxmlformats.org/drawingml/2006/picture">
                  <pic:nvPicPr>
                    <pic:cNvPr id="0" name="image5.png" descr="C:\Users\lucykill\AppData\Local\Microsoft\Windows\INetCache\Content.MSO\D8E98570.tmp"/>
                    <pic:cNvPicPr preferRelativeResize="0"/>
                  </pic:nvPicPr>
                  <pic:blipFill>
                    <a:blip r:embed="rId16"/>
                    <a:srcRect/>
                    <a:stretch>
                      <a:fillRect/>
                    </a:stretch>
                  </pic:blipFill>
                  <pic:spPr>
                    <a:xfrm>
                      <a:off x="0" y="0"/>
                      <a:ext cx="5731510" cy="4297680"/>
                    </a:xfrm>
                    <a:prstGeom prst="rect">
                      <a:avLst/>
                    </a:prstGeom>
                    <a:ln/>
                  </pic:spPr>
                </pic:pic>
              </a:graphicData>
            </a:graphic>
          </wp:inline>
        </w:drawing>
      </w:r>
      <w:r>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image12.png"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17"/>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20262680"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Click on My Rewards to spend the coins. In the Pit Stop area children can play a racing game; </w:t>
      </w:r>
      <w:r w:rsidR="004748B0">
        <w:rPr>
          <w:rFonts w:ascii="Verdana" w:eastAsia="Verdana" w:hAnsi="Verdana" w:cs="Verdana"/>
          <w:color w:val="000000"/>
          <w:sz w:val="20"/>
          <w:szCs w:val="20"/>
        </w:rPr>
        <w:t>i</w:t>
      </w:r>
      <w:r>
        <w:rPr>
          <w:rFonts w:ascii="Verdana" w:eastAsia="Verdana" w:hAnsi="Verdana" w:cs="Verdana"/>
          <w:color w:val="000000"/>
          <w:sz w:val="20"/>
          <w:szCs w:val="20"/>
        </w:rPr>
        <w:t>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Grown-ups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image3.png"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18"/>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6A66A942"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note: </w:t>
      </w:r>
      <w:r w:rsidR="00A85012">
        <w:rPr>
          <w:rFonts w:ascii="Verdana" w:eastAsia="Verdana" w:hAnsi="Verdana" w:cs="Verdana"/>
          <w:sz w:val="20"/>
          <w:szCs w:val="20"/>
        </w:rPr>
        <w:t>w</w:t>
      </w:r>
      <w:r>
        <w:rPr>
          <w:rFonts w:ascii="Verdana" w:eastAsia="Verdana" w:hAnsi="Verdana" w:cs="Verdana"/>
          <w:sz w:val="20"/>
          <w:szCs w:val="20"/>
        </w:rPr>
        <w:t>e strongly recommend using Google Chrome or Mozilla Firefox web browsers with ActiveLearn. If you prefer to use Internet Explorer, please check you have at least IE9 in order for everything to work as it should.</w:t>
      </w:r>
      <w:r w:rsidR="00A85012">
        <w:rPr>
          <w:rFonts w:ascii="Verdana" w:eastAsia="Verdana" w:hAnsi="Verdana" w:cs="Verdana"/>
          <w:sz w:val="20"/>
          <w:szCs w:val="20"/>
        </w:rPr>
        <w:t xml:space="preserve"> Ebooks have been optimised for tablets.</w:t>
      </w:r>
    </w:p>
    <w:p w14:paraId="0B37AFA5" w14:textId="77777777" w:rsidR="003B044D" w:rsidRDefault="003B044D"/>
    <w:sectPr w:rsidR="003B044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0F188" w14:textId="77777777" w:rsidR="00E0152F" w:rsidRDefault="00E0152F" w:rsidP="00B578EF">
      <w:pPr>
        <w:spacing w:after="0" w:line="240" w:lineRule="auto"/>
      </w:pPr>
      <w:r>
        <w:separator/>
      </w:r>
    </w:p>
  </w:endnote>
  <w:endnote w:type="continuationSeparator" w:id="0">
    <w:p w14:paraId="503EE8AD" w14:textId="77777777" w:rsidR="00E0152F" w:rsidRDefault="00E0152F" w:rsidP="00B57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Calibri"/>
    <w:charset w:val="00"/>
    <w:family w:val="auto"/>
    <w:pitch w:val="default"/>
  </w:font>
  <w:font w:name="Verdana Bold">
    <w:panose1 w:val="020B08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C0304" w14:textId="77777777" w:rsidR="00E0152F" w:rsidRDefault="00E0152F" w:rsidP="00B578EF">
      <w:pPr>
        <w:spacing w:after="0" w:line="240" w:lineRule="auto"/>
      </w:pPr>
      <w:r>
        <w:separator/>
      </w:r>
    </w:p>
  </w:footnote>
  <w:footnote w:type="continuationSeparator" w:id="0">
    <w:p w14:paraId="1860EB8C" w14:textId="77777777" w:rsidR="00E0152F" w:rsidRDefault="00E0152F" w:rsidP="00B578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44D"/>
    <w:rsid w:val="00056C78"/>
    <w:rsid w:val="003B044D"/>
    <w:rsid w:val="004748B0"/>
    <w:rsid w:val="004A6E25"/>
    <w:rsid w:val="00A85012"/>
    <w:rsid w:val="00B578EF"/>
    <w:rsid w:val="00C97475"/>
    <w:rsid w:val="00E01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7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F"/>
  </w:style>
  <w:style w:type="paragraph" w:styleId="Footer">
    <w:name w:val="footer"/>
    <w:basedOn w:val="Normal"/>
    <w:link w:val="FooterChar"/>
    <w:uiPriority w:val="99"/>
    <w:unhideWhenUsed/>
    <w:rsid w:val="00B57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hyperlink" Target="http://www.activelearnprimary.co.uk"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675</Words>
  <Characters>3851</Characters>
  <Application>Microsoft Office Word</Application>
  <DocSecurity>0</DocSecurity>
  <Lines>32</Lines>
  <Paragraphs>9</Paragraphs>
  <ScaleCrop>false</ScaleCrop>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2021-05-21T12:42:00Z</dcterms:created>
  <dcterms:modified xsi:type="dcterms:W3CDTF">2021-05-21T12:42:00Z</dcterms:modified>
</cp:coreProperties>
</file>