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64BA9" w14:textId="6FAEF6C6" w:rsidR="001F47C3" w:rsidRPr="001F47C3" w:rsidRDefault="001F47C3" w:rsidP="001F47C3">
      <w:pPr>
        <w:rPr>
          <w:b/>
          <w:u w:val="single"/>
        </w:rPr>
      </w:pPr>
      <w:r w:rsidRPr="001F47C3">
        <w:rPr>
          <w:b/>
          <w:u w:val="single"/>
        </w:rPr>
        <w:t>Updated SEN Information Report in light of COVID-19, school closures and SEND provision.</w:t>
      </w:r>
    </w:p>
    <w:p w14:paraId="78778F25" w14:textId="263DF023" w:rsidR="001F47C3" w:rsidRPr="001F47C3" w:rsidRDefault="001F47C3" w:rsidP="001F47C3">
      <w:pPr>
        <w:rPr>
          <w:b/>
          <w:u w:val="single"/>
        </w:rPr>
      </w:pPr>
      <w:r w:rsidRPr="001F47C3">
        <w:rPr>
          <w:b/>
          <w:u w:val="single"/>
        </w:rPr>
        <w:t>Our Vision for SEND</w:t>
      </w:r>
    </w:p>
    <w:p w14:paraId="39DFD52E" w14:textId="6B6A590D" w:rsidR="001F47C3" w:rsidRPr="001F47C3" w:rsidRDefault="001F47C3" w:rsidP="001F47C3">
      <w:pPr>
        <w:jc w:val="both"/>
      </w:pPr>
      <w:r w:rsidRPr="001F47C3">
        <w:t xml:space="preserve">As a school, we are passionate that ALL children are provided with a broad and balanced curriculum, using the National Curriculum as a starting point. All </w:t>
      </w:r>
      <w:r>
        <w:t>t</w:t>
      </w:r>
      <w:r w:rsidRPr="001F47C3">
        <w:t>eachers make provision, where necessary, to support individuals or groups of children and thus enable them to participate effectively in curriculum and assessment activities. Such children may need additional help or different help from that given to other children of the same age.</w:t>
      </w:r>
    </w:p>
    <w:p w14:paraId="78CC750F" w14:textId="6C02FBB6" w:rsidR="001F47C3" w:rsidRPr="001F47C3" w:rsidRDefault="001F47C3" w:rsidP="001F47C3">
      <w:pPr>
        <w:rPr>
          <w:b/>
          <w:u w:val="single"/>
        </w:rPr>
      </w:pPr>
      <w:r w:rsidRPr="001F47C3">
        <w:rPr>
          <w:b/>
          <w:u w:val="single"/>
        </w:rPr>
        <w:t>Context of our school</w:t>
      </w:r>
    </w:p>
    <w:p w14:paraId="483D807D" w14:textId="250971A2" w:rsidR="001F47C3" w:rsidRPr="001F47C3" w:rsidRDefault="001F47C3" w:rsidP="001F47C3">
      <w:pPr>
        <w:jc w:val="both"/>
      </w:pPr>
      <w:r w:rsidRPr="001F47C3">
        <w:t xml:space="preserve">We currently have </w:t>
      </w:r>
      <w:r>
        <w:t>1</w:t>
      </w:r>
      <w:r w:rsidRPr="001F47C3">
        <w:t xml:space="preserve">0% of our children being identified as having some form of Special Educational Need or Disability with </w:t>
      </w:r>
      <w:r>
        <w:t>2</w:t>
      </w:r>
      <w:r w:rsidRPr="001F47C3">
        <w:t>% having an Education, Health and Care Plan in place</w:t>
      </w:r>
      <w:r>
        <w:t xml:space="preserve">. </w:t>
      </w:r>
      <w:r w:rsidRPr="001F47C3">
        <w:t xml:space="preserve">This is significantly </w:t>
      </w:r>
      <w:r>
        <w:t>below</w:t>
      </w:r>
      <w:r w:rsidRPr="001F47C3">
        <w:t xml:space="preserve"> than our Local Authority and National figures for SEND in state funded schools</w:t>
      </w:r>
      <w:r>
        <w:t xml:space="preserve">. </w:t>
      </w:r>
    </w:p>
    <w:p w14:paraId="440FBA16" w14:textId="76592538" w:rsidR="001F47C3" w:rsidRPr="001F47C3" w:rsidRDefault="001F47C3" w:rsidP="001F47C3">
      <w:pPr>
        <w:rPr>
          <w:b/>
          <w:u w:val="single"/>
        </w:rPr>
      </w:pPr>
      <w:r w:rsidRPr="001F47C3">
        <w:rPr>
          <w:b/>
          <w:u w:val="single"/>
        </w:rPr>
        <w:t>What are the entitlements of children and young people with SEN when schools are closed due to Coronavirus?</w:t>
      </w:r>
    </w:p>
    <w:p w14:paraId="2A62C7DE" w14:textId="77777777" w:rsidR="001F47C3" w:rsidRPr="001F47C3" w:rsidRDefault="001F47C3" w:rsidP="001F47C3">
      <w:r w:rsidRPr="001F47C3">
        <w:t>All schools have been ordered to effectively close, retaining a skeleton staff to provide education for the children of key workers, and ‘vulnerable children.’</w:t>
      </w:r>
    </w:p>
    <w:p w14:paraId="0C134628" w14:textId="54F5DF96" w:rsidR="001F47C3" w:rsidRPr="001F47C3" w:rsidRDefault="001F47C3" w:rsidP="001F47C3">
      <w:pPr>
        <w:jc w:val="both"/>
      </w:pPr>
      <w:r w:rsidRPr="001F47C3">
        <w:t>Vulnerable children include those who have a social worker and those with an Education Health Care Plan (EHC plan). The majority of children with SEN, who receive SEN Support at school but do not have an EHC plan, would be expected to stay home unless they have a social worker or a parent/carer who is a key worker.</w:t>
      </w:r>
    </w:p>
    <w:p w14:paraId="27083EEB" w14:textId="778F5C46" w:rsidR="001F47C3" w:rsidRPr="001F47C3" w:rsidRDefault="001F47C3" w:rsidP="001F47C3">
      <w:pPr>
        <w:rPr>
          <w:b/>
          <w:u w:val="single"/>
        </w:rPr>
      </w:pPr>
      <w:r w:rsidRPr="001F47C3">
        <w:rPr>
          <w:b/>
          <w:u w:val="single"/>
        </w:rPr>
        <w:t>Do I have to send my child to school?</w:t>
      </w:r>
    </w:p>
    <w:p w14:paraId="17F72AD5" w14:textId="51D3E104" w:rsidR="001F47C3" w:rsidRPr="001F47C3" w:rsidRDefault="001F47C3" w:rsidP="001F47C3">
      <w:pPr>
        <w:rPr>
          <w:b/>
          <w:u w:val="single"/>
        </w:rPr>
      </w:pPr>
      <w:r w:rsidRPr="001F47C3">
        <w:rPr>
          <w:b/>
          <w:u w:val="single"/>
        </w:rPr>
        <w:t>Despite schools staying open for some children, the guidance is quite clear:</w:t>
      </w:r>
    </w:p>
    <w:p w14:paraId="3AE91A3C" w14:textId="486C2C65" w:rsidR="001F47C3" w:rsidRPr="001F47C3" w:rsidRDefault="001F47C3" w:rsidP="001F47C3">
      <w:pPr>
        <w:jc w:val="both"/>
      </w:pPr>
      <w:r w:rsidRPr="001F47C3">
        <w:t>‘If it is at all possible for children to be at home, then they should be.’</w:t>
      </w:r>
    </w:p>
    <w:p w14:paraId="6DC8C2B2" w14:textId="78F005A4" w:rsidR="001F47C3" w:rsidRPr="001F47C3" w:rsidRDefault="001F47C3" w:rsidP="001F47C3">
      <w:pPr>
        <w:jc w:val="both"/>
      </w:pPr>
      <w:r w:rsidRPr="001F47C3">
        <w:t>If you feel it would be too high risk to send your child to school because they, or someone else in your family, is at particularly high risk, there is of course no requirement to send your child in.</w:t>
      </w:r>
    </w:p>
    <w:p w14:paraId="0122A532" w14:textId="2B155473" w:rsidR="001F47C3" w:rsidRPr="001F47C3" w:rsidRDefault="001F47C3" w:rsidP="001F47C3">
      <w:pPr>
        <w:jc w:val="both"/>
      </w:pPr>
      <w:r w:rsidRPr="001F47C3">
        <w:t>Under the Coronavirus Act, the criminal penalty for parents failing to send their children to school is to be temporarily disapplied.</w:t>
      </w:r>
    </w:p>
    <w:p w14:paraId="0110FE6C" w14:textId="6C557A98" w:rsidR="001F47C3" w:rsidRPr="001F47C3" w:rsidRDefault="001F47C3" w:rsidP="001F47C3">
      <w:pPr>
        <w:rPr>
          <w:b/>
          <w:u w:val="single"/>
        </w:rPr>
      </w:pPr>
      <w:r w:rsidRPr="001F47C3">
        <w:rPr>
          <w:b/>
          <w:u w:val="single"/>
        </w:rPr>
        <w:t>If my child has an EHC plan, doesn’t the local authority have a legal duty to deliver provision?</w:t>
      </w:r>
    </w:p>
    <w:p w14:paraId="2313C417" w14:textId="679C83AE" w:rsidR="001F47C3" w:rsidRPr="001F47C3" w:rsidRDefault="001F47C3" w:rsidP="001F47C3">
      <w:pPr>
        <w:jc w:val="both"/>
      </w:pPr>
      <w:r w:rsidRPr="001F47C3">
        <w:t>From a legal perspective this remains the case. However, given the likely significant disruption to staffing, it may be very difficult for schools or local authorities to deliver precisely the provision in the EHC plan, particularly over the next few weeks.</w:t>
      </w:r>
    </w:p>
    <w:p w14:paraId="2F5375CD" w14:textId="670869B5" w:rsidR="001F47C3" w:rsidRPr="001F47C3" w:rsidRDefault="001F47C3" w:rsidP="001F47C3">
      <w:pPr>
        <w:jc w:val="both"/>
      </w:pPr>
      <w:r w:rsidRPr="001F47C3">
        <w:t>The Government have just passed the Coronavirus Act 2020 which gives temporary emergency powers to the Government to issue a notice (a month at a time) that would modify the legal requirements on Local</w:t>
      </w:r>
      <w:r>
        <w:t xml:space="preserve"> </w:t>
      </w:r>
      <w:r w:rsidRPr="001F47C3">
        <w:t>Authorities in relation to Education, Health and Care Plans. If this notice is issued it would be in relation to two key areas:</w:t>
      </w:r>
    </w:p>
    <w:p w14:paraId="2FDB12CA" w14:textId="77777777" w:rsidR="001F47C3" w:rsidRPr="001F47C3" w:rsidRDefault="001F47C3" w:rsidP="001F47C3">
      <w:pPr>
        <w:rPr>
          <w:u w:val="single"/>
        </w:rPr>
      </w:pPr>
    </w:p>
    <w:p w14:paraId="1ADBE174" w14:textId="48CC26AF" w:rsidR="001F47C3" w:rsidRPr="001F47C3" w:rsidRDefault="001F47C3" w:rsidP="001F47C3">
      <w:pPr>
        <w:jc w:val="both"/>
      </w:pPr>
      <w:r w:rsidRPr="001F47C3">
        <w:t>The absolute duty to make the provision in an EHC plan (section 42 of the Children and Families Act 2014) is to be temporarily amended to a ‘reasonable endeavours’ duty. This means that during the specified period the LA needs to do whatever it reasonably can to put provision in place, but if they cannot do so they would not necessarily be breaching the law.</w:t>
      </w:r>
    </w:p>
    <w:p w14:paraId="3A8E766E" w14:textId="5AF4F0EC" w:rsidR="001F47C3" w:rsidRPr="001F47C3" w:rsidRDefault="001F47C3" w:rsidP="001F47C3">
      <w:pPr>
        <w:jc w:val="both"/>
      </w:pPr>
      <w:r w:rsidRPr="001F47C3">
        <w:t>Disapplying the duty to undertake annual reviews of EHC plans.</w:t>
      </w:r>
    </w:p>
    <w:p w14:paraId="0158B4CD" w14:textId="01CB766A" w:rsidR="001F47C3" w:rsidRPr="001F47C3" w:rsidRDefault="001F47C3" w:rsidP="001F47C3">
      <w:r w:rsidRPr="001F47C3">
        <w:t>Again, if there could be a risk to the child or young person’s health, wellbeing or safety if they do not receive a particular provision or intervention, raise this with your school and Local Authority without delay.</w:t>
      </w:r>
    </w:p>
    <w:p w14:paraId="4314D271" w14:textId="758A6A77" w:rsidR="001F47C3" w:rsidRPr="001F47C3" w:rsidRDefault="001F47C3" w:rsidP="001F47C3">
      <w:pPr>
        <w:rPr>
          <w:b/>
          <w:u w:val="single"/>
        </w:rPr>
      </w:pPr>
      <w:r w:rsidRPr="001F47C3">
        <w:rPr>
          <w:b/>
          <w:u w:val="single"/>
        </w:rPr>
        <w:t>What is the advice from the Secretary of State for Children?</w:t>
      </w:r>
    </w:p>
    <w:p w14:paraId="1A277A16" w14:textId="5A234CA5" w:rsidR="001F47C3" w:rsidRPr="001F47C3" w:rsidRDefault="001F47C3" w:rsidP="001F47C3">
      <w:pPr>
        <w:jc w:val="both"/>
      </w:pPr>
      <w:r w:rsidRPr="001F47C3">
        <w:t>On 24th March 2020, the Secretary of State for Children, Vicky Ford, issued an open letter to children and young people with SEN), their parents/carers and families, and all others who support them.</w:t>
      </w:r>
    </w:p>
    <w:p w14:paraId="07BBCD86" w14:textId="174038A0" w:rsidR="001F47C3" w:rsidRPr="001F47C3" w:rsidRDefault="001F47C3" w:rsidP="001F47C3">
      <w:r w:rsidRPr="001F47C3">
        <w:t>In this letter, the Minister makes clear that:</w:t>
      </w:r>
    </w:p>
    <w:p w14:paraId="7E6FF919" w14:textId="15C90E12" w:rsidR="001F47C3" w:rsidRPr="001F47C3" w:rsidRDefault="001F47C3" w:rsidP="001F47C3">
      <w:pPr>
        <w:jc w:val="both"/>
      </w:pPr>
      <w:r w:rsidRPr="001F47C3">
        <w:t>‘[…] nurseries, schools, special schools, colleges and other training providers should undertake a risk assessment to establish the individual needs of each child or young person with an Education, Health and Care (EHC) plan. This assessment should incorporate the views of the child or young person and their parents. This will inform the decision about whether they should continue in school or college, or whether their needs can be met at home safely.</w:t>
      </w:r>
    </w:p>
    <w:p w14:paraId="2388EECE" w14:textId="5D2D8800" w:rsidR="001F47C3" w:rsidRPr="001F47C3" w:rsidRDefault="001F47C3" w:rsidP="001F47C3">
      <w:pPr>
        <w:jc w:val="both"/>
      </w:pPr>
      <w:r w:rsidRPr="001F47C3">
        <w:t>If needs are best met at schools or colleges, we will support their school or college to meet their needs, wherever possible. For those on SEN support, schools, colleges and local authorities have discretion to use the same risk judgement to decide whether home or school is the safest setting for these children. It is, however, important that as many children as possible remain at home during this time in order to help reduce transmission rates.’</w:t>
      </w:r>
    </w:p>
    <w:p w14:paraId="0350058A" w14:textId="36C7626F" w:rsidR="001F47C3" w:rsidRPr="001F47C3" w:rsidRDefault="001F47C3" w:rsidP="001F47C3">
      <w:pPr>
        <w:jc w:val="both"/>
      </w:pPr>
      <w:r w:rsidRPr="001F47C3">
        <w:t>If you have chosen to keep your child at home, this is at your discretion and school will support in any way that they can through weekly support check in time and further resources designed to meet your child’s needs where an EHC plan would have indicated key provision for your child’s needs.</w:t>
      </w:r>
    </w:p>
    <w:p w14:paraId="51779022" w14:textId="1A180E86" w:rsidR="001F47C3" w:rsidRPr="001F47C3" w:rsidRDefault="001F47C3" w:rsidP="001F47C3">
      <w:pPr>
        <w:rPr>
          <w:b/>
          <w:u w:val="single"/>
        </w:rPr>
      </w:pPr>
      <w:r w:rsidRPr="001F47C3">
        <w:rPr>
          <w:b/>
          <w:u w:val="single"/>
        </w:rPr>
        <w:t>My child was due to have an annual review. What will happen now?</w:t>
      </w:r>
    </w:p>
    <w:p w14:paraId="46D7A1EC" w14:textId="27F1E81F" w:rsidR="001F47C3" w:rsidRPr="001F47C3" w:rsidRDefault="001F47C3" w:rsidP="001F47C3">
      <w:pPr>
        <w:jc w:val="both"/>
      </w:pPr>
      <w:r w:rsidRPr="001F47C3">
        <w:t>Under the Coronavirus Act, the requirement to carry out annual reviews may be temporarily disapplied where this is considered to be ‘appropriate and proportionate.’ However currently schools will continue to hold annual reviews if at all possible. This will of course need to be carried out remotely and your school should speak to you first about how this will be managed to ensure that the contribution of parents and children/young people are at the heart of the process.</w:t>
      </w:r>
    </w:p>
    <w:p w14:paraId="596BA92F" w14:textId="77777777" w:rsidR="001F47C3" w:rsidRPr="001F47C3" w:rsidRDefault="001F47C3" w:rsidP="001F47C3">
      <w:pPr>
        <w:jc w:val="both"/>
      </w:pPr>
      <w:r w:rsidRPr="001F47C3">
        <w:t>If you feel there is an urgent need to amend the provision or placement in the child or young person’s EHC plan, speak to the school and the Local Authority about this to see what review mechanisms could be put in place.</w:t>
      </w:r>
    </w:p>
    <w:p w14:paraId="124650BC" w14:textId="77777777" w:rsidR="001F47C3" w:rsidRPr="001F47C3" w:rsidRDefault="001F47C3" w:rsidP="001F47C3">
      <w:pPr>
        <w:rPr>
          <w:u w:val="single"/>
        </w:rPr>
      </w:pPr>
    </w:p>
    <w:p w14:paraId="7E33FBA6" w14:textId="334BC8CA" w:rsidR="001F47C3" w:rsidRPr="00A17131" w:rsidRDefault="001F47C3" w:rsidP="001F47C3">
      <w:pPr>
        <w:rPr>
          <w:b/>
          <w:u w:val="single"/>
        </w:rPr>
      </w:pPr>
      <w:r w:rsidRPr="00A17131">
        <w:rPr>
          <w:b/>
          <w:u w:val="single"/>
        </w:rPr>
        <w:lastRenderedPageBreak/>
        <w:t>My child is still attending school. How will my child’s learning be supported at school?</w:t>
      </w:r>
    </w:p>
    <w:p w14:paraId="50E05B64" w14:textId="7D62C0A0" w:rsidR="001F47C3" w:rsidRPr="00A17131" w:rsidRDefault="001F47C3" w:rsidP="00A17131">
      <w:pPr>
        <w:jc w:val="both"/>
      </w:pPr>
      <w:r w:rsidRPr="00A17131">
        <w:t>It is important to note the school will not be providing a full curriculum, they will be providing care for the children and incorporating education provision and a range of activities, but this will NOT be fully in line with their EHC provision.</w:t>
      </w:r>
    </w:p>
    <w:p w14:paraId="1DF7180C" w14:textId="5084B2C2" w:rsidR="001F47C3" w:rsidRPr="00A17131" w:rsidRDefault="001F47C3" w:rsidP="00A17131">
      <w:pPr>
        <w:jc w:val="both"/>
        <w:rPr>
          <w:b/>
          <w:u w:val="single"/>
        </w:rPr>
      </w:pPr>
      <w:r w:rsidRPr="00A17131">
        <w:rPr>
          <w:b/>
          <w:u w:val="single"/>
        </w:rPr>
        <w:t>How can I support my child’s learning at home?</w:t>
      </w:r>
    </w:p>
    <w:p w14:paraId="729D378F" w14:textId="0DCAA767" w:rsidR="001F47C3" w:rsidRPr="00A17131" w:rsidRDefault="001F47C3" w:rsidP="00A17131">
      <w:pPr>
        <w:jc w:val="both"/>
      </w:pPr>
      <w:r w:rsidRPr="00A17131">
        <w:t>If a child has an identified SEN (EHCP or SEN Support), the class teacher will take account of their needs when planning for and providing work to be completed at home. This may include:</w:t>
      </w:r>
    </w:p>
    <w:p w14:paraId="26E61DAE" w14:textId="2D03AE8B" w:rsidR="001F47C3" w:rsidRPr="00A17131" w:rsidRDefault="001F47C3" w:rsidP="00A17131">
      <w:pPr>
        <w:jc w:val="both"/>
      </w:pPr>
      <w:r w:rsidRPr="00A17131">
        <w:t>• suggesting different ways in which children can present their work;</w:t>
      </w:r>
    </w:p>
    <w:p w14:paraId="4B777BF2" w14:textId="014BE16B" w:rsidR="001F47C3" w:rsidRPr="00A17131" w:rsidRDefault="001F47C3" w:rsidP="00A17131">
      <w:pPr>
        <w:jc w:val="both"/>
      </w:pPr>
      <w:r w:rsidRPr="00A17131">
        <w:t>• giving more detailed instructions;</w:t>
      </w:r>
    </w:p>
    <w:p w14:paraId="00BA47A1" w14:textId="57136DF5" w:rsidR="001F47C3" w:rsidRPr="00A17131" w:rsidRDefault="001F47C3" w:rsidP="00A17131">
      <w:pPr>
        <w:jc w:val="both"/>
      </w:pPr>
      <w:r w:rsidRPr="00A17131">
        <w:t>• providing parents with suggestions to make tasks more practical in nature;</w:t>
      </w:r>
    </w:p>
    <w:p w14:paraId="7D977DAC" w14:textId="3284D59D" w:rsidR="001F47C3" w:rsidRPr="00A17131" w:rsidRDefault="001F47C3" w:rsidP="00A17131">
      <w:pPr>
        <w:jc w:val="both"/>
      </w:pPr>
      <w:r w:rsidRPr="00A17131">
        <w:t>• providing alternative work which is targeted at their level of need where they may not ordinarily access curriculum subjects at age expected levels.</w:t>
      </w:r>
    </w:p>
    <w:p w14:paraId="140639A4" w14:textId="57FEE456" w:rsidR="001F47C3" w:rsidRPr="00A17131" w:rsidRDefault="001F47C3" w:rsidP="00A17131">
      <w:pPr>
        <w:jc w:val="both"/>
        <w:rPr>
          <w:b/>
        </w:rPr>
      </w:pPr>
      <w:r w:rsidRPr="00A17131">
        <w:rPr>
          <w:b/>
        </w:rPr>
        <w:t xml:space="preserve">School has a number of resources available to help you support your child at home during this period. Please see </w:t>
      </w:r>
      <w:r w:rsidR="00A17131" w:rsidRPr="00A17131">
        <w:rPr>
          <w:b/>
        </w:rPr>
        <w:t xml:space="preserve">office 365 login, year group curriculum pages and </w:t>
      </w:r>
      <w:r w:rsidRPr="00A17131">
        <w:rPr>
          <w:b/>
        </w:rPr>
        <w:t>school website for full list of resources and help with logging in</w:t>
      </w:r>
    </w:p>
    <w:p w14:paraId="580A3788" w14:textId="688AAA7B" w:rsidR="001F47C3" w:rsidRPr="00A17131" w:rsidRDefault="001F47C3" w:rsidP="001F47C3">
      <w:pPr>
        <w:rPr>
          <w:b/>
          <w:u w:val="single"/>
        </w:rPr>
      </w:pPr>
      <w:r w:rsidRPr="00A17131">
        <w:rPr>
          <w:b/>
          <w:u w:val="single"/>
        </w:rPr>
        <w:t>How can I help my child cope with the changes?</w:t>
      </w:r>
    </w:p>
    <w:p w14:paraId="1C2E36A9" w14:textId="7F771B0D" w:rsidR="001F47C3" w:rsidRPr="00A17131" w:rsidRDefault="001F47C3" w:rsidP="00A17131">
      <w:pPr>
        <w:jc w:val="both"/>
      </w:pPr>
      <w:r w:rsidRPr="00A17131">
        <w:t>We understand that this is a significant change for many families. Please give yourself time to adjust to a new routine and above all, do not place too much pressure on yourself or your child to complete schoolwork. Maintaining positive mental health and emotional wellbeing is very important</w:t>
      </w:r>
      <w:r w:rsidR="00A17131">
        <w:t>, school staff will be in touch to see how everyone is</w:t>
      </w:r>
      <w:r w:rsidRPr="00A17131">
        <w:t xml:space="preserve">. The mental health charity MIND </w:t>
      </w:r>
      <w:proofErr w:type="gramStart"/>
      <w:r w:rsidRPr="00A17131">
        <w:t>have</w:t>
      </w:r>
      <w:proofErr w:type="gramEnd"/>
      <w:r w:rsidRPr="00A17131">
        <w:t xml:space="preserve"> provided some initial information which we are happy to share.</w:t>
      </w:r>
    </w:p>
    <w:p w14:paraId="33F3ABEA" w14:textId="77777777" w:rsidR="001F47C3" w:rsidRPr="001F47C3" w:rsidRDefault="001F47C3" w:rsidP="001F47C3">
      <w:pPr>
        <w:rPr>
          <w:u w:val="single"/>
        </w:rPr>
      </w:pPr>
      <w:r w:rsidRPr="001F47C3">
        <w:rPr>
          <w:u w:val="single"/>
        </w:rPr>
        <w:t>https://www.mind.org.uk/coronavirus-we-are-here-for-you/</w:t>
      </w:r>
    </w:p>
    <w:p w14:paraId="26170487" w14:textId="77777777" w:rsidR="001F47C3" w:rsidRPr="001F47C3" w:rsidRDefault="001F47C3" w:rsidP="001F47C3">
      <w:pPr>
        <w:rPr>
          <w:u w:val="single"/>
        </w:rPr>
      </w:pPr>
    </w:p>
    <w:p w14:paraId="5C1584AF" w14:textId="77777777" w:rsidR="001F47C3" w:rsidRPr="001F47C3" w:rsidRDefault="001F47C3" w:rsidP="001F47C3">
      <w:pPr>
        <w:rPr>
          <w:u w:val="single"/>
        </w:rPr>
      </w:pPr>
      <w:r w:rsidRPr="001F47C3">
        <w:rPr>
          <w:u w:val="single"/>
        </w:rPr>
        <w:t>https://www.mind.org.uk/information-support/coronavirus/</w:t>
      </w:r>
    </w:p>
    <w:p w14:paraId="40901F04" w14:textId="77777777" w:rsidR="001F47C3" w:rsidRPr="001F47C3" w:rsidRDefault="001F47C3" w:rsidP="001F47C3">
      <w:pPr>
        <w:rPr>
          <w:u w:val="single"/>
        </w:rPr>
      </w:pPr>
    </w:p>
    <w:p w14:paraId="271DECA9" w14:textId="6AE17487" w:rsidR="001F47C3" w:rsidRPr="00A17131" w:rsidRDefault="001F47C3" w:rsidP="001F47C3">
      <w:pPr>
        <w:rPr>
          <w:b/>
          <w:u w:val="single"/>
        </w:rPr>
      </w:pPr>
      <w:r w:rsidRPr="00A17131">
        <w:rPr>
          <w:b/>
          <w:u w:val="single"/>
        </w:rPr>
        <w:t>Who can I contact?</w:t>
      </w:r>
    </w:p>
    <w:p w14:paraId="44845241" w14:textId="228D1607" w:rsidR="001F47C3" w:rsidRPr="00A17131" w:rsidRDefault="001F47C3" w:rsidP="001F47C3">
      <w:r w:rsidRPr="00A17131">
        <w:t>We realise that these are difficult times for everyone. If you have any</w:t>
      </w:r>
      <w:r w:rsidR="00A17131" w:rsidRPr="00A17131">
        <w:t xml:space="preserve"> c</w:t>
      </w:r>
      <w:r w:rsidRPr="00A17131">
        <w:t>oncerns or queries please contact</w:t>
      </w:r>
      <w:r w:rsidR="00A17131">
        <w:t xml:space="preserve"> our SENCO -</w:t>
      </w:r>
      <w:r w:rsidRPr="00A17131">
        <w:t xml:space="preserve"> </w:t>
      </w:r>
      <w:hyperlink r:id="rId8" w:history="1">
        <w:r w:rsidR="00A17131" w:rsidRPr="00CE1B41">
          <w:rPr>
            <w:rStyle w:val="Hyperlink"/>
          </w:rPr>
          <w:t>sarah.pickett@grovevale.sandwell.sch.uk</w:t>
        </w:r>
      </w:hyperlink>
    </w:p>
    <w:p w14:paraId="767EF892" w14:textId="1992C810" w:rsidR="001F47C3" w:rsidRPr="00A17131" w:rsidRDefault="001F47C3" w:rsidP="001F47C3">
      <w:pPr>
        <w:rPr>
          <w:b/>
          <w:u w:val="single"/>
        </w:rPr>
      </w:pPr>
      <w:r w:rsidRPr="00A17131">
        <w:rPr>
          <w:b/>
          <w:u w:val="single"/>
        </w:rPr>
        <w:t>Email address:</w:t>
      </w:r>
    </w:p>
    <w:p w14:paraId="285921CC" w14:textId="3D31C65A" w:rsidR="008530B2" w:rsidRDefault="001F47C3" w:rsidP="001F47C3">
      <w:r w:rsidRPr="00A17131">
        <w:t xml:space="preserve">Other Links </w:t>
      </w:r>
      <w:hyperlink r:id="rId9" w:history="1">
        <w:r w:rsidR="00A17131" w:rsidRPr="00CE1B41">
          <w:rPr>
            <w:rStyle w:val="Hyperlink"/>
          </w:rPr>
          <w:t>https://www.familyfund.org.uk/news/open-letter-from-vicky-ford</w:t>
        </w:r>
      </w:hyperlink>
    </w:p>
    <w:p w14:paraId="57EBDD26" w14:textId="77777777" w:rsidR="00A17131" w:rsidRPr="00A17131" w:rsidRDefault="00A17131" w:rsidP="001F47C3">
      <w:bookmarkStart w:id="0" w:name="_GoBack"/>
      <w:bookmarkEnd w:id="0"/>
    </w:p>
    <w:sectPr w:rsidR="00A17131" w:rsidRPr="00A17131" w:rsidSect="00E86A35">
      <w:headerReference w:type="default" r:id="rId10"/>
      <w:footerReference w:type="default" r:id="rId11"/>
      <w:pgSz w:w="11906" w:h="16838"/>
      <w:pgMar w:top="1440" w:right="1440" w:bottom="1440" w:left="1440" w:header="14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EF9B3" w14:textId="77777777" w:rsidR="00412BDC" w:rsidRDefault="00412BDC" w:rsidP="00342450">
      <w:pPr>
        <w:spacing w:after="0" w:line="240" w:lineRule="auto"/>
      </w:pPr>
      <w:r>
        <w:separator/>
      </w:r>
    </w:p>
  </w:endnote>
  <w:endnote w:type="continuationSeparator" w:id="0">
    <w:p w14:paraId="6E2F2F4F" w14:textId="77777777" w:rsidR="00412BDC" w:rsidRDefault="00412BDC" w:rsidP="0034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325940"/>
      <w:docPartObj>
        <w:docPartGallery w:val="Page Numbers (Bottom of Page)"/>
        <w:docPartUnique/>
      </w:docPartObj>
    </w:sdtPr>
    <w:sdtEndPr>
      <w:rPr>
        <w:noProof/>
      </w:rPr>
    </w:sdtEndPr>
    <w:sdtContent>
      <w:p w14:paraId="0B413D62" w14:textId="0AAADC02" w:rsidR="003673CB" w:rsidRDefault="00BE639E">
        <w:pPr>
          <w:pStyle w:val="Footer"/>
          <w:jc w:val="center"/>
        </w:pPr>
        <w:r>
          <w:rPr>
            <w:noProof/>
            <w:lang w:eastAsia="en-GB"/>
          </w:rPr>
          <w:drawing>
            <wp:anchor distT="0" distB="0" distL="114300" distR="114300" simplePos="0" relativeHeight="251659264" behindDoc="1" locked="0" layoutInCell="1" allowOverlap="1" wp14:anchorId="556EE520" wp14:editId="63569703">
              <wp:simplePos x="0" y="0"/>
              <wp:positionH relativeFrom="column">
                <wp:posOffset>2990850</wp:posOffset>
              </wp:positionH>
              <wp:positionV relativeFrom="paragraph">
                <wp:posOffset>-2919730</wp:posOffset>
              </wp:positionV>
              <wp:extent cx="5476240" cy="5200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5200015"/>
                      </a:xfrm>
                      <a:prstGeom prst="rect">
                        <a:avLst/>
                      </a:prstGeom>
                      <a:noFill/>
                    </pic:spPr>
                  </pic:pic>
                </a:graphicData>
              </a:graphic>
              <wp14:sizeRelH relativeFrom="page">
                <wp14:pctWidth>0</wp14:pctWidth>
              </wp14:sizeRelH>
              <wp14:sizeRelV relativeFrom="page">
                <wp14:pctHeight>0</wp14:pctHeight>
              </wp14:sizeRelV>
            </wp:anchor>
          </w:drawing>
        </w:r>
        <w:r w:rsidR="003673CB">
          <w:fldChar w:fldCharType="begin"/>
        </w:r>
        <w:r w:rsidR="003673CB">
          <w:instrText xml:space="preserve"> PAGE   \* MERGEFORMAT </w:instrText>
        </w:r>
        <w:r w:rsidR="003673CB">
          <w:fldChar w:fldCharType="separate"/>
        </w:r>
        <w:r w:rsidR="00DE43DF">
          <w:rPr>
            <w:noProof/>
          </w:rPr>
          <w:t>2</w:t>
        </w:r>
        <w:r w:rsidR="003673CB">
          <w:rPr>
            <w:noProof/>
          </w:rPr>
          <w:fldChar w:fldCharType="end"/>
        </w:r>
      </w:p>
    </w:sdtContent>
  </w:sdt>
  <w:p w14:paraId="60DCA062" w14:textId="73EBA0DF" w:rsidR="003673CB" w:rsidRDefault="00367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32140" w14:textId="77777777" w:rsidR="00412BDC" w:rsidRDefault="00412BDC" w:rsidP="00342450">
      <w:pPr>
        <w:spacing w:after="0" w:line="240" w:lineRule="auto"/>
      </w:pPr>
      <w:r>
        <w:separator/>
      </w:r>
    </w:p>
  </w:footnote>
  <w:footnote w:type="continuationSeparator" w:id="0">
    <w:p w14:paraId="23D2BBA3" w14:textId="77777777" w:rsidR="00412BDC" w:rsidRDefault="00412BDC" w:rsidP="00342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754A" w14:textId="77777777" w:rsidR="00E86A35" w:rsidRDefault="00E86A35" w:rsidP="00BE639E">
    <w:pPr>
      <w:pStyle w:val="Header"/>
    </w:pPr>
  </w:p>
  <w:p w14:paraId="7685DDDB" w14:textId="43CC7759" w:rsidR="003673CB" w:rsidRPr="00BE639E" w:rsidRDefault="00BE639E" w:rsidP="00BE639E">
    <w:pPr>
      <w:pStyle w:val="Header"/>
    </w:pPr>
    <w:r>
      <w:rPr>
        <w:noProof/>
        <w:lang w:eastAsia="en-GB"/>
      </w:rPr>
      <w:drawing>
        <wp:anchor distT="0" distB="0" distL="114300" distR="114300" simplePos="0" relativeHeight="251658240" behindDoc="1" locked="0" layoutInCell="1" allowOverlap="1" wp14:anchorId="70BC01A7" wp14:editId="30231BE4">
          <wp:simplePos x="0" y="0"/>
          <wp:positionH relativeFrom="column">
            <wp:posOffset>-942975</wp:posOffset>
          </wp:positionH>
          <wp:positionV relativeFrom="paragraph">
            <wp:posOffset>-811530</wp:posOffset>
          </wp:positionV>
          <wp:extent cx="7927656" cy="1169035"/>
          <wp:effectExtent l="0" t="0" r="0" b="0"/>
          <wp:wrapTight wrapText="bothSides">
            <wp:wrapPolygon edited="0">
              <wp:start x="0" y="0"/>
              <wp:lineTo x="0" y="21119"/>
              <wp:lineTo x="21541" y="21119"/>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swoosh.jpg"/>
                  <pic:cNvPicPr/>
                </pic:nvPicPr>
                <pic:blipFill>
                  <a:blip r:embed="rId1">
                    <a:extLst>
                      <a:ext uri="{28A0092B-C50C-407E-A947-70E740481C1C}">
                        <a14:useLocalDpi xmlns:a14="http://schemas.microsoft.com/office/drawing/2010/main" val="0"/>
                      </a:ext>
                    </a:extLst>
                  </a:blip>
                  <a:stretch>
                    <a:fillRect/>
                  </a:stretch>
                </pic:blipFill>
                <pic:spPr>
                  <a:xfrm>
                    <a:off x="0" y="0"/>
                    <a:ext cx="7927656" cy="1169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67576"/>
    <w:multiLevelType w:val="hybridMultilevel"/>
    <w:tmpl w:val="C338CC36"/>
    <w:lvl w:ilvl="0" w:tplc="8EAA9A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C2DBB"/>
    <w:multiLevelType w:val="hybridMultilevel"/>
    <w:tmpl w:val="CC1018D2"/>
    <w:lvl w:ilvl="0" w:tplc="C4301C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E8F"/>
    <w:rsid w:val="00012C14"/>
    <w:rsid w:val="000525B0"/>
    <w:rsid w:val="000A4676"/>
    <w:rsid w:val="000A5937"/>
    <w:rsid w:val="000F082B"/>
    <w:rsid w:val="001251A1"/>
    <w:rsid w:val="00131C05"/>
    <w:rsid w:val="001776A1"/>
    <w:rsid w:val="001C7A46"/>
    <w:rsid w:val="001F47C3"/>
    <w:rsid w:val="002F1A71"/>
    <w:rsid w:val="00312D10"/>
    <w:rsid w:val="0032028F"/>
    <w:rsid w:val="00342450"/>
    <w:rsid w:val="003673CB"/>
    <w:rsid w:val="003E5712"/>
    <w:rsid w:val="004013BF"/>
    <w:rsid w:val="00405487"/>
    <w:rsid w:val="00412BDC"/>
    <w:rsid w:val="00420F5F"/>
    <w:rsid w:val="0043265C"/>
    <w:rsid w:val="004427A7"/>
    <w:rsid w:val="00467E59"/>
    <w:rsid w:val="00496DD3"/>
    <w:rsid w:val="004C7CFB"/>
    <w:rsid w:val="00503AAB"/>
    <w:rsid w:val="005271BD"/>
    <w:rsid w:val="0054501B"/>
    <w:rsid w:val="005C61AA"/>
    <w:rsid w:val="00627384"/>
    <w:rsid w:val="00671876"/>
    <w:rsid w:val="00691078"/>
    <w:rsid w:val="006B040E"/>
    <w:rsid w:val="006B79F2"/>
    <w:rsid w:val="006F7E4E"/>
    <w:rsid w:val="00752CF4"/>
    <w:rsid w:val="00786E32"/>
    <w:rsid w:val="00837F5F"/>
    <w:rsid w:val="008530B2"/>
    <w:rsid w:val="008A64A5"/>
    <w:rsid w:val="008F70B4"/>
    <w:rsid w:val="009023A8"/>
    <w:rsid w:val="00941070"/>
    <w:rsid w:val="0094650E"/>
    <w:rsid w:val="00962325"/>
    <w:rsid w:val="009B2E96"/>
    <w:rsid w:val="00A17131"/>
    <w:rsid w:val="00A26CFC"/>
    <w:rsid w:val="00A32F9E"/>
    <w:rsid w:val="00A54498"/>
    <w:rsid w:val="00A713E1"/>
    <w:rsid w:val="00AD0E65"/>
    <w:rsid w:val="00B20BCE"/>
    <w:rsid w:val="00B24DCA"/>
    <w:rsid w:val="00B74143"/>
    <w:rsid w:val="00B85A9A"/>
    <w:rsid w:val="00B910E5"/>
    <w:rsid w:val="00BB3D1F"/>
    <w:rsid w:val="00BC7B51"/>
    <w:rsid w:val="00BE639E"/>
    <w:rsid w:val="00C02830"/>
    <w:rsid w:val="00C648A3"/>
    <w:rsid w:val="00C763FB"/>
    <w:rsid w:val="00C91B1D"/>
    <w:rsid w:val="00CC6AD9"/>
    <w:rsid w:val="00D70215"/>
    <w:rsid w:val="00DB62FC"/>
    <w:rsid w:val="00DC20E8"/>
    <w:rsid w:val="00DE43DF"/>
    <w:rsid w:val="00E04E94"/>
    <w:rsid w:val="00E3406B"/>
    <w:rsid w:val="00E62042"/>
    <w:rsid w:val="00E80285"/>
    <w:rsid w:val="00E857A6"/>
    <w:rsid w:val="00E86A35"/>
    <w:rsid w:val="00ED44E9"/>
    <w:rsid w:val="00F528DB"/>
    <w:rsid w:val="00F6139B"/>
    <w:rsid w:val="00F638C0"/>
    <w:rsid w:val="00F7316F"/>
    <w:rsid w:val="00F9755D"/>
    <w:rsid w:val="00FB1E8F"/>
    <w:rsid w:val="00FB70E2"/>
    <w:rsid w:val="00FE2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88C21"/>
  <w15:chartTrackingRefBased/>
  <w15:docId w15:val="{1814FDCD-2B52-4CB8-9DB1-5ACAD6FF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E96"/>
    <w:rPr>
      <w:color w:val="0563C1" w:themeColor="hyperlink"/>
      <w:u w:val="single"/>
    </w:rPr>
  </w:style>
  <w:style w:type="character" w:customStyle="1" w:styleId="UnresolvedMention1">
    <w:name w:val="Unresolved Mention1"/>
    <w:basedOn w:val="DefaultParagraphFont"/>
    <w:uiPriority w:val="99"/>
    <w:semiHidden/>
    <w:unhideWhenUsed/>
    <w:rsid w:val="009B2E96"/>
    <w:rPr>
      <w:color w:val="808080"/>
      <w:shd w:val="clear" w:color="auto" w:fill="E6E6E6"/>
    </w:rPr>
  </w:style>
  <w:style w:type="paragraph" w:styleId="ListParagraph">
    <w:name w:val="List Paragraph"/>
    <w:basedOn w:val="Normal"/>
    <w:uiPriority w:val="34"/>
    <w:qFormat/>
    <w:rsid w:val="005C61AA"/>
    <w:pPr>
      <w:ind w:left="720"/>
      <w:contextualSpacing/>
    </w:pPr>
  </w:style>
  <w:style w:type="paragraph" w:styleId="Header">
    <w:name w:val="header"/>
    <w:basedOn w:val="Normal"/>
    <w:link w:val="HeaderChar"/>
    <w:uiPriority w:val="99"/>
    <w:unhideWhenUsed/>
    <w:rsid w:val="003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450"/>
  </w:style>
  <w:style w:type="paragraph" w:styleId="Footer">
    <w:name w:val="footer"/>
    <w:basedOn w:val="Normal"/>
    <w:link w:val="FooterChar"/>
    <w:uiPriority w:val="99"/>
    <w:unhideWhenUsed/>
    <w:rsid w:val="003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450"/>
  </w:style>
  <w:style w:type="paragraph" w:styleId="BalloonText">
    <w:name w:val="Balloon Text"/>
    <w:basedOn w:val="Normal"/>
    <w:link w:val="BalloonTextChar"/>
    <w:uiPriority w:val="99"/>
    <w:semiHidden/>
    <w:unhideWhenUsed/>
    <w:rsid w:val="00B91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0E5"/>
    <w:rPr>
      <w:rFonts w:ascii="Segoe UI" w:hAnsi="Segoe UI" w:cs="Segoe UI"/>
      <w:sz w:val="18"/>
      <w:szCs w:val="18"/>
    </w:rPr>
  </w:style>
  <w:style w:type="character" w:styleId="UnresolvedMention">
    <w:name w:val="Unresolved Mention"/>
    <w:basedOn w:val="DefaultParagraphFont"/>
    <w:uiPriority w:val="99"/>
    <w:semiHidden/>
    <w:unhideWhenUsed/>
    <w:rsid w:val="00A17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pickett@grovevale.sandwell.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milyfund.org.uk/news/open-letter-from-vicky-for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78E0C-4A61-4D7B-BC74-162D06FC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Pembroke</dc:creator>
  <cp:keywords/>
  <dc:description/>
  <cp:lastModifiedBy>Alison Connop</cp:lastModifiedBy>
  <cp:revision>2</cp:revision>
  <cp:lastPrinted>2019-03-11T11:37:00Z</cp:lastPrinted>
  <dcterms:created xsi:type="dcterms:W3CDTF">2020-04-21T12:39:00Z</dcterms:created>
  <dcterms:modified xsi:type="dcterms:W3CDTF">2020-04-21T12:39:00Z</dcterms:modified>
</cp:coreProperties>
</file>