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5481E" w:rsidRPr="00727559" w:rsidRDefault="0025481E">
      <w:pPr>
        <w:spacing w:after="0" w:line="240" w:lineRule="auto"/>
        <w:rPr>
          <w:rFonts w:eastAsia="Times New Roman" w:cs="Calibri"/>
          <w:sz w:val="24"/>
          <w:szCs w:val="24"/>
        </w:rPr>
      </w:pPr>
    </w:p>
    <w:p w14:paraId="0A37501D" w14:textId="77777777" w:rsidR="0025481E" w:rsidRPr="00727559" w:rsidRDefault="0025481E">
      <w:pPr>
        <w:rPr>
          <w:rFonts w:eastAsia="Times New Roman" w:cs="Calibri"/>
          <w:sz w:val="24"/>
          <w:szCs w:val="24"/>
          <w:u w:val="single"/>
        </w:rPr>
      </w:pPr>
    </w:p>
    <w:p w14:paraId="671F350E" w14:textId="77777777" w:rsidR="0025481E" w:rsidRPr="00727559" w:rsidRDefault="0025481E">
      <w:pPr>
        <w:jc w:val="center"/>
        <w:rPr>
          <w:rFonts w:cs="Calibri"/>
          <w:sz w:val="48"/>
          <w:szCs w:val="48"/>
        </w:rPr>
      </w:pPr>
      <w:r w:rsidRPr="00727559">
        <w:rPr>
          <w:rFonts w:cs="Calibri"/>
          <w:sz w:val="48"/>
          <w:szCs w:val="48"/>
        </w:rPr>
        <w:t>Grove Vale Primary School</w:t>
      </w:r>
    </w:p>
    <w:p w14:paraId="2E9E3A2C" w14:textId="77777777" w:rsidR="00812988" w:rsidRPr="00727559" w:rsidRDefault="00335B5D" w:rsidP="00812988">
      <w:pPr>
        <w:jc w:val="center"/>
        <w:rPr>
          <w:rFonts w:cs="Calibri"/>
          <w:sz w:val="48"/>
          <w:szCs w:val="48"/>
        </w:rPr>
      </w:pPr>
      <w:r w:rsidRPr="00727559">
        <w:rPr>
          <w:rFonts w:cs="Calibri"/>
          <w:b/>
          <w:bCs/>
          <w:sz w:val="48"/>
          <w:szCs w:val="48"/>
        </w:rPr>
        <w:t>Transition Policy</w:t>
      </w:r>
    </w:p>
    <w:p w14:paraId="5DAB6C7B" w14:textId="77777777" w:rsidR="0025481E" w:rsidRPr="00727559" w:rsidRDefault="0025481E" w:rsidP="00812988">
      <w:pPr>
        <w:rPr>
          <w:rFonts w:cs="Calibri"/>
          <w:sz w:val="48"/>
          <w:szCs w:val="48"/>
        </w:rPr>
      </w:pPr>
    </w:p>
    <w:p w14:paraId="1379CEEB" w14:textId="77777777" w:rsidR="0025481E" w:rsidRPr="00727559" w:rsidRDefault="00335B5D">
      <w:pPr>
        <w:jc w:val="center"/>
        <w:rPr>
          <w:rFonts w:cs="Calibri"/>
          <w:sz w:val="48"/>
          <w:szCs w:val="48"/>
        </w:rPr>
      </w:pPr>
      <w:r w:rsidRPr="00727559">
        <w:rPr>
          <w:rFonts w:cs="Calibri"/>
          <w:sz w:val="48"/>
          <w:szCs w:val="48"/>
        </w:rPr>
        <w:t>June</w:t>
      </w:r>
      <w:r w:rsidR="00812988" w:rsidRPr="00727559">
        <w:rPr>
          <w:rFonts w:cs="Calibri"/>
          <w:sz w:val="48"/>
          <w:szCs w:val="48"/>
        </w:rPr>
        <w:t xml:space="preserve"> 2023</w:t>
      </w:r>
    </w:p>
    <w:p w14:paraId="02EB378F" w14:textId="77777777" w:rsidR="0025481E" w:rsidRPr="00727559" w:rsidRDefault="0025481E">
      <w:pPr>
        <w:jc w:val="both"/>
        <w:rPr>
          <w:rFonts w:cs="Calibri"/>
          <w:sz w:val="24"/>
          <w:szCs w:val="24"/>
        </w:rPr>
      </w:pPr>
    </w:p>
    <w:p w14:paraId="6A05A809" w14:textId="77777777" w:rsidR="0025481E" w:rsidRPr="00727559" w:rsidRDefault="0025481E">
      <w:pPr>
        <w:jc w:val="both"/>
        <w:rPr>
          <w:rFonts w:cs="Calibri"/>
          <w:sz w:val="24"/>
          <w:szCs w:val="24"/>
        </w:rPr>
      </w:pPr>
    </w:p>
    <w:p w14:paraId="5A39BBE3" w14:textId="77777777" w:rsidR="0025481E" w:rsidRPr="00727559" w:rsidRDefault="0025481E">
      <w:pPr>
        <w:jc w:val="both"/>
        <w:rPr>
          <w:rFonts w:cs="Calibri"/>
          <w:sz w:val="24"/>
          <w:szCs w:val="24"/>
        </w:rPr>
      </w:pPr>
    </w:p>
    <w:p w14:paraId="41C8F396" w14:textId="77777777" w:rsidR="0025481E" w:rsidRPr="00727559" w:rsidRDefault="0025481E">
      <w:pPr>
        <w:overflowPunct w:val="0"/>
        <w:autoSpaceDE w:val="0"/>
        <w:autoSpaceDN w:val="0"/>
        <w:adjustRightInd w:val="0"/>
        <w:spacing w:after="0" w:line="240" w:lineRule="auto"/>
        <w:textAlignment w:val="baseline"/>
        <w:rPr>
          <w:rFonts w:eastAsia="Times New Roman" w:cs="Calibri"/>
          <w:sz w:val="24"/>
          <w:szCs w:val="24"/>
          <w:lang w:val="en-US"/>
        </w:rPr>
      </w:pPr>
    </w:p>
    <w:p w14:paraId="72A3D3EC" w14:textId="77777777" w:rsidR="0025481E" w:rsidRPr="00727559" w:rsidRDefault="0025481E">
      <w:pPr>
        <w:overflowPunct w:val="0"/>
        <w:autoSpaceDE w:val="0"/>
        <w:autoSpaceDN w:val="0"/>
        <w:adjustRightInd w:val="0"/>
        <w:spacing w:after="0" w:line="240" w:lineRule="auto"/>
        <w:textAlignment w:val="baseline"/>
        <w:rPr>
          <w:rFonts w:eastAsia="Times New Roman" w:cs="Calibri"/>
          <w:sz w:val="24"/>
          <w:szCs w:val="24"/>
          <w:lang w:val="en-US"/>
        </w:rPr>
      </w:pPr>
    </w:p>
    <w:p w14:paraId="0D0B940D" w14:textId="77777777" w:rsidR="0025481E" w:rsidRPr="00727559" w:rsidRDefault="0025481E">
      <w:pPr>
        <w:overflowPunct w:val="0"/>
        <w:autoSpaceDE w:val="0"/>
        <w:autoSpaceDN w:val="0"/>
        <w:adjustRightInd w:val="0"/>
        <w:spacing w:after="0" w:line="240" w:lineRule="auto"/>
        <w:textAlignment w:val="baseline"/>
        <w:rPr>
          <w:rFonts w:eastAsia="Times New Roman" w:cs="Calibri"/>
          <w:sz w:val="24"/>
          <w:szCs w:val="24"/>
          <w:u w:val="single"/>
          <w:lang w:val="en-US"/>
        </w:rPr>
      </w:pPr>
    </w:p>
    <w:p w14:paraId="0E27B00A" w14:textId="77777777" w:rsidR="0025481E" w:rsidRPr="00727559" w:rsidRDefault="0025481E">
      <w:pPr>
        <w:overflowPunct w:val="0"/>
        <w:autoSpaceDE w:val="0"/>
        <w:autoSpaceDN w:val="0"/>
        <w:adjustRightInd w:val="0"/>
        <w:spacing w:after="0" w:line="240" w:lineRule="auto"/>
        <w:textAlignment w:val="baseline"/>
        <w:rPr>
          <w:rFonts w:eastAsia="Times New Roman" w:cs="Calibri"/>
          <w:sz w:val="24"/>
          <w:szCs w:val="24"/>
          <w:u w:val="single"/>
          <w:lang w:val="en-US"/>
        </w:rPr>
      </w:pPr>
    </w:p>
    <w:p w14:paraId="60061E4C" w14:textId="77777777" w:rsidR="0025481E" w:rsidRPr="00727559" w:rsidRDefault="0025481E">
      <w:pPr>
        <w:overflowPunct w:val="0"/>
        <w:autoSpaceDE w:val="0"/>
        <w:autoSpaceDN w:val="0"/>
        <w:adjustRightInd w:val="0"/>
        <w:spacing w:after="0" w:line="240" w:lineRule="auto"/>
        <w:textAlignment w:val="baseline"/>
        <w:rPr>
          <w:rFonts w:eastAsia="Times New Roman" w:cs="Calibri"/>
          <w:sz w:val="24"/>
          <w:szCs w:val="24"/>
          <w:u w:val="single"/>
          <w:lang w:val="en-US"/>
        </w:rPr>
      </w:pPr>
    </w:p>
    <w:p w14:paraId="44EAFD9C" w14:textId="77777777" w:rsidR="0025481E" w:rsidRPr="00727559" w:rsidRDefault="0025481E">
      <w:pPr>
        <w:overflowPunct w:val="0"/>
        <w:autoSpaceDE w:val="0"/>
        <w:autoSpaceDN w:val="0"/>
        <w:adjustRightInd w:val="0"/>
        <w:spacing w:after="0" w:line="240" w:lineRule="auto"/>
        <w:textAlignment w:val="baseline"/>
        <w:rPr>
          <w:rFonts w:eastAsia="Times New Roman" w:cs="Calibri"/>
          <w:sz w:val="24"/>
          <w:szCs w:val="24"/>
          <w:u w:val="single"/>
          <w:lang w:val="en-US"/>
        </w:rPr>
      </w:pPr>
    </w:p>
    <w:p w14:paraId="4B94D5A5" w14:textId="77777777" w:rsidR="0025481E" w:rsidRPr="00727559" w:rsidRDefault="0025481E">
      <w:pPr>
        <w:overflowPunct w:val="0"/>
        <w:autoSpaceDE w:val="0"/>
        <w:autoSpaceDN w:val="0"/>
        <w:adjustRightInd w:val="0"/>
        <w:spacing w:after="0" w:line="240" w:lineRule="auto"/>
        <w:textAlignment w:val="baseline"/>
        <w:rPr>
          <w:rFonts w:eastAsia="Times New Roman" w:cs="Calibri"/>
          <w:sz w:val="24"/>
          <w:szCs w:val="24"/>
          <w:u w:val="single"/>
          <w:lang w:val="en-US"/>
        </w:rPr>
      </w:pPr>
    </w:p>
    <w:p w14:paraId="3DEEC669" w14:textId="77777777" w:rsidR="0025481E" w:rsidRPr="00727559" w:rsidRDefault="0025481E">
      <w:pPr>
        <w:overflowPunct w:val="0"/>
        <w:autoSpaceDE w:val="0"/>
        <w:autoSpaceDN w:val="0"/>
        <w:adjustRightInd w:val="0"/>
        <w:spacing w:after="0" w:line="240" w:lineRule="auto"/>
        <w:textAlignment w:val="baseline"/>
        <w:rPr>
          <w:rFonts w:eastAsia="Times New Roman" w:cs="Calibri"/>
          <w:sz w:val="24"/>
          <w:szCs w:val="24"/>
          <w:u w:val="single"/>
          <w:lang w:val="en-US"/>
        </w:rPr>
      </w:pPr>
    </w:p>
    <w:p w14:paraId="3656B9AB" w14:textId="77777777" w:rsidR="0025481E" w:rsidRPr="00727559" w:rsidRDefault="0025481E">
      <w:pPr>
        <w:overflowPunct w:val="0"/>
        <w:autoSpaceDE w:val="0"/>
        <w:autoSpaceDN w:val="0"/>
        <w:adjustRightInd w:val="0"/>
        <w:spacing w:after="0" w:line="240" w:lineRule="auto"/>
        <w:textAlignment w:val="baseline"/>
        <w:rPr>
          <w:rFonts w:eastAsia="Times New Roman" w:cs="Calibri"/>
          <w:sz w:val="24"/>
          <w:szCs w:val="24"/>
          <w:u w:val="single"/>
          <w:lang w:val="en-US"/>
        </w:rPr>
      </w:pPr>
    </w:p>
    <w:tbl>
      <w:tblPr>
        <w:tblpPr w:leftFromText="180" w:rightFromText="180" w:vertAnchor="text" w:horzAnchor="page" w:tblpX="766" w:tblpY="184"/>
        <w:tblW w:w="8869"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127"/>
        <w:gridCol w:w="3727"/>
        <w:gridCol w:w="3015"/>
      </w:tblGrid>
      <w:tr w:rsidR="0025481E" w:rsidRPr="00727559" w14:paraId="078B0B6A" w14:textId="77777777" w:rsidTr="6A2BADB0">
        <w:tc>
          <w:tcPr>
            <w:tcW w:w="2127" w:type="dxa"/>
            <w:tcBorders>
              <w:top w:val="single" w:sz="4" w:space="0" w:color="auto"/>
              <w:left w:val="single" w:sz="4" w:space="0" w:color="auto"/>
              <w:bottom w:val="single" w:sz="4" w:space="0" w:color="auto"/>
              <w:right w:val="single" w:sz="4" w:space="0" w:color="auto"/>
            </w:tcBorders>
            <w:shd w:val="clear" w:color="auto" w:fill="auto"/>
          </w:tcPr>
          <w:p w14:paraId="19D35CC3" w14:textId="77777777" w:rsidR="0025481E" w:rsidRPr="00727559" w:rsidRDefault="0025481E">
            <w:pPr>
              <w:rPr>
                <w:rFonts w:cs="Calibri"/>
                <w:b/>
                <w:sz w:val="24"/>
                <w:szCs w:val="24"/>
              </w:rPr>
            </w:pPr>
            <w:r w:rsidRPr="00727559">
              <w:rPr>
                <w:rFonts w:cs="Calibri"/>
                <w:b/>
                <w:sz w:val="24"/>
                <w:szCs w:val="24"/>
              </w:rPr>
              <w:t>Approved by:</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2F121DAB" w14:textId="77777777" w:rsidR="0025481E" w:rsidRPr="00727559" w:rsidRDefault="00812988">
            <w:pPr>
              <w:rPr>
                <w:rFonts w:cs="Calibri"/>
                <w:sz w:val="24"/>
                <w:szCs w:val="24"/>
              </w:rPr>
            </w:pPr>
            <w:r w:rsidRPr="00727559">
              <w:rPr>
                <w:rFonts w:cs="Calibri"/>
                <w:sz w:val="24"/>
                <w:szCs w:val="24"/>
              </w:rPr>
              <w:t>FGB</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227B9F0F" w14:textId="2556F0FD" w:rsidR="0025481E" w:rsidRPr="00727559" w:rsidRDefault="0025481E" w:rsidP="6A2BADB0">
            <w:pPr>
              <w:rPr>
                <w:rFonts w:cs="Calibri"/>
                <w:b/>
                <w:bCs/>
                <w:sz w:val="24"/>
                <w:szCs w:val="24"/>
              </w:rPr>
            </w:pPr>
            <w:r w:rsidRPr="6A2BADB0">
              <w:rPr>
                <w:rFonts w:cs="Calibri"/>
                <w:b/>
                <w:bCs/>
                <w:sz w:val="24"/>
                <w:szCs w:val="24"/>
              </w:rPr>
              <w:t xml:space="preserve">Date:  </w:t>
            </w:r>
            <w:r w:rsidR="6F45B8CE" w:rsidRPr="6A2BADB0">
              <w:rPr>
                <w:rFonts w:cs="Calibri"/>
                <w:b/>
                <w:bCs/>
                <w:sz w:val="24"/>
                <w:szCs w:val="24"/>
              </w:rPr>
              <w:t>12</w:t>
            </w:r>
            <w:r w:rsidR="00335B5D" w:rsidRPr="6A2BADB0">
              <w:rPr>
                <w:rFonts w:cs="Calibri"/>
                <w:b/>
                <w:bCs/>
                <w:sz w:val="24"/>
                <w:szCs w:val="24"/>
                <w:vertAlign w:val="superscript"/>
              </w:rPr>
              <w:t>th</w:t>
            </w:r>
            <w:r w:rsidR="00335B5D" w:rsidRPr="6A2BADB0">
              <w:rPr>
                <w:rFonts w:cs="Calibri"/>
                <w:b/>
                <w:bCs/>
                <w:sz w:val="24"/>
                <w:szCs w:val="24"/>
              </w:rPr>
              <w:t xml:space="preserve"> June 2023</w:t>
            </w:r>
          </w:p>
        </w:tc>
      </w:tr>
      <w:tr w:rsidR="0025481E" w:rsidRPr="00727559" w14:paraId="5BD4687F" w14:textId="77777777" w:rsidTr="6A2BADB0">
        <w:tc>
          <w:tcPr>
            <w:tcW w:w="2127" w:type="dxa"/>
            <w:tcBorders>
              <w:top w:val="single" w:sz="4" w:space="0" w:color="auto"/>
              <w:left w:val="single" w:sz="4" w:space="0" w:color="auto"/>
              <w:bottom w:val="single" w:sz="4" w:space="0" w:color="auto"/>
              <w:right w:val="single" w:sz="4" w:space="0" w:color="auto"/>
            </w:tcBorders>
            <w:shd w:val="clear" w:color="auto" w:fill="auto"/>
          </w:tcPr>
          <w:p w14:paraId="2302965E" w14:textId="77777777" w:rsidR="0025481E" w:rsidRPr="00727559" w:rsidRDefault="0025481E">
            <w:pPr>
              <w:rPr>
                <w:rFonts w:cs="Calibri"/>
                <w:b/>
                <w:sz w:val="24"/>
                <w:szCs w:val="24"/>
              </w:rPr>
            </w:pPr>
            <w:r w:rsidRPr="00727559">
              <w:rPr>
                <w:rFonts w:cs="Calibri"/>
                <w:b/>
                <w:sz w:val="24"/>
                <w:szCs w:val="24"/>
              </w:rPr>
              <w:t>Last reviewed on:</w:t>
            </w:r>
          </w:p>
        </w:tc>
        <w:tc>
          <w:tcPr>
            <w:tcW w:w="6742" w:type="dxa"/>
            <w:gridSpan w:val="2"/>
            <w:tcBorders>
              <w:top w:val="single" w:sz="4" w:space="0" w:color="auto"/>
              <w:left w:val="single" w:sz="4" w:space="0" w:color="auto"/>
              <w:bottom w:val="single" w:sz="4" w:space="0" w:color="auto"/>
              <w:right w:val="single" w:sz="4" w:space="0" w:color="auto"/>
            </w:tcBorders>
            <w:shd w:val="clear" w:color="auto" w:fill="auto"/>
          </w:tcPr>
          <w:p w14:paraId="400FA345" w14:textId="77777777" w:rsidR="0025481E" w:rsidRPr="00727559" w:rsidRDefault="00335B5D">
            <w:pPr>
              <w:rPr>
                <w:rFonts w:cs="Calibri"/>
                <w:sz w:val="24"/>
                <w:szCs w:val="24"/>
              </w:rPr>
            </w:pPr>
            <w:r w:rsidRPr="00727559">
              <w:rPr>
                <w:rFonts w:cs="Calibri"/>
                <w:sz w:val="24"/>
                <w:szCs w:val="24"/>
              </w:rPr>
              <w:t>June 2023</w:t>
            </w:r>
          </w:p>
        </w:tc>
      </w:tr>
      <w:tr w:rsidR="0025481E" w:rsidRPr="00727559" w14:paraId="1DD48B42" w14:textId="77777777" w:rsidTr="6A2BADB0">
        <w:tc>
          <w:tcPr>
            <w:tcW w:w="2127" w:type="dxa"/>
            <w:tcBorders>
              <w:top w:val="single" w:sz="4" w:space="0" w:color="auto"/>
              <w:left w:val="single" w:sz="4" w:space="0" w:color="auto"/>
              <w:bottom w:val="single" w:sz="4" w:space="0" w:color="auto"/>
              <w:right w:val="single" w:sz="4" w:space="0" w:color="auto"/>
            </w:tcBorders>
            <w:shd w:val="clear" w:color="auto" w:fill="auto"/>
          </w:tcPr>
          <w:p w14:paraId="457C2352" w14:textId="77777777" w:rsidR="0025481E" w:rsidRPr="00727559" w:rsidRDefault="0025481E">
            <w:pPr>
              <w:rPr>
                <w:rFonts w:cs="Calibri"/>
                <w:b/>
                <w:sz w:val="24"/>
                <w:szCs w:val="24"/>
              </w:rPr>
            </w:pPr>
            <w:r w:rsidRPr="00727559">
              <w:rPr>
                <w:rFonts w:cs="Calibri"/>
                <w:b/>
                <w:sz w:val="24"/>
                <w:szCs w:val="24"/>
              </w:rPr>
              <w:t>Next review due by:</w:t>
            </w:r>
          </w:p>
        </w:tc>
        <w:tc>
          <w:tcPr>
            <w:tcW w:w="6742" w:type="dxa"/>
            <w:gridSpan w:val="2"/>
            <w:tcBorders>
              <w:top w:val="single" w:sz="4" w:space="0" w:color="auto"/>
              <w:left w:val="single" w:sz="4" w:space="0" w:color="auto"/>
              <w:bottom w:val="single" w:sz="4" w:space="0" w:color="auto"/>
              <w:right w:val="single" w:sz="4" w:space="0" w:color="auto"/>
            </w:tcBorders>
            <w:shd w:val="clear" w:color="auto" w:fill="auto"/>
          </w:tcPr>
          <w:p w14:paraId="4B169B85" w14:textId="77777777" w:rsidR="0025481E" w:rsidRPr="00727559" w:rsidRDefault="00335B5D">
            <w:pPr>
              <w:rPr>
                <w:rFonts w:cs="Calibri"/>
                <w:b/>
                <w:sz w:val="24"/>
                <w:szCs w:val="24"/>
              </w:rPr>
            </w:pPr>
            <w:r w:rsidRPr="00727559">
              <w:rPr>
                <w:rFonts w:cs="Calibri"/>
                <w:b/>
                <w:sz w:val="24"/>
                <w:szCs w:val="24"/>
              </w:rPr>
              <w:t>2026</w:t>
            </w:r>
          </w:p>
        </w:tc>
      </w:tr>
    </w:tbl>
    <w:p w14:paraId="45FB0818" w14:textId="77777777" w:rsidR="0025481E" w:rsidRPr="00727559" w:rsidRDefault="0025481E">
      <w:pPr>
        <w:overflowPunct w:val="0"/>
        <w:autoSpaceDE w:val="0"/>
        <w:autoSpaceDN w:val="0"/>
        <w:adjustRightInd w:val="0"/>
        <w:spacing w:after="0" w:line="240" w:lineRule="auto"/>
        <w:textAlignment w:val="baseline"/>
        <w:rPr>
          <w:rFonts w:eastAsia="Times New Roman" w:cs="Calibri"/>
          <w:sz w:val="24"/>
          <w:szCs w:val="24"/>
          <w:u w:val="single"/>
          <w:lang w:val="en-US"/>
        </w:rPr>
      </w:pPr>
    </w:p>
    <w:p w14:paraId="049F31CB" w14:textId="77777777" w:rsidR="0025481E" w:rsidRPr="00727559" w:rsidRDefault="0025481E">
      <w:pPr>
        <w:overflowPunct w:val="0"/>
        <w:autoSpaceDE w:val="0"/>
        <w:autoSpaceDN w:val="0"/>
        <w:adjustRightInd w:val="0"/>
        <w:spacing w:after="0" w:line="240" w:lineRule="auto"/>
        <w:textAlignment w:val="baseline"/>
        <w:rPr>
          <w:rFonts w:eastAsia="Times New Roman" w:cs="Calibri"/>
          <w:sz w:val="24"/>
          <w:szCs w:val="24"/>
          <w:u w:val="single"/>
          <w:lang w:val="en-US"/>
        </w:rPr>
      </w:pPr>
    </w:p>
    <w:p w14:paraId="53128261" w14:textId="77777777" w:rsidR="0025481E" w:rsidRPr="00727559" w:rsidRDefault="0025481E">
      <w:pPr>
        <w:overflowPunct w:val="0"/>
        <w:autoSpaceDE w:val="0"/>
        <w:autoSpaceDN w:val="0"/>
        <w:adjustRightInd w:val="0"/>
        <w:spacing w:after="0" w:line="240" w:lineRule="auto"/>
        <w:textAlignment w:val="baseline"/>
        <w:rPr>
          <w:rFonts w:eastAsia="Times New Roman" w:cs="Calibri"/>
          <w:sz w:val="24"/>
          <w:szCs w:val="24"/>
          <w:u w:val="single"/>
          <w:lang w:val="en-US"/>
        </w:rPr>
      </w:pPr>
    </w:p>
    <w:p w14:paraId="62486C05" w14:textId="77777777" w:rsidR="0025481E" w:rsidRPr="00727559" w:rsidRDefault="0025481E">
      <w:pPr>
        <w:overflowPunct w:val="0"/>
        <w:autoSpaceDE w:val="0"/>
        <w:autoSpaceDN w:val="0"/>
        <w:adjustRightInd w:val="0"/>
        <w:spacing w:after="0" w:line="240" w:lineRule="auto"/>
        <w:textAlignment w:val="baseline"/>
        <w:rPr>
          <w:rFonts w:eastAsia="Times New Roman" w:cs="Calibri"/>
          <w:sz w:val="24"/>
          <w:szCs w:val="24"/>
          <w:u w:val="single"/>
          <w:lang w:val="en-US"/>
        </w:rPr>
      </w:pPr>
    </w:p>
    <w:p w14:paraId="4101652C" w14:textId="77777777" w:rsidR="0025481E" w:rsidRPr="00727559" w:rsidRDefault="0025481E">
      <w:pPr>
        <w:overflowPunct w:val="0"/>
        <w:autoSpaceDE w:val="0"/>
        <w:autoSpaceDN w:val="0"/>
        <w:adjustRightInd w:val="0"/>
        <w:spacing w:after="0" w:line="240" w:lineRule="auto"/>
        <w:textAlignment w:val="baseline"/>
        <w:rPr>
          <w:rFonts w:eastAsia="Times New Roman" w:cs="Calibri"/>
          <w:sz w:val="24"/>
          <w:szCs w:val="24"/>
          <w:u w:val="single"/>
          <w:lang w:val="en-US"/>
        </w:rPr>
      </w:pPr>
    </w:p>
    <w:p w14:paraId="4B99056E" w14:textId="77777777" w:rsidR="0025481E" w:rsidRPr="00727559" w:rsidRDefault="0025481E">
      <w:pPr>
        <w:overflowPunct w:val="0"/>
        <w:autoSpaceDE w:val="0"/>
        <w:autoSpaceDN w:val="0"/>
        <w:adjustRightInd w:val="0"/>
        <w:spacing w:after="0" w:line="240" w:lineRule="auto"/>
        <w:textAlignment w:val="baseline"/>
        <w:rPr>
          <w:rFonts w:eastAsia="Times New Roman" w:cs="Calibri"/>
          <w:sz w:val="24"/>
          <w:szCs w:val="24"/>
          <w:u w:val="single"/>
          <w:lang w:val="en-US"/>
        </w:rPr>
      </w:pPr>
    </w:p>
    <w:p w14:paraId="1299C43A" w14:textId="77777777" w:rsidR="0025481E" w:rsidRPr="00727559" w:rsidRDefault="0025481E">
      <w:pPr>
        <w:overflowPunct w:val="0"/>
        <w:autoSpaceDE w:val="0"/>
        <w:autoSpaceDN w:val="0"/>
        <w:adjustRightInd w:val="0"/>
        <w:spacing w:after="0" w:line="240" w:lineRule="auto"/>
        <w:textAlignment w:val="baseline"/>
        <w:rPr>
          <w:rFonts w:eastAsia="Times New Roman" w:cs="Calibri"/>
          <w:b/>
          <w:sz w:val="24"/>
          <w:szCs w:val="24"/>
          <w:u w:val="single"/>
          <w:lang w:val="en-US"/>
        </w:rPr>
      </w:pPr>
    </w:p>
    <w:p w14:paraId="4DDBEF00" w14:textId="77777777" w:rsidR="0025481E" w:rsidRPr="00727559" w:rsidRDefault="0025481E" w:rsidP="6A2BADB0">
      <w:pPr>
        <w:overflowPunct w:val="0"/>
        <w:autoSpaceDE w:val="0"/>
        <w:autoSpaceDN w:val="0"/>
        <w:adjustRightInd w:val="0"/>
        <w:spacing w:after="0" w:line="240" w:lineRule="auto"/>
        <w:textAlignment w:val="baseline"/>
        <w:rPr>
          <w:rFonts w:eastAsia="Times New Roman" w:cs="Calibri"/>
          <w:b/>
          <w:bCs/>
          <w:sz w:val="24"/>
          <w:szCs w:val="24"/>
          <w:u w:val="single"/>
          <w:lang w:val="en-US"/>
        </w:rPr>
      </w:pPr>
    </w:p>
    <w:p w14:paraId="14424CB3" w14:textId="4D91AF85" w:rsidR="6A2BADB0" w:rsidRDefault="6A2BADB0" w:rsidP="6A2BADB0">
      <w:pPr>
        <w:spacing w:after="0" w:line="240" w:lineRule="auto"/>
        <w:rPr>
          <w:rFonts w:eastAsia="Times New Roman" w:cs="Calibri"/>
          <w:b/>
          <w:bCs/>
          <w:sz w:val="24"/>
          <w:szCs w:val="24"/>
          <w:u w:val="single"/>
          <w:lang w:val="en-US"/>
        </w:rPr>
      </w:pPr>
    </w:p>
    <w:p w14:paraId="38A83EAD" w14:textId="6DD9210E" w:rsidR="6A2BADB0" w:rsidRDefault="6A2BADB0" w:rsidP="6A2BADB0">
      <w:pPr>
        <w:spacing w:after="0" w:line="240" w:lineRule="auto"/>
        <w:rPr>
          <w:rFonts w:eastAsia="Times New Roman" w:cs="Calibri"/>
          <w:b/>
          <w:bCs/>
          <w:sz w:val="24"/>
          <w:szCs w:val="24"/>
          <w:u w:val="single"/>
          <w:lang w:val="en-US"/>
        </w:rPr>
      </w:pPr>
    </w:p>
    <w:p w14:paraId="3DD5FCF7" w14:textId="1B4435C1" w:rsidR="00E3775C" w:rsidRDefault="00E3775C" w:rsidP="6A2BADB0">
      <w:pPr>
        <w:spacing w:after="0" w:line="240" w:lineRule="auto"/>
        <w:rPr>
          <w:rFonts w:eastAsia="Times New Roman" w:cs="Calibri"/>
          <w:b/>
          <w:bCs/>
          <w:sz w:val="24"/>
          <w:szCs w:val="24"/>
          <w:u w:val="single"/>
          <w:lang w:val="en-US"/>
        </w:rPr>
      </w:pPr>
    </w:p>
    <w:p w14:paraId="22CEDEDE" w14:textId="76CFABFE" w:rsidR="00E3775C" w:rsidRDefault="00E3775C" w:rsidP="6A2BADB0">
      <w:pPr>
        <w:spacing w:after="0" w:line="240" w:lineRule="auto"/>
        <w:rPr>
          <w:rFonts w:eastAsia="Times New Roman" w:cs="Calibri"/>
          <w:b/>
          <w:bCs/>
          <w:sz w:val="24"/>
          <w:szCs w:val="24"/>
          <w:u w:val="single"/>
          <w:lang w:val="en-US"/>
        </w:rPr>
      </w:pPr>
    </w:p>
    <w:p w14:paraId="18062729" w14:textId="77777777" w:rsidR="00E3775C" w:rsidRDefault="00E3775C" w:rsidP="6A2BADB0">
      <w:pPr>
        <w:spacing w:after="0" w:line="240" w:lineRule="auto"/>
        <w:rPr>
          <w:rFonts w:eastAsia="Times New Roman" w:cs="Calibri"/>
          <w:b/>
          <w:bCs/>
          <w:sz w:val="24"/>
          <w:szCs w:val="24"/>
          <w:u w:val="single"/>
          <w:lang w:val="en-US"/>
        </w:rPr>
      </w:pPr>
    </w:p>
    <w:p w14:paraId="3461D779" w14:textId="77777777" w:rsidR="0025481E" w:rsidRPr="00727559" w:rsidRDefault="0025481E">
      <w:pPr>
        <w:overflowPunct w:val="0"/>
        <w:autoSpaceDE w:val="0"/>
        <w:autoSpaceDN w:val="0"/>
        <w:adjustRightInd w:val="0"/>
        <w:spacing w:after="0" w:line="240" w:lineRule="auto"/>
        <w:textAlignment w:val="baseline"/>
        <w:rPr>
          <w:rFonts w:eastAsia="Times New Roman" w:cs="Calibri"/>
          <w:b/>
          <w:sz w:val="24"/>
          <w:szCs w:val="24"/>
          <w:u w:val="single"/>
          <w:lang w:val="en-US"/>
        </w:rPr>
      </w:pPr>
    </w:p>
    <w:p w14:paraId="57255E15" w14:textId="77777777" w:rsidR="00335B5D" w:rsidRPr="00727559" w:rsidRDefault="00335B5D" w:rsidP="00335B5D">
      <w:pPr>
        <w:pStyle w:val="Heading4"/>
        <w:jc w:val="both"/>
        <w:rPr>
          <w:rFonts w:ascii="Calibri" w:hAnsi="Calibri" w:cs="Calibri"/>
          <w:b w:val="0"/>
          <w:bCs w:val="0"/>
        </w:rPr>
      </w:pPr>
      <w:r w:rsidRPr="00727559">
        <w:rPr>
          <w:rFonts w:ascii="Calibri" w:hAnsi="Calibri" w:cs="Calibri"/>
        </w:rPr>
        <w:t>Aims</w:t>
      </w:r>
    </w:p>
    <w:p w14:paraId="3CF2D8B6" w14:textId="77777777" w:rsidR="00335B5D" w:rsidRPr="00727559" w:rsidRDefault="00335B5D" w:rsidP="00335B5D">
      <w:pPr>
        <w:jc w:val="both"/>
        <w:rPr>
          <w:rFonts w:cs="Calibri"/>
          <w:sz w:val="24"/>
          <w:szCs w:val="24"/>
        </w:rPr>
      </w:pPr>
    </w:p>
    <w:p w14:paraId="372239B3" w14:textId="77777777" w:rsidR="00335B5D" w:rsidRPr="00727559" w:rsidRDefault="00335B5D" w:rsidP="00727559">
      <w:pPr>
        <w:numPr>
          <w:ilvl w:val="0"/>
          <w:numId w:val="1"/>
        </w:numPr>
        <w:spacing w:after="0" w:line="240" w:lineRule="auto"/>
        <w:jc w:val="both"/>
        <w:rPr>
          <w:rFonts w:cs="Calibri"/>
          <w:sz w:val="24"/>
          <w:szCs w:val="24"/>
        </w:rPr>
      </w:pPr>
      <w:r w:rsidRPr="00727559">
        <w:rPr>
          <w:rFonts w:cs="Calibri"/>
          <w:sz w:val="24"/>
          <w:szCs w:val="24"/>
        </w:rPr>
        <w:t>To promote the continuity of education and curriculum continuity between the phases of education</w:t>
      </w:r>
    </w:p>
    <w:p w14:paraId="02211C43" w14:textId="77777777" w:rsidR="00335B5D" w:rsidRPr="00727559" w:rsidRDefault="00335B5D" w:rsidP="00727559">
      <w:pPr>
        <w:numPr>
          <w:ilvl w:val="0"/>
          <w:numId w:val="1"/>
        </w:numPr>
        <w:spacing w:after="0" w:line="240" w:lineRule="auto"/>
        <w:jc w:val="both"/>
        <w:rPr>
          <w:rFonts w:cs="Calibri"/>
          <w:sz w:val="24"/>
          <w:szCs w:val="24"/>
        </w:rPr>
      </w:pPr>
      <w:r w:rsidRPr="00727559">
        <w:rPr>
          <w:rFonts w:cs="Calibri"/>
          <w:sz w:val="24"/>
          <w:szCs w:val="24"/>
        </w:rPr>
        <w:lastRenderedPageBreak/>
        <w:t xml:space="preserve">To promote and support cross-phase and multi-agency working </w:t>
      </w:r>
    </w:p>
    <w:p w14:paraId="2CF7B975" w14:textId="77777777" w:rsidR="00335B5D" w:rsidRPr="00727559" w:rsidRDefault="00335B5D" w:rsidP="00727559">
      <w:pPr>
        <w:numPr>
          <w:ilvl w:val="0"/>
          <w:numId w:val="1"/>
        </w:numPr>
        <w:spacing w:after="0" w:line="240" w:lineRule="auto"/>
        <w:jc w:val="both"/>
        <w:rPr>
          <w:rFonts w:cs="Calibri"/>
          <w:sz w:val="24"/>
          <w:szCs w:val="24"/>
        </w:rPr>
      </w:pPr>
      <w:r w:rsidRPr="00727559">
        <w:rPr>
          <w:rFonts w:cs="Calibri"/>
          <w:sz w:val="24"/>
          <w:szCs w:val="24"/>
        </w:rPr>
        <w:t>To facilitate greater staff understanding of other phases, especially their practice and pedagogy</w:t>
      </w:r>
    </w:p>
    <w:p w14:paraId="3ABB668C" w14:textId="77777777" w:rsidR="00335B5D" w:rsidRPr="00727559" w:rsidRDefault="00335B5D" w:rsidP="00727559">
      <w:pPr>
        <w:numPr>
          <w:ilvl w:val="0"/>
          <w:numId w:val="1"/>
        </w:numPr>
        <w:spacing w:after="0" w:line="240" w:lineRule="auto"/>
        <w:jc w:val="both"/>
        <w:rPr>
          <w:rFonts w:cs="Calibri"/>
          <w:sz w:val="24"/>
          <w:szCs w:val="24"/>
        </w:rPr>
      </w:pPr>
      <w:r w:rsidRPr="00727559">
        <w:rPr>
          <w:rFonts w:cs="Calibri"/>
          <w:sz w:val="24"/>
          <w:szCs w:val="24"/>
        </w:rPr>
        <w:t>To prepare all children for a positive transfer experience</w:t>
      </w:r>
    </w:p>
    <w:p w14:paraId="13000F25" w14:textId="77777777" w:rsidR="00335B5D" w:rsidRPr="00727559" w:rsidRDefault="00335B5D" w:rsidP="00727559">
      <w:pPr>
        <w:numPr>
          <w:ilvl w:val="0"/>
          <w:numId w:val="1"/>
        </w:numPr>
        <w:spacing w:after="0" w:line="240" w:lineRule="auto"/>
        <w:jc w:val="both"/>
        <w:rPr>
          <w:rFonts w:cs="Calibri"/>
          <w:sz w:val="24"/>
          <w:szCs w:val="24"/>
        </w:rPr>
      </w:pPr>
      <w:r w:rsidRPr="00727559">
        <w:rPr>
          <w:rFonts w:cs="Calibri"/>
          <w:sz w:val="24"/>
          <w:szCs w:val="24"/>
        </w:rPr>
        <w:t>To support the effective transition of individual children, particularly those who might be most vulnerable to ineffective transition</w:t>
      </w:r>
    </w:p>
    <w:p w14:paraId="2FFB3407" w14:textId="77777777" w:rsidR="00335B5D" w:rsidRPr="00727559" w:rsidRDefault="00335B5D" w:rsidP="00727559">
      <w:pPr>
        <w:numPr>
          <w:ilvl w:val="0"/>
          <w:numId w:val="1"/>
        </w:numPr>
        <w:spacing w:after="0" w:line="240" w:lineRule="auto"/>
        <w:jc w:val="both"/>
        <w:rPr>
          <w:rFonts w:cs="Calibri"/>
          <w:sz w:val="24"/>
          <w:szCs w:val="24"/>
        </w:rPr>
      </w:pPr>
      <w:r w:rsidRPr="00727559">
        <w:rPr>
          <w:rFonts w:cs="Calibri"/>
          <w:sz w:val="24"/>
          <w:szCs w:val="24"/>
        </w:rPr>
        <w:t>To ensure proper availability and effective use of transfer records</w:t>
      </w:r>
    </w:p>
    <w:p w14:paraId="2E468DEC" w14:textId="77777777" w:rsidR="00335B5D" w:rsidRPr="00727559" w:rsidRDefault="00335B5D" w:rsidP="00727559">
      <w:pPr>
        <w:numPr>
          <w:ilvl w:val="0"/>
          <w:numId w:val="1"/>
        </w:numPr>
        <w:spacing w:after="0" w:line="240" w:lineRule="auto"/>
        <w:jc w:val="both"/>
        <w:rPr>
          <w:rFonts w:cs="Calibri"/>
          <w:sz w:val="24"/>
          <w:szCs w:val="24"/>
        </w:rPr>
      </w:pPr>
      <w:r w:rsidRPr="00727559">
        <w:rPr>
          <w:rFonts w:cs="Calibri"/>
          <w:sz w:val="24"/>
          <w:szCs w:val="24"/>
        </w:rPr>
        <w:t>To enable parents/carers to be fully informed and involved in the transition process through positive relationships.</w:t>
      </w:r>
    </w:p>
    <w:p w14:paraId="0FB78278" w14:textId="77777777" w:rsidR="00335B5D" w:rsidRPr="00727559" w:rsidRDefault="00335B5D" w:rsidP="00335B5D">
      <w:pPr>
        <w:jc w:val="both"/>
        <w:rPr>
          <w:rFonts w:cs="Calibri"/>
          <w:sz w:val="24"/>
          <w:szCs w:val="24"/>
        </w:rPr>
      </w:pPr>
    </w:p>
    <w:p w14:paraId="1D133C77" w14:textId="77777777" w:rsidR="00335B5D" w:rsidRPr="00727559" w:rsidRDefault="00335B5D" w:rsidP="00335B5D">
      <w:pPr>
        <w:jc w:val="both"/>
        <w:rPr>
          <w:rFonts w:cs="Calibri"/>
          <w:sz w:val="24"/>
          <w:szCs w:val="24"/>
        </w:rPr>
      </w:pPr>
      <w:r w:rsidRPr="00727559">
        <w:rPr>
          <w:rFonts w:cs="Calibri"/>
          <w:b/>
          <w:bCs/>
          <w:sz w:val="24"/>
          <w:szCs w:val="24"/>
        </w:rPr>
        <w:t>Key principles</w:t>
      </w:r>
    </w:p>
    <w:p w14:paraId="76DBC04C" w14:textId="77777777" w:rsidR="00335B5D" w:rsidRPr="00727559" w:rsidRDefault="00335B5D" w:rsidP="00727559">
      <w:pPr>
        <w:numPr>
          <w:ilvl w:val="0"/>
          <w:numId w:val="2"/>
        </w:numPr>
        <w:spacing w:after="0" w:line="240" w:lineRule="auto"/>
        <w:jc w:val="both"/>
        <w:rPr>
          <w:rFonts w:cs="Calibri"/>
          <w:sz w:val="24"/>
          <w:szCs w:val="24"/>
        </w:rPr>
      </w:pPr>
      <w:r w:rsidRPr="00727559">
        <w:rPr>
          <w:rFonts w:cs="Calibri"/>
          <w:sz w:val="24"/>
          <w:szCs w:val="24"/>
        </w:rPr>
        <w:t>Transition does not only take place during a specific week, on a specific day, at the end of the Summer term or at the beginning of Autumn term</w:t>
      </w:r>
    </w:p>
    <w:p w14:paraId="0F2208A5" w14:textId="77777777" w:rsidR="00335B5D" w:rsidRPr="00727559" w:rsidRDefault="00335B5D" w:rsidP="00727559">
      <w:pPr>
        <w:numPr>
          <w:ilvl w:val="0"/>
          <w:numId w:val="2"/>
        </w:numPr>
        <w:spacing w:after="0" w:line="240" w:lineRule="auto"/>
        <w:jc w:val="both"/>
        <w:rPr>
          <w:rFonts w:cs="Calibri"/>
          <w:sz w:val="24"/>
          <w:szCs w:val="24"/>
        </w:rPr>
      </w:pPr>
      <w:r w:rsidRPr="00727559">
        <w:rPr>
          <w:rFonts w:cs="Calibri"/>
          <w:sz w:val="24"/>
          <w:szCs w:val="24"/>
        </w:rPr>
        <w:t>Transition at every stage is likely to be more effective if teachers are more reflective in their practice.  Reflective teaching ensures that the learning needs of all children are met</w:t>
      </w:r>
    </w:p>
    <w:p w14:paraId="3E81C9EC" w14:textId="77777777" w:rsidR="00335B5D" w:rsidRPr="00727559" w:rsidRDefault="00335B5D" w:rsidP="00727559">
      <w:pPr>
        <w:numPr>
          <w:ilvl w:val="0"/>
          <w:numId w:val="2"/>
        </w:numPr>
        <w:spacing w:after="0" w:line="240" w:lineRule="auto"/>
        <w:jc w:val="both"/>
        <w:rPr>
          <w:rFonts w:cs="Calibri"/>
          <w:sz w:val="24"/>
          <w:szCs w:val="24"/>
        </w:rPr>
      </w:pPr>
      <w:r w:rsidRPr="00727559">
        <w:rPr>
          <w:rFonts w:cs="Calibri"/>
          <w:sz w:val="24"/>
          <w:szCs w:val="24"/>
        </w:rPr>
        <w:t>All adults should be well informed and have a clear understanding of the transition process</w:t>
      </w:r>
    </w:p>
    <w:p w14:paraId="6191CAE5" w14:textId="77777777" w:rsidR="00335B5D" w:rsidRPr="00727559" w:rsidRDefault="00335B5D" w:rsidP="00727559">
      <w:pPr>
        <w:numPr>
          <w:ilvl w:val="0"/>
          <w:numId w:val="2"/>
        </w:numPr>
        <w:spacing w:after="0" w:line="240" w:lineRule="auto"/>
        <w:jc w:val="both"/>
        <w:rPr>
          <w:rFonts w:cs="Calibri"/>
          <w:sz w:val="24"/>
          <w:szCs w:val="24"/>
        </w:rPr>
      </w:pPr>
      <w:r w:rsidRPr="00727559">
        <w:rPr>
          <w:rFonts w:cs="Calibri"/>
          <w:sz w:val="24"/>
          <w:szCs w:val="24"/>
        </w:rPr>
        <w:t>Information passed on in the transition process should consider as many positives as possible so that children can build upon their successes early in their new surroundings</w:t>
      </w:r>
    </w:p>
    <w:p w14:paraId="07BAE2A6" w14:textId="77777777" w:rsidR="00335B5D" w:rsidRPr="00727559" w:rsidRDefault="00335B5D" w:rsidP="00727559">
      <w:pPr>
        <w:numPr>
          <w:ilvl w:val="0"/>
          <w:numId w:val="2"/>
        </w:numPr>
        <w:spacing w:after="0" w:line="240" w:lineRule="auto"/>
        <w:jc w:val="both"/>
        <w:rPr>
          <w:rFonts w:cs="Calibri"/>
          <w:sz w:val="24"/>
          <w:szCs w:val="24"/>
        </w:rPr>
      </w:pPr>
      <w:r w:rsidRPr="00727559">
        <w:rPr>
          <w:rFonts w:cs="Calibri"/>
          <w:sz w:val="24"/>
          <w:szCs w:val="24"/>
        </w:rPr>
        <w:t>Building positive relationships with parents/carers and working in partnership with them is crucial to the success of the transition process as it ensures that individual pupils’ needs are met</w:t>
      </w:r>
    </w:p>
    <w:p w14:paraId="30ED0DCE" w14:textId="77777777" w:rsidR="00335B5D" w:rsidRPr="00727559" w:rsidRDefault="00335B5D" w:rsidP="00727559">
      <w:pPr>
        <w:numPr>
          <w:ilvl w:val="0"/>
          <w:numId w:val="2"/>
        </w:numPr>
        <w:spacing w:after="0" w:line="240" w:lineRule="auto"/>
        <w:jc w:val="both"/>
        <w:rPr>
          <w:rFonts w:cs="Calibri"/>
          <w:sz w:val="24"/>
          <w:szCs w:val="24"/>
        </w:rPr>
      </w:pPr>
      <w:r w:rsidRPr="00727559">
        <w:rPr>
          <w:rFonts w:cs="Calibri"/>
          <w:sz w:val="24"/>
          <w:szCs w:val="24"/>
        </w:rPr>
        <w:t>Communication, flexibility and organisation are the keys to a smooth and effective transition process</w:t>
      </w:r>
    </w:p>
    <w:p w14:paraId="3D35F8E7" w14:textId="77777777" w:rsidR="00335B5D" w:rsidRPr="00727559" w:rsidRDefault="00335B5D" w:rsidP="00727559">
      <w:pPr>
        <w:numPr>
          <w:ilvl w:val="0"/>
          <w:numId w:val="2"/>
        </w:numPr>
        <w:spacing w:after="0" w:line="240" w:lineRule="auto"/>
        <w:jc w:val="both"/>
        <w:rPr>
          <w:rFonts w:cs="Calibri"/>
          <w:sz w:val="24"/>
          <w:szCs w:val="24"/>
        </w:rPr>
      </w:pPr>
      <w:r w:rsidRPr="00727559">
        <w:rPr>
          <w:rFonts w:cs="Calibri"/>
          <w:sz w:val="24"/>
          <w:szCs w:val="24"/>
        </w:rPr>
        <w:t>Partnership with other professionals forms an integral part of successful transition processes and helps to ensure that the wide-ranging needs of both children and parents/carers are met appropriately</w:t>
      </w:r>
    </w:p>
    <w:p w14:paraId="045149C6" w14:textId="77777777" w:rsidR="00335B5D" w:rsidRPr="00727559" w:rsidRDefault="00335B5D" w:rsidP="00727559">
      <w:pPr>
        <w:numPr>
          <w:ilvl w:val="0"/>
          <w:numId w:val="2"/>
        </w:numPr>
        <w:spacing w:after="0" w:line="240" w:lineRule="auto"/>
        <w:jc w:val="both"/>
        <w:rPr>
          <w:rFonts w:cs="Calibri"/>
          <w:sz w:val="24"/>
          <w:szCs w:val="24"/>
        </w:rPr>
      </w:pPr>
      <w:r w:rsidRPr="00727559">
        <w:rPr>
          <w:rFonts w:cs="Calibri"/>
          <w:sz w:val="24"/>
          <w:szCs w:val="24"/>
        </w:rPr>
        <w:t>Multi-agency working ensures the sharing of information and lessens the chances of vital information being omitted during the transition period</w:t>
      </w:r>
    </w:p>
    <w:p w14:paraId="57192046" w14:textId="77777777" w:rsidR="00335B5D" w:rsidRPr="00727559" w:rsidRDefault="00335B5D" w:rsidP="00727559">
      <w:pPr>
        <w:numPr>
          <w:ilvl w:val="0"/>
          <w:numId w:val="2"/>
        </w:numPr>
        <w:spacing w:after="0" w:line="240" w:lineRule="auto"/>
        <w:jc w:val="both"/>
        <w:rPr>
          <w:rFonts w:cs="Calibri"/>
          <w:sz w:val="24"/>
          <w:szCs w:val="24"/>
        </w:rPr>
      </w:pPr>
      <w:r w:rsidRPr="00727559">
        <w:rPr>
          <w:rFonts w:cs="Calibri"/>
          <w:sz w:val="24"/>
          <w:szCs w:val="24"/>
        </w:rPr>
        <w:t>Transition should be handled sensitively and thoughtfully, always with the children’s social and educational needs central to the process</w:t>
      </w:r>
    </w:p>
    <w:p w14:paraId="366E6C0C" w14:textId="77777777" w:rsidR="00335B5D" w:rsidRPr="00727559" w:rsidRDefault="00335B5D" w:rsidP="00727559">
      <w:pPr>
        <w:numPr>
          <w:ilvl w:val="0"/>
          <w:numId w:val="2"/>
        </w:numPr>
        <w:spacing w:after="0" w:line="240" w:lineRule="auto"/>
        <w:jc w:val="both"/>
        <w:rPr>
          <w:rFonts w:cs="Calibri"/>
          <w:sz w:val="24"/>
          <w:szCs w:val="24"/>
        </w:rPr>
      </w:pPr>
      <w:r w:rsidRPr="00727559">
        <w:rPr>
          <w:rFonts w:cs="Calibri"/>
          <w:sz w:val="24"/>
          <w:szCs w:val="24"/>
        </w:rPr>
        <w:t>Build upon what the children already know and can do</w:t>
      </w:r>
    </w:p>
    <w:p w14:paraId="244DD060" w14:textId="77777777" w:rsidR="00335B5D" w:rsidRPr="00727559" w:rsidRDefault="00335B5D" w:rsidP="00727559">
      <w:pPr>
        <w:numPr>
          <w:ilvl w:val="0"/>
          <w:numId w:val="2"/>
        </w:numPr>
        <w:spacing w:after="0" w:line="240" w:lineRule="auto"/>
        <w:jc w:val="both"/>
        <w:rPr>
          <w:rFonts w:cs="Calibri"/>
          <w:sz w:val="24"/>
          <w:szCs w:val="24"/>
        </w:rPr>
      </w:pPr>
      <w:r w:rsidRPr="00727559">
        <w:rPr>
          <w:rFonts w:cs="Calibri"/>
          <w:sz w:val="24"/>
          <w:szCs w:val="24"/>
        </w:rPr>
        <w:t>Transition is about good communication and co-operation.</w:t>
      </w:r>
    </w:p>
    <w:p w14:paraId="1FC39945" w14:textId="77777777" w:rsidR="00335B5D" w:rsidRPr="00727559" w:rsidRDefault="00335B5D" w:rsidP="00335B5D">
      <w:pPr>
        <w:jc w:val="both"/>
        <w:rPr>
          <w:rFonts w:cs="Calibri"/>
          <w:sz w:val="24"/>
          <w:szCs w:val="24"/>
        </w:rPr>
      </w:pPr>
    </w:p>
    <w:p w14:paraId="2C164CA8" w14:textId="068F5876" w:rsidR="6A2BADB0" w:rsidRDefault="6A2BADB0" w:rsidP="6A2BADB0">
      <w:pPr>
        <w:jc w:val="both"/>
        <w:rPr>
          <w:rFonts w:cs="Calibri"/>
          <w:sz w:val="24"/>
          <w:szCs w:val="24"/>
        </w:rPr>
      </w:pPr>
    </w:p>
    <w:p w14:paraId="1E712CBC" w14:textId="43067A11" w:rsidR="6A2BADB0" w:rsidRDefault="6A2BADB0" w:rsidP="6A2BADB0">
      <w:pPr>
        <w:jc w:val="both"/>
        <w:rPr>
          <w:rFonts w:cs="Calibri"/>
          <w:sz w:val="24"/>
          <w:szCs w:val="24"/>
        </w:rPr>
      </w:pPr>
    </w:p>
    <w:p w14:paraId="6EDBC8A5" w14:textId="7D4208AF" w:rsidR="6A2BADB0" w:rsidRDefault="6A2BADB0" w:rsidP="6A2BADB0">
      <w:pPr>
        <w:jc w:val="both"/>
        <w:rPr>
          <w:rFonts w:cs="Calibri"/>
          <w:sz w:val="24"/>
          <w:szCs w:val="24"/>
        </w:rPr>
      </w:pPr>
    </w:p>
    <w:p w14:paraId="0B6BC257" w14:textId="77777777" w:rsidR="00335B5D" w:rsidRPr="00727559" w:rsidRDefault="00335B5D" w:rsidP="00335B5D">
      <w:pPr>
        <w:jc w:val="both"/>
        <w:rPr>
          <w:rFonts w:cs="Calibri"/>
          <w:b/>
          <w:bCs/>
          <w:sz w:val="24"/>
          <w:szCs w:val="24"/>
        </w:rPr>
      </w:pPr>
      <w:r w:rsidRPr="00727559">
        <w:rPr>
          <w:rFonts w:cs="Calibri"/>
          <w:b/>
          <w:bCs/>
          <w:sz w:val="24"/>
          <w:szCs w:val="24"/>
        </w:rPr>
        <w:t>Essential practice</w:t>
      </w:r>
    </w:p>
    <w:p w14:paraId="2E3C3F1F" w14:textId="77777777" w:rsidR="00335B5D" w:rsidRPr="00727559" w:rsidRDefault="00335B5D" w:rsidP="00335B5D">
      <w:pPr>
        <w:jc w:val="both"/>
        <w:rPr>
          <w:rFonts w:cs="Calibri"/>
          <w:b/>
          <w:sz w:val="24"/>
          <w:szCs w:val="24"/>
        </w:rPr>
      </w:pPr>
      <w:r w:rsidRPr="00727559">
        <w:rPr>
          <w:rFonts w:cs="Calibri"/>
          <w:b/>
          <w:sz w:val="24"/>
          <w:szCs w:val="24"/>
        </w:rPr>
        <w:lastRenderedPageBreak/>
        <w:t>Children should have</w:t>
      </w:r>
    </w:p>
    <w:p w14:paraId="40CF0917" w14:textId="77777777" w:rsidR="00335B5D" w:rsidRPr="00727559" w:rsidRDefault="00335B5D" w:rsidP="00727559">
      <w:pPr>
        <w:numPr>
          <w:ilvl w:val="0"/>
          <w:numId w:val="3"/>
        </w:numPr>
        <w:spacing w:after="0" w:line="240" w:lineRule="auto"/>
        <w:jc w:val="both"/>
        <w:rPr>
          <w:rFonts w:cs="Calibri"/>
          <w:sz w:val="24"/>
          <w:szCs w:val="24"/>
        </w:rPr>
      </w:pPr>
      <w:r w:rsidRPr="00727559">
        <w:rPr>
          <w:rFonts w:cs="Calibri"/>
          <w:sz w:val="24"/>
          <w:szCs w:val="24"/>
        </w:rPr>
        <w:t>a clear understanding of the systems and routines of their new class/key stage;</w:t>
      </w:r>
    </w:p>
    <w:p w14:paraId="09C7B399" w14:textId="77777777" w:rsidR="00335B5D" w:rsidRPr="00727559" w:rsidRDefault="00335B5D" w:rsidP="00727559">
      <w:pPr>
        <w:numPr>
          <w:ilvl w:val="0"/>
          <w:numId w:val="3"/>
        </w:numPr>
        <w:spacing w:after="0" w:line="240" w:lineRule="auto"/>
        <w:jc w:val="both"/>
        <w:rPr>
          <w:rFonts w:cs="Calibri"/>
          <w:sz w:val="24"/>
          <w:szCs w:val="24"/>
        </w:rPr>
      </w:pPr>
      <w:r w:rsidRPr="00727559">
        <w:rPr>
          <w:rFonts w:cs="Calibri"/>
          <w:sz w:val="24"/>
          <w:szCs w:val="24"/>
        </w:rPr>
        <w:t>an understanding that their achievements will be acknowledge and celebrated;</w:t>
      </w:r>
    </w:p>
    <w:p w14:paraId="56BF189F" w14:textId="77777777" w:rsidR="00335B5D" w:rsidRPr="00727559" w:rsidRDefault="00335B5D" w:rsidP="00727559">
      <w:pPr>
        <w:numPr>
          <w:ilvl w:val="0"/>
          <w:numId w:val="3"/>
        </w:numPr>
        <w:spacing w:after="0" w:line="240" w:lineRule="auto"/>
        <w:jc w:val="both"/>
        <w:rPr>
          <w:rFonts w:cs="Calibri"/>
          <w:sz w:val="24"/>
          <w:szCs w:val="24"/>
        </w:rPr>
      </w:pPr>
      <w:r w:rsidRPr="00727559">
        <w:rPr>
          <w:rFonts w:cs="Calibri"/>
          <w:sz w:val="24"/>
          <w:szCs w:val="24"/>
        </w:rPr>
        <w:t>an environment that supports their decision-making skills, independence, autonomy, and learning styles;</w:t>
      </w:r>
    </w:p>
    <w:p w14:paraId="47BCE928" w14:textId="77777777" w:rsidR="00335B5D" w:rsidRPr="00727559" w:rsidRDefault="00335B5D" w:rsidP="00727559">
      <w:pPr>
        <w:numPr>
          <w:ilvl w:val="0"/>
          <w:numId w:val="3"/>
        </w:numPr>
        <w:spacing w:after="0" w:line="240" w:lineRule="auto"/>
        <w:jc w:val="both"/>
        <w:rPr>
          <w:rFonts w:cs="Calibri"/>
          <w:sz w:val="24"/>
          <w:szCs w:val="24"/>
        </w:rPr>
      </w:pPr>
      <w:r w:rsidRPr="00727559">
        <w:rPr>
          <w:rFonts w:cs="Calibri"/>
          <w:sz w:val="24"/>
          <w:szCs w:val="24"/>
        </w:rPr>
        <w:t>opportunities to build upon their successes early on in their new setting and an understanding of their next steps;</w:t>
      </w:r>
    </w:p>
    <w:p w14:paraId="2A224C34" w14:textId="77777777" w:rsidR="00335B5D" w:rsidRPr="00727559" w:rsidRDefault="00335B5D" w:rsidP="00727559">
      <w:pPr>
        <w:numPr>
          <w:ilvl w:val="0"/>
          <w:numId w:val="3"/>
        </w:numPr>
        <w:spacing w:after="0" w:line="240" w:lineRule="auto"/>
        <w:jc w:val="both"/>
        <w:rPr>
          <w:rFonts w:cs="Calibri"/>
          <w:sz w:val="24"/>
          <w:szCs w:val="24"/>
        </w:rPr>
      </w:pPr>
      <w:r w:rsidRPr="00727559">
        <w:rPr>
          <w:rFonts w:cs="Calibri"/>
          <w:sz w:val="24"/>
          <w:szCs w:val="24"/>
        </w:rPr>
        <w:t>ownership of their new class by involving them in decision making and allowing them to take on specific responsibilities;</w:t>
      </w:r>
    </w:p>
    <w:p w14:paraId="2D86010F" w14:textId="6ABF017F" w:rsidR="00335B5D" w:rsidRDefault="00335B5D" w:rsidP="6A2BADB0">
      <w:pPr>
        <w:numPr>
          <w:ilvl w:val="0"/>
          <w:numId w:val="3"/>
        </w:numPr>
        <w:spacing w:after="0" w:line="240" w:lineRule="auto"/>
        <w:jc w:val="both"/>
        <w:rPr>
          <w:rFonts w:cs="Calibri"/>
          <w:sz w:val="24"/>
          <w:szCs w:val="24"/>
        </w:rPr>
      </w:pPr>
      <w:r w:rsidRPr="6A2BADB0">
        <w:rPr>
          <w:rFonts w:cs="Calibri"/>
          <w:sz w:val="24"/>
          <w:szCs w:val="24"/>
        </w:rPr>
        <w:t>their opinions of the transition process considered and used to inform future transition processes.</w:t>
      </w:r>
    </w:p>
    <w:p w14:paraId="6D75ACBF" w14:textId="77777777" w:rsidR="00335B5D" w:rsidRPr="00727559" w:rsidRDefault="00335B5D" w:rsidP="00335B5D">
      <w:pPr>
        <w:jc w:val="both"/>
        <w:rPr>
          <w:rFonts w:cs="Calibri"/>
          <w:b/>
          <w:sz w:val="24"/>
          <w:szCs w:val="24"/>
        </w:rPr>
      </w:pPr>
      <w:r w:rsidRPr="00727559">
        <w:rPr>
          <w:rFonts w:cs="Calibri"/>
          <w:b/>
          <w:sz w:val="24"/>
          <w:szCs w:val="24"/>
        </w:rPr>
        <w:t>Teachers/practitioners should</w:t>
      </w:r>
    </w:p>
    <w:p w14:paraId="072D3C63" w14:textId="77777777" w:rsidR="00335B5D" w:rsidRPr="00727559" w:rsidRDefault="00335B5D" w:rsidP="00727559">
      <w:pPr>
        <w:numPr>
          <w:ilvl w:val="0"/>
          <w:numId w:val="4"/>
        </w:numPr>
        <w:spacing w:after="0" w:line="240" w:lineRule="auto"/>
        <w:jc w:val="both"/>
        <w:rPr>
          <w:rFonts w:cs="Calibri"/>
          <w:sz w:val="24"/>
          <w:szCs w:val="24"/>
        </w:rPr>
      </w:pPr>
      <w:r w:rsidRPr="00727559">
        <w:rPr>
          <w:rFonts w:cs="Calibri"/>
          <w:sz w:val="24"/>
          <w:szCs w:val="24"/>
        </w:rPr>
        <w:t>ensure they understand what effective transition involves and how it impacts upon children’s wellbeing, development and learning</w:t>
      </w:r>
    </w:p>
    <w:p w14:paraId="1EA4ED2D" w14:textId="77777777" w:rsidR="00335B5D" w:rsidRPr="00727559" w:rsidRDefault="00335B5D" w:rsidP="00727559">
      <w:pPr>
        <w:numPr>
          <w:ilvl w:val="0"/>
          <w:numId w:val="4"/>
        </w:numPr>
        <w:spacing w:after="0" w:line="240" w:lineRule="auto"/>
        <w:jc w:val="both"/>
        <w:rPr>
          <w:rFonts w:cs="Calibri"/>
          <w:sz w:val="24"/>
          <w:szCs w:val="24"/>
        </w:rPr>
      </w:pPr>
      <w:r w:rsidRPr="00727559">
        <w:rPr>
          <w:rFonts w:cs="Calibri"/>
          <w:sz w:val="24"/>
          <w:szCs w:val="24"/>
        </w:rPr>
        <w:t>know how children develop and learn and have appropriate expectations of progress during the process of transition</w:t>
      </w:r>
    </w:p>
    <w:p w14:paraId="585444FF" w14:textId="77777777" w:rsidR="00335B5D" w:rsidRPr="00727559" w:rsidRDefault="00335B5D" w:rsidP="00727559">
      <w:pPr>
        <w:numPr>
          <w:ilvl w:val="0"/>
          <w:numId w:val="4"/>
        </w:numPr>
        <w:spacing w:after="0" w:line="240" w:lineRule="auto"/>
        <w:jc w:val="both"/>
        <w:rPr>
          <w:rFonts w:cs="Calibri"/>
          <w:sz w:val="24"/>
          <w:szCs w:val="24"/>
        </w:rPr>
      </w:pPr>
      <w:r w:rsidRPr="00727559">
        <w:rPr>
          <w:rFonts w:cs="Calibri"/>
          <w:sz w:val="24"/>
          <w:szCs w:val="24"/>
        </w:rPr>
        <w:t>ensure that resources and the learning environment match the learning needs of the children and are an extension of those previously experienced;</w:t>
      </w:r>
    </w:p>
    <w:p w14:paraId="5B50149A" w14:textId="77777777" w:rsidR="00335B5D" w:rsidRPr="00727559" w:rsidRDefault="00335B5D" w:rsidP="00727559">
      <w:pPr>
        <w:numPr>
          <w:ilvl w:val="0"/>
          <w:numId w:val="4"/>
        </w:numPr>
        <w:spacing w:after="0" w:line="240" w:lineRule="auto"/>
        <w:jc w:val="both"/>
        <w:rPr>
          <w:rFonts w:cs="Calibri"/>
          <w:sz w:val="24"/>
          <w:szCs w:val="24"/>
        </w:rPr>
      </w:pPr>
      <w:r w:rsidRPr="00727559">
        <w:rPr>
          <w:rFonts w:cs="Calibri"/>
          <w:sz w:val="24"/>
          <w:szCs w:val="24"/>
        </w:rPr>
        <w:t>meet with teachers/practitioners from the previous class to share information about children and pass on records of achievement;</w:t>
      </w:r>
    </w:p>
    <w:p w14:paraId="0C4D423D" w14:textId="77777777" w:rsidR="00335B5D" w:rsidRPr="00727559" w:rsidRDefault="00335B5D" w:rsidP="00727559">
      <w:pPr>
        <w:numPr>
          <w:ilvl w:val="0"/>
          <w:numId w:val="4"/>
        </w:numPr>
        <w:spacing w:after="0" w:line="240" w:lineRule="auto"/>
        <w:jc w:val="both"/>
        <w:rPr>
          <w:rFonts w:cs="Calibri"/>
          <w:sz w:val="24"/>
          <w:szCs w:val="24"/>
        </w:rPr>
      </w:pPr>
      <w:r w:rsidRPr="00727559">
        <w:rPr>
          <w:rFonts w:cs="Calibri"/>
          <w:sz w:val="24"/>
          <w:szCs w:val="24"/>
        </w:rPr>
        <w:t>involve the SENCO in the planning for transition;</w:t>
      </w:r>
    </w:p>
    <w:p w14:paraId="62EBF3C5" w14:textId="3384573F" w:rsidR="00335B5D" w:rsidRPr="00727559" w:rsidRDefault="00335B5D" w:rsidP="6A2BADB0">
      <w:pPr>
        <w:numPr>
          <w:ilvl w:val="0"/>
          <w:numId w:val="4"/>
        </w:numPr>
        <w:spacing w:after="0" w:line="240" w:lineRule="auto"/>
        <w:jc w:val="both"/>
        <w:rPr>
          <w:rFonts w:cs="Calibri"/>
          <w:sz w:val="24"/>
          <w:szCs w:val="24"/>
        </w:rPr>
      </w:pPr>
      <w:r w:rsidRPr="6A2BADB0">
        <w:rPr>
          <w:rFonts w:cs="Calibri"/>
          <w:sz w:val="24"/>
          <w:szCs w:val="24"/>
        </w:rPr>
        <w:t>evaluate and adapt their approach to transition, considering the views of children, parents, teachers and practitioners.</w:t>
      </w:r>
    </w:p>
    <w:p w14:paraId="1707DFF8" w14:textId="77777777" w:rsidR="00335B5D" w:rsidRPr="00727559" w:rsidRDefault="00335B5D" w:rsidP="00335B5D">
      <w:pPr>
        <w:jc w:val="both"/>
        <w:rPr>
          <w:rFonts w:cs="Calibri"/>
          <w:sz w:val="24"/>
          <w:szCs w:val="24"/>
        </w:rPr>
      </w:pPr>
      <w:r w:rsidRPr="00727559">
        <w:rPr>
          <w:rFonts w:cs="Calibri"/>
          <w:sz w:val="24"/>
          <w:szCs w:val="24"/>
        </w:rPr>
        <w:t>Children’s reactions to and ability to cope with change will depend on how practitioners/teachers prepare them for:</w:t>
      </w:r>
    </w:p>
    <w:p w14:paraId="60D912B3" w14:textId="77777777" w:rsidR="00335B5D" w:rsidRPr="00727559" w:rsidRDefault="00335B5D" w:rsidP="00727559">
      <w:pPr>
        <w:numPr>
          <w:ilvl w:val="0"/>
          <w:numId w:val="5"/>
        </w:numPr>
        <w:spacing w:after="0" w:line="240" w:lineRule="auto"/>
        <w:jc w:val="both"/>
        <w:rPr>
          <w:rFonts w:cs="Calibri"/>
          <w:sz w:val="24"/>
          <w:szCs w:val="24"/>
        </w:rPr>
      </w:pPr>
      <w:r w:rsidRPr="00727559">
        <w:rPr>
          <w:rFonts w:cs="Calibri"/>
          <w:sz w:val="24"/>
          <w:szCs w:val="24"/>
        </w:rPr>
        <w:t>a change of physical environment;</w:t>
      </w:r>
    </w:p>
    <w:p w14:paraId="3AA910E3" w14:textId="77777777" w:rsidR="00335B5D" w:rsidRPr="00727559" w:rsidRDefault="00335B5D" w:rsidP="00727559">
      <w:pPr>
        <w:numPr>
          <w:ilvl w:val="0"/>
          <w:numId w:val="5"/>
        </w:numPr>
        <w:spacing w:after="0" w:line="240" w:lineRule="auto"/>
        <w:jc w:val="both"/>
        <w:rPr>
          <w:rFonts w:cs="Calibri"/>
          <w:sz w:val="24"/>
          <w:szCs w:val="24"/>
        </w:rPr>
      </w:pPr>
      <w:r w:rsidRPr="00727559">
        <w:rPr>
          <w:rFonts w:cs="Calibri"/>
          <w:sz w:val="24"/>
          <w:szCs w:val="24"/>
        </w:rPr>
        <w:t>a change of routine;</w:t>
      </w:r>
    </w:p>
    <w:p w14:paraId="6F36072C" w14:textId="77777777" w:rsidR="00335B5D" w:rsidRPr="00727559" w:rsidRDefault="00335B5D" w:rsidP="00727559">
      <w:pPr>
        <w:numPr>
          <w:ilvl w:val="0"/>
          <w:numId w:val="5"/>
        </w:numPr>
        <w:spacing w:after="0" w:line="240" w:lineRule="auto"/>
        <w:jc w:val="both"/>
        <w:rPr>
          <w:rFonts w:cs="Calibri"/>
          <w:sz w:val="24"/>
          <w:szCs w:val="24"/>
        </w:rPr>
      </w:pPr>
      <w:r w:rsidRPr="00727559">
        <w:rPr>
          <w:rFonts w:cs="Calibri"/>
          <w:sz w:val="24"/>
          <w:szCs w:val="24"/>
        </w:rPr>
        <w:t>a change of curriculum;</w:t>
      </w:r>
    </w:p>
    <w:p w14:paraId="2946DB82" w14:textId="42D7BC64" w:rsidR="00335B5D" w:rsidRPr="00727559" w:rsidRDefault="00335B5D" w:rsidP="6A2BADB0">
      <w:pPr>
        <w:numPr>
          <w:ilvl w:val="0"/>
          <w:numId w:val="5"/>
        </w:numPr>
        <w:spacing w:after="0" w:line="240" w:lineRule="auto"/>
        <w:jc w:val="both"/>
        <w:rPr>
          <w:rFonts w:cs="Calibri"/>
          <w:sz w:val="24"/>
          <w:szCs w:val="24"/>
        </w:rPr>
      </w:pPr>
      <w:r w:rsidRPr="6A2BADB0">
        <w:rPr>
          <w:rFonts w:cs="Calibri"/>
          <w:sz w:val="24"/>
          <w:szCs w:val="24"/>
        </w:rPr>
        <w:t>a change of teacher.</w:t>
      </w:r>
    </w:p>
    <w:p w14:paraId="1B200E3B" w14:textId="77777777" w:rsidR="00335B5D" w:rsidRPr="00727559" w:rsidRDefault="00335B5D" w:rsidP="00335B5D">
      <w:pPr>
        <w:ind w:left="374" w:right="424"/>
        <w:jc w:val="both"/>
        <w:rPr>
          <w:rFonts w:cs="Calibri"/>
          <w:i/>
          <w:iCs/>
          <w:sz w:val="24"/>
          <w:szCs w:val="24"/>
        </w:rPr>
      </w:pPr>
      <w:r w:rsidRPr="00727559">
        <w:rPr>
          <w:rFonts w:cs="Calibri"/>
          <w:i/>
          <w:iCs/>
          <w:sz w:val="24"/>
          <w:szCs w:val="24"/>
        </w:rPr>
        <w:t>At its best, the management of transition is part of a broader whole school approach to achieving good curricular continuity and progression in pupils’ learning</w:t>
      </w:r>
    </w:p>
    <w:p w14:paraId="5997CC1D" w14:textId="73C3568A" w:rsidR="00335B5D" w:rsidRPr="00727559" w:rsidRDefault="00335B5D" w:rsidP="6A2BADB0">
      <w:pPr>
        <w:ind w:right="424"/>
        <w:jc w:val="right"/>
        <w:rPr>
          <w:rFonts w:cs="Calibri"/>
          <w:sz w:val="24"/>
          <w:szCs w:val="24"/>
        </w:rPr>
      </w:pPr>
      <w:r w:rsidRPr="6A2BADB0">
        <w:rPr>
          <w:rFonts w:cs="Calibri"/>
          <w:sz w:val="24"/>
          <w:szCs w:val="24"/>
        </w:rPr>
        <w:t>FSCG DfES/QCA</w:t>
      </w:r>
    </w:p>
    <w:p w14:paraId="110FFD37" w14:textId="28E8080E" w:rsidR="00335B5D" w:rsidRPr="00727559" w:rsidRDefault="00335B5D" w:rsidP="6A2BADB0">
      <w:pPr>
        <w:numPr>
          <w:ilvl w:val="0"/>
          <w:numId w:val="6"/>
        </w:numPr>
        <w:spacing w:after="0" w:line="240" w:lineRule="auto"/>
        <w:jc w:val="both"/>
        <w:rPr>
          <w:rFonts w:cs="Calibri"/>
          <w:sz w:val="24"/>
          <w:szCs w:val="24"/>
        </w:rPr>
      </w:pPr>
      <w:r w:rsidRPr="6A2BADB0">
        <w:rPr>
          <w:rFonts w:cs="Calibri"/>
          <w:b/>
          <w:bCs/>
          <w:sz w:val="24"/>
          <w:szCs w:val="24"/>
        </w:rPr>
        <w:t>Continuity</w:t>
      </w:r>
      <w:r w:rsidRPr="6A2BADB0">
        <w:rPr>
          <w:rFonts w:cs="Calibri"/>
          <w:sz w:val="24"/>
          <w:szCs w:val="24"/>
        </w:rPr>
        <w:t xml:space="preserve"> involves us keeping some things the same as they transfer (knowledge of curriculum/organisation/planning, retaining stability and familiarity)</w:t>
      </w:r>
    </w:p>
    <w:p w14:paraId="74095396" w14:textId="77777777" w:rsidR="00335B5D" w:rsidRPr="00727559" w:rsidRDefault="00335B5D" w:rsidP="00727559">
      <w:pPr>
        <w:numPr>
          <w:ilvl w:val="0"/>
          <w:numId w:val="6"/>
        </w:numPr>
        <w:spacing w:after="0" w:line="240" w:lineRule="auto"/>
        <w:jc w:val="both"/>
        <w:rPr>
          <w:rFonts w:cs="Calibri"/>
          <w:sz w:val="24"/>
          <w:szCs w:val="24"/>
        </w:rPr>
      </w:pPr>
      <w:r w:rsidRPr="00727559">
        <w:rPr>
          <w:rFonts w:cs="Calibri"/>
          <w:b/>
          <w:bCs/>
          <w:sz w:val="24"/>
          <w:szCs w:val="24"/>
        </w:rPr>
        <w:t>Progression</w:t>
      </w:r>
      <w:r w:rsidRPr="00727559">
        <w:rPr>
          <w:rFonts w:cs="Calibri"/>
          <w:sz w:val="24"/>
          <w:szCs w:val="24"/>
        </w:rPr>
        <w:t xml:space="preserve"> involves us in helping children to move on in a seamless way in their learning (knowing where children are and what the next steps are in learning, moving on).</w:t>
      </w:r>
    </w:p>
    <w:p w14:paraId="1F72F646" w14:textId="2D0E0F9A" w:rsidR="00335B5D" w:rsidRPr="00727559" w:rsidRDefault="00335B5D" w:rsidP="6A2BADB0">
      <w:pPr>
        <w:jc w:val="both"/>
        <w:rPr>
          <w:rFonts w:cs="Calibri"/>
          <w:sz w:val="24"/>
          <w:szCs w:val="24"/>
        </w:rPr>
      </w:pPr>
    </w:p>
    <w:p w14:paraId="08CE6F91" w14:textId="64DE651E" w:rsidR="00335B5D" w:rsidRPr="00E3775C" w:rsidRDefault="00335B5D" w:rsidP="00335B5D">
      <w:pPr>
        <w:jc w:val="both"/>
        <w:rPr>
          <w:rFonts w:cs="Calibri"/>
          <w:b/>
          <w:bCs/>
          <w:sz w:val="24"/>
          <w:szCs w:val="24"/>
        </w:rPr>
      </w:pPr>
      <w:r w:rsidRPr="00727559">
        <w:rPr>
          <w:rFonts w:cs="Calibri"/>
          <w:b/>
          <w:bCs/>
          <w:sz w:val="24"/>
          <w:szCs w:val="24"/>
        </w:rPr>
        <w:lastRenderedPageBreak/>
        <w:t>Implementation of the Policy at Grove Vale:</w:t>
      </w:r>
    </w:p>
    <w:p w14:paraId="47656DED" w14:textId="77777777" w:rsidR="00335B5D" w:rsidRPr="00727559" w:rsidRDefault="00335B5D" w:rsidP="00335B5D">
      <w:pPr>
        <w:jc w:val="both"/>
        <w:rPr>
          <w:rFonts w:cs="Calibri"/>
          <w:b/>
          <w:sz w:val="24"/>
          <w:szCs w:val="24"/>
        </w:rPr>
      </w:pPr>
      <w:r w:rsidRPr="00727559">
        <w:rPr>
          <w:rFonts w:cs="Calibri"/>
          <w:b/>
          <w:sz w:val="24"/>
          <w:szCs w:val="24"/>
        </w:rPr>
        <w:t>PRE SCHOOL TO RECEPTION</w:t>
      </w:r>
    </w:p>
    <w:p w14:paraId="57D3B8E6" w14:textId="0D51C22A" w:rsidR="00D34628" w:rsidRPr="00727559" w:rsidRDefault="00D34628" w:rsidP="00727559">
      <w:pPr>
        <w:numPr>
          <w:ilvl w:val="0"/>
          <w:numId w:val="7"/>
        </w:numPr>
        <w:spacing w:after="0" w:line="240" w:lineRule="auto"/>
        <w:jc w:val="both"/>
        <w:rPr>
          <w:rFonts w:cs="Calibri"/>
          <w:sz w:val="24"/>
          <w:szCs w:val="24"/>
        </w:rPr>
      </w:pPr>
      <w:r w:rsidRPr="22E0AEE1">
        <w:rPr>
          <w:rFonts w:cs="Calibri"/>
          <w:sz w:val="24"/>
          <w:szCs w:val="24"/>
        </w:rPr>
        <w:t>Initial contact made to parents to establish name of current nursery/pre</w:t>
      </w:r>
      <w:r w:rsidR="602FD451" w:rsidRPr="22E0AEE1">
        <w:rPr>
          <w:rFonts w:cs="Calibri"/>
          <w:sz w:val="24"/>
          <w:szCs w:val="24"/>
        </w:rPr>
        <w:t>-</w:t>
      </w:r>
      <w:r w:rsidRPr="22E0AEE1">
        <w:rPr>
          <w:rFonts w:cs="Calibri"/>
          <w:sz w:val="24"/>
          <w:szCs w:val="24"/>
        </w:rPr>
        <w:t>school and if any special educational needs or disability.</w:t>
      </w:r>
    </w:p>
    <w:p w14:paraId="797CACE5" w14:textId="77777777" w:rsidR="00335B5D" w:rsidRPr="00727559" w:rsidRDefault="00D34628" w:rsidP="00727559">
      <w:pPr>
        <w:numPr>
          <w:ilvl w:val="0"/>
          <w:numId w:val="7"/>
        </w:numPr>
        <w:spacing w:after="0" w:line="240" w:lineRule="auto"/>
        <w:jc w:val="both"/>
        <w:rPr>
          <w:rFonts w:cs="Calibri"/>
          <w:sz w:val="24"/>
          <w:szCs w:val="24"/>
        </w:rPr>
      </w:pPr>
      <w:r w:rsidRPr="00727559">
        <w:rPr>
          <w:rFonts w:cs="Calibri"/>
          <w:sz w:val="24"/>
          <w:szCs w:val="24"/>
        </w:rPr>
        <w:t>Parent and pupils invited to a</w:t>
      </w:r>
      <w:r w:rsidR="00335B5D" w:rsidRPr="00727559">
        <w:rPr>
          <w:rFonts w:cs="Calibri"/>
          <w:sz w:val="24"/>
          <w:szCs w:val="24"/>
        </w:rPr>
        <w:t xml:space="preserve"> stay and play session</w:t>
      </w:r>
      <w:r w:rsidRPr="00727559">
        <w:rPr>
          <w:rFonts w:cs="Calibri"/>
          <w:sz w:val="24"/>
          <w:szCs w:val="24"/>
        </w:rPr>
        <w:t xml:space="preserve"> followed by lunch</w:t>
      </w:r>
      <w:r w:rsidR="004A7E53" w:rsidRPr="00727559">
        <w:rPr>
          <w:rFonts w:cs="Calibri"/>
          <w:sz w:val="24"/>
          <w:szCs w:val="24"/>
        </w:rPr>
        <w:t>,</w:t>
      </w:r>
      <w:r w:rsidR="00335B5D" w:rsidRPr="00727559">
        <w:rPr>
          <w:rFonts w:cs="Calibri"/>
          <w:sz w:val="24"/>
          <w:szCs w:val="24"/>
        </w:rPr>
        <w:t xml:space="preserve"> held during the </w:t>
      </w:r>
      <w:r w:rsidR="004A7E53" w:rsidRPr="00727559">
        <w:rPr>
          <w:rFonts w:cs="Calibri"/>
          <w:sz w:val="24"/>
          <w:szCs w:val="24"/>
        </w:rPr>
        <w:t>summer</w:t>
      </w:r>
      <w:r w:rsidR="00335B5D" w:rsidRPr="00727559">
        <w:rPr>
          <w:rFonts w:cs="Calibri"/>
          <w:sz w:val="24"/>
          <w:szCs w:val="24"/>
        </w:rPr>
        <w:t xml:space="preserve"> term</w:t>
      </w:r>
      <w:r w:rsidRPr="00727559">
        <w:rPr>
          <w:rFonts w:cs="Calibri"/>
          <w:sz w:val="24"/>
          <w:szCs w:val="24"/>
        </w:rPr>
        <w:t>.</w:t>
      </w:r>
    </w:p>
    <w:p w14:paraId="5004F556" w14:textId="77777777" w:rsidR="004A7E53" w:rsidRPr="00727559" w:rsidRDefault="00D34628" w:rsidP="00727559">
      <w:pPr>
        <w:numPr>
          <w:ilvl w:val="0"/>
          <w:numId w:val="7"/>
        </w:numPr>
        <w:spacing w:after="0" w:line="240" w:lineRule="auto"/>
        <w:jc w:val="both"/>
        <w:rPr>
          <w:rFonts w:cs="Calibri"/>
          <w:sz w:val="24"/>
          <w:szCs w:val="24"/>
        </w:rPr>
      </w:pPr>
      <w:r w:rsidRPr="22E0AEE1">
        <w:rPr>
          <w:rFonts w:cs="Calibri"/>
          <w:sz w:val="24"/>
          <w:szCs w:val="24"/>
        </w:rPr>
        <w:t>I</w:t>
      </w:r>
      <w:r w:rsidR="004A7E53" w:rsidRPr="22E0AEE1">
        <w:rPr>
          <w:rFonts w:cs="Calibri"/>
          <w:sz w:val="24"/>
          <w:szCs w:val="24"/>
        </w:rPr>
        <w:t xml:space="preserve">nduction talk given to the new parents, where key information is shared and questions can be asked. </w:t>
      </w:r>
    </w:p>
    <w:p w14:paraId="07C52C7E" w14:textId="5926341B" w:rsidR="0B1E6D1F" w:rsidRDefault="0B1E6D1F" w:rsidP="22E0AEE1">
      <w:pPr>
        <w:numPr>
          <w:ilvl w:val="0"/>
          <w:numId w:val="7"/>
        </w:numPr>
        <w:spacing w:after="0" w:line="240" w:lineRule="auto"/>
        <w:jc w:val="both"/>
        <w:rPr>
          <w:rFonts w:cs="Calibri"/>
        </w:rPr>
      </w:pPr>
      <w:r w:rsidRPr="22E0AEE1">
        <w:rPr>
          <w:rFonts w:cs="Calibri"/>
          <w:sz w:val="24"/>
          <w:szCs w:val="24"/>
        </w:rPr>
        <w:t xml:space="preserve">During the school year reception staff visit school’s pre-school setting, Little Valers to meet children, read stories and play with them. </w:t>
      </w:r>
    </w:p>
    <w:p w14:paraId="03C981AD" w14:textId="21CF4246" w:rsidR="0B1E6D1F" w:rsidRDefault="0B1E6D1F" w:rsidP="22E0AEE1">
      <w:pPr>
        <w:numPr>
          <w:ilvl w:val="0"/>
          <w:numId w:val="7"/>
        </w:numPr>
        <w:spacing w:after="0" w:line="240" w:lineRule="auto"/>
        <w:jc w:val="both"/>
        <w:rPr>
          <w:rFonts w:cs="Calibri"/>
          <w:sz w:val="24"/>
          <w:szCs w:val="24"/>
        </w:rPr>
      </w:pPr>
      <w:r w:rsidRPr="22E0AEE1">
        <w:rPr>
          <w:rFonts w:cs="Calibri"/>
          <w:sz w:val="24"/>
          <w:szCs w:val="24"/>
        </w:rPr>
        <w:t xml:space="preserve">In summer term, children attending school pre-school </w:t>
      </w:r>
      <w:r w:rsidR="49C35250" w:rsidRPr="22E0AEE1">
        <w:rPr>
          <w:rFonts w:cs="Calibri"/>
          <w:sz w:val="24"/>
          <w:szCs w:val="24"/>
        </w:rPr>
        <w:t xml:space="preserve">visit reception classrooms with their key worker for child-initiated time. </w:t>
      </w:r>
    </w:p>
    <w:p w14:paraId="008709BD" w14:textId="41A39092" w:rsidR="49C35250" w:rsidRDefault="49C35250" w:rsidP="22E0AEE1">
      <w:pPr>
        <w:numPr>
          <w:ilvl w:val="0"/>
          <w:numId w:val="7"/>
        </w:numPr>
        <w:spacing w:after="0" w:line="240" w:lineRule="auto"/>
        <w:jc w:val="both"/>
        <w:rPr>
          <w:rFonts w:cs="Calibri"/>
        </w:rPr>
      </w:pPr>
      <w:r w:rsidRPr="22E0AEE1">
        <w:rPr>
          <w:rFonts w:cs="Calibri"/>
          <w:sz w:val="24"/>
          <w:szCs w:val="24"/>
        </w:rPr>
        <w:t xml:space="preserve">SEND pupils offered additional transition, more visits to reception classrooms and transition book created. </w:t>
      </w:r>
    </w:p>
    <w:p w14:paraId="123572A6" w14:textId="3B62994E" w:rsidR="004A7E53" w:rsidRDefault="004A7E53" w:rsidP="22E0AEE1">
      <w:pPr>
        <w:numPr>
          <w:ilvl w:val="0"/>
          <w:numId w:val="9"/>
        </w:numPr>
        <w:spacing w:after="0" w:line="240" w:lineRule="auto"/>
        <w:jc w:val="both"/>
        <w:rPr>
          <w:rFonts w:cs="Calibri"/>
          <w:sz w:val="24"/>
          <w:szCs w:val="24"/>
        </w:rPr>
      </w:pPr>
      <w:r w:rsidRPr="22E0AEE1">
        <w:rPr>
          <w:rFonts w:cs="Calibri"/>
          <w:sz w:val="24"/>
          <w:szCs w:val="24"/>
        </w:rPr>
        <w:t>School staff (including SENCO) will speak to nurseries where children are transitioning from to gather as much informatio</w:t>
      </w:r>
      <w:r w:rsidR="00BE5A1E" w:rsidRPr="22E0AEE1">
        <w:rPr>
          <w:rFonts w:cs="Calibri"/>
          <w:sz w:val="24"/>
          <w:szCs w:val="24"/>
        </w:rPr>
        <w:t>n: current learning levels</w:t>
      </w:r>
      <w:r w:rsidR="00D34628" w:rsidRPr="22E0AEE1">
        <w:rPr>
          <w:rFonts w:cs="Calibri"/>
          <w:sz w:val="24"/>
          <w:szCs w:val="24"/>
        </w:rPr>
        <w:t>;</w:t>
      </w:r>
      <w:r w:rsidR="00BE5A1E" w:rsidRPr="22E0AEE1">
        <w:rPr>
          <w:rFonts w:cs="Calibri"/>
          <w:sz w:val="24"/>
          <w:szCs w:val="24"/>
        </w:rPr>
        <w:t xml:space="preserve"> child protection; medical needs and SEN issues.</w:t>
      </w:r>
      <w:r w:rsidR="00D34628" w:rsidRPr="22E0AEE1">
        <w:rPr>
          <w:rFonts w:cs="Calibri"/>
          <w:sz w:val="24"/>
          <w:szCs w:val="24"/>
        </w:rPr>
        <w:t xml:space="preserve"> Additional transitional visits are planned, where necessary (home visits, setting visits).</w:t>
      </w:r>
    </w:p>
    <w:p w14:paraId="498CC965" w14:textId="1DCFE117" w:rsidR="4C7987ED" w:rsidRDefault="4C7987ED" w:rsidP="22E0AEE1">
      <w:pPr>
        <w:numPr>
          <w:ilvl w:val="0"/>
          <w:numId w:val="9"/>
        </w:numPr>
        <w:spacing w:after="0" w:line="240" w:lineRule="auto"/>
        <w:jc w:val="both"/>
        <w:rPr>
          <w:rFonts w:cs="Calibri"/>
        </w:rPr>
      </w:pPr>
      <w:r w:rsidRPr="22E0AEE1">
        <w:rPr>
          <w:rFonts w:cs="Calibri"/>
          <w:sz w:val="24"/>
          <w:szCs w:val="24"/>
        </w:rPr>
        <w:t xml:space="preserve">School to attend Local authority transition fayre and speak to Sandwell pre-schools and nurseries to gather transition information. </w:t>
      </w:r>
    </w:p>
    <w:p w14:paraId="40F6C1E1" w14:textId="77777777" w:rsidR="00335B5D" w:rsidRPr="00727559" w:rsidRDefault="00335B5D" w:rsidP="00727559">
      <w:pPr>
        <w:numPr>
          <w:ilvl w:val="0"/>
          <w:numId w:val="8"/>
        </w:numPr>
        <w:spacing w:after="0" w:line="240" w:lineRule="auto"/>
        <w:jc w:val="both"/>
        <w:rPr>
          <w:rFonts w:cs="Calibri"/>
          <w:sz w:val="24"/>
          <w:szCs w:val="24"/>
        </w:rPr>
      </w:pPr>
      <w:r w:rsidRPr="00727559">
        <w:rPr>
          <w:rFonts w:cs="Calibri"/>
          <w:sz w:val="24"/>
          <w:szCs w:val="24"/>
        </w:rPr>
        <w:t>Children with outside agency involvement</w:t>
      </w:r>
      <w:r w:rsidR="00D34628" w:rsidRPr="00727559">
        <w:rPr>
          <w:rFonts w:cs="Calibri"/>
          <w:sz w:val="24"/>
          <w:szCs w:val="24"/>
        </w:rPr>
        <w:t xml:space="preserve"> (early years inclusion support)</w:t>
      </w:r>
      <w:r w:rsidRPr="00727559">
        <w:rPr>
          <w:rFonts w:cs="Calibri"/>
          <w:sz w:val="24"/>
          <w:szCs w:val="24"/>
        </w:rPr>
        <w:t xml:space="preserve"> </w:t>
      </w:r>
      <w:r w:rsidR="00D34628" w:rsidRPr="00727559">
        <w:rPr>
          <w:rFonts w:cs="Calibri"/>
          <w:sz w:val="24"/>
          <w:szCs w:val="24"/>
        </w:rPr>
        <w:t xml:space="preserve">have a </w:t>
      </w:r>
      <w:r w:rsidRPr="00727559">
        <w:rPr>
          <w:rFonts w:cs="Calibri"/>
          <w:sz w:val="24"/>
          <w:szCs w:val="24"/>
        </w:rPr>
        <w:t>meeting</w:t>
      </w:r>
      <w:r w:rsidR="00D34628" w:rsidRPr="00727559">
        <w:rPr>
          <w:rFonts w:cs="Calibri"/>
          <w:sz w:val="24"/>
          <w:szCs w:val="24"/>
        </w:rPr>
        <w:t xml:space="preserve"> to discuss specific needs</w:t>
      </w:r>
      <w:r w:rsidRPr="00727559">
        <w:rPr>
          <w:rFonts w:cs="Calibri"/>
          <w:sz w:val="24"/>
          <w:szCs w:val="24"/>
        </w:rPr>
        <w:t xml:space="preserve"> </w:t>
      </w:r>
      <w:r w:rsidR="00D34628" w:rsidRPr="00727559">
        <w:rPr>
          <w:rFonts w:cs="Calibri"/>
          <w:sz w:val="24"/>
          <w:szCs w:val="24"/>
        </w:rPr>
        <w:t xml:space="preserve">of </w:t>
      </w:r>
      <w:r w:rsidRPr="00727559">
        <w:rPr>
          <w:rFonts w:cs="Calibri"/>
          <w:sz w:val="24"/>
          <w:szCs w:val="24"/>
        </w:rPr>
        <w:t xml:space="preserve">child with </w:t>
      </w:r>
      <w:r w:rsidR="00D34628" w:rsidRPr="00727559">
        <w:rPr>
          <w:rFonts w:cs="Calibri"/>
          <w:sz w:val="24"/>
          <w:szCs w:val="24"/>
        </w:rPr>
        <w:t>r</w:t>
      </w:r>
      <w:r w:rsidRPr="00727559">
        <w:rPr>
          <w:rFonts w:cs="Calibri"/>
          <w:sz w:val="24"/>
          <w:szCs w:val="24"/>
        </w:rPr>
        <w:t>eception staff</w:t>
      </w:r>
      <w:r w:rsidR="00D34628" w:rsidRPr="00727559">
        <w:rPr>
          <w:rFonts w:cs="Calibri"/>
          <w:sz w:val="24"/>
          <w:szCs w:val="24"/>
        </w:rPr>
        <w:t xml:space="preserve"> and </w:t>
      </w:r>
      <w:r w:rsidRPr="00727559">
        <w:rPr>
          <w:rFonts w:cs="Calibri"/>
          <w:sz w:val="24"/>
          <w:szCs w:val="24"/>
        </w:rPr>
        <w:t>SENCO</w:t>
      </w:r>
      <w:r w:rsidR="00D34628" w:rsidRPr="00727559">
        <w:rPr>
          <w:rFonts w:cs="Calibri"/>
          <w:sz w:val="24"/>
          <w:szCs w:val="24"/>
        </w:rPr>
        <w:t>.</w:t>
      </w:r>
    </w:p>
    <w:p w14:paraId="468A7A30" w14:textId="77777777" w:rsidR="00335B5D" w:rsidRPr="00727559" w:rsidRDefault="00BE5A1E" w:rsidP="00727559">
      <w:pPr>
        <w:numPr>
          <w:ilvl w:val="0"/>
          <w:numId w:val="9"/>
        </w:numPr>
        <w:spacing w:after="0" w:line="240" w:lineRule="auto"/>
        <w:jc w:val="both"/>
        <w:rPr>
          <w:rFonts w:cs="Calibri"/>
          <w:sz w:val="24"/>
          <w:szCs w:val="24"/>
        </w:rPr>
      </w:pPr>
      <w:r w:rsidRPr="22E0AEE1">
        <w:rPr>
          <w:rFonts w:cs="Calibri"/>
          <w:sz w:val="24"/>
          <w:szCs w:val="24"/>
        </w:rPr>
        <w:t>T</w:t>
      </w:r>
      <w:r w:rsidR="00335B5D" w:rsidRPr="22E0AEE1">
        <w:rPr>
          <w:rFonts w:cs="Calibri"/>
          <w:sz w:val="24"/>
          <w:szCs w:val="24"/>
        </w:rPr>
        <w:t xml:space="preserve">raining organised for staff for children with </w:t>
      </w:r>
      <w:r w:rsidR="00D34628" w:rsidRPr="22E0AEE1">
        <w:rPr>
          <w:rFonts w:cs="Calibri"/>
          <w:sz w:val="24"/>
          <w:szCs w:val="24"/>
        </w:rPr>
        <w:t xml:space="preserve">SEND or </w:t>
      </w:r>
      <w:r w:rsidR="00335B5D" w:rsidRPr="22E0AEE1">
        <w:rPr>
          <w:rFonts w:cs="Calibri"/>
          <w:sz w:val="24"/>
          <w:szCs w:val="24"/>
        </w:rPr>
        <w:t>medical needs</w:t>
      </w:r>
      <w:r w:rsidRPr="22E0AEE1">
        <w:rPr>
          <w:rFonts w:cs="Calibri"/>
          <w:sz w:val="24"/>
          <w:szCs w:val="24"/>
        </w:rPr>
        <w:t>.</w:t>
      </w:r>
    </w:p>
    <w:p w14:paraId="6BB9E253" w14:textId="22050EF5" w:rsidR="0055464E" w:rsidRPr="00727559" w:rsidRDefault="00335B5D" w:rsidP="22E0AEE1">
      <w:pPr>
        <w:numPr>
          <w:ilvl w:val="0"/>
          <w:numId w:val="8"/>
        </w:numPr>
        <w:spacing w:after="0" w:line="240" w:lineRule="auto"/>
        <w:jc w:val="both"/>
        <w:rPr>
          <w:rFonts w:cs="Calibri"/>
          <w:sz w:val="24"/>
          <w:szCs w:val="24"/>
        </w:rPr>
      </w:pPr>
      <w:r w:rsidRPr="22E0AEE1">
        <w:rPr>
          <w:rFonts w:cs="Calibri"/>
          <w:sz w:val="24"/>
          <w:szCs w:val="24"/>
        </w:rPr>
        <w:t>Care plans are set up for children with medical needs.</w:t>
      </w:r>
    </w:p>
    <w:p w14:paraId="21C35ECC" w14:textId="428686D3" w:rsidR="4688EA91" w:rsidRDefault="4688EA91" w:rsidP="22E0AEE1">
      <w:pPr>
        <w:numPr>
          <w:ilvl w:val="0"/>
          <w:numId w:val="8"/>
        </w:numPr>
        <w:spacing w:after="0" w:line="240" w:lineRule="auto"/>
        <w:jc w:val="both"/>
        <w:rPr>
          <w:rFonts w:cs="Calibri"/>
        </w:rPr>
      </w:pPr>
      <w:r w:rsidRPr="22E0AEE1">
        <w:rPr>
          <w:rFonts w:cs="Calibri"/>
          <w:sz w:val="24"/>
          <w:szCs w:val="24"/>
        </w:rPr>
        <w:t xml:space="preserve">In the September, following all children starting school, parent drop-ins offered to new parents to discuss how their children have settled in. </w:t>
      </w:r>
    </w:p>
    <w:p w14:paraId="23DE523C" w14:textId="77777777" w:rsidR="0055464E" w:rsidRPr="00727559" w:rsidRDefault="0055464E" w:rsidP="00335B5D">
      <w:pPr>
        <w:jc w:val="both"/>
        <w:rPr>
          <w:rFonts w:cs="Calibri"/>
          <w:sz w:val="24"/>
          <w:szCs w:val="24"/>
        </w:rPr>
      </w:pPr>
    </w:p>
    <w:p w14:paraId="52E56223" w14:textId="77777777" w:rsidR="0055464E" w:rsidRPr="00727559" w:rsidRDefault="0055464E" w:rsidP="00335B5D">
      <w:pPr>
        <w:jc w:val="both"/>
        <w:rPr>
          <w:rFonts w:cs="Calibri"/>
          <w:sz w:val="24"/>
          <w:szCs w:val="24"/>
        </w:rPr>
      </w:pPr>
    </w:p>
    <w:p w14:paraId="07547A01" w14:textId="77777777" w:rsidR="0055464E" w:rsidRPr="00727559" w:rsidRDefault="0055464E" w:rsidP="00335B5D">
      <w:pPr>
        <w:jc w:val="both"/>
        <w:rPr>
          <w:rFonts w:cs="Calibri"/>
          <w:sz w:val="24"/>
          <w:szCs w:val="24"/>
        </w:rPr>
      </w:pPr>
    </w:p>
    <w:p w14:paraId="2B82E54F" w14:textId="338CFE7E" w:rsidR="6A2BADB0" w:rsidRDefault="6A2BADB0" w:rsidP="6A2BADB0">
      <w:pPr>
        <w:jc w:val="both"/>
        <w:rPr>
          <w:rFonts w:cs="Calibri"/>
          <w:sz w:val="24"/>
          <w:szCs w:val="24"/>
        </w:rPr>
      </w:pPr>
    </w:p>
    <w:p w14:paraId="1C67B338" w14:textId="4C74A9AF" w:rsidR="6A2BADB0" w:rsidRDefault="6A2BADB0" w:rsidP="6A2BADB0">
      <w:pPr>
        <w:jc w:val="both"/>
        <w:rPr>
          <w:rFonts w:cs="Calibri"/>
          <w:sz w:val="24"/>
          <w:szCs w:val="24"/>
        </w:rPr>
      </w:pPr>
    </w:p>
    <w:p w14:paraId="661CC207" w14:textId="2D2C85C1" w:rsidR="6A2BADB0" w:rsidRDefault="6A2BADB0" w:rsidP="6A2BADB0">
      <w:pPr>
        <w:jc w:val="both"/>
        <w:rPr>
          <w:rFonts w:cs="Calibri"/>
          <w:sz w:val="24"/>
          <w:szCs w:val="24"/>
        </w:rPr>
      </w:pPr>
    </w:p>
    <w:p w14:paraId="4BE56716" w14:textId="6C3E4E8D" w:rsidR="6A2BADB0" w:rsidRDefault="6A2BADB0" w:rsidP="6A2BADB0">
      <w:pPr>
        <w:jc w:val="both"/>
        <w:rPr>
          <w:rFonts w:cs="Calibri"/>
          <w:sz w:val="24"/>
          <w:szCs w:val="24"/>
        </w:rPr>
      </w:pPr>
    </w:p>
    <w:p w14:paraId="125C303C" w14:textId="77777777" w:rsidR="00335B5D" w:rsidRPr="00727559" w:rsidRDefault="00335B5D" w:rsidP="00335B5D">
      <w:pPr>
        <w:jc w:val="both"/>
        <w:rPr>
          <w:rFonts w:cs="Calibri"/>
          <w:sz w:val="24"/>
          <w:szCs w:val="24"/>
        </w:rPr>
      </w:pPr>
      <w:r w:rsidRPr="00727559">
        <w:rPr>
          <w:rFonts w:cs="Calibri"/>
          <w:b/>
          <w:sz w:val="24"/>
          <w:szCs w:val="24"/>
        </w:rPr>
        <w:t>RECEPTION TO YEAR ONE</w:t>
      </w:r>
    </w:p>
    <w:p w14:paraId="5043CB0F" w14:textId="77777777" w:rsidR="00335B5D" w:rsidRPr="00727559" w:rsidRDefault="00335B5D" w:rsidP="00335B5D">
      <w:pPr>
        <w:jc w:val="both"/>
        <w:rPr>
          <w:rFonts w:cs="Calibri"/>
          <w:sz w:val="24"/>
          <w:szCs w:val="24"/>
        </w:rPr>
      </w:pPr>
    </w:p>
    <w:p w14:paraId="24F4400A" w14:textId="3C09CEE4" w:rsidR="00335B5D" w:rsidRPr="00727559" w:rsidRDefault="00335B5D" w:rsidP="00727559">
      <w:pPr>
        <w:numPr>
          <w:ilvl w:val="0"/>
          <w:numId w:val="10"/>
        </w:numPr>
        <w:spacing w:after="0" w:line="240" w:lineRule="auto"/>
        <w:jc w:val="both"/>
        <w:rPr>
          <w:rFonts w:cs="Calibri"/>
          <w:sz w:val="24"/>
          <w:szCs w:val="24"/>
        </w:rPr>
      </w:pPr>
      <w:r w:rsidRPr="22E0AEE1">
        <w:rPr>
          <w:rFonts w:cs="Calibri"/>
          <w:sz w:val="24"/>
          <w:szCs w:val="24"/>
        </w:rPr>
        <w:t>‘Meet Your New Teacher’ sessions take place during the Summer Term, before the children start Year 1, and story sessions/lessons are planned in during the term</w:t>
      </w:r>
      <w:r w:rsidR="7403A4C0" w:rsidRPr="22E0AEE1">
        <w:rPr>
          <w:rFonts w:cs="Calibri"/>
          <w:sz w:val="24"/>
          <w:szCs w:val="24"/>
        </w:rPr>
        <w:t>.</w:t>
      </w:r>
    </w:p>
    <w:p w14:paraId="78385805" w14:textId="15FB6750" w:rsidR="7403A4C0" w:rsidRDefault="7403A4C0" w:rsidP="22E0AEE1">
      <w:pPr>
        <w:numPr>
          <w:ilvl w:val="0"/>
          <w:numId w:val="10"/>
        </w:numPr>
        <w:spacing w:after="0" w:line="240" w:lineRule="auto"/>
        <w:jc w:val="both"/>
        <w:rPr>
          <w:rFonts w:cs="Calibri"/>
        </w:rPr>
      </w:pPr>
      <w:r w:rsidRPr="22E0AEE1">
        <w:rPr>
          <w:rFonts w:cs="Calibri"/>
          <w:sz w:val="24"/>
          <w:szCs w:val="24"/>
        </w:rPr>
        <w:t xml:space="preserve">Reception children start attending whole school assemblies in summer 2. </w:t>
      </w:r>
    </w:p>
    <w:p w14:paraId="5E937A42" w14:textId="624815F4" w:rsidR="00335B5D" w:rsidRPr="00727559" w:rsidRDefault="00335B5D" w:rsidP="00727559">
      <w:pPr>
        <w:numPr>
          <w:ilvl w:val="0"/>
          <w:numId w:val="10"/>
        </w:numPr>
        <w:spacing w:after="0" w:line="240" w:lineRule="auto"/>
        <w:jc w:val="both"/>
        <w:rPr>
          <w:rFonts w:cs="Calibri"/>
          <w:sz w:val="24"/>
          <w:szCs w:val="24"/>
        </w:rPr>
      </w:pPr>
      <w:r w:rsidRPr="22E0AEE1">
        <w:rPr>
          <w:rFonts w:cs="Calibri"/>
          <w:sz w:val="24"/>
          <w:szCs w:val="24"/>
        </w:rPr>
        <w:t xml:space="preserve">During Reception children to sit for longer sessions </w:t>
      </w:r>
      <w:r w:rsidR="0055464E" w:rsidRPr="22E0AEE1">
        <w:rPr>
          <w:rFonts w:cs="Calibri"/>
          <w:sz w:val="24"/>
          <w:szCs w:val="24"/>
        </w:rPr>
        <w:t>adult led activities</w:t>
      </w:r>
      <w:r w:rsidR="470D1CB3" w:rsidRPr="22E0AEE1">
        <w:rPr>
          <w:rFonts w:cs="Calibri"/>
          <w:sz w:val="24"/>
          <w:szCs w:val="24"/>
        </w:rPr>
        <w:t>.</w:t>
      </w:r>
      <w:r w:rsidR="0055464E" w:rsidRPr="22E0AEE1">
        <w:rPr>
          <w:rFonts w:cs="Calibri"/>
          <w:sz w:val="24"/>
          <w:szCs w:val="24"/>
        </w:rPr>
        <w:t xml:space="preserve"> </w:t>
      </w:r>
    </w:p>
    <w:p w14:paraId="53EC1F57" w14:textId="77777777" w:rsidR="00335B5D" w:rsidRPr="00727559" w:rsidRDefault="00335B5D" w:rsidP="00727559">
      <w:pPr>
        <w:numPr>
          <w:ilvl w:val="0"/>
          <w:numId w:val="10"/>
        </w:numPr>
        <w:spacing w:after="0" w:line="240" w:lineRule="auto"/>
        <w:jc w:val="both"/>
        <w:rPr>
          <w:rFonts w:cs="Calibri"/>
          <w:sz w:val="24"/>
          <w:szCs w:val="24"/>
        </w:rPr>
      </w:pPr>
      <w:r w:rsidRPr="00727559">
        <w:rPr>
          <w:rFonts w:cs="Calibri"/>
          <w:sz w:val="24"/>
          <w:szCs w:val="24"/>
        </w:rPr>
        <w:t xml:space="preserve">Flexible timetables are used during the first 2/3 weeks of Year 1 with observation and flexibility on the duration depending on the cohort adapting to the new environment. </w:t>
      </w:r>
    </w:p>
    <w:p w14:paraId="100BC53A" w14:textId="77777777" w:rsidR="00335B5D" w:rsidRPr="00727559" w:rsidRDefault="00335B5D" w:rsidP="00727559">
      <w:pPr>
        <w:numPr>
          <w:ilvl w:val="0"/>
          <w:numId w:val="10"/>
        </w:numPr>
        <w:spacing w:after="0" w:line="240" w:lineRule="auto"/>
        <w:jc w:val="both"/>
        <w:rPr>
          <w:rFonts w:cs="Calibri"/>
          <w:sz w:val="24"/>
          <w:szCs w:val="24"/>
        </w:rPr>
      </w:pPr>
      <w:r w:rsidRPr="22E0AEE1">
        <w:rPr>
          <w:rFonts w:cs="Calibri"/>
          <w:sz w:val="24"/>
          <w:szCs w:val="24"/>
        </w:rPr>
        <w:t xml:space="preserve">During the first term, the timetable will </w:t>
      </w:r>
      <w:r w:rsidR="0055464E" w:rsidRPr="22E0AEE1">
        <w:rPr>
          <w:rFonts w:cs="Calibri"/>
          <w:sz w:val="24"/>
          <w:szCs w:val="24"/>
        </w:rPr>
        <w:t>mirror</w:t>
      </w:r>
      <w:r w:rsidRPr="22E0AEE1">
        <w:rPr>
          <w:rFonts w:cs="Calibri"/>
          <w:sz w:val="24"/>
          <w:szCs w:val="24"/>
        </w:rPr>
        <w:t xml:space="preserve"> the </w:t>
      </w:r>
      <w:r w:rsidR="0055464E" w:rsidRPr="22E0AEE1">
        <w:rPr>
          <w:rFonts w:cs="Calibri"/>
          <w:sz w:val="24"/>
          <w:szCs w:val="24"/>
        </w:rPr>
        <w:t>r</w:t>
      </w:r>
      <w:r w:rsidRPr="22E0AEE1">
        <w:rPr>
          <w:rFonts w:cs="Calibri"/>
          <w:sz w:val="24"/>
          <w:szCs w:val="24"/>
        </w:rPr>
        <w:t xml:space="preserve">eception environment i.e. structured activities, outdoor play, child-initiated play.  </w:t>
      </w:r>
    </w:p>
    <w:p w14:paraId="01F94306" w14:textId="3EB55B89" w:rsidR="5E9DDE19" w:rsidRDefault="5E9DDE19" w:rsidP="22E0AEE1">
      <w:pPr>
        <w:numPr>
          <w:ilvl w:val="0"/>
          <w:numId w:val="10"/>
        </w:numPr>
        <w:spacing w:after="0" w:line="240" w:lineRule="auto"/>
        <w:jc w:val="both"/>
        <w:rPr>
          <w:rFonts w:cs="Calibri"/>
          <w:sz w:val="24"/>
          <w:szCs w:val="24"/>
        </w:rPr>
      </w:pPr>
      <w:r w:rsidRPr="22E0AEE1">
        <w:rPr>
          <w:rFonts w:cs="Calibri"/>
          <w:sz w:val="24"/>
          <w:szCs w:val="24"/>
        </w:rPr>
        <w:t xml:space="preserve">During first week of year 1, reception staff to support in year 1 in the mornings, getting </w:t>
      </w:r>
      <w:r w:rsidR="3DF050B2" w:rsidRPr="22E0AEE1">
        <w:rPr>
          <w:rFonts w:cs="Calibri"/>
          <w:sz w:val="24"/>
          <w:szCs w:val="24"/>
        </w:rPr>
        <w:t>children into class and during</w:t>
      </w:r>
      <w:r w:rsidRPr="22E0AEE1">
        <w:rPr>
          <w:rFonts w:cs="Calibri"/>
          <w:sz w:val="24"/>
          <w:szCs w:val="24"/>
        </w:rPr>
        <w:t xml:space="preserve"> SODA</w:t>
      </w:r>
      <w:r w:rsidR="58ABA383" w:rsidRPr="22E0AEE1">
        <w:rPr>
          <w:rFonts w:cs="Calibri"/>
          <w:sz w:val="24"/>
          <w:szCs w:val="24"/>
        </w:rPr>
        <w:t>.</w:t>
      </w:r>
    </w:p>
    <w:p w14:paraId="5DF93EF2" w14:textId="77777777" w:rsidR="00335B5D" w:rsidRPr="00727559" w:rsidRDefault="00335B5D" w:rsidP="00727559">
      <w:pPr>
        <w:numPr>
          <w:ilvl w:val="0"/>
          <w:numId w:val="10"/>
        </w:numPr>
        <w:spacing w:after="0" w:line="240" w:lineRule="auto"/>
        <w:jc w:val="both"/>
        <w:rPr>
          <w:rFonts w:cs="Calibri"/>
          <w:sz w:val="24"/>
          <w:szCs w:val="24"/>
        </w:rPr>
      </w:pPr>
      <w:r w:rsidRPr="22E0AEE1">
        <w:rPr>
          <w:rFonts w:cs="Calibri"/>
          <w:sz w:val="24"/>
          <w:szCs w:val="24"/>
        </w:rPr>
        <w:t xml:space="preserve">Year 1 children will continue to use the outdoor area daily as part of their timetable and learning. </w:t>
      </w:r>
    </w:p>
    <w:p w14:paraId="18C09CA2" w14:textId="77777777" w:rsidR="00335B5D" w:rsidRPr="00727559" w:rsidRDefault="00335B5D" w:rsidP="00727559">
      <w:pPr>
        <w:numPr>
          <w:ilvl w:val="0"/>
          <w:numId w:val="10"/>
        </w:numPr>
        <w:spacing w:after="0" w:line="240" w:lineRule="auto"/>
        <w:jc w:val="both"/>
        <w:rPr>
          <w:rFonts w:cs="Calibri"/>
          <w:sz w:val="24"/>
          <w:szCs w:val="24"/>
        </w:rPr>
      </w:pPr>
      <w:r w:rsidRPr="22E0AEE1">
        <w:rPr>
          <w:rFonts w:cs="Calibri"/>
          <w:sz w:val="24"/>
          <w:szCs w:val="24"/>
        </w:rPr>
        <w:t xml:space="preserve">Staff plan using the Foundation Stage curriculum </w:t>
      </w:r>
      <w:r w:rsidRPr="22E0AEE1">
        <w:rPr>
          <w:rFonts w:cs="Calibri"/>
          <w:i/>
          <w:iCs/>
          <w:sz w:val="24"/>
          <w:szCs w:val="24"/>
        </w:rPr>
        <w:t>and</w:t>
      </w:r>
      <w:r w:rsidRPr="22E0AEE1">
        <w:rPr>
          <w:rFonts w:cs="Calibri"/>
          <w:sz w:val="24"/>
          <w:szCs w:val="24"/>
        </w:rPr>
        <w:t xml:space="preserve"> National Curriculum, and they will assess using similar assessment techniques to Foundation Stage – i.e. observations for the first 2/3 weeks.</w:t>
      </w:r>
    </w:p>
    <w:p w14:paraId="5192D564" w14:textId="38B43A86" w:rsidR="0055464E" w:rsidRPr="00727559" w:rsidRDefault="00335B5D" w:rsidP="00727559">
      <w:pPr>
        <w:numPr>
          <w:ilvl w:val="0"/>
          <w:numId w:val="10"/>
        </w:numPr>
        <w:spacing w:after="0" w:line="240" w:lineRule="auto"/>
        <w:jc w:val="both"/>
        <w:rPr>
          <w:rFonts w:cs="Calibri"/>
          <w:sz w:val="24"/>
          <w:szCs w:val="24"/>
        </w:rPr>
      </w:pPr>
      <w:r w:rsidRPr="22E0AEE1">
        <w:rPr>
          <w:rFonts w:cs="Calibri"/>
          <w:sz w:val="24"/>
          <w:szCs w:val="24"/>
        </w:rPr>
        <w:t>Playtime buddies are available in the Key Stage 1 playground to support children feeling insecure/upset</w:t>
      </w:r>
      <w:r w:rsidR="70C93D01" w:rsidRPr="22E0AEE1">
        <w:rPr>
          <w:rFonts w:cs="Calibri"/>
          <w:sz w:val="24"/>
          <w:szCs w:val="24"/>
        </w:rPr>
        <w:t>.</w:t>
      </w:r>
    </w:p>
    <w:p w14:paraId="7B76A37C" w14:textId="77777777" w:rsidR="00335B5D" w:rsidRPr="00727559" w:rsidRDefault="00335B5D" w:rsidP="00727559">
      <w:pPr>
        <w:numPr>
          <w:ilvl w:val="0"/>
          <w:numId w:val="10"/>
        </w:numPr>
        <w:spacing w:after="0" w:line="240" w:lineRule="auto"/>
        <w:jc w:val="both"/>
        <w:rPr>
          <w:rFonts w:cs="Calibri"/>
          <w:sz w:val="24"/>
          <w:szCs w:val="24"/>
        </w:rPr>
      </w:pPr>
      <w:r w:rsidRPr="22E0AEE1">
        <w:rPr>
          <w:rFonts w:cs="Calibri"/>
          <w:sz w:val="24"/>
          <w:szCs w:val="24"/>
        </w:rPr>
        <w:t>Information given to parents at Summer parents evening explaining new Year 1 system and weekly timetables</w:t>
      </w:r>
      <w:r w:rsidR="0055464E" w:rsidRPr="22E0AEE1">
        <w:rPr>
          <w:rFonts w:cs="Calibri"/>
          <w:sz w:val="24"/>
          <w:szCs w:val="24"/>
        </w:rPr>
        <w:t>.</w:t>
      </w:r>
    </w:p>
    <w:p w14:paraId="309DD8DF" w14:textId="77777777" w:rsidR="00335B5D" w:rsidRPr="00727559" w:rsidRDefault="00335B5D" w:rsidP="00727559">
      <w:pPr>
        <w:numPr>
          <w:ilvl w:val="0"/>
          <w:numId w:val="13"/>
        </w:numPr>
        <w:spacing w:after="0" w:line="240" w:lineRule="auto"/>
        <w:jc w:val="both"/>
        <w:rPr>
          <w:rFonts w:cs="Calibri"/>
          <w:sz w:val="24"/>
          <w:szCs w:val="24"/>
        </w:rPr>
      </w:pPr>
      <w:r w:rsidRPr="00727559">
        <w:rPr>
          <w:rFonts w:cs="Calibri"/>
          <w:sz w:val="24"/>
          <w:szCs w:val="24"/>
        </w:rPr>
        <w:t>The first parents’ evening (October) provides opportunities to share any ‘settling in’ concerns</w:t>
      </w:r>
      <w:r w:rsidR="0055464E" w:rsidRPr="00727559">
        <w:rPr>
          <w:rFonts w:cs="Calibri"/>
          <w:sz w:val="24"/>
          <w:szCs w:val="24"/>
        </w:rPr>
        <w:t>.</w:t>
      </w:r>
    </w:p>
    <w:p w14:paraId="0954C9EF" w14:textId="26B4CDF8" w:rsidR="00335B5D" w:rsidRPr="00727559" w:rsidRDefault="00335B5D" w:rsidP="00727559">
      <w:pPr>
        <w:numPr>
          <w:ilvl w:val="0"/>
          <w:numId w:val="11"/>
        </w:numPr>
        <w:spacing w:after="0" w:line="240" w:lineRule="auto"/>
        <w:jc w:val="both"/>
        <w:rPr>
          <w:rFonts w:cs="Calibri"/>
          <w:sz w:val="24"/>
          <w:szCs w:val="24"/>
        </w:rPr>
      </w:pPr>
      <w:r w:rsidRPr="22E0AEE1">
        <w:rPr>
          <w:rFonts w:cs="Calibri"/>
          <w:sz w:val="24"/>
          <w:szCs w:val="24"/>
        </w:rPr>
        <w:t>Pupils needing targeted support are identified by Head Teacher/Deputy Head Teacher and action plans are drawn up in September</w:t>
      </w:r>
      <w:r w:rsidR="298BBDF1" w:rsidRPr="22E0AEE1">
        <w:rPr>
          <w:rFonts w:cs="Calibri"/>
          <w:sz w:val="24"/>
          <w:szCs w:val="24"/>
        </w:rPr>
        <w:t>.</w:t>
      </w:r>
    </w:p>
    <w:p w14:paraId="2EA3E8D6" w14:textId="055F6E86" w:rsidR="00335B5D" w:rsidRPr="00727559" w:rsidRDefault="0055464E" w:rsidP="00727559">
      <w:pPr>
        <w:numPr>
          <w:ilvl w:val="0"/>
          <w:numId w:val="11"/>
        </w:numPr>
        <w:spacing w:after="0" w:line="240" w:lineRule="auto"/>
        <w:jc w:val="both"/>
        <w:rPr>
          <w:rFonts w:cs="Calibri"/>
          <w:sz w:val="24"/>
          <w:szCs w:val="24"/>
        </w:rPr>
      </w:pPr>
      <w:r w:rsidRPr="22E0AEE1">
        <w:rPr>
          <w:rFonts w:cs="Calibri"/>
          <w:sz w:val="24"/>
          <w:szCs w:val="24"/>
        </w:rPr>
        <w:t xml:space="preserve">Transition meetings in July, information shared: </w:t>
      </w:r>
      <w:r w:rsidR="00335B5D" w:rsidRPr="22E0AEE1">
        <w:rPr>
          <w:rFonts w:cs="Calibri"/>
          <w:sz w:val="24"/>
          <w:szCs w:val="24"/>
        </w:rPr>
        <w:t>attainment, child protection, medical</w:t>
      </w:r>
      <w:r w:rsidRPr="22E0AEE1">
        <w:rPr>
          <w:rFonts w:cs="Calibri"/>
          <w:sz w:val="24"/>
          <w:szCs w:val="24"/>
        </w:rPr>
        <w:t>, home issues</w:t>
      </w:r>
      <w:r w:rsidR="00335B5D" w:rsidRPr="22E0AEE1">
        <w:rPr>
          <w:rFonts w:cs="Calibri"/>
          <w:sz w:val="24"/>
          <w:szCs w:val="24"/>
        </w:rPr>
        <w:t xml:space="preserve"> and SEN </w:t>
      </w:r>
      <w:r w:rsidRPr="22E0AEE1">
        <w:rPr>
          <w:rFonts w:cs="Calibri"/>
          <w:sz w:val="24"/>
          <w:szCs w:val="24"/>
        </w:rPr>
        <w:t>documents</w:t>
      </w:r>
      <w:r w:rsidR="70C41C37" w:rsidRPr="22E0AEE1">
        <w:rPr>
          <w:rFonts w:cs="Calibri"/>
          <w:sz w:val="24"/>
          <w:szCs w:val="24"/>
        </w:rPr>
        <w:t>.</w:t>
      </w:r>
    </w:p>
    <w:p w14:paraId="1D66087E" w14:textId="77777777" w:rsidR="0055464E" w:rsidRPr="00727559" w:rsidRDefault="0055464E" w:rsidP="00727559">
      <w:pPr>
        <w:numPr>
          <w:ilvl w:val="0"/>
          <w:numId w:val="11"/>
        </w:numPr>
        <w:spacing w:after="0" w:line="240" w:lineRule="auto"/>
        <w:jc w:val="both"/>
        <w:rPr>
          <w:rFonts w:cs="Calibri"/>
          <w:sz w:val="24"/>
          <w:szCs w:val="24"/>
        </w:rPr>
      </w:pPr>
      <w:r w:rsidRPr="00727559">
        <w:rPr>
          <w:rFonts w:cs="Calibri"/>
          <w:sz w:val="24"/>
          <w:szCs w:val="24"/>
        </w:rPr>
        <w:t xml:space="preserve">SEND pupils to have additional transition, visits to new classroom, transition books. </w:t>
      </w:r>
    </w:p>
    <w:p w14:paraId="07459315" w14:textId="77777777" w:rsidR="00335B5D" w:rsidRPr="00727559" w:rsidRDefault="00335B5D" w:rsidP="00335B5D">
      <w:pPr>
        <w:jc w:val="both"/>
        <w:rPr>
          <w:rFonts w:cs="Calibri"/>
          <w:sz w:val="24"/>
          <w:szCs w:val="24"/>
        </w:rPr>
      </w:pPr>
    </w:p>
    <w:p w14:paraId="5320F609" w14:textId="68EA0EE3" w:rsidR="6A2BADB0" w:rsidRDefault="6A2BADB0" w:rsidP="6A2BADB0">
      <w:pPr>
        <w:jc w:val="both"/>
        <w:rPr>
          <w:rFonts w:cs="Calibri"/>
          <w:sz w:val="24"/>
          <w:szCs w:val="24"/>
        </w:rPr>
      </w:pPr>
    </w:p>
    <w:p w14:paraId="4705FD84" w14:textId="10807979" w:rsidR="6A2BADB0" w:rsidRDefault="6A2BADB0" w:rsidP="6A2BADB0">
      <w:pPr>
        <w:jc w:val="both"/>
        <w:rPr>
          <w:rFonts w:cs="Calibri"/>
          <w:sz w:val="24"/>
          <w:szCs w:val="24"/>
        </w:rPr>
      </w:pPr>
    </w:p>
    <w:p w14:paraId="4987D802" w14:textId="0841E9CF" w:rsidR="6A2BADB0" w:rsidRDefault="6A2BADB0" w:rsidP="6A2BADB0">
      <w:pPr>
        <w:jc w:val="both"/>
        <w:rPr>
          <w:rFonts w:cs="Calibri"/>
          <w:sz w:val="24"/>
          <w:szCs w:val="24"/>
        </w:rPr>
      </w:pPr>
    </w:p>
    <w:p w14:paraId="04338A3A" w14:textId="586D063C" w:rsidR="6A2BADB0" w:rsidRDefault="6A2BADB0" w:rsidP="6A2BADB0">
      <w:pPr>
        <w:jc w:val="both"/>
        <w:rPr>
          <w:rFonts w:cs="Calibri"/>
          <w:sz w:val="24"/>
          <w:szCs w:val="24"/>
        </w:rPr>
      </w:pPr>
    </w:p>
    <w:p w14:paraId="3F2D5CD8" w14:textId="1BCFBEEC" w:rsidR="6A2BADB0" w:rsidRDefault="6A2BADB0" w:rsidP="6A2BADB0">
      <w:pPr>
        <w:jc w:val="both"/>
        <w:rPr>
          <w:rFonts w:cs="Calibri"/>
          <w:sz w:val="24"/>
          <w:szCs w:val="24"/>
        </w:rPr>
      </w:pPr>
    </w:p>
    <w:p w14:paraId="56384DE2" w14:textId="31FDE689" w:rsidR="6A2BADB0" w:rsidRDefault="6A2BADB0" w:rsidP="6A2BADB0">
      <w:pPr>
        <w:jc w:val="both"/>
        <w:rPr>
          <w:rFonts w:cs="Calibri"/>
          <w:sz w:val="24"/>
          <w:szCs w:val="24"/>
        </w:rPr>
      </w:pPr>
    </w:p>
    <w:p w14:paraId="79F84246" w14:textId="350540F2" w:rsidR="6A2BADB0" w:rsidRDefault="6A2BADB0" w:rsidP="6A2BADB0">
      <w:pPr>
        <w:jc w:val="both"/>
        <w:rPr>
          <w:rFonts w:cs="Calibri"/>
          <w:sz w:val="24"/>
          <w:szCs w:val="24"/>
        </w:rPr>
      </w:pPr>
    </w:p>
    <w:p w14:paraId="47C4B925" w14:textId="40869554" w:rsidR="6A2BADB0" w:rsidRDefault="6A2BADB0" w:rsidP="6A2BADB0">
      <w:pPr>
        <w:jc w:val="both"/>
        <w:rPr>
          <w:rFonts w:cs="Calibri"/>
          <w:sz w:val="24"/>
          <w:szCs w:val="24"/>
        </w:rPr>
      </w:pPr>
    </w:p>
    <w:p w14:paraId="3111FDDA" w14:textId="7A583424" w:rsidR="6A2BADB0" w:rsidRDefault="6A2BADB0" w:rsidP="6A2BADB0">
      <w:pPr>
        <w:jc w:val="both"/>
        <w:rPr>
          <w:rFonts w:cs="Calibri"/>
          <w:sz w:val="24"/>
          <w:szCs w:val="24"/>
        </w:rPr>
      </w:pPr>
    </w:p>
    <w:p w14:paraId="4842DDB1" w14:textId="77777777" w:rsidR="00335B5D" w:rsidRPr="00727559" w:rsidRDefault="00335B5D" w:rsidP="00335B5D">
      <w:pPr>
        <w:jc w:val="both"/>
        <w:rPr>
          <w:rFonts w:cs="Calibri"/>
          <w:b/>
          <w:sz w:val="24"/>
          <w:szCs w:val="24"/>
        </w:rPr>
      </w:pPr>
      <w:r w:rsidRPr="00727559">
        <w:rPr>
          <w:rFonts w:cs="Calibri"/>
          <w:b/>
          <w:sz w:val="24"/>
          <w:szCs w:val="24"/>
        </w:rPr>
        <w:t>KEY STAGE ONE TO KEY STAGE TWO</w:t>
      </w:r>
    </w:p>
    <w:p w14:paraId="6C10CDAA" w14:textId="77777777" w:rsidR="00335B5D" w:rsidRPr="00727559" w:rsidRDefault="00335B5D" w:rsidP="00727559">
      <w:pPr>
        <w:numPr>
          <w:ilvl w:val="0"/>
          <w:numId w:val="12"/>
        </w:numPr>
        <w:spacing w:after="0" w:line="240" w:lineRule="auto"/>
        <w:jc w:val="both"/>
        <w:rPr>
          <w:rFonts w:cs="Calibri"/>
          <w:sz w:val="24"/>
          <w:szCs w:val="24"/>
        </w:rPr>
      </w:pPr>
      <w:r w:rsidRPr="00727559">
        <w:rPr>
          <w:rFonts w:cs="Calibri"/>
          <w:sz w:val="24"/>
          <w:szCs w:val="24"/>
        </w:rPr>
        <w:t>During the Summer term:</w:t>
      </w:r>
    </w:p>
    <w:p w14:paraId="0CECDFE1" w14:textId="77777777" w:rsidR="00335B5D" w:rsidRPr="00727559" w:rsidRDefault="00335B5D" w:rsidP="00727559">
      <w:pPr>
        <w:numPr>
          <w:ilvl w:val="1"/>
          <w:numId w:val="12"/>
        </w:numPr>
        <w:spacing w:after="0" w:line="240" w:lineRule="auto"/>
        <w:jc w:val="both"/>
        <w:rPr>
          <w:rFonts w:cs="Calibri"/>
          <w:sz w:val="24"/>
          <w:szCs w:val="24"/>
        </w:rPr>
      </w:pPr>
      <w:r w:rsidRPr="22E0AEE1">
        <w:rPr>
          <w:rFonts w:cs="Calibri"/>
          <w:sz w:val="24"/>
          <w:szCs w:val="24"/>
        </w:rPr>
        <w:t>Playtimes are shared with Year 3</w:t>
      </w:r>
    </w:p>
    <w:p w14:paraId="466FBA75" w14:textId="3DF53DDC" w:rsidR="00335B5D" w:rsidRDefault="00335B5D" w:rsidP="22E0AEE1">
      <w:pPr>
        <w:numPr>
          <w:ilvl w:val="1"/>
          <w:numId w:val="12"/>
        </w:numPr>
        <w:spacing w:after="0" w:line="240" w:lineRule="auto"/>
        <w:jc w:val="both"/>
        <w:rPr>
          <w:rFonts w:cs="Calibri"/>
          <w:sz w:val="24"/>
          <w:szCs w:val="24"/>
        </w:rPr>
      </w:pPr>
      <w:r w:rsidRPr="22E0AEE1">
        <w:rPr>
          <w:rFonts w:cs="Calibri"/>
          <w:sz w:val="24"/>
          <w:szCs w:val="24"/>
        </w:rPr>
        <w:t>Extra time/ transition time spent in new classrooms/ Year 3 areas for children with extra needs for whom transition will be a longer process.</w:t>
      </w:r>
    </w:p>
    <w:p w14:paraId="20685ABD" w14:textId="380DED20" w:rsidR="61F71902" w:rsidRDefault="61F71902" w:rsidP="22E0AEE1">
      <w:pPr>
        <w:pStyle w:val="ListParagraph"/>
        <w:numPr>
          <w:ilvl w:val="0"/>
          <w:numId w:val="12"/>
        </w:numPr>
        <w:spacing w:after="0" w:line="240" w:lineRule="auto"/>
        <w:jc w:val="both"/>
        <w:rPr>
          <w:rFonts w:cs="Calibri"/>
          <w:sz w:val="24"/>
          <w:szCs w:val="24"/>
        </w:rPr>
      </w:pPr>
      <w:r w:rsidRPr="22E0AEE1">
        <w:rPr>
          <w:rFonts w:cs="Calibri"/>
          <w:sz w:val="24"/>
          <w:szCs w:val="24"/>
        </w:rPr>
        <w:t>‘Meet Your New Teacher’ sessions take place during the Summer Term, before the children start Year 1, and story sessions/lessons are planned in during the term.</w:t>
      </w:r>
    </w:p>
    <w:p w14:paraId="6C6C1778" w14:textId="77777777" w:rsidR="00335B5D" w:rsidRPr="00727559" w:rsidRDefault="00335B5D" w:rsidP="00727559">
      <w:pPr>
        <w:numPr>
          <w:ilvl w:val="0"/>
          <w:numId w:val="13"/>
        </w:numPr>
        <w:spacing w:after="0" w:line="240" w:lineRule="auto"/>
        <w:jc w:val="both"/>
        <w:rPr>
          <w:rFonts w:cs="Calibri"/>
          <w:sz w:val="24"/>
          <w:szCs w:val="24"/>
        </w:rPr>
      </w:pPr>
      <w:r w:rsidRPr="00727559">
        <w:rPr>
          <w:rFonts w:cs="Calibri"/>
          <w:sz w:val="24"/>
          <w:szCs w:val="24"/>
        </w:rPr>
        <w:t>Information given to parents at Summer parents evening explaining new Year 3 systems and weekly timetables.</w:t>
      </w:r>
    </w:p>
    <w:p w14:paraId="21EFC92F" w14:textId="77777777" w:rsidR="00335B5D" w:rsidRPr="00727559" w:rsidRDefault="00335B5D" w:rsidP="00727559">
      <w:pPr>
        <w:numPr>
          <w:ilvl w:val="0"/>
          <w:numId w:val="13"/>
        </w:numPr>
        <w:spacing w:after="0" w:line="240" w:lineRule="auto"/>
        <w:jc w:val="both"/>
        <w:rPr>
          <w:rFonts w:cs="Calibri"/>
          <w:sz w:val="24"/>
          <w:szCs w:val="24"/>
        </w:rPr>
      </w:pPr>
      <w:r w:rsidRPr="00727559">
        <w:rPr>
          <w:rFonts w:cs="Calibri"/>
          <w:sz w:val="24"/>
          <w:szCs w:val="24"/>
        </w:rPr>
        <w:t>The first parents’ evening (October) provides opportunities to share any ‘settling in’ concerns.</w:t>
      </w:r>
    </w:p>
    <w:p w14:paraId="54DB628C" w14:textId="77777777" w:rsidR="0055464E" w:rsidRPr="0055464E" w:rsidRDefault="0055464E" w:rsidP="00727559">
      <w:pPr>
        <w:numPr>
          <w:ilvl w:val="0"/>
          <w:numId w:val="13"/>
        </w:numPr>
        <w:spacing w:after="0" w:line="240" w:lineRule="auto"/>
        <w:jc w:val="both"/>
        <w:rPr>
          <w:rFonts w:cs="Calibri"/>
          <w:sz w:val="24"/>
          <w:szCs w:val="24"/>
        </w:rPr>
      </w:pPr>
      <w:r w:rsidRPr="0055464E">
        <w:rPr>
          <w:rFonts w:cs="Calibri"/>
          <w:sz w:val="24"/>
          <w:szCs w:val="24"/>
        </w:rPr>
        <w:t>Transition meetings in July</w:t>
      </w:r>
      <w:r>
        <w:rPr>
          <w:rFonts w:cs="Calibri"/>
          <w:sz w:val="24"/>
          <w:szCs w:val="24"/>
        </w:rPr>
        <w:t xml:space="preserve"> with current and new teachers</w:t>
      </w:r>
      <w:r w:rsidRPr="0055464E">
        <w:rPr>
          <w:rFonts w:cs="Calibri"/>
          <w:sz w:val="24"/>
          <w:szCs w:val="24"/>
        </w:rPr>
        <w:t>, information shared: attainment, child protection, medical, home issues and SEN documents</w:t>
      </w:r>
      <w:r>
        <w:rPr>
          <w:rFonts w:cs="Calibri"/>
          <w:sz w:val="24"/>
          <w:szCs w:val="24"/>
        </w:rPr>
        <w:t xml:space="preserve">. TPP transition spreadsheets completed. </w:t>
      </w:r>
    </w:p>
    <w:p w14:paraId="0CD9B3AD" w14:textId="77777777" w:rsidR="00335B5D" w:rsidRPr="00727559" w:rsidRDefault="00335B5D" w:rsidP="00727559">
      <w:pPr>
        <w:numPr>
          <w:ilvl w:val="0"/>
          <w:numId w:val="14"/>
        </w:numPr>
        <w:spacing w:after="0" w:line="240" w:lineRule="auto"/>
        <w:jc w:val="both"/>
        <w:rPr>
          <w:rFonts w:cs="Calibri"/>
          <w:sz w:val="24"/>
          <w:szCs w:val="24"/>
        </w:rPr>
      </w:pPr>
      <w:r w:rsidRPr="00727559">
        <w:rPr>
          <w:rFonts w:cs="Calibri"/>
          <w:sz w:val="24"/>
          <w:szCs w:val="24"/>
        </w:rPr>
        <w:t>Pupils needing targeted support are identified by Year 2 teacher and targets are planned for the Year 3 teacher to start work in September</w:t>
      </w:r>
    </w:p>
    <w:p w14:paraId="6537F28F" w14:textId="77777777" w:rsidR="00335B5D" w:rsidRPr="00727559" w:rsidRDefault="00335B5D" w:rsidP="00335B5D">
      <w:pPr>
        <w:jc w:val="both"/>
        <w:rPr>
          <w:rFonts w:cs="Calibri"/>
          <w:sz w:val="24"/>
          <w:szCs w:val="24"/>
        </w:rPr>
      </w:pPr>
    </w:p>
    <w:p w14:paraId="6DFB9E20" w14:textId="77777777" w:rsidR="00335B5D" w:rsidRPr="00727559" w:rsidRDefault="00335B5D" w:rsidP="00335B5D">
      <w:pPr>
        <w:jc w:val="both"/>
        <w:rPr>
          <w:rFonts w:cs="Calibri"/>
          <w:sz w:val="24"/>
          <w:szCs w:val="24"/>
        </w:rPr>
      </w:pPr>
    </w:p>
    <w:p w14:paraId="4A193EA6" w14:textId="3062E542" w:rsidR="6A2BADB0" w:rsidRDefault="6A2BADB0" w:rsidP="6A2BADB0">
      <w:pPr>
        <w:jc w:val="both"/>
        <w:rPr>
          <w:rFonts w:cs="Calibri"/>
          <w:sz w:val="24"/>
          <w:szCs w:val="24"/>
        </w:rPr>
      </w:pPr>
    </w:p>
    <w:p w14:paraId="7BCECF68" w14:textId="4697FF39" w:rsidR="6A2BADB0" w:rsidRDefault="6A2BADB0" w:rsidP="6A2BADB0">
      <w:pPr>
        <w:jc w:val="both"/>
        <w:rPr>
          <w:rFonts w:cs="Calibri"/>
          <w:sz w:val="24"/>
          <w:szCs w:val="24"/>
        </w:rPr>
      </w:pPr>
    </w:p>
    <w:p w14:paraId="269EBF2C" w14:textId="30825646" w:rsidR="6A2BADB0" w:rsidRDefault="6A2BADB0" w:rsidP="6A2BADB0">
      <w:pPr>
        <w:jc w:val="both"/>
        <w:rPr>
          <w:rFonts w:cs="Calibri"/>
          <w:sz w:val="24"/>
          <w:szCs w:val="24"/>
        </w:rPr>
      </w:pPr>
    </w:p>
    <w:p w14:paraId="7EB5272B" w14:textId="38BD5045" w:rsidR="6A2BADB0" w:rsidRDefault="6A2BADB0" w:rsidP="6A2BADB0">
      <w:pPr>
        <w:jc w:val="both"/>
        <w:rPr>
          <w:rFonts w:cs="Calibri"/>
          <w:sz w:val="24"/>
          <w:szCs w:val="24"/>
        </w:rPr>
      </w:pPr>
    </w:p>
    <w:p w14:paraId="362D3A90" w14:textId="0B82EC85" w:rsidR="6A2BADB0" w:rsidRDefault="6A2BADB0" w:rsidP="6A2BADB0">
      <w:pPr>
        <w:jc w:val="both"/>
        <w:rPr>
          <w:rFonts w:cs="Calibri"/>
          <w:sz w:val="24"/>
          <w:szCs w:val="24"/>
        </w:rPr>
      </w:pPr>
    </w:p>
    <w:p w14:paraId="6BBE10CA" w14:textId="0BA1DD6A" w:rsidR="6A2BADB0" w:rsidRDefault="6A2BADB0" w:rsidP="6A2BADB0">
      <w:pPr>
        <w:jc w:val="both"/>
        <w:rPr>
          <w:rFonts w:cs="Calibri"/>
          <w:sz w:val="24"/>
          <w:szCs w:val="24"/>
        </w:rPr>
      </w:pPr>
    </w:p>
    <w:p w14:paraId="7D27EC7F" w14:textId="29BB39A3" w:rsidR="6A2BADB0" w:rsidRDefault="6A2BADB0" w:rsidP="6A2BADB0">
      <w:pPr>
        <w:jc w:val="both"/>
        <w:rPr>
          <w:rFonts w:cs="Calibri"/>
          <w:sz w:val="24"/>
          <w:szCs w:val="24"/>
        </w:rPr>
      </w:pPr>
    </w:p>
    <w:p w14:paraId="5DA23ADD" w14:textId="7D508601" w:rsidR="6A2BADB0" w:rsidRDefault="6A2BADB0" w:rsidP="6A2BADB0">
      <w:pPr>
        <w:jc w:val="both"/>
        <w:rPr>
          <w:rFonts w:cs="Calibri"/>
          <w:sz w:val="24"/>
          <w:szCs w:val="24"/>
        </w:rPr>
      </w:pPr>
    </w:p>
    <w:p w14:paraId="0B27554B" w14:textId="5B18F555" w:rsidR="6A2BADB0" w:rsidRDefault="6A2BADB0" w:rsidP="6A2BADB0">
      <w:pPr>
        <w:jc w:val="both"/>
        <w:rPr>
          <w:rFonts w:cs="Calibri"/>
          <w:sz w:val="24"/>
          <w:szCs w:val="24"/>
        </w:rPr>
      </w:pPr>
    </w:p>
    <w:p w14:paraId="769262E8" w14:textId="764A38AE" w:rsidR="6A2BADB0" w:rsidRDefault="6A2BADB0" w:rsidP="6A2BADB0">
      <w:pPr>
        <w:jc w:val="both"/>
        <w:rPr>
          <w:rFonts w:cs="Calibri"/>
          <w:sz w:val="24"/>
          <w:szCs w:val="24"/>
        </w:rPr>
      </w:pPr>
    </w:p>
    <w:p w14:paraId="27ABC871" w14:textId="354F0E66" w:rsidR="6A2BADB0" w:rsidRDefault="6A2BADB0" w:rsidP="6A2BADB0">
      <w:pPr>
        <w:jc w:val="both"/>
        <w:rPr>
          <w:rFonts w:cs="Calibri"/>
          <w:sz w:val="24"/>
          <w:szCs w:val="24"/>
        </w:rPr>
      </w:pPr>
    </w:p>
    <w:p w14:paraId="12BAD97D" w14:textId="0B075FE6" w:rsidR="6A2BADB0" w:rsidRDefault="6A2BADB0" w:rsidP="6A2BADB0">
      <w:pPr>
        <w:jc w:val="both"/>
        <w:rPr>
          <w:rFonts w:cs="Calibri"/>
          <w:sz w:val="24"/>
          <w:szCs w:val="24"/>
        </w:rPr>
      </w:pPr>
    </w:p>
    <w:p w14:paraId="40796020" w14:textId="123AF779" w:rsidR="6A2BADB0" w:rsidRDefault="6A2BADB0" w:rsidP="6A2BADB0">
      <w:pPr>
        <w:jc w:val="both"/>
        <w:rPr>
          <w:rFonts w:cs="Calibri"/>
          <w:sz w:val="24"/>
          <w:szCs w:val="24"/>
        </w:rPr>
      </w:pPr>
    </w:p>
    <w:p w14:paraId="1CED2F1B" w14:textId="77777777" w:rsidR="00335B5D" w:rsidRPr="00727559" w:rsidRDefault="00335B5D" w:rsidP="00335B5D">
      <w:pPr>
        <w:jc w:val="both"/>
        <w:rPr>
          <w:rFonts w:cs="Calibri"/>
          <w:b/>
          <w:sz w:val="24"/>
          <w:szCs w:val="24"/>
        </w:rPr>
      </w:pPr>
      <w:r w:rsidRPr="00727559">
        <w:rPr>
          <w:rFonts w:cs="Calibri"/>
          <w:b/>
          <w:sz w:val="24"/>
          <w:szCs w:val="24"/>
        </w:rPr>
        <w:t>KEY STAGE 2 TO KEY STAGE 3</w:t>
      </w:r>
      <w:r w:rsidRPr="00727559">
        <w:rPr>
          <w:rFonts w:cs="Calibri"/>
          <w:b/>
          <w:sz w:val="24"/>
          <w:szCs w:val="24"/>
        </w:rPr>
        <w:tab/>
      </w:r>
    </w:p>
    <w:p w14:paraId="1695D8BD" w14:textId="77777777" w:rsidR="00335B5D" w:rsidRPr="00727559" w:rsidRDefault="00335B5D" w:rsidP="00727559">
      <w:pPr>
        <w:numPr>
          <w:ilvl w:val="0"/>
          <w:numId w:val="15"/>
        </w:numPr>
        <w:spacing w:after="0" w:line="240" w:lineRule="auto"/>
        <w:jc w:val="both"/>
        <w:rPr>
          <w:rFonts w:cs="Calibri"/>
          <w:sz w:val="24"/>
          <w:szCs w:val="24"/>
        </w:rPr>
      </w:pPr>
      <w:r w:rsidRPr="00727559">
        <w:rPr>
          <w:rFonts w:cs="Calibri"/>
          <w:sz w:val="24"/>
          <w:szCs w:val="24"/>
        </w:rPr>
        <w:t>Admission to Secondary School information is distributed to parents and pupils in September.  This gives details all secondary schools in the borough and their Open Days.  An application form, pre-printed with each child’s personal information is enclosed.  Pupils need to apply to the borough they live in, irrespective of which school they wish to attend</w:t>
      </w:r>
    </w:p>
    <w:p w14:paraId="50E36BC4" w14:textId="77777777" w:rsidR="00335B5D" w:rsidRPr="00727559" w:rsidRDefault="00335B5D" w:rsidP="00727559">
      <w:pPr>
        <w:numPr>
          <w:ilvl w:val="0"/>
          <w:numId w:val="15"/>
        </w:numPr>
        <w:spacing w:after="0" w:line="240" w:lineRule="auto"/>
        <w:jc w:val="both"/>
        <w:rPr>
          <w:rFonts w:cs="Calibri"/>
          <w:sz w:val="24"/>
          <w:szCs w:val="24"/>
        </w:rPr>
      </w:pPr>
      <w:r w:rsidRPr="00727559">
        <w:rPr>
          <w:rFonts w:cs="Calibri"/>
          <w:sz w:val="24"/>
          <w:szCs w:val="24"/>
        </w:rPr>
        <w:t xml:space="preserve">A ‘Welcome to Year 6’ information pack is given to parents and children in the summer term preceding their entry to Year 6.  </w:t>
      </w:r>
    </w:p>
    <w:p w14:paraId="1E4CDF2F" w14:textId="77777777" w:rsidR="00335B5D" w:rsidRPr="00727559" w:rsidRDefault="00335B5D" w:rsidP="00727559">
      <w:pPr>
        <w:numPr>
          <w:ilvl w:val="0"/>
          <w:numId w:val="15"/>
        </w:numPr>
        <w:spacing w:after="0" w:line="240" w:lineRule="auto"/>
        <w:jc w:val="both"/>
        <w:rPr>
          <w:rFonts w:cs="Calibri"/>
          <w:sz w:val="24"/>
          <w:szCs w:val="24"/>
        </w:rPr>
      </w:pPr>
      <w:r w:rsidRPr="00727559">
        <w:rPr>
          <w:rFonts w:cs="Calibri"/>
          <w:sz w:val="24"/>
          <w:szCs w:val="24"/>
        </w:rPr>
        <w:t>Details of the secondary school Open Days will also be made available to parents of Year 5 pupils</w:t>
      </w:r>
    </w:p>
    <w:p w14:paraId="71C1E3D5" w14:textId="77777777" w:rsidR="00335B5D" w:rsidRPr="00727559" w:rsidRDefault="00335B5D" w:rsidP="00727559">
      <w:pPr>
        <w:numPr>
          <w:ilvl w:val="0"/>
          <w:numId w:val="15"/>
        </w:numPr>
        <w:spacing w:after="0" w:line="240" w:lineRule="auto"/>
        <w:jc w:val="both"/>
        <w:rPr>
          <w:rFonts w:cs="Calibri"/>
          <w:sz w:val="24"/>
          <w:szCs w:val="24"/>
        </w:rPr>
      </w:pPr>
      <w:r w:rsidRPr="00727559">
        <w:rPr>
          <w:rFonts w:cs="Calibri"/>
          <w:sz w:val="24"/>
          <w:szCs w:val="24"/>
        </w:rPr>
        <w:t>By the beginning of November, parents will need to complete the online application form regarding their child’s school place in Year 7 to the local authority,</w:t>
      </w:r>
    </w:p>
    <w:p w14:paraId="7EC01969" w14:textId="77777777" w:rsidR="00335B5D" w:rsidRPr="00727559" w:rsidRDefault="00335B5D" w:rsidP="00727559">
      <w:pPr>
        <w:numPr>
          <w:ilvl w:val="0"/>
          <w:numId w:val="15"/>
        </w:numPr>
        <w:spacing w:after="0" w:line="240" w:lineRule="auto"/>
        <w:jc w:val="both"/>
        <w:rPr>
          <w:rFonts w:cs="Calibri"/>
          <w:sz w:val="24"/>
          <w:szCs w:val="24"/>
        </w:rPr>
      </w:pPr>
      <w:r w:rsidRPr="00727559">
        <w:rPr>
          <w:rFonts w:cs="Calibri"/>
          <w:sz w:val="24"/>
          <w:szCs w:val="24"/>
        </w:rPr>
        <w:t>In March, the Local Authority writes to the pupil’s home address to inform them as to which school they have been allocated</w:t>
      </w:r>
    </w:p>
    <w:p w14:paraId="31539430" w14:textId="77777777" w:rsidR="00335B5D" w:rsidRPr="00727559" w:rsidRDefault="00335B5D" w:rsidP="00727559">
      <w:pPr>
        <w:numPr>
          <w:ilvl w:val="0"/>
          <w:numId w:val="15"/>
        </w:numPr>
        <w:spacing w:after="0" w:line="240" w:lineRule="auto"/>
        <w:jc w:val="both"/>
        <w:rPr>
          <w:rFonts w:cs="Calibri"/>
          <w:sz w:val="24"/>
          <w:szCs w:val="24"/>
        </w:rPr>
      </w:pPr>
      <w:r w:rsidRPr="00727559">
        <w:rPr>
          <w:rFonts w:cs="Calibri"/>
          <w:sz w:val="24"/>
          <w:szCs w:val="24"/>
        </w:rPr>
        <w:t xml:space="preserve">During the Summer term academic and pastoral details will be exchanged through the </w:t>
      </w:r>
      <w:r w:rsidRPr="00727559">
        <w:rPr>
          <w:rFonts w:cs="Calibri"/>
          <w:color w:val="000000"/>
          <w:sz w:val="24"/>
          <w:szCs w:val="24"/>
          <w:shd w:val="clear" w:color="auto" w:fill="FFFFFF"/>
        </w:rPr>
        <w:t>TPP (transition pathways plus) spreadsheet in which Grove Vale sends to Sandwell schools that our pupils will be transitioning to in September. This includes: information on: attendance, attainment levels, Pupil premium, safe guarding info, SENd information. It also gives staff opportunity to add any other notes and relevant information. This is then sent via. Sandwell's secure file sharing system- Move it.</w:t>
      </w:r>
    </w:p>
    <w:p w14:paraId="5FD9FD6E" w14:textId="77777777" w:rsidR="00335B5D" w:rsidRPr="00727559" w:rsidRDefault="00335B5D" w:rsidP="00727559">
      <w:pPr>
        <w:numPr>
          <w:ilvl w:val="0"/>
          <w:numId w:val="15"/>
        </w:numPr>
        <w:spacing w:after="0" w:line="240" w:lineRule="auto"/>
        <w:jc w:val="both"/>
        <w:rPr>
          <w:rFonts w:cs="Calibri"/>
          <w:sz w:val="24"/>
          <w:szCs w:val="24"/>
        </w:rPr>
      </w:pPr>
      <w:r w:rsidRPr="00727559">
        <w:rPr>
          <w:rFonts w:cs="Calibri"/>
          <w:sz w:val="24"/>
          <w:szCs w:val="24"/>
        </w:rPr>
        <w:t>Staff from various high schools visit our school to meet their new pupils</w:t>
      </w:r>
    </w:p>
    <w:p w14:paraId="298A8F21" w14:textId="77777777" w:rsidR="00335B5D" w:rsidRPr="00727559" w:rsidRDefault="00335B5D" w:rsidP="00727559">
      <w:pPr>
        <w:numPr>
          <w:ilvl w:val="0"/>
          <w:numId w:val="15"/>
        </w:numPr>
        <w:spacing w:after="0" w:line="240" w:lineRule="auto"/>
        <w:jc w:val="both"/>
        <w:rPr>
          <w:rFonts w:cs="Calibri"/>
          <w:sz w:val="24"/>
          <w:szCs w:val="24"/>
        </w:rPr>
      </w:pPr>
      <w:r w:rsidRPr="00727559">
        <w:rPr>
          <w:rFonts w:cs="Calibri"/>
          <w:sz w:val="24"/>
          <w:szCs w:val="24"/>
        </w:rPr>
        <w:t>In July all Year 6 pupils are given the opportunity to go to their new school.  In Sandwell there is an agreed protocol which should ensure that there are two common shared days when pupils will visit their high school</w:t>
      </w:r>
    </w:p>
    <w:p w14:paraId="49E4FF74" w14:textId="77777777" w:rsidR="00335B5D" w:rsidRPr="00727559" w:rsidRDefault="00335B5D" w:rsidP="00727559">
      <w:pPr>
        <w:numPr>
          <w:ilvl w:val="0"/>
          <w:numId w:val="16"/>
        </w:numPr>
        <w:spacing w:after="0" w:line="240" w:lineRule="auto"/>
        <w:jc w:val="both"/>
        <w:rPr>
          <w:rFonts w:cs="Calibri"/>
          <w:sz w:val="24"/>
          <w:szCs w:val="24"/>
        </w:rPr>
      </w:pPr>
      <w:r w:rsidRPr="00727559">
        <w:rPr>
          <w:rFonts w:cs="Calibri"/>
          <w:sz w:val="24"/>
          <w:szCs w:val="24"/>
        </w:rPr>
        <w:t>The SENCO will meet with any parents, who have particular concerns, on an appointment basis</w:t>
      </w:r>
    </w:p>
    <w:p w14:paraId="2CA1F47C" w14:textId="77777777" w:rsidR="00335B5D" w:rsidRPr="00727559" w:rsidRDefault="00335B5D" w:rsidP="00727559">
      <w:pPr>
        <w:numPr>
          <w:ilvl w:val="0"/>
          <w:numId w:val="17"/>
        </w:numPr>
        <w:spacing w:after="0" w:line="240" w:lineRule="auto"/>
        <w:jc w:val="both"/>
        <w:rPr>
          <w:rFonts w:cs="Calibri"/>
          <w:sz w:val="24"/>
          <w:szCs w:val="24"/>
        </w:rPr>
      </w:pPr>
      <w:r w:rsidRPr="00727559">
        <w:rPr>
          <w:rFonts w:cs="Calibri"/>
          <w:sz w:val="24"/>
          <w:szCs w:val="24"/>
        </w:rPr>
        <w:t>Teaching assistants supporting pupils with SEN/EAL programmes will liaise with the SENCO to contact the appropriate high school.  This may mean that a teaching assistant will visit the high school with a particular pupil, or that the SENCO from a particular high school will arrange to visit our school</w:t>
      </w:r>
    </w:p>
    <w:p w14:paraId="2BBA6344" w14:textId="77777777" w:rsidR="00335B5D" w:rsidRPr="00727559" w:rsidRDefault="00335B5D" w:rsidP="00727559">
      <w:pPr>
        <w:numPr>
          <w:ilvl w:val="0"/>
          <w:numId w:val="17"/>
        </w:numPr>
        <w:spacing w:after="0" w:line="240" w:lineRule="auto"/>
        <w:jc w:val="both"/>
        <w:rPr>
          <w:rFonts w:cs="Calibri"/>
          <w:sz w:val="24"/>
          <w:szCs w:val="24"/>
        </w:rPr>
      </w:pPr>
      <w:r w:rsidRPr="00727559">
        <w:rPr>
          <w:rFonts w:cs="Calibri"/>
          <w:sz w:val="24"/>
          <w:szCs w:val="24"/>
        </w:rPr>
        <w:t>The SENCO will meet with any parents, who have particular concerns, on an appointment basis.</w:t>
      </w:r>
    </w:p>
    <w:p w14:paraId="70DF9E56" w14:textId="77777777" w:rsidR="00335B5D" w:rsidRPr="00727559" w:rsidRDefault="00335B5D" w:rsidP="00335B5D">
      <w:pPr>
        <w:jc w:val="both"/>
        <w:rPr>
          <w:rFonts w:cs="Calibri"/>
          <w:sz w:val="24"/>
          <w:szCs w:val="24"/>
        </w:rPr>
      </w:pPr>
    </w:p>
    <w:p w14:paraId="44E871BC" w14:textId="77777777" w:rsidR="0055464E" w:rsidRPr="00727559" w:rsidRDefault="0055464E" w:rsidP="00335B5D">
      <w:pPr>
        <w:jc w:val="both"/>
        <w:rPr>
          <w:rFonts w:cs="Calibri"/>
          <w:sz w:val="24"/>
          <w:szCs w:val="24"/>
        </w:rPr>
      </w:pPr>
    </w:p>
    <w:p w14:paraId="144A5D23" w14:textId="77777777" w:rsidR="0055464E" w:rsidRPr="00727559" w:rsidRDefault="0055464E" w:rsidP="00335B5D">
      <w:pPr>
        <w:jc w:val="both"/>
        <w:rPr>
          <w:rFonts w:cs="Calibri"/>
          <w:sz w:val="24"/>
          <w:szCs w:val="24"/>
        </w:rPr>
      </w:pPr>
    </w:p>
    <w:p w14:paraId="738610EB" w14:textId="77777777" w:rsidR="0055464E" w:rsidRPr="00727559" w:rsidRDefault="0055464E" w:rsidP="00335B5D">
      <w:pPr>
        <w:jc w:val="both"/>
        <w:rPr>
          <w:rFonts w:cs="Calibri"/>
          <w:sz w:val="24"/>
          <w:szCs w:val="24"/>
        </w:rPr>
      </w:pPr>
    </w:p>
    <w:p w14:paraId="1CEFABC4" w14:textId="510E347C" w:rsidR="6A2BADB0" w:rsidRDefault="6A2BADB0" w:rsidP="6A2BADB0">
      <w:pPr>
        <w:jc w:val="both"/>
        <w:rPr>
          <w:rFonts w:cs="Calibri"/>
          <w:sz w:val="24"/>
          <w:szCs w:val="24"/>
        </w:rPr>
      </w:pPr>
    </w:p>
    <w:p w14:paraId="4B111DC1" w14:textId="764FCEF1" w:rsidR="6A2BADB0" w:rsidRDefault="6A2BADB0" w:rsidP="6A2BADB0">
      <w:pPr>
        <w:jc w:val="both"/>
        <w:rPr>
          <w:rFonts w:cs="Calibri"/>
          <w:sz w:val="24"/>
          <w:szCs w:val="24"/>
        </w:rPr>
      </w:pPr>
      <w:bookmarkStart w:id="0" w:name="_GoBack"/>
      <w:bookmarkEnd w:id="0"/>
    </w:p>
    <w:p w14:paraId="544B1C83" w14:textId="77777777" w:rsidR="00335B5D" w:rsidRPr="00727559" w:rsidRDefault="00335B5D" w:rsidP="00335B5D">
      <w:pPr>
        <w:jc w:val="both"/>
        <w:rPr>
          <w:rFonts w:cs="Calibri"/>
          <w:sz w:val="24"/>
          <w:szCs w:val="24"/>
        </w:rPr>
      </w:pPr>
      <w:r w:rsidRPr="00727559">
        <w:rPr>
          <w:rFonts w:cs="Calibri"/>
          <w:b/>
          <w:sz w:val="24"/>
          <w:szCs w:val="24"/>
        </w:rPr>
        <w:t>Monitoring and evaluation of the policy</w:t>
      </w:r>
    </w:p>
    <w:p w14:paraId="0A715085" w14:textId="77777777" w:rsidR="00335B5D" w:rsidRPr="00727559" w:rsidRDefault="00335B5D" w:rsidP="00727559">
      <w:pPr>
        <w:numPr>
          <w:ilvl w:val="0"/>
          <w:numId w:val="18"/>
        </w:numPr>
        <w:spacing w:after="0" w:line="240" w:lineRule="auto"/>
        <w:jc w:val="both"/>
        <w:rPr>
          <w:rFonts w:cs="Calibri"/>
          <w:sz w:val="24"/>
          <w:szCs w:val="24"/>
        </w:rPr>
      </w:pPr>
      <w:r w:rsidRPr="00727559">
        <w:rPr>
          <w:rFonts w:cs="Calibri"/>
          <w:sz w:val="24"/>
          <w:szCs w:val="24"/>
        </w:rPr>
        <w:t>The SLT and curriculum committee of the governing body will monitor and evaluate the effectiveness of this policy bi-annually</w:t>
      </w:r>
    </w:p>
    <w:p w14:paraId="13AEBEE6" w14:textId="77777777" w:rsidR="00335B5D" w:rsidRPr="00727559" w:rsidRDefault="00335B5D" w:rsidP="00727559">
      <w:pPr>
        <w:numPr>
          <w:ilvl w:val="0"/>
          <w:numId w:val="18"/>
        </w:numPr>
        <w:spacing w:after="0" w:line="240" w:lineRule="auto"/>
        <w:jc w:val="both"/>
        <w:rPr>
          <w:rFonts w:cs="Calibri"/>
          <w:sz w:val="24"/>
          <w:szCs w:val="24"/>
        </w:rPr>
      </w:pPr>
      <w:r w:rsidRPr="00727559">
        <w:rPr>
          <w:rFonts w:cs="Calibri"/>
          <w:sz w:val="24"/>
          <w:szCs w:val="24"/>
        </w:rPr>
        <w:t>The SLT will make additions/amendments to the policy and amend as necessary prior to approval by governors</w:t>
      </w:r>
    </w:p>
    <w:p w14:paraId="15C6A013" w14:textId="77777777" w:rsidR="00335B5D" w:rsidRPr="00727559" w:rsidRDefault="00335B5D" w:rsidP="00727559">
      <w:pPr>
        <w:numPr>
          <w:ilvl w:val="0"/>
          <w:numId w:val="18"/>
        </w:numPr>
        <w:spacing w:after="0" w:line="240" w:lineRule="auto"/>
        <w:jc w:val="both"/>
        <w:rPr>
          <w:rFonts w:cs="Calibri"/>
          <w:sz w:val="24"/>
          <w:szCs w:val="24"/>
        </w:rPr>
      </w:pPr>
      <w:r w:rsidRPr="00727559">
        <w:rPr>
          <w:rFonts w:cs="Calibri"/>
          <w:sz w:val="24"/>
          <w:szCs w:val="24"/>
        </w:rPr>
        <w:t>Parents and pupils will be invited to contribute to the effectiveness of this policy bi-annually and through the parent comment box in the foyer.</w:t>
      </w:r>
    </w:p>
    <w:p w14:paraId="637805D2" w14:textId="77777777" w:rsidR="00335B5D" w:rsidRPr="00727559" w:rsidRDefault="00335B5D" w:rsidP="00335B5D">
      <w:pPr>
        <w:jc w:val="both"/>
        <w:rPr>
          <w:rFonts w:cs="Calibri"/>
          <w:sz w:val="24"/>
          <w:szCs w:val="24"/>
        </w:rPr>
      </w:pPr>
    </w:p>
    <w:p w14:paraId="463F29E8" w14:textId="77777777" w:rsidR="00335B5D" w:rsidRPr="00727559" w:rsidRDefault="00335B5D" w:rsidP="00335B5D">
      <w:pPr>
        <w:jc w:val="both"/>
        <w:rPr>
          <w:rFonts w:cs="Calibri"/>
          <w:sz w:val="24"/>
          <w:szCs w:val="24"/>
        </w:rPr>
      </w:pPr>
    </w:p>
    <w:p w14:paraId="3B7B4B86" w14:textId="77777777" w:rsidR="00335B5D" w:rsidRPr="00727559" w:rsidRDefault="00335B5D" w:rsidP="00335B5D">
      <w:pPr>
        <w:rPr>
          <w:rFonts w:cs="Calibri"/>
          <w:sz w:val="24"/>
          <w:szCs w:val="24"/>
        </w:rPr>
      </w:pPr>
    </w:p>
    <w:p w14:paraId="3A0FF5F2" w14:textId="77777777" w:rsidR="00335B5D" w:rsidRPr="00727559" w:rsidRDefault="00335B5D" w:rsidP="00335B5D">
      <w:pPr>
        <w:rPr>
          <w:rFonts w:cs="Calibri"/>
          <w:sz w:val="24"/>
          <w:szCs w:val="24"/>
        </w:rPr>
      </w:pPr>
    </w:p>
    <w:p w14:paraId="5630AD66" w14:textId="77777777" w:rsidR="00335B5D" w:rsidRPr="00727559" w:rsidRDefault="00335B5D" w:rsidP="00335B5D">
      <w:pPr>
        <w:rPr>
          <w:rFonts w:cs="Calibri"/>
          <w:sz w:val="24"/>
          <w:szCs w:val="24"/>
        </w:rPr>
      </w:pPr>
    </w:p>
    <w:p w14:paraId="61829076" w14:textId="77777777" w:rsidR="00335B5D" w:rsidRPr="00727559" w:rsidRDefault="00335B5D" w:rsidP="00335B5D">
      <w:pPr>
        <w:rPr>
          <w:rFonts w:cs="Calibri"/>
          <w:sz w:val="24"/>
          <w:szCs w:val="24"/>
        </w:rPr>
      </w:pPr>
    </w:p>
    <w:p w14:paraId="2BA226A1" w14:textId="77777777" w:rsidR="00335B5D" w:rsidRPr="00727559" w:rsidRDefault="00335B5D" w:rsidP="00335B5D">
      <w:pPr>
        <w:rPr>
          <w:rFonts w:cs="Calibri"/>
          <w:sz w:val="24"/>
          <w:szCs w:val="24"/>
        </w:rPr>
      </w:pPr>
    </w:p>
    <w:p w14:paraId="17AD93B2" w14:textId="77777777" w:rsidR="00335B5D" w:rsidRPr="00727559" w:rsidRDefault="00335B5D" w:rsidP="00335B5D">
      <w:pPr>
        <w:rPr>
          <w:rFonts w:cs="Calibri"/>
          <w:sz w:val="24"/>
          <w:szCs w:val="24"/>
        </w:rPr>
      </w:pPr>
    </w:p>
    <w:p w14:paraId="0DE4B5B7" w14:textId="77777777" w:rsidR="00335B5D" w:rsidRPr="00727559" w:rsidRDefault="00335B5D" w:rsidP="00335B5D">
      <w:pPr>
        <w:rPr>
          <w:rFonts w:cs="Calibri"/>
          <w:sz w:val="24"/>
          <w:szCs w:val="24"/>
        </w:rPr>
      </w:pPr>
    </w:p>
    <w:p w14:paraId="66204FF1" w14:textId="77777777" w:rsidR="00335B5D" w:rsidRPr="00727559" w:rsidRDefault="00335B5D" w:rsidP="00335B5D">
      <w:pPr>
        <w:rPr>
          <w:rFonts w:cs="Calibri"/>
          <w:sz w:val="24"/>
          <w:szCs w:val="24"/>
        </w:rPr>
      </w:pPr>
    </w:p>
    <w:p w14:paraId="2DBF0D7D" w14:textId="77777777" w:rsidR="00335B5D" w:rsidRPr="00727559" w:rsidRDefault="00335B5D" w:rsidP="00335B5D">
      <w:pPr>
        <w:rPr>
          <w:rFonts w:cs="Calibri"/>
          <w:sz w:val="24"/>
          <w:szCs w:val="24"/>
        </w:rPr>
      </w:pPr>
    </w:p>
    <w:p w14:paraId="6B62F1B3" w14:textId="77777777" w:rsidR="00335B5D" w:rsidRPr="00727559" w:rsidRDefault="00335B5D" w:rsidP="00335B5D">
      <w:pPr>
        <w:rPr>
          <w:rFonts w:cs="Calibri"/>
          <w:sz w:val="24"/>
          <w:szCs w:val="24"/>
        </w:rPr>
      </w:pPr>
    </w:p>
    <w:p w14:paraId="02F2C34E" w14:textId="77777777" w:rsidR="00335B5D" w:rsidRPr="00727559" w:rsidRDefault="00335B5D" w:rsidP="00335B5D">
      <w:pPr>
        <w:rPr>
          <w:rFonts w:cs="Calibri"/>
          <w:sz w:val="24"/>
          <w:szCs w:val="24"/>
        </w:rPr>
      </w:pPr>
    </w:p>
    <w:p w14:paraId="680A4E5D" w14:textId="77777777" w:rsidR="00335B5D" w:rsidRPr="00727559" w:rsidRDefault="00335B5D" w:rsidP="00335B5D">
      <w:pPr>
        <w:rPr>
          <w:rFonts w:cs="Calibri"/>
          <w:sz w:val="24"/>
          <w:szCs w:val="24"/>
        </w:rPr>
      </w:pPr>
    </w:p>
    <w:p w14:paraId="19219836" w14:textId="77777777" w:rsidR="00335B5D" w:rsidRPr="00727559" w:rsidRDefault="00335B5D" w:rsidP="00335B5D">
      <w:pPr>
        <w:rPr>
          <w:rFonts w:cs="Calibri"/>
          <w:sz w:val="24"/>
          <w:szCs w:val="24"/>
        </w:rPr>
      </w:pPr>
    </w:p>
    <w:p w14:paraId="296FEF7D" w14:textId="77777777" w:rsidR="00335B5D" w:rsidRPr="00727559" w:rsidRDefault="00335B5D" w:rsidP="00335B5D">
      <w:pPr>
        <w:tabs>
          <w:tab w:val="left" w:pos="5856"/>
        </w:tabs>
        <w:rPr>
          <w:rFonts w:cs="Calibri"/>
          <w:sz w:val="24"/>
          <w:szCs w:val="24"/>
        </w:rPr>
      </w:pPr>
    </w:p>
    <w:sectPr w:rsidR="00335B5D" w:rsidRPr="00727559">
      <w:headerReference w:type="default" r:id="rId10"/>
      <w:footerReference w:type="default" r:id="rId11"/>
      <w:pgSz w:w="11906" w:h="16838"/>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EB5B0" w14:textId="77777777" w:rsidR="00727559" w:rsidRDefault="00727559">
      <w:pPr>
        <w:spacing w:after="0" w:line="240" w:lineRule="auto"/>
      </w:pPr>
      <w:r>
        <w:separator/>
      </w:r>
    </w:p>
  </w:endnote>
  <w:endnote w:type="continuationSeparator" w:id="0">
    <w:p w14:paraId="30D7AA69" w14:textId="77777777" w:rsidR="00727559" w:rsidRDefault="0072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A57F0" w14:textId="3CE63005" w:rsidR="0025481E" w:rsidRDefault="006C2462">
    <w:pPr>
      <w:pStyle w:val="Footer"/>
      <w:jc w:val="center"/>
    </w:pPr>
    <w:r>
      <w:rPr>
        <w:noProof/>
        <w:lang w:eastAsia="en-GB"/>
      </w:rPr>
      <w:drawing>
        <wp:anchor distT="0" distB="0" distL="114300" distR="114300" simplePos="0" relativeHeight="251658240" behindDoc="1" locked="0" layoutInCell="1" allowOverlap="1" wp14:anchorId="17249D25" wp14:editId="07777777">
          <wp:simplePos x="0" y="0"/>
          <wp:positionH relativeFrom="column">
            <wp:posOffset>2990850</wp:posOffset>
          </wp:positionH>
          <wp:positionV relativeFrom="paragraph">
            <wp:posOffset>-2919730</wp:posOffset>
          </wp:positionV>
          <wp:extent cx="5476240" cy="520001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81E">
      <w:fldChar w:fldCharType="begin"/>
    </w:r>
    <w:r w:rsidR="0025481E">
      <w:instrText xml:space="preserve"> PAGE   \* MERGEFORMAT </w:instrText>
    </w:r>
    <w:r w:rsidR="0025481E">
      <w:fldChar w:fldCharType="separate"/>
    </w:r>
    <w:r w:rsidR="00C678BA">
      <w:rPr>
        <w:noProof/>
      </w:rPr>
      <w:t>8</w:t>
    </w:r>
    <w:r w:rsidR="0025481E">
      <w:rPr>
        <w:noProof/>
      </w:rPr>
      <w:fldChar w:fldCharType="end"/>
    </w:r>
  </w:p>
  <w:p w14:paraId="54CD245A" w14:textId="77777777" w:rsidR="0025481E" w:rsidRDefault="00254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4DBDC" w14:textId="77777777" w:rsidR="00727559" w:rsidRDefault="00727559">
      <w:pPr>
        <w:spacing w:after="0" w:line="240" w:lineRule="auto"/>
      </w:pPr>
      <w:r>
        <w:separator/>
      </w:r>
    </w:p>
  </w:footnote>
  <w:footnote w:type="continuationSeparator" w:id="0">
    <w:p w14:paraId="769D0D3C" w14:textId="77777777" w:rsidR="00727559" w:rsidRDefault="00727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BE67" w14:textId="77777777" w:rsidR="0025481E" w:rsidRDefault="0025481E">
    <w:pPr>
      <w:pStyle w:val="Header"/>
    </w:pPr>
  </w:p>
  <w:p w14:paraId="532B3923" w14:textId="77777777" w:rsidR="0025481E" w:rsidRDefault="006C2462">
    <w:pPr>
      <w:pStyle w:val="Header"/>
    </w:pPr>
    <w:r>
      <w:rPr>
        <w:noProof/>
        <w:lang w:eastAsia="en-GB"/>
      </w:rPr>
      <w:drawing>
        <wp:anchor distT="0" distB="0" distL="114300" distR="114300" simplePos="0" relativeHeight="251657216" behindDoc="1" locked="0" layoutInCell="1" allowOverlap="1" wp14:anchorId="34833577" wp14:editId="07777777">
          <wp:simplePos x="0" y="0"/>
          <wp:positionH relativeFrom="column">
            <wp:posOffset>-942975</wp:posOffset>
          </wp:positionH>
          <wp:positionV relativeFrom="paragraph">
            <wp:posOffset>-811530</wp:posOffset>
          </wp:positionV>
          <wp:extent cx="7927340" cy="1169035"/>
          <wp:effectExtent l="0" t="0" r="0" b="0"/>
          <wp:wrapTight wrapText="bothSides">
            <wp:wrapPolygon edited="0">
              <wp:start x="0" y="0"/>
              <wp:lineTo x="0" y="21119"/>
              <wp:lineTo x="21541" y="21119"/>
              <wp:lineTo x="21541"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34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993"/>
    <w:multiLevelType w:val="hybridMultilevel"/>
    <w:tmpl w:val="3D60EA6E"/>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55245"/>
    <w:multiLevelType w:val="hybridMultilevel"/>
    <w:tmpl w:val="C56A2B34"/>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34307"/>
    <w:multiLevelType w:val="hybridMultilevel"/>
    <w:tmpl w:val="509AAF0E"/>
    <w:lvl w:ilvl="0" w:tplc="132821F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2700D"/>
    <w:multiLevelType w:val="hybridMultilevel"/>
    <w:tmpl w:val="0952E2C6"/>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C358F"/>
    <w:multiLevelType w:val="hybridMultilevel"/>
    <w:tmpl w:val="D35ADB88"/>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54D7C"/>
    <w:multiLevelType w:val="hybridMultilevel"/>
    <w:tmpl w:val="8254441E"/>
    <w:lvl w:ilvl="0" w:tplc="132821F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02368"/>
    <w:multiLevelType w:val="hybridMultilevel"/>
    <w:tmpl w:val="261695C2"/>
    <w:lvl w:ilvl="0" w:tplc="132821F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41789"/>
    <w:multiLevelType w:val="hybridMultilevel"/>
    <w:tmpl w:val="28CC6F6A"/>
    <w:lvl w:ilvl="0" w:tplc="132821F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03EF0"/>
    <w:multiLevelType w:val="hybridMultilevel"/>
    <w:tmpl w:val="8D3A66A4"/>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93C07"/>
    <w:multiLevelType w:val="hybridMultilevel"/>
    <w:tmpl w:val="3A0A07BC"/>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5719C"/>
    <w:multiLevelType w:val="hybridMultilevel"/>
    <w:tmpl w:val="62DC3034"/>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D0815"/>
    <w:multiLevelType w:val="hybridMultilevel"/>
    <w:tmpl w:val="9B243362"/>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35927"/>
    <w:multiLevelType w:val="hybridMultilevel"/>
    <w:tmpl w:val="25885EBA"/>
    <w:lvl w:ilvl="0" w:tplc="45C29148">
      <w:start w:val="1"/>
      <w:numFmt w:val="bullet"/>
      <w:lvlText w:val=""/>
      <w:lvlJc w:val="left"/>
      <w:pPr>
        <w:tabs>
          <w:tab w:val="num" w:pos="567"/>
        </w:tabs>
        <w:ind w:left="567" w:hanging="56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F16E6"/>
    <w:multiLevelType w:val="hybridMultilevel"/>
    <w:tmpl w:val="3544FE16"/>
    <w:lvl w:ilvl="0" w:tplc="132821F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43ADE"/>
    <w:multiLevelType w:val="hybridMultilevel"/>
    <w:tmpl w:val="250485E2"/>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9392C"/>
    <w:multiLevelType w:val="hybridMultilevel"/>
    <w:tmpl w:val="29FC1538"/>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F2A13"/>
    <w:multiLevelType w:val="hybridMultilevel"/>
    <w:tmpl w:val="B8341F4A"/>
    <w:lvl w:ilvl="0" w:tplc="132821F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61D19"/>
    <w:multiLevelType w:val="hybridMultilevel"/>
    <w:tmpl w:val="EFAEA780"/>
    <w:lvl w:ilvl="0" w:tplc="45C2914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7"/>
  </w:num>
  <w:num w:numId="4">
    <w:abstractNumId w:val="13"/>
  </w:num>
  <w:num w:numId="5">
    <w:abstractNumId w:val="5"/>
  </w:num>
  <w:num w:numId="6">
    <w:abstractNumId w:val="16"/>
  </w:num>
  <w:num w:numId="7">
    <w:abstractNumId w:val="8"/>
  </w:num>
  <w:num w:numId="8">
    <w:abstractNumId w:val="4"/>
  </w:num>
  <w:num w:numId="9">
    <w:abstractNumId w:val="11"/>
  </w:num>
  <w:num w:numId="10">
    <w:abstractNumId w:val="17"/>
  </w:num>
  <w:num w:numId="11">
    <w:abstractNumId w:val="14"/>
  </w:num>
  <w:num w:numId="12">
    <w:abstractNumId w:val="12"/>
  </w:num>
  <w:num w:numId="13">
    <w:abstractNumId w:val="9"/>
  </w:num>
  <w:num w:numId="14">
    <w:abstractNumId w:val="0"/>
  </w:num>
  <w:num w:numId="15">
    <w:abstractNumId w:val="3"/>
  </w:num>
  <w:num w:numId="16">
    <w:abstractNumId w:val="15"/>
  </w:num>
  <w:num w:numId="17">
    <w:abstractNumId w:val="10"/>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0F"/>
    <w:rsid w:val="0025481E"/>
    <w:rsid w:val="00335B5D"/>
    <w:rsid w:val="004A7E53"/>
    <w:rsid w:val="0055464E"/>
    <w:rsid w:val="0059000F"/>
    <w:rsid w:val="006604DE"/>
    <w:rsid w:val="006C2462"/>
    <w:rsid w:val="00727559"/>
    <w:rsid w:val="00812988"/>
    <w:rsid w:val="00AC0758"/>
    <w:rsid w:val="00B730F6"/>
    <w:rsid w:val="00BE5A1E"/>
    <w:rsid w:val="00C27FCF"/>
    <w:rsid w:val="00C60F28"/>
    <w:rsid w:val="00C678BA"/>
    <w:rsid w:val="00D34628"/>
    <w:rsid w:val="00E20262"/>
    <w:rsid w:val="00E3775C"/>
    <w:rsid w:val="0B1E6D1F"/>
    <w:rsid w:val="18AFDEBD"/>
    <w:rsid w:val="1A4BAF1E"/>
    <w:rsid w:val="1B3F7211"/>
    <w:rsid w:val="22E0AEE1"/>
    <w:rsid w:val="298BBDF1"/>
    <w:rsid w:val="34E34FC4"/>
    <w:rsid w:val="34FC6C64"/>
    <w:rsid w:val="3DF050B2"/>
    <w:rsid w:val="4688EA91"/>
    <w:rsid w:val="470D1CB3"/>
    <w:rsid w:val="49C35250"/>
    <w:rsid w:val="4C7987ED"/>
    <w:rsid w:val="58ABA383"/>
    <w:rsid w:val="5929C036"/>
    <w:rsid w:val="5AAC683A"/>
    <w:rsid w:val="5DE408FC"/>
    <w:rsid w:val="5E9DDE19"/>
    <w:rsid w:val="602FD451"/>
    <w:rsid w:val="611BA9BE"/>
    <w:rsid w:val="61F71902"/>
    <w:rsid w:val="678AEB42"/>
    <w:rsid w:val="6A2BADB0"/>
    <w:rsid w:val="6F45B8CE"/>
    <w:rsid w:val="6F60492D"/>
    <w:rsid w:val="70C41C37"/>
    <w:rsid w:val="70C93D01"/>
    <w:rsid w:val="7139BB0E"/>
    <w:rsid w:val="7403A4C0"/>
    <w:rsid w:val="76F9019E"/>
    <w:rsid w:val="7BB34A64"/>
    <w:rsid w:val="7D815FC2"/>
    <w:rsid w:val="7EEAEB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0206D6A"/>
  <w15:chartTrackingRefBased/>
  <w15:docId w15:val="{3E370EA1-5D48-46E0-9C2B-B374F4F5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paragraph" w:styleId="Heading4">
    <w:name w:val="heading 4"/>
    <w:basedOn w:val="Normal"/>
    <w:next w:val="Normal"/>
    <w:link w:val="Heading4Char"/>
    <w:qFormat/>
    <w:rsid w:val="00335B5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563C1"/>
      <w:u w:val="single"/>
    </w:rPr>
  </w:style>
  <w:style w:type="character" w:customStyle="1" w:styleId="UnresolvedMention1">
    <w:name w:val="Unresolved Mention1"/>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rsid w:val="00335B5D"/>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502">
      <w:bodyDiv w:val="1"/>
      <w:marLeft w:val="0"/>
      <w:marRight w:val="0"/>
      <w:marTop w:val="0"/>
      <w:marBottom w:val="0"/>
      <w:divBdr>
        <w:top w:val="none" w:sz="0" w:space="0" w:color="auto"/>
        <w:left w:val="none" w:sz="0" w:space="0" w:color="auto"/>
        <w:bottom w:val="none" w:sz="0" w:space="0" w:color="auto"/>
        <w:right w:val="none" w:sz="0" w:space="0" w:color="auto"/>
      </w:divBdr>
    </w:div>
    <w:div w:id="307127698">
      <w:bodyDiv w:val="1"/>
      <w:marLeft w:val="0"/>
      <w:marRight w:val="0"/>
      <w:marTop w:val="0"/>
      <w:marBottom w:val="0"/>
      <w:divBdr>
        <w:top w:val="none" w:sz="0" w:space="0" w:color="auto"/>
        <w:left w:val="none" w:sz="0" w:space="0" w:color="auto"/>
        <w:bottom w:val="none" w:sz="0" w:space="0" w:color="auto"/>
        <w:right w:val="none" w:sz="0" w:space="0" w:color="auto"/>
      </w:divBdr>
    </w:div>
    <w:div w:id="1638030633">
      <w:bodyDiv w:val="1"/>
      <w:marLeft w:val="0"/>
      <w:marRight w:val="0"/>
      <w:marTop w:val="0"/>
      <w:marBottom w:val="0"/>
      <w:divBdr>
        <w:top w:val="none" w:sz="0" w:space="0" w:color="auto"/>
        <w:left w:val="none" w:sz="0" w:space="0" w:color="auto"/>
        <w:bottom w:val="none" w:sz="0" w:space="0" w:color="auto"/>
        <w:right w:val="none" w:sz="0" w:space="0" w:color="auto"/>
      </w:divBdr>
    </w:div>
    <w:div w:id="1862282461">
      <w:bodyDiv w:val="1"/>
      <w:marLeft w:val="0"/>
      <w:marRight w:val="0"/>
      <w:marTop w:val="0"/>
      <w:marBottom w:val="0"/>
      <w:divBdr>
        <w:top w:val="none" w:sz="0" w:space="0" w:color="auto"/>
        <w:left w:val="none" w:sz="0" w:space="0" w:color="auto"/>
        <w:bottom w:val="none" w:sz="0" w:space="0" w:color="auto"/>
        <w:right w:val="none" w:sz="0" w:space="0" w:color="auto"/>
      </w:divBdr>
    </w:div>
    <w:div w:id="18719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6" ma:contentTypeDescription="Create a new document." ma:contentTypeScope="" ma:versionID="43cadd302d8184dc25285a4e2493cccb">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b270e746d01e2785f5abe227c5fac02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e3a5dd-bb0e-45e7-9afa-215ff1a518ea}" ma:internalName="TaxCatchAll" ma:showField="CatchAllData" ma:web="98c41471-039c-4476-bb62-099c5d1d8e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116e5-fdc2-4e93-9c8c-fdb8ffa5b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984EC-EC3F-4C1E-8D40-CBF137AABDD6}">
  <ds:schemaRefs>
    <ds:schemaRef ds:uri="http://schemas.microsoft.com/office/2006/metadata/longProperties"/>
  </ds:schemaRefs>
</ds:datastoreItem>
</file>

<file path=customXml/itemProps2.xml><?xml version="1.0" encoding="utf-8"?>
<ds:datastoreItem xmlns:ds="http://schemas.openxmlformats.org/officeDocument/2006/customXml" ds:itemID="{08F4FC5B-BEAF-4C1D-8370-ACA0DCC13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9E53F-8814-4B9D-BF7D-9233E9F24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Pembroke</dc:creator>
  <cp:keywords/>
  <dc:description/>
  <cp:lastModifiedBy>Alison Connop</cp:lastModifiedBy>
  <cp:revision>2</cp:revision>
  <cp:lastPrinted>2022-09-16T15:57:00Z</cp:lastPrinted>
  <dcterms:created xsi:type="dcterms:W3CDTF">2023-06-12T12:29:00Z</dcterms:created>
  <dcterms:modified xsi:type="dcterms:W3CDTF">2023-06-12T12:29:00Z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 Gill;Sarah Hopcroft;Natalie Howell;Charlene Dubidat;Jack Ahearn;Alex Cotterill;Alison Connop</vt:lpwstr>
  </property>
  <property fmtid="{D5CDD505-2E9C-101B-9397-08002B2CF9AE}" pid="3" name="SharedWithUsers">
    <vt:lpwstr>20;#Jo Gill;#53;#Sarah Hopcroft;#19;#Natalie Howell;#11;#Charlene Dubidat;#157;#Jack Ahearn;#33;#Alex Cotterill;#32;#Alison Connop</vt:lpwstr>
  </property>
</Properties>
</file>