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30C" w:rsidRDefault="0067230C" w:rsidP="0067230C">
      <w:pPr>
        <w:spacing w:before="240" w:after="240"/>
        <w:rPr>
          <w:rFonts w:ascii="Calibri" w:eastAsia="Calibri" w:hAnsi="Calibri" w:cs="Calibri"/>
          <w:sz w:val="22"/>
          <w:szCs w:val="22"/>
        </w:rPr>
      </w:pPr>
      <w:bookmarkStart w:id="0" w:name="_GoBack"/>
      <w:bookmarkEnd w:id="0"/>
      <w:r>
        <w:rPr>
          <w:noProof/>
        </w:rPr>
        <w:drawing>
          <wp:anchor distT="0" distB="0" distL="114300" distR="114300" simplePos="0" relativeHeight="251659264" behindDoc="0" locked="0" layoutInCell="1" allowOverlap="1" wp14:anchorId="7EDCC89F">
            <wp:simplePos x="0" y="0"/>
            <wp:positionH relativeFrom="column">
              <wp:posOffset>3953510</wp:posOffset>
            </wp:positionH>
            <wp:positionV relativeFrom="paragraph">
              <wp:posOffset>-393700</wp:posOffset>
            </wp:positionV>
            <wp:extent cx="2533650" cy="1040765"/>
            <wp:effectExtent l="0" t="0" r="0" b="6985"/>
            <wp:wrapNone/>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1040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30C" w:rsidRDefault="0067230C" w:rsidP="0067230C">
      <w:pPr>
        <w:spacing w:before="240" w:after="240"/>
        <w:rPr>
          <w:rFonts w:ascii="Calibri" w:eastAsia="Calibri" w:hAnsi="Calibri" w:cs="Calibri"/>
          <w:sz w:val="22"/>
          <w:szCs w:val="22"/>
        </w:rPr>
      </w:pPr>
    </w:p>
    <w:p w:rsidR="0067230C" w:rsidRDefault="0067230C" w:rsidP="0067230C">
      <w:pPr>
        <w:spacing w:before="240" w:after="240"/>
        <w:jc w:val="center"/>
        <w:rPr>
          <w:rFonts w:ascii="Calibri" w:eastAsia="Calibri" w:hAnsi="Calibri" w:cs="Calibri"/>
          <w:sz w:val="22"/>
          <w:szCs w:val="22"/>
        </w:rPr>
      </w:pPr>
      <w:r>
        <w:rPr>
          <w:noProof/>
        </w:rPr>
        <w:drawing>
          <wp:anchor distT="0" distB="0" distL="0" distR="0" simplePos="0" relativeHeight="251658240" behindDoc="0" locked="0" layoutInCell="1" hidden="0" allowOverlap="1">
            <wp:simplePos x="0" y="0"/>
            <wp:positionH relativeFrom="margin">
              <wp:posOffset>2507615</wp:posOffset>
            </wp:positionH>
            <wp:positionV relativeFrom="paragraph">
              <wp:posOffset>7620</wp:posOffset>
            </wp:positionV>
            <wp:extent cx="962025" cy="1005205"/>
            <wp:effectExtent l="0" t="0" r="9525" b="4445"/>
            <wp:wrapSquare wrapText="bothSides" distT="0" distB="0" distL="0" distR="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962025" cy="1005205"/>
                    </a:xfrm>
                    <a:prstGeom prst="rect">
                      <a:avLst/>
                    </a:prstGeom>
                    <a:ln/>
                  </pic:spPr>
                </pic:pic>
              </a:graphicData>
            </a:graphic>
          </wp:anchor>
        </w:drawing>
      </w:r>
    </w:p>
    <w:p w:rsidR="0067230C" w:rsidRDefault="0067230C" w:rsidP="0067230C">
      <w:pPr>
        <w:spacing w:before="240" w:after="240"/>
        <w:jc w:val="center"/>
        <w:rPr>
          <w:rFonts w:ascii="Calibri" w:eastAsia="Calibri" w:hAnsi="Calibri" w:cs="Calibri"/>
          <w:sz w:val="22"/>
          <w:szCs w:val="22"/>
        </w:rPr>
      </w:pPr>
    </w:p>
    <w:p w:rsidR="0067230C" w:rsidRDefault="0067230C" w:rsidP="0067230C">
      <w:pPr>
        <w:spacing w:before="240" w:after="240"/>
        <w:jc w:val="center"/>
        <w:rPr>
          <w:rFonts w:ascii="Calibri" w:eastAsia="Calibri" w:hAnsi="Calibri" w:cs="Calibri"/>
          <w:sz w:val="22"/>
          <w:szCs w:val="22"/>
        </w:rPr>
      </w:pPr>
    </w:p>
    <w:p w:rsidR="0067230C" w:rsidRDefault="0067230C" w:rsidP="0067230C">
      <w:pPr>
        <w:spacing w:before="240" w:after="240"/>
        <w:jc w:val="center"/>
        <w:rPr>
          <w:rFonts w:ascii="Calibri" w:eastAsia="Calibri" w:hAnsi="Calibri" w:cs="Calibri"/>
          <w:sz w:val="22"/>
          <w:szCs w:val="22"/>
        </w:rPr>
      </w:pPr>
      <w:r>
        <w:rPr>
          <w:rFonts w:ascii="Cambria" w:eastAsia="Cambria" w:hAnsi="Cambria" w:cs="Cambria"/>
          <w:noProof/>
        </w:rPr>
        <w:drawing>
          <wp:anchor distT="0" distB="0" distL="114300" distR="114300" simplePos="0" relativeHeight="251661312" behindDoc="0" locked="0" layoutInCell="1" allowOverlap="1" wp14:anchorId="03BCB553" wp14:editId="7984D484">
            <wp:simplePos x="0" y="0"/>
            <wp:positionH relativeFrom="margin">
              <wp:align>center</wp:align>
            </wp:positionH>
            <wp:positionV relativeFrom="paragraph">
              <wp:posOffset>151765</wp:posOffset>
            </wp:positionV>
            <wp:extent cx="2183645" cy="288925"/>
            <wp:effectExtent l="0" t="0" r="7620" b="0"/>
            <wp:wrapSquare wrapText="bothSides"/>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0">
                      <a:extLst>
                        <a:ext uri="{28A0092B-C50C-407E-A947-70E740481C1C}">
                          <a14:useLocalDpi xmlns:a14="http://schemas.microsoft.com/office/drawing/2010/main" val="0"/>
                        </a:ext>
                      </a:extLst>
                    </a:blip>
                    <a:srcRect t="87576"/>
                    <a:stretch/>
                  </pic:blipFill>
                  <pic:spPr bwMode="auto">
                    <a:xfrm>
                      <a:off x="0" y="0"/>
                      <a:ext cx="2183645" cy="288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230C" w:rsidRDefault="0067230C" w:rsidP="0067230C">
      <w:pPr>
        <w:spacing w:before="240" w:after="240"/>
        <w:jc w:val="center"/>
        <w:rPr>
          <w:rFonts w:ascii="Calibri" w:eastAsia="Calibri" w:hAnsi="Calibri" w:cs="Calibri"/>
          <w:sz w:val="22"/>
          <w:szCs w:val="22"/>
        </w:rPr>
      </w:pPr>
    </w:p>
    <w:tbl>
      <w:tblPr>
        <w:tblpPr w:leftFromText="180" w:rightFromText="180" w:vertAnchor="page" w:horzAnchor="margin" w:tblpXSpec="center" w:tblpY="4461"/>
        <w:tblW w:w="7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5"/>
        <w:gridCol w:w="3750"/>
      </w:tblGrid>
      <w:tr w:rsidR="0067230C" w:rsidTr="0067230C">
        <w:trPr>
          <w:trHeight w:val="447"/>
        </w:trPr>
        <w:tc>
          <w:tcPr>
            <w:tcW w:w="775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7230C" w:rsidRPr="0067230C" w:rsidRDefault="0067230C" w:rsidP="0067230C">
            <w:pPr>
              <w:spacing w:line="360" w:lineRule="auto"/>
              <w:jc w:val="center"/>
              <w:rPr>
                <w:rFonts w:ascii="Calibri" w:eastAsia="Calibri" w:hAnsi="Calibri" w:cs="Calibri"/>
                <w:b/>
                <w:sz w:val="36"/>
                <w:szCs w:val="36"/>
              </w:rPr>
            </w:pPr>
            <w:r w:rsidRPr="0067230C">
              <w:rPr>
                <w:rFonts w:ascii="Calibri" w:eastAsia="Calibri" w:hAnsi="Calibri" w:cs="Calibri"/>
                <w:b/>
                <w:sz w:val="36"/>
                <w:szCs w:val="36"/>
              </w:rPr>
              <w:t>Attendance Policy</w:t>
            </w:r>
          </w:p>
        </w:tc>
      </w:tr>
      <w:tr w:rsidR="002A1FEE" w:rsidTr="0067230C">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A1FEE" w:rsidRPr="002A1FEE" w:rsidRDefault="002A1FEE" w:rsidP="002A1FEE">
            <w:pPr>
              <w:pStyle w:val="Default"/>
              <w:overflowPunct w:val="0"/>
              <w:textAlignment w:val="baseline"/>
              <w:rPr>
                <w:rFonts w:ascii="Arial" w:eastAsia="Calibri" w:hAnsi="Arial" w:cs="Arial"/>
                <w:color w:val="auto"/>
                <w:sz w:val="22"/>
                <w:szCs w:val="22"/>
                <w:lang w:eastAsia="en-US"/>
              </w:rPr>
            </w:pPr>
            <w:r w:rsidRPr="002A1FEE">
              <w:rPr>
                <w:rFonts w:ascii="Arial" w:eastAsia="Calibri" w:hAnsi="Arial" w:cs="Arial"/>
                <w:color w:val="auto"/>
                <w:sz w:val="22"/>
                <w:szCs w:val="22"/>
                <w:lang w:eastAsia="en-US"/>
              </w:rPr>
              <w:t>Prepared by:</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A1FEE" w:rsidRPr="002A1FEE" w:rsidRDefault="002A1FEE" w:rsidP="002A1FEE">
            <w:pPr>
              <w:pStyle w:val="Default"/>
              <w:overflowPunct w:val="0"/>
              <w:textAlignment w:val="baseline"/>
              <w:rPr>
                <w:rFonts w:ascii="Arial" w:eastAsia="Calibri" w:hAnsi="Arial" w:cs="Arial"/>
                <w:i/>
                <w:color w:val="auto"/>
                <w:sz w:val="22"/>
                <w:szCs w:val="22"/>
                <w:lang w:eastAsia="en-US"/>
              </w:rPr>
            </w:pPr>
            <w:r w:rsidRPr="002A1FEE">
              <w:rPr>
                <w:rFonts w:ascii="Arial" w:eastAsia="Calibri" w:hAnsi="Arial" w:cs="Arial"/>
                <w:i/>
                <w:color w:val="auto"/>
                <w:sz w:val="22"/>
                <w:szCs w:val="22"/>
                <w:lang w:eastAsia="en-US"/>
              </w:rPr>
              <w:t>Carmen Hopkins</w:t>
            </w:r>
          </w:p>
        </w:tc>
      </w:tr>
      <w:tr w:rsidR="0067230C" w:rsidTr="0067230C">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230C" w:rsidRPr="002A1FEE" w:rsidRDefault="0067230C" w:rsidP="0067230C">
            <w:pPr>
              <w:widowControl w:val="0"/>
              <w:rPr>
                <w:rFonts w:ascii="Calibri" w:eastAsia="Calibri" w:hAnsi="Calibri" w:cs="Calibri"/>
                <w:sz w:val="22"/>
                <w:szCs w:val="22"/>
              </w:rPr>
            </w:pPr>
            <w:r w:rsidRPr="002A1FEE">
              <w:rPr>
                <w:rFonts w:ascii="Calibri" w:eastAsia="Calibri" w:hAnsi="Calibri" w:cs="Calibri"/>
                <w:sz w:val="22"/>
                <w:szCs w:val="22"/>
              </w:rPr>
              <w:t>Date:</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230C" w:rsidRPr="002A1FEE" w:rsidRDefault="0067230C" w:rsidP="0067230C">
            <w:pPr>
              <w:widowControl w:val="0"/>
              <w:rPr>
                <w:rFonts w:ascii="Calibri" w:eastAsia="Calibri" w:hAnsi="Calibri" w:cs="Calibri"/>
                <w:sz w:val="22"/>
                <w:szCs w:val="22"/>
              </w:rPr>
            </w:pPr>
            <w:r w:rsidRPr="002A1FEE">
              <w:rPr>
                <w:rFonts w:ascii="Calibri" w:eastAsia="Calibri" w:hAnsi="Calibri" w:cs="Calibri"/>
                <w:sz w:val="22"/>
                <w:szCs w:val="22"/>
              </w:rPr>
              <w:t>April 2023</w:t>
            </w:r>
          </w:p>
        </w:tc>
      </w:tr>
      <w:tr w:rsidR="0067230C" w:rsidTr="0067230C">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230C" w:rsidRPr="002A1FEE" w:rsidRDefault="0067230C" w:rsidP="0067230C">
            <w:pPr>
              <w:widowControl w:val="0"/>
              <w:rPr>
                <w:rFonts w:ascii="Calibri" w:eastAsia="Calibri" w:hAnsi="Calibri" w:cs="Calibri"/>
                <w:sz w:val="22"/>
                <w:szCs w:val="22"/>
              </w:rPr>
            </w:pPr>
            <w:r w:rsidRPr="002A1FEE">
              <w:rPr>
                <w:rFonts w:ascii="Calibri" w:eastAsia="Calibri" w:hAnsi="Calibri" w:cs="Calibri"/>
                <w:sz w:val="22"/>
                <w:szCs w:val="22"/>
              </w:rPr>
              <w:t>Version:</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230C" w:rsidRPr="002A1FEE" w:rsidRDefault="0067230C" w:rsidP="0067230C">
            <w:pPr>
              <w:widowControl w:val="0"/>
              <w:rPr>
                <w:rFonts w:ascii="Calibri" w:eastAsia="Calibri" w:hAnsi="Calibri" w:cs="Calibri"/>
                <w:sz w:val="22"/>
                <w:szCs w:val="22"/>
              </w:rPr>
            </w:pPr>
            <w:r w:rsidRPr="002A1FEE">
              <w:rPr>
                <w:rFonts w:ascii="Calibri" w:eastAsia="Calibri" w:hAnsi="Calibri" w:cs="Calibri"/>
                <w:sz w:val="22"/>
                <w:szCs w:val="22"/>
              </w:rPr>
              <w:t>1</w:t>
            </w:r>
          </w:p>
        </w:tc>
      </w:tr>
      <w:tr w:rsidR="0067230C" w:rsidTr="0067230C">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230C" w:rsidRPr="002A1FEE" w:rsidRDefault="0067230C" w:rsidP="0067230C">
            <w:pPr>
              <w:widowControl w:val="0"/>
              <w:rPr>
                <w:rFonts w:ascii="Calibri" w:eastAsia="Calibri" w:hAnsi="Calibri" w:cs="Calibri"/>
                <w:sz w:val="22"/>
                <w:szCs w:val="22"/>
              </w:rPr>
            </w:pPr>
            <w:r w:rsidRPr="002A1FEE">
              <w:rPr>
                <w:rFonts w:ascii="Calibri" w:eastAsia="Calibri" w:hAnsi="Calibri" w:cs="Calibri"/>
                <w:sz w:val="22"/>
                <w:szCs w:val="22"/>
              </w:rPr>
              <w:t>Renewal Date:</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230C" w:rsidRPr="002A1FEE" w:rsidRDefault="0067230C" w:rsidP="0067230C">
            <w:pPr>
              <w:widowControl w:val="0"/>
              <w:rPr>
                <w:rFonts w:ascii="Calibri" w:eastAsia="Calibri" w:hAnsi="Calibri" w:cs="Calibri"/>
                <w:sz w:val="22"/>
                <w:szCs w:val="22"/>
              </w:rPr>
            </w:pPr>
            <w:r w:rsidRPr="002A1FEE">
              <w:rPr>
                <w:rFonts w:ascii="Calibri" w:eastAsia="Calibri" w:hAnsi="Calibri" w:cs="Calibri"/>
                <w:sz w:val="22"/>
                <w:szCs w:val="22"/>
              </w:rPr>
              <w:t>April 2024</w:t>
            </w:r>
          </w:p>
        </w:tc>
      </w:tr>
      <w:tr w:rsidR="0067230C" w:rsidTr="0067230C">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230C" w:rsidRPr="002A1FEE" w:rsidRDefault="0067230C" w:rsidP="0067230C">
            <w:pPr>
              <w:widowControl w:val="0"/>
              <w:rPr>
                <w:rFonts w:ascii="Calibri" w:eastAsia="Calibri" w:hAnsi="Calibri" w:cs="Calibri"/>
                <w:sz w:val="22"/>
                <w:szCs w:val="22"/>
              </w:rPr>
            </w:pPr>
            <w:r w:rsidRPr="002A1FEE">
              <w:rPr>
                <w:rFonts w:ascii="Calibri" w:eastAsia="Calibri" w:hAnsi="Calibri" w:cs="Calibri"/>
                <w:sz w:val="22"/>
                <w:szCs w:val="22"/>
              </w:rPr>
              <w:t>Ratified by LGB on:</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7230C" w:rsidRPr="002A1FEE" w:rsidRDefault="000C6486" w:rsidP="0067230C">
            <w:pPr>
              <w:widowControl w:val="0"/>
              <w:rPr>
                <w:rFonts w:ascii="Calibri" w:eastAsia="Calibri" w:hAnsi="Calibri" w:cs="Calibri"/>
                <w:sz w:val="22"/>
                <w:szCs w:val="22"/>
              </w:rPr>
            </w:pPr>
            <w:r w:rsidRPr="002A1FEE">
              <w:rPr>
                <w:rFonts w:ascii="Calibri" w:eastAsia="Calibri" w:hAnsi="Calibri" w:cs="Calibri"/>
                <w:sz w:val="22"/>
                <w:szCs w:val="22"/>
              </w:rPr>
              <w:t>May 2023</w:t>
            </w:r>
          </w:p>
        </w:tc>
      </w:tr>
    </w:tbl>
    <w:p w:rsidR="0067230C" w:rsidRDefault="0067230C" w:rsidP="0067230C">
      <w:pPr>
        <w:spacing w:before="240" w:after="240"/>
        <w:jc w:val="center"/>
        <w:rPr>
          <w:rFonts w:ascii="Calibri" w:eastAsia="Calibri" w:hAnsi="Calibri" w:cs="Calibri"/>
          <w:sz w:val="22"/>
          <w:szCs w:val="22"/>
        </w:rPr>
      </w:pPr>
    </w:p>
    <w:p w:rsidR="0067230C" w:rsidRDefault="0067230C" w:rsidP="0067230C">
      <w:pPr>
        <w:spacing w:before="240" w:after="240"/>
        <w:jc w:val="center"/>
        <w:rPr>
          <w:rFonts w:ascii="Calibri" w:eastAsia="Calibri" w:hAnsi="Calibri" w:cs="Calibri"/>
          <w:sz w:val="22"/>
          <w:szCs w:val="22"/>
        </w:rPr>
      </w:pPr>
    </w:p>
    <w:p w:rsidR="0067230C" w:rsidRDefault="0067230C" w:rsidP="0067230C">
      <w:pPr>
        <w:spacing w:before="240" w:after="240"/>
        <w:jc w:val="center"/>
        <w:rPr>
          <w:rFonts w:ascii="Calibri" w:eastAsia="Calibri" w:hAnsi="Calibri" w:cs="Calibri"/>
          <w:sz w:val="22"/>
          <w:szCs w:val="22"/>
        </w:rPr>
      </w:pPr>
    </w:p>
    <w:p w:rsidR="0067230C" w:rsidRDefault="0067230C" w:rsidP="0067230C">
      <w:pPr>
        <w:spacing w:before="240" w:after="240"/>
        <w:jc w:val="center"/>
        <w:rPr>
          <w:rFonts w:ascii="Calibri" w:eastAsia="Calibri" w:hAnsi="Calibri" w:cs="Calibri"/>
          <w:sz w:val="22"/>
          <w:szCs w:val="22"/>
        </w:rPr>
      </w:pPr>
    </w:p>
    <w:p w:rsidR="0067230C" w:rsidRPr="0067230C" w:rsidRDefault="0067230C" w:rsidP="0067230C">
      <w:pPr>
        <w:spacing w:before="240" w:after="240"/>
        <w:jc w:val="center"/>
        <w:rPr>
          <w:rFonts w:ascii="Calibri" w:eastAsia="Calibri" w:hAnsi="Calibri" w:cs="Calibri"/>
          <w:sz w:val="22"/>
          <w:szCs w:val="22"/>
        </w:rPr>
      </w:pPr>
    </w:p>
    <w:p w:rsidR="002A1FEE" w:rsidRDefault="002A1FEE">
      <w:pPr>
        <w:ind w:right="465"/>
        <w:rPr>
          <w:rFonts w:ascii="Calibri" w:eastAsia="Calibri" w:hAnsi="Calibri" w:cs="Calibri"/>
          <w:b/>
          <w:sz w:val="24"/>
          <w:szCs w:val="24"/>
          <w:u w:val="single"/>
        </w:rPr>
      </w:pPr>
    </w:p>
    <w:p w:rsidR="002A1FEE" w:rsidRDefault="002A1FEE">
      <w:pPr>
        <w:ind w:right="465"/>
        <w:rPr>
          <w:rFonts w:ascii="Calibri" w:eastAsia="Calibri" w:hAnsi="Calibri" w:cs="Calibri"/>
          <w:b/>
          <w:sz w:val="24"/>
          <w:szCs w:val="24"/>
          <w:u w:val="single"/>
        </w:rPr>
      </w:pPr>
    </w:p>
    <w:p w:rsidR="002044AD" w:rsidRDefault="0067230C">
      <w:pPr>
        <w:ind w:right="465"/>
        <w:rPr>
          <w:rFonts w:ascii="Calibri" w:eastAsia="Calibri" w:hAnsi="Calibri" w:cs="Calibri"/>
          <w:b/>
          <w:sz w:val="24"/>
          <w:szCs w:val="24"/>
          <w:u w:val="single"/>
        </w:rPr>
      </w:pPr>
      <w:r>
        <w:rPr>
          <w:rFonts w:ascii="Calibri" w:eastAsia="Calibri" w:hAnsi="Calibri" w:cs="Calibri"/>
          <w:b/>
          <w:sz w:val="24"/>
          <w:szCs w:val="24"/>
          <w:u w:val="single"/>
        </w:rPr>
        <w:t>INTRODUCTION</w:t>
      </w:r>
    </w:p>
    <w:p w:rsidR="002044AD" w:rsidRDefault="002044AD">
      <w:pPr>
        <w:ind w:right="465"/>
        <w:rPr>
          <w:rFonts w:ascii="Calibri" w:eastAsia="Calibri" w:hAnsi="Calibri" w:cs="Calibri"/>
          <w:b/>
          <w:sz w:val="24"/>
          <w:szCs w:val="24"/>
          <w:u w:val="single"/>
        </w:rPr>
      </w:pPr>
    </w:p>
    <w:p w:rsidR="002044AD" w:rsidRDefault="0067230C">
      <w:pPr>
        <w:ind w:right="465"/>
        <w:rPr>
          <w:rFonts w:ascii="Calibri" w:eastAsia="Calibri" w:hAnsi="Calibri" w:cs="Calibri"/>
          <w:sz w:val="24"/>
          <w:szCs w:val="24"/>
        </w:rPr>
      </w:pPr>
      <w:r>
        <w:rPr>
          <w:rFonts w:ascii="Calibri" w:eastAsia="Calibri" w:hAnsi="Calibri" w:cs="Calibri"/>
          <w:sz w:val="24"/>
          <w:szCs w:val="24"/>
        </w:rPr>
        <w:t xml:space="preserve">Here at </w:t>
      </w:r>
      <w:proofErr w:type="spellStart"/>
      <w:r>
        <w:rPr>
          <w:rFonts w:ascii="Calibri" w:eastAsia="Calibri" w:hAnsi="Calibri" w:cs="Calibri"/>
          <w:sz w:val="24"/>
          <w:szCs w:val="24"/>
        </w:rPr>
        <w:t>Gusford</w:t>
      </w:r>
      <w:proofErr w:type="spellEnd"/>
      <w:r>
        <w:rPr>
          <w:rFonts w:ascii="Calibri" w:eastAsia="Calibri" w:hAnsi="Calibri" w:cs="Calibri"/>
          <w:sz w:val="24"/>
          <w:szCs w:val="24"/>
        </w:rPr>
        <w:t xml:space="preserve"> Primary School, we are committed to providing high quality education for ALL our children and believe that each child can only achieve their full potential by being at school every day – Attendance and Punctuality has a direct impact on attainment.</w:t>
      </w: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sz w:val="24"/>
          <w:szCs w:val="24"/>
        </w:rPr>
      </w:pPr>
      <w:r>
        <w:rPr>
          <w:rFonts w:ascii="Calibri" w:eastAsia="Calibri" w:hAnsi="Calibri" w:cs="Calibri"/>
          <w:sz w:val="24"/>
          <w:szCs w:val="24"/>
        </w:rPr>
        <w:t xml:space="preserve">The whole school community has a responsibility to ensure good attendance, this includes Teaching and Support staff, School Governors, Parents and </w:t>
      </w:r>
      <w:proofErr w:type="spellStart"/>
      <w:r>
        <w:rPr>
          <w:rFonts w:ascii="Calibri" w:eastAsia="Calibri" w:hAnsi="Calibri" w:cs="Calibri"/>
          <w:sz w:val="24"/>
          <w:szCs w:val="24"/>
        </w:rPr>
        <w:t>Carers</w:t>
      </w:r>
      <w:proofErr w:type="spellEnd"/>
      <w:r>
        <w:rPr>
          <w:rFonts w:ascii="Calibri" w:eastAsia="Calibri" w:hAnsi="Calibri" w:cs="Calibri"/>
          <w:sz w:val="24"/>
          <w:szCs w:val="24"/>
        </w:rPr>
        <w:t>, and children themselves. Below we will clarify the roles and expectations we have for all involved.</w:t>
      </w: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b/>
          <w:sz w:val="24"/>
          <w:szCs w:val="24"/>
          <w:u w:val="single"/>
        </w:rPr>
      </w:pPr>
      <w:r>
        <w:rPr>
          <w:rFonts w:ascii="Calibri" w:eastAsia="Calibri" w:hAnsi="Calibri" w:cs="Calibri"/>
          <w:b/>
          <w:sz w:val="24"/>
          <w:szCs w:val="24"/>
          <w:u w:val="single"/>
        </w:rPr>
        <w:t>SCHOOL’S ROLES AND RESPONSIBILITIES</w:t>
      </w:r>
    </w:p>
    <w:p w:rsidR="002044AD" w:rsidRDefault="002044AD">
      <w:pPr>
        <w:ind w:right="465"/>
        <w:rPr>
          <w:rFonts w:ascii="Calibri" w:eastAsia="Calibri" w:hAnsi="Calibri" w:cs="Calibri"/>
          <w:b/>
          <w:sz w:val="24"/>
          <w:szCs w:val="24"/>
          <w:u w:val="single"/>
        </w:rPr>
      </w:pPr>
    </w:p>
    <w:p w:rsidR="002044AD" w:rsidRDefault="0067230C">
      <w:pPr>
        <w:ind w:right="465"/>
        <w:rPr>
          <w:rFonts w:ascii="Calibri" w:eastAsia="Calibri" w:hAnsi="Calibri" w:cs="Calibri"/>
          <w:sz w:val="24"/>
          <w:szCs w:val="24"/>
        </w:rPr>
      </w:pPr>
      <w:r>
        <w:rPr>
          <w:rFonts w:ascii="Calibri" w:eastAsia="Calibri" w:hAnsi="Calibri" w:cs="Calibri"/>
          <w:sz w:val="24"/>
          <w:szCs w:val="24"/>
        </w:rPr>
        <w:t xml:space="preserve">ALL staff at </w:t>
      </w:r>
      <w:proofErr w:type="spellStart"/>
      <w:r>
        <w:rPr>
          <w:rFonts w:ascii="Calibri" w:eastAsia="Calibri" w:hAnsi="Calibri" w:cs="Calibri"/>
          <w:sz w:val="24"/>
          <w:szCs w:val="24"/>
        </w:rPr>
        <w:t>Gusford</w:t>
      </w:r>
      <w:proofErr w:type="spellEnd"/>
      <w:r>
        <w:rPr>
          <w:rFonts w:ascii="Calibri" w:eastAsia="Calibri" w:hAnsi="Calibri" w:cs="Calibri"/>
          <w:sz w:val="24"/>
          <w:szCs w:val="24"/>
        </w:rPr>
        <w:t xml:space="preserve"> Primary School have a responsibility to ensure good attendance is promoted and encouraged throughout school at all times. It is the role of the school and school staff to provide a safe and welcoming environment where children feel valued and are eager to learn to their best ability. Staff are also responsible for setting good examples with their own punctuality and attendance.</w:t>
      </w: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sz w:val="24"/>
          <w:szCs w:val="24"/>
          <w:u w:val="single"/>
        </w:rPr>
      </w:pPr>
      <w:r>
        <w:rPr>
          <w:rFonts w:ascii="Calibri" w:eastAsia="Calibri" w:hAnsi="Calibri" w:cs="Calibri"/>
          <w:sz w:val="24"/>
          <w:szCs w:val="24"/>
          <w:u w:val="single"/>
        </w:rPr>
        <w:t>REGISTRATION/PUNCTUALITY</w:t>
      </w:r>
    </w:p>
    <w:p w:rsidR="002044AD" w:rsidRDefault="002044AD">
      <w:pPr>
        <w:ind w:right="465"/>
        <w:rPr>
          <w:rFonts w:ascii="Calibri" w:eastAsia="Calibri" w:hAnsi="Calibri" w:cs="Calibri"/>
          <w:b/>
          <w:sz w:val="24"/>
          <w:szCs w:val="24"/>
          <w:u w:val="single"/>
        </w:rPr>
      </w:pPr>
    </w:p>
    <w:p w:rsidR="002044AD" w:rsidRDefault="0067230C">
      <w:pPr>
        <w:ind w:right="465"/>
        <w:rPr>
          <w:rFonts w:ascii="Calibri" w:eastAsia="Calibri" w:hAnsi="Calibri" w:cs="Calibri"/>
          <w:sz w:val="24"/>
          <w:szCs w:val="24"/>
        </w:rPr>
      </w:pPr>
      <w:r>
        <w:rPr>
          <w:rFonts w:ascii="Calibri" w:eastAsia="Calibri" w:hAnsi="Calibri" w:cs="Calibri"/>
          <w:sz w:val="24"/>
          <w:szCs w:val="24"/>
        </w:rPr>
        <w:t xml:space="preserve">Schools are legally required to complete the attendance register twice daily – Morning session/Afternoon session. </w:t>
      </w:r>
    </w:p>
    <w:p w:rsidR="002044AD" w:rsidRDefault="0067230C">
      <w:pPr>
        <w:ind w:right="465"/>
        <w:rPr>
          <w:rFonts w:ascii="Calibri" w:eastAsia="Calibri" w:hAnsi="Calibri" w:cs="Calibri"/>
          <w:sz w:val="24"/>
          <w:szCs w:val="24"/>
        </w:rPr>
      </w:pPr>
      <w:r>
        <w:rPr>
          <w:rFonts w:ascii="Calibri" w:eastAsia="Calibri" w:hAnsi="Calibri" w:cs="Calibri"/>
          <w:sz w:val="24"/>
          <w:szCs w:val="24"/>
        </w:rPr>
        <w:t>A child will be considered late for school if they arrive at school aft</w:t>
      </w:r>
      <w:r>
        <w:rPr>
          <w:rFonts w:ascii="Calibri" w:eastAsia="Calibri" w:hAnsi="Calibri" w:cs="Calibri"/>
          <w:sz w:val="24"/>
          <w:szCs w:val="24"/>
          <w:highlight w:val="white"/>
        </w:rPr>
        <w:t xml:space="preserve">er </w:t>
      </w:r>
      <w:r w:rsidR="008035BA">
        <w:rPr>
          <w:rFonts w:ascii="Calibri" w:eastAsia="Calibri" w:hAnsi="Calibri" w:cs="Calibri"/>
          <w:sz w:val="24"/>
          <w:szCs w:val="24"/>
          <w:highlight w:val="white"/>
        </w:rPr>
        <w:t>8</w:t>
      </w:r>
      <w:r>
        <w:rPr>
          <w:rFonts w:ascii="Calibri" w:eastAsia="Calibri" w:hAnsi="Calibri" w:cs="Calibri"/>
          <w:sz w:val="24"/>
          <w:szCs w:val="24"/>
          <w:highlight w:val="white"/>
        </w:rPr>
        <w:t>.</w:t>
      </w:r>
      <w:r w:rsidR="00833F09">
        <w:rPr>
          <w:rFonts w:ascii="Calibri" w:eastAsia="Calibri" w:hAnsi="Calibri" w:cs="Calibri"/>
          <w:sz w:val="24"/>
          <w:szCs w:val="24"/>
          <w:highlight w:val="white"/>
        </w:rPr>
        <w:t>50</w:t>
      </w:r>
      <w:r>
        <w:rPr>
          <w:rFonts w:ascii="Calibri" w:eastAsia="Calibri" w:hAnsi="Calibri" w:cs="Calibri"/>
          <w:sz w:val="24"/>
          <w:szCs w:val="24"/>
          <w:highlight w:val="white"/>
        </w:rPr>
        <w:t>am a</w:t>
      </w:r>
      <w:r>
        <w:rPr>
          <w:rFonts w:ascii="Calibri" w:eastAsia="Calibri" w:hAnsi="Calibri" w:cs="Calibri"/>
          <w:sz w:val="24"/>
          <w:szCs w:val="24"/>
        </w:rPr>
        <w:t xml:space="preserve">nd will be marked as ‘L’ (late) on the register. If a child arrives after the register closes </w:t>
      </w:r>
      <w:r w:rsidR="00833F09">
        <w:rPr>
          <w:rFonts w:ascii="Calibri" w:eastAsia="Calibri" w:hAnsi="Calibri" w:cs="Calibri"/>
          <w:sz w:val="24"/>
          <w:szCs w:val="24"/>
        </w:rPr>
        <w:t xml:space="preserve">at 9.05am </w:t>
      </w:r>
      <w:r>
        <w:rPr>
          <w:rFonts w:ascii="Calibri" w:eastAsia="Calibri" w:hAnsi="Calibri" w:cs="Calibri"/>
          <w:sz w:val="24"/>
          <w:szCs w:val="24"/>
        </w:rPr>
        <w:t xml:space="preserve">in the morning and after lunch </w:t>
      </w:r>
      <w:r w:rsidR="00833F09">
        <w:rPr>
          <w:rFonts w:ascii="Calibri" w:eastAsia="Calibri" w:hAnsi="Calibri" w:cs="Calibri"/>
          <w:sz w:val="24"/>
          <w:szCs w:val="24"/>
        </w:rPr>
        <w:t xml:space="preserve">(KS1 1.15pm and KS2 1.30pm) </w:t>
      </w:r>
      <w:r>
        <w:rPr>
          <w:rFonts w:ascii="Calibri" w:eastAsia="Calibri" w:hAnsi="Calibri" w:cs="Calibri"/>
          <w:sz w:val="24"/>
          <w:szCs w:val="24"/>
        </w:rPr>
        <w:t xml:space="preserve">they will be marked as ‘U’ on the register. This is an </w:t>
      </w:r>
      <w:proofErr w:type="spellStart"/>
      <w:r>
        <w:rPr>
          <w:rFonts w:ascii="Calibri" w:eastAsia="Calibri" w:hAnsi="Calibri" w:cs="Calibri"/>
          <w:sz w:val="24"/>
          <w:szCs w:val="24"/>
        </w:rPr>
        <w:t>unauthorised</w:t>
      </w:r>
      <w:proofErr w:type="spellEnd"/>
      <w:r>
        <w:rPr>
          <w:rFonts w:ascii="Calibri" w:eastAsia="Calibri" w:hAnsi="Calibri" w:cs="Calibri"/>
          <w:sz w:val="24"/>
          <w:szCs w:val="24"/>
        </w:rPr>
        <w:t xml:space="preserve"> absence for the whole session which will affect their </w:t>
      </w:r>
      <w:r>
        <w:rPr>
          <w:rFonts w:ascii="Calibri" w:eastAsia="Calibri" w:hAnsi="Calibri" w:cs="Calibri"/>
          <w:sz w:val="24"/>
          <w:szCs w:val="24"/>
        </w:rPr>
        <w:lastRenderedPageBreak/>
        <w:t>attendance and could lead to a Penalty Notice Fine being issued or a referral to Suffolk County Council’s Education Welfare Service.</w:t>
      </w: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sz w:val="22"/>
          <w:szCs w:val="22"/>
          <w:highlight w:val="white"/>
        </w:rPr>
      </w:pPr>
      <w:r>
        <w:rPr>
          <w:rFonts w:ascii="Calibri" w:eastAsia="Calibri" w:hAnsi="Calibri" w:cs="Calibri"/>
          <w:sz w:val="24"/>
          <w:szCs w:val="24"/>
          <w:highlight w:val="white"/>
        </w:rPr>
        <w:t>The registers will close at 09.05 and 13.15 for KS1 and 1.30pm KS2.</w:t>
      </w: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sz w:val="24"/>
          <w:szCs w:val="24"/>
          <w:u w:val="single"/>
        </w:rPr>
      </w:pPr>
      <w:r>
        <w:rPr>
          <w:rFonts w:ascii="Calibri" w:eastAsia="Calibri" w:hAnsi="Calibri" w:cs="Calibri"/>
          <w:sz w:val="24"/>
          <w:szCs w:val="24"/>
          <w:u w:val="single"/>
        </w:rPr>
        <w:t>ABSENCE</w:t>
      </w: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sz w:val="24"/>
          <w:szCs w:val="24"/>
        </w:rPr>
      </w:pPr>
      <w:r>
        <w:rPr>
          <w:rFonts w:ascii="Calibri" w:eastAsia="Calibri" w:hAnsi="Calibri" w:cs="Calibri"/>
          <w:sz w:val="24"/>
          <w:szCs w:val="24"/>
        </w:rPr>
        <w:t>There are two types of Absence and both will impact on a child’s learning opportunities</w:t>
      </w: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sz w:val="24"/>
          <w:szCs w:val="24"/>
        </w:rPr>
      </w:pPr>
      <w:r>
        <w:rPr>
          <w:rFonts w:ascii="Calibri" w:eastAsia="Calibri" w:hAnsi="Calibri" w:cs="Calibri"/>
          <w:sz w:val="24"/>
          <w:szCs w:val="24"/>
        </w:rPr>
        <w:t>AUTHORISED – Approved by school</w:t>
      </w:r>
    </w:p>
    <w:p w:rsidR="002044AD" w:rsidRDefault="0067230C">
      <w:pPr>
        <w:ind w:right="465"/>
        <w:rPr>
          <w:rFonts w:ascii="Calibri" w:eastAsia="Calibri" w:hAnsi="Calibri" w:cs="Calibri"/>
          <w:sz w:val="24"/>
          <w:szCs w:val="24"/>
        </w:rPr>
      </w:pPr>
      <w:r>
        <w:rPr>
          <w:rFonts w:ascii="Calibri" w:eastAsia="Calibri" w:hAnsi="Calibri" w:cs="Calibri"/>
          <w:sz w:val="24"/>
          <w:szCs w:val="24"/>
        </w:rPr>
        <w:t>UNAUTHORISED – Not Approved by school (This includes a late mark after the registration has closed)</w:t>
      </w: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sz w:val="24"/>
          <w:szCs w:val="24"/>
        </w:rPr>
      </w:pPr>
      <w:r>
        <w:rPr>
          <w:rFonts w:ascii="Calibri" w:eastAsia="Calibri" w:hAnsi="Calibri" w:cs="Calibri"/>
          <w:sz w:val="24"/>
          <w:szCs w:val="24"/>
        </w:rPr>
        <w:t xml:space="preserve">Absence/leave will </w:t>
      </w:r>
      <w:r>
        <w:rPr>
          <w:rFonts w:ascii="Calibri" w:eastAsia="Calibri" w:hAnsi="Calibri" w:cs="Calibri"/>
          <w:b/>
          <w:sz w:val="24"/>
          <w:szCs w:val="24"/>
        </w:rPr>
        <w:t>only</w:t>
      </w:r>
      <w:r>
        <w:rPr>
          <w:rFonts w:ascii="Calibri" w:eastAsia="Calibri" w:hAnsi="Calibri" w:cs="Calibri"/>
          <w:sz w:val="24"/>
          <w:szCs w:val="24"/>
        </w:rPr>
        <w:t xml:space="preserve"> be </w:t>
      </w:r>
      <w:r w:rsidR="00CB33AD">
        <w:rPr>
          <w:rFonts w:ascii="Calibri" w:eastAsia="Calibri" w:hAnsi="Calibri" w:cs="Calibri"/>
          <w:sz w:val="24"/>
          <w:szCs w:val="24"/>
        </w:rPr>
        <w:t>authorized</w:t>
      </w:r>
      <w:r>
        <w:rPr>
          <w:rFonts w:ascii="Calibri" w:eastAsia="Calibri" w:hAnsi="Calibri" w:cs="Calibri"/>
          <w:sz w:val="24"/>
          <w:szCs w:val="24"/>
        </w:rPr>
        <w:t xml:space="preserve"> in the following circumstances</w:t>
      </w:r>
    </w:p>
    <w:p w:rsidR="002044AD" w:rsidRDefault="0067230C">
      <w:pPr>
        <w:numPr>
          <w:ilvl w:val="0"/>
          <w:numId w:val="1"/>
        </w:numPr>
        <w:pBdr>
          <w:top w:val="nil"/>
          <w:left w:val="nil"/>
          <w:bottom w:val="nil"/>
          <w:right w:val="nil"/>
          <w:between w:val="nil"/>
        </w:pBdr>
        <w:ind w:right="465"/>
        <w:rPr>
          <w:rFonts w:ascii="Calibri" w:eastAsia="Calibri" w:hAnsi="Calibri" w:cs="Calibri"/>
          <w:color w:val="000000"/>
          <w:sz w:val="24"/>
          <w:szCs w:val="24"/>
        </w:rPr>
      </w:pPr>
      <w:r>
        <w:rPr>
          <w:rFonts w:ascii="Calibri" w:eastAsia="Calibri" w:hAnsi="Calibri" w:cs="Calibri"/>
          <w:color w:val="000000"/>
          <w:sz w:val="24"/>
          <w:szCs w:val="24"/>
        </w:rPr>
        <w:t xml:space="preserve">Where leave has been granted by the Head Teacher (or </w:t>
      </w:r>
      <w:r>
        <w:rPr>
          <w:rFonts w:ascii="Calibri" w:eastAsia="Calibri" w:hAnsi="Calibri" w:cs="Calibri"/>
          <w:sz w:val="24"/>
          <w:szCs w:val="24"/>
        </w:rPr>
        <w:t>Head of School</w:t>
      </w:r>
      <w:r>
        <w:rPr>
          <w:rFonts w:ascii="Calibri" w:eastAsia="Calibri" w:hAnsi="Calibri" w:cs="Calibri"/>
          <w:color w:val="000000"/>
          <w:sz w:val="24"/>
          <w:szCs w:val="24"/>
        </w:rPr>
        <w:t xml:space="preserve"> in her absence)</w:t>
      </w:r>
    </w:p>
    <w:p w:rsidR="002044AD" w:rsidRDefault="0067230C">
      <w:pPr>
        <w:numPr>
          <w:ilvl w:val="0"/>
          <w:numId w:val="1"/>
        </w:numPr>
        <w:pBdr>
          <w:top w:val="nil"/>
          <w:left w:val="nil"/>
          <w:bottom w:val="nil"/>
          <w:right w:val="nil"/>
          <w:between w:val="nil"/>
        </w:pBdr>
        <w:ind w:right="465"/>
        <w:rPr>
          <w:rFonts w:ascii="Calibri" w:eastAsia="Calibri" w:hAnsi="Calibri" w:cs="Calibri"/>
          <w:color w:val="000000"/>
          <w:sz w:val="24"/>
          <w:szCs w:val="24"/>
        </w:rPr>
      </w:pPr>
      <w:r>
        <w:rPr>
          <w:rFonts w:ascii="Calibri" w:eastAsia="Calibri" w:hAnsi="Calibri" w:cs="Calibri"/>
          <w:color w:val="000000"/>
          <w:sz w:val="24"/>
          <w:szCs w:val="24"/>
        </w:rPr>
        <w:t>Where the school is satisfied the child is too ill to attend</w:t>
      </w:r>
    </w:p>
    <w:p w:rsidR="002044AD" w:rsidRDefault="0067230C">
      <w:pPr>
        <w:numPr>
          <w:ilvl w:val="0"/>
          <w:numId w:val="1"/>
        </w:numPr>
        <w:pBdr>
          <w:top w:val="nil"/>
          <w:left w:val="nil"/>
          <w:bottom w:val="nil"/>
          <w:right w:val="nil"/>
          <w:between w:val="nil"/>
        </w:pBdr>
        <w:ind w:right="465"/>
        <w:rPr>
          <w:rFonts w:ascii="Calibri" w:eastAsia="Calibri" w:hAnsi="Calibri" w:cs="Calibri"/>
          <w:color w:val="000000"/>
          <w:sz w:val="24"/>
          <w:szCs w:val="24"/>
        </w:rPr>
      </w:pPr>
      <w:r>
        <w:rPr>
          <w:rFonts w:ascii="Calibri" w:eastAsia="Calibri" w:hAnsi="Calibri" w:cs="Calibri"/>
          <w:color w:val="000000"/>
          <w:sz w:val="24"/>
          <w:szCs w:val="24"/>
        </w:rPr>
        <w:t xml:space="preserve">Where the child has a medical </w:t>
      </w:r>
      <w:r w:rsidR="00CB33AD">
        <w:rPr>
          <w:rFonts w:ascii="Calibri" w:eastAsia="Calibri" w:hAnsi="Calibri" w:cs="Calibri"/>
          <w:color w:val="000000"/>
          <w:sz w:val="24"/>
          <w:szCs w:val="24"/>
        </w:rPr>
        <w:t>appointment,</w:t>
      </w:r>
      <w:r>
        <w:rPr>
          <w:rFonts w:ascii="Calibri" w:eastAsia="Calibri" w:hAnsi="Calibri" w:cs="Calibri"/>
          <w:color w:val="000000"/>
          <w:sz w:val="24"/>
          <w:szCs w:val="24"/>
        </w:rPr>
        <w:t xml:space="preserve"> which was unable to be made out of school hours (We encourage you to attempt to make appointments outside of school hours wherever possible)</w:t>
      </w:r>
    </w:p>
    <w:p w:rsidR="002044AD" w:rsidRDefault="0067230C">
      <w:pPr>
        <w:numPr>
          <w:ilvl w:val="0"/>
          <w:numId w:val="1"/>
        </w:numPr>
        <w:pBdr>
          <w:top w:val="nil"/>
          <w:left w:val="nil"/>
          <w:bottom w:val="nil"/>
          <w:right w:val="nil"/>
          <w:between w:val="nil"/>
        </w:pBdr>
        <w:ind w:right="465"/>
        <w:rPr>
          <w:rFonts w:ascii="Calibri" w:eastAsia="Calibri" w:hAnsi="Calibri" w:cs="Calibri"/>
          <w:color w:val="000000"/>
          <w:sz w:val="24"/>
          <w:szCs w:val="24"/>
        </w:rPr>
      </w:pPr>
      <w:r>
        <w:rPr>
          <w:rFonts w:ascii="Calibri" w:eastAsia="Calibri" w:hAnsi="Calibri" w:cs="Calibri"/>
          <w:color w:val="000000"/>
          <w:sz w:val="24"/>
          <w:szCs w:val="24"/>
        </w:rPr>
        <w:t xml:space="preserve">Religious observance </w:t>
      </w:r>
    </w:p>
    <w:p w:rsidR="002044AD" w:rsidRDefault="0067230C">
      <w:pPr>
        <w:numPr>
          <w:ilvl w:val="0"/>
          <w:numId w:val="1"/>
        </w:numPr>
        <w:pBdr>
          <w:top w:val="nil"/>
          <w:left w:val="nil"/>
          <w:bottom w:val="nil"/>
          <w:right w:val="nil"/>
          <w:between w:val="nil"/>
        </w:pBdr>
        <w:ind w:right="465"/>
        <w:rPr>
          <w:rFonts w:ascii="Calibri" w:eastAsia="Calibri" w:hAnsi="Calibri" w:cs="Calibri"/>
          <w:color w:val="000000"/>
          <w:sz w:val="24"/>
          <w:szCs w:val="24"/>
        </w:rPr>
      </w:pPr>
      <w:bookmarkStart w:id="1" w:name="_heading=h.gjdgxs" w:colFirst="0" w:colLast="0"/>
      <w:bookmarkEnd w:id="1"/>
      <w:r>
        <w:rPr>
          <w:rFonts w:ascii="Calibri" w:eastAsia="Calibri" w:hAnsi="Calibri" w:cs="Calibri"/>
          <w:color w:val="000000"/>
          <w:sz w:val="24"/>
          <w:szCs w:val="24"/>
        </w:rPr>
        <w:t xml:space="preserve">Other exceptional circumstances at the Head Teacher’s discretion or </w:t>
      </w:r>
      <w:r w:rsidR="00D624AC">
        <w:rPr>
          <w:rFonts w:ascii="Calibri" w:eastAsia="Calibri" w:hAnsi="Calibri" w:cs="Calibri"/>
          <w:sz w:val="24"/>
          <w:szCs w:val="24"/>
        </w:rPr>
        <w:t>Deputies</w:t>
      </w:r>
      <w:r>
        <w:rPr>
          <w:rFonts w:ascii="Calibri" w:eastAsia="Calibri" w:hAnsi="Calibri" w:cs="Calibri"/>
          <w:sz w:val="24"/>
          <w:szCs w:val="24"/>
        </w:rPr>
        <w:t xml:space="preserve"> </w:t>
      </w:r>
      <w:r>
        <w:rPr>
          <w:rFonts w:ascii="Calibri" w:eastAsia="Calibri" w:hAnsi="Calibri" w:cs="Calibri"/>
          <w:color w:val="000000"/>
          <w:sz w:val="24"/>
          <w:szCs w:val="24"/>
        </w:rPr>
        <w:t>in h</w:t>
      </w:r>
      <w:r w:rsidR="0051346A">
        <w:rPr>
          <w:rFonts w:ascii="Calibri" w:eastAsia="Calibri" w:hAnsi="Calibri" w:cs="Calibri"/>
          <w:color w:val="000000"/>
          <w:sz w:val="24"/>
          <w:szCs w:val="24"/>
        </w:rPr>
        <w:t>is</w:t>
      </w:r>
      <w:r>
        <w:rPr>
          <w:rFonts w:ascii="Calibri" w:eastAsia="Calibri" w:hAnsi="Calibri" w:cs="Calibri"/>
          <w:color w:val="000000"/>
          <w:sz w:val="24"/>
          <w:szCs w:val="24"/>
        </w:rPr>
        <w:t xml:space="preserve"> absence (i.e. bereavement)</w:t>
      </w:r>
    </w:p>
    <w:p w:rsidR="002044AD" w:rsidRDefault="002044AD">
      <w:pPr>
        <w:pBdr>
          <w:top w:val="nil"/>
          <w:left w:val="nil"/>
          <w:bottom w:val="nil"/>
          <w:right w:val="nil"/>
          <w:between w:val="nil"/>
        </w:pBdr>
        <w:ind w:left="720" w:right="465"/>
        <w:rPr>
          <w:rFonts w:ascii="Calibri" w:eastAsia="Calibri" w:hAnsi="Calibri" w:cs="Calibri"/>
          <w:color w:val="000000"/>
          <w:sz w:val="24"/>
          <w:szCs w:val="24"/>
        </w:rPr>
      </w:pPr>
    </w:p>
    <w:p w:rsidR="002044AD" w:rsidRDefault="0067230C">
      <w:pPr>
        <w:ind w:right="465"/>
        <w:rPr>
          <w:rFonts w:ascii="Calibri" w:eastAsia="Calibri" w:hAnsi="Calibri" w:cs="Calibri"/>
          <w:b/>
        </w:rPr>
      </w:pPr>
      <w:r>
        <w:rPr>
          <w:rFonts w:ascii="Calibri" w:eastAsia="Calibri" w:hAnsi="Calibri" w:cs="Calibri"/>
          <w:i/>
          <w:sz w:val="24"/>
          <w:szCs w:val="24"/>
        </w:rPr>
        <w:t>PLEASE NOTE</w:t>
      </w:r>
      <w:r>
        <w:rPr>
          <w:rFonts w:ascii="Calibri" w:eastAsia="Calibri" w:hAnsi="Calibri" w:cs="Calibri"/>
          <w:sz w:val="24"/>
          <w:szCs w:val="24"/>
        </w:rPr>
        <w:t xml:space="preserve"> – </w:t>
      </w:r>
      <w:r w:rsidRPr="00F01EA7">
        <w:rPr>
          <w:rFonts w:ascii="Calibri" w:eastAsia="Calibri" w:hAnsi="Calibri" w:cs="Calibri"/>
          <w:b/>
          <w:sz w:val="24"/>
          <w:szCs w:val="24"/>
          <w:highlight w:val="yellow"/>
        </w:rPr>
        <w:t xml:space="preserve">Holidays will not be </w:t>
      </w:r>
      <w:proofErr w:type="spellStart"/>
      <w:r w:rsidRPr="00F01EA7">
        <w:rPr>
          <w:rFonts w:ascii="Calibri" w:eastAsia="Calibri" w:hAnsi="Calibri" w:cs="Calibri"/>
          <w:b/>
          <w:sz w:val="24"/>
          <w:szCs w:val="24"/>
          <w:highlight w:val="yellow"/>
        </w:rPr>
        <w:t>authorised</w:t>
      </w:r>
      <w:proofErr w:type="spellEnd"/>
      <w:r w:rsidRPr="00F01EA7">
        <w:rPr>
          <w:rFonts w:ascii="Calibri" w:eastAsia="Calibri" w:hAnsi="Calibri" w:cs="Calibri"/>
          <w:sz w:val="24"/>
          <w:szCs w:val="24"/>
          <w:highlight w:val="yellow"/>
        </w:rPr>
        <w:t xml:space="preserve"> </w:t>
      </w:r>
      <w:r w:rsidRPr="00F01EA7">
        <w:rPr>
          <w:rFonts w:ascii="Calibri" w:eastAsia="Calibri" w:hAnsi="Calibri" w:cs="Calibri"/>
          <w:b/>
          <w:sz w:val="24"/>
          <w:szCs w:val="24"/>
          <w:highlight w:val="yellow"/>
        </w:rPr>
        <w:t>during term time</w:t>
      </w:r>
      <w:r w:rsidRPr="00F01EA7">
        <w:rPr>
          <w:rFonts w:ascii="Calibri" w:eastAsia="Calibri" w:hAnsi="Calibri" w:cs="Calibri"/>
          <w:sz w:val="24"/>
          <w:szCs w:val="24"/>
          <w:highlight w:val="yellow"/>
        </w:rPr>
        <w:t xml:space="preserve"> and if taken, will result in a Penalty Notice Fine being issued</w:t>
      </w:r>
      <w:r w:rsidR="00F01EA7" w:rsidRPr="00F01EA7">
        <w:rPr>
          <w:rFonts w:ascii="Calibri" w:eastAsia="Calibri" w:hAnsi="Calibri" w:cs="Calibri"/>
          <w:sz w:val="24"/>
          <w:szCs w:val="24"/>
          <w:highlight w:val="yellow"/>
        </w:rPr>
        <w:t xml:space="preserve"> after the 4 day</w:t>
      </w:r>
      <w:r w:rsidRPr="00F01EA7">
        <w:rPr>
          <w:rFonts w:ascii="Calibri" w:eastAsia="Calibri" w:hAnsi="Calibri" w:cs="Calibri"/>
          <w:sz w:val="24"/>
          <w:szCs w:val="24"/>
          <w:highlight w:val="yellow"/>
        </w:rPr>
        <w:t>.</w:t>
      </w:r>
      <w:r>
        <w:rPr>
          <w:rFonts w:ascii="Calibri" w:eastAsia="Calibri" w:hAnsi="Calibri" w:cs="Calibri"/>
          <w:sz w:val="24"/>
          <w:szCs w:val="24"/>
        </w:rPr>
        <w:t xml:space="preserve"> We understand that family time is extremely valuable and that term time holidays are often chosen due to financial constraints. However, due to the impact any absence can have on a child’s learning, </w:t>
      </w:r>
      <w:proofErr w:type="spellStart"/>
      <w:r>
        <w:rPr>
          <w:rFonts w:ascii="Calibri" w:eastAsia="Calibri" w:hAnsi="Calibri" w:cs="Calibri"/>
          <w:sz w:val="24"/>
          <w:szCs w:val="24"/>
        </w:rPr>
        <w:t>Gusford</w:t>
      </w:r>
      <w:proofErr w:type="spellEnd"/>
      <w:r>
        <w:rPr>
          <w:rFonts w:ascii="Calibri" w:eastAsia="Calibri" w:hAnsi="Calibri" w:cs="Calibri"/>
          <w:sz w:val="24"/>
          <w:szCs w:val="24"/>
        </w:rPr>
        <w:t xml:space="preserve"> does not </w:t>
      </w:r>
      <w:proofErr w:type="spellStart"/>
      <w:r>
        <w:rPr>
          <w:rFonts w:ascii="Calibri" w:eastAsia="Calibri" w:hAnsi="Calibri" w:cs="Calibri"/>
          <w:sz w:val="24"/>
          <w:szCs w:val="24"/>
        </w:rPr>
        <w:t>authorise</w:t>
      </w:r>
      <w:proofErr w:type="spellEnd"/>
      <w:r>
        <w:rPr>
          <w:rFonts w:ascii="Calibri" w:eastAsia="Calibri" w:hAnsi="Calibri" w:cs="Calibri"/>
          <w:sz w:val="24"/>
          <w:szCs w:val="24"/>
        </w:rPr>
        <w:t xml:space="preserve"> term time holidays.</w:t>
      </w:r>
      <w:r w:rsidR="00F01EA7">
        <w:rPr>
          <w:rFonts w:ascii="Arial" w:eastAsia="Arial" w:hAnsi="Arial" w:cs="Arial"/>
          <w:b/>
          <w:color w:val="000000"/>
          <w:sz w:val="26"/>
          <w:szCs w:val="26"/>
        </w:rPr>
        <w:t xml:space="preserve"> </w:t>
      </w:r>
    </w:p>
    <w:p w:rsidR="002044AD" w:rsidRDefault="002044AD">
      <w:pPr>
        <w:ind w:right="465"/>
        <w:rPr>
          <w:rFonts w:ascii="Calibri" w:eastAsia="Calibri" w:hAnsi="Calibri" w:cs="Calibri"/>
          <w:b/>
        </w:rPr>
      </w:pPr>
    </w:p>
    <w:p w:rsidR="002044AD" w:rsidRDefault="0067230C">
      <w:pPr>
        <w:ind w:right="465"/>
        <w:rPr>
          <w:rFonts w:ascii="Calibri" w:eastAsia="Calibri" w:hAnsi="Calibri" w:cs="Calibri"/>
        </w:rPr>
      </w:pPr>
      <w:r>
        <w:rPr>
          <w:rFonts w:ascii="Calibri" w:eastAsia="Calibri" w:hAnsi="Calibri" w:cs="Calibri"/>
          <w:b/>
          <w:u w:val="single"/>
        </w:rPr>
        <w:t>Notes</w:t>
      </w:r>
    </w:p>
    <w:p w:rsidR="002044AD" w:rsidRDefault="0067230C">
      <w:pPr>
        <w:numPr>
          <w:ilvl w:val="0"/>
          <w:numId w:val="4"/>
        </w:numPr>
        <w:ind w:right="465"/>
        <w:rPr>
          <w:rFonts w:ascii="Calibri" w:eastAsia="Calibri" w:hAnsi="Calibri" w:cs="Calibri"/>
          <w:sz w:val="24"/>
          <w:szCs w:val="24"/>
        </w:rPr>
      </w:pPr>
      <w:r>
        <w:rPr>
          <w:rFonts w:ascii="Calibri" w:eastAsia="Calibri" w:hAnsi="Calibri" w:cs="Calibri"/>
          <w:sz w:val="24"/>
          <w:szCs w:val="24"/>
        </w:rPr>
        <w:t>If the only time leave of absence can be taken is in term time, and there are </w:t>
      </w:r>
      <w:r>
        <w:rPr>
          <w:rFonts w:ascii="Calibri" w:eastAsia="Calibri" w:hAnsi="Calibri" w:cs="Calibri"/>
          <w:b/>
          <w:sz w:val="24"/>
          <w:szCs w:val="24"/>
        </w:rPr>
        <w:t>exceptional </w:t>
      </w:r>
      <w:r>
        <w:rPr>
          <w:rFonts w:ascii="Calibri" w:eastAsia="Calibri" w:hAnsi="Calibri" w:cs="Calibri"/>
          <w:sz w:val="24"/>
          <w:szCs w:val="24"/>
        </w:rPr>
        <w:t>circumstances, families need to make a request on the school’s absence request form </w:t>
      </w:r>
      <w:r>
        <w:rPr>
          <w:rFonts w:ascii="Calibri" w:eastAsia="Calibri" w:hAnsi="Calibri" w:cs="Calibri"/>
          <w:b/>
          <w:sz w:val="24"/>
          <w:szCs w:val="24"/>
          <w:u w:val="single"/>
        </w:rPr>
        <w:t>4 weeks in advance </w:t>
      </w:r>
      <w:r>
        <w:rPr>
          <w:rFonts w:ascii="Calibri" w:eastAsia="Calibri" w:hAnsi="Calibri" w:cs="Calibri"/>
          <w:sz w:val="24"/>
          <w:szCs w:val="24"/>
        </w:rPr>
        <w:t xml:space="preserve">to the Headteacher. Any absence requested at less than 4 weeks’ notice, will automatically be </w:t>
      </w:r>
      <w:proofErr w:type="spellStart"/>
      <w:r>
        <w:rPr>
          <w:rFonts w:ascii="Calibri" w:eastAsia="Calibri" w:hAnsi="Calibri" w:cs="Calibri"/>
          <w:sz w:val="24"/>
          <w:szCs w:val="24"/>
        </w:rPr>
        <w:t>unauthorised</w:t>
      </w:r>
      <w:proofErr w:type="spellEnd"/>
      <w:r>
        <w:rPr>
          <w:rFonts w:ascii="Calibri" w:eastAsia="Calibri" w:hAnsi="Calibri" w:cs="Calibri"/>
          <w:sz w:val="24"/>
          <w:szCs w:val="24"/>
        </w:rPr>
        <w:t>. The school office will process the request and the Headteacher</w:t>
      </w:r>
      <w:r w:rsidR="0051346A">
        <w:rPr>
          <w:rFonts w:ascii="Calibri" w:eastAsia="Calibri" w:hAnsi="Calibri" w:cs="Calibri"/>
          <w:sz w:val="24"/>
          <w:szCs w:val="24"/>
        </w:rPr>
        <w:t>/attendance officer</w:t>
      </w:r>
      <w:r>
        <w:rPr>
          <w:rFonts w:ascii="Calibri" w:eastAsia="Calibri" w:hAnsi="Calibri" w:cs="Calibri"/>
          <w:sz w:val="24"/>
          <w:szCs w:val="24"/>
        </w:rPr>
        <w:t xml:space="preserve"> may contact the family to discuss the request. Once a decision has been made, you will receive an acknowledgement letter, advising whether or not the leave is </w:t>
      </w:r>
      <w:proofErr w:type="spellStart"/>
      <w:r>
        <w:rPr>
          <w:rFonts w:ascii="Calibri" w:eastAsia="Calibri" w:hAnsi="Calibri" w:cs="Calibri"/>
          <w:sz w:val="24"/>
          <w:szCs w:val="24"/>
        </w:rPr>
        <w:t>authorised</w:t>
      </w:r>
      <w:proofErr w:type="spellEnd"/>
      <w:r>
        <w:rPr>
          <w:rFonts w:ascii="Calibri" w:eastAsia="Calibri" w:hAnsi="Calibri" w:cs="Calibri"/>
          <w:sz w:val="24"/>
          <w:szCs w:val="24"/>
        </w:rPr>
        <w:t xml:space="preserve">. </w:t>
      </w:r>
    </w:p>
    <w:p w:rsidR="002044AD" w:rsidRDefault="0067230C">
      <w:pPr>
        <w:numPr>
          <w:ilvl w:val="0"/>
          <w:numId w:val="4"/>
        </w:numPr>
        <w:ind w:right="465"/>
        <w:rPr>
          <w:rFonts w:ascii="Calibri" w:eastAsia="Calibri" w:hAnsi="Calibri" w:cs="Calibri"/>
          <w:sz w:val="24"/>
          <w:szCs w:val="24"/>
        </w:rPr>
      </w:pPr>
      <w:r>
        <w:rPr>
          <w:rFonts w:ascii="Calibri" w:eastAsia="Calibri" w:hAnsi="Calibri" w:cs="Calibri"/>
          <w:sz w:val="24"/>
          <w:szCs w:val="24"/>
        </w:rPr>
        <w:t>Pupils should always be encouraged to come to school; minor sniffles and tummy aches are often soon forgotten about once they start having fun with their learning.</w:t>
      </w:r>
    </w:p>
    <w:p w:rsidR="00F01EA7" w:rsidRDefault="00F01EA7" w:rsidP="00F01EA7">
      <w:pPr>
        <w:ind w:left="360" w:right="465"/>
        <w:rPr>
          <w:rFonts w:ascii="Calibri" w:eastAsia="Calibri" w:hAnsi="Calibri" w:cs="Calibri"/>
          <w:sz w:val="24"/>
          <w:szCs w:val="24"/>
        </w:rPr>
      </w:pP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sz w:val="24"/>
          <w:szCs w:val="24"/>
        </w:rPr>
      </w:pPr>
      <w:r>
        <w:rPr>
          <w:rFonts w:ascii="Calibri" w:eastAsia="Calibri" w:hAnsi="Calibri" w:cs="Calibri"/>
          <w:sz w:val="24"/>
          <w:szCs w:val="24"/>
        </w:rPr>
        <w:t>If a child has recurrent medical appointments or should need to be absent from school for a prolonged period. We would require supporting documentation regarding this which can be photocopied at the office (i.e. GP/Dentist appointment card, Hospital letter, prescription packaging)</w:t>
      </w:r>
    </w:p>
    <w:p w:rsidR="002044AD" w:rsidRDefault="002044AD">
      <w:pPr>
        <w:ind w:right="465"/>
        <w:rPr>
          <w:rFonts w:ascii="Calibri" w:eastAsia="Calibri" w:hAnsi="Calibri" w:cs="Calibri"/>
          <w:sz w:val="24"/>
          <w:szCs w:val="24"/>
        </w:rPr>
      </w:pPr>
    </w:p>
    <w:p w:rsidR="002044AD" w:rsidRDefault="0051346A">
      <w:pPr>
        <w:ind w:right="465"/>
        <w:rPr>
          <w:rFonts w:ascii="Calibri" w:eastAsia="Calibri" w:hAnsi="Calibri" w:cs="Calibri"/>
          <w:sz w:val="24"/>
          <w:szCs w:val="24"/>
        </w:rPr>
      </w:pPr>
      <w:r>
        <w:rPr>
          <w:rFonts w:ascii="Calibri" w:eastAsia="Calibri" w:hAnsi="Calibri" w:cs="Calibri"/>
          <w:sz w:val="24"/>
          <w:szCs w:val="24"/>
        </w:rPr>
        <w:t xml:space="preserve">If a child’s attendance drops below </w:t>
      </w:r>
      <w:r w:rsidRPr="00F01EA7">
        <w:rPr>
          <w:rFonts w:ascii="Calibri" w:eastAsia="Calibri" w:hAnsi="Calibri" w:cs="Calibri"/>
          <w:sz w:val="24"/>
          <w:szCs w:val="24"/>
          <w:highlight w:val="yellow"/>
        </w:rPr>
        <w:t>98%</w:t>
      </w:r>
      <w:r>
        <w:rPr>
          <w:rFonts w:ascii="Calibri" w:eastAsia="Calibri" w:hAnsi="Calibri" w:cs="Calibri"/>
          <w:sz w:val="24"/>
          <w:szCs w:val="24"/>
        </w:rPr>
        <w:t xml:space="preserve"> the school will discuss with parents their concerns. </w:t>
      </w:r>
      <w:r w:rsidR="0067230C">
        <w:rPr>
          <w:rFonts w:ascii="Calibri" w:eastAsia="Calibri" w:hAnsi="Calibri" w:cs="Calibri"/>
          <w:sz w:val="24"/>
          <w:szCs w:val="24"/>
        </w:rPr>
        <w:t xml:space="preserve">If a child’s attendance drops below </w:t>
      </w:r>
      <w:r w:rsidR="0067230C" w:rsidRPr="00F01EA7">
        <w:rPr>
          <w:rFonts w:ascii="Calibri" w:eastAsia="Calibri" w:hAnsi="Calibri" w:cs="Calibri"/>
          <w:sz w:val="24"/>
          <w:szCs w:val="24"/>
          <w:highlight w:val="yellow"/>
        </w:rPr>
        <w:t>9</w:t>
      </w:r>
      <w:r w:rsidRPr="00F01EA7">
        <w:rPr>
          <w:rFonts w:ascii="Calibri" w:eastAsia="Calibri" w:hAnsi="Calibri" w:cs="Calibri"/>
          <w:sz w:val="24"/>
          <w:szCs w:val="24"/>
          <w:highlight w:val="yellow"/>
        </w:rPr>
        <w:t>6</w:t>
      </w:r>
      <w:r w:rsidR="0067230C" w:rsidRPr="00F01EA7">
        <w:rPr>
          <w:rFonts w:ascii="Calibri" w:eastAsia="Calibri" w:hAnsi="Calibri" w:cs="Calibri"/>
          <w:sz w:val="24"/>
          <w:szCs w:val="24"/>
          <w:highlight w:val="yellow"/>
        </w:rPr>
        <w:t>%,</w:t>
      </w:r>
      <w:r w:rsidR="0067230C">
        <w:rPr>
          <w:rFonts w:ascii="Calibri" w:eastAsia="Calibri" w:hAnsi="Calibri" w:cs="Calibri"/>
          <w:sz w:val="24"/>
          <w:szCs w:val="24"/>
        </w:rPr>
        <w:t xml:space="preserve"> no absences will be </w:t>
      </w:r>
      <w:proofErr w:type="spellStart"/>
      <w:r w:rsidR="0067230C">
        <w:rPr>
          <w:rFonts w:ascii="Calibri" w:eastAsia="Calibri" w:hAnsi="Calibri" w:cs="Calibri"/>
          <w:sz w:val="24"/>
          <w:szCs w:val="24"/>
        </w:rPr>
        <w:t>authorised</w:t>
      </w:r>
      <w:proofErr w:type="spellEnd"/>
      <w:r w:rsidR="0067230C">
        <w:rPr>
          <w:rFonts w:ascii="Calibri" w:eastAsia="Calibri" w:hAnsi="Calibri" w:cs="Calibri"/>
          <w:sz w:val="24"/>
          <w:szCs w:val="24"/>
        </w:rPr>
        <w:t xml:space="preserve"> without the above-mentioned supporting documents. Should a pupil’s attendance become a cause for concern </w:t>
      </w:r>
      <w:proofErr w:type="spellStart"/>
      <w:r w:rsidR="0067230C">
        <w:rPr>
          <w:rFonts w:ascii="Calibri" w:eastAsia="Calibri" w:hAnsi="Calibri" w:cs="Calibri"/>
          <w:sz w:val="24"/>
          <w:szCs w:val="24"/>
        </w:rPr>
        <w:t>Gusford</w:t>
      </w:r>
      <w:proofErr w:type="spellEnd"/>
      <w:r w:rsidR="0067230C">
        <w:rPr>
          <w:rFonts w:ascii="Calibri" w:eastAsia="Calibri" w:hAnsi="Calibri" w:cs="Calibri"/>
          <w:sz w:val="24"/>
          <w:szCs w:val="24"/>
        </w:rPr>
        <w:t xml:space="preserve"> may refer the pupil’s case to Suffolk County Council’s Education Welfare Service who will write to you to arrange a meeting regarding the attendance of your child.</w:t>
      </w: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sz w:val="24"/>
          <w:szCs w:val="24"/>
        </w:rPr>
      </w:pPr>
      <w:r>
        <w:rPr>
          <w:rFonts w:ascii="Calibri" w:eastAsia="Calibri" w:hAnsi="Calibri" w:cs="Calibri"/>
          <w:sz w:val="24"/>
          <w:szCs w:val="24"/>
        </w:rPr>
        <w:t>Please advise us at your earliest convenience of any instances where a child needs to be collected early from school or by someone who is not on the list for collection.</w:t>
      </w:r>
    </w:p>
    <w:p w:rsidR="002044AD" w:rsidRDefault="002044AD">
      <w:pPr>
        <w:ind w:right="465"/>
        <w:rPr>
          <w:rFonts w:ascii="Calibri" w:eastAsia="Calibri" w:hAnsi="Calibri" w:cs="Calibri"/>
          <w:sz w:val="24"/>
          <w:szCs w:val="24"/>
        </w:rPr>
      </w:pPr>
    </w:p>
    <w:p w:rsidR="002044AD" w:rsidRDefault="002044AD">
      <w:pPr>
        <w:ind w:right="465"/>
        <w:rPr>
          <w:rFonts w:ascii="Calibri" w:eastAsia="Calibri" w:hAnsi="Calibri" w:cs="Calibri"/>
          <w:sz w:val="24"/>
          <w:szCs w:val="24"/>
          <w:u w:val="single"/>
        </w:rPr>
      </w:pPr>
    </w:p>
    <w:p w:rsidR="002044AD" w:rsidRDefault="0067230C">
      <w:pPr>
        <w:ind w:right="465"/>
        <w:rPr>
          <w:rFonts w:ascii="Calibri" w:eastAsia="Calibri" w:hAnsi="Calibri" w:cs="Calibri"/>
          <w:sz w:val="24"/>
          <w:szCs w:val="24"/>
          <w:u w:val="single"/>
        </w:rPr>
      </w:pPr>
      <w:r>
        <w:rPr>
          <w:rFonts w:ascii="Calibri" w:eastAsia="Calibri" w:hAnsi="Calibri" w:cs="Calibri"/>
          <w:sz w:val="24"/>
          <w:szCs w:val="24"/>
          <w:u w:val="single"/>
        </w:rPr>
        <w:t>DATA COLLECTION</w:t>
      </w:r>
    </w:p>
    <w:p w:rsidR="002044AD" w:rsidRDefault="002044AD">
      <w:pPr>
        <w:ind w:right="465"/>
        <w:rPr>
          <w:rFonts w:ascii="Calibri" w:eastAsia="Calibri" w:hAnsi="Calibri" w:cs="Calibri"/>
          <w:sz w:val="24"/>
          <w:szCs w:val="24"/>
          <w:u w:val="single"/>
        </w:rPr>
      </w:pPr>
    </w:p>
    <w:p w:rsidR="002044AD" w:rsidRDefault="0067230C">
      <w:pPr>
        <w:ind w:right="465"/>
        <w:rPr>
          <w:rFonts w:ascii="Calibri" w:eastAsia="Calibri" w:hAnsi="Calibri" w:cs="Calibri"/>
          <w:sz w:val="24"/>
          <w:szCs w:val="24"/>
        </w:rPr>
      </w:pPr>
      <w:r>
        <w:rPr>
          <w:rFonts w:ascii="Calibri" w:eastAsia="Calibri" w:hAnsi="Calibri" w:cs="Calibri"/>
          <w:sz w:val="24"/>
          <w:szCs w:val="24"/>
        </w:rPr>
        <w:t>We will collect attendance data from our systems which is monitored by the Head of School and our Attendance Officer and shared with our Governors to help improve attendance and procedures within the school. This data is also shared with DfE and Suffolk County Council within specified timeframes.</w:t>
      </w:r>
    </w:p>
    <w:p w:rsidR="002044AD" w:rsidRDefault="002044AD">
      <w:pPr>
        <w:ind w:right="465"/>
        <w:rPr>
          <w:rFonts w:ascii="Calibri" w:eastAsia="Calibri" w:hAnsi="Calibri" w:cs="Calibri"/>
          <w:sz w:val="24"/>
          <w:szCs w:val="24"/>
        </w:rPr>
      </w:pPr>
    </w:p>
    <w:p w:rsidR="002044AD" w:rsidRDefault="002044AD">
      <w:pPr>
        <w:ind w:right="465"/>
        <w:rPr>
          <w:rFonts w:ascii="Calibri" w:eastAsia="Calibri" w:hAnsi="Calibri" w:cs="Calibri"/>
          <w:sz w:val="24"/>
          <w:szCs w:val="24"/>
          <w:u w:val="single"/>
        </w:rPr>
      </w:pPr>
    </w:p>
    <w:p w:rsidR="002044AD" w:rsidRDefault="0067230C">
      <w:pPr>
        <w:ind w:right="465"/>
        <w:rPr>
          <w:rFonts w:ascii="Calibri" w:eastAsia="Calibri" w:hAnsi="Calibri" w:cs="Calibri"/>
          <w:sz w:val="24"/>
          <w:szCs w:val="24"/>
          <w:u w:val="single"/>
        </w:rPr>
      </w:pPr>
      <w:r>
        <w:rPr>
          <w:rFonts w:ascii="Calibri" w:eastAsia="Calibri" w:hAnsi="Calibri" w:cs="Calibri"/>
          <w:sz w:val="24"/>
          <w:szCs w:val="24"/>
          <w:u w:val="single"/>
        </w:rPr>
        <w:t>ATTENDANCE PROCEDURES</w:t>
      </w:r>
    </w:p>
    <w:p w:rsidR="002044AD" w:rsidRDefault="002044AD">
      <w:pPr>
        <w:ind w:right="465"/>
        <w:rPr>
          <w:rFonts w:ascii="Calibri" w:eastAsia="Calibri" w:hAnsi="Calibri" w:cs="Calibri"/>
          <w:sz w:val="24"/>
          <w:szCs w:val="24"/>
          <w:u w:val="single"/>
        </w:rPr>
      </w:pPr>
    </w:p>
    <w:p w:rsidR="002044AD" w:rsidRDefault="0067230C">
      <w:pPr>
        <w:ind w:right="465"/>
        <w:rPr>
          <w:rFonts w:ascii="Calibri" w:eastAsia="Calibri" w:hAnsi="Calibri" w:cs="Calibri"/>
          <w:sz w:val="24"/>
          <w:szCs w:val="24"/>
        </w:rPr>
      </w:pPr>
      <w:r>
        <w:rPr>
          <w:rFonts w:ascii="Calibri" w:eastAsia="Calibri" w:hAnsi="Calibri" w:cs="Calibri"/>
          <w:sz w:val="24"/>
          <w:szCs w:val="24"/>
        </w:rPr>
        <w:t>FIRST DAY CALLING/DAILY CONTACT – When a child is absent from school, if we have not heard from a parent/</w:t>
      </w:r>
      <w:proofErr w:type="spellStart"/>
      <w:r>
        <w:rPr>
          <w:rFonts w:ascii="Calibri" w:eastAsia="Calibri" w:hAnsi="Calibri" w:cs="Calibri"/>
          <w:sz w:val="24"/>
          <w:szCs w:val="24"/>
        </w:rPr>
        <w:t>carer</w:t>
      </w:r>
      <w:proofErr w:type="spellEnd"/>
      <w:r>
        <w:rPr>
          <w:rFonts w:ascii="Calibri" w:eastAsia="Calibri" w:hAnsi="Calibri" w:cs="Calibri"/>
          <w:sz w:val="24"/>
          <w:szCs w:val="24"/>
        </w:rPr>
        <w:t xml:space="preserve"> at the beginning of each day of absence (unless previously arranged) The child will be marked as absent and the parents/</w:t>
      </w:r>
      <w:proofErr w:type="spellStart"/>
      <w:r>
        <w:rPr>
          <w:rFonts w:ascii="Calibri" w:eastAsia="Calibri" w:hAnsi="Calibri" w:cs="Calibri"/>
          <w:sz w:val="24"/>
          <w:szCs w:val="24"/>
        </w:rPr>
        <w:t>carers</w:t>
      </w:r>
      <w:proofErr w:type="spellEnd"/>
      <w:r>
        <w:rPr>
          <w:rFonts w:ascii="Calibri" w:eastAsia="Calibri" w:hAnsi="Calibri" w:cs="Calibri"/>
          <w:sz w:val="24"/>
          <w:szCs w:val="24"/>
        </w:rPr>
        <w:t xml:space="preserve"> will receive either a telephone call, text or both asking for contact regarding the absence. Until this is received the absence will remain </w:t>
      </w:r>
      <w:proofErr w:type="spellStart"/>
      <w:r>
        <w:rPr>
          <w:rFonts w:ascii="Calibri" w:eastAsia="Calibri" w:hAnsi="Calibri" w:cs="Calibri"/>
          <w:sz w:val="24"/>
          <w:szCs w:val="24"/>
        </w:rPr>
        <w:t>unauthorised</w:t>
      </w:r>
      <w:proofErr w:type="spellEnd"/>
      <w:r>
        <w:rPr>
          <w:rFonts w:ascii="Calibri" w:eastAsia="Calibri" w:hAnsi="Calibri" w:cs="Calibri"/>
          <w:sz w:val="24"/>
          <w:szCs w:val="24"/>
        </w:rPr>
        <w:t>. If no contact is made or prolonged absence occurs, our Parent Liaison Officer may visit your home unannounced in line with our safeguarding procedures.</w:t>
      </w:r>
    </w:p>
    <w:p w:rsidR="002044AD" w:rsidRDefault="002044AD">
      <w:pPr>
        <w:ind w:right="465"/>
        <w:rPr>
          <w:rFonts w:ascii="Calibri" w:eastAsia="Calibri" w:hAnsi="Calibri" w:cs="Calibri"/>
          <w:sz w:val="24"/>
          <w:szCs w:val="24"/>
        </w:rPr>
      </w:pP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sz w:val="24"/>
          <w:szCs w:val="24"/>
        </w:rPr>
      </w:pPr>
      <w:r>
        <w:rPr>
          <w:rFonts w:ascii="Calibri" w:eastAsia="Calibri" w:hAnsi="Calibri" w:cs="Calibri"/>
          <w:b/>
          <w:sz w:val="24"/>
          <w:szCs w:val="24"/>
        </w:rPr>
        <w:t>• At 9</w:t>
      </w:r>
      <w:r w:rsidR="0051346A">
        <w:rPr>
          <w:rFonts w:ascii="Calibri" w:eastAsia="Calibri" w:hAnsi="Calibri" w:cs="Calibri"/>
          <w:b/>
          <w:sz w:val="24"/>
          <w:szCs w:val="24"/>
        </w:rPr>
        <w:t>6</w:t>
      </w:r>
      <w:r>
        <w:rPr>
          <w:rFonts w:ascii="Calibri" w:eastAsia="Calibri" w:hAnsi="Calibri" w:cs="Calibri"/>
          <w:b/>
          <w:sz w:val="24"/>
          <w:szCs w:val="24"/>
        </w:rPr>
        <w:t>%</w:t>
      </w:r>
      <w:r>
        <w:rPr>
          <w:rFonts w:ascii="Calibri" w:eastAsia="Calibri" w:hAnsi="Calibri" w:cs="Calibri"/>
          <w:sz w:val="24"/>
          <w:szCs w:val="24"/>
        </w:rPr>
        <w:t xml:space="preserve"> - Communication which will include Stage 1 letters to remind of attendance impact and to say that their attendance is being monitored. There will also be a meeting with the class teacher or Year Leader to discuss attendance. </w:t>
      </w:r>
    </w:p>
    <w:p w:rsidR="002044AD" w:rsidRDefault="0067230C">
      <w:pPr>
        <w:ind w:right="465"/>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b/>
          <w:sz w:val="24"/>
          <w:szCs w:val="24"/>
        </w:rPr>
        <w:t xml:space="preserve"> Between 9</w:t>
      </w:r>
      <w:r w:rsidR="0051346A">
        <w:rPr>
          <w:rFonts w:ascii="Calibri" w:eastAsia="Calibri" w:hAnsi="Calibri" w:cs="Calibri"/>
          <w:b/>
          <w:sz w:val="24"/>
          <w:szCs w:val="24"/>
        </w:rPr>
        <w:t>6</w:t>
      </w:r>
      <w:r>
        <w:rPr>
          <w:rFonts w:ascii="Calibri" w:eastAsia="Calibri" w:hAnsi="Calibri" w:cs="Calibri"/>
          <w:b/>
          <w:sz w:val="24"/>
          <w:szCs w:val="24"/>
        </w:rPr>
        <w:t>% -9</w:t>
      </w:r>
      <w:r w:rsidR="0051346A">
        <w:rPr>
          <w:rFonts w:ascii="Calibri" w:eastAsia="Calibri" w:hAnsi="Calibri" w:cs="Calibri"/>
          <w:b/>
          <w:sz w:val="24"/>
          <w:szCs w:val="24"/>
        </w:rPr>
        <w:t>5</w:t>
      </w:r>
      <w:r>
        <w:rPr>
          <w:rFonts w:ascii="Calibri" w:eastAsia="Calibri" w:hAnsi="Calibri" w:cs="Calibri"/>
          <w:b/>
          <w:sz w:val="24"/>
          <w:szCs w:val="24"/>
        </w:rPr>
        <w:t>%</w:t>
      </w:r>
      <w:r>
        <w:rPr>
          <w:rFonts w:ascii="Calibri" w:eastAsia="Calibri" w:hAnsi="Calibri" w:cs="Calibri"/>
          <w:sz w:val="24"/>
          <w:szCs w:val="24"/>
        </w:rPr>
        <w:t>- Additional letters and at least one formal meeting to outline the</w:t>
      </w:r>
    </w:p>
    <w:p w:rsidR="002044AD" w:rsidRDefault="0067230C">
      <w:pPr>
        <w:ind w:right="465"/>
        <w:rPr>
          <w:rFonts w:ascii="Calibri" w:eastAsia="Calibri" w:hAnsi="Calibri" w:cs="Calibri"/>
          <w:sz w:val="24"/>
          <w:szCs w:val="24"/>
        </w:rPr>
      </w:pPr>
      <w:r>
        <w:rPr>
          <w:rFonts w:ascii="Calibri" w:eastAsia="Calibri" w:hAnsi="Calibri" w:cs="Calibri"/>
          <w:sz w:val="24"/>
          <w:szCs w:val="24"/>
        </w:rPr>
        <w:t>minimum expectation, steps of intervention, agree required support, sanctions and first</w:t>
      </w:r>
    </w:p>
    <w:p w:rsidR="002044AD" w:rsidRDefault="0067230C">
      <w:pPr>
        <w:ind w:right="465"/>
        <w:rPr>
          <w:rFonts w:ascii="Calibri" w:eastAsia="Calibri" w:hAnsi="Calibri" w:cs="Calibri"/>
          <w:sz w:val="24"/>
          <w:szCs w:val="24"/>
        </w:rPr>
      </w:pPr>
      <w:r>
        <w:rPr>
          <w:rFonts w:ascii="Calibri" w:eastAsia="Calibri" w:hAnsi="Calibri" w:cs="Calibri"/>
          <w:sz w:val="24"/>
          <w:szCs w:val="24"/>
        </w:rPr>
        <w:t>meetings to set targets and intervene with a senior member of the school.</w:t>
      </w:r>
    </w:p>
    <w:p w:rsidR="002044AD" w:rsidRDefault="0067230C">
      <w:pPr>
        <w:ind w:right="465"/>
        <w:rPr>
          <w:rFonts w:ascii="Calibri" w:eastAsia="Calibri" w:hAnsi="Calibri" w:cs="Calibri"/>
          <w:sz w:val="24"/>
          <w:szCs w:val="24"/>
        </w:rPr>
      </w:pPr>
      <w:r>
        <w:rPr>
          <w:rFonts w:ascii="Calibri" w:eastAsia="Calibri" w:hAnsi="Calibri" w:cs="Calibri"/>
          <w:sz w:val="24"/>
          <w:szCs w:val="24"/>
        </w:rPr>
        <w:t xml:space="preserve">• All letters and meetings will be logged for school records. </w:t>
      </w:r>
    </w:p>
    <w:p w:rsidR="002044AD" w:rsidRDefault="0067230C">
      <w:pPr>
        <w:ind w:right="465"/>
        <w:rPr>
          <w:rFonts w:ascii="Calibri" w:eastAsia="Calibri" w:hAnsi="Calibri" w:cs="Calibri"/>
          <w:sz w:val="24"/>
          <w:szCs w:val="24"/>
        </w:rPr>
      </w:pPr>
      <w:r>
        <w:rPr>
          <w:rFonts w:ascii="Calibri" w:eastAsia="Calibri" w:hAnsi="Calibri" w:cs="Calibri"/>
          <w:b/>
          <w:sz w:val="24"/>
          <w:szCs w:val="24"/>
        </w:rPr>
        <w:t>• Below 90%</w:t>
      </w:r>
      <w:r>
        <w:rPr>
          <w:rFonts w:ascii="Calibri" w:eastAsia="Calibri" w:hAnsi="Calibri" w:cs="Calibri"/>
          <w:sz w:val="24"/>
          <w:szCs w:val="24"/>
        </w:rPr>
        <w:t xml:space="preserve"> - Pupils and families need to have intensive work including any schemes of Fast</w:t>
      </w:r>
    </w:p>
    <w:p w:rsidR="002044AD" w:rsidRDefault="0067230C">
      <w:pPr>
        <w:ind w:right="465"/>
        <w:rPr>
          <w:rFonts w:ascii="Calibri" w:eastAsia="Calibri" w:hAnsi="Calibri" w:cs="Calibri"/>
          <w:sz w:val="24"/>
          <w:szCs w:val="24"/>
        </w:rPr>
      </w:pPr>
      <w:r>
        <w:rPr>
          <w:rFonts w:ascii="Calibri" w:eastAsia="Calibri" w:hAnsi="Calibri" w:cs="Calibri"/>
          <w:sz w:val="24"/>
          <w:szCs w:val="24"/>
        </w:rPr>
        <w:t>Track or EWO intervention. Including regular face to face meetings to track progress towards</w:t>
      </w:r>
    </w:p>
    <w:p w:rsidR="002044AD" w:rsidRDefault="0067230C">
      <w:pPr>
        <w:ind w:right="465"/>
        <w:rPr>
          <w:rFonts w:ascii="Calibri" w:eastAsia="Calibri" w:hAnsi="Calibri" w:cs="Calibri"/>
          <w:sz w:val="24"/>
          <w:szCs w:val="24"/>
        </w:rPr>
      </w:pPr>
      <w:r>
        <w:rPr>
          <w:rFonts w:ascii="Calibri" w:eastAsia="Calibri" w:hAnsi="Calibri" w:cs="Calibri"/>
          <w:sz w:val="24"/>
          <w:szCs w:val="24"/>
        </w:rPr>
        <w:t>agreed targets.</w:t>
      </w:r>
    </w:p>
    <w:p w:rsidR="002044AD" w:rsidRDefault="0067230C">
      <w:pPr>
        <w:ind w:right="465"/>
        <w:rPr>
          <w:rFonts w:ascii="Calibri" w:eastAsia="Calibri" w:hAnsi="Calibri" w:cs="Calibri"/>
          <w:sz w:val="24"/>
          <w:szCs w:val="24"/>
        </w:rPr>
      </w:pPr>
      <w:r>
        <w:rPr>
          <w:rFonts w:ascii="Calibri" w:eastAsia="Calibri" w:hAnsi="Calibri" w:cs="Calibri"/>
          <w:sz w:val="24"/>
          <w:szCs w:val="24"/>
        </w:rPr>
        <w:t>• Fixed penalties will be applied for Persistent Absence and holidays.</w:t>
      </w:r>
    </w:p>
    <w:p w:rsidR="002044AD" w:rsidRDefault="002044AD">
      <w:pPr>
        <w:ind w:right="465"/>
        <w:rPr>
          <w:rFonts w:ascii="Calibri" w:eastAsia="Calibri" w:hAnsi="Calibri" w:cs="Calibri"/>
          <w:sz w:val="24"/>
          <w:szCs w:val="24"/>
        </w:rPr>
      </w:pPr>
    </w:p>
    <w:p w:rsidR="002044AD" w:rsidRDefault="002044AD">
      <w:pPr>
        <w:ind w:right="465"/>
        <w:rPr>
          <w:rFonts w:ascii="Calibri" w:eastAsia="Calibri" w:hAnsi="Calibri" w:cs="Calibri"/>
          <w:sz w:val="24"/>
          <w:szCs w:val="24"/>
        </w:rPr>
      </w:pPr>
    </w:p>
    <w:p w:rsidR="002044AD" w:rsidRDefault="0067230C">
      <w:pPr>
        <w:ind w:right="465"/>
        <w:rPr>
          <w:rFonts w:ascii="Arial" w:eastAsia="Arial" w:hAnsi="Arial" w:cs="Arial"/>
          <w:sz w:val="26"/>
          <w:szCs w:val="26"/>
          <w:u w:val="single"/>
        </w:rPr>
      </w:pPr>
      <w:r>
        <w:rPr>
          <w:rFonts w:ascii="Calibri" w:eastAsia="Calibri" w:hAnsi="Calibri" w:cs="Calibri"/>
          <w:sz w:val="24"/>
          <w:szCs w:val="24"/>
          <w:u w:val="single"/>
        </w:rPr>
        <w:t>MEETINGS WITH PARENTS</w:t>
      </w:r>
    </w:p>
    <w:p w:rsidR="002044AD" w:rsidRDefault="0067230C">
      <w:pPr>
        <w:shd w:val="clear" w:color="auto" w:fill="FFFFFF"/>
        <w:spacing w:before="260" w:after="220"/>
        <w:rPr>
          <w:rFonts w:ascii="Calibri" w:eastAsia="Calibri" w:hAnsi="Calibri" w:cs="Calibri"/>
          <w:sz w:val="24"/>
          <w:szCs w:val="24"/>
        </w:rPr>
      </w:pPr>
      <w:r>
        <w:rPr>
          <w:rFonts w:ascii="Calibri" w:eastAsia="Calibri" w:hAnsi="Calibri" w:cs="Calibri"/>
          <w:sz w:val="24"/>
          <w:szCs w:val="24"/>
        </w:rPr>
        <w:t xml:space="preserve">Where there is an emerging pattern of absence </w:t>
      </w:r>
      <w:r>
        <w:rPr>
          <w:rFonts w:ascii="Calibri" w:eastAsia="Calibri" w:hAnsi="Calibri" w:cs="Calibri"/>
          <w:i/>
          <w:sz w:val="24"/>
          <w:szCs w:val="24"/>
        </w:rPr>
        <w:t>with or without</w:t>
      </w:r>
      <w:r>
        <w:rPr>
          <w:rFonts w:ascii="Calibri" w:eastAsia="Calibri" w:hAnsi="Calibri" w:cs="Calibri"/>
          <w:sz w:val="24"/>
          <w:szCs w:val="24"/>
        </w:rPr>
        <w:t xml:space="preserve"> explanation, or if attendance is below 9</w:t>
      </w:r>
      <w:r w:rsidR="0051346A">
        <w:rPr>
          <w:rFonts w:ascii="Calibri" w:eastAsia="Calibri" w:hAnsi="Calibri" w:cs="Calibri"/>
          <w:sz w:val="24"/>
          <w:szCs w:val="24"/>
        </w:rPr>
        <w:t>5</w:t>
      </w:r>
      <w:r>
        <w:rPr>
          <w:rFonts w:ascii="Calibri" w:eastAsia="Calibri" w:hAnsi="Calibri" w:cs="Calibri"/>
          <w:sz w:val="24"/>
          <w:szCs w:val="24"/>
        </w:rPr>
        <w:t xml:space="preserve">%, the attendance leads will advise the Headteacher. Where there are concerns about attendance, both </w:t>
      </w:r>
      <w:proofErr w:type="spellStart"/>
      <w:r>
        <w:rPr>
          <w:rFonts w:ascii="Calibri" w:eastAsia="Calibri" w:hAnsi="Calibri" w:cs="Calibri"/>
          <w:sz w:val="24"/>
          <w:szCs w:val="24"/>
        </w:rPr>
        <w:t>authorised</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unauthorised</w:t>
      </w:r>
      <w:proofErr w:type="spellEnd"/>
      <w:r>
        <w:rPr>
          <w:rFonts w:ascii="Calibri" w:eastAsia="Calibri" w:hAnsi="Calibri" w:cs="Calibri"/>
          <w:sz w:val="24"/>
          <w:szCs w:val="24"/>
        </w:rPr>
        <w:t>, a letter will be sent home advising parent/</w:t>
      </w:r>
      <w:proofErr w:type="spellStart"/>
      <w:r>
        <w:rPr>
          <w:rFonts w:ascii="Calibri" w:eastAsia="Calibri" w:hAnsi="Calibri" w:cs="Calibri"/>
          <w:sz w:val="24"/>
          <w:szCs w:val="24"/>
        </w:rPr>
        <w:t>carers</w:t>
      </w:r>
      <w:proofErr w:type="spellEnd"/>
      <w:r>
        <w:rPr>
          <w:rFonts w:ascii="Calibri" w:eastAsia="Calibri" w:hAnsi="Calibri" w:cs="Calibri"/>
          <w:sz w:val="24"/>
          <w:szCs w:val="24"/>
        </w:rPr>
        <w:t xml:space="preserve"> of any concerns and a meeting will be arranged to discuss any barriers affecting the child attending school and what support we can offer around this. Initial telephone calls may also be made to discuss this.</w:t>
      </w: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sz w:val="24"/>
          <w:szCs w:val="24"/>
          <w:u w:val="single"/>
        </w:rPr>
      </w:pPr>
      <w:r>
        <w:rPr>
          <w:rFonts w:ascii="Calibri" w:eastAsia="Calibri" w:hAnsi="Calibri" w:cs="Calibri"/>
          <w:sz w:val="24"/>
          <w:szCs w:val="24"/>
          <w:u w:val="single"/>
        </w:rPr>
        <w:t>PROMOTION OF GOOD ATTENDANCE IN SCHOOL</w:t>
      </w: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sz w:val="24"/>
          <w:szCs w:val="24"/>
        </w:rPr>
      </w:pPr>
      <w:r>
        <w:rPr>
          <w:rFonts w:ascii="Calibri" w:eastAsia="Calibri" w:hAnsi="Calibri" w:cs="Calibri"/>
          <w:sz w:val="24"/>
          <w:szCs w:val="24"/>
        </w:rPr>
        <w:lastRenderedPageBreak/>
        <w:t xml:space="preserve">We will </w:t>
      </w:r>
      <w:proofErr w:type="spellStart"/>
      <w:r>
        <w:rPr>
          <w:rFonts w:ascii="Calibri" w:eastAsia="Calibri" w:hAnsi="Calibri" w:cs="Calibri"/>
          <w:sz w:val="24"/>
          <w:szCs w:val="24"/>
        </w:rPr>
        <w:t>endeavour</w:t>
      </w:r>
      <w:proofErr w:type="spellEnd"/>
      <w:r>
        <w:rPr>
          <w:rFonts w:ascii="Calibri" w:eastAsia="Calibri" w:hAnsi="Calibri" w:cs="Calibri"/>
          <w:sz w:val="24"/>
          <w:szCs w:val="24"/>
        </w:rPr>
        <w:t xml:space="preserve"> to have up to date displays around the school and run mini initiatives between classes to encourage the children to want to be in school and help them </w:t>
      </w:r>
      <w:proofErr w:type="spellStart"/>
      <w:r>
        <w:rPr>
          <w:rFonts w:ascii="Calibri" w:eastAsia="Calibri" w:hAnsi="Calibri" w:cs="Calibri"/>
          <w:sz w:val="24"/>
          <w:szCs w:val="24"/>
        </w:rPr>
        <w:t>realise</w:t>
      </w:r>
      <w:proofErr w:type="spellEnd"/>
      <w:r>
        <w:rPr>
          <w:rFonts w:ascii="Calibri" w:eastAsia="Calibri" w:hAnsi="Calibri" w:cs="Calibri"/>
          <w:sz w:val="24"/>
          <w:szCs w:val="24"/>
        </w:rPr>
        <w:t xml:space="preserve"> that great attendance is rewarding.</w:t>
      </w: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sz w:val="24"/>
          <w:szCs w:val="24"/>
        </w:rPr>
      </w:pPr>
      <w:r>
        <w:rPr>
          <w:rFonts w:ascii="Calibri" w:eastAsia="Calibri" w:hAnsi="Calibri" w:cs="Calibri"/>
          <w:sz w:val="24"/>
          <w:szCs w:val="24"/>
        </w:rPr>
        <w:t>We work on a Red, Amber, Green attendance progress system where termly, we inform parents/</w:t>
      </w:r>
      <w:proofErr w:type="spellStart"/>
      <w:r>
        <w:rPr>
          <w:rFonts w:ascii="Calibri" w:eastAsia="Calibri" w:hAnsi="Calibri" w:cs="Calibri"/>
          <w:sz w:val="24"/>
          <w:szCs w:val="24"/>
        </w:rPr>
        <w:t>carers</w:t>
      </w:r>
      <w:proofErr w:type="spellEnd"/>
      <w:r>
        <w:rPr>
          <w:rFonts w:ascii="Calibri" w:eastAsia="Calibri" w:hAnsi="Calibri" w:cs="Calibri"/>
          <w:sz w:val="24"/>
          <w:szCs w:val="24"/>
        </w:rPr>
        <w:t xml:space="preserve"> where their child/children are sitting. The following </w:t>
      </w:r>
      <w:proofErr w:type="spellStart"/>
      <w:r>
        <w:rPr>
          <w:rFonts w:ascii="Calibri" w:eastAsia="Calibri" w:hAnsi="Calibri" w:cs="Calibri"/>
          <w:sz w:val="24"/>
          <w:szCs w:val="24"/>
        </w:rPr>
        <w:t>colours</w:t>
      </w:r>
      <w:proofErr w:type="spellEnd"/>
      <w:r>
        <w:rPr>
          <w:rFonts w:ascii="Calibri" w:eastAsia="Calibri" w:hAnsi="Calibri" w:cs="Calibri"/>
          <w:sz w:val="24"/>
          <w:szCs w:val="24"/>
        </w:rPr>
        <w:t>/figures are how this is recorded:</w:t>
      </w:r>
    </w:p>
    <w:p w:rsidR="002044AD" w:rsidRDefault="002044AD">
      <w:pPr>
        <w:ind w:right="465"/>
        <w:rPr>
          <w:rFonts w:ascii="Calibri" w:eastAsia="Calibri" w:hAnsi="Calibri" w:cs="Calibri"/>
          <w:sz w:val="24"/>
          <w:szCs w:val="24"/>
        </w:rPr>
      </w:pPr>
    </w:p>
    <w:p w:rsidR="002044AD" w:rsidRDefault="0067230C">
      <w:pPr>
        <w:numPr>
          <w:ilvl w:val="0"/>
          <w:numId w:val="2"/>
        </w:numPr>
        <w:pBdr>
          <w:top w:val="nil"/>
          <w:left w:val="nil"/>
          <w:bottom w:val="nil"/>
          <w:right w:val="nil"/>
          <w:between w:val="nil"/>
        </w:pBdr>
        <w:ind w:right="465"/>
        <w:rPr>
          <w:rFonts w:ascii="Calibri" w:eastAsia="Calibri" w:hAnsi="Calibri" w:cs="Calibri"/>
          <w:color w:val="000000"/>
          <w:sz w:val="24"/>
          <w:szCs w:val="24"/>
        </w:rPr>
      </w:pPr>
      <w:r>
        <w:rPr>
          <w:rFonts w:ascii="Calibri" w:eastAsia="Calibri" w:hAnsi="Calibri" w:cs="Calibri"/>
          <w:color w:val="000000"/>
          <w:sz w:val="24"/>
          <w:szCs w:val="24"/>
        </w:rPr>
        <w:t>RED – Below 0-9</w:t>
      </w:r>
      <w:r>
        <w:rPr>
          <w:rFonts w:ascii="Calibri" w:eastAsia="Calibri" w:hAnsi="Calibri" w:cs="Calibri"/>
          <w:sz w:val="24"/>
          <w:szCs w:val="24"/>
        </w:rPr>
        <w:t>0</w:t>
      </w:r>
      <w:r>
        <w:rPr>
          <w:rFonts w:ascii="Calibri" w:eastAsia="Calibri" w:hAnsi="Calibri" w:cs="Calibri"/>
          <w:color w:val="000000"/>
          <w:sz w:val="24"/>
          <w:szCs w:val="24"/>
        </w:rPr>
        <w:t>%</w:t>
      </w:r>
    </w:p>
    <w:p w:rsidR="002044AD" w:rsidRDefault="0067230C">
      <w:pPr>
        <w:numPr>
          <w:ilvl w:val="0"/>
          <w:numId w:val="2"/>
        </w:numPr>
        <w:pBdr>
          <w:top w:val="nil"/>
          <w:left w:val="nil"/>
          <w:bottom w:val="nil"/>
          <w:right w:val="nil"/>
          <w:between w:val="nil"/>
        </w:pBdr>
        <w:ind w:right="465"/>
        <w:rPr>
          <w:rFonts w:ascii="Calibri" w:eastAsia="Calibri" w:hAnsi="Calibri" w:cs="Calibri"/>
          <w:color w:val="000000"/>
          <w:sz w:val="24"/>
          <w:szCs w:val="24"/>
        </w:rPr>
      </w:pPr>
      <w:r>
        <w:rPr>
          <w:rFonts w:ascii="Calibri" w:eastAsia="Calibri" w:hAnsi="Calibri" w:cs="Calibri"/>
          <w:color w:val="000000"/>
          <w:sz w:val="24"/>
          <w:szCs w:val="24"/>
        </w:rPr>
        <w:t>AMBER – 9</w:t>
      </w:r>
      <w:r>
        <w:rPr>
          <w:rFonts w:ascii="Calibri" w:eastAsia="Calibri" w:hAnsi="Calibri" w:cs="Calibri"/>
          <w:sz w:val="24"/>
          <w:szCs w:val="24"/>
        </w:rPr>
        <w:t>1</w:t>
      </w:r>
      <w:r>
        <w:rPr>
          <w:rFonts w:ascii="Calibri" w:eastAsia="Calibri" w:hAnsi="Calibri" w:cs="Calibri"/>
          <w:color w:val="000000"/>
          <w:sz w:val="24"/>
          <w:szCs w:val="24"/>
        </w:rPr>
        <w:t>% - 9</w:t>
      </w:r>
      <w:r>
        <w:rPr>
          <w:rFonts w:ascii="Calibri" w:eastAsia="Calibri" w:hAnsi="Calibri" w:cs="Calibri"/>
          <w:sz w:val="24"/>
          <w:szCs w:val="24"/>
        </w:rPr>
        <w:t>5.99</w:t>
      </w:r>
      <w:r>
        <w:rPr>
          <w:rFonts w:ascii="Calibri" w:eastAsia="Calibri" w:hAnsi="Calibri" w:cs="Calibri"/>
          <w:color w:val="000000"/>
          <w:sz w:val="24"/>
          <w:szCs w:val="24"/>
        </w:rPr>
        <w:t>%</w:t>
      </w:r>
    </w:p>
    <w:p w:rsidR="002044AD" w:rsidRDefault="0067230C">
      <w:pPr>
        <w:numPr>
          <w:ilvl w:val="0"/>
          <w:numId w:val="2"/>
        </w:numPr>
        <w:pBdr>
          <w:top w:val="nil"/>
          <w:left w:val="nil"/>
          <w:bottom w:val="nil"/>
          <w:right w:val="nil"/>
          <w:between w:val="nil"/>
        </w:pBdr>
        <w:ind w:right="465"/>
        <w:rPr>
          <w:rFonts w:ascii="Calibri" w:eastAsia="Calibri" w:hAnsi="Calibri" w:cs="Calibri"/>
          <w:color w:val="000000"/>
          <w:sz w:val="24"/>
          <w:szCs w:val="24"/>
        </w:rPr>
      </w:pPr>
      <w:r>
        <w:rPr>
          <w:rFonts w:ascii="Calibri" w:eastAsia="Calibri" w:hAnsi="Calibri" w:cs="Calibri"/>
          <w:color w:val="000000"/>
          <w:sz w:val="24"/>
          <w:szCs w:val="24"/>
        </w:rPr>
        <w:t>GREEN – 9</w:t>
      </w:r>
      <w:r>
        <w:rPr>
          <w:rFonts w:ascii="Calibri" w:eastAsia="Calibri" w:hAnsi="Calibri" w:cs="Calibri"/>
          <w:sz w:val="24"/>
          <w:szCs w:val="24"/>
        </w:rPr>
        <w:t>6</w:t>
      </w:r>
      <w:r>
        <w:rPr>
          <w:rFonts w:ascii="Calibri" w:eastAsia="Calibri" w:hAnsi="Calibri" w:cs="Calibri"/>
          <w:color w:val="000000"/>
          <w:sz w:val="24"/>
          <w:szCs w:val="24"/>
        </w:rPr>
        <w:t>% - 100%</w:t>
      </w:r>
    </w:p>
    <w:p w:rsidR="002044AD" w:rsidRDefault="002044AD">
      <w:pPr>
        <w:pBdr>
          <w:top w:val="nil"/>
          <w:left w:val="nil"/>
          <w:bottom w:val="nil"/>
          <w:right w:val="nil"/>
          <w:between w:val="nil"/>
        </w:pBdr>
        <w:ind w:right="465"/>
        <w:rPr>
          <w:rFonts w:ascii="Calibri" w:eastAsia="Calibri" w:hAnsi="Calibri" w:cs="Calibri"/>
          <w:sz w:val="24"/>
          <w:szCs w:val="24"/>
        </w:rPr>
      </w:pP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sz w:val="24"/>
          <w:szCs w:val="24"/>
        </w:rPr>
      </w:pPr>
      <w:r>
        <w:rPr>
          <w:rFonts w:ascii="Calibri" w:eastAsia="Calibri" w:hAnsi="Calibri" w:cs="Calibri"/>
          <w:sz w:val="24"/>
          <w:szCs w:val="24"/>
        </w:rPr>
        <w:t xml:space="preserve">Parents will also be advised of their child’s attendance annually with their child’s report </w:t>
      </w: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sz w:val="24"/>
          <w:szCs w:val="24"/>
        </w:rPr>
      </w:pPr>
      <w:r>
        <w:rPr>
          <w:rFonts w:ascii="Calibri" w:eastAsia="Calibri" w:hAnsi="Calibri" w:cs="Calibri"/>
          <w:sz w:val="24"/>
          <w:szCs w:val="24"/>
        </w:rPr>
        <w:t>Our Parent Liaison Officer may work with children either individually or as part of a group to help improve attendance. During these sessions, potential barriers, ways to improve and responsibilities will be discussed. There may also be an attendance agreement signed by the pupil and the team. This includes mini targets being set with a visual reward chart.</w:t>
      </w:r>
    </w:p>
    <w:p w:rsidR="002044AD" w:rsidRDefault="002044AD">
      <w:pPr>
        <w:ind w:right="465"/>
        <w:rPr>
          <w:rFonts w:ascii="Calibri" w:eastAsia="Calibri" w:hAnsi="Calibri" w:cs="Calibri"/>
          <w:sz w:val="24"/>
          <w:szCs w:val="24"/>
        </w:rPr>
      </w:pPr>
    </w:p>
    <w:p w:rsidR="002044AD" w:rsidRDefault="002044AD">
      <w:pPr>
        <w:ind w:right="465"/>
        <w:rPr>
          <w:rFonts w:ascii="Calibri" w:eastAsia="Calibri" w:hAnsi="Calibri" w:cs="Calibri"/>
          <w:b/>
          <w:sz w:val="24"/>
          <w:szCs w:val="24"/>
          <w:u w:val="single"/>
        </w:rPr>
      </w:pPr>
    </w:p>
    <w:p w:rsidR="002044AD" w:rsidRDefault="002044AD">
      <w:pPr>
        <w:ind w:right="465"/>
        <w:rPr>
          <w:rFonts w:ascii="Calibri" w:eastAsia="Calibri" w:hAnsi="Calibri" w:cs="Calibri"/>
          <w:b/>
          <w:sz w:val="24"/>
          <w:szCs w:val="24"/>
          <w:u w:val="single"/>
        </w:rPr>
      </w:pPr>
    </w:p>
    <w:p w:rsidR="002044AD" w:rsidRDefault="0067230C">
      <w:pPr>
        <w:ind w:right="465"/>
        <w:rPr>
          <w:rFonts w:ascii="Calibri" w:eastAsia="Calibri" w:hAnsi="Calibri" w:cs="Calibri"/>
          <w:b/>
          <w:sz w:val="24"/>
          <w:szCs w:val="24"/>
          <w:u w:val="single"/>
        </w:rPr>
      </w:pPr>
      <w:r>
        <w:rPr>
          <w:rFonts w:ascii="Calibri" w:eastAsia="Calibri" w:hAnsi="Calibri" w:cs="Calibri"/>
          <w:b/>
          <w:sz w:val="24"/>
          <w:szCs w:val="24"/>
          <w:u w:val="single"/>
        </w:rPr>
        <w:t>PARENTS’ AND CARERS RESPONSIBILITIES</w:t>
      </w: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sz w:val="24"/>
          <w:szCs w:val="24"/>
        </w:rPr>
      </w:pPr>
      <w:r>
        <w:rPr>
          <w:rFonts w:ascii="Calibri" w:eastAsia="Calibri" w:hAnsi="Calibri" w:cs="Calibri"/>
          <w:sz w:val="24"/>
          <w:szCs w:val="24"/>
        </w:rPr>
        <w:t xml:space="preserve">Parents and </w:t>
      </w:r>
      <w:proofErr w:type="spellStart"/>
      <w:r>
        <w:rPr>
          <w:rFonts w:ascii="Calibri" w:eastAsia="Calibri" w:hAnsi="Calibri" w:cs="Calibri"/>
          <w:sz w:val="24"/>
          <w:szCs w:val="24"/>
        </w:rPr>
        <w:t>Carers</w:t>
      </w:r>
      <w:proofErr w:type="spellEnd"/>
      <w:r>
        <w:rPr>
          <w:rFonts w:ascii="Calibri" w:eastAsia="Calibri" w:hAnsi="Calibri" w:cs="Calibri"/>
          <w:sz w:val="24"/>
          <w:szCs w:val="24"/>
        </w:rPr>
        <w:t xml:space="preserve"> have a legal responsibility to ensure their children who are of school age are in full time education (Education Act 1996).</w:t>
      </w:r>
    </w:p>
    <w:p w:rsidR="002044AD" w:rsidRDefault="0067230C">
      <w:pPr>
        <w:ind w:right="465"/>
        <w:rPr>
          <w:rFonts w:ascii="Calibri" w:eastAsia="Calibri" w:hAnsi="Calibri" w:cs="Calibri"/>
          <w:sz w:val="24"/>
          <w:szCs w:val="24"/>
        </w:rPr>
      </w:pPr>
      <w:r>
        <w:rPr>
          <w:rFonts w:ascii="Calibri" w:eastAsia="Calibri" w:hAnsi="Calibri" w:cs="Calibri"/>
          <w:sz w:val="24"/>
          <w:szCs w:val="24"/>
        </w:rPr>
        <w:t xml:space="preserve">Parents and </w:t>
      </w:r>
      <w:proofErr w:type="spellStart"/>
      <w:r>
        <w:rPr>
          <w:rFonts w:ascii="Calibri" w:eastAsia="Calibri" w:hAnsi="Calibri" w:cs="Calibri"/>
          <w:sz w:val="24"/>
          <w:szCs w:val="24"/>
        </w:rPr>
        <w:t>Carers</w:t>
      </w:r>
      <w:proofErr w:type="spellEnd"/>
      <w:r>
        <w:rPr>
          <w:rFonts w:ascii="Calibri" w:eastAsia="Calibri" w:hAnsi="Calibri" w:cs="Calibri"/>
          <w:sz w:val="24"/>
          <w:szCs w:val="24"/>
        </w:rPr>
        <w:t xml:space="preserve"> are expected by </w:t>
      </w:r>
      <w:proofErr w:type="spellStart"/>
      <w:r>
        <w:rPr>
          <w:rFonts w:ascii="Calibri" w:eastAsia="Calibri" w:hAnsi="Calibri" w:cs="Calibri"/>
          <w:sz w:val="24"/>
          <w:szCs w:val="24"/>
        </w:rPr>
        <w:t>Gusford</w:t>
      </w:r>
      <w:proofErr w:type="spellEnd"/>
      <w:r>
        <w:rPr>
          <w:rFonts w:ascii="Calibri" w:eastAsia="Calibri" w:hAnsi="Calibri" w:cs="Calibri"/>
          <w:sz w:val="24"/>
          <w:szCs w:val="24"/>
        </w:rPr>
        <w:t xml:space="preserve"> Primary School to do the following</w:t>
      </w:r>
    </w:p>
    <w:p w:rsidR="002044AD" w:rsidRDefault="0067230C">
      <w:pPr>
        <w:numPr>
          <w:ilvl w:val="0"/>
          <w:numId w:val="3"/>
        </w:numPr>
        <w:pBdr>
          <w:top w:val="nil"/>
          <w:left w:val="nil"/>
          <w:bottom w:val="nil"/>
          <w:right w:val="nil"/>
          <w:between w:val="nil"/>
        </w:pBdr>
        <w:ind w:right="465"/>
        <w:rPr>
          <w:rFonts w:ascii="Calibri" w:eastAsia="Calibri" w:hAnsi="Calibri" w:cs="Calibri"/>
          <w:color w:val="000000"/>
          <w:sz w:val="24"/>
          <w:szCs w:val="24"/>
        </w:rPr>
      </w:pPr>
      <w:r>
        <w:rPr>
          <w:rFonts w:ascii="Calibri" w:eastAsia="Calibri" w:hAnsi="Calibri" w:cs="Calibri"/>
          <w:color w:val="000000"/>
          <w:sz w:val="24"/>
          <w:szCs w:val="24"/>
        </w:rPr>
        <w:t>Ensure their child/children attend school every day on time</w:t>
      </w:r>
    </w:p>
    <w:p w:rsidR="002044AD" w:rsidRDefault="0067230C">
      <w:pPr>
        <w:numPr>
          <w:ilvl w:val="0"/>
          <w:numId w:val="3"/>
        </w:numPr>
        <w:pBdr>
          <w:top w:val="nil"/>
          <w:left w:val="nil"/>
          <w:bottom w:val="nil"/>
          <w:right w:val="nil"/>
          <w:between w:val="nil"/>
        </w:pBdr>
        <w:ind w:right="465"/>
        <w:rPr>
          <w:rFonts w:ascii="Calibri" w:eastAsia="Calibri" w:hAnsi="Calibri" w:cs="Calibri"/>
          <w:color w:val="000000"/>
          <w:sz w:val="24"/>
          <w:szCs w:val="24"/>
        </w:rPr>
      </w:pPr>
      <w:r>
        <w:rPr>
          <w:rFonts w:ascii="Calibri" w:eastAsia="Calibri" w:hAnsi="Calibri" w:cs="Calibri"/>
          <w:color w:val="000000"/>
          <w:sz w:val="24"/>
          <w:szCs w:val="24"/>
        </w:rPr>
        <w:t>Support their child’s/children’s attendance by keeping absences to a minimum and only when completely necessary.</w:t>
      </w:r>
    </w:p>
    <w:p w:rsidR="002044AD" w:rsidRDefault="0067230C">
      <w:pPr>
        <w:numPr>
          <w:ilvl w:val="0"/>
          <w:numId w:val="3"/>
        </w:numPr>
        <w:pBdr>
          <w:top w:val="nil"/>
          <w:left w:val="nil"/>
          <w:bottom w:val="nil"/>
          <w:right w:val="nil"/>
          <w:between w:val="nil"/>
        </w:pBdr>
        <w:ind w:right="465"/>
        <w:rPr>
          <w:rFonts w:ascii="Calibri" w:eastAsia="Calibri" w:hAnsi="Calibri" w:cs="Calibri"/>
          <w:color w:val="000000"/>
          <w:sz w:val="24"/>
          <w:szCs w:val="24"/>
        </w:rPr>
      </w:pPr>
      <w:r>
        <w:rPr>
          <w:rFonts w:ascii="Calibri" w:eastAsia="Calibri" w:hAnsi="Calibri" w:cs="Calibri"/>
          <w:color w:val="000000"/>
          <w:sz w:val="24"/>
          <w:szCs w:val="24"/>
        </w:rPr>
        <w:t xml:space="preserve">Notify School each </w:t>
      </w:r>
      <w:r>
        <w:rPr>
          <w:rFonts w:ascii="Calibri" w:eastAsia="Calibri" w:hAnsi="Calibri" w:cs="Calibri"/>
          <w:sz w:val="24"/>
          <w:szCs w:val="24"/>
        </w:rPr>
        <w:t>morning</w:t>
      </w:r>
      <w:r>
        <w:rPr>
          <w:rFonts w:ascii="Calibri" w:eastAsia="Calibri" w:hAnsi="Calibri" w:cs="Calibri"/>
          <w:color w:val="000000"/>
          <w:sz w:val="24"/>
          <w:szCs w:val="24"/>
        </w:rPr>
        <w:t xml:space="preserve"> a child </w:t>
      </w:r>
      <w:r>
        <w:rPr>
          <w:rFonts w:ascii="Calibri" w:eastAsia="Calibri" w:hAnsi="Calibri" w:cs="Calibri"/>
          <w:sz w:val="24"/>
          <w:szCs w:val="24"/>
        </w:rPr>
        <w:t xml:space="preserve">is </w:t>
      </w:r>
      <w:r>
        <w:rPr>
          <w:rFonts w:ascii="Calibri" w:eastAsia="Calibri" w:hAnsi="Calibri" w:cs="Calibri"/>
          <w:color w:val="000000"/>
          <w:sz w:val="24"/>
          <w:szCs w:val="24"/>
        </w:rPr>
        <w:t>absent from school due to illness, unless it is a pre-arranged absence. You can leave a message on the answering machine at any time using the school number</w:t>
      </w:r>
    </w:p>
    <w:p w:rsidR="002044AD" w:rsidRDefault="0067230C">
      <w:pPr>
        <w:numPr>
          <w:ilvl w:val="0"/>
          <w:numId w:val="3"/>
        </w:numPr>
        <w:pBdr>
          <w:top w:val="nil"/>
          <w:left w:val="nil"/>
          <w:bottom w:val="nil"/>
          <w:right w:val="nil"/>
          <w:between w:val="nil"/>
        </w:pBdr>
        <w:ind w:right="465"/>
        <w:rPr>
          <w:rFonts w:ascii="Calibri" w:eastAsia="Calibri" w:hAnsi="Calibri" w:cs="Calibri"/>
          <w:color w:val="000000"/>
          <w:sz w:val="24"/>
          <w:szCs w:val="24"/>
        </w:rPr>
      </w:pPr>
      <w:r>
        <w:rPr>
          <w:rFonts w:ascii="Calibri" w:eastAsia="Calibri" w:hAnsi="Calibri" w:cs="Calibri"/>
          <w:color w:val="000000"/>
          <w:sz w:val="24"/>
          <w:szCs w:val="24"/>
        </w:rPr>
        <w:t>Engage with any support offered by school which we believe will help the child/children improve their attendance</w:t>
      </w:r>
    </w:p>
    <w:p w:rsidR="002044AD" w:rsidRDefault="002044AD">
      <w:pPr>
        <w:ind w:right="465"/>
        <w:rPr>
          <w:rFonts w:ascii="Calibri" w:eastAsia="Calibri" w:hAnsi="Calibri" w:cs="Calibri"/>
          <w:b/>
          <w:sz w:val="24"/>
          <w:szCs w:val="24"/>
          <w:u w:val="single"/>
        </w:rPr>
      </w:pPr>
    </w:p>
    <w:p w:rsidR="002044AD" w:rsidRDefault="0067230C">
      <w:pPr>
        <w:ind w:right="465"/>
        <w:rPr>
          <w:rFonts w:ascii="Calibri" w:eastAsia="Calibri" w:hAnsi="Calibri" w:cs="Calibri"/>
          <w:b/>
          <w:sz w:val="24"/>
          <w:szCs w:val="24"/>
          <w:u w:val="single"/>
        </w:rPr>
      </w:pPr>
      <w:r>
        <w:rPr>
          <w:rFonts w:ascii="Calibri" w:eastAsia="Calibri" w:hAnsi="Calibri" w:cs="Calibri"/>
          <w:b/>
          <w:sz w:val="24"/>
          <w:szCs w:val="24"/>
          <w:u w:val="single"/>
        </w:rPr>
        <w:t>GOVERNORS RESPONSIBILITIES</w:t>
      </w:r>
    </w:p>
    <w:p w:rsidR="002044AD" w:rsidRDefault="002044AD">
      <w:pPr>
        <w:ind w:right="465"/>
        <w:rPr>
          <w:rFonts w:ascii="Calibri" w:eastAsia="Calibri" w:hAnsi="Calibri" w:cs="Calibri"/>
          <w:sz w:val="24"/>
          <w:szCs w:val="24"/>
        </w:rPr>
      </w:pPr>
    </w:p>
    <w:p w:rsidR="002044AD" w:rsidRDefault="0067230C">
      <w:pPr>
        <w:ind w:right="465"/>
        <w:rPr>
          <w:rFonts w:ascii="Calibri" w:eastAsia="Calibri" w:hAnsi="Calibri" w:cs="Calibri"/>
          <w:color w:val="000000"/>
          <w:sz w:val="24"/>
          <w:szCs w:val="24"/>
        </w:rPr>
      </w:pPr>
      <w:r>
        <w:rPr>
          <w:rFonts w:ascii="Calibri" w:eastAsia="Calibri" w:hAnsi="Calibri" w:cs="Calibri"/>
          <w:sz w:val="24"/>
          <w:szCs w:val="24"/>
        </w:rPr>
        <w:t>Governors will assess data and information provided by the school to ensure procedures are in place and effective and that the welfare and safeguarding of the children are being promoted at all times. Attendance is a key part of this</w:t>
      </w:r>
    </w:p>
    <w:p w:rsidR="002044AD" w:rsidRDefault="002044AD">
      <w:pPr>
        <w:pBdr>
          <w:top w:val="nil"/>
          <w:left w:val="nil"/>
          <w:bottom w:val="nil"/>
          <w:right w:val="nil"/>
          <w:between w:val="nil"/>
        </w:pBdr>
        <w:ind w:left="720" w:right="465"/>
        <w:rPr>
          <w:rFonts w:ascii="Calibri" w:eastAsia="Calibri" w:hAnsi="Calibri" w:cs="Calibri"/>
          <w:color w:val="000000"/>
          <w:sz w:val="24"/>
          <w:szCs w:val="24"/>
        </w:rPr>
      </w:pPr>
    </w:p>
    <w:p w:rsidR="002044AD" w:rsidRDefault="0067230C">
      <w:pPr>
        <w:pBdr>
          <w:top w:val="nil"/>
          <w:left w:val="nil"/>
          <w:bottom w:val="nil"/>
          <w:right w:val="nil"/>
          <w:between w:val="nil"/>
        </w:pBdr>
        <w:ind w:right="465"/>
        <w:jc w:val="both"/>
        <w:rPr>
          <w:rFonts w:ascii="Calibri" w:eastAsia="Calibri" w:hAnsi="Calibri" w:cs="Calibri"/>
          <w:b/>
          <w:color w:val="000000"/>
          <w:sz w:val="24"/>
          <w:szCs w:val="24"/>
          <w:u w:val="single"/>
        </w:rPr>
      </w:pPr>
      <w:r>
        <w:rPr>
          <w:rFonts w:ascii="Calibri" w:eastAsia="Calibri" w:hAnsi="Calibri" w:cs="Calibri"/>
          <w:b/>
          <w:color w:val="000000"/>
          <w:sz w:val="24"/>
          <w:szCs w:val="24"/>
          <w:u w:val="single"/>
        </w:rPr>
        <w:t>CONCLUSION</w:t>
      </w:r>
    </w:p>
    <w:p w:rsidR="002044AD" w:rsidRDefault="002044AD">
      <w:pPr>
        <w:pBdr>
          <w:top w:val="nil"/>
          <w:left w:val="nil"/>
          <w:bottom w:val="nil"/>
          <w:right w:val="nil"/>
          <w:between w:val="nil"/>
        </w:pBdr>
        <w:ind w:right="465"/>
        <w:jc w:val="both"/>
        <w:rPr>
          <w:rFonts w:ascii="Calibri" w:eastAsia="Calibri" w:hAnsi="Calibri" w:cs="Calibri"/>
          <w:b/>
          <w:color w:val="000000"/>
          <w:sz w:val="24"/>
          <w:szCs w:val="24"/>
          <w:u w:val="single"/>
        </w:rPr>
      </w:pPr>
    </w:p>
    <w:p w:rsidR="002044AD" w:rsidRDefault="0067230C">
      <w:pPr>
        <w:pBdr>
          <w:top w:val="nil"/>
          <w:left w:val="nil"/>
          <w:bottom w:val="nil"/>
          <w:right w:val="nil"/>
          <w:between w:val="nil"/>
        </w:pBdr>
        <w:ind w:right="465"/>
        <w:jc w:val="both"/>
        <w:rPr>
          <w:rFonts w:ascii="Calibri" w:eastAsia="Calibri" w:hAnsi="Calibri" w:cs="Calibri"/>
          <w:color w:val="000000"/>
          <w:sz w:val="24"/>
          <w:szCs w:val="24"/>
        </w:rPr>
      </w:pPr>
      <w:r>
        <w:rPr>
          <w:rFonts w:ascii="Calibri" w:eastAsia="Calibri" w:hAnsi="Calibri" w:cs="Calibri"/>
          <w:color w:val="000000"/>
          <w:sz w:val="24"/>
          <w:szCs w:val="24"/>
        </w:rPr>
        <w:t xml:space="preserve">Great attendance and punctuality </w:t>
      </w:r>
      <w:proofErr w:type="gramStart"/>
      <w:r>
        <w:rPr>
          <w:rFonts w:ascii="Calibri" w:eastAsia="Calibri" w:hAnsi="Calibri" w:cs="Calibri"/>
          <w:color w:val="000000"/>
          <w:sz w:val="24"/>
          <w:szCs w:val="24"/>
        </w:rPr>
        <w:t>is</w:t>
      </w:r>
      <w:proofErr w:type="gramEnd"/>
      <w:r w:rsidR="00CB33AD">
        <w:rPr>
          <w:rFonts w:ascii="Calibri" w:eastAsia="Calibri" w:hAnsi="Calibri" w:cs="Calibri"/>
          <w:color w:val="000000"/>
          <w:sz w:val="24"/>
          <w:szCs w:val="24"/>
        </w:rPr>
        <w:t xml:space="preserve"> </w:t>
      </w:r>
      <w:r>
        <w:rPr>
          <w:rFonts w:ascii="Calibri" w:eastAsia="Calibri" w:hAnsi="Calibri" w:cs="Calibri"/>
          <w:color w:val="000000"/>
          <w:sz w:val="24"/>
          <w:szCs w:val="24"/>
        </w:rPr>
        <w:t>a key factor not only in increasing a child’s learning opportunities but also other areas of life, such as social development, interaction with peers and adults. It also imbeds the understanding that hard work is rewarded and how to be accountable for themselves and their actions.</w:t>
      </w:r>
    </w:p>
    <w:p w:rsidR="002044AD" w:rsidRDefault="002044AD">
      <w:pPr>
        <w:pBdr>
          <w:top w:val="nil"/>
          <w:left w:val="nil"/>
          <w:bottom w:val="nil"/>
          <w:right w:val="nil"/>
          <w:between w:val="nil"/>
        </w:pBdr>
        <w:ind w:right="465"/>
        <w:jc w:val="both"/>
        <w:rPr>
          <w:rFonts w:ascii="Calibri" w:eastAsia="Calibri" w:hAnsi="Calibri" w:cs="Calibri"/>
          <w:color w:val="000000"/>
          <w:sz w:val="24"/>
          <w:szCs w:val="24"/>
        </w:rPr>
      </w:pPr>
    </w:p>
    <w:p w:rsidR="002044AD" w:rsidRDefault="0067230C">
      <w:pPr>
        <w:pBdr>
          <w:top w:val="nil"/>
          <w:left w:val="nil"/>
          <w:bottom w:val="nil"/>
          <w:right w:val="nil"/>
          <w:between w:val="nil"/>
        </w:pBdr>
        <w:ind w:right="465"/>
        <w:jc w:val="both"/>
        <w:rPr>
          <w:rFonts w:ascii="Calibri" w:eastAsia="Calibri" w:hAnsi="Calibri" w:cs="Calibri"/>
          <w:color w:val="000000"/>
          <w:sz w:val="24"/>
          <w:szCs w:val="24"/>
        </w:rPr>
      </w:pPr>
      <w:r>
        <w:rPr>
          <w:rFonts w:ascii="Calibri" w:eastAsia="Calibri" w:hAnsi="Calibri" w:cs="Calibri"/>
          <w:color w:val="000000"/>
          <w:sz w:val="24"/>
          <w:szCs w:val="24"/>
        </w:rPr>
        <w:t xml:space="preserve">At </w:t>
      </w:r>
      <w:proofErr w:type="spellStart"/>
      <w:r>
        <w:rPr>
          <w:rFonts w:ascii="Calibri" w:eastAsia="Calibri" w:hAnsi="Calibri" w:cs="Calibri"/>
          <w:color w:val="000000"/>
          <w:sz w:val="24"/>
          <w:szCs w:val="24"/>
        </w:rPr>
        <w:t>Gusford</w:t>
      </w:r>
      <w:proofErr w:type="spellEnd"/>
      <w:r>
        <w:rPr>
          <w:rFonts w:ascii="Calibri" w:eastAsia="Calibri" w:hAnsi="Calibri" w:cs="Calibri"/>
          <w:color w:val="000000"/>
          <w:sz w:val="24"/>
          <w:szCs w:val="24"/>
        </w:rPr>
        <w:t xml:space="preserve"> Primary School, we take attendance seriously not only because of the direct impact it has on learning but because we care.</w:t>
      </w:r>
    </w:p>
    <w:p w:rsidR="002044AD" w:rsidRDefault="002044AD">
      <w:pPr>
        <w:pBdr>
          <w:top w:val="nil"/>
          <w:left w:val="nil"/>
          <w:bottom w:val="nil"/>
          <w:right w:val="nil"/>
          <w:between w:val="nil"/>
        </w:pBdr>
        <w:ind w:right="465"/>
        <w:jc w:val="both"/>
        <w:rPr>
          <w:rFonts w:ascii="Calibri" w:eastAsia="Calibri" w:hAnsi="Calibri" w:cs="Calibri"/>
          <w:color w:val="000000"/>
          <w:sz w:val="24"/>
          <w:szCs w:val="24"/>
        </w:rPr>
      </w:pPr>
    </w:p>
    <w:p w:rsidR="002044AD" w:rsidRDefault="0067230C">
      <w:pPr>
        <w:pBdr>
          <w:top w:val="nil"/>
          <w:left w:val="nil"/>
          <w:bottom w:val="nil"/>
          <w:right w:val="nil"/>
          <w:between w:val="nil"/>
        </w:pBdr>
        <w:ind w:right="465"/>
        <w:jc w:val="both"/>
        <w:rPr>
          <w:rFonts w:ascii="Calibri" w:eastAsia="Calibri" w:hAnsi="Calibri" w:cs="Calibri"/>
          <w:color w:val="000000"/>
          <w:sz w:val="24"/>
          <w:szCs w:val="24"/>
        </w:rPr>
      </w:pPr>
      <w:r>
        <w:rPr>
          <w:rFonts w:ascii="Calibri" w:eastAsia="Calibri" w:hAnsi="Calibri" w:cs="Calibri"/>
          <w:color w:val="000000"/>
          <w:sz w:val="24"/>
          <w:szCs w:val="24"/>
        </w:rPr>
        <w:t xml:space="preserve">Seeing a child attend every day and their confidence grow is just as rewarding for staff here at </w:t>
      </w:r>
      <w:proofErr w:type="spellStart"/>
      <w:r>
        <w:rPr>
          <w:rFonts w:ascii="Calibri" w:eastAsia="Calibri" w:hAnsi="Calibri" w:cs="Calibri"/>
          <w:color w:val="000000"/>
          <w:sz w:val="24"/>
          <w:szCs w:val="24"/>
        </w:rPr>
        <w:t>Gusford</w:t>
      </w:r>
      <w:proofErr w:type="spellEnd"/>
      <w:r>
        <w:rPr>
          <w:rFonts w:ascii="Calibri" w:eastAsia="Calibri" w:hAnsi="Calibri" w:cs="Calibri"/>
          <w:color w:val="000000"/>
          <w:sz w:val="24"/>
          <w:szCs w:val="24"/>
        </w:rPr>
        <w:t xml:space="preserve"> as it is seeing our own children flourish so we ask for your support in helping us to raise the attendance of each and every child to give them the chances and opportunities they deserve during their time with us and for their future as they move on up through their education journey and beyond. </w:t>
      </w:r>
    </w:p>
    <w:p w:rsidR="002044AD" w:rsidRDefault="002044AD">
      <w:pPr>
        <w:ind w:right="465"/>
        <w:rPr>
          <w:rFonts w:ascii="Calibri" w:eastAsia="Calibri" w:hAnsi="Calibri" w:cs="Calibri"/>
          <w:sz w:val="24"/>
          <w:szCs w:val="24"/>
        </w:rPr>
      </w:pPr>
    </w:p>
    <w:sectPr w:rsidR="002044AD">
      <w:footerReference w:type="default" r:id="rId11"/>
      <w:footerReference w:type="first" r:id="rId12"/>
      <w:pgSz w:w="11907" w:h="16840"/>
      <w:pgMar w:top="799" w:right="1134" w:bottom="799" w:left="1304" w:header="720" w:footer="60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C9C" w:rsidRDefault="0067230C">
      <w:r>
        <w:separator/>
      </w:r>
    </w:p>
  </w:endnote>
  <w:endnote w:type="continuationSeparator" w:id="0">
    <w:p w:rsidR="00C03C9C" w:rsidRDefault="0067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4AD" w:rsidRDefault="0067230C">
    <w:pPr>
      <w:pBdr>
        <w:top w:val="nil"/>
        <w:left w:val="nil"/>
        <w:bottom w:val="nil"/>
        <w:right w:val="nil"/>
        <w:between w:val="nil"/>
      </w:pBdr>
      <w:tabs>
        <w:tab w:val="center" w:pos="4320"/>
        <w:tab w:val="right" w:pos="8640"/>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0A06A3">
      <w:rPr>
        <w:noProof/>
        <w:color w:val="000000"/>
      </w:rPr>
      <w:t>2</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0A06A3">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8075"/>
      <w:docPartObj>
        <w:docPartGallery w:val="Page Numbers (Bottom of Page)"/>
        <w:docPartUnique/>
      </w:docPartObj>
    </w:sdtPr>
    <w:sdtEndPr>
      <w:rPr>
        <w:noProof/>
      </w:rPr>
    </w:sdtEndPr>
    <w:sdtContent>
      <w:p w:rsidR="00606A16" w:rsidRDefault="00606A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044AD" w:rsidRDefault="002044AD">
    <w:pPr>
      <w:pBdr>
        <w:top w:val="nil"/>
        <w:left w:val="nil"/>
        <w:bottom w:val="nil"/>
        <w:right w:val="nil"/>
        <w:between w:val="nil"/>
      </w:pBdr>
      <w:tabs>
        <w:tab w:val="center" w:pos="4320"/>
        <w:tab w:val="right" w:pos="8640"/>
        <w:tab w:val="right" w:pos="10200"/>
      </w:tabs>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C9C" w:rsidRDefault="0067230C">
      <w:r>
        <w:separator/>
      </w:r>
    </w:p>
  </w:footnote>
  <w:footnote w:type="continuationSeparator" w:id="0">
    <w:p w:rsidR="00C03C9C" w:rsidRDefault="00672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C82"/>
    <w:multiLevelType w:val="multilevel"/>
    <w:tmpl w:val="9BA246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FAD6B06"/>
    <w:multiLevelType w:val="multilevel"/>
    <w:tmpl w:val="10028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9933BA"/>
    <w:multiLevelType w:val="hybridMultilevel"/>
    <w:tmpl w:val="4E3CC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ED6D21"/>
    <w:multiLevelType w:val="multilevel"/>
    <w:tmpl w:val="D64EE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093CBB"/>
    <w:multiLevelType w:val="multilevel"/>
    <w:tmpl w:val="07E05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306D02"/>
    <w:multiLevelType w:val="multilevel"/>
    <w:tmpl w:val="6C347E58"/>
    <w:lvl w:ilvl="0">
      <w:start w:val="1"/>
      <w:numFmt w:val="decimal"/>
      <w:pStyle w:val="No1"/>
      <w:lvlText w:val="%1."/>
      <w:lvlJc w:val="left"/>
      <w:pPr>
        <w:tabs>
          <w:tab w:val="num" w:pos="720"/>
        </w:tabs>
        <w:ind w:left="720" w:hanging="720"/>
      </w:pPr>
    </w:lvl>
    <w:lvl w:ilvl="1">
      <w:start w:val="1"/>
      <w:numFmt w:val="decimal"/>
      <w:pStyle w:val="ListNumberRomanNumerals"/>
      <w:lvlText w:val="%2."/>
      <w:lvlJc w:val="left"/>
      <w:pPr>
        <w:tabs>
          <w:tab w:val="num" w:pos="1440"/>
        </w:tabs>
        <w:ind w:left="1440" w:hanging="720"/>
      </w:pPr>
    </w:lvl>
    <w:lvl w:ilvl="2">
      <w:start w:val="1"/>
      <w:numFmt w:val="decimal"/>
      <w:pStyle w:val="N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3"/>
  </w:num>
  <w:num w:numId="4">
    <w:abstractNumId w:val="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AD"/>
    <w:rsid w:val="000A06A3"/>
    <w:rsid w:val="000C6486"/>
    <w:rsid w:val="002044AD"/>
    <w:rsid w:val="002A1FEE"/>
    <w:rsid w:val="002B2035"/>
    <w:rsid w:val="0051346A"/>
    <w:rsid w:val="00606A16"/>
    <w:rsid w:val="0067230C"/>
    <w:rsid w:val="008035BA"/>
    <w:rsid w:val="00833F09"/>
    <w:rsid w:val="00C03C9C"/>
    <w:rsid w:val="00CB33AD"/>
    <w:rsid w:val="00D624AC"/>
    <w:rsid w:val="00F01EA7"/>
    <w:rsid w:val="00F77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EE925-9F01-40AA-8D1E-28A73210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outlineLvl w:val="0"/>
    </w:pPr>
    <w:rPr>
      <w:rFonts w:ascii="Arial" w:hAnsi="Arial"/>
      <w:b/>
      <w:sz w:val="36"/>
    </w:rPr>
  </w:style>
  <w:style w:type="paragraph" w:styleId="Heading2">
    <w:name w:val="heading 2"/>
    <w:basedOn w:val="Normal"/>
    <w:next w:val="Normal"/>
    <w:uiPriority w:val="9"/>
    <w:unhideWhenUsed/>
    <w:qFormat/>
    <w:pPr>
      <w:keepNext/>
      <w:outlineLvl w:val="1"/>
    </w:pPr>
    <w:rPr>
      <w:rFonts w:ascii="Arial" w:hAnsi="Arial"/>
      <w:sz w:val="28"/>
    </w:rPr>
  </w:style>
  <w:style w:type="paragraph" w:styleId="Heading3">
    <w:name w:val="heading 3"/>
    <w:basedOn w:val="Normal"/>
    <w:next w:val="Normal"/>
    <w:uiPriority w:val="9"/>
    <w:unhideWhenUsed/>
    <w:qFormat/>
    <w:pPr>
      <w:keepNext/>
      <w:pBdr>
        <w:bottom w:val="single" w:sz="4" w:space="1" w:color="auto"/>
      </w:pBdr>
      <w:tabs>
        <w:tab w:val="left" w:pos="1701"/>
      </w:tabs>
      <w:outlineLvl w:val="2"/>
    </w:pPr>
    <w:rPr>
      <w:rFonts w:ascii="Arial" w:hAnsi="Arial"/>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paragraph" w:styleId="Heading7">
    <w:name w:val="heading 7"/>
    <w:basedOn w:val="Normal"/>
    <w:next w:val="Normal"/>
    <w:qFormat/>
    <w:rsid w:val="00C32C17"/>
    <w:pPr>
      <w:spacing w:before="240" w:after="60"/>
      <w:outlineLvl w:val="6"/>
    </w:pPr>
    <w:rPr>
      <w:sz w:val="24"/>
      <w:szCs w:val="24"/>
    </w:rPr>
  </w:style>
  <w:style w:type="paragraph" w:styleId="Heading8">
    <w:name w:val="heading 8"/>
    <w:basedOn w:val="Normal"/>
    <w:next w:val="Normal"/>
    <w:qFormat/>
    <w:rsid w:val="00C32C17"/>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806259"/>
    <w:rPr>
      <w:color w:val="0000FF"/>
      <w:u w:val="single"/>
    </w:rPr>
  </w:style>
  <w:style w:type="paragraph" w:styleId="PlainText">
    <w:name w:val="Plain Text"/>
    <w:basedOn w:val="Normal"/>
    <w:rsid w:val="005D5C2D"/>
    <w:rPr>
      <w:rFonts w:ascii="Courier New" w:hAnsi="Courier New"/>
      <w:lang w:val="en-GB" w:eastAsia="en-US"/>
    </w:rPr>
  </w:style>
  <w:style w:type="character" w:customStyle="1" w:styleId="colin">
    <w:name w:val="colin"/>
    <w:semiHidden/>
    <w:rsid w:val="00586D6C"/>
    <w:rPr>
      <w:rFonts w:ascii="Arial" w:hAnsi="Arial" w:cs="Arial"/>
      <w:color w:val="auto"/>
      <w:sz w:val="20"/>
      <w:szCs w:val="20"/>
    </w:rPr>
  </w:style>
  <w:style w:type="paragraph" w:customStyle="1" w:styleId="No1">
    <w:name w:val="No.1"/>
    <w:basedOn w:val="Normal"/>
    <w:next w:val="Normal"/>
    <w:rsid w:val="00986F85"/>
    <w:pPr>
      <w:keepNext/>
      <w:numPr>
        <w:numId w:val="5"/>
      </w:numPr>
      <w:spacing w:after="240"/>
      <w:outlineLvl w:val="0"/>
    </w:pPr>
    <w:rPr>
      <w:rFonts w:ascii="Arial" w:hAnsi="Arial"/>
      <w:b/>
      <w:caps/>
      <w:u w:val="single"/>
      <w:lang w:val="en-GB" w:eastAsia="en-US"/>
    </w:rPr>
  </w:style>
  <w:style w:type="paragraph" w:customStyle="1" w:styleId="No3">
    <w:name w:val="No.3"/>
    <w:basedOn w:val="Normal"/>
    <w:next w:val="Normal"/>
    <w:rsid w:val="00986F85"/>
    <w:pPr>
      <w:keepLines/>
      <w:numPr>
        <w:ilvl w:val="2"/>
        <w:numId w:val="5"/>
      </w:numPr>
      <w:spacing w:after="240"/>
      <w:outlineLvl w:val="2"/>
    </w:pPr>
    <w:rPr>
      <w:rFonts w:ascii="Arial" w:hAnsi="Arial"/>
      <w:lang w:val="en-GB" w:eastAsia="en-US"/>
    </w:rPr>
  </w:style>
  <w:style w:type="paragraph" w:customStyle="1" w:styleId="ListNumberRomanNumerals">
    <w:name w:val="List Number Roman Numerals"/>
    <w:basedOn w:val="Normal"/>
    <w:rsid w:val="00986F85"/>
    <w:pPr>
      <w:numPr>
        <w:ilvl w:val="1"/>
        <w:numId w:val="5"/>
      </w:numPr>
      <w:spacing w:after="240"/>
    </w:pPr>
    <w:rPr>
      <w:rFonts w:ascii="Arial" w:hAnsi="Arial"/>
      <w:lang w:val="en-GB" w:eastAsia="en-US"/>
    </w:rPr>
  </w:style>
  <w:style w:type="paragraph" w:customStyle="1" w:styleId="ListNumberAlphabetical">
    <w:name w:val="List Number Alphabetical"/>
    <w:basedOn w:val="Normal"/>
    <w:rsid w:val="00986F85"/>
    <w:pPr>
      <w:tabs>
        <w:tab w:val="num" w:pos="720"/>
      </w:tabs>
      <w:spacing w:after="240"/>
      <w:ind w:left="720" w:hanging="720"/>
    </w:pPr>
    <w:rPr>
      <w:rFonts w:ascii="Arial" w:hAnsi="Arial"/>
      <w:lang w:val="en-GB" w:eastAsia="en-US"/>
    </w:rPr>
  </w:style>
  <w:style w:type="table" w:styleId="TableGrid">
    <w:name w:val="Table Grid"/>
    <w:basedOn w:val="TableNormal"/>
    <w:uiPriority w:val="59"/>
    <w:rsid w:val="007124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54F83"/>
    <w:pPr>
      <w:ind w:left="720"/>
      <w:contextualSpacing/>
    </w:pPr>
    <w:rPr>
      <w:lang w:val="en-GB" w:eastAsia="en-US"/>
    </w:rPr>
  </w:style>
  <w:style w:type="paragraph" w:styleId="NormalWeb">
    <w:name w:val="Normal (Web)"/>
    <w:basedOn w:val="Normal"/>
    <w:uiPriority w:val="99"/>
    <w:rsid w:val="00854F83"/>
    <w:pPr>
      <w:spacing w:before="100" w:beforeAutospacing="1" w:after="100" w:afterAutospacing="1"/>
    </w:pPr>
    <w:rPr>
      <w:sz w:val="24"/>
      <w:szCs w:val="24"/>
      <w:lang w:val="en-GB"/>
    </w:rPr>
  </w:style>
  <w:style w:type="character" w:styleId="Strong">
    <w:name w:val="Strong"/>
    <w:qFormat/>
    <w:rsid w:val="00854F83"/>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FooterChar">
    <w:name w:val="Footer Char"/>
    <w:basedOn w:val="DefaultParagraphFont"/>
    <w:link w:val="Footer"/>
    <w:uiPriority w:val="99"/>
    <w:rsid w:val="00606A16"/>
    <w:rPr>
      <w:lang w:val="en-US"/>
    </w:rPr>
  </w:style>
  <w:style w:type="paragraph" w:customStyle="1" w:styleId="Default">
    <w:name w:val="Default"/>
    <w:rsid w:val="002A1FEE"/>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JiuJVcbVMWFO5n2OwVYPya5+Iw==">AMUW2mWta1n/cCTzO8c9Wl8gUqn7xp1yYRP5+c6M83Zvq/obepTdt1qaLeknGryRB1j/M2fiD2CpbJiWlLJSPk+zrB6teSpdRxzWrZ+KTNjR/SR+PodenUnDo41WWGhD01B7YZrRV2VA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G Neal</dc:creator>
  <cp:lastModifiedBy>Stephen Tapley</cp:lastModifiedBy>
  <cp:revision>2</cp:revision>
  <dcterms:created xsi:type="dcterms:W3CDTF">2023-09-11T10:37:00Z</dcterms:created>
  <dcterms:modified xsi:type="dcterms:W3CDTF">2023-09-11T10:37:00Z</dcterms:modified>
</cp:coreProperties>
</file>