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DF" w:rsidRDefault="005679DF" w:rsidP="005679DF">
      <w:pPr>
        <w:spacing w:after="0" w:line="259" w:lineRule="auto"/>
        <w:ind w:left="618" w:firstLine="0"/>
        <w:jc w:val="left"/>
      </w:pPr>
      <w:bookmarkStart w:id="0" w:name="_GoBack"/>
      <w:bookmarkEnd w:id="0"/>
    </w:p>
    <w:p w:rsidR="005679DF" w:rsidRDefault="005679DF" w:rsidP="005679DF">
      <w:pPr>
        <w:spacing w:after="0" w:line="259" w:lineRule="auto"/>
        <w:ind w:left="618" w:firstLine="0"/>
        <w:jc w:val="left"/>
      </w:pPr>
      <w:r>
        <w:rPr>
          <w:rFonts w:ascii="Calibri" w:eastAsia="Calibri" w:hAnsi="Calibri" w:cs="Calibri"/>
          <w:noProof/>
        </w:rPr>
        <w:drawing>
          <wp:anchor distT="0" distB="0" distL="114300" distR="114300" simplePos="0" relativeHeight="251658240" behindDoc="1" locked="0" layoutInCell="1" allowOverlap="1" wp14:anchorId="7F96B00A">
            <wp:simplePos x="0" y="0"/>
            <wp:positionH relativeFrom="page">
              <wp:posOffset>2861018</wp:posOffset>
            </wp:positionH>
            <wp:positionV relativeFrom="paragraph">
              <wp:posOffset>104775</wp:posOffset>
            </wp:positionV>
            <wp:extent cx="1530350" cy="1612626"/>
            <wp:effectExtent l="0" t="0" r="0" b="6985"/>
            <wp:wrapNone/>
            <wp:docPr id="1" name="Picture 1" descr="C:\Users\chopkins\AppData\Local\Microsoft\Windows\INetCache\Content.MSO\1BC264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pkins\AppData\Local\Microsoft\Windows\INetCache\Content.MSO\1BC264FE.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0350" cy="16126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79DF" w:rsidRDefault="005679DF" w:rsidP="005679DF">
      <w:pPr>
        <w:spacing w:after="0" w:line="259" w:lineRule="auto"/>
        <w:ind w:left="618" w:firstLine="0"/>
        <w:jc w:val="left"/>
      </w:pPr>
    </w:p>
    <w:p w:rsidR="005679DF" w:rsidRDefault="005679DF" w:rsidP="005679DF">
      <w:pPr>
        <w:spacing w:after="0" w:line="259" w:lineRule="auto"/>
        <w:ind w:left="618" w:firstLine="0"/>
        <w:jc w:val="left"/>
      </w:pPr>
    </w:p>
    <w:p w:rsidR="005679DF" w:rsidRDefault="005679DF" w:rsidP="005679DF">
      <w:pPr>
        <w:spacing w:after="0" w:line="259" w:lineRule="auto"/>
        <w:ind w:left="618" w:firstLine="0"/>
        <w:jc w:val="left"/>
      </w:pPr>
    </w:p>
    <w:p w:rsidR="005679DF" w:rsidRDefault="005679DF" w:rsidP="005679DF">
      <w:pPr>
        <w:spacing w:after="0" w:line="259" w:lineRule="auto"/>
        <w:ind w:left="618" w:firstLine="0"/>
        <w:jc w:val="left"/>
      </w:pPr>
    </w:p>
    <w:p w:rsidR="005679DF" w:rsidRDefault="005679DF" w:rsidP="005679DF">
      <w:pPr>
        <w:spacing w:after="0" w:line="259" w:lineRule="auto"/>
        <w:ind w:left="618" w:firstLine="0"/>
        <w:jc w:val="left"/>
      </w:pPr>
    </w:p>
    <w:p w:rsidR="005679DF" w:rsidRDefault="005679DF" w:rsidP="005679DF">
      <w:pPr>
        <w:spacing w:after="0" w:line="259" w:lineRule="auto"/>
        <w:ind w:left="618" w:firstLine="0"/>
        <w:jc w:val="left"/>
      </w:pPr>
    </w:p>
    <w:p w:rsidR="005679DF" w:rsidRDefault="005679DF" w:rsidP="005679DF">
      <w:pPr>
        <w:spacing w:after="0" w:line="259" w:lineRule="auto"/>
        <w:ind w:left="618" w:firstLine="0"/>
        <w:jc w:val="left"/>
      </w:pPr>
    </w:p>
    <w:p w:rsidR="005679DF" w:rsidRDefault="005679DF" w:rsidP="005679DF">
      <w:pPr>
        <w:spacing w:after="0" w:line="259" w:lineRule="auto"/>
        <w:ind w:left="618" w:firstLine="0"/>
        <w:jc w:val="left"/>
      </w:pPr>
    </w:p>
    <w:p w:rsidR="005679DF" w:rsidRDefault="005679DF" w:rsidP="005679DF">
      <w:pPr>
        <w:spacing w:after="0" w:line="259" w:lineRule="auto"/>
        <w:ind w:left="618" w:firstLine="0"/>
        <w:jc w:val="left"/>
      </w:pPr>
    </w:p>
    <w:p w:rsidR="005679DF" w:rsidRDefault="005679DF" w:rsidP="005679DF">
      <w:pPr>
        <w:spacing w:after="0" w:line="259" w:lineRule="auto"/>
        <w:ind w:left="618" w:firstLine="0"/>
        <w:jc w:val="left"/>
      </w:pPr>
    </w:p>
    <w:p w:rsidR="005679DF" w:rsidRDefault="005679DF" w:rsidP="005679DF">
      <w:pPr>
        <w:spacing w:after="0" w:line="259" w:lineRule="auto"/>
        <w:ind w:left="618" w:firstLine="0"/>
        <w:jc w:val="left"/>
      </w:pPr>
    </w:p>
    <w:p w:rsidR="005679DF" w:rsidRDefault="005679DF" w:rsidP="005679DF">
      <w:pPr>
        <w:spacing w:after="0" w:line="259" w:lineRule="auto"/>
        <w:ind w:left="618" w:firstLine="0"/>
        <w:jc w:val="left"/>
      </w:pPr>
    </w:p>
    <w:p w:rsidR="005679DF" w:rsidRDefault="005679DF" w:rsidP="005679DF">
      <w:pPr>
        <w:spacing w:after="0" w:line="259" w:lineRule="auto"/>
        <w:ind w:left="618" w:firstLine="0"/>
        <w:jc w:val="center"/>
      </w:pPr>
      <w:r>
        <w:rPr>
          <w:rFonts w:ascii="Calibri" w:eastAsia="Calibri" w:hAnsi="Calibri" w:cs="Calibri"/>
        </w:rPr>
        <w:t xml:space="preserve"> </w:t>
      </w:r>
    </w:p>
    <w:tbl>
      <w:tblPr>
        <w:tblStyle w:val="TableGrid"/>
        <w:tblW w:w="8608" w:type="dxa"/>
        <w:tblInd w:w="-5" w:type="dxa"/>
        <w:tblCellMar>
          <w:top w:w="151" w:type="dxa"/>
          <w:right w:w="33" w:type="dxa"/>
        </w:tblCellMar>
        <w:tblLook w:val="04A0" w:firstRow="1" w:lastRow="0" w:firstColumn="1" w:lastColumn="0" w:noHBand="0" w:noVBand="1"/>
      </w:tblPr>
      <w:tblGrid>
        <w:gridCol w:w="4006"/>
        <w:gridCol w:w="4602"/>
      </w:tblGrid>
      <w:tr w:rsidR="005679DF" w:rsidTr="005679DF">
        <w:trPr>
          <w:trHeight w:val="521"/>
        </w:trPr>
        <w:tc>
          <w:tcPr>
            <w:tcW w:w="8608" w:type="dxa"/>
            <w:gridSpan w:val="2"/>
            <w:tcBorders>
              <w:top w:val="single" w:sz="4" w:space="0" w:color="000000"/>
              <w:left w:val="single" w:sz="4" w:space="0" w:color="000000"/>
              <w:bottom w:val="single" w:sz="4" w:space="0" w:color="000000"/>
              <w:right w:val="single" w:sz="4" w:space="0" w:color="000000"/>
            </w:tcBorders>
            <w:vAlign w:val="center"/>
          </w:tcPr>
          <w:p w:rsidR="005679DF" w:rsidRDefault="005679DF" w:rsidP="00FC64A3">
            <w:pPr>
              <w:spacing w:after="0" w:line="259" w:lineRule="auto"/>
              <w:rPr>
                <w:rFonts w:ascii="Calibri" w:eastAsia="Calibri" w:hAnsi="Calibri" w:cs="Calibri"/>
              </w:rPr>
            </w:pPr>
            <w:r>
              <w:rPr>
                <w:rFonts w:ascii="Calibri" w:eastAsia="Calibri" w:hAnsi="Calibri" w:cs="Calibri"/>
              </w:rPr>
              <w:t xml:space="preserve">                                                                   First Aid Policy</w:t>
            </w:r>
          </w:p>
        </w:tc>
      </w:tr>
      <w:tr w:rsidR="005679DF" w:rsidTr="005679DF">
        <w:trPr>
          <w:trHeight w:val="521"/>
        </w:trPr>
        <w:tc>
          <w:tcPr>
            <w:tcW w:w="4006" w:type="dxa"/>
            <w:tcBorders>
              <w:top w:val="single" w:sz="4" w:space="0" w:color="000000"/>
              <w:left w:val="single" w:sz="4" w:space="0" w:color="000000"/>
              <w:bottom w:val="single" w:sz="4" w:space="0" w:color="000000"/>
              <w:right w:val="single" w:sz="4" w:space="0" w:color="000000"/>
            </w:tcBorders>
            <w:vAlign w:val="center"/>
          </w:tcPr>
          <w:p w:rsidR="005679DF" w:rsidRDefault="005679DF" w:rsidP="00FC64A3">
            <w:pPr>
              <w:spacing w:after="0" w:line="259" w:lineRule="auto"/>
              <w:ind w:left="542" w:firstLine="0"/>
              <w:jc w:val="left"/>
            </w:pPr>
            <w:r>
              <w:rPr>
                <w:rFonts w:ascii="Calibri" w:eastAsia="Calibri" w:hAnsi="Calibri" w:cs="Calibri"/>
              </w:rPr>
              <w:t xml:space="preserve">Date: </w:t>
            </w:r>
          </w:p>
        </w:tc>
        <w:tc>
          <w:tcPr>
            <w:tcW w:w="4602" w:type="dxa"/>
            <w:tcBorders>
              <w:top w:val="single" w:sz="4" w:space="0" w:color="000000"/>
              <w:left w:val="single" w:sz="4" w:space="0" w:color="000000"/>
              <w:bottom w:val="single" w:sz="4" w:space="0" w:color="000000"/>
              <w:right w:val="single" w:sz="4" w:space="0" w:color="000000"/>
            </w:tcBorders>
            <w:vAlign w:val="center"/>
          </w:tcPr>
          <w:p w:rsidR="005679DF" w:rsidRPr="007B0C41" w:rsidRDefault="007B0C41" w:rsidP="007B0C41">
            <w:pPr>
              <w:spacing w:after="0" w:line="259" w:lineRule="auto"/>
              <w:jc w:val="left"/>
              <w:rPr>
                <w:rFonts w:asciiTheme="minorHAnsi" w:hAnsiTheme="minorHAnsi" w:cstheme="minorHAnsi"/>
              </w:rPr>
            </w:pPr>
            <w:r w:rsidRPr="007B0C41">
              <w:rPr>
                <w:rFonts w:asciiTheme="minorHAnsi" w:hAnsiTheme="minorHAnsi" w:cstheme="minorHAnsi"/>
              </w:rPr>
              <w:t xml:space="preserve"> </w:t>
            </w:r>
            <w:r>
              <w:rPr>
                <w:rFonts w:asciiTheme="minorHAnsi" w:hAnsiTheme="minorHAnsi" w:cstheme="minorHAnsi"/>
              </w:rPr>
              <w:t xml:space="preserve">         </w:t>
            </w:r>
            <w:r w:rsidRPr="007B0C41">
              <w:rPr>
                <w:rFonts w:asciiTheme="minorHAnsi" w:hAnsiTheme="minorHAnsi" w:cstheme="minorHAnsi"/>
              </w:rPr>
              <w:t>May</w:t>
            </w:r>
            <w:r w:rsidR="005679DF" w:rsidRPr="007B0C41">
              <w:rPr>
                <w:rFonts w:asciiTheme="minorHAnsi" w:hAnsiTheme="minorHAnsi" w:cstheme="minorHAnsi"/>
              </w:rPr>
              <w:t xml:space="preserve"> 202</w:t>
            </w:r>
            <w:r w:rsidRPr="007B0C41">
              <w:rPr>
                <w:rFonts w:asciiTheme="minorHAnsi" w:hAnsiTheme="minorHAnsi" w:cstheme="minorHAnsi"/>
              </w:rPr>
              <w:t>3</w:t>
            </w:r>
          </w:p>
        </w:tc>
      </w:tr>
      <w:tr w:rsidR="005679DF" w:rsidTr="005679DF">
        <w:trPr>
          <w:trHeight w:val="521"/>
        </w:trPr>
        <w:tc>
          <w:tcPr>
            <w:tcW w:w="4006" w:type="dxa"/>
            <w:tcBorders>
              <w:top w:val="single" w:sz="4" w:space="0" w:color="000000"/>
              <w:left w:val="single" w:sz="4" w:space="0" w:color="000000"/>
              <w:bottom w:val="single" w:sz="4" w:space="0" w:color="000000"/>
              <w:right w:val="single" w:sz="4" w:space="0" w:color="000000"/>
            </w:tcBorders>
            <w:vAlign w:val="center"/>
          </w:tcPr>
          <w:p w:rsidR="005679DF" w:rsidRDefault="005679DF" w:rsidP="00FC64A3">
            <w:pPr>
              <w:spacing w:after="0" w:line="259" w:lineRule="auto"/>
              <w:ind w:left="542" w:firstLine="0"/>
              <w:jc w:val="left"/>
            </w:pPr>
            <w:r>
              <w:rPr>
                <w:rFonts w:ascii="Calibri" w:eastAsia="Calibri" w:hAnsi="Calibri" w:cs="Calibri"/>
              </w:rPr>
              <w:t xml:space="preserve">Version: </w:t>
            </w:r>
          </w:p>
        </w:tc>
        <w:tc>
          <w:tcPr>
            <w:tcW w:w="4602" w:type="dxa"/>
            <w:tcBorders>
              <w:top w:val="single" w:sz="4" w:space="0" w:color="000000"/>
              <w:left w:val="single" w:sz="4" w:space="0" w:color="000000"/>
              <w:bottom w:val="single" w:sz="4" w:space="0" w:color="000000"/>
              <w:right w:val="single" w:sz="4" w:space="0" w:color="000000"/>
            </w:tcBorders>
            <w:vAlign w:val="center"/>
          </w:tcPr>
          <w:p w:rsidR="005679DF" w:rsidRPr="007B0C41" w:rsidRDefault="005679DF" w:rsidP="00FC64A3">
            <w:pPr>
              <w:spacing w:after="0" w:line="259" w:lineRule="auto"/>
              <w:ind w:left="540" w:firstLine="0"/>
              <w:jc w:val="left"/>
              <w:rPr>
                <w:rFonts w:asciiTheme="minorHAnsi" w:hAnsiTheme="minorHAnsi" w:cstheme="minorHAnsi"/>
              </w:rPr>
            </w:pPr>
            <w:r w:rsidRPr="007B0C41">
              <w:rPr>
                <w:rFonts w:asciiTheme="minorHAnsi" w:hAnsiTheme="minorHAnsi" w:cstheme="minorHAnsi"/>
              </w:rPr>
              <w:t>1</w:t>
            </w:r>
          </w:p>
        </w:tc>
      </w:tr>
      <w:tr w:rsidR="005679DF" w:rsidTr="005679DF">
        <w:trPr>
          <w:trHeight w:val="518"/>
        </w:trPr>
        <w:tc>
          <w:tcPr>
            <w:tcW w:w="4006" w:type="dxa"/>
            <w:tcBorders>
              <w:top w:val="single" w:sz="4" w:space="0" w:color="000000"/>
              <w:left w:val="single" w:sz="4" w:space="0" w:color="000000"/>
              <w:bottom w:val="single" w:sz="4" w:space="0" w:color="000000"/>
              <w:right w:val="single" w:sz="4" w:space="0" w:color="000000"/>
            </w:tcBorders>
            <w:vAlign w:val="center"/>
          </w:tcPr>
          <w:p w:rsidR="005679DF" w:rsidRPr="0009077D" w:rsidRDefault="005679DF" w:rsidP="00FC64A3">
            <w:pPr>
              <w:spacing w:after="0" w:line="259" w:lineRule="auto"/>
              <w:ind w:left="542" w:firstLine="0"/>
              <w:jc w:val="left"/>
              <w:rPr>
                <w:rFonts w:asciiTheme="majorHAnsi" w:hAnsiTheme="majorHAnsi" w:cstheme="majorHAnsi"/>
              </w:rPr>
            </w:pPr>
            <w:r w:rsidRPr="0009077D">
              <w:rPr>
                <w:rFonts w:asciiTheme="majorHAnsi" w:eastAsia="Calibri" w:hAnsiTheme="majorHAnsi" w:cstheme="majorHAnsi"/>
              </w:rPr>
              <w:t xml:space="preserve">Renewal Date: </w:t>
            </w:r>
          </w:p>
        </w:tc>
        <w:tc>
          <w:tcPr>
            <w:tcW w:w="4602" w:type="dxa"/>
            <w:tcBorders>
              <w:top w:val="single" w:sz="4" w:space="0" w:color="000000"/>
              <w:left w:val="single" w:sz="4" w:space="0" w:color="000000"/>
              <w:bottom w:val="single" w:sz="4" w:space="0" w:color="000000"/>
              <w:right w:val="single" w:sz="4" w:space="0" w:color="000000"/>
            </w:tcBorders>
            <w:vAlign w:val="center"/>
          </w:tcPr>
          <w:p w:rsidR="005679DF" w:rsidRPr="007B0C41" w:rsidRDefault="007B0C41" w:rsidP="00FC64A3">
            <w:pPr>
              <w:spacing w:after="0" w:line="259" w:lineRule="auto"/>
              <w:ind w:left="540" w:firstLine="0"/>
              <w:jc w:val="left"/>
              <w:rPr>
                <w:rFonts w:asciiTheme="minorHAnsi" w:hAnsiTheme="minorHAnsi" w:cstheme="minorHAnsi"/>
              </w:rPr>
            </w:pPr>
            <w:r>
              <w:rPr>
                <w:rFonts w:asciiTheme="minorHAnsi" w:hAnsiTheme="minorHAnsi" w:cstheme="minorHAnsi"/>
              </w:rPr>
              <w:t>May 2025</w:t>
            </w:r>
          </w:p>
        </w:tc>
      </w:tr>
      <w:tr w:rsidR="005679DF" w:rsidTr="005679DF">
        <w:trPr>
          <w:trHeight w:val="521"/>
        </w:trPr>
        <w:tc>
          <w:tcPr>
            <w:tcW w:w="4006" w:type="dxa"/>
            <w:tcBorders>
              <w:top w:val="single" w:sz="4" w:space="0" w:color="000000"/>
              <w:left w:val="single" w:sz="4" w:space="0" w:color="000000"/>
              <w:bottom w:val="single" w:sz="4" w:space="0" w:color="000000"/>
              <w:right w:val="single" w:sz="4" w:space="0" w:color="000000"/>
            </w:tcBorders>
            <w:vAlign w:val="center"/>
          </w:tcPr>
          <w:p w:rsidR="005679DF" w:rsidRPr="0009077D" w:rsidRDefault="005679DF" w:rsidP="00FC64A3">
            <w:pPr>
              <w:spacing w:after="0" w:line="259" w:lineRule="auto"/>
              <w:ind w:left="542" w:firstLine="0"/>
              <w:jc w:val="left"/>
              <w:rPr>
                <w:rFonts w:asciiTheme="majorHAnsi" w:hAnsiTheme="majorHAnsi" w:cstheme="majorHAnsi"/>
              </w:rPr>
            </w:pPr>
            <w:r w:rsidRPr="0009077D">
              <w:rPr>
                <w:rFonts w:asciiTheme="majorHAnsi" w:eastAsia="Calibri" w:hAnsiTheme="majorHAnsi" w:cstheme="majorHAnsi"/>
              </w:rPr>
              <w:t xml:space="preserve">Ratified by LGB on: </w:t>
            </w:r>
          </w:p>
        </w:tc>
        <w:tc>
          <w:tcPr>
            <w:tcW w:w="4602" w:type="dxa"/>
            <w:tcBorders>
              <w:top w:val="single" w:sz="4" w:space="0" w:color="000000"/>
              <w:left w:val="single" w:sz="4" w:space="0" w:color="000000"/>
              <w:bottom w:val="single" w:sz="4" w:space="0" w:color="000000"/>
              <w:right w:val="single" w:sz="4" w:space="0" w:color="000000"/>
            </w:tcBorders>
            <w:vAlign w:val="center"/>
          </w:tcPr>
          <w:p w:rsidR="005679DF" w:rsidRPr="007B0C41" w:rsidRDefault="007B0C41" w:rsidP="00FC64A3">
            <w:pPr>
              <w:spacing w:after="0" w:line="259" w:lineRule="auto"/>
              <w:ind w:left="540" w:firstLine="0"/>
              <w:jc w:val="left"/>
              <w:rPr>
                <w:rFonts w:asciiTheme="minorHAnsi" w:hAnsiTheme="minorHAnsi" w:cstheme="minorHAnsi"/>
              </w:rPr>
            </w:pPr>
            <w:r w:rsidRPr="007B0C41">
              <w:rPr>
                <w:rFonts w:asciiTheme="minorHAnsi" w:hAnsiTheme="minorHAnsi" w:cstheme="minorHAnsi"/>
              </w:rPr>
              <w:t>July 23</w:t>
            </w:r>
          </w:p>
        </w:tc>
      </w:tr>
      <w:tr w:rsidR="005679DF" w:rsidTr="005679DF">
        <w:trPr>
          <w:trHeight w:val="521"/>
        </w:trPr>
        <w:tc>
          <w:tcPr>
            <w:tcW w:w="4006" w:type="dxa"/>
            <w:tcBorders>
              <w:top w:val="single" w:sz="4" w:space="0" w:color="000000"/>
              <w:left w:val="single" w:sz="4" w:space="0" w:color="000000"/>
              <w:bottom w:val="single" w:sz="4" w:space="0" w:color="000000"/>
              <w:right w:val="single" w:sz="4" w:space="0" w:color="000000"/>
            </w:tcBorders>
            <w:vAlign w:val="center"/>
          </w:tcPr>
          <w:p w:rsidR="005679DF" w:rsidRPr="0009077D" w:rsidRDefault="005679DF" w:rsidP="00FC64A3">
            <w:pPr>
              <w:spacing w:after="0" w:line="259" w:lineRule="auto"/>
              <w:ind w:left="542" w:firstLine="0"/>
              <w:jc w:val="left"/>
              <w:rPr>
                <w:rFonts w:asciiTheme="majorHAnsi" w:eastAsia="Calibri" w:hAnsiTheme="majorHAnsi" w:cstheme="majorHAnsi"/>
              </w:rPr>
            </w:pPr>
            <w:r w:rsidRPr="0009077D">
              <w:rPr>
                <w:rFonts w:asciiTheme="majorHAnsi" w:eastAsia="Calibri" w:hAnsiTheme="majorHAnsi" w:cstheme="majorHAnsi"/>
              </w:rPr>
              <w:t>Person responsible</w:t>
            </w:r>
          </w:p>
        </w:tc>
        <w:tc>
          <w:tcPr>
            <w:tcW w:w="4602" w:type="dxa"/>
            <w:tcBorders>
              <w:top w:val="single" w:sz="4" w:space="0" w:color="000000"/>
              <w:left w:val="single" w:sz="4" w:space="0" w:color="000000"/>
              <w:bottom w:val="single" w:sz="4" w:space="0" w:color="000000"/>
              <w:right w:val="single" w:sz="4" w:space="0" w:color="000000"/>
            </w:tcBorders>
            <w:vAlign w:val="center"/>
          </w:tcPr>
          <w:p w:rsidR="005679DF" w:rsidRPr="007B0C41" w:rsidRDefault="005679DF" w:rsidP="00FC64A3">
            <w:pPr>
              <w:spacing w:after="0" w:line="259" w:lineRule="auto"/>
              <w:ind w:left="540" w:firstLine="0"/>
              <w:jc w:val="left"/>
              <w:rPr>
                <w:rFonts w:asciiTheme="minorHAnsi" w:hAnsiTheme="minorHAnsi" w:cstheme="minorHAnsi"/>
              </w:rPr>
            </w:pPr>
            <w:r w:rsidRPr="007B0C41">
              <w:rPr>
                <w:rFonts w:asciiTheme="minorHAnsi" w:hAnsiTheme="minorHAnsi" w:cstheme="minorHAnsi"/>
              </w:rPr>
              <w:t>Mrs Hopkins</w:t>
            </w:r>
          </w:p>
        </w:tc>
      </w:tr>
    </w:tbl>
    <w:p w:rsidR="005679DF" w:rsidRDefault="005679DF" w:rsidP="005679DF">
      <w:pPr>
        <w:spacing w:after="17" w:line="259" w:lineRule="auto"/>
        <w:ind w:left="0" w:firstLine="0"/>
        <w:jc w:val="center"/>
      </w:pPr>
    </w:p>
    <w:p w:rsidR="005679DF" w:rsidRDefault="005679DF">
      <w:pPr>
        <w:spacing w:after="17" w:line="259" w:lineRule="auto"/>
        <w:ind w:left="0" w:firstLine="0"/>
        <w:jc w:val="left"/>
      </w:pPr>
    </w:p>
    <w:p w:rsidR="005679DF" w:rsidRDefault="005679DF">
      <w:pPr>
        <w:spacing w:after="17" w:line="259" w:lineRule="auto"/>
        <w:ind w:left="0" w:firstLine="0"/>
        <w:jc w:val="left"/>
      </w:pPr>
    </w:p>
    <w:p w:rsidR="005679DF" w:rsidRDefault="005679DF">
      <w:pPr>
        <w:spacing w:after="17" w:line="259" w:lineRule="auto"/>
        <w:ind w:left="0" w:firstLine="0"/>
        <w:jc w:val="left"/>
      </w:pPr>
    </w:p>
    <w:p w:rsidR="005679DF" w:rsidRDefault="005679DF">
      <w:pPr>
        <w:spacing w:after="17" w:line="259" w:lineRule="auto"/>
        <w:ind w:left="0" w:firstLine="0"/>
        <w:jc w:val="left"/>
      </w:pPr>
    </w:p>
    <w:p w:rsidR="005679DF" w:rsidRDefault="005679DF">
      <w:pPr>
        <w:spacing w:after="17" w:line="259" w:lineRule="auto"/>
        <w:ind w:left="0" w:firstLine="0"/>
        <w:jc w:val="left"/>
      </w:pPr>
    </w:p>
    <w:p w:rsidR="005679DF" w:rsidRDefault="005679DF">
      <w:pPr>
        <w:spacing w:after="17" w:line="259" w:lineRule="auto"/>
        <w:ind w:left="0" w:firstLine="0"/>
        <w:jc w:val="left"/>
      </w:pPr>
    </w:p>
    <w:p w:rsidR="005679DF" w:rsidRDefault="005679DF">
      <w:pPr>
        <w:spacing w:after="17" w:line="259" w:lineRule="auto"/>
        <w:ind w:left="0" w:firstLine="0"/>
        <w:jc w:val="left"/>
      </w:pPr>
    </w:p>
    <w:p w:rsidR="005679DF" w:rsidRDefault="005679DF">
      <w:pPr>
        <w:spacing w:after="17" w:line="259" w:lineRule="auto"/>
        <w:ind w:left="0" w:firstLine="0"/>
        <w:jc w:val="left"/>
      </w:pPr>
    </w:p>
    <w:p w:rsidR="005679DF" w:rsidRDefault="005679DF">
      <w:pPr>
        <w:spacing w:after="17" w:line="259" w:lineRule="auto"/>
        <w:ind w:left="0" w:firstLine="0"/>
        <w:jc w:val="left"/>
      </w:pPr>
    </w:p>
    <w:p w:rsidR="005679DF" w:rsidRDefault="005679DF">
      <w:pPr>
        <w:spacing w:after="17" w:line="259" w:lineRule="auto"/>
        <w:ind w:left="0" w:firstLine="0"/>
        <w:jc w:val="left"/>
      </w:pPr>
    </w:p>
    <w:p w:rsidR="005679DF" w:rsidRDefault="005679DF">
      <w:pPr>
        <w:spacing w:after="17" w:line="259" w:lineRule="auto"/>
        <w:ind w:left="0" w:firstLine="0"/>
        <w:jc w:val="left"/>
      </w:pPr>
    </w:p>
    <w:p w:rsidR="005679DF" w:rsidRDefault="005679DF">
      <w:pPr>
        <w:spacing w:after="17" w:line="259" w:lineRule="auto"/>
        <w:ind w:left="0" w:firstLine="0"/>
        <w:jc w:val="left"/>
      </w:pPr>
    </w:p>
    <w:p w:rsidR="005679DF" w:rsidRDefault="005679DF">
      <w:pPr>
        <w:spacing w:after="17" w:line="259" w:lineRule="auto"/>
        <w:ind w:left="0" w:firstLine="0"/>
        <w:jc w:val="left"/>
      </w:pPr>
    </w:p>
    <w:p w:rsidR="005679DF" w:rsidRPr="005679DF" w:rsidRDefault="005679DF" w:rsidP="005679DF">
      <w:pPr>
        <w:pStyle w:val="Heading1"/>
        <w:ind w:left="0" w:firstLine="0"/>
        <w:jc w:val="center"/>
        <w:rPr>
          <w:u w:val="single"/>
        </w:rPr>
      </w:pPr>
      <w:r w:rsidRPr="005679DF">
        <w:rPr>
          <w:u w:val="single"/>
        </w:rPr>
        <w:lastRenderedPageBreak/>
        <w:t>First Aid Policy</w:t>
      </w:r>
    </w:p>
    <w:p w:rsidR="00A02C83" w:rsidRDefault="007B0C41">
      <w:pPr>
        <w:pStyle w:val="Heading1"/>
        <w:ind w:left="-5"/>
      </w:pPr>
      <w:r>
        <w:t xml:space="preserve">Contents </w:t>
      </w:r>
    </w:p>
    <w:p w:rsidR="00A02C83" w:rsidRDefault="007B0C41">
      <w:pPr>
        <w:ind w:left="-5" w:right="93"/>
      </w:pPr>
      <w:r>
        <w:t xml:space="preserve">Aims </w:t>
      </w:r>
    </w:p>
    <w:p w:rsidR="00A02C83" w:rsidRDefault="007B0C41">
      <w:pPr>
        <w:ind w:left="-5" w:right="93"/>
      </w:pPr>
      <w:r>
        <w:t xml:space="preserve">Guidance </w:t>
      </w:r>
    </w:p>
    <w:p w:rsidR="00A02C83" w:rsidRDefault="007B0C41">
      <w:pPr>
        <w:ind w:left="-5" w:right="93"/>
      </w:pPr>
      <w:r>
        <w:t xml:space="preserve">Responsibilities </w:t>
      </w:r>
    </w:p>
    <w:p w:rsidR="00A02C83" w:rsidRDefault="007B0C41">
      <w:pPr>
        <w:tabs>
          <w:tab w:val="center" w:pos="430"/>
          <w:tab w:val="center" w:pos="1582"/>
        </w:tabs>
        <w:spacing w:after="50"/>
        <w:ind w:left="0" w:firstLine="0"/>
        <w:jc w:val="left"/>
      </w:pPr>
      <w:r>
        <w:rPr>
          <w:rFonts w:ascii="Calibri" w:eastAsia="Calibri" w:hAnsi="Calibri" w:cs="Calibri"/>
          <w:sz w:val="22"/>
        </w:rPr>
        <w:tab/>
      </w:r>
      <w:r>
        <w:t>−</w:t>
      </w:r>
      <w:r>
        <w:tab/>
        <w:t xml:space="preserve">Governing Body </w:t>
      </w:r>
    </w:p>
    <w:p w:rsidR="00A02C83" w:rsidRDefault="007B0C41">
      <w:pPr>
        <w:tabs>
          <w:tab w:val="center" w:pos="430"/>
          <w:tab w:val="center" w:pos="1902"/>
        </w:tabs>
        <w:spacing w:after="35"/>
        <w:ind w:left="0" w:firstLine="0"/>
        <w:jc w:val="left"/>
      </w:pPr>
      <w:r>
        <w:rPr>
          <w:rFonts w:ascii="Calibri" w:eastAsia="Calibri" w:hAnsi="Calibri" w:cs="Calibri"/>
          <w:sz w:val="22"/>
        </w:rPr>
        <w:tab/>
      </w:r>
      <w:r>
        <w:t>−</w:t>
      </w:r>
      <w:r>
        <w:tab/>
        <w:t xml:space="preserve">Headteacher/Principal </w:t>
      </w:r>
    </w:p>
    <w:p w:rsidR="00A02C83" w:rsidRDefault="007B0C41">
      <w:pPr>
        <w:ind w:left="370" w:right="1644"/>
      </w:pPr>
      <w:r>
        <w:t>−</w:t>
      </w:r>
      <w:r>
        <w:tab/>
        <w:t>Competent Person/Designated First Aid Leader/School Nurse −</w:t>
      </w:r>
      <w:r>
        <w:tab/>
        <w:t xml:space="preserve">Staff </w:t>
      </w:r>
    </w:p>
    <w:p w:rsidR="00A02C83" w:rsidRDefault="007B0C41">
      <w:pPr>
        <w:ind w:left="-5" w:right="93"/>
      </w:pPr>
      <w:r>
        <w:t xml:space="preserve">Duties of a First Aider </w:t>
      </w:r>
    </w:p>
    <w:p w:rsidR="00A02C83" w:rsidRDefault="007B0C41">
      <w:pPr>
        <w:ind w:left="-5" w:right="93"/>
      </w:pPr>
      <w:r>
        <w:t xml:space="preserve">Appointed Persons </w:t>
      </w:r>
    </w:p>
    <w:p w:rsidR="00A02C83" w:rsidRDefault="007B0C41">
      <w:pPr>
        <w:ind w:left="-5" w:right="93"/>
      </w:pPr>
      <w:r>
        <w:t xml:space="preserve">Number of First Aiders/Appointed Persons </w:t>
      </w:r>
    </w:p>
    <w:p w:rsidR="00A02C83" w:rsidRDefault="007B0C41">
      <w:pPr>
        <w:ind w:left="-5" w:right="93"/>
      </w:pPr>
      <w:r>
        <w:t xml:space="preserve">Number, Location and Contents of First Aid Containers and  </w:t>
      </w:r>
    </w:p>
    <w:p w:rsidR="00A02C83" w:rsidRDefault="007B0C41" w:rsidP="005679DF">
      <w:pPr>
        <w:ind w:right="93"/>
      </w:pPr>
      <w:r>
        <w:t xml:space="preserve">Suitable First Aid Accommodation  </w:t>
      </w:r>
    </w:p>
    <w:p w:rsidR="00A02C83" w:rsidRDefault="007B0C41">
      <w:pPr>
        <w:ind w:left="-5" w:right="93"/>
      </w:pPr>
      <w:r>
        <w:t xml:space="preserve">Risk Assessments </w:t>
      </w:r>
    </w:p>
    <w:p w:rsidR="00A02C83" w:rsidRDefault="007B0C41">
      <w:pPr>
        <w:ind w:left="-5" w:right="93"/>
      </w:pPr>
      <w:r>
        <w:t xml:space="preserve">Illness </w:t>
      </w:r>
    </w:p>
    <w:p w:rsidR="00A02C83" w:rsidRDefault="007B0C41">
      <w:pPr>
        <w:ind w:left="-5" w:right="93"/>
      </w:pPr>
      <w:r>
        <w:t xml:space="preserve">Pupils’ Medical Conditions </w:t>
      </w:r>
    </w:p>
    <w:p w:rsidR="00A02C83" w:rsidRDefault="007B0C41">
      <w:pPr>
        <w:ind w:left="-5" w:right="93"/>
      </w:pPr>
      <w:r>
        <w:t xml:space="preserve">Insurance </w:t>
      </w:r>
    </w:p>
    <w:p w:rsidR="00A02C83" w:rsidRDefault="007B0C41">
      <w:pPr>
        <w:ind w:left="-5" w:right="93"/>
      </w:pPr>
      <w:r>
        <w:t xml:space="preserve">Training </w:t>
      </w:r>
    </w:p>
    <w:p w:rsidR="00A02C83" w:rsidRDefault="007B0C41">
      <w:pPr>
        <w:ind w:left="-5" w:right="93"/>
      </w:pPr>
      <w:r>
        <w:t xml:space="preserve">Equal Opportunities </w:t>
      </w:r>
    </w:p>
    <w:p w:rsidR="00A02C83" w:rsidRDefault="007B0C41">
      <w:pPr>
        <w:ind w:left="-5" w:right="93"/>
      </w:pPr>
      <w:r>
        <w:t xml:space="preserve">Records </w:t>
      </w:r>
    </w:p>
    <w:p w:rsidR="00A02C83" w:rsidRDefault="007B0C41">
      <w:pPr>
        <w:ind w:left="-5" w:right="93"/>
      </w:pPr>
      <w:r>
        <w:t xml:space="preserve">Monitoring and Review </w:t>
      </w:r>
    </w:p>
    <w:p w:rsidR="00A02C83" w:rsidRDefault="007B0C41">
      <w:pPr>
        <w:spacing w:after="17" w:line="259" w:lineRule="auto"/>
        <w:ind w:left="0" w:firstLine="0"/>
        <w:jc w:val="left"/>
      </w:pPr>
      <w:r>
        <w:t xml:space="preserve"> </w:t>
      </w:r>
    </w:p>
    <w:p w:rsidR="00A02C83" w:rsidRDefault="007B0C41">
      <w:pPr>
        <w:spacing w:after="17" w:line="259" w:lineRule="auto"/>
        <w:ind w:left="0" w:firstLine="0"/>
        <w:jc w:val="left"/>
      </w:pPr>
      <w:r>
        <w:t xml:space="preserve"> </w:t>
      </w:r>
    </w:p>
    <w:p w:rsidR="00A02C83" w:rsidRDefault="007B0C41">
      <w:pPr>
        <w:pStyle w:val="Heading1"/>
        <w:ind w:left="-5"/>
      </w:pPr>
      <w:r>
        <w:t xml:space="preserve">Aims </w:t>
      </w:r>
    </w:p>
    <w:p w:rsidR="00A02C83" w:rsidRDefault="007B0C41">
      <w:pPr>
        <w:spacing w:after="48" w:line="324" w:lineRule="auto"/>
        <w:ind w:left="-5" w:right="93"/>
      </w:pPr>
      <w:r>
        <w:t xml:space="preserve">Gusford Primary School is required to assess the first aid needs and to provide adequate and suitable first aid arrangements, equipment and facilities for all its employees/staff under health and safety legislation </w:t>
      </w:r>
      <w:r>
        <w:rPr>
          <w:i/>
        </w:rPr>
        <w:t>Health</w:t>
      </w:r>
      <w:r>
        <w:rPr>
          <w:rFonts w:ascii="Calibri" w:eastAsia="Calibri" w:hAnsi="Calibri" w:cs="Calibri"/>
        </w:rPr>
        <w:t>​</w:t>
      </w:r>
      <w:r>
        <w:rPr>
          <w:i/>
        </w:rPr>
        <w:t xml:space="preserve"> and Safety (First-Aid) Regulations 1981 </w:t>
      </w:r>
      <w:r>
        <w:rPr>
          <w:rFonts w:ascii="Calibri" w:eastAsia="Calibri" w:hAnsi="Calibri" w:cs="Calibri"/>
          <w:sz w:val="25"/>
        </w:rPr>
        <w:t>​</w:t>
      </w:r>
      <w:r>
        <w:t xml:space="preserve">(as amended)).  </w:t>
      </w:r>
    </w:p>
    <w:p w:rsidR="00A02C83" w:rsidRDefault="007B0C41">
      <w:pPr>
        <w:spacing w:after="64" w:line="259" w:lineRule="auto"/>
        <w:ind w:left="0" w:firstLine="0"/>
        <w:jc w:val="left"/>
      </w:pPr>
      <w:r>
        <w:t xml:space="preserve"> </w:t>
      </w:r>
    </w:p>
    <w:p w:rsidR="00A02C83" w:rsidRDefault="007B0C41">
      <w:pPr>
        <w:spacing w:line="343" w:lineRule="auto"/>
        <w:ind w:left="-5" w:right="93"/>
      </w:pPr>
      <w:r>
        <w:t>Gusford Primary School</w:t>
      </w:r>
      <w:r>
        <w:rPr>
          <w:color w:val="0070C0"/>
        </w:rPr>
        <w:t xml:space="preserve"> </w:t>
      </w:r>
      <w:r>
        <w:t>recognise</w:t>
      </w:r>
      <w:r>
        <w:rPr>
          <w:rFonts w:ascii="Calibri" w:eastAsia="Calibri" w:hAnsi="Calibri" w:cs="Calibri"/>
          <w:color w:val="0070C0"/>
        </w:rPr>
        <w:t>​</w:t>
      </w:r>
      <w:r>
        <w:t xml:space="preserve"> that as a school these arrangements will extend to pupils/visitors and others even though the regulations do not oblige employers to provide first aid for anyone other than their own employees.  </w:t>
      </w:r>
    </w:p>
    <w:p w:rsidR="00A02C83" w:rsidRDefault="007B0C41">
      <w:pPr>
        <w:spacing w:after="17" w:line="259" w:lineRule="auto"/>
        <w:ind w:left="0" w:firstLine="0"/>
        <w:jc w:val="left"/>
      </w:pPr>
      <w:r>
        <w:t xml:space="preserve"> </w:t>
      </w:r>
    </w:p>
    <w:p w:rsidR="00A02C83" w:rsidRDefault="007B0C41">
      <w:pPr>
        <w:ind w:left="-5" w:right="93"/>
      </w:pPr>
      <w:r>
        <w:t>These arrangements will provide for risks to pupils and visitors and will make allowances for them when performing risk assessments and when deciding on numbers for first aid personnel. This is in addition to the</w:t>
      </w:r>
      <w:r>
        <w:rPr>
          <w:i/>
        </w:rPr>
        <w:t xml:space="preserve"> Management of Health and Safety at Work Regulations 1999</w:t>
      </w:r>
      <w:r>
        <w:t xml:space="preserve"> which require employers to make a suitable and sufficient assessment of the risks to the health and safety of their employees at work </w:t>
      </w:r>
      <w:r>
        <w:lastRenderedPageBreak/>
        <w:t xml:space="preserve">and others who may be affected by their undertaking, to identify what measures they need to take to prevent or control these risks.  </w:t>
      </w:r>
    </w:p>
    <w:p w:rsidR="00A02C83" w:rsidRDefault="007B0C41">
      <w:pPr>
        <w:spacing w:after="0" w:line="259" w:lineRule="auto"/>
        <w:ind w:left="0" w:firstLine="0"/>
        <w:jc w:val="left"/>
      </w:pPr>
      <w:r>
        <w:t xml:space="preserve"> </w:t>
      </w:r>
    </w:p>
    <w:p w:rsidR="00A02C83" w:rsidRDefault="007B0C41">
      <w:pPr>
        <w:ind w:left="-5" w:right="93"/>
      </w:pPr>
      <w:r>
        <w:t xml:space="preserve">Whilst most of the terminology used in these arrangements refer to pupils it should be presumed that where possible this would also include staff and visitors to Gusford Primary School. </w:t>
      </w:r>
    </w:p>
    <w:p w:rsidR="00A02C83" w:rsidRDefault="007B0C41">
      <w:pPr>
        <w:spacing w:after="17" w:line="259" w:lineRule="auto"/>
        <w:ind w:left="0" w:firstLine="0"/>
        <w:jc w:val="left"/>
      </w:pPr>
      <w:r>
        <w:t xml:space="preserve"> </w:t>
      </w:r>
    </w:p>
    <w:p w:rsidR="00A02C83" w:rsidRDefault="007B0C41">
      <w:pPr>
        <w:ind w:left="-5" w:right="93"/>
      </w:pPr>
      <w:r>
        <w:t xml:space="preserve">The aims of the arrangements are to: </w:t>
      </w:r>
    </w:p>
    <w:p w:rsidR="00A02C83" w:rsidRDefault="007B0C41">
      <w:pPr>
        <w:numPr>
          <w:ilvl w:val="0"/>
          <w:numId w:val="1"/>
        </w:numPr>
        <w:spacing w:after="50"/>
        <w:ind w:left="720" w:right="93" w:hanging="360"/>
      </w:pPr>
      <w:r>
        <w:t xml:space="preserve">Ensure that Gusford Primary School has adequate and appropriate equipment, facilities and procedures to provide suitable first aid; </w:t>
      </w:r>
    </w:p>
    <w:p w:rsidR="00A02C83" w:rsidRDefault="007B0C41">
      <w:pPr>
        <w:numPr>
          <w:ilvl w:val="0"/>
          <w:numId w:val="1"/>
        </w:numPr>
        <w:spacing w:line="399" w:lineRule="auto"/>
        <w:ind w:left="720" w:right="93" w:hanging="360"/>
      </w:pPr>
      <w:r>
        <w:t>Ensure that the Gusford Primary School</w:t>
      </w:r>
      <w:r>
        <w:rPr>
          <w:color w:val="0070C0"/>
        </w:rPr>
        <w:t xml:space="preserve"> </w:t>
      </w:r>
      <w:r>
        <w:t>first</w:t>
      </w:r>
      <w:r>
        <w:rPr>
          <w:rFonts w:ascii="Calibri" w:eastAsia="Calibri" w:hAnsi="Calibri" w:cs="Calibri"/>
          <w:color w:val="0070C0"/>
        </w:rPr>
        <w:t>​</w:t>
      </w:r>
      <w:r w:rsidR="005679DF">
        <w:rPr>
          <w:rFonts w:ascii="Calibri" w:eastAsia="Calibri" w:hAnsi="Calibri" w:cs="Calibri"/>
          <w:color w:val="0070C0"/>
        </w:rPr>
        <w:t xml:space="preserve"> </w:t>
      </w:r>
      <w:r>
        <w:t xml:space="preserve">aid arrangements are in line with this policy and government guidelines; and </w:t>
      </w:r>
    </w:p>
    <w:p w:rsidR="00A02C83" w:rsidRDefault="007B0C41">
      <w:pPr>
        <w:numPr>
          <w:ilvl w:val="0"/>
          <w:numId w:val="1"/>
        </w:numPr>
        <w:ind w:left="720" w:right="93" w:hanging="360"/>
      </w:pPr>
      <w:r>
        <w:t xml:space="preserve">Ensure that the first aid arrangements are based on a risk assessment of the school’s likely requirements, taking into account the size, location of the school and any hazardous activities undertaken. </w:t>
      </w:r>
    </w:p>
    <w:p w:rsidR="00A02C83" w:rsidRDefault="007B0C41">
      <w:pPr>
        <w:spacing w:after="17" w:line="259" w:lineRule="auto"/>
        <w:ind w:left="0" w:firstLine="0"/>
        <w:jc w:val="left"/>
      </w:pPr>
      <w:r>
        <w:t xml:space="preserve"> </w:t>
      </w:r>
    </w:p>
    <w:p w:rsidR="00A02C83" w:rsidRDefault="007B0C41">
      <w:pPr>
        <w:spacing w:after="17" w:line="259" w:lineRule="auto"/>
        <w:ind w:left="0" w:firstLine="0"/>
        <w:jc w:val="left"/>
      </w:pPr>
      <w:r>
        <w:rPr>
          <w:b/>
        </w:rPr>
        <w:t xml:space="preserve"> </w:t>
      </w:r>
    </w:p>
    <w:p w:rsidR="00A02C83" w:rsidRDefault="007B0C41">
      <w:pPr>
        <w:pStyle w:val="Heading1"/>
        <w:spacing w:after="79"/>
        <w:ind w:left="-5"/>
      </w:pPr>
      <w:r>
        <w:t xml:space="preserve">Guidance </w:t>
      </w:r>
    </w:p>
    <w:p w:rsidR="00A02C83" w:rsidRDefault="007B0C41">
      <w:pPr>
        <w:tabs>
          <w:tab w:val="right" w:pos="9128"/>
        </w:tabs>
        <w:spacing w:after="179"/>
        <w:ind w:left="-15" w:firstLine="0"/>
        <w:jc w:val="left"/>
      </w:pPr>
      <w:r>
        <w:t xml:space="preserve">National guidance is provided in the DfE’s document </w:t>
      </w:r>
      <w:hyperlink r:id="rId8">
        <w:r>
          <w:rPr>
            <w:i/>
            <w:color w:val="0000FF"/>
            <w:u w:val="single" w:color="0000FF"/>
          </w:rPr>
          <w:t>Firs</w:t>
        </w:r>
      </w:hyperlink>
      <w:r>
        <w:rPr>
          <w:rFonts w:ascii="Calibri" w:eastAsia="Calibri" w:hAnsi="Calibri" w:cs="Calibri"/>
          <w:u w:val="single" w:color="0000FF"/>
        </w:rPr>
        <w:t>​</w:t>
      </w:r>
      <w:hyperlink r:id="rId9">
        <w:r>
          <w:rPr>
            <w:i/>
            <w:color w:val="0000FF"/>
            <w:u w:val="single" w:color="0000FF"/>
          </w:rPr>
          <w:t>t</w:t>
        </w:r>
      </w:hyperlink>
      <w:hyperlink r:id="rId10">
        <w:r>
          <w:rPr>
            <w:i/>
            <w:color w:val="0000FF"/>
            <w:u w:val="single" w:color="0000FF"/>
          </w:rPr>
          <w:t xml:space="preserve"> </w:t>
        </w:r>
      </w:hyperlink>
      <w:hyperlink r:id="rId11">
        <w:r>
          <w:rPr>
            <w:i/>
            <w:color w:val="0000FF"/>
            <w:u w:val="single" w:color="0000FF"/>
          </w:rPr>
          <w:t>Aid</w:t>
        </w:r>
      </w:hyperlink>
      <w:hyperlink r:id="rId12">
        <w:r>
          <w:rPr>
            <w:i/>
            <w:color w:val="0000FF"/>
            <w:u w:val="single" w:color="0000FF"/>
          </w:rPr>
          <w:t xml:space="preserve"> </w:t>
        </w:r>
      </w:hyperlink>
      <w:hyperlink r:id="rId13">
        <w:r>
          <w:rPr>
            <w:i/>
            <w:color w:val="0000FF"/>
            <w:u w:val="single" w:color="0000FF"/>
          </w:rPr>
          <w:t>in</w:t>
        </w:r>
      </w:hyperlink>
      <w:hyperlink r:id="rId14">
        <w:r>
          <w:rPr>
            <w:i/>
            <w:color w:val="0000FF"/>
            <w:u w:val="single" w:color="0000FF"/>
          </w:rPr>
          <w:t xml:space="preserve"> </w:t>
        </w:r>
      </w:hyperlink>
      <w:hyperlink r:id="rId15">
        <w:r>
          <w:rPr>
            <w:i/>
            <w:color w:val="0000FF"/>
            <w:u w:val="single" w:color="0000FF"/>
          </w:rPr>
          <w:t>Schools</w:t>
        </w:r>
      </w:hyperlink>
      <w:r>
        <w:t xml:space="preserve"> and in the </w:t>
      </w:r>
    </w:p>
    <w:p w:rsidR="00A02C83" w:rsidRDefault="007B0C41">
      <w:pPr>
        <w:tabs>
          <w:tab w:val="right" w:pos="9128"/>
        </w:tabs>
        <w:spacing w:after="187" w:line="259" w:lineRule="auto"/>
        <w:ind w:left="-15" w:firstLine="0"/>
        <w:jc w:val="left"/>
      </w:pPr>
      <w:r>
        <w:t xml:space="preserve">HSE’s </w:t>
      </w:r>
      <w:hyperlink r:id="rId16">
        <w:r>
          <w:rPr>
            <w:i/>
            <w:color w:val="0000FF"/>
            <w:u w:val="single" w:color="0000FF"/>
          </w:rPr>
          <w:t>Th</w:t>
        </w:r>
      </w:hyperlink>
      <w:r>
        <w:rPr>
          <w:rFonts w:ascii="Calibri" w:eastAsia="Calibri" w:hAnsi="Calibri" w:cs="Calibri"/>
        </w:rPr>
        <w:t>​</w:t>
      </w:r>
      <w:hyperlink r:id="rId17">
        <w:r>
          <w:rPr>
            <w:i/>
            <w:color w:val="0000FF"/>
            <w:u w:val="single" w:color="0000FF"/>
          </w:rPr>
          <w:t>e</w:t>
        </w:r>
      </w:hyperlink>
      <w:hyperlink r:id="rId18">
        <w:r>
          <w:rPr>
            <w:i/>
            <w:color w:val="0000FF"/>
            <w:u w:val="single" w:color="0000FF"/>
          </w:rPr>
          <w:t xml:space="preserve"> </w:t>
        </w:r>
      </w:hyperlink>
      <w:hyperlink r:id="rId19">
        <w:r>
          <w:rPr>
            <w:i/>
            <w:color w:val="0000FF"/>
            <w:u w:val="single" w:color="0000FF"/>
          </w:rPr>
          <w:t>Health</w:t>
        </w:r>
      </w:hyperlink>
      <w:hyperlink r:id="rId20">
        <w:r>
          <w:rPr>
            <w:i/>
            <w:color w:val="0000FF"/>
            <w:u w:val="single" w:color="0000FF"/>
          </w:rPr>
          <w:t xml:space="preserve"> </w:t>
        </w:r>
      </w:hyperlink>
      <w:hyperlink r:id="rId21">
        <w:r>
          <w:rPr>
            <w:i/>
            <w:color w:val="0000FF"/>
            <w:u w:val="single" w:color="0000FF"/>
          </w:rPr>
          <w:t>and</w:t>
        </w:r>
      </w:hyperlink>
      <w:hyperlink r:id="rId22">
        <w:r>
          <w:rPr>
            <w:i/>
            <w:color w:val="0000FF"/>
            <w:u w:val="single" w:color="0000FF"/>
          </w:rPr>
          <w:t xml:space="preserve"> </w:t>
        </w:r>
      </w:hyperlink>
      <w:hyperlink r:id="rId23">
        <w:r>
          <w:rPr>
            <w:i/>
            <w:color w:val="0000FF"/>
            <w:u w:val="single" w:color="0000FF"/>
          </w:rPr>
          <w:t>Safety</w:t>
        </w:r>
      </w:hyperlink>
      <w:hyperlink r:id="rId24">
        <w:r>
          <w:rPr>
            <w:i/>
            <w:color w:val="0000FF"/>
            <w:u w:val="single" w:color="0000FF"/>
          </w:rPr>
          <w:t xml:space="preserve"> </w:t>
        </w:r>
      </w:hyperlink>
      <w:hyperlink r:id="rId25">
        <w:r>
          <w:rPr>
            <w:i/>
            <w:color w:val="0000FF"/>
            <w:u w:val="single" w:color="0000FF"/>
          </w:rPr>
          <w:t>(First-Aid)</w:t>
        </w:r>
      </w:hyperlink>
      <w:hyperlink r:id="rId26">
        <w:r>
          <w:rPr>
            <w:i/>
            <w:color w:val="0000FF"/>
            <w:u w:val="single" w:color="0000FF"/>
          </w:rPr>
          <w:t xml:space="preserve"> </w:t>
        </w:r>
      </w:hyperlink>
      <w:hyperlink r:id="rId27">
        <w:r>
          <w:rPr>
            <w:i/>
            <w:color w:val="0000FF"/>
            <w:u w:val="single" w:color="0000FF"/>
          </w:rPr>
          <w:t>Regulations</w:t>
        </w:r>
      </w:hyperlink>
      <w:hyperlink r:id="rId28">
        <w:r>
          <w:rPr>
            <w:i/>
            <w:color w:val="0000FF"/>
            <w:u w:val="single" w:color="0000FF"/>
          </w:rPr>
          <w:t xml:space="preserve"> </w:t>
        </w:r>
      </w:hyperlink>
      <w:hyperlink r:id="rId29">
        <w:r>
          <w:rPr>
            <w:i/>
            <w:color w:val="0000FF"/>
            <w:u w:val="single" w:color="0000FF"/>
          </w:rPr>
          <w:t>1981:</w:t>
        </w:r>
      </w:hyperlink>
      <w:hyperlink r:id="rId30">
        <w:r>
          <w:rPr>
            <w:i/>
            <w:color w:val="0000FF"/>
            <w:u w:val="single" w:color="0000FF"/>
          </w:rPr>
          <w:t xml:space="preserve"> </w:t>
        </w:r>
      </w:hyperlink>
      <w:hyperlink r:id="rId31">
        <w:r>
          <w:rPr>
            <w:i/>
            <w:color w:val="0000FF"/>
            <w:u w:val="single" w:color="0000FF"/>
          </w:rPr>
          <w:t>Guidance</w:t>
        </w:r>
      </w:hyperlink>
      <w:hyperlink r:id="rId32">
        <w:r>
          <w:rPr>
            <w:i/>
            <w:color w:val="0000FF"/>
            <w:u w:val="single" w:color="0000FF"/>
          </w:rPr>
          <w:t xml:space="preserve"> </w:t>
        </w:r>
      </w:hyperlink>
      <w:hyperlink r:id="rId33">
        <w:r>
          <w:rPr>
            <w:i/>
            <w:color w:val="0000FF"/>
            <w:u w:val="single" w:color="0000FF"/>
          </w:rPr>
          <w:t>on</w:t>
        </w:r>
      </w:hyperlink>
      <w:hyperlink r:id="rId34">
        <w:r>
          <w:rPr>
            <w:i/>
            <w:color w:val="0000FF"/>
          </w:rPr>
          <w:t xml:space="preserve"> </w:t>
        </w:r>
      </w:hyperlink>
    </w:p>
    <w:p w:rsidR="00A02C83" w:rsidRDefault="00017161">
      <w:pPr>
        <w:spacing w:after="124" w:line="259" w:lineRule="auto"/>
        <w:ind w:left="-5"/>
        <w:jc w:val="left"/>
      </w:pPr>
      <w:hyperlink r:id="rId35">
        <w:r w:rsidR="007B0C41">
          <w:rPr>
            <w:i/>
            <w:color w:val="0000FF"/>
            <w:u w:val="single" w:color="0000FF"/>
          </w:rPr>
          <w:t>Regulations</w:t>
        </w:r>
      </w:hyperlink>
      <w:hyperlink r:id="rId36">
        <w:r w:rsidR="007B0C41">
          <w:rPr>
            <w:rFonts w:ascii="Calibri" w:eastAsia="Calibri" w:hAnsi="Calibri" w:cs="Calibri"/>
            <w:color w:val="0000FF"/>
            <w:sz w:val="25"/>
            <w:u w:val="single" w:color="0000FF"/>
          </w:rPr>
          <w:t>​</w:t>
        </w:r>
      </w:hyperlink>
      <w:hyperlink r:id="rId37">
        <w:r w:rsidR="007B0C41">
          <w:t>.</w:t>
        </w:r>
      </w:hyperlink>
      <w:r w:rsidR="007B0C41">
        <w:t xml:space="preserve">  </w:t>
      </w:r>
    </w:p>
    <w:p w:rsidR="00A02C83" w:rsidRDefault="007B0C41">
      <w:pPr>
        <w:spacing w:after="17" w:line="259" w:lineRule="auto"/>
        <w:ind w:left="0" w:firstLine="0"/>
        <w:jc w:val="left"/>
      </w:pPr>
      <w:r>
        <w:rPr>
          <w:b/>
        </w:rPr>
        <w:t xml:space="preserve"> </w:t>
      </w:r>
    </w:p>
    <w:p w:rsidR="00A02C83" w:rsidRDefault="007B0C41">
      <w:pPr>
        <w:spacing w:after="17" w:line="259" w:lineRule="auto"/>
        <w:ind w:left="0" w:firstLine="0"/>
        <w:jc w:val="left"/>
      </w:pPr>
      <w:r>
        <w:rPr>
          <w:b/>
        </w:rPr>
        <w:t xml:space="preserve"> </w:t>
      </w:r>
    </w:p>
    <w:p w:rsidR="00A02C83" w:rsidRDefault="007B0C41">
      <w:pPr>
        <w:pStyle w:val="Heading1"/>
        <w:ind w:left="-5"/>
      </w:pPr>
      <w:r>
        <w:t xml:space="preserve">Responsibilities </w:t>
      </w:r>
    </w:p>
    <w:p w:rsidR="00A02C83" w:rsidRDefault="007B0C41">
      <w:pPr>
        <w:pStyle w:val="Heading2"/>
        <w:spacing w:after="64"/>
        <w:ind w:left="-5"/>
      </w:pPr>
      <w:r>
        <w:t>Governing Body</w:t>
      </w:r>
      <w:r>
        <w:rPr>
          <w:u w:val="none"/>
        </w:rPr>
        <w:t xml:space="preserve">  </w:t>
      </w:r>
    </w:p>
    <w:p w:rsidR="00A02C83" w:rsidRDefault="007B0C41">
      <w:pPr>
        <w:spacing w:line="401" w:lineRule="auto"/>
        <w:ind w:left="-5" w:right="93"/>
      </w:pPr>
      <w:r>
        <w:t>The Governing Body of Gusford Primary School</w:t>
      </w:r>
      <w:r>
        <w:rPr>
          <w:color w:val="0070C0"/>
        </w:rPr>
        <w:t xml:space="preserve"> </w:t>
      </w:r>
      <w:r>
        <w:t>is</w:t>
      </w:r>
      <w:r>
        <w:rPr>
          <w:rFonts w:ascii="Calibri" w:eastAsia="Calibri" w:hAnsi="Calibri" w:cs="Calibri"/>
          <w:color w:val="0070C0"/>
        </w:rPr>
        <w:t>​</w:t>
      </w:r>
      <w:r>
        <w:t xml:space="preserve"> responsible under the </w:t>
      </w:r>
      <w:r>
        <w:rPr>
          <w:i/>
        </w:rPr>
        <w:t>Health</w:t>
      </w:r>
      <w:r>
        <w:rPr>
          <w:rFonts w:ascii="Calibri" w:eastAsia="Calibri" w:hAnsi="Calibri" w:cs="Calibri"/>
        </w:rPr>
        <w:t>​</w:t>
      </w:r>
      <w:r>
        <w:rPr>
          <w:i/>
        </w:rPr>
        <w:t xml:space="preserve"> and Safety at Work etc Act 1974 (HSWA) </w:t>
      </w:r>
      <w:r>
        <w:rPr>
          <w:rFonts w:ascii="Calibri" w:eastAsia="Calibri" w:hAnsi="Calibri" w:cs="Calibri"/>
          <w:sz w:val="25"/>
        </w:rPr>
        <w:t>​</w:t>
      </w:r>
      <w:r>
        <w:t xml:space="preserve">for:  </w:t>
      </w:r>
    </w:p>
    <w:p w:rsidR="00A02C83" w:rsidRDefault="007B0C41">
      <w:pPr>
        <w:numPr>
          <w:ilvl w:val="0"/>
          <w:numId w:val="2"/>
        </w:numPr>
        <w:ind w:left="720" w:right="93" w:hanging="360"/>
      </w:pPr>
      <w:r>
        <w:t xml:space="preserve">Ensuring that Gusford Primary School has appropriate arrangements based on suitable and sufficient risk assessments carried out by a competent person; </w:t>
      </w:r>
    </w:p>
    <w:p w:rsidR="00A02C83" w:rsidRDefault="007B0C41">
      <w:pPr>
        <w:numPr>
          <w:ilvl w:val="0"/>
          <w:numId w:val="2"/>
        </w:numPr>
        <w:ind w:left="720" w:right="93" w:hanging="360"/>
      </w:pPr>
      <w:r>
        <w:t xml:space="preserve">Ensuring that Gusford Primary School provides sufficient funding for first aid provision; </w:t>
      </w:r>
    </w:p>
    <w:p w:rsidR="00A02C83" w:rsidRDefault="007B0C41">
      <w:pPr>
        <w:numPr>
          <w:ilvl w:val="0"/>
          <w:numId w:val="2"/>
        </w:numPr>
        <w:spacing w:after="51"/>
        <w:ind w:left="720" w:right="93" w:hanging="360"/>
      </w:pPr>
      <w:r>
        <w:t xml:space="preserve">Ensuring that all newly qualified early years staff (with a full and relevant level two or level three childcare certification) have a full Paediatric First Aid (PFA) or an emergency PFA certificate in order to be included in the required adult: child ratios in an early years setting and on excursions; </w:t>
      </w:r>
    </w:p>
    <w:p w:rsidR="00A02C83" w:rsidRDefault="007B0C41">
      <w:pPr>
        <w:numPr>
          <w:ilvl w:val="0"/>
          <w:numId w:val="2"/>
        </w:numPr>
        <w:spacing w:after="194"/>
        <w:ind w:left="720" w:right="93" w:hanging="360"/>
      </w:pPr>
      <w:r>
        <w:t xml:space="preserve">The Governing Body of Gusford Primary School will follow the </w:t>
      </w:r>
      <w:hyperlink r:id="rId38">
        <w:r>
          <w:rPr>
            <w:i/>
            <w:color w:val="0000FF"/>
            <w:u w:val="single" w:color="0000FF"/>
          </w:rPr>
          <w:t>Statutor</w:t>
        </w:r>
      </w:hyperlink>
      <w:r>
        <w:rPr>
          <w:rFonts w:ascii="Calibri" w:eastAsia="Calibri" w:hAnsi="Calibri" w:cs="Calibri"/>
        </w:rPr>
        <w:t>​</w:t>
      </w:r>
      <w:hyperlink r:id="rId39">
        <w:r>
          <w:rPr>
            <w:i/>
            <w:color w:val="0000FF"/>
            <w:u w:val="single" w:color="0000FF"/>
          </w:rPr>
          <w:t>y</w:t>
        </w:r>
      </w:hyperlink>
      <w:hyperlink r:id="rId40">
        <w:r>
          <w:rPr>
            <w:i/>
            <w:color w:val="0000FF"/>
          </w:rPr>
          <w:t xml:space="preserve"> </w:t>
        </w:r>
      </w:hyperlink>
    </w:p>
    <w:p w:rsidR="00A02C83" w:rsidRDefault="00017161">
      <w:pPr>
        <w:spacing w:line="398" w:lineRule="auto"/>
        <w:ind w:left="731" w:right="93"/>
      </w:pPr>
      <w:hyperlink r:id="rId41">
        <w:r w:rsidR="007B0C41">
          <w:rPr>
            <w:i/>
            <w:color w:val="0000FF"/>
            <w:u w:val="single" w:color="0000FF"/>
          </w:rPr>
          <w:t>Framework</w:t>
        </w:r>
      </w:hyperlink>
      <w:hyperlink r:id="rId42">
        <w:r w:rsidR="007B0C41">
          <w:rPr>
            <w:i/>
            <w:color w:val="0000FF"/>
            <w:u w:val="single" w:color="0000FF"/>
          </w:rPr>
          <w:t xml:space="preserve"> </w:t>
        </w:r>
      </w:hyperlink>
      <w:hyperlink r:id="rId43">
        <w:r w:rsidR="007B0C41">
          <w:rPr>
            <w:i/>
            <w:color w:val="0000FF"/>
            <w:u w:val="single" w:color="0000FF"/>
          </w:rPr>
          <w:t>for</w:t>
        </w:r>
      </w:hyperlink>
      <w:hyperlink r:id="rId44">
        <w:r w:rsidR="007B0C41">
          <w:rPr>
            <w:i/>
            <w:color w:val="0000FF"/>
            <w:u w:val="single" w:color="0000FF"/>
          </w:rPr>
          <w:t xml:space="preserve"> </w:t>
        </w:r>
      </w:hyperlink>
      <w:hyperlink r:id="rId45">
        <w:r w:rsidR="007B0C41">
          <w:rPr>
            <w:i/>
            <w:color w:val="0000FF"/>
            <w:u w:val="single" w:color="0000FF"/>
          </w:rPr>
          <w:t>the</w:t>
        </w:r>
      </w:hyperlink>
      <w:hyperlink r:id="rId46">
        <w:r w:rsidR="007B0C41">
          <w:rPr>
            <w:i/>
            <w:color w:val="0000FF"/>
            <w:u w:val="single" w:color="0000FF"/>
          </w:rPr>
          <w:t xml:space="preserve"> </w:t>
        </w:r>
      </w:hyperlink>
      <w:hyperlink r:id="rId47">
        <w:r w:rsidR="007B0C41">
          <w:rPr>
            <w:i/>
            <w:color w:val="0000FF"/>
            <w:u w:val="single" w:color="0000FF"/>
          </w:rPr>
          <w:t>Early</w:t>
        </w:r>
      </w:hyperlink>
      <w:hyperlink r:id="rId48">
        <w:r w:rsidR="007B0C41">
          <w:rPr>
            <w:i/>
            <w:color w:val="0000FF"/>
            <w:u w:val="single" w:color="0000FF"/>
          </w:rPr>
          <w:t xml:space="preserve"> </w:t>
        </w:r>
      </w:hyperlink>
      <w:hyperlink r:id="rId49">
        <w:r w:rsidR="007B0C41">
          <w:rPr>
            <w:i/>
            <w:color w:val="0000FF"/>
            <w:u w:val="single" w:color="0000FF"/>
          </w:rPr>
          <w:t>Years</w:t>
        </w:r>
      </w:hyperlink>
      <w:hyperlink r:id="rId50">
        <w:r w:rsidR="007B0C41">
          <w:rPr>
            <w:i/>
            <w:color w:val="0000FF"/>
            <w:u w:val="single" w:color="0000FF"/>
          </w:rPr>
          <w:t xml:space="preserve"> </w:t>
        </w:r>
      </w:hyperlink>
      <w:hyperlink r:id="rId51">
        <w:r w:rsidR="007B0C41">
          <w:rPr>
            <w:i/>
            <w:color w:val="0000FF"/>
            <w:u w:val="single" w:color="0000FF"/>
          </w:rPr>
          <w:t>Foundation</w:t>
        </w:r>
      </w:hyperlink>
      <w:hyperlink r:id="rId52">
        <w:r w:rsidR="007B0C41">
          <w:rPr>
            <w:i/>
            <w:color w:val="0000FF"/>
            <w:u w:val="single" w:color="0000FF"/>
          </w:rPr>
          <w:t xml:space="preserve"> </w:t>
        </w:r>
      </w:hyperlink>
      <w:hyperlink r:id="rId53">
        <w:r w:rsidR="007B0C41">
          <w:rPr>
            <w:i/>
            <w:color w:val="0000FF"/>
            <w:u w:val="single" w:color="0000FF"/>
          </w:rPr>
          <w:t>Stage</w:t>
        </w:r>
      </w:hyperlink>
      <w:hyperlink r:id="rId54">
        <w:r w:rsidR="007B0C41">
          <w:rPr>
            <w:i/>
            <w:color w:val="0000FF"/>
          </w:rPr>
          <w:t xml:space="preserve"> </w:t>
        </w:r>
      </w:hyperlink>
      <w:r w:rsidR="007B0C41">
        <w:rPr>
          <w:rFonts w:ascii="Calibri" w:eastAsia="Calibri" w:hAnsi="Calibri" w:cs="Calibri"/>
          <w:color w:val="0000FF"/>
          <w:sz w:val="25"/>
        </w:rPr>
        <w:t>​</w:t>
      </w:r>
      <w:r w:rsidR="007B0C41">
        <w:t xml:space="preserve">(EYFS) updated in March 2017 in relation to the new conditions of paediatric first aid training; </w:t>
      </w:r>
    </w:p>
    <w:p w:rsidR="00A02C83" w:rsidRDefault="007B0C41">
      <w:pPr>
        <w:numPr>
          <w:ilvl w:val="0"/>
          <w:numId w:val="2"/>
        </w:numPr>
        <w:ind w:left="720" w:right="93" w:hanging="360"/>
      </w:pPr>
      <w:r>
        <w:t xml:space="preserve">Providing a suitable and sufficient first aid room or rooms where the assessment of first aid needs identifies this as necessary. The area, which must contain a washbasin and be reasonably near to a WC, need not be used solely for medical purposes, but it should be appropriate for that purpose and readily available for use when needed; </w:t>
      </w:r>
    </w:p>
    <w:p w:rsidR="00A02C83" w:rsidRDefault="007B0C41">
      <w:pPr>
        <w:numPr>
          <w:ilvl w:val="0"/>
          <w:numId w:val="2"/>
        </w:numPr>
        <w:ind w:left="720" w:right="93" w:hanging="360"/>
      </w:pPr>
      <w:r>
        <w:t xml:space="preserve">Provide suitable first aid arrangements are in place for off-school activities e.g. school excursions; </w:t>
      </w:r>
    </w:p>
    <w:p w:rsidR="00A02C83" w:rsidRDefault="007B0C41">
      <w:pPr>
        <w:numPr>
          <w:ilvl w:val="0"/>
          <w:numId w:val="2"/>
        </w:numPr>
        <w:spacing w:after="39"/>
        <w:ind w:left="720" w:right="93" w:hanging="360"/>
      </w:pPr>
      <w:r>
        <w:t xml:space="preserve">Ensuring that Gusford Primary School has access to appropriate guidance on first aid issues; </w:t>
      </w:r>
    </w:p>
    <w:p w:rsidR="00A02C83" w:rsidRDefault="007B0C41">
      <w:pPr>
        <w:numPr>
          <w:ilvl w:val="0"/>
          <w:numId w:val="2"/>
        </w:numPr>
        <w:spacing w:after="35"/>
        <w:ind w:left="720" w:right="93" w:hanging="360"/>
      </w:pPr>
      <w:r>
        <w:t xml:space="preserve">Ensuring that staff are appropriately consulted and trained; </w:t>
      </w:r>
    </w:p>
    <w:p w:rsidR="00A02C83" w:rsidRDefault="007B0C41">
      <w:pPr>
        <w:numPr>
          <w:ilvl w:val="0"/>
          <w:numId w:val="2"/>
        </w:numPr>
        <w:spacing w:after="35"/>
        <w:ind w:left="720" w:right="93" w:hanging="360"/>
      </w:pPr>
      <w:r>
        <w:t xml:space="preserve">Receiving and considering reports from Gusford Primary School;  </w:t>
      </w:r>
    </w:p>
    <w:p w:rsidR="00A02C83" w:rsidRDefault="007B0C41">
      <w:pPr>
        <w:numPr>
          <w:ilvl w:val="0"/>
          <w:numId w:val="2"/>
        </w:numPr>
        <w:spacing w:line="351" w:lineRule="auto"/>
        <w:ind w:left="720" w:right="93" w:hanging="360"/>
      </w:pPr>
      <w:r>
        <w:t xml:space="preserve">Ensure that Gusford Primary School keep accident records and will report to the HSE as required under the </w:t>
      </w:r>
      <w:r>
        <w:rPr>
          <w:i/>
        </w:rPr>
        <w:t>Reporting</w:t>
      </w:r>
      <w:r>
        <w:rPr>
          <w:rFonts w:ascii="Calibri" w:eastAsia="Calibri" w:hAnsi="Calibri" w:cs="Calibri"/>
        </w:rPr>
        <w:t>​</w:t>
      </w:r>
      <w:r>
        <w:rPr>
          <w:i/>
        </w:rPr>
        <w:t xml:space="preserve"> of Injuries, Diseases and Dangerous Occurrences Regulations 2013 (RIDDOR);</w:t>
      </w:r>
      <w:r>
        <w:t xml:space="preserve">  </w:t>
      </w:r>
    </w:p>
    <w:p w:rsidR="00A02C83" w:rsidRDefault="007B0C41">
      <w:pPr>
        <w:numPr>
          <w:ilvl w:val="0"/>
          <w:numId w:val="2"/>
        </w:numPr>
        <w:spacing w:after="39"/>
        <w:ind w:left="720" w:right="93" w:hanging="360"/>
      </w:pPr>
      <w:r>
        <w:t xml:space="preserve">Ensuring that insurance arrangements provide full cover for claims arising from actions of staff acting within the scope of their employment; and </w:t>
      </w:r>
    </w:p>
    <w:p w:rsidR="00A02C83" w:rsidRDefault="007B0C41">
      <w:pPr>
        <w:numPr>
          <w:ilvl w:val="0"/>
          <w:numId w:val="2"/>
        </w:numPr>
        <w:ind w:left="720" w:right="93" w:hanging="360"/>
      </w:pPr>
      <w:r>
        <w:t xml:space="preserve">Reviewing the policy annually, and/or when statutes or guidance change, and/or after an incident/accident. </w:t>
      </w:r>
    </w:p>
    <w:p w:rsidR="00A02C83" w:rsidRDefault="007B0C41">
      <w:pPr>
        <w:spacing w:after="17" w:line="259" w:lineRule="auto"/>
        <w:ind w:left="0" w:firstLine="0"/>
        <w:jc w:val="left"/>
      </w:pPr>
      <w:r>
        <w:t xml:space="preserve"> </w:t>
      </w:r>
    </w:p>
    <w:p w:rsidR="00A02C83" w:rsidRDefault="007B0C41">
      <w:pPr>
        <w:pStyle w:val="Heading2"/>
        <w:ind w:left="-5"/>
      </w:pPr>
      <w:r>
        <w:t>Headteacher</w:t>
      </w:r>
      <w:r>
        <w:rPr>
          <w:u w:val="none"/>
        </w:rPr>
        <w:t xml:space="preserve"> </w:t>
      </w:r>
    </w:p>
    <w:p w:rsidR="00A02C83" w:rsidRDefault="007B0C41">
      <w:pPr>
        <w:spacing w:after="40"/>
        <w:ind w:left="-5" w:right="93"/>
      </w:pPr>
      <w:r>
        <w:t xml:space="preserve">The Headteacher of Gusford Primary School is responsible for ensuring the arrangements are put into practice and for: </w:t>
      </w:r>
    </w:p>
    <w:p w:rsidR="00A02C83" w:rsidRDefault="007B0C41">
      <w:pPr>
        <w:numPr>
          <w:ilvl w:val="0"/>
          <w:numId w:val="3"/>
        </w:numPr>
        <w:spacing w:after="35"/>
        <w:ind w:left="720" w:right="93" w:hanging="360"/>
      </w:pPr>
      <w:r>
        <w:t xml:space="preserve">The day to day internal management responsibility for first aid; </w:t>
      </w:r>
    </w:p>
    <w:p w:rsidR="00A02C83" w:rsidRDefault="007B0C41">
      <w:pPr>
        <w:numPr>
          <w:ilvl w:val="0"/>
          <w:numId w:val="3"/>
        </w:numPr>
        <w:ind w:left="720" w:right="93" w:hanging="360"/>
      </w:pPr>
      <w:r>
        <w:t xml:space="preserve">Determining the first aid needs of Gusford Primary School, taking into account, among other things, the number of employees, size, location and work activity; </w:t>
      </w:r>
    </w:p>
    <w:p w:rsidR="00A02C83" w:rsidRDefault="007B0C41">
      <w:pPr>
        <w:numPr>
          <w:ilvl w:val="0"/>
          <w:numId w:val="3"/>
        </w:numPr>
        <w:spacing w:after="35"/>
        <w:ind w:left="720" w:right="93" w:hanging="360"/>
      </w:pPr>
      <w:r>
        <w:t xml:space="preserve">Developing and reviewing detailed procedures; </w:t>
      </w:r>
    </w:p>
    <w:p w:rsidR="00A02C83" w:rsidRDefault="007B0C41">
      <w:pPr>
        <w:numPr>
          <w:ilvl w:val="0"/>
          <w:numId w:val="3"/>
        </w:numPr>
        <w:spacing w:after="50"/>
        <w:ind w:left="720" w:right="93" w:hanging="360"/>
      </w:pPr>
      <w:r>
        <w:t xml:space="preserve">Monitoring the training and expertise of first aid staff; </w:t>
      </w:r>
    </w:p>
    <w:p w:rsidR="00A02C83" w:rsidRDefault="007B0C41">
      <w:pPr>
        <w:numPr>
          <w:ilvl w:val="0"/>
          <w:numId w:val="3"/>
        </w:numPr>
        <w:ind w:left="720" w:right="93" w:hanging="360"/>
      </w:pPr>
      <w:r>
        <w:t xml:space="preserve">Ensuring that there are enough trained staff to meet statutory requirements and assessed needs, including making an allowance for staff who may be on sick leave or off-site; </w:t>
      </w:r>
    </w:p>
    <w:p w:rsidR="00A02C83" w:rsidRDefault="007B0C41">
      <w:pPr>
        <w:numPr>
          <w:ilvl w:val="0"/>
          <w:numId w:val="3"/>
        </w:numPr>
        <w:spacing w:after="35"/>
        <w:ind w:left="720" w:right="93" w:hanging="360"/>
      </w:pPr>
      <w:r>
        <w:t xml:space="preserve">Liaising with the person responsible for first aid. </w:t>
      </w:r>
    </w:p>
    <w:p w:rsidR="00A02C83" w:rsidRDefault="007B0C41">
      <w:pPr>
        <w:numPr>
          <w:ilvl w:val="0"/>
          <w:numId w:val="3"/>
        </w:numPr>
        <w:spacing w:after="11" w:line="288" w:lineRule="auto"/>
        <w:ind w:left="720" w:right="93" w:hanging="360"/>
      </w:pPr>
      <w:r>
        <w:t xml:space="preserve">Informing employees of the arrangements that have been made in connection with the provision of first aid, including the location of equipment, facilities and personnel; and </w:t>
      </w:r>
    </w:p>
    <w:p w:rsidR="00A02C83" w:rsidRDefault="007B0C41">
      <w:pPr>
        <w:numPr>
          <w:ilvl w:val="0"/>
          <w:numId w:val="3"/>
        </w:numPr>
        <w:ind w:left="720" w:right="93" w:hanging="360"/>
      </w:pPr>
      <w:r>
        <w:t xml:space="preserve">Ensuring that staff, students and parents are aware of Gusford Primary School health and safety and first aid policy and procedures. </w:t>
      </w:r>
    </w:p>
    <w:p w:rsidR="00A02C83" w:rsidRDefault="007B0C41">
      <w:pPr>
        <w:spacing w:after="17" w:line="259" w:lineRule="auto"/>
        <w:ind w:left="0" w:firstLine="0"/>
        <w:jc w:val="left"/>
      </w:pPr>
      <w:r>
        <w:t xml:space="preserve"> </w:t>
      </w:r>
    </w:p>
    <w:p w:rsidR="00A02C83" w:rsidRDefault="007B0C41">
      <w:pPr>
        <w:pStyle w:val="Heading2"/>
        <w:ind w:left="-5"/>
        <w:rPr>
          <w:b/>
          <w:color w:val="0070C0"/>
          <w:u w:val="none"/>
        </w:rPr>
      </w:pPr>
      <w:r>
        <w:lastRenderedPageBreak/>
        <w:t>Designated First Aid</w:t>
      </w:r>
      <w:r w:rsidRPr="005679DF">
        <w:t xml:space="preserve"> Leader</w:t>
      </w:r>
      <w:r w:rsidRPr="005679DF">
        <w:rPr>
          <w:b/>
        </w:rPr>
        <w:t xml:space="preserve"> </w:t>
      </w:r>
      <w:r w:rsidRPr="005679DF">
        <w:rPr>
          <w:b/>
          <w:color w:val="0070C0"/>
        </w:rPr>
        <w:t xml:space="preserve"> </w:t>
      </w:r>
      <w:r w:rsidR="005679DF" w:rsidRPr="005679DF">
        <w:rPr>
          <w:b/>
          <w:color w:val="0070C0"/>
        </w:rPr>
        <w:t>Mrs Hopkins</w:t>
      </w:r>
    </w:p>
    <w:p w:rsidR="005679DF" w:rsidRDefault="005679DF" w:rsidP="005679DF">
      <w:pPr>
        <w:rPr>
          <w:b/>
          <w:color w:val="0070C0"/>
          <w:u w:val="single" w:color="000000"/>
        </w:rPr>
      </w:pPr>
      <w:r>
        <w:rPr>
          <w:u w:val="single" w:color="000000"/>
        </w:rPr>
        <w:t xml:space="preserve">Deputy First Aid Leader </w:t>
      </w:r>
      <w:r w:rsidRPr="005679DF">
        <w:rPr>
          <w:b/>
          <w:color w:val="0070C0"/>
          <w:u w:val="single" w:color="000000"/>
        </w:rPr>
        <w:t>Mrs Garner and Mrs Sayer</w:t>
      </w:r>
    </w:p>
    <w:p w:rsidR="005679DF" w:rsidRPr="005679DF" w:rsidRDefault="005679DF" w:rsidP="005679DF"/>
    <w:p w:rsidR="00A02C83" w:rsidRDefault="007B0C41">
      <w:pPr>
        <w:ind w:left="-5" w:right="93"/>
      </w:pPr>
      <w:r>
        <w:t xml:space="preserve"> Headteacher of Gusford Primary School will appoint a competent person to be in charge of first aid provision, this person will be known as the Designated First Aid Leader who will: </w:t>
      </w:r>
    </w:p>
    <w:p w:rsidR="00A02C83" w:rsidRDefault="007B0C41">
      <w:pPr>
        <w:numPr>
          <w:ilvl w:val="0"/>
          <w:numId w:val="4"/>
        </w:numPr>
        <w:spacing w:after="35"/>
        <w:ind w:left="720" w:right="93" w:hanging="360"/>
      </w:pPr>
      <w:r>
        <w:t xml:space="preserve">Ensure that the first aid provision is adequate and appropriate; </w:t>
      </w:r>
    </w:p>
    <w:p w:rsidR="00A02C83" w:rsidRDefault="007B0C41">
      <w:pPr>
        <w:numPr>
          <w:ilvl w:val="0"/>
          <w:numId w:val="4"/>
        </w:numPr>
        <w:spacing w:after="35"/>
        <w:ind w:left="720" w:right="93" w:hanging="360"/>
      </w:pPr>
      <w:r>
        <w:t xml:space="preserve">Carries out appropriate risk assessments in liaison with the Headteacher; </w:t>
      </w:r>
    </w:p>
    <w:p w:rsidR="00A02C83" w:rsidRDefault="007B0C41">
      <w:pPr>
        <w:numPr>
          <w:ilvl w:val="0"/>
          <w:numId w:val="4"/>
        </w:numPr>
        <w:ind w:left="720" w:right="93" w:hanging="360"/>
      </w:pPr>
      <w:r>
        <w:t xml:space="preserve">Ensure that the number of first aiders/appointed persons meets the assessed need; </w:t>
      </w:r>
    </w:p>
    <w:p w:rsidR="00A02C83" w:rsidRDefault="007B0C41">
      <w:pPr>
        <w:numPr>
          <w:ilvl w:val="0"/>
          <w:numId w:val="4"/>
        </w:numPr>
        <w:ind w:left="720" w:right="93" w:hanging="360"/>
      </w:pPr>
      <w:r>
        <w:t xml:space="preserve">Ensure that appropriate training is provided and monitors the competence of first aiders: </w:t>
      </w:r>
    </w:p>
    <w:p w:rsidR="00A02C83" w:rsidRDefault="007B0C41">
      <w:pPr>
        <w:numPr>
          <w:ilvl w:val="0"/>
          <w:numId w:val="4"/>
        </w:numPr>
        <w:ind w:left="720" w:right="93" w:hanging="360"/>
      </w:pPr>
      <w:r>
        <w:t xml:space="preserve">Ensure that the equipment and facilities are fit for purpose and first aid kits are regularly re-stocked; </w:t>
      </w:r>
    </w:p>
    <w:p w:rsidR="00A02C83" w:rsidRDefault="007B0C41">
      <w:pPr>
        <w:numPr>
          <w:ilvl w:val="0"/>
          <w:numId w:val="4"/>
        </w:numPr>
        <w:spacing w:after="0" w:line="357" w:lineRule="auto"/>
        <w:ind w:left="720" w:right="93" w:hanging="360"/>
      </w:pPr>
      <w:r>
        <w:t xml:space="preserve">Ensure that Gusford Primary School incidents are reported to the HSE as required under the </w:t>
      </w:r>
      <w:r>
        <w:rPr>
          <w:i/>
        </w:rPr>
        <w:t>Reporting</w:t>
      </w:r>
      <w:r>
        <w:rPr>
          <w:rFonts w:ascii="Calibri" w:eastAsia="Calibri" w:hAnsi="Calibri" w:cs="Calibri"/>
        </w:rPr>
        <w:t>​</w:t>
      </w:r>
      <w:r>
        <w:rPr>
          <w:i/>
        </w:rPr>
        <w:t xml:space="preserve"> of Injuries, Diseases and Dangerous Occurrences Regulations 2013 (RIDDOR);</w:t>
      </w:r>
      <w:r>
        <w:t xml:space="preserve">  </w:t>
      </w:r>
    </w:p>
    <w:p w:rsidR="00A02C83" w:rsidRDefault="007B0C41">
      <w:pPr>
        <w:numPr>
          <w:ilvl w:val="0"/>
          <w:numId w:val="4"/>
        </w:numPr>
        <w:ind w:left="720" w:right="93" w:hanging="360"/>
      </w:pPr>
      <w:r>
        <w:t xml:space="preserve">Ensure that an ambulance or other professional medical help is summoned when required; </w:t>
      </w:r>
    </w:p>
    <w:p w:rsidR="00A02C83" w:rsidRDefault="007B0C41">
      <w:pPr>
        <w:numPr>
          <w:ilvl w:val="0"/>
          <w:numId w:val="4"/>
        </w:numPr>
        <w:ind w:left="720" w:right="93" w:hanging="360"/>
      </w:pPr>
      <w:r>
        <w:t xml:space="preserve">Ensure that all staff know the procedures for calling for first aid and their duties towards any person requiring first aid; and </w:t>
      </w:r>
    </w:p>
    <w:p w:rsidR="00A02C83" w:rsidRDefault="007B0C41">
      <w:pPr>
        <w:numPr>
          <w:ilvl w:val="0"/>
          <w:numId w:val="4"/>
        </w:numPr>
        <w:spacing w:after="24" w:line="259" w:lineRule="auto"/>
        <w:ind w:left="720" w:right="93" w:hanging="360"/>
      </w:pPr>
      <w:r>
        <w:t xml:space="preserve">Regularly keeps the Principal informed of the implementation of the policy.  </w:t>
      </w:r>
    </w:p>
    <w:p w:rsidR="00A02C83" w:rsidRDefault="007B0C41">
      <w:pPr>
        <w:spacing w:after="32" w:line="259" w:lineRule="auto"/>
        <w:ind w:left="0" w:firstLine="0"/>
        <w:jc w:val="left"/>
      </w:pPr>
      <w:r>
        <w:rPr>
          <w:b/>
        </w:rPr>
        <w:t xml:space="preserve"> </w:t>
      </w:r>
    </w:p>
    <w:p w:rsidR="00A02C83" w:rsidRDefault="007B0C41">
      <w:pPr>
        <w:pStyle w:val="Heading2"/>
        <w:ind w:left="-5"/>
      </w:pPr>
      <w:r>
        <w:t>Staff</w:t>
      </w:r>
      <w:r>
        <w:rPr>
          <w:u w:val="none"/>
        </w:rPr>
        <w:t xml:space="preserve"> </w:t>
      </w:r>
    </w:p>
    <w:p w:rsidR="00A02C83" w:rsidRDefault="007B0C41">
      <w:pPr>
        <w:ind w:left="-5" w:right="93"/>
      </w:pPr>
      <w:r>
        <w:t xml:space="preserve">Teachers’ conditions of employment do not usually include giving first aid. Staff may, however, volunteer to undertake first aid tasks. Certain support staff may have the giving of first aid as part of their contract. They must be appropriately trained. However, all staff in charge of students (including volunteer staff) must use their best endeavours at all times, particularly in emergencies, to secure the welfare of the students in the same way that parents would be expected to act towards children. </w:t>
      </w:r>
    </w:p>
    <w:p w:rsidR="00A02C83" w:rsidRDefault="007B0C41">
      <w:pPr>
        <w:spacing w:after="17" w:line="259" w:lineRule="auto"/>
        <w:ind w:left="0" w:firstLine="0"/>
        <w:jc w:val="left"/>
      </w:pPr>
      <w:r>
        <w:t xml:space="preserve"> </w:t>
      </w:r>
    </w:p>
    <w:p w:rsidR="00A02C83" w:rsidRDefault="007B0C41">
      <w:pPr>
        <w:ind w:left="-5"/>
      </w:pPr>
      <w:r>
        <w:t xml:space="preserve">Trained staff may take action beyond the initial management stage. Other staff must provide aid only to the level of qualification or competence they possess.  </w:t>
      </w:r>
    </w:p>
    <w:p w:rsidR="00A02C83" w:rsidRDefault="007B0C41">
      <w:pPr>
        <w:spacing w:after="17" w:line="259" w:lineRule="auto"/>
        <w:ind w:left="0" w:firstLine="0"/>
        <w:jc w:val="left"/>
      </w:pPr>
      <w:r>
        <w:t xml:space="preserve"> </w:t>
      </w:r>
    </w:p>
    <w:p w:rsidR="00A02C83" w:rsidRDefault="007B0C41">
      <w:pPr>
        <w:ind w:left="-5" w:right="93"/>
      </w:pPr>
      <w:r>
        <w:t xml:space="preserve">If first aid is required staff must not move the patient. A first aider must be summoned. </w:t>
      </w:r>
    </w:p>
    <w:p w:rsidR="00A02C83" w:rsidRDefault="007B0C41">
      <w:pPr>
        <w:spacing w:after="17" w:line="259" w:lineRule="auto"/>
        <w:ind w:left="0" w:firstLine="0"/>
        <w:jc w:val="left"/>
      </w:pPr>
      <w:r>
        <w:t xml:space="preserve"> </w:t>
      </w:r>
    </w:p>
    <w:p w:rsidR="00A02C83" w:rsidRDefault="007B0C41">
      <w:pPr>
        <w:ind w:left="-5" w:right="93"/>
      </w:pPr>
      <w:r>
        <w:t xml:space="preserve">Staff who deal with a first aid incident must ensure that the incident is recorded. This includes incidents on out-of-school activities. </w:t>
      </w:r>
    </w:p>
    <w:p w:rsidR="00A02C83" w:rsidRDefault="007B0C41">
      <w:pPr>
        <w:spacing w:after="17" w:line="259" w:lineRule="auto"/>
        <w:ind w:left="0" w:firstLine="0"/>
        <w:jc w:val="left"/>
      </w:pPr>
      <w:r>
        <w:t xml:space="preserve"> </w:t>
      </w:r>
    </w:p>
    <w:p w:rsidR="00A02C83" w:rsidRDefault="007B0C41">
      <w:pPr>
        <w:ind w:left="-5" w:right="93"/>
      </w:pPr>
      <w:r>
        <w:t xml:space="preserve">The record must include: </w:t>
      </w:r>
    </w:p>
    <w:p w:rsidR="00A02C83" w:rsidRDefault="007B0C41">
      <w:pPr>
        <w:numPr>
          <w:ilvl w:val="0"/>
          <w:numId w:val="5"/>
        </w:numPr>
        <w:spacing w:after="50"/>
        <w:ind w:left="780" w:right="93" w:hanging="360"/>
      </w:pPr>
      <w:r>
        <w:t xml:space="preserve">The date, time and place of incident;  </w:t>
      </w:r>
    </w:p>
    <w:p w:rsidR="00A02C83" w:rsidRDefault="007B0C41">
      <w:pPr>
        <w:numPr>
          <w:ilvl w:val="0"/>
          <w:numId w:val="5"/>
        </w:numPr>
        <w:spacing w:after="35"/>
        <w:ind w:left="780" w:right="93" w:hanging="360"/>
      </w:pPr>
      <w:r>
        <w:lastRenderedPageBreak/>
        <w:t xml:space="preserve">The name (and class) of the injured or ill person;  </w:t>
      </w:r>
    </w:p>
    <w:p w:rsidR="00A02C83" w:rsidRDefault="007B0C41">
      <w:pPr>
        <w:numPr>
          <w:ilvl w:val="0"/>
          <w:numId w:val="5"/>
        </w:numPr>
        <w:spacing w:after="35"/>
        <w:ind w:left="780" w:right="93" w:hanging="360"/>
      </w:pPr>
      <w:r>
        <w:t xml:space="preserve">Details of the injury/illness and what first aid was given;  </w:t>
      </w:r>
    </w:p>
    <w:p w:rsidR="00A02C83" w:rsidRDefault="007B0C41">
      <w:pPr>
        <w:numPr>
          <w:ilvl w:val="0"/>
          <w:numId w:val="5"/>
        </w:numPr>
        <w:ind w:left="780" w:right="93" w:hanging="360"/>
      </w:pPr>
      <w:r>
        <w:t xml:space="preserve">What happened to the person immediately afterwards (for example went home, resumed normal duties, went back to class, went to hospital); and ● Name and signature of the first aider or person dealing with the incident. </w:t>
      </w:r>
    </w:p>
    <w:p w:rsidR="00A02C83" w:rsidRDefault="007B0C41">
      <w:pPr>
        <w:spacing w:after="32" w:line="259" w:lineRule="auto"/>
        <w:ind w:left="0" w:firstLine="0"/>
        <w:jc w:val="left"/>
      </w:pPr>
      <w:r>
        <w:t xml:space="preserve"> </w:t>
      </w:r>
    </w:p>
    <w:p w:rsidR="00A02C83" w:rsidRDefault="007B0C41">
      <w:pPr>
        <w:pStyle w:val="Heading1"/>
        <w:ind w:left="-5"/>
      </w:pPr>
      <w:r>
        <w:t xml:space="preserve">Duties of a First Aider </w:t>
      </w:r>
    </w:p>
    <w:p w:rsidR="00A02C83" w:rsidRDefault="007B0C41">
      <w:pPr>
        <w:spacing w:after="39"/>
        <w:ind w:left="-5" w:right="93"/>
      </w:pPr>
      <w:r>
        <w:t xml:space="preserve">All employees providing first aid in Gusford Primary School must have an appropriate first aid qualification and </w:t>
      </w:r>
      <w:r>
        <w:rPr>
          <w:b/>
        </w:rPr>
        <w:t>remain</w:t>
      </w:r>
      <w:r>
        <w:rPr>
          <w:rFonts w:ascii="Calibri" w:eastAsia="Calibri" w:hAnsi="Calibri" w:cs="Calibri"/>
        </w:rPr>
        <w:t>​</w:t>
      </w:r>
      <w:r>
        <w:rPr>
          <w:b/>
        </w:rPr>
        <w:t xml:space="preserve"> competent</w:t>
      </w:r>
      <w:r>
        <w:t xml:space="preserve"> to perform their role. Typically, first aiders will hold a valid certificate of competence in either first aid at work (FAW) or emergency first aid at work (EFAW). EFAW training enables a first aider to give emergency first aid to someone who is injured or becomes ill while at work. FAW training includes EFAW and also equips the first aider to apply first aid to a range of specific injuries and illnesses. All first aid training providers are required to train workplace first aiders in the use of an automated external defibrillator (AED) on all first aid at work courses. </w:t>
      </w:r>
    </w:p>
    <w:p w:rsidR="00A02C83" w:rsidRDefault="007B0C41">
      <w:pPr>
        <w:spacing w:after="17" w:line="259" w:lineRule="auto"/>
        <w:ind w:left="0" w:firstLine="0"/>
        <w:jc w:val="left"/>
      </w:pPr>
      <w:r>
        <w:rPr>
          <w:b/>
        </w:rPr>
        <w:t xml:space="preserve"> </w:t>
      </w:r>
    </w:p>
    <w:p w:rsidR="00A02C83" w:rsidRDefault="007B0C41">
      <w:pPr>
        <w:ind w:left="-5" w:right="93"/>
      </w:pPr>
      <w:r>
        <w:t xml:space="preserve">A first aider must: </w:t>
      </w:r>
    </w:p>
    <w:p w:rsidR="00A02C83" w:rsidRDefault="007B0C41">
      <w:pPr>
        <w:numPr>
          <w:ilvl w:val="0"/>
          <w:numId w:val="6"/>
        </w:numPr>
        <w:spacing w:after="35"/>
        <w:ind w:left="720" w:right="93" w:hanging="360"/>
      </w:pPr>
      <w:r>
        <w:t xml:space="preserve">Complete a first aid course and hold a valid first aid certificate; </w:t>
      </w:r>
    </w:p>
    <w:p w:rsidR="00A02C83" w:rsidRDefault="007B0C41">
      <w:pPr>
        <w:numPr>
          <w:ilvl w:val="0"/>
          <w:numId w:val="6"/>
        </w:numPr>
        <w:spacing w:after="35"/>
        <w:ind w:left="720" w:right="93" w:hanging="360"/>
      </w:pPr>
      <w:r>
        <w:t xml:space="preserve">Give immediate help to casualties; and </w:t>
      </w:r>
    </w:p>
    <w:p w:rsidR="00A02C83" w:rsidRDefault="007B0C41">
      <w:pPr>
        <w:numPr>
          <w:ilvl w:val="0"/>
          <w:numId w:val="6"/>
        </w:numPr>
        <w:ind w:left="720" w:right="93" w:hanging="360"/>
      </w:pPr>
      <w:r>
        <w:t xml:space="preserve">Ensure that when necessary an ambulance or other professional medical help is called. </w:t>
      </w:r>
    </w:p>
    <w:p w:rsidR="00A02C83" w:rsidRDefault="007B0C41">
      <w:pPr>
        <w:spacing w:after="32" w:line="259" w:lineRule="auto"/>
        <w:ind w:left="0" w:firstLine="0"/>
        <w:jc w:val="left"/>
      </w:pPr>
      <w:r>
        <w:t xml:space="preserve"> </w:t>
      </w:r>
    </w:p>
    <w:p w:rsidR="00A02C83" w:rsidRDefault="007B0C41">
      <w:pPr>
        <w:ind w:left="-5" w:right="93"/>
      </w:pPr>
      <w:r>
        <w:t xml:space="preserve">First aiders and appointed persons will be expected to follow any appropriate trust or government guidance.  </w:t>
      </w:r>
    </w:p>
    <w:p w:rsidR="00A02C83" w:rsidRDefault="007B0C41">
      <w:pPr>
        <w:spacing w:after="17" w:line="259" w:lineRule="auto"/>
        <w:ind w:left="0" w:firstLine="0"/>
        <w:jc w:val="left"/>
      </w:pPr>
      <w:r>
        <w:t xml:space="preserve"> </w:t>
      </w:r>
    </w:p>
    <w:p w:rsidR="00A02C83" w:rsidRDefault="007B0C41">
      <w:pPr>
        <w:ind w:left="-5" w:right="93"/>
      </w:pPr>
      <w:r>
        <w:t xml:space="preserve">Gusford Primary School recognises that a first aid certificate does not constitute appropriate training in supporting children with medical needs. Gusford Primary School will have regard to the statutory requirements and guidance, as well as the pupil’s Individual Healthcare Plan and the relevant school policies in relation to the care of students with medical conditions. </w:t>
      </w:r>
    </w:p>
    <w:p w:rsidR="00A02C83" w:rsidRDefault="007B0C41">
      <w:pPr>
        <w:spacing w:after="17" w:line="259" w:lineRule="auto"/>
        <w:ind w:left="0" w:firstLine="0"/>
        <w:jc w:val="left"/>
      </w:pPr>
      <w:r>
        <w:t xml:space="preserve"> </w:t>
      </w:r>
    </w:p>
    <w:p w:rsidR="00A02C83" w:rsidRDefault="007B0C41">
      <w:pPr>
        <w:spacing w:after="17" w:line="259" w:lineRule="auto"/>
        <w:ind w:left="0" w:firstLine="0"/>
        <w:jc w:val="left"/>
      </w:pPr>
      <w:r>
        <w:rPr>
          <w:b/>
        </w:rPr>
        <w:t xml:space="preserve"> </w:t>
      </w:r>
    </w:p>
    <w:p w:rsidR="00A02C83" w:rsidRDefault="007B0C41">
      <w:pPr>
        <w:pStyle w:val="Heading1"/>
        <w:ind w:left="-5"/>
      </w:pPr>
      <w:r>
        <w:t xml:space="preserve">Appointed Persons </w:t>
      </w:r>
    </w:p>
    <w:p w:rsidR="00A02C83" w:rsidRDefault="007B0C41">
      <w:pPr>
        <w:ind w:left="-5" w:right="93"/>
      </w:pPr>
      <w:r>
        <w:t xml:space="preserve">Appointed persons are not first aiders. </w:t>
      </w:r>
    </w:p>
    <w:p w:rsidR="00A02C83" w:rsidRDefault="007B0C41">
      <w:pPr>
        <w:ind w:left="-5" w:right="93"/>
      </w:pPr>
      <w:r>
        <w:t xml:space="preserve">They: </w:t>
      </w:r>
    </w:p>
    <w:p w:rsidR="00A02C83" w:rsidRDefault="007B0C41">
      <w:pPr>
        <w:numPr>
          <w:ilvl w:val="0"/>
          <w:numId w:val="7"/>
        </w:numPr>
        <w:spacing w:after="35"/>
        <w:ind w:right="93" w:firstLine="0"/>
      </w:pPr>
      <w:r>
        <w:t xml:space="preserve">Take charge when someone is ill or injured; </w:t>
      </w:r>
    </w:p>
    <w:p w:rsidR="00A02C83" w:rsidRDefault="007B0C41">
      <w:pPr>
        <w:numPr>
          <w:ilvl w:val="0"/>
          <w:numId w:val="7"/>
        </w:numPr>
        <w:spacing w:after="35"/>
        <w:ind w:right="93" w:firstLine="0"/>
      </w:pPr>
      <w:r>
        <w:t xml:space="preserve">Look after the first aid equipment; and </w:t>
      </w:r>
    </w:p>
    <w:p w:rsidR="00A02C83" w:rsidRDefault="007B0C41">
      <w:pPr>
        <w:numPr>
          <w:ilvl w:val="0"/>
          <w:numId w:val="7"/>
        </w:numPr>
        <w:ind w:right="93" w:firstLine="0"/>
      </w:pPr>
      <w:r>
        <w:t xml:space="preserve">Ensure that medical help is called when necessary. </w:t>
      </w:r>
    </w:p>
    <w:p w:rsidR="00A02C83" w:rsidRDefault="007B0C41">
      <w:pPr>
        <w:spacing w:after="17" w:line="259" w:lineRule="auto"/>
        <w:ind w:left="0" w:firstLine="0"/>
        <w:jc w:val="left"/>
      </w:pPr>
      <w:r>
        <w:t xml:space="preserve"> </w:t>
      </w:r>
    </w:p>
    <w:p w:rsidR="00A02C83" w:rsidRDefault="007B0C41">
      <w:pPr>
        <w:ind w:left="-5" w:right="93"/>
      </w:pPr>
      <w:r>
        <w:t xml:space="preserve">They should not give first aid treatment for which they are not trained. </w:t>
      </w:r>
    </w:p>
    <w:p w:rsidR="00A02C83" w:rsidRDefault="007B0C41">
      <w:pPr>
        <w:spacing w:after="32" w:line="259" w:lineRule="auto"/>
        <w:ind w:left="0" w:firstLine="0"/>
        <w:jc w:val="left"/>
      </w:pPr>
      <w:r>
        <w:t xml:space="preserve"> </w:t>
      </w:r>
    </w:p>
    <w:p w:rsidR="00A02C83" w:rsidRDefault="007B0C41">
      <w:pPr>
        <w:ind w:left="-5" w:right="93"/>
      </w:pPr>
      <w:r>
        <w:lastRenderedPageBreak/>
        <w:t xml:space="preserve">Gusford Primary School will, however, ensure that they are trained in coping with emergencies. The training will include: </w:t>
      </w:r>
    </w:p>
    <w:p w:rsidR="00A02C83" w:rsidRDefault="007B0C41">
      <w:pPr>
        <w:numPr>
          <w:ilvl w:val="0"/>
          <w:numId w:val="7"/>
        </w:numPr>
        <w:spacing w:after="35"/>
        <w:ind w:right="93" w:firstLine="0"/>
      </w:pPr>
      <w:r>
        <w:t xml:space="preserve">What to do in an emergency;  </w:t>
      </w:r>
    </w:p>
    <w:p w:rsidR="00A02C83" w:rsidRDefault="007B0C41">
      <w:pPr>
        <w:numPr>
          <w:ilvl w:val="0"/>
          <w:numId w:val="7"/>
        </w:numPr>
        <w:spacing w:after="11" w:line="288" w:lineRule="auto"/>
        <w:ind w:right="93" w:firstLine="0"/>
      </w:pPr>
      <w:r>
        <w:t>In particular cardiopulmonary resuscitation; ●</w:t>
      </w:r>
      <w:r>
        <w:tab/>
        <w:t>What to do for the unconscious casualty; and ●</w:t>
      </w:r>
      <w:r>
        <w:tab/>
        <w:t xml:space="preserve">What to do for a wounded or bleeding person. </w:t>
      </w:r>
    </w:p>
    <w:p w:rsidR="00A02C83" w:rsidRDefault="007B0C41">
      <w:pPr>
        <w:spacing w:after="17" w:line="259" w:lineRule="auto"/>
        <w:ind w:left="0" w:firstLine="0"/>
        <w:jc w:val="left"/>
      </w:pPr>
      <w:r>
        <w:t xml:space="preserve"> </w:t>
      </w:r>
    </w:p>
    <w:p w:rsidR="00A02C83" w:rsidRDefault="007B0C41">
      <w:pPr>
        <w:pStyle w:val="Heading1"/>
        <w:ind w:left="-5"/>
      </w:pPr>
      <w:r>
        <w:t xml:space="preserve">Number of First Aiders/Appointed Persons </w:t>
      </w:r>
    </w:p>
    <w:p w:rsidR="00A02C83" w:rsidRDefault="007B0C41">
      <w:pPr>
        <w:spacing w:line="348" w:lineRule="auto"/>
        <w:ind w:left="-5" w:right="93"/>
      </w:pPr>
      <w:r>
        <w:t xml:space="preserve">Gusford Primary School will use the HSE checklist for assessment on pages 10 to 12 </w:t>
      </w:r>
      <w:hyperlink r:id="rId55">
        <w:r>
          <w:rPr>
            <w:i/>
            <w:color w:val="0000FF"/>
            <w:u w:val="single" w:color="0000FF"/>
          </w:rPr>
          <w:t>Th</w:t>
        </w:r>
      </w:hyperlink>
      <w:r>
        <w:rPr>
          <w:rFonts w:ascii="Calibri" w:eastAsia="Calibri" w:hAnsi="Calibri" w:cs="Calibri"/>
          <w:u w:val="single" w:color="0000FF"/>
        </w:rPr>
        <w:t xml:space="preserve">​ </w:t>
      </w:r>
      <w:hyperlink r:id="rId56">
        <w:r>
          <w:rPr>
            <w:i/>
            <w:color w:val="0000FF"/>
            <w:u w:val="single" w:color="0000FF"/>
          </w:rPr>
          <w:t>e</w:t>
        </w:r>
      </w:hyperlink>
      <w:hyperlink r:id="rId57">
        <w:r>
          <w:rPr>
            <w:i/>
            <w:color w:val="0000FF"/>
            <w:u w:val="single" w:color="0000FF"/>
          </w:rPr>
          <w:t xml:space="preserve"> </w:t>
        </w:r>
      </w:hyperlink>
      <w:hyperlink r:id="rId58">
        <w:r>
          <w:rPr>
            <w:i/>
            <w:color w:val="0000FF"/>
            <w:u w:val="single" w:color="0000FF"/>
          </w:rPr>
          <w:t>Health</w:t>
        </w:r>
      </w:hyperlink>
      <w:hyperlink r:id="rId59">
        <w:r>
          <w:rPr>
            <w:i/>
            <w:color w:val="0000FF"/>
            <w:u w:val="single" w:color="0000FF"/>
          </w:rPr>
          <w:t xml:space="preserve"> </w:t>
        </w:r>
      </w:hyperlink>
      <w:hyperlink r:id="rId60">
        <w:r>
          <w:rPr>
            <w:i/>
            <w:color w:val="0000FF"/>
            <w:u w:val="single" w:color="0000FF"/>
          </w:rPr>
          <w:t>and</w:t>
        </w:r>
      </w:hyperlink>
      <w:hyperlink r:id="rId61">
        <w:r>
          <w:rPr>
            <w:i/>
            <w:color w:val="0000FF"/>
            <w:u w:val="single" w:color="0000FF"/>
          </w:rPr>
          <w:t xml:space="preserve"> </w:t>
        </w:r>
      </w:hyperlink>
      <w:hyperlink r:id="rId62">
        <w:r>
          <w:rPr>
            <w:i/>
            <w:color w:val="0000FF"/>
            <w:u w:val="single" w:color="0000FF"/>
          </w:rPr>
          <w:t>Safety</w:t>
        </w:r>
      </w:hyperlink>
      <w:hyperlink r:id="rId63">
        <w:r>
          <w:rPr>
            <w:i/>
            <w:color w:val="0000FF"/>
            <w:u w:val="single" w:color="0000FF"/>
          </w:rPr>
          <w:t xml:space="preserve"> </w:t>
        </w:r>
      </w:hyperlink>
      <w:hyperlink r:id="rId64">
        <w:r>
          <w:rPr>
            <w:i/>
            <w:color w:val="0000FF"/>
            <w:u w:val="single" w:color="0000FF"/>
          </w:rPr>
          <w:t>(First-Aid)</w:t>
        </w:r>
      </w:hyperlink>
      <w:hyperlink r:id="rId65">
        <w:r>
          <w:rPr>
            <w:i/>
            <w:color w:val="0000FF"/>
            <w:u w:val="single" w:color="0000FF"/>
          </w:rPr>
          <w:t xml:space="preserve"> </w:t>
        </w:r>
      </w:hyperlink>
      <w:hyperlink r:id="rId66">
        <w:r>
          <w:rPr>
            <w:i/>
            <w:color w:val="0000FF"/>
            <w:u w:val="single" w:color="0000FF"/>
          </w:rPr>
          <w:t>Regulations</w:t>
        </w:r>
      </w:hyperlink>
      <w:hyperlink r:id="rId67">
        <w:r>
          <w:rPr>
            <w:i/>
            <w:color w:val="0000FF"/>
            <w:u w:val="single" w:color="0000FF"/>
          </w:rPr>
          <w:t xml:space="preserve"> </w:t>
        </w:r>
      </w:hyperlink>
      <w:hyperlink r:id="rId68">
        <w:r>
          <w:rPr>
            <w:i/>
            <w:color w:val="0000FF"/>
            <w:u w:val="single" w:color="0000FF"/>
          </w:rPr>
          <w:t>1981:</w:t>
        </w:r>
      </w:hyperlink>
      <w:hyperlink r:id="rId69">
        <w:r>
          <w:rPr>
            <w:i/>
            <w:color w:val="0000FF"/>
            <w:u w:val="single" w:color="0000FF"/>
          </w:rPr>
          <w:t xml:space="preserve"> </w:t>
        </w:r>
      </w:hyperlink>
      <w:hyperlink r:id="rId70">
        <w:r>
          <w:rPr>
            <w:i/>
            <w:color w:val="0000FF"/>
            <w:u w:val="single" w:color="0000FF"/>
          </w:rPr>
          <w:t>Guidance</w:t>
        </w:r>
      </w:hyperlink>
      <w:hyperlink r:id="rId71">
        <w:r>
          <w:rPr>
            <w:i/>
            <w:color w:val="0000FF"/>
            <w:u w:val="single" w:color="0000FF"/>
          </w:rPr>
          <w:t xml:space="preserve"> </w:t>
        </w:r>
      </w:hyperlink>
      <w:hyperlink r:id="rId72">
        <w:r>
          <w:rPr>
            <w:i/>
            <w:color w:val="0000FF"/>
            <w:u w:val="single" w:color="0000FF"/>
          </w:rPr>
          <w:t>on</w:t>
        </w:r>
      </w:hyperlink>
      <w:hyperlink r:id="rId73">
        <w:r>
          <w:rPr>
            <w:i/>
            <w:color w:val="0000FF"/>
            <w:u w:val="single" w:color="0000FF"/>
          </w:rPr>
          <w:t xml:space="preserve"> </w:t>
        </w:r>
      </w:hyperlink>
      <w:hyperlink r:id="rId74">
        <w:r>
          <w:rPr>
            <w:i/>
            <w:color w:val="0000FF"/>
            <w:u w:val="single" w:color="0000FF"/>
          </w:rPr>
          <w:t>Regulations</w:t>
        </w:r>
      </w:hyperlink>
      <w:hyperlink r:id="rId75">
        <w:r>
          <w:t xml:space="preserve"> </w:t>
        </w:r>
      </w:hyperlink>
      <w:r>
        <w:t xml:space="preserve">and appendix 3 of the same. </w:t>
      </w:r>
    </w:p>
    <w:p w:rsidR="00A02C83" w:rsidRDefault="007B0C41">
      <w:pPr>
        <w:spacing w:after="32" w:line="259" w:lineRule="auto"/>
        <w:ind w:left="0" w:firstLine="0"/>
        <w:jc w:val="left"/>
      </w:pPr>
      <w:r>
        <w:t xml:space="preserve"> </w:t>
      </w:r>
    </w:p>
    <w:p w:rsidR="00A02C83" w:rsidRDefault="007B0C41">
      <w:pPr>
        <w:ind w:left="-5" w:right="93"/>
      </w:pPr>
      <w:r>
        <w:t xml:space="preserve">It is essential that adequate provision is made to cover all times people are at work. The Governing Body/ Headteacher /HSM must ensure that there is cover for annual leave/holiday or other planned absences in terms of first aiders and appointed persons including staff accompanying school excursions and leaving the school short in terms of supply. Consideration should also be given to what cover is needed for unplanned and exceptional absences such as sick leave or special leave due to bereavement. </w:t>
      </w:r>
    </w:p>
    <w:p w:rsidR="00A02C83" w:rsidRDefault="007B0C41">
      <w:pPr>
        <w:spacing w:after="17" w:line="259" w:lineRule="auto"/>
        <w:ind w:left="0" w:firstLine="0"/>
        <w:jc w:val="left"/>
      </w:pPr>
      <w:r>
        <w:rPr>
          <w:b/>
          <w:color w:val="00B050"/>
        </w:rPr>
        <w:t xml:space="preserve"> </w:t>
      </w:r>
    </w:p>
    <w:p w:rsidR="00A02C83" w:rsidRDefault="007B0C41">
      <w:pPr>
        <w:ind w:left="-5" w:right="93"/>
      </w:pPr>
      <w:r>
        <w:t xml:space="preserve">The number of first aiders required is: minimum of 8 </w:t>
      </w:r>
    </w:p>
    <w:p w:rsidR="00A02C83" w:rsidRDefault="007B0C41">
      <w:pPr>
        <w:spacing w:after="17" w:line="259" w:lineRule="auto"/>
        <w:ind w:left="0" w:firstLine="0"/>
        <w:jc w:val="left"/>
      </w:pPr>
      <w:r>
        <w:t xml:space="preserve"> </w:t>
      </w:r>
    </w:p>
    <w:p w:rsidR="00A02C83" w:rsidRDefault="007B0C41">
      <w:pPr>
        <w:ind w:left="-5" w:right="93"/>
      </w:pPr>
      <w:r>
        <w:t xml:space="preserve">The number of appointed persons is: 3 </w:t>
      </w:r>
    </w:p>
    <w:p w:rsidR="00A02C83" w:rsidRDefault="007B0C41">
      <w:pPr>
        <w:spacing w:after="32" w:line="259" w:lineRule="auto"/>
        <w:ind w:left="0" w:firstLine="0"/>
        <w:jc w:val="left"/>
      </w:pPr>
      <w:r>
        <w:rPr>
          <w:b/>
          <w:color w:val="00B050"/>
        </w:rPr>
        <w:t xml:space="preserve"> </w:t>
      </w:r>
    </w:p>
    <w:p w:rsidR="00A02C83" w:rsidRDefault="007B0C41">
      <w:pPr>
        <w:spacing w:after="17" w:line="259" w:lineRule="auto"/>
        <w:ind w:left="0" w:firstLine="0"/>
        <w:jc w:val="left"/>
      </w:pPr>
      <w:r>
        <w:rPr>
          <w:b/>
          <w:color w:val="00B050"/>
        </w:rPr>
        <w:t xml:space="preserve"> </w:t>
      </w:r>
    </w:p>
    <w:p w:rsidR="00A02C83" w:rsidRDefault="007B0C41">
      <w:pPr>
        <w:pStyle w:val="Heading1"/>
        <w:ind w:left="-5"/>
      </w:pPr>
      <w:r>
        <w:t xml:space="preserve">Number, Location and Contents of First Aid Containers and Suitable First Aid Accommodation  </w:t>
      </w:r>
    </w:p>
    <w:p w:rsidR="00A02C83" w:rsidRDefault="007B0C41">
      <w:pPr>
        <w:spacing w:after="17" w:line="259" w:lineRule="auto"/>
        <w:ind w:left="0" w:firstLine="0"/>
        <w:jc w:val="left"/>
      </w:pPr>
      <w:r>
        <w:t xml:space="preserve"> </w:t>
      </w:r>
    </w:p>
    <w:p w:rsidR="00A02C83" w:rsidRDefault="007B0C41">
      <w:pPr>
        <w:ind w:left="-5" w:right="93"/>
      </w:pPr>
      <w:r>
        <w:t xml:space="preserve">Gusford Primary School will notify the local NHS ambulance service of the defibrillators location on installation.  </w:t>
      </w:r>
    </w:p>
    <w:p w:rsidR="00A02C83" w:rsidRDefault="007B0C41">
      <w:pPr>
        <w:spacing w:after="17" w:line="259" w:lineRule="auto"/>
        <w:ind w:left="0" w:firstLine="0"/>
        <w:jc w:val="left"/>
      </w:pPr>
      <w:r>
        <w:t xml:space="preserve"> </w:t>
      </w:r>
    </w:p>
    <w:p w:rsidR="00A02C83" w:rsidRDefault="007B0C41">
      <w:pPr>
        <w:ind w:left="-5" w:right="93"/>
      </w:pPr>
      <w:r>
        <w:t xml:space="preserve">The Designated First Aid Leader will determine the number of containers required and their appropriate locations and will ensure that this information is communicated to all staff. </w:t>
      </w:r>
    </w:p>
    <w:p w:rsidR="00A02C83" w:rsidRDefault="007B0C41">
      <w:pPr>
        <w:spacing w:after="64" w:line="259" w:lineRule="auto"/>
        <w:ind w:left="0" w:firstLine="0"/>
        <w:jc w:val="left"/>
      </w:pPr>
      <w:r>
        <w:t xml:space="preserve"> </w:t>
      </w:r>
    </w:p>
    <w:p w:rsidR="00A02C83" w:rsidRDefault="007B0C41">
      <w:pPr>
        <w:ind w:left="-5" w:right="93"/>
      </w:pPr>
      <w:r>
        <w:t xml:space="preserve">The contents of each container will be at least the minimum suggested by </w:t>
      </w:r>
      <w:hyperlink r:id="rId76">
        <w:r>
          <w:rPr>
            <w:i/>
            <w:color w:val="0000FF"/>
            <w:u w:val="single" w:color="0000FF"/>
          </w:rPr>
          <w:t>Th</w:t>
        </w:r>
      </w:hyperlink>
      <w:r>
        <w:rPr>
          <w:rFonts w:ascii="Calibri" w:eastAsia="Calibri" w:hAnsi="Calibri" w:cs="Calibri"/>
        </w:rPr>
        <w:t xml:space="preserve">​ </w:t>
      </w:r>
      <w:hyperlink r:id="rId77">
        <w:r>
          <w:rPr>
            <w:i/>
            <w:color w:val="0000FF"/>
            <w:u w:val="single" w:color="0000FF"/>
          </w:rPr>
          <w:t>e</w:t>
        </w:r>
      </w:hyperlink>
      <w:hyperlink r:id="rId78">
        <w:r>
          <w:rPr>
            <w:i/>
            <w:color w:val="0000FF"/>
          </w:rPr>
          <w:t xml:space="preserve"> </w:t>
        </w:r>
      </w:hyperlink>
      <w:hyperlink r:id="rId79">
        <w:r>
          <w:rPr>
            <w:i/>
            <w:color w:val="0000FF"/>
            <w:u w:val="single" w:color="0000FF"/>
          </w:rPr>
          <w:t>Health</w:t>
        </w:r>
      </w:hyperlink>
      <w:hyperlink r:id="rId80">
        <w:r>
          <w:rPr>
            <w:i/>
            <w:color w:val="0000FF"/>
            <w:u w:val="single" w:color="0000FF"/>
          </w:rPr>
          <w:t xml:space="preserve"> </w:t>
        </w:r>
      </w:hyperlink>
      <w:hyperlink r:id="rId81">
        <w:r>
          <w:rPr>
            <w:i/>
            <w:color w:val="0000FF"/>
            <w:u w:val="single" w:color="0000FF"/>
          </w:rPr>
          <w:t>and</w:t>
        </w:r>
      </w:hyperlink>
      <w:hyperlink r:id="rId82">
        <w:r>
          <w:rPr>
            <w:i/>
            <w:color w:val="0000FF"/>
            <w:u w:val="single" w:color="0000FF"/>
          </w:rPr>
          <w:t xml:space="preserve"> </w:t>
        </w:r>
      </w:hyperlink>
      <w:hyperlink r:id="rId83">
        <w:r>
          <w:rPr>
            <w:i/>
            <w:color w:val="0000FF"/>
            <w:u w:val="single" w:color="0000FF"/>
          </w:rPr>
          <w:t>Safety</w:t>
        </w:r>
      </w:hyperlink>
      <w:hyperlink r:id="rId84">
        <w:r>
          <w:rPr>
            <w:i/>
            <w:color w:val="0000FF"/>
            <w:u w:val="single" w:color="0000FF"/>
          </w:rPr>
          <w:t xml:space="preserve"> </w:t>
        </w:r>
      </w:hyperlink>
      <w:hyperlink r:id="rId85">
        <w:r>
          <w:rPr>
            <w:i/>
            <w:color w:val="0000FF"/>
            <w:u w:val="single" w:color="0000FF"/>
          </w:rPr>
          <w:t>(First-Aid)</w:t>
        </w:r>
      </w:hyperlink>
      <w:hyperlink r:id="rId86">
        <w:r>
          <w:rPr>
            <w:i/>
            <w:color w:val="0000FF"/>
            <w:u w:val="single" w:color="0000FF"/>
          </w:rPr>
          <w:t xml:space="preserve"> </w:t>
        </w:r>
      </w:hyperlink>
      <w:hyperlink r:id="rId87">
        <w:r>
          <w:rPr>
            <w:i/>
            <w:color w:val="0000FF"/>
            <w:u w:val="single" w:color="0000FF"/>
          </w:rPr>
          <w:t>Regulations</w:t>
        </w:r>
      </w:hyperlink>
      <w:hyperlink r:id="rId88">
        <w:r>
          <w:rPr>
            <w:i/>
            <w:color w:val="0000FF"/>
            <w:u w:val="single" w:color="0000FF"/>
          </w:rPr>
          <w:t xml:space="preserve"> </w:t>
        </w:r>
      </w:hyperlink>
      <w:hyperlink r:id="rId89">
        <w:r>
          <w:rPr>
            <w:i/>
            <w:color w:val="0000FF"/>
            <w:u w:val="single" w:color="0000FF"/>
          </w:rPr>
          <w:t>1981:</w:t>
        </w:r>
      </w:hyperlink>
      <w:hyperlink r:id="rId90">
        <w:r>
          <w:rPr>
            <w:i/>
            <w:color w:val="0000FF"/>
            <w:u w:val="single" w:color="0000FF"/>
          </w:rPr>
          <w:t xml:space="preserve"> </w:t>
        </w:r>
      </w:hyperlink>
      <w:hyperlink r:id="rId91">
        <w:r>
          <w:rPr>
            <w:i/>
            <w:color w:val="0000FF"/>
            <w:u w:val="single" w:color="0000FF"/>
          </w:rPr>
          <w:t>Guidance</w:t>
        </w:r>
      </w:hyperlink>
      <w:hyperlink r:id="rId92">
        <w:r>
          <w:rPr>
            <w:i/>
            <w:color w:val="0000FF"/>
            <w:u w:val="single" w:color="0000FF"/>
          </w:rPr>
          <w:t xml:space="preserve"> </w:t>
        </w:r>
      </w:hyperlink>
      <w:hyperlink r:id="rId93">
        <w:r>
          <w:rPr>
            <w:i/>
            <w:color w:val="0000FF"/>
            <w:u w:val="single" w:color="0000FF"/>
          </w:rPr>
          <w:t>on</w:t>
        </w:r>
      </w:hyperlink>
      <w:hyperlink r:id="rId94">
        <w:r>
          <w:rPr>
            <w:i/>
            <w:color w:val="0000FF"/>
            <w:u w:val="single" w:color="0000FF"/>
          </w:rPr>
          <w:t xml:space="preserve"> </w:t>
        </w:r>
      </w:hyperlink>
      <w:hyperlink r:id="rId95">
        <w:r>
          <w:rPr>
            <w:i/>
            <w:color w:val="0000FF"/>
            <w:u w:val="single" w:color="0000FF"/>
          </w:rPr>
          <w:t>Regulations</w:t>
        </w:r>
      </w:hyperlink>
      <w:r>
        <w:t xml:space="preserve"> (see appendix 2 of the above for suggestions). The risk assessments will highlight any additional supplies that may be required in various locations. Drugs, medicines and tablets will not be kept within the first aid container. The container should be immediately recognisable as a first aid container and be green in colour with a white cross. </w:t>
      </w:r>
    </w:p>
    <w:p w:rsidR="00A02C83" w:rsidRDefault="007B0C41">
      <w:pPr>
        <w:spacing w:after="32" w:line="259" w:lineRule="auto"/>
        <w:ind w:left="0" w:firstLine="0"/>
        <w:jc w:val="left"/>
      </w:pPr>
      <w:r>
        <w:t xml:space="preserve"> </w:t>
      </w:r>
    </w:p>
    <w:p w:rsidR="00A02C83" w:rsidRDefault="007B0C41">
      <w:pPr>
        <w:ind w:left="-5" w:right="93"/>
      </w:pPr>
      <w:r>
        <w:lastRenderedPageBreak/>
        <w:t xml:space="preserve">The number of first aid containers required is assessed as 10 and these are located as follows: </w:t>
      </w:r>
    </w:p>
    <w:p w:rsidR="00A02C83" w:rsidRDefault="007B0C41">
      <w:pPr>
        <w:numPr>
          <w:ilvl w:val="0"/>
          <w:numId w:val="8"/>
        </w:numPr>
        <w:spacing w:after="35"/>
        <w:ind w:right="93" w:hanging="427"/>
      </w:pPr>
      <w:r>
        <w:t xml:space="preserve">Office </w:t>
      </w:r>
    </w:p>
    <w:p w:rsidR="00A02C83" w:rsidRDefault="007B0C41">
      <w:pPr>
        <w:numPr>
          <w:ilvl w:val="0"/>
          <w:numId w:val="8"/>
        </w:numPr>
        <w:spacing w:after="35"/>
        <w:ind w:right="93" w:hanging="427"/>
      </w:pPr>
      <w:r>
        <w:t xml:space="preserve">First Aid Room </w:t>
      </w:r>
    </w:p>
    <w:p w:rsidR="00A02C83" w:rsidRDefault="007B0C41">
      <w:pPr>
        <w:numPr>
          <w:ilvl w:val="0"/>
          <w:numId w:val="8"/>
        </w:numPr>
        <w:spacing w:after="35"/>
        <w:ind w:right="93" w:hanging="427"/>
      </w:pPr>
      <w:r>
        <w:t>Staff Room</w:t>
      </w:r>
      <w:r>
        <w:tab/>
        <w:t xml:space="preserve"> </w:t>
      </w:r>
    </w:p>
    <w:p w:rsidR="00A02C83" w:rsidRDefault="007B0C41">
      <w:pPr>
        <w:numPr>
          <w:ilvl w:val="0"/>
          <w:numId w:val="8"/>
        </w:numPr>
        <w:spacing w:after="50"/>
        <w:ind w:right="93" w:hanging="427"/>
      </w:pPr>
      <w:r>
        <w:t xml:space="preserve">KS1 corridor </w:t>
      </w:r>
    </w:p>
    <w:p w:rsidR="00A02C83" w:rsidRDefault="007B0C41">
      <w:pPr>
        <w:numPr>
          <w:ilvl w:val="0"/>
          <w:numId w:val="8"/>
        </w:numPr>
        <w:spacing w:after="35"/>
        <w:ind w:right="93" w:hanging="427"/>
      </w:pPr>
      <w:r>
        <w:t xml:space="preserve">Nursery </w:t>
      </w:r>
    </w:p>
    <w:p w:rsidR="00A02C83" w:rsidRDefault="007B0C41">
      <w:pPr>
        <w:numPr>
          <w:ilvl w:val="0"/>
          <w:numId w:val="8"/>
        </w:numPr>
        <w:spacing w:after="35"/>
        <w:ind w:right="93" w:hanging="427"/>
      </w:pPr>
      <w:r>
        <w:t xml:space="preserve">Swimming Pool </w:t>
      </w:r>
    </w:p>
    <w:p w:rsidR="00A02C83" w:rsidRDefault="007B0C41">
      <w:pPr>
        <w:numPr>
          <w:ilvl w:val="0"/>
          <w:numId w:val="8"/>
        </w:numPr>
        <w:spacing w:after="35"/>
        <w:ind w:right="93" w:hanging="427"/>
      </w:pPr>
      <w:r>
        <w:t xml:space="preserve">Lower KS1 </w:t>
      </w:r>
    </w:p>
    <w:p w:rsidR="00A02C83" w:rsidRDefault="007B0C41">
      <w:pPr>
        <w:numPr>
          <w:ilvl w:val="0"/>
          <w:numId w:val="8"/>
        </w:numPr>
        <w:spacing w:after="35"/>
        <w:ind w:right="93" w:hanging="427"/>
      </w:pPr>
      <w:r>
        <w:t xml:space="preserve">Upper KS1 </w:t>
      </w:r>
    </w:p>
    <w:p w:rsidR="00A02C83" w:rsidRDefault="007B0C41">
      <w:pPr>
        <w:numPr>
          <w:ilvl w:val="0"/>
          <w:numId w:val="8"/>
        </w:numPr>
        <w:ind w:right="93" w:hanging="427"/>
      </w:pPr>
      <w:r>
        <w:t xml:space="preserve">Kitchen </w:t>
      </w:r>
    </w:p>
    <w:p w:rsidR="00A02C83" w:rsidRDefault="007B0C41">
      <w:pPr>
        <w:numPr>
          <w:ilvl w:val="0"/>
          <w:numId w:val="8"/>
        </w:numPr>
        <w:ind w:right="93" w:hanging="427"/>
      </w:pPr>
      <w:r>
        <w:t xml:space="preserve">Breakfast Club Kitchen </w:t>
      </w:r>
    </w:p>
    <w:p w:rsidR="00A02C83" w:rsidRDefault="007B0C41">
      <w:pPr>
        <w:spacing w:after="17" w:line="259" w:lineRule="auto"/>
        <w:ind w:left="721" w:firstLine="0"/>
        <w:jc w:val="left"/>
      </w:pPr>
      <w:r>
        <w:t xml:space="preserve"> </w:t>
      </w:r>
    </w:p>
    <w:p w:rsidR="00A02C83" w:rsidRDefault="007B0C41">
      <w:pPr>
        <w:spacing w:after="64" w:line="259" w:lineRule="auto"/>
        <w:ind w:left="0" w:firstLine="0"/>
        <w:jc w:val="left"/>
      </w:pPr>
      <w:r>
        <w:t xml:space="preserve"> </w:t>
      </w:r>
    </w:p>
    <w:p w:rsidR="00A02C83" w:rsidRDefault="007B0C41">
      <w:pPr>
        <w:tabs>
          <w:tab w:val="center" w:pos="6648"/>
        </w:tabs>
        <w:ind w:left="-15" w:firstLine="0"/>
        <w:jc w:val="left"/>
      </w:pPr>
      <w:r>
        <w:t>Gusford Primary School</w:t>
      </w:r>
      <w:r>
        <w:rPr>
          <w:b/>
        </w:rPr>
        <w:t xml:space="preserve"> </w:t>
      </w:r>
      <w:r>
        <w:rPr>
          <w:rFonts w:ascii="Calibri" w:eastAsia="Calibri" w:hAnsi="Calibri" w:cs="Calibri"/>
        </w:rPr>
        <w:t xml:space="preserve">​ </w:t>
      </w:r>
      <w:r>
        <w:t>nominated first aid accommodation is:</w:t>
      </w:r>
      <w:r>
        <w:rPr>
          <w:rFonts w:ascii="Calibri" w:eastAsia="Calibri" w:hAnsi="Calibri" w:cs="Calibri"/>
        </w:rPr>
        <w:t>​</w:t>
      </w:r>
      <w:r>
        <w:rPr>
          <w:rFonts w:ascii="Calibri" w:eastAsia="Calibri" w:hAnsi="Calibri" w:cs="Calibri"/>
        </w:rPr>
        <w:tab/>
      </w:r>
      <w:r>
        <w:t xml:space="preserve"> </w:t>
      </w:r>
    </w:p>
    <w:p w:rsidR="00A02C83" w:rsidRDefault="007B0C41">
      <w:pPr>
        <w:spacing w:after="38" w:line="259" w:lineRule="auto"/>
        <w:ind w:left="0" w:firstLine="0"/>
        <w:jc w:val="left"/>
      </w:pPr>
      <w:r>
        <w:t xml:space="preserve"> </w:t>
      </w:r>
    </w:p>
    <w:p w:rsidR="00A02C83" w:rsidRDefault="007B0C41">
      <w:pPr>
        <w:tabs>
          <w:tab w:val="center" w:pos="433"/>
          <w:tab w:val="center" w:pos="2763"/>
        </w:tabs>
        <w:ind w:left="0" w:firstLine="0"/>
        <w:jc w:val="left"/>
      </w:pPr>
      <w:r>
        <w:rPr>
          <w:rFonts w:ascii="Calibri" w:eastAsia="Calibri" w:hAnsi="Calibri" w:cs="Calibri"/>
          <w:sz w:val="22"/>
        </w:rPr>
        <w:tab/>
      </w:r>
      <w:r>
        <w:t>●</w:t>
      </w:r>
      <w:r>
        <w:tab/>
        <w:t xml:space="preserve">First Aid room located in School Office </w:t>
      </w:r>
    </w:p>
    <w:p w:rsidR="00A02C83" w:rsidRDefault="007B0C41">
      <w:pPr>
        <w:spacing w:after="17" w:line="259" w:lineRule="auto"/>
        <w:ind w:left="0" w:firstLine="0"/>
        <w:jc w:val="left"/>
      </w:pPr>
      <w:r>
        <w:rPr>
          <w:b/>
          <w:color w:val="0070C0"/>
        </w:rPr>
        <w:t xml:space="preserve"> </w:t>
      </w:r>
    </w:p>
    <w:p w:rsidR="00A02C83" w:rsidRDefault="007B0C41">
      <w:pPr>
        <w:pStyle w:val="Heading1"/>
        <w:ind w:left="-5"/>
      </w:pPr>
      <w:r>
        <w:t xml:space="preserve">Risk Assessments </w:t>
      </w:r>
    </w:p>
    <w:p w:rsidR="00A02C83" w:rsidRDefault="007B0C41">
      <w:pPr>
        <w:ind w:left="-5" w:right="93"/>
      </w:pPr>
      <w:r>
        <w:t xml:space="preserve">The persons responsible for first aid must make suitable and sufficient risk assessments at Gusford Primary School to determine any extra provision required over and above the minimum provision, taking into account any known medical conditions of staff/pupils etc. </w:t>
      </w:r>
    </w:p>
    <w:p w:rsidR="00A02C83" w:rsidRDefault="007B0C41">
      <w:pPr>
        <w:spacing w:after="32" w:line="259" w:lineRule="auto"/>
        <w:ind w:left="0" w:firstLine="0"/>
        <w:jc w:val="left"/>
      </w:pPr>
      <w:r>
        <w:t xml:space="preserve"> </w:t>
      </w:r>
    </w:p>
    <w:p w:rsidR="00A02C83" w:rsidRDefault="007B0C41">
      <w:pPr>
        <w:ind w:left="-5" w:right="93"/>
      </w:pPr>
      <w:r>
        <w:t xml:space="preserve">The risk assessments must also cover the risks to employees and also any non-employees who may visit Gusford Primary School. </w:t>
      </w:r>
    </w:p>
    <w:p w:rsidR="00A02C83" w:rsidRDefault="007B0C41">
      <w:pPr>
        <w:spacing w:after="17" w:line="259" w:lineRule="auto"/>
        <w:ind w:left="0" w:firstLine="0"/>
        <w:jc w:val="left"/>
      </w:pPr>
      <w:r>
        <w:t xml:space="preserve"> </w:t>
      </w:r>
    </w:p>
    <w:p w:rsidR="00A02C83" w:rsidRDefault="007B0C41">
      <w:pPr>
        <w:pStyle w:val="Heading1"/>
        <w:ind w:left="-5"/>
      </w:pPr>
      <w:r>
        <w:t xml:space="preserve">Illness </w:t>
      </w:r>
    </w:p>
    <w:p w:rsidR="00A02C83" w:rsidRDefault="007B0C41">
      <w:pPr>
        <w:ind w:left="-5" w:right="93"/>
      </w:pPr>
      <w:r>
        <w:t xml:space="preserve">All pupils who feel unwell or who have suffered an accident should, if possible, be accompanied to the First Aid Room located in the School Office. Where it is unsafe to move the pupil, someone should be sent to the School Office to gain assistance. </w:t>
      </w:r>
    </w:p>
    <w:p w:rsidR="00A02C83" w:rsidRDefault="007B0C41">
      <w:pPr>
        <w:spacing w:after="17" w:line="259" w:lineRule="auto"/>
        <w:ind w:left="0" w:firstLine="0"/>
        <w:jc w:val="left"/>
      </w:pPr>
      <w:r>
        <w:rPr>
          <w:b/>
          <w:color w:val="0070C0"/>
        </w:rPr>
        <w:t xml:space="preserve"> </w:t>
      </w:r>
    </w:p>
    <w:p w:rsidR="00A02C83" w:rsidRDefault="007B0C41">
      <w:pPr>
        <w:ind w:left="-5" w:right="93"/>
      </w:pPr>
      <w:r>
        <w:t xml:space="preserve">A qualified first aider will assess the individual’s need and apply basic first aid; a second opinion should be sought if available. </w:t>
      </w:r>
    </w:p>
    <w:p w:rsidR="00A02C83" w:rsidRDefault="007B0C41">
      <w:pPr>
        <w:spacing w:after="17" w:line="259" w:lineRule="auto"/>
        <w:ind w:left="0" w:firstLine="0"/>
        <w:jc w:val="left"/>
      </w:pPr>
      <w:r>
        <w:rPr>
          <w:color w:val="0070C0"/>
        </w:rPr>
        <w:t xml:space="preserve"> </w:t>
      </w:r>
    </w:p>
    <w:p w:rsidR="00A02C83" w:rsidRDefault="007B0C41">
      <w:pPr>
        <w:ind w:left="-5" w:right="93"/>
      </w:pPr>
      <w:r>
        <w:t xml:space="preserve">The qualified first aider, who is dealing with the incident, will issue an advisory note to the parents/carers detailing the illness or incident that has occurred. </w:t>
      </w:r>
    </w:p>
    <w:p w:rsidR="00A02C83" w:rsidRDefault="007B0C41">
      <w:pPr>
        <w:spacing w:after="17" w:line="259" w:lineRule="auto"/>
        <w:ind w:left="0" w:firstLine="0"/>
        <w:jc w:val="left"/>
      </w:pPr>
      <w:r>
        <w:t xml:space="preserve"> </w:t>
      </w:r>
    </w:p>
    <w:p w:rsidR="00A02C83" w:rsidRDefault="007B0C41">
      <w:pPr>
        <w:ind w:left="-5" w:right="93"/>
      </w:pPr>
      <w:r>
        <w:t xml:space="preserve">If there is any concern that the injury or illness may be more serious. The parents/carers will be contacted immediately. </w:t>
      </w:r>
    </w:p>
    <w:p w:rsidR="00A02C83" w:rsidRDefault="007B0C41">
      <w:pPr>
        <w:spacing w:after="17" w:line="259" w:lineRule="auto"/>
        <w:ind w:left="0" w:firstLine="0"/>
        <w:jc w:val="left"/>
      </w:pPr>
      <w:r>
        <w:t xml:space="preserve"> </w:t>
      </w:r>
    </w:p>
    <w:p w:rsidR="00A02C83" w:rsidRDefault="007B0C41">
      <w:pPr>
        <w:ind w:left="-5" w:right="93"/>
      </w:pPr>
      <w:r>
        <w:lastRenderedPageBreak/>
        <w:t xml:space="preserve">Any pupil having difficulty breathing, feeling dizzy or faint must remain with the teacher or other member of staff. A message should be sent to the School Office to send a first aider/school nurse immediately. </w:t>
      </w:r>
    </w:p>
    <w:p w:rsidR="00A02C83" w:rsidRDefault="007B0C41">
      <w:pPr>
        <w:spacing w:after="17" w:line="259" w:lineRule="auto"/>
        <w:ind w:left="0" w:firstLine="0"/>
        <w:jc w:val="left"/>
      </w:pPr>
      <w:r>
        <w:rPr>
          <w:b/>
        </w:rPr>
        <w:t xml:space="preserve"> </w:t>
      </w:r>
    </w:p>
    <w:p w:rsidR="00A02C83" w:rsidRDefault="007B0C41">
      <w:pPr>
        <w:pStyle w:val="Heading1"/>
        <w:ind w:left="-5"/>
      </w:pPr>
      <w:r>
        <w:t>Pupils’ Medical Conditions</w:t>
      </w:r>
      <w:r>
        <w:rPr>
          <w:b w:val="0"/>
        </w:rPr>
        <w:t xml:space="preserve"> </w:t>
      </w:r>
    </w:p>
    <w:p w:rsidR="00A02C83" w:rsidRDefault="007B0C41">
      <w:pPr>
        <w:ind w:left="-5" w:right="93"/>
      </w:pPr>
      <w:r>
        <w:t xml:space="preserve">A list of pupils who suffer from medical conditions together with details of any Individual Health Care Plans which are prepared for pupils with more serious medical conditions such as diabetes, anaphylactic shock, asthma or epilepsy is updated annually or when required by the Medical TA. A copy of this information is kept in the Business Manager’s Office and the locked First Aid filing cabinet. </w:t>
      </w:r>
    </w:p>
    <w:p w:rsidR="00A02C83" w:rsidRDefault="007B0C41">
      <w:pPr>
        <w:spacing w:after="17" w:line="259" w:lineRule="auto"/>
        <w:ind w:left="0" w:firstLine="0"/>
        <w:jc w:val="left"/>
      </w:pPr>
      <w:r>
        <w:t xml:space="preserve"> </w:t>
      </w:r>
    </w:p>
    <w:p w:rsidR="00A02C83" w:rsidRDefault="007B0C41">
      <w:pPr>
        <w:spacing w:line="328" w:lineRule="auto"/>
        <w:ind w:left="-5" w:right="93"/>
      </w:pPr>
      <w:r>
        <w:t>Appropriate medication should be with the pupil in their classrooms at all times and should be named and labelled</w:t>
      </w:r>
      <w:r>
        <w:rPr>
          <w:color w:val="0070C0"/>
        </w:rPr>
        <w:t>.</w:t>
      </w:r>
      <w:r>
        <w:rPr>
          <w:rFonts w:ascii="Calibri" w:eastAsia="Calibri" w:hAnsi="Calibri" w:cs="Calibri"/>
        </w:rPr>
        <w:t>​</w:t>
      </w:r>
      <w:r>
        <w:rPr>
          <w:color w:val="0070C0"/>
        </w:rPr>
        <w:t xml:space="preserve"> </w:t>
      </w:r>
      <w:r>
        <w:t>Named</w:t>
      </w:r>
      <w:r>
        <w:rPr>
          <w:rFonts w:ascii="Calibri" w:eastAsia="Calibri" w:hAnsi="Calibri" w:cs="Calibri"/>
          <w:color w:val="0070C0"/>
        </w:rPr>
        <w:t>​</w:t>
      </w:r>
      <w:r>
        <w:t xml:space="preserve"> and labelled spare inhalers and auto-injectors (commonly known as Epipens) will also be kept for each pupil with a known medical condition in the First Aid Room. </w:t>
      </w:r>
    </w:p>
    <w:p w:rsidR="00A02C83" w:rsidRDefault="007B0C41">
      <w:pPr>
        <w:spacing w:after="0" w:line="259" w:lineRule="auto"/>
        <w:ind w:left="0" w:firstLine="0"/>
        <w:jc w:val="left"/>
      </w:pPr>
      <w:r>
        <w:t xml:space="preserve"> </w:t>
      </w:r>
    </w:p>
    <w:p w:rsidR="00A02C83" w:rsidRDefault="007B0C41">
      <w:pPr>
        <w:ind w:left="-5" w:right="93"/>
      </w:pPr>
      <w:r>
        <w:t xml:space="preserve">Members of staff and Headship Team will be made aware of the pupils who suffer from medical conditions and have Individual Healthcare Plans. Having due regard to confidentiality, staff authority and medical necessity in the distribution of information. </w:t>
      </w:r>
    </w:p>
    <w:p w:rsidR="00A02C83" w:rsidRDefault="007B0C41">
      <w:pPr>
        <w:spacing w:after="17" w:line="259" w:lineRule="auto"/>
        <w:ind w:left="0" w:firstLine="0"/>
        <w:jc w:val="left"/>
      </w:pPr>
      <w:r>
        <w:rPr>
          <w:b/>
        </w:rPr>
        <w:t xml:space="preserve"> </w:t>
      </w:r>
    </w:p>
    <w:p w:rsidR="00A02C83" w:rsidRDefault="007B0C41">
      <w:pPr>
        <w:ind w:left="-5" w:right="93"/>
      </w:pPr>
      <w:r>
        <w:t xml:space="preserve">All asthma inhalers should be taken to all PE/Games lessons. </w:t>
      </w:r>
    </w:p>
    <w:p w:rsidR="00A02C83" w:rsidRDefault="007B0C41">
      <w:pPr>
        <w:spacing w:after="17" w:line="259" w:lineRule="auto"/>
        <w:ind w:left="0" w:firstLine="0"/>
        <w:jc w:val="left"/>
      </w:pPr>
      <w:r>
        <w:t xml:space="preserve"> </w:t>
      </w:r>
    </w:p>
    <w:p w:rsidR="00A02C83" w:rsidRDefault="007B0C41">
      <w:pPr>
        <w:ind w:left="-5" w:right="93"/>
      </w:pPr>
      <w:r>
        <w:t xml:space="preserve">Portable first aid kits, auto-injectors and inhalers should be taken to all off-site excursions. </w:t>
      </w:r>
    </w:p>
    <w:p w:rsidR="00A02C83" w:rsidRDefault="007B0C41">
      <w:pPr>
        <w:spacing w:after="32" w:line="259" w:lineRule="auto"/>
        <w:ind w:left="0" w:firstLine="0"/>
        <w:jc w:val="left"/>
      </w:pPr>
      <w:r>
        <w:t xml:space="preserve"> </w:t>
      </w:r>
    </w:p>
    <w:p w:rsidR="00A02C83" w:rsidRDefault="007B0C41">
      <w:pPr>
        <w:spacing w:after="17" w:line="259" w:lineRule="auto"/>
        <w:ind w:left="0" w:firstLine="0"/>
        <w:jc w:val="left"/>
      </w:pPr>
      <w:r>
        <w:t xml:space="preserve"> </w:t>
      </w:r>
    </w:p>
    <w:p w:rsidR="00A02C83" w:rsidRDefault="007B0C41">
      <w:pPr>
        <w:pStyle w:val="Heading1"/>
        <w:ind w:left="-5"/>
      </w:pPr>
      <w:r>
        <w:t xml:space="preserve">Insurance </w:t>
      </w:r>
    </w:p>
    <w:p w:rsidR="00A02C83" w:rsidRDefault="007B0C41">
      <w:pPr>
        <w:ind w:left="-5" w:right="93"/>
      </w:pPr>
      <w:r>
        <w:t xml:space="preserve">The Active Learning Trust has procured insurance arrangements that provide appropriate cover for claims arising from actions of staff acting within the scope of their employment. </w:t>
      </w:r>
    </w:p>
    <w:p w:rsidR="00A02C83" w:rsidRDefault="007B0C41">
      <w:pPr>
        <w:spacing w:after="32" w:line="259" w:lineRule="auto"/>
        <w:ind w:left="0" w:firstLine="0"/>
        <w:jc w:val="left"/>
      </w:pPr>
      <w:r>
        <w:t xml:space="preserve"> </w:t>
      </w:r>
    </w:p>
    <w:p w:rsidR="00A02C83" w:rsidRDefault="007B0C41">
      <w:pPr>
        <w:ind w:left="-5" w:right="93"/>
      </w:pPr>
      <w:r>
        <w:t xml:space="preserve">Gusford Primary School will also ensure that adequate liability insurance is in place to cover accidents to pupils and visitors as well as staff. </w:t>
      </w:r>
    </w:p>
    <w:p w:rsidR="00A02C83" w:rsidRDefault="007B0C41">
      <w:pPr>
        <w:spacing w:after="17" w:line="259" w:lineRule="auto"/>
        <w:ind w:left="0" w:firstLine="0"/>
        <w:jc w:val="left"/>
      </w:pPr>
      <w:r>
        <w:rPr>
          <w:b/>
        </w:rPr>
        <w:t xml:space="preserve"> </w:t>
      </w:r>
    </w:p>
    <w:p w:rsidR="00A02C83" w:rsidRDefault="007B0C41">
      <w:pPr>
        <w:spacing w:after="17" w:line="259" w:lineRule="auto"/>
        <w:ind w:left="0" w:firstLine="0"/>
        <w:jc w:val="left"/>
      </w:pPr>
      <w:r>
        <w:rPr>
          <w:b/>
        </w:rPr>
        <w:t xml:space="preserve"> </w:t>
      </w:r>
    </w:p>
    <w:p w:rsidR="00A02C83" w:rsidRDefault="007B0C41">
      <w:pPr>
        <w:pStyle w:val="Heading1"/>
        <w:ind w:left="-5"/>
      </w:pPr>
      <w:r>
        <w:t xml:space="preserve">Training </w:t>
      </w:r>
    </w:p>
    <w:p w:rsidR="00A02C83" w:rsidRDefault="007B0C41">
      <w:pPr>
        <w:ind w:left="-5" w:right="93"/>
      </w:pPr>
      <w:r>
        <w:t xml:space="preserve">Gusford Primary School will provide adequate and appropriate training for first aid staff and appropriate information for all staff to enable them to carry out their duty of care.  </w:t>
      </w:r>
    </w:p>
    <w:p w:rsidR="00A02C83" w:rsidRDefault="007B0C41">
      <w:pPr>
        <w:spacing w:after="17" w:line="259" w:lineRule="auto"/>
        <w:ind w:left="0" w:firstLine="0"/>
        <w:jc w:val="left"/>
      </w:pPr>
      <w:r>
        <w:t xml:space="preserve"> </w:t>
      </w:r>
    </w:p>
    <w:p w:rsidR="00A02C83" w:rsidRDefault="007B0C41">
      <w:pPr>
        <w:ind w:left="-5" w:right="93"/>
      </w:pPr>
      <w:r>
        <w:lastRenderedPageBreak/>
        <w:t xml:space="preserve">Gusford Primary School will ensure that there are sufficient trained members of staff to meet statutory requirements and the assessed needs, allowing for staff that are absent or off-site. </w:t>
      </w:r>
    </w:p>
    <w:p w:rsidR="00A02C83" w:rsidRDefault="007B0C41">
      <w:pPr>
        <w:spacing w:after="32" w:line="259" w:lineRule="auto"/>
        <w:ind w:left="0" w:firstLine="0"/>
        <w:jc w:val="left"/>
      </w:pPr>
      <w:r>
        <w:rPr>
          <w:b/>
          <w:color w:val="0000FF"/>
        </w:rPr>
        <w:t xml:space="preserve"> </w:t>
      </w:r>
    </w:p>
    <w:p w:rsidR="00A02C83" w:rsidRDefault="007B0C41">
      <w:pPr>
        <w:spacing w:after="17" w:line="259" w:lineRule="auto"/>
        <w:ind w:left="0" w:firstLine="0"/>
        <w:jc w:val="left"/>
      </w:pPr>
      <w:r>
        <w:t xml:space="preserve"> </w:t>
      </w:r>
    </w:p>
    <w:p w:rsidR="00A02C83" w:rsidRDefault="007B0C41">
      <w:pPr>
        <w:pStyle w:val="Heading1"/>
        <w:ind w:left="-5"/>
      </w:pPr>
      <w:r>
        <w:t xml:space="preserve">Equal Opportunities </w:t>
      </w:r>
    </w:p>
    <w:p w:rsidR="00A02C83" w:rsidRDefault="007B0C41">
      <w:pPr>
        <w:ind w:left="-5" w:right="93"/>
      </w:pPr>
      <w:r>
        <w:t xml:space="preserve">Gusford Primary School will take particular care with the first aid provision for its disabled staff and pupils, and have due regard to the Equality Act 2010 and the Education Act 2014, as well as the relevant statutory guidance.  </w:t>
      </w:r>
    </w:p>
    <w:p w:rsidR="00A02C83" w:rsidRDefault="007B0C41">
      <w:pPr>
        <w:spacing w:after="32" w:line="259" w:lineRule="auto"/>
        <w:ind w:left="0" w:firstLine="0"/>
        <w:jc w:val="left"/>
      </w:pPr>
      <w:r>
        <w:t xml:space="preserve"> </w:t>
      </w:r>
    </w:p>
    <w:p w:rsidR="00A02C83" w:rsidRDefault="007B0C41">
      <w:pPr>
        <w:ind w:left="-5" w:right="93"/>
      </w:pPr>
      <w:r>
        <w:t xml:space="preserve">Appropriate risk assessments will be carried out by the Designated First Aid Leader and suitable provision will be made in liaison with the Headteacher. </w:t>
      </w:r>
    </w:p>
    <w:p w:rsidR="00A02C83" w:rsidRDefault="007B0C41">
      <w:pPr>
        <w:spacing w:after="17" w:line="259" w:lineRule="auto"/>
        <w:ind w:left="0" w:firstLine="0"/>
        <w:jc w:val="left"/>
      </w:pPr>
      <w:r>
        <w:rPr>
          <w:b/>
          <w:color w:val="0000FF"/>
        </w:rPr>
        <w:t xml:space="preserve"> </w:t>
      </w:r>
    </w:p>
    <w:p w:rsidR="00A02C83" w:rsidRDefault="007B0C41">
      <w:pPr>
        <w:spacing w:after="17" w:line="259" w:lineRule="auto"/>
        <w:ind w:left="0" w:firstLine="0"/>
        <w:jc w:val="left"/>
      </w:pPr>
      <w:r>
        <w:rPr>
          <w:b/>
          <w:color w:val="0000FF"/>
        </w:rPr>
        <w:t xml:space="preserve"> </w:t>
      </w:r>
    </w:p>
    <w:p w:rsidR="00A02C83" w:rsidRDefault="007B0C41">
      <w:pPr>
        <w:pStyle w:val="Heading1"/>
        <w:ind w:left="-5"/>
      </w:pPr>
      <w:r>
        <w:t xml:space="preserve">Records </w:t>
      </w:r>
    </w:p>
    <w:p w:rsidR="00A02C83" w:rsidRDefault="007B0C41">
      <w:pPr>
        <w:ind w:left="-5" w:right="93"/>
      </w:pPr>
      <w:r>
        <w:t xml:space="preserve">Appropriate records must be kept and reports must be made for each incident. The record must include: </w:t>
      </w:r>
    </w:p>
    <w:p w:rsidR="00A02C83" w:rsidRDefault="007B0C41">
      <w:pPr>
        <w:numPr>
          <w:ilvl w:val="0"/>
          <w:numId w:val="9"/>
        </w:numPr>
        <w:spacing w:after="61"/>
        <w:ind w:left="720" w:right="93" w:hanging="360"/>
      </w:pPr>
      <w:r>
        <w:t xml:space="preserve">Date, time and place of the incident;  </w:t>
      </w:r>
    </w:p>
    <w:p w:rsidR="00A02C83" w:rsidRDefault="007B0C41">
      <w:pPr>
        <w:numPr>
          <w:ilvl w:val="0"/>
          <w:numId w:val="9"/>
        </w:numPr>
        <w:ind w:left="720" w:right="93" w:hanging="360"/>
      </w:pPr>
      <w:r>
        <w:t xml:space="preserve">Name </w:t>
      </w:r>
      <w:r>
        <w:rPr>
          <w:b/>
        </w:rPr>
        <w:t>(</w:t>
      </w:r>
      <w:r>
        <w:rPr>
          <w:rFonts w:ascii="Calibri" w:eastAsia="Calibri" w:hAnsi="Calibri" w:cs="Calibri"/>
        </w:rPr>
        <w:t xml:space="preserve">​ </w:t>
      </w:r>
      <w:r>
        <w:rPr>
          <w:b/>
        </w:rPr>
        <w:t>and job, if relevant)</w:t>
      </w:r>
      <w:r>
        <w:t xml:space="preserve"> of the injured or ill person;</w:t>
      </w:r>
      <w:r>
        <w:rPr>
          <w:rFonts w:ascii="Calibri" w:eastAsia="Calibri" w:hAnsi="Calibri" w:cs="Calibri"/>
        </w:rPr>
        <w:t>​</w:t>
      </w:r>
      <w:r>
        <w:rPr>
          <w:rFonts w:ascii="Calibri" w:eastAsia="Calibri" w:hAnsi="Calibri" w:cs="Calibri"/>
        </w:rPr>
        <w:tab/>
      </w:r>
      <w:r>
        <w:t xml:space="preserve">  </w:t>
      </w:r>
    </w:p>
    <w:p w:rsidR="00A02C83" w:rsidRDefault="007B0C41">
      <w:pPr>
        <w:numPr>
          <w:ilvl w:val="0"/>
          <w:numId w:val="9"/>
        </w:numPr>
        <w:spacing w:after="35"/>
        <w:ind w:left="720" w:right="93" w:hanging="360"/>
      </w:pPr>
      <w:r>
        <w:t xml:space="preserve">Details of the injury/illness and what first aid was given;  </w:t>
      </w:r>
    </w:p>
    <w:p w:rsidR="00A02C83" w:rsidRDefault="007B0C41">
      <w:pPr>
        <w:numPr>
          <w:ilvl w:val="0"/>
          <w:numId w:val="9"/>
        </w:numPr>
        <w:ind w:left="720" w:right="93" w:hanging="360"/>
      </w:pPr>
      <w:r>
        <w:t xml:space="preserve">What happened to the person immediately afterwards (for example, went back to work, went home, went to hospital); and </w:t>
      </w:r>
    </w:p>
    <w:p w:rsidR="00A02C83" w:rsidRDefault="007B0C41">
      <w:pPr>
        <w:numPr>
          <w:ilvl w:val="0"/>
          <w:numId w:val="9"/>
        </w:numPr>
        <w:ind w:left="720" w:right="93" w:hanging="360"/>
      </w:pPr>
      <w:r>
        <w:t xml:space="preserve">Name and signature of the first aider or person dealing with the incident. </w:t>
      </w:r>
    </w:p>
    <w:p w:rsidR="00A02C83" w:rsidRDefault="007B0C41">
      <w:pPr>
        <w:spacing w:after="17" w:line="259" w:lineRule="auto"/>
        <w:ind w:left="0" w:firstLine="0"/>
        <w:jc w:val="left"/>
      </w:pPr>
      <w:r>
        <w:t xml:space="preserve"> </w:t>
      </w:r>
    </w:p>
    <w:p w:rsidR="00A02C83" w:rsidRDefault="007B0C41">
      <w:pPr>
        <w:spacing w:line="348" w:lineRule="auto"/>
        <w:ind w:left="-5" w:right="93"/>
      </w:pPr>
      <w:r>
        <w:t xml:space="preserve">The reporting of accidents and incidents will be done under Gusford Primary School reporting arrangements and will be in accordance with the requirements of the </w:t>
      </w:r>
      <w:r>
        <w:rPr>
          <w:i/>
        </w:rPr>
        <w:t>Data</w:t>
      </w:r>
      <w:r>
        <w:rPr>
          <w:rFonts w:ascii="Calibri" w:eastAsia="Calibri" w:hAnsi="Calibri" w:cs="Calibri"/>
        </w:rPr>
        <w:t>​</w:t>
      </w:r>
      <w:r>
        <w:rPr>
          <w:i/>
        </w:rPr>
        <w:t xml:space="preserve"> Protection Act 1998 and 2003.</w:t>
      </w:r>
      <w:r>
        <w:t xml:space="preserve"> </w:t>
      </w:r>
    </w:p>
    <w:p w:rsidR="00A02C83" w:rsidRDefault="007B0C41">
      <w:pPr>
        <w:spacing w:after="32" w:line="259" w:lineRule="auto"/>
        <w:ind w:left="0" w:firstLine="0"/>
        <w:jc w:val="left"/>
      </w:pPr>
      <w:r>
        <w:rPr>
          <w:b/>
          <w:color w:val="0070C0"/>
        </w:rPr>
        <w:t xml:space="preserve"> </w:t>
      </w:r>
    </w:p>
    <w:p w:rsidR="00A02C83" w:rsidRDefault="007B0C41">
      <w:pPr>
        <w:spacing w:after="17" w:line="259" w:lineRule="auto"/>
        <w:ind w:left="0" w:firstLine="0"/>
        <w:jc w:val="left"/>
      </w:pPr>
      <w:r>
        <w:rPr>
          <w:b/>
        </w:rPr>
        <w:t xml:space="preserve"> </w:t>
      </w:r>
    </w:p>
    <w:p w:rsidR="00A02C83" w:rsidRDefault="007B0C41">
      <w:pPr>
        <w:pStyle w:val="Heading1"/>
        <w:ind w:left="-5"/>
      </w:pPr>
      <w:r>
        <w:t xml:space="preserve">Monitoring and Review </w:t>
      </w:r>
    </w:p>
    <w:p w:rsidR="00A02C83" w:rsidRDefault="007B0C41">
      <w:pPr>
        <w:ind w:left="-5" w:right="93"/>
      </w:pPr>
      <w:r>
        <w:t>Periodic reviews should be undertaken by the Designated First Aid Leader</w:t>
      </w:r>
      <w:r>
        <w:rPr>
          <w:b/>
        </w:rPr>
        <w:t xml:space="preserve"> </w:t>
      </w:r>
      <w:r>
        <w:t xml:space="preserve">particularly after any operating changes, guidance or legislation changes, as well as any accidents/incidents, to ensure that provision remains appropriate. </w:t>
      </w:r>
    </w:p>
    <w:p w:rsidR="00A02C83" w:rsidRDefault="007B0C41">
      <w:pPr>
        <w:spacing w:after="32" w:line="259" w:lineRule="auto"/>
        <w:ind w:left="0" w:firstLine="0"/>
        <w:jc w:val="left"/>
      </w:pPr>
      <w:r>
        <w:t xml:space="preserve"> </w:t>
      </w:r>
    </w:p>
    <w:p w:rsidR="00A02C83" w:rsidRDefault="007B0C41">
      <w:pPr>
        <w:ind w:left="-5" w:right="93"/>
      </w:pPr>
      <w:r>
        <w:t xml:space="preserve">The Headteacher will review the first aid needs and arrangements as required and will ensure that the appropriate level of first aiders/appointed persons are in post and that the appropriate standards are met.  </w:t>
      </w:r>
    </w:p>
    <w:p w:rsidR="00A02C83" w:rsidRDefault="007B0C41">
      <w:pPr>
        <w:spacing w:after="0" w:line="259" w:lineRule="auto"/>
        <w:ind w:left="0" w:firstLine="0"/>
        <w:jc w:val="left"/>
      </w:pPr>
      <w:r>
        <w:t xml:space="preserve"> </w:t>
      </w:r>
    </w:p>
    <w:sectPr w:rsidR="00A02C83">
      <w:headerReference w:type="even" r:id="rId96"/>
      <w:headerReference w:type="default" r:id="rId97"/>
      <w:headerReference w:type="first" r:id="rId98"/>
      <w:pgSz w:w="11920" w:h="16860"/>
      <w:pgMar w:top="1687" w:right="1351" w:bottom="1541" w:left="1441" w:header="73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253" w:rsidRDefault="007B0C41">
      <w:pPr>
        <w:spacing w:after="0" w:line="240" w:lineRule="auto"/>
      </w:pPr>
      <w:r>
        <w:separator/>
      </w:r>
    </w:p>
  </w:endnote>
  <w:endnote w:type="continuationSeparator" w:id="0">
    <w:p w:rsidR="009C7253" w:rsidRDefault="007B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253" w:rsidRDefault="007B0C41">
      <w:pPr>
        <w:spacing w:after="0" w:line="240" w:lineRule="auto"/>
      </w:pPr>
      <w:r>
        <w:separator/>
      </w:r>
    </w:p>
  </w:footnote>
  <w:footnote w:type="continuationSeparator" w:id="0">
    <w:p w:rsidR="009C7253" w:rsidRDefault="007B0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C83" w:rsidRDefault="007B0C41">
    <w:pPr>
      <w:spacing w:after="21" w:line="233" w:lineRule="auto"/>
      <w:ind w:left="0" w:right="45" w:firstLine="5480"/>
    </w:pPr>
    <w:r>
      <w:rPr>
        <w:noProof/>
      </w:rPr>
      <w:drawing>
        <wp:anchor distT="0" distB="0" distL="114300" distR="114300" simplePos="0" relativeHeight="251658240" behindDoc="0" locked="0" layoutInCell="1" allowOverlap="0">
          <wp:simplePos x="0" y="0"/>
          <wp:positionH relativeFrom="page">
            <wp:posOffset>4394712</wp:posOffset>
          </wp:positionH>
          <wp:positionV relativeFrom="page">
            <wp:posOffset>467117</wp:posOffset>
          </wp:positionV>
          <wp:extent cx="2230722" cy="371787"/>
          <wp:effectExtent l="0" t="0" r="0" b="0"/>
          <wp:wrapSquare wrapText="bothSides"/>
          <wp:docPr id="391" name="Picture 391"/>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1"/>
                  <a:stretch>
                    <a:fillRect/>
                  </a:stretch>
                </pic:blipFill>
                <pic:spPr>
                  <a:xfrm>
                    <a:off x="0" y="0"/>
                    <a:ext cx="2230722" cy="371787"/>
                  </a:xfrm>
                  <a:prstGeom prst="rect">
                    <a:avLst/>
                  </a:prstGeom>
                </pic:spPr>
              </pic:pic>
            </a:graphicData>
          </a:graphic>
        </wp:anchor>
      </w:drawing>
    </w:r>
    <w:r>
      <w:rPr>
        <w:rFonts w:ascii="Times New Roman" w:eastAsia="Times New Roman" w:hAnsi="Times New Roman" w:cs="Times New Roman"/>
      </w:rPr>
      <w:t xml:space="preserve">  </w:t>
    </w:r>
  </w:p>
  <w:p w:rsidR="00A02C83" w:rsidRDefault="007B0C41">
    <w:pPr>
      <w:spacing w:after="0" w:line="259" w:lineRule="auto"/>
      <w:ind w:left="0" w:right="32" w:firstLine="0"/>
      <w:jc w:val="right"/>
    </w:pP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C83" w:rsidRDefault="007B0C41">
    <w:pPr>
      <w:spacing w:after="21" w:line="233" w:lineRule="auto"/>
      <w:ind w:left="0" w:right="45" w:firstLine="5480"/>
    </w:pPr>
    <w:r>
      <w:rPr>
        <w:noProof/>
      </w:rPr>
      <w:drawing>
        <wp:anchor distT="0" distB="0" distL="114300" distR="114300" simplePos="0" relativeHeight="251659264" behindDoc="0" locked="0" layoutInCell="1" allowOverlap="0">
          <wp:simplePos x="0" y="0"/>
          <wp:positionH relativeFrom="page">
            <wp:posOffset>4394712</wp:posOffset>
          </wp:positionH>
          <wp:positionV relativeFrom="page">
            <wp:posOffset>467117</wp:posOffset>
          </wp:positionV>
          <wp:extent cx="2230722" cy="371787"/>
          <wp:effectExtent l="0" t="0" r="0" b="0"/>
          <wp:wrapSquare wrapText="bothSides"/>
          <wp:docPr id="1071" name="Picture 1071"/>
          <wp:cNvGraphicFramePr/>
          <a:graphic xmlns:a="http://schemas.openxmlformats.org/drawingml/2006/main">
            <a:graphicData uri="http://schemas.openxmlformats.org/drawingml/2006/picture">
              <pic:pic xmlns:pic="http://schemas.openxmlformats.org/drawingml/2006/picture">
                <pic:nvPicPr>
                  <pic:cNvPr id="1071" name="Picture 1071"/>
                  <pic:cNvPicPr/>
                </pic:nvPicPr>
                <pic:blipFill>
                  <a:blip r:embed="rId1"/>
                  <a:stretch>
                    <a:fillRect/>
                  </a:stretch>
                </pic:blipFill>
                <pic:spPr>
                  <a:xfrm>
                    <a:off x="0" y="0"/>
                    <a:ext cx="2230722" cy="371787"/>
                  </a:xfrm>
                  <a:prstGeom prst="rect">
                    <a:avLst/>
                  </a:prstGeom>
                </pic:spPr>
              </pic:pic>
            </a:graphicData>
          </a:graphic>
        </wp:anchor>
      </w:drawing>
    </w:r>
    <w:r>
      <w:rPr>
        <w:rFonts w:ascii="Times New Roman" w:eastAsia="Times New Roman" w:hAnsi="Times New Roman" w:cs="Times New Roman"/>
      </w:rPr>
      <w:t xml:space="preserve">  </w:t>
    </w:r>
  </w:p>
  <w:p w:rsidR="00A02C83" w:rsidRDefault="007B0C41">
    <w:pPr>
      <w:spacing w:after="0" w:line="259" w:lineRule="auto"/>
      <w:ind w:left="0" w:right="42" w:firstLine="0"/>
      <w:jc w:val="right"/>
    </w:pP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C83" w:rsidRDefault="007B0C41">
    <w:pPr>
      <w:spacing w:after="0" w:line="259" w:lineRule="auto"/>
      <w:ind w:left="0" w:right="45" w:firstLine="0"/>
      <w:jc w:val="right"/>
    </w:pPr>
    <w:r>
      <w:rPr>
        <w:noProof/>
      </w:rPr>
      <w:drawing>
        <wp:anchor distT="0" distB="0" distL="114300" distR="114300" simplePos="0" relativeHeight="251660288" behindDoc="0" locked="0" layoutInCell="1" allowOverlap="0">
          <wp:simplePos x="0" y="0"/>
          <wp:positionH relativeFrom="page">
            <wp:posOffset>4394712</wp:posOffset>
          </wp:positionH>
          <wp:positionV relativeFrom="page">
            <wp:posOffset>467117</wp:posOffset>
          </wp:positionV>
          <wp:extent cx="2230722" cy="371787"/>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230722" cy="371787"/>
                  </a:xfrm>
                  <a:prstGeom prst="rect">
                    <a:avLst/>
                  </a:prstGeom>
                </pic:spPr>
              </pic:pic>
            </a:graphicData>
          </a:graphic>
        </wp:anchor>
      </w:drawing>
    </w:r>
    <w:r>
      <w:rPr>
        <w:rFonts w:ascii="Times New Roman" w:eastAsia="Times New Roman" w:hAnsi="Times New Roman" w:cs="Times New Roman"/>
      </w:rPr>
      <w:t xml:space="preserve"> </w:t>
    </w:r>
  </w:p>
  <w:p w:rsidR="00A02C83" w:rsidRDefault="007B0C41">
    <w:pPr>
      <w:spacing w:after="0" w:line="259" w:lineRule="auto"/>
      <w:ind w:lef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1034"/>
    <w:multiLevelType w:val="hybridMultilevel"/>
    <w:tmpl w:val="8E38971C"/>
    <w:lvl w:ilvl="0" w:tplc="BA7A707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8DA6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4843E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4AC2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DCEE9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4A713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06F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40308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525C7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017296"/>
    <w:multiLevelType w:val="hybridMultilevel"/>
    <w:tmpl w:val="46382EF2"/>
    <w:lvl w:ilvl="0" w:tplc="47C6DCD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AA933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46A55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A8EB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00483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BC013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3627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943CD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2A4B2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216AA5"/>
    <w:multiLevelType w:val="hybridMultilevel"/>
    <w:tmpl w:val="27C8760E"/>
    <w:lvl w:ilvl="0" w:tplc="5A028556">
      <w:start w:val="1"/>
      <w:numFmt w:val="decimal"/>
      <w:lvlText w:val="%1)"/>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18A90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E62B0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A2F0A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CD47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6D9C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2088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CFEC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A8176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7E095F"/>
    <w:multiLevelType w:val="hybridMultilevel"/>
    <w:tmpl w:val="63566260"/>
    <w:lvl w:ilvl="0" w:tplc="56A2F35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D09EA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702C3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98E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7A332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8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C8FC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2A0D4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A46A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DD4899"/>
    <w:multiLevelType w:val="hybridMultilevel"/>
    <w:tmpl w:val="CA826688"/>
    <w:lvl w:ilvl="0" w:tplc="FA84546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7AC93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B655A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64B0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5E8A6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BA4EE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F293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868CC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E2A8E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6372FE"/>
    <w:multiLevelType w:val="hybridMultilevel"/>
    <w:tmpl w:val="A6AE0D0A"/>
    <w:lvl w:ilvl="0" w:tplc="A38CAD1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18862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18FD1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8403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84BA8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5EEB0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AD9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ECFA2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B07EA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04195F"/>
    <w:multiLevelType w:val="hybridMultilevel"/>
    <w:tmpl w:val="E93EA510"/>
    <w:lvl w:ilvl="0" w:tplc="E4925AC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BA294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7632F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8832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8EAD1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D6365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D609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2C919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C2501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B8017A"/>
    <w:multiLevelType w:val="hybridMultilevel"/>
    <w:tmpl w:val="8B3CFA94"/>
    <w:lvl w:ilvl="0" w:tplc="A81000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2CA18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ACD1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8463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8C8F3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A6296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7CED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1EFB9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92BA0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EF7674"/>
    <w:multiLevelType w:val="hybridMultilevel"/>
    <w:tmpl w:val="119A839E"/>
    <w:lvl w:ilvl="0" w:tplc="B2D402A6">
      <w:start w:val="1"/>
      <w:numFmt w:val="bullet"/>
      <w:lvlText w:val="●"/>
      <w:lvlJc w:val="left"/>
      <w:pPr>
        <w:ind w:left="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B0EC5E">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40F48">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EE0A6A">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804E2">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06DEFE">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8A61D0">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C01070">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246EBA">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0"/>
  </w:num>
  <w:num w:numId="3">
    <w:abstractNumId w:val="5"/>
  </w:num>
  <w:num w:numId="4">
    <w:abstractNumId w:val="3"/>
  </w:num>
  <w:num w:numId="5">
    <w:abstractNumId w:val="8"/>
  </w:num>
  <w:num w:numId="6">
    <w:abstractNumId w:val="1"/>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83"/>
    <w:rsid w:val="00017161"/>
    <w:rsid w:val="005679DF"/>
    <w:rsid w:val="007B0C41"/>
    <w:rsid w:val="009C7253"/>
    <w:rsid w:val="00A02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32E3E-6DB2-4D2B-A1EA-24E57A13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7"/>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7"/>
      <w:ind w:left="10"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color w:val="000000"/>
      <w:sz w:val="24"/>
      <w:u w:val="single" w:color="000000"/>
    </w:rPr>
  </w:style>
  <w:style w:type="table" w:customStyle="1" w:styleId="TableGrid">
    <w:name w:val="TableGrid"/>
    <w:rsid w:val="005679DF"/>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hse.gov.uk/pubns/books/l74.htm" TargetMode="External"/><Relationship Id="rId21" Type="http://schemas.openxmlformats.org/officeDocument/2006/relationships/hyperlink" Target="http://www.hse.gov.uk/pubns/books/l74.htm" TargetMode="External"/><Relationship Id="rId42" Type="http://schemas.openxmlformats.org/officeDocument/2006/relationships/hyperlink" Target="https://www.gov.uk/government/publications/early-years-foundation-stage-framework--2" TargetMode="External"/><Relationship Id="rId47" Type="http://schemas.openxmlformats.org/officeDocument/2006/relationships/hyperlink" Target="https://www.gov.uk/government/publications/early-years-foundation-stage-framework--2" TargetMode="External"/><Relationship Id="rId63" Type="http://schemas.openxmlformats.org/officeDocument/2006/relationships/hyperlink" Target="http://www.hse.gov.uk/pubns/books/l74.htm" TargetMode="External"/><Relationship Id="rId68" Type="http://schemas.openxmlformats.org/officeDocument/2006/relationships/hyperlink" Target="http://www.hse.gov.uk/pubns/books/l74.htm" TargetMode="External"/><Relationship Id="rId84" Type="http://schemas.openxmlformats.org/officeDocument/2006/relationships/hyperlink" Target="http://www.hse.gov.uk/pubns/books/l74.htm" TargetMode="External"/><Relationship Id="rId89" Type="http://schemas.openxmlformats.org/officeDocument/2006/relationships/hyperlink" Target="http://www.hse.gov.uk/pubns/books/l74.htm" TargetMode="External"/><Relationship Id="rId16" Type="http://schemas.openxmlformats.org/officeDocument/2006/relationships/hyperlink" Target="http://www.hse.gov.uk/pubns/books/l74.htm" TargetMode="External"/><Relationship Id="rId11" Type="http://schemas.openxmlformats.org/officeDocument/2006/relationships/hyperlink" Target="https://www.gov.uk/government/publications/first-aid-in-schools" TargetMode="External"/><Relationship Id="rId32" Type="http://schemas.openxmlformats.org/officeDocument/2006/relationships/hyperlink" Target="http://www.hse.gov.uk/pubns/books/l74.htm" TargetMode="External"/><Relationship Id="rId37" Type="http://schemas.openxmlformats.org/officeDocument/2006/relationships/hyperlink" Target="http://www.hse.gov.uk/pubns/books/l74.htm" TargetMode="External"/><Relationship Id="rId53" Type="http://schemas.openxmlformats.org/officeDocument/2006/relationships/hyperlink" Target="https://www.gov.uk/government/publications/early-years-foundation-stage-framework--2" TargetMode="External"/><Relationship Id="rId58" Type="http://schemas.openxmlformats.org/officeDocument/2006/relationships/hyperlink" Target="http://www.hse.gov.uk/pubns/books/l74.htm" TargetMode="External"/><Relationship Id="rId74" Type="http://schemas.openxmlformats.org/officeDocument/2006/relationships/hyperlink" Target="http://www.hse.gov.uk/pubns/books/l74.htm" TargetMode="External"/><Relationship Id="rId79" Type="http://schemas.openxmlformats.org/officeDocument/2006/relationships/hyperlink" Target="http://www.hse.gov.uk/pubns/books/l74.htm" TargetMode="External"/><Relationship Id="rId5" Type="http://schemas.openxmlformats.org/officeDocument/2006/relationships/footnotes" Target="footnotes.xml"/><Relationship Id="rId90" Type="http://schemas.openxmlformats.org/officeDocument/2006/relationships/hyperlink" Target="http://www.hse.gov.uk/pubns/books/l74.htm" TargetMode="External"/><Relationship Id="rId95" Type="http://schemas.openxmlformats.org/officeDocument/2006/relationships/hyperlink" Target="http://www.hse.gov.uk/pubns/books/l74.htm" TargetMode="External"/><Relationship Id="rId22" Type="http://schemas.openxmlformats.org/officeDocument/2006/relationships/hyperlink" Target="http://www.hse.gov.uk/pubns/books/l74.htm" TargetMode="External"/><Relationship Id="rId27" Type="http://schemas.openxmlformats.org/officeDocument/2006/relationships/hyperlink" Target="http://www.hse.gov.uk/pubns/books/l74.htm" TargetMode="External"/><Relationship Id="rId43" Type="http://schemas.openxmlformats.org/officeDocument/2006/relationships/hyperlink" Target="https://www.gov.uk/government/publications/early-years-foundation-stage-framework--2" TargetMode="External"/><Relationship Id="rId48" Type="http://schemas.openxmlformats.org/officeDocument/2006/relationships/hyperlink" Target="https://www.gov.uk/government/publications/early-years-foundation-stage-framework--2" TargetMode="External"/><Relationship Id="rId64" Type="http://schemas.openxmlformats.org/officeDocument/2006/relationships/hyperlink" Target="http://www.hse.gov.uk/pubns/books/l74.htm" TargetMode="External"/><Relationship Id="rId69" Type="http://schemas.openxmlformats.org/officeDocument/2006/relationships/hyperlink" Target="http://www.hse.gov.uk/pubns/books/l74.htm" TargetMode="External"/><Relationship Id="rId80" Type="http://schemas.openxmlformats.org/officeDocument/2006/relationships/hyperlink" Target="http://www.hse.gov.uk/pubns/books/l74.htm" TargetMode="External"/><Relationship Id="rId85" Type="http://schemas.openxmlformats.org/officeDocument/2006/relationships/hyperlink" Target="http://www.hse.gov.uk/pubns/books/l74.htm" TargetMode="External"/><Relationship Id="rId3" Type="http://schemas.openxmlformats.org/officeDocument/2006/relationships/settings" Target="settings.xml"/><Relationship Id="rId12" Type="http://schemas.openxmlformats.org/officeDocument/2006/relationships/hyperlink" Target="https://www.gov.uk/government/publications/first-aid-in-schools" TargetMode="External"/><Relationship Id="rId17" Type="http://schemas.openxmlformats.org/officeDocument/2006/relationships/hyperlink" Target="http://www.hse.gov.uk/pubns/books/l74.htm" TargetMode="External"/><Relationship Id="rId25" Type="http://schemas.openxmlformats.org/officeDocument/2006/relationships/hyperlink" Target="http://www.hse.gov.uk/pubns/books/l74.htm" TargetMode="External"/><Relationship Id="rId33" Type="http://schemas.openxmlformats.org/officeDocument/2006/relationships/hyperlink" Target="http://www.hse.gov.uk/pubns/books/l74.htm" TargetMode="External"/><Relationship Id="rId38" Type="http://schemas.openxmlformats.org/officeDocument/2006/relationships/hyperlink" Target="https://www.gov.uk/government/publications/early-years-foundation-stage-framework--2" TargetMode="External"/><Relationship Id="rId46" Type="http://schemas.openxmlformats.org/officeDocument/2006/relationships/hyperlink" Target="https://www.gov.uk/government/publications/early-years-foundation-stage-framework--2" TargetMode="External"/><Relationship Id="rId59" Type="http://schemas.openxmlformats.org/officeDocument/2006/relationships/hyperlink" Target="http://www.hse.gov.uk/pubns/books/l74.htm" TargetMode="External"/><Relationship Id="rId67" Type="http://schemas.openxmlformats.org/officeDocument/2006/relationships/hyperlink" Target="http://www.hse.gov.uk/pubns/books/l74.htm" TargetMode="External"/><Relationship Id="rId20" Type="http://schemas.openxmlformats.org/officeDocument/2006/relationships/hyperlink" Target="http://www.hse.gov.uk/pubns/books/l74.htm" TargetMode="External"/><Relationship Id="rId41" Type="http://schemas.openxmlformats.org/officeDocument/2006/relationships/hyperlink" Target="https://www.gov.uk/government/publications/early-years-foundation-stage-framework--2" TargetMode="External"/><Relationship Id="rId54" Type="http://schemas.openxmlformats.org/officeDocument/2006/relationships/hyperlink" Target="https://www.gov.uk/government/publications/early-years-foundation-stage-framework--2" TargetMode="External"/><Relationship Id="rId62" Type="http://schemas.openxmlformats.org/officeDocument/2006/relationships/hyperlink" Target="http://www.hse.gov.uk/pubns/books/l74.htm" TargetMode="External"/><Relationship Id="rId70" Type="http://schemas.openxmlformats.org/officeDocument/2006/relationships/hyperlink" Target="http://www.hse.gov.uk/pubns/books/l74.htm" TargetMode="External"/><Relationship Id="rId75" Type="http://schemas.openxmlformats.org/officeDocument/2006/relationships/hyperlink" Target="http://www.hse.gov.uk/pubns/books/l74.htm" TargetMode="External"/><Relationship Id="rId83" Type="http://schemas.openxmlformats.org/officeDocument/2006/relationships/hyperlink" Target="http://www.hse.gov.uk/pubns/books/l74.htm" TargetMode="External"/><Relationship Id="rId88" Type="http://schemas.openxmlformats.org/officeDocument/2006/relationships/hyperlink" Target="http://www.hse.gov.uk/pubns/books/l74.htm" TargetMode="External"/><Relationship Id="rId91" Type="http://schemas.openxmlformats.org/officeDocument/2006/relationships/hyperlink" Target="http://www.hse.gov.uk/pubns/books/l74.htm"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first-aid-in-schools" TargetMode="External"/><Relationship Id="rId23" Type="http://schemas.openxmlformats.org/officeDocument/2006/relationships/hyperlink" Target="http://www.hse.gov.uk/pubns/books/l74.htm" TargetMode="External"/><Relationship Id="rId28" Type="http://schemas.openxmlformats.org/officeDocument/2006/relationships/hyperlink" Target="http://www.hse.gov.uk/pubns/books/l74.htm" TargetMode="External"/><Relationship Id="rId36" Type="http://schemas.openxmlformats.org/officeDocument/2006/relationships/hyperlink" Target="http://www.hse.gov.uk/pubns/books/l74.htm" TargetMode="External"/><Relationship Id="rId49" Type="http://schemas.openxmlformats.org/officeDocument/2006/relationships/hyperlink" Target="https://www.gov.uk/government/publications/early-years-foundation-stage-framework--2" TargetMode="External"/><Relationship Id="rId57" Type="http://schemas.openxmlformats.org/officeDocument/2006/relationships/hyperlink" Target="http://www.hse.gov.uk/pubns/books/l74.htm" TargetMode="External"/><Relationship Id="rId10" Type="http://schemas.openxmlformats.org/officeDocument/2006/relationships/hyperlink" Target="https://www.gov.uk/government/publications/first-aid-in-schools" TargetMode="External"/><Relationship Id="rId31" Type="http://schemas.openxmlformats.org/officeDocument/2006/relationships/hyperlink" Target="http://www.hse.gov.uk/pubns/books/l74.htm" TargetMode="External"/><Relationship Id="rId44" Type="http://schemas.openxmlformats.org/officeDocument/2006/relationships/hyperlink" Target="https://www.gov.uk/government/publications/early-years-foundation-stage-framework--2" TargetMode="External"/><Relationship Id="rId52" Type="http://schemas.openxmlformats.org/officeDocument/2006/relationships/hyperlink" Target="https://www.gov.uk/government/publications/early-years-foundation-stage-framework--2" TargetMode="External"/><Relationship Id="rId60" Type="http://schemas.openxmlformats.org/officeDocument/2006/relationships/hyperlink" Target="http://www.hse.gov.uk/pubns/books/l74.htm" TargetMode="External"/><Relationship Id="rId65" Type="http://schemas.openxmlformats.org/officeDocument/2006/relationships/hyperlink" Target="http://www.hse.gov.uk/pubns/books/l74.htm" TargetMode="External"/><Relationship Id="rId73" Type="http://schemas.openxmlformats.org/officeDocument/2006/relationships/hyperlink" Target="http://www.hse.gov.uk/pubns/books/l74.htm" TargetMode="External"/><Relationship Id="rId78" Type="http://schemas.openxmlformats.org/officeDocument/2006/relationships/hyperlink" Target="http://www.hse.gov.uk/pubns/books/l74.htm" TargetMode="External"/><Relationship Id="rId81" Type="http://schemas.openxmlformats.org/officeDocument/2006/relationships/hyperlink" Target="http://www.hse.gov.uk/pubns/books/l74.htm" TargetMode="External"/><Relationship Id="rId86" Type="http://schemas.openxmlformats.org/officeDocument/2006/relationships/hyperlink" Target="http://www.hse.gov.uk/pubns/books/l74.htm" TargetMode="External"/><Relationship Id="rId94" Type="http://schemas.openxmlformats.org/officeDocument/2006/relationships/hyperlink" Target="http://www.hse.gov.uk/pubns/books/l74.htm"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first-aid-in-schools" TargetMode="External"/><Relationship Id="rId13" Type="http://schemas.openxmlformats.org/officeDocument/2006/relationships/hyperlink" Target="https://www.gov.uk/government/publications/first-aid-in-schools" TargetMode="External"/><Relationship Id="rId18" Type="http://schemas.openxmlformats.org/officeDocument/2006/relationships/hyperlink" Target="http://www.hse.gov.uk/pubns/books/l74.htm" TargetMode="External"/><Relationship Id="rId39" Type="http://schemas.openxmlformats.org/officeDocument/2006/relationships/hyperlink" Target="https://www.gov.uk/government/publications/early-years-foundation-stage-framework--2" TargetMode="External"/><Relationship Id="rId34" Type="http://schemas.openxmlformats.org/officeDocument/2006/relationships/hyperlink" Target="http://www.hse.gov.uk/pubns/books/l74.htm" TargetMode="External"/><Relationship Id="rId50" Type="http://schemas.openxmlformats.org/officeDocument/2006/relationships/hyperlink" Target="https://www.gov.uk/government/publications/early-years-foundation-stage-framework--2" TargetMode="External"/><Relationship Id="rId55" Type="http://schemas.openxmlformats.org/officeDocument/2006/relationships/hyperlink" Target="http://www.hse.gov.uk/pubns/books/l74.htm" TargetMode="External"/><Relationship Id="rId76" Type="http://schemas.openxmlformats.org/officeDocument/2006/relationships/hyperlink" Target="http://www.hse.gov.uk/pubns/books/l74.htm" TargetMode="External"/><Relationship Id="rId97"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yperlink" Target="http://www.hse.gov.uk/pubns/books/l74.htm" TargetMode="External"/><Relationship Id="rId92" Type="http://schemas.openxmlformats.org/officeDocument/2006/relationships/hyperlink" Target="http://www.hse.gov.uk/pubns/books/l74.htm" TargetMode="External"/><Relationship Id="rId2" Type="http://schemas.openxmlformats.org/officeDocument/2006/relationships/styles" Target="styles.xml"/><Relationship Id="rId29" Type="http://schemas.openxmlformats.org/officeDocument/2006/relationships/hyperlink" Target="http://www.hse.gov.uk/pubns/books/l74.htm" TargetMode="External"/><Relationship Id="rId24" Type="http://schemas.openxmlformats.org/officeDocument/2006/relationships/hyperlink" Target="http://www.hse.gov.uk/pubns/books/l74.htm" TargetMode="External"/><Relationship Id="rId40" Type="http://schemas.openxmlformats.org/officeDocument/2006/relationships/hyperlink" Target="https://www.gov.uk/government/publications/early-years-foundation-stage-framework--2" TargetMode="External"/><Relationship Id="rId45" Type="http://schemas.openxmlformats.org/officeDocument/2006/relationships/hyperlink" Target="https://www.gov.uk/government/publications/early-years-foundation-stage-framework--2" TargetMode="External"/><Relationship Id="rId66" Type="http://schemas.openxmlformats.org/officeDocument/2006/relationships/hyperlink" Target="http://www.hse.gov.uk/pubns/books/l74.htm" TargetMode="External"/><Relationship Id="rId87" Type="http://schemas.openxmlformats.org/officeDocument/2006/relationships/hyperlink" Target="http://www.hse.gov.uk/pubns/books/l74.htm" TargetMode="External"/><Relationship Id="rId61" Type="http://schemas.openxmlformats.org/officeDocument/2006/relationships/hyperlink" Target="http://www.hse.gov.uk/pubns/books/l74.htm" TargetMode="External"/><Relationship Id="rId82" Type="http://schemas.openxmlformats.org/officeDocument/2006/relationships/hyperlink" Target="http://www.hse.gov.uk/pubns/books/l74.htm" TargetMode="External"/><Relationship Id="rId19" Type="http://schemas.openxmlformats.org/officeDocument/2006/relationships/hyperlink" Target="http://www.hse.gov.uk/pubns/books/l74.htm" TargetMode="External"/><Relationship Id="rId14" Type="http://schemas.openxmlformats.org/officeDocument/2006/relationships/hyperlink" Target="https://www.gov.uk/government/publications/first-aid-in-schools" TargetMode="External"/><Relationship Id="rId30" Type="http://schemas.openxmlformats.org/officeDocument/2006/relationships/hyperlink" Target="http://www.hse.gov.uk/pubns/books/l74.htm" TargetMode="External"/><Relationship Id="rId35" Type="http://schemas.openxmlformats.org/officeDocument/2006/relationships/hyperlink" Target="http://www.hse.gov.uk/pubns/books/l74.htm" TargetMode="External"/><Relationship Id="rId56" Type="http://schemas.openxmlformats.org/officeDocument/2006/relationships/hyperlink" Target="http://www.hse.gov.uk/pubns/books/l74.htm" TargetMode="External"/><Relationship Id="rId77" Type="http://schemas.openxmlformats.org/officeDocument/2006/relationships/hyperlink" Target="http://www.hse.gov.uk/pubns/books/l74.htm" TargetMode="External"/><Relationship Id="rId100" Type="http://schemas.openxmlformats.org/officeDocument/2006/relationships/theme" Target="theme/theme1.xml"/><Relationship Id="rId8" Type="http://schemas.openxmlformats.org/officeDocument/2006/relationships/hyperlink" Target="https://www.gov.uk/government/publications/first-aid-in-schools" TargetMode="External"/><Relationship Id="rId51" Type="http://schemas.openxmlformats.org/officeDocument/2006/relationships/hyperlink" Target="https://www.gov.uk/government/publications/early-years-foundation-stage-framework--2" TargetMode="External"/><Relationship Id="rId72" Type="http://schemas.openxmlformats.org/officeDocument/2006/relationships/hyperlink" Target="http://www.hse.gov.uk/pubns/books/l74.htm" TargetMode="External"/><Relationship Id="rId93" Type="http://schemas.openxmlformats.org/officeDocument/2006/relationships/hyperlink" Target="http://www.hse.gov.uk/pubns/books/l74.htm" TargetMode="External"/><Relationship Id="rId9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3483</Words>
  <Characters>19854</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Hopkins</dc:creator>
  <cp:keywords/>
  <cp:lastModifiedBy>Stephen Tapley</cp:lastModifiedBy>
  <cp:revision>2</cp:revision>
  <dcterms:created xsi:type="dcterms:W3CDTF">2023-09-09T11:41:00Z</dcterms:created>
  <dcterms:modified xsi:type="dcterms:W3CDTF">2023-09-09T11:41:00Z</dcterms:modified>
</cp:coreProperties>
</file>