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right" w:tblpY="635"/>
        <w:tblW w:w="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8"/>
      </w:tblGrid>
      <w:tr w:rsidR="00151EA5" w:rsidRPr="005C31CA" w:rsidTr="00941E5C">
        <w:tc>
          <w:tcPr>
            <w:tcW w:w="5538" w:type="dxa"/>
            <w:shd w:val="clear" w:color="auto" w:fill="F7CBAC"/>
          </w:tcPr>
          <w:p w:rsidR="00151EA5" w:rsidRPr="00151EA5" w:rsidRDefault="00151EA5" w:rsidP="00151EA5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51EA5">
              <w:rPr>
                <w:rFonts w:ascii="Comic Sans MS" w:eastAsia="Comic Sans MS" w:hAnsi="Comic Sans MS" w:cs="Comic Sans MS"/>
                <w:b/>
              </w:rPr>
              <w:t>Key Facts</w:t>
            </w:r>
          </w:p>
        </w:tc>
      </w:tr>
      <w:tr w:rsidR="00F51453" w:rsidRPr="005C31CA" w:rsidTr="00941E5C">
        <w:trPr>
          <w:trHeight w:val="239"/>
        </w:trPr>
        <w:tc>
          <w:tcPr>
            <w:tcW w:w="5538" w:type="dxa"/>
          </w:tcPr>
          <w:p w:rsidR="00F51453" w:rsidRPr="00F51453" w:rsidRDefault="00F51453" w:rsidP="00F51453">
            <w:pPr>
              <w:shd w:val="clear" w:color="auto" w:fill="FFFFFF"/>
              <w:rPr>
                <w:rFonts w:ascii="Comic Sans MS" w:hAnsi="Comic Sans MS"/>
                <w:b/>
                <w:color w:val="0B0C0C"/>
                <w:highlight w:val="green"/>
              </w:rPr>
            </w:pPr>
            <w:r w:rsidRPr="00F51453">
              <w:rPr>
                <w:rFonts w:ascii="Comic Sans MS" w:eastAsia="Comic Sans MS" w:hAnsi="Comic Sans MS" w:cs="Comic Sans MS"/>
                <w:b/>
              </w:rPr>
              <w:t>Incisors</w:t>
            </w:r>
            <w:r>
              <w:rPr>
                <w:rFonts w:ascii="Comic Sans MS" w:eastAsia="Comic Sans MS" w:hAnsi="Comic Sans MS" w:cs="Comic Sans MS"/>
              </w:rPr>
              <w:t xml:space="preserve"> are the</w:t>
            </w:r>
            <w:r w:rsidRPr="00151EA5">
              <w:rPr>
                <w:rFonts w:ascii="Comic Sans MS" w:eastAsia="Comic Sans MS" w:hAnsi="Comic Sans MS" w:cs="Comic Sans MS"/>
              </w:rPr>
              <w:t xml:space="preserve"> large flat teeth with straight edges that are at the front of the mouth</w:t>
            </w:r>
            <w:r>
              <w:rPr>
                <w:rFonts w:ascii="Comic Sans MS" w:eastAsia="Comic Sans MS" w:hAnsi="Comic Sans MS" w:cs="Comic Sans MS"/>
              </w:rPr>
              <w:t xml:space="preserve"> for biting and cutting</w:t>
            </w:r>
            <w:r w:rsidRPr="00151EA5">
              <w:rPr>
                <w:rFonts w:ascii="Comic Sans MS" w:eastAsia="Comic Sans MS" w:hAnsi="Comic Sans MS" w:cs="Comic Sans MS"/>
              </w:rPr>
              <w:t>.</w:t>
            </w:r>
          </w:p>
        </w:tc>
      </w:tr>
      <w:tr w:rsidR="00F51453" w:rsidRPr="005C31CA" w:rsidTr="00941E5C">
        <w:tc>
          <w:tcPr>
            <w:tcW w:w="5538" w:type="dxa"/>
          </w:tcPr>
          <w:p w:rsidR="00F51453" w:rsidRPr="00F51453" w:rsidRDefault="00F51453" w:rsidP="00F51453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  <w:highlight w:val="green"/>
              </w:rPr>
            </w:pPr>
            <w:r w:rsidRPr="00F51453">
              <w:rPr>
                <w:rFonts w:ascii="Comic Sans MS" w:hAnsi="Comic Sans MS"/>
                <w:b/>
                <w:color w:val="0B0C0C"/>
              </w:rPr>
              <w:t xml:space="preserve">Canines </w:t>
            </w:r>
            <w:r w:rsidRPr="00F51453">
              <w:rPr>
                <w:rFonts w:ascii="Comic Sans MS" w:hAnsi="Comic Sans MS"/>
                <w:color w:val="0B0C0C"/>
              </w:rPr>
              <w:t>are</w:t>
            </w:r>
            <w:r w:rsidRPr="00151EA5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the </w:t>
            </w:r>
            <w:r w:rsidRPr="00151EA5">
              <w:rPr>
                <w:rFonts w:ascii="Comic Sans MS" w:eastAsia="Comic Sans MS" w:hAnsi="Comic Sans MS" w:cs="Comic Sans MS"/>
              </w:rPr>
              <w:t>sharp tearing teeth found at the side of the mouth behind the incisors.</w:t>
            </w:r>
          </w:p>
        </w:tc>
      </w:tr>
      <w:tr w:rsidR="00F51453" w:rsidRPr="005C31CA" w:rsidTr="00941E5C">
        <w:tc>
          <w:tcPr>
            <w:tcW w:w="5538" w:type="dxa"/>
          </w:tcPr>
          <w:p w:rsidR="00F51453" w:rsidRPr="00F51453" w:rsidRDefault="004024ED" w:rsidP="00F51453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  <w:highlight w:val="green"/>
              </w:rPr>
            </w:pPr>
            <w:r w:rsidRPr="00F51453">
              <w:rPr>
                <w:rFonts w:ascii="Comic Sans MS" w:hAnsi="Comic Sans MS"/>
                <w:b/>
                <w:color w:val="0B0C0C"/>
              </w:rPr>
              <w:t xml:space="preserve">Premolar </w:t>
            </w:r>
            <w:r>
              <w:rPr>
                <w:rFonts w:ascii="Comic Sans MS" w:eastAsia="Comic Sans MS" w:hAnsi="Comic Sans MS" w:cs="Comic Sans MS"/>
              </w:rPr>
              <w:t xml:space="preserve">are the </w:t>
            </w:r>
            <w:r w:rsidRPr="00151EA5"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</w:rPr>
              <w:t>ee</w:t>
            </w:r>
            <w:r w:rsidRPr="00151EA5">
              <w:rPr>
                <w:rFonts w:ascii="Comic Sans MS" w:eastAsia="Comic Sans MS" w:hAnsi="Comic Sans MS" w:cs="Comic Sans MS"/>
              </w:rPr>
              <w:t>th between the molars and the canines</w:t>
            </w:r>
            <w:r>
              <w:rPr>
                <w:rFonts w:ascii="Comic Sans MS" w:eastAsia="Comic Sans MS" w:hAnsi="Comic Sans MS" w:cs="Comic Sans MS"/>
              </w:rPr>
              <w:t xml:space="preserve"> that are used for holding and crushing</w:t>
            </w:r>
            <w:r w:rsidRPr="00151EA5">
              <w:rPr>
                <w:rFonts w:ascii="Comic Sans MS" w:eastAsia="Comic Sans MS" w:hAnsi="Comic Sans MS" w:cs="Comic Sans MS"/>
              </w:rPr>
              <w:t>.</w:t>
            </w:r>
          </w:p>
        </w:tc>
      </w:tr>
      <w:tr w:rsidR="00F51453" w:rsidRPr="005C31CA" w:rsidTr="00941E5C">
        <w:tc>
          <w:tcPr>
            <w:tcW w:w="5538" w:type="dxa"/>
          </w:tcPr>
          <w:p w:rsidR="00F51453" w:rsidRPr="00F51453" w:rsidRDefault="004024ED" w:rsidP="00F51453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  <w:highlight w:val="green"/>
              </w:rPr>
            </w:pPr>
            <w:r>
              <w:rPr>
                <w:rFonts w:ascii="Comic Sans MS" w:hAnsi="Comic Sans MS"/>
                <w:b/>
                <w:color w:val="0B0C0C"/>
              </w:rPr>
              <w:t xml:space="preserve">Molars </w:t>
            </w:r>
            <w:r w:rsidRPr="004024ED">
              <w:rPr>
                <w:rFonts w:ascii="Comic Sans MS" w:hAnsi="Comic Sans MS"/>
                <w:color w:val="0B0C0C"/>
              </w:rPr>
              <w:t>are the</w:t>
            </w:r>
            <w:r w:rsidRPr="00151EA5">
              <w:rPr>
                <w:rFonts w:ascii="Comic Sans MS" w:eastAsia="Comic Sans MS" w:hAnsi="Comic Sans MS" w:cs="Comic Sans MS"/>
              </w:rPr>
              <w:t xml:space="preserve"> large teeth </w:t>
            </w:r>
            <w:r>
              <w:rPr>
                <w:rFonts w:ascii="Comic Sans MS" w:eastAsia="Comic Sans MS" w:hAnsi="Comic Sans MS" w:cs="Comic Sans MS"/>
              </w:rPr>
              <w:t>at</w:t>
            </w:r>
            <w:r w:rsidRPr="00151EA5">
              <w:rPr>
                <w:rFonts w:ascii="Comic Sans MS" w:eastAsia="Comic Sans MS" w:hAnsi="Comic Sans MS" w:cs="Comic Sans MS"/>
              </w:rPr>
              <w:t xml:space="preserve"> the back of the mouth with a broad surface for grinding.</w:t>
            </w:r>
          </w:p>
        </w:tc>
      </w:tr>
      <w:tr w:rsidR="00151EA5" w:rsidRPr="005C31CA" w:rsidTr="00941E5C">
        <w:tc>
          <w:tcPr>
            <w:tcW w:w="5538" w:type="dxa"/>
          </w:tcPr>
          <w:p w:rsidR="00151EA5" w:rsidRPr="00151EA5" w:rsidRDefault="00941E5C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teeth of an animal are designed to eat different food depending on the diet of the animal.</w:t>
            </w:r>
          </w:p>
        </w:tc>
      </w:tr>
    </w:tbl>
    <w:p w:rsidR="00B20A2C" w:rsidRDefault="00CA4D75" w:rsidP="00151EA5">
      <w:pPr>
        <w:jc w:val="center"/>
        <w:rPr>
          <w:rFonts w:ascii="Comic Sans MS" w:eastAsia="Comic Sans MS" w:hAnsi="Comic Sans MS" w:cs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405976</wp:posOffset>
            </wp:positionV>
            <wp:extent cx="3636960" cy="2777067"/>
            <wp:effectExtent l="0" t="0" r="1905" b="4445"/>
            <wp:wrapNone/>
            <wp:docPr id="10" name="Picture 10" descr="GCSE Biology - Digestive system - Revision 1 | Human digestive system,  Digestive system, Large inte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SE Biology - Digestive system - Revision 1 | Human digestive system,  Digestive system, Large intest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60" cy="277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F9F"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2AE7B0A7" wp14:editId="1570C4E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EA5">
        <w:rPr>
          <w:rFonts w:ascii="Comic Sans MS" w:eastAsia="Comic Sans MS" w:hAnsi="Comic Sans MS" w:cs="Comic Sans MS"/>
          <w:b/>
          <w:sz w:val="44"/>
          <w:szCs w:val="44"/>
        </w:rPr>
        <w:t>Year 4 – S</w:t>
      </w:r>
      <w:r w:rsidR="00D01CF5">
        <w:rPr>
          <w:rFonts w:ascii="Comic Sans MS" w:eastAsia="Comic Sans MS" w:hAnsi="Comic Sans MS" w:cs="Comic Sans MS"/>
          <w:b/>
          <w:sz w:val="44"/>
          <w:szCs w:val="44"/>
        </w:rPr>
        <w:t>pring</w:t>
      </w:r>
      <w:r w:rsidR="00134F9F">
        <w:rPr>
          <w:rFonts w:ascii="Comic Sans MS" w:eastAsia="Comic Sans MS" w:hAnsi="Comic Sans MS" w:cs="Comic Sans MS"/>
          <w:b/>
          <w:sz w:val="44"/>
          <w:szCs w:val="44"/>
        </w:rPr>
        <w:t xml:space="preserve"> 1</w:t>
      </w:r>
      <w:r w:rsidR="00151EA5">
        <w:rPr>
          <w:rFonts w:ascii="Comic Sans MS" w:eastAsia="Comic Sans MS" w:hAnsi="Comic Sans MS" w:cs="Comic Sans MS"/>
          <w:b/>
          <w:sz w:val="44"/>
          <w:szCs w:val="44"/>
        </w:rPr>
        <w:t xml:space="preserve"> – Animals including Humans</w:t>
      </w:r>
    </w:p>
    <w:p w:rsidR="00B20A2C" w:rsidRDefault="00941E5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133350</wp:posOffset>
            </wp:positionV>
            <wp:extent cx="1534583" cy="1104900"/>
            <wp:effectExtent l="0" t="0" r="8890" b="0"/>
            <wp:wrapNone/>
            <wp:docPr id="4" name="Picture 4" descr="Classification of Teeth | An In-Depth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ification of Teeth | An In-Depth Over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8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A2C" w:rsidRDefault="00B20A2C">
      <w:pPr>
        <w:jc w:val="center"/>
        <w:rPr>
          <w:b/>
        </w:rPr>
      </w:pPr>
    </w:p>
    <w:p w:rsidR="00B20A2C" w:rsidRDefault="00B20A2C"/>
    <w:p w:rsidR="00B20A2C" w:rsidRDefault="00B20A2C">
      <w:bookmarkStart w:id="0" w:name="_GoBack"/>
      <w:bookmarkEnd w:id="0"/>
    </w:p>
    <w:p w:rsidR="00B20A2C" w:rsidRDefault="00941E5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179705</wp:posOffset>
            </wp:positionV>
            <wp:extent cx="1497330" cy="1078078"/>
            <wp:effectExtent l="0" t="0" r="7620" b="8255"/>
            <wp:wrapNone/>
            <wp:docPr id="8" name="Picture 8" descr="Classification of Teeth | An In-Depth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fication of Teeth | An In-Depth Over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7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A2C" w:rsidRDefault="00B20A2C"/>
    <w:p w:rsidR="00B20A2C" w:rsidRDefault="00B20A2C"/>
    <w:p w:rsidR="00B20A2C" w:rsidRDefault="00B20A2C"/>
    <w:p w:rsidR="00B20A2C" w:rsidRDefault="00B20A2C"/>
    <w:p w:rsidR="00B20A2C" w:rsidRDefault="000F62CF">
      <w:r>
        <w:rPr>
          <w:noProof/>
        </w:rPr>
        <w:drawing>
          <wp:anchor distT="0" distB="0" distL="114300" distR="114300" simplePos="0" relativeHeight="251667456" behindDoc="0" locked="0" layoutInCell="1" allowOverlap="1" wp14:anchorId="44F0ACF9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4114800" cy="7849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8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5C">
        <w:rPr>
          <w:noProof/>
        </w:rPr>
        <w:drawing>
          <wp:anchor distT="0" distB="0" distL="114300" distR="114300" simplePos="0" relativeHeight="251664384" behindDoc="0" locked="0" layoutInCell="1" allowOverlap="1" wp14:anchorId="4A3B8330">
            <wp:simplePos x="0" y="0"/>
            <wp:positionH relativeFrom="margin">
              <wp:posOffset>4137660</wp:posOffset>
            </wp:positionH>
            <wp:positionV relativeFrom="paragraph">
              <wp:posOffset>8890</wp:posOffset>
            </wp:positionV>
            <wp:extent cx="5536565" cy="852213"/>
            <wp:effectExtent l="0" t="0" r="698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420" cy="86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A2C" w:rsidRDefault="00B20A2C"/>
    <w:p w:rsidR="00B20A2C" w:rsidRDefault="00B20A2C"/>
    <w:p w:rsidR="004024ED" w:rsidRDefault="004024ED"/>
    <w:tbl>
      <w:tblPr>
        <w:tblStyle w:val="a0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097"/>
        <w:gridCol w:w="1557"/>
        <w:gridCol w:w="6095"/>
      </w:tblGrid>
      <w:tr w:rsidR="00B20A2C" w:rsidRPr="00D60C18">
        <w:tc>
          <w:tcPr>
            <w:tcW w:w="15304" w:type="dxa"/>
            <w:gridSpan w:val="4"/>
            <w:shd w:val="clear" w:color="auto" w:fill="C5E0B3"/>
          </w:tcPr>
          <w:p w:rsidR="00B20A2C" w:rsidRPr="00151EA5" w:rsidRDefault="001F11B5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51EA5"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</w:tr>
      <w:tr w:rsidR="00CA4D75" w:rsidRPr="00210229" w:rsidTr="00151EA5">
        <w:tc>
          <w:tcPr>
            <w:tcW w:w="1555" w:type="dxa"/>
          </w:tcPr>
          <w:p w:rsidR="00CA4D75" w:rsidRPr="00151EA5" w:rsidRDefault="00CA4D75" w:rsidP="00CA4D75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Digestive System</w:t>
            </w:r>
          </w:p>
        </w:tc>
        <w:tc>
          <w:tcPr>
            <w:tcW w:w="6097" w:type="dxa"/>
          </w:tcPr>
          <w:p w:rsidR="00CA4D75" w:rsidRPr="00151EA5" w:rsidRDefault="00CA4D75" w:rsidP="00CA4D7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The system for breaking down food.</w:t>
            </w:r>
          </w:p>
        </w:tc>
        <w:tc>
          <w:tcPr>
            <w:tcW w:w="1557" w:type="dxa"/>
          </w:tcPr>
          <w:p w:rsidR="00CA4D75" w:rsidRDefault="00746ECD" w:rsidP="00CA4D75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>
              <w:rPr>
                <w:rFonts w:ascii="Comic Sans MS" w:hAnsi="Comic Sans MS"/>
                <w:b/>
                <w:color w:val="0B0C0C"/>
              </w:rPr>
              <w:t>Rectum</w:t>
            </w:r>
          </w:p>
          <w:p w:rsidR="00CA4D75" w:rsidRPr="00151EA5" w:rsidRDefault="00CA4D75" w:rsidP="00CA4D75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</w:p>
        </w:tc>
        <w:tc>
          <w:tcPr>
            <w:tcW w:w="6095" w:type="dxa"/>
          </w:tcPr>
          <w:p w:rsidR="00CA4D75" w:rsidRPr="00151EA5" w:rsidRDefault="00746ECD" w:rsidP="00CA4D7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Faeces are stored in the rectum and leave the body via the anus.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746ECD" w:rsidRDefault="00746ECD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746ECD">
              <w:rPr>
                <w:rFonts w:ascii="Comic Sans MS" w:hAnsi="Comic Sans MS"/>
                <w:b/>
                <w:color w:val="0B0C0C"/>
              </w:rPr>
              <w:t>Oesophagus</w:t>
            </w:r>
          </w:p>
        </w:tc>
        <w:tc>
          <w:tcPr>
            <w:tcW w:w="6097" w:type="dxa"/>
          </w:tcPr>
          <w:p w:rsidR="00B20A2C" w:rsidRDefault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tube that moves food from mouth to stomach.</w:t>
            </w:r>
          </w:p>
          <w:p w:rsidR="004024ED" w:rsidRPr="00151EA5" w:rsidRDefault="004024E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557" w:type="dxa"/>
          </w:tcPr>
          <w:p w:rsidR="00B20A2C" w:rsidRPr="00151EA5" w:rsidRDefault="004024ED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>
              <w:rPr>
                <w:rFonts w:ascii="Comic Sans MS" w:hAnsi="Comic Sans MS"/>
                <w:b/>
                <w:color w:val="0B0C0C"/>
              </w:rPr>
              <w:t>Producer</w:t>
            </w:r>
          </w:p>
        </w:tc>
        <w:tc>
          <w:tcPr>
            <w:tcW w:w="6095" w:type="dxa"/>
          </w:tcPr>
          <w:p w:rsidR="00B20A2C" w:rsidRPr="00151EA5" w:rsidRDefault="004024E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living thing that produces its own energy.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746ECD" w:rsidRDefault="00746ECD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746ECD">
              <w:rPr>
                <w:rFonts w:ascii="Comic Sans MS" w:hAnsi="Comic Sans MS"/>
                <w:b/>
                <w:color w:val="0B0C0C"/>
              </w:rPr>
              <w:t>Stomach</w:t>
            </w:r>
          </w:p>
        </w:tc>
        <w:tc>
          <w:tcPr>
            <w:tcW w:w="6097" w:type="dxa"/>
          </w:tcPr>
          <w:p w:rsidR="00B20A2C" w:rsidRPr="00151EA5" w:rsidRDefault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organ that breaks down food using acid and by churning food around.</w:t>
            </w:r>
          </w:p>
        </w:tc>
        <w:tc>
          <w:tcPr>
            <w:tcW w:w="1557" w:type="dxa"/>
          </w:tcPr>
          <w:p w:rsidR="00B20A2C" w:rsidRDefault="004024ED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>
              <w:rPr>
                <w:rFonts w:ascii="Comic Sans MS" w:hAnsi="Comic Sans MS"/>
                <w:b/>
                <w:color w:val="0B0C0C"/>
              </w:rPr>
              <w:t>Consumer</w:t>
            </w:r>
          </w:p>
          <w:p w:rsidR="004024ED" w:rsidRPr="00151EA5" w:rsidRDefault="004024ED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</w:p>
        </w:tc>
        <w:tc>
          <w:tcPr>
            <w:tcW w:w="6095" w:type="dxa"/>
          </w:tcPr>
          <w:p w:rsidR="00B20A2C" w:rsidRPr="00151EA5" w:rsidRDefault="004024E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living thing that eats animals and plants to produce energy.</w:t>
            </w:r>
          </w:p>
        </w:tc>
      </w:tr>
      <w:tr w:rsidR="00746ECD" w:rsidRPr="00210229" w:rsidTr="00151EA5">
        <w:tc>
          <w:tcPr>
            <w:tcW w:w="1555" w:type="dxa"/>
          </w:tcPr>
          <w:p w:rsidR="00746ECD" w:rsidRPr="00746ECD" w:rsidRDefault="00746ECD" w:rsidP="00746ECD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746ECD">
              <w:rPr>
                <w:rFonts w:ascii="Comic Sans MS" w:hAnsi="Comic Sans MS"/>
                <w:b/>
                <w:color w:val="0B0C0C"/>
              </w:rPr>
              <w:t>Small intestine</w:t>
            </w:r>
          </w:p>
        </w:tc>
        <w:tc>
          <w:tcPr>
            <w:tcW w:w="6097" w:type="dxa"/>
          </w:tcPr>
          <w:p w:rsidR="00746ECD" w:rsidRPr="00151EA5" w:rsidRDefault="00746ECD" w:rsidP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organ where nutrients from food are absorbed into the blood.</w:t>
            </w:r>
          </w:p>
        </w:tc>
        <w:tc>
          <w:tcPr>
            <w:tcW w:w="1557" w:type="dxa"/>
          </w:tcPr>
          <w:p w:rsidR="00746ECD" w:rsidRDefault="00746ECD" w:rsidP="00746ECD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4024ED">
              <w:rPr>
                <w:rFonts w:ascii="Comic Sans MS" w:hAnsi="Comic Sans MS"/>
                <w:b/>
                <w:color w:val="0B0C0C"/>
              </w:rPr>
              <w:t>P</w:t>
            </w:r>
            <w:r>
              <w:rPr>
                <w:rFonts w:ascii="Comic Sans MS" w:hAnsi="Comic Sans MS"/>
                <w:b/>
                <w:color w:val="0B0C0C"/>
              </w:rPr>
              <w:t>rey</w:t>
            </w:r>
          </w:p>
          <w:p w:rsidR="00746ECD" w:rsidRPr="00F51453" w:rsidRDefault="00746ECD" w:rsidP="00746ECD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  <w:highlight w:val="green"/>
              </w:rPr>
            </w:pPr>
          </w:p>
        </w:tc>
        <w:tc>
          <w:tcPr>
            <w:tcW w:w="6095" w:type="dxa"/>
          </w:tcPr>
          <w:p w:rsidR="00746ECD" w:rsidRPr="00151EA5" w:rsidRDefault="00746ECD" w:rsidP="00746ECD">
            <w:pPr>
              <w:tabs>
                <w:tab w:val="left" w:pos="1524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animal that is hunted by other animals for food.</w:t>
            </w:r>
          </w:p>
        </w:tc>
      </w:tr>
      <w:tr w:rsidR="00746ECD" w:rsidRPr="00210229" w:rsidTr="00151EA5">
        <w:tc>
          <w:tcPr>
            <w:tcW w:w="1555" w:type="dxa"/>
          </w:tcPr>
          <w:p w:rsidR="00746ECD" w:rsidRPr="00746ECD" w:rsidRDefault="00746ECD" w:rsidP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746ECD">
              <w:rPr>
                <w:rFonts w:ascii="Comic Sans MS" w:eastAsia="Comic Sans MS" w:hAnsi="Comic Sans MS" w:cs="Comic Sans MS"/>
                <w:b/>
              </w:rPr>
              <w:t>Large intestine</w:t>
            </w:r>
          </w:p>
        </w:tc>
        <w:tc>
          <w:tcPr>
            <w:tcW w:w="6097" w:type="dxa"/>
          </w:tcPr>
          <w:p w:rsidR="00746ECD" w:rsidRPr="00151EA5" w:rsidRDefault="00746ECD" w:rsidP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An organ where water from food is absorbed. </w:t>
            </w:r>
          </w:p>
        </w:tc>
        <w:tc>
          <w:tcPr>
            <w:tcW w:w="1557" w:type="dxa"/>
          </w:tcPr>
          <w:p w:rsidR="00746ECD" w:rsidRPr="00F51453" w:rsidRDefault="00746ECD" w:rsidP="00746ECD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  <w:highlight w:val="green"/>
              </w:rPr>
            </w:pPr>
            <w:r w:rsidRPr="004024ED">
              <w:rPr>
                <w:rFonts w:ascii="Comic Sans MS" w:hAnsi="Comic Sans MS"/>
                <w:b/>
                <w:color w:val="0B0C0C"/>
              </w:rPr>
              <w:t>Predator</w:t>
            </w:r>
          </w:p>
        </w:tc>
        <w:tc>
          <w:tcPr>
            <w:tcW w:w="6095" w:type="dxa"/>
          </w:tcPr>
          <w:p w:rsidR="00746ECD" w:rsidRPr="00151EA5" w:rsidRDefault="00746ECD" w:rsidP="00746EC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animal that hunts other animals for food.</w:t>
            </w:r>
          </w:p>
        </w:tc>
      </w:tr>
    </w:tbl>
    <w:p w:rsidR="00F51453" w:rsidRPr="00746ECD" w:rsidRDefault="00F51453" w:rsidP="00746ECD">
      <w:pPr>
        <w:tabs>
          <w:tab w:val="left" w:pos="987"/>
        </w:tabs>
        <w:rPr>
          <w:sz w:val="16"/>
          <w:szCs w:val="16"/>
        </w:rPr>
      </w:pPr>
      <w:bookmarkStart w:id="1" w:name="_heading=h.gjdgxs" w:colFirst="0" w:colLast="0"/>
      <w:bookmarkEnd w:id="1"/>
    </w:p>
    <w:p w:rsidR="00F51453" w:rsidRDefault="00F51453" w:rsidP="00F51453">
      <w:pPr>
        <w:tabs>
          <w:tab w:val="left" w:pos="987"/>
        </w:tabs>
        <w:rPr>
          <w:sz w:val="16"/>
          <w:szCs w:val="16"/>
        </w:rPr>
      </w:pPr>
    </w:p>
    <w:p w:rsidR="00F51453" w:rsidRDefault="00F51453" w:rsidP="00F51453">
      <w:pPr>
        <w:tabs>
          <w:tab w:val="left" w:pos="987"/>
        </w:tabs>
        <w:rPr>
          <w:sz w:val="16"/>
          <w:szCs w:val="16"/>
        </w:rPr>
      </w:pPr>
    </w:p>
    <w:p w:rsidR="00F51453" w:rsidRPr="00F51453" w:rsidRDefault="00F51453" w:rsidP="00F51453">
      <w:pPr>
        <w:tabs>
          <w:tab w:val="left" w:pos="987"/>
        </w:tabs>
        <w:rPr>
          <w:sz w:val="16"/>
          <w:szCs w:val="16"/>
        </w:rPr>
      </w:pPr>
    </w:p>
    <w:p w:rsidR="004F079D" w:rsidRPr="004F079D" w:rsidRDefault="004F079D" w:rsidP="00F51453">
      <w:pPr>
        <w:pStyle w:val="ListParagraph"/>
        <w:tabs>
          <w:tab w:val="left" w:pos="987"/>
        </w:tabs>
        <w:rPr>
          <w:sz w:val="16"/>
          <w:szCs w:val="16"/>
        </w:rPr>
      </w:pPr>
    </w:p>
    <w:sectPr w:rsidR="004F079D" w:rsidRPr="004F079D" w:rsidSect="00134F9F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C6357"/>
    <w:multiLevelType w:val="hybridMultilevel"/>
    <w:tmpl w:val="C1EC337E"/>
    <w:lvl w:ilvl="0" w:tplc="64347A9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2C"/>
    <w:rsid w:val="00030D28"/>
    <w:rsid w:val="000F62CF"/>
    <w:rsid w:val="00134F9F"/>
    <w:rsid w:val="00151EA5"/>
    <w:rsid w:val="001B44B3"/>
    <w:rsid w:val="001F11B5"/>
    <w:rsid w:val="00210229"/>
    <w:rsid w:val="002717B1"/>
    <w:rsid w:val="003C1F4E"/>
    <w:rsid w:val="004024ED"/>
    <w:rsid w:val="004F079D"/>
    <w:rsid w:val="005C31CA"/>
    <w:rsid w:val="00660330"/>
    <w:rsid w:val="0067023E"/>
    <w:rsid w:val="00746ECD"/>
    <w:rsid w:val="008D2016"/>
    <w:rsid w:val="00927956"/>
    <w:rsid w:val="00941E5C"/>
    <w:rsid w:val="0098584E"/>
    <w:rsid w:val="00AA00B3"/>
    <w:rsid w:val="00B20A2C"/>
    <w:rsid w:val="00B71A6C"/>
    <w:rsid w:val="00BF6461"/>
    <w:rsid w:val="00CA4D75"/>
    <w:rsid w:val="00D01CF5"/>
    <w:rsid w:val="00D60C18"/>
    <w:rsid w:val="00D77C50"/>
    <w:rsid w:val="00E63C9F"/>
    <w:rsid w:val="00F51453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3102"/>
  <w15:docId w15:val="{CC894F73-2A14-4896-AECD-84CF0C3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5C31CA"/>
    <w:rPr>
      <w:b/>
      <w:bCs/>
    </w:rPr>
  </w:style>
  <w:style w:type="paragraph" w:styleId="ListParagraph">
    <w:name w:val="List Paragraph"/>
    <w:basedOn w:val="Normal"/>
    <w:uiPriority w:val="34"/>
    <w:qFormat/>
    <w:rsid w:val="004F07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W4CQzgJqSeoe1qBMwZKVOYbRA==">AMUW2mWjTVW9GeN1HLd3I1Mx48jHgjYOf0W4f+WVVsK1N/9fuS0iGo/evLu/zEcnXf9/WTwDTf1+xUBnhp43FFmtNEKai61ajQCoKM0Jw/vOES6N6jpN6wkyeaCuGnCX9yetuUjx2olV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Garner</dc:creator>
  <cp:lastModifiedBy>Isobel Garner (GPS)</cp:lastModifiedBy>
  <cp:revision>2</cp:revision>
  <dcterms:created xsi:type="dcterms:W3CDTF">2024-09-16T13:09:00Z</dcterms:created>
  <dcterms:modified xsi:type="dcterms:W3CDTF">2024-09-16T13:09:00Z</dcterms:modified>
</cp:coreProperties>
</file>